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5BEEB" w14:textId="77777777" w:rsidR="005C588D" w:rsidRPr="00550A3C" w:rsidRDefault="005C588D" w:rsidP="005C588D">
      <w:pPr>
        <w:spacing w:before="120" w:after="120" w:line="240" w:lineRule="auto"/>
        <w:jc w:val="both"/>
        <w:rPr>
          <w:rFonts w:ascii="Times New Roman" w:eastAsia="Calibri" w:hAnsi="Times New Roman" w:cs="Times New Roman"/>
          <w:b/>
          <w:sz w:val="24"/>
          <w:szCs w:val="24"/>
        </w:rPr>
      </w:pPr>
      <w:bookmarkStart w:id="0" w:name="_GoBack"/>
      <w:bookmarkEnd w:id="0"/>
      <w:r w:rsidRPr="00550A3C">
        <w:rPr>
          <w:rFonts w:ascii="Times New Roman" w:eastAsia="Calibri" w:hAnsi="Times New Roman" w:cs="Times New Roman"/>
          <w:b/>
          <w:sz w:val="24"/>
          <w:szCs w:val="24"/>
        </w:rPr>
        <w:t xml:space="preserve">Programul Operaţional </w:t>
      </w:r>
      <w:r w:rsidR="00565F56" w:rsidRPr="00550A3C">
        <w:rPr>
          <w:rFonts w:ascii="Times New Roman" w:eastAsia="Calibri" w:hAnsi="Times New Roman" w:cs="Times New Roman"/>
          <w:b/>
          <w:sz w:val="24"/>
          <w:szCs w:val="24"/>
        </w:rPr>
        <w:t>Competitivitate 2014-2020</w:t>
      </w:r>
    </w:p>
    <w:p w14:paraId="67EA20CC" w14:textId="77777777" w:rsidR="005C588D" w:rsidRPr="00550A3C" w:rsidRDefault="005C588D" w:rsidP="005C588D">
      <w:pPr>
        <w:spacing w:before="120" w:after="120" w:line="240" w:lineRule="auto"/>
        <w:jc w:val="both"/>
        <w:rPr>
          <w:rFonts w:ascii="Times New Roman" w:eastAsia="Calibri" w:hAnsi="Times New Roman" w:cs="Times New Roman"/>
          <w:sz w:val="24"/>
          <w:szCs w:val="24"/>
        </w:rPr>
      </w:pPr>
      <w:r w:rsidRPr="00550A3C">
        <w:rPr>
          <w:rFonts w:ascii="Times New Roman" w:eastAsia="Calibri" w:hAnsi="Times New Roman" w:cs="Times New Roman"/>
          <w:b/>
          <w:sz w:val="24"/>
          <w:szCs w:val="24"/>
        </w:rPr>
        <w:t>Axa prioritară</w:t>
      </w:r>
      <w:r w:rsidR="00C63ED8" w:rsidRPr="00550A3C">
        <w:rPr>
          <w:rFonts w:ascii="Times New Roman" w:eastAsia="Calibri" w:hAnsi="Times New Roman" w:cs="Times New Roman"/>
          <w:sz w:val="24"/>
          <w:szCs w:val="24"/>
        </w:rPr>
        <w:t xml:space="preserve">:  </w:t>
      </w:r>
      <w:r w:rsidR="00550A3C">
        <w:rPr>
          <w:rFonts w:ascii="Times New Roman" w:eastAsia="Calibri" w:hAnsi="Times New Roman" w:cs="Times New Roman"/>
          <w:sz w:val="24"/>
          <w:szCs w:val="24"/>
        </w:rPr>
        <w:t xml:space="preserve">1. </w:t>
      </w:r>
      <w:r w:rsidR="00565F56" w:rsidRPr="00550A3C">
        <w:rPr>
          <w:rFonts w:ascii="Times New Roman" w:eastAsia="Calibri" w:hAnsi="Times New Roman" w:cs="Times New Roman"/>
          <w:sz w:val="24"/>
          <w:szCs w:val="24"/>
        </w:rPr>
        <w:t>Cercetare, dezvoltare tehnologică și inovare (CDI) în sprijinul competitivităţii economice și dezvoltării afacerilor</w:t>
      </w:r>
    </w:p>
    <w:p w14:paraId="1BF933BD" w14:textId="77777777" w:rsidR="005C588D" w:rsidRPr="00550A3C" w:rsidRDefault="00C23DFD" w:rsidP="00550A3C">
      <w:pPr>
        <w:autoSpaceDE w:val="0"/>
        <w:autoSpaceDN w:val="0"/>
        <w:adjustRightInd w:val="0"/>
        <w:spacing w:after="0" w:line="240" w:lineRule="auto"/>
        <w:jc w:val="both"/>
        <w:rPr>
          <w:rFonts w:ascii="Times New Roman" w:eastAsia="Calibri" w:hAnsi="Times New Roman" w:cs="Times New Roman"/>
          <w:b/>
          <w:sz w:val="24"/>
          <w:szCs w:val="24"/>
        </w:rPr>
      </w:pPr>
      <w:r w:rsidRPr="00550A3C">
        <w:rPr>
          <w:rFonts w:ascii="Times New Roman" w:eastAsia="Calibri" w:hAnsi="Times New Roman" w:cs="Times New Roman"/>
          <w:b/>
          <w:sz w:val="24"/>
          <w:szCs w:val="24"/>
        </w:rPr>
        <w:t>Prioritatea de investiții</w:t>
      </w:r>
      <w:r w:rsidR="00C63ED8" w:rsidRPr="00550A3C">
        <w:rPr>
          <w:rFonts w:ascii="Times New Roman" w:eastAsia="Calibri" w:hAnsi="Times New Roman" w:cs="Times New Roman"/>
          <w:sz w:val="24"/>
          <w:szCs w:val="24"/>
        </w:rPr>
        <w:t>:</w:t>
      </w:r>
      <w:r w:rsidRPr="00550A3C">
        <w:rPr>
          <w:rFonts w:ascii="Times New Roman" w:eastAsia="Calibri" w:hAnsi="Times New Roman" w:cs="Times New Roman"/>
          <w:sz w:val="24"/>
          <w:szCs w:val="24"/>
        </w:rPr>
        <w:t xml:space="preserve">   </w:t>
      </w:r>
      <w:r w:rsidR="00C63ED8" w:rsidRPr="00550A3C">
        <w:rPr>
          <w:rFonts w:ascii="Times New Roman" w:eastAsia="Calibri" w:hAnsi="Times New Roman" w:cs="Times New Roman"/>
          <w:sz w:val="24"/>
          <w:szCs w:val="24"/>
        </w:rPr>
        <w:t>PI1a</w:t>
      </w:r>
      <w:r w:rsidRPr="00550A3C">
        <w:rPr>
          <w:rFonts w:ascii="Times New Roman" w:eastAsia="Calibri" w:hAnsi="Times New Roman" w:cs="Times New Roman"/>
          <w:sz w:val="24"/>
          <w:szCs w:val="24"/>
        </w:rPr>
        <w:t xml:space="preserve"> </w:t>
      </w:r>
      <w:r w:rsidR="00C63ED8" w:rsidRPr="00550A3C">
        <w:rPr>
          <w:rFonts w:ascii="Times New Roman" w:eastAsia="Calibri" w:hAnsi="Times New Roman" w:cs="Times New Roman"/>
          <w:sz w:val="24"/>
          <w:szCs w:val="24"/>
        </w:rPr>
        <w:t xml:space="preserve"> </w:t>
      </w:r>
      <w:r w:rsidR="00550A3C" w:rsidRPr="00550A3C">
        <w:rPr>
          <w:rFonts w:ascii="Times New Roman" w:hAnsi="Times New Roman" w:cs="Times New Roman"/>
          <w:sz w:val="24"/>
          <w:szCs w:val="24"/>
        </w:rPr>
        <w:t xml:space="preserve">Consolidarea cercetării și inovării (C&amp;I), a infrastructurii și a capacităților de dezvoltare a excelenței în domeniul C&amp;I, precum și promovarea centrelor de </w:t>
      </w:r>
      <w:r w:rsidR="00550A3C">
        <w:rPr>
          <w:rFonts w:ascii="Times New Roman" w:hAnsi="Times New Roman" w:cs="Times New Roman"/>
          <w:sz w:val="24"/>
          <w:szCs w:val="24"/>
        </w:rPr>
        <w:t>c</w:t>
      </w:r>
      <w:r w:rsidR="00550A3C" w:rsidRPr="00550A3C">
        <w:rPr>
          <w:rFonts w:ascii="Times New Roman" w:hAnsi="Times New Roman" w:cs="Times New Roman"/>
          <w:sz w:val="24"/>
          <w:szCs w:val="24"/>
        </w:rPr>
        <w:t>ompetență,</w:t>
      </w:r>
      <w:r w:rsidR="00550A3C">
        <w:rPr>
          <w:rFonts w:ascii="Times New Roman" w:hAnsi="Times New Roman" w:cs="Times New Roman"/>
          <w:sz w:val="24"/>
          <w:szCs w:val="24"/>
        </w:rPr>
        <w:t xml:space="preserve"> </w:t>
      </w:r>
      <w:r w:rsidR="00550A3C" w:rsidRPr="00550A3C">
        <w:rPr>
          <w:rFonts w:ascii="Times New Roman" w:hAnsi="Times New Roman" w:cs="Times New Roman"/>
          <w:sz w:val="24"/>
          <w:szCs w:val="24"/>
        </w:rPr>
        <w:t xml:space="preserve">în special a celor de interes </w:t>
      </w:r>
      <w:r w:rsidR="00550A3C">
        <w:rPr>
          <w:rFonts w:ascii="Times New Roman" w:hAnsi="Times New Roman" w:cs="Times New Roman"/>
          <w:sz w:val="24"/>
          <w:szCs w:val="24"/>
        </w:rPr>
        <w:t>e</w:t>
      </w:r>
      <w:r w:rsidR="00550A3C" w:rsidRPr="00550A3C">
        <w:rPr>
          <w:rFonts w:ascii="Times New Roman" w:hAnsi="Times New Roman" w:cs="Times New Roman"/>
          <w:sz w:val="24"/>
          <w:szCs w:val="24"/>
        </w:rPr>
        <w:t>uropean</w:t>
      </w:r>
    </w:p>
    <w:p w14:paraId="42429647" w14:textId="77777777" w:rsidR="008C53C5" w:rsidRPr="00822BC9" w:rsidRDefault="008C53C5" w:rsidP="005C588D">
      <w:pPr>
        <w:spacing w:before="120" w:after="120" w:line="240" w:lineRule="auto"/>
        <w:jc w:val="both"/>
        <w:rPr>
          <w:rFonts w:ascii="Times New Roman" w:hAnsi="Times New Roman"/>
          <w:kern w:val="28"/>
          <w:sz w:val="24"/>
          <w:szCs w:val="24"/>
        </w:rPr>
      </w:pPr>
      <w:r w:rsidRPr="00822BC9">
        <w:rPr>
          <w:rFonts w:ascii="Times New Roman" w:eastAsia="Calibri" w:hAnsi="Times New Roman" w:cs="Times New Roman"/>
          <w:b/>
          <w:sz w:val="24"/>
          <w:szCs w:val="24"/>
        </w:rPr>
        <w:t xml:space="preserve">Obiectiv Specific </w:t>
      </w:r>
      <w:r w:rsidR="00666715" w:rsidRPr="00822BC9">
        <w:rPr>
          <w:rFonts w:ascii="Times New Roman" w:eastAsia="Calibri" w:hAnsi="Times New Roman" w:cs="Times New Roman"/>
          <w:b/>
          <w:sz w:val="24"/>
          <w:szCs w:val="24"/>
        </w:rPr>
        <w:t>:</w:t>
      </w:r>
      <w:r w:rsidR="00C23DFD" w:rsidRPr="00822BC9">
        <w:rPr>
          <w:rFonts w:ascii="Times New Roman" w:eastAsia="Calibri" w:hAnsi="Times New Roman" w:cs="Times New Roman"/>
          <w:b/>
          <w:sz w:val="24"/>
          <w:szCs w:val="24"/>
        </w:rPr>
        <w:t xml:space="preserve">     </w:t>
      </w:r>
      <w:r w:rsidR="00C23DFD" w:rsidRPr="00822BC9">
        <w:rPr>
          <w:rFonts w:ascii="Times New Roman" w:eastAsia="Times New Roman" w:hAnsi="Times New Roman" w:cs="Times New Roman"/>
          <w:noProof/>
          <w:color w:val="000000"/>
          <w:kern w:val="24"/>
          <w:sz w:val="24"/>
          <w:szCs w:val="24"/>
          <w:lang w:eastAsia="ro-RO"/>
        </w:rPr>
        <w:t xml:space="preserve">1.2 </w:t>
      </w:r>
      <w:r w:rsidR="00550A3C" w:rsidRPr="00822BC9">
        <w:rPr>
          <w:rFonts w:ascii="Times New Roman" w:hAnsi="Times New Roman"/>
          <w:kern w:val="28"/>
          <w:sz w:val="24"/>
          <w:szCs w:val="24"/>
        </w:rPr>
        <w:t>Creşterea participării româneşti în cercetarea la nivelul UE</w:t>
      </w:r>
    </w:p>
    <w:p w14:paraId="0F8BF99D" w14:textId="02B65E71" w:rsidR="00822BC9" w:rsidRPr="00822BC9" w:rsidRDefault="00822BC9" w:rsidP="005C588D">
      <w:pPr>
        <w:spacing w:before="120" w:after="120" w:line="240" w:lineRule="auto"/>
        <w:jc w:val="both"/>
        <w:rPr>
          <w:rFonts w:ascii="Times New Roman" w:eastAsia="Calibri" w:hAnsi="Times New Roman" w:cs="Times New Roman"/>
          <w:b/>
          <w:sz w:val="24"/>
          <w:szCs w:val="24"/>
        </w:rPr>
      </w:pPr>
    </w:p>
    <w:p w14:paraId="07F3AB05" w14:textId="77777777" w:rsidR="005C588D" w:rsidRPr="00550A3C" w:rsidRDefault="005C588D" w:rsidP="005C588D">
      <w:pPr>
        <w:spacing w:after="160" w:line="259" w:lineRule="auto"/>
        <w:jc w:val="both"/>
        <w:rPr>
          <w:rFonts w:ascii="Times New Roman" w:eastAsia="Calibri" w:hAnsi="Times New Roman" w:cs="Times New Roman"/>
          <w:b/>
          <w:sz w:val="24"/>
          <w:szCs w:val="24"/>
        </w:rPr>
      </w:pPr>
    </w:p>
    <w:p w14:paraId="29F48E06" w14:textId="77777777" w:rsidR="005C588D" w:rsidRPr="00550A3C" w:rsidRDefault="005C588D" w:rsidP="005C588D">
      <w:pPr>
        <w:spacing w:after="160" w:line="259" w:lineRule="auto"/>
        <w:jc w:val="both"/>
        <w:rPr>
          <w:rFonts w:ascii="Times New Roman" w:eastAsia="Calibri" w:hAnsi="Times New Roman" w:cs="Times New Roman"/>
          <w:b/>
          <w:sz w:val="24"/>
          <w:szCs w:val="24"/>
        </w:rPr>
      </w:pPr>
    </w:p>
    <w:p w14:paraId="25F9404B" w14:textId="77777777" w:rsidR="005C588D" w:rsidRPr="00550A3C" w:rsidRDefault="005C588D" w:rsidP="005C588D">
      <w:pPr>
        <w:spacing w:after="160" w:line="259" w:lineRule="auto"/>
        <w:jc w:val="both"/>
        <w:rPr>
          <w:rFonts w:ascii="Times New Roman" w:eastAsia="Calibri" w:hAnsi="Times New Roman" w:cs="Times New Roman"/>
          <w:b/>
          <w:sz w:val="24"/>
          <w:szCs w:val="24"/>
        </w:rPr>
      </w:pPr>
    </w:p>
    <w:p w14:paraId="662434FE" w14:textId="7E60A57B" w:rsidR="005C588D" w:rsidRPr="0034414D" w:rsidRDefault="009838FB" w:rsidP="005C588D">
      <w:pPr>
        <w:spacing w:after="0" w:line="240" w:lineRule="auto"/>
        <w:jc w:val="both"/>
        <w:rPr>
          <w:rFonts w:ascii="Times New Roman" w:eastAsia="Calibri" w:hAnsi="Times New Roman" w:cs="Times New Roman"/>
          <w:sz w:val="24"/>
          <w:szCs w:val="24"/>
        </w:rPr>
      </w:pPr>
      <w:r w:rsidRPr="00550A3C">
        <w:rPr>
          <w:rFonts w:ascii="Times New Roman" w:eastAsia="Calibri" w:hAnsi="Times New Roman" w:cs="Times New Roman"/>
          <w:sz w:val="24"/>
          <w:szCs w:val="24"/>
        </w:rPr>
        <w:t xml:space="preserve">Apelul de proiecte nr. </w:t>
      </w:r>
      <w:r w:rsidR="001439E9">
        <w:rPr>
          <w:rFonts w:ascii="Times New Roman" w:hAnsi="Times New Roman" w:cs="Times New Roman"/>
          <w:b/>
          <w:sz w:val="24"/>
          <w:szCs w:val="24"/>
          <w:lang w:val="cs-CZ"/>
        </w:rPr>
        <w:t>POC-A.1-A.1.1.3</w:t>
      </w:r>
      <w:r w:rsidR="00E807D1" w:rsidRPr="00E807D1">
        <w:rPr>
          <w:rFonts w:ascii="Times New Roman" w:hAnsi="Times New Roman" w:cs="Times New Roman"/>
          <w:b/>
          <w:sz w:val="24"/>
          <w:szCs w:val="24"/>
          <w:lang w:val="cs-CZ"/>
        </w:rPr>
        <w:t>-H-2016</w:t>
      </w:r>
    </w:p>
    <w:p w14:paraId="1611D383" w14:textId="77777777" w:rsidR="005C588D" w:rsidRPr="00550A3C" w:rsidRDefault="005C588D" w:rsidP="005C588D">
      <w:pPr>
        <w:spacing w:after="0" w:line="240" w:lineRule="auto"/>
        <w:jc w:val="both"/>
        <w:rPr>
          <w:rFonts w:ascii="Times New Roman" w:eastAsia="Calibri" w:hAnsi="Times New Roman" w:cs="Times New Roman"/>
          <w:sz w:val="24"/>
          <w:szCs w:val="24"/>
        </w:rPr>
      </w:pPr>
    </w:p>
    <w:p w14:paraId="44EBF6E5" w14:textId="77777777" w:rsidR="00861294" w:rsidRPr="00550A3C" w:rsidRDefault="00861294" w:rsidP="005C588D">
      <w:pPr>
        <w:spacing w:after="0" w:line="240" w:lineRule="auto"/>
        <w:jc w:val="both"/>
        <w:rPr>
          <w:rFonts w:ascii="Times New Roman" w:eastAsia="Calibri" w:hAnsi="Times New Roman" w:cs="Times New Roman"/>
          <w:sz w:val="24"/>
          <w:szCs w:val="24"/>
        </w:rPr>
      </w:pPr>
    </w:p>
    <w:p w14:paraId="2B6B92C6" w14:textId="77777777" w:rsidR="00861294" w:rsidRPr="00550A3C" w:rsidRDefault="00861294" w:rsidP="005C588D">
      <w:pPr>
        <w:spacing w:after="0" w:line="240" w:lineRule="auto"/>
        <w:jc w:val="both"/>
        <w:rPr>
          <w:rFonts w:ascii="Times New Roman" w:eastAsia="Calibri" w:hAnsi="Times New Roman" w:cs="Times New Roman"/>
          <w:sz w:val="24"/>
          <w:szCs w:val="24"/>
        </w:rPr>
      </w:pPr>
    </w:p>
    <w:p w14:paraId="58EA78C4" w14:textId="77777777" w:rsidR="005C588D" w:rsidRPr="00550A3C" w:rsidRDefault="005C588D" w:rsidP="005C588D">
      <w:pPr>
        <w:spacing w:after="0" w:line="240" w:lineRule="auto"/>
        <w:jc w:val="both"/>
        <w:rPr>
          <w:rFonts w:ascii="Times New Roman" w:eastAsia="Calibri" w:hAnsi="Times New Roman" w:cs="Times New Roman"/>
          <w:b/>
          <w:sz w:val="24"/>
          <w:szCs w:val="24"/>
        </w:rPr>
      </w:pPr>
    </w:p>
    <w:p w14:paraId="3627D1F1" w14:textId="77777777" w:rsidR="005C588D" w:rsidRPr="00550A3C" w:rsidRDefault="005C588D" w:rsidP="005C588D">
      <w:pPr>
        <w:spacing w:after="0" w:line="240" w:lineRule="auto"/>
        <w:jc w:val="center"/>
        <w:rPr>
          <w:rFonts w:ascii="Times New Roman" w:eastAsia="Calibri" w:hAnsi="Times New Roman" w:cs="Times New Roman"/>
          <w:b/>
          <w:sz w:val="28"/>
          <w:szCs w:val="28"/>
        </w:rPr>
      </w:pPr>
      <w:r w:rsidRPr="00550A3C">
        <w:rPr>
          <w:rFonts w:ascii="Times New Roman" w:eastAsia="Calibri" w:hAnsi="Times New Roman" w:cs="Times New Roman"/>
          <w:b/>
          <w:sz w:val="28"/>
          <w:szCs w:val="28"/>
        </w:rPr>
        <w:t>GHIDUL SOLICITANTULUI</w:t>
      </w:r>
    </w:p>
    <w:p w14:paraId="30ADE31E" w14:textId="77777777" w:rsidR="005C588D" w:rsidRPr="00550A3C" w:rsidRDefault="005C588D" w:rsidP="005C588D">
      <w:pPr>
        <w:spacing w:after="0" w:line="240" w:lineRule="auto"/>
        <w:jc w:val="center"/>
        <w:rPr>
          <w:rFonts w:ascii="Times New Roman" w:eastAsia="Calibri" w:hAnsi="Times New Roman" w:cs="Times New Roman"/>
          <w:sz w:val="28"/>
          <w:szCs w:val="28"/>
        </w:rPr>
      </w:pPr>
    </w:p>
    <w:p w14:paraId="19EEC433" w14:textId="77777777" w:rsidR="005C588D" w:rsidRPr="00550A3C" w:rsidRDefault="005C588D" w:rsidP="00822BC9">
      <w:pPr>
        <w:spacing w:after="0" w:line="240" w:lineRule="auto"/>
        <w:jc w:val="center"/>
        <w:rPr>
          <w:rFonts w:ascii="Times New Roman" w:eastAsia="Calibri" w:hAnsi="Times New Roman" w:cs="Times New Roman"/>
          <w:color w:val="3078BA"/>
          <w:sz w:val="24"/>
          <w:szCs w:val="24"/>
        </w:rPr>
      </w:pPr>
      <w:r w:rsidRPr="00550A3C">
        <w:rPr>
          <w:rFonts w:ascii="Times New Roman" w:eastAsia="Calibri" w:hAnsi="Times New Roman" w:cs="Times New Roman"/>
          <w:sz w:val="28"/>
          <w:szCs w:val="28"/>
        </w:rPr>
        <w:t>CONDIȚII SPECIFICE DE ACCESARE A FONDURILOR</w:t>
      </w:r>
    </w:p>
    <w:p w14:paraId="77E9AB3F" w14:textId="77777777" w:rsidR="005C588D" w:rsidRPr="005C588D" w:rsidRDefault="005C588D" w:rsidP="005C588D">
      <w:pPr>
        <w:spacing w:after="160" w:line="259" w:lineRule="auto"/>
        <w:jc w:val="both"/>
        <w:rPr>
          <w:rFonts w:ascii="Calibri" w:eastAsia="Calibri" w:hAnsi="Calibri" w:cs="Times New Roman"/>
        </w:rPr>
      </w:pPr>
    </w:p>
    <w:p w14:paraId="5A5B7E1B" w14:textId="77777777" w:rsidR="005C588D" w:rsidRDefault="005C588D" w:rsidP="005C588D">
      <w:pPr>
        <w:spacing w:after="160" w:line="259" w:lineRule="auto"/>
        <w:jc w:val="both"/>
        <w:rPr>
          <w:rFonts w:ascii="Calibri" w:eastAsia="Calibri" w:hAnsi="Calibri" w:cs="Times New Roman"/>
        </w:rPr>
      </w:pPr>
    </w:p>
    <w:p w14:paraId="0301B325" w14:textId="2951B63F" w:rsidR="005C588D" w:rsidRPr="00E807D1" w:rsidRDefault="00E807D1" w:rsidP="005C588D">
      <w:pPr>
        <w:spacing w:after="160" w:line="259" w:lineRule="auto"/>
        <w:jc w:val="both"/>
        <w:rPr>
          <w:rFonts w:ascii="Calibri" w:eastAsia="Calibri" w:hAnsi="Calibri" w:cs="Times New Roman"/>
          <w:b/>
        </w:rPr>
      </w:pPr>
      <w:r w:rsidRPr="003B36C8">
        <w:rPr>
          <w:rFonts w:ascii="Times New Roman" w:hAnsi="Times New Roman"/>
          <w:b/>
          <w:noProof/>
          <w:sz w:val="24"/>
          <w:szCs w:val="24"/>
        </w:rPr>
        <w:t xml:space="preserve">Acțiune: </w:t>
      </w:r>
      <w:r w:rsidRPr="00E807D1">
        <w:rPr>
          <w:rFonts w:ascii="Times New Roman" w:hAnsi="Times New Roman"/>
          <w:b/>
          <w:noProof/>
          <w:sz w:val="24"/>
          <w:szCs w:val="24"/>
        </w:rPr>
        <w:t>1.1.3 Crearea de sinergii cu acţiunile de CDI ale programului-cadru ORIZONT 2020 al Uniunii Europene şi alte programe CDI internaţionale</w:t>
      </w:r>
    </w:p>
    <w:p w14:paraId="7342440B" w14:textId="77777777" w:rsidR="005C588D" w:rsidRPr="005C588D" w:rsidRDefault="005C588D" w:rsidP="005C588D">
      <w:pPr>
        <w:spacing w:after="160" w:line="259" w:lineRule="auto"/>
        <w:jc w:val="both"/>
        <w:rPr>
          <w:rFonts w:ascii="Calibri" w:eastAsia="Calibri" w:hAnsi="Calibri" w:cs="Times New Roman"/>
        </w:rPr>
      </w:pPr>
    </w:p>
    <w:p w14:paraId="50393D47" w14:textId="77777777" w:rsidR="002578AC" w:rsidRDefault="002578AC" w:rsidP="005C588D">
      <w:pPr>
        <w:spacing w:after="160" w:line="259" w:lineRule="auto"/>
        <w:jc w:val="both"/>
        <w:rPr>
          <w:rFonts w:ascii="Calibri" w:eastAsia="Calibri" w:hAnsi="Calibri" w:cs="Times New Roman"/>
          <w:b/>
          <w:bCs/>
          <w:smallCaps/>
          <w:sz w:val="24"/>
          <w:szCs w:val="24"/>
        </w:rPr>
      </w:pPr>
    </w:p>
    <w:p w14:paraId="3EF0B11F" w14:textId="77777777" w:rsidR="00CB70EF" w:rsidRDefault="00CB70EF" w:rsidP="005C588D">
      <w:pPr>
        <w:spacing w:after="160" w:line="259" w:lineRule="auto"/>
        <w:jc w:val="both"/>
        <w:rPr>
          <w:rFonts w:ascii="Calibri" w:eastAsia="Calibri" w:hAnsi="Calibri" w:cs="Times New Roman"/>
          <w:b/>
          <w:bCs/>
          <w:smallCaps/>
          <w:sz w:val="24"/>
          <w:szCs w:val="24"/>
        </w:rPr>
      </w:pPr>
    </w:p>
    <w:p w14:paraId="32C7D46B" w14:textId="77777777" w:rsidR="00CB70EF" w:rsidRDefault="00CB70EF" w:rsidP="005C588D">
      <w:pPr>
        <w:spacing w:after="160" w:line="259" w:lineRule="auto"/>
        <w:jc w:val="both"/>
        <w:rPr>
          <w:rFonts w:ascii="Calibri" w:eastAsia="Calibri" w:hAnsi="Calibri" w:cs="Times New Roman"/>
          <w:b/>
          <w:bCs/>
          <w:smallCaps/>
          <w:sz w:val="24"/>
          <w:szCs w:val="24"/>
        </w:rPr>
      </w:pPr>
    </w:p>
    <w:p w14:paraId="372CE4C3" w14:textId="77777777" w:rsidR="00CB70EF" w:rsidRDefault="00CB70EF" w:rsidP="005C588D">
      <w:pPr>
        <w:spacing w:after="160" w:line="259" w:lineRule="auto"/>
        <w:jc w:val="both"/>
        <w:rPr>
          <w:rFonts w:ascii="Calibri" w:eastAsia="Calibri" w:hAnsi="Calibri" w:cs="Times New Roman"/>
          <w:b/>
          <w:bCs/>
          <w:smallCaps/>
          <w:sz w:val="24"/>
          <w:szCs w:val="24"/>
        </w:rPr>
      </w:pPr>
    </w:p>
    <w:p w14:paraId="5050E927" w14:textId="77777777" w:rsidR="002578AC" w:rsidRDefault="002578AC" w:rsidP="005C588D">
      <w:pPr>
        <w:spacing w:after="160" w:line="259" w:lineRule="auto"/>
        <w:jc w:val="both"/>
        <w:rPr>
          <w:rFonts w:ascii="Calibri" w:eastAsia="Calibri" w:hAnsi="Calibri" w:cs="Times New Roman"/>
          <w:b/>
          <w:bCs/>
          <w:smallCaps/>
          <w:sz w:val="24"/>
          <w:szCs w:val="24"/>
        </w:rPr>
      </w:pPr>
    </w:p>
    <w:p w14:paraId="4B0D4E9D" w14:textId="77777777" w:rsidR="002578AC" w:rsidRDefault="002578AC" w:rsidP="005C588D">
      <w:pPr>
        <w:spacing w:after="160" w:line="259" w:lineRule="auto"/>
        <w:jc w:val="both"/>
        <w:rPr>
          <w:rFonts w:ascii="Calibri" w:eastAsia="Calibri" w:hAnsi="Calibri" w:cs="Times New Roman"/>
          <w:b/>
          <w:bCs/>
          <w:smallCaps/>
          <w:sz w:val="24"/>
          <w:szCs w:val="24"/>
        </w:rPr>
      </w:pPr>
    </w:p>
    <w:p w14:paraId="588DC7E2" w14:textId="77777777" w:rsidR="007646DF" w:rsidRDefault="007646DF" w:rsidP="005C588D">
      <w:pPr>
        <w:spacing w:after="160" w:line="259" w:lineRule="auto"/>
        <w:jc w:val="both"/>
        <w:rPr>
          <w:rFonts w:ascii="Calibri" w:eastAsia="Calibri" w:hAnsi="Calibri" w:cs="Times New Roman"/>
          <w:b/>
          <w:bCs/>
          <w:smallCaps/>
          <w:sz w:val="24"/>
          <w:szCs w:val="24"/>
        </w:rPr>
      </w:pPr>
    </w:p>
    <w:p w14:paraId="523A03B0" w14:textId="77777777" w:rsidR="002578AC" w:rsidRDefault="002578AC" w:rsidP="005C588D">
      <w:pPr>
        <w:spacing w:after="160" w:line="259" w:lineRule="auto"/>
        <w:jc w:val="both"/>
        <w:rPr>
          <w:rFonts w:ascii="Calibri" w:eastAsia="Calibri" w:hAnsi="Calibri" w:cs="Times New Roman"/>
          <w:b/>
          <w:bCs/>
          <w:smallCaps/>
          <w:sz w:val="24"/>
          <w:szCs w:val="24"/>
        </w:rPr>
      </w:pPr>
    </w:p>
    <w:p w14:paraId="16AC67EF" w14:textId="77777777" w:rsidR="002578AC" w:rsidRDefault="002578AC" w:rsidP="005C588D">
      <w:pPr>
        <w:spacing w:after="160" w:line="259" w:lineRule="auto"/>
        <w:jc w:val="both"/>
        <w:rPr>
          <w:rFonts w:ascii="Calibri" w:eastAsia="Calibri" w:hAnsi="Calibri" w:cs="Times New Roman"/>
          <w:b/>
          <w:bCs/>
          <w:smallCaps/>
          <w:sz w:val="24"/>
          <w:szCs w:val="24"/>
        </w:rPr>
      </w:pPr>
    </w:p>
    <w:p w14:paraId="6F1BEC00" w14:textId="77777777" w:rsidR="002578AC" w:rsidRDefault="002578AC" w:rsidP="005C588D">
      <w:pPr>
        <w:spacing w:after="160" w:line="259" w:lineRule="auto"/>
        <w:jc w:val="both"/>
        <w:rPr>
          <w:rFonts w:ascii="Calibri" w:eastAsia="Calibri" w:hAnsi="Calibri" w:cs="Times New Roman"/>
          <w:b/>
          <w:bCs/>
          <w:smallCaps/>
          <w:sz w:val="24"/>
          <w:szCs w:val="24"/>
        </w:rPr>
      </w:pPr>
    </w:p>
    <w:p w14:paraId="1D39B456" w14:textId="77777777" w:rsidR="002578AC" w:rsidRDefault="002578AC" w:rsidP="005C588D">
      <w:pPr>
        <w:spacing w:after="160" w:line="259" w:lineRule="auto"/>
        <w:jc w:val="both"/>
        <w:rPr>
          <w:rFonts w:ascii="Calibri" w:eastAsia="Calibri" w:hAnsi="Calibri" w:cs="Times New Roman"/>
          <w:b/>
          <w:bCs/>
          <w:smallCaps/>
          <w:sz w:val="24"/>
          <w:szCs w:val="24"/>
        </w:rPr>
      </w:pPr>
    </w:p>
    <w:p w14:paraId="49C8164B" w14:textId="77777777" w:rsidR="00F253DB" w:rsidRDefault="00F253DB">
      <w:pPr>
        <w:rPr>
          <w:rFonts w:ascii="Calibri" w:eastAsia="Calibri" w:hAnsi="Calibri" w:cs="Times New Roman"/>
        </w:rPr>
      </w:pPr>
      <w:r>
        <w:rPr>
          <w:rFonts w:ascii="Calibri" w:eastAsia="Calibri" w:hAnsi="Calibri" w:cs="Times New Roman"/>
        </w:rPr>
        <w:br w:type="page"/>
      </w:r>
    </w:p>
    <w:p w14:paraId="1C0C06ED" w14:textId="77777777" w:rsidR="005C588D" w:rsidRPr="00550A3C" w:rsidRDefault="005C588D" w:rsidP="005C588D">
      <w:pPr>
        <w:spacing w:after="160" w:line="259" w:lineRule="auto"/>
        <w:jc w:val="center"/>
        <w:rPr>
          <w:rFonts w:ascii="Times New Roman" w:eastAsia="Calibri" w:hAnsi="Times New Roman" w:cs="Times New Roman"/>
          <w:sz w:val="24"/>
          <w:szCs w:val="24"/>
        </w:rPr>
      </w:pPr>
      <w:r w:rsidRPr="00550A3C">
        <w:rPr>
          <w:rFonts w:ascii="Times New Roman" w:eastAsia="Calibri" w:hAnsi="Times New Roman" w:cs="Times New Roman"/>
          <w:sz w:val="24"/>
          <w:szCs w:val="24"/>
        </w:rPr>
        <w:lastRenderedPageBreak/>
        <w:t>CUPRINS</w:t>
      </w:r>
    </w:p>
    <w:p w14:paraId="5781BC27" w14:textId="218DED90" w:rsidR="00436E2C" w:rsidRPr="00CB034D" w:rsidRDefault="00436E2C" w:rsidP="00436E2C">
      <w:pPr>
        <w:spacing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CAPITOLUL 1. Informații despre apelul de proiecte</w:t>
      </w:r>
      <w:r>
        <w:rPr>
          <w:rFonts w:ascii="Times New Roman" w:eastAsia="Calibri" w:hAnsi="Times New Roman" w:cs="Times New Roman"/>
          <w:b/>
          <w:sz w:val="24"/>
          <w:szCs w:val="24"/>
        </w:rPr>
        <w:t xml:space="preserve"> </w:t>
      </w:r>
      <w:r w:rsidRPr="00CB034D">
        <w:rPr>
          <w:rFonts w:ascii="Times New Roman" w:eastAsia="Calibri" w:hAnsi="Times New Roman" w:cs="Times New Roman"/>
          <w:sz w:val="24"/>
          <w:szCs w:val="24"/>
        </w:rPr>
        <w:t>................</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w:t>
      </w:r>
      <w:r>
        <w:rPr>
          <w:rFonts w:ascii="Times New Roman" w:eastAsia="Calibri" w:hAnsi="Times New Roman" w:cs="Times New Roman"/>
          <w:sz w:val="24"/>
          <w:szCs w:val="24"/>
        </w:rPr>
        <w:t>3</w:t>
      </w:r>
    </w:p>
    <w:p w14:paraId="271C09FF" w14:textId="701CF272"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1.1 Axa prioritară, prioritatea de investiții, obiectiv specific</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w:t>
      </w:r>
      <w:r>
        <w:rPr>
          <w:rFonts w:ascii="Times New Roman" w:eastAsia="Calibri" w:hAnsi="Times New Roman" w:cs="Times New Roman"/>
          <w:sz w:val="24"/>
          <w:szCs w:val="24"/>
        </w:rPr>
        <w:t>3</w:t>
      </w:r>
    </w:p>
    <w:p w14:paraId="79B84FB4" w14:textId="4695FC9A" w:rsidR="00436E2C" w:rsidRPr="00CB034D" w:rsidRDefault="00436E2C" w:rsidP="00436E2C">
      <w:pPr>
        <w:spacing w:before="120" w:after="120" w:line="240" w:lineRule="auto"/>
        <w:rPr>
          <w:rFonts w:ascii="Times New Roman" w:eastAsia="Calibri" w:hAnsi="Times New Roman" w:cs="Times New Roman"/>
          <w:sz w:val="24"/>
          <w:szCs w:val="24"/>
        </w:rPr>
      </w:pPr>
      <w:r w:rsidRPr="00CB034D">
        <w:rPr>
          <w:rFonts w:ascii="Times New Roman" w:eastAsia="Calibri" w:hAnsi="Times New Roman" w:cs="Times New Roman"/>
          <w:sz w:val="24"/>
          <w:szCs w:val="24"/>
        </w:rPr>
        <w:t>1.2 Tipul apelului de proiecte și perioada de depunere a propunerilor de proiecte</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w:t>
      </w:r>
      <w:r>
        <w:rPr>
          <w:rFonts w:ascii="Times New Roman" w:eastAsia="Calibri" w:hAnsi="Times New Roman" w:cs="Times New Roman"/>
          <w:sz w:val="24"/>
          <w:szCs w:val="24"/>
        </w:rPr>
        <w:t>3</w:t>
      </w:r>
    </w:p>
    <w:p w14:paraId="2ED6A4F4" w14:textId="0308712C"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1.3 Acțiunile sprijinite și activități</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w:t>
      </w:r>
      <w:r>
        <w:rPr>
          <w:rFonts w:ascii="Times New Roman" w:eastAsia="Calibri" w:hAnsi="Times New Roman" w:cs="Times New Roman"/>
          <w:sz w:val="24"/>
          <w:szCs w:val="24"/>
        </w:rPr>
        <w:t>3</w:t>
      </w:r>
    </w:p>
    <w:p w14:paraId="7B82E227" w14:textId="23BFC0E6"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1.4 Tipuri de solicitanți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................................10</w:t>
      </w:r>
    </w:p>
    <w:p w14:paraId="672AF73D" w14:textId="621F3F33"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1.5 Grup țintă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...............................11</w:t>
      </w:r>
      <w:r w:rsidRPr="00CB034D">
        <w:rPr>
          <w:rFonts w:ascii="Times New Roman" w:eastAsia="Calibri" w:hAnsi="Times New Roman" w:cs="Times New Roman"/>
          <w:i/>
          <w:color w:val="5B9BD5"/>
          <w:sz w:val="24"/>
          <w:szCs w:val="24"/>
          <w14:textFill>
            <w14:solidFill>
              <w14:srgbClr w14:val="5B9BD5">
                <w14:lumMod w14:val="75000"/>
              </w14:srgbClr>
            </w14:solidFill>
          </w14:textFill>
        </w:rPr>
        <w:t xml:space="preserve"> </w:t>
      </w:r>
    </w:p>
    <w:p w14:paraId="765BCFC6" w14:textId="1C0F4502"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1.6 Indicatori</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................................11</w:t>
      </w:r>
    </w:p>
    <w:p w14:paraId="3B3EDF5B" w14:textId="28F7A451"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1.7 Alocarea stabilită pentru apelul de proiecte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................................12</w:t>
      </w:r>
    </w:p>
    <w:p w14:paraId="760B8CC8" w14:textId="03876C04"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1.8 Valoarea minimă și maximă a proiectului, rata de cofinanțare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................................13</w:t>
      </w:r>
    </w:p>
    <w:p w14:paraId="3424D5FC" w14:textId="3D7C5733"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1.9 Ajutor de stat /de minimis, după caz </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...............................13</w:t>
      </w:r>
    </w:p>
    <w:p w14:paraId="0431EBCF" w14:textId="798BEC43" w:rsidR="00436E2C" w:rsidRPr="00CB034D" w:rsidRDefault="00436E2C" w:rsidP="00436E2C">
      <w:pPr>
        <w:spacing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CAPITOLUL 2. Reguli pentru acordarea finanțării</w:t>
      </w:r>
      <w:r>
        <w:rPr>
          <w:rFonts w:ascii="Times New Roman" w:eastAsia="Calibri" w:hAnsi="Times New Roman" w:cs="Times New Roman"/>
          <w:b/>
          <w:sz w:val="24"/>
          <w:szCs w:val="24"/>
        </w:rPr>
        <w:t xml:space="preserve"> </w:t>
      </w:r>
      <w:r w:rsidRPr="00CB034D">
        <w:rPr>
          <w:rFonts w:ascii="Times New Roman" w:eastAsia="Calibri" w:hAnsi="Times New Roman" w:cs="Times New Roman"/>
          <w:sz w:val="24"/>
          <w:szCs w:val="24"/>
        </w:rPr>
        <w:t>..............................................................</w:t>
      </w:r>
      <w:r w:rsidR="001327EF">
        <w:rPr>
          <w:rFonts w:ascii="Times New Roman" w:eastAsia="Calibri" w:hAnsi="Times New Roman" w:cs="Times New Roman"/>
          <w:sz w:val="24"/>
          <w:szCs w:val="24"/>
        </w:rPr>
        <w:t>15</w:t>
      </w:r>
    </w:p>
    <w:p w14:paraId="0A300DB7" w14:textId="2F734477" w:rsidR="00436E2C" w:rsidRPr="00CB034D" w:rsidRDefault="00436E2C" w:rsidP="00436E2C">
      <w:pPr>
        <w:spacing w:before="120" w:after="120" w:line="240" w:lineRule="auto"/>
        <w:ind w:firstLine="284"/>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2.1 Eligibilitatea solicitantului/partenerilor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 15</w:t>
      </w:r>
    </w:p>
    <w:p w14:paraId="708ACAB8" w14:textId="1A4256F2" w:rsidR="00436E2C" w:rsidRPr="00CB034D" w:rsidRDefault="00436E2C" w:rsidP="00436E2C">
      <w:pPr>
        <w:spacing w:before="120" w:after="120" w:line="240" w:lineRule="auto"/>
        <w:ind w:firstLine="284"/>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2.2 Eligibilitatea proiectului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 18</w:t>
      </w:r>
    </w:p>
    <w:p w14:paraId="178FD940" w14:textId="04B27185" w:rsidR="00436E2C" w:rsidRPr="00CB034D" w:rsidRDefault="00436E2C" w:rsidP="00436E2C">
      <w:pPr>
        <w:spacing w:before="120" w:after="120" w:line="240" w:lineRule="auto"/>
        <w:ind w:firstLine="284"/>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 xml:space="preserve">2.3 Eligibilitatea cheltuielilor </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...............................21</w:t>
      </w:r>
    </w:p>
    <w:p w14:paraId="048E2F04" w14:textId="43B5C540"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CAPITOLUL 3. Completarea cererii de finanțare</w:t>
      </w:r>
      <w:r>
        <w:rPr>
          <w:rFonts w:ascii="Times New Roman" w:eastAsia="Calibri" w:hAnsi="Times New Roman" w:cs="Times New Roman"/>
          <w:b/>
          <w:sz w:val="24"/>
          <w:szCs w:val="24"/>
        </w:rPr>
        <w:t xml:space="preserve"> </w:t>
      </w:r>
      <w:r w:rsidRPr="00CB034D">
        <w:rPr>
          <w:rFonts w:ascii="Times New Roman" w:eastAsia="Calibri" w:hAnsi="Times New Roman" w:cs="Times New Roman"/>
          <w:sz w:val="24"/>
          <w:szCs w:val="24"/>
        </w:rPr>
        <w:t>.................................</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................................28</w:t>
      </w:r>
    </w:p>
    <w:p w14:paraId="5DAE59DC" w14:textId="1F4850F8" w:rsidR="00436E2C" w:rsidRPr="00CB034D" w:rsidRDefault="00436E2C" w:rsidP="00436E2C">
      <w:pPr>
        <w:spacing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 xml:space="preserve">CAPITOLUL 4. Procesul de evaluare și selecție </w:t>
      </w:r>
      <w:r w:rsidRPr="00CB034D">
        <w:rPr>
          <w:rFonts w:ascii="Times New Roman" w:eastAsia="Calibri" w:hAnsi="Times New Roman" w:cs="Times New Roman"/>
          <w:sz w:val="24"/>
          <w:szCs w:val="24"/>
        </w:rPr>
        <w:t>....................................................................</w:t>
      </w:r>
      <w:r w:rsidR="001327EF">
        <w:rPr>
          <w:rFonts w:ascii="Times New Roman" w:eastAsia="Calibri" w:hAnsi="Times New Roman" w:cs="Times New Roman"/>
          <w:sz w:val="24"/>
          <w:szCs w:val="24"/>
        </w:rPr>
        <w:t>..30</w:t>
      </w:r>
    </w:p>
    <w:p w14:paraId="04BA299D" w14:textId="06B0E288"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4.1 Descriere generală</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................................30</w:t>
      </w:r>
    </w:p>
    <w:p w14:paraId="74DB1398" w14:textId="56FA2DD9" w:rsidR="00436E2C" w:rsidRPr="00CB034D" w:rsidRDefault="00436E2C" w:rsidP="00436E2C">
      <w:pPr>
        <w:spacing w:before="120" w:after="120" w:line="240" w:lineRule="auto"/>
        <w:jc w:val="both"/>
        <w:rPr>
          <w:rFonts w:ascii="Times New Roman" w:eastAsia="Calibri" w:hAnsi="Times New Roman" w:cs="Times New Roman"/>
          <w:sz w:val="24"/>
          <w:szCs w:val="24"/>
        </w:rPr>
      </w:pPr>
      <w:r w:rsidRPr="00CB034D">
        <w:rPr>
          <w:rFonts w:ascii="Times New Roman" w:eastAsia="Calibri" w:hAnsi="Times New Roman" w:cs="Times New Roman"/>
          <w:sz w:val="24"/>
          <w:szCs w:val="24"/>
        </w:rPr>
        <w:t>4.2 Grile de evaluare și selecție</w:t>
      </w:r>
      <w:r>
        <w:rPr>
          <w:rFonts w:ascii="Times New Roman" w:eastAsia="Calibri" w:hAnsi="Times New Roman" w:cs="Times New Roman"/>
          <w:sz w:val="24"/>
          <w:szCs w:val="24"/>
        </w:rPr>
        <w:t xml:space="preserve"> .....................................................................</w:t>
      </w:r>
      <w:r w:rsidR="001327EF">
        <w:rPr>
          <w:rFonts w:ascii="Times New Roman" w:eastAsia="Calibri" w:hAnsi="Times New Roman" w:cs="Times New Roman"/>
          <w:sz w:val="24"/>
          <w:szCs w:val="24"/>
        </w:rPr>
        <w:t>................................33</w:t>
      </w:r>
    </w:p>
    <w:p w14:paraId="138BAAD4" w14:textId="47E5AB87" w:rsidR="00436E2C" w:rsidRPr="00CB034D" w:rsidRDefault="00436E2C" w:rsidP="00436E2C">
      <w:pPr>
        <w:spacing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CAPITOLUL 5. Depunerea și soluționarea contestațiilor</w:t>
      </w:r>
      <w:r>
        <w:rPr>
          <w:rFonts w:ascii="Times New Roman" w:eastAsia="Calibri" w:hAnsi="Times New Roman" w:cs="Times New Roman"/>
          <w:b/>
          <w:sz w:val="24"/>
          <w:szCs w:val="24"/>
        </w:rPr>
        <w:t xml:space="preserve"> </w:t>
      </w:r>
      <w:r w:rsidRPr="00CB034D">
        <w:rPr>
          <w:rFonts w:ascii="Times New Roman" w:eastAsia="Calibri" w:hAnsi="Times New Roman" w:cs="Times New Roman"/>
          <w:sz w:val="24"/>
          <w:szCs w:val="24"/>
        </w:rPr>
        <w:t>....................................................</w:t>
      </w:r>
      <w:r w:rsidR="001327EF">
        <w:rPr>
          <w:rFonts w:ascii="Times New Roman" w:eastAsia="Calibri" w:hAnsi="Times New Roman" w:cs="Times New Roman"/>
          <w:sz w:val="24"/>
          <w:szCs w:val="24"/>
        </w:rPr>
        <w:t>..42</w:t>
      </w:r>
    </w:p>
    <w:p w14:paraId="70253D30" w14:textId="74BAADEB" w:rsidR="00436E2C" w:rsidRPr="00CB034D" w:rsidRDefault="00436E2C" w:rsidP="00436E2C">
      <w:pPr>
        <w:spacing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 xml:space="preserve">CAPITOLUL 6. Contractarea proiectelor – descrierea procesului </w:t>
      </w:r>
      <w:r w:rsidRPr="00CB034D">
        <w:rPr>
          <w:rFonts w:ascii="Times New Roman" w:eastAsia="Calibri" w:hAnsi="Times New Roman" w:cs="Times New Roman"/>
          <w:sz w:val="24"/>
          <w:szCs w:val="24"/>
        </w:rPr>
        <w:t>.....................................</w:t>
      </w:r>
      <w:r w:rsidR="001327EF">
        <w:rPr>
          <w:rFonts w:ascii="Times New Roman" w:eastAsia="Calibri" w:hAnsi="Times New Roman" w:cs="Times New Roman"/>
          <w:sz w:val="24"/>
          <w:szCs w:val="24"/>
        </w:rPr>
        <w:t>..42</w:t>
      </w:r>
    </w:p>
    <w:p w14:paraId="5FA940CA" w14:textId="305ABADF" w:rsidR="00436E2C" w:rsidRPr="00CB034D" w:rsidRDefault="00436E2C" w:rsidP="00436E2C">
      <w:pPr>
        <w:spacing w:line="240" w:lineRule="auto"/>
        <w:jc w:val="both"/>
        <w:rPr>
          <w:rFonts w:ascii="Times New Roman" w:eastAsia="Calibri" w:hAnsi="Times New Roman" w:cs="Times New Roman"/>
          <w:sz w:val="24"/>
          <w:szCs w:val="24"/>
        </w:rPr>
      </w:pPr>
      <w:r w:rsidRPr="00CB034D">
        <w:rPr>
          <w:rFonts w:ascii="Times New Roman" w:eastAsia="Calibri" w:hAnsi="Times New Roman" w:cs="Times New Roman"/>
          <w:b/>
          <w:sz w:val="24"/>
          <w:szCs w:val="24"/>
        </w:rPr>
        <w:t>CAPITOLUL 7. Anexe</w:t>
      </w:r>
      <w:r>
        <w:rPr>
          <w:rFonts w:ascii="Times New Roman" w:eastAsia="Calibri" w:hAnsi="Times New Roman" w:cs="Times New Roman"/>
          <w:b/>
          <w:sz w:val="24"/>
          <w:szCs w:val="24"/>
        </w:rPr>
        <w:t xml:space="preserve"> </w:t>
      </w:r>
      <w:r w:rsidRPr="00CB034D">
        <w:rPr>
          <w:rFonts w:ascii="Times New Roman" w:eastAsia="Calibri" w:hAnsi="Times New Roman" w:cs="Times New Roman"/>
          <w:sz w:val="24"/>
          <w:szCs w:val="24"/>
        </w:rPr>
        <w:t>...............................................................................</w:t>
      </w:r>
      <w:r>
        <w:rPr>
          <w:rFonts w:ascii="Times New Roman" w:eastAsia="Calibri" w:hAnsi="Times New Roman" w:cs="Times New Roman"/>
          <w:sz w:val="24"/>
          <w:szCs w:val="24"/>
        </w:rPr>
        <w:t>.</w:t>
      </w:r>
      <w:r w:rsidR="001327EF">
        <w:rPr>
          <w:rFonts w:ascii="Times New Roman" w:eastAsia="Calibri" w:hAnsi="Times New Roman" w:cs="Times New Roman"/>
          <w:sz w:val="24"/>
          <w:szCs w:val="24"/>
        </w:rPr>
        <w:t>...............................43</w:t>
      </w:r>
    </w:p>
    <w:p w14:paraId="6A263152" w14:textId="77777777" w:rsidR="00B07D0E" w:rsidRDefault="00B07D0E">
      <w:pPr>
        <w:rPr>
          <w:rFonts w:ascii="Calibri" w:eastAsia="Calibri" w:hAnsi="Calibri" w:cs="Times New Roman"/>
        </w:rPr>
      </w:pPr>
      <w:r>
        <w:rPr>
          <w:rFonts w:ascii="Calibri" w:eastAsia="Calibri" w:hAnsi="Calibri" w:cs="Times New Roman"/>
        </w:rPr>
        <w:br w:type="page"/>
      </w:r>
    </w:p>
    <w:p w14:paraId="563F0C80" w14:textId="77777777" w:rsidR="00B07D0E" w:rsidRDefault="00B07D0E" w:rsidP="005C588D">
      <w:pPr>
        <w:spacing w:after="160" w:line="259" w:lineRule="auto"/>
        <w:jc w:val="center"/>
        <w:rPr>
          <w:rFonts w:ascii="Calibri" w:eastAsia="Calibri" w:hAnsi="Calibri" w:cs="Times New Roman"/>
        </w:rPr>
      </w:pPr>
    </w:p>
    <w:p w14:paraId="4BCF720D" w14:textId="77777777" w:rsidR="005C588D" w:rsidRPr="006122E5" w:rsidRDefault="00CB70EF" w:rsidP="006122E5">
      <w:pPr>
        <w:spacing w:line="240" w:lineRule="auto"/>
        <w:jc w:val="center"/>
        <w:rPr>
          <w:rFonts w:ascii="Times New Roman" w:eastAsia="Calibri" w:hAnsi="Times New Roman" w:cs="Times New Roman"/>
          <w:b/>
          <w:sz w:val="28"/>
          <w:szCs w:val="28"/>
        </w:rPr>
      </w:pPr>
      <w:r w:rsidRPr="006122E5">
        <w:rPr>
          <w:rFonts w:ascii="Times New Roman" w:eastAsia="Calibri" w:hAnsi="Times New Roman" w:cs="Times New Roman"/>
          <w:b/>
          <w:sz w:val="28"/>
          <w:szCs w:val="28"/>
        </w:rPr>
        <w:t>CAPITOLUL 1</w:t>
      </w:r>
      <w:r w:rsidR="005C588D" w:rsidRPr="006122E5">
        <w:rPr>
          <w:rFonts w:ascii="Times New Roman" w:eastAsia="Calibri" w:hAnsi="Times New Roman" w:cs="Times New Roman"/>
          <w:b/>
          <w:sz w:val="28"/>
          <w:szCs w:val="28"/>
        </w:rPr>
        <w:t>. Informații despre apelul de proiecte</w:t>
      </w:r>
    </w:p>
    <w:p w14:paraId="7057379C" w14:textId="77777777" w:rsidR="005C588D" w:rsidRPr="00550A3C" w:rsidRDefault="00CB70EF" w:rsidP="00F253DB">
      <w:pPr>
        <w:spacing w:before="120" w:after="120" w:line="240" w:lineRule="auto"/>
        <w:jc w:val="both"/>
        <w:rPr>
          <w:rFonts w:ascii="Times New Roman" w:eastAsia="Calibri" w:hAnsi="Times New Roman" w:cs="Times New Roman"/>
          <w:b/>
          <w:sz w:val="24"/>
          <w:szCs w:val="24"/>
        </w:rPr>
      </w:pPr>
      <w:r w:rsidRPr="00550A3C">
        <w:rPr>
          <w:rFonts w:ascii="Times New Roman" w:eastAsia="Calibri" w:hAnsi="Times New Roman" w:cs="Times New Roman"/>
          <w:b/>
          <w:sz w:val="24"/>
          <w:szCs w:val="24"/>
        </w:rPr>
        <w:t xml:space="preserve">1.1 </w:t>
      </w:r>
      <w:r w:rsidR="005C588D" w:rsidRPr="00550A3C">
        <w:rPr>
          <w:rFonts w:ascii="Times New Roman" w:eastAsia="Calibri" w:hAnsi="Times New Roman" w:cs="Times New Roman"/>
          <w:b/>
          <w:sz w:val="24"/>
          <w:szCs w:val="24"/>
        </w:rPr>
        <w:t>Axa prioritară, prioritatea de investiții, obiectiv specific</w:t>
      </w:r>
    </w:p>
    <w:p w14:paraId="5CFD422C" w14:textId="77777777" w:rsidR="005C588D" w:rsidRPr="00550A3C" w:rsidRDefault="002578AC" w:rsidP="00F253DB">
      <w:pPr>
        <w:spacing w:before="120" w:after="120" w:line="240" w:lineRule="auto"/>
        <w:jc w:val="both"/>
        <w:rPr>
          <w:rFonts w:ascii="Times New Roman" w:eastAsia="Calibri" w:hAnsi="Times New Roman" w:cs="Times New Roman"/>
          <w:i/>
          <w:color w:val="5B9BD5"/>
          <w:sz w:val="24"/>
          <w:szCs w:val="24"/>
          <w14:textFill>
            <w14:solidFill>
              <w14:srgbClr w14:val="5B9BD5">
                <w14:lumMod w14:val="75000"/>
              </w14:srgbClr>
            </w14:solidFill>
          </w14:textFill>
        </w:rPr>
      </w:pPr>
      <w:r w:rsidRPr="00550A3C">
        <w:rPr>
          <w:rFonts w:ascii="Times New Roman" w:eastAsia="Calibri" w:hAnsi="Times New Roman" w:cs="Times New Roman"/>
          <w:i/>
          <w:color w:val="5B9BD5"/>
          <w:sz w:val="24"/>
          <w:szCs w:val="24"/>
          <w14:textFill>
            <w14:solidFill>
              <w14:srgbClr w14:val="5B9BD5">
                <w14:lumMod w14:val="75000"/>
              </w14:srgbClr>
            </w14:solidFill>
          </w14:textFill>
        </w:rPr>
        <w:t xml:space="preserve"> </w:t>
      </w:r>
    </w:p>
    <w:p w14:paraId="7AE07E67" w14:textId="77777777" w:rsidR="009C5AFA" w:rsidRPr="00550A3C" w:rsidRDefault="009C5AFA" w:rsidP="00F253DB">
      <w:pPr>
        <w:spacing w:before="120" w:after="120" w:line="240" w:lineRule="auto"/>
        <w:jc w:val="both"/>
        <w:rPr>
          <w:rFonts w:ascii="Times New Roman" w:eastAsia="Times New Roman" w:hAnsi="Times New Roman"/>
          <w:noProof/>
          <w:color w:val="000000"/>
          <w:kern w:val="24"/>
          <w:sz w:val="24"/>
          <w:szCs w:val="24"/>
          <w:lang w:eastAsia="ro-RO"/>
        </w:rPr>
      </w:pPr>
      <w:r w:rsidRPr="00550A3C">
        <w:rPr>
          <w:rFonts w:ascii="Times New Roman" w:eastAsia="Times New Roman" w:hAnsi="Times New Roman"/>
          <w:noProof/>
          <w:color w:val="000000"/>
          <w:kern w:val="24"/>
          <w:sz w:val="24"/>
          <w:szCs w:val="24"/>
          <w:lang w:eastAsia="ro-RO"/>
        </w:rPr>
        <w:t>Axa prioritară 1</w:t>
      </w:r>
      <w:r w:rsidR="00550A3C">
        <w:rPr>
          <w:rFonts w:ascii="Times New Roman" w:eastAsia="Times New Roman" w:hAnsi="Times New Roman"/>
          <w:noProof/>
          <w:color w:val="000000"/>
          <w:kern w:val="24"/>
          <w:sz w:val="24"/>
          <w:szCs w:val="24"/>
          <w:lang w:eastAsia="ro-RO"/>
        </w:rPr>
        <w:t xml:space="preserve"> </w:t>
      </w:r>
      <w:r w:rsidRPr="00550A3C">
        <w:rPr>
          <w:rFonts w:ascii="Times New Roman" w:eastAsia="Times New Roman" w:hAnsi="Times New Roman"/>
          <w:noProof/>
          <w:color w:val="000000"/>
          <w:kern w:val="24"/>
          <w:sz w:val="24"/>
          <w:szCs w:val="24"/>
          <w:lang w:eastAsia="ro-RO"/>
        </w:rPr>
        <w:t>- Cercetare, dezvoltare tehnologică și inovare (CDI) în sprijinul competitivităţii economice și dezvoltării afacerilor</w:t>
      </w:r>
    </w:p>
    <w:p w14:paraId="115E2F41" w14:textId="77777777" w:rsidR="009C5AFA" w:rsidRPr="00550A3C" w:rsidRDefault="00550A3C" w:rsidP="00F253DB">
      <w:pPr>
        <w:spacing w:before="120" w:after="120" w:line="240" w:lineRule="auto"/>
        <w:jc w:val="both"/>
        <w:rPr>
          <w:rFonts w:ascii="Times New Roman" w:eastAsia="Times New Roman" w:hAnsi="Times New Roman"/>
          <w:noProof/>
          <w:kern w:val="24"/>
          <w:sz w:val="24"/>
          <w:szCs w:val="24"/>
          <w:lang w:eastAsia="ro-RO"/>
        </w:rPr>
      </w:pPr>
      <w:r w:rsidRPr="00550A3C">
        <w:rPr>
          <w:rFonts w:ascii="Times New Roman" w:eastAsia="Times New Roman" w:hAnsi="Times New Roman"/>
          <w:noProof/>
          <w:color w:val="000000"/>
          <w:kern w:val="24"/>
          <w:sz w:val="24"/>
          <w:szCs w:val="24"/>
          <w:lang w:eastAsia="ro-RO"/>
        </w:rPr>
        <w:t>Prioritatea de investiț</w:t>
      </w:r>
      <w:r>
        <w:rPr>
          <w:rFonts w:ascii="Times New Roman" w:eastAsia="Times New Roman" w:hAnsi="Times New Roman"/>
          <w:noProof/>
          <w:color w:val="000000"/>
          <w:kern w:val="24"/>
          <w:sz w:val="24"/>
          <w:szCs w:val="24"/>
          <w:lang w:eastAsia="ro-RO"/>
        </w:rPr>
        <w:t>ii</w:t>
      </w:r>
      <w:r w:rsidR="009C5AFA" w:rsidRPr="00550A3C">
        <w:rPr>
          <w:rFonts w:ascii="Times New Roman" w:eastAsia="Times New Roman" w:hAnsi="Times New Roman"/>
          <w:noProof/>
          <w:color w:val="000000"/>
          <w:kern w:val="24"/>
          <w:sz w:val="24"/>
          <w:szCs w:val="24"/>
          <w:lang w:eastAsia="ro-RO"/>
        </w:rPr>
        <w:t xml:space="preserve"> PI1a </w:t>
      </w:r>
      <w:r>
        <w:rPr>
          <w:rFonts w:ascii="Times New Roman" w:eastAsia="Times New Roman" w:hAnsi="Times New Roman"/>
          <w:noProof/>
          <w:color w:val="000000"/>
          <w:kern w:val="24"/>
          <w:sz w:val="24"/>
          <w:szCs w:val="24"/>
          <w:lang w:eastAsia="ro-RO"/>
        </w:rPr>
        <w:t xml:space="preserve">- </w:t>
      </w:r>
      <w:r w:rsidRPr="00550A3C">
        <w:rPr>
          <w:rFonts w:ascii="Times New Roman" w:hAnsi="Times New Roman" w:cs="Times New Roman"/>
          <w:sz w:val="24"/>
          <w:szCs w:val="24"/>
        </w:rPr>
        <w:t xml:space="preserve">Consolidarea cercetării și inovării (C&amp;I), a infrastructurii și a capacităților de dezvoltare a excelenței în domeniul C&amp;I, precum și promovarea centrelor de </w:t>
      </w:r>
      <w:r>
        <w:rPr>
          <w:rFonts w:ascii="Times New Roman" w:hAnsi="Times New Roman" w:cs="Times New Roman"/>
          <w:sz w:val="24"/>
          <w:szCs w:val="24"/>
        </w:rPr>
        <w:t>c</w:t>
      </w:r>
      <w:r w:rsidRPr="00550A3C">
        <w:rPr>
          <w:rFonts w:ascii="Times New Roman" w:hAnsi="Times New Roman" w:cs="Times New Roman"/>
          <w:sz w:val="24"/>
          <w:szCs w:val="24"/>
        </w:rPr>
        <w:t>ompetență,</w:t>
      </w:r>
      <w:r>
        <w:rPr>
          <w:rFonts w:ascii="Times New Roman" w:hAnsi="Times New Roman" w:cs="Times New Roman"/>
          <w:sz w:val="24"/>
          <w:szCs w:val="24"/>
        </w:rPr>
        <w:t xml:space="preserve"> </w:t>
      </w:r>
      <w:r w:rsidRPr="00550A3C">
        <w:rPr>
          <w:rFonts w:ascii="Times New Roman" w:hAnsi="Times New Roman" w:cs="Times New Roman"/>
          <w:sz w:val="24"/>
          <w:szCs w:val="24"/>
        </w:rPr>
        <w:t xml:space="preserve">în special a celor de interes </w:t>
      </w:r>
      <w:r>
        <w:rPr>
          <w:rFonts w:ascii="Times New Roman" w:hAnsi="Times New Roman" w:cs="Times New Roman"/>
          <w:sz w:val="24"/>
          <w:szCs w:val="24"/>
        </w:rPr>
        <w:t>e</w:t>
      </w:r>
      <w:r w:rsidRPr="00550A3C">
        <w:rPr>
          <w:rFonts w:ascii="Times New Roman" w:hAnsi="Times New Roman" w:cs="Times New Roman"/>
          <w:sz w:val="24"/>
          <w:szCs w:val="24"/>
        </w:rPr>
        <w:t>uropean</w:t>
      </w:r>
    </w:p>
    <w:p w14:paraId="65479193" w14:textId="77777777" w:rsidR="009C5AFA" w:rsidRPr="00550A3C" w:rsidRDefault="00550A3C" w:rsidP="00F253DB">
      <w:pPr>
        <w:spacing w:before="120" w:after="120" w:line="240" w:lineRule="auto"/>
        <w:jc w:val="both"/>
        <w:rPr>
          <w:rFonts w:ascii="Calibri" w:eastAsia="Calibri" w:hAnsi="Calibri" w:cs="Times New Roman"/>
          <w:i/>
          <w:color w:val="5B9BD5"/>
          <w:sz w:val="24"/>
          <w:szCs w:val="24"/>
          <w14:textFill>
            <w14:solidFill>
              <w14:srgbClr w14:val="5B9BD5">
                <w14:lumMod w14:val="75000"/>
              </w14:srgbClr>
            </w14:solidFill>
          </w14:textFill>
        </w:rPr>
      </w:pPr>
      <w:r>
        <w:rPr>
          <w:rFonts w:ascii="Times New Roman" w:eastAsia="Times New Roman" w:hAnsi="Times New Roman"/>
          <w:noProof/>
          <w:color w:val="000000"/>
          <w:kern w:val="24"/>
          <w:sz w:val="24"/>
          <w:szCs w:val="24"/>
          <w:lang w:eastAsia="ro-RO"/>
        </w:rPr>
        <w:t>Obiectivul specific</w:t>
      </w:r>
      <w:r w:rsidR="00822BC9">
        <w:rPr>
          <w:rFonts w:ascii="Times New Roman" w:eastAsia="Times New Roman" w:hAnsi="Times New Roman"/>
          <w:noProof/>
          <w:color w:val="000000"/>
          <w:kern w:val="24"/>
          <w:sz w:val="24"/>
          <w:szCs w:val="24"/>
          <w:lang w:eastAsia="ro-RO"/>
        </w:rPr>
        <w:t xml:space="preserve"> </w:t>
      </w:r>
      <w:r>
        <w:rPr>
          <w:rFonts w:ascii="Times New Roman" w:eastAsia="Times New Roman" w:hAnsi="Times New Roman"/>
          <w:noProof/>
          <w:color w:val="000000"/>
          <w:kern w:val="24"/>
          <w:sz w:val="24"/>
          <w:szCs w:val="24"/>
          <w:lang w:eastAsia="ro-RO"/>
        </w:rPr>
        <w:t>1.2</w:t>
      </w:r>
      <w:r w:rsidR="009C5AFA" w:rsidRPr="00550A3C">
        <w:rPr>
          <w:rFonts w:ascii="Times New Roman" w:eastAsia="Times New Roman" w:hAnsi="Times New Roman"/>
          <w:noProof/>
          <w:color w:val="000000"/>
          <w:kern w:val="24"/>
          <w:sz w:val="24"/>
          <w:szCs w:val="24"/>
          <w:lang w:eastAsia="ro-RO"/>
        </w:rPr>
        <w:t xml:space="preserve"> </w:t>
      </w:r>
      <w:r>
        <w:rPr>
          <w:rFonts w:ascii="Times New Roman" w:eastAsia="Times New Roman" w:hAnsi="Times New Roman"/>
          <w:noProof/>
          <w:color w:val="000000"/>
          <w:kern w:val="24"/>
          <w:sz w:val="24"/>
          <w:szCs w:val="24"/>
          <w:lang w:eastAsia="ro-RO"/>
        </w:rPr>
        <w:t xml:space="preserve">- </w:t>
      </w:r>
      <w:r w:rsidRPr="0000304B">
        <w:rPr>
          <w:rFonts w:ascii="Times New Roman" w:hAnsi="Times New Roman"/>
          <w:kern w:val="28"/>
          <w:sz w:val="24"/>
          <w:szCs w:val="24"/>
        </w:rPr>
        <w:t>Creşterea participării româneşti în cercetarea la nivelul UE</w:t>
      </w:r>
    </w:p>
    <w:p w14:paraId="05A8A0C1" w14:textId="77777777" w:rsidR="009C5AFA" w:rsidRPr="005C588D" w:rsidRDefault="009C5AFA" w:rsidP="00F253DB">
      <w:pPr>
        <w:spacing w:before="120" w:after="120" w:line="240" w:lineRule="auto"/>
        <w:jc w:val="both"/>
        <w:rPr>
          <w:rFonts w:ascii="Calibri" w:eastAsia="Calibri" w:hAnsi="Calibri" w:cs="Times New Roman"/>
          <w:i/>
          <w:color w:val="5B9BD5"/>
          <w14:textFill>
            <w14:solidFill>
              <w14:srgbClr w14:val="5B9BD5">
                <w14:lumMod w14:val="75000"/>
              </w14:srgbClr>
            </w14:solidFill>
          </w14:textFill>
        </w:rPr>
      </w:pPr>
    </w:p>
    <w:p w14:paraId="312BB241" w14:textId="77777777" w:rsidR="005C588D" w:rsidRPr="00550A3C" w:rsidRDefault="00CB70EF" w:rsidP="00F253DB">
      <w:pPr>
        <w:spacing w:before="120" w:after="120" w:line="240" w:lineRule="auto"/>
        <w:rPr>
          <w:rFonts w:ascii="Times New Roman" w:eastAsia="Calibri" w:hAnsi="Times New Roman" w:cs="Times New Roman"/>
          <w:b/>
          <w:sz w:val="24"/>
          <w:szCs w:val="24"/>
        </w:rPr>
      </w:pPr>
      <w:r w:rsidRPr="00550A3C">
        <w:rPr>
          <w:rFonts w:ascii="Times New Roman" w:eastAsia="Calibri" w:hAnsi="Times New Roman" w:cs="Times New Roman"/>
          <w:b/>
          <w:sz w:val="24"/>
          <w:szCs w:val="24"/>
        </w:rPr>
        <w:t xml:space="preserve">1.2 </w:t>
      </w:r>
      <w:r w:rsidR="005C588D" w:rsidRPr="00550A3C">
        <w:rPr>
          <w:rFonts w:ascii="Times New Roman" w:eastAsia="Calibri" w:hAnsi="Times New Roman" w:cs="Times New Roman"/>
          <w:b/>
          <w:sz w:val="24"/>
          <w:szCs w:val="24"/>
        </w:rPr>
        <w:t>Tipul apelului de proiecte și perioada de depunere a propunerilor de proiecte</w:t>
      </w:r>
    </w:p>
    <w:p w14:paraId="74622C8B" w14:textId="77777777" w:rsidR="00A92296" w:rsidRDefault="00A92296" w:rsidP="00A92296">
      <w:pPr>
        <w:autoSpaceDE w:val="0"/>
        <w:autoSpaceDN w:val="0"/>
        <w:adjustRightInd w:val="0"/>
        <w:jc w:val="both"/>
        <w:rPr>
          <w:rFonts w:ascii="Times New Roman" w:hAnsi="Times New Roman"/>
          <w:b/>
          <w:sz w:val="24"/>
        </w:rPr>
      </w:pPr>
    </w:p>
    <w:tbl>
      <w:tblPr>
        <w:tblStyle w:val="TableGrid"/>
        <w:tblW w:w="0" w:type="auto"/>
        <w:tblLook w:val="04A0" w:firstRow="1" w:lastRow="0" w:firstColumn="1" w:lastColumn="0" w:noHBand="0" w:noVBand="1"/>
      </w:tblPr>
      <w:tblGrid>
        <w:gridCol w:w="715"/>
        <w:gridCol w:w="3289"/>
        <w:gridCol w:w="2407"/>
        <w:gridCol w:w="1684"/>
        <w:gridCol w:w="1895"/>
      </w:tblGrid>
      <w:tr w:rsidR="00A92296" w:rsidRPr="00A92296" w14:paraId="362D690E" w14:textId="77777777" w:rsidTr="00D000B2">
        <w:tc>
          <w:tcPr>
            <w:tcW w:w="715" w:type="dxa"/>
          </w:tcPr>
          <w:p w14:paraId="7553D4E4"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2C1B2D89" w14:textId="77777777" w:rsidR="00A92296" w:rsidRPr="00A92296" w:rsidRDefault="00A92296" w:rsidP="00A92296">
            <w:pPr>
              <w:autoSpaceDE w:val="0"/>
              <w:autoSpaceDN w:val="0"/>
              <w:adjustRightInd w:val="0"/>
              <w:jc w:val="both"/>
              <w:rPr>
                <w:rFonts w:ascii="Times New Roman" w:hAnsi="Times New Roman"/>
                <w:sz w:val="24"/>
              </w:rPr>
            </w:pPr>
            <w:r w:rsidRPr="00A92296">
              <w:rPr>
                <w:rFonts w:ascii="Times New Roman" w:hAnsi="Times New Roman"/>
                <w:sz w:val="24"/>
              </w:rPr>
              <w:t>Tip proiect</w:t>
            </w:r>
          </w:p>
        </w:tc>
        <w:tc>
          <w:tcPr>
            <w:tcW w:w="2407" w:type="dxa"/>
          </w:tcPr>
          <w:p w14:paraId="29AE9A3E"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Tip depunere</w:t>
            </w:r>
          </w:p>
        </w:tc>
        <w:tc>
          <w:tcPr>
            <w:tcW w:w="1684" w:type="dxa"/>
          </w:tcPr>
          <w:p w14:paraId="2A5FFC37"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Competitiv</w:t>
            </w:r>
          </w:p>
        </w:tc>
        <w:tc>
          <w:tcPr>
            <w:tcW w:w="1895" w:type="dxa"/>
          </w:tcPr>
          <w:p w14:paraId="3F5B8C98" w14:textId="77777777" w:rsidR="00A92296" w:rsidRPr="00A92296" w:rsidRDefault="00A92296" w:rsidP="00CB26A4">
            <w:pPr>
              <w:autoSpaceDE w:val="0"/>
              <w:autoSpaceDN w:val="0"/>
              <w:adjustRightInd w:val="0"/>
              <w:jc w:val="center"/>
              <w:rPr>
                <w:rFonts w:ascii="Times New Roman" w:hAnsi="Times New Roman"/>
                <w:sz w:val="24"/>
              </w:rPr>
            </w:pPr>
            <w:r w:rsidRPr="00A92296">
              <w:rPr>
                <w:rFonts w:ascii="Times New Roman" w:hAnsi="Times New Roman"/>
                <w:sz w:val="24"/>
              </w:rPr>
              <w:t>Perioada</w:t>
            </w:r>
          </w:p>
        </w:tc>
      </w:tr>
      <w:tr w:rsidR="00D000B2" w:rsidRPr="00A92296" w14:paraId="0AA05FD9" w14:textId="77777777" w:rsidTr="00D000B2">
        <w:tc>
          <w:tcPr>
            <w:tcW w:w="9990" w:type="dxa"/>
            <w:gridSpan w:val="5"/>
          </w:tcPr>
          <w:p w14:paraId="0723FCA8" w14:textId="77777777" w:rsidR="00D000B2" w:rsidRPr="00A92296" w:rsidRDefault="00D000B2" w:rsidP="00550A3C">
            <w:pPr>
              <w:autoSpaceDE w:val="0"/>
              <w:autoSpaceDN w:val="0"/>
              <w:adjustRightInd w:val="0"/>
              <w:rPr>
                <w:rFonts w:ascii="Times New Roman" w:hAnsi="Times New Roman"/>
                <w:sz w:val="24"/>
              </w:rPr>
            </w:pPr>
            <w:r w:rsidRPr="005E2322">
              <w:rPr>
                <w:rFonts w:ascii="Times New Roman" w:hAnsi="Times New Roman"/>
                <w:b/>
                <w:i/>
                <w:sz w:val="24"/>
              </w:rPr>
              <w:t>Proiecte de cercetare-inovare</w:t>
            </w:r>
            <w:r w:rsidRPr="007D6D36">
              <w:rPr>
                <w:rFonts w:ascii="Times New Roman" w:hAnsi="Times New Roman"/>
                <w:i/>
                <w:sz w:val="24"/>
              </w:rPr>
              <w:t xml:space="preserve"> at</w:t>
            </w:r>
            <w:r>
              <w:rPr>
                <w:rFonts w:ascii="Times New Roman" w:hAnsi="Times New Roman"/>
                <w:i/>
                <w:sz w:val="24"/>
              </w:rPr>
              <w:t>â</w:t>
            </w:r>
            <w:r w:rsidRPr="007D6D36">
              <w:rPr>
                <w:rFonts w:ascii="Times New Roman" w:hAnsi="Times New Roman"/>
                <w:i/>
                <w:sz w:val="24"/>
              </w:rPr>
              <w:t>t pentru organiza</w:t>
            </w:r>
            <w:r>
              <w:rPr>
                <w:rFonts w:ascii="Times New Roman" w:hAnsi="Times New Roman"/>
                <w:i/>
                <w:sz w:val="24"/>
              </w:rPr>
              <w:t>ț</w:t>
            </w:r>
            <w:r w:rsidRPr="007D6D36">
              <w:rPr>
                <w:rFonts w:ascii="Times New Roman" w:hAnsi="Times New Roman"/>
                <w:i/>
                <w:sz w:val="24"/>
              </w:rPr>
              <w:t>ii de cercetare c</w:t>
            </w:r>
            <w:r>
              <w:rPr>
                <w:rFonts w:ascii="Times New Roman" w:hAnsi="Times New Roman"/>
                <w:i/>
                <w:sz w:val="24"/>
              </w:rPr>
              <w:t>â</w:t>
            </w:r>
            <w:r w:rsidRPr="007D6D36">
              <w:rPr>
                <w:rFonts w:ascii="Times New Roman" w:hAnsi="Times New Roman"/>
                <w:i/>
                <w:sz w:val="24"/>
              </w:rPr>
              <w:t xml:space="preserve">t </w:t>
            </w:r>
            <w:r>
              <w:rPr>
                <w:rFonts w:ascii="Times New Roman" w:hAnsi="Times New Roman"/>
                <w:i/>
                <w:sz w:val="24"/>
              </w:rPr>
              <w:t>ș</w:t>
            </w:r>
            <w:r w:rsidRPr="007D6D36">
              <w:rPr>
                <w:rFonts w:ascii="Times New Roman" w:hAnsi="Times New Roman"/>
                <w:i/>
                <w:sz w:val="24"/>
              </w:rPr>
              <w:t>i pen</w:t>
            </w:r>
            <w:r>
              <w:rPr>
                <w:rFonts w:ascii="Times New Roman" w:hAnsi="Times New Roman"/>
                <w:i/>
                <w:sz w:val="24"/>
              </w:rPr>
              <w:t>tru î</w:t>
            </w:r>
            <w:r w:rsidRPr="007D6D36">
              <w:rPr>
                <w:rFonts w:ascii="Times New Roman" w:hAnsi="Times New Roman"/>
                <w:i/>
                <w:sz w:val="24"/>
              </w:rPr>
              <w:t>ntreprinderi</w:t>
            </w:r>
          </w:p>
        </w:tc>
      </w:tr>
      <w:tr w:rsidR="00A92296" w:rsidRPr="00A92296" w14:paraId="447E66EA" w14:textId="77777777" w:rsidTr="00D000B2">
        <w:tc>
          <w:tcPr>
            <w:tcW w:w="715" w:type="dxa"/>
          </w:tcPr>
          <w:p w14:paraId="4589BEC1"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5067D16C" w14:textId="44248647" w:rsidR="00A92296" w:rsidRPr="00A92296" w:rsidRDefault="001F3619" w:rsidP="00A92296">
            <w:pPr>
              <w:autoSpaceDE w:val="0"/>
              <w:autoSpaceDN w:val="0"/>
              <w:adjustRightInd w:val="0"/>
              <w:jc w:val="both"/>
              <w:rPr>
                <w:rFonts w:ascii="Times New Roman" w:hAnsi="Times New Roman"/>
                <w:sz w:val="24"/>
              </w:rPr>
            </w:pPr>
            <w:r>
              <w:rPr>
                <w:rFonts w:ascii="Times New Roman" w:hAnsi="Times New Roman"/>
                <w:sz w:val="24"/>
              </w:rPr>
              <w:t>R</w:t>
            </w:r>
            <w:r w:rsidR="00A92296" w:rsidRPr="00A92296">
              <w:rPr>
                <w:rFonts w:ascii="Times New Roman" w:hAnsi="Times New Roman"/>
                <w:sz w:val="24"/>
              </w:rPr>
              <w:t>O-ECSEL</w:t>
            </w:r>
          </w:p>
        </w:tc>
        <w:tc>
          <w:tcPr>
            <w:tcW w:w="2407" w:type="dxa"/>
          </w:tcPr>
          <w:p w14:paraId="39D9F7DF" w14:textId="77777777" w:rsidR="00A92296" w:rsidRPr="00A92296" w:rsidRDefault="00550A3C" w:rsidP="00646F85">
            <w:pPr>
              <w:autoSpaceDE w:val="0"/>
              <w:autoSpaceDN w:val="0"/>
              <w:adjustRightInd w:val="0"/>
              <w:jc w:val="center"/>
              <w:rPr>
                <w:rFonts w:ascii="Times New Roman" w:hAnsi="Times New Roman"/>
                <w:sz w:val="24"/>
              </w:rPr>
            </w:pPr>
            <w:r>
              <w:rPr>
                <w:rFonts w:ascii="Times New Roman" w:hAnsi="Times New Roman"/>
                <w:sz w:val="24"/>
              </w:rPr>
              <w:t>continuă</w:t>
            </w:r>
          </w:p>
        </w:tc>
        <w:tc>
          <w:tcPr>
            <w:tcW w:w="1684" w:type="dxa"/>
          </w:tcPr>
          <w:p w14:paraId="7A070578"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7A69B62A" w14:textId="77777777" w:rsidR="00A92296" w:rsidRPr="00A92296" w:rsidRDefault="00C86800" w:rsidP="00C86800">
            <w:pPr>
              <w:autoSpaceDE w:val="0"/>
              <w:autoSpaceDN w:val="0"/>
              <w:adjustRightInd w:val="0"/>
              <w:jc w:val="center"/>
              <w:rPr>
                <w:rFonts w:ascii="Times New Roman" w:hAnsi="Times New Roman"/>
                <w:sz w:val="24"/>
              </w:rPr>
            </w:pPr>
            <w:r>
              <w:rPr>
                <w:rFonts w:ascii="Times New Roman" w:hAnsi="Times New Roman"/>
                <w:sz w:val="24"/>
              </w:rPr>
              <w:t>(*)</w:t>
            </w:r>
          </w:p>
        </w:tc>
      </w:tr>
      <w:tr w:rsidR="00A92296" w:rsidRPr="00A92296" w14:paraId="53CDF26C" w14:textId="77777777" w:rsidTr="00D000B2">
        <w:tc>
          <w:tcPr>
            <w:tcW w:w="715" w:type="dxa"/>
          </w:tcPr>
          <w:p w14:paraId="403EEA03"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48A4481C" w14:textId="77777777" w:rsidR="00A92296" w:rsidRPr="00A92296" w:rsidRDefault="00A92296" w:rsidP="00A92296">
            <w:pPr>
              <w:autoSpaceDE w:val="0"/>
              <w:autoSpaceDN w:val="0"/>
              <w:adjustRightInd w:val="0"/>
              <w:jc w:val="both"/>
              <w:rPr>
                <w:rFonts w:ascii="Times New Roman" w:hAnsi="Times New Roman"/>
                <w:sz w:val="24"/>
              </w:rPr>
            </w:pPr>
            <w:r w:rsidRPr="00A92296">
              <w:rPr>
                <w:rFonts w:ascii="Times New Roman" w:hAnsi="Times New Roman"/>
                <w:sz w:val="24"/>
              </w:rPr>
              <w:t>COMPLEMENT</w:t>
            </w:r>
          </w:p>
        </w:tc>
        <w:tc>
          <w:tcPr>
            <w:tcW w:w="2407" w:type="dxa"/>
          </w:tcPr>
          <w:p w14:paraId="616F3DE6" w14:textId="77777777" w:rsidR="00A92296" w:rsidRPr="00A92296" w:rsidRDefault="00550A3C" w:rsidP="00646F85">
            <w:pPr>
              <w:jc w:val="center"/>
            </w:pPr>
            <w:r>
              <w:rPr>
                <w:rFonts w:ascii="Times New Roman" w:hAnsi="Times New Roman"/>
                <w:sz w:val="24"/>
              </w:rPr>
              <w:t>continuă</w:t>
            </w:r>
          </w:p>
        </w:tc>
        <w:tc>
          <w:tcPr>
            <w:tcW w:w="1684" w:type="dxa"/>
          </w:tcPr>
          <w:p w14:paraId="03A697B2"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291633CC" w14:textId="77777777" w:rsidR="00A92296" w:rsidRPr="00A92296" w:rsidRDefault="00C86800" w:rsidP="00C86800">
            <w:pPr>
              <w:autoSpaceDE w:val="0"/>
              <w:autoSpaceDN w:val="0"/>
              <w:adjustRightInd w:val="0"/>
              <w:jc w:val="center"/>
              <w:rPr>
                <w:rFonts w:ascii="Times New Roman" w:hAnsi="Times New Roman"/>
                <w:sz w:val="24"/>
              </w:rPr>
            </w:pPr>
            <w:r>
              <w:rPr>
                <w:rFonts w:ascii="Times New Roman" w:hAnsi="Times New Roman"/>
                <w:sz w:val="24"/>
              </w:rPr>
              <w:t>(*)</w:t>
            </w:r>
          </w:p>
        </w:tc>
      </w:tr>
      <w:tr w:rsidR="0077704E" w:rsidRPr="00A92296" w14:paraId="2F02F0E5" w14:textId="77777777" w:rsidTr="00D000B2">
        <w:tc>
          <w:tcPr>
            <w:tcW w:w="715" w:type="dxa"/>
          </w:tcPr>
          <w:p w14:paraId="1EDA06DB" w14:textId="77777777" w:rsidR="0077704E" w:rsidRPr="00A92296" w:rsidRDefault="0077704E" w:rsidP="0077704E">
            <w:pPr>
              <w:autoSpaceDE w:val="0"/>
              <w:autoSpaceDN w:val="0"/>
              <w:adjustRightInd w:val="0"/>
              <w:jc w:val="both"/>
              <w:rPr>
                <w:rFonts w:ascii="Times New Roman" w:hAnsi="Times New Roman"/>
                <w:sz w:val="24"/>
              </w:rPr>
            </w:pPr>
          </w:p>
        </w:tc>
        <w:tc>
          <w:tcPr>
            <w:tcW w:w="3289" w:type="dxa"/>
          </w:tcPr>
          <w:p w14:paraId="2D45CF6F" w14:textId="77777777" w:rsidR="0077704E" w:rsidRPr="00A92296" w:rsidRDefault="0077704E" w:rsidP="0077704E">
            <w:pPr>
              <w:autoSpaceDE w:val="0"/>
              <w:autoSpaceDN w:val="0"/>
              <w:adjustRightInd w:val="0"/>
              <w:jc w:val="both"/>
              <w:rPr>
                <w:rFonts w:ascii="Times New Roman" w:hAnsi="Times New Roman"/>
                <w:bCs/>
                <w:iCs/>
                <w:sz w:val="24"/>
              </w:rPr>
            </w:pPr>
            <w:r w:rsidRPr="00A92296">
              <w:rPr>
                <w:rFonts w:ascii="Times New Roman" w:hAnsi="Times New Roman"/>
                <w:bCs/>
                <w:iCs/>
                <w:sz w:val="24"/>
              </w:rPr>
              <w:t>RO-EIT</w:t>
            </w:r>
          </w:p>
        </w:tc>
        <w:tc>
          <w:tcPr>
            <w:tcW w:w="2407" w:type="dxa"/>
          </w:tcPr>
          <w:p w14:paraId="6A33A0ED" w14:textId="48B323D6" w:rsidR="0077704E" w:rsidRDefault="00D21C0F" w:rsidP="0077704E">
            <w:pPr>
              <w:jc w:val="center"/>
            </w:pPr>
            <w:r>
              <w:rPr>
                <w:rFonts w:ascii="Times New Roman" w:hAnsi="Times New Roman"/>
                <w:sz w:val="24"/>
              </w:rPr>
              <w:t>continuă</w:t>
            </w:r>
          </w:p>
        </w:tc>
        <w:tc>
          <w:tcPr>
            <w:tcW w:w="1684" w:type="dxa"/>
          </w:tcPr>
          <w:p w14:paraId="59B18880" w14:textId="77777777" w:rsidR="0077704E" w:rsidRPr="00A92296" w:rsidRDefault="0077704E" w:rsidP="0077704E">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0ACE7FA1" w14:textId="1B72A655" w:rsidR="0077704E" w:rsidRDefault="00D21C0F" w:rsidP="0077704E">
            <w:pPr>
              <w:jc w:val="center"/>
            </w:pPr>
            <w:r>
              <w:rPr>
                <w:rFonts w:ascii="Times New Roman" w:hAnsi="Times New Roman"/>
                <w:sz w:val="24"/>
              </w:rPr>
              <w:t>(*)</w:t>
            </w:r>
          </w:p>
        </w:tc>
      </w:tr>
      <w:tr w:rsidR="0077704E" w:rsidRPr="00A92296" w14:paraId="5C8809DB" w14:textId="77777777" w:rsidTr="00D000B2">
        <w:tc>
          <w:tcPr>
            <w:tcW w:w="715" w:type="dxa"/>
          </w:tcPr>
          <w:p w14:paraId="1EE05DE1" w14:textId="77777777" w:rsidR="0077704E" w:rsidRPr="00A92296" w:rsidRDefault="0077704E" w:rsidP="0077704E">
            <w:pPr>
              <w:autoSpaceDE w:val="0"/>
              <w:autoSpaceDN w:val="0"/>
              <w:adjustRightInd w:val="0"/>
              <w:jc w:val="both"/>
              <w:rPr>
                <w:rFonts w:ascii="Times New Roman" w:hAnsi="Times New Roman"/>
                <w:sz w:val="24"/>
              </w:rPr>
            </w:pPr>
          </w:p>
        </w:tc>
        <w:tc>
          <w:tcPr>
            <w:tcW w:w="3289" w:type="dxa"/>
          </w:tcPr>
          <w:p w14:paraId="207E4EAA" w14:textId="77777777" w:rsidR="0077704E" w:rsidRPr="00A92296" w:rsidRDefault="0077704E" w:rsidP="0077704E">
            <w:pPr>
              <w:autoSpaceDE w:val="0"/>
              <w:autoSpaceDN w:val="0"/>
              <w:adjustRightInd w:val="0"/>
              <w:jc w:val="both"/>
              <w:rPr>
                <w:rFonts w:ascii="Times New Roman" w:hAnsi="Times New Roman"/>
                <w:bCs/>
                <w:iCs/>
                <w:sz w:val="24"/>
              </w:rPr>
            </w:pPr>
            <w:r w:rsidRPr="00A92296">
              <w:rPr>
                <w:rFonts w:ascii="Times New Roman" w:hAnsi="Times New Roman"/>
                <w:bCs/>
                <w:iCs/>
                <w:sz w:val="24"/>
              </w:rPr>
              <w:t>RO-ESFRI-ERIC</w:t>
            </w:r>
          </w:p>
        </w:tc>
        <w:tc>
          <w:tcPr>
            <w:tcW w:w="2407" w:type="dxa"/>
          </w:tcPr>
          <w:p w14:paraId="289CA601" w14:textId="1863B956" w:rsidR="0077704E" w:rsidRDefault="00D21C0F" w:rsidP="0077704E">
            <w:pPr>
              <w:jc w:val="center"/>
            </w:pPr>
            <w:r>
              <w:rPr>
                <w:rFonts w:ascii="Times New Roman" w:hAnsi="Times New Roman"/>
                <w:sz w:val="24"/>
              </w:rPr>
              <w:t>continuă</w:t>
            </w:r>
          </w:p>
        </w:tc>
        <w:tc>
          <w:tcPr>
            <w:tcW w:w="1684" w:type="dxa"/>
          </w:tcPr>
          <w:p w14:paraId="1C992A77" w14:textId="77777777" w:rsidR="0077704E" w:rsidRPr="00A92296" w:rsidRDefault="0077704E" w:rsidP="0077704E">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3AFED040" w14:textId="44C9E365" w:rsidR="0077704E" w:rsidRDefault="00D21C0F" w:rsidP="0077704E">
            <w:pPr>
              <w:jc w:val="center"/>
            </w:pPr>
            <w:r>
              <w:rPr>
                <w:rFonts w:ascii="Times New Roman" w:hAnsi="Times New Roman"/>
                <w:sz w:val="24"/>
              </w:rPr>
              <w:t>(*)</w:t>
            </w:r>
          </w:p>
        </w:tc>
      </w:tr>
      <w:tr w:rsidR="00D000B2" w:rsidRPr="00A92296" w14:paraId="0EC2C825" w14:textId="77777777" w:rsidTr="00D000B2">
        <w:tc>
          <w:tcPr>
            <w:tcW w:w="9990" w:type="dxa"/>
            <w:gridSpan w:val="5"/>
          </w:tcPr>
          <w:p w14:paraId="69EEF1E5" w14:textId="77777777" w:rsidR="00D000B2" w:rsidRPr="00474875" w:rsidRDefault="00D000B2" w:rsidP="00174D13">
            <w:pPr>
              <w:rPr>
                <w:rFonts w:ascii="Times New Roman" w:hAnsi="Times New Roman"/>
                <w:i/>
                <w:sz w:val="24"/>
              </w:rPr>
            </w:pPr>
            <w:r w:rsidRPr="005E2322">
              <w:rPr>
                <w:rFonts w:ascii="Times New Roman" w:hAnsi="Times New Roman"/>
                <w:b/>
                <w:i/>
                <w:sz w:val="24"/>
              </w:rPr>
              <w:t>Proiecte de cercetare-inovare</w:t>
            </w:r>
            <w:r w:rsidRPr="009A06A0">
              <w:rPr>
                <w:rFonts w:ascii="Times New Roman" w:hAnsi="Times New Roman"/>
                <w:i/>
                <w:sz w:val="24"/>
              </w:rPr>
              <w:t xml:space="preserve"> pentru </w:t>
            </w:r>
            <w:r w:rsidR="00174D13" w:rsidRPr="009A06A0">
              <w:rPr>
                <w:rFonts w:ascii="Times New Roman" w:hAnsi="Times New Roman"/>
                <w:i/>
                <w:sz w:val="24"/>
              </w:rPr>
              <w:t>întreprinderi</w:t>
            </w:r>
            <w:r>
              <w:rPr>
                <w:rFonts w:ascii="Times New Roman" w:hAnsi="Times New Roman"/>
                <w:i/>
                <w:sz w:val="24"/>
              </w:rPr>
              <w:t xml:space="preserve"> mici </w:t>
            </w:r>
            <w:r w:rsidR="00174D13">
              <w:rPr>
                <w:rFonts w:ascii="Times New Roman" w:hAnsi="Times New Roman"/>
                <w:i/>
                <w:sz w:val="24"/>
              </w:rPr>
              <w:t>ș</w:t>
            </w:r>
            <w:r>
              <w:rPr>
                <w:rFonts w:ascii="Times New Roman" w:hAnsi="Times New Roman"/>
                <w:i/>
                <w:sz w:val="24"/>
              </w:rPr>
              <w:t>i mijlocii</w:t>
            </w:r>
          </w:p>
        </w:tc>
      </w:tr>
      <w:tr w:rsidR="00A92296" w:rsidRPr="00A92296" w14:paraId="2CF2E23D" w14:textId="77777777" w:rsidTr="00D000B2">
        <w:tc>
          <w:tcPr>
            <w:tcW w:w="715" w:type="dxa"/>
          </w:tcPr>
          <w:p w14:paraId="6184E0C5"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41AFE1A6" w14:textId="77777777" w:rsidR="00A92296" w:rsidRPr="00A92296" w:rsidRDefault="00A92296" w:rsidP="00A92296">
            <w:pPr>
              <w:autoSpaceDE w:val="0"/>
              <w:autoSpaceDN w:val="0"/>
              <w:adjustRightInd w:val="0"/>
              <w:jc w:val="both"/>
              <w:rPr>
                <w:rFonts w:ascii="Times New Roman" w:hAnsi="Times New Roman"/>
                <w:bCs/>
                <w:iCs/>
                <w:sz w:val="24"/>
              </w:rPr>
            </w:pPr>
            <w:r w:rsidRPr="00A92296">
              <w:rPr>
                <w:rFonts w:ascii="Times New Roman" w:hAnsi="Times New Roman"/>
                <w:bCs/>
                <w:iCs/>
                <w:sz w:val="24"/>
              </w:rPr>
              <w:t>FINALIST-IMM</w:t>
            </w:r>
          </w:p>
        </w:tc>
        <w:tc>
          <w:tcPr>
            <w:tcW w:w="2407" w:type="dxa"/>
          </w:tcPr>
          <w:p w14:paraId="13706F5B" w14:textId="77777777" w:rsidR="00A92296" w:rsidRPr="00A92296" w:rsidRDefault="00550A3C" w:rsidP="00646F85">
            <w:pPr>
              <w:jc w:val="center"/>
            </w:pPr>
            <w:r>
              <w:rPr>
                <w:rFonts w:ascii="Times New Roman" w:hAnsi="Times New Roman"/>
                <w:sz w:val="24"/>
              </w:rPr>
              <w:t>continuă</w:t>
            </w:r>
          </w:p>
        </w:tc>
        <w:tc>
          <w:tcPr>
            <w:tcW w:w="1684" w:type="dxa"/>
          </w:tcPr>
          <w:p w14:paraId="5B6CA590"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7218654B" w14:textId="77777777" w:rsidR="00A92296" w:rsidRPr="00A92296" w:rsidRDefault="00C86800" w:rsidP="00C86800">
            <w:pPr>
              <w:autoSpaceDE w:val="0"/>
              <w:autoSpaceDN w:val="0"/>
              <w:adjustRightInd w:val="0"/>
              <w:jc w:val="center"/>
              <w:rPr>
                <w:rFonts w:ascii="Times New Roman" w:hAnsi="Times New Roman"/>
                <w:sz w:val="24"/>
              </w:rPr>
            </w:pPr>
            <w:r>
              <w:rPr>
                <w:rFonts w:ascii="Times New Roman" w:hAnsi="Times New Roman"/>
                <w:sz w:val="24"/>
              </w:rPr>
              <w:t>(*)</w:t>
            </w:r>
          </w:p>
        </w:tc>
      </w:tr>
      <w:tr w:rsidR="00550A3C" w:rsidRPr="00A92296" w14:paraId="6A943FFD" w14:textId="77777777" w:rsidTr="00550A3C">
        <w:tc>
          <w:tcPr>
            <w:tcW w:w="9990" w:type="dxa"/>
            <w:gridSpan w:val="5"/>
          </w:tcPr>
          <w:p w14:paraId="7CDDF887" w14:textId="77777777" w:rsidR="00550A3C" w:rsidRPr="00474875" w:rsidRDefault="00550A3C" w:rsidP="00550A3C">
            <w:pPr>
              <w:rPr>
                <w:rFonts w:ascii="Times New Roman" w:hAnsi="Times New Roman"/>
                <w:i/>
                <w:sz w:val="24"/>
              </w:rPr>
            </w:pPr>
            <w:r w:rsidRPr="005E2322">
              <w:rPr>
                <w:rFonts w:ascii="Times New Roman" w:hAnsi="Times New Roman"/>
                <w:b/>
                <w:i/>
                <w:sz w:val="24"/>
              </w:rPr>
              <w:t>Proiecte suport</w:t>
            </w:r>
            <w:r>
              <w:rPr>
                <w:rFonts w:ascii="Times New Roman" w:hAnsi="Times New Roman"/>
                <w:i/>
                <w:sz w:val="24"/>
              </w:rPr>
              <w:t xml:space="preserve"> pentru organizaț</w:t>
            </w:r>
            <w:r w:rsidRPr="006E05C0">
              <w:rPr>
                <w:rFonts w:ascii="Times New Roman" w:hAnsi="Times New Roman"/>
                <w:i/>
                <w:sz w:val="24"/>
              </w:rPr>
              <w:t>ii de cercetare</w:t>
            </w:r>
          </w:p>
        </w:tc>
      </w:tr>
      <w:tr w:rsidR="00A92296" w:rsidRPr="00A92296" w14:paraId="0CA4F785" w14:textId="77777777" w:rsidTr="00D000B2">
        <w:tc>
          <w:tcPr>
            <w:tcW w:w="715" w:type="dxa"/>
          </w:tcPr>
          <w:p w14:paraId="5467AAF2"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2815DE2E" w14:textId="77777777" w:rsidR="00A92296" w:rsidRPr="00A92296" w:rsidRDefault="00A92296" w:rsidP="00A92296">
            <w:pPr>
              <w:autoSpaceDE w:val="0"/>
              <w:autoSpaceDN w:val="0"/>
              <w:adjustRightInd w:val="0"/>
              <w:jc w:val="both"/>
              <w:rPr>
                <w:rFonts w:ascii="Times New Roman" w:hAnsi="Times New Roman"/>
                <w:bCs/>
                <w:iCs/>
                <w:sz w:val="24"/>
              </w:rPr>
            </w:pPr>
            <w:r w:rsidRPr="00A92296">
              <w:rPr>
                <w:rFonts w:ascii="Times New Roman" w:hAnsi="Times New Roman"/>
                <w:bCs/>
                <w:iCs/>
                <w:sz w:val="24"/>
              </w:rPr>
              <w:t>CENTRE-SUPORT</w:t>
            </w:r>
          </w:p>
        </w:tc>
        <w:tc>
          <w:tcPr>
            <w:tcW w:w="2407" w:type="dxa"/>
          </w:tcPr>
          <w:p w14:paraId="69F96380" w14:textId="77777777" w:rsidR="00A92296" w:rsidRPr="00944720" w:rsidRDefault="00550A3C" w:rsidP="00646F85">
            <w:pPr>
              <w:jc w:val="center"/>
            </w:pPr>
            <w:r w:rsidRPr="00944720">
              <w:rPr>
                <w:rFonts w:ascii="Times New Roman" w:hAnsi="Times New Roman"/>
                <w:sz w:val="24"/>
              </w:rPr>
              <w:t>la termen</w:t>
            </w:r>
          </w:p>
        </w:tc>
        <w:tc>
          <w:tcPr>
            <w:tcW w:w="1684" w:type="dxa"/>
          </w:tcPr>
          <w:p w14:paraId="1F6B08B5" w14:textId="77777777" w:rsidR="00A92296" w:rsidRPr="00944720" w:rsidRDefault="00A92296" w:rsidP="00646F85">
            <w:pPr>
              <w:autoSpaceDE w:val="0"/>
              <w:autoSpaceDN w:val="0"/>
              <w:adjustRightInd w:val="0"/>
              <w:jc w:val="center"/>
              <w:rPr>
                <w:rFonts w:ascii="Times New Roman" w:hAnsi="Times New Roman"/>
                <w:sz w:val="24"/>
              </w:rPr>
            </w:pPr>
            <w:r w:rsidRPr="00944720">
              <w:rPr>
                <w:rFonts w:ascii="Times New Roman" w:hAnsi="Times New Roman"/>
                <w:sz w:val="24"/>
              </w:rPr>
              <w:t>DA</w:t>
            </w:r>
          </w:p>
        </w:tc>
        <w:tc>
          <w:tcPr>
            <w:tcW w:w="1895" w:type="dxa"/>
          </w:tcPr>
          <w:p w14:paraId="6839CE1C" w14:textId="36F7D931" w:rsidR="00A92296" w:rsidRPr="00944720" w:rsidRDefault="00617DEA" w:rsidP="0077704E">
            <w:pPr>
              <w:autoSpaceDE w:val="0"/>
              <w:autoSpaceDN w:val="0"/>
              <w:adjustRightInd w:val="0"/>
              <w:jc w:val="center"/>
              <w:rPr>
                <w:rFonts w:ascii="Times New Roman" w:hAnsi="Times New Roman"/>
                <w:sz w:val="24"/>
              </w:rPr>
            </w:pPr>
            <w:r w:rsidRPr="00907FF4">
              <w:rPr>
                <w:rFonts w:ascii="Times New Roman" w:eastAsia="Calibri" w:hAnsi="Times New Roman" w:cs="Times New Roman"/>
                <w:sz w:val="24"/>
                <w:szCs w:val="24"/>
              </w:rPr>
              <w:t>două luni de la deschiderea competiției</w:t>
            </w:r>
          </w:p>
        </w:tc>
      </w:tr>
      <w:tr w:rsidR="00D000B2" w:rsidRPr="00A92296" w14:paraId="4E53EED9" w14:textId="77777777" w:rsidTr="00D000B2">
        <w:tc>
          <w:tcPr>
            <w:tcW w:w="9990" w:type="dxa"/>
            <w:gridSpan w:val="5"/>
          </w:tcPr>
          <w:p w14:paraId="2FB859A5" w14:textId="77777777" w:rsidR="00D000B2" w:rsidRPr="00474875" w:rsidRDefault="00D000B2" w:rsidP="00550A3C">
            <w:pPr>
              <w:rPr>
                <w:rFonts w:ascii="Times New Roman" w:hAnsi="Times New Roman"/>
                <w:i/>
                <w:sz w:val="24"/>
              </w:rPr>
            </w:pPr>
            <w:r w:rsidRPr="005E2322">
              <w:rPr>
                <w:rFonts w:ascii="Times New Roman" w:hAnsi="Times New Roman"/>
                <w:b/>
                <w:i/>
                <w:sz w:val="24"/>
              </w:rPr>
              <w:t>Proiecte de investiții in infrastructura CD</w:t>
            </w:r>
            <w:r>
              <w:rPr>
                <w:rFonts w:ascii="Times New Roman" w:hAnsi="Times New Roman"/>
                <w:i/>
                <w:sz w:val="24"/>
              </w:rPr>
              <w:t xml:space="preserve"> </w:t>
            </w:r>
            <w:r w:rsidRPr="009A06A0">
              <w:rPr>
                <w:rFonts w:ascii="Times New Roman" w:hAnsi="Times New Roman"/>
                <w:i/>
                <w:sz w:val="24"/>
              </w:rPr>
              <w:t>pentru organiza</w:t>
            </w:r>
            <w:r>
              <w:rPr>
                <w:rFonts w:ascii="Times New Roman" w:hAnsi="Times New Roman"/>
                <w:i/>
                <w:sz w:val="24"/>
              </w:rPr>
              <w:t>ții de cercetare</w:t>
            </w:r>
          </w:p>
        </w:tc>
      </w:tr>
      <w:tr w:rsidR="00A92296" w:rsidRPr="00A92296" w14:paraId="40A0104A" w14:textId="77777777" w:rsidTr="00D000B2">
        <w:tc>
          <w:tcPr>
            <w:tcW w:w="715" w:type="dxa"/>
          </w:tcPr>
          <w:p w14:paraId="04FEE7DB"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42117B0D" w14:textId="77777777" w:rsidR="00A92296" w:rsidRPr="00A92296" w:rsidRDefault="00A92296" w:rsidP="00A92296">
            <w:pPr>
              <w:autoSpaceDE w:val="0"/>
              <w:autoSpaceDN w:val="0"/>
              <w:adjustRightInd w:val="0"/>
              <w:jc w:val="both"/>
              <w:rPr>
                <w:rFonts w:ascii="Times New Roman" w:hAnsi="Times New Roman"/>
                <w:bCs/>
                <w:iCs/>
                <w:sz w:val="24"/>
              </w:rPr>
            </w:pPr>
            <w:r w:rsidRPr="00A92296">
              <w:rPr>
                <w:rFonts w:ascii="Times New Roman" w:hAnsi="Times New Roman"/>
                <w:bCs/>
                <w:iCs/>
                <w:sz w:val="24"/>
              </w:rPr>
              <w:t>CATEDRE-ERA</w:t>
            </w:r>
          </w:p>
        </w:tc>
        <w:tc>
          <w:tcPr>
            <w:tcW w:w="2407" w:type="dxa"/>
          </w:tcPr>
          <w:p w14:paraId="33AA67EE" w14:textId="77777777" w:rsidR="00A92296" w:rsidRPr="00A92296" w:rsidRDefault="00550A3C" w:rsidP="00646F85">
            <w:pPr>
              <w:jc w:val="center"/>
            </w:pPr>
            <w:r>
              <w:rPr>
                <w:rFonts w:ascii="Times New Roman" w:hAnsi="Times New Roman"/>
                <w:sz w:val="24"/>
              </w:rPr>
              <w:t>continuă</w:t>
            </w:r>
          </w:p>
        </w:tc>
        <w:tc>
          <w:tcPr>
            <w:tcW w:w="1684" w:type="dxa"/>
          </w:tcPr>
          <w:p w14:paraId="2B61F6DF"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68488195" w14:textId="77777777" w:rsidR="00A92296" w:rsidRPr="00A92296" w:rsidRDefault="00C86800" w:rsidP="00C86800">
            <w:pPr>
              <w:autoSpaceDE w:val="0"/>
              <w:autoSpaceDN w:val="0"/>
              <w:adjustRightInd w:val="0"/>
              <w:jc w:val="center"/>
              <w:rPr>
                <w:rFonts w:ascii="Times New Roman" w:hAnsi="Times New Roman"/>
                <w:sz w:val="24"/>
              </w:rPr>
            </w:pPr>
            <w:r>
              <w:rPr>
                <w:rFonts w:ascii="Times New Roman" w:hAnsi="Times New Roman"/>
                <w:sz w:val="24"/>
              </w:rPr>
              <w:t>(*)</w:t>
            </w:r>
          </w:p>
        </w:tc>
      </w:tr>
      <w:tr w:rsidR="00A92296" w:rsidRPr="00A92296" w14:paraId="79F6E56D" w14:textId="77777777" w:rsidTr="00D000B2">
        <w:tc>
          <w:tcPr>
            <w:tcW w:w="715" w:type="dxa"/>
          </w:tcPr>
          <w:p w14:paraId="579DB495" w14:textId="77777777" w:rsidR="00A92296" w:rsidRPr="00A92296" w:rsidRDefault="00A92296" w:rsidP="00A92296">
            <w:pPr>
              <w:autoSpaceDE w:val="0"/>
              <w:autoSpaceDN w:val="0"/>
              <w:adjustRightInd w:val="0"/>
              <w:jc w:val="both"/>
              <w:rPr>
                <w:rFonts w:ascii="Times New Roman" w:hAnsi="Times New Roman"/>
                <w:sz w:val="24"/>
              </w:rPr>
            </w:pPr>
          </w:p>
        </w:tc>
        <w:tc>
          <w:tcPr>
            <w:tcW w:w="3289" w:type="dxa"/>
          </w:tcPr>
          <w:p w14:paraId="58259FD4" w14:textId="77777777" w:rsidR="00A92296" w:rsidRPr="00A92296" w:rsidRDefault="00A92296" w:rsidP="00A92296">
            <w:pPr>
              <w:autoSpaceDE w:val="0"/>
              <w:autoSpaceDN w:val="0"/>
              <w:adjustRightInd w:val="0"/>
              <w:jc w:val="both"/>
              <w:rPr>
                <w:rFonts w:ascii="Times New Roman" w:hAnsi="Times New Roman"/>
                <w:bCs/>
                <w:iCs/>
                <w:sz w:val="24"/>
              </w:rPr>
            </w:pPr>
            <w:r w:rsidRPr="00A92296">
              <w:rPr>
                <w:rFonts w:ascii="Times New Roman" w:hAnsi="Times New Roman"/>
                <w:bCs/>
                <w:iCs/>
                <w:sz w:val="24"/>
              </w:rPr>
              <w:t>TEAMING</w:t>
            </w:r>
          </w:p>
        </w:tc>
        <w:tc>
          <w:tcPr>
            <w:tcW w:w="2407" w:type="dxa"/>
          </w:tcPr>
          <w:p w14:paraId="367170D7" w14:textId="77777777" w:rsidR="00A92296" w:rsidRPr="00A92296" w:rsidRDefault="00550A3C" w:rsidP="00646F85">
            <w:pPr>
              <w:jc w:val="center"/>
            </w:pPr>
            <w:r>
              <w:rPr>
                <w:rFonts w:ascii="Times New Roman" w:hAnsi="Times New Roman"/>
                <w:sz w:val="24"/>
              </w:rPr>
              <w:t>continuă</w:t>
            </w:r>
          </w:p>
        </w:tc>
        <w:tc>
          <w:tcPr>
            <w:tcW w:w="1684" w:type="dxa"/>
          </w:tcPr>
          <w:p w14:paraId="3902C65E" w14:textId="77777777" w:rsidR="00A92296" w:rsidRPr="00A92296" w:rsidRDefault="00A92296" w:rsidP="00646F85">
            <w:pPr>
              <w:autoSpaceDE w:val="0"/>
              <w:autoSpaceDN w:val="0"/>
              <w:adjustRightInd w:val="0"/>
              <w:jc w:val="center"/>
              <w:rPr>
                <w:rFonts w:ascii="Times New Roman" w:hAnsi="Times New Roman"/>
                <w:sz w:val="24"/>
              </w:rPr>
            </w:pPr>
            <w:r w:rsidRPr="00A92296">
              <w:rPr>
                <w:rFonts w:ascii="Times New Roman" w:hAnsi="Times New Roman"/>
                <w:sz w:val="24"/>
              </w:rPr>
              <w:t>DA</w:t>
            </w:r>
          </w:p>
        </w:tc>
        <w:tc>
          <w:tcPr>
            <w:tcW w:w="1895" w:type="dxa"/>
          </w:tcPr>
          <w:p w14:paraId="3A80CAF5" w14:textId="77777777" w:rsidR="00A92296" w:rsidRPr="00A92296" w:rsidRDefault="00C86800" w:rsidP="00C86800">
            <w:pPr>
              <w:autoSpaceDE w:val="0"/>
              <w:autoSpaceDN w:val="0"/>
              <w:adjustRightInd w:val="0"/>
              <w:jc w:val="center"/>
              <w:rPr>
                <w:rFonts w:ascii="Times New Roman" w:hAnsi="Times New Roman"/>
                <w:sz w:val="24"/>
              </w:rPr>
            </w:pPr>
            <w:r>
              <w:rPr>
                <w:rFonts w:ascii="Times New Roman" w:hAnsi="Times New Roman"/>
                <w:sz w:val="24"/>
              </w:rPr>
              <w:t>(*)</w:t>
            </w:r>
          </w:p>
        </w:tc>
      </w:tr>
    </w:tbl>
    <w:p w14:paraId="0FCC914B" w14:textId="77777777" w:rsidR="00A92296" w:rsidRPr="00C86800" w:rsidRDefault="00A92296" w:rsidP="00A92296">
      <w:pPr>
        <w:pStyle w:val="Caption"/>
        <w:rPr>
          <w:rFonts w:ascii="Times New Roman" w:hAnsi="Times New Roman" w:cs="Times New Roman"/>
          <w:b/>
          <w:color w:val="auto"/>
          <w:sz w:val="24"/>
        </w:rPr>
      </w:pPr>
      <w:r w:rsidRPr="00C86800">
        <w:rPr>
          <w:rFonts w:ascii="Times New Roman" w:hAnsi="Times New Roman" w:cs="Times New Roman"/>
          <w:color w:val="auto"/>
        </w:rPr>
        <w:t xml:space="preserve">Tabel </w:t>
      </w:r>
      <w:r w:rsidR="00550A3C" w:rsidRPr="00C86800">
        <w:rPr>
          <w:rFonts w:ascii="Times New Roman" w:hAnsi="Times New Roman" w:cs="Times New Roman"/>
          <w:color w:val="auto"/>
        </w:rPr>
        <w:fldChar w:fldCharType="begin"/>
      </w:r>
      <w:r w:rsidR="00550A3C" w:rsidRPr="00C86800">
        <w:rPr>
          <w:rFonts w:ascii="Times New Roman" w:hAnsi="Times New Roman" w:cs="Times New Roman"/>
          <w:color w:val="auto"/>
        </w:rPr>
        <w:instrText xml:space="preserve"> SEQ Tabel \* ARABIC </w:instrText>
      </w:r>
      <w:r w:rsidR="00550A3C" w:rsidRPr="00C86800">
        <w:rPr>
          <w:rFonts w:ascii="Times New Roman" w:hAnsi="Times New Roman" w:cs="Times New Roman"/>
          <w:color w:val="auto"/>
        </w:rPr>
        <w:fldChar w:fldCharType="separate"/>
      </w:r>
      <w:r w:rsidR="00D56329">
        <w:rPr>
          <w:rFonts w:ascii="Times New Roman" w:hAnsi="Times New Roman" w:cs="Times New Roman"/>
          <w:noProof/>
          <w:color w:val="auto"/>
        </w:rPr>
        <w:t>1</w:t>
      </w:r>
      <w:r w:rsidR="00550A3C" w:rsidRPr="00C86800">
        <w:rPr>
          <w:rFonts w:ascii="Times New Roman" w:hAnsi="Times New Roman" w:cs="Times New Roman"/>
          <w:noProof/>
          <w:color w:val="auto"/>
        </w:rPr>
        <w:fldChar w:fldCharType="end"/>
      </w:r>
    </w:p>
    <w:p w14:paraId="1F678566" w14:textId="7A147306" w:rsidR="00C86800" w:rsidRPr="00C86800" w:rsidRDefault="00C86800" w:rsidP="00F253DB">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17DEA">
        <w:rPr>
          <w:rFonts w:ascii="Times New Roman" w:eastAsia="Calibri" w:hAnsi="Times New Roman" w:cs="Times New Roman"/>
          <w:sz w:val="24"/>
          <w:szCs w:val="24"/>
        </w:rPr>
        <w:t xml:space="preserve">Termenul limită pentru prima sesiune de evaluare și selecție este două luni de la deschiderea competiției. </w:t>
      </w:r>
      <w:r w:rsidRPr="00C86800">
        <w:rPr>
          <w:rFonts w:ascii="Times New Roman" w:eastAsia="Calibri" w:hAnsi="Times New Roman" w:cs="Times New Roman"/>
          <w:sz w:val="24"/>
          <w:szCs w:val="24"/>
        </w:rPr>
        <w:t>Depunerea continuă se va încheia în momentul epuizării fondurilor disponibile.</w:t>
      </w:r>
      <w:r w:rsidR="00CB26A4">
        <w:rPr>
          <w:rFonts w:ascii="Times New Roman" w:eastAsia="Calibri" w:hAnsi="Times New Roman" w:cs="Times New Roman"/>
          <w:sz w:val="24"/>
          <w:szCs w:val="24"/>
        </w:rPr>
        <w:t xml:space="preserve"> </w:t>
      </w:r>
    </w:p>
    <w:p w14:paraId="61754BE1" w14:textId="77777777" w:rsidR="005C588D" w:rsidRPr="006122E5" w:rsidRDefault="005C588D" w:rsidP="00F253DB">
      <w:pPr>
        <w:spacing w:before="120" w:after="120" w:line="240" w:lineRule="auto"/>
        <w:jc w:val="both"/>
        <w:rPr>
          <w:rFonts w:ascii="Times New Roman" w:eastAsia="Calibri" w:hAnsi="Times New Roman" w:cs="Times New Roman"/>
          <w:color w:val="5B9BD5"/>
          <w:sz w:val="24"/>
          <w:szCs w:val="24"/>
          <w14:textFill>
            <w14:solidFill>
              <w14:srgbClr w14:val="5B9BD5">
                <w14:lumMod w14:val="75000"/>
              </w14:srgbClr>
            </w14:solidFill>
          </w14:textFill>
        </w:rPr>
      </w:pPr>
    </w:p>
    <w:p w14:paraId="6BECEEEC" w14:textId="77777777" w:rsidR="004621CC" w:rsidRPr="00550A3C" w:rsidRDefault="004621CC">
      <w:pPr>
        <w:rPr>
          <w:rFonts w:ascii="Times New Roman" w:eastAsia="Calibri" w:hAnsi="Times New Roman" w:cs="Times New Roman"/>
          <w:i/>
          <w:color w:val="5B9BD5"/>
          <w:sz w:val="24"/>
          <w:szCs w:val="24"/>
          <w14:textFill>
            <w14:solidFill>
              <w14:srgbClr w14:val="5B9BD5">
                <w14:lumMod w14:val="75000"/>
              </w14:srgbClr>
            </w14:solidFill>
          </w14:textFill>
        </w:rPr>
      </w:pPr>
      <w:r w:rsidRPr="00550A3C">
        <w:rPr>
          <w:rFonts w:ascii="Times New Roman" w:eastAsia="Calibri" w:hAnsi="Times New Roman" w:cs="Times New Roman"/>
          <w:i/>
          <w:color w:val="5B9BD5"/>
          <w:sz w:val="24"/>
          <w:szCs w:val="24"/>
          <w14:textFill>
            <w14:solidFill>
              <w14:srgbClr w14:val="5B9BD5">
                <w14:lumMod w14:val="75000"/>
              </w14:srgbClr>
            </w14:solidFill>
          </w14:textFill>
        </w:rPr>
        <w:br w:type="page"/>
      </w:r>
    </w:p>
    <w:p w14:paraId="7B96BB0F" w14:textId="77777777" w:rsidR="005C588D" w:rsidRDefault="00CB70EF" w:rsidP="00F253DB">
      <w:pPr>
        <w:spacing w:before="120" w:after="120" w:line="240" w:lineRule="auto"/>
        <w:jc w:val="both"/>
        <w:rPr>
          <w:rFonts w:ascii="Times New Roman" w:eastAsia="Calibri" w:hAnsi="Times New Roman" w:cs="Times New Roman"/>
          <w:b/>
          <w:sz w:val="24"/>
          <w:szCs w:val="24"/>
        </w:rPr>
      </w:pPr>
      <w:r w:rsidRPr="00C86800">
        <w:rPr>
          <w:rFonts w:ascii="Times New Roman" w:eastAsia="Calibri" w:hAnsi="Times New Roman" w:cs="Times New Roman"/>
          <w:b/>
          <w:sz w:val="24"/>
          <w:szCs w:val="24"/>
        </w:rPr>
        <w:lastRenderedPageBreak/>
        <w:t xml:space="preserve">1.3 </w:t>
      </w:r>
      <w:r w:rsidR="005C588D" w:rsidRPr="00C86800">
        <w:rPr>
          <w:rFonts w:ascii="Times New Roman" w:eastAsia="Calibri" w:hAnsi="Times New Roman" w:cs="Times New Roman"/>
          <w:b/>
          <w:sz w:val="24"/>
          <w:szCs w:val="24"/>
        </w:rPr>
        <w:t xml:space="preserve">Acțiunile sprijinite </w:t>
      </w:r>
      <w:r w:rsidRPr="00C86800">
        <w:rPr>
          <w:rFonts w:ascii="Times New Roman" w:eastAsia="Calibri" w:hAnsi="Times New Roman" w:cs="Times New Roman"/>
          <w:b/>
          <w:sz w:val="24"/>
          <w:szCs w:val="24"/>
        </w:rPr>
        <w:t>și activități</w:t>
      </w:r>
    </w:p>
    <w:p w14:paraId="60931ADE" w14:textId="77777777" w:rsidR="00C86800" w:rsidRDefault="00C86800" w:rsidP="00C86800">
      <w:pPr>
        <w:jc w:val="both"/>
        <w:rPr>
          <w:rFonts w:ascii="Times New Roman" w:hAnsi="Times New Roman"/>
          <w:bCs/>
          <w:sz w:val="24"/>
        </w:rPr>
      </w:pPr>
    </w:p>
    <w:p w14:paraId="067AB090" w14:textId="77777777" w:rsidR="00C86800" w:rsidRDefault="00822BC9" w:rsidP="00C86800">
      <w:pPr>
        <w:jc w:val="both"/>
        <w:rPr>
          <w:rFonts w:ascii="Times New Roman" w:hAnsi="Times New Roman"/>
          <w:bCs/>
          <w:sz w:val="24"/>
        </w:rPr>
      </w:pPr>
      <w:r>
        <w:rPr>
          <w:rFonts w:ascii="Times New Roman" w:hAnsi="Times New Roman"/>
          <w:bCs/>
          <w:sz w:val="24"/>
        </w:rPr>
        <w:t>A</w:t>
      </w:r>
      <w:r w:rsidR="00C86800">
        <w:rPr>
          <w:rFonts w:ascii="Times New Roman" w:hAnsi="Times New Roman"/>
          <w:bCs/>
          <w:sz w:val="24"/>
        </w:rPr>
        <w:t>cțiune</w:t>
      </w:r>
      <w:r>
        <w:rPr>
          <w:rFonts w:ascii="Times New Roman" w:hAnsi="Times New Roman"/>
          <w:bCs/>
          <w:sz w:val="24"/>
        </w:rPr>
        <w:t>a</w:t>
      </w:r>
      <w:r w:rsidR="00C86800">
        <w:rPr>
          <w:rFonts w:ascii="Times New Roman" w:hAnsi="Times New Roman"/>
          <w:bCs/>
          <w:sz w:val="24"/>
        </w:rPr>
        <w:t xml:space="preserve"> </w:t>
      </w:r>
      <w:r w:rsidRPr="00822BC9">
        <w:rPr>
          <w:rFonts w:ascii="Times New Roman" w:hAnsi="Times New Roman"/>
          <w:b/>
          <w:noProof/>
          <w:sz w:val="24"/>
          <w:szCs w:val="24"/>
        </w:rPr>
        <w:t>1.1.3 ”Crearea de sinergii cu acţiunile de CDI ale programului-cadru ORIZONT 2020 al Uniunii Europene şi alte programe CDI internaţionale”</w:t>
      </w:r>
      <w:r>
        <w:rPr>
          <w:rFonts w:ascii="Times New Roman" w:hAnsi="Times New Roman"/>
          <w:bCs/>
          <w:sz w:val="24"/>
        </w:rPr>
        <w:t xml:space="preserve"> </w:t>
      </w:r>
      <w:r w:rsidR="00C86800">
        <w:rPr>
          <w:rFonts w:ascii="Times New Roman" w:hAnsi="Times New Roman"/>
          <w:bCs/>
          <w:sz w:val="24"/>
        </w:rPr>
        <w:t xml:space="preserve">are ca scop sprijinirea proiectelor de CD și Inovare care participă direct la competițiile programului-cadru Orizont 2020, care sunt complementare prin activitățile propuse unor proiecte finanțate prin Orizont 2020 sau care se adresează întăririi capacității administrative a instituțiilor de CD și Inovare din România de a realiza aplicații pentru proiecte pentru competiții organizate la nivel European și mondial. </w:t>
      </w:r>
    </w:p>
    <w:p w14:paraId="2BD425BB" w14:textId="77777777" w:rsidR="00C86800" w:rsidRDefault="00C86800" w:rsidP="00C86800">
      <w:pPr>
        <w:jc w:val="both"/>
        <w:rPr>
          <w:rFonts w:ascii="Times New Roman" w:hAnsi="Times New Roman"/>
          <w:color w:val="000000"/>
          <w:sz w:val="24"/>
          <w:szCs w:val="24"/>
        </w:rPr>
      </w:pPr>
      <w:r>
        <w:rPr>
          <w:rFonts w:ascii="Times New Roman" w:hAnsi="Times New Roman"/>
          <w:bCs/>
          <w:sz w:val="24"/>
        </w:rPr>
        <w:t xml:space="preserve">Această acțiune se adresează entităților din România cu obiect de activitate cercetarea-dezvoltarea, care pot fi de tip organizație de cercetare sau întreprindere conform definițiilor din capitolul 2.1 al secțiunii prezente și </w:t>
      </w:r>
      <w:r>
        <w:rPr>
          <w:rFonts w:ascii="Times New Roman" w:hAnsi="Times New Roman"/>
          <w:color w:val="000000"/>
          <w:sz w:val="24"/>
        </w:rPr>
        <w:t xml:space="preserve">care doresc să aplice şi/sau au o participare constantă la programele-cadru de cercetare ale UE sau alte programe CDI cu finanțare </w:t>
      </w:r>
      <w:r w:rsidR="00132E9C">
        <w:rPr>
          <w:rFonts w:ascii="Times New Roman" w:hAnsi="Times New Roman"/>
          <w:color w:val="000000"/>
          <w:sz w:val="24"/>
        </w:rPr>
        <w:t>internațională</w:t>
      </w:r>
      <w:r>
        <w:rPr>
          <w:rFonts w:ascii="Times New Roman" w:hAnsi="Times New Roman"/>
          <w:color w:val="000000"/>
          <w:sz w:val="24"/>
        </w:rPr>
        <w:t>.</w:t>
      </w:r>
    </w:p>
    <w:p w14:paraId="04B8513A" w14:textId="77777777" w:rsidR="00C86800" w:rsidRPr="00C86800" w:rsidRDefault="00C86800" w:rsidP="00F253DB">
      <w:pPr>
        <w:spacing w:before="120" w:after="120" w:line="240" w:lineRule="auto"/>
        <w:jc w:val="both"/>
        <w:rPr>
          <w:rFonts w:ascii="Times New Roman" w:eastAsia="Calibri" w:hAnsi="Times New Roman" w:cs="Times New Roman"/>
          <w:sz w:val="24"/>
          <w:szCs w:val="24"/>
          <w:u w:val="single"/>
        </w:rPr>
      </w:pPr>
      <w:r w:rsidRPr="00C86800">
        <w:rPr>
          <w:rFonts w:ascii="Times New Roman" w:eastAsia="Calibri" w:hAnsi="Times New Roman" w:cs="Times New Roman"/>
          <w:sz w:val="24"/>
          <w:szCs w:val="24"/>
          <w:u w:val="single"/>
        </w:rPr>
        <w:t>Descrierea tipurilor de proiecte:</w:t>
      </w:r>
    </w:p>
    <w:p w14:paraId="2E10CCD4" w14:textId="77777777" w:rsidR="00C86800" w:rsidRDefault="00C86800" w:rsidP="00AA4BC5">
      <w:pPr>
        <w:numPr>
          <w:ilvl w:val="0"/>
          <w:numId w:val="17"/>
        </w:numPr>
        <w:spacing w:after="0" w:line="240" w:lineRule="auto"/>
        <w:jc w:val="both"/>
        <w:rPr>
          <w:rFonts w:ascii="Times New Roman" w:hAnsi="Times New Roman"/>
          <w:i/>
          <w:sz w:val="24"/>
        </w:rPr>
      </w:pPr>
      <w:r>
        <w:rPr>
          <w:rFonts w:ascii="Times New Roman" w:hAnsi="Times New Roman"/>
          <w:b/>
          <w:i/>
          <w:sz w:val="24"/>
        </w:rPr>
        <w:t>Proiecte de cercetare-inovare</w:t>
      </w:r>
      <w:r>
        <w:rPr>
          <w:rFonts w:ascii="Times New Roman" w:hAnsi="Times New Roman"/>
          <w:i/>
          <w:sz w:val="24"/>
        </w:rPr>
        <w:t xml:space="preserve"> atât pentru organizații de cercetare cât și pentru întreprinderi</w:t>
      </w:r>
    </w:p>
    <w:p w14:paraId="558EA1AE" w14:textId="77777777" w:rsidR="00C86800" w:rsidRDefault="00C86800" w:rsidP="00C86800">
      <w:pPr>
        <w:spacing w:after="0" w:line="240" w:lineRule="auto"/>
        <w:jc w:val="both"/>
        <w:rPr>
          <w:rFonts w:ascii="Times New Roman" w:hAnsi="Times New Roman"/>
          <w:i/>
          <w:sz w:val="24"/>
        </w:rPr>
      </w:pPr>
    </w:p>
    <w:p w14:paraId="5BDD60AF" w14:textId="3E6E58D7" w:rsidR="00C86800" w:rsidRDefault="00C86800" w:rsidP="00C86800">
      <w:pPr>
        <w:jc w:val="both"/>
        <w:rPr>
          <w:rFonts w:ascii="Times New Roman" w:hAnsi="Times New Roman"/>
          <w:sz w:val="24"/>
        </w:rPr>
      </w:pPr>
      <w:r>
        <w:rPr>
          <w:rFonts w:ascii="Times New Roman" w:hAnsi="Times New Roman"/>
          <w:b/>
          <w:sz w:val="24"/>
        </w:rPr>
        <w:t xml:space="preserve">1. </w:t>
      </w:r>
      <w:r w:rsidR="001F3619">
        <w:rPr>
          <w:rFonts w:ascii="Times New Roman" w:hAnsi="Times New Roman"/>
          <w:b/>
          <w:sz w:val="24"/>
        </w:rPr>
        <w:t>R</w:t>
      </w:r>
      <w:r>
        <w:rPr>
          <w:rFonts w:ascii="Times New Roman" w:hAnsi="Times New Roman"/>
          <w:b/>
          <w:sz w:val="24"/>
        </w:rPr>
        <w:t>O-ECSEL</w:t>
      </w:r>
      <w:r>
        <w:rPr>
          <w:rFonts w:ascii="Times New Roman" w:hAnsi="Times New Roman"/>
          <w:sz w:val="24"/>
        </w:rPr>
        <w:t xml:space="preserve">: proiect pentru finanțarea activităților CD și de inovare eligibile ale participanților din România pe proiectele selectate la finanțare de către Inițiativa Tehnologică Comună </w:t>
      </w:r>
      <w:r>
        <w:rPr>
          <w:rFonts w:ascii="Times New Roman" w:hAnsi="Times New Roman"/>
          <w:b/>
          <w:sz w:val="24"/>
        </w:rPr>
        <w:t>ECSEL Joint Undertaking</w:t>
      </w:r>
      <w:r>
        <w:rPr>
          <w:rFonts w:ascii="Times New Roman" w:hAnsi="Times New Roman"/>
          <w:sz w:val="24"/>
        </w:rPr>
        <w:t xml:space="preserve"> în cadrul apelurilor pentru programul-cadru Orizont 2020. </w:t>
      </w:r>
    </w:p>
    <w:p w14:paraId="56D2F68F" w14:textId="5B94E1AA" w:rsidR="00C86800" w:rsidRDefault="00C86800" w:rsidP="00C86800">
      <w:pPr>
        <w:jc w:val="both"/>
        <w:rPr>
          <w:rFonts w:ascii="Times New Roman" w:hAnsi="Times New Roman"/>
          <w:sz w:val="24"/>
        </w:rPr>
      </w:pPr>
      <w:r>
        <w:rPr>
          <w:rFonts w:ascii="Times New Roman" w:hAnsi="Times New Roman"/>
          <w:sz w:val="24"/>
        </w:rPr>
        <w:t>Initiative</w:t>
      </w:r>
      <w:r w:rsidR="00AD3732">
        <w:rPr>
          <w:rFonts w:ascii="Times New Roman" w:hAnsi="Times New Roman"/>
          <w:sz w:val="24"/>
        </w:rPr>
        <w:t>le</w:t>
      </w:r>
      <w:r>
        <w:rPr>
          <w:rFonts w:ascii="Times New Roman" w:hAnsi="Times New Roman"/>
          <w:sz w:val="24"/>
        </w:rPr>
        <w:t xml:space="preserve"> Tehnologice Comune (JTI) sunt parteneriate public-privat in cercetare, pe domenii de interes pentru industrie. </w:t>
      </w:r>
      <w:r>
        <w:rPr>
          <w:rFonts w:ascii="Times New Roman" w:eastAsia="MyriadPro-It" w:hAnsi="Times New Roman"/>
          <w:iCs/>
          <w:sz w:val="24"/>
          <w:lang w:eastAsia="en-GB"/>
        </w:rPr>
        <w:t xml:space="preserve">Industria pune in comun cu sectorul public şi cu alte părţi interesate resurse financiare şi umane substanţiale pentru a se îndrepta spre scopuri comune de cercetare. </w:t>
      </w:r>
      <w:r>
        <w:rPr>
          <w:rFonts w:ascii="Times New Roman" w:hAnsi="Times New Roman"/>
          <w:sz w:val="24"/>
        </w:rPr>
        <w:t>Forma de organizare a unui JTI este de întreprindere comună (joint undertaking) în baza art. 187 al Tratatului privind funcționarea Uniunii Europene.</w:t>
      </w:r>
    </w:p>
    <w:p w14:paraId="7649B5BF" w14:textId="2793757B" w:rsidR="00C86800" w:rsidRPr="00EC67D2" w:rsidRDefault="00C86800" w:rsidP="00C86800">
      <w:pPr>
        <w:jc w:val="both"/>
        <w:rPr>
          <w:rFonts w:ascii="Times New Roman" w:hAnsi="Times New Roman"/>
          <w:iCs/>
          <w:sz w:val="24"/>
        </w:rPr>
      </w:pPr>
      <w:r>
        <w:rPr>
          <w:rFonts w:ascii="Times New Roman" w:hAnsi="Times New Roman"/>
          <w:sz w:val="24"/>
        </w:rPr>
        <w:t xml:space="preserve">Inițiativa Tehnologică Comună </w:t>
      </w:r>
      <w:r>
        <w:rPr>
          <w:rFonts w:ascii="Times New Roman" w:hAnsi="Times New Roman"/>
          <w:b/>
          <w:sz w:val="24"/>
        </w:rPr>
        <w:t xml:space="preserve">ECSEL Joint Undertaking </w:t>
      </w:r>
      <w:r>
        <w:rPr>
          <w:rFonts w:ascii="Times New Roman" w:hAnsi="Times New Roman"/>
          <w:sz w:val="24"/>
        </w:rPr>
        <w:t>a fost înființată prin Regulamentul Consiliului (UE) nr 561/2014. Spre deosebire de celelalte JTI finanțate de Orizont 2020, în cazul ECSEL finanțarea activităților și costurilor eligibile ale proiectelor selectate la finanțare de ECSEL se face împreună de către ECSEL (prin fonduri ale Orizont 2020) și de statele participante la ECSEL (prin fonduri naționale)</w:t>
      </w:r>
      <w:r>
        <w:rPr>
          <w:rFonts w:ascii="Times New Roman" w:hAnsi="Times New Roman"/>
          <w:iCs/>
          <w:sz w:val="24"/>
        </w:rPr>
        <w:t xml:space="preserve">. </w:t>
      </w:r>
      <w:r w:rsidR="001F3619">
        <w:rPr>
          <w:rFonts w:ascii="Times New Roman" w:hAnsi="Times New Roman"/>
          <w:iCs/>
          <w:sz w:val="24"/>
        </w:rPr>
        <w:t xml:space="preserve">În cazul în care </w:t>
      </w:r>
      <w:r w:rsidR="00EC67D2">
        <w:rPr>
          <w:rFonts w:ascii="Times New Roman" w:hAnsi="Times New Roman"/>
          <w:iCs/>
          <w:sz w:val="24"/>
        </w:rPr>
        <w:t xml:space="preserve">în locul fondurilor naționale </w:t>
      </w:r>
      <w:r w:rsidR="00BA7B7A">
        <w:rPr>
          <w:rFonts w:ascii="Times New Roman" w:hAnsi="Times New Roman"/>
          <w:iCs/>
          <w:sz w:val="24"/>
        </w:rPr>
        <w:t>se solicită finanțare din fondurile structurale</w:t>
      </w:r>
      <w:r w:rsidR="00EC67D2">
        <w:rPr>
          <w:rFonts w:ascii="Times New Roman" w:hAnsi="Times New Roman"/>
          <w:iCs/>
          <w:sz w:val="24"/>
        </w:rPr>
        <w:t xml:space="preserve"> de către partenerii români</w:t>
      </w:r>
      <w:r w:rsidR="00BA7B7A">
        <w:rPr>
          <w:rFonts w:ascii="Times New Roman" w:hAnsi="Times New Roman"/>
          <w:iCs/>
          <w:sz w:val="24"/>
        </w:rPr>
        <w:t xml:space="preserve">, atunci nu se acceptă și finanțare de la Orizont 2020 </w:t>
      </w:r>
      <w:r w:rsidR="006B51B0">
        <w:rPr>
          <w:rFonts w:ascii="Times New Roman" w:hAnsi="Times New Roman"/>
          <w:iCs/>
          <w:sz w:val="24"/>
        </w:rPr>
        <w:t>(</w:t>
      </w:r>
      <w:r w:rsidR="00BA7B7A">
        <w:rPr>
          <w:rFonts w:ascii="Times New Roman" w:hAnsi="Times New Roman"/>
          <w:iCs/>
          <w:sz w:val="24"/>
        </w:rPr>
        <w:t xml:space="preserve">de către </w:t>
      </w:r>
      <w:r w:rsidR="00BA7B7A" w:rsidRPr="00EC67D2">
        <w:rPr>
          <w:rFonts w:ascii="Times New Roman" w:hAnsi="Times New Roman"/>
          <w:sz w:val="24"/>
        </w:rPr>
        <w:t>ECSEL</w:t>
      </w:r>
      <w:r w:rsidR="006B51B0">
        <w:rPr>
          <w:rFonts w:ascii="Times New Roman" w:hAnsi="Times New Roman"/>
          <w:sz w:val="24"/>
        </w:rPr>
        <w:t>)</w:t>
      </w:r>
      <w:r w:rsidR="00BA7B7A" w:rsidRPr="00EC67D2">
        <w:rPr>
          <w:rFonts w:ascii="Times New Roman" w:hAnsi="Times New Roman"/>
          <w:sz w:val="24"/>
        </w:rPr>
        <w:t>.</w:t>
      </w:r>
      <w:r w:rsidR="006B51B0">
        <w:rPr>
          <w:rFonts w:ascii="Times New Roman" w:hAnsi="Times New Roman"/>
          <w:sz w:val="24"/>
        </w:rPr>
        <w:t xml:space="preserve"> </w:t>
      </w:r>
    </w:p>
    <w:p w14:paraId="04CE4C83" w14:textId="021E43D6" w:rsidR="00C86800" w:rsidRDefault="00C86800" w:rsidP="00C86800">
      <w:pPr>
        <w:jc w:val="both"/>
        <w:rPr>
          <w:rFonts w:ascii="Times New Roman" w:hAnsi="Times New Roman"/>
          <w:sz w:val="24"/>
        </w:rPr>
      </w:pPr>
      <w:r>
        <w:rPr>
          <w:rFonts w:ascii="Times New Roman" w:hAnsi="Times New Roman"/>
          <w:b/>
          <w:sz w:val="24"/>
        </w:rPr>
        <w:t xml:space="preserve">Participantul/participanții din România la același proiect </w:t>
      </w:r>
      <w:r w:rsidR="001F3619">
        <w:rPr>
          <w:rFonts w:ascii="Times New Roman" w:hAnsi="Times New Roman"/>
          <w:b/>
          <w:sz w:val="24"/>
        </w:rPr>
        <w:t xml:space="preserve">acceptat la </w:t>
      </w:r>
      <w:r>
        <w:rPr>
          <w:rFonts w:ascii="Times New Roman" w:hAnsi="Times New Roman"/>
          <w:b/>
          <w:sz w:val="24"/>
        </w:rPr>
        <w:t>finanța</w:t>
      </w:r>
      <w:r w:rsidR="001F3619">
        <w:rPr>
          <w:rFonts w:ascii="Times New Roman" w:hAnsi="Times New Roman"/>
          <w:b/>
          <w:sz w:val="24"/>
        </w:rPr>
        <w:t>re</w:t>
      </w:r>
      <w:r>
        <w:rPr>
          <w:rFonts w:ascii="Times New Roman" w:hAnsi="Times New Roman"/>
          <w:b/>
          <w:sz w:val="24"/>
        </w:rPr>
        <w:t xml:space="preserve"> de </w:t>
      </w:r>
      <w:r w:rsidR="001F3619">
        <w:rPr>
          <w:rFonts w:ascii="Times New Roman" w:hAnsi="Times New Roman"/>
          <w:b/>
          <w:sz w:val="24"/>
        </w:rPr>
        <w:t>I</w:t>
      </w:r>
      <w:r w:rsidR="001F3619">
        <w:rPr>
          <w:rFonts w:ascii="Times New Roman" w:hAnsi="Times New Roman"/>
          <w:sz w:val="24"/>
        </w:rPr>
        <w:t xml:space="preserve">nițiativa Tehnologică Comună </w:t>
      </w:r>
      <w:r>
        <w:rPr>
          <w:rFonts w:ascii="Times New Roman" w:hAnsi="Times New Roman"/>
          <w:b/>
          <w:sz w:val="24"/>
        </w:rPr>
        <w:t xml:space="preserve">ECSEL </w:t>
      </w:r>
      <w:r w:rsidR="001F3619">
        <w:rPr>
          <w:rFonts w:ascii="Times New Roman" w:hAnsi="Times New Roman"/>
          <w:b/>
          <w:sz w:val="24"/>
        </w:rPr>
        <w:t xml:space="preserve">Joint Undertaking  </w:t>
      </w:r>
      <w:r>
        <w:rPr>
          <w:rFonts w:ascii="Times New Roman" w:hAnsi="Times New Roman"/>
          <w:b/>
          <w:sz w:val="24"/>
        </w:rPr>
        <w:t xml:space="preserve">pot depune un singur proiect tip </w:t>
      </w:r>
      <w:r w:rsidR="00BA7B7A">
        <w:rPr>
          <w:rFonts w:ascii="Times New Roman" w:hAnsi="Times New Roman"/>
          <w:b/>
          <w:sz w:val="24"/>
        </w:rPr>
        <w:t>R</w:t>
      </w:r>
      <w:r>
        <w:rPr>
          <w:rFonts w:ascii="Times New Roman" w:hAnsi="Times New Roman"/>
          <w:b/>
          <w:sz w:val="24"/>
        </w:rPr>
        <w:t>O-ECSEL.</w:t>
      </w:r>
      <w:r>
        <w:rPr>
          <w:rFonts w:ascii="Times New Roman" w:hAnsi="Times New Roman"/>
          <w:sz w:val="24"/>
        </w:rPr>
        <w:t xml:space="preserve"> Dacă la un proiect </w:t>
      </w:r>
      <w:r w:rsidR="00BA7B7A">
        <w:rPr>
          <w:rFonts w:ascii="Times New Roman" w:hAnsi="Times New Roman"/>
          <w:sz w:val="24"/>
        </w:rPr>
        <w:t xml:space="preserve">acceptat la </w:t>
      </w:r>
      <w:r>
        <w:rPr>
          <w:rFonts w:ascii="Times New Roman" w:hAnsi="Times New Roman"/>
          <w:sz w:val="24"/>
        </w:rPr>
        <w:t>finanța</w:t>
      </w:r>
      <w:r w:rsidR="00BA7B7A">
        <w:rPr>
          <w:rFonts w:ascii="Times New Roman" w:hAnsi="Times New Roman"/>
          <w:sz w:val="24"/>
        </w:rPr>
        <w:t>re</w:t>
      </w:r>
      <w:r>
        <w:rPr>
          <w:rFonts w:ascii="Times New Roman" w:hAnsi="Times New Roman"/>
          <w:sz w:val="24"/>
        </w:rPr>
        <w:t xml:space="preserve"> de ECSEL participă mai multe entități din România</w:t>
      </w:r>
      <w:r w:rsidR="00DA6A43">
        <w:rPr>
          <w:rFonts w:ascii="Times New Roman" w:hAnsi="Times New Roman"/>
          <w:sz w:val="24"/>
        </w:rPr>
        <w:t>,</w:t>
      </w:r>
      <w:r>
        <w:rPr>
          <w:rFonts w:ascii="Times New Roman" w:hAnsi="Times New Roman"/>
          <w:sz w:val="24"/>
        </w:rPr>
        <w:t xml:space="preserve"> proiectul se va depune de către coordonatorul de consorțiu, în numele partenerilor săi cu care va încheia un acord de colaborare. </w:t>
      </w:r>
    </w:p>
    <w:p w14:paraId="7959F542" w14:textId="5E1D2D3A" w:rsidR="00C86800" w:rsidRDefault="00C86800" w:rsidP="00C86800">
      <w:pPr>
        <w:jc w:val="both"/>
        <w:rPr>
          <w:rFonts w:ascii="Times New Roman" w:hAnsi="Times New Roman"/>
          <w:bCs/>
          <w:sz w:val="24"/>
        </w:rPr>
      </w:pPr>
      <w:r w:rsidRPr="00D21C0F">
        <w:rPr>
          <w:rFonts w:ascii="Times New Roman" w:hAnsi="Times New Roman"/>
          <w:iCs/>
          <w:sz w:val="24"/>
        </w:rPr>
        <w:t xml:space="preserve">Valoarea </w:t>
      </w:r>
      <w:r w:rsidR="00132E9C" w:rsidRPr="00D21C0F">
        <w:rPr>
          <w:rFonts w:ascii="Times New Roman" w:hAnsi="Times New Roman"/>
          <w:iCs/>
          <w:sz w:val="24"/>
        </w:rPr>
        <w:t>asistenței</w:t>
      </w:r>
      <w:r w:rsidRPr="00D21C0F">
        <w:rPr>
          <w:rFonts w:ascii="Times New Roman" w:hAnsi="Times New Roman"/>
          <w:iCs/>
          <w:sz w:val="24"/>
        </w:rPr>
        <w:t xml:space="preserve"> financiare nerambursabile</w:t>
      </w:r>
      <w:r w:rsidRPr="00D21C0F">
        <w:rPr>
          <w:rFonts w:ascii="Times New Roman" w:hAnsi="Times New Roman"/>
          <w:sz w:val="24"/>
        </w:rPr>
        <w:t xml:space="preserve"> acordate din partea României pe un proiect ECS</w:t>
      </w:r>
      <w:r w:rsidR="00477741" w:rsidRPr="00D21C0F">
        <w:rPr>
          <w:rFonts w:ascii="Times New Roman" w:hAnsi="Times New Roman"/>
          <w:sz w:val="24"/>
        </w:rPr>
        <w:t xml:space="preserve">EL </w:t>
      </w:r>
      <w:r w:rsidRPr="00D21C0F">
        <w:rPr>
          <w:rFonts w:ascii="Times New Roman" w:hAnsi="Times New Roman"/>
          <w:sz w:val="24"/>
        </w:rPr>
        <w:t xml:space="preserve">nu va depăşi </w:t>
      </w:r>
      <w:r w:rsidR="001F3619">
        <w:rPr>
          <w:rFonts w:ascii="Times New Roman" w:hAnsi="Times New Roman"/>
          <w:b/>
          <w:sz w:val="24"/>
        </w:rPr>
        <w:t>6</w:t>
      </w:r>
      <w:r w:rsidR="00E213F7" w:rsidRPr="00D21C0F">
        <w:rPr>
          <w:rFonts w:ascii="Times New Roman" w:hAnsi="Times New Roman"/>
          <w:b/>
          <w:sz w:val="24"/>
        </w:rPr>
        <w:t>.0</w:t>
      </w:r>
      <w:r w:rsidRPr="00D21C0F">
        <w:rPr>
          <w:rFonts w:ascii="Times New Roman" w:hAnsi="Times New Roman"/>
          <w:b/>
          <w:sz w:val="24"/>
        </w:rPr>
        <w:t>00.000 lei</w:t>
      </w:r>
      <w:r w:rsidRPr="00D21C0F">
        <w:rPr>
          <w:rFonts w:ascii="Times New Roman" w:hAnsi="Times New Roman"/>
          <w:sz w:val="24"/>
        </w:rPr>
        <w:t>.</w:t>
      </w:r>
    </w:p>
    <w:p w14:paraId="0B22E39C" w14:textId="4B1344DC" w:rsidR="00C86800" w:rsidRDefault="00C86800" w:rsidP="00C86800">
      <w:pPr>
        <w:jc w:val="both"/>
        <w:rPr>
          <w:rFonts w:ascii="Times New Roman" w:hAnsi="Times New Roman"/>
          <w:sz w:val="24"/>
        </w:rPr>
      </w:pPr>
      <w:r>
        <w:rPr>
          <w:rFonts w:ascii="Times New Roman" w:hAnsi="Times New Roman"/>
          <w:bCs/>
          <w:sz w:val="24"/>
        </w:rPr>
        <w:t>Durata</w:t>
      </w:r>
      <w:r>
        <w:rPr>
          <w:rFonts w:ascii="Times New Roman" w:hAnsi="Times New Roman"/>
          <w:sz w:val="24"/>
        </w:rPr>
        <w:t xml:space="preserve"> unui proiect este în principiu durata propunerii de proiect finanțată de ECSEL, dar fără să se depășească data de </w:t>
      </w:r>
      <w:r>
        <w:rPr>
          <w:rFonts w:ascii="Times New Roman" w:hAnsi="Times New Roman"/>
          <w:b/>
          <w:sz w:val="24"/>
        </w:rPr>
        <w:t>3</w:t>
      </w:r>
      <w:r w:rsidR="00D21C0F">
        <w:rPr>
          <w:rFonts w:ascii="Times New Roman" w:hAnsi="Times New Roman"/>
          <w:b/>
          <w:sz w:val="24"/>
        </w:rPr>
        <w:t>0</w:t>
      </w:r>
      <w:r>
        <w:rPr>
          <w:rFonts w:ascii="Times New Roman" w:hAnsi="Times New Roman"/>
          <w:b/>
          <w:sz w:val="24"/>
        </w:rPr>
        <w:t xml:space="preserve"> </w:t>
      </w:r>
      <w:r w:rsidR="00D21C0F">
        <w:rPr>
          <w:rFonts w:ascii="Times New Roman" w:hAnsi="Times New Roman"/>
          <w:b/>
          <w:sz w:val="24"/>
        </w:rPr>
        <w:t xml:space="preserve">iunie </w:t>
      </w:r>
      <w:r w:rsidR="00903BDB">
        <w:rPr>
          <w:rFonts w:ascii="Times New Roman" w:hAnsi="Times New Roman"/>
          <w:b/>
          <w:sz w:val="24"/>
        </w:rPr>
        <w:t>2023</w:t>
      </w:r>
      <w:r>
        <w:rPr>
          <w:rFonts w:ascii="Times New Roman" w:hAnsi="Times New Roman"/>
          <w:sz w:val="24"/>
        </w:rPr>
        <w:t>.</w:t>
      </w:r>
    </w:p>
    <w:p w14:paraId="54828A3F" w14:textId="77777777" w:rsidR="00C86800" w:rsidRDefault="00C86800" w:rsidP="00C86800">
      <w:pPr>
        <w:jc w:val="both"/>
        <w:rPr>
          <w:rFonts w:ascii="Times New Roman" w:hAnsi="Times New Roman"/>
          <w:b/>
          <w:sz w:val="24"/>
        </w:rPr>
      </w:pPr>
    </w:p>
    <w:p w14:paraId="2EFE8408" w14:textId="77777777" w:rsidR="00C86800" w:rsidRDefault="00C86800" w:rsidP="00C86800">
      <w:pPr>
        <w:jc w:val="both"/>
        <w:rPr>
          <w:rFonts w:ascii="Times New Roman" w:hAnsi="Times New Roman"/>
          <w:sz w:val="24"/>
        </w:rPr>
      </w:pPr>
      <w:r>
        <w:rPr>
          <w:rFonts w:ascii="Times New Roman" w:hAnsi="Times New Roman"/>
          <w:b/>
          <w:sz w:val="24"/>
        </w:rPr>
        <w:lastRenderedPageBreak/>
        <w:t>2. COMPLEMENT</w:t>
      </w:r>
      <w:r>
        <w:rPr>
          <w:rFonts w:ascii="Times New Roman" w:hAnsi="Times New Roman"/>
          <w:sz w:val="24"/>
        </w:rPr>
        <w:t xml:space="preserve">: proiecte pentru finanțarea activităților CD și de inovare adiționale proiectelor finanțate în cadrul </w:t>
      </w:r>
      <w:r w:rsidR="00132E9C">
        <w:rPr>
          <w:rFonts w:ascii="Times New Roman" w:hAnsi="Times New Roman"/>
          <w:sz w:val="24"/>
        </w:rPr>
        <w:t>Inițiativelor</w:t>
      </w:r>
      <w:r>
        <w:rPr>
          <w:rFonts w:ascii="Times New Roman" w:hAnsi="Times New Roman"/>
          <w:sz w:val="24"/>
        </w:rPr>
        <w:t xml:space="preserve"> Tehnologice Comune (JTI) ale Orizont 2020, care sunt în afara planului de lucru al JTI (deci ne-eligibile pentru finanțare din fondurile programului-cadru Orizont 2020), dar sunt complementare activităților din planul de lucru și contribuie la atingerea obiectivelor JTI. Pentru a fi eligibil la finanțare prin prezenta acțiune, pachetul de activități CDI adiționale complementare trebuie să primească din partea evaluatorilor JTI o etichetă de sinergie de tipul </w:t>
      </w:r>
      <w:r>
        <w:rPr>
          <w:rFonts w:ascii="Times New Roman" w:hAnsi="Times New Roman"/>
          <w:b/>
          <w:sz w:val="24"/>
        </w:rPr>
        <w:t xml:space="preserve">„Synergy Label” </w:t>
      </w:r>
      <w:r>
        <w:rPr>
          <w:rFonts w:ascii="Times New Roman" w:hAnsi="Times New Roman"/>
          <w:sz w:val="24"/>
        </w:rPr>
        <w:t>(CLEANSKY2) sau echivalent.</w:t>
      </w:r>
    </w:p>
    <w:p w14:paraId="751BE505" w14:textId="77777777" w:rsidR="00C86800" w:rsidRDefault="00C86800" w:rsidP="00C86800">
      <w:pPr>
        <w:jc w:val="both"/>
        <w:rPr>
          <w:rFonts w:ascii="Times New Roman" w:hAnsi="Times New Roman"/>
          <w:bCs/>
          <w:color w:val="000000"/>
          <w:sz w:val="24"/>
        </w:rPr>
      </w:pPr>
      <w:r>
        <w:rPr>
          <w:rFonts w:ascii="Times New Roman" w:hAnsi="Times New Roman"/>
          <w:sz w:val="24"/>
        </w:rPr>
        <w:t xml:space="preserve">Participanții din România la </w:t>
      </w:r>
      <w:r>
        <w:rPr>
          <w:rFonts w:ascii="Times New Roman" w:hAnsi="Times New Roman"/>
          <w:b/>
          <w:sz w:val="24"/>
        </w:rPr>
        <w:t>CLEANSKY2</w:t>
      </w:r>
      <w:r>
        <w:rPr>
          <w:rFonts w:ascii="Times New Roman" w:hAnsi="Times New Roman"/>
          <w:sz w:val="24"/>
        </w:rPr>
        <w:t>, precum și participanții din România la celelalte Inițiative Tehnologice Comune (JTI) finanțate de Orizont 2020, pot aplica pentru acest tip de proiect cu condiția ca pachetul de activități CDI adiționale sa fie complementare unui proiect evaluat și finanțat de JTI, să fi fost evaluat pozitiv de evaluatorii JTI și să fi primit un certificat de conformitate cu obiectivele JTI din partea acestora (a se vedea modelul CLEANSKY2 în documentul „Guidance Note How to Include in the Proposal Complementary Activities Supported by ESIF”)</w:t>
      </w:r>
      <w:r>
        <w:rPr>
          <w:rFonts w:ascii="Times New Roman" w:hAnsi="Times New Roman"/>
          <w:bCs/>
          <w:color w:val="000000"/>
          <w:sz w:val="24"/>
        </w:rPr>
        <w:t xml:space="preserve">. </w:t>
      </w:r>
    </w:p>
    <w:p w14:paraId="4A2DE0E9" w14:textId="77777777" w:rsidR="00C86800" w:rsidRDefault="00C86800" w:rsidP="00C86800">
      <w:pPr>
        <w:jc w:val="both"/>
        <w:rPr>
          <w:rFonts w:ascii="Times New Roman" w:hAnsi="Times New Roman"/>
          <w:sz w:val="24"/>
          <w:lang w:eastAsia="zh-CN"/>
        </w:rPr>
      </w:pPr>
      <w:r>
        <w:rPr>
          <w:rFonts w:ascii="Times New Roman" w:hAnsi="Times New Roman"/>
          <w:b/>
          <w:bCs/>
          <w:color w:val="000000"/>
          <w:sz w:val="24"/>
        </w:rPr>
        <w:t>A</w:t>
      </w:r>
      <w:r>
        <w:rPr>
          <w:rFonts w:ascii="Times New Roman" w:hAnsi="Times New Roman"/>
          <w:b/>
          <w:sz w:val="24"/>
        </w:rPr>
        <w:t>ctivitățile CDI adiționale, care sunt complementare aceluiași proiect evaluat și finanțat de JTI, trebuie să fie conținute într-un singur proiect tip COMPLEMENT. Participantul/participanții din România la același proiect finanțat de JTI pot depune un singur proiect tip COMPLEMENT.</w:t>
      </w:r>
      <w:r>
        <w:rPr>
          <w:rFonts w:ascii="Times New Roman" w:hAnsi="Times New Roman"/>
          <w:sz w:val="24"/>
        </w:rPr>
        <w:t xml:space="preserve"> Dacă la un proiect finanțat de JTI participă mai multe entități din România proiectul se va depune de către coordonatorul de consorțiu, în numele partenerilor săi cu care va încheia un acord de colaborare. </w:t>
      </w:r>
    </w:p>
    <w:p w14:paraId="5D1A1A4B" w14:textId="77777777" w:rsidR="00C86800" w:rsidRDefault="00C86800" w:rsidP="00C86800">
      <w:pPr>
        <w:jc w:val="both"/>
        <w:rPr>
          <w:rFonts w:ascii="Times New Roman" w:hAnsi="Times New Roman"/>
          <w:b/>
          <w:bCs/>
          <w:sz w:val="24"/>
        </w:rPr>
      </w:pPr>
      <w:r>
        <w:rPr>
          <w:rFonts w:ascii="Times New Roman" w:hAnsi="Times New Roman"/>
          <w:iCs/>
          <w:sz w:val="24"/>
        </w:rPr>
        <w:t xml:space="preserve">Valoarea </w:t>
      </w:r>
      <w:r w:rsidR="00132E9C">
        <w:rPr>
          <w:rFonts w:ascii="Times New Roman" w:hAnsi="Times New Roman"/>
          <w:iCs/>
          <w:sz w:val="24"/>
        </w:rPr>
        <w:t>asistenței</w:t>
      </w:r>
      <w:r>
        <w:rPr>
          <w:rFonts w:ascii="Times New Roman" w:hAnsi="Times New Roman"/>
          <w:iCs/>
          <w:sz w:val="24"/>
        </w:rPr>
        <w:t xml:space="preserve"> financiare nerambursabile</w:t>
      </w:r>
      <w:r>
        <w:rPr>
          <w:rFonts w:ascii="Times New Roman" w:hAnsi="Times New Roman"/>
          <w:sz w:val="24"/>
        </w:rPr>
        <w:t xml:space="preserve"> acordate unui proiect nu poate </w:t>
      </w:r>
      <w:r w:rsidR="00132E9C">
        <w:rPr>
          <w:rFonts w:ascii="Times New Roman" w:hAnsi="Times New Roman"/>
          <w:sz w:val="24"/>
        </w:rPr>
        <w:t>depăși</w:t>
      </w:r>
      <w:r>
        <w:rPr>
          <w:rFonts w:ascii="Times New Roman" w:hAnsi="Times New Roman"/>
          <w:sz w:val="24"/>
        </w:rPr>
        <w:t xml:space="preserve"> </w:t>
      </w:r>
      <w:r>
        <w:rPr>
          <w:rFonts w:ascii="Times New Roman" w:hAnsi="Times New Roman"/>
          <w:b/>
          <w:sz w:val="24"/>
        </w:rPr>
        <w:t>9.000.000 lei.</w:t>
      </w:r>
    </w:p>
    <w:p w14:paraId="4D6F8C4E" w14:textId="2DFB8918" w:rsidR="00C86800" w:rsidRDefault="00C86800" w:rsidP="00C86800">
      <w:pPr>
        <w:jc w:val="both"/>
        <w:rPr>
          <w:rFonts w:ascii="Times New Roman" w:hAnsi="Times New Roman"/>
          <w:sz w:val="24"/>
        </w:rPr>
      </w:pPr>
      <w:r>
        <w:rPr>
          <w:rFonts w:ascii="Times New Roman" w:hAnsi="Times New Roman"/>
          <w:bCs/>
          <w:sz w:val="24"/>
        </w:rPr>
        <w:t>Durata</w:t>
      </w:r>
      <w:r>
        <w:rPr>
          <w:rFonts w:ascii="Times New Roman" w:hAnsi="Times New Roman"/>
          <w:sz w:val="24"/>
        </w:rPr>
        <w:t xml:space="preserve"> unui proiect este în principiu durata propunerii de proiect finanțată de Inițiativa Tehnologică Comună căreia proiectul finanțat prin această acțiune îi este complementar, dar </w:t>
      </w:r>
      <w:r w:rsidR="00132E9C">
        <w:rPr>
          <w:rFonts w:ascii="Times New Roman" w:hAnsi="Times New Roman"/>
          <w:sz w:val="24"/>
        </w:rPr>
        <w:t>fără</w:t>
      </w:r>
      <w:r>
        <w:rPr>
          <w:rFonts w:ascii="Times New Roman" w:hAnsi="Times New Roman"/>
          <w:sz w:val="24"/>
        </w:rPr>
        <w:t xml:space="preserve"> să depășească data de </w:t>
      </w:r>
      <w:r>
        <w:rPr>
          <w:rFonts w:ascii="Times New Roman" w:hAnsi="Times New Roman"/>
          <w:b/>
          <w:sz w:val="24"/>
        </w:rPr>
        <w:t>3</w:t>
      </w:r>
      <w:r w:rsidR="00D21C0F">
        <w:rPr>
          <w:rFonts w:ascii="Times New Roman" w:hAnsi="Times New Roman"/>
          <w:b/>
          <w:sz w:val="24"/>
        </w:rPr>
        <w:t>0</w:t>
      </w:r>
      <w:r>
        <w:rPr>
          <w:rFonts w:ascii="Times New Roman" w:hAnsi="Times New Roman"/>
          <w:b/>
          <w:sz w:val="24"/>
        </w:rPr>
        <w:t xml:space="preserve"> </w:t>
      </w:r>
      <w:r w:rsidR="00D21C0F">
        <w:rPr>
          <w:rFonts w:ascii="Times New Roman" w:hAnsi="Times New Roman"/>
          <w:b/>
          <w:sz w:val="24"/>
        </w:rPr>
        <w:t xml:space="preserve">iunie </w:t>
      </w:r>
      <w:r w:rsidR="00903BDB">
        <w:rPr>
          <w:rFonts w:ascii="Times New Roman" w:hAnsi="Times New Roman"/>
          <w:b/>
          <w:sz w:val="24"/>
        </w:rPr>
        <w:t>2023</w:t>
      </w:r>
      <w:r>
        <w:rPr>
          <w:rFonts w:ascii="Times New Roman" w:hAnsi="Times New Roman"/>
          <w:sz w:val="24"/>
        </w:rPr>
        <w:t>.</w:t>
      </w:r>
    </w:p>
    <w:p w14:paraId="4B667D1A" w14:textId="77777777" w:rsidR="00C86800" w:rsidRDefault="00C86800" w:rsidP="00C86800">
      <w:pPr>
        <w:jc w:val="both"/>
        <w:rPr>
          <w:rFonts w:ascii="Times New Roman" w:hAnsi="Times New Roman"/>
          <w:b/>
          <w:sz w:val="24"/>
        </w:rPr>
      </w:pPr>
    </w:p>
    <w:p w14:paraId="35DA3672" w14:textId="77777777" w:rsidR="00C86800" w:rsidRDefault="00C86800" w:rsidP="00C86800">
      <w:pPr>
        <w:jc w:val="both"/>
        <w:rPr>
          <w:rFonts w:ascii="Times New Roman" w:hAnsi="Times New Roman"/>
          <w:sz w:val="24"/>
        </w:rPr>
      </w:pPr>
      <w:r>
        <w:rPr>
          <w:rFonts w:ascii="Times New Roman" w:hAnsi="Times New Roman"/>
          <w:b/>
          <w:sz w:val="24"/>
        </w:rPr>
        <w:t>3. RO-EIT</w:t>
      </w:r>
      <w:r>
        <w:rPr>
          <w:rFonts w:ascii="Times New Roman" w:hAnsi="Times New Roman"/>
          <w:sz w:val="24"/>
        </w:rPr>
        <w:t>: proiecte CDI pentru consolidarea participării entităților din România la activitățile finanțate de Institutul European pentru Inovare și Tehnologie (EIT). Orice entitate din România care este partener al unei Comunități pentru Cunoaștere și Inovare (EIT KIC) sau al unei scheme regionale de inovare a EIT (EIT RIS) finanțate prin Orizont 2020 poate aplica pentru acest tip de proiect.</w:t>
      </w:r>
    </w:p>
    <w:p w14:paraId="0F6791C1" w14:textId="77777777" w:rsidR="00C86800" w:rsidRDefault="00C86800" w:rsidP="00C86800">
      <w:pPr>
        <w:jc w:val="both"/>
        <w:rPr>
          <w:rFonts w:ascii="Times New Roman" w:hAnsi="Times New Roman"/>
          <w:sz w:val="24"/>
        </w:rPr>
      </w:pPr>
      <w:r>
        <w:rPr>
          <w:rFonts w:ascii="Times New Roman" w:hAnsi="Times New Roman"/>
          <w:sz w:val="24"/>
        </w:rPr>
        <w:t>Propunerile de proiect se depun individual de către un singur solicitant.</w:t>
      </w:r>
    </w:p>
    <w:p w14:paraId="134F4087" w14:textId="25C71B76" w:rsidR="00C86800" w:rsidRDefault="00C86800" w:rsidP="00C86800">
      <w:pPr>
        <w:jc w:val="both"/>
        <w:rPr>
          <w:rFonts w:ascii="Times New Roman" w:hAnsi="Times New Roman"/>
          <w:b/>
          <w:bCs/>
          <w:sz w:val="24"/>
        </w:rPr>
      </w:pPr>
      <w:r>
        <w:rPr>
          <w:rFonts w:ascii="Times New Roman" w:hAnsi="Times New Roman"/>
          <w:iCs/>
          <w:sz w:val="24"/>
        </w:rPr>
        <w:t xml:space="preserve">Valoarea </w:t>
      </w:r>
      <w:r w:rsidR="00132E9C">
        <w:rPr>
          <w:rFonts w:ascii="Times New Roman" w:hAnsi="Times New Roman"/>
          <w:iCs/>
          <w:sz w:val="24"/>
        </w:rPr>
        <w:t>asistenței</w:t>
      </w:r>
      <w:r>
        <w:rPr>
          <w:rFonts w:ascii="Times New Roman" w:hAnsi="Times New Roman"/>
          <w:iCs/>
          <w:sz w:val="24"/>
        </w:rPr>
        <w:t xml:space="preserve"> financiare nerambursabile</w:t>
      </w:r>
      <w:r>
        <w:rPr>
          <w:rFonts w:ascii="Times New Roman" w:hAnsi="Times New Roman"/>
          <w:sz w:val="24"/>
        </w:rPr>
        <w:t xml:space="preserve"> acordate unui proiect nu poate </w:t>
      </w:r>
      <w:r w:rsidR="00132E9C">
        <w:rPr>
          <w:rFonts w:ascii="Times New Roman" w:hAnsi="Times New Roman"/>
          <w:sz w:val="24"/>
        </w:rPr>
        <w:t>depăși</w:t>
      </w:r>
      <w:r>
        <w:rPr>
          <w:rFonts w:ascii="Times New Roman" w:hAnsi="Times New Roman"/>
          <w:sz w:val="24"/>
        </w:rPr>
        <w:t xml:space="preserve"> </w:t>
      </w:r>
      <w:r w:rsidR="00D21C0F">
        <w:rPr>
          <w:rFonts w:ascii="Times New Roman" w:hAnsi="Times New Roman"/>
          <w:b/>
          <w:sz w:val="24"/>
        </w:rPr>
        <w:t xml:space="preserve"> 2.000.000</w:t>
      </w:r>
      <w:r>
        <w:rPr>
          <w:rFonts w:ascii="Times New Roman" w:hAnsi="Times New Roman"/>
          <w:b/>
          <w:sz w:val="24"/>
        </w:rPr>
        <w:t xml:space="preserve"> lei.</w:t>
      </w:r>
    </w:p>
    <w:p w14:paraId="626B4359" w14:textId="62754B1E" w:rsidR="00C86800" w:rsidRDefault="00CC0A39" w:rsidP="00C86800">
      <w:pPr>
        <w:jc w:val="both"/>
        <w:rPr>
          <w:rFonts w:ascii="Times New Roman" w:hAnsi="Times New Roman"/>
          <w:sz w:val="24"/>
        </w:rPr>
      </w:pPr>
      <w:r>
        <w:rPr>
          <w:rFonts w:ascii="Times New Roman" w:hAnsi="Times New Roman"/>
          <w:bCs/>
          <w:sz w:val="24"/>
        </w:rPr>
        <w:t>Durata</w:t>
      </w:r>
      <w:r>
        <w:rPr>
          <w:rFonts w:ascii="Times New Roman" w:hAnsi="Times New Roman"/>
          <w:sz w:val="24"/>
        </w:rPr>
        <w:t xml:space="preserve"> proiectelor este de maximum </w:t>
      </w:r>
      <w:r>
        <w:rPr>
          <w:rFonts w:ascii="Times New Roman" w:hAnsi="Times New Roman"/>
          <w:b/>
          <w:sz w:val="24"/>
        </w:rPr>
        <w:t xml:space="preserve">36 de luni </w:t>
      </w:r>
      <w:r w:rsidRPr="00CC0A39">
        <w:rPr>
          <w:rFonts w:ascii="Times New Roman" w:hAnsi="Times New Roman"/>
          <w:sz w:val="24"/>
        </w:rPr>
        <w:t>fără a</w:t>
      </w:r>
      <w:r>
        <w:rPr>
          <w:rFonts w:ascii="Times New Roman" w:hAnsi="Times New Roman"/>
          <w:b/>
          <w:sz w:val="24"/>
        </w:rPr>
        <w:t xml:space="preserve"> </w:t>
      </w:r>
      <w:r w:rsidR="00C86800">
        <w:rPr>
          <w:rFonts w:ascii="Times New Roman" w:hAnsi="Times New Roman"/>
          <w:sz w:val="24"/>
        </w:rPr>
        <w:t xml:space="preserve">depăși data de </w:t>
      </w:r>
      <w:r w:rsidR="00C86800">
        <w:rPr>
          <w:rFonts w:ascii="Times New Roman" w:hAnsi="Times New Roman"/>
          <w:b/>
          <w:sz w:val="24"/>
        </w:rPr>
        <w:t>3</w:t>
      </w:r>
      <w:r w:rsidR="00D21C0F">
        <w:rPr>
          <w:rFonts w:ascii="Times New Roman" w:hAnsi="Times New Roman"/>
          <w:b/>
          <w:sz w:val="24"/>
        </w:rPr>
        <w:t>0</w:t>
      </w:r>
      <w:r w:rsidR="00C86800">
        <w:rPr>
          <w:rFonts w:ascii="Times New Roman" w:hAnsi="Times New Roman"/>
          <w:b/>
          <w:sz w:val="24"/>
        </w:rPr>
        <w:t xml:space="preserve"> </w:t>
      </w:r>
      <w:r w:rsidR="00D21C0F">
        <w:rPr>
          <w:rFonts w:ascii="Times New Roman" w:hAnsi="Times New Roman"/>
          <w:b/>
          <w:sz w:val="24"/>
        </w:rPr>
        <w:t xml:space="preserve">iunie </w:t>
      </w:r>
      <w:r w:rsidR="00903BDB">
        <w:rPr>
          <w:rFonts w:ascii="Times New Roman" w:hAnsi="Times New Roman"/>
          <w:b/>
          <w:sz w:val="24"/>
        </w:rPr>
        <w:t>2023</w:t>
      </w:r>
      <w:r w:rsidR="00C86800">
        <w:rPr>
          <w:rFonts w:ascii="Times New Roman" w:hAnsi="Times New Roman"/>
          <w:sz w:val="24"/>
        </w:rPr>
        <w:t>.</w:t>
      </w:r>
    </w:p>
    <w:p w14:paraId="48039209" w14:textId="77777777" w:rsidR="00C86800" w:rsidRDefault="00C86800" w:rsidP="00C86800">
      <w:pPr>
        <w:jc w:val="both"/>
        <w:rPr>
          <w:rFonts w:ascii="Times New Roman" w:hAnsi="Times New Roman"/>
          <w:sz w:val="24"/>
        </w:rPr>
      </w:pPr>
    </w:p>
    <w:p w14:paraId="1E6B7897" w14:textId="008C540B" w:rsidR="005B2F89" w:rsidRDefault="00C86800" w:rsidP="005B2F89">
      <w:pPr>
        <w:spacing w:after="40"/>
        <w:jc w:val="both"/>
        <w:rPr>
          <w:rFonts w:ascii="Times New Roman" w:hAnsi="Times New Roman"/>
          <w:sz w:val="24"/>
        </w:rPr>
      </w:pPr>
      <w:r>
        <w:rPr>
          <w:rFonts w:ascii="Times New Roman" w:hAnsi="Times New Roman"/>
          <w:b/>
          <w:sz w:val="24"/>
        </w:rPr>
        <w:t xml:space="preserve">4. RO-ESFRI-ERIC: </w:t>
      </w:r>
      <w:r>
        <w:rPr>
          <w:rFonts w:ascii="Times New Roman" w:hAnsi="Times New Roman"/>
          <w:sz w:val="24"/>
        </w:rPr>
        <w:t xml:space="preserve">proiecte </w:t>
      </w:r>
      <w:r w:rsidRPr="00B11A84">
        <w:rPr>
          <w:rFonts w:ascii="Times New Roman" w:hAnsi="Times New Roman"/>
          <w:b/>
          <w:sz w:val="24"/>
        </w:rPr>
        <w:t xml:space="preserve">CDI </w:t>
      </w:r>
      <w:r>
        <w:rPr>
          <w:rFonts w:ascii="Times New Roman" w:hAnsi="Times New Roman"/>
          <w:sz w:val="24"/>
        </w:rPr>
        <w:t xml:space="preserve">pentru consolidarea participării entităților din România ca parteneri în infrastructuri pan-europene de cercetare de tip European Research Infrastructure Consortium (ERIC) sau menționate ca proiecte active sau ”landmark” </w:t>
      </w:r>
      <w:r w:rsidR="00B11A84">
        <w:rPr>
          <w:rFonts w:ascii="Times New Roman" w:hAnsi="Times New Roman"/>
          <w:sz w:val="24"/>
        </w:rPr>
        <w:t xml:space="preserve">(proiecte implementate sau care au început implementarea) </w:t>
      </w:r>
      <w:r>
        <w:rPr>
          <w:rFonts w:ascii="Times New Roman" w:hAnsi="Times New Roman"/>
          <w:sz w:val="24"/>
        </w:rPr>
        <w:t xml:space="preserve">în Roadmap-ul 2016 al European Strategy Forum on Research Infrastructures (ESFRI). </w:t>
      </w:r>
    </w:p>
    <w:p w14:paraId="78436055" w14:textId="35E5A841" w:rsidR="005B2F89" w:rsidRDefault="005B2F89" w:rsidP="00C86800">
      <w:pPr>
        <w:jc w:val="both"/>
        <w:rPr>
          <w:rFonts w:ascii="Times New Roman" w:hAnsi="Times New Roman"/>
          <w:sz w:val="24"/>
        </w:rPr>
      </w:pPr>
      <w:r>
        <w:rPr>
          <w:rFonts w:ascii="Times New Roman" w:hAnsi="Times New Roman"/>
          <w:sz w:val="24"/>
        </w:rPr>
        <w:t>Prin Orizont 2020 sunt susținute infrastructurile de cercetare listate în Roadmap-ul ESFRI</w:t>
      </w:r>
      <w:r w:rsidR="00B11A84">
        <w:rPr>
          <w:rFonts w:ascii="Times New Roman" w:hAnsi="Times New Roman"/>
          <w:sz w:val="24"/>
        </w:rPr>
        <w:t xml:space="preserve"> (faze pregătitoare pentru proiectele noi ESFRI, respectiv fazele de implementare și operare pentru proiectele prioritizate ESFRI)</w:t>
      </w:r>
      <w:r>
        <w:rPr>
          <w:rFonts w:ascii="Times New Roman" w:hAnsi="Times New Roman"/>
          <w:sz w:val="24"/>
        </w:rPr>
        <w:t>.</w:t>
      </w:r>
    </w:p>
    <w:p w14:paraId="4C0641E7" w14:textId="1BFDF241" w:rsidR="00C86800" w:rsidRDefault="00C86800" w:rsidP="00C86800">
      <w:pPr>
        <w:jc w:val="both"/>
        <w:rPr>
          <w:rFonts w:ascii="Times New Roman" w:hAnsi="Times New Roman"/>
          <w:sz w:val="24"/>
        </w:rPr>
      </w:pPr>
      <w:r>
        <w:rPr>
          <w:rFonts w:ascii="Times New Roman" w:hAnsi="Times New Roman"/>
          <w:sz w:val="24"/>
        </w:rPr>
        <w:lastRenderedPageBreak/>
        <w:t>Orice entitate din România care reprezintă România într-o infrastructură pan-europeană organizată legal ca ERIC prin Regulamentul Consiliului (EC) 723/2009 sau într-un proiect activ sau ”landmark” al ESFRI, poate aplica în cadrul acestei acțiuni pentru finanțarea unor activități CDI care au ca scop dezvoltarea facilităților și laboratoarelor de cercetare cu care participă la ERIC/ESFRI. Solicitanții trebuie să demonstreze în cererile de finanțare că facilitățile cu care contribuie la infrastructura ERIC/ESFRI sunt operaționale și deservesc deja comunitatea de utilizatori cărora li se adresează.</w:t>
      </w:r>
    </w:p>
    <w:p w14:paraId="271B2492" w14:textId="77777777" w:rsidR="00C86800" w:rsidRDefault="00C86800" w:rsidP="00C86800">
      <w:pPr>
        <w:jc w:val="both"/>
        <w:rPr>
          <w:rFonts w:ascii="Times New Roman" w:hAnsi="Times New Roman"/>
          <w:sz w:val="24"/>
        </w:rPr>
      </w:pPr>
      <w:r>
        <w:rPr>
          <w:rFonts w:ascii="Times New Roman" w:hAnsi="Times New Roman"/>
          <w:b/>
          <w:sz w:val="24"/>
        </w:rPr>
        <w:t>Participantul/participanții din România la aceeași infrastructură ERIC/ESFRI pot depune un singur proiect tip RO-ESFRI-ERIC.</w:t>
      </w:r>
      <w:r>
        <w:rPr>
          <w:rFonts w:ascii="Times New Roman" w:hAnsi="Times New Roman"/>
          <w:sz w:val="24"/>
        </w:rPr>
        <w:t xml:space="preserve"> Dacă la o infrastructură ERIC/ESFRI participă mai multe entități din România proiectul se va depune de către coordonatorul de consorțiu, în numele partenerilor săi cu care va încheia un acord de colaborare. </w:t>
      </w:r>
    </w:p>
    <w:p w14:paraId="5756ACDC" w14:textId="47CDD739" w:rsidR="00C86800" w:rsidRDefault="00C86800" w:rsidP="00C86800">
      <w:pPr>
        <w:jc w:val="both"/>
        <w:rPr>
          <w:rFonts w:ascii="Times New Roman" w:hAnsi="Times New Roman"/>
          <w:sz w:val="24"/>
        </w:rPr>
      </w:pPr>
      <w:r w:rsidRPr="00D21C0F">
        <w:rPr>
          <w:rFonts w:ascii="Times New Roman" w:hAnsi="Times New Roman"/>
          <w:sz w:val="24"/>
        </w:rPr>
        <w:t xml:space="preserve">Valoarea </w:t>
      </w:r>
      <w:r w:rsidR="00132E9C" w:rsidRPr="00D21C0F">
        <w:rPr>
          <w:rFonts w:ascii="Times New Roman" w:hAnsi="Times New Roman"/>
          <w:sz w:val="24"/>
        </w:rPr>
        <w:t>asistenței</w:t>
      </w:r>
      <w:r w:rsidRPr="00D21C0F">
        <w:rPr>
          <w:rFonts w:ascii="Times New Roman" w:hAnsi="Times New Roman"/>
          <w:sz w:val="24"/>
        </w:rPr>
        <w:t xml:space="preserve"> financiare nerambursabile este de maximum </w:t>
      </w:r>
      <w:r w:rsidR="007A3D57" w:rsidRPr="00D21C0F">
        <w:rPr>
          <w:rFonts w:ascii="Times New Roman" w:hAnsi="Times New Roman"/>
          <w:b/>
          <w:sz w:val="24"/>
        </w:rPr>
        <w:t>4.5</w:t>
      </w:r>
      <w:r w:rsidRPr="00D21C0F">
        <w:rPr>
          <w:rFonts w:ascii="Times New Roman" w:hAnsi="Times New Roman"/>
          <w:b/>
          <w:sz w:val="24"/>
        </w:rPr>
        <w:t xml:space="preserve">00.000 lei </w:t>
      </w:r>
      <w:r w:rsidRPr="00D21C0F">
        <w:rPr>
          <w:rFonts w:ascii="Times New Roman" w:hAnsi="Times New Roman"/>
          <w:sz w:val="24"/>
        </w:rPr>
        <w:t>pe proiect</w:t>
      </w:r>
      <w:r w:rsidRPr="00D21C0F">
        <w:rPr>
          <w:rFonts w:ascii="Times New Roman" w:hAnsi="Times New Roman"/>
          <w:b/>
          <w:sz w:val="24"/>
        </w:rPr>
        <w:t xml:space="preserve"> </w:t>
      </w:r>
      <w:r w:rsidRPr="00D21C0F">
        <w:rPr>
          <w:rFonts w:ascii="Times New Roman" w:hAnsi="Times New Roman"/>
          <w:sz w:val="24"/>
        </w:rPr>
        <w:t xml:space="preserve">pe infrastructură ERIC/ESFRI. </w:t>
      </w:r>
      <w:r w:rsidR="00CC0A39" w:rsidRPr="00D21C0F">
        <w:rPr>
          <w:rFonts w:ascii="Times New Roman" w:hAnsi="Times New Roman"/>
          <w:bCs/>
          <w:sz w:val="24"/>
        </w:rPr>
        <w:t>Durata</w:t>
      </w:r>
      <w:r w:rsidR="00CC0A39" w:rsidRPr="00D21C0F">
        <w:rPr>
          <w:rFonts w:ascii="Times New Roman" w:hAnsi="Times New Roman"/>
          <w:sz w:val="24"/>
        </w:rPr>
        <w:t xml:space="preserve"> proiectelor este de maximum </w:t>
      </w:r>
      <w:r w:rsidR="007A3D57" w:rsidRPr="00D21C0F">
        <w:rPr>
          <w:rFonts w:ascii="Times New Roman" w:hAnsi="Times New Roman"/>
          <w:b/>
          <w:sz w:val="24"/>
        </w:rPr>
        <w:t>36</w:t>
      </w:r>
      <w:r w:rsidR="00CC0A39" w:rsidRPr="00D21C0F">
        <w:rPr>
          <w:rFonts w:ascii="Times New Roman" w:hAnsi="Times New Roman"/>
          <w:b/>
          <w:sz w:val="24"/>
        </w:rPr>
        <w:t xml:space="preserve"> de luni</w:t>
      </w:r>
      <w:r w:rsidR="00CC0A39">
        <w:rPr>
          <w:rFonts w:ascii="Times New Roman" w:hAnsi="Times New Roman"/>
          <w:b/>
          <w:sz w:val="24"/>
        </w:rPr>
        <w:t xml:space="preserve"> </w:t>
      </w:r>
      <w:r w:rsidR="00CC0A39" w:rsidRPr="00CC0A39">
        <w:rPr>
          <w:rFonts w:ascii="Times New Roman" w:hAnsi="Times New Roman"/>
          <w:sz w:val="24"/>
        </w:rPr>
        <w:t>fără a</w:t>
      </w:r>
      <w:r w:rsidR="00CC0A39">
        <w:rPr>
          <w:rFonts w:ascii="Times New Roman" w:hAnsi="Times New Roman"/>
          <w:b/>
          <w:sz w:val="24"/>
        </w:rPr>
        <w:t xml:space="preserve"> </w:t>
      </w:r>
      <w:r>
        <w:rPr>
          <w:rFonts w:ascii="Times New Roman" w:hAnsi="Times New Roman"/>
          <w:sz w:val="24"/>
        </w:rPr>
        <w:t xml:space="preserve">depăși data de </w:t>
      </w:r>
      <w:r>
        <w:rPr>
          <w:rFonts w:ascii="Times New Roman" w:hAnsi="Times New Roman"/>
          <w:b/>
          <w:sz w:val="24"/>
        </w:rPr>
        <w:t>3</w:t>
      </w:r>
      <w:r w:rsidR="00D21C0F">
        <w:rPr>
          <w:rFonts w:ascii="Times New Roman" w:hAnsi="Times New Roman"/>
          <w:b/>
          <w:sz w:val="24"/>
        </w:rPr>
        <w:t>0</w:t>
      </w:r>
      <w:r>
        <w:rPr>
          <w:rFonts w:ascii="Times New Roman" w:hAnsi="Times New Roman"/>
          <w:b/>
          <w:sz w:val="24"/>
        </w:rPr>
        <w:t xml:space="preserve"> </w:t>
      </w:r>
      <w:r w:rsidR="00D21C0F">
        <w:rPr>
          <w:rFonts w:ascii="Times New Roman" w:hAnsi="Times New Roman"/>
          <w:b/>
          <w:sz w:val="24"/>
        </w:rPr>
        <w:t xml:space="preserve">iunie </w:t>
      </w:r>
      <w:r w:rsidR="00903BDB">
        <w:rPr>
          <w:rFonts w:ascii="Times New Roman" w:hAnsi="Times New Roman"/>
          <w:b/>
          <w:sz w:val="24"/>
        </w:rPr>
        <w:t>2023</w:t>
      </w:r>
      <w:r>
        <w:rPr>
          <w:rFonts w:ascii="Times New Roman" w:hAnsi="Times New Roman"/>
          <w:sz w:val="24"/>
        </w:rPr>
        <w:t>.</w:t>
      </w:r>
    </w:p>
    <w:p w14:paraId="33325A20" w14:textId="77777777" w:rsidR="00C86800" w:rsidRDefault="00C86800" w:rsidP="00C86800">
      <w:pPr>
        <w:jc w:val="both"/>
        <w:rPr>
          <w:rFonts w:ascii="Times New Roman" w:hAnsi="Times New Roman"/>
          <w:sz w:val="24"/>
        </w:rPr>
      </w:pPr>
    </w:p>
    <w:p w14:paraId="2DB84E2D" w14:textId="77777777" w:rsidR="00C86800" w:rsidRDefault="00C86800" w:rsidP="00AA4BC5">
      <w:pPr>
        <w:numPr>
          <w:ilvl w:val="0"/>
          <w:numId w:val="17"/>
        </w:numPr>
        <w:spacing w:after="0" w:line="240" w:lineRule="auto"/>
        <w:jc w:val="both"/>
        <w:rPr>
          <w:rFonts w:ascii="Times New Roman" w:hAnsi="Times New Roman"/>
          <w:i/>
          <w:sz w:val="24"/>
        </w:rPr>
      </w:pPr>
      <w:r>
        <w:rPr>
          <w:rFonts w:ascii="Times New Roman" w:hAnsi="Times New Roman"/>
          <w:b/>
          <w:i/>
          <w:sz w:val="24"/>
        </w:rPr>
        <w:t>Proiecte de cercetare-inovare</w:t>
      </w:r>
      <w:r>
        <w:rPr>
          <w:rFonts w:ascii="Times New Roman" w:hAnsi="Times New Roman"/>
          <w:i/>
          <w:sz w:val="24"/>
        </w:rPr>
        <w:t xml:space="preserve"> pentru intreprinderi mici si mijlocii</w:t>
      </w:r>
    </w:p>
    <w:p w14:paraId="129BD1F1" w14:textId="77777777" w:rsidR="00C86800" w:rsidRDefault="00C86800" w:rsidP="00C86800">
      <w:pPr>
        <w:jc w:val="both"/>
        <w:rPr>
          <w:rFonts w:ascii="Times New Roman" w:hAnsi="Times New Roman"/>
          <w:b/>
          <w:sz w:val="24"/>
        </w:rPr>
      </w:pPr>
    </w:p>
    <w:p w14:paraId="7ED1C9DD" w14:textId="77777777" w:rsidR="00C86800" w:rsidRDefault="00C86800" w:rsidP="00C86800">
      <w:pPr>
        <w:jc w:val="both"/>
        <w:rPr>
          <w:rFonts w:ascii="Times New Roman" w:hAnsi="Times New Roman"/>
          <w:sz w:val="24"/>
        </w:rPr>
      </w:pPr>
      <w:r>
        <w:rPr>
          <w:rFonts w:ascii="Times New Roman" w:hAnsi="Times New Roman"/>
          <w:b/>
          <w:sz w:val="24"/>
        </w:rPr>
        <w:t>5. FINALIST-IMM:</w:t>
      </w:r>
      <w:r>
        <w:rPr>
          <w:rFonts w:ascii="Times New Roman" w:hAnsi="Times New Roman"/>
          <w:sz w:val="24"/>
        </w:rPr>
        <w:t xml:space="preserve"> proiecte pentru finanțarea activităților CD și de inovare cuprinse în propunerile IMM-urilor care au participat individual la competițiile Orizont 2020 pentru instrumentul dedicat IMM-urilor – faza 2 („SME instrument – phase 2”) și care au obținut din partea Comisiei Europene „Pecetea Excelenței” (</w:t>
      </w:r>
      <w:r>
        <w:rPr>
          <w:rFonts w:ascii="Times New Roman" w:hAnsi="Times New Roman"/>
          <w:b/>
          <w:sz w:val="24"/>
        </w:rPr>
        <w:t>„Seal of Excellence”</w:t>
      </w:r>
      <w:r>
        <w:rPr>
          <w:rFonts w:ascii="Times New Roman" w:hAnsi="Times New Roman"/>
          <w:sz w:val="24"/>
        </w:rPr>
        <w:t>), dar care nu au fost selectate la finanțare din fondurile programului-cadru.</w:t>
      </w:r>
    </w:p>
    <w:p w14:paraId="513A0FC8" w14:textId="77777777" w:rsidR="00C86800" w:rsidRDefault="00C86800" w:rsidP="00C86800">
      <w:pPr>
        <w:jc w:val="both"/>
        <w:rPr>
          <w:rFonts w:ascii="Times New Roman" w:hAnsi="Times New Roman"/>
          <w:sz w:val="24"/>
        </w:rPr>
      </w:pPr>
      <w:r>
        <w:rPr>
          <w:rFonts w:ascii="Times New Roman" w:hAnsi="Times New Roman"/>
          <w:sz w:val="24"/>
        </w:rPr>
        <w:t xml:space="preserve">IMM-urile din Romania finaliste la competițiile Orizont 2020 de tip „H2020-SMEINST”, faza 2 pot aplica pentru acest tip de proiect. </w:t>
      </w:r>
    </w:p>
    <w:p w14:paraId="3B7C4618" w14:textId="77777777" w:rsidR="00C86800" w:rsidRDefault="00C86800" w:rsidP="00C86800">
      <w:pPr>
        <w:jc w:val="both"/>
        <w:rPr>
          <w:rFonts w:ascii="Times New Roman" w:hAnsi="Times New Roman"/>
          <w:sz w:val="24"/>
        </w:rPr>
      </w:pPr>
      <w:r>
        <w:rPr>
          <w:rFonts w:ascii="Times New Roman" w:hAnsi="Times New Roman"/>
          <w:sz w:val="24"/>
        </w:rPr>
        <w:t>Propunerile de proiect se depun individual de către un singur solicitant.</w:t>
      </w:r>
    </w:p>
    <w:p w14:paraId="2999E9C7" w14:textId="5543E23B" w:rsidR="00C86800" w:rsidRDefault="00C86800" w:rsidP="00C86800">
      <w:pPr>
        <w:jc w:val="both"/>
        <w:rPr>
          <w:rFonts w:ascii="Times New Roman" w:hAnsi="Times New Roman"/>
          <w:bCs/>
          <w:sz w:val="24"/>
        </w:rPr>
      </w:pPr>
      <w:r>
        <w:rPr>
          <w:rFonts w:ascii="Times New Roman" w:hAnsi="Times New Roman"/>
          <w:iCs/>
          <w:sz w:val="24"/>
        </w:rPr>
        <w:t>Valoarea asistenţei financiare nerambursabile</w:t>
      </w:r>
      <w:r>
        <w:rPr>
          <w:rFonts w:ascii="Times New Roman" w:hAnsi="Times New Roman"/>
          <w:sz w:val="24"/>
        </w:rPr>
        <w:t xml:space="preserve"> acordate nu poate depăşi valoarea finanțării solicitată programului-cadru Orizont 2020 în cadrul propunerii de proiect care a primit „Pecetea Excelenței”, dar până la </w:t>
      </w:r>
      <w:r w:rsidR="00C6236C">
        <w:rPr>
          <w:rFonts w:ascii="Times New Roman" w:hAnsi="Times New Roman"/>
          <w:sz w:val="24"/>
        </w:rPr>
        <w:t xml:space="preserve">11.000.000 lei (aproximativ </w:t>
      </w:r>
      <w:r>
        <w:rPr>
          <w:rFonts w:ascii="Times New Roman" w:hAnsi="Times New Roman"/>
          <w:sz w:val="24"/>
        </w:rPr>
        <w:t xml:space="preserve">echivalentul în lei a </w:t>
      </w:r>
      <w:r>
        <w:rPr>
          <w:rFonts w:ascii="Times New Roman" w:hAnsi="Times New Roman"/>
          <w:b/>
          <w:sz w:val="24"/>
        </w:rPr>
        <w:t>2,5 milioane de euro</w:t>
      </w:r>
      <w:r w:rsidR="00C6236C">
        <w:rPr>
          <w:rFonts w:ascii="Times New Roman" w:hAnsi="Times New Roman"/>
          <w:b/>
          <w:sz w:val="24"/>
        </w:rPr>
        <w:t>)</w:t>
      </w:r>
      <w:r>
        <w:rPr>
          <w:rFonts w:ascii="Times New Roman" w:hAnsi="Times New Roman"/>
          <w:sz w:val="24"/>
        </w:rPr>
        <w:t>.</w:t>
      </w:r>
    </w:p>
    <w:p w14:paraId="10AA2FB8" w14:textId="46674D5A" w:rsidR="00C86800" w:rsidRDefault="00C86800" w:rsidP="00C86800">
      <w:pPr>
        <w:jc w:val="both"/>
        <w:rPr>
          <w:rFonts w:ascii="Times New Roman" w:hAnsi="Times New Roman"/>
          <w:sz w:val="24"/>
        </w:rPr>
      </w:pPr>
      <w:r>
        <w:rPr>
          <w:rFonts w:ascii="Times New Roman" w:hAnsi="Times New Roman"/>
          <w:bCs/>
          <w:sz w:val="24"/>
        </w:rPr>
        <w:t>Durata</w:t>
      </w:r>
      <w:r>
        <w:rPr>
          <w:rFonts w:ascii="Times New Roman" w:hAnsi="Times New Roman"/>
          <w:sz w:val="24"/>
        </w:rPr>
        <w:t xml:space="preserve"> unui proiect este in principiu durata propunerii de proiect care a primit „Pecetea Excelenței”, dar fără să depășească </w:t>
      </w:r>
      <w:r>
        <w:rPr>
          <w:rFonts w:ascii="Times New Roman" w:hAnsi="Times New Roman"/>
          <w:b/>
          <w:sz w:val="24"/>
        </w:rPr>
        <w:t>24 de luni</w:t>
      </w:r>
      <w:r w:rsidR="00944720">
        <w:rPr>
          <w:rFonts w:ascii="Times New Roman" w:hAnsi="Times New Roman"/>
          <w:b/>
          <w:sz w:val="24"/>
        </w:rPr>
        <w:t xml:space="preserve"> </w:t>
      </w:r>
      <w:r w:rsidR="00944720" w:rsidRPr="00944720">
        <w:rPr>
          <w:rFonts w:ascii="Times New Roman" w:hAnsi="Times New Roman"/>
          <w:sz w:val="24"/>
        </w:rPr>
        <w:t>și nici</w:t>
      </w:r>
      <w:r w:rsidR="00944720">
        <w:rPr>
          <w:rFonts w:ascii="Times New Roman" w:hAnsi="Times New Roman"/>
          <w:b/>
          <w:sz w:val="24"/>
        </w:rPr>
        <w:t xml:space="preserve"> </w:t>
      </w:r>
      <w:r w:rsidR="00944720">
        <w:rPr>
          <w:rFonts w:ascii="Times New Roman" w:hAnsi="Times New Roman"/>
          <w:sz w:val="24"/>
        </w:rPr>
        <w:t xml:space="preserve">data de </w:t>
      </w:r>
      <w:r w:rsidR="00944720">
        <w:rPr>
          <w:rFonts w:ascii="Times New Roman" w:hAnsi="Times New Roman"/>
          <w:b/>
          <w:sz w:val="24"/>
        </w:rPr>
        <w:t>30 iunie 2023</w:t>
      </w:r>
      <w:r>
        <w:rPr>
          <w:rFonts w:ascii="Times New Roman" w:hAnsi="Times New Roman"/>
          <w:b/>
          <w:sz w:val="24"/>
        </w:rPr>
        <w:t>.</w:t>
      </w:r>
    </w:p>
    <w:p w14:paraId="6BF550B3" w14:textId="77777777" w:rsidR="00C86800" w:rsidRDefault="00C86800" w:rsidP="00C86800">
      <w:pPr>
        <w:jc w:val="both"/>
        <w:rPr>
          <w:rFonts w:ascii="Times New Roman" w:hAnsi="Times New Roman"/>
          <w:sz w:val="24"/>
        </w:rPr>
      </w:pPr>
    </w:p>
    <w:p w14:paraId="3D25DF55" w14:textId="77777777" w:rsidR="00C86800" w:rsidRDefault="00C86800" w:rsidP="00AA4BC5">
      <w:pPr>
        <w:numPr>
          <w:ilvl w:val="0"/>
          <w:numId w:val="17"/>
        </w:numPr>
        <w:spacing w:after="0" w:line="240" w:lineRule="auto"/>
        <w:jc w:val="both"/>
        <w:rPr>
          <w:rFonts w:ascii="Times New Roman" w:hAnsi="Times New Roman"/>
          <w:i/>
          <w:sz w:val="24"/>
        </w:rPr>
      </w:pPr>
      <w:r>
        <w:rPr>
          <w:rFonts w:ascii="Times New Roman" w:hAnsi="Times New Roman"/>
          <w:b/>
          <w:i/>
          <w:sz w:val="24"/>
        </w:rPr>
        <w:t>Proiecte suport</w:t>
      </w:r>
      <w:r>
        <w:rPr>
          <w:rFonts w:ascii="Times New Roman" w:hAnsi="Times New Roman"/>
          <w:i/>
          <w:sz w:val="24"/>
        </w:rPr>
        <w:t xml:space="preserve"> pentru organizații de cercetare</w:t>
      </w:r>
    </w:p>
    <w:p w14:paraId="70F5A6E7" w14:textId="77777777" w:rsidR="00C86800" w:rsidRDefault="00C86800" w:rsidP="00C86800">
      <w:pPr>
        <w:jc w:val="both"/>
        <w:rPr>
          <w:rFonts w:ascii="Times New Roman" w:hAnsi="Times New Roman"/>
          <w:sz w:val="24"/>
        </w:rPr>
      </w:pPr>
    </w:p>
    <w:p w14:paraId="33ED0F5A" w14:textId="0D9B8FFD" w:rsidR="00176962" w:rsidRDefault="00C86800" w:rsidP="00C86800">
      <w:pPr>
        <w:jc w:val="both"/>
        <w:rPr>
          <w:rFonts w:ascii="Times New Roman" w:hAnsi="Times New Roman"/>
          <w:color w:val="000000"/>
          <w:sz w:val="24"/>
        </w:rPr>
      </w:pPr>
      <w:r>
        <w:rPr>
          <w:rFonts w:ascii="Times New Roman" w:hAnsi="Times New Roman"/>
          <w:b/>
          <w:sz w:val="24"/>
        </w:rPr>
        <w:t>6. CENTRE-SUPORT:</w:t>
      </w:r>
      <w:r>
        <w:rPr>
          <w:rFonts w:ascii="Times New Roman" w:hAnsi="Times New Roman"/>
          <w:sz w:val="24"/>
        </w:rPr>
        <w:t xml:space="preserve"> </w:t>
      </w:r>
      <w:r>
        <w:rPr>
          <w:rFonts w:ascii="Times New Roman" w:hAnsi="Times New Roman"/>
          <w:color w:val="000000"/>
          <w:sz w:val="24"/>
        </w:rPr>
        <w:t xml:space="preserve">Proiecte pentru crearea unor Centre Suport pentru Proiecte CD Internaţionale </w:t>
      </w:r>
      <w:r w:rsidR="00176962">
        <w:rPr>
          <w:rFonts w:ascii="Times New Roman" w:hAnsi="Times New Roman"/>
          <w:color w:val="000000"/>
          <w:sz w:val="24"/>
        </w:rPr>
        <w:t xml:space="preserve">cu rol de a crește capacitatea de participare la competițiile europene a tuturor entităților care solicită sprijinul, nu </w:t>
      </w:r>
      <w:r w:rsidR="00BE7601">
        <w:rPr>
          <w:rFonts w:ascii="Times New Roman" w:hAnsi="Times New Roman"/>
          <w:color w:val="000000"/>
          <w:sz w:val="24"/>
        </w:rPr>
        <w:t>numai a organizațiilor</w:t>
      </w:r>
      <w:r w:rsidR="00176962">
        <w:rPr>
          <w:rFonts w:ascii="Times New Roman" w:hAnsi="Times New Roman"/>
          <w:color w:val="000000"/>
          <w:sz w:val="24"/>
        </w:rPr>
        <w:t xml:space="preserve"> gazdă.</w:t>
      </w:r>
    </w:p>
    <w:p w14:paraId="1B10E2C2" w14:textId="79E5D709" w:rsidR="00C86800" w:rsidRDefault="00C86800" w:rsidP="00C86800">
      <w:pPr>
        <w:jc w:val="both"/>
        <w:rPr>
          <w:rFonts w:ascii="Times New Roman" w:hAnsi="Times New Roman"/>
          <w:color w:val="000000"/>
          <w:sz w:val="24"/>
        </w:rPr>
      </w:pPr>
      <w:r>
        <w:rPr>
          <w:rFonts w:ascii="Times New Roman" w:hAnsi="Times New Roman"/>
          <w:color w:val="000000"/>
          <w:sz w:val="24"/>
        </w:rPr>
        <w:t xml:space="preserve"> </w:t>
      </w:r>
      <w:r w:rsidR="00176962">
        <w:rPr>
          <w:rFonts w:ascii="Times New Roman" w:hAnsi="Times New Roman"/>
          <w:color w:val="000000"/>
          <w:sz w:val="24"/>
        </w:rPr>
        <w:t xml:space="preserve">Solicitanții sunt </w:t>
      </w:r>
      <w:r>
        <w:rPr>
          <w:rFonts w:ascii="Times New Roman" w:hAnsi="Times New Roman"/>
          <w:color w:val="000000"/>
          <w:sz w:val="24"/>
        </w:rPr>
        <w:t>organizaţii de cercetare care pot demonstra o participare constantă cu propuneri de proiecte la programele-cadru ale UE (FP6, FP7 și Orizont 2020) pentru a creşte rata de participare și de success a acestora. Rolul principal al Centrelor Suport astfel înființate va fi să susțină</w:t>
      </w:r>
      <w:r>
        <w:rPr>
          <w:rFonts w:ascii="Times New Roman" w:hAnsi="Times New Roman"/>
          <w:sz w:val="24"/>
        </w:rPr>
        <w:t xml:space="preserve"> </w:t>
      </w:r>
      <w:r>
        <w:rPr>
          <w:rFonts w:ascii="Times New Roman" w:hAnsi="Times New Roman"/>
          <w:color w:val="000000"/>
          <w:sz w:val="24"/>
        </w:rPr>
        <w:t xml:space="preserve">potențialii </w:t>
      </w:r>
      <w:r>
        <w:rPr>
          <w:rFonts w:ascii="Times New Roman" w:hAnsi="Times New Roman"/>
          <w:color w:val="000000"/>
          <w:sz w:val="24"/>
        </w:rPr>
        <w:lastRenderedPageBreak/>
        <w:t>participanți,  inclusiv întreprinderi, care vor dori să pregătească aplicații la competițiile finanțate prin programul Orizont 2020.</w:t>
      </w:r>
      <w:r w:rsidR="00BE7601">
        <w:rPr>
          <w:rFonts w:ascii="Times New Roman" w:hAnsi="Times New Roman"/>
          <w:color w:val="000000"/>
          <w:sz w:val="24"/>
        </w:rPr>
        <w:t xml:space="preserve"> Aceste centre trebuie să dispună de personal dedicat.</w:t>
      </w:r>
    </w:p>
    <w:p w14:paraId="71D7E33F" w14:textId="77777777" w:rsidR="00C86800" w:rsidRDefault="00C86800" w:rsidP="00C86800">
      <w:pPr>
        <w:jc w:val="both"/>
        <w:rPr>
          <w:rFonts w:ascii="Times New Roman" w:hAnsi="Times New Roman"/>
          <w:sz w:val="24"/>
        </w:rPr>
      </w:pPr>
      <w:r>
        <w:rPr>
          <w:rFonts w:ascii="Times New Roman" w:hAnsi="Times New Roman"/>
          <w:sz w:val="24"/>
        </w:rPr>
        <w:t>Propunerile de proiect se depun individual de către un singur solicitant.</w:t>
      </w:r>
    </w:p>
    <w:p w14:paraId="0235DFA0" w14:textId="09A87E95" w:rsidR="00C86800" w:rsidRDefault="00C86800" w:rsidP="00C86800">
      <w:pPr>
        <w:jc w:val="both"/>
        <w:rPr>
          <w:rFonts w:ascii="Times New Roman" w:hAnsi="Times New Roman"/>
          <w:b/>
          <w:sz w:val="24"/>
        </w:rPr>
      </w:pPr>
      <w:r>
        <w:rPr>
          <w:rFonts w:ascii="Times New Roman" w:hAnsi="Times New Roman"/>
          <w:b/>
          <w:color w:val="000000"/>
          <w:sz w:val="24"/>
        </w:rPr>
        <w:t>Se va finanța un singur proiect tip CENTRE-SUPORT pentru aceeași organizație de cercetare pe toată durata acestei acțiuni. Pentru acest tip de proiect se va organiza o sesiune de evaluare</w:t>
      </w:r>
      <w:r w:rsidR="002C0567">
        <w:rPr>
          <w:rFonts w:ascii="Times New Roman" w:hAnsi="Times New Roman"/>
          <w:b/>
          <w:color w:val="000000"/>
          <w:sz w:val="24"/>
        </w:rPr>
        <w:t xml:space="preserve"> cu tip de depunere la termen</w:t>
      </w:r>
      <w:r>
        <w:rPr>
          <w:rFonts w:ascii="Times New Roman" w:hAnsi="Times New Roman"/>
          <w:b/>
          <w:color w:val="000000"/>
          <w:sz w:val="24"/>
        </w:rPr>
        <w:t xml:space="preserve">. O organizație de cercetare poate să depună o singură propunere de proiect tip CENTRE-SUPORT </w:t>
      </w:r>
      <w:r w:rsidR="002C0567">
        <w:rPr>
          <w:rFonts w:ascii="Times New Roman" w:hAnsi="Times New Roman"/>
          <w:b/>
          <w:color w:val="000000"/>
          <w:sz w:val="24"/>
        </w:rPr>
        <w:t>la această competiție</w:t>
      </w:r>
      <w:r>
        <w:rPr>
          <w:rFonts w:ascii="Times New Roman" w:hAnsi="Times New Roman"/>
          <w:b/>
          <w:color w:val="000000"/>
          <w:sz w:val="24"/>
        </w:rPr>
        <w:t>.</w:t>
      </w:r>
    </w:p>
    <w:p w14:paraId="67D0BACA" w14:textId="040F45CC" w:rsidR="00C86800" w:rsidRDefault="00C86800" w:rsidP="00C86800">
      <w:pPr>
        <w:rPr>
          <w:rFonts w:ascii="Times New Roman" w:hAnsi="Times New Roman"/>
          <w:sz w:val="24"/>
        </w:rPr>
      </w:pPr>
      <w:r>
        <w:rPr>
          <w:rFonts w:ascii="Times New Roman" w:hAnsi="Times New Roman"/>
          <w:sz w:val="24"/>
        </w:rPr>
        <w:t xml:space="preserve">Valoarea asistenţei financiare nerambursabile acordate unui proiect nu poate depăşi </w:t>
      </w:r>
      <w:r w:rsidR="00CF562A">
        <w:rPr>
          <w:rFonts w:ascii="Times New Roman" w:hAnsi="Times New Roman"/>
          <w:b/>
          <w:sz w:val="24"/>
        </w:rPr>
        <w:t xml:space="preserve">3.000.000 </w:t>
      </w:r>
      <w:r>
        <w:rPr>
          <w:rFonts w:ascii="Times New Roman" w:hAnsi="Times New Roman"/>
          <w:b/>
          <w:sz w:val="24"/>
        </w:rPr>
        <w:t>lei</w:t>
      </w:r>
      <w:r>
        <w:rPr>
          <w:rFonts w:ascii="Times New Roman" w:hAnsi="Times New Roman"/>
          <w:sz w:val="24"/>
        </w:rPr>
        <w:t>.</w:t>
      </w:r>
    </w:p>
    <w:p w14:paraId="4D9AC408" w14:textId="649A85E6" w:rsidR="00C86800" w:rsidRDefault="00C86800" w:rsidP="00C86800">
      <w:pPr>
        <w:jc w:val="both"/>
        <w:rPr>
          <w:rFonts w:ascii="Times New Roman" w:hAnsi="Times New Roman"/>
          <w:sz w:val="24"/>
        </w:rPr>
      </w:pPr>
      <w:r>
        <w:rPr>
          <w:rFonts w:ascii="Times New Roman" w:hAnsi="Times New Roman"/>
          <w:bCs/>
          <w:sz w:val="24"/>
        </w:rPr>
        <w:t>Durata</w:t>
      </w:r>
      <w:r>
        <w:rPr>
          <w:rFonts w:ascii="Times New Roman" w:hAnsi="Times New Roman"/>
          <w:sz w:val="24"/>
        </w:rPr>
        <w:t xml:space="preserve"> proiectelor este de maximum </w:t>
      </w:r>
      <w:r>
        <w:rPr>
          <w:rFonts w:ascii="Times New Roman" w:hAnsi="Times New Roman"/>
          <w:b/>
          <w:sz w:val="24"/>
        </w:rPr>
        <w:t xml:space="preserve">60 de luni </w:t>
      </w:r>
      <w:r>
        <w:rPr>
          <w:rFonts w:ascii="Times New Roman" w:hAnsi="Times New Roman"/>
          <w:sz w:val="24"/>
        </w:rPr>
        <w:t>fără a depăși data de</w:t>
      </w:r>
      <w:r>
        <w:rPr>
          <w:rFonts w:ascii="Times New Roman" w:hAnsi="Times New Roman"/>
          <w:b/>
          <w:sz w:val="24"/>
        </w:rPr>
        <w:t xml:space="preserve"> 3</w:t>
      </w:r>
      <w:r w:rsidR="00CF562A">
        <w:rPr>
          <w:rFonts w:ascii="Times New Roman" w:hAnsi="Times New Roman"/>
          <w:b/>
          <w:sz w:val="24"/>
        </w:rPr>
        <w:t>0</w:t>
      </w:r>
      <w:r w:rsidR="002C0567">
        <w:rPr>
          <w:rFonts w:ascii="Times New Roman" w:hAnsi="Times New Roman"/>
          <w:b/>
          <w:sz w:val="24"/>
        </w:rPr>
        <w:t xml:space="preserve"> </w:t>
      </w:r>
      <w:r w:rsidR="00CF562A">
        <w:rPr>
          <w:rFonts w:ascii="Times New Roman" w:hAnsi="Times New Roman"/>
          <w:b/>
          <w:sz w:val="24"/>
        </w:rPr>
        <w:t xml:space="preserve">iunie </w:t>
      </w:r>
      <w:r w:rsidR="00903BDB">
        <w:rPr>
          <w:rFonts w:ascii="Times New Roman" w:hAnsi="Times New Roman"/>
          <w:b/>
          <w:sz w:val="24"/>
        </w:rPr>
        <w:t>2023</w:t>
      </w:r>
      <w:r>
        <w:rPr>
          <w:rFonts w:ascii="Times New Roman" w:hAnsi="Times New Roman"/>
          <w:sz w:val="24"/>
        </w:rPr>
        <w:t>.</w:t>
      </w:r>
    </w:p>
    <w:p w14:paraId="455F3FEC" w14:textId="77777777" w:rsidR="00CC47BB" w:rsidRDefault="00CC47BB" w:rsidP="00C86800">
      <w:pPr>
        <w:jc w:val="both"/>
        <w:rPr>
          <w:rFonts w:ascii="Times New Roman" w:hAnsi="Times New Roman"/>
          <w:sz w:val="24"/>
        </w:rPr>
      </w:pPr>
    </w:p>
    <w:p w14:paraId="7224127A" w14:textId="77777777" w:rsidR="00C86800" w:rsidRDefault="00C86800" w:rsidP="00AA4BC5">
      <w:pPr>
        <w:numPr>
          <w:ilvl w:val="0"/>
          <w:numId w:val="17"/>
        </w:numPr>
        <w:spacing w:after="0" w:line="240" w:lineRule="auto"/>
        <w:jc w:val="both"/>
        <w:rPr>
          <w:rFonts w:ascii="Times New Roman" w:hAnsi="Times New Roman"/>
          <w:i/>
          <w:sz w:val="24"/>
        </w:rPr>
      </w:pPr>
      <w:r>
        <w:rPr>
          <w:rFonts w:ascii="Times New Roman" w:hAnsi="Times New Roman"/>
          <w:b/>
          <w:i/>
          <w:sz w:val="24"/>
        </w:rPr>
        <w:t>Proiecte de investiții in infrastructura CD</w:t>
      </w:r>
      <w:r>
        <w:rPr>
          <w:rFonts w:ascii="Times New Roman" w:hAnsi="Times New Roman"/>
          <w:i/>
          <w:sz w:val="24"/>
        </w:rPr>
        <w:t xml:space="preserve"> pentru organizații de cercetare</w:t>
      </w:r>
    </w:p>
    <w:p w14:paraId="6CE5D90A" w14:textId="77777777" w:rsidR="00C86800" w:rsidRDefault="00C86800" w:rsidP="00C86800">
      <w:pPr>
        <w:jc w:val="both"/>
        <w:rPr>
          <w:rFonts w:ascii="Times New Roman" w:hAnsi="Times New Roman"/>
          <w:sz w:val="24"/>
        </w:rPr>
      </w:pPr>
    </w:p>
    <w:p w14:paraId="48C44540" w14:textId="77777777" w:rsidR="00C86800" w:rsidRDefault="00C86800" w:rsidP="00C86800">
      <w:pPr>
        <w:jc w:val="both"/>
        <w:rPr>
          <w:rFonts w:ascii="Times New Roman" w:hAnsi="Times New Roman"/>
          <w:color w:val="000000"/>
          <w:sz w:val="24"/>
        </w:rPr>
      </w:pPr>
      <w:r>
        <w:rPr>
          <w:rFonts w:ascii="Times New Roman" w:hAnsi="Times New Roman"/>
          <w:b/>
          <w:sz w:val="24"/>
        </w:rPr>
        <w:t>7. CATEDRE-ERA:</w:t>
      </w:r>
      <w:r>
        <w:rPr>
          <w:rFonts w:ascii="Times New Roman" w:hAnsi="Times New Roman"/>
          <w:sz w:val="24"/>
        </w:rPr>
        <w:t xml:space="preserve"> </w:t>
      </w:r>
      <w:r>
        <w:rPr>
          <w:rFonts w:ascii="Times New Roman" w:hAnsi="Times New Roman"/>
          <w:color w:val="000000"/>
          <w:sz w:val="24"/>
        </w:rPr>
        <w:t xml:space="preserve">proiecte pentru catedre ERA ale Orizont 2020 - „ERA Chairs” (ERA=Aria Europeană a Cercetării) cu scopul de a atrage cadre universitare și cercetători de renume în instituții care prezintă potențial de cercetare de excelență, pentru a sprijini aceste instituții să-și deblocheze potențialul, creând în felul acesta o bază pentru CDI în ERA. Proiectele CATEDRE-ERA din cadrul acestei acțiuni vor finanța investiții pentru dezvoltarea infrastructurii CD în departamentele organizațiilor de cercetare care au </w:t>
      </w:r>
      <w:r w:rsidR="00132E9C">
        <w:rPr>
          <w:rFonts w:ascii="Times New Roman" w:hAnsi="Times New Roman"/>
          <w:color w:val="000000"/>
          <w:sz w:val="24"/>
        </w:rPr>
        <w:t>câștigat</w:t>
      </w:r>
      <w:r>
        <w:rPr>
          <w:rFonts w:ascii="Times New Roman" w:hAnsi="Times New Roman"/>
          <w:color w:val="000000"/>
          <w:sz w:val="24"/>
        </w:rPr>
        <w:t xml:space="preserve"> finanțare pe proiecte „ERA Chairs” la competițiile Orizont 2020, </w:t>
      </w:r>
      <w:r w:rsidR="00132E9C">
        <w:rPr>
          <w:rFonts w:ascii="Times New Roman" w:hAnsi="Times New Roman"/>
          <w:color w:val="000000"/>
          <w:sz w:val="24"/>
        </w:rPr>
        <w:t>î</w:t>
      </w:r>
      <w:r>
        <w:rPr>
          <w:rFonts w:ascii="Times New Roman" w:hAnsi="Times New Roman"/>
          <w:color w:val="000000"/>
          <w:sz w:val="24"/>
        </w:rPr>
        <w:t xml:space="preserve">n timp ce Orizont 2020 va </w:t>
      </w:r>
      <w:r w:rsidR="00132E9C">
        <w:rPr>
          <w:rFonts w:ascii="Times New Roman" w:hAnsi="Times New Roman"/>
          <w:color w:val="000000"/>
          <w:sz w:val="24"/>
        </w:rPr>
        <w:t>finanța</w:t>
      </w:r>
      <w:r>
        <w:rPr>
          <w:rFonts w:ascii="Times New Roman" w:hAnsi="Times New Roman"/>
          <w:color w:val="000000"/>
          <w:sz w:val="24"/>
        </w:rPr>
        <w:t xml:space="preserve"> costuri de personal şi administrative.</w:t>
      </w:r>
    </w:p>
    <w:p w14:paraId="2CA18264" w14:textId="77777777" w:rsidR="00C86800" w:rsidRDefault="00C86800" w:rsidP="00C86800">
      <w:pPr>
        <w:jc w:val="both"/>
        <w:rPr>
          <w:rFonts w:ascii="Times New Roman" w:hAnsi="Times New Roman"/>
          <w:sz w:val="24"/>
        </w:rPr>
      </w:pPr>
      <w:r>
        <w:rPr>
          <w:rFonts w:ascii="Times New Roman" w:hAnsi="Times New Roman"/>
          <w:sz w:val="24"/>
        </w:rPr>
        <w:t>Propunerile de proiect se depun individual de către un singur solicitant.</w:t>
      </w:r>
    </w:p>
    <w:p w14:paraId="4B13FD82" w14:textId="2DC716EB" w:rsidR="00C86800" w:rsidRDefault="00C86800" w:rsidP="00C86800">
      <w:pPr>
        <w:jc w:val="both"/>
        <w:rPr>
          <w:rFonts w:ascii="Times New Roman" w:hAnsi="Times New Roman"/>
          <w:sz w:val="24"/>
        </w:rPr>
      </w:pPr>
      <w:r>
        <w:rPr>
          <w:rFonts w:ascii="Times New Roman" w:hAnsi="Times New Roman"/>
          <w:iCs/>
          <w:sz w:val="24"/>
        </w:rPr>
        <w:t>Valoarea asistenţei financiare nerambursabile</w:t>
      </w:r>
      <w:r>
        <w:rPr>
          <w:rFonts w:ascii="Times New Roman" w:hAnsi="Times New Roman"/>
          <w:sz w:val="24"/>
        </w:rPr>
        <w:t xml:space="preserve"> acordate unui proiect nu poate depăşi </w:t>
      </w:r>
      <w:r>
        <w:rPr>
          <w:rFonts w:ascii="Times New Roman" w:hAnsi="Times New Roman"/>
          <w:b/>
          <w:sz w:val="24"/>
        </w:rPr>
        <w:t>20 milioane lei</w:t>
      </w:r>
      <w:r>
        <w:rPr>
          <w:rFonts w:ascii="Times New Roman" w:hAnsi="Times New Roman"/>
          <w:sz w:val="24"/>
        </w:rPr>
        <w:t xml:space="preserve">. </w:t>
      </w:r>
      <w:r>
        <w:rPr>
          <w:rFonts w:ascii="Times New Roman" w:hAnsi="Times New Roman"/>
          <w:bCs/>
          <w:sz w:val="24"/>
        </w:rPr>
        <w:t>Durata</w:t>
      </w:r>
      <w:r>
        <w:rPr>
          <w:rFonts w:ascii="Times New Roman" w:hAnsi="Times New Roman"/>
          <w:sz w:val="24"/>
        </w:rPr>
        <w:t xml:space="preserve"> proiectelor este de maximum </w:t>
      </w:r>
      <w:r>
        <w:rPr>
          <w:rFonts w:ascii="Times New Roman" w:hAnsi="Times New Roman"/>
          <w:b/>
          <w:sz w:val="24"/>
        </w:rPr>
        <w:t xml:space="preserve">36 de luni </w:t>
      </w:r>
      <w:r>
        <w:rPr>
          <w:rFonts w:ascii="Times New Roman" w:hAnsi="Times New Roman"/>
          <w:sz w:val="24"/>
        </w:rPr>
        <w:t>fără a depăși data de</w:t>
      </w:r>
      <w:r>
        <w:rPr>
          <w:rFonts w:ascii="Times New Roman" w:hAnsi="Times New Roman"/>
          <w:b/>
          <w:sz w:val="24"/>
        </w:rPr>
        <w:t xml:space="preserve"> 3</w:t>
      </w:r>
      <w:r w:rsidR="00CF562A">
        <w:rPr>
          <w:rFonts w:ascii="Times New Roman" w:hAnsi="Times New Roman"/>
          <w:b/>
          <w:sz w:val="24"/>
        </w:rPr>
        <w:t>0</w:t>
      </w:r>
      <w:r w:rsidR="00944720">
        <w:rPr>
          <w:rFonts w:ascii="Times New Roman" w:hAnsi="Times New Roman"/>
          <w:b/>
          <w:sz w:val="24"/>
        </w:rPr>
        <w:t xml:space="preserve"> </w:t>
      </w:r>
      <w:r w:rsidR="00CF562A">
        <w:rPr>
          <w:rFonts w:ascii="Times New Roman" w:hAnsi="Times New Roman"/>
          <w:b/>
          <w:sz w:val="24"/>
        </w:rPr>
        <w:t xml:space="preserve">iunie </w:t>
      </w:r>
      <w:r w:rsidR="00903BDB">
        <w:rPr>
          <w:rFonts w:ascii="Times New Roman" w:hAnsi="Times New Roman"/>
          <w:b/>
          <w:sz w:val="24"/>
        </w:rPr>
        <w:t>2023</w:t>
      </w:r>
      <w:r>
        <w:rPr>
          <w:rFonts w:ascii="Times New Roman" w:hAnsi="Times New Roman"/>
          <w:sz w:val="24"/>
        </w:rPr>
        <w:t>.</w:t>
      </w:r>
    </w:p>
    <w:p w14:paraId="3D1CFEDC" w14:textId="77777777" w:rsidR="00C86800" w:rsidRDefault="00C86800" w:rsidP="00C86800">
      <w:pPr>
        <w:jc w:val="both"/>
        <w:rPr>
          <w:rFonts w:ascii="Times New Roman" w:hAnsi="Times New Roman"/>
          <w:color w:val="000000"/>
          <w:sz w:val="24"/>
        </w:rPr>
      </w:pPr>
      <w:r>
        <w:rPr>
          <w:rFonts w:ascii="Times New Roman" w:hAnsi="Times New Roman"/>
          <w:b/>
          <w:sz w:val="24"/>
        </w:rPr>
        <w:t>8. TEAMING:</w:t>
      </w:r>
      <w:r>
        <w:rPr>
          <w:rFonts w:ascii="Times New Roman" w:hAnsi="Times New Roman"/>
          <w:sz w:val="24"/>
        </w:rPr>
        <w:t xml:space="preserve"> </w:t>
      </w:r>
      <w:r>
        <w:rPr>
          <w:rFonts w:ascii="Times New Roman" w:hAnsi="Times New Roman"/>
          <w:color w:val="000000"/>
          <w:sz w:val="24"/>
        </w:rPr>
        <w:t xml:space="preserve">proiecte între instituţii de cercetare puternice și instituţii de cercetare cu potenţial de excelenţă din Romania, care vor conduce la îmbunătățirea centrelor de excelență din țara noastra. Orizont 2020 va </w:t>
      </w:r>
      <w:r w:rsidR="00E815B8">
        <w:rPr>
          <w:rFonts w:ascii="Times New Roman" w:hAnsi="Times New Roman"/>
          <w:color w:val="000000"/>
          <w:sz w:val="24"/>
        </w:rPr>
        <w:t>finanța</w:t>
      </w:r>
      <w:r>
        <w:rPr>
          <w:rFonts w:ascii="Times New Roman" w:hAnsi="Times New Roman"/>
          <w:color w:val="000000"/>
          <w:sz w:val="24"/>
        </w:rPr>
        <w:t xml:space="preserve"> faza pregătitoare a proiectului (inclusiv dezvoltarea unui plan de afaceri) în vederea dezvoltării capacităţii de CD printr-un proces de teaming cu o </w:t>
      </w:r>
      <w:r w:rsidR="00E815B8">
        <w:rPr>
          <w:rFonts w:ascii="Times New Roman" w:hAnsi="Times New Roman"/>
          <w:color w:val="000000"/>
          <w:sz w:val="24"/>
        </w:rPr>
        <w:t>instituție</w:t>
      </w:r>
      <w:r>
        <w:rPr>
          <w:rFonts w:ascii="Times New Roman" w:hAnsi="Times New Roman"/>
          <w:color w:val="000000"/>
          <w:sz w:val="24"/>
        </w:rPr>
        <w:t xml:space="preserve"> performantă dintr-un alt Stat Membru. Fondurile structurale vor interveni în faza a doua de teaming pentru </w:t>
      </w:r>
      <w:r w:rsidR="00E815B8">
        <w:rPr>
          <w:rFonts w:ascii="Times New Roman" w:hAnsi="Times New Roman"/>
          <w:color w:val="000000"/>
          <w:sz w:val="24"/>
        </w:rPr>
        <w:t>finanțarea</w:t>
      </w:r>
      <w:r>
        <w:rPr>
          <w:rFonts w:ascii="Times New Roman" w:hAnsi="Times New Roman"/>
          <w:color w:val="000000"/>
          <w:sz w:val="24"/>
        </w:rPr>
        <w:t xml:space="preserve"> </w:t>
      </w:r>
      <w:r w:rsidR="00E815B8">
        <w:rPr>
          <w:rFonts w:ascii="Times New Roman" w:hAnsi="Times New Roman"/>
          <w:color w:val="000000"/>
          <w:sz w:val="24"/>
        </w:rPr>
        <w:t>investițiilor</w:t>
      </w:r>
      <w:r>
        <w:rPr>
          <w:rFonts w:ascii="Times New Roman" w:hAnsi="Times New Roman"/>
          <w:color w:val="000000"/>
          <w:sz w:val="24"/>
        </w:rPr>
        <w:t xml:space="preserve"> în dezvoltarea infrastructurii CD în instituția din România.</w:t>
      </w:r>
    </w:p>
    <w:p w14:paraId="1C6A21F4" w14:textId="77777777" w:rsidR="00C86800" w:rsidRDefault="00E815B8" w:rsidP="00C86800">
      <w:pPr>
        <w:jc w:val="both"/>
        <w:rPr>
          <w:rFonts w:ascii="Times New Roman" w:hAnsi="Times New Roman"/>
          <w:sz w:val="24"/>
        </w:rPr>
      </w:pPr>
      <w:r>
        <w:rPr>
          <w:rFonts w:ascii="Times New Roman" w:hAnsi="Times New Roman"/>
          <w:sz w:val="24"/>
        </w:rPr>
        <w:t>Organizațiile</w:t>
      </w:r>
      <w:r w:rsidR="00C86800">
        <w:rPr>
          <w:rFonts w:ascii="Times New Roman" w:hAnsi="Times New Roman"/>
          <w:sz w:val="24"/>
        </w:rPr>
        <w:t xml:space="preserve"> de cercetare din România care au câștigat finanțare la programul-cadru Orizont 2020 pentru </w:t>
      </w:r>
      <w:r w:rsidR="00C86800">
        <w:rPr>
          <w:rFonts w:ascii="Times New Roman" w:hAnsi="Times New Roman"/>
          <w:color w:val="000000"/>
          <w:sz w:val="24"/>
        </w:rPr>
        <w:t xml:space="preserve">faza pregătitoare a proiectului de Teaming pot depune o propunere TEAMING in cadrul acestei acțiuni pentru dezvoltarea infrastructurii CD în vederea consolidării parteneriatului cu instituțiile mai puternice și a asigura o participare de </w:t>
      </w:r>
      <w:r>
        <w:rPr>
          <w:rFonts w:ascii="Times New Roman" w:hAnsi="Times New Roman"/>
          <w:color w:val="000000"/>
          <w:sz w:val="24"/>
        </w:rPr>
        <w:t>succes</w:t>
      </w:r>
      <w:r w:rsidR="00C86800">
        <w:rPr>
          <w:rFonts w:ascii="Times New Roman" w:hAnsi="Times New Roman"/>
          <w:color w:val="000000"/>
          <w:sz w:val="24"/>
        </w:rPr>
        <w:t xml:space="preserve"> la faza a doua a Orizont 2020 – Teaming.</w:t>
      </w:r>
    </w:p>
    <w:p w14:paraId="2EA553ED" w14:textId="77777777" w:rsidR="00C86800" w:rsidRDefault="00C86800" w:rsidP="00C86800">
      <w:pPr>
        <w:jc w:val="both"/>
        <w:rPr>
          <w:rFonts w:ascii="Times New Roman" w:hAnsi="Times New Roman"/>
          <w:sz w:val="24"/>
        </w:rPr>
      </w:pPr>
      <w:r>
        <w:rPr>
          <w:rFonts w:ascii="Times New Roman" w:hAnsi="Times New Roman"/>
          <w:sz w:val="24"/>
        </w:rPr>
        <w:t>Propunerile de proiect se depun individual de către un singur solicitant.</w:t>
      </w:r>
    </w:p>
    <w:p w14:paraId="17916D1D" w14:textId="722138FF" w:rsidR="00C86800" w:rsidRDefault="00C86800" w:rsidP="00C86800">
      <w:pPr>
        <w:jc w:val="both"/>
        <w:rPr>
          <w:rFonts w:ascii="Times New Roman" w:hAnsi="Times New Roman"/>
          <w:b/>
          <w:sz w:val="24"/>
        </w:rPr>
      </w:pPr>
      <w:r>
        <w:rPr>
          <w:rFonts w:ascii="Times New Roman" w:hAnsi="Times New Roman"/>
          <w:iCs/>
          <w:sz w:val="24"/>
        </w:rPr>
        <w:t xml:space="preserve">Valoarea </w:t>
      </w:r>
      <w:r w:rsidR="00AD017C">
        <w:rPr>
          <w:rFonts w:ascii="Times New Roman" w:hAnsi="Times New Roman"/>
          <w:iCs/>
          <w:sz w:val="24"/>
        </w:rPr>
        <w:t>asistenței</w:t>
      </w:r>
      <w:r>
        <w:rPr>
          <w:rFonts w:ascii="Times New Roman" w:hAnsi="Times New Roman"/>
          <w:iCs/>
          <w:sz w:val="24"/>
        </w:rPr>
        <w:t xml:space="preserve"> financiare nerambursabile</w:t>
      </w:r>
      <w:r>
        <w:rPr>
          <w:rFonts w:ascii="Times New Roman" w:hAnsi="Times New Roman"/>
          <w:sz w:val="24"/>
        </w:rPr>
        <w:t xml:space="preserve"> acordate unui proiect nu poate </w:t>
      </w:r>
      <w:r w:rsidR="00AD017C">
        <w:rPr>
          <w:rFonts w:ascii="Times New Roman" w:hAnsi="Times New Roman"/>
          <w:sz w:val="24"/>
        </w:rPr>
        <w:t>depăși</w:t>
      </w:r>
      <w:r>
        <w:rPr>
          <w:rFonts w:ascii="Times New Roman" w:hAnsi="Times New Roman"/>
          <w:sz w:val="24"/>
        </w:rPr>
        <w:t xml:space="preserve"> </w:t>
      </w:r>
      <w:r>
        <w:rPr>
          <w:rFonts w:ascii="Times New Roman" w:hAnsi="Times New Roman"/>
          <w:b/>
          <w:sz w:val="24"/>
        </w:rPr>
        <w:t>20 milioane lei</w:t>
      </w:r>
      <w:r>
        <w:rPr>
          <w:rFonts w:ascii="Times New Roman" w:hAnsi="Times New Roman"/>
          <w:sz w:val="24"/>
        </w:rPr>
        <w:t xml:space="preserve">. </w:t>
      </w:r>
      <w:r>
        <w:rPr>
          <w:rFonts w:ascii="Times New Roman" w:hAnsi="Times New Roman"/>
          <w:bCs/>
          <w:sz w:val="24"/>
        </w:rPr>
        <w:t>Durata</w:t>
      </w:r>
      <w:r>
        <w:rPr>
          <w:rFonts w:ascii="Times New Roman" w:hAnsi="Times New Roman"/>
          <w:sz w:val="24"/>
        </w:rPr>
        <w:t xml:space="preserve"> proiectelor este de maximum </w:t>
      </w:r>
      <w:r>
        <w:rPr>
          <w:rFonts w:ascii="Times New Roman" w:hAnsi="Times New Roman"/>
          <w:b/>
          <w:sz w:val="24"/>
        </w:rPr>
        <w:t xml:space="preserve">36 de luni </w:t>
      </w:r>
      <w:r>
        <w:rPr>
          <w:rFonts w:ascii="Times New Roman" w:hAnsi="Times New Roman"/>
          <w:sz w:val="24"/>
        </w:rPr>
        <w:t>fără a depăși data de</w:t>
      </w:r>
      <w:r>
        <w:rPr>
          <w:rFonts w:ascii="Times New Roman" w:hAnsi="Times New Roman"/>
          <w:b/>
          <w:sz w:val="24"/>
        </w:rPr>
        <w:t xml:space="preserve"> 3</w:t>
      </w:r>
      <w:r w:rsidR="00CF562A">
        <w:rPr>
          <w:rFonts w:ascii="Times New Roman" w:hAnsi="Times New Roman"/>
          <w:b/>
          <w:sz w:val="24"/>
        </w:rPr>
        <w:t>0</w:t>
      </w:r>
      <w:r>
        <w:rPr>
          <w:rFonts w:ascii="Times New Roman" w:hAnsi="Times New Roman"/>
          <w:b/>
          <w:sz w:val="24"/>
        </w:rPr>
        <w:t xml:space="preserve"> </w:t>
      </w:r>
      <w:r w:rsidR="00CF562A">
        <w:rPr>
          <w:rFonts w:ascii="Times New Roman" w:hAnsi="Times New Roman"/>
          <w:b/>
          <w:sz w:val="24"/>
        </w:rPr>
        <w:t xml:space="preserve">iunie </w:t>
      </w:r>
      <w:r w:rsidR="00903BDB">
        <w:rPr>
          <w:rFonts w:ascii="Times New Roman" w:hAnsi="Times New Roman"/>
          <w:b/>
          <w:sz w:val="24"/>
        </w:rPr>
        <w:t>2023</w:t>
      </w:r>
      <w:r>
        <w:rPr>
          <w:rFonts w:ascii="Times New Roman" w:hAnsi="Times New Roman"/>
          <w:b/>
          <w:sz w:val="24"/>
        </w:rPr>
        <w:t>.</w:t>
      </w:r>
    </w:p>
    <w:p w14:paraId="29D39415" w14:textId="77777777" w:rsidR="00C86800" w:rsidRDefault="00C86800" w:rsidP="00822BC9">
      <w:pPr>
        <w:jc w:val="both"/>
        <w:rPr>
          <w:rFonts w:ascii="Times New Roman" w:eastAsia="Calibri" w:hAnsi="Times New Roman" w:cs="Times New Roman"/>
          <w:sz w:val="24"/>
          <w:szCs w:val="24"/>
        </w:rPr>
      </w:pPr>
      <w:r>
        <w:rPr>
          <w:rFonts w:ascii="Times New Roman" w:hAnsi="Times New Roman"/>
          <w:b/>
          <w:kern w:val="2"/>
          <w:sz w:val="24"/>
        </w:rPr>
        <w:t>Valoarea totală a oricărui tip de proiect din cadrul acestei ac</w:t>
      </w:r>
      <w:r>
        <w:rPr>
          <w:rFonts w:ascii="Times New Roman" w:hAnsi="Times New Roman"/>
          <w:b/>
          <w:color w:val="000000"/>
          <w:sz w:val="24"/>
        </w:rPr>
        <w:t>ț</w:t>
      </w:r>
      <w:r>
        <w:rPr>
          <w:rFonts w:ascii="Times New Roman" w:hAnsi="Times New Roman"/>
          <w:b/>
          <w:kern w:val="2"/>
          <w:sz w:val="24"/>
        </w:rPr>
        <w:t xml:space="preserve">iuni (costuri eligibile şi neeligibile) nu poate depăşi echivalentul </w:t>
      </w:r>
      <w:r>
        <w:rPr>
          <w:rFonts w:ascii="Times New Roman" w:hAnsi="Times New Roman"/>
          <w:b/>
          <w:color w:val="000000"/>
          <w:sz w:val="24"/>
        </w:rPr>
        <w:t>î</w:t>
      </w:r>
      <w:r>
        <w:rPr>
          <w:rFonts w:ascii="Times New Roman" w:hAnsi="Times New Roman"/>
          <w:b/>
          <w:kern w:val="2"/>
          <w:sz w:val="24"/>
        </w:rPr>
        <w:t>n lei a 50 milioane euro.</w:t>
      </w:r>
    </w:p>
    <w:p w14:paraId="44D2DF4B" w14:textId="74DDA941" w:rsidR="00C86800" w:rsidRDefault="00C86800" w:rsidP="00CF562A">
      <w:pPr>
        <w:spacing w:before="120" w:after="120" w:line="240" w:lineRule="auto"/>
        <w:jc w:val="both"/>
        <w:rPr>
          <w:rFonts w:ascii="Calibri" w:eastAsia="Calibri" w:hAnsi="Calibri" w:cs="Times New Roman"/>
        </w:rPr>
      </w:pPr>
    </w:p>
    <w:tbl>
      <w:tblPr>
        <w:tblStyle w:val="TableGrid"/>
        <w:tblW w:w="10031" w:type="dxa"/>
        <w:tblInd w:w="-5" w:type="dxa"/>
        <w:tblLayout w:type="fixed"/>
        <w:tblLook w:val="04A0" w:firstRow="1" w:lastRow="0" w:firstColumn="1" w:lastColumn="0" w:noHBand="0" w:noVBand="1"/>
      </w:tblPr>
      <w:tblGrid>
        <w:gridCol w:w="4793"/>
        <w:gridCol w:w="600"/>
        <w:gridCol w:w="616"/>
        <w:gridCol w:w="647"/>
        <w:gridCol w:w="647"/>
        <w:gridCol w:w="682"/>
        <w:gridCol w:w="682"/>
        <w:gridCol w:w="682"/>
        <w:gridCol w:w="682"/>
      </w:tblGrid>
      <w:tr w:rsidR="00CB26A4" w:rsidRPr="00CB26A4" w14:paraId="5B6D578C" w14:textId="77777777" w:rsidTr="00D84C29">
        <w:trPr>
          <w:cantSplit/>
          <w:trHeight w:val="365"/>
        </w:trPr>
        <w:tc>
          <w:tcPr>
            <w:tcW w:w="4793" w:type="dxa"/>
            <w:vMerge w:val="restart"/>
            <w:vAlign w:val="center"/>
          </w:tcPr>
          <w:p w14:paraId="68CD2AF1" w14:textId="0047C1F7" w:rsidR="00CB26A4" w:rsidRPr="00CB26A4" w:rsidRDefault="00CB26A4" w:rsidP="00CB26A4">
            <w:pPr>
              <w:autoSpaceDE w:val="0"/>
              <w:autoSpaceDN w:val="0"/>
              <w:adjustRightInd w:val="0"/>
              <w:jc w:val="center"/>
              <w:rPr>
                <w:rFonts w:ascii="Times New Roman" w:hAnsi="Times New Roman" w:cs="Times New Roman"/>
                <w:sz w:val="24"/>
                <w:szCs w:val="24"/>
              </w:rPr>
            </w:pPr>
            <w:r>
              <w:rPr>
                <w:rFonts w:ascii="Calibri" w:eastAsia="Calibri" w:hAnsi="Calibri" w:cs="Times New Roman"/>
              </w:rPr>
              <w:br w:type="page"/>
            </w:r>
            <w:r w:rsidRPr="00CB26A4">
              <w:rPr>
                <w:rFonts w:ascii="Times New Roman" w:hAnsi="Times New Roman" w:cs="Times New Roman"/>
                <w:sz w:val="24"/>
                <w:szCs w:val="24"/>
              </w:rPr>
              <w:t>Tipuri de activit</w:t>
            </w:r>
            <w:r>
              <w:rPr>
                <w:rFonts w:ascii="Times New Roman" w:hAnsi="Times New Roman" w:cs="Times New Roman"/>
                <w:sz w:val="24"/>
                <w:szCs w:val="24"/>
              </w:rPr>
              <w:t>ăți</w:t>
            </w:r>
            <w:r w:rsidR="006B64D0">
              <w:rPr>
                <w:rFonts w:ascii="Times New Roman" w:hAnsi="Times New Roman" w:cs="Times New Roman"/>
                <w:sz w:val="24"/>
                <w:szCs w:val="24"/>
              </w:rPr>
              <w:t xml:space="preserve"> eligibile</w:t>
            </w:r>
          </w:p>
        </w:tc>
        <w:tc>
          <w:tcPr>
            <w:tcW w:w="5238" w:type="dxa"/>
            <w:gridSpan w:val="8"/>
          </w:tcPr>
          <w:p w14:paraId="21F55291" w14:textId="77777777" w:rsidR="00CB26A4" w:rsidRPr="00CB26A4" w:rsidRDefault="00CB26A4" w:rsidP="00CB26A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sz w:val="24"/>
                <w:szCs w:val="24"/>
              </w:rPr>
              <w:t>Tipuri de proiecte</w:t>
            </w:r>
          </w:p>
        </w:tc>
      </w:tr>
      <w:tr w:rsidR="00CB26A4" w:rsidRPr="00CB26A4" w14:paraId="7ABB8B37" w14:textId="77777777" w:rsidTr="00D84C29">
        <w:trPr>
          <w:cantSplit/>
          <w:trHeight w:val="2381"/>
        </w:trPr>
        <w:tc>
          <w:tcPr>
            <w:tcW w:w="4793" w:type="dxa"/>
            <w:vMerge/>
            <w:vAlign w:val="center"/>
          </w:tcPr>
          <w:p w14:paraId="0CC46BA8" w14:textId="77777777" w:rsidR="00CB26A4" w:rsidRPr="00CB26A4" w:rsidRDefault="00CB26A4" w:rsidP="003435D4">
            <w:pPr>
              <w:autoSpaceDE w:val="0"/>
              <w:autoSpaceDN w:val="0"/>
              <w:adjustRightInd w:val="0"/>
              <w:jc w:val="center"/>
              <w:rPr>
                <w:rFonts w:ascii="Times New Roman" w:hAnsi="Times New Roman" w:cs="Times New Roman"/>
                <w:sz w:val="24"/>
                <w:szCs w:val="24"/>
              </w:rPr>
            </w:pPr>
          </w:p>
        </w:tc>
        <w:tc>
          <w:tcPr>
            <w:tcW w:w="600" w:type="dxa"/>
            <w:textDirection w:val="btLr"/>
          </w:tcPr>
          <w:p w14:paraId="6662BEAE" w14:textId="0177753A" w:rsidR="00CB26A4" w:rsidRPr="00CB26A4" w:rsidRDefault="00DA6A43" w:rsidP="003435D4">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R</w:t>
            </w:r>
            <w:r w:rsidR="00CB26A4" w:rsidRPr="00CB26A4">
              <w:rPr>
                <w:rFonts w:ascii="Times New Roman" w:hAnsi="Times New Roman" w:cs="Times New Roman"/>
                <w:sz w:val="24"/>
                <w:szCs w:val="24"/>
              </w:rPr>
              <w:t>O-ECSEL</w:t>
            </w:r>
          </w:p>
        </w:tc>
        <w:tc>
          <w:tcPr>
            <w:tcW w:w="616" w:type="dxa"/>
            <w:textDirection w:val="btLr"/>
          </w:tcPr>
          <w:p w14:paraId="753A1151"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sz w:val="24"/>
                <w:szCs w:val="24"/>
              </w:rPr>
              <w:t>COMPLEMENT</w:t>
            </w:r>
          </w:p>
        </w:tc>
        <w:tc>
          <w:tcPr>
            <w:tcW w:w="647" w:type="dxa"/>
            <w:textDirection w:val="btLr"/>
          </w:tcPr>
          <w:p w14:paraId="4FB75725"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RO-EIT</w:t>
            </w:r>
          </w:p>
        </w:tc>
        <w:tc>
          <w:tcPr>
            <w:tcW w:w="647" w:type="dxa"/>
            <w:textDirection w:val="btLr"/>
          </w:tcPr>
          <w:p w14:paraId="4797170F"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RO-ESFRI-ERIC</w:t>
            </w:r>
          </w:p>
        </w:tc>
        <w:tc>
          <w:tcPr>
            <w:tcW w:w="682" w:type="dxa"/>
            <w:textDirection w:val="btLr"/>
          </w:tcPr>
          <w:p w14:paraId="0A5C7484"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FINALIST-IMM</w:t>
            </w:r>
          </w:p>
        </w:tc>
        <w:tc>
          <w:tcPr>
            <w:tcW w:w="682" w:type="dxa"/>
            <w:textDirection w:val="btLr"/>
          </w:tcPr>
          <w:p w14:paraId="17EEAC2B"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CENTRE-SUPORT</w:t>
            </w:r>
          </w:p>
        </w:tc>
        <w:tc>
          <w:tcPr>
            <w:tcW w:w="682" w:type="dxa"/>
            <w:textDirection w:val="btLr"/>
          </w:tcPr>
          <w:p w14:paraId="3A4FBAA6"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CATEDRE-ERA</w:t>
            </w:r>
          </w:p>
        </w:tc>
        <w:tc>
          <w:tcPr>
            <w:tcW w:w="682" w:type="dxa"/>
            <w:textDirection w:val="btLr"/>
          </w:tcPr>
          <w:p w14:paraId="1FB841A8" w14:textId="77777777" w:rsidR="00CB26A4" w:rsidRPr="00CB26A4" w:rsidRDefault="00CB26A4"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TEAMING</w:t>
            </w:r>
          </w:p>
        </w:tc>
      </w:tr>
      <w:tr w:rsidR="00632C0E" w:rsidRPr="00CB26A4" w14:paraId="3CEDB114" w14:textId="77777777" w:rsidTr="00D84C29">
        <w:tc>
          <w:tcPr>
            <w:tcW w:w="4793" w:type="dxa"/>
          </w:tcPr>
          <w:p w14:paraId="07D8BE3C" w14:textId="77777777" w:rsidR="00632C0E" w:rsidRPr="00CB26A4" w:rsidRDefault="00632C0E" w:rsidP="003435D4">
            <w:pPr>
              <w:autoSpaceDE w:val="0"/>
              <w:autoSpaceDN w:val="0"/>
              <w:adjustRightInd w:val="0"/>
              <w:rPr>
                <w:rFonts w:ascii="Times New Roman" w:hAnsi="Times New Roman" w:cs="Times New Roman"/>
                <w:sz w:val="24"/>
                <w:szCs w:val="24"/>
              </w:rPr>
            </w:pPr>
            <w:r>
              <w:rPr>
                <w:rFonts w:ascii="Times New Roman" w:hAnsi="Times New Roman"/>
                <w:sz w:val="24"/>
              </w:rPr>
              <w:t>Cercetare fundamentală</w:t>
            </w:r>
          </w:p>
        </w:tc>
        <w:tc>
          <w:tcPr>
            <w:tcW w:w="600" w:type="dxa"/>
          </w:tcPr>
          <w:p w14:paraId="2106C403"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tcPr>
          <w:p w14:paraId="1B9A741E"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0F657240"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41DCC270"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4D1C1D93"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4AA776E7"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15896858"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5374A513"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390CB0DC" w14:textId="77777777" w:rsidTr="00D84C29">
        <w:tc>
          <w:tcPr>
            <w:tcW w:w="4793" w:type="dxa"/>
          </w:tcPr>
          <w:p w14:paraId="05AF2AAE" w14:textId="77777777" w:rsidR="00632C0E" w:rsidRPr="00CB26A4" w:rsidRDefault="00632C0E" w:rsidP="003435D4">
            <w:pPr>
              <w:autoSpaceDE w:val="0"/>
              <w:autoSpaceDN w:val="0"/>
              <w:adjustRightInd w:val="0"/>
              <w:rPr>
                <w:rFonts w:ascii="Times New Roman" w:hAnsi="Times New Roman" w:cs="Times New Roman"/>
                <w:sz w:val="24"/>
                <w:szCs w:val="24"/>
              </w:rPr>
            </w:pPr>
            <w:r>
              <w:rPr>
                <w:rFonts w:ascii="Times New Roman" w:hAnsi="Times New Roman"/>
                <w:sz w:val="24"/>
              </w:rPr>
              <w:t>Cercetare industrială</w:t>
            </w:r>
          </w:p>
        </w:tc>
        <w:tc>
          <w:tcPr>
            <w:tcW w:w="600" w:type="dxa"/>
          </w:tcPr>
          <w:p w14:paraId="2C050398"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tcPr>
          <w:p w14:paraId="5767A267"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3DCE2E7F"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29DA9940"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4236014B"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2CDC7A4E"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214CD6EF"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1BDE4513"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23F86A7F" w14:textId="77777777" w:rsidTr="00D84C29">
        <w:tc>
          <w:tcPr>
            <w:tcW w:w="4793" w:type="dxa"/>
          </w:tcPr>
          <w:p w14:paraId="36E9C249"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sz w:val="24"/>
              </w:rPr>
              <w:t>Dezvoltare experimentală</w:t>
            </w:r>
          </w:p>
        </w:tc>
        <w:tc>
          <w:tcPr>
            <w:tcW w:w="600" w:type="dxa"/>
          </w:tcPr>
          <w:p w14:paraId="40CF469B"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tcPr>
          <w:p w14:paraId="6AD48B36"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76ED8DD3"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1266D78F"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0E683ED3"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503EEF21"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1968B3F6"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60CC9837"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57582428" w14:textId="77777777" w:rsidTr="00D84C29">
        <w:tc>
          <w:tcPr>
            <w:tcW w:w="4793" w:type="dxa"/>
          </w:tcPr>
          <w:p w14:paraId="0C1A4EED"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sz w:val="24"/>
              </w:rPr>
              <w:t>Realizarea de studii de fezabilitate pregătitoare pentru activitățile CD</w:t>
            </w:r>
          </w:p>
        </w:tc>
        <w:tc>
          <w:tcPr>
            <w:tcW w:w="600" w:type="dxa"/>
            <w:vAlign w:val="center"/>
          </w:tcPr>
          <w:p w14:paraId="685283D5" w14:textId="77777777" w:rsidR="00632C0E" w:rsidRPr="00CB26A4" w:rsidRDefault="00632C0E" w:rsidP="00632C0E">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vAlign w:val="center"/>
          </w:tcPr>
          <w:p w14:paraId="409862E3" w14:textId="77777777" w:rsidR="00632C0E" w:rsidRPr="00CB26A4" w:rsidRDefault="00632C0E" w:rsidP="00632C0E">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31167682" w14:textId="77777777" w:rsidR="00632C0E" w:rsidRPr="00CB26A4" w:rsidRDefault="00632C0E" w:rsidP="00632C0E">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45CD1D1D" w14:textId="77777777" w:rsidR="00632C0E" w:rsidRPr="00CB26A4" w:rsidRDefault="00632C0E" w:rsidP="00632C0E">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68E2AABD" w14:textId="77777777" w:rsidR="00632C0E" w:rsidRPr="00CB26A4" w:rsidRDefault="00632C0E" w:rsidP="00632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5ABD0042" w14:textId="77777777" w:rsidR="00632C0E" w:rsidRPr="00CB26A4" w:rsidRDefault="00632C0E" w:rsidP="00632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FBFB786" w14:textId="77777777" w:rsidR="00632C0E" w:rsidRPr="00CB26A4" w:rsidRDefault="00632C0E" w:rsidP="00632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8F05777" w14:textId="77777777" w:rsidR="00632C0E" w:rsidRPr="00CB26A4" w:rsidRDefault="00632C0E" w:rsidP="00632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14B0EBEE" w14:textId="77777777" w:rsidTr="00D84C29">
        <w:tc>
          <w:tcPr>
            <w:tcW w:w="4793" w:type="dxa"/>
          </w:tcPr>
          <w:p w14:paraId="6B6FE7A6" w14:textId="77777777" w:rsidR="00632C0E" w:rsidRPr="00CB26A4" w:rsidRDefault="00AD017C" w:rsidP="003435D4">
            <w:pPr>
              <w:autoSpaceDE w:val="0"/>
              <w:autoSpaceDN w:val="0"/>
              <w:adjustRightInd w:val="0"/>
              <w:rPr>
                <w:rFonts w:ascii="Times New Roman" w:hAnsi="Times New Roman" w:cs="Times New Roman"/>
                <w:bCs/>
                <w:iCs/>
                <w:sz w:val="24"/>
                <w:szCs w:val="24"/>
              </w:rPr>
            </w:pPr>
            <w:r>
              <w:rPr>
                <w:rFonts w:ascii="Times New Roman" w:hAnsi="Times New Roman"/>
                <w:sz w:val="24"/>
              </w:rPr>
              <w:t>Obținerea</w:t>
            </w:r>
            <w:r w:rsidR="00632C0E">
              <w:rPr>
                <w:rFonts w:ascii="Times New Roman" w:hAnsi="Times New Roman"/>
                <w:sz w:val="24"/>
              </w:rPr>
              <w:t>, validarea şi protejarea drepturilor de proprietate industrială (numai p</w:t>
            </w:r>
            <w:r w:rsidR="00D84C29">
              <w:rPr>
                <w:rFonts w:ascii="Times New Roman" w:hAnsi="Times New Roman"/>
                <w:sz w:val="24"/>
              </w:rPr>
              <w:t>entru organizații de cercetare ș</w:t>
            </w:r>
            <w:r w:rsidR="00632C0E">
              <w:rPr>
                <w:rFonts w:ascii="Times New Roman" w:hAnsi="Times New Roman"/>
                <w:sz w:val="24"/>
              </w:rPr>
              <w:t>i IMM-uri)</w:t>
            </w:r>
          </w:p>
        </w:tc>
        <w:tc>
          <w:tcPr>
            <w:tcW w:w="600" w:type="dxa"/>
            <w:vAlign w:val="center"/>
          </w:tcPr>
          <w:p w14:paraId="3F16B255"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vAlign w:val="center"/>
          </w:tcPr>
          <w:p w14:paraId="64C4376D"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568F348D"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4EDFEAE6"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7F43660C"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57AEDB29"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6A1A9706"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920A6EF"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78198B84" w14:textId="77777777" w:rsidTr="00D84C29">
        <w:tc>
          <w:tcPr>
            <w:tcW w:w="4793" w:type="dxa"/>
          </w:tcPr>
          <w:p w14:paraId="6257B96A"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sz w:val="24"/>
              </w:rPr>
              <w:t xml:space="preserve">Informare şi publicitate pentru proiect (numai pentru </w:t>
            </w:r>
            <w:r w:rsidR="00AD017C">
              <w:rPr>
                <w:rFonts w:ascii="Times New Roman" w:hAnsi="Times New Roman"/>
                <w:sz w:val="24"/>
              </w:rPr>
              <w:t>organizații</w:t>
            </w:r>
            <w:r>
              <w:rPr>
                <w:rFonts w:ascii="Times New Roman" w:hAnsi="Times New Roman"/>
                <w:sz w:val="24"/>
              </w:rPr>
              <w:t xml:space="preserve"> de cercetare)</w:t>
            </w:r>
          </w:p>
        </w:tc>
        <w:tc>
          <w:tcPr>
            <w:tcW w:w="600" w:type="dxa"/>
            <w:vAlign w:val="center"/>
          </w:tcPr>
          <w:p w14:paraId="5A70FAF0"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vAlign w:val="center"/>
          </w:tcPr>
          <w:p w14:paraId="3B57A473"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2C4CB2C2"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1572944C"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67AFD696"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5FC8346C"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1E8FFDB6"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1504E6DE"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r w:rsidR="00632C0E" w:rsidRPr="00CB26A4" w14:paraId="052C1BF8" w14:textId="77777777" w:rsidTr="00D84C29">
        <w:tc>
          <w:tcPr>
            <w:tcW w:w="4793" w:type="dxa"/>
          </w:tcPr>
          <w:p w14:paraId="070A41FD"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sz w:val="24"/>
              </w:rPr>
              <w:t xml:space="preserve">Management de proiect (numai pentru </w:t>
            </w:r>
            <w:r w:rsidR="00AD017C">
              <w:rPr>
                <w:rFonts w:ascii="Times New Roman" w:hAnsi="Times New Roman"/>
                <w:sz w:val="24"/>
              </w:rPr>
              <w:t>organizații</w:t>
            </w:r>
            <w:r>
              <w:rPr>
                <w:rFonts w:ascii="Times New Roman" w:hAnsi="Times New Roman"/>
                <w:sz w:val="24"/>
              </w:rPr>
              <w:t xml:space="preserve"> de cercetare)</w:t>
            </w:r>
          </w:p>
        </w:tc>
        <w:tc>
          <w:tcPr>
            <w:tcW w:w="600" w:type="dxa"/>
            <w:vAlign w:val="center"/>
          </w:tcPr>
          <w:p w14:paraId="2F924447"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vAlign w:val="center"/>
          </w:tcPr>
          <w:p w14:paraId="19522891"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7FEB152B"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vAlign w:val="center"/>
          </w:tcPr>
          <w:p w14:paraId="7898124C"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7D02DB3A"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71A13661"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50B0203F"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0FD1F837"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r w:rsidR="00632C0E" w:rsidRPr="00CB26A4" w14:paraId="5BB01B57" w14:textId="77777777" w:rsidTr="00D84C29">
        <w:trPr>
          <w:trHeight w:val="81"/>
        </w:trPr>
        <w:tc>
          <w:tcPr>
            <w:tcW w:w="4793" w:type="dxa"/>
          </w:tcPr>
          <w:p w14:paraId="08399F3C"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noProof/>
                <w:sz w:val="24"/>
              </w:rPr>
              <w:t>Activități de documentare și informare necesare pentru întocmirea unor propuneri de proiecte de cercetare-dezvoltare-inovare ce vor fi depuse la competiții finanțate prin Orizont 2020</w:t>
            </w:r>
          </w:p>
        </w:tc>
        <w:tc>
          <w:tcPr>
            <w:tcW w:w="600" w:type="dxa"/>
            <w:vAlign w:val="center"/>
          </w:tcPr>
          <w:p w14:paraId="259E85BC" w14:textId="77777777" w:rsidR="00632C0E" w:rsidRPr="00CB26A4" w:rsidRDefault="00632C0E" w:rsidP="00632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4D7D34F8" w14:textId="77777777" w:rsidR="00632C0E" w:rsidRPr="00CB26A4" w:rsidRDefault="00632C0E" w:rsidP="00632C0E">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5765E65C" w14:textId="77777777" w:rsidR="00632C0E" w:rsidRPr="00CB26A4" w:rsidRDefault="00632C0E" w:rsidP="00632C0E">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7B433035" w14:textId="77777777" w:rsidR="00632C0E" w:rsidRPr="00CB26A4" w:rsidRDefault="00632C0E" w:rsidP="00632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5B9D6AD2" w14:textId="77777777" w:rsidR="00632C0E" w:rsidRPr="00CB26A4" w:rsidRDefault="00632C0E" w:rsidP="00632C0E">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4117E703" w14:textId="77777777" w:rsidR="00632C0E" w:rsidRPr="00CB26A4" w:rsidRDefault="00632C0E" w:rsidP="00632C0E">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4D062712" w14:textId="77777777" w:rsidR="00632C0E" w:rsidRPr="00CB26A4" w:rsidRDefault="00632C0E" w:rsidP="00632C0E">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0015B43C" w14:textId="77777777" w:rsidR="00632C0E" w:rsidRPr="00CB26A4" w:rsidRDefault="00632C0E" w:rsidP="00632C0E">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7BFCBF67" w14:textId="77777777" w:rsidTr="00D84C29">
        <w:trPr>
          <w:trHeight w:val="81"/>
        </w:trPr>
        <w:tc>
          <w:tcPr>
            <w:tcW w:w="4793" w:type="dxa"/>
          </w:tcPr>
          <w:p w14:paraId="0E15C5A2"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noProof/>
                <w:sz w:val="24"/>
              </w:rPr>
              <w:t>Activități de diseminare de informații și de căutare de parteneri din țară și străinătate pentru întocmirea unor propuneri de proiecte de cercetare-dezvoltare-inovare ce vor fi depuse la competiții finanțate prin Orizont 2020</w:t>
            </w:r>
          </w:p>
        </w:tc>
        <w:tc>
          <w:tcPr>
            <w:tcW w:w="600" w:type="dxa"/>
            <w:vAlign w:val="center"/>
          </w:tcPr>
          <w:p w14:paraId="744B7D9D"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0F1EDEDB"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2E5843E9"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0B321F02"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CDC4FA5"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4AE81E18"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45D75E8D"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72532D46"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394E03A7" w14:textId="77777777" w:rsidTr="00D84C29">
        <w:trPr>
          <w:trHeight w:val="81"/>
        </w:trPr>
        <w:tc>
          <w:tcPr>
            <w:tcW w:w="4793" w:type="dxa"/>
          </w:tcPr>
          <w:p w14:paraId="2A47BEB1"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noProof/>
                <w:sz w:val="24"/>
              </w:rPr>
              <w:t>Organizare de ateliere de lucru pentru pregătirea unor propuneri de proiecte de cercetare-dezvoltare-inovare ce vor fi depuse la competiții finanțate prin Orizont 2020</w:t>
            </w:r>
          </w:p>
        </w:tc>
        <w:tc>
          <w:tcPr>
            <w:tcW w:w="600" w:type="dxa"/>
            <w:vAlign w:val="center"/>
          </w:tcPr>
          <w:p w14:paraId="1D6B51E9"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393227AB"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5428A4A9"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3641C38F"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3F80876"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2D696398"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3F1E980F"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3BC4920"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32C0E" w:rsidRPr="00CB26A4" w14:paraId="25F6EEE9" w14:textId="77777777" w:rsidTr="00D84C29">
        <w:trPr>
          <w:trHeight w:val="81"/>
        </w:trPr>
        <w:tc>
          <w:tcPr>
            <w:tcW w:w="4793" w:type="dxa"/>
          </w:tcPr>
          <w:p w14:paraId="00EEEBE6" w14:textId="77777777" w:rsidR="00632C0E" w:rsidRPr="00CB26A4" w:rsidRDefault="00632C0E" w:rsidP="003435D4">
            <w:pPr>
              <w:autoSpaceDE w:val="0"/>
              <w:autoSpaceDN w:val="0"/>
              <w:adjustRightInd w:val="0"/>
              <w:rPr>
                <w:rFonts w:ascii="Times New Roman" w:hAnsi="Times New Roman" w:cs="Times New Roman"/>
                <w:bCs/>
                <w:iCs/>
                <w:sz w:val="24"/>
                <w:szCs w:val="24"/>
              </w:rPr>
            </w:pPr>
            <w:r>
              <w:rPr>
                <w:rFonts w:ascii="Times New Roman" w:hAnsi="Times New Roman"/>
                <w:noProof/>
                <w:sz w:val="24"/>
              </w:rPr>
              <w:t>Asigurarea de suport administrativ pentru managementul proiectelor finanțate prin Orizont 2020 la care participă instituția solicitantă</w:t>
            </w:r>
          </w:p>
        </w:tc>
        <w:tc>
          <w:tcPr>
            <w:tcW w:w="600" w:type="dxa"/>
            <w:vAlign w:val="center"/>
          </w:tcPr>
          <w:p w14:paraId="68DC7BF1"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6D8BBEE4"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25271D2D" w14:textId="77777777" w:rsidR="00632C0E" w:rsidRPr="00CB26A4" w:rsidRDefault="00632C0E" w:rsidP="003435D4">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689713FF" w14:textId="77777777" w:rsidR="00632C0E" w:rsidRPr="00CB26A4" w:rsidRDefault="00632C0E"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06E716E0"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6A653ECD"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49273DDA"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017CA5F2" w14:textId="77777777" w:rsidR="00632C0E" w:rsidRPr="00CB26A4" w:rsidRDefault="00632C0E" w:rsidP="003435D4">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D84C29" w:rsidRPr="00CB26A4" w14:paraId="23E92F20" w14:textId="77777777" w:rsidTr="00D84C29">
        <w:trPr>
          <w:trHeight w:val="81"/>
        </w:trPr>
        <w:tc>
          <w:tcPr>
            <w:tcW w:w="4793" w:type="dxa"/>
          </w:tcPr>
          <w:p w14:paraId="0D382AC1" w14:textId="77777777" w:rsidR="00D84C29" w:rsidRDefault="00D84C29" w:rsidP="00D84C29">
            <w:pPr>
              <w:autoSpaceDE w:val="0"/>
              <w:autoSpaceDN w:val="0"/>
              <w:adjustRightInd w:val="0"/>
              <w:rPr>
                <w:rFonts w:ascii="Times New Roman" w:hAnsi="Times New Roman"/>
                <w:noProof/>
                <w:sz w:val="24"/>
              </w:rPr>
            </w:pPr>
            <w:r>
              <w:rPr>
                <w:rFonts w:ascii="Times New Roman" w:hAnsi="Times New Roman"/>
                <w:iCs/>
                <w:sz w:val="24"/>
              </w:rPr>
              <w:t>A</w:t>
            </w:r>
            <w:r w:rsidRPr="00B802D7">
              <w:rPr>
                <w:rFonts w:ascii="Times New Roman" w:hAnsi="Times New Roman"/>
                <w:iCs/>
                <w:sz w:val="24"/>
              </w:rPr>
              <w:t>chiziționarea de teren</w:t>
            </w:r>
          </w:p>
        </w:tc>
        <w:tc>
          <w:tcPr>
            <w:tcW w:w="600" w:type="dxa"/>
            <w:vAlign w:val="center"/>
          </w:tcPr>
          <w:p w14:paraId="3ECCDF61"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54A26357"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74C9F3B1" w14:textId="77777777" w:rsidR="00D84C29" w:rsidRPr="00CB26A4" w:rsidRDefault="00D84C29" w:rsidP="00D84C29">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0296CD82"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6E569F9C"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0C360409"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0F458817"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7982A462"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r w:rsidR="00D84C29" w:rsidRPr="00CB26A4" w14:paraId="62913B43" w14:textId="77777777" w:rsidTr="00D84C29">
        <w:trPr>
          <w:trHeight w:val="81"/>
        </w:trPr>
        <w:tc>
          <w:tcPr>
            <w:tcW w:w="4793" w:type="dxa"/>
          </w:tcPr>
          <w:p w14:paraId="43C1AB47" w14:textId="77777777" w:rsidR="00D84C29" w:rsidRDefault="00D84C29" w:rsidP="00D84C29">
            <w:pPr>
              <w:autoSpaceDE w:val="0"/>
              <w:autoSpaceDN w:val="0"/>
              <w:adjustRightInd w:val="0"/>
              <w:rPr>
                <w:rFonts w:ascii="Times New Roman" w:hAnsi="Times New Roman"/>
                <w:noProof/>
                <w:sz w:val="24"/>
              </w:rPr>
            </w:pPr>
            <w:r>
              <w:rPr>
                <w:rFonts w:ascii="Times New Roman" w:hAnsi="Times New Roman"/>
                <w:iCs/>
                <w:sz w:val="24"/>
              </w:rPr>
              <w:t>C</w:t>
            </w:r>
            <w:r w:rsidRPr="00B802D7">
              <w:rPr>
                <w:rFonts w:ascii="Times New Roman" w:hAnsi="Times New Roman"/>
                <w:iCs/>
                <w:sz w:val="24"/>
              </w:rPr>
              <w:t>onstrucţie/modernizare/extindere/consolidare/modificare/schimbare destinație clădiri destinate unor institute/centre/laboratoare CD</w:t>
            </w:r>
          </w:p>
        </w:tc>
        <w:tc>
          <w:tcPr>
            <w:tcW w:w="600" w:type="dxa"/>
            <w:vAlign w:val="center"/>
          </w:tcPr>
          <w:p w14:paraId="77D495A9"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317E708D"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5AB0AA50" w14:textId="77777777" w:rsidR="00D84C29" w:rsidRPr="00CB26A4" w:rsidRDefault="00D84C29" w:rsidP="00D84C29">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468297C7"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B058988"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3E79F0E3"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671AFD11"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116B75C2"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r w:rsidR="00D84C29" w:rsidRPr="00CB26A4" w14:paraId="204D3109" w14:textId="77777777" w:rsidTr="00D84C29">
        <w:trPr>
          <w:trHeight w:val="81"/>
        </w:trPr>
        <w:tc>
          <w:tcPr>
            <w:tcW w:w="4793" w:type="dxa"/>
          </w:tcPr>
          <w:p w14:paraId="789B647C" w14:textId="77777777" w:rsidR="00D84C29" w:rsidRDefault="00AD017C" w:rsidP="00D84C29">
            <w:pPr>
              <w:autoSpaceDE w:val="0"/>
              <w:autoSpaceDN w:val="0"/>
              <w:adjustRightInd w:val="0"/>
              <w:rPr>
                <w:rFonts w:ascii="Times New Roman" w:hAnsi="Times New Roman"/>
                <w:noProof/>
                <w:sz w:val="24"/>
              </w:rPr>
            </w:pPr>
            <w:r>
              <w:rPr>
                <w:rFonts w:ascii="Times New Roman" w:hAnsi="Times New Roman"/>
                <w:iCs/>
                <w:sz w:val="24"/>
              </w:rPr>
              <w:t>A</w:t>
            </w:r>
            <w:r w:rsidRPr="00B802D7">
              <w:rPr>
                <w:rFonts w:ascii="Times New Roman" w:hAnsi="Times New Roman"/>
                <w:iCs/>
                <w:sz w:val="24"/>
              </w:rPr>
              <w:t>chiziționarea</w:t>
            </w:r>
            <w:r w:rsidR="00D84C29" w:rsidRPr="00B802D7">
              <w:rPr>
                <w:rFonts w:ascii="Times New Roman" w:hAnsi="Times New Roman"/>
                <w:iCs/>
                <w:sz w:val="24"/>
              </w:rPr>
              <w:t xml:space="preserve"> de  active corporale pentru CD: clădiri şi/sau suprafețe în cadrul clădirilor, instalații, utilaje, </w:t>
            </w:r>
            <w:r w:rsidR="00D84C29">
              <w:rPr>
                <w:rFonts w:ascii="Times New Roman" w:hAnsi="Times New Roman"/>
                <w:iCs/>
                <w:sz w:val="24"/>
              </w:rPr>
              <w:t xml:space="preserve">echipamente pentru cercetare </w:t>
            </w:r>
          </w:p>
        </w:tc>
        <w:tc>
          <w:tcPr>
            <w:tcW w:w="600" w:type="dxa"/>
            <w:vAlign w:val="center"/>
          </w:tcPr>
          <w:p w14:paraId="7C6ADF81"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2B0D5ED0"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3AFB0A49" w14:textId="77777777" w:rsidR="00D84C29" w:rsidRPr="00CB26A4" w:rsidRDefault="00D84C29" w:rsidP="00D84C29">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4BC65940"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35AD813"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1F2012FE"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2C8555B1"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123542B7"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r w:rsidR="00D84C29" w:rsidRPr="00CB26A4" w14:paraId="02259538" w14:textId="77777777" w:rsidTr="00D84C29">
        <w:trPr>
          <w:trHeight w:val="81"/>
        </w:trPr>
        <w:tc>
          <w:tcPr>
            <w:tcW w:w="4793" w:type="dxa"/>
          </w:tcPr>
          <w:p w14:paraId="4C5EF5D8" w14:textId="77777777" w:rsidR="00D84C29" w:rsidRDefault="00D84C29" w:rsidP="00D84C29">
            <w:pPr>
              <w:autoSpaceDE w:val="0"/>
              <w:autoSpaceDN w:val="0"/>
              <w:adjustRightInd w:val="0"/>
              <w:rPr>
                <w:rFonts w:ascii="Times New Roman" w:hAnsi="Times New Roman"/>
                <w:noProof/>
                <w:sz w:val="24"/>
              </w:rPr>
            </w:pPr>
            <w:r>
              <w:rPr>
                <w:rFonts w:ascii="Times New Roman" w:hAnsi="Times New Roman"/>
                <w:iCs/>
                <w:sz w:val="24"/>
              </w:rPr>
              <w:t>A</w:t>
            </w:r>
            <w:r w:rsidRPr="00B802D7">
              <w:rPr>
                <w:rFonts w:ascii="Times New Roman" w:hAnsi="Times New Roman"/>
                <w:iCs/>
                <w:sz w:val="24"/>
              </w:rPr>
              <w:t>chiziționarea de active necorporale pentru CD</w:t>
            </w:r>
          </w:p>
        </w:tc>
        <w:tc>
          <w:tcPr>
            <w:tcW w:w="600" w:type="dxa"/>
            <w:vAlign w:val="center"/>
          </w:tcPr>
          <w:p w14:paraId="720A358F"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14:paraId="0CB5A3D7"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2F5B305F" w14:textId="77777777" w:rsidR="00D84C29" w:rsidRPr="00CB26A4" w:rsidRDefault="00D84C29" w:rsidP="00D84C29">
            <w:pPr>
              <w:jc w:val="center"/>
              <w:rPr>
                <w:rFonts w:ascii="Times New Roman" w:hAnsi="Times New Roman" w:cs="Times New Roman"/>
                <w:sz w:val="24"/>
                <w:szCs w:val="24"/>
              </w:rPr>
            </w:pPr>
            <w:r>
              <w:rPr>
                <w:rFonts w:ascii="Times New Roman" w:hAnsi="Times New Roman" w:cs="Times New Roman"/>
                <w:sz w:val="24"/>
                <w:szCs w:val="24"/>
              </w:rPr>
              <w:t>-</w:t>
            </w:r>
          </w:p>
        </w:tc>
        <w:tc>
          <w:tcPr>
            <w:tcW w:w="647" w:type="dxa"/>
            <w:vAlign w:val="center"/>
          </w:tcPr>
          <w:p w14:paraId="585B6801" w14:textId="77777777" w:rsidR="00D84C29" w:rsidRPr="00CB26A4" w:rsidRDefault="00D84C29" w:rsidP="00D84C2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45B1D0BE" w14:textId="77777777" w:rsidR="00D84C29" w:rsidRPr="00CB26A4"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51A1F5D2"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vAlign w:val="center"/>
          </w:tcPr>
          <w:p w14:paraId="4D60493D"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vAlign w:val="center"/>
          </w:tcPr>
          <w:p w14:paraId="01E67BBC" w14:textId="77777777" w:rsidR="00D84C29" w:rsidRDefault="00D84C29" w:rsidP="00D84C29">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bl>
    <w:p w14:paraId="76DA487B" w14:textId="77777777" w:rsidR="004621CC" w:rsidRPr="005C35D1" w:rsidRDefault="004621CC">
      <w:pPr>
        <w:pStyle w:val="Caption"/>
        <w:rPr>
          <w:rFonts w:ascii="Times New Roman" w:hAnsi="Times New Roman" w:cs="Times New Roman"/>
          <w:color w:val="auto"/>
        </w:rPr>
      </w:pPr>
      <w:r w:rsidRPr="005C35D1">
        <w:rPr>
          <w:rFonts w:ascii="Times New Roman" w:hAnsi="Times New Roman" w:cs="Times New Roman"/>
          <w:color w:val="auto"/>
        </w:rPr>
        <w:t xml:space="preserve">Tabel </w:t>
      </w:r>
      <w:r w:rsidR="00550A3C" w:rsidRPr="005C35D1">
        <w:rPr>
          <w:rFonts w:ascii="Times New Roman" w:hAnsi="Times New Roman" w:cs="Times New Roman"/>
          <w:color w:val="auto"/>
        </w:rPr>
        <w:fldChar w:fldCharType="begin"/>
      </w:r>
      <w:r w:rsidR="00550A3C" w:rsidRPr="005C35D1">
        <w:rPr>
          <w:rFonts w:ascii="Times New Roman" w:hAnsi="Times New Roman" w:cs="Times New Roman"/>
          <w:color w:val="auto"/>
        </w:rPr>
        <w:instrText xml:space="preserve"> SEQ Tabel \* ARABIC </w:instrText>
      </w:r>
      <w:r w:rsidR="00550A3C" w:rsidRPr="005C35D1">
        <w:rPr>
          <w:rFonts w:ascii="Times New Roman" w:hAnsi="Times New Roman" w:cs="Times New Roman"/>
          <w:color w:val="auto"/>
        </w:rPr>
        <w:fldChar w:fldCharType="separate"/>
      </w:r>
      <w:r w:rsidR="00D56329">
        <w:rPr>
          <w:rFonts w:ascii="Times New Roman" w:hAnsi="Times New Roman" w:cs="Times New Roman"/>
          <w:noProof/>
          <w:color w:val="auto"/>
        </w:rPr>
        <w:t>2</w:t>
      </w:r>
      <w:r w:rsidR="00550A3C" w:rsidRPr="005C35D1">
        <w:rPr>
          <w:rFonts w:ascii="Times New Roman" w:hAnsi="Times New Roman" w:cs="Times New Roman"/>
          <w:noProof/>
          <w:color w:val="auto"/>
        </w:rPr>
        <w:fldChar w:fldCharType="end"/>
      </w:r>
    </w:p>
    <w:p w14:paraId="2F1B7DEE" w14:textId="77777777" w:rsidR="006B744C" w:rsidRPr="00B802D7" w:rsidRDefault="006B744C" w:rsidP="006B744C">
      <w:pPr>
        <w:autoSpaceDE w:val="0"/>
        <w:autoSpaceDN w:val="0"/>
        <w:adjustRightInd w:val="0"/>
        <w:spacing w:before="120"/>
        <w:ind w:left="360"/>
        <w:jc w:val="both"/>
        <w:rPr>
          <w:rFonts w:ascii="Times New Roman" w:hAnsi="Times New Roman"/>
          <w:b/>
          <w:sz w:val="24"/>
        </w:rPr>
      </w:pPr>
      <w:r w:rsidRPr="00B802D7">
        <w:rPr>
          <w:rFonts w:ascii="Times New Roman" w:hAnsi="Times New Roman"/>
          <w:b/>
          <w:sz w:val="24"/>
        </w:rPr>
        <w:lastRenderedPageBreak/>
        <w:t>Cercetare fundamentală</w:t>
      </w:r>
      <w:r w:rsidRPr="00B802D7">
        <w:rPr>
          <w:rFonts w:ascii="Times New Roman" w:hAnsi="Times New Roman"/>
          <w:sz w:val="24"/>
        </w:rPr>
        <w:t xml:space="preserve"> înseamnă activitatea experimentală sau teoretică întreprinsă, în principal, pentru a dobândi cunoștințe noi despre bazele fenomenelor și faptelor observabile, fără a fi avută în vedere nicio aplicare sau utilizare comercială directă.</w:t>
      </w:r>
    </w:p>
    <w:p w14:paraId="4CBAF158" w14:textId="77777777" w:rsidR="006B744C" w:rsidRPr="00B802D7" w:rsidRDefault="006B744C" w:rsidP="006B744C">
      <w:pPr>
        <w:autoSpaceDE w:val="0"/>
        <w:autoSpaceDN w:val="0"/>
        <w:adjustRightInd w:val="0"/>
        <w:spacing w:before="120"/>
        <w:ind w:left="360"/>
        <w:jc w:val="both"/>
        <w:rPr>
          <w:rFonts w:ascii="Times New Roman" w:hAnsi="Times New Roman"/>
          <w:sz w:val="24"/>
        </w:rPr>
      </w:pPr>
      <w:r w:rsidRPr="00B802D7">
        <w:rPr>
          <w:rFonts w:ascii="Times New Roman" w:hAnsi="Times New Roman"/>
          <w:b/>
          <w:sz w:val="24"/>
        </w:rPr>
        <w:t xml:space="preserve">Cercetare industrială </w:t>
      </w:r>
      <w:r w:rsidRPr="00B802D7">
        <w:rPr>
          <w:rFonts w:ascii="Times New Roman" w:hAnsi="Times New Roman"/>
          <w:sz w:val="24"/>
        </w:rPr>
        <w:t xml:space="preserve">înseamnă cercetare sau </w:t>
      </w:r>
      <w:r w:rsidR="00AD017C" w:rsidRPr="00B802D7">
        <w:rPr>
          <w:rFonts w:ascii="Times New Roman" w:hAnsi="Times New Roman"/>
          <w:sz w:val="24"/>
        </w:rPr>
        <w:t>investigație</w:t>
      </w:r>
      <w:r w:rsidRPr="00B802D7">
        <w:rPr>
          <w:rFonts w:ascii="Times New Roman" w:hAnsi="Times New Roman"/>
          <w:sz w:val="24"/>
        </w:rPr>
        <w:t xml:space="preserve"> critică planificată în scopul dobândirii de </w:t>
      </w:r>
      <w:r w:rsidR="00AD017C" w:rsidRPr="00B802D7">
        <w:rPr>
          <w:rFonts w:ascii="Times New Roman" w:hAnsi="Times New Roman"/>
          <w:sz w:val="24"/>
        </w:rPr>
        <w:t>cunoștințe</w:t>
      </w:r>
      <w:r w:rsidRPr="00B802D7">
        <w:rPr>
          <w:rFonts w:ascii="Times New Roman" w:hAnsi="Times New Roman"/>
          <w:sz w:val="24"/>
        </w:rPr>
        <w:t xml:space="preserve"> şi </w:t>
      </w:r>
      <w:r w:rsidR="00AD017C" w:rsidRPr="00B802D7">
        <w:rPr>
          <w:rFonts w:ascii="Times New Roman" w:hAnsi="Times New Roman"/>
          <w:sz w:val="24"/>
        </w:rPr>
        <w:t>competente</w:t>
      </w:r>
      <w:r w:rsidRPr="00B802D7">
        <w:rPr>
          <w:rFonts w:ascii="Times New Roman" w:hAnsi="Times New Roman"/>
          <w:sz w:val="24"/>
        </w:rPr>
        <w:t xml:space="preserve"> noi pentru elaborarea unor noi produse, procese sau servicii sau pentru realizarea unei </w:t>
      </w:r>
      <w:r w:rsidR="00AD017C" w:rsidRPr="00B802D7">
        <w:rPr>
          <w:rFonts w:ascii="Times New Roman" w:hAnsi="Times New Roman"/>
          <w:sz w:val="24"/>
        </w:rPr>
        <w:t>îmbunătățiri</w:t>
      </w:r>
      <w:r w:rsidRPr="00B802D7">
        <w:rPr>
          <w:rFonts w:ascii="Times New Roman" w:hAnsi="Times New Roman"/>
          <w:sz w:val="24"/>
        </w:rPr>
        <w:t xml:space="preserve"> semnificative a produselor, proceselor sau serviciilor existente. Aceasta cuprinde crearea de părți componente pentru sisteme complexe și poate include construcția de prototipuri în laborator sau într-un mediu cu interfețe simulate ale sistemelor existente, precum și de linii pilot, atunci când acest lucru este necesar pentru cercetarea industrială și, în special, pentru validarea tehnologiilor generice.</w:t>
      </w:r>
    </w:p>
    <w:p w14:paraId="3AC9ADA9" w14:textId="77777777" w:rsidR="006B744C" w:rsidRPr="00B802D7" w:rsidRDefault="006B744C" w:rsidP="006B744C">
      <w:pPr>
        <w:autoSpaceDE w:val="0"/>
        <w:autoSpaceDN w:val="0"/>
        <w:adjustRightInd w:val="0"/>
        <w:spacing w:before="120"/>
        <w:ind w:left="360"/>
        <w:jc w:val="both"/>
        <w:rPr>
          <w:rFonts w:ascii="Times New Roman" w:hAnsi="Times New Roman"/>
          <w:sz w:val="24"/>
        </w:rPr>
      </w:pPr>
      <w:r w:rsidRPr="00B802D7">
        <w:rPr>
          <w:rFonts w:ascii="Times New Roman" w:hAnsi="Times New Roman"/>
          <w:b/>
          <w:sz w:val="24"/>
        </w:rPr>
        <w:t>Dezvoltare experimentală</w:t>
      </w:r>
      <w:r w:rsidRPr="00B802D7">
        <w:rPr>
          <w:rFonts w:ascii="Times New Roman" w:hAnsi="Times New Roman"/>
          <w:sz w:val="24"/>
        </w:rPr>
        <w:t xml:space="preserve"> înseamnă dobândirea, combinarea, modelarea și utilizarea unor cunoștințe și competențe relevante existente de ordin științific, tehnologic, de afaceri și altele, cu scopul de a dezvolta produse, procese sau servicii noi sau îmbunătățite. Aceasta poate include, de exemplu, și activități care vizează definirea, planificarea și documentarea conceptuală a noilor produse, procese sau servicii. Dezvoltarea experimentală poate include crearea de prototipuri, demonstrarea, crearea de proiecte-pilot, testarea și validarea unor produse, procese sau servicii noi sau îmbunătățite în medii reprezentative pentru condițiile de funcționare reale, în cazul în care obiectivul principal este de a aduce noi îmbunătățiri tehnice produselor, proceselor sau serviciilor care nu sunt definitivate în mod substanțial. Aceasta poate include dezvoltarea unui prototip sau pilot utilizabil comercial care este în mod obligatoriu produsul comercial final și a cărui producție este prea costisitoare pentru ca acesta să fie utilizat exclusiv în scopuri demonstrative și de validare. Dezvoltarea experimentală nu include modificările de rutină sau periodice aduse produselor, liniilor de producție, proceselor de fabricație, serviciilor existente și altor operațiuni în curs, chiar dacă modificările respective ar putea reprezenta ameliorări.</w:t>
      </w:r>
    </w:p>
    <w:p w14:paraId="66180D6D" w14:textId="77777777" w:rsidR="006B744C" w:rsidRDefault="006B744C" w:rsidP="006B744C">
      <w:pPr>
        <w:autoSpaceDE w:val="0"/>
        <w:autoSpaceDN w:val="0"/>
        <w:adjustRightInd w:val="0"/>
        <w:spacing w:before="120" w:after="120"/>
        <w:jc w:val="both"/>
        <w:rPr>
          <w:rFonts w:ascii="Times New Roman" w:hAnsi="Times New Roman"/>
          <w:sz w:val="24"/>
        </w:rPr>
      </w:pPr>
      <w:r w:rsidRPr="00B802D7">
        <w:rPr>
          <w:rFonts w:ascii="Times New Roman" w:hAnsi="Times New Roman"/>
          <w:sz w:val="24"/>
        </w:rPr>
        <w:t>Solicitantul trebuie să demonstreze necesitatea activităţilor propuse spre finanţare pentru atingerea obiectivelor proiectului.</w:t>
      </w:r>
    </w:p>
    <w:p w14:paraId="43C7F10E" w14:textId="77777777" w:rsidR="00FE7001" w:rsidRDefault="00FE7001" w:rsidP="006B744C">
      <w:pPr>
        <w:autoSpaceDE w:val="0"/>
        <w:autoSpaceDN w:val="0"/>
        <w:adjustRightInd w:val="0"/>
        <w:spacing w:before="120" w:after="120"/>
        <w:jc w:val="both"/>
        <w:rPr>
          <w:rFonts w:ascii="Times New Roman" w:hAnsi="Times New Roman"/>
          <w:sz w:val="24"/>
        </w:rPr>
      </w:pPr>
      <w:r w:rsidRPr="00B802D7">
        <w:rPr>
          <w:rFonts w:ascii="Times New Roman" w:hAnsi="Times New Roman"/>
          <w:sz w:val="24"/>
        </w:rPr>
        <w:t>Managementul proiectului va fi realizat numai de către</w:t>
      </w:r>
      <w:r w:rsidRPr="00B802D7">
        <w:rPr>
          <w:rFonts w:ascii="Times New Roman" w:hAnsi="Times New Roman"/>
          <w:b/>
          <w:sz w:val="24"/>
        </w:rPr>
        <w:t xml:space="preserve"> persoane angajate</w:t>
      </w:r>
      <w:r w:rsidRPr="00B802D7">
        <w:rPr>
          <w:rFonts w:ascii="Times New Roman" w:hAnsi="Times New Roman"/>
          <w:sz w:val="24"/>
        </w:rPr>
        <w:t xml:space="preserve"> (sau care urmează a fi angajate) în cadrul instituției solicitante.</w:t>
      </w:r>
    </w:p>
    <w:p w14:paraId="6877737C" w14:textId="77777777" w:rsidR="00FE7001" w:rsidRDefault="00FE7001" w:rsidP="006B744C">
      <w:pPr>
        <w:autoSpaceDE w:val="0"/>
        <w:autoSpaceDN w:val="0"/>
        <w:adjustRightInd w:val="0"/>
        <w:spacing w:before="120" w:after="120"/>
        <w:jc w:val="both"/>
        <w:rPr>
          <w:rFonts w:ascii="Times New Roman" w:hAnsi="Times New Roman"/>
          <w:sz w:val="24"/>
        </w:rPr>
      </w:pPr>
      <w:r>
        <w:rPr>
          <w:rFonts w:ascii="Times New Roman" w:hAnsi="Times New Roman"/>
          <w:b/>
          <w:sz w:val="24"/>
        </w:rPr>
        <w:t>În cazul proiectelor CATEDRE-ERA și TEAMING nu pot fi prevăzute</w:t>
      </w:r>
      <w:r w:rsidRPr="00B802D7">
        <w:rPr>
          <w:rFonts w:ascii="Times New Roman" w:hAnsi="Times New Roman"/>
          <w:b/>
          <w:sz w:val="24"/>
        </w:rPr>
        <w:t xml:space="preserve"> exclusiv activităţi de </w:t>
      </w:r>
      <w:r w:rsidRPr="00B802D7">
        <w:rPr>
          <w:rFonts w:ascii="Times New Roman" w:hAnsi="Times New Roman"/>
          <w:b/>
          <w:iCs/>
          <w:sz w:val="24"/>
        </w:rPr>
        <w:t>construcţie/modernizare/modificare/extindere/consolidare/ schimbare destinație clădiri</w:t>
      </w:r>
      <w:r w:rsidRPr="00B802D7">
        <w:rPr>
          <w:rFonts w:ascii="Times New Roman" w:hAnsi="Times New Roman"/>
          <w:b/>
          <w:sz w:val="24"/>
        </w:rPr>
        <w:t>.</w:t>
      </w:r>
      <w:r w:rsidRPr="00B802D7">
        <w:rPr>
          <w:rFonts w:ascii="Times New Roman" w:hAnsi="Times New Roman"/>
          <w:sz w:val="24"/>
        </w:rPr>
        <w:t xml:space="preserve"> Se urmăreşte dotarea departamentelor CD, cu aparatură, instrumente, echipamente pentru cercetare care să funcţioneze într-un mediu adecvat.</w:t>
      </w:r>
    </w:p>
    <w:p w14:paraId="49964E3D" w14:textId="77777777" w:rsidR="00436F1A" w:rsidRPr="00B802D7" w:rsidRDefault="00436F1A" w:rsidP="00436F1A">
      <w:pPr>
        <w:autoSpaceDE w:val="0"/>
        <w:autoSpaceDN w:val="0"/>
        <w:adjustRightInd w:val="0"/>
        <w:spacing w:after="0" w:line="240" w:lineRule="auto"/>
        <w:rPr>
          <w:rFonts w:ascii="Times New Roman" w:hAnsi="Times New Roman"/>
          <w:iCs/>
          <w:sz w:val="24"/>
        </w:rPr>
      </w:pPr>
      <w:r w:rsidRPr="00436F1A">
        <w:rPr>
          <w:rFonts w:ascii="Times New Roman" w:hAnsi="Times New Roman"/>
          <w:b/>
          <w:iCs/>
          <w:sz w:val="24"/>
        </w:rPr>
        <w:t>Activitatea de audit final a proiectului</w:t>
      </w:r>
      <w:r>
        <w:rPr>
          <w:rFonts w:ascii="Times New Roman" w:hAnsi="Times New Roman"/>
          <w:iCs/>
          <w:sz w:val="24"/>
        </w:rPr>
        <w:t xml:space="preserve"> nu este eligibilă </w:t>
      </w:r>
      <w:r w:rsidRPr="00436F1A">
        <w:rPr>
          <w:rFonts w:ascii="Times New Roman" w:hAnsi="Times New Roman"/>
          <w:iCs/>
          <w:sz w:val="24"/>
        </w:rPr>
        <w:t xml:space="preserve">pentru finanțare în cadrul prezentei acțiuni dar </w:t>
      </w:r>
      <w:r>
        <w:rPr>
          <w:rFonts w:ascii="Times New Roman" w:hAnsi="Times New Roman"/>
          <w:iCs/>
          <w:sz w:val="24"/>
        </w:rPr>
        <w:t>este obligatorie</w:t>
      </w:r>
      <w:r w:rsidRPr="00436F1A">
        <w:rPr>
          <w:rFonts w:ascii="Times New Roman" w:hAnsi="Times New Roman"/>
          <w:iCs/>
          <w:sz w:val="24"/>
        </w:rPr>
        <w:t xml:space="preserve"> pentru implementarea proiectului</w:t>
      </w:r>
      <w:r w:rsidRPr="00B802D7">
        <w:rPr>
          <w:rFonts w:ascii="Times New Roman" w:hAnsi="Times New Roman"/>
          <w:b/>
          <w:iCs/>
          <w:sz w:val="24"/>
        </w:rPr>
        <w:t xml:space="preserve"> </w:t>
      </w:r>
      <w:r w:rsidRPr="00B802D7">
        <w:rPr>
          <w:rFonts w:ascii="Times New Roman" w:hAnsi="Times New Roman"/>
          <w:iCs/>
          <w:sz w:val="24"/>
        </w:rPr>
        <w:t>(și urmează a fi fina</w:t>
      </w:r>
      <w:r>
        <w:rPr>
          <w:rFonts w:ascii="Times New Roman" w:hAnsi="Times New Roman"/>
          <w:iCs/>
          <w:sz w:val="24"/>
        </w:rPr>
        <w:t>n</w:t>
      </w:r>
      <w:r w:rsidRPr="00B802D7">
        <w:rPr>
          <w:rFonts w:ascii="Times New Roman" w:hAnsi="Times New Roman"/>
          <w:iCs/>
          <w:sz w:val="24"/>
        </w:rPr>
        <w:t>ț</w:t>
      </w:r>
      <w:r>
        <w:rPr>
          <w:rFonts w:ascii="Times New Roman" w:hAnsi="Times New Roman"/>
          <w:iCs/>
          <w:sz w:val="24"/>
        </w:rPr>
        <w:t>ată</w:t>
      </w:r>
      <w:r w:rsidRPr="00B802D7">
        <w:rPr>
          <w:rFonts w:ascii="Times New Roman" w:hAnsi="Times New Roman"/>
          <w:iCs/>
          <w:sz w:val="24"/>
        </w:rPr>
        <w:t xml:space="preserve"> din fondurile solicitantului fără a se lua în considerație la calculul asi</w:t>
      </w:r>
      <w:r>
        <w:rPr>
          <w:rFonts w:ascii="Times New Roman" w:hAnsi="Times New Roman"/>
          <w:iCs/>
          <w:sz w:val="24"/>
        </w:rPr>
        <w:t>stenței publice nerambursabile).</w:t>
      </w:r>
    </w:p>
    <w:p w14:paraId="26444D1C" w14:textId="77777777" w:rsidR="006B744C" w:rsidRDefault="006B744C" w:rsidP="00F253DB">
      <w:pPr>
        <w:spacing w:before="120" w:after="120" w:line="240" w:lineRule="auto"/>
        <w:jc w:val="both"/>
        <w:rPr>
          <w:rFonts w:ascii="Calibri" w:eastAsia="Calibri" w:hAnsi="Calibri" w:cs="Times New Roman"/>
        </w:rPr>
      </w:pPr>
    </w:p>
    <w:p w14:paraId="254EE192" w14:textId="77777777" w:rsidR="001E0EF3" w:rsidRDefault="001E0EF3" w:rsidP="00F253DB">
      <w:pPr>
        <w:spacing w:before="120" w:after="120" w:line="240" w:lineRule="auto"/>
        <w:jc w:val="both"/>
        <w:rPr>
          <w:rFonts w:ascii="Times New Roman" w:eastAsia="Calibri" w:hAnsi="Times New Roman" w:cs="Times New Roman"/>
          <w:b/>
          <w:sz w:val="24"/>
          <w:szCs w:val="24"/>
        </w:rPr>
      </w:pPr>
    </w:p>
    <w:p w14:paraId="5E3072EE" w14:textId="77777777" w:rsidR="001E0EF3" w:rsidRDefault="001E0EF3" w:rsidP="00F253DB">
      <w:pPr>
        <w:spacing w:before="120" w:after="120" w:line="240" w:lineRule="auto"/>
        <w:jc w:val="both"/>
        <w:rPr>
          <w:rFonts w:ascii="Times New Roman" w:eastAsia="Calibri" w:hAnsi="Times New Roman" w:cs="Times New Roman"/>
          <w:b/>
          <w:sz w:val="24"/>
          <w:szCs w:val="24"/>
        </w:rPr>
      </w:pPr>
    </w:p>
    <w:p w14:paraId="03B60CF3" w14:textId="77777777" w:rsidR="001E0EF3" w:rsidRDefault="001E0EF3" w:rsidP="00F253DB">
      <w:pPr>
        <w:spacing w:before="120" w:after="120" w:line="240" w:lineRule="auto"/>
        <w:jc w:val="both"/>
        <w:rPr>
          <w:rFonts w:ascii="Times New Roman" w:eastAsia="Calibri" w:hAnsi="Times New Roman" w:cs="Times New Roman"/>
          <w:b/>
          <w:sz w:val="24"/>
          <w:szCs w:val="24"/>
        </w:rPr>
      </w:pPr>
    </w:p>
    <w:p w14:paraId="7A1B7CBF" w14:textId="77777777" w:rsidR="001E0EF3" w:rsidRDefault="001E0EF3" w:rsidP="00F253DB">
      <w:pPr>
        <w:spacing w:before="120" w:after="120" w:line="240" w:lineRule="auto"/>
        <w:jc w:val="both"/>
        <w:rPr>
          <w:rFonts w:ascii="Times New Roman" w:eastAsia="Calibri" w:hAnsi="Times New Roman" w:cs="Times New Roman"/>
          <w:b/>
          <w:sz w:val="24"/>
          <w:szCs w:val="24"/>
        </w:rPr>
      </w:pPr>
    </w:p>
    <w:p w14:paraId="0B8DAD9E" w14:textId="77777777" w:rsidR="001E0EF3" w:rsidRDefault="001E0EF3" w:rsidP="00F253DB">
      <w:pPr>
        <w:spacing w:before="120" w:after="120" w:line="240" w:lineRule="auto"/>
        <w:jc w:val="both"/>
        <w:rPr>
          <w:rFonts w:ascii="Times New Roman" w:eastAsia="Calibri" w:hAnsi="Times New Roman" w:cs="Times New Roman"/>
          <w:b/>
          <w:sz w:val="24"/>
          <w:szCs w:val="24"/>
        </w:rPr>
      </w:pPr>
    </w:p>
    <w:p w14:paraId="554A2E2F" w14:textId="77777777" w:rsidR="005C588D" w:rsidRPr="007A3692" w:rsidRDefault="00CB70EF" w:rsidP="00F253DB">
      <w:pPr>
        <w:spacing w:before="120" w:after="120" w:line="240" w:lineRule="auto"/>
        <w:jc w:val="both"/>
        <w:rPr>
          <w:rFonts w:ascii="Times New Roman" w:eastAsia="Calibri" w:hAnsi="Times New Roman" w:cs="Times New Roman"/>
          <w:b/>
          <w:sz w:val="24"/>
          <w:szCs w:val="24"/>
        </w:rPr>
      </w:pPr>
      <w:r w:rsidRPr="007A3692">
        <w:rPr>
          <w:rFonts w:ascii="Times New Roman" w:eastAsia="Calibri" w:hAnsi="Times New Roman" w:cs="Times New Roman"/>
          <w:b/>
          <w:sz w:val="24"/>
          <w:szCs w:val="24"/>
        </w:rPr>
        <w:lastRenderedPageBreak/>
        <w:t xml:space="preserve">1.4 </w:t>
      </w:r>
      <w:r w:rsidR="005C588D" w:rsidRPr="007A3692">
        <w:rPr>
          <w:rFonts w:ascii="Times New Roman" w:eastAsia="Calibri" w:hAnsi="Times New Roman" w:cs="Times New Roman"/>
          <w:b/>
          <w:sz w:val="24"/>
          <w:szCs w:val="24"/>
        </w:rPr>
        <w:t xml:space="preserve">Tipuri de </w:t>
      </w:r>
      <w:r w:rsidRPr="007A3692">
        <w:rPr>
          <w:rFonts w:ascii="Times New Roman" w:eastAsia="Calibri" w:hAnsi="Times New Roman" w:cs="Times New Roman"/>
          <w:b/>
          <w:sz w:val="24"/>
          <w:szCs w:val="24"/>
        </w:rPr>
        <w:t>solicitanți</w:t>
      </w:r>
      <w:r w:rsidR="005C588D" w:rsidRPr="007A3692">
        <w:rPr>
          <w:rFonts w:ascii="Times New Roman" w:eastAsia="Calibri" w:hAnsi="Times New Roman" w:cs="Times New Roman"/>
          <w:b/>
          <w:sz w:val="24"/>
          <w:szCs w:val="24"/>
        </w:rPr>
        <w:t xml:space="preserve"> </w:t>
      </w:r>
    </w:p>
    <w:p w14:paraId="19DAAC39" w14:textId="77777777" w:rsidR="00345A77" w:rsidRPr="007A3692" w:rsidRDefault="00345A77" w:rsidP="00F253DB">
      <w:pPr>
        <w:spacing w:before="120" w:after="120" w:line="240" w:lineRule="auto"/>
        <w:jc w:val="both"/>
        <w:rPr>
          <w:rFonts w:ascii="Times New Roman" w:eastAsia="Calibri" w:hAnsi="Times New Roman" w:cs="Times New Roman"/>
          <w:i/>
          <w:color w:val="5B9BD5"/>
          <w:sz w:val="24"/>
          <w:szCs w:val="24"/>
          <w14:textFill>
            <w14:solidFill>
              <w14:srgbClr w14:val="5B9BD5">
                <w14:lumMod w14:val="75000"/>
              </w14:srgbClr>
            </w14:solidFill>
          </w14:textFill>
        </w:rPr>
      </w:pPr>
    </w:p>
    <w:p w14:paraId="750DD6CD" w14:textId="77777777" w:rsidR="00944AE3" w:rsidRPr="006122E5" w:rsidRDefault="00944AE3" w:rsidP="00944AE3">
      <w:pPr>
        <w:jc w:val="both"/>
        <w:rPr>
          <w:rFonts w:ascii="Times New Roman" w:hAnsi="Times New Roman"/>
          <w:sz w:val="24"/>
        </w:rPr>
      </w:pPr>
      <w:r w:rsidRPr="006122E5">
        <w:rPr>
          <w:rFonts w:ascii="Times New Roman" w:hAnsi="Times New Roman"/>
          <w:sz w:val="24"/>
        </w:rPr>
        <w:t>Pentru această acţiune pot solicita finanţare:</w:t>
      </w:r>
    </w:p>
    <w:p w14:paraId="2EF67D58" w14:textId="77777777" w:rsidR="00944AE3" w:rsidRPr="00B802D7" w:rsidRDefault="00944AE3" w:rsidP="00944AE3">
      <w:pPr>
        <w:autoSpaceDE w:val="0"/>
        <w:autoSpaceDN w:val="0"/>
        <w:adjustRightInd w:val="0"/>
        <w:ind w:left="714" w:hanging="357"/>
        <w:jc w:val="both"/>
        <w:rPr>
          <w:rFonts w:ascii="Times New Roman" w:hAnsi="Times New Roman"/>
          <w:b/>
          <w:sz w:val="24"/>
        </w:rPr>
      </w:pPr>
      <w:r w:rsidRPr="00B802D7">
        <w:rPr>
          <w:rFonts w:ascii="Times New Roman" w:hAnsi="Times New Roman"/>
          <w:b/>
          <w:sz w:val="24"/>
        </w:rPr>
        <w:t>a) Organizaţii de cercetare</w:t>
      </w:r>
    </w:p>
    <w:p w14:paraId="41337102" w14:textId="77777777" w:rsidR="00944AE3" w:rsidRDefault="00944AE3" w:rsidP="00944AE3">
      <w:pPr>
        <w:autoSpaceDE w:val="0"/>
        <w:autoSpaceDN w:val="0"/>
        <w:adjustRightInd w:val="0"/>
        <w:ind w:left="360"/>
        <w:jc w:val="both"/>
        <w:rPr>
          <w:rFonts w:ascii="Times New Roman" w:hAnsi="Times New Roman"/>
          <w:sz w:val="24"/>
        </w:rPr>
      </w:pPr>
      <w:r w:rsidRPr="00B802D7">
        <w:rPr>
          <w:rFonts w:ascii="Times New Roman" w:hAnsi="Times New Roman"/>
          <w:sz w:val="24"/>
        </w:rPr>
        <w:t>Organizaţie de</w:t>
      </w:r>
      <w:r>
        <w:rPr>
          <w:rFonts w:ascii="Times New Roman" w:hAnsi="Times New Roman"/>
          <w:sz w:val="24"/>
        </w:rPr>
        <w:t xml:space="preserve"> cercetare înseamnă o entitate </w:t>
      </w:r>
      <w:r w:rsidRPr="006A57B7">
        <w:rPr>
          <w:rFonts w:ascii="Times New Roman" w:hAnsi="Times New Roman"/>
          <w:sz w:val="24"/>
        </w:rPr>
        <w:t>(cum ar fi universitățile sau institutele de cercetare, agențiile de transfer de tehnologie, intermediarii pentru inovare, entitățile de colaborare fizice sau virtuale orientate spre cercetare), indiferent de statutul său juridic (organizație de drept public sau privat) sau de modalitatea de finanțare, al cărei obiectiv principal este de a efectua în mod independent cercetare fundamentală, cercetare industrială sau dezvoltare experimentală sau de a disemina la scară largă rezultatele unor astfel de activități prin predare, publicare sau transfer de cunoștințe.</w:t>
      </w:r>
      <w:r>
        <w:rPr>
          <w:rFonts w:ascii="Times New Roman" w:hAnsi="Times New Roman"/>
          <w:sz w:val="24"/>
        </w:rPr>
        <w:t xml:space="preserve"> </w:t>
      </w:r>
      <w:r w:rsidRPr="00B802D7">
        <w:rPr>
          <w:rFonts w:ascii="Times New Roman" w:hAnsi="Times New Roman"/>
          <w:sz w:val="24"/>
        </w:rPr>
        <w:t xml:space="preserve">În cazul în care entitatea desfășoară și activități economice, finanțarea, costurile și veniturile activităților economice respective trebuie să fie contabilizate separat. Întreprinderile care pot exercita o influență decisivă asupra unei astfel de entități, de exemplu, în calitate de acționari sau asociați, nu pot beneficia de acces preferențial la rezultatele generate de aceasta. </w:t>
      </w:r>
    </w:p>
    <w:p w14:paraId="6D8343F9" w14:textId="77777777" w:rsidR="00944AE3" w:rsidRDefault="00944AE3" w:rsidP="00944AE3">
      <w:pPr>
        <w:autoSpaceDE w:val="0"/>
        <w:autoSpaceDN w:val="0"/>
        <w:adjustRightInd w:val="0"/>
        <w:ind w:left="360"/>
        <w:jc w:val="both"/>
        <w:rPr>
          <w:rFonts w:ascii="Times New Roman" w:hAnsi="Times New Roman"/>
          <w:sz w:val="24"/>
        </w:rPr>
      </w:pPr>
      <w:r w:rsidRPr="00B802D7">
        <w:rPr>
          <w:rFonts w:ascii="Times New Roman" w:hAnsi="Times New Roman"/>
          <w:sz w:val="24"/>
        </w:rPr>
        <w:t xml:space="preserve">Din această categorie fac parte instituţii de drept public sau privat, care au în obiectul de activitate cercetarea-dezvoltarea, organizate în conformitate cu art.7 sau art.8 din Ordonanţa Guvernului nr. 57/2002 privind cercetarea ştiinţifică şi dezvoltarea tehnologică aprobată prin Legea nr. 324/2003 cu modificările şi completările ulterioare. </w:t>
      </w:r>
    </w:p>
    <w:p w14:paraId="5FD39706" w14:textId="77777777" w:rsidR="00944AE3" w:rsidRDefault="00944AE3" w:rsidP="00944AE3">
      <w:pPr>
        <w:autoSpaceDE w:val="0"/>
        <w:autoSpaceDN w:val="0"/>
        <w:adjustRightInd w:val="0"/>
        <w:ind w:left="360"/>
        <w:jc w:val="both"/>
        <w:rPr>
          <w:rFonts w:ascii="Times New Roman" w:hAnsi="Times New Roman"/>
          <w:sz w:val="24"/>
        </w:rPr>
      </w:pPr>
      <w:r>
        <w:rPr>
          <w:rFonts w:ascii="Times New Roman" w:hAnsi="Times New Roman"/>
          <w:sz w:val="24"/>
        </w:rPr>
        <w:t>Organizațiile de cercetare pot fi:</w:t>
      </w:r>
    </w:p>
    <w:p w14:paraId="5355ACDA" w14:textId="77777777" w:rsidR="00944AE3" w:rsidRDefault="00944AE3" w:rsidP="00944AE3">
      <w:pPr>
        <w:autoSpaceDE w:val="0"/>
        <w:autoSpaceDN w:val="0"/>
        <w:adjustRightInd w:val="0"/>
        <w:ind w:left="360"/>
        <w:jc w:val="both"/>
        <w:rPr>
          <w:rFonts w:ascii="Times New Roman" w:hAnsi="Times New Roman"/>
          <w:sz w:val="24"/>
        </w:rPr>
      </w:pPr>
      <w:r>
        <w:rPr>
          <w:rFonts w:ascii="Times New Roman" w:hAnsi="Times New Roman"/>
          <w:sz w:val="24"/>
        </w:rPr>
        <w:t>- instituţii de învăţământ superior (</w:t>
      </w:r>
      <w:r w:rsidRPr="000363C8">
        <w:rPr>
          <w:rFonts w:ascii="Times New Roman" w:hAnsi="Times New Roman"/>
          <w:sz w:val="24"/>
        </w:rPr>
        <w:t>inclusiv spitalele clinice cu</w:t>
      </w:r>
      <w:r w:rsidRPr="006A57B7">
        <w:rPr>
          <w:rFonts w:ascii="Times New Roman" w:hAnsi="Times New Roman"/>
          <w:sz w:val="24"/>
        </w:rPr>
        <w:t xml:space="preserve"> secții clinice universitare definite in Legea nr. 95/2006 privind Reforma în domeniul sănătății, cu modificările şi completările ulterioare. Secţiile clinice universitare sunt secţiile de spital în care se desfăşoară activităţi de asistenţă medicală, învăţământ medical, cercetare ştiinţifică medicală şi de educaţie medicală continuă. Institutele, centrele medicale şi spitalele de specialitate, care au în componenţă o secţie clinică universitară sunt spitale clinice.</w:t>
      </w:r>
      <w:r>
        <w:rPr>
          <w:rFonts w:ascii="Times New Roman" w:hAnsi="Times New Roman"/>
          <w:sz w:val="24"/>
        </w:rPr>
        <w:t>)</w:t>
      </w:r>
      <w:r w:rsidRPr="006A57B7">
        <w:rPr>
          <w:rFonts w:ascii="Times New Roman" w:hAnsi="Times New Roman"/>
          <w:sz w:val="24"/>
        </w:rPr>
        <w:t xml:space="preserve">; </w:t>
      </w:r>
    </w:p>
    <w:p w14:paraId="18D501B6" w14:textId="77777777" w:rsidR="00944AE3" w:rsidRPr="006A57B7" w:rsidRDefault="00944AE3" w:rsidP="00944AE3">
      <w:pPr>
        <w:autoSpaceDE w:val="0"/>
        <w:autoSpaceDN w:val="0"/>
        <w:adjustRightInd w:val="0"/>
        <w:ind w:left="360"/>
        <w:jc w:val="both"/>
        <w:rPr>
          <w:rFonts w:ascii="Times New Roman" w:hAnsi="Times New Roman"/>
          <w:sz w:val="24"/>
        </w:rPr>
      </w:pPr>
      <w:r>
        <w:rPr>
          <w:rFonts w:ascii="Times New Roman" w:hAnsi="Times New Roman"/>
          <w:sz w:val="24"/>
        </w:rPr>
        <w:t>- instituţii</w:t>
      </w:r>
      <w:r w:rsidRPr="006A57B7">
        <w:rPr>
          <w:rFonts w:ascii="Times New Roman" w:hAnsi="Times New Roman"/>
          <w:sz w:val="24"/>
        </w:rPr>
        <w:t xml:space="preserve"> cu activitate principală cercetarea-dezvoltarea (cod CAEN 72), aşa cum reiese din statut sau din actul juridic de înfiinţare;</w:t>
      </w:r>
    </w:p>
    <w:p w14:paraId="3EAF66C7" w14:textId="77777777" w:rsidR="00944AE3" w:rsidRDefault="00944AE3" w:rsidP="00944AE3">
      <w:pPr>
        <w:autoSpaceDE w:val="0"/>
        <w:autoSpaceDN w:val="0"/>
        <w:adjustRightInd w:val="0"/>
        <w:ind w:left="360"/>
        <w:jc w:val="both"/>
        <w:rPr>
          <w:rFonts w:ascii="Times New Roman" w:hAnsi="Times New Roman"/>
          <w:sz w:val="24"/>
        </w:rPr>
      </w:pPr>
      <w:r>
        <w:rPr>
          <w:rFonts w:ascii="Times New Roman" w:hAnsi="Times New Roman"/>
          <w:sz w:val="24"/>
        </w:rPr>
        <w:t>- instituţii</w:t>
      </w:r>
      <w:r w:rsidRPr="006A57B7">
        <w:rPr>
          <w:rFonts w:ascii="Times New Roman" w:hAnsi="Times New Roman"/>
          <w:sz w:val="24"/>
        </w:rPr>
        <w:t xml:space="preserve"> cu activitate principală diseminarea la scară largă a rezultatelor unor activități CD prin predare, publicare sau transfer de cunoștințe</w:t>
      </w:r>
      <w:r>
        <w:rPr>
          <w:rFonts w:ascii="Times New Roman" w:hAnsi="Times New Roman"/>
          <w:sz w:val="24"/>
        </w:rPr>
        <w:t>.</w:t>
      </w:r>
    </w:p>
    <w:p w14:paraId="6A06BAF4" w14:textId="77777777" w:rsidR="00944AE3" w:rsidRPr="00B802D7" w:rsidRDefault="00944AE3" w:rsidP="00944AE3">
      <w:pPr>
        <w:autoSpaceDE w:val="0"/>
        <w:autoSpaceDN w:val="0"/>
        <w:adjustRightInd w:val="0"/>
        <w:ind w:left="360"/>
        <w:jc w:val="both"/>
        <w:rPr>
          <w:rFonts w:ascii="Times New Roman" w:hAnsi="Times New Roman"/>
          <w:sz w:val="24"/>
        </w:rPr>
      </w:pPr>
      <w:r w:rsidRPr="00B802D7">
        <w:rPr>
          <w:rFonts w:ascii="Times New Roman" w:hAnsi="Times New Roman"/>
          <w:b/>
          <w:sz w:val="24"/>
        </w:rPr>
        <w:t xml:space="preserve">b) Întreprinderi </w:t>
      </w:r>
      <w:r w:rsidRPr="00B802D7">
        <w:rPr>
          <w:rFonts w:ascii="Times New Roman" w:hAnsi="Times New Roman"/>
          <w:b/>
          <w:noProof/>
          <w:sz w:val="24"/>
        </w:rPr>
        <w:t>cu obiect de activitate</w:t>
      </w:r>
      <w:r>
        <w:rPr>
          <w:rFonts w:ascii="Times New Roman" w:hAnsi="Times New Roman"/>
          <w:b/>
          <w:noProof/>
          <w:sz w:val="24"/>
        </w:rPr>
        <w:t xml:space="preserve"> </w:t>
      </w:r>
      <w:r w:rsidRPr="00B802D7">
        <w:rPr>
          <w:rFonts w:ascii="Times New Roman" w:hAnsi="Times New Roman"/>
          <w:b/>
          <w:sz w:val="24"/>
        </w:rPr>
        <w:t>cercetare-dezvoltare</w:t>
      </w:r>
    </w:p>
    <w:p w14:paraId="1F3F1A9A" w14:textId="63492CF0" w:rsidR="00944AE3" w:rsidRPr="00423265" w:rsidRDefault="00944AE3" w:rsidP="00944AE3">
      <w:pPr>
        <w:autoSpaceDE w:val="0"/>
        <w:autoSpaceDN w:val="0"/>
        <w:adjustRightInd w:val="0"/>
        <w:ind w:left="357" w:firstLine="3"/>
        <w:jc w:val="both"/>
        <w:rPr>
          <w:rFonts w:ascii="Times New Roman" w:hAnsi="Times New Roman"/>
          <w:sz w:val="24"/>
          <w:szCs w:val="24"/>
        </w:rPr>
      </w:pPr>
      <w:r w:rsidRPr="00B802D7">
        <w:rPr>
          <w:rFonts w:ascii="Times New Roman" w:hAnsi="Times New Roman"/>
          <w:sz w:val="24"/>
        </w:rPr>
        <w:t>Este considerată întreprindere orice entitate care desfăşoară o activitate economică, indiferent de forma juridică şi de dimensiunea acesteia (</w:t>
      </w:r>
      <w:r>
        <w:rPr>
          <w:rFonts w:ascii="Times New Roman" w:hAnsi="Times New Roman"/>
          <w:sz w:val="24"/>
        </w:rPr>
        <w:t xml:space="preserve">micro, </w:t>
      </w:r>
      <w:r w:rsidRPr="00B802D7">
        <w:rPr>
          <w:rFonts w:ascii="Times New Roman" w:hAnsi="Times New Roman"/>
          <w:sz w:val="24"/>
        </w:rPr>
        <w:t xml:space="preserve">mică, mijlocie, mare). </w:t>
      </w:r>
      <w:r w:rsidR="00423265">
        <w:rPr>
          <w:rFonts w:ascii="Times New Roman" w:hAnsi="Times New Roman"/>
          <w:sz w:val="24"/>
        </w:rPr>
        <w:t xml:space="preserve">Conform Legii 346/2004 </w:t>
      </w:r>
      <w:r w:rsidR="00423265" w:rsidRPr="00423265">
        <w:rPr>
          <w:rFonts w:ascii="Times New Roman" w:hAnsi="Times New Roman" w:cs="Times New Roman"/>
          <w:sz w:val="24"/>
          <w:szCs w:val="24"/>
        </w:rPr>
        <w:t>privind stimularea înfiinţării şi dezvoltării întreprinderilor mici şi mijlocii</w:t>
      </w:r>
      <w:r w:rsidR="00423265">
        <w:rPr>
          <w:rFonts w:ascii="Times New Roman" w:hAnsi="Times New Roman" w:cs="Times New Roman"/>
          <w:sz w:val="24"/>
          <w:szCs w:val="24"/>
        </w:rPr>
        <w:t>, cu modificările și completările ulterioare</w:t>
      </w:r>
      <w:r w:rsidR="00787E51">
        <w:rPr>
          <w:rFonts w:ascii="Times New Roman" w:hAnsi="Times New Roman" w:cs="Times New Roman"/>
          <w:sz w:val="24"/>
          <w:szCs w:val="24"/>
        </w:rPr>
        <w:t>, microîntreprinderile reprezintă o categorie din întreprinderile mici și mijlocii</w:t>
      </w:r>
    </w:p>
    <w:p w14:paraId="52EC585E" w14:textId="77777777" w:rsidR="00944AE3" w:rsidRDefault="00944AE3" w:rsidP="00944AE3">
      <w:pPr>
        <w:autoSpaceDE w:val="0"/>
        <w:autoSpaceDN w:val="0"/>
        <w:adjustRightInd w:val="0"/>
        <w:jc w:val="both"/>
        <w:rPr>
          <w:rFonts w:ascii="Times New Roman" w:hAnsi="Times New Roman"/>
          <w:sz w:val="24"/>
        </w:rPr>
      </w:pPr>
      <w:r w:rsidRPr="007A6F86">
        <w:rPr>
          <w:rFonts w:ascii="Times New Roman" w:hAnsi="Times New Roman"/>
          <w:sz w:val="24"/>
        </w:rPr>
        <w:t>Propunerile de proiect se depun individual de către un singur solicitant</w:t>
      </w:r>
      <w:r>
        <w:rPr>
          <w:rFonts w:ascii="Times New Roman" w:hAnsi="Times New Roman"/>
          <w:sz w:val="24"/>
        </w:rPr>
        <w:t xml:space="preserve">. </w:t>
      </w:r>
    </w:p>
    <w:p w14:paraId="5006E07E" w14:textId="5ED8D669" w:rsidR="00944AE3" w:rsidRDefault="00944AE3" w:rsidP="00944AE3">
      <w:pPr>
        <w:autoSpaceDE w:val="0"/>
        <w:autoSpaceDN w:val="0"/>
        <w:adjustRightInd w:val="0"/>
        <w:jc w:val="both"/>
        <w:rPr>
          <w:rFonts w:ascii="Times New Roman" w:hAnsi="Times New Roman"/>
          <w:sz w:val="24"/>
        </w:rPr>
      </w:pPr>
      <w:r>
        <w:rPr>
          <w:rFonts w:ascii="Times New Roman" w:hAnsi="Times New Roman"/>
          <w:sz w:val="24"/>
        </w:rPr>
        <w:t xml:space="preserve">Pentru proiectele </w:t>
      </w:r>
      <w:r w:rsidR="00DA6A43">
        <w:rPr>
          <w:rFonts w:ascii="Times New Roman" w:hAnsi="Times New Roman"/>
          <w:sz w:val="24"/>
        </w:rPr>
        <w:t>R</w:t>
      </w:r>
      <w:r>
        <w:rPr>
          <w:rFonts w:ascii="Times New Roman" w:hAnsi="Times New Roman"/>
          <w:sz w:val="24"/>
        </w:rPr>
        <w:t>O-ECSEL, COMPLEMENT și RO-ESFRI-ERIC</w:t>
      </w:r>
      <w:r w:rsidRPr="007A6F86">
        <w:rPr>
          <w:rFonts w:ascii="Times New Roman" w:hAnsi="Times New Roman"/>
          <w:sz w:val="24"/>
        </w:rPr>
        <w:t>, în cazuri justificate</w:t>
      </w:r>
      <w:r>
        <w:rPr>
          <w:rFonts w:ascii="Times New Roman" w:hAnsi="Times New Roman"/>
          <w:sz w:val="24"/>
        </w:rPr>
        <w:t xml:space="preserve"> de forma de participare la proiectul european</w:t>
      </w:r>
      <w:r w:rsidRPr="007A6F86">
        <w:rPr>
          <w:rFonts w:ascii="Times New Roman" w:hAnsi="Times New Roman"/>
          <w:sz w:val="24"/>
        </w:rPr>
        <w:t xml:space="preserve">, </w:t>
      </w:r>
      <w:r>
        <w:rPr>
          <w:rFonts w:ascii="Times New Roman" w:hAnsi="Times New Roman"/>
          <w:sz w:val="24"/>
        </w:rPr>
        <w:t>se acceptă și participare în c</w:t>
      </w:r>
      <w:r w:rsidRPr="007A6F86">
        <w:rPr>
          <w:rFonts w:ascii="Times New Roman" w:hAnsi="Times New Roman"/>
          <w:sz w:val="24"/>
        </w:rPr>
        <w:t>onsorțiu.</w:t>
      </w:r>
      <w:r>
        <w:rPr>
          <w:rFonts w:ascii="Times New Roman" w:hAnsi="Times New Roman"/>
          <w:sz w:val="24"/>
        </w:rPr>
        <w:t xml:space="preserve"> </w:t>
      </w:r>
      <w:r w:rsidRPr="00B25902">
        <w:rPr>
          <w:rFonts w:ascii="Times New Roman" w:hAnsi="Times New Roman"/>
          <w:b/>
          <w:sz w:val="24"/>
        </w:rPr>
        <w:t>În cazul unui consorțiu</w:t>
      </w:r>
      <w:r>
        <w:rPr>
          <w:rFonts w:ascii="Times New Roman" w:hAnsi="Times New Roman"/>
          <w:b/>
          <w:sz w:val="24"/>
        </w:rPr>
        <w:t>,</w:t>
      </w:r>
      <w:r w:rsidRPr="00B25902">
        <w:rPr>
          <w:rFonts w:ascii="Times New Roman" w:hAnsi="Times New Roman"/>
          <w:b/>
          <w:sz w:val="24"/>
        </w:rPr>
        <w:t xml:space="preserve"> atât coordonatorul de consorțiu cât și partenerii săi trebuie să îndeplinească condițiile impuse </w:t>
      </w:r>
      <w:r w:rsidRPr="00B25902">
        <w:rPr>
          <w:rFonts w:ascii="Times New Roman" w:hAnsi="Times New Roman"/>
          <w:b/>
          <w:sz w:val="24"/>
        </w:rPr>
        <w:lastRenderedPageBreak/>
        <w:t>solicitanților la această acțiune și să aducă documentele însoțitoare cerute.</w:t>
      </w:r>
      <w:r>
        <w:rPr>
          <w:rFonts w:ascii="Times New Roman" w:hAnsi="Times New Roman"/>
          <w:sz w:val="24"/>
        </w:rPr>
        <w:t xml:space="preserve"> Propunerea de proiect se va depune de către coordonatorul de consorțiu, în numele partenerilor săi cu care va încheia un acord de colaborare.</w:t>
      </w:r>
    </w:p>
    <w:tbl>
      <w:tblPr>
        <w:tblStyle w:val="TableGrid"/>
        <w:tblW w:w="10026" w:type="dxa"/>
        <w:tblLayout w:type="fixed"/>
        <w:tblLook w:val="04A0" w:firstRow="1" w:lastRow="0" w:firstColumn="1" w:lastColumn="0" w:noHBand="0" w:noVBand="1"/>
      </w:tblPr>
      <w:tblGrid>
        <w:gridCol w:w="4788"/>
        <w:gridCol w:w="600"/>
        <w:gridCol w:w="616"/>
        <w:gridCol w:w="647"/>
        <w:gridCol w:w="647"/>
        <w:gridCol w:w="682"/>
        <w:gridCol w:w="682"/>
        <w:gridCol w:w="682"/>
        <w:gridCol w:w="682"/>
      </w:tblGrid>
      <w:tr w:rsidR="00BA798F" w:rsidRPr="00CB26A4" w14:paraId="13451745" w14:textId="77777777" w:rsidTr="003435D4">
        <w:trPr>
          <w:cantSplit/>
          <w:trHeight w:val="365"/>
        </w:trPr>
        <w:tc>
          <w:tcPr>
            <w:tcW w:w="4788" w:type="dxa"/>
            <w:vMerge w:val="restart"/>
            <w:vAlign w:val="center"/>
          </w:tcPr>
          <w:p w14:paraId="32DF3384" w14:textId="77777777" w:rsidR="00BA798F" w:rsidRPr="00CB26A4" w:rsidRDefault="00BA798F" w:rsidP="00BA798F">
            <w:pPr>
              <w:autoSpaceDE w:val="0"/>
              <w:autoSpaceDN w:val="0"/>
              <w:adjustRightInd w:val="0"/>
              <w:jc w:val="center"/>
              <w:rPr>
                <w:rFonts w:ascii="Times New Roman" w:hAnsi="Times New Roman" w:cs="Times New Roman"/>
                <w:sz w:val="24"/>
                <w:szCs w:val="24"/>
              </w:rPr>
            </w:pPr>
            <w:r>
              <w:rPr>
                <w:rFonts w:ascii="Calibri" w:eastAsia="Calibri" w:hAnsi="Calibri" w:cs="Times New Roman"/>
              </w:rPr>
              <w:br w:type="page"/>
            </w:r>
            <w:r w:rsidRPr="00CB26A4">
              <w:rPr>
                <w:rFonts w:ascii="Times New Roman" w:hAnsi="Times New Roman" w:cs="Times New Roman"/>
                <w:sz w:val="24"/>
                <w:szCs w:val="24"/>
              </w:rPr>
              <w:t xml:space="preserve">Tipuri de </w:t>
            </w:r>
            <w:r>
              <w:rPr>
                <w:rFonts w:ascii="Times New Roman" w:hAnsi="Times New Roman" w:cs="Times New Roman"/>
                <w:sz w:val="24"/>
                <w:szCs w:val="24"/>
              </w:rPr>
              <w:t>solicitanți</w:t>
            </w:r>
          </w:p>
        </w:tc>
        <w:tc>
          <w:tcPr>
            <w:tcW w:w="5238" w:type="dxa"/>
            <w:gridSpan w:val="8"/>
          </w:tcPr>
          <w:p w14:paraId="37C81E74"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sz w:val="24"/>
                <w:szCs w:val="24"/>
              </w:rPr>
              <w:t>Tipuri de proiecte</w:t>
            </w:r>
          </w:p>
        </w:tc>
      </w:tr>
      <w:tr w:rsidR="00BA798F" w:rsidRPr="00CB26A4" w14:paraId="1798C3FC" w14:textId="77777777" w:rsidTr="00BA798F">
        <w:trPr>
          <w:cantSplit/>
          <w:trHeight w:val="2393"/>
        </w:trPr>
        <w:tc>
          <w:tcPr>
            <w:tcW w:w="4788" w:type="dxa"/>
            <w:vMerge/>
            <w:vAlign w:val="center"/>
          </w:tcPr>
          <w:p w14:paraId="5C9A5E59" w14:textId="77777777" w:rsidR="00BA798F" w:rsidRPr="00CB26A4" w:rsidRDefault="00BA798F" w:rsidP="003435D4">
            <w:pPr>
              <w:autoSpaceDE w:val="0"/>
              <w:autoSpaceDN w:val="0"/>
              <w:adjustRightInd w:val="0"/>
              <w:jc w:val="center"/>
              <w:rPr>
                <w:rFonts w:ascii="Times New Roman" w:hAnsi="Times New Roman" w:cs="Times New Roman"/>
                <w:sz w:val="24"/>
                <w:szCs w:val="24"/>
              </w:rPr>
            </w:pPr>
          </w:p>
        </w:tc>
        <w:tc>
          <w:tcPr>
            <w:tcW w:w="600" w:type="dxa"/>
            <w:textDirection w:val="btLr"/>
          </w:tcPr>
          <w:p w14:paraId="29226396" w14:textId="3FA657A8" w:rsidR="00BA798F" w:rsidRPr="00CB26A4" w:rsidRDefault="00DA6A43" w:rsidP="003435D4">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R</w:t>
            </w:r>
            <w:r w:rsidR="00BA798F" w:rsidRPr="00CB26A4">
              <w:rPr>
                <w:rFonts w:ascii="Times New Roman" w:hAnsi="Times New Roman" w:cs="Times New Roman"/>
                <w:sz w:val="24"/>
                <w:szCs w:val="24"/>
              </w:rPr>
              <w:t>O-ECSEL</w:t>
            </w:r>
          </w:p>
        </w:tc>
        <w:tc>
          <w:tcPr>
            <w:tcW w:w="616" w:type="dxa"/>
            <w:textDirection w:val="btLr"/>
          </w:tcPr>
          <w:p w14:paraId="27533082"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sz w:val="24"/>
                <w:szCs w:val="24"/>
              </w:rPr>
              <w:t>COMPLEMENT</w:t>
            </w:r>
          </w:p>
        </w:tc>
        <w:tc>
          <w:tcPr>
            <w:tcW w:w="647" w:type="dxa"/>
            <w:textDirection w:val="btLr"/>
          </w:tcPr>
          <w:p w14:paraId="3D78BBDA"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RO-EIT</w:t>
            </w:r>
          </w:p>
        </w:tc>
        <w:tc>
          <w:tcPr>
            <w:tcW w:w="647" w:type="dxa"/>
            <w:textDirection w:val="btLr"/>
          </w:tcPr>
          <w:p w14:paraId="5BCB5EC1"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RO-ESFRI-ERIC</w:t>
            </w:r>
          </w:p>
        </w:tc>
        <w:tc>
          <w:tcPr>
            <w:tcW w:w="682" w:type="dxa"/>
            <w:textDirection w:val="btLr"/>
          </w:tcPr>
          <w:p w14:paraId="23FEF3AC"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FINALIST-IMM</w:t>
            </w:r>
          </w:p>
        </w:tc>
        <w:tc>
          <w:tcPr>
            <w:tcW w:w="682" w:type="dxa"/>
            <w:textDirection w:val="btLr"/>
          </w:tcPr>
          <w:p w14:paraId="06D6D3FF"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CENTRE-SUPORT</w:t>
            </w:r>
          </w:p>
        </w:tc>
        <w:tc>
          <w:tcPr>
            <w:tcW w:w="682" w:type="dxa"/>
            <w:textDirection w:val="btLr"/>
          </w:tcPr>
          <w:p w14:paraId="7A8F8E30"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CATEDRE-ERA</w:t>
            </w:r>
          </w:p>
        </w:tc>
        <w:tc>
          <w:tcPr>
            <w:tcW w:w="682" w:type="dxa"/>
            <w:textDirection w:val="btLr"/>
          </w:tcPr>
          <w:p w14:paraId="704EBC40" w14:textId="77777777" w:rsidR="00BA798F" w:rsidRPr="00CB26A4" w:rsidRDefault="00BA798F" w:rsidP="003435D4">
            <w:pPr>
              <w:autoSpaceDE w:val="0"/>
              <w:autoSpaceDN w:val="0"/>
              <w:adjustRightInd w:val="0"/>
              <w:ind w:left="113" w:right="113"/>
              <w:jc w:val="center"/>
              <w:rPr>
                <w:rFonts w:ascii="Times New Roman" w:hAnsi="Times New Roman" w:cs="Times New Roman"/>
                <w:sz w:val="24"/>
                <w:szCs w:val="24"/>
              </w:rPr>
            </w:pPr>
            <w:r w:rsidRPr="00CB26A4">
              <w:rPr>
                <w:rFonts w:ascii="Times New Roman" w:hAnsi="Times New Roman" w:cs="Times New Roman"/>
                <w:bCs/>
                <w:iCs/>
                <w:sz w:val="24"/>
                <w:szCs w:val="24"/>
              </w:rPr>
              <w:t>TEAMING</w:t>
            </w:r>
          </w:p>
        </w:tc>
      </w:tr>
      <w:tr w:rsidR="00BA798F" w:rsidRPr="00CB26A4" w14:paraId="76BD774F" w14:textId="77777777" w:rsidTr="003435D4">
        <w:tc>
          <w:tcPr>
            <w:tcW w:w="4788" w:type="dxa"/>
          </w:tcPr>
          <w:p w14:paraId="5AA36134" w14:textId="77777777" w:rsidR="00BA798F" w:rsidRPr="00CB26A4" w:rsidRDefault="00BA798F" w:rsidP="003435D4">
            <w:pPr>
              <w:autoSpaceDE w:val="0"/>
              <w:autoSpaceDN w:val="0"/>
              <w:adjustRightInd w:val="0"/>
              <w:rPr>
                <w:rFonts w:ascii="Times New Roman" w:hAnsi="Times New Roman" w:cs="Times New Roman"/>
                <w:sz w:val="24"/>
                <w:szCs w:val="24"/>
              </w:rPr>
            </w:pPr>
            <w:r>
              <w:rPr>
                <w:rFonts w:ascii="Times New Roman" w:hAnsi="Times New Roman"/>
                <w:sz w:val="24"/>
              </w:rPr>
              <w:t>Organizații de cercetare</w:t>
            </w:r>
          </w:p>
        </w:tc>
        <w:tc>
          <w:tcPr>
            <w:tcW w:w="600" w:type="dxa"/>
          </w:tcPr>
          <w:p w14:paraId="48D4ECBE"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tcPr>
          <w:p w14:paraId="2B8B2199"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1394A5A1"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48A2CA0F"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282E809C"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1B08AE60"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37165A37"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6F8FB270"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r>
      <w:tr w:rsidR="00BA798F" w:rsidRPr="00CB26A4" w14:paraId="00AFD878" w14:textId="77777777" w:rsidTr="003435D4">
        <w:tc>
          <w:tcPr>
            <w:tcW w:w="4788" w:type="dxa"/>
          </w:tcPr>
          <w:p w14:paraId="5D96FF05" w14:textId="77777777" w:rsidR="00BA798F" w:rsidRPr="00CB26A4" w:rsidRDefault="00BA798F" w:rsidP="003435D4">
            <w:pPr>
              <w:autoSpaceDE w:val="0"/>
              <w:autoSpaceDN w:val="0"/>
              <w:adjustRightInd w:val="0"/>
              <w:rPr>
                <w:rFonts w:ascii="Times New Roman" w:hAnsi="Times New Roman" w:cs="Times New Roman"/>
                <w:sz w:val="24"/>
                <w:szCs w:val="24"/>
              </w:rPr>
            </w:pPr>
            <w:r>
              <w:rPr>
                <w:rFonts w:ascii="Times New Roman" w:hAnsi="Times New Roman"/>
                <w:sz w:val="24"/>
              </w:rPr>
              <w:t>Întreprinderi</w:t>
            </w:r>
          </w:p>
        </w:tc>
        <w:tc>
          <w:tcPr>
            <w:tcW w:w="600" w:type="dxa"/>
          </w:tcPr>
          <w:p w14:paraId="04C23D42"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16" w:type="dxa"/>
          </w:tcPr>
          <w:p w14:paraId="2AB4C9AC"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74A983E7"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47" w:type="dxa"/>
          </w:tcPr>
          <w:p w14:paraId="26362C81" w14:textId="77777777" w:rsidR="00BA798F" w:rsidRPr="00CB26A4" w:rsidRDefault="00BA798F" w:rsidP="003435D4">
            <w:pPr>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075626CF"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w:t>
            </w:r>
          </w:p>
        </w:tc>
        <w:tc>
          <w:tcPr>
            <w:tcW w:w="682" w:type="dxa"/>
          </w:tcPr>
          <w:p w14:paraId="0F1B93CA"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300175E4"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682" w:type="dxa"/>
          </w:tcPr>
          <w:p w14:paraId="43146692" w14:textId="77777777" w:rsidR="00BA798F" w:rsidRPr="00CB26A4" w:rsidRDefault="00BA798F" w:rsidP="003435D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bl>
    <w:p w14:paraId="75101682" w14:textId="77777777" w:rsidR="00BA798F" w:rsidRPr="005C35D1" w:rsidRDefault="00BA798F" w:rsidP="00BA798F">
      <w:pPr>
        <w:pStyle w:val="Caption"/>
        <w:rPr>
          <w:rFonts w:ascii="Times New Roman" w:hAnsi="Times New Roman" w:cs="Times New Roman"/>
          <w:color w:val="auto"/>
        </w:rPr>
      </w:pPr>
      <w:r w:rsidRPr="005C35D1">
        <w:rPr>
          <w:rFonts w:ascii="Times New Roman" w:hAnsi="Times New Roman" w:cs="Times New Roman"/>
          <w:color w:val="auto"/>
        </w:rPr>
        <w:t>Tabel 3</w:t>
      </w:r>
    </w:p>
    <w:p w14:paraId="053C6BCC" w14:textId="77777777" w:rsidR="00BA798F" w:rsidRDefault="00BA798F" w:rsidP="00F253DB">
      <w:pPr>
        <w:spacing w:before="120" w:after="120" w:line="240" w:lineRule="auto"/>
        <w:jc w:val="both"/>
        <w:rPr>
          <w:rFonts w:ascii="Times New Roman" w:eastAsia="Calibri" w:hAnsi="Times New Roman" w:cs="Times New Roman"/>
          <w:sz w:val="24"/>
        </w:rPr>
      </w:pPr>
    </w:p>
    <w:p w14:paraId="7A0025C8" w14:textId="77777777" w:rsidR="005C588D" w:rsidRPr="00BA798F" w:rsidRDefault="00CB70EF" w:rsidP="00F253DB">
      <w:pPr>
        <w:spacing w:before="120" w:after="120" w:line="240" w:lineRule="auto"/>
        <w:jc w:val="both"/>
        <w:rPr>
          <w:rFonts w:ascii="Times New Roman" w:eastAsia="Calibri" w:hAnsi="Times New Roman" w:cs="Times New Roman"/>
          <w:i/>
          <w:sz w:val="24"/>
        </w:rPr>
      </w:pPr>
      <w:r w:rsidRPr="00BA798F">
        <w:rPr>
          <w:rFonts w:ascii="Times New Roman" w:eastAsia="Calibri" w:hAnsi="Times New Roman" w:cs="Times New Roman"/>
          <w:b/>
          <w:sz w:val="24"/>
        </w:rPr>
        <w:t xml:space="preserve">1.5 </w:t>
      </w:r>
      <w:r w:rsidR="005C588D" w:rsidRPr="00BA798F">
        <w:rPr>
          <w:rFonts w:ascii="Times New Roman" w:eastAsia="Calibri" w:hAnsi="Times New Roman" w:cs="Times New Roman"/>
          <w:b/>
          <w:sz w:val="24"/>
        </w:rPr>
        <w:t>Grup țintă</w:t>
      </w:r>
      <w:r w:rsidR="005C588D" w:rsidRPr="00BA798F">
        <w:rPr>
          <w:rFonts w:ascii="Times New Roman" w:eastAsia="Calibri" w:hAnsi="Times New Roman" w:cs="Times New Roman"/>
          <w:sz w:val="24"/>
        </w:rPr>
        <w:t xml:space="preserve"> </w:t>
      </w:r>
      <w:r w:rsidR="00BA798F">
        <w:rPr>
          <w:rFonts w:ascii="Times New Roman" w:eastAsia="Calibri" w:hAnsi="Times New Roman" w:cs="Times New Roman"/>
          <w:sz w:val="24"/>
        </w:rPr>
        <w:t xml:space="preserve">– </w:t>
      </w:r>
      <w:r w:rsidR="00BA798F" w:rsidRPr="00BA798F">
        <w:rPr>
          <w:rFonts w:ascii="Times New Roman" w:eastAsia="Calibri" w:hAnsi="Times New Roman" w:cs="Times New Roman"/>
          <w:i/>
          <w:sz w:val="24"/>
        </w:rPr>
        <w:t>nu este cazul</w:t>
      </w:r>
    </w:p>
    <w:p w14:paraId="72B65E18" w14:textId="77777777" w:rsidR="00944AE3" w:rsidRPr="00BA798F" w:rsidRDefault="00944AE3" w:rsidP="00F253DB">
      <w:pPr>
        <w:spacing w:before="120" w:after="120" w:line="240" w:lineRule="auto"/>
        <w:jc w:val="both"/>
        <w:rPr>
          <w:rFonts w:ascii="Times New Roman" w:eastAsia="Calibri" w:hAnsi="Times New Roman" w:cs="Times New Roman"/>
          <w:sz w:val="24"/>
        </w:rPr>
      </w:pPr>
    </w:p>
    <w:p w14:paraId="5944A30C" w14:textId="77777777" w:rsidR="005C588D" w:rsidRPr="00BA798F" w:rsidRDefault="00CB70EF" w:rsidP="00F253DB">
      <w:pPr>
        <w:spacing w:before="120" w:after="120" w:line="240" w:lineRule="auto"/>
        <w:jc w:val="both"/>
        <w:rPr>
          <w:rFonts w:ascii="Times New Roman" w:eastAsia="Calibri" w:hAnsi="Times New Roman" w:cs="Times New Roman"/>
          <w:b/>
          <w:sz w:val="24"/>
        </w:rPr>
      </w:pPr>
      <w:r w:rsidRPr="00BA798F">
        <w:rPr>
          <w:rFonts w:ascii="Times New Roman" w:eastAsia="Calibri" w:hAnsi="Times New Roman" w:cs="Times New Roman"/>
          <w:b/>
          <w:sz w:val="24"/>
        </w:rPr>
        <w:t xml:space="preserve">1.6 </w:t>
      </w:r>
      <w:r w:rsidR="005C588D" w:rsidRPr="00BA798F">
        <w:rPr>
          <w:rFonts w:ascii="Times New Roman" w:eastAsia="Calibri" w:hAnsi="Times New Roman" w:cs="Times New Roman"/>
          <w:b/>
          <w:sz w:val="24"/>
        </w:rPr>
        <w:t>Indicatori</w:t>
      </w:r>
    </w:p>
    <w:p w14:paraId="392FE597" w14:textId="77777777" w:rsidR="005C588D" w:rsidRPr="00BA798F" w:rsidRDefault="005C588D" w:rsidP="00F253DB">
      <w:pPr>
        <w:spacing w:before="120" w:after="120" w:line="240" w:lineRule="auto"/>
        <w:jc w:val="both"/>
        <w:rPr>
          <w:rFonts w:ascii="Times New Roman" w:eastAsia="Calibri" w:hAnsi="Times New Roman" w:cs="Times New Roman"/>
          <w:i/>
          <w:color w:val="5B9BD5"/>
          <w:sz w:val="24"/>
          <w14:textFill>
            <w14:solidFill>
              <w14:srgbClr w14:val="5B9BD5">
                <w14:lumMod w14:val="75000"/>
              </w14:srgbClr>
            </w14:solidFill>
          </w14:textFill>
        </w:rPr>
      </w:pPr>
    </w:p>
    <w:p w14:paraId="7D87B0B6" w14:textId="77777777" w:rsidR="003435D4" w:rsidRDefault="003435D4" w:rsidP="003435D4">
      <w:pPr>
        <w:tabs>
          <w:tab w:val="left" w:pos="709"/>
          <w:tab w:val="left" w:pos="1134"/>
          <w:tab w:val="left" w:pos="3119"/>
          <w:tab w:val="left" w:pos="4537"/>
          <w:tab w:val="left" w:pos="6237"/>
          <w:tab w:val="left" w:pos="6407"/>
          <w:tab w:val="left" w:leader="dot" w:pos="8789"/>
        </w:tabs>
        <w:spacing w:after="0"/>
        <w:ind w:left="709" w:hanging="709"/>
        <w:rPr>
          <w:rFonts w:ascii="Times New Roman" w:hAnsi="Times New Roman"/>
          <w:sz w:val="24"/>
        </w:rPr>
      </w:pPr>
      <w:r>
        <w:rPr>
          <w:rFonts w:ascii="Times New Roman" w:hAnsi="Times New Roman"/>
          <w:sz w:val="24"/>
        </w:rPr>
        <w:t xml:space="preserve">Indicatorii </w:t>
      </w:r>
      <w:r w:rsidR="00AD017C">
        <w:rPr>
          <w:rFonts w:ascii="Times New Roman" w:hAnsi="Times New Roman"/>
          <w:sz w:val="24"/>
        </w:rPr>
        <w:t>asociați</w:t>
      </w:r>
      <w:r>
        <w:rPr>
          <w:rFonts w:ascii="Times New Roman" w:hAnsi="Times New Roman"/>
          <w:sz w:val="24"/>
        </w:rPr>
        <w:t xml:space="preserve"> proiectului se pot încadra în 2 categorii:</w:t>
      </w:r>
    </w:p>
    <w:p w14:paraId="599334AB" w14:textId="00472AB8" w:rsidR="003435D4" w:rsidRDefault="003435D4" w:rsidP="003435D4">
      <w:pPr>
        <w:tabs>
          <w:tab w:val="left" w:pos="709"/>
          <w:tab w:val="left" w:pos="1134"/>
          <w:tab w:val="left" w:pos="3119"/>
          <w:tab w:val="left" w:pos="4537"/>
          <w:tab w:val="left" w:pos="6237"/>
          <w:tab w:val="left" w:pos="6407"/>
          <w:tab w:val="left" w:leader="dot" w:pos="8789"/>
        </w:tabs>
        <w:spacing w:after="0"/>
        <w:jc w:val="both"/>
        <w:rPr>
          <w:rFonts w:ascii="Times New Roman" w:hAnsi="Times New Roman"/>
          <w:sz w:val="24"/>
        </w:rPr>
      </w:pPr>
      <w:r>
        <w:rPr>
          <w:rFonts w:ascii="Times New Roman" w:hAnsi="Times New Roman"/>
          <w:sz w:val="24"/>
        </w:rPr>
        <w:t xml:space="preserve">- indicatori de realizare, referitori la </w:t>
      </w:r>
      <w:r w:rsidR="00AD017C">
        <w:rPr>
          <w:rFonts w:ascii="Times New Roman" w:hAnsi="Times New Roman"/>
          <w:sz w:val="24"/>
        </w:rPr>
        <w:t>activitățile</w:t>
      </w:r>
      <w:r>
        <w:rPr>
          <w:rFonts w:ascii="Times New Roman" w:hAnsi="Times New Roman"/>
          <w:sz w:val="24"/>
        </w:rPr>
        <w:t xml:space="preserve"> care sunt </w:t>
      </w:r>
      <w:r w:rsidR="00AD017C">
        <w:rPr>
          <w:rFonts w:ascii="Times New Roman" w:hAnsi="Times New Roman"/>
          <w:sz w:val="24"/>
        </w:rPr>
        <w:t>finanțate</w:t>
      </w:r>
      <w:r w:rsidR="00B45F24">
        <w:rPr>
          <w:rFonts w:ascii="Times New Roman" w:hAnsi="Times New Roman"/>
          <w:sz w:val="24"/>
        </w:rPr>
        <w:t xml:space="preserve"> </w:t>
      </w:r>
      <w:r w:rsidR="00B45F24" w:rsidRPr="00944720">
        <w:rPr>
          <w:rFonts w:ascii="Times New Roman" w:hAnsi="Times New Roman"/>
          <w:sz w:val="24"/>
        </w:rPr>
        <w:t>și a căror valoare țintă se măsoară la sfârșitul perioadei de implementare</w:t>
      </w:r>
      <w:r w:rsidR="00944720">
        <w:rPr>
          <w:rFonts w:ascii="Times New Roman" w:hAnsi="Times New Roman"/>
          <w:sz w:val="24"/>
        </w:rPr>
        <w:t>,</w:t>
      </w:r>
    </w:p>
    <w:p w14:paraId="7F587C61" w14:textId="6CF38359" w:rsidR="003435D4" w:rsidRDefault="003435D4" w:rsidP="003435D4">
      <w:pPr>
        <w:tabs>
          <w:tab w:val="left" w:pos="709"/>
          <w:tab w:val="left" w:pos="1134"/>
          <w:tab w:val="left" w:pos="3119"/>
          <w:tab w:val="left" w:pos="4537"/>
          <w:tab w:val="left" w:pos="6237"/>
          <w:tab w:val="left" w:pos="6407"/>
          <w:tab w:val="left" w:leader="dot" w:pos="8789"/>
        </w:tabs>
        <w:spacing w:after="0"/>
        <w:jc w:val="both"/>
        <w:rPr>
          <w:rFonts w:ascii="Times New Roman" w:hAnsi="Times New Roman"/>
          <w:sz w:val="24"/>
        </w:rPr>
      </w:pPr>
      <w:r>
        <w:rPr>
          <w:rFonts w:ascii="Times New Roman" w:hAnsi="Times New Roman"/>
          <w:sz w:val="24"/>
        </w:rPr>
        <w:t xml:space="preserve">- indicatori de rezultat, care reprezintă rezultatele directe/avantajele pe care le </w:t>
      </w:r>
      <w:r w:rsidR="00AD017C">
        <w:rPr>
          <w:rFonts w:ascii="Times New Roman" w:hAnsi="Times New Roman"/>
          <w:sz w:val="24"/>
        </w:rPr>
        <w:t>obțin</w:t>
      </w:r>
      <w:r>
        <w:rPr>
          <w:rFonts w:ascii="Times New Roman" w:hAnsi="Times New Roman"/>
          <w:sz w:val="24"/>
        </w:rPr>
        <w:t xml:space="preserve"> beneficiarii</w:t>
      </w:r>
      <w:r w:rsidR="00B45F24">
        <w:rPr>
          <w:rFonts w:ascii="Times New Roman" w:hAnsi="Times New Roman"/>
          <w:sz w:val="24"/>
        </w:rPr>
        <w:t xml:space="preserve"> </w:t>
      </w:r>
      <w:r w:rsidR="00B45F24" w:rsidRPr="00944720">
        <w:rPr>
          <w:rFonts w:ascii="Times New Roman" w:hAnsi="Times New Roman"/>
          <w:sz w:val="24"/>
        </w:rPr>
        <w:t xml:space="preserve">și a căror valoare se măsoară la sfârșitul </w:t>
      </w:r>
      <w:r w:rsidR="00B45F24" w:rsidRPr="00321530">
        <w:rPr>
          <w:rFonts w:ascii="Times New Roman" w:hAnsi="Times New Roman"/>
          <w:sz w:val="24"/>
        </w:rPr>
        <w:t>perioadei de durabilitate</w:t>
      </w:r>
      <w:r w:rsidR="00321530">
        <w:rPr>
          <w:rFonts w:ascii="Times New Roman" w:hAnsi="Times New Roman"/>
          <w:sz w:val="24"/>
        </w:rPr>
        <w:t xml:space="preserve"> (3 ani după terminarea proiectului pentru IMM-uri, respectiv 5 ani după terminarea proiectului pentru întreprinderi mari și organizații de cercetare)</w:t>
      </w:r>
      <w:r w:rsidRPr="00321530">
        <w:rPr>
          <w:rFonts w:ascii="Times New Roman" w:hAnsi="Times New Roman"/>
          <w:sz w:val="24"/>
        </w:rPr>
        <w:t>.</w:t>
      </w:r>
    </w:p>
    <w:p w14:paraId="00A88389" w14:textId="77777777" w:rsidR="003435D4" w:rsidRDefault="003435D4" w:rsidP="003435D4">
      <w:pPr>
        <w:tabs>
          <w:tab w:val="left" w:pos="709"/>
          <w:tab w:val="left" w:pos="1134"/>
          <w:tab w:val="left" w:pos="3119"/>
          <w:tab w:val="left" w:pos="4537"/>
          <w:tab w:val="left" w:pos="6237"/>
          <w:tab w:val="left" w:pos="6407"/>
          <w:tab w:val="left" w:leader="dot" w:pos="8789"/>
        </w:tabs>
        <w:spacing w:after="0"/>
        <w:jc w:val="both"/>
        <w:rPr>
          <w:rFonts w:ascii="Times New Roman" w:hAnsi="Times New Roman"/>
          <w:sz w:val="24"/>
        </w:rPr>
      </w:pPr>
      <w:r>
        <w:rPr>
          <w:rFonts w:ascii="Times New Roman" w:hAnsi="Times New Roman"/>
          <w:sz w:val="24"/>
        </w:rPr>
        <w:t xml:space="preserve">Din indicatorii </w:t>
      </w:r>
      <w:r w:rsidR="00AD017C">
        <w:rPr>
          <w:rFonts w:ascii="Times New Roman" w:hAnsi="Times New Roman"/>
          <w:sz w:val="24"/>
        </w:rPr>
        <w:t>nominalizați</w:t>
      </w:r>
      <w:r>
        <w:rPr>
          <w:rFonts w:ascii="Times New Roman" w:hAnsi="Times New Roman"/>
          <w:sz w:val="24"/>
        </w:rPr>
        <w:t xml:space="preserve"> se selectează indicatorii corespunzători proiectului, pentru care trebuie completate valorile la </w:t>
      </w:r>
      <w:r w:rsidR="00AD017C">
        <w:rPr>
          <w:rFonts w:ascii="Times New Roman" w:hAnsi="Times New Roman"/>
          <w:sz w:val="24"/>
        </w:rPr>
        <w:t>sfârșitul</w:t>
      </w:r>
      <w:r>
        <w:rPr>
          <w:rFonts w:ascii="Times New Roman" w:hAnsi="Times New Roman"/>
          <w:sz w:val="24"/>
        </w:rPr>
        <w:t xml:space="preserve"> perioadei de implementare a proiectului. </w:t>
      </w:r>
    </w:p>
    <w:p w14:paraId="5BCAE0A1" w14:textId="77777777" w:rsidR="003435D4" w:rsidRDefault="003435D4" w:rsidP="003435D4">
      <w:pPr>
        <w:spacing w:after="0"/>
        <w:jc w:val="both"/>
        <w:rPr>
          <w:rFonts w:ascii="Times New Roman" w:hAnsi="Times New Roman"/>
          <w:noProof/>
          <w:sz w:val="24"/>
        </w:rPr>
      </w:pPr>
    </w:p>
    <w:p w14:paraId="111873BB" w14:textId="77777777" w:rsidR="003435D4" w:rsidRDefault="003435D4" w:rsidP="003435D4">
      <w:pPr>
        <w:spacing w:after="0"/>
        <w:jc w:val="both"/>
        <w:rPr>
          <w:rFonts w:ascii="Times New Roman" w:hAnsi="Times New Roman"/>
          <w:noProof/>
          <w:sz w:val="24"/>
        </w:rPr>
      </w:pPr>
      <w:r>
        <w:rPr>
          <w:rFonts w:ascii="Times New Roman" w:hAnsi="Times New Roman"/>
          <w:noProof/>
          <w:sz w:val="24"/>
        </w:rPr>
        <w:t xml:space="preserve">Indicatorii marcați (bold) fac parte din indicatorii de program și </w:t>
      </w:r>
      <w:r>
        <w:rPr>
          <w:rFonts w:ascii="Times New Roman" w:hAnsi="Times New Roman"/>
          <w:b/>
          <w:noProof/>
          <w:sz w:val="24"/>
        </w:rPr>
        <w:t>este obligatorie alegerea unora dintre aceștia.</w:t>
      </w:r>
      <w:r>
        <w:rPr>
          <w:rFonts w:ascii="Times New Roman" w:hAnsi="Times New Roman"/>
          <w:noProof/>
          <w:sz w:val="24"/>
        </w:rPr>
        <w:t xml:space="preserve"> </w:t>
      </w:r>
    </w:p>
    <w:p w14:paraId="721C99CF" w14:textId="77777777" w:rsidR="003435D4" w:rsidRDefault="003435D4" w:rsidP="003435D4">
      <w:pPr>
        <w:spacing w:after="0"/>
        <w:jc w:val="both"/>
        <w:rPr>
          <w:rFonts w:ascii="Times New Roman" w:hAnsi="Times New Roman"/>
          <w:noProof/>
          <w:sz w:val="24"/>
          <w:highlight w:val="yellow"/>
        </w:rPr>
      </w:pPr>
    </w:p>
    <w:p w14:paraId="4E4581F9" w14:textId="77777777" w:rsidR="003435D4" w:rsidRPr="003435D4" w:rsidRDefault="003435D4" w:rsidP="003435D4">
      <w:pPr>
        <w:spacing w:after="0"/>
        <w:jc w:val="both"/>
        <w:rPr>
          <w:rFonts w:ascii="Times New Roman" w:hAnsi="Times New Roman"/>
          <w:noProof/>
          <w:sz w:val="24"/>
          <w:u w:val="single"/>
        </w:rPr>
      </w:pPr>
      <w:r w:rsidRPr="003435D4">
        <w:rPr>
          <w:rFonts w:ascii="Times New Roman" w:hAnsi="Times New Roman"/>
          <w:noProof/>
          <w:sz w:val="24"/>
          <w:u w:val="single"/>
        </w:rPr>
        <w:t>Indicatori de realizare</w:t>
      </w:r>
    </w:p>
    <w:p w14:paraId="5B981D53" w14:textId="77777777" w:rsidR="003435D4" w:rsidRDefault="003435D4" w:rsidP="003435D4">
      <w:pPr>
        <w:spacing w:after="0"/>
        <w:jc w:val="both"/>
        <w:rPr>
          <w:rStyle w:val="Bodytext27pt"/>
          <w:rFonts w:eastAsia="SimSun"/>
          <w:sz w:val="24"/>
        </w:rPr>
      </w:pPr>
    </w:p>
    <w:p w14:paraId="75A9DA42" w14:textId="77777777" w:rsidR="003435D4" w:rsidRDefault="003435D4" w:rsidP="003435D4">
      <w:pPr>
        <w:spacing w:after="0"/>
        <w:jc w:val="both"/>
        <w:rPr>
          <w:rStyle w:val="Bodytext27pt"/>
          <w:rFonts w:eastAsia="SimSun"/>
          <w:sz w:val="24"/>
        </w:rPr>
      </w:pPr>
      <w:r>
        <w:rPr>
          <w:rStyle w:val="Bodytext27pt"/>
          <w:rFonts w:eastAsia="SimSun"/>
          <w:sz w:val="24"/>
        </w:rPr>
        <w:t xml:space="preserve">- </w:t>
      </w:r>
      <w:r>
        <w:rPr>
          <w:rStyle w:val="Bodytext27pt"/>
          <w:rFonts w:eastAsia="SimSun"/>
          <w:b/>
          <w:sz w:val="24"/>
        </w:rPr>
        <w:t>Număr de noi cercetători în entitatea care beneficiază de sprijin (locuri de muncă nou create) - (echivalent normă întreagă)</w:t>
      </w:r>
      <w:r>
        <w:rPr>
          <w:rStyle w:val="Bodytext27pt"/>
          <w:rFonts w:eastAsia="SimSun"/>
          <w:sz w:val="24"/>
        </w:rPr>
        <w:t>*</w:t>
      </w:r>
    </w:p>
    <w:p w14:paraId="4320DBC6" w14:textId="77777777" w:rsidR="00B45F24" w:rsidRDefault="00B45F24" w:rsidP="003435D4">
      <w:pPr>
        <w:spacing w:after="0"/>
        <w:jc w:val="both"/>
        <w:rPr>
          <w:rStyle w:val="Bodytext27pt"/>
          <w:rFonts w:eastAsia="SimSun"/>
          <w:b/>
          <w:sz w:val="24"/>
        </w:rPr>
      </w:pPr>
      <w:r>
        <w:rPr>
          <w:rFonts w:ascii="Times New Roman" w:hAnsi="Times New Roman" w:cs="Times New Roman"/>
          <w:kern w:val="2"/>
          <w:sz w:val="24"/>
          <w:szCs w:val="24"/>
        </w:rPr>
        <w:t xml:space="preserve">- </w:t>
      </w:r>
      <w:r w:rsidRPr="00321530">
        <w:rPr>
          <w:rFonts w:ascii="Times New Roman" w:hAnsi="Times New Roman" w:cs="Times New Roman"/>
          <w:b/>
          <w:kern w:val="2"/>
          <w:sz w:val="24"/>
          <w:szCs w:val="24"/>
        </w:rPr>
        <w:t>Numărul de cercetători care lucrează în infrastructuri îmbunătățite de cercetare</w:t>
      </w:r>
      <w:r w:rsidR="00E97E05">
        <w:rPr>
          <w:rFonts w:ascii="Times New Roman" w:hAnsi="Times New Roman" w:cs="Times New Roman"/>
          <w:b/>
          <w:kern w:val="2"/>
          <w:sz w:val="24"/>
          <w:szCs w:val="24"/>
        </w:rPr>
        <w:t xml:space="preserve"> </w:t>
      </w:r>
      <w:r w:rsidR="00E97E05">
        <w:rPr>
          <w:rStyle w:val="Bodytext27pt"/>
          <w:rFonts w:eastAsia="SimSun"/>
          <w:b/>
          <w:sz w:val="24"/>
        </w:rPr>
        <w:t>(echivalent normă întreagă)</w:t>
      </w:r>
    </w:p>
    <w:p w14:paraId="5E9C0E19" w14:textId="77777777" w:rsidR="003435D4" w:rsidRDefault="003435D4" w:rsidP="003435D4">
      <w:pPr>
        <w:spacing w:after="0"/>
        <w:jc w:val="both"/>
        <w:rPr>
          <w:rFonts w:ascii="Times New Roman" w:hAnsi="Times New Roman"/>
          <w:kern w:val="2"/>
          <w:sz w:val="24"/>
        </w:rPr>
      </w:pPr>
      <w:r>
        <w:rPr>
          <w:rStyle w:val="Bodytext27pt"/>
          <w:rFonts w:eastAsia="SimSun"/>
          <w:b/>
          <w:sz w:val="24"/>
        </w:rPr>
        <w:t xml:space="preserve">- </w:t>
      </w:r>
      <w:r>
        <w:rPr>
          <w:rFonts w:ascii="Times New Roman" w:hAnsi="Times New Roman"/>
          <w:kern w:val="2"/>
          <w:sz w:val="24"/>
        </w:rPr>
        <w:t>Locuri de muncă nou create, altele decât pentru cercetători, în entitatea sprijinită</w:t>
      </w:r>
    </w:p>
    <w:p w14:paraId="4A7359C9" w14:textId="46484A69" w:rsidR="00321530" w:rsidRDefault="00321530" w:rsidP="003435D4">
      <w:pPr>
        <w:spacing w:after="0"/>
        <w:jc w:val="both"/>
        <w:rPr>
          <w:rStyle w:val="Bodytext27pt"/>
          <w:rFonts w:eastAsia="SimSun"/>
          <w:b/>
          <w:sz w:val="24"/>
        </w:rPr>
      </w:pPr>
      <w:r w:rsidRPr="00321530">
        <w:rPr>
          <w:rFonts w:ascii="Times New Roman" w:hAnsi="Times New Roman" w:cs="Times New Roman"/>
          <w:b/>
          <w:kern w:val="2"/>
          <w:sz w:val="24"/>
          <w:szCs w:val="24"/>
        </w:rPr>
        <w:t>- Specialiști din străinătate angajați în proiect</w:t>
      </w:r>
      <w:r>
        <w:rPr>
          <w:rFonts w:ascii="Times New Roman" w:hAnsi="Times New Roman" w:cs="Times New Roman"/>
          <w:b/>
          <w:kern w:val="2"/>
          <w:sz w:val="24"/>
          <w:szCs w:val="24"/>
        </w:rPr>
        <w:t xml:space="preserve"> (număr)</w:t>
      </w:r>
    </w:p>
    <w:p w14:paraId="23D5C6C0" w14:textId="77777777" w:rsidR="003435D4" w:rsidRDefault="003435D4" w:rsidP="003435D4">
      <w:pPr>
        <w:spacing w:after="0"/>
        <w:jc w:val="both"/>
        <w:rPr>
          <w:kern w:val="2"/>
          <w:szCs w:val="24"/>
        </w:rPr>
      </w:pPr>
      <w:r>
        <w:rPr>
          <w:rStyle w:val="Bodytext27pt"/>
          <w:rFonts w:eastAsia="SimSun"/>
          <w:sz w:val="24"/>
        </w:rPr>
        <w:t xml:space="preserve">- </w:t>
      </w:r>
      <w:r>
        <w:rPr>
          <w:rFonts w:ascii="Times New Roman" w:hAnsi="Times New Roman"/>
          <w:b/>
          <w:kern w:val="2"/>
          <w:sz w:val="24"/>
        </w:rPr>
        <w:t>Valoarea contribuției private în proiect eligibile si neeligibile (lei)</w:t>
      </w:r>
    </w:p>
    <w:p w14:paraId="5B367C47" w14:textId="789213A2" w:rsidR="003435D4" w:rsidRDefault="003435D4" w:rsidP="003435D4">
      <w:pPr>
        <w:spacing w:after="0"/>
        <w:jc w:val="both"/>
        <w:rPr>
          <w:rFonts w:ascii="Times New Roman" w:hAnsi="Times New Roman"/>
          <w:sz w:val="24"/>
          <w:lang w:eastAsia="zh-CN"/>
        </w:rPr>
      </w:pPr>
      <w:r>
        <w:rPr>
          <w:rFonts w:ascii="Times New Roman" w:hAnsi="Times New Roman"/>
          <w:kern w:val="2"/>
          <w:sz w:val="24"/>
        </w:rPr>
        <w:t xml:space="preserve">- </w:t>
      </w:r>
      <w:r w:rsidRPr="00321530">
        <w:rPr>
          <w:rFonts w:ascii="Times New Roman" w:hAnsi="Times New Roman"/>
          <w:b/>
          <w:sz w:val="24"/>
        </w:rPr>
        <w:t>Cereri de brevete rezultate din proiect</w:t>
      </w:r>
      <w:r w:rsidR="00321530">
        <w:rPr>
          <w:rFonts w:ascii="Times New Roman" w:hAnsi="Times New Roman"/>
          <w:b/>
          <w:sz w:val="24"/>
        </w:rPr>
        <w:t xml:space="preserve"> </w:t>
      </w:r>
      <w:r w:rsidRPr="00321530">
        <w:rPr>
          <w:rFonts w:ascii="Times New Roman" w:hAnsi="Times New Roman"/>
          <w:b/>
          <w:sz w:val="24"/>
        </w:rPr>
        <w:t>(număr)</w:t>
      </w:r>
      <w:r>
        <w:rPr>
          <w:rFonts w:ascii="Times New Roman" w:hAnsi="Times New Roman"/>
          <w:sz w:val="24"/>
        </w:rPr>
        <w:t xml:space="preserve"> – publicate în BOPI (sau în reviste echivalente din alte țări)</w:t>
      </w:r>
    </w:p>
    <w:p w14:paraId="544AA967" w14:textId="77777777" w:rsidR="003435D4" w:rsidRDefault="003435D4" w:rsidP="003435D4">
      <w:pPr>
        <w:spacing w:after="0"/>
        <w:jc w:val="both"/>
        <w:rPr>
          <w:rFonts w:ascii="Times New Roman" w:hAnsi="Times New Roman"/>
          <w:sz w:val="24"/>
        </w:rPr>
      </w:pPr>
    </w:p>
    <w:p w14:paraId="4F51A6B0" w14:textId="77777777" w:rsidR="003435D4" w:rsidRDefault="003435D4" w:rsidP="003435D4">
      <w:pPr>
        <w:spacing w:after="0"/>
        <w:jc w:val="both"/>
        <w:rPr>
          <w:rFonts w:ascii="Times New Roman" w:hAnsi="Times New Roman"/>
          <w:noProof/>
          <w:sz w:val="24"/>
        </w:rPr>
      </w:pPr>
      <w:r>
        <w:rPr>
          <w:rFonts w:ascii="Times New Roman" w:hAnsi="Times New Roman"/>
          <w:noProof/>
          <w:sz w:val="24"/>
        </w:rPr>
        <w:lastRenderedPageBreak/>
        <w:t>*) Posturi nou create pentru activități de cercetare-dezvoltare. Posturile trebuie să fie o consecință a implementării sau finalizării proiectului. Posturile trebuie să fie ocupate și să crească numărul total al posturilor de cercetare din organizația/ întreprinderea respectivă.</w:t>
      </w:r>
    </w:p>
    <w:p w14:paraId="0A7498B7" w14:textId="77777777" w:rsidR="003435D4" w:rsidRDefault="003435D4" w:rsidP="003435D4">
      <w:pPr>
        <w:tabs>
          <w:tab w:val="left" w:pos="709"/>
          <w:tab w:val="left" w:pos="1134"/>
          <w:tab w:val="left" w:pos="3119"/>
          <w:tab w:val="left" w:pos="4537"/>
          <w:tab w:val="left" w:pos="6237"/>
          <w:tab w:val="left" w:pos="6407"/>
          <w:tab w:val="left" w:leader="dot" w:pos="8789"/>
        </w:tabs>
        <w:spacing w:after="0"/>
        <w:jc w:val="both"/>
        <w:rPr>
          <w:rFonts w:ascii="Times New Roman" w:hAnsi="Times New Roman"/>
          <w:sz w:val="24"/>
          <w:highlight w:val="yellow"/>
        </w:rPr>
      </w:pPr>
    </w:p>
    <w:p w14:paraId="1E338E6A" w14:textId="77777777" w:rsidR="003435D4" w:rsidRDefault="003435D4" w:rsidP="003435D4">
      <w:pPr>
        <w:tabs>
          <w:tab w:val="left" w:pos="1035"/>
        </w:tabs>
        <w:spacing w:after="0"/>
        <w:jc w:val="both"/>
        <w:rPr>
          <w:rFonts w:ascii="Times New Roman" w:hAnsi="Times New Roman"/>
          <w:sz w:val="24"/>
        </w:rPr>
      </w:pPr>
      <w:r w:rsidRPr="00321530">
        <w:rPr>
          <w:rFonts w:ascii="Times New Roman" w:hAnsi="Times New Roman"/>
          <w:b/>
          <w:sz w:val="24"/>
        </w:rPr>
        <w:t>Pentru CATEDRE-ERA și TEAMING</w:t>
      </w:r>
      <w:r>
        <w:rPr>
          <w:rFonts w:ascii="Times New Roman" w:hAnsi="Times New Roman"/>
          <w:sz w:val="24"/>
        </w:rPr>
        <w:t xml:space="preserve"> pot fi considerați și următorii indicatori de realizare:</w:t>
      </w:r>
    </w:p>
    <w:p w14:paraId="6A765A8E" w14:textId="77777777" w:rsidR="003435D4" w:rsidRDefault="003435D4" w:rsidP="003435D4">
      <w:pPr>
        <w:tabs>
          <w:tab w:val="left" w:pos="1035"/>
        </w:tabs>
        <w:spacing w:after="0"/>
        <w:jc w:val="both"/>
        <w:rPr>
          <w:rFonts w:ascii="Times New Roman" w:hAnsi="Times New Roman"/>
          <w:sz w:val="24"/>
        </w:rPr>
      </w:pPr>
      <w:r>
        <w:rPr>
          <w:rFonts w:ascii="Times New Roman" w:hAnsi="Times New Roman"/>
          <w:sz w:val="24"/>
        </w:rPr>
        <w:t>- Laboratoare CD modernizate ca urmare a proiectului (număr),</w:t>
      </w:r>
    </w:p>
    <w:p w14:paraId="597CDD17" w14:textId="77777777" w:rsidR="003435D4" w:rsidRDefault="003435D4" w:rsidP="003435D4">
      <w:pPr>
        <w:tabs>
          <w:tab w:val="left" w:pos="1035"/>
        </w:tabs>
        <w:spacing w:after="0"/>
        <w:jc w:val="both"/>
        <w:rPr>
          <w:rFonts w:ascii="Times New Roman" w:hAnsi="Times New Roman"/>
          <w:sz w:val="24"/>
        </w:rPr>
      </w:pPr>
      <w:r>
        <w:rPr>
          <w:rFonts w:ascii="Times New Roman" w:hAnsi="Times New Roman"/>
          <w:sz w:val="24"/>
        </w:rPr>
        <w:t>- Laboratoare CD nou create prin proiect (număr),</w:t>
      </w:r>
    </w:p>
    <w:p w14:paraId="263A9D97" w14:textId="77777777" w:rsidR="003435D4" w:rsidRDefault="003435D4" w:rsidP="003435D4">
      <w:pPr>
        <w:tabs>
          <w:tab w:val="left" w:pos="1035"/>
        </w:tabs>
        <w:spacing w:after="0"/>
        <w:jc w:val="both"/>
        <w:rPr>
          <w:rFonts w:ascii="Times New Roman" w:hAnsi="Times New Roman"/>
          <w:sz w:val="24"/>
        </w:rPr>
      </w:pPr>
      <w:r>
        <w:rPr>
          <w:rFonts w:ascii="Times New Roman" w:hAnsi="Times New Roman"/>
          <w:sz w:val="24"/>
        </w:rPr>
        <w:t>- Echipamente CD în valoare de peste 100.000 euro achiziţionate pe proiect (număr),</w:t>
      </w:r>
    </w:p>
    <w:p w14:paraId="31BC625A" w14:textId="77777777" w:rsidR="003435D4" w:rsidRDefault="003435D4" w:rsidP="003435D4">
      <w:pPr>
        <w:tabs>
          <w:tab w:val="left" w:pos="1035"/>
        </w:tabs>
        <w:spacing w:after="0"/>
        <w:jc w:val="both"/>
        <w:rPr>
          <w:rFonts w:ascii="Times New Roman" w:hAnsi="Times New Roman"/>
          <w:sz w:val="24"/>
        </w:rPr>
      </w:pPr>
      <w:r>
        <w:rPr>
          <w:rFonts w:ascii="Times New Roman" w:hAnsi="Times New Roman"/>
          <w:sz w:val="24"/>
        </w:rPr>
        <w:t>- Total echipamente CD achiziţionate pe proiect (număr).</w:t>
      </w:r>
    </w:p>
    <w:p w14:paraId="2315EEE3" w14:textId="77777777" w:rsidR="003435D4" w:rsidRDefault="003435D4" w:rsidP="003435D4">
      <w:pPr>
        <w:tabs>
          <w:tab w:val="left" w:pos="1035"/>
        </w:tabs>
        <w:spacing w:after="0"/>
        <w:jc w:val="both"/>
        <w:rPr>
          <w:rFonts w:ascii="Times New Roman" w:hAnsi="Times New Roman"/>
          <w:sz w:val="24"/>
        </w:rPr>
      </w:pPr>
    </w:p>
    <w:p w14:paraId="1B7A4C4A" w14:textId="77777777" w:rsidR="003435D4" w:rsidRPr="003435D4" w:rsidRDefault="003435D4" w:rsidP="003435D4">
      <w:pPr>
        <w:spacing w:after="0"/>
        <w:jc w:val="both"/>
        <w:rPr>
          <w:rStyle w:val="Bodytext27pt"/>
          <w:rFonts w:eastAsia="SimSun"/>
          <w:sz w:val="24"/>
          <w:u w:val="single"/>
        </w:rPr>
      </w:pPr>
      <w:r w:rsidRPr="003435D4">
        <w:rPr>
          <w:rStyle w:val="Bodytext27pt"/>
          <w:rFonts w:eastAsia="SimSun"/>
          <w:sz w:val="24"/>
          <w:u w:val="single"/>
        </w:rPr>
        <w:t>Indicatori de rezultat</w:t>
      </w:r>
    </w:p>
    <w:p w14:paraId="3DCD73D9" w14:textId="77777777" w:rsidR="003435D4" w:rsidRDefault="003435D4" w:rsidP="003435D4">
      <w:pPr>
        <w:spacing w:after="0"/>
        <w:jc w:val="both"/>
        <w:rPr>
          <w:rStyle w:val="Bodytext27pt"/>
          <w:rFonts w:eastAsia="SimSun"/>
          <w:sz w:val="24"/>
        </w:rPr>
      </w:pPr>
    </w:p>
    <w:p w14:paraId="0DE211D2" w14:textId="77777777" w:rsidR="003435D4" w:rsidRDefault="003435D4" w:rsidP="003435D4">
      <w:pPr>
        <w:spacing w:after="0"/>
        <w:jc w:val="both"/>
        <w:rPr>
          <w:szCs w:val="24"/>
        </w:rPr>
      </w:pPr>
      <w:r>
        <w:rPr>
          <w:rStyle w:val="Bodytext27pt"/>
          <w:rFonts w:eastAsia="SimSun"/>
          <w:sz w:val="24"/>
        </w:rPr>
        <w:t xml:space="preserve">- </w:t>
      </w:r>
      <w:r>
        <w:rPr>
          <w:rFonts w:ascii="Times New Roman" w:hAnsi="Times New Roman"/>
          <w:sz w:val="24"/>
        </w:rPr>
        <w:t>Publicații științifice rezultate din proiect (număr articole)</w:t>
      </w:r>
    </w:p>
    <w:p w14:paraId="34D24B6E" w14:textId="77777777" w:rsidR="003435D4" w:rsidRDefault="003435D4" w:rsidP="003435D4">
      <w:pPr>
        <w:spacing w:after="0"/>
        <w:jc w:val="both"/>
        <w:rPr>
          <w:rFonts w:ascii="Times New Roman" w:hAnsi="Times New Roman"/>
          <w:sz w:val="24"/>
          <w:lang w:eastAsia="zh-CN"/>
        </w:rPr>
      </w:pPr>
      <w:r>
        <w:rPr>
          <w:rFonts w:ascii="Times New Roman" w:hAnsi="Times New Roman"/>
          <w:sz w:val="24"/>
        </w:rPr>
        <w:t xml:space="preserve">- </w:t>
      </w:r>
      <w:r>
        <w:rPr>
          <w:rFonts w:ascii="Times New Roman" w:hAnsi="Times New Roman"/>
          <w:b/>
          <w:sz w:val="24"/>
        </w:rPr>
        <w:t>Co-publicații științifice public-private (număr articole)</w:t>
      </w:r>
    </w:p>
    <w:p w14:paraId="02A47FE6" w14:textId="77777777" w:rsidR="003435D4" w:rsidRDefault="003435D4" w:rsidP="003435D4">
      <w:pPr>
        <w:spacing w:after="0"/>
        <w:jc w:val="both"/>
        <w:rPr>
          <w:rFonts w:ascii="Times New Roman" w:hAnsi="Times New Roman"/>
          <w:sz w:val="24"/>
        </w:rPr>
      </w:pPr>
      <w:r>
        <w:rPr>
          <w:rStyle w:val="Bodytext27pt"/>
          <w:rFonts w:eastAsia="SimSun"/>
          <w:sz w:val="24"/>
        </w:rPr>
        <w:t xml:space="preserve">- </w:t>
      </w:r>
      <w:r>
        <w:rPr>
          <w:rFonts w:ascii="Times New Roman" w:hAnsi="Times New Roman"/>
          <w:sz w:val="24"/>
        </w:rPr>
        <w:t>Număr propuneri de proiecte depuse pentru  Orizont 2020</w:t>
      </w:r>
    </w:p>
    <w:p w14:paraId="7BCB5239" w14:textId="77777777" w:rsidR="003435D4" w:rsidRDefault="003435D4" w:rsidP="003435D4">
      <w:pPr>
        <w:spacing w:after="0"/>
        <w:jc w:val="both"/>
        <w:rPr>
          <w:rFonts w:ascii="Times New Roman" w:hAnsi="Times New Roman"/>
          <w:b/>
          <w:sz w:val="24"/>
        </w:rPr>
      </w:pPr>
      <w:r>
        <w:rPr>
          <w:rFonts w:ascii="Times New Roman" w:hAnsi="Times New Roman"/>
          <w:sz w:val="24"/>
        </w:rPr>
        <w:t xml:space="preserve">- </w:t>
      </w:r>
      <w:r>
        <w:rPr>
          <w:rFonts w:ascii="Times New Roman" w:hAnsi="Times New Roman"/>
          <w:b/>
          <w:sz w:val="24"/>
        </w:rPr>
        <w:t>Valoare proiecte contractate cu Orizont 2020 (euro)</w:t>
      </w:r>
    </w:p>
    <w:p w14:paraId="421E5357" w14:textId="3AAA4F63" w:rsidR="003435D4" w:rsidRDefault="003435D4" w:rsidP="003435D4">
      <w:pPr>
        <w:spacing w:after="0"/>
        <w:jc w:val="both"/>
        <w:rPr>
          <w:rStyle w:val="Bodytext27pt"/>
          <w:rFonts w:eastAsia="SimSun"/>
          <w:sz w:val="24"/>
        </w:rPr>
      </w:pPr>
      <w:r>
        <w:rPr>
          <w:rFonts w:ascii="Times New Roman" w:hAnsi="Times New Roman"/>
          <w:b/>
          <w:sz w:val="24"/>
        </w:rPr>
        <w:t xml:space="preserve">- </w:t>
      </w:r>
      <w:r>
        <w:rPr>
          <w:rFonts w:ascii="Times New Roman" w:hAnsi="Times New Roman"/>
          <w:sz w:val="24"/>
        </w:rPr>
        <w:t xml:space="preserve">Număr propuneri de proiecte depuse pentru programe </w:t>
      </w:r>
      <w:r w:rsidR="006B64D0">
        <w:rPr>
          <w:rFonts w:ascii="Times New Roman" w:hAnsi="Times New Roman"/>
          <w:sz w:val="24"/>
        </w:rPr>
        <w:t>CDI internaționale</w:t>
      </w:r>
      <w:r>
        <w:rPr>
          <w:rFonts w:ascii="Times New Roman" w:hAnsi="Times New Roman"/>
          <w:sz w:val="24"/>
        </w:rPr>
        <w:t>, altele decât Orizont 2020</w:t>
      </w:r>
    </w:p>
    <w:p w14:paraId="206FFA1D" w14:textId="77777777" w:rsidR="003435D4" w:rsidRDefault="003435D4" w:rsidP="003435D4">
      <w:pPr>
        <w:spacing w:after="0"/>
        <w:jc w:val="both"/>
        <w:rPr>
          <w:noProof/>
          <w:szCs w:val="24"/>
        </w:rPr>
      </w:pPr>
    </w:p>
    <w:p w14:paraId="258033A1" w14:textId="77777777" w:rsidR="003435D4" w:rsidRDefault="003435D4" w:rsidP="003435D4">
      <w:pPr>
        <w:spacing w:after="0"/>
        <w:jc w:val="both"/>
        <w:rPr>
          <w:rFonts w:ascii="Times New Roman" w:hAnsi="Times New Roman"/>
          <w:noProof/>
          <w:sz w:val="24"/>
        </w:rPr>
      </w:pPr>
      <w:r>
        <w:rPr>
          <w:rFonts w:ascii="Times New Roman" w:hAnsi="Times New Roman"/>
          <w:sz w:val="24"/>
        </w:rPr>
        <w:t>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w:t>
      </w:r>
    </w:p>
    <w:p w14:paraId="42496455" w14:textId="77777777" w:rsidR="00BA798F" w:rsidRPr="00BA798F" w:rsidRDefault="00BA798F" w:rsidP="003435D4">
      <w:pPr>
        <w:spacing w:after="0"/>
        <w:jc w:val="both"/>
        <w:rPr>
          <w:rFonts w:ascii="Times New Roman" w:eastAsia="Calibri" w:hAnsi="Times New Roman" w:cs="Times New Roman"/>
          <w:sz w:val="24"/>
        </w:rPr>
      </w:pPr>
    </w:p>
    <w:p w14:paraId="149AD73D" w14:textId="77777777" w:rsidR="00BA798F" w:rsidRDefault="00BA798F" w:rsidP="00F253DB">
      <w:pPr>
        <w:spacing w:before="120" w:after="120" w:line="240" w:lineRule="auto"/>
        <w:jc w:val="both"/>
        <w:rPr>
          <w:rFonts w:ascii="Times New Roman" w:eastAsia="Calibri" w:hAnsi="Times New Roman" w:cs="Times New Roman"/>
          <w:sz w:val="24"/>
        </w:rPr>
      </w:pPr>
    </w:p>
    <w:p w14:paraId="13400825" w14:textId="77777777" w:rsidR="005C588D" w:rsidRPr="00BA798F" w:rsidRDefault="00CB70EF" w:rsidP="00F253DB">
      <w:pPr>
        <w:spacing w:before="120" w:after="120" w:line="240" w:lineRule="auto"/>
        <w:jc w:val="both"/>
        <w:rPr>
          <w:rFonts w:ascii="Times New Roman" w:eastAsia="Calibri" w:hAnsi="Times New Roman" w:cs="Times New Roman"/>
          <w:b/>
          <w:sz w:val="24"/>
        </w:rPr>
      </w:pPr>
      <w:r w:rsidRPr="00BA798F">
        <w:rPr>
          <w:rFonts w:ascii="Times New Roman" w:eastAsia="Calibri" w:hAnsi="Times New Roman" w:cs="Times New Roman"/>
          <w:b/>
          <w:sz w:val="24"/>
        </w:rPr>
        <w:t xml:space="preserve">1.7 </w:t>
      </w:r>
      <w:r w:rsidR="005C588D" w:rsidRPr="00BA798F">
        <w:rPr>
          <w:rFonts w:ascii="Times New Roman" w:eastAsia="Calibri" w:hAnsi="Times New Roman" w:cs="Times New Roman"/>
          <w:b/>
          <w:sz w:val="24"/>
        </w:rPr>
        <w:t xml:space="preserve">Alocarea stabilită pentru apelul de proiecte </w:t>
      </w:r>
    </w:p>
    <w:p w14:paraId="1A8523C6" w14:textId="77777777" w:rsidR="004D10D5" w:rsidRDefault="004D10D5" w:rsidP="00F253DB">
      <w:pPr>
        <w:spacing w:before="120" w:after="120" w:line="240" w:lineRule="auto"/>
        <w:jc w:val="both"/>
        <w:rPr>
          <w:rFonts w:ascii="Times New Roman" w:eastAsia="Calibri" w:hAnsi="Times New Roman" w:cs="Times New Roman"/>
          <w:sz w:val="24"/>
          <w:highlight w:val="yellow"/>
        </w:rPr>
      </w:pPr>
    </w:p>
    <w:p w14:paraId="00BA1C7B" w14:textId="77777777" w:rsidR="00B6687E" w:rsidRPr="00FD6A34" w:rsidRDefault="004D10D5" w:rsidP="00F253DB">
      <w:pPr>
        <w:spacing w:before="120" w:after="120" w:line="240" w:lineRule="auto"/>
        <w:jc w:val="both"/>
        <w:rPr>
          <w:rFonts w:ascii="Times New Roman" w:eastAsia="Calibri" w:hAnsi="Times New Roman" w:cs="Times New Roman"/>
          <w:sz w:val="24"/>
          <w:highlight w:val="yellow"/>
        </w:rPr>
      </w:pPr>
      <w:r w:rsidRPr="00BB5C13">
        <w:rPr>
          <w:rFonts w:ascii="Times New Roman" w:eastAsia="Calibri" w:hAnsi="Times New Roman" w:cs="Times New Roman"/>
          <w:sz w:val="24"/>
        </w:rPr>
        <w:t xml:space="preserve">Valoarea globală a acestui apel este de </w:t>
      </w:r>
      <w:r w:rsidR="00FD6A34" w:rsidRPr="00BB5C13">
        <w:rPr>
          <w:rFonts w:ascii="Times New Roman" w:eastAsia="Calibri" w:hAnsi="Times New Roman" w:cs="Times New Roman"/>
          <w:sz w:val="24"/>
        </w:rPr>
        <w:t>154 milioane lei.</w:t>
      </w:r>
    </w:p>
    <w:p w14:paraId="7EE33AF9" w14:textId="321EE567" w:rsidR="00FD6A34" w:rsidRPr="00BB5C13" w:rsidRDefault="00FD6A34" w:rsidP="00F253DB">
      <w:pPr>
        <w:spacing w:before="120" w:after="120" w:line="240" w:lineRule="auto"/>
        <w:jc w:val="both"/>
        <w:rPr>
          <w:rFonts w:ascii="Times New Roman" w:eastAsia="Calibri" w:hAnsi="Times New Roman" w:cs="Times New Roman"/>
          <w:sz w:val="24"/>
        </w:rPr>
      </w:pPr>
      <w:r w:rsidRPr="00BB5C13">
        <w:rPr>
          <w:rFonts w:ascii="Times New Roman" w:eastAsia="Calibri" w:hAnsi="Times New Roman" w:cs="Times New Roman"/>
          <w:sz w:val="24"/>
        </w:rPr>
        <w:t xml:space="preserve">Alocarea defalcată pe </w:t>
      </w:r>
      <w:r w:rsidR="00321530">
        <w:rPr>
          <w:rFonts w:ascii="Times New Roman" w:eastAsia="Calibri" w:hAnsi="Times New Roman" w:cs="Times New Roman"/>
          <w:sz w:val="24"/>
        </w:rPr>
        <w:t>grup/</w:t>
      </w:r>
      <w:r w:rsidRPr="00BB5C13">
        <w:rPr>
          <w:rFonts w:ascii="Times New Roman" w:eastAsia="Calibri" w:hAnsi="Times New Roman" w:cs="Times New Roman"/>
          <w:sz w:val="24"/>
        </w:rPr>
        <w:t>tip</w:t>
      </w:r>
      <w:r w:rsidR="00321530">
        <w:rPr>
          <w:rFonts w:ascii="Times New Roman" w:eastAsia="Calibri" w:hAnsi="Times New Roman" w:cs="Times New Roman"/>
          <w:sz w:val="24"/>
        </w:rPr>
        <w:t xml:space="preserve"> de proiecte</w:t>
      </w:r>
      <w:r w:rsidRPr="00BB5C13">
        <w:rPr>
          <w:rFonts w:ascii="Times New Roman" w:eastAsia="Calibri" w:hAnsi="Times New Roman" w:cs="Times New Roman"/>
          <w:sz w:val="24"/>
        </w:rPr>
        <w:t xml:space="preserve"> este următoarea:</w:t>
      </w:r>
    </w:p>
    <w:tbl>
      <w:tblPr>
        <w:tblStyle w:val="TableGrid"/>
        <w:tblW w:w="4769" w:type="dxa"/>
        <w:tblInd w:w="2083" w:type="dxa"/>
        <w:tblLook w:val="04A0" w:firstRow="1" w:lastRow="0" w:firstColumn="1" w:lastColumn="0" w:noHBand="0" w:noVBand="1"/>
      </w:tblPr>
      <w:tblGrid>
        <w:gridCol w:w="2340"/>
        <w:gridCol w:w="2429"/>
      </w:tblGrid>
      <w:tr w:rsidR="00BB5C13" w:rsidRPr="00321530" w14:paraId="1380D1BE" w14:textId="77777777" w:rsidTr="00BB5C13">
        <w:tc>
          <w:tcPr>
            <w:tcW w:w="2340" w:type="dxa"/>
          </w:tcPr>
          <w:p w14:paraId="1E2E5799" w14:textId="77777777" w:rsidR="00BB5C13" w:rsidRPr="00321530" w:rsidRDefault="00BB5C13" w:rsidP="00A0130C">
            <w:pPr>
              <w:autoSpaceDE w:val="0"/>
              <w:autoSpaceDN w:val="0"/>
              <w:adjustRightInd w:val="0"/>
              <w:jc w:val="center"/>
              <w:rPr>
                <w:rFonts w:ascii="Times New Roman" w:hAnsi="Times New Roman" w:cs="Times New Roman"/>
                <w:sz w:val="24"/>
                <w:szCs w:val="24"/>
              </w:rPr>
            </w:pPr>
            <w:r w:rsidRPr="00321530">
              <w:rPr>
                <w:rFonts w:ascii="Times New Roman" w:hAnsi="Times New Roman" w:cs="Times New Roman"/>
                <w:sz w:val="24"/>
                <w:szCs w:val="24"/>
              </w:rPr>
              <w:t>Tip de proiect</w:t>
            </w:r>
          </w:p>
        </w:tc>
        <w:tc>
          <w:tcPr>
            <w:tcW w:w="2429" w:type="dxa"/>
          </w:tcPr>
          <w:p w14:paraId="72E342A6" w14:textId="77777777" w:rsidR="00BB5C13" w:rsidRPr="00321530" w:rsidRDefault="00BB5C13" w:rsidP="00A0130C">
            <w:pPr>
              <w:autoSpaceDE w:val="0"/>
              <w:autoSpaceDN w:val="0"/>
              <w:adjustRightInd w:val="0"/>
              <w:jc w:val="center"/>
              <w:rPr>
                <w:rFonts w:ascii="Times New Roman" w:hAnsi="Times New Roman" w:cs="Times New Roman"/>
                <w:sz w:val="24"/>
                <w:szCs w:val="24"/>
              </w:rPr>
            </w:pPr>
            <w:r w:rsidRPr="00321530">
              <w:rPr>
                <w:rFonts w:ascii="Times New Roman" w:hAnsi="Times New Roman" w:cs="Times New Roman"/>
                <w:sz w:val="24"/>
                <w:szCs w:val="24"/>
              </w:rPr>
              <w:t>Alocare stabilită (lei)</w:t>
            </w:r>
          </w:p>
        </w:tc>
      </w:tr>
      <w:tr w:rsidR="00BB5C13" w:rsidRPr="00321530" w14:paraId="24C73324" w14:textId="77777777" w:rsidTr="00BB5C13">
        <w:tc>
          <w:tcPr>
            <w:tcW w:w="2340" w:type="dxa"/>
          </w:tcPr>
          <w:p w14:paraId="7227717A" w14:textId="6B7DA158" w:rsidR="00BB5C13" w:rsidRPr="00321530" w:rsidRDefault="00DA6A43" w:rsidP="00A0130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w:t>
            </w:r>
            <w:r w:rsidR="00BB5C13" w:rsidRPr="00321530">
              <w:rPr>
                <w:rFonts w:ascii="Times New Roman" w:hAnsi="Times New Roman" w:cs="Times New Roman"/>
                <w:sz w:val="24"/>
                <w:szCs w:val="24"/>
              </w:rPr>
              <w:t>O-ECSEL</w:t>
            </w:r>
          </w:p>
        </w:tc>
        <w:tc>
          <w:tcPr>
            <w:tcW w:w="2429" w:type="dxa"/>
            <w:vMerge w:val="restart"/>
            <w:vAlign w:val="center"/>
          </w:tcPr>
          <w:p w14:paraId="6E393C32" w14:textId="7F227D92" w:rsidR="00BB5C13" w:rsidRPr="00321530" w:rsidRDefault="00BB5C13" w:rsidP="00A0130C">
            <w:pPr>
              <w:jc w:val="center"/>
              <w:rPr>
                <w:rFonts w:ascii="Times New Roman" w:hAnsi="Times New Roman" w:cs="Times New Roman"/>
                <w:sz w:val="24"/>
                <w:szCs w:val="24"/>
                <w:highlight w:val="yellow"/>
              </w:rPr>
            </w:pPr>
            <w:r w:rsidRPr="00321530">
              <w:rPr>
                <w:rFonts w:ascii="Times New Roman" w:hAnsi="Times New Roman" w:cs="Times New Roman"/>
                <w:sz w:val="24"/>
                <w:szCs w:val="24"/>
              </w:rPr>
              <w:t>50.000.000</w:t>
            </w:r>
          </w:p>
        </w:tc>
      </w:tr>
      <w:tr w:rsidR="00BB5C13" w:rsidRPr="00321530" w14:paraId="1D3B5B42" w14:textId="77777777" w:rsidTr="00BB5C13">
        <w:tc>
          <w:tcPr>
            <w:tcW w:w="2340" w:type="dxa"/>
          </w:tcPr>
          <w:p w14:paraId="2115FC72" w14:textId="77777777" w:rsidR="00BB5C13" w:rsidRPr="00321530" w:rsidRDefault="00BB5C13" w:rsidP="00A0130C">
            <w:pPr>
              <w:autoSpaceDE w:val="0"/>
              <w:autoSpaceDN w:val="0"/>
              <w:adjustRightInd w:val="0"/>
              <w:rPr>
                <w:rFonts w:ascii="Times New Roman" w:hAnsi="Times New Roman" w:cs="Times New Roman"/>
                <w:sz w:val="24"/>
                <w:szCs w:val="24"/>
              </w:rPr>
            </w:pPr>
            <w:r w:rsidRPr="00321530">
              <w:rPr>
                <w:rFonts w:ascii="Times New Roman" w:hAnsi="Times New Roman" w:cs="Times New Roman"/>
                <w:sz w:val="24"/>
                <w:szCs w:val="24"/>
              </w:rPr>
              <w:t>COMPLEMENT</w:t>
            </w:r>
          </w:p>
        </w:tc>
        <w:tc>
          <w:tcPr>
            <w:tcW w:w="2429" w:type="dxa"/>
            <w:vMerge/>
          </w:tcPr>
          <w:p w14:paraId="63826A78" w14:textId="4FF6AC39" w:rsidR="00BB5C13" w:rsidRPr="00321530" w:rsidRDefault="00BB5C13" w:rsidP="00A0130C">
            <w:pPr>
              <w:jc w:val="center"/>
              <w:rPr>
                <w:rFonts w:ascii="Times New Roman" w:hAnsi="Times New Roman" w:cs="Times New Roman"/>
                <w:sz w:val="24"/>
                <w:szCs w:val="24"/>
                <w:highlight w:val="yellow"/>
              </w:rPr>
            </w:pPr>
          </w:p>
        </w:tc>
      </w:tr>
      <w:tr w:rsidR="00BB5C13" w:rsidRPr="00321530" w14:paraId="436FF252" w14:textId="77777777" w:rsidTr="00BB5C13">
        <w:tc>
          <w:tcPr>
            <w:tcW w:w="2340" w:type="dxa"/>
          </w:tcPr>
          <w:p w14:paraId="28198ECE" w14:textId="38B013EC" w:rsidR="00BB5C13" w:rsidRPr="00321530" w:rsidRDefault="00BB5C13" w:rsidP="00A0130C">
            <w:pPr>
              <w:autoSpaceDE w:val="0"/>
              <w:autoSpaceDN w:val="0"/>
              <w:adjustRightInd w:val="0"/>
              <w:rPr>
                <w:rFonts w:ascii="Times New Roman" w:hAnsi="Times New Roman" w:cs="Times New Roman"/>
                <w:sz w:val="24"/>
                <w:szCs w:val="24"/>
              </w:rPr>
            </w:pPr>
            <w:r w:rsidRPr="00321530">
              <w:rPr>
                <w:rFonts w:ascii="Times New Roman" w:hAnsi="Times New Roman" w:cs="Times New Roman"/>
                <w:sz w:val="24"/>
                <w:szCs w:val="24"/>
              </w:rPr>
              <w:t>FINALIST-IMM</w:t>
            </w:r>
          </w:p>
        </w:tc>
        <w:tc>
          <w:tcPr>
            <w:tcW w:w="2429" w:type="dxa"/>
            <w:vMerge/>
          </w:tcPr>
          <w:p w14:paraId="77884FF2" w14:textId="77777777" w:rsidR="00BB5C13" w:rsidRPr="00321530" w:rsidDel="00BB5C13" w:rsidRDefault="00BB5C13" w:rsidP="00A0130C">
            <w:pPr>
              <w:jc w:val="center"/>
              <w:rPr>
                <w:rFonts w:ascii="Times New Roman" w:hAnsi="Times New Roman" w:cs="Times New Roman"/>
                <w:sz w:val="24"/>
                <w:szCs w:val="24"/>
                <w:highlight w:val="yellow"/>
              </w:rPr>
            </w:pPr>
          </w:p>
        </w:tc>
      </w:tr>
      <w:tr w:rsidR="00BB5C13" w:rsidRPr="00321530" w14:paraId="3D5F4137" w14:textId="77777777" w:rsidTr="00BB5C13">
        <w:tc>
          <w:tcPr>
            <w:tcW w:w="2340" w:type="dxa"/>
          </w:tcPr>
          <w:p w14:paraId="77D13E72" w14:textId="77777777" w:rsidR="00BB5C13" w:rsidRPr="00321530" w:rsidRDefault="00BB5C13" w:rsidP="00A0130C">
            <w:pPr>
              <w:autoSpaceDE w:val="0"/>
              <w:autoSpaceDN w:val="0"/>
              <w:adjustRightInd w:val="0"/>
              <w:rPr>
                <w:rFonts w:ascii="Times New Roman" w:hAnsi="Times New Roman" w:cs="Times New Roman"/>
                <w:bCs/>
                <w:iCs/>
                <w:sz w:val="24"/>
                <w:szCs w:val="24"/>
              </w:rPr>
            </w:pPr>
            <w:r w:rsidRPr="00321530">
              <w:rPr>
                <w:rFonts w:ascii="Times New Roman" w:hAnsi="Times New Roman" w:cs="Times New Roman"/>
                <w:bCs/>
                <w:iCs/>
                <w:sz w:val="24"/>
                <w:szCs w:val="24"/>
              </w:rPr>
              <w:t>RO-EIT</w:t>
            </w:r>
          </w:p>
        </w:tc>
        <w:tc>
          <w:tcPr>
            <w:tcW w:w="2429" w:type="dxa"/>
            <w:vMerge w:val="restart"/>
            <w:vAlign w:val="center"/>
          </w:tcPr>
          <w:p w14:paraId="3155A31C" w14:textId="66535D7C" w:rsidR="00BB5C13" w:rsidRPr="00321530" w:rsidRDefault="00BB5C13" w:rsidP="00B24AC2">
            <w:pPr>
              <w:jc w:val="center"/>
              <w:rPr>
                <w:rFonts w:ascii="Times New Roman" w:hAnsi="Times New Roman" w:cs="Times New Roman"/>
                <w:sz w:val="24"/>
                <w:szCs w:val="24"/>
                <w:highlight w:val="yellow"/>
              </w:rPr>
            </w:pPr>
            <w:r w:rsidRPr="00321530">
              <w:rPr>
                <w:rFonts w:ascii="Times New Roman" w:hAnsi="Times New Roman" w:cs="Times New Roman"/>
                <w:sz w:val="24"/>
                <w:szCs w:val="24"/>
              </w:rPr>
              <w:t>34.000.000</w:t>
            </w:r>
          </w:p>
        </w:tc>
      </w:tr>
      <w:tr w:rsidR="00BB5C13" w:rsidRPr="00321530" w14:paraId="19DC084B" w14:textId="77777777" w:rsidTr="00BB5C13">
        <w:tc>
          <w:tcPr>
            <w:tcW w:w="2340" w:type="dxa"/>
          </w:tcPr>
          <w:p w14:paraId="11BC73DB" w14:textId="77777777" w:rsidR="00BB5C13" w:rsidRPr="00321530" w:rsidRDefault="00BB5C13" w:rsidP="00A0130C">
            <w:pPr>
              <w:autoSpaceDE w:val="0"/>
              <w:autoSpaceDN w:val="0"/>
              <w:adjustRightInd w:val="0"/>
              <w:rPr>
                <w:rFonts w:ascii="Times New Roman" w:hAnsi="Times New Roman" w:cs="Times New Roman"/>
                <w:bCs/>
                <w:iCs/>
                <w:sz w:val="24"/>
                <w:szCs w:val="24"/>
              </w:rPr>
            </w:pPr>
            <w:r w:rsidRPr="00321530">
              <w:rPr>
                <w:rFonts w:ascii="Times New Roman" w:hAnsi="Times New Roman" w:cs="Times New Roman"/>
                <w:bCs/>
                <w:iCs/>
                <w:sz w:val="24"/>
                <w:szCs w:val="24"/>
              </w:rPr>
              <w:t>RO-ESFRI-ERIC</w:t>
            </w:r>
          </w:p>
        </w:tc>
        <w:tc>
          <w:tcPr>
            <w:tcW w:w="2429" w:type="dxa"/>
            <w:vMerge/>
          </w:tcPr>
          <w:p w14:paraId="05B55DCC" w14:textId="77777777" w:rsidR="00BB5C13" w:rsidRPr="00321530" w:rsidRDefault="00BB5C13" w:rsidP="00A0130C">
            <w:pPr>
              <w:jc w:val="center"/>
              <w:rPr>
                <w:rFonts w:ascii="Times New Roman" w:hAnsi="Times New Roman" w:cs="Times New Roman"/>
                <w:sz w:val="24"/>
                <w:szCs w:val="24"/>
                <w:highlight w:val="yellow"/>
              </w:rPr>
            </w:pPr>
          </w:p>
        </w:tc>
      </w:tr>
      <w:tr w:rsidR="00BB5C13" w:rsidRPr="00321530" w14:paraId="1B6919BF" w14:textId="77777777" w:rsidTr="00BB5C13">
        <w:tc>
          <w:tcPr>
            <w:tcW w:w="2340" w:type="dxa"/>
          </w:tcPr>
          <w:p w14:paraId="374947EC" w14:textId="77777777" w:rsidR="00BB5C13" w:rsidRPr="00321530" w:rsidRDefault="00BB5C13" w:rsidP="00A0130C">
            <w:pPr>
              <w:autoSpaceDE w:val="0"/>
              <w:autoSpaceDN w:val="0"/>
              <w:adjustRightInd w:val="0"/>
              <w:rPr>
                <w:rFonts w:ascii="Times New Roman" w:hAnsi="Times New Roman" w:cs="Times New Roman"/>
                <w:bCs/>
                <w:iCs/>
                <w:sz w:val="24"/>
                <w:szCs w:val="24"/>
              </w:rPr>
            </w:pPr>
            <w:r w:rsidRPr="00321530">
              <w:rPr>
                <w:rFonts w:ascii="Times New Roman" w:hAnsi="Times New Roman" w:cs="Times New Roman"/>
                <w:bCs/>
                <w:iCs/>
                <w:sz w:val="24"/>
                <w:szCs w:val="24"/>
              </w:rPr>
              <w:t>CENTRE-SUPORT</w:t>
            </w:r>
          </w:p>
        </w:tc>
        <w:tc>
          <w:tcPr>
            <w:tcW w:w="2429" w:type="dxa"/>
          </w:tcPr>
          <w:p w14:paraId="1158EC2C" w14:textId="27363950" w:rsidR="00BB5C13" w:rsidRPr="00321530" w:rsidRDefault="00BB5C13" w:rsidP="00A0130C">
            <w:pPr>
              <w:jc w:val="center"/>
              <w:rPr>
                <w:rFonts w:ascii="Times New Roman" w:hAnsi="Times New Roman" w:cs="Times New Roman"/>
                <w:sz w:val="24"/>
                <w:szCs w:val="24"/>
              </w:rPr>
            </w:pPr>
            <w:r w:rsidRPr="00321530">
              <w:rPr>
                <w:rFonts w:ascii="Times New Roman" w:hAnsi="Times New Roman" w:cs="Times New Roman"/>
                <w:sz w:val="24"/>
                <w:szCs w:val="24"/>
              </w:rPr>
              <w:t>30.000.000</w:t>
            </w:r>
          </w:p>
        </w:tc>
      </w:tr>
      <w:tr w:rsidR="00BB5C13" w:rsidRPr="00321530" w14:paraId="4E212611" w14:textId="77777777" w:rsidTr="00BB5C13">
        <w:tc>
          <w:tcPr>
            <w:tcW w:w="2340" w:type="dxa"/>
          </w:tcPr>
          <w:p w14:paraId="5FF473D8" w14:textId="77777777" w:rsidR="00BB5C13" w:rsidRPr="00321530" w:rsidRDefault="00BB5C13" w:rsidP="00A0130C">
            <w:pPr>
              <w:autoSpaceDE w:val="0"/>
              <w:autoSpaceDN w:val="0"/>
              <w:adjustRightInd w:val="0"/>
              <w:rPr>
                <w:rFonts w:ascii="Times New Roman" w:hAnsi="Times New Roman" w:cs="Times New Roman"/>
                <w:bCs/>
                <w:iCs/>
                <w:sz w:val="24"/>
                <w:szCs w:val="24"/>
              </w:rPr>
            </w:pPr>
            <w:r w:rsidRPr="00321530">
              <w:rPr>
                <w:rFonts w:ascii="Times New Roman" w:hAnsi="Times New Roman" w:cs="Times New Roman"/>
                <w:bCs/>
                <w:iCs/>
                <w:sz w:val="24"/>
                <w:szCs w:val="24"/>
              </w:rPr>
              <w:t>CATEDRE-ERA</w:t>
            </w:r>
          </w:p>
        </w:tc>
        <w:tc>
          <w:tcPr>
            <w:tcW w:w="2429" w:type="dxa"/>
            <w:vMerge w:val="restart"/>
            <w:vAlign w:val="center"/>
          </w:tcPr>
          <w:p w14:paraId="400D0261" w14:textId="77777777" w:rsidR="00BB5C13" w:rsidRPr="00321530" w:rsidRDefault="00BB5C13" w:rsidP="007A3D57">
            <w:pPr>
              <w:jc w:val="center"/>
              <w:rPr>
                <w:rFonts w:ascii="Times New Roman" w:hAnsi="Times New Roman" w:cs="Times New Roman"/>
                <w:sz w:val="24"/>
                <w:szCs w:val="24"/>
              </w:rPr>
            </w:pPr>
            <w:r w:rsidRPr="00321530">
              <w:rPr>
                <w:rFonts w:ascii="Times New Roman" w:hAnsi="Times New Roman" w:cs="Times New Roman"/>
                <w:sz w:val="24"/>
                <w:szCs w:val="24"/>
              </w:rPr>
              <w:t>40.000.000</w:t>
            </w:r>
          </w:p>
        </w:tc>
      </w:tr>
      <w:tr w:rsidR="00BB5C13" w:rsidRPr="00321530" w14:paraId="63F50C4E" w14:textId="77777777" w:rsidTr="00BB5C13">
        <w:trPr>
          <w:trHeight w:val="81"/>
        </w:trPr>
        <w:tc>
          <w:tcPr>
            <w:tcW w:w="2340" w:type="dxa"/>
          </w:tcPr>
          <w:p w14:paraId="6739C874" w14:textId="77777777" w:rsidR="00BB5C13" w:rsidRPr="00321530" w:rsidRDefault="00BB5C13" w:rsidP="00A0130C">
            <w:pPr>
              <w:autoSpaceDE w:val="0"/>
              <w:autoSpaceDN w:val="0"/>
              <w:adjustRightInd w:val="0"/>
              <w:rPr>
                <w:rFonts w:ascii="Times New Roman" w:hAnsi="Times New Roman" w:cs="Times New Roman"/>
                <w:bCs/>
                <w:iCs/>
                <w:sz w:val="24"/>
                <w:szCs w:val="24"/>
              </w:rPr>
            </w:pPr>
            <w:r w:rsidRPr="00321530">
              <w:rPr>
                <w:rFonts w:ascii="Times New Roman" w:hAnsi="Times New Roman" w:cs="Times New Roman"/>
                <w:bCs/>
                <w:iCs/>
                <w:sz w:val="24"/>
                <w:szCs w:val="24"/>
              </w:rPr>
              <w:t>TEAMING</w:t>
            </w:r>
          </w:p>
        </w:tc>
        <w:tc>
          <w:tcPr>
            <w:tcW w:w="2429" w:type="dxa"/>
            <w:vMerge/>
          </w:tcPr>
          <w:p w14:paraId="2ECC0553" w14:textId="77777777" w:rsidR="00BB5C13" w:rsidRPr="00321530" w:rsidRDefault="00BB5C13" w:rsidP="00A0130C">
            <w:pPr>
              <w:jc w:val="center"/>
              <w:rPr>
                <w:rFonts w:ascii="Times New Roman" w:hAnsi="Times New Roman" w:cs="Times New Roman"/>
                <w:sz w:val="24"/>
                <w:szCs w:val="24"/>
              </w:rPr>
            </w:pPr>
          </w:p>
        </w:tc>
      </w:tr>
    </w:tbl>
    <w:p w14:paraId="4AE5ED4B" w14:textId="77777777" w:rsidR="00FD6A34" w:rsidRPr="00477741" w:rsidRDefault="00477741" w:rsidP="00477741">
      <w:pPr>
        <w:spacing w:after="120" w:line="240" w:lineRule="auto"/>
        <w:jc w:val="both"/>
        <w:rPr>
          <w:rFonts w:ascii="Times New Roman" w:eastAsia="Calibri" w:hAnsi="Times New Roman" w:cs="Times New Roman"/>
          <w:i/>
          <w:sz w:val="18"/>
          <w:szCs w:val="18"/>
        </w:rPr>
      </w:pPr>
      <w:r w:rsidRPr="00477741">
        <w:rPr>
          <w:rFonts w:ascii="Times New Roman" w:eastAsia="Calibri" w:hAnsi="Times New Roman" w:cs="Times New Roman"/>
          <w:sz w:val="24"/>
        </w:rPr>
        <w:tab/>
      </w:r>
      <w:r w:rsidRPr="00477741">
        <w:rPr>
          <w:rFonts w:ascii="Times New Roman" w:eastAsia="Calibri" w:hAnsi="Times New Roman" w:cs="Times New Roman"/>
          <w:sz w:val="24"/>
        </w:rPr>
        <w:tab/>
      </w:r>
      <w:r w:rsidRPr="00477741">
        <w:rPr>
          <w:rFonts w:ascii="Times New Roman" w:eastAsia="Calibri" w:hAnsi="Times New Roman" w:cs="Times New Roman"/>
          <w:sz w:val="24"/>
        </w:rPr>
        <w:tab/>
      </w:r>
      <w:r w:rsidRPr="00477741">
        <w:rPr>
          <w:rFonts w:ascii="Times New Roman" w:hAnsi="Times New Roman" w:cs="Times New Roman"/>
          <w:i/>
          <w:sz w:val="18"/>
          <w:szCs w:val="18"/>
        </w:rPr>
        <w:t>Tabel 4</w:t>
      </w:r>
    </w:p>
    <w:p w14:paraId="71CD31BB" w14:textId="77777777" w:rsidR="00B6687E" w:rsidRPr="00BA798F" w:rsidRDefault="00B6687E" w:rsidP="00F253DB">
      <w:pPr>
        <w:spacing w:before="120" w:after="120" w:line="240" w:lineRule="auto"/>
        <w:jc w:val="both"/>
        <w:rPr>
          <w:rFonts w:ascii="Times New Roman" w:eastAsia="Calibri" w:hAnsi="Times New Roman" w:cs="Times New Roman"/>
          <w:sz w:val="24"/>
        </w:rPr>
      </w:pPr>
    </w:p>
    <w:p w14:paraId="67F9CAD1" w14:textId="77777777" w:rsidR="001E0EF3" w:rsidRDefault="001E0EF3" w:rsidP="00F253DB">
      <w:pPr>
        <w:spacing w:before="120" w:after="120" w:line="240" w:lineRule="auto"/>
        <w:jc w:val="both"/>
        <w:rPr>
          <w:rFonts w:ascii="Times New Roman" w:eastAsia="Calibri" w:hAnsi="Times New Roman" w:cs="Times New Roman"/>
          <w:b/>
          <w:sz w:val="24"/>
        </w:rPr>
      </w:pPr>
    </w:p>
    <w:p w14:paraId="74E6A5BD" w14:textId="77777777" w:rsidR="001E0EF3" w:rsidRDefault="001E0EF3" w:rsidP="00F253DB">
      <w:pPr>
        <w:spacing w:before="120" w:after="120" w:line="240" w:lineRule="auto"/>
        <w:jc w:val="both"/>
        <w:rPr>
          <w:rFonts w:ascii="Times New Roman" w:eastAsia="Calibri" w:hAnsi="Times New Roman" w:cs="Times New Roman"/>
          <w:b/>
          <w:sz w:val="24"/>
        </w:rPr>
      </w:pPr>
    </w:p>
    <w:p w14:paraId="4F71407D" w14:textId="77777777" w:rsidR="001E0EF3" w:rsidRDefault="001E0EF3" w:rsidP="00F253DB">
      <w:pPr>
        <w:spacing w:before="120" w:after="120" w:line="240" w:lineRule="auto"/>
        <w:jc w:val="both"/>
        <w:rPr>
          <w:rFonts w:ascii="Times New Roman" w:eastAsia="Calibri" w:hAnsi="Times New Roman" w:cs="Times New Roman"/>
          <w:b/>
          <w:sz w:val="24"/>
        </w:rPr>
      </w:pPr>
    </w:p>
    <w:p w14:paraId="46C3ECED" w14:textId="77777777" w:rsidR="001E0EF3" w:rsidRDefault="001E0EF3" w:rsidP="00F253DB">
      <w:pPr>
        <w:spacing w:before="120" w:after="120" w:line="240" w:lineRule="auto"/>
        <w:jc w:val="both"/>
        <w:rPr>
          <w:rFonts w:ascii="Times New Roman" w:eastAsia="Calibri" w:hAnsi="Times New Roman" w:cs="Times New Roman"/>
          <w:b/>
          <w:sz w:val="24"/>
        </w:rPr>
      </w:pPr>
    </w:p>
    <w:p w14:paraId="6565210E" w14:textId="77777777" w:rsidR="001E0EF3" w:rsidRDefault="001E0EF3" w:rsidP="00F253DB">
      <w:pPr>
        <w:spacing w:before="120" w:after="120" w:line="240" w:lineRule="auto"/>
        <w:jc w:val="both"/>
        <w:rPr>
          <w:rFonts w:ascii="Times New Roman" w:eastAsia="Calibri" w:hAnsi="Times New Roman" w:cs="Times New Roman"/>
          <w:b/>
          <w:sz w:val="24"/>
        </w:rPr>
      </w:pPr>
    </w:p>
    <w:p w14:paraId="73B1F192" w14:textId="77777777" w:rsidR="00BA798F" w:rsidRDefault="007646DF" w:rsidP="00F253DB">
      <w:pPr>
        <w:spacing w:before="120" w:after="120" w:line="240" w:lineRule="auto"/>
        <w:jc w:val="both"/>
        <w:rPr>
          <w:rFonts w:ascii="Times New Roman" w:eastAsia="Calibri" w:hAnsi="Times New Roman" w:cs="Times New Roman"/>
          <w:sz w:val="24"/>
        </w:rPr>
      </w:pPr>
      <w:r w:rsidRPr="00BA798F">
        <w:rPr>
          <w:rFonts w:ascii="Times New Roman" w:eastAsia="Calibri" w:hAnsi="Times New Roman" w:cs="Times New Roman"/>
          <w:b/>
          <w:sz w:val="24"/>
        </w:rPr>
        <w:lastRenderedPageBreak/>
        <w:t xml:space="preserve">1.8 </w:t>
      </w:r>
      <w:r w:rsidR="005C588D" w:rsidRPr="00BA798F">
        <w:rPr>
          <w:rFonts w:ascii="Times New Roman" w:eastAsia="Calibri" w:hAnsi="Times New Roman" w:cs="Times New Roman"/>
          <w:b/>
          <w:sz w:val="24"/>
        </w:rPr>
        <w:t>Valoarea minimă și maximă a proiectului, rata de cofinanțare</w:t>
      </w:r>
      <w:r w:rsidR="005C588D" w:rsidRPr="00BA798F">
        <w:rPr>
          <w:rFonts w:ascii="Times New Roman" w:eastAsia="Calibri" w:hAnsi="Times New Roman" w:cs="Times New Roman"/>
          <w:sz w:val="24"/>
        </w:rPr>
        <w:t xml:space="preserve"> </w:t>
      </w:r>
    </w:p>
    <w:p w14:paraId="0C8D65EE" w14:textId="77777777" w:rsidR="005C588D" w:rsidRPr="00BA798F" w:rsidRDefault="00345A77" w:rsidP="00F253DB">
      <w:pPr>
        <w:spacing w:before="120" w:after="120" w:line="240" w:lineRule="auto"/>
        <w:jc w:val="both"/>
        <w:rPr>
          <w:rFonts w:ascii="Times New Roman" w:eastAsia="Calibri" w:hAnsi="Times New Roman" w:cs="Times New Roman"/>
          <w:i/>
          <w:sz w:val="24"/>
        </w:rPr>
      </w:pPr>
      <w:r w:rsidRPr="00BA798F">
        <w:rPr>
          <w:rFonts w:ascii="Times New Roman" w:eastAsia="Calibri" w:hAnsi="Times New Roman" w:cs="Times New Roman"/>
          <w:sz w:val="24"/>
        </w:rPr>
        <w:t>(</w:t>
      </w:r>
      <w:r w:rsidRPr="00BA798F">
        <w:rPr>
          <w:rFonts w:ascii="Times New Roman" w:eastAsia="Calibri" w:hAnsi="Times New Roman" w:cs="Times New Roman"/>
          <w:i/>
          <w:sz w:val="24"/>
        </w:rPr>
        <w:t>pe</w:t>
      </w:r>
      <w:r w:rsidR="009838FB" w:rsidRPr="00BA798F">
        <w:rPr>
          <w:rFonts w:ascii="Times New Roman" w:eastAsia="Calibri" w:hAnsi="Times New Roman" w:cs="Times New Roman"/>
          <w:i/>
          <w:sz w:val="24"/>
        </w:rPr>
        <w:t xml:space="preserve"> categorii</w:t>
      </w:r>
      <w:r w:rsidRPr="00BA798F">
        <w:rPr>
          <w:rFonts w:ascii="Times New Roman" w:eastAsia="Calibri" w:hAnsi="Times New Roman" w:cs="Times New Roman"/>
          <w:i/>
          <w:sz w:val="24"/>
        </w:rPr>
        <w:t xml:space="preserve"> de regiuni</w:t>
      </w:r>
      <w:r w:rsidR="009838FB" w:rsidRPr="00BA798F">
        <w:rPr>
          <w:rFonts w:ascii="Times New Roman" w:eastAsia="Calibri" w:hAnsi="Times New Roman" w:cs="Times New Roman"/>
          <w:i/>
          <w:sz w:val="24"/>
        </w:rPr>
        <w:t>, dacă este cazul</w:t>
      </w:r>
      <w:r w:rsidRPr="00BA798F">
        <w:rPr>
          <w:rFonts w:ascii="Times New Roman" w:eastAsia="Calibri" w:hAnsi="Times New Roman" w:cs="Times New Roman"/>
          <w:i/>
          <w:sz w:val="24"/>
        </w:rPr>
        <w:t>)</w:t>
      </w:r>
    </w:p>
    <w:p w14:paraId="278C008D" w14:textId="77777777" w:rsidR="00B6687E" w:rsidRPr="00BA798F" w:rsidRDefault="00B6687E" w:rsidP="00F253DB">
      <w:pPr>
        <w:spacing w:before="120" w:after="120" w:line="240" w:lineRule="auto"/>
        <w:jc w:val="both"/>
        <w:rPr>
          <w:rFonts w:ascii="Times New Roman" w:eastAsia="Calibri" w:hAnsi="Times New Roman" w:cs="Times New Roman"/>
          <w:color w:val="5B9BD5"/>
          <w:sz w:val="24"/>
          <w14:textFill>
            <w14:solidFill>
              <w14:srgbClr w14:val="5B9BD5">
                <w14:lumMod w14:val="75000"/>
              </w14:srgbClr>
            </w14:solidFill>
          </w14:textFill>
        </w:rPr>
      </w:pPr>
    </w:p>
    <w:tbl>
      <w:tblPr>
        <w:tblStyle w:val="TableGrid"/>
        <w:tblW w:w="6905" w:type="dxa"/>
        <w:tblInd w:w="2083" w:type="dxa"/>
        <w:tblLook w:val="04A0" w:firstRow="1" w:lastRow="0" w:firstColumn="1" w:lastColumn="0" w:noHBand="0" w:noVBand="1"/>
      </w:tblPr>
      <w:tblGrid>
        <w:gridCol w:w="336"/>
        <w:gridCol w:w="2340"/>
        <w:gridCol w:w="2429"/>
        <w:gridCol w:w="1800"/>
      </w:tblGrid>
      <w:tr w:rsidR="00474875" w:rsidRPr="000F7286" w14:paraId="1F6BDB28" w14:textId="77777777" w:rsidTr="006122E5">
        <w:tc>
          <w:tcPr>
            <w:tcW w:w="336" w:type="dxa"/>
          </w:tcPr>
          <w:p w14:paraId="40FDF7B1" w14:textId="77777777" w:rsidR="00474875" w:rsidRPr="000F7286" w:rsidRDefault="00474875" w:rsidP="00550A3C">
            <w:pPr>
              <w:autoSpaceDE w:val="0"/>
              <w:autoSpaceDN w:val="0"/>
              <w:adjustRightInd w:val="0"/>
              <w:jc w:val="both"/>
              <w:rPr>
                <w:rFonts w:ascii="Times New Roman" w:hAnsi="Times New Roman" w:cs="Times New Roman"/>
                <w:sz w:val="24"/>
                <w:szCs w:val="24"/>
              </w:rPr>
            </w:pPr>
          </w:p>
        </w:tc>
        <w:tc>
          <w:tcPr>
            <w:tcW w:w="2340" w:type="dxa"/>
          </w:tcPr>
          <w:p w14:paraId="6A140C4D" w14:textId="77777777" w:rsidR="00474875" w:rsidRPr="000F7286" w:rsidRDefault="000F7286" w:rsidP="000F7286">
            <w:pPr>
              <w:autoSpaceDE w:val="0"/>
              <w:autoSpaceDN w:val="0"/>
              <w:adjustRightInd w:val="0"/>
              <w:jc w:val="center"/>
              <w:rPr>
                <w:rFonts w:ascii="Times New Roman" w:hAnsi="Times New Roman" w:cs="Times New Roman"/>
                <w:sz w:val="24"/>
                <w:szCs w:val="24"/>
              </w:rPr>
            </w:pPr>
            <w:r w:rsidRPr="000F7286">
              <w:rPr>
                <w:rFonts w:ascii="Times New Roman" w:hAnsi="Times New Roman" w:cs="Times New Roman"/>
                <w:sz w:val="24"/>
                <w:szCs w:val="24"/>
              </w:rPr>
              <w:t>Tip de proiect</w:t>
            </w:r>
          </w:p>
        </w:tc>
        <w:tc>
          <w:tcPr>
            <w:tcW w:w="2429" w:type="dxa"/>
          </w:tcPr>
          <w:p w14:paraId="1E28DF5C" w14:textId="77777777" w:rsidR="00474875" w:rsidRPr="000F7286" w:rsidRDefault="006122E5" w:rsidP="0007762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Valoare maximă</w:t>
            </w:r>
            <w:r w:rsidR="00474875" w:rsidRPr="000F7286">
              <w:rPr>
                <w:rFonts w:ascii="Times New Roman" w:hAnsi="Times New Roman" w:cs="Times New Roman"/>
                <w:sz w:val="24"/>
                <w:szCs w:val="24"/>
              </w:rPr>
              <w:t xml:space="preserve"> proiect (lei)</w:t>
            </w:r>
          </w:p>
        </w:tc>
        <w:tc>
          <w:tcPr>
            <w:tcW w:w="1800" w:type="dxa"/>
          </w:tcPr>
          <w:p w14:paraId="210D89CA" w14:textId="77777777" w:rsidR="00474875" w:rsidRPr="000F7286" w:rsidRDefault="006122E5" w:rsidP="0007762A">
            <w:pPr>
              <w:jc w:val="center"/>
              <w:rPr>
                <w:rFonts w:ascii="Times New Roman" w:hAnsi="Times New Roman" w:cs="Times New Roman"/>
                <w:sz w:val="24"/>
                <w:szCs w:val="24"/>
              </w:rPr>
            </w:pPr>
            <w:r>
              <w:rPr>
                <w:rFonts w:ascii="Times New Roman" w:hAnsi="Times New Roman" w:cs="Times New Roman"/>
                <w:sz w:val="24"/>
                <w:szCs w:val="24"/>
              </w:rPr>
              <w:t>Durată maximă</w:t>
            </w:r>
            <w:r w:rsidR="00474875" w:rsidRPr="000F7286">
              <w:rPr>
                <w:rFonts w:ascii="Times New Roman" w:hAnsi="Times New Roman" w:cs="Times New Roman"/>
                <w:sz w:val="24"/>
                <w:szCs w:val="24"/>
              </w:rPr>
              <w:t xml:space="preserve"> proiect (luni)</w:t>
            </w:r>
          </w:p>
        </w:tc>
      </w:tr>
      <w:tr w:rsidR="00474875" w:rsidRPr="000F7286" w14:paraId="0F435A0B" w14:textId="77777777" w:rsidTr="006122E5">
        <w:tc>
          <w:tcPr>
            <w:tcW w:w="336" w:type="dxa"/>
          </w:tcPr>
          <w:p w14:paraId="07C36008" w14:textId="77777777" w:rsidR="00474875" w:rsidRPr="000F7286" w:rsidRDefault="00474875" w:rsidP="00550A3C">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1</w:t>
            </w:r>
          </w:p>
        </w:tc>
        <w:tc>
          <w:tcPr>
            <w:tcW w:w="2340" w:type="dxa"/>
          </w:tcPr>
          <w:p w14:paraId="6D47C5DB" w14:textId="4DA39A97" w:rsidR="00474875" w:rsidRPr="000F7286" w:rsidRDefault="00DA6A43" w:rsidP="000F72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w:t>
            </w:r>
            <w:r w:rsidR="00474875" w:rsidRPr="000F7286">
              <w:rPr>
                <w:rFonts w:ascii="Times New Roman" w:hAnsi="Times New Roman" w:cs="Times New Roman"/>
                <w:sz w:val="24"/>
                <w:szCs w:val="24"/>
              </w:rPr>
              <w:t>O-ECSEL</w:t>
            </w:r>
          </w:p>
        </w:tc>
        <w:tc>
          <w:tcPr>
            <w:tcW w:w="2429" w:type="dxa"/>
          </w:tcPr>
          <w:p w14:paraId="757E502D" w14:textId="186E62CF" w:rsidR="00474875" w:rsidRPr="000F7286" w:rsidRDefault="00DA6A43" w:rsidP="0007762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E213F7" w:rsidRPr="00BB5C13">
              <w:rPr>
                <w:rFonts w:ascii="Times New Roman" w:hAnsi="Times New Roman" w:cs="Times New Roman"/>
                <w:sz w:val="24"/>
                <w:szCs w:val="24"/>
              </w:rPr>
              <w:t>.0</w:t>
            </w:r>
            <w:r w:rsidR="00474875" w:rsidRPr="00BB5C13">
              <w:rPr>
                <w:rFonts w:ascii="Times New Roman" w:hAnsi="Times New Roman" w:cs="Times New Roman"/>
                <w:sz w:val="24"/>
                <w:szCs w:val="24"/>
              </w:rPr>
              <w:t>00</w:t>
            </w:r>
            <w:r w:rsidR="006122E5" w:rsidRPr="00BB5C13">
              <w:rPr>
                <w:rFonts w:ascii="Times New Roman" w:hAnsi="Times New Roman" w:cs="Times New Roman"/>
                <w:sz w:val="24"/>
                <w:szCs w:val="24"/>
              </w:rPr>
              <w:t>.</w:t>
            </w:r>
            <w:r w:rsidR="00474875" w:rsidRPr="00BB5C13">
              <w:rPr>
                <w:rFonts w:ascii="Times New Roman" w:hAnsi="Times New Roman" w:cs="Times New Roman"/>
                <w:sz w:val="24"/>
                <w:szCs w:val="24"/>
              </w:rPr>
              <w:t>000</w:t>
            </w:r>
          </w:p>
        </w:tc>
        <w:tc>
          <w:tcPr>
            <w:tcW w:w="1800" w:type="dxa"/>
          </w:tcPr>
          <w:p w14:paraId="09D6C4AA" w14:textId="77777777" w:rsidR="00474875" w:rsidRPr="000F7286" w:rsidRDefault="009E402A" w:rsidP="0007762A">
            <w:pPr>
              <w:jc w:val="center"/>
              <w:rPr>
                <w:rFonts w:ascii="Times New Roman" w:hAnsi="Times New Roman" w:cs="Times New Roman"/>
                <w:sz w:val="24"/>
                <w:szCs w:val="24"/>
              </w:rPr>
            </w:pPr>
            <w:r>
              <w:rPr>
                <w:rFonts w:ascii="Times New Roman" w:hAnsi="Times New Roman" w:cs="Times New Roman"/>
                <w:sz w:val="24"/>
                <w:szCs w:val="24"/>
              </w:rPr>
              <w:t>(*)</w:t>
            </w:r>
          </w:p>
        </w:tc>
      </w:tr>
      <w:tr w:rsidR="00474875" w:rsidRPr="000F7286" w14:paraId="2693F29C" w14:textId="77777777" w:rsidTr="006122E5">
        <w:tc>
          <w:tcPr>
            <w:tcW w:w="336" w:type="dxa"/>
          </w:tcPr>
          <w:p w14:paraId="25E218E3"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2</w:t>
            </w:r>
          </w:p>
        </w:tc>
        <w:tc>
          <w:tcPr>
            <w:tcW w:w="2340" w:type="dxa"/>
          </w:tcPr>
          <w:p w14:paraId="6DE17B7A" w14:textId="77777777" w:rsidR="00474875" w:rsidRPr="000F7286" w:rsidRDefault="00474875" w:rsidP="0007762A">
            <w:pPr>
              <w:autoSpaceDE w:val="0"/>
              <w:autoSpaceDN w:val="0"/>
              <w:adjustRightInd w:val="0"/>
              <w:rPr>
                <w:rFonts w:ascii="Times New Roman" w:hAnsi="Times New Roman" w:cs="Times New Roman"/>
                <w:sz w:val="24"/>
                <w:szCs w:val="24"/>
              </w:rPr>
            </w:pPr>
            <w:r w:rsidRPr="000F7286">
              <w:rPr>
                <w:rFonts w:ascii="Times New Roman" w:hAnsi="Times New Roman" w:cs="Times New Roman"/>
                <w:sz w:val="24"/>
                <w:szCs w:val="24"/>
              </w:rPr>
              <w:t>COMPLEMENT</w:t>
            </w:r>
          </w:p>
        </w:tc>
        <w:tc>
          <w:tcPr>
            <w:tcW w:w="2429" w:type="dxa"/>
          </w:tcPr>
          <w:p w14:paraId="7E4AEE4E" w14:textId="77777777" w:rsidR="00474875" w:rsidRPr="000F7286" w:rsidRDefault="00474875" w:rsidP="0007762A">
            <w:pPr>
              <w:jc w:val="center"/>
              <w:rPr>
                <w:rFonts w:ascii="Times New Roman" w:hAnsi="Times New Roman" w:cs="Times New Roman"/>
                <w:sz w:val="24"/>
                <w:szCs w:val="24"/>
              </w:rPr>
            </w:pPr>
            <w:r w:rsidRPr="000F7286">
              <w:rPr>
                <w:rFonts w:ascii="Times New Roman" w:hAnsi="Times New Roman" w:cs="Times New Roman"/>
                <w:sz w:val="24"/>
                <w:szCs w:val="24"/>
              </w:rPr>
              <w:t>9</w:t>
            </w:r>
            <w:r w:rsidR="006122E5">
              <w:rPr>
                <w:rFonts w:ascii="Times New Roman" w:hAnsi="Times New Roman" w:cs="Times New Roman"/>
                <w:sz w:val="24"/>
                <w:szCs w:val="24"/>
              </w:rPr>
              <w:t>.</w:t>
            </w:r>
            <w:r w:rsidRPr="000F7286">
              <w:rPr>
                <w:rFonts w:ascii="Times New Roman" w:hAnsi="Times New Roman" w:cs="Times New Roman"/>
                <w:sz w:val="24"/>
                <w:szCs w:val="24"/>
              </w:rPr>
              <w:t>000</w:t>
            </w:r>
            <w:r w:rsidR="006122E5">
              <w:rPr>
                <w:rFonts w:ascii="Times New Roman" w:hAnsi="Times New Roman" w:cs="Times New Roman"/>
                <w:sz w:val="24"/>
                <w:szCs w:val="24"/>
              </w:rPr>
              <w:t>.</w:t>
            </w:r>
            <w:r w:rsidRPr="000F7286">
              <w:rPr>
                <w:rFonts w:ascii="Times New Roman" w:hAnsi="Times New Roman" w:cs="Times New Roman"/>
                <w:sz w:val="24"/>
                <w:szCs w:val="24"/>
              </w:rPr>
              <w:t>000</w:t>
            </w:r>
          </w:p>
        </w:tc>
        <w:tc>
          <w:tcPr>
            <w:tcW w:w="1800" w:type="dxa"/>
          </w:tcPr>
          <w:p w14:paraId="1BA51143" w14:textId="77777777" w:rsidR="00474875" w:rsidRPr="000F7286" w:rsidRDefault="009E402A" w:rsidP="0007762A">
            <w:pPr>
              <w:jc w:val="center"/>
              <w:rPr>
                <w:rFonts w:ascii="Times New Roman" w:hAnsi="Times New Roman" w:cs="Times New Roman"/>
                <w:sz w:val="24"/>
                <w:szCs w:val="24"/>
              </w:rPr>
            </w:pPr>
            <w:r>
              <w:rPr>
                <w:rFonts w:ascii="Times New Roman" w:hAnsi="Times New Roman" w:cs="Times New Roman"/>
                <w:sz w:val="24"/>
                <w:szCs w:val="24"/>
              </w:rPr>
              <w:t>(*)</w:t>
            </w:r>
          </w:p>
        </w:tc>
      </w:tr>
      <w:tr w:rsidR="00474875" w:rsidRPr="000F7286" w14:paraId="495702C3" w14:textId="77777777" w:rsidTr="006122E5">
        <w:tc>
          <w:tcPr>
            <w:tcW w:w="336" w:type="dxa"/>
          </w:tcPr>
          <w:p w14:paraId="14CF1827"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3</w:t>
            </w:r>
          </w:p>
        </w:tc>
        <w:tc>
          <w:tcPr>
            <w:tcW w:w="2340" w:type="dxa"/>
          </w:tcPr>
          <w:p w14:paraId="67DE3C99" w14:textId="77777777" w:rsidR="00474875" w:rsidRPr="000F7286" w:rsidRDefault="00474875" w:rsidP="0007762A">
            <w:pPr>
              <w:autoSpaceDE w:val="0"/>
              <w:autoSpaceDN w:val="0"/>
              <w:adjustRightInd w:val="0"/>
              <w:rPr>
                <w:rFonts w:ascii="Times New Roman" w:hAnsi="Times New Roman" w:cs="Times New Roman"/>
                <w:bCs/>
                <w:iCs/>
                <w:sz w:val="24"/>
                <w:szCs w:val="24"/>
              </w:rPr>
            </w:pPr>
            <w:r w:rsidRPr="000F7286">
              <w:rPr>
                <w:rFonts w:ascii="Times New Roman" w:hAnsi="Times New Roman" w:cs="Times New Roman"/>
                <w:bCs/>
                <w:iCs/>
                <w:sz w:val="24"/>
                <w:szCs w:val="24"/>
              </w:rPr>
              <w:t>RO-EIT</w:t>
            </w:r>
          </w:p>
        </w:tc>
        <w:tc>
          <w:tcPr>
            <w:tcW w:w="2429" w:type="dxa"/>
          </w:tcPr>
          <w:p w14:paraId="53C7AEC5" w14:textId="2969998E" w:rsidR="00474875" w:rsidRPr="000F7286" w:rsidRDefault="00BB5C13" w:rsidP="0007762A">
            <w:pPr>
              <w:jc w:val="center"/>
              <w:rPr>
                <w:rFonts w:ascii="Times New Roman" w:hAnsi="Times New Roman" w:cs="Times New Roman"/>
                <w:sz w:val="24"/>
                <w:szCs w:val="24"/>
              </w:rPr>
            </w:pPr>
            <w:r>
              <w:rPr>
                <w:rFonts w:ascii="Times New Roman" w:hAnsi="Times New Roman" w:cs="Times New Roman"/>
                <w:sz w:val="24"/>
                <w:szCs w:val="24"/>
              </w:rPr>
              <w:t>2.0</w:t>
            </w:r>
            <w:r w:rsidR="00474875" w:rsidRPr="000F7286">
              <w:rPr>
                <w:rFonts w:ascii="Times New Roman" w:hAnsi="Times New Roman" w:cs="Times New Roman"/>
                <w:sz w:val="24"/>
                <w:szCs w:val="24"/>
              </w:rPr>
              <w:t>00</w:t>
            </w:r>
            <w:r w:rsidR="006122E5">
              <w:rPr>
                <w:rFonts w:ascii="Times New Roman" w:hAnsi="Times New Roman" w:cs="Times New Roman"/>
                <w:sz w:val="24"/>
                <w:szCs w:val="24"/>
              </w:rPr>
              <w:t>.</w:t>
            </w:r>
            <w:r w:rsidR="00474875" w:rsidRPr="000F7286">
              <w:rPr>
                <w:rFonts w:ascii="Times New Roman" w:hAnsi="Times New Roman" w:cs="Times New Roman"/>
                <w:sz w:val="24"/>
                <w:szCs w:val="24"/>
              </w:rPr>
              <w:t>000</w:t>
            </w:r>
          </w:p>
        </w:tc>
        <w:tc>
          <w:tcPr>
            <w:tcW w:w="1800" w:type="dxa"/>
          </w:tcPr>
          <w:p w14:paraId="2E8898B4" w14:textId="77777777" w:rsidR="00474875" w:rsidRPr="00CC0A39" w:rsidRDefault="00CC0A39" w:rsidP="0007762A">
            <w:pPr>
              <w:jc w:val="center"/>
              <w:rPr>
                <w:rFonts w:ascii="Times New Roman" w:hAnsi="Times New Roman" w:cs="Times New Roman"/>
                <w:sz w:val="24"/>
                <w:szCs w:val="24"/>
                <w:highlight w:val="yellow"/>
              </w:rPr>
            </w:pPr>
            <w:r w:rsidRPr="00BB5C13">
              <w:rPr>
                <w:rFonts w:ascii="Times New Roman" w:hAnsi="Times New Roman" w:cs="Times New Roman"/>
                <w:sz w:val="24"/>
                <w:szCs w:val="24"/>
              </w:rPr>
              <w:t>36</w:t>
            </w:r>
          </w:p>
        </w:tc>
      </w:tr>
      <w:tr w:rsidR="00474875" w:rsidRPr="000F7286" w14:paraId="57272632" w14:textId="77777777" w:rsidTr="006122E5">
        <w:tc>
          <w:tcPr>
            <w:tcW w:w="336" w:type="dxa"/>
          </w:tcPr>
          <w:p w14:paraId="2A11D6B9"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4</w:t>
            </w:r>
          </w:p>
        </w:tc>
        <w:tc>
          <w:tcPr>
            <w:tcW w:w="2340" w:type="dxa"/>
          </w:tcPr>
          <w:p w14:paraId="09672F8F" w14:textId="77777777" w:rsidR="00474875" w:rsidRPr="000F7286" w:rsidRDefault="00474875" w:rsidP="0007762A">
            <w:pPr>
              <w:autoSpaceDE w:val="0"/>
              <w:autoSpaceDN w:val="0"/>
              <w:adjustRightInd w:val="0"/>
              <w:rPr>
                <w:rFonts w:ascii="Times New Roman" w:hAnsi="Times New Roman" w:cs="Times New Roman"/>
                <w:bCs/>
                <w:iCs/>
                <w:sz w:val="24"/>
                <w:szCs w:val="24"/>
              </w:rPr>
            </w:pPr>
            <w:r w:rsidRPr="000F7286">
              <w:rPr>
                <w:rFonts w:ascii="Times New Roman" w:hAnsi="Times New Roman" w:cs="Times New Roman"/>
                <w:bCs/>
                <w:iCs/>
                <w:sz w:val="24"/>
                <w:szCs w:val="24"/>
              </w:rPr>
              <w:t>RO-ESFRI-ERIC</w:t>
            </w:r>
          </w:p>
        </w:tc>
        <w:tc>
          <w:tcPr>
            <w:tcW w:w="2429" w:type="dxa"/>
          </w:tcPr>
          <w:p w14:paraId="569824D7" w14:textId="77777777" w:rsidR="00474875" w:rsidRPr="000F7286" w:rsidRDefault="007A3D57" w:rsidP="0007762A">
            <w:pPr>
              <w:jc w:val="center"/>
              <w:rPr>
                <w:rFonts w:ascii="Times New Roman" w:hAnsi="Times New Roman" w:cs="Times New Roman"/>
                <w:sz w:val="24"/>
                <w:szCs w:val="24"/>
              </w:rPr>
            </w:pPr>
            <w:r w:rsidRPr="00BB5C13">
              <w:rPr>
                <w:rFonts w:ascii="Times New Roman" w:hAnsi="Times New Roman" w:cs="Times New Roman"/>
                <w:sz w:val="24"/>
                <w:szCs w:val="24"/>
              </w:rPr>
              <w:t>4.5</w:t>
            </w:r>
            <w:r w:rsidR="00474875" w:rsidRPr="00BB5C13">
              <w:rPr>
                <w:rFonts w:ascii="Times New Roman" w:hAnsi="Times New Roman" w:cs="Times New Roman"/>
                <w:sz w:val="24"/>
                <w:szCs w:val="24"/>
              </w:rPr>
              <w:t>00</w:t>
            </w:r>
            <w:r w:rsidR="006122E5" w:rsidRPr="00BB5C13">
              <w:rPr>
                <w:rFonts w:ascii="Times New Roman" w:hAnsi="Times New Roman" w:cs="Times New Roman"/>
                <w:sz w:val="24"/>
                <w:szCs w:val="24"/>
              </w:rPr>
              <w:t>.</w:t>
            </w:r>
            <w:r w:rsidR="00474875" w:rsidRPr="00BB5C13">
              <w:rPr>
                <w:rFonts w:ascii="Times New Roman" w:hAnsi="Times New Roman" w:cs="Times New Roman"/>
                <w:sz w:val="24"/>
                <w:szCs w:val="24"/>
              </w:rPr>
              <w:t>000</w:t>
            </w:r>
          </w:p>
        </w:tc>
        <w:tc>
          <w:tcPr>
            <w:tcW w:w="1800" w:type="dxa"/>
          </w:tcPr>
          <w:p w14:paraId="25CA262C" w14:textId="77777777" w:rsidR="00474875" w:rsidRPr="00CC0A39" w:rsidRDefault="007A3D57" w:rsidP="0007762A">
            <w:pPr>
              <w:jc w:val="center"/>
              <w:rPr>
                <w:rFonts w:ascii="Times New Roman" w:hAnsi="Times New Roman" w:cs="Times New Roman"/>
                <w:sz w:val="24"/>
                <w:szCs w:val="24"/>
                <w:highlight w:val="yellow"/>
              </w:rPr>
            </w:pPr>
            <w:r w:rsidRPr="00BB5C13">
              <w:rPr>
                <w:rFonts w:ascii="Times New Roman" w:hAnsi="Times New Roman" w:cs="Times New Roman"/>
                <w:sz w:val="24"/>
                <w:szCs w:val="24"/>
              </w:rPr>
              <w:t>36</w:t>
            </w:r>
          </w:p>
        </w:tc>
      </w:tr>
      <w:tr w:rsidR="00474875" w:rsidRPr="000F7286" w14:paraId="1B5D9D58" w14:textId="77777777" w:rsidTr="006122E5">
        <w:tc>
          <w:tcPr>
            <w:tcW w:w="336" w:type="dxa"/>
          </w:tcPr>
          <w:p w14:paraId="13F13F8F"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5</w:t>
            </w:r>
          </w:p>
        </w:tc>
        <w:tc>
          <w:tcPr>
            <w:tcW w:w="2340" w:type="dxa"/>
          </w:tcPr>
          <w:p w14:paraId="291FF9F0" w14:textId="77777777" w:rsidR="00474875" w:rsidRPr="000F7286" w:rsidRDefault="00474875" w:rsidP="0007762A">
            <w:pPr>
              <w:autoSpaceDE w:val="0"/>
              <w:autoSpaceDN w:val="0"/>
              <w:adjustRightInd w:val="0"/>
              <w:rPr>
                <w:rFonts w:ascii="Times New Roman" w:hAnsi="Times New Roman" w:cs="Times New Roman"/>
                <w:bCs/>
                <w:iCs/>
                <w:sz w:val="24"/>
                <w:szCs w:val="24"/>
              </w:rPr>
            </w:pPr>
            <w:r w:rsidRPr="000F7286">
              <w:rPr>
                <w:rFonts w:ascii="Times New Roman" w:hAnsi="Times New Roman" w:cs="Times New Roman"/>
                <w:bCs/>
                <w:iCs/>
                <w:sz w:val="24"/>
                <w:szCs w:val="24"/>
              </w:rPr>
              <w:t>FINALIST-IMM</w:t>
            </w:r>
          </w:p>
        </w:tc>
        <w:tc>
          <w:tcPr>
            <w:tcW w:w="2429" w:type="dxa"/>
          </w:tcPr>
          <w:p w14:paraId="4AC42D60" w14:textId="5BB51EF4" w:rsidR="00474875" w:rsidRPr="000F7286" w:rsidRDefault="00C6236C" w:rsidP="0007762A">
            <w:pPr>
              <w:jc w:val="center"/>
              <w:rPr>
                <w:rFonts w:ascii="Times New Roman" w:hAnsi="Times New Roman" w:cs="Times New Roman"/>
                <w:sz w:val="24"/>
                <w:szCs w:val="24"/>
              </w:rPr>
            </w:pPr>
            <w:r>
              <w:rPr>
                <w:rFonts w:ascii="Times New Roman" w:hAnsi="Times New Roman" w:cs="Times New Roman"/>
                <w:sz w:val="24"/>
                <w:szCs w:val="24"/>
              </w:rPr>
              <w:t>11.000.000</w:t>
            </w:r>
          </w:p>
        </w:tc>
        <w:tc>
          <w:tcPr>
            <w:tcW w:w="1800" w:type="dxa"/>
          </w:tcPr>
          <w:p w14:paraId="630D96C3" w14:textId="77777777" w:rsidR="00474875" w:rsidRPr="000F7286" w:rsidRDefault="00474875" w:rsidP="0007762A">
            <w:pPr>
              <w:jc w:val="center"/>
              <w:rPr>
                <w:rFonts w:ascii="Times New Roman" w:hAnsi="Times New Roman" w:cs="Times New Roman"/>
                <w:sz w:val="24"/>
                <w:szCs w:val="24"/>
              </w:rPr>
            </w:pPr>
            <w:r w:rsidRPr="000F7286">
              <w:rPr>
                <w:rFonts w:ascii="Times New Roman" w:hAnsi="Times New Roman" w:cs="Times New Roman"/>
                <w:sz w:val="24"/>
                <w:szCs w:val="24"/>
              </w:rPr>
              <w:t>24</w:t>
            </w:r>
          </w:p>
        </w:tc>
      </w:tr>
      <w:tr w:rsidR="00474875" w:rsidRPr="000F7286" w14:paraId="158DAD10" w14:textId="77777777" w:rsidTr="006122E5">
        <w:tc>
          <w:tcPr>
            <w:tcW w:w="336" w:type="dxa"/>
          </w:tcPr>
          <w:p w14:paraId="7169FF06"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6</w:t>
            </w:r>
          </w:p>
        </w:tc>
        <w:tc>
          <w:tcPr>
            <w:tcW w:w="2340" w:type="dxa"/>
          </w:tcPr>
          <w:p w14:paraId="0A698304" w14:textId="77777777" w:rsidR="00474875" w:rsidRPr="000F7286" w:rsidRDefault="00474875" w:rsidP="0007762A">
            <w:pPr>
              <w:autoSpaceDE w:val="0"/>
              <w:autoSpaceDN w:val="0"/>
              <w:adjustRightInd w:val="0"/>
              <w:rPr>
                <w:rFonts w:ascii="Times New Roman" w:hAnsi="Times New Roman" w:cs="Times New Roman"/>
                <w:bCs/>
                <w:iCs/>
                <w:sz w:val="24"/>
                <w:szCs w:val="24"/>
              </w:rPr>
            </w:pPr>
            <w:r w:rsidRPr="000F7286">
              <w:rPr>
                <w:rFonts w:ascii="Times New Roman" w:hAnsi="Times New Roman" w:cs="Times New Roman"/>
                <w:bCs/>
                <w:iCs/>
                <w:sz w:val="24"/>
                <w:szCs w:val="24"/>
              </w:rPr>
              <w:t>CENTRE-SUPORT</w:t>
            </w:r>
          </w:p>
        </w:tc>
        <w:tc>
          <w:tcPr>
            <w:tcW w:w="2429" w:type="dxa"/>
          </w:tcPr>
          <w:p w14:paraId="0CD3F16B" w14:textId="5FDFBE14" w:rsidR="00474875" w:rsidRPr="000F7286" w:rsidRDefault="00BB5C13" w:rsidP="0007762A">
            <w:pPr>
              <w:jc w:val="center"/>
              <w:rPr>
                <w:rFonts w:ascii="Times New Roman" w:hAnsi="Times New Roman" w:cs="Times New Roman"/>
                <w:sz w:val="24"/>
                <w:szCs w:val="24"/>
              </w:rPr>
            </w:pPr>
            <w:r>
              <w:rPr>
                <w:rFonts w:ascii="Times New Roman" w:hAnsi="Times New Roman" w:cs="Times New Roman"/>
                <w:sz w:val="24"/>
                <w:szCs w:val="24"/>
              </w:rPr>
              <w:t>3.0</w:t>
            </w:r>
            <w:r w:rsidR="00474875" w:rsidRPr="000F7286">
              <w:rPr>
                <w:rFonts w:ascii="Times New Roman" w:hAnsi="Times New Roman" w:cs="Times New Roman"/>
                <w:sz w:val="24"/>
                <w:szCs w:val="24"/>
              </w:rPr>
              <w:t>00</w:t>
            </w:r>
            <w:r w:rsidR="006122E5">
              <w:rPr>
                <w:rFonts w:ascii="Times New Roman" w:hAnsi="Times New Roman" w:cs="Times New Roman"/>
                <w:sz w:val="24"/>
                <w:szCs w:val="24"/>
              </w:rPr>
              <w:t>.</w:t>
            </w:r>
            <w:r w:rsidR="00474875" w:rsidRPr="000F7286">
              <w:rPr>
                <w:rFonts w:ascii="Times New Roman" w:hAnsi="Times New Roman" w:cs="Times New Roman"/>
                <w:sz w:val="24"/>
                <w:szCs w:val="24"/>
              </w:rPr>
              <w:t>000</w:t>
            </w:r>
          </w:p>
        </w:tc>
        <w:tc>
          <w:tcPr>
            <w:tcW w:w="1800" w:type="dxa"/>
          </w:tcPr>
          <w:p w14:paraId="39E15BDB" w14:textId="77777777" w:rsidR="00474875" w:rsidRPr="000F7286" w:rsidRDefault="00474875" w:rsidP="0007762A">
            <w:pPr>
              <w:autoSpaceDE w:val="0"/>
              <w:autoSpaceDN w:val="0"/>
              <w:adjustRightInd w:val="0"/>
              <w:jc w:val="center"/>
              <w:rPr>
                <w:rFonts w:ascii="Times New Roman" w:hAnsi="Times New Roman" w:cs="Times New Roman"/>
                <w:sz w:val="24"/>
                <w:szCs w:val="24"/>
              </w:rPr>
            </w:pPr>
            <w:r w:rsidRPr="000F7286">
              <w:rPr>
                <w:rFonts w:ascii="Times New Roman" w:hAnsi="Times New Roman" w:cs="Times New Roman"/>
                <w:sz w:val="24"/>
                <w:szCs w:val="24"/>
              </w:rPr>
              <w:t>60</w:t>
            </w:r>
          </w:p>
        </w:tc>
      </w:tr>
      <w:tr w:rsidR="00474875" w:rsidRPr="000F7286" w14:paraId="14F451FB" w14:textId="77777777" w:rsidTr="006122E5">
        <w:tc>
          <w:tcPr>
            <w:tcW w:w="336" w:type="dxa"/>
          </w:tcPr>
          <w:p w14:paraId="773503BE"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7</w:t>
            </w:r>
          </w:p>
        </w:tc>
        <w:tc>
          <w:tcPr>
            <w:tcW w:w="2340" w:type="dxa"/>
          </w:tcPr>
          <w:p w14:paraId="47DD946C" w14:textId="77777777" w:rsidR="00474875" w:rsidRPr="000F7286" w:rsidRDefault="00474875" w:rsidP="0007762A">
            <w:pPr>
              <w:autoSpaceDE w:val="0"/>
              <w:autoSpaceDN w:val="0"/>
              <w:adjustRightInd w:val="0"/>
              <w:rPr>
                <w:rFonts w:ascii="Times New Roman" w:hAnsi="Times New Roman" w:cs="Times New Roman"/>
                <w:bCs/>
                <w:iCs/>
                <w:sz w:val="24"/>
                <w:szCs w:val="24"/>
              </w:rPr>
            </w:pPr>
            <w:r w:rsidRPr="000F7286">
              <w:rPr>
                <w:rFonts w:ascii="Times New Roman" w:hAnsi="Times New Roman" w:cs="Times New Roman"/>
                <w:bCs/>
                <w:iCs/>
                <w:sz w:val="24"/>
                <w:szCs w:val="24"/>
              </w:rPr>
              <w:t>CATEDRE-ERA</w:t>
            </w:r>
          </w:p>
        </w:tc>
        <w:tc>
          <w:tcPr>
            <w:tcW w:w="2429" w:type="dxa"/>
          </w:tcPr>
          <w:p w14:paraId="1A93CB94" w14:textId="77777777" w:rsidR="00474875" w:rsidRPr="000F7286" w:rsidRDefault="00474875" w:rsidP="0007762A">
            <w:pPr>
              <w:jc w:val="center"/>
              <w:rPr>
                <w:rFonts w:ascii="Times New Roman" w:hAnsi="Times New Roman" w:cs="Times New Roman"/>
                <w:sz w:val="24"/>
                <w:szCs w:val="24"/>
              </w:rPr>
            </w:pPr>
            <w:r w:rsidRPr="000F7286">
              <w:rPr>
                <w:rFonts w:ascii="Times New Roman" w:hAnsi="Times New Roman" w:cs="Times New Roman"/>
                <w:sz w:val="24"/>
                <w:szCs w:val="24"/>
              </w:rPr>
              <w:t>20</w:t>
            </w:r>
            <w:r w:rsidR="006122E5">
              <w:rPr>
                <w:rFonts w:ascii="Times New Roman" w:hAnsi="Times New Roman" w:cs="Times New Roman"/>
                <w:sz w:val="24"/>
                <w:szCs w:val="24"/>
              </w:rPr>
              <w:t>.</w:t>
            </w:r>
            <w:r w:rsidRPr="000F7286">
              <w:rPr>
                <w:rFonts w:ascii="Times New Roman" w:hAnsi="Times New Roman" w:cs="Times New Roman"/>
                <w:sz w:val="24"/>
                <w:szCs w:val="24"/>
              </w:rPr>
              <w:t>000</w:t>
            </w:r>
            <w:r w:rsidR="006122E5">
              <w:rPr>
                <w:rFonts w:ascii="Times New Roman" w:hAnsi="Times New Roman" w:cs="Times New Roman"/>
                <w:sz w:val="24"/>
                <w:szCs w:val="24"/>
              </w:rPr>
              <w:t>.</w:t>
            </w:r>
            <w:r w:rsidRPr="000F7286">
              <w:rPr>
                <w:rFonts w:ascii="Times New Roman" w:hAnsi="Times New Roman" w:cs="Times New Roman"/>
                <w:sz w:val="24"/>
                <w:szCs w:val="24"/>
              </w:rPr>
              <w:t>000</w:t>
            </w:r>
          </w:p>
        </w:tc>
        <w:tc>
          <w:tcPr>
            <w:tcW w:w="1800" w:type="dxa"/>
          </w:tcPr>
          <w:p w14:paraId="32F5A629" w14:textId="77777777" w:rsidR="00474875" w:rsidRPr="000F7286" w:rsidRDefault="00474875" w:rsidP="0007762A">
            <w:pPr>
              <w:autoSpaceDE w:val="0"/>
              <w:autoSpaceDN w:val="0"/>
              <w:adjustRightInd w:val="0"/>
              <w:jc w:val="center"/>
              <w:rPr>
                <w:rFonts w:ascii="Times New Roman" w:hAnsi="Times New Roman" w:cs="Times New Roman"/>
                <w:sz w:val="24"/>
                <w:szCs w:val="24"/>
              </w:rPr>
            </w:pPr>
            <w:r w:rsidRPr="000F7286">
              <w:rPr>
                <w:rFonts w:ascii="Times New Roman" w:hAnsi="Times New Roman" w:cs="Times New Roman"/>
                <w:sz w:val="24"/>
                <w:szCs w:val="24"/>
              </w:rPr>
              <w:t>36</w:t>
            </w:r>
          </w:p>
        </w:tc>
      </w:tr>
      <w:tr w:rsidR="00474875" w:rsidRPr="000F7286" w14:paraId="49E5C465" w14:textId="77777777" w:rsidTr="006122E5">
        <w:trPr>
          <w:trHeight w:val="81"/>
        </w:trPr>
        <w:tc>
          <w:tcPr>
            <w:tcW w:w="336" w:type="dxa"/>
          </w:tcPr>
          <w:p w14:paraId="7BF9D0EA" w14:textId="77777777" w:rsidR="00474875" w:rsidRPr="000F7286" w:rsidRDefault="00474875" w:rsidP="0007762A">
            <w:pPr>
              <w:autoSpaceDE w:val="0"/>
              <w:autoSpaceDN w:val="0"/>
              <w:adjustRightInd w:val="0"/>
              <w:jc w:val="both"/>
              <w:rPr>
                <w:rFonts w:ascii="Times New Roman" w:hAnsi="Times New Roman" w:cs="Times New Roman"/>
                <w:sz w:val="24"/>
                <w:szCs w:val="24"/>
              </w:rPr>
            </w:pPr>
            <w:r w:rsidRPr="000F7286">
              <w:rPr>
                <w:rFonts w:ascii="Times New Roman" w:hAnsi="Times New Roman" w:cs="Times New Roman"/>
                <w:sz w:val="24"/>
                <w:szCs w:val="24"/>
              </w:rPr>
              <w:t>8</w:t>
            </w:r>
          </w:p>
        </w:tc>
        <w:tc>
          <w:tcPr>
            <w:tcW w:w="2340" w:type="dxa"/>
          </w:tcPr>
          <w:p w14:paraId="39D08CD5" w14:textId="77777777" w:rsidR="00474875" w:rsidRPr="000F7286" w:rsidRDefault="00474875" w:rsidP="0007762A">
            <w:pPr>
              <w:autoSpaceDE w:val="0"/>
              <w:autoSpaceDN w:val="0"/>
              <w:adjustRightInd w:val="0"/>
              <w:rPr>
                <w:rFonts w:ascii="Times New Roman" w:hAnsi="Times New Roman" w:cs="Times New Roman"/>
                <w:bCs/>
                <w:iCs/>
                <w:sz w:val="24"/>
                <w:szCs w:val="24"/>
              </w:rPr>
            </w:pPr>
            <w:r w:rsidRPr="000F7286">
              <w:rPr>
                <w:rFonts w:ascii="Times New Roman" w:hAnsi="Times New Roman" w:cs="Times New Roman"/>
                <w:bCs/>
                <w:iCs/>
                <w:sz w:val="24"/>
                <w:szCs w:val="24"/>
              </w:rPr>
              <w:t>TEAMING</w:t>
            </w:r>
          </w:p>
        </w:tc>
        <w:tc>
          <w:tcPr>
            <w:tcW w:w="2429" w:type="dxa"/>
          </w:tcPr>
          <w:p w14:paraId="10B7898B" w14:textId="77777777" w:rsidR="00474875" w:rsidRPr="000F7286" w:rsidRDefault="00474875" w:rsidP="0007762A">
            <w:pPr>
              <w:jc w:val="center"/>
              <w:rPr>
                <w:rFonts w:ascii="Times New Roman" w:hAnsi="Times New Roman" w:cs="Times New Roman"/>
                <w:sz w:val="24"/>
                <w:szCs w:val="24"/>
              </w:rPr>
            </w:pPr>
            <w:r w:rsidRPr="000F7286">
              <w:rPr>
                <w:rFonts w:ascii="Times New Roman" w:hAnsi="Times New Roman" w:cs="Times New Roman"/>
                <w:sz w:val="24"/>
                <w:szCs w:val="24"/>
              </w:rPr>
              <w:t>20</w:t>
            </w:r>
            <w:r w:rsidR="006122E5">
              <w:rPr>
                <w:rFonts w:ascii="Times New Roman" w:hAnsi="Times New Roman" w:cs="Times New Roman"/>
                <w:sz w:val="24"/>
                <w:szCs w:val="24"/>
              </w:rPr>
              <w:t>.</w:t>
            </w:r>
            <w:r w:rsidRPr="000F7286">
              <w:rPr>
                <w:rFonts w:ascii="Times New Roman" w:hAnsi="Times New Roman" w:cs="Times New Roman"/>
                <w:sz w:val="24"/>
                <w:szCs w:val="24"/>
              </w:rPr>
              <w:t>000</w:t>
            </w:r>
            <w:r w:rsidR="006122E5">
              <w:rPr>
                <w:rFonts w:ascii="Times New Roman" w:hAnsi="Times New Roman" w:cs="Times New Roman"/>
                <w:sz w:val="24"/>
                <w:szCs w:val="24"/>
              </w:rPr>
              <w:t>.</w:t>
            </w:r>
            <w:r w:rsidRPr="000F7286">
              <w:rPr>
                <w:rFonts w:ascii="Times New Roman" w:hAnsi="Times New Roman" w:cs="Times New Roman"/>
                <w:sz w:val="24"/>
                <w:szCs w:val="24"/>
              </w:rPr>
              <w:t>000</w:t>
            </w:r>
          </w:p>
        </w:tc>
        <w:tc>
          <w:tcPr>
            <w:tcW w:w="1800" w:type="dxa"/>
          </w:tcPr>
          <w:p w14:paraId="6C245BE1" w14:textId="77777777" w:rsidR="00474875" w:rsidRPr="000F7286" w:rsidRDefault="00474875" w:rsidP="0007762A">
            <w:pPr>
              <w:autoSpaceDE w:val="0"/>
              <w:autoSpaceDN w:val="0"/>
              <w:adjustRightInd w:val="0"/>
              <w:jc w:val="center"/>
              <w:rPr>
                <w:rFonts w:ascii="Times New Roman" w:hAnsi="Times New Roman" w:cs="Times New Roman"/>
                <w:sz w:val="24"/>
                <w:szCs w:val="24"/>
              </w:rPr>
            </w:pPr>
            <w:r w:rsidRPr="000F7286">
              <w:rPr>
                <w:rFonts w:ascii="Times New Roman" w:hAnsi="Times New Roman" w:cs="Times New Roman"/>
                <w:sz w:val="24"/>
                <w:szCs w:val="24"/>
              </w:rPr>
              <w:t>36</w:t>
            </w:r>
          </w:p>
        </w:tc>
      </w:tr>
    </w:tbl>
    <w:p w14:paraId="0EAC21B3" w14:textId="77777777" w:rsidR="00B6687E" w:rsidRPr="005C35D1" w:rsidRDefault="00B6687E" w:rsidP="006122E5">
      <w:pPr>
        <w:pStyle w:val="Caption"/>
        <w:ind w:left="1416" w:firstLine="708"/>
        <w:rPr>
          <w:rFonts w:ascii="Times New Roman" w:eastAsia="Calibri" w:hAnsi="Times New Roman" w:cs="Times New Roman"/>
          <w:color w:val="auto"/>
        </w:rPr>
      </w:pPr>
      <w:r w:rsidRPr="005C35D1">
        <w:rPr>
          <w:rFonts w:ascii="Times New Roman" w:hAnsi="Times New Roman" w:cs="Times New Roman"/>
          <w:color w:val="auto"/>
        </w:rPr>
        <w:t xml:space="preserve">Tabel </w:t>
      </w:r>
      <w:r w:rsidR="00477741">
        <w:rPr>
          <w:rFonts w:ascii="Times New Roman" w:hAnsi="Times New Roman" w:cs="Times New Roman"/>
          <w:color w:val="auto"/>
        </w:rPr>
        <w:t>5</w:t>
      </w:r>
    </w:p>
    <w:p w14:paraId="7C957CAE" w14:textId="77777777" w:rsidR="009E402A" w:rsidRDefault="009E402A" w:rsidP="0007762A">
      <w:pPr>
        <w:jc w:val="both"/>
        <w:rPr>
          <w:rFonts w:ascii="Times New Roman" w:hAnsi="Times New Roman"/>
          <w:kern w:val="2"/>
          <w:sz w:val="24"/>
        </w:rPr>
      </w:pPr>
      <w:r w:rsidRPr="003C0BE3">
        <w:rPr>
          <w:rFonts w:ascii="Times New Roman" w:hAnsi="Times New Roman"/>
          <w:kern w:val="2"/>
          <w:sz w:val="24"/>
        </w:rPr>
        <w:t xml:space="preserve">(*) </w:t>
      </w:r>
      <w:r w:rsidR="003C0BE3">
        <w:rPr>
          <w:rFonts w:ascii="Times New Roman" w:hAnsi="Times New Roman"/>
          <w:kern w:val="2"/>
          <w:sz w:val="24"/>
        </w:rPr>
        <w:t>d</w:t>
      </w:r>
      <w:r w:rsidR="003C0BE3" w:rsidRPr="003C0BE3">
        <w:rPr>
          <w:rFonts w:ascii="Times New Roman" w:hAnsi="Times New Roman"/>
          <w:kern w:val="2"/>
          <w:sz w:val="24"/>
        </w:rPr>
        <w:t xml:space="preserve">urata proiectului </w:t>
      </w:r>
      <w:r w:rsidR="00CB5160">
        <w:rPr>
          <w:rFonts w:ascii="Times New Roman" w:hAnsi="Times New Roman"/>
          <w:kern w:val="2"/>
          <w:sz w:val="24"/>
        </w:rPr>
        <w:t>Orizont 2020</w:t>
      </w:r>
      <w:r w:rsidR="003C0BE3">
        <w:rPr>
          <w:rFonts w:ascii="Times New Roman" w:hAnsi="Times New Roman"/>
          <w:kern w:val="2"/>
          <w:sz w:val="24"/>
        </w:rPr>
        <w:t xml:space="preserve"> asociat</w:t>
      </w:r>
    </w:p>
    <w:p w14:paraId="0DDD294F" w14:textId="258BE5DA" w:rsidR="00B24AC2" w:rsidRPr="003C0BE3" w:rsidRDefault="00B24AC2" w:rsidP="0007762A">
      <w:pPr>
        <w:jc w:val="both"/>
        <w:rPr>
          <w:rFonts w:ascii="Times New Roman" w:hAnsi="Times New Roman"/>
          <w:kern w:val="2"/>
          <w:sz w:val="24"/>
        </w:rPr>
      </w:pPr>
      <w:r>
        <w:rPr>
          <w:rFonts w:ascii="Times New Roman" w:hAnsi="Times New Roman"/>
          <w:sz w:val="24"/>
        </w:rPr>
        <w:t>Pentru niciunul dintre proiecte durata nu poate depăși data de</w:t>
      </w:r>
      <w:r>
        <w:rPr>
          <w:rFonts w:ascii="Times New Roman" w:hAnsi="Times New Roman"/>
          <w:b/>
          <w:sz w:val="24"/>
        </w:rPr>
        <w:t xml:space="preserve"> 3</w:t>
      </w:r>
      <w:r w:rsidR="00F82901">
        <w:rPr>
          <w:rFonts w:ascii="Times New Roman" w:hAnsi="Times New Roman"/>
          <w:b/>
          <w:sz w:val="24"/>
        </w:rPr>
        <w:t>0</w:t>
      </w:r>
      <w:r>
        <w:rPr>
          <w:rFonts w:ascii="Times New Roman" w:hAnsi="Times New Roman"/>
          <w:b/>
          <w:sz w:val="24"/>
        </w:rPr>
        <w:t xml:space="preserve"> </w:t>
      </w:r>
      <w:r w:rsidR="00F82901">
        <w:rPr>
          <w:rFonts w:ascii="Times New Roman" w:hAnsi="Times New Roman"/>
          <w:b/>
          <w:sz w:val="24"/>
        </w:rPr>
        <w:t xml:space="preserve">iunie </w:t>
      </w:r>
      <w:r w:rsidR="00903BDB">
        <w:rPr>
          <w:rFonts w:ascii="Times New Roman" w:hAnsi="Times New Roman"/>
          <w:b/>
          <w:sz w:val="24"/>
        </w:rPr>
        <w:t>2023</w:t>
      </w:r>
      <w:r>
        <w:rPr>
          <w:rFonts w:ascii="Times New Roman" w:hAnsi="Times New Roman"/>
          <w:sz w:val="24"/>
        </w:rPr>
        <w:t>.</w:t>
      </w:r>
    </w:p>
    <w:p w14:paraId="7886662E" w14:textId="77777777" w:rsidR="0007762A" w:rsidRDefault="0007762A" w:rsidP="0007762A">
      <w:pPr>
        <w:jc w:val="both"/>
        <w:rPr>
          <w:rFonts w:ascii="Times New Roman" w:hAnsi="Times New Roman"/>
          <w:b/>
          <w:kern w:val="2"/>
          <w:sz w:val="24"/>
        </w:rPr>
      </w:pPr>
      <w:r w:rsidRPr="00B802D7">
        <w:rPr>
          <w:rFonts w:ascii="Times New Roman" w:hAnsi="Times New Roman"/>
          <w:b/>
          <w:kern w:val="2"/>
          <w:sz w:val="24"/>
        </w:rPr>
        <w:t xml:space="preserve">Valoarea totală a </w:t>
      </w:r>
      <w:r>
        <w:rPr>
          <w:rFonts w:ascii="Times New Roman" w:hAnsi="Times New Roman"/>
          <w:b/>
          <w:kern w:val="2"/>
          <w:sz w:val="24"/>
        </w:rPr>
        <w:t xml:space="preserve">oricărui tip de </w:t>
      </w:r>
      <w:r w:rsidRPr="00B802D7">
        <w:rPr>
          <w:rFonts w:ascii="Times New Roman" w:hAnsi="Times New Roman"/>
          <w:b/>
          <w:kern w:val="2"/>
          <w:sz w:val="24"/>
        </w:rPr>
        <w:t>proiect</w:t>
      </w:r>
      <w:r>
        <w:rPr>
          <w:rFonts w:ascii="Times New Roman" w:hAnsi="Times New Roman"/>
          <w:b/>
          <w:kern w:val="2"/>
          <w:sz w:val="24"/>
        </w:rPr>
        <w:t xml:space="preserve"> din cadrul acestei ac</w:t>
      </w:r>
      <w:r w:rsidRPr="00753F77">
        <w:rPr>
          <w:rFonts w:ascii="Times New Roman" w:hAnsi="Times New Roman"/>
          <w:b/>
          <w:color w:val="000000"/>
          <w:sz w:val="24"/>
        </w:rPr>
        <w:t>ț</w:t>
      </w:r>
      <w:r>
        <w:rPr>
          <w:rFonts w:ascii="Times New Roman" w:hAnsi="Times New Roman"/>
          <w:b/>
          <w:kern w:val="2"/>
          <w:sz w:val="24"/>
        </w:rPr>
        <w:t>iuni</w:t>
      </w:r>
      <w:r w:rsidRPr="00B802D7">
        <w:rPr>
          <w:rFonts w:ascii="Times New Roman" w:hAnsi="Times New Roman"/>
          <w:b/>
          <w:kern w:val="2"/>
          <w:sz w:val="24"/>
        </w:rPr>
        <w:t xml:space="preserve"> (costuri eligibile şi neeligibile) nu poate depăşi </w:t>
      </w:r>
      <w:r>
        <w:rPr>
          <w:rFonts w:ascii="Times New Roman" w:hAnsi="Times New Roman"/>
          <w:b/>
          <w:kern w:val="2"/>
          <w:sz w:val="24"/>
        </w:rPr>
        <w:t xml:space="preserve">echivalentul </w:t>
      </w:r>
      <w:r w:rsidRPr="00753F77">
        <w:rPr>
          <w:rFonts w:ascii="Times New Roman" w:hAnsi="Times New Roman"/>
          <w:b/>
          <w:color w:val="000000"/>
          <w:sz w:val="24"/>
        </w:rPr>
        <w:t>î</w:t>
      </w:r>
      <w:r>
        <w:rPr>
          <w:rFonts w:ascii="Times New Roman" w:hAnsi="Times New Roman"/>
          <w:b/>
          <w:kern w:val="2"/>
          <w:sz w:val="24"/>
        </w:rPr>
        <w:t xml:space="preserve">n lei a </w:t>
      </w:r>
      <w:r w:rsidRPr="00B802D7">
        <w:rPr>
          <w:rFonts w:ascii="Times New Roman" w:hAnsi="Times New Roman"/>
          <w:b/>
          <w:kern w:val="2"/>
          <w:sz w:val="24"/>
        </w:rPr>
        <w:t>50 milioane euro.</w:t>
      </w:r>
    </w:p>
    <w:p w14:paraId="570AF28A" w14:textId="0CFA932A" w:rsidR="00B6687E" w:rsidRPr="001F618F" w:rsidRDefault="00D56329" w:rsidP="00F253DB">
      <w:pPr>
        <w:spacing w:before="120" w:after="120" w:line="240" w:lineRule="auto"/>
        <w:jc w:val="both"/>
        <w:rPr>
          <w:rFonts w:ascii="Times New Roman" w:eastAsia="Calibri" w:hAnsi="Times New Roman"/>
          <w:i/>
          <w:sz w:val="24"/>
        </w:rPr>
      </w:pPr>
      <w:r>
        <w:rPr>
          <w:rFonts w:ascii="Times New Roman" w:eastAsia="Calibri" w:hAnsi="Times New Roman"/>
          <w:i/>
          <w:sz w:val="24"/>
        </w:rPr>
        <w:t>A</w:t>
      </w:r>
      <w:r w:rsidR="00F9657F" w:rsidRPr="005E6A8A">
        <w:rPr>
          <w:rFonts w:ascii="Times New Roman" w:eastAsia="Calibri" w:hAnsi="Times New Roman"/>
          <w:i/>
          <w:sz w:val="24"/>
        </w:rPr>
        <w:t>cest tip de proiect</w:t>
      </w:r>
      <w:r w:rsidR="00430CA8">
        <w:rPr>
          <w:rFonts w:ascii="Times New Roman" w:eastAsia="Calibri" w:hAnsi="Times New Roman"/>
          <w:i/>
          <w:sz w:val="24"/>
        </w:rPr>
        <w:t xml:space="preserve"> </w:t>
      </w:r>
      <w:r w:rsidR="00F9657F" w:rsidRPr="005E6A8A">
        <w:rPr>
          <w:rFonts w:ascii="Times New Roman" w:eastAsia="Calibri" w:hAnsi="Times New Roman"/>
          <w:i/>
          <w:sz w:val="24"/>
        </w:rPr>
        <w:t>aco</w:t>
      </w:r>
      <w:r w:rsidR="001F618F">
        <w:rPr>
          <w:rFonts w:ascii="Times New Roman" w:eastAsia="Calibri" w:hAnsi="Times New Roman"/>
          <w:i/>
          <w:sz w:val="24"/>
        </w:rPr>
        <w:t xml:space="preserve">peră întreg teritoriul României, </w:t>
      </w:r>
      <w:r w:rsidR="00575E78">
        <w:rPr>
          <w:rFonts w:ascii="Times New Roman" w:eastAsia="Calibri" w:hAnsi="Times New Roman"/>
          <w:i/>
          <w:sz w:val="24"/>
        </w:rPr>
        <w:t>care include</w:t>
      </w:r>
      <w:r w:rsidR="001F618F">
        <w:rPr>
          <w:rFonts w:ascii="Times New Roman" w:eastAsia="Calibri" w:hAnsi="Times New Roman"/>
          <w:i/>
          <w:sz w:val="24"/>
        </w:rPr>
        <w:t xml:space="preserve"> </w:t>
      </w:r>
      <w:r w:rsidR="00575E78">
        <w:rPr>
          <w:rFonts w:ascii="Times New Roman" w:eastAsia="Calibri" w:hAnsi="Times New Roman"/>
          <w:i/>
          <w:sz w:val="24"/>
        </w:rPr>
        <w:t>categorii diferite de regiuni</w:t>
      </w:r>
      <w:r w:rsidR="001F618F">
        <w:rPr>
          <w:rFonts w:ascii="Times New Roman" w:eastAsia="Calibri" w:hAnsi="Times New Roman"/>
          <w:i/>
          <w:sz w:val="24"/>
        </w:rPr>
        <w:t xml:space="preserve"> de dezvoltare,</w:t>
      </w:r>
      <w:r w:rsidR="009969AC">
        <w:rPr>
          <w:rFonts w:ascii="Times New Roman" w:eastAsia="Calibri" w:hAnsi="Times New Roman"/>
          <w:i/>
          <w:sz w:val="24"/>
        </w:rPr>
        <w:t xml:space="preserve"> având un impact național prin rezultatele CDI</w:t>
      </w:r>
      <w:r w:rsidR="001F618F">
        <w:rPr>
          <w:rFonts w:ascii="Times New Roman" w:eastAsia="Calibri" w:hAnsi="Times New Roman"/>
          <w:i/>
          <w:sz w:val="24"/>
        </w:rPr>
        <w:t xml:space="preserve"> </w:t>
      </w:r>
      <w:r w:rsidR="009969AC">
        <w:rPr>
          <w:rFonts w:ascii="Times New Roman" w:eastAsia="Calibri" w:hAnsi="Times New Roman"/>
          <w:i/>
          <w:sz w:val="24"/>
        </w:rPr>
        <w:t xml:space="preserve">obținute </w:t>
      </w:r>
      <w:r w:rsidR="009969AC" w:rsidRPr="000D512D">
        <w:rPr>
          <w:rFonts w:ascii="Times New Roman" w:eastAsia="Calibri" w:hAnsi="Times New Roman"/>
          <w:sz w:val="24"/>
        </w:rPr>
        <w:t>ca urmare a</w:t>
      </w:r>
      <w:r w:rsidR="009969AC">
        <w:rPr>
          <w:rFonts w:ascii="Times New Roman" w:hAnsi="Times New Roman"/>
          <w:bCs/>
          <w:sz w:val="24"/>
        </w:rPr>
        <w:t xml:space="preserve"> sprijinirii</w:t>
      </w:r>
      <w:r w:rsidR="001F618F">
        <w:rPr>
          <w:rFonts w:ascii="Times New Roman" w:hAnsi="Times New Roman"/>
          <w:bCs/>
          <w:sz w:val="24"/>
        </w:rPr>
        <w:t xml:space="preserve"> proiectelor de CD și Inovare care participă direct la competițiile</w:t>
      </w:r>
      <w:r w:rsidR="0094277F">
        <w:rPr>
          <w:rFonts w:ascii="Times New Roman" w:hAnsi="Times New Roman"/>
          <w:bCs/>
          <w:sz w:val="24"/>
        </w:rPr>
        <w:t xml:space="preserve"> programului-cadru Orizont 2020 sau</w:t>
      </w:r>
      <w:r w:rsidR="001F618F">
        <w:rPr>
          <w:rFonts w:ascii="Times New Roman" w:hAnsi="Times New Roman"/>
          <w:bCs/>
          <w:sz w:val="24"/>
        </w:rPr>
        <w:t xml:space="preserve"> care sunt complementare </w:t>
      </w:r>
      <w:r w:rsidR="00575E78">
        <w:rPr>
          <w:rFonts w:ascii="Times New Roman" w:hAnsi="Times New Roman"/>
          <w:bCs/>
          <w:sz w:val="24"/>
        </w:rPr>
        <w:t>(</w:t>
      </w:r>
      <w:r w:rsidR="001F618F">
        <w:rPr>
          <w:rFonts w:ascii="Times New Roman" w:hAnsi="Times New Roman"/>
          <w:bCs/>
          <w:sz w:val="24"/>
        </w:rPr>
        <w:t>prin activitățile propuse</w:t>
      </w:r>
      <w:r w:rsidR="00575E78">
        <w:rPr>
          <w:rFonts w:ascii="Times New Roman" w:hAnsi="Times New Roman"/>
          <w:bCs/>
          <w:sz w:val="24"/>
        </w:rPr>
        <w:t>)</w:t>
      </w:r>
      <w:r w:rsidR="001F618F">
        <w:rPr>
          <w:rFonts w:ascii="Times New Roman" w:hAnsi="Times New Roman"/>
          <w:bCs/>
          <w:sz w:val="24"/>
        </w:rPr>
        <w:t xml:space="preserve"> unor proiecte finanțate prin Orizont 2020 sau care se adresează întăririi capacității administrative a instituțiilor de CD și Inovare din România de a realiza</w:t>
      </w:r>
      <w:r w:rsidR="0094277F">
        <w:rPr>
          <w:rFonts w:ascii="Times New Roman" w:hAnsi="Times New Roman"/>
          <w:bCs/>
          <w:sz w:val="24"/>
        </w:rPr>
        <w:t xml:space="preserve"> propuneri de</w:t>
      </w:r>
      <w:r w:rsidR="001F618F">
        <w:rPr>
          <w:rFonts w:ascii="Times New Roman" w:hAnsi="Times New Roman"/>
          <w:bCs/>
          <w:sz w:val="24"/>
        </w:rPr>
        <w:t xml:space="preserve"> proiecte pentru competiții organiza</w:t>
      </w:r>
      <w:r>
        <w:rPr>
          <w:rFonts w:ascii="Times New Roman" w:hAnsi="Times New Roman"/>
          <w:bCs/>
          <w:sz w:val="24"/>
        </w:rPr>
        <w:t>te la nivel European și mondial.</w:t>
      </w:r>
      <w:r w:rsidR="001F618F">
        <w:rPr>
          <w:rFonts w:ascii="Times New Roman" w:hAnsi="Times New Roman"/>
          <w:bCs/>
          <w:sz w:val="24"/>
        </w:rPr>
        <w:t xml:space="preserve"> </w:t>
      </w:r>
    </w:p>
    <w:p w14:paraId="03EC6DD4" w14:textId="77777777" w:rsidR="00D56329" w:rsidRDefault="00D56329" w:rsidP="00F253DB">
      <w:pPr>
        <w:spacing w:before="120" w:after="120" w:line="240" w:lineRule="auto"/>
        <w:jc w:val="both"/>
        <w:rPr>
          <w:rFonts w:ascii="Times New Roman" w:eastAsia="Calibri" w:hAnsi="Times New Roman" w:cs="Times New Roman"/>
          <w:b/>
          <w:sz w:val="24"/>
          <w:szCs w:val="24"/>
        </w:rPr>
      </w:pPr>
    </w:p>
    <w:p w14:paraId="5A076D7A" w14:textId="77777777" w:rsidR="006122E5" w:rsidRDefault="007646DF" w:rsidP="00F253DB">
      <w:pPr>
        <w:spacing w:before="120" w:after="120" w:line="240" w:lineRule="auto"/>
        <w:jc w:val="both"/>
        <w:rPr>
          <w:rFonts w:ascii="Times New Roman" w:eastAsia="Calibri" w:hAnsi="Times New Roman" w:cs="Times New Roman"/>
          <w:b/>
          <w:sz w:val="24"/>
          <w:szCs w:val="24"/>
        </w:rPr>
      </w:pPr>
      <w:r w:rsidRPr="006122E5">
        <w:rPr>
          <w:rFonts w:ascii="Times New Roman" w:eastAsia="Calibri" w:hAnsi="Times New Roman" w:cs="Times New Roman"/>
          <w:b/>
          <w:sz w:val="24"/>
          <w:szCs w:val="24"/>
        </w:rPr>
        <w:t xml:space="preserve">1.9 </w:t>
      </w:r>
      <w:r w:rsidR="005C588D" w:rsidRPr="006122E5">
        <w:rPr>
          <w:rFonts w:ascii="Times New Roman" w:eastAsia="Calibri" w:hAnsi="Times New Roman" w:cs="Times New Roman"/>
          <w:b/>
          <w:sz w:val="24"/>
          <w:szCs w:val="24"/>
        </w:rPr>
        <w:t>Ajutor de stat/de minimis</w:t>
      </w:r>
    </w:p>
    <w:p w14:paraId="69FFB6E3" w14:textId="77777777" w:rsidR="006122E5" w:rsidRDefault="007646DF" w:rsidP="00F253DB">
      <w:pPr>
        <w:spacing w:before="120" w:after="120" w:line="240" w:lineRule="auto"/>
        <w:jc w:val="both"/>
        <w:rPr>
          <w:rFonts w:ascii="Times New Roman" w:eastAsia="Calibri" w:hAnsi="Times New Roman" w:cs="Times New Roman"/>
          <w:sz w:val="24"/>
          <w:szCs w:val="24"/>
        </w:rPr>
      </w:pPr>
      <w:r w:rsidRPr="006122E5">
        <w:rPr>
          <w:rFonts w:ascii="Times New Roman" w:eastAsia="Calibri" w:hAnsi="Times New Roman" w:cs="Times New Roman"/>
          <w:sz w:val="24"/>
          <w:szCs w:val="24"/>
        </w:rPr>
        <w:t xml:space="preserve"> </w:t>
      </w:r>
    </w:p>
    <w:p w14:paraId="12180CF1" w14:textId="77777777" w:rsidR="006122E5" w:rsidRDefault="006122E5" w:rsidP="006122E5">
      <w:pPr>
        <w:jc w:val="both"/>
        <w:rPr>
          <w:rFonts w:ascii="Times New Roman" w:hAnsi="Times New Roman"/>
          <w:b/>
          <w:sz w:val="24"/>
        </w:rPr>
      </w:pPr>
      <w:r>
        <w:rPr>
          <w:rFonts w:ascii="Times New Roman" w:hAnsi="Times New Roman"/>
          <w:b/>
          <w:sz w:val="24"/>
        </w:rPr>
        <w:t xml:space="preserve">a) Activităţile realizate de </w:t>
      </w:r>
      <w:r>
        <w:rPr>
          <w:rFonts w:ascii="Times New Roman" w:hAnsi="Times New Roman"/>
          <w:b/>
          <w:i/>
          <w:sz w:val="24"/>
        </w:rPr>
        <w:t>organizaţii de cercetare</w:t>
      </w:r>
      <w:r>
        <w:rPr>
          <w:rFonts w:ascii="Times New Roman" w:hAnsi="Times New Roman"/>
          <w:b/>
          <w:sz w:val="24"/>
        </w:rPr>
        <w:t xml:space="preserve"> se finanţează cu 100% din costurile eligibile.</w:t>
      </w:r>
    </w:p>
    <w:p w14:paraId="3FB5314C" w14:textId="4146B510" w:rsidR="006122E5" w:rsidRPr="006122E5" w:rsidRDefault="006122E5" w:rsidP="006122E5">
      <w:pPr>
        <w:jc w:val="both"/>
        <w:rPr>
          <w:rFonts w:ascii="Times New Roman" w:hAnsi="Times New Roman"/>
          <w:sz w:val="24"/>
        </w:rPr>
      </w:pPr>
    </w:p>
    <w:p w14:paraId="25310FD8" w14:textId="77777777" w:rsidR="006122E5" w:rsidRPr="00BA798F" w:rsidRDefault="006122E5" w:rsidP="006122E5">
      <w:pPr>
        <w:jc w:val="both"/>
        <w:rPr>
          <w:rFonts w:ascii="Times New Roman" w:hAnsi="Times New Roman"/>
          <w:noProof/>
          <w:sz w:val="24"/>
        </w:rPr>
      </w:pPr>
      <w:r>
        <w:rPr>
          <w:rFonts w:ascii="Times New Roman" w:hAnsi="Times New Roman"/>
          <w:b/>
          <w:sz w:val="24"/>
        </w:rPr>
        <w:t xml:space="preserve">b) Finanţarea activităților realizate de </w:t>
      </w:r>
      <w:r>
        <w:rPr>
          <w:rFonts w:ascii="Times New Roman" w:hAnsi="Times New Roman"/>
          <w:b/>
          <w:i/>
          <w:sz w:val="24"/>
        </w:rPr>
        <w:t>întreprinderi</w:t>
      </w:r>
      <w:r>
        <w:rPr>
          <w:rFonts w:ascii="Times New Roman" w:hAnsi="Times New Roman"/>
          <w:sz w:val="24"/>
        </w:rPr>
        <w:t xml:space="preserve"> constituie ajutor de stat de CDI şi se face în conformitate cu prevederile schemei de ajutor de stat “Finanţarea activităților cercetare-dezvoltare şi inovare (CDI) și a investițiilor CDI prin Programul Operaţional Competitivitate”, elaborată în conformitate cu Regulamentul 651/2014 al Comisiei de declarare a anumitor categorii de ajutor </w:t>
      </w:r>
      <w:r w:rsidRPr="00BA798F">
        <w:rPr>
          <w:rFonts w:ascii="Times New Roman" w:hAnsi="Times New Roman"/>
          <w:sz w:val="24"/>
        </w:rPr>
        <w:t>compatibile cu piața comună în aplicarea art.107 și 108 din tratat (Regulament general de exceptare pe categorii)</w:t>
      </w:r>
      <w:r w:rsidRPr="00BA798F">
        <w:rPr>
          <w:rFonts w:ascii="Times New Roman" w:hAnsi="Times New Roman"/>
          <w:noProof/>
          <w:sz w:val="24"/>
        </w:rPr>
        <w:t>.</w:t>
      </w:r>
    </w:p>
    <w:p w14:paraId="6639A623" w14:textId="77777777" w:rsidR="006122E5" w:rsidRPr="00BA798F" w:rsidRDefault="006122E5" w:rsidP="006122E5">
      <w:pPr>
        <w:spacing w:before="120" w:after="120"/>
        <w:jc w:val="both"/>
        <w:rPr>
          <w:rStyle w:val="ln2articol1"/>
          <w:b w:val="0"/>
          <w:color w:val="auto"/>
        </w:rPr>
      </w:pPr>
      <w:r w:rsidRPr="00BA798F">
        <w:rPr>
          <w:rStyle w:val="ln2articol1"/>
          <w:rFonts w:ascii="Times New Roman" w:hAnsi="Times New Roman"/>
          <w:noProof/>
          <w:color w:val="auto"/>
          <w:sz w:val="24"/>
        </w:rPr>
        <w:t>Pentru intreprinderi, cotele de finanţare se calculează ca procent din costurile eligibile ale proiectului, pe categorii de activităţi şi în funcţie de tipul întreprinderii (mare, mijlocie, mică).</w:t>
      </w:r>
    </w:p>
    <w:p w14:paraId="4CA7704B" w14:textId="77777777" w:rsidR="006122E5" w:rsidRPr="00BA798F" w:rsidRDefault="006122E5" w:rsidP="006122E5">
      <w:pPr>
        <w:spacing w:before="120"/>
        <w:jc w:val="both"/>
      </w:pPr>
      <w:r w:rsidRPr="00BA798F">
        <w:rPr>
          <w:rFonts w:ascii="Times New Roman" w:hAnsi="Times New Roman"/>
          <w:sz w:val="24"/>
        </w:rPr>
        <w:t>Cotele de bază de finanţare publică a activităţilor de cercetare-dezvoltare, ca procent din cheltuielile eligibile corespunzătoare, sunt următoarele:</w:t>
      </w:r>
    </w:p>
    <w:p w14:paraId="4E8BD672" w14:textId="77777777" w:rsidR="006122E5" w:rsidRPr="00BA798F" w:rsidRDefault="006122E5" w:rsidP="00AA4BC5">
      <w:pPr>
        <w:numPr>
          <w:ilvl w:val="0"/>
          <w:numId w:val="18"/>
        </w:numPr>
        <w:spacing w:before="120" w:after="0" w:line="240" w:lineRule="auto"/>
        <w:jc w:val="both"/>
        <w:rPr>
          <w:rFonts w:ascii="Times New Roman" w:hAnsi="Times New Roman"/>
          <w:b/>
          <w:sz w:val="24"/>
        </w:rPr>
      </w:pPr>
      <w:r w:rsidRPr="00BA798F">
        <w:rPr>
          <w:rFonts w:ascii="Times New Roman" w:hAnsi="Times New Roman"/>
          <w:b/>
          <w:sz w:val="24"/>
        </w:rPr>
        <w:t>100% pentru cercetarea fundamentală;</w:t>
      </w:r>
    </w:p>
    <w:p w14:paraId="65AEAE26" w14:textId="77777777" w:rsidR="006122E5" w:rsidRPr="00BA798F" w:rsidRDefault="006122E5" w:rsidP="00AA4BC5">
      <w:pPr>
        <w:numPr>
          <w:ilvl w:val="0"/>
          <w:numId w:val="18"/>
        </w:numPr>
        <w:spacing w:before="120" w:after="0" w:line="240" w:lineRule="auto"/>
        <w:jc w:val="both"/>
        <w:rPr>
          <w:rFonts w:ascii="Times New Roman" w:hAnsi="Times New Roman"/>
          <w:b/>
          <w:sz w:val="24"/>
        </w:rPr>
      </w:pPr>
      <w:r w:rsidRPr="00BA798F">
        <w:rPr>
          <w:rFonts w:ascii="Times New Roman" w:hAnsi="Times New Roman"/>
          <w:b/>
          <w:sz w:val="24"/>
        </w:rPr>
        <w:lastRenderedPageBreak/>
        <w:t>50% pentru cercetarea industrială;</w:t>
      </w:r>
    </w:p>
    <w:p w14:paraId="795BE6BB" w14:textId="77777777" w:rsidR="006122E5" w:rsidRPr="00BA798F" w:rsidRDefault="006122E5" w:rsidP="00AA4BC5">
      <w:pPr>
        <w:numPr>
          <w:ilvl w:val="0"/>
          <w:numId w:val="18"/>
        </w:numPr>
        <w:spacing w:before="120" w:after="120" w:line="240" w:lineRule="auto"/>
        <w:jc w:val="both"/>
        <w:rPr>
          <w:rFonts w:ascii="Times New Roman" w:hAnsi="Times New Roman"/>
          <w:b/>
          <w:sz w:val="24"/>
        </w:rPr>
      </w:pPr>
      <w:r w:rsidRPr="00BA798F">
        <w:rPr>
          <w:rFonts w:ascii="Times New Roman" w:hAnsi="Times New Roman"/>
          <w:b/>
          <w:sz w:val="24"/>
        </w:rPr>
        <w:t>25% pentru dezvoltarea experimentală.</w:t>
      </w:r>
    </w:p>
    <w:p w14:paraId="55AF8899" w14:textId="77777777" w:rsidR="006122E5" w:rsidRDefault="006122E5" w:rsidP="006122E5">
      <w:pPr>
        <w:spacing w:before="120"/>
        <w:jc w:val="both"/>
        <w:rPr>
          <w:rFonts w:ascii="Times New Roman" w:hAnsi="Times New Roman"/>
          <w:sz w:val="24"/>
        </w:rPr>
      </w:pPr>
      <w:r>
        <w:rPr>
          <w:rFonts w:ascii="Times New Roman" w:hAnsi="Times New Roman"/>
          <w:sz w:val="24"/>
        </w:rPr>
        <w:t>Pentru cercetarea industrială şi dezvoltarea experimentală se va acorda la cotele de bază un bonus de 10% pentru întreprinderile mijlocii şi de 20% pentru întreprinderile mici.</w:t>
      </w:r>
    </w:p>
    <w:p w14:paraId="4A182861" w14:textId="77777777" w:rsidR="006122E5" w:rsidRDefault="006122E5" w:rsidP="006122E5">
      <w:pPr>
        <w:spacing w:before="120"/>
        <w:jc w:val="both"/>
        <w:rPr>
          <w:rFonts w:ascii="Times New Roman" w:hAnsi="Times New Roman"/>
          <w:sz w:val="24"/>
        </w:rPr>
      </w:pPr>
      <w:r>
        <w:rPr>
          <w:rFonts w:ascii="Times New Roman" w:hAnsi="Times New Roman"/>
          <w:sz w:val="24"/>
        </w:rPr>
        <w:t xml:space="preserve">Pentru cercetarea industrială şi dezvoltarea experimentală se va acorda la cotele de bază un bonus de 15%, până la o intensitate maximă a ajutorului de 80 % din costurile eligibile, dacă este îndeplinită una dintre următoarele condiții: </w:t>
      </w:r>
    </w:p>
    <w:p w14:paraId="1BD1E011" w14:textId="77777777" w:rsidR="006122E5" w:rsidRDefault="006122E5" w:rsidP="006122E5">
      <w:pPr>
        <w:ind w:firstLine="720"/>
        <w:jc w:val="both"/>
        <w:rPr>
          <w:rFonts w:ascii="Times New Roman" w:hAnsi="Times New Roman"/>
          <w:sz w:val="24"/>
        </w:rPr>
      </w:pPr>
      <w:r>
        <w:rPr>
          <w:rFonts w:ascii="Times New Roman" w:hAnsi="Times New Roman"/>
          <w:sz w:val="24"/>
        </w:rPr>
        <w:t xml:space="preserve">(i) proiectul implică o colaborare efectivă: </w:t>
      </w:r>
    </w:p>
    <w:p w14:paraId="5D8DA2F2" w14:textId="77777777" w:rsidR="006122E5" w:rsidRDefault="006122E5" w:rsidP="006122E5">
      <w:pPr>
        <w:ind w:left="720"/>
        <w:jc w:val="both"/>
        <w:rPr>
          <w:rFonts w:ascii="Times New Roman" w:hAnsi="Times New Roman"/>
          <w:sz w:val="24"/>
        </w:rPr>
      </w:pPr>
      <w:r>
        <w:rPr>
          <w:rFonts w:ascii="Times New Roman" w:hAnsi="Times New Roman"/>
          <w:sz w:val="24"/>
        </w:rPr>
        <w:t xml:space="preserve">— între întreprinderi dintre care cel puțin una este IMM și niciuna dintre întreprinderi nu suportă singură mai mult de 70 % din costurile eligibile; sau </w:t>
      </w:r>
    </w:p>
    <w:p w14:paraId="1DB115A7" w14:textId="77777777" w:rsidR="006122E5" w:rsidRDefault="006122E5" w:rsidP="006122E5">
      <w:pPr>
        <w:ind w:left="720"/>
        <w:jc w:val="both"/>
        <w:rPr>
          <w:rFonts w:ascii="Times New Roman" w:hAnsi="Times New Roman"/>
          <w:sz w:val="24"/>
        </w:rPr>
      </w:pPr>
      <w:r>
        <w:rPr>
          <w:rFonts w:ascii="Times New Roman" w:hAnsi="Times New Roman"/>
          <w:sz w:val="24"/>
        </w:rPr>
        <w:t xml:space="preserve">— între o întreprindere și una sau mai multe organizații de cercetare, în cazul în care aceste organizații suportă cel puțin 10 % din costurile eligibile și au dreptul de a publica rezultatele cercetărilor proprii; </w:t>
      </w:r>
    </w:p>
    <w:p w14:paraId="2D986530" w14:textId="77777777" w:rsidR="006122E5" w:rsidRDefault="006122E5" w:rsidP="006122E5">
      <w:pPr>
        <w:ind w:left="720"/>
        <w:jc w:val="both"/>
        <w:rPr>
          <w:rFonts w:ascii="Times New Roman" w:hAnsi="Times New Roman"/>
          <w:sz w:val="24"/>
        </w:rPr>
      </w:pPr>
      <w:r>
        <w:rPr>
          <w:rFonts w:ascii="Times New Roman" w:hAnsi="Times New Roman"/>
          <w:sz w:val="24"/>
        </w:rPr>
        <w:t>(ii) rezultatele proiectului sunt difuzate pe scară largă prin conferințe, prin publicări, prin registre cu acces liber sau prin intermediul unor programe informatice gratuite sau open source.</w:t>
      </w:r>
    </w:p>
    <w:p w14:paraId="4A6E9AC9" w14:textId="77777777" w:rsidR="006122E5" w:rsidRDefault="006122E5" w:rsidP="006122E5">
      <w:pPr>
        <w:spacing w:before="120"/>
        <w:jc w:val="both"/>
        <w:rPr>
          <w:rFonts w:ascii="Times New Roman" w:hAnsi="Times New Roman"/>
          <w:sz w:val="24"/>
        </w:rPr>
      </w:pPr>
      <w:r>
        <w:rPr>
          <w:rFonts w:ascii="Times New Roman" w:hAnsi="Times New Roman"/>
          <w:sz w:val="24"/>
        </w:rPr>
        <w:t xml:space="preserve">Pentru realizarea de studii de fezabilitate pregătitoare pentru activităţile de cercetare-dezvoltare intensitatea ajutorului nu va depăşi, per beneficiar, </w:t>
      </w:r>
      <w:r>
        <w:rPr>
          <w:rFonts w:ascii="Times New Roman" w:hAnsi="Times New Roman"/>
          <w:b/>
          <w:sz w:val="24"/>
        </w:rPr>
        <w:t>50%</w:t>
      </w:r>
      <w:r>
        <w:rPr>
          <w:rFonts w:ascii="Times New Roman" w:hAnsi="Times New Roman"/>
          <w:sz w:val="24"/>
        </w:rPr>
        <w:t xml:space="preserve"> din costurile eligibile pentru întreprinderile mari, </w:t>
      </w:r>
      <w:r>
        <w:rPr>
          <w:rFonts w:ascii="Times New Roman" w:hAnsi="Times New Roman"/>
          <w:b/>
          <w:sz w:val="24"/>
        </w:rPr>
        <w:t>60%</w:t>
      </w:r>
      <w:r>
        <w:rPr>
          <w:rFonts w:ascii="Times New Roman" w:hAnsi="Times New Roman"/>
          <w:sz w:val="24"/>
        </w:rPr>
        <w:t xml:space="preserve"> din costurile eligibile pentru întreprinderile mijlocii și </w:t>
      </w:r>
      <w:r>
        <w:rPr>
          <w:rFonts w:ascii="Times New Roman" w:hAnsi="Times New Roman"/>
          <w:b/>
          <w:sz w:val="24"/>
        </w:rPr>
        <w:t>70%</w:t>
      </w:r>
      <w:r>
        <w:rPr>
          <w:rFonts w:ascii="Times New Roman" w:hAnsi="Times New Roman"/>
          <w:sz w:val="24"/>
        </w:rPr>
        <w:t xml:space="preserve"> din costurile eligibile pentru întreprinderile mici.</w:t>
      </w:r>
    </w:p>
    <w:p w14:paraId="1034DB47" w14:textId="77777777" w:rsidR="006122E5" w:rsidRDefault="006122E5" w:rsidP="006122E5">
      <w:pPr>
        <w:spacing w:before="120" w:after="120"/>
        <w:jc w:val="both"/>
        <w:rPr>
          <w:rFonts w:ascii="Times New Roman" w:hAnsi="Times New Roman"/>
          <w:sz w:val="24"/>
        </w:rPr>
      </w:pPr>
      <w:r>
        <w:rPr>
          <w:rFonts w:ascii="Times New Roman" w:hAnsi="Times New Roman"/>
          <w:sz w:val="24"/>
        </w:rPr>
        <w:t xml:space="preserve">Pentru obţinerea, validarea şi protejarea drepturilor de proprietate industrială pentru IMM-uri, intensitatea ajutorului nu poate depăşi </w:t>
      </w:r>
      <w:r>
        <w:rPr>
          <w:rFonts w:ascii="Times New Roman" w:hAnsi="Times New Roman"/>
          <w:b/>
          <w:sz w:val="24"/>
        </w:rPr>
        <w:t>50%</w:t>
      </w:r>
      <w:r>
        <w:rPr>
          <w:rFonts w:ascii="Times New Roman" w:hAnsi="Times New Roman"/>
          <w:sz w:val="24"/>
        </w:rPr>
        <w:t xml:space="preserve"> din costurile eligibile aferente. </w:t>
      </w:r>
    </w:p>
    <w:p w14:paraId="56CCE67E" w14:textId="77777777" w:rsidR="006122E5" w:rsidRDefault="006122E5" w:rsidP="003435D4">
      <w:pPr>
        <w:spacing w:after="120"/>
        <w:jc w:val="both"/>
        <w:rPr>
          <w:rFonts w:ascii="Times New Roman" w:hAnsi="Times New Roman"/>
          <w:noProof/>
          <w:sz w:val="24"/>
        </w:rPr>
      </w:pPr>
      <w:r>
        <w:rPr>
          <w:rFonts w:ascii="Times New Roman" w:hAnsi="Times New Roman"/>
          <w:noProof/>
          <w:sz w:val="24"/>
        </w:rPr>
        <w:t xml:space="preserve">In tabelul de mai jos se prezintă o </w:t>
      </w:r>
      <w:r>
        <w:rPr>
          <w:rFonts w:ascii="Times New Roman" w:hAnsi="Times New Roman"/>
          <w:noProof/>
          <w:sz w:val="24"/>
          <w:u w:val="single"/>
        </w:rPr>
        <w:t>sinteză a cotelor maxime de finanţare</w:t>
      </w:r>
      <w:r>
        <w:rPr>
          <w:rFonts w:ascii="Times New Roman" w:hAnsi="Times New Roman"/>
          <w:noProof/>
          <w:sz w:val="24"/>
        </w:rPr>
        <w:t>, pe categorii de activităţi şi de beneficiari, care se aplică tuturor cheltuielilor eligibile ale proiectului suportate din fonduri publice.</w:t>
      </w:r>
    </w:p>
    <w:p w14:paraId="0DB3565B" w14:textId="77777777" w:rsidR="006122E5" w:rsidRDefault="006122E5" w:rsidP="006122E5">
      <w:pPr>
        <w:jc w:val="both"/>
        <w:rPr>
          <w:rStyle w:val="ln2artico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6"/>
        <w:gridCol w:w="1080"/>
        <w:gridCol w:w="1080"/>
        <w:gridCol w:w="1080"/>
      </w:tblGrid>
      <w:tr w:rsidR="006122E5" w14:paraId="65449623" w14:textId="77777777" w:rsidTr="003435D4">
        <w:trPr>
          <w:jc w:val="center"/>
        </w:trPr>
        <w:tc>
          <w:tcPr>
            <w:tcW w:w="4026" w:type="dxa"/>
            <w:vMerge w:val="restart"/>
            <w:tcBorders>
              <w:top w:val="single" w:sz="12" w:space="0" w:color="auto"/>
              <w:left w:val="single" w:sz="12" w:space="0" w:color="auto"/>
              <w:bottom w:val="single" w:sz="12" w:space="0" w:color="auto"/>
              <w:right w:val="single" w:sz="12" w:space="0" w:color="auto"/>
            </w:tcBorders>
            <w:vAlign w:val="center"/>
            <w:hideMark/>
          </w:tcPr>
          <w:p w14:paraId="340487B9" w14:textId="77777777" w:rsidR="006122E5" w:rsidRDefault="006122E5" w:rsidP="003435D4">
            <w:pPr>
              <w:spacing w:after="0"/>
              <w:jc w:val="center"/>
              <w:rPr>
                <w:rFonts w:ascii="Times New Roman" w:hAnsi="Times New Roman"/>
                <w:b/>
                <w:i/>
                <w:sz w:val="24"/>
                <w:szCs w:val="24"/>
              </w:rPr>
            </w:pPr>
            <w:r>
              <w:rPr>
                <w:rFonts w:ascii="Times New Roman" w:hAnsi="Times New Roman"/>
                <w:b/>
                <w:i/>
                <w:sz w:val="24"/>
              </w:rPr>
              <w:t>Activitate</w:t>
            </w:r>
          </w:p>
        </w:tc>
        <w:tc>
          <w:tcPr>
            <w:tcW w:w="3240" w:type="dxa"/>
            <w:gridSpan w:val="3"/>
            <w:tcBorders>
              <w:top w:val="single" w:sz="12" w:space="0" w:color="auto"/>
              <w:left w:val="single" w:sz="12" w:space="0" w:color="auto"/>
              <w:bottom w:val="single" w:sz="12" w:space="0" w:color="auto"/>
              <w:right w:val="single" w:sz="12" w:space="0" w:color="auto"/>
            </w:tcBorders>
            <w:vAlign w:val="center"/>
            <w:hideMark/>
          </w:tcPr>
          <w:p w14:paraId="2CD7938F" w14:textId="77777777" w:rsidR="006122E5" w:rsidRDefault="006122E5" w:rsidP="003435D4">
            <w:pPr>
              <w:spacing w:after="0"/>
              <w:jc w:val="center"/>
              <w:rPr>
                <w:rFonts w:ascii="Times New Roman" w:hAnsi="Times New Roman"/>
                <w:b/>
                <w:i/>
                <w:sz w:val="24"/>
                <w:szCs w:val="24"/>
              </w:rPr>
            </w:pPr>
            <w:r>
              <w:rPr>
                <w:rFonts w:ascii="Times New Roman" w:hAnsi="Times New Roman"/>
                <w:b/>
                <w:i/>
                <w:sz w:val="24"/>
              </w:rPr>
              <w:t>Întreprindere</w:t>
            </w:r>
          </w:p>
        </w:tc>
      </w:tr>
      <w:tr w:rsidR="006122E5" w14:paraId="1A2E21CC" w14:textId="77777777" w:rsidTr="003435D4">
        <w:trPr>
          <w:jc w:val="center"/>
        </w:trPr>
        <w:tc>
          <w:tcPr>
            <w:tcW w:w="4026" w:type="dxa"/>
            <w:vMerge/>
            <w:tcBorders>
              <w:top w:val="single" w:sz="12" w:space="0" w:color="auto"/>
              <w:left w:val="single" w:sz="12" w:space="0" w:color="auto"/>
              <w:bottom w:val="single" w:sz="12" w:space="0" w:color="auto"/>
              <w:right w:val="single" w:sz="12" w:space="0" w:color="auto"/>
            </w:tcBorders>
            <w:vAlign w:val="center"/>
            <w:hideMark/>
          </w:tcPr>
          <w:p w14:paraId="1340979B" w14:textId="77777777" w:rsidR="006122E5" w:rsidRDefault="006122E5" w:rsidP="003435D4">
            <w:pPr>
              <w:spacing w:after="0"/>
              <w:rPr>
                <w:rFonts w:ascii="Times New Roman" w:hAnsi="Times New Roman"/>
                <w:b/>
                <w:i/>
                <w:sz w:val="24"/>
                <w:szCs w:val="24"/>
              </w:rPr>
            </w:pPr>
          </w:p>
        </w:tc>
        <w:tc>
          <w:tcPr>
            <w:tcW w:w="1080" w:type="dxa"/>
            <w:tcBorders>
              <w:top w:val="single" w:sz="12" w:space="0" w:color="auto"/>
              <w:left w:val="single" w:sz="12" w:space="0" w:color="auto"/>
              <w:bottom w:val="single" w:sz="12" w:space="0" w:color="auto"/>
              <w:right w:val="single" w:sz="8" w:space="0" w:color="auto"/>
            </w:tcBorders>
            <w:vAlign w:val="center"/>
            <w:hideMark/>
          </w:tcPr>
          <w:p w14:paraId="3004D573" w14:textId="77777777" w:rsidR="006122E5" w:rsidRDefault="006122E5" w:rsidP="003435D4">
            <w:pPr>
              <w:spacing w:after="0"/>
              <w:jc w:val="center"/>
              <w:rPr>
                <w:rFonts w:ascii="Times New Roman" w:hAnsi="Times New Roman"/>
                <w:b/>
                <w:i/>
                <w:sz w:val="24"/>
                <w:szCs w:val="24"/>
              </w:rPr>
            </w:pPr>
            <w:r>
              <w:rPr>
                <w:rFonts w:ascii="Times New Roman" w:hAnsi="Times New Roman"/>
                <w:b/>
                <w:i/>
                <w:sz w:val="24"/>
              </w:rPr>
              <w:t>Mare</w:t>
            </w:r>
          </w:p>
        </w:tc>
        <w:tc>
          <w:tcPr>
            <w:tcW w:w="1080" w:type="dxa"/>
            <w:tcBorders>
              <w:top w:val="single" w:sz="12" w:space="0" w:color="auto"/>
              <w:left w:val="single" w:sz="8" w:space="0" w:color="auto"/>
              <w:bottom w:val="single" w:sz="12" w:space="0" w:color="auto"/>
              <w:right w:val="single" w:sz="8" w:space="0" w:color="auto"/>
            </w:tcBorders>
            <w:vAlign w:val="center"/>
            <w:hideMark/>
          </w:tcPr>
          <w:p w14:paraId="447D62D6" w14:textId="77777777" w:rsidR="006122E5" w:rsidRDefault="006122E5" w:rsidP="003435D4">
            <w:pPr>
              <w:spacing w:after="0"/>
              <w:jc w:val="center"/>
              <w:rPr>
                <w:rFonts w:ascii="Times New Roman" w:hAnsi="Times New Roman"/>
                <w:b/>
                <w:i/>
                <w:sz w:val="24"/>
                <w:szCs w:val="24"/>
              </w:rPr>
            </w:pPr>
            <w:r>
              <w:rPr>
                <w:rFonts w:ascii="Times New Roman" w:hAnsi="Times New Roman"/>
                <w:b/>
                <w:i/>
                <w:sz w:val="24"/>
              </w:rPr>
              <w:t>Mijlocie</w:t>
            </w:r>
          </w:p>
        </w:tc>
        <w:tc>
          <w:tcPr>
            <w:tcW w:w="1080" w:type="dxa"/>
            <w:tcBorders>
              <w:top w:val="single" w:sz="12" w:space="0" w:color="auto"/>
              <w:left w:val="single" w:sz="8" w:space="0" w:color="auto"/>
              <w:bottom w:val="single" w:sz="12" w:space="0" w:color="auto"/>
              <w:right w:val="single" w:sz="12" w:space="0" w:color="auto"/>
            </w:tcBorders>
            <w:vAlign w:val="center"/>
            <w:hideMark/>
          </w:tcPr>
          <w:p w14:paraId="19457F37" w14:textId="77777777" w:rsidR="006122E5" w:rsidRDefault="006122E5" w:rsidP="003435D4">
            <w:pPr>
              <w:spacing w:after="0"/>
              <w:jc w:val="center"/>
              <w:rPr>
                <w:rFonts w:ascii="Times New Roman" w:hAnsi="Times New Roman"/>
                <w:b/>
                <w:i/>
                <w:sz w:val="24"/>
                <w:szCs w:val="24"/>
              </w:rPr>
            </w:pPr>
            <w:r>
              <w:rPr>
                <w:rFonts w:ascii="Times New Roman" w:hAnsi="Times New Roman"/>
                <w:b/>
                <w:i/>
                <w:sz w:val="24"/>
              </w:rPr>
              <w:t>Mică</w:t>
            </w:r>
          </w:p>
        </w:tc>
      </w:tr>
      <w:tr w:rsidR="006122E5" w14:paraId="52F1C0B5" w14:textId="77777777" w:rsidTr="003435D4">
        <w:trPr>
          <w:trHeight w:val="215"/>
          <w:jc w:val="center"/>
        </w:trPr>
        <w:tc>
          <w:tcPr>
            <w:tcW w:w="4026" w:type="dxa"/>
            <w:tcBorders>
              <w:top w:val="single" w:sz="4" w:space="0" w:color="auto"/>
              <w:left w:val="single" w:sz="12" w:space="0" w:color="auto"/>
              <w:bottom w:val="single" w:sz="4" w:space="0" w:color="auto"/>
              <w:right w:val="single" w:sz="12" w:space="0" w:color="auto"/>
            </w:tcBorders>
            <w:hideMark/>
          </w:tcPr>
          <w:p w14:paraId="76D34727" w14:textId="77777777" w:rsidR="006122E5" w:rsidRDefault="006122E5" w:rsidP="003435D4">
            <w:pPr>
              <w:spacing w:after="0"/>
              <w:jc w:val="both"/>
              <w:rPr>
                <w:rFonts w:ascii="Times New Roman" w:hAnsi="Times New Roman"/>
                <w:sz w:val="24"/>
                <w:szCs w:val="24"/>
              </w:rPr>
            </w:pPr>
            <w:r>
              <w:rPr>
                <w:rFonts w:ascii="Times New Roman" w:hAnsi="Times New Roman"/>
                <w:sz w:val="24"/>
              </w:rPr>
              <w:t>Cercetare fundamentală</w:t>
            </w:r>
          </w:p>
        </w:tc>
        <w:tc>
          <w:tcPr>
            <w:tcW w:w="1080" w:type="dxa"/>
            <w:tcBorders>
              <w:top w:val="single" w:sz="4" w:space="0" w:color="auto"/>
              <w:left w:val="single" w:sz="12" w:space="0" w:color="auto"/>
              <w:bottom w:val="single" w:sz="4" w:space="0" w:color="auto"/>
              <w:right w:val="single" w:sz="4" w:space="0" w:color="auto"/>
            </w:tcBorders>
            <w:hideMark/>
          </w:tcPr>
          <w:p w14:paraId="225D9E47" w14:textId="77777777" w:rsidR="006122E5" w:rsidRDefault="006122E5" w:rsidP="003435D4">
            <w:pPr>
              <w:spacing w:after="0"/>
              <w:jc w:val="both"/>
              <w:rPr>
                <w:rFonts w:ascii="Times New Roman" w:hAnsi="Times New Roman"/>
                <w:sz w:val="24"/>
                <w:szCs w:val="24"/>
              </w:rPr>
            </w:pPr>
            <w:r>
              <w:rPr>
                <w:rFonts w:ascii="Times New Roman" w:hAnsi="Times New Roman"/>
                <w:sz w:val="24"/>
              </w:rPr>
              <w:t>100%</w:t>
            </w:r>
          </w:p>
        </w:tc>
        <w:tc>
          <w:tcPr>
            <w:tcW w:w="1080" w:type="dxa"/>
            <w:tcBorders>
              <w:top w:val="single" w:sz="4" w:space="0" w:color="auto"/>
              <w:left w:val="single" w:sz="4" w:space="0" w:color="auto"/>
              <w:bottom w:val="single" w:sz="4" w:space="0" w:color="auto"/>
              <w:right w:val="single" w:sz="4" w:space="0" w:color="auto"/>
            </w:tcBorders>
            <w:hideMark/>
          </w:tcPr>
          <w:p w14:paraId="7C8DCE0D" w14:textId="77777777" w:rsidR="006122E5" w:rsidRDefault="006122E5" w:rsidP="003435D4">
            <w:pPr>
              <w:spacing w:after="0"/>
              <w:jc w:val="both"/>
              <w:rPr>
                <w:rFonts w:ascii="Times New Roman" w:hAnsi="Times New Roman"/>
                <w:sz w:val="24"/>
                <w:szCs w:val="24"/>
              </w:rPr>
            </w:pPr>
            <w:r>
              <w:rPr>
                <w:rFonts w:ascii="Times New Roman" w:hAnsi="Times New Roman"/>
                <w:sz w:val="24"/>
              </w:rPr>
              <w:t>100%</w:t>
            </w:r>
          </w:p>
        </w:tc>
        <w:tc>
          <w:tcPr>
            <w:tcW w:w="1080" w:type="dxa"/>
            <w:tcBorders>
              <w:top w:val="single" w:sz="12" w:space="0" w:color="auto"/>
              <w:left w:val="single" w:sz="4" w:space="0" w:color="auto"/>
              <w:bottom w:val="single" w:sz="4" w:space="0" w:color="auto"/>
              <w:right w:val="single" w:sz="12" w:space="0" w:color="auto"/>
            </w:tcBorders>
            <w:hideMark/>
          </w:tcPr>
          <w:p w14:paraId="6726B4C4" w14:textId="77777777" w:rsidR="006122E5" w:rsidRDefault="006122E5" w:rsidP="003435D4">
            <w:pPr>
              <w:spacing w:after="0"/>
              <w:jc w:val="both"/>
              <w:rPr>
                <w:rFonts w:ascii="Times New Roman" w:hAnsi="Times New Roman"/>
                <w:sz w:val="24"/>
                <w:szCs w:val="24"/>
              </w:rPr>
            </w:pPr>
            <w:r>
              <w:rPr>
                <w:rFonts w:ascii="Times New Roman" w:hAnsi="Times New Roman"/>
                <w:sz w:val="24"/>
              </w:rPr>
              <w:t>100%</w:t>
            </w:r>
          </w:p>
        </w:tc>
      </w:tr>
      <w:tr w:rsidR="006122E5" w14:paraId="3CFCD3A8" w14:textId="77777777" w:rsidTr="003435D4">
        <w:trPr>
          <w:trHeight w:val="215"/>
          <w:jc w:val="center"/>
        </w:trPr>
        <w:tc>
          <w:tcPr>
            <w:tcW w:w="4026" w:type="dxa"/>
            <w:tcBorders>
              <w:top w:val="single" w:sz="4" w:space="0" w:color="auto"/>
              <w:left w:val="single" w:sz="12" w:space="0" w:color="auto"/>
              <w:bottom w:val="single" w:sz="4" w:space="0" w:color="auto"/>
              <w:right w:val="single" w:sz="12" w:space="0" w:color="auto"/>
            </w:tcBorders>
            <w:hideMark/>
          </w:tcPr>
          <w:p w14:paraId="1F7AC31C" w14:textId="77777777" w:rsidR="006122E5" w:rsidRDefault="006122E5" w:rsidP="003435D4">
            <w:pPr>
              <w:spacing w:after="0"/>
              <w:jc w:val="both"/>
              <w:rPr>
                <w:rFonts w:ascii="Times New Roman" w:hAnsi="Times New Roman"/>
                <w:sz w:val="24"/>
                <w:szCs w:val="24"/>
              </w:rPr>
            </w:pPr>
            <w:r>
              <w:rPr>
                <w:rFonts w:ascii="Times New Roman" w:hAnsi="Times New Roman"/>
                <w:sz w:val="24"/>
              </w:rPr>
              <w:t>Cercetare industrială</w:t>
            </w:r>
          </w:p>
        </w:tc>
        <w:tc>
          <w:tcPr>
            <w:tcW w:w="1080" w:type="dxa"/>
            <w:tcBorders>
              <w:top w:val="single" w:sz="4" w:space="0" w:color="auto"/>
              <w:left w:val="single" w:sz="12" w:space="0" w:color="auto"/>
              <w:bottom w:val="single" w:sz="4" w:space="0" w:color="auto"/>
              <w:right w:val="single" w:sz="4" w:space="0" w:color="auto"/>
            </w:tcBorders>
            <w:hideMark/>
          </w:tcPr>
          <w:p w14:paraId="439BDD77" w14:textId="77777777" w:rsidR="006122E5" w:rsidRDefault="006122E5" w:rsidP="003435D4">
            <w:pPr>
              <w:spacing w:after="0"/>
              <w:jc w:val="both"/>
              <w:rPr>
                <w:rFonts w:ascii="Times New Roman" w:hAnsi="Times New Roman"/>
                <w:sz w:val="24"/>
                <w:szCs w:val="24"/>
              </w:rPr>
            </w:pPr>
            <w:r>
              <w:rPr>
                <w:rFonts w:ascii="Times New Roman" w:hAnsi="Times New Roman"/>
                <w:sz w:val="24"/>
              </w:rPr>
              <w:t>50%</w:t>
            </w:r>
          </w:p>
        </w:tc>
        <w:tc>
          <w:tcPr>
            <w:tcW w:w="1080" w:type="dxa"/>
            <w:tcBorders>
              <w:top w:val="single" w:sz="4" w:space="0" w:color="auto"/>
              <w:left w:val="single" w:sz="4" w:space="0" w:color="auto"/>
              <w:bottom w:val="single" w:sz="4" w:space="0" w:color="auto"/>
              <w:right w:val="single" w:sz="4" w:space="0" w:color="auto"/>
            </w:tcBorders>
            <w:hideMark/>
          </w:tcPr>
          <w:p w14:paraId="4D8C0555" w14:textId="77777777" w:rsidR="006122E5" w:rsidRDefault="006122E5" w:rsidP="003435D4">
            <w:pPr>
              <w:spacing w:after="0"/>
              <w:jc w:val="both"/>
              <w:rPr>
                <w:rFonts w:ascii="Times New Roman" w:hAnsi="Times New Roman"/>
                <w:sz w:val="24"/>
                <w:szCs w:val="24"/>
              </w:rPr>
            </w:pPr>
            <w:r>
              <w:rPr>
                <w:rFonts w:ascii="Times New Roman" w:hAnsi="Times New Roman"/>
                <w:sz w:val="24"/>
              </w:rPr>
              <w:t xml:space="preserve">60% </w:t>
            </w:r>
          </w:p>
        </w:tc>
        <w:tc>
          <w:tcPr>
            <w:tcW w:w="1080" w:type="dxa"/>
            <w:tcBorders>
              <w:top w:val="single" w:sz="4" w:space="0" w:color="auto"/>
              <w:left w:val="single" w:sz="4" w:space="0" w:color="auto"/>
              <w:bottom w:val="single" w:sz="4" w:space="0" w:color="auto"/>
              <w:right w:val="single" w:sz="12" w:space="0" w:color="auto"/>
            </w:tcBorders>
            <w:hideMark/>
          </w:tcPr>
          <w:p w14:paraId="0FB56553" w14:textId="77777777" w:rsidR="006122E5" w:rsidRDefault="006122E5" w:rsidP="003435D4">
            <w:pPr>
              <w:spacing w:after="0"/>
              <w:jc w:val="both"/>
              <w:rPr>
                <w:rFonts w:ascii="Times New Roman" w:hAnsi="Times New Roman"/>
                <w:sz w:val="24"/>
                <w:szCs w:val="24"/>
              </w:rPr>
            </w:pPr>
            <w:r>
              <w:rPr>
                <w:rFonts w:ascii="Times New Roman" w:hAnsi="Times New Roman"/>
                <w:sz w:val="24"/>
              </w:rPr>
              <w:t xml:space="preserve">70% </w:t>
            </w:r>
          </w:p>
        </w:tc>
      </w:tr>
      <w:tr w:rsidR="006122E5" w14:paraId="38CFA446" w14:textId="77777777" w:rsidTr="003435D4">
        <w:trPr>
          <w:trHeight w:val="215"/>
          <w:jc w:val="center"/>
        </w:trPr>
        <w:tc>
          <w:tcPr>
            <w:tcW w:w="4026" w:type="dxa"/>
            <w:tcBorders>
              <w:top w:val="single" w:sz="4" w:space="0" w:color="auto"/>
              <w:left w:val="single" w:sz="12" w:space="0" w:color="auto"/>
              <w:bottom w:val="single" w:sz="4" w:space="0" w:color="auto"/>
              <w:right w:val="single" w:sz="12" w:space="0" w:color="auto"/>
            </w:tcBorders>
            <w:hideMark/>
          </w:tcPr>
          <w:p w14:paraId="4A5097D7"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Cercetare industrială în colaborare efectivă sau cu diseminarea rezultatelor</w:t>
            </w:r>
          </w:p>
        </w:tc>
        <w:tc>
          <w:tcPr>
            <w:tcW w:w="1080" w:type="dxa"/>
            <w:tcBorders>
              <w:top w:val="single" w:sz="4" w:space="0" w:color="auto"/>
              <w:left w:val="single" w:sz="12" w:space="0" w:color="auto"/>
              <w:bottom w:val="single" w:sz="4" w:space="0" w:color="auto"/>
              <w:right w:val="single" w:sz="4" w:space="0" w:color="auto"/>
            </w:tcBorders>
            <w:hideMark/>
          </w:tcPr>
          <w:p w14:paraId="10DDFBB5"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65%</w:t>
            </w:r>
          </w:p>
        </w:tc>
        <w:tc>
          <w:tcPr>
            <w:tcW w:w="1080" w:type="dxa"/>
            <w:tcBorders>
              <w:top w:val="single" w:sz="4" w:space="0" w:color="auto"/>
              <w:left w:val="single" w:sz="4" w:space="0" w:color="auto"/>
              <w:bottom w:val="single" w:sz="4" w:space="0" w:color="auto"/>
              <w:right w:val="single" w:sz="4" w:space="0" w:color="auto"/>
            </w:tcBorders>
            <w:hideMark/>
          </w:tcPr>
          <w:p w14:paraId="2F0E181C"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75%</w:t>
            </w:r>
          </w:p>
        </w:tc>
        <w:tc>
          <w:tcPr>
            <w:tcW w:w="1080" w:type="dxa"/>
            <w:tcBorders>
              <w:top w:val="single" w:sz="4" w:space="0" w:color="auto"/>
              <w:left w:val="single" w:sz="4" w:space="0" w:color="auto"/>
              <w:bottom w:val="single" w:sz="4" w:space="0" w:color="auto"/>
              <w:right w:val="single" w:sz="12" w:space="0" w:color="auto"/>
            </w:tcBorders>
            <w:hideMark/>
          </w:tcPr>
          <w:p w14:paraId="4ABFBD58"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80%</w:t>
            </w:r>
          </w:p>
        </w:tc>
      </w:tr>
      <w:tr w:rsidR="006122E5" w14:paraId="3727CECB" w14:textId="77777777" w:rsidTr="003435D4">
        <w:trPr>
          <w:trHeight w:val="215"/>
          <w:jc w:val="center"/>
        </w:trPr>
        <w:tc>
          <w:tcPr>
            <w:tcW w:w="4026" w:type="dxa"/>
            <w:tcBorders>
              <w:top w:val="single" w:sz="4" w:space="0" w:color="auto"/>
              <w:left w:val="single" w:sz="12" w:space="0" w:color="auto"/>
              <w:bottom w:val="single" w:sz="4" w:space="0" w:color="auto"/>
              <w:right w:val="single" w:sz="12" w:space="0" w:color="auto"/>
            </w:tcBorders>
            <w:hideMark/>
          </w:tcPr>
          <w:p w14:paraId="10DDD9F7"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Dezvoltare experimentală</w:t>
            </w:r>
          </w:p>
        </w:tc>
        <w:tc>
          <w:tcPr>
            <w:tcW w:w="1080" w:type="dxa"/>
            <w:tcBorders>
              <w:top w:val="single" w:sz="4" w:space="0" w:color="auto"/>
              <w:left w:val="single" w:sz="12" w:space="0" w:color="auto"/>
              <w:bottom w:val="single" w:sz="4" w:space="0" w:color="auto"/>
              <w:right w:val="single" w:sz="4" w:space="0" w:color="auto"/>
            </w:tcBorders>
            <w:hideMark/>
          </w:tcPr>
          <w:p w14:paraId="29FF859D"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25%</w:t>
            </w:r>
          </w:p>
        </w:tc>
        <w:tc>
          <w:tcPr>
            <w:tcW w:w="1080" w:type="dxa"/>
            <w:tcBorders>
              <w:top w:val="single" w:sz="4" w:space="0" w:color="auto"/>
              <w:left w:val="single" w:sz="4" w:space="0" w:color="auto"/>
              <w:bottom w:val="single" w:sz="4" w:space="0" w:color="auto"/>
              <w:right w:val="single" w:sz="4" w:space="0" w:color="auto"/>
            </w:tcBorders>
            <w:hideMark/>
          </w:tcPr>
          <w:p w14:paraId="4AB5AA4E"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35%</w:t>
            </w:r>
          </w:p>
        </w:tc>
        <w:tc>
          <w:tcPr>
            <w:tcW w:w="1080" w:type="dxa"/>
            <w:tcBorders>
              <w:top w:val="single" w:sz="4" w:space="0" w:color="auto"/>
              <w:left w:val="single" w:sz="4" w:space="0" w:color="auto"/>
              <w:bottom w:val="single" w:sz="4" w:space="0" w:color="auto"/>
              <w:right w:val="single" w:sz="12" w:space="0" w:color="auto"/>
            </w:tcBorders>
            <w:hideMark/>
          </w:tcPr>
          <w:p w14:paraId="36535D1C" w14:textId="77777777" w:rsidR="006122E5" w:rsidRDefault="006122E5" w:rsidP="003435D4">
            <w:pPr>
              <w:spacing w:after="0"/>
              <w:jc w:val="both"/>
              <w:rPr>
                <w:rFonts w:ascii="Times New Roman" w:hAnsi="Times New Roman"/>
                <w:sz w:val="24"/>
                <w:szCs w:val="24"/>
                <w:lang w:eastAsia="zh-CN"/>
              </w:rPr>
            </w:pPr>
            <w:r>
              <w:rPr>
                <w:rFonts w:ascii="Times New Roman" w:hAnsi="Times New Roman"/>
                <w:sz w:val="24"/>
              </w:rPr>
              <w:t>45%</w:t>
            </w:r>
          </w:p>
        </w:tc>
      </w:tr>
      <w:tr w:rsidR="006122E5" w14:paraId="3F8CAB8C" w14:textId="77777777" w:rsidTr="003435D4">
        <w:trPr>
          <w:jc w:val="center"/>
        </w:trPr>
        <w:tc>
          <w:tcPr>
            <w:tcW w:w="4026" w:type="dxa"/>
            <w:tcBorders>
              <w:top w:val="single" w:sz="4" w:space="0" w:color="auto"/>
              <w:left w:val="single" w:sz="12" w:space="0" w:color="auto"/>
              <w:bottom w:val="single" w:sz="12" w:space="0" w:color="auto"/>
              <w:right w:val="single" w:sz="12" w:space="0" w:color="auto"/>
            </w:tcBorders>
            <w:hideMark/>
          </w:tcPr>
          <w:p w14:paraId="0D351080" w14:textId="77777777" w:rsidR="006122E5" w:rsidRDefault="006122E5" w:rsidP="003435D4">
            <w:pPr>
              <w:spacing w:after="0"/>
              <w:jc w:val="both"/>
              <w:rPr>
                <w:rFonts w:ascii="Times New Roman" w:hAnsi="Times New Roman"/>
                <w:sz w:val="24"/>
                <w:szCs w:val="24"/>
              </w:rPr>
            </w:pPr>
            <w:r>
              <w:rPr>
                <w:rFonts w:ascii="Times New Roman" w:hAnsi="Times New Roman"/>
                <w:sz w:val="24"/>
              </w:rPr>
              <w:t>Dezvoltare experimentală în colaborare efectivă sau cu diseminarea rezultatelor</w:t>
            </w:r>
          </w:p>
        </w:tc>
        <w:tc>
          <w:tcPr>
            <w:tcW w:w="1080" w:type="dxa"/>
            <w:tcBorders>
              <w:top w:val="single" w:sz="4" w:space="0" w:color="auto"/>
              <w:left w:val="single" w:sz="12" w:space="0" w:color="auto"/>
              <w:bottom w:val="single" w:sz="12" w:space="0" w:color="auto"/>
              <w:right w:val="single" w:sz="4" w:space="0" w:color="auto"/>
            </w:tcBorders>
            <w:hideMark/>
          </w:tcPr>
          <w:p w14:paraId="47C6AE4E" w14:textId="77777777" w:rsidR="006122E5" w:rsidRDefault="006122E5" w:rsidP="003435D4">
            <w:pPr>
              <w:spacing w:after="0"/>
              <w:jc w:val="both"/>
              <w:rPr>
                <w:rFonts w:ascii="Times New Roman" w:hAnsi="Times New Roman"/>
                <w:sz w:val="24"/>
                <w:szCs w:val="24"/>
              </w:rPr>
            </w:pPr>
            <w:r>
              <w:rPr>
                <w:rFonts w:ascii="Times New Roman" w:hAnsi="Times New Roman"/>
                <w:sz w:val="24"/>
              </w:rPr>
              <w:t xml:space="preserve">40% </w:t>
            </w:r>
          </w:p>
        </w:tc>
        <w:tc>
          <w:tcPr>
            <w:tcW w:w="1080" w:type="dxa"/>
            <w:tcBorders>
              <w:top w:val="single" w:sz="4" w:space="0" w:color="auto"/>
              <w:left w:val="single" w:sz="4" w:space="0" w:color="auto"/>
              <w:bottom w:val="single" w:sz="12" w:space="0" w:color="auto"/>
              <w:right w:val="single" w:sz="4" w:space="0" w:color="auto"/>
            </w:tcBorders>
            <w:hideMark/>
          </w:tcPr>
          <w:p w14:paraId="2C19BBD5" w14:textId="77777777" w:rsidR="006122E5" w:rsidRDefault="006122E5" w:rsidP="003435D4">
            <w:pPr>
              <w:spacing w:after="0"/>
              <w:jc w:val="both"/>
              <w:rPr>
                <w:rFonts w:ascii="Times New Roman" w:hAnsi="Times New Roman"/>
                <w:sz w:val="24"/>
                <w:szCs w:val="24"/>
              </w:rPr>
            </w:pPr>
            <w:r>
              <w:rPr>
                <w:rFonts w:ascii="Times New Roman" w:hAnsi="Times New Roman"/>
                <w:sz w:val="24"/>
              </w:rPr>
              <w:t xml:space="preserve">50% </w:t>
            </w:r>
          </w:p>
        </w:tc>
        <w:tc>
          <w:tcPr>
            <w:tcW w:w="1080" w:type="dxa"/>
            <w:tcBorders>
              <w:top w:val="single" w:sz="4" w:space="0" w:color="auto"/>
              <w:left w:val="single" w:sz="4" w:space="0" w:color="auto"/>
              <w:bottom w:val="single" w:sz="12" w:space="0" w:color="auto"/>
              <w:right w:val="single" w:sz="12" w:space="0" w:color="auto"/>
            </w:tcBorders>
            <w:hideMark/>
          </w:tcPr>
          <w:p w14:paraId="72479785" w14:textId="77777777" w:rsidR="006122E5" w:rsidRDefault="006122E5" w:rsidP="003435D4">
            <w:pPr>
              <w:spacing w:after="0"/>
              <w:jc w:val="both"/>
              <w:rPr>
                <w:rFonts w:ascii="Times New Roman" w:hAnsi="Times New Roman"/>
                <w:sz w:val="24"/>
                <w:szCs w:val="24"/>
              </w:rPr>
            </w:pPr>
            <w:r>
              <w:rPr>
                <w:rFonts w:ascii="Times New Roman" w:hAnsi="Times New Roman"/>
                <w:sz w:val="24"/>
              </w:rPr>
              <w:t xml:space="preserve">60% </w:t>
            </w:r>
          </w:p>
        </w:tc>
      </w:tr>
      <w:tr w:rsidR="006122E5" w14:paraId="3AEE7DED" w14:textId="77777777" w:rsidTr="003435D4">
        <w:trPr>
          <w:jc w:val="center"/>
        </w:trPr>
        <w:tc>
          <w:tcPr>
            <w:tcW w:w="4026" w:type="dxa"/>
            <w:tcBorders>
              <w:top w:val="single" w:sz="4" w:space="0" w:color="auto"/>
              <w:left w:val="single" w:sz="12" w:space="0" w:color="auto"/>
              <w:bottom w:val="single" w:sz="12" w:space="0" w:color="auto"/>
              <w:right w:val="single" w:sz="12" w:space="0" w:color="auto"/>
            </w:tcBorders>
            <w:hideMark/>
          </w:tcPr>
          <w:p w14:paraId="129DF8CC" w14:textId="77777777" w:rsidR="006122E5" w:rsidRDefault="006122E5" w:rsidP="003435D4">
            <w:pPr>
              <w:spacing w:after="0"/>
              <w:jc w:val="both"/>
              <w:rPr>
                <w:rFonts w:ascii="Times New Roman" w:hAnsi="Times New Roman"/>
                <w:sz w:val="24"/>
                <w:szCs w:val="24"/>
              </w:rPr>
            </w:pPr>
            <w:r>
              <w:rPr>
                <w:rFonts w:ascii="Times New Roman" w:hAnsi="Times New Roman"/>
                <w:sz w:val="24"/>
              </w:rPr>
              <w:t>Realizarea de studii de fezabilitate pregătitoare pentru activitățile CD</w:t>
            </w:r>
          </w:p>
        </w:tc>
        <w:tc>
          <w:tcPr>
            <w:tcW w:w="1080" w:type="dxa"/>
            <w:tcBorders>
              <w:top w:val="single" w:sz="4" w:space="0" w:color="auto"/>
              <w:left w:val="single" w:sz="12" w:space="0" w:color="auto"/>
              <w:bottom w:val="single" w:sz="12" w:space="0" w:color="auto"/>
              <w:right w:val="single" w:sz="4" w:space="0" w:color="auto"/>
            </w:tcBorders>
            <w:hideMark/>
          </w:tcPr>
          <w:p w14:paraId="515E62E7" w14:textId="77777777" w:rsidR="006122E5" w:rsidRDefault="006122E5" w:rsidP="003435D4">
            <w:pPr>
              <w:spacing w:after="0"/>
              <w:jc w:val="both"/>
              <w:rPr>
                <w:rFonts w:ascii="Times New Roman" w:hAnsi="Times New Roman"/>
                <w:sz w:val="24"/>
                <w:szCs w:val="24"/>
              </w:rPr>
            </w:pPr>
            <w:r>
              <w:rPr>
                <w:rFonts w:ascii="Times New Roman" w:hAnsi="Times New Roman"/>
                <w:sz w:val="24"/>
              </w:rPr>
              <w:t>50%</w:t>
            </w:r>
          </w:p>
        </w:tc>
        <w:tc>
          <w:tcPr>
            <w:tcW w:w="1080" w:type="dxa"/>
            <w:tcBorders>
              <w:top w:val="single" w:sz="4" w:space="0" w:color="auto"/>
              <w:left w:val="single" w:sz="4" w:space="0" w:color="auto"/>
              <w:bottom w:val="single" w:sz="12" w:space="0" w:color="auto"/>
              <w:right w:val="single" w:sz="4" w:space="0" w:color="auto"/>
            </w:tcBorders>
            <w:hideMark/>
          </w:tcPr>
          <w:p w14:paraId="2D052BFC" w14:textId="77777777" w:rsidR="006122E5" w:rsidRDefault="006122E5" w:rsidP="003435D4">
            <w:pPr>
              <w:spacing w:after="0"/>
              <w:jc w:val="both"/>
              <w:rPr>
                <w:rFonts w:ascii="Times New Roman" w:hAnsi="Times New Roman"/>
                <w:sz w:val="24"/>
                <w:szCs w:val="24"/>
              </w:rPr>
            </w:pPr>
            <w:r>
              <w:rPr>
                <w:rFonts w:ascii="Times New Roman" w:hAnsi="Times New Roman"/>
                <w:sz w:val="24"/>
              </w:rPr>
              <w:t>60%</w:t>
            </w:r>
          </w:p>
        </w:tc>
        <w:tc>
          <w:tcPr>
            <w:tcW w:w="1080" w:type="dxa"/>
            <w:tcBorders>
              <w:top w:val="single" w:sz="4" w:space="0" w:color="auto"/>
              <w:left w:val="single" w:sz="4" w:space="0" w:color="auto"/>
              <w:bottom w:val="single" w:sz="12" w:space="0" w:color="auto"/>
              <w:right w:val="single" w:sz="12" w:space="0" w:color="auto"/>
            </w:tcBorders>
            <w:hideMark/>
          </w:tcPr>
          <w:p w14:paraId="3A7523E3" w14:textId="77777777" w:rsidR="006122E5" w:rsidRDefault="006122E5" w:rsidP="003435D4">
            <w:pPr>
              <w:spacing w:after="0"/>
              <w:jc w:val="both"/>
              <w:rPr>
                <w:rFonts w:ascii="Times New Roman" w:hAnsi="Times New Roman"/>
                <w:sz w:val="24"/>
                <w:szCs w:val="24"/>
              </w:rPr>
            </w:pPr>
            <w:r>
              <w:rPr>
                <w:rFonts w:ascii="Times New Roman" w:hAnsi="Times New Roman"/>
                <w:sz w:val="24"/>
              </w:rPr>
              <w:t>70%</w:t>
            </w:r>
          </w:p>
        </w:tc>
      </w:tr>
      <w:tr w:rsidR="006122E5" w14:paraId="2E43EB68" w14:textId="77777777" w:rsidTr="003435D4">
        <w:trPr>
          <w:trHeight w:val="231"/>
          <w:jc w:val="center"/>
        </w:trPr>
        <w:tc>
          <w:tcPr>
            <w:tcW w:w="4026" w:type="dxa"/>
            <w:tcBorders>
              <w:top w:val="single" w:sz="4" w:space="0" w:color="auto"/>
              <w:left w:val="single" w:sz="12" w:space="0" w:color="auto"/>
              <w:bottom w:val="single" w:sz="4" w:space="0" w:color="auto"/>
              <w:right w:val="single" w:sz="12" w:space="0" w:color="auto"/>
            </w:tcBorders>
            <w:hideMark/>
          </w:tcPr>
          <w:p w14:paraId="6A61CB5B" w14:textId="77777777" w:rsidR="006122E5" w:rsidRDefault="00AD017C" w:rsidP="003435D4">
            <w:pPr>
              <w:spacing w:after="0"/>
              <w:rPr>
                <w:rFonts w:ascii="Times New Roman" w:hAnsi="Times New Roman"/>
                <w:sz w:val="24"/>
                <w:szCs w:val="24"/>
              </w:rPr>
            </w:pPr>
            <w:r>
              <w:rPr>
                <w:rFonts w:ascii="Times New Roman" w:hAnsi="Times New Roman"/>
                <w:sz w:val="24"/>
              </w:rPr>
              <w:t>Obținerea</w:t>
            </w:r>
            <w:r w:rsidR="006122E5">
              <w:rPr>
                <w:rFonts w:ascii="Times New Roman" w:hAnsi="Times New Roman"/>
                <w:sz w:val="24"/>
              </w:rPr>
              <w:t xml:space="preserve">, validarea și protejarea drepturilor de proprietate industrială  </w:t>
            </w:r>
          </w:p>
        </w:tc>
        <w:tc>
          <w:tcPr>
            <w:tcW w:w="1080" w:type="dxa"/>
            <w:tcBorders>
              <w:top w:val="single" w:sz="4" w:space="0" w:color="auto"/>
              <w:left w:val="single" w:sz="12" w:space="0" w:color="auto"/>
              <w:bottom w:val="single" w:sz="4" w:space="0" w:color="auto"/>
              <w:right w:val="single" w:sz="4" w:space="0" w:color="auto"/>
            </w:tcBorders>
            <w:hideMark/>
          </w:tcPr>
          <w:p w14:paraId="44C34F3B" w14:textId="77777777" w:rsidR="006122E5" w:rsidRDefault="006122E5" w:rsidP="003435D4">
            <w:pPr>
              <w:spacing w:after="0"/>
              <w:jc w:val="both"/>
              <w:rPr>
                <w:rFonts w:ascii="Times New Roman" w:hAnsi="Times New Roman"/>
                <w:sz w:val="24"/>
                <w:szCs w:val="24"/>
              </w:rPr>
            </w:pPr>
            <w:r>
              <w:rPr>
                <w:rFonts w:ascii="Times New Roman" w:hAnsi="Times New Roman"/>
                <w:sz w:val="24"/>
              </w:rPr>
              <w:t>-</w:t>
            </w:r>
          </w:p>
        </w:tc>
        <w:tc>
          <w:tcPr>
            <w:tcW w:w="1080" w:type="dxa"/>
            <w:tcBorders>
              <w:top w:val="single" w:sz="4" w:space="0" w:color="auto"/>
              <w:left w:val="single" w:sz="4" w:space="0" w:color="auto"/>
              <w:bottom w:val="single" w:sz="4" w:space="0" w:color="auto"/>
              <w:right w:val="single" w:sz="4" w:space="0" w:color="auto"/>
            </w:tcBorders>
            <w:hideMark/>
          </w:tcPr>
          <w:p w14:paraId="13C356DD" w14:textId="77777777" w:rsidR="006122E5" w:rsidRDefault="006122E5" w:rsidP="003435D4">
            <w:pPr>
              <w:spacing w:after="0"/>
              <w:jc w:val="both"/>
              <w:rPr>
                <w:rFonts w:ascii="Times New Roman" w:hAnsi="Times New Roman"/>
                <w:sz w:val="24"/>
                <w:szCs w:val="24"/>
              </w:rPr>
            </w:pPr>
            <w:r>
              <w:rPr>
                <w:rFonts w:ascii="Times New Roman" w:hAnsi="Times New Roman"/>
                <w:sz w:val="24"/>
              </w:rPr>
              <w:t>50%</w:t>
            </w:r>
          </w:p>
        </w:tc>
        <w:tc>
          <w:tcPr>
            <w:tcW w:w="1080" w:type="dxa"/>
            <w:tcBorders>
              <w:top w:val="single" w:sz="4" w:space="0" w:color="auto"/>
              <w:left w:val="single" w:sz="4" w:space="0" w:color="auto"/>
              <w:bottom w:val="single" w:sz="4" w:space="0" w:color="auto"/>
              <w:right w:val="single" w:sz="12" w:space="0" w:color="auto"/>
            </w:tcBorders>
            <w:hideMark/>
          </w:tcPr>
          <w:p w14:paraId="47E81A40" w14:textId="77777777" w:rsidR="006122E5" w:rsidRDefault="006122E5" w:rsidP="003435D4">
            <w:pPr>
              <w:spacing w:after="0"/>
              <w:jc w:val="both"/>
              <w:rPr>
                <w:rFonts w:ascii="Times New Roman" w:hAnsi="Times New Roman"/>
                <w:sz w:val="24"/>
                <w:szCs w:val="24"/>
              </w:rPr>
            </w:pPr>
            <w:r>
              <w:rPr>
                <w:rFonts w:ascii="Times New Roman" w:hAnsi="Times New Roman"/>
                <w:sz w:val="24"/>
              </w:rPr>
              <w:t>50%</w:t>
            </w:r>
          </w:p>
        </w:tc>
      </w:tr>
    </w:tbl>
    <w:p w14:paraId="7EAACCAB" w14:textId="77777777" w:rsidR="003435D4" w:rsidRPr="005C35D1" w:rsidRDefault="001E0EF3" w:rsidP="003435D4">
      <w:pPr>
        <w:pStyle w:val="Caption"/>
        <w:ind w:left="708" w:firstLine="708"/>
        <w:rPr>
          <w:rFonts w:ascii="Times New Roman" w:eastAsia="Calibri" w:hAnsi="Times New Roman" w:cs="Times New Roman"/>
          <w:color w:val="auto"/>
        </w:rPr>
      </w:pPr>
      <w:r>
        <w:rPr>
          <w:rFonts w:ascii="Times New Roman" w:hAnsi="Times New Roman" w:cs="Times New Roman"/>
          <w:color w:val="auto"/>
        </w:rPr>
        <w:t>Tabel 6</w:t>
      </w:r>
    </w:p>
    <w:p w14:paraId="74F6698E" w14:textId="77777777" w:rsidR="006122E5" w:rsidRDefault="006122E5" w:rsidP="006122E5">
      <w:pPr>
        <w:jc w:val="both"/>
        <w:rPr>
          <w:rFonts w:ascii="Times New Roman" w:hAnsi="Times New Roman"/>
          <w:sz w:val="24"/>
        </w:rPr>
      </w:pPr>
      <w:r>
        <w:rPr>
          <w:rFonts w:ascii="Times New Roman" w:hAnsi="Times New Roman"/>
          <w:iCs/>
          <w:sz w:val="24"/>
        </w:rPr>
        <w:lastRenderedPageBreak/>
        <w:t>Bugetul proiectului este format din valoarea cheltuielilor eligibile şi neeligibile necesare realizării proiectului</w:t>
      </w:r>
      <w:r>
        <w:rPr>
          <w:rFonts w:ascii="Times New Roman" w:hAnsi="Times New Roman"/>
          <w:b/>
          <w:iCs/>
          <w:sz w:val="24"/>
        </w:rPr>
        <w:t>.</w:t>
      </w:r>
      <w:r>
        <w:rPr>
          <w:rFonts w:ascii="Times New Roman" w:hAnsi="Times New Roman"/>
          <w:iCs/>
          <w:sz w:val="24"/>
        </w:rPr>
        <w:t xml:space="preserve"> </w:t>
      </w:r>
      <w:r>
        <w:rPr>
          <w:rFonts w:ascii="Times New Roman" w:hAnsi="Times New Roman"/>
          <w:sz w:val="24"/>
        </w:rPr>
        <w:t xml:space="preserve">In cazul în care solicitantul a optat pentru a da o </w:t>
      </w:r>
      <w:r w:rsidR="00AD017C">
        <w:rPr>
          <w:rFonts w:ascii="Times New Roman" w:hAnsi="Times New Roman"/>
          <w:sz w:val="24"/>
        </w:rPr>
        <w:t>declarație</w:t>
      </w:r>
      <w:r>
        <w:rPr>
          <w:rFonts w:ascii="Times New Roman" w:hAnsi="Times New Roman"/>
          <w:sz w:val="24"/>
        </w:rPr>
        <w:t xml:space="preserve"> pe propria răspundere privind nedeductibilitatea TVA, atunci </w:t>
      </w:r>
      <w:r w:rsidR="00AD017C">
        <w:rPr>
          <w:rFonts w:ascii="Times New Roman" w:hAnsi="Times New Roman"/>
          <w:sz w:val="24"/>
        </w:rPr>
        <w:t>intensitățile</w:t>
      </w:r>
      <w:r>
        <w:rPr>
          <w:rFonts w:ascii="Times New Roman" w:hAnsi="Times New Roman"/>
          <w:sz w:val="24"/>
        </w:rPr>
        <w:t xml:space="preserve"> maxime de </w:t>
      </w:r>
      <w:r w:rsidR="00AD017C">
        <w:rPr>
          <w:rFonts w:ascii="Times New Roman" w:hAnsi="Times New Roman"/>
          <w:sz w:val="24"/>
        </w:rPr>
        <w:t>finanțare</w:t>
      </w:r>
      <w:r>
        <w:rPr>
          <w:rFonts w:ascii="Times New Roman" w:hAnsi="Times New Roman"/>
          <w:sz w:val="24"/>
        </w:rPr>
        <w:t xml:space="preserve"> ale ajutorului de stat se aplică cheltuielilor eligibile calculate cu TVA.</w:t>
      </w:r>
    </w:p>
    <w:p w14:paraId="2C3C5783" w14:textId="77777777" w:rsidR="006122E5" w:rsidRDefault="006122E5" w:rsidP="006122E5">
      <w:pPr>
        <w:jc w:val="both"/>
        <w:rPr>
          <w:rFonts w:ascii="Times New Roman" w:hAnsi="Times New Roman"/>
          <w:iCs/>
          <w:sz w:val="24"/>
        </w:rPr>
      </w:pPr>
      <w:r w:rsidRPr="00F82901">
        <w:rPr>
          <w:rFonts w:ascii="Times New Roman" w:hAnsi="Times New Roman"/>
          <w:iCs/>
          <w:sz w:val="24"/>
        </w:rPr>
        <w:t>Valoarea asistenţei financiare nerambursabile va rezulta după aplicarea cotelor de finanţare precizate</w:t>
      </w:r>
      <w:r>
        <w:rPr>
          <w:rFonts w:ascii="Times New Roman" w:hAnsi="Times New Roman"/>
          <w:iCs/>
          <w:sz w:val="24"/>
        </w:rPr>
        <w:t xml:space="preserve"> de regulile ajutoarelor de stat pentru activităţile şi costurile eligibile acceptate.</w:t>
      </w:r>
    </w:p>
    <w:p w14:paraId="21F5F7DC" w14:textId="77777777" w:rsidR="00474875" w:rsidRPr="00A1167A" w:rsidRDefault="00474875" w:rsidP="00474875">
      <w:pPr>
        <w:autoSpaceDE w:val="0"/>
        <w:autoSpaceDN w:val="0"/>
        <w:adjustRightInd w:val="0"/>
        <w:spacing w:before="120"/>
        <w:jc w:val="both"/>
        <w:rPr>
          <w:rFonts w:ascii="Times New Roman" w:hAnsi="Times New Roman"/>
          <w:b/>
          <w:noProof/>
          <w:sz w:val="24"/>
        </w:rPr>
      </w:pPr>
    </w:p>
    <w:p w14:paraId="74328065" w14:textId="77777777" w:rsidR="00474875" w:rsidRDefault="00474875" w:rsidP="0054743A">
      <w:pPr>
        <w:spacing w:line="240" w:lineRule="auto"/>
        <w:jc w:val="both"/>
        <w:rPr>
          <w:rFonts w:ascii="Calibri" w:eastAsia="Calibri" w:hAnsi="Calibri" w:cs="Times New Roman"/>
          <w:b/>
        </w:rPr>
      </w:pPr>
    </w:p>
    <w:p w14:paraId="50749BDA" w14:textId="77777777" w:rsidR="005C588D" w:rsidRPr="006122E5" w:rsidRDefault="007646DF" w:rsidP="006122E5">
      <w:pPr>
        <w:spacing w:line="240" w:lineRule="auto"/>
        <w:jc w:val="center"/>
        <w:rPr>
          <w:rFonts w:ascii="Times New Roman" w:eastAsia="Calibri" w:hAnsi="Times New Roman" w:cs="Times New Roman"/>
          <w:b/>
          <w:sz w:val="28"/>
          <w:szCs w:val="28"/>
        </w:rPr>
      </w:pPr>
      <w:r w:rsidRPr="006122E5">
        <w:rPr>
          <w:rFonts w:ascii="Times New Roman" w:eastAsia="Calibri" w:hAnsi="Times New Roman" w:cs="Times New Roman"/>
          <w:b/>
          <w:sz w:val="28"/>
          <w:szCs w:val="28"/>
        </w:rPr>
        <w:t>CAPITOLUL 2</w:t>
      </w:r>
      <w:r w:rsidR="005C588D" w:rsidRPr="006122E5">
        <w:rPr>
          <w:rFonts w:ascii="Times New Roman" w:eastAsia="Calibri" w:hAnsi="Times New Roman" w:cs="Times New Roman"/>
          <w:b/>
          <w:sz w:val="28"/>
          <w:szCs w:val="28"/>
        </w:rPr>
        <w:t>. Reguli pentru acordarea finanțării</w:t>
      </w:r>
    </w:p>
    <w:p w14:paraId="248BC919" w14:textId="77777777" w:rsidR="006122E5" w:rsidRDefault="006122E5" w:rsidP="006122E5">
      <w:pPr>
        <w:spacing w:before="120" w:after="120" w:line="240" w:lineRule="auto"/>
        <w:jc w:val="both"/>
        <w:rPr>
          <w:rFonts w:ascii="Calibri" w:eastAsia="Calibri" w:hAnsi="Calibri" w:cs="Times New Roman"/>
        </w:rPr>
      </w:pPr>
    </w:p>
    <w:p w14:paraId="21AE81D3" w14:textId="77777777" w:rsidR="005C588D" w:rsidRDefault="007646DF" w:rsidP="006122E5">
      <w:pPr>
        <w:spacing w:before="120" w:after="120" w:line="240" w:lineRule="auto"/>
        <w:jc w:val="both"/>
        <w:rPr>
          <w:rFonts w:ascii="Calibri" w:eastAsia="Calibri" w:hAnsi="Calibri" w:cs="Times New Roman"/>
        </w:rPr>
      </w:pPr>
      <w:r w:rsidRPr="006122E5">
        <w:rPr>
          <w:rFonts w:ascii="Times New Roman" w:eastAsia="Calibri" w:hAnsi="Times New Roman" w:cs="Times New Roman"/>
          <w:b/>
          <w:sz w:val="24"/>
          <w:szCs w:val="24"/>
        </w:rPr>
        <w:t xml:space="preserve">2.1 </w:t>
      </w:r>
      <w:r w:rsidR="005C588D" w:rsidRPr="006122E5">
        <w:rPr>
          <w:rFonts w:ascii="Times New Roman" w:eastAsia="Calibri" w:hAnsi="Times New Roman" w:cs="Times New Roman"/>
          <w:b/>
          <w:sz w:val="24"/>
          <w:szCs w:val="24"/>
        </w:rPr>
        <w:t>Eligibilitatea solicitantului/partenerilor</w:t>
      </w:r>
    </w:p>
    <w:p w14:paraId="3EB748E7" w14:textId="77777777" w:rsidR="00944AE3" w:rsidRDefault="00944AE3" w:rsidP="006122E5">
      <w:pPr>
        <w:spacing w:before="120" w:after="120" w:line="240" w:lineRule="auto"/>
        <w:jc w:val="both"/>
        <w:rPr>
          <w:rFonts w:ascii="Calibri" w:eastAsia="Calibri" w:hAnsi="Calibri" w:cs="Times New Roman"/>
        </w:rPr>
      </w:pPr>
    </w:p>
    <w:p w14:paraId="1874AA2D" w14:textId="77777777" w:rsidR="00873A54" w:rsidRPr="00873A54" w:rsidRDefault="006122E5" w:rsidP="006122E5">
      <w:pPr>
        <w:spacing w:after="240"/>
        <w:jc w:val="both"/>
        <w:rPr>
          <w:rFonts w:ascii="Times New Roman" w:hAnsi="Times New Roman"/>
          <w:sz w:val="24"/>
          <w:u w:val="single"/>
        </w:rPr>
      </w:pPr>
      <w:r>
        <w:rPr>
          <w:rFonts w:ascii="Times New Roman" w:hAnsi="Times New Roman"/>
          <w:sz w:val="24"/>
          <w:u w:val="single"/>
        </w:rPr>
        <w:t xml:space="preserve">2.1.1 </w:t>
      </w:r>
      <w:r w:rsidR="00873A54" w:rsidRPr="00873A54">
        <w:rPr>
          <w:rFonts w:ascii="Times New Roman" w:hAnsi="Times New Roman"/>
          <w:sz w:val="24"/>
          <w:u w:val="single"/>
        </w:rPr>
        <w:t>Eligibilitatea solicitantului</w:t>
      </w:r>
      <w:r>
        <w:rPr>
          <w:rFonts w:ascii="Times New Roman" w:hAnsi="Times New Roman"/>
          <w:sz w:val="24"/>
          <w:u w:val="single"/>
        </w:rPr>
        <w:t>/partener</w:t>
      </w:r>
      <w:r w:rsidR="008E617F">
        <w:rPr>
          <w:rFonts w:ascii="Times New Roman" w:hAnsi="Times New Roman"/>
          <w:sz w:val="24"/>
          <w:u w:val="single"/>
        </w:rPr>
        <w:t>ilor</w:t>
      </w:r>
      <w:r w:rsidR="00873A54" w:rsidRPr="00873A54">
        <w:rPr>
          <w:rFonts w:ascii="Times New Roman" w:hAnsi="Times New Roman"/>
          <w:sz w:val="24"/>
          <w:u w:val="single"/>
        </w:rPr>
        <w:t xml:space="preserve"> de tip întreprindere</w:t>
      </w:r>
    </w:p>
    <w:p w14:paraId="4EB1352C" w14:textId="311178EC" w:rsidR="00873A54" w:rsidRPr="00B802D7" w:rsidRDefault="00873A54" w:rsidP="00873A54">
      <w:pPr>
        <w:jc w:val="both"/>
        <w:rPr>
          <w:rFonts w:ascii="Times New Roman" w:hAnsi="Times New Roman"/>
          <w:sz w:val="24"/>
        </w:rPr>
      </w:pPr>
      <w:r w:rsidRPr="00B802D7">
        <w:rPr>
          <w:rFonts w:ascii="Times New Roman" w:hAnsi="Times New Roman"/>
          <w:sz w:val="24"/>
        </w:rPr>
        <w:t xml:space="preserve">Solicitantul întreprindere este eligibil dacă îndeplineşte condiţiile de mai jos, justificate prin documente specifice, care se depun la data menţionată în </w:t>
      </w:r>
      <w:r w:rsidRPr="00F82901">
        <w:rPr>
          <w:rFonts w:ascii="Times New Roman" w:hAnsi="Times New Roman"/>
          <w:sz w:val="24"/>
        </w:rPr>
        <w:t>apelul de propuneri de proiecte</w:t>
      </w:r>
      <w:r w:rsidRPr="00B802D7">
        <w:rPr>
          <w:rFonts w:ascii="Times New Roman" w:hAnsi="Times New Roman"/>
          <w:sz w:val="24"/>
        </w:rPr>
        <w:t xml:space="preserve">. </w:t>
      </w:r>
    </w:p>
    <w:p w14:paraId="7F51B4FE" w14:textId="0658D157" w:rsidR="00873A54" w:rsidRPr="00B802D7" w:rsidRDefault="00873A54" w:rsidP="00873A54">
      <w:pPr>
        <w:spacing w:before="120"/>
        <w:jc w:val="both"/>
        <w:rPr>
          <w:rFonts w:ascii="Times New Roman" w:hAnsi="Times New Roman"/>
          <w:sz w:val="24"/>
        </w:rPr>
      </w:pPr>
      <w:r w:rsidRPr="00B802D7">
        <w:rPr>
          <w:rFonts w:ascii="Times New Roman" w:hAnsi="Times New Roman"/>
          <w:sz w:val="24"/>
        </w:rPr>
        <w:t xml:space="preserve">Toate documentele care </w:t>
      </w:r>
      <w:r w:rsidR="00AD017C" w:rsidRPr="00B802D7">
        <w:rPr>
          <w:rFonts w:ascii="Times New Roman" w:hAnsi="Times New Roman"/>
          <w:sz w:val="24"/>
        </w:rPr>
        <w:t>însoțesc</w:t>
      </w:r>
      <w:r w:rsidRPr="00B802D7">
        <w:rPr>
          <w:rFonts w:ascii="Times New Roman" w:hAnsi="Times New Roman"/>
          <w:sz w:val="24"/>
        </w:rPr>
        <w:t xml:space="preserve"> cererea de </w:t>
      </w:r>
      <w:r w:rsidR="00AD017C" w:rsidRPr="00B802D7">
        <w:rPr>
          <w:rFonts w:ascii="Times New Roman" w:hAnsi="Times New Roman"/>
          <w:sz w:val="24"/>
        </w:rPr>
        <w:t>finanțare</w:t>
      </w:r>
      <w:r w:rsidRPr="00B802D7">
        <w:rPr>
          <w:rFonts w:ascii="Times New Roman" w:hAnsi="Times New Roman"/>
          <w:sz w:val="24"/>
        </w:rPr>
        <w:t xml:space="preserve"> sunt precizate la punctul </w:t>
      </w:r>
      <w:r w:rsidR="005358D3" w:rsidRPr="00F82901">
        <w:rPr>
          <w:rFonts w:ascii="Times New Roman" w:hAnsi="Times New Roman"/>
          <w:sz w:val="24"/>
        </w:rPr>
        <w:t>7</w:t>
      </w:r>
      <w:r w:rsidR="005358D3">
        <w:rPr>
          <w:rFonts w:ascii="Times New Roman" w:hAnsi="Times New Roman"/>
          <w:sz w:val="24"/>
        </w:rPr>
        <w:t xml:space="preserve"> </w:t>
      </w:r>
      <w:r w:rsidRPr="00B802D7">
        <w:rPr>
          <w:rFonts w:ascii="Times New Roman" w:hAnsi="Times New Roman"/>
          <w:sz w:val="24"/>
        </w:rPr>
        <w:t xml:space="preserve">al </w:t>
      </w:r>
      <w:r>
        <w:rPr>
          <w:rFonts w:ascii="Times New Roman" w:hAnsi="Times New Roman"/>
          <w:sz w:val="24"/>
        </w:rPr>
        <w:t>prezent</w:t>
      </w:r>
      <w:r w:rsidR="001F5953">
        <w:rPr>
          <w:rFonts w:ascii="Times New Roman" w:hAnsi="Times New Roman"/>
          <w:sz w:val="24"/>
        </w:rPr>
        <w:t>ului ghid</w:t>
      </w:r>
      <w:r w:rsidRPr="00B802D7">
        <w:rPr>
          <w:rFonts w:ascii="Times New Roman" w:hAnsi="Times New Roman"/>
          <w:sz w:val="24"/>
        </w:rPr>
        <w:t>.</w:t>
      </w:r>
    </w:p>
    <w:p w14:paraId="7C997692" w14:textId="77777777" w:rsidR="00873A54" w:rsidRPr="00B802D7" w:rsidRDefault="00873A54" w:rsidP="00873A54">
      <w:pPr>
        <w:spacing w:before="120"/>
        <w:jc w:val="both"/>
        <w:rPr>
          <w:rFonts w:ascii="Times New Roman" w:hAnsi="Times New Roman"/>
          <w:iCs/>
          <w:color w:val="000000"/>
          <w:sz w:val="24"/>
        </w:rPr>
      </w:pPr>
      <w:r w:rsidRPr="00B802D7">
        <w:rPr>
          <w:rFonts w:ascii="Times New Roman" w:hAnsi="Times New Roman"/>
          <w:b/>
          <w:sz w:val="24"/>
        </w:rPr>
        <w:t>a)</w:t>
      </w:r>
      <w:r w:rsidRPr="00B802D7">
        <w:rPr>
          <w:rFonts w:ascii="Times New Roman" w:hAnsi="Times New Roman"/>
          <w:sz w:val="24"/>
        </w:rPr>
        <w:t xml:space="preserve"> Solicitantul </w:t>
      </w:r>
      <w:r w:rsidRPr="00B802D7">
        <w:rPr>
          <w:rFonts w:ascii="Times New Roman" w:hAnsi="Times New Roman"/>
          <w:iCs/>
          <w:color w:val="000000"/>
          <w:sz w:val="24"/>
        </w:rPr>
        <w:t xml:space="preserve">este </w:t>
      </w:r>
      <w:r>
        <w:rPr>
          <w:rFonts w:ascii="Times New Roman" w:hAnsi="Times New Roman"/>
          <w:iCs/>
          <w:color w:val="000000"/>
          <w:sz w:val="24"/>
        </w:rPr>
        <w:t>entitate cu</w:t>
      </w:r>
      <w:r w:rsidRPr="00B802D7">
        <w:rPr>
          <w:rFonts w:ascii="Times New Roman" w:hAnsi="Times New Roman"/>
          <w:iCs/>
          <w:color w:val="000000"/>
          <w:sz w:val="24"/>
        </w:rPr>
        <w:t xml:space="preserve"> personalitate juridi</w:t>
      </w:r>
      <w:r>
        <w:rPr>
          <w:rFonts w:ascii="Times New Roman" w:hAnsi="Times New Roman"/>
          <w:iCs/>
          <w:color w:val="000000"/>
          <w:sz w:val="24"/>
        </w:rPr>
        <w:t>că</w:t>
      </w:r>
      <w:r w:rsidRPr="00B802D7">
        <w:rPr>
          <w:rFonts w:ascii="Times New Roman" w:hAnsi="Times New Roman"/>
          <w:iCs/>
          <w:color w:val="000000"/>
          <w:sz w:val="24"/>
        </w:rPr>
        <w:t xml:space="preserve"> </w:t>
      </w:r>
      <w:r>
        <w:rPr>
          <w:rFonts w:ascii="Times New Roman" w:hAnsi="Times New Roman"/>
          <w:iCs/>
          <w:color w:val="000000"/>
          <w:sz w:val="24"/>
        </w:rPr>
        <w:t>înregistrată și care desfășoară activități în România</w:t>
      </w:r>
      <w:r w:rsidRPr="00B802D7">
        <w:rPr>
          <w:rFonts w:ascii="Times New Roman" w:hAnsi="Times New Roman"/>
          <w:iCs/>
          <w:color w:val="000000"/>
          <w:sz w:val="24"/>
        </w:rPr>
        <w:t>.</w:t>
      </w:r>
    </w:p>
    <w:p w14:paraId="2666BA73" w14:textId="77777777" w:rsidR="00873A54" w:rsidRPr="00B802D7" w:rsidRDefault="00873A54" w:rsidP="00AA4BC5">
      <w:pPr>
        <w:numPr>
          <w:ilvl w:val="0"/>
          <w:numId w:val="3"/>
        </w:numPr>
        <w:spacing w:before="120" w:after="0" w:line="240" w:lineRule="auto"/>
        <w:jc w:val="both"/>
        <w:rPr>
          <w:rFonts w:ascii="Times New Roman" w:hAnsi="Times New Roman"/>
          <w:i/>
          <w:sz w:val="24"/>
        </w:rPr>
      </w:pPr>
      <w:r w:rsidRPr="00B802D7">
        <w:rPr>
          <w:rFonts w:ascii="Times New Roman" w:hAnsi="Times New Roman"/>
          <w:i/>
          <w:sz w:val="24"/>
        </w:rPr>
        <w:t xml:space="preserve">Se justifică prin </w:t>
      </w:r>
      <w:r>
        <w:rPr>
          <w:rFonts w:ascii="Times New Roman" w:hAnsi="Times New Roman"/>
          <w:i/>
          <w:sz w:val="24"/>
        </w:rPr>
        <w:t>actul juridic de înființare</w:t>
      </w:r>
      <w:r w:rsidRPr="00B802D7">
        <w:rPr>
          <w:rFonts w:ascii="Times New Roman" w:hAnsi="Times New Roman"/>
          <w:i/>
          <w:iCs/>
          <w:color w:val="000000"/>
          <w:sz w:val="24"/>
        </w:rPr>
        <w:t>, valabil la data  depunerii documentelor însoțitoare ale cererii de finanțare</w:t>
      </w:r>
      <w:r w:rsidRPr="00B802D7">
        <w:rPr>
          <w:rFonts w:ascii="Times New Roman" w:hAnsi="Times New Roman"/>
          <w:i/>
          <w:sz w:val="24"/>
        </w:rPr>
        <w:t xml:space="preserve">. </w:t>
      </w:r>
    </w:p>
    <w:p w14:paraId="4E0B878C" w14:textId="77777777" w:rsidR="00873A54" w:rsidRPr="00B802D7" w:rsidRDefault="00873A54" w:rsidP="00873A54">
      <w:pPr>
        <w:spacing w:before="120"/>
        <w:jc w:val="both"/>
        <w:rPr>
          <w:rFonts w:ascii="Times New Roman" w:hAnsi="Times New Roman"/>
          <w:sz w:val="24"/>
        </w:rPr>
      </w:pPr>
      <w:r w:rsidRPr="00B802D7">
        <w:rPr>
          <w:rFonts w:ascii="Times New Roman" w:hAnsi="Times New Roman"/>
          <w:b/>
          <w:sz w:val="24"/>
        </w:rPr>
        <w:t>b)</w:t>
      </w:r>
      <w:r w:rsidRPr="00B802D7">
        <w:rPr>
          <w:rFonts w:ascii="Times New Roman" w:hAnsi="Times New Roman"/>
          <w:sz w:val="24"/>
        </w:rPr>
        <w:t xml:space="preserve"> </w:t>
      </w:r>
      <w:r w:rsidRPr="00B802D7">
        <w:rPr>
          <w:rFonts w:ascii="Times New Roman" w:hAnsi="Times New Roman"/>
          <w:b/>
          <w:sz w:val="24"/>
        </w:rPr>
        <w:t xml:space="preserve">Activitatea de cercetare-dezvoltare </w:t>
      </w:r>
      <w:r>
        <w:rPr>
          <w:rFonts w:ascii="Times New Roman" w:hAnsi="Times New Roman"/>
          <w:b/>
          <w:sz w:val="24"/>
        </w:rPr>
        <w:t xml:space="preserve">(CD) </w:t>
      </w:r>
      <w:r w:rsidRPr="00B802D7">
        <w:rPr>
          <w:rFonts w:ascii="Times New Roman" w:hAnsi="Times New Roman"/>
          <w:b/>
          <w:sz w:val="24"/>
        </w:rPr>
        <w:t>este în obiectul de activitate principal/secundar al întreprinderii.</w:t>
      </w:r>
    </w:p>
    <w:p w14:paraId="2B5BE16C" w14:textId="185160E0" w:rsidR="00873A54" w:rsidRPr="00B802D7" w:rsidRDefault="00873A54" w:rsidP="00AA4BC5">
      <w:pPr>
        <w:numPr>
          <w:ilvl w:val="0"/>
          <w:numId w:val="3"/>
        </w:numPr>
        <w:spacing w:before="120" w:after="0" w:line="240" w:lineRule="auto"/>
        <w:jc w:val="both"/>
        <w:rPr>
          <w:rFonts w:ascii="Times New Roman" w:hAnsi="Times New Roman"/>
          <w:i/>
          <w:sz w:val="24"/>
        </w:rPr>
      </w:pPr>
      <w:r w:rsidRPr="00B802D7">
        <w:rPr>
          <w:rFonts w:ascii="Times New Roman" w:hAnsi="Times New Roman"/>
          <w:i/>
          <w:sz w:val="24"/>
        </w:rPr>
        <w:t xml:space="preserve">Se justifică </w:t>
      </w:r>
      <w:r w:rsidRPr="0048745C">
        <w:rPr>
          <w:rFonts w:ascii="Times New Roman" w:hAnsi="Times New Roman"/>
          <w:i/>
          <w:sz w:val="24"/>
        </w:rPr>
        <w:t xml:space="preserve">prin statut și, unde e </w:t>
      </w:r>
      <w:r w:rsidRPr="00C50EB7">
        <w:rPr>
          <w:rFonts w:ascii="Times New Roman" w:hAnsi="Times New Roman"/>
          <w:i/>
          <w:sz w:val="24"/>
        </w:rPr>
        <w:t>cazul, certificatul constatator emis de Registrul Comerţului</w:t>
      </w:r>
      <w:r w:rsidR="00C50EB7" w:rsidRPr="00C50EB7">
        <w:rPr>
          <w:rFonts w:ascii="Times New Roman" w:hAnsi="Times New Roman"/>
          <w:i/>
          <w:sz w:val="24"/>
        </w:rPr>
        <w:t>/</w:t>
      </w:r>
      <w:r w:rsidR="00C50EB7" w:rsidRPr="00C50EB7">
        <w:rPr>
          <w:rFonts w:ascii="Times New Roman" w:hAnsi="Times New Roman"/>
          <w:i/>
          <w:strike/>
          <w:sz w:val="24"/>
        </w:rPr>
        <w:t xml:space="preserve"> </w:t>
      </w:r>
      <w:r w:rsidR="00C50EB7" w:rsidRPr="00C50EB7">
        <w:rPr>
          <w:rFonts w:ascii="Times New Roman" w:hAnsi="Times New Roman"/>
          <w:i/>
          <w:sz w:val="24"/>
        </w:rPr>
        <w:t>Registrul Asocia</w:t>
      </w:r>
      <w:r w:rsidR="00C50EB7">
        <w:rPr>
          <w:rFonts w:ascii="Times New Roman" w:hAnsi="Times New Roman"/>
          <w:i/>
          <w:sz w:val="24"/>
        </w:rPr>
        <w:t>ț</w:t>
      </w:r>
      <w:r w:rsidR="00C50EB7" w:rsidRPr="00C50EB7">
        <w:rPr>
          <w:rFonts w:ascii="Times New Roman" w:hAnsi="Times New Roman"/>
          <w:i/>
          <w:sz w:val="24"/>
        </w:rPr>
        <w:t>iilor si Funda</w:t>
      </w:r>
      <w:r w:rsidR="00C50EB7">
        <w:rPr>
          <w:rFonts w:ascii="Times New Roman" w:hAnsi="Times New Roman"/>
          <w:i/>
          <w:sz w:val="24"/>
        </w:rPr>
        <w:t>ț</w:t>
      </w:r>
      <w:r w:rsidR="00C50EB7" w:rsidRPr="00C50EB7">
        <w:rPr>
          <w:rFonts w:ascii="Times New Roman" w:hAnsi="Times New Roman"/>
          <w:i/>
          <w:sz w:val="24"/>
        </w:rPr>
        <w:t>iilor</w:t>
      </w:r>
      <w:r w:rsidRPr="00C50EB7">
        <w:rPr>
          <w:rFonts w:ascii="Times New Roman" w:hAnsi="Times New Roman"/>
          <w:i/>
          <w:iCs/>
          <w:color w:val="000000"/>
          <w:sz w:val="24"/>
        </w:rPr>
        <w:t>,  valabil</w:t>
      </w:r>
      <w:r w:rsidRPr="00B802D7">
        <w:rPr>
          <w:rFonts w:ascii="Times New Roman" w:hAnsi="Times New Roman"/>
          <w:i/>
          <w:iCs/>
          <w:color w:val="000000"/>
          <w:sz w:val="24"/>
        </w:rPr>
        <w:t xml:space="preserve"> la data  depunerii documentelor însoțitoare ale cererii de finanțare</w:t>
      </w:r>
      <w:r w:rsidRPr="00B802D7">
        <w:rPr>
          <w:rFonts w:ascii="Times New Roman" w:hAnsi="Times New Roman"/>
          <w:i/>
          <w:sz w:val="24"/>
        </w:rPr>
        <w:t>.</w:t>
      </w:r>
    </w:p>
    <w:p w14:paraId="7EE3C4B9" w14:textId="77777777" w:rsidR="00757978" w:rsidRDefault="00873A54" w:rsidP="00873A54">
      <w:pPr>
        <w:autoSpaceDE w:val="0"/>
        <w:autoSpaceDN w:val="0"/>
        <w:adjustRightInd w:val="0"/>
        <w:spacing w:before="120"/>
        <w:jc w:val="both"/>
        <w:rPr>
          <w:rFonts w:ascii="Times New Roman" w:hAnsi="Times New Roman"/>
          <w:iCs/>
          <w:sz w:val="24"/>
        </w:rPr>
      </w:pPr>
      <w:r w:rsidRPr="00B802D7">
        <w:rPr>
          <w:rFonts w:ascii="Times New Roman" w:hAnsi="Times New Roman"/>
          <w:b/>
          <w:sz w:val="24"/>
        </w:rPr>
        <w:t>c)</w:t>
      </w:r>
      <w:r w:rsidRPr="00B802D7">
        <w:rPr>
          <w:rFonts w:ascii="Times New Roman" w:hAnsi="Times New Roman"/>
          <w:sz w:val="24"/>
        </w:rPr>
        <w:t xml:space="preserve"> </w:t>
      </w:r>
      <w:r w:rsidRPr="00B802D7">
        <w:rPr>
          <w:rFonts w:ascii="Times New Roman" w:hAnsi="Times New Roman"/>
          <w:b/>
          <w:sz w:val="24"/>
        </w:rPr>
        <w:t>Întreprinderea solicitantă</w:t>
      </w:r>
      <w:r w:rsidRPr="00B802D7">
        <w:rPr>
          <w:rFonts w:ascii="Times New Roman" w:hAnsi="Times New Roman"/>
          <w:b/>
          <w:iCs/>
          <w:sz w:val="24"/>
        </w:rPr>
        <w:t xml:space="preserve"> nu are </w:t>
      </w:r>
      <w:r w:rsidR="00AD017C" w:rsidRPr="00B802D7">
        <w:rPr>
          <w:rFonts w:ascii="Times New Roman" w:hAnsi="Times New Roman"/>
          <w:b/>
          <w:iCs/>
          <w:sz w:val="24"/>
        </w:rPr>
        <w:t>obligații</w:t>
      </w:r>
      <w:r w:rsidRPr="00B802D7">
        <w:rPr>
          <w:rFonts w:ascii="Times New Roman" w:hAnsi="Times New Roman"/>
          <w:b/>
          <w:iCs/>
          <w:sz w:val="24"/>
        </w:rPr>
        <w:t xml:space="preserve"> de plată scadente către </w:t>
      </w:r>
      <w:r w:rsidR="00AD017C" w:rsidRPr="00B802D7">
        <w:rPr>
          <w:rFonts w:ascii="Times New Roman" w:hAnsi="Times New Roman"/>
          <w:b/>
          <w:iCs/>
          <w:sz w:val="24"/>
        </w:rPr>
        <w:t>instituțiile</w:t>
      </w:r>
      <w:r w:rsidRPr="00B802D7">
        <w:rPr>
          <w:rFonts w:ascii="Times New Roman" w:hAnsi="Times New Roman"/>
          <w:b/>
          <w:iCs/>
          <w:sz w:val="24"/>
        </w:rPr>
        <w:t xml:space="preserve"> publice, şi-a îndeplinit la timp </w:t>
      </w:r>
      <w:r w:rsidR="00AD017C" w:rsidRPr="00B802D7">
        <w:rPr>
          <w:rFonts w:ascii="Times New Roman" w:hAnsi="Times New Roman"/>
          <w:b/>
          <w:iCs/>
          <w:sz w:val="24"/>
        </w:rPr>
        <w:t>obligațiile</w:t>
      </w:r>
      <w:r w:rsidRPr="00B802D7">
        <w:rPr>
          <w:rFonts w:ascii="Times New Roman" w:hAnsi="Times New Roman"/>
          <w:b/>
          <w:iCs/>
          <w:sz w:val="24"/>
        </w:rPr>
        <w:t xml:space="preserve"> de plată a impozitelor, taxelor şi a altor </w:t>
      </w:r>
      <w:r w:rsidR="00AD017C" w:rsidRPr="00B802D7">
        <w:rPr>
          <w:rFonts w:ascii="Times New Roman" w:hAnsi="Times New Roman"/>
          <w:b/>
          <w:iCs/>
          <w:sz w:val="24"/>
        </w:rPr>
        <w:t>contribuții</w:t>
      </w:r>
      <w:r w:rsidRPr="00B802D7">
        <w:rPr>
          <w:rFonts w:ascii="Times New Roman" w:hAnsi="Times New Roman"/>
          <w:b/>
          <w:iCs/>
          <w:sz w:val="24"/>
        </w:rPr>
        <w:t xml:space="preserve"> către bugetul de stat, bugetele speciale şi bugetele locale, în conformitate cu prevederile legale în vigoare</w:t>
      </w:r>
      <w:r w:rsidRPr="00B802D7">
        <w:rPr>
          <w:rFonts w:ascii="Times New Roman" w:hAnsi="Times New Roman"/>
          <w:iCs/>
          <w:sz w:val="24"/>
        </w:rPr>
        <w:t>.</w:t>
      </w:r>
      <w:r w:rsidR="00187130">
        <w:rPr>
          <w:rFonts w:ascii="Times New Roman" w:hAnsi="Times New Roman"/>
          <w:iCs/>
          <w:sz w:val="24"/>
        </w:rPr>
        <w:t xml:space="preserve"> </w:t>
      </w:r>
    </w:p>
    <w:p w14:paraId="02FEDAE8" w14:textId="77777777" w:rsidR="00873A54" w:rsidRPr="00B802D7" w:rsidRDefault="00873A54" w:rsidP="00873A54">
      <w:pPr>
        <w:autoSpaceDE w:val="0"/>
        <w:autoSpaceDN w:val="0"/>
        <w:adjustRightInd w:val="0"/>
        <w:spacing w:before="120"/>
        <w:jc w:val="both"/>
        <w:rPr>
          <w:rFonts w:ascii="Times New Roman" w:hAnsi="Times New Roman"/>
          <w:sz w:val="24"/>
        </w:rPr>
      </w:pPr>
      <w:r w:rsidRPr="00B802D7">
        <w:rPr>
          <w:rFonts w:ascii="Times New Roman" w:hAnsi="Times New Roman"/>
          <w:b/>
          <w:sz w:val="24"/>
        </w:rPr>
        <w:t>d)</w:t>
      </w:r>
      <w:r w:rsidRPr="00B802D7">
        <w:rPr>
          <w:rFonts w:ascii="Times New Roman" w:hAnsi="Times New Roman"/>
          <w:sz w:val="24"/>
        </w:rPr>
        <w:t xml:space="preserve"> </w:t>
      </w:r>
      <w:r w:rsidRPr="00B802D7">
        <w:rPr>
          <w:rFonts w:ascii="Times New Roman" w:hAnsi="Times New Roman"/>
          <w:b/>
          <w:sz w:val="24"/>
        </w:rPr>
        <w:t>Întreprinderea solicitantă nu este o întreprindere aflată în dificultate</w:t>
      </w:r>
      <w:r w:rsidRPr="00B802D7">
        <w:rPr>
          <w:rFonts w:ascii="Times New Roman" w:hAnsi="Times New Roman"/>
          <w:sz w:val="24"/>
        </w:rPr>
        <w:t xml:space="preserve"> în sensul definiției din Regulamentul nr. 651/2014 al Comisiei (Regulament general de exceptare pe categorii de ajutoare).</w:t>
      </w:r>
      <w:r w:rsidR="00187130">
        <w:rPr>
          <w:rFonts w:ascii="Times New Roman" w:hAnsi="Times New Roman"/>
          <w:sz w:val="24"/>
        </w:rPr>
        <w:t xml:space="preserve"> </w:t>
      </w:r>
    </w:p>
    <w:p w14:paraId="0620A6C4" w14:textId="77777777" w:rsidR="00873A54" w:rsidRPr="00B802D7" w:rsidRDefault="00873A54" w:rsidP="00873A54">
      <w:pPr>
        <w:jc w:val="both"/>
        <w:rPr>
          <w:rFonts w:ascii="Times New Roman" w:hAnsi="Times New Roman"/>
          <w:sz w:val="24"/>
        </w:rPr>
      </w:pPr>
      <w:r w:rsidRPr="00B802D7">
        <w:rPr>
          <w:rFonts w:ascii="Times New Roman" w:hAnsi="Times New Roman"/>
          <w:sz w:val="24"/>
        </w:rPr>
        <w:t xml:space="preserve">„Întreprindere aflată în dificultate” înseamnă o întreprindere care se află în cel puțin una din situațiile următoare: </w:t>
      </w:r>
    </w:p>
    <w:p w14:paraId="2DAA4E53" w14:textId="77777777" w:rsidR="00873A54" w:rsidRPr="00B802D7" w:rsidRDefault="00873A54" w:rsidP="00873A54">
      <w:pPr>
        <w:ind w:left="720"/>
        <w:jc w:val="both"/>
        <w:rPr>
          <w:rFonts w:ascii="Times New Roman" w:hAnsi="Times New Roman"/>
          <w:sz w:val="24"/>
        </w:rPr>
      </w:pPr>
      <w:r w:rsidRPr="00B802D7">
        <w:rPr>
          <w:rFonts w:ascii="Times New Roman" w:hAnsi="Times New Roman"/>
          <w:sz w:val="24"/>
        </w:rPr>
        <w:t>(i)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798B9B8F" w14:textId="77777777" w:rsidR="00873A54" w:rsidRPr="00B802D7" w:rsidRDefault="00873A54" w:rsidP="00873A54">
      <w:pPr>
        <w:ind w:left="720"/>
        <w:jc w:val="both"/>
        <w:rPr>
          <w:rFonts w:ascii="Times New Roman" w:hAnsi="Times New Roman"/>
          <w:sz w:val="24"/>
        </w:rPr>
      </w:pPr>
      <w:r w:rsidRPr="00B802D7">
        <w:rPr>
          <w:rFonts w:ascii="Times New Roman" w:hAnsi="Times New Roman"/>
          <w:sz w:val="24"/>
        </w:rPr>
        <w:lastRenderedPageBreak/>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7BDBB099" w14:textId="77777777" w:rsidR="00873A54" w:rsidRPr="00B802D7" w:rsidRDefault="00873A54" w:rsidP="00873A54">
      <w:pPr>
        <w:ind w:left="720"/>
        <w:jc w:val="both"/>
        <w:rPr>
          <w:rFonts w:ascii="Times New Roman" w:hAnsi="Times New Roman"/>
          <w:sz w:val="24"/>
        </w:rPr>
      </w:pPr>
      <w:r w:rsidRPr="00B802D7">
        <w:rPr>
          <w:rFonts w:ascii="Times New Roman" w:hAnsi="Times New Roman"/>
          <w:sz w:val="24"/>
        </w:rPr>
        <w:t>(iii) atunci când întreprinderea face obiectul unei proceduri colective de insolvență sau îndeplinește criteriile prevăzute de legislația națională pentru inițierea unei proceduri colective de insolvență la cererea creditorilor săi;</w:t>
      </w:r>
    </w:p>
    <w:p w14:paraId="3612D88A" w14:textId="77777777" w:rsidR="00873A54" w:rsidRPr="00B802D7" w:rsidRDefault="00873A54" w:rsidP="00873A54">
      <w:pPr>
        <w:ind w:left="720"/>
        <w:jc w:val="both"/>
        <w:rPr>
          <w:rFonts w:ascii="Times New Roman" w:hAnsi="Times New Roman"/>
          <w:sz w:val="24"/>
        </w:rPr>
      </w:pPr>
      <w:r w:rsidRPr="00B802D7">
        <w:rPr>
          <w:rFonts w:ascii="Times New Roman" w:hAnsi="Times New Roman"/>
          <w:sz w:val="24"/>
        </w:rPr>
        <w:t>(iv) atunci când întreprinderea a primit ajutor pentru salvare și nu a rambursat încă împrumutul sau nu a încetat garanția sau a primit ajutoare pentru restructurare și face încă obiectul unui plan de restructurare;</w:t>
      </w:r>
    </w:p>
    <w:p w14:paraId="0C0A02D3" w14:textId="77777777" w:rsidR="00873A54" w:rsidRPr="00B802D7" w:rsidRDefault="00873A54" w:rsidP="00873A54">
      <w:pPr>
        <w:ind w:left="720"/>
        <w:jc w:val="both"/>
        <w:rPr>
          <w:rFonts w:ascii="Times New Roman" w:hAnsi="Times New Roman"/>
          <w:sz w:val="24"/>
        </w:rPr>
      </w:pPr>
      <w:r w:rsidRPr="00B802D7">
        <w:rPr>
          <w:rFonts w:ascii="Times New Roman" w:hAnsi="Times New Roman"/>
          <w:sz w:val="24"/>
        </w:rPr>
        <w:t xml:space="preserve">(v) în cazul unei întreprinderi care nu este un IMM, atunci când, în ultimii doi ani: </w:t>
      </w:r>
    </w:p>
    <w:p w14:paraId="771B0036" w14:textId="77777777" w:rsidR="00873A54" w:rsidRPr="00B802D7" w:rsidRDefault="00873A54" w:rsidP="008E617F">
      <w:pPr>
        <w:spacing w:after="0"/>
        <w:ind w:left="720" w:firstLine="720"/>
        <w:jc w:val="both"/>
        <w:rPr>
          <w:rFonts w:ascii="Times New Roman" w:hAnsi="Times New Roman"/>
          <w:sz w:val="24"/>
        </w:rPr>
      </w:pPr>
      <w:r w:rsidRPr="00B802D7">
        <w:rPr>
          <w:rFonts w:ascii="Times New Roman" w:hAnsi="Times New Roman"/>
          <w:sz w:val="24"/>
        </w:rPr>
        <w:t xml:space="preserve">1. raportul datorii/capitaluri proprii al întreprinderii este mai mare de 7,5; și </w:t>
      </w:r>
    </w:p>
    <w:p w14:paraId="61E41439" w14:textId="77777777" w:rsidR="00873A54" w:rsidRDefault="00873A54" w:rsidP="008E617F">
      <w:pPr>
        <w:spacing w:after="0"/>
        <w:ind w:left="1440"/>
        <w:jc w:val="both"/>
        <w:rPr>
          <w:rFonts w:ascii="Times New Roman" w:hAnsi="Times New Roman"/>
          <w:sz w:val="24"/>
        </w:rPr>
      </w:pPr>
      <w:r w:rsidRPr="00B802D7">
        <w:rPr>
          <w:rFonts w:ascii="Times New Roman" w:hAnsi="Times New Roman"/>
          <w:sz w:val="24"/>
        </w:rPr>
        <w:t>2. capacitatea de acoperire a dobânzilor calculată pe baza EBITDA se situează sub valoarea 1,0.</w:t>
      </w:r>
    </w:p>
    <w:p w14:paraId="05E8AB3F" w14:textId="77777777" w:rsidR="00873A54" w:rsidRPr="00B802D7" w:rsidRDefault="00873A54" w:rsidP="00873A54">
      <w:pPr>
        <w:autoSpaceDE w:val="0"/>
        <w:autoSpaceDN w:val="0"/>
        <w:adjustRightInd w:val="0"/>
        <w:spacing w:before="120"/>
        <w:jc w:val="both"/>
        <w:rPr>
          <w:rFonts w:ascii="Times New Roman" w:hAnsi="Times New Roman"/>
          <w:sz w:val="24"/>
        </w:rPr>
      </w:pPr>
      <w:r w:rsidRPr="00B802D7">
        <w:rPr>
          <w:rFonts w:ascii="Times New Roman" w:hAnsi="Times New Roman"/>
          <w:b/>
          <w:sz w:val="24"/>
        </w:rPr>
        <w:t>e)</w:t>
      </w:r>
      <w:r w:rsidRPr="00B802D7">
        <w:rPr>
          <w:rFonts w:ascii="Times New Roman" w:hAnsi="Times New Roman"/>
          <w:sz w:val="24"/>
        </w:rPr>
        <w:t xml:space="preserve"> </w:t>
      </w:r>
      <w:r w:rsidRPr="00B802D7">
        <w:rPr>
          <w:rFonts w:ascii="Times New Roman" w:hAnsi="Times New Roman"/>
          <w:b/>
          <w:sz w:val="24"/>
        </w:rPr>
        <w:t xml:space="preserve">Întreprinderea solicitantă </w:t>
      </w:r>
      <w:r w:rsidRPr="00B802D7">
        <w:rPr>
          <w:rFonts w:ascii="Times New Roman" w:hAnsi="Times New Roman"/>
          <w:b/>
          <w:iCs/>
          <w:sz w:val="24"/>
        </w:rPr>
        <w:t xml:space="preserve">nu se află în stare de faliment sau lichidare, afacerile sale nu sunt administrate de către un judecător sindic </w:t>
      </w:r>
      <w:r w:rsidRPr="00B802D7">
        <w:rPr>
          <w:rFonts w:ascii="Times New Roman" w:hAnsi="Times New Roman"/>
          <w:b/>
          <w:sz w:val="24"/>
        </w:rPr>
        <w:t>sau activităţile sale comerciale nu sunt suspendate ori nu fac obiectul unui aranjament cu creditorii sau nu este într-o situaţie similară cu cele anterioare, reglementată prin lege</w:t>
      </w:r>
      <w:r w:rsidRPr="00B802D7">
        <w:rPr>
          <w:rFonts w:ascii="Times New Roman" w:hAnsi="Times New Roman"/>
          <w:sz w:val="24"/>
        </w:rPr>
        <w:t>.</w:t>
      </w:r>
    </w:p>
    <w:p w14:paraId="49FE4FE0" w14:textId="77777777" w:rsidR="00873A54" w:rsidRPr="00B802D7" w:rsidRDefault="00873A54" w:rsidP="00873A54">
      <w:pPr>
        <w:autoSpaceDE w:val="0"/>
        <w:autoSpaceDN w:val="0"/>
        <w:adjustRightInd w:val="0"/>
        <w:spacing w:before="120"/>
        <w:jc w:val="both"/>
        <w:rPr>
          <w:rFonts w:ascii="Times New Roman" w:hAnsi="Times New Roman"/>
          <w:noProof/>
          <w:sz w:val="24"/>
        </w:rPr>
      </w:pPr>
      <w:r w:rsidRPr="00B802D7">
        <w:rPr>
          <w:rFonts w:ascii="Times New Roman" w:hAnsi="Times New Roman"/>
          <w:b/>
          <w:noProof/>
          <w:sz w:val="24"/>
        </w:rPr>
        <w:t>f)</w:t>
      </w:r>
      <w:r w:rsidRPr="00B802D7">
        <w:rPr>
          <w:rFonts w:ascii="Times New Roman" w:hAnsi="Times New Roman"/>
          <w:noProof/>
          <w:sz w:val="24"/>
        </w:rPr>
        <w:t xml:space="preserve"> </w:t>
      </w:r>
      <w:r w:rsidRPr="00B802D7">
        <w:rPr>
          <w:rFonts w:ascii="Times New Roman" w:hAnsi="Times New Roman"/>
          <w:b/>
          <w:noProof/>
          <w:sz w:val="24"/>
        </w:rPr>
        <w:t xml:space="preserve">Solicitantul </w:t>
      </w:r>
      <w:r w:rsidRPr="00B802D7">
        <w:rPr>
          <w:rStyle w:val="tli1"/>
          <w:rFonts w:ascii="Times New Roman" w:hAnsi="Times New Roman"/>
          <w:b/>
          <w:sz w:val="24"/>
        </w:rPr>
        <w:t xml:space="preserve">nu a fost </w:t>
      </w:r>
      <w:r w:rsidRPr="00B802D7">
        <w:rPr>
          <w:rStyle w:val="tli1"/>
          <w:rFonts w:ascii="Times New Roman" w:hAnsi="Times New Roman"/>
          <w:b/>
          <w:color w:val="000000"/>
          <w:sz w:val="24"/>
        </w:rPr>
        <w:t xml:space="preserve">obiect al unui ordin de recuperare neexecutat în urma unei decizii anterioare a Comisiei Europene </w:t>
      </w:r>
      <w:r w:rsidRPr="00B802D7">
        <w:rPr>
          <w:rStyle w:val="tli1"/>
          <w:rFonts w:ascii="Times New Roman" w:hAnsi="Times New Roman"/>
          <w:b/>
          <w:sz w:val="24"/>
        </w:rPr>
        <w:t>prin care un ajutor este declarat ilegal și incompatibil cu piața internă</w:t>
      </w:r>
      <w:r w:rsidRPr="00B802D7">
        <w:rPr>
          <w:rFonts w:ascii="Times New Roman" w:hAnsi="Times New Roman"/>
          <w:noProof/>
          <w:sz w:val="24"/>
        </w:rPr>
        <w:t xml:space="preserve">. </w:t>
      </w:r>
      <w:r w:rsidRPr="00B802D7">
        <w:rPr>
          <w:rStyle w:val="tli1"/>
          <w:rFonts w:ascii="Times New Roman" w:hAnsi="Times New Roman"/>
          <w:sz w:val="24"/>
        </w:rPr>
        <w:t xml:space="preserve"> </w:t>
      </w:r>
      <w:r w:rsidRPr="00B802D7">
        <w:rPr>
          <w:rFonts w:ascii="Times New Roman" w:hAnsi="Times New Roman"/>
          <w:noProof/>
          <w:sz w:val="24"/>
        </w:rPr>
        <w:t xml:space="preserve"> </w:t>
      </w:r>
    </w:p>
    <w:p w14:paraId="3C4B22DC" w14:textId="77777777" w:rsidR="00873A54" w:rsidRPr="00B802D7" w:rsidRDefault="00873A54" w:rsidP="00873A54">
      <w:pPr>
        <w:autoSpaceDE w:val="0"/>
        <w:autoSpaceDN w:val="0"/>
        <w:adjustRightInd w:val="0"/>
        <w:spacing w:before="120"/>
        <w:jc w:val="both"/>
        <w:rPr>
          <w:rFonts w:ascii="Times New Roman" w:hAnsi="Times New Roman"/>
          <w:sz w:val="24"/>
        </w:rPr>
      </w:pPr>
      <w:r w:rsidRPr="00B802D7">
        <w:rPr>
          <w:rFonts w:ascii="Times New Roman" w:hAnsi="Times New Roman"/>
          <w:b/>
          <w:sz w:val="24"/>
        </w:rPr>
        <w:t>g)</w:t>
      </w:r>
      <w:r w:rsidRPr="00B802D7">
        <w:rPr>
          <w:rFonts w:ascii="Times New Roman" w:hAnsi="Times New Roman"/>
          <w:sz w:val="24"/>
        </w:rPr>
        <w:t xml:space="preserve"> </w:t>
      </w:r>
      <w:r w:rsidRPr="00B802D7">
        <w:rPr>
          <w:rFonts w:ascii="Times New Roman" w:hAnsi="Times New Roman"/>
          <w:b/>
          <w:sz w:val="24"/>
        </w:rPr>
        <w:t xml:space="preserve">Reprezentantul legal al întreprinderii solicitante nu a fost condamnat în ultimii 3 ani, prin hotărâre definitivă a unei </w:t>
      </w:r>
      <w:r w:rsidR="000D2B38" w:rsidRPr="00B802D7">
        <w:rPr>
          <w:rFonts w:ascii="Times New Roman" w:hAnsi="Times New Roman"/>
          <w:b/>
          <w:sz w:val="24"/>
        </w:rPr>
        <w:t>instanțe</w:t>
      </w:r>
      <w:r w:rsidRPr="00B802D7">
        <w:rPr>
          <w:rFonts w:ascii="Times New Roman" w:hAnsi="Times New Roman"/>
          <w:b/>
          <w:sz w:val="24"/>
        </w:rPr>
        <w:t xml:space="preserve"> </w:t>
      </w:r>
      <w:r w:rsidR="000D2B38" w:rsidRPr="00B802D7">
        <w:rPr>
          <w:rFonts w:ascii="Times New Roman" w:hAnsi="Times New Roman"/>
          <w:b/>
          <w:sz w:val="24"/>
        </w:rPr>
        <w:t>judecătorești</w:t>
      </w:r>
      <w:r w:rsidRPr="00B802D7">
        <w:rPr>
          <w:rFonts w:ascii="Times New Roman" w:hAnsi="Times New Roman"/>
          <w:b/>
          <w:sz w:val="24"/>
        </w:rPr>
        <w:t>, pentru o faptă care a adus atingere eticii profesionale sau pentru comiterea unei greşeli în materie profesională</w:t>
      </w:r>
      <w:r w:rsidRPr="00B802D7">
        <w:rPr>
          <w:rFonts w:ascii="Times New Roman" w:hAnsi="Times New Roman"/>
          <w:sz w:val="24"/>
        </w:rPr>
        <w:t xml:space="preserve">. </w:t>
      </w:r>
    </w:p>
    <w:p w14:paraId="29852DA3" w14:textId="77777777" w:rsidR="00873A54" w:rsidRPr="00B802D7" w:rsidRDefault="00873A54" w:rsidP="00873A54">
      <w:pPr>
        <w:spacing w:before="120"/>
        <w:jc w:val="both"/>
        <w:rPr>
          <w:rFonts w:ascii="Times New Roman" w:hAnsi="Times New Roman"/>
          <w:sz w:val="24"/>
        </w:rPr>
      </w:pPr>
      <w:r w:rsidRPr="00B802D7">
        <w:rPr>
          <w:rFonts w:ascii="Times New Roman" w:hAnsi="Times New Roman"/>
          <w:b/>
          <w:sz w:val="24"/>
        </w:rPr>
        <w:t>h</w:t>
      </w:r>
      <w:r w:rsidRPr="00B802D7">
        <w:rPr>
          <w:rFonts w:ascii="Times New Roman" w:hAnsi="Times New Roman"/>
          <w:sz w:val="24"/>
        </w:rPr>
        <w:t xml:space="preserve">) </w:t>
      </w:r>
      <w:r w:rsidRPr="00B802D7">
        <w:rPr>
          <w:rFonts w:ascii="Times New Roman" w:hAnsi="Times New Roman"/>
          <w:b/>
          <w:sz w:val="24"/>
        </w:rPr>
        <w:t xml:space="preserve">Reprezentantul legal al întreprinderii solicitante nu a fost condamnat </w:t>
      </w:r>
      <w:r w:rsidRPr="00B802D7">
        <w:rPr>
          <w:rFonts w:ascii="Times New Roman" w:hAnsi="Times New Roman"/>
          <w:b/>
          <w:iCs/>
          <w:color w:val="000000"/>
          <w:sz w:val="24"/>
        </w:rPr>
        <w:t>prin hotărâre definitivă a unei instanţe judecătoreşti, pentru fraudă, corupţie, implicarea în organizaţii criminale sau pentru săvârșirea altor infracţiuni împotriva intereselor financiare ale Uniunii Europene</w:t>
      </w:r>
    </w:p>
    <w:p w14:paraId="75348647" w14:textId="3FF2C6B9" w:rsidR="00873A54" w:rsidRPr="00C50EB7" w:rsidRDefault="00873A54" w:rsidP="00AA4BC5">
      <w:pPr>
        <w:pStyle w:val="ListParagraph"/>
        <w:numPr>
          <w:ilvl w:val="0"/>
          <w:numId w:val="3"/>
        </w:numPr>
        <w:autoSpaceDE w:val="0"/>
        <w:autoSpaceDN w:val="0"/>
        <w:adjustRightInd w:val="0"/>
        <w:spacing w:before="120"/>
        <w:jc w:val="both"/>
        <w:rPr>
          <w:rFonts w:ascii="Times New Roman" w:hAnsi="Times New Roman"/>
          <w:sz w:val="24"/>
        </w:rPr>
      </w:pPr>
      <w:r w:rsidRPr="00C50EB7">
        <w:rPr>
          <w:rFonts w:ascii="Times New Roman" w:hAnsi="Times New Roman"/>
          <w:i/>
          <w:sz w:val="24"/>
        </w:rPr>
        <w:t xml:space="preserve">Pentru justificarea îndeplinirii criteriilor de eligibilitate de la punctele </w:t>
      </w:r>
      <w:r w:rsidRPr="00C50EB7">
        <w:rPr>
          <w:rFonts w:ascii="Times New Roman" w:hAnsi="Times New Roman"/>
          <w:b/>
          <w:i/>
          <w:sz w:val="24"/>
        </w:rPr>
        <w:t>c) – h)</w:t>
      </w:r>
      <w:r w:rsidRPr="00C50EB7">
        <w:rPr>
          <w:rFonts w:ascii="Times New Roman" w:hAnsi="Times New Roman"/>
          <w:i/>
          <w:sz w:val="24"/>
        </w:rPr>
        <w:t xml:space="preserve"> se depune o declaraţie de eligibilitate pe proprie răspundere </w:t>
      </w:r>
      <w:r w:rsidRPr="00C50EB7">
        <w:rPr>
          <w:rFonts w:ascii="Times New Roman" w:hAnsi="Times New Roman"/>
          <w:i/>
          <w:iCs/>
          <w:sz w:val="24"/>
        </w:rPr>
        <w:t>în forma prevăzută în Anexa 2.1.3</w:t>
      </w:r>
    </w:p>
    <w:p w14:paraId="07978C73" w14:textId="37184585" w:rsidR="00873A54" w:rsidRPr="00C50EB7" w:rsidRDefault="000B0D6C" w:rsidP="00C50EB7">
      <w:pPr>
        <w:autoSpaceDE w:val="0"/>
        <w:autoSpaceDN w:val="0"/>
        <w:adjustRightInd w:val="0"/>
        <w:spacing w:before="120"/>
        <w:jc w:val="both"/>
        <w:rPr>
          <w:rFonts w:ascii="Times New Roman" w:hAnsi="Times New Roman"/>
          <w:b/>
          <w:iCs/>
          <w:sz w:val="24"/>
        </w:rPr>
      </w:pPr>
      <w:r w:rsidRPr="00C50EB7">
        <w:rPr>
          <w:rFonts w:ascii="Times New Roman" w:hAnsi="Times New Roman"/>
          <w:b/>
          <w:sz w:val="24"/>
        </w:rPr>
        <w:t>i)</w:t>
      </w:r>
      <w:r w:rsidRPr="00C50EB7">
        <w:rPr>
          <w:rFonts w:ascii="Times New Roman" w:hAnsi="Times New Roman"/>
          <w:sz w:val="24"/>
        </w:rPr>
        <w:t xml:space="preserve"> </w:t>
      </w:r>
      <w:r w:rsidR="00873A54" w:rsidRPr="00C50EB7">
        <w:rPr>
          <w:rFonts w:ascii="Times New Roman" w:hAnsi="Times New Roman"/>
          <w:b/>
          <w:iCs/>
          <w:sz w:val="24"/>
        </w:rPr>
        <w:t>Solicitantul se încadrează într-una dintre categoriile: întreprindere mică/ întreprindere mijlocie/întreprindere mare</w:t>
      </w:r>
    </w:p>
    <w:p w14:paraId="3402A031" w14:textId="534C5B2C" w:rsidR="00474875" w:rsidRPr="00C50EB7" w:rsidRDefault="00873A54" w:rsidP="00AA4BC5">
      <w:pPr>
        <w:pStyle w:val="ListParagraph"/>
        <w:numPr>
          <w:ilvl w:val="0"/>
          <w:numId w:val="3"/>
        </w:numPr>
        <w:autoSpaceDE w:val="0"/>
        <w:autoSpaceDN w:val="0"/>
        <w:adjustRightInd w:val="0"/>
        <w:spacing w:before="120" w:after="120" w:line="240" w:lineRule="auto"/>
        <w:jc w:val="both"/>
        <w:rPr>
          <w:rFonts w:ascii="Calibri" w:eastAsia="Calibri" w:hAnsi="Calibri" w:cs="Times New Roman"/>
        </w:rPr>
      </w:pPr>
      <w:r w:rsidRPr="00C50EB7">
        <w:rPr>
          <w:rFonts w:ascii="Times New Roman" w:hAnsi="Times New Roman"/>
          <w:i/>
          <w:iCs/>
          <w:sz w:val="24"/>
        </w:rPr>
        <w:t>Solicitantul de tip întreprindere mică sau întreprindere mijlocie va depune o declaraţie cuprinzând informaţii cu privire la încadrarea întreprinderii în categoria IMM , conform modelului prevăzut  în Anexa 2.6 a prezentului ghid</w:t>
      </w:r>
      <w:r w:rsidR="00C50EB7" w:rsidRPr="00C50EB7">
        <w:rPr>
          <w:rFonts w:ascii="Times New Roman" w:hAnsi="Times New Roman"/>
          <w:iCs/>
          <w:sz w:val="24"/>
        </w:rPr>
        <w:t>.</w:t>
      </w:r>
    </w:p>
    <w:p w14:paraId="1D678EA0" w14:textId="77777777" w:rsidR="00C50EB7" w:rsidRPr="00C50EB7" w:rsidRDefault="00C50EB7" w:rsidP="00C50EB7">
      <w:pPr>
        <w:autoSpaceDE w:val="0"/>
        <w:autoSpaceDN w:val="0"/>
        <w:adjustRightInd w:val="0"/>
        <w:spacing w:before="120" w:after="120" w:line="240" w:lineRule="auto"/>
        <w:jc w:val="both"/>
        <w:rPr>
          <w:rFonts w:ascii="Calibri" w:eastAsia="Calibri" w:hAnsi="Calibri" w:cs="Times New Roman"/>
        </w:rPr>
      </w:pPr>
    </w:p>
    <w:p w14:paraId="63C835FD" w14:textId="77777777" w:rsidR="00474875" w:rsidRPr="006122E5" w:rsidRDefault="006122E5" w:rsidP="006122E5">
      <w:pPr>
        <w:spacing w:before="120" w:after="240" w:line="240" w:lineRule="auto"/>
        <w:jc w:val="both"/>
        <w:rPr>
          <w:rFonts w:ascii="Times New Roman" w:eastAsia="Calibri" w:hAnsi="Times New Roman" w:cs="Times New Roman"/>
          <w:sz w:val="24"/>
          <w:szCs w:val="24"/>
          <w:u w:val="single"/>
        </w:rPr>
      </w:pPr>
      <w:r w:rsidRPr="006122E5">
        <w:rPr>
          <w:rFonts w:ascii="Times New Roman" w:hAnsi="Times New Roman" w:cs="Times New Roman"/>
          <w:sz w:val="24"/>
          <w:szCs w:val="24"/>
          <w:u w:val="single"/>
        </w:rPr>
        <w:t xml:space="preserve">2.1.2 </w:t>
      </w:r>
      <w:r w:rsidR="00873A54" w:rsidRPr="006122E5">
        <w:rPr>
          <w:rFonts w:ascii="Times New Roman" w:hAnsi="Times New Roman" w:cs="Times New Roman"/>
          <w:sz w:val="24"/>
          <w:szCs w:val="24"/>
          <w:u w:val="single"/>
        </w:rPr>
        <w:t>Eligibilitatea</w:t>
      </w:r>
      <w:r w:rsidR="00873A54" w:rsidRPr="006122E5">
        <w:rPr>
          <w:rFonts w:ascii="Times New Roman" w:eastAsia="Calibri" w:hAnsi="Times New Roman" w:cs="Times New Roman"/>
          <w:sz w:val="24"/>
          <w:szCs w:val="24"/>
          <w:u w:val="single"/>
        </w:rPr>
        <w:t xml:space="preserve"> s</w:t>
      </w:r>
      <w:r w:rsidRPr="006122E5">
        <w:rPr>
          <w:rFonts w:ascii="Times New Roman" w:eastAsia="Calibri" w:hAnsi="Times New Roman" w:cs="Times New Roman"/>
          <w:sz w:val="24"/>
          <w:szCs w:val="24"/>
          <w:u w:val="single"/>
        </w:rPr>
        <w:t>olicitantului/partener</w:t>
      </w:r>
      <w:r w:rsidR="008E617F">
        <w:rPr>
          <w:rFonts w:ascii="Times New Roman" w:eastAsia="Calibri" w:hAnsi="Times New Roman" w:cs="Times New Roman"/>
          <w:sz w:val="24"/>
          <w:szCs w:val="24"/>
          <w:u w:val="single"/>
        </w:rPr>
        <w:t>ilor</w:t>
      </w:r>
      <w:r w:rsidRPr="006122E5">
        <w:rPr>
          <w:rFonts w:ascii="Times New Roman" w:eastAsia="Calibri" w:hAnsi="Times New Roman" w:cs="Times New Roman"/>
          <w:sz w:val="24"/>
          <w:szCs w:val="24"/>
          <w:u w:val="single"/>
        </w:rPr>
        <w:t xml:space="preserve"> de tip organizaț</w:t>
      </w:r>
      <w:r w:rsidR="00873A54" w:rsidRPr="006122E5">
        <w:rPr>
          <w:rFonts w:ascii="Times New Roman" w:eastAsia="Calibri" w:hAnsi="Times New Roman" w:cs="Times New Roman"/>
          <w:sz w:val="24"/>
          <w:szCs w:val="24"/>
          <w:u w:val="single"/>
        </w:rPr>
        <w:t>ie de cercetare</w:t>
      </w:r>
    </w:p>
    <w:p w14:paraId="12CC21F9" w14:textId="19112CA3" w:rsidR="00873A54" w:rsidRPr="00B802D7" w:rsidRDefault="00873A54" w:rsidP="00873A54">
      <w:pPr>
        <w:jc w:val="both"/>
        <w:rPr>
          <w:rFonts w:ascii="Times New Roman" w:hAnsi="Times New Roman"/>
          <w:sz w:val="24"/>
        </w:rPr>
      </w:pPr>
      <w:r w:rsidRPr="00B802D7">
        <w:rPr>
          <w:rFonts w:ascii="Times New Roman" w:hAnsi="Times New Roman"/>
          <w:sz w:val="24"/>
        </w:rPr>
        <w:t xml:space="preserve">Solicitantul </w:t>
      </w:r>
      <w:r>
        <w:rPr>
          <w:rFonts w:ascii="Times New Roman" w:hAnsi="Times New Roman"/>
          <w:sz w:val="24"/>
        </w:rPr>
        <w:t>organizație</w:t>
      </w:r>
      <w:r w:rsidRPr="00B802D7">
        <w:rPr>
          <w:rFonts w:ascii="Times New Roman" w:hAnsi="Times New Roman"/>
          <w:sz w:val="24"/>
        </w:rPr>
        <w:t xml:space="preserve"> de cercetare este eligibil dacă îndeplineşte condiţiile de mai jos, care se justifică prin documente specifice precizate </w:t>
      </w:r>
      <w:r w:rsidRPr="001F5953">
        <w:rPr>
          <w:rFonts w:ascii="Times New Roman" w:hAnsi="Times New Roman"/>
          <w:sz w:val="24"/>
        </w:rPr>
        <w:t xml:space="preserve">la punctul </w:t>
      </w:r>
      <w:r w:rsidR="005358D3" w:rsidRPr="00257C72">
        <w:rPr>
          <w:rFonts w:ascii="Times New Roman" w:hAnsi="Times New Roman"/>
          <w:sz w:val="24"/>
        </w:rPr>
        <w:t>7</w:t>
      </w:r>
      <w:r w:rsidR="005358D3">
        <w:rPr>
          <w:rFonts w:ascii="Times New Roman" w:hAnsi="Times New Roman"/>
          <w:sz w:val="24"/>
        </w:rPr>
        <w:t xml:space="preserve"> </w:t>
      </w:r>
      <w:r w:rsidRPr="00B802D7">
        <w:rPr>
          <w:rFonts w:ascii="Times New Roman" w:hAnsi="Times New Roman"/>
          <w:sz w:val="24"/>
        </w:rPr>
        <w:t xml:space="preserve">al </w:t>
      </w:r>
      <w:r w:rsidR="001F5953">
        <w:rPr>
          <w:rFonts w:ascii="Times New Roman" w:hAnsi="Times New Roman"/>
          <w:sz w:val="24"/>
        </w:rPr>
        <w:t>prezentului ghid</w:t>
      </w:r>
      <w:r w:rsidRPr="00B802D7">
        <w:rPr>
          <w:rFonts w:ascii="Times New Roman" w:hAnsi="Times New Roman"/>
          <w:sz w:val="24"/>
        </w:rPr>
        <w:t xml:space="preserve">, care se depun la data menţionată în </w:t>
      </w:r>
      <w:r w:rsidRPr="00257C72">
        <w:rPr>
          <w:rFonts w:ascii="Times New Roman" w:hAnsi="Times New Roman"/>
          <w:sz w:val="24"/>
        </w:rPr>
        <w:t>apelul de propuneri de proiecte</w:t>
      </w:r>
      <w:r w:rsidRPr="00B802D7">
        <w:rPr>
          <w:rFonts w:ascii="Times New Roman" w:hAnsi="Times New Roman"/>
          <w:sz w:val="24"/>
        </w:rPr>
        <w:t xml:space="preserve">. </w:t>
      </w:r>
    </w:p>
    <w:p w14:paraId="3C4018FC" w14:textId="33DB5EF5" w:rsidR="00873A54" w:rsidRPr="00C367D1" w:rsidRDefault="00873A54" w:rsidP="00873A54">
      <w:pPr>
        <w:pStyle w:val="BodyText"/>
        <w:tabs>
          <w:tab w:val="left" w:pos="1800"/>
        </w:tabs>
        <w:spacing w:before="120"/>
        <w:rPr>
          <w:rFonts w:ascii="Times New Roman" w:hAnsi="Times New Roman" w:cs="Times New Roman"/>
          <w:b/>
        </w:rPr>
      </w:pPr>
      <w:r w:rsidRPr="00B802D7">
        <w:rPr>
          <w:rFonts w:ascii="Times New Roman" w:hAnsi="Times New Roman" w:cs="Times New Roman"/>
          <w:b/>
        </w:rPr>
        <w:lastRenderedPageBreak/>
        <w:t>a)</w:t>
      </w:r>
      <w:r w:rsidRPr="00B802D7">
        <w:rPr>
          <w:rFonts w:ascii="Times New Roman" w:hAnsi="Times New Roman" w:cs="Times New Roman"/>
        </w:rPr>
        <w:t xml:space="preserve"> </w:t>
      </w:r>
      <w:r w:rsidR="00C367D1" w:rsidRPr="00C367D1">
        <w:rPr>
          <w:rFonts w:ascii="Times New Roman" w:hAnsi="Times New Roman"/>
          <w:b/>
        </w:rPr>
        <w:t xml:space="preserve">Solicitantul </w:t>
      </w:r>
      <w:r w:rsidR="00C367D1" w:rsidRPr="00C367D1">
        <w:rPr>
          <w:rFonts w:ascii="Times New Roman" w:hAnsi="Times New Roman"/>
          <w:b/>
          <w:iCs/>
          <w:color w:val="000000"/>
        </w:rPr>
        <w:t xml:space="preserve">este entitate cu personalitate juridică înregistrată și care desfășoară activități </w:t>
      </w:r>
      <w:r w:rsidR="00C367D1">
        <w:rPr>
          <w:rFonts w:ascii="Times New Roman" w:hAnsi="Times New Roman"/>
          <w:b/>
          <w:iCs/>
          <w:color w:val="000000"/>
        </w:rPr>
        <w:t xml:space="preserve">CD </w:t>
      </w:r>
      <w:r w:rsidR="00C367D1" w:rsidRPr="00C367D1">
        <w:rPr>
          <w:rFonts w:ascii="Times New Roman" w:hAnsi="Times New Roman"/>
          <w:b/>
          <w:iCs/>
          <w:color w:val="000000"/>
        </w:rPr>
        <w:t>în România.</w:t>
      </w:r>
    </w:p>
    <w:p w14:paraId="020B58FD" w14:textId="42EA2828" w:rsidR="00873A54" w:rsidRPr="00B802D7" w:rsidRDefault="00873A54" w:rsidP="00AA4BC5">
      <w:pPr>
        <w:pStyle w:val="BodyText"/>
        <w:numPr>
          <w:ilvl w:val="0"/>
          <w:numId w:val="3"/>
        </w:numPr>
        <w:suppressAutoHyphens w:val="0"/>
        <w:spacing w:after="120"/>
        <w:rPr>
          <w:rFonts w:ascii="Times New Roman" w:hAnsi="Times New Roman" w:cs="Times New Roman"/>
          <w:i/>
        </w:rPr>
      </w:pPr>
      <w:r w:rsidRPr="00B802D7">
        <w:rPr>
          <w:rFonts w:ascii="Times New Roman" w:hAnsi="Times New Roman" w:cs="Times New Roman"/>
          <w:i/>
        </w:rPr>
        <w:t>Documentele relevante sunt Statut/ROF</w:t>
      </w:r>
      <w:r w:rsidRPr="00B802D7">
        <w:rPr>
          <w:rFonts w:ascii="Times New Roman" w:hAnsi="Times New Roman" w:cs="Times New Roman"/>
          <w:bCs/>
          <w:i/>
        </w:rPr>
        <w:t>.</w:t>
      </w:r>
    </w:p>
    <w:p w14:paraId="0861826F" w14:textId="2C135030" w:rsidR="00873A54" w:rsidRPr="00B802D7" w:rsidRDefault="00873A54" w:rsidP="00873A54">
      <w:pPr>
        <w:pStyle w:val="BodyText"/>
        <w:tabs>
          <w:tab w:val="left" w:pos="1800"/>
        </w:tabs>
        <w:spacing w:after="60"/>
        <w:rPr>
          <w:rFonts w:ascii="Times New Roman" w:hAnsi="Times New Roman" w:cs="Times New Roman"/>
          <w:bCs/>
        </w:rPr>
      </w:pPr>
      <w:r w:rsidRPr="00B802D7">
        <w:rPr>
          <w:rFonts w:ascii="Times New Roman" w:hAnsi="Times New Roman" w:cs="Times New Roman"/>
          <w:b/>
        </w:rPr>
        <w:t>b)</w:t>
      </w:r>
      <w:r w:rsidRPr="00B802D7">
        <w:rPr>
          <w:rFonts w:ascii="Times New Roman" w:hAnsi="Times New Roman" w:cs="Times New Roman"/>
        </w:rPr>
        <w:t xml:space="preserve"> </w:t>
      </w:r>
      <w:r w:rsidRPr="00B802D7">
        <w:rPr>
          <w:rFonts w:ascii="Times New Roman" w:hAnsi="Times New Roman" w:cs="Times New Roman"/>
          <w:b/>
        </w:rPr>
        <w:t xml:space="preserve">Solicitantul este o organizație de cercetare conform celor precizate la </w:t>
      </w:r>
      <w:r w:rsidR="005358D3" w:rsidRPr="00C50EB7">
        <w:rPr>
          <w:rFonts w:ascii="Times New Roman" w:hAnsi="Times New Roman" w:cs="Times New Roman"/>
          <w:b/>
        </w:rPr>
        <w:t xml:space="preserve">punctul </w:t>
      </w:r>
      <w:r w:rsidR="005358D3" w:rsidRPr="00257C72">
        <w:rPr>
          <w:rFonts w:ascii="Times New Roman" w:hAnsi="Times New Roman" w:cs="Times New Roman"/>
          <w:b/>
        </w:rPr>
        <w:t>1.4</w:t>
      </w:r>
      <w:r w:rsidRPr="00257C72">
        <w:rPr>
          <w:rFonts w:ascii="Times New Roman" w:hAnsi="Times New Roman" w:cs="Times New Roman"/>
          <w:b/>
        </w:rPr>
        <w:t>,</w:t>
      </w:r>
      <w:r w:rsidRPr="00B802D7">
        <w:rPr>
          <w:rFonts w:ascii="Times New Roman" w:hAnsi="Times New Roman" w:cs="Times New Roman"/>
          <w:b/>
        </w:rPr>
        <w:t xml:space="preserve"> litera a).</w:t>
      </w:r>
      <w:r w:rsidRPr="00B802D7">
        <w:rPr>
          <w:rFonts w:ascii="Times New Roman" w:hAnsi="Times New Roman" w:cs="Times New Roman"/>
        </w:rPr>
        <w:t xml:space="preserve"> </w:t>
      </w:r>
    </w:p>
    <w:p w14:paraId="1FD5895C" w14:textId="77777777" w:rsidR="00873A54" w:rsidRPr="00B802D7" w:rsidRDefault="00873A54" w:rsidP="00AA4BC5">
      <w:pPr>
        <w:pStyle w:val="BodyText"/>
        <w:numPr>
          <w:ilvl w:val="0"/>
          <w:numId w:val="3"/>
        </w:numPr>
        <w:tabs>
          <w:tab w:val="left" w:pos="720"/>
        </w:tabs>
        <w:suppressAutoHyphens w:val="0"/>
        <w:spacing w:after="60"/>
        <w:rPr>
          <w:rFonts w:ascii="Times New Roman" w:hAnsi="Times New Roman" w:cs="Times New Roman"/>
          <w:i/>
        </w:rPr>
      </w:pPr>
      <w:r w:rsidRPr="00B802D7">
        <w:rPr>
          <w:rFonts w:ascii="Times New Roman" w:hAnsi="Times New Roman" w:cs="Times New Roman"/>
          <w:i/>
        </w:rPr>
        <w:t xml:space="preserve">Se va verifica prin: </w:t>
      </w:r>
    </w:p>
    <w:p w14:paraId="5E035F42" w14:textId="5DA4C6FF" w:rsidR="00873A54" w:rsidRPr="00B802D7" w:rsidRDefault="00873A54" w:rsidP="00AA4BC5">
      <w:pPr>
        <w:pStyle w:val="BodyText"/>
        <w:numPr>
          <w:ilvl w:val="0"/>
          <w:numId w:val="5"/>
        </w:numPr>
        <w:tabs>
          <w:tab w:val="left" w:pos="1800"/>
        </w:tabs>
        <w:suppressAutoHyphens w:val="0"/>
        <w:spacing w:after="60"/>
        <w:rPr>
          <w:rFonts w:ascii="Times New Roman" w:hAnsi="Times New Roman" w:cs="Times New Roman"/>
        </w:rPr>
      </w:pPr>
      <w:r w:rsidRPr="00B802D7">
        <w:rPr>
          <w:rFonts w:ascii="Times New Roman" w:hAnsi="Times New Roman" w:cs="Times New Roman"/>
          <w:i/>
        </w:rPr>
        <w:t>documentul de înființare și/sau statut/ROF;</w:t>
      </w:r>
    </w:p>
    <w:p w14:paraId="511CCCEB" w14:textId="4C9D99C6" w:rsidR="00873A54" w:rsidRPr="00C50EB7" w:rsidRDefault="00873A54" w:rsidP="00AA4BC5">
      <w:pPr>
        <w:pStyle w:val="BodyText"/>
        <w:numPr>
          <w:ilvl w:val="0"/>
          <w:numId w:val="5"/>
        </w:numPr>
        <w:tabs>
          <w:tab w:val="left" w:pos="1800"/>
        </w:tabs>
        <w:suppressAutoHyphens w:val="0"/>
        <w:spacing w:after="120"/>
        <w:ind w:left="714" w:hanging="357"/>
        <w:rPr>
          <w:rFonts w:ascii="Times New Roman" w:hAnsi="Times New Roman"/>
          <w:i/>
          <w:iCs/>
          <w:color w:val="000000"/>
        </w:rPr>
      </w:pPr>
      <w:r w:rsidRPr="00B802D7">
        <w:rPr>
          <w:rFonts w:ascii="Times New Roman" w:hAnsi="Times New Roman" w:cs="Times New Roman"/>
          <w:i/>
        </w:rPr>
        <w:t xml:space="preserve">declaraţia de eligibilitate privind conformitatea cu definiţia referitoare la „organizaţia de cercetare” (vezi </w:t>
      </w:r>
      <w:r w:rsidRPr="00257C72">
        <w:rPr>
          <w:rFonts w:ascii="Times New Roman" w:hAnsi="Times New Roman" w:cs="Times New Roman"/>
          <w:i/>
        </w:rPr>
        <w:t>Anexa 2.</w:t>
      </w:r>
      <w:r w:rsidR="003779B1">
        <w:rPr>
          <w:rFonts w:ascii="Times New Roman" w:hAnsi="Times New Roman" w:cs="Times New Roman"/>
          <w:i/>
        </w:rPr>
        <w:t xml:space="preserve">8 </w:t>
      </w:r>
      <w:r w:rsidRPr="00B802D7">
        <w:rPr>
          <w:rFonts w:ascii="Times New Roman" w:hAnsi="Times New Roman" w:cs="Times New Roman"/>
          <w:i/>
        </w:rPr>
        <w:t>a prezentului ghid).</w:t>
      </w:r>
    </w:p>
    <w:p w14:paraId="42E2839D" w14:textId="77777777" w:rsidR="00C50EB7" w:rsidRDefault="00C50EB7" w:rsidP="00873A54">
      <w:pPr>
        <w:widowControl w:val="0"/>
        <w:tabs>
          <w:tab w:val="left" w:pos="795"/>
          <w:tab w:val="left" w:pos="6525"/>
        </w:tabs>
        <w:autoSpaceDE w:val="0"/>
        <w:autoSpaceDN w:val="0"/>
        <w:adjustRightInd w:val="0"/>
        <w:jc w:val="both"/>
        <w:rPr>
          <w:rFonts w:ascii="Times New Roman" w:hAnsi="Times New Roman"/>
          <w:sz w:val="24"/>
        </w:rPr>
      </w:pPr>
    </w:p>
    <w:p w14:paraId="58EE3048" w14:textId="77777777" w:rsidR="00873A54" w:rsidRPr="00E8252C" w:rsidRDefault="00873A54" w:rsidP="00873A54">
      <w:pPr>
        <w:widowControl w:val="0"/>
        <w:tabs>
          <w:tab w:val="left" w:pos="795"/>
          <w:tab w:val="left" w:pos="6525"/>
        </w:tabs>
        <w:autoSpaceDE w:val="0"/>
        <w:autoSpaceDN w:val="0"/>
        <w:adjustRightInd w:val="0"/>
        <w:jc w:val="both"/>
        <w:rPr>
          <w:rFonts w:ascii="Times New Roman" w:hAnsi="Times New Roman"/>
          <w:b/>
          <w:sz w:val="24"/>
        </w:rPr>
      </w:pPr>
      <w:r w:rsidRPr="00E8252C">
        <w:rPr>
          <w:rFonts w:ascii="Times New Roman" w:hAnsi="Times New Roman"/>
          <w:sz w:val="24"/>
        </w:rPr>
        <w:t>In plus pentru solicitanţii la</w:t>
      </w:r>
      <w:r w:rsidRPr="00E8252C">
        <w:rPr>
          <w:rFonts w:ascii="Times New Roman" w:hAnsi="Times New Roman"/>
          <w:b/>
          <w:sz w:val="24"/>
        </w:rPr>
        <w:t xml:space="preserve"> proi</w:t>
      </w:r>
      <w:r>
        <w:rPr>
          <w:rFonts w:ascii="Times New Roman" w:hAnsi="Times New Roman"/>
          <w:b/>
          <w:sz w:val="24"/>
        </w:rPr>
        <w:t>ecte de investiţii CATEDRE-ERA ș</w:t>
      </w:r>
      <w:r w:rsidRPr="00E8252C">
        <w:rPr>
          <w:rFonts w:ascii="Times New Roman" w:hAnsi="Times New Roman"/>
          <w:b/>
          <w:sz w:val="24"/>
        </w:rPr>
        <w:t>i TEAMING:</w:t>
      </w:r>
    </w:p>
    <w:p w14:paraId="44BF1CFD" w14:textId="5B432661" w:rsidR="00873A54" w:rsidRPr="00B802D7" w:rsidRDefault="00C50EB7" w:rsidP="00873A54">
      <w:pPr>
        <w:autoSpaceDE w:val="0"/>
        <w:autoSpaceDN w:val="0"/>
        <w:adjustRightInd w:val="0"/>
        <w:spacing w:before="120"/>
        <w:jc w:val="both"/>
        <w:rPr>
          <w:rFonts w:ascii="Times New Roman" w:hAnsi="Times New Roman"/>
          <w:iCs/>
          <w:sz w:val="24"/>
        </w:rPr>
      </w:pPr>
      <w:r>
        <w:rPr>
          <w:rFonts w:ascii="Times New Roman" w:hAnsi="Times New Roman"/>
          <w:b/>
          <w:sz w:val="24"/>
        </w:rPr>
        <w:t>c</w:t>
      </w:r>
      <w:r w:rsidR="00873A54" w:rsidRPr="00E8252C">
        <w:rPr>
          <w:rFonts w:ascii="Times New Roman" w:hAnsi="Times New Roman"/>
          <w:b/>
          <w:sz w:val="24"/>
        </w:rPr>
        <w:t>)</w:t>
      </w:r>
      <w:r w:rsidR="00873A54">
        <w:rPr>
          <w:rFonts w:ascii="Times New Roman" w:hAnsi="Times New Roman"/>
          <w:sz w:val="24"/>
        </w:rPr>
        <w:t xml:space="preserve"> </w:t>
      </w:r>
      <w:r w:rsidR="00873A54" w:rsidRPr="00B802D7">
        <w:rPr>
          <w:rFonts w:ascii="Times New Roman" w:hAnsi="Times New Roman"/>
          <w:b/>
          <w:iCs/>
          <w:sz w:val="24"/>
        </w:rPr>
        <w:t>Solicitantul trebuie să demonstreze dreptul de proprietate</w:t>
      </w:r>
      <w:r w:rsidR="00873A54">
        <w:rPr>
          <w:rFonts w:ascii="Times New Roman" w:hAnsi="Times New Roman"/>
          <w:b/>
          <w:iCs/>
          <w:sz w:val="24"/>
        </w:rPr>
        <w:t xml:space="preserve"> </w:t>
      </w:r>
      <w:r w:rsidR="00873A54" w:rsidRPr="002D4DD2">
        <w:rPr>
          <w:rFonts w:ascii="Times New Roman" w:hAnsi="Times New Roman"/>
          <w:b/>
          <w:iCs/>
          <w:sz w:val="24"/>
        </w:rPr>
        <w:t>sau de primire în administrare sau de concesiune a terenului şi, după caz, proprietatea, concesiunea, administrarea sau închirierea clădirii</w:t>
      </w:r>
      <w:r w:rsidR="00873A54" w:rsidRPr="00B802D7">
        <w:rPr>
          <w:rFonts w:ascii="Times New Roman" w:hAnsi="Times New Roman"/>
          <w:b/>
          <w:iCs/>
          <w:sz w:val="24"/>
        </w:rPr>
        <w:t xml:space="preserve"> unde se face investiţia, </w:t>
      </w:r>
      <w:r w:rsidR="00873A54">
        <w:rPr>
          <w:rFonts w:ascii="Times New Roman" w:hAnsi="Times New Roman"/>
          <w:iCs/>
          <w:sz w:val="24"/>
        </w:rPr>
        <w:t>chiar şi atunci câ</w:t>
      </w:r>
      <w:r w:rsidR="00873A54" w:rsidRPr="00E8252C">
        <w:rPr>
          <w:rFonts w:ascii="Times New Roman" w:hAnsi="Times New Roman"/>
          <w:iCs/>
          <w:sz w:val="24"/>
        </w:rPr>
        <w:t>nd</w:t>
      </w:r>
      <w:r w:rsidR="00873A54" w:rsidRPr="00B802D7">
        <w:rPr>
          <w:rFonts w:ascii="Times New Roman" w:hAnsi="Times New Roman"/>
          <w:b/>
          <w:iCs/>
          <w:sz w:val="24"/>
        </w:rPr>
        <w:t xml:space="preserve"> </w:t>
      </w:r>
      <w:r w:rsidR="00873A54" w:rsidRPr="00B802D7">
        <w:rPr>
          <w:rFonts w:ascii="Times New Roman" w:hAnsi="Times New Roman"/>
          <w:iCs/>
          <w:sz w:val="24"/>
        </w:rPr>
        <w:t xml:space="preserve">propunerea de proiect implică numai achiziţionarea de echipamente, fără lucrări de construcţie. </w:t>
      </w:r>
    </w:p>
    <w:p w14:paraId="72C7DFC9" w14:textId="77777777" w:rsidR="00873A54" w:rsidRPr="00B802D7" w:rsidRDefault="00873A54" w:rsidP="008E617F">
      <w:pPr>
        <w:autoSpaceDE w:val="0"/>
        <w:autoSpaceDN w:val="0"/>
        <w:adjustRightInd w:val="0"/>
        <w:spacing w:before="120" w:after="0"/>
        <w:jc w:val="both"/>
        <w:rPr>
          <w:rFonts w:ascii="Times New Roman" w:hAnsi="Times New Roman"/>
          <w:iCs/>
          <w:sz w:val="24"/>
        </w:rPr>
      </w:pPr>
      <w:r w:rsidRPr="00B802D7">
        <w:rPr>
          <w:rFonts w:ascii="Times New Roman" w:hAnsi="Times New Roman"/>
          <w:iCs/>
          <w:sz w:val="24"/>
        </w:rPr>
        <w:t>Prin noțiunea de imobil se are în vedere inc</w:t>
      </w:r>
      <w:r>
        <w:rPr>
          <w:rFonts w:ascii="Times New Roman" w:hAnsi="Times New Roman"/>
          <w:iCs/>
          <w:sz w:val="24"/>
        </w:rPr>
        <w:t xml:space="preserve">lusiv spațiul juridic delimitat </w:t>
      </w:r>
      <w:r w:rsidRPr="00B802D7">
        <w:rPr>
          <w:rFonts w:ascii="Times New Roman" w:hAnsi="Times New Roman"/>
          <w:iCs/>
          <w:sz w:val="24"/>
        </w:rPr>
        <w:t>deținut într-una din formele menționate de solicitantul de finanțare (de ex. etaj, parte dintr-un imobil, etc)</w:t>
      </w:r>
    </w:p>
    <w:p w14:paraId="78E125F7" w14:textId="77777777" w:rsidR="00873A54" w:rsidRPr="00B802D7" w:rsidRDefault="00873A54" w:rsidP="00AA4BC5">
      <w:pPr>
        <w:numPr>
          <w:ilvl w:val="0"/>
          <w:numId w:val="6"/>
        </w:numPr>
        <w:autoSpaceDE w:val="0"/>
        <w:autoSpaceDN w:val="0"/>
        <w:adjustRightInd w:val="0"/>
        <w:spacing w:after="0" w:line="240" w:lineRule="auto"/>
        <w:jc w:val="both"/>
        <w:rPr>
          <w:rFonts w:ascii="Times New Roman" w:hAnsi="Times New Roman"/>
          <w:sz w:val="24"/>
        </w:rPr>
      </w:pPr>
      <w:r w:rsidRPr="00B802D7">
        <w:rPr>
          <w:rFonts w:ascii="Times New Roman" w:hAnsi="Times New Roman"/>
          <w:bCs/>
          <w:sz w:val="24"/>
        </w:rPr>
        <w:t xml:space="preserve">Concesiunea trebuie să acopere o perioadă </w:t>
      </w:r>
      <w:r w:rsidRPr="00B802D7">
        <w:rPr>
          <w:rFonts w:ascii="Times New Roman" w:hAnsi="Times New Roman"/>
          <w:b/>
          <w:bCs/>
          <w:sz w:val="24"/>
        </w:rPr>
        <w:t>de 49 ani</w:t>
      </w:r>
      <w:r w:rsidRPr="00B802D7">
        <w:rPr>
          <w:rFonts w:ascii="Times New Roman" w:hAnsi="Times New Roman"/>
          <w:bCs/>
          <w:sz w:val="24"/>
        </w:rPr>
        <w:t xml:space="preserve"> </w:t>
      </w:r>
      <w:r w:rsidRPr="00B802D7">
        <w:rPr>
          <w:rFonts w:ascii="Times New Roman" w:hAnsi="Times New Roman"/>
          <w:iCs/>
          <w:sz w:val="24"/>
        </w:rPr>
        <w:t>ş</w:t>
      </w:r>
      <w:r w:rsidRPr="00B802D7">
        <w:rPr>
          <w:rFonts w:ascii="Times New Roman" w:hAnsi="Times New Roman"/>
          <w:bCs/>
          <w:sz w:val="24"/>
        </w:rPr>
        <w:t xml:space="preserve">i să aibă o valabilitate de cel puţin </w:t>
      </w:r>
      <w:r w:rsidRPr="00B802D7">
        <w:rPr>
          <w:rFonts w:ascii="Times New Roman" w:hAnsi="Times New Roman"/>
          <w:b/>
          <w:bCs/>
          <w:sz w:val="24"/>
        </w:rPr>
        <w:t>30 ani</w:t>
      </w:r>
      <w:r w:rsidRPr="00B802D7">
        <w:rPr>
          <w:rFonts w:ascii="Times New Roman" w:hAnsi="Times New Roman"/>
          <w:bCs/>
          <w:sz w:val="24"/>
        </w:rPr>
        <w:t xml:space="preserve"> de la data depunerii cererii de finanţare.</w:t>
      </w:r>
      <w:r w:rsidRPr="00B802D7">
        <w:rPr>
          <w:rFonts w:ascii="Times New Roman" w:hAnsi="Times New Roman"/>
          <w:b/>
          <w:bCs/>
          <w:sz w:val="24"/>
        </w:rPr>
        <w:t xml:space="preserve"> </w:t>
      </w:r>
      <w:r w:rsidRPr="00B802D7">
        <w:rPr>
          <w:rFonts w:ascii="Times New Roman" w:hAnsi="Times New Roman"/>
          <w:iCs/>
          <w:sz w:val="24"/>
        </w:rPr>
        <w:t>În cazul concesiunii, prin contractul de concesiune trebuie să se facă dovada dreptului de a face investiţii asupra terenului şi/sau clădirilor afl</w:t>
      </w:r>
      <w:r>
        <w:rPr>
          <w:rFonts w:ascii="Times New Roman" w:hAnsi="Times New Roman"/>
          <w:iCs/>
          <w:sz w:val="24"/>
        </w:rPr>
        <w:t>ate în concesiune, pe o perioadă</w:t>
      </w:r>
      <w:r w:rsidRPr="00B802D7">
        <w:rPr>
          <w:rFonts w:ascii="Times New Roman" w:hAnsi="Times New Roman"/>
          <w:iCs/>
          <w:sz w:val="24"/>
        </w:rPr>
        <w:t xml:space="preserve"> de </w:t>
      </w:r>
      <w:r w:rsidRPr="00B802D7">
        <w:rPr>
          <w:rFonts w:ascii="Times New Roman" w:hAnsi="Times New Roman"/>
          <w:b/>
          <w:iCs/>
          <w:sz w:val="24"/>
        </w:rPr>
        <w:t>minim 10 ani</w:t>
      </w:r>
      <w:r w:rsidRPr="00B802D7">
        <w:rPr>
          <w:rFonts w:ascii="Times New Roman" w:hAnsi="Times New Roman"/>
          <w:iCs/>
          <w:sz w:val="24"/>
        </w:rPr>
        <w:t xml:space="preserve"> de la data depunerii cererii de finanţare.</w:t>
      </w:r>
    </w:p>
    <w:p w14:paraId="707A6FFC" w14:textId="77777777" w:rsidR="00873A54" w:rsidRPr="00B802D7" w:rsidRDefault="00873A54" w:rsidP="00AA4BC5">
      <w:pPr>
        <w:numPr>
          <w:ilvl w:val="0"/>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 xml:space="preserve">În cazul unui contract de închiriere clădiri, acesta trebuie să fie înregistrat la Administrația Financiară (dacă este încheiat cu o persoană fizică) și să aibă o durată de </w:t>
      </w:r>
      <w:r w:rsidRPr="00B802D7">
        <w:rPr>
          <w:rFonts w:ascii="Times New Roman" w:hAnsi="Times New Roman"/>
          <w:b/>
          <w:iCs/>
          <w:sz w:val="24"/>
        </w:rPr>
        <w:t>minim 10 ani</w:t>
      </w:r>
      <w:r w:rsidRPr="00B802D7">
        <w:rPr>
          <w:rFonts w:ascii="Times New Roman" w:hAnsi="Times New Roman"/>
          <w:iCs/>
          <w:sz w:val="24"/>
        </w:rPr>
        <w:t xml:space="preserve"> de la data depunerii cererii de finanţare şi să prevadă dreptul de a face investiţii asupra clădirii închiriate.</w:t>
      </w:r>
    </w:p>
    <w:p w14:paraId="24270F1C" w14:textId="77777777" w:rsidR="00873A54" w:rsidRPr="00B802D7" w:rsidRDefault="00873A54" w:rsidP="00AA4BC5">
      <w:pPr>
        <w:numPr>
          <w:ilvl w:val="0"/>
          <w:numId w:val="6"/>
        </w:numPr>
        <w:spacing w:after="0" w:line="240" w:lineRule="auto"/>
        <w:jc w:val="both"/>
        <w:rPr>
          <w:rFonts w:ascii="Times New Roman" w:hAnsi="Times New Roman"/>
          <w:iCs/>
          <w:sz w:val="24"/>
        </w:rPr>
      </w:pPr>
      <w:r w:rsidRPr="00B802D7">
        <w:rPr>
          <w:rFonts w:ascii="Times New Roman" w:hAnsi="Times New Roman"/>
          <w:iCs/>
          <w:sz w:val="24"/>
        </w:rPr>
        <w:t xml:space="preserve">În cazul unui contract de comodat, acesta trebuie să acopere  o perioadă de minimum </w:t>
      </w:r>
      <w:r w:rsidRPr="00B802D7">
        <w:rPr>
          <w:rFonts w:ascii="Times New Roman" w:hAnsi="Times New Roman"/>
          <w:b/>
          <w:iCs/>
          <w:sz w:val="24"/>
        </w:rPr>
        <w:t>10 ani</w:t>
      </w:r>
      <w:r w:rsidRPr="00B802D7">
        <w:rPr>
          <w:rFonts w:ascii="Times New Roman" w:hAnsi="Times New Roman"/>
          <w:iCs/>
          <w:sz w:val="24"/>
        </w:rPr>
        <w:t xml:space="preserve"> de la data depunerii cererii de finanţare. Prin contractul de comodat trebuie să se facă dovada dreptului de a face investiții asupra terenului și/sau clădirilor închiriate</w:t>
      </w:r>
      <w:r w:rsidRPr="00B802D7">
        <w:rPr>
          <w:rFonts w:ascii="Times New Roman" w:hAnsi="Times New Roman"/>
          <w:b/>
          <w:iCs/>
          <w:sz w:val="24"/>
        </w:rPr>
        <w:t>.</w:t>
      </w:r>
    </w:p>
    <w:p w14:paraId="097B62B1" w14:textId="1B616815" w:rsidR="00873A54" w:rsidRPr="00B802D7" w:rsidRDefault="00873A54" w:rsidP="00AA4BC5">
      <w:pPr>
        <w:numPr>
          <w:ilvl w:val="0"/>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 xml:space="preserve">Pentru solicitanţii care intenţionează să achiziţioneze un teren sau clădire, pentru realizarea investiției </w:t>
      </w:r>
      <w:r w:rsidRPr="00B802D7">
        <w:rPr>
          <w:rFonts w:ascii="Times New Roman" w:hAnsi="Times New Roman"/>
          <w:b/>
          <w:iCs/>
          <w:sz w:val="24"/>
          <w:u w:val="single"/>
        </w:rPr>
        <w:t xml:space="preserve">este acceptată depunerea unui ante-contract de vânzare/cumpărare pentru terenul/ clădirea  în cauză, odată cu </w:t>
      </w:r>
      <w:r w:rsidR="000B0D6C" w:rsidRPr="00257C72">
        <w:rPr>
          <w:rFonts w:ascii="Times New Roman" w:hAnsi="Times New Roman"/>
          <w:b/>
          <w:iCs/>
          <w:sz w:val="24"/>
          <w:u w:val="single"/>
        </w:rPr>
        <w:t>înregistrarea</w:t>
      </w:r>
      <w:r w:rsidR="000B0D6C">
        <w:rPr>
          <w:rFonts w:ascii="Times New Roman" w:hAnsi="Times New Roman"/>
          <w:b/>
          <w:iCs/>
          <w:sz w:val="24"/>
          <w:u w:val="single"/>
        </w:rPr>
        <w:t xml:space="preserve"> </w:t>
      </w:r>
      <w:r w:rsidRPr="00B802D7">
        <w:rPr>
          <w:rFonts w:ascii="Times New Roman" w:hAnsi="Times New Roman"/>
          <w:b/>
          <w:iCs/>
          <w:sz w:val="24"/>
          <w:u w:val="single"/>
        </w:rPr>
        <w:t>documentelor însoțitoare ale cererii de finanțare</w:t>
      </w:r>
      <w:r w:rsidRPr="00B802D7">
        <w:rPr>
          <w:rFonts w:ascii="Times New Roman" w:hAnsi="Times New Roman"/>
          <w:iCs/>
          <w:sz w:val="24"/>
        </w:rPr>
        <w:t>. Este obligatoriu ca în cazul achiziționării de teren/clădire, în ante-contractul de vânzare/cumpărare trebuie să fie menționate obligatoriu:</w:t>
      </w:r>
    </w:p>
    <w:p w14:paraId="5D85D8A5" w14:textId="77777777" w:rsidR="00873A54" w:rsidRPr="00B802D7" w:rsidRDefault="00873A54" w:rsidP="00AA4BC5">
      <w:pPr>
        <w:numPr>
          <w:ilvl w:val="2"/>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Datele cadastrale de identificare</w:t>
      </w:r>
    </w:p>
    <w:p w14:paraId="72D5228E" w14:textId="77777777" w:rsidR="00873A54" w:rsidRPr="00B802D7" w:rsidRDefault="00873A54" w:rsidP="00AA4BC5">
      <w:pPr>
        <w:numPr>
          <w:ilvl w:val="2"/>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Dreptul de proprietate al vânzătorului</w:t>
      </w:r>
    </w:p>
    <w:p w14:paraId="759BA203" w14:textId="02E2C11A" w:rsidR="00873A54" w:rsidRPr="00B802D7" w:rsidRDefault="00873A54" w:rsidP="00AA4BC5">
      <w:pPr>
        <w:numPr>
          <w:ilvl w:val="2"/>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 xml:space="preserve">Valabilitatea ante-contractului (de minim 12 luni de la data </w:t>
      </w:r>
      <w:r w:rsidR="000B0D6C" w:rsidRPr="00257C72">
        <w:rPr>
          <w:rFonts w:ascii="Times New Roman" w:hAnsi="Times New Roman"/>
          <w:iCs/>
          <w:sz w:val="24"/>
        </w:rPr>
        <w:t>înregistrării</w:t>
      </w:r>
      <w:r w:rsidR="000B0D6C">
        <w:rPr>
          <w:rFonts w:ascii="Times New Roman" w:hAnsi="Times New Roman"/>
          <w:iCs/>
          <w:sz w:val="24"/>
        </w:rPr>
        <w:t xml:space="preserve"> </w:t>
      </w:r>
      <w:r w:rsidRPr="00B802D7">
        <w:rPr>
          <w:rFonts w:ascii="Times New Roman" w:hAnsi="Times New Roman"/>
          <w:iCs/>
          <w:sz w:val="24"/>
        </w:rPr>
        <w:t>cererii de finanțare)</w:t>
      </w:r>
    </w:p>
    <w:p w14:paraId="6EA333D0" w14:textId="77777777" w:rsidR="00873A54" w:rsidRPr="00B802D7" w:rsidRDefault="00873A54" w:rsidP="00AA4BC5">
      <w:pPr>
        <w:numPr>
          <w:ilvl w:val="0"/>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 xml:space="preserve">În situația prezentării unui ante-contract de vânzare-cumpărare, dacă proiectul este selectat în vederea  finanțării, solicitantul trebuie să prezinte în perioada de contractare extrasul de Carte Funciară și actul de dobândire al imobilului (teren și/sau construcție) care atestă proprietatea în copie legalizată. </w:t>
      </w:r>
    </w:p>
    <w:p w14:paraId="0607B3F8" w14:textId="77777777" w:rsidR="00873A54" w:rsidRPr="00B802D7" w:rsidRDefault="00873A54" w:rsidP="00AA4BC5">
      <w:pPr>
        <w:numPr>
          <w:ilvl w:val="0"/>
          <w:numId w:val="6"/>
        </w:numPr>
        <w:autoSpaceDE w:val="0"/>
        <w:autoSpaceDN w:val="0"/>
        <w:adjustRightInd w:val="0"/>
        <w:spacing w:after="0" w:line="240" w:lineRule="auto"/>
        <w:jc w:val="both"/>
        <w:rPr>
          <w:rFonts w:ascii="Times New Roman" w:hAnsi="Times New Roman"/>
          <w:iCs/>
          <w:sz w:val="24"/>
        </w:rPr>
      </w:pPr>
      <w:r w:rsidRPr="00B802D7">
        <w:rPr>
          <w:rFonts w:ascii="Times New Roman" w:hAnsi="Times New Roman"/>
          <w:iCs/>
          <w:sz w:val="24"/>
        </w:rPr>
        <w:t xml:space="preserve">În cazul în care propunerea de proiect implică numai achiziţionarea de echipamente, fără lucrări de construcţie, se solicită numai un act doveditor privind proprietatea sau dreptul de utilizare al spaţiului în care se vor instala şi utiliza acele echipamente (titlu de proprietate sau contract de închiriere/concesiune/drept de administrare). </w:t>
      </w:r>
    </w:p>
    <w:p w14:paraId="708FD8E1" w14:textId="77777777" w:rsidR="00873A54" w:rsidRPr="00B802D7" w:rsidRDefault="00873A54" w:rsidP="00AA4BC5">
      <w:pPr>
        <w:numPr>
          <w:ilvl w:val="0"/>
          <w:numId w:val="4"/>
        </w:numPr>
        <w:spacing w:after="0" w:line="240" w:lineRule="auto"/>
        <w:jc w:val="both"/>
        <w:rPr>
          <w:rFonts w:ascii="Times New Roman" w:hAnsi="Times New Roman"/>
          <w:i/>
          <w:iCs/>
          <w:sz w:val="24"/>
        </w:rPr>
      </w:pPr>
      <w:r>
        <w:rPr>
          <w:rFonts w:ascii="Times New Roman" w:hAnsi="Times New Roman"/>
          <w:i/>
          <w:iCs/>
          <w:sz w:val="24"/>
        </w:rPr>
        <w:t>Se probează</w:t>
      </w:r>
      <w:r w:rsidRPr="00B802D7">
        <w:rPr>
          <w:rFonts w:ascii="Times New Roman" w:hAnsi="Times New Roman"/>
          <w:i/>
          <w:iCs/>
          <w:sz w:val="24"/>
        </w:rPr>
        <w:t xml:space="preserve"> prin</w:t>
      </w:r>
    </w:p>
    <w:p w14:paraId="59801AE2" w14:textId="5016C342" w:rsidR="00873A54" w:rsidRPr="00B802D7" w:rsidRDefault="00873A54" w:rsidP="00AA4BC5">
      <w:pPr>
        <w:numPr>
          <w:ilvl w:val="1"/>
          <w:numId w:val="4"/>
        </w:numPr>
        <w:spacing w:after="0" w:line="240" w:lineRule="auto"/>
        <w:ind w:left="1350"/>
        <w:jc w:val="both"/>
        <w:rPr>
          <w:rFonts w:ascii="Times New Roman" w:hAnsi="Times New Roman"/>
          <w:i/>
          <w:iCs/>
          <w:sz w:val="24"/>
        </w:rPr>
      </w:pPr>
      <w:r w:rsidRPr="00B802D7">
        <w:rPr>
          <w:rFonts w:ascii="Times New Roman" w:hAnsi="Times New Roman"/>
          <w:i/>
          <w:iCs/>
          <w:sz w:val="24"/>
        </w:rPr>
        <w:t xml:space="preserve"> documentele care atestă dreptul de proprietate/concesiune/chirie/comodat, </w:t>
      </w:r>
    </w:p>
    <w:p w14:paraId="229446B7" w14:textId="77777777" w:rsidR="00873A54" w:rsidRPr="00B802D7" w:rsidRDefault="00873A54" w:rsidP="008E617F">
      <w:pPr>
        <w:spacing w:after="0"/>
        <w:ind w:left="990"/>
        <w:jc w:val="both"/>
        <w:rPr>
          <w:rFonts w:ascii="Times New Roman" w:hAnsi="Times New Roman"/>
          <w:i/>
          <w:iCs/>
          <w:sz w:val="24"/>
        </w:rPr>
      </w:pPr>
      <w:r w:rsidRPr="00B802D7">
        <w:rPr>
          <w:rFonts w:ascii="Times New Roman" w:hAnsi="Times New Roman"/>
          <w:i/>
          <w:iCs/>
          <w:sz w:val="24"/>
        </w:rPr>
        <w:t xml:space="preserve">sau  </w:t>
      </w:r>
    </w:p>
    <w:p w14:paraId="2D69A290" w14:textId="5CAE993F" w:rsidR="00873A54" w:rsidRPr="00B802D7" w:rsidRDefault="00873A54" w:rsidP="00AA4BC5">
      <w:pPr>
        <w:numPr>
          <w:ilvl w:val="1"/>
          <w:numId w:val="4"/>
        </w:numPr>
        <w:spacing w:after="0" w:line="240" w:lineRule="auto"/>
        <w:ind w:left="1350"/>
        <w:jc w:val="both"/>
        <w:rPr>
          <w:rFonts w:ascii="Times New Roman" w:hAnsi="Times New Roman"/>
          <w:i/>
          <w:iCs/>
          <w:sz w:val="24"/>
        </w:rPr>
      </w:pPr>
      <w:r w:rsidRPr="00B802D7">
        <w:rPr>
          <w:rFonts w:ascii="Times New Roman" w:hAnsi="Times New Roman"/>
          <w:i/>
          <w:iCs/>
          <w:sz w:val="24"/>
        </w:rPr>
        <w:t>ante-contractul</w:t>
      </w:r>
      <w:r w:rsidR="00652A8F">
        <w:rPr>
          <w:rFonts w:ascii="Times New Roman" w:hAnsi="Times New Roman"/>
          <w:i/>
          <w:iCs/>
          <w:sz w:val="24"/>
        </w:rPr>
        <w:t xml:space="preserve"> de vânzare -cumpărare</w:t>
      </w:r>
    </w:p>
    <w:p w14:paraId="488E3E1C" w14:textId="56DA4F8F" w:rsidR="006C791A" w:rsidRPr="00462FB8" w:rsidRDefault="00873A54" w:rsidP="00AD017C">
      <w:pPr>
        <w:jc w:val="both"/>
        <w:rPr>
          <w:rFonts w:ascii="Times New Roman" w:hAnsi="Times New Roman"/>
          <w:sz w:val="24"/>
        </w:rPr>
      </w:pPr>
      <w:r w:rsidRPr="00B802D7">
        <w:rPr>
          <w:rFonts w:ascii="Times New Roman" w:hAnsi="Times New Roman"/>
          <w:i/>
          <w:iCs/>
          <w:sz w:val="24"/>
        </w:rPr>
        <w:lastRenderedPageBreak/>
        <w:t xml:space="preserve"> </w:t>
      </w:r>
      <w:r w:rsidRPr="00B802D7">
        <w:rPr>
          <w:rFonts w:ascii="Times New Roman" w:hAnsi="Times New Roman"/>
          <w:iCs/>
          <w:sz w:val="24"/>
        </w:rPr>
        <w:tab/>
      </w:r>
      <w:r w:rsidRPr="00B802D7">
        <w:rPr>
          <w:rFonts w:ascii="Times New Roman" w:hAnsi="Times New Roman"/>
          <w:i/>
          <w:iCs/>
          <w:sz w:val="24"/>
        </w:rPr>
        <w:t xml:space="preserve">și prin Declaraţie pe proprie răspundere că terenul/ imobilul nu face obiectul unui litigiu </w:t>
      </w:r>
      <w:r w:rsidRPr="00257C72">
        <w:rPr>
          <w:rFonts w:ascii="Times New Roman" w:hAnsi="Times New Roman"/>
          <w:i/>
          <w:iCs/>
          <w:sz w:val="24"/>
        </w:rPr>
        <w:t>(</w:t>
      </w:r>
      <w:r w:rsidRPr="00C50EB7">
        <w:rPr>
          <w:rFonts w:ascii="Times New Roman" w:hAnsi="Times New Roman"/>
          <w:i/>
          <w:sz w:val="24"/>
        </w:rPr>
        <w:t>Anexa 2.5 a acestui Ghid</w:t>
      </w:r>
      <w:r w:rsidRPr="00257C72">
        <w:rPr>
          <w:rFonts w:ascii="Times New Roman" w:hAnsi="Times New Roman"/>
          <w:i/>
          <w:sz w:val="24"/>
        </w:rPr>
        <w:t>)</w:t>
      </w:r>
      <w:r w:rsidRPr="00B802D7">
        <w:rPr>
          <w:rFonts w:ascii="Times New Roman" w:hAnsi="Times New Roman"/>
          <w:i/>
          <w:iCs/>
          <w:sz w:val="24"/>
        </w:rPr>
        <w:t>.</w:t>
      </w:r>
    </w:p>
    <w:p w14:paraId="380D9126" w14:textId="77777777" w:rsidR="00873A54" w:rsidRDefault="00873A54" w:rsidP="00873A54">
      <w:pPr>
        <w:jc w:val="both"/>
        <w:rPr>
          <w:rFonts w:ascii="Times New Roman" w:hAnsi="Times New Roman"/>
          <w:iCs/>
          <w:sz w:val="24"/>
        </w:rPr>
      </w:pPr>
      <w:r w:rsidRPr="00A95B26">
        <w:rPr>
          <w:rFonts w:ascii="Times New Roman" w:hAnsi="Times New Roman"/>
          <w:iCs/>
          <w:sz w:val="24"/>
        </w:rPr>
        <w:t>Solicitantul va trebui s</w:t>
      </w:r>
      <w:r>
        <w:rPr>
          <w:rFonts w:ascii="Times New Roman" w:hAnsi="Times New Roman"/>
          <w:iCs/>
          <w:sz w:val="24"/>
        </w:rPr>
        <w:t>ă</w:t>
      </w:r>
      <w:r w:rsidRPr="00A95B26">
        <w:rPr>
          <w:rFonts w:ascii="Times New Roman" w:hAnsi="Times New Roman"/>
          <w:iCs/>
          <w:sz w:val="24"/>
        </w:rPr>
        <w:t xml:space="preserve"> aib</w:t>
      </w:r>
      <w:r>
        <w:rPr>
          <w:rFonts w:ascii="Times New Roman" w:hAnsi="Times New Roman"/>
          <w:iCs/>
          <w:sz w:val="24"/>
        </w:rPr>
        <w:t>ă î</w:t>
      </w:r>
      <w:r w:rsidRPr="00A95B26">
        <w:rPr>
          <w:rFonts w:ascii="Times New Roman" w:hAnsi="Times New Roman"/>
          <w:iCs/>
          <w:sz w:val="24"/>
        </w:rPr>
        <w:t>n vedere prevederile Legii nr</w:t>
      </w:r>
      <w:r>
        <w:rPr>
          <w:rFonts w:ascii="Times New Roman" w:hAnsi="Times New Roman"/>
          <w:iCs/>
          <w:sz w:val="24"/>
        </w:rPr>
        <w:t>.</w:t>
      </w:r>
      <w:r w:rsidRPr="00A95B26">
        <w:rPr>
          <w:rFonts w:ascii="Times New Roman" w:hAnsi="Times New Roman"/>
          <w:iCs/>
          <w:sz w:val="24"/>
        </w:rPr>
        <w:t xml:space="preserve"> 50/1991 privind autorizarea executării lucrărilor de construcții, actualizată, cu privire la  dreptul asupra construc</w:t>
      </w:r>
      <w:r>
        <w:rPr>
          <w:rFonts w:ascii="Times New Roman" w:hAnsi="Times New Roman"/>
          <w:iCs/>
          <w:sz w:val="24"/>
        </w:rPr>
        <w:t>ț</w:t>
      </w:r>
      <w:r w:rsidRPr="00A95B26">
        <w:rPr>
          <w:rFonts w:ascii="Times New Roman" w:hAnsi="Times New Roman"/>
          <w:iCs/>
          <w:sz w:val="24"/>
        </w:rPr>
        <w:t xml:space="preserve">iei </w:t>
      </w:r>
      <w:r>
        <w:rPr>
          <w:rFonts w:ascii="Times New Roman" w:hAnsi="Times New Roman"/>
          <w:iCs/>
          <w:sz w:val="24"/>
        </w:rPr>
        <w:t>ș</w:t>
      </w:r>
      <w:r w:rsidRPr="00A95B26">
        <w:rPr>
          <w:rFonts w:ascii="Times New Roman" w:hAnsi="Times New Roman"/>
          <w:iCs/>
          <w:sz w:val="24"/>
        </w:rPr>
        <w:t>i/sau terenului care confer</w:t>
      </w:r>
      <w:r>
        <w:rPr>
          <w:rFonts w:ascii="Times New Roman" w:hAnsi="Times New Roman"/>
          <w:iCs/>
          <w:sz w:val="24"/>
        </w:rPr>
        <w:t>ă</w:t>
      </w:r>
      <w:r w:rsidRPr="00A95B26">
        <w:rPr>
          <w:rFonts w:ascii="Times New Roman" w:hAnsi="Times New Roman"/>
          <w:iCs/>
          <w:sz w:val="24"/>
        </w:rPr>
        <w:t xml:space="preserve"> titularului dreptul de a ob</w:t>
      </w:r>
      <w:r>
        <w:rPr>
          <w:rFonts w:ascii="Times New Roman" w:hAnsi="Times New Roman"/>
          <w:iCs/>
          <w:sz w:val="24"/>
        </w:rPr>
        <w:t>ț</w:t>
      </w:r>
      <w:r w:rsidRPr="00A95B26">
        <w:rPr>
          <w:rFonts w:ascii="Times New Roman" w:hAnsi="Times New Roman"/>
          <w:iCs/>
          <w:sz w:val="24"/>
        </w:rPr>
        <w:t>ine, potrivit legii, din partea autorit</w:t>
      </w:r>
      <w:r>
        <w:rPr>
          <w:rFonts w:ascii="Times New Roman" w:hAnsi="Times New Roman"/>
          <w:iCs/>
          <w:sz w:val="24"/>
        </w:rPr>
        <w:t>ăț</w:t>
      </w:r>
      <w:r w:rsidRPr="00A95B26">
        <w:rPr>
          <w:rFonts w:ascii="Times New Roman" w:hAnsi="Times New Roman"/>
          <w:iCs/>
          <w:sz w:val="24"/>
        </w:rPr>
        <w:t>ii competente, autoriza</w:t>
      </w:r>
      <w:r>
        <w:rPr>
          <w:rFonts w:ascii="Times New Roman" w:hAnsi="Times New Roman"/>
          <w:iCs/>
          <w:sz w:val="24"/>
        </w:rPr>
        <w:t>ț</w:t>
      </w:r>
      <w:r w:rsidRPr="00A95B26">
        <w:rPr>
          <w:rFonts w:ascii="Times New Roman" w:hAnsi="Times New Roman"/>
          <w:iCs/>
          <w:sz w:val="24"/>
        </w:rPr>
        <w:t>ia de construire/desfiin</w:t>
      </w:r>
      <w:r>
        <w:rPr>
          <w:rFonts w:ascii="Times New Roman" w:hAnsi="Times New Roman"/>
          <w:iCs/>
          <w:sz w:val="24"/>
        </w:rPr>
        <w:t>ț</w:t>
      </w:r>
      <w:r w:rsidRPr="00A95B26">
        <w:rPr>
          <w:rFonts w:ascii="Times New Roman" w:hAnsi="Times New Roman"/>
          <w:iCs/>
          <w:sz w:val="24"/>
        </w:rPr>
        <w:t>are.</w:t>
      </w:r>
    </w:p>
    <w:p w14:paraId="7B862130" w14:textId="77777777" w:rsidR="003435D4" w:rsidRPr="00E8306F" w:rsidRDefault="003435D4" w:rsidP="00873A54">
      <w:pPr>
        <w:jc w:val="both"/>
        <w:rPr>
          <w:rFonts w:ascii="Times New Roman" w:hAnsi="Times New Roman"/>
          <w:iCs/>
          <w:sz w:val="24"/>
        </w:rPr>
      </w:pPr>
    </w:p>
    <w:tbl>
      <w:tblPr>
        <w:tblW w:w="0" w:type="auto"/>
        <w:tblLook w:val="04A0" w:firstRow="1" w:lastRow="0" w:firstColumn="1" w:lastColumn="0" w:noHBand="0" w:noVBand="1"/>
      </w:tblPr>
      <w:tblGrid>
        <w:gridCol w:w="1668"/>
        <w:gridCol w:w="7903"/>
      </w:tblGrid>
      <w:tr w:rsidR="00873A54" w:rsidRPr="00B802D7" w14:paraId="2C7207CD" w14:textId="77777777" w:rsidTr="008E617F">
        <w:trPr>
          <w:trHeight w:val="363"/>
        </w:trPr>
        <w:tc>
          <w:tcPr>
            <w:tcW w:w="1668" w:type="dxa"/>
            <w:tcBorders>
              <w:right w:val="thinThickSmallGap" w:sz="24" w:space="0" w:color="auto"/>
            </w:tcBorders>
            <w:vAlign w:val="center"/>
          </w:tcPr>
          <w:p w14:paraId="63B42C17" w14:textId="77777777" w:rsidR="00873A54" w:rsidRPr="00B802D7" w:rsidRDefault="00873A54" w:rsidP="00550A3C">
            <w:pPr>
              <w:autoSpaceDE w:val="0"/>
              <w:autoSpaceDN w:val="0"/>
              <w:adjustRightInd w:val="0"/>
              <w:spacing w:before="120" w:after="120"/>
              <w:jc w:val="center"/>
              <w:rPr>
                <w:rFonts w:ascii="Times New Roman" w:hAnsi="Times New Roman"/>
                <w:b/>
                <w:i/>
                <w:iCs/>
                <w:sz w:val="24"/>
              </w:rPr>
            </w:pPr>
            <w:r w:rsidRPr="00B802D7">
              <w:rPr>
                <w:rFonts w:ascii="Times New Roman" w:hAnsi="Times New Roman"/>
                <w:b/>
                <w:i/>
                <w:iCs/>
                <w:sz w:val="24"/>
              </w:rPr>
              <w:t>ATENȚIE!</w:t>
            </w:r>
          </w:p>
        </w:tc>
        <w:tc>
          <w:tcPr>
            <w:tcW w:w="7903" w:type="dxa"/>
            <w:tcBorders>
              <w:left w:val="thinThickSmallGap" w:sz="24" w:space="0" w:color="auto"/>
            </w:tcBorders>
          </w:tcPr>
          <w:p w14:paraId="120C5FBA" w14:textId="77777777" w:rsidR="00873A54" w:rsidRPr="00B802D7" w:rsidRDefault="00873A54" w:rsidP="00550A3C">
            <w:pPr>
              <w:autoSpaceDE w:val="0"/>
              <w:autoSpaceDN w:val="0"/>
              <w:adjustRightInd w:val="0"/>
              <w:spacing w:before="120"/>
              <w:jc w:val="both"/>
              <w:rPr>
                <w:rFonts w:ascii="Times New Roman" w:hAnsi="Times New Roman"/>
                <w:b/>
                <w:i/>
                <w:iCs/>
                <w:sz w:val="24"/>
              </w:rPr>
            </w:pPr>
            <w:r w:rsidRPr="00B802D7">
              <w:rPr>
                <w:rFonts w:ascii="Times New Roman" w:hAnsi="Times New Roman"/>
                <w:iCs/>
                <w:sz w:val="24"/>
              </w:rPr>
              <w:t xml:space="preserve">Pentru proiectele selectate în vederea finanțării, solicitantul </w:t>
            </w:r>
            <w:r w:rsidRPr="00B802D7">
              <w:rPr>
                <w:rFonts w:ascii="Times New Roman" w:hAnsi="Times New Roman"/>
                <w:b/>
                <w:iCs/>
                <w:sz w:val="24"/>
              </w:rPr>
              <w:t xml:space="preserve">trebuie să prezinte la  contractare extrasul de carte funciară </w:t>
            </w:r>
            <w:r w:rsidR="00834B53">
              <w:rPr>
                <w:rFonts w:ascii="Times New Roman" w:hAnsi="Times New Roman"/>
                <w:b/>
                <w:iCs/>
                <w:sz w:val="24"/>
              </w:rPr>
              <w:t>(</w:t>
            </w:r>
            <w:r w:rsidRPr="00B802D7">
              <w:rPr>
                <w:rFonts w:ascii="Times New Roman" w:hAnsi="Times New Roman"/>
                <w:b/>
                <w:iCs/>
                <w:sz w:val="24"/>
              </w:rPr>
              <w:t>în copie conformă cu originalul</w:t>
            </w:r>
            <w:r w:rsidR="00834B53">
              <w:rPr>
                <w:rFonts w:ascii="Times New Roman" w:hAnsi="Times New Roman"/>
                <w:b/>
                <w:iCs/>
                <w:sz w:val="24"/>
              </w:rPr>
              <w:t>)</w:t>
            </w:r>
            <w:r w:rsidRPr="00B802D7">
              <w:rPr>
                <w:rFonts w:ascii="Times New Roman" w:hAnsi="Times New Roman"/>
                <w:b/>
                <w:iCs/>
                <w:sz w:val="24"/>
              </w:rPr>
              <w:t>, eliberată de Oficiul de Cadastru și Publicitate Imobiliară, care să probeze faptul că imobilu</w:t>
            </w:r>
            <w:r>
              <w:rPr>
                <w:rFonts w:ascii="Times New Roman" w:hAnsi="Times New Roman"/>
                <w:b/>
                <w:iCs/>
                <w:sz w:val="24"/>
              </w:rPr>
              <w:t>l unde se va realiza investiţia</w:t>
            </w:r>
            <w:r w:rsidRPr="00B802D7">
              <w:rPr>
                <w:rFonts w:ascii="Times New Roman" w:hAnsi="Times New Roman"/>
                <w:b/>
                <w:iCs/>
                <w:sz w:val="24"/>
              </w:rPr>
              <w:t xml:space="preserve"> trebuie să fie liber de orice sarcini şi să nu facă obiectul unor litigii în curs de </w:t>
            </w:r>
            <w:r w:rsidR="00A0130C" w:rsidRPr="00B802D7">
              <w:rPr>
                <w:rFonts w:ascii="Times New Roman" w:hAnsi="Times New Roman"/>
                <w:b/>
                <w:iCs/>
                <w:sz w:val="24"/>
              </w:rPr>
              <w:t>soluționare</w:t>
            </w:r>
            <w:r w:rsidRPr="00B802D7">
              <w:rPr>
                <w:rFonts w:ascii="Times New Roman" w:hAnsi="Times New Roman"/>
                <w:b/>
                <w:iCs/>
                <w:sz w:val="24"/>
              </w:rPr>
              <w:t xml:space="preserve"> la </w:t>
            </w:r>
            <w:r w:rsidR="00A0130C" w:rsidRPr="00B802D7">
              <w:rPr>
                <w:rFonts w:ascii="Times New Roman" w:hAnsi="Times New Roman"/>
                <w:b/>
                <w:iCs/>
                <w:sz w:val="24"/>
              </w:rPr>
              <w:t>instanțele</w:t>
            </w:r>
            <w:r w:rsidRPr="00B802D7">
              <w:rPr>
                <w:rFonts w:ascii="Times New Roman" w:hAnsi="Times New Roman"/>
                <w:b/>
                <w:iCs/>
                <w:sz w:val="24"/>
              </w:rPr>
              <w:t xml:space="preserve"> </w:t>
            </w:r>
            <w:r w:rsidR="00A0130C" w:rsidRPr="00B802D7">
              <w:rPr>
                <w:rFonts w:ascii="Times New Roman" w:hAnsi="Times New Roman"/>
                <w:b/>
                <w:iCs/>
                <w:sz w:val="24"/>
              </w:rPr>
              <w:t>judecăt</w:t>
            </w:r>
            <w:r w:rsidR="00A0130C">
              <w:rPr>
                <w:rFonts w:ascii="Times New Roman" w:hAnsi="Times New Roman"/>
                <w:b/>
                <w:iCs/>
                <w:sz w:val="24"/>
              </w:rPr>
              <w:t>orești</w:t>
            </w:r>
            <w:r>
              <w:rPr>
                <w:rFonts w:ascii="Times New Roman" w:hAnsi="Times New Roman"/>
                <w:b/>
                <w:iCs/>
                <w:sz w:val="24"/>
              </w:rPr>
              <w:t xml:space="preserve"> şi nici al unor revendică</w:t>
            </w:r>
            <w:r w:rsidRPr="00B802D7">
              <w:rPr>
                <w:rFonts w:ascii="Times New Roman" w:hAnsi="Times New Roman"/>
                <w:b/>
                <w:iCs/>
                <w:sz w:val="24"/>
              </w:rPr>
              <w:t>ri potrivit unor legi speciale în materie sau a dreptului comun</w:t>
            </w:r>
            <w:r w:rsidRPr="00B802D7">
              <w:rPr>
                <w:rFonts w:ascii="Times New Roman" w:hAnsi="Times New Roman"/>
                <w:i/>
                <w:iCs/>
                <w:sz w:val="24"/>
              </w:rPr>
              <w:t>.</w:t>
            </w:r>
            <w:r w:rsidRPr="00B802D7">
              <w:rPr>
                <w:rFonts w:ascii="Times New Roman" w:hAnsi="Times New Roman"/>
                <w:b/>
                <w:i/>
                <w:iCs/>
                <w:sz w:val="24"/>
              </w:rPr>
              <w:t xml:space="preserve"> </w:t>
            </w:r>
          </w:p>
          <w:p w14:paraId="7FC10F39" w14:textId="77777777" w:rsidR="00873A54" w:rsidRPr="00B802D7" w:rsidRDefault="00873A54" w:rsidP="00550A3C">
            <w:pPr>
              <w:autoSpaceDE w:val="0"/>
              <w:autoSpaceDN w:val="0"/>
              <w:adjustRightInd w:val="0"/>
              <w:spacing w:before="120"/>
              <w:jc w:val="both"/>
              <w:rPr>
                <w:rFonts w:ascii="Times New Roman" w:hAnsi="Times New Roman"/>
                <w:i/>
                <w:iCs/>
                <w:sz w:val="24"/>
              </w:rPr>
            </w:pPr>
            <w:r w:rsidRPr="00B802D7">
              <w:rPr>
                <w:rFonts w:ascii="Times New Roman" w:hAnsi="Times New Roman"/>
                <w:b/>
                <w:i/>
                <w:iCs/>
                <w:sz w:val="24"/>
              </w:rPr>
              <w:t>Prevederea de mai sus nu se aplică în cazul proiectelor care prevăd numai achiziția de echipamente</w:t>
            </w:r>
            <w:r>
              <w:rPr>
                <w:rFonts w:ascii="Times New Roman" w:hAnsi="Times New Roman"/>
                <w:i/>
                <w:iCs/>
                <w:sz w:val="24"/>
              </w:rPr>
              <w:t>.</w:t>
            </w:r>
          </w:p>
        </w:tc>
      </w:tr>
    </w:tbl>
    <w:p w14:paraId="2DA21452" w14:textId="77777777" w:rsidR="00873A54" w:rsidRDefault="00873A54" w:rsidP="00873A54">
      <w:pPr>
        <w:widowControl w:val="0"/>
        <w:tabs>
          <w:tab w:val="left" w:pos="795"/>
          <w:tab w:val="left" w:pos="6525"/>
        </w:tabs>
        <w:autoSpaceDE w:val="0"/>
        <w:autoSpaceDN w:val="0"/>
        <w:adjustRightInd w:val="0"/>
        <w:jc w:val="both"/>
        <w:rPr>
          <w:rFonts w:ascii="Times New Roman" w:hAnsi="Times New Roman"/>
          <w:sz w:val="24"/>
        </w:rPr>
      </w:pPr>
    </w:p>
    <w:p w14:paraId="176FFDCF" w14:textId="77777777" w:rsidR="00873A54" w:rsidRDefault="00873A54" w:rsidP="00F253DB">
      <w:pPr>
        <w:spacing w:before="120" w:after="120" w:line="240" w:lineRule="auto"/>
        <w:ind w:firstLine="284"/>
        <w:jc w:val="both"/>
        <w:rPr>
          <w:rFonts w:ascii="Calibri" w:eastAsia="Calibri" w:hAnsi="Calibri" w:cs="Times New Roman"/>
        </w:rPr>
      </w:pPr>
    </w:p>
    <w:p w14:paraId="3E68B5D5" w14:textId="77777777" w:rsidR="005C588D" w:rsidRPr="008E617F" w:rsidRDefault="007646DF" w:rsidP="008E617F">
      <w:pPr>
        <w:spacing w:before="120" w:after="120" w:line="240" w:lineRule="auto"/>
        <w:jc w:val="both"/>
        <w:rPr>
          <w:rFonts w:ascii="Times New Roman" w:eastAsia="Calibri" w:hAnsi="Times New Roman" w:cs="Times New Roman"/>
          <w:sz w:val="24"/>
          <w:szCs w:val="24"/>
        </w:rPr>
      </w:pPr>
      <w:r w:rsidRPr="008E617F">
        <w:rPr>
          <w:rFonts w:ascii="Times New Roman" w:eastAsia="Calibri" w:hAnsi="Times New Roman" w:cs="Times New Roman"/>
          <w:b/>
          <w:sz w:val="24"/>
          <w:szCs w:val="24"/>
        </w:rPr>
        <w:t xml:space="preserve">2.2 </w:t>
      </w:r>
      <w:r w:rsidR="005C588D" w:rsidRPr="008E617F">
        <w:rPr>
          <w:rFonts w:ascii="Times New Roman" w:eastAsia="Calibri" w:hAnsi="Times New Roman" w:cs="Times New Roman"/>
          <w:b/>
          <w:sz w:val="24"/>
          <w:szCs w:val="24"/>
        </w:rPr>
        <w:t>Eligibilitatea proiectului</w:t>
      </w:r>
      <w:r w:rsidR="006F292A" w:rsidRPr="008E617F">
        <w:rPr>
          <w:rFonts w:ascii="Times New Roman" w:eastAsia="Calibri" w:hAnsi="Times New Roman" w:cs="Times New Roman"/>
          <w:sz w:val="24"/>
          <w:szCs w:val="24"/>
        </w:rPr>
        <w:t xml:space="preserve"> </w:t>
      </w:r>
    </w:p>
    <w:p w14:paraId="521478BB" w14:textId="77777777" w:rsidR="00780F17" w:rsidRPr="008E617F" w:rsidRDefault="00780F17" w:rsidP="00572536">
      <w:pPr>
        <w:autoSpaceDE w:val="0"/>
        <w:autoSpaceDN w:val="0"/>
        <w:adjustRightInd w:val="0"/>
        <w:spacing w:after="0"/>
        <w:jc w:val="both"/>
        <w:rPr>
          <w:rFonts w:ascii="Times New Roman" w:hAnsi="Times New Roman" w:cs="Times New Roman"/>
          <w:b/>
          <w:sz w:val="24"/>
          <w:szCs w:val="24"/>
        </w:rPr>
      </w:pPr>
    </w:p>
    <w:p w14:paraId="76687B4B" w14:textId="77777777" w:rsidR="001B41DC" w:rsidRPr="00B802D7" w:rsidRDefault="001B41DC" w:rsidP="001B41DC">
      <w:pPr>
        <w:autoSpaceDE w:val="0"/>
        <w:autoSpaceDN w:val="0"/>
        <w:adjustRightInd w:val="0"/>
        <w:spacing w:before="120" w:after="120"/>
        <w:jc w:val="both"/>
        <w:rPr>
          <w:rFonts w:ascii="Times New Roman" w:hAnsi="Times New Roman"/>
          <w:sz w:val="24"/>
        </w:rPr>
      </w:pPr>
      <w:r w:rsidRPr="00B802D7">
        <w:rPr>
          <w:rFonts w:ascii="Times New Roman" w:hAnsi="Times New Roman"/>
          <w:sz w:val="24"/>
        </w:rPr>
        <w:t>Scopul şi obiectivele propunerii trebuie să fie în conformitate cu obiectivele specifice ale a</w:t>
      </w:r>
      <w:r w:rsidR="001F5953">
        <w:rPr>
          <w:rFonts w:ascii="Times New Roman" w:hAnsi="Times New Roman"/>
          <w:sz w:val="24"/>
        </w:rPr>
        <w:t xml:space="preserve">xei prioritare și ale acţiunii </w:t>
      </w:r>
      <w:r>
        <w:rPr>
          <w:rFonts w:ascii="Times New Roman" w:hAnsi="Times New Roman"/>
          <w:sz w:val="24"/>
        </w:rPr>
        <w:t>și, acolo unde este cazul, cu obiectivele competițiilor Orizont 2020/JTI/ESFRI-ERIC/EIT</w:t>
      </w:r>
      <w:r w:rsidRPr="00B802D7">
        <w:rPr>
          <w:rFonts w:ascii="Times New Roman" w:hAnsi="Times New Roman"/>
          <w:sz w:val="24"/>
        </w:rPr>
        <w:t>.</w:t>
      </w:r>
    </w:p>
    <w:p w14:paraId="214ED287" w14:textId="77777777" w:rsidR="008E617F" w:rsidRPr="008E617F" w:rsidRDefault="008E617F" w:rsidP="008E617F">
      <w:pPr>
        <w:widowControl w:val="0"/>
        <w:autoSpaceDE w:val="0"/>
        <w:autoSpaceDN w:val="0"/>
        <w:adjustRightInd w:val="0"/>
        <w:ind w:right="-23"/>
        <w:jc w:val="both"/>
        <w:rPr>
          <w:rFonts w:ascii="Times New Roman" w:hAnsi="Times New Roman"/>
          <w:kern w:val="2"/>
          <w:sz w:val="24"/>
          <w:u w:val="single"/>
        </w:rPr>
      </w:pPr>
      <w:r w:rsidRPr="008E617F">
        <w:rPr>
          <w:rFonts w:ascii="Times New Roman" w:hAnsi="Times New Roman"/>
          <w:kern w:val="2"/>
          <w:sz w:val="24"/>
          <w:u w:val="single"/>
        </w:rPr>
        <w:t>Domeniu de aplicare</w:t>
      </w:r>
    </w:p>
    <w:p w14:paraId="67EF3645" w14:textId="77777777" w:rsidR="008E617F" w:rsidRPr="008E617F" w:rsidRDefault="008E617F" w:rsidP="008E617F">
      <w:pPr>
        <w:widowControl w:val="0"/>
        <w:autoSpaceDE w:val="0"/>
        <w:autoSpaceDN w:val="0"/>
        <w:adjustRightInd w:val="0"/>
        <w:ind w:right="-23"/>
        <w:jc w:val="both"/>
        <w:rPr>
          <w:rFonts w:ascii="Times New Roman" w:hAnsi="Times New Roman"/>
          <w:kern w:val="2"/>
          <w:sz w:val="24"/>
        </w:rPr>
      </w:pPr>
      <w:r w:rsidRPr="008E617F">
        <w:rPr>
          <w:rFonts w:ascii="Times New Roman" w:hAnsi="Times New Roman"/>
          <w:kern w:val="2"/>
          <w:sz w:val="24"/>
        </w:rPr>
        <w:t xml:space="preserve">Proiectele se pot adresa numai următoarelor domenii tematice prioritare, detaliate în </w:t>
      </w:r>
      <w:r w:rsidRPr="002E2AED">
        <w:rPr>
          <w:rFonts w:ascii="Times New Roman" w:hAnsi="Times New Roman"/>
          <w:kern w:val="2"/>
          <w:sz w:val="24"/>
        </w:rPr>
        <w:t>Anexa 3</w:t>
      </w:r>
      <w:r w:rsidRPr="008E617F">
        <w:rPr>
          <w:rFonts w:ascii="Times New Roman" w:hAnsi="Times New Roman"/>
          <w:kern w:val="2"/>
          <w:sz w:val="24"/>
        </w:rPr>
        <w:t xml:space="preserve"> </w:t>
      </w:r>
      <w:r w:rsidR="000D6246" w:rsidRPr="00572536">
        <w:rPr>
          <w:rFonts w:ascii="Times New Roman" w:hAnsi="Times New Roman"/>
          <w:kern w:val="2"/>
          <w:sz w:val="24"/>
        </w:rPr>
        <w:t>(</w:t>
      </w:r>
      <w:r w:rsidR="000D6246" w:rsidRPr="00572536">
        <w:rPr>
          <w:rFonts w:ascii="Times New Roman" w:hAnsi="Times New Roman"/>
          <w:noProof/>
          <w:sz w:val="24"/>
        </w:rPr>
        <w:t>LISTA DOMENIILOR ȘI SUBDOMENIILOR DE SPECIALIZARE INTELIGENTA ȘI SĂNĂTATE</w:t>
      </w:r>
      <w:r w:rsidR="000D6246" w:rsidRPr="00572536">
        <w:rPr>
          <w:rFonts w:ascii="Times New Roman" w:hAnsi="Times New Roman"/>
          <w:kern w:val="2"/>
          <w:sz w:val="24"/>
        </w:rPr>
        <w:t xml:space="preserve">) </w:t>
      </w:r>
      <w:r w:rsidRPr="00572536">
        <w:rPr>
          <w:rFonts w:ascii="Times New Roman" w:hAnsi="Times New Roman"/>
          <w:kern w:val="2"/>
          <w:sz w:val="24"/>
        </w:rPr>
        <w:t xml:space="preserve">la </w:t>
      </w:r>
      <w:r w:rsidRPr="008E617F">
        <w:rPr>
          <w:rFonts w:ascii="Times New Roman" w:hAnsi="Times New Roman"/>
          <w:kern w:val="2"/>
          <w:sz w:val="24"/>
        </w:rPr>
        <w:t>prezentul ghid:</w:t>
      </w:r>
    </w:p>
    <w:p w14:paraId="5F01DBDE" w14:textId="77777777" w:rsidR="008E617F" w:rsidRPr="008E617F" w:rsidRDefault="008E617F" w:rsidP="00AA4BC5">
      <w:pPr>
        <w:widowControl w:val="0"/>
        <w:numPr>
          <w:ilvl w:val="0"/>
          <w:numId w:val="19"/>
        </w:numPr>
        <w:autoSpaceDE w:val="0"/>
        <w:autoSpaceDN w:val="0"/>
        <w:adjustRightInd w:val="0"/>
        <w:spacing w:after="0" w:line="240" w:lineRule="auto"/>
        <w:ind w:right="-23"/>
        <w:jc w:val="both"/>
        <w:rPr>
          <w:rFonts w:ascii="Times New Roman" w:hAnsi="Times New Roman"/>
          <w:kern w:val="2"/>
          <w:sz w:val="24"/>
        </w:rPr>
      </w:pPr>
      <w:r w:rsidRPr="008E617F">
        <w:rPr>
          <w:rFonts w:ascii="Times New Roman" w:hAnsi="Times New Roman"/>
          <w:kern w:val="2"/>
          <w:sz w:val="24"/>
        </w:rPr>
        <w:t xml:space="preserve">  Specializare inteligentă</w:t>
      </w:r>
    </w:p>
    <w:p w14:paraId="655CB594" w14:textId="77777777" w:rsidR="008E617F" w:rsidRPr="008E617F" w:rsidRDefault="008E617F" w:rsidP="00AA4BC5">
      <w:pPr>
        <w:widowControl w:val="0"/>
        <w:numPr>
          <w:ilvl w:val="0"/>
          <w:numId w:val="20"/>
        </w:numPr>
        <w:autoSpaceDE w:val="0"/>
        <w:autoSpaceDN w:val="0"/>
        <w:adjustRightInd w:val="0"/>
        <w:spacing w:after="0" w:line="240" w:lineRule="auto"/>
        <w:ind w:right="-23"/>
        <w:jc w:val="both"/>
        <w:rPr>
          <w:rFonts w:ascii="Times New Roman" w:hAnsi="Times New Roman"/>
          <w:kern w:val="2"/>
          <w:sz w:val="24"/>
        </w:rPr>
      </w:pPr>
      <w:r w:rsidRPr="008E617F">
        <w:rPr>
          <w:rFonts w:ascii="Times New Roman" w:hAnsi="Times New Roman"/>
          <w:kern w:val="2"/>
          <w:sz w:val="24"/>
        </w:rPr>
        <w:t>Bioeconomia</w:t>
      </w:r>
    </w:p>
    <w:p w14:paraId="30AED81E" w14:textId="77777777" w:rsidR="008E617F" w:rsidRPr="008E617F" w:rsidRDefault="008E617F" w:rsidP="00AA4BC5">
      <w:pPr>
        <w:widowControl w:val="0"/>
        <w:numPr>
          <w:ilvl w:val="0"/>
          <w:numId w:val="20"/>
        </w:numPr>
        <w:autoSpaceDE w:val="0"/>
        <w:autoSpaceDN w:val="0"/>
        <w:adjustRightInd w:val="0"/>
        <w:spacing w:after="0" w:line="240" w:lineRule="auto"/>
        <w:ind w:right="-23"/>
        <w:jc w:val="both"/>
        <w:rPr>
          <w:rFonts w:ascii="Times New Roman" w:hAnsi="Times New Roman"/>
          <w:kern w:val="2"/>
          <w:sz w:val="24"/>
        </w:rPr>
      </w:pPr>
      <w:r w:rsidRPr="008E617F">
        <w:rPr>
          <w:rFonts w:ascii="Times New Roman" w:hAnsi="Times New Roman"/>
          <w:kern w:val="2"/>
          <w:sz w:val="24"/>
        </w:rPr>
        <w:t>Tehnologia informaţiei şi a comunicaţiilor, spaţiu și securitate</w:t>
      </w:r>
    </w:p>
    <w:p w14:paraId="3EA5B936" w14:textId="77777777" w:rsidR="008E617F" w:rsidRPr="008E617F" w:rsidRDefault="008E617F" w:rsidP="00AA4BC5">
      <w:pPr>
        <w:widowControl w:val="0"/>
        <w:numPr>
          <w:ilvl w:val="0"/>
          <w:numId w:val="20"/>
        </w:numPr>
        <w:autoSpaceDE w:val="0"/>
        <w:autoSpaceDN w:val="0"/>
        <w:adjustRightInd w:val="0"/>
        <w:spacing w:after="0" w:line="240" w:lineRule="auto"/>
        <w:ind w:right="-23"/>
        <w:jc w:val="both"/>
        <w:rPr>
          <w:rFonts w:ascii="Times New Roman" w:hAnsi="Times New Roman"/>
          <w:kern w:val="2"/>
          <w:sz w:val="24"/>
        </w:rPr>
      </w:pPr>
      <w:r w:rsidRPr="008E617F">
        <w:rPr>
          <w:rFonts w:ascii="Times New Roman" w:hAnsi="Times New Roman"/>
          <w:kern w:val="2"/>
          <w:sz w:val="24"/>
        </w:rPr>
        <w:t>Energie, mediu și schimbări climatice</w:t>
      </w:r>
    </w:p>
    <w:p w14:paraId="76BF1CF0" w14:textId="77777777" w:rsidR="008E617F" w:rsidRPr="008E617F" w:rsidRDefault="008E617F" w:rsidP="00AA4BC5">
      <w:pPr>
        <w:widowControl w:val="0"/>
        <w:numPr>
          <w:ilvl w:val="0"/>
          <w:numId w:val="20"/>
        </w:numPr>
        <w:autoSpaceDE w:val="0"/>
        <w:autoSpaceDN w:val="0"/>
        <w:adjustRightInd w:val="0"/>
        <w:spacing w:after="0" w:line="240" w:lineRule="auto"/>
        <w:ind w:right="-23"/>
        <w:jc w:val="both"/>
        <w:rPr>
          <w:rFonts w:ascii="Times New Roman" w:hAnsi="Times New Roman"/>
          <w:kern w:val="2"/>
          <w:sz w:val="24"/>
        </w:rPr>
      </w:pPr>
      <w:r w:rsidRPr="008E617F">
        <w:rPr>
          <w:rFonts w:ascii="Times New Roman" w:hAnsi="Times New Roman"/>
          <w:kern w:val="2"/>
          <w:sz w:val="24"/>
        </w:rPr>
        <w:t>Eco-nano-tehnologii și  materiale avansate</w:t>
      </w:r>
    </w:p>
    <w:p w14:paraId="1CC6189A" w14:textId="77777777" w:rsidR="008E617F" w:rsidRPr="008E617F" w:rsidRDefault="008E617F" w:rsidP="00AA4BC5">
      <w:pPr>
        <w:widowControl w:val="0"/>
        <w:numPr>
          <w:ilvl w:val="0"/>
          <w:numId w:val="21"/>
        </w:numPr>
        <w:autoSpaceDE w:val="0"/>
        <w:autoSpaceDN w:val="0"/>
        <w:adjustRightInd w:val="0"/>
        <w:spacing w:after="0" w:line="240" w:lineRule="auto"/>
        <w:ind w:right="-23"/>
        <w:jc w:val="both"/>
        <w:rPr>
          <w:rFonts w:ascii="Times New Roman" w:hAnsi="Times New Roman"/>
          <w:kern w:val="2"/>
          <w:sz w:val="24"/>
        </w:rPr>
      </w:pPr>
      <w:r w:rsidRPr="008E617F">
        <w:rPr>
          <w:rFonts w:ascii="Times New Roman" w:hAnsi="Times New Roman"/>
          <w:kern w:val="2"/>
          <w:sz w:val="24"/>
        </w:rPr>
        <w:t>Sănătate, domeniu prioritar de interes național.</w:t>
      </w:r>
    </w:p>
    <w:p w14:paraId="76AA97B2" w14:textId="77777777" w:rsidR="008E617F" w:rsidRDefault="008E617F" w:rsidP="008E617F">
      <w:pPr>
        <w:jc w:val="both"/>
        <w:rPr>
          <w:rFonts w:ascii="Times New Roman" w:hAnsi="Times New Roman"/>
          <w:bCs/>
          <w:sz w:val="24"/>
        </w:rPr>
      </w:pPr>
    </w:p>
    <w:p w14:paraId="098A7A02" w14:textId="77777777" w:rsidR="008E617F" w:rsidRPr="008E617F" w:rsidRDefault="008E617F" w:rsidP="008E617F">
      <w:pPr>
        <w:jc w:val="both"/>
        <w:rPr>
          <w:rFonts w:ascii="Times New Roman" w:hAnsi="Times New Roman"/>
          <w:sz w:val="24"/>
        </w:rPr>
      </w:pPr>
      <w:r w:rsidRPr="008E617F">
        <w:rPr>
          <w:rFonts w:ascii="Times New Roman" w:hAnsi="Times New Roman"/>
          <w:bCs/>
          <w:sz w:val="24"/>
        </w:rPr>
        <w:t xml:space="preserve">În cadrul prezentei acţiuni </w:t>
      </w:r>
      <w:r w:rsidRPr="008E617F">
        <w:rPr>
          <w:rFonts w:ascii="Times New Roman" w:hAnsi="Times New Roman"/>
          <w:b/>
          <w:bCs/>
          <w:sz w:val="24"/>
        </w:rPr>
        <w:t>nu se acordă</w:t>
      </w:r>
      <w:r w:rsidRPr="008E617F">
        <w:rPr>
          <w:rFonts w:ascii="Times New Roman" w:hAnsi="Times New Roman"/>
          <w:bCs/>
          <w:sz w:val="24"/>
        </w:rPr>
        <w:t xml:space="preserve"> sprijin financiar </w:t>
      </w:r>
      <w:r w:rsidRPr="008E617F">
        <w:rPr>
          <w:rFonts w:ascii="Times New Roman" w:hAnsi="Times New Roman"/>
          <w:sz w:val="24"/>
        </w:rPr>
        <w:t xml:space="preserve">pentru: </w:t>
      </w:r>
    </w:p>
    <w:p w14:paraId="20775966" w14:textId="77777777" w:rsidR="008E617F" w:rsidRPr="008E617F" w:rsidRDefault="008E617F" w:rsidP="00AA4BC5">
      <w:pPr>
        <w:numPr>
          <w:ilvl w:val="0"/>
          <w:numId w:val="22"/>
        </w:numPr>
        <w:spacing w:after="0" w:line="240" w:lineRule="auto"/>
        <w:jc w:val="both"/>
        <w:rPr>
          <w:rFonts w:ascii="Times New Roman" w:hAnsi="Times New Roman"/>
          <w:sz w:val="24"/>
        </w:rPr>
      </w:pPr>
      <w:r w:rsidRPr="008E617F">
        <w:rPr>
          <w:rFonts w:ascii="Times New Roman" w:hAnsi="Times New Roman"/>
          <w:sz w:val="24"/>
        </w:rPr>
        <w:t>activităţile de export către terţe ţări sau către State Membre, legate direct de cantităţile exportate, de crearea şi funcţionarea unei reţele de distribuţie sau pentru alte cheltuieli curente legate de activitatea de export;</w:t>
      </w:r>
    </w:p>
    <w:p w14:paraId="1DAD5A26" w14:textId="77777777" w:rsidR="008E617F" w:rsidRPr="008E617F" w:rsidRDefault="008E617F" w:rsidP="00AA4BC5">
      <w:pPr>
        <w:numPr>
          <w:ilvl w:val="0"/>
          <w:numId w:val="22"/>
        </w:numPr>
        <w:spacing w:after="0" w:line="240" w:lineRule="auto"/>
        <w:jc w:val="both"/>
        <w:rPr>
          <w:rFonts w:ascii="Times New Roman" w:hAnsi="Times New Roman"/>
          <w:sz w:val="24"/>
        </w:rPr>
      </w:pPr>
      <w:r w:rsidRPr="008E617F">
        <w:rPr>
          <w:rFonts w:ascii="Times New Roman" w:hAnsi="Times New Roman"/>
          <w:sz w:val="24"/>
        </w:rPr>
        <w:t>utilizarea cu precădere a produselor naţionale în detrimentul produselor importate;</w:t>
      </w:r>
    </w:p>
    <w:p w14:paraId="1E683135" w14:textId="77777777" w:rsidR="008E617F" w:rsidRPr="008E617F" w:rsidRDefault="008E617F" w:rsidP="00AA4BC5">
      <w:pPr>
        <w:numPr>
          <w:ilvl w:val="0"/>
          <w:numId w:val="22"/>
        </w:numPr>
        <w:spacing w:after="0" w:line="240" w:lineRule="auto"/>
        <w:jc w:val="both"/>
        <w:rPr>
          <w:rFonts w:ascii="Times New Roman" w:hAnsi="Times New Roman"/>
          <w:sz w:val="24"/>
        </w:rPr>
      </w:pPr>
      <w:r w:rsidRPr="008E617F">
        <w:rPr>
          <w:rFonts w:ascii="Times New Roman" w:hAnsi="Times New Roman"/>
          <w:sz w:val="24"/>
        </w:rPr>
        <w:t>activităţile de prelucrare şi comercializare a produselor agricole, în cazurile în care:</w:t>
      </w:r>
    </w:p>
    <w:p w14:paraId="1E348A15" w14:textId="77777777" w:rsidR="008E617F" w:rsidRPr="008E617F" w:rsidRDefault="008E617F" w:rsidP="00AA4BC5">
      <w:pPr>
        <w:numPr>
          <w:ilvl w:val="1"/>
          <w:numId w:val="22"/>
        </w:numPr>
        <w:spacing w:after="0" w:line="240" w:lineRule="auto"/>
        <w:jc w:val="both"/>
        <w:rPr>
          <w:rFonts w:ascii="Times New Roman" w:hAnsi="Times New Roman"/>
          <w:sz w:val="24"/>
        </w:rPr>
      </w:pPr>
      <w:r w:rsidRPr="008E617F">
        <w:rPr>
          <w:rFonts w:ascii="Times New Roman" w:hAnsi="Times New Roman"/>
          <w:sz w:val="24"/>
        </w:rPr>
        <w:lastRenderedPageBreak/>
        <w:t xml:space="preserve">valoarea finanţării este stabilită pe baza preţului sau a cantităţii unor astfel de produse achiziţionate de la producători primari sau comercializate de către întreprinderile în cauză; </w:t>
      </w:r>
    </w:p>
    <w:p w14:paraId="60A21A93" w14:textId="77777777" w:rsidR="008E617F" w:rsidRPr="008E617F" w:rsidRDefault="008E617F" w:rsidP="00AA4BC5">
      <w:pPr>
        <w:numPr>
          <w:ilvl w:val="1"/>
          <w:numId w:val="22"/>
        </w:numPr>
        <w:spacing w:after="0" w:line="240" w:lineRule="auto"/>
        <w:jc w:val="both"/>
        <w:rPr>
          <w:rFonts w:ascii="Times New Roman" w:hAnsi="Times New Roman"/>
          <w:sz w:val="24"/>
        </w:rPr>
      </w:pPr>
      <w:r w:rsidRPr="008E617F">
        <w:rPr>
          <w:rFonts w:ascii="Times New Roman" w:hAnsi="Times New Roman"/>
          <w:sz w:val="24"/>
        </w:rPr>
        <w:t>acordarea finanţării este condiţionată de obligaţia de a fi direcţionat, parţial sau integral, către producătorii primari.</w:t>
      </w:r>
    </w:p>
    <w:p w14:paraId="45E2562A" w14:textId="77777777" w:rsidR="008E617F" w:rsidRPr="008E617F" w:rsidRDefault="008E617F" w:rsidP="008E617F">
      <w:pPr>
        <w:spacing w:after="0"/>
        <w:ind w:left="720"/>
        <w:jc w:val="both"/>
        <w:rPr>
          <w:rFonts w:ascii="Times New Roman" w:hAnsi="Times New Roman"/>
          <w:sz w:val="24"/>
        </w:rPr>
      </w:pPr>
      <w:r w:rsidRPr="008E617F">
        <w:rPr>
          <w:rFonts w:ascii="Times New Roman" w:hAnsi="Times New Roman"/>
          <w:sz w:val="24"/>
        </w:rPr>
        <w:t>(Î</w:t>
      </w:r>
      <w:r w:rsidRPr="008E617F">
        <w:rPr>
          <w:rFonts w:ascii="Times New Roman" w:hAnsi="Times New Roman"/>
          <w:iCs/>
          <w:sz w:val="24"/>
        </w:rPr>
        <w:t>n cazul în care solicitantul își desfășoară activitatea, principală sau secundară, și în acest sector, dar și în sectoare care nu sunt excluse, sprijinul financiar se acordă pentru sectoarele sau activitățile care nu sunt excluse, cu condiția separării clare a activităților sau a asigurării unei distincții între costuri, care să asigure că activitățile desfășurate în sectoarele excluse nu beneficiază de finanțare în cadrul contractului.)</w:t>
      </w:r>
    </w:p>
    <w:p w14:paraId="17105E28" w14:textId="77777777" w:rsidR="008E617F" w:rsidRPr="008E617F" w:rsidRDefault="008E617F" w:rsidP="00AA4BC5">
      <w:pPr>
        <w:numPr>
          <w:ilvl w:val="0"/>
          <w:numId w:val="22"/>
        </w:numPr>
        <w:spacing w:after="0" w:line="240" w:lineRule="auto"/>
        <w:jc w:val="both"/>
        <w:rPr>
          <w:rFonts w:ascii="Times New Roman" w:hAnsi="Times New Roman"/>
          <w:sz w:val="24"/>
        </w:rPr>
      </w:pPr>
      <w:r w:rsidRPr="008E617F">
        <w:rPr>
          <w:rFonts w:ascii="Times New Roman" w:hAnsi="Times New Roman"/>
          <w:iCs/>
          <w:noProof/>
          <w:sz w:val="24"/>
        </w:rPr>
        <w:t>activități</w:t>
      </w:r>
      <w:r w:rsidRPr="008E617F">
        <w:rPr>
          <w:rFonts w:ascii="Times New Roman" w:hAnsi="Times New Roman"/>
          <w:noProof/>
          <w:sz w:val="24"/>
        </w:rPr>
        <w:t xml:space="preserve"> privind </w:t>
      </w:r>
      <w:r w:rsidRPr="008E617F">
        <w:rPr>
          <w:rFonts w:ascii="Times New Roman" w:hAnsi="Times New Roman"/>
          <w:iCs/>
          <w:noProof/>
          <w:sz w:val="24"/>
        </w:rPr>
        <w:t>facilitarea închiderii minelor de cărbune necompetitive, astfel cum sunt reglementate de Decizia nr. 2010/787 a Consiliului.</w:t>
      </w:r>
    </w:p>
    <w:p w14:paraId="69F8D04A" w14:textId="77777777" w:rsidR="001B41DC" w:rsidRDefault="001B41DC" w:rsidP="001B41DC">
      <w:pPr>
        <w:jc w:val="both"/>
        <w:rPr>
          <w:rFonts w:ascii="Times New Roman" w:hAnsi="Times New Roman"/>
          <w:sz w:val="24"/>
        </w:rPr>
      </w:pPr>
      <w:r w:rsidRPr="00B802D7">
        <w:rPr>
          <w:rFonts w:ascii="Times New Roman" w:hAnsi="Times New Roman"/>
          <w:sz w:val="24"/>
        </w:rPr>
        <w:t xml:space="preserve"> </w:t>
      </w:r>
    </w:p>
    <w:p w14:paraId="095B83B9" w14:textId="77777777" w:rsidR="00D81278" w:rsidRPr="00D81278" w:rsidRDefault="00D81278" w:rsidP="001B41DC">
      <w:pPr>
        <w:jc w:val="both"/>
        <w:rPr>
          <w:rFonts w:ascii="Times New Roman" w:hAnsi="Times New Roman"/>
          <w:sz w:val="24"/>
          <w:u w:val="single"/>
        </w:rPr>
      </w:pPr>
      <w:r>
        <w:rPr>
          <w:rFonts w:ascii="Times New Roman" w:hAnsi="Times New Roman"/>
          <w:sz w:val="24"/>
          <w:u w:val="single"/>
        </w:rPr>
        <w:t xml:space="preserve">2.2.1 </w:t>
      </w:r>
      <w:r w:rsidRPr="00D81278">
        <w:rPr>
          <w:rFonts w:ascii="Times New Roman" w:hAnsi="Times New Roman"/>
          <w:sz w:val="24"/>
          <w:u w:val="single"/>
        </w:rPr>
        <w:t>Criterii generale de eligibilitate</w:t>
      </w:r>
      <w:r w:rsidR="000B5E3A">
        <w:rPr>
          <w:rFonts w:ascii="Times New Roman" w:hAnsi="Times New Roman"/>
          <w:sz w:val="24"/>
          <w:u w:val="single"/>
        </w:rPr>
        <w:t xml:space="preserve"> pentru proiecte</w:t>
      </w:r>
    </w:p>
    <w:p w14:paraId="1EBCBEC2" w14:textId="0100C9A0" w:rsidR="001B41DC" w:rsidRDefault="001B41DC" w:rsidP="00AA4BC5">
      <w:pPr>
        <w:numPr>
          <w:ilvl w:val="0"/>
          <w:numId w:val="7"/>
        </w:numPr>
        <w:autoSpaceDE w:val="0"/>
        <w:autoSpaceDN w:val="0"/>
        <w:adjustRightInd w:val="0"/>
        <w:spacing w:after="0"/>
        <w:jc w:val="both"/>
        <w:rPr>
          <w:rFonts w:ascii="Times New Roman" w:hAnsi="Times New Roman"/>
          <w:sz w:val="24"/>
        </w:rPr>
      </w:pPr>
      <w:r w:rsidRPr="00B802D7">
        <w:rPr>
          <w:rFonts w:ascii="Times New Roman" w:hAnsi="Times New Roman"/>
          <w:b/>
          <w:sz w:val="24"/>
        </w:rPr>
        <w:t>Scopul şi obiectivele propunerii să fie în conformitate cu obiectivele specifice ale axei prioritare</w:t>
      </w:r>
      <w:r w:rsidRPr="00B802D7">
        <w:rPr>
          <w:rFonts w:ascii="Times New Roman" w:hAnsi="Times New Roman"/>
          <w:sz w:val="24"/>
        </w:rPr>
        <w:t>, pr</w:t>
      </w:r>
      <w:r w:rsidR="00716F60">
        <w:rPr>
          <w:rFonts w:ascii="Times New Roman" w:hAnsi="Times New Roman"/>
          <w:sz w:val="24"/>
        </w:rPr>
        <w:t>ecum şi cu obiectivele acţiunii și tipului de proiect</w:t>
      </w:r>
      <w:r w:rsidR="00463AF7">
        <w:rPr>
          <w:rFonts w:ascii="Times New Roman" w:hAnsi="Times New Roman"/>
          <w:sz w:val="24"/>
        </w:rPr>
        <w:t>, așa cu</w:t>
      </w:r>
      <w:r w:rsidR="00C30016">
        <w:rPr>
          <w:rFonts w:ascii="Times New Roman" w:hAnsi="Times New Roman"/>
          <w:sz w:val="24"/>
        </w:rPr>
        <w:t>m sunt</w:t>
      </w:r>
      <w:r w:rsidR="00463AF7">
        <w:rPr>
          <w:rFonts w:ascii="Times New Roman" w:hAnsi="Times New Roman"/>
          <w:sz w:val="24"/>
        </w:rPr>
        <w:t xml:space="preserve"> descrise în ghid (</w:t>
      </w:r>
      <w:r w:rsidR="00572536">
        <w:rPr>
          <w:rFonts w:ascii="Times New Roman" w:hAnsi="Times New Roman"/>
          <w:sz w:val="24"/>
        </w:rPr>
        <w:t>punctul</w:t>
      </w:r>
      <w:r w:rsidR="00463AF7">
        <w:rPr>
          <w:rFonts w:ascii="Times New Roman" w:hAnsi="Times New Roman"/>
          <w:sz w:val="24"/>
        </w:rPr>
        <w:t>1.1 și 1.3)</w:t>
      </w:r>
      <w:r w:rsidRPr="00B802D7">
        <w:rPr>
          <w:rFonts w:ascii="Times New Roman" w:hAnsi="Times New Roman"/>
          <w:sz w:val="24"/>
        </w:rPr>
        <w:t>.</w:t>
      </w:r>
    </w:p>
    <w:p w14:paraId="49EECF53" w14:textId="371B9F6A" w:rsidR="00716F60" w:rsidRDefault="00716F60" w:rsidP="00AA4BC5">
      <w:pPr>
        <w:numPr>
          <w:ilvl w:val="0"/>
          <w:numId w:val="7"/>
        </w:numPr>
        <w:autoSpaceDE w:val="0"/>
        <w:autoSpaceDN w:val="0"/>
        <w:adjustRightInd w:val="0"/>
        <w:spacing w:after="0"/>
        <w:jc w:val="both"/>
        <w:rPr>
          <w:rFonts w:ascii="Times New Roman" w:hAnsi="Times New Roman" w:cs="Times New Roman"/>
          <w:sz w:val="24"/>
          <w:szCs w:val="24"/>
        </w:rPr>
      </w:pPr>
      <w:r w:rsidRPr="00130724">
        <w:rPr>
          <w:rFonts w:ascii="Times New Roman" w:hAnsi="Times New Roman"/>
          <w:b/>
          <w:sz w:val="24"/>
        </w:rPr>
        <w:t xml:space="preserve">Activităţile proiectului să nu fi fost sau să nu fie finanţate din alte </w:t>
      </w:r>
      <w:r w:rsidRPr="00C30016">
        <w:rPr>
          <w:rFonts w:ascii="Times New Roman" w:hAnsi="Times New Roman" w:cs="Times New Roman"/>
          <w:b/>
          <w:sz w:val="24"/>
          <w:szCs w:val="24"/>
        </w:rPr>
        <w:t xml:space="preserve">surse </w:t>
      </w:r>
      <w:r w:rsidRPr="001F03E2">
        <w:rPr>
          <w:rFonts w:ascii="Times New Roman" w:hAnsi="Times New Roman" w:cs="Times New Roman"/>
          <w:sz w:val="24"/>
          <w:szCs w:val="24"/>
        </w:rPr>
        <w:t>publice</w:t>
      </w:r>
      <w:r w:rsidR="00C30016" w:rsidRPr="001F03E2">
        <w:rPr>
          <w:rFonts w:ascii="Times New Roman" w:hAnsi="Times New Roman" w:cs="Times New Roman"/>
          <w:sz w:val="24"/>
          <w:szCs w:val="24"/>
        </w:rPr>
        <w:t xml:space="preserve"> </w:t>
      </w:r>
      <w:r w:rsidR="001F03E2" w:rsidRPr="001F03E2">
        <w:rPr>
          <w:rFonts w:ascii="Times New Roman" w:hAnsi="Times New Roman" w:cs="Times New Roman"/>
          <w:sz w:val="24"/>
          <w:szCs w:val="24"/>
        </w:rPr>
        <w:t>(</w:t>
      </w:r>
      <w:r w:rsidR="00C30016" w:rsidRPr="001F03E2">
        <w:rPr>
          <w:rFonts w:ascii="Times New Roman" w:hAnsi="Times New Roman" w:cs="Times New Roman"/>
          <w:bCs/>
          <w:sz w:val="24"/>
          <w:szCs w:val="24"/>
        </w:rPr>
        <w:t>cu</w:t>
      </w:r>
      <w:r w:rsidR="001F03E2" w:rsidRPr="001F03E2">
        <w:rPr>
          <w:rFonts w:ascii="Times New Roman" w:hAnsi="Times New Roman" w:cs="Times New Roman"/>
          <w:bCs/>
          <w:sz w:val="24"/>
          <w:szCs w:val="24"/>
        </w:rPr>
        <w:t xml:space="preserve"> excepția studiilor preliminare, </w:t>
      </w:r>
      <w:r w:rsidR="00C30016" w:rsidRPr="001F03E2">
        <w:rPr>
          <w:rFonts w:ascii="Times New Roman" w:hAnsi="Times New Roman" w:cs="Times New Roman"/>
          <w:sz w:val="24"/>
          <w:szCs w:val="24"/>
        </w:rPr>
        <w:t>de exemplu studiu de prefezabilitate, studiu geotehnic, studiu geologic, studiu topografic, studiu de fezabilitate, după caz)</w:t>
      </w:r>
      <w:r w:rsidR="00572536" w:rsidRPr="001F03E2">
        <w:rPr>
          <w:rFonts w:ascii="Times New Roman" w:hAnsi="Times New Roman" w:cs="Times New Roman"/>
          <w:sz w:val="24"/>
          <w:szCs w:val="24"/>
        </w:rPr>
        <w:t>.</w:t>
      </w:r>
    </w:p>
    <w:p w14:paraId="53346DFF" w14:textId="2B21179E" w:rsidR="001F03E2" w:rsidRPr="00572536" w:rsidRDefault="001F03E2" w:rsidP="001F03E2">
      <w:pPr>
        <w:pStyle w:val="ListParagraph"/>
        <w:numPr>
          <w:ilvl w:val="0"/>
          <w:numId w:val="60"/>
        </w:numPr>
        <w:autoSpaceDE w:val="0"/>
        <w:autoSpaceDN w:val="0"/>
        <w:adjustRightInd w:val="0"/>
        <w:spacing w:before="120"/>
        <w:jc w:val="both"/>
        <w:rPr>
          <w:rFonts w:ascii="Times New Roman" w:hAnsi="Times New Roman" w:cs="Times New Roman"/>
          <w:sz w:val="24"/>
          <w:szCs w:val="24"/>
        </w:rPr>
      </w:pPr>
      <w:r w:rsidRPr="00572536">
        <w:rPr>
          <w:rFonts w:ascii="Times New Roman" w:hAnsi="Times New Roman" w:cs="Times New Roman"/>
          <w:i/>
          <w:iCs/>
          <w:sz w:val="24"/>
          <w:szCs w:val="24"/>
        </w:rPr>
        <w:t>Solicitantul va depune o declaraţie privind evitarea dublei finanțări din fonduri publice pe proprie răspundere în forma prevăzută în Anexa 2.</w:t>
      </w:r>
      <w:r>
        <w:rPr>
          <w:rFonts w:ascii="Times New Roman" w:hAnsi="Times New Roman" w:cs="Times New Roman"/>
          <w:i/>
          <w:iCs/>
          <w:sz w:val="24"/>
          <w:szCs w:val="24"/>
        </w:rPr>
        <w:t>2.</w:t>
      </w:r>
    </w:p>
    <w:p w14:paraId="69947B7E" w14:textId="5A3FFC21" w:rsidR="001B41DC" w:rsidRPr="00D530B5" w:rsidRDefault="001B41DC" w:rsidP="00AA4BC5">
      <w:pPr>
        <w:numPr>
          <w:ilvl w:val="0"/>
          <w:numId w:val="7"/>
        </w:numPr>
        <w:autoSpaceDE w:val="0"/>
        <w:autoSpaceDN w:val="0"/>
        <w:adjustRightInd w:val="0"/>
        <w:spacing w:after="0"/>
        <w:jc w:val="both"/>
        <w:rPr>
          <w:rFonts w:ascii="Times New Roman" w:hAnsi="Times New Roman"/>
          <w:sz w:val="24"/>
        </w:rPr>
      </w:pPr>
      <w:r w:rsidRPr="00B802D7">
        <w:rPr>
          <w:rFonts w:ascii="Times New Roman" w:hAnsi="Times New Roman"/>
          <w:b/>
          <w:sz w:val="24"/>
        </w:rPr>
        <w:t>Proiectul să fie derulat în România</w:t>
      </w:r>
      <w:r w:rsidRPr="00D530B5">
        <w:rPr>
          <w:rFonts w:ascii="Times New Roman" w:hAnsi="Times New Roman"/>
          <w:sz w:val="24"/>
        </w:rPr>
        <w:t>.</w:t>
      </w:r>
      <w:r w:rsidR="00463AF7" w:rsidRPr="00D530B5">
        <w:rPr>
          <w:rFonts w:ascii="Times New Roman" w:hAnsi="Times New Roman"/>
          <w:sz w:val="24"/>
        </w:rPr>
        <w:t xml:space="preserve"> </w:t>
      </w:r>
    </w:p>
    <w:p w14:paraId="00527089" w14:textId="63B85787" w:rsidR="00716F60" w:rsidRPr="00716F60" w:rsidRDefault="00716F60" w:rsidP="00AA4BC5">
      <w:pPr>
        <w:numPr>
          <w:ilvl w:val="0"/>
          <w:numId w:val="7"/>
        </w:num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Activităţile proiectului să înceapă după 1 ianuarie 2014</w:t>
      </w:r>
      <w:r w:rsidRPr="00D530B5">
        <w:rPr>
          <w:rFonts w:ascii="Times New Roman" w:hAnsi="Times New Roman" w:cs="Times New Roman"/>
          <w:sz w:val="24"/>
          <w:szCs w:val="24"/>
        </w:rPr>
        <w:t>.</w:t>
      </w:r>
    </w:p>
    <w:p w14:paraId="75B3F07D" w14:textId="77777777" w:rsidR="001B41DC" w:rsidRPr="00B802D7" w:rsidRDefault="001B41DC" w:rsidP="00AA4BC5">
      <w:pPr>
        <w:numPr>
          <w:ilvl w:val="0"/>
          <w:numId w:val="7"/>
        </w:numPr>
        <w:autoSpaceDE w:val="0"/>
        <w:autoSpaceDN w:val="0"/>
        <w:adjustRightInd w:val="0"/>
        <w:spacing w:after="0"/>
        <w:jc w:val="both"/>
        <w:rPr>
          <w:rFonts w:ascii="Times New Roman" w:hAnsi="Times New Roman"/>
          <w:sz w:val="24"/>
        </w:rPr>
      </w:pPr>
      <w:r w:rsidRPr="00B802D7">
        <w:rPr>
          <w:rFonts w:ascii="Times New Roman" w:hAnsi="Times New Roman"/>
          <w:b/>
          <w:sz w:val="24"/>
        </w:rPr>
        <w:t xml:space="preserve">Durata proiectului să se încadreze în limitele </w:t>
      </w:r>
      <w:r w:rsidRPr="001E0EF3">
        <w:rPr>
          <w:rFonts w:ascii="Times New Roman" w:hAnsi="Times New Roman" w:cs="Times New Roman"/>
          <w:b/>
          <w:sz w:val="24"/>
          <w:szCs w:val="24"/>
        </w:rPr>
        <w:t xml:space="preserve">menţionate </w:t>
      </w:r>
      <w:r w:rsidR="001E0EF3" w:rsidRPr="001E0EF3">
        <w:rPr>
          <w:rFonts w:ascii="Times New Roman" w:hAnsi="Times New Roman" w:cs="Times New Roman"/>
          <w:b/>
          <w:bCs/>
          <w:sz w:val="24"/>
          <w:szCs w:val="24"/>
        </w:rPr>
        <w:t>la punctele 1.3 și 1.8 din prezentul ghid.</w:t>
      </w:r>
    </w:p>
    <w:p w14:paraId="131DD883" w14:textId="7A3C0B2D" w:rsidR="001B41DC" w:rsidRPr="00572536" w:rsidRDefault="001B41DC" w:rsidP="00AA4BC5">
      <w:pPr>
        <w:numPr>
          <w:ilvl w:val="0"/>
          <w:numId w:val="7"/>
        </w:numPr>
        <w:autoSpaceDE w:val="0"/>
        <w:autoSpaceDN w:val="0"/>
        <w:adjustRightInd w:val="0"/>
        <w:spacing w:after="0"/>
        <w:jc w:val="both"/>
        <w:rPr>
          <w:rFonts w:ascii="Times New Roman" w:hAnsi="Times New Roman"/>
          <w:sz w:val="24"/>
        </w:rPr>
      </w:pPr>
      <w:r w:rsidRPr="00572536">
        <w:rPr>
          <w:rFonts w:ascii="Times New Roman" w:hAnsi="Times New Roman"/>
          <w:b/>
          <w:sz w:val="24"/>
        </w:rPr>
        <w:t>Domeniul de cercetare al proiectului să se încadreze în unul din domeniile și subdomeniile prioritare</w:t>
      </w:r>
      <w:r w:rsidRPr="00572536">
        <w:rPr>
          <w:rFonts w:ascii="Times New Roman" w:hAnsi="Times New Roman"/>
          <w:sz w:val="24"/>
        </w:rPr>
        <w:t xml:space="preserve"> </w:t>
      </w:r>
      <w:r w:rsidR="001E0EF3" w:rsidRPr="00572536">
        <w:rPr>
          <w:rFonts w:ascii="Times New Roman" w:hAnsi="Times New Roman"/>
          <w:sz w:val="24"/>
        </w:rPr>
        <w:t xml:space="preserve">conform </w:t>
      </w:r>
      <w:r w:rsidR="00572536" w:rsidRPr="00572536">
        <w:rPr>
          <w:rFonts w:ascii="Times New Roman" w:hAnsi="Times New Roman"/>
          <w:sz w:val="24"/>
        </w:rPr>
        <w:t xml:space="preserve">Anexei 3 </w:t>
      </w:r>
      <w:r w:rsidR="0052668C" w:rsidRPr="002C0567">
        <w:rPr>
          <w:rFonts w:ascii="Times New Roman" w:hAnsi="Times New Roman"/>
          <w:sz w:val="24"/>
        </w:rPr>
        <w:t>“</w:t>
      </w:r>
      <w:r w:rsidR="00572536" w:rsidRPr="00572536">
        <w:rPr>
          <w:rFonts w:ascii="Times New Roman" w:hAnsi="Times New Roman"/>
          <w:noProof/>
          <w:sz w:val="24"/>
        </w:rPr>
        <w:t>Lista</w:t>
      </w:r>
      <w:r w:rsidR="0052668C" w:rsidRPr="00572536">
        <w:rPr>
          <w:rFonts w:ascii="Times New Roman" w:hAnsi="Times New Roman"/>
          <w:noProof/>
          <w:sz w:val="24"/>
        </w:rPr>
        <w:t xml:space="preserve"> domeniilor și subdomeniilor de specializare inteligenta și sănătate”.</w:t>
      </w:r>
      <w:r w:rsidR="00462FB8">
        <w:rPr>
          <w:rFonts w:ascii="Times New Roman" w:hAnsi="Times New Roman"/>
          <w:sz w:val="24"/>
        </w:rPr>
        <w:t xml:space="preserve"> </w:t>
      </w:r>
    </w:p>
    <w:p w14:paraId="7B07C711" w14:textId="77777777" w:rsidR="001B41DC" w:rsidRPr="00572536" w:rsidRDefault="00716F60" w:rsidP="00AA4BC5">
      <w:pPr>
        <w:numPr>
          <w:ilvl w:val="0"/>
          <w:numId w:val="7"/>
        </w:numPr>
        <w:autoSpaceDE w:val="0"/>
        <w:autoSpaceDN w:val="0"/>
        <w:adjustRightInd w:val="0"/>
        <w:spacing w:after="0"/>
        <w:jc w:val="both"/>
        <w:rPr>
          <w:rFonts w:ascii="Times New Roman" w:hAnsi="Times New Roman" w:cs="Times New Roman"/>
          <w:sz w:val="24"/>
          <w:szCs w:val="24"/>
        </w:rPr>
      </w:pPr>
      <w:r w:rsidRPr="00572536">
        <w:rPr>
          <w:rFonts w:ascii="Times New Roman" w:hAnsi="Times New Roman" w:cs="Times New Roman"/>
          <w:b/>
          <w:bCs/>
          <w:sz w:val="24"/>
          <w:szCs w:val="24"/>
        </w:rPr>
        <w:t xml:space="preserve">Valoarea finanţării nerambursabile solicitate </w:t>
      </w:r>
      <w:r w:rsidR="001B41DC" w:rsidRPr="00572536">
        <w:rPr>
          <w:rFonts w:ascii="Times New Roman" w:hAnsi="Times New Roman" w:cs="Times New Roman"/>
          <w:b/>
          <w:sz w:val="24"/>
          <w:szCs w:val="24"/>
        </w:rPr>
        <w:t>să se încadreze în limitele menţionate</w:t>
      </w:r>
      <w:r w:rsidR="001E0EF3" w:rsidRPr="00572536">
        <w:rPr>
          <w:rFonts w:ascii="Times New Roman" w:hAnsi="Times New Roman" w:cs="Times New Roman"/>
          <w:b/>
          <w:sz w:val="24"/>
          <w:szCs w:val="24"/>
        </w:rPr>
        <w:t xml:space="preserve"> </w:t>
      </w:r>
      <w:r w:rsidR="001E0EF3" w:rsidRPr="00572536">
        <w:rPr>
          <w:rFonts w:ascii="Times New Roman" w:hAnsi="Times New Roman" w:cs="Times New Roman"/>
          <w:b/>
          <w:bCs/>
          <w:sz w:val="24"/>
          <w:szCs w:val="24"/>
        </w:rPr>
        <w:t>la punctele 1.3 și 1.8 din prezentul ghid.</w:t>
      </w:r>
    </w:p>
    <w:p w14:paraId="746CE131" w14:textId="5D17ADA4" w:rsidR="001B41DC" w:rsidRPr="001F03E2" w:rsidRDefault="001B41DC" w:rsidP="00AA4BC5">
      <w:pPr>
        <w:numPr>
          <w:ilvl w:val="0"/>
          <w:numId w:val="7"/>
        </w:numPr>
        <w:autoSpaceDE w:val="0"/>
        <w:autoSpaceDN w:val="0"/>
        <w:adjustRightInd w:val="0"/>
        <w:spacing w:after="0"/>
        <w:jc w:val="both"/>
        <w:rPr>
          <w:rFonts w:ascii="Times New Roman" w:hAnsi="Times New Roman"/>
          <w:b/>
          <w:sz w:val="24"/>
        </w:rPr>
      </w:pPr>
      <w:r w:rsidRPr="00130724">
        <w:rPr>
          <w:rFonts w:ascii="Times New Roman" w:hAnsi="Times New Roman"/>
          <w:b/>
          <w:sz w:val="24"/>
        </w:rPr>
        <w:t xml:space="preserve">Propunerile </w:t>
      </w:r>
      <w:r>
        <w:rPr>
          <w:rFonts w:ascii="Times New Roman" w:hAnsi="Times New Roman"/>
          <w:b/>
          <w:sz w:val="24"/>
        </w:rPr>
        <w:t xml:space="preserve">de proiecte depuse de întreprinderi </w:t>
      </w:r>
      <w:r w:rsidRPr="00B802D7">
        <w:rPr>
          <w:rFonts w:ascii="Times New Roman" w:hAnsi="Times New Roman"/>
          <w:b/>
          <w:sz w:val="24"/>
        </w:rPr>
        <w:t>să demonstreze existenţa efectului stimulativ al finanţării</w:t>
      </w:r>
      <w:r w:rsidRPr="00B802D7">
        <w:rPr>
          <w:rFonts w:ascii="Times New Roman" w:hAnsi="Times New Roman"/>
          <w:sz w:val="24"/>
        </w:rPr>
        <w:t xml:space="preserve"> prin depunerea unei declaraţii scrise pe proprie răspundere că activităţile proiectului nu au demarat înainte de înregistrarea cererii de finanţare (cu excepţia documentaţiilor pregătitoare care atestă fezabilitatea proiectului)</w:t>
      </w:r>
      <w:r>
        <w:rPr>
          <w:rFonts w:ascii="Times New Roman" w:hAnsi="Times New Roman"/>
          <w:sz w:val="24"/>
        </w:rPr>
        <w:t>.</w:t>
      </w:r>
      <w:r w:rsidR="001F03E2">
        <w:rPr>
          <w:rFonts w:ascii="Times New Roman" w:hAnsi="Times New Roman"/>
          <w:sz w:val="24"/>
        </w:rPr>
        <w:t xml:space="preserve"> </w:t>
      </w:r>
      <w:r w:rsidR="001F03E2" w:rsidRPr="00B802D7">
        <w:rPr>
          <w:rFonts w:ascii="Times New Roman" w:hAnsi="Times New Roman"/>
          <w:noProof/>
          <w:sz w:val="24"/>
        </w:rPr>
        <w:t>Pentru proiectele/activitățile de CDI începerea lucrărilor înseamnă fie începerea activităților de CDI, fie primul acord dintre beneficiar și contractanți privind desfășurarea proiectului, în funcție de evenimentul care survine mai întâi. Lucrările pregătitoare, cum ar fi obținerea permiselor și efectuarea studiilor de fezabilitate, nu sunt considerate începerea lucrărilor. Nu se poate solicita ajutor de stat pentru studii de fezabiliate pregătitoare pentru activități de CD în cazul în care aceste studii au fost realizate înainte de înregistrarea cererii de finan</w:t>
      </w:r>
      <w:r w:rsidR="001F03E2" w:rsidRPr="00B802D7">
        <w:rPr>
          <w:rFonts w:ascii="Times New Roman" w:hAnsi="Times New Roman"/>
          <w:sz w:val="24"/>
        </w:rPr>
        <w:t>ţ</w:t>
      </w:r>
      <w:r w:rsidR="001F03E2" w:rsidRPr="00B802D7">
        <w:rPr>
          <w:rFonts w:ascii="Times New Roman" w:hAnsi="Times New Roman"/>
          <w:noProof/>
          <w:sz w:val="24"/>
        </w:rPr>
        <w:t>are.</w:t>
      </w:r>
    </w:p>
    <w:p w14:paraId="2F93E204" w14:textId="29BC7E43" w:rsidR="001F03E2" w:rsidRPr="001F03E2" w:rsidRDefault="001F03E2" w:rsidP="001F03E2">
      <w:pPr>
        <w:numPr>
          <w:ilvl w:val="0"/>
          <w:numId w:val="7"/>
        </w:numPr>
        <w:autoSpaceDE w:val="0"/>
        <w:autoSpaceDN w:val="0"/>
        <w:adjustRightInd w:val="0"/>
        <w:spacing w:after="0"/>
        <w:jc w:val="both"/>
        <w:rPr>
          <w:rFonts w:ascii="Times New Roman" w:hAnsi="Times New Roman"/>
          <w:b/>
          <w:sz w:val="24"/>
        </w:rPr>
      </w:pPr>
      <w:r>
        <w:rPr>
          <w:rFonts w:ascii="Times New Roman" w:hAnsi="Times New Roman"/>
          <w:b/>
          <w:sz w:val="24"/>
        </w:rPr>
        <w:t xml:space="preserve">Pentru CATEDRE-ERA și TEAMING: </w:t>
      </w:r>
      <w:r w:rsidRPr="001F03E2">
        <w:rPr>
          <w:rFonts w:ascii="Times New Roman" w:hAnsi="Times New Roman" w:cs="Times New Roman"/>
          <w:b/>
          <w:bCs/>
          <w:sz w:val="24"/>
          <w:szCs w:val="24"/>
        </w:rPr>
        <w:t>Proiectul să conțină cel puțin activitatea eligibilă de achiziție de echipamente CD.</w:t>
      </w:r>
    </w:p>
    <w:p w14:paraId="294DE13E" w14:textId="2D738381" w:rsidR="00AC7C4A" w:rsidRPr="0011363B" w:rsidRDefault="00AC7C4A" w:rsidP="00761226">
      <w:pPr>
        <w:pStyle w:val="Default"/>
        <w:spacing w:line="276" w:lineRule="auto"/>
        <w:rPr>
          <w:color w:val="auto"/>
        </w:rPr>
      </w:pPr>
    </w:p>
    <w:p w14:paraId="2BC6D06E" w14:textId="77777777" w:rsidR="00AC7C4A" w:rsidRDefault="00AC7C4A" w:rsidP="00761226">
      <w:pPr>
        <w:pStyle w:val="Default"/>
        <w:spacing w:line="276" w:lineRule="auto"/>
        <w:rPr>
          <w:color w:val="auto"/>
        </w:rPr>
      </w:pPr>
    </w:p>
    <w:p w14:paraId="0A84E5AE" w14:textId="77777777" w:rsidR="00D56329" w:rsidRDefault="00D56329">
      <w:pPr>
        <w:rPr>
          <w:rFonts w:ascii="Times New Roman" w:hAnsi="Times New Roman"/>
          <w:bCs/>
          <w:iCs/>
          <w:sz w:val="24"/>
          <w:u w:val="single"/>
        </w:rPr>
      </w:pPr>
      <w:r>
        <w:rPr>
          <w:rFonts w:ascii="Times New Roman" w:hAnsi="Times New Roman"/>
          <w:bCs/>
          <w:iCs/>
          <w:sz w:val="24"/>
          <w:u w:val="single"/>
        </w:rPr>
        <w:br w:type="page"/>
      </w:r>
    </w:p>
    <w:p w14:paraId="0536DBB0" w14:textId="203E2101" w:rsidR="00780F17" w:rsidRPr="00D81278" w:rsidRDefault="00D81278" w:rsidP="0073751C">
      <w:pPr>
        <w:autoSpaceDE w:val="0"/>
        <w:autoSpaceDN w:val="0"/>
        <w:adjustRightInd w:val="0"/>
        <w:jc w:val="both"/>
        <w:rPr>
          <w:rFonts w:ascii="Times New Roman" w:hAnsi="Times New Roman"/>
          <w:sz w:val="24"/>
          <w:u w:val="single"/>
        </w:rPr>
      </w:pPr>
      <w:r>
        <w:rPr>
          <w:rFonts w:ascii="Times New Roman" w:hAnsi="Times New Roman"/>
          <w:bCs/>
          <w:iCs/>
          <w:sz w:val="24"/>
          <w:u w:val="single"/>
        </w:rPr>
        <w:lastRenderedPageBreak/>
        <w:t xml:space="preserve">2.2.2 </w:t>
      </w:r>
      <w:r w:rsidR="001B41DC" w:rsidRPr="00D81278">
        <w:rPr>
          <w:rFonts w:ascii="Times New Roman" w:hAnsi="Times New Roman"/>
          <w:bCs/>
          <w:iCs/>
          <w:sz w:val="24"/>
          <w:u w:val="single"/>
        </w:rPr>
        <w:t>Criterii specifice de eligibilitate</w:t>
      </w:r>
    </w:p>
    <w:p w14:paraId="2496AC9B" w14:textId="20B3313E" w:rsidR="0073751C" w:rsidRDefault="0073751C" w:rsidP="0073751C">
      <w:pPr>
        <w:autoSpaceDE w:val="0"/>
        <w:autoSpaceDN w:val="0"/>
        <w:adjustRightInd w:val="0"/>
        <w:jc w:val="both"/>
        <w:rPr>
          <w:rFonts w:ascii="Times New Roman" w:hAnsi="Times New Roman"/>
          <w:b/>
          <w:sz w:val="24"/>
        </w:rPr>
      </w:pPr>
      <w:r>
        <w:rPr>
          <w:rFonts w:ascii="Times New Roman" w:hAnsi="Times New Roman"/>
          <w:b/>
          <w:sz w:val="24"/>
        </w:rPr>
        <w:t xml:space="preserve">Proiecte </w:t>
      </w:r>
      <w:r w:rsidR="0062594A">
        <w:rPr>
          <w:rFonts w:ascii="Times New Roman" w:hAnsi="Times New Roman"/>
          <w:b/>
          <w:sz w:val="24"/>
        </w:rPr>
        <w:t>R</w:t>
      </w:r>
      <w:r>
        <w:rPr>
          <w:rFonts w:ascii="Times New Roman" w:hAnsi="Times New Roman"/>
          <w:b/>
          <w:sz w:val="24"/>
        </w:rPr>
        <w:t>O-ECSEL</w:t>
      </w:r>
    </w:p>
    <w:p w14:paraId="43687C97" w14:textId="5F049B7C" w:rsidR="0073751C" w:rsidRPr="008D2ADE" w:rsidRDefault="0073751C" w:rsidP="0073751C">
      <w:pPr>
        <w:autoSpaceDE w:val="0"/>
        <w:autoSpaceDN w:val="0"/>
        <w:adjustRightInd w:val="0"/>
        <w:jc w:val="both"/>
        <w:rPr>
          <w:rFonts w:ascii="Times New Roman" w:hAnsi="Times New Roman"/>
          <w:sz w:val="24"/>
        </w:rPr>
      </w:pPr>
      <w:r>
        <w:rPr>
          <w:rFonts w:ascii="Times New Roman" w:hAnsi="Times New Roman"/>
          <w:sz w:val="24"/>
        </w:rPr>
        <w:t xml:space="preserve">Solicitantul trebuie să prezinte </w:t>
      </w:r>
      <w:r w:rsidR="00BE7601">
        <w:rPr>
          <w:rFonts w:ascii="Times New Roman" w:hAnsi="Times New Roman"/>
          <w:sz w:val="24"/>
        </w:rPr>
        <w:t xml:space="preserve">un document </w:t>
      </w:r>
      <w:r w:rsidR="0062594A">
        <w:rPr>
          <w:rFonts w:ascii="Times New Roman" w:hAnsi="Times New Roman"/>
          <w:sz w:val="24"/>
        </w:rPr>
        <w:t xml:space="preserve">din partea JTI, care să certifice că pachetul de activități CDI face parte dintr-un proiect evaluat și selectat la finanțare </w:t>
      </w:r>
      <w:r>
        <w:rPr>
          <w:rFonts w:ascii="Times New Roman" w:hAnsi="Times New Roman"/>
          <w:sz w:val="24"/>
        </w:rPr>
        <w:t xml:space="preserve"> </w:t>
      </w:r>
      <w:r w:rsidR="0062594A">
        <w:rPr>
          <w:rFonts w:ascii="Times New Roman" w:hAnsi="Times New Roman"/>
          <w:sz w:val="24"/>
        </w:rPr>
        <w:t xml:space="preserve">de </w:t>
      </w:r>
      <w:r>
        <w:rPr>
          <w:rFonts w:ascii="Times New Roman" w:hAnsi="Times New Roman"/>
          <w:sz w:val="24"/>
        </w:rPr>
        <w:t>ECSEL Joint Undertaking și să dea o declarație pe proprie răspundere ca informațiile cuprinse î</w:t>
      </w:r>
      <w:r w:rsidRPr="006B481C">
        <w:rPr>
          <w:rFonts w:ascii="Times New Roman" w:hAnsi="Times New Roman"/>
          <w:sz w:val="24"/>
        </w:rPr>
        <w:t>n cererea de finan</w:t>
      </w:r>
      <w:r>
        <w:rPr>
          <w:rFonts w:ascii="Times New Roman" w:hAnsi="Times New Roman"/>
          <w:sz w:val="24"/>
        </w:rPr>
        <w:t>țare sunt identice cu cele conținute î</w:t>
      </w:r>
      <w:r w:rsidRPr="006B481C">
        <w:rPr>
          <w:rFonts w:ascii="Times New Roman" w:hAnsi="Times New Roman"/>
          <w:sz w:val="24"/>
        </w:rPr>
        <w:t xml:space="preserve">n </w:t>
      </w:r>
      <w:r>
        <w:rPr>
          <w:rFonts w:ascii="Times New Roman" w:hAnsi="Times New Roman"/>
          <w:sz w:val="24"/>
        </w:rPr>
        <w:t xml:space="preserve">proiectul </w:t>
      </w:r>
      <w:r w:rsidR="0022586D">
        <w:rPr>
          <w:rFonts w:ascii="Times New Roman" w:hAnsi="Times New Roman"/>
          <w:sz w:val="24"/>
        </w:rPr>
        <w:t xml:space="preserve">selectat </w:t>
      </w:r>
      <w:r>
        <w:rPr>
          <w:rFonts w:ascii="Times New Roman" w:hAnsi="Times New Roman"/>
          <w:sz w:val="24"/>
        </w:rPr>
        <w:t>de ECSEL, mai puțin diferenț</w:t>
      </w:r>
      <w:r w:rsidRPr="006B481C">
        <w:rPr>
          <w:rFonts w:ascii="Times New Roman" w:hAnsi="Times New Roman"/>
          <w:sz w:val="24"/>
        </w:rPr>
        <w:t>ele</w:t>
      </w:r>
      <w:r>
        <w:rPr>
          <w:rFonts w:ascii="Times New Roman" w:hAnsi="Times New Roman"/>
          <w:sz w:val="24"/>
        </w:rPr>
        <w:t xml:space="preserve"> de transpunere în formatul cererii de finanț</w:t>
      </w:r>
      <w:r w:rsidRPr="006B481C">
        <w:rPr>
          <w:rFonts w:ascii="Times New Roman" w:hAnsi="Times New Roman"/>
          <w:sz w:val="24"/>
        </w:rPr>
        <w:t>are</w:t>
      </w:r>
      <w:r w:rsidR="006F15C7">
        <w:rPr>
          <w:rFonts w:ascii="Times New Roman" w:hAnsi="Times New Roman"/>
          <w:sz w:val="24"/>
        </w:rPr>
        <w:t xml:space="preserve"> (vezi </w:t>
      </w:r>
      <w:r w:rsidR="0011363B">
        <w:rPr>
          <w:rFonts w:ascii="Times New Roman" w:hAnsi="Times New Roman"/>
          <w:sz w:val="24"/>
        </w:rPr>
        <w:t xml:space="preserve">punctul </w:t>
      </w:r>
      <w:r w:rsidR="006F15C7">
        <w:rPr>
          <w:rFonts w:ascii="Times New Roman" w:hAnsi="Times New Roman"/>
          <w:sz w:val="24"/>
        </w:rPr>
        <w:t>7</w:t>
      </w:r>
      <w:r w:rsidR="00991D78">
        <w:rPr>
          <w:rFonts w:ascii="Times New Roman" w:hAnsi="Times New Roman"/>
          <w:sz w:val="24"/>
        </w:rPr>
        <w:t xml:space="preserve"> din Ghid</w:t>
      </w:r>
      <w:r w:rsidR="006F15C7">
        <w:rPr>
          <w:rFonts w:ascii="Times New Roman" w:hAnsi="Times New Roman"/>
          <w:sz w:val="24"/>
        </w:rPr>
        <w:t>)</w:t>
      </w:r>
      <w:r w:rsidRPr="006B481C">
        <w:rPr>
          <w:rFonts w:ascii="Times New Roman" w:hAnsi="Times New Roman"/>
          <w:sz w:val="24"/>
        </w:rPr>
        <w:t>.</w:t>
      </w:r>
      <w:r>
        <w:rPr>
          <w:rFonts w:ascii="Times New Roman" w:hAnsi="Times New Roman"/>
          <w:sz w:val="24"/>
        </w:rPr>
        <w:t xml:space="preserve"> </w:t>
      </w:r>
      <w:r w:rsidR="006B51B0">
        <w:rPr>
          <w:rFonts w:ascii="Times New Roman" w:hAnsi="Times New Roman"/>
          <w:sz w:val="24"/>
        </w:rPr>
        <w:t xml:space="preserve">De asemenea, solicitantul trebuie să dea o declarație pe propria răspundere că nu a solicitat finanțare </w:t>
      </w:r>
      <w:r w:rsidR="006B51B0">
        <w:rPr>
          <w:rFonts w:ascii="Times New Roman" w:hAnsi="Times New Roman"/>
          <w:sz w:val="24"/>
        </w:rPr>
        <w:t xml:space="preserve">de </w:t>
      </w:r>
      <w:r w:rsidR="006B51B0">
        <w:rPr>
          <w:rFonts w:ascii="Times New Roman" w:hAnsi="Times New Roman"/>
          <w:sz w:val="24"/>
        </w:rPr>
        <w:t xml:space="preserve">la </w:t>
      </w:r>
      <w:r w:rsidR="006B51B0">
        <w:rPr>
          <w:rFonts w:ascii="Times New Roman" w:hAnsi="Times New Roman"/>
          <w:sz w:val="24"/>
        </w:rPr>
        <w:t>ECSEL Joint Undertaking</w:t>
      </w:r>
      <w:r w:rsidR="006B51B0">
        <w:rPr>
          <w:rFonts w:ascii="Times New Roman" w:hAnsi="Times New Roman"/>
          <w:sz w:val="24"/>
        </w:rPr>
        <w:t xml:space="preserve"> pentru </w:t>
      </w:r>
      <w:r w:rsidR="006B51B0">
        <w:rPr>
          <w:rFonts w:ascii="Times New Roman" w:hAnsi="Times New Roman"/>
          <w:sz w:val="24"/>
        </w:rPr>
        <w:t>activități</w:t>
      </w:r>
      <w:r w:rsidR="006B51B0">
        <w:rPr>
          <w:rFonts w:ascii="Times New Roman" w:hAnsi="Times New Roman"/>
          <w:sz w:val="24"/>
        </w:rPr>
        <w:t>le</w:t>
      </w:r>
      <w:r w:rsidR="006B51B0">
        <w:rPr>
          <w:rFonts w:ascii="Times New Roman" w:hAnsi="Times New Roman"/>
          <w:sz w:val="24"/>
        </w:rPr>
        <w:t xml:space="preserve"> CDI </w:t>
      </w:r>
      <w:r w:rsidR="006B51B0">
        <w:rPr>
          <w:rFonts w:ascii="Times New Roman" w:hAnsi="Times New Roman"/>
          <w:sz w:val="24"/>
        </w:rPr>
        <w:t xml:space="preserve">care </w:t>
      </w:r>
      <w:r w:rsidR="006B51B0">
        <w:rPr>
          <w:rFonts w:ascii="Times New Roman" w:hAnsi="Times New Roman"/>
          <w:sz w:val="24"/>
        </w:rPr>
        <w:t>fac</w:t>
      </w:r>
      <w:r w:rsidR="006B51B0">
        <w:rPr>
          <w:rFonts w:ascii="Times New Roman" w:hAnsi="Times New Roman"/>
          <w:sz w:val="24"/>
        </w:rPr>
        <w:t xml:space="preserve"> parte din</w:t>
      </w:r>
      <w:r w:rsidR="006B51B0">
        <w:rPr>
          <w:rFonts w:ascii="Times New Roman" w:hAnsi="Times New Roman"/>
          <w:sz w:val="24"/>
        </w:rPr>
        <w:t xml:space="preserve"> proiect</w:t>
      </w:r>
      <w:r w:rsidR="006B51B0">
        <w:rPr>
          <w:rFonts w:ascii="Times New Roman" w:hAnsi="Times New Roman"/>
          <w:sz w:val="24"/>
        </w:rPr>
        <w:t>ul</w:t>
      </w:r>
      <w:r w:rsidR="006B51B0">
        <w:rPr>
          <w:rFonts w:ascii="Times New Roman" w:hAnsi="Times New Roman"/>
          <w:sz w:val="24"/>
        </w:rPr>
        <w:t xml:space="preserve"> evaluat și selectat la finanțare</w:t>
      </w:r>
      <w:r w:rsidR="006B51B0">
        <w:rPr>
          <w:rFonts w:ascii="Times New Roman" w:hAnsi="Times New Roman"/>
          <w:sz w:val="24"/>
        </w:rPr>
        <w:t>.</w:t>
      </w:r>
    </w:p>
    <w:p w14:paraId="1A80953C" w14:textId="77777777" w:rsidR="0073751C" w:rsidRDefault="0073751C" w:rsidP="0073751C">
      <w:pPr>
        <w:autoSpaceDE w:val="0"/>
        <w:autoSpaceDN w:val="0"/>
        <w:adjustRightInd w:val="0"/>
        <w:jc w:val="both"/>
        <w:rPr>
          <w:rFonts w:ascii="Times New Roman" w:hAnsi="Times New Roman"/>
          <w:b/>
          <w:sz w:val="24"/>
        </w:rPr>
      </w:pPr>
      <w:r w:rsidRPr="00AD41E2">
        <w:rPr>
          <w:rFonts w:ascii="Times New Roman" w:hAnsi="Times New Roman"/>
          <w:b/>
          <w:sz w:val="24"/>
        </w:rPr>
        <w:t>Proiecte</w:t>
      </w:r>
      <w:r w:rsidRPr="00E46510">
        <w:rPr>
          <w:rFonts w:ascii="Times New Roman" w:hAnsi="Times New Roman"/>
          <w:sz w:val="24"/>
        </w:rPr>
        <w:t xml:space="preserve"> </w:t>
      </w:r>
      <w:r>
        <w:rPr>
          <w:rFonts w:ascii="Times New Roman" w:hAnsi="Times New Roman"/>
          <w:b/>
          <w:sz w:val="24"/>
        </w:rPr>
        <w:t>COMPLEMENT</w:t>
      </w:r>
    </w:p>
    <w:p w14:paraId="51E9D33F" w14:textId="77777777" w:rsidR="0073751C" w:rsidRDefault="0073751C" w:rsidP="0073751C">
      <w:pPr>
        <w:autoSpaceDE w:val="0"/>
        <w:autoSpaceDN w:val="0"/>
        <w:adjustRightInd w:val="0"/>
        <w:jc w:val="both"/>
        <w:rPr>
          <w:rFonts w:ascii="Times New Roman" w:hAnsi="Times New Roman"/>
          <w:sz w:val="24"/>
        </w:rPr>
      </w:pPr>
      <w:r>
        <w:rPr>
          <w:rFonts w:ascii="Times New Roman" w:hAnsi="Times New Roman"/>
          <w:sz w:val="24"/>
        </w:rPr>
        <w:t xml:space="preserve">Solicitantul trebuie să prezinte un document oficial din partea JTI, care să certifice că pachetul de activități CDI adiționale sunt complementare unui proiect evaluat și </w:t>
      </w:r>
      <w:r w:rsidR="003302FD">
        <w:rPr>
          <w:rFonts w:ascii="Times New Roman" w:hAnsi="Times New Roman"/>
          <w:sz w:val="24"/>
        </w:rPr>
        <w:t>finanțat</w:t>
      </w:r>
      <w:r>
        <w:rPr>
          <w:rFonts w:ascii="Times New Roman" w:hAnsi="Times New Roman"/>
          <w:sz w:val="24"/>
        </w:rPr>
        <w:t xml:space="preserve"> de JTI, a fost evaluat pozitiv de evaluatorii JTI și este în conformitate cu obiectivele JTI (în cazul CLEANSKY2 certificatul care atestă „CSJU synergy label”).</w:t>
      </w:r>
    </w:p>
    <w:p w14:paraId="1259F76C" w14:textId="44A8A6A3" w:rsidR="0073751C" w:rsidRDefault="0073751C" w:rsidP="0073751C">
      <w:pPr>
        <w:autoSpaceDE w:val="0"/>
        <w:autoSpaceDN w:val="0"/>
        <w:adjustRightInd w:val="0"/>
        <w:jc w:val="both"/>
        <w:rPr>
          <w:rFonts w:ascii="Times New Roman" w:hAnsi="Times New Roman"/>
          <w:b/>
          <w:bCs/>
          <w:iCs/>
          <w:sz w:val="24"/>
        </w:rPr>
      </w:pPr>
      <w:r w:rsidRPr="006B481C">
        <w:rPr>
          <w:rFonts w:ascii="Times New Roman" w:hAnsi="Times New Roman"/>
          <w:sz w:val="24"/>
        </w:rPr>
        <w:t xml:space="preserve">Solicitantul va </w:t>
      </w:r>
      <w:r>
        <w:rPr>
          <w:rFonts w:ascii="Times New Roman" w:hAnsi="Times New Roman"/>
          <w:sz w:val="24"/>
        </w:rPr>
        <w:t>prezenta copia propunerii de proiect</w:t>
      </w:r>
      <w:r w:rsidRPr="006B481C">
        <w:rPr>
          <w:rFonts w:ascii="Times New Roman" w:hAnsi="Times New Roman"/>
          <w:sz w:val="24"/>
        </w:rPr>
        <w:t xml:space="preserve"> </w:t>
      </w:r>
      <w:r>
        <w:rPr>
          <w:rFonts w:ascii="Times New Roman" w:hAnsi="Times New Roman"/>
          <w:sz w:val="24"/>
        </w:rPr>
        <w:t>care conține activitățile adiționale complementare, care a fost evaluată și certificată de JTI și va da o declarație pe proprie răspundere că informațiile cuprinse în cererea de finanțare sunt identice cu cele conținute în propunerea evaluată</w:t>
      </w:r>
      <w:r w:rsidRPr="006B481C">
        <w:rPr>
          <w:rFonts w:ascii="Times New Roman" w:hAnsi="Times New Roman"/>
          <w:sz w:val="24"/>
        </w:rPr>
        <w:t xml:space="preserve"> </w:t>
      </w:r>
      <w:r>
        <w:rPr>
          <w:rFonts w:ascii="Times New Roman" w:hAnsi="Times New Roman"/>
          <w:sz w:val="24"/>
        </w:rPr>
        <w:t xml:space="preserve">și certificată </w:t>
      </w:r>
      <w:r w:rsidRPr="006B481C">
        <w:rPr>
          <w:rFonts w:ascii="Times New Roman" w:hAnsi="Times New Roman"/>
          <w:sz w:val="24"/>
        </w:rPr>
        <w:t>de JTI</w:t>
      </w:r>
      <w:r>
        <w:rPr>
          <w:rFonts w:ascii="Times New Roman" w:hAnsi="Times New Roman"/>
          <w:sz w:val="24"/>
        </w:rPr>
        <w:t xml:space="preserve"> (privind activitățile CDI adiționale complementare), mai puțin diferenț</w:t>
      </w:r>
      <w:r w:rsidRPr="006B481C">
        <w:rPr>
          <w:rFonts w:ascii="Times New Roman" w:hAnsi="Times New Roman"/>
          <w:sz w:val="24"/>
        </w:rPr>
        <w:t>ele</w:t>
      </w:r>
      <w:r>
        <w:rPr>
          <w:rFonts w:ascii="Times New Roman" w:hAnsi="Times New Roman"/>
          <w:sz w:val="24"/>
        </w:rPr>
        <w:t xml:space="preserve"> de transpunere în formatul cererii de finanț</w:t>
      </w:r>
      <w:r w:rsidRPr="006B481C">
        <w:rPr>
          <w:rFonts w:ascii="Times New Roman" w:hAnsi="Times New Roman"/>
          <w:sz w:val="24"/>
        </w:rPr>
        <w:t>are</w:t>
      </w:r>
      <w:r w:rsidR="00D5066A">
        <w:rPr>
          <w:rFonts w:ascii="Times New Roman" w:hAnsi="Times New Roman"/>
          <w:sz w:val="24"/>
        </w:rPr>
        <w:t xml:space="preserve"> (vezi </w:t>
      </w:r>
      <w:r w:rsidR="0011363B">
        <w:rPr>
          <w:rFonts w:ascii="Times New Roman" w:hAnsi="Times New Roman"/>
          <w:sz w:val="24"/>
        </w:rPr>
        <w:t xml:space="preserve">punctul </w:t>
      </w:r>
      <w:r w:rsidR="00D5066A">
        <w:rPr>
          <w:rFonts w:ascii="Times New Roman" w:hAnsi="Times New Roman"/>
          <w:sz w:val="24"/>
        </w:rPr>
        <w:t>7</w:t>
      </w:r>
      <w:r w:rsidR="00991D78">
        <w:rPr>
          <w:rFonts w:ascii="Times New Roman" w:hAnsi="Times New Roman"/>
          <w:sz w:val="24"/>
        </w:rPr>
        <w:t xml:space="preserve"> din Ghid</w:t>
      </w:r>
      <w:r w:rsidR="00D5066A">
        <w:rPr>
          <w:rFonts w:ascii="Times New Roman" w:hAnsi="Times New Roman"/>
          <w:sz w:val="24"/>
        </w:rPr>
        <w:t>)</w:t>
      </w:r>
      <w:r w:rsidRPr="006B481C">
        <w:rPr>
          <w:rFonts w:ascii="Times New Roman" w:hAnsi="Times New Roman"/>
          <w:sz w:val="24"/>
        </w:rPr>
        <w:t>.</w:t>
      </w:r>
    </w:p>
    <w:p w14:paraId="2075B46A" w14:textId="77777777" w:rsidR="0073751C"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t>Proiecte RO-EIT</w:t>
      </w:r>
    </w:p>
    <w:p w14:paraId="5E97199A" w14:textId="233BA9E4" w:rsidR="0073751C" w:rsidRDefault="0073751C" w:rsidP="0073751C">
      <w:pPr>
        <w:autoSpaceDE w:val="0"/>
        <w:autoSpaceDN w:val="0"/>
        <w:adjustRightInd w:val="0"/>
        <w:jc w:val="both"/>
        <w:rPr>
          <w:rFonts w:ascii="Times New Roman" w:hAnsi="Times New Roman"/>
          <w:sz w:val="24"/>
        </w:rPr>
      </w:pPr>
      <w:r>
        <w:rPr>
          <w:rFonts w:ascii="Times New Roman" w:hAnsi="Times New Roman"/>
          <w:sz w:val="24"/>
        </w:rPr>
        <w:t>Solicitantul trebuie să</w:t>
      </w:r>
      <w:r w:rsidRPr="008142DE">
        <w:rPr>
          <w:rFonts w:ascii="Times New Roman" w:hAnsi="Times New Roman"/>
          <w:sz w:val="24"/>
        </w:rPr>
        <w:t xml:space="preserve"> prezinte un document oficial din partea</w:t>
      </w:r>
      <w:r>
        <w:rPr>
          <w:rFonts w:ascii="Times New Roman" w:hAnsi="Times New Roman"/>
          <w:sz w:val="24"/>
        </w:rPr>
        <w:t xml:space="preserve"> unei Comunități pentru Cunoaștere și Inovare (EIT KIC) sau a unei scheme regionale de inovare a EIT (EIT RIS), care să ateste apartenența la aceasta ca partener</w:t>
      </w:r>
      <w:r w:rsidR="00D5066A">
        <w:rPr>
          <w:rFonts w:ascii="Times New Roman" w:hAnsi="Times New Roman"/>
          <w:sz w:val="24"/>
        </w:rPr>
        <w:t xml:space="preserve"> </w:t>
      </w:r>
      <w:r w:rsidR="0011363B">
        <w:rPr>
          <w:rFonts w:ascii="Times New Roman" w:hAnsi="Times New Roman"/>
          <w:sz w:val="24"/>
        </w:rPr>
        <w:t>(vezi punctul 7 din Ghid)</w:t>
      </w:r>
      <w:r w:rsidR="0011363B" w:rsidRPr="006B481C">
        <w:rPr>
          <w:rFonts w:ascii="Times New Roman" w:hAnsi="Times New Roman"/>
          <w:sz w:val="24"/>
        </w:rPr>
        <w:t>.</w:t>
      </w:r>
    </w:p>
    <w:p w14:paraId="65BE13A4" w14:textId="77777777" w:rsidR="0073751C"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t>Proiecte RO-ESFRI-ERIC</w:t>
      </w:r>
    </w:p>
    <w:p w14:paraId="48046D98" w14:textId="77777777" w:rsidR="0073751C" w:rsidRDefault="0073751C" w:rsidP="0073751C">
      <w:pPr>
        <w:autoSpaceDE w:val="0"/>
        <w:autoSpaceDN w:val="0"/>
        <w:adjustRightInd w:val="0"/>
        <w:jc w:val="both"/>
        <w:rPr>
          <w:rFonts w:ascii="Times New Roman" w:hAnsi="Times New Roman"/>
          <w:sz w:val="24"/>
        </w:rPr>
      </w:pPr>
      <w:r w:rsidRPr="008142DE">
        <w:rPr>
          <w:rFonts w:ascii="Times New Roman" w:hAnsi="Times New Roman"/>
          <w:sz w:val="24"/>
        </w:rPr>
        <w:t xml:space="preserve">Solicitantul </w:t>
      </w:r>
      <w:r>
        <w:rPr>
          <w:rFonts w:ascii="Times New Roman" w:hAnsi="Times New Roman"/>
          <w:sz w:val="24"/>
        </w:rPr>
        <w:t>care este membru al unui ERIC trebuie să</w:t>
      </w:r>
      <w:r w:rsidRPr="008142DE">
        <w:rPr>
          <w:rFonts w:ascii="Times New Roman" w:hAnsi="Times New Roman"/>
          <w:sz w:val="24"/>
        </w:rPr>
        <w:t xml:space="preserve"> prezinte </w:t>
      </w:r>
      <w:r>
        <w:rPr>
          <w:rFonts w:ascii="Times New Roman" w:hAnsi="Times New Roman"/>
          <w:sz w:val="24"/>
        </w:rPr>
        <w:t>Decizia Comisiei Europene de înființare a infrastructurii pan-europene ca ERIC</w:t>
      </w:r>
      <w:r w:rsidRPr="008142DE">
        <w:rPr>
          <w:rFonts w:ascii="Times New Roman" w:hAnsi="Times New Roman"/>
          <w:sz w:val="24"/>
        </w:rPr>
        <w:t xml:space="preserve"> </w:t>
      </w:r>
      <w:r>
        <w:rPr>
          <w:rFonts w:ascii="Times New Roman" w:hAnsi="Times New Roman"/>
          <w:sz w:val="24"/>
        </w:rPr>
        <w:t xml:space="preserve">în baza Regulamentului Consiliului (EC) 723/2009, inclusiv Statutul infrastructurii (anexat Deciziei), care să certifice ca România este </w:t>
      </w:r>
      <w:r w:rsidRPr="006B4948">
        <w:rPr>
          <w:rFonts w:ascii="Times New Roman" w:hAnsi="Times New Roman"/>
          <w:sz w:val="24"/>
        </w:rPr>
        <w:t>membru sau observator</w:t>
      </w:r>
      <w:r>
        <w:rPr>
          <w:rFonts w:ascii="Times New Roman" w:hAnsi="Times New Roman"/>
          <w:sz w:val="24"/>
        </w:rPr>
        <w:t xml:space="preserve"> ș</w:t>
      </w:r>
      <w:r w:rsidRPr="006B4948">
        <w:rPr>
          <w:rFonts w:ascii="Times New Roman" w:hAnsi="Times New Roman"/>
          <w:sz w:val="24"/>
        </w:rPr>
        <w:t xml:space="preserve">i </w:t>
      </w:r>
      <w:r>
        <w:rPr>
          <w:rFonts w:ascii="Times New Roman" w:hAnsi="Times New Roman"/>
          <w:sz w:val="24"/>
        </w:rPr>
        <w:t>un</w:t>
      </w:r>
      <w:r w:rsidRPr="006B4948">
        <w:rPr>
          <w:rFonts w:ascii="Times New Roman" w:hAnsi="Times New Roman"/>
          <w:sz w:val="24"/>
        </w:rPr>
        <w:t xml:space="preserve"> document oficial, care </w:t>
      </w:r>
      <w:r>
        <w:rPr>
          <w:rFonts w:ascii="Times New Roman" w:hAnsi="Times New Roman"/>
          <w:sz w:val="24"/>
        </w:rPr>
        <w:t>atestă</w:t>
      </w:r>
      <w:r w:rsidRPr="006B4948">
        <w:rPr>
          <w:rFonts w:ascii="Times New Roman" w:hAnsi="Times New Roman"/>
          <w:sz w:val="24"/>
        </w:rPr>
        <w:t xml:space="preserve"> calitatea de reprezentant desemnat de</w:t>
      </w:r>
      <w:r>
        <w:rPr>
          <w:rFonts w:ascii="Times New Roman" w:hAnsi="Times New Roman"/>
          <w:sz w:val="24"/>
        </w:rPr>
        <w:t xml:space="preserve"> România în aceasta infrastructură cu rol de facilitate națională de cercetare parteneră. </w:t>
      </w:r>
    </w:p>
    <w:p w14:paraId="6CED3316" w14:textId="611185DB" w:rsidR="0073751C" w:rsidRPr="00904D28" w:rsidRDefault="0073751C" w:rsidP="0073751C">
      <w:pPr>
        <w:autoSpaceDE w:val="0"/>
        <w:autoSpaceDN w:val="0"/>
        <w:adjustRightInd w:val="0"/>
        <w:jc w:val="both"/>
        <w:rPr>
          <w:rFonts w:ascii="Times New Roman" w:hAnsi="Times New Roman"/>
          <w:bCs/>
          <w:iCs/>
          <w:sz w:val="24"/>
        </w:rPr>
      </w:pPr>
      <w:r>
        <w:rPr>
          <w:rFonts w:ascii="Times New Roman" w:hAnsi="Times New Roman"/>
          <w:sz w:val="24"/>
        </w:rPr>
        <w:t xml:space="preserve">Solicitantul care este membru al unui proiect activ sau ”landmark” al ESFRI trebuie să demonstreze printr-un act oficial calitatea de </w:t>
      </w:r>
      <w:r w:rsidRPr="006B4948">
        <w:rPr>
          <w:rFonts w:ascii="Times New Roman" w:hAnsi="Times New Roman"/>
          <w:sz w:val="24"/>
        </w:rPr>
        <w:t>reprezentant desemnat de</w:t>
      </w:r>
      <w:r>
        <w:rPr>
          <w:rFonts w:ascii="Times New Roman" w:hAnsi="Times New Roman"/>
          <w:sz w:val="24"/>
        </w:rPr>
        <w:t xml:space="preserve"> România în infrastructura ESFRI și să prezinte o scrisoare oficială a coordonatorului infrastructurii pan-europene ESFRI prin care se certifică rolul entității/entităților din România în cadrul infrastructurii respective</w:t>
      </w:r>
      <w:r w:rsidR="0011363B">
        <w:rPr>
          <w:rFonts w:ascii="Times New Roman" w:hAnsi="Times New Roman"/>
          <w:sz w:val="24"/>
        </w:rPr>
        <w:t xml:space="preserve"> (vezi punctul 7 din Ghid)</w:t>
      </w:r>
      <w:r w:rsidR="0011363B" w:rsidRPr="006B481C">
        <w:rPr>
          <w:rFonts w:ascii="Times New Roman" w:hAnsi="Times New Roman"/>
          <w:sz w:val="24"/>
        </w:rPr>
        <w:t>.</w:t>
      </w:r>
    </w:p>
    <w:p w14:paraId="4923E9B7" w14:textId="77777777" w:rsidR="001327EF" w:rsidRDefault="001327EF">
      <w:pPr>
        <w:rPr>
          <w:rFonts w:ascii="Times New Roman" w:hAnsi="Times New Roman"/>
          <w:b/>
          <w:bCs/>
          <w:iCs/>
          <w:sz w:val="24"/>
        </w:rPr>
      </w:pPr>
      <w:r>
        <w:rPr>
          <w:rFonts w:ascii="Times New Roman" w:hAnsi="Times New Roman"/>
          <w:b/>
          <w:bCs/>
          <w:iCs/>
          <w:sz w:val="24"/>
        </w:rPr>
        <w:br w:type="page"/>
      </w:r>
    </w:p>
    <w:p w14:paraId="62CDCF26" w14:textId="331509C0" w:rsidR="0073751C"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lastRenderedPageBreak/>
        <w:t>Proiecte FINALIST-IMM</w:t>
      </w:r>
    </w:p>
    <w:p w14:paraId="0C90BDE6" w14:textId="77777777" w:rsidR="0073751C" w:rsidRDefault="0073751C" w:rsidP="0073751C">
      <w:pPr>
        <w:autoSpaceDE w:val="0"/>
        <w:autoSpaceDN w:val="0"/>
        <w:adjustRightInd w:val="0"/>
        <w:jc w:val="both"/>
        <w:rPr>
          <w:rFonts w:ascii="Times New Roman" w:hAnsi="Times New Roman"/>
          <w:sz w:val="24"/>
        </w:rPr>
      </w:pPr>
      <w:r w:rsidRPr="008142DE">
        <w:rPr>
          <w:rFonts w:ascii="Times New Roman" w:hAnsi="Times New Roman"/>
          <w:sz w:val="24"/>
        </w:rPr>
        <w:t>Solicita</w:t>
      </w:r>
      <w:r>
        <w:rPr>
          <w:rFonts w:ascii="Times New Roman" w:hAnsi="Times New Roman"/>
          <w:sz w:val="24"/>
        </w:rPr>
        <w:t>ntul trebuie să</w:t>
      </w:r>
      <w:r w:rsidRPr="008142DE">
        <w:rPr>
          <w:rFonts w:ascii="Times New Roman" w:hAnsi="Times New Roman"/>
          <w:sz w:val="24"/>
        </w:rPr>
        <w:t xml:space="preserve"> prezinte un document oficial din partea Comisiei Europene</w:t>
      </w:r>
      <w:r>
        <w:rPr>
          <w:rFonts w:ascii="Times New Roman" w:hAnsi="Times New Roman"/>
          <w:sz w:val="24"/>
        </w:rPr>
        <w:t>,</w:t>
      </w:r>
      <w:r w:rsidRPr="008142DE">
        <w:rPr>
          <w:rFonts w:ascii="Times New Roman" w:hAnsi="Times New Roman"/>
          <w:sz w:val="24"/>
        </w:rPr>
        <w:t xml:space="preserve"> </w:t>
      </w:r>
      <w:r>
        <w:rPr>
          <w:rFonts w:ascii="Times New Roman" w:hAnsi="Times New Roman"/>
          <w:sz w:val="24"/>
        </w:rPr>
        <w:t>care să ateste „Pecetea Excelenț</w:t>
      </w:r>
      <w:r w:rsidRPr="008142DE">
        <w:rPr>
          <w:rFonts w:ascii="Times New Roman" w:hAnsi="Times New Roman"/>
          <w:sz w:val="24"/>
        </w:rPr>
        <w:t>ei” („Seal of Excellence”)</w:t>
      </w:r>
      <w:r>
        <w:rPr>
          <w:rFonts w:ascii="Times New Roman" w:hAnsi="Times New Roman"/>
          <w:sz w:val="24"/>
        </w:rPr>
        <w:t>, în calitate de finalist la competițiile Orizont 2020 de tip „H2020-SMEINST”, faza 2.</w:t>
      </w:r>
    </w:p>
    <w:p w14:paraId="6F7C026D" w14:textId="1A9138BB" w:rsidR="0011363B" w:rsidRDefault="0073751C" w:rsidP="0073751C">
      <w:pPr>
        <w:autoSpaceDE w:val="0"/>
        <w:autoSpaceDN w:val="0"/>
        <w:adjustRightInd w:val="0"/>
        <w:jc w:val="both"/>
        <w:rPr>
          <w:rFonts w:ascii="Times New Roman" w:hAnsi="Times New Roman"/>
          <w:sz w:val="24"/>
        </w:rPr>
      </w:pPr>
      <w:r w:rsidRPr="006B481C">
        <w:rPr>
          <w:rFonts w:ascii="Times New Roman" w:hAnsi="Times New Roman"/>
          <w:sz w:val="24"/>
        </w:rPr>
        <w:t xml:space="preserve">Solicitantul va </w:t>
      </w:r>
      <w:r>
        <w:rPr>
          <w:rFonts w:ascii="Times New Roman" w:hAnsi="Times New Roman"/>
          <w:sz w:val="24"/>
        </w:rPr>
        <w:t>prezenta copia propunerii de proiect care a obținut „Pecetea Excelenț</w:t>
      </w:r>
      <w:r w:rsidRPr="008142DE">
        <w:rPr>
          <w:rFonts w:ascii="Times New Roman" w:hAnsi="Times New Roman"/>
          <w:sz w:val="24"/>
        </w:rPr>
        <w:t xml:space="preserve">ei” </w:t>
      </w:r>
      <w:r>
        <w:rPr>
          <w:rFonts w:ascii="Times New Roman" w:hAnsi="Times New Roman"/>
          <w:sz w:val="24"/>
        </w:rPr>
        <w:t>și va da o declarație pe proprie răspundere ca informațiile cuprinse în cererea de finanțare sunt identice cu cele conținute î</w:t>
      </w:r>
      <w:r w:rsidRPr="006B481C">
        <w:rPr>
          <w:rFonts w:ascii="Times New Roman" w:hAnsi="Times New Roman"/>
          <w:sz w:val="24"/>
        </w:rPr>
        <w:t>n propunerea</w:t>
      </w:r>
      <w:r>
        <w:rPr>
          <w:rFonts w:ascii="Times New Roman" w:hAnsi="Times New Roman"/>
          <w:sz w:val="24"/>
        </w:rPr>
        <w:t xml:space="preserve"> care a prim</w:t>
      </w:r>
      <w:r w:rsidR="001F5953">
        <w:rPr>
          <w:rFonts w:ascii="Times New Roman" w:hAnsi="Times New Roman"/>
          <w:sz w:val="24"/>
        </w:rPr>
        <w:t>it „Pecetea Excelenței”, mai puț</w:t>
      </w:r>
      <w:r>
        <w:rPr>
          <w:rFonts w:ascii="Times New Roman" w:hAnsi="Times New Roman"/>
          <w:sz w:val="24"/>
        </w:rPr>
        <w:t>in diferenț</w:t>
      </w:r>
      <w:r w:rsidRPr="006B481C">
        <w:rPr>
          <w:rFonts w:ascii="Times New Roman" w:hAnsi="Times New Roman"/>
          <w:sz w:val="24"/>
        </w:rPr>
        <w:t>ele de tra</w:t>
      </w:r>
      <w:r>
        <w:rPr>
          <w:rFonts w:ascii="Times New Roman" w:hAnsi="Times New Roman"/>
          <w:sz w:val="24"/>
        </w:rPr>
        <w:t>nspunere în formatul cererii de finanț</w:t>
      </w:r>
      <w:r w:rsidRPr="006B481C">
        <w:rPr>
          <w:rFonts w:ascii="Times New Roman" w:hAnsi="Times New Roman"/>
          <w:sz w:val="24"/>
        </w:rPr>
        <w:t>are</w:t>
      </w:r>
      <w:r w:rsidR="0011363B">
        <w:rPr>
          <w:rFonts w:ascii="Times New Roman" w:hAnsi="Times New Roman"/>
          <w:sz w:val="24"/>
        </w:rPr>
        <w:t xml:space="preserve"> (vezi punctul 7 din Ghid)</w:t>
      </w:r>
      <w:r w:rsidR="0011363B" w:rsidRPr="006B481C">
        <w:rPr>
          <w:rFonts w:ascii="Times New Roman" w:hAnsi="Times New Roman"/>
          <w:sz w:val="24"/>
        </w:rPr>
        <w:t>.</w:t>
      </w:r>
    </w:p>
    <w:p w14:paraId="3794EA85" w14:textId="0375F0DC" w:rsidR="0073751C"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t>Proiecte CENTRE-SUPORT</w:t>
      </w:r>
    </w:p>
    <w:p w14:paraId="66F5BACB" w14:textId="2C762846" w:rsidR="0073751C" w:rsidRDefault="0073751C" w:rsidP="0073751C">
      <w:pPr>
        <w:autoSpaceDE w:val="0"/>
        <w:autoSpaceDN w:val="0"/>
        <w:adjustRightInd w:val="0"/>
        <w:jc w:val="both"/>
        <w:rPr>
          <w:rFonts w:ascii="Times New Roman" w:hAnsi="Times New Roman"/>
          <w:bCs/>
          <w:iCs/>
          <w:sz w:val="24"/>
        </w:rPr>
      </w:pPr>
      <w:r>
        <w:rPr>
          <w:rFonts w:ascii="Times New Roman" w:hAnsi="Times New Roman"/>
          <w:bCs/>
          <w:iCs/>
          <w:sz w:val="24"/>
        </w:rPr>
        <w:t xml:space="preserve">Solicitantul trebuie să prezinte o </w:t>
      </w:r>
      <w:r>
        <w:rPr>
          <w:rFonts w:ascii="Times New Roman" w:hAnsi="Times New Roman"/>
          <w:sz w:val="24"/>
        </w:rPr>
        <w:t>declarație pe proprie ră</w:t>
      </w:r>
      <w:r w:rsidRPr="003B25FC">
        <w:rPr>
          <w:rFonts w:ascii="Times New Roman" w:hAnsi="Times New Roman"/>
          <w:sz w:val="24"/>
        </w:rPr>
        <w:t>spundere</w:t>
      </w:r>
      <w:r>
        <w:rPr>
          <w:rFonts w:ascii="Times New Roman" w:hAnsi="Times New Roman"/>
          <w:sz w:val="24"/>
        </w:rPr>
        <w:t xml:space="preserve"> privind </w:t>
      </w:r>
      <w:r>
        <w:rPr>
          <w:rFonts w:ascii="Times New Roman" w:hAnsi="Times New Roman"/>
          <w:bCs/>
          <w:iCs/>
          <w:sz w:val="24"/>
        </w:rPr>
        <w:t>lista proiectelor  FP6/FP7/Orizont2020 pe care solicitantul le-a contractat</w:t>
      </w:r>
      <w:r w:rsidR="002C0567">
        <w:rPr>
          <w:rFonts w:ascii="Times New Roman" w:hAnsi="Times New Roman"/>
          <w:bCs/>
          <w:iCs/>
          <w:sz w:val="24"/>
        </w:rPr>
        <w:t xml:space="preserve"> </w:t>
      </w:r>
      <w:r>
        <w:rPr>
          <w:rFonts w:ascii="Times New Roman" w:hAnsi="Times New Roman"/>
          <w:bCs/>
          <w:iCs/>
          <w:sz w:val="24"/>
        </w:rPr>
        <w:t xml:space="preserve">ca membru sau coordonator </w:t>
      </w:r>
      <w:r w:rsidR="001F2196">
        <w:rPr>
          <w:rFonts w:ascii="Times New Roman" w:hAnsi="Times New Roman"/>
          <w:bCs/>
          <w:iCs/>
          <w:sz w:val="24"/>
        </w:rPr>
        <w:t>până pe data de</w:t>
      </w:r>
      <w:r w:rsidR="002C0567">
        <w:rPr>
          <w:rFonts w:ascii="Times New Roman" w:hAnsi="Times New Roman"/>
          <w:bCs/>
          <w:iCs/>
          <w:sz w:val="24"/>
        </w:rPr>
        <w:t xml:space="preserve"> 30 iunie </w:t>
      </w:r>
      <w:r>
        <w:rPr>
          <w:rFonts w:ascii="Times New Roman" w:hAnsi="Times New Roman"/>
          <w:bCs/>
          <w:iCs/>
          <w:sz w:val="24"/>
        </w:rPr>
        <w:t>201</w:t>
      </w:r>
      <w:r w:rsidR="002C0567">
        <w:rPr>
          <w:rFonts w:ascii="Times New Roman" w:hAnsi="Times New Roman"/>
          <w:bCs/>
          <w:iCs/>
          <w:sz w:val="24"/>
        </w:rPr>
        <w:t>6</w:t>
      </w:r>
      <w:r w:rsidR="00847557">
        <w:rPr>
          <w:rFonts w:ascii="Times New Roman" w:hAnsi="Times New Roman"/>
          <w:bCs/>
          <w:iCs/>
          <w:sz w:val="24"/>
        </w:rPr>
        <w:t xml:space="preserve"> </w:t>
      </w:r>
      <w:r>
        <w:rPr>
          <w:rFonts w:ascii="Times New Roman" w:hAnsi="Times New Roman"/>
          <w:bCs/>
          <w:iCs/>
          <w:sz w:val="24"/>
        </w:rPr>
        <w:t>și cuantumul finanțării comunitare obținută de solicitant pe aceste proiecte. Se va face totalul finanțării comunitare</w:t>
      </w:r>
      <w:r w:rsidR="000436AC">
        <w:rPr>
          <w:rFonts w:ascii="Times New Roman" w:hAnsi="Times New Roman"/>
          <w:bCs/>
          <w:iCs/>
          <w:sz w:val="24"/>
        </w:rPr>
        <w:t xml:space="preserve"> (FP6/FP7/Orizont2020)</w:t>
      </w:r>
      <w:r w:rsidR="002C0567">
        <w:rPr>
          <w:rFonts w:ascii="Times New Roman" w:hAnsi="Times New Roman"/>
          <w:bCs/>
          <w:iCs/>
          <w:sz w:val="24"/>
        </w:rPr>
        <w:t xml:space="preserve"> </w:t>
      </w:r>
      <w:r>
        <w:rPr>
          <w:rFonts w:ascii="Times New Roman" w:hAnsi="Times New Roman"/>
          <w:bCs/>
          <w:iCs/>
          <w:sz w:val="24"/>
        </w:rPr>
        <w:t xml:space="preserve">contractate de solicitant </w:t>
      </w:r>
      <w:r w:rsidR="001F2196">
        <w:rPr>
          <w:rFonts w:ascii="Times New Roman" w:hAnsi="Times New Roman"/>
          <w:bCs/>
          <w:iCs/>
          <w:sz w:val="24"/>
        </w:rPr>
        <w:t>până la data</w:t>
      </w:r>
      <w:r>
        <w:rPr>
          <w:rFonts w:ascii="Times New Roman" w:hAnsi="Times New Roman"/>
          <w:bCs/>
          <w:iCs/>
          <w:sz w:val="24"/>
        </w:rPr>
        <w:t xml:space="preserve"> </w:t>
      </w:r>
      <w:r w:rsidR="00847557">
        <w:rPr>
          <w:rFonts w:ascii="Times New Roman" w:hAnsi="Times New Roman"/>
          <w:bCs/>
          <w:iCs/>
          <w:sz w:val="24"/>
        </w:rPr>
        <w:t>menționată</w:t>
      </w:r>
      <w:r w:rsidR="00991D78">
        <w:rPr>
          <w:rFonts w:ascii="Times New Roman" w:hAnsi="Times New Roman"/>
          <w:bCs/>
          <w:iCs/>
          <w:sz w:val="24"/>
        </w:rPr>
        <w:t>, care va fi punctat în etapa de evaluare</w:t>
      </w:r>
      <w:r w:rsidR="000436AC">
        <w:rPr>
          <w:rFonts w:ascii="Times New Roman" w:hAnsi="Times New Roman"/>
          <w:bCs/>
          <w:iCs/>
          <w:sz w:val="24"/>
        </w:rPr>
        <w:t xml:space="preserve"> (vezi punctul 4.2.1 din acest ghid)</w:t>
      </w:r>
      <w:r>
        <w:rPr>
          <w:rFonts w:ascii="Times New Roman" w:hAnsi="Times New Roman"/>
          <w:bCs/>
          <w:iCs/>
          <w:sz w:val="24"/>
        </w:rPr>
        <w:t>.</w:t>
      </w:r>
    </w:p>
    <w:p w14:paraId="7C0BECB6" w14:textId="2ADF434B" w:rsidR="0073751C" w:rsidRPr="00F03A47"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t>Un solicitant poate să depună o singură</w:t>
      </w:r>
      <w:r w:rsidRPr="00F03A47">
        <w:rPr>
          <w:rFonts w:ascii="Times New Roman" w:hAnsi="Times New Roman"/>
          <w:b/>
          <w:bCs/>
          <w:iCs/>
          <w:sz w:val="24"/>
        </w:rPr>
        <w:t xml:space="preserve"> propunere de proiect tip CENTRE-SUPORT.</w:t>
      </w:r>
      <w:r>
        <w:rPr>
          <w:rFonts w:ascii="Times New Roman" w:hAnsi="Times New Roman"/>
          <w:b/>
          <w:bCs/>
          <w:iCs/>
          <w:sz w:val="24"/>
        </w:rPr>
        <w:t xml:space="preserve"> Toate propunerile solicitanților care depun mai mult de o singură</w:t>
      </w:r>
      <w:r w:rsidRPr="00F03A47">
        <w:rPr>
          <w:rFonts w:ascii="Times New Roman" w:hAnsi="Times New Roman"/>
          <w:b/>
          <w:bCs/>
          <w:iCs/>
          <w:sz w:val="24"/>
        </w:rPr>
        <w:t xml:space="preserve"> propunere tip CENTRE-SUPORT</w:t>
      </w:r>
      <w:r>
        <w:rPr>
          <w:rFonts w:ascii="Times New Roman" w:hAnsi="Times New Roman"/>
          <w:b/>
          <w:bCs/>
          <w:iCs/>
          <w:sz w:val="24"/>
        </w:rPr>
        <w:t xml:space="preserve"> vor fi declarate neeligibile.</w:t>
      </w:r>
    </w:p>
    <w:p w14:paraId="708502B1" w14:textId="77777777" w:rsidR="0073751C"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t>Proiecte CATEDRE-ERA</w:t>
      </w:r>
    </w:p>
    <w:p w14:paraId="51619A85" w14:textId="18193058" w:rsidR="0011363B" w:rsidRDefault="0073751C" w:rsidP="0073751C">
      <w:pPr>
        <w:autoSpaceDE w:val="0"/>
        <w:autoSpaceDN w:val="0"/>
        <w:adjustRightInd w:val="0"/>
        <w:jc w:val="both"/>
        <w:rPr>
          <w:rFonts w:ascii="Times New Roman" w:hAnsi="Times New Roman"/>
          <w:sz w:val="24"/>
        </w:rPr>
      </w:pPr>
      <w:r>
        <w:rPr>
          <w:rFonts w:ascii="Times New Roman" w:hAnsi="Times New Roman"/>
          <w:sz w:val="24"/>
        </w:rPr>
        <w:t>Solicitantul trebuie sa prezinte copia documentului oficial de finanțare („grant agreement”) încheiat cu Comisia Europeană, ca urmare a câștigarii unei competiții „ERA-Chiars” organizată și finantață de programul-cadru Orizont 2020</w:t>
      </w:r>
      <w:r w:rsidR="0011363B">
        <w:rPr>
          <w:rFonts w:ascii="Times New Roman" w:hAnsi="Times New Roman"/>
          <w:sz w:val="24"/>
        </w:rPr>
        <w:t xml:space="preserve"> (vezi punctul 7 din Ghid)</w:t>
      </w:r>
      <w:r w:rsidR="0011363B" w:rsidRPr="006B481C">
        <w:rPr>
          <w:rFonts w:ascii="Times New Roman" w:hAnsi="Times New Roman"/>
          <w:sz w:val="24"/>
        </w:rPr>
        <w:t>.</w:t>
      </w:r>
    </w:p>
    <w:p w14:paraId="5D87FAC9" w14:textId="2871B344" w:rsidR="0073751C" w:rsidRDefault="0073751C" w:rsidP="0073751C">
      <w:pPr>
        <w:autoSpaceDE w:val="0"/>
        <w:autoSpaceDN w:val="0"/>
        <w:adjustRightInd w:val="0"/>
        <w:jc w:val="both"/>
        <w:rPr>
          <w:rFonts w:ascii="Times New Roman" w:hAnsi="Times New Roman"/>
          <w:b/>
          <w:bCs/>
          <w:iCs/>
          <w:sz w:val="24"/>
        </w:rPr>
      </w:pPr>
      <w:r>
        <w:rPr>
          <w:rFonts w:ascii="Times New Roman" w:hAnsi="Times New Roman"/>
          <w:b/>
          <w:bCs/>
          <w:iCs/>
          <w:sz w:val="24"/>
        </w:rPr>
        <w:t>Proiecte TEAMING</w:t>
      </w:r>
    </w:p>
    <w:p w14:paraId="44ACC816" w14:textId="6181A7F1" w:rsidR="0073751C" w:rsidRDefault="0073751C" w:rsidP="0073751C">
      <w:pPr>
        <w:autoSpaceDE w:val="0"/>
        <w:autoSpaceDN w:val="0"/>
        <w:adjustRightInd w:val="0"/>
        <w:jc w:val="both"/>
        <w:rPr>
          <w:rFonts w:ascii="Times New Roman" w:hAnsi="Times New Roman"/>
          <w:sz w:val="24"/>
        </w:rPr>
      </w:pPr>
      <w:r>
        <w:rPr>
          <w:rFonts w:ascii="Times New Roman" w:hAnsi="Times New Roman"/>
          <w:sz w:val="24"/>
        </w:rPr>
        <w:t>Solicitantul trebuie să prezinte copia documentului oficial de finanțare („grant agreement”) încheiat cu Comisia Europeană, ca urmare a câștigării primei faze (pregătitoare) a unei competiții „Teaming” organizată și finanțată de programul-cadru Orizont 2020</w:t>
      </w:r>
      <w:r w:rsidR="0011363B">
        <w:rPr>
          <w:rFonts w:ascii="Times New Roman" w:hAnsi="Times New Roman"/>
          <w:sz w:val="24"/>
        </w:rPr>
        <w:t xml:space="preserve"> (vezi punctul 7 din Ghid)</w:t>
      </w:r>
      <w:r w:rsidR="0011363B" w:rsidRPr="006B481C">
        <w:rPr>
          <w:rFonts w:ascii="Times New Roman" w:hAnsi="Times New Roman"/>
          <w:sz w:val="24"/>
        </w:rPr>
        <w:t>.</w:t>
      </w:r>
    </w:p>
    <w:p w14:paraId="3384D061" w14:textId="77777777" w:rsidR="0073751C" w:rsidRDefault="0073751C" w:rsidP="006B744C">
      <w:pPr>
        <w:spacing w:before="120" w:after="120" w:line="240" w:lineRule="auto"/>
        <w:jc w:val="both"/>
        <w:rPr>
          <w:rFonts w:ascii="Calibri" w:eastAsia="Calibri" w:hAnsi="Calibri" w:cs="Times New Roman"/>
        </w:rPr>
      </w:pPr>
    </w:p>
    <w:p w14:paraId="093AF1A8" w14:textId="77777777" w:rsidR="005C588D" w:rsidRDefault="007646DF" w:rsidP="00D81278">
      <w:pPr>
        <w:spacing w:before="120" w:after="120" w:line="240" w:lineRule="auto"/>
        <w:jc w:val="both"/>
        <w:rPr>
          <w:rFonts w:ascii="Calibri" w:eastAsia="Calibri" w:hAnsi="Calibri" w:cs="Times New Roman"/>
        </w:rPr>
      </w:pPr>
      <w:r w:rsidRPr="00D81278">
        <w:rPr>
          <w:rFonts w:ascii="Times New Roman" w:eastAsia="Calibri" w:hAnsi="Times New Roman" w:cs="Times New Roman"/>
          <w:b/>
          <w:sz w:val="24"/>
          <w:szCs w:val="24"/>
        </w:rPr>
        <w:t xml:space="preserve">2.3 </w:t>
      </w:r>
      <w:r w:rsidR="005C588D" w:rsidRPr="00D81278">
        <w:rPr>
          <w:rFonts w:ascii="Times New Roman" w:eastAsia="Calibri" w:hAnsi="Times New Roman" w:cs="Times New Roman"/>
          <w:b/>
          <w:sz w:val="24"/>
          <w:szCs w:val="24"/>
        </w:rPr>
        <w:t>Eligibilitatea cheltuielilor</w:t>
      </w:r>
      <w:r w:rsidR="001223B3">
        <w:rPr>
          <w:rFonts w:ascii="Calibri" w:eastAsia="Calibri" w:hAnsi="Calibri" w:cs="Times New Roman"/>
        </w:rPr>
        <w:t xml:space="preserve"> </w:t>
      </w:r>
    </w:p>
    <w:p w14:paraId="35557A65" w14:textId="472C226C" w:rsidR="00D81278" w:rsidRPr="00043D95" w:rsidRDefault="00043D95" w:rsidP="00D81278">
      <w:pPr>
        <w:spacing w:before="120" w:after="120" w:line="240" w:lineRule="auto"/>
        <w:jc w:val="both"/>
        <w:rPr>
          <w:rFonts w:ascii="Times New Roman" w:eastAsia="Calibri" w:hAnsi="Times New Roman" w:cs="Times New Roman"/>
          <w:sz w:val="24"/>
          <w:szCs w:val="24"/>
        </w:rPr>
      </w:pPr>
      <w:r w:rsidRPr="00043D95">
        <w:rPr>
          <w:rFonts w:ascii="Times New Roman" w:eastAsia="Calibri" w:hAnsi="Times New Roman" w:cs="Times New Roman"/>
          <w:sz w:val="24"/>
          <w:szCs w:val="24"/>
        </w:rPr>
        <w:t>Pentru toate tipurile de proiecte sunt eligibile:</w:t>
      </w:r>
    </w:p>
    <w:p w14:paraId="53A98D8E" w14:textId="77777777" w:rsidR="00043D95" w:rsidRPr="00043D95" w:rsidRDefault="00043D95" w:rsidP="00043D95">
      <w:pPr>
        <w:tabs>
          <w:tab w:val="left" w:pos="1134"/>
          <w:tab w:val="left" w:pos="3119"/>
          <w:tab w:val="left" w:pos="4537"/>
          <w:tab w:val="left" w:pos="6237"/>
          <w:tab w:val="left" w:pos="6407"/>
          <w:tab w:val="left" w:leader="dot" w:pos="8789"/>
        </w:tabs>
        <w:spacing w:before="120"/>
        <w:jc w:val="both"/>
        <w:rPr>
          <w:rFonts w:ascii="Times New Roman" w:hAnsi="Times New Roman" w:cs="Times New Roman"/>
          <w:b/>
          <w:sz w:val="24"/>
          <w:szCs w:val="24"/>
        </w:rPr>
      </w:pPr>
      <w:r w:rsidRPr="00043D95">
        <w:rPr>
          <w:rFonts w:ascii="Times New Roman" w:hAnsi="Times New Roman" w:cs="Times New Roman"/>
          <w:b/>
          <w:sz w:val="24"/>
          <w:szCs w:val="24"/>
        </w:rPr>
        <w:t xml:space="preserve">Cheltuieli </w:t>
      </w:r>
      <w:r w:rsidRPr="00043D95">
        <w:rPr>
          <w:rFonts w:ascii="Times New Roman" w:hAnsi="Times New Roman" w:cs="Times New Roman"/>
          <w:b/>
          <w:bCs/>
          <w:sz w:val="24"/>
          <w:szCs w:val="24"/>
        </w:rPr>
        <w:t xml:space="preserve">cu taxe/abonamente/cotizații/acorduri/ autorizații necesare </w:t>
      </w:r>
      <w:r w:rsidRPr="00043D95">
        <w:rPr>
          <w:rFonts w:ascii="Times New Roman" w:hAnsi="Times New Roman" w:cs="Times New Roman"/>
          <w:sz w:val="24"/>
          <w:szCs w:val="24"/>
        </w:rPr>
        <w:t>pentru obtinerea certificatului digital pentru accesarea MySMIS (categoria 11/ subcategoria 32)</w:t>
      </w:r>
    </w:p>
    <w:p w14:paraId="2B454FA8" w14:textId="4450F109" w:rsidR="0073751C" w:rsidRPr="002A0382" w:rsidRDefault="004B687F" w:rsidP="0073751C">
      <w:pPr>
        <w:tabs>
          <w:tab w:val="left" w:pos="1134"/>
          <w:tab w:val="left" w:pos="3119"/>
          <w:tab w:val="left" w:pos="4537"/>
          <w:tab w:val="left" w:pos="6237"/>
          <w:tab w:val="left" w:pos="6407"/>
          <w:tab w:val="left" w:leader="dot" w:pos="8789"/>
        </w:tabs>
        <w:spacing w:before="120"/>
        <w:jc w:val="both"/>
        <w:rPr>
          <w:rFonts w:ascii="Times New Roman" w:hAnsi="Times New Roman"/>
          <w:sz w:val="24"/>
          <w:szCs w:val="24"/>
        </w:rPr>
      </w:pPr>
      <w:r w:rsidRPr="002A0382">
        <w:rPr>
          <w:rFonts w:ascii="Times New Roman" w:hAnsi="Times New Roman"/>
          <w:noProof/>
          <w:sz w:val="24"/>
          <w:szCs w:val="24"/>
          <w:u w:val="single"/>
        </w:rPr>
        <w:t xml:space="preserve">2.3.1 </w:t>
      </w:r>
      <w:r w:rsidR="0073751C" w:rsidRPr="002A0382">
        <w:rPr>
          <w:rFonts w:ascii="Times New Roman" w:hAnsi="Times New Roman"/>
          <w:noProof/>
          <w:sz w:val="24"/>
          <w:szCs w:val="24"/>
          <w:u w:val="single"/>
        </w:rPr>
        <w:t>Pentru proiectele de cercetare – inovare (</w:t>
      </w:r>
      <w:r w:rsidR="0022586D">
        <w:rPr>
          <w:rFonts w:ascii="Times New Roman" w:hAnsi="Times New Roman"/>
          <w:noProof/>
          <w:sz w:val="24"/>
          <w:szCs w:val="24"/>
          <w:u w:val="single"/>
        </w:rPr>
        <w:t>R</w:t>
      </w:r>
      <w:r w:rsidR="0073751C" w:rsidRPr="002A0382">
        <w:rPr>
          <w:rFonts w:ascii="Times New Roman" w:hAnsi="Times New Roman"/>
          <w:noProof/>
          <w:sz w:val="24"/>
          <w:szCs w:val="24"/>
          <w:u w:val="single"/>
        </w:rPr>
        <w:t xml:space="preserve">O-ECSEL, COMPLEMENT, RO-EIT, RO-ESFRI-ERIC, FINALIST-IMM) </w:t>
      </w:r>
      <w:r w:rsidR="0073751C" w:rsidRPr="002A0382">
        <w:rPr>
          <w:rFonts w:ascii="Times New Roman" w:hAnsi="Times New Roman"/>
          <w:sz w:val="24"/>
          <w:szCs w:val="24"/>
        </w:rPr>
        <w:t>sunt eligibile următoarele tipuri de cheltuieli: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6701"/>
      </w:tblGrid>
      <w:tr w:rsidR="0073751C" w:rsidRPr="00B802D7" w14:paraId="4F28ADB9" w14:textId="77777777" w:rsidTr="00550A3C">
        <w:tc>
          <w:tcPr>
            <w:tcW w:w="2870" w:type="dxa"/>
            <w:tcBorders>
              <w:top w:val="single" w:sz="4" w:space="0" w:color="auto"/>
              <w:left w:val="single" w:sz="4" w:space="0" w:color="auto"/>
              <w:bottom w:val="single" w:sz="4" w:space="0" w:color="auto"/>
              <w:right w:val="single" w:sz="4" w:space="0" w:color="auto"/>
            </w:tcBorders>
          </w:tcPr>
          <w:p w14:paraId="1D0DA724" w14:textId="77777777" w:rsidR="0073751C" w:rsidRPr="00B802D7" w:rsidRDefault="0073751C" w:rsidP="004B687F">
            <w:pPr>
              <w:spacing w:after="0"/>
              <w:jc w:val="both"/>
              <w:rPr>
                <w:rFonts w:ascii="Times New Roman" w:hAnsi="Times New Roman"/>
                <w:b/>
                <w:sz w:val="24"/>
              </w:rPr>
            </w:pPr>
            <w:r w:rsidRPr="00B802D7">
              <w:rPr>
                <w:rFonts w:ascii="Times New Roman" w:hAnsi="Times New Roman"/>
                <w:b/>
                <w:sz w:val="24"/>
              </w:rPr>
              <w:t xml:space="preserve">A. Cheltuieli pentru activităţile de cercetare fundamentală/ </w:t>
            </w:r>
            <w:r w:rsidR="004B687F">
              <w:rPr>
                <w:rFonts w:ascii="Times New Roman" w:hAnsi="Times New Roman"/>
                <w:b/>
                <w:sz w:val="24"/>
              </w:rPr>
              <w:t xml:space="preserve">cercetare </w:t>
            </w:r>
            <w:r w:rsidRPr="00B802D7">
              <w:rPr>
                <w:rFonts w:ascii="Times New Roman" w:hAnsi="Times New Roman"/>
                <w:b/>
                <w:sz w:val="24"/>
              </w:rPr>
              <w:t xml:space="preserve">industrială/ dezvoltare experimentală </w:t>
            </w:r>
          </w:p>
          <w:p w14:paraId="2FD1D204" w14:textId="77777777" w:rsidR="0073751C" w:rsidRPr="00B802D7" w:rsidRDefault="0073751C" w:rsidP="004B687F">
            <w:pPr>
              <w:tabs>
                <w:tab w:val="left" w:pos="1134"/>
                <w:tab w:val="left" w:pos="3119"/>
                <w:tab w:val="left" w:pos="4537"/>
                <w:tab w:val="left" w:pos="6237"/>
                <w:tab w:val="left" w:pos="6407"/>
                <w:tab w:val="left" w:leader="dot" w:pos="8789"/>
              </w:tabs>
              <w:spacing w:after="0"/>
              <w:jc w:val="both"/>
              <w:rPr>
                <w:rFonts w:ascii="Times New Roman" w:hAnsi="Times New Roman"/>
                <w:sz w:val="24"/>
              </w:rPr>
            </w:pPr>
          </w:p>
        </w:tc>
        <w:tc>
          <w:tcPr>
            <w:tcW w:w="6701" w:type="dxa"/>
            <w:tcBorders>
              <w:top w:val="single" w:sz="4" w:space="0" w:color="auto"/>
              <w:left w:val="single" w:sz="4" w:space="0" w:color="auto"/>
              <w:bottom w:val="single" w:sz="4" w:space="0" w:color="auto"/>
              <w:right w:val="single" w:sz="4" w:space="0" w:color="auto"/>
            </w:tcBorders>
          </w:tcPr>
          <w:p w14:paraId="1F72B74D" w14:textId="77777777" w:rsidR="0073751C" w:rsidRPr="00B802D7" w:rsidRDefault="0073751C" w:rsidP="004B687F">
            <w:pPr>
              <w:spacing w:after="0"/>
              <w:jc w:val="both"/>
              <w:rPr>
                <w:rFonts w:ascii="Times New Roman" w:hAnsi="Times New Roman"/>
                <w:sz w:val="24"/>
              </w:rPr>
            </w:pPr>
            <w:r w:rsidRPr="00B802D7">
              <w:rPr>
                <w:rFonts w:ascii="Times New Roman" w:hAnsi="Times New Roman"/>
                <w:sz w:val="24"/>
              </w:rPr>
              <w:lastRenderedPageBreak/>
              <w:t>1. Cheltuieli de personal (cercetători, tehnicieni şi personal auxiliar în măsura în care aceştia sunt angajaţi în proiectul de cercetare)</w:t>
            </w:r>
          </w:p>
          <w:p w14:paraId="0EEEC244" w14:textId="79F61F24"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xml:space="preserve">- Cheltuieli salariale </w:t>
            </w:r>
            <w:r w:rsidR="00BD59B0">
              <w:rPr>
                <w:rFonts w:ascii="Times New Roman" w:hAnsi="Times New Roman"/>
                <w:sz w:val="24"/>
              </w:rPr>
              <w:t xml:space="preserve">(categoria 25/subcategoriile84, </w:t>
            </w:r>
            <w:r w:rsidR="00B86A44">
              <w:rPr>
                <w:rFonts w:ascii="Times New Roman" w:hAnsi="Times New Roman"/>
                <w:sz w:val="24"/>
              </w:rPr>
              <w:t>85, 86)</w:t>
            </w:r>
          </w:p>
          <w:p w14:paraId="60D4DDC6" w14:textId="77777777" w:rsidR="00B86A44" w:rsidRDefault="0073751C" w:rsidP="004B687F">
            <w:pPr>
              <w:spacing w:after="0"/>
              <w:ind w:firstLine="720"/>
              <w:jc w:val="both"/>
              <w:rPr>
                <w:rFonts w:ascii="Times New Roman" w:hAnsi="Times New Roman"/>
                <w:sz w:val="24"/>
              </w:rPr>
            </w:pPr>
            <w:r w:rsidRPr="00B802D7">
              <w:rPr>
                <w:rFonts w:ascii="Times New Roman" w:hAnsi="Times New Roman"/>
                <w:sz w:val="24"/>
              </w:rPr>
              <w:t>- Cheltuieli de deplasare în scopul realizării proiectului*</w:t>
            </w:r>
          </w:p>
          <w:p w14:paraId="789F7481" w14:textId="614CD7AF" w:rsidR="0073751C" w:rsidRPr="00B802D7" w:rsidRDefault="00B86A44" w:rsidP="004B687F">
            <w:pPr>
              <w:spacing w:after="0"/>
              <w:ind w:firstLine="720"/>
              <w:jc w:val="both"/>
              <w:rPr>
                <w:rFonts w:ascii="Times New Roman" w:hAnsi="Times New Roman"/>
                <w:sz w:val="24"/>
              </w:rPr>
            </w:pPr>
            <w:r>
              <w:rPr>
                <w:rFonts w:ascii="Times New Roman" w:hAnsi="Times New Roman"/>
                <w:sz w:val="24"/>
              </w:rPr>
              <w:t xml:space="preserve">   (subcategoria 27/ subcategoria 96)</w:t>
            </w:r>
          </w:p>
          <w:p w14:paraId="184575D9" w14:textId="33575B9B" w:rsidR="0073751C" w:rsidRPr="00B802D7" w:rsidRDefault="0073751C" w:rsidP="004B687F">
            <w:pPr>
              <w:spacing w:after="0"/>
              <w:jc w:val="both"/>
              <w:rPr>
                <w:rFonts w:ascii="Times New Roman" w:hAnsi="Times New Roman"/>
                <w:sz w:val="24"/>
              </w:rPr>
            </w:pPr>
            <w:r w:rsidRPr="00B802D7">
              <w:rPr>
                <w:rFonts w:ascii="Times New Roman" w:hAnsi="Times New Roman"/>
                <w:sz w:val="24"/>
              </w:rPr>
              <w:lastRenderedPageBreak/>
              <w:t>2. Cheltuieli pentru achiziţia de active corporale</w:t>
            </w:r>
            <w:r>
              <w:rPr>
                <w:rFonts w:ascii="Times New Roman" w:hAnsi="Times New Roman"/>
                <w:sz w:val="24"/>
              </w:rPr>
              <w:t xml:space="preserve"> și obiecte de inventar</w:t>
            </w:r>
            <w:r w:rsidRPr="00B802D7">
              <w:rPr>
                <w:rFonts w:ascii="Times New Roman" w:hAnsi="Times New Roman"/>
                <w:sz w:val="24"/>
              </w:rPr>
              <w:t>, în măsura şi pe durata utilizării acestora în cadrul proiectului de cercetare (dacă aceste instrumente şi echipamente au o durată de funcţionare mai mare decât durata proiectului de cercetare, sunt eligibile doar costurile de amortizare pe durata proiectului, calculate pe baza bunelor practici contabile)</w:t>
            </w:r>
            <w:r w:rsidR="00B86A44">
              <w:rPr>
                <w:rFonts w:ascii="Times New Roman" w:hAnsi="Times New Roman"/>
                <w:sz w:val="24"/>
              </w:rPr>
              <w:t xml:space="preserve"> (categoria 21/ subcategoriile 66, 67, 68, 69)</w:t>
            </w:r>
          </w:p>
          <w:p w14:paraId="3BC6B869" w14:textId="77777777" w:rsidR="0073751C" w:rsidRPr="00B802D7" w:rsidRDefault="0073751C" w:rsidP="004B687F">
            <w:pPr>
              <w:spacing w:after="0"/>
              <w:ind w:firstLine="720"/>
              <w:jc w:val="both"/>
              <w:rPr>
                <w:rFonts w:ascii="Times New Roman" w:hAnsi="Times New Roman"/>
                <w:bCs/>
                <w:sz w:val="24"/>
              </w:rPr>
            </w:pPr>
            <w:r w:rsidRPr="00B802D7">
              <w:rPr>
                <w:rFonts w:ascii="Times New Roman" w:hAnsi="Times New Roman"/>
                <w:sz w:val="24"/>
              </w:rPr>
              <w:t>- E</w:t>
            </w:r>
            <w:r w:rsidRPr="00B802D7">
              <w:rPr>
                <w:rFonts w:ascii="Times New Roman" w:hAnsi="Times New Roman"/>
                <w:bCs/>
                <w:sz w:val="24"/>
              </w:rPr>
              <w:t>chipamente IT şi pentru comunicaţii</w:t>
            </w:r>
          </w:p>
          <w:p w14:paraId="519D5EEC" w14:textId="77777777"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bCs/>
                <w:sz w:val="24"/>
              </w:rPr>
              <w:t>- E</w:t>
            </w:r>
            <w:r w:rsidRPr="00B802D7">
              <w:rPr>
                <w:rFonts w:ascii="Times New Roman" w:hAnsi="Times New Roman"/>
                <w:sz w:val="24"/>
              </w:rPr>
              <w:t>chipamente şi instrumente pentru cercetare</w:t>
            </w:r>
          </w:p>
          <w:p w14:paraId="1D4F6837" w14:textId="7D22DFD8" w:rsidR="0073751C" w:rsidRPr="00B802D7" w:rsidRDefault="0073751C" w:rsidP="004B687F">
            <w:pPr>
              <w:spacing w:after="0"/>
              <w:jc w:val="both"/>
              <w:rPr>
                <w:rFonts w:ascii="Times New Roman" w:hAnsi="Times New Roman"/>
                <w:sz w:val="24"/>
              </w:rPr>
            </w:pPr>
            <w:r w:rsidRPr="00B802D7">
              <w:rPr>
                <w:rFonts w:ascii="Times New Roman" w:hAnsi="Times New Roman"/>
                <w:sz w:val="24"/>
              </w:rPr>
              <w:t>3. Cheltuieli pentru achiziţia de active fixe necorporale</w:t>
            </w:r>
            <w:r w:rsidR="00BD59B0">
              <w:rPr>
                <w:rFonts w:ascii="Times New Roman" w:hAnsi="Times New Roman"/>
                <w:sz w:val="24"/>
              </w:rPr>
              <w:t xml:space="preserve"> (categoria 22/ subcategoriile 78, 79, 80)</w:t>
            </w:r>
          </w:p>
          <w:p w14:paraId="0A5DCFB7" w14:textId="77777777"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Cunoştinţe tehnice</w:t>
            </w:r>
          </w:p>
          <w:p w14:paraId="4BF648C4" w14:textId="77777777"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xml:space="preserve">- Brevete </w:t>
            </w:r>
          </w:p>
          <w:p w14:paraId="42526444" w14:textId="77777777"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xml:space="preserve">- Drepturi de utilizare </w:t>
            </w:r>
          </w:p>
          <w:p w14:paraId="6DDD4F1B" w14:textId="77777777" w:rsidR="0073751C" w:rsidRPr="00B802D7" w:rsidRDefault="0073751C" w:rsidP="004B687F">
            <w:pPr>
              <w:spacing w:after="0"/>
              <w:jc w:val="both"/>
              <w:rPr>
                <w:rFonts w:ascii="Times New Roman" w:hAnsi="Times New Roman"/>
                <w:sz w:val="24"/>
              </w:rPr>
            </w:pPr>
            <w:r w:rsidRPr="00B802D7">
              <w:rPr>
                <w:rFonts w:ascii="Times New Roman" w:hAnsi="Times New Roman"/>
                <w:sz w:val="24"/>
              </w:rPr>
              <w:t>4. Cheltuieli pentru achiziţia de servicii</w:t>
            </w:r>
          </w:p>
          <w:p w14:paraId="5E30A6CF" w14:textId="41B23D40"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Servicii de cercetare</w:t>
            </w:r>
            <w:r w:rsidR="00BD59B0">
              <w:rPr>
                <w:rFonts w:ascii="Times New Roman" w:hAnsi="Times New Roman"/>
                <w:sz w:val="24"/>
              </w:rPr>
              <w:t xml:space="preserve"> (categoria 29/ subcategoriile 118, 119, 120)</w:t>
            </w:r>
          </w:p>
          <w:p w14:paraId="0B7C318A" w14:textId="7745A706" w:rsidR="0073751C" w:rsidRPr="00B802D7" w:rsidRDefault="0073751C" w:rsidP="004B687F">
            <w:pPr>
              <w:spacing w:after="0"/>
              <w:ind w:left="720"/>
              <w:jc w:val="both"/>
              <w:rPr>
                <w:rFonts w:ascii="Times New Roman" w:hAnsi="Times New Roman"/>
                <w:sz w:val="24"/>
              </w:rPr>
            </w:pPr>
            <w:r w:rsidRPr="00B802D7">
              <w:rPr>
                <w:rFonts w:ascii="Times New Roman" w:hAnsi="Times New Roman"/>
                <w:sz w:val="24"/>
              </w:rPr>
              <w:t>- Servicii de consultanţă şi servicii echivalente folosite exclusiv pentru activităţile de cercetare fundamentală/ industrială/dezvoltare experimentală</w:t>
            </w:r>
            <w:r w:rsidR="00BD59B0">
              <w:rPr>
                <w:rFonts w:ascii="Times New Roman" w:hAnsi="Times New Roman"/>
                <w:sz w:val="24"/>
              </w:rPr>
              <w:t xml:space="preserve"> (categoria 29/ subcategoriile 101, 102, 103)</w:t>
            </w:r>
          </w:p>
          <w:p w14:paraId="3685228C" w14:textId="27954D63" w:rsidR="0073751C" w:rsidRPr="00B802D7" w:rsidRDefault="0073751C" w:rsidP="004B687F">
            <w:pPr>
              <w:spacing w:after="0"/>
              <w:jc w:val="both"/>
              <w:rPr>
                <w:rFonts w:ascii="Times New Roman" w:hAnsi="Times New Roman"/>
                <w:sz w:val="24"/>
              </w:rPr>
            </w:pPr>
            <w:r w:rsidRPr="00B802D7">
              <w:rPr>
                <w:rFonts w:ascii="Times New Roman" w:hAnsi="Times New Roman"/>
                <w:sz w:val="24"/>
              </w:rPr>
              <w:t>5. Cheltuieli de amortizare pentru clădiri şi spaţii, în măsura şi pe durata utilizării acestor clădiri şi spaţii pentru activităţile de cercetare fundamentală/industrială/dezvoltare experimentală</w:t>
            </w:r>
            <w:r w:rsidR="00BD59B0">
              <w:rPr>
                <w:rFonts w:ascii="Times New Roman" w:hAnsi="Times New Roman"/>
                <w:sz w:val="24"/>
              </w:rPr>
              <w:t xml:space="preserve"> (categoria 2/ subcategoriile 3, 4, 5)</w:t>
            </w:r>
          </w:p>
          <w:p w14:paraId="2C8B1D2B" w14:textId="25C6A6EF" w:rsidR="0073751C" w:rsidRPr="00B802D7" w:rsidRDefault="0073751C" w:rsidP="004B687F">
            <w:pPr>
              <w:spacing w:after="0"/>
              <w:jc w:val="both"/>
              <w:rPr>
                <w:rFonts w:ascii="Times New Roman" w:hAnsi="Times New Roman"/>
                <w:bCs/>
                <w:sz w:val="24"/>
              </w:rPr>
            </w:pPr>
            <w:r w:rsidRPr="00B802D7">
              <w:rPr>
                <w:rFonts w:ascii="Times New Roman" w:hAnsi="Times New Roman"/>
                <w:bCs/>
                <w:sz w:val="24"/>
              </w:rPr>
              <w:t xml:space="preserve">6. </w:t>
            </w:r>
            <w:r w:rsidRPr="00B802D7">
              <w:rPr>
                <w:rFonts w:ascii="Times New Roman" w:hAnsi="Times New Roman"/>
                <w:sz w:val="24"/>
              </w:rPr>
              <w:t xml:space="preserve">Cheltuieli pentru închirierea de teren în măsura în care serveşte realizării activităţilor de cercetare fundamentală/ industrială/ dezvoltare experimentală </w:t>
            </w:r>
            <w:r w:rsidR="00BD59B0">
              <w:rPr>
                <w:rFonts w:ascii="Times New Roman" w:hAnsi="Times New Roman"/>
                <w:sz w:val="24"/>
              </w:rPr>
              <w:t>(categoria 5/ subcategoriile 10, 11, 12)</w:t>
            </w:r>
          </w:p>
          <w:p w14:paraId="6FEAB8F5" w14:textId="63F7493B" w:rsidR="0073751C" w:rsidRDefault="0073751C" w:rsidP="004B687F">
            <w:pPr>
              <w:spacing w:after="0"/>
              <w:jc w:val="both"/>
              <w:rPr>
                <w:rFonts w:ascii="Times New Roman" w:hAnsi="Times New Roman"/>
                <w:sz w:val="24"/>
              </w:rPr>
            </w:pPr>
            <w:r w:rsidRPr="00B802D7">
              <w:rPr>
                <w:rFonts w:ascii="Times New Roman" w:hAnsi="Times New Roman"/>
                <w:bCs/>
                <w:sz w:val="24"/>
              </w:rPr>
              <w:t xml:space="preserve">7. Cheltuieli pentru achiziţia de substanţe, </w:t>
            </w:r>
            <w:r w:rsidRPr="00B802D7">
              <w:rPr>
                <w:rFonts w:ascii="Times New Roman" w:hAnsi="Times New Roman"/>
                <w:sz w:val="24"/>
              </w:rPr>
              <w:t xml:space="preserve">materiale, plante, animale de laborator, consumabile şi alte produse similare necesare desfăşurării activităţilor de cercetare fundamentală/ industrială/ dezvoltare experimentală </w:t>
            </w:r>
            <w:r w:rsidR="00BD59B0">
              <w:rPr>
                <w:rFonts w:ascii="Times New Roman" w:hAnsi="Times New Roman"/>
                <w:sz w:val="24"/>
              </w:rPr>
              <w:t>(</w:t>
            </w:r>
            <w:r w:rsidR="008417FC">
              <w:rPr>
                <w:rFonts w:ascii="Times New Roman" w:hAnsi="Times New Roman"/>
                <w:sz w:val="24"/>
              </w:rPr>
              <w:t>categoria 21/ subcategoriile 71, 72, 73)</w:t>
            </w:r>
          </w:p>
          <w:p w14:paraId="1AC69401" w14:textId="77777777" w:rsidR="0073751C" w:rsidRPr="00B802D7" w:rsidRDefault="0073751C" w:rsidP="004B687F">
            <w:pPr>
              <w:spacing w:after="0"/>
              <w:jc w:val="both"/>
              <w:rPr>
                <w:rFonts w:ascii="Times New Roman" w:hAnsi="Times New Roman"/>
                <w:sz w:val="24"/>
              </w:rPr>
            </w:pPr>
          </w:p>
        </w:tc>
      </w:tr>
      <w:tr w:rsidR="0073751C" w:rsidRPr="00B802D7" w14:paraId="41F8E681" w14:textId="77777777" w:rsidTr="00550A3C">
        <w:tc>
          <w:tcPr>
            <w:tcW w:w="9571" w:type="dxa"/>
            <w:gridSpan w:val="2"/>
            <w:tcBorders>
              <w:top w:val="single" w:sz="4" w:space="0" w:color="auto"/>
              <w:left w:val="single" w:sz="4" w:space="0" w:color="auto"/>
              <w:bottom w:val="single" w:sz="4" w:space="0" w:color="auto"/>
              <w:right w:val="single" w:sz="4" w:space="0" w:color="auto"/>
            </w:tcBorders>
            <w:hideMark/>
          </w:tcPr>
          <w:p w14:paraId="669D775C" w14:textId="7744D347" w:rsidR="0073751C" w:rsidRPr="00B802D7" w:rsidRDefault="0073751C" w:rsidP="004B687F">
            <w:pPr>
              <w:spacing w:after="0"/>
              <w:jc w:val="both"/>
              <w:rPr>
                <w:rFonts w:ascii="Times New Roman" w:hAnsi="Times New Roman"/>
                <w:b/>
                <w:sz w:val="24"/>
              </w:rPr>
            </w:pPr>
            <w:r w:rsidRPr="00B802D7">
              <w:rPr>
                <w:rFonts w:ascii="Times New Roman" w:hAnsi="Times New Roman"/>
                <w:b/>
                <w:sz w:val="24"/>
              </w:rPr>
              <w:t>B. Cheltuieli pentru realizarea studiilor de fezabilitate pregătitoare pentru activități CD</w:t>
            </w:r>
            <w:r w:rsidR="008417FC">
              <w:rPr>
                <w:rFonts w:ascii="Times New Roman" w:hAnsi="Times New Roman"/>
                <w:b/>
                <w:sz w:val="24"/>
              </w:rPr>
              <w:t xml:space="preserve"> </w:t>
            </w:r>
            <w:r w:rsidR="008417FC" w:rsidRPr="008417FC">
              <w:rPr>
                <w:rFonts w:ascii="Times New Roman" w:hAnsi="Times New Roman"/>
                <w:sz w:val="24"/>
              </w:rPr>
              <w:t>(categoria 24/ subcategoria 82)</w:t>
            </w:r>
          </w:p>
        </w:tc>
      </w:tr>
      <w:tr w:rsidR="0073751C" w:rsidRPr="00B802D7" w14:paraId="63910673" w14:textId="77777777" w:rsidTr="00550A3C">
        <w:tc>
          <w:tcPr>
            <w:tcW w:w="9571" w:type="dxa"/>
            <w:gridSpan w:val="2"/>
            <w:tcBorders>
              <w:top w:val="single" w:sz="4" w:space="0" w:color="auto"/>
              <w:left w:val="single" w:sz="4" w:space="0" w:color="auto"/>
              <w:bottom w:val="single" w:sz="4" w:space="0" w:color="auto"/>
              <w:right w:val="single" w:sz="4" w:space="0" w:color="auto"/>
            </w:tcBorders>
            <w:hideMark/>
          </w:tcPr>
          <w:p w14:paraId="04AFB3CA" w14:textId="2FC1C7CD" w:rsidR="0073751C" w:rsidRPr="00B802D7" w:rsidRDefault="0073751C" w:rsidP="004B687F">
            <w:pPr>
              <w:spacing w:after="0"/>
              <w:jc w:val="both"/>
              <w:rPr>
                <w:rFonts w:ascii="Times New Roman" w:hAnsi="Times New Roman"/>
                <w:b/>
                <w:bCs/>
                <w:sz w:val="24"/>
              </w:rPr>
            </w:pPr>
            <w:r w:rsidRPr="00B802D7">
              <w:rPr>
                <w:rFonts w:ascii="Times New Roman" w:hAnsi="Times New Roman"/>
                <w:b/>
                <w:sz w:val="24"/>
              </w:rPr>
              <w:t xml:space="preserve">C. Cheltuieli pentru obţinerea, validarea şi protejarea drepturilor de proprietate industrială (eligibile numai pentru beneficiarii tip organizaţii de cercetare sau IMM) </w:t>
            </w:r>
            <w:r w:rsidR="008417FC" w:rsidRPr="008417FC">
              <w:rPr>
                <w:rFonts w:ascii="Times New Roman" w:hAnsi="Times New Roman"/>
                <w:sz w:val="24"/>
              </w:rPr>
              <w:t>(categoria 30/ subcategoria 124)</w:t>
            </w:r>
          </w:p>
        </w:tc>
      </w:tr>
      <w:tr w:rsidR="0073751C" w:rsidRPr="00B802D7" w14:paraId="28EB42FD" w14:textId="77777777" w:rsidTr="00550A3C">
        <w:tc>
          <w:tcPr>
            <w:tcW w:w="9571" w:type="dxa"/>
            <w:gridSpan w:val="2"/>
            <w:tcBorders>
              <w:top w:val="single" w:sz="4" w:space="0" w:color="auto"/>
              <w:left w:val="single" w:sz="4" w:space="0" w:color="auto"/>
              <w:bottom w:val="single" w:sz="4" w:space="0" w:color="auto"/>
              <w:right w:val="single" w:sz="4" w:space="0" w:color="auto"/>
            </w:tcBorders>
          </w:tcPr>
          <w:p w14:paraId="4DB16136" w14:textId="503E5F9B" w:rsidR="0073751C" w:rsidRPr="00B802D7" w:rsidRDefault="0073751C" w:rsidP="004B687F">
            <w:pPr>
              <w:spacing w:after="0"/>
              <w:jc w:val="both"/>
              <w:rPr>
                <w:rFonts w:ascii="Times New Roman" w:hAnsi="Times New Roman"/>
                <w:b/>
                <w:sz w:val="24"/>
              </w:rPr>
            </w:pPr>
            <w:r w:rsidRPr="00B802D7">
              <w:rPr>
                <w:rFonts w:ascii="Times New Roman" w:hAnsi="Times New Roman"/>
                <w:b/>
                <w:sz w:val="24"/>
              </w:rPr>
              <w:t xml:space="preserve">D. Cheltuieli generale de administrație (regie) </w:t>
            </w:r>
            <w:r w:rsidRPr="00B802D7">
              <w:rPr>
                <w:rFonts w:ascii="Times New Roman" w:hAnsi="Times New Roman"/>
                <w:sz w:val="24"/>
              </w:rPr>
              <w:t xml:space="preserve">(sunt eligibile prin aplicarea unei </w:t>
            </w:r>
            <w:r w:rsidRPr="00B802D7">
              <w:rPr>
                <w:rFonts w:ascii="Times New Roman" w:hAnsi="Times New Roman"/>
                <w:b/>
                <w:sz w:val="24"/>
              </w:rPr>
              <w:t>rate forfetare de 25 % din totalul costurilor directe eligibile, exceptând costurile directe eligibile pentru achiziția de servicii.</w:t>
            </w:r>
            <w:r w:rsidRPr="00B802D7">
              <w:rPr>
                <w:rFonts w:ascii="Times New Roman" w:hAnsi="Times New Roman"/>
                <w:sz w:val="24"/>
              </w:rPr>
              <w:t xml:space="preserve">  În cazul solicitanților de tip întreprindere rata forfetară se va calcula la valoarea grantului acordat luând în considerație intensitățile ajutorului pe fiecare activitate eligibilă</w:t>
            </w:r>
            <w:r>
              <w:rPr>
                <w:rFonts w:ascii="Times New Roman" w:hAnsi="Times New Roman"/>
                <w:sz w:val="24"/>
              </w:rPr>
              <w:t>.)</w:t>
            </w:r>
            <w:r w:rsidR="008417FC">
              <w:rPr>
                <w:rFonts w:ascii="Times New Roman" w:hAnsi="Times New Roman"/>
                <w:sz w:val="24"/>
              </w:rPr>
              <w:t xml:space="preserve"> </w:t>
            </w:r>
            <w:r w:rsidR="00E1446A">
              <w:rPr>
                <w:rFonts w:ascii="Times New Roman" w:hAnsi="Times New Roman"/>
                <w:sz w:val="24"/>
              </w:rPr>
              <w:t>(categoria 10/ subcategoria 30)</w:t>
            </w:r>
          </w:p>
        </w:tc>
      </w:tr>
      <w:tr w:rsidR="0073751C" w:rsidRPr="00B802D7" w14:paraId="7E40A89C" w14:textId="77777777" w:rsidTr="00550A3C">
        <w:tc>
          <w:tcPr>
            <w:tcW w:w="2870" w:type="dxa"/>
            <w:tcBorders>
              <w:top w:val="single" w:sz="4" w:space="0" w:color="auto"/>
              <w:left w:val="single" w:sz="4" w:space="0" w:color="auto"/>
              <w:bottom w:val="single" w:sz="4" w:space="0" w:color="auto"/>
              <w:right w:val="single" w:sz="4" w:space="0" w:color="auto"/>
            </w:tcBorders>
          </w:tcPr>
          <w:p w14:paraId="6475ACBD" w14:textId="77777777" w:rsidR="0073751C" w:rsidRPr="00B802D7" w:rsidRDefault="0073751C" w:rsidP="004B687F">
            <w:pPr>
              <w:spacing w:after="0"/>
              <w:jc w:val="both"/>
              <w:rPr>
                <w:rFonts w:ascii="Times New Roman" w:hAnsi="Times New Roman"/>
                <w:b/>
                <w:sz w:val="24"/>
              </w:rPr>
            </w:pPr>
            <w:r w:rsidRPr="00B802D7">
              <w:rPr>
                <w:rFonts w:ascii="Times New Roman" w:hAnsi="Times New Roman"/>
                <w:b/>
                <w:sz w:val="24"/>
              </w:rPr>
              <w:t xml:space="preserve">E. Alte cheltuieli eligibile numai pentru beneficiarii </w:t>
            </w:r>
            <w:r w:rsidRPr="00B802D7">
              <w:rPr>
                <w:rFonts w:ascii="Times New Roman" w:hAnsi="Times New Roman"/>
                <w:b/>
                <w:sz w:val="24"/>
              </w:rPr>
              <w:lastRenderedPageBreak/>
              <w:t>tip organizații de cercetare</w:t>
            </w:r>
            <w:r>
              <w:rPr>
                <w:rFonts w:ascii="Times New Roman" w:hAnsi="Times New Roman"/>
                <w:b/>
                <w:sz w:val="24"/>
              </w:rPr>
              <w:t xml:space="preserve"> care participă individual pe un proiect sau în rol de coordonator de consorțiu</w:t>
            </w:r>
          </w:p>
          <w:p w14:paraId="1170BDC8" w14:textId="77777777" w:rsidR="0073751C" w:rsidRPr="00B802D7" w:rsidRDefault="0073751C" w:rsidP="004B687F">
            <w:pPr>
              <w:tabs>
                <w:tab w:val="left" w:pos="1134"/>
                <w:tab w:val="left" w:pos="3119"/>
                <w:tab w:val="left" w:pos="4537"/>
                <w:tab w:val="left" w:pos="6237"/>
                <w:tab w:val="left" w:pos="6407"/>
                <w:tab w:val="left" w:leader="dot" w:pos="8789"/>
              </w:tabs>
              <w:spacing w:after="0"/>
              <w:jc w:val="both"/>
              <w:rPr>
                <w:rFonts w:ascii="Times New Roman" w:hAnsi="Times New Roman"/>
                <w:sz w:val="24"/>
              </w:rPr>
            </w:pPr>
          </w:p>
        </w:tc>
        <w:tc>
          <w:tcPr>
            <w:tcW w:w="6701" w:type="dxa"/>
            <w:tcBorders>
              <w:top w:val="single" w:sz="4" w:space="0" w:color="auto"/>
              <w:left w:val="single" w:sz="4" w:space="0" w:color="auto"/>
              <w:bottom w:val="single" w:sz="4" w:space="0" w:color="auto"/>
              <w:right w:val="single" w:sz="4" w:space="0" w:color="auto"/>
            </w:tcBorders>
          </w:tcPr>
          <w:p w14:paraId="2D2D6372" w14:textId="428BC418" w:rsidR="0073751C" w:rsidRPr="00B802D7" w:rsidRDefault="0073751C" w:rsidP="004B687F">
            <w:pPr>
              <w:spacing w:after="0"/>
              <w:jc w:val="both"/>
              <w:rPr>
                <w:rFonts w:ascii="Times New Roman" w:hAnsi="Times New Roman"/>
                <w:sz w:val="24"/>
              </w:rPr>
            </w:pPr>
            <w:r w:rsidRPr="00B802D7">
              <w:rPr>
                <w:rFonts w:ascii="Times New Roman" w:hAnsi="Times New Roman"/>
                <w:sz w:val="24"/>
              </w:rPr>
              <w:lastRenderedPageBreak/>
              <w:t>8. Cheltuieli de informare şi publicitate pentru proiect</w:t>
            </w:r>
            <w:r w:rsidR="00E1446A">
              <w:rPr>
                <w:rFonts w:ascii="Times New Roman" w:hAnsi="Times New Roman"/>
                <w:sz w:val="24"/>
              </w:rPr>
              <w:t xml:space="preserve"> (8/ subcategoria 17)</w:t>
            </w:r>
          </w:p>
          <w:p w14:paraId="414CD253" w14:textId="77777777" w:rsidR="0073751C" w:rsidRPr="00B802D7" w:rsidRDefault="0073751C" w:rsidP="004B687F">
            <w:pPr>
              <w:spacing w:after="0"/>
              <w:jc w:val="both"/>
              <w:rPr>
                <w:rFonts w:ascii="Times New Roman" w:hAnsi="Times New Roman"/>
                <w:sz w:val="24"/>
              </w:rPr>
            </w:pPr>
            <w:r w:rsidRPr="00B802D7">
              <w:rPr>
                <w:rFonts w:ascii="Times New Roman" w:hAnsi="Times New Roman"/>
                <w:sz w:val="24"/>
              </w:rPr>
              <w:lastRenderedPageBreak/>
              <w:t>9. Cheltuieli aferente managementului de proiect</w:t>
            </w:r>
            <w:r>
              <w:rPr>
                <w:rFonts w:ascii="Times New Roman" w:hAnsi="Times New Roman"/>
                <w:sz w:val="24"/>
              </w:rPr>
              <w:t xml:space="preserve"> (</w:t>
            </w:r>
            <w:r w:rsidRPr="00B802D7">
              <w:rPr>
                <w:rFonts w:ascii="Times New Roman" w:hAnsi="Times New Roman"/>
                <w:sz w:val="24"/>
              </w:rPr>
              <w:t xml:space="preserve">eligibile în limita a </w:t>
            </w:r>
            <w:r w:rsidRPr="00B802D7">
              <w:rPr>
                <w:rFonts w:ascii="Times New Roman" w:hAnsi="Times New Roman"/>
                <w:b/>
                <w:sz w:val="24"/>
              </w:rPr>
              <w:t>10%</w:t>
            </w:r>
            <w:r w:rsidRPr="00B802D7">
              <w:rPr>
                <w:rFonts w:ascii="Times New Roman" w:hAnsi="Times New Roman"/>
                <w:sz w:val="24"/>
              </w:rPr>
              <w:t xml:space="preserve"> din valoarea cheltuielilor eligibile directe ale proiectului</w:t>
            </w:r>
            <w:r>
              <w:rPr>
                <w:rFonts w:ascii="Times New Roman" w:hAnsi="Times New Roman"/>
                <w:sz w:val="24"/>
              </w:rPr>
              <w:t>)</w:t>
            </w:r>
          </w:p>
          <w:p w14:paraId="3B2D7FB0" w14:textId="0CE5C8B6" w:rsidR="0073751C" w:rsidRPr="00B802D7" w:rsidRDefault="0073751C" w:rsidP="004B687F">
            <w:pPr>
              <w:spacing w:after="0"/>
              <w:ind w:left="720"/>
              <w:jc w:val="both"/>
              <w:rPr>
                <w:rFonts w:ascii="Times New Roman" w:hAnsi="Times New Roman"/>
                <w:sz w:val="24"/>
              </w:rPr>
            </w:pPr>
            <w:r w:rsidRPr="00B802D7">
              <w:rPr>
                <w:rFonts w:ascii="Times New Roman" w:hAnsi="Times New Roman"/>
                <w:sz w:val="24"/>
              </w:rPr>
              <w:t>- Cheltuieli de personal pentru persoanele din echipa de implementare care asigură managementul proiectului (salariale şi de deplasare)</w:t>
            </w:r>
            <w:r w:rsidR="00E1446A">
              <w:rPr>
                <w:rFonts w:ascii="Times New Roman" w:hAnsi="Times New Roman"/>
                <w:sz w:val="24"/>
              </w:rPr>
              <w:t xml:space="preserve"> (categoria 9/ subcategoriile 21, 24)</w:t>
            </w:r>
          </w:p>
          <w:p w14:paraId="5B884BFE" w14:textId="77777777"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Transport bunuri</w:t>
            </w:r>
          </w:p>
          <w:p w14:paraId="16D82CF0" w14:textId="603DFC45"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Birotică</w:t>
            </w:r>
            <w:r w:rsidR="00E1446A">
              <w:rPr>
                <w:rFonts w:ascii="Times New Roman" w:hAnsi="Times New Roman"/>
                <w:sz w:val="24"/>
              </w:rPr>
              <w:t xml:space="preserve"> (categoria 9/ subcategoria </w:t>
            </w:r>
            <w:r w:rsidR="009C14AA">
              <w:rPr>
                <w:rFonts w:ascii="Times New Roman" w:hAnsi="Times New Roman"/>
                <w:sz w:val="24"/>
              </w:rPr>
              <w:t>25)</w:t>
            </w:r>
            <w:r w:rsidRPr="00B802D7">
              <w:rPr>
                <w:rFonts w:ascii="Times New Roman" w:hAnsi="Times New Roman"/>
                <w:sz w:val="24"/>
              </w:rPr>
              <w:t>.</w:t>
            </w:r>
          </w:p>
        </w:tc>
      </w:tr>
    </w:tbl>
    <w:p w14:paraId="11915612" w14:textId="77777777" w:rsidR="006F35D7" w:rsidRPr="005C35D1" w:rsidRDefault="006F35D7" w:rsidP="006F35D7">
      <w:pPr>
        <w:pStyle w:val="Caption"/>
        <w:rPr>
          <w:rFonts w:ascii="Times New Roman" w:eastAsia="Calibri" w:hAnsi="Times New Roman" w:cs="Times New Roman"/>
          <w:color w:val="auto"/>
        </w:rPr>
      </w:pPr>
      <w:r w:rsidRPr="005C35D1">
        <w:rPr>
          <w:rFonts w:ascii="Times New Roman" w:hAnsi="Times New Roman" w:cs="Times New Roman"/>
          <w:color w:val="auto"/>
        </w:rPr>
        <w:t xml:space="preserve">Tabel </w:t>
      </w:r>
      <w:r w:rsidR="007E63FE">
        <w:rPr>
          <w:rFonts w:ascii="Times New Roman" w:hAnsi="Times New Roman" w:cs="Times New Roman"/>
          <w:color w:val="auto"/>
        </w:rPr>
        <w:t>7</w:t>
      </w:r>
    </w:p>
    <w:p w14:paraId="0F9FAB83" w14:textId="77777777" w:rsidR="0073751C" w:rsidRDefault="0073751C" w:rsidP="0073751C">
      <w:pPr>
        <w:ind w:left="60"/>
        <w:jc w:val="both"/>
        <w:rPr>
          <w:rFonts w:ascii="Times New Roman" w:hAnsi="Times New Roman"/>
          <w:sz w:val="24"/>
        </w:rPr>
      </w:pPr>
      <w:r w:rsidRPr="00B802D7">
        <w:rPr>
          <w:rFonts w:ascii="Times New Roman" w:hAnsi="Times New Roman"/>
          <w:sz w:val="24"/>
        </w:rPr>
        <w:t>*) Cheltuielile de deplasare în scopul realizării proiectului includ și deplasările membrilor echipei de implementare la manifestări științifice (conferințe, simpozioane etc) în vederea prezentării exclusiv a rezultatelor obținute în cadrul activităților de cercetare – dezvoltare desfășurate în proiect. Vor fi considerate cheltuieli eligibile în categoria cheltuieli de deplasare în scopul realizării proiectului transportul, cazarea și diurna.  Cheltuielile respective vor fi justificate cu documente, în special că lucrările au fost prezentate în cadrul manifestării științifice și publicate și conțin informații exclusiv legate de rezultatele activității desfășurate în cadrul proiectului.</w:t>
      </w:r>
    </w:p>
    <w:p w14:paraId="7B837230" w14:textId="77777777" w:rsidR="0073751C" w:rsidRPr="00B802D7" w:rsidRDefault="0073751C" w:rsidP="0073751C">
      <w:pPr>
        <w:ind w:left="60"/>
        <w:jc w:val="both"/>
        <w:rPr>
          <w:rFonts w:ascii="Times New Roman" w:hAnsi="Times New Roman"/>
          <w:sz w:val="24"/>
        </w:rPr>
      </w:pPr>
    </w:p>
    <w:p w14:paraId="7CC0A514" w14:textId="77777777" w:rsidR="0073751C" w:rsidRDefault="0073751C" w:rsidP="0073751C">
      <w:pPr>
        <w:ind w:left="60"/>
        <w:jc w:val="both"/>
        <w:rPr>
          <w:rFonts w:ascii="Times New Roman" w:hAnsi="Times New Roman"/>
          <w:sz w:val="24"/>
        </w:rPr>
      </w:pPr>
      <w:r w:rsidRPr="004B687F">
        <w:rPr>
          <w:rFonts w:ascii="Times New Roman" w:hAnsi="Times New Roman"/>
          <w:noProof/>
          <w:sz w:val="24"/>
          <w:u w:val="single"/>
        </w:rPr>
        <w:t>2.</w:t>
      </w:r>
      <w:r w:rsidR="004B687F" w:rsidRPr="004B687F">
        <w:rPr>
          <w:rFonts w:ascii="Times New Roman" w:hAnsi="Times New Roman"/>
          <w:noProof/>
          <w:sz w:val="24"/>
          <w:u w:val="single"/>
        </w:rPr>
        <w:t>3</w:t>
      </w:r>
      <w:r w:rsidRPr="004B687F">
        <w:rPr>
          <w:rFonts w:ascii="Times New Roman" w:hAnsi="Times New Roman"/>
          <w:noProof/>
          <w:sz w:val="24"/>
          <w:u w:val="single"/>
        </w:rPr>
        <w:t>.2. Pentru proiectele CENTRE-SUPORT</w:t>
      </w:r>
      <w:r w:rsidRPr="00B802D7">
        <w:rPr>
          <w:rFonts w:ascii="Times New Roman" w:hAnsi="Times New Roman"/>
          <w:sz w:val="24"/>
        </w:rPr>
        <w:t xml:space="preserve"> </w:t>
      </w:r>
      <w:r>
        <w:rPr>
          <w:rFonts w:ascii="Times New Roman" w:hAnsi="Times New Roman"/>
          <w:sz w:val="24"/>
        </w:rPr>
        <w:t xml:space="preserve"> sunt eligibile u</w:t>
      </w:r>
      <w:r w:rsidRPr="00B802D7">
        <w:rPr>
          <w:rFonts w:ascii="Times New Roman" w:hAnsi="Times New Roman"/>
          <w:sz w:val="24"/>
        </w:rPr>
        <w:t>rmătoarele tipuri de cheltuieli:</w:t>
      </w:r>
    </w:p>
    <w:p w14:paraId="0589E409" w14:textId="24E29CDF" w:rsidR="0073751C" w:rsidRPr="00A30361" w:rsidRDefault="0073751C" w:rsidP="004B687F">
      <w:pPr>
        <w:spacing w:after="0"/>
        <w:jc w:val="both"/>
        <w:rPr>
          <w:rFonts w:ascii="Times New Roman" w:hAnsi="Times New Roman"/>
          <w:sz w:val="24"/>
        </w:rPr>
      </w:pPr>
      <w:r>
        <w:rPr>
          <w:rFonts w:ascii="Times New Roman" w:hAnsi="Times New Roman"/>
          <w:sz w:val="24"/>
        </w:rPr>
        <w:t xml:space="preserve">1. </w:t>
      </w:r>
      <w:r w:rsidRPr="00A30361">
        <w:rPr>
          <w:rFonts w:ascii="Times New Roman" w:hAnsi="Times New Roman"/>
          <w:sz w:val="24"/>
        </w:rPr>
        <w:t>Cheltuieli de personal</w:t>
      </w:r>
      <w:r>
        <w:rPr>
          <w:rFonts w:ascii="Times New Roman" w:hAnsi="Times New Roman"/>
          <w:sz w:val="24"/>
        </w:rPr>
        <w:t xml:space="preserve"> (s</w:t>
      </w:r>
      <w:r w:rsidRPr="00B802D7">
        <w:rPr>
          <w:rFonts w:ascii="Times New Roman" w:hAnsi="Times New Roman"/>
          <w:sz w:val="24"/>
        </w:rPr>
        <w:t xml:space="preserve">alariale </w:t>
      </w:r>
      <w:r>
        <w:rPr>
          <w:rFonts w:ascii="Times New Roman" w:hAnsi="Times New Roman"/>
          <w:sz w:val="24"/>
        </w:rPr>
        <w:t xml:space="preserve">și </w:t>
      </w:r>
      <w:r w:rsidRPr="00B802D7">
        <w:rPr>
          <w:rFonts w:ascii="Times New Roman" w:hAnsi="Times New Roman"/>
          <w:sz w:val="24"/>
        </w:rPr>
        <w:t>de deplasare în scopul realizării proiectului</w:t>
      </w:r>
      <w:r>
        <w:rPr>
          <w:rFonts w:ascii="Times New Roman" w:hAnsi="Times New Roman"/>
          <w:sz w:val="24"/>
        </w:rPr>
        <w:t>)</w:t>
      </w:r>
      <w:r w:rsidR="009C14AA">
        <w:rPr>
          <w:rFonts w:ascii="Times New Roman" w:hAnsi="Times New Roman"/>
          <w:sz w:val="24"/>
        </w:rPr>
        <w:t xml:space="preserve"> (categoria 25/ subcategoria 83, categoria 27/ subcategoria 96)</w:t>
      </w:r>
      <w:r>
        <w:rPr>
          <w:rFonts w:ascii="Times New Roman" w:hAnsi="Times New Roman"/>
          <w:sz w:val="24"/>
        </w:rPr>
        <w:t>;</w:t>
      </w:r>
    </w:p>
    <w:p w14:paraId="15FDD2D0" w14:textId="13B6C7B4" w:rsidR="0073751C" w:rsidRDefault="0073751C" w:rsidP="004B687F">
      <w:pPr>
        <w:spacing w:after="0"/>
        <w:jc w:val="both"/>
        <w:rPr>
          <w:rFonts w:ascii="Times New Roman" w:hAnsi="Times New Roman"/>
          <w:sz w:val="24"/>
        </w:rPr>
      </w:pPr>
      <w:r>
        <w:rPr>
          <w:rFonts w:ascii="Times New Roman" w:hAnsi="Times New Roman"/>
          <w:sz w:val="24"/>
        </w:rPr>
        <w:t xml:space="preserve">2. </w:t>
      </w:r>
      <w:r w:rsidRPr="00B802D7">
        <w:rPr>
          <w:rFonts w:ascii="Times New Roman" w:hAnsi="Times New Roman"/>
          <w:sz w:val="24"/>
        </w:rPr>
        <w:t>Cheltuieli pentru achiziţia de active corporale</w:t>
      </w:r>
      <w:r>
        <w:rPr>
          <w:rFonts w:ascii="Times New Roman" w:hAnsi="Times New Roman"/>
          <w:sz w:val="24"/>
        </w:rPr>
        <w:t xml:space="preserve"> și obiecte de inventar pentru dotarea centrului suport</w:t>
      </w:r>
      <w:r w:rsidRPr="00B802D7">
        <w:rPr>
          <w:rFonts w:ascii="Times New Roman" w:hAnsi="Times New Roman"/>
          <w:sz w:val="24"/>
        </w:rPr>
        <w:t>, în măsura şi pe durata utilizării acestora în cadrul proiectului</w:t>
      </w:r>
      <w:r>
        <w:rPr>
          <w:rFonts w:ascii="Times New Roman" w:hAnsi="Times New Roman"/>
          <w:sz w:val="24"/>
        </w:rPr>
        <w:t xml:space="preserve"> </w:t>
      </w:r>
      <w:r w:rsidRPr="00B802D7">
        <w:rPr>
          <w:rFonts w:ascii="Times New Roman" w:hAnsi="Times New Roman"/>
          <w:sz w:val="24"/>
        </w:rPr>
        <w:t xml:space="preserve">(dacă </w:t>
      </w:r>
      <w:r>
        <w:rPr>
          <w:rFonts w:ascii="Times New Roman" w:hAnsi="Times New Roman"/>
          <w:sz w:val="24"/>
        </w:rPr>
        <w:t>acestea</w:t>
      </w:r>
      <w:r w:rsidRPr="00B802D7">
        <w:rPr>
          <w:rFonts w:ascii="Times New Roman" w:hAnsi="Times New Roman"/>
          <w:sz w:val="24"/>
        </w:rPr>
        <w:t xml:space="preserve"> au o durată de funcţionare mai mare decât durata proiectului, sunt eligibile doar costurile de amortizare pe durata proiectului, calculate pe baza bunelor practici contabile </w:t>
      </w:r>
      <w:r>
        <w:rPr>
          <w:rFonts w:ascii="Times New Roman" w:hAnsi="Times New Roman"/>
          <w:sz w:val="24"/>
        </w:rPr>
        <w:t>suport). Acestea pot fi:</w:t>
      </w:r>
      <w:r w:rsidRPr="00A30361">
        <w:rPr>
          <w:rFonts w:ascii="Times New Roman" w:hAnsi="Times New Roman"/>
          <w:sz w:val="24"/>
        </w:rPr>
        <w:t xml:space="preserve"> echipamente IT</w:t>
      </w:r>
      <w:r>
        <w:rPr>
          <w:rFonts w:ascii="Times New Roman" w:hAnsi="Times New Roman"/>
          <w:sz w:val="24"/>
        </w:rPr>
        <w:t xml:space="preserve"> și pentru comunicații</w:t>
      </w:r>
      <w:r w:rsidRPr="00A30361">
        <w:rPr>
          <w:rFonts w:ascii="Times New Roman" w:hAnsi="Times New Roman"/>
          <w:sz w:val="24"/>
        </w:rPr>
        <w:t>, mobilier, obiecte de inventar</w:t>
      </w:r>
      <w:r w:rsidR="00E87ED6">
        <w:rPr>
          <w:rFonts w:ascii="Times New Roman" w:hAnsi="Times New Roman"/>
          <w:sz w:val="24"/>
        </w:rPr>
        <w:t xml:space="preserve"> (categoria 21/ subcategoriile</w:t>
      </w:r>
      <w:r w:rsidR="009C14AA">
        <w:rPr>
          <w:rFonts w:ascii="Times New Roman" w:hAnsi="Times New Roman"/>
          <w:sz w:val="24"/>
        </w:rPr>
        <w:t xml:space="preserve"> </w:t>
      </w:r>
      <w:r w:rsidR="00E87ED6">
        <w:rPr>
          <w:rFonts w:ascii="Times New Roman" w:hAnsi="Times New Roman"/>
          <w:sz w:val="24"/>
        </w:rPr>
        <w:t>65, 69)</w:t>
      </w:r>
      <w:r>
        <w:rPr>
          <w:rFonts w:ascii="Times New Roman" w:hAnsi="Times New Roman"/>
          <w:sz w:val="24"/>
        </w:rPr>
        <w:t>;</w:t>
      </w:r>
    </w:p>
    <w:p w14:paraId="458D291D" w14:textId="40089745" w:rsidR="0073751C" w:rsidRPr="00A30361" w:rsidRDefault="0073751C" w:rsidP="004B687F">
      <w:pPr>
        <w:spacing w:after="0"/>
        <w:jc w:val="both"/>
        <w:rPr>
          <w:rFonts w:ascii="Times New Roman" w:hAnsi="Times New Roman"/>
          <w:sz w:val="24"/>
        </w:rPr>
      </w:pPr>
      <w:r>
        <w:rPr>
          <w:rFonts w:ascii="Times New Roman" w:hAnsi="Times New Roman"/>
          <w:sz w:val="24"/>
        </w:rPr>
        <w:t xml:space="preserve">3. </w:t>
      </w:r>
      <w:r w:rsidRPr="00B802D7">
        <w:rPr>
          <w:rFonts w:ascii="Times New Roman" w:hAnsi="Times New Roman"/>
          <w:sz w:val="24"/>
        </w:rPr>
        <w:t>Cheltuieli pentru achiziţia de active fixe necorporale</w:t>
      </w:r>
      <w:r>
        <w:rPr>
          <w:rFonts w:ascii="Times New Roman" w:hAnsi="Times New Roman"/>
          <w:sz w:val="24"/>
        </w:rPr>
        <w:t xml:space="preserve"> necesare pentru derularea proiectului</w:t>
      </w:r>
      <w:r w:rsidR="00E87ED6">
        <w:rPr>
          <w:rFonts w:ascii="Times New Roman" w:hAnsi="Times New Roman"/>
          <w:sz w:val="24"/>
        </w:rPr>
        <w:t xml:space="preserve"> (categoria 22/ subcategoria 76)</w:t>
      </w:r>
      <w:r>
        <w:rPr>
          <w:rFonts w:ascii="Times New Roman" w:hAnsi="Times New Roman"/>
          <w:sz w:val="24"/>
        </w:rPr>
        <w:t>;</w:t>
      </w:r>
    </w:p>
    <w:p w14:paraId="536F162D" w14:textId="5FC0333F" w:rsidR="0073751C" w:rsidRDefault="0073751C" w:rsidP="004B687F">
      <w:pPr>
        <w:spacing w:after="0"/>
        <w:jc w:val="both"/>
        <w:rPr>
          <w:rFonts w:ascii="Times New Roman" w:hAnsi="Times New Roman"/>
          <w:sz w:val="24"/>
        </w:rPr>
      </w:pPr>
      <w:r>
        <w:rPr>
          <w:rFonts w:ascii="Times New Roman" w:hAnsi="Times New Roman"/>
          <w:sz w:val="24"/>
        </w:rPr>
        <w:t>4. Cheltuieli pentru î</w:t>
      </w:r>
      <w:r w:rsidRPr="00A30361">
        <w:rPr>
          <w:rFonts w:ascii="Times New Roman" w:hAnsi="Times New Roman"/>
          <w:sz w:val="24"/>
        </w:rPr>
        <w:t>nchirierea de spații pe perioada derulării proiectului</w:t>
      </w:r>
      <w:r w:rsidR="00462FB8">
        <w:rPr>
          <w:rFonts w:ascii="Times New Roman" w:hAnsi="Times New Roman"/>
          <w:sz w:val="24"/>
        </w:rPr>
        <w:t xml:space="preserve"> (categoria 5/ subcategoria 9)</w:t>
      </w:r>
      <w:r>
        <w:rPr>
          <w:rFonts w:ascii="Times New Roman" w:hAnsi="Times New Roman"/>
          <w:sz w:val="24"/>
        </w:rPr>
        <w:t>;</w:t>
      </w:r>
    </w:p>
    <w:p w14:paraId="67B2919D" w14:textId="4B75536C" w:rsidR="0073751C" w:rsidRPr="00EA45FC" w:rsidRDefault="0073751C" w:rsidP="004B687F">
      <w:pPr>
        <w:spacing w:after="0"/>
        <w:jc w:val="both"/>
        <w:rPr>
          <w:rFonts w:ascii="Times New Roman" w:hAnsi="Times New Roman"/>
          <w:sz w:val="24"/>
        </w:rPr>
      </w:pPr>
      <w:r>
        <w:rPr>
          <w:rFonts w:ascii="Times New Roman" w:hAnsi="Times New Roman"/>
          <w:sz w:val="24"/>
        </w:rPr>
        <w:t xml:space="preserve">5. </w:t>
      </w:r>
      <w:r w:rsidRPr="00A30361">
        <w:rPr>
          <w:rFonts w:ascii="Times New Roman" w:hAnsi="Times New Roman"/>
          <w:sz w:val="24"/>
        </w:rPr>
        <w:t xml:space="preserve">Cheltuieli pentru achiziția de servicii </w:t>
      </w:r>
      <w:r>
        <w:rPr>
          <w:rFonts w:ascii="Times New Roman" w:hAnsi="Times New Roman"/>
          <w:sz w:val="24"/>
        </w:rPr>
        <w:t xml:space="preserve">necesare pentru derularea </w:t>
      </w:r>
      <w:r w:rsidRPr="00EA45FC">
        <w:rPr>
          <w:rFonts w:ascii="Times New Roman" w:hAnsi="Times New Roman"/>
          <w:sz w:val="24"/>
        </w:rPr>
        <w:t>proiectului</w:t>
      </w:r>
      <w:r w:rsidR="00462FB8" w:rsidRPr="00EA45FC">
        <w:rPr>
          <w:rFonts w:ascii="Times New Roman" w:hAnsi="Times New Roman"/>
          <w:sz w:val="24"/>
        </w:rPr>
        <w:t xml:space="preserve"> (</w:t>
      </w:r>
      <w:r w:rsidR="00EA45FC" w:rsidRPr="00EA45FC">
        <w:rPr>
          <w:rFonts w:ascii="Times New Roman" w:hAnsi="Times New Roman"/>
          <w:sz w:val="24"/>
        </w:rPr>
        <w:t>categoria 29/ subcategoriile 100, 104, 105</w:t>
      </w:r>
      <w:r w:rsidR="00462FB8" w:rsidRPr="00EA45FC">
        <w:rPr>
          <w:rFonts w:ascii="Times New Roman" w:hAnsi="Times New Roman"/>
          <w:sz w:val="24"/>
        </w:rPr>
        <w:t>)</w:t>
      </w:r>
      <w:r w:rsidRPr="00EA45FC">
        <w:rPr>
          <w:rFonts w:ascii="Times New Roman" w:hAnsi="Times New Roman"/>
          <w:sz w:val="24"/>
        </w:rPr>
        <w:t>;</w:t>
      </w:r>
    </w:p>
    <w:p w14:paraId="488928FF" w14:textId="44066D2B" w:rsidR="0073751C" w:rsidRPr="00B802D7" w:rsidRDefault="0073751C" w:rsidP="004B687F">
      <w:pPr>
        <w:spacing w:after="0"/>
        <w:jc w:val="both"/>
        <w:rPr>
          <w:rFonts w:ascii="Times New Roman" w:hAnsi="Times New Roman"/>
          <w:sz w:val="24"/>
        </w:rPr>
      </w:pPr>
      <w:r>
        <w:rPr>
          <w:rFonts w:ascii="Times New Roman" w:hAnsi="Times New Roman"/>
          <w:sz w:val="24"/>
        </w:rPr>
        <w:t>6</w:t>
      </w:r>
      <w:r w:rsidRPr="00B802D7">
        <w:rPr>
          <w:rFonts w:ascii="Times New Roman" w:hAnsi="Times New Roman"/>
          <w:sz w:val="24"/>
        </w:rPr>
        <w:t>. Cheltuieli de informare şi publicitate pentru proiect</w:t>
      </w:r>
      <w:r w:rsidR="00462FB8">
        <w:rPr>
          <w:rFonts w:ascii="Times New Roman" w:hAnsi="Times New Roman"/>
          <w:sz w:val="24"/>
        </w:rPr>
        <w:t xml:space="preserve"> (categoria 8/ subcategoria 17)</w:t>
      </w:r>
      <w:r>
        <w:rPr>
          <w:rFonts w:ascii="Times New Roman" w:hAnsi="Times New Roman"/>
          <w:sz w:val="24"/>
        </w:rPr>
        <w:t>;</w:t>
      </w:r>
    </w:p>
    <w:p w14:paraId="50F6AD3B" w14:textId="77777777" w:rsidR="0073751C" w:rsidRPr="00B802D7" w:rsidRDefault="0073751C" w:rsidP="004B687F">
      <w:pPr>
        <w:spacing w:after="0"/>
        <w:jc w:val="both"/>
        <w:rPr>
          <w:rFonts w:ascii="Times New Roman" w:hAnsi="Times New Roman"/>
          <w:sz w:val="24"/>
        </w:rPr>
      </w:pPr>
      <w:r>
        <w:rPr>
          <w:rFonts w:ascii="Times New Roman" w:hAnsi="Times New Roman"/>
          <w:sz w:val="24"/>
        </w:rPr>
        <w:t xml:space="preserve">7. </w:t>
      </w:r>
      <w:r w:rsidRPr="00B802D7">
        <w:rPr>
          <w:rFonts w:ascii="Times New Roman" w:hAnsi="Times New Roman"/>
          <w:sz w:val="24"/>
        </w:rPr>
        <w:t>Cheltuieli aferente managementului de proiect</w:t>
      </w:r>
      <w:r>
        <w:rPr>
          <w:rFonts w:ascii="Times New Roman" w:hAnsi="Times New Roman"/>
          <w:sz w:val="24"/>
        </w:rPr>
        <w:t xml:space="preserve"> (</w:t>
      </w:r>
      <w:r w:rsidRPr="00B802D7">
        <w:rPr>
          <w:rFonts w:ascii="Times New Roman" w:hAnsi="Times New Roman"/>
          <w:sz w:val="24"/>
        </w:rPr>
        <w:t xml:space="preserve">eligibile în limita a </w:t>
      </w:r>
      <w:r w:rsidRPr="00B802D7">
        <w:rPr>
          <w:rFonts w:ascii="Times New Roman" w:hAnsi="Times New Roman"/>
          <w:b/>
          <w:sz w:val="24"/>
        </w:rPr>
        <w:t>10%</w:t>
      </w:r>
      <w:r w:rsidRPr="00B802D7">
        <w:rPr>
          <w:rFonts w:ascii="Times New Roman" w:hAnsi="Times New Roman"/>
          <w:sz w:val="24"/>
        </w:rPr>
        <w:t xml:space="preserve"> din valoarea cheltuielilor eligibile directe ale proiectului</w:t>
      </w:r>
      <w:r>
        <w:rPr>
          <w:rFonts w:ascii="Times New Roman" w:hAnsi="Times New Roman"/>
          <w:sz w:val="24"/>
        </w:rPr>
        <w:t>)</w:t>
      </w:r>
    </w:p>
    <w:p w14:paraId="22608E2C" w14:textId="42E98220" w:rsidR="0073751C" w:rsidRPr="00B802D7" w:rsidRDefault="0073751C" w:rsidP="004B687F">
      <w:pPr>
        <w:spacing w:after="0"/>
        <w:ind w:left="720"/>
        <w:jc w:val="both"/>
        <w:rPr>
          <w:rFonts w:ascii="Times New Roman" w:hAnsi="Times New Roman"/>
          <w:sz w:val="24"/>
        </w:rPr>
      </w:pPr>
      <w:r w:rsidRPr="00B802D7">
        <w:rPr>
          <w:rFonts w:ascii="Times New Roman" w:hAnsi="Times New Roman"/>
          <w:sz w:val="24"/>
        </w:rPr>
        <w:t xml:space="preserve">- </w:t>
      </w:r>
      <w:r>
        <w:rPr>
          <w:rFonts w:ascii="Times New Roman" w:hAnsi="Times New Roman"/>
          <w:sz w:val="24"/>
        </w:rPr>
        <w:t>c</w:t>
      </w:r>
      <w:r w:rsidRPr="00B802D7">
        <w:rPr>
          <w:rFonts w:ascii="Times New Roman" w:hAnsi="Times New Roman"/>
          <w:sz w:val="24"/>
        </w:rPr>
        <w:t>heltuieli de personal pentru persoanele din echipa de implementare care asigură managementul proiectului (salariale şi de deplasare)</w:t>
      </w:r>
      <w:r w:rsidR="00462FB8">
        <w:rPr>
          <w:rFonts w:ascii="Times New Roman" w:hAnsi="Times New Roman"/>
          <w:sz w:val="24"/>
        </w:rPr>
        <w:t xml:space="preserve"> (categoria 9/ subcategoriile 21, 24)</w:t>
      </w:r>
      <w:r>
        <w:rPr>
          <w:rFonts w:ascii="Times New Roman" w:hAnsi="Times New Roman"/>
          <w:sz w:val="24"/>
        </w:rPr>
        <w:t>,</w:t>
      </w:r>
    </w:p>
    <w:p w14:paraId="6D3AEA60" w14:textId="77777777" w:rsidR="0073751C" w:rsidRPr="00B802D7" w:rsidRDefault="0073751C" w:rsidP="004B687F">
      <w:pPr>
        <w:spacing w:after="0"/>
        <w:ind w:firstLine="720"/>
        <w:jc w:val="both"/>
        <w:rPr>
          <w:rFonts w:ascii="Times New Roman" w:hAnsi="Times New Roman"/>
          <w:sz w:val="24"/>
        </w:rPr>
      </w:pPr>
      <w:r w:rsidRPr="00B802D7">
        <w:rPr>
          <w:rFonts w:ascii="Times New Roman" w:hAnsi="Times New Roman"/>
          <w:sz w:val="24"/>
        </w:rPr>
        <w:t xml:space="preserve">- </w:t>
      </w:r>
      <w:r>
        <w:rPr>
          <w:rFonts w:ascii="Times New Roman" w:hAnsi="Times New Roman"/>
          <w:sz w:val="24"/>
        </w:rPr>
        <w:t>t</w:t>
      </w:r>
      <w:r w:rsidRPr="00B802D7">
        <w:rPr>
          <w:rFonts w:ascii="Times New Roman" w:hAnsi="Times New Roman"/>
          <w:sz w:val="24"/>
        </w:rPr>
        <w:t>ransport bunuri</w:t>
      </w:r>
      <w:r>
        <w:rPr>
          <w:rFonts w:ascii="Times New Roman" w:hAnsi="Times New Roman"/>
          <w:sz w:val="24"/>
        </w:rPr>
        <w:t>,</w:t>
      </w:r>
    </w:p>
    <w:p w14:paraId="083E4E27" w14:textId="4BBCAC56" w:rsidR="0073751C" w:rsidRDefault="0073751C" w:rsidP="004B687F">
      <w:pPr>
        <w:spacing w:after="0"/>
        <w:ind w:left="60" w:firstLine="660"/>
        <w:jc w:val="both"/>
        <w:rPr>
          <w:rFonts w:ascii="Times New Roman" w:hAnsi="Times New Roman"/>
          <w:sz w:val="24"/>
        </w:rPr>
      </w:pPr>
      <w:r w:rsidRPr="00B802D7">
        <w:rPr>
          <w:rFonts w:ascii="Times New Roman" w:hAnsi="Times New Roman"/>
          <w:sz w:val="24"/>
        </w:rPr>
        <w:t xml:space="preserve">- </w:t>
      </w:r>
      <w:r>
        <w:rPr>
          <w:rFonts w:ascii="Times New Roman" w:hAnsi="Times New Roman"/>
          <w:sz w:val="24"/>
        </w:rPr>
        <w:t>b</w:t>
      </w:r>
      <w:r w:rsidRPr="00B802D7">
        <w:rPr>
          <w:rFonts w:ascii="Times New Roman" w:hAnsi="Times New Roman"/>
          <w:sz w:val="24"/>
        </w:rPr>
        <w:t>irotică</w:t>
      </w:r>
      <w:r w:rsidR="00462FB8">
        <w:rPr>
          <w:rFonts w:ascii="Times New Roman" w:hAnsi="Times New Roman"/>
          <w:sz w:val="24"/>
        </w:rPr>
        <w:t xml:space="preserve"> (categoria 9/ subcategoria 25);</w:t>
      </w:r>
    </w:p>
    <w:p w14:paraId="5948E996" w14:textId="2CECE30A" w:rsidR="0073751C" w:rsidRDefault="0073751C" w:rsidP="004B687F">
      <w:pPr>
        <w:spacing w:after="0"/>
        <w:jc w:val="both"/>
        <w:rPr>
          <w:rFonts w:ascii="Times New Roman" w:hAnsi="Times New Roman"/>
          <w:sz w:val="24"/>
        </w:rPr>
      </w:pPr>
      <w:r>
        <w:rPr>
          <w:rFonts w:ascii="Times New Roman" w:hAnsi="Times New Roman"/>
          <w:sz w:val="24"/>
        </w:rPr>
        <w:t xml:space="preserve">8. </w:t>
      </w:r>
      <w:r w:rsidRPr="00D4513F">
        <w:rPr>
          <w:rFonts w:ascii="Times New Roman" w:hAnsi="Times New Roman"/>
          <w:sz w:val="24"/>
        </w:rPr>
        <w:t>Cheltuieli gen</w:t>
      </w:r>
      <w:r>
        <w:rPr>
          <w:rFonts w:ascii="Times New Roman" w:hAnsi="Times New Roman"/>
          <w:sz w:val="24"/>
        </w:rPr>
        <w:t xml:space="preserve">erale de administrație (regie) - </w:t>
      </w:r>
      <w:r w:rsidRPr="00D4513F">
        <w:rPr>
          <w:rFonts w:ascii="Times New Roman" w:hAnsi="Times New Roman"/>
          <w:sz w:val="24"/>
        </w:rPr>
        <w:t>sunt</w:t>
      </w:r>
      <w:r w:rsidRPr="00B802D7">
        <w:rPr>
          <w:rFonts w:ascii="Times New Roman" w:hAnsi="Times New Roman"/>
          <w:sz w:val="24"/>
        </w:rPr>
        <w:t xml:space="preserve"> eligibile prin aplicarea unei </w:t>
      </w:r>
      <w:r w:rsidRPr="00B802D7">
        <w:rPr>
          <w:rFonts w:ascii="Times New Roman" w:hAnsi="Times New Roman"/>
          <w:b/>
          <w:sz w:val="24"/>
        </w:rPr>
        <w:t>rate forfetare de 25 % din totalul costurilor directe eligibile, exceptând costurile directe eligibile pentru achiziția de servicii</w:t>
      </w:r>
      <w:r w:rsidR="00462FB8">
        <w:rPr>
          <w:rFonts w:ascii="Times New Roman" w:hAnsi="Times New Roman"/>
          <w:b/>
          <w:sz w:val="24"/>
        </w:rPr>
        <w:t xml:space="preserve"> </w:t>
      </w:r>
      <w:r w:rsidR="00462FB8">
        <w:rPr>
          <w:rFonts w:ascii="Times New Roman" w:hAnsi="Times New Roman"/>
          <w:sz w:val="24"/>
        </w:rPr>
        <w:t>(categoria 10/ subcategoria 30)</w:t>
      </w:r>
      <w:r w:rsidRPr="00B802D7">
        <w:rPr>
          <w:rFonts w:ascii="Times New Roman" w:hAnsi="Times New Roman"/>
          <w:b/>
          <w:sz w:val="24"/>
        </w:rPr>
        <w:t>.</w:t>
      </w:r>
    </w:p>
    <w:p w14:paraId="5D35FAE7" w14:textId="77777777" w:rsidR="0073751C" w:rsidRDefault="0073751C" w:rsidP="0073751C">
      <w:pPr>
        <w:ind w:left="60"/>
        <w:jc w:val="both"/>
        <w:rPr>
          <w:rFonts w:ascii="Times New Roman" w:hAnsi="Times New Roman"/>
          <w:sz w:val="24"/>
        </w:rPr>
      </w:pPr>
    </w:p>
    <w:p w14:paraId="3D61E763" w14:textId="77777777" w:rsidR="001327EF" w:rsidRDefault="001327EF">
      <w:pPr>
        <w:rPr>
          <w:rFonts w:ascii="Times New Roman" w:hAnsi="Times New Roman"/>
          <w:noProof/>
          <w:sz w:val="24"/>
          <w:u w:val="single"/>
        </w:rPr>
      </w:pPr>
      <w:r>
        <w:rPr>
          <w:rFonts w:ascii="Times New Roman" w:hAnsi="Times New Roman"/>
          <w:noProof/>
          <w:sz w:val="24"/>
          <w:u w:val="single"/>
        </w:rPr>
        <w:br w:type="page"/>
      </w:r>
    </w:p>
    <w:p w14:paraId="7AE760D5" w14:textId="01C9FFAB" w:rsidR="0073751C" w:rsidRPr="000720D0" w:rsidRDefault="0073751C" w:rsidP="00144077">
      <w:pPr>
        <w:ind w:left="60"/>
        <w:jc w:val="both"/>
        <w:rPr>
          <w:rFonts w:ascii="Times New Roman" w:hAnsi="Times New Roman"/>
          <w:sz w:val="24"/>
          <w:szCs w:val="24"/>
        </w:rPr>
      </w:pPr>
      <w:r w:rsidRPr="004B687F">
        <w:rPr>
          <w:rFonts w:ascii="Times New Roman" w:hAnsi="Times New Roman"/>
          <w:noProof/>
          <w:sz w:val="24"/>
          <w:u w:val="single"/>
        </w:rPr>
        <w:lastRenderedPageBreak/>
        <w:t>2.</w:t>
      </w:r>
      <w:r w:rsidR="004B687F" w:rsidRPr="004B687F">
        <w:rPr>
          <w:rFonts w:ascii="Times New Roman" w:hAnsi="Times New Roman"/>
          <w:noProof/>
          <w:sz w:val="24"/>
          <w:u w:val="single"/>
        </w:rPr>
        <w:t>3</w:t>
      </w:r>
      <w:r w:rsidRPr="004B687F">
        <w:rPr>
          <w:rFonts w:ascii="Times New Roman" w:hAnsi="Times New Roman"/>
          <w:noProof/>
          <w:sz w:val="24"/>
          <w:u w:val="single"/>
        </w:rPr>
        <w:t xml:space="preserve">.3. Pentru proiectele de investiții </w:t>
      </w:r>
      <w:r w:rsidRPr="004B687F">
        <w:rPr>
          <w:rFonts w:ascii="Times New Roman" w:hAnsi="Times New Roman"/>
          <w:sz w:val="24"/>
          <w:u w:val="single"/>
        </w:rPr>
        <w:t xml:space="preserve">(CATEDRE-ERA si </w:t>
      </w:r>
      <w:r w:rsidRPr="00716F60">
        <w:rPr>
          <w:rFonts w:ascii="Times New Roman" w:hAnsi="Times New Roman"/>
          <w:sz w:val="24"/>
          <w:u w:val="single"/>
        </w:rPr>
        <w:t>TEAMING)</w:t>
      </w:r>
      <w:r w:rsidRPr="00716F60">
        <w:rPr>
          <w:rFonts w:ascii="Times New Roman" w:hAnsi="Times New Roman"/>
          <w:sz w:val="24"/>
        </w:rPr>
        <w:t xml:space="preserve"> </w:t>
      </w:r>
      <w:r w:rsidRPr="00716F60">
        <w:rPr>
          <w:rFonts w:ascii="Times New Roman" w:hAnsi="Times New Roman"/>
          <w:noProof/>
          <w:sz w:val="24"/>
        </w:rPr>
        <w:t xml:space="preserve">sunt eligibile </w:t>
      </w:r>
      <w:r w:rsidR="004B687F" w:rsidRPr="00716F60">
        <w:rPr>
          <w:rFonts w:ascii="Times New Roman" w:hAnsi="Times New Roman"/>
          <w:noProof/>
          <w:sz w:val="24"/>
        </w:rPr>
        <w:t xml:space="preserve">următoarele tipuri </w:t>
      </w:r>
      <w:r w:rsidR="004B687F" w:rsidRPr="00716F60">
        <w:rPr>
          <w:rFonts w:ascii="Times New Roman" w:hAnsi="Times New Roman"/>
          <w:noProof/>
          <w:sz w:val="24"/>
          <w:szCs w:val="24"/>
        </w:rPr>
        <w:t>de</w:t>
      </w:r>
      <w:r w:rsidRPr="00716F60">
        <w:rPr>
          <w:rFonts w:ascii="Times New Roman" w:hAnsi="Times New Roman"/>
          <w:noProof/>
          <w:sz w:val="24"/>
          <w:szCs w:val="24"/>
        </w:rPr>
        <w:t xml:space="preserve"> cheltuieli</w:t>
      </w:r>
      <w:r w:rsidR="004B687F" w:rsidRPr="00716F60">
        <w:rPr>
          <w:rFonts w:ascii="Times New Roman" w:hAnsi="Times New Roman"/>
          <w:noProof/>
          <w:sz w:val="24"/>
          <w:szCs w:val="24"/>
        </w:rPr>
        <w:t>:</w:t>
      </w:r>
    </w:p>
    <w:p w14:paraId="75F54171" w14:textId="77777777" w:rsidR="00EC6929"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1. </w:t>
      </w:r>
      <w:r w:rsidRPr="00716F60">
        <w:rPr>
          <w:rFonts w:ascii="Times New Roman" w:hAnsi="Times New Roman" w:cs="Times New Roman"/>
          <w:b/>
          <w:bCs/>
          <w:sz w:val="24"/>
          <w:szCs w:val="24"/>
        </w:rPr>
        <w:t xml:space="preserve">Cheltuieli pentru achiziţia </w:t>
      </w:r>
      <w:r w:rsidR="00D17B47">
        <w:rPr>
          <w:rFonts w:ascii="Times New Roman" w:hAnsi="Times New Roman" w:cs="Times New Roman"/>
          <w:b/>
          <w:bCs/>
          <w:sz w:val="24"/>
          <w:szCs w:val="24"/>
        </w:rPr>
        <w:t xml:space="preserve">și amenajarea </w:t>
      </w:r>
      <w:r w:rsidRPr="00716F60">
        <w:rPr>
          <w:rFonts w:ascii="Times New Roman" w:hAnsi="Times New Roman" w:cs="Times New Roman"/>
          <w:b/>
          <w:bCs/>
          <w:sz w:val="24"/>
          <w:szCs w:val="24"/>
        </w:rPr>
        <w:t>teren</w:t>
      </w:r>
      <w:r w:rsidR="00D17B47">
        <w:rPr>
          <w:rFonts w:ascii="Times New Roman" w:hAnsi="Times New Roman" w:cs="Times New Roman"/>
          <w:b/>
          <w:bCs/>
          <w:sz w:val="24"/>
          <w:szCs w:val="24"/>
        </w:rPr>
        <w:t>ului</w:t>
      </w:r>
      <w:r w:rsidRPr="00716F60">
        <w:rPr>
          <w:rFonts w:ascii="Times New Roman" w:hAnsi="Times New Roman" w:cs="Times New Roman"/>
          <w:b/>
          <w:bCs/>
          <w:sz w:val="24"/>
          <w:szCs w:val="24"/>
        </w:rPr>
        <w:t xml:space="preserve"> </w:t>
      </w:r>
      <w:r w:rsidR="00EC6929">
        <w:rPr>
          <w:rFonts w:ascii="Times New Roman" w:hAnsi="Times New Roman" w:cs="Times New Roman"/>
          <w:bCs/>
          <w:sz w:val="24"/>
          <w:szCs w:val="24"/>
        </w:rPr>
        <w:t>(categoria 12/ subcategoriile</w:t>
      </w:r>
      <w:r w:rsidR="00462FB8" w:rsidRPr="00462FB8">
        <w:rPr>
          <w:rFonts w:ascii="Times New Roman" w:hAnsi="Times New Roman" w:cs="Times New Roman"/>
          <w:bCs/>
          <w:sz w:val="24"/>
          <w:szCs w:val="24"/>
        </w:rPr>
        <w:t xml:space="preserve"> 34</w:t>
      </w:r>
      <w:r w:rsidR="00EC6929">
        <w:rPr>
          <w:rFonts w:ascii="Times New Roman" w:hAnsi="Times New Roman" w:cs="Times New Roman"/>
          <w:bCs/>
          <w:sz w:val="24"/>
          <w:szCs w:val="24"/>
        </w:rPr>
        <w:t>, 38, 39</w:t>
      </w:r>
      <w:r w:rsidR="00462FB8" w:rsidRPr="00462FB8">
        <w:rPr>
          <w:rFonts w:ascii="Times New Roman" w:hAnsi="Times New Roman" w:cs="Times New Roman"/>
          <w:bCs/>
          <w:sz w:val="24"/>
          <w:szCs w:val="24"/>
        </w:rPr>
        <w:t>)</w:t>
      </w:r>
      <w:r w:rsidR="00462FB8">
        <w:rPr>
          <w:rFonts w:ascii="Times New Roman" w:hAnsi="Times New Roman" w:cs="Times New Roman"/>
          <w:sz w:val="24"/>
          <w:szCs w:val="24"/>
        </w:rPr>
        <w:t xml:space="preserve"> </w:t>
      </w:r>
      <w:r w:rsidRPr="00716F60">
        <w:rPr>
          <w:rFonts w:ascii="Times New Roman" w:hAnsi="Times New Roman" w:cs="Times New Roman"/>
          <w:sz w:val="24"/>
          <w:szCs w:val="24"/>
        </w:rPr>
        <w:t>în vederea construirii unei clădiri destinate activităților de CD</w:t>
      </w:r>
      <w:r w:rsidR="00EC6929">
        <w:rPr>
          <w:rFonts w:ascii="Times New Roman" w:hAnsi="Times New Roman" w:cs="Times New Roman"/>
          <w:sz w:val="24"/>
          <w:szCs w:val="24"/>
        </w:rPr>
        <w:t>.</w:t>
      </w:r>
    </w:p>
    <w:p w14:paraId="197AC152" w14:textId="15171EB0" w:rsidR="00716F60" w:rsidRPr="00716F60" w:rsidRDefault="00EC6929" w:rsidP="002A4D9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Cheltuielile pentru achiziția de teren</w:t>
      </w:r>
      <w:r w:rsidR="009C316C" w:rsidRPr="00716F60">
        <w:rPr>
          <w:rFonts w:ascii="Times New Roman" w:hAnsi="Times New Roman" w:cs="Times New Roman"/>
          <w:sz w:val="24"/>
          <w:szCs w:val="24"/>
        </w:rPr>
        <w:t xml:space="preserve"> sunt eligibile în limita a 10% din totalul cheltuielilor eligibile ale proiectului numai dacă costul de achiziţie al terenului a fost certificat de un evaluator independent autorizat, care confirmă că valoarea acestuia nu excede valoarea de piaţă. </w:t>
      </w:r>
    </w:p>
    <w:p w14:paraId="155716AC"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Regula de eligibilitate se aplică şi în cazul în care se achiziţionează o clădire în scopul demolării acesteia şi utilizării terenului. </w:t>
      </w:r>
    </w:p>
    <w:p w14:paraId="4522BEDC" w14:textId="7BA547F0" w:rsidR="00EC6929" w:rsidRPr="002A4D9E" w:rsidRDefault="00EC6929" w:rsidP="00EC6929">
      <w:pPr>
        <w:pStyle w:val="ListParagraph"/>
        <w:numPr>
          <w:ilvl w:val="0"/>
          <w:numId w:val="23"/>
        </w:numPr>
        <w:autoSpaceDE w:val="0"/>
        <w:autoSpaceDN w:val="0"/>
        <w:adjustRightInd w:val="0"/>
        <w:spacing w:after="0"/>
        <w:jc w:val="both"/>
        <w:rPr>
          <w:rFonts w:ascii="Times New Roman" w:hAnsi="Times New Roman" w:cs="Times New Roman"/>
          <w:sz w:val="24"/>
          <w:szCs w:val="24"/>
        </w:rPr>
      </w:pPr>
      <w:r w:rsidRPr="00EC6929">
        <w:rPr>
          <w:rFonts w:ascii="Times New Roman" w:hAnsi="Times New Roman" w:cs="Times New Roman"/>
          <w:bCs/>
          <w:sz w:val="24"/>
          <w:szCs w:val="24"/>
        </w:rPr>
        <w:t xml:space="preserve">Nu sunt eligibile </w:t>
      </w:r>
      <w:r>
        <w:rPr>
          <w:rFonts w:ascii="Times New Roman" w:hAnsi="Times New Roman" w:cs="Times New Roman"/>
          <w:bCs/>
          <w:sz w:val="24"/>
          <w:szCs w:val="24"/>
        </w:rPr>
        <w:t xml:space="preserve">(din </w:t>
      </w:r>
      <w:r>
        <w:rPr>
          <w:rFonts w:ascii="Times New Roman" w:hAnsi="Times New Roman" w:cs="Times New Roman"/>
          <w:sz w:val="24"/>
          <w:szCs w:val="24"/>
        </w:rPr>
        <w:t>structura</w:t>
      </w:r>
      <w:r w:rsidRPr="00716F60">
        <w:rPr>
          <w:rFonts w:ascii="Times New Roman" w:hAnsi="Times New Roman" w:cs="Times New Roman"/>
          <w:sz w:val="24"/>
          <w:szCs w:val="24"/>
        </w:rPr>
        <w:t xml:space="preserve"> devizului general descrisă în HG nr. 28/2008</w:t>
      </w:r>
      <w:r>
        <w:rPr>
          <w:rFonts w:ascii="Times New Roman" w:hAnsi="Times New Roman" w:cs="Times New Roman"/>
          <w:sz w:val="24"/>
          <w:szCs w:val="24"/>
        </w:rPr>
        <w:t>) de la pct.</w:t>
      </w:r>
      <w:r w:rsidRPr="002A4D9E">
        <w:rPr>
          <w:rFonts w:ascii="Times New Roman" w:hAnsi="Times New Roman" w:cs="Times New Roman"/>
          <w:sz w:val="24"/>
          <w:szCs w:val="24"/>
        </w:rPr>
        <w:t xml:space="preserve"> 1.2 </w:t>
      </w:r>
      <w:r w:rsidRPr="002C0567">
        <w:rPr>
          <w:rFonts w:ascii="Times New Roman" w:hAnsi="Times New Roman" w:cs="Times New Roman"/>
          <w:sz w:val="24"/>
          <w:szCs w:val="24"/>
        </w:rPr>
        <w:t>“</w:t>
      </w:r>
      <w:r w:rsidRPr="002A4D9E">
        <w:rPr>
          <w:rFonts w:ascii="Times New Roman" w:hAnsi="Times New Roman" w:cs="Times New Roman"/>
          <w:sz w:val="24"/>
          <w:szCs w:val="24"/>
        </w:rPr>
        <w:t>Cheltuieli pentru amenajarea terenului</w:t>
      </w:r>
      <w:r>
        <w:rPr>
          <w:rFonts w:ascii="Times New Roman" w:hAnsi="Times New Roman" w:cs="Times New Roman"/>
          <w:sz w:val="24"/>
          <w:szCs w:val="24"/>
        </w:rPr>
        <w:t>”</w:t>
      </w:r>
      <w:r w:rsidRPr="002A4D9E">
        <w:rPr>
          <w:rFonts w:ascii="Times New Roman" w:hAnsi="Times New Roman" w:cs="Times New Roman"/>
          <w:sz w:val="24"/>
          <w:szCs w:val="24"/>
        </w:rPr>
        <w:t xml:space="preserve">, </w:t>
      </w:r>
      <w:r>
        <w:rPr>
          <w:rFonts w:ascii="Times New Roman" w:hAnsi="Times New Roman" w:cs="Times New Roman"/>
          <w:sz w:val="24"/>
          <w:szCs w:val="24"/>
        </w:rPr>
        <w:t xml:space="preserve">cele </w:t>
      </w:r>
      <w:r w:rsidRPr="002A4D9E">
        <w:rPr>
          <w:rFonts w:ascii="Times New Roman" w:hAnsi="Times New Roman" w:cs="Times New Roman"/>
          <w:sz w:val="24"/>
          <w:szCs w:val="24"/>
        </w:rPr>
        <w:t>care implică devieri de cursuri de apă sau strămutări de lo</w:t>
      </w:r>
      <w:r>
        <w:rPr>
          <w:rFonts w:ascii="Times New Roman" w:hAnsi="Times New Roman" w:cs="Times New Roman"/>
          <w:sz w:val="24"/>
          <w:szCs w:val="24"/>
        </w:rPr>
        <w:t>calităţi sau monumente istorice;</w:t>
      </w:r>
    </w:p>
    <w:p w14:paraId="490D7A95" w14:textId="6386CAE6" w:rsidR="00716F60" w:rsidRPr="00EC6929" w:rsidRDefault="00716F60" w:rsidP="002A4D9E">
      <w:pPr>
        <w:autoSpaceDE w:val="0"/>
        <w:autoSpaceDN w:val="0"/>
        <w:adjustRightInd w:val="0"/>
        <w:spacing w:after="0"/>
        <w:jc w:val="both"/>
        <w:rPr>
          <w:rFonts w:ascii="Times New Roman" w:hAnsi="Times New Roman" w:cs="Times New Roman"/>
          <w:bCs/>
          <w:sz w:val="24"/>
          <w:szCs w:val="24"/>
        </w:rPr>
      </w:pPr>
    </w:p>
    <w:p w14:paraId="25248584" w14:textId="10839608" w:rsidR="009C316C" w:rsidRPr="00EC6929"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 xml:space="preserve">2. Cheltuieli cu lucrări de construcție/ modernizare/ extindere/consolidare/ modificare/ schimbare destinație clădiri </w:t>
      </w:r>
      <w:r w:rsidR="00EC6929" w:rsidRPr="00EC6929">
        <w:rPr>
          <w:rFonts w:ascii="Times New Roman" w:hAnsi="Times New Roman" w:cs="Times New Roman"/>
          <w:bCs/>
          <w:sz w:val="24"/>
          <w:szCs w:val="24"/>
        </w:rPr>
        <w:t>(</w:t>
      </w:r>
      <w:r w:rsidR="00EC6929">
        <w:rPr>
          <w:rFonts w:ascii="Times New Roman" w:hAnsi="Times New Roman" w:cs="Times New Roman"/>
          <w:bCs/>
          <w:sz w:val="24"/>
          <w:szCs w:val="24"/>
        </w:rPr>
        <w:t>categoria 13/ subcategoria 40</w:t>
      </w:r>
      <w:r w:rsidR="006143CF">
        <w:rPr>
          <w:rFonts w:ascii="Times New Roman" w:hAnsi="Times New Roman" w:cs="Times New Roman"/>
          <w:bCs/>
          <w:sz w:val="24"/>
          <w:szCs w:val="24"/>
        </w:rPr>
        <w:t>;</w:t>
      </w:r>
      <w:r w:rsidR="00EC6929">
        <w:rPr>
          <w:rFonts w:ascii="Times New Roman" w:hAnsi="Times New Roman" w:cs="Times New Roman"/>
          <w:bCs/>
          <w:sz w:val="24"/>
          <w:szCs w:val="24"/>
        </w:rPr>
        <w:t xml:space="preserve"> categoria 14/ subcategoria 41</w:t>
      </w:r>
      <w:r w:rsidR="006143CF">
        <w:rPr>
          <w:rFonts w:ascii="Times New Roman" w:hAnsi="Times New Roman" w:cs="Times New Roman"/>
          <w:bCs/>
          <w:sz w:val="24"/>
          <w:szCs w:val="24"/>
        </w:rPr>
        <w:t>; categoria 15/ subcategoria 52;</w:t>
      </w:r>
      <w:r w:rsidR="00EC6929">
        <w:rPr>
          <w:rFonts w:ascii="Times New Roman" w:hAnsi="Times New Roman" w:cs="Times New Roman"/>
          <w:bCs/>
          <w:sz w:val="24"/>
          <w:szCs w:val="24"/>
        </w:rPr>
        <w:t xml:space="preserve"> </w:t>
      </w:r>
      <w:r w:rsidR="006143CF">
        <w:rPr>
          <w:rFonts w:ascii="Times New Roman" w:hAnsi="Times New Roman" w:cs="Times New Roman"/>
          <w:bCs/>
          <w:sz w:val="24"/>
          <w:szCs w:val="24"/>
        </w:rPr>
        <w:t>categoria 16/ subcategoriile 57 și 58; categoria 18/ subcategoria 60; categoria 19/ subcategoriile 61 si 62.</w:t>
      </w:r>
    </w:p>
    <w:p w14:paraId="0522D533" w14:textId="77777777" w:rsidR="009C316C" w:rsidRPr="00716F60" w:rsidRDefault="002A4D9E" w:rsidP="002A4D9E">
      <w:pPr>
        <w:spacing w:after="0"/>
        <w:jc w:val="both"/>
        <w:rPr>
          <w:rFonts w:ascii="Times New Roman" w:hAnsi="Times New Roman" w:cs="Times New Roman"/>
          <w:sz w:val="24"/>
          <w:szCs w:val="24"/>
        </w:rPr>
      </w:pPr>
      <w:r>
        <w:rPr>
          <w:rFonts w:ascii="Times New Roman" w:hAnsi="Times New Roman" w:cs="Times New Roman"/>
          <w:sz w:val="24"/>
          <w:szCs w:val="24"/>
        </w:rPr>
        <w:t>S</w:t>
      </w:r>
      <w:r w:rsidR="009C316C" w:rsidRPr="00716F60">
        <w:rPr>
          <w:rFonts w:ascii="Times New Roman" w:hAnsi="Times New Roman" w:cs="Times New Roman"/>
          <w:sz w:val="24"/>
          <w:szCs w:val="24"/>
        </w:rPr>
        <w:t xml:space="preserve">unt eligibile în limita a </w:t>
      </w:r>
      <w:r w:rsidR="009C316C" w:rsidRPr="00716F60">
        <w:rPr>
          <w:rFonts w:ascii="Times New Roman" w:hAnsi="Times New Roman" w:cs="Times New Roman"/>
          <w:b/>
          <w:bCs/>
          <w:sz w:val="24"/>
          <w:szCs w:val="24"/>
        </w:rPr>
        <w:t xml:space="preserve">max. 40% </w:t>
      </w:r>
      <w:r w:rsidR="009C316C" w:rsidRPr="00716F60">
        <w:rPr>
          <w:rFonts w:ascii="Times New Roman" w:hAnsi="Times New Roman" w:cs="Times New Roman"/>
          <w:sz w:val="24"/>
          <w:szCs w:val="24"/>
        </w:rPr>
        <w:t>din totalul cheltuielilor eligibile ale proiectului.</w:t>
      </w:r>
    </w:p>
    <w:p w14:paraId="2459BA81" w14:textId="77777777" w:rsidR="009C316C" w:rsidRPr="00716F60" w:rsidRDefault="009C316C" w:rsidP="002A4D9E">
      <w:pPr>
        <w:spacing w:after="0"/>
        <w:jc w:val="both"/>
        <w:rPr>
          <w:rFonts w:ascii="Times New Roman" w:hAnsi="Times New Roman" w:cs="Times New Roman"/>
          <w:sz w:val="24"/>
          <w:szCs w:val="24"/>
        </w:rPr>
      </w:pPr>
      <w:r w:rsidRPr="00716F60">
        <w:rPr>
          <w:rFonts w:ascii="Times New Roman" w:hAnsi="Times New Roman" w:cs="Times New Roman"/>
          <w:sz w:val="24"/>
          <w:szCs w:val="24"/>
        </w:rPr>
        <w:t>Tipurile de cheltuieli incluse în această categorie trebuie să respecte prevederile H.G. nr. 28/2008 privind aprobarea conţinutului-cadru al documentaţiei tehnico-economice aferente investiţiilor publice, precum şi a structurii şi metodologiei de elaborare a devizului general pentru obiective de investiţii şi lucrări de intervenţii.</w:t>
      </w:r>
    </w:p>
    <w:p w14:paraId="2154AA73"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Sunt eligibile toate tipurile de cheltuieli conform structurii devizului general descrisă în HG nr. 28/2008, cu următoarele excepţii: </w:t>
      </w:r>
    </w:p>
    <w:p w14:paraId="6E3FE4AC" w14:textId="77777777" w:rsidR="009C316C" w:rsidRPr="002A4D9E" w:rsidRDefault="009C316C" w:rsidP="00AA4BC5">
      <w:pPr>
        <w:pStyle w:val="ListParagraph"/>
        <w:numPr>
          <w:ilvl w:val="0"/>
          <w:numId w:val="23"/>
        </w:numPr>
        <w:autoSpaceDE w:val="0"/>
        <w:autoSpaceDN w:val="0"/>
        <w:adjustRightInd w:val="0"/>
        <w:spacing w:after="0"/>
        <w:jc w:val="both"/>
        <w:rPr>
          <w:rFonts w:ascii="Times New Roman" w:hAnsi="Times New Roman" w:cs="Times New Roman"/>
          <w:sz w:val="24"/>
          <w:szCs w:val="24"/>
        </w:rPr>
      </w:pPr>
      <w:r w:rsidRPr="002A4D9E">
        <w:rPr>
          <w:rFonts w:ascii="Times New Roman" w:hAnsi="Times New Roman" w:cs="Times New Roman"/>
          <w:sz w:val="24"/>
          <w:szCs w:val="24"/>
        </w:rPr>
        <w:t>La cap.2 Cheltuieli pentru asigurarea utilităţilor necesare obiectivului, care implică execu</w:t>
      </w:r>
      <w:r w:rsidR="002A4D9E">
        <w:rPr>
          <w:rFonts w:ascii="Times New Roman" w:hAnsi="Times New Roman" w:cs="Times New Roman"/>
          <w:sz w:val="24"/>
          <w:szCs w:val="24"/>
        </w:rPr>
        <w:t>tarea de căi ferate industriale;</w:t>
      </w:r>
    </w:p>
    <w:p w14:paraId="243492E5" w14:textId="77777777" w:rsidR="009C316C" w:rsidRPr="002A4D9E" w:rsidRDefault="009C316C" w:rsidP="00AA4BC5">
      <w:pPr>
        <w:pStyle w:val="ListParagraph"/>
        <w:numPr>
          <w:ilvl w:val="0"/>
          <w:numId w:val="23"/>
        </w:numPr>
        <w:autoSpaceDE w:val="0"/>
        <w:autoSpaceDN w:val="0"/>
        <w:adjustRightInd w:val="0"/>
        <w:spacing w:after="0"/>
        <w:jc w:val="both"/>
        <w:rPr>
          <w:rFonts w:ascii="Times New Roman" w:hAnsi="Times New Roman" w:cs="Times New Roman"/>
          <w:sz w:val="24"/>
          <w:szCs w:val="24"/>
        </w:rPr>
      </w:pPr>
      <w:r w:rsidRPr="002A4D9E">
        <w:rPr>
          <w:rFonts w:ascii="Times New Roman" w:hAnsi="Times New Roman" w:cs="Times New Roman"/>
          <w:sz w:val="24"/>
          <w:szCs w:val="24"/>
        </w:rPr>
        <w:t xml:space="preserve">La cap 5.2 Cheltuieli pentru comisioane şi taxe: comisionul băncii finanţatoare, comisioanele şi dobânzile aferente creditelor, valoarea primelor de asigurare din sarcina autorităţii contractante (beneficiarului), taxele pentru acorduri, avize şi autorizaţia de construire/desfiinţare, precum şi alte cheltuieli de natura taxelor sau comisioanelor. </w:t>
      </w:r>
    </w:p>
    <w:p w14:paraId="0FF43123" w14:textId="77777777" w:rsidR="009C316C" w:rsidRPr="00716F60" w:rsidRDefault="009C316C" w:rsidP="002A4D9E">
      <w:pPr>
        <w:spacing w:after="0"/>
        <w:jc w:val="both"/>
        <w:rPr>
          <w:rFonts w:ascii="Times New Roman" w:hAnsi="Times New Roman" w:cs="Times New Roman"/>
          <w:sz w:val="24"/>
          <w:szCs w:val="24"/>
        </w:rPr>
      </w:pPr>
      <w:r w:rsidRPr="00716F60">
        <w:rPr>
          <w:rFonts w:ascii="Times New Roman" w:hAnsi="Times New Roman" w:cs="Times New Roman"/>
          <w:sz w:val="24"/>
          <w:szCs w:val="24"/>
        </w:rPr>
        <w:t>Cheltuiala cu elaborarea studiului de fezabilitate este cheltuială eligibilă şi se poate declara la acest capitol bugetar numai dacă nu a fost finanţată din fonduri publice şi a avut loc după 1 ianuarie 2014.</w:t>
      </w:r>
    </w:p>
    <w:p w14:paraId="260DCC4E"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p>
    <w:p w14:paraId="7A6395D6" w14:textId="083DBF8D" w:rsidR="009C316C" w:rsidRPr="006143CF"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 xml:space="preserve">3. Cheltuieli pentru lucrări care sunt exceptate de la autorizare </w:t>
      </w:r>
      <w:r w:rsidR="006143CF" w:rsidRPr="006143CF">
        <w:rPr>
          <w:rFonts w:ascii="Times New Roman" w:hAnsi="Times New Roman" w:cs="Times New Roman"/>
          <w:bCs/>
          <w:sz w:val="24"/>
          <w:szCs w:val="24"/>
        </w:rPr>
        <w:t>(</w:t>
      </w:r>
      <w:r w:rsidR="006143CF">
        <w:rPr>
          <w:rFonts w:ascii="Times New Roman" w:hAnsi="Times New Roman" w:cs="Times New Roman"/>
          <w:bCs/>
          <w:sz w:val="24"/>
          <w:szCs w:val="24"/>
        </w:rPr>
        <w:t>categoria 20/ subcategoria 63)</w:t>
      </w:r>
    </w:p>
    <w:p w14:paraId="59783A36"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(dacă este cazul) </w:t>
      </w:r>
    </w:p>
    <w:p w14:paraId="745E130A" w14:textId="77777777" w:rsidR="002A4D9E" w:rsidRDefault="002A4D9E" w:rsidP="002A4D9E">
      <w:pPr>
        <w:autoSpaceDE w:val="0"/>
        <w:autoSpaceDN w:val="0"/>
        <w:adjustRightInd w:val="0"/>
        <w:spacing w:after="0"/>
        <w:jc w:val="both"/>
        <w:rPr>
          <w:rFonts w:ascii="Times New Roman" w:hAnsi="Times New Roman" w:cs="Times New Roman"/>
          <w:b/>
          <w:bCs/>
          <w:sz w:val="24"/>
          <w:szCs w:val="24"/>
        </w:rPr>
      </w:pPr>
    </w:p>
    <w:p w14:paraId="580D5646" w14:textId="75DA550C" w:rsidR="009C316C" w:rsidRPr="003A21AC"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 xml:space="preserve">4. Cheltuieli pentru achiziţie de active corporale </w:t>
      </w:r>
      <w:r w:rsidR="003A21AC" w:rsidRPr="003A21AC">
        <w:rPr>
          <w:rFonts w:ascii="Times New Roman" w:hAnsi="Times New Roman" w:cs="Times New Roman"/>
          <w:bCs/>
          <w:sz w:val="24"/>
          <w:szCs w:val="24"/>
        </w:rPr>
        <w:t xml:space="preserve">(categoria </w:t>
      </w:r>
      <w:r w:rsidR="003A21AC">
        <w:rPr>
          <w:rFonts w:ascii="Times New Roman" w:hAnsi="Times New Roman" w:cs="Times New Roman"/>
          <w:bCs/>
          <w:sz w:val="24"/>
          <w:szCs w:val="24"/>
        </w:rPr>
        <w:t>21/ subcategoria 65)</w:t>
      </w:r>
    </w:p>
    <w:p w14:paraId="12B3AE26"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4.1. Echipamente IT şi pentru comunicaţii; </w:t>
      </w:r>
    </w:p>
    <w:p w14:paraId="122C9ECE"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4.2. Instalaţii, echipamente şi instrumente independente pentru cercetare </w:t>
      </w:r>
    </w:p>
    <w:p w14:paraId="54D504C0" w14:textId="77777777" w:rsidR="009C316C" w:rsidRPr="00716F60" w:rsidRDefault="009C316C" w:rsidP="002A4D9E">
      <w:pPr>
        <w:spacing w:after="0"/>
        <w:ind w:left="60"/>
        <w:jc w:val="both"/>
        <w:rPr>
          <w:rFonts w:ascii="Times New Roman" w:hAnsi="Times New Roman" w:cs="Times New Roman"/>
          <w:sz w:val="24"/>
          <w:szCs w:val="24"/>
        </w:rPr>
      </w:pPr>
      <w:r w:rsidRPr="00716F60">
        <w:rPr>
          <w:rFonts w:ascii="Times New Roman" w:hAnsi="Times New Roman" w:cs="Times New Roman"/>
          <w:i/>
          <w:iCs/>
          <w:sz w:val="24"/>
          <w:szCs w:val="24"/>
        </w:rPr>
        <w:t>Nota: Până la finalul perioadei de implementare, Beneficiarii trebuie sa demonstreze că activele corporale amortizabile achiziționate prin proiect au fost montate (daca este cazul), puse in funcțiune și recepționate..</w:t>
      </w:r>
    </w:p>
    <w:p w14:paraId="0B241145"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p>
    <w:p w14:paraId="01B73D8A" w14:textId="53FD9C7A" w:rsidR="009C316C" w:rsidRPr="003A21AC"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 xml:space="preserve">5. Cheltuieli pentru achiziţia de active necorporale (max. 10% din totalul cheltuielilor eligibile ale proiectului) </w:t>
      </w:r>
      <w:r w:rsidR="003A21AC">
        <w:rPr>
          <w:rFonts w:ascii="Times New Roman" w:hAnsi="Times New Roman" w:cs="Times New Roman"/>
          <w:bCs/>
          <w:sz w:val="24"/>
          <w:szCs w:val="24"/>
        </w:rPr>
        <w:t>(categoria 22/ subcategoria 76)</w:t>
      </w:r>
    </w:p>
    <w:p w14:paraId="6DC096D2"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lastRenderedPageBreak/>
        <w:t xml:space="preserve">5.1 Aplicaţii informatice </w:t>
      </w:r>
    </w:p>
    <w:p w14:paraId="1066DF45"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5.2 Licenţe </w:t>
      </w:r>
    </w:p>
    <w:p w14:paraId="5590108A" w14:textId="77777777" w:rsidR="002A4D9E" w:rsidRDefault="002A4D9E" w:rsidP="002A4D9E">
      <w:pPr>
        <w:autoSpaceDE w:val="0"/>
        <w:autoSpaceDN w:val="0"/>
        <w:adjustRightInd w:val="0"/>
        <w:spacing w:after="0"/>
        <w:jc w:val="both"/>
        <w:rPr>
          <w:rFonts w:ascii="Times New Roman" w:hAnsi="Times New Roman" w:cs="Times New Roman"/>
          <w:b/>
          <w:bCs/>
          <w:sz w:val="24"/>
          <w:szCs w:val="24"/>
        </w:rPr>
      </w:pPr>
    </w:p>
    <w:p w14:paraId="419663BD" w14:textId="77777777" w:rsidR="009747DA" w:rsidRPr="003E33B0" w:rsidRDefault="009C316C" w:rsidP="009747DA">
      <w:pPr>
        <w:autoSpaceDE w:val="0"/>
        <w:autoSpaceDN w:val="0"/>
        <w:adjustRightInd w:val="0"/>
        <w:spacing w:after="0"/>
        <w:jc w:val="both"/>
        <w:rPr>
          <w:rFonts w:ascii="Times New Roman" w:hAnsi="Times New Roman" w:cs="Times New Roman"/>
          <w:color w:val="FF0000"/>
          <w:sz w:val="24"/>
          <w:szCs w:val="24"/>
        </w:rPr>
      </w:pPr>
      <w:r w:rsidRPr="009747DA">
        <w:rPr>
          <w:rFonts w:ascii="Times New Roman" w:hAnsi="Times New Roman" w:cs="Times New Roman"/>
          <w:b/>
          <w:bCs/>
          <w:sz w:val="24"/>
          <w:szCs w:val="24"/>
        </w:rPr>
        <w:t xml:space="preserve">6. Cheltuieli pentru achiziţionarea de clădiri </w:t>
      </w:r>
      <w:r w:rsidR="009747DA" w:rsidRPr="003E33B0">
        <w:rPr>
          <w:rFonts w:ascii="Times New Roman" w:hAnsi="Times New Roman" w:cs="Times New Roman"/>
          <w:bCs/>
          <w:sz w:val="24"/>
          <w:szCs w:val="24"/>
        </w:rPr>
        <w:t>(categoria 3/ subcategoria 6)</w:t>
      </w:r>
    </w:p>
    <w:p w14:paraId="6AA459A3"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Cheltuielile pentru achiziţionarea de clădiri sunt eligibile în limita </w:t>
      </w:r>
      <w:r w:rsidRPr="00716F60">
        <w:rPr>
          <w:rFonts w:ascii="Times New Roman" w:hAnsi="Times New Roman" w:cs="Times New Roman"/>
          <w:b/>
          <w:bCs/>
          <w:sz w:val="24"/>
          <w:szCs w:val="24"/>
        </w:rPr>
        <w:t xml:space="preserve">a max. 40% din </w:t>
      </w:r>
      <w:r w:rsidRPr="00716F60">
        <w:rPr>
          <w:rFonts w:ascii="Times New Roman" w:hAnsi="Times New Roman" w:cs="Times New Roman"/>
          <w:sz w:val="24"/>
          <w:szCs w:val="24"/>
        </w:rPr>
        <w:t xml:space="preserve">totalul cheltuielilor eligibile ale proiectului. </w:t>
      </w:r>
    </w:p>
    <w:p w14:paraId="3E0F9F6D"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In cazul în care se efectuează şi lucrări de modernizare/extindere/consolidare/schimbare destinație clădiri, atunci, acestea împreună cu cheltuielile pentru achiziţionarea de clădiri sunt eligibile în aceeaşi limită de </w:t>
      </w:r>
      <w:r w:rsidRPr="00716F60">
        <w:rPr>
          <w:rFonts w:ascii="Times New Roman" w:hAnsi="Times New Roman" w:cs="Times New Roman"/>
          <w:b/>
          <w:bCs/>
          <w:sz w:val="24"/>
          <w:szCs w:val="24"/>
        </w:rPr>
        <w:t xml:space="preserve">40% </w:t>
      </w:r>
      <w:r w:rsidRPr="00716F60">
        <w:rPr>
          <w:rFonts w:ascii="Times New Roman" w:hAnsi="Times New Roman" w:cs="Times New Roman"/>
          <w:sz w:val="24"/>
          <w:szCs w:val="24"/>
        </w:rPr>
        <w:t xml:space="preserve">din totalul cheltuielilor eligibile ale proiectului. </w:t>
      </w:r>
    </w:p>
    <w:p w14:paraId="7863F0EF" w14:textId="77777777" w:rsidR="009C316C" w:rsidRPr="00716F60" w:rsidRDefault="009C316C" w:rsidP="002A4D9E">
      <w:pPr>
        <w:pStyle w:val="Default"/>
        <w:spacing w:line="276" w:lineRule="auto"/>
        <w:jc w:val="both"/>
        <w:rPr>
          <w:color w:val="auto"/>
        </w:rPr>
      </w:pPr>
      <w:r w:rsidRPr="00716F60">
        <w:rPr>
          <w:color w:val="auto"/>
        </w:rPr>
        <w:t xml:space="preserve">In cazul în care clădirea se achiziționează împreună cu un teren mai mare decât amprenta la sol a clădirii, în cadrul raportului întocmit de evaluatorul independent autorizat se va preciza separat valoarea terenului, respectiv valoarea clădirii. Dacă pe terenul achiziționat împreună cu clădirea nu se vor construi clădiri destinate activităților de CDI, atunci valoarea terenului nu este eligibilă. Dacă se vor construi clădiri destinate activităților de CDI, atunci cheltuielile pentru achiziția de teren sunt eligibile în limita a 10% din totalul cheltuielilor eligibile ale proiectului. </w:t>
      </w:r>
    </w:p>
    <w:p w14:paraId="2D1F06F3" w14:textId="77777777" w:rsidR="009C316C" w:rsidRPr="00716F60" w:rsidRDefault="009C316C" w:rsidP="002A4D9E">
      <w:pPr>
        <w:spacing w:after="0"/>
        <w:jc w:val="both"/>
        <w:rPr>
          <w:rFonts w:ascii="Times New Roman" w:hAnsi="Times New Roman" w:cs="Times New Roman"/>
          <w:sz w:val="24"/>
          <w:szCs w:val="24"/>
        </w:rPr>
      </w:pPr>
      <w:r w:rsidRPr="00716F60">
        <w:rPr>
          <w:rFonts w:ascii="Times New Roman" w:hAnsi="Times New Roman" w:cs="Times New Roman"/>
          <w:sz w:val="24"/>
          <w:szCs w:val="24"/>
        </w:rPr>
        <w:t>Costul de achiziţie al clădirii deja construite este eligibil dacă este certificat de un evaluator independent autorizat, care confirmă că valoarea acesteia nu excede valoarea de piaţă şi respectă condiţiile tehnice prevăzute în legislaţia naţională.</w:t>
      </w:r>
    </w:p>
    <w:p w14:paraId="1A5A5127"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p>
    <w:p w14:paraId="15E7F37A" w14:textId="046453AC" w:rsidR="009C316C" w:rsidRPr="00157A31" w:rsidRDefault="009C316C" w:rsidP="002A4D9E">
      <w:pPr>
        <w:autoSpaceDE w:val="0"/>
        <w:autoSpaceDN w:val="0"/>
        <w:adjustRightInd w:val="0"/>
        <w:spacing w:after="0"/>
        <w:jc w:val="both"/>
        <w:rPr>
          <w:rFonts w:ascii="Times New Roman" w:hAnsi="Times New Roman" w:cs="Times New Roman"/>
          <w:bCs/>
          <w:sz w:val="24"/>
          <w:szCs w:val="24"/>
        </w:rPr>
      </w:pPr>
      <w:r w:rsidRPr="00716F60">
        <w:rPr>
          <w:rFonts w:ascii="Times New Roman" w:hAnsi="Times New Roman" w:cs="Times New Roman"/>
          <w:b/>
          <w:bCs/>
          <w:sz w:val="24"/>
          <w:szCs w:val="24"/>
        </w:rPr>
        <w:t xml:space="preserve">7. Cheltuieli de informare și publicitate pentru proiect </w:t>
      </w:r>
      <w:r w:rsidR="00157A31" w:rsidRPr="00157A31">
        <w:rPr>
          <w:rFonts w:ascii="Times New Roman" w:hAnsi="Times New Roman" w:cs="Times New Roman"/>
          <w:bCs/>
          <w:sz w:val="24"/>
          <w:szCs w:val="24"/>
        </w:rPr>
        <w:t>(</w:t>
      </w:r>
      <w:r w:rsidR="00157A31">
        <w:rPr>
          <w:rFonts w:ascii="Times New Roman" w:hAnsi="Times New Roman" w:cs="Times New Roman"/>
          <w:bCs/>
          <w:sz w:val="24"/>
          <w:szCs w:val="24"/>
        </w:rPr>
        <w:t>categoria 8/ subcategoria 17)</w:t>
      </w:r>
    </w:p>
    <w:p w14:paraId="7E744C89" w14:textId="77777777" w:rsidR="002A4D9E" w:rsidRPr="00716F60" w:rsidRDefault="002A4D9E" w:rsidP="002A4D9E">
      <w:pPr>
        <w:autoSpaceDE w:val="0"/>
        <w:autoSpaceDN w:val="0"/>
        <w:adjustRightInd w:val="0"/>
        <w:spacing w:after="0"/>
        <w:jc w:val="both"/>
        <w:rPr>
          <w:rFonts w:ascii="Times New Roman" w:hAnsi="Times New Roman" w:cs="Times New Roman"/>
          <w:sz w:val="24"/>
          <w:szCs w:val="24"/>
        </w:rPr>
      </w:pPr>
    </w:p>
    <w:p w14:paraId="4EA90CF8" w14:textId="17EAA383" w:rsidR="009C316C" w:rsidRPr="00157A31"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 xml:space="preserve">8. Cheltuieli generale de administrație </w:t>
      </w:r>
      <w:r w:rsidR="00157A31" w:rsidRPr="00157A31">
        <w:rPr>
          <w:rFonts w:ascii="Times New Roman" w:hAnsi="Times New Roman" w:cs="Times New Roman"/>
          <w:bCs/>
          <w:sz w:val="24"/>
          <w:szCs w:val="24"/>
        </w:rPr>
        <w:t>(categoria 10/ subcategoria 30)</w:t>
      </w:r>
    </w:p>
    <w:p w14:paraId="466360D5" w14:textId="77777777" w:rsidR="009C316C"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Cheltuielile generale de administraţie sunt eligibile prin aplicarea unei rate forfetare de 15% din totalul costurilor eligibile de personal pentru management de proiect. </w:t>
      </w:r>
    </w:p>
    <w:p w14:paraId="6D86A3F1" w14:textId="77777777" w:rsidR="002A4D9E" w:rsidRDefault="002A4D9E" w:rsidP="002A4D9E">
      <w:pPr>
        <w:autoSpaceDE w:val="0"/>
        <w:autoSpaceDN w:val="0"/>
        <w:adjustRightInd w:val="0"/>
        <w:spacing w:after="0"/>
        <w:jc w:val="both"/>
        <w:rPr>
          <w:rFonts w:ascii="Times New Roman" w:hAnsi="Times New Roman" w:cs="Times New Roman"/>
          <w:sz w:val="24"/>
          <w:szCs w:val="24"/>
        </w:rPr>
      </w:pPr>
    </w:p>
    <w:p w14:paraId="614C4936" w14:textId="1F8F8AA5"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b/>
          <w:bCs/>
          <w:sz w:val="24"/>
          <w:szCs w:val="24"/>
        </w:rPr>
        <w:t xml:space="preserve">9. Cheltuieli aferente managementului de proiect </w:t>
      </w:r>
      <w:r w:rsidR="00157A31" w:rsidRPr="00157A31">
        <w:rPr>
          <w:rFonts w:ascii="Times New Roman" w:hAnsi="Times New Roman" w:cs="Times New Roman"/>
          <w:bCs/>
          <w:sz w:val="24"/>
          <w:szCs w:val="24"/>
        </w:rPr>
        <w:t>(categoria 9/ subcategoriile 21, 24, 25)</w:t>
      </w:r>
    </w:p>
    <w:p w14:paraId="46A195C7"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p>
    <w:p w14:paraId="3FFBC21E" w14:textId="77777777" w:rsidR="009C316C" w:rsidRPr="00716F60" w:rsidRDefault="009C316C" w:rsidP="002A4D9E">
      <w:pPr>
        <w:autoSpaceDE w:val="0"/>
        <w:autoSpaceDN w:val="0"/>
        <w:adjustRightInd w:val="0"/>
        <w:spacing w:after="0"/>
        <w:jc w:val="both"/>
        <w:rPr>
          <w:rFonts w:ascii="Times New Roman" w:hAnsi="Times New Roman" w:cs="Times New Roman"/>
          <w:sz w:val="24"/>
          <w:szCs w:val="24"/>
        </w:rPr>
      </w:pPr>
      <w:r w:rsidRPr="00716F60">
        <w:rPr>
          <w:rFonts w:ascii="Times New Roman" w:hAnsi="Times New Roman" w:cs="Times New Roman"/>
          <w:sz w:val="24"/>
          <w:szCs w:val="24"/>
        </w:rPr>
        <w:t xml:space="preserve">Cheltuielile aferente managementului de proiect sunt eligibile până la </w:t>
      </w:r>
      <w:r w:rsidRPr="00716F60">
        <w:rPr>
          <w:rFonts w:ascii="Times New Roman" w:hAnsi="Times New Roman" w:cs="Times New Roman"/>
          <w:b/>
          <w:bCs/>
          <w:sz w:val="24"/>
          <w:szCs w:val="24"/>
        </w:rPr>
        <w:t xml:space="preserve">10% </w:t>
      </w:r>
      <w:r w:rsidRPr="00716F60">
        <w:rPr>
          <w:rFonts w:ascii="Times New Roman" w:hAnsi="Times New Roman" w:cs="Times New Roman"/>
          <w:sz w:val="24"/>
          <w:szCs w:val="24"/>
        </w:rPr>
        <w:t xml:space="preserve">din valoarea eligibilă a proiectului. Se pot asigura din fonduri publice costuri de personal </w:t>
      </w:r>
      <w:r w:rsidRPr="00716F60">
        <w:rPr>
          <w:rFonts w:ascii="Times New Roman" w:hAnsi="Times New Roman" w:cs="Times New Roman"/>
          <w:b/>
          <w:bCs/>
          <w:sz w:val="24"/>
          <w:szCs w:val="24"/>
        </w:rPr>
        <w:t xml:space="preserve">pentru maxim 5 posturi cu normă întreagă pe lună. </w:t>
      </w:r>
    </w:p>
    <w:p w14:paraId="3852D609" w14:textId="77777777" w:rsidR="002A4D9E" w:rsidRDefault="002A4D9E" w:rsidP="002A4D9E">
      <w:pPr>
        <w:spacing w:after="0"/>
        <w:jc w:val="both"/>
        <w:rPr>
          <w:rFonts w:ascii="Times New Roman" w:hAnsi="Times New Roman" w:cs="Times New Roman"/>
          <w:sz w:val="24"/>
          <w:szCs w:val="24"/>
        </w:rPr>
      </w:pPr>
    </w:p>
    <w:p w14:paraId="5CE9E8A4" w14:textId="77777777" w:rsidR="0073751C" w:rsidRPr="004B687F" w:rsidRDefault="0073751C" w:rsidP="0073751C">
      <w:pPr>
        <w:ind w:left="60"/>
        <w:jc w:val="both"/>
        <w:rPr>
          <w:rFonts w:ascii="Times New Roman" w:hAnsi="Times New Roman"/>
          <w:sz w:val="24"/>
          <w:u w:val="single"/>
        </w:rPr>
      </w:pPr>
      <w:r w:rsidRPr="004B687F">
        <w:rPr>
          <w:rFonts w:ascii="Times New Roman" w:hAnsi="Times New Roman"/>
          <w:sz w:val="24"/>
          <w:u w:val="single"/>
        </w:rPr>
        <w:t>2.</w:t>
      </w:r>
      <w:r w:rsidR="004B687F" w:rsidRPr="004B687F">
        <w:rPr>
          <w:rFonts w:ascii="Times New Roman" w:hAnsi="Times New Roman"/>
          <w:sz w:val="24"/>
          <w:u w:val="single"/>
        </w:rPr>
        <w:t>3</w:t>
      </w:r>
      <w:r w:rsidRPr="004B687F">
        <w:rPr>
          <w:rFonts w:ascii="Times New Roman" w:hAnsi="Times New Roman"/>
          <w:sz w:val="24"/>
          <w:u w:val="single"/>
        </w:rPr>
        <w:t>.4. Alte prevederi</w:t>
      </w:r>
    </w:p>
    <w:p w14:paraId="148EBF76" w14:textId="77777777" w:rsidR="0073751C" w:rsidRPr="00B802D7" w:rsidRDefault="0073751C" w:rsidP="003435D4">
      <w:pPr>
        <w:spacing w:after="0"/>
        <w:jc w:val="both"/>
        <w:rPr>
          <w:rFonts w:ascii="Times New Roman" w:hAnsi="Times New Roman"/>
          <w:sz w:val="24"/>
        </w:rPr>
      </w:pPr>
      <w:r w:rsidRPr="00B802D7">
        <w:rPr>
          <w:rFonts w:ascii="Times New Roman" w:hAnsi="Times New Roman"/>
          <w:sz w:val="24"/>
        </w:rPr>
        <w:t>Cheltuiala cu taxa pe valoarea adăugată nedeductibilă, potrivit legii, aferentă cheltuielilor eligibile efectuate în cadrul proiectelor este eligibilă.</w:t>
      </w:r>
    </w:p>
    <w:p w14:paraId="4353CA37" w14:textId="36679A02" w:rsidR="0073751C" w:rsidRDefault="0073751C" w:rsidP="003435D4">
      <w:pPr>
        <w:tabs>
          <w:tab w:val="left" w:pos="5082"/>
        </w:tabs>
        <w:spacing w:after="0"/>
        <w:jc w:val="both"/>
        <w:rPr>
          <w:rFonts w:ascii="Times New Roman" w:hAnsi="Times New Roman"/>
          <w:sz w:val="24"/>
        </w:rPr>
      </w:pPr>
      <w:r w:rsidRPr="00B802D7">
        <w:rPr>
          <w:rFonts w:ascii="Times New Roman" w:hAnsi="Times New Roman"/>
          <w:sz w:val="24"/>
        </w:rPr>
        <w:t>In vederea întocmirii bugetului proiectului, beneficiarul va semna o Declaraţie privind eligibilitatea/ nedeductibilitatea TVA afe</w:t>
      </w:r>
      <w:r>
        <w:rPr>
          <w:rFonts w:ascii="Times New Roman" w:hAnsi="Times New Roman"/>
          <w:sz w:val="24"/>
        </w:rPr>
        <w:t>rente cheltuielilor eligibile (</w:t>
      </w:r>
      <w:r w:rsidRPr="00991D78">
        <w:rPr>
          <w:rFonts w:ascii="Times New Roman" w:hAnsi="Times New Roman"/>
          <w:sz w:val="24"/>
        </w:rPr>
        <w:t>Anexa 2.4</w:t>
      </w:r>
      <w:r w:rsidRPr="00B802D7">
        <w:rPr>
          <w:rFonts w:ascii="Times New Roman" w:hAnsi="Times New Roman"/>
          <w:sz w:val="24"/>
        </w:rPr>
        <w:t xml:space="preserve"> la prezentul ghid)</w:t>
      </w:r>
      <w:r w:rsidR="003435D4">
        <w:rPr>
          <w:rFonts w:ascii="Times New Roman" w:hAnsi="Times New Roman"/>
          <w:sz w:val="24"/>
        </w:rPr>
        <w:t>.</w:t>
      </w:r>
      <w:r w:rsidR="002A4D9E">
        <w:rPr>
          <w:rFonts w:ascii="Times New Roman" w:hAnsi="Times New Roman"/>
          <w:sz w:val="24"/>
        </w:rPr>
        <w:t xml:space="preserve"> </w:t>
      </w:r>
      <w:r w:rsidR="002A4D9E" w:rsidRPr="00716F60">
        <w:rPr>
          <w:rFonts w:ascii="Times New Roman" w:hAnsi="Times New Roman" w:cs="Times New Roman"/>
          <w:sz w:val="24"/>
          <w:szCs w:val="24"/>
        </w:rPr>
        <w:t xml:space="preserve">În cazul în care solicitantul a optat pentru a da o declarație pe propria răspundere privind </w:t>
      </w:r>
      <w:r w:rsidR="002A4D9E">
        <w:rPr>
          <w:rFonts w:ascii="Times New Roman" w:hAnsi="Times New Roman" w:cs="Times New Roman"/>
          <w:sz w:val="24"/>
          <w:szCs w:val="24"/>
        </w:rPr>
        <w:t>eligibilitatea/</w:t>
      </w:r>
      <w:r w:rsidR="002A4D9E" w:rsidRPr="00716F60">
        <w:rPr>
          <w:rFonts w:ascii="Times New Roman" w:hAnsi="Times New Roman" w:cs="Times New Roman"/>
          <w:sz w:val="24"/>
          <w:szCs w:val="24"/>
        </w:rPr>
        <w:t>nedeductibilitatea TVA, atunci, în cererea de finanțare, cheltuielile eligibile se calculează cu TVA.</w:t>
      </w:r>
    </w:p>
    <w:p w14:paraId="00816A3D" w14:textId="77777777" w:rsidR="003435D4" w:rsidRPr="00B802D7" w:rsidRDefault="003435D4" w:rsidP="003435D4">
      <w:pPr>
        <w:tabs>
          <w:tab w:val="left" w:pos="5082"/>
        </w:tabs>
        <w:spacing w:after="0"/>
        <w:jc w:val="both"/>
        <w:rPr>
          <w:rFonts w:ascii="Times New Roman" w:hAnsi="Times New Roman"/>
          <w:sz w:val="24"/>
        </w:rPr>
      </w:pPr>
    </w:p>
    <w:p w14:paraId="7FD559DB" w14:textId="77777777" w:rsidR="0073751C" w:rsidRDefault="0073751C" w:rsidP="004B687F">
      <w:pPr>
        <w:autoSpaceDE w:val="0"/>
        <w:autoSpaceDN w:val="0"/>
        <w:adjustRightInd w:val="0"/>
        <w:spacing w:after="0"/>
        <w:jc w:val="both"/>
        <w:rPr>
          <w:rFonts w:ascii="Times New Roman" w:hAnsi="Times New Roman"/>
          <w:b/>
          <w:noProof/>
          <w:sz w:val="24"/>
        </w:rPr>
      </w:pPr>
      <w:r w:rsidRPr="00B802D7">
        <w:rPr>
          <w:rFonts w:ascii="Times New Roman" w:hAnsi="Times New Roman"/>
          <w:noProof/>
          <w:sz w:val="24"/>
        </w:rPr>
        <w:t xml:space="preserve">În afara acestor cheltuieli eligibile, proiectul poate necesita o serie de alte cheltuieli care nu sunt eligibile, dar sunt necesare pentru buna implementare a proiectului. </w:t>
      </w:r>
      <w:r w:rsidRPr="002A4D9E">
        <w:rPr>
          <w:rFonts w:ascii="Times New Roman" w:hAnsi="Times New Roman"/>
          <w:b/>
          <w:noProof/>
          <w:sz w:val="24"/>
        </w:rPr>
        <w:t xml:space="preserve">Aceste cheltuieli se suportă de către solicitant, fără a fi luate în considerare la determinarea asistenţei financiare nerambursabile. </w:t>
      </w:r>
    </w:p>
    <w:p w14:paraId="36E53380" w14:textId="77777777" w:rsidR="007E63FE" w:rsidRPr="007E63FE" w:rsidRDefault="007E63FE" w:rsidP="007E63FE">
      <w:pPr>
        <w:autoSpaceDE w:val="0"/>
        <w:autoSpaceDN w:val="0"/>
        <w:adjustRightInd w:val="0"/>
        <w:spacing w:before="120" w:after="0" w:line="240" w:lineRule="auto"/>
        <w:jc w:val="both"/>
        <w:rPr>
          <w:rFonts w:ascii="Times New Roman" w:hAnsi="Times New Roman"/>
          <w:kern w:val="28"/>
          <w:sz w:val="24"/>
        </w:rPr>
      </w:pPr>
      <w:r w:rsidRPr="00CA171B">
        <w:rPr>
          <w:rFonts w:ascii="Times New Roman" w:hAnsi="Times New Roman"/>
          <w:bCs/>
          <w:iCs/>
          <w:sz w:val="24"/>
        </w:rPr>
        <w:t xml:space="preserve">Cheltuielile pentru auditul final al  proiectului nu sunt eligibile, </w:t>
      </w:r>
      <w:r w:rsidRPr="00CA171B">
        <w:rPr>
          <w:rFonts w:ascii="Times New Roman" w:hAnsi="Times New Roman"/>
          <w:b/>
          <w:bCs/>
          <w:iCs/>
          <w:sz w:val="24"/>
        </w:rPr>
        <w:t>dar sunt obligatorii</w:t>
      </w:r>
      <w:r w:rsidRPr="00CA171B">
        <w:rPr>
          <w:rFonts w:ascii="Times New Roman" w:hAnsi="Times New Roman"/>
          <w:bCs/>
          <w:iCs/>
          <w:sz w:val="24"/>
        </w:rPr>
        <w:t xml:space="preserve"> pentru proiect</w:t>
      </w:r>
      <w:r>
        <w:rPr>
          <w:rFonts w:ascii="Times New Roman" w:hAnsi="Times New Roman"/>
          <w:bCs/>
          <w:iCs/>
          <w:sz w:val="24"/>
        </w:rPr>
        <w:t>.</w:t>
      </w:r>
    </w:p>
    <w:p w14:paraId="11F58E25" w14:textId="77777777" w:rsidR="003435D4" w:rsidRPr="00B802D7" w:rsidRDefault="003435D4" w:rsidP="004B687F">
      <w:pPr>
        <w:autoSpaceDE w:val="0"/>
        <w:autoSpaceDN w:val="0"/>
        <w:adjustRightInd w:val="0"/>
        <w:spacing w:after="0"/>
        <w:jc w:val="both"/>
        <w:rPr>
          <w:rFonts w:ascii="Times New Roman" w:hAnsi="Times New Roman"/>
          <w:sz w:val="24"/>
        </w:rPr>
      </w:pPr>
    </w:p>
    <w:p w14:paraId="145AD059" w14:textId="3F8C0E9A" w:rsidR="0073751C" w:rsidRDefault="0073751C" w:rsidP="004B687F">
      <w:pPr>
        <w:autoSpaceDE w:val="0"/>
        <w:autoSpaceDN w:val="0"/>
        <w:adjustRightInd w:val="0"/>
        <w:spacing w:after="0"/>
        <w:rPr>
          <w:rFonts w:ascii="Times New Roman" w:hAnsi="Times New Roman"/>
          <w:sz w:val="24"/>
        </w:rPr>
      </w:pPr>
      <w:r w:rsidRPr="00B802D7">
        <w:rPr>
          <w:rFonts w:ascii="Times New Roman" w:hAnsi="Times New Roman"/>
          <w:b/>
          <w:bCs/>
          <w:iCs/>
          <w:sz w:val="24"/>
        </w:rPr>
        <w:t>Condiţii generale de eligibilitate a cheltuielilor</w:t>
      </w:r>
      <w:r w:rsidR="005812A2">
        <w:rPr>
          <w:rFonts w:ascii="Times New Roman" w:hAnsi="Times New Roman"/>
          <w:b/>
          <w:bCs/>
          <w:iCs/>
          <w:sz w:val="24"/>
        </w:rPr>
        <w:t xml:space="preserve"> conform </w:t>
      </w:r>
      <w:r w:rsidR="005812A2" w:rsidRPr="00B95BCC">
        <w:rPr>
          <w:rFonts w:ascii="Times New Roman" w:hAnsi="Times New Roman"/>
          <w:sz w:val="24"/>
        </w:rPr>
        <w:t>art.</w:t>
      </w:r>
      <w:r w:rsidR="0073109B">
        <w:rPr>
          <w:rFonts w:ascii="Times New Roman" w:hAnsi="Times New Roman"/>
          <w:sz w:val="24"/>
        </w:rPr>
        <w:t xml:space="preserve"> </w:t>
      </w:r>
      <w:r w:rsidR="005812A2" w:rsidRPr="00B95BCC">
        <w:rPr>
          <w:rFonts w:ascii="Times New Roman" w:hAnsi="Times New Roman"/>
          <w:sz w:val="24"/>
        </w:rPr>
        <w:t>2 din HG 399/2015</w:t>
      </w:r>
    </w:p>
    <w:p w14:paraId="7AF7B4EE" w14:textId="77777777" w:rsidR="0073751C" w:rsidRPr="00B802D7" w:rsidRDefault="0073751C" w:rsidP="004B687F">
      <w:pPr>
        <w:autoSpaceDE w:val="0"/>
        <w:autoSpaceDN w:val="0"/>
        <w:adjustRightInd w:val="0"/>
        <w:spacing w:after="0"/>
        <w:jc w:val="both"/>
        <w:rPr>
          <w:rFonts w:ascii="Times New Roman" w:hAnsi="Times New Roman"/>
          <w:bCs/>
          <w:iCs/>
          <w:sz w:val="24"/>
        </w:rPr>
      </w:pPr>
      <w:r w:rsidRPr="00B802D7">
        <w:rPr>
          <w:rFonts w:ascii="Times New Roman" w:hAnsi="Times New Roman"/>
          <w:bCs/>
          <w:iCs/>
          <w:sz w:val="24"/>
        </w:rPr>
        <w:lastRenderedPageBreak/>
        <w:t xml:space="preserve">Toate cheltuielile realizate trebuie să respecte simultan următoarele </w:t>
      </w:r>
      <w:r w:rsidRPr="00B802D7">
        <w:rPr>
          <w:rFonts w:ascii="Times New Roman" w:hAnsi="Times New Roman"/>
          <w:b/>
          <w:bCs/>
          <w:iCs/>
          <w:sz w:val="24"/>
        </w:rPr>
        <w:t>condiţii generale de eligibilitate</w:t>
      </w:r>
      <w:r w:rsidRPr="00B802D7">
        <w:rPr>
          <w:rFonts w:ascii="Times New Roman" w:hAnsi="Times New Roman"/>
          <w:bCs/>
          <w:iCs/>
          <w:sz w:val="24"/>
        </w:rPr>
        <w:t>:</w:t>
      </w:r>
    </w:p>
    <w:p w14:paraId="03DBB985" w14:textId="77777777" w:rsidR="005812A2" w:rsidRPr="00B95BCC" w:rsidRDefault="005812A2" w:rsidP="00AA4BC5">
      <w:pPr>
        <w:pStyle w:val="NormalWeb"/>
        <w:numPr>
          <w:ilvl w:val="0"/>
          <w:numId w:val="30"/>
        </w:numPr>
        <w:spacing w:before="0" w:beforeAutospacing="0" w:after="0" w:afterAutospacing="0"/>
        <w:jc w:val="both"/>
        <w:rPr>
          <w:lang w:val="ro-RO"/>
        </w:rPr>
      </w:pPr>
      <w:r w:rsidRPr="00B95BCC">
        <w:rPr>
          <w:lang w:val="ro-RO"/>
        </w:rPr>
        <w:t>să fie angajată de către beneficiar și plătită între 1 ianuarie 2014 şi 31 decembrie 2023, cu respectarea perioadei de implementare stabilită de către autoritatea de management prin contractul de finanțare;</w:t>
      </w:r>
    </w:p>
    <w:p w14:paraId="1F68C928" w14:textId="77777777" w:rsidR="005812A2" w:rsidRPr="00B95BCC" w:rsidRDefault="005812A2" w:rsidP="00AA4BC5">
      <w:pPr>
        <w:pStyle w:val="NormalWeb"/>
        <w:numPr>
          <w:ilvl w:val="0"/>
          <w:numId w:val="30"/>
        </w:numPr>
        <w:spacing w:before="0" w:beforeAutospacing="0" w:after="0" w:afterAutospacing="0"/>
        <w:jc w:val="both"/>
        <w:rPr>
          <w:lang w:val="ro-RO"/>
        </w:rPr>
      </w:pPr>
      <w:r w:rsidRPr="00B95BCC">
        <w:rPr>
          <w:lang w:val="ro-RO"/>
        </w:rPr>
        <w:t xml:space="preserve">să fie însoţită de facturi emise în conformitate cu prevederile legislaţiei naţionale sau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 </w:t>
      </w:r>
    </w:p>
    <w:p w14:paraId="11F9D2F5" w14:textId="77777777" w:rsidR="005812A2" w:rsidRPr="00B95BCC" w:rsidRDefault="005812A2" w:rsidP="00AA4BC5">
      <w:pPr>
        <w:pStyle w:val="NormalWeb"/>
        <w:numPr>
          <w:ilvl w:val="0"/>
          <w:numId w:val="30"/>
        </w:numPr>
        <w:spacing w:before="0" w:beforeAutospacing="0" w:after="0" w:afterAutospacing="0"/>
        <w:jc w:val="both"/>
        <w:rPr>
          <w:lang w:val="ro-RO"/>
        </w:rPr>
      </w:pPr>
      <w:r w:rsidRPr="00B95BCC">
        <w:rPr>
          <w:lang w:val="ro-RO"/>
        </w:rPr>
        <w:t>să nu contravină prevederilor programului;</w:t>
      </w:r>
    </w:p>
    <w:p w14:paraId="381EC929" w14:textId="5869D91B" w:rsidR="005812A2" w:rsidRPr="00B95BCC" w:rsidRDefault="0073109B" w:rsidP="00AA4BC5">
      <w:pPr>
        <w:pStyle w:val="NormalWeb"/>
        <w:numPr>
          <w:ilvl w:val="0"/>
          <w:numId w:val="30"/>
        </w:numPr>
        <w:spacing w:before="0" w:beforeAutospacing="0" w:after="0" w:afterAutospacing="0"/>
        <w:jc w:val="both"/>
        <w:rPr>
          <w:lang w:val="ro-RO"/>
        </w:rPr>
      </w:pPr>
      <w:r>
        <w:rPr>
          <w:lang w:val="ro-RO"/>
        </w:rPr>
        <w:t>să fie cuprinsă în contractul</w:t>
      </w:r>
      <w:r w:rsidR="005812A2" w:rsidRPr="00B95BCC">
        <w:rPr>
          <w:lang w:val="ro-RO"/>
        </w:rPr>
        <w:t xml:space="preserve">/decizia/ordinul de finanțare, încheiat de către autoritatea de management sau organismul intermediar, pentru aprobarea </w:t>
      </w:r>
      <w:r>
        <w:rPr>
          <w:lang w:val="ro-RO"/>
        </w:rPr>
        <w:t>proiectului</w:t>
      </w:r>
      <w:r w:rsidR="005812A2" w:rsidRPr="00B95BCC">
        <w:rPr>
          <w:lang w:val="ro-RO"/>
        </w:rPr>
        <w:t xml:space="preserve"> </w:t>
      </w:r>
      <w:r w:rsidR="005812A2" w:rsidRPr="00B95BCC">
        <w:rPr>
          <w:shd w:val="clear" w:color="auto" w:fill="FFFFFF"/>
          <w:lang w:val="ro-RO"/>
        </w:rPr>
        <w:t xml:space="preserve">cu respectarea art. 65 alin.(11), </w:t>
      </w:r>
      <w:r w:rsidR="005812A2" w:rsidRPr="00B95BCC">
        <w:rPr>
          <w:lang w:val="ro-RO"/>
        </w:rPr>
        <w:t>art. 70, art.71</w:t>
      </w:r>
      <w:r w:rsidR="005812A2" w:rsidRPr="00B95BCC">
        <w:rPr>
          <w:shd w:val="clear" w:color="auto" w:fill="FFFFFF"/>
          <w:lang w:val="ro-RO"/>
        </w:rPr>
        <w:t xml:space="preserve"> </w:t>
      </w:r>
      <w:r w:rsidR="005812A2" w:rsidRPr="00B95BCC">
        <w:rPr>
          <w:lang w:val="ro-RO"/>
        </w:rPr>
        <w:t xml:space="preserve">şi </w:t>
      </w:r>
      <w:r w:rsidR="005812A2" w:rsidRPr="00B95BCC">
        <w:rPr>
          <w:shd w:val="clear" w:color="auto" w:fill="FFFFFF"/>
          <w:lang w:val="ro-RO"/>
        </w:rPr>
        <w:t>art. 125 alin.(1) și art.140 din</w:t>
      </w:r>
      <w:r w:rsidR="005812A2" w:rsidRPr="00B95BCC">
        <w:rPr>
          <w:rStyle w:val="apple-converted-space"/>
          <w:shd w:val="clear" w:color="auto" w:fill="FFFFFF"/>
          <w:lang w:val="ro-RO"/>
        </w:rPr>
        <w:t xml:space="preserve"> </w:t>
      </w:r>
      <w:hyperlink r:id="rId8" w:history="1">
        <w:r w:rsidR="005812A2" w:rsidRPr="0073109B">
          <w:rPr>
            <w:rStyle w:val="Hyperlink"/>
            <w:color w:val="auto"/>
            <w:u w:val="none"/>
            <w:shd w:val="clear" w:color="auto" w:fill="FFFFFF"/>
            <w:lang w:val="ro-RO"/>
          </w:rPr>
          <w:t>Regulamentul (UE) nr. 1303/2013</w:t>
        </w:r>
      </w:hyperlink>
      <w:r w:rsidR="005812A2" w:rsidRPr="00B95BCC">
        <w:rPr>
          <w:lang w:val="ro-RO"/>
        </w:rPr>
        <w:t xml:space="preserve">; </w:t>
      </w:r>
    </w:p>
    <w:p w14:paraId="101800AA" w14:textId="6B0FD308" w:rsidR="005812A2" w:rsidRPr="00B95BCC" w:rsidRDefault="005812A2" w:rsidP="00AA4BC5">
      <w:pPr>
        <w:pStyle w:val="NormalWeb"/>
        <w:numPr>
          <w:ilvl w:val="0"/>
          <w:numId w:val="30"/>
        </w:numPr>
        <w:spacing w:before="60" w:beforeAutospacing="0" w:after="60" w:afterAutospacing="0"/>
        <w:jc w:val="both"/>
        <w:rPr>
          <w:lang w:val="ro-RO"/>
        </w:rPr>
      </w:pPr>
      <w:r w:rsidRPr="00B95BCC">
        <w:rPr>
          <w:lang w:val="ro-RO"/>
        </w:rPr>
        <w:t xml:space="preserve">să fie rezonabilă şi necesară realizării </w:t>
      </w:r>
      <w:r w:rsidR="0073109B">
        <w:rPr>
          <w:lang w:val="ro-RO"/>
        </w:rPr>
        <w:t>proiectului</w:t>
      </w:r>
      <w:r w:rsidRPr="00B95BCC">
        <w:rPr>
          <w:lang w:val="ro-RO"/>
        </w:rPr>
        <w:t>;</w:t>
      </w:r>
    </w:p>
    <w:p w14:paraId="03DE3A46" w14:textId="77777777" w:rsidR="005812A2" w:rsidRPr="00B95BCC" w:rsidRDefault="005812A2" w:rsidP="00AA4BC5">
      <w:pPr>
        <w:pStyle w:val="NormalWeb"/>
        <w:numPr>
          <w:ilvl w:val="0"/>
          <w:numId w:val="30"/>
        </w:numPr>
        <w:spacing w:before="60" w:beforeAutospacing="0" w:after="60" w:afterAutospacing="0"/>
        <w:jc w:val="both"/>
        <w:rPr>
          <w:lang w:val="ro-RO"/>
        </w:rPr>
      </w:pPr>
      <w:r w:rsidRPr="00B95BCC">
        <w:rPr>
          <w:lang w:val="ro-RO"/>
        </w:rPr>
        <w:t xml:space="preserve">să respecte prevederile legislației comunitare şi naționale aplicabile; </w:t>
      </w:r>
    </w:p>
    <w:p w14:paraId="7F6E51F6" w14:textId="77777777" w:rsidR="005812A2" w:rsidRPr="00B95BCC" w:rsidRDefault="005812A2" w:rsidP="00AA4BC5">
      <w:pPr>
        <w:numPr>
          <w:ilvl w:val="0"/>
          <w:numId w:val="30"/>
        </w:numPr>
        <w:autoSpaceDE w:val="0"/>
        <w:autoSpaceDN w:val="0"/>
        <w:adjustRightInd w:val="0"/>
        <w:spacing w:after="0" w:line="240" w:lineRule="auto"/>
        <w:jc w:val="both"/>
        <w:rPr>
          <w:rFonts w:ascii="Times New Roman" w:hAnsi="Times New Roman"/>
          <w:sz w:val="24"/>
          <w:lang w:eastAsia="ro-RO"/>
        </w:rPr>
      </w:pPr>
      <w:r w:rsidRPr="00B95BCC">
        <w:rPr>
          <w:rFonts w:ascii="Times New Roman" w:hAnsi="Times New Roman"/>
          <w:sz w:val="24"/>
        </w:rPr>
        <w:t>să fie înregistrată în contabilitatea beneficiarului, cu respectarea prevederilor art. 67 din Regulamentul (UE) nr. 1.303/2013.</w:t>
      </w:r>
    </w:p>
    <w:p w14:paraId="464B55F5" w14:textId="77777777" w:rsidR="0073751C" w:rsidRPr="00B802D7" w:rsidRDefault="0073751C" w:rsidP="004B687F">
      <w:pPr>
        <w:spacing w:after="0"/>
        <w:jc w:val="both"/>
        <w:rPr>
          <w:rFonts w:ascii="Times New Roman" w:hAnsi="Times New Roman"/>
          <w:sz w:val="24"/>
        </w:rPr>
      </w:pPr>
    </w:p>
    <w:p w14:paraId="532D8121" w14:textId="77777777" w:rsidR="0073751C" w:rsidRPr="00B802D7" w:rsidRDefault="0073751C" w:rsidP="004B687F">
      <w:pPr>
        <w:spacing w:after="0"/>
        <w:jc w:val="both"/>
        <w:rPr>
          <w:rFonts w:ascii="Times New Roman" w:hAnsi="Times New Roman"/>
          <w:sz w:val="24"/>
        </w:rPr>
      </w:pPr>
      <w:r w:rsidRPr="00B802D7">
        <w:rPr>
          <w:rFonts w:ascii="Times New Roman" w:hAnsi="Times New Roman"/>
          <w:sz w:val="24"/>
        </w:rPr>
        <w:t>În plus cheltuielile trebuie:</w:t>
      </w:r>
    </w:p>
    <w:p w14:paraId="39D3C92A" w14:textId="6F079F85" w:rsidR="0073751C" w:rsidRPr="00B802D7" w:rsidRDefault="0073109B" w:rsidP="004B687F">
      <w:pPr>
        <w:spacing w:after="0"/>
        <w:jc w:val="both"/>
        <w:rPr>
          <w:rFonts w:ascii="Times New Roman" w:hAnsi="Times New Roman"/>
          <w:sz w:val="24"/>
        </w:rPr>
      </w:pPr>
      <w:r>
        <w:rPr>
          <w:rFonts w:ascii="Times New Roman" w:hAnsi="Times New Roman"/>
          <w:sz w:val="24"/>
        </w:rPr>
        <w:t>h</w:t>
      </w:r>
      <w:r w:rsidR="0073751C" w:rsidRPr="00B802D7">
        <w:rPr>
          <w:rFonts w:ascii="Times New Roman" w:hAnsi="Times New Roman"/>
          <w:sz w:val="24"/>
        </w:rPr>
        <w:t>) să fie în conformitate cu principiile unui management financiar riguros, având în vedere utilizarea eficientă a fondurilor şi un raport optim cost-rezultate;</w:t>
      </w:r>
    </w:p>
    <w:p w14:paraId="0067C752" w14:textId="567907F9" w:rsidR="0073751C" w:rsidRPr="00B802D7" w:rsidRDefault="0073109B" w:rsidP="004B687F">
      <w:pPr>
        <w:spacing w:after="0"/>
        <w:rPr>
          <w:rFonts w:ascii="Times New Roman" w:hAnsi="Times New Roman"/>
          <w:sz w:val="24"/>
        </w:rPr>
      </w:pPr>
      <w:r>
        <w:rPr>
          <w:rFonts w:ascii="Times New Roman" w:hAnsi="Times New Roman"/>
          <w:sz w:val="24"/>
        </w:rPr>
        <w:t>i</w:t>
      </w:r>
      <w:r w:rsidR="0073751C" w:rsidRPr="00B802D7">
        <w:rPr>
          <w:rFonts w:ascii="Times New Roman" w:hAnsi="Times New Roman"/>
          <w:sz w:val="24"/>
        </w:rPr>
        <w:t>) să nu fi făcut obiectul altor finanţă</w:t>
      </w:r>
      <w:r>
        <w:rPr>
          <w:rFonts w:ascii="Times New Roman" w:hAnsi="Times New Roman"/>
          <w:sz w:val="24"/>
        </w:rPr>
        <w:t>ri publice, în condiţiile legii.</w:t>
      </w:r>
    </w:p>
    <w:p w14:paraId="28564AE4" w14:textId="77777777" w:rsidR="0073751C" w:rsidRDefault="0073751C" w:rsidP="004B687F">
      <w:pPr>
        <w:autoSpaceDE w:val="0"/>
        <w:autoSpaceDN w:val="0"/>
        <w:adjustRightInd w:val="0"/>
        <w:spacing w:after="0"/>
        <w:jc w:val="both"/>
        <w:rPr>
          <w:rFonts w:ascii="Times New Roman" w:hAnsi="Times New Roman"/>
          <w:sz w:val="24"/>
          <w:lang w:eastAsia="ro-RO"/>
        </w:rPr>
      </w:pPr>
    </w:p>
    <w:p w14:paraId="1183C5DA" w14:textId="77777777" w:rsidR="0073751C" w:rsidRPr="00B802D7" w:rsidRDefault="0073751C" w:rsidP="004B687F">
      <w:pPr>
        <w:tabs>
          <w:tab w:val="left" w:pos="1134"/>
          <w:tab w:val="left" w:pos="3119"/>
          <w:tab w:val="left" w:pos="4537"/>
          <w:tab w:val="left" w:pos="6237"/>
          <w:tab w:val="left" w:pos="6407"/>
          <w:tab w:val="left" w:leader="dot" w:pos="8789"/>
        </w:tabs>
        <w:spacing w:after="0"/>
        <w:rPr>
          <w:rFonts w:ascii="Times New Roman" w:hAnsi="Times New Roman"/>
          <w:sz w:val="24"/>
        </w:rPr>
      </w:pPr>
      <w:r w:rsidRPr="00B802D7">
        <w:rPr>
          <w:rFonts w:ascii="Times New Roman" w:hAnsi="Times New Roman"/>
          <w:b/>
          <w:sz w:val="24"/>
        </w:rPr>
        <w:t xml:space="preserve">Condiţii specifice de eligibilitate a cheltuielilor  </w:t>
      </w:r>
    </w:p>
    <w:p w14:paraId="074A06D4" w14:textId="77777777" w:rsidR="0073751C" w:rsidRPr="00B802D7" w:rsidRDefault="0073751C" w:rsidP="00AA4BC5">
      <w:pPr>
        <w:numPr>
          <w:ilvl w:val="0"/>
          <w:numId w:val="2"/>
        </w:numPr>
        <w:tabs>
          <w:tab w:val="left" w:pos="1134"/>
          <w:tab w:val="left" w:pos="3119"/>
          <w:tab w:val="left" w:pos="4537"/>
          <w:tab w:val="left" w:pos="6237"/>
          <w:tab w:val="left" w:pos="6407"/>
          <w:tab w:val="left" w:leader="dot" w:pos="8789"/>
        </w:tabs>
        <w:spacing w:after="0"/>
        <w:jc w:val="both"/>
        <w:rPr>
          <w:rFonts w:ascii="Times New Roman" w:hAnsi="Times New Roman"/>
          <w:sz w:val="24"/>
        </w:rPr>
      </w:pPr>
      <w:r w:rsidRPr="00B802D7">
        <w:rPr>
          <w:rFonts w:ascii="Times New Roman" w:hAnsi="Times New Roman"/>
          <w:noProof/>
          <w:sz w:val="24"/>
        </w:rPr>
        <w:t xml:space="preserve">Pentru a fi eligibile pentru finanţare, toate cheltuielile trebuie să facă parte din categoriile de cheltuieli eligibile menţionate </w:t>
      </w:r>
      <w:r w:rsidR="00DF4CB0">
        <w:rPr>
          <w:rFonts w:ascii="Times New Roman" w:hAnsi="Times New Roman"/>
          <w:noProof/>
          <w:sz w:val="24"/>
        </w:rPr>
        <w:t>în</w:t>
      </w:r>
      <w:r w:rsidRPr="00B802D7">
        <w:rPr>
          <w:rFonts w:ascii="Times New Roman" w:hAnsi="Times New Roman"/>
          <w:noProof/>
          <w:sz w:val="24"/>
        </w:rPr>
        <w:t xml:space="preserve"> prezentul ghid</w:t>
      </w:r>
      <w:r w:rsidR="00DF4CB0">
        <w:rPr>
          <w:rFonts w:ascii="Times New Roman" w:hAnsi="Times New Roman"/>
          <w:noProof/>
          <w:sz w:val="24"/>
        </w:rPr>
        <w:t xml:space="preserve"> (conform tipului de proiect)</w:t>
      </w:r>
      <w:r w:rsidRPr="00B802D7">
        <w:rPr>
          <w:rFonts w:ascii="Times New Roman" w:hAnsi="Times New Roman"/>
          <w:noProof/>
          <w:sz w:val="24"/>
        </w:rPr>
        <w:t>, să corespundă obiectivelor Axei Prioritare 1 “CDI în sprijinul competitivității economice și al dezvoltării afacerilor” şi să fie coerente cu obiectivele şi rezultatele proiectelor propuse spre finanţare.</w:t>
      </w:r>
    </w:p>
    <w:p w14:paraId="3DF4A332" w14:textId="77777777" w:rsidR="0073751C" w:rsidRPr="00E41024" w:rsidRDefault="0073751C" w:rsidP="00AA4BC5">
      <w:pPr>
        <w:numPr>
          <w:ilvl w:val="0"/>
          <w:numId w:val="2"/>
        </w:numPr>
        <w:tabs>
          <w:tab w:val="left" w:pos="1134"/>
          <w:tab w:val="left" w:pos="3119"/>
          <w:tab w:val="left" w:pos="4537"/>
          <w:tab w:val="left" w:pos="6237"/>
          <w:tab w:val="left" w:pos="6407"/>
          <w:tab w:val="left" w:leader="dot" w:pos="8789"/>
        </w:tabs>
        <w:spacing w:after="0"/>
        <w:jc w:val="both"/>
        <w:rPr>
          <w:rFonts w:ascii="Times New Roman" w:hAnsi="Times New Roman"/>
          <w:sz w:val="24"/>
        </w:rPr>
      </w:pPr>
      <w:r w:rsidRPr="001073B6">
        <w:rPr>
          <w:rFonts w:ascii="Times New Roman" w:hAnsi="Times New Roman"/>
          <w:sz w:val="24"/>
        </w:rPr>
        <w:t xml:space="preserve">Cheltuielile salariale pe proiect nu pot depăşi plafoanele prevăzute în </w:t>
      </w:r>
      <w:r w:rsidR="00913DBC">
        <w:rPr>
          <w:rFonts w:ascii="Times New Roman" w:hAnsi="Times New Roman"/>
          <w:sz w:val="24"/>
        </w:rPr>
        <w:t>tabelul 2 din articolul 26 al HG</w:t>
      </w:r>
      <w:r w:rsidRPr="001073B6">
        <w:rPr>
          <w:rFonts w:ascii="Times New Roman" w:hAnsi="Times New Roman"/>
          <w:sz w:val="24"/>
        </w:rPr>
        <w:t xml:space="preserve"> nr. 583/2015 privind aprobarea Planului naţional de cercetare-dezvoltare şi inovare pentru perioada 201</w:t>
      </w:r>
      <w:r w:rsidR="00913DBC">
        <w:rPr>
          <w:rFonts w:ascii="Times New Roman" w:hAnsi="Times New Roman"/>
          <w:sz w:val="24"/>
        </w:rPr>
        <w:t>5</w:t>
      </w:r>
      <w:r w:rsidRPr="001073B6">
        <w:rPr>
          <w:rFonts w:ascii="Times New Roman" w:hAnsi="Times New Roman"/>
          <w:sz w:val="24"/>
        </w:rPr>
        <w:t xml:space="preserve"> – 2020.</w:t>
      </w:r>
      <w:r>
        <w:rPr>
          <w:rFonts w:ascii="Times New Roman" w:hAnsi="Times New Roman"/>
          <w:sz w:val="24"/>
        </w:rPr>
        <w:t xml:space="preserve"> </w:t>
      </w:r>
      <w:r w:rsidRPr="001073B6">
        <w:rPr>
          <w:rFonts w:ascii="Times New Roman" w:hAnsi="Times New Roman"/>
          <w:sz w:val="24"/>
        </w:rPr>
        <w:t>Cheltuielile</w:t>
      </w:r>
      <w:r w:rsidRPr="00B802D7">
        <w:rPr>
          <w:rFonts w:ascii="Times New Roman" w:hAnsi="Times New Roman"/>
          <w:sz w:val="24"/>
        </w:rPr>
        <w:t xml:space="preserve"> salariale se decontează conform contractului de muncă şi/sau proporţional cu procentul din fişa postului/foaia de prezenţă aferentă atribuţiilor specifice implementării proiectului. Durata timpului de muncă cumulată per salariat, pe toate contractele individuale de muncă trebuie sa respecte prevederile legale (Legea 53/2003 cu modificările și actualizările ulterioare) cu privire la timpul de muncă și timpul de odihnă. </w:t>
      </w:r>
    </w:p>
    <w:p w14:paraId="6D258722" w14:textId="77777777" w:rsidR="0073751C" w:rsidRPr="00B802D7" w:rsidRDefault="0073751C" w:rsidP="004B687F">
      <w:pPr>
        <w:spacing w:after="0"/>
        <w:jc w:val="both"/>
        <w:rPr>
          <w:rFonts w:ascii="Times New Roman" w:hAnsi="Times New Roman"/>
          <w:sz w:val="24"/>
        </w:rPr>
      </w:pPr>
    </w:p>
    <w:p w14:paraId="53BE189D" w14:textId="77777777" w:rsidR="0073751C" w:rsidRPr="003435D4" w:rsidRDefault="0073751C" w:rsidP="004B687F">
      <w:pPr>
        <w:spacing w:after="0"/>
        <w:jc w:val="both"/>
        <w:rPr>
          <w:rFonts w:ascii="Times New Roman" w:hAnsi="Times New Roman"/>
          <w:sz w:val="24"/>
        </w:rPr>
      </w:pPr>
      <w:r w:rsidRPr="003435D4">
        <w:rPr>
          <w:rFonts w:ascii="Times New Roman" w:hAnsi="Times New Roman"/>
          <w:sz w:val="24"/>
        </w:rPr>
        <w:t>Achiziţia activelor fixe necorporale, pentru a fi folosite în cadrul proiectului, se face pe bază de:</w:t>
      </w:r>
    </w:p>
    <w:p w14:paraId="3EC32337" w14:textId="77777777" w:rsidR="0073751C" w:rsidRPr="003435D4" w:rsidRDefault="0073751C" w:rsidP="00AA4BC5">
      <w:pPr>
        <w:numPr>
          <w:ilvl w:val="0"/>
          <w:numId w:val="1"/>
        </w:numPr>
        <w:spacing w:after="0"/>
        <w:jc w:val="both"/>
        <w:rPr>
          <w:rFonts w:ascii="Times New Roman" w:hAnsi="Times New Roman"/>
          <w:sz w:val="24"/>
        </w:rPr>
      </w:pPr>
      <w:r w:rsidRPr="003435D4">
        <w:rPr>
          <w:rFonts w:ascii="Times New Roman" w:hAnsi="Times New Roman"/>
          <w:sz w:val="24"/>
        </w:rPr>
        <w:t>contract pentru obţinerea dreptului de proprietate (în cazul cunoștințelor tehnice sau al brevetului),</w:t>
      </w:r>
    </w:p>
    <w:p w14:paraId="5F2AC933" w14:textId="77777777" w:rsidR="0073751C" w:rsidRPr="003435D4" w:rsidRDefault="0073751C" w:rsidP="00AA4BC5">
      <w:pPr>
        <w:numPr>
          <w:ilvl w:val="0"/>
          <w:numId w:val="1"/>
        </w:numPr>
        <w:spacing w:after="0"/>
        <w:jc w:val="both"/>
        <w:rPr>
          <w:rStyle w:val="ln2articol1"/>
          <w:rFonts w:ascii="Times New Roman" w:hAnsi="Times New Roman"/>
          <w:b w:val="0"/>
          <w:bCs w:val="0"/>
          <w:color w:val="auto"/>
          <w:sz w:val="24"/>
        </w:rPr>
      </w:pPr>
      <w:r w:rsidRPr="003435D4">
        <w:rPr>
          <w:rFonts w:ascii="Times New Roman" w:hAnsi="Times New Roman"/>
          <w:sz w:val="24"/>
        </w:rPr>
        <w:t>contract de licenţă sau de cesiune pentru obţinerea unui drept de utilizare.</w:t>
      </w:r>
    </w:p>
    <w:p w14:paraId="077589AA" w14:textId="77777777" w:rsidR="0073751C" w:rsidRPr="003435D4" w:rsidRDefault="0073751C" w:rsidP="004B687F">
      <w:pPr>
        <w:spacing w:after="0"/>
        <w:jc w:val="both"/>
        <w:rPr>
          <w:rStyle w:val="ln2articol1"/>
          <w:rFonts w:ascii="Times New Roman" w:hAnsi="Times New Roman"/>
          <w:b w:val="0"/>
          <w:noProof/>
          <w:color w:val="auto"/>
          <w:sz w:val="24"/>
        </w:rPr>
      </w:pPr>
    </w:p>
    <w:p w14:paraId="432EF3F5" w14:textId="77777777" w:rsidR="0073751C" w:rsidRDefault="0073751C" w:rsidP="007E63FE">
      <w:pPr>
        <w:spacing w:before="120" w:after="240"/>
        <w:jc w:val="both"/>
        <w:rPr>
          <w:rStyle w:val="ln2articol1"/>
          <w:rFonts w:ascii="Times New Roman" w:hAnsi="Times New Roman"/>
          <w:noProof/>
          <w:color w:val="auto"/>
          <w:sz w:val="24"/>
        </w:rPr>
      </w:pPr>
      <w:r w:rsidRPr="003435D4">
        <w:rPr>
          <w:rStyle w:val="ln2articol1"/>
          <w:rFonts w:ascii="Times New Roman" w:hAnsi="Times New Roman"/>
          <w:noProof/>
          <w:color w:val="auto"/>
          <w:sz w:val="24"/>
        </w:rPr>
        <w:t xml:space="preserve">Toate cheltuielile efectuate pentru realizarea unei imobilizări corporale recunoscută ca activ se vor înregistra în contabilitate în conformitate cu </w:t>
      </w:r>
      <w:r w:rsidRPr="003435D4">
        <w:rPr>
          <w:rFonts w:ascii="Times New Roman" w:hAnsi="Times New Roman"/>
          <w:sz w:val="24"/>
        </w:rPr>
        <w:t xml:space="preserve">OMFP nr. 1802/2014 privind reglementările contabile privind situațiile financiare anuale/individuale și situațiile financiare anuale consolidate </w:t>
      </w:r>
      <w:r w:rsidRPr="003435D4">
        <w:rPr>
          <w:rStyle w:val="ln2articol1"/>
          <w:rFonts w:ascii="Times New Roman" w:hAnsi="Times New Roman"/>
          <w:noProof/>
          <w:color w:val="auto"/>
          <w:sz w:val="24"/>
        </w:rPr>
        <w:t xml:space="preserve">sau </w:t>
      </w:r>
      <w:r w:rsidRPr="003435D4">
        <w:rPr>
          <w:rFonts w:ascii="Times New Roman" w:hAnsi="Times New Roman"/>
          <w:i/>
          <w:sz w:val="24"/>
        </w:rPr>
        <w:t xml:space="preserve">cu </w:t>
      </w:r>
      <w:r w:rsidRPr="003435D4">
        <w:rPr>
          <w:rFonts w:ascii="Times New Roman" w:hAnsi="Times New Roman"/>
          <w:b/>
          <w:i/>
          <w:sz w:val="24"/>
        </w:rPr>
        <w:t>OMFP nr. 1917/2005</w:t>
      </w:r>
      <w:r w:rsidRPr="003435D4">
        <w:rPr>
          <w:rFonts w:ascii="Times New Roman" w:hAnsi="Times New Roman"/>
          <w:i/>
          <w:sz w:val="24"/>
        </w:rPr>
        <w:t xml:space="preserve"> pentru aprobarea normelor metodologice privind organizarea si conducerea contabilității instituțiilor publice, Planul de conturi pentru instituțiile publice si instrucțiunile de aplicare a acestuia</w:t>
      </w:r>
      <w:r w:rsidRPr="003435D4">
        <w:rPr>
          <w:rStyle w:val="ln2articol1"/>
          <w:rFonts w:ascii="Times New Roman" w:hAnsi="Times New Roman"/>
          <w:noProof/>
          <w:color w:val="auto"/>
          <w:sz w:val="24"/>
        </w:rPr>
        <w:t>, şi vor reprezenta valoarea totală a activului. Aceeaşi regulă se aplică şi pen</w:t>
      </w:r>
      <w:r w:rsidR="00043E70" w:rsidRPr="003435D4">
        <w:rPr>
          <w:rStyle w:val="ln2articol1"/>
          <w:rFonts w:ascii="Times New Roman" w:hAnsi="Times New Roman"/>
          <w:noProof/>
          <w:color w:val="auto"/>
          <w:sz w:val="24"/>
        </w:rPr>
        <w:t xml:space="preserve">tru imobilizările necorporale. </w:t>
      </w:r>
    </w:p>
    <w:p w14:paraId="7B51D67E" w14:textId="77777777" w:rsidR="007E63FE" w:rsidRPr="00B802D7" w:rsidRDefault="007E63FE" w:rsidP="000436AC">
      <w:pPr>
        <w:autoSpaceDE w:val="0"/>
        <w:autoSpaceDN w:val="0"/>
        <w:adjustRightInd w:val="0"/>
        <w:spacing w:after="0"/>
        <w:rPr>
          <w:rFonts w:ascii="Times New Roman" w:hAnsi="Times New Roman"/>
          <w:b/>
          <w:bCs/>
          <w:iCs/>
          <w:sz w:val="24"/>
        </w:rPr>
      </w:pPr>
      <w:r w:rsidRPr="00B802D7">
        <w:rPr>
          <w:rFonts w:ascii="Times New Roman" w:hAnsi="Times New Roman"/>
          <w:b/>
          <w:bCs/>
          <w:iCs/>
          <w:sz w:val="24"/>
        </w:rPr>
        <w:lastRenderedPageBreak/>
        <w:t>Alte condiții de eligibilitate a cheltuielilor</w:t>
      </w:r>
      <w:r>
        <w:rPr>
          <w:rFonts w:ascii="Times New Roman" w:hAnsi="Times New Roman"/>
          <w:b/>
          <w:bCs/>
          <w:iCs/>
          <w:sz w:val="24"/>
        </w:rPr>
        <w:t xml:space="preserve"> pentru proiectele CATEDRE-ERA și TEAMING</w:t>
      </w:r>
    </w:p>
    <w:p w14:paraId="0D9E8D79" w14:textId="77777777" w:rsidR="007E63FE" w:rsidRPr="00B802D7" w:rsidRDefault="007E63FE" w:rsidP="000436AC">
      <w:pPr>
        <w:pStyle w:val="NormalWeb"/>
        <w:numPr>
          <w:ilvl w:val="0"/>
          <w:numId w:val="25"/>
        </w:numPr>
        <w:spacing w:before="0" w:beforeAutospacing="0" w:after="0" w:afterAutospacing="0" w:line="276" w:lineRule="auto"/>
        <w:jc w:val="both"/>
        <w:rPr>
          <w:lang w:val="ro-RO"/>
        </w:rPr>
      </w:pPr>
      <w:r w:rsidRPr="00B802D7">
        <w:rPr>
          <w:lang w:val="ro-RO"/>
        </w:rPr>
        <w:t>În cazul în care se achiziţionează o clădire în vederea demolării şi utilizării ulterioare a terenului în scopul atingerii obiectivelor operaţiunii, este eligibil numai costul achiziției terenului, în limita a 10%, din totalul cheltuielilor eligibile ale operaţiunii, în condițiile art. 69 alin. (3) lit. b) din Regulamentul (UE) nr. 1303/2013;</w:t>
      </w:r>
    </w:p>
    <w:p w14:paraId="16A60B70" w14:textId="77777777" w:rsidR="007E63FE" w:rsidRPr="00B802D7" w:rsidRDefault="007E63FE" w:rsidP="000436AC">
      <w:pPr>
        <w:pStyle w:val="NormalWeb"/>
        <w:numPr>
          <w:ilvl w:val="0"/>
          <w:numId w:val="25"/>
        </w:numPr>
        <w:spacing w:before="0" w:beforeAutospacing="0" w:after="0" w:afterAutospacing="0" w:line="276" w:lineRule="auto"/>
        <w:jc w:val="both"/>
        <w:rPr>
          <w:lang w:val="ro-RO"/>
        </w:rPr>
      </w:pPr>
      <w:r w:rsidRPr="00B802D7">
        <w:rPr>
          <w:lang w:val="ro-RO"/>
        </w:rPr>
        <w:t>Costul de achiziţie al imobilelor deja construite, cu excepţia cazului prev</w:t>
      </w:r>
      <w:r>
        <w:rPr>
          <w:lang w:val="ro-RO"/>
        </w:rPr>
        <w:t>ă</w:t>
      </w:r>
      <w:r w:rsidRPr="00B802D7">
        <w:rPr>
          <w:lang w:val="ro-RO"/>
        </w:rPr>
        <w:t>zut  la alin a) de mai sus, inclusiv terenul pe care se află construcţia, este eligibil dacă sunt îndeplinite prevederile art.2, precum şi următoarele condiţii specifice:</w:t>
      </w:r>
    </w:p>
    <w:p w14:paraId="7B118F2A" w14:textId="7C33CBB2" w:rsidR="007E63FE" w:rsidRPr="00B802D7" w:rsidRDefault="00D171E2" w:rsidP="000436AC">
      <w:pPr>
        <w:pStyle w:val="NormalWeb"/>
        <w:numPr>
          <w:ilvl w:val="0"/>
          <w:numId w:val="24"/>
        </w:numPr>
        <w:spacing w:before="0" w:beforeAutospacing="0" w:after="0" w:afterAutospacing="0" w:line="276" w:lineRule="auto"/>
        <w:jc w:val="both"/>
        <w:rPr>
          <w:lang w:val="ro-RO"/>
        </w:rPr>
      </w:pPr>
      <w:r>
        <w:rPr>
          <w:lang w:val="ro-RO"/>
        </w:rPr>
        <w:t xml:space="preserve">proiectul </w:t>
      </w:r>
      <w:r w:rsidR="007E63FE" w:rsidRPr="00B802D7">
        <w:rPr>
          <w:lang w:val="ro-RO"/>
        </w:rPr>
        <w:t>nu beneficiază de finanţare din Fondul Social European în aplicarea art.13 alin.(4) din Regulamentul (UE) nr.1304/2013, cu excepţia cazurilor în care se aplică prevederile 98 alin. (2) din Regulamentul (UE) nr. 1303/2013 și art. 2 alin.(2);</w:t>
      </w:r>
    </w:p>
    <w:p w14:paraId="6BAE4966" w14:textId="77777777" w:rsidR="007E63FE" w:rsidRPr="00B802D7" w:rsidRDefault="007E63FE" w:rsidP="000436AC">
      <w:pPr>
        <w:pStyle w:val="NormalWeb"/>
        <w:numPr>
          <w:ilvl w:val="0"/>
          <w:numId w:val="24"/>
        </w:numPr>
        <w:spacing w:before="0" w:beforeAutospacing="0" w:after="0" w:afterAutospacing="0" w:line="276" w:lineRule="auto"/>
        <w:jc w:val="both"/>
        <w:rPr>
          <w:lang w:val="ro-RO"/>
        </w:rPr>
      </w:pPr>
      <w:r w:rsidRPr="00B802D7">
        <w:rPr>
          <w:lang w:val="ro-RO"/>
        </w:rPr>
        <w:t>imobilul nu a fost achiziționat/construit prin intermediul unei finanţări nerambursabile în</w:t>
      </w:r>
      <w:r w:rsidRPr="00B802D7">
        <w:rPr>
          <w:rStyle w:val="apple-converted-space"/>
          <w:lang w:val="ro-RO"/>
        </w:rPr>
        <w:t> </w:t>
      </w:r>
      <w:r w:rsidRPr="00B802D7">
        <w:rPr>
          <w:lang w:val="ro-RO"/>
        </w:rPr>
        <w:t>ultimii 10 ani;</w:t>
      </w:r>
    </w:p>
    <w:p w14:paraId="1842B3BC" w14:textId="77777777" w:rsidR="007E63FE" w:rsidRPr="00B802D7" w:rsidRDefault="007E63FE" w:rsidP="000436AC">
      <w:pPr>
        <w:pStyle w:val="NormalWeb"/>
        <w:numPr>
          <w:ilvl w:val="0"/>
          <w:numId w:val="24"/>
        </w:numPr>
        <w:spacing w:before="0" w:beforeAutospacing="0" w:after="0" w:afterAutospacing="0" w:line="276" w:lineRule="auto"/>
        <w:jc w:val="both"/>
        <w:rPr>
          <w:lang w:val="ro-RO"/>
        </w:rPr>
      </w:pPr>
      <w:r w:rsidRPr="00B802D7">
        <w:rPr>
          <w:lang w:val="ro-RO"/>
        </w:rPr>
        <w:t>imobilul este indispensabil implementării operațiunii;</w:t>
      </w:r>
    </w:p>
    <w:p w14:paraId="51F5F981" w14:textId="77777777" w:rsidR="007E63FE" w:rsidRPr="00B802D7" w:rsidRDefault="007E63FE" w:rsidP="000436AC">
      <w:pPr>
        <w:pStyle w:val="NormalWeb"/>
        <w:numPr>
          <w:ilvl w:val="0"/>
          <w:numId w:val="24"/>
        </w:numPr>
        <w:spacing w:before="0" w:beforeAutospacing="0" w:after="0" w:afterAutospacing="0" w:line="276" w:lineRule="auto"/>
        <w:jc w:val="both"/>
        <w:rPr>
          <w:lang w:val="ro-RO"/>
        </w:rPr>
      </w:pPr>
      <w:r w:rsidRPr="00B802D7">
        <w:rPr>
          <w:lang w:val="ro-RO"/>
        </w:rPr>
        <w:t xml:space="preserve">costul de achiziţie al imobilului este certificat de un evaluator independent autorizat, care să confirme că valoarea acestuia nu excede valorii de piaţă, luând în calcul condițiile tehnice ale imobilului. </w:t>
      </w:r>
    </w:p>
    <w:p w14:paraId="3EC1B2BF" w14:textId="3B589483" w:rsidR="00761226" w:rsidRPr="002C0567" w:rsidRDefault="007E63FE" w:rsidP="000436AC">
      <w:pPr>
        <w:pStyle w:val="NormalWeb"/>
        <w:numPr>
          <w:ilvl w:val="0"/>
          <w:numId w:val="25"/>
        </w:numPr>
        <w:spacing w:before="120" w:beforeAutospacing="0" w:after="120" w:afterAutospacing="0" w:line="276" w:lineRule="auto"/>
        <w:jc w:val="both"/>
        <w:rPr>
          <w:rFonts w:eastAsia="Calibri"/>
          <w:b/>
          <w:sz w:val="28"/>
          <w:szCs w:val="28"/>
          <w:lang w:val="ro-RO"/>
        </w:rPr>
      </w:pPr>
      <w:r w:rsidRPr="00B802D7">
        <w:rPr>
          <w:lang w:val="ro-RO"/>
        </w:rPr>
        <w:t>cheltuielile diverse şi neprevăzute pentru proiectele de construcții/intervenții asupra construcțiilor existente  nu trebuie să depăşească 10% din cuantumul următoarelor tipuri de cheltuieli aferente investiţiei: cheltuieli pentru amenajarea terenului; cheltuieli pentru amenajarea terenului pentru protecţia mediului; cheltuieli pentru asigurarea utilităţilor necesare obiectivului; cheltuieli pentru proiectare; cheltuieli cu organizarea procedurilor de achiziţie publică; cheltuieli pentru consultanţă; cheltuieli pentru asistenţă tehnică; cheltuieli pentru construcţii, instalaţii şi montaj; cheltuieli pentru achiziţia de instalaţii şi utilaje; cheltuieli pentru dotări care pot intra în categoria mijloacelor fixe sau a obiectelor de inventar.</w:t>
      </w:r>
      <w:r w:rsidR="00761226" w:rsidRPr="002C0567">
        <w:rPr>
          <w:rFonts w:eastAsia="Calibri"/>
          <w:b/>
          <w:sz w:val="28"/>
          <w:szCs w:val="28"/>
          <w:lang w:val="ro-RO"/>
        </w:rPr>
        <w:br w:type="page"/>
      </w:r>
    </w:p>
    <w:p w14:paraId="27F318AA" w14:textId="77777777" w:rsidR="005C588D" w:rsidRPr="000436AC" w:rsidRDefault="007646DF" w:rsidP="003435D4">
      <w:pPr>
        <w:spacing w:before="120" w:after="120" w:line="240" w:lineRule="auto"/>
        <w:jc w:val="center"/>
        <w:rPr>
          <w:rFonts w:ascii="Times New Roman" w:eastAsia="Calibri" w:hAnsi="Times New Roman" w:cs="Times New Roman"/>
          <w:b/>
          <w:sz w:val="28"/>
          <w:szCs w:val="28"/>
        </w:rPr>
      </w:pPr>
      <w:r w:rsidRPr="000436AC">
        <w:rPr>
          <w:rFonts w:ascii="Times New Roman" w:eastAsia="Calibri" w:hAnsi="Times New Roman" w:cs="Times New Roman"/>
          <w:b/>
          <w:sz w:val="28"/>
          <w:szCs w:val="28"/>
        </w:rPr>
        <w:lastRenderedPageBreak/>
        <w:t>CAPITOLUL 3</w:t>
      </w:r>
      <w:r w:rsidR="005C588D" w:rsidRPr="000436AC">
        <w:rPr>
          <w:rFonts w:ascii="Times New Roman" w:eastAsia="Calibri" w:hAnsi="Times New Roman" w:cs="Times New Roman"/>
          <w:b/>
          <w:sz w:val="28"/>
          <w:szCs w:val="28"/>
        </w:rPr>
        <w:t>. Completarea cererii de finanțare</w:t>
      </w:r>
    </w:p>
    <w:p w14:paraId="3405EBFA" w14:textId="77777777" w:rsidR="00A12986" w:rsidRPr="0073109B" w:rsidRDefault="00A12986" w:rsidP="003435D4">
      <w:pPr>
        <w:tabs>
          <w:tab w:val="left" w:pos="1134"/>
        </w:tabs>
        <w:spacing w:before="120" w:after="120" w:line="240" w:lineRule="auto"/>
        <w:jc w:val="center"/>
        <w:rPr>
          <w:rFonts w:ascii="Times New Roman" w:eastAsia="Calibri" w:hAnsi="Times New Roman" w:cs="Times New Roman"/>
          <w:i/>
          <w:color w:val="5B9BD5"/>
          <w:sz w:val="24"/>
          <w:szCs w:val="24"/>
          <w14:textFill>
            <w14:solidFill>
              <w14:srgbClr w14:val="5B9BD5">
                <w14:lumMod w14:val="75000"/>
              </w14:srgbClr>
            </w14:solidFill>
          </w14:textFill>
        </w:rPr>
      </w:pPr>
    </w:p>
    <w:p w14:paraId="623AB4D4"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Cererea de finanțare se încarcă de către solicitant în MySMIS, în conformitate cu structura prezentată în Anexa 1 a Ghidului și ținând cont de precizările din acest capitol.</w:t>
      </w:r>
    </w:p>
    <w:p w14:paraId="01380F26"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1. Solicitant</w:t>
      </w:r>
    </w:p>
    <w:p w14:paraId="5EA9C805"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Exercițiul financiar</w:t>
      </w:r>
      <w:r w:rsidRPr="0073109B">
        <w:rPr>
          <w:rFonts w:ascii="Times New Roman" w:eastAsia="Calibri" w:hAnsi="Times New Roman" w:cs="Times New Roman"/>
          <w:sz w:val="24"/>
          <w:szCs w:val="24"/>
        </w:rPr>
        <w:t xml:space="preserve"> - &lt;se va trece ultimul an fiscal înaintea înregistrării cererii de finanțare&gt;</w:t>
      </w:r>
    </w:p>
    <w:p w14:paraId="326B4FE5"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Finanțări</w:t>
      </w:r>
    </w:p>
    <w:p w14:paraId="59E4CE98"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Asistență acordată</w:t>
      </w:r>
      <w:r w:rsidRPr="0073109B">
        <w:rPr>
          <w:rFonts w:ascii="Times New Roman" w:eastAsia="Calibri" w:hAnsi="Times New Roman" w:cs="Times New Roman"/>
          <w:sz w:val="24"/>
          <w:szCs w:val="24"/>
        </w:rPr>
        <w:t xml:space="preserve"> </w:t>
      </w:r>
      <w:r w:rsidRPr="0073109B">
        <w:rPr>
          <w:rFonts w:ascii="Times New Roman" w:eastAsia="Calibri" w:hAnsi="Times New Roman" w:cs="Times New Roman"/>
          <w:b/>
          <w:sz w:val="24"/>
          <w:szCs w:val="24"/>
        </w:rPr>
        <w:t>anterior</w:t>
      </w:r>
      <w:r w:rsidRPr="0073109B">
        <w:rPr>
          <w:rFonts w:ascii="Times New Roman" w:eastAsia="Calibri" w:hAnsi="Times New Roman" w:cs="Times New Roman"/>
          <w:sz w:val="24"/>
          <w:szCs w:val="24"/>
        </w:rPr>
        <w:t xml:space="preserve"> &lt;Se completează cu informații dacă Solicitantul  a  mai  beneficiat  de  asistenţă  nerambursabilă  din  fonduri  publice pentru proiecte care să asigure </w:t>
      </w:r>
      <w:r w:rsidRPr="0073109B">
        <w:rPr>
          <w:rFonts w:ascii="Times New Roman" w:hAnsi="Times New Roman" w:cs="Times New Roman"/>
          <w:sz w:val="24"/>
          <w:szCs w:val="24"/>
        </w:rPr>
        <w:t>accesul comunității științifice la resurse electronice științifice</w:t>
      </w:r>
      <w:r w:rsidRPr="0073109B">
        <w:rPr>
          <w:rFonts w:ascii="Times New Roman" w:eastAsia="Calibri" w:hAnsi="Times New Roman" w:cs="Times New Roman"/>
          <w:sz w:val="24"/>
          <w:szCs w:val="24"/>
        </w:rPr>
        <w:t xml:space="preserve"> &gt;</w:t>
      </w:r>
    </w:p>
    <w:p w14:paraId="39D68538" w14:textId="77777777" w:rsidR="003106EB" w:rsidRPr="0073109B" w:rsidRDefault="003106EB" w:rsidP="003106EB">
      <w:pPr>
        <w:spacing w:before="120" w:after="120" w:line="240" w:lineRule="auto"/>
        <w:rPr>
          <w:rFonts w:ascii="Times New Roman" w:hAnsi="Times New Roman" w:cs="Times New Roman"/>
          <w:i/>
          <w:sz w:val="24"/>
          <w:szCs w:val="24"/>
        </w:rPr>
      </w:pPr>
      <w:r w:rsidRPr="0073109B">
        <w:rPr>
          <w:rFonts w:ascii="Times New Roman" w:hAnsi="Times New Roman" w:cs="Times New Roman"/>
          <w:i/>
          <w:sz w:val="24"/>
          <w:szCs w:val="24"/>
        </w:rPr>
        <w:t>Eligibil Proiect = contribuție finanțator + buget de stat + contribuție eligibilă beneficiar</w:t>
      </w:r>
    </w:p>
    <w:p w14:paraId="75C193AD" w14:textId="77777777" w:rsidR="003106EB" w:rsidRPr="0073109B" w:rsidRDefault="003106EB" w:rsidP="003106EB">
      <w:pPr>
        <w:spacing w:before="120" w:after="120" w:line="240" w:lineRule="auto"/>
        <w:rPr>
          <w:rFonts w:ascii="Times New Roman" w:hAnsi="Times New Roman" w:cs="Times New Roman"/>
          <w:i/>
          <w:sz w:val="24"/>
          <w:szCs w:val="24"/>
        </w:rPr>
      </w:pPr>
      <w:r w:rsidRPr="0073109B">
        <w:rPr>
          <w:rFonts w:ascii="Times New Roman" w:hAnsi="Times New Roman" w:cs="Times New Roman"/>
          <w:i/>
          <w:sz w:val="24"/>
          <w:szCs w:val="24"/>
        </w:rPr>
        <w:t>Eligibil Beneficiar = contribuție finanțator + buget de stat + contribuție eligibilă beneficiar (aferentă membrului dacă proiectul a fost implementat in parteneriat)</w:t>
      </w:r>
    </w:p>
    <w:p w14:paraId="1E4B47FD" w14:textId="77777777" w:rsidR="003106EB" w:rsidRPr="0073109B" w:rsidRDefault="003106EB" w:rsidP="003106EB">
      <w:pPr>
        <w:spacing w:before="120" w:after="120" w:line="240" w:lineRule="auto"/>
        <w:rPr>
          <w:rFonts w:ascii="Times New Roman" w:hAnsi="Times New Roman" w:cs="Times New Roman"/>
          <w:i/>
          <w:sz w:val="24"/>
          <w:szCs w:val="24"/>
        </w:rPr>
      </w:pPr>
      <w:r w:rsidRPr="0073109B">
        <w:rPr>
          <w:rFonts w:ascii="Times New Roman" w:hAnsi="Times New Roman" w:cs="Times New Roman"/>
          <w:i/>
          <w:sz w:val="24"/>
          <w:szCs w:val="24"/>
        </w:rPr>
        <w:t>Sprijin Beneficiar = contribuție finanțator + buget de stat (aferentă membrului dacă proiectul a fost implementat in parteneriat sau aferentă beneficiarului, dacă a fost un singur beneficiar)</w:t>
      </w:r>
    </w:p>
    <w:p w14:paraId="49157D5E" w14:textId="77777777" w:rsidR="003106EB" w:rsidRPr="0073109B" w:rsidRDefault="003106EB" w:rsidP="003106EB">
      <w:pPr>
        <w:spacing w:before="120" w:after="120" w:line="240" w:lineRule="auto"/>
        <w:rPr>
          <w:rFonts w:ascii="Times New Roman" w:hAnsi="Times New Roman" w:cs="Times New Roman"/>
          <w:i/>
          <w:sz w:val="24"/>
          <w:szCs w:val="24"/>
        </w:rPr>
      </w:pPr>
      <w:r w:rsidRPr="0073109B">
        <w:rPr>
          <w:rFonts w:ascii="Times New Roman" w:hAnsi="Times New Roman" w:cs="Times New Roman"/>
          <w:i/>
          <w:sz w:val="24"/>
          <w:szCs w:val="24"/>
        </w:rPr>
        <w:t>Notă: in cazul in care proiectul a avut un singur beneficiar, se va introduce aceeași suma in coloanele  Eligibil Proiect și Eligibil Beneficiar</w:t>
      </w:r>
    </w:p>
    <w:p w14:paraId="58774B6D"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 xml:space="preserve">Asistență solicitată </w:t>
      </w:r>
      <w:r w:rsidRPr="0073109B">
        <w:rPr>
          <w:rFonts w:ascii="Times New Roman" w:eastAsia="Calibri" w:hAnsi="Times New Roman" w:cs="Times New Roman"/>
          <w:sz w:val="24"/>
          <w:szCs w:val="24"/>
        </w:rPr>
        <w:t>&lt;Se completează cu informații despre alte propuneri de proiecte &gt;</w:t>
      </w:r>
    </w:p>
    <w:p w14:paraId="73956AFD"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2. Atribute proiect</w:t>
      </w:r>
    </w:p>
    <w:p w14:paraId="4636564F"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&lt;Se răspunde cu NU la toate întrebările&gt;</w:t>
      </w:r>
    </w:p>
    <w:p w14:paraId="2D99EBD8"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3.</w:t>
      </w:r>
      <w:r w:rsidRPr="0073109B">
        <w:rPr>
          <w:rFonts w:ascii="Times New Roman" w:eastAsia="Calibri" w:hAnsi="Times New Roman" w:cs="Times New Roman"/>
          <w:sz w:val="24"/>
          <w:szCs w:val="24"/>
        </w:rPr>
        <w:t xml:space="preserve"> </w:t>
      </w:r>
      <w:r w:rsidRPr="0073109B">
        <w:rPr>
          <w:rFonts w:ascii="Times New Roman" w:eastAsia="Calibri" w:hAnsi="Times New Roman" w:cs="Times New Roman"/>
          <w:b/>
          <w:sz w:val="24"/>
          <w:szCs w:val="24"/>
        </w:rPr>
        <w:t xml:space="preserve">Responsabil de proiect </w:t>
      </w:r>
      <w:r w:rsidRPr="0073109B">
        <w:rPr>
          <w:rFonts w:ascii="Times New Roman" w:eastAsia="Calibri" w:hAnsi="Times New Roman" w:cs="Times New Roman"/>
          <w:sz w:val="24"/>
          <w:szCs w:val="24"/>
        </w:rPr>
        <w:t xml:space="preserve">(nume, prenume, telefon, fax, e-mail) </w:t>
      </w:r>
    </w:p>
    <w:p w14:paraId="04F97A77"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 xml:space="preserve">4. Persoana de contact </w:t>
      </w:r>
      <w:r w:rsidRPr="0073109B">
        <w:rPr>
          <w:rFonts w:ascii="Times New Roman" w:eastAsia="Calibri" w:hAnsi="Times New Roman" w:cs="Times New Roman"/>
          <w:sz w:val="24"/>
          <w:szCs w:val="24"/>
        </w:rPr>
        <w:t>(nume, prenume, funcție, telefon, fax, e-mail)</w:t>
      </w:r>
    </w:p>
    <w:p w14:paraId="71DBD529"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5. Capacitate solicitant</w:t>
      </w:r>
    </w:p>
    <w:p w14:paraId="198D6D00"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 Sursa de cofinanțare ( se selectează  din nomenclator: venituri proprii)</w:t>
      </w:r>
    </w:p>
    <w:p w14:paraId="619B4A14"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 Rolul entității în proiect</w:t>
      </w:r>
    </w:p>
    <w:p w14:paraId="1D75BA22"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 Codul CAEN relevant pentru proiect (selecție din nomenclator)</w:t>
      </w:r>
    </w:p>
    <w:p w14:paraId="48726E29" w14:textId="77777777" w:rsidR="003106EB" w:rsidRPr="0073109B" w:rsidRDefault="003106EB" w:rsidP="003106EB">
      <w:pPr>
        <w:spacing w:after="0"/>
        <w:rPr>
          <w:rFonts w:ascii="Times New Roman" w:hAnsi="Times New Roman" w:cs="Times New Roman"/>
          <w:bCs/>
          <w:i/>
          <w:sz w:val="24"/>
          <w:szCs w:val="24"/>
        </w:rPr>
      </w:pPr>
      <w:r w:rsidRPr="0073109B">
        <w:rPr>
          <w:rFonts w:ascii="Times New Roman" w:eastAsia="Calibri" w:hAnsi="Times New Roman" w:cs="Times New Roman"/>
          <w:sz w:val="24"/>
          <w:szCs w:val="24"/>
        </w:rPr>
        <w:t>- Capacitate administrativă  (</w:t>
      </w:r>
      <w:r w:rsidRPr="0073109B">
        <w:rPr>
          <w:rFonts w:ascii="Times New Roman" w:hAnsi="Times New Roman" w:cs="Times New Roman"/>
          <w:bCs/>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8F9037E" w14:textId="77777777" w:rsidR="003106EB" w:rsidRPr="0073109B" w:rsidRDefault="003106EB" w:rsidP="003106EB">
      <w:pPr>
        <w:spacing w:after="0"/>
        <w:rPr>
          <w:rFonts w:ascii="Times New Roman" w:hAnsi="Times New Roman" w:cs="Times New Roman"/>
          <w:bCs/>
          <w:sz w:val="24"/>
          <w:szCs w:val="24"/>
        </w:rPr>
      </w:pPr>
      <w:r w:rsidRPr="0073109B">
        <w:rPr>
          <w:rFonts w:ascii="Times New Roman" w:hAnsi="Times New Roman" w:cs="Times New Roman"/>
          <w:bCs/>
          <w:sz w:val="24"/>
          <w:szCs w:val="24"/>
        </w:rPr>
        <w:t xml:space="preserve">- Capacitate tehnică (expertiza necesară pentru implementarea proiectului și nr .persoane cu astfel de expertiză alocate proiectului din organizație. </w:t>
      </w:r>
      <w:r w:rsidRPr="0073109B">
        <w:rPr>
          <w:rFonts w:ascii="Times New Roman" w:hAnsi="Times New Roman" w:cs="Times New Roman"/>
          <w:bCs/>
          <w:i/>
          <w:sz w:val="24"/>
          <w:szCs w:val="24"/>
        </w:rPr>
        <w:t>Se va descrie succint solicitantul (personalul angajat, servicii oferite, alte informații relevante)</w:t>
      </w:r>
      <w:r w:rsidRPr="0073109B">
        <w:rPr>
          <w:rFonts w:ascii="Times New Roman" w:hAnsi="Times New Roman" w:cs="Times New Roman"/>
          <w:bCs/>
          <w:sz w:val="24"/>
          <w:szCs w:val="24"/>
        </w:rPr>
        <w:t>)</w:t>
      </w:r>
    </w:p>
    <w:p w14:paraId="3407E87E" w14:textId="77777777" w:rsidR="003106EB" w:rsidRPr="0073109B" w:rsidRDefault="003106EB" w:rsidP="003106EB">
      <w:pPr>
        <w:spacing w:after="0"/>
        <w:rPr>
          <w:rFonts w:ascii="Times New Roman" w:hAnsi="Times New Roman" w:cs="Times New Roman"/>
          <w:bCs/>
          <w:i/>
          <w:sz w:val="24"/>
          <w:szCs w:val="24"/>
        </w:rPr>
      </w:pPr>
      <w:r w:rsidRPr="0073109B">
        <w:rPr>
          <w:rFonts w:ascii="Times New Roman" w:eastAsia="Calibri" w:hAnsi="Times New Roman" w:cs="Times New Roman"/>
          <w:sz w:val="24"/>
          <w:szCs w:val="24"/>
        </w:rPr>
        <w:t>- Capacitate juridică (</w:t>
      </w:r>
      <w:r w:rsidRPr="0073109B">
        <w:rPr>
          <w:rFonts w:ascii="Times New Roman" w:hAnsi="Times New Roman" w:cs="Times New Roman"/>
          <w:bCs/>
          <w:i/>
          <w:sz w:val="24"/>
          <w:szCs w:val="24"/>
        </w:rPr>
        <w:t>statutul juridic al beneficiarului care permite implementarea proiectului, precum și capacitatea sa de a întreprinde acțiuni legale, dacă este necesar).</w:t>
      </w:r>
    </w:p>
    <w:p w14:paraId="2E6EFCF2" w14:textId="77777777" w:rsidR="003106EB" w:rsidRPr="0073109B" w:rsidRDefault="003106EB" w:rsidP="003106EB">
      <w:pPr>
        <w:spacing w:after="0"/>
        <w:rPr>
          <w:rFonts w:ascii="Times New Roman" w:hAnsi="Times New Roman" w:cs="Times New Roman"/>
          <w:b/>
          <w:bCs/>
          <w:sz w:val="24"/>
          <w:szCs w:val="24"/>
        </w:rPr>
      </w:pPr>
      <w:r w:rsidRPr="0073109B">
        <w:rPr>
          <w:rFonts w:ascii="Times New Roman" w:hAnsi="Times New Roman" w:cs="Times New Roman"/>
          <w:b/>
          <w:bCs/>
          <w:sz w:val="24"/>
          <w:szCs w:val="24"/>
        </w:rPr>
        <w:t xml:space="preserve">6. Localizare proiect </w:t>
      </w:r>
    </w:p>
    <w:p w14:paraId="72EA9B37" w14:textId="77777777" w:rsidR="00FF4DE8" w:rsidRPr="0073109B" w:rsidRDefault="003106EB" w:rsidP="003106EB">
      <w:pPr>
        <w:spacing w:after="0"/>
        <w:rPr>
          <w:rFonts w:ascii="Times New Roman" w:hAnsi="Times New Roman" w:cs="Times New Roman"/>
          <w:bCs/>
          <w:color w:val="FF0000"/>
          <w:sz w:val="24"/>
          <w:szCs w:val="24"/>
          <w:highlight w:val="yellow"/>
        </w:rPr>
      </w:pPr>
      <w:r w:rsidRPr="0073109B">
        <w:rPr>
          <w:rFonts w:ascii="Times New Roman" w:hAnsi="Times New Roman" w:cs="Times New Roman"/>
          <w:b/>
          <w:bCs/>
          <w:sz w:val="24"/>
          <w:szCs w:val="24"/>
        </w:rPr>
        <w:t xml:space="preserve">7. Obiective specifice ale proiectului </w:t>
      </w:r>
    </w:p>
    <w:p w14:paraId="2D517BE0"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 xml:space="preserve">8. Rezultate așteptate </w:t>
      </w:r>
    </w:p>
    <w:p w14:paraId="2A0A139F"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 xml:space="preserve">9. Context: </w:t>
      </w:r>
    </w:p>
    <w:p w14:paraId="5F9F8D08" w14:textId="77777777" w:rsidR="003106EB" w:rsidRPr="0073109B" w:rsidRDefault="003106EB" w:rsidP="00AA4BC5">
      <w:pPr>
        <w:numPr>
          <w:ilvl w:val="0"/>
          <w:numId w:val="27"/>
        </w:numPr>
        <w:spacing w:after="0" w:line="240" w:lineRule="auto"/>
        <w:jc w:val="both"/>
        <w:rPr>
          <w:rFonts w:ascii="Times New Roman" w:hAnsi="Times New Roman" w:cs="Times New Roman"/>
          <w:i/>
          <w:sz w:val="24"/>
          <w:szCs w:val="24"/>
        </w:rPr>
      </w:pPr>
      <w:r w:rsidRPr="0073109B">
        <w:rPr>
          <w:rFonts w:ascii="Times New Roman" w:hAnsi="Times New Roman" w:cs="Times New Roman"/>
          <w:i/>
          <w:sz w:val="24"/>
          <w:szCs w:val="24"/>
        </w:rPr>
        <w:t>Contextul promovării proiectului, precum și complementaritatea cu alte proiecte finanțate din fonduri europene sau alte surse</w:t>
      </w:r>
    </w:p>
    <w:p w14:paraId="06F256AF" w14:textId="77777777" w:rsidR="003106EB" w:rsidRPr="0073109B" w:rsidRDefault="003106EB" w:rsidP="00AA4BC5">
      <w:pPr>
        <w:numPr>
          <w:ilvl w:val="0"/>
          <w:numId w:val="27"/>
        </w:numPr>
        <w:spacing w:after="0" w:line="240" w:lineRule="auto"/>
        <w:jc w:val="both"/>
        <w:rPr>
          <w:rFonts w:ascii="Times New Roman" w:hAnsi="Times New Roman" w:cs="Times New Roman"/>
          <w:i/>
          <w:sz w:val="24"/>
          <w:szCs w:val="24"/>
        </w:rPr>
      </w:pPr>
      <w:r w:rsidRPr="0073109B">
        <w:rPr>
          <w:rFonts w:ascii="Times New Roman" w:hAnsi="Times New Roman" w:cs="Times New Roman"/>
          <w:i/>
          <w:sz w:val="24"/>
          <w:szCs w:val="24"/>
        </w:rPr>
        <w:t>Date generale privind investiția propusă</w:t>
      </w:r>
    </w:p>
    <w:p w14:paraId="19F424D5" w14:textId="77777777" w:rsidR="003106EB" w:rsidRPr="0073109B" w:rsidRDefault="003106EB" w:rsidP="00AA4BC5">
      <w:pPr>
        <w:numPr>
          <w:ilvl w:val="0"/>
          <w:numId w:val="27"/>
        </w:numPr>
        <w:spacing w:after="0" w:line="240" w:lineRule="auto"/>
        <w:jc w:val="both"/>
        <w:rPr>
          <w:rFonts w:ascii="Times New Roman" w:hAnsi="Times New Roman" w:cs="Times New Roman"/>
          <w:i/>
          <w:sz w:val="24"/>
          <w:szCs w:val="24"/>
        </w:rPr>
      </w:pPr>
      <w:r w:rsidRPr="0073109B">
        <w:rPr>
          <w:rFonts w:ascii="Times New Roman" w:hAnsi="Times New Roman" w:cs="Times New Roman"/>
          <w:i/>
          <w:sz w:val="24"/>
          <w:szCs w:val="24"/>
        </w:rPr>
        <w:t>Componentele și activitățile investiției, și modul în care adresează problemele identificate în  secțiunea Justificarea proiectului</w:t>
      </w:r>
    </w:p>
    <w:p w14:paraId="4635CE21" w14:textId="77777777" w:rsidR="003106EB" w:rsidRPr="0073109B" w:rsidRDefault="003106EB" w:rsidP="00AA4BC5">
      <w:pPr>
        <w:numPr>
          <w:ilvl w:val="0"/>
          <w:numId w:val="27"/>
        </w:numPr>
        <w:spacing w:after="0" w:line="240" w:lineRule="auto"/>
        <w:jc w:val="both"/>
        <w:rPr>
          <w:rFonts w:ascii="Times New Roman" w:hAnsi="Times New Roman" w:cs="Times New Roman"/>
          <w:i/>
          <w:sz w:val="24"/>
          <w:szCs w:val="24"/>
        </w:rPr>
      </w:pPr>
      <w:r w:rsidRPr="0073109B">
        <w:rPr>
          <w:rFonts w:ascii="Times New Roman" w:hAnsi="Times New Roman" w:cs="Times New Roman"/>
          <w:i/>
          <w:sz w:val="24"/>
          <w:szCs w:val="24"/>
        </w:rPr>
        <w:t>Aspecte detaliate legate de localizarea proiectului</w:t>
      </w:r>
    </w:p>
    <w:p w14:paraId="19319E29" w14:textId="0D0D8482" w:rsidR="003106EB" w:rsidRPr="00907FF4"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lastRenderedPageBreak/>
        <w:t>10. Justificare</w:t>
      </w:r>
      <w:r w:rsidR="00907FF4">
        <w:rPr>
          <w:rFonts w:ascii="Times New Roman" w:eastAsia="Calibri" w:hAnsi="Times New Roman" w:cs="Times New Roman"/>
          <w:b/>
          <w:sz w:val="24"/>
          <w:szCs w:val="24"/>
        </w:rPr>
        <w:t xml:space="preserve"> </w:t>
      </w:r>
      <w:r w:rsidR="00907FF4" w:rsidRPr="00907FF4">
        <w:rPr>
          <w:rFonts w:ascii="Times New Roman" w:eastAsia="Calibri" w:hAnsi="Times New Roman" w:cs="Times New Roman"/>
          <w:i/>
          <w:sz w:val="24"/>
          <w:szCs w:val="24"/>
        </w:rPr>
        <w:t>(justificarea propunerii, inclusiv</w:t>
      </w:r>
      <w:r w:rsidR="00907FF4">
        <w:rPr>
          <w:rFonts w:ascii="Times New Roman" w:eastAsia="Calibri" w:hAnsi="Times New Roman" w:cs="Times New Roman"/>
          <w:b/>
          <w:sz w:val="24"/>
          <w:szCs w:val="24"/>
        </w:rPr>
        <w:t xml:space="preserve"> </w:t>
      </w:r>
      <w:r w:rsidR="00907FF4" w:rsidRPr="00907FF4">
        <w:rPr>
          <w:rFonts w:ascii="Times New Roman" w:eastAsia="Calibri" w:hAnsi="Times New Roman" w:cs="Times New Roman"/>
          <w:i/>
          <w:sz w:val="24"/>
          <w:szCs w:val="24"/>
        </w:rPr>
        <w:t>a</w:t>
      </w:r>
      <w:r w:rsidR="00907FF4">
        <w:rPr>
          <w:rFonts w:ascii="Times New Roman" w:eastAsia="Calibri" w:hAnsi="Times New Roman" w:cs="Times New Roman"/>
          <w:b/>
          <w:sz w:val="24"/>
          <w:szCs w:val="24"/>
        </w:rPr>
        <w:t xml:space="preserve"> </w:t>
      </w:r>
      <w:r w:rsidR="00907FF4">
        <w:rPr>
          <w:rFonts w:ascii="Times New Roman" w:hAnsi="Times New Roman" w:cs="Times New Roman"/>
          <w:bCs/>
          <w:i/>
          <w:iCs/>
          <w:sz w:val="24"/>
          <w:szCs w:val="24"/>
        </w:rPr>
        <w:t>încadrării</w:t>
      </w:r>
      <w:r w:rsidR="00907FF4" w:rsidRPr="00907FF4">
        <w:rPr>
          <w:rFonts w:ascii="Times New Roman" w:hAnsi="Times New Roman" w:cs="Times New Roman"/>
          <w:bCs/>
          <w:i/>
          <w:iCs/>
          <w:sz w:val="24"/>
          <w:szCs w:val="24"/>
        </w:rPr>
        <w:t xml:space="preserve"> proiectului în  domeniul  și subdomeniul  de specializare inteligentă și sănătate din anexa 3</w:t>
      </w:r>
      <w:r w:rsidR="00907FF4">
        <w:rPr>
          <w:rFonts w:ascii="Times New Roman" w:hAnsi="Times New Roman" w:cs="Times New Roman"/>
          <w:bCs/>
          <w:i/>
          <w:iCs/>
          <w:sz w:val="24"/>
          <w:szCs w:val="24"/>
        </w:rPr>
        <w:t>)</w:t>
      </w:r>
    </w:p>
    <w:p w14:paraId="1F8D3A07" w14:textId="77777777" w:rsidR="00FF4DE8" w:rsidRPr="0073109B" w:rsidRDefault="003106EB" w:rsidP="003106EB">
      <w:pPr>
        <w:spacing w:after="0"/>
        <w:jc w:val="both"/>
        <w:rPr>
          <w:rFonts w:ascii="Times New Roman" w:eastAsia="Calibri" w:hAnsi="Times New Roman" w:cs="Times New Roman"/>
          <w:b/>
          <w:sz w:val="24"/>
          <w:szCs w:val="24"/>
        </w:rPr>
      </w:pPr>
      <w:r w:rsidRPr="0073109B">
        <w:rPr>
          <w:rFonts w:ascii="Times New Roman" w:eastAsia="Calibri" w:hAnsi="Times New Roman" w:cs="Times New Roman"/>
          <w:b/>
          <w:sz w:val="24"/>
          <w:szCs w:val="24"/>
        </w:rPr>
        <w:t>11. Grup țintă</w:t>
      </w:r>
    </w:p>
    <w:p w14:paraId="07F7DBB0" w14:textId="77777777" w:rsidR="003106EB" w:rsidRPr="0073109B" w:rsidRDefault="003106EB" w:rsidP="003106EB">
      <w:pPr>
        <w:spacing w:after="0"/>
        <w:jc w:val="both"/>
        <w:rPr>
          <w:rFonts w:ascii="Times New Roman" w:eastAsia="Calibri" w:hAnsi="Times New Roman" w:cs="Times New Roman"/>
          <w:b/>
          <w:sz w:val="24"/>
          <w:szCs w:val="24"/>
        </w:rPr>
      </w:pPr>
      <w:r w:rsidRPr="0073109B">
        <w:rPr>
          <w:rFonts w:ascii="Times New Roman" w:eastAsia="Calibri" w:hAnsi="Times New Roman" w:cs="Times New Roman"/>
          <w:b/>
          <w:sz w:val="24"/>
          <w:szCs w:val="24"/>
        </w:rPr>
        <w:t>12. Sustenabilitate (</w:t>
      </w:r>
      <w:r w:rsidRPr="0073109B">
        <w:rPr>
          <w:rFonts w:ascii="Times New Roman" w:hAnsi="Times New Roman" w:cs="Times New Roman"/>
          <w:i/>
          <w:sz w:val="24"/>
          <w:szCs w:val="24"/>
        </w:rPr>
        <w:t>Se va preciza modul in care proiectul se va susţine financiar după încetarea finanţării solicitate prin prezenta cerere de finanţare, capacitatea de a asigura operarea şi întreţinerea investiţiei după finalizare. De asemenea, se va preciza modalitatea prin care proiectul va evalua/cuantifica şi estima impactul pe care îl au activităţile atât în perioada de implementare, cât şi după finalizarea proiectului):</w:t>
      </w:r>
    </w:p>
    <w:p w14:paraId="4AB3AACE"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13. Relevanță</w:t>
      </w:r>
    </w:p>
    <w:p w14:paraId="69AC7FB1"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Se face referire la relevanța proiectului.</w:t>
      </w:r>
    </w:p>
    <w:p w14:paraId="19ABA7DB"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sz w:val="24"/>
          <w:szCs w:val="24"/>
        </w:rPr>
        <w:t>Se face referire la relevanța din punct de vedere a Strategiei Naționale de CDI 2014-2020, precum și a legăturii cu alte strategii</w:t>
      </w:r>
    </w:p>
    <w:p w14:paraId="69534E61"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14. Riscuri (</w:t>
      </w:r>
      <w:r w:rsidRPr="0073109B">
        <w:rPr>
          <w:rFonts w:ascii="Times New Roman" w:eastAsia="Calibri" w:hAnsi="Times New Roman" w:cs="Times New Roman"/>
          <w:sz w:val="24"/>
          <w:szCs w:val="24"/>
        </w:rPr>
        <w:t>riscuri și măsurile corespunzătoare de atenuare ale acestora)</w:t>
      </w:r>
    </w:p>
    <w:p w14:paraId="3BF2C691" w14:textId="77777777" w:rsidR="003106EB" w:rsidRPr="0073109B" w:rsidRDefault="003106EB" w:rsidP="003106EB">
      <w:pPr>
        <w:spacing w:after="0"/>
        <w:rPr>
          <w:rFonts w:ascii="Times New Roman" w:eastAsia="Calibri" w:hAnsi="Times New Roman" w:cs="Times New Roman"/>
          <w:sz w:val="24"/>
          <w:szCs w:val="24"/>
        </w:rPr>
      </w:pPr>
      <w:r w:rsidRPr="0073109B">
        <w:rPr>
          <w:rFonts w:ascii="Times New Roman" w:eastAsia="Calibri" w:hAnsi="Times New Roman" w:cs="Times New Roman"/>
          <w:b/>
          <w:sz w:val="24"/>
          <w:szCs w:val="24"/>
        </w:rPr>
        <w:t xml:space="preserve">15. Principii orizontale – </w:t>
      </w:r>
      <w:r w:rsidRPr="0073109B">
        <w:rPr>
          <w:rFonts w:ascii="Times New Roman" w:eastAsia="Calibri" w:hAnsi="Times New Roman" w:cs="Times New Roman"/>
          <w:sz w:val="24"/>
          <w:szCs w:val="24"/>
        </w:rPr>
        <w:t xml:space="preserve">se trec numai cele care se potrivesc </w:t>
      </w:r>
    </w:p>
    <w:p w14:paraId="6BB86EA8" w14:textId="77777777" w:rsidR="003106EB" w:rsidRPr="0073109B" w:rsidRDefault="003106EB" w:rsidP="003106EB">
      <w:pPr>
        <w:spacing w:after="0"/>
        <w:rPr>
          <w:rFonts w:ascii="Times New Roman" w:eastAsia="Calibri" w:hAnsi="Times New Roman" w:cs="Times New Roman"/>
          <w:b/>
          <w:sz w:val="24"/>
          <w:szCs w:val="24"/>
        </w:rPr>
      </w:pPr>
      <w:r w:rsidRPr="0073109B">
        <w:rPr>
          <w:rFonts w:ascii="Times New Roman" w:eastAsia="Calibri" w:hAnsi="Times New Roman" w:cs="Times New Roman"/>
          <w:b/>
          <w:sz w:val="24"/>
          <w:szCs w:val="24"/>
        </w:rPr>
        <w:t>16. Metodologie</w:t>
      </w:r>
    </w:p>
    <w:p w14:paraId="1D7A15E6" w14:textId="77777777" w:rsidR="003106EB" w:rsidRPr="0073109B" w:rsidRDefault="003106EB" w:rsidP="00AA4BC5">
      <w:pPr>
        <w:pStyle w:val="ListParagraph"/>
        <w:numPr>
          <w:ilvl w:val="0"/>
          <w:numId w:val="28"/>
        </w:numPr>
        <w:jc w:val="both"/>
        <w:rPr>
          <w:rFonts w:ascii="Times New Roman" w:hAnsi="Times New Roman" w:cs="Times New Roman"/>
          <w:i/>
          <w:sz w:val="24"/>
          <w:szCs w:val="24"/>
        </w:rPr>
      </w:pPr>
      <w:r w:rsidRPr="0073109B">
        <w:rPr>
          <w:rFonts w:ascii="Times New Roman" w:hAnsi="Times New Roman" w:cs="Times New Roman"/>
          <w:i/>
          <w:sz w:val="24"/>
          <w:szCs w:val="24"/>
        </w:rPr>
        <w:t>managementul proiectului: organizaţiile implicate, echipa de proiect, rolul managerului de proiect, repartizarea atribuţiilor, rolurile persoanelor implicate etc.</w:t>
      </w:r>
    </w:p>
    <w:p w14:paraId="6FA6DD90" w14:textId="77777777" w:rsidR="003106EB" w:rsidRPr="0073109B" w:rsidRDefault="003106EB" w:rsidP="00AA4BC5">
      <w:pPr>
        <w:pStyle w:val="ListParagraph"/>
        <w:numPr>
          <w:ilvl w:val="0"/>
          <w:numId w:val="28"/>
        </w:numPr>
        <w:jc w:val="both"/>
        <w:rPr>
          <w:rFonts w:ascii="Times New Roman" w:hAnsi="Times New Roman" w:cs="Times New Roman"/>
          <w:i/>
          <w:sz w:val="24"/>
          <w:szCs w:val="24"/>
        </w:rPr>
      </w:pPr>
      <w:r w:rsidRPr="0073109B">
        <w:rPr>
          <w:rFonts w:ascii="Times New Roman" w:hAnsi="Times New Roman" w:cs="Times New Roman"/>
          <w:i/>
          <w:sz w:val="24"/>
          <w:szCs w:val="24"/>
        </w:rPr>
        <w:t>cheltuielile cu salariile, respectiv pentru fiecare persoană care implementează activităţi din cadrul beneficiarului/partenerului (valoarea netă/oră, valoarea totală/oră,  nr. ore/zi, nr zile/luni lucrate).</w:t>
      </w:r>
    </w:p>
    <w:p w14:paraId="6F8EC250" w14:textId="469067A3" w:rsidR="00FF4DE8" w:rsidRPr="0073109B" w:rsidRDefault="00FF4DE8" w:rsidP="00FF4DE8">
      <w:pPr>
        <w:pStyle w:val="Heading1"/>
        <w:shd w:val="clear" w:color="auto" w:fill="FFFFFF" w:themeFill="background1"/>
        <w:spacing w:before="0"/>
        <w:rPr>
          <w:rFonts w:ascii="Times New Roman" w:hAnsi="Times New Roman"/>
          <w:sz w:val="24"/>
          <w:szCs w:val="24"/>
          <w:lang w:val="ro-RO"/>
        </w:rPr>
      </w:pPr>
      <w:bookmarkStart w:id="1" w:name="_Toc442706911"/>
      <w:r w:rsidRPr="0073109B">
        <w:rPr>
          <w:rFonts w:ascii="Times New Roman" w:hAnsi="Times New Roman"/>
          <w:sz w:val="24"/>
          <w:szCs w:val="24"/>
        </w:rPr>
        <w:t>17. Specializare inteligentă</w:t>
      </w:r>
      <w:bookmarkEnd w:id="1"/>
      <w:r w:rsidR="005812A2" w:rsidRPr="0073109B">
        <w:rPr>
          <w:rFonts w:ascii="Times New Roman" w:hAnsi="Times New Roman"/>
          <w:sz w:val="24"/>
          <w:szCs w:val="24"/>
          <w:lang w:val="ro-RO"/>
        </w:rPr>
        <w:t xml:space="preserve"> </w:t>
      </w:r>
      <w:r w:rsidR="005812A2" w:rsidRPr="0073109B">
        <w:rPr>
          <w:rFonts w:ascii="Times New Roman" w:hAnsi="Times New Roman"/>
          <w:b w:val="0"/>
          <w:i/>
          <w:sz w:val="24"/>
          <w:szCs w:val="24"/>
          <w:lang w:val="ro-RO"/>
        </w:rPr>
        <w:t>Se completează cu domeniul și subdom</w:t>
      </w:r>
      <w:r w:rsidR="0073109B">
        <w:rPr>
          <w:rFonts w:ascii="Times New Roman" w:hAnsi="Times New Roman"/>
          <w:b w:val="0"/>
          <w:i/>
          <w:sz w:val="24"/>
          <w:szCs w:val="24"/>
          <w:lang w:val="ro-RO"/>
        </w:rPr>
        <w:t>e</w:t>
      </w:r>
      <w:r w:rsidR="005812A2" w:rsidRPr="0073109B">
        <w:rPr>
          <w:rFonts w:ascii="Times New Roman" w:hAnsi="Times New Roman"/>
          <w:b w:val="0"/>
          <w:i/>
          <w:sz w:val="24"/>
          <w:szCs w:val="24"/>
          <w:lang w:val="ro-RO"/>
        </w:rPr>
        <w:t>niul corespunzător proiectului</w:t>
      </w:r>
    </w:p>
    <w:p w14:paraId="52C17192" w14:textId="2CE4C217" w:rsidR="003106EB" w:rsidRPr="0073109B" w:rsidRDefault="003106EB" w:rsidP="003106EB">
      <w:pPr>
        <w:spacing w:after="0"/>
        <w:jc w:val="both"/>
        <w:rPr>
          <w:rFonts w:ascii="Times New Roman" w:eastAsia="Calibri" w:hAnsi="Times New Roman" w:cs="Times New Roman"/>
          <w:sz w:val="24"/>
          <w:szCs w:val="24"/>
        </w:rPr>
      </w:pPr>
      <w:r w:rsidRPr="0073109B">
        <w:rPr>
          <w:rFonts w:ascii="Times New Roman" w:eastAsia="Calibri" w:hAnsi="Times New Roman" w:cs="Times New Roman"/>
          <w:b/>
          <w:sz w:val="24"/>
          <w:szCs w:val="24"/>
        </w:rPr>
        <w:t xml:space="preserve">18. Descrierea investiției se corelează cu pct. 50 Activități previzionate – </w:t>
      </w:r>
      <w:r w:rsidRPr="0073109B">
        <w:rPr>
          <w:rFonts w:ascii="Times New Roman" w:eastAsia="Calibri" w:hAnsi="Times New Roman" w:cs="Times New Roman"/>
          <w:sz w:val="24"/>
          <w:szCs w:val="24"/>
        </w:rPr>
        <w:t>Se face o descriere a proiectului, a activităților/sub</w:t>
      </w:r>
      <w:r w:rsidR="0073109B">
        <w:rPr>
          <w:rFonts w:ascii="Times New Roman" w:eastAsia="Calibri" w:hAnsi="Times New Roman" w:cs="Times New Roman"/>
          <w:sz w:val="24"/>
          <w:szCs w:val="24"/>
        </w:rPr>
        <w:t>-</w:t>
      </w:r>
      <w:r w:rsidRPr="0073109B">
        <w:rPr>
          <w:rFonts w:ascii="Times New Roman" w:eastAsia="Calibri" w:hAnsi="Times New Roman" w:cs="Times New Roman"/>
          <w:sz w:val="24"/>
          <w:szCs w:val="24"/>
        </w:rPr>
        <w:t>activităților cu rezultatele corespunzătoare</w:t>
      </w:r>
    </w:p>
    <w:p w14:paraId="622EC747" w14:textId="77777777" w:rsidR="003106EB" w:rsidRPr="0073109B" w:rsidRDefault="003106EB" w:rsidP="003106EB">
      <w:pPr>
        <w:spacing w:after="0"/>
        <w:jc w:val="both"/>
        <w:rPr>
          <w:rFonts w:ascii="Times New Roman" w:eastAsia="Calibri" w:hAnsi="Times New Roman" w:cs="Times New Roman"/>
          <w:sz w:val="24"/>
          <w:szCs w:val="24"/>
        </w:rPr>
      </w:pPr>
      <w:r w:rsidRPr="0073109B">
        <w:rPr>
          <w:rFonts w:ascii="Times New Roman" w:eastAsia="Calibri" w:hAnsi="Times New Roman" w:cs="Times New Roman"/>
          <w:b/>
          <w:sz w:val="24"/>
          <w:szCs w:val="24"/>
        </w:rPr>
        <w:t xml:space="preserve">40. Maturitatea proiectului </w:t>
      </w:r>
      <w:r w:rsidRPr="0073109B">
        <w:rPr>
          <w:rFonts w:ascii="Times New Roman" w:eastAsia="Calibri" w:hAnsi="Times New Roman" w:cs="Times New Roman"/>
          <w:sz w:val="24"/>
          <w:szCs w:val="24"/>
        </w:rPr>
        <w:t xml:space="preserve">(existența studiului de piață, stadiul obținerii aprobărilor pentru implementarea proiectului, aspectele financiare – decizii </w:t>
      </w:r>
      <w:r w:rsidRPr="0073109B">
        <w:rPr>
          <w:rFonts w:ascii="Times New Roman" w:hAnsi="Times New Roman" w:cs="Times New Roman"/>
          <w:sz w:val="24"/>
          <w:szCs w:val="24"/>
        </w:rPr>
        <w:t>de angajament in ceea ce privește contribuția la cheltuielile proiectului, stadiul de evoluție a lucrărilor, dacă proiectul a început deja)</w:t>
      </w:r>
    </w:p>
    <w:p w14:paraId="379FD572" w14:textId="77777777" w:rsidR="003106EB" w:rsidRPr="0073109B" w:rsidRDefault="003106EB" w:rsidP="003106EB">
      <w:pPr>
        <w:spacing w:after="0"/>
        <w:jc w:val="both"/>
        <w:rPr>
          <w:rFonts w:ascii="Times New Roman" w:eastAsia="Calibri" w:hAnsi="Times New Roman" w:cs="Times New Roman"/>
          <w:b/>
          <w:sz w:val="24"/>
          <w:szCs w:val="24"/>
        </w:rPr>
      </w:pPr>
      <w:r w:rsidRPr="0073109B">
        <w:rPr>
          <w:rFonts w:ascii="Times New Roman" w:eastAsia="Calibri" w:hAnsi="Times New Roman" w:cs="Times New Roman"/>
          <w:b/>
          <w:sz w:val="24"/>
          <w:szCs w:val="24"/>
        </w:rPr>
        <w:t xml:space="preserve">45 Indicatori prestabiliți </w:t>
      </w:r>
    </w:p>
    <w:p w14:paraId="09CC4A6A" w14:textId="77777777" w:rsidR="003106EB" w:rsidRPr="0073109B" w:rsidRDefault="003106EB" w:rsidP="003106EB">
      <w:pPr>
        <w:spacing w:after="0"/>
        <w:jc w:val="both"/>
        <w:rPr>
          <w:rFonts w:ascii="Times New Roman" w:eastAsia="Calibri" w:hAnsi="Times New Roman" w:cs="Times New Roman"/>
          <w:sz w:val="24"/>
          <w:szCs w:val="24"/>
        </w:rPr>
      </w:pPr>
      <w:r w:rsidRPr="0073109B">
        <w:rPr>
          <w:rFonts w:ascii="Times New Roman" w:eastAsia="Calibri" w:hAnsi="Times New Roman" w:cs="Times New Roman"/>
          <w:b/>
          <w:sz w:val="24"/>
          <w:szCs w:val="24"/>
        </w:rPr>
        <w:t>46</w:t>
      </w:r>
      <w:r w:rsidRPr="0073109B">
        <w:rPr>
          <w:rFonts w:ascii="Times New Roman" w:eastAsia="Calibri" w:hAnsi="Times New Roman" w:cs="Times New Roman"/>
          <w:sz w:val="24"/>
          <w:szCs w:val="24"/>
        </w:rPr>
        <w:t xml:space="preserve"> </w:t>
      </w:r>
      <w:r w:rsidRPr="0073109B">
        <w:rPr>
          <w:rFonts w:ascii="Times New Roman" w:eastAsia="Calibri" w:hAnsi="Times New Roman" w:cs="Times New Roman"/>
          <w:b/>
          <w:sz w:val="24"/>
          <w:szCs w:val="24"/>
        </w:rPr>
        <w:t>Indicatori suplimentari</w:t>
      </w:r>
      <w:r w:rsidRPr="0073109B">
        <w:rPr>
          <w:rFonts w:ascii="Times New Roman" w:eastAsia="Calibri" w:hAnsi="Times New Roman" w:cs="Times New Roman"/>
          <w:sz w:val="24"/>
          <w:szCs w:val="24"/>
        </w:rPr>
        <w:t xml:space="preserve"> – dacă este cazul</w:t>
      </w:r>
    </w:p>
    <w:p w14:paraId="7D4F695E" w14:textId="77777777" w:rsidR="003106EB" w:rsidRPr="0073109B" w:rsidRDefault="003106EB" w:rsidP="003106EB">
      <w:pPr>
        <w:spacing w:after="0"/>
        <w:jc w:val="both"/>
        <w:rPr>
          <w:rFonts w:ascii="Times New Roman" w:eastAsia="Calibri" w:hAnsi="Times New Roman" w:cs="Times New Roman"/>
          <w:sz w:val="24"/>
          <w:szCs w:val="24"/>
        </w:rPr>
      </w:pPr>
      <w:r w:rsidRPr="0073109B">
        <w:rPr>
          <w:rFonts w:ascii="Times New Roman" w:eastAsia="Calibri" w:hAnsi="Times New Roman" w:cs="Times New Roman"/>
          <w:b/>
          <w:sz w:val="24"/>
          <w:szCs w:val="24"/>
        </w:rPr>
        <w:t>47</w:t>
      </w:r>
      <w:r w:rsidRPr="0073109B">
        <w:rPr>
          <w:rFonts w:ascii="Times New Roman" w:eastAsia="Calibri" w:hAnsi="Times New Roman" w:cs="Times New Roman"/>
          <w:sz w:val="24"/>
          <w:szCs w:val="24"/>
        </w:rPr>
        <w:t xml:space="preserve"> </w:t>
      </w:r>
      <w:r w:rsidRPr="0073109B">
        <w:rPr>
          <w:rFonts w:ascii="Times New Roman" w:eastAsia="Calibri" w:hAnsi="Times New Roman" w:cs="Times New Roman"/>
          <w:b/>
          <w:sz w:val="24"/>
          <w:szCs w:val="24"/>
        </w:rPr>
        <w:t>Plan de achiziție</w:t>
      </w:r>
      <w:r w:rsidRPr="0073109B">
        <w:rPr>
          <w:rFonts w:ascii="Times New Roman" w:eastAsia="Calibri" w:hAnsi="Times New Roman" w:cs="Times New Roman"/>
          <w:sz w:val="24"/>
          <w:szCs w:val="24"/>
        </w:rPr>
        <w:t xml:space="preserve"> – Pentru procedurile de achiziții nedemarate la data depunerii CF se vor completa numai: valoare contract, data publicare procedură și data semnare contract</w:t>
      </w:r>
    </w:p>
    <w:p w14:paraId="6A8A496F" w14:textId="77777777" w:rsidR="003106EB" w:rsidRPr="0073109B" w:rsidRDefault="003106EB" w:rsidP="003106EB">
      <w:pPr>
        <w:spacing w:after="0"/>
        <w:jc w:val="both"/>
        <w:rPr>
          <w:rFonts w:ascii="Times New Roman" w:eastAsia="Calibri" w:hAnsi="Times New Roman" w:cs="Times New Roman"/>
          <w:sz w:val="24"/>
          <w:szCs w:val="24"/>
        </w:rPr>
      </w:pPr>
      <w:r w:rsidRPr="0073109B">
        <w:rPr>
          <w:rFonts w:ascii="Times New Roman" w:eastAsia="Calibri" w:hAnsi="Times New Roman" w:cs="Times New Roman"/>
          <w:b/>
          <w:sz w:val="24"/>
          <w:szCs w:val="24"/>
        </w:rPr>
        <w:t>48 Resurse umane (</w:t>
      </w:r>
      <w:r w:rsidRPr="0073109B">
        <w:rPr>
          <w:rFonts w:ascii="Times New Roman" w:hAnsi="Times New Roman" w:cs="Times New Roman"/>
          <w:bCs/>
          <w:i/>
          <w:sz w:val="24"/>
          <w:szCs w:val="24"/>
        </w:rPr>
        <w:t>Se completează pentru toţi experţii din echipa de proiect cu informaţii referitoare la rolul în proiect, iar codul ocupațional se selectează din nomenclator; se completează CV)</w:t>
      </w:r>
    </w:p>
    <w:p w14:paraId="56302521" w14:textId="77777777" w:rsidR="003106EB" w:rsidRPr="0073109B" w:rsidRDefault="003106EB" w:rsidP="003106EB">
      <w:pPr>
        <w:spacing w:after="0"/>
        <w:jc w:val="both"/>
        <w:rPr>
          <w:rFonts w:ascii="Times New Roman" w:eastAsia="Calibri" w:hAnsi="Times New Roman" w:cs="Times New Roman"/>
          <w:b/>
          <w:sz w:val="24"/>
          <w:szCs w:val="24"/>
        </w:rPr>
      </w:pPr>
      <w:r w:rsidRPr="0073109B">
        <w:rPr>
          <w:rFonts w:ascii="Times New Roman" w:eastAsia="Calibri" w:hAnsi="Times New Roman" w:cs="Times New Roman"/>
          <w:b/>
          <w:sz w:val="24"/>
          <w:szCs w:val="24"/>
        </w:rPr>
        <w:t>49 Resurse materiale implicate</w:t>
      </w:r>
    </w:p>
    <w:p w14:paraId="100D3BDB" w14:textId="0D14B145" w:rsidR="003106EB" w:rsidRPr="0073109B" w:rsidRDefault="003106EB" w:rsidP="003106EB">
      <w:pPr>
        <w:shd w:val="clear" w:color="auto" w:fill="FBFBFB"/>
        <w:spacing w:after="0" w:line="240" w:lineRule="auto"/>
        <w:jc w:val="both"/>
        <w:rPr>
          <w:rFonts w:ascii="Times New Roman" w:eastAsia="Times New Roman" w:hAnsi="Times New Roman" w:cs="Times New Roman"/>
          <w:bCs/>
          <w:i/>
          <w:sz w:val="24"/>
          <w:szCs w:val="24"/>
          <w:lang w:eastAsia="ro-RO"/>
        </w:rPr>
      </w:pPr>
      <w:r w:rsidRPr="0073109B">
        <w:rPr>
          <w:rFonts w:ascii="Times New Roman" w:eastAsia="Calibri" w:hAnsi="Times New Roman" w:cs="Times New Roman"/>
          <w:b/>
          <w:sz w:val="24"/>
          <w:szCs w:val="24"/>
        </w:rPr>
        <w:t>50 Activități previzionate (</w:t>
      </w:r>
      <w:r w:rsidRPr="0073109B">
        <w:rPr>
          <w:rFonts w:ascii="Times New Roman" w:eastAsia="Times New Roman" w:hAnsi="Times New Roman" w:cs="Times New Roman"/>
          <w:bCs/>
          <w:i/>
          <w:sz w:val="24"/>
          <w:szCs w:val="24"/>
          <w:lang w:eastAsia="ro-RO"/>
        </w:rPr>
        <w:t>Se vor enumera activitățile ce urmează a fi derulate, în vederea obținerii rezultatelor previzionate, cu precizarea termenelor estimate. Astfel, fiecare activitate introdusă în aplicație va fi corespunzătoare unui rezultat definit anterior în apel. Activitățile vor putea avea una sau mai multe sub</w:t>
      </w:r>
      <w:r w:rsidR="0073109B">
        <w:rPr>
          <w:rFonts w:ascii="Times New Roman" w:eastAsia="Times New Roman" w:hAnsi="Times New Roman" w:cs="Times New Roman"/>
          <w:bCs/>
          <w:i/>
          <w:sz w:val="24"/>
          <w:szCs w:val="24"/>
          <w:lang w:eastAsia="ro-RO"/>
        </w:rPr>
        <w:t>-</w:t>
      </w:r>
      <w:r w:rsidRPr="0073109B">
        <w:rPr>
          <w:rFonts w:ascii="Times New Roman" w:eastAsia="Times New Roman" w:hAnsi="Times New Roman" w:cs="Times New Roman"/>
          <w:bCs/>
          <w:i/>
          <w:sz w:val="24"/>
          <w:szCs w:val="24"/>
          <w:lang w:eastAsia="ro-RO"/>
        </w:rPr>
        <w:t>activități.</w:t>
      </w:r>
      <w:r w:rsidR="0073109B">
        <w:rPr>
          <w:rFonts w:ascii="Times New Roman" w:eastAsia="Times New Roman" w:hAnsi="Times New Roman" w:cs="Times New Roman"/>
          <w:bCs/>
          <w:i/>
          <w:sz w:val="24"/>
          <w:szCs w:val="24"/>
          <w:lang w:eastAsia="ro-RO"/>
        </w:rPr>
        <w:t>)</w:t>
      </w:r>
    </w:p>
    <w:p w14:paraId="66BE045E" w14:textId="3A273478" w:rsidR="003106EB" w:rsidRPr="0073109B" w:rsidRDefault="003106EB" w:rsidP="003106EB">
      <w:pPr>
        <w:spacing w:after="0"/>
        <w:jc w:val="both"/>
        <w:rPr>
          <w:rFonts w:ascii="Times New Roman" w:eastAsia="Calibri" w:hAnsi="Times New Roman" w:cs="Times New Roman"/>
          <w:sz w:val="24"/>
          <w:szCs w:val="24"/>
        </w:rPr>
      </w:pPr>
      <w:r w:rsidRPr="0073109B">
        <w:rPr>
          <w:rFonts w:ascii="Times New Roman" w:eastAsia="Calibri" w:hAnsi="Times New Roman" w:cs="Times New Roman"/>
          <w:b/>
          <w:sz w:val="24"/>
          <w:szCs w:val="24"/>
        </w:rPr>
        <w:t>51 Buget – Activități și cheltuieli</w:t>
      </w:r>
      <w:r w:rsidRPr="0073109B">
        <w:rPr>
          <w:rFonts w:ascii="Times New Roman" w:eastAsia="Calibri" w:hAnsi="Times New Roman" w:cs="Times New Roman"/>
          <w:sz w:val="24"/>
          <w:szCs w:val="24"/>
        </w:rPr>
        <w:t>: Nu este cazul de regiuni mai puțin dezvoltate (less) și mai dezvoltate (more)</w:t>
      </w:r>
      <w:r w:rsidR="0073109B">
        <w:rPr>
          <w:rFonts w:ascii="Times New Roman" w:eastAsia="Calibri" w:hAnsi="Times New Roman" w:cs="Times New Roman"/>
          <w:sz w:val="24"/>
          <w:szCs w:val="24"/>
        </w:rPr>
        <w:t>.</w:t>
      </w:r>
    </w:p>
    <w:tbl>
      <w:tblPr>
        <w:tblW w:w="0" w:type="auto"/>
        <w:tblLook w:val="04A0" w:firstRow="1" w:lastRow="0" w:firstColumn="1" w:lastColumn="0" w:noHBand="0" w:noVBand="1"/>
      </w:tblPr>
      <w:tblGrid>
        <w:gridCol w:w="1668"/>
        <w:gridCol w:w="7903"/>
      </w:tblGrid>
      <w:tr w:rsidR="00A12986" w:rsidRPr="00B802D7" w14:paraId="7192C915" w14:textId="77777777" w:rsidTr="00550A3C">
        <w:tc>
          <w:tcPr>
            <w:tcW w:w="1668" w:type="dxa"/>
            <w:vMerge w:val="restart"/>
            <w:tcBorders>
              <w:top w:val="nil"/>
              <w:left w:val="nil"/>
              <w:bottom w:val="nil"/>
              <w:right w:val="thinThickSmallGap" w:sz="24" w:space="0" w:color="auto"/>
            </w:tcBorders>
            <w:vAlign w:val="center"/>
            <w:hideMark/>
          </w:tcPr>
          <w:p w14:paraId="33AAE2D0" w14:textId="77777777" w:rsidR="00A12986" w:rsidRPr="00B802D7" w:rsidRDefault="00A12986" w:rsidP="00550A3C">
            <w:pPr>
              <w:autoSpaceDE w:val="0"/>
              <w:autoSpaceDN w:val="0"/>
              <w:adjustRightInd w:val="0"/>
              <w:spacing w:before="120" w:after="120"/>
              <w:jc w:val="both"/>
              <w:rPr>
                <w:rFonts w:ascii="Times New Roman" w:hAnsi="Times New Roman"/>
                <w:b/>
                <w:i/>
                <w:iCs/>
                <w:sz w:val="24"/>
              </w:rPr>
            </w:pPr>
            <w:r w:rsidRPr="00B802D7">
              <w:rPr>
                <w:rFonts w:ascii="Times New Roman" w:hAnsi="Times New Roman"/>
                <w:b/>
                <w:i/>
                <w:iCs/>
                <w:sz w:val="24"/>
              </w:rPr>
              <w:t>ATENȚIE!</w:t>
            </w:r>
          </w:p>
        </w:tc>
        <w:tc>
          <w:tcPr>
            <w:tcW w:w="7903" w:type="dxa"/>
            <w:tcBorders>
              <w:top w:val="nil"/>
              <w:left w:val="thinThickSmallGap" w:sz="24" w:space="0" w:color="auto"/>
              <w:bottom w:val="nil"/>
              <w:right w:val="nil"/>
            </w:tcBorders>
          </w:tcPr>
          <w:p w14:paraId="3DCC1643" w14:textId="77777777" w:rsidR="00A12986" w:rsidRPr="00B802D7" w:rsidRDefault="00A12986" w:rsidP="00550A3C">
            <w:pPr>
              <w:jc w:val="both"/>
              <w:rPr>
                <w:rFonts w:ascii="Times New Roman" w:hAnsi="Times New Roman"/>
                <w:sz w:val="24"/>
              </w:rPr>
            </w:pPr>
          </w:p>
          <w:p w14:paraId="597ED3DE" w14:textId="77777777" w:rsidR="00A12986" w:rsidRPr="00B802D7" w:rsidRDefault="00A12986" w:rsidP="00550A3C">
            <w:pPr>
              <w:jc w:val="both"/>
              <w:rPr>
                <w:rFonts w:ascii="Times New Roman" w:hAnsi="Times New Roman"/>
                <w:sz w:val="24"/>
              </w:rPr>
            </w:pPr>
            <w:r w:rsidRPr="00B802D7">
              <w:rPr>
                <w:rFonts w:ascii="Times New Roman" w:hAnsi="Times New Roman"/>
                <w:b/>
                <w:sz w:val="24"/>
              </w:rPr>
              <w:t>Orice cerere de finanţare înregistrată electronic după termenul limită va fi automat respinsă, dacă competiția este cu termen limită</w:t>
            </w:r>
            <w:r w:rsidRPr="00B802D7">
              <w:rPr>
                <w:rFonts w:ascii="Times New Roman" w:hAnsi="Times New Roman"/>
                <w:sz w:val="24"/>
              </w:rPr>
              <w:t xml:space="preserve">. </w:t>
            </w:r>
          </w:p>
        </w:tc>
      </w:tr>
      <w:tr w:rsidR="00A12986" w:rsidRPr="00B802D7" w14:paraId="78B08883" w14:textId="77777777" w:rsidTr="003435D4">
        <w:trPr>
          <w:trHeight w:val="87"/>
        </w:trPr>
        <w:tc>
          <w:tcPr>
            <w:tcW w:w="0" w:type="auto"/>
            <w:vMerge/>
            <w:tcBorders>
              <w:top w:val="nil"/>
              <w:left w:val="nil"/>
              <w:bottom w:val="nil"/>
              <w:right w:val="thinThickSmallGap" w:sz="24" w:space="0" w:color="auto"/>
            </w:tcBorders>
            <w:vAlign w:val="center"/>
            <w:hideMark/>
          </w:tcPr>
          <w:p w14:paraId="273917E0" w14:textId="77777777" w:rsidR="00A12986" w:rsidRPr="00B802D7" w:rsidRDefault="00A12986" w:rsidP="00550A3C">
            <w:pPr>
              <w:rPr>
                <w:rFonts w:ascii="Times New Roman" w:hAnsi="Times New Roman"/>
                <w:b/>
                <w:i/>
                <w:iCs/>
                <w:sz w:val="24"/>
              </w:rPr>
            </w:pPr>
          </w:p>
        </w:tc>
        <w:tc>
          <w:tcPr>
            <w:tcW w:w="7903" w:type="dxa"/>
            <w:tcBorders>
              <w:top w:val="nil"/>
              <w:left w:val="thinThickSmallGap" w:sz="24" w:space="0" w:color="auto"/>
              <w:bottom w:val="nil"/>
              <w:right w:val="nil"/>
            </w:tcBorders>
          </w:tcPr>
          <w:p w14:paraId="5455BFEB" w14:textId="77777777" w:rsidR="00A12986" w:rsidRPr="00B802D7" w:rsidRDefault="00A12986" w:rsidP="00550A3C">
            <w:pPr>
              <w:autoSpaceDE w:val="0"/>
              <w:autoSpaceDN w:val="0"/>
              <w:adjustRightInd w:val="0"/>
              <w:jc w:val="both"/>
              <w:rPr>
                <w:rFonts w:ascii="Times New Roman" w:hAnsi="Times New Roman"/>
                <w:iCs/>
                <w:sz w:val="24"/>
              </w:rPr>
            </w:pPr>
          </w:p>
        </w:tc>
      </w:tr>
    </w:tbl>
    <w:p w14:paraId="27720A3E" w14:textId="77777777" w:rsidR="00A12986" w:rsidRDefault="00A12986" w:rsidP="00A12986">
      <w:pPr>
        <w:ind w:left="360"/>
        <w:jc w:val="both"/>
        <w:rPr>
          <w:rFonts w:ascii="Times New Roman" w:hAnsi="Times New Roman"/>
          <w:b/>
          <w:i/>
          <w:sz w:val="24"/>
        </w:rPr>
      </w:pPr>
    </w:p>
    <w:p w14:paraId="2C885690" w14:textId="77777777" w:rsidR="005C588D" w:rsidRPr="003435D4" w:rsidRDefault="007646DF" w:rsidP="003435D4">
      <w:pPr>
        <w:spacing w:line="240" w:lineRule="auto"/>
        <w:jc w:val="center"/>
        <w:rPr>
          <w:rFonts w:ascii="Times New Roman" w:eastAsia="Calibri" w:hAnsi="Times New Roman" w:cs="Times New Roman"/>
          <w:b/>
          <w:sz w:val="28"/>
          <w:szCs w:val="28"/>
        </w:rPr>
      </w:pPr>
      <w:r w:rsidRPr="003435D4">
        <w:rPr>
          <w:rFonts w:ascii="Times New Roman" w:eastAsia="Calibri" w:hAnsi="Times New Roman" w:cs="Times New Roman"/>
          <w:b/>
          <w:sz w:val="28"/>
          <w:szCs w:val="28"/>
        </w:rPr>
        <w:lastRenderedPageBreak/>
        <w:t>CAPITOLUL 4</w:t>
      </w:r>
      <w:r w:rsidR="005C588D" w:rsidRPr="003435D4">
        <w:rPr>
          <w:rFonts w:ascii="Times New Roman" w:eastAsia="Calibri" w:hAnsi="Times New Roman" w:cs="Times New Roman"/>
          <w:b/>
          <w:sz w:val="28"/>
          <w:szCs w:val="28"/>
        </w:rPr>
        <w:t>. Procesul de evaluare</w:t>
      </w:r>
      <w:r w:rsidR="002578AC" w:rsidRPr="003435D4">
        <w:rPr>
          <w:rFonts w:ascii="Times New Roman" w:eastAsia="Calibri" w:hAnsi="Times New Roman" w:cs="Times New Roman"/>
          <w:b/>
          <w:sz w:val="28"/>
          <w:szCs w:val="28"/>
        </w:rPr>
        <w:t xml:space="preserve"> și </w:t>
      </w:r>
      <w:r w:rsidR="005C588D" w:rsidRPr="003435D4">
        <w:rPr>
          <w:rFonts w:ascii="Times New Roman" w:eastAsia="Calibri" w:hAnsi="Times New Roman" w:cs="Times New Roman"/>
          <w:b/>
          <w:sz w:val="28"/>
          <w:szCs w:val="28"/>
        </w:rPr>
        <w:t>selecție</w:t>
      </w:r>
    </w:p>
    <w:p w14:paraId="056D8E8F" w14:textId="77777777" w:rsidR="003435D4" w:rsidRDefault="003435D4" w:rsidP="00F253DB">
      <w:pPr>
        <w:spacing w:before="120" w:after="120" w:line="240" w:lineRule="auto"/>
        <w:jc w:val="both"/>
        <w:rPr>
          <w:rFonts w:ascii="Times New Roman" w:eastAsia="Calibri" w:hAnsi="Times New Roman" w:cs="Times New Roman"/>
          <w:b/>
          <w:sz w:val="24"/>
          <w:szCs w:val="24"/>
        </w:rPr>
      </w:pPr>
    </w:p>
    <w:p w14:paraId="5702B8EC" w14:textId="77777777" w:rsidR="007646DF" w:rsidRPr="003435D4" w:rsidRDefault="007646DF" w:rsidP="00F253DB">
      <w:pPr>
        <w:spacing w:before="120" w:after="120" w:line="240" w:lineRule="auto"/>
        <w:jc w:val="both"/>
        <w:rPr>
          <w:rFonts w:ascii="Times New Roman" w:eastAsia="Calibri" w:hAnsi="Times New Roman" w:cs="Times New Roman"/>
          <w:b/>
          <w:sz w:val="24"/>
          <w:szCs w:val="24"/>
        </w:rPr>
      </w:pPr>
      <w:r w:rsidRPr="003435D4">
        <w:rPr>
          <w:rFonts w:ascii="Times New Roman" w:eastAsia="Calibri" w:hAnsi="Times New Roman" w:cs="Times New Roman"/>
          <w:b/>
          <w:sz w:val="24"/>
          <w:szCs w:val="24"/>
        </w:rPr>
        <w:t>4.1 Descriere generală</w:t>
      </w:r>
    </w:p>
    <w:p w14:paraId="1E7D1FAF" w14:textId="77777777" w:rsidR="005451C8" w:rsidRPr="00B95BCC" w:rsidRDefault="005451C8" w:rsidP="005451C8">
      <w:pPr>
        <w:spacing w:after="100"/>
        <w:jc w:val="both"/>
        <w:rPr>
          <w:rFonts w:ascii="Times New Roman" w:hAnsi="Times New Roman"/>
          <w:sz w:val="24"/>
        </w:rPr>
      </w:pPr>
      <w:r w:rsidRPr="00B95BCC">
        <w:rPr>
          <w:rFonts w:ascii="Times New Roman" w:hAnsi="Times New Roman"/>
          <w:sz w:val="24"/>
        </w:rPr>
        <w:t>Procesul de verificare și evaluare constă în parcurgerea următoarelor etape:</w:t>
      </w:r>
    </w:p>
    <w:p w14:paraId="41355045" w14:textId="0EE1E7A2" w:rsidR="005451C8" w:rsidRPr="00B95BCC" w:rsidRDefault="005451C8" w:rsidP="00AA4BC5">
      <w:pPr>
        <w:numPr>
          <w:ilvl w:val="0"/>
          <w:numId w:val="29"/>
        </w:numPr>
        <w:spacing w:after="0" w:line="240" w:lineRule="auto"/>
        <w:jc w:val="both"/>
        <w:rPr>
          <w:rFonts w:ascii="Times New Roman" w:hAnsi="Times New Roman"/>
          <w:sz w:val="24"/>
        </w:rPr>
      </w:pPr>
      <w:r w:rsidRPr="00B95BCC">
        <w:rPr>
          <w:rFonts w:ascii="Times New Roman" w:hAnsi="Times New Roman"/>
          <w:sz w:val="24"/>
        </w:rPr>
        <w:t>etapa de verificare</w:t>
      </w:r>
      <w:r w:rsidR="005A42E6">
        <w:rPr>
          <w:rFonts w:ascii="Times New Roman" w:hAnsi="Times New Roman"/>
          <w:sz w:val="24"/>
        </w:rPr>
        <w:t xml:space="preserve"> formală și</w:t>
      </w:r>
      <w:r w:rsidRPr="00B95BCC">
        <w:rPr>
          <w:rFonts w:ascii="Times New Roman" w:hAnsi="Times New Roman"/>
          <w:sz w:val="24"/>
        </w:rPr>
        <w:t xml:space="preserve"> a eligibilității solicitantului şi a proiectului;</w:t>
      </w:r>
    </w:p>
    <w:p w14:paraId="65D539AA" w14:textId="77777777" w:rsidR="00430509" w:rsidRDefault="005451C8" w:rsidP="00AA4BC5">
      <w:pPr>
        <w:numPr>
          <w:ilvl w:val="0"/>
          <w:numId w:val="29"/>
        </w:numPr>
        <w:spacing w:after="0" w:line="240" w:lineRule="auto"/>
        <w:ind w:left="714" w:hanging="357"/>
        <w:jc w:val="both"/>
        <w:rPr>
          <w:rFonts w:ascii="Times New Roman" w:hAnsi="Times New Roman"/>
          <w:sz w:val="24"/>
        </w:rPr>
      </w:pPr>
      <w:r w:rsidRPr="00B95BCC">
        <w:rPr>
          <w:rFonts w:ascii="Times New Roman" w:hAnsi="Times New Roman"/>
          <w:sz w:val="24"/>
        </w:rPr>
        <w:t>etapa de evaluare tehnică şi fin</w:t>
      </w:r>
      <w:r w:rsidR="00430509">
        <w:rPr>
          <w:rFonts w:ascii="Times New Roman" w:hAnsi="Times New Roman"/>
          <w:sz w:val="24"/>
        </w:rPr>
        <w:t>anciară a propunerii de proiect;</w:t>
      </w:r>
      <w:r w:rsidRPr="00B95BCC">
        <w:rPr>
          <w:rFonts w:ascii="Times New Roman" w:hAnsi="Times New Roman"/>
          <w:sz w:val="24"/>
        </w:rPr>
        <w:t xml:space="preserve"> </w:t>
      </w:r>
    </w:p>
    <w:p w14:paraId="2209BD11" w14:textId="4EDCC68D" w:rsidR="00043E70" w:rsidRPr="00430509" w:rsidRDefault="00430509" w:rsidP="00AA4BC5">
      <w:pPr>
        <w:numPr>
          <w:ilvl w:val="0"/>
          <w:numId w:val="29"/>
        </w:numPr>
        <w:spacing w:after="0" w:line="240" w:lineRule="auto"/>
        <w:ind w:left="714" w:hanging="357"/>
        <w:jc w:val="both"/>
        <w:rPr>
          <w:rFonts w:ascii="Times New Roman" w:hAnsi="Times New Roman"/>
          <w:sz w:val="24"/>
        </w:rPr>
      </w:pPr>
      <w:r>
        <w:rPr>
          <w:rFonts w:ascii="Times New Roman" w:hAnsi="Times New Roman"/>
          <w:sz w:val="24"/>
        </w:rPr>
        <w:t>s</w:t>
      </w:r>
      <w:r w:rsidR="00043E70" w:rsidRPr="00430509">
        <w:rPr>
          <w:rFonts w:ascii="Times New Roman" w:hAnsi="Times New Roman"/>
          <w:sz w:val="24"/>
        </w:rPr>
        <w:t>elecţia.</w:t>
      </w:r>
    </w:p>
    <w:p w14:paraId="6AA70B0B" w14:textId="77777777" w:rsidR="00043E70" w:rsidRPr="00B802D7" w:rsidRDefault="00043E70" w:rsidP="00043E70">
      <w:pPr>
        <w:jc w:val="both"/>
        <w:rPr>
          <w:rFonts w:ascii="Times New Roman" w:hAnsi="Times New Roman"/>
          <w:sz w:val="24"/>
        </w:rPr>
      </w:pPr>
    </w:p>
    <w:p w14:paraId="255F84FB" w14:textId="77777777" w:rsidR="00043E70" w:rsidRDefault="00043E70" w:rsidP="00043E70">
      <w:pPr>
        <w:jc w:val="both"/>
        <w:rPr>
          <w:rFonts w:ascii="Times New Roman" w:hAnsi="Times New Roman"/>
          <w:sz w:val="24"/>
        </w:rPr>
      </w:pPr>
      <w:r>
        <w:rPr>
          <w:rFonts w:ascii="Times New Roman" w:hAnsi="Times New Roman"/>
          <w:sz w:val="24"/>
        </w:rPr>
        <w:t>Fiecărui tip de proiect i se aplică următoarele etape: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043E70" w:rsidRPr="007F0520" w14:paraId="541EF773" w14:textId="77777777" w:rsidTr="00550A3C">
        <w:tc>
          <w:tcPr>
            <w:tcW w:w="2392" w:type="dxa"/>
            <w:shd w:val="clear" w:color="auto" w:fill="auto"/>
          </w:tcPr>
          <w:p w14:paraId="5C7D5ECF"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Tip de proiect</w:t>
            </w:r>
          </w:p>
        </w:tc>
        <w:tc>
          <w:tcPr>
            <w:tcW w:w="2393" w:type="dxa"/>
            <w:shd w:val="clear" w:color="auto" w:fill="auto"/>
          </w:tcPr>
          <w:p w14:paraId="50AB0BEE"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Verificarea formală și a eligibilității</w:t>
            </w:r>
          </w:p>
        </w:tc>
        <w:tc>
          <w:tcPr>
            <w:tcW w:w="2393" w:type="dxa"/>
            <w:shd w:val="clear" w:color="auto" w:fill="auto"/>
          </w:tcPr>
          <w:p w14:paraId="4CF59668"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Evaluare</w:t>
            </w:r>
          </w:p>
        </w:tc>
        <w:tc>
          <w:tcPr>
            <w:tcW w:w="2393" w:type="dxa"/>
            <w:shd w:val="clear" w:color="auto" w:fill="auto"/>
          </w:tcPr>
          <w:p w14:paraId="0497F1AC"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Selecție</w:t>
            </w:r>
          </w:p>
        </w:tc>
      </w:tr>
      <w:tr w:rsidR="00043E70" w:rsidRPr="007F0520" w14:paraId="2DB5F51D" w14:textId="77777777" w:rsidTr="00550A3C">
        <w:tc>
          <w:tcPr>
            <w:tcW w:w="2392" w:type="dxa"/>
            <w:shd w:val="clear" w:color="auto" w:fill="auto"/>
          </w:tcPr>
          <w:p w14:paraId="4307D7CF" w14:textId="703BB133" w:rsidR="00043E70" w:rsidRPr="007F0520" w:rsidRDefault="0022586D" w:rsidP="003435D4">
            <w:pPr>
              <w:spacing w:after="0"/>
              <w:jc w:val="both"/>
              <w:rPr>
                <w:rFonts w:ascii="Times New Roman" w:hAnsi="Times New Roman"/>
                <w:sz w:val="24"/>
              </w:rPr>
            </w:pPr>
            <w:r>
              <w:rPr>
                <w:rFonts w:ascii="Times New Roman" w:hAnsi="Times New Roman"/>
                <w:sz w:val="24"/>
              </w:rPr>
              <w:t>R</w:t>
            </w:r>
            <w:r w:rsidR="00043E70" w:rsidRPr="007F0520">
              <w:rPr>
                <w:rFonts w:ascii="Times New Roman" w:hAnsi="Times New Roman"/>
                <w:sz w:val="24"/>
              </w:rPr>
              <w:t>O-ECSEL</w:t>
            </w:r>
          </w:p>
        </w:tc>
        <w:tc>
          <w:tcPr>
            <w:tcW w:w="2393" w:type="dxa"/>
            <w:shd w:val="clear" w:color="auto" w:fill="auto"/>
          </w:tcPr>
          <w:p w14:paraId="1EEF02A8"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5245B46E"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w:t>
            </w:r>
          </w:p>
        </w:tc>
        <w:tc>
          <w:tcPr>
            <w:tcW w:w="2393" w:type="dxa"/>
            <w:shd w:val="clear" w:color="auto" w:fill="auto"/>
          </w:tcPr>
          <w:p w14:paraId="5727D227"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w:t>
            </w:r>
          </w:p>
        </w:tc>
      </w:tr>
      <w:tr w:rsidR="00043E70" w:rsidRPr="007F0520" w14:paraId="1A83C676" w14:textId="77777777" w:rsidTr="00550A3C">
        <w:tc>
          <w:tcPr>
            <w:tcW w:w="2392" w:type="dxa"/>
            <w:shd w:val="clear" w:color="auto" w:fill="auto"/>
          </w:tcPr>
          <w:p w14:paraId="3889364C"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COMPLEMENT</w:t>
            </w:r>
          </w:p>
        </w:tc>
        <w:tc>
          <w:tcPr>
            <w:tcW w:w="2393" w:type="dxa"/>
            <w:shd w:val="clear" w:color="auto" w:fill="auto"/>
          </w:tcPr>
          <w:p w14:paraId="02F4D682"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05D5E4FD"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w:t>
            </w:r>
          </w:p>
        </w:tc>
        <w:tc>
          <w:tcPr>
            <w:tcW w:w="2393" w:type="dxa"/>
            <w:shd w:val="clear" w:color="auto" w:fill="auto"/>
          </w:tcPr>
          <w:p w14:paraId="79BE7462"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w:t>
            </w:r>
          </w:p>
        </w:tc>
      </w:tr>
      <w:tr w:rsidR="00043E70" w:rsidRPr="007F0520" w14:paraId="60F38B9C" w14:textId="77777777" w:rsidTr="00550A3C">
        <w:tc>
          <w:tcPr>
            <w:tcW w:w="2392" w:type="dxa"/>
            <w:shd w:val="clear" w:color="auto" w:fill="auto"/>
          </w:tcPr>
          <w:p w14:paraId="4C615297"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RO-EIT</w:t>
            </w:r>
          </w:p>
        </w:tc>
        <w:tc>
          <w:tcPr>
            <w:tcW w:w="2393" w:type="dxa"/>
            <w:shd w:val="clear" w:color="auto" w:fill="auto"/>
          </w:tcPr>
          <w:p w14:paraId="4CAA4DC3"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3C7602B0"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1651F368"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r>
      <w:tr w:rsidR="00043E70" w:rsidRPr="007F0520" w14:paraId="312A0FAB" w14:textId="77777777" w:rsidTr="00550A3C">
        <w:tc>
          <w:tcPr>
            <w:tcW w:w="2392" w:type="dxa"/>
            <w:shd w:val="clear" w:color="auto" w:fill="auto"/>
          </w:tcPr>
          <w:p w14:paraId="7A3FCDAA"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RO-</w:t>
            </w:r>
            <w:r>
              <w:rPr>
                <w:rFonts w:ascii="Times New Roman" w:hAnsi="Times New Roman"/>
                <w:sz w:val="24"/>
              </w:rPr>
              <w:t>ESFRI-</w:t>
            </w:r>
            <w:r w:rsidRPr="007F0520">
              <w:rPr>
                <w:rFonts w:ascii="Times New Roman" w:hAnsi="Times New Roman"/>
                <w:sz w:val="24"/>
              </w:rPr>
              <w:t>ERIC</w:t>
            </w:r>
          </w:p>
        </w:tc>
        <w:tc>
          <w:tcPr>
            <w:tcW w:w="2393" w:type="dxa"/>
            <w:shd w:val="clear" w:color="auto" w:fill="auto"/>
          </w:tcPr>
          <w:p w14:paraId="7CC1E578"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358D3065"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048659A7"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r>
      <w:tr w:rsidR="00043E70" w:rsidRPr="007F0520" w14:paraId="6F5CFAC0" w14:textId="77777777" w:rsidTr="00550A3C">
        <w:tc>
          <w:tcPr>
            <w:tcW w:w="2392" w:type="dxa"/>
            <w:shd w:val="clear" w:color="auto" w:fill="auto"/>
          </w:tcPr>
          <w:p w14:paraId="35A7EF35"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FINALIST-IMM</w:t>
            </w:r>
          </w:p>
        </w:tc>
        <w:tc>
          <w:tcPr>
            <w:tcW w:w="2393" w:type="dxa"/>
            <w:shd w:val="clear" w:color="auto" w:fill="auto"/>
          </w:tcPr>
          <w:p w14:paraId="0690A72A"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7669A0BD"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w:t>
            </w:r>
          </w:p>
        </w:tc>
        <w:tc>
          <w:tcPr>
            <w:tcW w:w="2393" w:type="dxa"/>
            <w:shd w:val="clear" w:color="auto" w:fill="auto"/>
          </w:tcPr>
          <w:p w14:paraId="4D48727D"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w:t>
            </w:r>
          </w:p>
        </w:tc>
      </w:tr>
      <w:tr w:rsidR="00043E70" w:rsidRPr="007F0520" w14:paraId="0E083547" w14:textId="77777777" w:rsidTr="00550A3C">
        <w:tc>
          <w:tcPr>
            <w:tcW w:w="2392" w:type="dxa"/>
            <w:shd w:val="clear" w:color="auto" w:fill="auto"/>
          </w:tcPr>
          <w:p w14:paraId="5D0C93AE"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CENTRE-SUPORT</w:t>
            </w:r>
          </w:p>
        </w:tc>
        <w:tc>
          <w:tcPr>
            <w:tcW w:w="2393" w:type="dxa"/>
            <w:shd w:val="clear" w:color="auto" w:fill="auto"/>
          </w:tcPr>
          <w:p w14:paraId="468A64D5"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464B2B6D"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4CCDCB97"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r>
      <w:tr w:rsidR="00043E70" w:rsidRPr="007F0520" w14:paraId="7B4F7F17" w14:textId="77777777" w:rsidTr="00550A3C">
        <w:tc>
          <w:tcPr>
            <w:tcW w:w="2392" w:type="dxa"/>
            <w:shd w:val="clear" w:color="auto" w:fill="auto"/>
          </w:tcPr>
          <w:p w14:paraId="6BF09AF7"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CATEDRE-ERA</w:t>
            </w:r>
          </w:p>
        </w:tc>
        <w:tc>
          <w:tcPr>
            <w:tcW w:w="2393" w:type="dxa"/>
            <w:shd w:val="clear" w:color="auto" w:fill="auto"/>
          </w:tcPr>
          <w:p w14:paraId="0875DC16"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2C88F044"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1C7623FE"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r>
      <w:tr w:rsidR="00043E70" w:rsidRPr="007F0520" w14:paraId="79C0C153" w14:textId="77777777" w:rsidTr="00550A3C">
        <w:tc>
          <w:tcPr>
            <w:tcW w:w="2392" w:type="dxa"/>
            <w:shd w:val="clear" w:color="auto" w:fill="auto"/>
          </w:tcPr>
          <w:p w14:paraId="33CBA1EC" w14:textId="77777777" w:rsidR="00043E70" w:rsidRPr="007F0520" w:rsidRDefault="00043E70" w:rsidP="003435D4">
            <w:pPr>
              <w:spacing w:after="0"/>
              <w:jc w:val="both"/>
              <w:rPr>
                <w:rFonts w:ascii="Times New Roman" w:hAnsi="Times New Roman"/>
                <w:sz w:val="24"/>
              </w:rPr>
            </w:pPr>
            <w:r w:rsidRPr="007F0520">
              <w:rPr>
                <w:rFonts w:ascii="Times New Roman" w:hAnsi="Times New Roman"/>
                <w:sz w:val="24"/>
              </w:rPr>
              <w:t>TEAMING</w:t>
            </w:r>
          </w:p>
        </w:tc>
        <w:tc>
          <w:tcPr>
            <w:tcW w:w="2393" w:type="dxa"/>
            <w:shd w:val="clear" w:color="auto" w:fill="auto"/>
          </w:tcPr>
          <w:p w14:paraId="260FAB49"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422ACD1C"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c>
          <w:tcPr>
            <w:tcW w:w="2393" w:type="dxa"/>
            <w:shd w:val="clear" w:color="auto" w:fill="auto"/>
          </w:tcPr>
          <w:p w14:paraId="7F0B90D9" w14:textId="77777777" w:rsidR="00043E70" w:rsidRPr="007F0520" w:rsidRDefault="00043E70" w:rsidP="003435D4">
            <w:pPr>
              <w:spacing w:after="0"/>
              <w:jc w:val="center"/>
              <w:rPr>
                <w:rFonts w:ascii="Times New Roman" w:hAnsi="Times New Roman"/>
                <w:sz w:val="24"/>
              </w:rPr>
            </w:pPr>
            <w:r w:rsidRPr="007F0520">
              <w:rPr>
                <w:rFonts w:ascii="Times New Roman" w:hAnsi="Times New Roman"/>
                <w:sz w:val="24"/>
              </w:rPr>
              <w:t>X</w:t>
            </w:r>
          </w:p>
        </w:tc>
      </w:tr>
    </w:tbl>
    <w:p w14:paraId="72C58DF4" w14:textId="465B2999" w:rsidR="006F35D7" w:rsidRDefault="006F35D7" w:rsidP="006F35D7">
      <w:pPr>
        <w:pStyle w:val="Caption"/>
        <w:spacing w:after="0"/>
        <w:rPr>
          <w:rFonts w:ascii="Times New Roman" w:hAnsi="Times New Roman"/>
          <w:sz w:val="24"/>
        </w:rPr>
      </w:pPr>
      <w:r w:rsidRPr="005C35D1">
        <w:rPr>
          <w:rFonts w:ascii="Times New Roman" w:hAnsi="Times New Roman" w:cs="Times New Roman"/>
          <w:color w:val="auto"/>
        </w:rPr>
        <w:t xml:space="preserve">Tabel </w:t>
      </w:r>
      <w:r w:rsidR="00D73DF2">
        <w:rPr>
          <w:rFonts w:ascii="Times New Roman" w:hAnsi="Times New Roman" w:cs="Times New Roman"/>
          <w:color w:val="auto"/>
        </w:rPr>
        <w:t>8</w:t>
      </w:r>
    </w:p>
    <w:p w14:paraId="1FE3ACC6" w14:textId="77777777" w:rsidR="00043E70" w:rsidRDefault="00043E70" w:rsidP="006F35D7">
      <w:pPr>
        <w:jc w:val="both"/>
        <w:rPr>
          <w:rFonts w:ascii="Times New Roman" w:hAnsi="Times New Roman"/>
          <w:sz w:val="24"/>
        </w:rPr>
      </w:pPr>
      <w:r>
        <w:rPr>
          <w:rFonts w:ascii="Times New Roman" w:hAnsi="Times New Roman"/>
          <w:sz w:val="24"/>
        </w:rPr>
        <w:t>*) Vor fi selectate la finanțare propunerile care au trecut de verificarea formală și a eligibilității</w:t>
      </w:r>
      <w:r w:rsidR="0068377F">
        <w:rPr>
          <w:rFonts w:ascii="Times New Roman" w:hAnsi="Times New Roman"/>
          <w:sz w:val="24"/>
        </w:rPr>
        <w:t>. Dacă bugetele alocate acestor tipuri de proiecte nu sunt suficiente, selecția se va face în ordine</w:t>
      </w:r>
      <w:r w:rsidR="00CB5160">
        <w:rPr>
          <w:rFonts w:ascii="Times New Roman" w:hAnsi="Times New Roman"/>
          <w:sz w:val="24"/>
        </w:rPr>
        <w:t>a</w:t>
      </w:r>
      <w:r w:rsidR="0068377F">
        <w:rPr>
          <w:rFonts w:ascii="Times New Roman" w:hAnsi="Times New Roman"/>
          <w:sz w:val="24"/>
        </w:rPr>
        <w:t xml:space="preserve"> descrescătoare a punctajelor obținute de proiectele Orizont 2020 asociate.</w:t>
      </w:r>
    </w:p>
    <w:p w14:paraId="7C67E764" w14:textId="6CB14801" w:rsidR="005451C8" w:rsidRPr="00B95BCC" w:rsidRDefault="005451C8" w:rsidP="005451C8">
      <w:pPr>
        <w:jc w:val="both"/>
        <w:rPr>
          <w:rFonts w:ascii="Times New Roman" w:hAnsi="Times New Roman"/>
          <w:sz w:val="24"/>
        </w:rPr>
      </w:pPr>
      <w:r w:rsidRPr="00B95BCC">
        <w:rPr>
          <w:rFonts w:ascii="Times New Roman" w:hAnsi="Times New Roman"/>
          <w:sz w:val="24"/>
        </w:rPr>
        <w:t xml:space="preserve">Etapa de verificare </w:t>
      </w:r>
      <w:r w:rsidR="00EB5892">
        <w:rPr>
          <w:rFonts w:ascii="Times New Roman" w:hAnsi="Times New Roman"/>
          <w:sz w:val="24"/>
        </w:rPr>
        <w:t xml:space="preserve">formală, </w:t>
      </w:r>
      <w:r w:rsidRPr="00B95BCC">
        <w:rPr>
          <w:rFonts w:ascii="Times New Roman" w:hAnsi="Times New Roman"/>
          <w:sz w:val="24"/>
        </w:rPr>
        <w:t xml:space="preserve">a eligibilităţii solicitantului şi a proiectului se va realiza de personalul OI Cercetare cu responsabilităţi de implementare, din biroul central. Etapa de evaluare tehnică şi financiară a propunerii de proiect este organizată de unitatea de implementare de la nivel central. </w:t>
      </w:r>
    </w:p>
    <w:p w14:paraId="3924E1C3" w14:textId="77777777" w:rsidR="005451C8" w:rsidRPr="00B95BCC" w:rsidRDefault="005451C8" w:rsidP="005451C8">
      <w:pPr>
        <w:jc w:val="both"/>
        <w:rPr>
          <w:rFonts w:ascii="Times New Roman" w:hAnsi="Times New Roman"/>
          <w:sz w:val="24"/>
        </w:rPr>
      </w:pPr>
      <w:r>
        <w:rPr>
          <w:rFonts w:ascii="Times New Roman" w:hAnsi="Times New Roman"/>
          <w:sz w:val="24"/>
        </w:rPr>
        <w:t>Etapa de evaluare tehnică se va realiza de</w:t>
      </w:r>
      <w:r w:rsidRPr="00B95BCC">
        <w:rPr>
          <w:rFonts w:ascii="Times New Roman" w:hAnsi="Times New Roman"/>
          <w:sz w:val="24"/>
        </w:rPr>
        <w:t xml:space="preserve"> o Grupă de Evaluare compusă din 3 specialişti (din care 2 experți cu expertiză științifică în domeniul proiectului și un specialist cu expertiză în domeniul economico-financiar.). Un reprezentant al DG-OI va asigura Secretariatul Grupei de Evaluare fără însă să aibă drept de </w:t>
      </w:r>
      <w:r>
        <w:rPr>
          <w:rFonts w:ascii="Times New Roman" w:hAnsi="Times New Roman"/>
          <w:sz w:val="24"/>
        </w:rPr>
        <w:t>intervenție pe parcursul etapei de evaluare.</w:t>
      </w:r>
      <w:r w:rsidRPr="00B95BCC">
        <w:rPr>
          <w:rFonts w:ascii="Times New Roman" w:hAnsi="Times New Roman"/>
          <w:sz w:val="24"/>
        </w:rPr>
        <w:t xml:space="preserve"> </w:t>
      </w:r>
    </w:p>
    <w:p w14:paraId="56F5C82F" w14:textId="7D400926" w:rsidR="00043E70" w:rsidRPr="00B802D7" w:rsidRDefault="00043E70" w:rsidP="005451C8">
      <w:pPr>
        <w:spacing w:before="120"/>
        <w:jc w:val="both"/>
        <w:rPr>
          <w:rFonts w:ascii="Times New Roman" w:hAnsi="Times New Roman"/>
          <w:sz w:val="24"/>
        </w:rPr>
      </w:pPr>
      <w:r w:rsidRPr="00B34278">
        <w:rPr>
          <w:rFonts w:ascii="Times New Roman" w:hAnsi="Times New Roman"/>
          <w:noProof/>
          <w:sz w:val="24"/>
        </w:rPr>
        <w:t>Rezultatele parcurgerii celor două etape menționate mai sus vor fi comunicate solicitantului, în scris</w:t>
      </w:r>
      <w:r w:rsidR="003A79C0" w:rsidRPr="00B34278">
        <w:rPr>
          <w:rFonts w:ascii="Times New Roman" w:hAnsi="Times New Roman"/>
          <w:sz w:val="24"/>
        </w:rPr>
        <w:t xml:space="preserve"> (prin fax sau </w:t>
      </w:r>
      <w:r w:rsidR="00B34278" w:rsidRPr="00B34278">
        <w:rPr>
          <w:rFonts w:ascii="Times New Roman" w:hAnsi="Times New Roman"/>
          <w:sz w:val="24"/>
        </w:rPr>
        <w:t>e</w:t>
      </w:r>
      <w:r w:rsidR="003A79C0" w:rsidRPr="00B34278">
        <w:rPr>
          <w:rFonts w:ascii="Times New Roman" w:hAnsi="Times New Roman"/>
          <w:sz w:val="24"/>
        </w:rPr>
        <w:t>-mail conform informa</w:t>
      </w:r>
      <w:r w:rsidR="00B34278" w:rsidRPr="00B34278">
        <w:rPr>
          <w:rFonts w:ascii="Times New Roman" w:hAnsi="Times New Roman"/>
          <w:sz w:val="24"/>
        </w:rPr>
        <w:t>țiilor înscrise de beneficiar în Cererea de Finanț</w:t>
      </w:r>
      <w:r w:rsidR="003A79C0" w:rsidRPr="00B34278">
        <w:rPr>
          <w:rFonts w:ascii="Times New Roman" w:hAnsi="Times New Roman"/>
          <w:sz w:val="24"/>
        </w:rPr>
        <w:t>are)</w:t>
      </w:r>
      <w:r w:rsidR="00B34278" w:rsidRPr="00B34278">
        <w:rPr>
          <w:rFonts w:ascii="Times New Roman" w:hAnsi="Times New Roman"/>
          <w:sz w:val="24"/>
        </w:rPr>
        <w:t>.</w:t>
      </w:r>
    </w:p>
    <w:p w14:paraId="2E0DA4D1" w14:textId="77777777" w:rsidR="00043E70" w:rsidRPr="006F35D7" w:rsidRDefault="00043E70" w:rsidP="00F253DB">
      <w:pPr>
        <w:spacing w:before="120" w:after="120" w:line="240" w:lineRule="auto"/>
        <w:jc w:val="both"/>
        <w:rPr>
          <w:rFonts w:ascii="Times New Roman" w:hAnsi="Times New Roman"/>
          <w:b/>
          <w:sz w:val="24"/>
          <w:szCs w:val="24"/>
          <w:u w:val="single"/>
        </w:rPr>
      </w:pPr>
      <w:r w:rsidRPr="006F35D7">
        <w:rPr>
          <w:rFonts w:ascii="Times New Roman" w:hAnsi="Times New Roman"/>
          <w:b/>
          <w:sz w:val="24"/>
          <w:szCs w:val="24"/>
          <w:u w:val="single"/>
        </w:rPr>
        <w:t>Verificarea formală și a eligibilității</w:t>
      </w:r>
    </w:p>
    <w:p w14:paraId="5C78B56C" w14:textId="77777777" w:rsidR="00043E70" w:rsidRPr="00B802D7" w:rsidRDefault="00043E70" w:rsidP="00043E70">
      <w:pPr>
        <w:jc w:val="both"/>
        <w:rPr>
          <w:rFonts w:ascii="Times New Roman" w:hAnsi="Times New Roman"/>
          <w:sz w:val="24"/>
        </w:rPr>
      </w:pPr>
      <w:r w:rsidRPr="00B802D7">
        <w:rPr>
          <w:rFonts w:ascii="Times New Roman" w:hAnsi="Times New Roman"/>
          <w:sz w:val="24"/>
        </w:rPr>
        <w:t xml:space="preserve">Pentru verificarea formală a propunerii de proiecte este necesară îndeplinirea  următoarelor </w:t>
      </w:r>
      <w:r w:rsidR="003A79C0" w:rsidRPr="00B802D7">
        <w:rPr>
          <w:rFonts w:ascii="Times New Roman" w:hAnsi="Times New Roman"/>
          <w:sz w:val="24"/>
        </w:rPr>
        <w:t>condiții</w:t>
      </w:r>
      <w:r w:rsidRPr="00B802D7">
        <w:rPr>
          <w:rFonts w:ascii="Times New Roman" w:hAnsi="Times New Roman"/>
          <w:sz w:val="24"/>
        </w:rPr>
        <w:t>:</w:t>
      </w:r>
    </w:p>
    <w:p w14:paraId="1DD4E5B9" w14:textId="748EAA2C" w:rsidR="00043E70" w:rsidRDefault="00EB5892" w:rsidP="00AA4BC5">
      <w:pPr>
        <w:numPr>
          <w:ilvl w:val="0"/>
          <w:numId w:val="8"/>
        </w:numPr>
        <w:spacing w:after="0" w:line="240" w:lineRule="auto"/>
        <w:jc w:val="both"/>
        <w:rPr>
          <w:rFonts w:ascii="Times New Roman" w:hAnsi="Times New Roman"/>
          <w:sz w:val="24"/>
        </w:rPr>
      </w:pPr>
      <w:r>
        <w:rPr>
          <w:rFonts w:ascii="Times New Roman" w:hAnsi="Times New Roman"/>
          <w:sz w:val="24"/>
        </w:rPr>
        <w:t>C</w:t>
      </w:r>
      <w:r w:rsidR="00043E70" w:rsidRPr="00B802D7">
        <w:rPr>
          <w:rFonts w:ascii="Times New Roman" w:hAnsi="Times New Roman"/>
          <w:sz w:val="24"/>
        </w:rPr>
        <w:t xml:space="preserve">ererea de </w:t>
      </w:r>
      <w:r w:rsidR="003A79C0" w:rsidRPr="00B802D7">
        <w:rPr>
          <w:rFonts w:ascii="Times New Roman" w:hAnsi="Times New Roman"/>
          <w:sz w:val="24"/>
        </w:rPr>
        <w:t>finanțare</w:t>
      </w:r>
      <w:r w:rsidR="00043E70" w:rsidRPr="00B802D7">
        <w:rPr>
          <w:rFonts w:ascii="Times New Roman" w:hAnsi="Times New Roman"/>
          <w:sz w:val="24"/>
        </w:rPr>
        <w:t xml:space="preserve"> </w:t>
      </w:r>
      <w:r w:rsidR="00B34278">
        <w:rPr>
          <w:rFonts w:ascii="Times New Roman" w:hAnsi="Times New Roman"/>
          <w:sz w:val="24"/>
        </w:rPr>
        <w:t>împreună cu documentele î</w:t>
      </w:r>
      <w:r w:rsidR="003A79C0">
        <w:rPr>
          <w:rFonts w:ascii="Times New Roman" w:hAnsi="Times New Roman"/>
          <w:sz w:val="24"/>
        </w:rPr>
        <w:t>nso</w:t>
      </w:r>
      <w:r w:rsidR="00B34278">
        <w:rPr>
          <w:rFonts w:ascii="Times New Roman" w:hAnsi="Times New Roman"/>
          <w:sz w:val="24"/>
        </w:rPr>
        <w:t>ț</w:t>
      </w:r>
      <w:r w:rsidR="003A79C0">
        <w:rPr>
          <w:rFonts w:ascii="Times New Roman" w:hAnsi="Times New Roman"/>
          <w:sz w:val="24"/>
        </w:rPr>
        <w:t xml:space="preserve">itoare </w:t>
      </w:r>
      <w:r w:rsidR="00043E70" w:rsidRPr="00B802D7">
        <w:rPr>
          <w:rFonts w:ascii="Times New Roman" w:hAnsi="Times New Roman"/>
          <w:sz w:val="24"/>
        </w:rPr>
        <w:t>a</w:t>
      </w:r>
      <w:r w:rsidR="003A79C0">
        <w:rPr>
          <w:rFonts w:ascii="Times New Roman" w:hAnsi="Times New Roman"/>
          <w:sz w:val="24"/>
        </w:rPr>
        <w:t>u</w:t>
      </w:r>
      <w:r w:rsidR="00043E70" w:rsidRPr="00B802D7">
        <w:rPr>
          <w:rFonts w:ascii="Times New Roman" w:hAnsi="Times New Roman"/>
          <w:sz w:val="24"/>
        </w:rPr>
        <w:t xml:space="preserve"> fost </w:t>
      </w:r>
      <w:r w:rsidR="003A79C0">
        <w:rPr>
          <w:rFonts w:ascii="Times New Roman" w:hAnsi="Times New Roman"/>
          <w:sz w:val="24"/>
        </w:rPr>
        <w:t xml:space="preserve">depuse </w:t>
      </w:r>
      <w:r w:rsidR="00043E70" w:rsidRPr="00B802D7">
        <w:rPr>
          <w:rFonts w:ascii="Times New Roman" w:hAnsi="Times New Roman"/>
          <w:sz w:val="24"/>
        </w:rPr>
        <w:t>electronic, după publicarea</w:t>
      </w:r>
      <w:r w:rsidR="0071404E">
        <w:rPr>
          <w:rFonts w:ascii="Times New Roman" w:hAnsi="Times New Roman"/>
          <w:sz w:val="24"/>
        </w:rPr>
        <w:t xml:space="preserve"> deschiderii competiției</w:t>
      </w:r>
      <w:r w:rsidR="00043E70" w:rsidRPr="00B802D7">
        <w:rPr>
          <w:rFonts w:ascii="Times New Roman" w:hAnsi="Times New Roman"/>
          <w:sz w:val="24"/>
        </w:rPr>
        <w:t xml:space="preserve">, </w:t>
      </w:r>
      <w:r w:rsidR="00043E70" w:rsidRPr="00B802D7">
        <w:rPr>
          <w:rFonts w:ascii="Times New Roman" w:hAnsi="Times New Roman"/>
          <w:noProof/>
          <w:sz w:val="24"/>
        </w:rPr>
        <w:t xml:space="preserve">până la termenul limită de depunere </w:t>
      </w:r>
      <w:r w:rsidR="00043E70" w:rsidRPr="00B34278">
        <w:rPr>
          <w:rFonts w:ascii="Times New Roman" w:hAnsi="Times New Roman"/>
          <w:noProof/>
          <w:sz w:val="24"/>
        </w:rPr>
        <w:t>precizat în apelul de proiecte</w:t>
      </w:r>
      <w:r w:rsidR="0071404E">
        <w:rPr>
          <w:rFonts w:ascii="Times New Roman" w:hAnsi="Times New Roman"/>
          <w:noProof/>
          <w:sz w:val="24"/>
        </w:rPr>
        <w:t>/ ghidul solicitantului</w:t>
      </w:r>
      <w:r w:rsidR="00043E70" w:rsidRPr="00B34278">
        <w:rPr>
          <w:rFonts w:ascii="Times New Roman" w:hAnsi="Times New Roman"/>
          <w:sz w:val="24"/>
        </w:rPr>
        <w:t>.</w:t>
      </w:r>
    </w:p>
    <w:p w14:paraId="4E69ABDC" w14:textId="77777777" w:rsidR="00EB5892" w:rsidRPr="00995BBC" w:rsidRDefault="00EB5892" w:rsidP="00EB5892">
      <w:pPr>
        <w:numPr>
          <w:ilvl w:val="0"/>
          <w:numId w:val="8"/>
        </w:numPr>
        <w:spacing w:after="0" w:line="240" w:lineRule="auto"/>
        <w:jc w:val="both"/>
        <w:rPr>
          <w:rFonts w:ascii="Times New Roman" w:hAnsi="Times New Roman" w:cs="Times New Roman"/>
          <w:noProof/>
          <w:sz w:val="24"/>
          <w:szCs w:val="24"/>
        </w:rPr>
      </w:pPr>
      <w:r w:rsidRPr="00995BBC">
        <w:rPr>
          <w:rFonts w:ascii="Times New Roman" w:hAnsi="Times New Roman" w:cs="Times New Roman"/>
          <w:noProof/>
          <w:sz w:val="24"/>
          <w:szCs w:val="24"/>
        </w:rPr>
        <w:t>Verificarea formală presupune completare</w:t>
      </w:r>
      <w:r>
        <w:rPr>
          <w:rFonts w:ascii="Times New Roman" w:hAnsi="Times New Roman" w:cs="Times New Roman"/>
          <w:noProof/>
          <w:sz w:val="24"/>
          <w:szCs w:val="24"/>
        </w:rPr>
        <w:t>a listei de verificare formală cu r</w:t>
      </w:r>
      <w:r w:rsidRPr="00995BBC">
        <w:rPr>
          <w:rFonts w:ascii="Times New Roman" w:hAnsi="Times New Roman" w:cs="Times New Roman"/>
          <w:noProof/>
          <w:sz w:val="24"/>
          <w:szCs w:val="24"/>
        </w:rPr>
        <w:t>ăspunsurile la întrebările</w:t>
      </w:r>
      <w:r>
        <w:rPr>
          <w:rFonts w:ascii="Times New Roman" w:hAnsi="Times New Roman" w:cs="Times New Roman"/>
          <w:noProof/>
          <w:sz w:val="24"/>
          <w:szCs w:val="24"/>
        </w:rPr>
        <w:t xml:space="preserve"> respective care</w:t>
      </w:r>
      <w:r w:rsidRPr="00995BBC">
        <w:rPr>
          <w:rFonts w:ascii="Times New Roman" w:hAnsi="Times New Roman" w:cs="Times New Roman"/>
          <w:noProof/>
          <w:sz w:val="24"/>
          <w:szCs w:val="24"/>
        </w:rPr>
        <w:t xml:space="preserve"> pot fi „Da”, sau „Nu”.</w:t>
      </w:r>
    </w:p>
    <w:p w14:paraId="46F2F974" w14:textId="77777777" w:rsidR="00EB5892" w:rsidRPr="00995BBC" w:rsidRDefault="00EB5892" w:rsidP="00EB5892">
      <w:pPr>
        <w:numPr>
          <w:ilvl w:val="0"/>
          <w:numId w:val="8"/>
        </w:numPr>
        <w:spacing w:after="0" w:line="240" w:lineRule="auto"/>
        <w:jc w:val="both"/>
        <w:rPr>
          <w:rFonts w:ascii="Times New Roman" w:hAnsi="Times New Roman" w:cs="Times New Roman"/>
          <w:noProof/>
          <w:sz w:val="24"/>
          <w:szCs w:val="24"/>
        </w:rPr>
      </w:pPr>
      <w:r w:rsidRPr="00995BBC">
        <w:rPr>
          <w:rFonts w:ascii="Times New Roman" w:hAnsi="Times New Roman" w:cs="Times New Roman"/>
          <w:noProof/>
          <w:sz w:val="24"/>
          <w:szCs w:val="24"/>
        </w:rPr>
        <w:lastRenderedPageBreak/>
        <w:t xml:space="preserve">Pentru a fi admisă, propunerea trebuie să obţină răspuns pozitiv („Da”) la toate întrebările. În caz contrar, propunerea este respinsă </w:t>
      </w:r>
    </w:p>
    <w:p w14:paraId="1687FC23" w14:textId="77777777" w:rsidR="00B34278" w:rsidRDefault="00B34278" w:rsidP="00043E70">
      <w:pPr>
        <w:rPr>
          <w:rFonts w:ascii="Times New Roman" w:hAnsi="Times New Roman"/>
          <w:sz w:val="24"/>
        </w:rPr>
      </w:pPr>
    </w:p>
    <w:p w14:paraId="468555CA" w14:textId="77777777" w:rsidR="00043E70" w:rsidRPr="006F35D7" w:rsidRDefault="00043E70" w:rsidP="00043E70">
      <w:pPr>
        <w:jc w:val="both"/>
        <w:rPr>
          <w:rFonts w:ascii="Times New Roman" w:hAnsi="Times New Roman"/>
          <w:sz w:val="24"/>
        </w:rPr>
      </w:pPr>
      <w:r w:rsidRPr="006F35D7">
        <w:rPr>
          <w:rFonts w:ascii="Times New Roman" w:hAnsi="Times New Roman"/>
          <w:sz w:val="24"/>
        </w:rPr>
        <w:t xml:space="preserve">Reguli de verificare a </w:t>
      </w:r>
      <w:r w:rsidR="00961679" w:rsidRPr="006F35D7">
        <w:rPr>
          <w:rFonts w:ascii="Times New Roman" w:hAnsi="Times New Roman"/>
          <w:sz w:val="24"/>
        </w:rPr>
        <w:t>eligibilității</w:t>
      </w:r>
      <w:r w:rsidRPr="006F35D7">
        <w:rPr>
          <w:rFonts w:ascii="Times New Roman" w:hAnsi="Times New Roman"/>
          <w:sz w:val="24"/>
        </w:rPr>
        <w:t>:</w:t>
      </w:r>
    </w:p>
    <w:p w14:paraId="1A73F4C0" w14:textId="636573B1" w:rsidR="00043E70" w:rsidRPr="00B802D7" w:rsidRDefault="00043E70" w:rsidP="00AA4BC5">
      <w:pPr>
        <w:numPr>
          <w:ilvl w:val="0"/>
          <w:numId w:val="9"/>
        </w:numPr>
        <w:spacing w:after="0" w:line="240" w:lineRule="auto"/>
        <w:jc w:val="both"/>
        <w:rPr>
          <w:rFonts w:ascii="Times New Roman" w:hAnsi="Times New Roman"/>
          <w:sz w:val="24"/>
        </w:rPr>
      </w:pPr>
      <w:r w:rsidRPr="00B802D7">
        <w:rPr>
          <w:rFonts w:ascii="Times New Roman" w:hAnsi="Times New Roman"/>
          <w:sz w:val="24"/>
        </w:rPr>
        <w:t xml:space="preserve">Verificarea eligibilităţii presupune verificarea eligibilităţii atât a solicitantului cât şi a propunerii, conform </w:t>
      </w:r>
      <w:r w:rsidR="00AC437E">
        <w:rPr>
          <w:rFonts w:ascii="Times New Roman" w:hAnsi="Times New Roman"/>
          <w:sz w:val="24"/>
        </w:rPr>
        <w:t>grilei</w:t>
      </w:r>
      <w:r w:rsidRPr="00B802D7">
        <w:rPr>
          <w:rFonts w:ascii="Times New Roman" w:hAnsi="Times New Roman"/>
          <w:sz w:val="24"/>
        </w:rPr>
        <w:t xml:space="preserve"> de eligibilitate.</w:t>
      </w:r>
    </w:p>
    <w:p w14:paraId="6D81362D" w14:textId="77777777" w:rsidR="00043E70" w:rsidRPr="00B802D7" w:rsidRDefault="00043E70" w:rsidP="00AA4BC5">
      <w:pPr>
        <w:numPr>
          <w:ilvl w:val="0"/>
          <w:numId w:val="10"/>
        </w:numPr>
        <w:spacing w:after="0" w:line="240" w:lineRule="auto"/>
        <w:jc w:val="both"/>
        <w:rPr>
          <w:rFonts w:ascii="Times New Roman" w:hAnsi="Times New Roman"/>
          <w:sz w:val="24"/>
        </w:rPr>
      </w:pPr>
      <w:r w:rsidRPr="00B802D7">
        <w:rPr>
          <w:rFonts w:ascii="Times New Roman" w:hAnsi="Times New Roman"/>
          <w:sz w:val="24"/>
        </w:rPr>
        <w:t xml:space="preserve">Răspunsurile la întrebările legate de verificarea eligibilităţii pot fi „Da”, sau „Nu”. </w:t>
      </w:r>
    </w:p>
    <w:p w14:paraId="110840AE" w14:textId="77777777" w:rsidR="00043E70" w:rsidRPr="00B802D7" w:rsidRDefault="00043E70" w:rsidP="00AA4BC5">
      <w:pPr>
        <w:numPr>
          <w:ilvl w:val="0"/>
          <w:numId w:val="10"/>
        </w:numPr>
        <w:autoSpaceDE w:val="0"/>
        <w:autoSpaceDN w:val="0"/>
        <w:adjustRightInd w:val="0"/>
        <w:spacing w:after="0" w:line="240" w:lineRule="auto"/>
        <w:jc w:val="both"/>
        <w:rPr>
          <w:rFonts w:ascii="Times New Roman" w:hAnsi="Times New Roman"/>
          <w:sz w:val="24"/>
        </w:rPr>
      </w:pPr>
      <w:r w:rsidRPr="00B802D7">
        <w:rPr>
          <w:rFonts w:ascii="Times New Roman" w:hAnsi="Times New Roman"/>
          <w:sz w:val="24"/>
        </w:rPr>
        <w:t>Pentru a fi admisă, propunerea trebuie să obţină răspuns pozitiv la toate întrebările. În caz contrar, propunerea este declarată neeligibilă şi nu se evaluează.</w:t>
      </w:r>
    </w:p>
    <w:p w14:paraId="7102304A" w14:textId="77777777" w:rsidR="006E78EE" w:rsidRDefault="00043E70" w:rsidP="00961679">
      <w:pPr>
        <w:spacing w:before="120"/>
        <w:jc w:val="both"/>
        <w:rPr>
          <w:rFonts w:ascii="Times New Roman" w:hAnsi="Times New Roman"/>
          <w:sz w:val="24"/>
        </w:rPr>
      </w:pPr>
      <w:r w:rsidRPr="00B802D7">
        <w:rPr>
          <w:rFonts w:ascii="Times New Roman" w:hAnsi="Times New Roman"/>
          <w:sz w:val="24"/>
        </w:rPr>
        <w:t xml:space="preserve">La încheierea etapei de verificare formală şi a eligibilităţii, solicitanţilor li se trimit scrisori de acceptare sau de respingere, după </w:t>
      </w:r>
      <w:r w:rsidRPr="00AC437E">
        <w:rPr>
          <w:rFonts w:ascii="Times New Roman" w:hAnsi="Times New Roman"/>
          <w:sz w:val="24"/>
        </w:rPr>
        <w:t>caz</w:t>
      </w:r>
      <w:r w:rsidR="00961679" w:rsidRPr="00AC437E">
        <w:rPr>
          <w:rFonts w:ascii="Times New Roman" w:hAnsi="Times New Roman"/>
          <w:sz w:val="24"/>
        </w:rPr>
        <w:t xml:space="preserve"> (transmise prin fax sau </w:t>
      </w:r>
      <w:r w:rsidR="00AC437E" w:rsidRPr="00AC437E">
        <w:rPr>
          <w:rFonts w:ascii="Times New Roman" w:hAnsi="Times New Roman"/>
          <w:sz w:val="24"/>
        </w:rPr>
        <w:t>e</w:t>
      </w:r>
      <w:r w:rsidR="00961679" w:rsidRPr="00AC437E">
        <w:rPr>
          <w:rFonts w:ascii="Times New Roman" w:hAnsi="Times New Roman"/>
          <w:sz w:val="24"/>
        </w:rPr>
        <w:t>-mail conform informa</w:t>
      </w:r>
      <w:r w:rsidR="00AC437E" w:rsidRPr="00AC437E">
        <w:rPr>
          <w:rFonts w:ascii="Times New Roman" w:hAnsi="Times New Roman"/>
          <w:sz w:val="24"/>
        </w:rPr>
        <w:t>țiilor înscrise de beneficiar în Cererea de Finanț</w:t>
      </w:r>
      <w:r w:rsidR="00961679" w:rsidRPr="00AC437E">
        <w:rPr>
          <w:rFonts w:ascii="Times New Roman" w:hAnsi="Times New Roman"/>
          <w:sz w:val="24"/>
        </w:rPr>
        <w:t>are)</w:t>
      </w:r>
      <w:r w:rsidR="006E78EE">
        <w:rPr>
          <w:rFonts w:ascii="Times New Roman" w:hAnsi="Times New Roman"/>
          <w:sz w:val="24"/>
        </w:rPr>
        <w:t>.</w:t>
      </w:r>
    </w:p>
    <w:p w14:paraId="04A60F15" w14:textId="5BF1CA90" w:rsidR="00961679" w:rsidRPr="00B802D7" w:rsidRDefault="002421C9" w:rsidP="00961679">
      <w:pPr>
        <w:spacing w:before="120"/>
        <w:jc w:val="both"/>
        <w:rPr>
          <w:rFonts w:ascii="Times New Roman" w:hAnsi="Times New Roman"/>
          <w:sz w:val="24"/>
        </w:rPr>
      </w:pPr>
      <w:r>
        <w:rPr>
          <w:rFonts w:ascii="Times New Roman" w:hAnsi="Times New Roman"/>
          <w:sz w:val="24"/>
        </w:rPr>
        <w:t>Pentru v</w:t>
      </w:r>
      <w:r w:rsidR="006E78EE">
        <w:rPr>
          <w:rFonts w:ascii="Times New Roman" w:hAnsi="Times New Roman"/>
          <w:sz w:val="24"/>
        </w:rPr>
        <w:t xml:space="preserve">erificarea formală și verificarea eligibilității se </w:t>
      </w:r>
      <w:r>
        <w:rPr>
          <w:rFonts w:ascii="Times New Roman" w:hAnsi="Times New Roman"/>
          <w:sz w:val="24"/>
        </w:rPr>
        <w:t>utilizează fișa</w:t>
      </w:r>
      <w:r w:rsidR="006E78EE">
        <w:rPr>
          <w:rFonts w:ascii="Times New Roman" w:hAnsi="Times New Roman"/>
          <w:sz w:val="24"/>
        </w:rPr>
        <w:t xml:space="preserve"> din anexa 6.1 a Ghidului.</w:t>
      </w:r>
    </w:p>
    <w:p w14:paraId="2328CADB" w14:textId="315B4A89" w:rsidR="00AA6ECE" w:rsidRDefault="00AA6ECE">
      <w:pPr>
        <w:rPr>
          <w:rFonts w:ascii="Times New Roman" w:hAnsi="Times New Roman"/>
          <w:b/>
          <w:sz w:val="24"/>
        </w:rPr>
      </w:pPr>
    </w:p>
    <w:p w14:paraId="0377FFF5" w14:textId="3C077FBD" w:rsidR="00AC437E" w:rsidRDefault="008C2895" w:rsidP="006F35D7">
      <w:pPr>
        <w:spacing w:before="240"/>
        <w:jc w:val="both"/>
        <w:rPr>
          <w:rFonts w:ascii="Times New Roman" w:hAnsi="Times New Roman"/>
          <w:b/>
          <w:sz w:val="24"/>
          <w:highlight w:val="yellow"/>
        </w:rPr>
      </w:pPr>
      <w:r>
        <w:rPr>
          <w:rFonts w:ascii="Times New Roman" w:hAnsi="Times New Roman"/>
          <w:b/>
          <w:sz w:val="24"/>
        </w:rPr>
        <w:t>Grile</w:t>
      </w:r>
      <w:r w:rsidR="00AC437E" w:rsidRPr="002A0382">
        <w:rPr>
          <w:rFonts w:ascii="Times New Roman" w:hAnsi="Times New Roman"/>
          <w:b/>
          <w:sz w:val="24"/>
        </w:rPr>
        <w:t xml:space="preserve"> </w:t>
      </w:r>
      <w:r w:rsidR="00D308A8">
        <w:rPr>
          <w:rFonts w:ascii="Times New Roman" w:hAnsi="Times New Roman"/>
          <w:b/>
          <w:sz w:val="24"/>
        </w:rPr>
        <w:t>pentru verificarea formală și a eligibilității</w:t>
      </w:r>
    </w:p>
    <w:tbl>
      <w:tblPr>
        <w:tblW w:w="102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25"/>
        <w:gridCol w:w="708"/>
        <w:gridCol w:w="851"/>
        <w:gridCol w:w="1276"/>
        <w:gridCol w:w="146"/>
      </w:tblGrid>
      <w:tr w:rsidR="00C14C46" w:rsidRPr="00D308A8" w14:paraId="00B68D10" w14:textId="77E6CEB5" w:rsidTr="000B465A">
        <w:trPr>
          <w:gridAfter w:val="1"/>
          <w:wAfter w:w="146" w:type="dxa"/>
        </w:trPr>
        <w:tc>
          <w:tcPr>
            <w:tcW w:w="7225" w:type="dxa"/>
            <w:tcBorders>
              <w:top w:val="single" w:sz="4" w:space="0" w:color="auto"/>
              <w:left w:val="single" w:sz="4" w:space="0" w:color="auto"/>
              <w:bottom w:val="single" w:sz="4" w:space="0" w:color="auto"/>
              <w:right w:val="single" w:sz="4" w:space="0" w:color="auto"/>
            </w:tcBorders>
          </w:tcPr>
          <w:p w14:paraId="6A2BBBB4" w14:textId="72429D9C" w:rsidR="00C14C46" w:rsidRPr="00D308A8" w:rsidRDefault="00C14C46" w:rsidP="00DA4428">
            <w:pPr>
              <w:spacing w:before="80" w:after="80" w:line="240" w:lineRule="exact"/>
              <w:jc w:val="both"/>
              <w:rPr>
                <w:rFonts w:ascii="Times New Roman" w:hAnsi="Times New Roman" w:cs="Times New Roman"/>
                <w:b/>
              </w:rPr>
            </w:pPr>
            <w:r w:rsidRPr="00D308A8">
              <w:rPr>
                <w:rFonts w:ascii="Times New Roman" w:hAnsi="Times New Roman" w:cs="Times New Roman"/>
                <w:b/>
              </w:rPr>
              <w:t>CRITERII</w:t>
            </w:r>
            <w:r w:rsidR="000B465A">
              <w:rPr>
                <w:rFonts w:ascii="Times New Roman" w:hAnsi="Times New Roman" w:cs="Times New Roman"/>
                <w:b/>
              </w:rPr>
              <w:t xml:space="preserve"> </w:t>
            </w:r>
          </w:p>
        </w:tc>
        <w:tc>
          <w:tcPr>
            <w:tcW w:w="708" w:type="dxa"/>
            <w:tcBorders>
              <w:top w:val="single" w:sz="4" w:space="0" w:color="auto"/>
              <w:left w:val="single" w:sz="4" w:space="0" w:color="auto"/>
              <w:bottom w:val="single" w:sz="4" w:space="0" w:color="auto"/>
              <w:right w:val="single" w:sz="4" w:space="0" w:color="auto"/>
            </w:tcBorders>
          </w:tcPr>
          <w:p w14:paraId="0A36541E" w14:textId="1B857A37" w:rsidR="00C14C46" w:rsidRPr="00D308A8" w:rsidRDefault="00C14C46" w:rsidP="00DA4428">
            <w:pPr>
              <w:spacing w:before="80" w:after="80" w:line="240" w:lineRule="exact"/>
              <w:jc w:val="both"/>
              <w:rPr>
                <w:rFonts w:ascii="Times New Roman" w:hAnsi="Times New Roman" w:cs="Times New Roman"/>
                <w:b/>
              </w:rPr>
            </w:pPr>
            <w:r>
              <w:rPr>
                <w:rFonts w:ascii="Times New Roman" w:hAnsi="Times New Roman" w:cs="Times New Roman"/>
                <w:b/>
              </w:rPr>
              <w:t>DA</w:t>
            </w:r>
          </w:p>
        </w:tc>
        <w:tc>
          <w:tcPr>
            <w:tcW w:w="851" w:type="dxa"/>
            <w:tcBorders>
              <w:top w:val="single" w:sz="4" w:space="0" w:color="auto"/>
              <w:left w:val="single" w:sz="4" w:space="0" w:color="auto"/>
              <w:bottom w:val="single" w:sz="4" w:space="0" w:color="auto"/>
              <w:right w:val="single" w:sz="4" w:space="0" w:color="auto"/>
            </w:tcBorders>
          </w:tcPr>
          <w:p w14:paraId="5A1496FF" w14:textId="6AAE4F98" w:rsidR="00C14C46" w:rsidRPr="00D308A8" w:rsidRDefault="00C14C46" w:rsidP="00DA4428">
            <w:pPr>
              <w:spacing w:before="80" w:after="80" w:line="240" w:lineRule="exact"/>
              <w:jc w:val="both"/>
              <w:rPr>
                <w:rFonts w:ascii="Times New Roman" w:hAnsi="Times New Roman" w:cs="Times New Roman"/>
                <w:b/>
              </w:rPr>
            </w:pPr>
            <w:r>
              <w:rPr>
                <w:rFonts w:ascii="Times New Roman" w:hAnsi="Times New Roman" w:cs="Times New Roman"/>
                <w:b/>
              </w:rPr>
              <w:t>NU</w:t>
            </w:r>
          </w:p>
        </w:tc>
        <w:tc>
          <w:tcPr>
            <w:tcW w:w="1276" w:type="dxa"/>
            <w:tcBorders>
              <w:top w:val="single" w:sz="4" w:space="0" w:color="auto"/>
              <w:left w:val="single" w:sz="4" w:space="0" w:color="auto"/>
              <w:bottom w:val="single" w:sz="4" w:space="0" w:color="auto"/>
              <w:right w:val="single" w:sz="4" w:space="0" w:color="auto"/>
            </w:tcBorders>
          </w:tcPr>
          <w:p w14:paraId="6C94DC1B" w14:textId="3C305C3A" w:rsidR="00C14C46" w:rsidRPr="00D308A8" w:rsidRDefault="00C14C46" w:rsidP="00DA4428">
            <w:pPr>
              <w:spacing w:before="80" w:after="80" w:line="240" w:lineRule="exact"/>
              <w:jc w:val="both"/>
              <w:rPr>
                <w:rFonts w:ascii="Times New Roman" w:hAnsi="Times New Roman" w:cs="Times New Roman"/>
                <w:b/>
              </w:rPr>
            </w:pPr>
            <w:r>
              <w:rPr>
                <w:rFonts w:ascii="Times New Roman" w:hAnsi="Times New Roman" w:cs="Times New Roman"/>
                <w:b/>
              </w:rPr>
              <w:t>Observații</w:t>
            </w:r>
          </w:p>
        </w:tc>
      </w:tr>
      <w:tr w:rsidR="000B465A" w:rsidRPr="00D308A8" w14:paraId="5D1F2FD9" w14:textId="77777777" w:rsidTr="000B465A">
        <w:trPr>
          <w:gridAfter w:val="1"/>
          <w:wAfter w:w="146" w:type="dxa"/>
        </w:trPr>
        <w:tc>
          <w:tcPr>
            <w:tcW w:w="7225" w:type="dxa"/>
            <w:tcBorders>
              <w:top w:val="single" w:sz="4" w:space="0" w:color="auto"/>
              <w:left w:val="single" w:sz="4" w:space="0" w:color="auto"/>
              <w:bottom w:val="single" w:sz="4" w:space="0" w:color="auto"/>
              <w:right w:val="single" w:sz="4" w:space="0" w:color="auto"/>
            </w:tcBorders>
          </w:tcPr>
          <w:p w14:paraId="4EB80EB0" w14:textId="107B915E" w:rsidR="000B465A" w:rsidRPr="00D308A8" w:rsidRDefault="000B465A" w:rsidP="00DA4428">
            <w:pPr>
              <w:spacing w:before="80" w:after="80" w:line="240" w:lineRule="exact"/>
              <w:jc w:val="both"/>
              <w:rPr>
                <w:rFonts w:ascii="Times New Roman" w:hAnsi="Times New Roman" w:cs="Times New Roman"/>
                <w:b/>
              </w:rPr>
            </w:pPr>
            <w:r>
              <w:rPr>
                <w:rFonts w:ascii="Times New Roman" w:hAnsi="Times New Roman" w:cs="Times New Roman"/>
                <w:b/>
              </w:rPr>
              <w:t>VERIFICARE FORMALA</w:t>
            </w:r>
          </w:p>
        </w:tc>
        <w:tc>
          <w:tcPr>
            <w:tcW w:w="708" w:type="dxa"/>
            <w:tcBorders>
              <w:top w:val="single" w:sz="4" w:space="0" w:color="auto"/>
              <w:left w:val="single" w:sz="4" w:space="0" w:color="auto"/>
              <w:bottom w:val="single" w:sz="4" w:space="0" w:color="auto"/>
              <w:right w:val="single" w:sz="4" w:space="0" w:color="auto"/>
            </w:tcBorders>
          </w:tcPr>
          <w:p w14:paraId="06184ECE" w14:textId="77777777" w:rsidR="000B465A" w:rsidRDefault="000B465A" w:rsidP="00DA4428">
            <w:pPr>
              <w:spacing w:before="80" w:after="80" w:line="240" w:lineRule="exact"/>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14:paraId="6D93F8A5" w14:textId="77777777" w:rsidR="000B465A" w:rsidRDefault="000B465A" w:rsidP="00DA4428">
            <w:pPr>
              <w:spacing w:before="80" w:after="80" w:line="240" w:lineRule="exact"/>
              <w:jc w:val="both"/>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14:paraId="60B6BA8A" w14:textId="77777777" w:rsidR="000B465A" w:rsidRDefault="000B465A" w:rsidP="00DA4428">
            <w:pPr>
              <w:spacing w:before="80" w:after="80" w:line="240" w:lineRule="exact"/>
              <w:jc w:val="both"/>
              <w:rPr>
                <w:rFonts w:ascii="Times New Roman" w:hAnsi="Times New Roman" w:cs="Times New Roman"/>
                <w:b/>
              </w:rPr>
            </w:pPr>
          </w:p>
        </w:tc>
      </w:tr>
      <w:tr w:rsidR="00C14C46" w:rsidRPr="00DB500F" w14:paraId="1D2AF1A9" w14:textId="25CCD672" w:rsidTr="000B465A">
        <w:trPr>
          <w:gridAfter w:val="1"/>
          <w:wAfter w:w="146" w:type="dxa"/>
        </w:trPr>
        <w:tc>
          <w:tcPr>
            <w:tcW w:w="7225" w:type="dxa"/>
            <w:tcBorders>
              <w:top w:val="single" w:sz="4" w:space="0" w:color="auto"/>
              <w:left w:val="single" w:sz="4" w:space="0" w:color="auto"/>
              <w:bottom w:val="single" w:sz="4" w:space="0" w:color="auto"/>
              <w:right w:val="single" w:sz="4" w:space="0" w:color="auto"/>
            </w:tcBorders>
          </w:tcPr>
          <w:p w14:paraId="764E4699" w14:textId="692A6C5D" w:rsidR="00C14C46" w:rsidRPr="00DB500F" w:rsidRDefault="00C14C46" w:rsidP="00462B31">
            <w:pPr>
              <w:spacing w:before="80" w:after="80" w:line="240" w:lineRule="exact"/>
              <w:jc w:val="both"/>
              <w:rPr>
                <w:rFonts w:ascii="Times New Roman" w:hAnsi="Times New Roman" w:cs="Times New Roman"/>
              </w:rPr>
            </w:pPr>
            <w:r w:rsidRPr="00DB500F">
              <w:rPr>
                <w:rFonts w:ascii="Times New Roman" w:hAnsi="Times New Roman" w:cs="Times New Roman"/>
              </w:rPr>
              <w:t xml:space="preserve">1. </w:t>
            </w:r>
            <w:r w:rsidR="000B465A" w:rsidRPr="00D308A8">
              <w:rPr>
                <w:rFonts w:ascii="Times New Roman" w:hAnsi="Times New Roman" w:cs="Times New Roman"/>
              </w:rPr>
              <w:t xml:space="preserve">Cererea de finanţare are toate câmpurile obligatorii completate </w:t>
            </w:r>
            <w:r w:rsidR="000B465A">
              <w:rPr>
                <w:rFonts w:ascii="Times New Roman" w:hAnsi="Times New Roman" w:cs="Times New Roman"/>
              </w:rPr>
              <w:t xml:space="preserve">și documentele însoțitoare solicitate conform punctului 2.2 și capitolului 7 din Ghid sunt transmise </w:t>
            </w:r>
            <w:r w:rsidR="000B465A" w:rsidRPr="00D308A8">
              <w:rPr>
                <w:rFonts w:ascii="Times New Roman" w:hAnsi="Times New Roman" w:cs="Times New Roman"/>
                <w:bCs/>
              </w:rPr>
              <w:t xml:space="preserve">(conținutul documentelor corespunde cerințelor, sunt </w:t>
            </w:r>
            <w:r w:rsidR="000B465A" w:rsidRPr="00D308A8">
              <w:rPr>
                <w:rFonts w:ascii="Times New Roman" w:hAnsi="Times New Roman" w:cs="Times New Roman"/>
              </w:rPr>
              <w:t>semnate şi ştampilate conform cerinţelor, în termenul de valabilitate solicita</w:t>
            </w:r>
            <w:r w:rsidR="000B465A">
              <w:rPr>
                <w:rFonts w:ascii="Times New Roman" w:hAnsi="Times New Roman" w:cs="Times New Roman"/>
              </w:rPr>
              <w:t>t).</w:t>
            </w:r>
          </w:p>
        </w:tc>
        <w:tc>
          <w:tcPr>
            <w:tcW w:w="708" w:type="dxa"/>
            <w:tcBorders>
              <w:top w:val="single" w:sz="4" w:space="0" w:color="auto"/>
              <w:left w:val="single" w:sz="4" w:space="0" w:color="auto"/>
              <w:bottom w:val="single" w:sz="4" w:space="0" w:color="auto"/>
              <w:right w:val="single" w:sz="4" w:space="0" w:color="auto"/>
            </w:tcBorders>
          </w:tcPr>
          <w:p w14:paraId="4A4CF43A" w14:textId="77777777" w:rsidR="00C14C46" w:rsidRPr="00DB500F" w:rsidRDefault="00C14C46" w:rsidP="00462B31">
            <w:pPr>
              <w:spacing w:before="80" w:after="80" w:line="240" w:lineRule="exact"/>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C1E2003" w14:textId="77777777" w:rsidR="00C14C46" w:rsidRPr="00DB500F" w:rsidRDefault="00C14C46" w:rsidP="00462B31">
            <w:pPr>
              <w:spacing w:before="80" w:after="80" w:line="240" w:lineRule="exact"/>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E4B96C6" w14:textId="77777777" w:rsidR="00C14C46" w:rsidRPr="00DB500F" w:rsidRDefault="00C14C46" w:rsidP="00462B31">
            <w:pPr>
              <w:spacing w:before="80" w:after="80" w:line="240" w:lineRule="exact"/>
              <w:jc w:val="both"/>
              <w:rPr>
                <w:rFonts w:ascii="Times New Roman" w:hAnsi="Times New Roman" w:cs="Times New Roman"/>
              </w:rPr>
            </w:pPr>
          </w:p>
        </w:tc>
      </w:tr>
      <w:tr w:rsidR="008C2895" w:rsidRPr="00D308A8" w14:paraId="6865432E" w14:textId="77777777" w:rsidTr="000B465A">
        <w:tc>
          <w:tcPr>
            <w:tcW w:w="7225"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4E63C1D6" w14:textId="77777777" w:rsidR="008C2895" w:rsidRPr="00DA4428" w:rsidRDefault="008C2895" w:rsidP="00462B31">
            <w:pPr>
              <w:tabs>
                <w:tab w:val="left" w:pos="4820"/>
              </w:tabs>
              <w:spacing w:before="80" w:after="80" w:line="240" w:lineRule="exact"/>
              <w:rPr>
                <w:rFonts w:ascii="Times New Roman" w:hAnsi="Times New Roman" w:cs="Times New Roman"/>
                <w:b/>
              </w:rPr>
            </w:pPr>
            <w:r w:rsidRPr="00DA4428">
              <w:rPr>
                <w:rFonts w:ascii="Times New Roman" w:hAnsi="Times New Roman" w:cs="Times New Roman"/>
                <w:b/>
              </w:rPr>
              <w:t>ELIGIBILITATEA PROPUNERII DE PROIECT</w:t>
            </w:r>
          </w:p>
        </w:tc>
        <w:tc>
          <w:tcPr>
            <w:tcW w:w="708"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64101CF6" w14:textId="0FFBEE86" w:rsidR="008C2895" w:rsidRPr="00DA4428" w:rsidRDefault="008C2895" w:rsidP="00462B31">
            <w:pPr>
              <w:tabs>
                <w:tab w:val="left" w:pos="4820"/>
              </w:tabs>
              <w:spacing w:before="80" w:after="80" w:line="240" w:lineRule="exact"/>
              <w:rPr>
                <w:rFonts w:ascii="Times New Roman" w:hAnsi="Times New Roman" w:cs="Times New Roman"/>
                <w:b/>
              </w:rPr>
            </w:pPr>
            <w:r>
              <w:rPr>
                <w:rFonts w:ascii="Times New Roman" w:hAnsi="Times New Roman" w:cs="Times New Roman"/>
                <w:b/>
              </w:rPr>
              <w:t>DA</w:t>
            </w:r>
          </w:p>
        </w:tc>
        <w:tc>
          <w:tcPr>
            <w:tcW w:w="851"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5933EA9F" w14:textId="4EFA51DC" w:rsidR="008C2895" w:rsidRPr="00DA4428" w:rsidRDefault="008C2895" w:rsidP="00462B31">
            <w:pPr>
              <w:tabs>
                <w:tab w:val="left" w:pos="4820"/>
              </w:tabs>
              <w:spacing w:before="80" w:after="80" w:line="240" w:lineRule="exact"/>
              <w:rPr>
                <w:rFonts w:ascii="Times New Roman" w:hAnsi="Times New Roman" w:cs="Times New Roman"/>
                <w:b/>
              </w:rPr>
            </w:pPr>
            <w:r>
              <w:rPr>
                <w:rFonts w:ascii="Times New Roman" w:hAnsi="Times New Roman" w:cs="Times New Roman"/>
                <w:b/>
              </w:rPr>
              <w:t>NU</w:t>
            </w:r>
          </w:p>
        </w:tc>
        <w:tc>
          <w:tcPr>
            <w:tcW w:w="1422" w:type="dxa"/>
            <w:gridSpan w:val="2"/>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67CE176B" w14:textId="74235430" w:rsidR="008C2895" w:rsidRPr="00DA4428" w:rsidRDefault="008C2895" w:rsidP="00462B31">
            <w:pPr>
              <w:tabs>
                <w:tab w:val="left" w:pos="4820"/>
              </w:tabs>
              <w:spacing w:before="80" w:after="80" w:line="240" w:lineRule="exact"/>
              <w:rPr>
                <w:rFonts w:ascii="Times New Roman" w:hAnsi="Times New Roman" w:cs="Times New Roman"/>
                <w:b/>
              </w:rPr>
            </w:pPr>
            <w:r>
              <w:rPr>
                <w:rFonts w:ascii="Times New Roman" w:hAnsi="Times New Roman" w:cs="Times New Roman"/>
                <w:b/>
              </w:rPr>
              <w:t>Observații</w:t>
            </w:r>
          </w:p>
        </w:tc>
      </w:tr>
      <w:tr w:rsidR="00462B31" w:rsidRPr="00D308A8" w14:paraId="27C74F6F"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2766548F" w14:textId="02F2FADD"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Scopul și o</w:t>
            </w:r>
            <w:r w:rsidRPr="00C86DC0">
              <w:rPr>
                <w:rFonts w:ascii="Times New Roman" w:hAnsi="Times New Roman" w:cs="Times New Roman"/>
              </w:rPr>
              <w:t>biectivele  propunerii sunt în  conf</w:t>
            </w:r>
            <w:smartTag w:uri="urn:schemas-microsoft-com:office:smarttags" w:element="PersonName">
              <w:r w:rsidRPr="00C86DC0">
                <w:rPr>
                  <w:rFonts w:ascii="Times New Roman" w:hAnsi="Times New Roman" w:cs="Times New Roman"/>
                </w:rPr>
                <w:t>or</w:t>
              </w:r>
            </w:smartTag>
            <w:r w:rsidRPr="00C86DC0">
              <w:rPr>
                <w:rFonts w:ascii="Times New Roman" w:hAnsi="Times New Roman" w:cs="Times New Roman"/>
              </w:rPr>
              <w:t>mitate cu obiectiv</w:t>
            </w:r>
            <w:r>
              <w:rPr>
                <w:rFonts w:ascii="Times New Roman" w:hAnsi="Times New Roman" w:cs="Times New Roman"/>
              </w:rPr>
              <w:t>ul specific al</w:t>
            </w:r>
            <w:r w:rsidRPr="00C86DC0">
              <w:rPr>
                <w:rFonts w:ascii="Times New Roman" w:hAnsi="Times New Roman" w:cs="Times New Roman"/>
              </w:rPr>
              <w:t xml:space="preserve"> </w:t>
            </w:r>
            <w:r>
              <w:rPr>
                <w:rFonts w:ascii="Times New Roman" w:hAnsi="Times New Roman" w:cs="Times New Roman"/>
              </w:rPr>
              <w:t>axei prioritare precum și cu obiectivele acțiunii și tipului de proiect.</w:t>
            </w:r>
          </w:p>
        </w:tc>
        <w:tc>
          <w:tcPr>
            <w:tcW w:w="708" w:type="dxa"/>
            <w:tcBorders>
              <w:top w:val="single" w:sz="6" w:space="0" w:color="auto"/>
              <w:left w:val="single" w:sz="6" w:space="0" w:color="auto"/>
              <w:bottom w:val="single" w:sz="6" w:space="0" w:color="auto"/>
              <w:right w:val="single" w:sz="6" w:space="0" w:color="auto"/>
            </w:tcBorders>
          </w:tcPr>
          <w:p w14:paraId="1BC6C340"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333D24CD"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4BB988F0" w14:textId="08EB9C6F" w:rsidR="00462B31" w:rsidRPr="00D308A8" w:rsidRDefault="008C2895"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462B31" w:rsidRPr="00D308A8" w14:paraId="2B5AAD40"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4FA84885" w14:textId="3AB022FB" w:rsidR="00462B31"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Activităţile proiectului nu sunt şi nu au fost f</w:t>
            </w:r>
            <w:r>
              <w:rPr>
                <w:rFonts w:ascii="Times New Roman" w:hAnsi="Times New Roman" w:cs="Times New Roman"/>
              </w:rPr>
              <w:t>inanţate din alte surse publice (cu excepția studiilor preliminare.</w:t>
            </w:r>
          </w:p>
        </w:tc>
        <w:tc>
          <w:tcPr>
            <w:tcW w:w="708" w:type="dxa"/>
            <w:tcBorders>
              <w:top w:val="single" w:sz="6" w:space="0" w:color="auto"/>
              <w:left w:val="single" w:sz="6" w:space="0" w:color="auto"/>
              <w:bottom w:val="single" w:sz="6" w:space="0" w:color="auto"/>
              <w:right w:val="single" w:sz="6" w:space="0" w:color="auto"/>
            </w:tcBorders>
          </w:tcPr>
          <w:p w14:paraId="05F30238"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56A8C109"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230253EF" w14:textId="5FFE17B5" w:rsidR="00462B31" w:rsidRPr="00D308A8" w:rsidRDefault="008C2895"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lang w:val="it-IT"/>
              </w:rPr>
              <w:t>Anexa 2.2</w:t>
            </w:r>
          </w:p>
        </w:tc>
      </w:tr>
      <w:tr w:rsidR="00462B31" w:rsidRPr="00D308A8" w14:paraId="02C2811C"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728BAB20" w14:textId="620225D0"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Proiectul va  fi derulat în România.</w:t>
            </w:r>
          </w:p>
        </w:tc>
        <w:tc>
          <w:tcPr>
            <w:tcW w:w="708" w:type="dxa"/>
            <w:tcBorders>
              <w:top w:val="single" w:sz="6" w:space="0" w:color="auto"/>
              <w:left w:val="single" w:sz="6" w:space="0" w:color="auto"/>
              <w:bottom w:val="single" w:sz="6" w:space="0" w:color="auto"/>
              <w:right w:val="single" w:sz="6" w:space="0" w:color="auto"/>
            </w:tcBorders>
          </w:tcPr>
          <w:p w14:paraId="7330D53F"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3371BE02"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2D9330C3" w14:textId="31E06767" w:rsidR="00462B31" w:rsidRPr="00D308A8" w:rsidRDefault="008C2895"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462B31" w:rsidRPr="00D308A8" w14:paraId="54853368"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3D07BD83" w14:textId="063A76C2"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Activităţile proiectului</w:t>
            </w:r>
            <w:r>
              <w:rPr>
                <w:rFonts w:ascii="Times New Roman" w:hAnsi="Times New Roman" w:cs="Times New Roman"/>
              </w:rPr>
              <w:t xml:space="preserve"> încep după 1 ianuarie 2014.</w:t>
            </w:r>
          </w:p>
        </w:tc>
        <w:tc>
          <w:tcPr>
            <w:tcW w:w="708" w:type="dxa"/>
            <w:tcBorders>
              <w:top w:val="single" w:sz="6" w:space="0" w:color="auto"/>
              <w:left w:val="single" w:sz="6" w:space="0" w:color="auto"/>
              <w:bottom w:val="single" w:sz="6" w:space="0" w:color="auto"/>
              <w:right w:val="single" w:sz="6" w:space="0" w:color="auto"/>
            </w:tcBorders>
          </w:tcPr>
          <w:p w14:paraId="6CFE2B05"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6DC55640"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799951CD" w14:textId="5EAAC865" w:rsidR="00C32D61"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p w14:paraId="468AC3C5" w14:textId="10B01F92" w:rsidR="00462B31" w:rsidRPr="00D308A8" w:rsidRDefault="00462B31" w:rsidP="00462B31">
            <w:pPr>
              <w:tabs>
                <w:tab w:val="left" w:pos="4820"/>
              </w:tabs>
              <w:spacing w:before="80" w:after="80" w:line="240" w:lineRule="exact"/>
              <w:jc w:val="center"/>
              <w:rPr>
                <w:rFonts w:ascii="Times New Roman" w:hAnsi="Times New Roman" w:cs="Times New Roman"/>
              </w:rPr>
            </w:pPr>
          </w:p>
        </w:tc>
      </w:tr>
      <w:tr w:rsidR="00462B31" w:rsidRPr="00D308A8" w14:paraId="57B3BF93"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00018154" w14:textId="07718A1D"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Durata proiectului  se încadrează în durata maximă permisă.</w:t>
            </w:r>
          </w:p>
        </w:tc>
        <w:tc>
          <w:tcPr>
            <w:tcW w:w="708" w:type="dxa"/>
            <w:tcBorders>
              <w:top w:val="single" w:sz="6" w:space="0" w:color="auto"/>
              <w:left w:val="single" w:sz="6" w:space="0" w:color="auto"/>
              <w:bottom w:val="single" w:sz="6" w:space="0" w:color="auto"/>
              <w:right w:val="single" w:sz="6" w:space="0" w:color="auto"/>
            </w:tcBorders>
          </w:tcPr>
          <w:p w14:paraId="54CB3035"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1205400B"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6E769EB7" w14:textId="11F33F40" w:rsidR="00462B31" w:rsidRPr="00D308A8"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462B31" w:rsidRPr="00D308A8" w14:paraId="34EAA2C5"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66C56559" w14:textId="4EF34D65"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bCs/>
              </w:rPr>
              <w:t>Domeniul de cercetare al propunerii se încadrează într-unul dintre domeniile și subdomeniile prioritare</w:t>
            </w:r>
            <w:r>
              <w:rPr>
                <w:rFonts w:ascii="Times New Roman" w:hAnsi="Times New Roman" w:cs="Times New Roman"/>
                <w:bCs/>
              </w:rPr>
              <w:t xml:space="preserve"> (conform Anexei 3)</w:t>
            </w:r>
            <w:r w:rsidRPr="00C86DC0">
              <w:rPr>
                <w:rFonts w:ascii="Times New Roman" w:hAnsi="Times New Roman" w:cs="Times New Roman"/>
                <w:bCs/>
              </w:rPr>
              <w:t>.</w:t>
            </w:r>
          </w:p>
        </w:tc>
        <w:tc>
          <w:tcPr>
            <w:tcW w:w="708" w:type="dxa"/>
            <w:tcBorders>
              <w:top w:val="single" w:sz="6" w:space="0" w:color="auto"/>
              <w:left w:val="single" w:sz="6" w:space="0" w:color="auto"/>
              <w:bottom w:val="single" w:sz="6" w:space="0" w:color="auto"/>
              <w:right w:val="single" w:sz="6" w:space="0" w:color="auto"/>
            </w:tcBorders>
          </w:tcPr>
          <w:p w14:paraId="3DCDFF38"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2C4D2CC"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73D7B293" w14:textId="3BCE2290" w:rsidR="00462B31" w:rsidRPr="00D308A8"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462B31" w:rsidRPr="00D308A8" w14:paraId="4A616B83"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696EABED" w14:textId="29CC1D14"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Valoarea finanţării nerambursabile solicitate  se încadrează în limitele permise.</w:t>
            </w:r>
          </w:p>
        </w:tc>
        <w:tc>
          <w:tcPr>
            <w:tcW w:w="708" w:type="dxa"/>
            <w:tcBorders>
              <w:top w:val="single" w:sz="6" w:space="0" w:color="auto"/>
              <w:left w:val="single" w:sz="6" w:space="0" w:color="auto"/>
              <w:bottom w:val="single" w:sz="6" w:space="0" w:color="auto"/>
              <w:right w:val="single" w:sz="6" w:space="0" w:color="auto"/>
            </w:tcBorders>
          </w:tcPr>
          <w:p w14:paraId="55C6887A"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3C6E80F2"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76558878" w14:textId="6E10BD82" w:rsidR="00462B31" w:rsidRPr="00D308A8"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462B31" w:rsidRPr="00D308A8" w14:paraId="4846427F"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0DE0A2D7" w14:textId="2B749581"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noProof/>
              </w:rPr>
              <w:t xml:space="preserve">Pentru întreprinderi: </w:t>
            </w:r>
            <w:r w:rsidRPr="00C86DC0">
              <w:rPr>
                <w:rFonts w:ascii="Times New Roman" w:hAnsi="Times New Roman" w:cs="Times New Roman"/>
                <w:noProof/>
              </w:rPr>
              <w:t>Propunerea să demonstreze existența efectului stimulativ al finanțării -</w:t>
            </w:r>
            <w:r>
              <w:rPr>
                <w:rFonts w:ascii="Times New Roman" w:hAnsi="Times New Roman" w:cs="Times New Roman"/>
                <w:noProof/>
              </w:rPr>
              <w:t xml:space="preserve"> </w:t>
            </w:r>
            <w:r w:rsidRPr="00C86DC0">
              <w:rPr>
                <w:rFonts w:ascii="Times New Roman" w:hAnsi="Times New Roman" w:cs="Times New Roman"/>
                <w:noProof/>
              </w:rPr>
              <w:t>activităţile eligibile ale proiectului nu au început înainte de depunerea/ înregistrarea cererii de finanțare.</w:t>
            </w:r>
          </w:p>
        </w:tc>
        <w:tc>
          <w:tcPr>
            <w:tcW w:w="708" w:type="dxa"/>
            <w:tcBorders>
              <w:top w:val="single" w:sz="6" w:space="0" w:color="auto"/>
              <w:left w:val="single" w:sz="6" w:space="0" w:color="auto"/>
              <w:bottom w:val="single" w:sz="6" w:space="0" w:color="auto"/>
              <w:right w:val="single" w:sz="6" w:space="0" w:color="auto"/>
            </w:tcBorders>
          </w:tcPr>
          <w:p w14:paraId="7DD3C6C7"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407DB4BB"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318B4E44" w14:textId="11D0C206" w:rsidR="00462B31" w:rsidRPr="00D308A8"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lang w:val="it-IT"/>
              </w:rPr>
              <w:t>Anexa 2.7</w:t>
            </w:r>
          </w:p>
        </w:tc>
      </w:tr>
      <w:tr w:rsidR="00462B31" w:rsidRPr="00D308A8" w14:paraId="094E7001"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76B49C34" w14:textId="5907E4F4" w:rsidR="00462B31" w:rsidRPr="00C86DC0"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lastRenderedPageBreak/>
              <w:t xml:space="preserve">Pentru CATEDRE-ERA și TEAMING: </w:t>
            </w:r>
            <w:r w:rsidRPr="00C86DC0">
              <w:rPr>
                <w:rFonts w:ascii="Times New Roman" w:hAnsi="Times New Roman" w:cs="Times New Roman"/>
                <w:bCs/>
              </w:rPr>
              <w:t>Propunerea conţine cel puţin activitate</w:t>
            </w:r>
            <w:r>
              <w:rPr>
                <w:rFonts w:ascii="Times New Roman" w:hAnsi="Times New Roman" w:cs="Times New Roman"/>
                <w:bCs/>
              </w:rPr>
              <w:t>a</w:t>
            </w:r>
            <w:r w:rsidRPr="00C86DC0">
              <w:rPr>
                <w:rFonts w:ascii="Times New Roman" w:hAnsi="Times New Roman" w:cs="Times New Roman"/>
                <w:bCs/>
              </w:rPr>
              <w:t xml:space="preserve"> eligibilă de </w:t>
            </w:r>
            <w:r>
              <w:rPr>
                <w:rFonts w:ascii="Times New Roman" w:hAnsi="Times New Roman" w:cs="Times New Roman"/>
                <w:bCs/>
              </w:rPr>
              <w:t>achiziție de echipamente CD</w:t>
            </w:r>
            <w:r w:rsidRPr="00C86DC0">
              <w:rPr>
                <w:rFonts w:ascii="Times New Roman" w:hAnsi="Times New Roman" w:cs="Times New Roman"/>
                <w:bCs/>
              </w:rPr>
              <w:t>.</w:t>
            </w:r>
          </w:p>
        </w:tc>
        <w:tc>
          <w:tcPr>
            <w:tcW w:w="708" w:type="dxa"/>
            <w:tcBorders>
              <w:top w:val="single" w:sz="6" w:space="0" w:color="auto"/>
              <w:left w:val="single" w:sz="6" w:space="0" w:color="auto"/>
              <w:bottom w:val="single" w:sz="6" w:space="0" w:color="auto"/>
              <w:right w:val="single" w:sz="6" w:space="0" w:color="auto"/>
            </w:tcBorders>
          </w:tcPr>
          <w:p w14:paraId="09D967F6"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7475FF96"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6DDB18AC" w14:textId="58D6AE1F" w:rsidR="00462B31" w:rsidRPr="00D308A8"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462B31" w:rsidRPr="00D308A8" w14:paraId="5C9F3B8E"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25F0276A" w14:textId="77777777" w:rsidR="00462B31" w:rsidRPr="00C86DC0" w:rsidRDefault="00462B31" w:rsidP="00462B31">
            <w:pPr>
              <w:autoSpaceDE w:val="0"/>
              <w:autoSpaceDN w:val="0"/>
              <w:adjustRightInd w:val="0"/>
              <w:spacing w:after="0"/>
              <w:jc w:val="both"/>
              <w:rPr>
                <w:rStyle w:val="ln2articol1"/>
                <w:rFonts w:ascii="Times New Roman" w:hAnsi="Times New Roman" w:cs="Times New Roman"/>
                <w:b w:val="0"/>
                <w:color w:val="auto"/>
              </w:rPr>
            </w:pPr>
            <w:r w:rsidRPr="00C86DC0">
              <w:rPr>
                <w:rStyle w:val="ln2articol1"/>
                <w:rFonts w:ascii="Times New Roman" w:hAnsi="Times New Roman" w:cs="Times New Roman"/>
                <w:b w:val="0"/>
                <w:bCs w:val="0"/>
                <w:color w:val="auto"/>
              </w:rPr>
              <w:t xml:space="preserve">Proiectul nu solicită finanţare pentru susţinerea </w:t>
            </w:r>
            <w:r w:rsidRPr="00C86DC0">
              <w:rPr>
                <w:rFonts w:ascii="Times New Roman" w:hAnsi="Times New Roman" w:cs="Times New Roman"/>
              </w:rPr>
              <w:t xml:space="preserve">activităţilor de export către terţe ţări sau către State Membre. </w:t>
            </w:r>
          </w:p>
          <w:p w14:paraId="0924D871" w14:textId="77777777" w:rsidR="00462B31" w:rsidRPr="00C86DC0" w:rsidRDefault="00462B31" w:rsidP="00462B31">
            <w:pPr>
              <w:autoSpaceDE w:val="0"/>
              <w:autoSpaceDN w:val="0"/>
              <w:adjustRightInd w:val="0"/>
              <w:spacing w:after="0"/>
              <w:jc w:val="both"/>
              <w:rPr>
                <w:rFonts w:ascii="Times New Roman" w:hAnsi="Times New Roman" w:cs="Times New Roman"/>
              </w:rPr>
            </w:pPr>
            <w:r w:rsidRPr="00C86DC0">
              <w:rPr>
                <w:rFonts w:ascii="Times New Roman" w:hAnsi="Times New Roman" w:cs="Times New Roman"/>
              </w:rPr>
              <w:t>P</w:t>
            </w:r>
            <w:r w:rsidRPr="00C86DC0">
              <w:rPr>
                <w:rStyle w:val="ln2articol1"/>
                <w:rFonts w:ascii="Times New Roman" w:hAnsi="Times New Roman" w:cs="Times New Roman"/>
                <w:b w:val="0"/>
                <w:bCs w:val="0"/>
                <w:color w:val="auto"/>
              </w:rPr>
              <w:t xml:space="preserve">roiectul nu va </w:t>
            </w:r>
            <w:r w:rsidRPr="00C86DC0">
              <w:rPr>
                <w:rFonts w:ascii="Times New Roman" w:hAnsi="Times New Roman" w:cs="Times New Roman"/>
              </w:rPr>
              <w:t>utiliza cu precădere produsele naţionale în detrimentul produselor importate.</w:t>
            </w:r>
          </w:p>
          <w:p w14:paraId="65900CBD" w14:textId="77777777" w:rsidR="00462B31" w:rsidRPr="00C86DC0" w:rsidRDefault="00462B31" w:rsidP="00462B31">
            <w:pPr>
              <w:autoSpaceDE w:val="0"/>
              <w:autoSpaceDN w:val="0"/>
              <w:adjustRightInd w:val="0"/>
              <w:spacing w:after="0"/>
              <w:jc w:val="both"/>
              <w:rPr>
                <w:rFonts w:ascii="Times New Roman" w:hAnsi="Times New Roman" w:cs="Times New Roman"/>
              </w:rPr>
            </w:pPr>
            <w:r w:rsidRPr="00C86DC0">
              <w:rPr>
                <w:rFonts w:ascii="Times New Roman" w:hAnsi="Times New Roman" w:cs="Times New Roman"/>
              </w:rPr>
              <w:t xml:space="preserve">Proiectul nu </w:t>
            </w:r>
            <w:r w:rsidRPr="00C86DC0">
              <w:rPr>
                <w:rStyle w:val="ln2articol1"/>
                <w:rFonts w:ascii="Times New Roman" w:hAnsi="Times New Roman" w:cs="Times New Roman"/>
                <w:b w:val="0"/>
                <w:bCs w:val="0"/>
                <w:color w:val="auto"/>
              </w:rPr>
              <w:t xml:space="preserve">solicită </w:t>
            </w:r>
            <w:r w:rsidRPr="00C86DC0">
              <w:rPr>
                <w:rFonts w:ascii="Times New Roman" w:hAnsi="Times New Roman" w:cs="Times New Roman"/>
              </w:rPr>
              <w:t>finanțare pentru activităţile de prelucrare şi comercializare a produselor agricole, în cazurile în care i) valoarea finanţării este stabilită pe baza preţului sau a cantităţii unor astfel de produse achiziţionate de la producători primari sau comercializate de către întreprinderile în cauză; ii) acordarea finanţării este condiţionată de obligaţia de a fi direcţionată, parţial sau integral, către producătorii primari.</w:t>
            </w:r>
          </w:p>
          <w:p w14:paraId="1B249664" w14:textId="3E0C1215" w:rsidR="00462B31" w:rsidRPr="00C86DC0" w:rsidRDefault="00462B31" w:rsidP="00462B31">
            <w:pPr>
              <w:widowControl w:val="0"/>
              <w:tabs>
                <w:tab w:val="left" w:pos="795"/>
                <w:tab w:val="left" w:pos="6525"/>
              </w:tabs>
              <w:autoSpaceDE w:val="0"/>
              <w:autoSpaceDN w:val="0"/>
              <w:adjustRightInd w:val="0"/>
              <w:spacing w:after="0"/>
              <w:jc w:val="both"/>
              <w:rPr>
                <w:rFonts w:ascii="Times New Roman" w:hAnsi="Times New Roman" w:cs="Times New Roman"/>
              </w:rPr>
            </w:pPr>
            <w:r w:rsidRPr="00C86DC0">
              <w:rPr>
                <w:rFonts w:ascii="Times New Roman" w:hAnsi="Times New Roman" w:cs="Times New Roman"/>
              </w:rPr>
              <w:t>Proiectul nu solicită finanțare pentru activități privind facilitarea închiderii minelor de cărbune necompetitive</w:t>
            </w:r>
            <w:r>
              <w:rPr>
                <w:rFonts w:ascii="Times New Roman" w:hAnsi="Times New Roman" w:cs="Times New Roman"/>
              </w:rPr>
              <w:t>.</w:t>
            </w:r>
          </w:p>
        </w:tc>
        <w:tc>
          <w:tcPr>
            <w:tcW w:w="708" w:type="dxa"/>
            <w:tcBorders>
              <w:top w:val="single" w:sz="6" w:space="0" w:color="auto"/>
              <w:left w:val="single" w:sz="6" w:space="0" w:color="auto"/>
              <w:bottom w:val="single" w:sz="6" w:space="0" w:color="auto"/>
              <w:right w:val="single" w:sz="6" w:space="0" w:color="auto"/>
            </w:tcBorders>
          </w:tcPr>
          <w:p w14:paraId="65AA2BEE"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4C642CBE"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3A15425A" w14:textId="1A8115AA" w:rsidR="00462B31" w:rsidRPr="00D308A8" w:rsidRDefault="00C32D61" w:rsidP="00462B31">
            <w:pPr>
              <w:tabs>
                <w:tab w:val="left" w:pos="4820"/>
              </w:tabs>
              <w:spacing w:before="80" w:after="80" w:line="240" w:lineRule="exact"/>
              <w:jc w:val="center"/>
              <w:rPr>
                <w:rFonts w:ascii="Times New Roman" w:hAnsi="Times New Roman" w:cs="Times New Roman"/>
              </w:rPr>
            </w:pPr>
            <w:r>
              <w:rPr>
                <w:rFonts w:ascii="Times New Roman" w:hAnsi="Times New Roman" w:cs="Times New Roman"/>
                <w:lang w:val="it-IT"/>
              </w:rPr>
              <w:t>Anexa 2.1.3</w:t>
            </w:r>
          </w:p>
        </w:tc>
      </w:tr>
      <w:tr w:rsidR="00462B31" w:rsidRPr="00D308A8" w14:paraId="69923EDA"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23D93F2C" w14:textId="5DD0BD31" w:rsidR="00462B31" w:rsidRPr="00C86DC0" w:rsidRDefault="00462B31" w:rsidP="00462B31">
            <w:pPr>
              <w:autoSpaceDE w:val="0"/>
              <w:autoSpaceDN w:val="0"/>
              <w:adjustRightInd w:val="0"/>
              <w:spacing w:after="0"/>
              <w:jc w:val="both"/>
              <w:rPr>
                <w:rStyle w:val="ln2articol1"/>
                <w:rFonts w:ascii="Times New Roman" w:hAnsi="Times New Roman" w:cs="Times New Roman"/>
                <w:b w:val="0"/>
                <w:bCs w:val="0"/>
                <w:color w:val="auto"/>
              </w:rPr>
            </w:pPr>
            <w:r>
              <w:rPr>
                <w:rStyle w:val="ln2articol1"/>
                <w:rFonts w:ascii="Times New Roman" w:hAnsi="Times New Roman" w:cs="Times New Roman"/>
                <w:b w:val="0"/>
                <w:bCs w:val="0"/>
                <w:color w:val="auto"/>
              </w:rPr>
              <w:t>Propunerea îndeplinește criteriile specifice de eligibilitate conform tipului de proiect (punctul 2.2.2 din prezentul ghid).</w:t>
            </w:r>
          </w:p>
        </w:tc>
        <w:tc>
          <w:tcPr>
            <w:tcW w:w="708" w:type="dxa"/>
            <w:tcBorders>
              <w:top w:val="single" w:sz="6" w:space="0" w:color="auto"/>
              <w:left w:val="single" w:sz="6" w:space="0" w:color="auto"/>
              <w:bottom w:val="single" w:sz="6" w:space="0" w:color="auto"/>
              <w:right w:val="single" w:sz="6" w:space="0" w:color="auto"/>
            </w:tcBorders>
          </w:tcPr>
          <w:p w14:paraId="60593281"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58F36F8E"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0E0B7B9F"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r>
      <w:tr w:rsidR="00462B31" w:rsidRPr="00D308A8" w14:paraId="133BC459" w14:textId="77777777" w:rsidTr="000B465A">
        <w:tc>
          <w:tcPr>
            <w:tcW w:w="10206"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388B11" w14:textId="7D25BA80" w:rsidR="00462B31" w:rsidRPr="00DA4428" w:rsidRDefault="00462B31" w:rsidP="00462B31">
            <w:pPr>
              <w:tabs>
                <w:tab w:val="left" w:pos="4820"/>
              </w:tabs>
              <w:spacing w:before="80" w:after="80" w:line="240" w:lineRule="exact"/>
              <w:rPr>
                <w:rFonts w:ascii="Times New Roman" w:hAnsi="Times New Roman" w:cs="Times New Roman"/>
                <w:b/>
              </w:rPr>
            </w:pPr>
            <w:r w:rsidRPr="00DA4428">
              <w:rPr>
                <w:rFonts w:ascii="Times New Roman" w:hAnsi="Times New Roman" w:cs="Times New Roman"/>
                <w:b/>
              </w:rPr>
              <w:t>ELIGIBILITATEA SOLICITANȚILOR (ȘI A PARTENERILOR</w:t>
            </w:r>
            <w:r>
              <w:rPr>
                <w:rFonts w:ascii="Times New Roman" w:hAnsi="Times New Roman" w:cs="Times New Roman"/>
                <w:b/>
              </w:rPr>
              <w:t>*</w:t>
            </w:r>
            <w:r w:rsidRPr="00DA4428">
              <w:rPr>
                <w:rFonts w:ascii="Times New Roman" w:hAnsi="Times New Roman" w:cs="Times New Roman"/>
                <w:b/>
              </w:rPr>
              <w:t xml:space="preserve"> unde este cazul)</w:t>
            </w:r>
          </w:p>
        </w:tc>
      </w:tr>
      <w:tr w:rsidR="00C32D61" w:rsidRPr="00D308A8" w14:paraId="65CCDC49"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3BA35C9E" w14:textId="77777777" w:rsidR="00C32D61" w:rsidRPr="00D01AB8" w:rsidRDefault="00C32D61" w:rsidP="00462B31">
            <w:pPr>
              <w:tabs>
                <w:tab w:val="left" w:pos="4820"/>
              </w:tabs>
              <w:spacing w:before="80" w:after="80" w:line="240" w:lineRule="exact"/>
              <w:rPr>
                <w:rFonts w:ascii="Times New Roman" w:hAnsi="Times New Roman" w:cs="Times New Roman"/>
                <w:b/>
              </w:rPr>
            </w:pPr>
            <w:r w:rsidRPr="00D01AB8">
              <w:rPr>
                <w:rFonts w:ascii="Times New Roman" w:hAnsi="Times New Roman" w:cs="Times New Roman"/>
                <w:b/>
              </w:rPr>
              <w:t>PENTRU ÎNTREPRINDERI</w:t>
            </w:r>
          </w:p>
        </w:tc>
        <w:tc>
          <w:tcPr>
            <w:tcW w:w="708" w:type="dxa"/>
            <w:tcBorders>
              <w:top w:val="single" w:sz="6" w:space="0" w:color="auto"/>
              <w:left w:val="single" w:sz="6" w:space="0" w:color="auto"/>
              <w:bottom w:val="single" w:sz="6" w:space="0" w:color="auto"/>
              <w:right w:val="single" w:sz="6" w:space="0" w:color="auto"/>
            </w:tcBorders>
            <w:vAlign w:val="center"/>
          </w:tcPr>
          <w:p w14:paraId="0524F9D6" w14:textId="4142EF06" w:rsidR="00C32D61" w:rsidRPr="00D01AB8" w:rsidRDefault="00C32D61" w:rsidP="00462B31">
            <w:pPr>
              <w:tabs>
                <w:tab w:val="left" w:pos="4820"/>
              </w:tabs>
              <w:spacing w:before="80" w:after="80" w:line="240" w:lineRule="exact"/>
              <w:rPr>
                <w:rFonts w:ascii="Times New Roman" w:hAnsi="Times New Roman" w:cs="Times New Roman"/>
                <w:b/>
              </w:rPr>
            </w:pPr>
            <w:r>
              <w:rPr>
                <w:rFonts w:ascii="Times New Roman" w:hAnsi="Times New Roman" w:cs="Times New Roman"/>
                <w:b/>
              </w:rPr>
              <w:t>DA</w:t>
            </w:r>
          </w:p>
        </w:tc>
        <w:tc>
          <w:tcPr>
            <w:tcW w:w="851" w:type="dxa"/>
            <w:tcBorders>
              <w:top w:val="single" w:sz="6" w:space="0" w:color="auto"/>
              <w:left w:val="single" w:sz="6" w:space="0" w:color="auto"/>
              <w:bottom w:val="single" w:sz="6" w:space="0" w:color="auto"/>
              <w:right w:val="single" w:sz="6" w:space="0" w:color="auto"/>
            </w:tcBorders>
            <w:vAlign w:val="center"/>
          </w:tcPr>
          <w:p w14:paraId="76913173" w14:textId="3FD88229" w:rsidR="00C32D61" w:rsidRPr="00D01AB8" w:rsidRDefault="00C32D61" w:rsidP="00462B31">
            <w:pPr>
              <w:tabs>
                <w:tab w:val="left" w:pos="4820"/>
              </w:tabs>
              <w:spacing w:before="80" w:after="80" w:line="240" w:lineRule="exact"/>
              <w:rPr>
                <w:rFonts w:ascii="Times New Roman" w:hAnsi="Times New Roman" w:cs="Times New Roman"/>
                <w:b/>
              </w:rPr>
            </w:pPr>
            <w:r>
              <w:rPr>
                <w:rFonts w:ascii="Times New Roman" w:hAnsi="Times New Roman" w:cs="Times New Roman"/>
                <w:b/>
              </w:rPr>
              <w:t>NU</w:t>
            </w:r>
          </w:p>
        </w:tc>
        <w:tc>
          <w:tcPr>
            <w:tcW w:w="1422" w:type="dxa"/>
            <w:gridSpan w:val="2"/>
            <w:tcBorders>
              <w:top w:val="single" w:sz="6" w:space="0" w:color="auto"/>
              <w:left w:val="single" w:sz="6" w:space="0" w:color="auto"/>
              <w:bottom w:val="single" w:sz="6" w:space="0" w:color="auto"/>
              <w:right w:val="single" w:sz="6" w:space="0" w:color="auto"/>
            </w:tcBorders>
            <w:vAlign w:val="center"/>
          </w:tcPr>
          <w:p w14:paraId="7489CEBB" w14:textId="70063595" w:rsidR="00C32D61" w:rsidRPr="00D01AB8" w:rsidRDefault="00C32D61" w:rsidP="00462B31">
            <w:pPr>
              <w:tabs>
                <w:tab w:val="left" w:pos="4820"/>
              </w:tabs>
              <w:spacing w:before="80" w:after="80" w:line="240" w:lineRule="exact"/>
              <w:rPr>
                <w:rFonts w:ascii="Times New Roman" w:hAnsi="Times New Roman" w:cs="Times New Roman"/>
                <w:b/>
              </w:rPr>
            </w:pPr>
            <w:r>
              <w:rPr>
                <w:rFonts w:ascii="Times New Roman" w:hAnsi="Times New Roman" w:cs="Times New Roman"/>
                <w:b/>
              </w:rPr>
              <w:t>Observații</w:t>
            </w:r>
          </w:p>
        </w:tc>
      </w:tr>
      <w:tr w:rsidR="00462B31" w:rsidRPr="00D308A8" w14:paraId="6632BCBF"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4C7BD4CB" w14:textId="19F22E85" w:rsidR="00462B31" w:rsidRPr="00DA4428"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A4428">
              <w:rPr>
                <w:rFonts w:ascii="Times New Roman" w:hAnsi="Times New Roman" w:cs="Times New Roman"/>
              </w:rPr>
              <w:t xml:space="preserve">Întreprinderea solicitantă este </w:t>
            </w:r>
            <w:r>
              <w:rPr>
                <w:rFonts w:ascii="Times New Roman" w:hAnsi="Times New Roman" w:cs="Times New Roman"/>
                <w:iCs/>
                <w:color w:val="000000"/>
              </w:rPr>
              <w:t>entitate cu personalitate juridică înregistrată și care desfășoară activități în România.</w:t>
            </w:r>
          </w:p>
        </w:tc>
        <w:tc>
          <w:tcPr>
            <w:tcW w:w="708" w:type="dxa"/>
            <w:tcBorders>
              <w:top w:val="single" w:sz="6" w:space="0" w:color="auto"/>
              <w:left w:val="single" w:sz="6" w:space="0" w:color="auto"/>
              <w:bottom w:val="single" w:sz="6" w:space="0" w:color="auto"/>
              <w:right w:val="single" w:sz="6" w:space="0" w:color="auto"/>
            </w:tcBorders>
          </w:tcPr>
          <w:p w14:paraId="459F4A09"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0AE81064"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03C98CFF" w14:textId="33F85CC8" w:rsidR="00462B31" w:rsidRPr="00D308A8" w:rsidRDefault="00245A79" w:rsidP="00245A79">
            <w:pPr>
              <w:tabs>
                <w:tab w:val="left" w:pos="4820"/>
              </w:tabs>
              <w:spacing w:before="80" w:after="80" w:line="240" w:lineRule="exact"/>
              <w:rPr>
                <w:rFonts w:ascii="Times New Roman" w:hAnsi="Times New Roman" w:cs="Times New Roman"/>
              </w:rPr>
            </w:pPr>
            <w:r w:rsidRPr="006464C3">
              <w:rPr>
                <w:rFonts w:ascii="Times New Roman" w:hAnsi="Times New Roman" w:cs="Times New Roman"/>
                <w:i/>
                <w:sz w:val="20"/>
                <w:szCs w:val="20"/>
              </w:rPr>
              <w:t>Certificatul Constatator emis de Registrul Comerţului</w:t>
            </w:r>
          </w:p>
        </w:tc>
      </w:tr>
      <w:tr w:rsidR="00462B31" w:rsidRPr="00D308A8" w14:paraId="4636718F"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6EA1FE8B" w14:textId="18FD57D3" w:rsidR="00462B31" w:rsidRPr="00DA4428"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A4428">
              <w:rPr>
                <w:rFonts w:ascii="Times New Roman" w:hAnsi="Times New Roman" w:cs="Times New Roman"/>
              </w:rPr>
              <w:t xml:space="preserve">Activitatea de cercetare-dezvoltare este în obiectul de activitate </w:t>
            </w:r>
            <w:r>
              <w:rPr>
                <w:rFonts w:ascii="Times New Roman" w:hAnsi="Times New Roman" w:cs="Times New Roman"/>
              </w:rPr>
              <w:t xml:space="preserve">principal/secundar </w:t>
            </w:r>
            <w:r w:rsidRPr="00DA4428">
              <w:rPr>
                <w:rFonts w:ascii="Times New Roman" w:hAnsi="Times New Roman" w:cs="Times New Roman"/>
              </w:rPr>
              <w:t xml:space="preserve">al </w:t>
            </w:r>
            <w:r>
              <w:rPr>
                <w:rFonts w:ascii="Times New Roman" w:hAnsi="Times New Roman" w:cs="Times New Roman"/>
              </w:rPr>
              <w:t>întreprinderii</w:t>
            </w:r>
            <w:r w:rsidRPr="00DA4428">
              <w:rPr>
                <w:rFonts w:ascii="Times New Roman" w:hAnsi="Times New Roman" w:cs="Times New Roman"/>
              </w:rPr>
              <w:t>.</w:t>
            </w:r>
          </w:p>
        </w:tc>
        <w:tc>
          <w:tcPr>
            <w:tcW w:w="708" w:type="dxa"/>
            <w:tcBorders>
              <w:top w:val="single" w:sz="6" w:space="0" w:color="auto"/>
              <w:left w:val="single" w:sz="6" w:space="0" w:color="auto"/>
              <w:bottom w:val="single" w:sz="6" w:space="0" w:color="auto"/>
              <w:right w:val="single" w:sz="6" w:space="0" w:color="auto"/>
            </w:tcBorders>
          </w:tcPr>
          <w:p w14:paraId="57AF1DC5"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7415F165"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08DA9FF0" w14:textId="681DF00E" w:rsidR="00462B31" w:rsidRPr="00D308A8" w:rsidRDefault="00245A79" w:rsidP="00245A79">
            <w:pPr>
              <w:tabs>
                <w:tab w:val="left" w:pos="4820"/>
              </w:tabs>
              <w:spacing w:before="80" w:after="80" w:line="240" w:lineRule="exact"/>
              <w:rPr>
                <w:rFonts w:ascii="Times New Roman" w:hAnsi="Times New Roman" w:cs="Times New Roman"/>
              </w:rPr>
            </w:pPr>
            <w:r w:rsidRPr="006464C3">
              <w:rPr>
                <w:rFonts w:ascii="Times New Roman" w:hAnsi="Times New Roman" w:cs="Times New Roman"/>
                <w:i/>
                <w:sz w:val="20"/>
                <w:szCs w:val="20"/>
              </w:rPr>
              <w:t>Certificatul Constatator</w:t>
            </w:r>
          </w:p>
        </w:tc>
      </w:tr>
      <w:tr w:rsidR="00462B31" w:rsidRPr="00D308A8" w14:paraId="2876D815"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40D80BFE" w14:textId="5369B92F" w:rsidR="00462B31" w:rsidRPr="00DA4428"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A4428">
              <w:rPr>
                <w:rFonts w:ascii="Times New Roman" w:hAnsi="Times New Roman" w:cs="Times New Roman"/>
              </w:rPr>
              <w:t>Întreprinderea solicitantă</w:t>
            </w:r>
            <w:r w:rsidRPr="00DA4428">
              <w:rPr>
                <w:rFonts w:ascii="Times New Roman" w:hAnsi="Times New Roman" w:cs="Times New Roman"/>
                <w:iCs/>
              </w:rPr>
              <w:t xml:space="preserve"> </w:t>
            </w:r>
            <w:r w:rsidRPr="00DA4428">
              <w:rPr>
                <w:rFonts w:ascii="Times New Roman" w:hAnsi="Times New Roman" w:cs="Times New Roman"/>
              </w:rPr>
              <w:t xml:space="preserve">nu se află într-una din situaţiile descrise </w:t>
            </w:r>
            <w:r>
              <w:rPr>
                <w:rFonts w:ascii="Times New Roman" w:hAnsi="Times New Roman" w:cs="Times New Roman"/>
              </w:rPr>
              <w:t>la literele c)-h)</w:t>
            </w:r>
            <w:r w:rsidRPr="00DA4428">
              <w:rPr>
                <w:rFonts w:ascii="Times New Roman" w:hAnsi="Times New Roman" w:cs="Times New Roman"/>
              </w:rPr>
              <w:t xml:space="preserve"> </w:t>
            </w:r>
            <w:r>
              <w:rPr>
                <w:rFonts w:ascii="Times New Roman" w:hAnsi="Times New Roman" w:cs="Times New Roman"/>
              </w:rPr>
              <w:t xml:space="preserve">de la punctul 2.1.1 </w:t>
            </w:r>
            <w:r w:rsidRPr="00DA4428">
              <w:rPr>
                <w:rFonts w:ascii="Times New Roman" w:hAnsi="Times New Roman" w:cs="Times New Roman"/>
              </w:rPr>
              <w:t xml:space="preserve">din </w:t>
            </w:r>
            <w:r>
              <w:rPr>
                <w:rFonts w:ascii="Times New Roman" w:hAnsi="Times New Roman" w:cs="Times New Roman"/>
              </w:rPr>
              <w:t>prezentul ghid.</w:t>
            </w:r>
          </w:p>
        </w:tc>
        <w:tc>
          <w:tcPr>
            <w:tcW w:w="708" w:type="dxa"/>
            <w:tcBorders>
              <w:top w:val="single" w:sz="6" w:space="0" w:color="auto"/>
              <w:left w:val="single" w:sz="6" w:space="0" w:color="auto"/>
              <w:bottom w:val="single" w:sz="6" w:space="0" w:color="auto"/>
              <w:right w:val="single" w:sz="6" w:space="0" w:color="auto"/>
            </w:tcBorders>
          </w:tcPr>
          <w:p w14:paraId="3B50F194"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B50A098"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4F2DBB4A" w14:textId="22734CA1" w:rsidR="00462B31" w:rsidRPr="00D308A8" w:rsidRDefault="00245A79" w:rsidP="00245A79">
            <w:pPr>
              <w:tabs>
                <w:tab w:val="left" w:pos="4820"/>
              </w:tabs>
              <w:spacing w:before="80" w:after="80" w:line="240" w:lineRule="exact"/>
              <w:rPr>
                <w:rFonts w:ascii="Times New Roman" w:hAnsi="Times New Roman" w:cs="Times New Roman"/>
              </w:rPr>
            </w:pPr>
            <w:r>
              <w:rPr>
                <w:rFonts w:ascii="Times New Roman" w:hAnsi="Times New Roman" w:cs="Times New Roman"/>
              </w:rPr>
              <w:t>Anexa 2.1.3</w:t>
            </w:r>
          </w:p>
        </w:tc>
      </w:tr>
      <w:tr w:rsidR="00462B31" w:rsidRPr="00D308A8" w14:paraId="1799F4A8" w14:textId="77777777" w:rsidTr="000B465A">
        <w:tc>
          <w:tcPr>
            <w:tcW w:w="7225" w:type="dxa"/>
            <w:tcBorders>
              <w:top w:val="single" w:sz="6" w:space="0" w:color="auto"/>
              <w:left w:val="single" w:sz="6" w:space="0" w:color="auto"/>
              <w:bottom w:val="single" w:sz="6" w:space="0" w:color="auto"/>
              <w:right w:val="single" w:sz="6" w:space="0" w:color="auto"/>
            </w:tcBorders>
          </w:tcPr>
          <w:p w14:paraId="3DFD9094" w14:textId="30F21DB0" w:rsidR="00462B31" w:rsidRPr="00D01AB8"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01AB8">
              <w:rPr>
                <w:rFonts w:ascii="Times New Roman" w:hAnsi="Times New Roman"/>
                <w:iCs/>
              </w:rPr>
              <w:t xml:space="preserve">Solicitantul de tip întreprindere mică sau întreprindere mijlocie </w:t>
            </w:r>
            <w:r>
              <w:rPr>
                <w:rFonts w:ascii="Times New Roman" w:hAnsi="Times New Roman"/>
                <w:iCs/>
              </w:rPr>
              <w:t>a depus</w:t>
            </w:r>
            <w:r w:rsidRPr="00D01AB8">
              <w:rPr>
                <w:rFonts w:ascii="Times New Roman" w:hAnsi="Times New Roman"/>
                <w:iCs/>
              </w:rPr>
              <w:t xml:space="preserve"> o declaraţie cuprinzând informaţii cu privire la încadrarea întreprinderii în categoria IMM</w:t>
            </w:r>
            <w:r>
              <w:rPr>
                <w:rFonts w:ascii="Times New Roman" w:hAnsi="Times New Roman"/>
                <w:iCs/>
              </w:rPr>
              <w:t>.</w:t>
            </w:r>
          </w:p>
        </w:tc>
        <w:tc>
          <w:tcPr>
            <w:tcW w:w="708" w:type="dxa"/>
            <w:tcBorders>
              <w:top w:val="single" w:sz="6" w:space="0" w:color="auto"/>
              <w:left w:val="single" w:sz="6" w:space="0" w:color="auto"/>
              <w:bottom w:val="single" w:sz="6" w:space="0" w:color="auto"/>
              <w:right w:val="single" w:sz="6" w:space="0" w:color="auto"/>
            </w:tcBorders>
          </w:tcPr>
          <w:p w14:paraId="43A05BA7"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79E8DFFE"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75E61AAA" w14:textId="490A1277" w:rsidR="00462B31" w:rsidRPr="00D308A8" w:rsidRDefault="00245A79" w:rsidP="00245A79">
            <w:pPr>
              <w:tabs>
                <w:tab w:val="left" w:pos="4820"/>
              </w:tabs>
              <w:spacing w:before="80" w:after="80" w:line="240" w:lineRule="exact"/>
              <w:rPr>
                <w:rFonts w:ascii="Times New Roman" w:hAnsi="Times New Roman" w:cs="Times New Roman"/>
              </w:rPr>
            </w:pPr>
            <w:r>
              <w:rPr>
                <w:rFonts w:ascii="Times New Roman" w:hAnsi="Times New Roman" w:cs="Times New Roman"/>
              </w:rPr>
              <w:t>Anexa 2.6</w:t>
            </w:r>
          </w:p>
        </w:tc>
      </w:tr>
      <w:tr w:rsidR="00462B31" w:rsidRPr="00D308A8" w14:paraId="2EF4FC85" w14:textId="77777777" w:rsidTr="000B465A">
        <w:tc>
          <w:tcPr>
            <w:tcW w:w="10206" w:type="dxa"/>
            <w:gridSpan w:val="5"/>
            <w:tcBorders>
              <w:top w:val="single" w:sz="6" w:space="0" w:color="auto"/>
              <w:left w:val="single" w:sz="6" w:space="0" w:color="auto"/>
              <w:bottom w:val="single" w:sz="6" w:space="0" w:color="auto"/>
              <w:right w:val="single" w:sz="6" w:space="0" w:color="auto"/>
            </w:tcBorders>
            <w:vAlign w:val="center"/>
          </w:tcPr>
          <w:p w14:paraId="4CA34759" w14:textId="0C13C02B" w:rsidR="00462B31" w:rsidRPr="00D01AB8" w:rsidRDefault="00462B31" w:rsidP="00462B31">
            <w:pPr>
              <w:tabs>
                <w:tab w:val="left" w:pos="4820"/>
              </w:tabs>
              <w:spacing w:before="80" w:after="80" w:line="240" w:lineRule="exact"/>
              <w:rPr>
                <w:rFonts w:ascii="Times New Roman" w:hAnsi="Times New Roman" w:cs="Times New Roman"/>
                <w:b/>
              </w:rPr>
            </w:pPr>
            <w:r w:rsidRPr="00D01AB8">
              <w:rPr>
                <w:rFonts w:ascii="Times New Roman" w:hAnsi="Times New Roman" w:cs="Times New Roman"/>
                <w:b/>
              </w:rPr>
              <w:t>PENTRU ORGANIZAȚII DE CERCETARE</w:t>
            </w:r>
          </w:p>
        </w:tc>
      </w:tr>
      <w:tr w:rsidR="00462B31" w:rsidRPr="00D308A8" w14:paraId="14D86818"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39B58121" w14:textId="4A191DC8" w:rsidR="00462B31" w:rsidRPr="00C367D1"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 xml:space="preserve">Solicitantul </w:t>
            </w:r>
            <w:r w:rsidRPr="00DA4428">
              <w:rPr>
                <w:rFonts w:ascii="Times New Roman" w:hAnsi="Times New Roman" w:cs="Times New Roman"/>
              </w:rPr>
              <w:t xml:space="preserve">este </w:t>
            </w:r>
            <w:r>
              <w:rPr>
                <w:rFonts w:ascii="Times New Roman" w:hAnsi="Times New Roman" w:cs="Times New Roman"/>
                <w:iCs/>
                <w:color w:val="000000"/>
              </w:rPr>
              <w:t>entitate cu personalitate juridică înregistrată și care desfășoară activități CD în România.</w:t>
            </w:r>
          </w:p>
        </w:tc>
        <w:tc>
          <w:tcPr>
            <w:tcW w:w="708" w:type="dxa"/>
            <w:tcBorders>
              <w:top w:val="single" w:sz="6" w:space="0" w:color="auto"/>
              <w:left w:val="single" w:sz="6" w:space="0" w:color="auto"/>
              <w:bottom w:val="single" w:sz="6" w:space="0" w:color="auto"/>
              <w:right w:val="single" w:sz="6" w:space="0" w:color="auto"/>
            </w:tcBorders>
          </w:tcPr>
          <w:p w14:paraId="0327B233"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4EBEE86"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0A2A53AA" w14:textId="7E2E98EF" w:rsidR="00462B31" w:rsidRPr="00D308A8" w:rsidRDefault="006A6E2A" w:rsidP="006A6E2A">
            <w:pPr>
              <w:tabs>
                <w:tab w:val="left" w:pos="4820"/>
              </w:tabs>
              <w:spacing w:before="80" w:after="80" w:line="240" w:lineRule="exact"/>
              <w:rPr>
                <w:rFonts w:ascii="Times New Roman" w:hAnsi="Times New Roman" w:cs="Times New Roman"/>
              </w:rPr>
            </w:pPr>
            <w:r>
              <w:rPr>
                <w:rFonts w:ascii="Times New Roman" w:hAnsi="Times New Roman" w:cs="Times New Roman"/>
              </w:rPr>
              <w:t>Act înființare/ Certificat constatator</w:t>
            </w:r>
          </w:p>
        </w:tc>
      </w:tr>
      <w:tr w:rsidR="00462B31" w:rsidRPr="00D308A8" w14:paraId="34B84F1E" w14:textId="77777777" w:rsidTr="000B465A">
        <w:tc>
          <w:tcPr>
            <w:tcW w:w="7225" w:type="dxa"/>
            <w:tcBorders>
              <w:top w:val="single" w:sz="6" w:space="0" w:color="auto"/>
              <w:left w:val="single" w:sz="6" w:space="0" w:color="auto"/>
              <w:bottom w:val="single" w:sz="6" w:space="0" w:color="auto"/>
              <w:right w:val="single" w:sz="6" w:space="0" w:color="auto"/>
            </w:tcBorders>
            <w:vAlign w:val="center"/>
          </w:tcPr>
          <w:p w14:paraId="48C0AC8F" w14:textId="409861F0" w:rsidR="00462B31" w:rsidRPr="00C367D1"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367D1">
              <w:rPr>
                <w:rFonts w:ascii="Times New Roman" w:hAnsi="Times New Roman" w:cs="Times New Roman"/>
              </w:rPr>
              <w:t>Solicitantul respectă definiţia organizaţiei de cercetare.</w:t>
            </w:r>
          </w:p>
        </w:tc>
        <w:tc>
          <w:tcPr>
            <w:tcW w:w="708" w:type="dxa"/>
            <w:tcBorders>
              <w:top w:val="single" w:sz="6" w:space="0" w:color="auto"/>
              <w:left w:val="single" w:sz="6" w:space="0" w:color="auto"/>
              <w:bottom w:val="single" w:sz="6" w:space="0" w:color="auto"/>
              <w:right w:val="single" w:sz="6" w:space="0" w:color="auto"/>
            </w:tcBorders>
          </w:tcPr>
          <w:p w14:paraId="22A8B82D"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3DAE621A"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65F64B6C" w14:textId="5CADFA0A" w:rsidR="00462B31" w:rsidRPr="00D308A8" w:rsidRDefault="006A6E2A" w:rsidP="006A6E2A">
            <w:pPr>
              <w:tabs>
                <w:tab w:val="left" w:pos="4820"/>
              </w:tabs>
              <w:spacing w:before="80" w:after="80" w:line="240" w:lineRule="exact"/>
              <w:rPr>
                <w:rFonts w:ascii="Times New Roman" w:hAnsi="Times New Roman" w:cs="Times New Roman"/>
              </w:rPr>
            </w:pPr>
            <w:r>
              <w:rPr>
                <w:rFonts w:ascii="Times New Roman" w:hAnsi="Times New Roman" w:cs="Times New Roman"/>
              </w:rPr>
              <w:t>Anexa 2.8</w:t>
            </w:r>
          </w:p>
        </w:tc>
      </w:tr>
      <w:tr w:rsidR="00462B31" w:rsidRPr="00D308A8" w14:paraId="63AAE2A4" w14:textId="77777777" w:rsidTr="000B465A">
        <w:tc>
          <w:tcPr>
            <w:tcW w:w="7225" w:type="dxa"/>
            <w:tcBorders>
              <w:top w:val="single" w:sz="6" w:space="0" w:color="auto"/>
              <w:left w:val="single" w:sz="6" w:space="0" w:color="auto"/>
              <w:bottom w:val="single" w:sz="6" w:space="0" w:color="auto"/>
              <w:right w:val="single" w:sz="6" w:space="0" w:color="auto"/>
            </w:tcBorders>
          </w:tcPr>
          <w:p w14:paraId="665B33CC" w14:textId="57BA43BB" w:rsidR="00462B31" w:rsidRPr="003779B1" w:rsidRDefault="00462B31" w:rsidP="00462B31">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 xml:space="preserve">Pentru CATEDRE-ERA și TEAMING: </w:t>
            </w:r>
            <w:r w:rsidRPr="003779B1">
              <w:rPr>
                <w:rFonts w:ascii="Times New Roman" w:hAnsi="Times New Roman"/>
                <w:iCs/>
              </w:rPr>
              <w:t xml:space="preserve">Solicitantul </w:t>
            </w:r>
            <w:r>
              <w:rPr>
                <w:rFonts w:ascii="Times New Roman" w:hAnsi="Times New Roman"/>
                <w:iCs/>
              </w:rPr>
              <w:t>demonstrează</w:t>
            </w:r>
            <w:r w:rsidRPr="003779B1">
              <w:rPr>
                <w:rFonts w:ascii="Times New Roman" w:hAnsi="Times New Roman"/>
                <w:iCs/>
              </w:rPr>
              <w:t xml:space="preserve"> dreptul de proprietate sau de primire în administrare sau de concesiune a terenului şi, după caz, proprietatea, concesiunea, administrarea sau închirierea clădirii unde se face investiţia</w:t>
            </w:r>
            <w:r>
              <w:rPr>
                <w:rFonts w:ascii="Times New Roman" w:hAnsi="Times New Roman"/>
                <w:iCs/>
              </w:rPr>
              <w:t>.</w:t>
            </w:r>
          </w:p>
        </w:tc>
        <w:tc>
          <w:tcPr>
            <w:tcW w:w="708" w:type="dxa"/>
            <w:tcBorders>
              <w:top w:val="single" w:sz="6" w:space="0" w:color="auto"/>
              <w:left w:val="single" w:sz="6" w:space="0" w:color="auto"/>
              <w:bottom w:val="single" w:sz="6" w:space="0" w:color="auto"/>
              <w:right w:val="single" w:sz="6" w:space="0" w:color="auto"/>
            </w:tcBorders>
          </w:tcPr>
          <w:p w14:paraId="53DF109E"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F8D72BD" w14:textId="77777777" w:rsidR="00462B31" w:rsidRPr="00D308A8" w:rsidRDefault="00462B31" w:rsidP="00462B31">
            <w:pPr>
              <w:tabs>
                <w:tab w:val="left" w:pos="4820"/>
              </w:tabs>
              <w:spacing w:before="80" w:after="80" w:line="240" w:lineRule="exact"/>
              <w:jc w:val="center"/>
              <w:rPr>
                <w:rFonts w:ascii="Times New Roman" w:hAnsi="Times New Roman" w:cs="Times New Roman"/>
              </w:rPr>
            </w:pPr>
          </w:p>
        </w:tc>
        <w:tc>
          <w:tcPr>
            <w:tcW w:w="1422" w:type="dxa"/>
            <w:gridSpan w:val="2"/>
            <w:tcBorders>
              <w:top w:val="single" w:sz="6" w:space="0" w:color="auto"/>
              <w:left w:val="single" w:sz="6" w:space="0" w:color="auto"/>
              <w:bottom w:val="single" w:sz="6" w:space="0" w:color="auto"/>
              <w:right w:val="single" w:sz="6" w:space="0" w:color="auto"/>
            </w:tcBorders>
          </w:tcPr>
          <w:p w14:paraId="6077815E" w14:textId="195E3D28" w:rsidR="00462B31" w:rsidRPr="00D308A8" w:rsidRDefault="006A6E2A" w:rsidP="006A6E2A">
            <w:pPr>
              <w:tabs>
                <w:tab w:val="left" w:pos="4820"/>
              </w:tabs>
              <w:spacing w:before="80" w:after="80" w:line="240" w:lineRule="exact"/>
              <w:rPr>
                <w:rFonts w:ascii="Times New Roman" w:hAnsi="Times New Roman" w:cs="Times New Roman"/>
              </w:rPr>
            </w:pPr>
            <w:r>
              <w:rPr>
                <w:rFonts w:ascii="Times New Roman" w:hAnsi="Times New Roman" w:cs="Times New Roman"/>
              </w:rPr>
              <w:t>Conform 2.1.2 litera c) din Ghid</w:t>
            </w:r>
          </w:p>
        </w:tc>
      </w:tr>
    </w:tbl>
    <w:p w14:paraId="1A841263" w14:textId="08A618E4" w:rsidR="002A0382" w:rsidRPr="00DA4428" w:rsidRDefault="00DA4428" w:rsidP="006F35D7">
      <w:pPr>
        <w:spacing w:before="240"/>
        <w:jc w:val="both"/>
        <w:rPr>
          <w:rFonts w:ascii="Times New Roman" w:hAnsi="Times New Roman"/>
          <w:sz w:val="24"/>
        </w:rPr>
      </w:pPr>
      <w:r w:rsidRPr="00DA4428">
        <w:rPr>
          <w:rFonts w:ascii="Times New Roman" w:hAnsi="Times New Roman"/>
          <w:sz w:val="24"/>
        </w:rPr>
        <w:t xml:space="preserve">*) În cazul unui consorțiu, atât coordonatorul de consorțiu cât și partenerii săi trebuie să îndeplinească condițiile </w:t>
      </w:r>
      <w:r>
        <w:rPr>
          <w:rFonts w:ascii="Times New Roman" w:hAnsi="Times New Roman"/>
          <w:sz w:val="24"/>
        </w:rPr>
        <w:t xml:space="preserve">de eligibilitate </w:t>
      </w:r>
      <w:r w:rsidRPr="00DA4428">
        <w:rPr>
          <w:rFonts w:ascii="Times New Roman" w:hAnsi="Times New Roman"/>
          <w:sz w:val="24"/>
        </w:rPr>
        <w:t>impuse solicitanților și să aducă documentele însoțitoare cerute.</w:t>
      </w:r>
    </w:p>
    <w:p w14:paraId="30ED9588" w14:textId="77777777" w:rsidR="00D308A8" w:rsidRDefault="00D308A8" w:rsidP="00F253DB">
      <w:pPr>
        <w:spacing w:before="120" w:after="120" w:line="240" w:lineRule="auto"/>
        <w:jc w:val="both"/>
        <w:rPr>
          <w:rFonts w:ascii="Times New Roman" w:eastAsia="Calibri" w:hAnsi="Times New Roman" w:cs="Times New Roman"/>
          <w:b/>
          <w:sz w:val="24"/>
          <w:szCs w:val="24"/>
        </w:rPr>
      </w:pPr>
    </w:p>
    <w:p w14:paraId="5717F3D2" w14:textId="77777777" w:rsidR="00043E70" w:rsidRDefault="006F35D7" w:rsidP="00F253DB">
      <w:pPr>
        <w:spacing w:before="120" w:after="120" w:line="240" w:lineRule="auto"/>
        <w:jc w:val="both"/>
        <w:rPr>
          <w:rFonts w:ascii="Times New Roman" w:eastAsia="Calibri" w:hAnsi="Times New Roman" w:cs="Times New Roman"/>
          <w:b/>
          <w:sz w:val="24"/>
          <w:szCs w:val="24"/>
        </w:rPr>
      </w:pPr>
      <w:r w:rsidRPr="006F35D7">
        <w:rPr>
          <w:rFonts w:ascii="Times New Roman" w:eastAsia="Calibri" w:hAnsi="Times New Roman" w:cs="Times New Roman"/>
          <w:b/>
          <w:sz w:val="24"/>
          <w:szCs w:val="24"/>
        </w:rPr>
        <w:t>4.2 Grile de evaluare și selecție</w:t>
      </w:r>
    </w:p>
    <w:p w14:paraId="4CF1AD95" w14:textId="77777777" w:rsidR="006F35D7" w:rsidRPr="006F35D7" w:rsidRDefault="006F35D7" w:rsidP="00F253DB">
      <w:pPr>
        <w:spacing w:before="120" w:after="120" w:line="240" w:lineRule="auto"/>
        <w:jc w:val="both"/>
        <w:rPr>
          <w:rFonts w:ascii="Calibri" w:eastAsia="Calibri" w:hAnsi="Calibri" w:cs="Times New Roman"/>
          <w:b/>
        </w:rPr>
      </w:pPr>
    </w:p>
    <w:p w14:paraId="6E9D155A" w14:textId="77777777" w:rsidR="00043E70" w:rsidRPr="00B802D7" w:rsidRDefault="00043E70" w:rsidP="00043E70">
      <w:pPr>
        <w:jc w:val="both"/>
        <w:rPr>
          <w:rFonts w:ascii="Times New Roman" w:hAnsi="Times New Roman"/>
          <w:sz w:val="24"/>
        </w:rPr>
      </w:pPr>
      <w:r w:rsidRPr="00B802D7">
        <w:rPr>
          <w:rFonts w:ascii="Times New Roman" w:hAnsi="Times New Roman"/>
          <w:sz w:val="24"/>
        </w:rPr>
        <w:t xml:space="preserve">Sunt evaluate propunerile de proiecte </w:t>
      </w:r>
      <w:r>
        <w:rPr>
          <w:rFonts w:ascii="Times New Roman" w:hAnsi="Times New Roman"/>
          <w:sz w:val="24"/>
        </w:rPr>
        <w:t xml:space="preserve">tip RO-EIT, RO-ESFRI-ERIC, CENTRE-SUPORT, CATEDRE-ERA și TEAMING, </w:t>
      </w:r>
      <w:r w:rsidRPr="00B802D7">
        <w:rPr>
          <w:rFonts w:ascii="Times New Roman" w:hAnsi="Times New Roman"/>
          <w:sz w:val="24"/>
        </w:rPr>
        <w:t xml:space="preserve">admise în urma verificării formale şi a </w:t>
      </w:r>
      <w:r w:rsidR="00961679" w:rsidRPr="00B802D7">
        <w:rPr>
          <w:rFonts w:ascii="Times New Roman" w:hAnsi="Times New Roman"/>
          <w:sz w:val="24"/>
        </w:rPr>
        <w:t>eligibilității</w:t>
      </w:r>
      <w:r w:rsidRPr="00B802D7">
        <w:rPr>
          <w:rFonts w:ascii="Times New Roman" w:hAnsi="Times New Roman"/>
          <w:sz w:val="24"/>
        </w:rPr>
        <w:t>.</w:t>
      </w:r>
    </w:p>
    <w:p w14:paraId="1B4910F0" w14:textId="77777777" w:rsidR="00043E70" w:rsidRPr="00B802D7" w:rsidRDefault="00043E70" w:rsidP="00043E70">
      <w:pPr>
        <w:jc w:val="both"/>
        <w:rPr>
          <w:rFonts w:ascii="Times New Roman" w:hAnsi="Times New Roman"/>
          <w:bCs/>
          <w:sz w:val="24"/>
        </w:rPr>
      </w:pPr>
      <w:r w:rsidRPr="00B802D7">
        <w:rPr>
          <w:rFonts w:ascii="Times New Roman" w:hAnsi="Times New Roman"/>
          <w:bCs/>
          <w:sz w:val="24"/>
        </w:rPr>
        <w:t>Evaluarea propunerilor de proiecte se desfăşoară  în două faze:</w:t>
      </w:r>
    </w:p>
    <w:p w14:paraId="045A051F" w14:textId="77777777" w:rsidR="00043E70" w:rsidRPr="00B802D7" w:rsidRDefault="00043E70" w:rsidP="00AA4BC5">
      <w:pPr>
        <w:numPr>
          <w:ilvl w:val="0"/>
          <w:numId w:val="11"/>
        </w:numPr>
        <w:spacing w:after="0"/>
        <w:jc w:val="both"/>
        <w:rPr>
          <w:rFonts w:ascii="Times New Roman" w:hAnsi="Times New Roman"/>
          <w:b/>
          <w:sz w:val="24"/>
          <w:u w:val="single"/>
        </w:rPr>
      </w:pPr>
      <w:r w:rsidRPr="00B802D7">
        <w:rPr>
          <w:rFonts w:ascii="Times New Roman" w:hAnsi="Times New Roman"/>
          <w:b/>
          <w:sz w:val="24"/>
          <w:u w:val="single"/>
        </w:rPr>
        <w:t>Faza evaluării individuale</w:t>
      </w:r>
    </w:p>
    <w:p w14:paraId="0C8321CC" w14:textId="77777777" w:rsidR="00043E70" w:rsidRPr="00B802D7" w:rsidRDefault="00043E70" w:rsidP="006F35D7">
      <w:pPr>
        <w:spacing w:after="0"/>
        <w:jc w:val="both"/>
        <w:rPr>
          <w:rFonts w:ascii="Times New Roman" w:hAnsi="Times New Roman"/>
          <w:b/>
          <w:sz w:val="24"/>
          <w:u w:val="single"/>
        </w:rPr>
      </w:pPr>
    </w:p>
    <w:p w14:paraId="1DB4570B" w14:textId="77777777" w:rsidR="00043E70" w:rsidRPr="00B802D7" w:rsidRDefault="00043E70" w:rsidP="006F35D7">
      <w:pPr>
        <w:pStyle w:val="BodyTextIndent"/>
        <w:spacing w:after="0"/>
        <w:jc w:val="both"/>
        <w:rPr>
          <w:rFonts w:ascii="Times New Roman" w:hAnsi="Times New Roman"/>
          <w:sz w:val="24"/>
        </w:rPr>
      </w:pPr>
      <w:r w:rsidRPr="00B802D7">
        <w:rPr>
          <w:rFonts w:ascii="Times New Roman" w:hAnsi="Times New Roman"/>
          <w:bCs/>
          <w:sz w:val="24"/>
        </w:rPr>
        <w:t>Fiecare evaluator acordă un punctaj pentru fiecare criteriu examinat şi consemnează un comentariu ataşat punctajului</w:t>
      </w:r>
      <w:r w:rsidRPr="00B802D7">
        <w:rPr>
          <w:rFonts w:ascii="Times New Roman" w:hAnsi="Times New Roman"/>
          <w:sz w:val="24"/>
        </w:rPr>
        <w:t>.</w:t>
      </w:r>
      <w:r w:rsidRPr="00B802D7">
        <w:rPr>
          <w:rFonts w:ascii="Times New Roman" w:hAnsi="Times New Roman"/>
          <w:color w:val="FF0000"/>
          <w:sz w:val="24"/>
        </w:rPr>
        <w:t xml:space="preserve"> </w:t>
      </w:r>
    </w:p>
    <w:p w14:paraId="2A7C02DC" w14:textId="77777777" w:rsidR="00043E70" w:rsidRPr="00B802D7" w:rsidRDefault="00043E70" w:rsidP="006F35D7">
      <w:pPr>
        <w:spacing w:after="0"/>
        <w:ind w:left="720"/>
        <w:jc w:val="both"/>
        <w:rPr>
          <w:rFonts w:ascii="Times New Roman" w:hAnsi="Times New Roman"/>
          <w:b/>
          <w:sz w:val="24"/>
        </w:rPr>
      </w:pPr>
    </w:p>
    <w:p w14:paraId="72867ECC" w14:textId="77777777" w:rsidR="00043E70" w:rsidRPr="00B802D7" w:rsidRDefault="00043E70" w:rsidP="00AA4BC5">
      <w:pPr>
        <w:numPr>
          <w:ilvl w:val="0"/>
          <w:numId w:val="12"/>
        </w:numPr>
        <w:spacing w:after="0"/>
        <w:jc w:val="both"/>
        <w:rPr>
          <w:rFonts w:ascii="Times New Roman" w:hAnsi="Times New Roman"/>
          <w:b/>
          <w:sz w:val="24"/>
          <w:u w:val="single"/>
        </w:rPr>
      </w:pPr>
      <w:r w:rsidRPr="00B802D7">
        <w:rPr>
          <w:rFonts w:ascii="Times New Roman" w:hAnsi="Times New Roman"/>
          <w:b/>
          <w:sz w:val="24"/>
          <w:u w:val="single"/>
        </w:rPr>
        <w:t>Faza evaluării în panel</w:t>
      </w:r>
    </w:p>
    <w:p w14:paraId="2CBB3FE3" w14:textId="77777777" w:rsidR="00043E70" w:rsidRPr="00B802D7" w:rsidRDefault="00043E70" w:rsidP="006F35D7">
      <w:pPr>
        <w:pStyle w:val="BodyTextIndent"/>
        <w:spacing w:after="0"/>
        <w:rPr>
          <w:rFonts w:ascii="Times New Roman" w:hAnsi="Times New Roman"/>
          <w:sz w:val="24"/>
        </w:rPr>
      </w:pPr>
    </w:p>
    <w:p w14:paraId="268EB0F9" w14:textId="77777777" w:rsidR="00043E70" w:rsidRPr="00B802D7" w:rsidRDefault="00043E70" w:rsidP="006F35D7">
      <w:pPr>
        <w:pStyle w:val="BodyTextIndent"/>
        <w:spacing w:after="0"/>
        <w:jc w:val="both"/>
        <w:rPr>
          <w:rFonts w:ascii="Times New Roman" w:hAnsi="Times New Roman"/>
          <w:bCs/>
          <w:sz w:val="24"/>
        </w:rPr>
      </w:pPr>
      <w:r w:rsidRPr="00B802D7">
        <w:rPr>
          <w:rFonts w:ascii="Times New Roman" w:hAnsi="Times New Roman"/>
          <w:bCs/>
          <w:sz w:val="24"/>
        </w:rPr>
        <w:t xml:space="preserve">Evaluatorii din panel completează Fişa de evaluare panel care cuprinde punctajele, comentariile şi recomandările privind propunerea. Fişa de evaluare panel se întocmeşte de către unul dintre evaluatori şi este semnată de către membrii panelului. </w:t>
      </w:r>
    </w:p>
    <w:p w14:paraId="4B27FB33" w14:textId="77777777" w:rsidR="00043E70" w:rsidRPr="00B802D7" w:rsidRDefault="00043E70" w:rsidP="006F35D7">
      <w:pPr>
        <w:pStyle w:val="BodyTextIndent"/>
        <w:spacing w:after="0"/>
        <w:jc w:val="both"/>
        <w:rPr>
          <w:rFonts w:ascii="Times New Roman" w:hAnsi="Times New Roman"/>
          <w:sz w:val="24"/>
        </w:rPr>
      </w:pPr>
      <w:r w:rsidRPr="00B802D7">
        <w:rPr>
          <w:rFonts w:ascii="Times New Roman" w:hAnsi="Times New Roman"/>
          <w:sz w:val="24"/>
        </w:rPr>
        <w:t>În cazul în care nu se ajunge la consens în privinţa punctajului, propunerea se transmite spre evaluare unei alte grupe şi dacă nici în această grupă nu se obţine consens în privinţa punctajului, se face media aritmetică a punctajelor propuse de fiecare membru al grupelor de evaluare.</w:t>
      </w:r>
    </w:p>
    <w:p w14:paraId="57DCBCF3" w14:textId="77777777" w:rsidR="00043E70" w:rsidRPr="00B802D7" w:rsidRDefault="00043E70" w:rsidP="006F35D7">
      <w:pPr>
        <w:spacing w:after="0"/>
        <w:outlineLvl w:val="0"/>
        <w:rPr>
          <w:rFonts w:ascii="Times New Roman" w:hAnsi="Times New Roman"/>
          <w:b/>
          <w:sz w:val="24"/>
        </w:rPr>
      </w:pPr>
    </w:p>
    <w:p w14:paraId="22AE1854" w14:textId="77777777" w:rsidR="00AC437E" w:rsidRPr="00B802D7" w:rsidRDefault="00043E70" w:rsidP="00AC437E">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rPr>
      </w:pPr>
      <w:r w:rsidRPr="00B802D7">
        <w:rPr>
          <w:rFonts w:ascii="Times New Roman" w:hAnsi="Times New Roman"/>
          <w:sz w:val="24"/>
        </w:rPr>
        <w:t xml:space="preserve">Pentru evaluare se va analiza conţinutul Cererii de finanţare şi, unde este cazul, al </w:t>
      </w:r>
      <w:r w:rsidR="00AC437E">
        <w:rPr>
          <w:rFonts w:ascii="Times New Roman" w:hAnsi="Times New Roman"/>
          <w:sz w:val="24"/>
        </w:rPr>
        <w:t>documentelor însoțitoare</w:t>
      </w:r>
      <w:r w:rsidRPr="00B802D7">
        <w:rPr>
          <w:rFonts w:ascii="Times New Roman" w:hAnsi="Times New Roman"/>
          <w:sz w:val="24"/>
        </w:rPr>
        <w:t xml:space="preserve"> şi se vor acorda, pentru fiecare element specific al criteriilor</w:t>
      </w:r>
      <w:r w:rsidR="00AC437E">
        <w:rPr>
          <w:rFonts w:ascii="Times New Roman" w:hAnsi="Times New Roman"/>
          <w:sz w:val="24"/>
        </w:rPr>
        <w:t xml:space="preserve"> (sub-criteriu)</w:t>
      </w:r>
      <w:r w:rsidRPr="00B802D7">
        <w:rPr>
          <w:rFonts w:ascii="Times New Roman" w:hAnsi="Times New Roman"/>
          <w:sz w:val="24"/>
        </w:rPr>
        <w:t xml:space="preserve">, calificative </w:t>
      </w:r>
      <w:r w:rsidR="00AC437E">
        <w:rPr>
          <w:rFonts w:ascii="Times New Roman" w:hAnsi="Times New Roman"/>
          <w:sz w:val="24"/>
        </w:rPr>
        <w:t xml:space="preserve">între 0 și punctajul maxim aferent sub-criteriului. </w:t>
      </w:r>
      <w:r w:rsidR="00AC437E" w:rsidRPr="00B802D7">
        <w:rPr>
          <w:rFonts w:ascii="Times New Roman" w:hAnsi="Times New Roman"/>
          <w:color w:val="000000"/>
          <w:sz w:val="24"/>
        </w:rPr>
        <w:t xml:space="preserve">Fiecare punctaj acordat trebuie justificat cu argumente relevante. </w:t>
      </w:r>
      <w:r w:rsidR="00AC437E" w:rsidRPr="00B802D7">
        <w:rPr>
          <w:rFonts w:ascii="Times New Roman" w:hAnsi="Times New Roman"/>
          <w:sz w:val="24"/>
        </w:rPr>
        <w:t>Nu se punctează cu zecimale.</w:t>
      </w:r>
    </w:p>
    <w:p w14:paraId="6F69389C" w14:textId="247B9FCF" w:rsidR="00043E70" w:rsidRPr="00B802D7" w:rsidRDefault="00043E70" w:rsidP="006F35D7">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rPr>
      </w:pPr>
      <w:r w:rsidRPr="00B802D7">
        <w:rPr>
          <w:rFonts w:ascii="Times New Roman" w:hAnsi="Times New Roman"/>
          <w:b/>
          <w:sz w:val="24"/>
        </w:rPr>
        <w:t>0</w:t>
      </w:r>
      <w:r w:rsidR="00AC437E">
        <w:rPr>
          <w:rFonts w:ascii="Times New Roman" w:hAnsi="Times New Roman"/>
          <w:b/>
          <w:sz w:val="24"/>
        </w:rPr>
        <w:t>-1</w:t>
      </w:r>
      <w:r w:rsidRPr="00B802D7">
        <w:rPr>
          <w:rFonts w:ascii="Times New Roman" w:hAnsi="Times New Roman"/>
          <w:b/>
          <w:sz w:val="24"/>
        </w:rPr>
        <w:t xml:space="preserve"> pct</w:t>
      </w:r>
      <w:r w:rsidRPr="00B802D7">
        <w:rPr>
          <w:rFonts w:ascii="Times New Roman" w:hAnsi="Times New Roman"/>
          <w:sz w:val="24"/>
        </w:rPr>
        <w:t xml:space="preserve">  – Propunere slabă sau foarte slabă : propunerea se adresează elementului de evaluare într-o manieră vagă şi total nesatisfăcătoare, există lipsuri substanţiale în raport cu elementul în cauză.</w:t>
      </w:r>
    </w:p>
    <w:p w14:paraId="32ADA731" w14:textId="622AB635" w:rsidR="00043E70" w:rsidRDefault="00AC437E" w:rsidP="006F35D7">
      <w:pPr>
        <w:pBdr>
          <w:top w:val="single" w:sz="4" w:space="1" w:color="auto"/>
          <w:left w:val="single" w:sz="4" w:space="4" w:color="auto"/>
          <w:bottom w:val="single" w:sz="4" w:space="1" w:color="auto"/>
          <w:right w:val="single" w:sz="4" w:space="4" w:color="auto"/>
        </w:pBdr>
        <w:spacing w:after="0"/>
        <w:ind w:left="720" w:hanging="720"/>
        <w:jc w:val="both"/>
        <w:rPr>
          <w:rFonts w:ascii="Times New Roman" w:hAnsi="Times New Roman"/>
          <w:sz w:val="24"/>
        </w:rPr>
      </w:pPr>
      <w:r>
        <w:rPr>
          <w:rFonts w:ascii="Times New Roman" w:hAnsi="Times New Roman"/>
          <w:b/>
          <w:sz w:val="24"/>
        </w:rPr>
        <w:t>2-4</w:t>
      </w:r>
      <w:r w:rsidR="00043E70" w:rsidRPr="00B802D7">
        <w:rPr>
          <w:rFonts w:ascii="Times New Roman" w:hAnsi="Times New Roman"/>
          <w:b/>
          <w:sz w:val="24"/>
        </w:rPr>
        <w:t xml:space="preserve"> pct</w:t>
      </w:r>
      <w:r w:rsidR="00043E70">
        <w:rPr>
          <w:rFonts w:ascii="Times New Roman" w:hAnsi="Times New Roman"/>
          <w:sz w:val="24"/>
        </w:rPr>
        <w:t xml:space="preserve"> – Satisfă</w:t>
      </w:r>
      <w:r w:rsidR="00043E70" w:rsidRPr="00B802D7">
        <w:rPr>
          <w:rFonts w:ascii="Times New Roman" w:hAnsi="Times New Roman"/>
          <w:sz w:val="24"/>
        </w:rPr>
        <w:t>cător: propunerea se adresează la modul general elementului de evaluare, există lipsuri ce ar trebui completate.</w:t>
      </w:r>
    </w:p>
    <w:p w14:paraId="15F24CD9" w14:textId="3F291B61" w:rsidR="009C6E83" w:rsidRPr="00B802D7" w:rsidRDefault="009C6E83" w:rsidP="006F35D7">
      <w:pPr>
        <w:pBdr>
          <w:top w:val="single" w:sz="4" w:space="1" w:color="auto"/>
          <w:left w:val="single" w:sz="4" w:space="4" w:color="auto"/>
          <w:bottom w:val="single" w:sz="4" w:space="1" w:color="auto"/>
          <w:right w:val="single" w:sz="4" w:space="4" w:color="auto"/>
        </w:pBdr>
        <w:spacing w:after="0"/>
        <w:ind w:left="720" w:hanging="720"/>
        <w:jc w:val="both"/>
        <w:rPr>
          <w:rFonts w:ascii="Times New Roman" w:hAnsi="Times New Roman"/>
          <w:sz w:val="24"/>
        </w:rPr>
      </w:pPr>
      <w:r w:rsidRPr="009C6E83">
        <w:rPr>
          <w:rFonts w:ascii="Times New Roman" w:hAnsi="Times New Roman"/>
          <w:b/>
          <w:sz w:val="24"/>
        </w:rPr>
        <w:t>&gt; 4</w:t>
      </w:r>
      <w:r>
        <w:rPr>
          <w:rFonts w:ascii="Times New Roman" w:hAnsi="Times New Roman"/>
          <w:b/>
          <w:sz w:val="24"/>
        </w:rPr>
        <w:t xml:space="preserve"> </w:t>
      </w:r>
      <w:r w:rsidRPr="009C6E83">
        <w:rPr>
          <w:rFonts w:ascii="Times New Roman" w:hAnsi="Times New Roman"/>
          <w:b/>
          <w:sz w:val="24"/>
        </w:rPr>
        <w:t>pct</w:t>
      </w:r>
      <w:r w:rsidRPr="009C6E83">
        <w:rPr>
          <w:rFonts w:ascii="Times New Roman" w:hAnsi="Times New Roman"/>
          <w:sz w:val="24"/>
        </w:rPr>
        <w:t xml:space="preserve"> – </w:t>
      </w:r>
      <w:r>
        <w:rPr>
          <w:rFonts w:ascii="Times New Roman" w:hAnsi="Times New Roman"/>
          <w:sz w:val="24"/>
        </w:rPr>
        <w:t>Bun sau f</w:t>
      </w:r>
      <w:r w:rsidRPr="009C6E83">
        <w:rPr>
          <w:rFonts w:ascii="Times New Roman" w:hAnsi="Times New Roman"/>
          <w:sz w:val="24"/>
        </w:rPr>
        <w:t>oarte bun: propunerea se adresează pe deplin tuturor aspectelor relevante ale elementului de evaluare.</w:t>
      </w:r>
    </w:p>
    <w:p w14:paraId="2C8FC5D5" w14:textId="77777777" w:rsidR="00043E70" w:rsidRDefault="00043E70" w:rsidP="00043E70">
      <w:pPr>
        <w:jc w:val="both"/>
        <w:outlineLvl w:val="0"/>
        <w:rPr>
          <w:rFonts w:ascii="Times New Roman" w:hAnsi="Times New Roman"/>
          <w:b/>
          <w:sz w:val="24"/>
          <w:lang w:eastAsia="es-E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851"/>
        <w:gridCol w:w="850"/>
        <w:gridCol w:w="1842"/>
      </w:tblGrid>
      <w:tr w:rsidR="00043E70" w:rsidRPr="00B802D7" w14:paraId="71E67DBC" w14:textId="77777777" w:rsidTr="009C6E83">
        <w:tc>
          <w:tcPr>
            <w:tcW w:w="6522" w:type="dxa"/>
            <w:tcBorders>
              <w:top w:val="single" w:sz="4" w:space="0" w:color="auto"/>
              <w:left w:val="single" w:sz="4" w:space="0" w:color="auto"/>
              <w:bottom w:val="single" w:sz="4" w:space="0" w:color="auto"/>
              <w:right w:val="single" w:sz="4" w:space="0" w:color="auto"/>
            </w:tcBorders>
            <w:vAlign w:val="center"/>
            <w:hideMark/>
          </w:tcPr>
          <w:p w14:paraId="22A53494" w14:textId="77777777" w:rsidR="00043E70" w:rsidRPr="00B802D7" w:rsidRDefault="00043E70" w:rsidP="006F35D7">
            <w:pPr>
              <w:spacing w:after="0"/>
              <w:jc w:val="both"/>
              <w:rPr>
                <w:rFonts w:ascii="Times New Roman" w:hAnsi="Times New Roman"/>
                <w:b/>
                <w:sz w:val="24"/>
                <w:lang w:eastAsia="es-ES"/>
              </w:rPr>
            </w:pPr>
            <w:r w:rsidRPr="00B802D7">
              <w:rPr>
                <w:rFonts w:ascii="Times New Roman" w:hAnsi="Times New Roman"/>
                <w:b/>
                <w:sz w:val="24"/>
                <w:lang w:eastAsia="es-ES"/>
              </w:rPr>
              <w:t xml:space="preserve">Criteriu ELIMINATORIU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DECE15" w14:textId="77777777" w:rsidR="00043E70" w:rsidRPr="00B802D7" w:rsidRDefault="00043E70" w:rsidP="006F35D7">
            <w:pPr>
              <w:spacing w:after="0"/>
              <w:jc w:val="both"/>
              <w:rPr>
                <w:rFonts w:ascii="Times New Roman" w:hAnsi="Times New Roman"/>
                <w:b/>
                <w:sz w:val="24"/>
                <w:lang w:eastAsia="es-ES"/>
              </w:rPr>
            </w:pPr>
            <w:r w:rsidRPr="00B802D7">
              <w:rPr>
                <w:rFonts w:ascii="Times New Roman" w:hAnsi="Times New Roman"/>
                <w:b/>
                <w:sz w:val="24"/>
                <w:lang w:eastAsia="es-ES"/>
              </w:rPr>
              <w:t xml:space="preserve">DA </w:t>
            </w:r>
          </w:p>
        </w:tc>
        <w:tc>
          <w:tcPr>
            <w:tcW w:w="850" w:type="dxa"/>
            <w:tcBorders>
              <w:top w:val="single" w:sz="4" w:space="0" w:color="auto"/>
              <w:left w:val="single" w:sz="4" w:space="0" w:color="auto"/>
              <w:bottom w:val="single" w:sz="4" w:space="0" w:color="auto"/>
              <w:right w:val="single" w:sz="4" w:space="0" w:color="auto"/>
            </w:tcBorders>
            <w:hideMark/>
          </w:tcPr>
          <w:p w14:paraId="1C94DDF0" w14:textId="77777777" w:rsidR="00043E70" w:rsidRPr="00B802D7" w:rsidRDefault="00043E70" w:rsidP="006F35D7">
            <w:pPr>
              <w:spacing w:after="0"/>
              <w:jc w:val="both"/>
              <w:rPr>
                <w:rFonts w:ascii="Times New Roman" w:hAnsi="Times New Roman"/>
                <w:b/>
                <w:sz w:val="24"/>
                <w:lang w:eastAsia="es-ES"/>
              </w:rPr>
            </w:pPr>
            <w:r w:rsidRPr="00B802D7">
              <w:rPr>
                <w:rFonts w:ascii="Times New Roman" w:hAnsi="Times New Roman"/>
                <w:b/>
                <w:sz w:val="24"/>
                <w:lang w:eastAsia="es-ES"/>
              </w:rPr>
              <w:t>NU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12FFA8" w14:textId="77777777" w:rsidR="00043E70" w:rsidRPr="00B802D7" w:rsidRDefault="00043E70" w:rsidP="006F35D7">
            <w:pPr>
              <w:spacing w:after="0"/>
              <w:jc w:val="both"/>
              <w:rPr>
                <w:rFonts w:ascii="Times New Roman" w:hAnsi="Times New Roman"/>
                <w:b/>
                <w:sz w:val="24"/>
                <w:lang w:eastAsia="es-ES"/>
              </w:rPr>
            </w:pPr>
            <w:r w:rsidRPr="00B802D7">
              <w:rPr>
                <w:rFonts w:ascii="Times New Roman" w:hAnsi="Times New Roman"/>
                <w:b/>
                <w:sz w:val="24"/>
                <w:lang w:eastAsia="es-ES"/>
              </w:rPr>
              <w:t>Observații</w:t>
            </w:r>
          </w:p>
        </w:tc>
      </w:tr>
      <w:tr w:rsidR="00043E70" w:rsidRPr="00B802D7" w14:paraId="393D5CC4" w14:textId="77777777" w:rsidTr="009C6E83">
        <w:trPr>
          <w:trHeight w:val="70"/>
        </w:trPr>
        <w:tc>
          <w:tcPr>
            <w:tcW w:w="6522" w:type="dxa"/>
            <w:tcBorders>
              <w:top w:val="single" w:sz="4" w:space="0" w:color="auto"/>
              <w:left w:val="single" w:sz="4" w:space="0" w:color="auto"/>
              <w:bottom w:val="single" w:sz="4" w:space="0" w:color="auto"/>
              <w:right w:val="single" w:sz="4" w:space="0" w:color="auto"/>
            </w:tcBorders>
            <w:shd w:val="clear" w:color="auto" w:fill="E6E6E6"/>
            <w:hideMark/>
          </w:tcPr>
          <w:p w14:paraId="32728DDC" w14:textId="1AA1F2AA" w:rsidR="00043E70" w:rsidRPr="009C6E83" w:rsidRDefault="00043E70" w:rsidP="009C6E83">
            <w:pPr>
              <w:spacing w:after="0"/>
              <w:jc w:val="both"/>
              <w:rPr>
                <w:rFonts w:ascii="Times New Roman" w:hAnsi="Times New Roman"/>
                <w:sz w:val="24"/>
                <w:lang w:eastAsia="es-ES"/>
              </w:rPr>
            </w:pPr>
            <w:r w:rsidRPr="009C6E83">
              <w:rPr>
                <w:rFonts w:ascii="Times New Roman" w:hAnsi="Times New Roman"/>
                <w:b/>
                <w:sz w:val="24"/>
                <w:lang w:eastAsia="es-ES"/>
              </w:rPr>
              <w:t>Propunerea de proiect se încadrează într-unul dintre domeniile și subdomeniile definite în</w:t>
            </w:r>
            <w:r w:rsidR="00C158E1" w:rsidRPr="009C6E83">
              <w:rPr>
                <w:rFonts w:ascii="Times New Roman" w:hAnsi="Times New Roman"/>
                <w:b/>
                <w:sz w:val="24"/>
                <w:lang w:eastAsia="es-ES"/>
              </w:rPr>
              <w:t xml:space="preserve"> </w:t>
            </w:r>
            <w:r w:rsidR="009C6E83" w:rsidRPr="009C6E83">
              <w:rPr>
                <w:rFonts w:ascii="Times New Roman" w:hAnsi="Times New Roman"/>
                <w:b/>
                <w:sz w:val="24"/>
                <w:lang w:eastAsia="es-ES"/>
              </w:rPr>
              <w:t>Anexa 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B8EE6F" w14:textId="77777777" w:rsidR="00043E70" w:rsidRPr="00B802D7" w:rsidRDefault="00043E70" w:rsidP="006F35D7">
            <w:pPr>
              <w:spacing w:after="0"/>
              <w:jc w:val="both"/>
              <w:rPr>
                <w:rFonts w:ascii="Times New Roman" w:hAnsi="Times New Roman"/>
                <w:b/>
                <w:sz w:val="24"/>
                <w:lang w:eastAsia="es-ES"/>
              </w:rPr>
            </w:pPr>
          </w:p>
        </w:tc>
        <w:tc>
          <w:tcPr>
            <w:tcW w:w="850" w:type="dxa"/>
            <w:tcBorders>
              <w:top w:val="single" w:sz="4" w:space="0" w:color="auto"/>
              <w:left w:val="single" w:sz="4" w:space="0" w:color="auto"/>
              <w:bottom w:val="single" w:sz="4" w:space="0" w:color="auto"/>
              <w:right w:val="single" w:sz="4" w:space="0" w:color="auto"/>
            </w:tcBorders>
          </w:tcPr>
          <w:p w14:paraId="24A01D66" w14:textId="77777777" w:rsidR="00043E70" w:rsidRPr="00B802D7" w:rsidRDefault="00043E70" w:rsidP="006F35D7">
            <w:pPr>
              <w:spacing w:after="0"/>
              <w:jc w:val="both"/>
              <w:rPr>
                <w:rFonts w:ascii="Times New Roman" w:hAnsi="Times New Roman"/>
                <w:b/>
                <w:sz w:val="24"/>
                <w:lang w:eastAsia="es-ES"/>
              </w:rPr>
            </w:pPr>
          </w:p>
        </w:tc>
        <w:tc>
          <w:tcPr>
            <w:tcW w:w="1842" w:type="dxa"/>
            <w:tcBorders>
              <w:top w:val="single" w:sz="4" w:space="0" w:color="auto"/>
              <w:left w:val="single" w:sz="4" w:space="0" w:color="auto"/>
              <w:bottom w:val="single" w:sz="4" w:space="0" w:color="auto"/>
              <w:right w:val="single" w:sz="4" w:space="0" w:color="auto"/>
            </w:tcBorders>
          </w:tcPr>
          <w:p w14:paraId="2D949C4F" w14:textId="77777777" w:rsidR="00043E70" w:rsidRPr="00B802D7" w:rsidRDefault="00043E70" w:rsidP="006F35D7">
            <w:pPr>
              <w:spacing w:after="0"/>
              <w:jc w:val="both"/>
              <w:rPr>
                <w:rFonts w:ascii="Times New Roman" w:hAnsi="Times New Roman"/>
                <w:b/>
                <w:sz w:val="24"/>
                <w:lang w:eastAsia="es-ES"/>
              </w:rPr>
            </w:pPr>
          </w:p>
        </w:tc>
      </w:tr>
    </w:tbl>
    <w:p w14:paraId="021C8B6C" w14:textId="77777777" w:rsidR="00043E70" w:rsidRPr="00B802D7" w:rsidRDefault="00043E70" w:rsidP="00043E70">
      <w:pPr>
        <w:jc w:val="both"/>
        <w:outlineLvl w:val="0"/>
        <w:rPr>
          <w:rFonts w:ascii="Times New Roman" w:hAnsi="Times New Roman"/>
          <w:b/>
          <w:sz w:val="24"/>
          <w:lang w:eastAsia="es-ES"/>
        </w:rPr>
      </w:pPr>
      <w:r w:rsidRPr="00B802D7">
        <w:rPr>
          <w:rFonts w:ascii="Times New Roman" w:hAnsi="Times New Roman"/>
          <w:b/>
          <w:sz w:val="24"/>
          <w:lang w:eastAsia="es-ES"/>
        </w:rPr>
        <w:t xml:space="preserve"> </w:t>
      </w:r>
    </w:p>
    <w:p w14:paraId="1C1D54E6" w14:textId="5FE58688" w:rsidR="00043E70" w:rsidRPr="00B802D7" w:rsidRDefault="00043E70" w:rsidP="00043E70">
      <w:pPr>
        <w:jc w:val="both"/>
        <w:rPr>
          <w:rFonts w:ascii="Times New Roman" w:hAnsi="Times New Roman"/>
          <w:sz w:val="24"/>
          <w:lang w:eastAsia="es-ES"/>
        </w:rPr>
      </w:pPr>
      <w:r w:rsidRPr="00B802D7">
        <w:rPr>
          <w:rFonts w:ascii="Times New Roman" w:hAnsi="Times New Roman"/>
          <w:sz w:val="24"/>
          <w:lang w:eastAsia="es-ES"/>
        </w:rPr>
        <w:t>Se evaluează încadrarea propunerii de proiect într-unul din domeniile și subdomeniile eligibile pentru competiție</w:t>
      </w:r>
      <w:r w:rsidR="00BF4DD3">
        <w:rPr>
          <w:rFonts w:ascii="Times New Roman" w:hAnsi="Times New Roman"/>
          <w:sz w:val="24"/>
          <w:lang w:eastAsia="es-ES"/>
        </w:rPr>
        <w:t xml:space="preserve"> (punctul 17 din cererea de finanțare)</w:t>
      </w:r>
      <w:r w:rsidRPr="00B802D7">
        <w:rPr>
          <w:rFonts w:ascii="Times New Roman" w:hAnsi="Times New Roman"/>
          <w:sz w:val="24"/>
          <w:lang w:eastAsia="es-ES"/>
        </w:rPr>
        <w:t xml:space="preserve"> pe baza justificării prezentate de solicitant în cererea de finanțare </w:t>
      </w:r>
      <w:r w:rsidR="00BF4DD3">
        <w:rPr>
          <w:rFonts w:ascii="Times New Roman" w:hAnsi="Times New Roman"/>
          <w:sz w:val="24"/>
          <w:lang w:eastAsia="es-ES"/>
        </w:rPr>
        <w:t>(punctul 10</w:t>
      </w:r>
      <w:r w:rsidR="009C6E83">
        <w:rPr>
          <w:rFonts w:ascii="Times New Roman" w:hAnsi="Times New Roman"/>
          <w:sz w:val="24"/>
          <w:lang w:eastAsia="es-ES"/>
        </w:rPr>
        <w:t xml:space="preserve">) </w:t>
      </w:r>
      <w:r w:rsidRPr="00B802D7">
        <w:rPr>
          <w:rFonts w:ascii="Times New Roman" w:hAnsi="Times New Roman"/>
          <w:sz w:val="24"/>
          <w:lang w:eastAsia="es-ES"/>
        </w:rPr>
        <w:t>– criteriu eliminatoriu</w:t>
      </w:r>
      <w:r>
        <w:rPr>
          <w:rFonts w:ascii="Times New Roman" w:hAnsi="Times New Roman"/>
          <w:sz w:val="24"/>
          <w:lang w:eastAsia="es-ES"/>
        </w:rPr>
        <w:t>.</w:t>
      </w:r>
    </w:p>
    <w:p w14:paraId="2C4ECAE8" w14:textId="77777777" w:rsidR="00043E70" w:rsidRDefault="00043E70" w:rsidP="00043E70">
      <w:pPr>
        <w:jc w:val="both"/>
        <w:rPr>
          <w:rFonts w:ascii="Times New Roman" w:hAnsi="Times New Roman"/>
          <w:b/>
          <w:sz w:val="24"/>
          <w:lang w:eastAsia="es-ES"/>
        </w:rPr>
      </w:pPr>
      <w:r w:rsidRPr="00B802D7">
        <w:rPr>
          <w:rFonts w:ascii="Times New Roman" w:hAnsi="Times New Roman"/>
          <w:b/>
          <w:sz w:val="24"/>
          <w:lang w:eastAsia="es-ES"/>
        </w:rPr>
        <w:t>Dacă răspunsul este NU, proiectul se respinge și nu se evaluează.</w:t>
      </w:r>
    </w:p>
    <w:p w14:paraId="33249611" w14:textId="77777777" w:rsidR="009C6E83" w:rsidRDefault="009C6E83" w:rsidP="00F253DB">
      <w:pPr>
        <w:spacing w:before="120" w:after="120" w:line="240" w:lineRule="auto"/>
        <w:jc w:val="both"/>
        <w:rPr>
          <w:rFonts w:ascii="Times New Roman" w:hAnsi="Times New Roman"/>
          <w:b/>
          <w:sz w:val="24"/>
        </w:rPr>
      </w:pPr>
    </w:p>
    <w:p w14:paraId="69AA15C3" w14:textId="77777777" w:rsidR="00574D9E" w:rsidRPr="006F35D7" w:rsidRDefault="006F35D7" w:rsidP="00F253DB">
      <w:pPr>
        <w:spacing w:before="120" w:after="120" w:line="240" w:lineRule="auto"/>
        <w:jc w:val="both"/>
        <w:rPr>
          <w:rFonts w:ascii="Times New Roman" w:hAnsi="Times New Roman"/>
          <w:b/>
          <w:sz w:val="24"/>
        </w:rPr>
      </w:pPr>
      <w:r w:rsidRPr="006F35D7">
        <w:rPr>
          <w:rFonts w:ascii="Times New Roman" w:hAnsi="Times New Roman"/>
          <w:b/>
          <w:sz w:val="24"/>
        </w:rPr>
        <w:lastRenderedPageBreak/>
        <w:t xml:space="preserve">4.2.1 </w:t>
      </w:r>
      <w:r w:rsidR="00574D9E" w:rsidRPr="006F35D7">
        <w:rPr>
          <w:rFonts w:ascii="Times New Roman" w:hAnsi="Times New Roman"/>
          <w:b/>
          <w:sz w:val="24"/>
        </w:rPr>
        <w:t>Criterii de evaluare pentru propunerile de proiecte de tip RO-EIT, RO-ESFRI-ERIC și CENTRE-SUPORT</w:t>
      </w:r>
    </w:p>
    <w:p w14:paraId="3D11B7E0" w14:textId="77777777" w:rsidR="00574D9E" w:rsidRDefault="00574D9E" w:rsidP="00F253DB">
      <w:pPr>
        <w:spacing w:before="120" w:after="120" w:line="240" w:lineRule="auto"/>
        <w:jc w:val="both"/>
        <w:rPr>
          <w:rFonts w:ascii="Times New Roman" w:hAnsi="Times New Roman"/>
          <w:b/>
          <w:sz w:val="24"/>
        </w:rPr>
      </w:pPr>
    </w:p>
    <w:p w14:paraId="6BC7E4A3" w14:textId="77777777" w:rsidR="00574D9E" w:rsidRPr="00B802D7" w:rsidRDefault="00574D9E" w:rsidP="006F35D7">
      <w:pPr>
        <w:spacing w:after="0"/>
        <w:rPr>
          <w:rFonts w:ascii="Times New Roman" w:hAnsi="Times New Roman"/>
          <w:b/>
          <w:sz w:val="24"/>
        </w:rPr>
      </w:pPr>
      <w:r>
        <w:rPr>
          <w:rFonts w:ascii="Times New Roman" w:hAnsi="Times New Roman"/>
          <w:b/>
          <w:sz w:val="24"/>
        </w:rPr>
        <w:t>Criteriul 1</w:t>
      </w:r>
      <w:r w:rsidRPr="00B802D7">
        <w:rPr>
          <w:rFonts w:ascii="Times New Roman" w:hAnsi="Times New Roman"/>
          <w:b/>
          <w:sz w:val="24"/>
        </w:rPr>
        <w:t>:  Relevanţă</w:t>
      </w:r>
      <w:r>
        <w:rPr>
          <w:rFonts w:ascii="Times New Roman" w:hAnsi="Times New Roman"/>
          <w:b/>
          <w:sz w:val="24"/>
        </w:rPr>
        <w:t xml:space="preserve"> și impact</w:t>
      </w:r>
    </w:p>
    <w:tbl>
      <w:tblPr>
        <w:tblW w:w="8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2"/>
        <w:gridCol w:w="900"/>
        <w:gridCol w:w="1141"/>
      </w:tblGrid>
      <w:tr w:rsidR="00C158E1" w:rsidRPr="00B802D7" w14:paraId="640DB6FB" w14:textId="77777777" w:rsidTr="009C6E83">
        <w:tc>
          <w:tcPr>
            <w:tcW w:w="6352" w:type="dxa"/>
            <w:tcBorders>
              <w:top w:val="single" w:sz="4" w:space="0" w:color="auto"/>
              <w:left w:val="single" w:sz="4" w:space="0" w:color="auto"/>
              <w:bottom w:val="single" w:sz="4" w:space="0" w:color="auto"/>
              <w:right w:val="single" w:sz="4" w:space="0" w:color="auto"/>
            </w:tcBorders>
            <w:vAlign w:val="center"/>
          </w:tcPr>
          <w:p w14:paraId="6E9B405E" w14:textId="7D12A8C8" w:rsidR="00C158E1" w:rsidRPr="00075945" w:rsidRDefault="00C158E1" w:rsidP="006F35D7">
            <w:pPr>
              <w:spacing w:after="0" w:line="240" w:lineRule="auto"/>
              <w:rPr>
                <w:rFonts w:ascii="Times New Roman" w:hAnsi="Times New Roman"/>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501396D" w14:textId="1D9DC6DF" w:rsidR="00C158E1" w:rsidRPr="00075945" w:rsidRDefault="00C158E1" w:rsidP="009C6E83">
            <w:pPr>
              <w:spacing w:after="0" w:line="240" w:lineRule="auto"/>
              <w:jc w:val="center"/>
              <w:rPr>
                <w:rFonts w:ascii="Times New Roman" w:hAnsi="Times New Roman"/>
                <w:b/>
              </w:rPr>
            </w:pPr>
            <w:r>
              <w:rPr>
                <w:rFonts w:ascii="Times New Roman" w:hAnsi="Times New Roman"/>
                <w:b/>
              </w:rPr>
              <w:t>Scor maxim</w:t>
            </w:r>
          </w:p>
        </w:tc>
        <w:tc>
          <w:tcPr>
            <w:tcW w:w="1141" w:type="dxa"/>
            <w:tcBorders>
              <w:top w:val="single" w:sz="4" w:space="0" w:color="auto"/>
              <w:left w:val="single" w:sz="4" w:space="0" w:color="auto"/>
              <w:bottom w:val="single" w:sz="4" w:space="0" w:color="auto"/>
              <w:right w:val="single" w:sz="4" w:space="0" w:color="auto"/>
            </w:tcBorders>
          </w:tcPr>
          <w:p w14:paraId="2B04FE5D" w14:textId="77777777" w:rsidR="00C158E1" w:rsidRDefault="00C158E1" w:rsidP="006F35D7">
            <w:pPr>
              <w:spacing w:after="0" w:line="240" w:lineRule="auto"/>
              <w:jc w:val="center"/>
              <w:rPr>
                <w:rFonts w:ascii="Times New Roman" w:hAnsi="Times New Roman"/>
                <w:b/>
              </w:rPr>
            </w:pPr>
            <w:r w:rsidRPr="00075945">
              <w:rPr>
                <w:rFonts w:ascii="Times New Roman" w:hAnsi="Times New Roman"/>
                <w:b/>
              </w:rPr>
              <w:t xml:space="preserve">Scor </w:t>
            </w:r>
          </w:p>
          <w:p w14:paraId="799F019C" w14:textId="374F521A" w:rsidR="00C158E1" w:rsidRPr="00075945" w:rsidRDefault="00C158E1" w:rsidP="006F35D7">
            <w:pPr>
              <w:spacing w:after="0" w:line="240" w:lineRule="auto"/>
              <w:jc w:val="center"/>
              <w:rPr>
                <w:rFonts w:ascii="Times New Roman" w:hAnsi="Times New Roman"/>
                <w:b/>
              </w:rPr>
            </w:pPr>
            <w:r>
              <w:rPr>
                <w:rFonts w:ascii="Times New Roman" w:hAnsi="Times New Roman"/>
                <w:b/>
              </w:rPr>
              <w:t>obținut</w:t>
            </w:r>
          </w:p>
        </w:tc>
      </w:tr>
      <w:tr w:rsidR="00C158E1" w:rsidRPr="00B802D7" w14:paraId="24761CA5" w14:textId="77777777" w:rsidTr="009C6E83">
        <w:tc>
          <w:tcPr>
            <w:tcW w:w="6352" w:type="dxa"/>
            <w:tcBorders>
              <w:top w:val="single" w:sz="4" w:space="0" w:color="auto"/>
              <w:left w:val="single" w:sz="4" w:space="0" w:color="auto"/>
              <w:bottom w:val="single" w:sz="4" w:space="0" w:color="auto"/>
              <w:right w:val="single" w:sz="4" w:space="0" w:color="auto"/>
            </w:tcBorders>
            <w:shd w:val="clear" w:color="auto" w:fill="E6E6E6"/>
            <w:hideMark/>
          </w:tcPr>
          <w:p w14:paraId="7D319804" w14:textId="77777777" w:rsidR="00C158E1" w:rsidRPr="00075945" w:rsidRDefault="00C158E1" w:rsidP="006F35D7">
            <w:pPr>
              <w:spacing w:after="0" w:line="240" w:lineRule="auto"/>
              <w:rPr>
                <w:rFonts w:ascii="Times New Roman" w:hAnsi="Times New Roman"/>
              </w:rPr>
            </w:pPr>
            <w:r w:rsidRPr="00075945">
              <w:rPr>
                <w:rFonts w:ascii="Times New Roman" w:hAnsi="Times New Roman"/>
                <w:b/>
              </w:rPr>
              <w:t>1. Relevanţa și impactul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72A1D3AD" w14:textId="77777777" w:rsidR="00C158E1" w:rsidRPr="00075945" w:rsidRDefault="00C158E1" w:rsidP="006F35D7">
            <w:pPr>
              <w:spacing w:after="0" w:line="240" w:lineRule="auto"/>
              <w:jc w:val="center"/>
              <w:rPr>
                <w:rFonts w:ascii="Times New Roman" w:hAnsi="Times New Roman"/>
                <w:b/>
              </w:rPr>
            </w:pPr>
            <w:r w:rsidRPr="00075945">
              <w:rPr>
                <w:rFonts w:ascii="Times New Roman" w:hAnsi="Times New Roman"/>
                <w:b/>
              </w:rPr>
              <w:t>4</w:t>
            </w:r>
            <w:r>
              <w:rPr>
                <w:rFonts w:ascii="Times New Roman" w:hAnsi="Times New Roman"/>
                <w:b/>
              </w:rPr>
              <w:t>0</w:t>
            </w:r>
          </w:p>
        </w:tc>
        <w:tc>
          <w:tcPr>
            <w:tcW w:w="1141" w:type="dxa"/>
            <w:tcBorders>
              <w:top w:val="single" w:sz="4" w:space="0" w:color="auto"/>
              <w:left w:val="single" w:sz="4" w:space="0" w:color="auto"/>
              <w:bottom w:val="single" w:sz="4" w:space="0" w:color="auto"/>
              <w:right w:val="single" w:sz="4" w:space="0" w:color="auto"/>
            </w:tcBorders>
          </w:tcPr>
          <w:p w14:paraId="4542885C" w14:textId="77777777" w:rsidR="00C158E1" w:rsidRPr="00075945" w:rsidRDefault="00C158E1" w:rsidP="006F35D7">
            <w:pPr>
              <w:spacing w:after="0" w:line="240" w:lineRule="auto"/>
              <w:rPr>
                <w:rFonts w:eastAsia="Calibri"/>
              </w:rPr>
            </w:pPr>
          </w:p>
        </w:tc>
      </w:tr>
      <w:tr w:rsidR="00C158E1" w:rsidRPr="00B802D7" w14:paraId="36DEA301" w14:textId="77777777" w:rsidTr="009C6E83">
        <w:tc>
          <w:tcPr>
            <w:tcW w:w="6352" w:type="dxa"/>
            <w:tcBorders>
              <w:top w:val="single" w:sz="4" w:space="0" w:color="auto"/>
              <w:left w:val="single" w:sz="4" w:space="0" w:color="auto"/>
              <w:bottom w:val="single" w:sz="4" w:space="0" w:color="auto"/>
              <w:right w:val="single" w:sz="4" w:space="0" w:color="auto"/>
            </w:tcBorders>
            <w:hideMark/>
          </w:tcPr>
          <w:p w14:paraId="6235BD02" w14:textId="77777777" w:rsidR="00C158E1" w:rsidRPr="00075945" w:rsidRDefault="00C158E1" w:rsidP="00AA4BC5">
            <w:pPr>
              <w:numPr>
                <w:ilvl w:val="1"/>
                <w:numId w:val="13"/>
              </w:numPr>
              <w:spacing w:after="0" w:line="240" w:lineRule="auto"/>
              <w:rPr>
                <w:rFonts w:ascii="Times New Roman" w:hAnsi="Times New Roman"/>
              </w:rPr>
            </w:pPr>
            <w:r>
              <w:rPr>
                <w:rFonts w:ascii="Times New Roman" w:hAnsi="Times New Roman"/>
              </w:rPr>
              <w:t>Premisele de la care pornește proiectul</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0D21D" w14:textId="77777777" w:rsidR="00C158E1" w:rsidRPr="00075945" w:rsidRDefault="00C158E1" w:rsidP="006F35D7">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2EA97AF4" w14:textId="77777777" w:rsidR="00C158E1" w:rsidRPr="00075945" w:rsidRDefault="00C158E1" w:rsidP="006F35D7">
            <w:pPr>
              <w:spacing w:after="0" w:line="240" w:lineRule="auto"/>
              <w:jc w:val="center"/>
              <w:rPr>
                <w:rFonts w:ascii="Times New Roman" w:hAnsi="Times New Roman"/>
              </w:rPr>
            </w:pPr>
          </w:p>
        </w:tc>
      </w:tr>
      <w:tr w:rsidR="00C158E1" w:rsidRPr="00B802D7" w14:paraId="1143A2A9" w14:textId="77777777" w:rsidTr="009C6E83">
        <w:tc>
          <w:tcPr>
            <w:tcW w:w="6352" w:type="dxa"/>
            <w:tcBorders>
              <w:top w:val="single" w:sz="4" w:space="0" w:color="auto"/>
              <w:left w:val="single" w:sz="4" w:space="0" w:color="auto"/>
              <w:bottom w:val="single" w:sz="4" w:space="0" w:color="auto"/>
              <w:right w:val="single" w:sz="4" w:space="0" w:color="auto"/>
            </w:tcBorders>
            <w:hideMark/>
          </w:tcPr>
          <w:p w14:paraId="16203854" w14:textId="77777777" w:rsidR="00C158E1" w:rsidRPr="00075945" w:rsidRDefault="00C158E1" w:rsidP="006F35D7">
            <w:pPr>
              <w:spacing w:after="0" w:line="240" w:lineRule="auto"/>
              <w:rPr>
                <w:rFonts w:ascii="Times New Roman" w:hAnsi="Times New Roman"/>
              </w:rPr>
            </w:pPr>
            <w:r w:rsidRPr="00075945">
              <w:rPr>
                <w:rFonts w:ascii="Times New Roman" w:hAnsi="Times New Roman"/>
              </w:rPr>
              <w:t>1.2</w:t>
            </w:r>
            <w:r>
              <w:rPr>
                <w:rFonts w:ascii="Times New Roman" w:hAnsi="Times New Roman"/>
              </w:rPr>
              <w:t xml:space="preserve">. </w:t>
            </w:r>
            <w:r w:rsidRPr="00075945">
              <w:rPr>
                <w:rFonts w:ascii="Times New Roman" w:hAnsi="Times New Roman"/>
              </w:rPr>
              <w:t xml:space="preserve">Gradul de noutate al </w:t>
            </w:r>
            <w:r>
              <w:rPr>
                <w:rFonts w:ascii="Times New Roman" w:hAnsi="Times New Roman"/>
              </w:rPr>
              <w:t>proiectului/</w:t>
            </w:r>
            <w:r w:rsidRPr="00075945">
              <w:rPr>
                <w:rFonts w:ascii="Times New Roman" w:hAnsi="Times New Roman"/>
              </w:rPr>
              <w:t>soluţiei ştiinţifice propuse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DB59F" w14:textId="77777777" w:rsidR="00C158E1" w:rsidRPr="00075945" w:rsidRDefault="00C158E1" w:rsidP="006F35D7">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27CD7D10" w14:textId="77777777" w:rsidR="00C158E1" w:rsidRPr="00075945" w:rsidRDefault="00C158E1" w:rsidP="006F35D7">
            <w:pPr>
              <w:spacing w:after="0" w:line="240" w:lineRule="auto"/>
              <w:jc w:val="center"/>
              <w:rPr>
                <w:rFonts w:ascii="Times New Roman" w:hAnsi="Times New Roman"/>
              </w:rPr>
            </w:pPr>
          </w:p>
        </w:tc>
      </w:tr>
      <w:tr w:rsidR="00C158E1" w:rsidRPr="00B802D7" w14:paraId="6F88E284" w14:textId="77777777" w:rsidTr="009C6E83">
        <w:tc>
          <w:tcPr>
            <w:tcW w:w="6352" w:type="dxa"/>
            <w:tcBorders>
              <w:top w:val="single" w:sz="4" w:space="0" w:color="auto"/>
              <w:left w:val="single" w:sz="4" w:space="0" w:color="auto"/>
              <w:bottom w:val="single" w:sz="4" w:space="0" w:color="auto"/>
              <w:right w:val="single" w:sz="4" w:space="0" w:color="auto"/>
            </w:tcBorders>
            <w:hideMark/>
          </w:tcPr>
          <w:p w14:paraId="6AC3EAAF" w14:textId="77777777" w:rsidR="00C158E1" w:rsidRPr="00075945" w:rsidRDefault="00C158E1" w:rsidP="006F35D7">
            <w:pPr>
              <w:spacing w:after="0" w:line="240" w:lineRule="auto"/>
              <w:rPr>
                <w:rFonts w:ascii="Times New Roman" w:hAnsi="Times New Roman"/>
              </w:rPr>
            </w:pPr>
            <w:r>
              <w:rPr>
                <w:rFonts w:ascii="Times New Roman" w:hAnsi="Times New Roman"/>
              </w:rPr>
              <w:t>1.3.</w:t>
            </w:r>
            <w:r w:rsidRPr="00075945">
              <w:rPr>
                <w:rFonts w:ascii="Times New Roman" w:hAnsi="Times New Roman"/>
              </w:rPr>
              <w:t xml:space="preserve"> Măsura în care proiectul va conduce la crearea și ocuparea de noi locuri de muncă  în cercetare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F2BBD" w14:textId="77777777" w:rsidR="00C158E1" w:rsidRPr="00075945" w:rsidRDefault="00C158E1" w:rsidP="006F35D7">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560DEEA4" w14:textId="77777777" w:rsidR="00C158E1" w:rsidRPr="00075945" w:rsidRDefault="00C158E1" w:rsidP="006F35D7">
            <w:pPr>
              <w:spacing w:after="0" w:line="240" w:lineRule="auto"/>
              <w:jc w:val="center"/>
              <w:rPr>
                <w:rFonts w:ascii="Times New Roman" w:hAnsi="Times New Roman"/>
              </w:rPr>
            </w:pPr>
          </w:p>
        </w:tc>
      </w:tr>
      <w:tr w:rsidR="00C158E1" w:rsidRPr="00B802D7" w14:paraId="7A7BA146" w14:textId="77777777" w:rsidTr="009C6E83">
        <w:tc>
          <w:tcPr>
            <w:tcW w:w="6352" w:type="dxa"/>
            <w:tcBorders>
              <w:top w:val="single" w:sz="4" w:space="0" w:color="auto"/>
              <w:left w:val="single" w:sz="4" w:space="0" w:color="auto"/>
              <w:bottom w:val="single" w:sz="4" w:space="0" w:color="auto"/>
              <w:right w:val="single" w:sz="4" w:space="0" w:color="auto"/>
            </w:tcBorders>
          </w:tcPr>
          <w:p w14:paraId="7166D318" w14:textId="77777777" w:rsidR="00C158E1" w:rsidRPr="00075945" w:rsidRDefault="00C158E1" w:rsidP="006F35D7">
            <w:pPr>
              <w:spacing w:after="0" w:line="240" w:lineRule="auto"/>
              <w:rPr>
                <w:rFonts w:ascii="Times New Roman" w:hAnsi="Times New Roman"/>
              </w:rPr>
            </w:pPr>
            <w:r>
              <w:rPr>
                <w:rFonts w:ascii="Times New Roman" w:hAnsi="Times New Roman"/>
              </w:rPr>
              <w:t>1.4.</w:t>
            </w:r>
            <w:r w:rsidRPr="00075945">
              <w:rPr>
                <w:rFonts w:ascii="Times New Roman" w:hAnsi="Times New Roman"/>
              </w:rPr>
              <w:t xml:space="preserve"> Contribuţia proiec</w:t>
            </w:r>
            <w:r>
              <w:rPr>
                <w:rFonts w:ascii="Times New Roman" w:hAnsi="Times New Roman"/>
              </w:rPr>
              <w:t>tului la dezvoltarea</w:t>
            </w:r>
            <w:r w:rsidRPr="00075945">
              <w:rPr>
                <w:rFonts w:ascii="Times New Roman" w:hAnsi="Times New Roman"/>
              </w:rPr>
              <w:t xml:space="preserve"> cooperării internaţionale</w:t>
            </w:r>
            <w:r>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D245A" w14:textId="77777777" w:rsidR="00C158E1" w:rsidRPr="00075945" w:rsidRDefault="00C158E1" w:rsidP="006F35D7">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43284213" w14:textId="77777777" w:rsidR="00C158E1" w:rsidRPr="00075945" w:rsidRDefault="00C158E1" w:rsidP="006F35D7">
            <w:pPr>
              <w:spacing w:after="0" w:line="240" w:lineRule="auto"/>
              <w:jc w:val="center"/>
              <w:rPr>
                <w:rFonts w:ascii="Times New Roman" w:hAnsi="Times New Roman"/>
              </w:rPr>
            </w:pPr>
          </w:p>
        </w:tc>
      </w:tr>
      <w:tr w:rsidR="00C158E1" w:rsidRPr="00B802D7" w14:paraId="20B55A32" w14:textId="77777777" w:rsidTr="009C6E83">
        <w:tc>
          <w:tcPr>
            <w:tcW w:w="6352" w:type="dxa"/>
            <w:tcBorders>
              <w:top w:val="single" w:sz="4" w:space="0" w:color="auto"/>
              <w:left w:val="single" w:sz="4" w:space="0" w:color="auto"/>
              <w:bottom w:val="single" w:sz="4" w:space="0" w:color="auto"/>
              <w:right w:val="single" w:sz="4" w:space="0" w:color="auto"/>
            </w:tcBorders>
          </w:tcPr>
          <w:p w14:paraId="73E6FA7B" w14:textId="77777777" w:rsidR="00C158E1" w:rsidRPr="00075945" w:rsidRDefault="00C158E1" w:rsidP="006F35D7">
            <w:pPr>
              <w:spacing w:after="0" w:line="240" w:lineRule="auto"/>
              <w:rPr>
                <w:rFonts w:ascii="Times New Roman" w:hAnsi="Times New Roman"/>
              </w:rPr>
            </w:pPr>
            <w:r>
              <w:rPr>
                <w:rFonts w:ascii="Times New Roman" w:hAnsi="Times New Roman"/>
              </w:rPr>
              <w:t>1.5. Creșterea participării la programul cadru al UE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42ADA" w14:textId="77777777" w:rsidR="00C158E1" w:rsidRPr="00075945" w:rsidRDefault="00C158E1" w:rsidP="006F35D7">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298CFC3C" w14:textId="77777777" w:rsidR="00C158E1" w:rsidRPr="00075945" w:rsidRDefault="00C158E1" w:rsidP="006F35D7">
            <w:pPr>
              <w:spacing w:after="0" w:line="240" w:lineRule="auto"/>
              <w:jc w:val="center"/>
              <w:rPr>
                <w:rFonts w:ascii="Times New Roman" w:hAnsi="Times New Roman"/>
              </w:rPr>
            </w:pPr>
          </w:p>
        </w:tc>
      </w:tr>
      <w:tr w:rsidR="00C158E1" w:rsidRPr="00B802D7" w14:paraId="1A373B48" w14:textId="77777777" w:rsidTr="00C158E1">
        <w:tc>
          <w:tcPr>
            <w:tcW w:w="6352" w:type="dxa"/>
            <w:tcBorders>
              <w:top w:val="single" w:sz="4" w:space="0" w:color="auto"/>
              <w:left w:val="single" w:sz="4" w:space="0" w:color="auto"/>
              <w:bottom w:val="single" w:sz="4" w:space="0" w:color="auto"/>
              <w:right w:val="single" w:sz="4" w:space="0" w:color="auto"/>
            </w:tcBorders>
          </w:tcPr>
          <w:p w14:paraId="6852062E" w14:textId="77777777" w:rsidR="00C158E1" w:rsidRPr="009C6E83" w:rsidRDefault="00C158E1" w:rsidP="006F35D7">
            <w:pPr>
              <w:spacing w:after="0" w:line="240" w:lineRule="auto"/>
              <w:rPr>
                <w:rFonts w:ascii="Times New Roman" w:hAnsi="Times New Roman"/>
                <w:b/>
              </w:rPr>
            </w:pPr>
            <w:r w:rsidRPr="009C6E83">
              <w:rPr>
                <w:rFonts w:ascii="Times New Roman" w:hAnsi="Times New Roman"/>
                <w:b/>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400A2" w14:textId="77777777" w:rsidR="00C158E1" w:rsidRDefault="00C158E1" w:rsidP="006F35D7">
            <w:pPr>
              <w:tabs>
                <w:tab w:val="left" w:pos="421"/>
              </w:tabs>
              <w:spacing w:after="0" w:line="240" w:lineRule="auto"/>
              <w:jc w:val="center"/>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53590C3C" w14:textId="77777777" w:rsidR="00C158E1" w:rsidRPr="00075945" w:rsidRDefault="00C158E1" w:rsidP="006F35D7">
            <w:pPr>
              <w:spacing w:after="0" w:line="240" w:lineRule="auto"/>
              <w:jc w:val="center"/>
              <w:rPr>
                <w:rFonts w:ascii="Times New Roman" w:hAnsi="Times New Roman"/>
              </w:rPr>
            </w:pPr>
          </w:p>
        </w:tc>
      </w:tr>
    </w:tbl>
    <w:p w14:paraId="53E9F8B2" w14:textId="77777777" w:rsidR="00574D9E" w:rsidRPr="00B802D7" w:rsidRDefault="00574D9E" w:rsidP="006F35D7">
      <w:pPr>
        <w:spacing w:line="240" w:lineRule="auto"/>
        <w:jc w:val="both"/>
      </w:pPr>
    </w:p>
    <w:p w14:paraId="51F69FB3" w14:textId="77777777" w:rsidR="00574D9E" w:rsidRPr="002A0382" w:rsidRDefault="00574D9E" w:rsidP="006F35D7">
      <w:pPr>
        <w:spacing w:after="0" w:line="240" w:lineRule="auto"/>
        <w:rPr>
          <w:rFonts w:ascii="Times New Roman" w:hAnsi="Times New Roman"/>
          <w:sz w:val="24"/>
        </w:rPr>
      </w:pPr>
      <w:r w:rsidRPr="002A0382">
        <w:rPr>
          <w:rFonts w:ascii="Times New Roman" w:hAnsi="Times New Roman"/>
          <w:sz w:val="24"/>
        </w:rPr>
        <w:t xml:space="preserve">Pentru acest criteriu se vor examina Cererea de finanţare, în special capitolele: </w:t>
      </w:r>
    </w:p>
    <w:p w14:paraId="7D598A76" w14:textId="186F5AA6" w:rsidR="00574D9E" w:rsidRPr="002A0382" w:rsidRDefault="00C40A6D" w:rsidP="006F35D7">
      <w:pPr>
        <w:spacing w:after="0" w:line="240" w:lineRule="auto"/>
        <w:rPr>
          <w:rFonts w:ascii="Times New Roman" w:hAnsi="Times New Roman"/>
          <w:sz w:val="24"/>
        </w:rPr>
      </w:pPr>
      <w:r w:rsidRPr="002A0382">
        <w:rPr>
          <w:rFonts w:ascii="Times New Roman" w:hAnsi="Times New Roman"/>
          <w:sz w:val="24"/>
        </w:rPr>
        <w:t>9. Contextul</w:t>
      </w:r>
    </w:p>
    <w:p w14:paraId="320DD289" w14:textId="77777777" w:rsidR="009C6E83" w:rsidRPr="002A0382" w:rsidRDefault="009C6E83" w:rsidP="009C6E83">
      <w:pPr>
        <w:spacing w:after="0" w:line="240" w:lineRule="auto"/>
        <w:rPr>
          <w:rFonts w:ascii="Times New Roman" w:hAnsi="Times New Roman"/>
          <w:sz w:val="24"/>
        </w:rPr>
      </w:pPr>
      <w:r w:rsidRPr="002A0382">
        <w:rPr>
          <w:rFonts w:ascii="Times New Roman" w:hAnsi="Times New Roman"/>
          <w:sz w:val="24"/>
        </w:rPr>
        <w:t>10. Justificare</w:t>
      </w:r>
    </w:p>
    <w:p w14:paraId="6F21DB68" w14:textId="7D75C6FA" w:rsidR="00574D9E" w:rsidRPr="002A0382" w:rsidRDefault="00C40A6D" w:rsidP="006F35D7">
      <w:pPr>
        <w:spacing w:after="0" w:line="240" w:lineRule="auto"/>
        <w:rPr>
          <w:rFonts w:ascii="Times New Roman" w:hAnsi="Times New Roman"/>
          <w:sz w:val="24"/>
        </w:rPr>
      </w:pPr>
      <w:r w:rsidRPr="002A0382">
        <w:rPr>
          <w:rFonts w:ascii="Times New Roman" w:hAnsi="Times New Roman"/>
          <w:sz w:val="24"/>
        </w:rPr>
        <w:t>18. Descrierea investitiei</w:t>
      </w:r>
    </w:p>
    <w:p w14:paraId="6A8F5E2D" w14:textId="77777777" w:rsidR="00585970" w:rsidRPr="002A0382" w:rsidRDefault="00031716" w:rsidP="006F35D7">
      <w:pPr>
        <w:spacing w:after="0" w:line="240" w:lineRule="auto"/>
        <w:rPr>
          <w:rFonts w:ascii="Times New Roman" w:hAnsi="Times New Roman"/>
          <w:sz w:val="24"/>
        </w:rPr>
      </w:pPr>
      <w:r w:rsidRPr="002A0382">
        <w:rPr>
          <w:rFonts w:ascii="Times New Roman" w:hAnsi="Times New Roman"/>
          <w:sz w:val="24"/>
        </w:rPr>
        <w:t>45. Indicatori prestabiliti,</w:t>
      </w:r>
    </w:p>
    <w:p w14:paraId="5721F2DD" w14:textId="7F54421F" w:rsidR="00574D9E" w:rsidRPr="002A0382" w:rsidRDefault="00031716" w:rsidP="006F35D7">
      <w:pPr>
        <w:spacing w:after="0" w:line="240" w:lineRule="auto"/>
        <w:rPr>
          <w:rFonts w:ascii="Times New Roman" w:hAnsi="Times New Roman"/>
          <w:sz w:val="24"/>
        </w:rPr>
      </w:pPr>
      <w:r w:rsidRPr="002A0382">
        <w:rPr>
          <w:rFonts w:ascii="Times New Roman" w:hAnsi="Times New Roman"/>
          <w:sz w:val="24"/>
        </w:rPr>
        <w:t>46. Indicatori suplimentari</w:t>
      </w:r>
    </w:p>
    <w:p w14:paraId="4C6EE6B2" w14:textId="5AED97D1" w:rsidR="00574D9E" w:rsidRDefault="00031716" w:rsidP="006F35D7">
      <w:pPr>
        <w:spacing w:after="0" w:line="240" w:lineRule="auto"/>
        <w:rPr>
          <w:rFonts w:ascii="Times New Roman" w:hAnsi="Times New Roman"/>
          <w:sz w:val="24"/>
        </w:rPr>
      </w:pPr>
      <w:r w:rsidRPr="002A0382">
        <w:rPr>
          <w:rFonts w:ascii="Times New Roman" w:hAnsi="Times New Roman"/>
          <w:sz w:val="24"/>
        </w:rPr>
        <w:t>51. Buget-Activitati si cheltuieli</w:t>
      </w:r>
    </w:p>
    <w:p w14:paraId="5752B0DA" w14:textId="77777777" w:rsidR="009C6E83" w:rsidRDefault="009C6E83" w:rsidP="006F35D7">
      <w:pPr>
        <w:spacing w:after="0" w:line="240" w:lineRule="auto"/>
        <w:rPr>
          <w:rFonts w:ascii="Times New Roman" w:hAnsi="Times New Roman"/>
          <w:sz w:val="24"/>
        </w:rPr>
      </w:pPr>
    </w:p>
    <w:p w14:paraId="55951ADF" w14:textId="24C2A877"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t xml:space="preserve">Pentru propunerile tip CENTRE-SUPORT se va examina și lista </w:t>
      </w:r>
      <w:r>
        <w:rPr>
          <w:rFonts w:ascii="Times New Roman" w:hAnsi="Times New Roman"/>
          <w:bCs/>
          <w:iCs/>
          <w:sz w:val="24"/>
        </w:rPr>
        <w:t xml:space="preserve">proiectelor FP6/FP7/Orizont 2020 pe care solicitantul le-a contractat ca membru sau coordonator </w:t>
      </w:r>
      <w:r w:rsidR="001F2196">
        <w:rPr>
          <w:rFonts w:ascii="Times New Roman" w:hAnsi="Times New Roman"/>
          <w:bCs/>
          <w:iCs/>
          <w:sz w:val="24"/>
        </w:rPr>
        <w:t>până la</w:t>
      </w:r>
      <w:r w:rsidR="000436AC">
        <w:rPr>
          <w:rFonts w:ascii="Times New Roman" w:hAnsi="Times New Roman"/>
          <w:bCs/>
          <w:iCs/>
          <w:sz w:val="24"/>
        </w:rPr>
        <w:t xml:space="preserve"> 30 iunie </w:t>
      </w:r>
      <w:r>
        <w:rPr>
          <w:rFonts w:ascii="Times New Roman" w:hAnsi="Times New Roman"/>
          <w:bCs/>
          <w:iCs/>
          <w:sz w:val="24"/>
        </w:rPr>
        <w:t>201</w:t>
      </w:r>
      <w:r w:rsidR="000436AC">
        <w:rPr>
          <w:rFonts w:ascii="Times New Roman" w:hAnsi="Times New Roman"/>
          <w:bCs/>
          <w:iCs/>
          <w:sz w:val="24"/>
        </w:rPr>
        <w:t>6</w:t>
      </w:r>
      <w:r w:rsidR="0064759E">
        <w:rPr>
          <w:rFonts w:ascii="Times New Roman" w:hAnsi="Times New Roman"/>
          <w:bCs/>
          <w:iCs/>
          <w:sz w:val="24"/>
        </w:rPr>
        <w:t xml:space="preserve"> (ata</w:t>
      </w:r>
      <w:r w:rsidR="009C6E83">
        <w:rPr>
          <w:rFonts w:ascii="Times New Roman" w:hAnsi="Times New Roman"/>
          <w:bCs/>
          <w:iCs/>
          <w:sz w:val="24"/>
        </w:rPr>
        <w:t xml:space="preserve">șată </w:t>
      </w:r>
      <w:r w:rsidR="0064759E">
        <w:rPr>
          <w:rFonts w:ascii="Times New Roman" w:hAnsi="Times New Roman"/>
          <w:bCs/>
          <w:iCs/>
          <w:sz w:val="24"/>
        </w:rPr>
        <w:t xml:space="preserve">ca document </w:t>
      </w:r>
      <w:r w:rsidR="009C6E83">
        <w:rPr>
          <w:rFonts w:ascii="Times New Roman" w:hAnsi="Times New Roman"/>
          <w:bCs/>
          <w:iCs/>
          <w:sz w:val="24"/>
        </w:rPr>
        <w:t>î</w:t>
      </w:r>
      <w:r w:rsidR="0064759E">
        <w:rPr>
          <w:rFonts w:ascii="Times New Roman" w:hAnsi="Times New Roman"/>
          <w:bCs/>
          <w:iCs/>
          <w:sz w:val="24"/>
        </w:rPr>
        <w:t>nso</w:t>
      </w:r>
      <w:r w:rsidR="009C6E83">
        <w:rPr>
          <w:rFonts w:ascii="Times New Roman" w:hAnsi="Times New Roman"/>
          <w:bCs/>
          <w:iCs/>
          <w:sz w:val="24"/>
        </w:rPr>
        <w:t>țitor).</w:t>
      </w:r>
    </w:p>
    <w:p w14:paraId="5434BF8B" w14:textId="77777777" w:rsidR="00574D9E" w:rsidRPr="00B802D7" w:rsidRDefault="00574D9E" w:rsidP="006F35D7">
      <w:pPr>
        <w:spacing w:after="0" w:line="240" w:lineRule="auto"/>
        <w:jc w:val="both"/>
        <w:rPr>
          <w:rFonts w:ascii="Times New Roman" w:hAnsi="Times New Roman"/>
          <w:sz w:val="24"/>
        </w:rPr>
      </w:pPr>
    </w:p>
    <w:p w14:paraId="04C50B5C" w14:textId="4A94C6E3" w:rsidR="00574D9E" w:rsidRPr="009C6E83" w:rsidRDefault="009C6E83" w:rsidP="009C6E83">
      <w:pPr>
        <w:spacing w:after="0" w:line="240" w:lineRule="auto"/>
        <w:jc w:val="both"/>
        <w:rPr>
          <w:rFonts w:ascii="Times New Roman" w:hAnsi="Times New Roman"/>
          <w:sz w:val="24"/>
        </w:rPr>
      </w:pPr>
      <w:r>
        <w:rPr>
          <w:rFonts w:ascii="Times New Roman" w:hAnsi="Times New Roman"/>
          <w:sz w:val="24"/>
        </w:rPr>
        <w:t xml:space="preserve">1.1 </w:t>
      </w:r>
      <w:r w:rsidR="00574D9E" w:rsidRPr="009C6E83">
        <w:rPr>
          <w:rFonts w:ascii="Times New Roman" w:hAnsi="Times New Roman"/>
          <w:sz w:val="24"/>
        </w:rPr>
        <w:t>Se vor evalua premisele de la care pornește proiectul. Pentru propunerile tip RO-EIT și RO-ESFRI-ERIC se va urmări în special modul cum proiectul se corelează cu rolul și ambițiile solicitantului în cadrul comunității EIT, respectiv infrastructurii ESFRI/ERIC relevante. Pentru propunerile tip RO-ESFRI-ERIC se va evalua în ce măsură facilitățile cu care solicitantul contribuie la infrastructura ERIC/ESFRI sunt operaționale și deservesc deja comunitatea de utilizatori cărora li se adresează.</w:t>
      </w:r>
    </w:p>
    <w:p w14:paraId="7D1CEA4B" w14:textId="56EA27E9" w:rsidR="000436AC" w:rsidRDefault="00574D9E" w:rsidP="006F35D7">
      <w:pPr>
        <w:spacing w:after="0" w:line="240" w:lineRule="auto"/>
        <w:jc w:val="both"/>
        <w:rPr>
          <w:rFonts w:ascii="Times New Roman" w:hAnsi="Times New Roman"/>
          <w:bCs/>
          <w:iCs/>
          <w:sz w:val="24"/>
        </w:rPr>
      </w:pPr>
      <w:r>
        <w:rPr>
          <w:rFonts w:ascii="Times New Roman" w:hAnsi="Times New Roman"/>
          <w:sz w:val="24"/>
        </w:rPr>
        <w:t>Pentru propunerile tip CENTRE-SUPORT se va evalua participarea solicitantului la program</w:t>
      </w:r>
      <w:r w:rsidR="00847557">
        <w:rPr>
          <w:rFonts w:ascii="Times New Roman" w:hAnsi="Times New Roman"/>
          <w:sz w:val="24"/>
        </w:rPr>
        <w:t>ele</w:t>
      </w:r>
      <w:r>
        <w:rPr>
          <w:rFonts w:ascii="Times New Roman" w:hAnsi="Times New Roman"/>
          <w:sz w:val="24"/>
        </w:rPr>
        <w:t xml:space="preserve"> </w:t>
      </w:r>
      <w:r w:rsidR="00847557">
        <w:rPr>
          <w:rFonts w:ascii="Times New Roman" w:hAnsi="Times New Roman"/>
          <w:sz w:val="24"/>
        </w:rPr>
        <w:t xml:space="preserve">cadru </w:t>
      </w:r>
      <w:r w:rsidR="00847557">
        <w:rPr>
          <w:rFonts w:ascii="Times New Roman" w:hAnsi="Times New Roman"/>
          <w:bCs/>
          <w:iCs/>
          <w:sz w:val="24"/>
        </w:rPr>
        <w:t xml:space="preserve">FP6, FP7, </w:t>
      </w:r>
      <w:r>
        <w:rPr>
          <w:rFonts w:ascii="Times New Roman" w:hAnsi="Times New Roman"/>
          <w:bCs/>
          <w:iCs/>
          <w:sz w:val="24"/>
        </w:rPr>
        <w:t>Orizont 2020</w:t>
      </w:r>
      <w:r w:rsidR="001F2196">
        <w:rPr>
          <w:rFonts w:ascii="Times New Roman" w:hAnsi="Times New Roman"/>
          <w:bCs/>
          <w:iCs/>
          <w:sz w:val="24"/>
        </w:rPr>
        <w:t xml:space="preserve"> până la 30 iunie 2016</w:t>
      </w:r>
      <w:r>
        <w:rPr>
          <w:rFonts w:ascii="Times New Roman" w:hAnsi="Times New Roman"/>
          <w:bCs/>
          <w:iCs/>
          <w:sz w:val="24"/>
        </w:rPr>
        <w:t xml:space="preserve">. În acest caz, </w:t>
      </w:r>
      <w:r w:rsidR="000436AC">
        <w:rPr>
          <w:rFonts w:ascii="Times New Roman" w:hAnsi="Times New Roman"/>
          <w:bCs/>
          <w:iCs/>
          <w:sz w:val="24"/>
        </w:rPr>
        <w:t>se va puncta astfel:</w:t>
      </w:r>
    </w:p>
    <w:p w14:paraId="0FACCE44" w14:textId="0F87F16C" w:rsidR="000436AC" w:rsidRDefault="000436AC" w:rsidP="006F35D7">
      <w:pPr>
        <w:spacing w:after="0" w:line="240" w:lineRule="auto"/>
        <w:jc w:val="both"/>
        <w:rPr>
          <w:rFonts w:ascii="Times New Roman" w:hAnsi="Times New Roman"/>
          <w:bCs/>
          <w:iCs/>
          <w:sz w:val="24"/>
        </w:rPr>
      </w:pPr>
      <w:r>
        <w:rPr>
          <w:rFonts w:ascii="Times New Roman" w:hAnsi="Times New Roman"/>
          <w:bCs/>
          <w:iCs/>
          <w:sz w:val="24"/>
        </w:rPr>
        <w:t xml:space="preserve">- </w:t>
      </w:r>
      <w:r w:rsidR="00847557">
        <w:rPr>
          <w:rFonts w:ascii="Times New Roman" w:hAnsi="Times New Roman"/>
          <w:bCs/>
          <w:iCs/>
          <w:sz w:val="24"/>
        </w:rPr>
        <w:t>se vor acorda 8</w:t>
      </w:r>
      <w:r w:rsidR="009C6E83">
        <w:rPr>
          <w:rFonts w:ascii="Times New Roman" w:hAnsi="Times New Roman"/>
          <w:bCs/>
          <w:iCs/>
          <w:sz w:val="24"/>
        </w:rPr>
        <w:t xml:space="preserve"> puncte </w:t>
      </w:r>
      <w:r w:rsidR="00574D9E">
        <w:rPr>
          <w:rFonts w:ascii="Times New Roman" w:hAnsi="Times New Roman"/>
          <w:bCs/>
          <w:iCs/>
          <w:sz w:val="24"/>
        </w:rPr>
        <w:t>pentr</w:t>
      </w:r>
      <w:r w:rsidR="004A4B77">
        <w:rPr>
          <w:rFonts w:ascii="Times New Roman" w:hAnsi="Times New Roman"/>
          <w:bCs/>
          <w:iCs/>
          <w:sz w:val="24"/>
        </w:rPr>
        <w:t>u acei solicitanți care au contractat</w:t>
      </w:r>
      <w:r w:rsidR="00574D9E">
        <w:rPr>
          <w:rFonts w:ascii="Times New Roman" w:hAnsi="Times New Roman"/>
          <w:bCs/>
          <w:iCs/>
          <w:sz w:val="24"/>
        </w:rPr>
        <w:t xml:space="preserve"> fonduri </w:t>
      </w:r>
      <w:r w:rsidR="00847557">
        <w:rPr>
          <w:rFonts w:ascii="Times New Roman" w:hAnsi="Times New Roman"/>
          <w:bCs/>
          <w:iCs/>
          <w:sz w:val="24"/>
        </w:rPr>
        <w:t xml:space="preserve">comunitare </w:t>
      </w:r>
      <w:r w:rsidR="00574D9E">
        <w:rPr>
          <w:rFonts w:ascii="Times New Roman" w:hAnsi="Times New Roman"/>
          <w:bCs/>
          <w:iCs/>
          <w:sz w:val="24"/>
        </w:rPr>
        <w:t xml:space="preserve">de cel puțin </w:t>
      </w:r>
      <w:r w:rsidR="00574D9E" w:rsidRPr="008E54F8">
        <w:rPr>
          <w:rFonts w:ascii="Times New Roman" w:hAnsi="Times New Roman"/>
          <w:bCs/>
          <w:iCs/>
          <w:sz w:val="24"/>
        </w:rPr>
        <w:t>5 milioane euro</w:t>
      </w:r>
      <w:r>
        <w:rPr>
          <w:rFonts w:ascii="Times New Roman" w:hAnsi="Times New Roman"/>
          <w:bCs/>
          <w:iCs/>
          <w:sz w:val="24"/>
        </w:rPr>
        <w:t>;</w:t>
      </w:r>
    </w:p>
    <w:p w14:paraId="39834FB0" w14:textId="2887D83A" w:rsidR="00847557" w:rsidRDefault="00847557" w:rsidP="006F35D7">
      <w:pPr>
        <w:spacing w:after="0" w:line="240" w:lineRule="auto"/>
        <w:jc w:val="both"/>
        <w:rPr>
          <w:rFonts w:ascii="Times New Roman" w:hAnsi="Times New Roman"/>
          <w:bCs/>
          <w:iCs/>
          <w:sz w:val="24"/>
        </w:rPr>
      </w:pPr>
      <w:r>
        <w:rPr>
          <w:rFonts w:ascii="Times New Roman" w:hAnsi="Times New Roman"/>
          <w:bCs/>
          <w:iCs/>
          <w:sz w:val="24"/>
        </w:rPr>
        <w:t xml:space="preserve">- se vor acorda 4 puncte pentru acei solicitanți care au contractat fonduri comunitare de cel puțin </w:t>
      </w:r>
      <w:r w:rsidR="00EF57B4">
        <w:rPr>
          <w:rFonts w:ascii="Times New Roman" w:hAnsi="Times New Roman"/>
          <w:bCs/>
          <w:iCs/>
          <w:sz w:val="24"/>
        </w:rPr>
        <w:t>3</w:t>
      </w:r>
      <w:r w:rsidRPr="008E54F8">
        <w:rPr>
          <w:rFonts w:ascii="Times New Roman" w:hAnsi="Times New Roman"/>
          <w:bCs/>
          <w:iCs/>
          <w:sz w:val="24"/>
        </w:rPr>
        <w:t xml:space="preserve"> milioane euro</w:t>
      </w:r>
      <w:r w:rsidR="00516887">
        <w:rPr>
          <w:rFonts w:ascii="Times New Roman" w:hAnsi="Times New Roman"/>
          <w:bCs/>
          <w:iCs/>
          <w:sz w:val="24"/>
        </w:rPr>
        <w:t xml:space="preserve"> (</w:t>
      </w:r>
      <w:r>
        <w:rPr>
          <w:rFonts w:ascii="Times New Roman" w:hAnsi="Times New Roman"/>
          <w:bCs/>
          <w:iCs/>
          <w:sz w:val="24"/>
        </w:rPr>
        <w:t>dar mai puțin de 5 milioane euro</w:t>
      </w:r>
      <w:r w:rsidR="00516887">
        <w:rPr>
          <w:rFonts w:ascii="Times New Roman" w:hAnsi="Times New Roman"/>
          <w:bCs/>
          <w:iCs/>
          <w:sz w:val="24"/>
        </w:rPr>
        <w:t>)</w:t>
      </w:r>
      <w:r>
        <w:rPr>
          <w:rFonts w:ascii="Times New Roman" w:hAnsi="Times New Roman"/>
          <w:bCs/>
          <w:iCs/>
          <w:sz w:val="24"/>
        </w:rPr>
        <w:t>;</w:t>
      </w:r>
    </w:p>
    <w:p w14:paraId="2AE79FA5" w14:textId="66103F50" w:rsidR="000436AC" w:rsidRPr="000436AC" w:rsidRDefault="00516887" w:rsidP="006F35D7">
      <w:pPr>
        <w:spacing w:after="0" w:line="240" w:lineRule="auto"/>
        <w:jc w:val="both"/>
        <w:rPr>
          <w:rFonts w:ascii="Times New Roman" w:hAnsi="Times New Roman"/>
          <w:bCs/>
          <w:iCs/>
          <w:sz w:val="24"/>
        </w:rPr>
      </w:pPr>
      <w:r>
        <w:rPr>
          <w:rFonts w:ascii="Times New Roman" w:hAnsi="Times New Roman"/>
          <w:bCs/>
          <w:iCs/>
          <w:sz w:val="24"/>
        </w:rPr>
        <w:t xml:space="preserve">- se vor acorda 0 puncte pentru acei solicitanți care au contractat fonduri comunitare sub </w:t>
      </w:r>
      <w:r w:rsidR="00EF57B4">
        <w:rPr>
          <w:rFonts w:ascii="Times New Roman" w:hAnsi="Times New Roman"/>
          <w:bCs/>
          <w:iCs/>
          <w:sz w:val="24"/>
        </w:rPr>
        <w:t>3</w:t>
      </w:r>
      <w:r w:rsidRPr="008E54F8">
        <w:rPr>
          <w:rFonts w:ascii="Times New Roman" w:hAnsi="Times New Roman"/>
          <w:bCs/>
          <w:iCs/>
          <w:sz w:val="24"/>
        </w:rPr>
        <w:t xml:space="preserve"> milioane euro</w:t>
      </w:r>
      <w:r>
        <w:rPr>
          <w:rFonts w:ascii="Times New Roman" w:hAnsi="Times New Roman"/>
          <w:bCs/>
          <w:iCs/>
          <w:sz w:val="24"/>
        </w:rPr>
        <w:t>.</w:t>
      </w:r>
    </w:p>
    <w:p w14:paraId="4E10E37A" w14:textId="77777777" w:rsidR="00574D9E" w:rsidRPr="00B802D7" w:rsidRDefault="00574D9E" w:rsidP="006F35D7">
      <w:pPr>
        <w:spacing w:after="0" w:line="240" w:lineRule="auto"/>
        <w:rPr>
          <w:rFonts w:ascii="Times New Roman" w:hAnsi="Times New Roman"/>
          <w:sz w:val="24"/>
        </w:rPr>
      </w:pPr>
    </w:p>
    <w:p w14:paraId="78F3A5F8"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1.2 </w:t>
      </w:r>
      <w:r>
        <w:rPr>
          <w:rFonts w:ascii="Times New Roman" w:hAnsi="Times New Roman"/>
          <w:sz w:val="24"/>
        </w:rPr>
        <w:t>Se vor puncta pozitiv elementele de originalitate ale proiectului. Pentru propunerile tip RO-EIT și RO-ESFRI-ERIC se va</w:t>
      </w:r>
      <w:r w:rsidRPr="00B802D7">
        <w:rPr>
          <w:rFonts w:ascii="Times New Roman" w:hAnsi="Times New Roman"/>
          <w:sz w:val="24"/>
        </w:rPr>
        <w:t xml:space="preserve"> compara soluţia ştiinţifică propusă cu rezultate obţinute în domeniu cel puţin la niv</w:t>
      </w:r>
      <w:r>
        <w:rPr>
          <w:rFonts w:ascii="Times New Roman" w:hAnsi="Times New Roman"/>
          <w:sz w:val="24"/>
        </w:rPr>
        <w:t>e</w:t>
      </w:r>
      <w:r w:rsidRPr="00B802D7">
        <w:rPr>
          <w:rFonts w:ascii="Times New Roman" w:hAnsi="Times New Roman"/>
          <w:sz w:val="24"/>
        </w:rPr>
        <w:t>l european</w:t>
      </w:r>
      <w:r>
        <w:rPr>
          <w:rFonts w:ascii="Times New Roman" w:hAnsi="Times New Roman"/>
          <w:sz w:val="24"/>
        </w:rPr>
        <w:t xml:space="preserve">. </w:t>
      </w:r>
      <w:r w:rsidRPr="00B802D7">
        <w:rPr>
          <w:rFonts w:ascii="Times New Roman" w:hAnsi="Times New Roman"/>
          <w:sz w:val="24"/>
        </w:rPr>
        <w:t>Se va urmări corelarea cu indicatorii proiectului.</w:t>
      </w:r>
    </w:p>
    <w:p w14:paraId="36331574" w14:textId="77777777" w:rsidR="00574D9E" w:rsidRPr="00B802D7" w:rsidRDefault="00574D9E" w:rsidP="006F35D7">
      <w:pPr>
        <w:spacing w:after="0" w:line="240" w:lineRule="auto"/>
        <w:jc w:val="both"/>
        <w:rPr>
          <w:rFonts w:ascii="Times New Roman" w:eastAsia="Arial Unicode MS" w:hAnsi="Times New Roman"/>
          <w:sz w:val="24"/>
        </w:rPr>
      </w:pPr>
    </w:p>
    <w:p w14:paraId="60CACE71" w14:textId="77777777"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t>1.3</w:t>
      </w:r>
      <w:r w:rsidRPr="00B802D7">
        <w:rPr>
          <w:rFonts w:ascii="Times New Roman" w:hAnsi="Times New Roman"/>
          <w:sz w:val="24"/>
        </w:rPr>
        <w:t xml:space="preserve"> Se va evalua propunerea din punct de vedere al  realismului acesteia  privind creşterea numărului de cercetători angajați. </w:t>
      </w:r>
    </w:p>
    <w:p w14:paraId="5F5EB3F1" w14:textId="77777777" w:rsidR="00574D9E" w:rsidRPr="00B802D7" w:rsidRDefault="00574D9E" w:rsidP="006F35D7">
      <w:pPr>
        <w:spacing w:after="0" w:line="240" w:lineRule="auto"/>
        <w:jc w:val="both"/>
        <w:rPr>
          <w:rFonts w:ascii="Times New Roman" w:hAnsi="Times New Roman"/>
          <w:sz w:val="24"/>
        </w:rPr>
      </w:pPr>
    </w:p>
    <w:p w14:paraId="4F2A1E29" w14:textId="77777777" w:rsidR="00574D9E" w:rsidRDefault="00574D9E" w:rsidP="006F35D7">
      <w:pPr>
        <w:spacing w:after="0" w:line="240" w:lineRule="auto"/>
        <w:jc w:val="both"/>
        <w:rPr>
          <w:rFonts w:ascii="Times New Roman" w:eastAsia="Arial Unicode MS" w:hAnsi="Times New Roman"/>
          <w:sz w:val="24"/>
        </w:rPr>
      </w:pPr>
      <w:r>
        <w:rPr>
          <w:rFonts w:ascii="Times New Roman" w:eastAsia="Arial Unicode MS" w:hAnsi="Times New Roman"/>
          <w:sz w:val="24"/>
        </w:rPr>
        <w:t>1.4</w:t>
      </w:r>
      <w:r w:rsidRPr="00B802D7">
        <w:rPr>
          <w:rFonts w:ascii="Times New Roman" w:eastAsia="Arial Unicode MS" w:hAnsi="Times New Roman"/>
          <w:sz w:val="24"/>
        </w:rPr>
        <w:t xml:space="preserve"> Se va evalua existența unui impact pe termen lung al proiectului asupra activității de cercetare din instituţia solicitantă prin deschiderea de noi oportunități de colaborare științifică internațională</w:t>
      </w:r>
      <w:r>
        <w:rPr>
          <w:rFonts w:ascii="Times New Roman" w:eastAsia="Arial Unicode MS" w:hAnsi="Times New Roman"/>
          <w:sz w:val="24"/>
        </w:rPr>
        <w:t xml:space="preserve">. </w:t>
      </w:r>
      <w:r w:rsidRPr="00B802D7">
        <w:rPr>
          <w:rFonts w:ascii="Times New Roman" w:hAnsi="Times New Roman"/>
          <w:sz w:val="24"/>
        </w:rPr>
        <w:t>Se va urmări corelarea cu indicatorii proiectului.</w:t>
      </w:r>
    </w:p>
    <w:p w14:paraId="1DD3DD2B" w14:textId="77777777" w:rsidR="00574D9E" w:rsidRDefault="00574D9E" w:rsidP="006F35D7">
      <w:pPr>
        <w:spacing w:after="0" w:line="240" w:lineRule="auto"/>
        <w:jc w:val="both"/>
        <w:rPr>
          <w:rFonts w:ascii="Times New Roman" w:eastAsia="Arial Unicode MS" w:hAnsi="Times New Roman"/>
          <w:sz w:val="24"/>
        </w:rPr>
      </w:pPr>
    </w:p>
    <w:p w14:paraId="63D87F07" w14:textId="77777777" w:rsidR="00574D9E" w:rsidRPr="00B802D7" w:rsidRDefault="00574D9E" w:rsidP="006F35D7">
      <w:pPr>
        <w:spacing w:after="0" w:line="240" w:lineRule="auto"/>
        <w:jc w:val="both"/>
        <w:rPr>
          <w:rFonts w:ascii="Times New Roman" w:hAnsi="Times New Roman"/>
          <w:sz w:val="24"/>
        </w:rPr>
      </w:pPr>
      <w:r>
        <w:rPr>
          <w:rFonts w:ascii="Times New Roman" w:eastAsia="Arial Unicode MS" w:hAnsi="Times New Roman"/>
          <w:sz w:val="24"/>
        </w:rPr>
        <w:lastRenderedPageBreak/>
        <w:t xml:space="preserve">1.5 Se va evalua </w:t>
      </w:r>
      <w:r>
        <w:rPr>
          <w:rFonts w:ascii="Times New Roman" w:hAnsi="Times New Roman"/>
          <w:sz w:val="24"/>
        </w:rPr>
        <w:t>potențialul</w:t>
      </w:r>
      <w:r w:rsidRPr="00B802D7">
        <w:rPr>
          <w:rFonts w:ascii="Times New Roman" w:hAnsi="Times New Roman"/>
          <w:sz w:val="24"/>
        </w:rPr>
        <w:t xml:space="preserve"> de creștere</w:t>
      </w:r>
      <w:r>
        <w:rPr>
          <w:rFonts w:ascii="Times New Roman" w:hAnsi="Times New Roman"/>
          <w:sz w:val="24"/>
        </w:rPr>
        <w:t xml:space="preserve"> a nivelului de participare a solicitantului la programul-cadru al UE Orizont 2020. </w:t>
      </w:r>
      <w:r w:rsidRPr="00B802D7">
        <w:rPr>
          <w:rFonts w:ascii="Times New Roman" w:hAnsi="Times New Roman"/>
          <w:sz w:val="24"/>
        </w:rPr>
        <w:t>Se va urmări corelarea cu indicatorii proiectului.</w:t>
      </w:r>
    </w:p>
    <w:p w14:paraId="038E2988" w14:textId="77777777" w:rsidR="00574D9E" w:rsidRPr="00B802D7" w:rsidRDefault="00574D9E" w:rsidP="006F35D7">
      <w:pPr>
        <w:spacing w:after="0" w:line="240" w:lineRule="auto"/>
        <w:jc w:val="both"/>
        <w:rPr>
          <w:rFonts w:ascii="Times New Roman" w:hAnsi="Times New Roman"/>
          <w:sz w:val="24"/>
        </w:rPr>
      </w:pPr>
    </w:p>
    <w:p w14:paraId="7FDBEECA" w14:textId="77777777" w:rsidR="00574D9E" w:rsidRPr="00B802D7" w:rsidRDefault="00574D9E" w:rsidP="006F35D7">
      <w:pPr>
        <w:spacing w:after="0" w:line="240" w:lineRule="auto"/>
        <w:rPr>
          <w:rFonts w:ascii="Times New Roman" w:hAnsi="Times New Roman"/>
          <w:b/>
          <w:sz w:val="24"/>
        </w:rPr>
      </w:pPr>
    </w:p>
    <w:p w14:paraId="3364B7EA" w14:textId="77777777" w:rsidR="00574D9E" w:rsidRPr="00B802D7" w:rsidRDefault="00574D9E" w:rsidP="006F35D7">
      <w:pPr>
        <w:spacing w:after="0" w:line="240" w:lineRule="auto"/>
        <w:rPr>
          <w:rFonts w:ascii="Times New Roman" w:hAnsi="Times New Roman"/>
          <w:b/>
          <w:sz w:val="24"/>
        </w:rPr>
      </w:pPr>
      <w:r>
        <w:rPr>
          <w:rFonts w:ascii="Times New Roman" w:hAnsi="Times New Roman"/>
          <w:b/>
          <w:sz w:val="24"/>
        </w:rPr>
        <w:t>Criteriul 2</w:t>
      </w:r>
      <w:r w:rsidRPr="00B802D7">
        <w:rPr>
          <w:rFonts w:ascii="Times New Roman" w:hAnsi="Times New Roman"/>
          <w:b/>
          <w:sz w:val="24"/>
        </w:rPr>
        <w:t>: Calitate şi maturitate</w:t>
      </w:r>
    </w:p>
    <w:tbl>
      <w:tblPr>
        <w:tblW w:w="839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62"/>
        <w:gridCol w:w="900"/>
        <w:gridCol w:w="1231"/>
      </w:tblGrid>
      <w:tr w:rsidR="00C158E1" w:rsidRPr="00B802D7" w14:paraId="07D4F824" w14:textId="77777777" w:rsidTr="00CA6F24">
        <w:tc>
          <w:tcPr>
            <w:tcW w:w="6262" w:type="dxa"/>
            <w:tcBorders>
              <w:top w:val="single" w:sz="4" w:space="0" w:color="auto"/>
              <w:left w:val="single" w:sz="4" w:space="0" w:color="auto"/>
              <w:bottom w:val="single" w:sz="4" w:space="0" w:color="auto"/>
              <w:right w:val="single" w:sz="4" w:space="0" w:color="auto"/>
            </w:tcBorders>
            <w:vAlign w:val="center"/>
          </w:tcPr>
          <w:p w14:paraId="39F061A7" w14:textId="220D8E23" w:rsidR="00C158E1" w:rsidRPr="00B802D7" w:rsidRDefault="00C158E1" w:rsidP="006F35D7">
            <w:pPr>
              <w:spacing w:after="0" w:line="240" w:lineRule="auto"/>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9458F60" w14:textId="3B2F022D" w:rsidR="00C158E1" w:rsidRPr="00CA6F24" w:rsidRDefault="00C158E1" w:rsidP="00CA6F24">
            <w:pPr>
              <w:spacing w:after="0" w:line="240" w:lineRule="auto"/>
              <w:jc w:val="center"/>
              <w:rPr>
                <w:rFonts w:ascii="Times New Roman" w:hAnsi="Times New Roman"/>
                <w:b/>
              </w:rPr>
            </w:pPr>
            <w:r>
              <w:rPr>
                <w:rFonts w:ascii="Times New Roman" w:hAnsi="Times New Roman"/>
                <w:b/>
              </w:rPr>
              <w:t>Scor maxim</w:t>
            </w:r>
          </w:p>
        </w:tc>
        <w:tc>
          <w:tcPr>
            <w:tcW w:w="1231" w:type="dxa"/>
            <w:tcBorders>
              <w:top w:val="single" w:sz="4" w:space="0" w:color="auto"/>
              <w:left w:val="single" w:sz="4" w:space="0" w:color="auto"/>
              <w:bottom w:val="single" w:sz="4" w:space="0" w:color="auto"/>
              <w:right w:val="single" w:sz="4" w:space="0" w:color="auto"/>
            </w:tcBorders>
          </w:tcPr>
          <w:p w14:paraId="2C9A357C" w14:textId="15735F14" w:rsidR="00C158E1" w:rsidRDefault="00C158E1" w:rsidP="006F35D7">
            <w:pPr>
              <w:spacing w:after="0" w:line="240" w:lineRule="auto"/>
              <w:jc w:val="center"/>
              <w:rPr>
                <w:rFonts w:ascii="Times New Roman" w:hAnsi="Times New Roman"/>
                <w:b/>
              </w:rPr>
            </w:pPr>
            <w:r w:rsidRPr="00B802D7">
              <w:rPr>
                <w:rFonts w:ascii="Times New Roman" w:hAnsi="Times New Roman"/>
                <w:b/>
              </w:rPr>
              <w:t>Scor</w:t>
            </w:r>
          </w:p>
          <w:p w14:paraId="3302A732" w14:textId="77777777" w:rsidR="00C158E1" w:rsidRPr="00B802D7" w:rsidRDefault="00C158E1" w:rsidP="006F35D7">
            <w:pPr>
              <w:spacing w:after="0" w:line="240" w:lineRule="auto"/>
              <w:jc w:val="center"/>
              <w:rPr>
                <w:rFonts w:ascii="Times New Roman" w:hAnsi="Times New Roman"/>
                <w:b/>
              </w:rPr>
            </w:pPr>
            <w:r>
              <w:rPr>
                <w:rFonts w:ascii="Times New Roman" w:hAnsi="Times New Roman"/>
                <w:b/>
              </w:rPr>
              <w:t>obținut</w:t>
            </w:r>
          </w:p>
        </w:tc>
      </w:tr>
      <w:tr w:rsidR="00C158E1" w:rsidRPr="00B802D7" w14:paraId="70F72D02" w14:textId="77777777" w:rsidTr="00CA6F24">
        <w:tc>
          <w:tcPr>
            <w:tcW w:w="62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4041CA" w14:textId="77777777" w:rsidR="00C158E1" w:rsidRPr="00075945" w:rsidRDefault="00C158E1" w:rsidP="006F35D7">
            <w:pPr>
              <w:spacing w:after="0" w:line="240" w:lineRule="auto"/>
              <w:rPr>
                <w:rFonts w:ascii="Times New Roman" w:hAnsi="Times New Roman"/>
              </w:rPr>
            </w:pPr>
            <w:r w:rsidRPr="00075945">
              <w:rPr>
                <w:rFonts w:ascii="Times New Roman" w:hAnsi="Times New Roman"/>
                <w:b/>
              </w:rPr>
              <w:t>2. Calitatea şi maturitatea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0C28AB84" w14:textId="77777777" w:rsidR="00C158E1" w:rsidRPr="00075945" w:rsidRDefault="00C158E1" w:rsidP="006F35D7">
            <w:pPr>
              <w:spacing w:after="0" w:line="240" w:lineRule="auto"/>
              <w:jc w:val="center"/>
              <w:rPr>
                <w:rFonts w:ascii="Times New Roman" w:hAnsi="Times New Roman"/>
                <w:b/>
              </w:rPr>
            </w:pPr>
            <w:r w:rsidRPr="00075945">
              <w:rPr>
                <w:rFonts w:ascii="Times New Roman" w:hAnsi="Times New Roman"/>
                <w:b/>
              </w:rPr>
              <w:t>3</w:t>
            </w:r>
            <w:r>
              <w:rPr>
                <w:rFonts w:ascii="Times New Roman" w:hAnsi="Times New Roman"/>
                <w:b/>
              </w:rPr>
              <w:t>0</w:t>
            </w:r>
          </w:p>
        </w:tc>
        <w:tc>
          <w:tcPr>
            <w:tcW w:w="1231" w:type="dxa"/>
            <w:tcBorders>
              <w:top w:val="single" w:sz="4" w:space="0" w:color="auto"/>
              <w:left w:val="single" w:sz="4" w:space="0" w:color="auto"/>
              <w:bottom w:val="single" w:sz="4" w:space="0" w:color="auto"/>
              <w:right w:val="single" w:sz="4" w:space="0" w:color="auto"/>
            </w:tcBorders>
          </w:tcPr>
          <w:p w14:paraId="0F48A539" w14:textId="77777777" w:rsidR="00C158E1" w:rsidRPr="00075945" w:rsidRDefault="00C158E1" w:rsidP="006F35D7">
            <w:pPr>
              <w:spacing w:after="0" w:line="240" w:lineRule="auto"/>
              <w:rPr>
                <w:rFonts w:eastAsia="Calibri"/>
              </w:rPr>
            </w:pPr>
          </w:p>
        </w:tc>
      </w:tr>
      <w:tr w:rsidR="00C158E1" w:rsidRPr="00B802D7" w14:paraId="618BC142" w14:textId="77777777" w:rsidTr="00CA6F24">
        <w:trPr>
          <w:cantSplit/>
        </w:trPr>
        <w:tc>
          <w:tcPr>
            <w:tcW w:w="6262" w:type="dxa"/>
            <w:tcBorders>
              <w:top w:val="single" w:sz="4" w:space="0" w:color="auto"/>
              <w:left w:val="single" w:sz="4" w:space="0" w:color="auto"/>
              <w:bottom w:val="single" w:sz="4" w:space="0" w:color="auto"/>
              <w:right w:val="single" w:sz="4" w:space="0" w:color="auto"/>
            </w:tcBorders>
            <w:hideMark/>
          </w:tcPr>
          <w:p w14:paraId="5586937F" w14:textId="77777777" w:rsidR="00C158E1" w:rsidRPr="00075945" w:rsidRDefault="00C158E1" w:rsidP="006F35D7">
            <w:pPr>
              <w:tabs>
                <w:tab w:val="left" w:pos="318"/>
              </w:tabs>
              <w:spacing w:after="0" w:line="240" w:lineRule="auto"/>
              <w:rPr>
                <w:rFonts w:ascii="Times New Roman" w:hAnsi="Times New Roman"/>
              </w:rPr>
            </w:pPr>
            <w:r w:rsidRPr="00075945">
              <w:rPr>
                <w:rFonts w:ascii="Times New Roman" w:hAnsi="Times New Roman"/>
              </w:rPr>
              <w:t>2.1. Corelarea între activităţile propuse, resursele necesare şi rezultatele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D54D06" w14:textId="77777777" w:rsidR="00C158E1" w:rsidRPr="00075945" w:rsidRDefault="00C158E1" w:rsidP="006F35D7">
            <w:pPr>
              <w:spacing w:after="0" w:line="240" w:lineRule="auto"/>
              <w:jc w:val="center"/>
              <w:rPr>
                <w:rFonts w:eastAsia="Calibri"/>
              </w:rPr>
            </w:pPr>
            <w:r>
              <w:rPr>
                <w:rFonts w:eastAsia="Calibri"/>
              </w:rPr>
              <w:t>6</w:t>
            </w:r>
          </w:p>
        </w:tc>
        <w:tc>
          <w:tcPr>
            <w:tcW w:w="1231" w:type="dxa"/>
            <w:tcBorders>
              <w:top w:val="single" w:sz="4" w:space="0" w:color="auto"/>
              <w:left w:val="single" w:sz="4" w:space="0" w:color="auto"/>
              <w:bottom w:val="single" w:sz="4" w:space="0" w:color="auto"/>
              <w:right w:val="single" w:sz="4" w:space="0" w:color="auto"/>
            </w:tcBorders>
          </w:tcPr>
          <w:p w14:paraId="5FF8A982" w14:textId="77777777" w:rsidR="00C158E1" w:rsidRPr="00075945" w:rsidRDefault="00C158E1" w:rsidP="006F35D7">
            <w:pPr>
              <w:spacing w:after="0" w:line="240" w:lineRule="auto"/>
              <w:rPr>
                <w:rFonts w:eastAsia="Calibri"/>
              </w:rPr>
            </w:pPr>
          </w:p>
        </w:tc>
      </w:tr>
      <w:tr w:rsidR="00C158E1" w:rsidRPr="00B802D7" w14:paraId="3742C9C3" w14:textId="77777777" w:rsidTr="00CA6F24">
        <w:trPr>
          <w:cantSplit/>
        </w:trPr>
        <w:tc>
          <w:tcPr>
            <w:tcW w:w="6262" w:type="dxa"/>
            <w:tcBorders>
              <w:top w:val="single" w:sz="4" w:space="0" w:color="auto"/>
              <w:left w:val="single" w:sz="4" w:space="0" w:color="auto"/>
              <w:bottom w:val="single" w:sz="4" w:space="0" w:color="auto"/>
              <w:right w:val="single" w:sz="4" w:space="0" w:color="auto"/>
            </w:tcBorders>
          </w:tcPr>
          <w:p w14:paraId="4981E36F" w14:textId="77777777" w:rsidR="00C158E1" w:rsidRPr="00753F77" w:rsidRDefault="00C158E1" w:rsidP="006F35D7">
            <w:pPr>
              <w:tabs>
                <w:tab w:val="left" w:pos="318"/>
              </w:tabs>
              <w:spacing w:after="0" w:line="240" w:lineRule="auto"/>
              <w:rPr>
                <w:rFonts w:ascii="Times New Roman" w:eastAsia="Times New Roman" w:hAnsi="Times New Roman"/>
                <w:lang w:eastAsia="en-GB"/>
              </w:rPr>
            </w:pPr>
            <w:r w:rsidRPr="00075945">
              <w:rPr>
                <w:rFonts w:ascii="Times New Roman" w:hAnsi="Times New Roman"/>
              </w:rPr>
              <w:t>2.2. B</w:t>
            </w:r>
            <w:r w:rsidRPr="00753F77">
              <w:rPr>
                <w:rFonts w:ascii="Times New Roman" w:eastAsia="Times New Roman" w:hAnsi="Times New Roman"/>
                <w:lang w:eastAsia="en-GB"/>
              </w:rPr>
              <w:t xml:space="preserve">ugetul proiectului/ Analiza rezonabilității valorilor cuprinse în </w:t>
            </w:r>
          </w:p>
          <w:p w14:paraId="16FEE6BA" w14:textId="77777777" w:rsidR="00C158E1" w:rsidRPr="00075945" w:rsidRDefault="00C158E1" w:rsidP="006F35D7">
            <w:pPr>
              <w:tabs>
                <w:tab w:val="left" w:pos="318"/>
              </w:tabs>
              <w:spacing w:after="0" w:line="240" w:lineRule="auto"/>
              <w:rPr>
                <w:rFonts w:ascii="Times New Roman" w:hAnsi="Times New Roman"/>
              </w:rPr>
            </w:pPr>
            <w:r w:rsidRPr="00753F77">
              <w:rPr>
                <w:rFonts w:ascii="Times New Roman" w:eastAsia="Times New Roman" w:hAnsi="Times New Roman"/>
                <w:lang w:eastAsia="en-GB"/>
              </w:rPr>
              <w:t>bugetele orientative din Cererea de finanțare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63966" w14:textId="77777777" w:rsidR="00C158E1" w:rsidRPr="00075945" w:rsidRDefault="00C158E1" w:rsidP="006F35D7">
            <w:pPr>
              <w:spacing w:after="0" w:line="240" w:lineRule="auto"/>
              <w:jc w:val="center"/>
              <w:rPr>
                <w:rFonts w:eastAsia="Calibri"/>
              </w:rPr>
            </w:pPr>
            <w:r>
              <w:rPr>
                <w:rFonts w:eastAsia="Calibri"/>
              </w:rPr>
              <w:t>6</w:t>
            </w:r>
          </w:p>
        </w:tc>
        <w:tc>
          <w:tcPr>
            <w:tcW w:w="1231" w:type="dxa"/>
            <w:tcBorders>
              <w:top w:val="single" w:sz="4" w:space="0" w:color="auto"/>
              <w:left w:val="single" w:sz="4" w:space="0" w:color="auto"/>
              <w:bottom w:val="single" w:sz="4" w:space="0" w:color="auto"/>
              <w:right w:val="single" w:sz="4" w:space="0" w:color="auto"/>
            </w:tcBorders>
          </w:tcPr>
          <w:p w14:paraId="5A34D100" w14:textId="77777777" w:rsidR="00C158E1" w:rsidRPr="00075945" w:rsidRDefault="00C158E1" w:rsidP="006F35D7">
            <w:pPr>
              <w:spacing w:after="0" w:line="240" w:lineRule="auto"/>
              <w:rPr>
                <w:rFonts w:eastAsia="Calibri"/>
              </w:rPr>
            </w:pPr>
          </w:p>
        </w:tc>
      </w:tr>
      <w:tr w:rsidR="00C158E1" w:rsidRPr="00B802D7" w14:paraId="0CB9F49F" w14:textId="77777777" w:rsidTr="00CA6F24">
        <w:tc>
          <w:tcPr>
            <w:tcW w:w="6262" w:type="dxa"/>
            <w:tcBorders>
              <w:top w:val="single" w:sz="4" w:space="0" w:color="auto"/>
              <w:left w:val="single" w:sz="4" w:space="0" w:color="auto"/>
              <w:bottom w:val="single" w:sz="4" w:space="0" w:color="auto"/>
              <w:right w:val="single" w:sz="4" w:space="0" w:color="auto"/>
            </w:tcBorders>
            <w:hideMark/>
          </w:tcPr>
          <w:p w14:paraId="184312BD" w14:textId="77777777" w:rsidR="00C158E1" w:rsidRPr="00075945" w:rsidRDefault="00C158E1" w:rsidP="006F35D7">
            <w:pPr>
              <w:tabs>
                <w:tab w:val="left" w:pos="318"/>
              </w:tabs>
              <w:spacing w:after="0" w:line="240" w:lineRule="auto"/>
              <w:rPr>
                <w:rFonts w:ascii="Times New Roman" w:hAnsi="Times New Roman"/>
              </w:rPr>
            </w:pPr>
            <w:r w:rsidRPr="00075945">
              <w:rPr>
                <w:rFonts w:ascii="Times New Roman" w:hAnsi="Times New Roman"/>
              </w:rPr>
              <w:t xml:space="preserve">2.3. </w:t>
            </w:r>
            <w:r w:rsidRPr="00753F77">
              <w:rPr>
                <w:rFonts w:ascii="Times New Roman" w:hAnsi="Times New Roman"/>
                <w:lang w:val="it-IT"/>
              </w:rPr>
              <w:t>Nivelul de pregătire/maturitate al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2886B" w14:textId="77777777" w:rsidR="00C158E1" w:rsidRPr="00075945" w:rsidRDefault="00C158E1" w:rsidP="006F35D7">
            <w:pPr>
              <w:spacing w:after="0" w:line="240" w:lineRule="auto"/>
              <w:jc w:val="center"/>
              <w:rPr>
                <w:rFonts w:ascii="Times New Roman" w:hAnsi="Times New Roman"/>
              </w:rPr>
            </w:pPr>
            <w:r>
              <w:rPr>
                <w:rFonts w:ascii="Times New Roman" w:hAnsi="Times New Roman"/>
              </w:rPr>
              <w:t>6</w:t>
            </w:r>
          </w:p>
        </w:tc>
        <w:tc>
          <w:tcPr>
            <w:tcW w:w="1231" w:type="dxa"/>
            <w:tcBorders>
              <w:top w:val="single" w:sz="4" w:space="0" w:color="auto"/>
              <w:left w:val="single" w:sz="4" w:space="0" w:color="auto"/>
              <w:bottom w:val="single" w:sz="4" w:space="0" w:color="auto"/>
              <w:right w:val="single" w:sz="4" w:space="0" w:color="auto"/>
            </w:tcBorders>
          </w:tcPr>
          <w:p w14:paraId="0DA84DB6" w14:textId="77777777" w:rsidR="00C158E1" w:rsidRPr="00075945" w:rsidRDefault="00C158E1" w:rsidP="006F35D7">
            <w:pPr>
              <w:spacing w:after="0" w:line="240" w:lineRule="auto"/>
              <w:jc w:val="center"/>
              <w:rPr>
                <w:rFonts w:ascii="Times New Roman" w:hAnsi="Times New Roman"/>
              </w:rPr>
            </w:pPr>
          </w:p>
        </w:tc>
      </w:tr>
      <w:tr w:rsidR="00C158E1" w:rsidRPr="00B802D7" w14:paraId="66B53BC1" w14:textId="77777777" w:rsidTr="00CA6F24">
        <w:tc>
          <w:tcPr>
            <w:tcW w:w="6262" w:type="dxa"/>
            <w:tcBorders>
              <w:top w:val="single" w:sz="4" w:space="0" w:color="auto"/>
              <w:left w:val="single" w:sz="4" w:space="0" w:color="auto"/>
              <w:bottom w:val="single" w:sz="4" w:space="0" w:color="auto"/>
              <w:right w:val="single" w:sz="4" w:space="0" w:color="auto"/>
            </w:tcBorders>
            <w:hideMark/>
          </w:tcPr>
          <w:p w14:paraId="54EA1F66" w14:textId="77777777" w:rsidR="00C158E1" w:rsidRPr="00075945" w:rsidRDefault="00C158E1" w:rsidP="006F35D7">
            <w:pPr>
              <w:tabs>
                <w:tab w:val="left" w:pos="318"/>
              </w:tabs>
              <w:spacing w:after="0" w:line="240" w:lineRule="auto"/>
              <w:rPr>
                <w:rFonts w:ascii="Times New Roman" w:hAnsi="Times New Roman"/>
              </w:rPr>
            </w:pPr>
            <w:r w:rsidRPr="00075945">
              <w:rPr>
                <w:rFonts w:ascii="Times New Roman" w:hAnsi="Times New Roman"/>
              </w:rPr>
              <w:t>2.4. Metodologia de implementare a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36944" w14:textId="77777777" w:rsidR="00C158E1" w:rsidRPr="00075945" w:rsidRDefault="00C158E1" w:rsidP="006F35D7">
            <w:pPr>
              <w:spacing w:after="0" w:line="240" w:lineRule="auto"/>
              <w:jc w:val="center"/>
              <w:rPr>
                <w:rFonts w:ascii="Times New Roman" w:hAnsi="Times New Roman"/>
              </w:rPr>
            </w:pPr>
            <w:r>
              <w:rPr>
                <w:rFonts w:ascii="Times New Roman" w:hAnsi="Times New Roman"/>
              </w:rPr>
              <w:t>6</w:t>
            </w:r>
          </w:p>
        </w:tc>
        <w:tc>
          <w:tcPr>
            <w:tcW w:w="1231" w:type="dxa"/>
            <w:tcBorders>
              <w:top w:val="single" w:sz="4" w:space="0" w:color="auto"/>
              <w:left w:val="single" w:sz="4" w:space="0" w:color="auto"/>
              <w:bottom w:val="single" w:sz="4" w:space="0" w:color="auto"/>
              <w:right w:val="single" w:sz="4" w:space="0" w:color="auto"/>
            </w:tcBorders>
          </w:tcPr>
          <w:p w14:paraId="47AA2E0B" w14:textId="77777777" w:rsidR="00C158E1" w:rsidRPr="00075945" w:rsidRDefault="00C158E1" w:rsidP="006F35D7">
            <w:pPr>
              <w:spacing w:after="0" w:line="240" w:lineRule="auto"/>
              <w:jc w:val="center"/>
              <w:rPr>
                <w:rFonts w:ascii="Times New Roman" w:hAnsi="Times New Roman"/>
              </w:rPr>
            </w:pPr>
          </w:p>
        </w:tc>
      </w:tr>
      <w:tr w:rsidR="00C158E1" w:rsidRPr="00B802D7" w14:paraId="2450D290" w14:textId="77777777" w:rsidTr="00CA6F24">
        <w:tc>
          <w:tcPr>
            <w:tcW w:w="6262" w:type="dxa"/>
            <w:tcBorders>
              <w:top w:val="single" w:sz="4" w:space="0" w:color="auto"/>
              <w:left w:val="single" w:sz="4" w:space="0" w:color="auto"/>
              <w:bottom w:val="single" w:sz="4" w:space="0" w:color="auto"/>
              <w:right w:val="single" w:sz="4" w:space="0" w:color="auto"/>
            </w:tcBorders>
            <w:hideMark/>
          </w:tcPr>
          <w:p w14:paraId="51C23A32" w14:textId="77777777" w:rsidR="00C158E1" w:rsidRPr="00075945" w:rsidRDefault="00C158E1" w:rsidP="006F35D7">
            <w:pPr>
              <w:spacing w:after="0" w:line="240" w:lineRule="auto"/>
              <w:jc w:val="both"/>
              <w:rPr>
                <w:rFonts w:ascii="Times New Roman" w:hAnsi="Times New Roman"/>
              </w:rPr>
            </w:pPr>
            <w:r w:rsidRPr="00075945">
              <w:rPr>
                <w:rFonts w:ascii="Times New Roman" w:hAnsi="Times New Roman"/>
              </w:rPr>
              <w:t>2.5. Capacitatea colectivului propus de a implementa proiectul</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F7D43" w14:textId="77777777" w:rsidR="00C158E1" w:rsidRPr="00075945" w:rsidRDefault="00C158E1" w:rsidP="006F35D7">
            <w:pPr>
              <w:spacing w:after="0" w:line="240" w:lineRule="auto"/>
              <w:jc w:val="center"/>
              <w:rPr>
                <w:rFonts w:eastAsia="Calibri"/>
              </w:rPr>
            </w:pPr>
            <w:r>
              <w:rPr>
                <w:rFonts w:eastAsia="Calibri"/>
              </w:rPr>
              <w:t>6</w:t>
            </w:r>
          </w:p>
        </w:tc>
        <w:tc>
          <w:tcPr>
            <w:tcW w:w="1231" w:type="dxa"/>
            <w:tcBorders>
              <w:top w:val="single" w:sz="4" w:space="0" w:color="auto"/>
              <w:left w:val="single" w:sz="4" w:space="0" w:color="auto"/>
              <w:bottom w:val="single" w:sz="4" w:space="0" w:color="auto"/>
              <w:right w:val="single" w:sz="4" w:space="0" w:color="auto"/>
            </w:tcBorders>
          </w:tcPr>
          <w:p w14:paraId="55B538CC" w14:textId="77777777" w:rsidR="00C158E1" w:rsidRPr="00075945" w:rsidRDefault="00C158E1" w:rsidP="006F35D7">
            <w:pPr>
              <w:spacing w:after="0" w:line="240" w:lineRule="auto"/>
              <w:rPr>
                <w:rFonts w:eastAsia="Calibri"/>
              </w:rPr>
            </w:pPr>
          </w:p>
        </w:tc>
      </w:tr>
      <w:tr w:rsidR="00C158E1" w:rsidRPr="00B802D7" w14:paraId="117F1A1E" w14:textId="77777777" w:rsidTr="00C158E1">
        <w:tc>
          <w:tcPr>
            <w:tcW w:w="6262" w:type="dxa"/>
            <w:tcBorders>
              <w:top w:val="single" w:sz="4" w:space="0" w:color="auto"/>
              <w:left w:val="single" w:sz="4" w:space="0" w:color="auto"/>
              <w:bottom w:val="single" w:sz="4" w:space="0" w:color="auto"/>
              <w:right w:val="single" w:sz="4" w:space="0" w:color="auto"/>
            </w:tcBorders>
          </w:tcPr>
          <w:p w14:paraId="4BAA99BB" w14:textId="77777777" w:rsidR="00C158E1" w:rsidRPr="00CA6F24" w:rsidRDefault="00C158E1" w:rsidP="006F35D7">
            <w:pPr>
              <w:spacing w:after="0" w:line="240" w:lineRule="auto"/>
              <w:jc w:val="both"/>
              <w:rPr>
                <w:rFonts w:ascii="Times New Roman" w:hAnsi="Times New Roman"/>
                <w:b/>
              </w:rPr>
            </w:pPr>
            <w:r w:rsidRPr="00CA6F24">
              <w:rPr>
                <w:rFonts w:ascii="Times New Roman" w:hAnsi="Times New Roman"/>
                <w:b/>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7658" w14:textId="77777777" w:rsidR="00C158E1" w:rsidRDefault="00C158E1" w:rsidP="006F35D7">
            <w:pPr>
              <w:spacing w:after="0" w:line="240" w:lineRule="auto"/>
              <w:jc w:val="center"/>
              <w:rPr>
                <w:rFonts w:eastAsia="Calibri"/>
              </w:rPr>
            </w:pPr>
          </w:p>
        </w:tc>
        <w:tc>
          <w:tcPr>
            <w:tcW w:w="1231" w:type="dxa"/>
            <w:tcBorders>
              <w:top w:val="single" w:sz="4" w:space="0" w:color="auto"/>
              <w:left w:val="single" w:sz="4" w:space="0" w:color="auto"/>
              <w:bottom w:val="single" w:sz="4" w:space="0" w:color="auto"/>
              <w:right w:val="single" w:sz="4" w:space="0" w:color="auto"/>
            </w:tcBorders>
          </w:tcPr>
          <w:p w14:paraId="0D40FEE4" w14:textId="77777777" w:rsidR="00C158E1" w:rsidRPr="00075945" w:rsidRDefault="00C158E1" w:rsidP="006F35D7">
            <w:pPr>
              <w:spacing w:after="0" w:line="240" w:lineRule="auto"/>
              <w:rPr>
                <w:rFonts w:eastAsia="Calibri"/>
              </w:rPr>
            </w:pPr>
          </w:p>
        </w:tc>
      </w:tr>
    </w:tbl>
    <w:p w14:paraId="5419A798" w14:textId="77777777" w:rsidR="00574D9E" w:rsidRPr="00B802D7" w:rsidRDefault="00574D9E" w:rsidP="006F35D7">
      <w:pPr>
        <w:spacing w:after="0" w:line="240" w:lineRule="auto"/>
        <w:jc w:val="both"/>
      </w:pPr>
    </w:p>
    <w:p w14:paraId="39944032" w14:textId="77777777" w:rsidR="0064759E" w:rsidRPr="002A0382" w:rsidRDefault="0064759E" w:rsidP="0064759E">
      <w:pPr>
        <w:spacing w:after="0"/>
        <w:ind w:right="-28"/>
        <w:jc w:val="both"/>
        <w:rPr>
          <w:rFonts w:ascii="Times New Roman" w:hAnsi="Times New Roman"/>
          <w:sz w:val="24"/>
        </w:rPr>
      </w:pPr>
      <w:r w:rsidRPr="002A0382">
        <w:rPr>
          <w:rFonts w:ascii="Times New Roman" w:hAnsi="Times New Roman"/>
          <w:sz w:val="24"/>
        </w:rPr>
        <w:t>Pentru aceasta secţiune se vor examina Cererea de finanţare, în special capitolele:</w:t>
      </w:r>
    </w:p>
    <w:p w14:paraId="607A60C6" w14:textId="0E79396B"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w:t>
      </w:r>
      <w:r w:rsidR="00CA6F24" w:rsidRPr="002A0382">
        <w:rPr>
          <w:rFonts w:ascii="Times New Roman" w:hAnsi="Times New Roman"/>
          <w:sz w:val="24"/>
        </w:rPr>
        <w:t xml:space="preserve"> </w:t>
      </w:r>
      <w:r w:rsidRPr="002A0382">
        <w:rPr>
          <w:rFonts w:ascii="Times New Roman" w:hAnsi="Times New Roman"/>
          <w:sz w:val="24"/>
        </w:rPr>
        <w:t>Solicitant – Asistență acordată anterior</w:t>
      </w:r>
    </w:p>
    <w:p w14:paraId="1BBE2981" w14:textId="77777777" w:rsidR="00CA6F24" w:rsidRPr="002A0382" w:rsidRDefault="00CA6F24"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5. Capacitate solicitant</w:t>
      </w:r>
    </w:p>
    <w:p w14:paraId="51DF71C2"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7. Obiective proiect</w:t>
      </w:r>
    </w:p>
    <w:p w14:paraId="041BF38D"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8. Rezultate așteptate</w:t>
      </w:r>
    </w:p>
    <w:p w14:paraId="3F5B140E" w14:textId="79872959"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18</w:t>
      </w:r>
      <w:r w:rsidR="00CA6F24" w:rsidRPr="002A0382">
        <w:rPr>
          <w:rFonts w:ascii="Times New Roman" w:hAnsi="Times New Roman"/>
          <w:sz w:val="24"/>
        </w:rPr>
        <w:t>.</w:t>
      </w:r>
      <w:r w:rsidRPr="002A0382">
        <w:rPr>
          <w:rFonts w:ascii="Times New Roman" w:hAnsi="Times New Roman"/>
          <w:sz w:val="24"/>
        </w:rPr>
        <w:t xml:space="preserve"> Descrierea investiției</w:t>
      </w:r>
    </w:p>
    <w:p w14:paraId="241D40E4" w14:textId="514A3F81"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14</w:t>
      </w:r>
      <w:r w:rsidR="00CA6F24" w:rsidRPr="002A0382">
        <w:rPr>
          <w:rFonts w:ascii="Times New Roman" w:hAnsi="Times New Roman"/>
          <w:sz w:val="24"/>
        </w:rPr>
        <w:t>.</w:t>
      </w:r>
      <w:r w:rsidRPr="002A0382">
        <w:rPr>
          <w:rFonts w:ascii="Times New Roman" w:hAnsi="Times New Roman"/>
          <w:sz w:val="24"/>
        </w:rPr>
        <w:t xml:space="preserve"> Riscuri</w:t>
      </w:r>
    </w:p>
    <w:p w14:paraId="114F4293" w14:textId="2873219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16</w:t>
      </w:r>
      <w:r w:rsidR="00CA6F24" w:rsidRPr="002A0382">
        <w:rPr>
          <w:rFonts w:ascii="Times New Roman" w:hAnsi="Times New Roman"/>
          <w:sz w:val="24"/>
        </w:rPr>
        <w:t>.</w:t>
      </w:r>
      <w:r w:rsidRPr="002A0382">
        <w:rPr>
          <w:rFonts w:ascii="Times New Roman" w:hAnsi="Times New Roman"/>
          <w:sz w:val="24"/>
        </w:rPr>
        <w:t xml:space="preserve"> Metodologie</w:t>
      </w:r>
    </w:p>
    <w:p w14:paraId="147A03E1" w14:textId="62161912" w:rsidR="00CA6F24" w:rsidRPr="002A0382" w:rsidRDefault="00CA6F24"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40</w:t>
      </w:r>
      <w:r w:rsidR="00C971ED" w:rsidRPr="002A0382">
        <w:rPr>
          <w:rFonts w:ascii="Times New Roman" w:hAnsi="Times New Roman"/>
          <w:sz w:val="24"/>
        </w:rPr>
        <w:t>.</w:t>
      </w:r>
      <w:r w:rsidRPr="002A0382">
        <w:rPr>
          <w:rFonts w:ascii="Times New Roman" w:hAnsi="Times New Roman"/>
          <w:sz w:val="24"/>
        </w:rPr>
        <w:t xml:space="preserve"> Maturitatea proiectului</w:t>
      </w:r>
    </w:p>
    <w:p w14:paraId="34D40DBD" w14:textId="77777777" w:rsidR="00CA6F24" w:rsidRPr="002A0382" w:rsidRDefault="00CA6F24"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 xml:space="preserve">45. Indicatori prestabiliți </w:t>
      </w:r>
    </w:p>
    <w:p w14:paraId="461FD637" w14:textId="77777777" w:rsidR="00CA6F24" w:rsidRPr="002A0382" w:rsidRDefault="00CA6F24"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46. Indicatori suplimentari</w:t>
      </w:r>
    </w:p>
    <w:p w14:paraId="28B9A96A" w14:textId="4CA1A98B"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48</w:t>
      </w:r>
      <w:r w:rsidR="00CA6F24" w:rsidRPr="002A0382">
        <w:rPr>
          <w:rFonts w:ascii="Times New Roman" w:hAnsi="Times New Roman"/>
          <w:sz w:val="24"/>
        </w:rPr>
        <w:t>.</w:t>
      </w:r>
      <w:r w:rsidRPr="002A0382">
        <w:rPr>
          <w:rFonts w:ascii="Times New Roman" w:hAnsi="Times New Roman"/>
          <w:sz w:val="24"/>
        </w:rPr>
        <w:t xml:space="preserve"> Resurse umane alocate implicate</w:t>
      </w:r>
      <w:r w:rsidR="00235132" w:rsidRPr="002A0382">
        <w:rPr>
          <w:rFonts w:ascii="Times New Roman" w:hAnsi="Times New Roman"/>
          <w:sz w:val="24"/>
        </w:rPr>
        <w:t xml:space="preserve"> (CV-urile membrilor din echipa de implementare a proiectului)</w:t>
      </w:r>
    </w:p>
    <w:p w14:paraId="75A52132" w14:textId="601788E0"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49</w:t>
      </w:r>
      <w:r w:rsidR="00CA6F24" w:rsidRPr="002A0382">
        <w:rPr>
          <w:rFonts w:ascii="Times New Roman" w:hAnsi="Times New Roman"/>
          <w:sz w:val="24"/>
        </w:rPr>
        <w:t>.</w:t>
      </w:r>
      <w:r w:rsidRPr="002A0382">
        <w:rPr>
          <w:rFonts w:ascii="Times New Roman" w:hAnsi="Times New Roman"/>
          <w:sz w:val="24"/>
        </w:rPr>
        <w:t xml:space="preserve"> Resurse materiale implicate</w:t>
      </w:r>
    </w:p>
    <w:p w14:paraId="01EAF0D1" w14:textId="4E69CB8E" w:rsidR="00CA6F24" w:rsidRPr="002A0382" w:rsidRDefault="00CA6F24"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50. Activități previzionate.</w:t>
      </w:r>
    </w:p>
    <w:p w14:paraId="6D1A7378" w14:textId="77777777" w:rsidR="00596C52" w:rsidRPr="00ED0772" w:rsidRDefault="00596C52" w:rsidP="00596C52">
      <w:pPr>
        <w:spacing w:after="0" w:line="240" w:lineRule="auto"/>
        <w:ind w:left="720" w:right="-29"/>
        <w:jc w:val="both"/>
        <w:rPr>
          <w:rFonts w:ascii="Times New Roman" w:hAnsi="Times New Roman"/>
          <w:sz w:val="24"/>
          <w:highlight w:val="yellow"/>
        </w:rPr>
      </w:pPr>
    </w:p>
    <w:p w14:paraId="3EEDA89F" w14:textId="77777777" w:rsidR="0064759E" w:rsidRDefault="0064759E" w:rsidP="006F35D7">
      <w:pPr>
        <w:spacing w:after="0" w:line="240" w:lineRule="auto"/>
        <w:jc w:val="both"/>
        <w:rPr>
          <w:rFonts w:ascii="Times New Roman" w:hAnsi="Times New Roman"/>
          <w:sz w:val="24"/>
        </w:rPr>
      </w:pPr>
    </w:p>
    <w:p w14:paraId="1D1F19A1"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2.1 </w:t>
      </w:r>
      <w:r>
        <w:rPr>
          <w:rFonts w:ascii="Times New Roman" w:hAnsi="Times New Roman"/>
          <w:sz w:val="24"/>
        </w:rPr>
        <w:t>Se va evalua m</w:t>
      </w:r>
      <w:r w:rsidRPr="00B802D7">
        <w:rPr>
          <w:rFonts w:ascii="Times New Roman" w:hAnsi="Times New Roman"/>
          <w:sz w:val="24"/>
        </w:rPr>
        <w:t xml:space="preserve">ăsura în care solicitantul a identificat corect activităţile în funcţie de tipul de proiect propus şi de scopul acestuia. Derularea activităţilor trebuie să urmeze o secvenţă logică şi să conducă la rezultatele propuse, iar resursele umane şi financiare să fie estimate şi repartizate adecvat pe activităţi. </w:t>
      </w:r>
    </w:p>
    <w:p w14:paraId="4D2706DC" w14:textId="00F01B98" w:rsidR="00574D9E" w:rsidRDefault="00574D9E" w:rsidP="006F35D7">
      <w:pPr>
        <w:spacing w:after="0" w:line="240" w:lineRule="auto"/>
        <w:jc w:val="both"/>
        <w:rPr>
          <w:rFonts w:ascii="Times New Roman" w:hAnsi="Times New Roman"/>
          <w:sz w:val="24"/>
        </w:rPr>
      </w:pPr>
      <w:r w:rsidRPr="00B802D7">
        <w:rPr>
          <w:rFonts w:ascii="Times New Roman" w:hAnsi="Times New Roman"/>
          <w:sz w:val="24"/>
        </w:rPr>
        <w:t>Se va evalua claritatea obiectivelor urmărite prin realizarea proiectului. Dacă activităţile, planificarea acestora sunt realiste şi asigură reali</w:t>
      </w:r>
      <w:r w:rsidR="00CA6F24">
        <w:rPr>
          <w:rFonts w:ascii="Times New Roman" w:hAnsi="Times New Roman"/>
          <w:sz w:val="24"/>
        </w:rPr>
        <w:t xml:space="preserve">zarea obiectivelor proiectului. </w:t>
      </w:r>
      <w:r w:rsidRPr="00B802D7">
        <w:rPr>
          <w:rFonts w:ascii="Times New Roman" w:hAnsi="Times New Roman"/>
          <w:sz w:val="24"/>
        </w:rPr>
        <w:t>Proiectul conţine indicatori măsurabili şi cuantificabili ce pot fi verificaţi în mod obiectiv. Pentru proiectele a căror</w:t>
      </w:r>
      <w:r>
        <w:rPr>
          <w:rFonts w:ascii="Times New Roman" w:hAnsi="Times New Roman"/>
          <w:sz w:val="24"/>
        </w:rPr>
        <w:t xml:space="preserve"> rezultat se va materializa prin</w:t>
      </w:r>
      <w:r w:rsidRPr="00B802D7">
        <w:rPr>
          <w:rFonts w:ascii="Times New Roman" w:hAnsi="Times New Roman"/>
          <w:sz w:val="24"/>
        </w:rPr>
        <w:t xml:space="preserve">tr-un produs/serviciu se va evalua viabilitatea pe piaţă a acestuia rezultată din studiul de specialitate care însoţește cererea de finanţare.   </w:t>
      </w:r>
    </w:p>
    <w:p w14:paraId="6D3F09CD" w14:textId="77777777" w:rsidR="00574D9E" w:rsidRDefault="00574D9E" w:rsidP="006F35D7">
      <w:pPr>
        <w:spacing w:after="0" w:line="240" w:lineRule="auto"/>
        <w:jc w:val="both"/>
        <w:rPr>
          <w:rFonts w:ascii="Times New Roman" w:hAnsi="Times New Roman"/>
          <w:sz w:val="24"/>
        </w:rPr>
      </w:pPr>
    </w:p>
    <w:p w14:paraId="7976C153" w14:textId="42B30DEE"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t xml:space="preserve">2.2 </w:t>
      </w:r>
      <w:r w:rsidRPr="00B802D7">
        <w:rPr>
          <w:rFonts w:ascii="Times New Roman" w:hAnsi="Times New Roman"/>
          <w:sz w:val="24"/>
        </w:rPr>
        <w:t>Se va urmări eligibilitatea cheltuielilor propuse şi respectarea condiţiilor de finanţare şi dacă bugetul este corelat cu activităţile proiectului. Referitor la structura bugetului se va evalua dimensionarea  bugetului şi echilibrul dintre componente, în conformitate cu obiectivele propuse.</w:t>
      </w:r>
      <w:r w:rsidR="00ED0772">
        <w:rPr>
          <w:rFonts w:ascii="Times New Roman" w:hAnsi="Times New Roman"/>
          <w:sz w:val="24"/>
        </w:rPr>
        <w:t xml:space="preserve"> </w:t>
      </w:r>
      <w:r w:rsidRPr="00B802D7">
        <w:rPr>
          <w:rFonts w:ascii="Times New Roman" w:hAnsi="Times New Roman"/>
          <w:sz w:val="24"/>
        </w:rPr>
        <w:t>Se va analiza dacă costurile corespund preţurilor de pe piaţă.</w:t>
      </w:r>
    </w:p>
    <w:p w14:paraId="5BE38D94" w14:textId="77777777" w:rsidR="00574D9E" w:rsidRPr="00B802D7" w:rsidRDefault="00574D9E" w:rsidP="006F35D7">
      <w:pPr>
        <w:spacing w:after="0" w:line="240" w:lineRule="auto"/>
        <w:jc w:val="both"/>
        <w:rPr>
          <w:rFonts w:ascii="Times New Roman" w:hAnsi="Times New Roman"/>
          <w:sz w:val="24"/>
        </w:rPr>
      </w:pPr>
    </w:p>
    <w:p w14:paraId="43BB4D7E" w14:textId="77777777"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t>2.3</w:t>
      </w:r>
      <w:r w:rsidRPr="00B802D7">
        <w:rPr>
          <w:rFonts w:ascii="Times New Roman" w:hAnsi="Times New Roman"/>
          <w:sz w:val="24"/>
        </w:rPr>
        <w:t xml:space="preserve"> Gradul de maturitate a proiectului se va aprecia pozitiv dacă propunerea actuală de proiect continuă un proiect anterior, cu acelaşi obiectiv final şi/sau dacă pregătirea documentației pentru procesul de achiziţie a început anterior înregistrării cererii de finanţare.</w:t>
      </w:r>
    </w:p>
    <w:p w14:paraId="0398B5BE" w14:textId="77777777" w:rsidR="00574D9E" w:rsidRPr="00B802D7" w:rsidRDefault="00574D9E" w:rsidP="006F35D7">
      <w:pPr>
        <w:spacing w:after="0" w:line="240" w:lineRule="auto"/>
        <w:jc w:val="both"/>
        <w:rPr>
          <w:rFonts w:ascii="Times New Roman" w:hAnsi="Times New Roman"/>
          <w:b/>
          <w:sz w:val="24"/>
        </w:rPr>
      </w:pPr>
    </w:p>
    <w:p w14:paraId="1480DAC5" w14:textId="77777777"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lastRenderedPageBreak/>
        <w:t>2.4</w:t>
      </w:r>
      <w:r w:rsidRPr="00B802D7">
        <w:rPr>
          <w:rFonts w:ascii="Times New Roman" w:hAnsi="Times New Roman"/>
          <w:sz w:val="24"/>
        </w:rPr>
        <w:t xml:space="preserve"> Se va eval</w:t>
      </w:r>
      <w:r>
        <w:rPr>
          <w:rFonts w:ascii="Times New Roman" w:hAnsi="Times New Roman"/>
          <w:sz w:val="24"/>
        </w:rPr>
        <w:t xml:space="preserve">ua metodologia de implementare. </w:t>
      </w:r>
      <w:r w:rsidRPr="00B802D7">
        <w:rPr>
          <w:rFonts w:ascii="Times New Roman" w:eastAsia="Arial Unicode MS" w:hAnsi="Times New Roman"/>
          <w:sz w:val="24"/>
        </w:rPr>
        <w:t xml:space="preserve">Se va analiza modul în care va fi realizată fiecare activitate, persoanele responsabile, rezultatele preconizate şi durata de realizare a acestora corelate cu datele privind calendarul activităţilor din Cererea de finanțare. </w:t>
      </w:r>
      <w:r w:rsidRPr="00B802D7">
        <w:rPr>
          <w:rFonts w:ascii="Times New Roman" w:hAnsi="Times New Roman"/>
          <w:sz w:val="24"/>
        </w:rPr>
        <w:t>Se va evalua dacă a</w:t>
      </w:r>
      <w:r w:rsidRPr="00B802D7">
        <w:rPr>
          <w:rFonts w:ascii="Times New Roman" w:hAnsi="Times New Roman"/>
          <w:bCs/>
          <w:sz w:val="24"/>
        </w:rPr>
        <w:t>ctivităţile</w:t>
      </w:r>
      <w:r w:rsidRPr="00B802D7">
        <w:rPr>
          <w:rFonts w:ascii="Times New Roman" w:hAnsi="Times New Roman"/>
          <w:sz w:val="24"/>
        </w:rPr>
        <w:t xml:space="preserve"> proiectului sunt clar identificate, detaliate şi strâns corelate în cadrul </w:t>
      </w:r>
      <w:r w:rsidRPr="00B802D7">
        <w:rPr>
          <w:rFonts w:ascii="Times New Roman" w:hAnsi="Times New Roman"/>
          <w:bCs/>
          <w:sz w:val="24"/>
        </w:rPr>
        <w:t>calendarului</w:t>
      </w:r>
      <w:r w:rsidRPr="00B802D7">
        <w:rPr>
          <w:rFonts w:ascii="Times New Roman" w:hAnsi="Times New Roman"/>
          <w:sz w:val="24"/>
        </w:rPr>
        <w:t xml:space="preserve"> de realizare, cu atribuţiile membrilor echipei de proiect şi cu </w:t>
      </w:r>
      <w:r w:rsidRPr="00B802D7">
        <w:rPr>
          <w:rFonts w:ascii="Times New Roman" w:hAnsi="Times New Roman"/>
          <w:bCs/>
          <w:sz w:val="24"/>
        </w:rPr>
        <w:t>planificarea achiziţiilor publice</w:t>
      </w:r>
      <w:r w:rsidRPr="00B802D7">
        <w:rPr>
          <w:rFonts w:ascii="Times New Roman" w:hAnsi="Times New Roman"/>
          <w:sz w:val="24"/>
        </w:rPr>
        <w:t xml:space="preserve">. </w:t>
      </w:r>
    </w:p>
    <w:p w14:paraId="2E557981" w14:textId="77777777" w:rsidR="00574D9E" w:rsidRPr="00B802D7" w:rsidRDefault="00574D9E" w:rsidP="006F35D7">
      <w:pPr>
        <w:spacing w:after="0" w:line="240" w:lineRule="auto"/>
        <w:jc w:val="both"/>
        <w:rPr>
          <w:rFonts w:ascii="Times New Roman" w:hAnsi="Times New Roman"/>
          <w:sz w:val="24"/>
        </w:rPr>
      </w:pPr>
    </w:p>
    <w:p w14:paraId="20231DB6" w14:textId="77777777"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t>2.5</w:t>
      </w:r>
      <w:r w:rsidRPr="00B802D7">
        <w:rPr>
          <w:rFonts w:ascii="Times New Roman" w:hAnsi="Times New Roman"/>
          <w:sz w:val="24"/>
        </w:rPr>
        <w:t xml:space="preserve"> Se vor analiza CV-urile echipei care va asigura implementarea proiectului, </w:t>
      </w:r>
      <w:r>
        <w:rPr>
          <w:rFonts w:ascii="Times New Roman" w:hAnsi="Times New Roman"/>
          <w:sz w:val="24"/>
        </w:rPr>
        <w:t xml:space="preserve">calificarea și aptitudinile acestora corelate cu </w:t>
      </w:r>
      <w:r w:rsidRPr="00B802D7">
        <w:rPr>
          <w:rFonts w:ascii="Times New Roman" w:hAnsi="Times New Roman"/>
          <w:sz w:val="24"/>
        </w:rPr>
        <w:t xml:space="preserve">sarcinile şi responsabilităţile în cadrul proiectului. </w:t>
      </w:r>
    </w:p>
    <w:p w14:paraId="7E378C68" w14:textId="77777777" w:rsidR="00574D9E" w:rsidRDefault="00574D9E" w:rsidP="006F35D7">
      <w:pPr>
        <w:spacing w:after="0" w:line="240" w:lineRule="auto"/>
        <w:jc w:val="both"/>
        <w:rPr>
          <w:rFonts w:ascii="Times New Roman" w:hAnsi="Times New Roman"/>
          <w:sz w:val="24"/>
        </w:rPr>
      </w:pPr>
      <w:r w:rsidRPr="00B802D7">
        <w:rPr>
          <w:rFonts w:ascii="Times New Roman" w:hAnsi="Times New Roman"/>
          <w:sz w:val="24"/>
        </w:rPr>
        <w:t>De asemenea se va evalua capacitatea solicitantului de a demara fără riscuri activităţile proiectului după semnarea contractului de finanţare.</w:t>
      </w:r>
    </w:p>
    <w:p w14:paraId="40447DF8" w14:textId="77777777" w:rsidR="00574D9E" w:rsidRDefault="00574D9E" w:rsidP="006F35D7">
      <w:pPr>
        <w:spacing w:after="0" w:line="240" w:lineRule="auto"/>
        <w:jc w:val="both"/>
        <w:rPr>
          <w:rFonts w:ascii="Times New Roman" w:hAnsi="Times New Roman"/>
          <w:sz w:val="24"/>
        </w:rPr>
      </w:pPr>
    </w:p>
    <w:p w14:paraId="1EA17301" w14:textId="77777777" w:rsidR="00574D9E" w:rsidRDefault="00574D9E" w:rsidP="006F35D7">
      <w:pPr>
        <w:spacing w:after="0" w:line="240" w:lineRule="auto"/>
        <w:jc w:val="both"/>
        <w:rPr>
          <w:rFonts w:ascii="Times New Roman" w:hAnsi="Times New Roman"/>
          <w:sz w:val="24"/>
        </w:rPr>
      </w:pPr>
    </w:p>
    <w:p w14:paraId="32C5B406" w14:textId="77777777" w:rsidR="00574D9E" w:rsidRPr="00B802D7" w:rsidRDefault="00574D9E" w:rsidP="006F35D7">
      <w:pPr>
        <w:spacing w:after="0" w:line="240" w:lineRule="auto"/>
        <w:jc w:val="both"/>
        <w:rPr>
          <w:rFonts w:ascii="Times New Roman" w:hAnsi="Times New Roman"/>
          <w:sz w:val="24"/>
        </w:rPr>
      </w:pPr>
      <w:r>
        <w:rPr>
          <w:rFonts w:ascii="Times New Roman" w:hAnsi="Times New Roman"/>
          <w:b/>
          <w:sz w:val="24"/>
        </w:rPr>
        <w:t>Criteriul 3:  Sustenabilitate</w:t>
      </w:r>
    </w:p>
    <w:tbl>
      <w:tblPr>
        <w:tblW w:w="825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62"/>
        <w:gridCol w:w="900"/>
        <w:gridCol w:w="1089"/>
      </w:tblGrid>
      <w:tr w:rsidR="001F3BBC" w:rsidRPr="00B802D7" w14:paraId="2C4194C9" w14:textId="77777777" w:rsidTr="00ED0772">
        <w:tc>
          <w:tcPr>
            <w:tcW w:w="6262" w:type="dxa"/>
            <w:tcBorders>
              <w:top w:val="single" w:sz="4" w:space="0" w:color="auto"/>
              <w:left w:val="single" w:sz="4" w:space="0" w:color="auto"/>
              <w:bottom w:val="single" w:sz="4" w:space="0" w:color="auto"/>
              <w:right w:val="single" w:sz="4" w:space="0" w:color="auto"/>
            </w:tcBorders>
            <w:vAlign w:val="center"/>
          </w:tcPr>
          <w:p w14:paraId="659808AB" w14:textId="4FE1F937" w:rsidR="001F3BBC" w:rsidRPr="00B802D7" w:rsidRDefault="00DB383E" w:rsidP="006F35D7">
            <w:pPr>
              <w:spacing w:after="0" w:line="240" w:lineRule="auto"/>
              <w:jc w:val="both"/>
              <w:rPr>
                <w:rFonts w:ascii="Times New Roman" w:hAnsi="Times New Roman"/>
                <w:b/>
                <w:sz w:val="24"/>
              </w:rPr>
            </w:pPr>
            <w:r>
              <w:rPr>
                <w:rFonts w:ascii="Times New Roman" w:hAnsi="Times New Roman"/>
                <w:b/>
                <w:sz w:val="24"/>
              </w:rPr>
              <w:t>Criteriu</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368BB6" w14:textId="72B216CE" w:rsidR="001F3BBC" w:rsidRPr="00ED0772" w:rsidRDefault="001F3BBC" w:rsidP="00ED0772">
            <w:pPr>
              <w:spacing w:after="0" w:line="240" w:lineRule="auto"/>
              <w:jc w:val="center"/>
              <w:rPr>
                <w:rFonts w:ascii="Times New Roman" w:hAnsi="Times New Roman"/>
                <w:b/>
              </w:rPr>
            </w:pPr>
            <w:r>
              <w:rPr>
                <w:rFonts w:ascii="Times New Roman" w:hAnsi="Times New Roman"/>
                <w:b/>
              </w:rPr>
              <w:t>Scor maxim</w:t>
            </w:r>
          </w:p>
        </w:tc>
        <w:tc>
          <w:tcPr>
            <w:tcW w:w="1089" w:type="dxa"/>
            <w:tcBorders>
              <w:top w:val="single" w:sz="4" w:space="0" w:color="auto"/>
              <w:left w:val="single" w:sz="4" w:space="0" w:color="auto"/>
              <w:bottom w:val="single" w:sz="4" w:space="0" w:color="auto"/>
              <w:right w:val="single" w:sz="4" w:space="0" w:color="auto"/>
            </w:tcBorders>
          </w:tcPr>
          <w:p w14:paraId="669A7DB0" w14:textId="6C411BCC" w:rsidR="001F3BBC" w:rsidRDefault="001F3BBC" w:rsidP="006F35D7">
            <w:pPr>
              <w:spacing w:after="0" w:line="240" w:lineRule="auto"/>
              <w:jc w:val="center"/>
              <w:rPr>
                <w:rFonts w:ascii="Times New Roman" w:hAnsi="Times New Roman"/>
                <w:b/>
              </w:rPr>
            </w:pPr>
            <w:r w:rsidRPr="00B802D7">
              <w:rPr>
                <w:rFonts w:ascii="Times New Roman" w:hAnsi="Times New Roman"/>
                <w:b/>
              </w:rPr>
              <w:t xml:space="preserve">Scor </w:t>
            </w:r>
          </w:p>
          <w:p w14:paraId="4FD4A819" w14:textId="77777777" w:rsidR="001F3BBC" w:rsidRPr="00B802D7" w:rsidRDefault="001F3BBC" w:rsidP="006F35D7">
            <w:pPr>
              <w:spacing w:after="0" w:line="240" w:lineRule="auto"/>
              <w:jc w:val="center"/>
              <w:rPr>
                <w:rFonts w:ascii="Times New Roman" w:hAnsi="Times New Roman"/>
                <w:b/>
              </w:rPr>
            </w:pPr>
            <w:r>
              <w:rPr>
                <w:rFonts w:ascii="Times New Roman" w:hAnsi="Times New Roman"/>
                <w:b/>
              </w:rPr>
              <w:t>obținut</w:t>
            </w:r>
          </w:p>
        </w:tc>
      </w:tr>
      <w:tr w:rsidR="001F3BBC" w:rsidRPr="00B802D7" w14:paraId="2B62398A" w14:textId="77777777" w:rsidTr="00ED0772">
        <w:tc>
          <w:tcPr>
            <w:tcW w:w="62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AF5A45B" w14:textId="77777777" w:rsidR="001F3BBC" w:rsidRPr="00B802D7" w:rsidRDefault="001F3BBC" w:rsidP="006F35D7">
            <w:pPr>
              <w:spacing w:after="0" w:line="240" w:lineRule="auto"/>
              <w:jc w:val="both"/>
              <w:rPr>
                <w:rFonts w:ascii="Times New Roman" w:hAnsi="Times New Roman"/>
                <w:sz w:val="24"/>
              </w:rPr>
            </w:pPr>
            <w:r w:rsidRPr="00B802D7">
              <w:rPr>
                <w:rFonts w:ascii="Times New Roman" w:hAnsi="Times New Roman"/>
                <w:b/>
              </w:rPr>
              <w:t>3. Sustenabilitate</w:t>
            </w:r>
            <w:r>
              <w:rPr>
                <w:rFonts w:ascii="Times New Roman" w:hAnsi="Times New Roman"/>
                <w:b/>
              </w:rPr>
              <w:t>a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6CAF1FE2" w14:textId="77777777" w:rsidR="001F3BBC" w:rsidRPr="00B802D7" w:rsidRDefault="001F3BBC" w:rsidP="006F35D7">
            <w:pPr>
              <w:spacing w:after="0" w:line="240" w:lineRule="auto"/>
              <w:jc w:val="center"/>
              <w:rPr>
                <w:rFonts w:ascii="Times New Roman" w:hAnsi="Times New Roman"/>
                <w:b/>
                <w:sz w:val="24"/>
              </w:rPr>
            </w:pPr>
            <w:r w:rsidRPr="00B802D7">
              <w:rPr>
                <w:rFonts w:ascii="Times New Roman" w:hAnsi="Times New Roman"/>
                <w:b/>
                <w:sz w:val="24"/>
              </w:rPr>
              <w:t>3</w:t>
            </w:r>
            <w:r>
              <w:rPr>
                <w:rFonts w:ascii="Times New Roman" w:hAnsi="Times New Roman"/>
                <w:b/>
                <w:sz w:val="24"/>
              </w:rPr>
              <w:t>0</w:t>
            </w:r>
          </w:p>
        </w:tc>
        <w:tc>
          <w:tcPr>
            <w:tcW w:w="1089" w:type="dxa"/>
            <w:tcBorders>
              <w:top w:val="single" w:sz="4" w:space="0" w:color="auto"/>
              <w:left w:val="single" w:sz="4" w:space="0" w:color="auto"/>
              <w:bottom w:val="single" w:sz="4" w:space="0" w:color="auto"/>
              <w:right w:val="single" w:sz="4" w:space="0" w:color="auto"/>
            </w:tcBorders>
          </w:tcPr>
          <w:p w14:paraId="1566FF70" w14:textId="77777777" w:rsidR="001F3BBC" w:rsidRPr="00B802D7" w:rsidRDefault="001F3BBC" w:rsidP="006F35D7">
            <w:pPr>
              <w:spacing w:after="0" w:line="240" w:lineRule="auto"/>
              <w:jc w:val="center"/>
              <w:rPr>
                <w:rFonts w:eastAsia="Calibri"/>
              </w:rPr>
            </w:pPr>
          </w:p>
        </w:tc>
      </w:tr>
      <w:tr w:rsidR="001F3BBC" w:rsidRPr="00B802D7" w14:paraId="0D64A7BF" w14:textId="77777777" w:rsidTr="00ED0772">
        <w:tc>
          <w:tcPr>
            <w:tcW w:w="6262" w:type="dxa"/>
            <w:tcBorders>
              <w:top w:val="single" w:sz="4" w:space="0" w:color="auto"/>
              <w:left w:val="single" w:sz="4" w:space="0" w:color="auto"/>
              <w:bottom w:val="single" w:sz="4" w:space="0" w:color="auto"/>
              <w:right w:val="single" w:sz="4" w:space="0" w:color="auto"/>
            </w:tcBorders>
            <w:hideMark/>
          </w:tcPr>
          <w:p w14:paraId="72463267" w14:textId="77777777" w:rsidR="001F3BBC" w:rsidRPr="00B802D7" w:rsidRDefault="001F3BBC" w:rsidP="006F35D7">
            <w:pPr>
              <w:tabs>
                <w:tab w:val="left" w:pos="318"/>
              </w:tabs>
              <w:spacing w:after="0" w:line="240" w:lineRule="auto"/>
              <w:jc w:val="both"/>
              <w:rPr>
                <w:rFonts w:ascii="Times New Roman" w:hAnsi="Times New Roman"/>
              </w:rPr>
            </w:pPr>
            <w:r w:rsidRPr="00B802D7">
              <w:rPr>
                <w:rFonts w:ascii="Times New Roman" w:hAnsi="Times New Roman"/>
              </w:rPr>
              <w:t>3.1</w:t>
            </w:r>
            <w:r>
              <w:rPr>
                <w:rFonts w:ascii="Times New Roman" w:hAnsi="Times New Roman"/>
              </w:rPr>
              <w:t>.</w:t>
            </w:r>
            <w:r w:rsidRPr="00B802D7">
              <w:rPr>
                <w:rFonts w:ascii="Times New Roman" w:hAnsi="Times New Roman"/>
              </w:rPr>
              <w:t xml:space="preserve"> Capacitatea de a susţine financiar </w:t>
            </w:r>
            <w:r>
              <w:rPr>
                <w:rFonts w:ascii="Times New Roman" w:hAnsi="Times New Roman"/>
              </w:rPr>
              <w:t>aceleași tipuri de activități</w:t>
            </w:r>
            <w:r w:rsidRPr="00B802D7">
              <w:rPr>
                <w:rFonts w:ascii="Times New Roman" w:hAnsi="Times New Roman"/>
              </w:rPr>
              <w:t>, după ce finanţarea nerambursabilă va înceta</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8A05E" w14:textId="77777777" w:rsidR="001F3BBC" w:rsidRPr="00B802D7" w:rsidRDefault="001F3BBC" w:rsidP="006F35D7">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07FCEEDF" w14:textId="77777777" w:rsidR="001F3BBC" w:rsidRPr="00B802D7" w:rsidRDefault="001F3BBC" w:rsidP="006F35D7">
            <w:pPr>
              <w:spacing w:after="0" w:line="240" w:lineRule="auto"/>
              <w:jc w:val="center"/>
              <w:rPr>
                <w:rFonts w:ascii="Times New Roman" w:hAnsi="Times New Roman"/>
                <w:sz w:val="24"/>
              </w:rPr>
            </w:pPr>
          </w:p>
        </w:tc>
      </w:tr>
      <w:tr w:rsidR="001F3BBC" w:rsidRPr="00B802D7" w14:paraId="34C80995" w14:textId="77777777" w:rsidTr="00ED0772">
        <w:tc>
          <w:tcPr>
            <w:tcW w:w="6262" w:type="dxa"/>
            <w:tcBorders>
              <w:top w:val="single" w:sz="4" w:space="0" w:color="auto"/>
              <w:left w:val="single" w:sz="4" w:space="0" w:color="auto"/>
              <w:bottom w:val="single" w:sz="4" w:space="0" w:color="auto"/>
              <w:right w:val="single" w:sz="4" w:space="0" w:color="auto"/>
            </w:tcBorders>
            <w:hideMark/>
          </w:tcPr>
          <w:p w14:paraId="69840FD8" w14:textId="77777777" w:rsidR="001F3BBC" w:rsidRPr="00B15816" w:rsidRDefault="001F3BBC" w:rsidP="006F35D7">
            <w:pPr>
              <w:tabs>
                <w:tab w:val="left" w:pos="318"/>
              </w:tabs>
              <w:spacing w:after="0" w:line="240" w:lineRule="auto"/>
              <w:jc w:val="both"/>
              <w:rPr>
                <w:rFonts w:ascii="Times New Roman" w:hAnsi="Times New Roman"/>
              </w:rPr>
            </w:pPr>
            <w:r w:rsidRPr="00B15816">
              <w:rPr>
                <w:rFonts w:ascii="Times New Roman" w:hAnsi="Times New Roman"/>
              </w:rPr>
              <w:t>3.2. Valorificarea rezultatelor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0B9EC" w14:textId="77777777" w:rsidR="001F3BBC" w:rsidRPr="00B802D7" w:rsidRDefault="001F3BBC" w:rsidP="006F35D7">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3BC94E27" w14:textId="77777777" w:rsidR="001F3BBC" w:rsidRPr="00B802D7" w:rsidRDefault="001F3BBC" w:rsidP="006F35D7">
            <w:pPr>
              <w:spacing w:after="0" w:line="240" w:lineRule="auto"/>
              <w:jc w:val="center"/>
              <w:rPr>
                <w:rFonts w:ascii="Times New Roman" w:hAnsi="Times New Roman"/>
                <w:sz w:val="24"/>
              </w:rPr>
            </w:pPr>
          </w:p>
        </w:tc>
      </w:tr>
      <w:tr w:rsidR="001F3BBC" w:rsidRPr="00B802D7" w14:paraId="6F5310D1" w14:textId="77777777" w:rsidTr="00ED0772">
        <w:tc>
          <w:tcPr>
            <w:tcW w:w="6262" w:type="dxa"/>
            <w:tcBorders>
              <w:top w:val="single" w:sz="4" w:space="0" w:color="auto"/>
              <w:left w:val="single" w:sz="4" w:space="0" w:color="auto"/>
              <w:bottom w:val="single" w:sz="4" w:space="0" w:color="auto"/>
              <w:right w:val="single" w:sz="4" w:space="0" w:color="auto"/>
            </w:tcBorders>
            <w:hideMark/>
          </w:tcPr>
          <w:p w14:paraId="792463AE" w14:textId="77777777" w:rsidR="001F3BBC" w:rsidRPr="00B15816" w:rsidRDefault="001F3BBC" w:rsidP="006F35D7">
            <w:pPr>
              <w:tabs>
                <w:tab w:val="left" w:pos="318"/>
              </w:tabs>
              <w:spacing w:after="0" w:line="240" w:lineRule="auto"/>
              <w:jc w:val="both"/>
              <w:rPr>
                <w:rFonts w:ascii="Times New Roman" w:hAnsi="Times New Roman"/>
              </w:rPr>
            </w:pPr>
            <w:r w:rsidRPr="00B15816">
              <w:rPr>
                <w:rFonts w:ascii="Times New Roman" w:hAnsi="Times New Roman"/>
              </w:rPr>
              <w:t xml:space="preserve">3.3. </w:t>
            </w:r>
            <w:r w:rsidRPr="00075945">
              <w:rPr>
                <w:rFonts w:ascii="Times New Roman" w:hAnsi="Times New Roman"/>
              </w:rPr>
              <w:t>Creșterea capacității de cercetare a solicitantului, ca rezultat al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10027" w14:textId="77777777" w:rsidR="001F3BBC" w:rsidRPr="00B802D7" w:rsidRDefault="001F3BBC" w:rsidP="006F35D7">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1B3F880D" w14:textId="77777777" w:rsidR="001F3BBC" w:rsidRPr="00B802D7" w:rsidRDefault="001F3BBC" w:rsidP="006F35D7">
            <w:pPr>
              <w:spacing w:after="0" w:line="240" w:lineRule="auto"/>
              <w:jc w:val="center"/>
              <w:rPr>
                <w:rFonts w:ascii="Times New Roman" w:hAnsi="Times New Roman"/>
                <w:sz w:val="24"/>
              </w:rPr>
            </w:pPr>
          </w:p>
        </w:tc>
      </w:tr>
      <w:tr w:rsidR="001F3BBC" w:rsidRPr="00B802D7" w14:paraId="6BFD4723" w14:textId="77777777" w:rsidTr="00ED0772">
        <w:tc>
          <w:tcPr>
            <w:tcW w:w="6262" w:type="dxa"/>
            <w:tcBorders>
              <w:top w:val="single" w:sz="4" w:space="0" w:color="auto"/>
              <w:left w:val="single" w:sz="4" w:space="0" w:color="auto"/>
              <w:bottom w:val="single" w:sz="4" w:space="0" w:color="auto"/>
              <w:right w:val="single" w:sz="4" w:space="0" w:color="auto"/>
            </w:tcBorders>
            <w:hideMark/>
          </w:tcPr>
          <w:p w14:paraId="60B927AC" w14:textId="77777777" w:rsidR="001F3BBC" w:rsidRPr="00B802D7" w:rsidRDefault="001F3BBC" w:rsidP="006F35D7">
            <w:pPr>
              <w:pStyle w:val="BodyTextIndent"/>
              <w:spacing w:after="0" w:line="240" w:lineRule="auto"/>
              <w:ind w:left="0"/>
              <w:rPr>
                <w:rFonts w:ascii="Times New Roman" w:hAnsi="Times New Roman"/>
              </w:rPr>
            </w:pPr>
            <w:r w:rsidRPr="00B802D7">
              <w:rPr>
                <w:rFonts w:ascii="Times New Roman" w:hAnsi="Times New Roman"/>
              </w:rPr>
              <w:t>3.4</w:t>
            </w:r>
            <w:r>
              <w:rPr>
                <w:rFonts w:ascii="Times New Roman" w:hAnsi="Times New Roman"/>
              </w:rPr>
              <w:t xml:space="preserve">. </w:t>
            </w:r>
            <w:r w:rsidRPr="00B802D7">
              <w:rPr>
                <w:rFonts w:ascii="Times New Roman" w:hAnsi="Times New Roman"/>
              </w:rPr>
              <w:t>Asigurarea suportului  tehnic şi administrativ</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3D42A" w14:textId="77777777" w:rsidR="001F3BBC" w:rsidRPr="00B802D7" w:rsidRDefault="001F3BBC" w:rsidP="006F35D7">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715F3190" w14:textId="77777777" w:rsidR="001F3BBC" w:rsidRPr="00B802D7" w:rsidRDefault="001F3BBC" w:rsidP="006F35D7">
            <w:pPr>
              <w:spacing w:after="0" w:line="240" w:lineRule="auto"/>
              <w:jc w:val="center"/>
              <w:rPr>
                <w:rFonts w:ascii="Times New Roman" w:hAnsi="Times New Roman"/>
                <w:sz w:val="24"/>
              </w:rPr>
            </w:pPr>
          </w:p>
        </w:tc>
      </w:tr>
      <w:tr w:rsidR="001F3BBC" w:rsidRPr="00B802D7" w14:paraId="635A7F8A" w14:textId="77777777" w:rsidTr="00ED0772">
        <w:tc>
          <w:tcPr>
            <w:tcW w:w="6262" w:type="dxa"/>
            <w:tcBorders>
              <w:top w:val="single" w:sz="4" w:space="0" w:color="auto"/>
              <w:left w:val="single" w:sz="4" w:space="0" w:color="auto"/>
              <w:bottom w:val="single" w:sz="4" w:space="0" w:color="auto"/>
              <w:right w:val="single" w:sz="4" w:space="0" w:color="auto"/>
            </w:tcBorders>
            <w:hideMark/>
          </w:tcPr>
          <w:p w14:paraId="6E9F0438" w14:textId="77777777" w:rsidR="001F3BBC" w:rsidRPr="00B802D7" w:rsidRDefault="001F3BBC" w:rsidP="006F35D7">
            <w:pPr>
              <w:tabs>
                <w:tab w:val="left" w:pos="318"/>
              </w:tabs>
              <w:spacing w:after="0" w:line="240" w:lineRule="auto"/>
              <w:jc w:val="both"/>
              <w:rPr>
                <w:rFonts w:ascii="Times New Roman" w:hAnsi="Times New Roman"/>
              </w:rPr>
            </w:pPr>
            <w:r>
              <w:rPr>
                <w:rFonts w:ascii="Times New Roman" w:hAnsi="Times New Roman"/>
              </w:rPr>
              <w:t xml:space="preserve">3.5. </w:t>
            </w:r>
            <w:r w:rsidRPr="00B802D7">
              <w:rPr>
                <w:rFonts w:ascii="Times New Roman" w:hAnsi="Times New Roman"/>
              </w:rPr>
              <w:t>Contribuţia la promovarea dezvoltării durabile şi a egalităţii de şanse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1D7F2" w14:textId="77777777" w:rsidR="001F3BBC" w:rsidRPr="00B802D7" w:rsidRDefault="001F3BBC" w:rsidP="006F35D7">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5B7645A4" w14:textId="77777777" w:rsidR="001F3BBC" w:rsidRPr="00B802D7" w:rsidRDefault="001F3BBC" w:rsidP="006F35D7">
            <w:pPr>
              <w:spacing w:after="0" w:line="240" w:lineRule="auto"/>
              <w:jc w:val="center"/>
              <w:rPr>
                <w:rFonts w:ascii="Times New Roman" w:hAnsi="Times New Roman"/>
                <w:sz w:val="24"/>
              </w:rPr>
            </w:pPr>
          </w:p>
        </w:tc>
      </w:tr>
      <w:tr w:rsidR="001F3BBC" w:rsidRPr="00B802D7" w14:paraId="145F2F97" w14:textId="77777777" w:rsidTr="001F3BBC">
        <w:tc>
          <w:tcPr>
            <w:tcW w:w="6262" w:type="dxa"/>
            <w:tcBorders>
              <w:top w:val="single" w:sz="4" w:space="0" w:color="auto"/>
              <w:left w:val="single" w:sz="4" w:space="0" w:color="auto"/>
              <w:bottom w:val="single" w:sz="4" w:space="0" w:color="auto"/>
              <w:right w:val="single" w:sz="4" w:space="0" w:color="auto"/>
            </w:tcBorders>
          </w:tcPr>
          <w:p w14:paraId="21DBBE9B" w14:textId="77777777" w:rsidR="001F3BBC" w:rsidRPr="00ED0772" w:rsidRDefault="001F3BBC" w:rsidP="006F35D7">
            <w:pPr>
              <w:tabs>
                <w:tab w:val="left" w:pos="318"/>
              </w:tabs>
              <w:spacing w:after="0" w:line="240" w:lineRule="auto"/>
              <w:jc w:val="both"/>
              <w:rPr>
                <w:rFonts w:ascii="Times New Roman" w:hAnsi="Times New Roman"/>
                <w:b/>
              </w:rPr>
            </w:pPr>
            <w:r w:rsidRPr="00ED0772">
              <w:rPr>
                <w:rFonts w:ascii="Times New Roman" w:hAnsi="Times New Roman"/>
                <w:b/>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C0240" w14:textId="77777777" w:rsidR="001F3BBC" w:rsidRDefault="001F3BBC" w:rsidP="006F35D7">
            <w:pPr>
              <w:spacing w:after="0" w:line="240" w:lineRule="auto"/>
              <w:jc w:val="center"/>
              <w:rPr>
                <w:rFonts w:ascii="Times New Roman" w:hAnsi="Times New Roman"/>
                <w:sz w:val="24"/>
              </w:rPr>
            </w:pPr>
          </w:p>
        </w:tc>
        <w:tc>
          <w:tcPr>
            <w:tcW w:w="1089" w:type="dxa"/>
            <w:tcBorders>
              <w:top w:val="single" w:sz="4" w:space="0" w:color="auto"/>
              <w:left w:val="single" w:sz="4" w:space="0" w:color="auto"/>
              <w:bottom w:val="single" w:sz="4" w:space="0" w:color="auto"/>
              <w:right w:val="single" w:sz="4" w:space="0" w:color="auto"/>
            </w:tcBorders>
          </w:tcPr>
          <w:p w14:paraId="615EFEBB" w14:textId="77777777" w:rsidR="001F3BBC" w:rsidRPr="00B802D7" w:rsidRDefault="001F3BBC" w:rsidP="006F35D7">
            <w:pPr>
              <w:spacing w:after="0" w:line="240" w:lineRule="auto"/>
              <w:jc w:val="center"/>
              <w:rPr>
                <w:rFonts w:ascii="Times New Roman" w:hAnsi="Times New Roman"/>
                <w:sz w:val="24"/>
              </w:rPr>
            </w:pPr>
          </w:p>
        </w:tc>
      </w:tr>
    </w:tbl>
    <w:p w14:paraId="22B17DA9" w14:textId="77777777" w:rsidR="00574D9E" w:rsidRPr="00B802D7" w:rsidRDefault="00574D9E" w:rsidP="006F35D7">
      <w:pPr>
        <w:spacing w:after="0" w:line="240" w:lineRule="auto"/>
        <w:jc w:val="both"/>
        <w:rPr>
          <w:rFonts w:ascii="Times New Roman" w:hAnsi="Times New Roman"/>
          <w:sz w:val="24"/>
        </w:rPr>
      </w:pPr>
    </w:p>
    <w:p w14:paraId="0F5B46DB" w14:textId="77777777" w:rsidR="0064759E" w:rsidRPr="00B95BCC" w:rsidRDefault="0064759E" w:rsidP="00ED0772">
      <w:pPr>
        <w:pStyle w:val="BodyTextIndent"/>
        <w:spacing w:after="0"/>
        <w:ind w:left="0"/>
        <w:rPr>
          <w:rFonts w:ascii="Times New Roman" w:hAnsi="Times New Roman"/>
          <w:sz w:val="24"/>
        </w:rPr>
      </w:pPr>
      <w:r w:rsidRPr="00B95BCC">
        <w:rPr>
          <w:rFonts w:ascii="Times New Roman" w:hAnsi="Times New Roman"/>
          <w:sz w:val="24"/>
        </w:rPr>
        <w:t>Pentru aceasta secţiune se vor examina Cererea de finanţare,  în special capitolele:</w:t>
      </w:r>
    </w:p>
    <w:p w14:paraId="123CD55C" w14:textId="0B00DBA7" w:rsidR="00596C52" w:rsidRPr="002A0382" w:rsidRDefault="00596C52" w:rsidP="00AA4BC5">
      <w:pPr>
        <w:numPr>
          <w:ilvl w:val="0"/>
          <w:numId w:val="12"/>
        </w:numPr>
        <w:spacing w:after="0" w:line="240" w:lineRule="auto"/>
        <w:ind w:right="-29"/>
        <w:jc w:val="both"/>
        <w:rPr>
          <w:rFonts w:ascii="Times New Roman" w:hAnsi="Times New Roman"/>
          <w:sz w:val="24"/>
        </w:rPr>
      </w:pPr>
      <w:r w:rsidRPr="002A0382">
        <w:rPr>
          <w:rFonts w:ascii="Times New Roman" w:hAnsi="Times New Roman"/>
          <w:sz w:val="24"/>
        </w:rPr>
        <w:t>5. Capacitate solicitant</w:t>
      </w:r>
    </w:p>
    <w:p w14:paraId="00C8B9D4" w14:textId="6A24834B" w:rsidR="00596C52" w:rsidRPr="002A0382" w:rsidRDefault="00596C52" w:rsidP="00AA4BC5">
      <w:pPr>
        <w:numPr>
          <w:ilvl w:val="0"/>
          <w:numId w:val="12"/>
        </w:numPr>
        <w:spacing w:after="0" w:line="240" w:lineRule="auto"/>
        <w:rPr>
          <w:rFonts w:ascii="Times New Roman" w:hAnsi="Times New Roman"/>
          <w:sz w:val="24"/>
        </w:rPr>
      </w:pPr>
      <w:r w:rsidRPr="002A0382">
        <w:rPr>
          <w:rFonts w:ascii="Times New Roman" w:hAnsi="Times New Roman"/>
          <w:sz w:val="24"/>
        </w:rPr>
        <w:t>8. Rezultate așteptate</w:t>
      </w:r>
    </w:p>
    <w:p w14:paraId="3BB9F788" w14:textId="0274A50A" w:rsidR="0064759E" w:rsidRPr="002A0382" w:rsidRDefault="0064759E" w:rsidP="00AA4BC5">
      <w:pPr>
        <w:numPr>
          <w:ilvl w:val="0"/>
          <w:numId w:val="12"/>
        </w:numPr>
        <w:spacing w:after="0" w:line="240" w:lineRule="auto"/>
        <w:rPr>
          <w:rFonts w:ascii="Times New Roman" w:hAnsi="Times New Roman"/>
          <w:sz w:val="24"/>
        </w:rPr>
      </w:pPr>
      <w:r w:rsidRPr="002A0382">
        <w:rPr>
          <w:rFonts w:ascii="Times New Roman" w:hAnsi="Times New Roman"/>
          <w:sz w:val="24"/>
        </w:rPr>
        <w:t>9</w:t>
      </w:r>
      <w:r w:rsidR="00ED0772" w:rsidRPr="002A0382">
        <w:rPr>
          <w:rFonts w:ascii="Times New Roman" w:hAnsi="Times New Roman"/>
          <w:sz w:val="24"/>
        </w:rPr>
        <w:t>.</w:t>
      </w:r>
      <w:r w:rsidRPr="002A0382">
        <w:rPr>
          <w:rFonts w:ascii="Times New Roman" w:hAnsi="Times New Roman"/>
          <w:sz w:val="24"/>
        </w:rPr>
        <w:t xml:space="preserve"> Contextul </w:t>
      </w:r>
    </w:p>
    <w:p w14:paraId="685A012F" w14:textId="2E85F6A1" w:rsidR="0064759E" w:rsidRPr="002A0382" w:rsidRDefault="00ED0772" w:rsidP="00AA4BC5">
      <w:pPr>
        <w:numPr>
          <w:ilvl w:val="0"/>
          <w:numId w:val="12"/>
        </w:numPr>
        <w:spacing w:after="0" w:line="240" w:lineRule="auto"/>
        <w:rPr>
          <w:rFonts w:ascii="Times New Roman" w:hAnsi="Times New Roman"/>
          <w:sz w:val="24"/>
        </w:rPr>
      </w:pPr>
      <w:r w:rsidRPr="002A0382">
        <w:rPr>
          <w:rFonts w:ascii="Times New Roman" w:hAnsi="Times New Roman"/>
          <w:sz w:val="24"/>
        </w:rPr>
        <w:t xml:space="preserve">10. </w:t>
      </w:r>
      <w:r w:rsidR="0064759E" w:rsidRPr="002A0382">
        <w:rPr>
          <w:rFonts w:ascii="Times New Roman" w:hAnsi="Times New Roman"/>
          <w:sz w:val="24"/>
        </w:rPr>
        <w:t>Justificare</w:t>
      </w:r>
    </w:p>
    <w:p w14:paraId="741556F7" w14:textId="77777777" w:rsidR="00596C52" w:rsidRPr="002A0382" w:rsidRDefault="00596C52" w:rsidP="00AA4BC5">
      <w:pPr>
        <w:numPr>
          <w:ilvl w:val="0"/>
          <w:numId w:val="12"/>
        </w:numPr>
        <w:spacing w:after="0" w:line="240" w:lineRule="auto"/>
        <w:rPr>
          <w:rFonts w:ascii="Times New Roman" w:hAnsi="Times New Roman"/>
          <w:sz w:val="24"/>
        </w:rPr>
      </w:pPr>
      <w:r w:rsidRPr="002A0382">
        <w:rPr>
          <w:rFonts w:ascii="Times New Roman" w:hAnsi="Times New Roman"/>
          <w:sz w:val="24"/>
        </w:rPr>
        <w:t>12. Sustenabilitate,</w:t>
      </w:r>
    </w:p>
    <w:p w14:paraId="71B64501" w14:textId="77777777" w:rsidR="00596C52" w:rsidRPr="002A0382" w:rsidRDefault="00596C52" w:rsidP="00AA4BC5">
      <w:pPr>
        <w:numPr>
          <w:ilvl w:val="0"/>
          <w:numId w:val="12"/>
        </w:numPr>
        <w:spacing w:after="0" w:line="240" w:lineRule="auto"/>
        <w:rPr>
          <w:rFonts w:ascii="Times New Roman" w:hAnsi="Times New Roman"/>
          <w:sz w:val="24"/>
        </w:rPr>
      </w:pPr>
      <w:r w:rsidRPr="002A0382">
        <w:rPr>
          <w:rFonts w:ascii="Times New Roman" w:hAnsi="Times New Roman"/>
          <w:sz w:val="24"/>
        </w:rPr>
        <w:t>15. Principii orizontale</w:t>
      </w:r>
    </w:p>
    <w:p w14:paraId="50B9699C" w14:textId="04CCB6A9" w:rsidR="00596C52" w:rsidRPr="002A0382" w:rsidRDefault="00596C52" w:rsidP="00AA4BC5">
      <w:pPr>
        <w:numPr>
          <w:ilvl w:val="0"/>
          <w:numId w:val="12"/>
        </w:numPr>
        <w:spacing w:after="0" w:line="240" w:lineRule="auto"/>
        <w:rPr>
          <w:rFonts w:ascii="Times New Roman" w:hAnsi="Times New Roman"/>
          <w:sz w:val="24"/>
        </w:rPr>
      </w:pPr>
      <w:r w:rsidRPr="002A0382">
        <w:rPr>
          <w:rFonts w:ascii="Times New Roman" w:hAnsi="Times New Roman"/>
          <w:sz w:val="24"/>
        </w:rPr>
        <w:t>16</w:t>
      </w:r>
      <w:r w:rsidR="00C971ED" w:rsidRPr="002A0382">
        <w:rPr>
          <w:rFonts w:ascii="Times New Roman" w:hAnsi="Times New Roman"/>
          <w:sz w:val="24"/>
        </w:rPr>
        <w:t>.</w:t>
      </w:r>
      <w:r w:rsidRPr="002A0382">
        <w:rPr>
          <w:rFonts w:ascii="Times New Roman" w:hAnsi="Times New Roman"/>
          <w:sz w:val="24"/>
        </w:rPr>
        <w:t xml:space="preserve"> Metodologie,</w:t>
      </w:r>
    </w:p>
    <w:p w14:paraId="5FEC4DAD" w14:textId="6793B82F" w:rsidR="0064759E" w:rsidRPr="002A0382" w:rsidRDefault="00ED0772" w:rsidP="00AA4BC5">
      <w:pPr>
        <w:numPr>
          <w:ilvl w:val="0"/>
          <w:numId w:val="12"/>
        </w:numPr>
        <w:spacing w:after="0" w:line="240" w:lineRule="auto"/>
        <w:rPr>
          <w:rFonts w:ascii="Times New Roman" w:hAnsi="Times New Roman"/>
          <w:sz w:val="24"/>
        </w:rPr>
      </w:pPr>
      <w:r w:rsidRPr="002A0382">
        <w:rPr>
          <w:rFonts w:ascii="Times New Roman" w:hAnsi="Times New Roman"/>
          <w:sz w:val="24"/>
        </w:rPr>
        <w:t>18.</w:t>
      </w:r>
      <w:r w:rsidR="0064759E" w:rsidRPr="002A0382">
        <w:rPr>
          <w:rFonts w:ascii="Times New Roman" w:hAnsi="Times New Roman"/>
          <w:sz w:val="24"/>
        </w:rPr>
        <w:t xml:space="preserve"> Descrierea investiției,</w:t>
      </w:r>
    </w:p>
    <w:p w14:paraId="1AF48502" w14:textId="77777777" w:rsidR="0064759E" w:rsidRPr="002A0382" w:rsidRDefault="0064759E" w:rsidP="00AA4BC5">
      <w:pPr>
        <w:numPr>
          <w:ilvl w:val="0"/>
          <w:numId w:val="12"/>
        </w:numPr>
        <w:spacing w:after="0" w:line="240" w:lineRule="auto"/>
        <w:rPr>
          <w:rFonts w:ascii="Times New Roman" w:hAnsi="Times New Roman"/>
          <w:sz w:val="24"/>
        </w:rPr>
      </w:pPr>
      <w:r w:rsidRPr="002A0382">
        <w:rPr>
          <w:rFonts w:ascii="Times New Roman" w:hAnsi="Times New Roman"/>
          <w:sz w:val="24"/>
        </w:rPr>
        <w:t>45. Indicatori prestabiliți</w:t>
      </w:r>
    </w:p>
    <w:p w14:paraId="51316E37" w14:textId="04E7F487" w:rsidR="0064759E" w:rsidRPr="002A0382" w:rsidRDefault="00083DBE" w:rsidP="00AA4BC5">
      <w:pPr>
        <w:numPr>
          <w:ilvl w:val="0"/>
          <w:numId w:val="12"/>
        </w:numPr>
        <w:spacing w:after="0" w:line="240" w:lineRule="auto"/>
        <w:rPr>
          <w:rFonts w:ascii="Times New Roman" w:hAnsi="Times New Roman"/>
          <w:sz w:val="24"/>
        </w:rPr>
      </w:pPr>
      <w:r w:rsidRPr="002A0382">
        <w:rPr>
          <w:rFonts w:ascii="Times New Roman" w:hAnsi="Times New Roman"/>
          <w:sz w:val="24"/>
        </w:rPr>
        <w:t>46. Indicatori suplimentari</w:t>
      </w:r>
    </w:p>
    <w:p w14:paraId="705E1D7A" w14:textId="3C88332F" w:rsidR="0064759E" w:rsidRPr="002A0382" w:rsidRDefault="0064759E" w:rsidP="00AA4BC5">
      <w:pPr>
        <w:numPr>
          <w:ilvl w:val="0"/>
          <w:numId w:val="12"/>
        </w:numPr>
        <w:spacing w:after="0" w:line="240" w:lineRule="auto"/>
        <w:jc w:val="both"/>
        <w:rPr>
          <w:rFonts w:ascii="Times New Roman" w:hAnsi="Times New Roman"/>
          <w:sz w:val="24"/>
        </w:rPr>
      </w:pPr>
      <w:r w:rsidRPr="002A0382">
        <w:rPr>
          <w:rFonts w:ascii="Times New Roman" w:hAnsi="Times New Roman"/>
          <w:sz w:val="24"/>
        </w:rPr>
        <w:t>48</w:t>
      </w:r>
      <w:r w:rsidR="00C971ED" w:rsidRPr="002A0382">
        <w:rPr>
          <w:rFonts w:ascii="Times New Roman" w:hAnsi="Times New Roman"/>
          <w:sz w:val="24"/>
        </w:rPr>
        <w:t>.</w:t>
      </w:r>
      <w:r w:rsidRPr="002A0382">
        <w:rPr>
          <w:rFonts w:ascii="Times New Roman" w:hAnsi="Times New Roman"/>
          <w:sz w:val="24"/>
        </w:rPr>
        <w:t xml:space="preserve"> Resurse umane</w:t>
      </w:r>
    </w:p>
    <w:p w14:paraId="659DC7EE" w14:textId="502057FB" w:rsidR="0064759E" w:rsidRPr="002A0382" w:rsidRDefault="0064759E" w:rsidP="00AA4BC5">
      <w:pPr>
        <w:numPr>
          <w:ilvl w:val="0"/>
          <w:numId w:val="12"/>
        </w:numPr>
        <w:spacing w:after="0" w:line="240" w:lineRule="auto"/>
        <w:jc w:val="both"/>
        <w:rPr>
          <w:rFonts w:ascii="Times New Roman" w:hAnsi="Times New Roman"/>
          <w:sz w:val="24"/>
        </w:rPr>
      </w:pPr>
      <w:r w:rsidRPr="002A0382">
        <w:rPr>
          <w:rFonts w:ascii="Times New Roman" w:hAnsi="Times New Roman"/>
          <w:sz w:val="24"/>
        </w:rPr>
        <w:t>49</w:t>
      </w:r>
      <w:r w:rsidR="00C971ED" w:rsidRPr="002A0382">
        <w:rPr>
          <w:rFonts w:ascii="Times New Roman" w:hAnsi="Times New Roman"/>
          <w:sz w:val="24"/>
        </w:rPr>
        <w:t>.</w:t>
      </w:r>
      <w:r w:rsidRPr="002A0382">
        <w:rPr>
          <w:rFonts w:ascii="Times New Roman" w:hAnsi="Times New Roman"/>
          <w:sz w:val="24"/>
        </w:rPr>
        <w:t xml:space="preserve"> Resurse materiale implicate</w:t>
      </w:r>
    </w:p>
    <w:p w14:paraId="7F462321" w14:textId="03DC2416" w:rsidR="00596C52" w:rsidRPr="002A0382" w:rsidRDefault="00ED0772" w:rsidP="00AA4BC5">
      <w:pPr>
        <w:numPr>
          <w:ilvl w:val="0"/>
          <w:numId w:val="12"/>
        </w:numPr>
        <w:spacing w:after="0" w:line="240" w:lineRule="auto"/>
        <w:jc w:val="both"/>
        <w:rPr>
          <w:rFonts w:ascii="Times New Roman" w:hAnsi="Times New Roman"/>
          <w:sz w:val="24"/>
        </w:rPr>
      </w:pPr>
      <w:r w:rsidRPr="002A0382">
        <w:rPr>
          <w:rFonts w:ascii="Times New Roman" w:hAnsi="Times New Roman"/>
          <w:sz w:val="24"/>
        </w:rPr>
        <w:t>50</w:t>
      </w:r>
      <w:r w:rsidR="00C971ED" w:rsidRPr="002A0382">
        <w:rPr>
          <w:rFonts w:ascii="Times New Roman" w:hAnsi="Times New Roman"/>
          <w:sz w:val="24"/>
        </w:rPr>
        <w:t>.</w:t>
      </w:r>
      <w:r w:rsidRPr="002A0382">
        <w:rPr>
          <w:rFonts w:ascii="Times New Roman" w:hAnsi="Times New Roman"/>
          <w:sz w:val="24"/>
        </w:rPr>
        <w:t xml:space="preserve"> Activități previzionate</w:t>
      </w:r>
    </w:p>
    <w:p w14:paraId="40BEB481" w14:textId="2F6102AF" w:rsidR="00596C52" w:rsidRPr="002A0382" w:rsidRDefault="00596C52" w:rsidP="00AA4BC5">
      <w:pPr>
        <w:numPr>
          <w:ilvl w:val="0"/>
          <w:numId w:val="12"/>
        </w:numPr>
        <w:spacing w:after="0" w:line="240" w:lineRule="auto"/>
        <w:rPr>
          <w:rFonts w:ascii="Times New Roman" w:hAnsi="Times New Roman"/>
          <w:sz w:val="24"/>
        </w:rPr>
      </w:pPr>
      <w:r w:rsidRPr="002A0382">
        <w:rPr>
          <w:rFonts w:ascii="Times New Roman" w:hAnsi="Times New Roman"/>
          <w:sz w:val="24"/>
        </w:rPr>
        <w:t>51.</w:t>
      </w:r>
      <w:r w:rsidR="00C971ED" w:rsidRPr="002A0382">
        <w:rPr>
          <w:rFonts w:ascii="Times New Roman" w:hAnsi="Times New Roman"/>
          <w:sz w:val="24"/>
        </w:rPr>
        <w:t xml:space="preserve"> </w:t>
      </w:r>
      <w:r w:rsidRPr="002A0382">
        <w:rPr>
          <w:rFonts w:ascii="Times New Roman" w:hAnsi="Times New Roman"/>
          <w:sz w:val="24"/>
        </w:rPr>
        <w:t>Buget – activități și cheltuieli,</w:t>
      </w:r>
    </w:p>
    <w:p w14:paraId="4C1FA7E2" w14:textId="77777777" w:rsidR="0064759E" w:rsidRPr="00B802D7" w:rsidRDefault="0064759E" w:rsidP="006F35D7">
      <w:pPr>
        <w:spacing w:after="0" w:line="240" w:lineRule="auto"/>
        <w:jc w:val="both"/>
        <w:rPr>
          <w:rFonts w:ascii="Times New Roman" w:hAnsi="Times New Roman"/>
          <w:sz w:val="24"/>
        </w:rPr>
      </w:pPr>
    </w:p>
    <w:p w14:paraId="75786D0E" w14:textId="77777777" w:rsidR="00574D9E" w:rsidRPr="00B802D7" w:rsidRDefault="00574D9E" w:rsidP="006F35D7">
      <w:pPr>
        <w:spacing w:after="0" w:line="240" w:lineRule="auto"/>
        <w:jc w:val="both"/>
        <w:rPr>
          <w:rFonts w:ascii="Times New Roman" w:eastAsia="Arial Unicode MS" w:hAnsi="Times New Roman"/>
          <w:sz w:val="24"/>
        </w:rPr>
      </w:pPr>
      <w:r w:rsidRPr="00B802D7">
        <w:rPr>
          <w:rFonts w:ascii="Times New Roman" w:eastAsia="Arial Unicode MS" w:hAnsi="Times New Roman"/>
          <w:sz w:val="24"/>
        </w:rPr>
        <w:t>3.1 Se va evalua capacitatea colectivului de cercetare</w:t>
      </w:r>
      <w:r>
        <w:rPr>
          <w:rFonts w:ascii="Times New Roman" w:eastAsia="Arial Unicode MS" w:hAnsi="Times New Roman"/>
          <w:sz w:val="24"/>
        </w:rPr>
        <w:t>/solicitantului</w:t>
      </w:r>
      <w:r w:rsidRPr="00B802D7">
        <w:rPr>
          <w:rFonts w:ascii="Times New Roman" w:eastAsia="Arial Unicode MS" w:hAnsi="Times New Roman"/>
          <w:sz w:val="24"/>
        </w:rPr>
        <w:t xml:space="preserve"> </w:t>
      </w:r>
      <w:r>
        <w:rPr>
          <w:rFonts w:ascii="Times New Roman" w:eastAsia="Arial Unicode MS" w:hAnsi="Times New Roman"/>
          <w:sz w:val="24"/>
        </w:rPr>
        <w:t>d</w:t>
      </w:r>
      <w:r w:rsidRPr="00B802D7">
        <w:rPr>
          <w:rFonts w:ascii="Times New Roman" w:eastAsia="Arial Unicode MS" w:hAnsi="Times New Roman"/>
          <w:sz w:val="24"/>
        </w:rPr>
        <w:t>e a obține finanțare pe</w:t>
      </w:r>
      <w:r>
        <w:rPr>
          <w:rFonts w:ascii="Times New Roman" w:eastAsia="Arial Unicode MS" w:hAnsi="Times New Roman"/>
          <w:sz w:val="24"/>
        </w:rPr>
        <w:t>ntru continuarea activităților proiectului sau susținerea unor activități similare după încetarea finanțării proiectului</w:t>
      </w:r>
      <w:r w:rsidRPr="00B802D7">
        <w:rPr>
          <w:rFonts w:ascii="Times New Roman" w:eastAsia="Arial Unicode MS" w:hAnsi="Times New Roman"/>
          <w:sz w:val="24"/>
        </w:rPr>
        <w:t xml:space="preserve">. </w:t>
      </w:r>
    </w:p>
    <w:p w14:paraId="27FC97C4" w14:textId="77777777" w:rsidR="00574D9E" w:rsidRPr="00B802D7" w:rsidRDefault="00574D9E" w:rsidP="006F35D7">
      <w:pPr>
        <w:spacing w:after="0" w:line="240" w:lineRule="auto"/>
        <w:jc w:val="both"/>
        <w:rPr>
          <w:rFonts w:ascii="Times New Roman" w:hAnsi="Times New Roman"/>
          <w:bCs/>
          <w:sz w:val="24"/>
        </w:rPr>
      </w:pPr>
    </w:p>
    <w:p w14:paraId="2057006A" w14:textId="77777777" w:rsidR="00574D9E" w:rsidRPr="00AC0215" w:rsidRDefault="00574D9E" w:rsidP="006F35D7">
      <w:pPr>
        <w:spacing w:after="0" w:line="240" w:lineRule="auto"/>
        <w:jc w:val="both"/>
        <w:rPr>
          <w:rFonts w:ascii="Times New Roman" w:hAnsi="Times New Roman"/>
          <w:sz w:val="24"/>
        </w:rPr>
      </w:pPr>
      <w:r w:rsidRPr="00AC0215">
        <w:rPr>
          <w:rFonts w:ascii="Times New Roman" w:hAnsi="Times New Roman"/>
          <w:bCs/>
          <w:sz w:val="24"/>
        </w:rPr>
        <w:t>3.2 Se va evalua capacitatea</w:t>
      </w:r>
      <w:r w:rsidRPr="00AC0215">
        <w:rPr>
          <w:rFonts w:ascii="Times New Roman" w:hAnsi="Times New Roman"/>
          <w:b/>
          <w:bCs/>
          <w:sz w:val="24"/>
        </w:rPr>
        <w:t xml:space="preserve"> </w:t>
      </w:r>
      <w:r w:rsidRPr="00AC0215">
        <w:rPr>
          <w:rFonts w:ascii="Times New Roman" w:hAnsi="Times New Roman"/>
          <w:sz w:val="24"/>
        </w:rPr>
        <w:t>solicitantului de a valorifica rezultatele proiectului.</w:t>
      </w:r>
    </w:p>
    <w:p w14:paraId="44B79D8D" w14:textId="77777777" w:rsidR="00574D9E" w:rsidRPr="00AC0215" w:rsidRDefault="00574D9E" w:rsidP="006F35D7">
      <w:pPr>
        <w:spacing w:after="0" w:line="240" w:lineRule="auto"/>
        <w:jc w:val="both"/>
        <w:rPr>
          <w:rFonts w:ascii="Times New Roman" w:hAnsi="Times New Roman"/>
          <w:sz w:val="24"/>
        </w:rPr>
      </w:pPr>
    </w:p>
    <w:p w14:paraId="53240928" w14:textId="77777777" w:rsidR="00574D9E" w:rsidRPr="00B802D7" w:rsidRDefault="00574D9E" w:rsidP="006F35D7">
      <w:pPr>
        <w:spacing w:after="0" w:line="240" w:lineRule="auto"/>
        <w:jc w:val="both"/>
        <w:rPr>
          <w:rFonts w:ascii="Times New Roman" w:eastAsia="Times New Roman" w:hAnsi="Times New Roman"/>
          <w:b/>
          <w:bCs/>
          <w:sz w:val="24"/>
        </w:rPr>
      </w:pPr>
      <w:r w:rsidRPr="00AC0215">
        <w:rPr>
          <w:rFonts w:ascii="Times New Roman" w:hAnsi="Times New Roman"/>
          <w:sz w:val="24"/>
        </w:rPr>
        <w:t>3.3 Se va evalua potențialul de creștere a capacității de cercetare a solicitantului reflectată prin indicatorii de rezultat (de exemplu prin publicații științifice în jurnale de circulație internațională, etc.), în raport cu nivelul prezent. Pentru propunerile de proiecte de tip CENTRE-SUPORT se va evalua și creșterea capacității de susținere administrativă a proiectelor de cercetare cu finanțare internațională derulate de solicitant.</w:t>
      </w:r>
    </w:p>
    <w:p w14:paraId="288022B1" w14:textId="77777777" w:rsidR="00574D9E" w:rsidRPr="00B802D7" w:rsidRDefault="00574D9E" w:rsidP="006F35D7">
      <w:pPr>
        <w:pStyle w:val="BodyTextIndent"/>
        <w:spacing w:after="0" w:line="240" w:lineRule="auto"/>
        <w:ind w:left="0"/>
        <w:jc w:val="both"/>
        <w:rPr>
          <w:rFonts w:ascii="Times New Roman" w:eastAsia="Arial Unicode MS" w:hAnsi="Times New Roman"/>
          <w:sz w:val="24"/>
        </w:rPr>
      </w:pPr>
    </w:p>
    <w:p w14:paraId="56BFAE00" w14:textId="77777777" w:rsidR="00574D9E" w:rsidRPr="00B802D7" w:rsidRDefault="00574D9E" w:rsidP="006F35D7">
      <w:pPr>
        <w:pStyle w:val="BodyTextIndent"/>
        <w:spacing w:after="0" w:line="240" w:lineRule="auto"/>
        <w:ind w:left="0"/>
        <w:jc w:val="both"/>
        <w:rPr>
          <w:rFonts w:ascii="Times New Roman" w:hAnsi="Times New Roman"/>
          <w:sz w:val="24"/>
        </w:rPr>
      </w:pPr>
      <w:r w:rsidRPr="00B802D7">
        <w:rPr>
          <w:rFonts w:ascii="Times New Roman" w:eastAsia="Arial Unicode MS" w:hAnsi="Times New Roman"/>
          <w:sz w:val="24"/>
        </w:rPr>
        <w:t>3.</w:t>
      </w:r>
      <w:r>
        <w:rPr>
          <w:rFonts w:ascii="Times New Roman" w:eastAsia="Arial Unicode MS" w:hAnsi="Times New Roman"/>
          <w:sz w:val="24"/>
        </w:rPr>
        <w:t>4</w:t>
      </w:r>
      <w:r w:rsidRPr="00B802D7">
        <w:rPr>
          <w:rFonts w:ascii="Times New Roman" w:eastAsia="Arial Unicode MS" w:hAnsi="Times New Roman"/>
          <w:sz w:val="24"/>
        </w:rPr>
        <w:t xml:space="preserve"> Se va aprecia calitatea suportului tehnic și administrativ disponibil în instituția solicitantă.</w:t>
      </w:r>
      <w:r w:rsidRPr="00B802D7">
        <w:rPr>
          <w:rFonts w:ascii="Times New Roman" w:hAnsi="Times New Roman"/>
          <w:sz w:val="24"/>
        </w:rPr>
        <w:t xml:space="preserve"> </w:t>
      </w:r>
    </w:p>
    <w:p w14:paraId="12831DB4" w14:textId="77777777" w:rsidR="00574D9E" w:rsidRPr="00B802D7" w:rsidRDefault="00574D9E" w:rsidP="006F35D7">
      <w:pPr>
        <w:pStyle w:val="BodyTextIndent2"/>
        <w:spacing w:after="0" w:line="240" w:lineRule="auto"/>
        <w:ind w:left="0"/>
        <w:rPr>
          <w:rFonts w:ascii="Times New Roman" w:hAnsi="Times New Roman"/>
          <w:b/>
          <w:sz w:val="24"/>
          <w:lang w:val="ro-RO"/>
        </w:rPr>
      </w:pPr>
    </w:p>
    <w:p w14:paraId="4B1744DA" w14:textId="77777777" w:rsidR="00574D9E" w:rsidRPr="00B802D7" w:rsidRDefault="00574D9E" w:rsidP="006F35D7">
      <w:pPr>
        <w:pStyle w:val="BodyTextIndent2"/>
        <w:spacing w:after="0" w:line="240" w:lineRule="auto"/>
        <w:ind w:left="0"/>
        <w:jc w:val="both"/>
        <w:rPr>
          <w:rFonts w:ascii="Times New Roman" w:hAnsi="Times New Roman"/>
          <w:sz w:val="24"/>
          <w:lang w:val="ro-RO"/>
        </w:rPr>
      </w:pPr>
      <w:r w:rsidRPr="00B802D7">
        <w:rPr>
          <w:rFonts w:ascii="Times New Roman" w:hAnsi="Times New Roman"/>
          <w:sz w:val="24"/>
          <w:lang w:val="ro-RO"/>
        </w:rPr>
        <w:t>3.5 Se va evalua în ce măsură prin proiectul propus se evidențiază concordanța cu politicile orizontale ale UE și cu legislația națională. Dacă cercetările urmăresc realizarea de tehnologii pentru protecţia mediului şi/sau care conduc la diminuarea consumurilor de materii prime, materiale, de energie, combustibil. Se va analiza modul în care proiectul încurajează participarea tinerilor şi a femeilor în activităţi</w:t>
      </w:r>
      <w:r>
        <w:rPr>
          <w:rFonts w:ascii="Times New Roman" w:hAnsi="Times New Roman"/>
          <w:sz w:val="24"/>
          <w:lang w:val="ro-RO"/>
        </w:rPr>
        <w:t>le proiectului</w:t>
      </w:r>
      <w:r w:rsidRPr="00B802D7">
        <w:rPr>
          <w:rFonts w:ascii="Times New Roman" w:hAnsi="Times New Roman"/>
          <w:sz w:val="24"/>
          <w:lang w:val="ro-RO"/>
        </w:rPr>
        <w:t xml:space="preserve">.  </w:t>
      </w:r>
    </w:p>
    <w:p w14:paraId="56B93D74" w14:textId="77777777" w:rsidR="00574D9E" w:rsidRDefault="00574D9E" w:rsidP="006F35D7">
      <w:pPr>
        <w:pStyle w:val="BodyTextIndent2"/>
        <w:spacing w:after="0" w:line="240" w:lineRule="auto"/>
        <w:ind w:left="0"/>
        <w:rPr>
          <w:rFonts w:ascii="Times New Roman" w:hAnsi="Times New Roman"/>
          <w:sz w:val="24"/>
          <w:lang w:val="ro-RO"/>
        </w:rPr>
      </w:pPr>
    </w:p>
    <w:p w14:paraId="1B777850" w14:textId="77777777" w:rsidR="00574D9E" w:rsidRDefault="00574D9E" w:rsidP="006F35D7">
      <w:pPr>
        <w:pStyle w:val="BodyTextIndent2"/>
        <w:spacing w:after="0" w:line="240" w:lineRule="auto"/>
        <w:ind w:left="0"/>
        <w:rPr>
          <w:rFonts w:ascii="Times New Roman" w:hAnsi="Times New Roman"/>
          <w:sz w:val="24"/>
          <w:lang w:val="ro-RO"/>
        </w:rPr>
      </w:pPr>
    </w:p>
    <w:p w14:paraId="514F617D" w14:textId="77777777" w:rsidR="00574D9E" w:rsidRDefault="006F35D7" w:rsidP="006F35D7">
      <w:pPr>
        <w:pStyle w:val="BodyTextIndent2"/>
        <w:spacing w:after="0" w:line="240" w:lineRule="auto"/>
        <w:ind w:left="0"/>
        <w:rPr>
          <w:rFonts w:ascii="Times New Roman" w:hAnsi="Times New Roman"/>
          <w:sz w:val="24"/>
          <w:lang w:val="ro-RO"/>
        </w:rPr>
      </w:pPr>
      <w:r>
        <w:rPr>
          <w:rFonts w:ascii="Times New Roman" w:hAnsi="Times New Roman"/>
          <w:b/>
          <w:sz w:val="24"/>
          <w:lang w:val="ro-RO"/>
        </w:rPr>
        <w:t xml:space="preserve">4.2.2 </w:t>
      </w:r>
      <w:r w:rsidR="00574D9E" w:rsidRPr="00790225">
        <w:rPr>
          <w:rFonts w:ascii="Times New Roman" w:hAnsi="Times New Roman"/>
          <w:b/>
          <w:sz w:val="24"/>
          <w:lang w:val="ro-RO"/>
        </w:rPr>
        <w:t xml:space="preserve">Criterii de evaluare pentru propunerile de tip </w:t>
      </w:r>
      <w:r w:rsidR="00574D9E">
        <w:rPr>
          <w:rFonts w:ascii="Times New Roman" w:hAnsi="Times New Roman"/>
          <w:b/>
          <w:sz w:val="24"/>
          <w:lang w:val="ro-RO"/>
        </w:rPr>
        <w:t>CATEDRE-ERA și TEAMING</w:t>
      </w:r>
    </w:p>
    <w:p w14:paraId="6D5BDCBD" w14:textId="77777777" w:rsidR="00574D9E" w:rsidRDefault="00574D9E" w:rsidP="006F35D7">
      <w:pPr>
        <w:spacing w:after="0" w:line="240" w:lineRule="auto"/>
        <w:jc w:val="both"/>
        <w:rPr>
          <w:rFonts w:ascii="Times New Roman" w:hAnsi="Times New Roman"/>
          <w:sz w:val="24"/>
        </w:rPr>
      </w:pPr>
    </w:p>
    <w:p w14:paraId="783020D0" w14:textId="77777777" w:rsidR="00574D9E" w:rsidRPr="00B802D7" w:rsidRDefault="00574D9E" w:rsidP="006F35D7">
      <w:pPr>
        <w:spacing w:after="0" w:line="240" w:lineRule="auto"/>
        <w:rPr>
          <w:rFonts w:ascii="Times New Roman" w:hAnsi="Times New Roman"/>
          <w:b/>
          <w:sz w:val="24"/>
        </w:rPr>
      </w:pPr>
      <w:r>
        <w:rPr>
          <w:rFonts w:ascii="Times New Roman" w:hAnsi="Times New Roman"/>
          <w:b/>
          <w:sz w:val="24"/>
        </w:rPr>
        <w:t>Criteriul 1: Relevanță și impact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205"/>
        <w:gridCol w:w="1092"/>
      </w:tblGrid>
      <w:tr w:rsidR="001F3BBC" w:rsidRPr="00086D51" w14:paraId="2C5A1B13" w14:textId="77777777" w:rsidTr="00ED0772">
        <w:tc>
          <w:tcPr>
            <w:tcW w:w="4962" w:type="dxa"/>
            <w:tcBorders>
              <w:top w:val="single" w:sz="4" w:space="0" w:color="auto"/>
              <w:left w:val="single" w:sz="4" w:space="0" w:color="auto"/>
              <w:bottom w:val="single" w:sz="4" w:space="0" w:color="auto"/>
              <w:right w:val="single" w:sz="4" w:space="0" w:color="auto"/>
            </w:tcBorders>
            <w:vAlign w:val="center"/>
          </w:tcPr>
          <w:p w14:paraId="6967C9F7" w14:textId="77777777" w:rsidR="001F3BBC" w:rsidRPr="00086D51" w:rsidRDefault="001F3BBC" w:rsidP="006F35D7">
            <w:pPr>
              <w:spacing w:after="0" w:line="240" w:lineRule="auto"/>
              <w:rPr>
                <w:rFonts w:ascii="Times New Roman" w:hAnsi="Times New Roman"/>
                <w:b/>
              </w:rPr>
            </w:pPr>
            <w:r w:rsidRPr="00086D51">
              <w:rPr>
                <w:rFonts w:ascii="Times New Roman" w:hAnsi="Times New Roman"/>
                <w:b/>
              </w:rPr>
              <w:t>Criteriu/Subcriteriu</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E683042" w14:textId="2DF2FB7B" w:rsidR="001F3BBC" w:rsidRPr="00B802D7" w:rsidRDefault="001F3BBC" w:rsidP="00ED0772">
            <w:pPr>
              <w:spacing w:after="0" w:line="240" w:lineRule="auto"/>
              <w:jc w:val="center"/>
              <w:rPr>
                <w:rFonts w:ascii="Times New Roman" w:hAnsi="Times New Roman"/>
                <w:b/>
                <w:sz w:val="24"/>
              </w:rPr>
            </w:pPr>
            <w:r>
              <w:rPr>
                <w:rFonts w:ascii="Times New Roman" w:hAnsi="Times New Roman"/>
                <w:b/>
              </w:rPr>
              <w:t>Scor maxim</w:t>
            </w:r>
          </w:p>
        </w:tc>
        <w:tc>
          <w:tcPr>
            <w:tcW w:w="1092" w:type="dxa"/>
            <w:tcBorders>
              <w:top w:val="single" w:sz="4" w:space="0" w:color="auto"/>
              <w:left w:val="single" w:sz="4" w:space="0" w:color="auto"/>
              <w:bottom w:val="single" w:sz="4" w:space="0" w:color="auto"/>
              <w:right w:val="single" w:sz="4" w:space="0" w:color="auto"/>
            </w:tcBorders>
          </w:tcPr>
          <w:p w14:paraId="3E103B74" w14:textId="6C41A8BB" w:rsidR="001F3BBC" w:rsidRDefault="001F3BBC" w:rsidP="006F35D7">
            <w:pPr>
              <w:spacing w:after="0" w:line="240" w:lineRule="auto"/>
              <w:jc w:val="center"/>
              <w:rPr>
                <w:rFonts w:ascii="Times New Roman" w:hAnsi="Times New Roman"/>
                <w:b/>
              </w:rPr>
            </w:pPr>
            <w:r w:rsidRPr="00B802D7">
              <w:rPr>
                <w:rFonts w:ascii="Times New Roman" w:hAnsi="Times New Roman"/>
                <w:b/>
              </w:rPr>
              <w:t xml:space="preserve">Scor </w:t>
            </w:r>
          </w:p>
          <w:p w14:paraId="0FC5A510" w14:textId="77777777" w:rsidR="001F3BBC" w:rsidRPr="00B802D7" w:rsidRDefault="001F3BBC" w:rsidP="006F35D7">
            <w:pPr>
              <w:spacing w:after="0" w:line="240" w:lineRule="auto"/>
              <w:jc w:val="center"/>
              <w:rPr>
                <w:rFonts w:ascii="Times New Roman" w:hAnsi="Times New Roman"/>
                <w:b/>
              </w:rPr>
            </w:pPr>
            <w:r>
              <w:rPr>
                <w:rFonts w:ascii="Times New Roman" w:hAnsi="Times New Roman"/>
                <w:b/>
              </w:rPr>
              <w:t>obținut</w:t>
            </w:r>
          </w:p>
        </w:tc>
      </w:tr>
      <w:tr w:rsidR="001F3BBC" w:rsidRPr="00086D51" w14:paraId="3AF6EDC4" w14:textId="77777777" w:rsidTr="00ED0772">
        <w:tc>
          <w:tcPr>
            <w:tcW w:w="4962" w:type="dxa"/>
            <w:tcBorders>
              <w:top w:val="single" w:sz="4" w:space="0" w:color="auto"/>
              <w:left w:val="single" w:sz="4" w:space="0" w:color="auto"/>
              <w:bottom w:val="single" w:sz="4" w:space="0" w:color="auto"/>
              <w:right w:val="single" w:sz="4" w:space="0" w:color="auto"/>
            </w:tcBorders>
            <w:shd w:val="clear" w:color="auto" w:fill="E6E6E6"/>
            <w:hideMark/>
          </w:tcPr>
          <w:p w14:paraId="17CD6D97" w14:textId="77777777" w:rsidR="001F3BBC" w:rsidRPr="00086D51" w:rsidRDefault="001F3BBC" w:rsidP="006F35D7">
            <w:pPr>
              <w:spacing w:after="0" w:line="240" w:lineRule="auto"/>
              <w:rPr>
                <w:rFonts w:ascii="Times New Roman" w:hAnsi="Times New Roman"/>
              </w:rPr>
            </w:pPr>
            <w:r w:rsidRPr="00086D51">
              <w:rPr>
                <w:rFonts w:ascii="Times New Roman" w:hAnsi="Times New Roman"/>
                <w:b/>
              </w:rPr>
              <w:t>1</w:t>
            </w:r>
            <w:r>
              <w:rPr>
                <w:rFonts w:ascii="Times New Roman" w:hAnsi="Times New Roman"/>
                <w:b/>
              </w:rPr>
              <w:t>. Relevanţă ș</w:t>
            </w:r>
            <w:r w:rsidRPr="00086D51">
              <w:rPr>
                <w:rFonts w:ascii="Times New Roman" w:hAnsi="Times New Roman"/>
                <w:b/>
              </w:rPr>
              <w:t xml:space="preserve">i impact socio-economic  </w:t>
            </w:r>
          </w:p>
        </w:tc>
        <w:tc>
          <w:tcPr>
            <w:tcW w:w="1205" w:type="dxa"/>
            <w:tcBorders>
              <w:top w:val="single" w:sz="4" w:space="0" w:color="auto"/>
              <w:left w:val="single" w:sz="4" w:space="0" w:color="auto"/>
              <w:bottom w:val="single" w:sz="4" w:space="0" w:color="auto"/>
              <w:right w:val="single" w:sz="4" w:space="0" w:color="auto"/>
            </w:tcBorders>
            <w:shd w:val="clear" w:color="auto" w:fill="D9D9D9"/>
          </w:tcPr>
          <w:p w14:paraId="3EF1EA7C" w14:textId="77777777" w:rsidR="001F3BBC" w:rsidRPr="00086D51" w:rsidRDefault="001F3BBC" w:rsidP="006F35D7">
            <w:pPr>
              <w:spacing w:after="0" w:line="240" w:lineRule="auto"/>
              <w:jc w:val="center"/>
              <w:rPr>
                <w:rFonts w:ascii="Times New Roman" w:hAnsi="Times New Roman"/>
                <w:b/>
              </w:rPr>
            </w:pPr>
            <w:r w:rsidRPr="00086D51">
              <w:rPr>
                <w:rFonts w:ascii="Times New Roman" w:hAnsi="Times New Roman"/>
                <w:b/>
              </w:rPr>
              <w:t>4</w:t>
            </w:r>
            <w:r>
              <w:rPr>
                <w:rFonts w:ascii="Times New Roman" w:hAnsi="Times New Roman"/>
                <w:b/>
              </w:rPr>
              <w:t>0</w:t>
            </w:r>
          </w:p>
        </w:tc>
        <w:tc>
          <w:tcPr>
            <w:tcW w:w="1092" w:type="dxa"/>
            <w:tcBorders>
              <w:top w:val="single" w:sz="4" w:space="0" w:color="auto"/>
              <w:left w:val="single" w:sz="4" w:space="0" w:color="auto"/>
              <w:bottom w:val="single" w:sz="4" w:space="0" w:color="auto"/>
              <w:right w:val="single" w:sz="4" w:space="0" w:color="auto"/>
            </w:tcBorders>
          </w:tcPr>
          <w:p w14:paraId="61BD6C77" w14:textId="77777777" w:rsidR="001F3BBC" w:rsidRPr="00086D51" w:rsidRDefault="001F3BBC" w:rsidP="006F35D7">
            <w:pPr>
              <w:spacing w:after="0" w:line="240" w:lineRule="auto"/>
              <w:jc w:val="center"/>
              <w:rPr>
                <w:rFonts w:ascii="Times New Roman" w:hAnsi="Times New Roman"/>
                <w:b/>
              </w:rPr>
            </w:pPr>
          </w:p>
        </w:tc>
      </w:tr>
      <w:tr w:rsidR="001F3BBC" w:rsidRPr="00086D51" w14:paraId="265CBFAE" w14:textId="77777777" w:rsidTr="00ED0772">
        <w:tc>
          <w:tcPr>
            <w:tcW w:w="4962" w:type="dxa"/>
            <w:tcBorders>
              <w:top w:val="single" w:sz="4" w:space="0" w:color="auto"/>
              <w:left w:val="single" w:sz="4" w:space="0" w:color="auto"/>
              <w:bottom w:val="single" w:sz="4" w:space="0" w:color="auto"/>
              <w:right w:val="single" w:sz="4" w:space="0" w:color="auto"/>
            </w:tcBorders>
            <w:hideMark/>
          </w:tcPr>
          <w:p w14:paraId="2E0C5E8E" w14:textId="77777777" w:rsidR="001F3BBC" w:rsidRPr="008E54F8" w:rsidRDefault="001F3BBC" w:rsidP="006F35D7">
            <w:pPr>
              <w:spacing w:after="0" w:line="240" w:lineRule="auto"/>
              <w:rPr>
                <w:rFonts w:ascii="Times New Roman" w:hAnsi="Times New Roman"/>
                <w:highlight w:val="yellow"/>
              </w:rPr>
            </w:pPr>
            <w:r w:rsidRPr="00EB5777">
              <w:rPr>
                <w:rFonts w:ascii="Times New Roman" w:hAnsi="Times New Roman"/>
              </w:rPr>
              <w:t>1.1. Relevanța și concordanța cu proiectul ERA-Chairs/Teaming</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44C12" w14:textId="77777777" w:rsidR="001F3BBC" w:rsidRPr="00086D51" w:rsidRDefault="001F3BBC" w:rsidP="006F35D7">
            <w:pPr>
              <w:spacing w:after="0" w:line="240" w:lineRule="auto"/>
              <w:jc w:val="center"/>
              <w:rPr>
                <w:rFonts w:ascii="Times New Roman" w:hAnsi="Times New Roman"/>
              </w:rPr>
            </w:pPr>
            <w:r>
              <w:rPr>
                <w:rFonts w:ascii="Times New Roman" w:hAnsi="Times New Roman"/>
              </w:rPr>
              <w:t>8</w:t>
            </w:r>
          </w:p>
        </w:tc>
        <w:tc>
          <w:tcPr>
            <w:tcW w:w="1092" w:type="dxa"/>
            <w:tcBorders>
              <w:top w:val="single" w:sz="4" w:space="0" w:color="auto"/>
              <w:left w:val="single" w:sz="4" w:space="0" w:color="auto"/>
              <w:bottom w:val="single" w:sz="4" w:space="0" w:color="auto"/>
              <w:right w:val="single" w:sz="4" w:space="0" w:color="auto"/>
            </w:tcBorders>
          </w:tcPr>
          <w:p w14:paraId="73372A40" w14:textId="77777777" w:rsidR="001F3BBC" w:rsidRPr="00086D51" w:rsidRDefault="001F3BBC" w:rsidP="006F35D7">
            <w:pPr>
              <w:spacing w:after="0" w:line="240" w:lineRule="auto"/>
              <w:jc w:val="center"/>
              <w:rPr>
                <w:rFonts w:ascii="Times New Roman" w:hAnsi="Times New Roman"/>
              </w:rPr>
            </w:pPr>
          </w:p>
        </w:tc>
      </w:tr>
      <w:tr w:rsidR="001F3BBC" w:rsidRPr="00086D51" w14:paraId="314A6BAC" w14:textId="77777777" w:rsidTr="00ED0772">
        <w:tc>
          <w:tcPr>
            <w:tcW w:w="4962" w:type="dxa"/>
            <w:tcBorders>
              <w:top w:val="single" w:sz="4" w:space="0" w:color="auto"/>
              <w:left w:val="single" w:sz="4" w:space="0" w:color="auto"/>
              <w:bottom w:val="single" w:sz="4" w:space="0" w:color="auto"/>
              <w:right w:val="single" w:sz="4" w:space="0" w:color="auto"/>
            </w:tcBorders>
          </w:tcPr>
          <w:p w14:paraId="4F323560" w14:textId="77777777" w:rsidR="001F3BBC" w:rsidRPr="00086D51" w:rsidRDefault="001F3BBC" w:rsidP="006F35D7">
            <w:pPr>
              <w:spacing w:after="0" w:line="240" w:lineRule="auto"/>
              <w:rPr>
                <w:rFonts w:ascii="Times New Roman" w:hAnsi="Times New Roman"/>
              </w:rPr>
            </w:pPr>
            <w:r w:rsidRPr="00086D51">
              <w:rPr>
                <w:rFonts w:ascii="Times New Roman" w:hAnsi="Times New Roman"/>
              </w:rPr>
              <w:t>1.2</w:t>
            </w:r>
            <w:r>
              <w:rPr>
                <w:rFonts w:ascii="Times New Roman" w:hAnsi="Times New Roman"/>
              </w:rPr>
              <w:t>.</w:t>
            </w:r>
            <w:r w:rsidRPr="00086D51">
              <w:rPr>
                <w:rFonts w:ascii="Times New Roman" w:hAnsi="Times New Roman"/>
              </w:rPr>
              <w:t xml:space="preserve"> Măsura în care investiția propusă va contribui la obţi</w:t>
            </w:r>
            <w:r>
              <w:rPr>
                <w:rFonts w:ascii="Times New Roman" w:hAnsi="Times New Roman"/>
              </w:rPr>
              <w:t>nerea de rezultate de cercetare</w:t>
            </w:r>
            <w:r w:rsidRPr="00086D51">
              <w:rPr>
                <w:rFonts w:ascii="Times New Roman" w:hAnsi="Times New Roman"/>
              </w:rPr>
              <w:t xml:space="preserve"> </w:t>
            </w:r>
            <w:r>
              <w:rPr>
                <w:rFonts w:ascii="Times New Roman" w:hAnsi="Times New Roman"/>
              </w:rPr>
              <w:t>de înaltă performanță științifică</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6826F" w14:textId="77777777" w:rsidR="001F3BBC" w:rsidRPr="00086D51" w:rsidRDefault="001F3BBC" w:rsidP="006F35D7">
            <w:pPr>
              <w:spacing w:after="0" w:line="240" w:lineRule="auto"/>
              <w:jc w:val="center"/>
              <w:rPr>
                <w:rFonts w:ascii="Times New Roman" w:hAnsi="Times New Roman"/>
              </w:rPr>
            </w:pPr>
            <w:r>
              <w:rPr>
                <w:rFonts w:ascii="Times New Roman" w:hAnsi="Times New Roman"/>
              </w:rPr>
              <w:t>8</w:t>
            </w:r>
          </w:p>
        </w:tc>
        <w:tc>
          <w:tcPr>
            <w:tcW w:w="1092" w:type="dxa"/>
            <w:tcBorders>
              <w:top w:val="single" w:sz="4" w:space="0" w:color="auto"/>
              <w:left w:val="single" w:sz="4" w:space="0" w:color="auto"/>
              <w:bottom w:val="single" w:sz="4" w:space="0" w:color="auto"/>
              <w:right w:val="single" w:sz="4" w:space="0" w:color="auto"/>
            </w:tcBorders>
          </w:tcPr>
          <w:p w14:paraId="4A36BF01" w14:textId="77777777" w:rsidR="001F3BBC" w:rsidRPr="00086D51" w:rsidRDefault="001F3BBC" w:rsidP="006F35D7">
            <w:pPr>
              <w:spacing w:after="0" w:line="240" w:lineRule="auto"/>
              <w:jc w:val="center"/>
              <w:rPr>
                <w:rFonts w:ascii="Times New Roman" w:hAnsi="Times New Roman"/>
              </w:rPr>
            </w:pPr>
          </w:p>
        </w:tc>
      </w:tr>
      <w:tr w:rsidR="001F3BBC" w:rsidRPr="00086D51" w14:paraId="197848DA" w14:textId="77777777" w:rsidTr="00ED0772">
        <w:tc>
          <w:tcPr>
            <w:tcW w:w="4962" w:type="dxa"/>
            <w:tcBorders>
              <w:top w:val="single" w:sz="4" w:space="0" w:color="auto"/>
              <w:left w:val="single" w:sz="4" w:space="0" w:color="auto"/>
              <w:bottom w:val="single" w:sz="4" w:space="0" w:color="auto"/>
              <w:right w:val="single" w:sz="4" w:space="0" w:color="auto"/>
            </w:tcBorders>
          </w:tcPr>
          <w:p w14:paraId="0F1164F4" w14:textId="77777777" w:rsidR="001F3BBC" w:rsidRPr="00086D51" w:rsidRDefault="001F3BBC" w:rsidP="006F35D7">
            <w:pPr>
              <w:spacing w:after="0" w:line="240" w:lineRule="auto"/>
              <w:rPr>
                <w:rFonts w:ascii="Times New Roman" w:hAnsi="Times New Roman"/>
              </w:rPr>
            </w:pPr>
            <w:r>
              <w:rPr>
                <w:rFonts w:ascii="Times New Roman" w:hAnsi="Times New Roman"/>
              </w:rPr>
              <w:t>1.3.</w:t>
            </w:r>
            <w:r w:rsidRPr="00086D51">
              <w:rPr>
                <w:rFonts w:ascii="Times New Roman" w:hAnsi="Times New Roman"/>
              </w:rPr>
              <w:t xml:space="preserve"> Gradul de </w:t>
            </w:r>
            <w:r>
              <w:rPr>
                <w:rFonts w:ascii="Times New Roman" w:hAnsi="Times New Roman"/>
              </w:rPr>
              <w:t>noutate/unicitate a aparaturii ș</w:t>
            </w:r>
            <w:r w:rsidRPr="00086D51">
              <w:rPr>
                <w:rFonts w:ascii="Times New Roman" w:hAnsi="Times New Roman"/>
              </w:rPr>
              <w:t>i/sau a echipamentelor propuse prin proi</w:t>
            </w:r>
            <w:r>
              <w:rPr>
                <w:rFonts w:ascii="Times New Roman" w:hAnsi="Times New Roman"/>
              </w:rPr>
              <w:t>ect î</w:t>
            </w:r>
            <w:r w:rsidRPr="00086D51">
              <w:rPr>
                <w:rFonts w:ascii="Times New Roman" w:hAnsi="Times New Roman"/>
              </w:rPr>
              <w:t>n context național comparativ cu contextul internațional</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A9259" w14:textId="77777777" w:rsidR="001F3BBC" w:rsidRPr="00086D51" w:rsidRDefault="001F3BBC" w:rsidP="006F35D7">
            <w:pPr>
              <w:spacing w:after="0" w:line="240" w:lineRule="auto"/>
              <w:jc w:val="center"/>
              <w:rPr>
                <w:rFonts w:ascii="Times New Roman" w:hAnsi="Times New Roman"/>
              </w:rPr>
            </w:pPr>
            <w:r>
              <w:rPr>
                <w:rFonts w:ascii="Times New Roman" w:hAnsi="Times New Roman"/>
              </w:rPr>
              <w:t>8</w:t>
            </w:r>
          </w:p>
        </w:tc>
        <w:tc>
          <w:tcPr>
            <w:tcW w:w="1092" w:type="dxa"/>
            <w:tcBorders>
              <w:top w:val="single" w:sz="4" w:space="0" w:color="auto"/>
              <w:left w:val="single" w:sz="4" w:space="0" w:color="auto"/>
              <w:bottom w:val="single" w:sz="4" w:space="0" w:color="auto"/>
              <w:right w:val="single" w:sz="4" w:space="0" w:color="auto"/>
            </w:tcBorders>
          </w:tcPr>
          <w:p w14:paraId="12AD3288" w14:textId="77777777" w:rsidR="001F3BBC" w:rsidRPr="00086D51" w:rsidRDefault="001F3BBC" w:rsidP="006F35D7">
            <w:pPr>
              <w:spacing w:after="0" w:line="240" w:lineRule="auto"/>
              <w:jc w:val="center"/>
              <w:rPr>
                <w:rFonts w:ascii="Times New Roman" w:hAnsi="Times New Roman"/>
              </w:rPr>
            </w:pPr>
          </w:p>
        </w:tc>
      </w:tr>
      <w:tr w:rsidR="001F3BBC" w:rsidRPr="00086D51" w14:paraId="3B9C7748" w14:textId="77777777" w:rsidTr="00ED0772">
        <w:tc>
          <w:tcPr>
            <w:tcW w:w="4962" w:type="dxa"/>
            <w:tcBorders>
              <w:top w:val="single" w:sz="4" w:space="0" w:color="auto"/>
              <w:left w:val="single" w:sz="4" w:space="0" w:color="auto"/>
              <w:bottom w:val="single" w:sz="4" w:space="0" w:color="auto"/>
              <w:right w:val="single" w:sz="4" w:space="0" w:color="auto"/>
            </w:tcBorders>
          </w:tcPr>
          <w:p w14:paraId="368F8493" w14:textId="77777777" w:rsidR="001F3BBC" w:rsidRDefault="001F3BBC" w:rsidP="006F35D7">
            <w:pPr>
              <w:spacing w:after="0" w:line="240" w:lineRule="auto"/>
              <w:rPr>
                <w:rFonts w:ascii="Times New Roman" w:hAnsi="Times New Roman"/>
              </w:rPr>
            </w:pPr>
            <w:r>
              <w:rPr>
                <w:rFonts w:ascii="Times New Roman" w:hAnsi="Times New Roman"/>
              </w:rPr>
              <w:t>1.4. Relevanța investiției CD pentru mediul economic</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DC9C7" w14:textId="77777777" w:rsidR="001F3BBC" w:rsidRPr="00086D51" w:rsidRDefault="001F3BBC" w:rsidP="006F35D7">
            <w:pPr>
              <w:spacing w:after="0" w:line="240" w:lineRule="auto"/>
              <w:jc w:val="center"/>
              <w:rPr>
                <w:rFonts w:ascii="Times New Roman" w:hAnsi="Times New Roman"/>
              </w:rPr>
            </w:pPr>
            <w:r>
              <w:rPr>
                <w:rFonts w:ascii="Times New Roman" w:hAnsi="Times New Roman"/>
              </w:rPr>
              <w:t>8</w:t>
            </w:r>
          </w:p>
        </w:tc>
        <w:tc>
          <w:tcPr>
            <w:tcW w:w="1092" w:type="dxa"/>
            <w:tcBorders>
              <w:top w:val="single" w:sz="4" w:space="0" w:color="auto"/>
              <w:left w:val="single" w:sz="4" w:space="0" w:color="auto"/>
              <w:bottom w:val="single" w:sz="4" w:space="0" w:color="auto"/>
              <w:right w:val="single" w:sz="4" w:space="0" w:color="auto"/>
            </w:tcBorders>
          </w:tcPr>
          <w:p w14:paraId="6992B0FB" w14:textId="77777777" w:rsidR="001F3BBC" w:rsidRPr="00086D51" w:rsidRDefault="001F3BBC" w:rsidP="006F35D7">
            <w:pPr>
              <w:spacing w:after="0" w:line="240" w:lineRule="auto"/>
              <w:jc w:val="center"/>
              <w:rPr>
                <w:rFonts w:ascii="Times New Roman" w:hAnsi="Times New Roman"/>
              </w:rPr>
            </w:pPr>
          </w:p>
        </w:tc>
      </w:tr>
      <w:tr w:rsidR="001F3BBC" w:rsidRPr="00086D51" w14:paraId="4A942369" w14:textId="77777777" w:rsidTr="00ED0772">
        <w:tc>
          <w:tcPr>
            <w:tcW w:w="4962" w:type="dxa"/>
            <w:tcBorders>
              <w:top w:val="single" w:sz="4" w:space="0" w:color="auto"/>
              <w:left w:val="single" w:sz="4" w:space="0" w:color="auto"/>
              <w:bottom w:val="single" w:sz="4" w:space="0" w:color="auto"/>
              <w:right w:val="single" w:sz="4" w:space="0" w:color="auto"/>
            </w:tcBorders>
            <w:hideMark/>
          </w:tcPr>
          <w:p w14:paraId="7C98E6C9" w14:textId="77777777" w:rsidR="001F3BBC" w:rsidRPr="00086D51" w:rsidRDefault="001F3BBC" w:rsidP="006F35D7">
            <w:pPr>
              <w:spacing w:after="0" w:line="240" w:lineRule="auto"/>
              <w:ind w:left="34" w:hanging="34"/>
              <w:rPr>
                <w:rFonts w:ascii="Times New Roman" w:hAnsi="Times New Roman"/>
              </w:rPr>
            </w:pPr>
            <w:r w:rsidRPr="00086D51">
              <w:rPr>
                <w:rFonts w:ascii="Times New Roman" w:hAnsi="Times New Roman"/>
              </w:rPr>
              <w:t>1.5</w:t>
            </w:r>
            <w:r>
              <w:rPr>
                <w:rFonts w:ascii="Times New Roman" w:hAnsi="Times New Roman"/>
              </w:rPr>
              <w:t>.</w:t>
            </w:r>
            <w:r w:rsidRPr="00086D51">
              <w:rPr>
                <w:rFonts w:ascii="Times New Roman" w:hAnsi="Times New Roman"/>
              </w:rPr>
              <w:t xml:space="preserve">  Număr de locuri de muncă create sau menţinute, ca urmare a implementării proiectului</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AA0DD" w14:textId="77777777" w:rsidR="001F3BBC" w:rsidRPr="00086D51" w:rsidRDefault="001F3BBC" w:rsidP="006F35D7">
            <w:pPr>
              <w:spacing w:after="0" w:line="240" w:lineRule="auto"/>
              <w:jc w:val="center"/>
              <w:rPr>
                <w:rFonts w:ascii="Times New Roman" w:hAnsi="Times New Roman"/>
              </w:rPr>
            </w:pPr>
            <w:r>
              <w:rPr>
                <w:rFonts w:ascii="Times New Roman" w:hAnsi="Times New Roman"/>
              </w:rPr>
              <w:t>8</w:t>
            </w:r>
          </w:p>
        </w:tc>
        <w:tc>
          <w:tcPr>
            <w:tcW w:w="1092" w:type="dxa"/>
            <w:tcBorders>
              <w:top w:val="single" w:sz="4" w:space="0" w:color="auto"/>
              <w:left w:val="single" w:sz="4" w:space="0" w:color="auto"/>
              <w:bottom w:val="single" w:sz="4" w:space="0" w:color="auto"/>
              <w:right w:val="single" w:sz="4" w:space="0" w:color="auto"/>
            </w:tcBorders>
          </w:tcPr>
          <w:p w14:paraId="2E59EADE" w14:textId="77777777" w:rsidR="001F3BBC" w:rsidRPr="00086D51" w:rsidRDefault="001F3BBC" w:rsidP="006F35D7">
            <w:pPr>
              <w:spacing w:after="0" w:line="240" w:lineRule="auto"/>
              <w:jc w:val="center"/>
              <w:rPr>
                <w:rFonts w:ascii="Times New Roman" w:hAnsi="Times New Roman"/>
              </w:rPr>
            </w:pPr>
          </w:p>
        </w:tc>
      </w:tr>
      <w:tr w:rsidR="001F3BBC" w:rsidRPr="00086D51" w14:paraId="24F5EF24" w14:textId="77777777" w:rsidTr="001F3BBC">
        <w:tc>
          <w:tcPr>
            <w:tcW w:w="4962" w:type="dxa"/>
            <w:tcBorders>
              <w:top w:val="single" w:sz="4" w:space="0" w:color="auto"/>
              <w:left w:val="single" w:sz="4" w:space="0" w:color="auto"/>
              <w:bottom w:val="single" w:sz="4" w:space="0" w:color="auto"/>
              <w:right w:val="single" w:sz="4" w:space="0" w:color="auto"/>
            </w:tcBorders>
          </w:tcPr>
          <w:p w14:paraId="301F480A" w14:textId="77777777" w:rsidR="001F3BBC" w:rsidRPr="00ED0772" w:rsidRDefault="001F3BBC" w:rsidP="006F35D7">
            <w:pPr>
              <w:spacing w:after="0" w:line="240" w:lineRule="auto"/>
              <w:ind w:left="34" w:hanging="34"/>
              <w:rPr>
                <w:rFonts w:ascii="Times New Roman" w:hAnsi="Times New Roman"/>
                <w:b/>
              </w:rPr>
            </w:pPr>
            <w:r w:rsidRPr="00ED0772">
              <w:rPr>
                <w:rFonts w:ascii="Times New Roman" w:hAnsi="Times New Roman"/>
                <w:b/>
              </w:rPr>
              <w:t>Total</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B79C1" w14:textId="77777777" w:rsidR="001F3BBC" w:rsidRDefault="001F3BBC" w:rsidP="006F35D7">
            <w:pPr>
              <w:spacing w:after="0" w:line="240" w:lineRule="auto"/>
              <w:jc w:val="center"/>
              <w:rPr>
                <w:rFonts w:ascii="Times New Roman" w:hAnsi="Times New Roman"/>
              </w:rPr>
            </w:pPr>
          </w:p>
        </w:tc>
        <w:tc>
          <w:tcPr>
            <w:tcW w:w="1092" w:type="dxa"/>
            <w:tcBorders>
              <w:top w:val="single" w:sz="4" w:space="0" w:color="auto"/>
              <w:left w:val="single" w:sz="4" w:space="0" w:color="auto"/>
              <w:bottom w:val="single" w:sz="4" w:space="0" w:color="auto"/>
              <w:right w:val="single" w:sz="4" w:space="0" w:color="auto"/>
            </w:tcBorders>
          </w:tcPr>
          <w:p w14:paraId="281ABDF4" w14:textId="77777777" w:rsidR="001F3BBC" w:rsidRPr="00086D51" w:rsidRDefault="001F3BBC" w:rsidP="006F35D7">
            <w:pPr>
              <w:spacing w:after="0" w:line="240" w:lineRule="auto"/>
              <w:jc w:val="center"/>
              <w:rPr>
                <w:rFonts w:ascii="Times New Roman" w:hAnsi="Times New Roman"/>
              </w:rPr>
            </w:pPr>
          </w:p>
        </w:tc>
      </w:tr>
    </w:tbl>
    <w:p w14:paraId="09E40615" w14:textId="77777777" w:rsidR="00574D9E" w:rsidRPr="00B802D7" w:rsidRDefault="00574D9E" w:rsidP="006F35D7">
      <w:pPr>
        <w:spacing w:after="0" w:line="240" w:lineRule="auto"/>
        <w:rPr>
          <w:rFonts w:ascii="Times New Roman" w:hAnsi="Times New Roman"/>
          <w:b/>
          <w:sz w:val="24"/>
        </w:rPr>
      </w:pPr>
    </w:p>
    <w:p w14:paraId="0BCA0A7B" w14:textId="77777777" w:rsidR="00574D9E" w:rsidRPr="002A0382" w:rsidRDefault="00574D9E" w:rsidP="006F35D7">
      <w:pPr>
        <w:spacing w:after="0" w:line="240" w:lineRule="auto"/>
        <w:jc w:val="both"/>
        <w:rPr>
          <w:rFonts w:ascii="Times New Roman" w:hAnsi="Times New Roman"/>
          <w:sz w:val="24"/>
        </w:rPr>
      </w:pPr>
      <w:r w:rsidRPr="002A0382">
        <w:rPr>
          <w:rFonts w:ascii="Times New Roman" w:hAnsi="Times New Roman"/>
          <w:sz w:val="24"/>
        </w:rPr>
        <w:t xml:space="preserve">Pentru aceasta secţiune se vor examina Cererea de finanţare, în special capitolele: </w:t>
      </w:r>
    </w:p>
    <w:p w14:paraId="7ECE8F57" w14:textId="32558A7C" w:rsidR="00596C52" w:rsidRPr="002A0382" w:rsidRDefault="00596C52" w:rsidP="00AA4BC5">
      <w:pPr>
        <w:numPr>
          <w:ilvl w:val="0"/>
          <w:numId w:val="32"/>
        </w:numPr>
        <w:spacing w:after="0" w:line="240" w:lineRule="auto"/>
        <w:rPr>
          <w:rFonts w:ascii="Times New Roman" w:hAnsi="Times New Roman"/>
          <w:sz w:val="24"/>
        </w:rPr>
      </w:pPr>
      <w:r w:rsidRPr="002A0382">
        <w:rPr>
          <w:rFonts w:ascii="Times New Roman" w:hAnsi="Times New Roman"/>
          <w:sz w:val="24"/>
        </w:rPr>
        <w:t>8. Rezultate așteptate,</w:t>
      </w:r>
    </w:p>
    <w:p w14:paraId="5A7040AD" w14:textId="560D5649" w:rsidR="0064759E" w:rsidRPr="002A0382" w:rsidRDefault="0064759E" w:rsidP="00AA4BC5">
      <w:pPr>
        <w:numPr>
          <w:ilvl w:val="0"/>
          <w:numId w:val="32"/>
        </w:numPr>
        <w:spacing w:after="0" w:line="240" w:lineRule="auto"/>
        <w:rPr>
          <w:rFonts w:ascii="Times New Roman" w:hAnsi="Times New Roman"/>
          <w:sz w:val="24"/>
        </w:rPr>
      </w:pPr>
      <w:r w:rsidRPr="002A0382">
        <w:rPr>
          <w:rFonts w:ascii="Times New Roman" w:hAnsi="Times New Roman"/>
          <w:sz w:val="24"/>
        </w:rPr>
        <w:t>9</w:t>
      </w:r>
      <w:r w:rsidR="00596C52" w:rsidRPr="002A0382">
        <w:rPr>
          <w:rFonts w:ascii="Times New Roman" w:hAnsi="Times New Roman"/>
          <w:sz w:val="24"/>
        </w:rPr>
        <w:t>.</w:t>
      </w:r>
      <w:r w:rsidRPr="002A0382">
        <w:rPr>
          <w:rFonts w:ascii="Times New Roman" w:hAnsi="Times New Roman"/>
          <w:sz w:val="24"/>
        </w:rPr>
        <w:t xml:space="preserve"> Contextul </w:t>
      </w:r>
    </w:p>
    <w:p w14:paraId="1F6E0929" w14:textId="58B40390" w:rsidR="0064759E" w:rsidRPr="002A0382" w:rsidRDefault="0064759E" w:rsidP="00AA4BC5">
      <w:pPr>
        <w:numPr>
          <w:ilvl w:val="0"/>
          <w:numId w:val="32"/>
        </w:numPr>
        <w:spacing w:after="0" w:line="240" w:lineRule="auto"/>
        <w:rPr>
          <w:rFonts w:ascii="Times New Roman" w:hAnsi="Times New Roman"/>
          <w:sz w:val="24"/>
        </w:rPr>
      </w:pPr>
      <w:r w:rsidRPr="002A0382">
        <w:rPr>
          <w:rFonts w:ascii="Times New Roman" w:hAnsi="Times New Roman"/>
          <w:sz w:val="24"/>
        </w:rPr>
        <w:t>10</w:t>
      </w:r>
      <w:r w:rsidR="00596C52" w:rsidRPr="002A0382">
        <w:rPr>
          <w:rFonts w:ascii="Times New Roman" w:hAnsi="Times New Roman"/>
          <w:sz w:val="24"/>
        </w:rPr>
        <w:t>.</w:t>
      </w:r>
      <w:r w:rsidRPr="002A0382">
        <w:rPr>
          <w:rFonts w:ascii="Times New Roman" w:hAnsi="Times New Roman"/>
          <w:sz w:val="24"/>
        </w:rPr>
        <w:t xml:space="preserve"> Justificare</w:t>
      </w:r>
    </w:p>
    <w:p w14:paraId="5B623B57" w14:textId="5035A2E8" w:rsidR="0064759E" w:rsidRPr="002A0382" w:rsidRDefault="0064759E" w:rsidP="00AA4BC5">
      <w:pPr>
        <w:numPr>
          <w:ilvl w:val="0"/>
          <w:numId w:val="32"/>
        </w:numPr>
        <w:spacing w:after="0" w:line="240" w:lineRule="auto"/>
        <w:rPr>
          <w:rFonts w:ascii="Times New Roman" w:hAnsi="Times New Roman"/>
          <w:sz w:val="24"/>
        </w:rPr>
      </w:pPr>
      <w:r w:rsidRPr="002A0382">
        <w:rPr>
          <w:rFonts w:ascii="Times New Roman" w:eastAsia="Times New Roman" w:hAnsi="Times New Roman"/>
          <w:bCs/>
          <w:noProof/>
          <w:sz w:val="24"/>
          <w:lang w:eastAsia="es-ES"/>
        </w:rPr>
        <w:t>13</w:t>
      </w:r>
      <w:r w:rsidR="003A47DE" w:rsidRPr="002A0382">
        <w:rPr>
          <w:rFonts w:ascii="Times New Roman" w:eastAsia="Times New Roman" w:hAnsi="Times New Roman"/>
          <w:bCs/>
          <w:noProof/>
          <w:sz w:val="24"/>
          <w:lang w:eastAsia="es-ES"/>
        </w:rPr>
        <w:t>.</w:t>
      </w:r>
      <w:r w:rsidRPr="002A0382">
        <w:rPr>
          <w:rFonts w:ascii="Times New Roman" w:eastAsia="Times New Roman" w:hAnsi="Times New Roman"/>
          <w:bCs/>
          <w:noProof/>
          <w:sz w:val="24"/>
          <w:lang w:eastAsia="es-ES"/>
        </w:rPr>
        <w:t xml:space="preserve"> Relevanță </w:t>
      </w:r>
    </w:p>
    <w:p w14:paraId="628B6374" w14:textId="00D3C62A" w:rsidR="0064759E" w:rsidRPr="002A0382" w:rsidRDefault="0064759E" w:rsidP="00AA4BC5">
      <w:pPr>
        <w:numPr>
          <w:ilvl w:val="0"/>
          <w:numId w:val="32"/>
        </w:numPr>
        <w:spacing w:after="0" w:line="240" w:lineRule="auto"/>
        <w:rPr>
          <w:rFonts w:ascii="Times New Roman" w:hAnsi="Times New Roman"/>
          <w:sz w:val="24"/>
        </w:rPr>
      </w:pPr>
      <w:r w:rsidRPr="002A0382">
        <w:rPr>
          <w:rFonts w:ascii="Times New Roman" w:hAnsi="Times New Roman"/>
          <w:sz w:val="24"/>
        </w:rPr>
        <w:t>18</w:t>
      </w:r>
      <w:r w:rsidR="00596C52" w:rsidRPr="002A0382">
        <w:rPr>
          <w:rFonts w:ascii="Times New Roman" w:hAnsi="Times New Roman"/>
          <w:sz w:val="24"/>
        </w:rPr>
        <w:t>.</w:t>
      </w:r>
      <w:r w:rsidRPr="002A0382">
        <w:rPr>
          <w:rFonts w:ascii="Times New Roman" w:hAnsi="Times New Roman"/>
          <w:sz w:val="24"/>
        </w:rPr>
        <w:t xml:space="preserve"> Descrierea investiției</w:t>
      </w:r>
    </w:p>
    <w:p w14:paraId="72C3069F" w14:textId="2BF64E31" w:rsidR="00ED0772" w:rsidRPr="002A0382" w:rsidRDefault="0064759E" w:rsidP="00AA4BC5">
      <w:pPr>
        <w:numPr>
          <w:ilvl w:val="0"/>
          <w:numId w:val="32"/>
        </w:numPr>
        <w:spacing w:after="0" w:line="240" w:lineRule="auto"/>
        <w:rPr>
          <w:rFonts w:ascii="Times New Roman" w:hAnsi="Times New Roman"/>
          <w:sz w:val="24"/>
        </w:rPr>
      </w:pPr>
      <w:r w:rsidRPr="002A0382">
        <w:rPr>
          <w:rFonts w:ascii="Times New Roman" w:hAnsi="Times New Roman"/>
          <w:sz w:val="24"/>
        </w:rPr>
        <w:t>45</w:t>
      </w:r>
      <w:r w:rsidR="00596C52" w:rsidRPr="002A0382">
        <w:rPr>
          <w:rFonts w:ascii="Times New Roman" w:hAnsi="Times New Roman"/>
          <w:sz w:val="24"/>
        </w:rPr>
        <w:t>.</w:t>
      </w:r>
      <w:r w:rsidRPr="002A0382">
        <w:rPr>
          <w:rFonts w:ascii="Times New Roman" w:hAnsi="Times New Roman"/>
          <w:sz w:val="24"/>
        </w:rPr>
        <w:t xml:space="preserve"> Indicatori prestabiliți</w:t>
      </w:r>
      <w:r w:rsidR="005E5CBC" w:rsidRPr="002A0382">
        <w:rPr>
          <w:rFonts w:ascii="Times New Roman" w:hAnsi="Times New Roman"/>
          <w:sz w:val="24"/>
        </w:rPr>
        <w:t xml:space="preserve"> </w:t>
      </w:r>
    </w:p>
    <w:p w14:paraId="16945791" w14:textId="3EE1ECFC" w:rsidR="0064759E" w:rsidRPr="002A0382" w:rsidRDefault="005E5CBC" w:rsidP="00AA4BC5">
      <w:pPr>
        <w:numPr>
          <w:ilvl w:val="0"/>
          <w:numId w:val="32"/>
        </w:numPr>
        <w:spacing w:after="0" w:line="240" w:lineRule="auto"/>
        <w:rPr>
          <w:rFonts w:ascii="Times New Roman" w:hAnsi="Times New Roman"/>
          <w:sz w:val="24"/>
        </w:rPr>
      </w:pPr>
      <w:r w:rsidRPr="002A0382">
        <w:rPr>
          <w:rFonts w:ascii="Times New Roman" w:hAnsi="Times New Roman"/>
          <w:sz w:val="24"/>
        </w:rPr>
        <w:t>46. Indicatori suplimentari</w:t>
      </w:r>
    </w:p>
    <w:p w14:paraId="0A3EC07F" w14:textId="28450648" w:rsidR="00F1139C" w:rsidRPr="002A0382" w:rsidRDefault="00F1139C" w:rsidP="00AA4BC5">
      <w:pPr>
        <w:numPr>
          <w:ilvl w:val="0"/>
          <w:numId w:val="32"/>
        </w:numPr>
        <w:spacing w:after="0" w:line="240" w:lineRule="auto"/>
        <w:rPr>
          <w:rFonts w:ascii="Times New Roman" w:hAnsi="Times New Roman"/>
          <w:sz w:val="24"/>
        </w:rPr>
      </w:pPr>
      <w:r w:rsidRPr="002A0382">
        <w:rPr>
          <w:rFonts w:ascii="Times New Roman" w:hAnsi="Times New Roman"/>
          <w:sz w:val="24"/>
        </w:rPr>
        <w:t>48. Resurse umane (CV-urile echipei de management şi ale personalului care va asigura operarea infrastructurii)</w:t>
      </w:r>
    </w:p>
    <w:p w14:paraId="1033CC2E" w14:textId="2E2CC858" w:rsidR="00596C52" w:rsidRPr="002A0382" w:rsidRDefault="00596C52" w:rsidP="00AA4BC5">
      <w:pPr>
        <w:numPr>
          <w:ilvl w:val="0"/>
          <w:numId w:val="32"/>
        </w:numPr>
        <w:spacing w:after="0" w:line="240" w:lineRule="auto"/>
        <w:rPr>
          <w:rFonts w:ascii="Times New Roman" w:hAnsi="Times New Roman"/>
          <w:sz w:val="24"/>
        </w:rPr>
      </w:pPr>
      <w:r w:rsidRPr="002A0382">
        <w:rPr>
          <w:rFonts w:ascii="Times New Roman" w:hAnsi="Times New Roman"/>
          <w:sz w:val="24"/>
        </w:rPr>
        <w:t>50. Activități previzionate</w:t>
      </w:r>
    </w:p>
    <w:p w14:paraId="7D82F9B6" w14:textId="3D39C74D" w:rsidR="00596C52" w:rsidRPr="002A0382" w:rsidRDefault="00596C52" w:rsidP="00AA4BC5">
      <w:pPr>
        <w:pStyle w:val="ListParagraph"/>
        <w:numPr>
          <w:ilvl w:val="0"/>
          <w:numId w:val="32"/>
        </w:numPr>
        <w:spacing w:after="0" w:line="240" w:lineRule="auto"/>
        <w:rPr>
          <w:rFonts w:ascii="Times New Roman" w:hAnsi="Times New Roman"/>
          <w:sz w:val="24"/>
        </w:rPr>
      </w:pPr>
      <w:r w:rsidRPr="002A0382">
        <w:rPr>
          <w:rFonts w:ascii="Times New Roman" w:hAnsi="Times New Roman"/>
          <w:sz w:val="24"/>
        </w:rPr>
        <w:t>Studiul de fezabilitate /DALI/Memoriul tehnic, capitolele 5 şi 6, și proiectele ERA-Chiars/Teaming finanțate de Orizont 2020</w:t>
      </w:r>
    </w:p>
    <w:p w14:paraId="53F005DB" w14:textId="77777777" w:rsidR="0064759E" w:rsidRDefault="0064759E" w:rsidP="00ED0772">
      <w:pPr>
        <w:spacing w:after="0" w:line="240" w:lineRule="auto"/>
        <w:jc w:val="both"/>
        <w:rPr>
          <w:rFonts w:ascii="Times New Roman" w:hAnsi="Times New Roman"/>
          <w:sz w:val="24"/>
        </w:rPr>
      </w:pPr>
    </w:p>
    <w:p w14:paraId="3A1D7488" w14:textId="77777777" w:rsidR="0064759E" w:rsidRPr="00B802D7" w:rsidRDefault="0064759E" w:rsidP="006F35D7">
      <w:pPr>
        <w:spacing w:after="0" w:line="240" w:lineRule="auto"/>
        <w:ind w:firstLine="720"/>
        <w:jc w:val="both"/>
        <w:rPr>
          <w:rFonts w:ascii="Times New Roman" w:hAnsi="Times New Roman"/>
          <w:sz w:val="24"/>
        </w:rPr>
      </w:pPr>
    </w:p>
    <w:p w14:paraId="170C544F" w14:textId="77777777" w:rsidR="00574D9E" w:rsidRDefault="00574D9E" w:rsidP="006F35D7">
      <w:pPr>
        <w:spacing w:after="0" w:line="240" w:lineRule="auto"/>
        <w:jc w:val="both"/>
        <w:rPr>
          <w:rFonts w:ascii="Times New Roman" w:hAnsi="Times New Roman"/>
          <w:sz w:val="24"/>
        </w:rPr>
      </w:pPr>
      <w:r w:rsidRPr="00BA2CF3">
        <w:rPr>
          <w:rFonts w:ascii="Times New Roman" w:hAnsi="Times New Roman"/>
          <w:sz w:val="24"/>
        </w:rPr>
        <w:t xml:space="preserve">1.1 Se va evalua relevanța proiectului și concordanța acestuia cu proiectul ERA-Chairs finanțat de Orizont 2020, respectiv cu </w:t>
      </w:r>
      <w:r>
        <w:rPr>
          <w:rFonts w:ascii="Times New Roman" w:hAnsi="Times New Roman"/>
          <w:sz w:val="24"/>
        </w:rPr>
        <w:t>proiectul finanțat ca urmare a câștigării primei</w:t>
      </w:r>
      <w:r w:rsidRPr="00BA2CF3">
        <w:rPr>
          <w:rFonts w:ascii="Times New Roman" w:hAnsi="Times New Roman"/>
          <w:sz w:val="24"/>
        </w:rPr>
        <w:t xml:space="preserve"> </w:t>
      </w:r>
      <w:r w:rsidRPr="00753F77">
        <w:rPr>
          <w:rFonts w:ascii="Times New Roman" w:hAnsi="Times New Roman"/>
          <w:color w:val="000000"/>
          <w:sz w:val="24"/>
        </w:rPr>
        <w:t>faze a Orizont 2020 – Teaming.</w:t>
      </w:r>
    </w:p>
    <w:p w14:paraId="4F0B1871" w14:textId="77777777" w:rsidR="00574D9E" w:rsidRPr="00B802D7" w:rsidRDefault="00574D9E" w:rsidP="006F35D7">
      <w:pPr>
        <w:spacing w:after="0" w:line="240" w:lineRule="auto"/>
        <w:rPr>
          <w:rFonts w:ascii="Times New Roman" w:hAnsi="Times New Roman"/>
          <w:sz w:val="24"/>
        </w:rPr>
      </w:pPr>
    </w:p>
    <w:p w14:paraId="77B5744C" w14:textId="77777777" w:rsidR="00574D9E"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1.2 </w:t>
      </w:r>
      <w:r>
        <w:rPr>
          <w:rFonts w:ascii="Times New Roman" w:hAnsi="Times New Roman"/>
          <w:sz w:val="24"/>
        </w:rPr>
        <w:t xml:space="preserve">Se va evalua creșterea capacității de cercetare a solicitantului. </w:t>
      </w:r>
      <w:r w:rsidRPr="00B802D7">
        <w:rPr>
          <w:rFonts w:ascii="Times New Roman" w:hAnsi="Times New Roman"/>
          <w:sz w:val="24"/>
        </w:rPr>
        <w:t>Se va face o analiză a rezulta</w:t>
      </w:r>
      <w:r>
        <w:rPr>
          <w:rFonts w:ascii="Times New Roman" w:hAnsi="Times New Roman"/>
          <w:sz w:val="24"/>
        </w:rPr>
        <w:t xml:space="preserve">telor CD propuse de solicitant și </w:t>
      </w:r>
      <w:r w:rsidRPr="00B802D7">
        <w:rPr>
          <w:rFonts w:ascii="Times New Roman" w:hAnsi="Times New Roman"/>
          <w:sz w:val="24"/>
        </w:rPr>
        <w:t xml:space="preserve">a nivelului lor de </w:t>
      </w:r>
      <w:r>
        <w:rPr>
          <w:rFonts w:ascii="Times New Roman" w:hAnsi="Times New Roman"/>
          <w:sz w:val="24"/>
        </w:rPr>
        <w:t>performanță științifică</w:t>
      </w:r>
      <w:r w:rsidRPr="00B802D7">
        <w:rPr>
          <w:rFonts w:ascii="Times New Roman" w:hAnsi="Times New Roman"/>
          <w:sz w:val="24"/>
        </w:rPr>
        <w:t>.</w:t>
      </w:r>
    </w:p>
    <w:p w14:paraId="073B923B" w14:textId="77777777" w:rsidR="00574D9E" w:rsidRDefault="00574D9E" w:rsidP="006F35D7">
      <w:pPr>
        <w:spacing w:after="0" w:line="240" w:lineRule="auto"/>
        <w:jc w:val="both"/>
        <w:rPr>
          <w:rFonts w:ascii="Times New Roman" w:hAnsi="Times New Roman"/>
          <w:sz w:val="24"/>
        </w:rPr>
      </w:pPr>
    </w:p>
    <w:p w14:paraId="13659669" w14:textId="77777777" w:rsidR="00574D9E" w:rsidRDefault="00574D9E" w:rsidP="006F35D7">
      <w:pPr>
        <w:pStyle w:val="Heading1"/>
        <w:spacing w:before="0" w:after="0"/>
        <w:jc w:val="both"/>
        <w:rPr>
          <w:rFonts w:ascii="Times New Roman" w:hAnsi="Times New Roman"/>
          <w:b w:val="0"/>
          <w:bCs w:val="0"/>
          <w:kern w:val="0"/>
          <w:sz w:val="24"/>
          <w:szCs w:val="24"/>
          <w:lang w:val="ro-RO"/>
        </w:rPr>
      </w:pPr>
      <w:r>
        <w:rPr>
          <w:rFonts w:ascii="Times New Roman" w:hAnsi="Times New Roman"/>
          <w:b w:val="0"/>
          <w:bCs w:val="0"/>
          <w:kern w:val="0"/>
          <w:sz w:val="24"/>
          <w:szCs w:val="24"/>
          <w:lang w:val="ro-RO"/>
        </w:rPr>
        <w:t xml:space="preserve">1.3 </w:t>
      </w:r>
      <w:r w:rsidRPr="00B802D7">
        <w:rPr>
          <w:rFonts w:ascii="Times New Roman" w:hAnsi="Times New Roman"/>
          <w:b w:val="0"/>
          <w:bCs w:val="0"/>
          <w:kern w:val="0"/>
          <w:sz w:val="24"/>
          <w:szCs w:val="24"/>
          <w:lang w:val="ro-RO"/>
        </w:rPr>
        <w:t xml:space="preserve">Se va urmări ca infrastructura de cercetare să fie dotată cu echipamente moderne, avansate, competitive la nivel internaţional, dar în același timp să servească direct domeniul căruia i se adresează  </w:t>
      </w:r>
      <w:r w:rsidRPr="00B802D7">
        <w:rPr>
          <w:rFonts w:ascii="Times New Roman" w:hAnsi="Times New Roman"/>
          <w:b w:val="0"/>
          <w:bCs w:val="0"/>
          <w:kern w:val="0"/>
          <w:sz w:val="24"/>
          <w:szCs w:val="24"/>
          <w:lang w:val="ro-RO"/>
        </w:rPr>
        <w:lastRenderedPageBreak/>
        <w:t>proiectul. Se va urmări corelarea cu indicatorii de rezultat ai proiectului. Se va evalua relevanța infrastructurii pentru domeniul științific, unicitatea infrastructurii la nivel național</w:t>
      </w:r>
      <w:r>
        <w:rPr>
          <w:rFonts w:ascii="Times New Roman" w:hAnsi="Times New Roman"/>
          <w:b w:val="0"/>
          <w:bCs w:val="0"/>
          <w:kern w:val="0"/>
          <w:sz w:val="24"/>
          <w:szCs w:val="24"/>
          <w:lang w:val="ro-RO"/>
        </w:rPr>
        <w:t>.</w:t>
      </w:r>
    </w:p>
    <w:p w14:paraId="3B47FDBB" w14:textId="77777777" w:rsidR="00574D9E" w:rsidRPr="00147EE9" w:rsidRDefault="00574D9E" w:rsidP="006F35D7">
      <w:pPr>
        <w:spacing w:after="0" w:line="240" w:lineRule="auto"/>
      </w:pPr>
    </w:p>
    <w:p w14:paraId="53DDC2A1" w14:textId="77777777" w:rsidR="00574D9E" w:rsidRPr="00B802D7" w:rsidRDefault="00574D9E" w:rsidP="006F35D7">
      <w:pPr>
        <w:spacing w:after="0" w:line="240" w:lineRule="auto"/>
        <w:jc w:val="both"/>
        <w:rPr>
          <w:rFonts w:ascii="Times New Roman" w:hAnsi="Times New Roman"/>
          <w:sz w:val="24"/>
        </w:rPr>
      </w:pPr>
      <w:r>
        <w:rPr>
          <w:rFonts w:ascii="Times New Roman" w:hAnsi="Times New Roman"/>
          <w:sz w:val="24"/>
        </w:rPr>
        <w:t xml:space="preserve">1.4 </w:t>
      </w:r>
      <w:r w:rsidRPr="00B802D7">
        <w:rPr>
          <w:rFonts w:ascii="Times New Roman" w:hAnsi="Times New Roman"/>
          <w:sz w:val="24"/>
        </w:rPr>
        <w:t xml:space="preserve">Se va evalua impactul investiției </w:t>
      </w:r>
      <w:r>
        <w:rPr>
          <w:rFonts w:ascii="Times New Roman" w:hAnsi="Times New Roman"/>
          <w:sz w:val="24"/>
        </w:rPr>
        <w:t>CD asupra colaborării cu mediul economic și dezvoltării de noi grupări</w:t>
      </w:r>
      <w:r w:rsidRPr="00B802D7">
        <w:rPr>
          <w:rFonts w:ascii="Times New Roman" w:hAnsi="Times New Roman"/>
          <w:sz w:val="24"/>
        </w:rPr>
        <w:t xml:space="preserve"> economice </w:t>
      </w:r>
      <w:r>
        <w:rPr>
          <w:rFonts w:ascii="Times New Roman" w:hAnsi="Times New Roman"/>
          <w:sz w:val="24"/>
        </w:rPr>
        <w:t>de tip cluster de inovare</w:t>
      </w:r>
      <w:r w:rsidRPr="00B802D7">
        <w:rPr>
          <w:rFonts w:ascii="Times New Roman" w:hAnsi="Times New Roman"/>
          <w:sz w:val="24"/>
        </w:rPr>
        <w:t>.</w:t>
      </w:r>
    </w:p>
    <w:p w14:paraId="7D807034" w14:textId="77777777" w:rsidR="00574D9E" w:rsidRPr="00B802D7" w:rsidRDefault="00574D9E" w:rsidP="006F35D7">
      <w:pPr>
        <w:spacing w:after="0" w:line="240" w:lineRule="auto"/>
        <w:jc w:val="both"/>
        <w:rPr>
          <w:rFonts w:ascii="Times New Roman" w:hAnsi="Times New Roman"/>
          <w:sz w:val="24"/>
        </w:rPr>
      </w:pPr>
    </w:p>
    <w:p w14:paraId="435D734D" w14:textId="77777777" w:rsidR="00574D9E" w:rsidRDefault="00574D9E" w:rsidP="006F35D7">
      <w:pPr>
        <w:spacing w:after="0" w:line="240" w:lineRule="auto"/>
        <w:jc w:val="both"/>
        <w:rPr>
          <w:rFonts w:ascii="Times New Roman" w:hAnsi="Times New Roman"/>
          <w:sz w:val="24"/>
        </w:rPr>
      </w:pPr>
      <w:r w:rsidRPr="00B802D7">
        <w:rPr>
          <w:rFonts w:ascii="Times New Roman" w:hAnsi="Times New Roman"/>
          <w:sz w:val="24"/>
        </w:rPr>
        <w:t>1.5 Se va evalua propunerea din punct de vedere al  realismului acesteia  privind numărul de noi posturi create în CD ca urmare a implemen</w:t>
      </w:r>
      <w:r>
        <w:rPr>
          <w:rFonts w:ascii="Times New Roman" w:hAnsi="Times New Roman"/>
          <w:sz w:val="24"/>
        </w:rPr>
        <w:t xml:space="preserve">tării proiectului cu accent pe </w:t>
      </w:r>
      <w:r w:rsidRPr="00B802D7">
        <w:rPr>
          <w:rFonts w:ascii="Times New Roman" w:hAnsi="Times New Roman"/>
          <w:sz w:val="24"/>
        </w:rPr>
        <w:t>posturi în CD (inclusiv posturi noi de doctoranzi și post-doc și posturi pent</w:t>
      </w:r>
      <w:r>
        <w:rPr>
          <w:rFonts w:ascii="Times New Roman" w:hAnsi="Times New Roman"/>
          <w:sz w:val="24"/>
        </w:rPr>
        <w:t>ru cercetători din străinătate).</w:t>
      </w:r>
      <w:r w:rsidRPr="00B802D7">
        <w:rPr>
          <w:rFonts w:ascii="Times New Roman" w:hAnsi="Times New Roman"/>
          <w:sz w:val="24"/>
        </w:rPr>
        <w:t xml:space="preserve"> Se va evalua modul în care proiectul va contribui la menținerea locurilor de muncă existente în departamentul de CD al instituției. </w:t>
      </w:r>
    </w:p>
    <w:p w14:paraId="731D26EA" w14:textId="77777777" w:rsidR="00574D9E" w:rsidRDefault="00574D9E" w:rsidP="006F35D7">
      <w:pPr>
        <w:spacing w:after="0" w:line="240" w:lineRule="auto"/>
        <w:jc w:val="both"/>
        <w:rPr>
          <w:rFonts w:ascii="Times New Roman" w:hAnsi="Times New Roman"/>
          <w:sz w:val="24"/>
        </w:rPr>
      </w:pPr>
    </w:p>
    <w:p w14:paraId="406AC5F6" w14:textId="77777777" w:rsidR="00574D9E" w:rsidRDefault="00574D9E" w:rsidP="006F35D7">
      <w:pPr>
        <w:spacing w:after="0" w:line="240" w:lineRule="auto"/>
        <w:rPr>
          <w:rFonts w:ascii="Times New Roman" w:hAnsi="Times New Roman"/>
          <w:b/>
          <w:sz w:val="24"/>
        </w:rPr>
      </w:pPr>
    </w:p>
    <w:p w14:paraId="5B393805" w14:textId="77777777" w:rsidR="00574D9E" w:rsidRPr="00B802D7" w:rsidRDefault="00574D9E" w:rsidP="006F35D7">
      <w:pPr>
        <w:spacing w:after="0" w:line="240" w:lineRule="auto"/>
        <w:rPr>
          <w:rFonts w:ascii="Times New Roman" w:hAnsi="Times New Roman"/>
          <w:b/>
        </w:rPr>
      </w:pPr>
      <w:r>
        <w:rPr>
          <w:rFonts w:ascii="Times New Roman" w:hAnsi="Times New Roman"/>
          <w:b/>
          <w:sz w:val="24"/>
        </w:rPr>
        <w:t>Criteriul 2:  Calitate ș</w:t>
      </w:r>
      <w:r w:rsidRPr="00B802D7">
        <w:rPr>
          <w:rFonts w:ascii="Times New Roman" w:hAnsi="Times New Roman"/>
          <w:b/>
          <w:sz w:val="24"/>
        </w:rPr>
        <w:t>i maturitate</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93"/>
        <w:gridCol w:w="1229"/>
        <w:gridCol w:w="1246"/>
      </w:tblGrid>
      <w:tr w:rsidR="001F3BBC" w:rsidRPr="00B802D7" w14:paraId="051D0410" w14:textId="77777777" w:rsidTr="00ED0772">
        <w:tc>
          <w:tcPr>
            <w:tcW w:w="7193" w:type="dxa"/>
            <w:tcBorders>
              <w:top w:val="single" w:sz="4" w:space="0" w:color="auto"/>
              <w:left w:val="single" w:sz="4" w:space="0" w:color="auto"/>
              <w:bottom w:val="single" w:sz="4" w:space="0" w:color="auto"/>
              <w:right w:val="single" w:sz="4" w:space="0" w:color="auto"/>
            </w:tcBorders>
            <w:vAlign w:val="center"/>
          </w:tcPr>
          <w:p w14:paraId="3D2706DC" w14:textId="77777777" w:rsidR="001F3BBC" w:rsidRPr="0082307A" w:rsidRDefault="001F3BBC" w:rsidP="006F35D7">
            <w:pPr>
              <w:spacing w:after="0" w:line="240" w:lineRule="auto"/>
              <w:rPr>
                <w:rFonts w:ascii="Times New Roman" w:hAnsi="Times New Roman"/>
                <w:b/>
              </w:rPr>
            </w:pPr>
            <w:r w:rsidRPr="0082307A">
              <w:rPr>
                <w:rFonts w:ascii="Times New Roman" w:hAnsi="Times New Roman"/>
                <w:b/>
              </w:rPr>
              <w:t>Criteriu/subcriteriu</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60060D7" w14:textId="318EA6AA" w:rsidR="001F3BBC" w:rsidRPr="00B802D7" w:rsidRDefault="001F3BBC" w:rsidP="00ED0772">
            <w:pPr>
              <w:spacing w:after="0" w:line="240" w:lineRule="auto"/>
              <w:jc w:val="center"/>
              <w:rPr>
                <w:rFonts w:ascii="Times New Roman" w:hAnsi="Times New Roman"/>
                <w:b/>
                <w:sz w:val="24"/>
              </w:rPr>
            </w:pPr>
            <w:r>
              <w:rPr>
                <w:rFonts w:ascii="Times New Roman" w:hAnsi="Times New Roman"/>
                <w:b/>
              </w:rPr>
              <w:t>Scor maxim</w:t>
            </w:r>
          </w:p>
        </w:tc>
        <w:tc>
          <w:tcPr>
            <w:tcW w:w="1246" w:type="dxa"/>
            <w:tcBorders>
              <w:top w:val="single" w:sz="4" w:space="0" w:color="auto"/>
              <w:left w:val="single" w:sz="4" w:space="0" w:color="auto"/>
              <w:bottom w:val="single" w:sz="4" w:space="0" w:color="auto"/>
              <w:right w:val="single" w:sz="4" w:space="0" w:color="auto"/>
            </w:tcBorders>
          </w:tcPr>
          <w:p w14:paraId="278FDD44" w14:textId="18EF5B4F" w:rsidR="001F3BBC" w:rsidRDefault="001F3BBC" w:rsidP="006F35D7">
            <w:pPr>
              <w:spacing w:after="0" w:line="240" w:lineRule="auto"/>
              <w:jc w:val="center"/>
              <w:rPr>
                <w:rFonts w:ascii="Times New Roman" w:hAnsi="Times New Roman"/>
                <w:b/>
              </w:rPr>
            </w:pPr>
            <w:r w:rsidRPr="00B802D7">
              <w:rPr>
                <w:rFonts w:ascii="Times New Roman" w:hAnsi="Times New Roman"/>
                <w:b/>
              </w:rPr>
              <w:t xml:space="preserve">Scor </w:t>
            </w:r>
          </w:p>
          <w:p w14:paraId="55284647" w14:textId="77777777" w:rsidR="001F3BBC" w:rsidRPr="00B802D7" w:rsidRDefault="001F3BBC" w:rsidP="006F35D7">
            <w:pPr>
              <w:spacing w:after="0" w:line="240" w:lineRule="auto"/>
              <w:jc w:val="center"/>
              <w:rPr>
                <w:rFonts w:ascii="Times New Roman" w:hAnsi="Times New Roman"/>
                <w:b/>
              </w:rPr>
            </w:pPr>
            <w:r>
              <w:rPr>
                <w:rFonts w:ascii="Times New Roman" w:hAnsi="Times New Roman"/>
                <w:b/>
              </w:rPr>
              <w:t>obținut</w:t>
            </w:r>
          </w:p>
        </w:tc>
      </w:tr>
      <w:tr w:rsidR="001F3BBC" w:rsidRPr="00B802D7" w14:paraId="55D11E3F" w14:textId="77777777" w:rsidTr="00ED0772">
        <w:tc>
          <w:tcPr>
            <w:tcW w:w="0" w:type="auto"/>
            <w:tcBorders>
              <w:top w:val="single" w:sz="4" w:space="0" w:color="auto"/>
              <w:left w:val="single" w:sz="4" w:space="0" w:color="auto"/>
              <w:bottom w:val="single" w:sz="4" w:space="0" w:color="auto"/>
              <w:right w:val="single" w:sz="4" w:space="0" w:color="auto"/>
            </w:tcBorders>
            <w:shd w:val="pct10" w:color="auto" w:fill="FFFFFF"/>
            <w:vAlign w:val="center"/>
            <w:hideMark/>
          </w:tcPr>
          <w:p w14:paraId="45318D5D" w14:textId="77777777" w:rsidR="001F3BBC" w:rsidRPr="0082307A" w:rsidRDefault="001F3BBC" w:rsidP="006F35D7">
            <w:pPr>
              <w:spacing w:after="0" w:line="240" w:lineRule="auto"/>
              <w:rPr>
                <w:rFonts w:ascii="Times New Roman" w:hAnsi="Times New Roman"/>
              </w:rPr>
            </w:pPr>
            <w:r w:rsidRPr="0082307A">
              <w:rPr>
                <w:rFonts w:ascii="Times New Roman" w:hAnsi="Times New Roman"/>
                <w:b/>
              </w:rPr>
              <w:t>2.  Calitatea şi maturitatea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cPr>
          <w:p w14:paraId="1909016E" w14:textId="77777777" w:rsidR="001F3BBC" w:rsidRPr="0082307A" w:rsidRDefault="001F3BBC" w:rsidP="006F35D7">
            <w:pPr>
              <w:spacing w:after="0" w:line="240" w:lineRule="auto"/>
              <w:jc w:val="center"/>
              <w:rPr>
                <w:rFonts w:ascii="Times New Roman" w:hAnsi="Times New Roman"/>
                <w:b/>
              </w:rPr>
            </w:pPr>
            <w:r w:rsidRPr="0082307A">
              <w:rPr>
                <w:rFonts w:ascii="Times New Roman" w:hAnsi="Times New Roman"/>
                <w:b/>
              </w:rPr>
              <w:t>3</w:t>
            </w:r>
            <w:r>
              <w:rPr>
                <w:rFonts w:ascii="Times New Roman" w:hAnsi="Times New Roman"/>
                <w:b/>
              </w:rPr>
              <w:t>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98887DF" w14:textId="77777777" w:rsidR="001F3BBC" w:rsidRPr="0082307A" w:rsidRDefault="001F3BBC" w:rsidP="006F35D7">
            <w:pPr>
              <w:spacing w:after="0" w:line="240" w:lineRule="auto"/>
              <w:jc w:val="center"/>
              <w:rPr>
                <w:rFonts w:ascii="Times New Roman" w:hAnsi="Times New Roman"/>
                <w:b/>
              </w:rPr>
            </w:pPr>
          </w:p>
        </w:tc>
      </w:tr>
      <w:tr w:rsidR="001F3BBC" w:rsidRPr="00B802D7" w14:paraId="1BAA4767" w14:textId="77777777" w:rsidTr="00ED0772">
        <w:trPr>
          <w:cantSplit/>
        </w:trPr>
        <w:tc>
          <w:tcPr>
            <w:tcW w:w="0" w:type="auto"/>
            <w:tcBorders>
              <w:top w:val="single" w:sz="4" w:space="0" w:color="auto"/>
              <w:left w:val="single" w:sz="4" w:space="0" w:color="auto"/>
              <w:bottom w:val="single" w:sz="4" w:space="0" w:color="auto"/>
              <w:right w:val="single" w:sz="4" w:space="0" w:color="auto"/>
            </w:tcBorders>
            <w:hideMark/>
          </w:tcPr>
          <w:p w14:paraId="5282457B" w14:textId="77777777" w:rsidR="001F3BBC" w:rsidRPr="0082307A" w:rsidRDefault="001F3BBC" w:rsidP="006F35D7">
            <w:pPr>
              <w:tabs>
                <w:tab w:val="left" w:pos="318"/>
              </w:tabs>
              <w:spacing w:after="0" w:line="240" w:lineRule="auto"/>
              <w:rPr>
                <w:rFonts w:ascii="Times New Roman" w:hAnsi="Times New Roman"/>
              </w:rPr>
            </w:pPr>
            <w:r w:rsidRPr="0082307A">
              <w:rPr>
                <w:rFonts w:ascii="Times New Roman" w:hAnsi="Times New Roman"/>
              </w:rPr>
              <w:t xml:space="preserve">2.1. Corelarea între activităţile propuse, resursele necesare şi scopul proiectului </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05D6B"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0AFCB4A1" w14:textId="77777777" w:rsidR="001F3BBC" w:rsidRPr="0082307A" w:rsidRDefault="001F3BBC" w:rsidP="006F35D7">
            <w:pPr>
              <w:spacing w:after="0" w:line="240" w:lineRule="auto"/>
              <w:jc w:val="center"/>
              <w:rPr>
                <w:rFonts w:ascii="Times New Roman" w:hAnsi="Times New Roman"/>
              </w:rPr>
            </w:pPr>
          </w:p>
        </w:tc>
      </w:tr>
      <w:tr w:rsidR="001F3BBC" w:rsidRPr="00B802D7" w14:paraId="2AA08E3C" w14:textId="77777777" w:rsidTr="00ED0772">
        <w:tc>
          <w:tcPr>
            <w:tcW w:w="0" w:type="auto"/>
            <w:tcBorders>
              <w:top w:val="single" w:sz="4" w:space="0" w:color="auto"/>
              <w:left w:val="single" w:sz="4" w:space="0" w:color="auto"/>
              <w:bottom w:val="single" w:sz="4" w:space="0" w:color="auto"/>
              <w:right w:val="single" w:sz="4" w:space="0" w:color="auto"/>
            </w:tcBorders>
          </w:tcPr>
          <w:p w14:paraId="6E81F5C2" w14:textId="77777777" w:rsidR="001F3BBC" w:rsidRPr="0082307A" w:rsidRDefault="001F3BBC" w:rsidP="00AA4BC5">
            <w:pPr>
              <w:numPr>
                <w:ilvl w:val="1"/>
                <w:numId w:val="15"/>
              </w:numPr>
              <w:tabs>
                <w:tab w:val="left" w:pos="318"/>
              </w:tabs>
              <w:spacing w:after="0" w:line="240" w:lineRule="auto"/>
              <w:rPr>
                <w:rFonts w:ascii="Times New Roman" w:hAnsi="Times New Roman"/>
              </w:rPr>
            </w:pPr>
            <w:r w:rsidRPr="0082307A">
              <w:rPr>
                <w:rFonts w:ascii="Times New Roman" w:hAnsi="Times New Roman"/>
              </w:rPr>
              <w:t>Gradul de pregătire/maturitate 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E0E4A"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3836D545" w14:textId="77777777" w:rsidR="001F3BBC" w:rsidRPr="0082307A" w:rsidRDefault="001F3BBC" w:rsidP="006F35D7">
            <w:pPr>
              <w:spacing w:after="0" w:line="240" w:lineRule="auto"/>
              <w:jc w:val="center"/>
              <w:rPr>
                <w:rFonts w:ascii="Times New Roman" w:hAnsi="Times New Roman"/>
              </w:rPr>
            </w:pPr>
          </w:p>
        </w:tc>
      </w:tr>
      <w:tr w:rsidR="001F3BBC" w:rsidRPr="00B802D7" w14:paraId="34568C06" w14:textId="77777777" w:rsidTr="00ED0772">
        <w:tc>
          <w:tcPr>
            <w:tcW w:w="0" w:type="auto"/>
            <w:tcBorders>
              <w:top w:val="single" w:sz="4" w:space="0" w:color="auto"/>
              <w:left w:val="single" w:sz="4" w:space="0" w:color="auto"/>
              <w:bottom w:val="single" w:sz="4" w:space="0" w:color="auto"/>
              <w:right w:val="single" w:sz="4" w:space="0" w:color="auto"/>
            </w:tcBorders>
          </w:tcPr>
          <w:p w14:paraId="6C7D694A" w14:textId="77777777" w:rsidR="001F3BBC" w:rsidRPr="0082307A" w:rsidRDefault="001F3BBC" w:rsidP="006F35D7">
            <w:pPr>
              <w:spacing w:after="0" w:line="240" w:lineRule="auto"/>
              <w:jc w:val="both"/>
              <w:rPr>
                <w:rFonts w:ascii="Times New Roman" w:hAnsi="Times New Roman"/>
              </w:rPr>
            </w:pPr>
            <w:r w:rsidRPr="0082307A">
              <w:rPr>
                <w:rFonts w:ascii="Times New Roman" w:hAnsi="Times New Roman"/>
              </w:rPr>
              <w:t>2.3 Structura și justificarea bugetului propus</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D1F64"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1DE9FB33" w14:textId="77777777" w:rsidR="001F3BBC" w:rsidRPr="0082307A" w:rsidRDefault="001F3BBC" w:rsidP="006F35D7">
            <w:pPr>
              <w:spacing w:after="0" w:line="240" w:lineRule="auto"/>
              <w:jc w:val="center"/>
              <w:rPr>
                <w:rFonts w:ascii="Times New Roman" w:hAnsi="Times New Roman"/>
              </w:rPr>
            </w:pPr>
          </w:p>
        </w:tc>
      </w:tr>
      <w:tr w:rsidR="001F3BBC" w:rsidRPr="00B802D7" w14:paraId="60024B3C" w14:textId="77777777" w:rsidTr="00ED0772">
        <w:tc>
          <w:tcPr>
            <w:tcW w:w="0" w:type="auto"/>
            <w:tcBorders>
              <w:top w:val="single" w:sz="4" w:space="0" w:color="auto"/>
              <w:left w:val="single" w:sz="4" w:space="0" w:color="auto"/>
              <w:bottom w:val="single" w:sz="4" w:space="0" w:color="auto"/>
              <w:right w:val="single" w:sz="4" w:space="0" w:color="auto"/>
            </w:tcBorders>
          </w:tcPr>
          <w:p w14:paraId="77469A5E" w14:textId="77777777" w:rsidR="001F3BBC" w:rsidRPr="0082307A" w:rsidRDefault="001F3BBC" w:rsidP="006F35D7">
            <w:pPr>
              <w:spacing w:after="0" w:line="240" w:lineRule="auto"/>
              <w:jc w:val="both"/>
              <w:rPr>
                <w:rFonts w:ascii="Times New Roman" w:hAnsi="Times New Roman"/>
              </w:rPr>
            </w:pPr>
            <w:r w:rsidRPr="0082307A">
              <w:rPr>
                <w:rFonts w:ascii="Times New Roman" w:hAnsi="Times New Roman"/>
              </w:rPr>
              <w:t>2.4 Metodologia de implementare 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D0055"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2422A435" w14:textId="77777777" w:rsidR="001F3BBC" w:rsidRPr="0082307A" w:rsidRDefault="001F3BBC" w:rsidP="006F35D7">
            <w:pPr>
              <w:spacing w:after="0" w:line="240" w:lineRule="auto"/>
              <w:jc w:val="center"/>
              <w:rPr>
                <w:rFonts w:ascii="Times New Roman" w:hAnsi="Times New Roman"/>
              </w:rPr>
            </w:pPr>
          </w:p>
        </w:tc>
      </w:tr>
      <w:tr w:rsidR="001F3BBC" w:rsidRPr="00B802D7" w14:paraId="4907A882" w14:textId="77777777" w:rsidTr="00ED0772">
        <w:tc>
          <w:tcPr>
            <w:tcW w:w="0" w:type="auto"/>
            <w:tcBorders>
              <w:top w:val="single" w:sz="4" w:space="0" w:color="auto"/>
              <w:left w:val="single" w:sz="4" w:space="0" w:color="auto"/>
              <w:bottom w:val="single" w:sz="4" w:space="0" w:color="auto"/>
              <w:right w:val="single" w:sz="4" w:space="0" w:color="auto"/>
            </w:tcBorders>
            <w:hideMark/>
          </w:tcPr>
          <w:p w14:paraId="530D2FA9" w14:textId="77777777" w:rsidR="001F3BBC" w:rsidRPr="0082307A" w:rsidRDefault="001F3BBC" w:rsidP="006F35D7">
            <w:pPr>
              <w:tabs>
                <w:tab w:val="left" w:pos="318"/>
              </w:tabs>
              <w:spacing w:after="0" w:line="240" w:lineRule="auto"/>
              <w:rPr>
                <w:rFonts w:ascii="Times New Roman" w:hAnsi="Times New Roman"/>
              </w:rPr>
            </w:pPr>
            <w:r w:rsidRPr="0082307A">
              <w:rPr>
                <w:rFonts w:ascii="Times New Roman" w:hAnsi="Times New Roman"/>
              </w:rPr>
              <w:t>2.5 Capacitatea echi</w:t>
            </w:r>
            <w:r>
              <w:rPr>
                <w:rFonts w:ascii="Times New Roman" w:hAnsi="Times New Roman"/>
              </w:rPr>
              <w:t>pei de management 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A51B1"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274CD156" w14:textId="77777777" w:rsidR="001F3BBC" w:rsidRPr="0082307A" w:rsidRDefault="001F3BBC" w:rsidP="006F35D7">
            <w:pPr>
              <w:spacing w:after="0" w:line="240" w:lineRule="auto"/>
              <w:jc w:val="center"/>
              <w:rPr>
                <w:rFonts w:ascii="Times New Roman" w:hAnsi="Times New Roman"/>
              </w:rPr>
            </w:pPr>
          </w:p>
        </w:tc>
      </w:tr>
      <w:tr w:rsidR="001F3BBC" w:rsidRPr="00B802D7" w14:paraId="0EF2F219" w14:textId="77777777" w:rsidTr="001F3BBC">
        <w:tc>
          <w:tcPr>
            <w:tcW w:w="0" w:type="auto"/>
            <w:tcBorders>
              <w:top w:val="single" w:sz="4" w:space="0" w:color="auto"/>
              <w:left w:val="single" w:sz="4" w:space="0" w:color="auto"/>
              <w:bottom w:val="single" w:sz="4" w:space="0" w:color="auto"/>
              <w:right w:val="single" w:sz="4" w:space="0" w:color="auto"/>
            </w:tcBorders>
          </w:tcPr>
          <w:p w14:paraId="45D85C04" w14:textId="77777777" w:rsidR="001F3BBC" w:rsidRPr="00ED0772" w:rsidRDefault="001F3BBC" w:rsidP="006F35D7">
            <w:pPr>
              <w:tabs>
                <w:tab w:val="left" w:pos="318"/>
              </w:tabs>
              <w:spacing w:after="0" w:line="240" w:lineRule="auto"/>
              <w:rPr>
                <w:rFonts w:ascii="Times New Roman" w:hAnsi="Times New Roman"/>
                <w:b/>
              </w:rPr>
            </w:pPr>
            <w:r w:rsidRPr="00ED0772">
              <w:rPr>
                <w:rFonts w:ascii="Times New Roman" w:hAnsi="Times New Roman"/>
                <w:b/>
              </w:rPr>
              <w:t>Total</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EE8A9" w14:textId="77777777" w:rsidR="001F3BBC" w:rsidRDefault="001F3BBC" w:rsidP="006F35D7">
            <w:pPr>
              <w:spacing w:after="0" w:line="240" w:lineRule="auto"/>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14:paraId="264061C1" w14:textId="77777777" w:rsidR="001F3BBC" w:rsidRPr="0082307A" w:rsidRDefault="001F3BBC" w:rsidP="006F35D7">
            <w:pPr>
              <w:spacing w:after="0" w:line="240" w:lineRule="auto"/>
              <w:jc w:val="center"/>
              <w:rPr>
                <w:rFonts w:ascii="Times New Roman" w:hAnsi="Times New Roman"/>
              </w:rPr>
            </w:pPr>
          </w:p>
        </w:tc>
      </w:tr>
    </w:tbl>
    <w:p w14:paraId="193E596A" w14:textId="77777777" w:rsidR="00574D9E" w:rsidRPr="00B802D7" w:rsidRDefault="00574D9E" w:rsidP="006F35D7">
      <w:pPr>
        <w:spacing w:after="0" w:line="240" w:lineRule="auto"/>
        <w:rPr>
          <w:rFonts w:ascii="Times New Roman" w:hAnsi="Times New Roman"/>
          <w:b/>
        </w:rPr>
      </w:pPr>
    </w:p>
    <w:p w14:paraId="07F8F10E" w14:textId="77777777" w:rsidR="00574D9E" w:rsidRPr="002A0382" w:rsidRDefault="00574D9E" w:rsidP="006F35D7">
      <w:pPr>
        <w:spacing w:after="0" w:line="240" w:lineRule="auto"/>
        <w:rPr>
          <w:rFonts w:ascii="Times New Roman" w:hAnsi="Times New Roman"/>
          <w:sz w:val="24"/>
        </w:rPr>
      </w:pPr>
      <w:r w:rsidRPr="002A0382">
        <w:rPr>
          <w:rFonts w:ascii="Times New Roman" w:hAnsi="Times New Roman"/>
          <w:sz w:val="24"/>
        </w:rPr>
        <w:t xml:space="preserve">Pentru aceasta secţiune se vor examina Cererea de finanţare,  în special capitolele: </w:t>
      </w:r>
    </w:p>
    <w:p w14:paraId="10E2B6E8" w14:textId="77777777" w:rsidR="00CD1BC0" w:rsidRPr="002A0382" w:rsidRDefault="00CD1BC0"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1.Solicitant – Asistență acordată anterior</w:t>
      </w:r>
    </w:p>
    <w:p w14:paraId="3BB2B978"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5. Capacitate solicitant</w:t>
      </w:r>
    </w:p>
    <w:p w14:paraId="6252B06F"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7. Obiective proiect</w:t>
      </w:r>
    </w:p>
    <w:p w14:paraId="19477A54"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8. Rezultate așteptate</w:t>
      </w:r>
    </w:p>
    <w:p w14:paraId="5915A92F" w14:textId="0EC82A84"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14</w:t>
      </w:r>
      <w:r w:rsidR="00CD1BC0" w:rsidRPr="002A0382">
        <w:rPr>
          <w:rFonts w:ascii="Times New Roman" w:hAnsi="Times New Roman"/>
          <w:sz w:val="24"/>
        </w:rPr>
        <w:t>.</w:t>
      </w:r>
      <w:r w:rsidRPr="002A0382">
        <w:rPr>
          <w:rFonts w:ascii="Times New Roman" w:hAnsi="Times New Roman"/>
          <w:sz w:val="24"/>
        </w:rPr>
        <w:t xml:space="preserve"> Riscuri</w:t>
      </w:r>
    </w:p>
    <w:p w14:paraId="2F085EBF" w14:textId="04280804"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16</w:t>
      </w:r>
      <w:r w:rsidR="00CD1BC0" w:rsidRPr="002A0382">
        <w:rPr>
          <w:rFonts w:ascii="Times New Roman" w:hAnsi="Times New Roman"/>
          <w:sz w:val="24"/>
        </w:rPr>
        <w:t>.</w:t>
      </w:r>
      <w:r w:rsidRPr="002A0382">
        <w:rPr>
          <w:rFonts w:ascii="Times New Roman" w:hAnsi="Times New Roman"/>
          <w:sz w:val="24"/>
        </w:rPr>
        <w:t xml:space="preserve"> Metodologie</w:t>
      </w:r>
    </w:p>
    <w:p w14:paraId="77BEE28D" w14:textId="47A0F01B" w:rsidR="00CD1BC0" w:rsidRPr="002A0382" w:rsidRDefault="00CD1BC0"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40. Maturitatea proiectului</w:t>
      </w:r>
    </w:p>
    <w:p w14:paraId="3DEC9D4C" w14:textId="77777777" w:rsidR="00ED0772"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w:t>
      </w:r>
      <w:r w:rsidR="005E5CBC" w:rsidRPr="002A0382">
        <w:rPr>
          <w:rFonts w:ascii="Times New Roman" w:hAnsi="Times New Roman"/>
          <w:sz w:val="24"/>
        </w:rPr>
        <w:t>5</w:t>
      </w:r>
      <w:r w:rsidRPr="002A0382">
        <w:rPr>
          <w:rFonts w:ascii="Times New Roman" w:hAnsi="Times New Roman"/>
          <w:sz w:val="24"/>
        </w:rPr>
        <w:t>. Indicatori prestabiliți</w:t>
      </w:r>
      <w:r w:rsidR="005E5CBC" w:rsidRPr="002A0382">
        <w:rPr>
          <w:rFonts w:ascii="Times New Roman" w:hAnsi="Times New Roman"/>
          <w:sz w:val="24"/>
        </w:rPr>
        <w:t xml:space="preserve"> </w:t>
      </w:r>
    </w:p>
    <w:p w14:paraId="33D2959E" w14:textId="395B4A45" w:rsidR="005E5CBC" w:rsidRPr="002A0382" w:rsidRDefault="005E5CBC"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46. Indicatori suplimentari</w:t>
      </w:r>
    </w:p>
    <w:p w14:paraId="32AF4C85"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 xml:space="preserve">47. Plan de achiziții, </w:t>
      </w:r>
    </w:p>
    <w:p w14:paraId="1A8E9C1A" w14:textId="18C124FD" w:rsidR="00CD1BC0" w:rsidRPr="002A0382" w:rsidRDefault="00CD1BC0"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48. Resurse umane alocate implicate</w:t>
      </w:r>
      <w:r w:rsidR="00F1139C" w:rsidRPr="002A0382">
        <w:rPr>
          <w:rFonts w:ascii="Times New Roman" w:hAnsi="Times New Roman"/>
          <w:sz w:val="24"/>
        </w:rPr>
        <w:t xml:space="preserve"> (CV-urile echipei de management)</w:t>
      </w:r>
    </w:p>
    <w:p w14:paraId="6C0761D7" w14:textId="13935F6B" w:rsidR="00CD1BC0" w:rsidRPr="002A0382" w:rsidRDefault="00CD1BC0"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 xml:space="preserve">49. Resurse materiale implicate, </w:t>
      </w:r>
    </w:p>
    <w:p w14:paraId="28794992" w14:textId="710623AC" w:rsidR="00CD1BC0" w:rsidRPr="002A0382" w:rsidRDefault="00CD1BC0"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50. Activități previzionate (18 Descrierea investiției)</w:t>
      </w:r>
    </w:p>
    <w:p w14:paraId="0A175B3E" w14:textId="77777777" w:rsidR="0064759E" w:rsidRPr="002A0382" w:rsidRDefault="0064759E" w:rsidP="00AA4BC5">
      <w:pPr>
        <w:numPr>
          <w:ilvl w:val="0"/>
          <w:numId w:val="31"/>
        </w:numPr>
        <w:spacing w:after="0" w:line="240" w:lineRule="auto"/>
        <w:ind w:right="-29"/>
        <w:jc w:val="both"/>
        <w:rPr>
          <w:rFonts w:ascii="Times New Roman" w:hAnsi="Times New Roman"/>
          <w:sz w:val="24"/>
        </w:rPr>
      </w:pPr>
      <w:r w:rsidRPr="002A0382">
        <w:rPr>
          <w:rFonts w:ascii="Times New Roman" w:hAnsi="Times New Roman"/>
          <w:sz w:val="24"/>
        </w:rPr>
        <w:t xml:space="preserve">51. Buget – Activități și cheltuieli, </w:t>
      </w:r>
    </w:p>
    <w:p w14:paraId="037052F1" w14:textId="191C4963" w:rsidR="00CD1BC0" w:rsidRPr="002A0382" w:rsidRDefault="00CD1BC0" w:rsidP="00AA4BC5">
      <w:pPr>
        <w:pStyle w:val="ListParagraph"/>
        <w:numPr>
          <w:ilvl w:val="0"/>
          <w:numId w:val="31"/>
        </w:numPr>
        <w:spacing w:after="0" w:line="240" w:lineRule="auto"/>
        <w:rPr>
          <w:rFonts w:ascii="Times New Roman" w:hAnsi="Times New Roman"/>
          <w:sz w:val="24"/>
        </w:rPr>
      </w:pPr>
      <w:r w:rsidRPr="002A0382">
        <w:rPr>
          <w:rFonts w:ascii="Times New Roman" w:hAnsi="Times New Roman"/>
          <w:sz w:val="24"/>
        </w:rPr>
        <w:t>Studiul de fezabilitate/DALI/Memoriul tehnic, Nota de fundamentare a bugetului, Proiecții financiare.</w:t>
      </w:r>
    </w:p>
    <w:p w14:paraId="33602841" w14:textId="77777777" w:rsidR="0064759E" w:rsidRPr="00B802D7" w:rsidRDefault="0064759E" w:rsidP="006F35D7">
      <w:pPr>
        <w:spacing w:after="0" w:line="240" w:lineRule="auto"/>
        <w:rPr>
          <w:rFonts w:ascii="Times New Roman" w:hAnsi="Times New Roman"/>
          <w:sz w:val="24"/>
        </w:rPr>
      </w:pPr>
    </w:p>
    <w:p w14:paraId="0AF50E72" w14:textId="77777777" w:rsidR="00574D9E" w:rsidRPr="00B802D7" w:rsidRDefault="00574D9E" w:rsidP="006F35D7">
      <w:pPr>
        <w:tabs>
          <w:tab w:val="left" w:pos="318"/>
        </w:tabs>
        <w:spacing w:after="0" w:line="240" w:lineRule="auto"/>
        <w:jc w:val="both"/>
        <w:rPr>
          <w:rFonts w:ascii="Times New Roman" w:hAnsi="Times New Roman"/>
          <w:sz w:val="24"/>
        </w:rPr>
      </w:pPr>
      <w:r w:rsidRPr="00B802D7">
        <w:rPr>
          <w:rFonts w:ascii="Times New Roman" w:hAnsi="Times New Roman"/>
          <w:sz w:val="24"/>
        </w:rPr>
        <w:t>2.1</w:t>
      </w:r>
      <w:r w:rsidRPr="00B802D7">
        <w:rPr>
          <w:rFonts w:ascii="Times New Roman" w:hAnsi="Times New Roman"/>
          <w:i/>
          <w:sz w:val="24"/>
        </w:rPr>
        <w:t xml:space="preserve">. </w:t>
      </w:r>
      <w:r w:rsidRPr="00B802D7">
        <w:rPr>
          <w:rFonts w:ascii="Times New Roman" w:hAnsi="Times New Roman"/>
          <w:sz w:val="24"/>
        </w:rPr>
        <w:t xml:space="preserve">Se va evalua măsura în care solicitantul a identificat corect activitățile proiectului în funcție de scopul propus al proiectului și rezultatele așteptate. Derularea activităţilor trebuie să urmeze o secvenţă logică şi să conducă la rezultatele propuse, iar resursele umane şi financiare să fie estimate şi repartizate adecvat pe activităţi. Se va analiza dacă planificarea activităților este realistă, în concordanță cu studiile tehnice și asigură realizarea obiectivelor propuse. Se va analiza dacă proiectul conţine indicatori măsurabili şi cuantificabili ce pot fi verificaţi în mod obiectiv.  </w:t>
      </w:r>
    </w:p>
    <w:p w14:paraId="7637F42B" w14:textId="77777777" w:rsidR="00574D9E" w:rsidRPr="00B802D7" w:rsidRDefault="00574D9E" w:rsidP="006F35D7">
      <w:pPr>
        <w:autoSpaceDE w:val="0"/>
        <w:autoSpaceDN w:val="0"/>
        <w:adjustRightInd w:val="0"/>
        <w:spacing w:after="0" w:line="240" w:lineRule="auto"/>
        <w:jc w:val="both"/>
        <w:rPr>
          <w:rFonts w:ascii="Times New Roman" w:hAnsi="Times New Roman"/>
          <w:sz w:val="24"/>
        </w:rPr>
      </w:pPr>
      <w:r w:rsidRPr="00B802D7">
        <w:rPr>
          <w:rFonts w:ascii="Times New Roman" w:hAnsi="Times New Roman"/>
          <w:sz w:val="24"/>
        </w:rPr>
        <w:t>Se va analiza corelarea datelor și informațiilor cuprinse in cererea de finanțare cu datele si informațiile cuprinse în studiile tehnice.</w:t>
      </w:r>
    </w:p>
    <w:p w14:paraId="5B9EFDC5"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Se va analiza calitatea Studiului de fezabilitate/ DALI</w:t>
      </w:r>
      <w:r>
        <w:rPr>
          <w:rFonts w:ascii="Times New Roman" w:hAnsi="Times New Roman"/>
          <w:sz w:val="24"/>
        </w:rPr>
        <w:t>/Memoriul tehnic</w:t>
      </w:r>
      <w:r w:rsidRPr="00B802D7">
        <w:rPr>
          <w:rFonts w:ascii="Times New Roman" w:hAnsi="Times New Roman"/>
          <w:sz w:val="24"/>
        </w:rPr>
        <w:t xml:space="preserve"> (după caz) în ceea ce privește faptul că:</w:t>
      </w:r>
    </w:p>
    <w:p w14:paraId="7D7A5AFC" w14:textId="77777777" w:rsidR="00574D9E" w:rsidRPr="00B802D7" w:rsidRDefault="00574D9E" w:rsidP="00AA4BC5">
      <w:pPr>
        <w:pStyle w:val="ListParagraph"/>
        <w:numPr>
          <w:ilvl w:val="0"/>
          <w:numId w:val="14"/>
        </w:numPr>
        <w:spacing w:after="0" w:line="240" w:lineRule="auto"/>
        <w:jc w:val="both"/>
        <w:rPr>
          <w:rFonts w:ascii="Times New Roman" w:hAnsi="Times New Roman"/>
          <w:sz w:val="24"/>
          <w:szCs w:val="24"/>
        </w:rPr>
      </w:pPr>
      <w:r w:rsidRPr="00B802D7">
        <w:rPr>
          <w:rFonts w:ascii="Times New Roman" w:hAnsi="Times New Roman"/>
          <w:sz w:val="24"/>
          <w:szCs w:val="24"/>
        </w:rPr>
        <w:t>datele sunt suficiente și fundamentate corect în baza studiilor de specialitate și a informațiilor oficiale,</w:t>
      </w:r>
    </w:p>
    <w:p w14:paraId="5A016F61" w14:textId="77777777" w:rsidR="00574D9E" w:rsidRPr="00B802D7" w:rsidRDefault="00574D9E" w:rsidP="00AA4BC5">
      <w:pPr>
        <w:pStyle w:val="ListParagraph"/>
        <w:numPr>
          <w:ilvl w:val="0"/>
          <w:numId w:val="14"/>
        </w:numPr>
        <w:spacing w:after="0" w:line="240" w:lineRule="auto"/>
        <w:jc w:val="both"/>
        <w:rPr>
          <w:rFonts w:ascii="Times New Roman" w:hAnsi="Times New Roman"/>
          <w:sz w:val="24"/>
          <w:szCs w:val="24"/>
        </w:rPr>
      </w:pPr>
      <w:r w:rsidRPr="00B802D7">
        <w:rPr>
          <w:rFonts w:ascii="Times New Roman" w:hAnsi="Times New Roman"/>
          <w:sz w:val="24"/>
          <w:szCs w:val="24"/>
        </w:rPr>
        <w:lastRenderedPageBreak/>
        <w:t>estimarea costurilor de operare şi a veniturilor generate de investiţie este realistă şi corelată cu ipotezele asumate,</w:t>
      </w:r>
    </w:p>
    <w:p w14:paraId="041AC392" w14:textId="77777777" w:rsidR="00574D9E" w:rsidRPr="00B802D7" w:rsidRDefault="00574D9E" w:rsidP="00AA4BC5">
      <w:pPr>
        <w:pStyle w:val="ListParagraph"/>
        <w:numPr>
          <w:ilvl w:val="0"/>
          <w:numId w:val="14"/>
        </w:numPr>
        <w:spacing w:after="0" w:line="240" w:lineRule="auto"/>
        <w:jc w:val="both"/>
        <w:rPr>
          <w:rFonts w:ascii="Times New Roman" w:hAnsi="Times New Roman"/>
          <w:sz w:val="24"/>
          <w:szCs w:val="24"/>
        </w:rPr>
      </w:pPr>
      <w:r w:rsidRPr="00B802D7">
        <w:rPr>
          <w:rFonts w:ascii="Times New Roman" w:hAnsi="Times New Roman"/>
          <w:sz w:val="24"/>
          <w:szCs w:val="24"/>
        </w:rPr>
        <w:t xml:space="preserve">devizele (general şi pe obiective) estimative sunt clare, complete, realiste şi strâns corelate cu părţile desenate (după caz), </w:t>
      </w:r>
    </w:p>
    <w:p w14:paraId="11CD57A9" w14:textId="77777777" w:rsidR="00574D9E" w:rsidRDefault="00574D9E" w:rsidP="00AA4BC5">
      <w:pPr>
        <w:pStyle w:val="ListParagraph"/>
        <w:numPr>
          <w:ilvl w:val="0"/>
          <w:numId w:val="14"/>
        </w:numPr>
        <w:spacing w:after="0" w:line="240" w:lineRule="auto"/>
        <w:jc w:val="both"/>
        <w:rPr>
          <w:rFonts w:ascii="Times New Roman" w:hAnsi="Times New Roman"/>
          <w:sz w:val="24"/>
          <w:szCs w:val="24"/>
        </w:rPr>
      </w:pPr>
      <w:r w:rsidRPr="00B802D7">
        <w:rPr>
          <w:rFonts w:ascii="Times New Roman" w:hAnsi="Times New Roman"/>
          <w:sz w:val="24"/>
          <w:szCs w:val="24"/>
        </w:rPr>
        <w:t>părţile desenate sunt complete şi corespund cu părţile scrise, soluţia tehnică propusă prin proiect răspunde în totalitate scopului/obiectivelor acestuia (după caz).</w:t>
      </w:r>
    </w:p>
    <w:p w14:paraId="0DA8BAE6" w14:textId="77777777" w:rsidR="00574D9E" w:rsidRPr="00B802D7" w:rsidRDefault="00574D9E" w:rsidP="006F35D7">
      <w:pPr>
        <w:pStyle w:val="ListParagraph"/>
        <w:spacing w:after="0" w:line="240" w:lineRule="auto"/>
        <w:ind w:left="0"/>
        <w:jc w:val="both"/>
        <w:rPr>
          <w:rFonts w:ascii="Times New Roman" w:hAnsi="Times New Roman"/>
          <w:sz w:val="24"/>
          <w:szCs w:val="24"/>
        </w:rPr>
      </w:pPr>
      <w:r w:rsidRPr="00B802D7">
        <w:rPr>
          <w:rFonts w:ascii="Times New Roman" w:hAnsi="Times New Roman"/>
          <w:sz w:val="24"/>
        </w:rPr>
        <w:t>Se va analiza daca proiecţiile financiare sunt corelate cu analiza pieței țintă, a sectorului economic și a strategiei de marketing, sunt realiste şi realizabile.</w:t>
      </w:r>
    </w:p>
    <w:p w14:paraId="1D16CE7E" w14:textId="77777777" w:rsidR="00574D9E" w:rsidRPr="00B802D7" w:rsidRDefault="00574D9E" w:rsidP="006F35D7">
      <w:pPr>
        <w:spacing w:after="0" w:line="240" w:lineRule="auto"/>
        <w:jc w:val="both"/>
        <w:rPr>
          <w:rFonts w:ascii="Times New Roman" w:hAnsi="Times New Roman"/>
          <w:sz w:val="24"/>
        </w:rPr>
      </w:pPr>
    </w:p>
    <w:p w14:paraId="0EFC6F73"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Se va acorda o deosebită atenție corelării între activitățile care se desfășoară/ se vor desfășura în laboratoarele/centrele de cercetare dotate cu echipamentele/aparatura achiziționate prin proiect și modernizate /nou construite (după caz) și </w:t>
      </w:r>
    </w:p>
    <w:p w14:paraId="054C40AF" w14:textId="77777777" w:rsidR="00574D9E" w:rsidRPr="00B802D7" w:rsidRDefault="00574D9E" w:rsidP="00AA4BC5">
      <w:pPr>
        <w:pStyle w:val="ListParagraph"/>
        <w:numPr>
          <w:ilvl w:val="0"/>
          <w:numId w:val="14"/>
        </w:numPr>
        <w:spacing w:after="0" w:line="240" w:lineRule="auto"/>
        <w:jc w:val="both"/>
        <w:rPr>
          <w:rFonts w:ascii="Times New Roman" w:hAnsi="Times New Roman"/>
          <w:sz w:val="24"/>
          <w:szCs w:val="24"/>
        </w:rPr>
      </w:pPr>
      <w:r w:rsidRPr="00B802D7">
        <w:rPr>
          <w:rFonts w:ascii="Times New Roman" w:hAnsi="Times New Roman"/>
          <w:sz w:val="24"/>
          <w:szCs w:val="24"/>
        </w:rPr>
        <w:t>tipul și relevanța echipamentelor/aparaturii solicitate prin proiect</w:t>
      </w:r>
      <w:r>
        <w:rPr>
          <w:rFonts w:ascii="Times New Roman" w:hAnsi="Times New Roman"/>
          <w:sz w:val="24"/>
          <w:szCs w:val="24"/>
        </w:rPr>
        <w:t>,</w:t>
      </w:r>
    </w:p>
    <w:p w14:paraId="595A2C00" w14:textId="77777777" w:rsidR="00574D9E" w:rsidRPr="00B802D7" w:rsidRDefault="00574D9E" w:rsidP="00AA4BC5">
      <w:pPr>
        <w:pStyle w:val="ListParagraph"/>
        <w:numPr>
          <w:ilvl w:val="0"/>
          <w:numId w:val="14"/>
        </w:numPr>
        <w:spacing w:after="0" w:line="240" w:lineRule="auto"/>
        <w:jc w:val="both"/>
        <w:rPr>
          <w:rFonts w:ascii="Times New Roman" w:hAnsi="Times New Roman"/>
          <w:sz w:val="24"/>
          <w:szCs w:val="24"/>
        </w:rPr>
      </w:pPr>
      <w:r w:rsidRPr="00B802D7">
        <w:rPr>
          <w:rFonts w:ascii="Times New Roman" w:hAnsi="Times New Roman"/>
          <w:sz w:val="24"/>
          <w:szCs w:val="24"/>
        </w:rPr>
        <w:t>tipul și relevanța lucrările propuse (construcții/modernizări, după caz).</w:t>
      </w:r>
    </w:p>
    <w:p w14:paraId="7356DF34" w14:textId="77777777" w:rsidR="00574D9E" w:rsidRPr="00B802D7" w:rsidRDefault="00574D9E" w:rsidP="006F35D7">
      <w:pPr>
        <w:spacing w:after="0" w:line="240" w:lineRule="auto"/>
        <w:jc w:val="both"/>
        <w:rPr>
          <w:rFonts w:ascii="Times New Roman" w:hAnsi="Times New Roman"/>
          <w:i/>
          <w:sz w:val="24"/>
        </w:rPr>
      </w:pPr>
    </w:p>
    <w:p w14:paraId="66BDBA9C"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2.2 Se va analiza gradul de  </w:t>
      </w:r>
      <w:r w:rsidRPr="00B802D7">
        <w:rPr>
          <w:rFonts w:ascii="Times New Roman" w:eastAsia="Arial Unicode MS" w:hAnsi="Times New Roman"/>
          <w:sz w:val="24"/>
        </w:rPr>
        <w:t xml:space="preserve">pregătire/maturitate a proiectului </w:t>
      </w:r>
      <w:r w:rsidRPr="00B802D7">
        <w:rPr>
          <w:rFonts w:ascii="Times New Roman" w:hAnsi="Times New Roman"/>
          <w:sz w:val="24"/>
        </w:rPr>
        <w:t>din perspectiva existenței tuturor avizelor, autorizațiilor, acordurilor necesare pentru demararea lucrărilor și/sau a stadiului  realizării procedurilor de  achiziții publice prevăzute prin proiect, în corelare cu activitățile proiectului durata estimată a activităților (așa cum sunt prevăzute in cererea de finanțare).</w:t>
      </w:r>
    </w:p>
    <w:p w14:paraId="17ACE218"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Se va aprecia pozitiv dacă proiectul poate să înceapă lucrările de construcţie în maximum 6 luni de la data semnării contractului de finanţare. </w:t>
      </w:r>
    </w:p>
    <w:p w14:paraId="5E6A6A04" w14:textId="77777777" w:rsidR="00574D9E" w:rsidRPr="00B802D7" w:rsidRDefault="00574D9E" w:rsidP="006F35D7">
      <w:pPr>
        <w:spacing w:after="0" w:line="240" w:lineRule="auto"/>
        <w:jc w:val="both"/>
        <w:rPr>
          <w:rFonts w:ascii="Times New Roman" w:hAnsi="Times New Roman"/>
          <w:sz w:val="24"/>
        </w:rPr>
      </w:pPr>
    </w:p>
    <w:p w14:paraId="3371F73E" w14:textId="77777777" w:rsidR="00574D9E" w:rsidRPr="00B802D7" w:rsidRDefault="00574D9E" w:rsidP="006F35D7">
      <w:pPr>
        <w:pStyle w:val="ListParagraph"/>
        <w:tabs>
          <w:tab w:val="left" w:pos="318"/>
        </w:tabs>
        <w:spacing w:after="0" w:line="240" w:lineRule="auto"/>
        <w:ind w:left="0"/>
        <w:jc w:val="both"/>
        <w:rPr>
          <w:rFonts w:ascii="Times New Roman" w:hAnsi="Times New Roman"/>
          <w:sz w:val="24"/>
          <w:szCs w:val="24"/>
        </w:rPr>
      </w:pPr>
      <w:r w:rsidRPr="00B802D7">
        <w:rPr>
          <w:rFonts w:ascii="Times New Roman" w:hAnsi="Times New Roman"/>
          <w:sz w:val="24"/>
          <w:szCs w:val="24"/>
        </w:rPr>
        <w:t>2.3 Se va analiza dacă bugetul proiectului este corect întocmit și corelat cu activităţile proiectului.</w:t>
      </w:r>
    </w:p>
    <w:p w14:paraId="3626CC8E"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Se va analiza dacă  devizul general (numai în cazul existenței SF/DALI) este corelat cu bugetul proiectului ținând cont de eligibilitatea cheltuielilor prevăzute în apelul de proiecte/ghidul solicitantului.</w:t>
      </w:r>
    </w:p>
    <w:p w14:paraId="098244EC"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Se va analiza dacă articolele de buget sunt adecvate proiectului și corect încadrate în categoriile de cheltuieli, respectă eligibilitatea cheltuielilor prevăzute în apelul de proiecte/ghidul solicitantului și se încadrează în limitele/plafoanele prevăzute. </w:t>
      </w:r>
    </w:p>
    <w:p w14:paraId="659AC356"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Referitor la structura bugetului și devizului se va evalua </w:t>
      </w:r>
      <w:r w:rsidRPr="00B802D7">
        <w:rPr>
          <w:rFonts w:ascii="Times New Roman" w:hAnsi="Times New Roman"/>
          <w:sz w:val="24"/>
          <w:u w:val="single"/>
        </w:rPr>
        <w:t>rezonabilitatea</w:t>
      </w:r>
      <w:r w:rsidRPr="00B802D7">
        <w:rPr>
          <w:rFonts w:ascii="Times New Roman" w:hAnsi="Times New Roman"/>
          <w:sz w:val="24"/>
        </w:rPr>
        <w:t xml:space="preserve"> valorilor cuprinse în bugetele orientative din cererea de finanțare pe baza analizei datelor din nota de fundamentare și ofertele depuse de aplicant. Se va urmări dacă costurile corespund prețurilor de piață. Dacă se constată că bugetul nu este corect fundamentat, respectiv că valorile nu sunt susținute de o justificare corectă în ceea ce privește nivelul prețurilor utilizate, evaluatorii vor propune o micșorare corespunzătoare a bugetului orientativ.</w:t>
      </w:r>
    </w:p>
    <w:p w14:paraId="7D449D85" w14:textId="77777777" w:rsidR="00574D9E" w:rsidRPr="00B802D7" w:rsidRDefault="00574D9E" w:rsidP="006F35D7">
      <w:pPr>
        <w:spacing w:after="0" w:line="240" w:lineRule="auto"/>
        <w:jc w:val="both"/>
        <w:rPr>
          <w:rFonts w:ascii="Times New Roman" w:hAnsi="Times New Roman"/>
          <w:sz w:val="24"/>
        </w:rPr>
      </w:pPr>
    </w:p>
    <w:p w14:paraId="4C5BEB01" w14:textId="77777777" w:rsidR="00574D9E" w:rsidRPr="00B802D7" w:rsidRDefault="00574D9E" w:rsidP="006F35D7">
      <w:pPr>
        <w:tabs>
          <w:tab w:val="left" w:pos="318"/>
        </w:tabs>
        <w:spacing w:after="0" w:line="240" w:lineRule="auto"/>
        <w:jc w:val="both"/>
        <w:rPr>
          <w:rFonts w:ascii="Times New Roman" w:hAnsi="Times New Roman"/>
          <w:sz w:val="24"/>
        </w:rPr>
      </w:pPr>
      <w:r w:rsidRPr="00B802D7">
        <w:rPr>
          <w:rFonts w:ascii="Times New Roman" w:hAnsi="Times New Roman"/>
          <w:sz w:val="24"/>
        </w:rPr>
        <w:t xml:space="preserve">2.4 Se va evalua metodologia de implementare respectiv modul </w:t>
      </w:r>
      <w:r w:rsidRPr="00B802D7">
        <w:rPr>
          <w:rFonts w:ascii="Times New Roman" w:hAnsi="Times New Roman"/>
          <w:snapToGrid w:val="0"/>
          <w:sz w:val="24"/>
        </w:rPr>
        <w:t>în care va fi gestionată implementarea activităților proiectului şi mecanismul de monitorizare, evaluare şi control necesar implementării proiectului</w:t>
      </w:r>
      <w:r w:rsidRPr="00B802D7">
        <w:rPr>
          <w:rFonts w:ascii="Times New Roman" w:hAnsi="Times New Roman"/>
          <w:sz w:val="24"/>
        </w:rPr>
        <w:t xml:space="preserve"> în corelare cu capacitatea echipei propuse de a implementa proiectul și responsabilitățile individuale prevăzute, descrierea activităților avute în vedere și durata de realizare. </w:t>
      </w:r>
    </w:p>
    <w:p w14:paraId="7D537095" w14:textId="77777777" w:rsidR="00574D9E" w:rsidRPr="00B802D7" w:rsidRDefault="00574D9E" w:rsidP="006F35D7">
      <w:pPr>
        <w:pStyle w:val="TOC1"/>
        <w:ind w:left="0"/>
        <w:jc w:val="both"/>
        <w:rPr>
          <w:noProof w:val="0"/>
        </w:rPr>
      </w:pPr>
      <w:r w:rsidRPr="00B802D7">
        <w:rPr>
          <w:noProof w:val="0"/>
        </w:rPr>
        <w:t xml:space="preserve">Se vor analiza riscurile posibile pentru realizarea proiectului şi se va evalua modul în care </w:t>
      </w:r>
      <w:r>
        <w:rPr>
          <w:noProof w:val="0"/>
        </w:rPr>
        <w:t>a</w:t>
      </w:r>
      <w:r w:rsidRPr="00B802D7">
        <w:rPr>
          <w:noProof w:val="0"/>
        </w:rPr>
        <w:t>cestea sunt identificate de către solicitant, precum şi modul în care sunt combătute cu soluţii fezabile.</w:t>
      </w:r>
    </w:p>
    <w:p w14:paraId="05130190" w14:textId="77777777" w:rsidR="00574D9E" w:rsidRPr="00B802D7" w:rsidRDefault="00574D9E" w:rsidP="006F35D7">
      <w:pPr>
        <w:spacing w:after="0" w:line="240" w:lineRule="auto"/>
        <w:jc w:val="both"/>
        <w:rPr>
          <w:rFonts w:ascii="Times New Roman" w:hAnsi="Times New Roman"/>
          <w:b/>
          <w:sz w:val="24"/>
        </w:rPr>
      </w:pPr>
    </w:p>
    <w:p w14:paraId="452FA77C" w14:textId="31DBA15B" w:rsidR="00574D9E" w:rsidRPr="00B802D7" w:rsidRDefault="00574D9E" w:rsidP="006F35D7">
      <w:pPr>
        <w:tabs>
          <w:tab w:val="left" w:pos="318"/>
        </w:tabs>
        <w:spacing w:after="0" w:line="240" w:lineRule="auto"/>
        <w:jc w:val="both"/>
        <w:rPr>
          <w:rFonts w:ascii="Times New Roman" w:hAnsi="Times New Roman"/>
          <w:sz w:val="24"/>
        </w:rPr>
      </w:pPr>
      <w:r w:rsidRPr="00B802D7">
        <w:rPr>
          <w:rFonts w:ascii="Times New Roman" w:hAnsi="Times New Roman"/>
          <w:sz w:val="24"/>
        </w:rPr>
        <w:t>2.5 Se va analiza propunerea solicitantului de organizare a echipei de management. Se vor analiza CV-urile echipei care va asigura managementul proiectului, sarcinile şi responsabilităţile în cadrul proiectului corelate cu activităţile previzionate a se realiza, corelarea între competențele și experiența relevantă a fiecărui expert propus cu cerințele postului și  activitățile/r</w:t>
      </w:r>
      <w:r w:rsidR="00ED0772">
        <w:rPr>
          <w:rFonts w:ascii="Times New Roman" w:hAnsi="Times New Roman"/>
          <w:sz w:val="24"/>
        </w:rPr>
        <w:t>e</w:t>
      </w:r>
      <w:r w:rsidRPr="00B802D7">
        <w:rPr>
          <w:rFonts w:ascii="Times New Roman" w:hAnsi="Times New Roman"/>
          <w:sz w:val="24"/>
        </w:rPr>
        <w:t xml:space="preserve">sponsabilitățile ce cad în sarcina acestuia. </w:t>
      </w:r>
    </w:p>
    <w:p w14:paraId="50392666" w14:textId="77777777" w:rsidR="00574D9E" w:rsidRPr="00B802D7" w:rsidRDefault="00574D9E" w:rsidP="006F35D7">
      <w:pPr>
        <w:spacing w:after="0" w:line="240" w:lineRule="auto"/>
        <w:jc w:val="both"/>
        <w:rPr>
          <w:rFonts w:ascii="Times New Roman" w:hAnsi="Times New Roman"/>
        </w:rPr>
      </w:pPr>
    </w:p>
    <w:p w14:paraId="3B82F58A" w14:textId="77777777" w:rsidR="00574D9E" w:rsidRDefault="00574D9E" w:rsidP="006F35D7">
      <w:pPr>
        <w:spacing w:after="0" w:line="240" w:lineRule="auto"/>
        <w:jc w:val="both"/>
        <w:rPr>
          <w:rFonts w:ascii="Times New Roman" w:hAnsi="Times New Roman"/>
          <w:b/>
          <w:sz w:val="24"/>
        </w:rPr>
      </w:pPr>
    </w:p>
    <w:p w14:paraId="2A128AD9" w14:textId="77777777" w:rsidR="00574D9E" w:rsidRPr="00B802D7" w:rsidRDefault="00574D9E" w:rsidP="006F35D7">
      <w:pPr>
        <w:spacing w:after="0" w:line="240" w:lineRule="auto"/>
        <w:jc w:val="both"/>
        <w:rPr>
          <w:rFonts w:ascii="Times New Roman" w:hAnsi="Times New Roman"/>
        </w:rPr>
      </w:pPr>
      <w:r w:rsidRPr="00B802D7">
        <w:rPr>
          <w:rFonts w:ascii="Times New Roman" w:hAnsi="Times New Roman"/>
          <w:b/>
          <w:sz w:val="24"/>
        </w:rPr>
        <w:t>Criteriul 3:  Sustenabilitate și capacitatea de operare</w:t>
      </w:r>
    </w:p>
    <w:tbl>
      <w:tblPr>
        <w:tblW w:w="396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85"/>
        <w:gridCol w:w="1246"/>
        <w:gridCol w:w="1303"/>
      </w:tblGrid>
      <w:tr w:rsidR="001F3BBC" w:rsidRPr="0082307A" w14:paraId="71507C6C" w14:textId="77777777" w:rsidTr="00ED0772">
        <w:tc>
          <w:tcPr>
            <w:tcW w:w="3394" w:type="pct"/>
            <w:tcBorders>
              <w:top w:val="single" w:sz="4" w:space="0" w:color="auto"/>
              <w:left w:val="single" w:sz="4" w:space="0" w:color="auto"/>
              <w:bottom w:val="single" w:sz="4" w:space="0" w:color="auto"/>
              <w:right w:val="single" w:sz="4" w:space="0" w:color="auto"/>
            </w:tcBorders>
            <w:shd w:val="clear" w:color="auto" w:fill="auto"/>
            <w:vAlign w:val="center"/>
          </w:tcPr>
          <w:p w14:paraId="246566E6" w14:textId="77777777" w:rsidR="001F3BBC" w:rsidRPr="0082307A" w:rsidRDefault="001F3BBC" w:rsidP="006F35D7">
            <w:pPr>
              <w:spacing w:after="0" w:line="240" w:lineRule="auto"/>
              <w:jc w:val="both"/>
              <w:rPr>
                <w:rFonts w:ascii="Times New Roman" w:hAnsi="Times New Roman"/>
                <w:b/>
              </w:rPr>
            </w:pPr>
            <w:r w:rsidRPr="0082307A">
              <w:rPr>
                <w:rFonts w:ascii="Times New Roman" w:hAnsi="Times New Roman"/>
                <w:b/>
              </w:rPr>
              <w:t>Criteriu/subcriteriu</w:t>
            </w:r>
          </w:p>
        </w:tc>
        <w:tc>
          <w:tcPr>
            <w:tcW w:w="785" w:type="pct"/>
            <w:tcBorders>
              <w:top w:val="single" w:sz="4" w:space="0" w:color="auto"/>
              <w:left w:val="single" w:sz="4" w:space="0" w:color="auto"/>
              <w:bottom w:val="single" w:sz="4" w:space="0" w:color="auto"/>
              <w:right w:val="single" w:sz="4" w:space="0" w:color="auto"/>
            </w:tcBorders>
            <w:vAlign w:val="center"/>
          </w:tcPr>
          <w:p w14:paraId="073B4589" w14:textId="495FF0D3" w:rsidR="001F3BBC" w:rsidRPr="00ED0772" w:rsidRDefault="001F3BBC" w:rsidP="00ED0772">
            <w:pPr>
              <w:spacing w:after="0" w:line="240" w:lineRule="auto"/>
              <w:jc w:val="center"/>
              <w:rPr>
                <w:rFonts w:ascii="Times New Roman" w:hAnsi="Times New Roman"/>
                <w:b/>
              </w:rPr>
            </w:pPr>
            <w:r>
              <w:rPr>
                <w:rFonts w:ascii="Times New Roman" w:hAnsi="Times New Roman"/>
                <w:b/>
              </w:rPr>
              <w:t>Scor maxim</w:t>
            </w:r>
          </w:p>
        </w:tc>
        <w:tc>
          <w:tcPr>
            <w:tcW w:w="821" w:type="pct"/>
            <w:tcBorders>
              <w:top w:val="single" w:sz="4" w:space="0" w:color="auto"/>
              <w:left w:val="single" w:sz="4" w:space="0" w:color="auto"/>
              <w:bottom w:val="single" w:sz="4" w:space="0" w:color="auto"/>
              <w:right w:val="single" w:sz="4" w:space="0" w:color="auto"/>
            </w:tcBorders>
          </w:tcPr>
          <w:p w14:paraId="07E75936" w14:textId="00A6A63F" w:rsidR="001F3BBC" w:rsidRDefault="001F3BBC" w:rsidP="006F35D7">
            <w:pPr>
              <w:spacing w:after="0" w:line="240" w:lineRule="auto"/>
              <w:jc w:val="center"/>
              <w:rPr>
                <w:rFonts w:ascii="Times New Roman" w:hAnsi="Times New Roman"/>
                <w:b/>
              </w:rPr>
            </w:pPr>
            <w:r w:rsidRPr="00B802D7">
              <w:rPr>
                <w:rFonts w:ascii="Times New Roman" w:hAnsi="Times New Roman"/>
                <w:b/>
              </w:rPr>
              <w:t xml:space="preserve">Scor </w:t>
            </w:r>
          </w:p>
          <w:p w14:paraId="5156282F" w14:textId="77777777" w:rsidR="001F3BBC" w:rsidRPr="00B802D7" w:rsidRDefault="001F3BBC" w:rsidP="006F35D7">
            <w:pPr>
              <w:spacing w:after="0" w:line="240" w:lineRule="auto"/>
              <w:jc w:val="center"/>
              <w:rPr>
                <w:rFonts w:ascii="Times New Roman" w:hAnsi="Times New Roman"/>
                <w:b/>
              </w:rPr>
            </w:pPr>
            <w:r>
              <w:rPr>
                <w:rFonts w:ascii="Times New Roman" w:hAnsi="Times New Roman"/>
                <w:b/>
              </w:rPr>
              <w:t>obținut</w:t>
            </w:r>
          </w:p>
        </w:tc>
      </w:tr>
      <w:tr w:rsidR="001F3BBC" w:rsidRPr="0082307A" w14:paraId="4B63EF02" w14:textId="77777777" w:rsidTr="00ED0772">
        <w:tc>
          <w:tcPr>
            <w:tcW w:w="3394" w:type="pct"/>
            <w:tcBorders>
              <w:top w:val="single" w:sz="4" w:space="0" w:color="auto"/>
              <w:left w:val="single" w:sz="4" w:space="0" w:color="auto"/>
              <w:bottom w:val="single" w:sz="4" w:space="0" w:color="auto"/>
              <w:right w:val="single" w:sz="4" w:space="0" w:color="auto"/>
            </w:tcBorders>
            <w:shd w:val="pct10" w:color="auto" w:fill="FFFFFF"/>
            <w:vAlign w:val="center"/>
          </w:tcPr>
          <w:p w14:paraId="37C223E9" w14:textId="77777777" w:rsidR="001F3BBC" w:rsidRPr="0082307A" w:rsidRDefault="001F3BBC" w:rsidP="006F35D7">
            <w:pPr>
              <w:spacing w:after="0" w:line="240" w:lineRule="auto"/>
              <w:jc w:val="both"/>
              <w:rPr>
                <w:rFonts w:ascii="Times New Roman" w:hAnsi="Times New Roman"/>
              </w:rPr>
            </w:pPr>
            <w:r w:rsidRPr="0082307A">
              <w:rPr>
                <w:rFonts w:ascii="Times New Roman" w:hAnsi="Times New Roman"/>
                <w:b/>
              </w:rPr>
              <w:t>3. Sustenabilitate</w:t>
            </w:r>
            <w:r>
              <w:rPr>
                <w:rFonts w:ascii="Times New Roman" w:hAnsi="Times New Roman"/>
                <w:b/>
              </w:rPr>
              <w:t>a</w:t>
            </w:r>
            <w:r w:rsidRPr="0082307A">
              <w:rPr>
                <w:rFonts w:ascii="Times New Roman" w:hAnsi="Times New Roman"/>
                <w:b/>
              </w:rPr>
              <w:t xml:space="preserve"> proiectului și capacitatea de operare a solicitantului</w:t>
            </w:r>
          </w:p>
        </w:tc>
        <w:tc>
          <w:tcPr>
            <w:tcW w:w="785" w:type="pct"/>
            <w:tcBorders>
              <w:top w:val="single" w:sz="4" w:space="0" w:color="auto"/>
              <w:left w:val="single" w:sz="4" w:space="0" w:color="auto"/>
              <w:bottom w:val="single" w:sz="4" w:space="0" w:color="auto"/>
              <w:right w:val="single" w:sz="4" w:space="0" w:color="auto"/>
            </w:tcBorders>
            <w:shd w:val="clear" w:color="auto" w:fill="F2F2F2"/>
            <w:vAlign w:val="center"/>
          </w:tcPr>
          <w:p w14:paraId="2DE8720B" w14:textId="77777777" w:rsidR="001F3BBC" w:rsidRPr="0082307A" w:rsidRDefault="001F3BBC" w:rsidP="006F35D7">
            <w:pPr>
              <w:spacing w:after="0" w:line="240" w:lineRule="auto"/>
              <w:jc w:val="center"/>
              <w:rPr>
                <w:rFonts w:ascii="Times New Roman" w:hAnsi="Times New Roman"/>
                <w:b/>
              </w:rPr>
            </w:pPr>
            <w:r w:rsidRPr="0082307A">
              <w:rPr>
                <w:rFonts w:ascii="Times New Roman" w:hAnsi="Times New Roman"/>
                <w:b/>
              </w:rPr>
              <w:t>3</w:t>
            </w:r>
            <w:r>
              <w:rPr>
                <w:rFonts w:ascii="Times New Roman" w:hAnsi="Times New Roman"/>
                <w:b/>
              </w:rPr>
              <w:t>0</w:t>
            </w:r>
          </w:p>
        </w:tc>
        <w:tc>
          <w:tcPr>
            <w:tcW w:w="821" w:type="pct"/>
            <w:tcBorders>
              <w:top w:val="single" w:sz="4" w:space="0" w:color="auto"/>
              <w:left w:val="single" w:sz="4" w:space="0" w:color="auto"/>
              <w:bottom w:val="single" w:sz="4" w:space="0" w:color="auto"/>
              <w:right w:val="single" w:sz="4" w:space="0" w:color="auto"/>
            </w:tcBorders>
            <w:shd w:val="clear" w:color="auto" w:fill="auto"/>
          </w:tcPr>
          <w:p w14:paraId="496BE603" w14:textId="77777777" w:rsidR="001F3BBC" w:rsidRPr="0082307A" w:rsidRDefault="001F3BBC" w:rsidP="006F35D7">
            <w:pPr>
              <w:spacing w:after="0" w:line="240" w:lineRule="auto"/>
              <w:jc w:val="center"/>
              <w:rPr>
                <w:rFonts w:ascii="Times New Roman" w:hAnsi="Times New Roman"/>
                <w:b/>
              </w:rPr>
            </w:pPr>
          </w:p>
        </w:tc>
      </w:tr>
      <w:tr w:rsidR="001F3BBC" w:rsidRPr="0082307A" w14:paraId="6F1143E4" w14:textId="77777777" w:rsidTr="00ED0772">
        <w:tc>
          <w:tcPr>
            <w:tcW w:w="3394" w:type="pct"/>
            <w:tcBorders>
              <w:top w:val="single" w:sz="4" w:space="0" w:color="auto"/>
              <w:left w:val="single" w:sz="4" w:space="0" w:color="auto"/>
              <w:bottom w:val="single" w:sz="4" w:space="0" w:color="auto"/>
              <w:right w:val="single" w:sz="4" w:space="0" w:color="auto"/>
            </w:tcBorders>
          </w:tcPr>
          <w:p w14:paraId="53D50B79" w14:textId="77777777" w:rsidR="001F3BBC" w:rsidRPr="0082307A" w:rsidRDefault="001F3BBC" w:rsidP="006F35D7">
            <w:pPr>
              <w:tabs>
                <w:tab w:val="left" w:pos="318"/>
              </w:tabs>
              <w:spacing w:after="0" w:line="240" w:lineRule="auto"/>
              <w:jc w:val="both"/>
              <w:rPr>
                <w:rFonts w:ascii="Times New Roman" w:hAnsi="Times New Roman"/>
              </w:rPr>
            </w:pPr>
            <w:r w:rsidRPr="0082307A">
              <w:rPr>
                <w:rFonts w:ascii="Times New Roman" w:hAnsi="Times New Roman"/>
              </w:rPr>
              <w:lastRenderedPageBreak/>
              <w:t>3.1 Fluxul financiar net de numerar generat de activitățile de CD în varianta implementării proiectului, pe orizontul de analiză a investiției, este pozitiv</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0271"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821" w:type="pct"/>
            <w:tcBorders>
              <w:top w:val="single" w:sz="4" w:space="0" w:color="auto"/>
              <w:left w:val="single" w:sz="4" w:space="0" w:color="auto"/>
              <w:bottom w:val="single" w:sz="4" w:space="0" w:color="auto"/>
              <w:right w:val="single" w:sz="4" w:space="0" w:color="auto"/>
            </w:tcBorders>
          </w:tcPr>
          <w:p w14:paraId="60386897" w14:textId="77777777" w:rsidR="001F3BBC" w:rsidRPr="0082307A" w:rsidRDefault="001F3BBC" w:rsidP="006F35D7">
            <w:pPr>
              <w:spacing w:after="0" w:line="240" w:lineRule="auto"/>
              <w:jc w:val="center"/>
              <w:rPr>
                <w:rFonts w:ascii="Times New Roman" w:hAnsi="Times New Roman"/>
              </w:rPr>
            </w:pPr>
          </w:p>
        </w:tc>
      </w:tr>
      <w:tr w:rsidR="001F3BBC" w:rsidRPr="0082307A" w14:paraId="651BA9B4" w14:textId="77777777" w:rsidTr="00ED0772">
        <w:tc>
          <w:tcPr>
            <w:tcW w:w="3394" w:type="pct"/>
            <w:tcBorders>
              <w:top w:val="single" w:sz="4" w:space="0" w:color="auto"/>
              <w:left w:val="single" w:sz="4" w:space="0" w:color="auto"/>
              <w:bottom w:val="single" w:sz="4" w:space="0" w:color="auto"/>
              <w:right w:val="single" w:sz="4" w:space="0" w:color="auto"/>
            </w:tcBorders>
          </w:tcPr>
          <w:p w14:paraId="04667645" w14:textId="77777777" w:rsidR="001F3BBC" w:rsidRPr="0082307A" w:rsidRDefault="001F3BBC" w:rsidP="006F35D7">
            <w:pPr>
              <w:tabs>
                <w:tab w:val="left" w:pos="318"/>
              </w:tabs>
              <w:spacing w:after="0" w:line="240" w:lineRule="auto"/>
              <w:jc w:val="both"/>
              <w:rPr>
                <w:rFonts w:ascii="Times New Roman" w:hAnsi="Times New Roman"/>
              </w:rPr>
            </w:pPr>
            <w:r w:rsidRPr="0082307A">
              <w:rPr>
                <w:rFonts w:ascii="Times New Roman" w:hAnsi="Times New Roman"/>
              </w:rPr>
              <w:t>3.2 Capacitatea de a asigura menţinerea, întreţinerea şi funcţionarea investiţiei după încheierea proiectului şi încetarea finanţării nerambursabil</w:t>
            </w:r>
            <w:r>
              <w:rPr>
                <w:rFonts w:ascii="Times New Roman" w:hAnsi="Times New Roman"/>
              </w:rPr>
              <w:t>e</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3F308"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821" w:type="pct"/>
            <w:tcBorders>
              <w:top w:val="single" w:sz="4" w:space="0" w:color="auto"/>
              <w:left w:val="single" w:sz="4" w:space="0" w:color="auto"/>
              <w:bottom w:val="single" w:sz="4" w:space="0" w:color="auto"/>
              <w:right w:val="single" w:sz="4" w:space="0" w:color="auto"/>
            </w:tcBorders>
          </w:tcPr>
          <w:p w14:paraId="031F5C11" w14:textId="77777777" w:rsidR="001F3BBC" w:rsidRPr="0082307A" w:rsidRDefault="001F3BBC" w:rsidP="006F35D7">
            <w:pPr>
              <w:spacing w:after="0" w:line="240" w:lineRule="auto"/>
              <w:jc w:val="center"/>
              <w:rPr>
                <w:rFonts w:ascii="Times New Roman" w:hAnsi="Times New Roman"/>
              </w:rPr>
            </w:pPr>
          </w:p>
        </w:tc>
      </w:tr>
      <w:tr w:rsidR="001F3BBC" w:rsidRPr="0082307A" w14:paraId="507C7F9E" w14:textId="77777777" w:rsidTr="00ED0772">
        <w:tc>
          <w:tcPr>
            <w:tcW w:w="3394" w:type="pct"/>
            <w:tcBorders>
              <w:top w:val="single" w:sz="4" w:space="0" w:color="auto"/>
              <w:left w:val="single" w:sz="4" w:space="0" w:color="auto"/>
              <w:bottom w:val="single" w:sz="4" w:space="0" w:color="auto"/>
              <w:right w:val="single" w:sz="4" w:space="0" w:color="auto"/>
            </w:tcBorders>
          </w:tcPr>
          <w:p w14:paraId="714A3AB4" w14:textId="77777777" w:rsidR="001F3BBC" w:rsidRPr="0082307A" w:rsidRDefault="001F3BBC" w:rsidP="006F35D7">
            <w:pPr>
              <w:tabs>
                <w:tab w:val="left" w:pos="318"/>
              </w:tabs>
              <w:spacing w:after="0" w:line="240" w:lineRule="auto"/>
              <w:jc w:val="both"/>
              <w:rPr>
                <w:rFonts w:ascii="Times New Roman" w:hAnsi="Times New Roman"/>
              </w:rPr>
            </w:pPr>
            <w:r w:rsidRPr="0082307A">
              <w:rPr>
                <w:rFonts w:ascii="Times New Roman" w:hAnsi="Times New Roman"/>
              </w:rPr>
              <w:t>3.3 Capacitatea de a crește cooperarea internaţiona</w:t>
            </w:r>
            <w:r>
              <w:rPr>
                <w:rFonts w:ascii="Times New Roman" w:hAnsi="Times New Roman"/>
              </w:rPr>
              <w:t>lă şi  performanţa în cercetare</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AF3D7"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821" w:type="pct"/>
            <w:tcBorders>
              <w:top w:val="single" w:sz="4" w:space="0" w:color="auto"/>
              <w:left w:val="single" w:sz="4" w:space="0" w:color="auto"/>
              <w:bottom w:val="single" w:sz="4" w:space="0" w:color="auto"/>
              <w:right w:val="single" w:sz="4" w:space="0" w:color="auto"/>
            </w:tcBorders>
          </w:tcPr>
          <w:p w14:paraId="6A296109" w14:textId="77777777" w:rsidR="001F3BBC" w:rsidRPr="0082307A" w:rsidRDefault="001F3BBC" w:rsidP="006F35D7">
            <w:pPr>
              <w:spacing w:after="0" w:line="240" w:lineRule="auto"/>
              <w:jc w:val="center"/>
              <w:rPr>
                <w:rFonts w:ascii="Times New Roman" w:hAnsi="Times New Roman"/>
              </w:rPr>
            </w:pPr>
          </w:p>
        </w:tc>
      </w:tr>
      <w:tr w:rsidR="001F3BBC" w:rsidRPr="0082307A" w14:paraId="74953EF0" w14:textId="77777777" w:rsidTr="00ED0772">
        <w:tc>
          <w:tcPr>
            <w:tcW w:w="3394" w:type="pct"/>
            <w:tcBorders>
              <w:top w:val="single" w:sz="4" w:space="0" w:color="auto"/>
              <w:left w:val="single" w:sz="4" w:space="0" w:color="auto"/>
              <w:bottom w:val="single" w:sz="4" w:space="0" w:color="auto"/>
              <w:right w:val="single" w:sz="4" w:space="0" w:color="auto"/>
            </w:tcBorders>
          </w:tcPr>
          <w:p w14:paraId="5338B913" w14:textId="77777777" w:rsidR="001F3BBC" w:rsidRPr="0082307A" w:rsidRDefault="001F3BBC" w:rsidP="006F35D7">
            <w:pPr>
              <w:tabs>
                <w:tab w:val="left" w:pos="318"/>
              </w:tabs>
              <w:spacing w:after="0" w:line="240" w:lineRule="auto"/>
              <w:jc w:val="both"/>
              <w:rPr>
                <w:rFonts w:ascii="Times New Roman" w:hAnsi="Times New Roman"/>
              </w:rPr>
            </w:pPr>
            <w:r w:rsidRPr="0082307A">
              <w:rPr>
                <w:rFonts w:ascii="Times New Roman" w:hAnsi="Times New Roman"/>
              </w:rPr>
              <w:t>3.4 Asigurarea suportului tehnic si adm</w:t>
            </w:r>
            <w:r>
              <w:rPr>
                <w:rFonts w:ascii="Times New Roman" w:hAnsi="Times New Roman"/>
              </w:rPr>
              <w:t>inistrativ pentru infrastructură</w:t>
            </w:r>
            <w:r w:rsidRPr="0082307A">
              <w:rPr>
                <w:rFonts w:ascii="Times New Roman" w:hAnsi="Times New Roman"/>
              </w:rPr>
              <w:t>, inclusiv existența unui colectiv cu experienţă în cadrul departamentului CD sprijinit</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0DE3A"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821" w:type="pct"/>
            <w:tcBorders>
              <w:top w:val="single" w:sz="4" w:space="0" w:color="auto"/>
              <w:left w:val="single" w:sz="4" w:space="0" w:color="auto"/>
              <w:bottom w:val="single" w:sz="4" w:space="0" w:color="auto"/>
              <w:right w:val="single" w:sz="4" w:space="0" w:color="auto"/>
            </w:tcBorders>
          </w:tcPr>
          <w:p w14:paraId="01FA2620" w14:textId="77777777" w:rsidR="001F3BBC" w:rsidRPr="0082307A" w:rsidRDefault="001F3BBC" w:rsidP="006F35D7">
            <w:pPr>
              <w:spacing w:after="0" w:line="240" w:lineRule="auto"/>
              <w:jc w:val="center"/>
              <w:rPr>
                <w:rFonts w:ascii="Times New Roman" w:hAnsi="Times New Roman"/>
              </w:rPr>
            </w:pPr>
          </w:p>
        </w:tc>
      </w:tr>
      <w:tr w:rsidR="001F3BBC" w:rsidRPr="0082307A" w14:paraId="5A2FB29E" w14:textId="77777777" w:rsidTr="00ED0772">
        <w:tc>
          <w:tcPr>
            <w:tcW w:w="3394" w:type="pct"/>
            <w:tcBorders>
              <w:top w:val="single" w:sz="4" w:space="0" w:color="auto"/>
              <w:left w:val="single" w:sz="4" w:space="0" w:color="auto"/>
              <w:bottom w:val="single" w:sz="4" w:space="0" w:color="auto"/>
              <w:right w:val="single" w:sz="4" w:space="0" w:color="auto"/>
            </w:tcBorders>
          </w:tcPr>
          <w:p w14:paraId="1C9C6891" w14:textId="77777777" w:rsidR="001F3BBC" w:rsidRPr="0082307A" w:rsidRDefault="001F3BBC" w:rsidP="006F35D7">
            <w:pPr>
              <w:tabs>
                <w:tab w:val="left" w:pos="318"/>
              </w:tabs>
              <w:spacing w:after="0" w:line="240" w:lineRule="auto"/>
              <w:jc w:val="both"/>
              <w:rPr>
                <w:rFonts w:ascii="Times New Roman" w:hAnsi="Times New Roman"/>
              </w:rPr>
            </w:pPr>
            <w:r w:rsidRPr="0082307A">
              <w:rPr>
                <w:rFonts w:ascii="Times New Roman" w:hAnsi="Times New Roman"/>
              </w:rPr>
              <w:t>3.5 Contribuţia la promovarea dezvoltării durabile şi a egalităţii de şanse</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431F5" w14:textId="77777777" w:rsidR="001F3BBC" w:rsidRPr="0082307A" w:rsidRDefault="001F3BBC" w:rsidP="006F35D7">
            <w:pPr>
              <w:spacing w:after="0" w:line="240" w:lineRule="auto"/>
              <w:jc w:val="center"/>
              <w:rPr>
                <w:rFonts w:ascii="Times New Roman" w:hAnsi="Times New Roman"/>
              </w:rPr>
            </w:pPr>
            <w:r>
              <w:rPr>
                <w:rFonts w:ascii="Times New Roman" w:hAnsi="Times New Roman"/>
              </w:rPr>
              <w:t>6</w:t>
            </w:r>
          </w:p>
        </w:tc>
        <w:tc>
          <w:tcPr>
            <w:tcW w:w="821" w:type="pct"/>
            <w:tcBorders>
              <w:top w:val="single" w:sz="4" w:space="0" w:color="auto"/>
              <w:left w:val="single" w:sz="4" w:space="0" w:color="auto"/>
              <w:bottom w:val="single" w:sz="4" w:space="0" w:color="auto"/>
              <w:right w:val="single" w:sz="4" w:space="0" w:color="auto"/>
            </w:tcBorders>
          </w:tcPr>
          <w:p w14:paraId="19DD4F16" w14:textId="77777777" w:rsidR="001F3BBC" w:rsidRPr="0082307A" w:rsidRDefault="001F3BBC" w:rsidP="006F35D7">
            <w:pPr>
              <w:spacing w:after="0" w:line="240" w:lineRule="auto"/>
              <w:jc w:val="center"/>
              <w:rPr>
                <w:rFonts w:ascii="Times New Roman" w:hAnsi="Times New Roman"/>
              </w:rPr>
            </w:pPr>
          </w:p>
        </w:tc>
      </w:tr>
      <w:tr w:rsidR="001F3BBC" w:rsidRPr="0082307A" w14:paraId="4A57D946" w14:textId="77777777" w:rsidTr="001F3BBC">
        <w:tc>
          <w:tcPr>
            <w:tcW w:w="3394" w:type="pct"/>
            <w:tcBorders>
              <w:top w:val="single" w:sz="4" w:space="0" w:color="auto"/>
              <w:left w:val="single" w:sz="4" w:space="0" w:color="auto"/>
              <w:bottom w:val="single" w:sz="4" w:space="0" w:color="auto"/>
              <w:right w:val="single" w:sz="4" w:space="0" w:color="auto"/>
            </w:tcBorders>
          </w:tcPr>
          <w:p w14:paraId="72E43701" w14:textId="77777777" w:rsidR="001F3BBC" w:rsidRPr="00ED0772" w:rsidRDefault="001F3BBC" w:rsidP="006F35D7">
            <w:pPr>
              <w:tabs>
                <w:tab w:val="left" w:pos="318"/>
              </w:tabs>
              <w:spacing w:after="0" w:line="240" w:lineRule="auto"/>
              <w:jc w:val="both"/>
              <w:rPr>
                <w:rFonts w:ascii="Times New Roman" w:hAnsi="Times New Roman"/>
                <w:b/>
              </w:rPr>
            </w:pPr>
            <w:r w:rsidRPr="00ED0772">
              <w:rPr>
                <w:rFonts w:ascii="Times New Roman" w:hAnsi="Times New Roman"/>
                <w:b/>
              </w:rPr>
              <w:t>Total</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F18E0" w14:textId="77777777" w:rsidR="001F3BBC" w:rsidRDefault="001F3BBC" w:rsidP="006F35D7">
            <w:pPr>
              <w:spacing w:after="0" w:line="240" w:lineRule="auto"/>
              <w:jc w:val="center"/>
              <w:rPr>
                <w:rFonts w:ascii="Times New Roman" w:hAnsi="Times New Roman"/>
              </w:rPr>
            </w:pPr>
          </w:p>
        </w:tc>
        <w:tc>
          <w:tcPr>
            <w:tcW w:w="821" w:type="pct"/>
            <w:tcBorders>
              <w:top w:val="single" w:sz="4" w:space="0" w:color="auto"/>
              <w:left w:val="single" w:sz="4" w:space="0" w:color="auto"/>
              <w:bottom w:val="single" w:sz="4" w:space="0" w:color="auto"/>
              <w:right w:val="single" w:sz="4" w:space="0" w:color="auto"/>
            </w:tcBorders>
          </w:tcPr>
          <w:p w14:paraId="1C0A186D" w14:textId="77777777" w:rsidR="001F3BBC" w:rsidRPr="0082307A" w:rsidRDefault="001F3BBC" w:rsidP="006F35D7">
            <w:pPr>
              <w:spacing w:after="0" w:line="240" w:lineRule="auto"/>
              <w:jc w:val="center"/>
              <w:rPr>
                <w:rFonts w:ascii="Times New Roman" w:hAnsi="Times New Roman"/>
              </w:rPr>
            </w:pPr>
          </w:p>
        </w:tc>
      </w:tr>
    </w:tbl>
    <w:p w14:paraId="27373DCE" w14:textId="77777777" w:rsidR="00574D9E" w:rsidRPr="0082307A" w:rsidRDefault="00574D9E" w:rsidP="006F35D7">
      <w:pPr>
        <w:spacing w:after="0" w:line="240" w:lineRule="auto"/>
        <w:jc w:val="both"/>
        <w:rPr>
          <w:rFonts w:ascii="Times New Roman" w:hAnsi="Times New Roman"/>
        </w:rPr>
      </w:pPr>
    </w:p>
    <w:p w14:paraId="0D4AC67B" w14:textId="77777777" w:rsidR="00574D9E" w:rsidRPr="002A0382" w:rsidRDefault="00574D9E" w:rsidP="006F35D7">
      <w:pPr>
        <w:pStyle w:val="BodyTextIndent"/>
        <w:spacing w:after="0" w:line="240" w:lineRule="auto"/>
        <w:ind w:left="0"/>
        <w:rPr>
          <w:rFonts w:ascii="Times New Roman" w:hAnsi="Times New Roman"/>
          <w:sz w:val="24"/>
        </w:rPr>
      </w:pPr>
      <w:r w:rsidRPr="002A0382">
        <w:rPr>
          <w:rFonts w:ascii="Times New Roman" w:hAnsi="Times New Roman"/>
          <w:sz w:val="24"/>
        </w:rPr>
        <w:t>Pentru aceasta secţiune se vor examina Cererea de finanţare,  în special capitolele:</w:t>
      </w:r>
    </w:p>
    <w:p w14:paraId="543D5E83" w14:textId="77777777" w:rsidR="00CC08A1" w:rsidRPr="002A0382" w:rsidRDefault="00CC08A1" w:rsidP="00AA4BC5">
      <w:pPr>
        <w:numPr>
          <w:ilvl w:val="0"/>
          <w:numId w:val="12"/>
        </w:numPr>
        <w:spacing w:after="0" w:line="240" w:lineRule="auto"/>
        <w:ind w:right="-29"/>
        <w:jc w:val="both"/>
        <w:rPr>
          <w:rFonts w:ascii="Times New Roman" w:hAnsi="Times New Roman"/>
          <w:sz w:val="24"/>
        </w:rPr>
      </w:pPr>
      <w:r w:rsidRPr="002A0382">
        <w:rPr>
          <w:rFonts w:ascii="Times New Roman" w:hAnsi="Times New Roman"/>
          <w:sz w:val="24"/>
        </w:rPr>
        <w:t>5. Capacitate solicitant</w:t>
      </w:r>
    </w:p>
    <w:p w14:paraId="75DB6669" w14:textId="77777777"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8. Rezultate așteptate</w:t>
      </w:r>
    </w:p>
    <w:p w14:paraId="2C4B30B7" w14:textId="2E770437" w:rsidR="005E5CBC" w:rsidRPr="002A0382" w:rsidRDefault="005E5CBC" w:rsidP="00AA4BC5">
      <w:pPr>
        <w:numPr>
          <w:ilvl w:val="0"/>
          <w:numId w:val="12"/>
        </w:numPr>
        <w:spacing w:after="0" w:line="240" w:lineRule="auto"/>
        <w:rPr>
          <w:rFonts w:ascii="Times New Roman" w:hAnsi="Times New Roman"/>
          <w:sz w:val="24"/>
        </w:rPr>
      </w:pPr>
      <w:r w:rsidRPr="002A0382">
        <w:rPr>
          <w:rFonts w:ascii="Times New Roman" w:hAnsi="Times New Roman"/>
          <w:sz w:val="24"/>
        </w:rPr>
        <w:t>9</w:t>
      </w:r>
      <w:r w:rsidR="00CC08A1" w:rsidRPr="002A0382">
        <w:rPr>
          <w:rFonts w:ascii="Times New Roman" w:hAnsi="Times New Roman"/>
          <w:sz w:val="24"/>
        </w:rPr>
        <w:t>.</w:t>
      </w:r>
      <w:r w:rsidRPr="002A0382">
        <w:rPr>
          <w:rFonts w:ascii="Times New Roman" w:hAnsi="Times New Roman"/>
          <w:sz w:val="24"/>
        </w:rPr>
        <w:t xml:space="preserve"> Contextul </w:t>
      </w:r>
    </w:p>
    <w:p w14:paraId="220F7D37" w14:textId="77777777" w:rsidR="00CC08A1" w:rsidRPr="002A0382" w:rsidRDefault="005E5CBC" w:rsidP="00AA4BC5">
      <w:pPr>
        <w:numPr>
          <w:ilvl w:val="0"/>
          <w:numId w:val="12"/>
        </w:numPr>
        <w:spacing w:after="0" w:line="240" w:lineRule="auto"/>
        <w:rPr>
          <w:rFonts w:ascii="Times New Roman" w:hAnsi="Times New Roman"/>
          <w:sz w:val="24"/>
        </w:rPr>
      </w:pPr>
      <w:r w:rsidRPr="002A0382">
        <w:rPr>
          <w:rFonts w:ascii="Times New Roman" w:hAnsi="Times New Roman"/>
          <w:sz w:val="24"/>
        </w:rPr>
        <w:t>10</w:t>
      </w:r>
      <w:r w:rsidR="00CC08A1" w:rsidRPr="002A0382">
        <w:rPr>
          <w:rFonts w:ascii="Times New Roman" w:hAnsi="Times New Roman"/>
          <w:sz w:val="24"/>
        </w:rPr>
        <w:t>.</w:t>
      </w:r>
      <w:r w:rsidRPr="002A0382">
        <w:rPr>
          <w:rFonts w:ascii="Times New Roman" w:hAnsi="Times New Roman"/>
          <w:sz w:val="24"/>
        </w:rPr>
        <w:t xml:space="preserve"> Justificare</w:t>
      </w:r>
    </w:p>
    <w:p w14:paraId="4B851E26" w14:textId="4743762E"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12. Sustenabilitate,</w:t>
      </w:r>
    </w:p>
    <w:p w14:paraId="4CE281C1" w14:textId="77777777"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15. Principii orizontale</w:t>
      </w:r>
    </w:p>
    <w:p w14:paraId="01C486EC" w14:textId="660AE6F6"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16. Metodologie,</w:t>
      </w:r>
    </w:p>
    <w:p w14:paraId="6BC0F10A" w14:textId="4B4B681F"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20. Descrierea investiției,</w:t>
      </w:r>
    </w:p>
    <w:p w14:paraId="611C26BB" w14:textId="6E14C92F"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45. Indicatori prestabiliți</w:t>
      </w:r>
    </w:p>
    <w:p w14:paraId="56383ACD" w14:textId="77777777" w:rsidR="00CC08A1" w:rsidRPr="002A0382" w:rsidRDefault="00CC08A1" w:rsidP="00AA4BC5">
      <w:pPr>
        <w:numPr>
          <w:ilvl w:val="0"/>
          <w:numId w:val="12"/>
        </w:numPr>
        <w:spacing w:after="0" w:line="240" w:lineRule="auto"/>
        <w:rPr>
          <w:rFonts w:ascii="Times New Roman" w:hAnsi="Times New Roman"/>
          <w:sz w:val="24"/>
        </w:rPr>
      </w:pPr>
      <w:r w:rsidRPr="002A0382">
        <w:rPr>
          <w:rFonts w:ascii="Times New Roman" w:hAnsi="Times New Roman"/>
          <w:sz w:val="24"/>
        </w:rPr>
        <w:t>46. Indicatori suplimentari</w:t>
      </w:r>
    </w:p>
    <w:p w14:paraId="4634AC41" w14:textId="5D28063A" w:rsidR="00CC08A1" w:rsidRPr="002A0382" w:rsidRDefault="00CC08A1" w:rsidP="00AA4BC5">
      <w:pPr>
        <w:numPr>
          <w:ilvl w:val="0"/>
          <w:numId w:val="12"/>
        </w:numPr>
        <w:spacing w:after="0" w:line="240" w:lineRule="auto"/>
        <w:jc w:val="both"/>
        <w:rPr>
          <w:rFonts w:ascii="Times New Roman" w:hAnsi="Times New Roman"/>
          <w:sz w:val="24"/>
        </w:rPr>
      </w:pPr>
      <w:r w:rsidRPr="002A0382">
        <w:rPr>
          <w:rFonts w:ascii="Times New Roman" w:hAnsi="Times New Roman"/>
          <w:sz w:val="24"/>
        </w:rPr>
        <w:t>48. Resurse umane</w:t>
      </w:r>
      <w:r w:rsidR="00F1139C" w:rsidRPr="002A0382">
        <w:rPr>
          <w:rFonts w:ascii="Times New Roman" w:hAnsi="Times New Roman"/>
          <w:sz w:val="24"/>
        </w:rPr>
        <w:t xml:space="preserve"> (CV-urile echipei de management)</w:t>
      </w:r>
    </w:p>
    <w:p w14:paraId="6DC11506" w14:textId="6DBDC589" w:rsidR="00CC08A1" w:rsidRPr="002A0382" w:rsidRDefault="00CC08A1" w:rsidP="00AA4BC5">
      <w:pPr>
        <w:numPr>
          <w:ilvl w:val="0"/>
          <w:numId w:val="12"/>
        </w:numPr>
        <w:spacing w:after="0" w:line="240" w:lineRule="auto"/>
        <w:jc w:val="both"/>
        <w:rPr>
          <w:rFonts w:ascii="Times New Roman" w:hAnsi="Times New Roman"/>
          <w:sz w:val="24"/>
        </w:rPr>
      </w:pPr>
      <w:r w:rsidRPr="002A0382">
        <w:rPr>
          <w:rFonts w:ascii="Times New Roman" w:hAnsi="Times New Roman"/>
          <w:sz w:val="24"/>
        </w:rPr>
        <w:t>49. Resurse materiale implicate</w:t>
      </w:r>
    </w:p>
    <w:p w14:paraId="0A97907C" w14:textId="7D4D98BF" w:rsidR="005E5CBC" w:rsidRPr="002A0382" w:rsidRDefault="005E5CBC" w:rsidP="00AA4BC5">
      <w:pPr>
        <w:numPr>
          <w:ilvl w:val="0"/>
          <w:numId w:val="12"/>
        </w:numPr>
        <w:spacing w:after="0" w:line="240" w:lineRule="auto"/>
        <w:rPr>
          <w:rFonts w:ascii="Times New Roman" w:hAnsi="Times New Roman"/>
          <w:sz w:val="24"/>
        </w:rPr>
      </w:pPr>
      <w:r w:rsidRPr="002A0382">
        <w:rPr>
          <w:rFonts w:ascii="Times New Roman" w:hAnsi="Times New Roman"/>
          <w:sz w:val="24"/>
        </w:rPr>
        <w:t>50</w:t>
      </w:r>
      <w:r w:rsidR="00CC08A1" w:rsidRPr="002A0382">
        <w:rPr>
          <w:rFonts w:ascii="Times New Roman" w:hAnsi="Times New Roman"/>
          <w:sz w:val="24"/>
        </w:rPr>
        <w:t>. Activități previzionate</w:t>
      </w:r>
      <w:r w:rsidRPr="002A0382">
        <w:rPr>
          <w:rFonts w:ascii="Times New Roman" w:hAnsi="Times New Roman"/>
          <w:sz w:val="24"/>
        </w:rPr>
        <w:t xml:space="preserve"> </w:t>
      </w:r>
    </w:p>
    <w:p w14:paraId="501684B8" w14:textId="2B882C12" w:rsidR="005E5CBC" w:rsidRPr="002A0382" w:rsidRDefault="005E5CBC" w:rsidP="00AA4BC5">
      <w:pPr>
        <w:numPr>
          <w:ilvl w:val="0"/>
          <w:numId w:val="12"/>
        </w:numPr>
        <w:spacing w:after="0" w:line="240" w:lineRule="auto"/>
        <w:rPr>
          <w:rFonts w:ascii="Times New Roman" w:hAnsi="Times New Roman"/>
          <w:sz w:val="24"/>
        </w:rPr>
      </w:pPr>
      <w:r w:rsidRPr="002A0382">
        <w:rPr>
          <w:rFonts w:ascii="Times New Roman" w:hAnsi="Times New Roman"/>
          <w:sz w:val="24"/>
        </w:rPr>
        <w:t>51.</w:t>
      </w:r>
      <w:r w:rsidR="00CC08A1" w:rsidRPr="002A0382">
        <w:rPr>
          <w:rFonts w:ascii="Times New Roman" w:hAnsi="Times New Roman"/>
          <w:sz w:val="24"/>
        </w:rPr>
        <w:t xml:space="preserve"> </w:t>
      </w:r>
      <w:r w:rsidRPr="002A0382">
        <w:rPr>
          <w:rFonts w:ascii="Times New Roman" w:hAnsi="Times New Roman"/>
          <w:sz w:val="24"/>
        </w:rPr>
        <w:t>Buget – activități și cheltuieli,</w:t>
      </w:r>
    </w:p>
    <w:p w14:paraId="43AF76CE" w14:textId="235B5866" w:rsidR="00CD1BC0" w:rsidRPr="002A0382" w:rsidRDefault="00CD1BC0" w:rsidP="00AA4BC5">
      <w:pPr>
        <w:pStyle w:val="ListParagraph"/>
        <w:numPr>
          <w:ilvl w:val="0"/>
          <w:numId w:val="12"/>
        </w:numPr>
        <w:spacing w:after="0" w:line="240" w:lineRule="auto"/>
        <w:jc w:val="both"/>
        <w:rPr>
          <w:rFonts w:ascii="Times New Roman" w:hAnsi="Times New Roman"/>
          <w:sz w:val="24"/>
        </w:rPr>
      </w:pPr>
      <w:r w:rsidRPr="002A0382">
        <w:rPr>
          <w:rFonts w:ascii="Times New Roman" w:hAnsi="Times New Roman"/>
          <w:sz w:val="24"/>
        </w:rPr>
        <w:t>Proiecții financiare.</w:t>
      </w:r>
    </w:p>
    <w:p w14:paraId="015F9B22" w14:textId="77777777" w:rsidR="005E3ABD" w:rsidRDefault="005E3ABD" w:rsidP="006F35D7">
      <w:pPr>
        <w:spacing w:after="0" w:line="240" w:lineRule="auto"/>
        <w:jc w:val="both"/>
        <w:rPr>
          <w:rFonts w:ascii="Times New Roman" w:hAnsi="Times New Roman"/>
          <w:sz w:val="24"/>
        </w:rPr>
      </w:pPr>
    </w:p>
    <w:p w14:paraId="355659DE" w14:textId="77777777" w:rsidR="00574D9E" w:rsidRPr="00B802D7" w:rsidRDefault="00574D9E" w:rsidP="006F35D7">
      <w:pPr>
        <w:spacing w:after="0" w:line="240" w:lineRule="auto"/>
        <w:jc w:val="both"/>
        <w:rPr>
          <w:rFonts w:ascii="Times New Roman" w:hAnsi="Times New Roman"/>
          <w:sz w:val="24"/>
        </w:rPr>
      </w:pPr>
      <w:r w:rsidRPr="00B802D7">
        <w:rPr>
          <w:rFonts w:ascii="Times New Roman" w:hAnsi="Times New Roman"/>
          <w:sz w:val="24"/>
        </w:rPr>
        <w:t xml:space="preserve">3.1 Se vor evalua rezultatele analizei financiare din Proiecții financiare. Rezultatele analizei financiare trebuie să demonstreze capacitatea instituției de a susţine financiar investiţia pe perioada de analiză a investiției (15 ani).  </w:t>
      </w:r>
    </w:p>
    <w:p w14:paraId="4CC278A8" w14:textId="77777777" w:rsidR="00574D9E" w:rsidRPr="00B802D7" w:rsidRDefault="00574D9E" w:rsidP="006F35D7">
      <w:pPr>
        <w:pStyle w:val="BodyTextIndent"/>
        <w:spacing w:after="0" w:line="240" w:lineRule="auto"/>
        <w:ind w:left="0"/>
        <w:jc w:val="both"/>
        <w:rPr>
          <w:rFonts w:ascii="Times New Roman" w:hAnsi="Times New Roman"/>
          <w:b/>
          <w:bCs/>
          <w:sz w:val="24"/>
        </w:rPr>
      </w:pPr>
    </w:p>
    <w:p w14:paraId="5B9BAB28" w14:textId="77777777" w:rsidR="00574D9E" w:rsidRPr="00B802D7" w:rsidRDefault="00574D9E" w:rsidP="006F35D7">
      <w:pPr>
        <w:tabs>
          <w:tab w:val="left" w:pos="318"/>
        </w:tabs>
        <w:spacing w:after="0" w:line="240" w:lineRule="auto"/>
        <w:jc w:val="both"/>
        <w:rPr>
          <w:rFonts w:ascii="Times New Roman" w:hAnsi="Times New Roman"/>
          <w:sz w:val="24"/>
        </w:rPr>
      </w:pPr>
      <w:r w:rsidRPr="00B802D7">
        <w:rPr>
          <w:rFonts w:ascii="Times New Roman" w:hAnsi="Times New Roman"/>
          <w:sz w:val="24"/>
        </w:rPr>
        <w:t xml:space="preserve">3.2 Solicitantul va dovedi capacitatea de a asigura menţinerea, întreţinerea şi funcţionarea investiţiei după încheierea proiectului şi încetarea finanţării nerambursabile luând în considerare costuri de operare </w:t>
      </w:r>
      <w:r>
        <w:rPr>
          <w:rFonts w:ascii="Times New Roman" w:hAnsi="Times New Roman"/>
          <w:sz w:val="24"/>
        </w:rPr>
        <w:t>ș</w:t>
      </w:r>
      <w:r w:rsidRPr="00B802D7">
        <w:rPr>
          <w:rFonts w:ascii="Times New Roman" w:hAnsi="Times New Roman"/>
          <w:sz w:val="24"/>
        </w:rPr>
        <w:t>i men</w:t>
      </w:r>
      <w:r>
        <w:rPr>
          <w:rFonts w:ascii="Times New Roman" w:hAnsi="Times New Roman"/>
          <w:sz w:val="24"/>
        </w:rPr>
        <w:t>ț</w:t>
      </w:r>
      <w:r w:rsidRPr="00B802D7">
        <w:rPr>
          <w:rFonts w:ascii="Times New Roman" w:hAnsi="Times New Roman"/>
          <w:sz w:val="24"/>
        </w:rPr>
        <w:t xml:space="preserve">inere precum și veniturile estimate în cadrul proiecțiilor financiare, realiste, fezabile, justificabile. </w:t>
      </w:r>
    </w:p>
    <w:p w14:paraId="7E020D78" w14:textId="77777777" w:rsidR="00574D9E" w:rsidRPr="00B802D7" w:rsidRDefault="00574D9E" w:rsidP="006F35D7">
      <w:pPr>
        <w:tabs>
          <w:tab w:val="left" w:pos="318"/>
        </w:tabs>
        <w:spacing w:after="0" w:line="240" w:lineRule="auto"/>
        <w:jc w:val="both"/>
        <w:rPr>
          <w:rFonts w:ascii="Times New Roman" w:hAnsi="Times New Roman"/>
          <w:sz w:val="24"/>
        </w:rPr>
      </w:pPr>
    </w:p>
    <w:p w14:paraId="2FCBC309" w14:textId="22D57516" w:rsidR="00574D9E" w:rsidRPr="00B802D7" w:rsidRDefault="00ED0772" w:rsidP="006F35D7">
      <w:pPr>
        <w:spacing w:after="0" w:line="240" w:lineRule="auto"/>
        <w:jc w:val="both"/>
        <w:rPr>
          <w:rFonts w:ascii="Times New Roman" w:hAnsi="Times New Roman"/>
          <w:sz w:val="24"/>
        </w:rPr>
      </w:pPr>
      <w:r>
        <w:rPr>
          <w:rFonts w:ascii="Times New Roman" w:hAnsi="Times New Roman"/>
          <w:sz w:val="24"/>
        </w:rPr>
        <w:t xml:space="preserve">3.3 </w:t>
      </w:r>
      <w:r w:rsidR="00574D9E" w:rsidRPr="00B802D7">
        <w:rPr>
          <w:rFonts w:ascii="Times New Roman" w:hAnsi="Times New Roman"/>
          <w:sz w:val="24"/>
        </w:rPr>
        <w:t>Se va evalua contribuţia infrastructurii la întărirea capacităţii de participare la proiecte internaţionale</w:t>
      </w:r>
      <w:r w:rsidR="00574D9E">
        <w:rPr>
          <w:rFonts w:ascii="Times New Roman" w:hAnsi="Times New Roman"/>
          <w:sz w:val="24"/>
        </w:rPr>
        <w:t xml:space="preserve"> de cercetare-inovare</w:t>
      </w:r>
      <w:r w:rsidR="00574D9E" w:rsidRPr="00B802D7">
        <w:rPr>
          <w:rFonts w:ascii="Times New Roman" w:hAnsi="Times New Roman"/>
          <w:sz w:val="24"/>
        </w:rPr>
        <w:t xml:space="preserve">, în special la  </w:t>
      </w:r>
      <w:r w:rsidR="00574D9E">
        <w:rPr>
          <w:rFonts w:ascii="Times New Roman" w:hAnsi="Times New Roman"/>
          <w:sz w:val="24"/>
        </w:rPr>
        <w:t>programul cadru al UE</w:t>
      </w:r>
      <w:r w:rsidR="00574D9E" w:rsidRPr="00B802D7">
        <w:rPr>
          <w:rFonts w:ascii="Times New Roman" w:hAnsi="Times New Roman"/>
          <w:sz w:val="24"/>
        </w:rPr>
        <w:t>.</w:t>
      </w:r>
    </w:p>
    <w:p w14:paraId="3705EF49" w14:textId="77777777" w:rsidR="00574D9E" w:rsidRPr="00B802D7" w:rsidRDefault="00574D9E" w:rsidP="006F35D7">
      <w:pPr>
        <w:tabs>
          <w:tab w:val="left" w:pos="318"/>
        </w:tabs>
        <w:spacing w:after="0" w:line="240" w:lineRule="auto"/>
        <w:jc w:val="both"/>
        <w:rPr>
          <w:rFonts w:ascii="Times New Roman" w:hAnsi="Times New Roman"/>
          <w:bCs/>
          <w:sz w:val="24"/>
        </w:rPr>
      </w:pPr>
    </w:p>
    <w:p w14:paraId="79B99424" w14:textId="77777777" w:rsidR="00574D9E" w:rsidRPr="00B802D7" w:rsidRDefault="00574D9E" w:rsidP="006F35D7">
      <w:pPr>
        <w:tabs>
          <w:tab w:val="left" w:pos="318"/>
        </w:tabs>
        <w:spacing w:after="0" w:line="240" w:lineRule="auto"/>
        <w:jc w:val="both"/>
        <w:rPr>
          <w:rFonts w:ascii="Times New Roman" w:hAnsi="Times New Roman"/>
          <w:sz w:val="24"/>
        </w:rPr>
      </w:pPr>
      <w:r w:rsidRPr="0082307A">
        <w:rPr>
          <w:rFonts w:ascii="Times New Roman" w:hAnsi="Times New Roman"/>
          <w:sz w:val="24"/>
        </w:rPr>
        <w:t>3.4 Se va</w:t>
      </w:r>
      <w:r w:rsidRPr="00B802D7">
        <w:rPr>
          <w:rFonts w:ascii="Times New Roman" w:hAnsi="Times New Roman"/>
          <w:sz w:val="24"/>
        </w:rPr>
        <w:t xml:space="preserve"> evalua </w:t>
      </w:r>
      <w:r w:rsidRPr="00B802D7">
        <w:rPr>
          <w:rFonts w:ascii="Times New Roman" w:eastAsia="Arial Unicode MS" w:hAnsi="Times New Roman"/>
          <w:sz w:val="24"/>
        </w:rPr>
        <w:t>calitatea suportului tehnic și administrativ disponibil în instituția solicitantă</w:t>
      </w:r>
      <w:r w:rsidRPr="00B802D7">
        <w:rPr>
          <w:rFonts w:ascii="Times New Roman" w:hAnsi="Times New Roman"/>
          <w:sz w:val="24"/>
        </w:rPr>
        <w:t>. Se va evalua calitatea colectivului care va opera infrastructura propusă. Se va evalua propunerea solicitantului privind organizarea acestui colectiv ținând cont de activitatea colectivului propus în laboratoare de profil apropiat (în ţară sau străinătate) şi competenţa membrilor colectivului pentru a folosi infrastructura în activităţi de cercetare viitoare dovedită prin publicaţii, brevete, proiecte etc. Se va puncta capacitatea echipei de a instrui prin cercetare cu aceste laboratoare/echipamente tineri masteranzi, doctoranzi, post-doc.</w:t>
      </w:r>
    </w:p>
    <w:p w14:paraId="5F751400" w14:textId="77777777" w:rsidR="00574D9E" w:rsidRPr="00B802D7" w:rsidRDefault="00574D9E" w:rsidP="006F35D7">
      <w:pPr>
        <w:tabs>
          <w:tab w:val="left" w:pos="318"/>
        </w:tabs>
        <w:spacing w:after="0" w:line="240" w:lineRule="auto"/>
        <w:jc w:val="both"/>
        <w:rPr>
          <w:rFonts w:ascii="Times New Roman" w:hAnsi="Times New Roman"/>
          <w:sz w:val="24"/>
        </w:rPr>
      </w:pPr>
    </w:p>
    <w:p w14:paraId="298D25A2" w14:textId="1E33CB2E" w:rsidR="00574D9E" w:rsidRDefault="00574D9E" w:rsidP="006F35D7">
      <w:pPr>
        <w:tabs>
          <w:tab w:val="left" w:pos="318"/>
        </w:tabs>
        <w:spacing w:after="0" w:line="240" w:lineRule="auto"/>
        <w:jc w:val="both"/>
        <w:rPr>
          <w:rFonts w:ascii="Times New Roman" w:hAnsi="Times New Roman"/>
          <w:sz w:val="24"/>
        </w:rPr>
      </w:pPr>
      <w:r w:rsidRPr="0082307A">
        <w:rPr>
          <w:rFonts w:ascii="Times New Roman" w:hAnsi="Times New Roman"/>
          <w:sz w:val="24"/>
        </w:rPr>
        <w:t>3.5 Se</w:t>
      </w:r>
      <w:r w:rsidRPr="00B802D7">
        <w:rPr>
          <w:rFonts w:ascii="Times New Roman" w:hAnsi="Times New Roman"/>
          <w:sz w:val="24"/>
        </w:rPr>
        <w:t xml:space="preserve"> va evalua contribuţia proiectului la promovarea dezvoltării durabile şi a egalităţii de şanse (modul în care prin proiect se asigură echipamente cu un consum redus de materii prime, energie, prietenoase cu </w:t>
      </w:r>
      <w:r w:rsidRPr="00B802D7">
        <w:rPr>
          <w:rFonts w:ascii="Times New Roman" w:hAnsi="Times New Roman"/>
          <w:sz w:val="24"/>
        </w:rPr>
        <w:lastRenderedPageBreak/>
        <w:t>mediul etc</w:t>
      </w:r>
      <w:r w:rsidR="00ED0772">
        <w:rPr>
          <w:rFonts w:ascii="Times New Roman" w:hAnsi="Times New Roman"/>
          <w:sz w:val="24"/>
        </w:rPr>
        <w:t>.</w:t>
      </w:r>
      <w:r w:rsidRPr="00B802D7">
        <w:rPr>
          <w:rFonts w:ascii="Times New Roman" w:hAnsi="Times New Roman"/>
          <w:sz w:val="24"/>
        </w:rPr>
        <w:t>, se asigură implicarea egală a femeilo</w:t>
      </w:r>
      <w:r>
        <w:rPr>
          <w:rFonts w:ascii="Times New Roman" w:hAnsi="Times New Roman"/>
          <w:sz w:val="24"/>
        </w:rPr>
        <w:t>r, tinerilor, persoanelor cu di</w:t>
      </w:r>
      <w:r w:rsidR="00ED0772">
        <w:rPr>
          <w:rFonts w:ascii="Times New Roman" w:hAnsi="Times New Roman"/>
          <w:sz w:val="24"/>
        </w:rPr>
        <w:t>z</w:t>
      </w:r>
      <w:r w:rsidRPr="00B802D7">
        <w:rPr>
          <w:rFonts w:ascii="Times New Roman" w:hAnsi="Times New Roman"/>
          <w:sz w:val="24"/>
        </w:rPr>
        <w:t>abilități atât în etapa de implementare a proiectului cât și în etapa de operare a proiectului etc</w:t>
      </w:r>
      <w:r w:rsidR="00ED0772">
        <w:rPr>
          <w:rFonts w:ascii="Times New Roman" w:hAnsi="Times New Roman"/>
          <w:sz w:val="24"/>
        </w:rPr>
        <w:t>.</w:t>
      </w:r>
      <w:r w:rsidRPr="00B802D7">
        <w:rPr>
          <w:rFonts w:ascii="Times New Roman" w:hAnsi="Times New Roman"/>
          <w:sz w:val="24"/>
        </w:rPr>
        <w:t>)</w:t>
      </w:r>
    </w:p>
    <w:p w14:paraId="26E98554" w14:textId="77777777" w:rsidR="005B099A" w:rsidRDefault="005B099A" w:rsidP="006F35D7">
      <w:pPr>
        <w:tabs>
          <w:tab w:val="left" w:pos="318"/>
        </w:tabs>
        <w:spacing w:after="0" w:line="240" w:lineRule="auto"/>
        <w:jc w:val="both"/>
        <w:rPr>
          <w:rFonts w:ascii="Times New Roman" w:hAnsi="Times New Roman"/>
          <w:sz w:val="24"/>
        </w:rPr>
      </w:pPr>
    </w:p>
    <w:p w14:paraId="67ACBA4F" w14:textId="77777777" w:rsidR="005B099A" w:rsidRDefault="005B099A" w:rsidP="006F35D7">
      <w:pPr>
        <w:tabs>
          <w:tab w:val="left" w:pos="318"/>
        </w:tabs>
        <w:spacing w:after="0" w:line="240" w:lineRule="auto"/>
        <w:jc w:val="both"/>
        <w:rPr>
          <w:rFonts w:ascii="Times New Roman" w:hAnsi="Times New Roman"/>
          <w:b/>
          <w:sz w:val="24"/>
        </w:rPr>
      </w:pPr>
    </w:p>
    <w:p w14:paraId="68745DE3" w14:textId="77777777" w:rsidR="005B099A" w:rsidRDefault="005B099A" w:rsidP="006F35D7">
      <w:pPr>
        <w:tabs>
          <w:tab w:val="left" w:pos="318"/>
        </w:tabs>
        <w:spacing w:after="0" w:line="240" w:lineRule="auto"/>
        <w:jc w:val="both"/>
        <w:rPr>
          <w:rFonts w:ascii="Times New Roman" w:hAnsi="Times New Roman"/>
          <w:b/>
          <w:sz w:val="24"/>
        </w:rPr>
      </w:pPr>
      <w:r w:rsidRPr="005B099A">
        <w:rPr>
          <w:rFonts w:ascii="Times New Roman" w:hAnsi="Times New Roman"/>
          <w:b/>
          <w:sz w:val="24"/>
        </w:rPr>
        <w:t>4.2.3 Reguli specifice de selecţie</w:t>
      </w:r>
    </w:p>
    <w:p w14:paraId="5342AA9A" w14:textId="77777777" w:rsidR="005B099A" w:rsidRPr="005B099A" w:rsidRDefault="005B099A" w:rsidP="006F35D7">
      <w:pPr>
        <w:tabs>
          <w:tab w:val="left" w:pos="318"/>
        </w:tabs>
        <w:spacing w:after="0" w:line="240" w:lineRule="auto"/>
        <w:jc w:val="both"/>
        <w:rPr>
          <w:rFonts w:ascii="Times New Roman" w:hAnsi="Times New Roman"/>
          <w:b/>
          <w:sz w:val="24"/>
        </w:rPr>
      </w:pPr>
    </w:p>
    <w:p w14:paraId="3F97A751" w14:textId="3D09D495" w:rsidR="005B099A" w:rsidRDefault="005B099A" w:rsidP="005B099A">
      <w:pPr>
        <w:tabs>
          <w:tab w:val="left" w:pos="318"/>
        </w:tabs>
        <w:spacing w:line="240" w:lineRule="auto"/>
        <w:jc w:val="both"/>
        <w:rPr>
          <w:rFonts w:ascii="Times New Roman" w:hAnsi="Times New Roman"/>
          <w:sz w:val="24"/>
        </w:rPr>
      </w:pPr>
      <w:r w:rsidRPr="00B26A98">
        <w:rPr>
          <w:rFonts w:ascii="Times New Roman" w:hAnsi="Times New Roman"/>
          <w:b/>
          <w:sz w:val="24"/>
        </w:rPr>
        <w:t>Pentru tipurile de proiecte</w:t>
      </w:r>
      <w:r>
        <w:rPr>
          <w:rFonts w:ascii="Times New Roman" w:hAnsi="Times New Roman"/>
          <w:sz w:val="24"/>
        </w:rPr>
        <w:t xml:space="preserve"> </w:t>
      </w:r>
      <w:r w:rsidR="0022586D">
        <w:rPr>
          <w:rFonts w:ascii="Times New Roman" w:hAnsi="Times New Roman"/>
          <w:b/>
          <w:sz w:val="24"/>
        </w:rPr>
        <w:t>R</w:t>
      </w:r>
      <w:r w:rsidRPr="000A6E76">
        <w:rPr>
          <w:rFonts w:ascii="Times New Roman" w:hAnsi="Times New Roman"/>
          <w:b/>
          <w:sz w:val="24"/>
        </w:rPr>
        <w:t xml:space="preserve">O-ECSEL, COMPLEMENT </w:t>
      </w:r>
      <w:r w:rsidRPr="000A6E76">
        <w:rPr>
          <w:rFonts w:ascii="Times New Roman" w:hAnsi="Times New Roman"/>
          <w:sz w:val="24"/>
        </w:rPr>
        <w:t>și</w:t>
      </w:r>
      <w:r w:rsidRPr="000A6E76">
        <w:rPr>
          <w:rFonts w:ascii="Times New Roman" w:hAnsi="Times New Roman"/>
          <w:b/>
          <w:sz w:val="24"/>
        </w:rPr>
        <w:t xml:space="preserve"> FINALIST-IMM</w:t>
      </w:r>
      <w:r>
        <w:rPr>
          <w:rFonts w:ascii="Times New Roman" w:hAnsi="Times New Roman"/>
          <w:sz w:val="24"/>
        </w:rPr>
        <w:t>, propunerile care au trecut de verificarea formală și a eligibilității sunt declarate selectate pentru finanțare.</w:t>
      </w:r>
      <w:r w:rsidR="0068377F">
        <w:rPr>
          <w:rFonts w:ascii="Times New Roman" w:hAnsi="Times New Roman"/>
          <w:sz w:val="24"/>
        </w:rPr>
        <w:t xml:space="preserve"> Dacă buget</w:t>
      </w:r>
      <w:r w:rsidR="00521C69">
        <w:rPr>
          <w:rFonts w:ascii="Times New Roman" w:hAnsi="Times New Roman"/>
          <w:sz w:val="24"/>
        </w:rPr>
        <w:t>ul</w:t>
      </w:r>
      <w:r w:rsidR="0068377F">
        <w:rPr>
          <w:rFonts w:ascii="Times New Roman" w:hAnsi="Times New Roman"/>
          <w:sz w:val="24"/>
        </w:rPr>
        <w:t xml:space="preserve"> alocat acestor tipuri de proiecte nu </w:t>
      </w:r>
      <w:r w:rsidR="00521C69">
        <w:rPr>
          <w:rFonts w:ascii="Times New Roman" w:hAnsi="Times New Roman"/>
          <w:sz w:val="24"/>
        </w:rPr>
        <w:t>este</w:t>
      </w:r>
      <w:r w:rsidR="0068377F">
        <w:rPr>
          <w:rFonts w:ascii="Times New Roman" w:hAnsi="Times New Roman"/>
          <w:sz w:val="24"/>
        </w:rPr>
        <w:t xml:space="preserve"> suficient, selecția se va face în ordinea descrescătoare a punctajelor obținute de proiectele Orizont 2020 asociate.</w:t>
      </w:r>
    </w:p>
    <w:p w14:paraId="37FAB24E" w14:textId="77777777" w:rsidR="005B099A" w:rsidRPr="005B099A" w:rsidRDefault="005B099A" w:rsidP="005B099A">
      <w:pPr>
        <w:tabs>
          <w:tab w:val="left" w:pos="318"/>
        </w:tabs>
        <w:spacing w:line="240" w:lineRule="auto"/>
        <w:jc w:val="both"/>
        <w:rPr>
          <w:rFonts w:ascii="Times New Roman" w:hAnsi="Times New Roman"/>
          <w:b/>
          <w:sz w:val="24"/>
        </w:rPr>
      </w:pPr>
      <w:r w:rsidRPr="005B099A">
        <w:rPr>
          <w:rFonts w:ascii="Times New Roman" w:hAnsi="Times New Roman"/>
          <w:b/>
          <w:sz w:val="24"/>
        </w:rPr>
        <w:t>Pentru celelalte tipuri de proiecte:</w:t>
      </w:r>
    </w:p>
    <w:p w14:paraId="2797390C" w14:textId="77777777" w:rsidR="005B099A" w:rsidRPr="00B802D7" w:rsidRDefault="005B099A" w:rsidP="005B099A">
      <w:pPr>
        <w:tabs>
          <w:tab w:val="left" w:pos="318"/>
        </w:tabs>
        <w:spacing w:line="240" w:lineRule="auto"/>
        <w:jc w:val="both"/>
        <w:rPr>
          <w:rFonts w:ascii="Times New Roman" w:hAnsi="Times New Roman"/>
          <w:sz w:val="24"/>
        </w:rPr>
      </w:pPr>
      <w:r w:rsidRPr="00B802D7">
        <w:rPr>
          <w:rFonts w:ascii="Times New Roman" w:hAnsi="Times New Roman"/>
          <w:sz w:val="24"/>
        </w:rPr>
        <w:t>După finalizarea etapei de evaluare și selecție a proiectelor, vor fi admise la finanțare numai acele propuneri care îndeplinesc simultan următoarele condiții:</w:t>
      </w:r>
    </w:p>
    <w:p w14:paraId="6F744B9C" w14:textId="3D2D3710" w:rsidR="005B099A" w:rsidRPr="00B802D7" w:rsidRDefault="005B099A" w:rsidP="00AA4BC5">
      <w:pPr>
        <w:numPr>
          <w:ilvl w:val="0"/>
          <w:numId w:val="16"/>
        </w:numPr>
        <w:tabs>
          <w:tab w:val="left" w:pos="318"/>
        </w:tabs>
        <w:spacing w:after="0" w:line="240" w:lineRule="auto"/>
        <w:jc w:val="both"/>
        <w:rPr>
          <w:rFonts w:ascii="Times New Roman" w:hAnsi="Times New Roman"/>
          <w:sz w:val="24"/>
        </w:rPr>
      </w:pPr>
      <w:r w:rsidRPr="00B802D7">
        <w:rPr>
          <w:rFonts w:ascii="Times New Roman" w:hAnsi="Times New Roman"/>
          <w:sz w:val="24"/>
        </w:rPr>
        <w:t xml:space="preserve">Au un punctaj total ≥ </w:t>
      </w:r>
      <w:r w:rsidR="00DB4D7B">
        <w:rPr>
          <w:rFonts w:ascii="Times New Roman" w:hAnsi="Times New Roman"/>
          <w:sz w:val="24"/>
        </w:rPr>
        <w:t>7</w:t>
      </w:r>
      <w:r w:rsidR="00EC67D2">
        <w:rPr>
          <w:rFonts w:ascii="Times New Roman" w:hAnsi="Times New Roman"/>
          <w:sz w:val="24"/>
        </w:rPr>
        <w:t>5</w:t>
      </w:r>
      <w:r w:rsidRPr="00B802D7">
        <w:rPr>
          <w:rFonts w:ascii="Times New Roman" w:hAnsi="Times New Roman"/>
          <w:sz w:val="24"/>
        </w:rPr>
        <w:t xml:space="preserve"> de puncte ȘI</w:t>
      </w:r>
    </w:p>
    <w:p w14:paraId="305BC5CF" w14:textId="7902DB3E" w:rsidR="005B099A" w:rsidRPr="00585F9A" w:rsidRDefault="005B099A" w:rsidP="00AA4BC5">
      <w:pPr>
        <w:numPr>
          <w:ilvl w:val="0"/>
          <w:numId w:val="16"/>
        </w:numPr>
        <w:tabs>
          <w:tab w:val="left" w:pos="318"/>
        </w:tabs>
        <w:spacing w:after="0" w:line="240" w:lineRule="auto"/>
        <w:jc w:val="both"/>
        <w:rPr>
          <w:rFonts w:ascii="Times New Roman" w:hAnsi="Times New Roman"/>
          <w:sz w:val="24"/>
        </w:rPr>
      </w:pPr>
      <w:r w:rsidRPr="00B802D7">
        <w:rPr>
          <w:rFonts w:ascii="Times New Roman" w:hAnsi="Times New Roman"/>
          <w:sz w:val="24"/>
        </w:rPr>
        <w:t xml:space="preserve">Au obținut un scor ≥ de </w:t>
      </w:r>
      <w:r w:rsidR="00585F9A">
        <w:rPr>
          <w:rFonts w:ascii="Times New Roman" w:hAnsi="Times New Roman"/>
          <w:sz w:val="24"/>
        </w:rPr>
        <w:t>20</w:t>
      </w:r>
      <w:r w:rsidRPr="00B802D7">
        <w:rPr>
          <w:rFonts w:ascii="Times New Roman" w:hAnsi="Times New Roman"/>
          <w:sz w:val="24"/>
        </w:rPr>
        <w:t xml:space="preserve"> puncte la </w:t>
      </w:r>
      <w:r w:rsidR="009D76EB">
        <w:rPr>
          <w:rFonts w:ascii="Times New Roman" w:hAnsi="Times New Roman"/>
          <w:sz w:val="24"/>
        </w:rPr>
        <w:t xml:space="preserve">oricare </w:t>
      </w:r>
      <w:r w:rsidRPr="00B802D7">
        <w:rPr>
          <w:rFonts w:ascii="Times New Roman" w:hAnsi="Times New Roman"/>
          <w:sz w:val="24"/>
        </w:rPr>
        <w:t>dintre criteriile din grilă</w:t>
      </w:r>
      <w:r w:rsidR="00585F9A">
        <w:rPr>
          <w:rFonts w:ascii="Times New Roman" w:hAnsi="Times New Roman"/>
          <w:sz w:val="24"/>
        </w:rPr>
        <w:t>.</w:t>
      </w:r>
    </w:p>
    <w:p w14:paraId="4BC07129" w14:textId="77777777" w:rsidR="005B099A" w:rsidRPr="00B802D7" w:rsidRDefault="005B099A" w:rsidP="005B099A">
      <w:pPr>
        <w:tabs>
          <w:tab w:val="left" w:pos="318"/>
        </w:tabs>
        <w:spacing w:after="0" w:line="240" w:lineRule="auto"/>
        <w:ind w:left="720"/>
        <w:jc w:val="both"/>
        <w:rPr>
          <w:rFonts w:ascii="Times New Roman" w:hAnsi="Times New Roman"/>
          <w:sz w:val="24"/>
        </w:rPr>
      </w:pPr>
    </w:p>
    <w:p w14:paraId="32E6F905" w14:textId="34A55B1D" w:rsidR="00617DEA" w:rsidRDefault="005B099A" w:rsidP="005B099A">
      <w:pPr>
        <w:widowControl w:val="0"/>
        <w:tabs>
          <w:tab w:val="left" w:pos="315"/>
        </w:tabs>
        <w:autoSpaceDE w:val="0"/>
        <w:autoSpaceDN w:val="0"/>
        <w:adjustRightInd w:val="0"/>
        <w:spacing w:line="240" w:lineRule="auto"/>
        <w:jc w:val="both"/>
        <w:rPr>
          <w:rFonts w:ascii="Times New Roman" w:hAnsi="Times New Roman"/>
          <w:sz w:val="24"/>
        </w:rPr>
      </w:pPr>
      <w:r w:rsidRPr="00B802D7">
        <w:rPr>
          <w:rFonts w:ascii="Times New Roman" w:hAnsi="Times New Roman"/>
          <w:sz w:val="24"/>
        </w:rPr>
        <w:t>Propunerile de proiecte „admise la finanţare” vor fi clasificate în ordinea descrescătoare a punctajelor obţinute</w:t>
      </w:r>
      <w:r w:rsidR="00617DEA">
        <w:rPr>
          <w:rFonts w:ascii="Times New Roman" w:hAnsi="Times New Roman"/>
          <w:sz w:val="24"/>
        </w:rPr>
        <w:t xml:space="preserve"> pe </w:t>
      </w:r>
      <w:r w:rsidR="00617DEA" w:rsidRPr="00617DEA">
        <w:rPr>
          <w:rFonts w:ascii="Times New Roman" w:hAnsi="Times New Roman"/>
          <w:b/>
          <w:sz w:val="24"/>
        </w:rPr>
        <w:t>grup/tip de proiect</w:t>
      </w:r>
      <w:r w:rsidR="00617DEA">
        <w:rPr>
          <w:rFonts w:ascii="Times New Roman" w:hAnsi="Times New Roman"/>
          <w:sz w:val="24"/>
        </w:rPr>
        <w:t xml:space="preserve"> astfel:</w:t>
      </w:r>
    </w:p>
    <w:p w14:paraId="73D9A671" w14:textId="23138074" w:rsidR="00617DEA" w:rsidRDefault="00617DEA" w:rsidP="005B099A">
      <w:pPr>
        <w:widowControl w:val="0"/>
        <w:tabs>
          <w:tab w:val="left" w:pos="315"/>
        </w:tabs>
        <w:autoSpaceDE w:val="0"/>
        <w:autoSpaceDN w:val="0"/>
        <w:adjustRightInd w:val="0"/>
        <w:spacing w:line="240" w:lineRule="auto"/>
        <w:jc w:val="both"/>
        <w:rPr>
          <w:rFonts w:ascii="Times New Roman" w:hAnsi="Times New Roman"/>
          <w:b/>
          <w:sz w:val="24"/>
        </w:rPr>
      </w:pPr>
      <w:r>
        <w:rPr>
          <w:rFonts w:ascii="Times New Roman" w:hAnsi="Times New Roman"/>
          <w:sz w:val="24"/>
        </w:rPr>
        <w:t xml:space="preserve">- </w:t>
      </w:r>
      <w:r>
        <w:rPr>
          <w:rFonts w:ascii="Times New Roman" w:hAnsi="Times New Roman"/>
          <w:b/>
          <w:sz w:val="24"/>
        </w:rPr>
        <w:t>RO-EIT și</w:t>
      </w:r>
      <w:r w:rsidRPr="006F35D7">
        <w:rPr>
          <w:rFonts w:ascii="Times New Roman" w:hAnsi="Times New Roman"/>
          <w:b/>
          <w:sz w:val="24"/>
        </w:rPr>
        <w:t xml:space="preserve"> RO-ESFRI-ERIC </w:t>
      </w:r>
      <w:r>
        <w:rPr>
          <w:rFonts w:ascii="Times New Roman" w:hAnsi="Times New Roman"/>
          <w:b/>
          <w:sz w:val="24"/>
        </w:rPr>
        <w:t>clasificate împreună,</w:t>
      </w:r>
    </w:p>
    <w:p w14:paraId="46A53D41" w14:textId="169A76E9" w:rsidR="00617DEA" w:rsidRDefault="00617DEA" w:rsidP="005B099A">
      <w:pPr>
        <w:widowControl w:val="0"/>
        <w:tabs>
          <w:tab w:val="left" w:pos="315"/>
        </w:tabs>
        <w:autoSpaceDE w:val="0"/>
        <w:autoSpaceDN w:val="0"/>
        <w:adjustRightInd w:val="0"/>
        <w:spacing w:line="240" w:lineRule="auto"/>
        <w:jc w:val="both"/>
        <w:rPr>
          <w:rFonts w:ascii="Times New Roman" w:hAnsi="Times New Roman"/>
          <w:b/>
          <w:sz w:val="24"/>
        </w:rPr>
      </w:pPr>
      <w:r>
        <w:rPr>
          <w:rFonts w:ascii="Times New Roman" w:hAnsi="Times New Roman"/>
          <w:b/>
          <w:sz w:val="24"/>
        </w:rPr>
        <w:t xml:space="preserve">- </w:t>
      </w:r>
      <w:r w:rsidRPr="006F35D7">
        <w:rPr>
          <w:rFonts w:ascii="Times New Roman" w:hAnsi="Times New Roman"/>
          <w:b/>
          <w:sz w:val="24"/>
        </w:rPr>
        <w:t>CENTRE-SUPORT</w:t>
      </w:r>
      <w:r>
        <w:rPr>
          <w:rFonts w:ascii="Times New Roman" w:hAnsi="Times New Roman"/>
          <w:b/>
          <w:sz w:val="24"/>
        </w:rPr>
        <w:t>,</w:t>
      </w:r>
    </w:p>
    <w:p w14:paraId="30C21F5E" w14:textId="294EA6B5" w:rsidR="005B099A" w:rsidRPr="00B802D7" w:rsidRDefault="00617DEA" w:rsidP="005B099A">
      <w:pPr>
        <w:widowControl w:val="0"/>
        <w:tabs>
          <w:tab w:val="left" w:pos="315"/>
        </w:tabs>
        <w:autoSpaceDE w:val="0"/>
        <w:autoSpaceDN w:val="0"/>
        <w:adjustRightInd w:val="0"/>
        <w:spacing w:line="240" w:lineRule="auto"/>
        <w:jc w:val="both"/>
        <w:rPr>
          <w:rFonts w:ascii="Times New Roman" w:hAnsi="Times New Roman"/>
          <w:sz w:val="24"/>
        </w:rPr>
      </w:pPr>
      <w:r>
        <w:rPr>
          <w:rFonts w:ascii="Times New Roman" w:hAnsi="Times New Roman"/>
          <w:b/>
          <w:sz w:val="24"/>
        </w:rPr>
        <w:t>- CATEDRE-ERA și TEAMING clasificate împreună.</w:t>
      </w:r>
      <w:r w:rsidR="005B099A" w:rsidRPr="00B802D7">
        <w:rPr>
          <w:rFonts w:ascii="Times New Roman" w:hAnsi="Times New Roman"/>
          <w:sz w:val="24"/>
        </w:rPr>
        <w:t xml:space="preserve"> </w:t>
      </w:r>
    </w:p>
    <w:p w14:paraId="223A1B16" w14:textId="1A0C24C3" w:rsidR="005B099A" w:rsidRPr="00B802D7" w:rsidRDefault="005B099A" w:rsidP="005B099A">
      <w:pPr>
        <w:tabs>
          <w:tab w:val="left" w:pos="318"/>
        </w:tabs>
        <w:spacing w:line="240" w:lineRule="auto"/>
        <w:jc w:val="both"/>
        <w:rPr>
          <w:rFonts w:ascii="Times New Roman" w:hAnsi="Times New Roman"/>
          <w:sz w:val="24"/>
        </w:rPr>
      </w:pPr>
      <w:r w:rsidRPr="00B802D7">
        <w:rPr>
          <w:rFonts w:ascii="Times New Roman" w:hAnsi="Times New Roman"/>
          <w:sz w:val="24"/>
        </w:rPr>
        <w:t xml:space="preserve">Vor fi selectate pentru finanţare propunerile de proiecte „admise la finanţare” în ordinea descrescătoare a punctajelor totale, în limita bugetului competiţiei </w:t>
      </w:r>
      <w:r w:rsidR="00617DEA">
        <w:rPr>
          <w:rFonts w:ascii="Times New Roman" w:hAnsi="Times New Roman"/>
          <w:sz w:val="24"/>
        </w:rPr>
        <w:t xml:space="preserve">conform punctului 1.7 din acest Ghid și </w:t>
      </w:r>
      <w:r w:rsidRPr="00617DEA">
        <w:rPr>
          <w:rFonts w:ascii="Times New Roman" w:hAnsi="Times New Roman"/>
          <w:sz w:val="24"/>
        </w:rPr>
        <w:t xml:space="preserve">anunţat în </w:t>
      </w:r>
      <w:r w:rsidR="00617DEA">
        <w:rPr>
          <w:rFonts w:ascii="Times New Roman" w:hAnsi="Times New Roman"/>
          <w:sz w:val="24"/>
        </w:rPr>
        <w:t>a</w:t>
      </w:r>
      <w:r w:rsidR="00AC437E" w:rsidRPr="00617DEA">
        <w:rPr>
          <w:rFonts w:ascii="Times New Roman" w:hAnsi="Times New Roman"/>
          <w:sz w:val="24"/>
        </w:rPr>
        <w:t>pelul</w:t>
      </w:r>
      <w:r w:rsidRPr="00617DEA">
        <w:rPr>
          <w:rFonts w:ascii="Times New Roman" w:hAnsi="Times New Roman"/>
          <w:sz w:val="24"/>
        </w:rPr>
        <w:t xml:space="preserve"> de propuneri de proiecte. În </w:t>
      </w:r>
      <w:r w:rsidR="00617DEA">
        <w:rPr>
          <w:rFonts w:ascii="Times New Roman" w:hAnsi="Times New Roman"/>
          <w:sz w:val="24"/>
        </w:rPr>
        <w:t>a</w:t>
      </w:r>
      <w:r w:rsidR="00AC437E" w:rsidRPr="00617DEA">
        <w:rPr>
          <w:rFonts w:ascii="Times New Roman" w:hAnsi="Times New Roman"/>
          <w:sz w:val="24"/>
        </w:rPr>
        <w:t>pelul</w:t>
      </w:r>
      <w:r w:rsidRPr="00617DEA">
        <w:rPr>
          <w:rFonts w:ascii="Times New Roman" w:hAnsi="Times New Roman"/>
          <w:sz w:val="24"/>
        </w:rPr>
        <w:t xml:space="preserve"> de propuneri de proiecte</w:t>
      </w:r>
      <w:r w:rsidRPr="00B802D7">
        <w:rPr>
          <w:rFonts w:ascii="Times New Roman" w:hAnsi="Times New Roman"/>
          <w:sz w:val="24"/>
        </w:rPr>
        <w:t xml:space="preserve"> pot fi stabilite și alte condiții.</w:t>
      </w:r>
    </w:p>
    <w:p w14:paraId="2A2DEED7" w14:textId="77777777" w:rsidR="005B099A" w:rsidRPr="00B802D7" w:rsidRDefault="005B099A" w:rsidP="005B099A">
      <w:pPr>
        <w:spacing w:line="240" w:lineRule="auto"/>
        <w:jc w:val="both"/>
        <w:rPr>
          <w:rFonts w:ascii="Times New Roman" w:hAnsi="Times New Roman"/>
          <w:noProof/>
          <w:sz w:val="24"/>
        </w:rPr>
      </w:pPr>
      <w:r w:rsidRPr="00B802D7">
        <w:rPr>
          <w:rFonts w:ascii="Times New Roman" w:hAnsi="Times New Roman"/>
          <w:noProof/>
          <w:sz w:val="24"/>
        </w:rPr>
        <w:t xml:space="preserve">Propunerile de proiecte admise pentru finanţate se publica pe pagina </w:t>
      </w:r>
      <w:hyperlink r:id="rId9" w:history="1">
        <w:r w:rsidRPr="00B802D7">
          <w:rPr>
            <w:rStyle w:val="Hyperlink"/>
            <w:rFonts w:ascii="Times New Roman" w:hAnsi="Times New Roman"/>
            <w:noProof/>
            <w:sz w:val="24"/>
          </w:rPr>
          <w:t>www.poc.research.ro</w:t>
        </w:r>
      </w:hyperlink>
      <w:r w:rsidRPr="00B802D7">
        <w:rPr>
          <w:rFonts w:ascii="Times New Roman" w:hAnsi="Times New Roman"/>
          <w:noProof/>
          <w:sz w:val="24"/>
        </w:rPr>
        <w:t xml:space="preserve">  (pe pagina destinată competiției de propuneri de proiecte).</w:t>
      </w:r>
    </w:p>
    <w:p w14:paraId="500F5B8A" w14:textId="77777777" w:rsidR="00574D9E" w:rsidRDefault="00574D9E" w:rsidP="006F35D7">
      <w:pPr>
        <w:pStyle w:val="BodyTextIndent2"/>
        <w:spacing w:after="0" w:line="240" w:lineRule="auto"/>
        <w:ind w:left="0"/>
        <w:jc w:val="both"/>
        <w:rPr>
          <w:rFonts w:ascii="Times New Roman" w:hAnsi="Times New Roman"/>
          <w:noProof/>
          <w:sz w:val="24"/>
          <w:lang w:val="ro-RO"/>
        </w:rPr>
      </w:pPr>
    </w:p>
    <w:p w14:paraId="78379612" w14:textId="77777777" w:rsidR="005B099A" w:rsidRDefault="005B099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078521AF" w14:textId="77777777" w:rsidR="002578AC" w:rsidRDefault="007646DF" w:rsidP="006F35D7">
      <w:pPr>
        <w:spacing w:line="240" w:lineRule="auto"/>
        <w:jc w:val="center"/>
        <w:rPr>
          <w:rFonts w:ascii="Times New Roman" w:eastAsia="Calibri" w:hAnsi="Times New Roman" w:cs="Times New Roman"/>
          <w:b/>
          <w:sz w:val="28"/>
          <w:szCs w:val="28"/>
        </w:rPr>
      </w:pPr>
      <w:r w:rsidRPr="006F35D7">
        <w:rPr>
          <w:rFonts w:ascii="Times New Roman" w:eastAsia="Calibri" w:hAnsi="Times New Roman" w:cs="Times New Roman"/>
          <w:b/>
          <w:sz w:val="28"/>
          <w:szCs w:val="28"/>
        </w:rPr>
        <w:lastRenderedPageBreak/>
        <w:t>CAPITOLUL 5</w:t>
      </w:r>
      <w:r w:rsidR="002578AC" w:rsidRPr="006F35D7">
        <w:rPr>
          <w:rFonts w:ascii="Times New Roman" w:eastAsia="Calibri" w:hAnsi="Times New Roman" w:cs="Times New Roman"/>
          <w:b/>
          <w:sz w:val="28"/>
          <w:szCs w:val="28"/>
        </w:rPr>
        <w:t>. Depunerea și soluționarea contestațiilor</w:t>
      </w:r>
    </w:p>
    <w:p w14:paraId="1969F4D8" w14:textId="77777777" w:rsidR="006F35D7" w:rsidRPr="006F35D7" w:rsidRDefault="006F35D7" w:rsidP="006F35D7">
      <w:pPr>
        <w:spacing w:line="240" w:lineRule="auto"/>
        <w:jc w:val="center"/>
        <w:rPr>
          <w:rFonts w:ascii="Times New Roman" w:eastAsia="Calibri" w:hAnsi="Times New Roman" w:cs="Times New Roman"/>
          <w:b/>
          <w:sz w:val="28"/>
          <w:szCs w:val="28"/>
        </w:rPr>
      </w:pPr>
    </w:p>
    <w:p w14:paraId="10E2B3C6" w14:textId="77777777" w:rsidR="002B496B" w:rsidRDefault="002B496B" w:rsidP="006F35D7">
      <w:pPr>
        <w:spacing w:line="240" w:lineRule="auto"/>
        <w:jc w:val="both"/>
        <w:rPr>
          <w:rFonts w:ascii="Times New Roman" w:hAnsi="Times New Roman"/>
          <w:noProof/>
          <w:sz w:val="24"/>
        </w:rPr>
      </w:pPr>
      <w:r w:rsidRPr="00B802D7">
        <w:rPr>
          <w:rFonts w:ascii="Times New Roman" w:hAnsi="Times New Roman"/>
          <w:noProof/>
          <w:sz w:val="24"/>
        </w:rPr>
        <w:t>Organismul Intermediar transmite solicitanţilor  fişele de eva</w:t>
      </w:r>
      <w:r>
        <w:rPr>
          <w:rFonts w:ascii="Times New Roman" w:hAnsi="Times New Roman"/>
          <w:noProof/>
          <w:sz w:val="24"/>
        </w:rPr>
        <w:t>luare şi furnizează</w:t>
      </w:r>
      <w:r w:rsidRPr="00B802D7">
        <w:rPr>
          <w:rFonts w:ascii="Times New Roman" w:hAnsi="Times New Roman"/>
          <w:noProof/>
          <w:sz w:val="24"/>
        </w:rPr>
        <w:t xml:space="preserve"> informaţii legate de modul de depunere a eventualelor contestaţii</w:t>
      </w:r>
      <w:r w:rsidR="005B099A">
        <w:rPr>
          <w:rFonts w:ascii="Times New Roman" w:hAnsi="Times New Roman"/>
          <w:noProof/>
          <w:sz w:val="24"/>
        </w:rPr>
        <w:t xml:space="preserve"> </w:t>
      </w:r>
      <w:r w:rsidR="005B099A" w:rsidRPr="00AF43E2">
        <w:rPr>
          <w:rFonts w:ascii="Times New Roman" w:hAnsi="Times New Roman"/>
          <w:b/>
          <w:noProof/>
          <w:sz w:val="24"/>
        </w:rPr>
        <w:t>după încheierea evaluării</w:t>
      </w:r>
      <w:r w:rsidRPr="00B802D7">
        <w:rPr>
          <w:rFonts w:ascii="Times New Roman" w:hAnsi="Times New Roman"/>
          <w:noProof/>
          <w:sz w:val="24"/>
        </w:rPr>
        <w:t xml:space="preserve">. Rezultatele evaluării  se publică pe pagina </w:t>
      </w:r>
      <w:r>
        <w:rPr>
          <w:rFonts w:ascii="Times New Roman" w:hAnsi="Times New Roman"/>
          <w:noProof/>
          <w:sz w:val="24"/>
        </w:rPr>
        <w:t xml:space="preserve"> destinată POC şi acţiunii 1.1.3</w:t>
      </w:r>
      <w:r w:rsidRPr="00B802D7">
        <w:rPr>
          <w:rFonts w:ascii="Times New Roman" w:hAnsi="Times New Roman"/>
          <w:noProof/>
          <w:sz w:val="24"/>
        </w:rPr>
        <w:t>.</w:t>
      </w:r>
    </w:p>
    <w:p w14:paraId="64177A56" w14:textId="77777777" w:rsidR="002B496B" w:rsidRPr="00B802D7" w:rsidRDefault="002B496B" w:rsidP="006F35D7">
      <w:pPr>
        <w:spacing w:line="240" w:lineRule="auto"/>
        <w:jc w:val="both"/>
        <w:rPr>
          <w:rFonts w:ascii="Times New Roman" w:hAnsi="Times New Roman"/>
          <w:sz w:val="24"/>
        </w:rPr>
      </w:pPr>
      <w:r w:rsidRPr="00B802D7">
        <w:rPr>
          <w:rFonts w:ascii="Times New Roman" w:hAnsi="Times New Roman"/>
          <w:noProof/>
          <w:sz w:val="24"/>
        </w:rPr>
        <w:t xml:space="preserve">Contestaţiile se depun sau se transmit la Organismul Intermediar pentru Cercetare in termen de </w:t>
      </w:r>
      <w:r>
        <w:rPr>
          <w:rFonts w:ascii="Times New Roman" w:hAnsi="Times New Roman"/>
          <w:noProof/>
          <w:sz w:val="24"/>
        </w:rPr>
        <w:t>5</w:t>
      </w:r>
      <w:r w:rsidRPr="00B802D7">
        <w:rPr>
          <w:rFonts w:ascii="Times New Roman" w:hAnsi="Times New Roman"/>
          <w:noProof/>
          <w:sz w:val="24"/>
        </w:rPr>
        <w:t xml:space="preserve"> zile de la data comunicarii rezultatelor evaluării.</w:t>
      </w:r>
    </w:p>
    <w:p w14:paraId="73BD130D" w14:textId="0ECB0443" w:rsidR="002B496B" w:rsidRPr="00B802D7" w:rsidRDefault="002B496B" w:rsidP="006F35D7">
      <w:pPr>
        <w:spacing w:line="240" w:lineRule="auto"/>
        <w:jc w:val="both"/>
        <w:rPr>
          <w:rFonts w:ascii="Times New Roman" w:hAnsi="Times New Roman"/>
          <w:sz w:val="24"/>
        </w:rPr>
      </w:pPr>
      <w:r w:rsidRPr="00B802D7">
        <w:rPr>
          <w:rStyle w:val="Strong"/>
          <w:rFonts w:ascii="Times New Roman" w:hAnsi="Times New Roman"/>
          <w:color w:val="000000"/>
          <w:sz w:val="24"/>
        </w:rPr>
        <w:t xml:space="preserve">Contestaţiile se vor referi numai la eventualele vicii de procedură pe care solicitantul le consideră neconforme cu </w:t>
      </w:r>
      <w:r w:rsidRPr="005E3ABD">
        <w:rPr>
          <w:rStyle w:val="Strong"/>
          <w:rFonts w:ascii="Times New Roman" w:hAnsi="Times New Roman"/>
          <w:color w:val="000000"/>
          <w:sz w:val="24"/>
        </w:rPr>
        <w:t>precizările din „</w:t>
      </w:r>
      <w:r w:rsidR="00D73DF2" w:rsidRPr="005E3ABD">
        <w:rPr>
          <w:rStyle w:val="Strong"/>
          <w:rFonts w:ascii="Times New Roman" w:hAnsi="Times New Roman"/>
          <w:color w:val="000000"/>
          <w:sz w:val="24"/>
        </w:rPr>
        <w:t>Apelul</w:t>
      </w:r>
      <w:r w:rsidRPr="005E3ABD">
        <w:rPr>
          <w:rStyle w:val="Strong"/>
          <w:rFonts w:ascii="Times New Roman" w:hAnsi="Times New Roman"/>
          <w:color w:val="000000"/>
          <w:sz w:val="24"/>
        </w:rPr>
        <w:t xml:space="preserve"> de propuneri de proiecte” şi „Ghidul</w:t>
      </w:r>
      <w:r w:rsidRPr="00B802D7">
        <w:rPr>
          <w:rStyle w:val="Strong"/>
          <w:rFonts w:ascii="Times New Roman" w:hAnsi="Times New Roman"/>
          <w:color w:val="000000"/>
          <w:sz w:val="24"/>
        </w:rPr>
        <w:t xml:space="preserve"> Solicitantului” privind metodologia de evaluare şi selecţie a proiectelor. Contestaţiile vor fi semnate de către directorul de proiect şi reprezentantul legal al instituţiei.</w:t>
      </w:r>
    </w:p>
    <w:p w14:paraId="3790C373" w14:textId="77777777" w:rsidR="002B496B" w:rsidRDefault="002B496B" w:rsidP="006F35D7">
      <w:pPr>
        <w:spacing w:line="240" w:lineRule="auto"/>
        <w:jc w:val="both"/>
        <w:rPr>
          <w:rFonts w:ascii="Calibri" w:eastAsia="Calibri" w:hAnsi="Calibri" w:cs="Times New Roman"/>
          <w:b/>
        </w:rPr>
      </w:pPr>
    </w:p>
    <w:p w14:paraId="51FCA5AF" w14:textId="77777777" w:rsidR="002A0382" w:rsidRDefault="002A0382" w:rsidP="006F35D7">
      <w:pPr>
        <w:spacing w:line="240" w:lineRule="auto"/>
        <w:jc w:val="both"/>
        <w:rPr>
          <w:rFonts w:ascii="Calibri" w:eastAsia="Calibri" w:hAnsi="Calibri" w:cs="Times New Roman"/>
          <w:b/>
        </w:rPr>
      </w:pPr>
    </w:p>
    <w:p w14:paraId="4654BC69" w14:textId="77777777" w:rsidR="002A0382" w:rsidRPr="00AE08E9" w:rsidRDefault="002A0382" w:rsidP="002A0382">
      <w:pPr>
        <w:spacing w:line="240" w:lineRule="auto"/>
        <w:jc w:val="center"/>
        <w:rPr>
          <w:rFonts w:ascii="Times New Roman" w:eastAsia="Calibri" w:hAnsi="Times New Roman" w:cs="Times New Roman"/>
          <w:b/>
          <w:sz w:val="28"/>
          <w:szCs w:val="28"/>
        </w:rPr>
      </w:pPr>
      <w:r w:rsidRPr="00AE08E9">
        <w:rPr>
          <w:rFonts w:ascii="Times New Roman" w:eastAsia="Calibri" w:hAnsi="Times New Roman" w:cs="Times New Roman"/>
          <w:b/>
          <w:sz w:val="28"/>
          <w:szCs w:val="28"/>
        </w:rPr>
        <w:t>CAPITOLUL 6. Contractarea proiectelor – descrierea procesului</w:t>
      </w:r>
    </w:p>
    <w:p w14:paraId="646D0B3B" w14:textId="77777777" w:rsidR="002A0382" w:rsidRDefault="002A0382" w:rsidP="006F35D7">
      <w:pPr>
        <w:spacing w:line="240" w:lineRule="auto"/>
        <w:jc w:val="both"/>
        <w:rPr>
          <w:rFonts w:ascii="Calibri" w:eastAsia="Calibri" w:hAnsi="Calibri" w:cs="Times New Roman"/>
          <w:b/>
        </w:rPr>
      </w:pPr>
    </w:p>
    <w:p w14:paraId="47A6D1A4" w14:textId="77777777" w:rsidR="00AE08E9" w:rsidRDefault="00AE08E9">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7B420CC6" w14:textId="77777777" w:rsidR="007646DF" w:rsidRDefault="00F253DB" w:rsidP="00AE08E9">
      <w:pPr>
        <w:spacing w:line="240" w:lineRule="auto"/>
        <w:jc w:val="center"/>
        <w:rPr>
          <w:rFonts w:ascii="Times New Roman" w:eastAsia="Calibri" w:hAnsi="Times New Roman" w:cs="Times New Roman"/>
          <w:b/>
          <w:sz w:val="28"/>
          <w:szCs w:val="28"/>
        </w:rPr>
      </w:pPr>
      <w:r w:rsidRPr="00AE08E9">
        <w:rPr>
          <w:rFonts w:ascii="Times New Roman" w:eastAsia="Calibri" w:hAnsi="Times New Roman" w:cs="Times New Roman"/>
          <w:b/>
          <w:sz w:val="28"/>
          <w:szCs w:val="28"/>
        </w:rPr>
        <w:lastRenderedPageBreak/>
        <w:t>CAPITOLUL 7</w:t>
      </w:r>
      <w:r w:rsidR="002578AC" w:rsidRPr="00AE08E9">
        <w:rPr>
          <w:rFonts w:ascii="Times New Roman" w:eastAsia="Calibri" w:hAnsi="Times New Roman" w:cs="Times New Roman"/>
          <w:b/>
          <w:sz w:val="28"/>
          <w:szCs w:val="28"/>
        </w:rPr>
        <w:t>. Anexe</w:t>
      </w:r>
    </w:p>
    <w:p w14:paraId="16E2F837" w14:textId="11D7378B" w:rsidR="00D01AB8" w:rsidRPr="00AE08E9" w:rsidRDefault="00D01AB8" w:rsidP="00D01A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Lista documentelor solicitate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2"/>
        <w:gridCol w:w="1217"/>
        <w:gridCol w:w="2249"/>
      </w:tblGrid>
      <w:tr w:rsidR="004538E0" w:rsidRPr="00AF43E2" w14:paraId="7FECDCF6"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210CF894" w14:textId="77777777" w:rsidR="004538E0" w:rsidRDefault="004538E0" w:rsidP="00AC437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Pr>
                <w:rFonts w:ascii="Times New Roman" w:hAnsi="Times New Roman"/>
                <w:b/>
                <w:sz w:val="24"/>
              </w:rPr>
              <w:t>Denumire document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09A90130" w14:textId="77777777" w:rsidR="004538E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Pr>
                <w:rFonts w:ascii="Times New Roman" w:hAnsi="Times New Roman"/>
                <w:b/>
                <w:sz w:val="24"/>
              </w:rPr>
              <w:t>Model în anexa</w:t>
            </w:r>
          </w:p>
        </w:tc>
        <w:tc>
          <w:tcPr>
            <w:tcW w:w="2249" w:type="dxa"/>
            <w:tcBorders>
              <w:top w:val="single" w:sz="4" w:space="0" w:color="auto"/>
              <w:left w:val="single" w:sz="4" w:space="0" w:color="auto"/>
              <w:bottom w:val="single" w:sz="4" w:space="0" w:color="auto"/>
              <w:right w:val="single" w:sz="4" w:space="0" w:color="auto"/>
            </w:tcBorders>
            <w:hideMark/>
          </w:tcPr>
          <w:p w14:paraId="339F437D" w14:textId="6F18991F" w:rsidR="004538E0" w:rsidRDefault="00F1139C" w:rsidP="00AC437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Pr>
                <w:rFonts w:ascii="Times New Roman" w:hAnsi="Times New Roman"/>
                <w:b/>
                <w:sz w:val="24"/>
              </w:rPr>
              <w:t>Denumire câmp din CF unde se introduce documentul</w:t>
            </w:r>
          </w:p>
        </w:tc>
      </w:tr>
      <w:tr w:rsidR="00A06CDC" w:rsidRPr="00AF43E2" w14:paraId="795B3392" w14:textId="77777777" w:rsidTr="00DF7D8E">
        <w:tc>
          <w:tcPr>
            <w:tcW w:w="5972" w:type="dxa"/>
            <w:tcBorders>
              <w:top w:val="single" w:sz="4" w:space="0" w:color="auto"/>
              <w:left w:val="single" w:sz="4" w:space="0" w:color="auto"/>
              <w:bottom w:val="single" w:sz="4" w:space="0" w:color="auto"/>
              <w:right w:val="single" w:sz="4" w:space="0" w:color="auto"/>
            </w:tcBorders>
          </w:tcPr>
          <w:p w14:paraId="587EBC06" w14:textId="3AD65536" w:rsidR="00A06CDC" w:rsidRDefault="00A06CDC" w:rsidP="00A06CDC">
            <w:pPr>
              <w:widowControl w:val="0"/>
              <w:tabs>
                <w:tab w:val="left" w:pos="795"/>
                <w:tab w:val="left" w:pos="6525"/>
              </w:tabs>
              <w:autoSpaceDE w:val="0"/>
              <w:autoSpaceDN w:val="0"/>
              <w:adjustRightInd w:val="0"/>
              <w:spacing w:before="120" w:after="120" w:line="240" w:lineRule="auto"/>
              <w:rPr>
                <w:rFonts w:ascii="Times New Roman" w:hAnsi="Times New Roman"/>
                <w:b/>
                <w:sz w:val="24"/>
              </w:rPr>
            </w:pPr>
            <w:r>
              <w:rPr>
                <w:rFonts w:ascii="Times New Roman" w:hAnsi="Times New Roman"/>
                <w:sz w:val="24"/>
              </w:rPr>
              <w:t>Cererea de finanțare</w:t>
            </w:r>
          </w:p>
        </w:tc>
        <w:tc>
          <w:tcPr>
            <w:tcW w:w="1217" w:type="dxa"/>
            <w:tcBorders>
              <w:top w:val="single" w:sz="4" w:space="0" w:color="auto"/>
              <w:left w:val="single" w:sz="4" w:space="0" w:color="auto"/>
              <w:bottom w:val="single" w:sz="4" w:space="0" w:color="auto"/>
              <w:right w:val="single" w:sz="4" w:space="0" w:color="auto"/>
            </w:tcBorders>
            <w:vAlign w:val="center"/>
          </w:tcPr>
          <w:p w14:paraId="110019E2" w14:textId="4B8FC51E" w:rsidR="00A06CDC" w:rsidRDefault="00A06CDC"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Pr>
                <w:rFonts w:ascii="Times New Roman" w:hAnsi="Times New Roman"/>
                <w:b/>
                <w:sz w:val="24"/>
              </w:rPr>
              <w:t>1</w:t>
            </w:r>
          </w:p>
        </w:tc>
        <w:tc>
          <w:tcPr>
            <w:tcW w:w="2249" w:type="dxa"/>
            <w:tcBorders>
              <w:top w:val="single" w:sz="4" w:space="0" w:color="auto"/>
              <w:left w:val="single" w:sz="4" w:space="0" w:color="auto"/>
              <w:bottom w:val="single" w:sz="4" w:space="0" w:color="auto"/>
              <w:right w:val="single" w:sz="4" w:space="0" w:color="auto"/>
            </w:tcBorders>
          </w:tcPr>
          <w:p w14:paraId="4BEDB590" w14:textId="77777777" w:rsidR="00A06CDC" w:rsidRDefault="00A06CDC" w:rsidP="00AC437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tc>
      </w:tr>
      <w:tr w:rsidR="004538E0" w:rsidRPr="00AF43E2" w14:paraId="54E8E994" w14:textId="77777777" w:rsidTr="00DF7D8E">
        <w:tc>
          <w:tcPr>
            <w:tcW w:w="9438" w:type="dxa"/>
            <w:gridSpan w:val="3"/>
            <w:tcBorders>
              <w:top w:val="single" w:sz="4" w:space="0" w:color="auto"/>
              <w:left w:val="single" w:sz="4" w:space="0" w:color="auto"/>
              <w:bottom w:val="single" w:sz="4" w:space="0" w:color="auto"/>
              <w:right w:val="single" w:sz="4" w:space="0" w:color="auto"/>
            </w:tcBorders>
            <w:vAlign w:val="center"/>
            <w:hideMark/>
          </w:tcPr>
          <w:p w14:paraId="3CE5BF4E" w14:textId="77777777" w:rsidR="004538E0" w:rsidRDefault="004538E0" w:rsidP="00DF7D8E">
            <w:pPr>
              <w:widowControl w:val="0"/>
              <w:tabs>
                <w:tab w:val="left" w:pos="795"/>
                <w:tab w:val="left" w:pos="6525"/>
              </w:tabs>
              <w:autoSpaceDE w:val="0"/>
              <w:autoSpaceDN w:val="0"/>
              <w:adjustRightInd w:val="0"/>
              <w:spacing w:before="120" w:after="120" w:line="240" w:lineRule="auto"/>
              <w:ind w:left="720"/>
              <w:jc w:val="center"/>
              <w:rPr>
                <w:rFonts w:ascii="Times New Roman" w:hAnsi="Times New Roman"/>
                <w:b/>
                <w:sz w:val="24"/>
                <w:szCs w:val="24"/>
              </w:rPr>
            </w:pPr>
            <w:r>
              <w:rPr>
                <w:rFonts w:ascii="Times New Roman" w:hAnsi="Times New Roman"/>
                <w:b/>
                <w:sz w:val="24"/>
              </w:rPr>
              <w:t>PENTRU ÎNTREPRINDERI</w:t>
            </w:r>
          </w:p>
        </w:tc>
      </w:tr>
      <w:tr w:rsidR="004538E0" w14:paraId="37C69A19" w14:textId="77777777" w:rsidTr="00F1139C">
        <w:trPr>
          <w:trHeight w:val="1161"/>
        </w:trPr>
        <w:tc>
          <w:tcPr>
            <w:tcW w:w="5972" w:type="dxa"/>
            <w:tcBorders>
              <w:top w:val="single" w:sz="4" w:space="0" w:color="auto"/>
              <w:left w:val="single" w:sz="4" w:space="0" w:color="auto"/>
              <w:bottom w:val="single" w:sz="4" w:space="0" w:color="auto"/>
              <w:right w:val="single" w:sz="4" w:space="0" w:color="auto"/>
            </w:tcBorders>
            <w:hideMark/>
          </w:tcPr>
          <w:p w14:paraId="0655AF3B" w14:textId="77777777" w:rsidR="004538E0" w:rsidRDefault="004538E0" w:rsidP="00AC437E">
            <w:pPr>
              <w:spacing w:before="120" w:after="120" w:line="240" w:lineRule="auto"/>
              <w:rPr>
                <w:rFonts w:ascii="Times New Roman" w:hAnsi="Times New Roman"/>
                <w:sz w:val="24"/>
                <w:szCs w:val="24"/>
              </w:rPr>
            </w:pPr>
            <w:r>
              <w:rPr>
                <w:rFonts w:ascii="Times New Roman" w:hAnsi="Times New Roman"/>
                <w:sz w:val="24"/>
              </w:rPr>
              <w:t>Declaraţie pe proprie răspundere privind eligibilitatea întreprinderii</w:t>
            </w:r>
          </w:p>
        </w:tc>
        <w:tc>
          <w:tcPr>
            <w:tcW w:w="1217" w:type="dxa"/>
            <w:tcBorders>
              <w:top w:val="single" w:sz="4" w:space="0" w:color="auto"/>
              <w:left w:val="single" w:sz="4" w:space="0" w:color="auto"/>
              <w:bottom w:val="single" w:sz="4" w:space="0" w:color="auto"/>
              <w:right w:val="single" w:sz="4" w:space="0" w:color="auto"/>
            </w:tcBorders>
            <w:vAlign w:val="center"/>
          </w:tcPr>
          <w:p w14:paraId="20302375"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lang w:eastAsia="zh-CN"/>
              </w:rPr>
            </w:pPr>
            <w:r w:rsidRPr="00EA3030">
              <w:rPr>
                <w:rFonts w:ascii="Times New Roman" w:hAnsi="Times New Roman"/>
                <w:b/>
                <w:sz w:val="24"/>
              </w:rPr>
              <w:t>2.1.3</w:t>
            </w:r>
          </w:p>
          <w:p w14:paraId="71CCFBBE"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5FE2A9B9"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tcPr>
          <w:p w14:paraId="1596083C" w14:textId="1DB739CB" w:rsidR="004538E0"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Solicitant</w:t>
            </w:r>
          </w:p>
        </w:tc>
      </w:tr>
      <w:tr w:rsidR="004538E0" w14:paraId="35CBDBE8" w14:textId="77777777" w:rsidTr="00F1139C">
        <w:trPr>
          <w:trHeight w:val="721"/>
        </w:trPr>
        <w:tc>
          <w:tcPr>
            <w:tcW w:w="5972" w:type="dxa"/>
            <w:tcBorders>
              <w:top w:val="single" w:sz="4" w:space="0" w:color="auto"/>
              <w:left w:val="single" w:sz="4" w:space="0" w:color="auto"/>
              <w:bottom w:val="single" w:sz="4" w:space="0" w:color="auto"/>
              <w:right w:val="single" w:sz="4" w:space="0" w:color="auto"/>
            </w:tcBorders>
            <w:hideMark/>
          </w:tcPr>
          <w:p w14:paraId="591282AE" w14:textId="77777777" w:rsidR="004538E0" w:rsidRDefault="004538E0" w:rsidP="00AC437E">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Declaraţia solicitantului cu privire la evitarea dublei finanţări din fonduri publice</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62C1FA2"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EA3030">
              <w:rPr>
                <w:rFonts w:ascii="Times New Roman" w:hAnsi="Times New Roman"/>
                <w:b/>
                <w:sz w:val="24"/>
              </w:rPr>
              <w:t>2.2</w:t>
            </w:r>
          </w:p>
        </w:tc>
        <w:tc>
          <w:tcPr>
            <w:tcW w:w="2249" w:type="dxa"/>
            <w:tcBorders>
              <w:top w:val="single" w:sz="4" w:space="0" w:color="auto"/>
              <w:left w:val="single" w:sz="4" w:space="0" w:color="auto"/>
              <w:bottom w:val="single" w:sz="4" w:space="0" w:color="auto"/>
              <w:right w:val="single" w:sz="4" w:space="0" w:color="auto"/>
            </w:tcBorders>
          </w:tcPr>
          <w:p w14:paraId="55C65C32" w14:textId="136159E2" w:rsidR="004538E0" w:rsidRDefault="00F1139C"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Solicitant</w:t>
            </w:r>
          </w:p>
        </w:tc>
      </w:tr>
      <w:tr w:rsidR="004538E0" w14:paraId="62981939" w14:textId="77777777" w:rsidTr="00F1139C">
        <w:trPr>
          <w:trHeight w:val="635"/>
        </w:trPr>
        <w:tc>
          <w:tcPr>
            <w:tcW w:w="5972" w:type="dxa"/>
            <w:tcBorders>
              <w:top w:val="single" w:sz="4" w:space="0" w:color="auto"/>
              <w:left w:val="single" w:sz="4" w:space="0" w:color="auto"/>
              <w:bottom w:val="single" w:sz="4" w:space="0" w:color="auto"/>
              <w:right w:val="single" w:sz="4" w:space="0" w:color="auto"/>
            </w:tcBorders>
            <w:hideMark/>
          </w:tcPr>
          <w:p w14:paraId="68C022C7"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 xml:space="preserve">Declaraţia de certificare a aplicaţiei  </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E0321C8"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EA3030">
              <w:rPr>
                <w:rFonts w:ascii="Times New Roman" w:hAnsi="Times New Roman"/>
                <w:b/>
                <w:sz w:val="24"/>
              </w:rPr>
              <w:t>2.3</w:t>
            </w:r>
          </w:p>
        </w:tc>
        <w:tc>
          <w:tcPr>
            <w:tcW w:w="2249" w:type="dxa"/>
            <w:tcBorders>
              <w:top w:val="single" w:sz="4" w:space="0" w:color="auto"/>
              <w:left w:val="single" w:sz="4" w:space="0" w:color="auto"/>
              <w:bottom w:val="single" w:sz="4" w:space="0" w:color="auto"/>
              <w:right w:val="single" w:sz="4" w:space="0" w:color="auto"/>
            </w:tcBorders>
          </w:tcPr>
          <w:p w14:paraId="4933C84D" w14:textId="18C1F8F1" w:rsidR="004538E0" w:rsidRDefault="00F1139C"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Solicitant</w:t>
            </w:r>
          </w:p>
        </w:tc>
      </w:tr>
      <w:tr w:rsidR="004538E0" w14:paraId="4FAD4846" w14:textId="77777777" w:rsidTr="00F1139C">
        <w:tc>
          <w:tcPr>
            <w:tcW w:w="5972" w:type="dxa"/>
            <w:tcBorders>
              <w:top w:val="single" w:sz="4" w:space="0" w:color="auto"/>
              <w:left w:val="single" w:sz="4" w:space="0" w:color="auto"/>
              <w:bottom w:val="single" w:sz="4" w:space="0" w:color="auto"/>
              <w:right w:val="single" w:sz="4" w:space="0" w:color="auto"/>
            </w:tcBorders>
            <w:hideMark/>
          </w:tcPr>
          <w:p w14:paraId="000C8517" w14:textId="77777777" w:rsidR="004538E0" w:rsidRDefault="004538E0" w:rsidP="00AC437E">
            <w:pPr>
              <w:spacing w:before="120" w:after="120" w:line="240" w:lineRule="auto"/>
              <w:rPr>
                <w:rFonts w:ascii="Times New Roman" w:hAnsi="Times New Roman"/>
                <w:iCs/>
                <w:sz w:val="24"/>
                <w:szCs w:val="24"/>
              </w:rPr>
            </w:pPr>
            <w:r>
              <w:rPr>
                <w:rFonts w:ascii="Times New Roman" w:hAnsi="Times New Roman"/>
                <w:sz w:val="24"/>
              </w:rPr>
              <w:t>Declaraţia solicitantului privind eligibilitatea/ nedeductibilitatea TVA aferente cheltuielilor eligibile incluse în bugetul proiectului propus spre finanţare din instrumente structurale (unde este cazul)</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B5A6D9D"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EA3030">
              <w:rPr>
                <w:rFonts w:ascii="Times New Roman" w:hAnsi="Times New Roman"/>
                <w:b/>
                <w:sz w:val="24"/>
              </w:rPr>
              <w:t>2.4</w:t>
            </w:r>
          </w:p>
        </w:tc>
        <w:tc>
          <w:tcPr>
            <w:tcW w:w="2249" w:type="dxa"/>
            <w:tcBorders>
              <w:top w:val="single" w:sz="4" w:space="0" w:color="auto"/>
              <w:left w:val="single" w:sz="4" w:space="0" w:color="auto"/>
              <w:bottom w:val="single" w:sz="4" w:space="0" w:color="auto"/>
              <w:right w:val="single" w:sz="4" w:space="0" w:color="auto"/>
            </w:tcBorders>
          </w:tcPr>
          <w:p w14:paraId="572C0AF5" w14:textId="6477E4C1" w:rsidR="004538E0"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Solicitant</w:t>
            </w:r>
          </w:p>
        </w:tc>
      </w:tr>
      <w:tr w:rsidR="004538E0" w14:paraId="1B19664B" w14:textId="77777777" w:rsidTr="00F1139C">
        <w:tc>
          <w:tcPr>
            <w:tcW w:w="5972" w:type="dxa"/>
            <w:tcBorders>
              <w:top w:val="single" w:sz="4" w:space="0" w:color="auto"/>
              <w:left w:val="single" w:sz="4" w:space="0" w:color="auto"/>
              <w:bottom w:val="single" w:sz="4" w:space="0" w:color="auto"/>
              <w:right w:val="single" w:sz="4" w:space="0" w:color="auto"/>
            </w:tcBorders>
          </w:tcPr>
          <w:p w14:paraId="45BA7527" w14:textId="77777777" w:rsidR="004538E0" w:rsidRDefault="004538E0" w:rsidP="00AC437E">
            <w:pPr>
              <w:spacing w:before="120" w:after="120" w:line="240" w:lineRule="auto"/>
              <w:rPr>
                <w:rFonts w:ascii="Times New Roman" w:hAnsi="Times New Roman"/>
                <w:sz w:val="24"/>
                <w:szCs w:val="24"/>
                <w:lang w:eastAsia="zh-CN"/>
              </w:rPr>
            </w:pPr>
            <w:r>
              <w:rPr>
                <w:rFonts w:ascii="Times New Roman" w:hAnsi="Times New Roman"/>
                <w:iCs/>
                <w:sz w:val="24"/>
              </w:rPr>
              <w:t>Declaraţie pe proprie răspundere privind încadrarea întreprinderii în categoria întreprinderilor mici şi mijlocii, dacă este cazul</w:t>
            </w:r>
          </w:p>
          <w:p w14:paraId="1D2D3D33"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6B9193CF"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EA3030">
              <w:rPr>
                <w:rFonts w:ascii="Times New Roman" w:hAnsi="Times New Roman"/>
                <w:b/>
                <w:sz w:val="24"/>
              </w:rPr>
              <w:t>2.6</w:t>
            </w:r>
          </w:p>
        </w:tc>
        <w:tc>
          <w:tcPr>
            <w:tcW w:w="2249" w:type="dxa"/>
            <w:tcBorders>
              <w:top w:val="single" w:sz="4" w:space="0" w:color="auto"/>
              <w:left w:val="single" w:sz="4" w:space="0" w:color="auto"/>
              <w:bottom w:val="single" w:sz="4" w:space="0" w:color="auto"/>
              <w:right w:val="single" w:sz="4" w:space="0" w:color="auto"/>
            </w:tcBorders>
          </w:tcPr>
          <w:p w14:paraId="4AE05493" w14:textId="668FAA96" w:rsidR="004538E0"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b/>
                <w:sz w:val="24"/>
                <w:szCs w:val="24"/>
              </w:rPr>
            </w:pPr>
            <w:r>
              <w:rPr>
                <w:rFonts w:ascii="Times New Roman" w:hAnsi="Times New Roman"/>
                <w:sz w:val="24"/>
                <w:szCs w:val="24"/>
              </w:rPr>
              <w:t>Solicitant</w:t>
            </w:r>
          </w:p>
        </w:tc>
      </w:tr>
      <w:tr w:rsidR="004538E0" w14:paraId="6B57AF7B" w14:textId="77777777" w:rsidTr="00DF7D8E">
        <w:trPr>
          <w:trHeight w:val="685"/>
        </w:trPr>
        <w:tc>
          <w:tcPr>
            <w:tcW w:w="5972" w:type="dxa"/>
            <w:tcBorders>
              <w:top w:val="single" w:sz="4" w:space="0" w:color="auto"/>
              <w:left w:val="single" w:sz="4" w:space="0" w:color="auto"/>
              <w:bottom w:val="single" w:sz="4" w:space="0" w:color="auto"/>
              <w:right w:val="single" w:sz="4" w:space="0" w:color="auto"/>
            </w:tcBorders>
            <w:hideMark/>
          </w:tcPr>
          <w:p w14:paraId="38760B63"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Declaraţie pe proprie răspundere în vederea certificării efectului stimulativ</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39F9B06" w14:textId="77777777" w:rsidR="004538E0" w:rsidRPr="00EA303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EA3030">
              <w:rPr>
                <w:rFonts w:ascii="Times New Roman" w:hAnsi="Times New Roman"/>
                <w:b/>
                <w:sz w:val="24"/>
              </w:rPr>
              <w:t>2.7</w:t>
            </w:r>
          </w:p>
        </w:tc>
        <w:tc>
          <w:tcPr>
            <w:tcW w:w="2249" w:type="dxa"/>
            <w:tcBorders>
              <w:top w:val="single" w:sz="4" w:space="0" w:color="auto"/>
              <w:left w:val="single" w:sz="4" w:space="0" w:color="auto"/>
              <w:bottom w:val="single" w:sz="4" w:space="0" w:color="auto"/>
              <w:right w:val="single" w:sz="4" w:space="0" w:color="auto"/>
            </w:tcBorders>
            <w:hideMark/>
          </w:tcPr>
          <w:p w14:paraId="3D0B08A6" w14:textId="2359652E" w:rsidR="004538E0" w:rsidRDefault="00F1139C"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Solicitant</w:t>
            </w:r>
          </w:p>
        </w:tc>
      </w:tr>
      <w:tr w:rsidR="004538E0" w14:paraId="70125195"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1DF3E018"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Cs/>
                <w:sz w:val="24"/>
                <w:szCs w:val="24"/>
              </w:rPr>
            </w:pPr>
            <w:r>
              <w:rPr>
                <w:rFonts w:ascii="Times New Roman" w:hAnsi="Times New Roman"/>
                <w:sz w:val="24"/>
              </w:rPr>
              <w:t>Hotărârea AGA/ CA de aprobare a proiectului pentru participarea la competiţie</w:t>
            </w:r>
            <w:r>
              <w:rPr>
                <w:rFonts w:ascii="Times New Roman" w:hAnsi="Times New Roman"/>
                <w:b/>
                <w:bCs/>
                <w:sz w:val="24"/>
              </w:rPr>
              <w:t xml:space="preserve">, </w:t>
            </w:r>
            <w:r>
              <w:rPr>
                <w:rFonts w:ascii="Times New Roman" w:hAnsi="Times New Roman"/>
                <w:bCs/>
                <w:sz w:val="24"/>
              </w:rPr>
              <w:t>precum</w:t>
            </w:r>
            <w:r>
              <w:rPr>
                <w:rFonts w:ascii="Times New Roman" w:hAnsi="Times New Roman"/>
                <w:b/>
                <w:bCs/>
                <w:sz w:val="24"/>
              </w:rPr>
              <w:t xml:space="preserve"> </w:t>
            </w:r>
            <w:r>
              <w:rPr>
                <w:rFonts w:ascii="Times New Roman" w:hAnsi="Times New Roman"/>
                <w:bCs/>
                <w:sz w:val="24"/>
              </w:rPr>
              <w:t>şi a</w:t>
            </w:r>
            <w:r>
              <w:rPr>
                <w:rFonts w:ascii="Times New Roman" w:hAnsi="Times New Roman"/>
                <w:b/>
                <w:bCs/>
                <w:sz w:val="24"/>
              </w:rPr>
              <w:t xml:space="preserve"> </w:t>
            </w:r>
            <w:r>
              <w:rPr>
                <w:rFonts w:ascii="Times New Roman" w:hAnsi="Times New Roman"/>
                <w:bCs/>
                <w:sz w:val="24"/>
              </w:rPr>
              <w:t xml:space="preserve">contribuţiei financiare a solicitantului pentru proiect </w:t>
            </w:r>
          </w:p>
        </w:tc>
        <w:tc>
          <w:tcPr>
            <w:tcW w:w="1217" w:type="dxa"/>
            <w:tcBorders>
              <w:top w:val="single" w:sz="4" w:space="0" w:color="auto"/>
              <w:left w:val="single" w:sz="4" w:space="0" w:color="auto"/>
              <w:bottom w:val="single" w:sz="4" w:space="0" w:color="auto"/>
              <w:right w:val="single" w:sz="4" w:space="0" w:color="auto"/>
            </w:tcBorders>
            <w:vAlign w:val="center"/>
          </w:tcPr>
          <w:p w14:paraId="2FE8CD77"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hideMark/>
          </w:tcPr>
          <w:p w14:paraId="111F126B" w14:textId="7A7CEED1" w:rsidR="004538E0"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b/>
                <w:sz w:val="24"/>
                <w:szCs w:val="24"/>
              </w:rPr>
            </w:pPr>
            <w:r>
              <w:rPr>
                <w:rFonts w:ascii="Times New Roman" w:hAnsi="Times New Roman"/>
                <w:sz w:val="24"/>
                <w:szCs w:val="24"/>
              </w:rPr>
              <w:t>Solicitant</w:t>
            </w:r>
          </w:p>
        </w:tc>
      </w:tr>
      <w:tr w:rsidR="004538E0" w14:paraId="2B6BBDB5"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09D0C29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Certificat constatator/ Extras de la Registrul Comerţului cu informaţii despre acţionari, capital social (unde e cazul)</w:t>
            </w:r>
          </w:p>
        </w:tc>
        <w:tc>
          <w:tcPr>
            <w:tcW w:w="1217" w:type="dxa"/>
            <w:tcBorders>
              <w:top w:val="single" w:sz="4" w:space="0" w:color="auto"/>
              <w:left w:val="single" w:sz="4" w:space="0" w:color="auto"/>
              <w:bottom w:val="single" w:sz="4" w:space="0" w:color="auto"/>
              <w:right w:val="single" w:sz="4" w:space="0" w:color="auto"/>
            </w:tcBorders>
            <w:vAlign w:val="center"/>
          </w:tcPr>
          <w:p w14:paraId="28C6895B"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639021C0" w14:textId="25E2B121" w:rsidR="004538E0"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Solicitant</w:t>
            </w:r>
          </w:p>
        </w:tc>
      </w:tr>
      <w:tr w:rsidR="004538E0" w14:paraId="5743C012"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5F59A55D"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 xml:space="preserve">Statut şi Act juridic de înfiinţare a instituţiei și, unde e cazul, Certificat de înregistrare la Registrul Comerțului </w:t>
            </w:r>
          </w:p>
        </w:tc>
        <w:tc>
          <w:tcPr>
            <w:tcW w:w="1217" w:type="dxa"/>
            <w:tcBorders>
              <w:top w:val="single" w:sz="4" w:space="0" w:color="auto"/>
              <w:left w:val="single" w:sz="4" w:space="0" w:color="auto"/>
              <w:bottom w:val="single" w:sz="4" w:space="0" w:color="auto"/>
              <w:right w:val="single" w:sz="4" w:space="0" w:color="auto"/>
            </w:tcBorders>
            <w:vAlign w:val="center"/>
          </w:tcPr>
          <w:p w14:paraId="0D29CE1C"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17D4BC2D" w14:textId="04B1F35E" w:rsidR="004538E0" w:rsidRDefault="00F1139C"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Solicitant</w:t>
            </w:r>
          </w:p>
        </w:tc>
      </w:tr>
      <w:tr w:rsidR="004538E0" w14:paraId="52BB6A07"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5D2C5571"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Situații financiare pe ultimii 2 ani</w:t>
            </w:r>
          </w:p>
        </w:tc>
        <w:tc>
          <w:tcPr>
            <w:tcW w:w="1217" w:type="dxa"/>
            <w:tcBorders>
              <w:top w:val="single" w:sz="4" w:space="0" w:color="auto"/>
              <w:left w:val="single" w:sz="4" w:space="0" w:color="auto"/>
              <w:bottom w:val="single" w:sz="4" w:space="0" w:color="auto"/>
              <w:right w:val="single" w:sz="4" w:space="0" w:color="auto"/>
            </w:tcBorders>
            <w:vAlign w:val="center"/>
          </w:tcPr>
          <w:p w14:paraId="08D6C744"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32A72ECE" w14:textId="39D20F5A" w:rsidR="004538E0" w:rsidRDefault="00F1139C"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Solicitant</w:t>
            </w:r>
          </w:p>
        </w:tc>
      </w:tr>
      <w:tr w:rsidR="004538E0" w14:paraId="23DB8D7C" w14:textId="77777777" w:rsidTr="00DF7D8E">
        <w:tc>
          <w:tcPr>
            <w:tcW w:w="5972" w:type="dxa"/>
            <w:tcBorders>
              <w:top w:val="single" w:sz="4" w:space="0" w:color="auto"/>
              <w:left w:val="single" w:sz="4" w:space="0" w:color="auto"/>
              <w:bottom w:val="single" w:sz="4" w:space="0" w:color="auto"/>
              <w:right w:val="single" w:sz="4" w:space="0" w:color="auto"/>
            </w:tcBorders>
          </w:tcPr>
          <w:p w14:paraId="7ADF7C89" w14:textId="0AA63FFA"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w:t>
            </w:r>
            <w:r w:rsidR="0022586D">
              <w:rPr>
                <w:rFonts w:ascii="Times New Roman" w:hAnsi="Times New Roman"/>
                <w:b/>
                <w:sz w:val="24"/>
              </w:rPr>
              <w:t>R</w:t>
            </w:r>
            <w:r>
              <w:rPr>
                <w:rFonts w:ascii="Times New Roman" w:hAnsi="Times New Roman"/>
                <w:b/>
                <w:sz w:val="24"/>
              </w:rPr>
              <w:t>O-ECSEL:</w:t>
            </w:r>
          </w:p>
          <w:p w14:paraId="6AB9867C" w14:textId="06C6433C"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xml:space="preserve">- documentul oficial </w:t>
            </w:r>
            <w:r w:rsidR="0022586D">
              <w:rPr>
                <w:rFonts w:ascii="Times New Roman" w:hAnsi="Times New Roman"/>
                <w:sz w:val="24"/>
              </w:rPr>
              <w:t xml:space="preserve">privind selecția la finanțare de </w:t>
            </w:r>
            <w:r>
              <w:rPr>
                <w:rFonts w:ascii="Times New Roman" w:hAnsi="Times New Roman"/>
                <w:sz w:val="24"/>
              </w:rPr>
              <w:t>ECSEL Joint Undertaking</w:t>
            </w:r>
            <w:r w:rsidR="0022586D">
              <w:rPr>
                <w:rFonts w:ascii="Times New Roman" w:hAnsi="Times New Roman"/>
                <w:sz w:val="24"/>
              </w:rPr>
              <w:t xml:space="preserve"> a proiectului cu participare românească pentru care se solicită finanțare din fonduri structurale prin </w:t>
            </w:r>
            <w:r w:rsidR="0022586D">
              <w:rPr>
                <w:rFonts w:ascii="Times New Roman" w:hAnsi="Times New Roman"/>
                <w:sz w:val="24"/>
              </w:rPr>
              <w:lastRenderedPageBreak/>
              <w:t>POC</w:t>
            </w:r>
          </w:p>
          <w:p w14:paraId="6A69207B"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declarație pe proprie răspundere de conformitate</w:t>
            </w:r>
          </w:p>
          <w:p w14:paraId="5E0FFBED" w14:textId="27FD3148" w:rsidR="004538E0" w:rsidRDefault="00BE4F47"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declarație pe propria răspundere că nu a solicitat finanțare de la ECSEL Joint Undertaking pentru activitățile CDI care fac parte din proiectul evaluat și selectat la finanțare</w:t>
            </w:r>
          </w:p>
          <w:p w14:paraId="2640ACD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Acord de colaborare (în cazul unui consorțiu)</w:t>
            </w:r>
          </w:p>
        </w:tc>
        <w:tc>
          <w:tcPr>
            <w:tcW w:w="1217" w:type="dxa"/>
            <w:tcBorders>
              <w:top w:val="single" w:sz="4" w:space="0" w:color="auto"/>
              <w:left w:val="single" w:sz="4" w:space="0" w:color="auto"/>
              <w:bottom w:val="single" w:sz="4" w:space="0" w:color="auto"/>
              <w:right w:val="single" w:sz="4" w:space="0" w:color="auto"/>
            </w:tcBorders>
            <w:vAlign w:val="center"/>
          </w:tcPr>
          <w:p w14:paraId="1A342DC5" w14:textId="77777777" w:rsidR="004538E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tcPr>
          <w:p w14:paraId="5ECC9ABB"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68220950" w14:textId="77777777" w:rsidR="004538E0"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7CCC275D" w14:textId="77777777" w:rsidR="0051051A"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375852E0" w14:textId="77777777" w:rsidR="00BE4F47" w:rsidRDefault="00BE4F47"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3F0F1644" w14:textId="77777777" w:rsidR="0051051A"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700C7767" w14:textId="52702C4C" w:rsidR="0051051A" w:rsidRDefault="00BE4F47"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3460400B" w14:textId="77777777" w:rsidR="00BE4F47" w:rsidRDefault="00BE4F47"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63EA0556" w14:textId="294DADC5" w:rsidR="0051051A"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rPr>
              <w:t>Solicitant</w:t>
            </w:r>
          </w:p>
        </w:tc>
      </w:tr>
      <w:tr w:rsidR="004538E0" w14:paraId="4BC3AB91" w14:textId="77777777" w:rsidTr="00DF7D8E">
        <w:tc>
          <w:tcPr>
            <w:tcW w:w="5972" w:type="dxa"/>
            <w:tcBorders>
              <w:top w:val="single" w:sz="4" w:space="0" w:color="auto"/>
              <w:left w:val="single" w:sz="4" w:space="0" w:color="auto"/>
              <w:bottom w:val="single" w:sz="4" w:space="0" w:color="auto"/>
              <w:right w:val="single" w:sz="4" w:space="0" w:color="auto"/>
            </w:tcBorders>
          </w:tcPr>
          <w:p w14:paraId="38CF8E56" w14:textId="40D615BB"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COMPLEMENT: </w:t>
            </w:r>
          </w:p>
          <w:p w14:paraId="0D944D3D"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document de certificare din partea JTI (în cazul CLEANSKY2 certificatul „CSJU synergy label”)</w:t>
            </w:r>
          </w:p>
          <w:p w14:paraId="0D63E864"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propunerea de proiect evaluată și certificată de JTI care conține activitățile adiționale complementare</w:t>
            </w:r>
          </w:p>
          <w:p w14:paraId="4CD705E4"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declarație pe proprie răspundere de conformitate</w:t>
            </w:r>
          </w:p>
          <w:p w14:paraId="7009D331"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43F7F710"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1ACDE8D2"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Acord de colaborare (în cazul unui consorțiu)</w:t>
            </w:r>
          </w:p>
        </w:tc>
        <w:tc>
          <w:tcPr>
            <w:tcW w:w="1217" w:type="dxa"/>
            <w:tcBorders>
              <w:top w:val="single" w:sz="4" w:space="0" w:color="auto"/>
              <w:left w:val="single" w:sz="4" w:space="0" w:color="auto"/>
              <w:bottom w:val="single" w:sz="4" w:space="0" w:color="auto"/>
              <w:right w:val="single" w:sz="4" w:space="0" w:color="auto"/>
            </w:tcBorders>
            <w:vAlign w:val="center"/>
          </w:tcPr>
          <w:p w14:paraId="6869891E" w14:textId="77777777" w:rsidR="004538E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tcPr>
          <w:p w14:paraId="33BE3305"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5F426ED6" w14:textId="388D5661" w:rsidR="004538E0"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12A2F690" w14:textId="77777777" w:rsidR="00F1139C"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10D9BE98" w14:textId="00877862" w:rsidR="00F1139C"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Descrierea investiției</w:t>
            </w:r>
          </w:p>
          <w:p w14:paraId="0C717D40" w14:textId="24102214" w:rsidR="00F1139C" w:rsidRDefault="0051051A"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78DEC448" w14:textId="77777777" w:rsidR="00F1139C"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151CFBAA" w14:textId="77777777" w:rsidR="00F1139C"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671C8268" w14:textId="62222AEA" w:rsidR="00F1139C" w:rsidRDefault="00F1139C"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rPr>
              <w:t>Solicitant</w:t>
            </w:r>
          </w:p>
        </w:tc>
      </w:tr>
      <w:tr w:rsidR="004538E0" w14:paraId="0D2CDB2D"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2C99C713"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RO-EIT: </w:t>
            </w:r>
          </w:p>
          <w:p w14:paraId="2276DEDF"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document oficial din partea unei Comunități pentru Cunoaștere și Inovare (EIT KIC) sau a unei scheme regionale de inovare a EIT (EIT RIS)</w:t>
            </w:r>
          </w:p>
          <w:p w14:paraId="4550E8FA"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notă de fundamentare privind valorile cuprinse în bugetele orientative din cererea de finanţare (pe hârtie şi pe CD); ofertele se prezintă numai pe CD</w:t>
            </w:r>
          </w:p>
        </w:tc>
        <w:tc>
          <w:tcPr>
            <w:tcW w:w="1217" w:type="dxa"/>
            <w:tcBorders>
              <w:top w:val="single" w:sz="4" w:space="0" w:color="auto"/>
              <w:left w:val="single" w:sz="4" w:space="0" w:color="auto"/>
              <w:bottom w:val="single" w:sz="4" w:space="0" w:color="auto"/>
              <w:right w:val="single" w:sz="4" w:space="0" w:color="auto"/>
            </w:tcBorders>
            <w:vAlign w:val="center"/>
          </w:tcPr>
          <w:p w14:paraId="4C06A21A"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p w14:paraId="35858CC6"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5F764CCA"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5DECF02A"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r w:rsidRPr="00A06CDC">
              <w:rPr>
                <w:rFonts w:ascii="Times New Roman" w:hAnsi="Times New Roman"/>
                <w:b/>
                <w:sz w:val="24"/>
              </w:rPr>
              <w:t>4</w:t>
            </w:r>
          </w:p>
        </w:tc>
        <w:tc>
          <w:tcPr>
            <w:tcW w:w="2249" w:type="dxa"/>
            <w:tcBorders>
              <w:top w:val="single" w:sz="4" w:space="0" w:color="auto"/>
              <w:left w:val="single" w:sz="4" w:space="0" w:color="auto"/>
              <w:bottom w:val="single" w:sz="4" w:space="0" w:color="auto"/>
              <w:right w:val="single" w:sz="4" w:space="0" w:color="auto"/>
            </w:tcBorders>
          </w:tcPr>
          <w:p w14:paraId="65C653A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2F914C40" w14:textId="0B4C8CC8" w:rsidR="0051051A" w:rsidRDefault="0051051A" w:rsidP="0051051A">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76CDF694"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162B9FB1" w14:textId="77777777" w:rsidR="0051051A"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5679793C" w14:textId="2299F463" w:rsidR="004538E0"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szCs w:val="24"/>
                <w:lang w:eastAsia="zh-CN"/>
              </w:rPr>
              <w:t>Buget</w:t>
            </w:r>
          </w:p>
        </w:tc>
      </w:tr>
      <w:tr w:rsidR="004538E0" w14:paraId="6F610BBA" w14:textId="77777777" w:rsidTr="00DF7D8E">
        <w:tc>
          <w:tcPr>
            <w:tcW w:w="5972" w:type="dxa"/>
            <w:tcBorders>
              <w:top w:val="single" w:sz="4" w:space="0" w:color="auto"/>
              <w:left w:val="single" w:sz="4" w:space="0" w:color="auto"/>
              <w:bottom w:val="single" w:sz="4" w:space="0" w:color="auto"/>
              <w:right w:val="single" w:sz="4" w:space="0" w:color="auto"/>
            </w:tcBorders>
          </w:tcPr>
          <w:p w14:paraId="0CE101CD"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Proiecte RO-ESFRI-ERIC:</w:t>
            </w:r>
          </w:p>
          <w:p w14:paraId="2F0ECEA5"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Decizia Comisiei Europene de înființare a infrastructurii pan-europene ca ERIC și Statutul acesteia (ERIC) / scrisoare oficială de certificare din partea coordonatorului infrastructurii ESFRI (ESFRI)</w:t>
            </w:r>
          </w:p>
          <w:p w14:paraId="661A5A1E"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xml:space="preserve">- document oficial care atestă calitatea de reprezentant desemnat de România în această infrastructură </w:t>
            </w:r>
          </w:p>
          <w:p w14:paraId="1C002A5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notă de fundamentare privind valorile cuprinse în bugetele orientative din cererea de finanţare (pe hârtie şi pe CD); ofertele se prezintă numai pe CD</w:t>
            </w:r>
          </w:p>
          <w:p w14:paraId="4D65CFC2"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55E01221"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Acord de colaborare (în cazul unui consorțiu)</w:t>
            </w:r>
          </w:p>
        </w:tc>
        <w:tc>
          <w:tcPr>
            <w:tcW w:w="1217" w:type="dxa"/>
            <w:tcBorders>
              <w:top w:val="single" w:sz="4" w:space="0" w:color="auto"/>
              <w:left w:val="single" w:sz="4" w:space="0" w:color="auto"/>
              <w:bottom w:val="single" w:sz="4" w:space="0" w:color="auto"/>
              <w:right w:val="single" w:sz="4" w:space="0" w:color="auto"/>
            </w:tcBorders>
            <w:vAlign w:val="center"/>
          </w:tcPr>
          <w:p w14:paraId="10244EDD"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p w14:paraId="5BF223B7"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7350FC7E"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04F365E3" w14:textId="30A8A11D" w:rsidR="004538E0" w:rsidRPr="00CF4D2E" w:rsidRDefault="00CF4D2E"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CF4D2E">
              <w:rPr>
                <w:rFonts w:ascii="Times New Roman" w:hAnsi="Times New Roman"/>
                <w:b/>
                <w:sz w:val="24"/>
              </w:rPr>
              <w:t>4</w:t>
            </w:r>
          </w:p>
          <w:p w14:paraId="03FC457B" w14:textId="4A6570E3" w:rsidR="004538E0" w:rsidRPr="00D25CDB" w:rsidRDefault="00CF4D2E" w:rsidP="00CF4D2E">
            <w:pPr>
              <w:widowControl w:val="0"/>
              <w:tabs>
                <w:tab w:val="left" w:pos="795"/>
                <w:tab w:val="left" w:pos="6525"/>
              </w:tabs>
              <w:autoSpaceDE w:val="0"/>
              <w:autoSpaceDN w:val="0"/>
              <w:adjustRightInd w:val="0"/>
              <w:spacing w:after="0" w:line="240" w:lineRule="auto"/>
              <w:rPr>
                <w:rFonts w:ascii="Times New Roman" w:hAnsi="Times New Roman"/>
                <w:b/>
                <w:sz w:val="24"/>
                <w:szCs w:val="24"/>
                <w:highlight w:val="yellow"/>
              </w:rPr>
            </w:pPr>
            <w:r>
              <w:rPr>
                <w:rFonts w:ascii="Times New Roman" w:hAnsi="Times New Roman"/>
                <w:b/>
                <w:sz w:val="24"/>
                <w:highlight w:val="yellow"/>
              </w:rPr>
              <w:t xml:space="preserve"> </w:t>
            </w:r>
          </w:p>
        </w:tc>
        <w:tc>
          <w:tcPr>
            <w:tcW w:w="2249" w:type="dxa"/>
            <w:tcBorders>
              <w:top w:val="single" w:sz="4" w:space="0" w:color="auto"/>
              <w:left w:val="single" w:sz="4" w:space="0" w:color="auto"/>
              <w:bottom w:val="single" w:sz="4" w:space="0" w:color="auto"/>
              <w:right w:val="single" w:sz="4" w:space="0" w:color="auto"/>
            </w:tcBorders>
          </w:tcPr>
          <w:p w14:paraId="00022228"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77CD415A" w14:textId="1208749A" w:rsidR="004538E0"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Justificare</w:t>
            </w:r>
          </w:p>
          <w:p w14:paraId="696DECEB" w14:textId="77777777" w:rsidR="0051051A"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3926DD52" w14:textId="77777777" w:rsidR="0051051A"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2305667C" w14:textId="213978C4" w:rsidR="0051051A"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Justificare</w:t>
            </w:r>
          </w:p>
          <w:p w14:paraId="34DAC940" w14:textId="77777777" w:rsidR="0051051A"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40757162" w14:textId="77777777" w:rsidR="004538E0" w:rsidRDefault="0051051A"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szCs w:val="24"/>
                <w:lang w:eastAsia="zh-CN"/>
              </w:rPr>
              <w:t>Buget</w:t>
            </w:r>
          </w:p>
          <w:p w14:paraId="748B8189" w14:textId="77777777"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26F55131" w14:textId="77777777"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77F439F9" w14:textId="2C389859"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Solicitant</w:t>
            </w:r>
          </w:p>
        </w:tc>
      </w:tr>
      <w:tr w:rsidR="004538E0" w14:paraId="7FC70CFC" w14:textId="77777777" w:rsidTr="00DF7D8E">
        <w:tc>
          <w:tcPr>
            <w:tcW w:w="5972" w:type="dxa"/>
            <w:tcBorders>
              <w:top w:val="single" w:sz="4" w:space="0" w:color="auto"/>
              <w:left w:val="single" w:sz="4" w:space="0" w:color="auto"/>
              <w:bottom w:val="single" w:sz="4" w:space="0" w:color="auto"/>
              <w:right w:val="single" w:sz="4" w:space="0" w:color="auto"/>
            </w:tcBorders>
            <w:hideMark/>
          </w:tcPr>
          <w:p w14:paraId="790BCB96"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FINALIST-IMM: </w:t>
            </w:r>
          </w:p>
          <w:p w14:paraId="548E44C8"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document oficial din partea Comisiei Europene, care atestă „Pecetea Excelenței”</w:t>
            </w:r>
          </w:p>
          <w:p w14:paraId="70F1A045"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propunerea de proiect tip Instrument IMM-faza 2, care a primit ”Pecetea Excelenței”</w:t>
            </w:r>
          </w:p>
          <w:p w14:paraId="009E5B53"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declarație pe proprie răspundere de conformitate</w:t>
            </w:r>
          </w:p>
        </w:tc>
        <w:tc>
          <w:tcPr>
            <w:tcW w:w="1217" w:type="dxa"/>
            <w:tcBorders>
              <w:top w:val="single" w:sz="4" w:space="0" w:color="auto"/>
              <w:left w:val="single" w:sz="4" w:space="0" w:color="auto"/>
              <w:bottom w:val="single" w:sz="4" w:space="0" w:color="auto"/>
              <w:right w:val="single" w:sz="4" w:space="0" w:color="auto"/>
            </w:tcBorders>
            <w:vAlign w:val="center"/>
          </w:tcPr>
          <w:p w14:paraId="56223420" w14:textId="77777777" w:rsidR="004538E0"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tcPr>
          <w:p w14:paraId="1239561E"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3CA970D3" w14:textId="77777777"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szCs w:val="24"/>
                <w:lang w:eastAsia="zh-CN"/>
              </w:rPr>
              <w:t>Justificare</w:t>
            </w:r>
          </w:p>
          <w:p w14:paraId="5C1B2397" w14:textId="77777777"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36A4B94A" w14:textId="77777777"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szCs w:val="24"/>
                <w:lang w:eastAsia="zh-CN"/>
              </w:rPr>
              <w:t>Descrierea investiției</w:t>
            </w:r>
          </w:p>
          <w:p w14:paraId="5DEA4788" w14:textId="0809828D" w:rsidR="002D2922"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szCs w:val="24"/>
                <w:lang w:eastAsia="zh-CN"/>
              </w:rPr>
              <w:t>Justificare</w:t>
            </w:r>
          </w:p>
        </w:tc>
      </w:tr>
    </w:tbl>
    <w:p w14:paraId="4EA05608" w14:textId="03CCF58D" w:rsidR="009D5AD0" w:rsidRDefault="009D5A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2"/>
        <w:gridCol w:w="1217"/>
        <w:gridCol w:w="2249"/>
      </w:tblGrid>
      <w:tr w:rsidR="004538E0" w14:paraId="66AA5962" w14:textId="77777777" w:rsidTr="00054F22">
        <w:tc>
          <w:tcPr>
            <w:tcW w:w="9438" w:type="dxa"/>
            <w:gridSpan w:val="3"/>
            <w:tcBorders>
              <w:top w:val="single" w:sz="4" w:space="0" w:color="auto"/>
              <w:left w:val="single" w:sz="4" w:space="0" w:color="auto"/>
              <w:bottom w:val="single" w:sz="4" w:space="0" w:color="auto"/>
              <w:right w:val="single" w:sz="4" w:space="0" w:color="auto"/>
            </w:tcBorders>
            <w:vAlign w:val="center"/>
            <w:hideMark/>
          </w:tcPr>
          <w:p w14:paraId="0F450A57" w14:textId="369D6109" w:rsidR="004538E0" w:rsidRDefault="004538E0" w:rsidP="00DF7D8E">
            <w:pPr>
              <w:widowControl w:val="0"/>
              <w:tabs>
                <w:tab w:val="left" w:pos="795"/>
                <w:tab w:val="left" w:pos="6525"/>
              </w:tabs>
              <w:autoSpaceDE w:val="0"/>
              <w:autoSpaceDN w:val="0"/>
              <w:adjustRightInd w:val="0"/>
              <w:spacing w:before="120" w:after="120" w:line="240" w:lineRule="auto"/>
              <w:ind w:left="720"/>
              <w:jc w:val="center"/>
              <w:rPr>
                <w:rFonts w:ascii="Times New Roman" w:hAnsi="Times New Roman"/>
                <w:sz w:val="24"/>
                <w:szCs w:val="24"/>
              </w:rPr>
            </w:pPr>
            <w:r>
              <w:rPr>
                <w:rFonts w:ascii="Times New Roman" w:hAnsi="Times New Roman"/>
                <w:b/>
                <w:sz w:val="24"/>
              </w:rPr>
              <w:t>PENTRU ORGANIZAŢII DE CERCETARE</w:t>
            </w:r>
          </w:p>
        </w:tc>
      </w:tr>
      <w:tr w:rsidR="004538E0" w14:paraId="6B0D71CC" w14:textId="77777777" w:rsidTr="00054F22">
        <w:tc>
          <w:tcPr>
            <w:tcW w:w="5972" w:type="dxa"/>
            <w:tcBorders>
              <w:top w:val="single" w:sz="4" w:space="0" w:color="auto"/>
              <w:left w:val="single" w:sz="4" w:space="0" w:color="auto"/>
              <w:bottom w:val="single" w:sz="4" w:space="0" w:color="auto"/>
              <w:right w:val="single" w:sz="4" w:space="0" w:color="auto"/>
            </w:tcBorders>
          </w:tcPr>
          <w:p w14:paraId="30340421" w14:textId="77777777" w:rsidR="004538E0" w:rsidRDefault="004538E0" w:rsidP="00AC437E">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Declaraţia solicitantului cu privire la evitarea dublei finanţări din fonduri publice</w:t>
            </w:r>
          </w:p>
        </w:tc>
        <w:tc>
          <w:tcPr>
            <w:tcW w:w="1217" w:type="dxa"/>
            <w:tcBorders>
              <w:top w:val="single" w:sz="4" w:space="0" w:color="auto"/>
              <w:left w:val="single" w:sz="4" w:space="0" w:color="auto"/>
              <w:bottom w:val="single" w:sz="4" w:space="0" w:color="auto"/>
              <w:right w:val="single" w:sz="4" w:space="0" w:color="auto"/>
            </w:tcBorders>
            <w:vAlign w:val="center"/>
          </w:tcPr>
          <w:p w14:paraId="568F45AC" w14:textId="77777777" w:rsidR="004538E0" w:rsidRPr="008E2F75"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8E2F75">
              <w:rPr>
                <w:rFonts w:ascii="Times New Roman" w:hAnsi="Times New Roman"/>
                <w:b/>
                <w:sz w:val="24"/>
              </w:rPr>
              <w:t>2.2</w:t>
            </w:r>
          </w:p>
        </w:tc>
        <w:tc>
          <w:tcPr>
            <w:tcW w:w="2249" w:type="dxa"/>
            <w:tcBorders>
              <w:top w:val="single" w:sz="4" w:space="0" w:color="auto"/>
              <w:left w:val="single" w:sz="4" w:space="0" w:color="auto"/>
              <w:bottom w:val="single" w:sz="4" w:space="0" w:color="auto"/>
              <w:right w:val="single" w:sz="4" w:space="0" w:color="auto"/>
            </w:tcBorders>
          </w:tcPr>
          <w:p w14:paraId="5170AF99" w14:textId="3E810305" w:rsidR="004538E0"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Solicitant</w:t>
            </w:r>
          </w:p>
        </w:tc>
      </w:tr>
      <w:tr w:rsidR="004538E0" w14:paraId="79B2C3A5" w14:textId="77777777" w:rsidTr="00054F22">
        <w:tc>
          <w:tcPr>
            <w:tcW w:w="5972" w:type="dxa"/>
            <w:tcBorders>
              <w:top w:val="single" w:sz="4" w:space="0" w:color="auto"/>
              <w:left w:val="single" w:sz="4" w:space="0" w:color="auto"/>
              <w:bottom w:val="single" w:sz="4" w:space="0" w:color="auto"/>
              <w:right w:val="single" w:sz="4" w:space="0" w:color="auto"/>
            </w:tcBorders>
          </w:tcPr>
          <w:p w14:paraId="7DD38A8E"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 xml:space="preserve">Declaraţia de certificare a aplicaţiei  </w:t>
            </w:r>
          </w:p>
        </w:tc>
        <w:tc>
          <w:tcPr>
            <w:tcW w:w="1217" w:type="dxa"/>
            <w:tcBorders>
              <w:top w:val="single" w:sz="4" w:space="0" w:color="auto"/>
              <w:left w:val="single" w:sz="4" w:space="0" w:color="auto"/>
              <w:bottom w:val="single" w:sz="4" w:space="0" w:color="auto"/>
              <w:right w:val="single" w:sz="4" w:space="0" w:color="auto"/>
            </w:tcBorders>
            <w:vAlign w:val="center"/>
          </w:tcPr>
          <w:p w14:paraId="377755B5" w14:textId="77777777" w:rsidR="004538E0" w:rsidRPr="008E2F75"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8E2F75">
              <w:rPr>
                <w:rFonts w:ascii="Times New Roman" w:hAnsi="Times New Roman"/>
                <w:b/>
                <w:sz w:val="24"/>
              </w:rPr>
              <w:t>2.3</w:t>
            </w:r>
          </w:p>
        </w:tc>
        <w:tc>
          <w:tcPr>
            <w:tcW w:w="2249" w:type="dxa"/>
            <w:tcBorders>
              <w:top w:val="single" w:sz="4" w:space="0" w:color="auto"/>
              <w:left w:val="single" w:sz="4" w:space="0" w:color="auto"/>
              <w:bottom w:val="single" w:sz="4" w:space="0" w:color="auto"/>
              <w:right w:val="single" w:sz="4" w:space="0" w:color="auto"/>
            </w:tcBorders>
          </w:tcPr>
          <w:p w14:paraId="781FDEC9" w14:textId="765DB4C6" w:rsidR="004538E0" w:rsidRDefault="002D292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Solicitant</w:t>
            </w:r>
          </w:p>
        </w:tc>
      </w:tr>
      <w:tr w:rsidR="004538E0" w:rsidRPr="003435D4" w14:paraId="6DEEA0C7" w14:textId="77777777" w:rsidTr="00054F22">
        <w:tc>
          <w:tcPr>
            <w:tcW w:w="5972" w:type="dxa"/>
            <w:tcBorders>
              <w:top w:val="single" w:sz="4" w:space="0" w:color="auto"/>
              <w:left w:val="single" w:sz="4" w:space="0" w:color="auto"/>
              <w:bottom w:val="single" w:sz="4" w:space="0" w:color="auto"/>
              <w:right w:val="single" w:sz="4" w:space="0" w:color="auto"/>
            </w:tcBorders>
          </w:tcPr>
          <w:p w14:paraId="5A08903E"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Declaraţia solicitantului privind eligibilitatea/ nedeductibilitatea TVA aferente cheltuielilor eligibile incluse în bugetul proiectului propus spre finanţare din instrumente structurale (unde este cazul)</w:t>
            </w:r>
          </w:p>
        </w:tc>
        <w:tc>
          <w:tcPr>
            <w:tcW w:w="1217" w:type="dxa"/>
            <w:tcBorders>
              <w:top w:val="single" w:sz="4" w:space="0" w:color="auto"/>
              <w:left w:val="single" w:sz="4" w:space="0" w:color="auto"/>
              <w:bottom w:val="single" w:sz="4" w:space="0" w:color="auto"/>
              <w:right w:val="single" w:sz="4" w:space="0" w:color="auto"/>
            </w:tcBorders>
            <w:vAlign w:val="center"/>
          </w:tcPr>
          <w:p w14:paraId="15928BBE" w14:textId="77777777" w:rsidR="004538E0" w:rsidRPr="008E2F75"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r w:rsidRPr="008E2F75">
              <w:rPr>
                <w:rFonts w:ascii="Times New Roman" w:hAnsi="Times New Roman"/>
                <w:b/>
                <w:sz w:val="24"/>
              </w:rPr>
              <w:t>2.4</w:t>
            </w:r>
          </w:p>
        </w:tc>
        <w:tc>
          <w:tcPr>
            <w:tcW w:w="2249" w:type="dxa"/>
            <w:tcBorders>
              <w:top w:val="single" w:sz="4" w:space="0" w:color="auto"/>
              <w:left w:val="single" w:sz="4" w:space="0" w:color="auto"/>
              <w:bottom w:val="single" w:sz="4" w:space="0" w:color="auto"/>
              <w:right w:val="single" w:sz="4" w:space="0" w:color="auto"/>
            </w:tcBorders>
          </w:tcPr>
          <w:p w14:paraId="3207BD1C" w14:textId="760B06D6" w:rsidR="004538E0"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rPr>
              <w:t>Solicitant</w:t>
            </w:r>
          </w:p>
        </w:tc>
      </w:tr>
      <w:tr w:rsidR="004538E0" w14:paraId="4DBD95EF" w14:textId="77777777" w:rsidTr="00054F22">
        <w:tc>
          <w:tcPr>
            <w:tcW w:w="5972" w:type="dxa"/>
            <w:tcBorders>
              <w:top w:val="single" w:sz="4" w:space="0" w:color="auto"/>
              <w:left w:val="single" w:sz="4" w:space="0" w:color="auto"/>
              <w:bottom w:val="single" w:sz="4" w:space="0" w:color="auto"/>
              <w:right w:val="single" w:sz="4" w:space="0" w:color="auto"/>
            </w:tcBorders>
          </w:tcPr>
          <w:p w14:paraId="769AE8AD" w14:textId="77777777" w:rsidR="004538E0" w:rsidRDefault="004538E0" w:rsidP="00AC437E">
            <w:pPr>
              <w:spacing w:before="120" w:after="120" w:line="240" w:lineRule="auto"/>
              <w:rPr>
                <w:rFonts w:ascii="Times New Roman" w:hAnsi="Times New Roman"/>
                <w:sz w:val="24"/>
                <w:szCs w:val="24"/>
                <w:lang w:eastAsia="zh-CN"/>
              </w:rPr>
            </w:pPr>
            <w:r>
              <w:rPr>
                <w:rFonts w:ascii="Times New Roman" w:hAnsi="Times New Roman"/>
                <w:sz w:val="24"/>
              </w:rPr>
              <w:t>Declaraţie privind încadrarea în definiţia organizaţiei de cercetare</w:t>
            </w:r>
          </w:p>
          <w:p w14:paraId="2FDD34C0"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543D85FC"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r w:rsidRPr="00A06CDC">
              <w:rPr>
                <w:rFonts w:ascii="Times New Roman" w:hAnsi="Times New Roman"/>
                <w:b/>
                <w:sz w:val="24"/>
              </w:rPr>
              <w:t>2.8</w:t>
            </w:r>
          </w:p>
        </w:tc>
        <w:tc>
          <w:tcPr>
            <w:tcW w:w="2249" w:type="dxa"/>
            <w:tcBorders>
              <w:top w:val="single" w:sz="4" w:space="0" w:color="auto"/>
              <w:left w:val="single" w:sz="4" w:space="0" w:color="auto"/>
              <w:bottom w:val="single" w:sz="4" w:space="0" w:color="auto"/>
              <w:right w:val="single" w:sz="4" w:space="0" w:color="auto"/>
            </w:tcBorders>
            <w:hideMark/>
          </w:tcPr>
          <w:p w14:paraId="574A0563" w14:textId="2012390E" w:rsidR="004538E0"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rPr>
              <w:t>Solicitant</w:t>
            </w:r>
          </w:p>
        </w:tc>
      </w:tr>
      <w:tr w:rsidR="004538E0" w14:paraId="74CD76CD" w14:textId="77777777" w:rsidTr="00054F22">
        <w:tc>
          <w:tcPr>
            <w:tcW w:w="5972" w:type="dxa"/>
            <w:tcBorders>
              <w:top w:val="single" w:sz="4" w:space="0" w:color="auto"/>
              <w:left w:val="single" w:sz="4" w:space="0" w:color="auto"/>
              <w:bottom w:val="single" w:sz="4" w:space="0" w:color="auto"/>
              <w:right w:val="single" w:sz="4" w:space="0" w:color="auto"/>
            </w:tcBorders>
            <w:hideMark/>
          </w:tcPr>
          <w:p w14:paraId="7D2DCC09"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xml:space="preserve">Certificat constatator/ Extras de la Registrul Comerţului cu informaţii despre acţionari, capital social (unde e cazul) </w:t>
            </w:r>
          </w:p>
        </w:tc>
        <w:tc>
          <w:tcPr>
            <w:tcW w:w="1217" w:type="dxa"/>
            <w:tcBorders>
              <w:top w:val="single" w:sz="4" w:space="0" w:color="auto"/>
              <w:left w:val="single" w:sz="4" w:space="0" w:color="auto"/>
              <w:bottom w:val="single" w:sz="4" w:space="0" w:color="auto"/>
              <w:right w:val="single" w:sz="4" w:space="0" w:color="auto"/>
            </w:tcBorders>
            <w:vAlign w:val="center"/>
          </w:tcPr>
          <w:p w14:paraId="60F969C8"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hideMark/>
          </w:tcPr>
          <w:p w14:paraId="5B5C08E1" w14:textId="7623848E" w:rsidR="004538E0" w:rsidRDefault="00B364E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Solicitant</w:t>
            </w:r>
          </w:p>
        </w:tc>
      </w:tr>
      <w:tr w:rsidR="004538E0" w14:paraId="7D8665C3" w14:textId="77777777" w:rsidTr="00054F22">
        <w:tc>
          <w:tcPr>
            <w:tcW w:w="5972" w:type="dxa"/>
            <w:tcBorders>
              <w:top w:val="single" w:sz="4" w:space="0" w:color="auto"/>
              <w:left w:val="single" w:sz="4" w:space="0" w:color="auto"/>
              <w:bottom w:val="single" w:sz="4" w:space="0" w:color="auto"/>
              <w:right w:val="single" w:sz="4" w:space="0" w:color="auto"/>
            </w:tcBorders>
            <w:hideMark/>
          </w:tcPr>
          <w:p w14:paraId="0953993A"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Statut şi Act juridic de înfiinţare a instituţiei</w:t>
            </w:r>
          </w:p>
        </w:tc>
        <w:tc>
          <w:tcPr>
            <w:tcW w:w="1217" w:type="dxa"/>
            <w:tcBorders>
              <w:top w:val="single" w:sz="4" w:space="0" w:color="auto"/>
              <w:left w:val="single" w:sz="4" w:space="0" w:color="auto"/>
              <w:bottom w:val="single" w:sz="4" w:space="0" w:color="auto"/>
              <w:right w:val="single" w:sz="4" w:space="0" w:color="auto"/>
            </w:tcBorders>
            <w:vAlign w:val="center"/>
          </w:tcPr>
          <w:p w14:paraId="6729F832"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hideMark/>
          </w:tcPr>
          <w:p w14:paraId="502383DC" w14:textId="4BA13DD0" w:rsidR="004538E0" w:rsidRDefault="00B364E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Solicitant</w:t>
            </w:r>
          </w:p>
        </w:tc>
      </w:tr>
      <w:tr w:rsidR="004538E0" w14:paraId="448177EB" w14:textId="77777777" w:rsidTr="00054F22">
        <w:tc>
          <w:tcPr>
            <w:tcW w:w="5972" w:type="dxa"/>
            <w:tcBorders>
              <w:top w:val="single" w:sz="4" w:space="0" w:color="auto"/>
              <w:left w:val="single" w:sz="4" w:space="0" w:color="auto"/>
              <w:bottom w:val="single" w:sz="4" w:space="0" w:color="auto"/>
              <w:right w:val="single" w:sz="4" w:space="0" w:color="auto"/>
            </w:tcBorders>
            <w:hideMark/>
          </w:tcPr>
          <w:p w14:paraId="27FAD7B0"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Situații financiare pe ultimii 2 ani</w:t>
            </w:r>
          </w:p>
        </w:tc>
        <w:tc>
          <w:tcPr>
            <w:tcW w:w="1217" w:type="dxa"/>
            <w:tcBorders>
              <w:top w:val="single" w:sz="4" w:space="0" w:color="auto"/>
              <w:left w:val="single" w:sz="4" w:space="0" w:color="auto"/>
              <w:bottom w:val="single" w:sz="4" w:space="0" w:color="auto"/>
              <w:right w:val="single" w:sz="4" w:space="0" w:color="auto"/>
            </w:tcBorders>
            <w:vAlign w:val="center"/>
          </w:tcPr>
          <w:p w14:paraId="5D313980"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hideMark/>
          </w:tcPr>
          <w:p w14:paraId="4477D70A" w14:textId="6FB98B43" w:rsidR="004538E0" w:rsidRDefault="00B364E2"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rPr>
              <w:t>Solicitant</w:t>
            </w:r>
          </w:p>
        </w:tc>
      </w:tr>
      <w:tr w:rsidR="004538E0" w14:paraId="7DB98170" w14:textId="77777777" w:rsidTr="00054F22">
        <w:tc>
          <w:tcPr>
            <w:tcW w:w="5972" w:type="dxa"/>
            <w:tcBorders>
              <w:top w:val="single" w:sz="4" w:space="0" w:color="auto"/>
              <w:left w:val="single" w:sz="4" w:space="0" w:color="auto"/>
              <w:bottom w:val="single" w:sz="4" w:space="0" w:color="auto"/>
              <w:right w:val="single" w:sz="4" w:space="0" w:color="auto"/>
            </w:tcBorders>
          </w:tcPr>
          <w:p w14:paraId="35E251AE" w14:textId="7F0E1741"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w:t>
            </w:r>
            <w:r w:rsidR="0022586D">
              <w:rPr>
                <w:rFonts w:ascii="Times New Roman" w:hAnsi="Times New Roman"/>
                <w:b/>
                <w:sz w:val="24"/>
              </w:rPr>
              <w:t>R</w:t>
            </w:r>
            <w:r>
              <w:rPr>
                <w:rFonts w:ascii="Times New Roman" w:hAnsi="Times New Roman"/>
                <w:b/>
                <w:sz w:val="24"/>
              </w:rPr>
              <w:t>O-ECSEL:</w:t>
            </w:r>
          </w:p>
          <w:p w14:paraId="46645BD9" w14:textId="75407D42"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xml:space="preserve">- documentul oficial </w:t>
            </w:r>
            <w:r w:rsidR="00743747">
              <w:rPr>
                <w:rFonts w:ascii="Times New Roman" w:hAnsi="Times New Roman"/>
                <w:sz w:val="24"/>
              </w:rPr>
              <w:t xml:space="preserve"> privind selecția la finanțare de ECSEL Joint Undertaking a proiectului cu participare românească pentru care se solicită finanțare din fonduri structurale prin POC</w:t>
            </w:r>
          </w:p>
          <w:p w14:paraId="1324734B"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declarație pe proprie răspundere de conformitate</w:t>
            </w:r>
          </w:p>
          <w:p w14:paraId="7867C774" w14:textId="68F4C4C3" w:rsidR="004538E0" w:rsidRDefault="00BE4F47"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declarație pe propria răspundere că nu a solicitat finanțare de la ECSEL Joint Undertaking pentru activitățile CDI care fac parte din proiectul evaluat și selectat la finanțare</w:t>
            </w:r>
          </w:p>
          <w:p w14:paraId="17B13F2B"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Acord de colaborare (în cazul unui consorțiu)</w:t>
            </w:r>
          </w:p>
        </w:tc>
        <w:tc>
          <w:tcPr>
            <w:tcW w:w="1217" w:type="dxa"/>
            <w:tcBorders>
              <w:top w:val="single" w:sz="4" w:space="0" w:color="auto"/>
              <w:left w:val="single" w:sz="4" w:space="0" w:color="auto"/>
              <w:bottom w:val="single" w:sz="4" w:space="0" w:color="auto"/>
              <w:right w:val="single" w:sz="4" w:space="0" w:color="auto"/>
            </w:tcBorders>
            <w:vAlign w:val="center"/>
          </w:tcPr>
          <w:p w14:paraId="05D124CC"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p w14:paraId="437D6739"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3CEDC9A1"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095CE9C0"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4C80306F"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6CCEE950"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66E24418" w14:textId="77777777" w:rsidR="00B364E2"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58D99DD8" w14:textId="45D3BC0E" w:rsidR="004538E0"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szCs w:val="24"/>
                <w:lang w:eastAsia="zh-CN"/>
              </w:rPr>
              <w:t>Justificare</w:t>
            </w:r>
          </w:p>
          <w:p w14:paraId="112D62EE" w14:textId="77777777" w:rsidR="00BE4F47" w:rsidRDefault="00BE4F47"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15390221" w14:textId="77777777" w:rsidR="00BE4F47" w:rsidRDefault="00BE4F47"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115B32D9" w14:textId="7BD515B8" w:rsidR="004538E0"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szCs w:val="24"/>
                <w:lang w:eastAsia="zh-CN"/>
              </w:rPr>
              <w:t>Justificare</w:t>
            </w:r>
          </w:p>
          <w:p w14:paraId="38AF2AE8" w14:textId="47137245" w:rsidR="00B364E2" w:rsidRDefault="00BE4F47"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szCs w:val="24"/>
                <w:lang w:eastAsia="zh-CN"/>
              </w:rPr>
              <w:t>Justificare</w:t>
            </w:r>
          </w:p>
          <w:p w14:paraId="330DD1E3" w14:textId="77777777" w:rsidR="00B364E2"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44A80AF7" w14:textId="3439AF82" w:rsidR="00B364E2" w:rsidRDefault="00B364E2"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szCs w:val="24"/>
                <w:lang w:eastAsia="zh-CN"/>
              </w:rPr>
              <w:t>Solicitant</w:t>
            </w:r>
          </w:p>
        </w:tc>
      </w:tr>
      <w:tr w:rsidR="004538E0" w14:paraId="52915DD8" w14:textId="77777777" w:rsidTr="00054F22">
        <w:tc>
          <w:tcPr>
            <w:tcW w:w="5972" w:type="dxa"/>
            <w:tcBorders>
              <w:top w:val="single" w:sz="4" w:space="0" w:color="auto"/>
              <w:left w:val="single" w:sz="4" w:space="0" w:color="auto"/>
              <w:bottom w:val="single" w:sz="4" w:space="0" w:color="auto"/>
              <w:right w:val="single" w:sz="4" w:space="0" w:color="auto"/>
            </w:tcBorders>
          </w:tcPr>
          <w:p w14:paraId="50A7B27A"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COMPLEMENT: </w:t>
            </w:r>
          </w:p>
          <w:p w14:paraId="4C76D7D9"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document de certificare din partea JTI (în cazul CLEANSKY2 certificatul „CSJU synergy label”)</w:t>
            </w:r>
          </w:p>
          <w:p w14:paraId="06437E65"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propunerea de proiect evaluată și certificată de JTI care conține activitățile adiționale complementare</w:t>
            </w:r>
          </w:p>
          <w:p w14:paraId="6654A502"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declarație pe proprie răspundere de conformitate</w:t>
            </w:r>
          </w:p>
          <w:p w14:paraId="584B2008"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5518B8B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Acord de colaborare (în cazul unui consorțiu)</w:t>
            </w:r>
          </w:p>
        </w:tc>
        <w:tc>
          <w:tcPr>
            <w:tcW w:w="1217" w:type="dxa"/>
            <w:tcBorders>
              <w:top w:val="single" w:sz="4" w:space="0" w:color="auto"/>
              <w:left w:val="single" w:sz="4" w:space="0" w:color="auto"/>
              <w:bottom w:val="single" w:sz="4" w:space="0" w:color="auto"/>
              <w:right w:val="single" w:sz="4" w:space="0" w:color="auto"/>
            </w:tcBorders>
            <w:vAlign w:val="center"/>
          </w:tcPr>
          <w:p w14:paraId="3073D85E"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67406058"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42499D13" w14:textId="77777777" w:rsidR="00AC37F9"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1D1BBEAB" w14:textId="77777777" w:rsidR="00AC37F9"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4C6E54A7" w14:textId="77777777" w:rsidR="00AC37F9" w:rsidRDefault="00AC37F9" w:rsidP="001C7B9F">
            <w:pPr>
              <w:widowControl w:val="0"/>
              <w:tabs>
                <w:tab w:val="left" w:pos="795"/>
                <w:tab w:val="left" w:pos="6525"/>
              </w:tabs>
              <w:autoSpaceDE w:val="0"/>
              <w:autoSpaceDN w:val="0"/>
              <w:adjustRightInd w:val="0"/>
              <w:spacing w:before="120" w:line="240" w:lineRule="auto"/>
              <w:rPr>
                <w:rFonts w:ascii="Times New Roman" w:hAnsi="Times New Roman"/>
                <w:sz w:val="24"/>
              </w:rPr>
            </w:pPr>
            <w:r>
              <w:rPr>
                <w:rFonts w:ascii="Times New Roman" w:hAnsi="Times New Roman"/>
                <w:sz w:val="24"/>
              </w:rPr>
              <w:t>Descrierea investiției</w:t>
            </w:r>
          </w:p>
          <w:p w14:paraId="3FB25CCA" w14:textId="77777777" w:rsidR="00AC37F9"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389E8E38" w14:textId="77777777" w:rsidR="00AC37F9"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rPr>
            </w:pPr>
          </w:p>
          <w:p w14:paraId="67CA2F9C" w14:textId="0EA07D42" w:rsidR="004538E0"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rPr>
              <w:t>Solicitant</w:t>
            </w:r>
          </w:p>
        </w:tc>
      </w:tr>
      <w:tr w:rsidR="004538E0" w14:paraId="2CFFD877" w14:textId="77777777" w:rsidTr="00054F22">
        <w:tc>
          <w:tcPr>
            <w:tcW w:w="5972" w:type="dxa"/>
            <w:tcBorders>
              <w:top w:val="single" w:sz="4" w:space="0" w:color="auto"/>
              <w:left w:val="single" w:sz="4" w:space="0" w:color="auto"/>
              <w:bottom w:val="single" w:sz="4" w:space="0" w:color="auto"/>
              <w:right w:val="single" w:sz="4" w:space="0" w:color="auto"/>
            </w:tcBorders>
            <w:hideMark/>
          </w:tcPr>
          <w:p w14:paraId="2DCA1012"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b/>
                <w:sz w:val="24"/>
              </w:rPr>
              <w:t>Proiecte RO-EIT:</w:t>
            </w:r>
            <w:r>
              <w:rPr>
                <w:rFonts w:ascii="Times New Roman" w:hAnsi="Times New Roman"/>
                <w:sz w:val="24"/>
              </w:rPr>
              <w:t xml:space="preserve"> </w:t>
            </w:r>
          </w:p>
          <w:p w14:paraId="3BD74BE5"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xml:space="preserve">- document oficial din partea unei Comunități pentru Cunoaștere și Inovare (EIT KIC) sau a unei scheme </w:t>
            </w:r>
            <w:r>
              <w:rPr>
                <w:rFonts w:ascii="Times New Roman" w:hAnsi="Times New Roman"/>
                <w:sz w:val="24"/>
              </w:rPr>
              <w:lastRenderedPageBreak/>
              <w:t>regionale de inovare a EIT (EIT RIS)</w:t>
            </w:r>
          </w:p>
          <w:p w14:paraId="4D87635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notă de fundamentare privind valorile cuprinse în bugetele orientative din cererea de finanţare (pe hârtie şi pe CD); ofertele se prezintă numai pe CD</w:t>
            </w:r>
          </w:p>
        </w:tc>
        <w:tc>
          <w:tcPr>
            <w:tcW w:w="1217" w:type="dxa"/>
            <w:tcBorders>
              <w:top w:val="single" w:sz="4" w:space="0" w:color="auto"/>
              <w:left w:val="single" w:sz="4" w:space="0" w:color="auto"/>
              <w:bottom w:val="single" w:sz="4" w:space="0" w:color="auto"/>
              <w:right w:val="single" w:sz="4" w:space="0" w:color="auto"/>
            </w:tcBorders>
            <w:vAlign w:val="center"/>
          </w:tcPr>
          <w:p w14:paraId="5DFBB216"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p w14:paraId="1BEBE4E3"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43B8ABB6"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0379BBBE"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r w:rsidRPr="00B93F1F">
              <w:rPr>
                <w:rFonts w:ascii="Times New Roman" w:hAnsi="Times New Roman"/>
                <w:b/>
                <w:sz w:val="24"/>
              </w:rPr>
              <w:t>4</w:t>
            </w:r>
          </w:p>
        </w:tc>
        <w:tc>
          <w:tcPr>
            <w:tcW w:w="2249" w:type="dxa"/>
            <w:tcBorders>
              <w:top w:val="single" w:sz="4" w:space="0" w:color="auto"/>
              <w:left w:val="single" w:sz="4" w:space="0" w:color="auto"/>
              <w:bottom w:val="single" w:sz="4" w:space="0" w:color="auto"/>
              <w:right w:val="single" w:sz="4" w:space="0" w:color="auto"/>
            </w:tcBorders>
          </w:tcPr>
          <w:p w14:paraId="70241547"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27BD28EA" w14:textId="77777777" w:rsidR="00AC37F9"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Justificare</w:t>
            </w:r>
          </w:p>
          <w:p w14:paraId="1ED74FC8"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451C7D07"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5522A424" w14:textId="70F5596B" w:rsidR="004538E0"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r>
              <w:rPr>
                <w:rFonts w:ascii="Times New Roman" w:hAnsi="Times New Roman"/>
                <w:sz w:val="24"/>
                <w:szCs w:val="24"/>
                <w:lang w:eastAsia="zh-CN"/>
              </w:rPr>
              <w:t>Buget</w:t>
            </w:r>
          </w:p>
        </w:tc>
      </w:tr>
      <w:tr w:rsidR="004538E0" w14:paraId="7FFCEFF0" w14:textId="77777777" w:rsidTr="00054F22">
        <w:tc>
          <w:tcPr>
            <w:tcW w:w="5972" w:type="dxa"/>
            <w:tcBorders>
              <w:top w:val="single" w:sz="4" w:space="0" w:color="auto"/>
              <w:left w:val="single" w:sz="4" w:space="0" w:color="auto"/>
              <w:bottom w:val="single" w:sz="4" w:space="0" w:color="auto"/>
              <w:right w:val="single" w:sz="4" w:space="0" w:color="auto"/>
            </w:tcBorders>
          </w:tcPr>
          <w:p w14:paraId="6E200978"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Proiecte RO-ESFRI-ERIC:</w:t>
            </w:r>
          </w:p>
          <w:p w14:paraId="5E18424B"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Decizia Comisiei Europene de înființare a infrastructurii pan-europene ca ERIC și Statutul acesteia (ERIC) / scrisoare oficială de certificare din partea coordonatorului infrastructurii ESFRI (ESFRI)</w:t>
            </w:r>
          </w:p>
          <w:p w14:paraId="63B42145"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document oficial care atestă calitatea de reprezentant desemnat de România în această infrastructură</w:t>
            </w:r>
          </w:p>
          <w:p w14:paraId="106D2EBC"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notă de fundamentare privind valorile cuprinse în bugetele orientative din cererea de finanţare (pe hârtie şi pe CD); ofertele se prezintă numai pe CD</w:t>
            </w:r>
          </w:p>
          <w:p w14:paraId="47A68D88"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5B906CD3"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rPr>
              <w:t>- Acord de colaborare (în cazul unui consorțiu)</w:t>
            </w:r>
          </w:p>
        </w:tc>
        <w:tc>
          <w:tcPr>
            <w:tcW w:w="1217" w:type="dxa"/>
            <w:tcBorders>
              <w:top w:val="single" w:sz="4" w:space="0" w:color="auto"/>
              <w:left w:val="single" w:sz="4" w:space="0" w:color="auto"/>
              <w:bottom w:val="single" w:sz="4" w:space="0" w:color="auto"/>
              <w:right w:val="single" w:sz="4" w:space="0" w:color="auto"/>
            </w:tcBorders>
            <w:vAlign w:val="center"/>
          </w:tcPr>
          <w:p w14:paraId="4EABD35C"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p w14:paraId="30D8622A"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783AB4C1"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7F354599"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39BBF798" w14:textId="69204A5F" w:rsidR="004538E0" w:rsidRPr="00DB383E" w:rsidRDefault="00DB383E"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DB383E">
              <w:rPr>
                <w:rFonts w:ascii="Times New Roman" w:hAnsi="Times New Roman"/>
                <w:b/>
                <w:sz w:val="24"/>
              </w:rPr>
              <w:t>4</w:t>
            </w:r>
          </w:p>
          <w:p w14:paraId="7B16432E"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201C280F" w14:textId="151A07A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73399419"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7F93F1DF"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Justificare</w:t>
            </w:r>
          </w:p>
          <w:p w14:paraId="69B2E1BC"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0E8ACE87"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7E21D3BA"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Justificare</w:t>
            </w:r>
          </w:p>
          <w:p w14:paraId="72C479BB"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767F022D"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r>
              <w:rPr>
                <w:rFonts w:ascii="Times New Roman" w:hAnsi="Times New Roman"/>
                <w:sz w:val="24"/>
                <w:szCs w:val="24"/>
                <w:lang w:eastAsia="zh-CN"/>
              </w:rPr>
              <w:t>Buget</w:t>
            </w:r>
          </w:p>
          <w:p w14:paraId="0183734F"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2AEB5406" w14:textId="77777777" w:rsidR="00AC37F9" w:rsidRDefault="00AC37F9" w:rsidP="00AC37F9">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51F5055E" w14:textId="2103381C" w:rsidR="004538E0" w:rsidRDefault="00AC37F9" w:rsidP="00AC37F9">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Solicitant</w:t>
            </w:r>
          </w:p>
          <w:p w14:paraId="30607889" w14:textId="7F04A82A"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tc>
      </w:tr>
      <w:tr w:rsidR="004538E0" w14:paraId="043316ED" w14:textId="77777777" w:rsidTr="00054F22">
        <w:tc>
          <w:tcPr>
            <w:tcW w:w="5972" w:type="dxa"/>
            <w:tcBorders>
              <w:top w:val="single" w:sz="4" w:space="0" w:color="auto"/>
              <w:left w:val="single" w:sz="4" w:space="0" w:color="auto"/>
              <w:bottom w:val="single" w:sz="4" w:space="0" w:color="auto"/>
              <w:right w:val="single" w:sz="4" w:space="0" w:color="auto"/>
            </w:tcBorders>
            <w:hideMark/>
          </w:tcPr>
          <w:p w14:paraId="258DD807" w14:textId="77777777" w:rsidR="004538E0" w:rsidRDefault="004538E0" w:rsidP="00AC437E">
            <w:pPr>
              <w:autoSpaceDE w:val="0"/>
              <w:autoSpaceDN w:val="0"/>
              <w:adjustRightInd w:val="0"/>
              <w:spacing w:before="120" w:after="120" w:line="240" w:lineRule="auto"/>
              <w:jc w:val="both"/>
              <w:rPr>
                <w:rFonts w:ascii="Times New Roman" w:hAnsi="Times New Roman"/>
                <w:b/>
                <w:bCs/>
                <w:iCs/>
                <w:sz w:val="24"/>
                <w:szCs w:val="24"/>
              </w:rPr>
            </w:pPr>
            <w:r>
              <w:rPr>
                <w:rFonts w:ascii="Times New Roman" w:hAnsi="Times New Roman"/>
                <w:b/>
                <w:bCs/>
                <w:iCs/>
                <w:sz w:val="24"/>
              </w:rPr>
              <w:t xml:space="preserve">Proiecte CENTRE-SUPORT: </w:t>
            </w:r>
          </w:p>
          <w:p w14:paraId="4DA55889" w14:textId="0046F61E" w:rsidR="004538E0" w:rsidRDefault="004538E0" w:rsidP="001F2196">
            <w:pPr>
              <w:autoSpaceDE w:val="0"/>
              <w:autoSpaceDN w:val="0"/>
              <w:adjustRightInd w:val="0"/>
              <w:spacing w:before="120" w:after="120" w:line="240" w:lineRule="auto"/>
              <w:jc w:val="both"/>
              <w:rPr>
                <w:rFonts w:ascii="Times New Roman" w:hAnsi="Times New Roman"/>
                <w:bCs/>
                <w:iCs/>
                <w:sz w:val="24"/>
                <w:szCs w:val="24"/>
              </w:rPr>
            </w:pPr>
            <w:r>
              <w:rPr>
                <w:rFonts w:ascii="Times New Roman" w:hAnsi="Times New Roman"/>
                <w:bCs/>
                <w:iCs/>
                <w:sz w:val="24"/>
              </w:rPr>
              <w:t xml:space="preserve">- </w:t>
            </w:r>
            <w:r>
              <w:rPr>
                <w:rFonts w:ascii="Times New Roman" w:hAnsi="Times New Roman"/>
                <w:sz w:val="24"/>
              </w:rPr>
              <w:t xml:space="preserve">declarație pe proprie răspundere privind </w:t>
            </w:r>
            <w:r>
              <w:rPr>
                <w:rFonts w:ascii="Times New Roman" w:hAnsi="Times New Roman"/>
                <w:bCs/>
                <w:iCs/>
                <w:sz w:val="24"/>
              </w:rPr>
              <w:t xml:space="preserve">lista proiectelor FP6/FP7/Orizont2020 pe care solicitantul le-a contractat ca membru sau coordonator </w:t>
            </w:r>
            <w:r w:rsidR="001F2196">
              <w:rPr>
                <w:rFonts w:ascii="Times New Roman" w:hAnsi="Times New Roman"/>
                <w:bCs/>
                <w:iCs/>
                <w:sz w:val="24"/>
              </w:rPr>
              <w:t xml:space="preserve">până la 30 iunie </w:t>
            </w:r>
            <w:r>
              <w:rPr>
                <w:rFonts w:ascii="Times New Roman" w:hAnsi="Times New Roman"/>
                <w:bCs/>
                <w:iCs/>
                <w:sz w:val="24"/>
              </w:rPr>
              <w:t>201</w:t>
            </w:r>
            <w:r w:rsidR="000436AC">
              <w:rPr>
                <w:rFonts w:ascii="Times New Roman" w:hAnsi="Times New Roman"/>
                <w:bCs/>
                <w:iCs/>
                <w:sz w:val="24"/>
              </w:rPr>
              <w:t>6</w:t>
            </w:r>
            <w:r w:rsidR="00847557">
              <w:rPr>
                <w:rFonts w:ascii="Times New Roman" w:hAnsi="Times New Roman"/>
                <w:bCs/>
                <w:iCs/>
                <w:sz w:val="24"/>
              </w:rPr>
              <w:t xml:space="preserve"> </w:t>
            </w:r>
            <w:r>
              <w:rPr>
                <w:rFonts w:ascii="Times New Roman" w:hAnsi="Times New Roman"/>
                <w:bCs/>
                <w:iCs/>
                <w:sz w:val="24"/>
              </w:rPr>
              <w:t xml:space="preserve">și cuantumul finanțării comunitare obținută de solicitant pe aceste </w:t>
            </w:r>
            <w:r w:rsidR="004A4B77">
              <w:rPr>
                <w:rFonts w:ascii="Times New Roman" w:hAnsi="Times New Roman"/>
                <w:bCs/>
                <w:iCs/>
                <w:sz w:val="24"/>
              </w:rPr>
              <w:t>contracte</w:t>
            </w:r>
          </w:p>
        </w:tc>
        <w:tc>
          <w:tcPr>
            <w:tcW w:w="1217" w:type="dxa"/>
            <w:tcBorders>
              <w:top w:val="single" w:sz="4" w:space="0" w:color="auto"/>
              <w:left w:val="single" w:sz="4" w:space="0" w:color="auto"/>
              <w:bottom w:val="single" w:sz="4" w:space="0" w:color="auto"/>
              <w:right w:val="single" w:sz="4" w:space="0" w:color="auto"/>
            </w:tcBorders>
            <w:vAlign w:val="center"/>
          </w:tcPr>
          <w:p w14:paraId="5B42715C"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p w14:paraId="1F03BE5A"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6DAA33B2"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358E2BED"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2A37EB1B"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3E4333A4"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3320E356"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p w14:paraId="0B4624D1" w14:textId="4C8ED8D7" w:rsidR="004538E0" w:rsidRDefault="001C7B9F"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rPr>
            </w:pPr>
            <w:r>
              <w:rPr>
                <w:rFonts w:ascii="Times New Roman" w:hAnsi="Times New Roman"/>
                <w:sz w:val="24"/>
              </w:rPr>
              <w:t>Solicitant</w:t>
            </w:r>
          </w:p>
          <w:p w14:paraId="1CFF2B76" w14:textId="77777777" w:rsidR="004538E0" w:rsidRDefault="004538E0" w:rsidP="00AC437E">
            <w:pPr>
              <w:widowControl w:val="0"/>
              <w:tabs>
                <w:tab w:val="left" w:pos="795"/>
                <w:tab w:val="left" w:pos="6525"/>
              </w:tabs>
              <w:autoSpaceDE w:val="0"/>
              <w:autoSpaceDN w:val="0"/>
              <w:adjustRightInd w:val="0"/>
              <w:spacing w:before="120" w:after="120" w:line="240" w:lineRule="auto"/>
              <w:rPr>
                <w:rFonts w:ascii="Times New Roman" w:hAnsi="Times New Roman"/>
                <w:sz w:val="24"/>
                <w:szCs w:val="24"/>
                <w:lang w:eastAsia="zh-CN"/>
              </w:rPr>
            </w:pPr>
          </w:p>
        </w:tc>
      </w:tr>
      <w:tr w:rsidR="004538E0" w:rsidRPr="00D25CDB" w14:paraId="2E8A9C57" w14:textId="77777777" w:rsidTr="00054F22">
        <w:tc>
          <w:tcPr>
            <w:tcW w:w="5972" w:type="dxa"/>
            <w:tcBorders>
              <w:top w:val="single" w:sz="4" w:space="0" w:color="auto"/>
              <w:left w:val="single" w:sz="4" w:space="0" w:color="auto"/>
              <w:bottom w:val="single" w:sz="4" w:space="0" w:color="auto"/>
              <w:right w:val="single" w:sz="4" w:space="0" w:color="auto"/>
            </w:tcBorders>
          </w:tcPr>
          <w:p w14:paraId="37033965"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b/>
                <w:sz w:val="24"/>
                <w:szCs w:val="24"/>
                <w:lang w:eastAsia="zh-CN"/>
              </w:rPr>
            </w:pPr>
            <w:r>
              <w:rPr>
                <w:rFonts w:ascii="Times New Roman" w:hAnsi="Times New Roman"/>
                <w:b/>
                <w:sz w:val="24"/>
              </w:rPr>
              <w:t xml:space="preserve">Proiecte CATEDRE-ERA și TEAMING: </w:t>
            </w:r>
          </w:p>
          <w:p w14:paraId="11BDB37B"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copia documentului oficial de finanțare („grant agreement”) încheiat cu Comisia Europeană</w:t>
            </w:r>
          </w:p>
          <w:p w14:paraId="359B3CB7"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 notă de fundamentare privind valorile cuprinse în bugetele orientative din cererea de finanţare (pe hârtie şi pe CD); ofertele se prezintă numai pe CD</w:t>
            </w:r>
          </w:p>
          <w:p w14:paraId="1F7519D1"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6A6C1887" w14:textId="3599D099" w:rsidR="004538E0" w:rsidRDefault="004538E0" w:rsidP="00AC437E">
            <w:pPr>
              <w:spacing w:before="120" w:after="120" w:line="240" w:lineRule="auto"/>
              <w:rPr>
                <w:rFonts w:ascii="Times New Roman" w:eastAsia="Times New Roman" w:hAnsi="Times New Roman"/>
                <w:sz w:val="24"/>
                <w:lang w:eastAsia="en-GB"/>
              </w:rPr>
            </w:pPr>
            <w:r>
              <w:rPr>
                <w:rFonts w:ascii="Times New Roman" w:hAnsi="Times New Roman"/>
                <w:sz w:val="24"/>
              </w:rPr>
              <w:t xml:space="preserve">- </w:t>
            </w:r>
            <w:r>
              <w:rPr>
                <w:rFonts w:ascii="Times New Roman" w:eastAsia="Times New Roman" w:hAnsi="Times New Roman"/>
                <w:sz w:val="24"/>
                <w:lang w:eastAsia="en-GB"/>
              </w:rPr>
              <w:t>Studiul de fezabilitate, elaborat conform HG nr. 28/2008, / Documentaţia de avizare a lucrărilor de intervenţii (DALI), elaborat conform HG</w:t>
            </w:r>
            <w:r w:rsidR="00B93F1F">
              <w:rPr>
                <w:rFonts w:ascii="Times New Roman" w:eastAsia="Times New Roman" w:hAnsi="Times New Roman"/>
                <w:sz w:val="24"/>
                <w:lang w:eastAsia="en-GB"/>
              </w:rPr>
              <w:t xml:space="preserve"> nr. 28/2008, dacă este cazul**</w:t>
            </w:r>
          </w:p>
          <w:p w14:paraId="4FF5D653" w14:textId="77777777" w:rsidR="004538E0" w:rsidRDefault="004538E0" w:rsidP="00AC437E">
            <w:pPr>
              <w:spacing w:before="120" w:after="120" w:line="240" w:lineRule="auto"/>
              <w:rPr>
                <w:rFonts w:ascii="Times New Roman" w:eastAsia="Times New Roman" w:hAnsi="Times New Roman"/>
                <w:sz w:val="24"/>
                <w:lang w:eastAsia="en-GB"/>
              </w:rPr>
            </w:pPr>
            <w:r>
              <w:rPr>
                <w:rFonts w:ascii="Times New Roman" w:eastAsia="Times New Roman" w:hAnsi="Times New Roman"/>
                <w:sz w:val="24"/>
                <w:lang w:eastAsia="en-GB"/>
              </w:rPr>
              <w:t>- Memoriul tehnic întocmit pentru proiectele de dotare a unei infrastructuri existente prin achiziționarea de noi instrumente şi echipamente şi lucrări exceptate de la autorizare (unde este cazul)</w:t>
            </w:r>
          </w:p>
          <w:p w14:paraId="252BFB7B" w14:textId="77777777" w:rsidR="004538E0" w:rsidRDefault="004538E0" w:rsidP="00AC437E">
            <w:pPr>
              <w:spacing w:before="120" w:after="120" w:line="240" w:lineRule="auto"/>
              <w:rPr>
                <w:rFonts w:ascii="Times New Roman" w:eastAsia="Times New Roman" w:hAnsi="Times New Roman"/>
                <w:sz w:val="24"/>
                <w:lang w:eastAsia="en-GB"/>
              </w:rPr>
            </w:pPr>
            <w:r>
              <w:rPr>
                <w:rFonts w:ascii="Times New Roman" w:eastAsia="Times New Roman" w:hAnsi="Times New Roman"/>
                <w:sz w:val="24"/>
                <w:lang w:eastAsia="en-GB"/>
              </w:rPr>
              <w:t xml:space="preserve">- </w:t>
            </w:r>
            <w:r>
              <w:rPr>
                <w:rFonts w:ascii="Times New Roman" w:hAnsi="Times New Roman"/>
                <w:sz w:val="24"/>
              </w:rPr>
              <w:t>Proiecții financiare</w:t>
            </w:r>
          </w:p>
          <w:p w14:paraId="235B628B" w14:textId="77777777" w:rsidR="004538E0" w:rsidRDefault="004538E0" w:rsidP="00AC437E">
            <w:pPr>
              <w:spacing w:before="120" w:after="120" w:line="240" w:lineRule="auto"/>
              <w:rPr>
                <w:rFonts w:ascii="Times New Roman" w:eastAsia="Times New Roman" w:hAnsi="Times New Roman"/>
                <w:sz w:val="24"/>
                <w:lang w:eastAsia="en-GB"/>
              </w:rPr>
            </w:pPr>
            <w:r>
              <w:rPr>
                <w:rFonts w:ascii="Times New Roman" w:eastAsia="Times New Roman" w:hAnsi="Times New Roman"/>
                <w:sz w:val="24"/>
                <w:lang w:eastAsia="en-GB"/>
              </w:rPr>
              <w:t>- Declaraţie pe proprie răspundere că terenul/ imobilul nu face obiectul unui litigiu</w:t>
            </w:r>
          </w:p>
          <w:p w14:paraId="03E04591" w14:textId="77777777" w:rsidR="004538E0" w:rsidRDefault="004538E0" w:rsidP="00AC437E">
            <w:pPr>
              <w:spacing w:before="120" w:after="120" w:line="240" w:lineRule="auto"/>
              <w:rPr>
                <w:rFonts w:ascii="Times New Roman" w:eastAsia="SimSun" w:hAnsi="Times New Roman"/>
                <w:sz w:val="24"/>
                <w:lang w:eastAsia="zh-CN"/>
              </w:rPr>
            </w:pPr>
          </w:p>
          <w:p w14:paraId="4DD981B3" w14:textId="77777777" w:rsidR="004538E0" w:rsidRDefault="004538E0" w:rsidP="00AC437E">
            <w:pPr>
              <w:spacing w:before="120" w:after="120" w:line="240" w:lineRule="auto"/>
              <w:rPr>
                <w:rFonts w:ascii="Times New Roman" w:eastAsia="Times New Roman" w:hAnsi="Times New Roman"/>
                <w:sz w:val="24"/>
                <w:lang w:eastAsia="en-GB"/>
              </w:rPr>
            </w:pPr>
            <w:r>
              <w:rPr>
                <w:rFonts w:ascii="Times New Roman" w:hAnsi="Times New Roman"/>
                <w:sz w:val="24"/>
              </w:rPr>
              <w:t xml:space="preserve">- </w:t>
            </w:r>
            <w:r>
              <w:rPr>
                <w:rFonts w:ascii="Times New Roman" w:eastAsia="Times New Roman" w:hAnsi="Times New Roman"/>
                <w:sz w:val="24"/>
                <w:lang w:eastAsia="en-GB"/>
              </w:rPr>
              <w:t>Notă de certificare a costului de achiziție al terenului/ clădirii de un evaluator independent autorizat, care confirmă că valoarea acestuia nu excede valoarea de piață (unde este cazul)</w:t>
            </w:r>
          </w:p>
          <w:p w14:paraId="2C518872" w14:textId="77777777" w:rsidR="004538E0" w:rsidRDefault="004538E0" w:rsidP="00AC437E">
            <w:pPr>
              <w:spacing w:before="120" w:after="120" w:line="240" w:lineRule="auto"/>
              <w:rPr>
                <w:rFonts w:ascii="Times New Roman" w:eastAsia="Times New Roman" w:hAnsi="Times New Roman"/>
                <w:sz w:val="24"/>
                <w:lang w:eastAsia="en-GB"/>
              </w:rPr>
            </w:pPr>
            <w:r>
              <w:rPr>
                <w:rFonts w:ascii="Times New Roman" w:eastAsia="Times New Roman" w:hAnsi="Times New Roman"/>
                <w:sz w:val="24"/>
                <w:lang w:eastAsia="en-GB"/>
              </w:rPr>
              <w:t>- Ante-contract de vânzare/cumpărare pentru terenul/ clădirea unde se va efectua investiția (unde este cazul)</w:t>
            </w:r>
          </w:p>
          <w:p w14:paraId="4EEC3DC7" w14:textId="77777777" w:rsidR="004538E0" w:rsidRDefault="004538E0" w:rsidP="00AC437E">
            <w:pPr>
              <w:spacing w:before="120" w:after="120" w:line="240" w:lineRule="auto"/>
              <w:rPr>
                <w:rFonts w:ascii="Times New Roman" w:eastAsia="Times New Roman" w:hAnsi="Times New Roman"/>
                <w:sz w:val="24"/>
                <w:lang w:eastAsia="en-GB"/>
              </w:rPr>
            </w:pPr>
            <w:r>
              <w:rPr>
                <w:rFonts w:ascii="Times New Roman" w:eastAsia="Times New Roman" w:hAnsi="Times New Roman"/>
                <w:sz w:val="24"/>
                <w:lang w:eastAsia="en-GB"/>
              </w:rPr>
              <w:t>- Titlu de proprietate pentru teren/clădire, contract de vânzare-cumpărare/ act de concesiune/ contract de închiriere/contract de comodat /act privind dreptul de administrare (unde este cazul)</w:t>
            </w:r>
          </w:p>
          <w:p w14:paraId="580AD641" w14:textId="49CF2F6A" w:rsidR="004538E0" w:rsidRDefault="004538E0" w:rsidP="00AC437E">
            <w:pPr>
              <w:spacing w:before="120" w:after="120" w:line="240" w:lineRule="auto"/>
              <w:rPr>
                <w:rFonts w:ascii="Times New Roman" w:eastAsia="Times New Roman" w:hAnsi="Times New Roman"/>
                <w:sz w:val="24"/>
                <w:szCs w:val="24"/>
                <w:lang w:eastAsia="en-GB"/>
              </w:rPr>
            </w:pPr>
            <w:r>
              <w:rPr>
                <w:rFonts w:ascii="Times New Roman" w:eastAsia="Times New Roman" w:hAnsi="Times New Roman"/>
                <w:sz w:val="24"/>
                <w:lang w:eastAsia="en-GB"/>
              </w:rPr>
              <w:t>- Certificat de urbanism și copia cererii pentru eliberarea Certificat</w:t>
            </w:r>
            <w:r w:rsidR="00C64E6C">
              <w:rPr>
                <w:rFonts w:ascii="Times New Roman" w:eastAsia="Times New Roman" w:hAnsi="Times New Roman"/>
                <w:sz w:val="24"/>
                <w:lang w:eastAsia="en-GB"/>
              </w:rPr>
              <w:t>ului de urbanism. Pt proiectele</w:t>
            </w:r>
            <w:r>
              <w:rPr>
                <w:rFonts w:ascii="Times New Roman" w:eastAsia="Times New Roman" w:hAnsi="Times New Roman"/>
                <w:sz w:val="24"/>
                <w:lang w:eastAsia="en-GB"/>
              </w:rPr>
              <w:t xml:space="preserve"> care prevăd doar achiziția de echipamente și instrumente de cercetare se va prezenta Certificat de urbanism pentru informare împreună cu copia cererii pentru eliberarea acestuia</w:t>
            </w:r>
          </w:p>
        </w:tc>
        <w:tc>
          <w:tcPr>
            <w:tcW w:w="1217" w:type="dxa"/>
            <w:tcBorders>
              <w:top w:val="single" w:sz="4" w:space="0" w:color="auto"/>
              <w:left w:val="single" w:sz="4" w:space="0" w:color="auto"/>
              <w:bottom w:val="single" w:sz="4" w:space="0" w:color="auto"/>
              <w:right w:val="single" w:sz="4" w:space="0" w:color="auto"/>
            </w:tcBorders>
            <w:vAlign w:val="center"/>
          </w:tcPr>
          <w:p w14:paraId="32CA6916" w14:textId="0A29E4F8"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rPr>
            </w:pPr>
          </w:p>
          <w:p w14:paraId="25999BFE" w14:textId="7BD92D3B"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1AF47AA0"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6E96A9A6" w14:textId="0441BDF0" w:rsidR="00DB383E" w:rsidRDefault="00DB383E"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Pr>
                <w:rFonts w:ascii="Times New Roman" w:hAnsi="Times New Roman"/>
                <w:b/>
                <w:sz w:val="24"/>
              </w:rPr>
              <w:t>4</w:t>
            </w:r>
          </w:p>
          <w:p w14:paraId="24F72BA9" w14:textId="77777777" w:rsidR="00DB383E" w:rsidRDefault="00DB383E"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3952AAAB" w14:textId="77777777" w:rsidR="00DB383E" w:rsidRDefault="00DB383E"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30111CD3"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B93F1F">
              <w:rPr>
                <w:rFonts w:ascii="Times New Roman" w:hAnsi="Times New Roman"/>
                <w:b/>
                <w:sz w:val="24"/>
              </w:rPr>
              <w:t>5.1.1/</w:t>
            </w:r>
          </w:p>
          <w:p w14:paraId="1B8B962F"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B93F1F">
              <w:rPr>
                <w:rFonts w:ascii="Times New Roman" w:hAnsi="Times New Roman"/>
                <w:b/>
                <w:sz w:val="24"/>
              </w:rPr>
              <w:t>5.1.2</w:t>
            </w:r>
          </w:p>
          <w:p w14:paraId="550D4025"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7862B8AF"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B93F1F">
              <w:rPr>
                <w:rFonts w:ascii="Times New Roman" w:hAnsi="Times New Roman"/>
                <w:b/>
                <w:sz w:val="24"/>
              </w:rPr>
              <w:t>5.5</w:t>
            </w:r>
          </w:p>
          <w:p w14:paraId="7E540B54"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79439C29"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0"/>
                <w:szCs w:val="20"/>
              </w:rPr>
            </w:pPr>
          </w:p>
          <w:p w14:paraId="31CABA78"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B93F1F">
              <w:rPr>
                <w:rFonts w:ascii="Times New Roman" w:hAnsi="Times New Roman"/>
                <w:b/>
                <w:sz w:val="24"/>
              </w:rPr>
              <w:t>5.6</w:t>
            </w:r>
          </w:p>
          <w:p w14:paraId="336A2568" w14:textId="77777777" w:rsidR="00DB383E" w:rsidRDefault="00DB383E"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p>
          <w:p w14:paraId="496064E3" w14:textId="77777777" w:rsidR="004538E0" w:rsidRPr="00B93F1F"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rPr>
            </w:pPr>
            <w:r w:rsidRPr="00B93F1F">
              <w:rPr>
                <w:rFonts w:ascii="Times New Roman" w:hAnsi="Times New Roman"/>
                <w:b/>
                <w:sz w:val="24"/>
              </w:rPr>
              <w:t>2.5</w:t>
            </w:r>
          </w:p>
          <w:p w14:paraId="120B2365"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5059A5BE"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1A3851E0"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7DA9CEC5"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highlight w:val="yellow"/>
              </w:rPr>
            </w:pPr>
          </w:p>
          <w:p w14:paraId="766E57F2" w14:textId="77777777" w:rsidR="004538E0" w:rsidRPr="00D25CDB" w:rsidRDefault="004538E0" w:rsidP="00DF7D8E">
            <w:pPr>
              <w:widowControl w:val="0"/>
              <w:tabs>
                <w:tab w:val="left" w:pos="795"/>
                <w:tab w:val="left" w:pos="6525"/>
              </w:tabs>
              <w:autoSpaceDE w:val="0"/>
              <w:autoSpaceDN w:val="0"/>
              <w:adjustRightInd w:val="0"/>
              <w:spacing w:before="120" w:after="120" w:line="240" w:lineRule="auto"/>
              <w:jc w:val="center"/>
              <w:rPr>
                <w:rFonts w:ascii="Times New Roman" w:hAnsi="Times New Roman"/>
                <w:b/>
                <w:sz w:val="24"/>
                <w:szCs w:val="24"/>
                <w:highlight w:val="yellow"/>
              </w:rPr>
            </w:pPr>
          </w:p>
        </w:tc>
        <w:tc>
          <w:tcPr>
            <w:tcW w:w="2249" w:type="dxa"/>
            <w:tcBorders>
              <w:top w:val="single" w:sz="4" w:space="0" w:color="auto"/>
              <w:left w:val="single" w:sz="4" w:space="0" w:color="auto"/>
              <w:bottom w:val="single" w:sz="4" w:space="0" w:color="auto"/>
              <w:right w:val="single" w:sz="4" w:space="0" w:color="auto"/>
            </w:tcBorders>
          </w:tcPr>
          <w:p w14:paraId="0230CCD7"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szCs w:val="24"/>
                <w:lang w:eastAsia="zh-CN"/>
              </w:rPr>
            </w:pPr>
          </w:p>
          <w:p w14:paraId="64D8F178" w14:textId="138C458E" w:rsidR="004538E0" w:rsidRDefault="00AC37F9"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r>
              <w:rPr>
                <w:rFonts w:ascii="Times New Roman" w:hAnsi="Times New Roman"/>
                <w:sz w:val="24"/>
              </w:rPr>
              <w:t>Justificare</w:t>
            </w:r>
          </w:p>
          <w:p w14:paraId="71B478E9" w14:textId="77777777" w:rsidR="004538E0" w:rsidRDefault="004538E0" w:rsidP="00AC437E">
            <w:pPr>
              <w:widowControl w:val="0"/>
              <w:tabs>
                <w:tab w:val="left" w:pos="795"/>
                <w:tab w:val="left" w:pos="6525"/>
              </w:tabs>
              <w:autoSpaceDE w:val="0"/>
              <w:autoSpaceDN w:val="0"/>
              <w:adjustRightInd w:val="0"/>
              <w:spacing w:before="120" w:after="120" w:line="240" w:lineRule="auto"/>
              <w:jc w:val="both"/>
              <w:rPr>
                <w:rFonts w:ascii="Times New Roman" w:hAnsi="Times New Roman"/>
                <w:sz w:val="24"/>
              </w:rPr>
            </w:pPr>
          </w:p>
          <w:p w14:paraId="18AC3ADB" w14:textId="77777777" w:rsidR="004538E0" w:rsidRDefault="00AC37F9" w:rsidP="00AC37F9">
            <w:pPr>
              <w:spacing w:before="120" w:after="120" w:line="240" w:lineRule="auto"/>
              <w:rPr>
                <w:rFonts w:ascii="Times New Roman" w:hAnsi="Times New Roman"/>
                <w:sz w:val="24"/>
                <w:szCs w:val="24"/>
                <w:lang w:eastAsia="zh-CN"/>
              </w:rPr>
            </w:pPr>
            <w:r>
              <w:rPr>
                <w:rFonts w:ascii="Times New Roman" w:hAnsi="Times New Roman"/>
                <w:sz w:val="24"/>
                <w:szCs w:val="24"/>
                <w:lang w:eastAsia="zh-CN"/>
              </w:rPr>
              <w:t>Buget</w:t>
            </w:r>
          </w:p>
          <w:p w14:paraId="225AA666" w14:textId="77777777" w:rsidR="00AC37F9" w:rsidRDefault="00AC37F9" w:rsidP="00AC37F9">
            <w:pPr>
              <w:spacing w:before="120" w:after="120" w:line="240" w:lineRule="auto"/>
              <w:rPr>
                <w:rFonts w:ascii="Times New Roman" w:hAnsi="Times New Roman"/>
                <w:sz w:val="24"/>
                <w:szCs w:val="24"/>
                <w:lang w:eastAsia="zh-CN"/>
              </w:rPr>
            </w:pPr>
          </w:p>
          <w:p w14:paraId="0AAE4B6F" w14:textId="77777777" w:rsidR="00AC37F9" w:rsidRDefault="00AC37F9" w:rsidP="00AC37F9">
            <w:pPr>
              <w:spacing w:before="120" w:after="120" w:line="240" w:lineRule="auto"/>
              <w:rPr>
                <w:rFonts w:ascii="Times New Roman" w:hAnsi="Times New Roman"/>
                <w:sz w:val="24"/>
                <w:szCs w:val="24"/>
                <w:lang w:eastAsia="zh-CN"/>
              </w:rPr>
            </w:pPr>
          </w:p>
          <w:p w14:paraId="54787058" w14:textId="77777777" w:rsidR="00AC37F9" w:rsidRDefault="00AC37F9" w:rsidP="00AC37F9">
            <w:pPr>
              <w:spacing w:before="120" w:after="120" w:line="240" w:lineRule="auto"/>
              <w:rPr>
                <w:rFonts w:ascii="Times New Roman" w:hAnsi="Times New Roman"/>
                <w:sz w:val="24"/>
              </w:rPr>
            </w:pPr>
            <w:r w:rsidRPr="00161F05">
              <w:rPr>
                <w:rFonts w:ascii="Times New Roman" w:hAnsi="Times New Roman"/>
                <w:sz w:val="24"/>
              </w:rPr>
              <w:t>Descrierea investiției</w:t>
            </w:r>
          </w:p>
          <w:p w14:paraId="2B7AB2B1" w14:textId="77777777" w:rsidR="00AC37F9" w:rsidRDefault="00AC37F9" w:rsidP="00AC37F9">
            <w:pPr>
              <w:spacing w:before="120" w:after="120" w:line="240" w:lineRule="auto"/>
              <w:rPr>
                <w:rFonts w:ascii="Times New Roman" w:hAnsi="Times New Roman"/>
                <w:sz w:val="24"/>
              </w:rPr>
            </w:pPr>
          </w:p>
          <w:p w14:paraId="1D25F829" w14:textId="77777777" w:rsidR="00AC37F9" w:rsidRDefault="00AC37F9" w:rsidP="00AC37F9">
            <w:pPr>
              <w:spacing w:before="120" w:after="120" w:line="240" w:lineRule="auto"/>
              <w:rPr>
                <w:rFonts w:ascii="Times New Roman" w:hAnsi="Times New Roman"/>
                <w:sz w:val="24"/>
              </w:rPr>
            </w:pPr>
          </w:p>
          <w:p w14:paraId="3107D162" w14:textId="77777777" w:rsidR="00AC37F9" w:rsidRDefault="00AC37F9" w:rsidP="00AC37F9">
            <w:pPr>
              <w:spacing w:before="120" w:after="120" w:line="240" w:lineRule="auto"/>
              <w:rPr>
                <w:rFonts w:ascii="Times New Roman" w:hAnsi="Times New Roman"/>
                <w:sz w:val="24"/>
              </w:rPr>
            </w:pPr>
            <w:r w:rsidRPr="00161F05">
              <w:rPr>
                <w:rFonts w:ascii="Times New Roman" w:hAnsi="Times New Roman"/>
                <w:sz w:val="24"/>
              </w:rPr>
              <w:t>Descrierea investiției</w:t>
            </w:r>
          </w:p>
          <w:p w14:paraId="13F85DA4" w14:textId="77777777" w:rsidR="00AC37F9" w:rsidRDefault="00AC37F9" w:rsidP="00AC37F9">
            <w:pPr>
              <w:spacing w:before="120" w:after="120" w:line="240" w:lineRule="auto"/>
              <w:rPr>
                <w:rFonts w:ascii="Times New Roman" w:hAnsi="Times New Roman"/>
                <w:sz w:val="24"/>
              </w:rPr>
            </w:pPr>
          </w:p>
          <w:p w14:paraId="3A2D2988" w14:textId="77777777" w:rsidR="00AC37F9" w:rsidRDefault="00AC37F9" w:rsidP="00AC37F9">
            <w:pPr>
              <w:spacing w:before="120" w:after="120" w:line="240" w:lineRule="auto"/>
              <w:rPr>
                <w:rFonts w:ascii="Times New Roman" w:hAnsi="Times New Roman"/>
                <w:sz w:val="24"/>
              </w:rPr>
            </w:pPr>
          </w:p>
          <w:p w14:paraId="3D46FF8C" w14:textId="77777777" w:rsidR="00AC37F9" w:rsidRDefault="00AC37F9" w:rsidP="00C64E6C">
            <w:pPr>
              <w:spacing w:before="120" w:after="0" w:line="240" w:lineRule="auto"/>
              <w:rPr>
                <w:rFonts w:ascii="Times New Roman" w:hAnsi="Times New Roman"/>
                <w:sz w:val="24"/>
              </w:rPr>
            </w:pPr>
            <w:r w:rsidRPr="00161F05">
              <w:rPr>
                <w:rFonts w:ascii="Times New Roman" w:hAnsi="Times New Roman"/>
                <w:sz w:val="24"/>
              </w:rPr>
              <w:t>Descrierea investiției</w:t>
            </w:r>
          </w:p>
          <w:p w14:paraId="67C6675D" w14:textId="5795401D" w:rsidR="00C64E6C" w:rsidRDefault="00C64E6C" w:rsidP="00C64E6C">
            <w:pPr>
              <w:spacing w:before="120" w:after="0" w:line="240" w:lineRule="auto"/>
              <w:rPr>
                <w:rFonts w:ascii="Times New Roman" w:hAnsi="Times New Roman"/>
                <w:sz w:val="24"/>
              </w:rPr>
            </w:pPr>
            <w:r>
              <w:rPr>
                <w:rFonts w:ascii="Times New Roman" w:hAnsi="Times New Roman"/>
                <w:sz w:val="24"/>
              </w:rPr>
              <w:t>Solicitant</w:t>
            </w:r>
          </w:p>
          <w:p w14:paraId="13C9870F" w14:textId="77777777" w:rsidR="00C64E6C" w:rsidRDefault="00C64E6C" w:rsidP="00AC37F9">
            <w:pPr>
              <w:spacing w:before="120" w:after="120" w:line="240" w:lineRule="auto"/>
              <w:rPr>
                <w:rFonts w:ascii="Times New Roman" w:hAnsi="Times New Roman"/>
                <w:sz w:val="24"/>
                <w:szCs w:val="24"/>
                <w:lang w:eastAsia="zh-CN"/>
              </w:rPr>
            </w:pPr>
          </w:p>
          <w:p w14:paraId="354EFADB" w14:textId="77777777" w:rsidR="00C64E6C" w:rsidRDefault="00C64E6C" w:rsidP="00AC37F9">
            <w:pPr>
              <w:spacing w:before="120" w:after="120" w:line="240" w:lineRule="auto"/>
              <w:rPr>
                <w:rFonts w:ascii="Times New Roman" w:hAnsi="Times New Roman"/>
                <w:sz w:val="24"/>
                <w:szCs w:val="24"/>
                <w:lang w:eastAsia="zh-CN"/>
              </w:rPr>
            </w:pPr>
          </w:p>
          <w:p w14:paraId="31FA6413" w14:textId="77777777" w:rsidR="00C64E6C" w:rsidRDefault="00C64E6C" w:rsidP="00AC37F9">
            <w:pPr>
              <w:spacing w:before="120" w:after="120" w:line="240" w:lineRule="auto"/>
              <w:rPr>
                <w:rFonts w:ascii="Times New Roman" w:hAnsi="Times New Roman"/>
                <w:sz w:val="24"/>
                <w:szCs w:val="24"/>
                <w:lang w:eastAsia="zh-CN"/>
              </w:rPr>
            </w:pPr>
            <w:r>
              <w:rPr>
                <w:rFonts w:ascii="Times New Roman" w:hAnsi="Times New Roman"/>
                <w:sz w:val="24"/>
                <w:szCs w:val="24"/>
                <w:lang w:eastAsia="zh-CN"/>
              </w:rPr>
              <w:t>Buget</w:t>
            </w:r>
          </w:p>
          <w:p w14:paraId="763780EA" w14:textId="77777777" w:rsidR="00C64E6C" w:rsidRDefault="00C64E6C" w:rsidP="00AC37F9">
            <w:pPr>
              <w:spacing w:before="120" w:after="120" w:line="240" w:lineRule="auto"/>
              <w:rPr>
                <w:rFonts w:ascii="Times New Roman" w:hAnsi="Times New Roman"/>
                <w:sz w:val="24"/>
                <w:szCs w:val="24"/>
                <w:lang w:eastAsia="zh-CN"/>
              </w:rPr>
            </w:pPr>
          </w:p>
          <w:p w14:paraId="4A597A22" w14:textId="77777777" w:rsidR="00C64E6C" w:rsidRDefault="00C64E6C" w:rsidP="00AC37F9">
            <w:pPr>
              <w:spacing w:before="120" w:after="120" w:line="240" w:lineRule="auto"/>
              <w:rPr>
                <w:rFonts w:ascii="Times New Roman" w:hAnsi="Times New Roman"/>
                <w:sz w:val="24"/>
                <w:szCs w:val="24"/>
                <w:lang w:eastAsia="zh-CN"/>
              </w:rPr>
            </w:pPr>
          </w:p>
          <w:p w14:paraId="0EF1E7D2" w14:textId="77777777" w:rsidR="00C64E6C" w:rsidRDefault="00C64E6C" w:rsidP="00AC37F9">
            <w:pPr>
              <w:spacing w:before="120" w:after="120" w:line="240" w:lineRule="auto"/>
              <w:rPr>
                <w:rFonts w:ascii="Times New Roman" w:hAnsi="Times New Roman"/>
                <w:sz w:val="24"/>
                <w:szCs w:val="24"/>
                <w:lang w:eastAsia="zh-CN"/>
              </w:rPr>
            </w:pPr>
            <w:r>
              <w:rPr>
                <w:rFonts w:ascii="Times New Roman" w:hAnsi="Times New Roman"/>
                <w:sz w:val="24"/>
                <w:szCs w:val="24"/>
                <w:lang w:eastAsia="zh-CN"/>
              </w:rPr>
              <w:t>Solicitant</w:t>
            </w:r>
          </w:p>
          <w:p w14:paraId="71572D17" w14:textId="77777777" w:rsidR="00C64E6C" w:rsidRDefault="00C64E6C" w:rsidP="00AC37F9">
            <w:pPr>
              <w:spacing w:before="120" w:after="120" w:line="240" w:lineRule="auto"/>
              <w:rPr>
                <w:rFonts w:ascii="Times New Roman" w:hAnsi="Times New Roman"/>
                <w:sz w:val="24"/>
                <w:szCs w:val="24"/>
                <w:lang w:eastAsia="zh-CN"/>
              </w:rPr>
            </w:pPr>
          </w:p>
          <w:p w14:paraId="4D37642E" w14:textId="77777777" w:rsidR="00C64E6C" w:rsidRDefault="00C64E6C" w:rsidP="00AC37F9">
            <w:pPr>
              <w:spacing w:before="120" w:after="120" w:line="240" w:lineRule="auto"/>
              <w:rPr>
                <w:rFonts w:ascii="Times New Roman" w:hAnsi="Times New Roman"/>
                <w:sz w:val="24"/>
                <w:szCs w:val="24"/>
                <w:lang w:eastAsia="zh-CN"/>
              </w:rPr>
            </w:pPr>
            <w:r>
              <w:rPr>
                <w:rFonts w:ascii="Times New Roman" w:hAnsi="Times New Roman"/>
                <w:sz w:val="24"/>
                <w:szCs w:val="24"/>
                <w:lang w:eastAsia="zh-CN"/>
              </w:rPr>
              <w:t>Solicitant</w:t>
            </w:r>
          </w:p>
          <w:p w14:paraId="610B29DA" w14:textId="77777777" w:rsidR="00C64E6C" w:rsidRDefault="00C64E6C" w:rsidP="00AC37F9">
            <w:pPr>
              <w:spacing w:before="120" w:after="120" w:line="240" w:lineRule="auto"/>
              <w:rPr>
                <w:rFonts w:ascii="Times New Roman" w:hAnsi="Times New Roman"/>
                <w:sz w:val="24"/>
                <w:szCs w:val="24"/>
                <w:lang w:eastAsia="zh-CN"/>
              </w:rPr>
            </w:pPr>
          </w:p>
          <w:p w14:paraId="1F76E061" w14:textId="045174AE" w:rsidR="00C64E6C" w:rsidRDefault="00C64E6C" w:rsidP="00AC37F9">
            <w:pPr>
              <w:spacing w:before="120" w:after="120" w:line="240" w:lineRule="auto"/>
              <w:rPr>
                <w:rFonts w:ascii="Times New Roman" w:hAnsi="Times New Roman"/>
                <w:sz w:val="24"/>
                <w:szCs w:val="24"/>
                <w:lang w:eastAsia="zh-CN"/>
              </w:rPr>
            </w:pPr>
            <w:r>
              <w:rPr>
                <w:rFonts w:ascii="Times New Roman" w:hAnsi="Times New Roman"/>
                <w:sz w:val="24"/>
                <w:szCs w:val="24"/>
                <w:lang w:eastAsia="zh-CN"/>
              </w:rPr>
              <w:t>Solicitant</w:t>
            </w:r>
          </w:p>
        </w:tc>
      </w:tr>
      <w:tr w:rsidR="00054F22" w:rsidRPr="00813A47" w14:paraId="53D8749A" w14:textId="77777777" w:rsidTr="00054F22">
        <w:tc>
          <w:tcPr>
            <w:tcW w:w="5972" w:type="dxa"/>
          </w:tcPr>
          <w:p w14:paraId="0F3CCADE" w14:textId="77777777" w:rsidR="00054F22" w:rsidRPr="000B7EE5" w:rsidRDefault="00054F22" w:rsidP="001327EF">
            <w:pPr>
              <w:widowControl w:val="0"/>
              <w:tabs>
                <w:tab w:val="left" w:pos="795"/>
                <w:tab w:val="left" w:pos="6525"/>
              </w:tabs>
              <w:autoSpaceDE w:val="0"/>
              <w:autoSpaceDN w:val="0"/>
              <w:adjustRightInd w:val="0"/>
              <w:spacing w:after="0" w:line="240" w:lineRule="auto"/>
              <w:jc w:val="center"/>
              <w:rPr>
                <w:rFonts w:ascii="Times New Roman" w:hAnsi="Times New Roman"/>
                <w:b/>
                <w:sz w:val="24"/>
              </w:rPr>
            </w:pPr>
            <w:r w:rsidRPr="000B7EE5">
              <w:rPr>
                <w:rFonts w:ascii="Times New Roman" w:hAnsi="Times New Roman"/>
                <w:b/>
                <w:sz w:val="24"/>
              </w:rPr>
              <w:t>Alte anexe</w:t>
            </w:r>
          </w:p>
        </w:tc>
        <w:tc>
          <w:tcPr>
            <w:tcW w:w="1217" w:type="dxa"/>
          </w:tcPr>
          <w:p w14:paraId="2A3F6A29" w14:textId="77777777" w:rsidR="00054F22" w:rsidRPr="00B95BCC" w:rsidRDefault="00054F22" w:rsidP="001327EF">
            <w:pPr>
              <w:widowControl w:val="0"/>
              <w:tabs>
                <w:tab w:val="left" w:pos="795"/>
                <w:tab w:val="left" w:pos="6525"/>
              </w:tabs>
              <w:autoSpaceDE w:val="0"/>
              <w:autoSpaceDN w:val="0"/>
              <w:adjustRightInd w:val="0"/>
              <w:spacing w:after="0" w:line="240" w:lineRule="auto"/>
              <w:jc w:val="both"/>
              <w:rPr>
                <w:rFonts w:ascii="Times New Roman" w:hAnsi="Times New Roman"/>
                <w:b/>
                <w:sz w:val="24"/>
              </w:rPr>
            </w:pPr>
          </w:p>
        </w:tc>
        <w:tc>
          <w:tcPr>
            <w:tcW w:w="2249" w:type="dxa"/>
          </w:tcPr>
          <w:p w14:paraId="5DD8739F" w14:textId="77777777" w:rsidR="00054F22" w:rsidRPr="00813A47" w:rsidRDefault="00054F22" w:rsidP="001327EF">
            <w:pPr>
              <w:widowControl w:val="0"/>
              <w:tabs>
                <w:tab w:val="left" w:pos="795"/>
                <w:tab w:val="left" w:pos="6525"/>
              </w:tabs>
              <w:autoSpaceDE w:val="0"/>
              <w:autoSpaceDN w:val="0"/>
              <w:adjustRightInd w:val="0"/>
              <w:spacing w:after="0" w:line="240" w:lineRule="auto"/>
              <w:jc w:val="both"/>
              <w:rPr>
                <w:rFonts w:ascii="Times New Roman" w:hAnsi="Times New Roman"/>
                <w:sz w:val="24"/>
              </w:rPr>
            </w:pPr>
          </w:p>
        </w:tc>
      </w:tr>
      <w:tr w:rsidR="00054F22" w:rsidRPr="00813A47" w14:paraId="7B35766C" w14:textId="77777777" w:rsidTr="00054F22">
        <w:tc>
          <w:tcPr>
            <w:tcW w:w="5972" w:type="dxa"/>
          </w:tcPr>
          <w:p w14:paraId="31FE099E" w14:textId="77777777" w:rsidR="00054F22" w:rsidRPr="000B7EE5" w:rsidRDefault="00054F22" w:rsidP="001327EF">
            <w:pPr>
              <w:widowControl w:val="0"/>
              <w:tabs>
                <w:tab w:val="left" w:pos="795"/>
                <w:tab w:val="left" w:pos="6525"/>
              </w:tabs>
              <w:autoSpaceDE w:val="0"/>
              <w:autoSpaceDN w:val="0"/>
              <w:adjustRightInd w:val="0"/>
              <w:spacing w:after="0" w:line="240" w:lineRule="auto"/>
              <w:rPr>
                <w:rFonts w:ascii="Times New Roman" w:hAnsi="Times New Roman"/>
                <w:sz w:val="24"/>
              </w:rPr>
            </w:pPr>
            <w:r w:rsidRPr="000B7EE5">
              <w:rPr>
                <w:rFonts w:ascii="Times New Roman" w:hAnsi="Times New Roman"/>
                <w:sz w:val="24"/>
              </w:rPr>
              <w:t xml:space="preserve">Fișa de verificare formală și a </w:t>
            </w:r>
            <w:r>
              <w:rPr>
                <w:rFonts w:ascii="Times New Roman" w:hAnsi="Times New Roman"/>
                <w:sz w:val="24"/>
              </w:rPr>
              <w:t>eligibilității</w:t>
            </w:r>
          </w:p>
        </w:tc>
        <w:tc>
          <w:tcPr>
            <w:tcW w:w="1217" w:type="dxa"/>
          </w:tcPr>
          <w:p w14:paraId="79C3CBC9" w14:textId="77777777" w:rsidR="00054F22" w:rsidRPr="00B95BCC" w:rsidRDefault="00054F22" w:rsidP="001327EF">
            <w:pPr>
              <w:widowControl w:val="0"/>
              <w:tabs>
                <w:tab w:val="left" w:pos="795"/>
                <w:tab w:val="left" w:pos="6525"/>
              </w:tabs>
              <w:autoSpaceDE w:val="0"/>
              <w:autoSpaceDN w:val="0"/>
              <w:adjustRightInd w:val="0"/>
              <w:spacing w:after="0" w:line="240" w:lineRule="auto"/>
              <w:jc w:val="both"/>
              <w:rPr>
                <w:rFonts w:ascii="Times New Roman" w:hAnsi="Times New Roman"/>
                <w:b/>
                <w:sz w:val="24"/>
              </w:rPr>
            </w:pPr>
            <w:r>
              <w:rPr>
                <w:rFonts w:ascii="Times New Roman" w:hAnsi="Times New Roman"/>
                <w:b/>
                <w:sz w:val="24"/>
              </w:rPr>
              <w:t>6.1</w:t>
            </w:r>
          </w:p>
        </w:tc>
        <w:tc>
          <w:tcPr>
            <w:tcW w:w="2249" w:type="dxa"/>
          </w:tcPr>
          <w:p w14:paraId="676DD29B" w14:textId="77777777" w:rsidR="00054F22" w:rsidRPr="00813A47" w:rsidRDefault="00054F22" w:rsidP="001327EF">
            <w:pPr>
              <w:widowControl w:val="0"/>
              <w:tabs>
                <w:tab w:val="left" w:pos="795"/>
                <w:tab w:val="left" w:pos="6525"/>
              </w:tabs>
              <w:autoSpaceDE w:val="0"/>
              <w:autoSpaceDN w:val="0"/>
              <w:adjustRightInd w:val="0"/>
              <w:spacing w:after="0" w:line="240" w:lineRule="auto"/>
              <w:jc w:val="center"/>
              <w:rPr>
                <w:rFonts w:ascii="Times New Roman" w:hAnsi="Times New Roman"/>
                <w:sz w:val="24"/>
              </w:rPr>
            </w:pPr>
            <w:r>
              <w:rPr>
                <w:rFonts w:ascii="Times New Roman" w:hAnsi="Times New Roman"/>
                <w:sz w:val="24"/>
              </w:rPr>
              <w:t>-</w:t>
            </w:r>
          </w:p>
        </w:tc>
      </w:tr>
      <w:tr w:rsidR="00054F22" w:rsidRPr="00813A47" w14:paraId="57A4DD0E" w14:textId="77777777" w:rsidTr="00054F22">
        <w:tc>
          <w:tcPr>
            <w:tcW w:w="5972" w:type="dxa"/>
          </w:tcPr>
          <w:p w14:paraId="4D0CFF93" w14:textId="77777777" w:rsidR="00054F22" w:rsidRPr="000B7EE5" w:rsidRDefault="00054F22" w:rsidP="001327EF">
            <w:pPr>
              <w:widowControl w:val="0"/>
              <w:tabs>
                <w:tab w:val="left" w:pos="795"/>
                <w:tab w:val="left" w:pos="6525"/>
              </w:tabs>
              <w:autoSpaceDE w:val="0"/>
              <w:autoSpaceDN w:val="0"/>
              <w:adjustRightInd w:val="0"/>
              <w:spacing w:after="0" w:line="240" w:lineRule="auto"/>
              <w:rPr>
                <w:rFonts w:ascii="Times New Roman" w:hAnsi="Times New Roman"/>
                <w:sz w:val="24"/>
              </w:rPr>
            </w:pPr>
            <w:r>
              <w:rPr>
                <w:rFonts w:ascii="Times New Roman" w:hAnsi="Times New Roman"/>
                <w:sz w:val="24"/>
              </w:rPr>
              <w:t>Fișa de evaluare individuală / panel</w:t>
            </w:r>
          </w:p>
        </w:tc>
        <w:tc>
          <w:tcPr>
            <w:tcW w:w="1217" w:type="dxa"/>
          </w:tcPr>
          <w:p w14:paraId="06B58B70" w14:textId="6404901C" w:rsidR="00054F22" w:rsidRPr="00B95BCC" w:rsidRDefault="00054F22" w:rsidP="001327EF">
            <w:pPr>
              <w:widowControl w:val="0"/>
              <w:tabs>
                <w:tab w:val="left" w:pos="795"/>
                <w:tab w:val="left" w:pos="6525"/>
              </w:tabs>
              <w:autoSpaceDE w:val="0"/>
              <w:autoSpaceDN w:val="0"/>
              <w:adjustRightInd w:val="0"/>
              <w:spacing w:after="0" w:line="240" w:lineRule="auto"/>
              <w:jc w:val="both"/>
              <w:rPr>
                <w:rFonts w:ascii="Times New Roman" w:hAnsi="Times New Roman"/>
                <w:b/>
                <w:sz w:val="24"/>
              </w:rPr>
            </w:pPr>
            <w:r>
              <w:rPr>
                <w:rFonts w:ascii="Times New Roman" w:hAnsi="Times New Roman"/>
                <w:b/>
                <w:sz w:val="24"/>
              </w:rPr>
              <w:t>6.2</w:t>
            </w:r>
            <w:r w:rsidR="008A0AA1">
              <w:rPr>
                <w:rFonts w:ascii="Times New Roman" w:hAnsi="Times New Roman"/>
                <w:b/>
                <w:sz w:val="24"/>
              </w:rPr>
              <w:t>.1</w:t>
            </w:r>
          </w:p>
        </w:tc>
        <w:tc>
          <w:tcPr>
            <w:tcW w:w="2249" w:type="dxa"/>
          </w:tcPr>
          <w:p w14:paraId="7DB303C7" w14:textId="77777777" w:rsidR="00054F22" w:rsidRPr="00813A47" w:rsidRDefault="00054F22" w:rsidP="001327EF">
            <w:pPr>
              <w:widowControl w:val="0"/>
              <w:tabs>
                <w:tab w:val="left" w:pos="795"/>
                <w:tab w:val="left" w:pos="6525"/>
              </w:tabs>
              <w:autoSpaceDE w:val="0"/>
              <w:autoSpaceDN w:val="0"/>
              <w:adjustRightInd w:val="0"/>
              <w:spacing w:after="0" w:line="240" w:lineRule="auto"/>
              <w:jc w:val="center"/>
              <w:rPr>
                <w:rFonts w:ascii="Times New Roman" w:hAnsi="Times New Roman"/>
                <w:sz w:val="24"/>
              </w:rPr>
            </w:pPr>
            <w:r>
              <w:rPr>
                <w:rFonts w:ascii="Times New Roman" w:hAnsi="Times New Roman"/>
                <w:sz w:val="24"/>
              </w:rPr>
              <w:t>-</w:t>
            </w:r>
          </w:p>
        </w:tc>
      </w:tr>
      <w:tr w:rsidR="008A0AA1" w:rsidRPr="00813A47" w14:paraId="0C3BDFA3" w14:textId="77777777" w:rsidTr="00054F22">
        <w:tc>
          <w:tcPr>
            <w:tcW w:w="5972" w:type="dxa"/>
          </w:tcPr>
          <w:p w14:paraId="4F32C83B" w14:textId="5CBA79A1" w:rsidR="008A0AA1" w:rsidRDefault="008A0AA1" w:rsidP="001327EF">
            <w:pPr>
              <w:widowControl w:val="0"/>
              <w:tabs>
                <w:tab w:val="left" w:pos="795"/>
                <w:tab w:val="left" w:pos="6525"/>
              </w:tabs>
              <w:autoSpaceDE w:val="0"/>
              <w:autoSpaceDN w:val="0"/>
              <w:adjustRightInd w:val="0"/>
              <w:spacing w:after="0" w:line="240" w:lineRule="auto"/>
              <w:rPr>
                <w:rFonts w:ascii="Times New Roman" w:hAnsi="Times New Roman"/>
                <w:sz w:val="24"/>
              </w:rPr>
            </w:pPr>
            <w:r>
              <w:rPr>
                <w:rFonts w:ascii="Times New Roman" w:hAnsi="Times New Roman"/>
                <w:sz w:val="24"/>
              </w:rPr>
              <w:t>Fișa de evaluare individuală / panel pentru Catedre-ERA și Teaming</w:t>
            </w:r>
          </w:p>
        </w:tc>
        <w:tc>
          <w:tcPr>
            <w:tcW w:w="1217" w:type="dxa"/>
          </w:tcPr>
          <w:p w14:paraId="6A385A18" w14:textId="4724A186" w:rsidR="008A0AA1" w:rsidRDefault="008A0AA1" w:rsidP="001327EF">
            <w:pPr>
              <w:widowControl w:val="0"/>
              <w:tabs>
                <w:tab w:val="left" w:pos="795"/>
                <w:tab w:val="left" w:pos="6525"/>
              </w:tabs>
              <w:autoSpaceDE w:val="0"/>
              <w:autoSpaceDN w:val="0"/>
              <w:adjustRightInd w:val="0"/>
              <w:spacing w:after="0" w:line="240" w:lineRule="auto"/>
              <w:jc w:val="both"/>
              <w:rPr>
                <w:rFonts w:ascii="Times New Roman" w:hAnsi="Times New Roman"/>
                <w:b/>
                <w:sz w:val="24"/>
              </w:rPr>
            </w:pPr>
            <w:r>
              <w:rPr>
                <w:rFonts w:ascii="Times New Roman" w:hAnsi="Times New Roman"/>
                <w:b/>
                <w:sz w:val="24"/>
              </w:rPr>
              <w:t>6.2.2</w:t>
            </w:r>
          </w:p>
        </w:tc>
        <w:tc>
          <w:tcPr>
            <w:tcW w:w="2249" w:type="dxa"/>
          </w:tcPr>
          <w:p w14:paraId="0EE542AF" w14:textId="77777777" w:rsidR="008A0AA1" w:rsidRDefault="008A0AA1" w:rsidP="001327EF">
            <w:pPr>
              <w:widowControl w:val="0"/>
              <w:tabs>
                <w:tab w:val="left" w:pos="795"/>
                <w:tab w:val="left" w:pos="6525"/>
              </w:tabs>
              <w:autoSpaceDE w:val="0"/>
              <w:autoSpaceDN w:val="0"/>
              <w:adjustRightInd w:val="0"/>
              <w:spacing w:after="0" w:line="240" w:lineRule="auto"/>
              <w:jc w:val="center"/>
              <w:rPr>
                <w:rFonts w:ascii="Times New Roman" w:hAnsi="Times New Roman"/>
                <w:sz w:val="24"/>
              </w:rPr>
            </w:pPr>
          </w:p>
        </w:tc>
      </w:tr>
    </w:tbl>
    <w:p w14:paraId="76C88567" w14:textId="6DDDEF70" w:rsidR="002D24BB" w:rsidRDefault="002D24BB" w:rsidP="002D24BB">
      <w:pPr>
        <w:pStyle w:val="Caption"/>
        <w:rPr>
          <w:noProof/>
          <w:color w:val="auto"/>
        </w:rPr>
      </w:pPr>
      <w:r w:rsidRPr="004538E0">
        <w:rPr>
          <w:color w:val="auto"/>
        </w:rPr>
        <w:t xml:space="preserve">Tabel </w:t>
      </w:r>
      <w:r w:rsidR="00D73DF2">
        <w:rPr>
          <w:color w:val="auto"/>
        </w:rPr>
        <w:t>9</w:t>
      </w:r>
    </w:p>
    <w:p w14:paraId="1FE689DE" w14:textId="77777777" w:rsidR="004538E0" w:rsidRDefault="004538E0" w:rsidP="004538E0">
      <w:pPr>
        <w:widowControl w:val="0"/>
        <w:tabs>
          <w:tab w:val="left" w:pos="795"/>
          <w:tab w:val="left" w:pos="6525"/>
        </w:tabs>
        <w:autoSpaceDE w:val="0"/>
        <w:autoSpaceDN w:val="0"/>
        <w:adjustRightInd w:val="0"/>
        <w:spacing w:after="0"/>
        <w:ind w:left="360"/>
        <w:rPr>
          <w:rFonts w:ascii="Times New Roman" w:hAnsi="Times New Roman"/>
        </w:rPr>
      </w:pPr>
      <w:r>
        <w:rPr>
          <w:rFonts w:ascii="Times New Roman" w:hAnsi="Times New Roman"/>
          <w:i/>
        </w:rPr>
        <w:t>*) Documentele solicitate pot fi semnate și de către un reprezentant împuternicit . În acest caz, se va prezenta actul oficial intern de delegare de semnătură</w:t>
      </w:r>
    </w:p>
    <w:p w14:paraId="4564B328" w14:textId="4767B18E" w:rsidR="004538E0" w:rsidRDefault="00B93F1F" w:rsidP="004538E0">
      <w:pPr>
        <w:spacing w:after="0"/>
        <w:ind w:left="360"/>
        <w:jc w:val="both"/>
        <w:rPr>
          <w:rFonts w:ascii="Times New Roman" w:eastAsia="Times New Roman" w:hAnsi="Times New Roman"/>
          <w:i/>
          <w:lang w:eastAsia="en-GB"/>
        </w:rPr>
      </w:pPr>
      <w:r>
        <w:rPr>
          <w:rFonts w:ascii="Times New Roman" w:eastAsia="Times New Roman" w:hAnsi="Times New Roman"/>
          <w:i/>
          <w:lang w:eastAsia="en-GB"/>
        </w:rPr>
        <w:t>**</w:t>
      </w:r>
      <w:r w:rsidR="004538E0">
        <w:rPr>
          <w:rFonts w:ascii="Times New Roman" w:eastAsia="Times New Roman" w:hAnsi="Times New Roman"/>
          <w:i/>
          <w:lang w:eastAsia="en-GB"/>
        </w:rPr>
        <w:t>) Cazul în care se propun lucrări de construcții pentru investiții noi, inclusiv extinderi, precum și   lucrări de construcții pentru realizarea intervențiilor la construcții existente.</w:t>
      </w:r>
    </w:p>
    <w:p w14:paraId="4339E2D1" w14:textId="77777777" w:rsidR="004538E0" w:rsidRDefault="004538E0" w:rsidP="004538E0">
      <w:pPr>
        <w:spacing w:after="0"/>
        <w:ind w:left="360"/>
        <w:jc w:val="both"/>
        <w:rPr>
          <w:rFonts w:ascii="Times New Roman" w:eastAsia="Times New Roman" w:hAnsi="Times New Roman"/>
          <w:i/>
          <w:lang w:eastAsia="en-GB"/>
        </w:rPr>
      </w:pPr>
      <w:r>
        <w:rPr>
          <w:rFonts w:ascii="Times New Roman" w:eastAsia="Times New Roman" w:hAnsi="Times New Roman"/>
          <w:i/>
          <w:lang w:eastAsia="en-GB"/>
        </w:rPr>
        <w:t>Documentația tehnico-economică pentru proiectul complex de investiții, care cuprinde atât lucrări de construcții pentru realizarea obiectivelor de investiții noi, inclusiv extinderi, precum și lucrări de construcții pentru realizarea intervențiilor la construcții existente, inclusiv instalațiile aferente, asimilate obiectivelor de investiții, se elaborează in următoarele etape:</w:t>
      </w:r>
    </w:p>
    <w:p w14:paraId="1EBF4B3D" w14:textId="77777777" w:rsidR="004538E0" w:rsidRDefault="004538E0" w:rsidP="004538E0">
      <w:pPr>
        <w:spacing w:after="0"/>
        <w:ind w:left="360"/>
        <w:jc w:val="both"/>
        <w:rPr>
          <w:rFonts w:ascii="Times New Roman" w:eastAsia="Times New Roman" w:hAnsi="Times New Roman"/>
          <w:i/>
          <w:lang w:eastAsia="en-GB"/>
        </w:rPr>
      </w:pPr>
      <w:r>
        <w:rPr>
          <w:rFonts w:ascii="Times New Roman" w:eastAsia="Times New Roman" w:hAnsi="Times New Roman"/>
          <w:i/>
          <w:lang w:eastAsia="en-GB"/>
        </w:rPr>
        <w:t>a) efectuarea expertizei tehnice/auditului energetic la construcțiile existente, inclusiv instalațiile aferente, care fac obiectul lucrărilor de intervenții definite la art. 3 lit. d) din hotărâre;</w:t>
      </w:r>
    </w:p>
    <w:p w14:paraId="2BB61870" w14:textId="77777777" w:rsidR="004538E0" w:rsidRDefault="004538E0" w:rsidP="004538E0">
      <w:pPr>
        <w:spacing w:after="0"/>
        <w:ind w:left="360"/>
        <w:jc w:val="both"/>
        <w:rPr>
          <w:rFonts w:ascii="Times New Roman" w:eastAsia="Times New Roman" w:hAnsi="Times New Roman"/>
          <w:i/>
          <w:lang w:eastAsia="en-GB"/>
        </w:rPr>
      </w:pPr>
      <w:r>
        <w:rPr>
          <w:rFonts w:ascii="Times New Roman" w:eastAsia="Times New Roman" w:hAnsi="Times New Roman"/>
          <w:i/>
          <w:lang w:eastAsia="en-GB"/>
        </w:rPr>
        <w:t>b) elaborarea studiului de fezabilitate pentru întregul proiect complex de investiţii , cu includerea elementelor specifice din documentația de avizare pentru lucrări de intervenții la construcții existente, inclusiv instalațiile aferente, fără elaborarea distinctă a acesteia;</w:t>
      </w:r>
    </w:p>
    <w:p w14:paraId="03D439C9" w14:textId="77777777" w:rsidR="004538E0" w:rsidRDefault="004538E0" w:rsidP="004538E0">
      <w:pPr>
        <w:spacing w:after="0"/>
        <w:ind w:left="360"/>
        <w:jc w:val="both"/>
        <w:rPr>
          <w:rFonts w:ascii="Times New Roman" w:eastAsia="Times New Roman" w:hAnsi="Times New Roman"/>
          <w:i/>
          <w:lang w:eastAsia="en-GB"/>
        </w:rPr>
      </w:pPr>
      <w:r>
        <w:rPr>
          <w:rFonts w:ascii="Times New Roman" w:eastAsia="Times New Roman" w:hAnsi="Times New Roman"/>
          <w:i/>
          <w:lang w:eastAsia="en-GB"/>
        </w:rPr>
        <w:t>c) întocmirea devizului general pentru întregul proiect complex de investiții, cu evidențierea distinctă pe capitole și subcapitole de cheltuieli a valorii aferente lucrărilor de investiții și lucrărilor de intervenții la construcții existente, inclusiv instalații aferente.</w:t>
      </w:r>
    </w:p>
    <w:p w14:paraId="05AB83A8" w14:textId="77777777" w:rsidR="004538E0" w:rsidRDefault="004538E0" w:rsidP="004538E0"/>
    <w:p w14:paraId="6589FB32" w14:textId="79768B32" w:rsidR="00A06CDC" w:rsidRDefault="00A06CDC">
      <w:r>
        <w:br w:type="page"/>
      </w:r>
    </w:p>
    <w:p w14:paraId="7D5B6A8F" w14:textId="77777777" w:rsidR="00A06CDC" w:rsidRDefault="00A06CDC" w:rsidP="00A06CDC">
      <w:pPr>
        <w:rPr>
          <w:rFonts w:ascii="Times New Roman" w:eastAsia="Calibri" w:hAnsi="Times New Roman" w:cs="Times New Roman"/>
          <w:sz w:val="24"/>
          <w:szCs w:val="24"/>
        </w:rPr>
      </w:pPr>
    </w:p>
    <w:p w14:paraId="3713E630" w14:textId="77777777" w:rsidR="00A06CDC" w:rsidRDefault="00A06CDC" w:rsidP="00A06CDC">
      <w:pPr>
        <w:spacing w:line="240" w:lineRule="auto"/>
        <w:jc w:val="both"/>
        <w:rPr>
          <w:rFonts w:ascii="Times New Roman" w:eastAsia="Calibri" w:hAnsi="Times New Roman" w:cs="Times New Roman"/>
          <w:sz w:val="24"/>
          <w:szCs w:val="24"/>
        </w:rPr>
      </w:pPr>
    </w:p>
    <w:p w14:paraId="11728B31" w14:textId="77777777" w:rsidR="00A06CDC" w:rsidRDefault="00A06CDC" w:rsidP="00A06CDC">
      <w:pPr>
        <w:spacing w:line="240" w:lineRule="auto"/>
        <w:jc w:val="both"/>
        <w:rPr>
          <w:rFonts w:ascii="Times New Roman" w:eastAsia="Calibri" w:hAnsi="Times New Roman" w:cs="Times New Roman"/>
          <w:sz w:val="24"/>
          <w:szCs w:val="24"/>
        </w:rPr>
      </w:pPr>
    </w:p>
    <w:p w14:paraId="7252A2C6" w14:textId="77777777" w:rsidR="00A06CDC" w:rsidRDefault="00A06CDC" w:rsidP="00A06CDC">
      <w:pPr>
        <w:spacing w:line="240" w:lineRule="auto"/>
        <w:jc w:val="both"/>
        <w:rPr>
          <w:rFonts w:ascii="Times New Roman" w:eastAsia="Calibri" w:hAnsi="Times New Roman" w:cs="Times New Roman"/>
          <w:sz w:val="24"/>
          <w:szCs w:val="24"/>
        </w:rPr>
      </w:pPr>
    </w:p>
    <w:p w14:paraId="673B8D2C" w14:textId="77777777" w:rsidR="00A06CDC" w:rsidRDefault="00A06CDC" w:rsidP="00A06CDC">
      <w:pPr>
        <w:spacing w:line="240" w:lineRule="auto"/>
        <w:jc w:val="both"/>
        <w:rPr>
          <w:rFonts w:ascii="Times New Roman" w:eastAsia="Calibri" w:hAnsi="Times New Roman" w:cs="Times New Roman"/>
          <w:sz w:val="24"/>
          <w:szCs w:val="24"/>
        </w:rPr>
      </w:pPr>
    </w:p>
    <w:p w14:paraId="72A3CBF0" w14:textId="77777777" w:rsidR="00A06CDC" w:rsidRDefault="00A06CDC" w:rsidP="00A06CDC">
      <w:pPr>
        <w:spacing w:line="240" w:lineRule="auto"/>
        <w:jc w:val="both"/>
        <w:rPr>
          <w:rFonts w:ascii="Times New Roman" w:eastAsia="Calibri" w:hAnsi="Times New Roman" w:cs="Times New Roman"/>
          <w:sz w:val="24"/>
          <w:szCs w:val="24"/>
        </w:rPr>
      </w:pPr>
    </w:p>
    <w:p w14:paraId="10D3B92A" w14:textId="77777777" w:rsidR="00A06CDC" w:rsidRDefault="00A06CDC" w:rsidP="00A06CDC">
      <w:pPr>
        <w:spacing w:line="240" w:lineRule="auto"/>
        <w:jc w:val="both"/>
        <w:rPr>
          <w:rFonts w:ascii="Times New Roman" w:eastAsia="Calibri" w:hAnsi="Times New Roman" w:cs="Times New Roman"/>
          <w:sz w:val="24"/>
          <w:szCs w:val="24"/>
        </w:rPr>
      </w:pPr>
    </w:p>
    <w:p w14:paraId="25734738" w14:textId="77777777" w:rsidR="00A06CDC" w:rsidRDefault="00A06CDC" w:rsidP="00A06CDC">
      <w:pPr>
        <w:spacing w:line="240" w:lineRule="auto"/>
        <w:jc w:val="both"/>
        <w:rPr>
          <w:rFonts w:ascii="Times New Roman" w:eastAsia="Calibri" w:hAnsi="Times New Roman" w:cs="Times New Roman"/>
          <w:sz w:val="24"/>
          <w:szCs w:val="24"/>
        </w:rPr>
      </w:pPr>
    </w:p>
    <w:p w14:paraId="527FE358" w14:textId="77777777" w:rsidR="00A06CDC" w:rsidRDefault="00A06CDC" w:rsidP="00A06CDC">
      <w:pPr>
        <w:spacing w:line="240" w:lineRule="auto"/>
        <w:jc w:val="both"/>
        <w:rPr>
          <w:rFonts w:ascii="Times New Roman" w:eastAsia="Calibri" w:hAnsi="Times New Roman" w:cs="Times New Roman"/>
          <w:sz w:val="24"/>
          <w:szCs w:val="24"/>
        </w:rPr>
      </w:pPr>
    </w:p>
    <w:p w14:paraId="0F41830F" w14:textId="77777777" w:rsidR="00A06CDC" w:rsidRDefault="00A06CDC" w:rsidP="00A06CDC">
      <w:pPr>
        <w:spacing w:line="240" w:lineRule="auto"/>
        <w:jc w:val="both"/>
        <w:rPr>
          <w:rFonts w:ascii="Times New Roman" w:eastAsia="Calibri" w:hAnsi="Times New Roman" w:cs="Times New Roman"/>
          <w:sz w:val="24"/>
          <w:szCs w:val="24"/>
        </w:rPr>
      </w:pPr>
    </w:p>
    <w:p w14:paraId="5F4D92FD" w14:textId="77777777" w:rsidR="00A06CDC" w:rsidRDefault="00A06CDC" w:rsidP="00A06CDC">
      <w:pPr>
        <w:spacing w:line="240" w:lineRule="auto"/>
        <w:jc w:val="center"/>
        <w:rPr>
          <w:rFonts w:ascii="Times New Roman" w:eastAsia="Calibri" w:hAnsi="Times New Roman" w:cs="Times New Roman"/>
          <w:b/>
          <w:sz w:val="28"/>
          <w:szCs w:val="28"/>
        </w:rPr>
      </w:pPr>
      <w:r w:rsidRPr="00D47130">
        <w:rPr>
          <w:rFonts w:ascii="Times New Roman" w:eastAsia="Calibri" w:hAnsi="Times New Roman" w:cs="Times New Roman"/>
          <w:b/>
          <w:sz w:val="28"/>
          <w:szCs w:val="28"/>
        </w:rPr>
        <w:t>ANEXE</w:t>
      </w:r>
    </w:p>
    <w:p w14:paraId="3E0CEB1F" w14:textId="77777777" w:rsidR="00A06CDC" w:rsidRDefault="00A06CDC" w:rsidP="00A06CD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10A4DDBB" w14:textId="77777777" w:rsidR="00A06CDC" w:rsidRPr="00C36C6B" w:rsidRDefault="00A06CDC" w:rsidP="00A06CDC">
      <w:pPr>
        <w:spacing w:after="0" w:line="240" w:lineRule="auto"/>
        <w:jc w:val="center"/>
        <w:rPr>
          <w:rFonts w:ascii="Times New Roman" w:hAnsi="Times New Roman" w:cs="Times New Roman"/>
          <w:b/>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36C6B">
        <w:rPr>
          <w:rFonts w:ascii="Times New Roman" w:hAnsi="Times New Roman" w:cs="Times New Roman"/>
          <w:b/>
        </w:rPr>
        <w:t>ANEXA 1</w:t>
      </w:r>
    </w:p>
    <w:p w14:paraId="1FDAFDC4" w14:textId="77777777" w:rsidR="00A06CDC" w:rsidRDefault="00A06CDC" w:rsidP="00A06CDC">
      <w:pPr>
        <w:spacing w:after="0" w:line="240" w:lineRule="auto"/>
        <w:jc w:val="center"/>
        <w:rPr>
          <w:b/>
          <w:sz w:val="32"/>
          <w:szCs w:val="32"/>
        </w:rPr>
      </w:pPr>
    </w:p>
    <w:p w14:paraId="2F460FD6" w14:textId="77777777" w:rsidR="00A06CDC" w:rsidRDefault="00A06CDC" w:rsidP="00A06CDC">
      <w:pPr>
        <w:spacing w:after="0" w:line="240" w:lineRule="auto"/>
        <w:jc w:val="center"/>
        <w:rPr>
          <w:b/>
          <w:sz w:val="32"/>
          <w:szCs w:val="32"/>
        </w:rPr>
      </w:pPr>
    </w:p>
    <w:p w14:paraId="2DDA5118" w14:textId="77777777" w:rsidR="00A06CDC" w:rsidRDefault="00A06CDC" w:rsidP="00A06CDC">
      <w:pPr>
        <w:spacing w:after="0" w:line="240" w:lineRule="auto"/>
        <w:jc w:val="center"/>
        <w:rPr>
          <w:b/>
          <w:sz w:val="32"/>
          <w:szCs w:val="32"/>
        </w:rPr>
      </w:pPr>
    </w:p>
    <w:p w14:paraId="2B65E315" w14:textId="77777777" w:rsidR="00A06CDC" w:rsidRDefault="00A06CDC" w:rsidP="00A06CDC">
      <w:pPr>
        <w:spacing w:after="0" w:line="240" w:lineRule="auto"/>
        <w:jc w:val="center"/>
        <w:rPr>
          <w:b/>
          <w:sz w:val="32"/>
          <w:szCs w:val="32"/>
        </w:rPr>
      </w:pPr>
    </w:p>
    <w:p w14:paraId="7EC55C8A" w14:textId="77777777" w:rsidR="00A06CDC" w:rsidRDefault="00A06CDC" w:rsidP="00A06CDC">
      <w:pPr>
        <w:spacing w:after="0" w:line="240" w:lineRule="auto"/>
        <w:jc w:val="center"/>
        <w:rPr>
          <w:b/>
          <w:sz w:val="32"/>
          <w:szCs w:val="32"/>
        </w:rPr>
      </w:pPr>
    </w:p>
    <w:p w14:paraId="747C1802" w14:textId="77777777" w:rsidR="00A06CDC" w:rsidRDefault="00A06CDC" w:rsidP="00A06CDC">
      <w:pPr>
        <w:spacing w:after="0" w:line="240" w:lineRule="auto"/>
        <w:jc w:val="center"/>
        <w:rPr>
          <w:b/>
          <w:sz w:val="32"/>
          <w:szCs w:val="32"/>
        </w:rPr>
      </w:pPr>
    </w:p>
    <w:p w14:paraId="57B20AEC" w14:textId="77777777" w:rsidR="00A06CDC" w:rsidRDefault="00A06CDC" w:rsidP="00A06CDC">
      <w:pPr>
        <w:spacing w:after="0" w:line="240" w:lineRule="auto"/>
        <w:jc w:val="center"/>
        <w:rPr>
          <w:b/>
          <w:sz w:val="32"/>
          <w:szCs w:val="32"/>
        </w:rPr>
      </w:pPr>
    </w:p>
    <w:p w14:paraId="6459E5DC" w14:textId="77777777" w:rsidR="00A06CDC" w:rsidRDefault="00A06CDC" w:rsidP="00A06CDC">
      <w:pPr>
        <w:spacing w:after="0" w:line="240" w:lineRule="auto"/>
        <w:jc w:val="center"/>
        <w:rPr>
          <w:b/>
          <w:sz w:val="32"/>
          <w:szCs w:val="32"/>
        </w:rPr>
      </w:pPr>
    </w:p>
    <w:p w14:paraId="67D418DD" w14:textId="77777777" w:rsidR="00A06CDC" w:rsidRDefault="00A06CDC" w:rsidP="00A06CDC">
      <w:pPr>
        <w:spacing w:after="0" w:line="240" w:lineRule="auto"/>
        <w:jc w:val="center"/>
        <w:rPr>
          <w:b/>
          <w:sz w:val="32"/>
          <w:szCs w:val="32"/>
        </w:rPr>
      </w:pPr>
    </w:p>
    <w:p w14:paraId="4ECABE5C" w14:textId="77777777" w:rsidR="00A06CDC" w:rsidRDefault="00A06CDC" w:rsidP="00A06CDC">
      <w:pPr>
        <w:spacing w:after="0" w:line="240" w:lineRule="auto"/>
        <w:jc w:val="center"/>
        <w:rPr>
          <w:b/>
          <w:sz w:val="32"/>
          <w:szCs w:val="32"/>
        </w:rPr>
      </w:pPr>
    </w:p>
    <w:p w14:paraId="52F5B4B9" w14:textId="77777777" w:rsidR="00A06CDC" w:rsidRDefault="00A06CDC" w:rsidP="00A06CDC">
      <w:pPr>
        <w:spacing w:after="0" w:line="240" w:lineRule="auto"/>
        <w:jc w:val="center"/>
        <w:rPr>
          <w:b/>
          <w:sz w:val="32"/>
          <w:szCs w:val="32"/>
        </w:rPr>
      </w:pPr>
    </w:p>
    <w:p w14:paraId="37230D3A" w14:textId="77777777" w:rsidR="00A06CDC" w:rsidRDefault="00A06CDC" w:rsidP="00A06CDC">
      <w:pPr>
        <w:spacing w:after="0" w:line="240" w:lineRule="auto"/>
        <w:jc w:val="center"/>
        <w:rPr>
          <w:b/>
          <w:sz w:val="32"/>
          <w:szCs w:val="32"/>
        </w:rPr>
      </w:pPr>
    </w:p>
    <w:p w14:paraId="56BF32C0" w14:textId="77777777" w:rsidR="00A06CDC" w:rsidRDefault="00A06CDC" w:rsidP="00A06CDC">
      <w:pPr>
        <w:spacing w:after="0" w:line="240" w:lineRule="auto"/>
        <w:jc w:val="center"/>
        <w:rPr>
          <w:b/>
          <w:sz w:val="32"/>
          <w:szCs w:val="32"/>
        </w:rPr>
      </w:pPr>
    </w:p>
    <w:p w14:paraId="000AD0F0" w14:textId="77777777" w:rsidR="00A06CDC" w:rsidRDefault="00A06CDC" w:rsidP="00A06CDC">
      <w:pPr>
        <w:spacing w:after="0" w:line="240" w:lineRule="auto"/>
        <w:jc w:val="center"/>
        <w:rPr>
          <w:b/>
          <w:sz w:val="32"/>
          <w:szCs w:val="32"/>
        </w:rPr>
      </w:pPr>
    </w:p>
    <w:p w14:paraId="39FE2ADB" w14:textId="77777777" w:rsidR="00A06CDC" w:rsidRPr="00C650FD" w:rsidRDefault="00A06CDC" w:rsidP="00A06CDC">
      <w:pPr>
        <w:spacing w:after="0" w:line="240" w:lineRule="auto"/>
        <w:jc w:val="center"/>
        <w:rPr>
          <w:b/>
          <w:sz w:val="32"/>
          <w:szCs w:val="32"/>
        </w:rPr>
      </w:pPr>
      <w:r>
        <w:rPr>
          <w:b/>
          <w:sz w:val="32"/>
          <w:szCs w:val="32"/>
        </w:rPr>
        <w:t>Cerere de</w:t>
      </w:r>
      <w:r w:rsidRPr="00C650FD">
        <w:rPr>
          <w:b/>
          <w:sz w:val="32"/>
          <w:szCs w:val="32"/>
        </w:rPr>
        <w:t xml:space="preserve"> finanțare</w:t>
      </w:r>
    </w:p>
    <w:p w14:paraId="66BED8B7" w14:textId="77777777" w:rsidR="00A06CDC" w:rsidRPr="006E49CF" w:rsidRDefault="00A06CDC" w:rsidP="00A06CDC">
      <w:pPr>
        <w:spacing w:after="0" w:line="240" w:lineRule="auto"/>
        <w:rPr>
          <w:b/>
        </w:rPr>
      </w:pPr>
      <w:r w:rsidRPr="006E49CF">
        <w:rPr>
          <w:b/>
        </w:rPr>
        <w:br w:type="page"/>
      </w:r>
    </w:p>
    <w:sdt>
      <w:sdtPr>
        <w:rPr>
          <w:rFonts w:asciiTheme="minorHAnsi" w:eastAsiaTheme="minorHAnsi" w:hAnsiTheme="minorHAnsi" w:cstheme="minorBidi"/>
          <w:b/>
          <w:bCs/>
          <w:color w:val="auto"/>
          <w:sz w:val="22"/>
          <w:szCs w:val="22"/>
        </w:rPr>
        <w:id w:val="-485247721"/>
        <w:docPartObj>
          <w:docPartGallery w:val="Table of Contents"/>
          <w:docPartUnique/>
        </w:docPartObj>
      </w:sdtPr>
      <w:sdtEndPr>
        <w:rPr>
          <w:b w:val="0"/>
          <w:bCs w:val="0"/>
          <w:noProof/>
        </w:rPr>
      </w:sdtEndPr>
      <w:sdtContent>
        <w:p w14:paraId="428CE50F" w14:textId="77777777" w:rsidR="00A06CDC" w:rsidRDefault="00A06CDC" w:rsidP="00A06CDC">
          <w:pPr>
            <w:pStyle w:val="TOCHeading"/>
          </w:pPr>
          <w:r>
            <w:t xml:space="preserve">Cuprins </w:t>
          </w:r>
        </w:p>
        <w:p w14:paraId="323C3E9A" w14:textId="77777777" w:rsidR="00A06CDC" w:rsidRDefault="00A06CDC" w:rsidP="00A06CDC">
          <w:pPr>
            <w:pStyle w:val="TOC1"/>
            <w:tabs>
              <w:tab w:val="clear" w:pos="9345"/>
              <w:tab w:val="right" w:leader="dot" w:pos="9346"/>
            </w:tabs>
            <w:rPr>
              <w:rFonts w:eastAsiaTheme="minorEastAsia"/>
              <w:lang w:eastAsia="ro-RO"/>
            </w:rPr>
          </w:pPr>
          <w:r>
            <w:rPr>
              <w:noProof w:val="0"/>
            </w:rPr>
            <w:fldChar w:fldCharType="begin"/>
          </w:r>
          <w:r>
            <w:instrText xml:space="preserve"> TOC \o "1-3" \h \z \u </w:instrText>
          </w:r>
          <w:r>
            <w:rPr>
              <w:noProof w:val="0"/>
            </w:rPr>
            <w:fldChar w:fldCharType="separate"/>
          </w:r>
          <w:hyperlink w:anchor="_Toc442706895" w:history="1">
            <w:r w:rsidRPr="005B697E">
              <w:rPr>
                <w:rStyle w:val="Hyperlink"/>
              </w:rPr>
              <w:t>1. Solicitant</w:t>
            </w:r>
            <w:r>
              <w:rPr>
                <w:webHidden/>
              </w:rPr>
              <w:tab/>
            </w:r>
          </w:hyperlink>
        </w:p>
        <w:p w14:paraId="4C3A5EBB" w14:textId="77777777" w:rsidR="00A06CDC" w:rsidRDefault="00EC67D2" w:rsidP="00A06CDC">
          <w:pPr>
            <w:pStyle w:val="TOC1"/>
            <w:tabs>
              <w:tab w:val="clear" w:pos="9345"/>
              <w:tab w:val="right" w:leader="dot" w:pos="9346"/>
            </w:tabs>
            <w:rPr>
              <w:rFonts w:eastAsiaTheme="minorEastAsia"/>
              <w:lang w:eastAsia="ro-RO"/>
            </w:rPr>
          </w:pPr>
          <w:hyperlink w:anchor="_Toc442706896" w:history="1">
            <w:r w:rsidR="00A06CDC" w:rsidRPr="005B697E">
              <w:rPr>
                <w:rStyle w:val="Hyperlink"/>
              </w:rPr>
              <w:t>2. Atribute proiect</w:t>
            </w:r>
            <w:r w:rsidR="00A06CDC">
              <w:rPr>
                <w:webHidden/>
              </w:rPr>
              <w:tab/>
            </w:r>
          </w:hyperlink>
        </w:p>
        <w:p w14:paraId="7650FC07" w14:textId="77777777" w:rsidR="00A06CDC" w:rsidRDefault="00EC67D2" w:rsidP="00A06CDC">
          <w:pPr>
            <w:pStyle w:val="TOC1"/>
            <w:tabs>
              <w:tab w:val="clear" w:pos="9345"/>
              <w:tab w:val="right" w:leader="dot" w:pos="9346"/>
            </w:tabs>
            <w:rPr>
              <w:rFonts w:eastAsiaTheme="minorEastAsia"/>
              <w:lang w:eastAsia="ro-RO"/>
            </w:rPr>
          </w:pPr>
          <w:hyperlink w:anchor="_Toc442706897" w:history="1">
            <w:r w:rsidR="00A06CDC" w:rsidRPr="005B697E">
              <w:rPr>
                <w:rStyle w:val="Hyperlink"/>
              </w:rPr>
              <w:t>3. Responsabil de proiect</w:t>
            </w:r>
            <w:r w:rsidR="00A06CDC">
              <w:rPr>
                <w:webHidden/>
              </w:rPr>
              <w:tab/>
            </w:r>
          </w:hyperlink>
        </w:p>
        <w:p w14:paraId="1BE19F6B" w14:textId="77777777" w:rsidR="00A06CDC" w:rsidRDefault="00EC67D2" w:rsidP="00A06CDC">
          <w:pPr>
            <w:pStyle w:val="TOC1"/>
            <w:tabs>
              <w:tab w:val="clear" w:pos="9345"/>
              <w:tab w:val="right" w:leader="dot" w:pos="9346"/>
            </w:tabs>
            <w:rPr>
              <w:rFonts w:eastAsiaTheme="minorEastAsia"/>
              <w:lang w:eastAsia="ro-RO"/>
            </w:rPr>
          </w:pPr>
          <w:hyperlink w:anchor="_Toc442706898" w:history="1">
            <w:r w:rsidR="00A06CDC" w:rsidRPr="005B697E">
              <w:rPr>
                <w:rStyle w:val="Hyperlink"/>
              </w:rPr>
              <w:t>4. Persoana de contact</w:t>
            </w:r>
            <w:r w:rsidR="00A06CDC">
              <w:rPr>
                <w:webHidden/>
              </w:rPr>
              <w:tab/>
            </w:r>
          </w:hyperlink>
        </w:p>
        <w:p w14:paraId="39AD7D8D" w14:textId="77777777" w:rsidR="00A06CDC" w:rsidRDefault="00EC67D2" w:rsidP="00A06CDC">
          <w:pPr>
            <w:pStyle w:val="TOC1"/>
            <w:tabs>
              <w:tab w:val="clear" w:pos="9345"/>
              <w:tab w:val="right" w:leader="dot" w:pos="9346"/>
            </w:tabs>
            <w:rPr>
              <w:rFonts w:eastAsiaTheme="minorEastAsia"/>
              <w:lang w:eastAsia="ro-RO"/>
            </w:rPr>
          </w:pPr>
          <w:hyperlink w:anchor="_Toc442706899" w:history="1">
            <w:r w:rsidR="00A06CDC" w:rsidRPr="005B697E">
              <w:rPr>
                <w:rStyle w:val="Hyperlink"/>
              </w:rPr>
              <w:t>5. Capacitate solicitant</w:t>
            </w:r>
            <w:r w:rsidR="00A06CDC">
              <w:rPr>
                <w:webHidden/>
              </w:rPr>
              <w:tab/>
            </w:r>
          </w:hyperlink>
        </w:p>
        <w:p w14:paraId="4FB64E1B" w14:textId="77777777" w:rsidR="00A06CDC" w:rsidRDefault="00EC67D2" w:rsidP="00A06CDC">
          <w:pPr>
            <w:pStyle w:val="TOC1"/>
            <w:tabs>
              <w:tab w:val="clear" w:pos="9345"/>
              <w:tab w:val="right" w:leader="dot" w:pos="9346"/>
            </w:tabs>
            <w:rPr>
              <w:rFonts w:eastAsiaTheme="minorEastAsia"/>
              <w:lang w:eastAsia="ro-RO"/>
            </w:rPr>
          </w:pPr>
          <w:hyperlink w:anchor="_Toc442706900" w:history="1">
            <w:r w:rsidR="00A06CDC" w:rsidRPr="005B697E">
              <w:rPr>
                <w:rStyle w:val="Hyperlink"/>
              </w:rPr>
              <w:t>6. Localizare proiect</w:t>
            </w:r>
            <w:r w:rsidR="00A06CDC">
              <w:rPr>
                <w:webHidden/>
              </w:rPr>
              <w:tab/>
            </w:r>
          </w:hyperlink>
        </w:p>
        <w:p w14:paraId="1FDF5161" w14:textId="77777777" w:rsidR="00A06CDC" w:rsidRDefault="00EC67D2" w:rsidP="00A06CDC">
          <w:pPr>
            <w:pStyle w:val="TOC1"/>
            <w:tabs>
              <w:tab w:val="clear" w:pos="9345"/>
              <w:tab w:val="right" w:leader="dot" w:pos="9346"/>
            </w:tabs>
            <w:rPr>
              <w:rFonts w:eastAsiaTheme="minorEastAsia"/>
              <w:lang w:eastAsia="ro-RO"/>
            </w:rPr>
          </w:pPr>
          <w:hyperlink w:anchor="_Toc442706901" w:history="1">
            <w:r w:rsidR="00A06CDC" w:rsidRPr="005B697E">
              <w:rPr>
                <w:rStyle w:val="Hyperlink"/>
              </w:rPr>
              <w:t>7. Obiective proiect</w:t>
            </w:r>
            <w:r w:rsidR="00A06CDC">
              <w:rPr>
                <w:webHidden/>
              </w:rPr>
              <w:tab/>
            </w:r>
          </w:hyperlink>
        </w:p>
        <w:p w14:paraId="5541BB79" w14:textId="77777777" w:rsidR="00A06CDC" w:rsidRDefault="00EC67D2" w:rsidP="00A06CDC">
          <w:pPr>
            <w:pStyle w:val="TOC1"/>
            <w:tabs>
              <w:tab w:val="clear" w:pos="9345"/>
              <w:tab w:val="right" w:leader="dot" w:pos="9346"/>
            </w:tabs>
            <w:rPr>
              <w:rFonts w:eastAsiaTheme="minorEastAsia"/>
              <w:lang w:eastAsia="ro-RO"/>
            </w:rPr>
          </w:pPr>
          <w:hyperlink w:anchor="_Toc442706902" w:history="1">
            <w:r w:rsidR="00A06CDC" w:rsidRPr="005B697E">
              <w:rPr>
                <w:rStyle w:val="Hyperlink"/>
              </w:rPr>
              <w:t>8. Rezultate așteptate</w:t>
            </w:r>
            <w:r w:rsidR="00A06CDC">
              <w:rPr>
                <w:webHidden/>
              </w:rPr>
              <w:tab/>
            </w:r>
          </w:hyperlink>
        </w:p>
        <w:p w14:paraId="55C1E480" w14:textId="77777777" w:rsidR="00A06CDC" w:rsidRDefault="00EC67D2" w:rsidP="00A06CDC">
          <w:pPr>
            <w:pStyle w:val="TOC1"/>
            <w:tabs>
              <w:tab w:val="clear" w:pos="9345"/>
              <w:tab w:val="right" w:leader="dot" w:pos="9346"/>
            </w:tabs>
            <w:rPr>
              <w:rFonts w:eastAsiaTheme="minorEastAsia"/>
              <w:lang w:eastAsia="ro-RO"/>
            </w:rPr>
          </w:pPr>
          <w:hyperlink w:anchor="_Toc442706903" w:history="1">
            <w:r w:rsidR="00A06CDC" w:rsidRPr="005B697E">
              <w:rPr>
                <w:rStyle w:val="Hyperlink"/>
              </w:rPr>
              <w:t>9. Context</w:t>
            </w:r>
            <w:r w:rsidR="00A06CDC">
              <w:rPr>
                <w:webHidden/>
              </w:rPr>
              <w:tab/>
            </w:r>
          </w:hyperlink>
        </w:p>
        <w:p w14:paraId="0A67F0A6" w14:textId="77777777" w:rsidR="00A06CDC" w:rsidRDefault="00EC67D2" w:rsidP="00A06CDC">
          <w:pPr>
            <w:pStyle w:val="TOC1"/>
            <w:tabs>
              <w:tab w:val="clear" w:pos="9345"/>
              <w:tab w:val="right" w:leader="dot" w:pos="9346"/>
            </w:tabs>
            <w:rPr>
              <w:rFonts w:eastAsiaTheme="minorEastAsia"/>
              <w:lang w:eastAsia="ro-RO"/>
            </w:rPr>
          </w:pPr>
          <w:hyperlink w:anchor="_Toc442706904" w:history="1">
            <w:r w:rsidR="00A06CDC" w:rsidRPr="005B697E">
              <w:rPr>
                <w:rStyle w:val="Hyperlink"/>
              </w:rPr>
              <w:t>10. Justificare</w:t>
            </w:r>
            <w:r w:rsidR="00A06CDC">
              <w:rPr>
                <w:webHidden/>
              </w:rPr>
              <w:tab/>
            </w:r>
          </w:hyperlink>
        </w:p>
        <w:p w14:paraId="5087C43B" w14:textId="77777777" w:rsidR="00A06CDC" w:rsidRDefault="00EC67D2" w:rsidP="00A06CDC">
          <w:pPr>
            <w:pStyle w:val="TOC1"/>
            <w:tabs>
              <w:tab w:val="clear" w:pos="9345"/>
              <w:tab w:val="right" w:leader="dot" w:pos="9346"/>
            </w:tabs>
            <w:rPr>
              <w:rFonts w:eastAsiaTheme="minorEastAsia"/>
              <w:lang w:eastAsia="ro-RO"/>
            </w:rPr>
          </w:pPr>
          <w:hyperlink w:anchor="_Toc442706906" w:history="1">
            <w:r w:rsidR="00A06CDC" w:rsidRPr="005B697E">
              <w:rPr>
                <w:rStyle w:val="Hyperlink"/>
              </w:rPr>
              <w:t>12. Sustenabilitate</w:t>
            </w:r>
            <w:r w:rsidR="00A06CDC">
              <w:rPr>
                <w:webHidden/>
              </w:rPr>
              <w:tab/>
            </w:r>
          </w:hyperlink>
        </w:p>
        <w:p w14:paraId="037FE08E" w14:textId="77777777" w:rsidR="00A06CDC" w:rsidRDefault="00EC67D2" w:rsidP="00A06CDC">
          <w:pPr>
            <w:pStyle w:val="TOC1"/>
            <w:tabs>
              <w:tab w:val="clear" w:pos="9345"/>
              <w:tab w:val="right" w:leader="dot" w:pos="9346"/>
            </w:tabs>
            <w:rPr>
              <w:rFonts w:eastAsiaTheme="minorEastAsia"/>
              <w:lang w:eastAsia="ro-RO"/>
            </w:rPr>
          </w:pPr>
          <w:hyperlink w:anchor="_Toc442706907" w:history="1">
            <w:r w:rsidR="00A06CDC" w:rsidRPr="005B697E">
              <w:rPr>
                <w:rStyle w:val="Hyperlink"/>
              </w:rPr>
              <w:t>13. Relevanță</w:t>
            </w:r>
            <w:r w:rsidR="00A06CDC">
              <w:rPr>
                <w:webHidden/>
              </w:rPr>
              <w:tab/>
            </w:r>
          </w:hyperlink>
        </w:p>
        <w:p w14:paraId="5BD6683F" w14:textId="77777777" w:rsidR="00A06CDC" w:rsidRDefault="00EC67D2" w:rsidP="00A06CDC">
          <w:pPr>
            <w:pStyle w:val="TOC1"/>
            <w:tabs>
              <w:tab w:val="clear" w:pos="9345"/>
              <w:tab w:val="right" w:leader="dot" w:pos="9346"/>
            </w:tabs>
            <w:rPr>
              <w:rFonts w:eastAsiaTheme="minorEastAsia"/>
              <w:lang w:eastAsia="ro-RO"/>
            </w:rPr>
          </w:pPr>
          <w:hyperlink w:anchor="_Toc442706908" w:history="1">
            <w:r w:rsidR="00A06CDC" w:rsidRPr="005B697E">
              <w:rPr>
                <w:rStyle w:val="Hyperlink"/>
              </w:rPr>
              <w:t>14. Riscuri</w:t>
            </w:r>
            <w:r w:rsidR="00A06CDC">
              <w:rPr>
                <w:webHidden/>
              </w:rPr>
              <w:tab/>
            </w:r>
          </w:hyperlink>
        </w:p>
        <w:p w14:paraId="4B6A2FB9" w14:textId="77777777" w:rsidR="00A06CDC" w:rsidRDefault="00EC67D2" w:rsidP="00A06CDC">
          <w:pPr>
            <w:pStyle w:val="TOC1"/>
            <w:tabs>
              <w:tab w:val="clear" w:pos="9345"/>
              <w:tab w:val="right" w:leader="dot" w:pos="9346"/>
            </w:tabs>
            <w:rPr>
              <w:rFonts w:eastAsiaTheme="minorEastAsia"/>
              <w:lang w:eastAsia="ro-RO"/>
            </w:rPr>
          </w:pPr>
          <w:hyperlink w:anchor="_Toc442706909" w:history="1">
            <w:r w:rsidR="00A06CDC" w:rsidRPr="005B697E">
              <w:rPr>
                <w:rStyle w:val="Hyperlink"/>
              </w:rPr>
              <w:t>15. Principii orizontale</w:t>
            </w:r>
            <w:r w:rsidR="00A06CDC">
              <w:rPr>
                <w:webHidden/>
              </w:rPr>
              <w:tab/>
            </w:r>
          </w:hyperlink>
        </w:p>
        <w:p w14:paraId="43B5A931" w14:textId="77777777" w:rsidR="00A06CDC" w:rsidRDefault="00EC67D2" w:rsidP="00A06CDC">
          <w:pPr>
            <w:pStyle w:val="TOC1"/>
            <w:tabs>
              <w:tab w:val="clear" w:pos="9345"/>
              <w:tab w:val="right" w:leader="dot" w:pos="9346"/>
            </w:tabs>
            <w:rPr>
              <w:rFonts w:eastAsiaTheme="minorEastAsia"/>
              <w:lang w:eastAsia="ro-RO"/>
            </w:rPr>
          </w:pPr>
          <w:hyperlink w:anchor="_Toc442706910" w:history="1">
            <w:r w:rsidR="00A06CDC" w:rsidRPr="005B697E">
              <w:rPr>
                <w:rStyle w:val="Hyperlink"/>
              </w:rPr>
              <w:t>16. Metodologie</w:t>
            </w:r>
            <w:r w:rsidR="00A06CDC">
              <w:rPr>
                <w:webHidden/>
              </w:rPr>
              <w:tab/>
            </w:r>
          </w:hyperlink>
        </w:p>
        <w:p w14:paraId="2B28A69A" w14:textId="77777777" w:rsidR="00A06CDC" w:rsidRDefault="00EC67D2" w:rsidP="00A06CDC">
          <w:pPr>
            <w:pStyle w:val="TOC1"/>
            <w:tabs>
              <w:tab w:val="clear" w:pos="9345"/>
              <w:tab w:val="right" w:leader="dot" w:pos="9346"/>
            </w:tabs>
            <w:rPr>
              <w:rFonts w:eastAsiaTheme="minorEastAsia"/>
              <w:lang w:eastAsia="ro-RO"/>
            </w:rPr>
          </w:pPr>
          <w:hyperlink w:anchor="_Toc442706911" w:history="1">
            <w:r w:rsidR="00A06CDC" w:rsidRPr="005B697E">
              <w:rPr>
                <w:rStyle w:val="Hyperlink"/>
              </w:rPr>
              <w:t>17. Specializare inteligentă</w:t>
            </w:r>
            <w:r w:rsidR="00A06CDC">
              <w:rPr>
                <w:webHidden/>
              </w:rPr>
              <w:tab/>
            </w:r>
          </w:hyperlink>
        </w:p>
        <w:p w14:paraId="518C27B4" w14:textId="77777777" w:rsidR="00A06CDC" w:rsidRDefault="00EC67D2" w:rsidP="00A06CDC">
          <w:pPr>
            <w:pStyle w:val="TOC1"/>
            <w:tabs>
              <w:tab w:val="clear" w:pos="9345"/>
              <w:tab w:val="right" w:leader="dot" w:pos="9346"/>
            </w:tabs>
            <w:rPr>
              <w:rFonts w:eastAsiaTheme="minorEastAsia"/>
              <w:lang w:eastAsia="ro-RO"/>
            </w:rPr>
          </w:pPr>
          <w:hyperlink w:anchor="_Toc442706912" w:history="1">
            <w:r w:rsidR="00A06CDC" w:rsidRPr="005B697E">
              <w:rPr>
                <w:rStyle w:val="Hyperlink"/>
              </w:rPr>
              <w:t>18. Descrierea investiției</w:t>
            </w:r>
            <w:r w:rsidR="00A06CDC">
              <w:rPr>
                <w:webHidden/>
              </w:rPr>
              <w:tab/>
            </w:r>
          </w:hyperlink>
        </w:p>
        <w:p w14:paraId="08DC025B" w14:textId="77777777" w:rsidR="00A06CDC" w:rsidRDefault="00EC67D2" w:rsidP="00A06CDC">
          <w:pPr>
            <w:pStyle w:val="TOC1"/>
            <w:tabs>
              <w:tab w:val="clear" w:pos="9345"/>
              <w:tab w:val="right" w:leader="dot" w:pos="9346"/>
            </w:tabs>
            <w:rPr>
              <w:rFonts w:eastAsiaTheme="minorEastAsia"/>
              <w:lang w:eastAsia="ro-RO"/>
            </w:rPr>
          </w:pPr>
          <w:hyperlink w:anchor="_Toc442706934" w:history="1">
            <w:r w:rsidR="00A06CDC" w:rsidRPr="005B697E">
              <w:rPr>
                <w:rStyle w:val="Hyperlink"/>
              </w:rPr>
              <w:t>40. Maturitatea proiectului</w:t>
            </w:r>
            <w:r w:rsidR="00A06CDC">
              <w:rPr>
                <w:webHidden/>
              </w:rPr>
              <w:tab/>
            </w:r>
          </w:hyperlink>
        </w:p>
        <w:p w14:paraId="7B5307FD" w14:textId="77777777" w:rsidR="00A06CDC" w:rsidRDefault="00EC67D2" w:rsidP="00A06CDC">
          <w:pPr>
            <w:pStyle w:val="TOC1"/>
            <w:tabs>
              <w:tab w:val="clear" w:pos="9345"/>
              <w:tab w:val="right" w:leader="dot" w:pos="9346"/>
            </w:tabs>
            <w:rPr>
              <w:rFonts w:eastAsiaTheme="minorEastAsia"/>
              <w:lang w:eastAsia="ro-RO"/>
            </w:rPr>
          </w:pPr>
          <w:hyperlink w:anchor="_Toc442706935" w:history="1">
            <w:r w:rsidR="00A06CDC" w:rsidRPr="005B697E">
              <w:rPr>
                <w:rStyle w:val="Hyperlink"/>
              </w:rPr>
              <w:t>41. Nerespectare legislație UE</w:t>
            </w:r>
            <w:r w:rsidR="00A06CDC">
              <w:rPr>
                <w:webHidden/>
              </w:rPr>
              <w:tab/>
            </w:r>
          </w:hyperlink>
        </w:p>
        <w:p w14:paraId="3B66782F" w14:textId="77777777" w:rsidR="00A06CDC" w:rsidRDefault="00EC67D2" w:rsidP="00A06CDC">
          <w:pPr>
            <w:pStyle w:val="TOC1"/>
            <w:tabs>
              <w:tab w:val="clear" w:pos="9345"/>
              <w:tab w:val="right" w:leader="dot" w:pos="9346"/>
            </w:tabs>
            <w:rPr>
              <w:rFonts w:eastAsiaTheme="minorEastAsia"/>
              <w:lang w:eastAsia="ro-RO"/>
            </w:rPr>
          </w:pPr>
          <w:hyperlink w:anchor="_Toc442706939" w:history="1">
            <w:r w:rsidR="00A06CDC" w:rsidRPr="005B697E">
              <w:rPr>
                <w:rStyle w:val="Hyperlink"/>
              </w:rPr>
              <w:t>45. Indicatori prestabiliți</w:t>
            </w:r>
            <w:r w:rsidR="00A06CDC">
              <w:rPr>
                <w:webHidden/>
              </w:rPr>
              <w:tab/>
            </w:r>
          </w:hyperlink>
        </w:p>
        <w:p w14:paraId="651D85E7" w14:textId="77777777" w:rsidR="00A06CDC" w:rsidRDefault="00EC67D2" w:rsidP="00A06CDC">
          <w:pPr>
            <w:pStyle w:val="TOC1"/>
            <w:tabs>
              <w:tab w:val="clear" w:pos="9345"/>
              <w:tab w:val="right" w:leader="dot" w:pos="9346"/>
            </w:tabs>
            <w:rPr>
              <w:rFonts w:eastAsiaTheme="minorEastAsia"/>
              <w:lang w:eastAsia="ro-RO"/>
            </w:rPr>
          </w:pPr>
          <w:hyperlink w:anchor="_Toc442706940" w:history="1">
            <w:r w:rsidR="00A06CDC" w:rsidRPr="005B697E">
              <w:rPr>
                <w:rStyle w:val="Hyperlink"/>
              </w:rPr>
              <w:t>46. Indicatori suplimentari proiect</w:t>
            </w:r>
            <w:r w:rsidR="00A06CDC">
              <w:rPr>
                <w:webHidden/>
              </w:rPr>
              <w:tab/>
            </w:r>
          </w:hyperlink>
        </w:p>
        <w:p w14:paraId="38A6DF29" w14:textId="77777777" w:rsidR="00A06CDC" w:rsidRDefault="00EC67D2" w:rsidP="00A06CDC">
          <w:pPr>
            <w:pStyle w:val="TOC1"/>
            <w:tabs>
              <w:tab w:val="clear" w:pos="9345"/>
              <w:tab w:val="right" w:leader="dot" w:pos="9346"/>
            </w:tabs>
            <w:rPr>
              <w:rFonts w:eastAsiaTheme="minorEastAsia"/>
              <w:lang w:eastAsia="ro-RO"/>
            </w:rPr>
          </w:pPr>
          <w:hyperlink w:anchor="_Toc442706941" w:history="1">
            <w:r w:rsidR="00A06CDC" w:rsidRPr="005B697E">
              <w:rPr>
                <w:rStyle w:val="Hyperlink"/>
              </w:rPr>
              <w:t>47. Plan de achiziții</w:t>
            </w:r>
            <w:r w:rsidR="00A06CDC">
              <w:rPr>
                <w:webHidden/>
              </w:rPr>
              <w:tab/>
            </w:r>
          </w:hyperlink>
        </w:p>
        <w:p w14:paraId="74CC057A" w14:textId="77777777" w:rsidR="00A06CDC" w:rsidRDefault="00EC67D2" w:rsidP="00A06CDC">
          <w:pPr>
            <w:pStyle w:val="TOC1"/>
            <w:tabs>
              <w:tab w:val="clear" w:pos="9345"/>
              <w:tab w:val="right" w:leader="dot" w:pos="9346"/>
            </w:tabs>
            <w:rPr>
              <w:rFonts w:eastAsiaTheme="minorEastAsia"/>
              <w:lang w:eastAsia="ro-RO"/>
            </w:rPr>
          </w:pPr>
          <w:hyperlink w:anchor="_Toc442706942" w:history="1">
            <w:r w:rsidR="00A06CDC" w:rsidRPr="005B697E">
              <w:rPr>
                <w:rStyle w:val="Hyperlink"/>
              </w:rPr>
              <w:t>48. Resurse umane implicate</w:t>
            </w:r>
            <w:r w:rsidR="00A06CDC">
              <w:rPr>
                <w:webHidden/>
              </w:rPr>
              <w:tab/>
            </w:r>
          </w:hyperlink>
        </w:p>
        <w:p w14:paraId="51FB1480" w14:textId="77777777" w:rsidR="00A06CDC" w:rsidRDefault="00EC67D2" w:rsidP="00A06CDC">
          <w:pPr>
            <w:pStyle w:val="TOC1"/>
            <w:tabs>
              <w:tab w:val="clear" w:pos="9345"/>
              <w:tab w:val="right" w:leader="dot" w:pos="9346"/>
            </w:tabs>
            <w:rPr>
              <w:rFonts w:eastAsiaTheme="minorEastAsia"/>
              <w:lang w:eastAsia="ro-RO"/>
            </w:rPr>
          </w:pPr>
          <w:hyperlink w:anchor="_Toc442706943" w:history="1">
            <w:r w:rsidR="00A06CDC" w:rsidRPr="005B697E">
              <w:rPr>
                <w:rStyle w:val="Hyperlink"/>
              </w:rPr>
              <w:t>49. Resurse materiale implicate</w:t>
            </w:r>
            <w:r w:rsidR="00A06CDC">
              <w:rPr>
                <w:webHidden/>
              </w:rPr>
              <w:tab/>
            </w:r>
          </w:hyperlink>
        </w:p>
        <w:p w14:paraId="284E6405" w14:textId="77777777" w:rsidR="00A06CDC" w:rsidRDefault="00EC67D2" w:rsidP="00A06CDC">
          <w:pPr>
            <w:pStyle w:val="TOC1"/>
            <w:tabs>
              <w:tab w:val="clear" w:pos="9345"/>
              <w:tab w:val="right" w:leader="dot" w:pos="9346"/>
            </w:tabs>
            <w:rPr>
              <w:rFonts w:eastAsiaTheme="minorEastAsia"/>
              <w:lang w:eastAsia="ro-RO"/>
            </w:rPr>
          </w:pPr>
          <w:hyperlink w:anchor="_Toc442706944" w:history="1">
            <w:r w:rsidR="00A06CDC" w:rsidRPr="005B697E">
              <w:rPr>
                <w:rStyle w:val="Hyperlink"/>
              </w:rPr>
              <w:t>50. Activități previzionate</w:t>
            </w:r>
            <w:r w:rsidR="00A06CDC">
              <w:rPr>
                <w:webHidden/>
              </w:rPr>
              <w:tab/>
            </w:r>
          </w:hyperlink>
        </w:p>
        <w:p w14:paraId="625FCE69" w14:textId="77777777" w:rsidR="00A06CDC" w:rsidRDefault="00EC67D2" w:rsidP="00A06CDC">
          <w:pPr>
            <w:pStyle w:val="TOC1"/>
            <w:tabs>
              <w:tab w:val="clear" w:pos="9345"/>
              <w:tab w:val="right" w:leader="dot" w:pos="9346"/>
            </w:tabs>
            <w:rPr>
              <w:rFonts w:eastAsiaTheme="minorEastAsia"/>
              <w:lang w:eastAsia="ro-RO"/>
            </w:rPr>
          </w:pPr>
          <w:hyperlink w:anchor="_Toc442706945" w:history="1">
            <w:r w:rsidR="00A06CDC" w:rsidRPr="005B697E">
              <w:rPr>
                <w:rStyle w:val="Hyperlink"/>
              </w:rPr>
              <w:t>51. Buget - Activități și cheltuieli</w:t>
            </w:r>
            <w:r w:rsidR="00A06CDC">
              <w:rPr>
                <w:webHidden/>
              </w:rPr>
              <w:tab/>
            </w:r>
          </w:hyperlink>
        </w:p>
        <w:p w14:paraId="107E6DA3" w14:textId="77777777" w:rsidR="00A06CDC" w:rsidRDefault="00A06CDC" w:rsidP="00A06CDC">
          <w:r>
            <w:rPr>
              <w:b/>
              <w:bCs/>
              <w:noProof/>
            </w:rPr>
            <w:fldChar w:fldCharType="end"/>
          </w:r>
        </w:p>
      </w:sdtContent>
    </w:sdt>
    <w:p w14:paraId="5D40B15F" w14:textId="77777777" w:rsidR="00A06CDC" w:rsidRPr="006E49CF" w:rsidRDefault="00A06CDC" w:rsidP="00A06CDC">
      <w:pPr>
        <w:spacing w:after="0" w:line="240" w:lineRule="auto"/>
        <w:rPr>
          <w:b/>
        </w:rPr>
      </w:pPr>
    </w:p>
    <w:p w14:paraId="15E17B55" w14:textId="77777777" w:rsidR="00A06CDC" w:rsidRDefault="00A06CDC" w:rsidP="00A06CDC">
      <w:pPr>
        <w:rPr>
          <w:b/>
        </w:rPr>
      </w:pPr>
      <w:r>
        <w:rPr>
          <w:b/>
        </w:rPr>
        <w:br w:type="page"/>
      </w:r>
    </w:p>
    <w:p w14:paraId="06451BFD"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 w:name="_Toc442706895"/>
      <w:r w:rsidRPr="008D6AFD">
        <w:rPr>
          <w:rFonts w:asciiTheme="minorHAnsi" w:hAnsiTheme="minorHAnsi"/>
          <w:sz w:val="24"/>
          <w:szCs w:val="24"/>
        </w:rPr>
        <w:lastRenderedPageBreak/>
        <w:t>1. Solicitant</w:t>
      </w:r>
      <w:bookmarkEnd w:id="2"/>
    </w:p>
    <w:p w14:paraId="244F5D8D" w14:textId="77777777" w:rsidR="00A06CDC" w:rsidRPr="00A0749C" w:rsidRDefault="00A06CDC" w:rsidP="00A06CDC">
      <w:pPr>
        <w:spacing w:after="0" w:line="240" w:lineRule="auto"/>
        <w:rPr>
          <w:b/>
          <w:i/>
          <w:sz w:val="20"/>
          <w:szCs w:val="20"/>
        </w:rPr>
      </w:pPr>
      <w:r w:rsidRPr="00A0749C">
        <w:rPr>
          <w:b/>
          <w:i/>
          <w:sz w:val="20"/>
          <w:szCs w:val="20"/>
        </w:rPr>
        <w:t>Informația se completează în profilul entității juridice, dreapta sus Funcția Modificare persoană juridică. Se poate modifica doar de către reprezentantul legal/împuternicit</w:t>
      </w:r>
    </w:p>
    <w:p w14:paraId="13C4BD3F" w14:textId="77777777" w:rsidR="00A06CDC" w:rsidRDefault="00A06CDC" w:rsidP="00A06CDC">
      <w:pPr>
        <w:spacing w:after="0" w:line="240" w:lineRule="auto"/>
        <w:rPr>
          <w:b/>
          <w:color w:val="31849B" w:themeColor="accent5" w:themeShade="BF"/>
        </w:rPr>
      </w:pPr>
    </w:p>
    <w:p w14:paraId="7D9CD740" w14:textId="77777777" w:rsidR="00A06CDC" w:rsidRPr="00503A87" w:rsidRDefault="00A06CDC" w:rsidP="00A06CDC">
      <w:pPr>
        <w:spacing w:after="0" w:line="240" w:lineRule="auto"/>
        <w:rPr>
          <w:b/>
          <w:color w:val="31849B" w:themeColor="accent5" w:themeShade="BF"/>
        </w:rPr>
      </w:pPr>
      <w:r w:rsidRPr="00503A87">
        <w:rPr>
          <w:b/>
          <w:color w:val="31849B" w:themeColor="accent5" w:themeShade="BF"/>
        </w:rPr>
        <w:t>DATE DE IDENTIFICARE</w:t>
      </w:r>
    </w:p>
    <w:p w14:paraId="04FAA964" w14:textId="77777777" w:rsidR="00A06CDC" w:rsidRPr="006E49CF" w:rsidRDefault="00A06CDC" w:rsidP="00A06CDC">
      <w:pPr>
        <w:spacing w:after="0" w:line="240" w:lineRule="auto"/>
        <w:rPr>
          <w:b/>
        </w:rPr>
      </w:pPr>
      <w:r w:rsidRPr="006E49CF">
        <w:rPr>
          <w:b/>
        </w:rPr>
        <w:t>Denumire</w:t>
      </w:r>
    </w:p>
    <w:tbl>
      <w:tblPr>
        <w:tblStyle w:val="TableGrid"/>
        <w:tblW w:w="0" w:type="auto"/>
        <w:tblLook w:val="04A0" w:firstRow="1" w:lastRow="0" w:firstColumn="1" w:lastColumn="0" w:noHBand="0" w:noVBand="1"/>
      </w:tblPr>
      <w:tblGrid>
        <w:gridCol w:w="9288"/>
      </w:tblGrid>
      <w:tr w:rsidR="00A06CDC" w:rsidRPr="006E49CF" w14:paraId="1DB400ED" w14:textId="77777777" w:rsidTr="00A06CDC">
        <w:tc>
          <w:tcPr>
            <w:tcW w:w="9288" w:type="dxa"/>
          </w:tcPr>
          <w:p w14:paraId="1F410D9D" w14:textId="77777777" w:rsidR="00A06CDC" w:rsidRPr="006E49CF" w:rsidRDefault="00A06CDC" w:rsidP="00A06CDC">
            <w:pPr>
              <w:jc w:val="center"/>
              <w:rPr>
                <w:b/>
              </w:rPr>
            </w:pPr>
          </w:p>
        </w:tc>
      </w:tr>
    </w:tbl>
    <w:p w14:paraId="1D94431D" w14:textId="77777777" w:rsidR="00A06CDC" w:rsidRPr="006E49CF" w:rsidRDefault="00A06CDC" w:rsidP="00A06CDC">
      <w:pPr>
        <w:spacing w:after="0" w:line="240" w:lineRule="auto"/>
        <w:rPr>
          <w:b/>
        </w:rPr>
      </w:pPr>
      <w:r w:rsidRPr="006E49CF">
        <w:rPr>
          <w:b/>
        </w:rPr>
        <w:t>Tipul organizației</w:t>
      </w:r>
      <w:r>
        <w:rPr>
          <w:b/>
        </w:rPr>
        <w:t xml:space="preserve"> </w:t>
      </w:r>
      <w:r w:rsidRPr="00A0749C">
        <w:rPr>
          <w:b/>
        </w:rPr>
        <w:t xml:space="preserve">- </w:t>
      </w:r>
      <w:r w:rsidRPr="00A0749C">
        <w:rPr>
          <w:b/>
          <w:i/>
          <w:sz w:val="20"/>
          <w:szCs w:val="20"/>
        </w:rPr>
        <w:t>se selectează din nomenclator</w:t>
      </w:r>
    </w:p>
    <w:tbl>
      <w:tblPr>
        <w:tblStyle w:val="TableGrid"/>
        <w:tblW w:w="0" w:type="auto"/>
        <w:tblLook w:val="04A0" w:firstRow="1" w:lastRow="0" w:firstColumn="1" w:lastColumn="0" w:noHBand="0" w:noVBand="1"/>
      </w:tblPr>
      <w:tblGrid>
        <w:gridCol w:w="9288"/>
      </w:tblGrid>
      <w:tr w:rsidR="00A06CDC" w:rsidRPr="006E49CF" w14:paraId="28446975" w14:textId="77777777" w:rsidTr="00A06CDC">
        <w:tc>
          <w:tcPr>
            <w:tcW w:w="9288" w:type="dxa"/>
          </w:tcPr>
          <w:p w14:paraId="5BDF8028" w14:textId="77777777" w:rsidR="00A06CDC" w:rsidRPr="006E49CF" w:rsidRDefault="00A06CDC" w:rsidP="00A06CDC">
            <w:pPr>
              <w:rPr>
                <w:b/>
              </w:rPr>
            </w:pPr>
          </w:p>
        </w:tc>
      </w:tr>
    </w:tbl>
    <w:p w14:paraId="638E68B2" w14:textId="77777777" w:rsidR="00A06CDC" w:rsidRPr="006E49CF" w:rsidRDefault="00A06CDC" w:rsidP="00A06CDC">
      <w:pPr>
        <w:spacing w:after="0" w:line="240" w:lineRule="auto"/>
        <w:rPr>
          <w:b/>
        </w:rPr>
      </w:pPr>
      <w:r w:rsidRPr="006E49CF">
        <w:rPr>
          <w:b/>
        </w:rPr>
        <w:t>Cod fiscal</w:t>
      </w:r>
    </w:p>
    <w:tbl>
      <w:tblPr>
        <w:tblStyle w:val="TableGrid"/>
        <w:tblW w:w="0" w:type="auto"/>
        <w:tblLook w:val="04A0" w:firstRow="1" w:lastRow="0" w:firstColumn="1" w:lastColumn="0" w:noHBand="0" w:noVBand="1"/>
      </w:tblPr>
      <w:tblGrid>
        <w:gridCol w:w="9288"/>
      </w:tblGrid>
      <w:tr w:rsidR="00A06CDC" w:rsidRPr="006E49CF" w14:paraId="3ED19BB0" w14:textId="77777777" w:rsidTr="00A06CDC">
        <w:tc>
          <w:tcPr>
            <w:tcW w:w="9288" w:type="dxa"/>
          </w:tcPr>
          <w:p w14:paraId="69536188" w14:textId="77777777" w:rsidR="00A06CDC" w:rsidRPr="006E49CF" w:rsidRDefault="00A06CDC" w:rsidP="00A06CDC">
            <w:pPr>
              <w:rPr>
                <w:b/>
              </w:rPr>
            </w:pPr>
          </w:p>
        </w:tc>
      </w:tr>
    </w:tbl>
    <w:p w14:paraId="0A4E7D64" w14:textId="77777777" w:rsidR="00A06CDC" w:rsidRPr="006E49CF" w:rsidRDefault="00A06CDC" w:rsidP="00A06CDC">
      <w:pPr>
        <w:spacing w:after="0" w:line="240" w:lineRule="auto"/>
        <w:rPr>
          <w:b/>
        </w:rPr>
      </w:pPr>
      <w:r w:rsidRPr="006E49CF">
        <w:rPr>
          <w:b/>
        </w:rPr>
        <w:t>Nr. înregistrare</w:t>
      </w:r>
      <w:r>
        <w:rPr>
          <w:b/>
        </w:rPr>
        <w:t xml:space="preserve"> </w:t>
      </w:r>
    </w:p>
    <w:tbl>
      <w:tblPr>
        <w:tblStyle w:val="TableGrid"/>
        <w:tblW w:w="0" w:type="auto"/>
        <w:tblLook w:val="04A0" w:firstRow="1" w:lastRow="0" w:firstColumn="1" w:lastColumn="0" w:noHBand="0" w:noVBand="1"/>
      </w:tblPr>
      <w:tblGrid>
        <w:gridCol w:w="9288"/>
      </w:tblGrid>
      <w:tr w:rsidR="00A06CDC" w:rsidRPr="006E49CF" w14:paraId="5E22FCBD" w14:textId="77777777" w:rsidTr="00A06CDC">
        <w:tc>
          <w:tcPr>
            <w:tcW w:w="9288" w:type="dxa"/>
          </w:tcPr>
          <w:p w14:paraId="002D1FA0" w14:textId="77777777" w:rsidR="00A06CDC" w:rsidRPr="006E49CF" w:rsidRDefault="00A06CDC" w:rsidP="00A06CDC">
            <w:pPr>
              <w:rPr>
                <w:b/>
              </w:rPr>
            </w:pPr>
          </w:p>
        </w:tc>
      </w:tr>
    </w:tbl>
    <w:p w14:paraId="7F46C0AA" w14:textId="77777777" w:rsidR="00A06CDC" w:rsidRPr="006E49CF" w:rsidRDefault="00A06CDC" w:rsidP="00A06CDC">
      <w:pPr>
        <w:spacing w:after="0" w:line="240" w:lineRule="auto"/>
        <w:rPr>
          <w:b/>
        </w:rPr>
      </w:pPr>
      <w:r w:rsidRPr="006E49CF">
        <w:rPr>
          <w:b/>
        </w:rPr>
        <w:t>Registru</w:t>
      </w:r>
      <w:r>
        <w:rPr>
          <w:b/>
        </w:rPr>
        <w:t xml:space="preserve"> - </w:t>
      </w:r>
      <w:r w:rsidRPr="00A0749C">
        <w:rPr>
          <w:b/>
          <w:i/>
          <w:sz w:val="20"/>
          <w:szCs w:val="20"/>
        </w:rPr>
        <w:t>se selectează din nomenclator</w:t>
      </w:r>
    </w:p>
    <w:tbl>
      <w:tblPr>
        <w:tblStyle w:val="TableGrid"/>
        <w:tblW w:w="0" w:type="auto"/>
        <w:tblLook w:val="04A0" w:firstRow="1" w:lastRow="0" w:firstColumn="1" w:lastColumn="0" w:noHBand="0" w:noVBand="1"/>
      </w:tblPr>
      <w:tblGrid>
        <w:gridCol w:w="9288"/>
      </w:tblGrid>
      <w:tr w:rsidR="00A06CDC" w:rsidRPr="006E49CF" w14:paraId="1834E6B4" w14:textId="77777777" w:rsidTr="00A06CDC">
        <w:tc>
          <w:tcPr>
            <w:tcW w:w="9288" w:type="dxa"/>
          </w:tcPr>
          <w:p w14:paraId="585A3876" w14:textId="77777777" w:rsidR="00A06CDC" w:rsidRPr="006E49CF" w:rsidRDefault="00A06CDC" w:rsidP="00A06CDC">
            <w:pPr>
              <w:rPr>
                <w:b/>
              </w:rPr>
            </w:pPr>
          </w:p>
        </w:tc>
      </w:tr>
    </w:tbl>
    <w:p w14:paraId="40834714" w14:textId="77777777" w:rsidR="00A06CDC" w:rsidRPr="006E49CF" w:rsidRDefault="00A06CDC" w:rsidP="00A06CDC">
      <w:pPr>
        <w:spacing w:after="0" w:line="240" w:lineRule="auto"/>
        <w:rPr>
          <w:b/>
        </w:rPr>
      </w:pPr>
      <w:r w:rsidRPr="006E49CF">
        <w:rPr>
          <w:b/>
        </w:rPr>
        <w:t>Cod CAEN</w:t>
      </w:r>
      <w:r>
        <w:rPr>
          <w:b/>
        </w:rPr>
        <w:t xml:space="preserve"> </w:t>
      </w:r>
      <w:r w:rsidRPr="00A0749C">
        <w:rPr>
          <w:b/>
        </w:rPr>
        <w:t xml:space="preserve">- </w:t>
      </w:r>
      <w:r w:rsidRPr="00A0749C">
        <w:rPr>
          <w:b/>
          <w:i/>
          <w:sz w:val="20"/>
          <w:szCs w:val="20"/>
        </w:rPr>
        <w:t>se selectează din nomenclator</w:t>
      </w:r>
    </w:p>
    <w:tbl>
      <w:tblPr>
        <w:tblStyle w:val="TableGrid"/>
        <w:tblW w:w="0" w:type="auto"/>
        <w:tblLook w:val="04A0" w:firstRow="1" w:lastRow="0" w:firstColumn="1" w:lastColumn="0" w:noHBand="0" w:noVBand="1"/>
      </w:tblPr>
      <w:tblGrid>
        <w:gridCol w:w="9288"/>
      </w:tblGrid>
      <w:tr w:rsidR="00A06CDC" w:rsidRPr="006E49CF" w14:paraId="57CB175B" w14:textId="77777777" w:rsidTr="00A06CDC">
        <w:tc>
          <w:tcPr>
            <w:tcW w:w="9288" w:type="dxa"/>
          </w:tcPr>
          <w:p w14:paraId="074AB33E" w14:textId="77777777" w:rsidR="00A06CDC" w:rsidRPr="006E49CF" w:rsidRDefault="00A06CDC" w:rsidP="00A06CDC">
            <w:pPr>
              <w:rPr>
                <w:b/>
              </w:rPr>
            </w:pPr>
          </w:p>
        </w:tc>
      </w:tr>
    </w:tbl>
    <w:p w14:paraId="254BE2FD" w14:textId="77777777" w:rsidR="00A06CDC" w:rsidRPr="006E49CF" w:rsidRDefault="00A06CDC" w:rsidP="00A06CDC">
      <w:pPr>
        <w:spacing w:after="0" w:line="240" w:lineRule="auto"/>
        <w:rPr>
          <w:b/>
        </w:rPr>
      </w:pPr>
      <w:r>
        <w:rPr>
          <w:b/>
        </w:rPr>
        <w:t>Data Înființă</w:t>
      </w:r>
      <w:r w:rsidRPr="006E49CF">
        <w:rPr>
          <w:b/>
        </w:rPr>
        <w:t>rii</w:t>
      </w:r>
    </w:p>
    <w:tbl>
      <w:tblPr>
        <w:tblStyle w:val="TableGrid"/>
        <w:tblW w:w="0" w:type="auto"/>
        <w:tblLook w:val="04A0" w:firstRow="1" w:lastRow="0" w:firstColumn="1" w:lastColumn="0" w:noHBand="0" w:noVBand="1"/>
      </w:tblPr>
      <w:tblGrid>
        <w:gridCol w:w="9288"/>
      </w:tblGrid>
      <w:tr w:rsidR="00A06CDC" w:rsidRPr="006E49CF" w14:paraId="70151646" w14:textId="77777777" w:rsidTr="00A06CDC">
        <w:tc>
          <w:tcPr>
            <w:tcW w:w="9288" w:type="dxa"/>
          </w:tcPr>
          <w:p w14:paraId="6B4FD115" w14:textId="77777777" w:rsidR="00A06CDC" w:rsidRPr="006E49CF" w:rsidRDefault="00A06CDC" w:rsidP="00A06CDC">
            <w:pPr>
              <w:rPr>
                <w:b/>
              </w:rPr>
            </w:pPr>
          </w:p>
        </w:tc>
      </w:tr>
    </w:tbl>
    <w:p w14:paraId="7404812D" w14:textId="77777777" w:rsidR="00A06CDC" w:rsidRPr="00CA5B00" w:rsidRDefault="00A06CDC" w:rsidP="00A06CDC">
      <w:pPr>
        <w:spacing w:after="0" w:line="240" w:lineRule="auto"/>
        <w:rPr>
          <w:b/>
        </w:rPr>
      </w:pPr>
      <w:r w:rsidRPr="00CA5B00">
        <w:rPr>
          <w:b/>
        </w:rPr>
        <w:t>TVA deductibil: Da/Nu</w:t>
      </w:r>
    </w:p>
    <w:p w14:paraId="6BDC7E07" w14:textId="77777777" w:rsidR="00A06CDC" w:rsidRPr="006E49CF" w:rsidRDefault="00A06CDC" w:rsidP="00A06CDC">
      <w:pPr>
        <w:spacing w:after="0" w:line="240" w:lineRule="auto"/>
        <w:rPr>
          <w:b/>
        </w:rPr>
      </w:pPr>
      <w:r w:rsidRPr="00CA5B00">
        <w:rPr>
          <w:b/>
        </w:rPr>
        <w:t>Public: Da/Nu</w:t>
      </w:r>
    </w:p>
    <w:p w14:paraId="04DBB4EE" w14:textId="77777777" w:rsidR="00A06CDC" w:rsidRDefault="00A06CDC" w:rsidP="00A06CDC">
      <w:pPr>
        <w:spacing w:after="0" w:line="240" w:lineRule="auto"/>
        <w:rPr>
          <w:b/>
          <w:color w:val="31849B" w:themeColor="accent5" w:themeShade="BF"/>
        </w:rPr>
      </w:pPr>
    </w:p>
    <w:p w14:paraId="7BB8AE9A" w14:textId="77777777" w:rsidR="00A06CDC" w:rsidRPr="00503A87" w:rsidRDefault="00A06CDC" w:rsidP="00A06CDC">
      <w:pPr>
        <w:spacing w:after="0" w:line="240" w:lineRule="auto"/>
        <w:rPr>
          <w:b/>
          <w:color w:val="31849B" w:themeColor="accent5" w:themeShade="BF"/>
        </w:rPr>
      </w:pPr>
      <w:r w:rsidRPr="00503A87">
        <w:rPr>
          <w:b/>
          <w:color w:val="31849B" w:themeColor="accent5" w:themeShade="BF"/>
        </w:rPr>
        <w:t>REPREZENTANT LEGAL</w:t>
      </w:r>
    </w:p>
    <w:p w14:paraId="770F4739" w14:textId="77777777" w:rsidR="00A06CDC" w:rsidRPr="006E49CF" w:rsidRDefault="00A06CDC" w:rsidP="00A06CDC">
      <w:pPr>
        <w:spacing w:after="0" w:line="240" w:lineRule="auto"/>
        <w:rPr>
          <w:b/>
        </w:rPr>
      </w:pPr>
      <w:r w:rsidRPr="006E49CF">
        <w:rPr>
          <w:b/>
        </w:rPr>
        <w:t>Nume</w:t>
      </w:r>
    </w:p>
    <w:tbl>
      <w:tblPr>
        <w:tblStyle w:val="TableGrid"/>
        <w:tblW w:w="0" w:type="auto"/>
        <w:tblLook w:val="04A0" w:firstRow="1" w:lastRow="0" w:firstColumn="1" w:lastColumn="0" w:noHBand="0" w:noVBand="1"/>
      </w:tblPr>
      <w:tblGrid>
        <w:gridCol w:w="9288"/>
      </w:tblGrid>
      <w:tr w:rsidR="00A06CDC" w:rsidRPr="006E49CF" w14:paraId="5E33B10C" w14:textId="77777777" w:rsidTr="00A06CDC">
        <w:tc>
          <w:tcPr>
            <w:tcW w:w="9288" w:type="dxa"/>
          </w:tcPr>
          <w:p w14:paraId="202C4A86" w14:textId="77777777" w:rsidR="00A06CDC" w:rsidRPr="006E49CF" w:rsidRDefault="00A06CDC" w:rsidP="00A06CDC">
            <w:pPr>
              <w:rPr>
                <w:b/>
              </w:rPr>
            </w:pPr>
          </w:p>
        </w:tc>
      </w:tr>
    </w:tbl>
    <w:p w14:paraId="001C064F" w14:textId="77777777" w:rsidR="00A06CDC" w:rsidRPr="006E49CF" w:rsidRDefault="00A06CDC" w:rsidP="00A06CDC">
      <w:pPr>
        <w:spacing w:after="0" w:line="240" w:lineRule="auto"/>
        <w:rPr>
          <w:b/>
        </w:rPr>
      </w:pPr>
      <w:r w:rsidRPr="006E49CF">
        <w:rPr>
          <w:b/>
        </w:rPr>
        <w:t>Prenume</w:t>
      </w:r>
    </w:p>
    <w:tbl>
      <w:tblPr>
        <w:tblStyle w:val="TableGrid"/>
        <w:tblW w:w="0" w:type="auto"/>
        <w:tblLook w:val="04A0" w:firstRow="1" w:lastRow="0" w:firstColumn="1" w:lastColumn="0" w:noHBand="0" w:noVBand="1"/>
      </w:tblPr>
      <w:tblGrid>
        <w:gridCol w:w="9288"/>
      </w:tblGrid>
      <w:tr w:rsidR="00A06CDC" w:rsidRPr="006E49CF" w14:paraId="5883A109" w14:textId="77777777" w:rsidTr="00A06CDC">
        <w:tc>
          <w:tcPr>
            <w:tcW w:w="9288" w:type="dxa"/>
          </w:tcPr>
          <w:p w14:paraId="4E2ABC38" w14:textId="77777777" w:rsidR="00A06CDC" w:rsidRPr="006E49CF" w:rsidRDefault="00A06CDC" w:rsidP="00A06CDC">
            <w:pPr>
              <w:rPr>
                <w:b/>
              </w:rPr>
            </w:pPr>
          </w:p>
        </w:tc>
      </w:tr>
    </w:tbl>
    <w:p w14:paraId="4CC5C5B0" w14:textId="77777777" w:rsidR="00A06CDC" w:rsidRPr="006E49CF" w:rsidRDefault="00A06CDC" w:rsidP="00A06CDC">
      <w:pPr>
        <w:spacing w:after="0" w:line="240" w:lineRule="auto"/>
        <w:rPr>
          <w:b/>
        </w:rPr>
      </w:pPr>
      <w:r w:rsidRPr="006E49CF">
        <w:rPr>
          <w:b/>
        </w:rPr>
        <w:t>Data nasterii</w:t>
      </w:r>
    </w:p>
    <w:tbl>
      <w:tblPr>
        <w:tblStyle w:val="TableGrid"/>
        <w:tblW w:w="0" w:type="auto"/>
        <w:tblLook w:val="04A0" w:firstRow="1" w:lastRow="0" w:firstColumn="1" w:lastColumn="0" w:noHBand="0" w:noVBand="1"/>
      </w:tblPr>
      <w:tblGrid>
        <w:gridCol w:w="9288"/>
      </w:tblGrid>
      <w:tr w:rsidR="00A06CDC" w:rsidRPr="006E49CF" w14:paraId="102B9F5F" w14:textId="77777777" w:rsidTr="00A06CDC">
        <w:tc>
          <w:tcPr>
            <w:tcW w:w="9288" w:type="dxa"/>
          </w:tcPr>
          <w:p w14:paraId="5A3DCE99" w14:textId="77777777" w:rsidR="00A06CDC" w:rsidRPr="006E49CF" w:rsidRDefault="00A06CDC" w:rsidP="00A06CDC">
            <w:pPr>
              <w:rPr>
                <w:b/>
              </w:rPr>
            </w:pPr>
          </w:p>
        </w:tc>
      </w:tr>
    </w:tbl>
    <w:p w14:paraId="748DC68A" w14:textId="77777777" w:rsidR="00A06CDC" w:rsidRPr="006E49CF" w:rsidRDefault="00A06CDC" w:rsidP="00A06CDC">
      <w:pPr>
        <w:spacing w:after="0" w:line="240" w:lineRule="auto"/>
        <w:rPr>
          <w:b/>
        </w:rPr>
      </w:pPr>
      <w:r w:rsidRPr="006E49CF">
        <w:rPr>
          <w:b/>
        </w:rPr>
        <w:t>CNP</w:t>
      </w:r>
    </w:p>
    <w:tbl>
      <w:tblPr>
        <w:tblStyle w:val="TableGrid"/>
        <w:tblW w:w="0" w:type="auto"/>
        <w:tblLook w:val="04A0" w:firstRow="1" w:lastRow="0" w:firstColumn="1" w:lastColumn="0" w:noHBand="0" w:noVBand="1"/>
      </w:tblPr>
      <w:tblGrid>
        <w:gridCol w:w="9288"/>
      </w:tblGrid>
      <w:tr w:rsidR="00A06CDC" w:rsidRPr="006E49CF" w14:paraId="5FC7D40E" w14:textId="77777777" w:rsidTr="00A06CDC">
        <w:tc>
          <w:tcPr>
            <w:tcW w:w="9288" w:type="dxa"/>
          </w:tcPr>
          <w:p w14:paraId="7E06A3D3" w14:textId="77777777" w:rsidR="00A06CDC" w:rsidRPr="006E49CF" w:rsidRDefault="00A06CDC" w:rsidP="00A06CDC">
            <w:pPr>
              <w:rPr>
                <w:b/>
              </w:rPr>
            </w:pPr>
          </w:p>
        </w:tc>
      </w:tr>
    </w:tbl>
    <w:p w14:paraId="101F076A" w14:textId="77777777" w:rsidR="00A06CDC" w:rsidRPr="006E49CF" w:rsidRDefault="00A06CDC" w:rsidP="00A06CDC">
      <w:pPr>
        <w:spacing w:after="0" w:line="240" w:lineRule="auto"/>
        <w:rPr>
          <w:b/>
        </w:rPr>
      </w:pPr>
      <w:r w:rsidRPr="006E49CF">
        <w:rPr>
          <w:b/>
        </w:rPr>
        <w:t>Telefon</w:t>
      </w:r>
    </w:p>
    <w:tbl>
      <w:tblPr>
        <w:tblStyle w:val="TableGrid"/>
        <w:tblW w:w="0" w:type="auto"/>
        <w:tblLook w:val="04A0" w:firstRow="1" w:lastRow="0" w:firstColumn="1" w:lastColumn="0" w:noHBand="0" w:noVBand="1"/>
      </w:tblPr>
      <w:tblGrid>
        <w:gridCol w:w="9288"/>
      </w:tblGrid>
      <w:tr w:rsidR="00A06CDC" w:rsidRPr="006E49CF" w14:paraId="7AC765E6" w14:textId="77777777" w:rsidTr="00A06CDC">
        <w:tc>
          <w:tcPr>
            <w:tcW w:w="9288" w:type="dxa"/>
          </w:tcPr>
          <w:p w14:paraId="116C1752" w14:textId="77777777" w:rsidR="00A06CDC" w:rsidRPr="006E49CF" w:rsidRDefault="00A06CDC" w:rsidP="00A06CDC">
            <w:pPr>
              <w:rPr>
                <w:b/>
              </w:rPr>
            </w:pPr>
          </w:p>
        </w:tc>
      </w:tr>
    </w:tbl>
    <w:p w14:paraId="4E9D22D6" w14:textId="77777777" w:rsidR="00A06CDC" w:rsidRPr="006E49CF" w:rsidRDefault="00A06CDC" w:rsidP="00A06CDC">
      <w:pPr>
        <w:spacing w:after="0" w:line="240" w:lineRule="auto"/>
        <w:rPr>
          <w:b/>
        </w:rPr>
      </w:pPr>
      <w:r w:rsidRPr="006E49CF">
        <w:rPr>
          <w:b/>
        </w:rPr>
        <w:t>Fax</w:t>
      </w:r>
    </w:p>
    <w:tbl>
      <w:tblPr>
        <w:tblStyle w:val="TableGrid"/>
        <w:tblW w:w="0" w:type="auto"/>
        <w:tblLook w:val="04A0" w:firstRow="1" w:lastRow="0" w:firstColumn="1" w:lastColumn="0" w:noHBand="0" w:noVBand="1"/>
      </w:tblPr>
      <w:tblGrid>
        <w:gridCol w:w="9288"/>
      </w:tblGrid>
      <w:tr w:rsidR="00A06CDC" w:rsidRPr="006E49CF" w14:paraId="415419D5" w14:textId="77777777" w:rsidTr="00A06CDC">
        <w:tc>
          <w:tcPr>
            <w:tcW w:w="9288" w:type="dxa"/>
          </w:tcPr>
          <w:p w14:paraId="7D4E565D" w14:textId="77777777" w:rsidR="00A06CDC" w:rsidRPr="006E49CF" w:rsidRDefault="00A06CDC" w:rsidP="00A06CDC">
            <w:pPr>
              <w:rPr>
                <w:b/>
              </w:rPr>
            </w:pPr>
          </w:p>
        </w:tc>
      </w:tr>
    </w:tbl>
    <w:p w14:paraId="526FD785" w14:textId="77777777" w:rsidR="00A06CDC" w:rsidRPr="006E49CF" w:rsidRDefault="00A06CDC" w:rsidP="00A06CDC">
      <w:pPr>
        <w:spacing w:after="0" w:line="240" w:lineRule="auto"/>
        <w:rPr>
          <w:b/>
        </w:rPr>
      </w:pPr>
      <w:r w:rsidRPr="006E49CF">
        <w:rPr>
          <w:b/>
        </w:rPr>
        <w:t>Email</w:t>
      </w:r>
    </w:p>
    <w:tbl>
      <w:tblPr>
        <w:tblStyle w:val="TableGrid"/>
        <w:tblW w:w="0" w:type="auto"/>
        <w:tblLook w:val="04A0" w:firstRow="1" w:lastRow="0" w:firstColumn="1" w:lastColumn="0" w:noHBand="0" w:noVBand="1"/>
      </w:tblPr>
      <w:tblGrid>
        <w:gridCol w:w="9288"/>
      </w:tblGrid>
      <w:tr w:rsidR="00A06CDC" w:rsidRPr="006E49CF" w14:paraId="09A356C8" w14:textId="77777777" w:rsidTr="00A06CDC">
        <w:tc>
          <w:tcPr>
            <w:tcW w:w="9288" w:type="dxa"/>
          </w:tcPr>
          <w:p w14:paraId="27ABECAC" w14:textId="77777777" w:rsidR="00A06CDC" w:rsidRPr="006E49CF" w:rsidRDefault="00A06CDC" w:rsidP="00A06CDC">
            <w:pPr>
              <w:rPr>
                <w:b/>
              </w:rPr>
            </w:pPr>
          </w:p>
        </w:tc>
      </w:tr>
    </w:tbl>
    <w:p w14:paraId="5A44F765" w14:textId="77777777" w:rsidR="00A06CDC" w:rsidRDefault="00A06CDC" w:rsidP="00A06CDC">
      <w:pPr>
        <w:spacing w:after="0" w:line="240" w:lineRule="auto"/>
        <w:rPr>
          <w:b/>
          <w:color w:val="31849B" w:themeColor="accent5" w:themeShade="BF"/>
        </w:rPr>
      </w:pPr>
    </w:p>
    <w:p w14:paraId="22D3B523" w14:textId="77777777" w:rsidR="00A06CDC" w:rsidRPr="00503A87" w:rsidRDefault="00A06CDC" w:rsidP="00A06CDC">
      <w:pPr>
        <w:spacing w:after="0" w:line="240" w:lineRule="auto"/>
        <w:rPr>
          <w:b/>
          <w:color w:val="31849B" w:themeColor="accent5" w:themeShade="BF"/>
        </w:rPr>
      </w:pPr>
      <w:r w:rsidRPr="00503A87">
        <w:rPr>
          <w:b/>
          <w:color w:val="31849B" w:themeColor="accent5" w:themeShade="BF"/>
        </w:rPr>
        <w:t>SEDIU SOCIAL</w:t>
      </w:r>
    </w:p>
    <w:p w14:paraId="2ED8B238" w14:textId="77777777" w:rsidR="00A06CDC" w:rsidRPr="006E49CF" w:rsidRDefault="00A06CDC" w:rsidP="00A06CDC">
      <w:pPr>
        <w:spacing w:after="0" w:line="240" w:lineRule="auto"/>
        <w:rPr>
          <w:b/>
        </w:rPr>
      </w:pPr>
      <w:r w:rsidRPr="006E49CF">
        <w:rPr>
          <w:b/>
        </w:rPr>
        <w:t>Strada</w:t>
      </w:r>
    </w:p>
    <w:tbl>
      <w:tblPr>
        <w:tblStyle w:val="TableGrid"/>
        <w:tblW w:w="0" w:type="auto"/>
        <w:tblLook w:val="04A0" w:firstRow="1" w:lastRow="0" w:firstColumn="1" w:lastColumn="0" w:noHBand="0" w:noVBand="1"/>
      </w:tblPr>
      <w:tblGrid>
        <w:gridCol w:w="7621"/>
        <w:gridCol w:w="1667"/>
      </w:tblGrid>
      <w:tr w:rsidR="00A06CDC" w:rsidRPr="006E49CF" w14:paraId="5EE9F0EB" w14:textId="77777777" w:rsidTr="00A06CDC">
        <w:tc>
          <w:tcPr>
            <w:tcW w:w="7621" w:type="dxa"/>
          </w:tcPr>
          <w:p w14:paraId="4A39D227" w14:textId="77777777" w:rsidR="00A06CDC" w:rsidRPr="006E49CF" w:rsidRDefault="00A06CDC" w:rsidP="00A06CDC">
            <w:pPr>
              <w:rPr>
                <w:b/>
              </w:rPr>
            </w:pPr>
          </w:p>
        </w:tc>
        <w:tc>
          <w:tcPr>
            <w:tcW w:w="1667" w:type="dxa"/>
          </w:tcPr>
          <w:p w14:paraId="27400AC5" w14:textId="77777777" w:rsidR="00A06CDC" w:rsidRPr="006E49CF" w:rsidRDefault="00A06CDC" w:rsidP="00A06CDC">
            <w:pPr>
              <w:rPr>
                <w:b/>
              </w:rPr>
            </w:pPr>
          </w:p>
        </w:tc>
      </w:tr>
    </w:tbl>
    <w:p w14:paraId="4FCC60E7" w14:textId="77777777" w:rsidR="00A06CDC" w:rsidRPr="006E49CF" w:rsidRDefault="00A06CDC" w:rsidP="00A06CDC">
      <w:pPr>
        <w:spacing w:after="0" w:line="240" w:lineRule="auto"/>
        <w:rPr>
          <w:b/>
        </w:rPr>
      </w:pPr>
      <w:r w:rsidRPr="006E49CF">
        <w:rPr>
          <w:b/>
        </w:rPr>
        <w:t>Informatii extra</w:t>
      </w:r>
    </w:p>
    <w:tbl>
      <w:tblPr>
        <w:tblStyle w:val="TableGrid"/>
        <w:tblW w:w="0" w:type="auto"/>
        <w:tblLook w:val="04A0" w:firstRow="1" w:lastRow="0" w:firstColumn="1" w:lastColumn="0" w:noHBand="0" w:noVBand="1"/>
      </w:tblPr>
      <w:tblGrid>
        <w:gridCol w:w="9288"/>
      </w:tblGrid>
      <w:tr w:rsidR="00A06CDC" w:rsidRPr="006E49CF" w14:paraId="34FB9606" w14:textId="77777777" w:rsidTr="00A06CDC">
        <w:tc>
          <w:tcPr>
            <w:tcW w:w="9288" w:type="dxa"/>
          </w:tcPr>
          <w:p w14:paraId="6EAE6F95" w14:textId="77777777" w:rsidR="00A06CDC" w:rsidRPr="006E49CF" w:rsidRDefault="00A06CDC" w:rsidP="00A06CDC">
            <w:pPr>
              <w:rPr>
                <w:b/>
              </w:rPr>
            </w:pPr>
          </w:p>
        </w:tc>
      </w:tr>
    </w:tbl>
    <w:p w14:paraId="32B7376D"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4644"/>
        <w:gridCol w:w="4644"/>
      </w:tblGrid>
      <w:tr w:rsidR="00A06CDC" w:rsidRPr="006E49CF" w14:paraId="3418C7DB" w14:textId="77777777" w:rsidTr="00A06CDC">
        <w:tc>
          <w:tcPr>
            <w:tcW w:w="4644" w:type="dxa"/>
          </w:tcPr>
          <w:p w14:paraId="39D622DF" w14:textId="77777777" w:rsidR="00A06CDC" w:rsidRPr="006E49CF" w:rsidRDefault="00A06CDC" w:rsidP="00A06CDC">
            <w:pPr>
              <w:rPr>
                <w:b/>
              </w:rPr>
            </w:pPr>
            <w:r w:rsidRPr="006E49CF">
              <w:rPr>
                <w:b/>
              </w:rPr>
              <w:t>Localitate</w:t>
            </w:r>
          </w:p>
        </w:tc>
        <w:tc>
          <w:tcPr>
            <w:tcW w:w="4644" w:type="dxa"/>
          </w:tcPr>
          <w:p w14:paraId="6704896B" w14:textId="77777777" w:rsidR="00A06CDC" w:rsidRPr="006E49CF" w:rsidRDefault="00A06CDC" w:rsidP="00A06CDC">
            <w:pPr>
              <w:rPr>
                <w:b/>
              </w:rPr>
            </w:pPr>
            <w:r w:rsidRPr="006E49CF">
              <w:rPr>
                <w:b/>
              </w:rPr>
              <w:t>Cod Postal</w:t>
            </w:r>
          </w:p>
        </w:tc>
      </w:tr>
      <w:tr w:rsidR="00A06CDC" w:rsidRPr="006E49CF" w14:paraId="67931924" w14:textId="77777777" w:rsidTr="00A06CDC">
        <w:tc>
          <w:tcPr>
            <w:tcW w:w="4644" w:type="dxa"/>
          </w:tcPr>
          <w:p w14:paraId="35B7EB4F" w14:textId="77777777" w:rsidR="00A06CDC" w:rsidRPr="006E49CF" w:rsidRDefault="00A06CDC" w:rsidP="00A06CDC">
            <w:pPr>
              <w:rPr>
                <w:b/>
              </w:rPr>
            </w:pPr>
          </w:p>
        </w:tc>
        <w:tc>
          <w:tcPr>
            <w:tcW w:w="4644" w:type="dxa"/>
          </w:tcPr>
          <w:p w14:paraId="6BCB0BDD" w14:textId="77777777" w:rsidR="00A06CDC" w:rsidRPr="006E49CF" w:rsidRDefault="00A06CDC" w:rsidP="00A06CDC">
            <w:pPr>
              <w:rPr>
                <w:b/>
              </w:rPr>
            </w:pPr>
          </w:p>
        </w:tc>
      </w:tr>
    </w:tbl>
    <w:p w14:paraId="11385DA9"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4644"/>
        <w:gridCol w:w="4644"/>
      </w:tblGrid>
      <w:tr w:rsidR="00A06CDC" w:rsidRPr="006E49CF" w14:paraId="0948318E" w14:textId="77777777" w:rsidTr="00A06CDC">
        <w:tc>
          <w:tcPr>
            <w:tcW w:w="4644" w:type="dxa"/>
          </w:tcPr>
          <w:p w14:paraId="3A6DDF3B" w14:textId="77777777" w:rsidR="00A06CDC" w:rsidRPr="006E49CF" w:rsidRDefault="00A06CDC" w:rsidP="00A06CDC">
            <w:pPr>
              <w:rPr>
                <w:b/>
              </w:rPr>
            </w:pPr>
            <w:r w:rsidRPr="006E49CF">
              <w:rPr>
                <w:b/>
              </w:rPr>
              <w:t>Judet</w:t>
            </w:r>
          </w:p>
        </w:tc>
        <w:tc>
          <w:tcPr>
            <w:tcW w:w="4644" w:type="dxa"/>
          </w:tcPr>
          <w:p w14:paraId="2419B52C" w14:textId="77777777" w:rsidR="00A06CDC" w:rsidRPr="006E49CF" w:rsidRDefault="00A06CDC" w:rsidP="00A06CDC">
            <w:pPr>
              <w:rPr>
                <w:b/>
              </w:rPr>
            </w:pPr>
            <w:r w:rsidRPr="006E49CF">
              <w:rPr>
                <w:b/>
              </w:rPr>
              <w:t>Tara</w:t>
            </w:r>
          </w:p>
        </w:tc>
      </w:tr>
      <w:tr w:rsidR="00A06CDC" w:rsidRPr="006E49CF" w14:paraId="7C22BE45" w14:textId="77777777" w:rsidTr="00A06CDC">
        <w:tc>
          <w:tcPr>
            <w:tcW w:w="4644" w:type="dxa"/>
          </w:tcPr>
          <w:p w14:paraId="31A1BC86" w14:textId="77777777" w:rsidR="00A06CDC" w:rsidRPr="006E49CF" w:rsidRDefault="00A06CDC" w:rsidP="00A06CDC">
            <w:pPr>
              <w:rPr>
                <w:b/>
              </w:rPr>
            </w:pPr>
          </w:p>
        </w:tc>
        <w:tc>
          <w:tcPr>
            <w:tcW w:w="4644" w:type="dxa"/>
          </w:tcPr>
          <w:p w14:paraId="24CA3367" w14:textId="77777777" w:rsidR="00A06CDC" w:rsidRPr="006E49CF" w:rsidRDefault="00A06CDC" w:rsidP="00A06CDC">
            <w:pPr>
              <w:rPr>
                <w:b/>
              </w:rPr>
            </w:pPr>
          </w:p>
        </w:tc>
      </w:tr>
    </w:tbl>
    <w:p w14:paraId="5BEA64AF"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4644"/>
        <w:gridCol w:w="4644"/>
      </w:tblGrid>
      <w:tr w:rsidR="00A06CDC" w:rsidRPr="006E49CF" w14:paraId="798DCDCD" w14:textId="77777777" w:rsidTr="00A06CDC">
        <w:tc>
          <w:tcPr>
            <w:tcW w:w="4644" w:type="dxa"/>
          </w:tcPr>
          <w:p w14:paraId="4A258516" w14:textId="77777777" w:rsidR="00A06CDC" w:rsidRPr="006E49CF" w:rsidRDefault="00A06CDC" w:rsidP="00A06CDC">
            <w:pPr>
              <w:rPr>
                <w:b/>
              </w:rPr>
            </w:pPr>
            <w:r w:rsidRPr="006E49CF">
              <w:rPr>
                <w:b/>
              </w:rPr>
              <w:t>Telefon</w:t>
            </w:r>
          </w:p>
        </w:tc>
        <w:tc>
          <w:tcPr>
            <w:tcW w:w="4644" w:type="dxa"/>
          </w:tcPr>
          <w:p w14:paraId="1C6F6BF8" w14:textId="77777777" w:rsidR="00A06CDC" w:rsidRPr="006E49CF" w:rsidRDefault="00A06CDC" w:rsidP="00A06CDC">
            <w:pPr>
              <w:rPr>
                <w:b/>
              </w:rPr>
            </w:pPr>
            <w:r w:rsidRPr="006E49CF">
              <w:rPr>
                <w:b/>
              </w:rPr>
              <w:t>Fax</w:t>
            </w:r>
          </w:p>
        </w:tc>
      </w:tr>
      <w:tr w:rsidR="00A06CDC" w:rsidRPr="006E49CF" w14:paraId="2C2A0917" w14:textId="77777777" w:rsidTr="00A06CDC">
        <w:tc>
          <w:tcPr>
            <w:tcW w:w="4644" w:type="dxa"/>
          </w:tcPr>
          <w:p w14:paraId="501D20F7" w14:textId="77777777" w:rsidR="00A06CDC" w:rsidRPr="006E49CF" w:rsidRDefault="00A06CDC" w:rsidP="00A06CDC">
            <w:pPr>
              <w:rPr>
                <w:b/>
              </w:rPr>
            </w:pPr>
          </w:p>
        </w:tc>
        <w:tc>
          <w:tcPr>
            <w:tcW w:w="4644" w:type="dxa"/>
          </w:tcPr>
          <w:p w14:paraId="0886885D" w14:textId="77777777" w:rsidR="00A06CDC" w:rsidRPr="006E49CF" w:rsidRDefault="00A06CDC" w:rsidP="00A06CDC">
            <w:pPr>
              <w:rPr>
                <w:b/>
              </w:rPr>
            </w:pPr>
          </w:p>
        </w:tc>
      </w:tr>
    </w:tbl>
    <w:p w14:paraId="63AB7EC3"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4644"/>
        <w:gridCol w:w="4644"/>
      </w:tblGrid>
      <w:tr w:rsidR="00A06CDC" w:rsidRPr="006E49CF" w14:paraId="2AD70FB3" w14:textId="77777777" w:rsidTr="00A06CDC">
        <w:tc>
          <w:tcPr>
            <w:tcW w:w="4644" w:type="dxa"/>
          </w:tcPr>
          <w:p w14:paraId="452ADCA6" w14:textId="77777777" w:rsidR="00A06CDC" w:rsidRPr="006E49CF" w:rsidRDefault="00A06CDC" w:rsidP="00A06CDC">
            <w:pPr>
              <w:rPr>
                <w:b/>
              </w:rPr>
            </w:pPr>
            <w:r w:rsidRPr="006E49CF">
              <w:rPr>
                <w:b/>
              </w:rPr>
              <w:t>Email</w:t>
            </w:r>
          </w:p>
        </w:tc>
        <w:tc>
          <w:tcPr>
            <w:tcW w:w="4644" w:type="dxa"/>
          </w:tcPr>
          <w:p w14:paraId="185FB608" w14:textId="77777777" w:rsidR="00A06CDC" w:rsidRPr="006E49CF" w:rsidRDefault="00A06CDC" w:rsidP="00A06CDC">
            <w:pPr>
              <w:rPr>
                <w:b/>
              </w:rPr>
            </w:pPr>
            <w:r w:rsidRPr="006E49CF">
              <w:rPr>
                <w:b/>
              </w:rPr>
              <w:t>Pagina Web</w:t>
            </w:r>
          </w:p>
        </w:tc>
      </w:tr>
      <w:tr w:rsidR="00A06CDC" w:rsidRPr="006E49CF" w14:paraId="4E963022" w14:textId="77777777" w:rsidTr="00A06CDC">
        <w:tc>
          <w:tcPr>
            <w:tcW w:w="4644" w:type="dxa"/>
          </w:tcPr>
          <w:p w14:paraId="178201BF" w14:textId="77777777" w:rsidR="00A06CDC" w:rsidRPr="006E49CF" w:rsidRDefault="00A06CDC" w:rsidP="00A06CDC">
            <w:pPr>
              <w:rPr>
                <w:b/>
              </w:rPr>
            </w:pPr>
          </w:p>
        </w:tc>
        <w:tc>
          <w:tcPr>
            <w:tcW w:w="4644" w:type="dxa"/>
          </w:tcPr>
          <w:p w14:paraId="7189CD4E" w14:textId="77777777" w:rsidR="00A06CDC" w:rsidRPr="006E49CF" w:rsidRDefault="00A06CDC" w:rsidP="00A06CDC">
            <w:pPr>
              <w:rPr>
                <w:b/>
              </w:rPr>
            </w:pPr>
          </w:p>
        </w:tc>
      </w:tr>
    </w:tbl>
    <w:p w14:paraId="72C1597F" w14:textId="77777777" w:rsidR="00A06CDC" w:rsidRPr="006E49CF" w:rsidRDefault="00A06CDC" w:rsidP="00A06CDC">
      <w:pPr>
        <w:spacing w:after="0" w:line="240" w:lineRule="auto"/>
        <w:rPr>
          <w:b/>
        </w:rPr>
      </w:pPr>
    </w:p>
    <w:p w14:paraId="7E935279" w14:textId="77777777" w:rsidR="00A06CDC" w:rsidRPr="00503A87" w:rsidRDefault="00A06CDC" w:rsidP="00A06CDC">
      <w:pPr>
        <w:spacing w:after="0" w:line="240" w:lineRule="auto"/>
        <w:rPr>
          <w:b/>
          <w:color w:val="31849B" w:themeColor="accent5" w:themeShade="BF"/>
        </w:rPr>
      </w:pPr>
      <w:r w:rsidRPr="00503A87">
        <w:rPr>
          <w:b/>
          <w:color w:val="31849B" w:themeColor="accent5" w:themeShade="BF"/>
        </w:rPr>
        <w:t>DATE FINANCIARE</w:t>
      </w:r>
    </w:p>
    <w:p w14:paraId="74CFD72D" w14:textId="77777777" w:rsidR="00A06CDC" w:rsidRPr="006E49CF" w:rsidRDefault="00A06CDC" w:rsidP="00A06CDC">
      <w:pPr>
        <w:spacing w:after="0" w:line="240" w:lineRule="auto"/>
        <w:rPr>
          <w:b/>
        </w:rPr>
      </w:pPr>
      <w:r w:rsidRPr="006E49CF">
        <w:rPr>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2106"/>
        <w:gridCol w:w="1580"/>
        <w:gridCol w:w="1053"/>
        <w:gridCol w:w="1581"/>
        <w:gridCol w:w="1581"/>
        <w:gridCol w:w="1053"/>
        <w:gridCol w:w="1051"/>
      </w:tblGrid>
      <w:tr w:rsidR="00A06CDC" w:rsidRPr="006E49CF" w14:paraId="166EB6A8" w14:textId="77777777" w:rsidTr="00A06CDC">
        <w:trPr>
          <w:tblHeader/>
        </w:trPr>
        <w:tc>
          <w:tcPr>
            <w:tcW w:w="1053" w:type="pct"/>
            <w:shd w:val="clear" w:color="auto" w:fill="C4C4C4"/>
            <w:tcMar>
              <w:top w:w="0" w:type="dxa"/>
              <w:left w:w="0" w:type="dxa"/>
              <w:bottom w:w="0" w:type="dxa"/>
              <w:right w:w="0" w:type="dxa"/>
            </w:tcMar>
            <w:vAlign w:val="center"/>
            <w:hideMark/>
          </w:tcPr>
          <w:p w14:paraId="647ED6DA" w14:textId="77777777" w:rsidR="00A06CDC" w:rsidRPr="006E49CF" w:rsidRDefault="00A06CDC" w:rsidP="00A06CDC">
            <w:pPr>
              <w:spacing w:after="0" w:line="240" w:lineRule="auto"/>
              <w:jc w:val="center"/>
              <w:rPr>
                <w:b/>
                <w:bCs/>
                <w:sz w:val="18"/>
                <w:szCs w:val="18"/>
              </w:rPr>
            </w:pPr>
            <w:r w:rsidRPr="006E49CF">
              <w:rPr>
                <w:b/>
                <w:bCs/>
                <w:sz w:val="18"/>
                <w:szCs w:val="18"/>
              </w:rPr>
              <w:t>IBAN</w:t>
            </w:r>
          </w:p>
        </w:tc>
        <w:tc>
          <w:tcPr>
            <w:tcW w:w="790" w:type="pct"/>
            <w:shd w:val="clear" w:color="auto" w:fill="C4C4C4"/>
            <w:tcMar>
              <w:top w:w="0" w:type="dxa"/>
              <w:left w:w="0" w:type="dxa"/>
              <w:bottom w:w="0" w:type="dxa"/>
              <w:right w:w="0" w:type="dxa"/>
            </w:tcMar>
            <w:vAlign w:val="center"/>
            <w:hideMark/>
          </w:tcPr>
          <w:p w14:paraId="71054C9F" w14:textId="77777777" w:rsidR="00A06CDC" w:rsidRPr="006E49CF" w:rsidRDefault="00A06CDC" w:rsidP="00A06CDC">
            <w:pPr>
              <w:spacing w:after="0" w:line="240" w:lineRule="auto"/>
              <w:jc w:val="center"/>
              <w:rPr>
                <w:b/>
                <w:bCs/>
                <w:sz w:val="18"/>
                <w:szCs w:val="18"/>
              </w:rPr>
            </w:pPr>
            <w:r w:rsidRPr="006E49CF">
              <w:rPr>
                <w:b/>
                <w:bCs/>
                <w:sz w:val="18"/>
                <w:szCs w:val="18"/>
              </w:rPr>
              <w:t>Cont</w:t>
            </w:r>
          </w:p>
        </w:tc>
        <w:tc>
          <w:tcPr>
            <w:tcW w:w="526" w:type="pct"/>
            <w:shd w:val="clear" w:color="auto" w:fill="C4C4C4"/>
            <w:tcMar>
              <w:top w:w="0" w:type="dxa"/>
              <w:left w:w="0" w:type="dxa"/>
              <w:bottom w:w="0" w:type="dxa"/>
              <w:right w:w="0" w:type="dxa"/>
            </w:tcMar>
            <w:vAlign w:val="center"/>
            <w:hideMark/>
          </w:tcPr>
          <w:p w14:paraId="73597163" w14:textId="77777777" w:rsidR="00A06CDC" w:rsidRPr="006E49CF" w:rsidRDefault="00A06CDC" w:rsidP="00A06CDC">
            <w:pPr>
              <w:spacing w:after="0" w:line="240" w:lineRule="auto"/>
              <w:jc w:val="center"/>
              <w:rPr>
                <w:b/>
                <w:bCs/>
                <w:sz w:val="18"/>
                <w:szCs w:val="18"/>
              </w:rPr>
            </w:pPr>
            <w:r w:rsidRPr="006E49CF">
              <w:rPr>
                <w:b/>
                <w:bCs/>
                <w:sz w:val="18"/>
                <w:szCs w:val="18"/>
              </w:rPr>
              <w:t>Banca</w:t>
            </w:r>
          </w:p>
        </w:tc>
        <w:tc>
          <w:tcPr>
            <w:tcW w:w="790" w:type="pct"/>
            <w:shd w:val="clear" w:color="auto" w:fill="C4C4C4"/>
            <w:tcMar>
              <w:top w:w="0" w:type="dxa"/>
              <w:left w:w="0" w:type="dxa"/>
              <w:bottom w:w="0" w:type="dxa"/>
              <w:right w:w="0" w:type="dxa"/>
            </w:tcMar>
            <w:vAlign w:val="center"/>
            <w:hideMark/>
          </w:tcPr>
          <w:p w14:paraId="495FC618" w14:textId="77777777" w:rsidR="00A06CDC" w:rsidRPr="006E49CF" w:rsidRDefault="00A06CDC" w:rsidP="00A06CDC">
            <w:pPr>
              <w:spacing w:after="0" w:line="240" w:lineRule="auto"/>
              <w:jc w:val="center"/>
              <w:rPr>
                <w:b/>
                <w:bCs/>
                <w:sz w:val="18"/>
                <w:szCs w:val="18"/>
              </w:rPr>
            </w:pPr>
            <w:r w:rsidRPr="006E49CF">
              <w:rPr>
                <w:b/>
                <w:bCs/>
                <w:sz w:val="18"/>
                <w:szCs w:val="18"/>
              </w:rPr>
              <w:t>Sucursala</w:t>
            </w:r>
          </w:p>
        </w:tc>
        <w:tc>
          <w:tcPr>
            <w:tcW w:w="790" w:type="pct"/>
            <w:shd w:val="clear" w:color="auto" w:fill="C4C4C4"/>
            <w:tcMar>
              <w:top w:w="0" w:type="dxa"/>
              <w:left w:w="0" w:type="dxa"/>
              <w:bottom w:w="0" w:type="dxa"/>
              <w:right w:w="0" w:type="dxa"/>
            </w:tcMar>
            <w:vAlign w:val="center"/>
            <w:hideMark/>
          </w:tcPr>
          <w:p w14:paraId="7A3F6C8B" w14:textId="77777777" w:rsidR="00A06CDC" w:rsidRPr="006E49CF" w:rsidRDefault="00A06CDC" w:rsidP="00A06CDC">
            <w:pPr>
              <w:spacing w:after="0" w:line="240" w:lineRule="auto"/>
              <w:jc w:val="center"/>
              <w:rPr>
                <w:b/>
                <w:bCs/>
                <w:sz w:val="18"/>
                <w:szCs w:val="18"/>
              </w:rPr>
            </w:pPr>
            <w:r w:rsidRPr="006E49CF">
              <w:rPr>
                <w:b/>
                <w:bCs/>
                <w:sz w:val="18"/>
                <w:szCs w:val="18"/>
              </w:rPr>
              <w:t>Adresa sucursala</w:t>
            </w:r>
          </w:p>
        </w:tc>
        <w:tc>
          <w:tcPr>
            <w:tcW w:w="526" w:type="pct"/>
            <w:shd w:val="clear" w:color="auto" w:fill="C4C4C4"/>
            <w:tcMar>
              <w:top w:w="0" w:type="dxa"/>
              <w:left w:w="0" w:type="dxa"/>
              <w:bottom w:w="0" w:type="dxa"/>
              <w:right w:w="0" w:type="dxa"/>
            </w:tcMar>
            <w:vAlign w:val="center"/>
            <w:hideMark/>
          </w:tcPr>
          <w:p w14:paraId="6E340AED" w14:textId="77777777" w:rsidR="00A06CDC" w:rsidRPr="006E49CF" w:rsidRDefault="00A06CDC" w:rsidP="00A06CDC">
            <w:pPr>
              <w:spacing w:after="0" w:line="240" w:lineRule="auto"/>
              <w:jc w:val="center"/>
              <w:rPr>
                <w:b/>
                <w:bCs/>
                <w:sz w:val="18"/>
                <w:szCs w:val="18"/>
              </w:rPr>
            </w:pPr>
            <w:r w:rsidRPr="006E49CF">
              <w:rPr>
                <w:b/>
                <w:bCs/>
                <w:sz w:val="18"/>
                <w:szCs w:val="18"/>
              </w:rPr>
              <w:t>Swift</w:t>
            </w:r>
          </w:p>
        </w:tc>
        <w:tc>
          <w:tcPr>
            <w:tcW w:w="526" w:type="pct"/>
            <w:shd w:val="clear" w:color="auto" w:fill="C4C4C4"/>
            <w:tcMar>
              <w:top w:w="0" w:type="dxa"/>
              <w:left w:w="0" w:type="dxa"/>
              <w:bottom w:w="0" w:type="dxa"/>
              <w:right w:w="0" w:type="dxa"/>
            </w:tcMar>
            <w:vAlign w:val="center"/>
            <w:hideMark/>
          </w:tcPr>
          <w:p w14:paraId="5D941ECE" w14:textId="77777777" w:rsidR="00A06CDC" w:rsidRPr="006E49CF" w:rsidRDefault="00A06CDC" w:rsidP="00A06CDC">
            <w:pPr>
              <w:spacing w:after="0" w:line="240" w:lineRule="auto"/>
              <w:jc w:val="center"/>
              <w:rPr>
                <w:b/>
                <w:bCs/>
                <w:sz w:val="18"/>
                <w:szCs w:val="18"/>
              </w:rPr>
            </w:pPr>
            <w:r w:rsidRPr="006E49CF">
              <w:rPr>
                <w:b/>
                <w:bCs/>
                <w:sz w:val="18"/>
                <w:szCs w:val="18"/>
              </w:rPr>
              <w:t>Alte info</w:t>
            </w:r>
          </w:p>
        </w:tc>
      </w:tr>
      <w:tr w:rsidR="00A06CDC" w:rsidRPr="006E49CF" w14:paraId="39EC38B8" w14:textId="77777777" w:rsidTr="00A06CDC">
        <w:tc>
          <w:tcPr>
            <w:tcW w:w="0" w:type="auto"/>
            <w:gridSpan w:val="7"/>
            <w:shd w:val="clear" w:color="auto" w:fill="FFFFFF"/>
            <w:tcMar>
              <w:top w:w="0" w:type="dxa"/>
              <w:left w:w="0" w:type="dxa"/>
              <w:bottom w:w="0" w:type="dxa"/>
              <w:right w:w="0" w:type="dxa"/>
            </w:tcMar>
            <w:vAlign w:val="center"/>
          </w:tcPr>
          <w:p w14:paraId="3061FB23" w14:textId="77777777" w:rsidR="00A06CDC" w:rsidRPr="006E49CF" w:rsidRDefault="00A06CDC" w:rsidP="00A06CDC">
            <w:pPr>
              <w:spacing w:after="0" w:line="240" w:lineRule="auto"/>
              <w:rPr>
                <w:b/>
                <w:sz w:val="18"/>
                <w:szCs w:val="18"/>
              </w:rPr>
            </w:pPr>
          </w:p>
        </w:tc>
      </w:tr>
    </w:tbl>
    <w:p w14:paraId="3648BDDD" w14:textId="77777777" w:rsidR="00A06CDC" w:rsidRPr="00A0749C" w:rsidRDefault="00A06CDC" w:rsidP="00A06CDC">
      <w:pPr>
        <w:spacing w:after="0" w:line="240" w:lineRule="auto"/>
        <w:rPr>
          <w:b/>
          <w:i/>
          <w:sz w:val="20"/>
          <w:szCs w:val="20"/>
        </w:rPr>
      </w:pPr>
      <w:r w:rsidRPr="00A0749C">
        <w:rPr>
          <w:b/>
          <w:i/>
          <w:sz w:val="20"/>
          <w:szCs w:val="20"/>
        </w:rPr>
        <w:t>Informația se completează în profilul entității juridice, dreapta sus Funcția Modificare persoană juridică. Se poate modifica doar de către reprezentantul legal/împuternicit</w:t>
      </w:r>
    </w:p>
    <w:p w14:paraId="1FA8AB04" w14:textId="77777777" w:rsidR="00A06CDC" w:rsidRPr="006E49CF" w:rsidRDefault="00A06CDC" w:rsidP="00A06CDC">
      <w:pPr>
        <w:spacing w:after="0" w:line="240" w:lineRule="auto"/>
        <w:rPr>
          <w:b/>
        </w:rPr>
      </w:pPr>
    </w:p>
    <w:p w14:paraId="24B5893A" w14:textId="77777777" w:rsidR="00A06CDC" w:rsidRPr="006E49CF" w:rsidRDefault="00A06CDC" w:rsidP="00A06CDC">
      <w:pPr>
        <w:spacing w:after="0" w:line="240" w:lineRule="auto"/>
        <w:rPr>
          <w:b/>
          <w:color w:val="7030A0"/>
        </w:rPr>
      </w:pPr>
      <w:r w:rsidRPr="006E49CF">
        <w:rPr>
          <w:b/>
          <w:color w:val="7030A0"/>
        </w:rPr>
        <w:t>Exerciții financiare</w:t>
      </w:r>
    </w:p>
    <w:p w14:paraId="635E4891" w14:textId="77777777" w:rsidR="00A06CDC" w:rsidRPr="006E49CF" w:rsidRDefault="00A06CDC" w:rsidP="00A06CDC">
      <w:pPr>
        <w:spacing w:after="0" w:line="240" w:lineRule="auto"/>
        <w:rPr>
          <w:b/>
        </w:rPr>
      </w:pPr>
      <w:r w:rsidRPr="006E49CF">
        <w:rPr>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1385"/>
        <w:gridCol w:w="1312"/>
        <w:gridCol w:w="1371"/>
        <w:gridCol w:w="1985"/>
        <w:gridCol w:w="822"/>
        <w:gridCol w:w="669"/>
        <w:gridCol w:w="1271"/>
        <w:gridCol w:w="1190"/>
      </w:tblGrid>
      <w:tr w:rsidR="00A06CDC" w:rsidRPr="006E49CF" w14:paraId="51FBD7FB" w14:textId="77777777" w:rsidTr="00A06CDC">
        <w:trPr>
          <w:tblHeader/>
        </w:trPr>
        <w:tc>
          <w:tcPr>
            <w:tcW w:w="0" w:type="auto"/>
            <w:shd w:val="clear" w:color="auto" w:fill="C4C4C4"/>
            <w:tcMar>
              <w:top w:w="0" w:type="dxa"/>
              <w:left w:w="0" w:type="dxa"/>
              <w:bottom w:w="0" w:type="dxa"/>
              <w:right w:w="0" w:type="dxa"/>
            </w:tcMar>
            <w:vAlign w:val="center"/>
            <w:hideMark/>
          </w:tcPr>
          <w:p w14:paraId="3312BBFE" w14:textId="77777777" w:rsidR="00A06CDC" w:rsidRPr="006E49CF" w:rsidRDefault="00A06CDC" w:rsidP="00A06CDC">
            <w:pPr>
              <w:spacing w:after="0" w:line="240" w:lineRule="auto"/>
              <w:jc w:val="center"/>
              <w:rPr>
                <w:b/>
                <w:bCs/>
                <w:sz w:val="18"/>
                <w:szCs w:val="18"/>
              </w:rPr>
            </w:pPr>
            <w:r w:rsidRPr="006E49CF">
              <w:rPr>
                <w:b/>
                <w:bCs/>
                <w:sz w:val="18"/>
                <w:szCs w:val="18"/>
              </w:rPr>
              <w:t>Data inceput perioada</w:t>
            </w:r>
          </w:p>
        </w:tc>
        <w:tc>
          <w:tcPr>
            <w:tcW w:w="0" w:type="auto"/>
            <w:shd w:val="clear" w:color="auto" w:fill="C4C4C4"/>
            <w:tcMar>
              <w:top w:w="0" w:type="dxa"/>
              <w:left w:w="0" w:type="dxa"/>
              <w:bottom w:w="0" w:type="dxa"/>
              <w:right w:w="0" w:type="dxa"/>
            </w:tcMar>
            <w:vAlign w:val="center"/>
            <w:hideMark/>
          </w:tcPr>
          <w:p w14:paraId="70C2C687" w14:textId="77777777" w:rsidR="00A06CDC" w:rsidRPr="006E49CF" w:rsidRDefault="00A06CDC" w:rsidP="00A06CDC">
            <w:pPr>
              <w:spacing w:after="0" w:line="240" w:lineRule="auto"/>
              <w:jc w:val="center"/>
              <w:rPr>
                <w:b/>
                <w:bCs/>
                <w:sz w:val="18"/>
                <w:szCs w:val="18"/>
              </w:rPr>
            </w:pPr>
            <w:r w:rsidRPr="006E49CF">
              <w:rPr>
                <w:b/>
                <w:bCs/>
                <w:sz w:val="18"/>
                <w:szCs w:val="18"/>
              </w:rPr>
              <w:t>Data sfarsit perioada</w:t>
            </w:r>
          </w:p>
        </w:tc>
        <w:tc>
          <w:tcPr>
            <w:tcW w:w="0" w:type="auto"/>
            <w:shd w:val="clear" w:color="auto" w:fill="C4C4C4"/>
            <w:tcMar>
              <w:top w:w="0" w:type="dxa"/>
              <w:left w:w="0" w:type="dxa"/>
              <w:bottom w:w="0" w:type="dxa"/>
              <w:right w:w="0" w:type="dxa"/>
            </w:tcMar>
            <w:vAlign w:val="center"/>
            <w:hideMark/>
          </w:tcPr>
          <w:p w14:paraId="7B471F47" w14:textId="77777777" w:rsidR="00A06CDC" w:rsidRPr="006E49CF" w:rsidRDefault="00A06CDC" w:rsidP="00A06CDC">
            <w:pPr>
              <w:spacing w:after="0" w:line="240" w:lineRule="auto"/>
              <w:jc w:val="center"/>
              <w:rPr>
                <w:b/>
                <w:bCs/>
                <w:sz w:val="18"/>
                <w:szCs w:val="18"/>
              </w:rPr>
            </w:pPr>
            <w:r w:rsidRPr="006E49CF">
              <w:rPr>
                <w:b/>
                <w:bCs/>
                <w:sz w:val="18"/>
                <w:szCs w:val="18"/>
              </w:rPr>
              <w:t>Numar mediu angajati</w:t>
            </w:r>
          </w:p>
        </w:tc>
        <w:tc>
          <w:tcPr>
            <w:tcW w:w="0" w:type="auto"/>
            <w:shd w:val="clear" w:color="auto" w:fill="C4C4C4"/>
            <w:tcMar>
              <w:top w:w="0" w:type="dxa"/>
              <w:left w:w="0" w:type="dxa"/>
              <w:bottom w:w="0" w:type="dxa"/>
              <w:right w:w="0" w:type="dxa"/>
            </w:tcMar>
            <w:vAlign w:val="center"/>
            <w:hideMark/>
          </w:tcPr>
          <w:p w14:paraId="7287D8E8" w14:textId="77777777" w:rsidR="00A06CDC" w:rsidRPr="006E49CF" w:rsidRDefault="00A06CDC" w:rsidP="00A06CDC">
            <w:pPr>
              <w:spacing w:after="0" w:line="240" w:lineRule="auto"/>
              <w:jc w:val="center"/>
              <w:rPr>
                <w:b/>
                <w:bCs/>
                <w:sz w:val="18"/>
                <w:szCs w:val="18"/>
              </w:rPr>
            </w:pPr>
            <w:r w:rsidRPr="006E49CF">
              <w:rPr>
                <w:b/>
                <w:bCs/>
                <w:sz w:val="18"/>
                <w:szCs w:val="18"/>
              </w:rPr>
              <w:t>Cifra de afaceri/Venituri totale</w:t>
            </w:r>
          </w:p>
        </w:tc>
        <w:tc>
          <w:tcPr>
            <w:tcW w:w="0" w:type="auto"/>
            <w:shd w:val="clear" w:color="auto" w:fill="C4C4C4"/>
            <w:tcMar>
              <w:top w:w="0" w:type="dxa"/>
              <w:left w:w="0" w:type="dxa"/>
              <w:bottom w:w="0" w:type="dxa"/>
              <w:right w:w="0" w:type="dxa"/>
            </w:tcMar>
            <w:vAlign w:val="center"/>
            <w:hideMark/>
          </w:tcPr>
          <w:p w14:paraId="60992EB2" w14:textId="77777777" w:rsidR="00A06CDC" w:rsidRPr="006E49CF" w:rsidRDefault="00A06CDC" w:rsidP="00A06CDC">
            <w:pPr>
              <w:spacing w:after="0" w:line="240" w:lineRule="auto"/>
              <w:jc w:val="center"/>
              <w:rPr>
                <w:b/>
                <w:bCs/>
                <w:sz w:val="18"/>
                <w:szCs w:val="18"/>
              </w:rPr>
            </w:pPr>
            <w:r w:rsidRPr="006E49CF">
              <w:rPr>
                <w:b/>
                <w:bCs/>
                <w:sz w:val="18"/>
                <w:szCs w:val="18"/>
              </w:rPr>
              <w:t>Active totale</w:t>
            </w:r>
          </w:p>
        </w:tc>
        <w:tc>
          <w:tcPr>
            <w:tcW w:w="0" w:type="auto"/>
            <w:shd w:val="clear" w:color="auto" w:fill="C4C4C4"/>
            <w:tcMar>
              <w:top w:w="0" w:type="dxa"/>
              <w:left w:w="0" w:type="dxa"/>
              <w:bottom w:w="0" w:type="dxa"/>
              <w:right w:w="0" w:type="dxa"/>
            </w:tcMar>
            <w:vAlign w:val="center"/>
            <w:hideMark/>
          </w:tcPr>
          <w:p w14:paraId="6FA14A96" w14:textId="77777777" w:rsidR="00A06CDC" w:rsidRPr="006E49CF" w:rsidRDefault="00A06CDC" w:rsidP="00A06CDC">
            <w:pPr>
              <w:spacing w:after="0" w:line="240" w:lineRule="auto"/>
              <w:jc w:val="center"/>
              <w:rPr>
                <w:b/>
                <w:bCs/>
                <w:sz w:val="18"/>
                <w:szCs w:val="18"/>
              </w:rPr>
            </w:pPr>
            <w:r w:rsidRPr="006E49CF">
              <w:rPr>
                <w:b/>
                <w:bCs/>
                <w:sz w:val="18"/>
                <w:szCs w:val="18"/>
              </w:rPr>
              <w:t>Profit NET</w:t>
            </w:r>
          </w:p>
        </w:tc>
        <w:tc>
          <w:tcPr>
            <w:tcW w:w="0" w:type="auto"/>
            <w:shd w:val="clear" w:color="auto" w:fill="C4C4C4"/>
            <w:tcMar>
              <w:top w:w="0" w:type="dxa"/>
              <w:left w:w="0" w:type="dxa"/>
              <w:bottom w:w="0" w:type="dxa"/>
              <w:right w:w="0" w:type="dxa"/>
            </w:tcMar>
            <w:vAlign w:val="center"/>
            <w:hideMark/>
          </w:tcPr>
          <w:p w14:paraId="19B75A39" w14:textId="77777777" w:rsidR="00A06CDC" w:rsidRPr="006E49CF" w:rsidRDefault="00A06CDC" w:rsidP="00A06CDC">
            <w:pPr>
              <w:spacing w:after="0" w:line="240" w:lineRule="auto"/>
              <w:jc w:val="center"/>
              <w:rPr>
                <w:b/>
                <w:bCs/>
                <w:sz w:val="18"/>
                <w:szCs w:val="18"/>
              </w:rPr>
            </w:pPr>
            <w:r w:rsidRPr="006E49CF">
              <w:rPr>
                <w:b/>
                <w:bCs/>
                <w:sz w:val="18"/>
                <w:szCs w:val="18"/>
              </w:rPr>
              <w:t>Profit in exploatare</w:t>
            </w:r>
          </w:p>
        </w:tc>
        <w:tc>
          <w:tcPr>
            <w:tcW w:w="0" w:type="auto"/>
            <w:shd w:val="clear" w:color="auto" w:fill="C4C4C4"/>
            <w:tcMar>
              <w:top w:w="0" w:type="dxa"/>
              <w:left w:w="0" w:type="dxa"/>
              <w:bottom w:w="0" w:type="dxa"/>
              <w:right w:w="0" w:type="dxa"/>
            </w:tcMar>
            <w:vAlign w:val="center"/>
            <w:hideMark/>
          </w:tcPr>
          <w:p w14:paraId="2A0D0EC1" w14:textId="77777777" w:rsidR="00A06CDC" w:rsidRPr="006E49CF" w:rsidRDefault="00A06CDC" w:rsidP="00A06CDC">
            <w:pPr>
              <w:spacing w:after="0" w:line="240" w:lineRule="auto"/>
              <w:jc w:val="center"/>
              <w:rPr>
                <w:b/>
                <w:bCs/>
                <w:sz w:val="18"/>
                <w:szCs w:val="18"/>
              </w:rPr>
            </w:pPr>
            <w:r w:rsidRPr="006E49CF">
              <w:rPr>
                <w:b/>
                <w:bCs/>
                <w:sz w:val="18"/>
                <w:szCs w:val="18"/>
              </w:rPr>
              <w:t>Venituri Cercetare</w:t>
            </w:r>
          </w:p>
        </w:tc>
      </w:tr>
      <w:tr w:rsidR="00A06CDC" w:rsidRPr="00A0749C" w14:paraId="12AC459F" w14:textId="77777777" w:rsidTr="00A06CDC">
        <w:trPr>
          <w:tblHeader/>
        </w:trPr>
        <w:tc>
          <w:tcPr>
            <w:tcW w:w="0" w:type="auto"/>
            <w:shd w:val="clear" w:color="auto" w:fill="auto"/>
            <w:tcMar>
              <w:top w:w="0" w:type="dxa"/>
              <w:left w:w="0" w:type="dxa"/>
              <w:bottom w:w="0" w:type="dxa"/>
              <w:right w:w="0" w:type="dxa"/>
            </w:tcMar>
            <w:vAlign w:val="center"/>
          </w:tcPr>
          <w:p w14:paraId="4599982B"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306F7740"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3F3E8C9F"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5DA57658"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2FB9EBDB"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0A99FAE4"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503AB77F" w14:textId="77777777" w:rsidR="00A06CDC" w:rsidRPr="00A0749C"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779E6597" w14:textId="77777777" w:rsidR="00A06CDC" w:rsidRPr="00A0749C" w:rsidRDefault="00A06CDC" w:rsidP="00A06CDC">
            <w:pPr>
              <w:spacing w:after="0" w:line="240" w:lineRule="auto"/>
              <w:jc w:val="center"/>
              <w:rPr>
                <w:b/>
                <w:bCs/>
                <w:sz w:val="18"/>
                <w:szCs w:val="18"/>
              </w:rPr>
            </w:pPr>
          </w:p>
        </w:tc>
      </w:tr>
    </w:tbl>
    <w:p w14:paraId="75F7B0A9" w14:textId="77777777" w:rsidR="00A06CDC" w:rsidRPr="00A0749C" w:rsidRDefault="00A06CDC" w:rsidP="00A06CDC">
      <w:pPr>
        <w:spacing w:after="0" w:line="240" w:lineRule="auto"/>
        <w:rPr>
          <w:b/>
          <w:i/>
          <w:sz w:val="20"/>
          <w:szCs w:val="20"/>
        </w:rPr>
      </w:pPr>
      <w:r w:rsidRPr="00A0749C">
        <w:rPr>
          <w:b/>
          <w:i/>
          <w:sz w:val="20"/>
          <w:szCs w:val="20"/>
        </w:rPr>
        <w:t>Informația se completează în profilul entității juridice, dreapta sus Funcția Modificare persoană juridică. Se poate modifica doar de către reprezentantul legal/împuternicit</w:t>
      </w:r>
    </w:p>
    <w:p w14:paraId="3A4143AC" w14:textId="77777777" w:rsidR="00A06CDC" w:rsidRDefault="00A06CDC" w:rsidP="00A06CDC">
      <w:pPr>
        <w:spacing w:after="0" w:line="240" w:lineRule="auto"/>
        <w:rPr>
          <w:b/>
          <w:color w:val="31849B" w:themeColor="accent5" w:themeShade="BF"/>
        </w:rPr>
      </w:pPr>
    </w:p>
    <w:p w14:paraId="74CDF61F" w14:textId="77777777" w:rsidR="00A06CDC" w:rsidRPr="00503A87" w:rsidRDefault="00A06CDC" w:rsidP="00A06CDC">
      <w:pPr>
        <w:spacing w:after="0" w:line="240" w:lineRule="auto"/>
        <w:rPr>
          <w:b/>
          <w:color w:val="31849B" w:themeColor="accent5" w:themeShade="BF"/>
        </w:rPr>
      </w:pPr>
      <w:r w:rsidRPr="00503A87">
        <w:rPr>
          <w:b/>
          <w:color w:val="31849B" w:themeColor="accent5" w:themeShade="BF"/>
        </w:rPr>
        <w:t>FINANTARI</w:t>
      </w:r>
      <w:r>
        <w:rPr>
          <w:b/>
          <w:color w:val="31849B" w:themeColor="accent5" w:themeShade="BF"/>
        </w:rPr>
        <w:t xml:space="preserve"> </w:t>
      </w:r>
    </w:p>
    <w:p w14:paraId="1C67FEE5" w14:textId="77777777" w:rsidR="00A06CDC" w:rsidRPr="006E49CF" w:rsidRDefault="00A06CDC" w:rsidP="00A06CDC">
      <w:pPr>
        <w:spacing w:after="0" w:line="240" w:lineRule="auto"/>
        <w:rPr>
          <w:b/>
          <w:color w:val="7030A0"/>
        </w:rPr>
      </w:pPr>
      <w:r w:rsidRPr="006E49CF">
        <w:rPr>
          <w:b/>
          <w:color w:val="7030A0"/>
        </w:rPr>
        <w:t>Asistenta acordata</w:t>
      </w:r>
    </w:p>
    <w:p w14:paraId="5CAA65F1" w14:textId="77777777" w:rsidR="00A06CDC" w:rsidRPr="006E49CF" w:rsidRDefault="00A06CDC" w:rsidP="00A06CDC">
      <w:pPr>
        <w:spacing w:after="0" w:line="240" w:lineRule="auto"/>
        <w:jc w:val="center"/>
        <w:rPr>
          <w:b/>
        </w:rPr>
      </w:pPr>
      <w:r w:rsidRPr="006E49CF">
        <w:rPr>
          <w:b/>
        </w:rPr>
        <w:t>Asistenta acordata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1469"/>
        <w:gridCol w:w="668"/>
        <w:gridCol w:w="624"/>
        <w:gridCol w:w="624"/>
        <w:gridCol w:w="661"/>
        <w:gridCol w:w="627"/>
        <w:gridCol w:w="531"/>
        <w:gridCol w:w="729"/>
        <w:gridCol w:w="727"/>
        <w:gridCol w:w="874"/>
        <w:gridCol w:w="970"/>
        <w:gridCol w:w="606"/>
        <w:gridCol w:w="538"/>
        <w:gridCol w:w="357"/>
      </w:tblGrid>
      <w:tr w:rsidR="00A06CDC" w:rsidRPr="006E49CF" w14:paraId="2478FD41" w14:textId="77777777" w:rsidTr="00A06CDC">
        <w:trPr>
          <w:tblHeader/>
        </w:trPr>
        <w:tc>
          <w:tcPr>
            <w:tcW w:w="734" w:type="pct"/>
            <w:shd w:val="clear" w:color="auto" w:fill="C4C4C4"/>
            <w:tcMar>
              <w:top w:w="0" w:type="dxa"/>
              <w:left w:w="0" w:type="dxa"/>
              <w:bottom w:w="0" w:type="dxa"/>
              <w:right w:w="0" w:type="dxa"/>
            </w:tcMar>
            <w:vAlign w:val="center"/>
            <w:hideMark/>
          </w:tcPr>
          <w:p w14:paraId="1015A4B9" w14:textId="77777777" w:rsidR="00A06CDC" w:rsidRPr="006E49CF" w:rsidRDefault="00A06CDC" w:rsidP="00A06CDC">
            <w:pPr>
              <w:spacing w:after="0" w:line="240" w:lineRule="auto"/>
              <w:jc w:val="center"/>
              <w:rPr>
                <w:b/>
                <w:bCs/>
                <w:sz w:val="16"/>
                <w:szCs w:val="16"/>
              </w:rPr>
            </w:pPr>
            <w:r w:rsidRPr="006E49CF">
              <w:rPr>
                <w:b/>
                <w:bCs/>
                <w:sz w:val="16"/>
                <w:szCs w:val="16"/>
              </w:rPr>
              <w:t>Titlu</w:t>
            </w:r>
          </w:p>
        </w:tc>
        <w:tc>
          <w:tcPr>
            <w:tcW w:w="334" w:type="pct"/>
            <w:shd w:val="clear" w:color="auto" w:fill="C4C4C4"/>
            <w:tcMar>
              <w:top w:w="0" w:type="dxa"/>
              <w:left w:w="0" w:type="dxa"/>
              <w:bottom w:w="0" w:type="dxa"/>
              <w:right w:w="0" w:type="dxa"/>
            </w:tcMar>
            <w:vAlign w:val="center"/>
            <w:hideMark/>
          </w:tcPr>
          <w:p w14:paraId="295CFC57" w14:textId="77777777" w:rsidR="00A06CDC" w:rsidRPr="006E49CF" w:rsidRDefault="00A06CDC" w:rsidP="00A06CDC">
            <w:pPr>
              <w:spacing w:after="0" w:line="240" w:lineRule="auto"/>
              <w:jc w:val="center"/>
              <w:rPr>
                <w:b/>
                <w:bCs/>
                <w:sz w:val="16"/>
                <w:szCs w:val="16"/>
              </w:rPr>
            </w:pPr>
            <w:r w:rsidRPr="006E49CF">
              <w:rPr>
                <w:b/>
                <w:bCs/>
                <w:sz w:val="16"/>
                <w:szCs w:val="16"/>
              </w:rPr>
              <w:t>Nr.inreg. contract</w:t>
            </w:r>
          </w:p>
        </w:tc>
        <w:tc>
          <w:tcPr>
            <w:tcW w:w="0" w:type="auto"/>
            <w:shd w:val="clear" w:color="auto" w:fill="C4C4C4"/>
            <w:tcMar>
              <w:top w:w="0" w:type="dxa"/>
              <w:left w:w="0" w:type="dxa"/>
              <w:bottom w:w="0" w:type="dxa"/>
              <w:right w:w="0" w:type="dxa"/>
            </w:tcMar>
            <w:vAlign w:val="center"/>
            <w:hideMark/>
          </w:tcPr>
          <w:p w14:paraId="6F4952BF" w14:textId="77777777" w:rsidR="00A06CDC" w:rsidRPr="006E49CF" w:rsidRDefault="00A06CDC" w:rsidP="00A06CDC">
            <w:pPr>
              <w:spacing w:after="0" w:line="240" w:lineRule="auto"/>
              <w:jc w:val="center"/>
              <w:rPr>
                <w:b/>
                <w:bCs/>
                <w:sz w:val="16"/>
                <w:szCs w:val="16"/>
              </w:rPr>
            </w:pPr>
            <w:r w:rsidRPr="006E49CF">
              <w:rPr>
                <w:b/>
                <w:bCs/>
                <w:sz w:val="16"/>
                <w:szCs w:val="16"/>
              </w:rPr>
              <w:t>Data semnare</w:t>
            </w:r>
          </w:p>
        </w:tc>
        <w:tc>
          <w:tcPr>
            <w:tcW w:w="0" w:type="auto"/>
            <w:shd w:val="clear" w:color="auto" w:fill="C4C4C4"/>
            <w:tcMar>
              <w:top w:w="0" w:type="dxa"/>
              <w:left w:w="0" w:type="dxa"/>
              <w:bottom w:w="0" w:type="dxa"/>
              <w:right w:w="0" w:type="dxa"/>
            </w:tcMar>
            <w:vAlign w:val="center"/>
            <w:hideMark/>
          </w:tcPr>
          <w:p w14:paraId="6AF84B9E" w14:textId="77777777" w:rsidR="00A06CDC" w:rsidRPr="006E49CF" w:rsidRDefault="00A06CDC" w:rsidP="00A06CDC">
            <w:pPr>
              <w:spacing w:after="0" w:line="240" w:lineRule="auto"/>
              <w:jc w:val="center"/>
              <w:rPr>
                <w:b/>
                <w:bCs/>
                <w:sz w:val="16"/>
                <w:szCs w:val="16"/>
              </w:rPr>
            </w:pPr>
            <w:r w:rsidRPr="006E49CF">
              <w:rPr>
                <w:b/>
                <w:bCs/>
                <w:sz w:val="16"/>
                <w:szCs w:val="16"/>
              </w:rPr>
              <w:t>Data incepere</w:t>
            </w:r>
          </w:p>
        </w:tc>
        <w:tc>
          <w:tcPr>
            <w:tcW w:w="0" w:type="auto"/>
            <w:shd w:val="clear" w:color="auto" w:fill="C4C4C4"/>
            <w:tcMar>
              <w:top w:w="0" w:type="dxa"/>
              <w:left w:w="0" w:type="dxa"/>
              <w:bottom w:w="0" w:type="dxa"/>
              <w:right w:w="0" w:type="dxa"/>
            </w:tcMar>
            <w:vAlign w:val="center"/>
            <w:hideMark/>
          </w:tcPr>
          <w:p w14:paraId="5279CB55" w14:textId="77777777" w:rsidR="00A06CDC" w:rsidRPr="006E49CF" w:rsidRDefault="00A06CDC" w:rsidP="00A06CDC">
            <w:pPr>
              <w:spacing w:after="0" w:line="240" w:lineRule="auto"/>
              <w:jc w:val="center"/>
              <w:rPr>
                <w:b/>
                <w:bCs/>
                <w:sz w:val="16"/>
                <w:szCs w:val="16"/>
              </w:rPr>
            </w:pPr>
            <w:r w:rsidRPr="006E49CF">
              <w:rPr>
                <w:b/>
                <w:bCs/>
                <w:sz w:val="16"/>
                <w:szCs w:val="16"/>
              </w:rPr>
              <w:t>Data finalizare</w:t>
            </w:r>
          </w:p>
        </w:tc>
        <w:tc>
          <w:tcPr>
            <w:tcW w:w="0" w:type="auto"/>
            <w:shd w:val="clear" w:color="auto" w:fill="C4C4C4"/>
            <w:tcMar>
              <w:top w:w="0" w:type="dxa"/>
              <w:left w:w="0" w:type="dxa"/>
              <w:bottom w:w="0" w:type="dxa"/>
              <w:right w:w="0" w:type="dxa"/>
            </w:tcMar>
            <w:vAlign w:val="center"/>
            <w:hideMark/>
          </w:tcPr>
          <w:p w14:paraId="257A5B1D" w14:textId="77777777" w:rsidR="00A06CDC" w:rsidRPr="006E49CF" w:rsidRDefault="00A06CDC" w:rsidP="00A06CDC">
            <w:pPr>
              <w:spacing w:after="0" w:line="240" w:lineRule="auto"/>
              <w:jc w:val="center"/>
              <w:rPr>
                <w:b/>
                <w:bCs/>
                <w:sz w:val="16"/>
                <w:szCs w:val="16"/>
              </w:rPr>
            </w:pPr>
            <w:r w:rsidRPr="006E49CF">
              <w:rPr>
                <w:b/>
                <w:bCs/>
                <w:sz w:val="16"/>
                <w:szCs w:val="16"/>
              </w:rPr>
              <w:t>Valoare Totala Proiect</w:t>
            </w:r>
          </w:p>
        </w:tc>
        <w:tc>
          <w:tcPr>
            <w:tcW w:w="0" w:type="auto"/>
            <w:shd w:val="clear" w:color="auto" w:fill="C4C4C4"/>
            <w:tcMar>
              <w:top w:w="0" w:type="dxa"/>
              <w:left w:w="0" w:type="dxa"/>
              <w:bottom w:w="0" w:type="dxa"/>
              <w:right w:w="0" w:type="dxa"/>
            </w:tcMar>
            <w:vAlign w:val="center"/>
            <w:hideMark/>
          </w:tcPr>
          <w:p w14:paraId="62063C34" w14:textId="77777777" w:rsidR="00A06CDC" w:rsidRPr="006E49CF" w:rsidRDefault="00A06CDC" w:rsidP="00A06CDC">
            <w:pPr>
              <w:spacing w:after="0" w:line="240" w:lineRule="auto"/>
              <w:jc w:val="center"/>
              <w:rPr>
                <w:b/>
                <w:bCs/>
                <w:sz w:val="16"/>
                <w:szCs w:val="16"/>
              </w:rPr>
            </w:pPr>
            <w:r w:rsidRPr="006E49CF">
              <w:rPr>
                <w:b/>
                <w:bCs/>
                <w:sz w:val="16"/>
                <w:szCs w:val="16"/>
              </w:rPr>
              <w:t>Eligibil Proiect</w:t>
            </w:r>
          </w:p>
        </w:tc>
        <w:tc>
          <w:tcPr>
            <w:tcW w:w="0" w:type="auto"/>
            <w:shd w:val="clear" w:color="auto" w:fill="C4C4C4"/>
            <w:tcMar>
              <w:top w:w="0" w:type="dxa"/>
              <w:left w:w="0" w:type="dxa"/>
              <w:bottom w:w="0" w:type="dxa"/>
              <w:right w:w="0" w:type="dxa"/>
            </w:tcMar>
            <w:vAlign w:val="center"/>
            <w:hideMark/>
          </w:tcPr>
          <w:p w14:paraId="24407A79" w14:textId="77777777" w:rsidR="00A06CDC" w:rsidRPr="006E49CF" w:rsidRDefault="00A06CDC" w:rsidP="00A06CDC">
            <w:pPr>
              <w:spacing w:after="0" w:line="240" w:lineRule="auto"/>
              <w:jc w:val="center"/>
              <w:rPr>
                <w:b/>
                <w:bCs/>
                <w:sz w:val="16"/>
                <w:szCs w:val="16"/>
              </w:rPr>
            </w:pPr>
            <w:r w:rsidRPr="006E49CF">
              <w:rPr>
                <w:b/>
                <w:bCs/>
                <w:sz w:val="16"/>
                <w:szCs w:val="16"/>
              </w:rPr>
              <w:t>Eligibil Beneficiar</w:t>
            </w:r>
          </w:p>
        </w:tc>
        <w:tc>
          <w:tcPr>
            <w:tcW w:w="0" w:type="auto"/>
            <w:shd w:val="clear" w:color="auto" w:fill="C4C4C4"/>
            <w:tcMar>
              <w:top w:w="0" w:type="dxa"/>
              <w:left w:w="0" w:type="dxa"/>
              <w:bottom w:w="0" w:type="dxa"/>
              <w:right w:w="0" w:type="dxa"/>
            </w:tcMar>
            <w:vAlign w:val="center"/>
            <w:hideMark/>
          </w:tcPr>
          <w:p w14:paraId="58A736CB" w14:textId="77777777" w:rsidR="00A06CDC" w:rsidRPr="006E49CF" w:rsidRDefault="00A06CDC" w:rsidP="00A06CDC">
            <w:pPr>
              <w:spacing w:after="0" w:line="240" w:lineRule="auto"/>
              <w:jc w:val="center"/>
              <w:rPr>
                <w:b/>
                <w:bCs/>
                <w:sz w:val="16"/>
                <w:szCs w:val="16"/>
              </w:rPr>
            </w:pPr>
            <w:r w:rsidRPr="006E49CF">
              <w:rPr>
                <w:b/>
                <w:bCs/>
                <w:sz w:val="16"/>
                <w:szCs w:val="16"/>
              </w:rPr>
              <w:t>Sprijin Beneficiar</w:t>
            </w:r>
          </w:p>
        </w:tc>
        <w:tc>
          <w:tcPr>
            <w:tcW w:w="437" w:type="pct"/>
            <w:shd w:val="clear" w:color="auto" w:fill="C4C4C4"/>
            <w:tcMar>
              <w:top w:w="0" w:type="dxa"/>
              <w:left w:w="0" w:type="dxa"/>
              <w:bottom w:w="0" w:type="dxa"/>
              <w:right w:w="0" w:type="dxa"/>
            </w:tcMar>
            <w:vAlign w:val="center"/>
            <w:hideMark/>
          </w:tcPr>
          <w:p w14:paraId="21EDE47D" w14:textId="77777777" w:rsidR="00A06CDC" w:rsidRPr="006E49CF" w:rsidRDefault="00A06CDC" w:rsidP="00A06CDC">
            <w:pPr>
              <w:spacing w:after="0" w:line="240" w:lineRule="auto"/>
              <w:jc w:val="center"/>
              <w:rPr>
                <w:b/>
                <w:bCs/>
                <w:sz w:val="16"/>
                <w:szCs w:val="16"/>
              </w:rPr>
            </w:pPr>
            <w:r w:rsidRPr="006E49CF">
              <w:rPr>
                <w:b/>
                <w:bCs/>
                <w:sz w:val="16"/>
                <w:szCs w:val="16"/>
              </w:rPr>
              <w:t>Rambursare Efectiva</w:t>
            </w:r>
          </w:p>
        </w:tc>
        <w:tc>
          <w:tcPr>
            <w:tcW w:w="485" w:type="pct"/>
            <w:shd w:val="clear" w:color="auto" w:fill="C4C4C4"/>
            <w:tcMar>
              <w:top w:w="0" w:type="dxa"/>
              <w:left w:w="0" w:type="dxa"/>
              <w:bottom w:w="0" w:type="dxa"/>
              <w:right w:w="0" w:type="dxa"/>
            </w:tcMar>
            <w:vAlign w:val="center"/>
            <w:hideMark/>
          </w:tcPr>
          <w:p w14:paraId="3E63419D" w14:textId="77777777" w:rsidR="00A06CDC" w:rsidRPr="006E49CF" w:rsidRDefault="00A06CDC" w:rsidP="00A06CDC">
            <w:pPr>
              <w:spacing w:after="0" w:line="240" w:lineRule="auto"/>
              <w:jc w:val="center"/>
              <w:rPr>
                <w:b/>
                <w:bCs/>
                <w:sz w:val="16"/>
                <w:szCs w:val="16"/>
              </w:rPr>
            </w:pPr>
            <w:r w:rsidRPr="006E49CF">
              <w:rPr>
                <w:b/>
                <w:bCs/>
                <w:sz w:val="16"/>
                <w:szCs w:val="16"/>
              </w:rPr>
              <w:t>Surse Financiare</w:t>
            </w:r>
            <w:r w:rsidRPr="008A643D">
              <w:rPr>
                <w:b/>
                <w:bCs/>
                <w:color w:val="FF0000"/>
                <w:sz w:val="16"/>
                <w:szCs w:val="16"/>
              </w:rPr>
              <w:t>*</w:t>
            </w:r>
          </w:p>
        </w:tc>
        <w:tc>
          <w:tcPr>
            <w:tcW w:w="303" w:type="pct"/>
            <w:shd w:val="clear" w:color="auto" w:fill="C4C4C4"/>
            <w:tcMar>
              <w:top w:w="0" w:type="dxa"/>
              <w:left w:w="0" w:type="dxa"/>
              <w:bottom w:w="0" w:type="dxa"/>
              <w:right w:w="0" w:type="dxa"/>
            </w:tcMar>
            <w:vAlign w:val="center"/>
            <w:hideMark/>
          </w:tcPr>
          <w:p w14:paraId="00D8F257" w14:textId="77777777" w:rsidR="00A06CDC" w:rsidRPr="006E49CF" w:rsidRDefault="00A06CDC" w:rsidP="00A06CDC">
            <w:pPr>
              <w:spacing w:after="0" w:line="240" w:lineRule="auto"/>
              <w:jc w:val="center"/>
              <w:rPr>
                <w:b/>
                <w:bCs/>
                <w:sz w:val="16"/>
                <w:szCs w:val="16"/>
              </w:rPr>
            </w:pPr>
            <w:r w:rsidRPr="006E49CF">
              <w:rPr>
                <w:b/>
                <w:bCs/>
                <w:sz w:val="16"/>
                <w:szCs w:val="16"/>
              </w:rPr>
              <w:t>Moneda</w:t>
            </w:r>
          </w:p>
        </w:tc>
        <w:tc>
          <w:tcPr>
            <w:tcW w:w="0" w:type="auto"/>
            <w:shd w:val="clear" w:color="auto" w:fill="C4C4C4"/>
            <w:tcMar>
              <w:top w:w="0" w:type="dxa"/>
              <w:left w:w="0" w:type="dxa"/>
              <w:bottom w:w="0" w:type="dxa"/>
              <w:right w:w="0" w:type="dxa"/>
            </w:tcMar>
            <w:vAlign w:val="center"/>
            <w:hideMark/>
          </w:tcPr>
          <w:p w14:paraId="1DD59FF7" w14:textId="77777777" w:rsidR="00A06CDC" w:rsidRPr="006E49CF" w:rsidRDefault="00A06CDC" w:rsidP="00A06CDC">
            <w:pPr>
              <w:spacing w:after="0" w:line="240" w:lineRule="auto"/>
              <w:jc w:val="center"/>
              <w:rPr>
                <w:b/>
                <w:bCs/>
                <w:sz w:val="16"/>
                <w:szCs w:val="16"/>
              </w:rPr>
            </w:pPr>
            <w:r w:rsidRPr="006E49CF">
              <w:rPr>
                <w:b/>
                <w:bCs/>
                <w:sz w:val="16"/>
                <w:szCs w:val="16"/>
              </w:rPr>
              <w:t>Curs de schimb</w:t>
            </w:r>
          </w:p>
        </w:tc>
        <w:tc>
          <w:tcPr>
            <w:tcW w:w="0" w:type="auto"/>
            <w:shd w:val="clear" w:color="auto" w:fill="C4C4C4"/>
            <w:tcMar>
              <w:top w:w="0" w:type="dxa"/>
              <w:left w:w="0" w:type="dxa"/>
              <w:bottom w:w="0" w:type="dxa"/>
              <w:right w:w="0" w:type="dxa"/>
            </w:tcMar>
            <w:vAlign w:val="center"/>
            <w:hideMark/>
          </w:tcPr>
          <w:p w14:paraId="27668E97" w14:textId="77777777" w:rsidR="00A06CDC" w:rsidRPr="006E49CF" w:rsidRDefault="00A06CDC" w:rsidP="00A06CDC">
            <w:pPr>
              <w:spacing w:after="0" w:line="240" w:lineRule="auto"/>
              <w:jc w:val="center"/>
              <w:rPr>
                <w:b/>
                <w:bCs/>
                <w:sz w:val="16"/>
                <w:szCs w:val="16"/>
              </w:rPr>
            </w:pPr>
            <w:r w:rsidRPr="006E49CF">
              <w:rPr>
                <w:b/>
                <w:bCs/>
                <w:sz w:val="16"/>
                <w:szCs w:val="16"/>
              </w:rPr>
              <w:t>Data curs</w:t>
            </w:r>
          </w:p>
        </w:tc>
      </w:tr>
      <w:tr w:rsidR="00A06CDC" w:rsidRPr="006E49CF" w14:paraId="7502593A" w14:textId="77777777" w:rsidTr="00A06CDC">
        <w:tc>
          <w:tcPr>
            <w:tcW w:w="0" w:type="auto"/>
            <w:shd w:val="clear" w:color="auto" w:fill="FFFFFF"/>
            <w:tcMar>
              <w:top w:w="0" w:type="dxa"/>
              <w:left w:w="0" w:type="dxa"/>
              <w:bottom w:w="0" w:type="dxa"/>
              <w:right w:w="0" w:type="dxa"/>
            </w:tcMar>
            <w:vAlign w:val="center"/>
          </w:tcPr>
          <w:p w14:paraId="50985FE5"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00A3BC02"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2470526C"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0416CDD5"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9E32620"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1A3A9599"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489C31B"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40EC950"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064DC820"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10320BB"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200B8D1D"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63149A7"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BE38DBE" w14:textId="77777777" w:rsidR="00A06CDC" w:rsidRPr="006E49CF" w:rsidRDefault="00A06CDC" w:rsidP="00A06CDC">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3C19873" w14:textId="77777777" w:rsidR="00A06CDC" w:rsidRPr="006E49CF" w:rsidRDefault="00A06CDC" w:rsidP="00A06CDC">
            <w:pPr>
              <w:spacing w:after="0" w:line="240" w:lineRule="auto"/>
              <w:rPr>
                <w:b/>
                <w:sz w:val="16"/>
                <w:szCs w:val="16"/>
              </w:rPr>
            </w:pPr>
          </w:p>
        </w:tc>
      </w:tr>
    </w:tbl>
    <w:p w14:paraId="76260406" w14:textId="77777777" w:rsidR="00A06CDC" w:rsidRPr="006E49CF" w:rsidRDefault="00A06CDC" w:rsidP="00A06CDC">
      <w:pPr>
        <w:spacing w:after="0" w:line="240" w:lineRule="auto"/>
        <w:rPr>
          <w:b/>
          <w:color w:val="7030A0"/>
        </w:rPr>
      </w:pPr>
      <w:r w:rsidRPr="00A0749C">
        <w:rPr>
          <w:b/>
          <w:i/>
          <w:sz w:val="20"/>
          <w:szCs w:val="20"/>
        </w:rPr>
        <w:t>* se selectează din nomenclator</w:t>
      </w:r>
      <w:r w:rsidRPr="008A643D">
        <w:rPr>
          <w:b/>
          <w:i/>
          <w:color w:val="FF0000"/>
          <w:sz w:val="20"/>
          <w:szCs w:val="20"/>
        </w:rPr>
        <w:br/>
      </w:r>
      <w:r w:rsidRPr="006E49CF">
        <w:rPr>
          <w:b/>
          <w:color w:val="7030A0"/>
        </w:rPr>
        <w:t>Asistenta solicitata</w:t>
      </w:r>
    </w:p>
    <w:p w14:paraId="2B75410F" w14:textId="77777777" w:rsidR="00A06CDC" w:rsidRPr="006E49CF" w:rsidRDefault="00A06CDC" w:rsidP="00A06CDC">
      <w:pPr>
        <w:spacing w:after="0" w:line="240" w:lineRule="auto"/>
        <w:jc w:val="center"/>
        <w:rPr>
          <w:b/>
        </w:rPr>
      </w:pPr>
      <w:r w:rsidRPr="006E49CF">
        <w:rPr>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1462"/>
        <w:gridCol w:w="2360"/>
        <w:gridCol w:w="1650"/>
        <w:gridCol w:w="1061"/>
        <w:gridCol w:w="960"/>
        <w:gridCol w:w="680"/>
        <w:gridCol w:w="1127"/>
        <w:gridCol w:w="705"/>
      </w:tblGrid>
      <w:tr w:rsidR="00A06CDC" w:rsidRPr="006E49CF" w14:paraId="51F493A3" w14:textId="77777777" w:rsidTr="00A06CDC">
        <w:trPr>
          <w:tblHeader/>
        </w:trPr>
        <w:tc>
          <w:tcPr>
            <w:tcW w:w="730" w:type="pct"/>
            <w:shd w:val="clear" w:color="auto" w:fill="C4C4C4"/>
            <w:tcMar>
              <w:top w:w="0" w:type="dxa"/>
              <w:left w:w="0" w:type="dxa"/>
              <w:bottom w:w="0" w:type="dxa"/>
              <w:right w:w="0" w:type="dxa"/>
            </w:tcMar>
            <w:vAlign w:val="center"/>
            <w:hideMark/>
          </w:tcPr>
          <w:p w14:paraId="4C4D9F0F" w14:textId="77777777" w:rsidR="00A06CDC" w:rsidRPr="006E49CF" w:rsidRDefault="00A06CDC" w:rsidP="00A06CDC">
            <w:pPr>
              <w:spacing w:after="0" w:line="240" w:lineRule="auto"/>
              <w:jc w:val="center"/>
              <w:rPr>
                <w:b/>
                <w:bCs/>
                <w:sz w:val="18"/>
                <w:szCs w:val="18"/>
              </w:rPr>
            </w:pPr>
            <w:r w:rsidRPr="006E49CF">
              <w:rPr>
                <w:b/>
                <w:bCs/>
                <w:sz w:val="18"/>
                <w:szCs w:val="18"/>
              </w:rPr>
              <w:t>Titlu</w:t>
            </w:r>
          </w:p>
        </w:tc>
        <w:tc>
          <w:tcPr>
            <w:tcW w:w="0" w:type="auto"/>
            <w:shd w:val="clear" w:color="auto" w:fill="C4C4C4"/>
            <w:tcMar>
              <w:top w:w="0" w:type="dxa"/>
              <w:left w:w="0" w:type="dxa"/>
              <w:bottom w:w="0" w:type="dxa"/>
              <w:right w:w="0" w:type="dxa"/>
            </w:tcMar>
            <w:vAlign w:val="center"/>
            <w:hideMark/>
          </w:tcPr>
          <w:p w14:paraId="58DBEEA5" w14:textId="77777777" w:rsidR="00A06CDC" w:rsidRPr="006E49CF" w:rsidRDefault="00A06CDC" w:rsidP="00A06CDC">
            <w:pPr>
              <w:spacing w:after="0" w:line="240" w:lineRule="auto"/>
              <w:jc w:val="center"/>
              <w:rPr>
                <w:b/>
                <w:bCs/>
                <w:sz w:val="18"/>
                <w:szCs w:val="18"/>
              </w:rPr>
            </w:pPr>
            <w:r w:rsidRPr="006E49CF">
              <w:rPr>
                <w:b/>
                <w:bCs/>
                <w:sz w:val="18"/>
                <w:szCs w:val="18"/>
              </w:rPr>
              <w:t>Informatii inregistrare solicitare</w:t>
            </w:r>
          </w:p>
        </w:tc>
        <w:tc>
          <w:tcPr>
            <w:tcW w:w="0" w:type="auto"/>
            <w:shd w:val="clear" w:color="auto" w:fill="C4C4C4"/>
            <w:tcMar>
              <w:top w:w="0" w:type="dxa"/>
              <w:left w:w="0" w:type="dxa"/>
              <w:bottom w:w="0" w:type="dxa"/>
              <w:right w:w="0" w:type="dxa"/>
            </w:tcMar>
            <w:vAlign w:val="center"/>
            <w:hideMark/>
          </w:tcPr>
          <w:p w14:paraId="085F14E0" w14:textId="77777777" w:rsidR="00A06CDC" w:rsidRPr="006E49CF" w:rsidRDefault="00A06CDC" w:rsidP="00A06CDC">
            <w:pPr>
              <w:spacing w:after="0" w:line="240" w:lineRule="auto"/>
              <w:jc w:val="center"/>
              <w:rPr>
                <w:b/>
                <w:bCs/>
                <w:sz w:val="18"/>
                <w:szCs w:val="18"/>
              </w:rPr>
            </w:pPr>
            <w:r w:rsidRPr="006E49CF">
              <w:rPr>
                <w:b/>
                <w:bCs/>
                <w:sz w:val="18"/>
                <w:szCs w:val="18"/>
              </w:rPr>
              <w:t>Valoare Totala Proiect</w:t>
            </w:r>
          </w:p>
        </w:tc>
        <w:tc>
          <w:tcPr>
            <w:tcW w:w="0" w:type="auto"/>
            <w:shd w:val="clear" w:color="auto" w:fill="C4C4C4"/>
            <w:tcMar>
              <w:top w:w="0" w:type="dxa"/>
              <w:left w:w="0" w:type="dxa"/>
              <w:bottom w:w="0" w:type="dxa"/>
              <w:right w:w="0" w:type="dxa"/>
            </w:tcMar>
            <w:vAlign w:val="center"/>
            <w:hideMark/>
          </w:tcPr>
          <w:p w14:paraId="42B07C30" w14:textId="77777777" w:rsidR="00A06CDC" w:rsidRPr="006E49CF" w:rsidRDefault="00A06CDC" w:rsidP="00A06CDC">
            <w:pPr>
              <w:spacing w:after="0" w:line="240" w:lineRule="auto"/>
              <w:jc w:val="center"/>
              <w:rPr>
                <w:b/>
                <w:bCs/>
                <w:sz w:val="18"/>
                <w:szCs w:val="18"/>
              </w:rPr>
            </w:pPr>
            <w:r w:rsidRPr="006E49CF">
              <w:rPr>
                <w:b/>
                <w:bCs/>
                <w:sz w:val="18"/>
                <w:szCs w:val="18"/>
              </w:rPr>
              <w:t>Eligibil Proiect</w:t>
            </w:r>
          </w:p>
        </w:tc>
        <w:tc>
          <w:tcPr>
            <w:tcW w:w="480" w:type="pct"/>
            <w:shd w:val="clear" w:color="auto" w:fill="C4C4C4"/>
            <w:tcMar>
              <w:top w:w="0" w:type="dxa"/>
              <w:left w:w="0" w:type="dxa"/>
              <w:bottom w:w="0" w:type="dxa"/>
              <w:right w:w="0" w:type="dxa"/>
            </w:tcMar>
            <w:vAlign w:val="center"/>
            <w:hideMark/>
          </w:tcPr>
          <w:p w14:paraId="07991ABA" w14:textId="77777777" w:rsidR="00A06CDC" w:rsidRPr="006E49CF" w:rsidRDefault="00A06CDC" w:rsidP="00A06CDC">
            <w:pPr>
              <w:spacing w:after="0" w:line="240" w:lineRule="auto"/>
              <w:jc w:val="center"/>
              <w:rPr>
                <w:b/>
                <w:bCs/>
                <w:sz w:val="18"/>
                <w:szCs w:val="18"/>
              </w:rPr>
            </w:pPr>
            <w:r w:rsidRPr="006E49CF">
              <w:rPr>
                <w:b/>
                <w:bCs/>
                <w:sz w:val="18"/>
                <w:szCs w:val="18"/>
              </w:rPr>
              <w:t>Surse Financiare</w:t>
            </w:r>
            <w:r w:rsidRPr="008A643D">
              <w:rPr>
                <w:b/>
                <w:bCs/>
                <w:color w:val="FF0000"/>
                <w:sz w:val="18"/>
                <w:szCs w:val="18"/>
              </w:rPr>
              <w:t>*</w:t>
            </w:r>
          </w:p>
        </w:tc>
        <w:tc>
          <w:tcPr>
            <w:tcW w:w="340" w:type="pct"/>
            <w:shd w:val="clear" w:color="auto" w:fill="C4C4C4"/>
            <w:tcMar>
              <w:top w:w="0" w:type="dxa"/>
              <w:left w:w="0" w:type="dxa"/>
              <w:bottom w:w="0" w:type="dxa"/>
              <w:right w:w="0" w:type="dxa"/>
            </w:tcMar>
            <w:vAlign w:val="center"/>
            <w:hideMark/>
          </w:tcPr>
          <w:p w14:paraId="17A30A85" w14:textId="77777777" w:rsidR="00A06CDC" w:rsidRPr="006E49CF" w:rsidRDefault="00A06CDC" w:rsidP="00A06CDC">
            <w:pPr>
              <w:spacing w:after="0" w:line="240" w:lineRule="auto"/>
              <w:jc w:val="center"/>
              <w:rPr>
                <w:b/>
                <w:bCs/>
                <w:sz w:val="18"/>
                <w:szCs w:val="18"/>
              </w:rPr>
            </w:pPr>
            <w:r w:rsidRPr="006E49CF">
              <w:rPr>
                <w:b/>
                <w:bCs/>
                <w:sz w:val="18"/>
                <w:szCs w:val="18"/>
              </w:rPr>
              <w:t>Moneda</w:t>
            </w:r>
          </w:p>
        </w:tc>
        <w:tc>
          <w:tcPr>
            <w:tcW w:w="0" w:type="auto"/>
            <w:shd w:val="clear" w:color="auto" w:fill="C4C4C4"/>
            <w:tcMar>
              <w:top w:w="0" w:type="dxa"/>
              <w:left w:w="0" w:type="dxa"/>
              <w:bottom w:w="0" w:type="dxa"/>
              <w:right w:w="0" w:type="dxa"/>
            </w:tcMar>
            <w:vAlign w:val="center"/>
            <w:hideMark/>
          </w:tcPr>
          <w:p w14:paraId="64D74597" w14:textId="77777777" w:rsidR="00A06CDC" w:rsidRPr="006E49CF" w:rsidRDefault="00A06CDC" w:rsidP="00A06CDC">
            <w:pPr>
              <w:spacing w:after="0" w:line="240" w:lineRule="auto"/>
              <w:jc w:val="center"/>
              <w:rPr>
                <w:b/>
                <w:bCs/>
                <w:sz w:val="18"/>
                <w:szCs w:val="18"/>
              </w:rPr>
            </w:pPr>
            <w:r w:rsidRPr="006E49CF">
              <w:rPr>
                <w:b/>
                <w:bCs/>
                <w:sz w:val="18"/>
                <w:szCs w:val="18"/>
              </w:rPr>
              <w:t>Curs de schimb</w:t>
            </w:r>
          </w:p>
        </w:tc>
        <w:tc>
          <w:tcPr>
            <w:tcW w:w="0" w:type="auto"/>
            <w:shd w:val="clear" w:color="auto" w:fill="C4C4C4"/>
            <w:tcMar>
              <w:top w:w="0" w:type="dxa"/>
              <w:left w:w="0" w:type="dxa"/>
              <w:bottom w:w="0" w:type="dxa"/>
              <w:right w:w="0" w:type="dxa"/>
            </w:tcMar>
            <w:vAlign w:val="center"/>
            <w:hideMark/>
          </w:tcPr>
          <w:p w14:paraId="31959151" w14:textId="77777777" w:rsidR="00A06CDC" w:rsidRPr="006E49CF" w:rsidRDefault="00A06CDC" w:rsidP="00A06CDC">
            <w:pPr>
              <w:spacing w:after="0" w:line="240" w:lineRule="auto"/>
              <w:jc w:val="center"/>
              <w:rPr>
                <w:b/>
                <w:bCs/>
                <w:sz w:val="18"/>
                <w:szCs w:val="18"/>
              </w:rPr>
            </w:pPr>
            <w:r w:rsidRPr="006E49CF">
              <w:rPr>
                <w:b/>
                <w:bCs/>
                <w:sz w:val="18"/>
                <w:szCs w:val="18"/>
              </w:rPr>
              <w:t>Data curs</w:t>
            </w:r>
          </w:p>
        </w:tc>
      </w:tr>
      <w:tr w:rsidR="00A06CDC" w:rsidRPr="006E49CF" w14:paraId="40950A32" w14:textId="77777777" w:rsidTr="00A06CDC">
        <w:trPr>
          <w:tblHeader/>
        </w:trPr>
        <w:tc>
          <w:tcPr>
            <w:tcW w:w="730" w:type="pct"/>
            <w:shd w:val="clear" w:color="auto" w:fill="auto"/>
            <w:tcMar>
              <w:top w:w="0" w:type="dxa"/>
              <w:left w:w="0" w:type="dxa"/>
              <w:bottom w:w="0" w:type="dxa"/>
              <w:right w:w="0" w:type="dxa"/>
            </w:tcMar>
            <w:vAlign w:val="center"/>
          </w:tcPr>
          <w:p w14:paraId="2ED0AB6F" w14:textId="77777777" w:rsidR="00A06CDC" w:rsidRPr="006E49CF"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164D8549" w14:textId="77777777" w:rsidR="00A06CDC" w:rsidRPr="006E49CF"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36FF11B2" w14:textId="77777777" w:rsidR="00A06CDC" w:rsidRPr="006E49CF"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72569AC6" w14:textId="77777777" w:rsidR="00A06CDC" w:rsidRPr="006E49CF" w:rsidRDefault="00A06CDC" w:rsidP="00A06CDC">
            <w:pPr>
              <w:spacing w:after="0" w:line="240" w:lineRule="auto"/>
              <w:jc w:val="center"/>
              <w:rPr>
                <w:b/>
                <w:bCs/>
                <w:sz w:val="18"/>
                <w:szCs w:val="18"/>
              </w:rPr>
            </w:pPr>
          </w:p>
        </w:tc>
        <w:tc>
          <w:tcPr>
            <w:tcW w:w="480" w:type="pct"/>
            <w:shd w:val="clear" w:color="auto" w:fill="auto"/>
            <w:tcMar>
              <w:top w:w="0" w:type="dxa"/>
              <w:left w:w="0" w:type="dxa"/>
              <w:bottom w:w="0" w:type="dxa"/>
              <w:right w:w="0" w:type="dxa"/>
            </w:tcMar>
            <w:vAlign w:val="center"/>
          </w:tcPr>
          <w:p w14:paraId="7F7C9836" w14:textId="77777777" w:rsidR="00A06CDC" w:rsidRPr="006E49CF" w:rsidRDefault="00A06CDC" w:rsidP="00A06CDC">
            <w:pPr>
              <w:spacing w:after="0" w:line="240" w:lineRule="auto"/>
              <w:jc w:val="center"/>
              <w:rPr>
                <w:b/>
                <w:bCs/>
                <w:sz w:val="18"/>
                <w:szCs w:val="18"/>
              </w:rPr>
            </w:pPr>
          </w:p>
        </w:tc>
        <w:tc>
          <w:tcPr>
            <w:tcW w:w="340" w:type="pct"/>
            <w:shd w:val="clear" w:color="auto" w:fill="auto"/>
            <w:tcMar>
              <w:top w:w="0" w:type="dxa"/>
              <w:left w:w="0" w:type="dxa"/>
              <w:bottom w:w="0" w:type="dxa"/>
              <w:right w:w="0" w:type="dxa"/>
            </w:tcMar>
            <w:vAlign w:val="center"/>
          </w:tcPr>
          <w:p w14:paraId="69E83A3D" w14:textId="77777777" w:rsidR="00A06CDC" w:rsidRPr="006E49CF"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0D0F2249" w14:textId="77777777" w:rsidR="00A06CDC" w:rsidRPr="006E49CF" w:rsidRDefault="00A06CDC" w:rsidP="00A06CDC">
            <w:pPr>
              <w:spacing w:after="0" w:line="240" w:lineRule="auto"/>
              <w:jc w:val="center"/>
              <w:rPr>
                <w:b/>
                <w:bCs/>
                <w:sz w:val="18"/>
                <w:szCs w:val="18"/>
              </w:rPr>
            </w:pPr>
          </w:p>
        </w:tc>
        <w:tc>
          <w:tcPr>
            <w:tcW w:w="0" w:type="auto"/>
            <w:shd w:val="clear" w:color="auto" w:fill="auto"/>
            <w:tcMar>
              <w:top w:w="0" w:type="dxa"/>
              <w:left w:w="0" w:type="dxa"/>
              <w:bottom w:w="0" w:type="dxa"/>
              <w:right w:w="0" w:type="dxa"/>
            </w:tcMar>
            <w:vAlign w:val="center"/>
          </w:tcPr>
          <w:p w14:paraId="18A3021E" w14:textId="77777777" w:rsidR="00A06CDC" w:rsidRPr="006E49CF" w:rsidRDefault="00A06CDC" w:rsidP="00A06CDC">
            <w:pPr>
              <w:spacing w:after="0" w:line="240" w:lineRule="auto"/>
              <w:jc w:val="center"/>
              <w:rPr>
                <w:b/>
                <w:bCs/>
                <w:sz w:val="18"/>
                <w:szCs w:val="18"/>
              </w:rPr>
            </w:pPr>
          </w:p>
        </w:tc>
      </w:tr>
    </w:tbl>
    <w:p w14:paraId="30B4FD14" w14:textId="77777777" w:rsidR="00A06CDC" w:rsidRPr="006E49CF" w:rsidRDefault="00A06CDC" w:rsidP="00A06CDC">
      <w:pPr>
        <w:spacing w:after="0" w:line="240" w:lineRule="auto"/>
        <w:rPr>
          <w:b/>
        </w:rPr>
      </w:pPr>
      <w:r w:rsidRPr="00A0749C">
        <w:rPr>
          <w:b/>
          <w:i/>
          <w:sz w:val="20"/>
          <w:szCs w:val="20"/>
        </w:rPr>
        <w:t>* se selectează din nomenclator</w:t>
      </w:r>
      <w:r w:rsidRPr="008A643D">
        <w:rPr>
          <w:b/>
          <w:i/>
          <w:color w:val="FF0000"/>
          <w:sz w:val="20"/>
          <w:szCs w:val="20"/>
        </w:rPr>
        <w:br/>
      </w:r>
    </w:p>
    <w:p w14:paraId="2A5DA4BC" w14:textId="77777777" w:rsidR="00A06CDC" w:rsidRPr="006E49CF" w:rsidRDefault="00A06CDC" w:rsidP="00A06CDC">
      <w:pPr>
        <w:spacing w:after="0" w:line="240" w:lineRule="auto"/>
        <w:rPr>
          <w:b/>
        </w:rPr>
      </w:pPr>
    </w:p>
    <w:p w14:paraId="65858A2D"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3" w:name="_Toc442706896"/>
      <w:r w:rsidRPr="008D6AFD">
        <w:rPr>
          <w:rFonts w:asciiTheme="minorHAnsi" w:hAnsiTheme="minorHAnsi"/>
          <w:sz w:val="24"/>
          <w:szCs w:val="24"/>
        </w:rPr>
        <w:t>2. Atribute proiect</w:t>
      </w:r>
      <w:bookmarkEnd w:id="3"/>
    </w:p>
    <w:p w14:paraId="4F12BDEF" w14:textId="77777777" w:rsidR="00A06CDC" w:rsidRPr="006E49CF" w:rsidRDefault="00A06CDC" w:rsidP="00A06CDC">
      <w:pPr>
        <w:spacing w:after="0" w:line="240" w:lineRule="auto"/>
        <w:rPr>
          <w:b/>
        </w:rPr>
      </w:pPr>
    </w:p>
    <w:p w14:paraId="1D0D4EA5"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Proiect major</w:t>
      </w:r>
      <w:r>
        <w:rPr>
          <w:rFonts w:eastAsia="Times New Roman" w:cs="Segoe UI"/>
          <w:b/>
          <w:bCs/>
          <w:color w:val="262626"/>
          <w:sz w:val="20"/>
          <w:szCs w:val="20"/>
          <w:lang w:eastAsia="ro-RO"/>
        </w:rPr>
        <w:t xml:space="preserve"> </w:t>
      </w:r>
      <w:r w:rsidRPr="006E49CF">
        <w:rPr>
          <w:rFonts w:eastAsia="Times New Roman" w:cs="Segoe UI"/>
          <w:bCs/>
          <w:color w:val="262626"/>
          <w:sz w:val="20"/>
          <w:szCs w:val="20"/>
          <w:lang w:eastAsia="ro-RO"/>
        </w:rPr>
        <w:t>DA / NU</w:t>
      </w:r>
    </w:p>
    <w:p w14:paraId="228EDB19"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5D7808AD" w14:textId="77777777" w:rsidR="00A06CDC" w:rsidRPr="006E49CF" w:rsidRDefault="00A06CDC" w:rsidP="00A06CDC">
      <w:pPr>
        <w:shd w:val="clear" w:color="auto" w:fill="FBFBFB"/>
        <w:spacing w:after="0" w:line="240" w:lineRule="auto"/>
        <w:rPr>
          <w:rFonts w:eastAsia="Times New Roman" w:cs="Segoe UI"/>
          <w:b/>
          <w:bCs/>
          <w:color w:val="262626"/>
          <w:sz w:val="20"/>
          <w:szCs w:val="20"/>
          <w:lang w:eastAsia="ro-RO"/>
        </w:rPr>
      </w:pPr>
      <w:r w:rsidRPr="006E49CF">
        <w:rPr>
          <w:rFonts w:eastAsia="Times New Roman" w:cs="Segoe UI"/>
          <w:b/>
          <w:bCs/>
          <w:color w:val="262626"/>
          <w:sz w:val="20"/>
          <w:szCs w:val="20"/>
          <w:lang w:eastAsia="ro-RO"/>
        </w:rPr>
        <w:t xml:space="preserve">CCI </w:t>
      </w:r>
    </w:p>
    <w:tbl>
      <w:tblPr>
        <w:tblStyle w:val="TableGrid"/>
        <w:tblW w:w="0" w:type="auto"/>
        <w:tblLook w:val="04A0" w:firstRow="1" w:lastRow="0" w:firstColumn="1" w:lastColumn="0" w:noHBand="0" w:noVBand="1"/>
      </w:tblPr>
      <w:tblGrid>
        <w:gridCol w:w="9288"/>
      </w:tblGrid>
      <w:tr w:rsidR="00A06CDC" w:rsidRPr="006E49CF" w14:paraId="3306A4C4" w14:textId="77777777" w:rsidTr="00A06CDC">
        <w:tc>
          <w:tcPr>
            <w:tcW w:w="9288" w:type="dxa"/>
          </w:tcPr>
          <w:p w14:paraId="60F1B055" w14:textId="77777777" w:rsidR="00A06CDC" w:rsidRPr="006E49CF" w:rsidRDefault="00A06CDC" w:rsidP="00A06CDC">
            <w:pPr>
              <w:rPr>
                <w:rFonts w:eastAsia="Times New Roman" w:cs="Segoe UI"/>
                <w:b/>
                <w:bCs/>
                <w:color w:val="262626"/>
                <w:sz w:val="20"/>
                <w:szCs w:val="20"/>
                <w:lang w:eastAsia="ro-RO"/>
              </w:rPr>
            </w:pPr>
          </w:p>
        </w:tc>
      </w:tr>
    </w:tbl>
    <w:p w14:paraId="20EBBEA8"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0EFE0980"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 xml:space="preserve">Proiectul figurează in lista </w:t>
      </w:r>
      <w:r w:rsidRPr="008A643D">
        <w:rPr>
          <w:rFonts w:eastAsia="Times New Roman" w:cs="Segoe UI"/>
          <w:b/>
          <w:bCs/>
          <w:color w:val="262626"/>
          <w:sz w:val="20"/>
          <w:szCs w:val="20"/>
          <w:lang w:eastAsia="ro-RO"/>
        </w:rPr>
        <w:t>Proiectelor Majore</w:t>
      </w:r>
      <w:r>
        <w:rPr>
          <w:rFonts w:eastAsia="Times New Roman" w:cs="Segoe UI"/>
          <w:b/>
          <w:bCs/>
          <w:color w:val="262626"/>
          <w:sz w:val="20"/>
          <w:szCs w:val="20"/>
          <w:lang w:eastAsia="ro-RO"/>
        </w:rPr>
        <w:t xml:space="preserve"> (PM) </w:t>
      </w:r>
      <w:r w:rsidRPr="006E49CF">
        <w:rPr>
          <w:rFonts w:eastAsia="Times New Roman" w:cs="Segoe UI"/>
          <w:bCs/>
          <w:color w:val="262626"/>
          <w:sz w:val="20"/>
          <w:szCs w:val="20"/>
          <w:lang w:eastAsia="ro-RO"/>
        </w:rPr>
        <w:t>DA / NU</w:t>
      </w:r>
    </w:p>
    <w:p w14:paraId="42BF3E81"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3DCDADE2"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Proiect fazat</w:t>
      </w:r>
      <w:r>
        <w:rPr>
          <w:rFonts w:eastAsia="Times New Roman" w:cs="Segoe UI"/>
          <w:b/>
          <w:bCs/>
          <w:color w:val="262626"/>
          <w:sz w:val="20"/>
          <w:szCs w:val="20"/>
          <w:lang w:eastAsia="ro-RO"/>
        </w:rPr>
        <w:t xml:space="preserve"> </w:t>
      </w:r>
      <w:r w:rsidRPr="006E49CF">
        <w:rPr>
          <w:rFonts w:eastAsia="Times New Roman" w:cs="Segoe UI"/>
          <w:bCs/>
          <w:color w:val="262626"/>
          <w:sz w:val="20"/>
          <w:szCs w:val="20"/>
          <w:lang w:eastAsia="ro-RO"/>
        </w:rPr>
        <w:t>DA / NU</w:t>
      </w:r>
    </w:p>
    <w:p w14:paraId="16949AD5"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5E04AE26" w14:textId="77777777" w:rsidR="00A06CDC" w:rsidRPr="006E49CF" w:rsidRDefault="00A06CDC" w:rsidP="00A06CDC">
      <w:pPr>
        <w:shd w:val="clear" w:color="auto" w:fill="FBFBFB"/>
        <w:spacing w:after="0" w:line="240" w:lineRule="auto"/>
        <w:rPr>
          <w:rFonts w:eastAsia="Times New Roman" w:cs="Segoe UI"/>
          <w:b/>
          <w:bCs/>
          <w:color w:val="262626"/>
          <w:sz w:val="20"/>
          <w:szCs w:val="20"/>
          <w:lang w:eastAsia="ro-RO"/>
        </w:rPr>
      </w:pPr>
      <w:r w:rsidRPr="006E49CF">
        <w:rPr>
          <w:rFonts w:eastAsia="Times New Roman" w:cs="Segoe UI"/>
          <w:b/>
          <w:bCs/>
          <w:color w:val="262626"/>
          <w:sz w:val="20"/>
          <w:szCs w:val="20"/>
          <w:lang w:eastAsia="ro-RO"/>
        </w:rPr>
        <w:t xml:space="preserve">Numărul fazei </w:t>
      </w:r>
    </w:p>
    <w:tbl>
      <w:tblPr>
        <w:tblStyle w:val="TableGrid"/>
        <w:tblW w:w="0" w:type="auto"/>
        <w:tblLook w:val="04A0" w:firstRow="1" w:lastRow="0" w:firstColumn="1" w:lastColumn="0" w:noHBand="0" w:noVBand="1"/>
      </w:tblPr>
      <w:tblGrid>
        <w:gridCol w:w="9288"/>
      </w:tblGrid>
      <w:tr w:rsidR="00A06CDC" w:rsidRPr="006E49CF" w14:paraId="4E4CB312" w14:textId="77777777" w:rsidTr="00A06CDC">
        <w:tc>
          <w:tcPr>
            <w:tcW w:w="9288" w:type="dxa"/>
          </w:tcPr>
          <w:p w14:paraId="7499E0A9" w14:textId="77777777" w:rsidR="00A06CDC" w:rsidRPr="006E49CF" w:rsidRDefault="00A06CDC" w:rsidP="00A06CDC">
            <w:pPr>
              <w:rPr>
                <w:rFonts w:eastAsia="Times New Roman" w:cs="Segoe UI"/>
                <w:b/>
                <w:bCs/>
                <w:color w:val="262626"/>
                <w:sz w:val="20"/>
                <w:szCs w:val="20"/>
                <w:lang w:eastAsia="ro-RO"/>
              </w:rPr>
            </w:pPr>
          </w:p>
        </w:tc>
      </w:tr>
    </w:tbl>
    <w:p w14:paraId="6F7EA728"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68DF9FC4"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Proiectul face parte dintr-o rețea transeuropeana</w:t>
      </w:r>
      <w:r>
        <w:rPr>
          <w:rFonts w:eastAsia="Times New Roman" w:cs="Segoe UI"/>
          <w:b/>
          <w:bCs/>
          <w:color w:val="262626"/>
          <w:sz w:val="20"/>
          <w:szCs w:val="20"/>
          <w:lang w:eastAsia="ro-RO"/>
        </w:rPr>
        <w:t xml:space="preserve"> </w:t>
      </w:r>
      <w:r w:rsidRPr="006E49CF">
        <w:rPr>
          <w:rFonts w:eastAsia="Times New Roman" w:cs="Segoe UI"/>
          <w:bCs/>
          <w:color w:val="262626"/>
          <w:sz w:val="20"/>
          <w:szCs w:val="20"/>
          <w:lang w:eastAsia="ro-RO"/>
        </w:rPr>
        <w:t>DA / NU</w:t>
      </w:r>
    </w:p>
    <w:p w14:paraId="66011451"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527559C4"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 xml:space="preserve">Operațiunea este </w:t>
      </w:r>
      <w:r>
        <w:rPr>
          <w:rFonts w:eastAsia="Times New Roman" w:cs="Segoe UI"/>
          <w:b/>
          <w:bCs/>
          <w:color w:val="262626"/>
          <w:sz w:val="20"/>
          <w:szCs w:val="20"/>
          <w:lang w:eastAsia="ro-RO"/>
        </w:rPr>
        <w:t>Plan de Acțiune Comun (</w:t>
      </w:r>
      <w:r w:rsidRPr="00AE5279">
        <w:rPr>
          <w:rFonts w:eastAsia="Times New Roman" w:cs="Segoe UI"/>
          <w:b/>
          <w:bCs/>
          <w:color w:val="262626"/>
          <w:sz w:val="20"/>
          <w:szCs w:val="20"/>
          <w:lang w:eastAsia="ro-RO"/>
        </w:rPr>
        <w:t>PAC</w:t>
      </w:r>
      <w:r>
        <w:rPr>
          <w:rFonts w:eastAsia="Times New Roman" w:cs="Segoe UI"/>
          <w:b/>
          <w:bCs/>
          <w:color w:val="262626"/>
          <w:sz w:val="20"/>
          <w:szCs w:val="20"/>
          <w:lang w:eastAsia="ro-RO"/>
        </w:rPr>
        <w:t xml:space="preserve">) </w:t>
      </w:r>
      <w:r w:rsidRPr="006E49CF">
        <w:rPr>
          <w:rFonts w:eastAsia="Times New Roman" w:cs="Segoe UI"/>
          <w:bCs/>
          <w:color w:val="262626"/>
          <w:sz w:val="20"/>
          <w:szCs w:val="20"/>
          <w:lang w:eastAsia="ro-RO"/>
        </w:rPr>
        <w:t>DA / NU</w:t>
      </w:r>
    </w:p>
    <w:p w14:paraId="7B019515" w14:textId="77777777" w:rsidR="00A06CDC" w:rsidRDefault="00A06CDC" w:rsidP="00A06CDC">
      <w:pPr>
        <w:shd w:val="clear" w:color="auto" w:fill="FBFBFB"/>
        <w:spacing w:after="0" w:line="240" w:lineRule="auto"/>
        <w:rPr>
          <w:rFonts w:eastAsia="Times New Roman" w:cs="Segoe UI"/>
          <w:b/>
          <w:bCs/>
          <w:color w:val="262626"/>
          <w:sz w:val="20"/>
          <w:szCs w:val="20"/>
          <w:lang w:eastAsia="ro-RO"/>
        </w:rPr>
      </w:pPr>
    </w:p>
    <w:p w14:paraId="06C14184" w14:textId="77777777" w:rsidR="00A06CDC" w:rsidRPr="006E49CF" w:rsidRDefault="00A06CDC" w:rsidP="00A06CDC">
      <w:pPr>
        <w:shd w:val="clear" w:color="auto" w:fill="FBFBFB"/>
        <w:spacing w:after="0" w:line="240" w:lineRule="auto"/>
        <w:rPr>
          <w:rFonts w:eastAsia="Times New Roman" w:cs="Segoe UI"/>
          <w:b/>
          <w:bCs/>
          <w:color w:val="262626"/>
          <w:sz w:val="20"/>
          <w:szCs w:val="20"/>
          <w:lang w:eastAsia="ro-RO"/>
        </w:rPr>
      </w:pPr>
      <w:r w:rsidRPr="006E49CF">
        <w:rPr>
          <w:rFonts w:eastAsia="Times New Roman" w:cs="Segoe UI"/>
          <w:b/>
          <w:bCs/>
          <w:color w:val="262626"/>
          <w:sz w:val="20"/>
          <w:szCs w:val="20"/>
          <w:lang w:eastAsia="ro-RO"/>
        </w:rPr>
        <w:t xml:space="preserve">CCI </w:t>
      </w:r>
    </w:p>
    <w:tbl>
      <w:tblPr>
        <w:tblStyle w:val="TableGrid"/>
        <w:tblW w:w="0" w:type="auto"/>
        <w:tblLook w:val="04A0" w:firstRow="1" w:lastRow="0" w:firstColumn="1" w:lastColumn="0" w:noHBand="0" w:noVBand="1"/>
      </w:tblPr>
      <w:tblGrid>
        <w:gridCol w:w="9288"/>
      </w:tblGrid>
      <w:tr w:rsidR="00A06CDC" w:rsidRPr="006E49CF" w14:paraId="41440CE0" w14:textId="77777777" w:rsidTr="00A06CDC">
        <w:tc>
          <w:tcPr>
            <w:tcW w:w="9288" w:type="dxa"/>
          </w:tcPr>
          <w:p w14:paraId="3EFB143C" w14:textId="77777777" w:rsidR="00A06CDC" w:rsidRPr="006E49CF" w:rsidRDefault="00A06CDC" w:rsidP="00A06CDC">
            <w:pPr>
              <w:rPr>
                <w:rFonts w:eastAsia="Times New Roman" w:cs="Segoe UI"/>
                <w:b/>
                <w:bCs/>
                <w:color w:val="262626"/>
                <w:sz w:val="20"/>
                <w:szCs w:val="20"/>
                <w:lang w:eastAsia="ro-RO"/>
              </w:rPr>
            </w:pPr>
          </w:p>
        </w:tc>
      </w:tr>
    </w:tbl>
    <w:p w14:paraId="6AAEC75D" w14:textId="77777777" w:rsidR="00A06CDC" w:rsidRPr="006E49CF" w:rsidRDefault="00A06CDC" w:rsidP="00A06CDC">
      <w:pPr>
        <w:shd w:val="clear" w:color="auto" w:fill="FBFBFB"/>
        <w:spacing w:after="0" w:line="240" w:lineRule="auto"/>
        <w:rPr>
          <w:rFonts w:eastAsia="Times New Roman" w:cs="Segoe UI"/>
          <w:b/>
          <w:bCs/>
          <w:color w:val="262626"/>
          <w:sz w:val="20"/>
          <w:szCs w:val="20"/>
          <w:lang w:eastAsia="ro-RO"/>
        </w:rPr>
      </w:pPr>
      <w:r w:rsidRPr="006E49CF">
        <w:rPr>
          <w:rFonts w:eastAsia="Times New Roman" w:cs="Segoe UI"/>
          <w:b/>
          <w:bCs/>
          <w:color w:val="262626"/>
          <w:sz w:val="20"/>
          <w:szCs w:val="20"/>
          <w:lang w:eastAsia="ro-RO"/>
        </w:rPr>
        <w:t xml:space="preserve">Proiectul include finanțare </w:t>
      </w:r>
      <w:r>
        <w:rPr>
          <w:rFonts w:eastAsia="Times New Roman" w:cs="Segoe UI"/>
          <w:b/>
          <w:bCs/>
          <w:color w:val="262626"/>
          <w:sz w:val="20"/>
          <w:szCs w:val="20"/>
          <w:lang w:eastAsia="ro-RO"/>
        </w:rPr>
        <w:t>Inițiativa Locuri de Muncă pentru Tineri (</w:t>
      </w:r>
      <w:r w:rsidRPr="006E49CF">
        <w:rPr>
          <w:rFonts w:eastAsia="Times New Roman" w:cs="Segoe UI"/>
          <w:b/>
          <w:bCs/>
          <w:color w:val="262626"/>
          <w:sz w:val="20"/>
          <w:szCs w:val="20"/>
          <w:lang w:eastAsia="ro-RO"/>
        </w:rPr>
        <w:t>ILMT</w:t>
      </w:r>
      <w:r>
        <w:rPr>
          <w:rFonts w:eastAsia="Times New Roman" w:cs="Segoe UI"/>
          <w:b/>
          <w:bCs/>
          <w:color w:val="262626"/>
          <w:sz w:val="20"/>
          <w:szCs w:val="20"/>
          <w:lang w:eastAsia="ro-RO"/>
        </w:rPr>
        <w:t>)</w:t>
      </w:r>
      <w:r w:rsidRPr="006E49CF">
        <w:rPr>
          <w:rFonts w:eastAsia="Times New Roman" w:cs="Segoe UI"/>
          <w:b/>
          <w:bCs/>
          <w:color w:val="262626"/>
          <w:sz w:val="20"/>
          <w:szCs w:val="20"/>
          <w:lang w:eastAsia="ro-RO"/>
        </w:rPr>
        <w:t xml:space="preserve">: </w:t>
      </w:r>
      <w:r w:rsidRPr="008A643D">
        <w:rPr>
          <w:rFonts w:eastAsia="Times New Roman" w:cs="Segoe UI"/>
          <w:b/>
          <w:bCs/>
          <w:color w:val="262626"/>
          <w:sz w:val="20"/>
          <w:szCs w:val="20"/>
          <w:lang w:eastAsia="ro-RO"/>
        </w:rPr>
        <w:t>Da/Nu</w:t>
      </w:r>
      <w:r w:rsidRPr="006E49CF">
        <w:rPr>
          <w:rFonts w:eastAsia="Times New Roman" w:cs="Segoe UI"/>
          <w:b/>
          <w:bCs/>
          <w:color w:val="262626"/>
          <w:sz w:val="20"/>
          <w:szCs w:val="20"/>
          <w:lang w:eastAsia="ro-RO"/>
        </w:rPr>
        <w:t xml:space="preserve"> </w:t>
      </w:r>
    </w:p>
    <w:p w14:paraId="4E231A65"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Sprijinul public va constitui ajutor de stat:</w:t>
      </w:r>
      <w:r>
        <w:rPr>
          <w:rFonts w:eastAsia="Times New Roman" w:cs="Segoe UI"/>
          <w:b/>
          <w:bCs/>
          <w:color w:val="262626"/>
          <w:sz w:val="20"/>
          <w:szCs w:val="20"/>
          <w:lang w:eastAsia="ro-RO"/>
        </w:rPr>
        <w:t xml:space="preserve"> </w:t>
      </w:r>
      <w:r w:rsidRPr="006E49CF">
        <w:rPr>
          <w:rFonts w:eastAsia="Times New Roman" w:cs="Segoe UI"/>
          <w:bCs/>
          <w:color w:val="262626"/>
          <w:sz w:val="20"/>
          <w:szCs w:val="20"/>
          <w:lang w:eastAsia="ro-RO"/>
        </w:rPr>
        <w:t>DA / NU</w:t>
      </w:r>
    </w:p>
    <w:p w14:paraId="33B865D7" w14:textId="77777777" w:rsidR="00A06CDC" w:rsidRPr="006E49CF" w:rsidRDefault="00A06CDC" w:rsidP="00A06CDC">
      <w:pPr>
        <w:shd w:val="clear" w:color="auto" w:fill="FBFBFB"/>
        <w:spacing w:after="0" w:line="240" w:lineRule="auto"/>
        <w:rPr>
          <w:rFonts w:eastAsia="Times New Roman" w:cs="Segoe UI"/>
          <w:b/>
          <w:bCs/>
          <w:color w:val="262626"/>
          <w:sz w:val="20"/>
          <w:szCs w:val="20"/>
          <w:lang w:eastAsia="ro-RO"/>
        </w:rPr>
      </w:pPr>
      <w:r w:rsidRPr="006E49CF">
        <w:rPr>
          <w:rFonts w:eastAsia="Times New Roman" w:cs="Segoe UI"/>
          <w:b/>
          <w:bCs/>
          <w:color w:val="262626"/>
          <w:sz w:val="20"/>
          <w:szCs w:val="20"/>
          <w:lang w:eastAsia="ro-RO"/>
        </w:rPr>
        <w:t xml:space="preserve">Proiectul este in cadrul unei structuri </w:t>
      </w:r>
      <w:r>
        <w:rPr>
          <w:rFonts w:eastAsia="Times New Roman" w:cs="Segoe UI"/>
          <w:b/>
          <w:bCs/>
          <w:color w:val="262626"/>
          <w:sz w:val="20"/>
          <w:szCs w:val="20"/>
          <w:lang w:eastAsia="ro-RO"/>
        </w:rPr>
        <w:t>Parteneriat Public Privat (</w:t>
      </w:r>
      <w:r w:rsidRPr="006E49CF">
        <w:rPr>
          <w:rFonts w:eastAsia="Times New Roman" w:cs="Segoe UI"/>
          <w:b/>
          <w:bCs/>
          <w:color w:val="262626"/>
          <w:sz w:val="20"/>
          <w:szCs w:val="20"/>
          <w:lang w:eastAsia="ro-RO"/>
        </w:rPr>
        <w:t>PPP</w:t>
      </w:r>
      <w:r w:rsidRPr="008A643D">
        <w:rPr>
          <w:rFonts w:eastAsia="Times New Roman" w:cs="Segoe UI"/>
          <w:b/>
          <w:bCs/>
          <w:color w:val="262626"/>
          <w:sz w:val="20"/>
          <w:szCs w:val="20"/>
          <w:lang w:eastAsia="ro-RO"/>
        </w:rPr>
        <w:t>): Da/NU</w:t>
      </w:r>
    </w:p>
    <w:p w14:paraId="4427B814"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lastRenderedPageBreak/>
        <w:t xml:space="preserve">Proiectul este generator de venit: </w:t>
      </w:r>
      <w:r w:rsidRPr="006E49CF">
        <w:rPr>
          <w:rFonts w:eastAsia="Times New Roman" w:cs="Segoe UI"/>
          <w:bCs/>
          <w:color w:val="262626"/>
          <w:sz w:val="20"/>
          <w:szCs w:val="20"/>
          <w:lang w:eastAsia="ro-RO"/>
        </w:rPr>
        <w:t>DA / NU</w:t>
      </w:r>
    </w:p>
    <w:p w14:paraId="42CDC257" w14:textId="77777777" w:rsidR="00A06CDC" w:rsidRDefault="00A06CDC" w:rsidP="00A06CDC">
      <w:pPr>
        <w:shd w:val="clear" w:color="auto" w:fill="FBFBFB"/>
        <w:spacing w:after="0" w:line="240" w:lineRule="auto"/>
        <w:rPr>
          <w:rFonts w:eastAsia="Times New Roman" w:cs="Segoe UI"/>
          <w:bCs/>
          <w:color w:val="262626"/>
          <w:sz w:val="20"/>
          <w:szCs w:val="20"/>
          <w:lang w:eastAsia="ro-RO"/>
        </w:rPr>
      </w:pPr>
      <w:r w:rsidRPr="006E49CF">
        <w:rPr>
          <w:rFonts w:eastAsia="Times New Roman" w:cs="Segoe UI"/>
          <w:b/>
          <w:bCs/>
          <w:color w:val="262626"/>
          <w:sz w:val="20"/>
          <w:szCs w:val="20"/>
          <w:lang w:eastAsia="ro-RO"/>
        </w:rPr>
        <w:t>Proiectul este asociat cu site-ul Natura2000</w:t>
      </w:r>
      <w:r>
        <w:rPr>
          <w:rFonts w:eastAsia="Times New Roman" w:cs="Segoe UI"/>
          <w:b/>
          <w:bCs/>
          <w:color w:val="262626"/>
          <w:sz w:val="20"/>
          <w:szCs w:val="20"/>
          <w:lang w:eastAsia="ro-RO"/>
        </w:rPr>
        <w:t xml:space="preserve"> </w:t>
      </w:r>
      <w:r w:rsidRPr="006E49CF">
        <w:rPr>
          <w:rFonts w:eastAsia="Times New Roman" w:cs="Segoe UI"/>
          <w:bCs/>
          <w:color w:val="262626"/>
          <w:sz w:val="20"/>
          <w:szCs w:val="20"/>
          <w:lang w:eastAsia="ro-RO"/>
        </w:rPr>
        <w:t>DA / NU</w:t>
      </w:r>
    </w:p>
    <w:p w14:paraId="6AA54CBC"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p>
    <w:p w14:paraId="627DACEC"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4" w:name="_Toc442706897"/>
      <w:r w:rsidRPr="008D6AFD">
        <w:rPr>
          <w:rFonts w:asciiTheme="minorHAnsi" w:hAnsiTheme="minorHAnsi"/>
          <w:sz w:val="24"/>
          <w:szCs w:val="24"/>
        </w:rPr>
        <w:t>3. Responsabil de proiect</w:t>
      </w:r>
      <w:bookmarkEnd w:id="4"/>
    </w:p>
    <w:p w14:paraId="0A5FD7C4"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3096"/>
        <w:gridCol w:w="3096"/>
        <w:gridCol w:w="3096"/>
      </w:tblGrid>
      <w:tr w:rsidR="00A06CDC" w:rsidRPr="006E49CF" w14:paraId="1F0C65F0" w14:textId="77777777" w:rsidTr="00A06CDC">
        <w:tc>
          <w:tcPr>
            <w:tcW w:w="3096" w:type="dxa"/>
          </w:tcPr>
          <w:p w14:paraId="19E5419D" w14:textId="77777777" w:rsidR="00A06CDC" w:rsidRPr="006E49CF" w:rsidRDefault="00A06CDC" w:rsidP="00A06CDC">
            <w:pPr>
              <w:rPr>
                <w:b/>
              </w:rPr>
            </w:pPr>
            <w:r w:rsidRPr="006E49CF">
              <w:rPr>
                <w:b/>
              </w:rPr>
              <w:t>Nume</w:t>
            </w:r>
          </w:p>
        </w:tc>
        <w:tc>
          <w:tcPr>
            <w:tcW w:w="3096" w:type="dxa"/>
          </w:tcPr>
          <w:p w14:paraId="0B12DB7C" w14:textId="77777777" w:rsidR="00A06CDC" w:rsidRPr="006E49CF" w:rsidRDefault="00A06CDC" w:rsidP="00A06CDC">
            <w:pPr>
              <w:rPr>
                <w:b/>
              </w:rPr>
            </w:pPr>
            <w:r w:rsidRPr="006E49CF">
              <w:rPr>
                <w:b/>
              </w:rPr>
              <w:t>Prenume</w:t>
            </w:r>
          </w:p>
        </w:tc>
        <w:tc>
          <w:tcPr>
            <w:tcW w:w="3096" w:type="dxa"/>
          </w:tcPr>
          <w:p w14:paraId="6D7AE768" w14:textId="77777777" w:rsidR="00A06CDC" w:rsidRPr="006E49CF" w:rsidRDefault="00A06CDC" w:rsidP="00A06CDC">
            <w:pPr>
              <w:rPr>
                <w:b/>
              </w:rPr>
            </w:pPr>
            <w:r w:rsidRPr="006E49CF">
              <w:rPr>
                <w:b/>
              </w:rPr>
              <w:t>Funcție</w:t>
            </w:r>
          </w:p>
        </w:tc>
      </w:tr>
      <w:tr w:rsidR="00A06CDC" w:rsidRPr="00A0749C" w14:paraId="0BD45B1C" w14:textId="77777777" w:rsidTr="00A06CDC">
        <w:tc>
          <w:tcPr>
            <w:tcW w:w="6192" w:type="dxa"/>
            <w:gridSpan w:val="2"/>
          </w:tcPr>
          <w:p w14:paraId="39AF640E" w14:textId="77777777" w:rsidR="00A06CDC" w:rsidRPr="00A0749C" w:rsidRDefault="00A06CDC" w:rsidP="00A06CDC">
            <w:pPr>
              <w:rPr>
                <w:sz w:val="20"/>
                <w:szCs w:val="20"/>
              </w:rPr>
            </w:pPr>
            <w:r w:rsidRPr="00A0749C">
              <w:rPr>
                <w:i/>
                <w:sz w:val="20"/>
                <w:szCs w:val="20"/>
              </w:rPr>
              <w:t>Se completează cu numele și prenumele managerului de proiect</w:t>
            </w:r>
          </w:p>
        </w:tc>
        <w:tc>
          <w:tcPr>
            <w:tcW w:w="3096" w:type="dxa"/>
          </w:tcPr>
          <w:p w14:paraId="189E4BF3" w14:textId="77777777" w:rsidR="00A06CDC" w:rsidRPr="00A0749C" w:rsidRDefault="00A06CDC" w:rsidP="00A06CDC">
            <w:pPr>
              <w:rPr>
                <w:b/>
              </w:rPr>
            </w:pPr>
            <w:r w:rsidRPr="00A0749C">
              <w:rPr>
                <w:i/>
                <w:sz w:val="20"/>
                <w:szCs w:val="20"/>
              </w:rPr>
              <w:t>manager de proiect</w:t>
            </w:r>
          </w:p>
        </w:tc>
      </w:tr>
    </w:tbl>
    <w:p w14:paraId="6CB7ECA1" w14:textId="77777777" w:rsidR="00A06CDC" w:rsidRPr="00A0749C" w:rsidRDefault="00A06CDC" w:rsidP="00A06CDC">
      <w:pPr>
        <w:spacing w:after="0" w:line="240" w:lineRule="auto"/>
        <w:rPr>
          <w:b/>
        </w:rPr>
      </w:pPr>
    </w:p>
    <w:tbl>
      <w:tblPr>
        <w:tblStyle w:val="TableGrid"/>
        <w:tblW w:w="0" w:type="auto"/>
        <w:tblLook w:val="04A0" w:firstRow="1" w:lastRow="0" w:firstColumn="1" w:lastColumn="0" w:noHBand="0" w:noVBand="1"/>
      </w:tblPr>
      <w:tblGrid>
        <w:gridCol w:w="3096"/>
        <w:gridCol w:w="3096"/>
        <w:gridCol w:w="3096"/>
      </w:tblGrid>
      <w:tr w:rsidR="00A06CDC" w:rsidRPr="006E49CF" w14:paraId="06BE39A2" w14:textId="77777777" w:rsidTr="00A06CDC">
        <w:tc>
          <w:tcPr>
            <w:tcW w:w="3096" w:type="dxa"/>
          </w:tcPr>
          <w:p w14:paraId="66FDC3D0" w14:textId="77777777" w:rsidR="00A06CDC" w:rsidRPr="006E49CF" w:rsidRDefault="00A06CDC" w:rsidP="00A06CDC">
            <w:pPr>
              <w:rPr>
                <w:b/>
              </w:rPr>
            </w:pPr>
            <w:r>
              <w:rPr>
                <w:b/>
              </w:rPr>
              <w:t>Telefon</w:t>
            </w:r>
          </w:p>
        </w:tc>
        <w:tc>
          <w:tcPr>
            <w:tcW w:w="3096" w:type="dxa"/>
          </w:tcPr>
          <w:p w14:paraId="304DEEFC" w14:textId="77777777" w:rsidR="00A06CDC" w:rsidRPr="006E49CF" w:rsidRDefault="00A06CDC" w:rsidP="00A06CDC">
            <w:pPr>
              <w:rPr>
                <w:b/>
              </w:rPr>
            </w:pPr>
            <w:r>
              <w:rPr>
                <w:b/>
              </w:rPr>
              <w:t>Fax</w:t>
            </w:r>
          </w:p>
        </w:tc>
        <w:tc>
          <w:tcPr>
            <w:tcW w:w="3096" w:type="dxa"/>
          </w:tcPr>
          <w:p w14:paraId="38D60D05" w14:textId="77777777" w:rsidR="00A06CDC" w:rsidRPr="006E49CF" w:rsidRDefault="00A06CDC" w:rsidP="00A06CDC">
            <w:pPr>
              <w:rPr>
                <w:b/>
              </w:rPr>
            </w:pPr>
            <w:r>
              <w:rPr>
                <w:b/>
              </w:rPr>
              <w:t>Email</w:t>
            </w:r>
          </w:p>
        </w:tc>
      </w:tr>
      <w:tr w:rsidR="00A06CDC" w:rsidRPr="006E49CF" w14:paraId="781E649B" w14:textId="77777777" w:rsidTr="00A06CDC">
        <w:tc>
          <w:tcPr>
            <w:tcW w:w="3096" w:type="dxa"/>
          </w:tcPr>
          <w:p w14:paraId="4AB5B3E6" w14:textId="77777777" w:rsidR="00A06CDC" w:rsidRPr="006E49CF" w:rsidRDefault="00A06CDC" w:rsidP="00A06CDC">
            <w:pPr>
              <w:rPr>
                <w:b/>
              </w:rPr>
            </w:pPr>
          </w:p>
        </w:tc>
        <w:tc>
          <w:tcPr>
            <w:tcW w:w="3096" w:type="dxa"/>
          </w:tcPr>
          <w:p w14:paraId="37C3534D" w14:textId="77777777" w:rsidR="00A06CDC" w:rsidRPr="006E49CF" w:rsidRDefault="00A06CDC" w:rsidP="00A06CDC">
            <w:pPr>
              <w:rPr>
                <w:b/>
              </w:rPr>
            </w:pPr>
          </w:p>
        </w:tc>
        <w:tc>
          <w:tcPr>
            <w:tcW w:w="3096" w:type="dxa"/>
          </w:tcPr>
          <w:p w14:paraId="5B5F7528" w14:textId="77777777" w:rsidR="00A06CDC" w:rsidRPr="006E49CF" w:rsidRDefault="00A06CDC" w:rsidP="00A06CDC">
            <w:pPr>
              <w:rPr>
                <w:b/>
              </w:rPr>
            </w:pPr>
          </w:p>
        </w:tc>
      </w:tr>
    </w:tbl>
    <w:p w14:paraId="41068FC9" w14:textId="77777777" w:rsidR="00A06CDC" w:rsidRPr="006E49CF" w:rsidRDefault="00A06CDC" w:rsidP="00A06CDC">
      <w:pPr>
        <w:spacing w:after="0" w:line="240" w:lineRule="auto"/>
        <w:rPr>
          <w:b/>
        </w:rPr>
      </w:pPr>
    </w:p>
    <w:p w14:paraId="33C6E710"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5" w:name="_Toc442706898"/>
      <w:r w:rsidRPr="008D6AFD">
        <w:rPr>
          <w:rFonts w:asciiTheme="minorHAnsi" w:hAnsiTheme="minorHAnsi"/>
          <w:sz w:val="24"/>
          <w:szCs w:val="24"/>
        </w:rPr>
        <w:t>4. Persoana de contact</w:t>
      </w:r>
      <w:bookmarkEnd w:id="5"/>
    </w:p>
    <w:p w14:paraId="709B30DE"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3096"/>
        <w:gridCol w:w="3096"/>
        <w:gridCol w:w="3096"/>
      </w:tblGrid>
      <w:tr w:rsidR="00A06CDC" w:rsidRPr="006E49CF" w14:paraId="61F78F8E" w14:textId="77777777" w:rsidTr="00A06CDC">
        <w:tc>
          <w:tcPr>
            <w:tcW w:w="3096" w:type="dxa"/>
          </w:tcPr>
          <w:p w14:paraId="0CAEAF9C" w14:textId="77777777" w:rsidR="00A06CDC" w:rsidRPr="006E49CF" w:rsidRDefault="00A06CDC" w:rsidP="00A06CDC">
            <w:pPr>
              <w:rPr>
                <w:b/>
              </w:rPr>
            </w:pPr>
            <w:r w:rsidRPr="006E49CF">
              <w:rPr>
                <w:b/>
              </w:rPr>
              <w:t>Nume</w:t>
            </w:r>
          </w:p>
        </w:tc>
        <w:tc>
          <w:tcPr>
            <w:tcW w:w="3096" w:type="dxa"/>
          </w:tcPr>
          <w:p w14:paraId="2493A9FF" w14:textId="77777777" w:rsidR="00A06CDC" w:rsidRPr="006E49CF" w:rsidRDefault="00A06CDC" w:rsidP="00A06CDC">
            <w:pPr>
              <w:rPr>
                <w:b/>
              </w:rPr>
            </w:pPr>
            <w:r w:rsidRPr="006E49CF">
              <w:rPr>
                <w:b/>
              </w:rPr>
              <w:t>Prenume</w:t>
            </w:r>
          </w:p>
        </w:tc>
        <w:tc>
          <w:tcPr>
            <w:tcW w:w="3096" w:type="dxa"/>
          </w:tcPr>
          <w:p w14:paraId="4FED6990" w14:textId="77777777" w:rsidR="00A06CDC" w:rsidRPr="006E49CF" w:rsidRDefault="00A06CDC" w:rsidP="00A06CDC">
            <w:pPr>
              <w:rPr>
                <w:b/>
              </w:rPr>
            </w:pPr>
            <w:r w:rsidRPr="006E49CF">
              <w:rPr>
                <w:b/>
              </w:rPr>
              <w:t>Funcție</w:t>
            </w:r>
          </w:p>
        </w:tc>
      </w:tr>
      <w:tr w:rsidR="00A06CDC" w:rsidRPr="006E49CF" w14:paraId="19E2A0B3" w14:textId="77777777" w:rsidTr="00A06CDC">
        <w:tc>
          <w:tcPr>
            <w:tcW w:w="6192" w:type="dxa"/>
            <w:gridSpan w:val="2"/>
          </w:tcPr>
          <w:p w14:paraId="714B170B" w14:textId="77777777" w:rsidR="00A06CDC" w:rsidRPr="00A0749C" w:rsidRDefault="00A06CDC" w:rsidP="00A06CDC">
            <w:pPr>
              <w:jc w:val="both"/>
              <w:rPr>
                <w:i/>
                <w:sz w:val="20"/>
                <w:szCs w:val="20"/>
              </w:rPr>
            </w:pPr>
            <w:r w:rsidRPr="00A0749C">
              <w:rPr>
                <w:i/>
                <w:sz w:val="20"/>
                <w:szCs w:val="20"/>
              </w:rPr>
              <w:t>Persoana de contact este persoana desemnată de Solicitant să menţină contactul cu Autoritatea de Management în procesul de evaluare şi selecţie a Cererii de finanţare.</w:t>
            </w:r>
          </w:p>
          <w:p w14:paraId="68C006BE" w14:textId="77777777" w:rsidR="00A06CDC" w:rsidRPr="00A0749C" w:rsidRDefault="00A06CDC" w:rsidP="00A06CDC">
            <w:pPr>
              <w:jc w:val="both"/>
              <w:rPr>
                <w:b/>
              </w:rPr>
            </w:pPr>
            <w:r w:rsidRPr="00A0749C">
              <w:rPr>
                <w:i/>
                <w:sz w:val="20"/>
                <w:szCs w:val="20"/>
              </w:rPr>
              <w:t>Persoana de contact poate fi accesași cu reprezentantul legal sau Managerul de Proiect</w:t>
            </w:r>
          </w:p>
        </w:tc>
        <w:tc>
          <w:tcPr>
            <w:tcW w:w="3096" w:type="dxa"/>
          </w:tcPr>
          <w:p w14:paraId="29CF89B5" w14:textId="77777777" w:rsidR="00A06CDC" w:rsidRPr="00A0749C" w:rsidRDefault="00A06CDC" w:rsidP="00A06CDC">
            <w:pPr>
              <w:jc w:val="both"/>
              <w:rPr>
                <w:i/>
                <w:sz w:val="20"/>
                <w:szCs w:val="20"/>
              </w:rPr>
            </w:pPr>
            <w:r w:rsidRPr="00A0749C">
              <w:rPr>
                <w:i/>
                <w:sz w:val="20"/>
                <w:szCs w:val="20"/>
              </w:rPr>
              <w:t>Se completează cu denumirea funcției pe care o deține persoana de contact desemnată, în cadrul proiectului.</w:t>
            </w:r>
          </w:p>
        </w:tc>
      </w:tr>
    </w:tbl>
    <w:p w14:paraId="263BB27E"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3096"/>
        <w:gridCol w:w="3096"/>
        <w:gridCol w:w="3096"/>
      </w:tblGrid>
      <w:tr w:rsidR="00A06CDC" w:rsidRPr="006E49CF" w14:paraId="242BC00E" w14:textId="77777777" w:rsidTr="00A06CDC">
        <w:tc>
          <w:tcPr>
            <w:tcW w:w="3096" w:type="dxa"/>
          </w:tcPr>
          <w:p w14:paraId="5B3B5FD7" w14:textId="77777777" w:rsidR="00A06CDC" w:rsidRPr="006E49CF" w:rsidRDefault="00A06CDC" w:rsidP="00A06CDC">
            <w:pPr>
              <w:rPr>
                <w:b/>
              </w:rPr>
            </w:pPr>
            <w:r>
              <w:rPr>
                <w:b/>
              </w:rPr>
              <w:t>Telefon</w:t>
            </w:r>
          </w:p>
        </w:tc>
        <w:tc>
          <w:tcPr>
            <w:tcW w:w="3096" w:type="dxa"/>
          </w:tcPr>
          <w:p w14:paraId="0FD8B3AB" w14:textId="77777777" w:rsidR="00A06CDC" w:rsidRPr="006E49CF" w:rsidRDefault="00A06CDC" w:rsidP="00A06CDC">
            <w:pPr>
              <w:rPr>
                <w:b/>
              </w:rPr>
            </w:pPr>
            <w:r>
              <w:rPr>
                <w:b/>
              </w:rPr>
              <w:t>Fax</w:t>
            </w:r>
          </w:p>
        </w:tc>
        <w:tc>
          <w:tcPr>
            <w:tcW w:w="3096" w:type="dxa"/>
          </w:tcPr>
          <w:p w14:paraId="07716491" w14:textId="77777777" w:rsidR="00A06CDC" w:rsidRPr="006E49CF" w:rsidRDefault="00A06CDC" w:rsidP="00A06CDC">
            <w:pPr>
              <w:rPr>
                <w:b/>
              </w:rPr>
            </w:pPr>
            <w:r>
              <w:rPr>
                <w:b/>
              </w:rPr>
              <w:t>Email</w:t>
            </w:r>
          </w:p>
        </w:tc>
      </w:tr>
      <w:tr w:rsidR="00A06CDC" w:rsidRPr="006E49CF" w14:paraId="09F3F336" w14:textId="77777777" w:rsidTr="00A06CDC">
        <w:tc>
          <w:tcPr>
            <w:tcW w:w="3096" w:type="dxa"/>
          </w:tcPr>
          <w:p w14:paraId="3D73A776" w14:textId="77777777" w:rsidR="00A06CDC" w:rsidRPr="006E49CF" w:rsidRDefault="00A06CDC" w:rsidP="00A06CDC">
            <w:pPr>
              <w:rPr>
                <w:b/>
              </w:rPr>
            </w:pPr>
          </w:p>
        </w:tc>
        <w:tc>
          <w:tcPr>
            <w:tcW w:w="3096" w:type="dxa"/>
          </w:tcPr>
          <w:p w14:paraId="18EC338F" w14:textId="77777777" w:rsidR="00A06CDC" w:rsidRPr="006E49CF" w:rsidRDefault="00A06CDC" w:rsidP="00A06CDC">
            <w:pPr>
              <w:rPr>
                <w:b/>
              </w:rPr>
            </w:pPr>
          </w:p>
        </w:tc>
        <w:tc>
          <w:tcPr>
            <w:tcW w:w="3096" w:type="dxa"/>
          </w:tcPr>
          <w:p w14:paraId="3882B8AF" w14:textId="77777777" w:rsidR="00A06CDC" w:rsidRPr="006E49CF" w:rsidRDefault="00A06CDC" w:rsidP="00A06CDC">
            <w:pPr>
              <w:rPr>
                <w:b/>
              </w:rPr>
            </w:pPr>
          </w:p>
        </w:tc>
      </w:tr>
    </w:tbl>
    <w:p w14:paraId="6EC605BA" w14:textId="77777777" w:rsidR="00A06CDC" w:rsidRPr="006E49CF" w:rsidRDefault="00A06CDC" w:rsidP="00A06CDC">
      <w:pPr>
        <w:spacing w:after="0" w:line="240" w:lineRule="auto"/>
        <w:rPr>
          <w:b/>
        </w:rPr>
      </w:pPr>
    </w:p>
    <w:p w14:paraId="3DD6A9BB"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6" w:name="_Toc442706899"/>
      <w:r w:rsidRPr="008D6AFD">
        <w:rPr>
          <w:rFonts w:asciiTheme="minorHAnsi" w:hAnsiTheme="minorHAnsi"/>
          <w:sz w:val="24"/>
          <w:szCs w:val="24"/>
        </w:rPr>
        <w:t>5. Capacitate solicitant</w:t>
      </w:r>
      <w:bookmarkEnd w:id="6"/>
    </w:p>
    <w:p w14:paraId="6F3A39D5" w14:textId="77777777" w:rsidR="00A06CDC" w:rsidRPr="00A0749C" w:rsidRDefault="00A06CDC" w:rsidP="00A06CDC">
      <w:pPr>
        <w:spacing w:after="0" w:line="240" w:lineRule="auto"/>
        <w:rPr>
          <w:bCs/>
          <w:i/>
          <w:sz w:val="20"/>
          <w:szCs w:val="20"/>
        </w:rPr>
      </w:pPr>
      <w:r w:rsidRPr="00A0749C">
        <w:rPr>
          <w:bCs/>
          <w:i/>
          <w:sz w:val="20"/>
          <w:szCs w:val="20"/>
        </w:rPr>
        <w:t>Se completează atât pentru lider, cât și pentru membrii asocierii</w:t>
      </w:r>
    </w:p>
    <w:p w14:paraId="27C9847C" w14:textId="77777777" w:rsidR="00A06CDC" w:rsidRDefault="00A06CDC" w:rsidP="00A06CDC">
      <w:pPr>
        <w:spacing w:after="0" w:line="240" w:lineRule="auto"/>
        <w:rPr>
          <w:b/>
          <w:bCs/>
        </w:rPr>
      </w:pPr>
    </w:p>
    <w:p w14:paraId="78EC564B" w14:textId="77777777" w:rsidR="00A06CDC" w:rsidRDefault="00A06CDC" w:rsidP="00A06CDC">
      <w:pPr>
        <w:spacing w:after="0" w:line="240" w:lineRule="auto"/>
        <w:rPr>
          <w:b/>
          <w:bCs/>
        </w:rPr>
      </w:pPr>
      <w:r w:rsidRPr="006E49CF">
        <w:rPr>
          <w:b/>
          <w:bCs/>
        </w:rPr>
        <w:t>Sursa de cofinanțare</w:t>
      </w:r>
    </w:p>
    <w:tbl>
      <w:tblPr>
        <w:tblStyle w:val="TableGrid"/>
        <w:tblW w:w="0" w:type="auto"/>
        <w:tblLook w:val="04A0" w:firstRow="1" w:lastRow="0" w:firstColumn="1" w:lastColumn="0" w:noHBand="0" w:noVBand="1"/>
      </w:tblPr>
      <w:tblGrid>
        <w:gridCol w:w="9288"/>
      </w:tblGrid>
      <w:tr w:rsidR="00A06CDC" w:rsidRPr="006E49CF" w14:paraId="24974AA0" w14:textId="77777777" w:rsidTr="00A06CDC">
        <w:tc>
          <w:tcPr>
            <w:tcW w:w="9288" w:type="dxa"/>
          </w:tcPr>
          <w:p w14:paraId="1DB785DE" w14:textId="77777777" w:rsidR="00A06CDC" w:rsidRPr="00CC4DB3" w:rsidRDefault="00A06CDC" w:rsidP="00A06CDC">
            <w:pPr>
              <w:rPr>
                <w:b/>
              </w:rPr>
            </w:pPr>
            <w:r w:rsidRPr="00A0749C">
              <w:rPr>
                <w:bCs/>
                <w:i/>
                <w:sz w:val="20"/>
                <w:szCs w:val="20"/>
              </w:rPr>
              <w:t>Selectați din nomenclator</w:t>
            </w:r>
          </w:p>
        </w:tc>
      </w:tr>
    </w:tbl>
    <w:p w14:paraId="5B169FB6" w14:textId="77777777" w:rsidR="00A06CDC" w:rsidRPr="006E49CF" w:rsidRDefault="00A06CDC" w:rsidP="00A06CDC">
      <w:pPr>
        <w:spacing w:after="0" w:line="240" w:lineRule="auto"/>
        <w:rPr>
          <w:b/>
          <w:bCs/>
        </w:rPr>
      </w:pPr>
    </w:p>
    <w:p w14:paraId="0DF9DCD1" w14:textId="77777777" w:rsidR="00A06CDC" w:rsidRPr="006E49CF" w:rsidRDefault="00A06CDC" w:rsidP="00A06CDC">
      <w:pPr>
        <w:spacing w:after="0" w:line="240" w:lineRule="auto"/>
        <w:rPr>
          <w:b/>
          <w:bCs/>
        </w:rPr>
      </w:pPr>
      <w:r w:rsidRPr="006E49CF">
        <w:rPr>
          <w:b/>
          <w:bCs/>
        </w:rPr>
        <w:t>Alegeți cod CAEN relevant</w:t>
      </w:r>
    </w:p>
    <w:tbl>
      <w:tblPr>
        <w:tblStyle w:val="TableGrid"/>
        <w:tblW w:w="0" w:type="auto"/>
        <w:tblLook w:val="04A0" w:firstRow="1" w:lastRow="0" w:firstColumn="1" w:lastColumn="0" w:noHBand="0" w:noVBand="1"/>
      </w:tblPr>
      <w:tblGrid>
        <w:gridCol w:w="9288"/>
      </w:tblGrid>
      <w:tr w:rsidR="00A06CDC" w:rsidRPr="006E49CF" w14:paraId="16D3B535" w14:textId="77777777" w:rsidTr="00A06CDC">
        <w:tc>
          <w:tcPr>
            <w:tcW w:w="9288" w:type="dxa"/>
          </w:tcPr>
          <w:p w14:paraId="4598ED48" w14:textId="77777777" w:rsidR="00A06CDC" w:rsidRPr="006E49CF" w:rsidRDefault="00A06CDC" w:rsidP="00A06CDC">
            <w:pPr>
              <w:rPr>
                <w:b/>
              </w:rPr>
            </w:pPr>
            <w:r w:rsidRPr="00A0749C">
              <w:rPr>
                <w:bCs/>
                <w:i/>
                <w:sz w:val="20"/>
                <w:szCs w:val="20"/>
              </w:rPr>
              <w:t xml:space="preserve">Selectați din nomenclator </w:t>
            </w:r>
          </w:p>
        </w:tc>
      </w:tr>
    </w:tbl>
    <w:p w14:paraId="52DB61C2" w14:textId="77777777" w:rsidR="00A06CDC" w:rsidRPr="006E49CF" w:rsidRDefault="00A06CDC" w:rsidP="00A06CDC">
      <w:pPr>
        <w:spacing w:after="0" w:line="240" w:lineRule="auto"/>
        <w:rPr>
          <w:b/>
        </w:rPr>
      </w:pPr>
    </w:p>
    <w:p w14:paraId="45422F76" w14:textId="77777777" w:rsidR="00A06CDC" w:rsidRPr="006E49CF" w:rsidRDefault="00A06CDC" w:rsidP="00A06CDC">
      <w:pPr>
        <w:spacing w:after="0" w:line="240" w:lineRule="auto"/>
        <w:rPr>
          <w:b/>
          <w:bCs/>
        </w:rPr>
      </w:pPr>
      <w:r w:rsidRPr="006E49CF">
        <w:rPr>
          <w:b/>
          <w:bCs/>
        </w:rPr>
        <w:t>Capacitate administrativa</w:t>
      </w:r>
    </w:p>
    <w:tbl>
      <w:tblPr>
        <w:tblStyle w:val="TableGrid"/>
        <w:tblW w:w="0" w:type="auto"/>
        <w:tblLook w:val="04A0" w:firstRow="1" w:lastRow="0" w:firstColumn="1" w:lastColumn="0" w:noHBand="0" w:noVBand="1"/>
      </w:tblPr>
      <w:tblGrid>
        <w:gridCol w:w="9288"/>
      </w:tblGrid>
      <w:tr w:rsidR="00A06CDC" w:rsidRPr="006E49CF" w14:paraId="4A44B581" w14:textId="77777777" w:rsidTr="00A06CDC">
        <w:tc>
          <w:tcPr>
            <w:tcW w:w="9288" w:type="dxa"/>
          </w:tcPr>
          <w:p w14:paraId="17238F7F" w14:textId="77777777" w:rsidR="00A06CDC" w:rsidRPr="00A0749C" w:rsidRDefault="00A06CDC" w:rsidP="00A06CDC">
            <w:pPr>
              <w:jc w:val="both"/>
              <w:rPr>
                <w:b/>
                <w:bCs/>
              </w:rPr>
            </w:pPr>
            <w:r w:rsidRPr="00A0749C">
              <w:rPr>
                <w:bCs/>
                <w:i/>
                <w:sz w:val="20"/>
                <w:szCs w:val="20"/>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48F402CF" w14:textId="77777777" w:rsidR="00A06CDC" w:rsidRPr="006E49CF" w:rsidRDefault="00A06CDC" w:rsidP="00A06CDC">
      <w:pPr>
        <w:spacing w:after="0" w:line="240" w:lineRule="auto"/>
        <w:rPr>
          <w:b/>
          <w:bCs/>
        </w:rPr>
      </w:pPr>
    </w:p>
    <w:p w14:paraId="541C9D15" w14:textId="77777777" w:rsidR="00A06CDC" w:rsidRPr="006E49CF" w:rsidRDefault="00A06CDC" w:rsidP="00A06CDC">
      <w:pPr>
        <w:spacing w:after="0" w:line="240" w:lineRule="auto"/>
        <w:rPr>
          <w:b/>
          <w:bCs/>
        </w:rPr>
      </w:pPr>
      <w:r w:rsidRPr="006E49CF">
        <w:rPr>
          <w:b/>
          <w:bCs/>
        </w:rPr>
        <w:t>Capacitate financiara</w:t>
      </w:r>
    </w:p>
    <w:tbl>
      <w:tblPr>
        <w:tblStyle w:val="TableGrid"/>
        <w:tblW w:w="9356" w:type="dxa"/>
        <w:tblInd w:w="-34" w:type="dxa"/>
        <w:tblLook w:val="04A0" w:firstRow="1" w:lastRow="0" w:firstColumn="1" w:lastColumn="0" w:noHBand="0" w:noVBand="1"/>
      </w:tblPr>
      <w:tblGrid>
        <w:gridCol w:w="9356"/>
      </w:tblGrid>
      <w:tr w:rsidR="00A06CDC" w:rsidRPr="006E49CF" w14:paraId="20956DD3" w14:textId="77777777" w:rsidTr="00A06CDC">
        <w:tc>
          <w:tcPr>
            <w:tcW w:w="9356" w:type="dxa"/>
          </w:tcPr>
          <w:p w14:paraId="68C31F52" w14:textId="77777777" w:rsidR="00A06CDC" w:rsidRPr="006E49CF" w:rsidRDefault="00A06CDC" w:rsidP="00A06CDC">
            <w:pPr>
              <w:jc w:val="both"/>
              <w:rPr>
                <w:bCs/>
                <w:i/>
                <w:color w:val="FF0000"/>
                <w:sz w:val="20"/>
                <w:szCs w:val="20"/>
              </w:rPr>
            </w:pPr>
            <w:r w:rsidRPr="00A0749C">
              <w:rPr>
                <w:bCs/>
                <w:i/>
                <w:sz w:val="20"/>
                <w:szCs w:val="20"/>
              </w:rPr>
              <w:t>Capacitatea financiară (vă rugăm să confirmați cel puțin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1FA2F3BF" w14:textId="77777777" w:rsidR="00A06CDC" w:rsidRPr="006E49CF" w:rsidRDefault="00A06CDC" w:rsidP="00A06CDC">
      <w:pPr>
        <w:spacing w:after="0" w:line="240" w:lineRule="auto"/>
        <w:rPr>
          <w:b/>
        </w:rPr>
      </w:pPr>
    </w:p>
    <w:p w14:paraId="496DB3CA" w14:textId="77777777" w:rsidR="00A06CDC" w:rsidRPr="006E49CF" w:rsidRDefault="00A06CDC" w:rsidP="00A06CDC">
      <w:pPr>
        <w:spacing w:after="0" w:line="240" w:lineRule="auto"/>
        <w:rPr>
          <w:b/>
          <w:bCs/>
        </w:rPr>
      </w:pPr>
      <w:r w:rsidRPr="006E49CF">
        <w:rPr>
          <w:b/>
          <w:bCs/>
        </w:rPr>
        <w:t>Capacitate tehnica</w:t>
      </w:r>
    </w:p>
    <w:tbl>
      <w:tblPr>
        <w:tblStyle w:val="TableGrid"/>
        <w:tblW w:w="0" w:type="auto"/>
        <w:tblLook w:val="04A0" w:firstRow="1" w:lastRow="0" w:firstColumn="1" w:lastColumn="0" w:noHBand="0" w:noVBand="1"/>
      </w:tblPr>
      <w:tblGrid>
        <w:gridCol w:w="9288"/>
      </w:tblGrid>
      <w:tr w:rsidR="00A06CDC" w:rsidRPr="006E49CF" w14:paraId="07D14B14" w14:textId="77777777" w:rsidTr="00A06CDC">
        <w:tc>
          <w:tcPr>
            <w:tcW w:w="9288" w:type="dxa"/>
          </w:tcPr>
          <w:p w14:paraId="10971837" w14:textId="77777777" w:rsidR="00A06CDC" w:rsidRPr="00A0749C" w:rsidRDefault="00A06CDC" w:rsidP="00A06CDC">
            <w:pPr>
              <w:jc w:val="both"/>
              <w:rPr>
                <w:bCs/>
                <w:i/>
                <w:sz w:val="20"/>
                <w:szCs w:val="20"/>
              </w:rPr>
            </w:pPr>
            <w:r w:rsidRPr="00A0749C">
              <w:rPr>
                <w:bCs/>
                <w:i/>
                <w:sz w:val="20"/>
                <w:szCs w:val="20"/>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0F88A291" w14:textId="77777777" w:rsidR="00A06CDC" w:rsidRPr="00A0749C" w:rsidRDefault="00A06CDC" w:rsidP="00A06CDC">
            <w:pPr>
              <w:jc w:val="both"/>
              <w:rPr>
                <w:b/>
                <w:bCs/>
              </w:rPr>
            </w:pPr>
            <w:r w:rsidRPr="00A0749C">
              <w:rPr>
                <w:bCs/>
                <w:i/>
                <w:sz w:val="20"/>
                <w:szCs w:val="20"/>
              </w:rPr>
              <w:t>Se va descrie succint solicitantul (personalul angajat, servicii oferite, alte informații relevante)</w:t>
            </w:r>
          </w:p>
        </w:tc>
      </w:tr>
    </w:tbl>
    <w:p w14:paraId="0339ECCD" w14:textId="77777777" w:rsidR="00A06CDC" w:rsidRPr="006E49CF" w:rsidRDefault="00A06CDC" w:rsidP="00A06CDC">
      <w:pPr>
        <w:spacing w:after="0" w:line="240" w:lineRule="auto"/>
        <w:rPr>
          <w:b/>
          <w:bCs/>
        </w:rPr>
      </w:pPr>
    </w:p>
    <w:p w14:paraId="603E203B" w14:textId="77777777" w:rsidR="00A06CDC" w:rsidRPr="006E49CF" w:rsidRDefault="00A06CDC" w:rsidP="00A06CDC">
      <w:pPr>
        <w:spacing w:after="0" w:line="240" w:lineRule="auto"/>
        <w:rPr>
          <w:b/>
          <w:bCs/>
        </w:rPr>
      </w:pPr>
      <w:r w:rsidRPr="006E49CF">
        <w:rPr>
          <w:b/>
          <w:bCs/>
        </w:rPr>
        <w:t>Capacitate juridica</w:t>
      </w:r>
    </w:p>
    <w:tbl>
      <w:tblPr>
        <w:tblStyle w:val="TableGrid"/>
        <w:tblW w:w="0" w:type="auto"/>
        <w:tblLook w:val="04A0" w:firstRow="1" w:lastRow="0" w:firstColumn="1" w:lastColumn="0" w:noHBand="0" w:noVBand="1"/>
      </w:tblPr>
      <w:tblGrid>
        <w:gridCol w:w="9288"/>
      </w:tblGrid>
      <w:tr w:rsidR="00A06CDC" w:rsidRPr="006E49CF" w14:paraId="7918CDEE" w14:textId="77777777" w:rsidTr="00A06CDC">
        <w:tc>
          <w:tcPr>
            <w:tcW w:w="9288" w:type="dxa"/>
          </w:tcPr>
          <w:p w14:paraId="4A675446" w14:textId="77777777" w:rsidR="00A06CDC" w:rsidRPr="006E49CF" w:rsidRDefault="00A06CDC" w:rsidP="00A06CDC">
            <w:pPr>
              <w:jc w:val="both"/>
              <w:rPr>
                <w:b/>
              </w:rPr>
            </w:pPr>
            <w:r w:rsidRPr="00A0749C">
              <w:rPr>
                <w:bCs/>
                <w:i/>
                <w:sz w:val="20"/>
                <w:szCs w:val="20"/>
              </w:rPr>
              <w:t>Capacitatea juridică (indicați cel puțin statutul juridic al beneficiarului care permite implementarea proiectului, precum și capacitatea sa de a întreprinde acțiuni legale, dacă este necesar).</w:t>
            </w:r>
          </w:p>
        </w:tc>
      </w:tr>
    </w:tbl>
    <w:p w14:paraId="47A10EC2" w14:textId="77777777" w:rsidR="00A06CDC" w:rsidRDefault="00A06CDC" w:rsidP="00A06CDC">
      <w:pPr>
        <w:spacing w:after="0" w:line="240" w:lineRule="auto"/>
        <w:rPr>
          <w:b/>
        </w:rPr>
      </w:pPr>
    </w:p>
    <w:p w14:paraId="08C00684" w14:textId="77777777" w:rsidR="00A06CDC" w:rsidRDefault="00A06CDC" w:rsidP="00A06CDC">
      <w:pPr>
        <w:spacing w:after="0" w:line="240" w:lineRule="auto"/>
        <w:rPr>
          <w:b/>
        </w:rPr>
      </w:pPr>
    </w:p>
    <w:p w14:paraId="49C6A7DB" w14:textId="77777777" w:rsidR="00A06CDC" w:rsidRPr="006E49CF" w:rsidRDefault="00A06CDC" w:rsidP="00A06CDC">
      <w:pPr>
        <w:spacing w:after="0" w:line="240" w:lineRule="auto"/>
        <w:rPr>
          <w:b/>
        </w:rPr>
      </w:pPr>
    </w:p>
    <w:p w14:paraId="65225559"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7" w:name="_Toc442706900"/>
      <w:r w:rsidRPr="008D6AFD">
        <w:rPr>
          <w:rFonts w:asciiTheme="minorHAnsi" w:hAnsiTheme="minorHAnsi"/>
          <w:sz w:val="24"/>
          <w:szCs w:val="24"/>
        </w:rPr>
        <w:t>6. Localizare proiect</w:t>
      </w:r>
      <w:bookmarkEnd w:id="7"/>
    </w:p>
    <w:p w14:paraId="71311A89" w14:textId="77777777" w:rsidR="00A06CDC" w:rsidRPr="006E49CF" w:rsidRDefault="00A06CDC" w:rsidP="00A06CDC">
      <w:pPr>
        <w:spacing w:after="0" w:line="240" w:lineRule="auto"/>
        <w:rPr>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
      </w:tblPr>
      <w:tblGrid>
        <w:gridCol w:w="5309"/>
        <w:gridCol w:w="1211"/>
        <w:gridCol w:w="1211"/>
        <w:gridCol w:w="2246"/>
        <w:gridCol w:w="32"/>
      </w:tblGrid>
      <w:tr w:rsidR="00A06CDC" w:rsidRPr="006E49CF" w14:paraId="0FBCF401" w14:textId="77777777" w:rsidTr="00A06CDC">
        <w:trPr>
          <w:tblHeader/>
          <w:jc w:val="center"/>
        </w:trPr>
        <w:tc>
          <w:tcPr>
            <w:tcW w:w="2652" w:type="pct"/>
            <w:shd w:val="clear" w:color="auto" w:fill="C4C4C4"/>
            <w:tcMar>
              <w:top w:w="0" w:type="dxa"/>
              <w:left w:w="0" w:type="dxa"/>
              <w:bottom w:w="0" w:type="dxa"/>
              <w:right w:w="0" w:type="dxa"/>
            </w:tcMar>
            <w:vAlign w:val="center"/>
            <w:hideMark/>
          </w:tcPr>
          <w:p w14:paraId="03D3E67F" w14:textId="77777777" w:rsidR="00A06CDC" w:rsidRPr="006E49CF" w:rsidRDefault="00A06CDC" w:rsidP="00A06CDC">
            <w:pPr>
              <w:spacing w:after="0" w:line="240" w:lineRule="auto"/>
              <w:jc w:val="center"/>
              <w:rPr>
                <w:b/>
                <w:bCs/>
                <w:sz w:val="18"/>
                <w:szCs w:val="18"/>
              </w:rPr>
            </w:pPr>
            <w:r w:rsidRPr="006E49CF">
              <w:rPr>
                <w:b/>
                <w:bCs/>
                <w:sz w:val="18"/>
                <w:szCs w:val="18"/>
              </w:rPr>
              <w:t>Regiune</w:t>
            </w:r>
          </w:p>
        </w:tc>
        <w:tc>
          <w:tcPr>
            <w:tcW w:w="605" w:type="pct"/>
            <w:shd w:val="clear" w:color="auto" w:fill="C4C4C4"/>
            <w:tcMar>
              <w:top w:w="0" w:type="dxa"/>
              <w:left w:w="0" w:type="dxa"/>
              <w:bottom w:w="0" w:type="dxa"/>
              <w:right w:w="0" w:type="dxa"/>
            </w:tcMar>
            <w:vAlign w:val="center"/>
            <w:hideMark/>
          </w:tcPr>
          <w:p w14:paraId="733E38D3" w14:textId="77777777" w:rsidR="00A06CDC" w:rsidRPr="006E49CF" w:rsidRDefault="00A06CDC" w:rsidP="00A06CDC">
            <w:pPr>
              <w:spacing w:after="0" w:line="240" w:lineRule="auto"/>
              <w:jc w:val="center"/>
              <w:rPr>
                <w:b/>
                <w:bCs/>
                <w:sz w:val="18"/>
                <w:szCs w:val="18"/>
              </w:rPr>
            </w:pPr>
            <w:r w:rsidRPr="006E49CF">
              <w:rPr>
                <w:b/>
                <w:bCs/>
                <w:sz w:val="18"/>
                <w:szCs w:val="18"/>
              </w:rPr>
              <w:t>Judet</w:t>
            </w:r>
          </w:p>
        </w:tc>
        <w:tc>
          <w:tcPr>
            <w:tcW w:w="605" w:type="pct"/>
            <w:shd w:val="clear" w:color="auto" w:fill="C4C4C4"/>
            <w:tcMar>
              <w:top w:w="0" w:type="dxa"/>
              <w:left w:w="0" w:type="dxa"/>
              <w:bottom w:w="0" w:type="dxa"/>
              <w:right w:w="0" w:type="dxa"/>
            </w:tcMar>
            <w:vAlign w:val="center"/>
            <w:hideMark/>
          </w:tcPr>
          <w:p w14:paraId="3516FAAD" w14:textId="77777777" w:rsidR="00A06CDC" w:rsidRPr="006E49CF" w:rsidRDefault="00A06CDC" w:rsidP="00A06CDC">
            <w:pPr>
              <w:spacing w:after="0" w:line="240" w:lineRule="auto"/>
              <w:jc w:val="center"/>
              <w:rPr>
                <w:b/>
                <w:bCs/>
                <w:sz w:val="18"/>
                <w:szCs w:val="18"/>
              </w:rPr>
            </w:pPr>
            <w:r w:rsidRPr="006E49CF">
              <w:rPr>
                <w:b/>
                <w:bCs/>
                <w:sz w:val="18"/>
                <w:szCs w:val="18"/>
              </w:rPr>
              <w:t>Localitate</w:t>
            </w:r>
          </w:p>
        </w:tc>
        <w:tc>
          <w:tcPr>
            <w:tcW w:w="1122" w:type="pct"/>
            <w:shd w:val="clear" w:color="auto" w:fill="C4C4C4"/>
            <w:tcMar>
              <w:top w:w="0" w:type="dxa"/>
              <w:left w:w="0" w:type="dxa"/>
              <w:bottom w:w="0" w:type="dxa"/>
              <w:right w:w="0" w:type="dxa"/>
            </w:tcMar>
            <w:vAlign w:val="center"/>
            <w:hideMark/>
          </w:tcPr>
          <w:p w14:paraId="4D9B9AC9" w14:textId="77777777" w:rsidR="00A06CDC" w:rsidRPr="006E49CF" w:rsidRDefault="00A06CDC" w:rsidP="00A06CDC">
            <w:pPr>
              <w:spacing w:after="0" w:line="240" w:lineRule="auto"/>
              <w:jc w:val="center"/>
              <w:rPr>
                <w:b/>
                <w:bCs/>
                <w:sz w:val="18"/>
                <w:szCs w:val="18"/>
              </w:rPr>
            </w:pPr>
            <w:r w:rsidRPr="006E49CF">
              <w:rPr>
                <w:b/>
                <w:bCs/>
                <w:sz w:val="18"/>
                <w:szCs w:val="18"/>
              </w:rPr>
              <w:t>Informații proiect</w:t>
            </w:r>
          </w:p>
        </w:tc>
        <w:tc>
          <w:tcPr>
            <w:tcW w:w="16" w:type="pct"/>
            <w:shd w:val="clear" w:color="auto" w:fill="C4C4C4"/>
            <w:tcMar>
              <w:top w:w="0" w:type="dxa"/>
              <w:left w:w="0" w:type="dxa"/>
              <w:bottom w:w="0" w:type="dxa"/>
              <w:right w:w="0" w:type="dxa"/>
            </w:tcMar>
            <w:vAlign w:val="center"/>
            <w:hideMark/>
          </w:tcPr>
          <w:p w14:paraId="658DE5FC" w14:textId="77777777" w:rsidR="00A06CDC" w:rsidRPr="006E49CF" w:rsidRDefault="00A06CDC" w:rsidP="00A06CDC">
            <w:pPr>
              <w:spacing w:after="0" w:line="240" w:lineRule="auto"/>
              <w:jc w:val="center"/>
              <w:rPr>
                <w:b/>
                <w:bCs/>
                <w:sz w:val="18"/>
                <w:szCs w:val="18"/>
              </w:rPr>
            </w:pPr>
          </w:p>
        </w:tc>
      </w:tr>
      <w:tr w:rsidR="00A06CDC" w:rsidRPr="006E49CF" w14:paraId="255AC000" w14:textId="77777777" w:rsidTr="00A06CDC">
        <w:trPr>
          <w:tblHeader/>
          <w:jc w:val="center"/>
        </w:trPr>
        <w:tc>
          <w:tcPr>
            <w:tcW w:w="2652" w:type="pct"/>
            <w:shd w:val="clear" w:color="auto" w:fill="auto"/>
            <w:tcMar>
              <w:top w:w="0" w:type="dxa"/>
              <w:left w:w="0" w:type="dxa"/>
              <w:bottom w:w="0" w:type="dxa"/>
              <w:right w:w="0" w:type="dxa"/>
            </w:tcMar>
            <w:vAlign w:val="center"/>
          </w:tcPr>
          <w:p w14:paraId="5EE97CB7" w14:textId="77777777" w:rsidR="00A06CDC" w:rsidRPr="00A0749C" w:rsidRDefault="00A06CDC" w:rsidP="00A06CDC">
            <w:pPr>
              <w:spacing w:after="0" w:line="240" w:lineRule="auto"/>
              <w:ind w:left="147" w:right="163"/>
              <w:jc w:val="both"/>
              <w:rPr>
                <w:rFonts w:eastAsia="Times New Roman" w:cs="Times New Roman"/>
                <w:i/>
                <w:sz w:val="20"/>
                <w:szCs w:val="20"/>
              </w:rPr>
            </w:pPr>
            <w:r w:rsidRPr="00A0749C">
              <w:rPr>
                <w:rFonts w:eastAsia="Times New Roman" w:cs="Times New Roman"/>
                <w:i/>
                <w:sz w:val="20"/>
                <w:szCs w:val="20"/>
                <w:lang w:eastAsia="sk-SK"/>
              </w:rPr>
              <w:t>Automat sistemul va atribui regiunea/regiunile de dezvoltare unde va fi implementat proiectul propus spre finanțare</w:t>
            </w:r>
            <w:r w:rsidRPr="00A0749C">
              <w:rPr>
                <w:rFonts w:eastAsia="Times New Roman" w:cs="Times New Roman"/>
                <w:i/>
                <w:sz w:val="20"/>
                <w:szCs w:val="20"/>
              </w:rPr>
              <w:t>.</w:t>
            </w:r>
          </w:p>
          <w:p w14:paraId="3E6254B8" w14:textId="77777777" w:rsidR="00A06CDC" w:rsidRPr="00A0749C" w:rsidRDefault="00A06CDC" w:rsidP="00A06CDC">
            <w:pPr>
              <w:spacing w:after="0" w:line="240" w:lineRule="auto"/>
              <w:ind w:left="147" w:right="163"/>
              <w:jc w:val="both"/>
              <w:rPr>
                <w:rFonts w:eastAsia="Times New Roman" w:cs="Times New Roman"/>
                <w:i/>
                <w:sz w:val="20"/>
                <w:szCs w:val="20"/>
                <w:lang w:eastAsia="sk-SK"/>
              </w:rPr>
            </w:pPr>
            <w:r w:rsidRPr="00A0749C">
              <w:rPr>
                <w:rFonts w:eastAsia="Times New Roman" w:cs="Times New Roman"/>
                <w:i/>
                <w:sz w:val="20"/>
                <w:szCs w:val="20"/>
                <w:lang w:eastAsia="sk-SK"/>
              </w:rPr>
              <w:t>Dacă proiectul se implementează pe o arie mai largă, care străbate mai multe regiuni, judeţe sau localităţi, se vor menţiona regiunile, judeţele, localităţile.</w:t>
            </w:r>
          </w:p>
        </w:tc>
        <w:tc>
          <w:tcPr>
            <w:tcW w:w="605" w:type="pct"/>
            <w:shd w:val="clear" w:color="auto" w:fill="auto"/>
            <w:tcMar>
              <w:top w:w="0" w:type="dxa"/>
              <w:left w:w="0" w:type="dxa"/>
              <w:bottom w:w="0" w:type="dxa"/>
              <w:right w:w="0" w:type="dxa"/>
            </w:tcMar>
            <w:vAlign w:val="center"/>
          </w:tcPr>
          <w:p w14:paraId="5D58E152" w14:textId="77777777" w:rsidR="00A06CDC" w:rsidRPr="00A0749C" w:rsidRDefault="00A06CDC" w:rsidP="00A06CDC">
            <w:pPr>
              <w:spacing w:after="0" w:line="240" w:lineRule="auto"/>
              <w:ind w:left="147" w:right="163"/>
              <w:jc w:val="both"/>
              <w:rPr>
                <w:rFonts w:eastAsia="Times New Roman" w:cs="Times New Roman"/>
                <w:i/>
                <w:sz w:val="20"/>
                <w:szCs w:val="20"/>
                <w:lang w:eastAsia="sk-SK"/>
              </w:rPr>
            </w:pPr>
            <w:r w:rsidRPr="00A0749C">
              <w:rPr>
                <w:rFonts w:eastAsia="Times New Roman" w:cs="Times New Roman"/>
                <w:i/>
                <w:sz w:val="20"/>
                <w:szCs w:val="20"/>
                <w:lang w:eastAsia="sk-SK"/>
              </w:rPr>
              <w:t xml:space="preserve">Se va/vor selecta județul/județele </w:t>
            </w:r>
          </w:p>
        </w:tc>
        <w:tc>
          <w:tcPr>
            <w:tcW w:w="605" w:type="pct"/>
            <w:shd w:val="clear" w:color="auto" w:fill="auto"/>
            <w:tcMar>
              <w:top w:w="0" w:type="dxa"/>
              <w:left w:w="0" w:type="dxa"/>
              <w:bottom w:w="0" w:type="dxa"/>
              <w:right w:w="0" w:type="dxa"/>
            </w:tcMar>
            <w:vAlign w:val="center"/>
          </w:tcPr>
          <w:p w14:paraId="35C8F5C2" w14:textId="77777777" w:rsidR="00A06CDC" w:rsidRPr="00A0749C" w:rsidRDefault="00A06CDC" w:rsidP="00A06CDC">
            <w:pPr>
              <w:spacing w:after="0" w:line="240" w:lineRule="auto"/>
              <w:ind w:left="147" w:right="163"/>
              <w:jc w:val="both"/>
              <w:rPr>
                <w:rFonts w:eastAsia="Times New Roman" w:cs="Times New Roman"/>
                <w:i/>
                <w:sz w:val="20"/>
                <w:szCs w:val="20"/>
                <w:lang w:eastAsia="sk-SK"/>
              </w:rPr>
            </w:pPr>
            <w:r w:rsidRPr="00A0749C">
              <w:rPr>
                <w:rFonts w:eastAsia="Times New Roman" w:cs="Times New Roman"/>
                <w:i/>
                <w:sz w:val="20"/>
                <w:szCs w:val="20"/>
                <w:lang w:eastAsia="sk-SK"/>
              </w:rPr>
              <w:t>Se va/vor selecta localitatea/localitățile</w:t>
            </w:r>
          </w:p>
        </w:tc>
        <w:tc>
          <w:tcPr>
            <w:tcW w:w="1122" w:type="pct"/>
            <w:shd w:val="clear" w:color="auto" w:fill="auto"/>
            <w:tcMar>
              <w:top w:w="0" w:type="dxa"/>
              <w:left w:w="0" w:type="dxa"/>
              <w:bottom w:w="0" w:type="dxa"/>
              <w:right w:w="0" w:type="dxa"/>
            </w:tcMar>
            <w:vAlign w:val="center"/>
          </w:tcPr>
          <w:p w14:paraId="7988EDB0" w14:textId="77777777" w:rsidR="00A06CDC" w:rsidRPr="00A0749C" w:rsidRDefault="00A06CDC" w:rsidP="00A06CDC">
            <w:pPr>
              <w:spacing w:after="0" w:line="240" w:lineRule="auto"/>
              <w:ind w:left="147" w:right="163"/>
              <w:jc w:val="both"/>
              <w:rPr>
                <w:rFonts w:eastAsia="Times New Roman" w:cs="Times New Roman"/>
                <w:i/>
                <w:sz w:val="20"/>
                <w:szCs w:val="20"/>
                <w:lang w:eastAsia="sk-SK"/>
              </w:rPr>
            </w:pPr>
            <w:r w:rsidRPr="00A0749C">
              <w:rPr>
                <w:rFonts w:eastAsia="Times New Roman" w:cs="Times New Roman"/>
                <w:i/>
                <w:sz w:val="20"/>
                <w:szCs w:val="20"/>
                <w:lang w:eastAsia="sk-SK"/>
              </w:rPr>
              <w:t xml:space="preserve">Se va completa cu alte informații relevante despre localizarea proiectului, dacă sunt solicitate expres in Ghid </w:t>
            </w:r>
          </w:p>
        </w:tc>
        <w:tc>
          <w:tcPr>
            <w:tcW w:w="16" w:type="pct"/>
            <w:shd w:val="clear" w:color="auto" w:fill="auto"/>
            <w:tcMar>
              <w:top w:w="0" w:type="dxa"/>
              <w:left w:w="0" w:type="dxa"/>
              <w:bottom w:w="0" w:type="dxa"/>
              <w:right w:w="0" w:type="dxa"/>
            </w:tcMar>
            <w:vAlign w:val="center"/>
          </w:tcPr>
          <w:p w14:paraId="15136D74" w14:textId="77777777" w:rsidR="00A06CDC" w:rsidRPr="006E49CF" w:rsidRDefault="00A06CDC" w:rsidP="00A06CDC">
            <w:pPr>
              <w:spacing w:after="0" w:line="240" w:lineRule="auto"/>
              <w:jc w:val="center"/>
              <w:rPr>
                <w:b/>
                <w:bCs/>
                <w:sz w:val="18"/>
                <w:szCs w:val="18"/>
              </w:rPr>
            </w:pPr>
          </w:p>
        </w:tc>
      </w:tr>
    </w:tbl>
    <w:p w14:paraId="25849712" w14:textId="77777777" w:rsidR="00A06CDC" w:rsidRPr="006E49CF" w:rsidRDefault="00A06CDC" w:rsidP="00A06CDC">
      <w:pPr>
        <w:spacing w:after="0" w:line="240" w:lineRule="auto"/>
        <w:rPr>
          <w:b/>
        </w:rPr>
      </w:pPr>
    </w:p>
    <w:p w14:paraId="6AA4438F"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8" w:name="_Toc442706901"/>
      <w:r w:rsidRPr="008D6AFD">
        <w:rPr>
          <w:rFonts w:asciiTheme="minorHAnsi" w:hAnsiTheme="minorHAnsi"/>
          <w:sz w:val="24"/>
          <w:szCs w:val="24"/>
        </w:rPr>
        <w:t>7. Obiective proiect</w:t>
      </w:r>
      <w:bookmarkEnd w:id="8"/>
    </w:p>
    <w:p w14:paraId="3AC0C3BB" w14:textId="77777777" w:rsidR="00A06CDC" w:rsidRPr="006E49CF" w:rsidRDefault="00A06CDC" w:rsidP="00A06CDC">
      <w:pPr>
        <w:spacing w:after="0" w:line="240" w:lineRule="auto"/>
        <w:rPr>
          <w:b/>
        </w:rPr>
      </w:pPr>
    </w:p>
    <w:p w14:paraId="10219D4D" w14:textId="77777777" w:rsidR="00A06CDC" w:rsidRPr="006E49CF" w:rsidRDefault="00A06CDC" w:rsidP="00A06CDC">
      <w:pPr>
        <w:spacing w:after="0" w:line="240" w:lineRule="auto"/>
        <w:rPr>
          <w:b/>
        </w:rPr>
      </w:pPr>
      <w:r w:rsidRPr="006E49CF">
        <w:rPr>
          <w:b/>
          <w:bCs/>
        </w:rPr>
        <w:t>Obiectiv general al proiectului/Scopul proiectului</w:t>
      </w:r>
    </w:p>
    <w:tbl>
      <w:tblPr>
        <w:tblStyle w:val="TableGrid"/>
        <w:tblW w:w="0" w:type="auto"/>
        <w:tblLook w:val="04A0" w:firstRow="1" w:lastRow="0" w:firstColumn="1" w:lastColumn="0" w:noHBand="0" w:noVBand="1"/>
      </w:tblPr>
      <w:tblGrid>
        <w:gridCol w:w="9288"/>
      </w:tblGrid>
      <w:tr w:rsidR="00A06CDC" w:rsidRPr="006E49CF" w14:paraId="2A729983" w14:textId="77777777" w:rsidTr="00A06CDC">
        <w:tc>
          <w:tcPr>
            <w:tcW w:w="9288" w:type="dxa"/>
          </w:tcPr>
          <w:p w14:paraId="749C4792" w14:textId="77777777" w:rsidR="00A06CDC" w:rsidRPr="006E49CF" w:rsidRDefault="00A06CDC" w:rsidP="00A06CDC">
            <w:pPr>
              <w:ind w:left="147" w:right="163"/>
              <w:jc w:val="both"/>
              <w:rPr>
                <w:rFonts w:eastAsia="Times New Roman" w:cs="Times New Roman"/>
                <w:i/>
                <w:color w:val="FF0000"/>
                <w:sz w:val="20"/>
                <w:szCs w:val="20"/>
                <w:lang w:eastAsia="sk-SK"/>
              </w:rPr>
            </w:pPr>
            <w:r w:rsidRPr="00A0749C">
              <w:rPr>
                <w:rFonts w:eastAsia="Times New Roman" w:cs="Times New Roman"/>
                <w:i/>
                <w:sz w:val="20"/>
                <w:szCs w:val="20"/>
                <w:lang w:eastAsia="sk-SK"/>
              </w:rPr>
              <w:t xml:space="preserve">Se va prezenta si descrie obiectivul general ale proiectului; de asemenea, se va explica cum contribuie proiectul la realizarea obiectivului specific al Programului  </w:t>
            </w:r>
          </w:p>
        </w:tc>
      </w:tr>
    </w:tbl>
    <w:p w14:paraId="0977F89B" w14:textId="77777777" w:rsidR="00A06CDC" w:rsidRPr="006E49CF" w:rsidRDefault="00A06CDC" w:rsidP="00A06CDC">
      <w:pPr>
        <w:spacing w:after="0" w:line="240" w:lineRule="auto"/>
        <w:ind w:left="147" w:right="163"/>
        <w:jc w:val="both"/>
        <w:rPr>
          <w:rFonts w:eastAsia="Times New Roman" w:cs="Times New Roman"/>
          <w:i/>
          <w:color w:val="FF0000"/>
          <w:sz w:val="20"/>
          <w:szCs w:val="20"/>
          <w:lang w:eastAsia="sk-SK"/>
        </w:rPr>
      </w:pPr>
    </w:p>
    <w:p w14:paraId="5A8906C2" w14:textId="77777777" w:rsidR="00A06CDC" w:rsidRPr="006E49CF" w:rsidRDefault="00A06CDC" w:rsidP="00A06CDC">
      <w:pPr>
        <w:spacing w:after="0" w:line="240" w:lineRule="auto"/>
        <w:rPr>
          <w:b/>
          <w:bCs/>
        </w:rPr>
      </w:pPr>
      <w:r w:rsidRPr="006E49CF">
        <w:rPr>
          <w:b/>
          <w:bCs/>
        </w:rPr>
        <w:t>Obiective specifice ale proiectului</w:t>
      </w:r>
    </w:p>
    <w:tbl>
      <w:tblPr>
        <w:tblStyle w:val="TableGrid"/>
        <w:tblW w:w="0" w:type="auto"/>
        <w:tblLook w:val="04A0" w:firstRow="1" w:lastRow="0" w:firstColumn="1" w:lastColumn="0" w:noHBand="0" w:noVBand="1"/>
      </w:tblPr>
      <w:tblGrid>
        <w:gridCol w:w="959"/>
        <w:gridCol w:w="8329"/>
      </w:tblGrid>
      <w:tr w:rsidR="00A06CDC" w:rsidRPr="006E49CF" w14:paraId="02EA732A" w14:textId="77777777" w:rsidTr="00A06CDC">
        <w:tc>
          <w:tcPr>
            <w:tcW w:w="959" w:type="dxa"/>
            <w:vAlign w:val="center"/>
          </w:tcPr>
          <w:p w14:paraId="55D52002" w14:textId="77777777" w:rsidR="00A06CDC" w:rsidRPr="006E49CF" w:rsidRDefault="00A06CDC" w:rsidP="00A06CDC">
            <w:pPr>
              <w:rPr>
                <w:rFonts w:cs="Segoe UI"/>
                <w:b/>
                <w:bCs/>
                <w:color w:val="4F4F4F"/>
                <w:sz w:val="20"/>
                <w:szCs w:val="20"/>
              </w:rPr>
            </w:pPr>
            <w:r w:rsidRPr="006E49CF">
              <w:rPr>
                <w:rStyle w:val="ui-column-title1"/>
                <w:rFonts w:cs="Segoe UI"/>
                <w:b/>
                <w:bCs/>
                <w:color w:val="4F4F4F"/>
                <w:sz w:val="20"/>
                <w:szCs w:val="20"/>
              </w:rPr>
              <w:t>Nr. crt.</w:t>
            </w:r>
          </w:p>
        </w:tc>
        <w:tc>
          <w:tcPr>
            <w:tcW w:w="8329" w:type="dxa"/>
            <w:vAlign w:val="center"/>
          </w:tcPr>
          <w:p w14:paraId="6C39DD44" w14:textId="77777777" w:rsidR="00A06CDC" w:rsidRPr="006E49CF" w:rsidRDefault="00A06CDC" w:rsidP="00A06CDC">
            <w:pPr>
              <w:rPr>
                <w:rFonts w:cs="Segoe UI"/>
                <w:b/>
                <w:bCs/>
                <w:color w:val="4F4F4F"/>
                <w:sz w:val="20"/>
                <w:szCs w:val="20"/>
              </w:rPr>
            </w:pPr>
            <w:r w:rsidRPr="006E49CF">
              <w:rPr>
                <w:rStyle w:val="ui-column-title1"/>
                <w:rFonts w:cs="Segoe UI"/>
                <w:b/>
                <w:bCs/>
                <w:color w:val="4F4F4F"/>
                <w:sz w:val="20"/>
                <w:szCs w:val="20"/>
              </w:rPr>
              <w:t>Descriere obiective specifice ale proiectului</w:t>
            </w:r>
          </w:p>
        </w:tc>
      </w:tr>
      <w:tr w:rsidR="00A06CDC" w:rsidRPr="006E49CF" w14:paraId="33A92BDA" w14:textId="77777777" w:rsidTr="00A06CDC">
        <w:tc>
          <w:tcPr>
            <w:tcW w:w="959" w:type="dxa"/>
            <w:vAlign w:val="center"/>
          </w:tcPr>
          <w:p w14:paraId="7750D6AA" w14:textId="77777777" w:rsidR="00A06CDC" w:rsidRPr="006E49CF" w:rsidRDefault="00A06CDC" w:rsidP="00A06CDC">
            <w:pPr>
              <w:rPr>
                <w:rStyle w:val="ui-column-title1"/>
                <w:rFonts w:cs="Segoe UI"/>
                <w:b/>
                <w:bCs/>
                <w:color w:val="4F4F4F"/>
                <w:sz w:val="20"/>
                <w:szCs w:val="20"/>
              </w:rPr>
            </w:pPr>
          </w:p>
        </w:tc>
        <w:tc>
          <w:tcPr>
            <w:tcW w:w="8329" w:type="dxa"/>
            <w:vAlign w:val="center"/>
          </w:tcPr>
          <w:p w14:paraId="734831BE" w14:textId="77777777" w:rsidR="00A06CDC" w:rsidRPr="006E49CF" w:rsidRDefault="00A06CDC" w:rsidP="00A06CDC">
            <w:pPr>
              <w:ind w:left="147" w:right="163"/>
              <w:jc w:val="both"/>
              <w:rPr>
                <w:rStyle w:val="ui-column-title1"/>
                <w:rFonts w:cs="Segoe UI"/>
                <w:b/>
                <w:bCs/>
                <w:color w:val="4F4F4F"/>
                <w:sz w:val="20"/>
                <w:szCs w:val="20"/>
              </w:rPr>
            </w:pPr>
            <w:r w:rsidRPr="00A0749C">
              <w:rPr>
                <w:rFonts w:eastAsia="Times New Roman" w:cs="Times New Roman"/>
                <w:i/>
                <w:sz w:val="20"/>
                <w:szCs w:val="20"/>
                <w:lang w:eastAsia="sk-SK"/>
              </w:rPr>
              <w:t>Se vor formula obiectivele specifice ale proiectului. Obiectivele trebuie să fie respectiv formulate clar, cuantificate și în strânsă corelare cu activităţile şi rezultatele (output) prevăzute a se realiza/obţine</w:t>
            </w:r>
          </w:p>
        </w:tc>
      </w:tr>
    </w:tbl>
    <w:p w14:paraId="7C041E56" w14:textId="77777777" w:rsidR="00A06CDC" w:rsidRPr="006E49CF" w:rsidRDefault="00A06CDC" w:rsidP="00A06CDC">
      <w:pPr>
        <w:spacing w:after="0" w:line="240" w:lineRule="auto"/>
        <w:rPr>
          <w:b/>
        </w:rPr>
      </w:pPr>
    </w:p>
    <w:p w14:paraId="450CC8C5"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9" w:name="_Toc442706902"/>
      <w:r w:rsidRPr="008D6AFD">
        <w:rPr>
          <w:rFonts w:asciiTheme="minorHAnsi" w:hAnsiTheme="minorHAnsi"/>
          <w:sz w:val="24"/>
          <w:szCs w:val="24"/>
        </w:rPr>
        <w:t>8. Rezultate așteptate</w:t>
      </w:r>
      <w:bookmarkEnd w:id="9"/>
    </w:p>
    <w:p w14:paraId="167F0D67"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959"/>
        <w:gridCol w:w="8329"/>
      </w:tblGrid>
      <w:tr w:rsidR="00A06CDC" w:rsidRPr="00355605" w14:paraId="0702B0DB" w14:textId="77777777" w:rsidTr="00A06CDC">
        <w:tc>
          <w:tcPr>
            <w:tcW w:w="959" w:type="dxa"/>
            <w:vAlign w:val="center"/>
          </w:tcPr>
          <w:p w14:paraId="2331E81C" w14:textId="77777777" w:rsidR="00A06CDC" w:rsidRPr="00355605" w:rsidRDefault="00A06CDC" w:rsidP="00A06CDC">
            <w:pPr>
              <w:rPr>
                <w:rStyle w:val="ui-column-title1"/>
                <w:rFonts w:cs="Segoe UI"/>
                <w:b/>
                <w:bCs/>
                <w:color w:val="4F4F4F"/>
                <w:sz w:val="20"/>
                <w:szCs w:val="20"/>
              </w:rPr>
            </w:pPr>
            <w:r w:rsidRPr="00355605">
              <w:rPr>
                <w:rStyle w:val="ui-column-title1"/>
                <w:rFonts w:cs="Segoe UI"/>
                <w:b/>
                <w:bCs/>
                <w:color w:val="4F4F4F"/>
                <w:sz w:val="20"/>
                <w:szCs w:val="20"/>
              </w:rPr>
              <w:t>Nr. crt.</w:t>
            </w:r>
          </w:p>
        </w:tc>
        <w:tc>
          <w:tcPr>
            <w:tcW w:w="8329" w:type="dxa"/>
            <w:vAlign w:val="center"/>
          </w:tcPr>
          <w:p w14:paraId="4CA23CC8" w14:textId="77777777" w:rsidR="00A06CDC" w:rsidRPr="00A0749C" w:rsidRDefault="00A06CDC" w:rsidP="00A06CDC">
            <w:pPr>
              <w:rPr>
                <w:rStyle w:val="ui-column-title1"/>
                <w:rFonts w:cs="Segoe UI"/>
                <w:b/>
                <w:bCs/>
                <w:sz w:val="20"/>
                <w:szCs w:val="20"/>
              </w:rPr>
            </w:pPr>
            <w:r w:rsidRPr="00A0749C">
              <w:rPr>
                <w:rStyle w:val="ui-column-title1"/>
                <w:rFonts w:cs="Segoe UI"/>
                <w:b/>
                <w:bCs/>
                <w:sz w:val="20"/>
                <w:szCs w:val="20"/>
              </w:rPr>
              <w:t>Detalii rezultat</w:t>
            </w:r>
          </w:p>
        </w:tc>
      </w:tr>
      <w:tr w:rsidR="00A06CDC" w:rsidRPr="006E49CF" w14:paraId="43C34DC2" w14:textId="77777777" w:rsidTr="00A06CDC">
        <w:tc>
          <w:tcPr>
            <w:tcW w:w="959" w:type="dxa"/>
            <w:vAlign w:val="center"/>
          </w:tcPr>
          <w:p w14:paraId="0D478021" w14:textId="77777777" w:rsidR="00A06CDC" w:rsidRPr="006E49CF" w:rsidRDefault="00A06CDC" w:rsidP="00A06CDC">
            <w:pPr>
              <w:rPr>
                <w:b/>
                <w:bCs/>
              </w:rPr>
            </w:pPr>
          </w:p>
        </w:tc>
        <w:tc>
          <w:tcPr>
            <w:tcW w:w="8329" w:type="dxa"/>
            <w:vAlign w:val="center"/>
          </w:tcPr>
          <w:p w14:paraId="0B0B18CE" w14:textId="77777777" w:rsidR="00A06CDC" w:rsidRPr="00A0749C" w:rsidRDefault="00A06CDC" w:rsidP="00A06CDC">
            <w:pPr>
              <w:ind w:left="147" w:right="163"/>
              <w:jc w:val="both"/>
              <w:rPr>
                <w:b/>
                <w:bCs/>
              </w:rPr>
            </w:pPr>
            <w:r w:rsidRPr="00A0749C">
              <w:rPr>
                <w:rFonts w:eastAsia="Times New Roman" w:cs="Times New Roman"/>
                <w:i/>
                <w:sz w:val="20"/>
                <w:szCs w:val="20"/>
                <w:lang w:eastAsia="sk-SK"/>
              </w:rPr>
              <w:t>Se completează cu formularea și descrierea fiecărui rezultat</w:t>
            </w:r>
          </w:p>
        </w:tc>
      </w:tr>
    </w:tbl>
    <w:p w14:paraId="368AEAC9" w14:textId="77777777" w:rsidR="00A06CDC" w:rsidRPr="006E49CF" w:rsidRDefault="00A06CDC" w:rsidP="00A06CDC">
      <w:pPr>
        <w:spacing w:after="0" w:line="240" w:lineRule="auto"/>
        <w:rPr>
          <w:b/>
        </w:rPr>
      </w:pPr>
    </w:p>
    <w:p w14:paraId="0A5DFCA9"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0" w:name="_Toc442706903"/>
      <w:r w:rsidRPr="008D6AFD">
        <w:rPr>
          <w:rFonts w:asciiTheme="minorHAnsi" w:hAnsiTheme="minorHAnsi"/>
          <w:sz w:val="24"/>
          <w:szCs w:val="24"/>
        </w:rPr>
        <w:t>9. Context</w:t>
      </w:r>
      <w:bookmarkEnd w:id="10"/>
    </w:p>
    <w:p w14:paraId="52B2987D"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9288"/>
      </w:tblGrid>
      <w:tr w:rsidR="00A06CDC" w:rsidRPr="006E49CF" w14:paraId="678D9B59" w14:textId="77777777" w:rsidTr="00A06CDC">
        <w:tc>
          <w:tcPr>
            <w:tcW w:w="9288" w:type="dxa"/>
          </w:tcPr>
          <w:p w14:paraId="2890DCFC" w14:textId="77777777" w:rsidR="00A06CDC" w:rsidRPr="00A0749C" w:rsidRDefault="00A06CDC" w:rsidP="00A06CDC">
            <w:pPr>
              <w:jc w:val="both"/>
              <w:rPr>
                <w:i/>
                <w:sz w:val="20"/>
                <w:szCs w:val="20"/>
              </w:rPr>
            </w:pPr>
            <w:r w:rsidRPr="00A0749C">
              <w:rPr>
                <w:i/>
                <w:sz w:val="20"/>
                <w:szCs w:val="20"/>
              </w:rPr>
              <w:t>În cadrul acestei secțiuni se vor prezenta, cu titlu de exemplu, următoarele:</w:t>
            </w:r>
          </w:p>
          <w:p w14:paraId="587A86C3" w14:textId="77777777" w:rsidR="00A06CDC" w:rsidRPr="00A0749C" w:rsidRDefault="00A06CDC" w:rsidP="00AA4BC5">
            <w:pPr>
              <w:numPr>
                <w:ilvl w:val="0"/>
                <w:numId w:val="27"/>
              </w:numPr>
              <w:jc w:val="both"/>
              <w:rPr>
                <w:i/>
                <w:sz w:val="20"/>
                <w:szCs w:val="20"/>
              </w:rPr>
            </w:pPr>
            <w:r w:rsidRPr="00A0749C">
              <w:rPr>
                <w:i/>
                <w:sz w:val="20"/>
                <w:szCs w:val="20"/>
              </w:rPr>
              <w:t>Contextul promovării proiectului, precum și complementaritatea cu alte proiecte finanțate din fonduri europene sau alte surse</w:t>
            </w:r>
          </w:p>
          <w:p w14:paraId="6F90D129" w14:textId="77777777" w:rsidR="00A06CDC" w:rsidRPr="00A0749C" w:rsidRDefault="00A06CDC" w:rsidP="00AA4BC5">
            <w:pPr>
              <w:numPr>
                <w:ilvl w:val="0"/>
                <w:numId w:val="27"/>
              </w:numPr>
              <w:jc w:val="both"/>
              <w:rPr>
                <w:i/>
                <w:sz w:val="20"/>
                <w:szCs w:val="20"/>
              </w:rPr>
            </w:pPr>
            <w:r w:rsidRPr="00A0749C">
              <w:rPr>
                <w:i/>
                <w:sz w:val="20"/>
                <w:szCs w:val="20"/>
              </w:rPr>
              <w:t>Date generale privind investiția propusă</w:t>
            </w:r>
          </w:p>
          <w:p w14:paraId="21B5086F" w14:textId="77777777" w:rsidR="00A06CDC" w:rsidRPr="00A0749C" w:rsidRDefault="00A06CDC" w:rsidP="00AA4BC5">
            <w:pPr>
              <w:numPr>
                <w:ilvl w:val="0"/>
                <w:numId w:val="27"/>
              </w:numPr>
              <w:jc w:val="both"/>
              <w:rPr>
                <w:i/>
                <w:sz w:val="20"/>
                <w:szCs w:val="20"/>
              </w:rPr>
            </w:pPr>
            <w:r w:rsidRPr="00A0749C">
              <w:rPr>
                <w:i/>
                <w:sz w:val="20"/>
                <w:szCs w:val="20"/>
              </w:rPr>
              <w:t>Componentele și activitățile investiției, și modul în care adresează problemele identificate în  secțiunea Justificarea proiectului</w:t>
            </w:r>
          </w:p>
          <w:p w14:paraId="39114B96" w14:textId="77777777" w:rsidR="00A06CDC" w:rsidRPr="006E49CF" w:rsidRDefault="00A06CDC" w:rsidP="00AA4BC5">
            <w:pPr>
              <w:numPr>
                <w:ilvl w:val="0"/>
                <w:numId w:val="27"/>
              </w:numPr>
              <w:rPr>
                <w:i/>
                <w:color w:val="FF0000"/>
                <w:sz w:val="20"/>
                <w:szCs w:val="20"/>
              </w:rPr>
            </w:pPr>
            <w:r w:rsidRPr="00A0749C">
              <w:rPr>
                <w:i/>
                <w:sz w:val="20"/>
                <w:szCs w:val="20"/>
              </w:rPr>
              <w:t>Aspecte detaliate legate de locația proiectului</w:t>
            </w:r>
          </w:p>
        </w:tc>
      </w:tr>
    </w:tbl>
    <w:p w14:paraId="3E8D87B7" w14:textId="77777777" w:rsidR="00A06CDC" w:rsidRPr="006E49CF" w:rsidRDefault="00A06CDC" w:rsidP="00A06CDC">
      <w:pPr>
        <w:spacing w:after="0" w:line="240" w:lineRule="auto"/>
        <w:rPr>
          <w:b/>
        </w:rPr>
      </w:pPr>
    </w:p>
    <w:p w14:paraId="569C3DE9"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1" w:name="_Toc442706904"/>
      <w:r w:rsidRPr="008D6AFD">
        <w:rPr>
          <w:rFonts w:asciiTheme="minorHAnsi" w:hAnsiTheme="minorHAnsi"/>
          <w:sz w:val="24"/>
          <w:szCs w:val="24"/>
        </w:rPr>
        <w:t>10. Justificare</w:t>
      </w:r>
      <w:bookmarkEnd w:id="11"/>
    </w:p>
    <w:p w14:paraId="430009F5"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9288"/>
      </w:tblGrid>
      <w:tr w:rsidR="00A06CDC" w:rsidRPr="006E49CF" w14:paraId="230B9B24" w14:textId="77777777" w:rsidTr="00A06CDC">
        <w:tc>
          <w:tcPr>
            <w:tcW w:w="9288" w:type="dxa"/>
          </w:tcPr>
          <w:p w14:paraId="738ACE92" w14:textId="77777777" w:rsidR="00A06CDC" w:rsidRPr="00A0749C" w:rsidRDefault="00A06CDC" w:rsidP="00A06CDC">
            <w:pPr>
              <w:rPr>
                <w:i/>
                <w:sz w:val="20"/>
                <w:szCs w:val="20"/>
              </w:rPr>
            </w:pPr>
            <w:r w:rsidRPr="00A0749C">
              <w:rPr>
                <w:i/>
                <w:sz w:val="20"/>
                <w:szCs w:val="20"/>
              </w:rPr>
              <w:t>În vederea justificării proiectului, se vor prezenta următoarele elemente:</w:t>
            </w:r>
          </w:p>
          <w:p w14:paraId="05FA8AB4" w14:textId="77777777" w:rsidR="00BF4DD3" w:rsidRPr="00A0749C" w:rsidRDefault="00A06CDC" w:rsidP="00AA4BC5">
            <w:pPr>
              <w:numPr>
                <w:ilvl w:val="0"/>
                <w:numId w:val="33"/>
              </w:numPr>
              <w:jc w:val="both"/>
              <w:rPr>
                <w:i/>
                <w:sz w:val="20"/>
                <w:szCs w:val="20"/>
              </w:rPr>
            </w:pPr>
            <w:r w:rsidRPr="00A0749C">
              <w:rPr>
                <w:i/>
                <w:sz w:val="20"/>
                <w:szCs w:val="20"/>
              </w:rPr>
              <w:t>modul în care proiectul relaţionează/se încadrează/răspunde unei strategii naţionale în domeniu, modul în care proiectul se corelează cu alte proiecte finanţate din fonduri publice/private în regiune/ judeţ/național, modul în care proiectul se încadrează în strategia națională sau locală de dezvoltare, etc.</w:t>
            </w:r>
          </w:p>
          <w:p w14:paraId="2F23BDB0" w14:textId="08E60142" w:rsidR="00A06CDC" w:rsidRPr="00A0749C" w:rsidRDefault="00BF4DD3" w:rsidP="00AA4BC5">
            <w:pPr>
              <w:numPr>
                <w:ilvl w:val="0"/>
                <w:numId w:val="33"/>
              </w:numPr>
              <w:jc w:val="both"/>
              <w:rPr>
                <w:i/>
                <w:sz w:val="20"/>
                <w:szCs w:val="20"/>
              </w:rPr>
            </w:pPr>
            <w:r w:rsidRPr="00A0749C">
              <w:rPr>
                <w:rFonts w:ascii="Times New Roman" w:hAnsi="Times New Roman" w:cs="Times New Roman"/>
                <w:bCs/>
                <w:i/>
                <w:iCs/>
                <w:sz w:val="20"/>
                <w:szCs w:val="20"/>
              </w:rPr>
              <w:t>încadrarea proiectului în  domeniul  și subdomeniul  de specializare inteligentă și sănătate din anexa 3</w:t>
            </w:r>
            <w:r w:rsidR="00A06CDC" w:rsidRPr="00A0749C">
              <w:rPr>
                <w:i/>
                <w:sz w:val="20"/>
                <w:szCs w:val="20"/>
              </w:rPr>
              <w:t xml:space="preserve"> </w:t>
            </w:r>
          </w:p>
          <w:p w14:paraId="0930CC27" w14:textId="77777777" w:rsidR="00A06CDC" w:rsidRPr="00A0749C" w:rsidRDefault="00A06CDC" w:rsidP="00AA4BC5">
            <w:pPr>
              <w:numPr>
                <w:ilvl w:val="0"/>
                <w:numId w:val="33"/>
              </w:numPr>
              <w:rPr>
                <w:i/>
                <w:sz w:val="20"/>
                <w:szCs w:val="20"/>
              </w:rPr>
            </w:pPr>
            <w:r w:rsidRPr="00A0749C">
              <w:rPr>
                <w:i/>
                <w:sz w:val="20"/>
                <w:szCs w:val="20"/>
              </w:rPr>
              <w:t xml:space="preserve">principalele probleme care justifică intervențiile </w:t>
            </w:r>
          </w:p>
          <w:p w14:paraId="3014A506" w14:textId="77777777" w:rsidR="00A06CDC" w:rsidRPr="006E49CF" w:rsidRDefault="00A06CDC" w:rsidP="00AA4BC5">
            <w:pPr>
              <w:numPr>
                <w:ilvl w:val="0"/>
                <w:numId w:val="33"/>
              </w:numPr>
              <w:rPr>
                <w:b/>
                <w:i/>
              </w:rPr>
            </w:pPr>
            <w:r w:rsidRPr="00A0749C">
              <w:rPr>
                <w:i/>
                <w:sz w:val="20"/>
                <w:szCs w:val="20"/>
              </w:rPr>
              <w:t>probleme legate de guvernanța în domeniu care justifică intervenția proiectului</w:t>
            </w:r>
          </w:p>
        </w:tc>
      </w:tr>
    </w:tbl>
    <w:p w14:paraId="0F4B8441" w14:textId="77777777" w:rsidR="00A06CDC" w:rsidRPr="006E49CF" w:rsidRDefault="00A06CDC" w:rsidP="00A06CDC">
      <w:pPr>
        <w:spacing w:after="0" w:line="240" w:lineRule="auto"/>
        <w:rPr>
          <w:b/>
        </w:rPr>
      </w:pPr>
    </w:p>
    <w:p w14:paraId="5F1D72B9"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2" w:name="_Toc442706905"/>
      <w:r w:rsidRPr="008D6AFD">
        <w:rPr>
          <w:rFonts w:asciiTheme="minorHAnsi" w:hAnsiTheme="minorHAnsi"/>
          <w:sz w:val="24"/>
          <w:szCs w:val="24"/>
        </w:rPr>
        <w:t>11. Grup țintă</w:t>
      </w:r>
      <w:bookmarkEnd w:id="12"/>
    </w:p>
    <w:p w14:paraId="07C71D7E"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9288"/>
      </w:tblGrid>
      <w:tr w:rsidR="00A06CDC" w:rsidRPr="006E49CF" w14:paraId="27B934C9" w14:textId="77777777" w:rsidTr="00A06CDC">
        <w:tc>
          <w:tcPr>
            <w:tcW w:w="9288" w:type="dxa"/>
          </w:tcPr>
          <w:p w14:paraId="7CC32F08" w14:textId="77777777" w:rsidR="00A06CDC" w:rsidRPr="00A0749C" w:rsidRDefault="00A06CDC" w:rsidP="00A06CDC">
            <w:pPr>
              <w:jc w:val="both"/>
              <w:rPr>
                <w:i/>
                <w:sz w:val="20"/>
                <w:szCs w:val="20"/>
              </w:rPr>
            </w:pPr>
            <w:r w:rsidRPr="00A0749C">
              <w:rPr>
                <w:i/>
                <w:sz w:val="20"/>
                <w:szCs w:val="20"/>
              </w:rPr>
              <w:t>Se va completa cu descrierea grupului/grupurilor ţintă, cuantificarea grupului ţintă (cu menţionarea sursei de informaţii) precum şi informaţii referitoare la efectul proiectului asupra grupului ţintă.</w:t>
            </w:r>
          </w:p>
          <w:p w14:paraId="66F031F3" w14:textId="77777777" w:rsidR="00A06CDC" w:rsidRPr="006E49CF" w:rsidRDefault="00A06CDC" w:rsidP="00A06CDC">
            <w:pPr>
              <w:jc w:val="both"/>
              <w:rPr>
                <w:b/>
                <w:i/>
              </w:rPr>
            </w:pPr>
            <w:r w:rsidRPr="00A0749C">
              <w:rPr>
                <w:i/>
                <w:sz w:val="20"/>
                <w:szCs w:val="20"/>
              </w:rPr>
              <w:t>Se vor indica grupurile/entităţile care vor beneficia sau care sunt  vizate de rezultatele proiectului, direct sau indirect</w:t>
            </w:r>
          </w:p>
        </w:tc>
      </w:tr>
    </w:tbl>
    <w:p w14:paraId="072AC004" w14:textId="77777777" w:rsidR="00A06CDC" w:rsidRDefault="00A06CDC" w:rsidP="00A06CDC">
      <w:pPr>
        <w:spacing w:after="0" w:line="240" w:lineRule="auto"/>
        <w:rPr>
          <w:b/>
        </w:rPr>
      </w:pPr>
    </w:p>
    <w:p w14:paraId="0E150763" w14:textId="77777777" w:rsidR="00A06CDC" w:rsidRPr="006E49CF" w:rsidRDefault="00A06CDC" w:rsidP="00A06CDC">
      <w:pPr>
        <w:spacing w:after="0" w:line="240" w:lineRule="auto"/>
        <w:rPr>
          <w:b/>
        </w:rPr>
      </w:pPr>
    </w:p>
    <w:p w14:paraId="57C921B4"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3" w:name="_Toc442706906"/>
      <w:r w:rsidRPr="008D6AFD">
        <w:rPr>
          <w:rFonts w:asciiTheme="minorHAnsi" w:hAnsiTheme="minorHAnsi"/>
          <w:sz w:val="24"/>
          <w:szCs w:val="24"/>
        </w:rPr>
        <w:t>12. Sustenabilitate</w:t>
      </w:r>
      <w:bookmarkEnd w:id="13"/>
    </w:p>
    <w:p w14:paraId="5A1ECDD5" w14:textId="77777777" w:rsidR="00A06CDC" w:rsidRPr="006E49CF" w:rsidRDefault="00A06CDC" w:rsidP="00A06CDC">
      <w:pPr>
        <w:spacing w:after="0" w:line="240" w:lineRule="auto"/>
        <w:rPr>
          <w:b/>
        </w:rPr>
      </w:pPr>
    </w:p>
    <w:p w14:paraId="6ACB3D3E" w14:textId="77777777" w:rsidR="00A06CDC" w:rsidRPr="006E49CF" w:rsidRDefault="00A06CDC" w:rsidP="00A06CDC">
      <w:pPr>
        <w:spacing w:after="0" w:line="240" w:lineRule="auto"/>
        <w:rPr>
          <w:b/>
        </w:rPr>
      </w:pPr>
      <w:r w:rsidRPr="006E49CF">
        <w:rPr>
          <w:b/>
        </w:rPr>
        <w:t>Descriere:</w:t>
      </w:r>
    </w:p>
    <w:tbl>
      <w:tblPr>
        <w:tblStyle w:val="TableGrid"/>
        <w:tblW w:w="0" w:type="auto"/>
        <w:tblLook w:val="04A0" w:firstRow="1" w:lastRow="0" w:firstColumn="1" w:lastColumn="0" w:noHBand="0" w:noVBand="1"/>
      </w:tblPr>
      <w:tblGrid>
        <w:gridCol w:w="9288"/>
      </w:tblGrid>
      <w:tr w:rsidR="00A06CDC" w:rsidRPr="006E49CF" w14:paraId="4E3EF800" w14:textId="77777777" w:rsidTr="00A06CDC">
        <w:tc>
          <w:tcPr>
            <w:tcW w:w="9288" w:type="dxa"/>
          </w:tcPr>
          <w:p w14:paraId="11F95DB3" w14:textId="77777777" w:rsidR="00A06CDC" w:rsidRPr="00A0749C" w:rsidRDefault="00A06CDC" w:rsidP="00A06CDC">
            <w:pPr>
              <w:jc w:val="both"/>
              <w:rPr>
                <w:i/>
                <w:sz w:val="20"/>
                <w:szCs w:val="20"/>
              </w:rPr>
            </w:pPr>
            <w:r w:rsidRPr="00A0749C">
              <w:rPr>
                <w:i/>
                <w:sz w:val="20"/>
                <w:szCs w:val="20"/>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 De asemenea, se va preciza modalitatea prin care proiectul va evalua/cuantifica şi estima impactul pe care îl au activităţile de diseminare/conştientizare, atât în perioada de implementare, cât şi după finalizarea proiectului):</w:t>
            </w:r>
          </w:p>
          <w:p w14:paraId="268C5E57" w14:textId="77777777" w:rsidR="00A06CDC" w:rsidRPr="00A0749C" w:rsidRDefault="00A06CDC" w:rsidP="00AA4BC5">
            <w:pPr>
              <w:numPr>
                <w:ilvl w:val="0"/>
                <w:numId w:val="34"/>
              </w:numPr>
              <w:jc w:val="both"/>
              <w:rPr>
                <w:i/>
                <w:sz w:val="20"/>
                <w:szCs w:val="20"/>
              </w:rPr>
            </w:pPr>
            <w:r w:rsidRPr="00A0749C">
              <w:rPr>
                <w:i/>
                <w:sz w:val="20"/>
                <w:szCs w:val="20"/>
              </w:rPr>
              <w:t>Ce acţiuni/activităţi vor trebui realizate şi/sau continuate după finalizarea proiectului</w:t>
            </w:r>
          </w:p>
          <w:p w14:paraId="720BFFED" w14:textId="77777777" w:rsidR="00A06CDC" w:rsidRPr="00A0749C" w:rsidRDefault="00A06CDC" w:rsidP="00AA4BC5">
            <w:pPr>
              <w:numPr>
                <w:ilvl w:val="0"/>
                <w:numId w:val="34"/>
              </w:numPr>
              <w:jc w:val="both"/>
              <w:rPr>
                <w:i/>
                <w:sz w:val="20"/>
                <w:szCs w:val="20"/>
              </w:rPr>
            </w:pPr>
            <w:r w:rsidRPr="00A0749C">
              <w:rPr>
                <w:i/>
                <w:sz w:val="20"/>
                <w:szCs w:val="20"/>
              </w:rPr>
              <w:t>Cum vor fi realizate aceste acţiuni/activităţi şi ce resurse vor fi necesare</w:t>
            </w:r>
          </w:p>
          <w:p w14:paraId="51661C82" w14:textId="77777777" w:rsidR="00A06CDC" w:rsidRPr="00A0749C" w:rsidRDefault="00A06CDC" w:rsidP="00AA4BC5">
            <w:pPr>
              <w:numPr>
                <w:ilvl w:val="0"/>
                <w:numId w:val="34"/>
              </w:numPr>
              <w:jc w:val="both"/>
              <w:rPr>
                <w:i/>
                <w:sz w:val="20"/>
                <w:szCs w:val="20"/>
              </w:rPr>
            </w:pPr>
            <w:r w:rsidRPr="00A0749C">
              <w:rPr>
                <w:i/>
                <w:sz w:val="20"/>
                <w:szCs w:val="20"/>
              </w:rPr>
              <w:t>Posibilitatea de a obţine alte fonduri după finalizarea proiectului</w:t>
            </w:r>
          </w:p>
          <w:p w14:paraId="55609957" w14:textId="77777777" w:rsidR="00A06CDC" w:rsidRPr="00A0749C" w:rsidRDefault="00A06CDC" w:rsidP="00AA4BC5">
            <w:pPr>
              <w:numPr>
                <w:ilvl w:val="0"/>
                <w:numId w:val="34"/>
              </w:numPr>
              <w:jc w:val="both"/>
              <w:rPr>
                <w:i/>
                <w:sz w:val="20"/>
                <w:szCs w:val="20"/>
              </w:rPr>
            </w:pPr>
            <w:r w:rsidRPr="00A0749C">
              <w:rPr>
                <w:i/>
                <w:sz w:val="20"/>
                <w:szCs w:val="20"/>
              </w:rPr>
              <w:t>Nivelul/Statutul de protecţie vizat conform legislaţiei naţionale cu privire la ...... (dacă este relevant)</w:t>
            </w:r>
          </w:p>
          <w:p w14:paraId="75E790F1" w14:textId="77777777" w:rsidR="00A06CDC" w:rsidRPr="00A0749C" w:rsidRDefault="00A06CDC" w:rsidP="00AA4BC5">
            <w:pPr>
              <w:numPr>
                <w:ilvl w:val="0"/>
                <w:numId w:val="34"/>
              </w:numPr>
              <w:jc w:val="both"/>
              <w:rPr>
                <w:i/>
                <w:sz w:val="20"/>
                <w:szCs w:val="20"/>
              </w:rPr>
            </w:pPr>
            <w:r w:rsidRPr="00A0749C">
              <w:rPr>
                <w:i/>
                <w:sz w:val="20"/>
                <w:szCs w:val="20"/>
              </w:rPr>
              <w:t>Cum, unde şi de cine va fi utilizat echipamentul/locatia/etc. după finalizarea proiectului</w:t>
            </w:r>
          </w:p>
          <w:p w14:paraId="4FB074CC" w14:textId="77777777" w:rsidR="00A06CDC" w:rsidRPr="00A0749C" w:rsidRDefault="00A06CDC" w:rsidP="00AA4BC5">
            <w:pPr>
              <w:numPr>
                <w:ilvl w:val="0"/>
                <w:numId w:val="34"/>
              </w:numPr>
              <w:jc w:val="both"/>
              <w:rPr>
                <w:i/>
                <w:sz w:val="20"/>
                <w:szCs w:val="20"/>
              </w:rPr>
            </w:pPr>
            <w:r w:rsidRPr="00A0749C">
              <w:rPr>
                <w:i/>
                <w:sz w:val="20"/>
                <w:szCs w:val="20"/>
              </w:rPr>
              <w:t>În ce măsură vor fi diseminate rezultatele şi experienţele după finalizarea proiectului către persoanele şi/sau organizaţiile care le-ar putea utiliza cel mai bine (vă rugăm identificaţi pe cât posibil aceste persoane/organizaţii)</w:t>
            </w:r>
          </w:p>
          <w:p w14:paraId="3F7D8AB4" w14:textId="77777777" w:rsidR="00A06CDC" w:rsidRPr="006E49CF" w:rsidRDefault="00A06CDC" w:rsidP="00A06CDC">
            <w:pPr>
              <w:rPr>
                <w:b/>
                <w:i/>
              </w:rPr>
            </w:pPr>
            <w:r w:rsidRPr="00A0749C">
              <w:rPr>
                <w:i/>
                <w:sz w:val="20"/>
                <w:szCs w:val="20"/>
              </w:rPr>
              <w:t>Alte aspecte relevante</w:t>
            </w:r>
          </w:p>
        </w:tc>
      </w:tr>
    </w:tbl>
    <w:p w14:paraId="60BD0552" w14:textId="77777777" w:rsidR="00A06CDC" w:rsidRPr="006E49CF" w:rsidRDefault="00A06CDC" w:rsidP="00A06CDC">
      <w:pPr>
        <w:spacing w:after="0" w:line="240" w:lineRule="auto"/>
        <w:rPr>
          <w:b/>
        </w:rPr>
      </w:pPr>
    </w:p>
    <w:p w14:paraId="4E81F527" w14:textId="77777777" w:rsidR="00A06CDC" w:rsidRPr="006E49CF" w:rsidRDefault="00A06CDC" w:rsidP="00A06CDC">
      <w:pPr>
        <w:spacing w:after="0" w:line="240" w:lineRule="auto"/>
        <w:jc w:val="both"/>
        <w:rPr>
          <w:b/>
        </w:rPr>
      </w:pPr>
      <w:r w:rsidRPr="006E49CF">
        <w:rPr>
          <w:b/>
        </w:rPr>
        <w:t>Furnizați informații cu privire la toate acordurile instituționale relevante cu</w:t>
      </w:r>
      <w:r>
        <w:rPr>
          <w:b/>
        </w:rPr>
        <w:t xml:space="preserve"> părți terț</w:t>
      </w:r>
      <w:r w:rsidRPr="006E49CF">
        <w:rPr>
          <w:b/>
        </w:rPr>
        <w:t xml:space="preserve">e pentru implementarea proiectului si </w:t>
      </w:r>
      <w:r>
        <w:rPr>
          <w:b/>
        </w:rPr>
        <w:t>exploatarea cu succes a facilităț</w:t>
      </w:r>
      <w:r w:rsidRPr="006E49CF">
        <w:rPr>
          <w:b/>
        </w:rPr>
        <w:t>ilor care au fost planificate si eventual încheiate</w:t>
      </w:r>
    </w:p>
    <w:tbl>
      <w:tblPr>
        <w:tblStyle w:val="TableGrid"/>
        <w:tblW w:w="0" w:type="auto"/>
        <w:tblLook w:val="04A0" w:firstRow="1" w:lastRow="0" w:firstColumn="1" w:lastColumn="0" w:noHBand="0" w:noVBand="1"/>
      </w:tblPr>
      <w:tblGrid>
        <w:gridCol w:w="9288"/>
      </w:tblGrid>
      <w:tr w:rsidR="00A06CDC" w:rsidRPr="006E49CF" w14:paraId="18846185" w14:textId="77777777" w:rsidTr="00A06CDC">
        <w:tc>
          <w:tcPr>
            <w:tcW w:w="9288" w:type="dxa"/>
          </w:tcPr>
          <w:p w14:paraId="6AA6B541" w14:textId="77777777" w:rsidR="00A06CDC" w:rsidRPr="006E49CF" w:rsidRDefault="00A06CDC" w:rsidP="00A06CDC">
            <w:pPr>
              <w:rPr>
                <w:b/>
              </w:rPr>
            </w:pPr>
          </w:p>
        </w:tc>
      </w:tr>
    </w:tbl>
    <w:p w14:paraId="299DFC2A" w14:textId="77777777" w:rsidR="00A06CDC" w:rsidRPr="006E49CF" w:rsidRDefault="00A06CDC" w:rsidP="00A06CDC">
      <w:pPr>
        <w:spacing w:after="0" w:line="240" w:lineRule="auto"/>
        <w:rPr>
          <w:b/>
        </w:rPr>
      </w:pPr>
    </w:p>
    <w:p w14:paraId="2CDFB0B9" w14:textId="77777777" w:rsidR="00A06CDC" w:rsidRPr="006E49CF" w:rsidRDefault="00A06CDC" w:rsidP="00A06CDC">
      <w:pPr>
        <w:spacing w:after="0" w:line="240" w:lineRule="auto"/>
        <w:jc w:val="both"/>
        <w:rPr>
          <w:b/>
        </w:rPr>
      </w:pPr>
      <w:r w:rsidRPr="006E49CF">
        <w:rPr>
          <w:b/>
        </w:rPr>
        <w:t>Oferiți detalii cu privire la modul in care va fi gestionata infrastructura după încheierea proiectului (si anume, numele operatorului; metode de selecție - administrare publica sau concesiune; tip de contract etc.</w:t>
      </w:r>
    </w:p>
    <w:tbl>
      <w:tblPr>
        <w:tblStyle w:val="TableGrid"/>
        <w:tblW w:w="0" w:type="auto"/>
        <w:tblLook w:val="04A0" w:firstRow="1" w:lastRow="0" w:firstColumn="1" w:lastColumn="0" w:noHBand="0" w:noVBand="1"/>
      </w:tblPr>
      <w:tblGrid>
        <w:gridCol w:w="9288"/>
      </w:tblGrid>
      <w:tr w:rsidR="00A06CDC" w:rsidRPr="006E49CF" w14:paraId="2E7CFD0D" w14:textId="77777777" w:rsidTr="00A06CDC">
        <w:tc>
          <w:tcPr>
            <w:tcW w:w="9288" w:type="dxa"/>
          </w:tcPr>
          <w:p w14:paraId="1C8B7E67" w14:textId="77777777" w:rsidR="00A06CDC" w:rsidRPr="006E49CF" w:rsidRDefault="00A06CDC" w:rsidP="00AA4BC5">
            <w:pPr>
              <w:numPr>
                <w:ilvl w:val="0"/>
                <w:numId w:val="34"/>
              </w:numPr>
              <w:jc w:val="both"/>
              <w:rPr>
                <w:i/>
                <w:color w:val="FF0000"/>
                <w:sz w:val="20"/>
                <w:szCs w:val="20"/>
              </w:rPr>
            </w:pPr>
            <w:r w:rsidRPr="00A0749C">
              <w:rPr>
                <w:i/>
                <w:sz w:val="20"/>
                <w:szCs w:val="20"/>
              </w:rPr>
              <w:t>Cum va fi asigurată operarea infrastructurii, unde este cazul</w:t>
            </w:r>
          </w:p>
        </w:tc>
      </w:tr>
    </w:tbl>
    <w:p w14:paraId="0C04A814" w14:textId="77777777" w:rsidR="00A06CDC" w:rsidRPr="006E49CF" w:rsidRDefault="00A06CDC" w:rsidP="00A06CDC">
      <w:pPr>
        <w:spacing w:after="0" w:line="240" w:lineRule="auto"/>
        <w:rPr>
          <w:b/>
        </w:rPr>
      </w:pPr>
    </w:p>
    <w:p w14:paraId="29B0BE44"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4" w:name="_Toc442706907"/>
      <w:r w:rsidRPr="008D6AFD">
        <w:rPr>
          <w:rFonts w:asciiTheme="minorHAnsi" w:hAnsiTheme="minorHAnsi"/>
          <w:sz w:val="24"/>
          <w:szCs w:val="24"/>
        </w:rPr>
        <w:t>13. Relevanță</w:t>
      </w:r>
      <w:bookmarkEnd w:id="14"/>
    </w:p>
    <w:p w14:paraId="7C7FF69D" w14:textId="77777777" w:rsidR="00A06CDC" w:rsidRPr="006E49CF" w:rsidRDefault="00A06CDC" w:rsidP="00A06CDC">
      <w:pPr>
        <w:spacing w:after="0" w:line="240" w:lineRule="auto"/>
        <w:rPr>
          <w:b/>
        </w:rPr>
      </w:pPr>
    </w:p>
    <w:p w14:paraId="5424E2EA" w14:textId="77777777" w:rsidR="00A06CDC" w:rsidRPr="006E49CF" w:rsidRDefault="00A06CDC" w:rsidP="00A06CDC">
      <w:pPr>
        <w:spacing w:after="0" w:line="240" w:lineRule="auto"/>
        <w:rPr>
          <w:b/>
        </w:rPr>
      </w:pPr>
      <w:r w:rsidRPr="006E49CF">
        <w:rPr>
          <w:b/>
        </w:rPr>
        <w:t>Referitoare la SUERD</w:t>
      </w:r>
    </w:p>
    <w:tbl>
      <w:tblPr>
        <w:tblStyle w:val="TableGrid"/>
        <w:tblW w:w="0" w:type="auto"/>
        <w:tblLook w:val="04A0" w:firstRow="1" w:lastRow="0" w:firstColumn="1" w:lastColumn="0" w:noHBand="0" w:noVBand="1"/>
      </w:tblPr>
      <w:tblGrid>
        <w:gridCol w:w="9288"/>
      </w:tblGrid>
      <w:tr w:rsidR="00A06CDC" w:rsidRPr="006E49CF" w14:paraId="0306C029" w14:textId="77777777" w:rsidTr="00A06CDC">
        <w:tc>
          <w:tcPr>
            <w:tcW w:w="9288" w:type="dxa"/>
          </w:tcPr>
          <w:p w14:paraId="26220AD8" w14:textId="77777777" w:rsidR="00A06CDC" w:rsidRPr="006E49CF" w:rsidRDefault="00A06CDC" w:rsidP="00A06CDC">
            <w:pPr>
              <w:jc w:val="both"/>
              <w:rPr>
                <w:b/>
              </w:rPr>
            </w:pPr>
            <w:r w:rsidRPr="00A0749C">
              <w:rPr>
                <w:i/>
                <w:sz w:val="20"/>
                <w:szCs w:val="20"/>
              </w:rPr>
              <w:t>Se va completa cu informații despre relevanța proiectului în contextul contribuţiei la implementarea ariei prioritare SUERD</w:t>
            </w:r>
          </w:p>
        </w:tc>
      </w:tr>
    </w:tbl>
    <w:p w14:paraId="3506A782" w14:textId="77777777" w:rsidR="00A06CDC" w:rsidRPr="006E49CF" w:rsidRDefault="00A06CDC" w:rsidP="00A06CDC">
      <w:pPr>
        <w:spacing w:after="0" w:line="240" w:lineRule="auto"/>
        <w:rPr>
          <w:b/>
        </w:rPr>
      </w:pPr>
    </w:p>
    <w:p w14:paraId="5B54EC10" w14:textId="77777777" w:rsidR="00A06CDC" w:rsidRPr="006E49CF" w:rsidRDefault="00A06CDC" w:rsidP="00A06CDC">
      <w:pPr>
        <w:spacing w:after="0" w:line="240" w:lineRule="auto"/>
        <w:rPr>
          <w:b/>
        </w:rPr>
      </w:pPr>
      <w:r w:rsidRPr="006E49CF">
        <w:rPr>
          <w:b/>
        </w:rPr>
        <w:t>Aria prioritara SUERD</w:t>
      </w:r>
    </w:p>
    <w:tbl>
      <w:tblPr>
        <w:tblStyle w:val="TableGrid"/>
        <w:tblW w:w="0" w:type="auto"/>
        <w:tblLook w:val="04A0" w:firstRow="1" w:lastRow="0" w:firstColumn="1" w:lastColumn="0" w:noHBand="0" w:noVBand="1"/>
      </w:tblPr>
      <w:tblGrid>
        <w:gridCol w:w="9288"/>
      </w:tblGrid>
      <w:tr w:rsidR="00A06CDC" w:rsidRPr="006E49CF" w14:paraId="08506CAE" w14:textId="77777777" w:rsidTr="00A06CDC">
        <w:tc>
          <w:tcPr>
            <w:tcW w:w="9288" w:type="dxa"/>
          </w:tcPr>
          <w:p w14:paraId="63F0F761" w14:textId="77777777" w:rsidR="00A06CDC" w:rsidRPr="00A0749C" w:rsidRDefault="00A06CDC" w:rsidP="00A06CDC">
            <w:pPr>
              <w:jc w:val="both"/>
              <w:rPr>
                <w:i/>
                <w:sz w:val="20"/>
                <w:szCs w:val="20"/>
              </w:rPr>
            </w:pPr>
            <w:r w:rsidRPr="00A0749C">
              <w:rPr>
                <w:i/>
                <w:sz w:val="20"/>
                <w:szCs w:val="20"/>
              </w:rPr>
              <w:t>Se selectează din nomenclator</w:t>
            </w:r>
          </w:p>
          <w:p w14:paraId="2E4F2EB6" w14:textId="77777777" w:rsidR="00A06CDC" w:rsidRPr="00A0749C" w:rsidRDefault="00A06CDC" w:rsidP="00AA4BC5">
            <w:pPr>
              <w:pStyle w:val="ListParagraph"/>
              <w:numPr>
                <w:ilvl w:val="0"/>
                <w:numId w:val="34"/>
              </w:numPr>
              <w:jc w:val="both"/>
              <w:rPr>
                <w:i/>
                <w:sz w:val="20"/>
                <w:szCs w:val="20"/>
              </w:rPr>
            </w:pPr>
            <w:r w:rsidRPr="00A0749C">
              <w:rPr>
                <w:i/>
                <w:sz w:val="20"/>
                <w:szCs w:val="20"/>
              </w:rPr>
              <w:t>Interconectarea regiunii Dunării - Căi navigabile interioare</w:t>
            </w:r>
          </w:p>
          <w:p w14:paraId="2EBFDA3A" w14:textId="77777777" w:rsidR="00A06CDC" w:rsidRPr="00A0749C" w:rsidRDefault="00A06CDC" w:rsidP="00AA4BC5">
            <w:pPr>
              <w:pStyle w:val="ListParagraph"/>
              <w:numPr>
                <w:ilvl w:val="0"/>
                <w:numId w:val="34"/>
              </w:numPr>
              <w:jc w:val="both"/>
              <w:rPr>
                <w:i/>
                <w:sz w:val="20"/>
                <w:szCs w:val="20"/>
              </w:rPr>
            </w:pPr>
            <w:r w:rsidRPr="00A0749C">
              <w:rPr>
                <w:i/>
                <w:sz w:val="20"/>
                <w:szCs w:val="20"/>
              </w:rPr>
              <w:t>Interconectarea regiunii Dunării - Legături rutiere, feroviare şi aeriene</w:t>
            </w:r>
          </w:p>
          <w:p w14:paraId="1123C24F" w14:textId="77777777" w:rsidR="00A06CDC" w:rsidRPr="00A0749C" w:rsidRDefault="00A06CDC" w:rsidP="00AA4BC5">
            <w:pPr>
              <w:pStyle w:val="ListParagraph"/>
              <w:numPr>
                <w:ilvl w:val="0"/>
                <w:numId w:val="34"/>
              </w:numPr>
              <w:jc w:val="both"/>
              <w:rPr>
                <w:i/>
                <w:sz w:val="20"/>
                <w:szCs w:val="20"/>
              </w:rPr>
            </w:pPr>
            <w:r w:rsidRPr="00A0749C">
              <w:rPr>
                <w:i/>
                <w:sz w:val="20"/>
                <w:szCs w:val="20"/>
              </w:rPr>
              <w:t>Încurajarea energiilor durabile</w:t>
            </w:r>
          </w:p>
          <w:p w14:paraId="23E1FF02" w14:textId="77777777" w:rsidR="00A06CDC" w:rsidRPr="00A0749C" w:rsidRDefault="00A06CDC" w:rsidP="00AA4BC5">
            <w:pPr>
              <w:pStyle w:val="ListParagraph"/>
              <w:numPr>
                <w:ilvl w:val="0"/>
                <w:numId w:val="34"/>
              </w:numPr>
              <w:jc w:val="both"/>
              <w:rPr>
                <w:i/>
                <w:sz w:val="20"/>
                <w:szCs w:val="20"/>
              </w:rPr>
            </w:pPr>
            <w:r w:rsidRPr="00A0749C">
              <w:rPr>
                <w:i/>
                <w:sz w:val="20"/>
                <w:szCs w:val="20"/>
              </w:rPr>
              <w:t>Promovarea culturii şi a turismului, a contactelor directe între oameni</w:t>
            </w:r>
          </w:p>
          <w:p w14:paraId="3000ACF2" w14:textId="77777777" w:rsidR="00A06CDC" w:rsidRPr="00A0749C" w:rsidRDefault="00A06CDC" w:rsidP="00AA4BC5">
            <w:pPr>
              <w:pStyle w:val="ListParagraph"/>
              <w:numPr>
                <w:ilvl w:val="0"/>
                <w:numId w:val="34"/>
              </w:numPr>
              <w:jc w:val="both"/>
              <w:rPr>
                <w:i/>
                <w:sz w:val="20"/>
                <w:szCs w:val="20"/>
              </w:rPr>
            </w:pPr>
            <w:r w:rsidRPr="00A0749C">
              <w:rPr>
                <w:i/>
                <w:sz w:val="20"/>
                <w:szCs w:val="20"/>
              </w:rPr>
              <w:t>Restaurarea şi întreţinerea calităţii apelor</w:t>
            </w:r>
          </w:p>
          <w:p w14:paraId="24F782C1" w14:textId="77777777" w:rsidR="00A06CDC" w:rsidRPr="00A0749C" w:rsidRDefault="00A06CDC" w:rsidP="00AA4BC5">
            <w:pPr>
              <w:pStyle w:val="ListParagraph"/>
              <w:numPr>
                <w:ilvl w:val="0"/>
                <w:numId w:val="34"/>
              </w:numPr>
              <w:jc w:val="both"/>
              <w:rPr>
                <w:i/>
                <w:sz w:val="20"/>
                <w:szCs w:val="20"/>
              </w:rPr>
            </w:pPr>
            <w:r w:rsidRPr="00A0749C">
              <w:rPr>
                <w:i/>
                <w:sz w:val="20"/>
                <w:szCs w:val="20"/>
              </w:rPr>
              <w:t>Gestionarea riscurilor de mediu</w:t>
            </w:r>
          </w:p>
          <w:p w14:paraId="465FDA7D" w14:textId="77777777" w:rsidR="00A06CDC" w:rsidRPr="00A0749C" w:rsidRDefault="00A06CDC" w:rsidP="00AA4BC5">
            <w:pPr>
              <w:pStyle w:val="ListParagraph"/>
              <w:numPr>
                <w:ilvl w:val="0"/>
                <w:numId w:val="34"/>
              </w:numPr>
              <w:jc w:val="both"/>
              <w:rPr>
                <w:i/>
                <w:sz w:val="20"/>
                <w:szCs w:val="20"/>
              </w:rPr>
            </w:pPr>
            <w:r w:rsidRPr="00A0749C">
              <w:rPr>
                <w:i/>
                <w:sz w:val="20"/>
                <w:szCs w:val="20"/>
              </w:rPr>
              <w:t>Conservarea biodiversităţii, a peisajelor şi a calităţii aerului şi solurilor</w:t>
            </w:r>
          </w:p>
          <w:p w14:paraId="664DC5F9" w14:textId="77777777" w:rsidR="00A06CDC" w:rsidRPr="00A0749C" w:rsidRDefault="00A06CDC" w:rsidP="00AA4BC5">
            <w:pPr>
              <w:pStyle w:val="ListParagraph"/>
              <w:numPr>
                <w:ilvl w:val="0"/>
                <w:numId w:val="34"/>
              </w:numPr>
              <w:jc w:val="both"/>
              <w:rPr>
                <w:i/>
                <w:sz w:val="20"/>
                <w:szCs w:val="20"/>
              </w:rPr>
            </w:pPr>
            <w:r w:rsidRPr="00A0749C">
              <w:rPr>
                <w:i/>
                <w:sz w:val="20"/>
                <w:szCs w:val="20"/>
              </w:rPr>
              <w:t>Dezvoltarea societăţii bazate pe cunoaştere prin cercetare, educaţie şi tehnologii ale informaţiei</w:t>
            </w:r>
          </w:p>
          <w:p w14:paraId="50B0D61F" w14:textId="77777777" w:rsidR="00A06CDC" w:rsidRPr="00A0749C" w:rsidRDefault="00A06CDC" w:rsidP="00AA4BC5">
            <w:pPr>
              <w:pStyle w:val="ListParagraph"/>
              <w:numPr>
                <w:ilvl w:val="0"/>
                <w:numId w:val="34"/>
              </w:numPr>
              <w:jc w:val="both"/>
              <w:rPr>
                <w:i/>
                <w:sz w:val="20"/>
                <w:szCs w:val="20"/>
              </w:rPr>
            </w:pPr>
            <w:r w:rsidRPr="00A0749C">
              <w:rPr>
                <w:i/>
                <w:sz w:val="20"/>
                <w:szCs w:val="20"/>
              </w:rPr>
              <w:t>Sprijinirea competitivităţii întreprinderilor, inclusiv dezvoltarea grupurilor</w:t>
            </w:r>
          </w:p>
          <w:p w14:paraId="2B1335FC" w14:textId="77777777" w:rsidR="00A06CDC" w:rsidRPr="00A0749C" w:rsidRDefault="00A06CDC" w:rsidP="00AA4BC5">
            <w:pPr>
              <w:pStyle w:val="ListParagraph"/>
              <w:numPr>
                <w:ilvl w:val="0"/>
                <w:numId w:val="34"/>
              </w:numPr>
              <w:jc w:val="both"/>
              <w:rPr>
                <w:i/>
                <w:sz w:val="20"/>
                <w:szCs w:val="20"/>
              </w:rPr>
            </w:pPr>
            <w:r w:rsidRPr="00A0749C">
              <w:rPr>
                <w:i/>
                <w:sz w:val="20"/>
                <w:szCs w:val="20"/>
              </w:rPr>
              <w:t>Investiţia în oameni şi capacităţi</w:t>
            </w:r>
          </w:p>
          <w:p w14:paraId="1B0ACC68" w14:textId="77777777" w:rsidR="00A06CDC" w:rsidRPr="00A0749C" w:rsidRDefault="00A06CDC" w:rsidP="00AA4BC5">
            <w:pPr>
              <w:pStyle w:val="ListParagraph"/>
              <w:numPr>
                <w:ilvl w:val="0"/>
                <w:numId w:val="34"/>
              </w:numPr>
              <w:jc w:val="both"/>
              <w:rPr>
                <w:i/>
                <w:sz w:val="20"/>
                <w:szCs w:val="20"/>
              </w:rPr>
            </w:pPr>
            <w:r w:rsidRPr="00A0749C">
              <w:rPr>
                <w:i/>
                <w:sz w:val="20"/>
                <w:szCs w:val="20"/>
              </w:rPr>
              <w:t xml:space="preserve">Ameliorarea capacităţii instituţionale şi a cooperării </w:t>
            </w:r>
          </w:p>
        </w:tc>
      </w:tr>
    </w:tbl>
    <w:p w14:paraId="1065F9D9" w14:textId="77777777" w:rsidR="00A06CDC" w:rsidRPr="006E49CF" w:rsidRDefault="00A06CDC" w:rsidP="00A06CDC">
      <w:pPr>
        <w:spacing w:after="0" w:line="240" w:lineRule="auto"/>
        <w:rPr>
          <w:b/>
        </w:rPr>
      </w:pPr>
    </w:p>
    <w:p w14:paraId="332EBADF" w14:textId="77777777" w:rsidR="00A06CDC" w:rsidRPr="006E49CF" w:rsidRDefault="00A06CDC" w:rsidP="00A06CDC">
      <w:pPr>
        <w:spacing w:after="0" w:line="240" w:lineRule="auto"/>
        <w:rPr>
          <w:b/>
        </w:rPr>
      </w:pPr>
      <w:r w:rsidRPr="006E49CF">
        <w:rPr>
          <w:b/>
        </w:rPr>
        <w:t>Referitoare la alte strategii</w:t>
      </w:r>
    </w:p>
    <w:tbl>
      <w:tblPr>
        <w:tblStyle w:val="TableGrid"/>
        <w:tblW w:w="0" w:type="auto"/>
        <w:tblLook w:val="04A0" w:firstRow="1" w:lastRow="0" w:firstColumn="1" w:lastColumn="0" w:noHBand="0" w:noVBand="1"/>
      </w:tblPr>
      <w:tblGrid>
        <w:gridCol w:w="9288"/>
      </w:tblGrid>
      <w:tr w:rsidR="00A06CDC" w:rsidRPr="006E49CF" w14:paraId="54D508F8" w14:textId="77777777" w:rsidTr="00A06CDC">
        <w:tc>
          <w:tcPr>
            <w:tcW w:w="9288" w:type="dxa"/>
          </w:tcPr>
          <w:p w14:paraId="22C3C9F7" w14:textId="77777777" w:rsidR="00A06CDC" w:rsidRPr="00A0749C" w:rsidRDefault="00A06CDC" w:rsidP="00A06CDC">
            <w:pPr>
              <w:jc w:val="both"/>
              <w:rPr>
                <w:i/>
                <w:sz w:val="20"/>
                <w:szCs w:val="20"/>
              </w:rPr>
            </w:pPr>
            <w:r w:rsidRPr="00A0749C">
              <w:rPr>
                <w:i/>
                <w:sz w:val="20"/>
                <w:szCs w:val="20"/>
              </w:rPr>
              <w:t>După caz, se selectează una dintre opțiuni (nomenclator) s</w:t>
            </w:r>
          </w:p>
          <w:p w14:paraId="4C27D11C" w14:textId="77777777" w:rsidR="00A06CDC" w:rsidRPr="00A0749C" w:rsidRDefault="00A06CDC" w:rsidP="00AA4BC5">
            <w:pPr>
              <w:pStyle w:val="ListParagraph"/>
              <w:numPr>
                <w:ilvl w:val="0"/>
                <w:numId w:val="38"/>
              </w:numPr>
              <w:ind w:left="426" w:hanging="284"/>
              <w:jc w:val="both"/>
              <w:rPr>
                <w:i/>
                <w:sz w:val="20"/>
                <w:szCs w:val="20"/>
              </w:rPr>
            </w:pPr>
            <w:r w:rsidRPr="00A0749C">
              <w:rPr>
                <w:i/>
                <w:sz w:val="20"/>
                <w:szCs w:val="20"/>
              </w:rPr>
              <w:t>Strategia Integrată de Dezvoltare Durabilă a Deltei Dunării (2030)  - Pilonul 1: Protecția resurselor naturale si a  mediului</w:t>
            </w:r>
          </w:p>
          <w:p w14:paraId="2E8E0AD8" w14:textId="77777777" w:rsidR="00A06CDC" w:rsidRPr="00A0749C" w:rsidRDefault="00A06CDC" w:rsidP="00AA4BC5">
            <w:pPr>
              <w:pStyle w:val="ListParagraph"/>
              <w:numPr>
                <w:ilvl w:val="0"/>
                <w:numId w:val="38"/>
              </w:numPr>
              <w:ind w:left="426" w:hanging="284"/>
              <w:jc w:val="both"/>
              <w:rPr>
                <w:i/>
                <w:sz w:val="20"/>
                <w:szCs w:val="20"/>
              </w:rPr>
            </w:pPr>
            <w:r w:rsidRPr="00A0749C">
              <w:rPr>
                <w:i/>
                <w:sz w:val="20"/>
                <w:szCs w:val="20"/>
              </w:rPr>
              <w:t>Strategia Integrată de Dezvoltare Durabilă a Deltei Dunării (2030) - Pilonul II: Dezvoltarea durabilă, în scopul de a sprijini economia locală și oportunitățile locale de îmbunătățire</w:t>
            </w:r>
          </w:p>
          <w:p w14:paraId="1A42DAFC" w14:textId="77777777" w:rsidR="00A06CDC" w:rsidRPr="00A0749C" w:rsidRDefault="00A06CDC" w:rsidP="00AA4BC5">
            <w:pPr>
              <w:pStyle w:val="ListParagraph"/>
              <w:numPr>
                <w:ilvl w:val="0"/>
                <w:numId w:val="38"/>
              </w:numPr>
              <w:ind w:left="426" w:hanging="284"/>
              <w:jc w:val="both"/>
              <w:rPr>
                <w:i/>
                <w:sz w:val="20"/>
                <w:szCs w:val="20"/>
              </w:rPr>
            </w:pPr>
            <w:r w:rsidRPr="00A0749C">
              <w:rPr>
                <w:i/>
                <w:sz w:val="20"/>
                <w:szCs w:val="20"/>
              </w:rPr>
              <w:t>Strategia Integrată de Dezvoltare Durabilă a Deltei Dunării (2030) - Pilonul III:  Sporirea conectivității și accesibilității</w:t>
            </w:r>
          </w:p>
          <w:p w14:paraId="11D7B936" w14:textId="77777777" w:rsidR="00A06CDC" w:rsidRPr="00A0749C" w:rsidRDefault="00A06CDC" w:rsidP="00AA4BC5">
            <w:pPr>
              <w:pStyle w:val="ListParagraph"/>
              <w:numPr>
                <w:ilvl w:val="0"/>
                <w:numId w:val="38"/>
              </w:numPr>
              <w:ind w:left="426" w:hanging="284"/>
              <w:jc w:val="both"/>
              <w:rPr>
                <w:i/>
                <w:sz w:val="20"/>
                <w:szCs w:val="20"/>
              </w:rPr>
            </w:pPr>
            <w:r w:rsidRPr="00A0749C">
              <w:rPr>
                <w:i/>
                <w:sz w:val="20"/>
                <w:szCs w:val="20"/>
              </w:rPr>
              <w:lastRenderedPageBreak/>
              <w:t>Strategie de Dezvoltare Locală în cadrul Mecanismului DLRC</w:t>
            </w:r>
          </w:p>
          <w:p w14:paraId="1BE900EB" w14:textId="77777777" w:rsidR="00A06CDC" w:rsidRPr="00A0749C" w:rsidRDefault="00A06CDC" w:rsidP="00AA4BC5">
            <w:pPr>
              <w:pStyle w:val="ListParagraph"/>
              <w:numPr>
                <w:ilvl w:val="0"/>
                <w:numId w:val="38"/>
              </w:numPr>
              <w:ind w:left="426" w:hanging="284"/>
              <w:jc w:val="both"/>
              <w:rPr>
                <w:i/>
                <w:sz w:val="20"/>
                <w:szCs w:val="20"/>
              </w:rPr>
            </w:pPr>
            <w:r w:rsidRPr="00A0749C">
              <w:rPr>
                <w:i/>
                <w:sz w:val="20"/>
                <w:szCs w:val="20"/>
              </w:rPr>
              <w:t>Strategie Integrată de Dezvoltare Urbană (SIDU) – proiect din lista prioritară a SIDU</w:t>
            </w:r>
          </w:p>
        </w:tc>
      </w:tr>
    </w:tbl>
    <w:p w14:paraId="0BC5E485" w14:textId="77777777" w:rsidR="00A06CDC" w:rsidRPr="00A0749C" w:rsidRDefault="00A06CDC" w:rsidP="00A06CDC">
      <w:pPr>
        <w:pBdr>
          <w:top w:val="single" w:sz="4" w:space="1" w:color="auto"/>
          <w:left w:val="single" w:sz="4" w:space="4" w:color="auto"/>
          <w:bottom w:val="single" w:sz="4" w:space="1" w:color="auto"/>
          <w:right w:val="single" w:sz="4" w:space="4" w:color="auto"/>
        </w:pBdr>
        <w:spacing w:after="0" w:line="240" w:lineRule="auto"/>
        <w:rPr>
          <w:i/>
        </w:rPr>
      </w:pPr>
      <w:r w:rsidRPr="00A0749C">
        <w:rPr>
          <w:i/>
        </w:rPr>
        <w:t>Se completează conform opțiunii selectate</w:t>
      </w:r>
    </w:p>
    <w:p w14:paraId="41DC6E4D" w14:textId="77777777" w:rsidR="00A06CDC" w:rsidRPr="00A0749C" w:rsidRDefault="00A06CDC" w:rsidP="00A06CDC">
      <w:pPr>
        <w:spacing w:after="0" w:line="240" w:lineRule="auto"/>
        <w:rPr>
          <w:b/>
        </w:rPr>
      </w:pPr>
    </w:p>
    <w:p w14:paraId="40804B5A" w14:textId="77777777" w:rsidR="00A06CDC" w:rsidRPr="00A0749C" w:rsidRDefault="00A06CDC" w:rsidP="00A06CDC">
      <w:pPr>
        <w:spacing w:after="0" w:line="240" w:lineRule="auto"/>
        <w:rPr>
          <w:b/>
        </w:rPr>
      </w:pPr>
      <w:r w:rsidRPr="00A0749C">
        <w:rPr>
          <w:b/>
        </w:rPr>
        <w:t>Relevanță proiect</w:t>
      </w:r>
    </w:p>
    <w:tbl>
      <w:tblPr>
        <w:tblStyle w:val="TableGrid"/>
        <w:tblW w:w="0" w:type="auto"/>
        <w:tblLook w:val="04A0" w:firstRow="1" w:lastRow="0" w:firstColumn="1" w:lastColumn="0" w:noHBand="0" w:noVBand="1"/>
      </w:tblPr>
      <w:tblGrid>
        <w:gridCol w:w="9288"/>
      </w:tblGrid>
      <w:tr w:rsidR="00A06CDC" w:rsidRPr="00A0749C" w14:paraId="2C03CC4A" w14:textId="77777777" w:rsidTr="00A06CDC">
        <w:tc>
          <w:tcPr>
            <w:tcW w:w="9288" w:type="dxa"/>
          </w:tcPr>
          <w:p w14:paraId="14D78B32" w14:textId="77777777" w:rsidR="00A06CDC" w:rsidRPr="00A0749C" w:rsidRDefault="00A06CDC" w:rsidP="00A06CDC">
            <w:pPr>
              <w:jc w:val="both"/>
              <w:rPr>
                <w:i/>
                <w:sz w:val="20"/>
                <w:szCs w:val="20"/>
              </w:rPr>
            </w:pPr>
            <w:r w:rsidRPr="00A0749C">
              <w:rPr>
                <w:i/>
                <w:sz w:val="20"/>
                <w:szCs w:val="20"/>
              </w:rPr>
              <w:t>Se va completa cu informații despre relevanța proiectului</w:t>
            </w:r>
          </w:p>
        </w:tc>
      </w:tr>
    </w:tbl>
    <w:p w14:paraId="28C10588" w14:textId="77777777" w:rsidR="00A06CDC" w:rsidRDefault="00A06CDC" w:rsidP="00A06CDC">
      <w:pPr>
        <w:spacing w:after="0" w:line="240" w:lineRule="auto"/>
        <w:rPr>
          <w:b/>
        </w:rPr>
      </w:pPr>
    </w:p>
    <w:p w14:paraId="0FFDF34C" w14:textId="77777777" w:rsidR="00A06CDC" w:rsidRDefault="00A06CDC" w:rsidP="00A06CDC">
      <w:pPr>
        <w:spacing w:after="0" w:line="240" w:lineRule="auto"/>
        <w:rPr>
          <w:b/>
        </w:rPr>
      </w:pPr>
    </w:p>
    <w:p w14:paraId="1C6B69A0" w14:textId="77777777" w:rsidR="00A06CDC" w:rsidRPr="006E49CF" w:rsidRDefault="00A06CDC" w:rsidP="00A06CDC">
      <w:pPr>
        <w:spacing w:after="0" w:line="240" w:lineRule="auto"/>
        <w:rPr>
          <w:b/>
        </w:rPr>
      </w:pPr>
    </w:p>
    <w:p w14:paraId="5FBFEFBF"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5" w:name="_Toc442706908"/>
      <w:r w:rsidRPr="008D6AFD">
        <w:rPr>
          <w:rFonts w:asciiTheme="minorHAnsi" w:hAnsiTheme="minorHAnsi"/>
          <w:sz w:val="24"/>
          <w:szCs w:val="24"/>
        </w:rPr>
        <w:t>14. Riscuri</w:t>
      </w:r>
      <w:bookmarkEnd w:id="15"/>
    </w:p>
    <w:p w14:paraId="615D5D4F" w14:textId="77777777" w:rsidR="00A06CDC" w:rsidRPr="006E49CF" w:rsidRDefault="00A06CDC" w:rsidP="00A06CDC">
      <w:pPr>
        <w:spacing w:after="0" w:line="240" w:lineRule="auto"/>
        <w:rPr>
          <w:b/>
        </w:rPr>
      </w:pPr>
    </w:p>
    <w:p w14:paraId="55D18141" w14:textId="77777777" w:rsidR="00A06CDC" w:rsidRPr="006E49CF" w:rsidRDefault="00A06CDC" w:rsidP="00A06CDC">
      <w:pPr>
        <w:spacing w:after="0" w:line="240" w:lineRule="auto"/>
        <w:rPr>
          <w:b/>
        </w:rPr>
      </w:pPr>
      <w:r w:rsidRPr="006E49CF">
        <w:rPr>
          <w:b/>
        </w:rPr>
        <w:t xml:space="preserve">Descriere: </w:t>
      </w:r>
    </w:p>
    <w:tbl>
      <w:tblPr>
        <w:tblStyle w:val="TableGrid"/>
        <w:tblW w:w="0" w:type="auto"/>
        <w:tblLook w:val="04A0" w:firstRow="1" w:lastRow="0" w:firstColumn="1" w:lastColumn="0" w:noHBand="0" w:noVBand="1"/>
      </w:tblPr>
      <w:tblGrid>
        <w:gridCol w:w="9288"/>
      </w:tblGrid>
      <w:tr w:rsidR="00A06CDC" w:rsidRPr="006E49CF" w14:paraId="1C5276F7" w14:textId="77777777" w:rsidTr="00A06CDC">
        <w:tc>
          <w:tcPr>
            <w:tcW w:w="9288" w:type="dxa"/>
          </w:tcPr>
          <w:p w14:paraId="6158877B" w14:textId="77777777" w:rsidR="00A06CDC" w:rsidRPr="00A0749C" w:rsidRDefault="00A06CDC" w:rsidP="00A06CDC">
            <w:pPr>
              <w:rPr>
                <w:b/>
              </w:rPr>
            </w:pPr>
            <w:r w:rsidRPr="00A0749C">
              <w:rPr>
                <w:i/>
                <w:sz w:val="20"/>
                <w:szCs w:val="20"/>
              </w:rPr>
              <w:t>Se vor descrie principalele constrângeri şi riscuri identificate pentru implementarea proiectului</w:t>
            </w:r>
          </w:p>
        </w:tc>
      </w:tr>
    </w:tbl>
    <w:p w14:paraId="22AAB02F" w14:textId="77777777" w:rsidR="00A06CDC" w:rsidRPr="006E49CF" w:rsidRDefault="00A06CDC" w:rsidP="00A06CDC">
      <w:pPr>
        <w:spacing w:after="0" w:line="240" w:lineRule="auto"/>
        <w:rPr>
          <w:b/>
        </w:rPr>
      </w:pPr>
    </w:p>
    <w:p w14:paraId="0935B55F" w14:textId="77777777" w:rsidR="00A06CDC" w:rsidRPr="006E49CF" w:rsidRDefault="00A06CDC" w:rsidP="00A06CDC">
      <w:pPr>
        <w:spacing w:after="0" w:line="240" w:lineRule="auto"/>
        <w:rPr>
          <w:b/>
        </w:rPr>
      </w:pPr>
      <w:r w:rsidRPr="006E49CF">
        <w:rPr>
          <w:b/>
        </w:rPr>
        <w:t xml:space="preserve">Detaliere riscuri: </w:t>
      </w:r>
    </w:p>
    <w:p w14:paraId="6C7BBD20"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959"/>
        <w:gridCol w:w="3118"/>
        <w:gridCol w:w="5211"/>
      </w:tblGrid>
      <w:tr w:rsidR="00A06CDC" w:rsidRPr="006E49CF" w14:paraId="7D6DE206" w14:textId="77777777" w:rsidTr="00A06CDC">
        <w:tc>
          <w:tcPr>
            <w:tcW w:w="959" w:type="dxa"/>
          </w:tcPr>
          <w:p w14:paraId="621356A1" w14:textId="77777777" w:rsidR="00A06CDC" w:rsidRPr="006E49CF" w:rsidRDefault="00A06CDC" w:rsidP="00A06CDC">
            <w:pPr>
              <w:rPr>
                <w:b/>
              </w:rPr>
            </w:pPr>
            <w:r w:rsidRPr="006E49CF">
              <w:rPr>
                <w:b/>
              </w:rPr>
              <w:t>Nr. crt.</w:t>
            </w:r>
          </w:p>
        </w:tc>
        <w:tc>
          <w:tcPr>
            <w:tcW w:w="3118" w:type="dxa"/>
          </w:tcPr>
          <w:p w14:paraId="1AEF4ECF" w14:textId="77777777" w:rsidR="00A06CDC" w:rsidRPr="006E49CF" w:rsidRDefault="00A06CDC" w:rsidP="00A06CDC">
            <w:pPr>
              <w:rPr>
                <w:b/>
              </w:rPr>
            </w:pPr>
            <w:r w:rsidRPr="006E49CF">
              <w:rPr>
                <w:b/>
              </w:rPr>
              <w:t>Risc identificat</w:t>
            </w:r>
          </w:p>
        </w:tc>
        <w:tc>
          <w:tcPr>
            <w:tcW w:w="5211" w:type="dxa"/>
          </w:tcPr>
          <w:p w14:paraId="69AF1963" w14:textId="77777777" w:rsidR="00A06CDC" w:rsidRPr="006E49CF" w:rsidRDefault="00A06CDC" w:rsidP="00A06CDC">
            <w:pPr>
              <w:rPr>
                <w:b/>
              </w:rPr>
            </w:pPr>
            <w:r w:rsidRPr="006E49CF">
              <w:rPr>
                <w:b/>
              </w:rPr>
              <w:t>Masuri de atenuare ale riscului</w:t>
            </w:r>
          </w:p>
        </w:tc>
      </w:tr>
      <w:tr w:rsidR="00A06CDC" w:rsidRPr="006E49CF" w14:paraId="1AEBD6A9" w14:textId="77777777" w:rsidTr="00A06CDC">
        <w:tc>
          <w:tcPr>
            <w:tcW w:w="959" w:type="dxa"/>
          </w:tcPr>
          <w:p w14:paraId="7B84F211" w14:textId="77777777" w:rsidR="00A06CDC" w:rsidRPr="006E49CF" w:rsidRDefault="00A06CDC" w:rsidP="00A06CDC">
            <w:pPr>
              <w:rPr>
                <w:b/>
              </w:rPr>
            </w:pPr>
          </w:p>
        </w:tc>
        <w:tc>
          <w:tcPr>
            <w:tcW w:w="3118" w:type="dxa"/>
          </w:tcPr>
          <w:p w14:paraId="364779FA" w14:textId="77777777" w:rsidR="00A06CDC" w:rsidRPr="00A0749C" w:rsidRDefault="00A06CDC" w:rsidP="00A06CDC">
            <w:pPr>
              <w:jc w:val="both"/>
              <w:rPr>
                <w:i/>
                <w:sz w:val="20"/>
                <w:szCs w:val="20"/>
              </w:rPr>
            </w:pPr>
            <w:r w:rsidRPr="00A0749C">
              <w:rPr>
                <w:i/>
                <w:sz w:val="20"/>
                <w:szCs w:val="20"/>
              </w:rPr>
              <w:t>Se va completa pentru fiecare risc identificat pentru implementarea proiectului</w:t>
            </w:r>
          </w:p>
        </w:tc>
        <w:tc>
          <w:tcPr>
            <w:tcW w:w="5211" w:type="dxa"/>
          </w:tcPr>
          <w:p w14:paraId="6F1F32C6" w14:textId="77777777" w:rsidR="00A06CDC" w:rsidRPr="00A0749C" w:rsidRDefault="00A06CDC" w:rsidP="00A06CDC">
            <w:pPr>
              <w:jc w:val="both"/>
              <w:rPr>
                <w:i/>
                <w:sz w:val="20"/>
                <w:szCs w:val="20"/>
              </w:rPr>
            </w:pPr>
            <w:r w:rsidRPr="00A0749C">
              <w:rPr>
                <w:i/>
                <w:sz w:val="20"/>
                <w:szCs w:val="20"/>
              </w:rPr>
              <w:t>Se vor descrie măsurile de diminuare/remediere cu precizarea impactul pentru fiecare risc identificat – semnificativ/mediu/mic.</w:t>
            </w:r>
          </w:p>
        </w:tc>
      </w:tr>
    </w:tbl>
    <w:p w14:paraId="6496C744" w14:textId="77777777" w:rsidR="00A06CDC" w:rsidRPr="006E49CF" w:rsidRDefault="00A06CDC" w:rsidP="00A06CDC">
      <w:pPr>
        <w:spacing w:after="0" w:line="240" w:lineRule="auto"/>
        <w:rPr>
          <w:b/>
        </w:rPr>
      </w:pPr>
    </w:p>
    <w:p w14:paraId="07676C8D" w14:textId="77777777" w:rsidR="00A06CDC" w:rsidRPr="006E49CF" w:rsidRDefault="00A06CDC" w:rsidP="00A06CDC">
      <w:pPr>
        <w:spacing w:after="0" w:line="240" w:lineRule="auto"/>
        <w:rPr>
          <w:b/>
        </w:rPr>
      </w:pPr>
    </w:p>
    <w:p w14:paraId="25BBFF78"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6" w:name="_Toc442706909"/>
      <w:r w:rsidRPr="008D6AFD">
        <w:rPr>
          <w:rFonts w:asciiTheme="minorHAnsi" w:hAnsiTheme="minorHAnsi"/>
          <w:sz w:val="24"/>
          <w:szCs w:val="24"/>
        </w:rPr>
        <w:t>15. Principii orizontale</w:t>
      </w:r>
      <w:bookmarkEnd w:id="16"/>
    </w:p>
    <w:p w14:paraId="38445272" w14:textId="77777777" w:rsidR="00A06CDC" w:rsidRPr="006E49CF" w:rsidRDefault="00A06CDC" w:rsidP="00A06CDC">
      <w:pPr>
        <w:spacing w:after="0" w:line="240" w:lineRule="auto"/>
        <w:rPr>
          <w:b/>
        </w:rPr>
      </w:pPr>
    </w:p>
    <w:p w14:paraId="301BAD91" w14:textId="77777777" w:rsidR="00A06CDC" w:rsidRDefault="00A06CDC" w:rsidP="00A06CDC">
      <w:pPr>
        <w:spacing w:after="0" w:line="240" w:lineRule="auto"/>
        <w:rPr>
          <w:b/>
        </w:rPr>
      </w:pPr>
      <w:r w:rsidRPr="006E49CF">
        <w:rPr>
          <w:b/>
        </w:rPr>
        <w:t>ȘANSE EGALE</w:t>
      </w:r>
    </w:p>
    <w:p w14:paraId="30DE5876" w14:textId="77777777" w:rsidR="00A06CDC" w:rsidRPr="006E49CF" w:rsidRDefault="00A06CDC" w:rsidP="00A06CDC">
      <w:pPr>
        <w:spacing w:after="0" w:line="240" w:lineRule="auto"/>
        <w:rPr>
          <w:b/>
        </w:rPr>
      </w:pPr>
    </w:p>
    <w:p w14:paraId="5CF476F7" w14:textId="77777777" w:rsidR="00A06CDC" w:rsidRPr="006E49CF" w:rsidRDefault="00A06CDC" w:rsidP="00A06CDC">
      <w:pPr>
        <w:spacing w:after="0" w:line="240" w:lineRule="auto"/>
        <w:rPr>
          <w:b/>
        </w:rPr>
      </w:pPr>
      <w:r w:rsidRPr="006E49CF">
        <w:rPr>
          <w:b/>
        </w:rPr>
        <w:t>Egalitatea de gen</w:t>
      </w:r>
    </w:p>
    <w:tbl>
      <w:tblPr>
        <w:tblStyle w:val="TableGrid"/>
        <w:tblW w:w="0" w:type="auto"/>
        <w:tblLook w:val="04A0" w:firstRow="1" w:lastRow="0" w:firstColumn="1" w:lastColumn="0" w:noHBand="0" w:noVBand="1"/>
      </w:tblPr>
      <w:tblGrid>
        <w:gridCol w:w="9288"/>
      </w:tblGrid>
      <w:tr w:rsidR="00A06CDC" w:rsidRPr="006E49CF" w14:paraId="26540EBC" w14:textId="77777777" w:rsidTr="00A06CDC">
        <w:tc>
          <w:tcPr>
            <w:tcW w:w="9288" w:type="dxa"/>
          </w:tcPr>
          <w:p w14:paraId="2984C23D" w14:textId="77777777" w:rsidR="00A06CDC" w:rsidRPr="00A0749C" w:rsidRDefault="00A06CDC" w:rsidP="00A06CDC">
            <w:pPr>
              <w:jc w:val="both"/>
              <w:rPr>
                <w:i/>
                <w:sz w:val="20"/>
                <w:szCs w:val="20"/>
              </w:rPr>
            </w:pPr>
            <w:r w:rsidRPr="00A0749C">
              <w:rPr>
                <w:i/>
                <w:sz w:val="20"/>
                <w:szCs w:val="20"/>
              </w:rPr>
              <w:t>Pentru a promova egalitatea de gen, proiectul trebuie să încorporeze diverse  acţiuni, ca parte integrantă a stadiilor din ciclul de viață al unui proiect, care să reflecte modul în care va fi transpus principiul mai sus menţionat.</w:t>
            </w:r>
          </w:p>
          <w:p w14:paraId="651C7633" w14:textId="77777777" w:rsidR="00A06CDC" w:rsidRPr="00A0749C" w:rsidRDefault="00A06CDC" w:rsidP="00A06CDC">
            <w:pPr>
              <w:jc w:val="both"/>
              <w:rPr>
                <w:i/>
                <w:sz w:val="20"/>
                <w:szCs w:val="20"/>
              </w:rPr>
            </w:pPr>
            <w:r w:rsidRPr="00A0749C">
              <w:rPr>
                <w:i/>
                <w:sz w:val="20"/>
                <w:szCs w:val="20"/>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0FEF6CC7" w14:textId="77777777" w:rsidR="00A06CDC" w:rsidRPr="00A0749C" w:rsidRDefault="00A06CDC" w:rsidP="00A06CDC">
            <w:pPr>
              <w:jc w:val="both"/>
              <w:rPr>
                <w:i/>
                <w:sz w:val="20"/>
                <w:szCs w:val="20"/>
              </w:rPr>
            </w:pPr>
            <w:r w:rsidRPr="00A0749C">
              <w:rPr>
                <w:i/>
                <w:sz w:val="20"/>
                <w:szCs w:val="20"/>
              </w:rPr>
              <w:t xml:space="preserve">Se vor prezenta. după caz, acele măsuri specifice prin care se asigură respectarea  prevederilor legale în domeniul egalității de gen. </w:t>
            </w:r>
          </w:p>
          <w:p w14:paraId="6F2CD77F" w14:textId="77777777" w:rsidR="00A06CDC" w:rsidRPr="006E49CF" w:rsidRDefault="00A06CDC" w:rsidP="00A06CDC">
            <w:pPr>
              <w:jc w:val="both"/>
              <w:rPr>
                <w:b/>
              </w:rPr>
            </w:pPr>
            <w:r w:rsidRPr="00A0749C">
              <w:rPr>
                <w:i/>
                <w:sz w:val="20"/>
                <w:szCs w:val="20"/>
              </w:rPr>
              <w:t>Se completează cu o prezentare a modului în care beneficiarul va asigura egalitatea de şanse şi de tratament între angajaţi, femei şi bărbaţi, în cadrul relaţiilor de muncă de orice fel.</w:t>
            </w:r>
          </w:p>
        </w:tc>
      </w:tr>
    </w:tbl>
    <w:p w14:paraId="01C615D9" w14:textId="77777777" w:rsidR="00A06CDC" w:rsidRPr="006E49CF" w:rsidRDefault="00A06CDC" w:rsidP="00A06CDC">
      <w:pPr>
        <w:spacing w:after="0" w:line="240" w:lineRule="auto"/>
        <w:rPr>
          <w:b/>
        </w:rPr>
      </w:pPr>
      <w:r w:rsidRPr="006E49CF">
        <w:rPr>
          <w:b/>
        </w:rPr>
        <w:t>Nediscriminare</w:t>
      </w:r>
    </w:p>
    <w:tbl>
      <w:tblPr>
        <w:tblStyle w:val="TableGrid"/>
        <w:tblW w:w="0" w:type="auto"/>
        <w:tblLook w:val="04A0" w:firstRow="1" w:lastRow="0" w:firstColumn="1" w:lastColumn="0" w:noHBand="0" w:noVBand="1"/>
      </w:tblPr>
      <w:tblGrid>
        <w:gridCol w:w="9288"/>
      </w:tblGrid>
      <w:tr w:rsidR="00A06CDC" w:rsidRPr="006E49CF" w14:paraId="7CEF29A5" w14:textId="77777777" w:rsidTr="00A06CDC">
        <w:tc>
          <w:tcPr>
            <w:tcW w:w="9288" w:type="dxa"/>
          </w:tcPr>
          <w:p w14:paraId="2740C740" w14:textId="77777777" w:rsidR="00A06CDC" w:rsidRPr="00A0749C" w:rsidRDefault="00A06CDC" w:rsidP="00A06CDC">
            <w:pPr>
              <w:jc w:val="both"/>
              <w:rPr>
                <w:i/>
                <w:sz w:val="20"/>
                <w:szCs w:val="20"/>
              </w:rPr>
            </w:pPr>
            <w:r w:rsidRPr="00A0749C">
              <w:rPr>
                <w:i/>
                <w:sz w:val="20"/>
                <w:szCs w:val="20"/>
              </w:rPr>
              <w:t>Pentru a asigura respectarea principiului nediscriminării, proiectul trebuie să ofere o descriere a modului în care activităţile desfăşurate se supun  reglementărilor care interzic discriminarea.</w:t>
            </w:r>
          </w:p>
          <w:p w14:paraId="7B28BC8A" w14:textId="77777777" w:rsidR="00A06CDC" w:rsidRPr="00A0749C" w:rsidRDefault="00A06CDC" w:rsidP="00A06CDC">
            <w:pPr>
              <w:jc w:val="both"/>
              <w:rPr>
                <w:i/>
                <w:sz w:val="20"/>
                <w:szCs w:val="20"/>
              </w:rPr>
            </w:pPr>
            <w:r w:rsidRPr="00A0749C">
              <w:rPr>
                <w:i/>
                <w:sz w:val="20"/>
                <w:szCs w:val="20"/>
              </w:rPr>
              <w:t xml:space="preserve">Se completează cu o prezentare a modului în care beneficiarul se va asigura că nu există condiții discriminatorii în modalitatea de implementare a proiectului. </w:t>
            </w:r>
          </w:p>
          <w:p w14:paraId="64D5E641" w14:textId="77777777" w:rsidR="00A06CDC" w:rsidRPr="00A0749C" w:rsidRDefault="00A06CDC" w:rsidP="00A06CDC">
            <w:pPr>
              <w:jc w:val="both"/>
              <w:rPr>
                <w:i/>
                <w:sz w:val="20"/>
                <w:szCs w:val="20"/>
              </w:rPr>
            </w:pPr>
            <w:r w:rsidRPr="00A0749C">
              <w:rPr>
                <w:i/>
                <w:sz w:val="20"/>
                <w:szCs w:val="20"/>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A0749C">
              <w:rPr>
                <w:b/>
                <w:i/>
                <w:sz w:val="20"/>
                <w:szCs w:val="20"/>
              </w:rPr>
              <w:t xml:space="preserve">Ordonanța de Guvern nr. 137/2000 privind prevenirea și sancționarea tuturor formelor de discriminare, </w:t>
            </w:r>
            <w:r w:rsidRPr="00A0749C">
              <w:rPr>
                <w:b/>
                <w:bCs/>
                <w:i/>
                <w:sz w:val="20"/>
                <w:szCs w:val="20"/>
              </w:rPr>
              <w:t>Art. 2.1</w:t>
            </w:r>
            <w:r w:rsidRPr="00A0749C">
              <w:rPr>
                <w:i/>
                <w:sz w:val="20"/>
                <w:szCs w:val="20"/>
              </w:rPr>
              <w:t>).</w:t>
            </w:r>
          </w:p>
        </w:tc>
      </w:tr>
    </w:tbl>
    <w:p w14:paraId="7E1D9D91" w14:textId="77777777" w:rsidR="00A06CDC" w:rsidRPr="006E49CF" w:rsidRDefault="00A06CDC" w:rsidP="00A06CDC">
      <w:pPr>
        <w:spacing w:after="0" w:line="240" w:lineRule="auto"/>
        <w:rPr>
          <w:b/>
        </w:rPr>
      </w:pPr>
      <w:r w:rsidRPr="006E49CF">
        <w:rPr>
          <w:b/>
        </w:rPr>
        <w:t>Accesibilitate persoane cu dizabilități</w:t>
      </w:r>
    </w:p>
    <w:tbl>
      <w:tblPr>
        <w:tblStyle w:val="TableGrid"/>
        <w:tblW w:w="0" w:type="auto"/>
        <w:tblLook w:val="04A0" w:firstRow="1" w:lastRow="0" w:firstColumn="1" w:lastColumn="0" w:noHBand="0" w:noVBand="1"/>
      </w:tblPr>
      <w:tblGrid>
        <w:gridCol w:w="9288"/>
      </w:tblGrid>
      <w:tr w:rsidR="00A06CDC" w:rsidRPr="006E49CF" w14:paraId="6FE25EB7" w14:textId="77777777" w:rsidTr="00A06CDC">
        <w:tc>
          <w:tcPr>
            <w:tcW w:w="9288" w:type="dxa"/>
          </w:tcPr>
          <w:p w14:paraId="5132C2FA" w14:textId="77777777" w:rsidR="00A06CDC" w:rsidRPr="00A0749C" w:rsidRDefault="00A06CDC" w:rsidP="00A06CDC">
            <w:pPr>
              <w:autoSpaceDE w:val="0"/>
              <w:autoSpaceDN w:val="0"/>
              <w:adjustRightInd w:val="0"/>
              <w:jc w:val="both"/>
              <w:rPr>
                <w:i/>
                <w:sz w:val="20"/>
                <w:szCs w:val="20"/>
              </w:rPr>
            </w:pPr>
            <w:r w:rsidRPr="00A0749C">
              <w:rPr>
                <w:i/>
                <w:sz w:val="20"/>
                <w:szCs w:val="20"/>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236EE20A" w14:textId="77777777" w:rsidR="00A06CDC" w:rsidRPr="00A0749C" w:rsidRDefault="00A06CDC" w:rsidP="00A06CDC">
            <w:pPr>
              <w:autoSpaceDE w:val="0"/>
              <w:autoSpaceDN w:val="0"/>
              <w:adjustRightInd w:val="0"/>
              <w:jc w:val="both"/>
              <w:rPr>
                <w:i/>
                <w:sz w:val="20"/>
                <w:szCs w:val="20"/>
              </w:rPr>
            </w:pPr>
            <w:r w:rsidRPr="00A0749C">
              <w:rPr>
                <w:i/>
                <w:sz w:val="20"/>
                <w:szCs w:val="20"/>
              </w:rPr>
              <w:lastRenderedPageBreak/>
              <w:t xml:space="preserve">Se completează cu o prezentare a modului în care solicitantul se va asigura că </w:t>
            </w:r>
            <w:r w:rsidRPr="00A0749C">
              <w:rPr>
                <w:i/>
                <w:sz w:val="20"/>
                <w:szCs w:val="20"/>
                <w:u w:val="single"/>
              </w:rPr>
              <w:t xml:space="preserve">principiul accesibilității </w:t>
            </w:r>
            <w:r w:rsidRPr="00A0749C">
              <w:rPr>
                <w:i/>
                <w:sz w:val="20"/>
                <w:szCs w:val="20"/>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5A587E73" w14:textId="77777777" w:rsidR="00A06CDC" w:rsidRPr="006E49CF" w:rsidRDefault="00A06CDC" w:rsidP="00A06CDC">
      <w:pPr>
        <w:spacing w:after="0" w:line="240" w:lineRule="auto"/>
        <w:rPr>
          <w:b/>
        </w:rPr>
      </w:pPr>
    </w:p>
    <w:p w14:paraId="0FF7F83E" w14:textId="77777777" w:rsidR="00A06CDC" w:rsidRDefault="00A06CDC" w:rsidP="00A06CDC">
      <w:pPr>
        <w:spacing w:after="0" w:line="240" w:lineRule="auto"/>
        <w:rPr>
          <w:b/>
        </w:rPr>
      </w:pPr>
      <w:r w:rsidRPr="006E49CF">
        <w:rPr>
          <w:b/>
        </w:rPr>
        <w:t>DEZVOLTARE DURABILĂ</w:t>
      </w:r>
    </w:p>
    <w:p w14:paraId="36FB1CAB" w14:textId="77777777" w:rsidR="00A06CDC" w:rsidRPr="006E49CF" w:rsidRDefault="00A06CDC" w:rsidP="00A06CDC">
      <w:pPr>
        <w:spacing w:after="0" w:line="240" w:lineRule="auto"/>
        <w:rPr>
          <w:b/>
        </w:rPr>
      </w:pPr>
    </w:p>
    <w:p w14:paraId="5A87A429" w14:textId="77777777" w:rsidR="00A06CDC" w:rsidRPr="006E49CF" w:rsidRDefault="00A06CDC" w:rsidP="00A06CDC">
      <w:pPr>
        <w:spacing w:after="0" w:line="240" w:lineRule="auto"/>
        <w:rPr>
          <w:b/>
        </w:rPr>
      </w:pPr>
      <w:r w:rsidRPr="006E49CF">
        <w:rPr>
          <w:b/>
        </w:rPr>
        <w:t xml:space="preserve">Poluatorul plătește </w:t>
      </w:r>
    </w:p>
    <w:tbl>
      <w:tblPr>
        <w:tblStyle w:val="TableGrid"/>
        <w:tblW w:w="0" w:type="auto"/>
        <w:tblLook w:val="04A0" w:firstRow="1" w:lastRow="0" w:firstColumn="1" w:lastColumn="0" w:noHBand="0" w:noVBand="1"/>
      </w:tblPr>
      <w:tblGrid>
        <w:gridCol w:w="9288"/>
      </w:tblGrid>
      <w:tr w:rsidR="00A06CDC" w:rsidRPr="00A0749C" w14:paraId="59CC8BA5" w14:textId="77777777" w:rsidTr="00A06CDC">
        <w:tc>
          <w:tcPr>
            <w:tcW w:w="9288" w:type="dxa"/>
          </w:tcPr>
          <w:p w14:paraId="20B1A325" w14:textId="77777777" w:rsidR="00A06CDC" w:rsidRPr="00A0749C" w:rsidRDefault="00A06CDC" w:rsidP="00A06CDC">
            <w:pPr>
              <w:jc w:val="both"/>
              <w:rPr>
                <w:b/>
                <w:sz w:val="20"/>
                <w:szCs w:val="20"/>
              </w:rPr>
            </w:pPr>
            <w:r w:rsidRPr="00A0749C">
              <w:rPr>
                <w:i/>
                <w:sz w:val="20"/>
                <w:szCs w:val="20"/>
              </w:rPr>
              <w:t>Se completează prin referirea la modul în care proiectul va aduce o contribuţie la respectarea principiului care prevede ca plata costurilor cauzate de poluare să fie suportată de cei care o generează</w:t>
            </w:r>
          </w:p>
        </w:tc>
      </w:tr>
    </w:tbl>
    <w:p w14:paraId="1716248B" w14:textId="77777777" w:rsidR="00A06CDC" w:rsidRPr="00A0749C" w:rsidRDefault="00A06CDC" w:rsidP="00A06CDC">
      <w:pPr>
        <w:spacing w:after="0" w:line="240" w:lineRule="auto"/>
        <w:rPr>
          <w:b/>
        </w:rPr>
      </w:pPr>
      <w:r w:rsidRPr="00A0749C">
        <w:rPr>
          <w:b/>
        </w:rPr>
        <w:t>Protecția biodiversității</w:t>
      </w:r>
    </w:p>
    <w:tbl>
      <w:tblPr>
        <w:tblStyle w:val="TableGrid"/>
        <w:tblW w:w="0" w:type="auto"/>
        <w:tblLook w:val="04A0" w:firstRow="1" w:lastRow="0" w:firstColumn="1" w:lastColumn="0" w:noHBand="0" w:noVBand="1"/>
      </w:tblPr>
      <w:tblGrid>
        <w:gridCol w:w="9288"/>
      </w:tblGrid>
      <w:tr w:rsidR="00A06CDC" w:rsidRPr="00A0749C" w14:paraId="7ACF7E6E" w14:textId="77777777" w:rsidTr="00A06CDC">
        <w:tc>
          <w:tcPr>
            <w:tcW w:w="9288" w:type="dxa"/>
          </w:tcPr>
          <w:p w14:paraId="478495AD" w14:textId="77777777" w:rsidR="00A06CDC" w:rsidRPr="00A0749C" w:rsidRDefault="00A06CDC" w:rsidP="00A06CDC">
            <w:pPr>
              <w:jc w:val="both"/>
              <w:rPr>
                <w:bCs/>
                <w:i/>
                <w:iCs/>
                <w:sz w:val="20"/>
                <w:szCs w:val="20"/>
              </w:rPr>
            </w:pPr>
            <w:r w:rsidRPr="00A0749C">
              <w:rPr>
                <w:bCs/>
                <w:i/>
                <w:iCs/>
                <w:sz w:val="20"/>
                <w:szCs w:val="20"/>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446EFBFE" w14:textId="77777777" w:rsidR="00A06CDC" w:rsidRPr="00A0749C" w:rsidRDefault="00A06CDC" w:rsidP="00A06CDC">
            <w:pPr>
              <w:jc w:val="both"/>
              <w:rPr>
                <w:i/>
                <w:sz w:val="20"/>
                <w:szCs w:val="20"/>
              </w:rPr>
            </w:pPr>
            <w:r w:rsidRPr="00A0749C">
              <w:rPr>
                <w:i/>
                <w:sz w:val="20"/>
                <w:szCs w:val="20"/>
              </w:rPr>
              <w:t xml:space="preserve">Biodiversitatea implică patru nivele de abordare, respectiv diversitatea ecosistemelor,  diversitatea speciilor, diversitatea genetică şi diversitatea etnoculturală. </w:t>
            </w:r>
          </w:p>
          <w:p w14:paraId="70C6198F" w14:textId="77777777" w:rsidR="00A06CDC" w:rsidRPr="00A0749C" w:rsidRDefault="00A06CDC" w:rsidP="00A06CDC">
            <w:pPr>
              <w:jc w:val="both"/>
              <w:rPr>
                <w:i/>
                <w:sz w:val="20"/>
                <w:szCs w:val="20"/>
              </w:rPr>
            </w:pPr>
            <w:r w:rsidRPr="00A0749C">
              <w:rPr>
                <w:i/>
                <w:sz w:val="20"/>
                <w:szCs w:val="20"/>
              </w:rPr>
              <w:t>Se completează, spre exemplu, prin referirea la modul în care proiectul va aduce o contribuţie la implementarea legislației privind managementul ariilor naturale protejate, conservarea zonelor umede etc...</w:t>
            </w:r>
          </w:p>
        </w:tc>
      </w:tr>
    </w:tbl>
    <w:p w14:paraId="053228FE" w14:textId="77777777" w:rsidR="00A06CDC" w:rsidRPr="00A0749C" w:rsidRDefault="00A06CDC" w:rsidP="00A06CDC">
      <w:pPr>
        <w:spacing w:after="0" w:line="240" w:lineRule="auto"/>
        <w:rPr>
          <w:b/>
        </w:rPr>
      </w:pPr>
      <w:r w:rsidRPr="00A0749C">
        <w:rPr>
          <w:b/>
        </w:rPr>
        <w:t xml:space="preserve">Utilizarea eficientă a resurselor </w:t>
      </w:r>
    </w:p>
    <w:tbl>
      <w:tblPr>
        <w:tblStyle w:val="TableGrid"/>
        <w:tblW w:w="0" w:type="auto"/>
        <w:tblLook w:val="04A0" w:firstRow="1" w:lastRow="0" w:firstColumn="1" w:lastColumn="0" w:noHBand="0" w:noVBand="1"/>
      </w:tblPr>
      <w:tblGrid>
        <w:gridCol w:w="9288"/>
      </w:tblGrid>
      <w:tr w:rsidR="00A06CDC" w:rsidRPr="00A0749C" w14:paraId="78116675" w14:textId="77777777" w:rsidTr="00A06CDC">
        <w:tc>
          <w:tcPr>
            <w:tcW w:w="9288" w:type="dxa"/>
          </w:tcPr>
          <w:p w14:paraId="705B4275" w14:textId="77777777" w:rsidR="00A06CDC" w:rsidRPr="00A0749C" w:rsidRDefault="00A06CDC" w:rsidP="00A06CDC">
            <w:pPr>
              <w:autoSpaceDE w:val="0"/>
              <w:autoSpaceDN w:val="0"/>
              <w:adjustRightInd w:val="0"/>
              <w:jc w:val="both"/>
              <w:rPr>
                <w:i/>
              </w:rPr>
            </w:pPr>
            <w:r w:rsidRPr="00A0749C">
              <w:rPr>
                <w:i/>
                <w:sz w:val="20"/>
                <w:szCs w:val="20"/>
              </w:rPr>
              <w:t xml:space="preserve">Se va completa cu descrierea efectivă a activităţilor din proiect orientate către direcționarea investițiilor spre </w:t>
            </w:r>
            <w:r w:rsidRPr="00A0749C">
              <w:rPr>
                <w:b/>
                <w:bCs/>
                <w:i/>
                <w:sz w:val="20"/>
                <w:szCs w:val="20"/>
              </w:rPr>
              <w:t>opțiunile cele mai economice din punct de vedere al utilizării resurselor și cele mai durabile</w:t>
            </w:r>
            <w:r w:rsidRPr="00A0749C">
              <w:rPr>
                <w:i/>
                <w:sz w:val="20"/>
                <w:szCs w:val="20"/>
              </w:rPr>
              <w:t xml:space="preserve">, </w:t>
            </w:r>
            <w:r w:rsidRPr="00A0749C">
              <w:rPr>
                <w:b/>
                <w:bCs/>
                <w:i/>
                <w:sz w:val="20"/>
                <w:szCs w:val="20"/>
              </w:rPr>
              <w:t xml:space="preserve">evitarea investițiilor care pot avea un impact negativ semnificativ </w:t>
            </w:r>
            <w:r w:rsidRPr="00A0749C">
              <w:rPr>
                <w:i/>
                <w:sz w:val="20"/>
                <w:szCs w:val="20"/>
              </w:rPr>
              <w:t xml:space="preserve">asupra mediului sau climatului și sprijinirea acțiunilor de atenuare a altor eventuale impacturi, </w:t>
            </w:r>
            <w:r w:rsidRPr="00A0749C">
              <w:rPr>
                <w:b/>
                <w:bCs/>
                <w:i/>
                <w:sz w:val="20"/>
                <w:szCs w:val="20"/>
              </w:rPr>
              <w:t xml:space="preserve">adoptarea unei perspective pe termen lung </w:t>
            </w:r>
            <w:r w:rsidRPr="00A0749C">
              <w:rPr>
                <w:i/>
                <w:sz w:val="20"/>
                <w:szCs w:val="20"/>
              </w:rPr>
              <w:t xml:space="preserve">pentru compararea costului diferitelor opțiuni de investiții asupra </w:t>
            </w:r>
            <w:r w:rsidRPr="00A0749C">
              <w:rPr>
                <w:b/>
                <w:bCs/>
                <w:i/>
                <w:sz w:val="20"/>
                <w:szCs w:val="20"/>
              </w:rPr>
              <w:t xml:space="preserve">ciclului de viață </w:t>
            </w:r>
            <w:r w:rsidRPr="00A0749C">
              <w:rPr>
                <w:i/>
                <w:sz w:val="20"/>
                <w:szCs w:val="20"/>
              </w:rPr>
              <w:t xml:space="preserve">sau  creșterea utilizării </w:t>
            </w:r>
            <w:r w:rsidRPr="00A0749C">
              <w:rPr>
                <w:b/>
                <w:bCs/>
                <w:i/>
                <w:sz w:val="20"/>
                <w:szCs w:val="20"/>
              </w:rPr>
              <w:t>achizițiilor publice ecologice</w:t>
            </w:r>
            <w:r w:rsidRPr="00A0749C">
              <w:rPr>
                <w:i/>
                <w:sz w:val="20"/>
                <w:szCs w:val="20"/>
              </w:rPr>
              <w:t>.</w:t>
            </w:r>
            <w:r w:rsidRPr="00A0749C">
              <w:rPr>
                <w:i/>
              </w:rPr>
              <w:t xml:space="preserve"> </w:t>
            </w:r>
          </w:p>
        </w:tc>
      </w:tr>
    </w:tbl>
    <w:p w14:paraId="4E947C55" w14:textId="77777777" w:rsidR="00A06CDC" w:rsidRPr="00A0749C" w:rsidRDefault="00A06CDC" w:rsidP="00A06CDC">
      <w:pPr>
        <w:spacing w:after="0" w:line="240" w:lineRule="auto"/>
        <w:rPr>
          <w:b/>
        </w:rPr>
      </w:pPr>
      <w:r w:rsidRPr="00A0749C">
        <w:rPr>
          <w:b/>
        </w:rPr>
        <w:t>Atenuarea și adaptarea la schimbările climatice</w:t>
      </w:r>
    </w:p>
    <w:tbl>
      <w:tblPr>
        <w:tblStyle w:val="TableGrid"/>
        <w:tblW w:w="0" w:type="auto"/>
        <w:tblLook w:val="04A0" w:firstRow="1" w:lastRow="0" w:firstColumn="1" w:lastColumn="0" w:noHBand="0" w:noVBand="1"/>
      </w:tblPr>
      <w:tblGrid>
        <w:gridCol w:w="9288"/>
      </w:tblGrid>
      <w:tr w:rsidR="00A06CDC" w:rsidRPr="00A0749C" w14:paraId="19A33EE0" w14:textId="77777777" w:rsidTr="00A06CDC">
        <w:tc>
          <w:tcPr>
            <w:tcW w:w="9288" w:type="dxa"/>
          </w:tcPr>
          <w:p w14:paraId="31729D06" w14:textId="77777777" w:rsidR="00A06CDC" w:rsidRPr="00A0749C" w:rsidRDefault="00A06CDC" w:rsidP="00A06CDC">
            <w:pPr>
              <w:jc w:val="both"/>
              <w:rPr>
                <w:i/>
                <w:sz w:val="20"/>
                <w:szCs w:val="20"/>
              </w:rPr>
            </w:pPr>
            <w:r w:rsidRPr="00A0749C">
              <w:rPr>
                <w:i/>
                <w:sz w:val="20"/>
                <w:szCs w:val="20"/>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14FEC859" w14:textId="77777777" w:rsidR="00A06CDC" w:rsidRPr="00A0749C" w:rsidRDefault="00A06CDC" w:rsidP="00A06CDC">
            <w:pPr>
              <w:snapToGrid w:val="0"/>
              <w:jc w:val="both"/>
              <w:rPr>
                <w:i/>
                <w:sz w:val="20"/>
                <w:szCs w:val="20"/>
              </w:rPr>
            </w:pPr>
            <w:r w:rsidRPr="00A0749C">
              <w:rPr>
                <w:i/>
                <w:sz w:val="20"/>
                <w:szCs w:val="20"/>
              </w:rPr>
              <w:t>Adaptarea înseamnă luarea de măsuri pentru a consolida rezistența societății la schimbările climatice și pentru a reduce la minimum impactul efectelor negative ale acestora.</w:t>
            </w:r>
          </w:p>
          <w:p w14:paraId="0D58B7A8" w14:textId="77777777" w:rsidR="00A06CDC" w:rsidRPr="00A0749C" w:rsidRDefault="00A06CDC" w:rsidP="00A06CDC">
            <w:pPr>
              <w:jc w:val="both"/>
              <w:rPr>
                <w:i/>
                <w:sz w:val="20"/>
                <w:szCs w:val="20"/>
              </w:rPr>
            </w:pPr>
            <w:r w:rsidRPr="00A0749C">
              <w:rPr>
                <w:i/>
                <w:sz w:val="20"/>
                <w:szCs w:val="20"/>
              </w:rPr>
              <w:t>Atenuarea înseamnă reducerea sau limitarea emisiilor de gaze cu efect de seră.</w:t>
            </w:r>
          </w:p>
          <w:p w14:paraId="1F8A59C9" w14:textId="77777777" w:rsidR="00A06CDC" w:rsidRPr="00A0749C" w:rsidRDefault="00A06CDC" w:rsidP="00A06CDC">
            <w:pPr>
              <w:jc w:val="both"/>
              <w:rPr>
                <w:i/>
                <w:sz w:val="20"/>
                <w:szCs w:val="20"/>
              </w:rPr>
            </w:pPr>
            <w:r w:rsidRPr="00A0749C">
              <w:rPr>
                <w:i/>
                <w:sz w:val="20"/>
                <w:szCs w:val="20"/>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26AFDC76" w14:textId="77777777" w:rsidR="00A06CDC" w:rsidRPr="006E49CF" w:rsidRDefault="00A06CDC" w:rsidP="00A06CDC">
      <w:pPr>
        <w:spacing w:after="0" w:line="240" w:lineRule="auto"/>
        <w:rPr>
          <w:b/>
        </w:rPr>
      </w:pPr>
      <w:r w:rsidRPr="006E49CF">
        <w:rPr>
          <w:b/>
        </w:rPr>
        <w:t>Reziliența la dezastre</w:t>
      </w:r>
    </w:p>
    <w:tbl>
      <w:tblPr>
        <w:tblStyle w:val="TableGrid"/>
        <w:tblW w:w="0" w:type="auto"/>
        <w:tblLook w:val="04A0" w:firstRow="1" w:lastRow="0" w:firstColumn="1" w:lastColumn="0" w:noHBand="0" w:noVBand="1"/>
      </w:tblPr>
      <w:tblGrid>
        <w:gridCol w:w="9288"/>
      </w:tblGrid>
      <w:tr w:rsidR="00A06CDC" w:rsidRPr="00A0749C" w14:paraId="53E6F858" w14:textId="77777777" w:rsidTr="00A06CDC">
        <w:tc>
          <w:tcPr>
            <w:tcW w:w="9288" w:type="dxa"/>
          </w:tcPr>
          <w:p w14:paraId="43A9607A" w14:textId="77777777" w:rsidR="00A06CDC" w:rsidRPr="00A0749C" w:rsidRDefault="00A06CDC" w:rsidP="00A06CDC">
            <w:pPr>
              <w:jc w:val="both"/>
              <w:rPr>
                <w:i/>
                <w:sz w:val="20"/>
                <w:szCs w:val="20"/>
              </w:rPr>
            </w:pPr>
            <w:r w:rsidRPr="00A0749C">
              <w:rPr>
                <w:i/>
                <w:sz w:val="20"/>
                <w:szCs w:val="20"/>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5ED22182" w14:textId="77777777" w:rsidR="00A06CDC" w:rsidRPr="00A0749C" w:rsidRDefault="00A06CDC" w:rsidP="00A06CDC">
      <w:pPr>
        <w:spacing w:after="0" w:line="240" w:lineRule="auto"/>
        <w:rPr>
          <w:b/>
        </w:rPr>
      </w:pPr>
    </w:p>
    <w:p w14:paraId="3E5C5464" w14:textId="77777777" w:rsidR="00A06CDC" w:rsidRPr="00A0749C" w:rsidRDefault="00A06CDC" w:rsidP="00A06CDC">
      <w:pPr>
        <w:spacing w:after="0" w:line="240" w:lineRule="auto"/>
        <w:rPr>
          <w:b/>
        </w:rPr>
      </w:pPr>
      <w:r w:rsidRPr="00A0749C">
        <w:rPr>
          <w:b/>
        </w:rPr>
        <w:t>SCHIMBĂRI DEMOGRAFICE</w:t>
      </w:r>
    </w:p>
    <w:p w14:paraId="771E43D6" w14:textId="77777777" w:rsidR="00A06CDC" w:rsidRPr="00A0749C" w:rsidRDefault="00A06CDC" w:rsidP="00A06CDC">
      <w:pPr>
        <w:spacing w:after="0" w:line="240" w:lineRule="auto"/>
        <w:rPr>
          <w:b/>
        </w:rPr>
      </w:pPr>
      <w:r w:rsidRPr="00A0749C">
        <w:rPr>
          <w:b/>
        </w:rPr>
        <w:t>Schimbări demografice</w:t>
      </w:r>
    </w:p>
    <w:tbl>
      <w:tblPr>
        <w:tblStyle w:val="TableGrid"/>
        <w:tblW w:w="0" w:type="auto"/>
        <w:tblLook w:val="04A0" w:firstRow="1" w:lastRow="0" w:firstColumn="1" w:lastColumn="0" w:noHBand="0" w:noVBand="1"/>
      </w:tblPr>
      <w:tblGrid>
        <w:gridCol w:w="9288"/>
      </w:tblGrid>
      <w:tr w:rsidR="00A06CDC" w:rsidRPr="00A0749C" w14:paraId="4BE73405" w14:textId="77777777" w:rsidTr="00A06CDC">
        <w:tc>
          <w:tcPr>
            <w:tcW w:w="9288" w:type="dxa"/>
          </w:tcPr>
          <w:p w14:paraId="5F1D5BD5" w14:textId="77777777" w:rsidR="00A06CDC" w:rsidRPr="00A0749C" w:rsidRDefault="00A06CDC" w:rsidP="00A06CDC">
            <w:pPr>
              <w:jc w:val="both"/>
              <w:rPr>
                <w:rFonts w:cs="Arial"/>
                <w:i/>
                <w:sz w:val="20"/>
                <w:szCs w:val="20"/>
              </w:rPr>
            </w:pPr>
            <w:r w:rsidRPr="00A0749C">
              <w:rPr>
                <w:rFonts w:cs="Arial"/>
                <w:i/>
                <w:sz w:val="20"/>
                <w:szCs w:val="20"/>
              </w:rPr>
              <w:t>Conceptul de „</w:t>
            </w:r>
            <w:r w:rsidRPr="00A0749C">
              <w:rPr>
                <w:rFonts w:cs="Arial"/>
                <w:b/>
                <w:i/>
                <w:sz w:val="20"/>
                <w:szCs w:val="20"/>
              </w:rPr>
              <w:t>schimbări demografice</w:t>
            </w:r>
            <w:r w:rsidRPr="00A0749C">
              <w:rPr>
                <w:rFonts w:cs="Arial"/>
                <w:i/>
                <w:sz w:val="20"/>
                <w:szCs w:val="20"/>
              </w:rPr>
              <w:t>” descrie structura de vârstă a unei populații care se adaptează permanent  la schimbări în condițiile sau mediul de viață. În consecință, modificările în compoziția structurii de vârstă reprezintă rezultatul schimbărilor sociale.</w:t>
            </w:r>
          </w:p>
          <w:p w14:paraId="0458D439" w14:textId="77777777" w:rsidR="00A06CDC" w:rsidRPr="00A0749C" w:rsidRDefault="00A06CDC" w:rsidP="00A06CDC">
            <w:pPr>
              <w:jc w:val="both"/>
              <w:rPr>
                <w:rFonts w:cs="Arial"/>
                <w:i/>
                <w:sz w:val="20"/>
                <w:szCs w:val="20"/>
              </w:rPr>
            </w:pPr>
            <w:r w:rsidRPr="00A0749C">
              <w:rPr>
                <w:rFonts w:cs="Arial"/>
                <w:i/>
                <w:sz w:val="20"/>
                <w:szCs w:val="20"/>
              </w:rPr>
              <w:t xml:space="preserve">Uniunea Europeană se confruntă cu schimbări demografice majore, reprezentate de: </w:t>
            </w:r>
          </w:p>
          <w:p w14:paraId="5ED23A04" w14:textId="77777777" w:rsidR="00A06CDC" w:rsidRPr="00A0749C" w:rsidRDefault="00A06CDC" w:rsidP="00AA4BC5">
            <w:pPr>
              <w:numPr>
                <w:ilvl w:val="0"/>
                <w:numId w:val="36"/>
              </w:numPr>
              <w:jc w:val="both"/>
              <w:rPr>
                <w:rFonts w:cs="Arial"/>
                <w:i/>
                <w:sz w:val="20"/>
                <w:szCs w:val="20"/>
              </w:rPr>
            </w:pPr>
            <w:r w:rsidRPr="00A0749C">
              <w:rPr>
                <w:rFonts w:cs="Arial"/>
                <w:i/>
                <w:sz w:val="20"/>
                <w:szCs w:val="20"/>
              </w:rPr>
              <w:t>Îmbătrânirea populației;</w:t>
            </w:r>
          </w:p>
          <w:p w14:paraId="420884D8" w14:textId="77777777" w:rsidR="00A06CDC" w:rsidRPr="00A0749C" w:rsidRDefault="00A06CDC" w:rsidP="00AA4BC5">
            <w:pPr>
              <w:numPr>
                <w:ilvl w:val="0"/>
                <w:numId w:val="36"/>
              </w:numPr>
              <w:jc w:val="both"/>
              <w:rPr>
                <w:rFonts w:cs="Arial"/>
                <w:i/>
                <w:sz w:val="20"/>
                <w:szCs w:val="20"/>
              </w:rPr>
            </w:pPr>
            <w:r w:rsidRPr="00A0749C">
              <w:rPr>
                <w:rFonts w:cs="Arial"/>
                <w:i/>
                <w:sz w:val="20"/>
                <w:szCs w:val="20"/>
              </w:rPr>
              <w:t xml:space="preserve">Rate scăzute ale natalității; </w:t>
            </w:r>
          </w:p>
          <w:p w14:paraId="5BDD20B1" w14:textId="77777777" w:rsidR="00A06CDC" w:rsidRPr="00A0749C" w:rsidRDefault="00A06CDC" w:rsidP="00AA4BC5">
            <w:pPr>
              <w:numPr>
                <w:ilvl w:val="0"/>
                <w:numId w:val="36"/>
              </w:numPr>
              <w:jc w:val="both"/>
              <w:rPr>
                <w:rFonts w:cs="Arial"/>
                <w:i/>
                <w:sz w:val="20"/>
                <w:szCs w:val="20"/>
              </w:rPr>
            </w:pPr>
            <w:r w:rsidRPr="00A0749C">
              <w:rPr>
                <w:rFonts w:cs="Arial"/>
                <w:i/>
                <w:sz w:val="20"/>
                <w:szCs w:val="20"/>
              </w:rPr>
              <w:t>Structuri familiale modificate;</w:t>
            </w:r>
          </w:p>
          <w:p w14:paraId="4D3C186B" w14:textId="77777777" w:rsidR="00A06CDC" w:rsidRPr="00A0749C" w:rsidRDefault="00A06CDC" w:rsidP="00AA4BC5">
            <w:pPr>
              <w:numPr>
                <w:ilvl w:val="0"/>
                <w:numId w:val="36"/>
              </w:numPr>
              <w:jc w:val="both"/>
              <w:rPr>
                <w:rFonts w:cs="Arial"/>
                <w:i/>
                <w:sz w:val="20"/>
                <w:szCs w:val="20"/>
              </w:rPr>
            </w:pPr>
            <w:r w:rsidRPr="00A0749C">
              <w:rPr>
                <w:rFonts w:cs="Arial"/>
                <w:i/>
                <w:sz w:val="20"/>
                <w:szCs w:val="20"/>
              </w:rPr>
              <w:t xml:space="preserve">Migrație. </w:t>
            </w:r>
          </w:p>
          <w:p w14:paraId="15818CDA" w14:textId="77777777" w:rsidR="00A06CDC" w:rsidRPr="00A0749C" w:rsidRDefault="00A06CDC" w:rsidP="00A06CDC">
            <w:pPr>
              <w:jc w:val="both"/>
              <w:rPr>
                <w:rFonts w:cs="Arial"/>
                <w:i/>
                <w:sz w:val="20"/>
                <w:szCs w:val="20"/>
              </w:rPr>
            </w:pPr>
            <w:r w:rsidRPr="00A0749C">
              <w:rPr>
                <w:rFonts w:cs="Arial"/>
                <w:i/>
                <w:sz w:val="20"/>
                <w:szCs w:val="20"/>
              </w:rPr>
              <w:t>Schimbările demografice impun o serie măsuri proactive, cum ar fi:</w:t>
            </w:r>
          </w:p>
          <w:p w14:paraId="260541B7" w14:textId="77777777" w:rsidR="00A06CDC" w:rsidRPr="00A0749C" w:rsidRDefault="00A06CDC" w:rsidP="00AA4BC5">
            <w:pPr>
              <w:numPr>
                <w:ilvl w:val="0"/>
                <w:numId w:val="37"/>
              </w:numPr>
              <w:contextualSpacing/>
              <w:jc w:val="both"/>
              <w:rPr>
                <w:rFonts w:cs="Arial"/>
                <w:i/>
                <w:sz w:val="20"/>
                <w:szCs w:val="20"/>
              </w:rPr>
            </w:pPr>
            <w:r w:rsidRPr="00A0749C">
              <w:rPr>
                <w:rFonts w:cs="Arial"/>
                <w:i/>
                <w:sz w:val="20"/>
                <w:szCs w:val="20"/>
              </w:rPr>
              <w:t>îmbunătățirea condițiilor de muncă și a posibilităților de angajare a persoanelor în vârstă;</w:t>
            </w:r>
          </w:p>
          <w:p w14:paraId="32B6DE00" w14:textId="77777777" w:rsidR="00A06CDC" w:rsidRPr="00A0749C" w:rsidRDefault="00A06CDC" w:rsidP="00AA4BC5">
            <w:pPr>
              <w:numPr>
                <w:ilvl w:val="0"/>
                <w:numId w:val="37"/>
              </w:numPr>
              <w:contextualSpacing/>
              <w:jc w:val="both"/>
              <w:rPr>
                <w:rFonts w:cs="Arial"/>
                <w:i/>
                <w:sz w:val="20"/>
                <w:szCs w:val="20"/>
              </w:rPr>
            </w:pPr>
            <w:r w:rsidRPr="00A0749C">
              <w:rPr>
                <w:rFonts w:cs="Arial"/>
                <w:i/>
                <w:sz w:val="20"/>
                <w:szCs w:val="20"/>
              </w:rPr>
              <w:t>sprijinirea oportunităților de formare în vederea creșterii nivelului de ocupare a forței de muncă, de reconversie profesională și de incluziune socială a femeilor, a tinerilor și a persoanelor în vârstă;</w:t>
            </w:r>
          </w:p>
          <w:p w14:paraId="2C6F7BA5" w14:textId="77777777" w:rsidR="00A06CDC" w:rsidRPr="00A0749C" w:rsidRDefault="00A06CDC" w:rsidP="00AA4BC5">
            <w:pPr>
              <w:numPr>
                <w:ilvl w:val="0"/>
                <w:numId w:val="37"/>
              </w:numPr>
              <w:contextualSpacing/>
              <w:jc w:val="both"/>
              <w:rPr>
                <w:rFonts w:cs="Arial"/>
                <w:i/>
                <w:sz w:val="20"/>
                <w:szCs w:val="20"/>
              </w:rPr>
            </w:pPr>
            <w:r w:rsidRPr="00A0749C">
              <w:rPr>
                <w:rFonts w:cs="Arial"/>
                <w:i/>
                <w:sz w:val="20"/>
                <w:szCs w:val="20"/>
              </w:rPr>
              <w:t>furnizarea de servicii sociale de interes general care să ajute familiile și copii, să ofere facilități și îngrijire persoanelor în vârstă;</w:t>
            </w:r>
          </w:p>
        </w:tc>
      </w:tr>
    </w:tbl>
    <w:p w14:paraId="7FC37DCD" w14:textId="77777777" w:rsidR="00A06CDC" w:rsidRDefault="00A06CDC" w:rsidP="00A06CDC">
      <w:pPr>
        <w:pStyle w:val="Heading1"/>
        <w:spacing w:before="0"/>
        <w:rPr>
          <w:rFonts w:asciiTheme="minorHAnsi" w:hAnsiTheme="minorHAnsi"/>
          <w:sz w:val="24"/>
          <w:szCs w:val="24"/>
        </w:rPr>
      </w:pPr>
    </w:p>
    <w:p w14:paraId="09BE2773"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7" w:name="_Toc442706910"/>
      <w:r w:rsidRPr="008D6AFD">
        <w:rPr>
          <w:rFonts w:asciiTheme="minorHAnsi" w:hAnsiTheme="minorHAnsi"/>
          <w:sz w:val="24"/>
          <w:szCs w:val="24"/>
        </w:rPr>
        <w:t>16. Metodologie</w:t>
      </w:r>
      <w:bookmarkEnd w:id="17"/>
    </w:p>
    <w:p w14:paraId="5EFC118F" w14:textId="77777777" w:rsidR="00A06CDC" w:rsidRPr="006E49CF" w:rsidRDefault="00A06CDC" w:rsidP="00A06CDC">
      <w:pPr>
        <w:spacing w:after="0" w:line="240" w:lineRule="auto"/>
        <w:rPr>
          <w:b/>
        </w:rPr>
      </w:pPr>
    </w:p>
    <w:p w14:paraId="073A904A" w14:textId="77777777" w:rsidR="00A06CDC" w:rsidRPr="006E49CF" w:rsidRDefault="00A06CDC" w:rsidP="00A06CDC">
      <w:pPr>
        <w:spacing w:after="0" w:line="240" w:lineRule="auto"/>
        <w:rPr>
          <w:b/>
        </w:rPr>
      </w:pPr>
      <w:r w:rsidRPr="006E49CF">
        <w:rPr>
          <w:b/>
        </w:rPr>
        <w:t>Metodologie</w:t>
      </w:r>
    </w:p>
    <w:tbl>
      <w:tblPr>
        <w:tblStyle w:val="TableGrid"/>
        <w:tblW w:w="0" w:type="auto"/>
        <w:tblLook w:val="04A0" w:firstRow="1" w:lastRow="0" w:firstColumn="1" w:lastColumn="0" w:noHBand="0" w:noVBand="1"/>
      </w:tblPr>
      <w:tblGrid>
        <w:gridCol w:w="9288"/>
      </w:tblGrid>
      <w:tr w:rsidR="00A06CDC" w:rsidRPr="006E49CF" w14:paraId="7ADFAE08" w14:textId="77777777" w:rsidTr="00A06CDC">
        <w:tc>
          <w:tcPr>
            <w:tcW w:w="9288" w:type="dxa"/>
          </w:tcPr>
          <w:p w14:paraId="6CBE2B97" w14:textId="77777777" w:rsidR="00A06CDC" w:rsidRPr="00A0749C" w:rsidRDefault="00A06CDC" w:rsidP="00A06CDC">
            <w:pPr>
              <w:rPr>
                <w:b/>
                <w:i/>
                <w:sz w:val="20"/>
                <w:szCs w:val="20"/>
              </w:rPr>
            </w:pPr>
            <w:r w:rsidRPr="00A0749C">
              <w:rPr>
                <w:b/>
                <w:i/>
                <w:sz w:val="20"/>
                <w:szCs w:val="20"/>
              </w:rPr>
              <w:t>Vor fi descrise/detaliate:</w:t>
            </w:r>
          </w:p>
          <w:p w14:paraId="569B2F59" w14:textId="77777777" w:rsidR="00A06CDC" w:rsidRPr="00A0749C" w:rsidRDefault="00A06CDC" w:rsidP="00AA4BC5">
            <w:pPr>
              <w:pStyle w:val="ListParagraph"/>
              <w:numPr>
                <w:ilvl w:val="0"/>
                <w:numId w:val="28"/>
              </w:numPr>
              <w:jc w:val="both"/>
              <w:rPr>
                <w:i/>
              </w:rPr>
            </w:pPr>
            <w:r w:rsidRPr="00A0749C">
              <w:rPr>
                <w:i/>
              </w:rPr>
              <w:t>managementul proiectului: organizaţiile implicate, echipa de proiect, rolul managerului de proiect, repartizarea atribuţiilor, rolurile persoanelor implicate etc.</w:t>
            </w:r>
          </w:p>
          <w:p w14:paraId="1A744DF7" w14:textId="77777777" w:rsidR="00A06CDC" w:rsidRPr="006E49CF" w:rsidRDefault="00A06CDC" w:rsidP="00AA4BC5">
            <w:pPr>
              <w:pStyle w:val="ListParagraph"/>
              <w:numPr>
                <w:ilvl w:val="0"/>
                <w:numId w:val="28"/>
              </w:numPr>
              <w:jc w:val="both"/>
              <w:rPr>
                <w:b/>
              </w:rPr>
            </w:pPr>
            <w:r w:rsidRPr="00A0749C">
              <w:rPr>
                <w:i/>
              </w:rPr>
              <w:t>cheltuielile cu salariile, respectiv pentru fiecare persoană care implementează activităţi din cadrul beneficiarului/partenerului (valoarea netă/oră, valoarea totală/oră,  nr. ore/zi, nr zile/luni lucrate).</w:t>
            </w:r>
          </w:p>
        </w:tc>
      </w:tr>
    </w:tbl>
    <w:p w14:paraId="722456AC" w14:textId="77777777" w:rsidR="00A06CDC" w:rsidRPr="006E49CF" w:rsidRDefault="00A06CDC" w:rsidP="00A06CDC">
      <w:pPr>
        <w:spacing w:after="0" w:line="240" w:lineRule="auto"/>
        <w:rPr>
          <w:b/>
        </w:rPr>
      </w:pPr>
    </w:p>
    <w:p w14:paraId="771E08BB"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r w:rsidRPr="008D6AFD">
        <w:rPr>
          <w:rFonts w:asciiTheme="minorHAnsi" w:hAnsiTheme="minorHAnsi"/>
          <w:sz w:val="24"/>
          <w:szCs w:val="24"/>
        </w:rPr>
        <w:t>17. Specializare inteligentă</w:t>
      </w:r>
    </w:p>
    <w:p w14:paraId="5641DEB3" w14:textId="77777777" w:rsidR="00A06CDC" w:rsidRPr="006E49CF" w:rsidRDefault="00A06CDC" w:rsidP="00A06CDC">
      <w:pPr>
        <w:spacing w:after="0" w:line="240" w:lineRule="auto"/>
        <w:rPr>
          <w:b/>
        </w:rPr>
      </w:pPr>
    </w:p>
    <w:p w14:paraId="3809611B" w14:textId="77777777" w:rsidR="00A06CDC" w:rsidRPr="006E49CF" w:rsidRDefault="00A06CDC" w:rsidP="00A06CDC">
      <w:pPr>
        <w:spacing w:after="0" w:line="240" w:lineRule="auto"/>
        <w:rPr>
          <w:b/>
        </w:rPr>
      </w:pPr>
      <w:r w:rsidRPr="006E49CF">
        <w:rPr>
          <w:b/>
        </w:rPr>
        <w:t>Specializare inteligenta:</w:t>
      </w:r>
    </w:p>
    <w:p w14:paraId="5ADF07BF" w14:textId="77777777" w:rsidR="00A06CDC" w:rsidRPr="006E49CF" w:rsidRDefault="00A06CDC" w:rsidP="00A06CDC">
      <w:pPr>
        <w:spacing w:after="0" w:line="240" w:lineRule="auto"/>
        <w:rPr>
          <w:b/>
        </w:rPr>
      </w:pPr>
      <w:r w:rsidRPr="006E49CF">
        <w:rPr>
          <w:b/>
        </w:rPr>
        <w:t xml:space="preserve"> </w:t>
      </w:r>
    </w:p>
    <w:p w14:paraId="39391A68" w14:textId="77777777" w:rsidR="00A06CDC" w:rsidRPr="006E49CF" w:rsidRDefault="00A06CDC" w:rsidP="00A06CDC">
      <w:pPr>
        <w:spacing w:after="0" w:line="240" w:lineRule="auto"/>
        <w:rPr>
          <w:b/>
        </w:rPr>
      </w:pPr>
      <w:r w:rsidRPr="006E49CF">
        <w:rPr>
          <w:b/>
        </w:rPr>
        <w:t xml:space="preserve">Modificare: </w:t>
      </w:r>
    </w:p>
    <w:p w14:paraId="5EB6D076"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1951"/>
        <w:gridCol w:w="7337"/>
      </w:tblGrid>
      <w:tr w:rsidR="00A06CDC" w:rsidRPr="006E49CF" w14:paraId="339A41B8" w14:textId="77777777" w:rsidTr="00A06CDC">
        <w:tc>
          <w:tcPr>
            <w:tcW w:w="1951" w:type="dxa"/>
          </w:tcPr>
          <w:p w14:paraId="2668200D" w14:textId="77777777" w:rsidR="00A06CDC" w:rsidRPr="006E49CF" w:rsidRDefault="00A06CDC" w:rsidP="00A06CDC">
            <w:pPr>
              <w:rPr>
                <w:b/>
              </w:rPr>
            </w:pPr>
            <w:r w:rsidRPr="006E49CF">
              <w:rPr>
                <w:b/>
              </w:rPr>
              <w:t xml:space="preserve">Selectați grupul </w:t>
            </w:r>
          </w:p>
          <w:p w14:paraId="03A25CC1" w14:textId="77777777" w:rsidR="00A06CDC" w:rsidRPr="006E49CF" w:rsidRDefault="00A06CDC" w:rsidP="00A06CDC">
            <w:pPr>
              <w:rPr>
                <w:b/>
              </w:rPr>
            </w:pPr>
          </w:p>
        </w:tc>
        <w:tc>
          <w:tcPr>
            <w:tcW w:w="7337" w:type="dxa"/>
          </w:tcPr>
          <w:p w14:paraId="06CD1D47" w14:textId="77777777" w:rsidR="00A06CDC" w:rsidRPr="00A0749C" w:rsidRDefault="00A06CDC" w:rsidP="00A06CDC">
            <w:pPr>
              <w:jc w:val="both"/>
              <w:rPr>
                <w:i/>
              </w:rPr>
            </w:pPr>
            <w:r w:rsidRPr="00A0749C">
              <w:rPr>
                <w:i/>
              </w:rPr>
              <w:t>Bioenergie</w:t>
            </w:r>
          </w:p>
          <w:p w14:paraId="05E8D303" w14:textId="77777777" w:rsidR="00A06CDC" w:rsidRPr="00A0749C" w:rsidRDefault="00A06CDC" w:rsidP="00A06CDC">
            <w:pPr>
              <w:jc w:val="both"/>
              <w:rPr>
                <w:i/>
              </w:rPr>
            </w:pPr>
            <w:r w:rsidRPr="00A0749C">
              <w:rPr>
                <w:i/>
              </w:rPr>
              <w:t>TIC, spațiu şi securitate</w:t>
            </w:r>
          </w:p>
          <w:p w14:paraId="4FF3BFA1" w14:textId="77777777" w:rsidR="00A06CDC" w:rsidRPr="00A0749C" w:rsidRDefault="00A06CDC" w:rsidP="00A06CDC">
            <w:pPr>
              <w:jc w:val="both"/>
              <w:rPr>
                <w:i/>
              </w:rPr>
            </w:pPr>
            <w:r w:rsidRPr="00A0749C">
              <w:rPr>
                <w:i/>
              </w:rPr>
              <w:t>Energie, mediu, schimbări climatice</w:t>
            </w:r>
          </w:p>
          <w:p w14:paraId="550B5D67" w14:textId="77777777" w:rsidR="00A06CDC" w:rsidRPr="00A0749C" w:rsidRDefault="00A06CDC" w:rsidP="00A06CDC">
            <w:pPr>
              <w:jc w:val="both"/>
              <w:rPr>
                <w:i/>
              </w:rPr>
            </w:pPr>
            <w:r w:rsidRPr="00A0749C">
              <w:rPr>
                <w:i/>
              </w:rPr>
              <w:t>Eco-nanotech şi materiale avansate</w:t>
            </w:r>
          </w:p>
          <w:p w14:paraId="300B110F" w14:textId="77777777" w:rsidR="00A06CDC" w:rsidRPr="000C4756" w:rsidRDefault="00A06CDC" w:rsidP="00A06CDC">
            <w:pPr>
              <w:jc w:val="both"/>
              <w:rPr>
                <w:i/>
                <w:color w:val="FF0000"/>
              </w:rPr>
            </w:pPr>
            <w:r w:rsidRPr="00A0749C">
              <w:rPr>
                <w:i/>
              </w:rPr>
              <w:t>Sănătate</w:t>
            </w:r>
          </w:p>
        </w:tc>
      </w:tr>
    </w:tbl>
    <w:p w14:paraId="3FD7FE72"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1951"/>
        <w:gridCol w:w="7337"/>
      </w:tblGrid>
      <w:tr w:rsidR="00A06CDC" w:rsidRPr="006E49CF" w14:paraId="1D7C259B" w14:textId="77777777" w:rsidTr="00A06CDC">
        <w:tc>
          <w:tcPr>
            <w:tcW w:w="1951" w:type="dxa"/>
          </w:tcPr>
          <w:p w14:paraId="5C4923A5" w14:textId="77777777" w:rsidR="00A06CDC" w:rsidRPr="006E49CF" w:rsidRDefault="00A06CDC" w:rsidP="00A06CDC">
            <w:pPr>
              <w:rPr>
                <w:b/>
              </w:rPr>
            </w:pPr>
            <w:r w:rsidRPr="006E49CF">
              <w:rPr>
                <w:b/>
              </w:rPr>
              <w:t>Selectați domeniul</w:t>
            </w:r>
          </w:p>
        </w:tc>
        <w:tc>
          <w:tcPr>
            <w:tcW w:w="7337" w:type="dxa"/>
          </w:tcPr>
          <w:p w14:paraId="7CE94EAC" w14:textId="77777777" w:rsidR="00A06CDC" w:rsidRPr="006E49CF" w:rsidRDefault="00A06CDC" w:rsidP="00A06CDC">
            <w:pPr>
              <w:rPr>
                <w:i/>
                <w:color w:val="FF0000"/>
                <w:sz w:val="20"/>
                <w:szCs w:val="20"/>
              </w:rPr>
            </w:pPr>
            <w:r w:rsidRPr="00A0749C">
              <w:rPr>
                <w:i/>
                <w:sz w:val="20"/>
                <w:szCs w:val="20"/>
              </w:rPr>
              <w:t>Conform grupului selectat</w:t>
            </w:r>
          </w:p>
        </w:tc>
      </w:tr>
    </w:tbl>
    <w:p w14:paraId="3EBB6E5F" w14:textId="77777777" w:rsidR="00A06CDC" w:rsidRPr="006E49CF" w:rsidRDefault="00A06CDC" w:rsidP="00A06CDC">
      <w:pPr>
        <w:spacing w:after="0" w:line="240" w:lineRule="auto"/>
        <w:rPr>
          <w:b/>
        </w:rPr>
      </w:pPr>
    </w:p>
    <w:tbl>
      <w:tblPr>
        <w:tblStyle w:val="TableGrid"/>
        <w:tblW w:w="0" w:type="auto"/>
        <w:tblLook w:val="04A0" w:firstRow="1" w:lastRow="0" w:firstColumn="1" w:lastColumn="0" w:noHBand="0" w:noVBand="1"/>
      </w:tblPr>
      <w:tblGrid>
        <w:gridCol w:w="2376"/>
        <w:gridCol w:w="6912"/>
      </w:tblGrid>
      <w:tr w:rsidR="00A06CDC" w:rsidRPr="006E49CF" w14:paraId="2B8F47B4" w14:textId="77777777" w:rsidTr="00A06CDC">
        <w:tc>
          <w:tcPr>
            <w:tcW w:w="2376" w:type="dxa"/>
          </w:tcPr>
          <w:p w14:paraId="3785FBCB" w14:textId="77777777" w:rsidR="00A06CDC" w:rsidRPr="006E49CF" w:rsidRDefault="00A06CDC" w:rsidP="00A06CDC">
            <w:pPr>
              <w:rPr>
                <w:b/>
              </w:rPr>
            </w:pPr>
            <w:r w:rsidRPr="006E49CF">
              <w:rPr>
                <w:b/>
              </w:rPr>
              <w:t>Selectați subdomeniul</w:t>
            </w:r>
          </w:p>
        </w:tc>
        <w:tc>
          <w:tcPr>
            <w:tcW w:w="6912" w:type="dxa"/>
          </w:tcPr>
          <w:p w14:paraId="2A1966F3" w14:textId="77777777" w:rsidR="00A06CDC" w:rsidRPr="006E49CF" w:rsidRDefault="00A06CDC" w:rsidP="00A06CDC">
            <w:pPr>
              <w:rPr>
                <w:i/>
                <w:color w:val="FF0000"/>
                <w:sz w:val="20"/>
                <w:szCs w:val="20"/>
              </w:rPr>
            </w:pPr>
            <w:r w:rsidRPr="00A0749C">
              <w:rPr>
                <w:i/>
                <w:sz w:val="20"/>
                <w:szCs w:val="20"/>
              </w:rPr>
              <w:t>Conform domeniului selectat</w:t>
            </w:r>
          </w:p>
        </w:tc>
      </w:tr>
    </w:tbl>
    <w:p w14:paraId="32BE8C8C" w14:textId="77777777" w:rsidR="00A06CDC" w:rsidRPr="006E49CF" w:rsidRDefault="00A06CDC" w:rsidP="00A06CDC">
      <w:pPr>
        <w:spacing w:after="0" w:line="240" w:lineRule="auto"/>
        <w:rPr>
          <w:b/>
        </w:rPr>
      </w:pPr>
    </w:p>
    <w:p w14:paraId="5322ADA0"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8" w:name="_Toc442706912"/>
      <w:r w:rsidRPr="008D6AFD">
        <w:rPr>
          <w:rFonts w:asciiTheme="minorHAnsi" w:hAnsiTheme="minorHAnsi"/>
          <w:sz w:val="24"/>
          <w:szCs w:val="24"/>
        </w:rPr>
        <w:t>18. Descrierea investiției</w:t>
      </w:r>
      <w:bookmarkEnd w:id="18"/>
    </w:p>
    <w:p w14:paraId="746BBA00" w14:textId="77777777" w:rsidR="00A06CDC" w:rsidRPr="006E49CF" w:rsidRDefault="00A06CDC" w:rsidP="00A06CDC">
      <w:pPr>
        <w:spacing w:after="0" w:line="240" w:lineRule="auto"/>
        <w:rPr>
          <w:b/>
        </w:rPr>
      </w:pPr>
    </w:p>
    <w:p w14:paraId="63CB7AE6" w14:textId="77777777" w:rsidR="00A06CDC" w:rsidRPr="006E49CF" w:rsidRDefault="00A06CDC" w:rsidP="00A06CDC">
      <w:pPr>
        <w:spacing w:after="0" w:line="240" w:lineRule="auto"/>
        <w:rPr>
          <w:b/>
        </w:rPr>
      </w:pPr>
      <w:r w:rsidRPr="006E49CF">
        <w:rPr>
          <w:b/>
        </w:rPr>
        <w:t>Descrierea investiției</w:t>
      </w:r>
    </w:p>
    <w:tbl>
      <w:tblPr>
        <w:tblStyle w:val="TableGrid"/>
        <w:tblW w:w="0" w:type="auto"/>
        <w:tblLook w:val="04A0" w:firstRow="1" w:lastRow="0" w:firstColumn="1" w:lastColumn="0" w:noHBand="0" w:noVBand="1"/>
      </w:tblPr>
      <w:tblGrid>
        <w:gridCol w:w="9288"/>
      </w:tblGrid>
      <w:tr w:rsidR="00A06CDC" w:rsidRPr="006E49CF" w14:paraId="1CDC17B5" w14:textId="77777777" w:rsidTr="00A06CDC">
        <w:tc>
          <w:tcPr>
            <w:tcW w:w="9288" w:type="dxa"/>
          </w:tcPr>
          <w:p w14:paraId="1036AEC9" w14:textId="77777777" w:rsidR="00A06CDC" w:rsidRPr="00A43DE6" w:rsidRDefault="00A06CDC" w:rsidP="00A06CDC">
            <w:pPr>
              <w:rPr>
                <w:i/>
                <w:color w:val="FF0000"/>
                <w:sz w:val="20"/>
                <w:szCs w:val="20"/>
              </w:rPr>
            </w:pPr>
            <w:r w:rsidRPr="00A0749C">
              <w:rPr>
                <w:i/>
                <w:sz w:val="20"/>
                <w:szCs w:val="20"/>
              </w:rPr>
              <w:t>După caz</w:t>
            </w:r>
          </w:p>
        </w:tc>
      </w:tr>
      <w:tr w:rsidR="00A06CDC" w:rsidRPr="006E49CF" w14:paraId="3473F365" w14:textId="77777777" w:rsidTr="00A06CDC">
        <w:tc>
          <w:tcPr>
            <w:tcW w:w="9288" w:type="dxa"/>
            <w:tcBorders>
              <w:bottom w:val="single" w:sz="4" w:space="0" w:color="auto"/>
            </w:tcBorders>
          </w:tcPr>
          <w:p w14:paraId="4286478E" w14:textId="77777777" w:rsidR="00A06CDC" w:rsidRPr="00A43DE6" w:rsidRDefault="00A06CDC" w:rsidP="00A06CDC">
            <w:pPr>
              <w:rPr>
                <w:i/>
                <w:color w:val="FF0000"/>
                <w:sz w:val="20"/>
                <w:szCs w:val="20"/>
              </w:rPr>
            </w:pPr>
          </w:p>
        </w:tc>
      </w:tr>
      <w:tr w:rsidR="00A06CDC" w:rsidRPr="002257B1" w14:paraId="19B62497" w14:textId="77777777" w:rsidTr="00A06CDC">
        <w:tc>
          <w:tcPr>
            <w:tcW w:w="9288" w:type="dxa"/>
            <w:tcBorders>
              <w:top w:val="single" w:sz="4" w:space="0" w:color="auto"/>
              <w:left w:val="nil"/>
              <w:bottom w:val="nil"/>
              <w:right w:val="nil"/>
            </w:tcBorders>
          </w:tcPr>
          <w:p w14:paraId="5F4D373E" w14:textId="77777777" w:rsidR="00A06CDC" w:rsidRPr="002257B1" w:rsidRDefault="00A06CDC" w:rsidP="00A06CDC">
            <w:pPr>
              <w:rPr>
                <w:sz w:val="20"/>
                <w:szCs w:val="20"/>
              </w:rPr>
            </w:pPr>
          </w:p>
          <w:p w14:paraId="304D1F4A" w14:textId="77777777" w:rsidR="00A06CDC" w:rsidRPr="002257B1" w:rsidRDefault="00A06CDC" w:rsidP="00A06CDC">
            <w:pPr>
              <w:rPr>
                <w:i/>
                <w:sz w:val="20"/>
                <w:szCs w:val="20"/>
              </w:rPr>
            </w:pPr>
          </w:p>
        </w:tc>
      </w:tr>
    </w:tbl>
    <w:p w14:paraId="7BA66C00"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19" w:name="_Toc442706934"/>
      <w:r w:rsidRPr="002257B1">
        <w:rPr>
          <w:rFonts w:asciiTheme="minorHAnsi" w:hAnsiTheme="minorHAnsi"/>
          <w:sz w:val="24"/>
          <w:szCs w:val="24"/>
        </w:rPr>
        <w:t>40</w:t>
      </w:r>
      <w:r w:rsidRPr="008D6AFD">
        <w:rPr>
          <w:rFonts w:asciiTheme="minorHAnsi" w:hAnsiTheme="minorHAnsi"/>
          <w:sz w:val="24"/>
          <w:szCs w:val="24"/>
        </w:rPr>
        <w:t>. Maturitatea proiectului</w:t>
      </w:r>
      <w:bookmarkEnd w:id="19"/>
      <w:r w:rsidRPr="008D6AFD">
        <w:rPr>
          <w:rFonts w:asciiTheme="minorHAnsi" w:hAnsiTheme="minorHAnsi"/>
          <w:sz w:val="24"/>
          <w:szCs w:val="24"/>
        </w:rPr>
        <w:t xml:space="preserve"> </w:t>
      </w:r>
    </w:p>
    <w:p w14:paraId="3A8A3037" w14:textId="77777777" w:rsidR="00A06CDC" w:rsidRPr="006E49CF" w:rsidRDefault="00A06CDC" w:rsidP="00A06CDC">
      <w:pPr>
        <w:spacing w:after="0" w:line="240" w:lineRule="auto"/>
      </w:pPr>
    </w:p>
    <w:p w14:paraId="62687D54" w14:textId="77777777" w:rsidR="00A06CDC" w:rsidRPr="006E49CF" w:rsidRDefault="00A06CDC" w:rsidP="00A06CDC">
      <w:pPr>
        <w:spacing w:after="0" w:line="240" w:lineRule="auto"/>
      </w:pPr>
      <w:r w:rsidRPr="006E49CF">
        <w:t>Aspecte tehnice (studii de fezabilitate, concepere proiect, etc.)</w:t>
      </w:r>
    </w:p>
    <w:tbl>
      <w:tblPr>
        <w:tblStyle w:val="TableGrid"/>
        <w:tblW w:w="0" w:type="auto"/>
        <w:tblLook w:val="04A0" w:firstRow="1" w:lastRow="0" w:firstColumn="1" w:lastColumn="0" w:noHBand="0" w:noVBand="1"/>
      </w:tblPr>
      <w:tblGrid>
        <w:gridCol w:w="9288"/>
      </w:tblGrid>
      <w:tr w:rsidR="00A06CDC" w:rsidRPr="00A0749C" w14:paraId="68AE1650" w14:textId="77777777" w:rsidTr="00A06CDC">
        <w:tc>
          <w:tcPr>
            <w:tcW w:w="9288" w:type="dxa"/>
          </w:tcPr>
          <w:p w14:paraId="5D9CE711" w14:textId="77777777" w:rsidR="00A06CDC" w:rsidRPr="00A0749C" w:rsidRDefault="00A06CDC" w:rsidP="00A06CDC">
            <w:pPr>
              <w:jc w:val="both"/>
              <w:rPr>
                <w:i/>
                <w:sz w:val="20"/>
                <w:szCs w:val="20"/>
              </w:rPr>
            </w:pPr>
            <w:r w:rsidRPr="00A0749C">
              <w:rPr>
                <w:i/>
                <w:sz w:val="20"/>
                <w:szCs w:val="20"/>
              </w:rPr>
              <w:t>Maturitatea proiectului este dată de stadiul pregătirii documentaţiei proiectului (studiul de evaluare a impactului asupra mediului, studiul de fezabilitate în cazul proiectelor de infrastructură, autorizaţii/acorduri/avize, alte studii etc.).</w:t>
            </w:r>
          </w:p>
          <w:p w14:paraId="67595210" w14:textId="77777777" w:rsidR="00A06CDC" w:rsidRPr="00A0749C" w:rsidRDefault="00A06CDC" w:rsidP="00A06CDC">
            <w:r w:rsidRPr="00A0749C">
              <w:rPr>
                <w:i/>
                <w:sz w:val="20"/>
                <w:szCs w:val="20"/>
              </w:rPr>
              <w:t>Alte elemente solicitate prin Ghid</w:t>
            </w:r>
          </w:p>
        </w:tc>
      </w:tr>
    </w:tbl>
    <w:p w14:paraId="799AE77B" w14:textId="77777777" w:rsidR="00A06CDC" w:rsidRPr="00A0749C" w:rsidRDefault="00A06CDC" w:rsidP="00A06CDC">
      <w:pPr>
        <w:spacing w:after="0" w:line="240" w:lineRule="auto"/>
      </w:pPr>
    </w:p>
    <w:p w14:paraId="46AF5384" w14:textId="77777777" w:rsidR="00A06CDC" w:rsidRPr="00A0749C" w:rsidRDefault="00A06CDC" w:rsidP="00A06CDC">
      <w:pPr>
        <w:spacing w:after="0" w:line="240" w:lineRule="auto"/>
      </w:pPr>
      <w:r w:rsidRPr="00A0749C">
        <w:t>Aspecte administrative, oferind detalii cel putin privind autorizatiile necesare, cum ar fi EIM, aprobarea de dezvoltare, deciziile privind amenajarea teritoriului, achizitia de terenuri (daca este cazul), achizitiile publice, etc.</w:t>
      </w:r>
    </w:p>
    <w:tbl>
      <w:tblPr>
        <w:tblStyle w:val="TableGrid"/>
        <w:tblW w:w="0" w:type="auto"/>
        <w:tblLook w:val="04A0" w:firstRow="1" w:lastRow="0" w:firstColumn="1" w:lastColumn="0" w:noHBand="0" w:noVBand="1"/>
      </w:tblPr>
      <w:tblGrid>
        <w:gridCol w:w="9288"/>
      </w:tblGrid>
      <w:tr w:rsidR="00A06CDC" w:rsidRPr="00A0749C" w14:paraId="2CE04E24" w14:textId="77777777" w:rsidTr="00A06CDC">
        <w:tc>
          <w:tcPr>
            <w:tcW w:w="9288" w:type="dxa"/>
          </w:tcPr>
          <w:p w14:paraId="4F23D647" w14:textId="77777777" w:rsidR="00A06CDC" w:rsidRPr="00A0749C" w:rsidRDefault="00A06CDC" w:rsidP="00A06CDC">
            <w:pPr>
              <w:jc w:val="both"/>
            </w:pPr>
            <w:r w:rsidRPr="00A0749C">
              <w:rPr>
                <w:i/>
                <w:sz w:val="20"/>
                <w:szCs w:val="20"/>
              </w:rPr>
              <w:t>Se va descrie stadiul obţinerii aprobărilor, autorizaţiilor, avizelor prevăzute de legislaţia în vigoare şi necesare pentru implementarea proiectului.</w:t>
            </w:r>
          </w:p>
        </w:tc>
      </w:tr>
    </w:tbl>
    <w:p w14:paraId="34228795" w14:textId="77777777" w:rsidR="00A06CDC" w:rsidRPr="00A0749C" w:rsidRDefault="00A06CDC" w:rsidP="00A06CDC">
      <w:pPr>
        <w:spacing w:after="0" w:line="240" w:lineRule="auto"/>
      </w:pPr>
    </w:p>
    <w:p w14:paraId="2BB82411" w14:textId="77777777" w:rsidR="00A06CDC" w:rsidRPr="00A0749C" w:rsidRDefault="00A06CDC" w:rsidP="00A06CDC">
      <w:pPr>
        <w:spacing w:after="0" w:line="240" w:lineRule="auto"/>
      </w:pPr>
      <w:r w:rsidRPr="00A0749C">
        <w:t>Aspecte financiare (decizii de angajament in ceea ce priveste cheltuielile publice nationale, imprumuturi solicitate sau acordate, etc. - a se furniza referinte)</w:t>
      </w:r>
    </w:p>
    <w:tbl>
      <w:tblPr>
        <w:tblStyle w:val="TableGrid"/>
        <w:tblW w:w="0" w:type="auto"/>
        <w:tblLook w:val="04A0" w:firstRow="1" w:lastRow="0" w:firstColumn="1" w:lastColumn="0" w:noHBand="0" w:noVBand="1"/>
      </w:tblPr>
      <w:tblGrid>
        <w:gridCol w:w="9288"/>
      </w:tblGrid>
      <w:tr w:rsidR="00A06CDC" w:rsidRPr="00A0749C" w14:paraId="55D2F819" w14:textId="77777777" w:rsidTr="00A06CDC">
        <w:tc>
          <w:tcPr>
            <w:tcW w:w="9288" w:type="dxa"/>
          </w:tcPr>
          <w:p w14:paraId="524C57D9" w14:textId="77777777" w:rsidR="00A06CDC" w:rsidRPr="00A0749C" w:rsidRDefault="00A06CDC" w:rsidP="00A06CDC">
            <w:pPr>
              <w:jc w:val="both"/>
            </w:pPr>
            <w:r w:rsidRPr="00A0749C">
              <w:rPr>
                <w:i/>
                <w:sz w:val="20"/>
                <w:szCs w:val="20"/>
              </w:rPr>
              <w:t>Pentru proiectele care includ activităţi de infrastructură vor fi prezentate rezultatele studiilor de fezabilitate  inclusiv  opţiunile analizate şi concluziile acestora</w:t>
            </w:r>
          </w:p>
        </w:tc>
      </w:tr>
    </w:tbl>
    <w:p w14:paraId="1984AFE0" w14:textId="77777777" w:rsidR="00A06CDC" w:rsidRPr="00A0749C" w:rsidRDefault="00A06CDC" w:rsidP="00A06CDC">
      <w:pPr>
        <w:spacing w:after="0" w:line="240" w:lineRule="auto"/>
      </w:pPr>
    </w:p>
    <w:p w14:paraId="125BE138" w14:textId="77777777" w:rsidR="00A06CDC" w:rsidRPr="00A0749C" w:rsidRDefault="00A06CDC" w:rsidP="00A06CDC">
      <w:pPr>
        <w:spacing w:after="0" w:line="240" w:lineRule="auto"/>
      </w:pPr>
      <w:r w:rsidRPr="00A0749C">
        <w:lastRenderedPageBreak/>
        <w:t>In cazul in care proiectul a inceput deja, indicati starea de evolutie a lucrarilor</w:t>
      </w:r>
    </w:p>
    <w:tbl>
      <w:tblPr>
        <w:tblStyle w:val="TableGrid"/>
        <w:tblW w:w="0" w:type="auto"/>
        <w:tblLook w:val="04A0" w:firstRow="1" w:lastRow="0" w:firstColumn="1" w:lastColumn="0" w:noHBand="0" w:noVBand="1"/>
      </w:tblPr>
      <w:tblGrid>
        <w:gridCol w:w="9288"/>
      </w:tblGrid>
      <w:tr w:rsidR="00A06CDC" w:rsidRPr="00A0749C" w14:paraId="3454AD5F" w14:textId="77777777" w:rsidTr="00A06CDC">
        <w:tc>
          <w:tcPr>
            <w:tcW w:w="9288" w:type="dxa"/>
          </w:tcPr>
          <w:p w14:paraId="69DBE7B3" w14:textId="77777777" w:rsidR="00A06CDC" w:rsidRPr="00A0749C" w:rsidRDefault="00A06CDC" w:rsidP="00A06CDC">
            <w:r w:rsidRPr="00A0749C">
              <w:rPr>
                <w:i/>
                <w:sz w:val="20"/>
                <w:szCs w:val="20"/>
              </w:rPr>
              <w:t>Se va evalua stadiul actual al lucrărilor derulate anterior (după caz)</w:t>
            </w:r>
          </w:p>
        </w:tc>
      </w:tr>
    </w:tbl>
    <w:p w14:paraId="2F8BEC35" w14:textId="77777777" w:rsidR="00A06CDC" w:rsidRPr="006D338E" w:rsidRDefault="00A06CDC" w:rsidP="00A06CDC">
      <w:pPr>
        <w:spacing w:after="0" w:line="240" w:lineRule="auto"/>
        <w:rPr>
          <w:sz w:val="16"/>
          <w:szCs w:val="16"/>
        </w:rPr>
      </w:pPr>
    </w:p>
    <w:p w14:paraId="25F166CD" w14:textId="77777777" w:rsidR="00A06CDC" w:rsidRPr="006E49CF" w:rsidRDefault="00A06CDC" w:rsidP="00A06CDC">
      <w:pPr>
        <w:spacing w:after="0" w:line="240" w:lineRule="auto"/>
      </w:pPr>
    </w:p>
    <w:p w14:paraId="39018D21"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0" w:name="_Toc442706935"/>
      <w:r w:rsidRPr="008D6AFD">
        <w:rPr>
          <w:rFonts w:asciiTheme="minorHAnsi" w:hAnsiTheme="minorHAnsi"/>
          <w:sz w:val="24"/>
          <w:szCs w:val="24"/>
        </w:rPr>
        <w:t>41. Nerespectare legislație UE</w:t>
      </w:r>
      <w:bookmarkEnd w:id="20"/>
      <w:r w:rsidRPr="008D6AFD">
        <w:rPr>
          <w:rFonts w:asciiTheme="minorHAnsi" w:hAnsiTheme="minorHAnsi"/>
          <w:sz w:val="24"/>
          <w:szCs w:val="24"/>
        </w:rPr>
        <w:t xml:space="preserve"> </w:t>
      </w:r>
    </w:p>
    <w:p w14:paraId="0B900FD8" w14:textId="77777777" w:rsidR="00A06CDC" w:rsidRPr="006E49CF" w:rsidRDefault="00A06CDC" w:rsidP="00A06CDC">
      <w:pPr>
        <w:shd w:val="clear" w:color="auto" w:fill="FBFBFB"/>
        <w:spacing w:after="0" w:line="240" w:lineRule="auto"/>
        <w:jc w:val="both"/>
        <w:rPr>
          <w:rFonts w:eastAsia="Times New Roman" w:cs="Segoe UI"/>
          <w:color w:val="262626"/>
          <w:sz w:val="20"/>
          <w:szCs w:val="20"/>
          <w:lang w:eastAsia="ro-RO"/>
        </w:rPr>
      </w:pPr>
      <w:r w:rsidRPr="006E49CF">
        <w:rPr>
          <w:rFonts w:eastAsia="Times New Roman" w:cs="Segoe UI"/>
          <w:color w:val="262626"/>
          <w:sz w:val="20"/>
          <w:szCs w:val="20"/>
          <w:lang w:eastAsia="ro-RO"/>
        </w:rPr>
        <w:t>PROIECTUL FACE OBIECTUL UNEI PROCEDURI JURIDICE PENTRU NERESPEC</w:t>
      </w:r>
      <w:r>
        <w:rPr>
          <w:rFonts w:eastAsia="Times New Roman" w:cs="Segoe UI"/>
          <w:color w:val="262626"/>
          <w:sz w:val="20"/>
          <w:szCs w:val="20"/>
          <w:lang w:eastAsia="ro-RO"/>
        </w:rPr>
        <w:t>TA</w:t>
      </w:r>
      <w:r w:rsidRPr="006E49CF">
        <w:rPr>
          <w:rFonts w:eastAsia="Times New Roman" w:cs="Segoe UI"/>
          <w:color w:val="262626"/>
          <w:sz w:val="20"/>
          <w:szCs w:val="20"/>
          <w:lang w:eastAsia="ro-RO"/>
        </w:rPr>
        <w:t>REA LEGISLATIEI UNIUNII?</w:t>
      </w:r>
    </w:p>
    <w:p w14:paraId="30BC97AE" w14:textId="77777777" w:rsidR="00A06CDC" w:rsidRPr="006E49CF" w:rsidRDefault="00A06CDC" w:rsidP="00A06CDC">
      <w:pPr>
        <w:shd w:val="clear" w:color="auto" w:fill="FBFBFB"/>
        <w:spacing w:after="0" w:line="240" w:lineRule="auto"/>
        <w:jc w:val="both"/>
        <w:rPr>
          <w:rFonts w:eastAsia="Times New Roman" w:cs="Segoe UI"/>
          <w:color w:val="262626"/>
          <w:sz w:val="20"/>
          <w:szCs w:val="20"/>
          <w:lang w:eastAsia="ro-RO"/>
        </w:rPr>
      </w:pPr>
      <w:r w:rsidRPr="006E49CF">
        <w:rPr>
          <w:rFonts w:eastAsia="Times New Roman" w:cs="Segoe UI"/>
          <w:color w:val="262626"/>
          <w:sz w:val="20"/>
          <w:szCs w:val="20"/>
          <w:lang w:eastAsia="ro-RO"/>
        </w:rPr>
        <w:t>Da / Nu</w:t>
      </w:r>
    </w:p>
    <w:p w14:paraId="4E13A941" w14:textId="77777777" w:rsidR="00A06CDC" w:rsidRPr="006E49CF" w:rsidRDefault="00A06CDC" w:rsidP="00A06CDC">
      <w:pPr>
        <w:shd w:val="clear" w:color="auto" w:fill="FBFBFB"/>
        <w:spacing w:after="0" w:line="240" w:lineRule="auto"/>
        <w:jc w:val="both"/>
        <w:rPr>
          <w:rFonts w:eastAsia="Times New Roman" w:cs="Segoe UI"/>
          <w:color w:val="262626"/>
          <w:sz w:val="20"/>
          <w:szCs w:val="20"/>
          <w:lang w:eastAsia="ro-RO"/>
        </w:rPr>
      </w:pPr>
      <w:r w:rsidRPr="006E49CF">
        <w:rPr>
          <w:rFonts w:eastAsia="Times New Roman" w:cs="Segoe UI"/>
          <w:color w:val="262626"/>
          <w:sz w:val="20"/>
          <w:szCs w:val="20"/>
          <w:lang w:eastAsia="ro-RO"/>
        </w:rPr>
        <w:t>INTREPRINDEREA A FOST IN TRECUT SUPUSA SAU ESTE IN PREZENT SUPUSA UNEI PROCEDURI DE RECUPERARE A SPRIJINULUI UNIUNII CA URMARE A DELOCALIZARII UNEI ACTIVITATI DE PRODUCTIE IN AFARA ZONEI AVIZATE DE PROGRAM?</w:t>
      </w:r>
    </w:p>
    <w:p w14:paraId="6351018C" w14:textId="77777777" w:rsidR="00A06CDC" w:rsidRDefault="00A06CDC" w:rsidP="00A06CDC">
      <w:pPr>
        <w:shd w:val="clear" w:color="auto" w:fill="FBFBFB"/>
        <w:spacing w:after="0" w:line="240" w:lineRule="auto"/>
        <w:rPr>
          <w:rFonts w:eastAsia="Times New Roman" w:cs="Segoe UI"/>
          <w:color w:val="262626"/>
          <w:sz w:val="20"/>
          <w:szCs w:val="20"/>
          <w:lang w:eastAsia="ro-RO"/>
        </w:rPr>
      </w:pPr>
      <w:r w:rsidRPr="006E49CF">
        <w:rPr>
          <w:rFonts w:eastAsia="Times New Roman" w:cs="Segoe UI"/>
          <w:color w:val="262626"/>
          <w:sz w:val="20"/>
          <w:szCs w:val="20"/>
          <w:lang w:eastAsia="ro-RO"/>
        </w:rPr>
        <w:t>Da / Nu</w:t>
      </w:r>
    </w:p>
    <w:p w14:paraId="35B53705"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p>
    <w:p w14:paraId="040C8885" w14:textId="77777777" w:rsidR="00A06CDC" w:rsidRPr="006E49CF" w:rsidRDefault="00A06CDC" w:rsidP="00A06CDC">
      <w:pPr>
        <w:spacing w:after="0" w:line="240" w:lineRule="auto"/>
      </w:pPr>
    </w:p>
    <w:p w14:paraId="6FDE17A7"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1" w:name="_Toc442706939"/>
      <w:r w:rsidRPr="008D6AFD">
        <w:rPr>
          <w:rFonts w:asciiTheme="minorHAnsi" w:hAnsiTheme="minorHAnsi"/>
          <w:sz w:val="24"/>
          <w:szCs w:val="24"/>
        </w:rPr>
        <w:t>45. Indicatori prestabiliți</w:t>
      </w:r>
      <w:bookmarkEnd w:id="21"/>
      <w:r w:rsidRPr="008D6AFD">
        <w:rPr>
          <w:rFonts w:asciiTheme="minorHAnsi" w:hAnsiTheme="minorHAnsi"/>
          <w:sz w:val="24"/>
          <w:szCs w:val="24"/>
        </w:rPr>
        <w:t xml:space="preserve"> </w:t>
      </w:r>
    </w:p>
    <w:p w14:paraId="363E4A7E" w14:textId="77777777" w:rsidR="00A06CDC" w:rsidRPr="006E49CF" w:rsidRDefault="00A06CDC" w:rsidP="00A06CDC">
      <w:pPr>
        <w:shd w:val="clear" w:color="auto" w:fill="FBFBFB"/>
        <w:spacing w:after="0" w:line="240" w:lineRule="auto"/>
        <w:rPr>
          <w:rFonts w:cs="Segoe UI"/>
          <w:color w:val="262626"/>
          <w:sz w:val="18"/>
          <w:szCs w:val="18"/>
        </w:rPr>
      </w:pPr>
      <w:r w:rsidRPr="006E49CF">
        <w:rPr>
          <w:rFonts w:cs="Segoe UI"/>
          <w:color w:val="262626"/>
          <w:sz w:val="18"/>
          <w:szCs w:val="18"/>
        </w:rPr>
        <w:t>Indicatori prestabiliti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292"/>
        <w:gridCol w:w="3208"/>
        <w:gridCol w:w="785"/>
        <w:gridCol w:w="785"/>
        <w:gridCol w:w="785"/>
        <w:gridCol w:w="785"/>
        <w:gridCol w:w="785"/>
        <w:gridCol w:w="785"/>
        <w:gridCol w:w="886"/>
        <w:gridCol w:w="886"/>
        <w:gridCol w:w="23"/>
      </w:tblGrid>
      <w:tr w:rsidR="00A06CDC" w:rsidRPr="006E49CF" w14:paraId="580B66E0" w14:textId="77777777" w:rsidTr="00A06CDC">
        <w:trPr>
          <w:tblHeader/>
        </w:trPr>
        <w:tc>
          <w:tcPr>
            <w:tcW w:w="265" w:type="dxa"/>
            <w:shd w:val="clear" w:color="auto" w:fill="C4C4C4"/>
            <w:tcMar>
              <w:top w:w="0" w:type="dxa"/>
              <w:left w:w="0" w:type="dxa"/>
              <w:bottom w:w="0" w:type="dxa"/>
              <w:right w:w="0" w:type="dxa"/>
            </w:tcMar>
            <w:vAlign w:val="center"/>
            <w:hideMark/>
          </w:tcPr>
          <w:p w14:paraId="0EBCA21D" w14:textId="77777777" w:rsidR="00A06CDC" w:rsidRPr="006E49CF" w:rsidRDefault="00A06CDC" w:rsidP="00A06CDC">
            <w:pPr>
              <w:spacing w:after="0" w:line="240" w:lineRule="auto"/>
              <w:rPr>
                <w:rFonts w:cs="Segoe UI"/>
                <w:b/>
                <w:bCs/>
                <w:color w:val="4F4F4F"/>
                <w:sz w:val="18"/>
                <w:szCs w:val="18"/>
              </w:rPr>
            </w:pPr>
            <w:r w:rsidRPr="006E49CF">
              <w:rPr>
                <w:rStyle w:val="ui-column-title1"/>
                <w:rFonts w:cs="Segoe UI"/>
                <w:b/>
                <w:bCs/>
                <w:color w:val="4F4F4F"/>
                <w:sz w:val="18"/>
                <w:szCs w:val="18"/>
              </w:rPr>
              <w:t>Nr. crt.</w:t>
            </w:r>
          </w:p>
        </w:tc>
        <w:tc>
          <w:tcPr>
            <w:tcW w:w="2914" w:type="dxa"/>
            <w:shd w:val="clear" w:color="auto" w:fill="C4C4C4"/>
            <w:tcMar>
              <w:top w:w="0" w:type="dxa"/>
              <w:left w:w="0" w:type="dxa"/>
              <w:bottom w:w="0" w:type="dxa"/>
              <w:right w:w="0" w:type="dxa"/>
            </w:tcMar>
            <w:vAlign w:val="center"/>
            <w:hideMark/>
          </w:tcPr>
          <w:p w14:paraId="75A3D9F2"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Denumire indicator</w:t>
            </w:r>
          </w:p>
        </w:tc>
        <w:tc>
          <w:tcPr>
            <w:tcW w:w="713" w:type="dxa"/>
            <w:shd w:val="clear" w:color="auto" w:fill="C4C4C4"/>
            <w:tcMar>
              <w:top w:w="0" w:type="dxa"/>
              <w:left w:w="0" w:type="dxa"/>
              <w:bottom w:w="0" w:type="dxa"/>
              <w:right w:w="0" w:type="dxa"/>
            </w:tcMar>
            <w:vAlign w:val="center"/>
            <w:hideMark/>
          </w:tcPr>
          <w:p w14:paraId="29ED0796"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Unitate masura</w:t>
            </w:r>
          </w:p>
        </w:tc>
        <w:tc>
          <w:tcPr>
            <w:tcW w:w="713" w:type="dxa"/>
            <w:shd w:val="clear" w:color="auto" w:fill="C4C4C4"/>
            <w:tcMar>
              <w:top w:w="0" w:type="dxa"/>
              <w:left w:w="0" w:type="dxa"/>
              <w:bottom w:w="0" w:type="dxa"/>
              <w:right w:w="0" w:type="dxa"/>
            </w:tcMar>
            <w:vAlign w:val="center"/>
            <w:hideMark/>
          </w:tcPr>
          <w:p w14:paraId="0548C3E9"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Valoare referinta</w:t>
            </w:r>
          </w:p>
        </w:tc>
        <w:tc>
          <w:tcPr>
            <w:tcW w:w="713" w:type="dxa"/>
            <w:shd w:val="clear" w:color="auto" w:fill="C4C4C4"/>
            <w:tcMar>
              <w:top w:w="0" w:type="dxa"/>
              <w:left w:w="0" w:type="dxa"/>
              <w:bottom w:w="0" w:type="dxa"/>
              <w:right w:w="0" w:type="dxa"/>
            </w:tcMar>
            <w:vAlign w:val="center"/>
            <w:hideMark/>
          </w:tcPr>
          <w:p w14:paraId="539080E2"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Anul de referinta</w:t>
            </w:r>
          </w:p>
        </w:tc>
        <w:tc>
          <w:tcPr>
            <w:tcW w:w="713" w:type="dxa"/>
            <w:shd w:val="clear" w:color="auto" w:fill="C4C4C4"/>
            <w:tcMar>
              <w:top w:w="0" w:type="dxa"/>
              <w:left w:w="0" w:type="dxa"/>
              <w:bottom w:w="0" w:type="dxa"/>
              <w:right w:w="0" w:type="dxa"/>
            </w:tcMar>
            <w:vAlign w:val="center"/>
            <w:hideMark/>
          </w:tcPr>
          <w:p w14:paraId="69AD43A1"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Total</w:t>
            </w:r>
          </w:p>
        </w:tc>
        <w:tc>
          <w:tcPr>
            <w:tcW w:w="713" w:type="dxa"/>
            <w:shd w:val="clear" w:color="auto" w:fill="C4C4C4"/>
            <w:tcMar>
              <w:top w:w="0" w:type="dxa"/>
              <w:left w:w="0" w:type="dxa"/>
              <w:bottom w:w="0" w:type="dxa"/>
              <w:right w:w="0" w:type="dxa"/>
            </w:tcMar>
            <w:vAlign w:val="center"/>
            <w:hideMark/>
          </w:tcPr>
          <w:p w14:paraId="3708560C"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Femei</w:t>
            </w:r>
          </w:p>
        </w:tc>
        <w:tc>
          <w:tcPr>
            <w:tcW w:w="713" w:type="dxa"/>
            <w:shd w:val="clear" w:color="auto" w:fill="C4C4C4"/>
            <w:tcMar>
              <w:top w:w="0" w:type="dxa"/>
              <w:left w:w="0" w:type="dxa"/>
              <w:bottom w:w="0" w:type="dxa"/>
              <w:right w:w="0" w:type="dxa"/>
            </w:tcMar>
            <w:vAlign w:val="center"/>
            <w:hideMark/>
          </w:tcPr>
          <w:p w14:paraId="55D9ED0A"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Barbati</w:t>
            </w:r>
          </w:p>
        </w:tc>
        <w:tc>
          <w:tcPr>
            <w:tcW w:w="805" w:type="dxa"/>
            <w:shd w:val="clear" w:color="auto" w:fill="C4C4C4"/>
            <w:tcMar>
              <w:top w:w="0" w:type="dxa"/>
              <w:left w:w="0" w:type="dxa"/>
              <w:bottom w:w="0" w:type="dxa"/>
              <w:right w:w="0" w:type="dxa"/>
            </w:tcMar>
            <w:vAlign w:val="center"/>
            <w:hideMark/>
          </w:tcPr>
          <w:p w14:paraId="24677AF1"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Regiuni dezvoltate</w:t>
            </w:r>
          </w:p>
        </w:tc>
        <w:tc>
          <w:tcPr>
            <w:tcW w:w="805" w:type="dxa"/>
            <w:shd w:val="clear" w:color="auto" w:fill="C4C4C4"/>
            <w:tcMar>
              <w:top w:w="0" w:type="dxa"/>
              <w:left w:w="0" w:type="dxa"/>
              <w:bottom w:w="0" w:type="dxa"/>
              <w:right w:w="0" w:type="dxa"/>
            </w:tcMar>
            <w:vAlign w:val="center"/>
            <w:hideMark/>
          </w:tcPr>
          <w:p w14:paraId="30E42F04" w14:textId="77777777" w:rsidR="00A06CDC" w:rsidRPr="006E49CF" w:rsidRDefault="00A06CDC" w:rsidP="00A06CDC">
            <w:pPr>
              <w:spacing w:after="0" w:line="240" w:lineRule="auto"/>
              <w:jc w:val="center"/>
              <w:rPr>
                <w:rFonts w:cs="Segoe UI"/>
                <w:b/>
                <w:bCs/>
                <w:color w:val="4F4F4F"/>
                <w:sz w:val="18"/>
                <w:szCs w:val="18"/>
              </w:rPr>
            </w:pPr>
            <w:r w:rsidRPr="006E49CF">
              <w:rPr>
                <w:rStyle w:val="ui-column-title1"/>
                <w:rFonts w:cs="Segoe UI"/>
                <w:b/>
                <w:bCs/>
                <w:color w:val="4F4F4F"/>
                <w:sz w:val="18"/>
                <w:szCs w:val="18"/>
              </w:rPr>
              <w:t>Regiuni mai putin dezvoltate</w:t>
            </w:r>
          </w:p>
        </w:tc>
        <w:tc>
          <w:tcPr>
            <w:tcW w:w="21" w:type="dxa"/>
            <w:shd w:val="clear" w:color="auto" w:fill="C4C4C4"/>
            <w:tcMar>
              <w:top w:w="0" w:type="dxa"/>
              <w:left w:w="0" w:type="dxa"/>
              <w:bottom w:w="0" w:type="dxa"/>
              <w:right w:w="0" w:type="dxa"/>
            </w:tcMar>
            <w:vAlign w:val="center"/>
            <w:hideMark/>
          </w:tcPr>
          <w:p w14:paraId="3CEC8086" w14:textId="77777777" w:rsidR="00A06CDC" w:rsidRPr="006E49CF" w:rsidRDefault="00A06CDC" w:rsidP="00A06CDC">
            <w:pPr>
              <w:spacing w:after="0" w:line="240" w:lineRule="auto"/>
              <w:rPr>
                <w:rFonts w:cs="Segoe UI"/>
                <w:b/>
                <w:bCs/>
                <w:color w:val="4F4F4F"/>
                <w:sz w:val="18"/>
                <w:szCs w:val="18"/>
              </w:rPr>
            </w:pPr>
          </w:p>
        </w:tc>
      </w:tr>
      <w:tr w:rsidR="00A06CDC" w:rsidRPr="006E49CF" w14:paraId="7854146F" w14:textId="77777777" w:rsidTr="00A06CDC">
        <w:trPr>
          <w:tblHeader/>
        </w:trPr>
        <w:tc>
          <w:tcPr>
            <w:tcW w:w="265" w:type="dxa"/>
            <w:shd w:val="clear" w:color="auto" w:fill="auto"/>
            <w:tcMar>
              <w:top w:w="0" w:type="dxa"/>
              <w:left w:w="0" w:type="dxa"/>
              <w:bottom w:w="0" w:type="dxa"/>
              <w:right w:w="0" w:type="dxa"/>
            </w:tcMar>
            <w:vAlign w:val="center"/>
          </w:tcPr>
          <w:p w14:paraId="4876832E" w14:textId="77777777" w:rsidR="00A06CDC" w:rsidRPr="006E49CF" w:rsidRDefault="00A06CDC" w:rsidP="00A06CDC">
            <w:pPr>
              <w:spacing w:after="0" w:line="240" w:lineRule="auto"/>
              <w:rPr>
                <w:rStyle w:val="ui-column-title1"/>
                <w:rFonts w:cs="Segoe UI"/>
                <w:b/>
                <w:bCs/>
                <w:color w:val="4F4F4F"/>
                <w:sz w:val="18"/>
                <w:szCs w:val="18"/>
              </w:rPr>
            </w:pPr>
          </w:p>
        </w:tc>
        <w:tc>
          <w:tcPr>
            <w:tcW w:w="2914" w:type="dxa"/>
            <w:shd w:val="clear" w:color="auto" w:fill="auto"/>
            <w:tcMar>
              <w:top w:w="0" w:type="dxa"/>
              <w:left w:w="0" w:type="dxa"/>
              <w:bottom w:w="0" w:type="dxa"/>
              <w:right w:w="0" w:type="dxa"/>
            </w:tcMar>
            <w:vAlign w:val="center"/>
          </w:tcPr>
          <w:p w14:paraId="05935375" w14:textId="77777777" w:rsidR="00A06CDC" w:rsidRPr="006E49CF" w:rsidRDefault="00A06CDC" w:rsidP="00A06CDC">
            <w:pPr>
              <w:spacing w:after="0" w:line="240" w:lineRule="auto"/>
              <w:rPr>
                <w:rStyle w:val="ui-column-title1"/>
                <w:rFonts w:cs="Segoe UI"/>
                <w:b/>
                <w:bCs/>
                <w:color w:val="4F4F4F"/>
                <w:sz w:val="18"/>
                <w:szCs w:val="18"/>
              </w:rPr>
            </w:pPr>
          </w:p>
        </w:tc>
        <w:tc>
          <w:tcPr>
            <w:tcW w:w="713" w:type="dxa"/>
            <w:shd w:val="clear" w:color="auto" w:fill="auto"/>
            <w:tcMar>
              <w:top w:w="0" w:type="dxa"/>
              <w:left w:w="0" w:type="dxa"/>
              <w:bottom w:w="0" w:type="dxa"/>
              <w:right w:w="0" w:type="dxa"/>
            </w:tcMar>
            <w:vAlign w:val="center"/>
          </w:tcPr>
          <w:p w14:paraId="7FF55783" w14:textId="77777777" w:rsidR="00A06CDC" w:rsidRPr="006E49CF" w:rsidRDefault="00A06CDC" w:rsidP="00A06CDC">
            <w:pPr>
              <w:spacing w:after="0" w:line="240" w:lineRule="auto"/>
              <w:rPr>
                <w:rStyle w:val="ui-column-title1"/>
                <w:rFonts w:cs="Segoe UI"/>
                <w:b/>
                <w:bCs/>
                <w:color w:val="4F4F4F"/>
                <w:sz w:val="18"/>
                <w:szCs w:val="18"/>
              </w:rPr>
            </w:pPr>
          </w:p>
        </w:tc>
        <w:tc>
          <w:tcPr>
            <w:tcW w:w="713" w:type="dxa"/>
            <w:shd w:val="clear" w:color="auto" w:fill="auto"/>
            <w:tcMar>
              <w:top w:w="0" w:type="dxa"/>
              <w:left w:w="0" w:type="dxa"/>
              <w:bottom w:w="0" w:type="dxa"/>
              <w:right w:w="0" w:type="dxa"/>
            </w:tcMar>
            <w:vAlign w:val="center"/>
          </w:tcPr>
          <w:p w14:paraId="022B3CA5" w14:textId="77777777" w:rsidR="00A06CDC" w:rsidRPr="006E49CF" w:rsidRDefault="00A06CDC" w:rsidP="00A06CDC">
            <w:pPr>
              <w:spacing w:after="0" w:line="240" w:lineRule="auto"/>
              <w:rPr>
                <w:rStyle w:val="ui-column-title1"/>
                <w:rFonts w:cs="Segoe UI"/>
                <w:b/>
                <w:bCs/>
                <w:color w:val="4F4F4F"/>
                <w:sz w:val="18"/>
                <w:szCs w:val="18"/>
              </w:rPr>
            </w:pPr>
          </w:p>
        </w:tc>
        <w:tc>
          <w:tcPr>
            <w:tcW w:w="713" w:type="dxa"/>
            <w:shd w:val="clear" w:color="auto" w:fill="auto"/>
            <w:tcMar>
              <w:top w:w="0" w:type="dxa"/>
              <w:left w:w="0" w:type="dxa"/>
              <w:bottom w:w="0" w:type="dxa"/>
              <w:right w:w="0" w:type="dxa"/>
            </w:tcMar>
            <w:vAlign w:val="center"/>
          </w:tcPr>
          <w:p w14:paraId="4FC249C0" w14:textId="77777777" w:rsidR="00A06CDC" w:rsidRPr="006E49CF" w:rsidRDefault="00A06CDC" w:rsidP="00A06CDC">
            <w:pPr>
              <w:spacing w:after="0" w:line="240" w:lineRule="auto"/>
              <w:rPr>
                <w:rStyle w:val="ui-column-title1"/>
                <w:rFonts w:cs="Segoe UI"/>
                <w:b/>
                <w:bCs/>
                <w:color w:val="4F4F4F"/>
                <w:sz w:val="18"/>
                <w:szCs w:val="18"/>
              </w:rPr>
            </w:pPr>
          </w:p>
        </w:tc>
        <w:tc>
          <w:tcPr>
            <w:tcW w:w="713" w:type="dxa"/>
            <w:shd w:val="clear" w:color="auto" w:fill="auto"/>
            <w:tcMar>
              <w:top w:w="0" w:type="dxa"/>
              <w:left w:w="0" w:type="dxa"/>
              <w:bottom w:w="0" w:type="dxa"/>
              <w:right w:w="0" w:type="dxa"/>
            </w:tcMar>
            <w:vAlign w:val="center"/>
          </w:tcPr>
          <w:p w14:paraId="6B94335A" w14:textId="77777777" w:rsidR="00A06CDC" w:rsidRPr="006E49CF" w:rsidRDefault="00A06CDC" w:rsidP="00A06CDC">
            <w:pPr>
              <w:spacing w:after="0" w:line="240" w:lineRule="auto"/>
              <w:rPr>
                <w:rStyle w:val="ui-column-title1"/>
                <w:rFonts w:cs="Segoe UI"/>
                <w:b/>
                <w:bCs/>
                <w:color w:val="4F4F4F"/>
                <w:sz w:val="18"/>
                <w:szCs w:val="18"/>
              </w:rPr>
            </w:pPr>
          </w:p>
        </w:tc>
        <w:tc>
          <w:tcPr>
            <w:tcW w:w="713" w:type="dxa"/>
            <w:shd w:val="clear" w:color="auto" w:fill="auto"/>
            <w:tcMar>
              <w:top w:w="0" w:type="dxa"/>
              <w:left w:w="0" w:type="dxa"/>
              <w:bottom w:w="0" w:type="dxa"/>
              <w:right w:w="0" w:type="dxa"/>
            </w:tcMar>
            <w:vAlign w:val="center"/>
          </w:tcPr>
          <w:p w14:paraId="2F82E40E" w14:textId="77777777" w:rsidR="00A06CDC" w:rsidRPr="006E49CF" w:rsidRDefault="00A06CDC" w:rsidP="00A06CDC">
            <w:pPr>
              <w:spacing w:after="0" w:line="240" w:lineRule="auto"/>
              <w:rPr>
                <w:rStyle w:val="ui-column-title1"/>
                <w:rFonts w:cs="Segoe UI"/>
                <w:b/>
                <w:bCs/>
                <w:color w:val="4F4F4F"/>
                <w:sz w:val="18"/>
                <w:szCs w:val="18"/>
              </w:rPr>
            </w:pPr>
          </w:p>
        </w:tc>
        <w:tc>
          <w:tcPr>
            <w:tcW w:w="713" w:type="dxa"/>
            <w:shd w:val="clear" w:color="auto" w:fill="auto"/>
            <w:tcMar>
              <w:top w:w="0" w:type="dxa"/>
              <w:left w:w="0" w:type="dxa"/>
              <w:bottom w:w="0" w:type="dxa"/>
              <w:right w:w="0" w:type="dxa"/>
            </w:tcMar>
            <w:vAlign w:val="center"/>
          </w:tcPr>
          <w:p w14:paraId="4B73B757" w14:textId="77777777" w:rsidR="00A06CDC" w:rsidRPr="006E49CF" w:rsidRDefault="00A06CDC" w:rsidP="00A06CDC">
            <w:pPr>
              <w:spacing w:after="0" w:line="240" w:lineRule="auto"/>
              <w:rPr>
                <w:rStyle w:val="ui-column-title1"/>
                <w:rFonts w:cs="Segoe UI"/>
                <w:b/>
                <w:bCs/>
                <w:color w:val="4F4F4F"/>
                <w:sz w:val="18"/>
                <w:szCs w:val="18"/>
              </w:rPr>
            </w:pPr>
          </w:p>
        </w:tc>
        <w:tc>
          <w:tcPr>
            <w:tcW w:w="805" w:type="dxa"/>
            <w:shd w:val="clear" w:color="auto" w:fill="auto"/>
            <w:tcMar>
              <w:top w:w="0" w:type="dxa"/>
              <w:left w:w="0" w:type="dxa"/>
              <w:bottom w:w="0" w:type="dxa"/>
              <w:right w:w="0" w:type="dxa"/>
            </w:tcMar>
            <w:vAlign w:val="center"/>
          </w:tcPr>
          <w:p w14:paraId="314D5EAC" w14:textId="77777777" w:rsidR="00A06CDC" w:rsidRPr="006E49CF" w:rsidRDefault="00A06CDC" w:rsidP="00A06CDC">
            <w:pPr>
              <w:spacing w:after="0" w:line="240" w:lineRule="auto"/>
              <w:rPr>
                <w:rStyle w:val="ui-column-title1"/>
                <w:rFonts w:cs="Segoe UI"/>
                <w:b/>
                <w:bCs/>
                <w:color w:val="4F4F4F"/>
                <w:sz w:val="18"/>
                <w:szCs w:val="18"/>
              </w:rPr>
            </w:pPr>
          </w:p>
        </w:tc>
        <w:tc>
          <w:tcPr>
            <w:tcW w:w="805" w:type="dxa"/>
            <w:shd w:val="clear" w:color="auto" w:fill="auto"/>
            <w:tcMar>
              <w:top w:w="0" w:type="dxa"/>
              <w:left w:w="0" w:type="dxa"/>
              <w:bottom w:w="0" w:type="dxa"/>
              <w:right w:w="0" w:type="dxa"/>
            </w:tcMar>
            <w:vAlign w:val="center"/>
          </w:tcPr>
          <w:p w14:paraId="0035ACB4" w14:textId="77777777" w:rsidR="00A06CDC" w:rsidRPr="006E49CF" w:rsidRDefault="00A06CDC" w:rsidP="00A06CDC">
            <w:pPr>
              <w:spacing w:after="0" w:line="240" w:lineRule="auto"/>
              <w:rPr>
                <w:rStyle w:val="ui-column-title1"/>
                <w:rFonts w:cs="Segoe UI"/>
                <w:b/>
                <w:bCs/>
                <w:color w:val="4F4F4F"/>
                <w:sz w:val="18"/>
                <w:szCs w:val="18"/>
              </w:rPr>
            </w:pPr>
          </w:p>
        </w:tc>
        <w:tc>
          <w:tcPr>
            <w:tcW w:w="21" w:type="dxa"/>
            <w:shd w:val="clear" w:color="auto" w:fill="auto"/>
            <w:tcMar>
              <w:top w:w="0" w:type="dxa"/>
              <w:left w:w="0" w:type="dxa"/>
              <w:bottom w:w="0" w:type="dxa"/>
              <w:right w:w="0" w:type="dxa"/>
            </w:tcMar>
            <w:vAlign w:val="center"/>
          </w:tcPr>
          <w:p w14:paraId="262F1C0E" w14:textId="77777777" w:rsidR="00A06CDC" w:rsidRPr="006E49CF" w:rsidRDefault="00A06CDC" w:rsidP="00A06CDC">
            <w:pPr>
              <w:spacing w:after="0" w:line="240" w:lineRule="auto"/>
              <w:rPr>
                <w:rFonts w:cs="Segoe UI"/>
                <w:b/>
                <w:bCs/>
                <w:color w:val="4F4F4F"/>
                <w:sz w:val="18"/>
                <w:szCs w:val="18"/>
              </w:rPr>
            </w:pPr>
          </w:p>
        </w:tc>
      </w:tr>
    </w:tbl>
    <w:p w14:paraId="4CA0DC43" w14:textId="77777777" w:rsidR="00A06CDC" w:rsidRPr="006E49CF" w:rsidRDefault="00A06CDC" w:rsidP="00A06CDC">
      <w:pPr>
        <w:shd w:val="clear" w:color="auto" w:fill="FBFBFB"/>
        <w:spacing w:after="0" w:line="240" w:lineRule="auto"/>
        <w:rPr>
          <w:rFonts w:cs="Segoe UI"/>
          <w:color w:val="262626"/>
          <w:sz w:val="18"/>
          <w:szCs w:val="18"/>
        </w:rPr>
      </w:pPr>
    </w:p>
    <w:p w14:paraId="522ECC95" w14:textId="77777777" w:rsidR="00A06CDC" w:rsidRPr="006E49CF" w:rsidRDefault="00A06CDC" w:rsidP="00A06CDC">
      <w:pPr>
        <w:shd w:val="clear" w:color="auto" w:fill="FBFBFB"/>
        <w:spacing w:after="0" w:line="240" w:lineRule="auto"/>
        <w:rPr>
          <w:rFonts w:cs="Segoe UI"/>
          <w:color w:val="262626"/>
          <w:sz w:val="18"/>
          <w:szCs w:val="18"/>
        </w:rPr>
      </w:pPr>
      <w:r w:rsidRPr="006E49CF">
        <w:rPr>
          <w:rFonts w:cs="Segoe UI"/>
          <w:color w:val="262626"/>
          <w:sz w:val="18"/>
          <w:szCs w:val="18"/>
        </w:rPr>
        <w:t>Indicatori prestabiliti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260"/>
        <w:gridCol w:w="3361"/>
        <w:gridCol w:w="928"/>
        <w:gridCol w:w="928"/>
        <w:gridCol w:w="928"/>
        <w:gridCol w:w="928"/>
        <w:gridCol w:w="928"/>
        <w:gridCol w:w="928"/>
        <w:gridCol w:w="800"/>
        <w:gridCol w:w="16"/>
      </w:tblGrid>
      <w:tr w:rsidR="00A06CDC" w:rsidRPr="006E49CF" w14:paraId="0F56A61B" w14:textId="77777777" w:rsidTr="00A06CDC">
        <w:trPr>
          <w:tblHeader/>
        </w:trPr>
        <w:tc>
          <w:tcPr>
            <w:tcW w:w="450" w:type="dxa"/>
            <w:shd w:val="clear" w:color="auto" w:fill="C4C4C4"/>
            <w:tcMar>
              <w:top w:w="0" w:type="dxa"/>
              <w:left w:w="0" w:type="dxa"/>
              <w:bottom w:w="0" w:type="dxa"/>
              <w:right w:w="0" w:type="dxa"/>
            </w:tcMar>
            <w:vAlign w:val="center"/>
            <w:hideMark/>
          </w:tcPr>
          <w:p w14:paraId="686B4C97" w14:textId="77777777" w:rsidR="00A06CDC" w:rsidRPr="006E49CF" w:rsidRDefault="00A06CDC" w:rsidP="00A06CDC">
            <w:pPr>
              <w:spacing w:after="0" w:line="240" w:lineRule="auto"/>
              <w:rPr>
                <w:rFonts w:cs="Segoe UI"/>
                <w:b/>
                <w:bCs/>
                <w:color w:val="4F4F4F"/>
                <w:sz w:val="18"/>
                <w:szCs w:val="18"/>
              </w:rPr>
            </w:pPr>
            <w:r w:rsidRPr="006E49CF">
              <w:rPr>
                <w:rStyle w:val="ui-column-title1"/>
                <w:rFonts w:cs="Segoe UI"/>
                <w:b/>
                <w:bCs/>
                <w:color w:val="4F4F4F"/>
                <w:sz w:val="18"/>
                <w:szCs w:val="18"/>
              </w:rPr>
              <w:t>Nr. crt.</w:t>
            </w:r>
          </w:p>
        </w:tc>
        <w:tc>
          <w:tcPr>
            <w:tcW w:w="1750" w:type="pct"/>
            <w:shd w:val="clear" w:color="auto" w:fill="C4C4C4"/>
            <w:tcMar>
              <w:top w:w="0" w:type="dxa"/>
              <w:left w:w="0" w:type="dxa"/>
              <w:bottom w:w="0" w:type="dxa"/>
              <w:right w:w="0" w:type="dxa"/>
            </w:tcMar>
            <w:vAlign w:val="center"/>
            <w:hideMark/>
          </w:tcPr>
          <w:p w14:paraId="77661C3C"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Denumire indicator</w:t>
            </w:r>
          </w:p>
        </w:tc>
        <w:tc>
          <w:tcPr>
            <w:tcW w:w="500" w:type="pct"/>
            <w:shd w:val="clear" w:color="auto" w:fill="C4C4C4"/>
            <w:tcMar>
              <w:top w:w="0" w:type="dxa"/>
              <w:left w:w="0" w:type="dxa"/>
              <w:bottom w:w="0" w:type="dxa"/>
              <w:right w:w="0" w:type="dxa"/>
            </w:tcMar>
            <w:vAlign w:val="center"/>
            <w:hideMark/>
          </w:tcPr>
          <w:p w14:paraId="235632C5"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Unitate masura</w:t>
            </w:r>
          </w:p>
        </w:tc>
        <w:tc>
          <w:tcPr>
            <w:tcW w:w="500" w:type="pct"/>
            <w:shd w:val="clear" w:color="auto" w:fill="C4C4C4"/>
            <w:tcMar>
              <w:top w:w="0" w:type="dxa"/>
              <w:left w:w="0" w:type="dxa"/>
              <w:bottom w:w="0" w:type="dxa"/>
              <w:right w:w="0" w:type="dxa"/>
            </w:tcMar>
            <w:vAlign w:val="center"/>
            <w:hideMark/>
          </w:tcPr>
          <w:p w14:paraId="3CE6648B"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Anul de referinta</w:t>
            </w:r>
          </w:p>
        </w:tc>
        <w:tc>
          <w:tcPr>
            <w:tcW w:w="500" w:type="pct"/>
            <w:shd w:val="clear" w:color="auto" w:fill="C4C4C4"/>
            <w:tcMar>
              <w:top w:w="0" w:type="dxa"/>
              <w:left w:w="0" w:type="dxa"/>
              <w:bottom w:w="0" w:type="dxa"/>
              <w:right w:w="0" w:type="dxa"/>
            </w:tcMar>
            <w:vAlign w:val="center"/>
            <w:hideMark/>
          </w:tcPr>
          <w:p w14:paraId="6DABEC14"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Total</w:t>
            </w:r>
          </w:p>
        </w:tc>
        <w:tc>
          <w:tcPr>
            <w:tcW w:w="500" w:type="pct"/>
            <w:shd w:val="clear" w:color="auto" w:fill="C4C4C4"/>
            <w:tcMar>
              <w:top w:w="0" w:type="dxa"/>
              <w:left w:w="0" w:type="dxa"/>
              <w:bottom w:w="0" w:type="dxa"/>
              <w:right w:w="0" w:type="dxa"/>
            </w:tcMar>
            <w:vAlign w:val="center"/>
            <w:hideMark/>
          </w:tcPr>
          <w:p w14:paraId="778CB552"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Femei</w:t>
            </w:r>
          </w:p>
        </w:tc>
        <w:tc>
          <w:tcPr>
            <w:tcW w:w="500" w:type="pct"/>
            <w:shd w:val="clear" w:color="auto" w:fill="C4C4C4"/>
            <w:tcMar>
              <w:top w:w="0" w:type="dxa"/>
              <w:left w:w="0" w:type="dxa"/>
              <w:bottom w:w="0" w:type="dxa"/>
              <w:right w:w="0" w:type="dxa"/>
            </w:tcMar>
            <w:vAlign w:val="center"/>
            <w:hideMark/>
          </w:tcPr>
          <w:p w14:paraId="6C1506F1"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Barbati</w:t>
            </w:r>
          </w:p>
        </w:tc>
        <w:tc>
          <w:tcPr>
            <w:tcW w:w="500" w:type="pct"/>
            <w:shd w:val="clear" w:color="auto" w:fill="C4C4C4"/>
            <w:tcMar>
              <w:top w:w="0" w:type="dxa"/>
              <w:left w:w="0" w:type="dxa"/>
              <w:bottom w:w="0" w:type="dxa"/>
              <w:right w:w="0" w:type="dxa"/>
            </w:tcMar>
            <w:vAlign w:val="center"/>
            <w:hideMark/>
          </w:tcPr>
          <w:p w14:paraId="7DB84B00"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Regiuni dezvoltate</w:t>
            </w:r>
          </w:p>
        </w:tc>
        <w:tc>
          <w:tcPr>
            <w:tcW w:w="500" w:type="pct"/>
            <w:shd w:val="clear" w:color="auto" w:fill="C4C4C4"/>
            <w:tcMar>
              <w:top w:w="0" w:type="dxa"/>
              <w:left w:w="0" w:type="dxa"/>
              <w:bottom w:w="0" w:type="dxa"/>
              <w:right w:w="0" w:type="dxa"/>
            </w:tcMar>
            <w:vAlign w:val="center"/>
            <w:hideMark/>
          </w:tcPr>
          <w:p w14:paraId="22223E28" w14:textId="77777777" w:rsidR="00A06CDC" w:rsidRPr="006E285D" w:rsidRDefault="00A06CDC" w:rsidP="00A06CDC">
            <w:pPr>
              <w:spacing w:after="0" w:line="240" w:lineRule="auto"/>
              <w:jc w:val="center"/>
              <w:rPr>
                <w:rStyle w:val="ui-column-title1"/>
              </w:rPr>
            </w:pPr>
            <w:r w:rsidRPr="006E49CF">
              <w:rPr>
                <w:rStyle w:val="ui-column-title1"/>
                <w:rFonts w:cs="Segoe UI"/>
                <w:b/>
                <w:bCs/>
                <w:color w:val="4F4F4F"/>
                <w:sz w:val="18"/>
                <w:szCs w:val="18"/>
              </w:rPr>
              <w:t>Regiuni mai putin dezvoltate</w:t>
            </w:r>
          </w:p>
        </w:tc>
        <w:tc>
          <w:tcPr>
            <w:tcW w:w="1500" w:type="dxa"/>
            <w:shd w:val="clear" w:color="auto" w:fill="C4C4C4"/>
            <w:tcMar>
              <w:top w:w="0" w:type="dxa"/>
              <w:left w:w="0" w:type="dxa"/>
              <w:bottom w:w="0" w:type="dxa"/>
              <w:right w:w="0" w:type="dxa"/>
            </w:tcMar>
            <w:vAlign w:val="center"/>
            <w:hideMark/>
          </w:tcPr>
          <w:p w14:paraId="16B74173" w14:textId="77777777" w:rsidR="00A06CDC" w:rsidRPr="006E49CF" w:rsidRDefault="00A06CDC" w:rsidP="00A06CDC">
            <w:pPr>
              <w:spacing w:after="0" w:line="240" w:lineRule="auto"/>
              <w:rPr>
                <w:rFonts w:cs="Segoe UI"/>
                <w:b/>
                <w:bCs/>
                <w:color w:val="4F4F4F"/>
                <w:sz w:val="18"/>
                <w:szCs w:val="18"/>
              </w:rPr>
            </w:pPr>
          </w:p>
        </w:tc>
      </w:tr>
      <w:tr w:rsidR="00A06CDC" w:rsidRPr="006E49CF" w14:paraId="4FDF2A80" w14:textId="77777777" w:rsidTr="00A06CDC">
        <w:trPr>
          <w:tblHeader/>
        </w:trPr>
        <w:tc>
          <w:tcPr>
            <w:tcW w:w="450" w:type="dxa"/>
            <w:shd w:val="clear" w:color="auto" w:fill="auto"/>
            <w:tcMar>
              <w:top w:w="0" w:type="dxa"/>
              <w:left w:w="0" w:type="dxa"/>
              <w:bottom w:w="0" w:type="dxa"/>
              <w:right w:w="0" w:type="dxa"/>
            </w:tcMar>
            <w:vAlign w:val="center"/>
          </w:tcPr>
          <w:p w14:paraId="0A2F1EAC" w14:textId="77777777" w:rsidR="00A06CDC" w:rsidRPr="006E49CF" w:rsidRDefault="00A06CDC" w:rsidP="00A06CDC">
            <w:pPr>
              <w:spacing w:after="0" w:line="240" w:lineRule="auto"/>
              <w:rPr>
                <w:rStyle w:val="ui-column-title1"/>
                <w:rFonts w:cs="Segoe UI"/>
                <w:b/>
                <w:bCs/>
                <w:color w:val="4F4F4F"/>
                <w:sz w:val="18"/>
                <w:szCs w:val="18"/>
              </w:rPr>
            </w:pPr>
          </w:p>
        </w:tc>
        <w:tc>
          <w:tcPr>
            <w:tcW w:w="1750" w:type="pct"/>
            <w:shd w:val="clear" w:color="auto" w:fill="auto"/>
            <w:tcMar>
              <w:top w:w="0" w:type="dxa"/>
              <w:left w:w="0" w:type="dxa"/>
              <w:bottom w:w="0" w:type="dxa"/>
              <w:right w:w="0" w:type="dxa"/>
            </w:tcMar>
            <w:vAlign w:val="center"/>
          </w:tcPr>
          <w:p w14:paraId="4CB85D30"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57DBD6D3"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27CD3512"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0679B3E8"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05F77FE3"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02F1C836"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109A818F" w14:textId="77777777" w:rsidR="00A06CDC" w:rsidRPr="006E49CF" w:rsidRDefault="00A06CDC" w:rsidP="00A06CDC">
            <w:pPr>
              <w:spacing w:after="0" w:line="240" w:lineRule="auto"/>
              <w:rPr>
                <w:rStyle w:val="ui-column-title1"/>
                <w:rFonts w:cs="Segoe UI"/>
                <w:b/>
                <w:bCs/>
                <w:color w:val="4F4F4F"/>
                <w:sz w:val="18"/>
                <w:szCs w:val="18"/>
              </w:rPr>
            </w:pPr>
          </w:p>
        </w:tc>
        <w:tc>
          <w:tcPr>
            <w:tcW w:w="500" w:type="pct"/>
            <w:shd w:val="clear" w:color="auto" w:fill="auto"/>
            <w:tcMar>
              <w:top w:w="0" w:type="dxa"/>
              <w:left w:w="0" w:type="dxa"/>
              <w:bottom w:w="0" w:type="dxa"/>
              <w:right w:w="0" w:type="dxa"/>
            </w:tcMar>
            <w:vAlign w:val="center"/>
          </w:tcPr>
          <w:p w14:paraId="1268F870" w14:textId="77777777" w:rsidR="00A06CDC" w:rsidRPr="006E49CF" w:rsidRDefault="00A06CDC" w:rsidP="00A06CDC">
            <w:pPr>
              <w:spacing w:after="0" w:line="240" w:lineRule="auto"/>
              <w:rPr>
                <w:rStyle w:val="ui-column-title1"/>
                <w:rFonts w:cs="Segoe UI"/>
                <w:b/>
                <w:bCs/>
                <w:color w:val="4F4F4F"/>
                <w:sz w:val="18"/>
                <w:szCs w:val="18"/>
              </w:rPr>
            </w:pPr>
          </w:p>
        </w:tc>
        <w:tc>
          <w:tcPr>
            <w:tcW w:w="1500" w:type="dxa"/>
            <w:shd w:val="clear" w:color="auto" w:fill="auto"/>
            <w:tcMar>
              <w:top w:w="0" w:type="dxa"/>
              <w:left w:w="0" w:type="dxa"/>
              <w:bottom w:w="0" w:type="dxa"/>
              <w:right w:w="0" w:type="dxa"/>
            </w:tcMar>
            <w:vAlign w:val="center"/>
          </w:tcPr>
          <w:p w14:paraId="600F8E9E" w14:textId="77777777" w:rsidR="00A06CDC" w:rsidRPr="006E49CF" w:rsidRDefault="00A06CDC" w:rsidP="00A06CDC">
            <w:pPr>
              <w:spacing w:after="0" w:line="240" w:lineRule="auto"/>
              <w:rPr>
                <w:rFonts w:cs="Segoe UI"/>
                <w:b/>
                <w:bCs/>
                <w:color w:val="4F4F4F"/>
                <w:sz w:val="18"/>
                <w:szCs w:val="18"/>
              </w:rPr>
            </w:pPr>
          </w:p>
        </w:tc>
      </w:tr>
    </w:tbl>
    <w:p w14:paraId="3F6E47F1" w14:textId="77777777" w:rsidR="00A06CDC" w:rsidRPr="006E49CF" w:rsidRDefault="00A06CDC" w:rsidP="00A06CDC">
      <w:pPr>
        <w:spacing w:after="0" w:line="240" w:lineRule="auto"/>
        <w:rPr>
          <w:sz w:val="18"/>
          <w:szCs w:val="18"/>
        </w:rPr>
      </w:pPr>
    </w:p>
    <w:p w14:paraId="04CAC16B" w14:textId="77777777" w:rsidR="00A06CDC" w:rsidRPr="006E49CF" w:rsidRDefault="00A06CDC" w:rsidP="00A06CDC">
      <w:pPr>
        <w:spacing w:after="0" w:line="240" w:lineRule="auto"/>
        <w:rPr>
          <w:sz w:val="18"/>
          <w:szCs w:val="18"/>
        </w:rPr>
      </w:pPr>
    </w:p>
    <w:p w14:paraId="716AE9AE"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2" w:name="_Toc442706940"/>
      <w:r w:rsidRPr="008D6AFD">
        <w:rPr>
          <w:rFonts w:asciiTheme="minorHAnsi" w:hAnsiTheme="minorHAnsi"/>
          <w:sz w:val="24"/>
          <w:szCs w:val="24"/>
        </w:rPr>
        <w:t>46. Indicatori suplimentari proiect</w:t>
      </w:r>
      <w:bookmarkEnd w:id="22"/>
      <w:r w:rsidRPr="008D6AFD">
        <w:rPr>
          <w:rFonts w:asciiTheme="minorHAnsi" w:hAnsiTheme="minorHAnsi"/>
          <w:sz w:val="24"/>
          <w:szCs w:val="24"/>
        </w:rPr>
        <w:t xml:space="preserve"> </w:t>
      </w:r>
    </w:p>
    <w:p w14:paraId="2D93A0D0"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p>
    <w:p w14:paraId="138D14EC"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r w:rsidRPr="006E49CF">
        <w:rPr>
          <w:rFonts w:eastAsia="Times New Roman" w:cs="Segoe UI"/>
          <w:color w:val="262626"/>
          <w:sz w:val="20"/>
          <w:szCs w:val="20"/>
          <w:lang w:eastAsia="ro-RO"/>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404"/>
        <w:gridCol w:w="2996"/>
        <w:gridCol w:w="1337"/>
        <w:gridCol w:w="1000"/>
        <w:gridCol w:w="1376"/>
        <w:gridCol w:w="1000"/>
        <w:gridCol w:w="1000"/>
        <w:gridCol w:w="1000"/>
      </w:tblGrid>
      <w:tr w:rsidR="00A06CDC" w:rsidRPr="006E49CF" w14:paraId="3D515124" w14:textId="77777777" w:rsidTr="00A06CDC">
        <w:trPr>
          <w:tblHeader/>
        </w:trPr>
        <w:tc>
          <w:tcPr>
            <w:tcW w:w="378" w:type="dxa"/>
            <w:shd w:val="clear" w:color="auto" w:fill="C4C4C4"/>
            <w:tcMar>
              <w:top w:w="0" w:type="dxa"/>
              <w:left w:w="0" w:type="dxa"/>
              <w:bottom w:w="0" w:type="dxa"/>
              <w:right w:w="0" w:type="dxa"/>
            </w:tcMar>
            <w:vAlign w:val="center"/>
            <w:hideMark/>
          </w:tcPr>
          <w:p w14:paraId="26684E8B" w14:textId="77777777" w:rsidR="00A06CDC" w:rsidRPr="006E49CF" w:rsidRDefault="00A06CDC" w:rsidP="00A06CDC">
            <w:pPr>
              <w:spacing w:after="0" w:line="240" w:lineRule="auto"/>
              <w:rPr>
                <w:rStyle w:val="ui-column-title1"/>
                <w:sz w:val="18"/>
                <w:szCs w:val="18"/>
              </w:rPr>
            </w:pPr>
            <w:r w:rsidRPr="006E49CF">
              <w:rPr>
                <w:rStyle w:val="ui-column-title1"/>
                <w:sz w:val="18"/>
                <w:szCs w:val="18"/>
              </w:rPr>
              <w:t>Nr. crt.</w:t>
            </w:r>
          </w:p>
        </w:tc>
        <w:tc>
          <w:tcPr>
            <w:tcW w:w="2805" w:type="dxa"/>
            <w:shd w:val="clear" w:color="auto" w:fill="C4C4C4"/>
            <w:tcMar>
              <w:top w:w="0" w:type="dxa"/>
              <w:left w:w="0" w:type="dxa"/>
              <w:bottom w:w="0" w:type="dxa"/>
              <w:right w:w="0" w:type="dxa"/>
            </w:tcMar>
            <w:vAlign w:val="center"/>
            <w:hideMark/>
          </w:tcPr>
          <w:p w14:paraId="0A99F5CD"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Denumire indicator</w:t>
            </w:r>
          </w:p>
        </w:tc>
        <w:tc>
          <w:tcPr>
            <w:tcW w:w="1252" w:type="dxa"/>
            <w:shd w:val="clear" w:color="auto" w:fill="C4C4C4"/>
            <w:tcMar>
              <w:top w:w="0" w:type="dxa"/>
              <w:left w:w="0" w:type="dxa"/>
              <w:bottom w:w="0" w:type="dxa"/>
              <w:right w:w="0" w:type="dxa"/>
            </w:tcMar>
            <w:vAlign w:val="center"/>
            <w:hideMark/>
          </w:tcPr>
          <w:p w14:paraId="4F778201"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Unitate masura</w:t>
            </w:r>
          </w:p>
        </w:tc>
        <w:tc>
          <w:tcPr>
            <w:tcW w:w="936" w:type="dxa"/>
            <w:shd w:val="clear" w:color="auto" w:fill="C4C4C4"/>
            <w:tcMar>
              <w:top w:w="0" w:type="dxa"/>
              <w:left w:w="0" w:type="dxa"/>
              <w:bottom w:w="0" w:type="dxa"/>
              <w:right w:w="0" w:type="dxa"/>
            </w:tcMar>
            <w:vAlign w:val="center"/>
            <w:hideMark/>
          </w:tcPr>
          <w:p w14:paraId="36C3339C"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An</w:t>
            </w:r>
          </w:p>
        </w:tc>
        <w:tc>
          <w:tcPr>
            <w:tcW w:w="1288" w:type="dxa"/>
            <w:shd w:val="clear" w:color="auto" w:fill="C4C4C4"/>
            <w:tcMar>
              <w:top w:w="0" w:type="dxa"/>
              <w:left w:w="0" w:type="dxa"/>
              <w:bottom w:w="0" w:type="dxa"/>
              <w:right w:w="0" w:type="dxa"/>
            </w:tcMar>
            <w:vAlign w:val="center"/>
            <w:hideMark/>
          </w:tcPr>
          <w:p w14:paraId="799FB9F1"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Valoare referinta</w:t>
            </w:r>
          </w:p>
        </w:tc>
        <w:tc>
          <w:tcPr>
            <w:tcW w:w="936" w:type="dxa"/>
            <w:shd w:val="clear" w:color="auto" w:fill="C4C4C4"/>
            <w:tcMar>
              <w:top w:w="0" w:type="dxa"/>
              <w:left w:w="0" w:type="dxa"/>
              <w:bottom w:w="0" w:type="dxa"/>
              <w:right w:w="0" w:type="dxa"/>
            </w:tcMar>
            <w:vAlign w:val="center"/>
            <w:hideMark/>
          </w:tcPr>
          <w:p w14:paraId="7FAD3D52"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Total</w:t>
            </w:r>
          </w:p>
        </w:tc>
        <w:tc>
          <w:tcPr>
            <w:tcW w:w="936" w:type="dxa"/>
            <w:shd w:val="clear" w:color="auto" w:fill="C4C4C4"/>
            <w:tcMar>
              <w:top w:w="0" w:type="dxa"/>
              <w:left w:w="0" w:type="dxa"/>
              <w:bottom w:w="0" w:type="dxa"/>
              <w:right w:w="0" w:type="dxa"/>
            </w:tcMar>
            <w:vAlign w:val="center"/>
            <w:hideMark/>
          </w:tcPr>
          <w:p w14:paraId="34166CD9"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Femei</w:t>
            </w:r>
          </w:p>
        </w:tc>
        <w:tc>
          <w:tcPr>
            <w:tcW w:w="936" w:type="dxa"/>
            <w:shd w:val="clear" w:color="auto" w:fill="C4C4C4"/>
            <w:tcMar>
              <w:top w:w="0" w:type="dxa"/>
              <w:left w:w="0" w:type="dxa"/>
              <w:bottom w:w="0" w:type="dxa"/>
              <w:right w:w="0" w:type="dxa"/>
            </w:tcMar>
            <w:vAlign w:val="center"/>
            <w:hideMark/>
          </w:tcPr>
          <w:p w14:paraId="5B5A96A0"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Barbati</w:t>
            </w:r>
          </w:p>
        </w:tc>
      </w:tr>
      <w:tr w:rsidR="00A06CDC" w:rsidRPr="006E49CF" w14:paraId="704CA783" w14:textId="77777777" w:rsidTr="00A06CDC">
        <w:trPr>
          <w:tblHeader/>
        </w:trPr>
        <w:tc>
          <w:tcPr>
            <w:tcW w:w="378" w:type="dxa"/>
            <w:shd w:val="clear" w:color="auto" w:fill="auto"/>
            <w:tcMar>
              <w:top w:w="0" w:type="dxa"/>
              <w:left w:w="0" w:type="dxa"/>
              <w:bottom w:w="0" w:type="dxa"/>
              <w:right w:w="0" w:type="dxa"/>
            </w:tcMar>
            <w:vAlign w:val="center"/>
          </w:tcPr>
          <w:p w14:paraId="73A2A3D2"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2805" w:type="dxa"/>
            <w:shd w:val="clear" w:color="auto" w:fill="auto"/>
            <w:tcMar>
              <w:top w:w="0" w:type="dxa"/>
              <w:left w:w="0" w:type="dxa"/>
              <w:bottom w:w="0" w:type="dxa"/>
              <w:right w:w="0" w:type="dxa"/>
            </w:tcMar>
            <w:vAlign w:val="center"/>
          </w:tcPr>
          <w:p w14:paraId="4173B603"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1252" w:type="dxa"/>
            <w:shd w:val="clear" w:color="auto" w:fill="auto"/>
            <w:tcMar>
              <w:top w:w="0" w:type="dxa"/>
              <w:left w:w="0" w:type="dxa"/>
              <w:bottom w:w="0" w:type="dxa"/>
              <w:right w:w="0" w:type="dxa"/>
            </w:tcMar>
            <w:vAlign w:val="center"/>
          </w:tcPr>
          <w:p w14:paraId="0F1A5B59"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6" w:type="dxa"/>
            <w:shd w:val="clear" w:color="auto" w:fill="auto"/>
            <w:tcMar>
              <w:top w:w="0" w:type="dxa"/>
              <w:left w:w="0" w:type="dxa"/>
              <w:bottom w:w="0" w:type="dxa"/>
              <w:right w:w="0" w:type="dxa"/>
            </w:tcMar>
            <w:vAlign w:val="center"/>
          </w:tcPr>
          <w:p w14:paraId="012F1909"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1288" w:type="dxa"/>
            <w:shd w:val="clear" w:color="auto" w:fill="auto"/>
            <w:tcMar>
              <w:top w:w="0" w:type="dxa"/>
              <w:left w:w="0" w:type="dxa"/>
              <w:bottom w:w="0" w:type="dxa"/>
              <w:right w:w="0" w:type="dxa"/>
            </w:tcMar>
            <w:vAlign w:val="center"/>
          </w:tcPr>
          <w:p w14:paraId="06E02E7D"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6" w:type="dxa"/>
            <w:shd w:val="clear" w:color="auto" w:fill="auto"/>
            <w:tcMar>
              <w:top w:w="0" w:type="dxa"/>
              <w:left w:w="0" w:type="dxa"/>
              <w:bottom w:w="0" w:type="dxa"/>
              <w:right w:w="0" w:type="dxa"/>
            </w:tcMar>
            <w:vAlign w:val="center"/>
          </w:tcPr>
          <w:p w14:paraId="61641813"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6" w:type="dxa"/>
            <w:shd w:val="clear" w:color="auto" w:fill="auto"/>
            <w:tcMar>
              <w:top w:w="0" w:type="dxa"/>
              <w:left w:w="0" w:type="dxa"/>
              <w:bottom w:w="0" w:type="dxa"/>
              <w:right w:w="0" w:type="dxa"/>
            </w:tcMar>
            <w:vAlign w:val="center"/>
          </w:tcPr>
          <w:p w14:paraId="57FC6BC0"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6" w:type="dxa"/>
            <w:shd w:val="clear" w:color="auto" w:fill="auto"/>
            <w:tcMar>
              <w:top w:w="0" w:type="dxa"/>
              <w:left w:w="0" w:type="dxa"/>
              <w:bottom w:w="0" w:type="dxa"/>
              <w:right w:w="0" w:type="dxa"/>
            </w:tcMar>
            <w:vAlign w:val="center"/>
          </w:tcPr>
          <w:p w14:paraId="09BE9AFE" w14:textId="77777777" w:rsidR="00A06CDC" w:rsidRPr="006E49CF" w:rsidRDefault="00A06CDC" w:rsidP="00A06CDC">
            <w:pPr>
              <w:spacing w:after="0" w:line="240" w:lineRule="auto"/>
              <w:rPr>
                <w:rFonts w:eastAsia="Times New Roman" w:cs="Segoe UI"/>
                <w:b/>
                <w:bCs/>
                <w:color w:val="4F4F4F"/>
                <w:sz w:val="20"/>
                <w:szCs w:val="20"/>
                <w:lang w:eastAsia="ro-RO"/>
              </w:rPr>
            </w:pPr>
          </w:p>
        </w:tc>
      </w:tr>
    </w:tbl>
    <w:p w14:paraId="47C330FE"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p>
    <w:p w14:paraId="263B6966"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r w:rsidRPr="006E49CF">
        <w:rPr>
          <w:rFonts w:eastAsia="Times New Roman" w:cs="Segoe UI"/>
          <w:color w:val="262626"/>
          <w:sz w:val="20"/>
          <w:szCs w:val="20"/>
          <w:lang w:eastAsia="ro-RO"/>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402"/>
        <w:gridCol w:w="4002"/>
        <w:gridCol w:w="1339"/>
        <w:gridCol w:w="1001"/>
        <w:gridCol w:w="1001"/>
        <w:gridCol w:w="1001"/>
        <w:gridCol w:w="1001"/>
      </w:tblGrid>
      <w:tr w:rsidR="00A06CDC" w:rsidRPr="006E49CF" w14:paraId="4E83076B" w14:textId="77777777" w:rsidTr="00A06CDC">
        <w:trPr>
          <w:tblHeader/>
        </w:trPr>
        <w:tc>
          <w:tcPr>
            <w:tcW w:w="377" w:type="dxa"/>
            <w:shd w:val="clear" w:color="auto" w:fill="C4C4C4"/>
            <w:tcMar>
              <w:top w:w="0" w:type="dxa"/>
              <w:left w:w="0" w:type="dxa"/>
              <w:bottom w:w="0" w:type="dxa"/>
              <w:right w:w="0" w:type="dxa"/>
            </w:tcMar>
            <w:vAlign w:val="center"/>
            <w:hideMark/>
          </w:tcPr>
          <w:p w14:paraId="504741D3" w14:textId="77777777" w:rsidR="00A06CDC" w:rsidRPr="006E49CF" w:rsidRDefault="00A06CDC" w:rsidP="00A06CDC">
            <w:pPr>
              <w:spacing w:after="0" w:line="240" w:lineRule="auto"/>
              <w:rPr>
                <w:rStyle w:val="ui-column-title1"/>
                <w:sz w:val="18"/>
                <w:szCs w:val="18"/>
              </w:rPr>
            </w:pPr>
            <w:r w:rsidRPr="006E49CF">
              <w:rPr>
                <w:rStyle w:val="ui-column-title1"/>
                <w:sz w:val="18"/>
                <w:szCs w:val="18"/>
              </w:rPr>
              <w:t>Nr. crt.</w:t>
            </w:r>
          </w:p>
        </w:tc>
        <w:tc>
          <w:tcPr>
            <w:tcW w:w="3746" w:type="dxa"/>
            <w:shd w:val="clear" w:color="auto" w:fill="C4C4C4"/>
            <w:tcMar>
              <w:top w:w="0" w:type="dxa"/>
              <w:left w:w="0" w:type="dxa"/>
              <w:bottom w:w="0" w:type="dxa"/>
              <w:right w:w="0" w:type="dxa"/>
            </w:tcMar>
            <w:vAlign w:val="center"/>
            <w:hideMark/>
          </w:tcPr>
          <w:p w14:paraId="58B51856"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Denumire indicator</w:t>
            </w:r>
          </w:p>
        </w:tc>
        <w:tc>
          <w:tcPr>
            <w:tcW w:w="1253" w:type="dxa"/>
            <w:shd w:val="clear" w:color="auto" w:fill="C4C4C4"/>
            <w:tcMar>
              <w:top w:w="0" w:type="dxa"/>
              <w:left w:w="0" w:type="dxa"/>
              <w:bottom w:w="0" w:type="dxa"/>
              <w:right w:w="0" w:type="dxa"/>
            </w:tcMar>
            <w:vAlign w:val="center"/>
            <w:hideMark/>
          </w:tcPr>
          <w:p w14:paraId="36738F88"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Unitate masura</w:t>
            </w:r>
          </w:p>
        </w:tc>
        <w:tc>
          <w:tcPr>
            <w:tcW w:w="937" w:type="dxa"/>
            <w:shd w:val="clear" w:color="auto" w:fill="C4C4C4"/>
            <w:tcMar>
              <w:top w:w="0" w:type="dxa"/>
              <w:left w:w="0" w:type="dxa"/>
              <w:bottom w:w="0" w:type="dxa"/>
              <w:right w:w="0" w:type="dxa"/>
            </w:tcMar>
            <w:vAlign w:val="center"/>
            <w:hideMark/>
          </w:tcPr>
          <w:p w14:paraId="0A562AA7"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An</w:t>
            </w:r>
          </w:p>
        </w:tc>
        <w:tc>
          <w:tcPr>
            <w:tcW w:w="937" w:type="dxa"/>
            <w:shd w:val="clear" w:color="auto" w:fill="C4C4C4"/>
            <w:tcMar>
              <w:top w:w="0" w:type="dxa"/>
              <w:left w:w="0" w:type="dxa"/>
              <w:bottom w:w="0" w:type="dxa"/>
              <w:right w:w="0" w:type="dxa"/>
            </w:tcMar>
            <w:vAlign w:val="center"/>
            <w:hideMark/>
          </w:tcPr>
          <w:p w14:paraId="26AEFEC5"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Total</w:t>
            </w:r>
          </w:p>
        </w:tc>
        <w:tc>
          <w:tcPr>
            <w:tcW w:w="937" w:type="dxa"/>
            <w:shd w:val="clear" w:color="auto" w:fill="C4C4C4"/>
            <w:tcMar>
              <w:top w:w="0" w:type="dxa"/>
              <w:left w:w="0" w:type="dxa"/>
              <w:bottom w:w="0" w:type="dxa"/>
              <w:right w:w="0" w:type="dxa"/>
            </w:tcMar>
            <w:vAlign w:val="center"/>
            <w:hideMark/>
          </w:tcPr>
          <w:p w14:paraId="22708497"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Femei</w:t>
            </w:r>
          </w:p>
        </w:tc>
        <w:tc>
          <w:tcPr>
            <w:tcW w:w="937" w:type="dxa"/>
            <w:shd w:val="clear" w:color="auto" w:fill="C4C4C4"/>
            <w:tcMar>
              <w:top w:w="0" w:type="dxa"/>
              <w:left w:w="0" w:type="dxa"/>
              <w:bottom w:w="0" w:type="dxa"/>
              <w:right w:w="0" w:type="dxa"/>
            </w:tcMar>
            <w:vAlign w:val="center"/>
            <w:hideMark/>
          </w:tcPr>
          <w:p w14:paraId="519B5119"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Barbati</w:t>
            </w:r>
          </w:p>
        </w:tc>
      </w:tr>
      <w:tr w:rsidR="00A06CDC" w:rsidRPr="006E49CF" w14:paraId="690AE201" w14:textId="77777777" w:rsidTr="00A06CDC">
        <w:trPr>
          <w:tblHeader/>
        </w:trPr>
        <w:tc>
          <w:tcPr>
            <w:tcW w:w="377" w:type="dxa"/>
            <w:shd w:val="clear" w:color="auto" w:fill="auto"/>
            <w:tcMar>
              <w:top w:w="0" w:type="dxa"/>
              <w:left w:w="0" w:type="dxa"/>
              <w:bottom w:w="0" w:type="dxa"/>
              <w:right w:w="0" w:type="dxa"/>
            </w:tcMar>
            <w:vAlign w:val="center"/>
          </w:tcPr>
          <w:p w14:paraId="13C07DD3"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3746" w:type="dxa"/>
            <w:shd w:val="clear" w:color="auto" w:fill="auto"/>
            <w:tcMar>
              <w:top w:w="0" w:type="dxa"/>
              <w:left w:w="0" w:type="dxa"/>
              <w:bottom w:w="0" w:type="dxa"/>
              <w:right w:w="0" w:type="dxa"/>
            </w:tcMar>
            <w:vAlign w:val="center"/>
          </w:tcPr>
          <w:p w14:paraId="5AA7B4FC"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1253" w:type="dxa"/>
            <w:shd w:val="clear" w:color="auto" w:fill="auto"/>
            <w:tcMar>
              <w:top w:w="0" w:type="dxa"/>
              <w:left w:w="0" w:type="dxa"/>
              <w:bottom w:w="0" w:type="dxa"/>
              <w:right w:w="0" w:type="dxa"/>
            </w:tcMar>
            <w:vAlign w:val="center"/>
          </w:tcPr>
          <w:p w14:paraId="6ED6FD43"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7" w:type="dxa"/>
            <w:shd w:val="clear" w:color="auto" w:fill="auto"/>
            <w:tcMar>
              <w:top w:w="0" w:type="dxa"/>
              <w:left w:w="0" w:type="dxa"/>
              <w:bottom w:w="0" w:type="dxa"/>
              <w:right w:w="0" w:type="dxa"/>
            </w:tcMar>
            <w:vAlign w:val="center"/>
          </w:tcPr>
          <w:p w14:paraId="48BEEBC0"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7" w:type="dxa"/>
            <w:shd w:val="clear" w:color="auto" w:fill="auto"/>
            <w:tcMar>
              <w:top w:w="0" w:type="dxa"/>
              <w:left w:w="0" w:type="dxa"/>
              <w:bottom w:w="0" w:type="dxa"/>
              <w:right w:w="0" w:type="dxa"/>
            </w:tcMar>
            <w:vAlign w:val="center"/>
          </w:tcPr>
          <w:p w14:paraId="5F66FAB1"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7" w:type="dxa"/>
            <w:shd w:val="clear" w:color="auto" w:fill="auto"/>
            <w:tcMar>
              <w:top w:w="0" w:type="dxa"/>
              <w:left w:w="0" w:type="dxa"/>
              <w:bottom w:w="0" w:type="dxa"/>
              <w:right w:w="0" w:type="dxa"/>
            </w:tcMar>
            <w:vAlign w:val="center"/>
          </w:tcPr>
          <w:p w14:paraId="0CAC3F41" w14:textId="77777777" w:rsidR="00A06CDC" w:rsidRPr="006E49CF" w:rsidRDefault="00A06CDC" w:rsidP="00A06CDC">
            <w:pPr>
              <w:spacing w:after="0" w:line="240" w:lineRule="auto"/>
              <w:rPr>
                <w:rFonts w:eastAsia="Times New Roman" w:cs="Segoe UI"/>
                <w:b/>
                <w:bCs/>
                <w:color w:val="4F4F4F"/>
                <w:sz w:val="20"/>
                <w:szCs w:val="20"/>
                <w:lang w:eastAsia="ro-RO"/>
              </w:rPr>
            </w:pPr>
          </w:p>
        </w:tc>
        <w:tc>
          <w:tcPr>
            <w:tcW w:w="937" w:type="dxa"/>
            <w:shd w:val="clear" w:color="auto" w:fill="auto"/>
            <w:tcMar>
              <w:top w:w="0" w:type="dxa"/>
              <w:left w:w="0" w:type="dxa"/>
              <w:bottom w:w="0" w:type="dxa"/>
              <w:right w:w="0" w:type="dxa"/>
            </w:tcMar>
            <w:vAlign w:val="center"/>
          </w:tcPr>
          <w:p w14:paraId="47036A1E" w14:textId="77777777" w:rsidR="00A06CDC" w:rsidRPr="006E49CF" w:rsidRDefault="00A06CDC" w:rsidP="00A06CDC">
            <w:pPr>
              <w:spacing w:after="0" w:line="240" w:lineRule="auto"/>
              <w:rPr>
                <w:rFonts w:eastAsia="Times New Roman" w:cs="Segoe UI"/>
                <w:b/>
                <w:bCs/>
                <w:color w:val="4F4F4F"/>
                <w:sz w:val="20"/>
                <w:szCs w:val="20"/>
                <w:lang w:eastAsia="ro-RO"/>
              </w:rPr>
            </w:pPr>
          </w:p>
        </w:tc>
      </w:tr>
    </w:tbl>
    <w:p w14:paraId="618D29C9" w14:textId="77777777" w:rsidR="00A06CDC" w:rsidRPr="006E49CF" w:rsidRDefault="00A06CDC" w:rsidP="00A06CDC">
      <w:pPr>
        <w:spacing w:after="0" w:line="240" w:lineRule="auto"/>
        <w:rPr>
          <w:sz w:val="18"/>
          <w:szCs w:val="18"/>
        </w:rPr>
      </w:pPr>
    </w:p>
    <w:p w14:paraId="7F88F3A9" w14:textId="77777777" w:rsidR="00A06CDC" w:rsidRPr="006E49CF" w:rsidRDefault="00A06CDC" w:rsidP="00A06CDC">
      <w:pPr>
        <w:spacing w:after="0" w:line="240" w:lineRule="auto"/>
        <w:rPr>
          <w:sz w:val="18"/>
          <w:szCs w:val="18"/>
        </w:rPr>
      </w:pPr>
    </w:p>
    <w:p w14:paraId="43F88CF6"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3" w:name="_Toc442706941"/>
      <w:r w:rsidRPr="008D6AFD">
        <w:rPr>
          <w:rFonts w:asciiTheme="minorHAnsi" w:hAnsiTheme="minorHAnsi"/>
          <w:sz w:val="24"/>
          <w:szCs w:val="24"/>
        </w:rPr>
        <w:t>47. Plan de achiziții</w:t>
      </w:r>
      <w:bookmarkEnd w:id="23"/>
      <w:r w:rsidRPr="008D6AFD">
        <w:rPr>
          <w:rFonts w:asciiTheme="minorHAnsi" w:hAnsiTheme="minorHAnsi"/>
          <w:sz w:val="24"/>
          <w:szCs w:val="24"/>
        </w:rPr>
        <w:t xml:space="preserve"> </w:t>
      </w:r>
    </w:p>
    <w:p w14:paraId="314488DE" w14:textId="77777777" w:rsidR="00A06CDC" w:rsidRPr="00A0749C" w:rsidRDefault="00A06CDC" w:rsidP="00A06CDC">
      <w:pPr>
        <w:shd w:val="clear" w:color="auto" w:fill="FBFBFB"/>
        <w:spacing w:after="0" w:line="240" w:lineRule="auto"/>
        <w:rPr>
          <w:rFonts w:cs="Segoe UI"/>
          <w:i/>
          <w:sz w:val="20"/>
          <w:szCs w:val="20"/>
        </w:rPr>
      </w:pPr>
      <w:r w:rsidRPr="00A0749C">
        <w:rPr>
          <w:rFonts w:cs="Segoe UI"/>
          <w:i/>
          <w:sz w:val="20"/>
          <w:szCs w:val="20"/>
        </w:rPr>
        <w:t>Se completează pentru fiecare membru al parteneriatului, după caz</w:t>
      </w:r>
    </w:p>
    <w:p w14:paraId="2D437BC6" w14:textId="77777777" w:rsidR="00A06CDC" w:rsidRPr="00A0749C" w:rsidRDefault="00A06CDC" w:rsidP="00A06CDC">
      <w:pPr>
        <w:shd w:val="clear" w:color="auto" w:fill="FBFBFB"/>
        <w:spacing w:after="0" w:line="240" w:lineRule="auto"/>
        <w:rPr>
          <w:rFonts w:cs="Segoe U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338"/>
        <w:gridCol w:w="828"/>
        <w:gridCol w:w="929"/>
        <w:gridCol w:w="417"/>
        <w:gridCol w:w="831"/>
        <w:gridCol w:w="831"/>
        <w:gridCol w:w="827"/>
        <w:gridCol w:w="1023"/>
        <w:gridCol w:w="1023"/>
        <w:gridCol w:w="931"/>
        <w:gridCol w:w="849"/>
        <w:gridCol w:w="1154"/>
        <w:gridCol w:w="24"/>
      </w:tblGrid>
      <w:tr w:rsidR="00A06CDC" w:rsidRPr="006E49CF" w14:paraId="5ED18DFF" w14:textId="77777777" w:rsidTr="00A06CDC">
        <w:trPr>
          <w:tblHeader/>
        </w:trPr>
        <w:tc>
          <w:tcPr>
            <w:tcW w:w="316" w:type="dxa"/>
            <w:shd w:val="clear" w:color="auto" w:fill="C4C4C4"/>
            <w:tcMar>
              <w:top w:w="0" w:type="dxa"/>
              <w:left w:w="0" w:type="dxa"/>
              <w:bottom w:w="0" w:type="dxa"/>
              <w:right w:w="0" w:type="dxa"/>
            </w:tcMar>
            <w:vAlign w:val="center"/>
            <w:hideMark/>
          </w:tcPr>
          <w:p w14:paraId="10F02D94"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Nr. crt.</w:t>
            </w:r>
          </w:p>
        </w:tc>
        <w:tc>
          <w:tcPr>
            <w:tcW w:w="775" w:type="dxa"/>
            <w:shd w:val="clear" w:color="auto" w:fill="C4C4C4"/>
            <w:tcMar>
              <w:top w:w="0" w:type="dxa"/>
              <w:left w:w="0" w:type="dxa"/>
              <w:bottom w:w="0" w:type="dxa"/>
              <w:right w:w="0" w:type="dxa"/>
            </w:tcMar>
            <w:vAlign w:val="center"/>
            <w:hideMark/>
          </w:tcPr>
          <w:p w14:paraId="691147A7"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Titlu achizitie</w:t>
            </w:r>
          </w:p>
        </w:tc>
        <w:tc>
          <w:tcPr>
            <w:tcW w:w="870" w:type="dxa"/>
            <w:shd w:val="clear" w:color="auto" w:fill="C4C4C4"/>
            <w:tcMar>
              <w:top w:w="0" w:type="dxa"/>
              <w:left w:w="0" w:type="dxa"/>
              <w:bottom w:w="0" w:type="dxa"/>
              <w:right w:w="0" w:type="dxa"/>
            </w:tcMar>
            <w:vAlign w:val="center"/>
            <w:hideMark/>
          </w:tcPr>
          <w:p w14:paraId="56F6B70B"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Descriere achizitie</w:t>
            </w:r>
          </w:p>
        </w:tc>
        <w:tc>
          <w:tcPr>
            <w:tcW w:w="390" w:type="dxa"/>
            <w:shd w:val="clear" w:color="auto" w:fill="C4C4C4"/>
            <w:tcMar>
              <w:top w:w="0" w:type="dxa"/>
              <w:left w:w="0" w:type="dxa"/>
              <w:bottom w:w="0" w:type="dxa"/>
              <w:right w:w="0" w:type="dxa"/>
            </w:tcMar>
            <w:vAlign w:val="center"/>
            <w:hideMark/>
          </w:tcPr>
          <w:p w14:paraId="51D917FB"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CPV</w:t>
            </w:r>
          </w:p>
        </w:tc>
        <w:tc>
          <w:tcPr>
            <w:tcW w:w="778" w:type="dxa"/>
            <w:shd w:val="clear" w:color="auto" w:fill="C4C4C4"/>
            <w:tcMar>
              <w:top w:w="0" w:type="dxa"/>
              <w:left w:w="0" w:type="dxa"/>
              <w:bottom w:w="0" w:type="dxa"/>
              <w:right w:w="0" w:type="dxa"/>
            </w:tcMar>
            <w:vAlign w:val="center"/>
            <w:hideMark/>
          </w:tcPr>
          <w:p w14:paraId="1079E31C"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Tip contract</w:t>
            </w:r>
          </w:p>
        </w:tc>
        <w:tc>
          <w:tcPr>
            <w:tcW w:w="778" w:type="dxa"/>
            <w:shd w:val="clear" w:color="auto" w:fill="C4C4C4"/>
            <w:tcMar>
              <w:top w:w="0" w:type="dxa"/>
              <w:left w:w="0" w:type="dxa"/>
              <w:bottom w:w="0" w:type="dxa"/>
              <w:right w:w="0" w:type="dxa"/>
            </w:tcMar>
            <w:vAlign w:val="center"/>
            <w:hideMark/>
          </w:tcPr>
          <w:p w14:paraId="2F0A645E"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Valoare contract</w:t>
            </w:r>
          </w:p>
        </w:tc>
        <w:tc>
          <w:tcPr>
            <w:tcW w:w="774" w:type="dxa"/>
            <w:shd w:val="clear" w:color="auto" w:fill="C4C4C4"/>
            <w:tcMar>
              <w:top w:w="0" w:type="dxa"/>
              <w:left w:w="0" w:type="dxa"/>
              <w:bottom w:w="0" w:type="dxa"/>
              <w:right w:w="0" w:type="dxa"/>
            </w:tcMar>
            <w:vAlign w:val="center"/>
            <w:hideMark/>
          </w:tcPr>
          <w:p w14:paraId="3CB930A8"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Moneda</w:t>
            </w:r>
          </w:p>
        </w:tc>
        <w:tc>
          <w:tcPr>
            <w:tcW w:w="958" w:type="dxa"/>
            <w:shd w:val="clear" w:color="auto" w:fill="C4C4C4"/>
            <w:tcMar>
              <w:top w:w="0" w:type="dxa"/>
              <w:left w:w="0" w:type="dxa"/>
              <w:bottom w:w="0" w:type="dxa"/>
              <w:right w:w="0" w:type="dxa"/>
            </w:tcMar>
            <w:vAlign w:val="center"/>
            <w:hideMark/>
          </w:tcPr>
          <w:p w14:paraId="278C73F3"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Tip procedura</w:t>
            </w:r>
          </w:p>
        </w:tc>
        <w:tc>
          <w:tcPr>
            <w:tcW w:w="958" w:type="dxa"/>
            <w:shd w:val="clear" w:color="auto" w:fill="C4C4C4"/>
            <w:tcMar>
              <w:top w:w="0" w:type="dxa"/>
              <w:left w:w="0" w:type="dxa"/>
              <w:bottom w:w="0" w:type="dxa"/>
              <w:right w:w="0" w:type="dxa"/>
            </w:tcMar>
            <w:vAlign w:val="center"/>
            <w:hideMark/>
          </w:tcPr>
          <w:p w14:paraId="5248FFBA"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Data publicare procedura</w:t>
            </w:r>
          </w:p>
        </w:tc>
        <w:tc>
          <w:tcPr>
            <w:tcW w:w="872" w:type="dxa"/>
            <w:shd w:val="clear" w:color="auto" w:fill="C4C4C4"/>
            <w:tcMar>
              <w:top w:w="0" w:type="dxa"/>
              <w:left w:w="0" w:type="dxa"/>
              <w:bottom w:w="0" w:type="dxa"/>
              <w:right w:w="0" w:type="dxa"/>
            </w:tcMar>
            <w:vAlign w:val="center"/>
            <w:hideMark/>
          </w:tcPr>
          <w:p w14:paraId="5587633A"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Data publicare rezultat</w:t>
            </w:r>
          </w:p>
        </w:tc>
        <w:tc>
          <w:tcPr>
            <w:tcW w:w="795" w:type="dxa"/>
            <w:shd w:val="clear" w:color="auto" w:fill="C4C4C4"/>
            <w:tcMar>
              <w:top w:w="0" w:type="dxa"/>
              <w:left w:w="0" w:type="dxa"/>
              <w:bottom w:w="0" w:type="dxa"/>
              <w:right w:w="0" w:type="dxa"/>
            </w:tcMar>
            <w:vAlign w:val="center"/>
            <w:hideMark/>
          </w:tcPr>
          <w:p w14:paraId="45F68E0C"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Data semnare contract</w:t>
            </w:r>
          </w:p>
        </w:tc>
        <w:tc>
          <w:tcPr>
            <w:tcW w:w="1080" w:type="dxa"/>
            <w:shd w:val="clear" w:color="auto" w:fill="C4C4C4"/>
            <w:tcMar>
              <w:top w:w="0" w:type="dxa"/>
              <w:left w:w="0" w:type="dxa"/>
              <w:bottom w:w="0" w:type="dxa"/>
              <w:right w:w="0" w:type="dxa"/>
            </w:tcMar>
            <w:vAlign w:val="center"/>
            <w:hideMark/>
          </w:tcPr>
          <w:p w14:paraId="1EB4445E" w14:textId="77777777" w:rsidR="00A06CDC" w:rsidRPr="006E49CF" w:rsidRDefault="00A06CDC" w:rsidP="00A06CDC">
            <w:pPr>
              <w:spacing w:after="0" w:line="240" w:lineRule="auto"/>
              <w:jc w:val="center"/>
              <w:rPr>
                <w:rStyle w:val="ui-column-title1"/>
                <w:sz w:val="18"/>
                <w:szCs w:val="18"/>
              </w:rPr>
            </w:pPr>
            <w:r w:rsidRPr="006E49CF">
              <w:rPr>
                <w:rStyle w:val="ui-column-title1"/>
                <w:sz w:val="18"/>
                <w:szCs w:val="18"/>
              </w:rPr>
              <w:t>Data transmitere J.O.U.E</w:t>
            </w:r>
          </w:p>
        </w:tc>
        <w:tc>
          <w:tcPr>
            <w:tcW w:w="22" w:type="dxa"/>
            <w:shd w:val="clear" w:color="auto" w:fill="C4C4C4"/>
            <w:tcMar>
              <w:top w:w="0" w:type="dxa"/>
              <w:left w:w="0" w:type="dxa"/>
              <w:bottom w:w="0" w:type="dxa"/>
              <w:right w:w="0" w:type="dxa"/>
            </w:tcMar>
            <w:vAlign w:val="center"/>
            <w:hideMark/>
          </w:tcPr>
          <w:p w14:paraId="04AF941B" w14:textId="77777777" w:rsidR="00A06CDC" w:rsidRPr="006E49CF" w:rsidRDefault="00A06CDC" w:rsidP="00A06CDC">
            <w:pPr>
              <w:spacing w:after="0" w:line="240" w:lineRule="auto"/>
              <w:rPr>
                <w:rFonts w:cs="Segoe UI"/>
                <w:b/>
                <w:bCs/>
                <w:color w:val="4F4F4F"/>
                <w:sz w:val="20"/>
                <w:szCs w:val="20"/>
              </w:rPr>
            </w:pPr>
          </w:p>
        </w:tc>
      </w:tr>
      <w:tr w:rsidR="00A06CDC" w:rsidRPr="006E49CF" w14:paraId="33F13EF0" w14:textId="77777777" w:rsidTr="00A06CDC">
        <w:trPr>
          <w:tblHeader/>
        </w:trPr>
        <w:tc>
          <w:tcPr>
            <w:tcW w:w="316" w:type="dxa"/>
            <w:shd w:val="clear" w:color="auto" w:fill="auto"/>
            <w:tcMar>
              <w:top w:w="0" w:type="dxa"/>
              <w:left w:w="0" w:type="dxa"/>
              <w:bottom w:w="0" w:type="dxa"/>
              <w:right w:w="0" w:type="dxa"/>
            </w:tcMar>
            <w:vAlign w:val="center"/>
          </w:tcPr>
          <w:p w14:paraId="284166B3" w14:textId="77777777" w:rsidR="00A06CDC" w:rsidRPr="006E49CF" w:rsidRDefault="00A06CDC" w:rsidP="00A06CDC">
            <w:pPr>
              <w:spacing w:after="0" w:line="240" w:lineRule="auto"/>
              <w:jc w:val="center"/>
              <w:rPr>
                <w:rStyle w:val="ui-column-title1"/>
                <w:sz w:val="18"/>
                <w:szCs w:val="18"/>
              </w:rPr>
            </w:pPr>
          </w:p>
        </w:tc>
        <w:tc>
          <w:tcPr>
            <w:tcW w:w="775" w:type="dxa"/>
            <w:shd w:val="clear" w:color="auto" w:fill="auto"/>
            <w:tcMar>
              <w:top w:w="0" w:type="dxa"/>
              <w:left w:w="0" w:type="dxa"/>
              <w:bottom w:w="0" w:type="dxa"/>
              <w:right w:w="0" w:type="dxa"/>
            </w:tcMar>
            <w:vAlign w:val="center"/>
          </w:tcPr>
          <w:p w14:paraId="700DAC8D" w14:textId="77777777" w:rsidR="00A06CDC" w:rsidRPr="006E49CF" w:rsidRDefault="00A06CDC" w:rsidP="00A06CDC">
            <w:pPr>
              <w:spacing w:after="0" w:line="240" w:lineRule="auto"/>
              <w:jc w:val="center"/>
              <w:rPr>
                <w:rStyle w:val="ui-column-title1"/>
                <w:sz w:val="18"/>
                <w:szCs w:val="18"/>
              </w:rPr>
            </w:pPr>
          </w:p>
        </w:tc>
        <w:tc>
          <w:tcPr>
            <w:tcW w:w="870" w:type="dxa"/>
            <w:shd w:val="clear" w:color="auto" w:fill="auto"/>
            <w:tcMar>
              <w:top w:w="0" w:type="dxa"/>
              <w:left w:w="0" w:type="dxa"/>
              <w:bottom w:w="0" w:type="dxa"/>
              <w:right w:w="0" w:type="dxa"/>
            </w:tcMar>
            <w:vAlign w:val="center"/>
          </w:tcPr>
          <w:p w14:paraId="57A1A105" w14:textId="77777777" w:rsidR="00A06CDC" w:rsidRPr="006E49CF" w:rsidRDefault="00A06CDC" w:rsidP="00A06CDC">
            <w:pPr>
              <w:spacing w:after="0" w:line="240" w:lineRule="auto"/>
              <w:jc w:val="center"/>
              <w:rPr>
                <w:rStyle w:val="ui-column-title1"/>
                <w:sz w:val="18"/>
                <w:szCs w:val="18"/>
              </w:rPr>
            </w:pPr>
          </w:p>
        </w:tc>
        <w:tc>
          <w:tcPr>
            <w:tcW w:w="390" w:type="dxa"/>
            <w:shd w:val="clear" w:color="auto" w:fill="auto"/>
            <w:tcMar>
              <w:top w:w="0" w:type="dxa"/>
              <w:left w:w="0" w:type="dxa"/>
              <w:bottom w:w="0" w:type="dxa"/>
              <w:right w:w="0" w:type="dxa"/>
            </w:tcMar>
            <w:vAlign w:val="center"/>
          </w:tcPr>
          <w:p w14:paraId="6EAB2A22" w14:textId="77777777" w:rsidR="00A06CDC" w:rsidRPr="006E49CF" w:rsidRDefault="00A06CDC" w:rsidP="00A06CDC">
            <w:pPr>
              <w:spacing w:after="0" w:line="240" w:lineRule="auto"/>
              <w:jc w:val="center"/>
              <w:rPr>
                <w:rStyle w:val="ui-column-title1"/>
                <w:sz w:val="18"/>
                <w:szCs w:val="18"/>
              </w:rPr>
            </w:pPr>
          </w:p>
        </w:tc>
        <w:tc>
          <w:tcPr>
            <w:tcW w:w="778" w:type="dxa"/>
            <w:shd w:val="clear" w:color="auto" w:fill="auto"/>
            <w:tcMar>
              <w:top w:w="0" w:type="dxa"/>
              <w:left w:w="0" w:type="dxa"/>
              <w:bottom w:w="0" w:type="dxa"/>
              <w:right w:w="0" w:type="dxa"/>
            </w:tcMar>
            <w:vAlign w:val="center"/>
          </w:tcPr>
          <w:p w14:paraId="377C5B14" w14:textId="77777777" w:rsidR="00A06CDC" w:rsidRPr="006E49CF" w:rsidRDefault="00A06CDC" w:rsidP="00A06CDC">
            <w:pPr>
              <w:spacing w:after="0" w:line="240" w:lineRule="auto"/>
              <w:jc w:val="center"/>
              <w:rPr>
                <w:rStyle w:val="ui-column-title1"/>
                <w:sz w:val="18"/>
                <w:szCs w:val="18"/>
              </w:rPr>
            </w:pPr>
          </w:p>
        </w:tc>
        <w:tc>
          <w:tcPr>
            <w:tcW w:w="778" w:type="dxa"/>
            <w:shd w:val="clear" w:color="auto" w:fill="auto"/>
            <w:tcMar>
              <w:top w:w="0" w:type="dxa"/>
              <w:left w:w="0" w:type="dxa"/>
              <w:bottom w:w="0" w:type="dxa"/>
              <w:right w:w="0" w:type="dxa"/>
            </w:tcMar>
            <w:vAlign w:val="center"/>
          </w:tcPr>
          <w:p w14:paraId="38BEEA81" w14:textId="77777777" w:rsidR="00A06CDC" w:rsidRPr="006E49CF" w:rsidRDefault="00A06CDC" w:rsidP="00A06CDC">
            <w:pPr>
              <w:spacing w:after="0" w:line="240" w:lineRule="auto"/>
              <w:jc w:val="center"/>
              <w:rPr>
                <w:rStyle w:val="ui-column-title1"/>
                <w:sz w:val="18"/>
                <w:szCs w:val="18"/>
              </w:rPr>
            </w:pPr>
          </w:p>
        </w:tc>
        <w:tc>
          <w:tcPr>
            <w:tcW w:w="774" w:type="dxa"/>
            <w:shd w:val="clear" w:color="auto" w:fill="auto"/>
            <w:tcMar>
              <w:top w:w="0" w:type="dxa"/>
              <w:left w:w="0" w:type="dxa"/>
              <w:bottom w:w="0" w:type="dxa"/>
              <w:right w:w="0" w:type="dxa"/>
            </w:tcMar>
            <w:vAlign w:val="center"/>
          </w:tcPr>
          <w:p w14:paraId="0F372158" w14:textId="77777777" w:rsidR="00A06CDC" w:rsidRPr="006E49CF" w:rsidRDefault="00A06CDC" w:rsidP="00A06CDC">
            <w:pPr>
              <w:spacing w:after="0" w:line="240" w:lineRule="auto"/>
              <w:jc w:val="center"/>
              <w:rPr>
                <w:rStyle w:val="ui-column-title1"/>
                <w:sz w:val="18"/>
                <w:szCs w:val="18"/>
              </w:rPr>
            </w:pPr>
          </w:p>
        </w:tc>
        <w:tc>
          <w:tcPr>
            <w:tcW w:w="958" w:type="dxa"/>
            <w:shd w:val="clear" w:color="auto" w:fill="auto"/>
            <w:tcMar>
              <w:top w:w="0" w:type="dxa"/>
              <w:left w:w="0" w:type="dxa"/>
              <w:bottom w:w="0" w:type="dxa"/>
              <w:right w:w="0" w:type="dxa"/>
            </w:tcMar>
            <w:vAlign w:val="center"/>
          </w:tcPr>
          <w:p w14:paraId="5106F593" w14:textId="77777777" w:rsidR="00A06CDC" w:rsidRPr="006E49CF" w:rsidRDefault="00A06CDC" w:rsidP="00A06CDC">
            <w:pPr>
              <w:spacing w:after="0" w:line="240" w:lineRule="auto"/>
              <w:jc w:val="center"/>
              <w:rPr>
                <w:rStyle w:val="ui-column-title1"/>
                <w:sz w:val="18"/>
                <w:szCs w:val="18"/>
              </w:rPr>
            </w:pPr>
          </w:p>
        </w:tc>
        <w:tc>
          <w:tcPr>
            <w:tcW w:w="958" w:type="dxa"/>
            <w:shd w:val="clear" w:color="auto" w:fill="auto"/>
            <w:tcMar>
              <w:top w:w="0" w:type="dxa"/>
              <w:left w:w="0" w:type="dxa"/>
              <w:bottom w:w="0" w:type="dxa"/>
              <w:right w:w="0" w:type="dxa"/>
            </w:tcMar>
            <w:vAlign w:val="center"/>
          </w:tcPr>
          <w:p w14:paraId="1307E29E" w14:textId="77777777" w:rsidR="00A06CDC" w:rsidRPr="006E49CF" w:rsidRDefault="00A06CDC" w:rsidP="00A06CDC">
            <w:pPr>
              <w:spacing w:after="0" w:line="240" w:lineRule="auto"/>
              <w:jc w:val="center"/>
              <w:rPr>
                <w:rStyle w:val="ui-column-title1"/>
                <w:sz w:val="18"/>
                <w:szCs w:val="18"/>
              </w:rPr>
            </w:pPr>
          </w:p>
        </w:tc>
        <w:tc>
          <w:tcPr>
            <w:tcW w:w="872" w:type="dxa"/>
            <w:shd w:val="clear" w:color="auto" w:fill="auto"/>
            <w:tcMar>
              <w:top w:w="0" w:type="dxa"/>
              <w:left w:w="0" w:type="dxa"/>
              <w:bottom w:w="0" w:type="dxa"/>
              <w:right w:w="0" w:type="dxa"/>
            </w:tcMar>
            <w:vAlign w:val="center"/>
          </w:tcPr>
          <w:p w14:paraId="308D958D" w14:textId="77777777" w:rsidR="00A06CDC" w:rsidRPr="006E49CF" w:rsidRDefault="00A06CDC" w:rsidP="00A06CDC">
            <w:pPr>
              <w:spacing w:after="0" w:line="240" w:lineRule="auto"/>
              <w:jc w:val="center"/>
              <w:rPr>
                <w:rStyle w:val="ui-column-title1"/>
                <w:sz w:val="18"/>
                <w:szCs w:val="18"/>
              </w:rPr>
            </w:pPr>
          </w:p>
        </w:tc>
        <w:tc>
          <w:tcPr>
            <w:tcW w:w="795" w:type="dxa"/>
            <w:shd w:val="clear" w:color="auto" w:fill="auto"/>
            <w:tcMar>
              <w:top w:w="0" w:type="dxa"/>
              <w:left w:w="0" w:type="dxa"/>
              <w:bottom w:w="0" w:type="dxa"/>
              <w:right w:w="0" w:type="dxa"/>
            </w:tcMar>
            <w:vAlign w:val="center"/>
          </w:tcPr>
          <w:p w14:paraId="42AF0702" w14:textId="77777777" w:rsidR="00A06CDC" w:rsidRPr="006E49CF" w:rsidRDefault="00A06CDC" w:rsidP="00A06CDC">
            <w:pPr>
              <w:spacing w:after="0" w:line="240" w:lineRule="auto"/>
              <w:jc w:val="center"/>
              <w:rPr>
                <w:rStyle w:val="ui-column-title1"/>
                <w:sz w:val="18"/>
                <w:szCs w:val="18"/>
              </w:rPr>
            </w:pPr>
          </w:p>
        </w:tc>
        <w:tc>
          <w:tcPr>
            <w:tcW w:w="1080" w:type="dxa"/>
            <w:shd w:val="clear" w:color="auto" w:fill="auto"/>
            <w:tcMar>
              <w:top w:w="0" w:type="dxa"/>
              <w:left w:w="0" w:type="dxa"/>
              <w:bottom w:w="0" w:type="dxa"/>
              <w:right w:w="0" w:type="dxa"/>
            </w:tcMar>
            <w:vAlign w:val="center"/>
          </w:tcPr>
          <w:p w14:paraId="4FACA7D3" w14:textId="77777777" w:rsidR="00A06CDC" w:rsidRPr="006E49CF" w:rsidRDefault="00A06CDC" w:rsidP="00A06CDC">
            <w:pPr>
              <w:spacing w:after="0" w:line="240" w:lineRule="auto"/>
              <w:jc w:val="center"/>
              <w:rPr>
                <w:rStyle w:val="ui-column-title1"/>
                <w:sz w:val="18"/>
                <w:szCs w:val="18"/>
              </w:rPr>
            </w:pPr>
          </w:p>
        </w:tc>
        <w:tc>
          <w:tcPr>
            <w:tcW w:w="22" w:type="dxa"/>
            <w:shd w:val="clear" w:color="auto" w:fill="auto"/>
            <w:tcMar>
              <w:top w:w="0" w:type="dxa"/>
              <w:left w:w="0" w:type="dxa"/>
              <w:bottom w:w="0" w:type="dxa"/>
              <w:right w:w="0" w:type="dxa"/>
            </w:tcMar>
            <w:vAlign w:val="center"/>
          </w:tcPr>
          <w:p w14:paraId="2DAF2A29" w14:textId="77777777" w:rsidR="00A06CDC" w:rsidRPr="006E49CF" w:rsidRDefault="00A06CDC" w:rsidP="00A06CDC">
            <w:pPr>
              <w:spacing w:after="0" w:line="240" w:lineRule="auto"/>
              <w:rPr>
                <w:rFonts w:cs="Segoe UI"/>
                <w:b/>
                <w:bCs/>
                <w:color w:val="4F4F4F"/>
                <w:sz w:val="20"/>
                <w:szCs w:val="20"/>
              </w:rPr>
            </w:pPr>
          </w:p>
        </w:tc>
      </w:tr>
    </w:tbl>
    <w:p w14:paraId="49084113" w14:textId="77777777" w:rsidR="00A06CDC" w:rsidRPr="006E49CF" w:rsidRDefault="00A06CDC" w:rsidP="00A06CDC">
      <w:pPr>
        <w:spacing w:after="0" w:line="240" w:lineRule="auto"/>
        <w:rPr>
          <w:sz w:val="18"/>
          <w:szCs w:val="18"/>
        </w:rPr>
      </w:pPr>
    </w:p>
    <w:p w14:paraId="5CB53F1B"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4" w:name="_Toc442706942"/>
      <w:r w:rsidRPr="008D6AFD">
        <w:rPr>
          <w:rFonts w:asciiTheme="minorHAnsi" w:hAnsiTheme="minorHAnsi"/>
          <w:sz w:val="24"/>
          <w:szCs w:val="24"/>
        </w:rPr>
        <w:t>48. Resurse umane implicate</w:t>
      </w:r>
      <w:bookmarkEnd w:id="24"/>
      <w:r w:rsidRPr="008D6AFD">
        <w:rPr>
          <w:rFonts w:asciiTheme="minorHAnsi" w:hAnsiTheme="minorHAnsi"/>
          <w:sz w:val="24"/>
          <w:szCs w:val="24"/>
        </w:rPr>
        <w:t xml:space="preserve"> </w:t>
      </w:r>
    </w:p>
    <w:p w14:paraId="3042DA68"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p>
    <w:p w14:paraId="0FC19B54"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r w:rsidRPr="006E49CF">
        <w:rPr>
          <w:rFonts w:eastAsia="Times New Roman" w:cs="Segoe UI"/>
          <w:bCs/>
          <w:color w:val="262626"/>
          <w:sz w:val="20"/>
          <w:szCs w:val="20"/>
          <w:lang w:eastAsia="ro-RO"/>
        </w:rPr>
        <w:t>Resurse umane implicate</w:t>
      </w:r>
    </w:p>
    <w:tbl>
      <w:tblPr>
        <w:tblStyle w:val="TableGrid"/>
        <w:tblW w:w="0" w:type="auto"/>
        <w:tblLook w:val="04A0" w:firstRow="1" w:lastRow="0" w:firstColumn="1" w:lastColumn="0" w:noHBand="0" w:noVBand="1"/>
      </w:tblPr>
      <w:tblGrid>
        <w:gridCol w:w="9288"/>
      </w:tblGrid>
      <w:tr w:rsidR="00A06CDC" w:rsidRPr="00444FE0" w14:paraId="21F1022C" w14:textId="77777777" w:rsidTr="00A06CDC">
        <w:tc>
          <w:tcPr>
            <w:tcW w:w="9288" w:type="dxa"/>
          </w:tcPr>
          <w:p w14:paraId="1170AD4D" w14:textId="77777777" w:rsidR="00A06CDC" w:rsidRPr="00A0749C" w:rsidRDefault="00A06CDC" w:rsidP="00A06CDC">
            <w:pPr>
              <w:jc w:val="both"/>
              <w:rPr>
                <w:b/>
                <w:bCs/>
                <w:i/>
                <w:sz w:val="20"/>
                <w:szCs w:val="20"/>
              </w:rPr>
            </w:pPr>
            <w:r w:rsidRPr="00A0749C">
              <w:rPr>
                <w:b/>
                <w:bCs/>
                <w:i/>
                <w:sz w:val="20"/>
                <w:szCs w:val="20"/>
              </w:rPr>
              <w:t xml:space="preserve">Se completează pentru toţi experţii cu următoarele informaţii: rol în proiect, iar codul ocupațional se selectează din nomenclator. </w:t>
            </w:r>
          </w:p>
          <w:p w14:paraId="2AB516E6" w14:textId="77777777" w:rsidR="00A06CDC" w:rsidRPr="00444FE0" w:rsidRDefault="00A06CDC" w:rsidP="00A06CDC">
            <w:pPr>
              <w:jc w:val="both"/>
              <w:rPr>
                <w:b/>
                <w:bCs/>
                <w:i/>
                <w:color w:val="FF0000"/>
                <w:sz w:val="20"/>
                <w:szCs w:val="20"/>
              </w:rPr>
            </w:pPr>
          </w:p>
          <w:p w14:paraId="003C4AAD" w14:textId="77777777" w:rsidR="00A06CDC" w:rsidRPr="00444FE0" w:rsidRDefault="00A06CDC" w:rsidP="00A06CDC">
            <w:pPr>
              <w:rPr>
                <w:b/>
                <w:bCs/>
                <w:color w:val="FF0000"/>
                <w:sz w:val="20"/>
                <w:szCs w:val="20"/>
              </w:rPr>
            </w:pPr>
          </w:p>
          <w:tbl>
            <w:tblPr>
              <w:tblStyle w:val="TableGrid"/>
              <w:tblW w:w="0" w:type="auto"/>
              <w:jc w:val="center"/>
              <w:tblLook w:val="04A0" w:firstRow="1" w:lastRow="0" w:firstColumn="1" w:lastColumn="0" w:noHBand="0" w:noVBand="1"/>
            </w:tblPr>
            <w:tblGrid>
              <w:gridCol w:w="2036"/>
              <w:gridCol w:w="7026"/>
            </w:tblGrid>
            <w:tr w:rsidR="00A06CDC" w:rsidRPr="00444FE0" w14:paraId="1DD36511" w14:textId="77777777" w:rsidTr="00A06CDC">
              <w:trPr>
                <w:jc w:val="center"/>
              </w:trPr>
              <w:tc>
                <w:tcPr>
                  <w:tcW w:w="9980" w:type="dxa"/>
                  <w:gridSpan w:val="2"/>
                  <w:tcBorders>
                    <w:top w:val="single" w:sz="4" w:space="0" w:color="auto"/>
                  </w:tcBorders>
                  <w:shd w:val="clear" w:color="auto" w:fill="B8CCE4" w:themeFill="accent1" w:themeFillTint="66"/>
                </w:tcPr>
                <w:p w14:paraId="24098F83" w14:textId="77777777" w:rsidR="00A06CDC" w:rsidRPr="00444FE0" w:rsidRDefault="00A06CDC" w:rsidP="00A06CDC">
                  <w:pPr>
                    <w:jc w:val="center"/>
                    <w:rPr>
                      <w:b/>
                      <w:bCs/>
                      <w:color w:val="FF0000"/>
                      <w:sz w:val="20"/>
                      <w:szCs w:val="20"/>
                    </w:rPr>
                  </w:pPr>
                  <w:r w:rsidRPr="00A0749C">
                    <w:rPr>
                      <w:b/>
                      <w:bCs/>
                      <w:sz w:val="20"/>
                      <w:szCs w:val="20"/>
                    </w:rPr>
                    <w:t xml:space="preserve">CERINŢE FIŞA POSTULUI </w:t>
                  </w:r>
                </w:p>
              </w:tc>
            </w:tr>
            <w:tr w:rsidR="00A06CDC" w:rsidRPr="00444FE0" w14:paraId="0D35AA15" w14:textId="77777777" w:rsidTr="00A06CDC">
              <w:trPr>
                <w:jc w:val="center"/>
              </w:trPr>
              <w:tc>
                <w:tcPr>
                  <w:tcW w:w="9980" w:type="dxa"/>
                  <w:gridSpan w:val="2"/>
                </w:tcPr>
                <w:p w14:paraId="51D9022F"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EDUCAȚIE</w:t>
                  </w:r>
                </w:p>
              </w:tc>
            </w:tr>
            <w:tr w:rsidR="00A06CDC" w:rsidRPr="00444FE0" w14:paraId="5AA8D462" w14:textId="77777777" w:rsidTr="00A06CDC">
              <w:trPr>
                <w:jc w:val="center"/>
              </w:trPr>
              <w:tc>
                <w:tcPr>
                  <w:tcW w:w="2122" w:type="dxa"/>
                </w:tcPr>
                <w:p w14:paraId="5ECA9569"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Descriere </w:t>
                  </w:r>
                </w:p>
              </w:tc>
              <w:tc>
                <w:tcPr>
                  <w:tcW w:w="7858" w:type="dxa"/>
                </w:tcPr>
                <w:p w14:paraId="1CD2B650" w14:textId="77777777" w:rsidR="00A06CDC" w:rsidRPr="00A0749C" w:rsidRDefault="00A06CDC" w:rsidP="00A06CDC">
                  <w:pPr>
                    <w:pStyle w:val="instruct"/>
                    <w:rPr>
                      <w:rFonts w:asciiTheme="minorHAnsi" w:hAnsiTheme="minorHAnsi" w:cs="Times New Roman"/>
                      <w:i w:val="0"/>
                      <w:iCs w:val="0"/>
                      <w:szCs w:val="20"/>
                      <w:shd w:val="clear" w:color="auto" w:fill="auto"/>
                    </w:rPr>
                  </w:pPr>
                </w:p>
              </w:tc>
            </w:tr>
            <w:tr w:rsidR="00A06CDC" w:rsidRPr="00444FE0" w14:paraId="31D3841D" w14:textId="77777777" w:rsidTr="00A06CDC">
              <w:trPr>
                <w:jc w:val="center"/>
              </w:trPr>
              <w:tc>
                <w:tcPr>
                  <w:tcW w:w="2122" w:type="dxa"/>
                </w:tcPr>
                <w:p w14:paraId="19E88BB8"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lastRenderedPageBreak/>
                    <w:t>Durata solicitată</w:t>
                  </w:r>
                </w:p>
              </w:tc>
              <w:tc>
                <w:tcPr>
                  <w:tcW w:w="7858" w:type="dxa"/>
                </w:tcPr>
                <w:p w14:paraId="0944DCB3" w14:textId="77777777" w:rsidR="00A06CDC" w:rsidRPr="00A0749C" w:rsidRDefault="00A06CDC" w:rsidP="00A06CDC">
                  <w:pPr>
                    <w:pStyle w:val="instruct"/>
                    <w:rPr>
                      <w:rFonts w:asciiTheme="minorHAnsi" w:hAnsiTheme="minorHAnsi" w:cs="Times New Roman"/>
                      <w:i w:val="0"/>
                      <w:iCs w:val="0"/>
                      <w:szCs w:val="20"/>
                      <w:shd w:val="clear" w:color="auto" w:fill="auto"/>
                    </w:rPr>
                  </w:pPr>
                </w:p>
              </w:tc>
            </w:tr>
            <w:tr w:rsidR="00A06CDC" w:rsidRPr="00444FE0" w14:paraId="3E44E577" w14:textId="77777777" w:rsidTr="00A06CDC">
              <w:trPr>
                <w:jc w:val="center"/>
              </w:trPr>
              <w:tc>
                <w:tcPr>
                  <w:tcW w:w="9980" w:type="dxa"/>
                  <w:gridSpan w:val="2"/>
                </w:tcPr>
                <w:p w14:paraId="1A801225"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EXPERIENȚA</w:t>
                  </w:r>
                </w:p>
              </w:tc>
            </w:tr>
            <w:tr w:rsidR="00A06CDC" w:rsidRPr="00444FE0" w14:paraId="50C11D98" w14:textId="77777777" w:rsidTr="00A06CDC">
              <w:trPr>
                <w:jc w:val="center"/>
              </w:trPr>
              <w:tc>
                <w:tcPr>
                  <w:tcW w:w="2122" w:type="dxa"/>
                </w:tcPr>
                <w:p w14:paraId="7423DFC4"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Descriere </w:t>
                  </w:r>
                </w:p>
              </w:tc>
              <w:tc>
                <w:tcPr>
                  <w:tcW w:w="7858" w:type="dxa"/>
                </w:tcPr>
                <w:p w14:paraId="1F4C64BB" w14:textId="77777777" w:rsidR="00A06CDC" w:rsidRPr="00A0749C" w:rsidRDefault="00A06CDC" w:rsidP="00A06CDC">
                  <w:pPr>
                    <w:pStyle w:val="instruct"/>
                    <w:rPr>
                      <w:rFonts w:asciiTheme="minorHAnsi" w:hAnsiTheme="minorHAnsi" w:cs="Times New Roman"/>
                      <w:i w:val="0"/>
                      <w:iCs w:val="0"/>
                      <w:szCs w:val="20"/>
                      <w:shd w:val="clear" w:color="auto" w:fill="auto"/>
                    </w:rPr>
                  </w:pPr>
                </w:p>
              </w:tc>
            </w:tr>
            <w:tr w:rsidR="00A06CDC" w:rsidRPr="00444FE0" w14:paraId="7E5B3272" w14:textId="77777777" w:rsidTr="00A06CDC">
              <w:trPr>
                <w:jc w:val="center"/>
              </w:trPr>
              <w:tc>
                <w:tcPr>
                  <w:tcW w:w="2122" w:type="dxa"/>
                </w:tcPr>
                <w:p w14:paraId="1B992AE2"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Durată solicitată</w:t>
                  </w:r>
                </w:p>
              </w:tc>
              <w:tc>
                <w:tcPr>
                  <w:tcW w:w="7858" w:type="dxa"/>
                </w:tcPr>
                <w:p w14:paraId="5E0EF1B2" w14:textId="77777777" w:rsidR="00A06CDC" w:rsidRPr="00A0749C" w:rsidRDefault="00A06CDC" w:rsidP="00A06CDC">
                  <w:pPr>
                    <w:pStyle w:val="instruct"/>
                    <w:rPr>
                      <w:rFonts w:asciiTheme="minorHAnsi" w:hAnsiTheme="minorHAnsi" w:cs="Times New Roman"/>
                      <w:i w:val="0"/>
                      <w:iCs w:val="0"/>
                      <w:szCs w:val="20"/>
                      <w:shd w:val="clear" w:color="auto" w:fill="auto"/>
                    </w:rPr>
                  </w:pPr>
                </w:p>
              </w:tc>
            </w:tr>
            <w:tr w:rsidR="00A06CDC" w:rsidRPr="00444FE0" w14:paraId="4294EF14" w14:textId="77777777" w:rsidTr="00A06CDC">
              <w:trPr>
                <w:jc w:val="center"/>
              </w:trPr>
              <w:tc>
                <w:tcPr>
                  <w:tcW w:w="9980" w:type="dxa"/>
                  <w:gridSpan w:val="2"/>
                </w:tcPr>
                <w:p w14:paraId="0BAB3821"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COMPETENȚE</w:t>
                  </w:r>
                </w:p>
              </w:tc>
            </w:tr>
            <w:tr w:rsidR="00A06CDC" w:rsidRPr="00444FE0" w14:paraId="0CF3FFFF" w14:textId="77777777" w:rsidTr="00A06CDC">
              <w:trPr>
                <w:jc w:val="center"/>
              </w:trPr>
              <w:tc>
                <w:tcPr>
                  <w:tcW w:w="2122" w:type="dxa"/>
                </w:tcPr>
                <w:p w14:paraId="66A4A8BB"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Descriere</w:t>
                  </w:r>
                </w:p>
              </w:tc>
              <w:tc>
                <w:tcPr>
                  <w:tcW w:w="7858" w:type="dxa"/>
                </w:tcPr>
                <w:p w14:paraId="55E9FF4D"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Cs w:val="0"/>
                      <w:szCs w:val="20"/>
                      <w:shd w:val="clear" w:color="auto" w:fill="auto"/>
                    </w:rPr>
                    <w:t>Se va completa cu descrierea competenței specifice</w:t>
                  </w:r>
                </w:p>
              </w:tc>
            </w:tr>
            <w:tr w:rsidR="00A06CDC" w:rsidRPr="00444FE0" w14:paraId="1C9DD223" w14:textId="77777777" w:rsidTr="00A06CDC">
              <w:trPr>
                <w:jc w:val="center"/>
              </w:trPr>
              <w:tc>
                <w:tcPr>
                  <w:tcW w:w="9980" w:type="dxa"/>
                  <w:gridSpan w:val="2"/>
                </w:tcPr>
                <w:p w14:paraId="07B09702"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LIMBI STRAINE SOLICITATE</w:t>
                  </w:r>
                </w:p>
              </w:tc>
            </w:tr>
            <w:tr w:rsidR="00A06CDC" w:rsidRPr="00444FE0" w14:paraId="454D3B15" w14:textId="77777777" w:rsidTr="00A06CDC">
              <w:trPr>
                <w:jc w:val="center"/>
              </w:trPr>
              <w:tc>
                <w:tcPr>
                  <w:tcW w:w="2122" w:type="dxa"/>
                </w:tcPr>
                <w:p w14:paraId="6D935B35"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Limba 1</w:t>
                  </w:r>
                </w:p>
              </w:tc>
              <w:tc>
                <w:tcPr>
                  <w:tcW w:w="7858" w:type="dxa"/>
                </w:tcPr>
                <w:p w14:paraId="491EFFEE" w14:textId="77777777" w:rsidR="00A06CDC" w:rsidRPr="00A0749C" w:rsidRDefault="00A06CDC" w:rsidP="00A06CDC">
                  <w:pPr>
                    <w:pStyle w:val="instruct"/>
                    <w:rPr>
                      <w:rFonts w:asciiTheme="minorHAnsi" w:hAnsiTheme="minorHAnsi" w:cs="Times New Roman"/>
                      <w:i w:val="0"/>
                      <w:iCs w:val="0"/>
                      <w:szCs w:val="20"/>
                      <w:shd w:val="clear" w:color="auto" w:fill="auto"/>
                    </w:rPr>
                  </w:pPr>
                </w:p>
              </w:tc>
            </w:tr>
            <w:tr w:rsidR="00A06CDC" w:rsidRPr="00444FE0" w14:paraId="5E8CDDA2" w14:textId="77777777" w:rsidTr="00A06CDC">
              <w:trPr>
                <w:jc w:val="center"/>
              </w:trPr>
              <w:tc>
                <w:tcPr>
                  <w:tcW w:w="2122" w:type="dxa"/>
                </w:tcPr>
                <w:p w14:paraId="3EE06481"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 xml:space="preserve">Înțelegere </w:t>
                  </w:r>
                </w:p>
              </w:tc>
              <w:tc>
                <w:tcPr>
                  <w:tcW w:w="7858" w:type="dxa"/>
                </w:tcPr>
                <w:p w14:paraId="417C7477"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detalia nivelul de ascultare și scriere</w:t>
                  </w:r>
                </w:p>
              </w:tc>
            </w:tr>
            <w:tr w:rsidR="00A06CDC" w:rsidRPr="00444FE0" w14:paraId="54B1978A" w14:textId="77777777" w:rsidTr="00A06CDC">
              <w:trPr>
                <w:jc w:val="center"/>
              </w:trPr>
              <w:tc>
                <w:tcPr>
                  <w:tcW w:w="2122" w:type="dxa"/>
                </w:tcPr>
                <w:p w14:paraId="5D1F78F9"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Vorbire</w:t>
                  </w:r>
                </w:p>
              </w:tc>
              <w:tc>
                <w:tcPr>
                  <w:tcW w:w="7858" w:type="dxa"/>
                </w:tcPr>
                <w:p w14:paraId="1B70E298"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detalia nivelul de conversatie si pronuntie</w:t>
                  </w:r>
                </w:p>
              </w:tc>
            </w:tr>
            <w:tr w:rsidR="00A06CDC" w:rsidRPr="00444FE0" w14:paraId="1DDA1AC9" w14:textId="77777777" w:rsidTr="00A06CDC">
              <w:trPr>
                <w:jc w:val="center"/>
              </w:trPr>
              <w:tc>
                <w:tcPr>
                  <w:tcW w:w="2122" w:type="dxa"/>
                </w:tcPr>
                <w:p w14:paraId="3C0F7D6C"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Scriere</w:t>
                  </w:r>
                </w:p>
              </w:tc>
              <w:tc>
                <w:tcPr>
                  <w:tcW w:w="7858" w:type="dxa"/>
                </w:tcPr>
                <w:p w14:paraId="394B6E7A"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detalia nivelul de scriere</w:t>
                  </w:r>
                </w:p>
              </w:tc>
            </w:tr>
            <w:tr w:rsidR="00A06CDC" w:rsidRPr="00444FE0" w14:paraId="311F443D" w14:textId="77777777" w:rsidTr="00A06CDC">
              <w:trPr>
                <w:jc w:val="center"/>
              </w:trPr>
              <w:tc>
                <w:tcPr>
                  <w:tcW w:w="9980" w:type="dxa"/>
                  <w:gridSpan w:val="2"/>
                  <w:shd w:val="clear" w:color="auto" w:fill="C6D9F1" w:themeFill="text2" w:themeFillTint="33"/>
                </w:tcPr>
                <w:p w14:paraId="53424A0A" w14:textId="77777777" w:rsidR="00A06CDC" w:rsidRPr="00A0749C" w:rsidRDefault="00A06CDC" w:rsidP="00A06CDC">
                  <w:pPr>
                    <w:jc w:val="center"/>
                    <w:rPr>
                      <w:b/>
                      <w:bCs/>
                      <w:sz w:val="20"/>
                      <w:szCs w:val="20"/>
                    </w:rPr>
                  </w:pPr>
                  <w:r w:rsidRPr="00A0749C">
                    <w:rPr>
                      <w:b/>
                      <w:bCs/>
                      <w:sz w:val="20"/>
                      <w:szCs w:val="20"/>
                    </w:rPr>
                    <w:t>CURRICULUM VITAE</w:t>
                  </w:r>
                </w:p>
              </w:tc>
            </w:tr>
            <w:tr w:rsidR="00A06CDC" w:rsidRPr="00444FE0" w14:paraId="64DB94AF" w14:textId="77777777" w:rsidTr="00A06CDC">
              <w:trPr>
                <w:jc w:val="center"/>
              </w:trPr>
              <w:tc>
                <w:tcPr>
                  <w:tcW w:w="2122" w:type="dxa"/>
                </w:tcPr>
                <w:p w14:paraId="1789B380"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 w:val="0"/>
                      <w:iCs w:val="0"/>
                      <w:szCs w:val="20"/>
                      <w:shd w:val="clear" w:color="auto" w:fill="auto"/>
                    </w:rPr>
                    <w:t>Externalizat</w:t>
                  </w:r>
                </w:p>
              </w:tc>
              <w:tc>
                <w:tcPr>
                  <w:tcW w:w="7858" w:type="dxa"/>
                </w:tcPr>
                <w:p w14:paraId="18B7F917"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Da/nu</w:t>
                  </w:r>
                </w:p>
              </w:tc>
            </w:tr>
            <w:tr w:rsidR="00A06CDC" w:rsidRPr="00444FE0" w14:paraId="6A8AF922" w14:textId="77777777" w:rsidTr="00A06CDC">
              <w:trPr>
                <w:jc w:val="center"/>
              </w:trPr>
              <w:tc>
                <w:tcPr>
                  <w:tcW w:w="2122" w:type="dxa"/>
                </w:tcPr>
                <w:p w14:paraId="56E3F9A8"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 w:val="0"/>
                      <w:iCs w:val="0"/>
                      <w:szCs w:val="20"/>
                      <w:shd w:val="clear" w:color="auto" w:fill="auto"/>
                    </w:rPr>
                    <w:t>Angajat de</w:t>
                  </w:r>
                </w:p>
              </w:tc>
              <w:tc>
                <w:tcPr>
                  <w:tcW w:w="7858" w:type="dxa"/>
                </w:tcPr>
                <w:p w14:paraId="02ED7415"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completa cu numele entității angajatoare</w:t>
                  </w:r>
                </w:p>
              </w:tc>
            </w:tr>
            <w:tr w:rsidR="00A06CDC" w:rsidRPr="00444FE0" w14:paraId="368822C1" w14:textId="77777777" w:rsidTr="00A06CDC">
              <w:trPr>
                <w:jc w:val="center"/>
              </w:trPr>
              <w:tc>
                <w:tcPr>
                  <w:tcW w:w="2122" w:type="dxa"/>
                </w:tcPr>
                <w:p w14:paraId="70846D56"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Prenume și nume</w:t>
                  </w:r>
                </w:p>
              </w:tc>
              <w:tc>
                <w:tcPr>
                  <w:tcW w:w="7858" w:type="dxa"/>
                </w:tcPr>
                <w:p w14:paraId="236360DF"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7EF57E2D" w14:textId="77777777" w:rsidTr="00A06CDC">
              <w:trPr>
                <w:jc w:val="center"/>
              </w:trPr>
              <w:tc>
                <w:tcPr>
                  <w:tcW w:w="2122" w:type="dxa"/>
                </w:tcPr>
                <w:p w14:paraId="1FAA147E"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Data nasterii</w:t>
                  </w:r>
                </w:p>
              </w:tc>
              <w:tc>
                <w:tcPr>
                  <w:tcW w:w="7858" w:type="dxa"/>
                </w:tcPr>
                <w:p w14:paraId="5AE0D919"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040F9D16" w14:textId="77777777" w:rsidTr="00A06CDC">
              <w:trPr>
                <w:jc w:val="center"/>
              </w:trPr>
              <w:tc>
                <w:tcPr>
                  <w:tcW w:w="2122" w:type="dxa"/>
                </w:tcPr>
                <w:p w14:paraId="2AF68C58"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Cetatenie</w:t>
                  </w:r>
                </w:p>
              </w:tc>
              <w:tc>
                <w:tcPr>
                  <w:tcW w:w="7858" w:type="dxa"/>
                </w:tcPr>
                <w:p w14:paraId="4F72D985"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01EE3D2F" w14:textId="77777777" w:rsidTr="00A06CDC">
              <w:trPr>
                <w:jc w:val="center"/>
              </w:trPr>
              <w:tc>
                <w:tcPr>
                  <w:tcW w:w="2122" w:type="dxa"/>
                </w:tcPr>
                <w:p w14:paraId="6609F955"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Telefon</w:t>
                  </w:r>
                </w:p>
              </w:tc>
              <w:tc>
                <w:tcPr>
                  <w:tcW w:w="7858" w:type="dxa"/>
                </w:tcPr>
                <w:p w14:paraId="27AF0F64"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4BBD3800" w14:textId="77777777" w:rsidTr="00A06CDC">
              <w:trPr>
                <w:jc w:val="center"/>
              </w:trPr>
              <w:tc>
                <w:tcPr>
                  <w:tcW w:w="2122" w:type="dxa"/>
                </w:tcPr>
                <w:p w14:paraId="2BADDCFD"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Fax</w:t>
                  </w:r>
                </w:p>
              </w:tc>
              <w:tc>
                <w:tcPr>
                  <w:tcW w:w="7858" w:type="dxa"/>
                </w:tcPr>
                <w:p w14:paraId="48039022"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466E32FB" w14:textId="77777777" w:rsidTr="00A06CDC">
              <w:trPr>
                <w:jc w:val="center"/>
              </w:trPr>
              <w:tc>
                <w:tcPr>
                  <w:tcW w:w="2122" w:type="dxa"/>
                </w:tcPr>
                <w:p w14:paraId="351A3510"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Email</w:t>
                  </w:r>
                </w:p>
              </w:tc>
              <w:tc>
                <w:tcPr>
                  <w:tcW w:w="7858" w:type="dxa"/>
                </w:tcPr>
                <w:p w14:paraId="49727137"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7028AD17" w14:textId="77777777" w:rsidTr="003C18A4">
              <w:trPr>
                <w:jc w:val="center"/>
              </w:trPr>
              <w:tc>
                <w:tcPr>
                  <w:tcW w:w="9980" w:type="dxa"/>
                  <w:gridSpan w:val="2"/>
                  <w:shd w:val="clear" w:color="auto" w:fill="C6D9F1" w:themeFill="text2" w:themeFillTint="33"/>
                </w:tcPr>
                <w:p w14:paraId="0CA6A586"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EDUCAŢIE</w:t>
                  </w:r>
                </w:p>
              </w:tc>
            </w:tr>
            <w:tr w:rsidR="00A06CDC" w:rsidRPr="00444FE0" w14:paraId="409C889B" w14:textId="77777777" w:rsidTr="00A06CDC">
              <w:trPr>
                <w:jc w:val="center"/>
              </w:trPr>
              <w:tc>
                <w:tcPr>
                  <w:tcW w:w="2122" w:type="dxa"/>
                </w:tcPr>
                <w:p w14:paraId="63853A06"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Data start</w:t>
                  </w:r>
                </w:p>
              </w:tc>
              <w:tc>
                <w:tcPr>
                  <w:tcW w:w="7858" w:type="dxa"/>
                </w:tcPr>
                <w:p w14:paraId="090FDCF6"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66999BA7" w14:textId="77777777" w:rsidTr="00A06CDC">
              <w:trPr>
                <w:jc w:val="center"/>
              </w:trPr>
              <w:tc>
                <w:tcPr>
                  <w:tcW w:w="2122" w:type="dxa"/>
                </w:tcPr>
                <w:p w14:paraId="503187D6"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Data finalizare</w:t>
                  </w:r>
                </w:p>
              </w:tc>
              <w:tc>
                <w:tcPr>
                  <w:tcW w:w="7858" w:type="dxa"/>
                </w:tcPr>
                <w:p w14:paraId="1734FB4E"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187C9198" w14:textId="77777777" w:rsidTr="00A06CDC">
              <w:trPr>
                <w:jc w:val="center"/>
              </w:trPr>
              <w:tc>
                <w:tcPr>
                  <w:tcW w:w="2122" w:type="dxa"/>
                </w:tcPr>
                <w:p w14:paraId="2DF537FA"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Instituţie</w:t>
                  </w:r>
                </w:p>
              </w:tc>
              <w:tc>
                <w:tcPr>
                  <w:tcW w:w="7858" w:type="dxa"/>
                </w:tcPr>
                <w:p w14:paraId="33713149"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39BBF0C9" w14:textId="77777777" w:rsidTr="00A06CDC">
              <w:trPr>
                <w:jc w:val="center"/>
              </w:trPr>
              <w:tc>
                <w:tcPr>
                  <w:tcW w:w="2122" w:type="dxa"/>
                </w:tcPr>
                <w:p w14:paraId="7DEA200C"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Adresă</w:t>
                  </w:r>
                </w:p>
              </w:tc>
              <w:tc>
                <w:tcPr>
                  <w:tcW w:w="7858" w:type="dxa"/>
                </w:tcPr>
                <w:p w14:paraId="19DC7688"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3886C46A" w14:textId="77777777" w:rsidTr="00A06CDC">
              <w:trPr>
                <w:jc w:val="center"/>
              </w:trPr>
              <w:tc>
                <w:tcPr>
                  <w:tcW w:w="2122" w:type="dxa"/>
                </w:tcPr>
                <w:p w14:paraId="7A111D64"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Calificare </w:t>
                  </w:r>
                </w:p>
              </w:tc>
              <w:tc>
                <w:tcPr>
                  <w:tcW w:w="7858" w:type="dxa"/>
                </w:tcPr>
                <w:p w14:paraId="7DA18561"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516FC09D" w14:textId="77777777" w:rsidTr="003C18A4">
              <w:trPr>
                <w:jc w:val="center"/>
              </w:trPr>
              <w:tc>
                <w:tcPr>
                  <w:tcW w:w="9980" w:type="dxa"/>
                  <w:gridSpan w:val="2"/>
                  <w:shd w:val="clear" w:color="auto" w:fill="C6D9F1" w:themeFill="text2" w:themeFillTint="33"/>
                </w:tcPr>
                <w:p w14:paraId="2529D8D2"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EXPERIENŢĂ</w:t>
                  </w:r>
                </w:p>
              </w:tc>
            </w:tr>
            <w:tr w:rsidR="00A06CDC" w:rsidRPr="00444FE0" w14:paraId="459D2C7E" w14:textId="77777777" w:rsidTr="00A06CDC">
              <w:trPr>
                <w:jc w:val="center"/>
              </w:trPr>
              <w:tc>
                <w:tcPr>
                  <w:tcW w:w="2122" w:type="dxa"/>
                </w:tcPr>
                <w:p w14:paraId="473D1616"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Data start</w:t>
                  </w:r>
                </w:p>
              </w:tc>
              <w:tc>
                <w:tcPr>
                  <w:tcW w:w="7858" w:type="dxa"/>
                </w:tcPr>
                <w:p w14:paraId="0D8515AC"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33D241DA" w14:textId="77777777" w:rsidTr="00A06CDC">
              <w:trPr>
                <w:jc w:val="center"/>
              </w:trPr>
              <w:tc>
                <w:tcPr>
                  <w:tcW w:w="2122" w:type="dxa"/>
                </w:tcPr>
                <w:p w14:paraId="39C0C2C7"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Data finalizare</w:t>
                  </w:r>
                </w:p>
              </w:tc>
              <w:tc>
                <w:tcPr>
                  <w:tcW w:w="7858" w:type="dxa"/>
                </w:tcPr>
                <w:p w14:paraId="32FD2070"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28D82E6A" w14:textId="77777777" w:rsidTr="00A06CDC">
              <w:trPr>
                <w:jc w:val="center"/>
              </w:trPr>
              <w:tc>
                <w:tcPr>
                  <w:tcW w:w="2122" w:type="dxa"/>
                </w:tcPr>
                <w:p w14:paraId="243527E1"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Instituţie</w:t>
                  </w:r>
                </w:p>
              </w:tc>
              <w:tc>
                <w:tcPr>
                  <w:tcW w:w="7858" w:type="dxa"/>
                </w:tcPr>
                <w:p w14:paraId="2647BADB"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61D1760A" w14:textId="77777777" w:rsidTr="00A06CDC">
              <w:trPr>
                <w:jc w:val="center"/>
              </w:trPr>
              <w:tc>
                <w:tcPr>
                  <w:tcW w:w="2122" w:type="dxa"/>
                </w:tcPr>
                <w:p w14:paraId="08795D98"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Adresă</w:t>
                  </w:r>
                </w:p>
              </w:tc>
              <w:tc>
                <w:tcPr>
                  <w:tcW w:w="7858" w:type="dxa"/>
                </w:tcPr>
                <w:p w14:paraId="330855D4"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609BC850" w14:textId="77777777" w:rsidTr="00A06CDC">
              <w:trPr>
                <w:jc w:val="center"/>
              </w:trPr>
              <w:tc>
                <w:tcPr>
                  <w:tcW w:w="2122" w:type="dxa"/>
                </w:tcPr>
                <w:p w14:paraId="3BAA372C"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Funcţie/poziţie </w:t>
                  </w:r>
                </w:p>
              </w:tc>
              <w:tc>
                <w:tcPr>
                  <w:tcW w:w="7858" w:type="dxa"/>
                </w:tcPr>
                <w:p w14:paraId="0C136F26"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66532065" w14:textId="77777777" w:rsidTr="00A06CDC">
              <w:trPr>
                <w:jc w:val="center"/>
              </w:trPr>
              <w:tc>
                <w:tcPr>
                  <w:tcW w:w="2122" w:type="dxa"/>
                </w:tcPr>
                <w:p w14:paraId="53609827"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Detalii </w:t>
                  </w:r>
                </w:p>
              </w:tc>
              <w:tc>
                <w:tcPr>
                  <w:tcW w:w="7858" w:type="dxa"/>
                </w:tcPr>
                <w:p w14:paraId="3BB9EA02"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37465DA4" w14:textId="77777777" w:rsidTr="003C18A4">
              <w:trPr>
                <w:jc w:val="center"/>
              </w:trPr>
              <w:tc>
                <w:tcPr>
                  <w:tcW w:w="9980" w:type="dxa"/>
                  <w:gridSpan w:val="2"/>
                  <w:shd w:val="clear" w:color="auto" w:fill="C6D9F1" w:themeFill="text2" w:themeFillTint="33"/>
                </w:tcPr>
                <w:p w14:paraId="1E0EC272"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COMPETENŢE</w:t>
                  </w:r>
                </w:p>
              </w:tc>
            </w:tr>
            <w:tr w:rsidR="00A06CDC" w:rsidRPr="00444FE0" w14:paraId="3A268271" w14:textId="77777777" w:rsidTr="00A06CDC">
              <w:trPr>
                <w:jc w:val="center"/>
              </w:trPr>
              <w:tc>
                <w:tcPr>
                  <w:tcW w:w="2122" w:type="dxa"/>
                </w:tcPr>
                <w:p w14:paraId="21832855"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Denumire </w:t>
                  </w:r>
                </w:p>
              </w:tc>
              <w:tc>
                <w:tcPr>
                  <w:tcW w:w="7858" w:type="dxa"/>
                </w:tcPr>
                <w:p w14:paraId="3FAF10DB"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3C6CC7BA" w14:textId="77777777" w:rsidTr="00A06CDC">
              <w:trPr>
                <w:jc w:val="center"/>
              </w:trPr>
              <w:tc>
                <w:tcPr>
                  <w:tcW w:w="2122" w:type="dxa"/>
                </w:tcPr>
                <w:p w14:paraId="7266FD91"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 xml:space="preserve">Descriere </w:t>
                  </w:r>
                </w:p>
              </w:tc>
              <w:tc>
                <w:tcPr>
                  <w:tcW w:w="7858" w:type="dxa"/>
                </w:tcPr>
                <w:p w14:paraId="741A9FAE" w14:textId="77777777" w:rsidR="00A06CDC" w:rsidRPr="00A0749C" w:rsidRDefault="00A06CDC" w:rsidP="00A06CDC">
                  <w:pPr>
                    <w:pStyle w:val="instruct"/>
                    <w:rPr>
                      <w:rFonts w:asciiTheme="minorHAnsi" w:hAnsiTheme="minorHAnsi" w:cs="Times New Roman"/>
                      <w:iCs w:val="0"/>
                      <w:szCs w:val="20"/>
                      <w:shd w:val="clear" w:color="auto" w:fill="auto"/>
                    </w:rPr>
                  </w:pPr>
                </w:p>
              </w:tc>
            </w:tr>
            <w:tr w:rsidR="00A06CDC" w:rsidRPr="00444FE0" w14:paraId="25073DD2" w14:textId="77777777" w:rsidTr="003C18A4">
              <w:trPr>
                <w:jc w:val="center"/>
              </w:trPr>
              <w:tc>
                <w:tcPr>
                  <w:tcW w:w="9980" w:type="dxa"/>
                  <w:gridSpan w:val="2"/>
                  <w:shd w:val="clear" w:color="auto" w:fill="C6D9F1" w:themeFill="text2" w:themeFillTint="33"/>
                </w:tcPr>
                <w:p w14:paraId="34370B9A"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 xml:space="preserve">LIMBI STRĂINE CUNOSCUTE </w:t>
                  </w:r>
                </w:p>
                <w:p w14:paraId="3EC4F567" w14:textId="77777777" w:rsidR="00A06CDC" w:rsidRPr="00A0749C" w:rsidRDefault="00A06CDC" w:rsidP="00A06CDC">
                  <w:pPr>
                    <w:pStyle w:val="instruct"/>
                    <w:jc w:val="center"/>
                    <w:rPr>
                      <w:rFonts w:asciiTheme="minorHAnsi" w:hAnsiTheme="minorHAnsi" w:cs="Times New Roman"/>
                      <w:b/>
                      <w:i w:val="0"/>
                      <w:iCs w:val="0"/>
                      <w:szCs w:val="20"/>
                      <w:shd w:val="clear" w:color="auto" w:fill="auto"/>
                    </w:rPr>
                  </w:pPr>
                  <w:r w:rsidRPr="00A0749C">
                    <w:rPr>
                      <w:rFonts w:asciiTheme="minorHAnsi" w:hAnsiTheme="minorHAnsi" w:cs="Times New Roman"/>
                      <w:b/>
                      <w:i w:val="0"/>
                      <w:iCs w:val="0"/>
                      <w:szCs w:val="20"/>
                      <w:shd w:val="clear" w:color="auto" w:fill="auto"/>
                    </w:rPr>
                    <w:t>Se va completa în mod similar pentru fiecare limbă străină cunoscută</w:t>
                  </w:r>
                </w:p>
              </w:tc>
            </w:tr>
            <w:tr w:rsidR="00A06CDC" w:rsidRPr="00444FE0" w14:paraId="6A3F3D3A" w14:textId="77777777" w:rsidTr="00A06CDC">
              <w:trPr>
                <w:jc w:val="center"/>
              </w:trPr>
              <w:tc>
                <w:tcPr>
                  <w:tcW w:w="2122" w:type="dxa"/>
                </w:tcPr>
                <w:p w14:paraId="21DB6D1E" w14:textId="77777777" w:rsidR="00A06CDC" w:rsidRPr="00A0749C" w:rsidRDefault="00A06CDC" w:rsidP="00A06CDC">
                  <w:pPr>
                    <w:pStyle w:val="instruct"/>
                    <w:rPr>
                      <w:rFonts w:asciiTheme="minorHAnsi" w:hAnsiTheme="minorHAnsi" w:cs="Times New Roman"/>
                      <w:i w:val="0"/>
                      <w:iCs w:val="0"/>
                      <w:szCs w:val="20"/>
                      <w:shd w:val="clear" w:color="auto" w:fill="auto"/>
                    </w:rPr>
                  </w:pPr>
                  <w:r w:rsidRPr="00A0749C">
                    <w:rPr>
                      <w:rFonts w:asciiTheme="minorHAnsi" w:hAnsiTheme="minorHAnsi" w:cs="Times New Roman"/>
                      <w:i w:val="0"/>
                      <w:iCs w:val="0"/>
                      <w:szCs w:val="20"/>
                      <w:shd w:val="clear" w:color="auto" w:fill="auto"/>
                    </w:rPr>
                    <w:t>Limba 1</w:t>
                  </w:r>
                </w:p>
              </w:tc>
              <w:tc>
                <w:tcPr>
                  <w:tcW w:w="7858" w:type="dxa"/>
                </w:tcPr>
                <w:p w14:paraId="79F5EAD7" w14:textId="77777777" w:rsidR="00A06CDC" w:rsidRPr="00A0749C" w:rsidRDefault="00A06CDC" w:rsidP="00A06CDC">
                  <w:pPr>
                    <w:pStyle w:val="instruct"/>
                    <w:rPr>
                      <w:rFonts w:asciiTheme="minorHAnsi" w:hAnsiTheme="minorHAnsi" w:cs="Times New Roman"/>
                      <w:i w:val="0"/>
                      <w:iCs w:val="0"/>
                      <w:szCs w:val="20"/>
                      <w:shd w:val="clear" w:color="auto" w:fill="auto"/>
                    </w:rPr>
                  </w:pPr>
                </w:p>
              </w:tc>
            </w:tr>
            <w:tr w:rsidR="00A06CDC" w:rsidRPr="00444FE0" w14:paraId="6F4122D4" w14:textId="77777777" w:rsidTr="00A06CDC">
              <w:trPr>
                <w:jc w:val="center"/>
              </w:trPr>
              <w:tc>
                <w:tcPr>
                  <w:tcW w:w="2122" w:type="dxa"/>
                </w:tcPr>
                <w:p w14:paraId="171CD57B"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 xml:space="preserve">Înțelegere </w:t>
                  </w:r>
                </w:p>
              </w:tc>
              <w:tc>
                <w:tcPr>
                  <w:tcW w:w="7858" w:type="dxa"/>
                </w:tcPr>
                <w:p w14:paraId="48368961"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detalia nivelul de ascultare și scriere</w:t>
                  </w:r>
                </w:p>
              </w:tc>
            </w:tr>
            <w:tr w:rsidR="00A06CDC" w:rsidRPr="00444FE0" w14:paraId="7B60B5CB" w14:textId="77777777" w:rsidTr="00A06CDC">
              <w:trPr>
                <w:jc w:val="center"/>
              </w:trPr>
              <w:tc>
                <w:tcPr>
                  <w:tcW w:w="2122" w:type="dxa"/>
                </w:tcPr>
                <w:p w14:paraId="30E221FE"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Vorbire</w:t>
                  </w:r>
                </w:p>
              </w:tc>
              <w:tc>
                <w:tcPr>
                  <w:tcW w:w="7858" w:type="dxa"/>
                </w:tcPr>
                <w:p w14:paraId="6E3ED43A"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detalia nivelul de conversatie si pronuntie</w:t>
                  </w:r>
                </w:p>
              </w:tc>
            </w:tr>
            <w:tr w:rsidR="00A06CDC" w:rsidRPr="00444FE0" w14:paraId="71075B09" w14:textId="77777777" w:rsidTr="00A06CDC">
              <w:trPr>
                <w:jc w:val="center"/>
              </w:trPr>
              <w:tc>
                <w:tcPr>
                  <w:tcW w:w="2122" w:type="dxa"/>
                </w:tcPr>
                <w:p w14:paraId="482B2F59"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Scriere</w:t>
                  </w:r>
                </w:p>
              </w:tc>
              <w:tc>
                <w:tcPr>
                  <w:tcW w:w="7858" w:type="dxa"/>
                </w:tcPr>
                <w:p w14:paraId="3BC433E3" w14:textId="77777777" w:rsidR="00A06CDC" w:rsidRPr="00A0749C" w:rsidRDefault="00A06CDC" w:rsidP="00A06CDC">
                  <w:pPr>
                    <w:pStyle w:val="instruct"/>
                    <w:rPr>
                      <w:rFonts w:asciiTheme="minorHAnsi" w:hAnsiTheme="minorHAnsi" w:cs="Times New Roman"/>
                      <w:iCs w:val="0"/>
                      <w:szCs w:val="20"/>
                      <w:shd w:val="clear" w:color="auto" w:fill="auto"/>
                    </w:rPr>
                  </w:pPr>
                  <w:r w:rsidRPr="00A0749C">
                    <w:rPr>
                      <w:rFonts w:asciiTheme="minorHAnsi" w:hAnsiTheme="minorHAnsi" w:cs="Times New Roman"/>
                      <w:iCs w:val="0"/>
                      <w:szCs w:val="20"/>
                      <w:shd w:val="clear" w:color="auto" w:fill="auto"/>
                    </w:rPr>
                    <w:t>Se va detalia nivelul de scriere</w:t>
                  </w:r>
                </w:p>
              </w:tc>
            </w:tr>
          </w:tbl>
          <w:p w14:paraId="423C64BA" w14:textId="77777777" w:rsidR="00A06CDC" w:rsidRPr="00444FE0" w:rsidRDefault="00A06CDC" w:rsidP="00A06CDC">
            <w:pPr>
              <w:rPr>
                <w:sz w:val="20"/>
                <w:szCs w:val="20"/>
              </w:rPr>
            </w:pPr>
          </w:p>
        </w:tc>
      </w:tr>
    </w:tbl>
    <w:p w14:paraId="35ED1A37" w14:textId="77777777" w:rsidR="00A06CDC" w:rsidRPr="006E49CF" w:rsidRDefault="00A06CDC" w:rsidP="00A06CDC">
      <w:pPr>
        <w:spacing w:after="0" w:line="240" w:lineRule="auto"/>
        <w:rPr>
          <w:sz w:val="18"/>
          <w:szCs w:val="18"/>
        </w:rPr>
      </w:pPr>
    </w:p>
    <w:p w14:paraId="64138DB7"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5" w:name="_Toc442706943"/>
      <w:r w:rsidRPr="008D6AFD">
        <w:rPr>
          <w:rFonts w:asciiTheme="minorHAnsi" w:hAnsiTheme="minorHAnsi"/>
          <w:sz w:val="24"/>
          <w:szCs w:val="24"/>
        </w:rPr>
        <w:lastRenderedPageBreak/>
        <w:t>49. Resurse materiale implicate</w:t>
      </w:r>
      <w:bookmarkEnd w:id="25"/>
      <w:r w:rsidRPr="008D6AFD">
        <w:rPr>
          <w:rFonts w:asciiTheme="minorHAnsi" w:hAnsiTheme="minorHAnsi"/>
          <w:sz w:val="24"/>
          <w:szCs w:val="24"/>
        </w:rPr>
        <w:t xml:space="preserve"> </w:t>
      </w:r>
    </w:p>
    <w:p w14:paraId="5D30883C"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p>
    <w:p w14:paraId="29E74F13" w14:textId="77777777" w:rsidR="00A06CDC" w:rsidRPr="006E49CF" w:rsidRDefault="00A06CDC" w:rsidP="00A06CDC">
      <w:pPr>
        <w:shd w:val="clear" w:color="auto" w:fill="FBFBFB"/>
        <w:spacing w:after="0" w:line="240" w:lineRule="auto"/>
        <w:rPr>
          <w:rFonts w:eastAsia="Times New Roman" w:cs="Segoe UI"/>
          <w:color w:val="262626"/>
          <w:sz w:val="20"/>
          <w:szCs w:val="20"/>
          <w:lang w:eastAsia="ro-RO"/>
        </w:rPr>
      </w:pPr>
      <w:r w:rsidRPr="006E49CF">
        <w:rPr>
          <w:rFonts w:eastAsia="Times New Roman" w:cs="Segoe UI"/>
          <w:bCs/>
          <w:color w:val="262626"/>
          <w:sz w:val="20"/>
          <w:szCs w:val="20"/>
          <w:lang w:eastAsia="ro-RO"/>
        </w:rPr>
        <w:t>Resurse materiale implicate</w:t>
      </w:r>
    </w:p>
    <w:tbl>
      <w:tblPr>
        <w:tblStyle w:val="TableGrid"/>
        <w:tblW w:w="0" w:type="auto"/>
        <w:tblLook w:val="04A0" w:firstRow="1" w:lastRow="0" w:firstColumn="1" w:lastColumn="0" w:noHBand="0" w:noVBand="1"/>
      </w:tblPr>
      <w:tblGrid>
        <w:gridCol w:w="10005"/>
      </w:tblGrid>
      <w:tr w:rsidR="00A06CDC" w:rsidRPr="006E49CF" w14:paraId="7DCDF1D6" w14:textId="77777777" w:rsidTr="00A06CDC">
        <w:tc>
          <w:tcPr>
            <w:tcW w:w="9288" w:type="dxa"/>
          </w:tcPr>
          <w:p w14:paraId="29D1473F" w14:textId="77777777" w:rsidR="00A06CDC" w:rsidRPr="003C18A4" w:rsidRDefault="00A06CDC" w:rsidP="00A06CDC">
            <w:pPr>
              <w:rPr>
                <w:bCs/>
                <w:i/>
                <w:sz w:val="18"/>
                <w:szCs w:val="18"/>
              </w:rPr>
            </w:pPr>
            <w:r w:rsidRPr="003C18A4">
              <w:rPr>
                <w:bCs/>
                <w:i/>
                <w:sz w:val="18"/>
                <w:szCs w:val="18"/>
              </w:rPr>
              <w:t>Se va completa în mod similar pentru fiecare locaţie implicată în proiect</w:t>
            </w:r>
          </w:p>
          <w:p w14:paraId="5CA71054" w14:textId="77777777" w:rsidR="00A06CDC" w:rsidRPr="003C18A4" w:rsidRDefault="00A06CDC" w:rsidP="00A06CDC">
            <w:pPr>
              <w:rPr>
                <w:i/>
                <w:sz w:val="18"/>
                <w:szCs w:val="18"/>
              </w:rPr>
            </w:pPr>
          </w:p>
          <w:tbl>
            <w:tblPr>
              <w:tblStyle w:val="TableGrid"/>
              <w:tblW w:w="10060" w:type="dxa"/>
              <w:tblLook w:val="04A0" w:firstRow="1" w:lastRow="0" w:firstColumn="1" w:lastColumn="0" w:noHBand="0" w:noVBand="1"/>
            </w:tblPr>
            <w:tblGrid>
              <w:gridCol w:w="2263"/>
              <w:gridCol w:w="7797"/>
            </w:tblGrid>
            <w:tr w:rsidR="00A06CDC" w:rsidRPr="003C18A4" w14:paraId="614169A2" w14:textId="77777777" w:rsidTr="00A06CDC">
              <w:tc>
                <w:tcPr>
                  <w:tcW w:w="2263" w:type="dxa"/>
                </w:tcPr>
                <w:p w14:paraId="102A5B8F" w14:textId="77777777" w:rsidR="00A06CDC" w:rsidRPr="003C18A4" w:rsidRDefault="00A06CDC" w:rsidP="00A06CDC">
                  <w:pPr>
                    <w:rPr>
                      <w:sz w:val="18"/>
                      <w:szCs w:val="18"/>
                    </w:rPr>
                  </w:pPr>
                  <w:r w:rsidRPr="003C18A4">
                    <w:rPr>
                      <w:sz w:val="18"/>
                      <w:szCs w:val="18"/>
                    </w:rPr>
                    <w:t>Adresa</w:t>
                  </w:r>
                </w:p>
              </w:tc>
              <w:tc>
                <w:tcPr>
                  <w:tcW w:w="7797" w:type="dxa"/>
                </w:tcPr>
                <w:p w14:paraId="440725C9" w14:textId="77777777" w:rsidR="00A06CDC" w:rsidRPr="003C18A4" w:rsidRDefault="00A06CDC" w:rsidP="00A06CDC">
                  <w:pPr>
                    <w:ind w:right="601"/>
                    <w:rPr>
                      <w:i/>
                      <w:sz w:val="18"/>
                      <w:szCs w:val="18"/>
                    </w:rPr>
                  </w:pPr>
                  <w:r w:rsidRPr="003C18A4">
                    <w:rPr>
                      <w:i/>
                      <w:sz w:val="18"/>
                      <w:szCs w:val="18"/>
                    </w:rPr>
                    <w:t xml:space="preserve">Se va completa cu date referitoare la proveniența resursei, fie cu adresa exactă unde este localizată </w:t>
                  </w:r>
                </w:p>
              </w:tc>
            </w:tr>
            <w:tr w:rsidR="00A06CDC" w:rsidRPr="003C18A4" w14:paraId="744D4238" w14:textId="77777777" w:rsidTr="00A06CDC">
              <w:tc>
                <w:tcPr>
                  <w:tcW w:w="2263" w:type="dxa"/>
                </w:tcPr>
                <w:p w14:paraId="257E4EFC" w14:textId="77777777" w:rsidR="00A06CDC" w:rsidRPr="003C18A4" w:rsidRDefault="00A06CDC" w:rsidP="00A06CDC">
                  <w:pPr>
                    <w:rPr>
                      <w:sz w:val="18"/>
                      <w:szCs w:val="18"/>
                    </w:rPr>
                  </w:pPr>
                  <w:r w:rsidRPr="003C18A4">
                    <w:rPr>
                      <w:sz w:val="18"/>
                      <w:szCs w:val="18"/>
                    </w:rPr>
                    <w:t>Extra info</w:t>
                  </w:r>
                </w:p>
              </w:tc>
              <w:tc>
                <w:tcPr>
                  <w:tcW w:w="7797" w:type="dxa"/>
                </w:tcPr>
                <w:p w14:paraId="79A8D8EF" w14:textId="77777777" w:rsidR="00A06CDC" w:rsidRPr="003C18A4" w:rsidRDefault="00A06CDC" w:rsidP="00A06CDC">
                  <w:pPr>
                    <w:rPr>
                      <w:i/>
                      <w:sz w:val="18"/>
                      <w:szCs w:val="18"/>
                    </w:rPr>
                  </w:pPr>
                  <w:r w:rsidRPr="003C18A4">
                    <w:rPr>
                      <w:i/>
                      <w:sz w:val="18"/>
                      <w:szCs w:val="18"/>
                    </w:rPr>
                    <w:t>Se va completa cu informații suplimentare relevante referitoare la resursa materială</w:t>
                  </w:r>
                </w:p>
                <w:p w14:paraId="5D973C4A" w14:textId="77777777" w:rsidR="00A06CDC" w:rsidRPr="003C18A4" w:rsidRDefault="00A06CDC" w:rsidP="00A06CDC">
                  <w:pPr>
                    <w:rPr>
                      <w:i/>
                      <w:sz w:val="18"/>
                      <w:szCs w:val="18"/>
                    </w:rPr>
                  </w:pPr>
                  <w:r w:rsidRPr="003C18A4">
                    <w:rPr>
                      <w:i/>
                      <w:sz w:val="18"/>
                      <w:szCs w:val="18"/>
                    </w:rPr>
                    <w:t>Se vor preciza resursele materiale aferente activităţilor prevăzute prin proiect:</w:t>
                  </w:r>
                </w:p>
                <w:p w14:paraId="0DF0B947" w14:textId="77777777" w:rsidR="00A06CDC" w:rsidRPr="003C18A4" w:rsidRDefault="00A06CDC" w:rsidP="00AA4BC5">
                  <w:pPr>
                    <w:numPr>
                      <w:ilvl w:val="0"/>
                      <w:numId w:val="35"/>
                    </w:numPr>
                    <w:ind w:right="743"/>
                    <w:jc w:val="both"/>
                    <w:rPr>
                      <w:i/>
                      <w:sz w:val="18"/>
                      <w:szCs w:val="18"/>
                    </w:rPr>
                  </w:pPr>
                  <w:r w:rsidRPr="003C18A4">
                    <w:rPr>
                      <w:i/>
                      <w:sz w:val="18"/>
                      <w:szCs w:val="18"/>
                    </w:rPr>
                    <w:t xml:space="preserve">informațiile privind terenul și/sau clădirile unde urmează a se realiza investiția, </w:t>
                  </w:r>
                </w:p>
                <w:p w14:paraId="67009CD3" w14:textId="77777777" w:rsidR="00A06CDC" w:rsidRPr="003C18A4" w:rsidRDefault="00A06CDC" w:rsidP="00A06CDC">
                  <w:pPr>
                    <w:ind w:right="743"/>
                    <w:jc w:val="both"/>
                    <w:rPr>
                      <w:i/>
                      <w:sz w:val="18"/>
                      <w:szCs w:val="18"/>
                    </w:rPr>
                  </w:pPr>
                  <w:r w:rsidRPr="003C18A4">
                    <w:rPr>
                      <w:i/>
                      <w:sz w:val="18"/>
                      <w:szCs w:val="18"/>
                    </w:rPr>
                    <w:t xml:space="preserve">Pentru proiectele ce prevăd lucrări de infrastructură se va menționa inclusiv nr. cadastral și suprafața terenului pe care se realizează investiția. </w:t>
                  </w:r>
                </w:p>
                <w:p w14:paraId="1D8D4829" w14:textId="77777777" w:rsidR="00A06CDC" w:rsidRPr="003C18A4" w:rsidRDefault="00A06CDC" w:rsidP="00A06CDC">
                  <w:pPr>
                    <w:ind w:right="743"/>
                    <w:jc w:val="both"/>
                    <w:rPr>
                      <w:i/>
                      <w:sz w:val="18"/>
                      <w:szCs w:val="18"/>
                    </w:rPr>
                  </w:pPr>
                  <w:r w:rsidRPr="003C18A4">
                    <w:rPr>
                      <w:i/>
                      <w:sz w:val="18"/>
                      <w:szCs w:val="18"/>
                    </w:rPr>
                    <w:t xml:space="preserve">În cazul în care pe terenul respectiv există mai multe construcții se vor menționa care sunt construcțiile pe care se va interveni prin proiect. </w:t>
                  </w:r>
                </w:p>
                <w:p w14:paraId="501609E3" w14:textId="77777777" w:rsidR="00A06CDC" w:rsidRPr="003C18A4" w:rsidRDefault="00A06CDC" w:rsidP="00A06CDC">
                  <w:pPr>
                    <w:ind w:right="743"/>
                    <w:jc w:val="both"/>
                    <w:rPr>
                      <w:i/>
                      <w:sz w:val="18"/>
                      <w:szCs w:val="18"/>
                    </w:rPr>
                  </w:pPr>
                  <w:r w:rsidRPr="003C18A4">
                    <w:rPr>
                      <w:i/>
                      <w:sz w:val="18"/>
                      <w:szCs w:val="18"/>
                    </w:rPr>
                    <w:t>În cazul în care proiectul vizează mai multe suprafețe de teren, se va preciza nr. cadastral pentru fiecare dintre acestea (ex. arii naturale protejate, situri contaminate, prevenirea inundațiilor etc.).</w:t>
                  </w:r>
                </w:p>
                <w:p w14:paraId="78861DC2" w14:textId="77777777" w:rsidR="00A06CDC" w:rsidRPr="003C18A4" w:rsidRDefault="00A06CDC" w:rsidP="00A06CDC">
                  <w:pPr>
                    <w:ind w:right="743"/>
                    <w:jc w:val="both"/>
                    <w:rPr>
                      <w:i/>
                      <w:sz w:val="18"/>
                      <w:szCs w:val="18"/>
                    </w:rPr>
                  </w:pPr>
                  <w:r w:rsidRPr="003C18A4">
                    <w:rPr>
                      <w:i/>
                      <w:sz w:val="18"/>
                      <w:szCs w:val="18"/>
                    </w:rPr>
                    <w:t>Se va menționa numărul, data și tipul documentului prin care se constituie dreptul de a realiza implementarea proiectului, în conformitate cu prevederile ghidului general/specifice.</w:t>
                  </w:r>
                </w:p>
                <w:p w14:paraId="4C308294" w14:textId="77777777" w:rsidR="00A06CDC" w:rsidRPr="003C18A4" w:rsidRDefault="00A06CDC" w:rsidP="00AA4BC5">
                  <w:pPr>
                    <w:numPr>
                      <w:ilvl w:val="0"/>
                      <w:numId w:val="35"/>
                    </w:numPr>
                    <w:ind w:right="743"/>
                    <w:jc w:val="both"/>
                    <w:rPr>
                      <w:i/>
                      <w:sz w:val="18"/>
                      <w:szCs w:val="18"/>
                    </w:rPr>
                  </w:pPr>
                  <w:r w:rsidRPr="003C18A4">
                    <w:rPr>
                      <w:i/>
                      <w:sz w:val="18"/>
                      <w:szCs w:val="18"/>
                    </w:rPr>
                    <w:t xml:space="preserve">dotările, echipamente IT deţinute şi utilizate pentru implementarea proiectului, alte tipuri de echipamente specifice domeniului de finanțare; </w:t>
                  </w:r>
                </w:p>
                <w:p w14:paraId="7C0E3F34" w14:textId="77777777" w:rsidR="00A06CDC" w:rsidRPr="003C18A4" w:rsidRDefault="00A06CDC" w:rsidP="00A06CDC">
                  <w:pPr>
                    <w:ind w:right="743"/>
                    <w:jc w:val="both"/>
                    <w:rPr>
                      <w:i/>
                      <w:sz w:val="18"/>
                      <w:szCs w:val="18"/>
                    </w:rPr>
                  </w:pPr>
                </w:p>
                <w:p w14:paraId="499BAD1E" w14:textId="77777777" w:rsidR="00A06CDC" w:rsidRPr="003C18A4" w:rsidRDefault="00A06CDC" w:rsidP="00A06CDC">
                  <w:pPr>
                    <w:ind w:right="743"/>
                    <w:jc w:val="both"/>
                    <w:rPr>
                      <w:sz w:val="18"/>
                      <w:szCs w:val="18"/>
                    </w:rPr>
                  </w:pPr>
                  <w:r w:rsidRPr="003C18A4">
                    <w:rPr>
                      <w:i/>
                      <w:sz w:val="18"/>
                      <w:szCs w:val="18"/>
                    </w:rPr>
                    <w:t>se va menționa care dintre echipamentele existente se vor folosi în cadrul proiectului şi pentru ce activităţi, justificaţi pe scurt necesitatea achiziţionării noilor echipamente şi pentru care activităţi sunt ele necesare</w:t>
                  </w:r>
                </w:p>
              </w:tc>
            </w:tr>
            <w:tr w:rsidR="00A06CDC" w:rsidRPr="003C18A4" w14:paraId="1AEC88A5" w14:textId="77777777" w:rsidTr="00A06CDC">
              <w:tc>
                <w:tcPr>
                  <w:tcW w:w="2263" w:type="dxa"/>
                </w:tcPr>
                <w:p w14:paraId="52F254E1" w14:textId="77777777" w:rsidR="00A06CDC" w:rsidRPr="003C18A4" w:rsidRDefault="00A06CDC" w:rsidP="00A06CDC">
                  <w:pPr>
                    <w:rPr>
                      <w:sz w:val="18"/>
                      <w:szCs w:val="18"/>
                    </w:rPr>
                  </w:pPr>
                  <w:r w:rsidRPr="003C18A4">
                    <w:rPr>
                      <w:sz w:val="18"/>
                      <w:szCs w:val="18"/>
                    </w:rPr>
                    <w:t>COD ȚARĂ</w:t>
                  </w:r>
                </w:p>
              </w:tc>
              <w:tc>
                <w:tcPr>
                  <w:tcW w:w="7797" w:type="dxa"/>
                </w:tcPr>
                <w:p w14:paraId="35AF235D" w14:textId="77777777" w:rsidR="00A06CDC" w:rsidRPr="003C18A4" w:rsidRDefault="00A06CDC" w:rsidP="00A06CDC">
                  <w:pPr>
                    <w:rPr>
                      <w:sz w:val="18"/>
                      <w:szCs w:val="18"/>
                    </w:rPr>
                  </w:pPr>
                </w:p>
              </w:tc>
            </w:tr>
            <w:tr w:rsidR="00A06CDC" w:rsidRPr="003C18A4" w14:paraId="060E446D" w14:textId="77777777" w:rsidTr="00A06CDC">
              <w:tc>
                <w:tcPr>
                  <w:tcW w:w="2263" w:type="dxa"/>
                </w:tcPr>
                <w:p w14:paraId="7F42DDF5" w14:textId="77777777" w:rsidR="00A06CDC" w:rsidRPr="003C18A4" w:rsidRDefault="00A06CDC" w:rsidP="00A06CDC">
                  <w:pPr>
                    <w:rPr>
                      <w:sz w:val="18"/>
                      <w:szCs w:val="18"/>
                    </w:rPr>
                  </w:pPr>
                  <w:r w:rsidRPr="003C18A4">
                    <w:rPr>
                      <w:sz w:val="18"/>
                      <w:szCs w:val="18"/>
                    </w:rPr>
                    <w:t>ȚARĂ</w:t>
                  </w:r>
                </w:p>
              </w:tc>
              <w:tc>
                <w:tcPr>
                  <w:tcW w:w="7797" w:type="dxa"/>
                </w:tcPr>
                <w:p w14:paraId="4349ECCD" w14:textId="77777777" w:rsidR="00A06CDC" w:rsidRPr="003C18A4" w:rsidRDefault="00A06CDC" w:rsidP="00A06CDC">
                  <w:pPr>
                    <w:rPr>
                      <w:sz w:val="18"/>
                      <w:szCs w:val="18"/>
                    </w:rPr>
                  </w:pPr>
                </w:p>
              </w:tc>
            </w:tr>
            <w:tr w:rsidR="00A06CDC" w:rsidRPr="003C18A4" w14:paraId="3A39E879" w14:textId="77777777" w:rsidTr="00A06CDC">
              <w:tc>
                <w:tcPr>
                  <w:tcW w:w="2263" w:type="dxa"/>
                </w:tcPr>
                <w:p w14:paraId="6C63B5CE" w14:textId="77777777" w:rsidR="00A06CDC" w:rsidRPr="003C18A4" w:rsidRDefault="00A06CDC" w:rsidP="00A06CDC">
                  <w:pPr>
                    <w:rPr>
                      <w:sz w:val="18"/>
                      <w:szCs w:val="18"/>
                    </w:rPr>
                  </w:pPr>
                  <w:r w:rsidRPr="003C18A4">
                    <w:rPr>
                      <w:sz w:val="18"/>
                      <w:szCs w:val="18"/>
                    </w:rPr>
                    <w:t xml:space="preserve">REGIUNE </w:t>
                  </w:r>
                </w:p>
              </w:tc>
              <w:tc>
                <w:tcPr>
                  <w:tcW w:w="7797" w:type="dxa"/>
                </w:tcPr>
                <w:p w14:paraId="4842801E" w14:textId="77777777" w:rsidR="00A06CDC" w:rsidRPr="003C18A4" w:rsidRDefault="00A06CDC" w:rsidP="00A06CDC">
                  <w:pPr>
                    <w:rPr>
                      <w:i/>
                      <w:sz w:val="18"/>
                      <w:szCs w:val="18"/>
                    </w:rPr>
                  </w:pPr>
                  <w:r w:rsidRPr="003C18A4">
                    <w:rPr>
                      <w:i/>
                      <w:sz w:val="18"/>
                      <w:szCs w:val="18"/>
                    </w:rPr>
                    <w:t xml:space="preserve">Se va completa cu denumirea regiunii de dezvoltare </w:t>
                  </w:r>
                </w:p>
              </w:tc>
            </w:tr>
            <w:tr w:rsidR="00A06CDC" w:rsidRPr="003C18A4" w14:paraId="5F02E9DF" w14:textId="77777777" w:rsidTr="00A06CDC">
              <w:tc>
                <w:tcPr>
                  <w:tcW w:w="2263" w:type="dxa"/>
                </w:tcPr>
                <w:p w14:paraId="5A98412C" w14:textId="77777777" w:rsidR="00A06CDC" w:rsidRPr="003C18A4" w:rsidRDefault="00A06CDC" w:rsidP="00A06CDC">
                  <w:pPr>
                    <w:rPr>
                      <w:sz w:val="18"/>
                      <w:szCs w:val="18"/>
                    </w:rPr>
                  </w:pPr>
                  <w:r w:rsidRPr="003C18A4">
                    <w:rPr>
                      <w:sz w:val="18"/>
                      <w:szCs w:val="18"/>
                    </w:rPr>
                    <w:t>JUDEȚ</w:t>
                  </w:r>
                </w:p>
              </w:tc>
              <w:tc>
                <w:tcPr>
                  <w:tcW w:w="7797" w:type="dxa"/>
                </w:tcPr>
                <w:p w14:paraId="1E091F4F" w14:textId="77777777" w:rsidR="00A06CDC" w:rsidRPr="003C18A4" w:rsidRDefault="00A06CDC" w:rsidP="00A06CDC">
                  <w:pPr>
                    <w:rPr>
                      <w:sz w:val="18"/>
                      <w:szCs w:val="18"/>
                    </w:rPr>
                  </w:pPr>
                </w:p>
              </w:tc>
            </w:tr>
            <w:tr w:rsidR="00A06CDC" w:rsidRPr="003C18A4" w14:paraId="08C96324" w14:textId="77777777" w:rsidTr="00A06CDC">
              <w:tc>
                <w:tcPr>
                  <w:tcW w:w="2263" w:type="dxa"/>
                </w:tcPr>
                <w:p w14:paraId="0DD2F77E" w14:textId="77777777" w:rsidR="00A06CDC" w:rsidRPr="003C18A4" w:rsidRDefault="00A06CDC" w:rsidP="00A06CDC">
                  <w:pPr>
                    <w:rPr>
                      <w:sz w:val="18"/>
                      <w:szCs w:val="18"/>
                    </w:rPr>
                  </w:pPr>
                  <w:r w:rsidRPr="003C18A4">
                    <w:rPr>
                      <w:sz w:val="18"/>
                      <w:szCs w:val="18"/>
                    </w:rPr>
                    <w:t>LOCALITATE</w:t>
                  </w:r>
                </w:p>
              </w:tc>
              <w:tc>
                <w:tcPr>
                  <w:tcW w:w="7797" w:type="dxa"/>
                </w:tcPr>
                <w:p w14:paraId="716D4A54" w14:textId="77777777" w:rsidR="00A06CDC" w:rsidRPr="003C18A4" w:rsidRDefault="00A06CDC" w:rsidP="00A06CDC">
                  <w:pPr>
                    <w:rPr>
                      <w:sz w:val="18"/>
                      <w:szCs w:val="18"/>
                    </w:rPr>
                  </w:pPr>
                </w:p>
              </w:tc>
            </w:tr>
            <w:tr w:rsidR="00A06CDC" w:rsidRPr="003C18A4" w14:paraId="408086B0" w14:textId="77777777" w:rsidTr="00A06CDC">
              <w:tc>
                <w:tcPr>
                  <w:tcW w:w="2263" w:type="dxa"/>
                </w:tcPr>
                <w:p w14:paraId="30ED21D6" w14:textId="77777777" w:rsidR="00A06CDC" w:rsidRPr="003C18A4" w:rsidRDefault="00A06CDC" w:rsidP="00A06CDC">
                  <w:pPr>
                    <w:rPr>
                      <w:sz w:val="18"/>
                      <w:szCs w:val="18"/>
                    </w:rPr>
                  </w:pPr>
                  <w:r w:rsidRPr="003C18A4">
                    <w:rPr>
                      <w:sz w:val="18"/>
                      <w:szCs w:val="18"/>
                    </w:rPr>
                    <w:t>COD ZIP</w:t>
                  </w:r>
                </w:p>
              </w:tc>
              <w:tc>
                <w:tcPr>
                  <w:tcW w:w="7797" w:type="dxa"/>
                </w:tcPr>
                <w:p w14:paraId="1437ECB5" w14:textId="77777777" w:rsidR="00A06CDC" w:rsidRPr="003C18A4" w:rsidRDefault="00A06CDC" w:rsidP="00A06CDC">
                  <w:pPr>
                    <w:rPr>
                      <w:sz w:val="18"/>
                      <w:szCs w:val="18"/>
                    </w:rPr>
                  </w:pPr>
                </w:p>
              </w:tc>
            </w:tr>
            <w:tr w:rsidR="00A06CDC" w:rsidRPr="003C18A4" w14:paraId="623B68A3" w14:textId="77777777" w:rsidTr="00A06CDC">
              <w:tc>
                <w:tcPr>
                  <w:tcW w:w="2263" w:type="dxa"/>
                </w:tcPr>
                <w:p w14:paraId="1DBBEADA" w14:textId="77777777" w:rsidR="00A06CDC" w:rsidRPr="003C18A4" w:rsidRDefault="00A06CDC" w:rsidP="00A06CDC">
                  <w:pPr>
                    <w:rPr>
                      <w:sz w:val="18"/>
                      <w:szCs w:val="18"/>
                    </w:rPr>
                  </w:pPr>
                  <w:r w:rsidRPr="003C18A4">
                    <w:rPr>
                      <w:sz w:val="18"/>
                      <w:szCs w:val="18"/>
                    </w:rPr>
                    <w:t xml:space="preserve">PUS LA DISPOZIȚIE DE </w:t>
                  </w:r>
                </w:p>
              </w:tc>
              <w:tc>
                <w:tcPr>
                  <w:tcW w:w="7797" w:type="dxa"/>
                </w:tcPr>
                <w:p w14:paraId="4D2D69A9" w14:textId="77777777" w:rsidR="00A06CDC" w:rsidRPr="003C18A4" w:rsidRDefault="00A06CDC" w:rsidP="00A06CDC">
                  <w:pPr>
                    <w:rPr>
                      <w:i/>
                      <w:sz w:val="18"/>
                      <w:szCs w:val="18"/>
                    </w:rPr>
                  </w:pPr>
                  <w:r w:rsidRPr="003C18A4">
                    <w:rPr>
                      <w:i/>
                      <w:sz w:val="18"/>
                      <w:szCs w:val="18"/>
                    </w:rPr>
                    <w:t xml:space="preserve">Se va completa cu numele entității implicată în proiect care pune la dispoziție resursa materială </w:t>
                  </w:r>
                </w:p>
              </w:tc>
            </w:tr>
          </w:tbl>
          <w:p w14:paraId="1C2A12CE" w14:textId="77777777" w:rsidR="00A06CDC" w:rsidRPr="003C18A4" w:rsidRDefault="00A06CDC" w:rsidP="00A06CDC">
            <w:pPr>
              <w:rPr>
                <w:sz w:val="18"/>
                <w:szCs w:val="18"/>
              </w:rPr>
            </w:pPr>
          </w:p>
          <w:p w14:paraId="1520174B" w14:textId="77777777" w:rsidR="00A06CDC" w:rsidRPr="00444FE0" w:rsidRDefault="00A06CDC" w:rsidP="00A06CDC">
            <w:pPr>
              <w:rPr>
                <w:color w:val="FF0000"/>
                <w:sz w:val="18"/>
                <w:szCs w:val="18"/>
              </w:rPr>
            </w:pPr>
          </w:p>
          <w:tbl>
            <w:tblPr>
              <w:tblStyle w:val="TableGrid"/>
              <w:tblW w:w="10060" w:type="dxa"/>
              <w:tblLook w:val="04A0" w:firstRow="1" w:lastRow="0" w:firstColumn="1" w:lastColumn="0" w:noHBand="0" w:noVBand="1"/>
            </w:tblPr>
            <w:tblGrid>
              <w:gridCol w:w="2459"/>
              <w:gridCol w:w="2460"/>
              <w:gridCol w:w="2460"/>
              <w:gridCol w:w="2681"/>
            </w:tblGrid>
            <w:tr w:rsidR="00A06CDC" w:rsidRPr="00444FE0" w14:paraId="1C804835" w14:textId="77777777" w:rsidTr="00A06CDC">
              <w:tc>
                <w:tcPr>
                  <w:tcW w:w="2459" w:type="dxa"/>
                  <w:shd w:val="clear" w:color="auto" w:fill="B8CCE4" w:themeFill="accent1" w:themeFillTint="66"/>
                </w:tcPr>
                <w:p w14:paraId="0B2A6367" w14:textId="77777777" w:rsidR="00A06CDC" w:rsidRPr="00444FE0" w:rsidRDefault="00A06CDC" w:rsidP="00A06CDC">
                  <w:pPr>
                    <w:jc w:val="center"/>
                    <w:rPr>
                      <w:b/>
                      <w:bCs/>
                      <w:color w:val="FF0000"/>
                      <w:sz w:val="18"/>
                      <w:szCs w:val="18"/>
                    </w:rPr>
                  </w:pPr>
                  <w:r w:rsidRPr="003C18A4">
                    <w:rPr>
                      <w:b/>
                      <w:bCs/>
                      <w:sz w:val="18"/>
                      <w:szCs w:val="18"/>
                    </w:rPr>
                    <w:t>Resursa</w:t>
                  </w:r>
                </w:p>
              </w:tc>
              <w:tc>
                <w:tcPr>
                  <w:tcW w:w="2460" w:type="dxa"/>
                  <w:shd w:val="clear" w:color="auto" w:fill="B8CCE4" w:themeFill="accent1" w:themeFillTint="66"/>
                </w:tcPr>
                <w:p w14:paraId="74342102" w14:textId="77777777" w:rsidR="00A06CDC" w:rsidRPr="00444FE0" w:rsidRDefault="00A06CDC" w:rsidP="00A06CDC">
                  <w:pPr>
                    <w:jc w:val="center"/>
                    <w:rPr>
                      <w:b/>
                      <w:bCs/>
                      <w:color w:val="FF0000"/>
                      <w:sz w:val="18"/>
                      <w:szCs w:val="18"/>
                    </w:rPr>
                  </w:pPr>
                  <w:r w:rsidRPr="003C18A4">
                    <w:rPr>
                      <w:b/>
                      <w:bCs/>
                      <w:sz w:val="18"/>
                      <w:szCs w:val="18"/>
                    </w:rPr>
                    <w:t>Cantitate</w:t>
                  </w:r>
                </w:p>
              </w:tc>
              <w:tc>
                <w:tcPr>
                  <w:tcW w:w="2460" w:type="dxa"/>
                  <w:shd w:val="clear" w:color="auto" w:fill="B8CCE4" w:themeFill="accent1" w:themeFillTint="66"/>
                </w:tcPr>
                <w:p w14:paraId="0EE34B95" w14:textId="77777777" w:rsidR="00A06CDC" w:rsidRPr="00444FE0" w:rsidRDefault="00A06CDC" w:rsidP="00A06CDC">
                  <w:pPr>
                    <w:jc w:val="center"/>
                    <w:rPr>
                      <w:b/>
                      <w:bCs/>
                      <w:color w:val="FF0000"/>
                      <w:sz w:val="18"/>
                      <w:szCs w:val="18"/>
                    </w:rPr>
                  </w:pPr>
                  <w:r w:rsidRPr="003C18A4">
                    <w:rPr>
                      <w:b/>
                      <w:bCs/>
                      <w:sz w:val="18"/>
                      <w:szCs w:val="18"/>
                    </w:rPr>
                    <w:t>UM</w:t>
                  </w:r>
                </w:p>
              </w:tc>
              <w:tc>
                <w:tcPr>
                  <w:tcW w:w="2681" w:type="dxa"/>
                  <w:shd w:val="clear" w:color="auto" w:fill="B8CCE4" w:themeFill="accent1" w:themeFillTint="66"/>
                </w:tcPr>
                <w:p w14:paraId="40D73E5D" w14:textId="77777777" w:rsidR="00A06CDC" w:rsidRPr="00444FE0" w:rsidRDefault="00A06CDC" w:rsidP="00A06CDC">
                  <w:pPr>
                    <w:jc w:val="center"/>
                    <w:rPr>
                      <w:b/>
                      <w:bCs/>
                      <w:color w:val="FF0000"/>
                      <w:sz w:val="18"/>
                      <w:szCs w:val="18"/>
                    </w:rPr>
                  </w:pPr>
                  <w:r w:rsidRPr="003C18A4">
                    <w:rPr>
                      <w:b/>
                      <w:bCs/>
                      <w:sz w:val="18"/>
                      <w:szCs w:val="18"/>
                    </w:rPr>
                    <w:t>Partener</w:t>
                  </w:r>
                </w:p>
              </w:tc>
            </w:tr>
            <w:tr w:rsidR="00A06CDC" w:rsidRPr="00444FE0" w14:paraId="2EF5EA97" w14:textId="77777777" w:rsidTr="00A06CDC">
              <w:tc>
                <w:tcPr>
                  <w:tcW w:w="2459" w:type="dxa"/>
                </w:tcPr>
                <w:p w14:paraId="005EEB9B" w14:textId="77777777" w:rsidR="00A06CDC" w:rsidRPr="003C18A4" w:rsidRDefault="00A06CDC" w:rsidP="00A06CDC">
                  <w:pPr>
                    <w:rPr>
                      <w:iCs/>
                      <w:sz w:val="18"/>
                      <w:szCs w:val="18"/>
                    </w:rPr>
                  </w:pPr>
                  <w:r w:rsidRPr="003C18A4">
                    <w:rPr>
                      <w:i/>
                      <w:iCs/>
                      <w:sz w:val="18"/>
                      <w:szCs w:val="18"/>
                    </w:rPr>
                    <w:t xml:space="preserve">Se va </w:t>
                  </w:r>
                  <w:r w:rsidRPr="003C18A4">
                    <w:rPr>
                      <w:i/>
                      <w:sz w:val="18"/>
                      <w:szCs w:val="18"/>
                    </w:rPr>
                    <w:t xml:space="preserve">preciza </w:t>
                  </w:r>
                  <w:r w:rsidRPr="003C18A4">
                    <w:rPr>
                      <w:i/>
                      <w:iCs/>
                      <w:sz w:val="18"/>
                      <w:szCs w:val="18"/>
                    </w:rPr>
                    <w:t>tipul de resursă</w:t>
                  </w:r>
                  <w:r w:rsidRPr="003C18A4">
                    <w:rPr>
                      <w:i/>
                      <w:sz w:val="18"/>
                      <w:szCs w:val="18"/>
                    </w:rPr>
                    <w:t xml:space="preserve"> materială aferentă activităţilor prevăzute prin proiect</w:t>
                  </w:r>
                </w:p>
              </w:tc>
              <w:tc>
                <w:tcPr>
                  <w:tcW w:w="2460" w:type="dxa"/>
                </w:tcPr>
                <w:p w14:paraId="54813E52" w14:textId="77777777" w:rsidR="00A06CDC" w:rsidRPr="003C18A4" w:rsidRDefault="00A06CDC" w:rsidP="00A06CDC">
                  <w:pPr>
                    <w:rPr>
                      <w:i/>
                      <w:sz w:val="18"/>
                      <w:szCs w:val="18"/>
                    </w:rPr>
                  </w:pPr>
                  <w:r w:rsidRPr="003C18A4">
                    <w:rPr>
                      <w:i/>
                      <w:sz w:val="18"/>
                      <w:szCs w:val="18"/>
                    </w:rPr>
                    <w:t>Se va completa cu cantitatea resursei pusă la dispoziție prin proiect</w:t>
                  </w:r>
                </w:p>
              </w:tc>
              <w:tc>
                <w:tcPr>
                  <w:tcW w:w="2460" w:type="dxa"/>
                </w:tcPr>
                <w:p w14:paraId="7D40C5A6" w14:textId="77777777" w:rsidR="00A06CDC" w:rsidRPr="003C18A4" w:rsidRDefault="00A06CDC" w:rsidP="00A06CDC">
                  <w:pPr>
                    <w:rPr>
                      <w:i/>
                      <w:sz w:val="18"/>
                      <w:szCs w:val="18"/>
                    </w:rPr>
                  </w:pPr>
                  <w:r w:rsidRPr="003C18A4">
                    <w:rPr>
                      <w:i/>
                      <w:sz w:val="18"/>
                      <w:szCs w:val="18"/>
                    </w:rPr>
                    <w:t>Se va completa cu unitatea de măsură</w:t>
                  </w:r>
                </w:p>
              </w:tc>
              <w:tc>
                <w:tcPr>
                  <w:tcW w:w="2681" w:type="dxa"/>
                </w:tcPr>
                <w:p w14:paraId="38EB752E" w14:textId="77777777" w:rsidR="00A06CDC" w:rsidRPr="003C18A4" w:rsidRDefault="00A06CDC" w:rsidP="00A06CDC">
                  <w:pPr>
                    <w:rPr>
                      <w:i/>
                      <w:sz w:val="18"/>
                      <w:szCs w:val="18"/>
                    </w:rPr>
                  </w:pPr>
                  <w:r w:rsidRPr="003C18A4">
                    <w:rPr>
                      <w:i/>
                      <w:sz w:val="18"/>
                      <w:szCs w:val="18"/>
                    </w:rPr>
                    <w:t xml:space="preserve">Se va completa cu numele entității  ce va asigura </w:t>
                  </w:r>
                </w:p>
                <w:p w14:paraId="3BFB3390" w14:textId="77777777" w:rsidR="00A06CDC" w:rsidRPr="003C18A4" w:rsidRDefault="00A06CDC" w:rsidP="00A06CDC">
                  <w:pPr>
                    <w:rPr>
                      <w:i/>
                      <w:sz w:val="18"/>
                      <w:szCs w:val="18"/>
                    </w:rPr>
                  </w:pPr>
                  <w:r w:rsidRPr="003C18A4">
                    <w:rPr>
                      <w:i/>
                      <w:sz w:val="18"/>
                      <w:szCs w:val="18"/>
                    </w:rPr>
                    <w:t xml:space="preserve">resursa </w:t>
                  </w:r>
                </w:p>
              </w:tc>
            </w:tr>
            <w:tr w:rsidR="00A06CDC" w:rsidRPr="00444FE0" w14:paraId="1E47B474" w14:textId="77777777" w:rsidTr="00A06CDC">
              <w:tc>
                <w:tcPr>
                  <w:tcW w:w="2459" w:type="dxa"/>
                  <w:tcBorders>
                    <w:bottom w:val="single" w:sz="4" w:space="0" w:color="auto"/>
                  </w:tcBorders>
                </w:tcPr>
                <w:p w14:paraId="2B355D14" w14:textId="77777777" w:rsidR="00A06CDC" w:rsidRPr="00444FE0" w:rsidRDefault="00A06CDC" w:rsidP="00A06CDC">
                  <w:pPr>
                    <w:rPr>
                      <w:i/>
                      <w:color w:val="FF0000"/>
                      <w:sz w:val="18"/>
                      <w:szCs w:val="18"/>
                    </w:rPr>
                  </w:pPr>
                  <w:r w:rsidRPr="00444FE0">
                    <w:rPr>
                      <w:i/>
                      <w:color w:val="FF0000"/>
                      <w:sz w:val="18"/>
                      <w:szCs w:val="18"/>
                    </w:rPr>
                    <w:t>.....</w:t>
                  </w:r>
                </w:p>
              </w:tc>
              <w:tc>
                <w:tcPr>
                  <w:tcW w:w="2460" w:type="dxa"/>
                  <w:tcBorders>
                    <w:bottom w:val="single" w:sz="4" w:space="0" w:color="auto"/>
                  </w:tcBorders>
                </w:tcPr>
                <w:p w14:paraId="394080EA" w14:textId="77777777" w:rsidR="00A06CDC" w:rsidRPr="00444FE0" w:rsidRDefault="00A06CDC" w:rsidP="00A06CDC">
                  <w:pPr>
                    <w:rPr>
                      <w:i/>
                      <w:color w:val="FF0000"/>
                      <w:sz w:val="18"/>
                      <w:szCs w:val="18"/>
                    </w:rPr>
                  </w:pPr>
                </w:p>
              </w:tc>
              <w:tc>
                <w:tcPr>
                  <w:tcW w:w="2460" w:type="dxa"/>
                  <w:tcBorders>
                    <w:bottom w:val="single" w:sz="4" w:space="0" w:color="auto"/>
                  </w:tcBorders>
                </w:tcPr>
                <w:p w14:paraId="7A9E50C5" w14:textId="77777777" w:rsidR="00A06CDC" w:rsidRPr="00444FE0" w:rsidRDefault="00A06CDC" w:rsidP="00A06CDC">
                  <w:pPr>
                    <w:rPr>
                      <w:i/>
                      <w:color w:val="FF0000"/>
                      <w:sz w:val="18"/>
                      <w:szCs w:val="18"/>
                    </w:rPr>
                  </w:pPr>
                </w:p>
              </w:tc>
              <w:tc>
                <w:tcPr>
                  <w:tcW w:w="2681" w:type="dxa"/>
                  <w:tcBorders>
                    <w:bottom w:val="single" w:sz="4" w:space="0" w:color="auto"/>
                  </w:tcBorders>
                </w:tcPr>
                <w:p w14:paraId="268D8583" w14:textId="77777777" w:rsidR="00A06CDC" w:rsidRPr="00444FE0" w:rsidRDefault="00A06CDC" w:rsidP="00A06CDC">
                  <w:pPr>
                    <w:rPr>
                      <w:i/>
                      <w:color w:val="FF0000"/>
                      <w:sz w:val="18"/>
                      <w:szCs w:val="18"/>
                    </w:rPr>
                  </w:pPr>
                </w:p>
              </w:tc>
            </w:tr>
            <w:tr w:rsidR="00A06CDC" w:rsidRPr="00444FE0" w14:paraId="00E55CC9" w14:textId="77777777" w:rsidTr="00A06CDC">
              <w:tc>
                <w:tcPr>
                  <w:tcW w:w="2459" w:type="dxa"/>
                  <w:tcBorders>
                    <w:bottom w:val="single" w:sz="4" w:space="0" w:color="auto"/>
                  </w:tcBorders>
                </w:tcPr>
                <w:p w14:paraId="3FE29304" w14:textId="77777777" w:rsidR="00A06CDC" w:rsidRPr="00444FE0" w:rsidRDefault="00A06CDC" w:rsidP="00A06CDC">
                  <w:pPr>
                    <w:rPr>
                      <w:i/>
                      <w:sz w:val="18"/>
                      <w:szCs w:val="18"/>
                    </w:rPr>
                  </w:pPr>
                  <w:r w:rsidRPr="00444FE0">
                    <w:rPr>
                      <w:i/>
                      <w:sz w:val="18"/>
                      <w:szCs w:val="18"/>
                    </w:rPr>
                    <w:t>.......</w:t>
                  </w:r>
                </w:p>
              </w:tc>
              <w:tc>
                <w:tcPr>
                  <w:tcW w:w="2460" w:type="dxa"/>
                  <w:tcBorders>
                    <w:bottom w:val="single" w:sz="4" w:space="0" w:color="auto"/>
                  </w:tcBorders>
                </w:tcPr>
                <w:p w14:paraId="722EE83A" w14:textId="77777777" w:rsidR="00A06CDC" w:rsidRPr="00444FE0" w:rsidRDefault="00A06CDC" w:rsidP="00A06CDC">
                  <w:pPr>
                    <w:rPr>
                      <w:i/>
                      <w:sz w:val="18"/>
                      <w:szCs w:val="18"/>
                    </w:rPr>
                  </w:pPr>
                </w:p>
              </w:tc>
              <w:tc>
                <w:tcPr>
                  <w:tcW w:w="2460" w:type="dxa"/>
                  <w:tcBorders>
                    <w:bottom w:val="single" w:sz="4" w:space="0" w:color="auto"/>
                  </w:tcBorders>
                </w:tcPr>
                <w:p w14:paraId="0C8FE8DE" w14:textId="77777777" w:rsidR="00A06CDC" w:rsidRPr="00444FE0" w:rsidRDefault="00A06CDC" w:rsidP="00A06CDC">
                  <w:pPr>
                    <w:rPr>
                      <w:i/>
                      <w:sz w:val="18"/>
                      <w:szCs w:val="18"/>
                    </w:rPr>
                  </w:pPr>
                </w:p>
              </w:tc>
              <w:tc>
                <w:tcPr>
                  <w:tcW w:w="2681" w:type="dxa"/>
                  <w:tcBorders>
                    <w:bottom w:val="single" w:sz="4" w:space="0" w:color="auto"/>
                  </w:tcBorders>
                </w:tcPr>
                <w:p w14:paraId="07E5406D" w14:textId="77777777" w:rsidR="00A06CDC" w:rsidRPr="00444FE0" w:rsidRDefault="00A06CDC" w:rsidP="00A06CDC">
                  <w:pPr>
                    <w:rPr>
                      <w:i/>
                      <w:sz w:val="18"/>
                      <w:szCs w:val="18"/>
                    </w:rPr>
                  </w:pPr>
                </w:p>
              </w:tc>
            </w:tr>
          </w:tbl>
          <w:p w14:paraId="7A252D8F" w14:textId="77777777" w:rsidR="00A06CDC" w:rsidRDefault="00A06CDC" w:rsidP="00A06CDC">
            <w:pPr>
              <w:rPr>
                <w:sz w:val="18"/>
                <w:szCs w:val="18"/>
              </w:rPr>
            </w:pPr>
          </w:p>
          <w:p w14:paraId="7F51BD09" w14:textId="77777777" w:rsidR="00A06CDC" w:rsidRPr="006E49CF" w:rsidRDefault="00A06CDC" w:rsidP="00A06CDC">
            <w:pPr>
              <w:rPr>
                <w:sz w:val="18"/>
                <w:szCs w:val="18"/>
              </w:rPr>
            </w:pPr>
          </w:p>
        </w:tc>
      </w:tr>
    </w:tbl>
    <w:p w14:paraId="60C38A6A" w14:textId="77777777" w:rsidR="00A06CDC" w:rsidRPr="006E49CF" w:rsidRDefault="00A06CDC" w:rsidP="00A06CDC">
      <w:pPr>
        <w:spacing w:after="0" w:line="240" w:lineRule="auto"/>
        <w:rPr>
          <w:sz w:val="18"/>
          <w:szCs w:val="18"/>
        </w:rPr>
      </w:pPr>
    </w:p>
    <w:p w14:paraId="48A1DF19"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6" w:name="_Toc442706944"/>
      <w:r w:rsidRPr="008D6AFD">
        <w:rPr>
          <w:rFonts w:asciiTheme="minorHAnsi" w:hAnsiTheme="minorHAnsi"/>
          <w:sz w:val="24"/>
          <w:szCs w:val="24"/>
        </w:rPr>
        <w:t>50. Activități previzionate</w:t>
      </w:r>
      <w:bookmarkEnd w:id="26"/>
      <w:r w:rsidRPr="008D6AFD">
        <w:rPr>
          <w:rFonts w:asciiTheme="minorHAnsi" w:hAnsiTheme="minorHAnsi"/>
          <w:sz w:val="24"/>
          <w:szCs w:val="24"/>
        </w:rPr>
        <w:t xml:space="preserve"> </w:t>
      </w:r>
    </w:p>
    <w:p w14:paraId="04F88CB7" w14:textId="77777777" w:rsidR="00A06CDC" w:rsidRPr="006E49CF" w:rsidRDefault="00A06CDC" w:rsidP="00A06CDC">
      <w:pPr>
        <w:shd w:val="clear" w:color="auto" w:fill="FBFBFB"/>
        <w:spacing w:after="0" w:line="240" w:lineRule="auto"/>
        <w:rPr>
          <w:rFonts w:eastAsia="Times New Roman" w:cs="Segoe UI"/>
          <w:bCs/>
          <w:color w:val="262626"/>
          <w:sz w:val="20"/>
          <w:szCs w:val="20"/>
          <w:lang w:eastAsia="ro-RO"/>
        </w:rPr>
      </w:pPr>
    </w:p>
    <w:tbl>
      <w:tblPr>
        <w:tblStyle w:val="TableGrid"/>
        <w:tblW w:w="0" w:type="auto"/>
        <w:tblLook w:val="04A0" w:firstRow="1" w:lastRow="0" w:firstColumn="1" w:lastColumn="0" w:noHBand="0" w:noVBand="1"/>
      </w:tblPr>
      <w:tblGrid>
        <w:gridCol w:w="2322"/>
        <w:gridCol w:w="2322"/>
        <w:gridCol w:w="2322"/>
        <w:gridCol w:w="2322"/>
      </w:tblGrid>
      <w:tr w:rsidR="00A06CDC" w:rsidRPr="006E49CF" w14:paraId="0756907C" w14:textId="77777777" w:rsidTr="00A06CDC">
        <w:tc>
          <w:tcPr>
            <w:tcW w:w="2322" w:type="dxa"/>
            <w:shd w:val="clear" w:color="auto" w:fill="D9D9D9" w:themeFill="background1" w:themeFillShade="D9"/>
            <w:vAlign w:val="center"/>
          </w:tcPr>
          <w:p w14:paraId="4E3AF8A9" w14:textId="77777777" w:rsidR="00A06CDC" w:rsidRPr="006E49CF" w:rsidRDefault="00A06CDC" w:rsidP="00A06CDC">
            <w:pPr>
              <w:jc w:val="center"/>
              <w:rPr>
                <w:rStyle w:val="ui-column-title1"/>
                <w:sz w:val="18"/>
                <w:szCs w:val="18"/>
              </w:rPr>
            </w:pPr>
            <w:r w:rsidRPr="006E49CF">
              <w:rPr>
                <w:rStyle w:val="ui-column-title1"/>
                <w:sz w:val="18"/>
                <w:szCs w:val="18"/>
              </w:rPr>
              <w:t>Titlu activitate/subactivitate</w:t>
            </w:r>
          </w:p>
        </w:tc>
        <w:tc>
          <w:tcPr>
            <w:tcW w:w="2322" w:type="dxa"/>
            <w:shd w:val="clear" w:color="auto" w:fill="D9D9D9" w:themeFill="background1" w:themeFillShade="D9"/>
            <w:vAlign w:val="center"/>
          </w:tcPr>
          <w:p w14:paraId="47623D5E" w14:textId="77777777" w:rsidR="00A06CDC" w:rsidRPr="006E49CF" w:rsidRDefault="00A06CDC" w:rsidP="00A06CDC">
            <w:pPr>
              <w:jc w:val="center"/>
              <w:rPr>
                <w:rStyle w:val="ui-column-title1"/>
                <w:sz w:val="18"/>
                <w:szCs w:val="18"/>
              </w:rPr>
            </w:pPr>
            <w:r w:rsidRPr="006E49CF">
              <w:rPr>
                <w:rStyle w:val="ui-column-title1"/>
                <w:sz w:val="18"/>
                <w:szCs w:val="18"/>
              </w:rPr>
              <w:t>Data start</w:t>
            </w:r>
          </w:p>
        </w:tc>
        <w:tc>
          <w:tcPr>
            <w:tcW w:w="2322" w:type="dxa"/>
            <w:shd w:val="clear" w:color="auto" w:fill="D9D9D9" w:themeFill="background1" w:themeFillShade="D9"/>
            <w:vAlign w:val="center"/>
          </w:tcPr>
          <w:p w14:paraId="1ED90E0D" w14:textId="77777777" w:rsidR="00A06CDC" w:rsidRPr="006E49CF" w:rsidRDefault="00A06CDC" w:rsidP="00A06CDC">
            <w:pPr>
              <w:jc w:val="center"/>
              <w:rPr>
                <w:rStyle w:val="ui-column-title1"/>
                <w:sz w:val="18"/>
                <w:szCs w:val="18"/>
              </w:rPr>
            </w:pPr>
            <w:r w:rsidRPr="006E49CF">
              <w:rPr>
                <w:rStyle w:val="ui-column-title1"/>
                <w:sz w:val="18"/>
                <w:szCs w:val="18"/>
              </w:rPr>
              <w:t>Data încheiere</w:t>
            </w:r>
          </w:p>
        </w:tc>
        <w:tc>
          <w:tcPr>
            <w:tcW w:w="2322" w:type="dxa"/>
            <w:shd w:val="clear" w:color="auto" w:fill="D9D9D9" w:themeFill="background1" w:themeFillShade="D9"/>
            <w:vAlign w:val="center"/>
          </w:tcPr>
          <w:p w14:paraId="07FCC678" w14:textId="77777777" w:rsidR="00A06CDC" w:rsidRPr="006E49CF" w:rsidRDefault="00A06CDC" w:rsidP="00A06CDC">
            <w:pPr>
              <w:jc w:val="center"/>
              <w:rPr>
                <w:rStyle w:val="ui-column-title1"/>
                <w:sz w:val="18"/>
                <w:szCs w:val="18"/>
              </w:rPr>
            </w:pPr>
            <w:r w:rsidRPr="006E49CF">
              <w:rPr>
                <w:rStyle w:val="ui-column-title1"/>
                <w:sz w:val="18"/>
                <w:szCs w:val="18"/>
              </w:rPr>
              <w:t>Parteneri implicați</w:t>
            </w:r>
          </w:p>
        </w:tc>
      </w:tr>
      <w:tr w:rsidR="00A06CDC" w:rsidRPr="006E49CF" w14:paraId="1504AE64" w14:textId="77777777" w:rsidTr="00A06CDC">
        <w:tc>
          <w:tcPr>
            <w:tcW w:w="2322" w:type="dxa"/>
          </w:tcPr>
          <w:p w14:paraId="1EF1A2F1" w14:textId="77777777" w:rsidR="00A06CDC" w:rsidRPr="006E49CF" w:rsidRDefault="00A06CDC" w:rsidP="00A06CDC">
            <w:pPr>
              <w:jc w:val="center"/>
              <w:rPr>
                <w:rStyle w:val="ui-column-title1"/>
              </w:rPr>
            </w:pPr>
          </w:p>
        </w:tc>
        <w:tc>
          <w:tcPr>
            <w:tcW w:w="2322" w:type="dxa"/>
          </w:tcPr>
          <w:p w14:paraId="3704AC60" w14:textId="77777777" w:rsidR="00A06CDC" w:rsidRPr="006E49CF" w:rsidRDefault="00A06CDC" w:rsidP="00A06CDC">
            <w:pPr>
              <w:jc w:val="center"/>
              <w:rPr>
                <w:rStyle w:val="ui-column-title1"/>
              </w:rPr>
            </w:pPr>
          </w:p>
        </w:tc>
        <w:tc>
          <w:tcPr>
            <w:tcW w:w="2322" w:type="dxa"/>
          </w:tcPr>
          <w:p w14:paraId="4955BAE3" w14:textId="77777777" w:rsidR="00A06CDC" w:rsidRPr="006E49CF" w:rsidRDefault="00A06CDC" w:rsidP="00A06CDC">
            <w:pPr>
              <w:jc w:val="center"/>
              <w:rPr>
                <w:rStyle w:val="ui-column-title1"/>
              </w:rPr>
            </w:pPr>
          </w:p>
        </w:tc>
        <w:tc>
          <w:tcPr>
            <w:tcW w:w="2322" w:type="dxa"/>
          </w:tcPr>
          <w:p w14:paraId="78EF7266" w14:textId="77777777" w:rsidR="00A06CDC" w:rsidRPr="006E49CF" w:rsidRDefault="00A06CDC" w:rsidP="00A06CDC">
            <w:pPr>
              <w:jc w:val="center"/>
              <w:rPr>
                <w:rStyle w:val="ui-column-title1"/>
              </w:rPr>
            </w:pPr>
          </w:p>
        </w:tc>
      </w:tr>
    </w:tbl>
    <w:p w14:paraId="6FA2E534" w14:textId="77777777" w:rsidR="00A06CDC" w:rsidRPr="00E97676" w:rsidRDefault="00A06CDC" w:rsidP="00A06CDC">
      <w:pPr>
        <w:tabs>
          <w:tab w:val="left" w:pos="400"/>
        </w:tabs>
        <w:spacing w:after="0" w:line="240" w:lineRule="auto"/>
        <w:rPr>
          <w:sz w:val="16"/>
          <w:szCs w:val="16"/>
        </w:rPr>
      </w:pPr>
    </w:p>
    <w:p w14:paraId="573FE28B" w14:textId="77777777" w:rsidR="00A06CDC" w:rsidRDefault="00A06CDC" w:rsidP="00A06CDC">
      <w:pPr>
        <w:tabs>
          <w:tab w:val="left" w:pos="400"/>
        </w:tabs>
        <w:spacing w:after="0" w:line="240" w:lineRule="auto"/>
        <w:rPr>
          <w:sz w:val="18"/>
          <w:szCs w:val="18"/>
        </w:rPr>
      </w:pPr>
      <w:r>
        <w:rPr>
          <w:sz w:val="18"/>
          <w:szCs w:val="18"/>
        </w:rPr>
        <w:t>Detaliere</w:t>
      </w:r>
    </w:p>
    <w:tbl>
      <w:tblPr>
        <w:tblStyle w:val="TableGrid"/>
        <w:tblW w:w="0" w:type="auto"/>
        <w:tblLook w:val="04A0" w:firstRow="1" w:lastRow="0" w:firstColumn="1" w:lastColumn="0" w:noHBand="0" w:noVBand="1"/>
      </w:tblPr>
      <w:tblGrid>
        <w:gridCol w:w="9572"/>
      </w:tblGrid>
      <w:tr w:rsidR="00A06CDC" w14:paraId="3E51E6BE" w14:textId="77777777" w:rsidTr="00A06CDC">
        <w:tc>
          <w:tcPr>
            <w:tcW w:w="9572" w:type="dxa"/>
          </w:tcPr>
          <w:p w14:paraId="48E2C2A4" w14:textId="77777777" w:rsidR="00A06CDC" w:rsidRDefault="00A06CDC" w:rsidP="00A06CDC">
            <w:pPr>
              <w:tabs>
                <w:tab w:val="left" w:pos="400"/>
              </w:tabs>
              <w:rPr>
                <w:sz w:val="18"/>
                <w:szCs w:val="18"/>
              </w:rPr>
            </w:pPr>
          </w:p>
        </w:tc>
      </w:tr>
    </w:tbl>
    <w:p w14:paraId="670DE6B4" w14:textId="77777777" w:rsidR="00A06CDC" w:rsidRPr="00E97676" w:rsidRDefault="00A06CDC" w:rsidP="00A06CDC">
      <w:pPr>
        <w:tabs>
          <w:tab w:val="left" w:pos="400"/>
        </w:tabs>
        <w:spacing w:after="0" w:line="240" w:lineRule="auto"/>
        <w:rPr>
          <w:sz w:val="16"/>
          <w:szCs w:val="16"/>
        </w:rPr>
      </w:pPr>
    </w:p>
    <w:p w14:paraId="1B5885DF" w14:textId="77777777" w:rsidR="00A06CDC" w:rsidRDefault="00A06CDC" w:rsidP="00A06CDC">
      <w:pPr>
        <w:tabs>
          <w:tab w:val="left" w:pos="400"/>
        </w:tabs>
        <w:spacing w:after="0" w:line="240" w:lineRule="auto"/>
        <w:rPr>
          <w:sz w:val="18"/>
          <w:szCs w:val="18"/>
        </w:rPr>
      </w:pPr>
      <w:r>
        <w:rPr>
          <w:sz w:val="18"/>
          <w:szCs w:val="18"/>
        </w:rPr>
        <w:t>Rezultate previzionate</w:t>
      </w:r>
    </w:p>
    <w:tbl>
      <w:tblPr>
        <w:tblStyle w:val="TableGrid"/>
        <w:tblW w:w="0" w:type="auto"/>
        <w:tblLook w:val="04A0" w:firstRow="1" w:lastRow="0" w:firstColumn="1" w:lastColumn="0" w:noHBand="0" w:noVBand="1"/>
      </w:tblPr>
      <w:tblGrid>
        <w:gridCol w:w="9572"/>
      </w:tblGrid>
      <w:tr w:rsidR="00A06CDC" w14:paraId="6486B7BB" w14:textId="77777777" w:rsidTr="00A06CDC">
        <w:tc>
          <w:tcPr>
            <w:tcW w:w="9572" w:type="dxa"/>
          </w:tcPr>
          <w:p w14:paraId="2E1486DE" w14:textId="77777777" w:rsidR="00A06CDC" w:rsidRDefault="00A06CDC" w:rsidP="00A06CDC">
            <w:pPr>
              <w:tabs>
                <w:tab w:val="left" w:pos="400"/>
              </w:tabs>
              <w:rPr>
                <w:sz w:val="18"/>
                <w:szCs w:val="18"/>
              </w:rPr>
            </w:pPr>
          </w:p>
        </w:tc>
      </w:tr>
    </w:tbl>
    <w:p w14:paraId="1F436CE8" w14:textId="77777777" w:rsidR="00A06CDC" w:rsidRDefault="00A06CDC" w:rsidP="00A06CDC">
      <w:pPr>
        <w:tabs>
          <w:tab w:val="left" w:pos="400"/>
        </w:tabs>
        <w:spacing w:after="0" w:line="240" w:lineRule="auto"/>
        <w:rPr>
          <w:sz w:val="18"/>
          <w:szCs w:val="18"/>
        </w:rPr>
      </w:pPr>
    </w:p>
    <w:p w14:paraId="78B5D04D" w14:textId="77777777" w:rsidR="00A06CDC" w:rsidRDefault="00A06CDC" w:rsidP="00A06CDC">
      <w:pPr>
        <w:tabs>
          <w:tab w:val="left" w:pos="400"/>
        </w:tabs>
        <w:spacing w:after="0" w:line="240" w:lineRule="auto"/>
        <w:rPr>
          <w:sz w:val="18"/>
          <w:szCs w:val="18"/>
        </w:rPr>
      </w:pPr>
      <w:r>
        <w:rPr>
          <w:sz w:val="18"/>
          <w:szCs w:val="18"/>
        </w:rPr>
        <w:t xml:space="preserve">Amplasamente </w:t>
      </w:r>
    </w:p>
    <w:tbl>
      <w:tblPr>
        <w:tblStyle w:val="TableGrid"/>
        <w:tblW w:w="0" w:type="auto"/>
        <w:tblLook w:val="04A0" w:firstRow="1" w:lastRow="0" w:firstColumn="1" w:lastColumn="0" w:noHBand="0" w:noVBand="1"/>
      </w:tblPr>
      <w:tblGrid>
        <w:gridCol w:w="4786"/>
        <w:gridCol w:w="4786"/>
      </w:tblGrid>
      <w:tr w:rsidR="00A06CDC" w14:paraId="4FA58B97" w14:textId="77777777" w:rsidTr="00A06CDC">
        <w:tc>
          <w:tcPr>
            <w:tcW w:w="4786" w:type="dxa"/>
            <w:shd w:val="clear" w:color="auto" w:fill="D9D9D9" w:themeFill="background1" w:themeFillShade="D9"/>
          </w:tcPr>
          <w:p w14:paraId="720519DF" w14:textId="77777777" w:rsidR="00A06CDC" w:rsidRDefault="00A06CDC" w:rsidP="00A06CDC">
            <w:pPr>
              <w:tabs>
                <w:tab w:val="left" w:pos="400"/>
              </w:tabs>
              <w:rPr>
                <w:sz w:val="18"/>
                <w:szCs w:val="18"/>
              </w:rPr>
            </w:pPr>
            <w:r>
              <w:rPr>
                <w:sz w:val="18"/>
                <w:szCs w:val="18"/>
              </w:rPr>
              <w:t>Denumire</w:t>
            </w:r>
          </w:p>
        </w:tc>
        <w:tc>
          <w:tcPr>
            <w:tcW w:w="4786" w:type="dxa"/>
            <w:shd w:val="clear" w:color="auto" w:fill="D9D9D9" w:themeFill="background1" w:themeFillShade="D9"/>
          </w:tcPr>
          <w:p w14:paraId="48BE829D" w14:textId="77777777" w:rsidR="00A06CDC" w:rsidRDefault="00A06CDC" w:rsidP="00A06CDC">
            <w:pPr>
              <w:tabs>
                <w:tab w:val="left" w:pos="400"/>
              </w:tabs>
              <w:rPr>
                <w:sz w:val="18"/>
                <w:szCs w:val="18"/>
              </w:rPr>
            </w:pPr>
            <w:r>
              <w:rPr>
                <w:sz w:val="18"/>
                <w:szCs w:val="18"/>
              </w:rPr>
              <w:t>Adresă</w:t>
            </w:r>
          </w:p>
        </w:tc>
      </w:tr>
      <w:tr w:rsidR="00A06CDC" w14:paraId="4B38589C" w14:textId="77777777" w:rsidTr="00A06CDC">
        <w:tc>
          <w:tcPr>
            <w:tcW w:w="4786" w:type="dxa"/>
          </w:tcPr>
          <w:p w14:paraId="1CE8EF6F" w14:textId="77777777" w:rsidR="00A06CDC" w:rsidRDefault="00A06CDC" w:rsidP="00A06CDC">
            <w:pPr>
              <w:tabs>
                <w:tab w:val="left" w:pos="400"/>
              </w:tabs>
              <w:rPr>
                <w:sz w:val="18"/>
                <w:szCs w:val="18"/>
              </w:rPr>
            </w:pPr>
          </w:p>
        </w:tc>
        <w:tc>
          <w:tcPr>
            <w:tcW w:w="4786" w:type="dxa"/>
          </w:tcPr>
          <w:p w14:paraId="2F36250E" w14:textId="77777777" w:rsidR="00A06CDC" w:rsidRDefault="00A06CDC" w:rsidP="00A06CDC">
            <w:pPr>
              <w:tabs>
                <w:tab w:val="left" w:pos="400"/>
              </w:tabs>
              <w:rPr>
                <w:sz w:val="18"/>
                <w:szCs w:val="18"/>
              </w:rPr>
            </w:pPr>
          </w:p>
        </w:tc>
      </w:tr>
    </w:tbl>
    <w:p w14:paraId="4BAC404C" w14:textId="77777777" w:rsidR="00A06CDC" w:rsidRPr="00E97676" w:rsidRDefault="00A06CDC" w:rsidP="00A06CDC">
      <w:pPr>
        <w:tabs>
          <w:tab w:val="left" w:pos="400"/>
        </w:tabs>
        <w:spacing w:after="0" w:line="240" w:lineRule="auto"/>
        <w:rPr>
          <w:sz w:val="16"/>
          <w:szCs w:val="16"/>
        </w:rPr>
      </w:pPr>
    </w:p>
    <w:p w14:paraId="2A2B8578" w14:textId="77777777" w:rsidR="00A06CDC" w:rsidRDefault="00A06CDC" w:rsidP="00A06CDC">
      <w:pPr>
        <w:tabs>
          <w:tab w:val="left" w:pos="400"/>
        </w:tabs>
        <w:spacing w:after="0" w:line="240" w:lineRule="auto"/>
        <w:rPr>
          <w:sz w:val="18"/>
          <w:szCs w:val="18"/>
        </w:rPr>
      </w:pPr>
    </w:p>
    <w:p w14:paraId="62AC089C" w14:textId="77777777" w:rsidR="00A06CDC" w:rsidRDefault="00A06CDC" w:rsidP="00A06CDC">
      <w:pPr>
        <w:rPr>
          <w:sz w:val="18"/>
          <w:szCs w:val="18"/>
        </w:rPr>
      </w:pPr>
      <w:r>
        <w:rPr>
          <w:sz w:val="18"/>
          <w:szCs w:val="18"/>
        </w:rPr>
        <w:br w:type="page"/>
      </w:r>
    </w:p>
    <w:p w14:paraId="7CD33577" w14:textId="77777777" w:rsidR="00A06CDC" w:rsidRPr="006E49CF" w:rsidRDefault="00A06CDC" w:rsidP="00A06CDC">
      <w:pPr>
        <w:tabs>
          <w:tab w:val="left" w:pos="400"/>
        </w:tabs>
        <w:spacing w:after="0" w:line="240" w:lineRule="auto"/>
        <w:rPr>
          <w:sz w:val="18"/>
          <w:szCs w:val="18"/>
        </w:rPr>
      </w:pPr>
    </w:p>
    <w:p w14:paraId="4DB70C8B" w14:textId="77777777" w:rsidR="00A06CDC" w:rsidRPr="008D6AFD" w:rsidRDefault="00A06CDC" w:rsidP="00A06CDC">
      <w:pPr>
        <w:pStyle w:val="Heading1"/>
        <w:shd w:val="clear" w:color="auto" w:fill="8DB3E2" w:themeFill="text2" w:themeFillTint="66"/>
        <w:spacing w:before="0"/>
        <w:rPr>
          <w:rFonts w:asciiTheme="minorHAnsi" w:hAnsiTheme="minorHAnsi"/>
          <w:sz w:val="24"/>
          <w:szCs w:val="24"/>
        </w:rPr>
      </w:pPr>
      <w:bookmarkStart w:id="27" w:name="_Toc442706945"/>
      <w:r w:rsidRPr="008D6AFD">
        <w:rPr>
          <w:rFonts w:asciiTheme="minorHAnsi" w:hAnsiTheme="minorHAnsi"/>
          <w:sz w:val="24"/>
          <w:szCs w:val="24"/>
        </w:rPr>
        <w:t xml:space="preserve">51. </w:t>
      </w:r>
      <w:r>
        <w:rPr>
          <w:rFonts w:asciiTheme="minorHAnsi" w:hAnsiTheme="minorHAnsi"/>
          <w:sz w:val="24"/>
          <w:szCs w:val="24"/>
        </w:rPr>
        <w:t xml:space="preserve">Buget - </w:t>
      </w:r>
      <w:r w:rsidRPr="008D6AFD">
        <w:rPr>
          <w:rFonts w:asciiTheme="minorHAnsi" w:hAnsiTheme="minorHAnsi"/>
          <w:sz w:val="24"/>
          <w:szCs w:val="24"/>
        </w:rPr>
        <w:t>Activități și cheltuieli</w:t>
      </w:r>
      <w:bookmarkEnd w:id="27"/>
      <w:r w:rsidRPr="008D6AFD">
        <w:rPr>
          <w:rFonts w:asciiTheme="minorHAnsi" w:hAnsiTheme="minorHAnsi"/>
          <w:sz w:val="24"/>
          <w:szCs w:val="24"/>
        </w:rPr>
        <w:t xml:space="preserve"> </w:t>
      </w:r>
      <w:r>
        <w:rPr>
          <w:rFonts w:asciiTheme="minorHAnsi" w:hAnsiTheme="minorHAnsi"/>
          <w:sz w:val="24"/>
          <w:szCs w:val="24"/>
        </w:rPr>
        <w:t>-</w:t>
      </w:r>
    </w:p>
    <w:p w14:paraId="02690325" w14:textId="77777777" w:rsidR="00A06CDC" w:rsidRDefault="00A06CDC" w:rsidP="00A06CDC">
      <w:pPr>
        <w:spacing w:after="0" w:line="240" w:lineRule="auto"/>
        <w:rPr>
          <w:b/>
          <w:bCs/>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5" w:type="dxa"/>
          <w:left w:w="15" w:type="dxa"/>
          <w:bottom w:w="15" w:type="dxa"/>
          <w:right w:w="15" w:type="dxa"/>
        </w:tblCellMar>
        <w:tblLook w:val="04A0" w:firstRow="1" w:lastRow="0" w:firstColumn="1" w:lastColumn="0" w:noHBand="0" w:noVBand="1"/>
        <w:tblCaption w:val=""/>
      </w:tblPr>
      <w:tblGrid>
        <w:gridCol w:w="737"/>
        <w:gridCol w:w="741"/>
        <w:gridCol w:w="655"/>
        <w:gridCol w:w="382"/>
        <w:gridCol w:w="685"/>
        <w:gridCol w:w="552"/>
        <w:gridCol w:w="623"/>
        <w:gridCol w:w="623"/>
        <w:gridCol w:w="623"/>
        <w:gridCol w:w="623"/>
        <w:gridCol w:w="741"/>
        <w:gridCol w:w="741"/>
        <w:gridCol w:w="617"/>
        <w:gridCol w:w="918"/>
        <w:gridCol w:w="294"/>
        <w:gridCol w:w="283"/>
        <w:gridCol w:w="368"/>
        <w:gridCol w:w="463"/>
        <w:gridCol w:w="450"/>
      </w:tblGrid>
      <w:tr w:rsidR="00A06CDC" w:rsidRPr="005C2D0A" w14:paraId="383F7CD6" w14:textId="77777777" w:rsidTr="003C18A4">
        <w:trPr>
          <w:trHeight w:val="776"/>
          <w:tblHeader/>
        </w:trPr>
        <w:tc>
          <w:tcPr>
            <w:tcW w:w="326" w:type="dxa"/>
            <w:shd w:val="clear" w:color="auto" w:fill="D9D9D9" w:themeFill="background1" w:themeFillShade="D9"/>
            <w:noWrap/>
            <w:tcMar>
              <w:top w:w="60" w:type="dxa"/>
              <w:left w:w="150" w:type="dxa"/>
              <w:bottom w:w="60" w:type="dxa"/>
              <w:right w:w="150" w:type="dxa"/>
            </w:tcMar>
            <w:vAlign w:val="center"/>
            <w:hideMark/>
          </w:tcPr>
          <w:p w14:paraId="11AA6355" w14:textId="77777777" w:rsidR="00A06CDC" w:rsidRPr="005C2D0A" w:rsidRDefault="00A06CDC" w:rsidP="00A06CDC">
            <w:pPr>
              <w:spacing w:after="0" w:line="240" w:lineRule="auto"/>
              <w:rPr>
                <w:b/>
                <w:sz w:val="10"/>
                <w:szCs w:val="10"/>
              </w:rPr>
            </w:pPr>
            <w:r w:rsidRPr="005C2D0A">
              <w:rPr>
                <w:b/>
                <w:sz w:val="10"/>
                <w:szCs w:val="10"/>
              </w:rPr>
              <w:t>Activitati</w:t>
            </w:r>
          </w:p>
          <w:p w14:paraId="50B172E5" w14:textId="77777777" w:rsidR="00A06CDC" w:rsidRPr="005C2D0A" w:rsidRDefault="00A06CDC" w:rsidP="00A06CDC">
            <w:pPr>
              <w:spacing w:after="0" w:line="240" w:lineRule="auto"/>
              <w:rPr>
                <w:b/>
                <w:sz w:val="10"/>
                <w:szCs w:val="10"/>
              </w:rPr>
            </w:pPr>
            <w:r w:rsidRPr="005C2D0A">
              <w:rPr>
                <w:b/>
                <w:sz w:val="10"/>
                <w:szCs w:val="10"/>
              </w:rPr>
              <w:t>/Cheltuieli</w:t>
            </w:r>
          </w:p>
        </w:tc>
        <w:tc>
          <w:tcPr>
            <w:tcW w:w="741" w:type="dxa"/>
            <w:shd w:val="clear" w:color="auto" w:fill="D9D9D9" w:themeFill="background1" w:themeFillShade="D9"/>
            <w:noWrap/>
            <w:tcMar>
              <w:top w:w="60" w:type="dxa"/>
              <w:left w:w="150" w:type="dxa"/>
              <w:bottom w:w="60" w:type="dxa"/>
              <w:right w:w="150" w:type="dxa"/>
            </w:tcMar>
            <w:vAlign w:val="center"/>
            <w:hideMark/>
          </w:tcPr>
          <w:p w14:paraId="4291A2D1" w14:textId="77777777" w:rsidR="00A06CDC" w:rsidRPr="005C2D0A" w:rsidRDefault="00A06CDC" w:rsidP="00A06CDC">
            <w:pPr>
              <w:spacing w:after="0" w:line="240" w:lineRule="auto"/>
              <w:rPr>
                <w:b/>
                <w:sz w:val="10"/>
                <w:szCs w:val="10"/>
              </w:rPr>
            </w:pPr>
            <w:r w:rsidRPr="005C2D0A">
              <w:rPr>
                <w:b/>
                <w:sz w:val="10"/>
                <w:szCs w:val="10"/>
              </w:rPr>
              <w:t>Descrierea</w:t>
            </w:r>
            <w:r w:rsidRPr="005C2D0A">
              <w:rPr>
                <w:b/>
                <w:sz w:val="10"/>
                <w:szCs w:val="10"/>
              </w:rPr>
              <w:br/>
              <w:t>cheltuielii</w:t>
            </w:r>
          </w:p>
        </w:tc>
        <w:tc>
          <w:tcPr>
            <w:tcW w:w="655" w:type="dxa"/>
            <w:shd w:val="clear" w:color="auto" w:fill="D9D9D9" w:themeFill="background1" w:themeFillShade="D9"/>
            <w:noWrap/>
            <w:tcMar>
              <w:top w:w="60" w:type="dxa"/>
              <w:left w:w="150" w:type="dxa"/>
              <w:bottom w:w="60" w:type="dxa"/>
              <w:right w:w="150" w:type="dxa"/>
            </w:tcMar>
            <w:vAlign w:val="center"/>
            <w:hideMark/>
          </w:tcPr>
          <w:p w14:paraId="68200DC8" w14:textId="77777777" w:rsidR="00A06CDC" w:rsidRPr="005C2D0A" w:rsidRDefault="00A06CDC" w:rsidP="00A06CDC">
            <w:pPr>
              <w:spacing w:after="0" w:line="240" w:lineRule="auto"/>
              <w:rPr>
                <w:b/>
                <w:sz w:val="10"/>
                <w:szCs w:val="10"/>
              </w:rPr>
            </w:pPr>
            <w:r w:rsidRPr="005C2D0A">
              <w:rPr>
                <w:b/>
                <w:sz w:val="10"/>
                <w:szCs w:val="10"/>
              </w:rPr>
              <w:t>Achiziție</w:t>
            </w:r>
          </w:p>
        </w:tc>
        <w:tc>
          <w:tcPr>
            <w:tcW w:w="382" w:type="dxa"/>
            <w:shd w:val="clear" w:color="auto" w:fill="D9D9D9" w:themeFill="background1" w:themeFillShade="D9"/>
            <w:noWrap/>
            <w:tcMar>
              <w:top w:w="60" w:type="dxa"/>
              <w:left w:w="150" w:type="dxa"/>
              <w:bottom w:w="60" w:type="dxa"/>
              <w:right w:w="150" w:type="dxa"/>
            </w:tcMar>
            <w:vAlign w:val="center"/>
            <w:hideMark/>
          </w:tcPr>
          <w:p w14:paraId="30BD940A" w14:textId="77777777" w:rsidR="00A06CDC" w:rsidRPr="005C2D0A" w:rsidRDefault="00A06CDC" w:rsidP="00A06CDC">
            <w:pPr>
              <w:spacing w:after="0" w:line="240" w:lineRule="auto"/>
              <w:ind w:left="-125"/>
              <w:rPr>
                <w:b/>
                <w:sz w:val="10"/>
                <w:szCs w:val="10"/>
              </w:rPr>
            </w:pPr>
            <w:r w:rsidRPr="005C2D0A">
              <w:rPr>
                <w:b/>
                <w:sz w:val="10"/>
                <w:szCs w:val="10"/>
              </w:rPr>
              <w:t>U.M.</w:t>
            </w:r>
          </w:p>
        </w:tc>
        <w:tc>
          <w:tcPr>
            <w:tcW w:w="685" w:type="dxa"/>
            <w:shd w:val="clear" w:color="auto" w:fill="D9D9D9" w:themeFill="background1" w:themeFillShade="D9"/>
            <w:noWrap/>
            <w:tcMar>
              <w:top w:w="60" w:type="dxa"/>
              <w:left w:w="150" w:type="dxa"/>
              <w:bottom w:w="60" w:type="dxa"/>
              <w:right w:w="150" w:type="dxa"/>
            </w:tcMar>
            <w:vAlign w:val="center"/>
            <w:hideMark/>
          </w:tcPr>
          <w:p w14:paraId="73E50A10" w14:textId="77777777" w:rsidR="00A06CDC" w:rsidRPr="005C2D0A" w:rsidRDefault="00A06CDC" w:rsidP="00A06CDC">
            <w:pPr>
              <w:spacing w:after="0" w:line="240" w:lineRule="auto"/>
              <w:rPr>
                <w:b/>
                <w:sz w:val="10"/>
                <w:szCs w:val="10"/>
              </w:rPr>
            </w:pPr>
            <w:r w:rsidRPr="005C2D0A">
              <w:rPr>
                <w:b/>
                <w:sz w:val="10"/>
                <w:szCs w:val="10"/>
              </w:rPr>
              <w:t>Cantitate</w:t>
            </w:r>
          </w:p>
        </w:tc>
        <w:tc>
          <w:tcPr>
            <w:tcW w:w="552" w:type="dxa"/>
            <w:shd w:val="clear" w:color="auto" w:fill="D9D9D9" w:themeFill="background1" w:themeFillShade="D9"/>
            <w:noWrap/>
            <w:tcMar>
              <w:top w:w="60" w:type="dxa"/>
              <w:left w:w="150" w:type="dxa"/>
              <w:bottom w:w="60" w:type="dxa"/>
              <w:right w:w="150" w:type="dxa"/>
            </w:tcMar>
            <w:vAlign w:val="center"/>
            <w:hideMark/>
          </w:tcPr>
          <w:p w14:paraId="34BFFE20" w14:textId="77777777" w:rsidR="00A06CDC" w:rsidRPr="005C2D0A" w:rsidRDefault="00A06CDC" w:rsidP="00A06CDC">
            <w:pPr>
              <w:spacing w:after="0" w:line="240" w:lineRule="auto"/>
              <w:rPr>
                <w:b/>
                <w:sz w:val="10"/>
                <w:szCs w:val="10"/>
              </w:rPr>
            </w:pPr>
            <w:r w:rsidRPr="005C2D0A">
              <w:rPr>
                <w:b/>
                <w:sz w:val="10"/>
                <w:szCs w:val="10"/>
              </w:rPr>
              <w:t>Pret unitar</w:t>
            </w:r>
            <w:r w:rsidRPr="005C2D0A">
              <w:rPr>
                <w:b/>
                <w:sz w:val="10"/>
                <w:szCs w:val="10"/>
              </w:rPr>
              <w:br/>
              <w:t>(fara TVA)</w:t>
            </w:r>
            <w:r w:rsidRPr="005C2D0A">
              <w:rPr>
                <w:b/>
                <w:sz w:val="10"/>
                <w:szCs w:val="10"/>
              </w:rPr>
              <w:br/>
              <w:t>[LEI]</w:t>
            </w:r>
          </w:p>
        </w:tc>
        <w:tc>
          <w:tcPr>
            <w:tcW w:w="623" w:type="dxa"/>
            <w:shd w:val="clear" w:color="auto" w:fill="D9D9D9" w:themeFill="background1" w:themeFillShade="D9"/>
            <w:noWrap/>
            <w:tcMar>
              <w:top w:w="60" w:type="dxa"/>
              <w:left w:w="150" w:type="dxa"/>
              <w:bottom w:w="60" w:type="dxa"/>
              <w:right w:w="150" w:type="dxa"/>
            </w:tcMar>
            <w:vAlign w:val="center"/>
            <w:hideMark/>
          </w:tcPr>
          <w:p w14:paraId="4484E445" w14:textId="77777777" w:rsidR="00A06CDC" w:rsidRPr="005C2D0A" w:rsidRDefault="00A06CDC" w:rsidP="00A06CDC">
            <w:pPr>
              <w:spacing w:after="0" w:line="240" w:lineRule="auto"/>
              <w:rPr>
                <w:b/>
                <w:sz w:val="10"/>
                <w:szCs w:val="10"/>
              </w:rPr>
            </w:pPr>
            <w:r w:rsidRPr="005C2D0A">
              <w:rPr>
                <w:b/>
                <w:sz w:val="10"/>
                <w:szCs w:val="10"/>
              </w:rPr>
              <w:t>Valoare totala</w:t>
            </w:r>
            <w:r w:rsidRPr="005C2D0A">
              <w:rPr>
                <w:b/>
                <w:sz w:val="10"/>
                <w:szCs w:val="10"/>
              </w:rPr>
              <w:br/>
              <w:t>(fara TVA)</w:t>
            </w:r>
            <w:r w:rsidRPr="005C2D0A">
              <w:rPr>
                <w:b/>
                <w:sz w:val="10"/>
                <w:szCs w:val="10"/>
              </w:rPr>
              <w:br/>
              <w:t>[LEI]</w:t>
            </w:r>
          </w:p>
        </w:tc>
        <w:tc>
          <w:tcPr>
            <w:tcW w:w="623" w:type="dxa"/>
            <w:shd w:val="clear" w:color="auto" w:fill="D9D9D9" w:themeFill="background1" w:themeFillShade="D9"/>
            <w:noWrap/>
            <w:tcMar>
              <w:top w:w="60" w:type="dxa"/>
              <w:left w:w="150" w:type="dxa"/>
              <w:bottom w:w="60" w:type="dxa"/>
              <w:right w:w="150" w:type="dxa"/>
            </w:tcMar>
            <w:vAlign w:val="center"/>
            <w:hideMark/>
          </w:tcPr>
          <w:p w14:paraId="39361251" w14:textId="77777777" w:rsidR="00A06CDC" w:rsidRPr="005C2D0A" w:rsidRDefault="00A06CDC" w:rsidP="00A06CDC">
            <w:pPr>
              <w:spacing w:after="0" w:line="240" w:lineRule="auto"/>
              <w:rPr>
                <w:b/>
                <w:sz w:val="10"/>
                <w:szCs w:val="10"/>
              </w:rPr>
            </w:pPr>
            <w:r w:rsidRPr="005C2D0A">
              <w:rPr>
                <w:b/>
                <w:sz w:val="10"/>
                <w:szCs w:val="10"/>
              </w:rPr>
              <w:t>Valoare TVA</w:t>
            </w:r>
            <w:r w:rsidRPr="005C2D0A">
              <w:rPr>
                <w:b/>
                <w:sz w:val="10"/>
                <w:szCs w:val="10"/>
              </w:rPr>
              <w:br/>
              <w:t>[LEI]</w:t>
            </w:r>
          </w:p>
        </w:tc>
        <w:tc>
          <w:tcPr>
            <w:tcW w:w="623" w:type="dxa"/>
            <w:shd w:val="clear" w:color="auto" w:fill="D9D9D9" w:themeFill="background1" w:themeFillShade="D9"/>
            <w:noWrap/>
            <w:tcMar>
              <w:top w:w="60" w:type="dxa"/>
              <w:left w:w="150" w:type="dxa"/>
              <w:bottom w:w="60" w:type="dxa"/>
              <w:right w:w="150" w:type="dxa"/>
            </w:tcMar>
            <w:vAlign w:val="center"/>
            <w:hideMark/>
          </w:tcPr>
          <w:p w14:paraId="6A6992CD" w14:textId="77777777" w:rsidR="00A06CDC" w:rsidRPr="005C2D0A" w:rsidRDefault="00A06CDC" w:rsidP="00A06CDC">
            <w:pPr>
              <w:spacing w:after="0" w:line="240" w:lineRule="auto"/>
              <w:rPr>
                <w:b/>
                <w:sz w:val="10"/>
                <w:szCs w:val="10"/>
              </w:rPr>
            </w:pPr>
            <w:r w:rsidRPr="005C2D0A">
              <w:rPr>
                <w:b/>
                <w:sz w:val="10"/>
                <w:szCs w:val="10"/>
              </w:rPr>
              <w:t>Eligibile</w:t>
            </w:r>
            <w:r w:rsidRPr="005C2D0A">
              <w:rPr>
                <w:b/>
                <w:sz w:val="10"/>
                <w:szCs w:val="10"/>
              </w:rPr>
              <w:br/>
              <w:t>[LEI]</w:t>
            </w:r>
          </w:p>
        </w:tc>
        <w:tc>
          <w:tcPr>
            <w:tcW w:w="623" w:type="dxa"/>
            <w:shd w:val="clear" w:color="auto" w:fill="D9D9D9" w:themeFill="background1" w:themeFillShade="D9"/>
            <w:noWrap/>
            <w:tcMar>
              <w:top w:w="60" w:type="dxa"/>
              <w:left w:w="150" w:type="dxa"/>
              <w:bottom w:w="60" w:type="dxa"/>
              <w:right w:w="150" w:type="dxa"/>
            </w:tcMar>
            <w:vAlign w:val="center"/>
            <w:hideMark/>
          </w:tcPr>
          <w:p w14:paraId="6F31B975" w14:textId="77777777" w:rsidR="00A06CDC" w:rsidRPr="005C2D0A" w:rsidRDefault="00A06CDC" w:rsidP="00A06CDC">
            <w:pPr>
              <w:spacing w:after="0" w:line="240" w:lineRule="auto"/>
              <w:rPr>
                <w:b/>
                <w:sz w:val="10"/>
                <w:szCs w:val="10"/>
              </w:rPr>
            </w:pPr>
            <w:r w:rsidRPr="005C2D0A">
              <w:rPr>
                <w:b/>
                <w:sz w:val="10"/>
                <w:szCs w:val="10"/>
              </w:rPr>
              <w:t>TVA Eligibile</w:t>
            </w:r>
            <w:r w:rsidRPr="005C2D0A">
              <w:rPr>
                <w:b/>
                <w:sz w:val="10"/>
                <w:szCs w:val="10"/>
              </w:rPr>
              <w:br/>
              <w:t>[LEI]</w:t>
            </w:r>
          </w:p>
        </w:tc>
        <w:tc>
          <w:tcPr>
            <w:tcW w:w="741" w:type="dxa"/>
            <w:shd w:val="clear" w:color="auto" w:fill="D9D9D9" w:themeFill="background1" w:themeFillShade="D9"/>
            <w:noWrap/>
            <w:tcMar>
              <w:top w:w="60" w:type="dxa"/>
              <w:left w:w="150" w:type="dxa"/>
              <w:bottom w:w="60" w:type="dxa"/>
              <w:right w:w="150" w:type="dxa"/>
            </w:tcMar>
            <w:vAlign w:val="center"/>
            <w:hideMark/>
          </w:tcPr>
          <w:p w14:paraId="61A4A86D" w14:textId="77777777" w:rsidR="00A06CDC" w:rsidRPr="005C2D0A" w:rsidRDefault="00A06CDC" w:rsidP="00A06CDC">
            <w:pPr>
              <w:spacing w:after="0" w:line="240" w:lineRule="auto"/>
              <w:rPr>
                <w:b/>
                <w:sz w:val="10"/>
                <w:szCs w:val="10"/>
              </w:rPr>
            </w:pPr>
            <w:r w:rsidRPr="005C2D0A">
              <w:rPr>
                <w:b/>
                <w:sz w:val="10"/>
                <w:szCs w:val="10"/>
              </w:rPr>
              <w:t>Neeligibile</w:t>
            </w:r>
            <w:r w:rsidRPr="005C2D0A">
              <w:rPr>
                <w:b/>
                <w:sz w:val="10"/>
                <w:szCs w:val="10"/>
              </w:rPr>
              <w:br/>
              <w:t>[LEI]</w:t>
            </w:r>
          </w:p>
        </w:tc>
        <w:tc>
          <w:tcPr>
            <w:tcW w:w="741" w:type="dxa"/>
            <w:shd w:val="clear" w:color="auto" w:fill="D9D9D9" w:themeFill="background1" w:themeFillShade="D9"/>
            <w:noWrap/>
            <w:tcMar>
              <w:top w:w="60" w:type="dxa"/>
              <w:left w:w="150" w:type="dxa"/>
              <w:bottom w:w="60" w:type="dxa"/>
              <w:right w:w="150" w:type="dxa"/>
            </w:tcMar>
            <w:vAlign w:val="center"/>
            <w:hideMark/>
          </w:tcPr>
          <w:p w14:paraId="04DE3F3C" w14:textId="77777777" w:rsidR="00A06CDC" w:rsidRPr="005C2D0A" w:rsidRDefault="00A06CDC" w:rsidP="00A06CDC">
            <w:pPr>
              <w:spacing w:after="0" w:line="240" w:lineRule="auto"/>
              <w:rPr>
                <w:b/>
                <w:sz w:val="10"/>
                <w:szCs w:val="10"/>
              </w:rPr>
            </w:pPr>
            <w:r w:rsidRPr="005C2D0A">
              <w:rPr>
                <w:b/>
                <w:sz w:val="10"/>
                <w:szCs w:val="10"/>
              </w:rPr>
              <w:t>TVA Neeligibile</w:t>
            </w:r>
            <w:r w:rsidRPr="005C2D0A">
              <w:rPr>
                <w:b/>
                <w:sz w:val="10"/>
                <w:szCs w:val="10"/>
              </w:rPr>
              <w:br/>
              <w:t>[LEI]</w:t>
            </w:r>
          </w:p>
        </w:tc>
        <w:tc>
          <w:tcPr>
            <w:tcW w:w="617" w:type="dxa"/>
            <w:shd w:val="clear" w:color="auto" w:fill="D9D9D9" w:themeFill="background1" w:themeFillShade="D9"/>
            <w:noWrap/>
            <w:tcMar>
              <w:top w:w="60" w:type="dxa"/>
              <w:left w:w="150" w:type="dxa"/>
              <w:bottom w:w="60" w:type="dxa"/>
              <w:right w:w="150" w:type="dxa"/>
            </w:tcMar>
            <w:vAlign w:val="center"/>
            <w:hideMark/>
          </w:tcPr>
          <w:p w14:paraId="5D2C87E8" w14:textId="77777777" w:rsidR="00A06CDC" w:rsidRPr="005C2D0A" w:rsidRDefault="00A06CDC" w:rsidP="00A06CDC">
            <w:pPr>
              <w:spacing w:after="0" w:line="240" w:lineRule="auto"/>
              <w:rPr>
                <w:b/>
                <w:sz w:val="10"/>
                <w:szCs w:val="10"/>
              </w:rPr>
            </w:pPr>
            <w:r w:rsidRPr="005C2D0A">
              <w:rPr>
                <w:b/>
                <w:sz w:val="10"/>
                <w:szCs w:val="10"/>
              </w:rPr>
              <w:t>Public</w:t>
            </w:r>
            <w:r w:rsidRPr="005C2D0A">
              <w:rPr>
                <w:b/>
                <w:sz w:val="10"/>
                <w:szCs w:val="10"/>
              </w:rPr>
              <w:br/>
              <w:t>[LEI]</w:t>
            </w:r>
          </w:p>
        </w:tc>
        <w:tc>
          <w:tcPr>
            <w:tcW w:w="918" w:type="dxa"/>
            <w:shd w:val="clear" w:color="auto" w:fill="D9D9D9" w:themeFill="background1" w:themeFillShade="D9"/>
            <w:noWrap/>
            <w:tcMar>
              <w:top w:w="60" w:type="dxa"/>
              <w:left w:w="150" w:type="dxa"/>
              <w:bottom w:w="60" w:type="dxa"/>
              <w:right w:w="150" w:type="dxa"/>
            </w:tcMar>
            <w:vAlign w:val="center"/>
            <w:hideMark/>
          </w:tcPr>
          <w:p w14:paraId="1066C872" w14:textId="77777777" w:rsidR="00A06CDC" w:rsidRPr="005C2D0A" w:rsidRDefault="00A06CDC" w:rsidP="00A06CDC">
            <w:pPr>
              <w:spacing w:after="0" w:line="240" w:lineRule="auto"/>
              <w:rPr>
                <w:b/>
                <w:sz w:val="10"/>
                <w:szCs w:val="10"/>
              </w:rPr>
            </w:pPr>
            <w:r w:rsidRPr="005C2D0A">
              <w:rPr>
                <w:b/>
                <w:sz w:val="10"/>
                <w:szCs w:val="10"/>
              </w:rPr>
              <w:t>Nerambursabil</w:t>
            </w:r>
            <w:r w:rsidRPr="005C2D0A">
              <w:rPr>
                <w:b/>
                <w:sz w:val="10"/>
                <w:szCs w:val="10"/>
              </w:rPr>
              <w:br/>
              <w:t>[LEI]</w:t>
            </w:r>
          </w:p>
        </w:tc>
        <w:tc>
          <w:tcPr>
            <w:tcW w:w="326" w:type="dxa"/>
            <w:shd w:val="clear" w:color="auto" w:fill="D9D9D9" w:themeFill="background1" w:themeFillShade="D9"/>
            <w:vAlign w:val="center"/>
          </w:tcPr>
          <w:p w14:paraId="522465E0" w14:textId="77777777" w:rsidR="00A06CDC" w:rsidRPr="005C2D0A" w:rsidRDefault="00A06CDC" w:rsidP="00A06CDC">
            <w:pPr>
              <w:spacing w:after="0" w:line="240" w:lineRule="auto"/>
              <w:rPr>
                <w:b/>
                <w:sz w:val="10"/>
                <w:szCs w:val="10"/>
              </w:rPr>
            </w:pPr>
            <w:r w:rsidRPr="005C2D0A">
              <w:rPr>
                <w:b/>
                <w:sz w:val="10"/>
                <w:szCs w:val="10"/>
              </w:rPr>
              <w:t>Ajutor de stat</w:t>
            </w:r>
          </w:p>
        </w:tc>
        <w:tc>
          <w:tcPr>
            <w:tcW w:w="317" w:type="dxa"/>
            <w:shd w:val="clear" w:color="auto" w:fill="D9D9D9" w:themeFill="background1" w:themeFillShade="D9"/>
            <w:vAlign w:val="center"/>
          </w:tcPr>
          <w:p w14:paraId="59651F82" w14:textId="77777777" w:rsidR="00A06CDC" w:rsidRPr="005C2D0A" w:rsidRDefault="00A06CDC" w:rsidP="00A06CDC">
            <w:pPr>
              <w:spacing w:after="0" w:line="240" w:lineRule="auto"/>
              <w:rPr>
                <w:b/>
                <w:sz w:val="10"/>
                <w:szCs w:val="10"/>
              </w:rPr>
            </w:pPr>
            <w:r w:rsidRPr="005C2D0A">
              <w:rPr>
                <w:b/>
                <w:sz w:val="10"/>
                <w:szCs w:val="10"/>
              </w:rPr>
              <w:t>Tip </w:t>
            </w:r>
            <w:r w:rsidRPr="005C2D0A">
              <w:rPr>
                <w:b/>
                <w:sz w:val="10"/>
                <w:szCs w:val="10"/>
              </w:rPr>
              <w:br/>
              <w:t>ajutor de stat</w:t>
            </w:r>
          </w:p>
        </w:tc>
        <w:tc>
          <w:tcPr>
            <w:tcW w:w="369" w:type="dxa"/>
            <w:shd w:val="clear" w:color="auto" w:fill="D9D9D9" w:themeFill="background1" w:themeFillShade="D9"/>
            <w:vAlign w:val="center"/>
          </w:tcPr>
          <w:p w14:paraId="1776B5F7" w14:textId="77777777" w:rsidR="00A06CDC" w:rsidRPr="005C2D0A" w:rsidRDefault="00A06CDC" w:rsidP="00A06CDC">
            <w:pPr>
              <w:spacing w:after="0" w:line="240" w:lineRule="auto"/>
              <w:rPr>
                <w:b/>
                <w:sz w:val="10"/>
                <w:szCs w:val="10"/>
              </w:rPr>
            </w:pPr>
            <w:r w:rsidRPr="005C2D0A">
              <w:rPr>
                <w:b/>
                <w:sz w:val="10"/>
                <w:szCs w:val="10"/>
              </w:rPr>
              <w:t>Furnizat</w:t>
            </w:r>
          </w:p>
        </w:tc>
        <w:tc>
          <w:tcPr>
            <w:tcW w:w="472" w:type="dxa"/>
            <w:shd w:val="clear" w:color="auto" w:fill="D9D9D9" w:themeFill="background1" w:themeFillShade="D9"/>
            <w:vAlign w:val="center"/>
          </w:tcPr>
          <w:p w14:paraId="402F823F" w14:textId="77777777" w:rsidR="00A06CDC" w:rsidRPr="005C2D0A" w:rsidRDefault="00A06CDC" w:rsidP="00A06CDC">
            <w:pPr>
              <w:spacing w:after="0" w:line="240" w:lineRule="auto"/>
              <w:rPr>
                <w:b/>
                <w:sz w:val="10"/>
                <w:szCs w:val="10"/>
              </w:rPr>
            </w:pPr>
            <w:r w:rsidRPr="005C2D0A">
              <w:rPr>
                <w:b/>
                <w:sz w:val="10"/>
                <w:szCs w:val="10"/>
              </w:rPr>
              <w:t>Referinta </w:t>
            </w:r>
            <w:r w:rsidRPr="005C2D0A">
              <w:rPr>
                <w:b/>
                <w:sz w:val="10"/>
                <w:szCs w:val="10"/>
              </w:rPr>
              <w:br/>
              <w:t>document justificativ</w:t>
            </w:r>
          </w:p>
        </w:tc>
        <w:tc>
          <w:tcPr>
            <w:tcW w:w="594" w:type="dxa"/>
            <w:shd w:val="clear" w:color="auto" w:fill="D9D9D9" w:themeFill="background1" w:themeFillShade="D9"/>
            <w:vAlign w:val="center"/>
          </w:tcPr>
          <w:p w14:paraId="79A48998" w14:textId="77777777" w:rsidR="00A06CDC" w:rsidRPr="005C2D0A" w:rsidRDefault="00A06CDC" w:rsidP="00A06CDC">
            <w:pPr>
              <w:spacing w:after="0" w:line="240" w:lineRule="auto"/>
              <w:rPr>
                <w:b/>
                <w:sz w:val="10"/>
                <w:szCs w:val="10"/>
              </w:rPr>
            </w:pPr>
            <w:r w:rsidRPr="005C2D0A">
              <w:rPr>
                <w:b/>
                <w:sz w:val="10"/>
                <w:szCs w:val="10"/>
              </w:rPr>
              <w:t>Justificare calcul buget eligibil </w:t>
            </w:r>
            <w:r w:rsidRPr="005C2D0A">
              <w:rPr>
                <w:b/>
                <w:sz w:val="10"/>
                <w:szCs w:val="10"/>
              </w:rPr>
              <w:br/>
              <w:t>atunci cand este diferit de bugetul total</w:t>
            </w:r>
          </w:p>
        </w:tc>
      </w:tr>
    </w:tbl>
    <w:p w14:paraId="76A4F7E1" w14:textId="77777777" w:rsidR="00A06CDC" w:rsidRPr="006E49CF" w:rsidRDefault="00A06CDC" w:rsidP="00A06CDC">
      <w:pPr>
        <w:spacing w:after="0" w:line="240" w:lineRule="auto"/>
        <w:rPr>
          <w:b/>
          <w:bCs/>
        </w:rPr>
      </w:pPr>
    </w:p>
    <w:p w14:paraId="31C66049" w14:textId="77777777" w:rsidR="00A06CDC" w:rsidRPr="003C18A4" w:rsidRDefault="00A06CDC" w:rsidP="00A06CDC">
      <w:pPr>
        <w:pBdr>
          <w:top w:val="single" w:sz="4" w:space="1" w:color="auto"/>
          <w:left w:val="single" w:sz="4" w:space="4" w:color="auto"/>
          <w:bottom w:val="single" w:sz="4" w:space="1" w:color="auto"/>
          <w:right w:val="single" w:sz="4" w:space="4" w:color="auto"/>
        </w:pBdr>
        <w:tabs>
          <w:tab w:val="left" w:pos="400"/>
        </w:tabs>
        <w:spacing w:after="0" w:line="240" w:lineRule="auto"/>
        <w:rPr>
          <w:i/>
          <w:sz w:val="18"/>
          <w:szCs w:val="18"/>
        </w:rPr>
      </w:pPr>
      <w:r w:rsidRPr="003C18A4">
        <w:rPr>
          <w:i/>
          <w:sz w:val="18"/>
          <w:szCs w:val="18"/>
        </w:rPr>
        <w:t>Se completează de Lider si fiecare partener, după caz.</w:t>
      </w:r>
    </w:p>
    <w:p w14:paraId="22689994" w14:textId="77777777" w:rsidR="00A06CDC" w:rsidRPr="002257B1" w:rsidRDefault="00A06CDC" w:rsidP="00A06CDC">
      <w:pPr>
        <w:tabs>
          <w:tab w:val="left" w:pos="400"/>
        </w:tabs>
        <w:spacing w:after="0" w:line="240" w:lineRule="auto"/>
      </w:pPr>
    </w:p>
    <w:p w14:paraId="21D87A11" w14:textId="77777777" w:rsidR="00A06CDC" w:rsidRPr="002257B1" w:rsidRDefault="00A06CDC" w:rsidP="00A06CDC">
      <w:pPr>
        <w:tabs>
          <w:tab w:val="left" w:pos="400"/>
        </w:tabs>
        <w:spacing w:after="0" w:line="240" w:lineRule="auto"/>
      </w:pPr>
    </w:p>
    <w:p w14:paraId="08CF939A" w14:textId="77777777" w:rsidR="00A06CDC" w:rsidRPr="006E49CF" w:rsidRDefault="00A06CDC" w:rsidP="00A06CDC">
      <w:pPr>
        <w:tabs>
          <w:tab w:val="left" w:pos="400"/>
        </w:tabs>
        <w:spacing w:after="0" w:line="240" w:lineRule="auto"/>
        <w:rPr>
          <w:sz w:val="18"/>
          <w:szCs w:val="18"/>
        </w:rPr>
      </w:pPr>
    </w:p>
    <w:p w14:paraId="1E5E41FB" w14:textId="77777777" w:rsidR="00A06CDC" w:rsidRDefault="00A06CDC" w:rsidP="00A06CDC">
      <w:pPr>
        <w:rPr>
          <w:rFonts w:ascii="Times New Roman" w:hAnsi="Times New Roman"/>
          <w:b/>
          <w:noProof/>
        </w:rPr>
      </w:pPr>
    </w:p>
    <w:p w14:paraId="2115F528" w14:textId="77777777" w:rsidR="00A06CDC" w:rsidRDefault="00A06CDC" w:rsidP="00A06CDC">
      <w:pPr>
        <w:rPr>
          <w:rFonts w:ascii="Times New Roman" w:hAnsi="Times New Roman"/>
          <w:b/>
          <w:noProof/>
        </w:rPr>
      </w:pPr>
      <w:r>
        <w:rPr>
          <w:rFonts w:ascii="Times New Roman" w:hAnsi="Times New Roman"/>
          <w:b/>
          <w:noProof/>
        </w:rPr>
        <w:br w:type="page"/>
      </w:r>
    </w:p>
    <w:p w14:paraId="648B26E1" w14:textId="77EDE07E" w:rsidR="004A74AC" w:rsidRDefault="004A74AC" w:rsidP="004A74AC">
      <w:pPr>
        <w:jc w:val="right"/>
        <w:rPr>
          <w:rFonts w:ascii="Times New Roman" w:hAnsi="Times New Roman"/>
          <w:b/>
          <w:noProof/>
        </w:rPr>
      </w:pPr>
      <w:r>
        <w:rPr>
          <w:rFonts w:ascii="Times New Roman" w:hAnsi="Times New Roman"/>
          <w:b/>
          <w:noProof/>
        </w:rPr>
        <w:lastRenderedPageBreak/>
        <w:t>ANEXA 2.1.3</w:t>
      </w:r>
    </w:p>
    <w:p w14:paraId="01B0BE39" w14:textId="77777777" w:rsidR="004A74AC" w:rsidRPr="006A57B7" w:rsidRDefault="004A74AC" w:rsidP="004A74AC">
      <w:pPr>
        <w:jc w:val="center"/>
        <w:rPr>
          <w:rFonts w:ascii="Times New Roman" w:hAnsi="Times New Roman"/>
          <w:b/>
          <w:noProof/>
          <w:sz w:val="24"/>
        </w:rPr>
      </w:pPr>
      <w:r w:rsidRPr="006A57B7">
        <w:rPr>
          <w:rFonts w:ascii="Times New Roman" w:hAnsi="Times New Roman"/>
          <w:b/>
          <w:noProof/>
          <w:sz w:val="24"/>
        </w:rPr>
        <w:t>Declarație pe proprie răspundere privind eligibilitatea</w:t>
      </w:r>
    </w:p>
    <w:p w14:paraId="024866CD" w14:textId="77777777" w:rsidR="004A74AC" w:rsidRPr="006A57B7" w:rsidRDefault="004A74AC" w:rsidP="004A74AC">
      <w:pPr>
        <w:jc w:val="both"/>
        <w:rPr>
          <w:rFonts w:ascii="Times New Roman" w:hAnsi="Times New Roman"/>
          <w:noProof/>
          <w:lang w:eastAsia="ro-RO"/>
        </w:rPr>
      </w:pPr>
      <w:r w:rsidRPr="006A57B7">
        <w:rPr>
          <w:rFonts w:ascii="Times New Roman" w:hAnsi="Times New Roman"/>
          <w:b/>
          <w:noProof/>
        </w:rPr>
        <w:t>A.</w:t>
      </w:r>
      <w:r w:rsidRPr="006A57B7">
        <w:rPr>
          <w:rFonts w:ascii="Times New Roman" w:hAnsi="Times New Roman"/>
          <w:noProof/>
        </w:rPr>
        <w:t xml:space="preserve"> Certificăm pe proprie răspundere că ........................ (denumirea instituţiei solicitante)</w:t>
      </w:r>
      <w:r w:rsidRPr="006A57B7">
        <w:rPr>
          <w:rFonts w:ascii="Times New Roman" w:hAnsi="Times New Roman"/>
          <w:i/>
          <w:iCs/>
          <w:noProof/>
          <w:lang w:eastAsia="ro-RO"/>
        </w:rPr>
        <w:t xml:space="preserve"> </w:t>
      </w:r>
      <w:r w:rsidRPr="006A57B7">
        <w:rPr>
          <w:rFonts w:ascii="Times New Roman" w:hAnsi="Times New Roman"/>
          <w:b/>
          <w:bCs/>
          <w:noProof/>
          <w:u w:val="single"/>
          <w:lang w:eastAsia="ro-RO"/>
        </w:rPr>
        <w:t>NU</w:t>
      </w:r>
      <w:r w:rsidRPr="006A57B7">
        <w:rPr>
          <w:rFonts w:ascii="Times New Roman" w:hAnsi="Times New Roman"/>
          <w:b/>
          <w:bCs/>
          <w:noProof/>
          <w:lang w:eastAsia="ro-RO"/>
        </w:rPr>
        <w:t xml:space="preserve"> </w:t>
      </w:r>
      <w:r w:rsidRPr="006A57B7">
        <w:rPr>
          <w:rFonts w:ascii="Times New Roman" w:hAnsi="Times New Roman"/>
          <w:noProof/>
          <w:lang w:eastAsia="ro-RO"/>
        </w:rPr>
        <w:t>se află în nici una din situaţiile enumerate în continuare:</w:t>
      </w:r>
    </w:p>
    <w:p w14:paraId="44F385F5" w14:textId="77777777" w:rsidR="004A74AC" w:rsidRPr="006A57B7" w:rsidRDefault="004A74AC" w:rsidP="004A74AC">
      <w:pPr>
        <w:autoSpaceDE w:val="0"/>
        <w:autoSpaceDN w:val="0"/>
        <w:adjustRightInd w:val="0"/>
        <w:ind w:left="357"/>
        <w:jc w:val="both"/>
        <w:rPr>
          <w:rFonts w:ascii="Times New Roman" w:hAnsi="Times New Roman"/>
          <w:noProof/>
        </w:rPr>
      </w:pPr>
      <w:r w:rsidRPr="006A57B7">
        <w:rPr>
          <w:rFonts w:ascii="Times New Roman" w:hAnsi="Times New Roman"/>
          <w:noProof/>
        </w:rPr>
        <w:t>1)</w:t>
      </w:r>
      <w:r w:rsidRPr="006A57B7">
        <w:rPr>
          <w:rFonts w:ascii="Times New Roman" w:hAnsi="Times New Roman"/>
          <w:iCs/>
          <w:noProof/>
        </w:rPr>
        <w:t xml:space="preserve"> are obligații de plată scadente către instituțiile publice, nu şi-a îndeplinit la timp obligațiile de plată a impozitelor, taxelor şi a altor contribuții către bugetul de stat, bugetele speciale și bugetele locale, în conformitate cu prevederile legale în vigoare.</w:t>
      </w:r>
    </w:p>
    <w:p w14:paraId="4D66F360" w14:textId="77777777" w:rsidR="004A74AC" w:rsidRPr="006A57B7" w:rsidRDefault="004A74AC" w:rsidP="004A74AC">
      <w:pPr>
        <w:autoSpaceDE w:val="0"/>
        <w:autoSpaceDN w:val="0"/>
        <w:adjustRightInd w:val="0"/>
        <w:spacing w:before="120"/>
        <w:ind w:left="425"/>
        <w:jc w:val="both"/>
        <w:rPr>
          <w:rFonts w:ascii="Times New Roman" w:hAnsi="Times New Roman"/>
          <w:noProof/>
          <w:lang w:eastAsia="ro-RO"/>
        </w:rPr>
      </w:pPr>
      <w:r w:rsidRPr="006A57B7">
        <w:rPr>
          <w:rFonts w:ascii="Times New Roman" w:hAnsi="Times New Roman"/>
          <w:noProof/>
        </w:rPr>
        <w:t xml:space="preserve">2) este o întreprindere aflată în dificultate în sensul </w:t>
      </w:r>
      <w:r w:rsidRPr="006A57B7">
        <w:rPr>
          <w:rFonts w:ascii="Times New Roman" w:hAnsi="Times New Roman"/>
          <w:noProof/>
          <w:lang w:eastAsia="ro-RO"/>
        </w:rPr>
        <w:t xml:space="preserve">prevederile art. 2 punctul 18 din </w:t>
      </w:r>
      <w:r w:rsidRPr="006A57B7">
        <w:rPr>
          <w:rFonts w:ascii="Times New Roman" w:hAnsi="Times New Roman"/>
          <w:noProof/>
        </w:rPr>
        <w:t>Regulamentul 651/2014 al CE, şi anume:</w:t>
      </w:r>
    </w:p>
    <w:p w14:paraId="01938EE2" w14:textId="77777777" w:rsidR="004A74AC" w:rsidRPr="006A57B7" w:rsidRDefault="004A74AC" w:rsidP="004A74AC">
      <w:pPr>
        <w:ind w:left="720"/>
        <w:jc w:val="both"/>
        <w:rPr>
          <w:rFonts w:ascii="Times New Roman" w:hAnsi="Times New Roman"/>
          <w:noProof/>
        </w:rPr>
      </w:pPr>
      <w:r w:rsidRPr="006A57B7">
        <w:rPr>
          <w:rFonts w:ascii="Times New Roman" w:hAnsi="Times New Roman"/>
          <w:noProof/>
        </w:rPr>
        <w:t xml:space="preserve"> (i)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14DD21E3" w14:textId="77777777" w:rsidR="004A74AC" w:rsidRPr="006A57B7" w:rsidRDefault="004A74AC" w:rsidP="004A74AC">
      <w:pPr>
        <w:ind w:left="720"/>
        <w:jc w:val="both"/>
        <w:rPr>
          <w:rFonts w:ascii="Times New Roman" w:hAnsi="Times New Roman"/>
          <w:noProof/>
        </w:rPr>
      </w:pPr>
      <w:r w:rsidRPr="006A57B7">
        <w:rPr>
          <w:rFonts w:ascii="Times New Roman" w:hAnsi="Times New Roman"/>
          <w:noProof/>
        </w:rPr>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0269B446" w14:textId="77777777" w:rsidR="004A74AC" w:rsidRPr="006A57B7" w:rsidRDefault="004A74AC" w:rsidP="004A74AC">
      <w:pPr>
        <w:ind w:left="720"/>
        <w:jc w:val="both"/>
        <w:rPr>
          <w:rFonts w:ascii="Times New Roman" w:hAnsi="Times New Roman"/>
          <w:noProof/>
        </w:rPr>
      </w:pPr>
      <w:r w:rsidRPr="006A57B7">
        <w:rPr>
          <w:rFonts w:ascii="Times New Roman" w:hAnsi="Times New Roman"/>
          <w:noProof/>
        </w:rPr>
        <w:t>(iii) atunci când întreprinderea face obiectul unei proceduri colective de insolvență sau îndeplinește criteriile prevăzute de legislația națională pentru inițierea unei proceduri colective de insolvență la cererea creditorilor săi;</w:t>
      </w:r>
    </w:p>
    <w:p w14:paraId="2C357FE4" w14:textId="77777777" w:rsidR="004A74AC" w:rsidRPr="006A57B7" w:rsidRDefault="004A74AC" w:rsidP="004A74AC">
      <w:pPr>
        <w:ind w:left="720"/>
        <w:jc w:val="both"/>
        <w:rPr>
          <w:rFonts w:ascii="Times New Roman" w:hAnsi="Times New Roman"/>
          <w:noProof/>
        </w:rPr>
      </w:pPr>
      <w:r w:rsidRPr="006A57B7">
        <w:rPr>
          <w:rFonts w:ascii="Times New Roman" w:hAnsi="Times New Roman"/>
          <w:noProof/>
        </w:rPr>
        <w:t>(iv) atunci când întreprinderea a primit ajutor pentru salvare și nu a rambursat încă împrumutul sau nu a încetat garanția sau a primit ajutoare pentru restructurare și face încă obiectul unui plan de restructurare;</w:t>
      </w:r>
    </w:p>
    <w:p w14:paraId="1B780E3C" w14:textId="77777777" w:rsidR="004A74AC" w:rsidRPr="006A57B7" w:rsidRDefault="004A74AC" w:rsidP="004A74AC">
      <w:pPr>
        <w:ind w:left="720"/>
        <w:jc w:val="both"/>
        <w:rPr>
          <w:rFonts w:ascii="Times New Roman" w:hAnsi="Times New Roman"/>
          <w:noProof/>
        </w:rPr>
      </w:pPr>
      <w:r w:rsidRPr="006A57B7">
        <w:rPr>
          <w:rFonts w:ascii="Times New Roman" w:hAnsi="Times New Roman"/>
          <w:noProof/>
        </w:rPr>
        <w:t xml:space="preserve">(v) în cazul unei întreprinderi care nu este un IMM, atunci când, în ultimii doi ani: </w:t>
      </w:r>
    </w:p>
    <w:p w14:paraId="67C6CFB3" w14:textId="77777777" w:rsidR="004A74AC" w:rsidRPr="006A57B7" w:rsidRDefault="004A74AC" w:rsidP="004A74AC">
      <w:pPr>
        <w:ind w:left="720" w:firstLine="720"/>
        <w:jc w:val="both"/>
        <w:rPr>
          <w:rFonts w:ascii="Times New Roman" w:hAnsi="Times New Roman"/>
          <w:noProof/>
        </w:rPr>
      </w:pPr>
      <w:r w:rsidRPr="006A57B7">
        <w:rPr>
          <w:rFonts w:ascii="Times New Roman" w:hAnsi="Times New Roman"/>
          <w:noProof/>
        </w:rPr>
        <w:t xml:space="preserve">1. raportul datorii/capitaluri proprii al întreprinderii este mai mare de 7,5; și </w:t>
      </w:r>
    </w:p>
    <w:p w14:paraId="511AFB8D" w14:textId="77777777" w:rsidR="004A74AC" w:rsidRPr="006A57B7" w:rsidRDefault="004A74AC" w:rsidP="004A74AC">
      <w:pPr>
        <w:ind w:left="1440"/>
        <w:jc w:val="both"/>
        <w:rPr>
          <w:rFonts w:ascii="Times New Roman" w:hAnsi="Times New Roman"/>
          <w:noProof/>
        </w:rPr>
      </w:pPr>
      <w:r w:rsidRPr="006A57B7">
        <w:rPr>
          <w:rFonts w:ascii="Times New Roman" w:hAnsi="Times New Roman"/>
          <w:noProof/>
        </w:rPr>
        <w:t>2. capacitatea de acoperire a dobânzilor calculată pe baza EBITDA se situează sub valoarea 1,0.</w:t>
      </w:r>
    </w:p>
    <w:p w14:paraId="13313993" w14:textId="77777777" w:rsidR="004A74AC" w:rsidRPr="006A57B7" w:rsidRDefault="004A74AC" w:rsidP="004A74AC">
      <w:pPr>
        <w:autoSpaceDE w:val="0"/>
        <w:autoSpaceDN w:val="0"/>
        <w:adjustRightInd w:val="0"/>
        <w:spacing w:before="120"/>
        <w:ind w:left="357"/>
        <w:jc w:val="both"/>
        <w:rPr>
          <w:rFonts w:ascii="Times New Roman" w:hAnsi="Times New Roman"/>
          <w:noProof/>
        </w:rPr>
      </w:pPr>
      <w:r w:rsidRPr="006A57B7">
        <w:rPr>
          <w:rFonts w:ascii="Times New Roman" w:hAnsi="Times New Roman"/>
          <w:noProof/>
        </w:rPr>
        <w:t>3) în stare de faliment ori lichidare, afacerile administrate de un judecător-sindic sau activităţile sale comerciale sunt suspendate ori fac obiectul unui aranjament cu creditorii sau este într-o situaţie similară cu cele anterioare, reglementată prin lege;</w:t>
      </w:r>
    </w:p>
    <w:p w14:paraId="627A7EB6" w14:textId="77777777" w:rsidR="004A74AC" w:rsidRPr="006A57B7" w:rsidRDefault="004A74AC" w:rsidP="004A74AC">
      <w:pPr>
        <w:autoSpaceDE w:val="0"/>
        <w:autoSpaceDN w:val="0"/>
        <w:adjustRightInd w:val="0"/>
        <w:spacing w:before="120"/>
        <w:ind w:left="425"/>
        <w:jc w:val="both"/>
        <w:rPr>
          <w:rStyle w:val="tli1"/>
          <w:rFonts w:ascii="Times New Roman" w:hAnsi="Times New Roman"/>
          <w:noProof/>
          <w:lang w:eastAsia="ro-RO"/>
        </w:rPr>
      </w:pPr>
      <w:r w:rsidRPr="006A57B7">
        <w:rPr>
          <w:rFonts w:ascii="Times New Roman" w:eastAsia="Times New Roman" w:hAnsi="Times New Roman"/>
          <w:noProof/>
        </w:rPr>
        <w:t xml:space="preserve">4) a fost </w:t>
      </w:r>
      <w:r w:rsidRPr="006A57B7">
        <w:rPr>
          <w:rStyle w:val="tli1"/>
          <w:rFonts w:ascii="Times New Roman" w:hAnsi="Times New Roman"/>
          <w:noProof/>
        </w:rPr>
        <w:t>obiect al unui ordin de recuperare neexecutat în urma unei decizii anterioare a Consiliului Concurenței sau a Comisiei Europene prin care un ajutor este declarat ilegal și incompatibil cu piața internă;</w:t>
      </w:r>
    </w:p>
    <w:p w14:paraId="105C02CF" w14:textId="77777777" w:rsidR="004A74AC" w:rsidRPr="006A57B7" w:rsidRDefault="004A74AC" w:rsidP="004A74AC">
      <w:pPr>
        <w:spacing w:before="120"/>
        <w:ind w:left="425"/>
        <w:jc w:val="both"/>
        <w:rPr>
          <w:rFonts w:ascii="Times New Roman" w:eastAsia="Times New Roman" w:hAnsi="Times New Roman"/>
          <w:noProof/>
        </w:rPr>
      </w:pPr>
      <w:r w:rsidRPr="006A57B7">
        <w:rPr>
          <w:rFonts w:ascii="Times New Roman" w:hAnsi="Times New Roman"/>
          <w:noProof/>
        </w:rPr>
        <w:t xml:space="preserve">5) </w:t>
      </w:r>
      <w:r w:rsidRPr="006A57B7">
        <w:rPr>
          <w:rFonts w:ascii="Times New Roman" w:eastAsia="Times New Roman" w:hAnsi="Times New Roman"/>
          <w:noProof/>
        </w:rPr>
        <w:t>Reprezentantul legal al solicitantului a fost condamnat în ultimii 3 ani, prin hotărâre definitivă a unei instanţe judecătoreşti, pentru o faptă care a adus atingere eticii profesionale sau pentru comiterea unei greşeli în materie profesională;</w:t>
      </w:r>
    </w:p>
    <w:p w14:paraId="34E467E3" w14:textId="77777777" w:rsidR="004A74AC" w:rsidRPr="006A57B7" w:rsidRDefault="004A74AC" w:rsidP="004A74AC">
      <w:pPr>
        <w:spacing w:before="120"/>
        <w:ind w:left="425"/>
        <w:jc w:val="both"/>
        <w:rPr>
          <w:rFonts w:ascii="Times New Roman" w:eastAsia="Times New Roman" w:hAnsi="Times New Roman"/>
          <w:noProof/>
        </w:rPr>
      </w:pPr>
      <w:r w:rsidRPr="006A57B7">
        <w:rPr>
          <w:rFonts w:ascii="Times New Roman" w:hAnsi="Times New Roman"/>
          <w:noProof/>
        </w:rPr>
        <w:t xml:space="preserve">6) </w:t>
      </w:r>
      <w:r w:rsidRPr="006A57B7">
        <w:rPr>
          <w:rFonts w:ascii="Times New Roman" w:hAnsi="Times New Roman"/>
          <w:iCs/>
          <w:noProof/>
          <w:color w:val="000000"/>
        </w:rPr>
        <w:t xml:space="preserve">Reprezentantul legal </w:t>
      </w:r>
      <w:r w:rsidRPr="006A57B7">
        <w:rPr>
          <w:rFonts w:ascii="Times New Roman" w:eastAsia="Times New Roman" w:hAnsi="Times New Roman"/>
          <w:noProof/>
        </w:rPr>
        <w:t xml:space="preserve">al solicitantului </w:t>
      </w:r>
      <w:r w:rsidRPr="006A57B7">
        <w:rPr>
          <w:rFonts w:ascii="Times New Roman" w:hAnsi="Times New Roman"/>
          <w:iCs/>
          <w:noProof/>
          <w:color w:val="000000"/>
        </w:rPr>
        <w:t>a fost condamnat, prin hotărâre definitivă a unei instanţe judecătoreşti, pentru fraudă, corupţie, implicarea în organizaţii criminale sau pentru săvârşirea altor infracţiuni împotriva intereselor financiare ale Uniunii Europene</w:t>
      </w:r>
    </w:p>
    <w:p w14:paraId="39723B25" w14:textId="77777777" w:rsidR="004A74AC" w:rsidRPr="006A57B7" w:rsidRDefault="004A74AC" w:rsidP="004A74AC">
      <w:pPr>
        <w:ind w:left="360"/>
        <w:jc w:val="both"/>
        <w:rPr>
          <w:rFonts w:ascii="Times New Roman" w:hAnsi="Times New Roman"/>
          <w:noProof/>
        </w:rPr>
      </w:pPr>
    </w:p>
    <w:p w14:paraId="6E53BF73" w14:textId="77777777" w:rsidR="004A74AC" w:rsidRPr="006A57B7" w:rsidRDefault="004A74AC" w:rsidP="004A74AC">
      <w:pPr>
        <w:jc w:val="both"/>
        <w:rPr>
          <w:rFonts w:ascii="Times New Roman" w:hAnsi="Times New Roman"/>
          <w:noProof/>
        </w:rPr>
      </w:pPr>
      <w:r w:rsidRPr="006A57B7">
        <w:rPr>
          <w:rFonts w:ascii="Times New Roman" w:hAnsi="Times New Roman"/>
          <w:b/>
          <w:noProof/>
        </w:rPr>
        <w:lastRenderedPageBreak/>
        <w:t xml:space="preserve">B. </w:t>
      </w:r>
      <w:r w:rsidRPr="006A57B7">
        <w:rPr>
          <w:rFonts w:ascii="Times New Roman" w:hAnsi="Times New Roman"/>
          <w:noProof/>
        </w:rPr>
        <w:t>Certificăm pe proprie răspundere că</w:t>
      </w:r>
      <w:r w:rsidRPr="006A57B7">
        <w:rPr>
          <w:rFonts w:ascii="Times New Roman" w:hAnsi="Times New Roman"/>
          <w:b/>
          <w:noProof/>
        </w:rPr>
        <w:t xml:space="preserve"> </w:t>
      </w:r>
      <w:r w:rsidRPr="006A57B7">
        <w:rPr>
          <w:rFonts w:ascii="Times New Roman" w:hAnsi="Times New Roman"/>
          <w:noProof/>
        </w:rPr>
        <w:t>proiectul</w:t>
      </w:r>
      <w:r w:rsidRPr="006A57B7">
        <w:rPr>
          <w:rFonts w:ascii="Times New Roman" w:hAnsi="Times New Roman"/>
          <w:b/>
          <w:noProof/>
        </w:rPr>
        <w:t xml:space="preserve"> </w:t>
      </w:r>
      <w:r w:rsidRPr="006A57B7">
        <w:rPr>
          <w:rFonts w:ascii="Times New Roman" w:hAnsi="Times New Roman"/>
          <w:noProof/>
        </w:rPr>
        <w:t>cu titlul: “.............................................................................................” şi numărul de înregistrare electronică ........................, depus la competiţia ........................</w:t>
      </w:r>
    </w:p>
    <w:p w14:paraId="1DE483C8" w14:textId="77777777" w:rsidR="004A74AC" w:rsidRPr="006A57B7" w:rsidRDefault="004A74AC" w:rsidP="00AA4BC5">
      <w:pPr>
        <w:pStyle w:val="ListParagraph"/>
        <w:numPr>
          <w:ilvl w:val="0"/>
          <w:numId w:val="40"/>
        </w:numPr>
        <w:jc w:val="both"/>
        <w:rPr>
          <w:rFonts w:ascii="Times New Roman" w:hAnsi="Times New Roman"/>
          <w:iCs/>
          <w:noProof/>
          <w:color w:val="000000"/>
        </w:rPr>
      </w:pPr>
      <w:r w:rsidRPr="006A57B7">
        <w:rPr>
          <w:rFonts w:ascii="Times New Roman" w:hAnsi="Times New Roman"/>
          <w:noProof/>
        </w:rPr>
        <w:t>nu solicită finanțare pentru :</w:t>
      </w:r>
    </w:p>
    <w:p w14:paraId="62A063CD" w14:textId="77777777" w:rsidR="004A74AC" w:rsidRPr="006A57B7" w:rsidRDefault="004A74AC" w:rsidP="00AA4BC5">
      <w:pPr>
        <w:pStyle w:val="ListParagraph"/>
        <w:numPr>
          <w:ilvl w:val="1"/>
          <w:numId w:val="39"/>
        </w:numPr>
        <w:autoSpaceDE w:val="0"/>
        <w:autoSpaceDN w:val="0"/>
        <w:adjustRightInd w:val="0"/>
        <w:spacing w:before="120"/>
        <w:jc w:val="both"/>
        <w:rPr>
          <w:rFonts w:ascii="Times New Roman" w:hAnsi="Times New Roman"/>
          <w:noProof/>
        </w:rPr>
      </w:pPr>
      <w:r w:rsidRPr="006A57B7">
        <w:rPr>
          <w:rFonts w:ascii="Times New Roman" w:hAnsi="Times New Roman"/>
          <w:iCs/>
          <w:noProof/>
          <w:color w:val="000000"/>
        </w:rPr>
        <w:t>activități de export</w:t>
      </w:r>
    </w:p>
    <w:p w14:paraId="3E2188A3" w14:textId="77777777" w:rsidR="004A74AC" w:rsidRPr="006A57B7" w:rsidRDefault="004A74AC" w:rsidP="00AA4BC5">
      <w:pPr>
        <w:pStyle w:val="ListParagraph"/>
        <w:numPr>
          <w:ilvl w:val="1"/>
          <w:numId w:val="39"/>
        </w:numPr>
        <w:autoSpaceDE w:val="0"/>
        <w:autoSpaceDN w:val="0"/>
        <w:adjustRightInd w:val="0"/>
        <w:spacing w:before="120"/>
        <w:jc w:val="both"/>
        <w:rPr>
          <w:rFonts w:ascii="Times New Roman" w:hAnsi="Times New Roman"/>
          <w:noProof/>
        </w:rPr>
      </w:pPr>
      <w:r w:rsidRPr="006A57B7">
        <w:rPr>
          <w:rFonts w:ascii="Times New Roman" w:hAnsi="Times New Roman"/>
          <w:iCs/>
          <w:noProof/>
          <w:color w:val="000000"/>
        </w:rPr>
        <w:t>activități</w:t>
      </w:r>
      <w:r w:rsidRPr="006A57B7">
        <w:rPr>
          <w:rFonts w:ascii="Times New Roman" w:hAnsi="Times New Roman"/>
          <w:noProof/>
        </w:rPr>
        <w:t xml:space="preserve"> din sectorul prelucrării și comercializării produselor agricole, în următoarele cazuri: (i) atunci când valoarea ajutoarelor este stabilită pe baza prețului sau a cantității unor astfel de produse achiziționate de la producători primari sau introduse pe piață de întreprinderile respective; sau (ii) atunci când ajutoarele sunt condiționate de transferarea lor parțială sau integrală către producătorii primari;</w:t>
      </w:r>
    </w:p>
    <w:p w14:paraId="2783B4E6" w14:textId="77777777" w:rsidR="004A74AC" w:rsidRPr="006A57B7" w:rsidRDefault="004A74AC" w:rsidP="00AA4BC5">
      <w:pPr>
        <w:pStyle w:val="ListParagraph"/>
        <w:numPr>
          <w:ilvl w:val="1"/>
          <w:numId w:val="39"/>
        </w:numPr>
        <w:autoSpaceDE w:val="0"/>
        <w:autoSpaceDN w:val="0"/>
        <w:adjustRightInd w:val="0"/>
        <w:spacing w:before="120" w:after="0" w:line="240" w:lineRule="auto"/>
        <w:jc w:val="both"/>
        <w:rPr>
          <w:rFonts w:ascii="Times New Roman" w:hAnsi="Times New Roman"/>
          <w:noProof/>
        </w:rPr>
      </w:pPr>
      <w:r w:rsidRPr="006A57B7">
        <w:rPr>
          <w:rFonts w:ascii="Times New Roman" w:hAnsi="Times New Roman"/>
          <w:iCs/>
          <w:noProof/>
          <w:color w:val="000000"/>
        </w:rPr>
        <w:t>activități</w:t>
      </w:r>
      <w:r w:rsidRPr="006A57B7">
        <w:rPr>
          <w:rFonts w:ascii="Times New Roman" w:hAnsi="Times New Roman"/>
          <w:noProof/>
        </w:rPr>
        <w:t xml:space="preserve"> privind </w:t>
      </w:r>
      <w:r w:rsidRPr="006A57B7">
        <w:rPr>
          <w:rFonts w:ascii="Times New Roman" w:hAnsi="Times New Roman"/>
          <w:iCs/>
          <w:noProof/>
          <w:color w:val="000000"/>
        </w:rPr>
        <w:t>facilitarea închiderii minelor de cărbune necompetitive, astfel cum sunt reglementate de Decizia nr. 2010/787 a Consiliului</w:t>
      </w:r>
      <w:r w:rsidRPr="006A57B7">
        <w:rPr>
          <w:rFonts w:ascii="Times New Roman" w:hAnsi="Times New Roman"/>
          <w:noProof/>
        </w:rPr>
        <w:t>.</w:t>
      </w:r>
    </w:p>
    <w:p w14:paraId="02BFB3AD" w14:textId="77777777" w:rsidR="004A74AC" w:rsidRPr="006A57B7" w:rsidRDefault="004A74AC" w:rsidP="00AA4BC5">
      <w:pPr>
        <w:pStyle w:val="ListParagraph"/>
        <w:numPr>
          <w:ilvl w:val="0"/>
          <w:numId w:val="39"/>
        </w:numPr>
        <w:autoSpaceDE w:val="0"/>
        <w:autoSpaceDN w:val="0"/>
        <w:adjustRightInd w:val="0"/>
        <w:spacing w:before="120" w:after="0" w:line="240" w:lineRule="auto"/>
        <w:ind w:left="765" w:hanging="357"/>
        <w:jc w:val="both"/>
        <w:rPr>
          <w:rFonts w:ascii="Times New Roman" w:hAnsi="Times New Roman"/>
          <w:noProof/>
        </w:rPr>
      </w:pPr>
      <w:r w:rsidRPr="006A57B7">
        <w:rPr>
          <w:rFonts w:ascii="Times New Roman" w:hAnsi="Times New Roman"/>
          <w:iCs/>
          <w:noProof/>
          <w:color w:val="000000"/>
        </w:rPr>
        <w:t>nu va utiliza cu precădere produse naționale în detrimentul produselor importate.</w:t>
      </w:r>
    </w:p>
    <w:p w14:paraId="0F5C9857" w14:textId="77777777" w:rsidR="004A74AC" w:rsidRPr="006A57B7" w:rsidRDefault="004A74AC" w:rsidP="004A74AC">
      <w:pPr>
        <w:autoSpaceDE w:val="0"/>
        <w:autoSpaceDN w:val="0"/>
        <w:adjustRightInd w:val="0"/>
        <w:spacing w:before="120" w:after="181"/>
        <w:jc w:val="both"/>
        <w:rPr>
          <w:rFonts w:ascii="Times New Roman" w:hAnsi="Times New Roman"/>
          <w:noProof/>
          <w:color w:val="000000"/>
        </w:rPr>
      </w:pPr>
      <w:r w:rsidRPr="006A57B7">
        <w:rPr>
          <w:rFonts w:ascii="Times New Roman" w:hAnsi="Times New Roman"/>
          <w:b/>
          <w:noProof/>
          <w:color w:val="000000"/>
        </w:rPr>
        <w:t>C.</w:t>
      </w:r>
      <w:r w:rsidRPr="006A57B7">
        <w:rPr>
          <w:rFonts w:ascii="Times New Roman" w:hAnsi="Times New Roman"/>
          <w:noProof/>
          <w:color w:val="000000"/>
        </w:rPr>
        <w:t xml:space="preserve"> Certificăm pe proprie răspundere că vom utiliza finanţarea nerambursabilă strict pentru activităţile şi costurile precizate în proiectul ................................. (titlul proiectului), cu numărul de înregistrare electronic ……………, depus la competiția </w:t>
      </w:r>
      <w:r w:rsidRPr="006A57B7">
        <w:rPr>
          <w:rFonts w:ascii="Times New Roman" w:hAnsi="Times New Roman"/>
          <w:noProof/>
        </w:rPr>
        <w:t>.........................</w:t>
      </w:r>
      <w:r w:rsidRPr="006A57B7">
        <w:rPr>
          <w:rFonts w:ascii="Times New Roman" w:hAnsi="Times New Roman"/>
          <w:noProof/>
          <w:color w:val="000000"/>
        </w:rPr>
        <w:t xml:space="preserve">. </w:t>
      </w:r>
    </w:p>
    <w:p w14:paraId="6E4D06B0" w14:textId="77777777" w:rsidR="004A74AC" w:rsidRPr="006A57B7" w:rsidRDefault="004A74AC" w:rsidP="004A74AC">
      <w:pPr>
        <w:autoSpaceDE w:val="0"/>
        <w:autoSpaceDN w:val="0"/>
        <w:adjustRightInd w:val="0"/>
        <w:spacing w:before="120"/>
        <w:jc w:val="both"/>
        <w:rPr>
          <w:rFonts w:ascii="Times New Roman" w:hAnsi="Times New Roman"/>
          <w:iCs/>
          <w:noProof/>
          <w:color w:val="000000"/>
        </w:rPr>
      </w:pPr>
    </w:p>
    <w:p w14:paraId="1C0690EA" w14:textId="77777777" w:rsidR="004A74AC" w:rsidRPr="006A57B7" w:rsidRDefault="004A74AC" w:rsidP="004A74AC">
      <w:pPr>
        <w:rPr>
          <w:rFonts w:ascii="Times New Roman" w:hAnsi="Times New Roman"/>
          <w:b/>
          <w:noProof/>
        </w:rPr>
      </w:pPr>
      <w:r w:rsidRPr="006A57B7">
        <w:rPr>
          <w:rFonts w:ascii="Times New Roman" w:hAnsi="Times New Roman"/>
          <w:b/>
          <w:noProof/>
        </w:rPr>
        <w:t>Declaraţie pe proprie răspundere, sub sancţiunile aplicate faptei de fals în acte publice.</w:t>
      </w:r>
    </w:p>
    <w:p w14:paraId="509DF6BE" w14:textId="77777777" w:rsidR="004A74AC" w:rsidRPr="006A57B7" w:rsidRDefault="004A74AC" w:rsidP="004A74AC">
      <w:pPr>
        <w:jc w:val="both"/>
        <w:rPr>
          <w:rFonts w:ascii="Times New Roman" w:hAnsi="Times New Roman"/>
          <w:noProof/>
        </w:rPr>
      </w:pPr>
    </w:p>
    <w:tbl>
      <w:tblPr>
        <w:tblW w:w="0" w:type="auto"/>
        <w:tblLook w:val="04A0" w:firstRow="1" w:lastRow="0" w:firstColumn="1" w:lastColumn="0" w:noHBand="0" w:noVBand="1"/>
      </w:tblPr>
      <w:tblGrid>
        <w:gridCol w:w="4621"/>
        <w:gridCol w:w="4622"/>
      </w:tblGrid>
      <w:tr w:rsidR="004A74AC" w:rsidRPr="006A57B7" w14:paraId="3925CB4B" w14:textId="77777777" w:rsidTr="00462FB8">
        <w:tc>
          <w:tcPr>
            <w:tcW w:w="4621" w:type="dxa"/>
            <w:shd w:val="clear" w:color="auto" w:fill="auto"/>
          </w:tcPr>
          <w:p w14:paraId="570FA7DF" w14:textId="77777777" w:rsidR="004A74AC" w:rsidRPr="006A57B7" w:rsidRDefault="004A74AC" w:rsidP="00462FB8">
            <w:pPr>
              <w:autoSpaceDE w:val="0"/>
              <w:autoSpaceDN w:val="0"/>
              <w:adjustRightInd w:val="0"/>
              <w:jc w:val="both"/>
              <w:rPr>
                <w:rFonts w:ascii="Times New Roman" w:hAnsi="Times New Roman"/>
                <w:i/>
                <w:iCs/>
                <w:noProof/>
                <w:lang w:eastAsia="ro-RO"/>
              </w:rPr>
            </w:pPr>
          </w:p>
          <w:p w14:paraId="0EA7EF7B" w14:textId="77777777" w:rsidR="004A74AC" w:rsidRPr="006A57B7" w:rsidRDefault="004A74AC" w:rsidP="00462FB8">
            <w:pPr>
              <w:autoSpaceDE w:val="0"/>
              <w:autoSpaceDN w:val="0"/>
              <w:adjustRightInd w:val="0"/>
              <w:jc w:val="both"/>
              <w:rPr>
                <w:rFonts w:ascii="Times New Roman" w:hAnsi="Times New Roman"/>
                <w:noProof/>
                <w:color w:val="000000"/>
              </w:rPr>
            </w:pPr>
            <w:r w:rsidRPr="006A57B7">
              <w:rPr>
                <w:rFonts w:ascii="Times New Roman" w:hAnsi="Times New Roman"/>
                <w:i/>
                <w:iCs/>
                <w:noProof/>
                <w:lang w:eastAsia="ro-RO"/>
              </w:rPr>
              <w:t>&lt;denumire oficială solicitant&gt;</w:t>
            </w:r>
          </w:p>
        </w:tc>
        <w:tc>
          <w:tcPr>
            <w:tcW w:w="4622" w:type="dxa"/>
            <w:shd w:val="clear" w:color="auto" w:fill="auto"/>
          </w:tcPr>
          <w:p w14:paraId="5B9AF083" w14:textId="77777777" w:rsidR="004A74AC" w:rsidRPr="006A57B7" w:rsidRDefault="004A74AC" w:rsidP="00462FB8">
            <w:pPr>
              <w:jc w:val="both"/>
              <w:rPr>
                <w:rFonts w:ascii="Times New Roman" w:hAnsi="Times New Roman"/>
                <w:iCs/>
                <w:noProof/>
                <w:lang w:eastAsia="ro-RO"/>
              </w:rPr>
            </w:pPr>
            <w:r w:rsidRPr="006A57B7">
              <w:rPr>
                <w:rFonts w:ascii="Times New Roman" w:hAnsi="Times New Roman"/>
                <w:iCs/>
                <w:noProof/>
                <w:lang w:eastAsia="ro-RO"/>
              </w:rPr>
              <w:t>Reprezentant legal</w:t>
            </w:r>
          </w:p>
          <w:p w14:paraId="6209BF95" w14:textId="77777777" w:rsidR="004A74AC" w:rsidRPr="006A57B7" w:rsidRDefault="004A74AC" w:rsidP="00462FB8">
            <w:pPr>
              <w:jc w:val="both"/>
              <w:rPr>
                <w:rFonts w:ascii="Times New Roman" w:hAnsi="Times New Roman"/>
                <w:iCs/>
                <w:noProof/>
                <w:lang w:eastAsia="ro-RO"/>
              </w:rPr>
            </w:pPr>
          </w:p>
          <w:p w14:paraId="2B07A9D9" w14:textId="77777777" w:rsidR="004A74AC" w:rsidRPr="006A57B7" w:rsidRDefault="004A74AC" w:rsidP="00462FB8">
            <w:pPr>
              <w:jc w:val="both"/>
              <w:rPr>
                <w:rFonts w:ascii="Times New Roman" w:hAnsi="Times New Roman"/>
                <w:i/>
                <w:iCs/>
                <w:noProof/>
                <w:lang w:eastAsia="ro-RO"/>
              </w:rPr>
            </w:pPr>
            <w:r w:rsidRPr="006A57B7">
              <w:rPr>
                <w:rFonts w:ascii="Times New Roman" w:hAnsi="Times New Roman"/>
                <w:i/>
                <w:iCs/>
                <w:noProof/>
                <w:lang w:eastAsia="ro-RO"/>
              </w:rPr>
              <w:t>&lt;</w:t>
            </w:r>
            <w:r w:rsidRPr="006A57B7">
              <w:rPr>
                <w:rFonts w:ascii="Times New Roman" w:hAnsi="Times New Roman"/>
                <w:i/>
                <w:noProof/>
              </w:rPr>
              <w:t xml:space="preserve">funcţie </w:t>
            </w:r>
            <w:r w:rsidRPr="006A57B7">
              <w:rPr>
                <w:rFonts w:ascii="Times New Roman" w:hAnsi="Times New Roman"/>
                <w:i/>
                <w:iCs/>
                <w:noProof/>
                <w:lang w:eastAsia="ro-RO"/>
              </w:rPr>
              <w:t>reprezentant legal &gt;</w:t>
            </w:r>
          </w:p>
          <w:p w14:paraId="600BA0D4" w14:textId="77777777" w:rsidR="004A74AC" w:rsidRPr="006A57B7" w:rsidRDefault="004A74AC" w:rsidP="00462FB8">
            <w:pPr>
              <w:jc w:val="both"/>
              <w:rPr>
                <w:rFonts w:ascii="Times New Roman" w:hAnsi="Times New Roman"/>
                <w:noProof/>
              </w:rPr>
            </w:pPr>
            <w:r w:rsidRPr="006A57B7">
              <w:rPr>
                <w:rFonts w:ascii="Times New Roman" w:hAnsi="Times New Roman"/>
                <w:i/>
                <w:iCs/>
                <w:noProof/>
                <w:lang w:eastAsia="ro-RO"/>
              </w:rPr>
              <w:t>&lt;nume, prenume reprezentant legal*&gt;</w:t>
            </w:r>
          </w:p>
        </w:tc>
      </w:tr>
      <w:tr w:rsidR="004A74AC" w:rsidRPr="006A57B7" w14:paraId="31E6461D" w14:textId="77777777" w:rsidTr="00462FB8">
        <w:tc>
          <w:tcPr>
            <w:tcW w:w="4621" w:type="dxa"/>
            <w:shd w:val="clear" w:color="auto" w:fill="auto"/>
          </w:tcPr>
          <w:p w14:paraId="79F4D3C2" w14:textId="77777777" w:rsidR="004A74AC" w:rsidRPr="006A57B7" w:rsidRDefault="004A74AC" w:rsidP="00462FB8">
            <w:pPr>
              <w:jc w:val="both"/>
              <w:rPr>
                <w:rFonts w:ascii="Times New Roman" w:hAnsi="Times New Roman"/>
                <w:noProof/>
              </w:rPr>
            </w:pPr>
          </w:p>
        </w:tc>
        <w:tc>
          <w:tcPr>
            <w:tcW w:w="4622" w:type="dxa"/>
            <w:shd w:val="clear" w:color="auto" w:fill="auto"/>
          </w:tcPr>
          <w:p w14:paraId="406CBFAC" w14:textId="77777777" w:rsidR="004A74AC" w:rsidRPr="006A57B7" w:rsidRDefault="004A74AC" w:rsidP="00462FB8">
            <w:pPr>
              <w:jc w:val="both"/>
              <w:rPr>
                <w:rFonts w:ascii="Times New Roman" w:hAnsi="Times New Roman"/>
                <w:i/>
                <w:iCs/>
                <w:noProof/>
                <w:lang w:eastAsia="ro-RO"/>
              </w:rPr>
            </w:pPr>
          </w:p>
          <w:p w14:paraId="27020F9D" w14:textId="77777777" w:rsidR="004A74AC" w:rsidRPr="006A57B7" w:rsidRDefault="004A74AC" w:rsidP="00462FB8">
            <w:pPr>
              <w:jc w:val="both"/>
              <w:rPr>
                <w:rFonts w:ascii="Times New Roman" w:hAnsi="Times New Roman"/>
                <w:i/>
                <w:iCs/>
                <w:noProof/>
                <w:lang w:eastAsia="ro-RO"/>
              </w:rPr>
            </w:pPr>
            <w:r w:rsidRPr="006A57B7">
              <w:rPr>
                <w:rFonts w:ascii="Times New Roman" w:hAnsi="Times New Roman"/>
                <w:i/>
                <w:iCs/>
                <w:noProof/>
                <w:lang w:eastAsia="ro-RO"/>
              </w:rPr>
              <w:t xml:space="preserve">&lt;semnătură reprezentant legal&gt; </w:t>
            </w:r>
          </w:p>
          <w:p w14:paraId="151DC39E" w14:textId="77777777" w:rsidR="004A74AC" w:rsidRPr="006A57B7" w:rsidRDefault="004A74AC" w:rsidP="00462FB8">
            <w:pPr>
              <w:jc w:val="both"/>
              <w:rPr>
                <w:rFonts w:ascii="Times New Roman" w:hAnsi="Times New Roman"/>
                <w:noProof/>
              </w:rPr>
            </w:pPr>
          </w:p>
        </w:tc>
      </w:tr>
      <w:tr w:rsidR="004A74AC" w:rsidRPr="006A57B7" w14:paraId="5522E4AE" w14:textId="77777777" w:rsidTr="00462FB8">
        <w:tc>
          <w:tcPr>
            <w:tcW w:w="4621" w:type="dxa"/>
            <w:shd w:val="clear" w:color="auto" w:fill="auto"/>
          </w:tcPr>
          <w:p w14:paraId="6A1C8579" w14:textId="77777777" w:rsidR="004A74AC" w:rsidRPr="006A57B7" w:rsidRDefault="004A74AC" w:rsidP="00462FB8">
            <w:pPr>
              <w:jc w:val="both"/>
              <w:rPr>
                <w:rFonts w:ascii="Times New Roman" w:hAnsi="Times New Roman"/>
                <w:noProof/>
              </w:rPr>
            </w:pPr>
            <w:r w:rsidRPr="006A57B7">
              <w:rPr>
                <w:rFonts w:ascii="Times New Roman" w:hAnsi="Times New Roman"/>
                <w:noProof/>
                <w:color w:val="000000"/>
              </w:rPr>
              <w:t xml:space="preserve">Data : </w:t>
            </w:r>
            <w:r w:rsidRPr="006A57B7">
              <w:rPr>
                <w:rFonts w:ascii="Times New Roman" w:hAnsi="Times New Roman"/>
                <w:i/>
                <w:iCs/>
                <w:noProof/>
                <w:sz w:val="24"/>
                <w:lang w:eastAsia="ro-RO"/>
              </w:rPr>
              <w:t>&lt;zz/ll/aa&gt;</w:t>
            </w:r>
          </w:p>
        </w:tc>
        <w:tc>
          <w:tcPr>
            <w:tcW w:w="4622" w:type="dxa"/>
            <w:shd w:val="clear" w:color="auto" w:fill="auto"/>
          </w:tcPr>
          <w:p w14:paraId="633962F9" w14:textId="77777777" w:rsidR="004A74AC" w:rsidRPr="006A57B7" w:rsidRDefault="004A74AC" w:rsidP="00462FB8">
            <w:pPr>
              <w:autoSpaceDE w:val="0"/>
              <w:autoSpaceDN w:val="0"/>
              <w:adjustRightInd w:val="0"/>
              <w:jc w:val="both"/>
              <w:rPr>
                <w:rFonts w:ascii="Times New Roman" w:hAnsi="Times New Roman"/>
                <w:i/>
                <w:iCs/>
                <w:noProof/>
                <w:lang w:eastAsia="ro-RO"/>
              </w:rPr>
            </w:pPr>
          </w:p>
          <w:p w14:paraId="2B96D981" w14:textId="77777777" w:rsidR="004A74AC" w:rsidRPr="006A57B7" w:rsidRDefault="004A74AC" w:rsidP="00462FB8">
            <w:pPr>
              <w:autoSpaceDE w:val="0"/>
              <w:autoSpaceDN w:val="0"/>
              <w:adjustRightInd w:val="0"/>
              <w:jc w:val="both"/>
              <w:rPr>
                <w:rFonts w:ascii="Times New Roman" w:hAnsi="Times New Roman"/>
                <w:noProof/>
                <w:color w:val="000000"/>
              </w:rPr>
            </w:pPr>
            <w:r w:rsidRPr="006A57B7">
              <w:rPr>
                <w:rFonts w:ascii="Times New Roman" w:hAnsi="Times New Roman"/>
                <w:i/>
                <w:iCs/>
                <w:noProof/>
                <w:lang w:eastAsia="ro-RO"/>
              </w:rPr>
              <w:t>&lt;ștampila&gt;</w:t>
            </w:r>
          </w:p>
        </w:tc>
      </w:tr>
    </w:tbl>
    <w:p w14:paraId="36ABD79B" w14:textId="77777777" w:rsidR="004A74AC" w:rsidRPr="006A57B7" w:rsidRDefault="004A74AC" w:rsidP="004A74AC">
      <w:pPr>
        <w:pStyle w:val="FootnoteText"/>
        <w:rPr>
          <w:sz w:val="18"/>
          <w:szCs w:val="18"/>
          <w:lang w:val="ro-RO"/>
        </w:rPr>
      </w:pPr>
      <w:r w:rsidRPr="006A57B7">
        <w:rPr>
          <w:sz w:val="18"/>
          <w:szCs w:val="18"/>
          <w:lang w:val="ro-RO"/>
        </w:rPr>
        <w:t>*) Se va completa cu majuscule şi fără abrevieri</w:t>
      </w:r>
    </w:p>
    <w:p w14:paraId="1A68B8F3" w14:textId="77777777" w:rsidR="004A74AC" w:rsidRDefault="004A74AC">
      <w:pPr>
        <w:rPr>
          <w:rFonts w:ascii="Times New Roman" w:hAnsi="Times New Roman"/>
          <w:b/>
          <w:noProof/>
        </w:rPr>
      </w:pPr>
    </w:p>
    <w:p w14:paraId="2A7BA58F" w14:textId="77777777" w:rsidR="004A74AC" w:rsidRDefault="004A74AC">
      <w:pPr>
        <w:rPr>
          <w:rFonts w:ascii="Times New Roman" w:hAnsi="Times New Roman"/>
          <w:b/>
          <w:noProof/>
        </w:rPr>
      </w:pPr>
      <w:r>
        <w:rPr>
          <w:rFonts w:ascii="Times New Roman" w:hAnsi="Times New Roman"/>
          <w:b/>
          <w:noProof/>
        </w:rPr>
        <w:br w:type="page"/>
      </w:r>
    </w:p>
    <w:p w14:paraId="626AB122" w14:textId="445275BD" w:rsidR="00A06CDC" w:rsidRDefault="00A06CDC" w:rsidP="00A06CDC">
      <w:pPr>
        <w:jc w:val="center"/>
        <w:rPr>
          <w:rFonts w:ascii="Times New Roman" w:hAnsi="Times New Roman"/>
          <w:b/>
          <w:noProof/>
        </w:rPr>
      </w:pPr>
      <w:r>
        <w:rPr>
          <w:rFonts w:ascii="Times New Roman" w:hAnsi="Times New Roman"/>
          <w:b/>
          <w:noProof/>
        </w:rPr>
        <w:lastRenderedPageBreak/>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t>ANEXA 2.2</w:t>
      </w:r>
    </w:p>
    <w:p w14:paraId="27751364" w14:textId="77777777" w:rsidR="000B24B5" w:rsidRPr="006A57B7" w:rsidRDefault="000B24B5" w:rsidP="000B24B5">
      <w:pPr>
        <w:spacing w:before="120"/>
        <w:jc w:val="center"/>
        <w:rPr>
          <w:rFonts w:ascii="Times New Roman" w:hAnsi="Times New Roman"/>
          <w:b/>
          <w:bCs/>
          <w:noProof/>
          <w:sz w:val="24"/>
        </w:rPr>
      </w:pPr>
      <w:r w:rsidRPr="006A57B7">
        <w:rPr>
          <w:rFonts w:ascii="Times New Roman" w:hAnsi="Times New Roman"/>
          <w:b/>
          <w:bCs/>
          <w:noProof/>
          <w:sz w:val="24"/>
        </w:rPr>
        <w:t>DECLARAŢIE PRIVIND EVITAREA DUBLEI FINANŢĂRI DIN FONDURI PUBLICE</w:t>
      </w:r>
    </w:p>
    <w:p w14:paraId="5175BD8B" w14:textId="77777777" w:rsidR="000B24B5" w:rsidRPr="006A57B7" w:rsidRDefault="000B24B5" w:rsidP="000B24B5">
      <w:pPr>
        <w:spacing w:before="120"/>
        <w:ind w:right="-180"/>
        <w:jc w:val="both"/>
        <w:rPr>
          <w:rFonts w:ascii="Times New Roman" w:hAnsi="Times New Roman"/>
          <w:noProof/>
          <w:sz w:val="24"/>
        </w:rPr>
      </w:pPr>
    </w:p>
    <w:p w14:paraId="2CF54BA6" w14:textId="77777777" w:rsidR="000B24B5" w:rsidRPr="006A57B7" w:rsidRDefault="000B24B5" w:rsidP="000B24B5">
      <w:pPr>
        <w:spacing w:line="360" w:lineRule="auto"/>
        <w:ind w:right="-187"/>
        <w:jc w:val="both"/>
        <w:rPr>
          <w:rFonts w:ascii="Times New Roman" w:hAnsi="Times New Roman"/>
          <w:noProof/>
          <w:sz w:val="24"/>
        </w:rPr>
      </w:pPr>
      <w:r w:rsidRPr="006A57B7">
        <w:rPr>
          <w:rFonts w:ascii="Times New Roman" w:hAnsi="Times New Roman"/>
          <w:noProof/>
          <w:sz w:val="24"/>
        </w:rPr>
        <w:t xml:space="preserve">Subsemnatul/subsemnata ……………………………………………. (numele şi prenumele reprezentantului legal al instituţiei solicitante), în calitate de  ……………………………........... (funcţia reprezentantului legal al instituţiei solicitante) al ……..…………………………….……………………… (denumirea instituţiei solicitante), declar pe proprie răspundere că activităţile şi cheltuielile propuse spre finanţare în cadrul proiectului cu titlul: “........................................................................................... ” şi numărul de înregistrare electronică ........................, depus la competiţia ............................ (codul competiției), </w:t>
      </w:r>
      <w:r w:rsidRPr="006A57B7">
        <w:rPr>
          <w:rFonts w:ascii="Times New Roman" w:hAnsi="Times New Roman"/>
          <w:b/>
          <w:noProof/>
          <w:sz w:val="24"/>
        </w:rPr>
        <w:t>nu sunt şi nu au fost finanţate din alte fonduri publice</w:t>
      </w:r>
      <w:r w:rsidRPr="006A57B7">
        <w:rPr>
          <w:rFonts w:ascii="Times New Roman" w:hAnsi="Times New Roman"/>
          <w:noProof/>
          <w:sz w:val="24"/>
        </w:rPr>
        <w:t xml:space="preserve">, </w:t>
      </w:r>
      <w:r w:rsidRPr="006A57B7">
        <w:rPr>
          <w:rFonts w:ascii="Times New Roman" w:hAnsi="Times New Roman"/>
          <w:b/>
          <w:noProof/>
          <w:sz w:val="24"/>
        </w:rPr>
        <w:t>inclusiv ajutoare de stat şi ajutoare de minimis.</w:t>
      </w:r>
    </w:p>
    <w:p w14:paraId="68321674" w14:textId="77777777" w:rsidR="000B24B5" w:rsidRPr="006A57B7" w:rsidRDefault="000B24B5" w:rsidP="000B24B5">
      <w:pPr>
        <w:spacing w:line="360" w:lineRule="auto"/>
        <w:rPr>
          <w:rFonts w:ascii="Times New Roman" w:hAnsi="Times New Roman"/>
          <w:noProof/>
          <w:sz w:val="24"/>
        </w:rPr>
      </w:pPr>
    </w:p>
    <w:p w14:paraId="649440A5" w14:textId="77777777" w:rsidR="000B24B5" w:rsidRPr="006A57B7" w:rsidRDefault="000B24B5" w:rsidP="000B24B5">
      <w:pPr>
        <w:rPr>
          <w:rFonts w:ascii="Times New Roman" w:hAnsi="Times New Roman"/>
          <w:b/>
          <w:noProof/>
          <w:sz w:val="24"/>
        </w:rPr>
      </w:pPr>
      <w:r w:rsidRPr="006A57B7">
        <w:rPr>
          <w:rFonts w:ascii="Times New Roman" w:hAnsi="Times New Roman"/>
          <w:b/>
          <w:noProof/>
          <w:sz w:val="24"/>
        </w:rPr>
        <w:t>Declaraţie pe proprie răspundere, sub sancţiunile aplicate faptei de fals în acte publice.</w:t>
      </w:r>
    </w:p>
    <w:p w14:paraId="2680F859" w14:textId="77777777" w:rsidR="000B24B5" w:rsidRPr="006A57B7" w:rsidRDefault="000B24B5" w:rsidP="000B24B5">
      <w:pPr>
        <w:spacing w:line="360" w:lineRule="auto"/>
        <w:rPr>
          <w:rFonts w:ascii="Times New Roman" w:hAnsi="Times New Roman"/>
          <w:noProof/>
          <w:sz w:val="24"/>
        </w:rPr>
      </w:pPr>
    </w:p>
    <w:p w14:paraId="4DC7578C" w14:textId="77777777" w:rsidR="000B24B5" w:rsidRPr="006A57B7" w:rsidRDefault="000B24B5" w:rsidP="000B24B5">
      <w:pPr>
        <w:widowControl w:val="0"/>
        <w:tabs>
          <w:tab w:val="left" w:pos="680"/>
        </w:tabs>
        <w:autoSpaceDE w:val="0"/>
        <w:autoSpaceDN w:val="0"/>
        <w:adjustRightInd w:val="0"/>
        <w:spacing w:before="120"/>
        <w:rPr>
          <w:rFonts w:ascii="Times New Roman" w:hAnsi="Times New Roman"/>
          <w:b/>
          <w:noProof/>
        </w:rPr>
      </w:pPr>
    </w:p>
    <w:tbl>
      <w:tblPr>
        <w:tblW w:w="0" w:type="auto"/>
        <w:tblLook w:val="04A0" w:firstRow="1" w:lastRow="0" w:firstColumn="1" w:lastColumn="0" w:noHBand="0" w:noVBand="1"/>
      </w:tblPr>
      <w:tblGrid>
        <w:gridCol w:w="4621"/>
        <w:gridCol w:w="4622"/>
      </w:tblGrid>
      <w:tr w:rsidR="000B24B5" w:rsidRPr="006A57B7" w14:paraId="51FB1CB3" w14:textId="77777777" w:rsidTr="00462FB8">
        <w:tc>
          <w:tcPr>
            <w:tcW w:w="4621" w:type="dxa"/>
            <w:shd w:val="clear" w:color="auto" w:fill="auto"/>
          </w:tcPr>
          <w:p w14:paraId="73768174" w14:textId="77777777" w:rsidR="000B24B5" w:rsidRPr="006A57B7" w:rsidRDefault="000B24B5" w:rsidP="00462FB8">
            <w:pPr>
              <w:autoSpaceDE w:val="0"/>
              <w:autoSpaceDN w:val="0"/>
              <w:adjustRightInd w:val="0"/>
              <w:jc w:val="both"/>
              <w:rPr>
                <w:rFonts w:ascii="Times New Roman" w:hAnsi="Times New Roman"/>
                <w:i/>
                <w:iCs/>
                <w:noProof/>
                <w:lang w:eastAsia="ro-RO"/>
              </w:rPr>
            </w:pPr>
          </w:p>
          <w:p w14:paraId="2451390D" w14:textId="77777777" w:rsidR="000B24B5" w:rsidRPr="006A57B7" w:rsidRDefault="000B24B5" w:rsidP="00462FB8">
            <w:pPr>
              <w:autoSpaceDE w:val="0"/>
              <w:autoSpaceDN w:val="0"/>
              <w:adjustRightInd w:val="0"/>
              <w:jc w:val="both"/>
              <w:rPr>
                <w:rFonts w:ascii="Times New Roman" w:hAnsi="Times New Roman"/>
                <w:noProof/>
                <w:color w:val="000000"/>
              </w:rPr>
            </w:pPr>
            <w:r w:rsidRPr="006A57B7">
              <w:rPr>
                <w:rFonts w:ascii="Times New Roman" w:hAnsi="Times New Roman"/>
                <w:i/>
                <w:iCs/>
                <w:noProof/>
                <w:lang w:eastAsia="ro-RO"/>
              </w:rPr>
              <w:t>&lt;denumire oficială solicitant&gt;</w:t>
            </w:r>
          </w:p>
        </w:tc>
        <w:tc>
          <w:tcPr>
            <w:tcW w:w="4622" w:type="dxa"/>
            <w:shd w:val="clear" w:color="auto" w:fill="auto"/>
          </w:tcPr>
          <w:p w14:paraId="5B066F94" w14:textId="77777777" w:rsidR="000B24B5" w:rsidRPr="006A57B7" w:rsidRDefault="000B24B5" w:rsidP="00462FB8">
            <w:pPr>
              <w:jc w:val="both"/>
              <w:rPr>
                <w:rFonts w:ascii="Times New Roman" w:hAnsi="Times New Roman"/>
                <w:iCs/>
                <w:noProof/>
                <w:lang w:eastAsia="ro-RO"/>
              </w:rPr>
            </w:pPr>
            <w:r w:rsidRPr="006A57B7">
              <w:rPr>
                <w:rFonts w:ascii="Times New Roman" w:hAnsi="Times New Roman"/>
                <w:iCs/>
                <w:noProof/>
                <w:lang w:eastAsia="ro-RO"/>
              </w:rPr>
              <w:t>Reprezentant legal</w:t>
            </w:r>
          </w:p>
          <w:p w14:paraId="20F36206" w14:textId="77777777" w:rsidR="000B24B5" w:rsidRPr="006A57B7" w:rsidRDefault="000B24B5" w:rsidP="00462FB8">
            <w:pPr>
              <w:jc w:val="both"/>
              <w:rPr>
                <w:rFonts w:ascii="Times New Roman" w:hAnsi="Times New Roman"/>
                <w:iCs/>
                <w:noProof/>
                <w:lang w:eastAsia="ro-RO"/>
              </w:rPr>
            </w:pPr>
          </w:p>
          <w:p w14:paraId="3404512E" w14:textId="77777777" w:rsidR="000B24B5" w:rsidRPr="006A57B7" w:rsidRDefault="000B24B5" w:rsidP="00462FB8">
            <w:pPr>
              <w:jc w:val="both"/>
              <w:rPr>
                <w:rFonts w:ascii="Times New Roman" w:hAnsi="Times New Roman"/>
                <w:i/>
                <w:iCs/>
                <w:noProof/>
                <w:lang w:eastAsia="ro-RO"/>
              </w:rPr>
            </w:pPr>
            <w:r w:rsidRPr="006A57B7">
              <w:rPr>
                <w:rFonts w:ascii="Times New Roman" w:hAnsi="Times New Roman"/>
                <w:i/>
                <w:iCs/>
                <w:noProof/>
                <w:lang w:eastAsia="ro-RO"/>
              </w:rPr>
              <w:t>&lt;</w:t>
            </w:r>
            <w:r w:rsidRPr="006A57B7">
              <w:rPr>
                <w:rFonts w:ascii="Times New Roman" w:hAnsi="Times New Roman"/>
                <w:i/>
                <w:noProof/>
              </w:rPr>
              <w:t xml:space="preserve">funcţie </w:t>
            </w:r>
            <w:r w:rsidRPr="006A57B7">
              <w:rPr>
                <w:rFonts w:ascii="Times New Roman" w:hAnsi="Times New Roman"/>
                <w:i/>
                <w:iCs/>
                <w:noProof/>
                <w:lang w:eastAsia="ro-RO"/>
              </w:rPr>
              <w:t>reprezentant legal &gt;</w:t>
            </w:r>
          </w:p>
          <w:p w14:paraId="24AB12C0" w14:textId="77777777" w:rsidR="000B24B5" w:rsidRPr="006A57B7" w:rsidRDefault="000B24B5" w:rsidP="00462FB8">
            <w:pPr>
              <w:jc w:val="both"/>
              <w:rPr>
                <w:rFonts w:ascii="Times New Roman" w:hAnsi="Times New Roman"/>
                <w:noProof/>
              </w:rPr>
            </w:pPr>
            <w:r w:rsidRPr="006A57B7">
              <w:rPr>
                <w:rFonts w:ascii="Times New Roman" w:hAnsi="Times New Roman"/>
                <w:i/>
                <w:iCs/>
                <w:noProof/>
                <w:lang w:eastAsia="ro-RO"/>
              </w:rPr>
              <w:t>&lt;nume, prenume reprezentant legal*&gt;</w:t>
            </w:r>
          </w:p>
        </w:tc>
      </w:tr>
      <w:tr w:rsidR="000B24B5" w:rsidRPr="006A57B7" w14:paraId="2C5965E4" w14:textId="77777777" w:rsidTr="00462FB8">
        <w:tc>
          <w:tcPr>
            <w:tcW w:w="4621" w:type="dxa"/>
            <w:shd w:val="clear" w:color="auto" w:fill="auto"/>
          </w:tcPr>
          <w:p w14:paraId="2988EDC6" w14:textId="77777777" w:rsidR="000B24B5" w:rsidRPr="006A57B7" w:rsidRDefault="000B24B5" w:rsidP="00462FB8">
            <w:pPr>
              <w:jc w:val="both"/>
              <w:rPr>
                <w:rFonts w:ascii="Times New Roman" w:hAnsi="Times New Roman"/>
                <w:noProof/>
              </w:rPr>
            </w:pPr>
          </w:p>
        </w:tc>
        <w:tc>
          <w:tcPr>
            <w:tcW w:w="4622" w:type="dxa"/>
            <w:shd w:val="clear" w:color="auto" w:fill="auto"/>
          </w:tcPr>
          <w:p w14:paraId="05168A3E" w14:textId="77777777" w:rsidR="000B24B5" w:rsidRPr="006A57B7" w:rsidRDefault="000B24B5" w:rsidP="00462FB8">
            <w:pPr>
              <w:jc w:val="both"/>
              <w:rPr>
                <w:rFonts w:ascii="Times New Roman" w:hAnsi="Times New Roman"/>
                <w:i/>
                <w:iCs/>
                <w:noProof/>
                <w:lang w:eastAsia="ro-RO"/>
              </w:rPr>
            </w:pPr>
          </w:p>
          <w:p w14:paraId="4CC220AC" w14:textId="77777777" w:rsidR="000B24B5" w:rsidRPr="006A57B7" w:rsidRDefault="000B24B5" w:rsidP="00462FB8">
            <w:pPr>
              <w:jc w:val="both"/>
              <w:rPr>
                <w:rFonts w:ascii="Times New Roman" w:hAnsi="Times New Roman"/>
                <w:i/>
                <w:iCs/>
                <w:noProof/>
                <w:lang w:eastAsia="ro-RO"/>
              </w:rPr>
            </w:pPr>
            <w:r w:rsidRPr="006A57B7">
              <w:rPr>
                <w:rFonts w:ascii="Times New Roman" w:hAnsi="Times New Roman"/>
                <w:i/>
                <w:iCs/>
                <w:noProof/>
                <w:lang w:eastAsia="ro-RO"/>
              </w:rPr>
              <w:t xml:space="preserve">&lt;semnătură reprezentant legal&gt; </w:t>
            </w:r>
          </w:p>
          <w:p w14:paraId="4E6C5082" w14:textId="77777777" w:rsidR="000B24B5" w:rsidRPr="006A57B7" w:rsidRDefault="000B24B5" w:rsidP="00462FB8">
            <w:pPr>
              <w:jc w:val="both"/>
              <w:rPr>
                <w:rFonts w:ascii="Times New Roman" w:hAnsi="Times New Roman"/>
                <w:noProof/>
              </w:rPr>
            </w:pPr>
          </w:p>
        </w:tc>
      </w:tr>
      <w:tr w:rsidR="000B24B5" w:rsidRPr="006A57B7" w14:paraId="5882E9A2" w14:textId="77777777" w:rsidTr="00462FB8">
        <w:tc>
          <w:tcPr>
            <w:tcW w:w="4621" w:type="dxa"/>
            <w:shd w:val="clear" w:color="auto" w:fill="auto"/>
          </w:tcPr>
          <w:p w14:paraId="7CA6AD6C" w14:textId="77777777" w:rsidR="000B24B5" w:rsidRPr="006A57B7" w:rsidRDefault="000B24B5" w:rsidP="00462FB8">
            <w:pPr>
              <w:jc w:val="both"/>
              <w:rPr>
                <w:rFonts w:ascii="Times New Roman" w:hAnsi="Times New Roman"/>
                <w:noProof/>
              </w:rPr>
            </w:pPr>
            <w:r w:rsidRPr="006A57B7">
              <w:rPr>
                <w:rFonts w:ascii="Times New Roman" w:hAnsi="Times New Roman"/>
                <w:noProof/>
                <w:color w:val="000000"/>
              </w:rPr>
              <w:t xml:space="preserve">Data : </w:t>
            </w:r>
            <w:r w:rsidRPr="006A57B7">
              <w:rPr>
                <w:rFonts w:ascii="Times New Roman" w:hAnsi="Times New Roman"/>
                <w:i/>
                <w:iCs/>
                <w:noProof/>
                <w:sz w:val="24"/>
                <w:lang w:eastAsia="ro-RO"/>
              </w:rPr>
              <w:t>&lt;zz/ll/aa&gt;</w:t>
            </w:r>
          </w:p>
        </w:tc>
        <w:tc>
          <w:tcPr>
            <w:tcW w:w="4622" w:type="dxa"/>
            <w:shd w:val="clear" w:color="auto" w:fill="auto"/>
          </w:tcPr>
          <w:p w14:paraId="21580105" w14:textId="77777777" w:rsidR="000B24B5" w:rsidRPr="006A57B7" w:rsidRDefault="000B24B5" w:rsidP="00462FB8">
            <w:pPr>
              <w:autoSpaceDE w:val="0"/>
              <w:autoSpaceDN w:val="0"/>
              <w:adjustRightInd w:val="0"/>
              <w:jc w:val="both"/>
              <w:rPr>
                <w:rFonts w:ascii="Times New Roman" w:hAnsi="Times New Roman"/>
                <w:i/>
                <w:iCs/>
                <w:noProof/>
                <w:lang w:eastAsia="ro-RO"/>
              </w:rPr>
            </w:pPr>
          </w:p>
          <w:p w14:paraId="482BEF2A" w14:textId="77777777" w:rsidR="000B24B5" w:rsidRPr="006A57B7" w:rsidRDefault="000B24B5" w:rsidP="00462FB8">
            <w:pPr>
              <w:autoSpaceDE w:val="0"/>
              <w:autoSpaceDN w:val="0"/>
              <w:adjustRightInd w:val="0"/>
              <w:jc w:val="both"/>
              <w:rPr>
                <w:rFonts w:ascii="Times New Roman" w:hAnsi="Times New Roman"/>
                <w:noProof/>
                <w:color w:val="000000"/>
              </w:rPr>
            </w:pPr>
            <w:r w:rsidRPr="006A57B7">
              <w:rPr>
                <w:rFonts w:ascii="Times New Roman" w:hAnsi="Times New Roman"/>
                <w:i/>
                <w:iCs/>
                <w:noProof/>
                <w:lang w:eastAsia="ro-RO"/>
              </w:rPr>
              <w:t>&lt;ștampila&gt;</w:t>
            </w:r>
          </w:p>
        </w:tc>
      </w:tr>
    </w:tbl>
    <w:p w14:paraId="3149E1B7" w14:textId="77777777" w:rsidR="000B24B5" w:rsidRPr="006A57B7" w:rsidRDefault="000B24B5" w:rsidP="000B24B5">
      <w:pPr>
        <w:widowControl w:val="0"/>
        <w:tabs>
          <w:tab w:val="left" w:pos="680"/>
        </w:tabs>
        <w:autoSpaceDE w:val="0"/>
        <w:autoSpaceDN w:val="0"/>
        <w:adjustRightInd w:val="0"/>
        <w:spacing w:before="120"/>
        <w:rPr>
          <w:rFonts w:ascii="Times New Roman" w:hAnsi="Times New Roman"/>
          <w:b/>
          <w:noProof/>
        </w:rPr>
      </w:pPr>
    </w:p>
    <w:p w14:paraId="7A64F89A" w14:textId="77777777" w:rsidR="000B24B5" w:rsidRPr="006A57B7" w:rsidRDefault="000B24B5" w:rsidP="000B24B5">
      <w:pPr>
        <w:pStyle w:val="FootnoteText"/>
        <w:rPr>
          <w:sz w:val="18"/>
          <w:szCs w:val="18"/>
          <w:lang w:val="ro-RO"/>
        </w:rPr>
      </w:pPr>
      <w:r w:rsidRPr="006A57B7">
        <w:rPr>
          <w:sz w:val="18"/>
          <w:szCs w:val="18"/>
          <w:lang w:val="ro-RO"/>
        </w:rPr>
        <w:t>*) Se va completa cu majuscule şi fără abrevieri</w:t>
      </w:r>
    </w:p>
    <w:p w14:paraId="0EA224F5" w14:textId="77777777" w:rsidR="000B24B5" w:rsidRPr="006A57B7" w:rsidRDefault="000B24B5" w:rsidP="000B24B5">
      <w:pPr>
        <w:widowControl w:val="0"/>
        <w:tabs>
          <w:tab w:val="left" w:pos="680"/>
        </w:tabs>
        <w:autoSpaceDE w:val="0"/>
        <w:autoSpaceDN w:val="0"/>
        <w:adjustRightInd w:val="0"/>
        <w:spacing w:before="120"/>
        <w:rPr>
          <w:rFonts w:ascii="Times New Roman" w:hAnsi="Times New Roman"/>
          <w:b/>
          <w:noProof/>
        </w:rPr>
      </w:pPr>
    </w:p>
    <w:p w14:paraId="6FC1F0C3" w14:textId="77777777" w:rsidR="000B24B5" w:rsidRPr="000B24B5" w:rsidRDefault="000B24B5" w:rsidP="000B24B5">
      <w:pPr>
        <w:jc w:val="right"/>
        <w:rPr>
          <w:rFonts w:ascii="Times New Roman" w:hAnsi="Times New Roman"/>
          <w:b/>
          <w:noProof/>
        </w:rPr>
      </w:pPr>
      <w:r w:rsidRPr="006A57B7">
        <w:rPr>
          <w:rFonts w:ascii="Times New Roman" w:hAnsi="Times New Roman"/>
          <w:b/>
          <w:iCs/>
          <w:noProof/>
          <w:color w:val="000000"/>
          <w:sz w:val="24"/>
        </w:rPr>
        <w:br w:type="page"/>
      </w:r>
      <w:r w:rsidRPr="000B24B5">
        <w:rPr>
          <w:rFonts w:ascii="Times New Roman" w:hAnsi="Times New Roman"/>
          <w:b/>
          <w:noProof/>
        </w:rPr>
        <w:lastRenderedPageBreak/>
        <w:t>ANEXA 2.3</w:t>
      </w:r>
    </w:p>
    <w:p w14:paraId="3700CE68" w14:textId="77777777" w:rsidR="000B24B5" w:rsidRPr="006A57B7" w:rsidRDefault="000B24B5" w:rsidP="000B24B5">
      <w:pPr>
        <w:jc w:val="center"/>
        <w:rPr>
          <w:rFonts w:ascii="Times New Roman" w:hAnsi="Times New Roman"/>
          <w:b/>
          <w:iCs/>
          <w:noProof/>
          <w:color w:val="000000"/>
          <w:sz w:val="24"/>
        </w:rPr>
      </w:pPr>
      <w:r w:rsidRPr="006A57B7">
        <w:rPr>
          <w:rFonts w:ascii="Times New Roman" w:hAnsi="Times New Roman"/>
          <w:b/>
          <w:noProof/>
          <w:sz w:val="24"/>
        </w:rPr>
        <w:t>Declarație pe proprie răspundere de certificare a aplicației</w:t>
      </w:r>
    </w:p>
    <w:p w14:paraId="2357DCB7" w14:textId="77777777" w:rsidR="000B24B5" w:rsidRPr="006A57B7" w:rsidRDefault="000B24B5" w:rsidP="000B24B5">
      <w:pPr>
        <w:spacing w:line="360" w:lineRule="auto"/>
        <w:ind w:right="-180"/>
        <w:jc w:val="both"/>
        <w:rPr>
          <w:rFonts w:ascii="Times New Roman" w:hAnsi="Times New Roman"/>
          <w:sz w:val="24"/>
        </w:rPr>
      </w:pPr>
      <w:r w:rsidRPr="006A57B7">
        <w:rPr>
          <w:rFonts w:ascii="Times New Roman" w:hAnsi="Times New Roman"/>
          <w:sz w:val="24"/>
        </w:rPr>
        <w:t>Subsemnatul/subsemnata ……………………………………………. (numele şi prenumele reprezentantului legal al instituţiei solicitante), în calitate de  ……………………………… (funcţia reprezentantului legal al instituţiei solicitante) al ……..…………………………….</w:t>
      </w:r>
    </w:p>
    <w:p w14:paraId="7CBB2A13" w14:textId="77777777" w:rsidR="000B24B5" w:rsidRPr="006A57B7" w:rsidRDefault="000B24B5" w:rsidP="000B24B5">
      <w:pPr>
        <w:spacing w:line="360" w:lineRule="auto"/>
        <w:jc w:val="both"/>
        <w:rPr>
          <w:rFonts w:ascii="Times New Roman" w:hAnsi="Times New Roman"/>
          <w:sz w:val="24"/>
        </w:rPr>
      </w:pPr>
      <w:r w:rsidRPr="006A57B7">
        <w:rPr>
          <w:rFonts w:ascii="Times New Roman" w:hAnsi="Times New Roman"/>
          <w:sz w:val="24"/>
        </w:rPr>
        <w:t xml:space="preserve">(denumirea instituţiei solicitante), </w:t>
      </w:r>
    </w:p>
    <w:p w14:paraId="3BE21949" w14:textId="77777777" w:rsidR="000B24B5" w:rsidRPr="006A57B7" w:rsidRDefault="000B24B5" w:rsidP="000B24B5">
      <w:pPr>
        <w:widowControl w:val="0"/>
        <w:tabs>
          <w:tab w:val="left" w:pos="0"/>
        </w:tabs>
        <w:autoSpaceDE w:val="0"/>
        <w:autoSpaceDN w:val="0"/>
        <w:adjustRightInd w:val="0"/>
        <w:spacing w:before="120" w:after="120" w:line="360" w:lineRule="auto"/>
        <w:jc w:val="both"/>
        <w:rPr>
          <w:rFonts w:ascii="Times New Roman" w:hAnsi="Times New Roman"/>
          <w:sz w:val="24"/>
        </w:rPr>
      </w:pPr>
      <w:r w:rsidRPr="006A57B7">
        <w:rPr>
          <w:rFonts w:ascii="Times New Roman" w:hAnsi="Times New Roman"/>
          <w:sz w:val="24"/>
        </w:rPr>
        <w:t xml:space="preserve">confirm că informaţiile incluse în cererea de finanţare cu  titlul ............................................... şi numărul de înregistrare electronică ........................, </w:t>
      </w:r>
      <w:r w:rsidRPr="006A57B7">
        <w:rPr>
          <w:rFonts w:ascii="Times New Roman" w:hAnsi="Times New Roman"/>
          <w:noProof/>
          <w:sz w:val="24"/>
        </w:rPr>
        <w:t xml:space="preserve">depus la competiţia ............................ (codul competiției), </w:t>
      </w:r>
      <w:r w:rsidRPr="006A57B7">
        <w:rPr>
          <w:rFonts w:ascii="Times New Roman" w:hAnsi="Times New Roman"/>
          <w:sz w:val="24"/>
        </w:rPr>
        <w:t xml:space="preserve">precum şi detaliile prezentate în documentele anexate sunt corecte şi asistenţa financiară pentru care am aplicat este necesară proiectului pentru a se derula conform descrierii. </w:t>
      </w:r>
    </w:p>
    <w:p w14:paraId="6BF0D0E5" w14:textId="77777777" w:rsidR="000B24B5" w:rsidRPr="006A57B7" w:rsidRDefault="000B24B5" w:rsidP="000B24B5">
      <w:pPr>
        <w:widowControl w:val="0"/>
        <w:tabs>
          <w:tab w:val="left" w:pos="0"/>
        </w:tabs>
        <w:autoSpaceDE w:val="0"/>
        <w:autoSpaceDN w:val="0"/>
        <w:adjustRightInd w:val="0"/>
        <w:spacing w:before="120" w:after="120" w:line="360" w:lineRule="auto"/>
        <w:jc w:val="both"/>
        <w:rPr>
          <w:rFonts w:ascii="Times New Roman" w:hAnsi="Times New Roman"/>
          <w:sz w:val="24"/>
        </w:rPr>
      </w:pPr>
      <w:r w:rsidRPr="006A57B7">
        <w:rPr>
          <w:rFonts w:ascii="Times New Roman" w:hAnsi="Times New Roman"/>
          <w:sz w:val="24"/>
        </w:rPr>
        <w:t>De asemenea, confirm că nu cunosc nici un motiv pentru care proiectul ar putea să nu se deruleze sau ar putea fi întârziat.</w:t>
      </w:r>
    </w:p>
    <w:p w14:paraId="108AD70F" w14:textId="77777777" w:rsidR="000B24B5" w:rsidRPr="006A57B7" w:rsidRDefault="000B24B5" w:rsidP="000B24B5">
      <w:pPr>
        <w:widowControl w:val="0"/>
        <w:tabs>
          <w:tab w:val="left" w:pos="0"/>
        </w:tabs>
        <w:autoSpaceDE w:val="0"/>
        <w:autoSpaceDN w:val="0"/>
        <w:adjustRightInd w:val="0"/>
        <w:spacing w:before="120" w:after="120" w:line="360" w:lineRule="auto"/>
        <w:jc w:val="both"/>
        <w:rPr>
          <w:rFonts w:ascii="Times New Roman" w:hAnsi="Times New Roman"/>
          <w:sz w:val="24"/>
        </w:rPr>
      </w:pPr>
      <w:r w:rsidRPr="006A57B7">
        <w:rPr>
          <w:rFonts w:ascii="Times New Roman" w:hAnsi="Times New Roman"/>
          <w:sz w:val="24"/>
        </w:rPr>
        <w:t>Înţeleg că dacă cererea de finanţare nu este completă cu privire la toate detaliile şi aspectele solicitate, inclusiv această declarație, propunerea de proiect ar putea fi respinsă.</w:t>
      </w:r>
    </w:p>
    <w:p w14:paraId="39690349" w14:textId="77777777" w:rsidR="000B24B5" w:rsidRPr="006A57B7" w:rsidRDefault="000B24B5" w:rsidP="000B24B5">
      <w:pPr>
        <w:rPr>
          <w:rFonts w:ascii="Times New Roman" w:hAnsi="Times New Roman"/>
          <w:b/>
          <w:sz w:val="24"/>
        </w:rPr>
      </w:pPr>
    </w:p>
    <w:p w14:paraId="0CAFE123" w14:textId="77777777" w:rsidR="000B24B5" w:rsidRPr="006A57B7" w:rsidRDefault="000B24B5" w:rsidP="000B24B5">
      <w:pPr>
        <w:rPr>
          <w:rFonts w:ascii="Times New Roman" w:hAnsi="Times New Roman"/>
          <w:b/>
          <w:sz w:val="24"/>
        </w:rPr>
      </w:pPr>
      <w:r w:rsidRPr="006A57B7">
        <w:rPr>
          <w:rFonts w:ascii="Times New Roman" w:hAnsi="Times New Roman"/>
          <w:b/>
          <w:sz w:val="24"/>
        </w:rPr>
        <w:t>Declaraţie pe proprie răspundere, sub sancţiunile aplicate faptei de fals în acte publice.</w:t>
      </w:r>
    </w:p>
    <w:p w14:paraId="525CB87B" w14:textId="77777777" w:rsidR="000B24B5" w:rsidRPr="006A57B7" w:rsidRDefault="000B24B5" w:rsidP="000B24B5">
      <w:pPr>
        <w:widowControl w:val="0"/>
        <w:tabs>
          <w:tab w:val="left" w:pos="680"/>
        </w:tabs>
        <w:autoSpaceDE w:val="0"/>
        <w:autoSpaceDN w:val="0"/>
        <w:adjustRightInd w:val="0"/>
        <w:spacing w:before="120" w:after="120"/>
        <w:rPr>
          <w:rFonts w:ascii="Times New Roman" w:hAnsi="Times New Roman"/>
          <w:b/>
          <w:sz w:val="24"/>
        </w:rPr>
      </w:pPr>
    </w:p>
    <w:tbl>
      <w:tblPr>
        <w:tblW w:w="0" w:type="auto"/>
        <w:tblLook w:val="04A0" w:firstRow="1" w:lastRow="0" w:firstColumn="1" w:lastColumn="0" w:noHBand="0" w:noVBand="1"/>
      </w:tblPr>
      <w:tblGrid>
        <w:gridCol w:w="4621"/>
        <w:gridCol w:w="4622"/>
      </w:tblGrid>
      <w:tr w:rsidR="000B24B5" w:rsidRPr="006A57B7" w14:paraId="41264A32" w14:textId="77777777" w:rsidTr="00462FB8">
        <w:tc>
          <w:tcPr>
            <w:tcW w:w="4621" w:type="dxa"/>
            <w:shd w:val="clear" w:color="auto" w:fill="auto"/>
          </w:tcPr>
          <w:p w14:paraId="4A1E2C70" w14:textId="77777777" w:rsidR="000B24B5" w:rsidRPr="006A57B7" w:rsidRDefault="000B24B5" w:rsidP="00462FB8">
            <w:pPr>
              <w:autoSpaceDE w:val="0"/>
              <w:autoSpaceDN w:val="0"/>
              <w:adjustRightInd w:val="0"/>
              <w:jc w:val="both"/>
              <w:rPr>
                <w:rFonts w:ascii="Times New Roman" w:hAnsi="Times New Roman"/>
                <w:i/>
                <w:iCs/>
                <w:noProof/>
                <w:sz w:val="24"/>
                <w:lang w:eastAsia="ro-RO"/>
              </w:rPr>
            </w:pPr>
          </w:p>
          <w:p w14:paraId="029B91CB" w14:textId="77777777" w:rsidR="000B24B5" w:rsidRPr="006A57B7" w:rsidRDefault="000B24B5" w:rsidP="00462FB8">
            <w:pPr>
              <w:autoSpaceDE w:val="0"/>
              <w:autoSpaceDN w:val="0"/>
              <w:adjustRightInd w:val="0"/>
              <w:jc w:val="both"/>
              <w:rPr>
                <w:rFonts w:ascii="Times New Roman" w:hAnsi="Times New Roman"/>
                <w:noProof/>
                <w:color w:val="000000"/>
                <w:sz w:val="24"/>
              </w:rPr>
            </w:pPr>
            <w:r w:rsidRPr="006A57B7">
              <w:rPr>
                <w:rFonts w:ascii="Times New Roman" w:hAnsi="Times New Roman"/>
                <w:i/>
                <w:iCs/>
                <w:noProof/>
                <w:sz w:val="24"/>
                <w:lang w:eastAsia="ro-RO"/>
              </w:rPr>
              <w:t>&lt;denumire oficială solicitant&gt;</w:t>
            </w:r>
          </w:p>
        </w:tc>
        <w:tc>
          <w:tcPr>
            <w:tcW w:w="4622" w:type="dxa"/>
            <w:shd w:val="clear" w:color="auto" w:fill="auto"/>
          </w:tcPr>
          <w:p w14:paraId="2534C8B4" w14:textId="77777777" w:rsidR="000B24B5" w:rsidRPr="006A57B7" w:rsidRDefault="000B24B5" w:rsidP="00462FB8">
            <w:pPr>
              <w:jc w:val="both"/>
              <w:rPr>
                <w:rFonts w:ascii="Times New Roman" w:hAnsi="Times New Roman"/>
                <w:iCs/>
                <w:noProof/>
                <w:sz w:val="24"/>
                <w:lang w:eastAsia="ro-RO"/>
              </w:rPr>
            </w:pPr>
            <w:r w:rsidRPr="006A57B7">
              <w:rPr>
                <w:rFonts w:ascii="Times New Roman" w:hAnsi="Times New Roman"/>
                <w:iCs/>
                <w:noProof/>
                <w:sz w:val="24"/>
                <w:lang w:eastAsia="ro-RO"/>
              </w:rPr>
              <w:t>Reprezentant legal</w:t>
            </w:r>
          </w:p>
          <w:p w14:paraId="75045E75" w14:textId="77777777" w:rsidR="000B24B5" w:rsidRPr="006A57B7" w:rsidRDefault="000B24B5" w:rsidP="00462FB8">
            <w:pPr>
              <w:jc w:val="both"/>
              <w:rPr>
                <w:rFonts w:ascii="Times New Roman" w:hAnsi="Times New Roman"/>
                <w:iCs/>
                <w:noProof/>
                <w:sz w:val="24"/>
                <w:lang w:eastAsia="ro-RO"/>
              </w:rPr>
            </w:pPr>
          </w:p>
          <w:p w14:paraId="43A8A0C5" w14:textId="77777777" w:rsidR="000B24B5" w:rsidRPr="006A57B7" w:rsidRDefault="000B24B5" w:rsidP="00462FB8">
            <w:pPr>
              <w:jc w:val="both"/>
              <w:rPr>
                <w:rFonts w:ascii="Times New Roman" w:hAnsi="Times New Roman"/>
                <w:i/>
                <w:iCs/>
                <w:noProof/>
                <w:sz w:val="24"/>
                <w:lang w:eastAsia="ro-RO"/>
              </w:rPr>
            </w:pPr>
            <w:r w:rsidRPr="006A57B7">
              <w:rPr>
                <w:rFonts w:ascii="Times New Roman" w:hAnsi="Times New Roman"/>
                <w:i/>
                <w:iCs/>
                <w:noProof/>
                <w:sz w:val="24"/>
                <w:lang w:eastAsia="ro-RO"/>
              </w:rPr>
              <w:t>&lt;</w:t>
            </w:r>
            <w:r w:rsidRPr="006A57B7">
              <w:rPr>
                <w:rFonts w:ascii="Times New Roman" w:hAnsi="Times New Roman"/>
                <w:i/>
                <w:noProof/>
                <w:sz w:val="24"/>
              </w:rPr>
              <w:t xml:space="preserve">funcţie </w:t>
            </w:r>
            <w:r w:rsidRPr="006A57B7">
              <w:rPr>
                <w:rFonts w:ascii="Times New Roman" w:hAnsi="Times New Roman"/>
                <w:i/>
                <w:iCs/>
                <w:noProof/>
                <w:sz w:val="24"/>
                <w:lang w:eastAsia="ro-RO"/>
              </w:rPr>
              <w:t>reprezentant legal &gt;</w:t>
            </w:r>
          </w:p>
          <w:p w14:paraId="372C7F8E" w14:textId="77777777" w:rsidR="000B24B5" w:rsidRPr="006A57B7" w:rsidRDefault="000B24B5" w:rsidP="00462FB8">
            <w:pPr>
              <w:jc w:val="both"/>
              <w:rPr>
                <w:rFonts w:ascii="Times New Roman" w:hAnsi="Times New Roman"/>
                <w:noProof/>
                <w:sz w:val="24"/>
              </w:rPr>
            </w:pPr>
            <w:r w:rsidRPr="006A57B7">
              <w:rPr>
                <w:rFonts w:ascii="Times New Roman" w:hAnsi="Times New Roman"/>
                <w:i/>
                <w:iCs/>
                <w:noProof/>
                <w:sz w:val="24"/>
                <w:lang w:eastAsia="ro-RO"/>
              </w:rPr>
              <w:t>&lt;nume, prenume reprezentant legal*&gt;</w:t>
            </w:r>
          </w:p>
        </w:tc>
      </w:tr>
      <w:tr w:rsidR="000B24B5" w:rsidRPr="006A57B7" w14:paraId="1A6E4D7F" w14:textId="77777777" w:rsidTr="00462FB8">
        <w:tc>
          <w:tcPr>
            <w:tcW w:w="4621" w:type="dxa"/>
            <w:shd w:val="clear" w:color="auto" w:fill="auto"/>
          </w:tcPr>
          <w:p w14:paraId="74F9314F" w14:textId="77777777" w:rsidR="000B24B5" w:rsidRPr="006A57B7" w:rsidRDefault="000B24B5" w:rsidP="00462FB8">
            <w:pPr>
              <w:jc w:val="both"/>
              <w:rPr>
                <w:rFonts w:ascii="Times New Roman" w:hAnsi="Times New Roman"/>
                <w:noProof/>
                <w:sz w:val="24"/>
              </w:rPr>
            </w:pPr>
          </w:p>
        </w:tc>
        <w:tc>
          <w:tcPr>
            <w:tcW w:w="4622" w:type="dxa"/>
            <w:shd w:val="clear" w:color="auto" w:fill="auto"/>
          </w:tcPr>
          <w:p w14:paraId="16E5990A" w14:textId="77777777" w:rsidR="000B24B5" w:rsidRPr="006A57B7" w:rsidRDefault="000B24B5" w:rsidP="00462FB8">
            <w:pPr>
              <w:jc w:val="both"/>
              <w:rPr>
                <w:rFonts w:ascii="Times New Roman" w:hAnsi="Times New Roman"/>
                <w:i/>
                <w:iCs/>
                <w:noProof/>
                <w:sz w:val="24"/>
                <w:lang w:eastAsia="ro-RO"/>
              </w:rPr>
            </w:pPr>
          </w:p>
          <w:p w14:paraId="012CD97F" w14:textId="77777777" w:rsidR="000B24B5" w:rsidRPr="006A57B7" w:rsidRDefault="000B24B5" w:rsidP="00462FB8">
            <w:pPr>
              <w:jc w:val="both"/>
              <w:rPr>
                <w:rFonts w:ascii="Times New Roman" w:hAnsi="Times New Roman"/>
                <w:i/>
                <w:iCs/>
                <w:noProof/>
                <w:sz w:val="24"/>
                <w:lang w:eastAsia="ro-RO"/>
              </w:rPr>
            </w:pPr>
            <w:r w:rsidRPr="006A57B7">
              <w:rPr>
                <w:rFonts w:ascii="Times New Roman" w:hAnsi="Times New Roman"/>
                <w:i/>
                <w:iCs/>
                <w:noProof/>
                <w:sz w:val="24"/>
                <w:lang w:eastAsia="ro-RO"/>
              </w:rPr>
              <w:t xml:space="preserve">&lt;semnătură reprezentant legal&gt; </w:t>
            </w:r>
          </w:p>
          <w:p w14:paraId="30A08DD7" w14:textId="77777777" w:rsidR="000B24B5" w:rsidRPr="006A57B7" w:rsidRDefault="000B24B5" w:rsidP="00462FB8">
            <w:pPr>
              <w:jc w:val="both"/>
              <w:rPr>
                <w:rFonts w:ascii="Times New Roman" w:hAnsi="Times New Roman"/>
                <w:noProof/>
                <w:sz w:val="24"/>
              </w:rPr>
            </w:pPr>
          </w:p>
        </w:tc>
      </w:tr>
      <w:tr w:rsidR="000B24B5" w:rsidRPr="006A57B7" w14:paraId="37658DE7" w14:textId="77777777" w:rsidTr="00462FB8">
        <w:tc>
          <w:tcPr>
            <w:tcW w:w="4621" w:type="dxa"/>
            <w:shd w:val="clear" w:color="auto" w:fill="auto"/>
          </w:tcPr>
          <w:p w14:paraId="149FBEB1" w14:textId="77777777" w:rsidR="000B24B5" w:rsidRPr="006A57B7" w:rsidRDefault="000B24B5" w:rsidP="00462FB8">
            <w:pPr>
              <w:jc w:val="both"/>
              <w:rPr>
                <w:rFonts w:ascii="Times New Roman" w:hAnsi="Times New Roman"/>
                <w:noProof/>
                <w:sz w:val="24"/>
              </w:rPr>
            </w:pPr>
            <w:r w:rsidRPr="006A57B7">
              <w:rPr>
                <w:rFonts w:ascii="Times New Roman" w:hAnsi="Times New Roman"/>
                <w:noProof/>
                <w:color w:val="000000"/>
                <w:sz w:val="24"/>
              </w:rPr>
              <w:t xml:space="preserve">Data : </w:t>
            </w:r>
            <w:r w:rsidRPr="006A57B7">
              <w:rPr>
                <w:rFonts w:ascii="Times New Roman" w:hAnsi="Times New Roman"/>
                <w:i/>
                <w:iCs/>
                <w:noProof/>
                <w:sz w:val="24"/>
                <w:lang w:eastAsia="ro-RO"/>
              </w:rPr>
              <w:t>&lt;zz/ll/aa&gt;</w:t>
            </w:r>
          </w:p>
        </w:tc>
        <w:tc>
          <w:tcPr>
            <w:tcW w:w="4622" w:type="dxa"/>
            <w:shd w:val="clear" w:color="auto" w:fill="auto"/>
          </w:tcPr>
          <w:p w14:paraId="4F635B50" w14:textId="77777777" w:rsidR="000B24B5" w:rsidRPr="006A57B7" w:rsidRDefault="000B24B5" w:rsidP="00462FB8">
            <w:pPr>
              <w:autoSpaceDE w:val="0"/>
              <w:autoSpaceDN w:val="0"/>
              <w:adjustRightInd w:val="0"/>
              <w:jc w:val="both"/>
              <w:rPr>
                <w:rFonts w:ascii="Times New Roman" w:hAnsi="Times New Roman"/>
                <w:i/>
                <w:iCs/>
                <w:noProof/>
                <w:sz w:val="24"/>
                <w:lang w:eastAsia="ro-RO"/>
              </w:rPr>
            </w:pPr>
          </w:p>
          <w:p w14:paraId="31B2E770" w14:textId="77777777" w:rsidR="000B24B5" w:rsidRPr="006A57B7" w:rsidRDefault="000B24B5" w:rsidP="00462FB8">
            <w:pPr>
              <w:autoSpaceDE w:val="0"/>
              <w:autoSpaceDN w:val="0"/>
              <w:adjustRightInd w:val="0"/>
              <w:jc w:val="both"/>
              <w:rPr>
                <w:rFonts w:ascii="Times New Roman" w:hAnsi="Times New Roman"/>
                <w:noProof/>
                <w:color w:val="000000"/>
                <w:sz w:val="24"/>
              </w:rPr>
            </w:pPr>
            <w:r w:rsidRPr="006A57B7">
              <w:rPr>
                <w:rFonts w:ascii="Times New Roman" w:hAnsi="Times New Roman"/>
                <w:i/>
                <w:iCs/>
                <w:noProof/>
                <w:sz w:val="24"/>
                <w:lang w:eastAsia="ro-RO"/>
              </w:rPr>
              <w:t>&lt;ștampila&gt;</w:t>
            </w:r>
          </w:p>
        </w:tc>
      </w:tr>
    </w:tbl>
    <w:p w14:paraId="4E01A511" w14:textId="77777777" w:rsidR="000B24B5" w:rsidRPr="006A57B7" w:rsidRDefault="000B24B5" w:rsidP="000B24B5">
      <w:pPr>
        <w:pStyle w:val="FootnoteText"/>
        <w:rPr>
          <w:sz w:val="18"/>
          <w:szCs w:val="18"/>
          <w:lang w:val="ro-RO"/>
        </w:rPr>
      </w:pPr>
      <w:r w:rsidRPr="006A57B7">
        <w:rPr>
          <w:sz w:val="18"/>
          <w:szCs w:val="18"/>
          <w:lang w:val="ro-RO"/>
        </w:rPr>
        <w:t>*) Se va completa cu majuscule şi fără abrevieri</w:t>
      </w:r>
    </w:p>
    <w:p w14:paraId="719E0AFC" w14:textId="77777777" w:rsidR="000B24B5" w:rsidRPr="008919CF" w:rsidRDefault="000B24B5" w:rsidP="000B24B5">
      <w:pPr>
        <w:spacing w:after="0"/>
        <w:jc w:val="both"/>
        <w:rPr>
          <w:rFonts w:ascii="Times New Roman" w:hAnsi="Times New Roman" w:cs="Times New Roman"/>
          <w:b/>
          <w:bCs/>
        </w:rPr>
      </w:pPr>
      <w:r w:rsidRPr="006A57B7">
        <w:rPr>
          <w:rFonts w:ascii="Times New Roman" w:hAnsi="Times New Roman"/>
          <w:b/>
          <w:noProof/>
          <w:sz w:val="24"/>
        </w:rPr>
        <w:br w:type="page"/>
      </w:r>
      <w:r>
        <w:rPr>
          <w:rFonts w:ascii="Arial" w:hAnsi="Arial" w:cs="Arial"/>
          <w:bCs/>
        </w:rPr>
        <w:lastRenderedPageBreak/>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8919CF">
        <w:rPr>
          <w:rFonts w:ascii="Times New Roman" w:hAnsi="Times New Roman" w:cs="Times New Roman"/>
          <w:b/>
          <w:bCs/>
        </w:rPr>
        <w:t xml:space="preserve">ANEXA </w:t>
      </w:r>
      <w:r>
        <w:rPr>
          <w:rFonts w:ascii="Times New Roman" w:hAnsi="Times New Roman" w:cs="Times New Roman"/>
          <w:b/>
          <w:bCs/>
        </w:rPr>
        <w:t>2.</w:t>
      </w:r>
      <w:r w:rsidRPr="008919CF">
        <w:rPr>
          <w:rFonts w:ascii="Times New Roman" w:hAnsi="Times New Roman" w:cs="Times New Roman"/>
          <w:b/>
          <w:bCs/>
        </w:rPr>
        <w:t>4</w:t>
      </w:r>
    </w:p>
    <w:p w14:paraId="571867C5" w14:textId="77777777" w:rsidR="000B24B5" w:rsidRPr="008919CF" w:rsidRDefault="000B24B5" w:rsidP="000B24B5">
      <w:pPr>
        <w:spacing w:after="0"/>
        <w:jc w:val="center"/>
        <w:rPr>
          <w:rFonts w:ascii="Times New Roman" w:hAnsi="Times New Roman" w:cs="Times New Roman"/>
          <w:b/>
          <w:sz w:val="24"/>
          <w:szCs w:val="24"/>
        </w:rPr>
      </w:pPr>
      <w:r w:rsidRPr="008919CF">
        <w:rPr>
          <w:rFonts w:ascii="Times New Roman" w:hAnsi="Times New Roman" w:cs="Times New Roman"/>
          <w:b/>
          <w:sz w:val="24"/>
          <w:szCs w:val="24"/>
        </w:rPr>
        <w:t>DECLARAŢIE</w:t>
      </w:r>
    </w:p>
    <w:p w14:paraId="5E51E514" w14:textId="77777777" w:rsidR="000B24B5" w:rsidRPr="002C0567" w:rsidRDefault="000B24B5" w:rsidP="000B24B5">
      <w:pPr>
        <w:pStyle w:val="NormalWeb"/>
        <w:spacing w:before="0" w:beforeAutospacing="0" w:after="0" w:afterAutospacing="0"/>
        <w:jc w:val="center"/>
        <w:rPr>
          <w:lang w:val="ro-RO"/>
        </w:rPr>
      </w:pPr>
      <w:r w:rsidRPr="002C0567">
        <w:rPr>
          <w:b/>
          <w:lang w:val="ro-RO"/>
        </w:rPr>
        <w:t>privind eligibilitatea TVA aferente cheltuielilor ce vor fi efectuate în cadrul proiectului propus spre finanţare din FEDR, FSE și FC 2014-2020</w:t>
      </w:r>
    </w:p>
    <w:p w14:paraId="06CE1B6B" w14:textId="77777777" w:rsidR="000B24B5" w:rsidRPr="009264DA" w:rsidRDefault="000B24B5" w:rsidP="000B24B5">
      <w:pPr>
        <w:spacing w:after="0"/>
        <w:jc w:val="center"/>
        <w:rPr>
          <w:sz w:val="12"/>
          <w:szCs w:val="12"/>
        </w:rPr>
      </w:pPr>
    </w:p>
    <w:p w14:paraId="2BFE819C" w14:textId="77777777" w:rsidR="000B24B5" w:rsidRPr="00A5117C" w:rsidRDefault="000B24B5" w:rsidP="000B24B5">
      <w:pPr>
        <w:pStyle w:val="HTMLPreformatted"/>
        <w:ind w:left="-180"/>
        <w:rPr>
          <w:rFonts w:ascii="Times New Roman" w:hAnsi="Times New Roman" w:cs="Times New Roman"/>
          <w:lang w:val="ro-RO"/>
        </w:rPr>
      </w:pPr>
    </w:p>
    <w:p w14:paraId="5DBEF7D1" w14:textId="77777777" w:rsidR="000B24B5" w:rsidRPr="00C56189" w:rsidRDefault="000B24B5" w:rsidP="000B24B5">
      <w:pPr>
        <w:pStyle w:val="HTMLPreformatted"/>
        <w:ind w:left="-180"/>
        <w:rPr>
          <w:rFonts w:ascii="Times New Roman" w:hAnsi="Times New Roman" w:cs="Times New Roman"/>
          <w:lang w:val="ro-RO"/>
        </w:rPr>
      </w:pPr>
      <w:r w:rsidRPr="00C56189">
        <w:rPr>
          <w:rFonts w:ascii="Times New Roman" w:hAnsi="Times New Roman" w:cs="Times New Roman"/>
          <w:lang w:val="ro-RO"/>
        </w:rPr>
        <w:t xml:space="preserve"> </w:t>
      </w:r>
      <w:r w:rsidRPr="008F3D78">
        <w:rPr>
          <w:rFonts w:ascii="Times New Roman" w:hAnsi="Times New Roman" w:cs="Times New Roman"/>
          <w:b/>
          <w:lang w:val="ro-RO"/>
        </w:rPr>
        <w:t>A</w:t>
      </w:r>
      <w:r w:rsidRPr="00C56189">
        <w:rPr>
          <w:rFonts w:ascii="Times New Roman" w:hAnsi="Times New Roman" w:cs="Times New Roman"/>
          <w:lang w:val="ro-RO"/>
        </w:rPr>
        <w:t xml:space="preserve">. DATE DE IDENTIFICARE A PERSOANEI JURIDICE </w:t>
      </w:r>
    </w:p>
    <w:p w14:paraId="0235E4F8" w14:textId="77777777" w:rsidR="000B24B5" w:rsidRPr="00C56189" w:rsidRDefault="000B24B5" w:rsidP="000B24B5">
      <w:pPr>
        <w:pStyle w:val="HTMLPreformatted"/>
        <w:rPr>
          <w:rFonts w:ascii="Times New Roman" w:hAnsi="Times New Roman" w:cs="Times New Roman"/>
          <w:sz w:val="16"/>
          <w:szCs w:val="16"/>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1"/>
      </w:tblGrid>
      <w:tr w:rsidR="000B24B5" w:rsidRPr="00B05844" w14:paraId="397C66D4" w14:textId="77777777" w:rsidTr="00462FB8">
        <w:trPr>
          <w:trHeight w:val="3436"/>
        </w:trPr>
        <w:tc>
          <w:tcPr>
            <w:tcW w:w="5000" w:type="pct"/>
          </w:tcPr>
          <w:tbl>
            <w:tblPr>
              <w:tblpPr w:leftFromText="180" w:rightFromText="180" w:vertAnchor="text" w:horzAnchor="page" w:tblpX="2981"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309"/>
              <w:gridCol w:w="308"/>
              <w:gridCol w:w="309"/>
              <w:gridCol w:w="308"/>
              <w:gridCol w:w="309"/>
              <w:gridCol w:w="308"/>
              <w:gridCol w:w="309"/>
              <w:gridCol w:w="308"/>
              <w:gridCol w:w="309"/>
              <w:gridCol w:w="309"/>
              <w:gridCol w:w="309"/>
              <w:gridCol w:w="309"/>
            </w:tblGrid>
            <w:tr w:rsidR="000B24B5" w:rsidRPr="00B05844" w14:paraId="74F25CB5" w14:textId="77777777" w:rsidTr="00462FB8">
              <w:tc>
                <w:tcPr>
                  <w:tcW w:w="308" w:type="dxa"/>
                </w:tcPr>
                <w:p w14:paraId="689DC1FA"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07278365"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8" w:type="dxa"/>
                </w:tcPr>
                <w:p w14:paraId="11E86F91"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1D0CD828"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8" w:type="dxa"/>
                </w:tcPr>
                <w:p w14:paraId="10CD3F24"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2CFBFBEE"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8" w:type="dxa"/>
                </w:tcPr>
                <w:p w14:paraId="59FCA79C"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4CB6F6D2"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8" w:type="dxa"/>
                </w:tcPr>
                <w:p w14:paraId="2227A664"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66270478"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01E36E00"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0CFFB9E3"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309" w:type="dxa"/>
                </w:tcPr>
                <w:p w14:paraId="498B02AC" w14:textId="77777777" w:rsidR="000B24B5" w:rsidRPr="00B05844" w:rsidRDefault="000B24B5" w:rsidP="00462FB8">
                  <w:pPr>
                    <w:pStyle w:val="HTMLPreformatted"/>
                    <w:rPr>
                      <w:rFonts w:ascii="Times New Roman" w:hAnsi="Times New Roman" w:cs="Times New Roman"/>
                      <w:sz w:val="24"/>
                      <w:szCs w:val="24"/>
                      <w:lang w:val="ro-RO" w:eastAsia="ro-RO"/>
                    </w:rPr>
                  </w:pPr>
                </w:p>
              </w:tc>
            </w:tr>
          </w:tbl>
          <w:p w14:paraId="10DB93AD"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 xml:space="preserve">Cod de identificare       </w:t>
            </w:r>
          </w:p>
          <w:p w14:paraId="52BD1A81" w14:textId="77777777" w:rsidR="000B24B5" w:rsidRPr="00B05844" w:rsidRDefault="000B24B5" w:rsidP="00462FB8">
            <w:pPr>
              <w:pStyle w:val="HTMLPreformatted"/>
              <w:rPr>
                <w:rFonts w:ascii="Times New Roman" w:hAnsi="Times New Roman" w:cs="Times New Roman"/>
                <w:sz w:val="24"/>
                <w:szCs w:val="24"/>
                <w:lang w:val="ro-RO"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5"/>
            </w:tblGrid>
            <w:tr w:rsidR="000B24B5" w:rsidRPr="00B05844" w14:paraId="36FE780D" w14:textId="77777777" w:rsidTr="00462FB8">
              <w:trPr>
                <w:jc w:val="right"/>
              </w:trPr>
              <w:tc>
                <w:tcPr>
                  <w:tcW w:w="7375" w:type="dxa"/>
                </w:tcPr>
                <w:p w14:paraId="3BAEABB8" w14:textId="77777777" w:rsidR="000B24B5" w:rsidRPr="00B05844" w:rsidRDefault="000B24B5" w:rsidP="00462FB8">
                  <w:pPr>
                    <w:pStyle w:val="HTMLPreformatted"/>
                    <w:rPr>
                      <w:rFonts w:ascii="Times New Roman" w:hAnsi="Times New Roman" w:cs="Times New Roman"/>
                      <w:sz w:val="24"/>
                      <w:szCs w:val="24"/>
                      <w:lang w:val="ro-RO" w:eastAsia="ro-RO"/>
                    </w:rPr>
                  </w:pPr>
                </w:p>
              </w:tc>
            </w:tr>
          </w:tbl>
          <w:p w14:paraId="5B506C21"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Denumire</w:t>
            </w:r>
          </w:p>
          <w:p w14:paraId="37510CEC" w14:textId="77777777" w:rsidR="000B24B5" w:rsidRPr="00B05844" w:rsidRDefault="000B24B5" w:rsidP="00462FB8">
            <w:pPr>
              <w:pStyle w:val="HTMLPreformatted"/>
              <w:rPr>
                <w:rFonts w:ascii="Times New Roman" w:hAnsi="Times New Roman" w:cs="Times New Roman"/>
                <w:sz w:val="24"/>
                <w:szCs w:val="24"/>
                <w:lang w:val="ro-RO" w:eastAsia="ro-RO"/>
              </w:rPr>
            </w:pPr>
          </w:p>
          <w:p w14:paraId="3B6998E5" w14:textId="77777777" w:rsidR="000B24B5" w:rsidRPr="00B05844" w:rsidRDefault="000B24B5" w:rsidP="00462FB8">
            <w:pPr>
              <w:pStyle w:val="HTMLPreformatted"/>
              <w:rPr>
                <w:rFonts w:ascii="Times New Roman" w:hAnsi="Times New Roman" w:cs="Times New Roman"/>
                <w:b/>
                <w:sz w:val="24"/>
                <w:szCs w:val="24"/>
                <w:lang w:val="ro-RO" w:eastAsia="ro-RO"/>
              </w:rPr>
            </w:pPr>
            <w:r w:rsidRPr="00B05844">
              <w:rPr>
                <w:rFonts w:ascii="Times New Roman" w:hAnsi="Times New Roman" w:cs="Times New Roman"/>
                <w:b/>
                <w:sz w:val="24"/>
                <w:szCs w:val="24"/>
                <w:lang w:val="ro-RO" w:eastAsia="ro-RO"/>
              </w:rPr>
              <w:t>Domiciliul fiscal</w:t>
            </w:r>
          </w:p>
          <w:p w14:paraId="5D1B56E4" w14:textId="77777777" w:rsidR="000B24B5" w:rsidRPr="00B05844" w:rsidRDefault="000B24B5" w:rsidP="00462FB8">
            <w:pPr>
              <w:pStyle w:val="HTMLPreformatted"/>
              <w:rPr>
                <w:rFonts w:ascii="Times New Roman" w:hAnsi="Times New Roman" w:cs="Times New Roman"/>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43"/>
              <w:gridCol w:w="1372"/>
              <w:gridCol w:w="206"/>
              <w:gridCol w:w="496"/>
              <w:gridCol w:w="706"/>
              <w:gridCol w:w="588"/>
              <w:gridCol w:w="804"/>
              <w:gridCol w:w="94"/>
              <w:gridCol w:w="253"/>
              <w:gridCol w:w="462"/>
              <w:gridCol w:w="650"/>
              <w:gridCol w:w="350"/>
              <w:gridCol w:w="1388"/>
              <w:gridCol w:w="111"/>
              <w:gridCol w:w="781"/>
            </w:tblGrid>
            <w:tr w:rsidR="000B24B5" w:rsidRPr="00B05844" w14:paraId="3506E8FC" w14:textId="77777777" w:rsidTr="00462FB8">
              <w:tc>
                <w:tcPr>
                  <w:tcW w:w="919" w:type="dxa"/>
                  <w:gridSpan w:val="2"/>
                  <w:tcBorders>
                    <w:top w:val="nil"/>
                    <w:left w:val="nil"/>
                    <w:bottom w:val="nil"/>
                    <w:right w:val="single" w:sz="4" w:space="0" w:color="auto"/>
                  </w:tcBorders>
                </w:tcPr>
                <w:p w14:paraId="7CE15087" w14:textId="77777777" w:rsidR="000B24B5" w:rsidRPr="00B05844" w:rsidRDefault="000B24B5" w:rsidP="00462FB8">
                  <w:pPr>
                    <w:pStyle w:val="HTMLPreformatted"/>
                    <w:rPr>
                      <w:rFonts w:ascii="Times New Roman" w:hAnsi="Times New Roman" w:cs="Times New Roman"/>
                      <w:sz w:val="24"/>
                      <w:szCs w:val="24"/>
                      <w:lang w:val="ro-RO" w:eastAsia="ro-RO"/>
                    </w:rPr>
                  </w:pPr>
                  <w:r>
                    <w:rPr>
                      <w:rFonts w:ascii="Times New Roman" w:hAnsi="Times New Roman" w:cs="Times New Roman"/>
                      <w:sz w:val="24"/>
                      <w:szCs w:val="24"/>
                      <w:lang w:val="ro-RO" w:eastAsia="ro-RO"/>
                    </w:rPr>
                    <w:t>Judeţ</w:t>
                  </w:r>
                </w:p>
              </w:tc>
              <w:tc>
                <w:tcPr>
                  <w:tcW w:w="1372" w:type="dxa"/>
                  <w:tcBorders>
                    <w:left w:val="single" w:sz="4" w:space="0" w:color="auto"/>
                    <w:bottom w:val="single" w:sz="4" w:space="0" w:color="auto"/>
                    <w:right w:val="single" w:sz="4" w:space="0" w:color="auto"/>
                  </w:tcBorders>
                </w:tcPr>
                <w:p w14:paraId="6ADB33DE"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1408" w:type="dxa"/>
                  <w:gridSpan w:val="3"/>
                  <w:tcBorders>
                    <w:top w:val="nil"/>
                    <w:left w:val="single" w:sz="4" w:space="0" w:color="auto"/>
                    <w:bottom w:val="nil"/>
                    <w:right w:val="single" w:sz="4" w:space="0" w:color="auto"/>
                  </w:tcBorders>
                </w:tcPr>
                <w:p w14:paraId="7661A9FB"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Localitate</w:t>
                  </w:r>
                </w:p>
              </w:tc>
              <w:tc>
                <w:tcPr>
                  <w:tcW w:w="1739" w:type="dxa"/>
                  <w:gridSpan w:val="4"/>
                  <w:tcBorders>
                    <w:left w:val="single" w:sz="4" w:space="0" w:color="auto"/>
                    <w:bottom w:val="single" w:sz="4" w:space="0" w:color="auto"/>
                    <w:right w:val="single" w:sz="4" w:space="0" w:color="auto"/>
                  </w:tcBorders>
                </w:tcPr>
                <w:p w14:paraId="1BC2F666"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1112" w:type="dxa"/>
                  <w:gridSpan w:val="2"/>
                  <w:tcBorders>
                    <w:top w:val="nil"/>
                    <w:left w:val="single" w:sz="4" w:space="0" w:color="auto"/>
                    <w:bottom w:val="nil"/>
                    <w:right w:val="single" w:sz="4" w:space="0" w:color="auto"/>
                  </w:tcBorders>
                </w:tcPr>
                <w:p w14:paraId="21737668"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Strada</w:t>
                  </w:r>
                </w:p>
              </w:tc>
              <w:tc>
                <w:tcPr>
                  <w:tcW w:w="2630" w:type="dxa"/>
                  <w:gridSpan w:val="4"/>
                  <w:tcBorders>
                    <w:left w:val="single" w:sz="4" w:space="0" w:color="auto"/>
                    <w:bottom w:val="single" w:sz="4" w:space="0" w:color="auto"/>
                  </w:tcBorders>
                </w:tcPr>
                <w:p w14:paraId="659234F8" w14:textId="77777777" w:rsidR="000B24B5" w:rsidRPr="00B05844" w:rsidRDefault="000B24B5" w:rsidP="00462FB8">
                  <w:pPr>
                    <w:pStyle w:val="HTMLPreformatted"/>
                    <w:rPr>
                      <w:rFonts w:ascii="Times New Roman" w:hAnsi="Times New Roman" w:cs="Times New Roman"/>
                      <w:sz w:val="24"/>
                      <w:szCs w:val="24"/>
                      <w:lang w:val="ro-RO" w:eastAsia="ro-RO"/>
                    </w:rPr>
                  </w:pPr>
                </w:p>
              </w:tc>
            </w:tr>
            <w:tr w:rsidR="000B24B5" w:rsidRPr="00B05844" w14:paraId="4FA6E4FF" w14:textId="77777777" w:rsidTr="00462FB8">
              <w:tc>
                <w:tcPr>
                  <w:tcW w:w="9180" w:type="dxa"/>
                  <w:gridSpan w:val="16"/>
                  <w:tcBorders>
                    <w:top w:val="nil"/>
                    <w:left w:val="nil"/>
                    <w:bottom w:val="nil"/>
                    <w:right w:val="nil"/>
                  </w:tcBorders>
                </w:tcPr>
                <w:p w14:paraId="6524CBAF" w14:textId="77777777" w:rsidR="000B24B5" w:rsidRPr="00B05844" w:rsidRDefault="000B24B5" w:rsidP="00462FB8">
                  <w:pPr>
                    <w:pStyle w:val="HTMLPreformatted"/>
                    <w:rPr>
                      <w:rFonts w:ascii="Times New Roman" w:hAnsi="Times New Roman" w:cs="Times New Roman"/>
                      <w:sz w:val="24"/>
                      <w:szCs w:val="24"/>
                      <w:lang w:val="ro-RO" w:eastAsia="ro-RO"/>
                    </w:rPr>
                  </w:pPr>
                </w:p>
              </w:tc>
            </w:tr>
            <w:tr w:rsidR="000B24B5" w:rsidRPr="00B05844" w14:paraId="13EAE823" w14:textId="77777777" w:rsidTr="00462FB8">
              <w:tc>
                <w:tcPr>
                  <w:tcW w:w="576" w:type="dxa"/>
                  <w:tcBorders>
                    <w:top w:val="nil"/>
                    <w:left w:val="nil"/>
                    <w:bottom w:val="nil"/>
                    <w:right w:val="single" w:sz="4" w:space="0" w:color="auto"/>
                  </w:tcBorders>
                </w:tcPr>
                <w:p w14:paraId="50ABDE1B"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Ap.</w:t>
                  </w:r>
                </w:p>
              </w:tc>
              <w:tc>
                <w:tcPr>
                  <w:tcW w:w="343" w:type="dxa"/>
                  <w:tcBorders>
                    <w:top w:val="single" w:sz="4" w:space="0" w:color="auto"/>
                    <w:left w:val="single" w:sz="4" w:space="0" w:color="auto"/>
                    <w:bottom w:val="single" w:sz="4" w:space="0" w:color="auto"/>
                    <w:right w:val="single" w:sz="4" w:space="0" w:color="auto"/>
                  </w:tcBorders>
                </w:tcPr>
                <w:p w14:paraId="6C7498FC"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1578" w:type="dxa"/>
                  <w:gridSpan w:val="2"/>
                  <w:tcBorders>
                    <w:top w:val="nil"/>
                    <w:left w:val="single" w:sz="4" w:space="0" w:color="auto"/>
                    <w:bottom w:val="nil"/>
                    <w:right w:val="single" w:sz="4" w:space="0" w:color="auto"/>
                  </w:tcBorders>
                </w:tcPr>
                <w:p w14:paraId="501DD9F5"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Cod poștal</w:t>
                  </w:r>
                </w:p>
              </w:tc>
              <w:tc>
                <w:tcPr>
                  <w:tcW w:w="1790" w:type="dxa"/>
                  <w:gridSpan w:val="3"/>
                  <w:tcBorders>
                    <w:top w:val="single" w:sz="4" w:space="0" w:color="auto"/>
                    <w:left w:val="single" w:sz="4" w:space="0" w:color="auto"/>
                    <w:bottom w:val="single" w:sz="4" w:space="0" w:color="auto"/>
                    <w:right w:val="single" w:sz="4" w:space="0" w:color="auto"/>
                  </w:tcBorders>
                </w:tcPr>
                <w:p w14:paraId="243F60C0"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898" w:type="dxa"/>
                  <w:gridSpan w:val="2"/>
                  <w:tcBorders>
                    <w:top w:val="nil"/>
                    <w:left w:val="single" w:sz="4" w:space="0" w:color="auto"/>
                    <w:bottom w:val="nil"/>
                    <w:right w:val="single" w:sz="4" w:space="0" w:color="auto"/>
                  </w:tcBorders>
                </w:tcPr>
                <w:p w14:paraId="2E6F69F0"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Sector</w:t>
                  </w:r>
                </w:p>
              </w:tc>
              <w:tc>
                <w:tcPr>
                  <w:tcW w:w="715" w:type="dxa"/>
                  <w:gridSpan w:val="2"/>
                  <w:tcBorders>
                    <w:top w:val="single" w:sz="4" w:space="0" w:color="auto"/>
                    <w:left w:val="single" w:sz="4" w:space="0" w:color="auto"/>
                    <w:bottom w:val="single" w:sz="4" w:space="0" w:color="auto"/>
                    <w:right w:val="single" w:sz="4" w:space="0" w:color="auto"/>
                  </w:tcBorders>
                </w:tcPr>
                <w:p w14:paraId="033FDAE8"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1000" w:type="dxa"/>
                  <w:gridSpan w:val="2"/>
                  <w:tcBorders>
                    <w:top w:val="nil"/>
                    <w:left w:val="single" w:sz="4" w:space="0" w:color="auto"/>
                    <w:bottom w:val="nil"/>
                    <w:right w:val="single" w:sz="4" w:space="0" w:color="auto"/>
                  </w:tcBorders>
                </w:tcPr>
                <w:p w14:paraId="43BDAB08"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Telefon</w:t>
                  </w:r>
                </w:p>
              </w:tc>
              <w:tc>
                <w:tcPr>
                  <w:tcW w:w="1499" w:type="dxa"/>
                  <w:gridSpan w:val="2"/>
                  <w:tcBorders>
                    <w:top w:val="single" w:sz="4" w:space="0" w:color="auto"/>
                    <w:left w:val="single" w:sz="4" w:space="0" w:color="auto"/>
                    <w:bottom w:val="single" w:sz="4" w:space="0" w:color="auto"/>
                    <w:right w:val="single" w:sz="4" w:space="0" w:color="auto"/>
                  </w:tcBorders>
                </w:tcPr>
                <w:p w14:paraId="5E5726F3"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781" w:type="dxa"/>
                  <w:tcBorders>
                    <w:top w:val="nil"/>
                    <w:left w:val="single" w:sz="4" w:space="0" w:color="auto"/>
                    <w:bottom w:val="nil"/>
                    <w:right w:val="nil"/>
                  </w:tcBorders>
                </w:tcPr>
                <w:p w14:paraId="507E2F56" w14:textId="77777777" w:rsidR="000B24B5" w:rsidRPr="00B05844" w:rsidRDefault="000B24B5" w:rsidP="00462FB8">
                  <w:pPr>
                    <w:pStyle w:val="HTMLPreformatted"/>
                    <w:rPr>
                      <w:rFonts w:ascii="Times New Roman" w:hAnsi="Times New Roman" w:cs="Times New Roman"/>
                      <w:sz w:val="24"/>
                      <w:szCs w:val="24"/>
                      <w:lang w:val="ro-RO" w:eastAsia="ro-RO"/>
                    </w:rPr>
                  </w:pPr>
                </w:p>
              </w:tc>
            </w:tr>
            <w:tr w:rsidR="000B24B5" w:rsidRPr="00B05844" w14:paraId="43C73544" w14:textId="77777777" w:rsidTr="00462FB8">
              <w:tc>
                <w:tcPr>
                  <w:tcW w:w="9180" w:type="dxa"/>
                  <w:gridSpan w:val="16"/>
                  <w:tcBorders>
                    <w:top w:val="nil"/>
                    <w:left w:val="nil"/>
                    <w:bottom w:val="nil"/>
                    <w:right w:val="nil"/>
                  </w:tcBorders>
                </w:tcPr>
                <w:p w14:paraId="35D83DCA" w14:textId="77777777" w:rsidR="000B24B5" w:rsidRPr="00B05844" w:rsidRDefault="000B24B5" w:rsidP="00462FB8">
                  <w:pPr>
                    <w:pStyle w:val="HTMLPreformatted"/>
                    <w:rPr>
                      <w:rFonts w:ascii="Times New Roman" w:hAnsi="Times New Roman" w:cs="Times New Roman"/>
                      <w:sz w:val="24"/>
                      <w:szCs w:val="24"/>
                      <w:lang w:val="ro-RO" w:eastAsia="ro-RO"/>
                    </w:rPr>
                  </w:pPr>
                </w:p>
              </w:tc>
            </w:tr>
            <w:tr w:rsidR="000B24B5" w:rsidRPr="00B05844" w14:paraId="03127EBD" w14:textId="77777777" w:rsidTr="00462FB8">
              <w:tc>
                <w:tcPr>
                  <w:tcW w:w="576" w:type="dxa"/>
                  <w:tcBorders>
                    <w:top w:val="nil"/>
                    <w:left w:val="nil"/>
                    <w:bottom w:val="nil"/>
                    <w:right w:val="single" w:sz="4" w:space="0" w:color="auto"/>
                  </w:tcBorders>
                </w:tcPr>
                <w:p w14:paraId="4C534519"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Fax</w:t>
                  </w:r>
                </w:p>
              </w:tc>
              <w:tc>
                <w:tcPr>
                  <w:tcW w:w="2417" w:type="dxa"/>
                  <w:gridSpan w:val="4"/>
                  <w:tcBorders>
                    <w:top w:val="single" w:sz="4" w:space="0" w:color="auto"/>
                    <w:left w:val="single" w:sz="4" w:space="0" w:color="auto"/>
                    <w:bottom w:val="single" w:sz="4" w:space="0" w:color="auto"/>
                  </w:tcBorders>
                </w:tcPr>
                <w:p w14:paraId="318EB04B"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2098" w:type="dxa"/>
                  <w:gridSpan w:val="3"/>
                  <w:tcBorders>
                    <w:top w:val="nil"/>
                    <w:bottom w:val="nil"/>
                  </w:tcBorders>
                </w:tcPr>
                <w:p w14:paraId="4A0DE96A" w14:textId="77777777" w:rsidR="000B24B5" w:rsidRPr="00B05844" w:rsidRDefault="000B24B5" w:rsidP="00462FB8">
                  <w:pPr>
                    <w:pStyle w:val="HTMLPreformatted"/>
                    <w:rPr>
                      <w:rFonts w:ascii="Times New Roman" w:hAnsi="Times New Roman" w:cs="Times New Roman"/>
                      <w:sz w:val="24"/>
                      <w:szCs w:val="24"/>
                      <w:lang w:val="ro-RO" w:eastAsia="ro-RO"/>
                    </w:rPr>
                  </w:pPr>
                  <w:r w:rsidRPr="00B05844">
                    <w:rPr>
                      <w:rFonts w:ascii="Times New Roman" w:hAnsi="Times New Roman" w:cs="Times New Roman"/>
                      <w:sz w:val="24"/>
                      <w:szCs w:val="24"/>
                      <w:lang w:val="ro-RO" w:eastAsia="ro-RO"/>
                    </w:rPr>
                    <w:t>E-mail</w:t>
                  </w:r>
                </w:p>
              </w:tc>
              <w:tc>
                <w:tcPr>
                  <w:tcW w:w="3197" w:type="dxa"/>
                  <w:gridSpan w:val="6"/>
                  <w:tcBorders>
                    <w:top w:val="single" w:sz="4" w:space="0" w:color="auto"/>
                    <w:bottom w:val="single" w:sz="4" w:space="0" w:color="auto"/>
                    <w:right w:val="single" w:sz="4" w:space="0" w:color="auto"/>
                  </w:tcBorders>
                </w:tcPr>
                <w:p w14:paraId="12C05BE1" w14:textId="77777777" w:rsidR="000B24B5" w:rsidRPr="00B05844" w:rsidRDefault="000B24B5" w:rsidP="00462FB8">
                  <w:pPr>
                    <w:pStyle w:val="HTMLPreformatted"/>
                    <w:rPr>
                      <w:rFonts w:ascii="Times New Roman" w:hAnsi="Times New Roman" w:cs="Times New Roman"/>
                      <w:sz w:val="24"/>
                      <w:szCs w:val="24"/>
                      <w:lang w:val="ro-RO" w:eastAsia="ro-RO"/>
                    </w:rPr>
                  </w:pPr>
                </w:p>
              </w:tc>
              <w:tc>
                <w:tcPr>
                  <w:tcW w:w="892" w:type="dxa"/>
                  <w:gridSpan w:val="2"/>
                  <w:tcBorders>
                    <w:top w:val="nil"/>
                    <w:left w:val="single" w:sz="4" w:space="0" w:color="auto"/>
                    <w:bottom w:val="nil"/>
                    <w:right w:val="nil"/>
                  </w:tcBorders>
                </w:tcPr>
                <w:p w14:paraId="78918E71" w14:textId="77777777" w:rsidR="000B24B5" w:rsidRPr="00B05844" w:rsidRDefault="000B24B5" w:rsidP="00462FB8">
                  <w:pPr>
                    <w:pStyle w:val="HTMLPreformatted"/>
                    <w:rPr>
                      <w:rFonts w:ascii="Times New Roman" w:hAnsi="Times New Roman" w:cs="Times New Roman"/>
                      <w:sz w:val="24"/>
                      <w:szCs w:val="24"/>
                      <w:lang w:val="ro-RO" w:eastAsia="ro-RO"/>
                    </w:rPr>
                  </w:pPr>
                </w:p>
              </w:tc>
            </w:tr>
            <w:tr w:rsidR="000B24B5" w:rsidRPr="00B05844" w14:paraId="22512D6D" w14:textId="77777777" w:rsidTr="00462FB8">
              <w:tc>
                <w:tcPr>
                  <w:tcW w:w="9180" w:type="dxa"/>
                  <w:gridSpan w:val="16"/>
                  <w:tcBorders>
                    <w:top w:val="nil"/>
                    <w:left w:val="nil"/>
                    <w:bottom w:val="nil"/>
                    <w:right w:val="nil"/>
                  </w:tcBorders>
                </w:tcPr>
                <w:p w14:paraId="7794CB89" w14:textId="77777777" w:rsidR="000B24B5" w:rsidRPr="00B05844" w:rsidRDefault="000B24B5" w:rsidP="00462FB8">
                  <w:pPr>
                    <w:pStyle w:val="HTMLPreformatted"/>
                    <w:rPr>
                      <w:rFonts w:ascii="Times New Roman" w:hAnsi="Times New Roman" w:cs="Times New Roman"/>
                      <w:sz w:val="24"/>
                      <w:szCs w:val="24"/>
                      <w:lang w:val="ro-RO" w:eastAsia="ro-RO"/>
                    </w:rPr>
                  </w:pPr>
                </w:p>
              </w:tc>
            </w:tr>
          </w:tbl>
          <w:p w14:paraId="1F48734F" w14:textId="77777777" w:rsidR="000B24B5" w:rsidRPr="00B05844" w:rsidRDefault="000B24B5" w:rsidP="00462FB8">
            <w:pPr>
              <w:pStyle w:val="HTMLPreformatted"/>
              <w:rPr>
                <w:rFonts w:ascii="Times New Roman" w:hAnsi="Times New Roman" w:cs="Times New Roman"/>
                <w:sz w:val="24"/>
                <w:szCs w:val="24"/>
                <w:lang w:val="ro-RO" w:eastAsia="ro-RO"/>
              </w:rPr>
            </w:pPr>
          </w:p>
        </w:tc>
      </w:tr>
    </w:tbl>
    <w:p w14:paraId="7481B7A4" w14:textId="77777777" w:rsidR="000B24B5" w:rsidRPr="005C551C" w:rsidRDefault="000B24B5" w:rsidP="000B24B5">
      <w:pPr>
        <w:spacing w:after="0"/>
        <w:rPr>
          <w:sz w:val="16"/>
          <w:szCs w:val="16"/>
        </w:rPr>
      </w:pPr>
    </w:p>
    <w:p w14:paraId="2F6F0C9C" w14:textId="77777777" w:rsidR="000B24B5" w:rsidRPr="005C551C" w:rsidRDefault="000B24B5" w:rsidP="000B24B5">
      <w:pPr>
        <w:spacing w:after="0"/>
        <w:ind w:left="-180"/>
        <w:rPr>
          <w:sz w:val="20"/>
          <w:szCs w:val="20"/>
        </w:rPr>
      </w:pPr>
      <w:r>
        <w:rPr>
          <w:sz w:val="20"/>
          <w:szCs w:val="20"/>
        </w:rPr>
        <w:t xml:space="preserve"> </w:t>
      </w:r>
      <w:r w:rsidRPr="008F3D78">
        <w:rPr>
          <w:b/>
          <w:sz w:val="20"/>
          <w:szCs w:val="20"/>
        </w:rPr>
        <w:t>B.</w:t>
      </w:r>
      <w:r>
        <w:rPr>
          <w:sz w:val="20"/>
          <w:szCs w:val="20"/>
        </w:rPr>
        <w:t xml:space="preserve"> </w:t>
      </w:r>
      <w:r w:rsidRPr="005C551C">
        <w:rPr>
          <w:sz w:val="20"/>
          <w:szCs w:val="20"/>
        </w:rPr>
        <w:t xml:space="preserve">DATE DE IDENTIFICARE A </w:t>
      </w:r>
      <w:r>
        <w:rPr>
          <w:sz w:val="20"/>
          <w:szCs w:val="20"/>
        </w:rPr>
        <w:t>PROIECTULUI</w:t>
      </w:r>
      <w:r w:rsidRPr="005C551C">
        <w:rPr>
          <w:sz w:val="20"/>
          <w:szCs w:val="20"/>
        </w:rPr>
        <w:t xml:space="preserve"> </w:t>
      </w:r>
    </w:p>
    <w:p w14:paraId="5243843A" w14:textId="77777777" w:rsidR="000B24B5" w:rsidRPr="005C551C" w:rsidRDefault="000B24B5" w:rsidP="000B24B5">
      <w:pPr>
        <w:spacing w:after="0"/>
        <w:ind w:left="-181"/>
        <w:rPr>
          <w:sz w:val="16"/>
          <w:szCs w:val="16"/>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B24B5" w:rsidRPr="00B05844" w14:paraId="5C585701" w14:textId="77777777" w:rsidTr="00462FB8">
        <w:trPr>
          <w:trHeight w:val="2010"/>
        </w:trPr>
        <w:tc>
          <w:tcPr>
            <w:tcW w:w="9468" w:type="dxa"/>
          </w:tcPr>
          <w:p w14:paraId="033490D2" w14:textId="77777777" w:rsidR="000B24B5" w:rsidRPr="00B05844" w:rsidRDefault="000B24B5" w:rsidP="00462FB8">
            <w:pPr>
              <w:spacing w:after="0"/>
              <w:rPr>
                <w:lang w:eastAsia="ro-RO"/>
              </w:rPr>
            </w:pPr>
          </w:p>
          <w:p w14:paraId="12A48369" w14:textId="77777777" w:rsidR="000B24B5" w:rsidRPr="00B05844" w:rsidRDefault="000B24B5" w:rsidP="00462FB8">
            <w:pPr>
              <w:spacing w:after="0"/>
              <w:rPr>
                <w:lang w:eastAsia="ro-RO"/>
              </w:rPr>
            </w:pPr>
            <w:r w:rsidRPr="00B05844">
              <w:rPr>
                <w:lang w:eastAsia="ro-RO"/>
              </w:rPr>
              <w:t>Titlul proiectului</w:t>
            </w:r>
          </w:p>
          <w:tbl>
            <w:tblPr>
              <w:tblpPr w:leftFromText="180" w:rightFromText="18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0B24B5" w:rsidRPr="00B05844" w14:paraId="03A3B59E" w14:textId="77777777" w:rsidTr="00462FB8">
              <w:tc>
                <w:tcPr>
                  <w:tcW w:w="6476" w:type="dxa"/>
                </w:tcPr>
                <w:p w14:paraId="4C5212B0" w14:textId="77777777" w:rsidR="000B24B5" w:rsidRPr="00B05844" w:rsidRDefault="000B24B5" w:rsidP="00462FB8">
                  <w:pPr>
                    <w:spacing w:after="0"/>
                    <w:rPr>
                      <w:lang w:eastAsia="ro-RO"/>
                    </w:rPr>
                  </w:pPr>
                </w:p>
              </w:tc>
            </w:tr>
          </w:tbl>
          <w:p w14:paraId="3A7B3368" w14:textId="77777777" w:rsidR="000B24B5" w:rsidRPr="00B05844" w:rsidRDefault="000B24B5" w:rsidP="00462FB8">
            <w:pPr>
              <w:spacing w:after="0"/>
              <w:rPr>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0B24B5" w:rsidRPr="00B05844" w14:paraId="1B01502B" w14:textId="77777777" w:rsidTr="00462FB8">
              <w:trPr>
                <w:jc w:val="right"/>
              </w:trPr>
              <w:tc>
                <w:tcPr>
                  <w:tcW w:w="5575" w:type="dxa"/>
                </w:tcPr>
                <w:p w14:paraId="237001C9" w14:textId="77777777" w:rsidR="000B24B5" w:rsidRPr="00B05844" w:rsidRDefault="000B24B5" w:rsidP="00462FB8">
                  <w:pPr>
                    <w:spacing w:after="0"/>
                    <w:rPr>
                      <w:lang w:eastAsia="ro-RO"/>
                    </w:rPr>
                  </w:pPr>
                </w:p>
              </w:tc>
            </w:tr>
          </w:tbl>
          <w:p w14:paraId="1C6D346D" w14:textId="77777777" w:rsidR="000B24B5" w:rsidRPr="00B05844" w:rsidRDefault="000B24B5" w:rsidP="00462FB8">
            <w:pPr>
              <w:spacing w:after="0"/>
              <w:rPr>
                <w:lang w:eastAsia="ro-RO"/>
              </w:rPr>
            </w:pPr>
            <w:r w:rsidRPr="00B05844">
              <w:rPr>
                <w:lang w:eastAsia="ro-RO"/>
              </w:rPr>
              <w:t xml:space="preserve">Numele programului </w:t>
            </w:r>
          </w:p>
          <w:p w14:paraId="2480F2EB" w14:textId="77777777" w:rsidR="000B24B5" w:rsidRPr="00B05844" w:rsidRDefault="000B24B5" w:rsidP="00462FB8">
            <w:pPr>
              <w:spacing w:after="0"/>
              <w:rPr>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0B24B5" w:rsidRPr="00B05844" w14:paraId="07B6FB44" w14:textId="77777777" w:rsidTr="00462FB8">
              <w:trPr>
                <w:jc w:val="right"/>
              </w:trPr>
              <w:tc>
                <w:tcPr>
                  <w:tcW w:w="5935" w:type="dxa"/>
                </w:tcPr>
                <w:p w14:paraId="01F3F97E" w14:textId="77777777" w:rsidR="000B24B5" w:rsidRPr="00B05844" w:rsidRDefault="000B24B5" w:rsidP="00462FB8">
                  <w:pPr>
                    <w:spacing w:after="0"/>
                    <w:rPr>
                      <w:lang w:eastAsia="ro-RO"/>
                    </w:rPr>
                  </w:pPr>
                </w:p>
              </w:tc>
            </w:tr>
          </w:tbl>
          <w:p w14:paraId="11D224CB" w14:textId="77777777" w:rsidR="000B24B5" w:rsidRPr="00B05844" w:rsidRDefault="000B24B5" w:rsidP="00462FB8">
            <w:pPr>
              <w:spacing w:after="0"/>
              <w:rPr>
                <w:lang w:eastAsia="ro-RO"/>
              </w:rPr>
            </w:pPr>
            <w:r w:rsidRPr="00B05844">
              <w:rPr>
                <w:lang w:eastAsia="ro-RO"/>
              </w:rPr>
              <w:t>Axa prioritară</w:t>
            </w:r>
          </w:p>
          <w:p w14:paraId="45DA35FC" w14:textId="77777777" w:rsidR="000B24B5" w:rsidRPr="00B05844" w:rsidRDefault="000B24B5" w:rsidP="00462FB8">
            <w:pPr>
              <w:spacing w:after="0"/>
              <w:rPr>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0B24B5" w:rsidRPr="00B05844" w14:paraId="7CE3B64A" w14:textId="77777777" w:rsidTr="00462FB8">
              <w:trPr>
                <w:jc w:val="right"/>
              </w:trPr>
              <w:tc>
                <w:tcPr>
                  <w:tcW w:w="5940" w:type="dxa"/>
                </w:tcPr>
                <w:p w14:paraId="5F55E29E" w14:textId="77777777" w:rsidR="000B24B5" w:rsidRPr="00B05844" w:rsidRDefault="000B24B5" w:rsidP="00462FB8">
                  <w:pPr>
                    <w:spacing w:after="0"/>
                    <w:rPr>
                      <w:lang w:eastAsia="ro-RO"/>
                    </w:rPr>
                  </w:pPr>
                </w:p>
              </w:tc>
            </w:tr>
          </w:tbl>
          <w:p w14:paraId="46D52E7E" w14:textId="77777777" w:rsidR="000B24B5" w:rsidRPr="00B05844" w:rsidRDefault="000B24B5" w:rsidP="00462FB8">
            <w:pPr>
              <w:spacing w:after="0"/>
              <w:rPr>
                <w:lang w:eastAsia="ro-RO"/>
              </w:rPr>
            </w:pPr>
            <w:r>
              <w:rPr>
                <w:lang w:eastAsia="ro-RO"/>
              </w:rPr>
              <w:t>Prioritate de investiție</w:t>
            </w:r>
          </w:p>
          <w:p w14:paraId="7B656A1E" w14:textId="77777777" w:rsidR="000B24B5" w:rsidRPr="00B05844" w:rsidRDefault="000B24B5" w:rsidP="00462FB8">
            <w:pPr>
              <w:spacing w:after="0"/>
              <w:rPr>
                <w:lang w:eastAsia="ro-RO"/>
              </w:rPr>
            </w:pPr>
          </w:p>
          <w:tbl>
            <w:tblPr>
              <w:tblpPr w:leftFromText="180" w:rightFromText="18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0B24B5" w:rsidRPr="00B05844" w14:paraId="5EFD4D3A" w14:textId="77777777" w:rsidTr="00462FB8">
              <w:tc>
                <w:tcPr>
                  <w:tcW w:w="6182" w:type="dxa"/>
                </w:tcPr>
                <w:p w14:paraId="7CA4F2A3" w14:textId="77777777" w:rsidR="000B24B5" w:rsidRPr="00B05844" w:rsidRDefault="000B24B5" w:rsidP="00462FB8">
                  <w:pPr>
                    <w:spacing w:after="0"/>
                    <w:rPr>
                      <w:lang w:eastAsia="ro-RO"/>
                    </w:rPr>
                  </w:pPr>
                </w:p>
              </w:tc>
            </w:tr>
          </w:tbl>
          <w:p w14:paraId="36888735" w14:textId="77777777" w:rsidR="000B24B5" w:rsidRPr="00B05844" w:rsidRDefault="000B24B5" w:rsidP="00462FB8">
            <w:pPr>
              <w:spacing w:after="0"/>
              <w:rPr>
                <w:lang w:eastAsia="ro-RO"/>
              </w:rPr>
            </w:pPr>
            <w:r w:rsidRPr="00B05844">
              <w:rPr>
                <w:lang w:eastAsia="ro-RO"/>
              </w:rPr>
              <w:t xml:space="preserve">Data depunerii </w:t>
            </w:r>
            <w:r>
              <w:rPr>
                <w:lang w:eastAsia="ro-RO"/>
              </w:rPr>
              <w:t>proiectului</w:t>
            </w:r>
            <w:r w:rsidRPr="00B05844">
              <w:rPr>
                <w:lang w:eastAsia="ro-RO"/>
              </w:rPr>
              <w:t xml:space="preserve">   </w:t>
            </w:r>
          </w:p>
          <w:p w14:paraId="2EB7CDA1" w14:textId="77777777" w:rsidR="000B24B5" w:rsidRPr="00B05844" w:rsidRDefault="000B24B5" w:rsidP="00462FB8">
            <w:pPr>
              <w:spacing w:after="0"/>
              <w:rPr>
                <w:sz w:val="16"/>
                <w:szCs w:val="16"/>
                <w:lang w:eastAsia="ro-RO"/>
              </w:rPr>
            </w:pPr>
          </w:p>
        </w:tc>
      </w:tr>
    </w:tbl>
    <w:p w14:paraId="440EA013" w14:textId="77777777" w:rsidR="000B24B5" w:rsidRDefault="000B24B5" w:rsidP="000B24B5">
      <w:pPr>
        <w:spacing w:after="0"/>
        <w:ind w:left="-180" w:right="-720"/>
        <w:jc w:val="both"/>
      </w:pPr>
    </w:p>
    <w:p w14:paraId="2EB2CEB3" w14:textId="77777777" w:rsidR="000B24B5" w:rsidRDefault="000B24B5" w:rsidP="000B24B5">
      <w:pPr>
        <w:spacing w:after="0"/>
        <w:ind w:left="-180" w:right="-720"/>
        <w:jc w:val="both"/>
      </w:pPr>
    </w:p>
    <w:p w14:paraId="1CB06ABE" w14:textId="77777777" w:rsidR="000B24B5" w:rsidRDefault="000B24B5" w:rsidP="000B24B5">
      <w:pPr>
        <w:spacing w:after="0"/>
        <w:ind w:left="-180" w:right="-720"/>
        <w:jc w:val="both"/>
      </w:pPr>
    </w:p>
    <w:p w14:paraId="36FBB9F7" w14:textId="77777777" w:rsidR="000B24B5" w:rsidRDefault="000B24B5" w:rsidP="000B24B5">
      <w:pPr>
        <w:spacing w:after="0"/>
        <w:ind w:left="-180" w:right="-720"/>
        <w:jc w:val="both"/>
      </w:pPr>
    </w:p>
    <w:p w14:paraId="721A0262" w14:textId="77777777" w:rsidR="000B24B5" w:rsidRDefault="000B24B5" w:rsidP="000B24B5">
      <w:pPr>
        <w:spacing w:after="0"/>
        <w:ind w:left="-180" w:right="-720"/>
        <w:jc w:val="both"/>
      </w:pPr>
    </w:p>
    <w:p w14:paraId="6ADA58A5" w14:textId="77777777" w:rsidR="000B24B5" w:rsidRDefault="000B24B5" w:rsidP="000B24B5">
      <w:pPr>
        <w:spacing w:after="0"/>
        <w:ind w:left="-180" w:right="-720"/>
        <w:jc w:val="both"/>
      </w:pPr>
    </w:p>
    <w:p w14:paraId="55879346" w14:textId="77777777" w:rsidR="000B24B5" w:rsidRDefault="000B24B5" w:rsidP="000B24B5">
      <w:pPr>
        <w:spacing w:after="0"/>
        <w:ind w:left="-180" w:right="-720"/>
        <w:jc w:val="both"/>
      </w:pPr>
    </w:p>
    <w:p w14:paraId="4D29BC78" w14:textId="77777777" w:rsidR="000B24B5" w:rsidRDefault="000B24B5" w:rsidP="000B24B5">
      <w:pPr>
        <w:spacing w:after="0"/>
        <w:ind w:left="-180" w:right="-720"/>
        <w:jc w:val="both"/>
      </w:pPr>
    </w:p>
    <w:p w14:paraId="553031D7" w14:textId="77777777" w:rsidR="000B24B5" w:rsidRDefault="000B24B5" w:rsidP="000B24B5">
      <w:pPr>
        <w:spacing w:after="0"/>
        <w:ind w:left="-180" w:right="-720"/>
        <w:jc w:val="both"/>
      </w:pPr>
    </w:p>
    <w:p w14:paraId="34F4F4AD" w14:textId="77777777" w:rsidR="000B24B5" w:rsidRDefault="000B24B5" w:rsidP="000B24B5">
      <w:pPr>
        <w:spacing w:after="0"/>
        <w:ind w:left="-180" w:right="-720"/>
        <w:jc w:val="both"/>
      </w:pPr>
    </w:p>
    <w:p w14:paraId="345B5615" w14:textId="77777777" w:rsidR="000B24B5" w:rsidRDefault="000B24B5" w:rsidP="000B24B5">
      <w:pPr>
        <w:spacing w:after="0"/>
        <w:ind w:left="-180" w:right="-720"/>
        <w:jc w:val="both"/>
      </w:pPr>
    </w:p>
    <w:p w14:paraId="2F02372D" w14:textId="77777777" w:rsidR="000B24B5" w:rsidRDefault="000B24B5" w:rsidP="000B24B5">
      <w:pPr>
        <w:spacing w:after="0"/>
        <w:ind w:left="-180" w:right="-720"/>
        <w:jc w:val="both"/>
      </w:pPr>
    </w:p>
    <w:p w14:paraId="001FC329" w14:textId="77777777" w:rsidR="000B24B5" w:rsidRPr="00A5117C" w:rsidRDefault="000B24B5" w:rsidP="000B24B5">
      <w:pPr>
        <w:spacing w:after="0"/>
        <w:ind w:left="-180"/>
        <w:jc w:val="both"/>
      </w:pPr>
      <w:r w:rsidRPr="008F3D78">
        <w:rPr>
          <w:b/>
          <w:sz w:val="20"/>
          <w:szCs w:val="20"/>
        </w:rPr>
        <w:t>C.</w:t>
      </w:r>
      <w:r>
        <w:t xml:space="preserve"> …………………………………………(numele şi statutul juridic al beneficiarului), solicitant de finanţare pentru operațiunea menţionată mai sus, la…………………………………….. ………………………(numele Autorităţii de Management/Organism Intermediar), în conformitate cu prevederile Legii nr. 571/2003 privind Codul fiscal, cu modificările şi completările </w:t>
      </w:r>
      <w:r>
        <w:lastRenderedPageBreak/>
        <w:t>ulterioare (Codul fiscal), declar că mă încadrez în următoarea categorie de persoane din punct de vedere al regimului de TVA aplicabil</w:t>
      </w:r>
      <w:r w:rsidRPr="00A5117C">
        <w:t>:</w:t>
      </w:r>
    </w:p>
    <w:p w14:paraId="5D8EAF98" w14:textId="77777777" w:rsidR="000B24B5" w:rsidRPr="009264DA" w:rsidRDefault="000B24B5" w:rsidP="000B24B5">
      <w:pPr>
        <w:spacing w:after="0"/>
        <w:ind w:right="-720"/>
        <w:jc w:val="both"/>
        <w:rPr>
          <w:sz w:val="12"/>
          <w:szCs w:val="12"/>
        </w:rPr>
      </w:pPr>
    </w:p>
    <w:p w14:paraId="45F340CC" w14:textId="77777777" w:rsidR="000B24B5" w:rsidRDefault="000B24B5" w:rsidP="000B24B5">
      <w:pPr>
        <w:spacing w:after="0"/>
        <w:ind w:right="-720"/>
        <w:jc w:val="both"/>
      </w:pPr>
      <w:r w:rsidRPr="00A5117C">
        <w:t>a) [</w:t>
      </w:r>
      <w:r>
        <w:t xml:space="preserve"> </w:t>
      </w:r>
      <w:r w:rsidRPr="00A5117C">
        <w:t xml:space="preserve">] </w:t>
      </w:r>
      <w:r>
        <w:t>persoană neînregistrată în scopuri de TVA, conform art. 153 din Codul Fiscal</w:t>
      </w:r>
    </w:p>
    <w:p w14:paraId="2009AD86" w14:textId="77777777" w:rsidR="000B24B5" w:rsidRDefault="000B24B5" w:rsidP="000B24B5">
      <w:pPr>
        <w:spacing w:after="0"/>
        <w:ind w:right="-720"/>
        <w:jc w:val="both"/>
      </w:pPr>
      <w:r>
        <w:t xml:space="preserve">b) </w:t>
      </w:r>
      <w:r w:rsidRPr="00A5117C">
        <w:t xml:space="preserve">[ ] </w:t>
      </w:r>
      <w:r>
        <w:t>persoană înregistrată în scopuri de TVA, conform art. 153 din Codul Fiscal</w:t>
      </w:r>
    </w:p>
    <w:p w14:paraId="2E52B83C" w14:textId="77777777" w:rsidR="000B24B5" w:rsidRDefault="000B24B5" w:rsidP="000B24B5">
      <w:pPr>
        <w:spacing w:after="0"/>
        <w:ind w:right="-720"/>
        <w:jc w:val="both"/>
      </w:pPr>
    </w:p>
    <w:p w14:paraId="3672A55F" w14:textId="77777777" w:rsidR="000B24B5" w:rsidRDefault="000B24B5" w:rsidP="000B24B5">
      <w:pPr>
        <w:spacing w:after="0"/>
        <w:ind w:left="-180"/>
        <w:jc w:val="both"/>
      </w:pPr>
      <w:r w:rsidRPr="008F3D78">
        <w:rPr>
          <w:b/>
          <w:sz w:val="20"/>
          <w:szCs w:val="20"/>
        </w:rPr>
        <w:t>D</w:t>
      </w:r>
      <w:r w:rsidRPr="008F3D78">
        <w:rPr>
          <w:b/>
        </w:rPr>
        <w:t>.</w:t>
      </w:r>
      <w:r>
        <w:t xml:space="preserve"> ……………………………………………………………………………….(numele şi statutul juridic al beneficiarului), solicitant de finanţare pentru operațiunea menţionată mai sus, la………………………………………………………………………………(numele Autorităţii de Management/Organism Intermediar), în conformitate cu prevederile Codului fiscal, declar că pentru achiziţiile, din cadrul proiectului, cuprinse în tabelul de mai jos, TVA este nedeductibilă potrivit legislației naționale în domeniul fiscal și nerecuperabilă conform prevederilor art. 69 alin. (3), litera c) din Regulamentul (UE) nr. 1303/2013.</w:t>
      </w:r>
    </w:p>
    <w:p w14:paraId="673F039A" w14:textId="77777777" w:rsidR="000B24B5" w:rsidRDefault="000B24B5" w:rsidP="000B24B5">
      <w:pPr>
        <w:spacing w:after="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0B24B5" w:rsidRPr="00B05844" w14:paraId="03975499" w14:textId="77777777" w:rsidTr="00462FB8">
        <w:tc>
          <w:tcPr>
            <w:tcW w:w="569" w:type="dxa"/>
            <w:vAlign w:val="center"/>
          </w:tcPr>
          <w:p w14:paraId="777A1FD5" w14:textId="77777777" w:rsidR="000B24B5" w:rsidRPr="00B05844" w:rsidRDefault="000B24B5" w:rsidP="00462FB8">
            <w:pPr>
              <w:spacing w:after="0"/>
              <w:jc w:val="center"/>
              <w:rPr>
                <w:b/>
                <w:lang w:eastAsia="ro-RO"/>
              </w:rPr>
            </w:pPr>
            <w:r w:rsidRPr="00B05844">
              <w:rPr>
                <w:b/>
                <w:lang w:eastAsia="ro-RO"/>
              </w:rPr>
              <w:t>Nr. crt.</w:t>
            </w:r>
          </w:p>
        </w:tc>
        <w:tc>
          <w:tcPr>
            <w:tcW w:w="3182" w:type="dxa"/>
            <w:vAlign w:val="center"/>
          </w:tcPr>
          <w:p w14:paraId="23241602" w14:textId="77777777" w:rsidR="000B24B5" w:rsidRPr="00B05844" w:rsidRDefault="000B24B5" w:rsidP="00462FB8">
            <w:pPr>
              <w:spacing w:after="0"/>
              <w:ind w:right="90"/>
              <w:jc w:val="center"/>
              <w:rPr>
                <w:b/>
                <w:lang w:eastAsia="ro-RO"/>
              </w:rPr>
            </w:pPr>
            <w:r>
              <w:rPr>
                <w:b/>
                <w:lang w:eastAsia="ro-RO"/>
              </w:rPr>
              <w:t>Achiziţ</w:t>
            </w:r>
            <w:r w:rsidRPr="00B05844">
              <w:rPr>
                <w:b/>
                <w:lang w:eastAsia="ro-RO"/>
              </w:rPr>
              <w:t>ia</w:t>
            </w:r>
          </w:p>
        </w:tc>
        <w:tc>
          <w:tcPr>
            <w:tcW w:w="5897" w:type="dxa"/>
            <w:vAlign w:val="center"/>
          </w:tcPr>
          <w:p w14:paraId="3A6D064C" w14:textId="77777777" w:rsidR="000B24B5" w:rsidRPr="00B05844" w:rsidRDefault="000B24B5" w:rsidP="00462FB8">
            <w:pPr>
              <w:tabs>
                <w:tab w:val="left" w:pos="1385"/>
              </w:tabs>
              <w:spacing w:after="0"/>
              <w:jc w:val="center"/>
              <w:rPr>
                <w:b/>
                <w:lang w:eastAsia="ro-RO"/>
              </w:rPr>
            </w:pPr>
            <w:r>
              <w:rPr>
                <w:b/>
                <w:lang w:eastAsia="ro-RO"/>
              </w:rPr>
              <w:t>Scopul achiziţ</w:t>
            </w:r>
            <w:r w:rsidRPr="00B05844">
              <w:rPr>
                <w:b/>
                <w:lang w:eastAsia="ro-RO"/>
              </w:rPr>
              <w:t xml:space="preserve">iei/activitatea prevăzută în cadrul </w:t>
            </w:r>
            <w:r>
              <w:rPr>
                <w:b/>
                <w:lang w:eastAsia="ro-RO"/>
              </w:rPr>
              <w:t>operațiunii</w:t>
            </w:r>
            <w:r w:rsidRPr="00B05844">
              <w:rPr>
                <w:rStyle w:val="FootnoteReference"/>
                <w:b/>
                <w:lang w:eastAsia="ro-RO"/>
              </w:rPr>
              <w:footnoteReference w:id="1"/>
            </w:r>
          </w:p>
        </w:tc>
      </w:tr>
      <w:tr w:rsidR="000B24B5" w:rsidRPr="00B05844" w14:paraId="056DB51F" w14:textId="77777777" w:rsidTr="00462FB8">
        <w:tc>
          <w:tcPr>
            <w:tcW w:w="569" w:type="dxa"/>
          </w:tcPr>
          <w:p w14:paraId="5F9533E4" w14:textId="77777777" w:rsidR="000B24B5" w:rsidRPr="00B05844" w:rsidRDefault="000B24B5" w:rsidP="00462FB8">
            <w:pPr>
              <w:spacing w:after="0"/>
              <w:ind w:right="-720"/>
              <w:jc w:val="center"/>
              <w:rPr>
                <w:lang w:eastAsia="ro-RO"/>
              </w:rPr>
            </w:pPr>
          </w:p>
        </w:tc>
        <w:tc>
          <w:tcPr>
            <w:tcW w:w="3182" w:type="dxa"/>
          </w:tcPr>
          <w:p w14:paraId="79F4A883" w14:textId="77777777" w:rsidR="000B24B5" w:rsidRPr="00B05844" w:rsidRDefault="000B24B5" w:rsidP="00462FB8">
            <w:pPr>
              <w:spacing w:after="0"/>
              <w:ind w:right="-720"/>
              <w:jc w:val="center"/>
              <w:rPr>
                <w:lang w:eastAsia="ro-RO"/>
              </w:rPr>
            </w:pPr>
          </w:p>
        </w:tc>
        <w:tc>
          <w:tcPr>
            <w:tcW w:w="5897" w:type="dxa"/>
          </w:tcPr>
          <w:p w14:paraId="39F19F01" w14:textId="77777777" w:rsidR="000B24B5" w:rsidRPr="00B05844" w:rsidRDefault="000B24B5" w:rsidP="00462FB8">
            <w:pPr>
              <w:tabs>
                <w:tab w:val="left" w:pos="1385"/>
              </w:tabs>
              <w:spacing w:after="0"/>
              <w:ind w:right="-720"/>
              <w:jc w:val="center"/>
              <w:rPr>
                <w:lang w:eastAsia="ro-RO"/>
              </w:rPr>
            </w:pPr>
          </w:p>
        </w:tc>
      </w:tr>
      <w:tr w:rsidR="000B24B5" w:rsidRPr="00B05844" w14:paraId="3ADC6EC8" w14:textId="77777777" w:rsidTr="00462FB8">
        <w:tc>
          <w:tcPr>
            <w:tcW w:w="569" w:type="dxa"/>
          </w:tcPr>
          <w:p w14:paraId="5CCA0BE0" w14:textId="77777777" w:rsidR="000B24B5" w:rsidRPr="00B05844" w:rsidRDefault="000B24B5" w:rsidP="00462FB8">
            <w:pPr>
              <w:spacing w:after="0"/>
              <w:ind w:right="-720"/>
              <w:jc w:val="center"/>
              <w:rPr>
                <w:lang w:eastAsia="ro-RO"/>
              </w:rPr>
            </w:pPr>
          </w:p>
        </w:tc>
        <w:tc>
          <w:tcPr>
            <w:tcW w:w="3182" w:type="dxa"/>
          </w:tcPr>
          <w:p w14:paraId="4E367142" w14:textId="77777777" w:rsidR="000B24B5" w:rsidRPr="00B05844" w:rsidRDefault="000B24B5" w:rsidP="00462FB8">
            <w:pPr>
              <w:spacing w:after="0"/>
              <w:ind w:right="-720"/>
              <w:jc w:val="center"/>
              <w:rPr>
                <w:lang w:eastAsia="ro-RO"/>
              </w:rPr>
            </w:pPr>
          </w:p>
        </w:tc>
        <w:tc>
          <w:tcPr>
            <w:tcW w:w="5897" w:type="dxa"/>
          </w:tcPr>
          <w:p w14:paraId="19A3C580" w14:textId="77777777" w:rsidR="000B24B5" w:rsidRPr="00B05844" w:rsidRDefault="000B24B5" w:rsidP="00462FB8">
            <w:pPr>
              <w:tabs>
                <w:tab w:val="left" w:pos="1385"/>
              </w:tabs>
              <w:spacing w:after="0"/>
              <w:ind w:right="-720"/>
              <w:jc w:val="center"/>
              <w:rPr>
                <w:lang w:eastAsia="ro-RO"/>
              </w:rPr>
            </w:pPr>
          </w:p>
        </w:tc>
      </w:tr>
      <w:tr w:rsidR="000B24B5" w:rsidRPr="00B05844" w14:paraId="39A1A623" w14:textId="77777777" w:rsidTr="00462FB8">
        <w:tc>
          <w:tcPr>
            <w:tcW w:w="569" w:type="dxa"/>
          </w:tcPr>
          <w:p w14:paraId="3592B9BC" w14:textId="77777777" w:rsidR="000B24B5" w:rsidRPr="00B05844" w:rsidRDefault="000B24B5" w:rsidP="00462FB8">
            <w:pPr>
              <w:spacing w:after="0"/>
              <w:ind w:right="-720"/>
              <w:jc w:val="center"/>
              <w:rPr>
                <w:lang w:eastAsia="ro-RO"/>
              </w:rPr>
            </w:pPr>
          </w:p>
        </w:tc>
        <w:tc>
          <w:tcPr>
            <w:tcW w:w="3182" w:type="dxa"/>
          </w:tcPr>
          <w:p w14:paraId="58EC3B49" w14:textId="77777777" w:rsidR="000B24B5" w:rsidRPr="00B05844" w:rsidRDefault="000B24B5" w:rsidP="00462FB8">
            <w:pPr>
              <w:spacing w:after="0"/>
              <w:ind w:right="-720"/>
              <w:jc w:val="center"/>
              <w:rPr>
                <w:lang w:eastAsia="ro-RO"/>
              </w:rPr>
            </w:pPr>
          </w:p>
        </w:tc>
        <w:tc>
          <w:tcPr>
            <w:tcW w:w="5897" w:type="dxa"/>
          </w:tcPr>
          <w:p w14:paraId="79AB3F20" w14:textId="77777777" w:rsidR="000B24B5" w:rsidRPr="00B05844" w:rsidRDefault="000B24B5" w:rsidP="00462FB8">
            <w:pPr>
              <w:tabs>
                <w:tab w:val="left" w:pos="1385"/>
              </w:tabs>
              <w:spacing w:after="0"/>
              <w:ind w:right="-720"/>
              <w:jc w:val="center"/>
              <w:rPr>
                <w:lang w:eastAsia="ro-RO"/>
              </w:rPr>
            </w:pPr>
          </w:p>
        </w:tc>
      </w:tr>
      <w:tr w:rsidR="000B24B5" w:rsidRPr="00B05844" w14:paraId="61960F2C" w14:textId="77777777" w:rsidTr="00462FB8">
        <w:tc>
          <w:tcPr>
            <w:tcW w:w="569" w:type="dxa"/>
          </w:tcPr>
          <w:p w14:paraId="096F5BC5" w14:textId="77777777" w:rsidR="000B24B5" w:rsidRPr="00B05844" w:rsidRDefault="000B24B5" w:rsidP="00462FB8">
            <w:pPr>
              <w:spacing w:after="0"/>
              <w:ind w:right="-720"/>
              <w:jc w:val="center"/>
              <w:rPr>
                <w:lang w:eastAsia="ro-RO"/>
              </w:rPr>
            </w:pPr>
          </w:p>
        </w:tc>
        <w:tc>
          <w:tcPr>
            <w:tcW w:w="3182" w:type="dxa"/>
          </w:tcPr>
          <w:p w14:paraId="102039E2" w14:textId="77777777" w:rsidR="000B24B5" w:rsidRPr="00B05844" w:rsidRDefault="000B24B5" w:rsidP="00462FB8">
            <w:pPr>
              <w:spacing w:after="0"/>
              <w:ind w:right="-720"/>
              <w:jc w:val="center"/>
              <w:rPr>
                <w:lang w:eastAsia="ro-RO"/>
              </w:rPr>
            </w:pPr>
          </w:p>
        </w:tc>
        <w:tc>
          <w:tcPr>
            <w:tcW w:w="5897" w:type="dxa"/>
          </w:tcPr>
          <w:p w14:paraId="3F59581C" w14:textId="77777777" w:rsidR="000B24B5" w:rsidRPr="00B05844" w:rsidRDefault="000B24B5" w:rsidP="00462FB8">
            <w:pPr>
              <w:tabs>
                <w:tab w:val="left" w:pos="1385"/>
              </w:tabs>
              <w:spacing w:after="0"/>
              <w:ind w:right="-720"/>
              <w:jc w:val="center"/>
              <w:rPr>
                <w:lang w:eastAsia="ro-RO"/>
              </w:rPr>
            </w:pPr>
          </w:p>
        </w:tc>
      </w:tr>
      <w:tr w:rsidR="000B24B5" w:rsidRPr="00B05844" w14:paraId="4CE82434" w14:textId="77777777" w:rsidTr="00462FB8">
        <w:tc>
          <w:tcPr>
            <w:tcW w:w="569" w:type="dxa"/>
          </w:tcPr>
          <w:p w14:paraId="54D1057E" w14:textId="77777777" w:rsidR="000B24B5" w:rsidRPr="00B05844" w:rsidRDefault="000B24B5" w:rsidP="00462FB8">
            <w:pPr>
              <w:spacing w:after="0"/>
              <w:ind w:right="-720"/>
              <w:jc w:val="center"/>
              <w:rPr>
                <w:lang w:eastAsia="ro-RO"/>
              </w:rPr>
            </w:pPr>
          </w:p>
        </w:tc>
        <w:tc>
          <w:tcPr>
            <w:tcW w:w="3182" w:type="dxa"/>
          </w:tcPr>
          <w:p w14:paraId="71CC8BEF" w14:textId="77777777" w:rsidR="000B24B5" w:rsidRPr="00B05844" w:rsidRDefault="000B24B5" w:rsidP="00462FB8">
            <w:pPr>
              <w:spacing w:after="0"/>
              <w:ind w:right="-720"/>
              <w:jc w:val="center"/>
              <w:rPr>
                <w:lang w:eastAsia="ro-RO"/>
              </w:rPr>
            </w:pPr>
          </w:p>
        </w:tc>
        <w:tc>
          <w:tcPr>
            <w:tcW w:w="5897" w:type="dxa"/>
          </w:tcPr>
          <w:p w14:paraId="4F2155DF" w14:textId="77777777" w:rsidR="000B24B5" w:rsidRPr="00B05844" w:rsidRDefault="000B24B5" w:rsidP="00462FB8">
            <w:pPr>
              <w:tabs>
                <w:tab w:val="left" w:pos="1385"/>
              </w:tabs>
              <w:spacing w:after="0"/>
              <w:ind w:right="-94"/>
              <w:jc w:val="center"/>
              <w:rPr>
                <w:lang w:eastAsia="ro-RO"/>
              </w:rPr>
            </w:pPr>
          </w:p>
        </w:tc>
      </w:tr>
      <w:tr w:rsidR="000B24B5" w:rsidRPr="00B05844" w14:paraId="5783750F" w14:textId="77777777" w:rsidTr="00462FB8">
        <w:tc>
          <w:tcPr>
            <w:tcW w:w="569" w:type="dxa"/>
          </w:tcPr>
          <w:p w14:paraId="00C1B0B7" w14:textId="77777777" w:rsidR="000B24B5" w:rsidRPr="00B05844" w:rsidRDefault="000B24B5" w:rsidP="00462FB8">
            <w:pPr>
              <w:spacing w:after="0"/>
              <w:ind w:right="-720"/>
              <w:jc w:val="center"/>
              <w:rPr>
                <w:lang w:eastAsia="ro-RO"/>
              </w:rPr>
            </w:pPr>
          </w:p>
        </w:tc>
        <w:tc>
          <w:tcPr>
            <w:tcW w:w="3182" w:type="dxa"/>
          </w:tcPr>
          <w:p w14:paraId="21A51D72" w14:textId="77777777" w:rsidR="000B24B5" w:rsidRPr="00B05844" w:rsidRDefault="000B24B5" w:rsidP="00462FB8">
            <w:pPr>
              <w:spacing w:after="0"/>
              <w:ind w:right="-720"/>
              <w:jc w:val="center"/>
              <w:rPr>
                <w:lang w:eastAsia="ro-RO"/>
              </w:rPr>
            </w:pPr>
          </w:p>
        </w:tc>
        <w:tc>
          <w:tcPr>
            <w:tcW w:w="5897" w:type="dxa"/>
          </w:tcPr>
          <w:p w14:paraId="56676466" w14:textId="77777777" w:rsidR="000B24B5" w:rsidRPr="00B05844" w:rsidRDefault="000B24B5" w:rsidP="00462FB8">
            <w:pPr>
              <w:tabs>
                <w:tab w:val="left" w:pos="1385"/>
              </w:tabs>
              <w:spacing w:after="0"/>
              <w:ind w:right="-720"/>
              <w:jc w:val="center"/>
              <w:rPr>
                <w:lang w:eastAsia="ro-RO"/>
              </w:rPr>
            </w:pPr>
          </w:p>
        </w:tc>
      </w:tr>
      <w:tr w:rsidR="000B24B5" w:rsidRPr="00B05844" w14:paraId="5DE00E37" w14:textId="77777777" w:rsidTr="00462FB8">
        <w:tc>
          <w:tcPr>
            <w:tcW w:w="569" w:type="dxa"/>
          </w:tcPr>
          <w:p w14:paraId="692E9411" w14:textId="77777777" w:rsidR="000B24B5" w:rsidRPr="00B05844" w:rsidRDefault="000B24B5" w:rsidP="00462FB8">
            <w:pPr>
              <w:spacing w:after="0"/>
              <w:ind w:right="-720"/>
              <w:jc w:val="center"/>
              <w:rPr>
                <w:lang w:eastAsia="ro-RO"/>
              </w:rPr>
            </w:pPr>
          </w:p>
        </w:tc>
        <w:tc>
          <w:tcPr>
            <w:tcW w:w="3182" w:type="dxa"/>
          </w:tcPr>
          <w:p w14:paraId="3AF3454A" w14:textId="77777777" w:rsidR="000B24B5" w:rsidRPr="00B05844" w:rsidRDefault="000B24B5" w:rsidP="00462FB8">
            <w:pPr>
              <w:spacing w:after="0"/>
              <w:ind w:right="-720"/>
              <w:jc w:val="center"/>
              <w:rPr>
                <w:lang w:eastAsia="ro-RO"/>
              </w:rPr>
            </w:pPr>
          </w:p>
        </w:tc>
        <w:tc>
          <w:tcPr>
            <w:tcW w:w="5897" w:type="dxa"/>
          </w:tcPr>
          <w:p w14:paraId="21B5FE0D" w14:textId="77777777" w:rsidR="000B24B5" w:rsidRPr="00B05844" w:rsidRDefault="000B24B5" w:rsidP="00462FB8">
            <w:pPr>
              <w:tabs>
                <w:tab w:val="left" w:pos="1385"/>
              </w:tabs>
              <w:spacing w:after="0"/>
              <w:ind w:right="-720"/>
              <w:jc w:val="center"/>
              <w:rPr>
                <w:lang w:eastAsia="ro-RO"/>
              </w:rPr>
            </w:pPr>
          </w:p>
        </w:tc>
      </w:tr>
      <w:tr w:rsidR="000B24B5" w:rsidRPr="00B05844" w14:paraId="054D7ABC" w14:textId="77777777" w:rsidTr="00462FB8">
        <w:tc>
          <w:tcPr>
            <w:tcW w:w="569" w:type="dxa"/>
          </w:tcPr>
          <w:p w14:paraId="778E377B" w14:textId="77777777" w:rsidR="000B24B5" w:rsidRPr="00B05844" w:rsidRDefault="000B24B5" w:rsidP="00462FB8">
            <w:pPr>
              <w:spacing w:after="0"/>
              <w:ind w:right="-720"/>
              <w:jc w:val="center"/>
              <w:rPr>
                <w:lang w:eastAsia="ro-RO"/>
              </w:rPr>
            </w:pPr>
          </w:p>
        </w:tc>
        <w:tc>
          <w:tcPr>
            <w:tcW w:w="3182" w:type="dxa"/>
          </w:tcPr>
          <w:p w14:paraId="25F37248" w14:textId="77777777" w:rsidR="000B24B5" w:rsidRPr="00B05844" w:rsidRDefault="000B24B5" w:rsidP="00462FB8">
            <w:pPr>
              <w:spacing w:after="0"/>
              <w:ind w:right="-720"/>
              <w:jc w:val="center"/>
              <w:rPr>
                <w:lang w:eastAsia="ro-RO"/>
              </w:rPr>
            </w:pPr>
          </w:p>
        </w:tc>
        <w:tc>
          <w:tcPr>
            <w:tcW w:w="5897" w:type="dxa"/>
          </w:tcPr>
          <w:p w14:paraId="0773ECBB" w14:textId="77777777" w:rsidR="000B24B5" w:rsidRPr="00B05844" w:rsidRDefault="000B24B5" w:rsidP="00462FB8">
            <w:pPr>
              <w:tabs>
                <w:tab w:val="left" w:pos="1385"/>
              </w:tabs>
              <w:spacing w:after="0"/>
              <w:ind w:right="-720"/>
              <w:jc w:val="center"/>
              <w:rPr>
                <w:lang w:eastAsia="ro-RO"/>
              </w:rPr>
            </w:pPr>
          </w:p>
        </w:tc>
      </w:tr>
      <w:tr w:rsidR="000B24B5" w:rsidRPr="00B05844" w14:paraId="2F0A23B2" w14:textId="77777777" w:rsidTr="00462FB8">
        <w:tc>
          <w:tcPr>
            <w:tcW w:w="569" w:type="dxa"/>
          </w:tcPr>
          <w:p w14:paraId="086A25A3" w14:textId="77777777" w:rsidR="000B24B5" w:rsidRPr="00B05844" w:rsidRDefault="000B24B5" w:rsidP="00462FB8">
            <w:pPr>
              <w:spacing w:after="0"/>
              <w:ind w:right="-720"/>
              <w:jc w:val="center"/>
              <w:rPr>
                <w:lang w:eastAsia="ro-RO"/>
              </w:rPr>
            </w:pPr>
          </w:p>
        </w:tc>
        <w:tc>
          <w:tcPr>
            <w:tcW w:w="3182" w:type="dxa"/>
          </w:tcPr>
          <w:p w14:paraId="6B329F8D" w14:textId="77777777" w:rsidR="000B24B5" w:rsidRPr="00B05844" w:rsidRDefault="000B24B5" w:rsidP="00462FB8">
            <w:pPr>
              <w:spacing w:after="0"/>
              <w:ind w:right="-720"/>
              <w:jc w:val="center"/>
              <w:rPr>
                <w:lang w:eastAsia="ro-RO"/>
              </w:rPr>
            </w:pPr>
          </w:p>
        </w:tc>
        <w:tc>
          <w:tcPr>
            <w:tcW w:w="5897" w:type="dxa"/>
          </w:tcPr>
          <w:p w14:paraId="101FCD0D" w14:textId="77777777" w:rsidR="000B24B5" w:rsidRPr="00B05844" w:rsidRDefault="000B24B5" w:rsidP="00462FB8">
            <w:pPr>
              <w:tabs>
                <w:tab w:val="left" w:pos="1385"/>
              </w:tabs>
              <w:spacing w:after="0"/>
              <w:ind w:right="-720"/>
              <w:jc w:val="center"/>
              <w:rPr>
                <w:lang w:eastAsia="ro-RO"/>
              </w:rPr>
            </w:pPr>
          </w:p>
        </w:tc>
      </w:tr>
      <w:tr w:rsidR="000B24B5" w:rsidRPr="00B05844" w14:paraId="6FB7C679" w14:textId="77777777" w:rsidTr="00462FB8">
        <w:tc>
          <w:tcPr>
            <w:tcW w:w="569" w:type="dxa"/>
          </w:tcPr>
          <w:p w14:paraId="33083171" w14:textId="77777777" w:rsidR="000B24B5" w:rsidRPr="00B05844" w:rsidRDefault="000B24B5" w:rsidP="00462FB8">
            <w:pPr>
              <w:spacing w:after="0"/>
              <w:ind w:right="-720"/>
              <w:jc w:val="center"/>
              <w:rPr>
                <w:lang w:eastAsia="ro-RO"/>
              </w:rPr>
            </w:pPr>
          </w:p>
        </w:tc>
        <w:tc>
          <w:tcPr>
            <w:tcW w:w="3182" w:type="dxa"/>
          </w:tcPr>
          <w:p w14:paraId="5C5D845B" w14:textId="77777777" w:rsidR="000B24B5" w:rsidRPr="00B05844" w:rsidRDefault="000B24B5" w:rsidP="00462FB8">
            <w:pPr>
              <w:spacing w:after="0"/>
              <w:ind w:right="-720"/>
              <w:jc w:val="center"/>
              <w:rPr>
                <w:lang w:eastAsia="ro-RO"/>
              </w:rPr>
            </w:pPr>
          </w:p>
        </w:tc>
        <w:tc>
          <w:tcPr>
            <w:tcW w:w="5897" w:type="dxa"/>
          </w:tcPr>
          <w:p w14:paraId="0AAB7BC4" w14:textId="77777777" w:rsidR="000B24B5" w:rsidRPr="00B05844" w:rsidRDefault="000B24B5" w:rsidP="00462FB8">
            <w:pPr>
              <w:spacing w:after="0"/>
              <w:ind w:right="-720"/>
              <w:jc w:val="center"/>
              <w:rPr>
                <w:lang w:eastAsia="ro-RO"/>
              </w:rPr>
            </w:pPr>
          </w:p>
        </w:tc>
      </w:tr>
      <w:tr w:rsidR="000B24B5" w:rsidRPr="00B05844" w14:paraId="25CBFB06" w14:textId="77777777" w:rsidTr="00462FB8">
        <w:tc>
          <w:tcPr>
            <w:tcW w:w="569" w:type="dxa"/>
          </w:tcPr>
          <w:p w14:paraId="7845F99A" w14:textId="77777777" w:rsidR="000B24B5" w:rsidRPr="00B05844" w:rsidRDefault="000B24B5" w:rsidP="00462FB8">
            <w:pPr>
              <w:spacing w:after="0"/>
              <w:ind w:right="-720"/>
              <w:jc w:val="center"/>
              <w:rPr>
                <w:lang w:eastAsia="ro-RO"/>
              </w:rPr>
            </w:pPr>
          </w:p>
        </w:tc>
        <w:tc>
          <w:tcPr>
            <w:tcW w:w="3182" w:type="dxa"/>
          </w:tcPr>
          <w:p w14:paraId="2F858DA5" w14:textId="77777777" w:rsidR="000B24B5" w:rsidRPr="00B05844" w:rsidRDefault="000B24B5" w:rsidP="00462FB8">
            <w:pPr>
              <w:spacing w:after="0"/>
              <w:ind w:right="-720"/>
              <w:jc w:val="center"/>
              <w:rPr>
                <w:lang w:eastAsia="ro-RO"/>
              </w:rPr>
            </w:pPr>
          </w:p>
        </w:tc>
        <w:tc>
          <w:tcPr>
            <w:tcW w:w="5897" w:type="dxa"/>
          </w:tcPr>
          <w:p w14:paraId="3197C0CB" w14:textId="77777777" w:rsidR="000B24B5" w:rsidRPr="00B05844" w:rsidRDefault="000B24B5" w:rsidP="00462FB8">
            <w:pPr>
              <w:spacing w:after="0"/>
              <w:ind w:right="-720"/>
              <w:jc w:val="center"/>
              <w:rPr>
                <w:lang w:eastAsia="ro-RO"/>
              </w:rPr>
            </w:pPr>
          </w:p>
        </w:tc>
      </w:tr>
      <w:tr w:rsidR="000B24B5" w:rsidRPr="00B05844" w14:paraId="794D9934" w14:textId="77777777" w:rsidTr="00462FB8">
        <w:tc>
          <w:tcPr>
            <w:tcW w:w="569" w:type="dxa"/>
          </w:tcPr>
          <w:p w14:paraId="1D69CF67" w14:textId="77777777" w:rsidR="000B24B5" w:rsidRPr="00B05844" w:rsidRDefault="000B24B5" w:rsidP="00462FB8">
            <w:pPr>
              <w:spacing w:after="0"/>
              <w:ind w:right="-720"/>
              <w:jc w:val="center"/>
              <w:rPr>
                <w:lang w:eastAsia="ro-RO"/>
              </w:rPr>
            </w:pPr>
          </w:p>
        </w:tc>
        <w:tc>
          <w:tcPr>
            <w:tcW w:w="3182" w:type="dxa"/>
          </w:tcPr>
          <w:p w14:paraId="7F465B0F" w14:textId="77777777" w:rsidR="000B24B5" w:rsidRPr="00B05844" w:rsidRDefault="000B24B5" w:rsidP="00462FB8">
            <w:pPr>
              <w:spacing w:after="0"/>
              <w:ind w:right="-720"/>
              <w:jc w:val="center"/>
              <w:rPr>
                <w:lang w:eastAsia="ro-RO"/>
              </w:rPr>
            </w:pPr>
          </w:p>
        </w:tc>
        <w:tc>
          <w:tcPr>
            <w:tcW w:w="5897" w:type="dxa"/>
          </w:tcPr>
          <w:p w14:paraId="49205AF1" w14:textId="77777777" w:rsidR="000B24B5" w:rsidRPr="00B05844" w:rsidRDefault="000B24B5" w:rsidP="00462FB8">
            <w:pPr>
              <w:spacing w:after="0"/>
              <w:ind w:right="-720"/>
              <w:jc w:val="center"/>
              <w:rPr>
                <w:lang w:eastAsia="ro-RO"/>
              </w:rPr>
            </w:pPr>
          </w:p>
        </w:tc>
      </w:tr>
      <w:tr w:rsidR="000B24B5" w:rsidRPr="00B05844" w14:paraId="6B39F16A" w14:textId="77777777" w:rsidTr="00462FB8">
        <w:tc>
          <w:tcPr>
            <w:tcW w:w="569" w:type="dxa"/>
          </w:tcPr>
          <w:p w14:paraId="30FB4EF0" w14:textId="77777777" w:rsidR="000B24B5" w:rsidRPr="00B05844" w:rsidRDefault="000B24B5" w:rsidP="00462FB8">
            <w:pPr>
              <w:spacing w:after="0"/>
              <w:ind w:right="-720"/>
              <w:jc w:val="center"/>
              <w:rPr>
                <w:lang w:eastAsia="ro-RO"/>
              </w:rPr>
            </w:pPr>
          </w:p>
        </w:tc>
        <w:tc>
          <w:tcPr>
            <w:tcW w:w="3182" w:type="dxa"/>
          </w:tcPr>
          <w:p w14:paraId="34100828" w14:textId="77777777" w:rsidR="000B24B5" w:rsidRPr="00B05844" w:rsidRDefault="000B24B5" w:rsidP="00462FB8">
            <w:pPr>
              <w:spacing w:after="0"/>
              <w:ind w:right="-720"/>
              <w:jc w:val="center"/>
              <w:rPr>
                <w:lang w:eastAsia="ro-RO"/>
              </w:rPr>
            </w:pPr>
          </w:p>
        </w:tc>
        <w:tc>
          <w:tcPr>
            <w:tcW w:w="5897" w:type="dxa"/>
          </w:tcPr>
          <w:p w14:paraId="6615BE7F" w14:textId="77777777" w:rsidR="000B24B5" w:rsidRPr="00B05844" w:rsidRDefault="000B24B5" w:rsidP="00462FB8">
            <w:pPr>
              <w:spacing w:after="0"/>
              <w:ind w:right="-720"/>
              <w:jc w:val="center"/>
              <w:rPr>
                <w:lang w:eastAsia="ro-RO"/>
              </w:rPr>
            </w:pPr>
          </w:p>
        </w:tc>
      </w:tr>
      <w:tr w:rsidR="000B24B5" w:rsidRPr="00B05844" w14:paraId="265A484C" w14:textId="77777777" w:rsidTr="00462FB8">
        <w:tc>
          <w:tcPr>
            <w:tcW w:w="569" w:type="dxa"/>
          </w:tcPr>
          <w:p w14:paraId="28EF6333" w14:textId="77777777" w:rsidR="000B24B5" w:rsidRPr="00B05844" w:rsidRDefault="000B24B5" w:rsidP="00462FB8">
            <w:pPr>
              <w:spacing w:after="0"/>
              <w:ind w:right="-720"/>
              <w:jc w:val="center"/>
              <w:rPr>
                <w:lang w:eastAsia="ro-RO"/>
              </w:rPr>
            </w:pPr>
          </w:p>
        </w:tc>
        <w:tc>
          <w:tcPr>
            <w:tcW w:w="3182" w:type="dxa"/>
          </w:tcPr>
          <w:p w14:paraId="02BD6064" w14:textId="77777777" w:rsidR="000B24B5" w:rsidRPr="00B05844" w:rsidRDefault="000B24B5" w:rsidP="00462FB8">
            <w:pPr>
              <w:spacing w:after="0"/>
              <w:ind w:right="-720"/>
              <w:jc w:val="center"/>
              <w:rPr>
                <w:lang w:eastAsia="ro-RO"/>
              </w:rPr>
            </w:pPr>
          </w:p>
        </w:tc>
        <w:tc>
          <w:tcPr>
            <w:tcW w:w="5897" w:type="dxa"/>
          </w:tcPr>
          <w:p w14:paraId="36278D08" w14:textId="77777777" w:rsidR="000B24B5" w:rsidRPr="00B05844" w:rsidRDefault="000B24B5" w:rsidP="00462FB8">
            <w:pPr>
              <w:spacing w:after="0"/>
              <w:ind w:right="-720"/>
              <w:jc w:val="center"/>
              <w:rPr>
                <w:lang w:eastAsia="ro-RO"/>
              </w:rPr>
            </w:pPr>
          </w:p>
        </w:tc>
      </w:tr>
      <w:tr w:rsidR="000B24B5" w:rsidRPr="00B05844" w14:paraId="175DA12C" w14:textId="77777777" w:rsidTr="00462FB8">
        <w:tc>
          <w:tcPr>
            <w:tcW w:w="569" w:type="dxa"/>
          </w:tcPr>
          <w:p w14:paraId="709454A9" w14:textId="77777777" w:rsidR="000B24B5" w:rsidRPr="00B05844" w:rsidRDefault="000B24B5" w:rsidP="00462FB8">
            <w:pPr>
              <w:spacing w:after="0"/>
              <w:ind w:right="-720"/>
              <w:jc w:val="center"/>
              <w:rPr>
                <w:lang w:eastAsia="ro-RO"/>
              </w:rPr>
            </w:pPr>
          </w:p>
        </w:tc>
        <w:tc>
          <w:tcPr>
            <w:tcW w:w="3182" w:type="dxa"/>
          </w:tcPr>
          <w:p w14:paraId="0580DB6C" w14:textId="77777777" w:rsidR="000B24B5" w:rsidRPr="00B05844" w:rsidRDefault="000B24B5" w:rsidP="00462FB8">
            <w:pPr>
              <w:spacing w:after="0"/>
              <w:ind w:right="-720"/>
              <w:jc w:val="center"/>
              <w:rPr>
                <w:lang w:eastAsia="ro-RO"/>
              </w:rPr>
            </w:pPr>
          </w:p>
        </w:tc>
        <w:tc>
          <w:tcPr>
            <w:tcW w:w="5897" w:type="dxa"/>
          </w:tcPr>
          <w:p w14:paraId="3B6E73CF" w14:textId="77777777" w:rsidR="000B24B5" w:rsidRPr="00B05844" w:rsidRDefault="000B24B5" w:rsidP="00462FB8">
            <w:pPr>
              <w:spacing w:after="0"/>
              <w:ind w:right="-720"/>
              <w:jc w:val="center"/>
              <w:rPr>
                <w:lang w:eastAsia="ro-RO"/>
              </w:rPr>
            </w:pPr>
          </w:p>
        </w:tc>
      </w:tr>
      <w:tr w:rsidR="000B24B5" w:rsidRPr="00B05844" w14:paraId="690033E0" w14:textId="77777777" w:rsidTr="00462FB8">
        <w:tc>
          <w:tcPr>
            <w:tcW w:w="569" w:type="dxa"/>
          </w:tcPr>
          <w:p w14:paraId="7DFCC7B5" w14:textId="77777777" w:rsidR="000B24B5" w:rsidRPr="00B05844" w:rsidRDefault="000B24B5" w:rsidP="00462FB8">
            <w:pPr>
              <w:spacing w:after="0"/>
              <w:ind w:right="-720"/>
              <w:rPr>
                <w:lang w:eastAsia="ro-RO"/>
              </w:rPr>
            </w:pPr>
          </w:p>
        </w:tc>
        <w:tc>
          <w:tcPr>
            <w:tcW w:w="3182" w:type="dxa"/>
          </w:tcPr>
          <w:p w14:paraId="658669D5" w14:textId="77777777" w:rsidR="000B24B5" w:rsidRPr="00B05844" w:rsidRDefault="000B24B5" w:rsidP="00462FB8">
            <w:pPr>
              <w:spacing w:after="0"/>
              <w:ind w:right="-720"/>
              <w:jc w:val="center"/>
              <w:rPr>
                <w:lang w:eastAsia="ro-RO"/>
              </w:rPr>
            </w:pPr>
          </w:p>
        </w:tc>
        <w:tc>
          <w:tcPr>
            <w:tcW w:w="5897" w:type="dxa"/>
          </w:tcPr>
          <w:p w14:paraId="7096EC9D" w14:textId="77777777" w:rsidR="000B24B5" w:rsidRPr="00B05844" w:rsidRDefault="000B24B5" w:rsidP="00462FB8">
            <w:pPr>
              <w:spacing w:after="0"/>
              <w:ind w:right="-720"/>
              <w:jc w:val="center"/>
              <w:rPr>
                <w:lang w:eastAsia="ro-RO"/>
              </w:rPr>
            </w:pPr>
          </w:p>
        </w:tc>
      </w:tr>
      <w:tr w:rsidR="000B24B5" w:rsidRPr="00B05844" w14:paraId="6A84E842" w14:textId="77777777" w:rsidTr="00462FB8">
        <w:tc>
          <w:tcPr>
            <w:tcW w:w="569" w:type="dxa"/>
          </w:tcPr>
          <w:p w14:paraId="47D3077E" w14:textId="77777777" w:rsidR="000B24B5" w:rsidRPr="00B05844" w:rsidRDefault="000B24B5" w:rsidP="00462FB8">
            <w:pPr>
              <w:spacing w:after="0"/>
              <w:ind w:right="-720"/>
              <w:rPr>
                <w:lang w:eastAsia="ro-RO"/>
              </w:rPr>
            </w:pPr>
          </w:p>
        </w:tc>
        <w:tc>
          <w:tcPr>
            <w:tcW w:w="3182" w:type="dxa"/>
          </w:tcPr>
          <w:p w14:paraId="05D354ED" w14:textId="77777777" w:rsidR="000B24B5" w:rsidRPr="00B05844" w:rsidRDefault="000B24B5" w:rsidP="00462FB8">
            <w:pPr>
              <w:spacing w:after="0"/>
              <w:ind w:right="-720"/>
              <w:jc w:val="center"/>
              <w:rPr>
                <w:lang w:eastAsia="ro-RO"/>
              </w:rPr>
            </w:pPr>
          </w:p>
        </w:tc>
        <w:tc>
          <w:tcPr>
            <w:tcW w:w="5897" w:type="dxa"/>
          </w:tcPr>
          <w:p w14:paraId="176DCE02" w14:textId="77777777" w:rsidR="000B24B5" w:rsidRPr="00B05844" w:rsidRDefault="000B24B5" w:rsidP="00462FB8">
            <w:pPr>
              <w:spacing w:after="0"/>
              <w:ind w:right="-720"/>
              <w:jc w:val="center"/>
              <w:rPr>
                <w:lang w:eastAsia="ro-RO"/>
              </w:rPr>
            </w:pPr>
          </w:p>
        </w:tc>
      </w:tr>
      <w:tr w:rsidR="000B24B5" w:rsidRPr="00B05844" w14:paraId="06E0DB15" w14:textId="77777777" w:rsidTr="00462FB8">
        <w:tc>
          <w:tcPr>
            <w:tcW w:w="569" w:type="dxa"/>
          </w:tcPr>
          <w:p w14:paraId="07CF1B66" w14:textId="77777777" w:rsidR="000B24B5" w:rsidRPr="00B05844" w:rsidRDefault="000B24B5" w:rsidP="00462FB8">
            <w:pPr>
              <w:spacing w:after="0"/>
              <w:ind w:right="-720"/>
              <w:rPr>
                <w:lang w:eastAsia="ro-RO"/>
              </w:rPr>
            </w:pPr>
          </w:p>
        </w:tc>
        <w:tc>
          <w:tcPr>
            <w:tcW w:w="3182" w:type="dxa"/>
          </w:tcPr>
          <w:p w14:paraId="2F5ACF5A" w14:textId="77777777" w:rsidR="000B24B5" w:rsidRPr="00B05844" w:rsidRDefault="000B24B5" w:rsidP="00462FB8">
            <w:pPr>
              <w:spacing w:after="0"/>
              <w:ind w:right="-720"/>
              <w:jc w:val="center"/>
              <w:rPr>
                <w:lang w:eastAsia="ro-RO"/>
              </w:rPr>
            </w:pPr>
          </w:p>
        </w:tc>
        <w:tc>
          <w:tcPr>
            <w:tcW w:w="5897" w:type="dxa"/>
          </w:tcPr>
          <w:p w14:paraId="49D18B7B" w14:textId="77777777" w:rsidR="000B24B5" w:rsidRPr="00B05844" w:rsidRDefault="000B24B5" w:rsidP="00462FB8">
            <w:pPr>
              <w:spacing w:after="0"/>
              <w:ind w:right="-720"/>
              <w:jc w:val="center"/>
              <w:rPr>
                <w:lang w:eastAsia="ro-RO"/>
              </w:rPr>
            </w:pPr>
          </w:p>
        </w:tc>
      </w:tr>
      <w:tr w:rsidR="000B24B5" w:rsidRPr="00B05844" w14:paraId="33DF7026" w14:textId="77777777" w:rsidTr="00462FB8">
        <w:tc>
          <w:tcPr>
            <w:tcW w:w="569" w:type="dxa"/>
          </w:tcPr>
          <w:p w14:paraId="7B416F98" w14:textId="77777777" w:rsidR="000B24B5" w:rsidRPr="00B05844" w:rsidRDefault="000B24B5" w:rsidP="00462FB8">
            <w:pPr>
              <w:spacing w:after="0"/>
              <w:ind w:right="-720"/>
              <w:rPr>
                <w:lang w:eastAsia="ro-RO"/>
              </w:rPr>
            </w:pPr>
          </w:p>
        </w:tc>
        <w:tc>
          <w:tcPr>
            <w:tcW w:w="3182" w:type="dxa"/>
          </w:tcPr>
          <w:p w14:paraId="1863188D" w14:textId="77777777" w:rsidR="000B24B5" w:rsidRPr="00B05844" w:rsidRDefault="000B24B5" w:rsidP="00462FB8">
            <w:pPr>
              <w:spacing w:after="0"/>
              <w:ind w:right="-720"/>
              <w:jc w:val="center"/>
              <w:rPr>
                <w:lang w:eastAsia="ro-RO"/>
              </w:rPr>
            </w:pPr>
          </w:p>
        </w:tc>
        <w:tc>
          <w:tcPr>
            <w:tcW w:w="5897" w:type="dxa"/>
          </w:tcPr>
          <w:p w14:paraId="2CB1964A" w14:textId="77777777" w:rsidR="000B24B5" w:rsidRPr="00B05844" w:rsidRDefault="000B24B5" w:rsidP="00462FB8">
            <w:pPr>
              <w:spacing w:after="0"/>
              <w:ind w:right="-720"/>
              <w:jc w:val="center"/>
              <w:rPr>
                <w:lang w:eastAsia="ro-RO"/>
              </w:rPr>
            </w:pPr>
          </w:p>
        </w:tc>
      </w:tr>
      <w:tr w:rsidR="000B24B5" w:rsidRPr="00B05844" w14:paraId="68DA1ED1" w14:textId="77777777" w:rsidTr="00462FB8">
        <w:tc>
          <w:tcPr>
            <w:tcW w:w="569" w:type="dxa"/>
          </w:tcPr>
          <w:p w14:paraId="1DDE1E6D" w14:textId="77777777" w:rsidR="000B24B5" w:rsidRPr="00B05844" w:rsidRDefault="000B24B5" w:rsidP="00462FB8">
            <w:pPr>
              <w:spacing w:after="0"/>
              <w:ind w:right="-720"/>
              <w:rPr>
                <w:lang w:eastAsia="ro-RO"/>
              </w:rPr>
            </w:pPr>
          </w:p>
        </w:tc>
        <w:tc>
          <w:tcPr>
            <w:tcW w:w="3182" w:type="dxa"/>
          </w:tcPr>
          <w:p w14:paraId="6D41ED0C" w14:textId="77777777" w:rsidR="000B24B5" w:rsidRPr="00B05844" w:rsidRDefault="000B24B5" w:rsidP="00462FB8">
            <w:pPr>
              <w:spacing w:after="0"/>
              <w:ind w:right="-720"/>
              <w:jc w:val="center"/>
              <w:rPr>
                <w:lang w:eastAsia="ro-RO"/>
              </w:rPr>
            </w:pPr>
          </w:p>
        </w:tc>
        <w:tc>
          <w:tcPr>
            <w:tcW w:w="5897" w:type="dxa"/>
          </w:tcPr>
          <w:p w14:paraId="152FE112" w14:textId="77777777" w:rsidR="000B24B5" w:rsidRPr="00B05844" w:rsidRDefault="000B24B5" w:rsidP="00462FB8">
            <w:pPr>
              <w:spacing w:after="0"/>
              <w:ind w:right="-720"/>
              <w:jc w:val="center"/>
              <w:rPr>
                <w:lang w:eastAsia="ro-RO"/>
              </w:rPr>
            </w:pPr>
          </w:p>
        </w:tc>
      </w:tr>
      <w:tr w:rsidR="000B24B5" w:rsidRPr="00B05844" w14:paraId="4DD2644D" w14:textId="77777777" w:rsidTr="00462FB8">
        <w:tc>
          <w:tcPr>
            <w:tcW w:w="569" w:type="dxa"/>
          </w:tcPr>
          <w:p w14:paraId="12DD295F" w14:textId="77777777" w:rsidR="000B24B5" w:rsidRPr="00B05844" w:rsidRDefault="000B24B5" w:rsidP="00462FB8">
            <w:pPr>
              <w:spacing w:after="0"/>
              <w:ind w:right="-720"/>
              <w:rPr>
                <w:lang w:eastAsia="ro-RO"/>
              </w:rPr>
            </w:pPr>
          </w:p>
        </w:tc>
        <w:tc>
          <w:tcPr>
            <w:tcW w:w="3182" w:type="dxa"/>
          </w:tcPr>
          <w:p w14:paraId="4988D523" w14:textId="77777777" w:rsidR="000B24B5" w:rsidRPr="00B05844" w:rsidRDefault="000B24B5" w:rsidP="00462FB8">
            <w:pPr>
              <w:spacing w:after="0"/>
              <w:ind w:right="-720"/>
              <w:jc w:val="center"/>
              <w:rPr>
                <w:lang w:eastAsia="ro-RO"/>
              </w:rPr>
            </w:pPr>
          </w:p>
        </w:tc>
        <w:tc>
          <w:tcPr>
            <w:tcW w:w="5897" w:type="dxa"/>
          </w:tcPr>
          <w:p w14:paraId="21657F53" w14:textId="77777777" w:rsidR="000B24B5" w:rsidRPr="00B05844" w:rsidRDefault="000B24B5" w:rsidP="00462FB8">
            <w:pPr>
              <w:spacing w:after="0"/>
              <w:ind w:right="-720"/>
              <w:jc w:val="center"/>
              <w:rPr>
                <w:lang w:eastAsia="ro-RO"/>
              </w:rPr>
            </w:pPr>
          </w:p>
        </w:tc>
      </w:tr>
    </w:tbl>
    <w:p w14:paraId="28CFF765" w14:textId="77777777" w:rsidR="000B24B5" w:rsidRDefault="000B24B5" w:rsidP="000B24B5">
      <w:pPr>
        <w:spacing w:after="0"/>
        <w:ind w:right="-720"/>
        <w:jc w:val="both"/>
      </w:pPr>
    </w:p>
    <w:tbl>
      <w:tblPr>
        <w:tblpPr w:leftFromText="180" w:rightFromText="180" w:vertAnchor="text" w:horzAnchor="margin" w:tblpY="11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214"/>
        <w:gridCol w:w="2340"/>
        <w:gridCol w:w="2664"/>
      </w:tblGrid>
      <w:tr w:rsidR="000B24B5" w:rsidRPr="00B05844" w14:paraId="3EACC416" w14:textId="77777777" w:rsidTr="00462FB8">
        <w:tc>
          <w:tcPr>
            <w:tcW w:w="2430" w:type="dxa"/>
            <w:tcBorders>
              <w:top w:val="nil"/>
              <w:left w:val="nil"/>
              <w:bottom w:val="nil"/>
              <w:right w:val="single" w:sz="4" w:space="0" w:color="auto"/>
            </w:tcBorders>
          </w:tcPr>
          <w:p w14:paraId="4D52AB3E" w14:textId="77777777" w:rsidR="000B24B5" w:rsidRPr="00014723" w:rsidRDefault="000B24B5" w:rsidP="00462FB8">
            <w:pPr>
              <w:spacing w:after="0"/>
              <w:ind w:right="-720"/>
              <w:jc w:val="both"/>
              <w:rPr>
                <w:lang w:eastAsia="ro-RO"/>
              </w:rPr>
            </w:pPr>
            <w:r w:rsidRPr="00B05844">
              <w:rPr>
                <w:lang w:eastAsia="ro-RO"/>
              </w:rPr>
              <w:t>Nume</w:t>
            </w:r>
            <w:r>
              <w:rPr>
                <w:lang w:eastAsia="ro-RO"/>
              </w:rPr>
              <w:t>le şi p</w:t>
            </w:r>
            <w:r w:rsidRPr="00B05844">
              <w:rPr>
                <w:lang w:eastAsia="ro-RO"/>
              </w:rPr>
              <w:t>renume</w:t>
            </w:r>
            <w:r>
              <w:rPr>
                <w:lang w:eastAsia="ro-RO"/>
              </w:rPr>
              <w:t>le</w:t>
            </w:r>
            <w:r w:rsidRPr="00B05844">
              <w:rPr>
                <w:lang w:eastAsia="ro-RO"/>
              </w:rPr>
              <w:t>*</w:t>
            </w:r>
            <w:r>
              <w:rPr>
                <w:lang w:eastAsia="ro-RO"/>
              </w:rPr>
              <w:t>:</w:t>
            </w:r>
          </w:p>
        </w:tc>
        <w:tc>
          <w:tcPr>
            <w:tcW w:w="2214" w:type="dxa"/>
            <w:tcBorders>
              <w:left w:val="single" w:sz="4" w:space="0" w:color="auto"/>
              <w:bottom w:val="single" w:sz="4" w:space="0" w:color="auto"/>
              <w:right w:val="single" w:sz="4" w:space="0" w:color="auto"/>
            </w:tcBorders>
          </w:tcPr>
          <w:p w14:paraId="77804349" w14:textId="77777777" w:rsidR="000B24B5" w:rsidRPr="00B05844" w:rsidRDefault="000B24B5" w:rsidP="00462FB8">
            <w:pPr>
              <w:spacing w:after="0"/>
              <w:ind w:right="-720"/>
              <w:jc w:val="both"/>
              <w:rPr>
                <w:lang w:eastAsia="ro-RO"/>
              </w:rPr>
            </w:pPr>
          </w:p>
        </w:tc>
        <w:tc>
          <w:tcPr>
            <w:tcW w:w="2340" w:type="dxa"/>
            <w:tcBorders>
              <w:top w:val="nil"/>
              <w:left w:val="single" w:sz="4" w:space="0" w:color="auto"/>
              <w:bottom w:val="nil"/>
              <w:right w:val="nil"/>
            </w:tcBorders>
          </w:tcPr>
          <w:p w14:paraId="0EA23897" w14:textId="77777777" w:rsidR="000B24B5" w:rsidRPr="00B05844" w:rsidRDefault="000B24B5" w:rsidP="00462FB8">
            <w:pPr>
              <w:spacing w:after="0"/>
              <w:ind w:right="-720"/>
              <w:jc w:val="both"/>
              <w:rPr>
                <w:lang w:eastAsia="ro-RO"/>
              </w:rPr>
            </w:pPr>
          </w:p>
        </w:tc>
        <w:tc>
          <w:tcPr>
            <w:tcW w:w="2664" w:type="dxa"/>
            <w:tcBorders>
              <w:top w:val="nil"/>
              <w:left w:val="nil"/>
              <w:bottom w:val="single" w:sz="4" w:space="0" w:color="auto"/>
              <w:right w:val="nil"/>
            </w:tcBorders>
          </w:tcPr>
          <w:p w14:paraId="0061B015" w14:textId="77777777" w:rsidR="000B24B5" w:rsidRPr="00B05844" w:rsidRDefault="000B24B5" w:rsidP="00462FB8">
            <w:pPr>
              <w:spacing w:after="0"/>
              <w:ind w:right="-720"/>
              <w:jc w:val="both"/>
              <w:rPr>
                <w:lang w:eastAsia="ro-RO"/>
              </w:rPr>
            </w:pPr>
          </w:p>
        </w:tc>
      </w:tr>
      <w:tr w:rsidR="000B24B5" w:rsidRPr="00B05844" w14:paraId="58D49B33" w14:textId="77777777" w:rsidTr="00462FB8">
        <w:tc>
          <w:tcPr>
            <w:tcW w:w="2430" w:type="dxa"/>
            <w:tcBorders>
              <w:top w:val="nil"/>
              <w:left w:val="nil"/>
              <w:bottom w:val="nil"/>
              <w:right w:val="nil"/>
            </w:tcBorders>
          </w:tcPr>
          <w:p w14:paraId="04EB4B27" w14:textId="77777777" w:rsidR="000B24B5" w:rsidRPr="00B05844" w:rsidRDefault="000B24B5" w:rsidP="00462FB8">
            <w:pPr>
              <w:spacing w:after="0"/>
              <w:ind w:right="-720"/>
              <w:jc w:val="both"/>
              <w:rPr>
                <w:lang w:eastAsia="ro-RO"/>
              </w:rPr>
            </w:pPr>
          </w:p>
        </w:tc>
        <w:tc>
          <w:tcPr>
            <w:tcW w:w="2214" w:type="dxa"/>
            <w:tcBorders>
              <w:top w:val="single" w:sz="4" w:space="0" w:color="auto"/>
              <w:left w:val="nil"/>
              <w:bottom w:val="single" w:sz="4" w:space="0" w:color="auto"/>
              <w:right w:val="nil"/>
            </w:tcBorders>
          </w:tcPr>
          <w:p w14:paraId="51AEB9C9" w14:textId="77777777" w:rsidR="000B24B5" w:rsidRPr="00B05844" w:rsidRDefault="000B24B5" w:rsidP="00462FB8">
            <w:pPr>
              <w:spacing w:after="0"/>
              <w:ind w:right="-720"/>
              <w:jc w:val="both"/>
              <w:rPr>
                <w:lang w:eastAsia="ro-RO"/>
              </w:rPr>
            </w:pPr>
          </w:p>
        </w:tc>
        <w:tc>
          <w:tcPr>
            <w:tcW w:w="2340" w:type="dxa"/>
            <w:vMerge w:val="restart"/>
            <w:tcBorders>
              <w:top w:val="nil"/>
              <w:left w:val="nil"/>
              <w:bottom w:val="nil"/>
              <w:right w:val="single" w:sz="4" w:space="0" w:color="auto"/>
            </w:tcBorders>
            <w:vAlign w:val="center"/>
          </w:tcPr>
          <w:p w14:paraId="371A2AB6" w14:textId="77777777" w:rsidR="000B24B5" w:rsidRPr="00B05844" w:rsidRDefault="000B24B5" w:rsidP="00462FB8">
            <w:pPr>
              <w:spacing w:after="0"/>
              <w:ind w:right="-720"/>
              <w:jc w:val="both"/>
              <w:rPr>
                <w:lang w:eastAsia="ro-RO"/>
              </w:rPr>
            </w:pPr>
            <w:r w:rsidRPr="00B05844">
              <w:rPr>
                <w:lang w:eastAsia="ro-RO"/>
              </w:rPr>
              <w:t xml:space="preserve">Semnătura </w:t>
            </w:r>
          </w:p>
        </w:tc>
        <w:tc>
          <w:tcPr>
            <w:tcW w:w="2664" w:type="dxa"/>
            <w:vMerge w:val="restart"/>
            <w:tcBorders>
              <w:top w:val="single" w:sz="4" w:space="0" w:color="auto"/>
              <w:left w:val="single" w:sz="4" w:space="0" w:color="auto"/>
              <w:bottom w:val="single" w:sz="4" w:space="0" w:color="auto"/>
              <w:right w:val="single" w:sz="4" w:space="0" w:color="auto"/>
            </w:tcBorders>
          </w:tcPr>
          <w:p w14:paraId="01E56808" w14:textId="77777777" w:rsidR="000B24B5" w:rsidRPr="00B05844" w:rsidRDefault="000B24B5" w:rsidP="00462FB8">
            <w:pPr>
              <w:spacing w:after="0"/>
              <w:ind w:right="-720"/>
              <w:jc w:val="both"/>
              <w:rPr>
                <w:lang w:eastAsia="ro-RO"/>
              </w:rPr>
            </w:pPr>
          </w:p>
        </w:tc>
      </w:tr>
      <w:tr w:rsidR="000B24B5" w:rsidRPr="00B05844" w14:paraId="412EA3EF" w14:textId="77777777" w:rsidTr="00462FB8">
        <w:tc>
          <w:tcPr>
            <w:tcW w:w="2430" w:type="dxa"/>
            <w:tcBorders>
              <w:top w:val="nil"/>
              <w:left w:val="nil"/>
              <w:bottom w:val="nil"/>
              <w:right w:val="single" w:sz="4" w:space="0" w:color="auto"/>
            </w:tcBorders>
          </w:tcPr>
          <w:p w14:paraId="6F52D861" w14:textId="77777777" w:rsidR="000B24B5" w:rsidRPr="00014723" w:rsidRDefault="000B24B5" w:rsidP="00462FB8">
            <w:pPr>
              <w:spacing w:after="0"/>
              <w:ind w:right="-720"/>
              <w:jc w:val="both"/>
              <w:rPr>
                <w:lang w:eastAsia="ro-RO"/>
              </w:rPr>
            </w:pPr>
            <w:r>
              <w:rPr>
                <w:lang w:eastAsia="ro-RO"/>
              </w:rPr>
              <w:t>Funcţ</w:t>
            </w:r>
            <w:r w:rsidRPr="00B05844">
              <w:rPr>
                <w:lang w:eastAsia="ro-RO"/>
              </w:rPr>
              <w:t>ia</w:t>
            </w:r>
            <w:r>
              <w:rPr>
                <w:lang w:eastAsia="ro-RO"/>
              </w:rPr>
              <w:t>:</w:t>
            </w:r>
          </w:p>
        </w:tc>
        <w:tc>
          <w:tcPr>
            <w:tcW w:w="2214" w:type="dxa"/>
            <w:tcBorders>
              <w:top w:val="single" w:sz="4" w:space="0" w:color="auto"/>
              <w:left w:val="single" w:sz="4" w:space="0" w:color="auto"/>
              <w:bottom w:val="single" w:sz="4" w:space="0" w:color="auto"/>
              <w:right w:val="single" w:sz="4" w:space="0" w:color="auto"/>
            </w:tcBorders>
          </w:tcPr>
          <w:p w14:paraId="584404D0" w14:textId="77777777" w:rsidR="000B24B5" w:rsidRPr="00B05844" w:rsidRDefault="000B24B5" w:rsidP="00462FB8">
            <w:pPr>
              <w:spacing w:after="0"/>
              <w:ind w:right="-720"/>
              <w:jc w:val="both"/>
              <w:rPr>
                <w:lang w:eastAsia="ro-RO"/>
              </w:rPr>
            </w:pPr>
          </w:p>
        </w:tc>
        <w:tc>
          <w:tcPr>
            <w:tcW w:w="2340" w:type="dxa"/>
            <w:vMerge/>
            <w:tcBorders>
              <w:top w:val="nil"/>
              <w:left w:val="single" w:sz="4" w:space="0" w:color="auto"/>
              <w:bottom w:val="nil"/>
              <w:right w:val="single" w:sz="4" w:space="0" w:color="auto"/>
            </w:tcBorders>
          </w:tcPr>
          <w:p w14:paraId="447977E7" w14:textId="77777777" w:rsidR="000B24B5" w:rsidRPr="00B05844" w:rsidRDefault="000B24B5" w:rsidP="00462FB8">
            <w:pPr>
              <w:spacing w:after="0"/>
              <w:ind w:right="-720"/>
              <w:jc w:val="both"/>
              <w:rPr>
                <w:lang w:eastAsia="ro-RO"/>
              </w:rPr>
            </w:pPr>
          </w:p>
        </w:tc>
        <w:tc>
          <w:tcPr>
            <w:tcW w:w="2664" w:type="dxa"/>
            <w:vMerge/>
            <w:tcBorders>
              <w:top w:val="nil"/>
              <w:left w:val="single" w:sz="4" w:space="0" w:color="auto"/>
              <w:bottom w:val="single" w:sz="4" w:space="0" w:color="auto"/>
              <w:right w:val="single" w:sz="4" w:space="0" w:color="auto"/>
            </w:tcBorders>
          </w:tcPr>
          <w:p w14:paraId="02F9B8AE" w14:textId="77777777" w:rsidR="000B24B5" w:rsidRPr="00B05844" w:rsidRDefault="000B24B5" w:rsidP="00462FB8">
            <w:pPr>
              <w:spacing w:after="0"/>
              <w:ind w:right="-720"/>
              <w:jc w:val="both"/>
              <w:rPr>
                <w:lang w:eastAsia="ro-RO"/>
              </w:rPr>
            </w:pPr>
          </w:p>
        </w:tc>
      </w:tr>
      <w:tr w:rsidR="000B24B5" w:rsidRPr="00B05844" w14:paraId="3E2B7797" w14:textId="77777777" w:rsidTr="00462FB8">
        <w:tc>
          <w:tcPr>
            <w:tcW w:w="2430" w:type="dxa"/>
            <w:tcBorders>
              <w:top w:val="nil"/>
              <w:left w:val="nil"/>
              <w:bottom w:val="nil"/>
              <w:right w:val="nil"/>
            </w:tcBorders>
          </w:tcPr>
          <w:p w14:paraId="3553CE8F" w14:textId="77777777" w:rsidR="000B24B5" w:rsidRPr="00B05844" w:rsidRDefault="000B24B5" w:rsidP="00462FB8">
            <w:pPr>
              <w:spacing w:after="0"/>
              <w:ind w:right="-720"/>
              <w:jc w:val="both"/>
              <w:rPr>
                <w:lang w:eastAsia="ro-RO"/>
              </w:rPr>
            </w:pPr>
          </w:p>
        </w:tc>
        <w:tc>
          <w:tcPr>
            <w:tcW w:w="2214" w:type="dxa"/>
            <w:tcBorders>
              <w:top w:val="single" w:sz="4" w:space="0" w:color="auto"/>
              <w:left w:val="nil"/>
              <w:bottom w:val="nil"/>
              <w:right w:val="nil"/>
            </w:tcBorders>
          </w:tcPr>
          <w:p w14:paraId="6B282069" w14:textId="77777777" w:rsidR="000B24B5" w:rsidRPr="00B05844" w:rsidRDefault="000B24B5" w:rsidP="00462FB8">
            <w:pPr>
              <w:spacing w:after="0"/>
              <w:ind w:right="-720"/>
              <w:jc w:val="both"/>
              <w:rPr>
                <w:lang w:eastAsia="ro-RO"/>
              </w:rPr>
            </w:pPr>
          </w:p>
        </w:tc>
        <w:tc>
          <w:tcPr>
            <w:tcW w:w="2340" w:type="dxa"/>
            <w:tcBorders>
              <w:top w:val="nil"/>
              <w:left w:val="nil"/>
              <w:bottom w:val="nil"/>
              <w:right w:val="nil"/>
            </w:tcBorders>
          </w:tcPr>
          <w:p w14:paraId="7D703B86" w14:textId="77777777" w:rsidR="000B24B5" w:rsidRPr="00B05844" w:rsidRDefault="000B24B5" w:rsidP="00462FB8">
            <w:pPr>
              <w:spacing w:after="0"/>
              <w:ind w:right="-720"/>
              <w:jc w:val="both"/>
              <w:rPr>
                <w:lang w:eastAsia="ro-RO"/>
              </w:rPr>
            </w:pPr>
          </w:p>
        </w:tc>
        <w:tc>
          <w:tcPr>
            <w:tcW w:w="2664" w:type="dxa"/>
            <w:tcBorders>
              <w:top w:val="single" w:sz="4" w:space="0" w:color="auto"/>
              <w:left w:val="nil"/>
              <w:bottom w:val="nil"/>
              <w:right w:val="nil"/>
            </w:tcBorders>
          </w:tcPr>
          <w:p w14:paraId="55A88CB9" w14:textId="77777777" w:rsidR="000B24B5" w:rsidRPr="00B05844" w:rsidRDefault="000B24B5" w:rsidP="00462FB8">
            <w:pPr>
              <w:spacing w:after="0"/>
              <w:ind w:right="-720"/>
              <w:jc w:val="both"/>
              <w:rPr>
                <w:lang w:eastAsia="ro-RO"/>
              </w:rPr>
            </w:pPr>
          </w:p>
        </w:tc>
      </w:tr>
    </w:tbl>
    <w:p w14:paraId="2497A24A" w14:textId="77777777" w:rsidR="000B24B5" w:rsidRDefault="000B24B5" w:rsidP="000B24B5">
      <w:pPr>
        <w:spacing w:after="0"/>
        <w:ind w:right="-720"/>
        <w:jc w:val="both"/>
        <w:rPr>
          <w:sz w:val="20"/>
          <w:szCs w:val="20"/>
        </w:rPr>
      </w:pPr>
    </w:p>
    <w:p w14:paraId="0AA77DF4" w14:textId="77777777" w:rsidR="000B24B5" w:rsidRPr="008F0194" w:rsidRDefault="000B24B5" w:rsidP="000B24B5">
      <w:pPr>
        <w:ind w:right="-720"/>
        <w:jc w:val="both"/>
        <w:rPr>
          <w:sz w:val="20"/>
          <w:szCs w:val="20"/>
        </w:rPr>
      </w:pPr>
      <w:r w:rsidRPr="00CA1BF6">
        <w:rPr>
          <w:sz w:val="20"/>
          <w:szCs w:val="20"/>
        </w:rPr>
        <w:t>* se va completa de către reprezentantul legal al solicitantului sau o persoană abili</w:t>
      </w:r>
      <w:r>
        <w:rPr>
          <w:sz w:val="20"/>
          <w:szCs w:val="20"/>
        </w:rPr>
        <w:t>tată să reprezinte solicitantul</w:t>
      </w:r>
    </w:p>
    <w:p w14:paraId="4CF9CAE1" w14:textId="77777777" w:rsidR="000B24B5" w:rsidRPr="000B24B5" w:rsidRDefault="000B24B5" w:rsidP="000B24B5">
      <w:pPr>
        <w:autoSpaceDE w:val="0"/>
        <w:autoSpaceDN w:val="0"/>
        <w:adjustRightInd w:val="0"/>
        <w:jc w:val="right"/>
        <w:rPr>
          <w:rFonts w:ascii="Times New Roman" w:hAnsi="Times New Roman"/>
          <w:noProof/>
        </w:rPr>
      </w:pPr>
      <w:r w:rsidRPr="000B24B5">
        <w:rPr>
          <w:rFonts w:ascii="Times New Roman" w:hAnsi="Times New Roman"/>
          <w:b/>
          <w:noProof/>
        </w:rPr>
        <w:lastRenderedPageBreak/>
        <w:t xml:space="preserve">ANEXA 2.5 </w:t>
      </w:r>
    </w:p>
    <w:p w14:paraId="736B16BB" w14:textId="77777777" w:rsidR="000B24B5" w:rsidRPr="006A57B7" w:rsidRDefault="000B24B5" w:rsidP="000B24B5">
      <w:pPr>
        <w:jc w:val="center"/>
        <w:rPr>
          <w:rFonts w:ascii="Times New Roman" w:hAnsi="Times New Roman"/>
          <w:b/>
          <w:noProof/>
          <w:sz w:val="24"/>
        </w:rPr>
      </w:pPr>
      <w:r w:rsidRPr="006A57B7">
        <w:rPr>
          <w:rFonts w:ascii="Times New Roman" w:hAnsi="Times New Roman"/>
          <w:b/>
          <w:noProof/>
          <w:sz w:val="24"/>
        </w:rPr>
        <w:t xml:space="preserve">Declaraţia că terenul/imobilul nu face obiectul unui litigiu </w:t>
      </w:r>
    </w:p>
    <w:p w14:paraId="26DC95FB" w14:textId="77777777" w:rsidR="000B24B5" w:rsidRPr="006A57B7" w:rsidRDefault="000B24B5" w:rsidP="000B24B5">
      <w:pPr>
        <w:spacing w:line="360" w:lineRule="auto"/>
        <w:jc w:val="both"/>
        <w:rPr>
          <w:rFonts w:ascii="Times New Roman" w:hAnsi="Times New Roman"/>
          <w:noProof/>
          <w:sz w:val="24"/>
        </w:rPr>
      </w:pPr>
    </w:p>
    <w:p w14:paraId="77728091" w14:textId="77777777" w:rsidR="000B24B5" w:rsidRPr="006A57B7" w:rsidRDefault="000B24B5" w:rsidP="00D061C5">
      <w:pPr>
        <w:spacing w:after="0" w:line="360" w:lineRule="auto"/>
        <w:ind w:right="-180"/>
        <w:jc w:val="both"/>
        <w:rPr>
          <w:rFonts w:ascii="Times New Roman" w:hAnsi="Times New Roman"/>
          <w:noProof/>
          <w:sz w:val="24"/>
        </w:rPr>
      </w:pPr>
      <w:r w:rsidRPr="006A57B7">
        <w:rPr>
          <w:rFonts w:ascii="Times New Roman" w:hAnsi="Times New Roman"/>
          <w:noProof/>
          <w:sz w:val="24"/>
        </w:rPr>
        <w:t xml:space="preserve">Subsemnatul/ subsemnata, ……………………………………………. (numele şi prenumele reprezentantului legal al instituţiei solicitante), în calitate de  ……………………………… (funcţia reprezentantului legal al instituţiei solicitante) al ……..…………………….............................……….……………………………… (denumirea instituţiei solicitante), declar pe proprie răspundere că </w:t>
      </w:r>
    </w:p>
    <w:p w14:paraId="7EBB3854" w14:textId="4D78522B" w:rsidR="000B24B5" w:rsidRPr="006A57B7" w:rsidRDefault="000B24B5" w:rsidP="00D061C5">
      <w:pPr>
        <w:spacing w:after="0" w:line="360" w:lineRule="auto"/>
        <w:jc w:val="both"/>
        <w:rPr>
          <w:rFonts w:ascii="Times New Roman" w:hAnsi="Times New Roman"/>
          <w:noProof/>
          <w:sz w:val="24"/>
        </w:rPr>
      </w:pPr>
      <w:r>
        <w:rPr>
          <w:rFonts w:ascii="Times New Roman" w:hAnsi="Times New Roman"/>
          <w:noProof/>
          <w:sz w:val="24"/>
        </w:rPr>
        <w:t xml:space="preserve">terenul/imobilul </w:t>
      </w:r>
      <w:r w:rsidRPr="006A57B7">
        <w:rPr>
          <w:rFonts w:ascii="Times New Roman" w:hAnsi="Times New Roman"/>
          <w:noProof/>
          <w:sz w:val="24"/>
        </w:rPr>
        <w:t>din  ............................................................................................................</w:t>
      </w:r>
      <w:r>
        <w:rPr>
          <w:rFonts w:ascii="Times New Roman" w:hAnsi="Times New Roman"/>
          <w:noProof/>
          <w:sz w:val="24"/>
        </w:rPr>
        <w:t>.........................</w:t>
      </w:r>
    </w:p>
    <w:p w14:paraId="6F6CDFE1" w14:textId="77777777" w:rsidR="000B24B5" w:rsidRPr="006A57B7" w:rsidRDefault="000B24B5" w:rsidP="00D061C5">
      <w:pPr>
        <w:spacing w:after="0" w:line="360" w:lineRule="auto"/>
        <w:jc w:val="both"/>
        <w:rPr>
          <w:rFonts w:ascii="Times New Roman" w:hAnsi="Times New Roman"/>
          <w:noProof/>
          <w:sz w:val="24"/>
        </w:rPr>
      </w:pPr>
      <w:r w:rsidRPr="006A57B7">
        <w:rPr>
          <w:rFonts w:ascii="Times New Roman" w:hAnsi="Times New Roman"/>
          <w:noProof/>
          <w:sz w:val="24"/>
        </w:rPr>
        <w:t>în care se va realiza proiectul cu titlul „........................................................” şi numărul de înregistrare electronică ........................ depus la Competiţia ..................... (codul competiției), îndeplineşte cumulativ următoarele condiţii:</w:t>
      </w:r>
    </w:p>
    <w:p w14:paraId="3ED5B433" w14:textId="77777777" w:rsidR="000B24B5" w:rsidRPr="006A57B7" w:rsidRDefault="000B24B5" w:rsidP="00D061C5">
      <w:pPr>
        <w:spacing w:after="0" w:line="360" w:lineRule="auto"/>
        <w:jc w:val="both"/>
        <w:rPr>
          <w:rFonts w:ascii="Times New Roman" w:hAnsi="Times New Roman"/>
          <w:noProof/>
          <w:sz w:val="24"/>
        </w:rPr>
      </w:pPr>
      <w:r w:rsidRPr="006A57B7">
        <w:rPr>
          <w:rFonts w:ascii="Times New Roman" w:hAnsi="Times New Roman"/>
          <w:noProof/>
          <w:sz w:val="24"/>
        </w:rPr>
        <w:t>- nu face obiectul unor litigii în curs de soluţionare la instanţele judecătoreşti, cu privire la situaţia juridică,</w:t>
      </w:r>
    </w:p>
    <w:p w14:paraId="276ECCF0" w14:textId="77777777" w:rsidR="000B24B5" w:rsidRPr="006A57B7" w:rsidRDefault="000B24B5" w:rsidP="00D061C5">
      <w:pPr>
        <w:spacing w:after="0" w:line="360" w:lineRule="auto"/>
        <w:jc w:val="both"/>
        <w:rPr>
          <w:rFonts w:ascii="Times New Roman" w:hAnsi="Times New Roman"/>
          <w:noProof/>
          <w:sz w:val="24"/>
        </w:rPr>
      </w:pPr>
      <w:r w:rsidRPr="006A57B7">
        <w:rPr>
          <w:rFonts w:ascii="Times New Roman" w:hAnsi="Times New Roman"/>
          <w:noProof/>
          <w:sz w:val="24"/>
        </w:rPr>
        <w:t>- nu face obiectul revendicărilor potrivit unor legi speciale în materie sau dreptului comun.</w:t>
      </w:r>
    </w:p>
    <w:p w14:paraId="60B8E6CE" w14:textId="77777777" w:rsidR="000B24B5" w:rsidRDefault="000B24B5" w:rsidP="00D061C5">
      <w:pPr>
        <w:spacing w:after="0" w:line="360" w:lineRule="auto"/>
        <w:jc w:val="both"/>
        <w:rPr>
          <w:rFonts w:ascii="Times New Roman" w:hAnsi="Times New Roman"/>
          <w:noProof/>
          <w:sz w:val="24"/>
        </w:rPr>
      </w:pPr>
      <w:r w:rsidRPr="006A57B7">
        <w:rPr>
          <w:rFonts w:ascii="Times New Roman" w:hAnsi="Times New Roman"/>
          <w:noProof/>
          <w:sz w:val="24"/>
        </w:rPr>
        <w:t>În cazul aprobării proiectului pentru finanţare, la semnarea contractului, infrastructura (terenul/clădirea) necesară implementării va fi liberă de orice sarcini.</w:t>
      </w:r>
    </w:p>
    <w:p w14:paraId="49725CB8" w14:textId="77777777" w:rsidR="00D061C5" w:rsidRPr="00D061C5" w:rsidRDefault="00D061C5" w:rsidP="00D061C5">
      <w:pPr>
        <w:jc w:val="both"/>
        <w:rPr>
          <w:rFonts w:ascii="Times New Roman" w:hAnsi="Times New Roman"/>
          <w:noProof/>
          <w:sz w:val="24"/>
        </w:rPr>
      </w:pPr>
      <w:r w:rsidRPr="00D061C5">
        <w:rPr>
          <w:rFonts w:ascii="Times New Roman" w:hAnsi="Times New Roman"/>
          <w:noProof/>
          <w:sz w:val="24"/>
        </w:rPr>
        <w:t>&lt;In cazul in care se achizitionează o clădire se completează paragraful de mai jos&gt;</w:t>
      </w:r>
    </w:p>
    <w:p w14:paraId="435BE439" w14:textId="77777777" w:rsidR="00D061C5" w:rsidRPr="00D061C5" w:rsidRDefault="00D061C5" w:rsidP="00D061C5">
      <w:pPr>
        <w:pStyle w:val="NormalWeb"/>
        <w:spacing w:before="0" w:beforeAutospacing="0" w:after="40" w:afterAutospacing="0"/>
        <w:jc w:val="both"/>
        <w:rPr>
          <w:noProof/>
          <w:lang w:val="ro-RO"/>
        </w:rPr>
      </w:pPr>
      <w:r w:rsidRPr="00D061C5">
        <w:rPr>
          <w:noProof/>
          <w:lang w:val="ro-RO"/>
        </w:rPr>
        <w:t xml:space="preserve">Subsemnatul/ subsemnata, ……………………………………………. (numele şi prenumele reprezentantului legal al instituţiei solicitante), declar pe proprie răspundere că </w:t>
      </w:r>
    </w:p>
    <w:p w14:paraId="374F2F55" w14:textId="77777777" w:rsidR="00D061C5" w:rsidRPr="00D061C5" w:rsidRDefault="00D061C5" w:rsidP="00AA4BC5">
      <w:pPr>
        <w:pStyle w:val="NormalWeb"/>
        <w:numPr>
          <w:ilvl w:val="0"/>
          <w:numId w:val="24"/>
        </w:numPr>
        <w:spacing w:before="0" w:beforeAutospacing="0" w:after="0" w:afterAutospacing="0" w:line="360" w:lineRule="auto"/>
        <w:ind w:left="1077" w:hanging="357"/>
        <w:jc w:val="both"/>
        <w:rPr>
          <w:lang w:val="ro-RO"/>
        </w:rPr>
      </w:pPr>
      <w:r w:rsidRPr="00D061C5">
        <w:rPr>
          <w:lang w:val="ro-RO"/>
        </w:rPr>
        <w:t>imobilul nu a fost achiziționat/construit prin intermediul unei finanţări nerambursabile în</w:t>
      </w:r>
      <w:r w:rsidRPr="002C0567">
        <w:rPr>
          <w:lang w:val="ro-RO"/>
        </w:rPr>
        <w:t> </w:t>
      </w:r>
      <w:r w:rsidRPr="00D061C5">
        <w:rPr>
          <w:lang w:val="ro-RO"/>
        </w:rPr>
        <w:t>ultimii 10 ani;</w:t>
      </w:r>
    </w:p>
    <w:p w14:paraId="73D7946F" w14:textId="77777777" w:rsidR="00D061C5" w:rsidRPr="00D061C5" w:rsidRDefault="00D061C5" w:rsidP="00AA4BC5">
      <w:pPr>
        <w:pStyle w:val="NormalWeb"/>
        <w:numPr>
          <w:ilvl w:val="0"/>
          <w:numId w:val="24"/>
        </w:numPr>
        <w:spacing w:before="0" w:beforeAutospacing="0" w:after="0" w:afterAutospacing="0"/>
        <w:jc w:val="both"/>
        <w:rPr>
          <w:lang w:val="ro-RO"/>
        </w:rPr>
      </w:pPr>
      <w:r w:rsidRPr="00D061C5">
        <w:rPr>
          <w:lang w:val="ro-RO"/>
        </w:rPr>
        <w:t>imobilul este indispensabil implementării proiectului;</w:t>
      </w:r>
    </w:p>
    <w:p w14:paraId="30666E3F" w14:textId="77777777" w:rsidR="00D061C5" w:rsidRPr="005B3D8A" w:rsidRDefault="00D061C5" w:rsidP="00D061C5">
      <w:pPr>
        <w:spacing w:line="360" w:lineRule="auto"/>
        <w:rPr>
          <w:rFonts w:ascii="Times New Roman" w:hAnsi="Times New Roman"/>
          <w:b/>
          <w:noProof/>
          <w:sz w:val="24"/>
        </w:rPr>
      </w:pPr>
    </w:p>
    <w:p w14:paraId="08697D73" w14:textId="77777777" w:rsidR="000B24B5" w:rsidRPr="006A57B7" w:rsidRDefault="000B24B5" w:rsidP="000B24B5">
      <w:pPr>
        <w:spacing w:line="360" w:lineRule="auto"/>
        <w:rPr>
          <w:rFonts w:ascii="Times New Roman" w:hAnsi="Times New Roman"/>
          <w:noProof/>
          <w:sz w:val="24"/>
        </w:rPr>
      </w:pPr>
      <w:r w:rsidRPr="006A57B7">
        <w:rPr>
          <w:rFonts w:ascii="Times New Roman" w:hAnsi="Times New Roman"/>
          <w:b/>
          <w:noProof/>
          <w:sz w:val="24"/>
        </w:rPr>
        <w:t>Declaraţie pe proprie răspundere, sub sancţiunile aplicate faptei de fals în acte publice.</w:t>
      </w:r>
    </w:p>
    <w:p w14:paraId="51FE53E8" w14:textId="77777777" w:rsidR="000B24B5" w:rsidRPr="006A57B7" w:rsidRDefault="000B24B5" w:rsidP="000B24B5">
      <w:pPr>
        <w:widowControl w:val="0"/>
        <w:tabs>
          <w:tab w:val="left" w:pos="680"/>
        </w:tabs>
        <w:autoSpaceDE w:val="0"/>
        <w:autoSpaceDN w:val="0"/>
        <w:adjustRightInd w:val="0"/>
        <w:spacing w:before="120" w:after="120"/>
        <w:jc w:val="center"/>
        <w:rPr>
          <w:rFonts w:ascii="Times New Roman" w:hAnsi="Times New Roman"/>
          <w:noProof/>
          <w:sz w:val="24"/>
        </w:rPr>
      </w:pPr>
      <w:r w:rsidRPr="006A57B7">
        <w:rPr>
          <w:rFonts w:ascii="Times New Roman" w:hAnsi="Times New Roman"/>
          <w:noProof/>
          <w:sz w:val="24"/>
        </w:rPr>
        <w:tab/>
      </w:r>
      <w:r w:rsidRPr="006A57B7">
        <w:rPr>
          <w:rFonts w:ascii="Times New Roman" w:hAnsi="Times New Roman"/>
          <w:noProof/>
          <w:sz w:val="24"/>
        </w:rPr>
        <w:tab/>
      </w:r>
      <w:r w:rsidRPr="006A57B7">
        <w:rPr>
          <w:rFonts w:ascii="Times New Roman" w:hAnsi="Times New Roman"/>
          <w:noProof/>
          <w:sz w:val="24"/>
        </w:rPr>
        <w:tab/>
      </w:r>
      <w:r w:rsidRPr="006A57B7">
        <w:rPr>
          <w:rFonts w:ascii="Times New Roman" w:hAnsi="Times New Roman"/>
          <w:noProof/>
          <w:sz w:val="24"/>
        </w:rPr>
        <w:tab/>
      </w:r>
      <w:r w:rsidRPr="006A57B7">
        <w:rPr>
          <w:rFonts w:ascii="Times New Roman" w:hAnsi="Times New Roman"/>
          <w:noProof/>
          <w:sz w:val="24"/>
        </w:rPr>
        <w:tab/>
      </w:r>
      <w:r w:rsidRPr="006A57B7">
        <w:rPr>
          <w:rFonts w:ascii="Times New Roman" w:hAnsi="Times New Roman"/>
          <w:noProof/>
          <w:sz w:val="24"/>
        </w:rPr>
        <w:tab/>
      </w:r>
      <w:r w:rsidRPr="006A57B7">
        <w:rPr>
          <w:rFonts w:ascii="Times New Roman" w:hAnsi="Times New Roman"/>
          <w:noProof/>
          <w:sz w:val="24"/>
        </w:rPr>
        <w:tab/>
      </w:r>
    </w:p>
    <w:p w14:paraId="24E5CECA" w14:textId="77777777" w:rsidR="000B24B5" w:rsidRPr="006A57B7" w:rsidRDefault="000B24B5" w:rsidP="000B24B5">
      <w:pPr>
        <w:widowControl w:val="0"/>
        <w:tabs>
          <w:tab w:val="left" w:pos="680"/>
        </w:tabs>
        <w:autoSpaceDE w:val="0"/>
        <w:autoSpaceDN w:val="0"/>
        <w:adjustRightInd w:val="0"/>
        <w:spacing w:before="120" w:after="120"/>
        <w:rPr>
          <w:rFonts w:ascii="Times New Roman" w:hAnsi="Times New Roman"/>
          <w:b/>
          <w:noProof/>
          <w:sz w:val="24"/>
        </w:rPr>
      </w:pPr>
      <w:r w:rsidRPr="006A57B7">
        <w:rPr>
          <w:rFonts w:ascii="Times New Roman" w:hAnsi="Times New Roman"/>
          <w:noProof/>
          <w:sz w:val="24"/>
        </w:rPr>
        <w:tab/>
      </w:r>
      <w:r w:rsidRPr="006A57B7">
        <w:rPr>
          <w:rFonts w:ascii="Times New Roman" w:hAnsi="Times New Roman"/>
          <w:b/>
          <w:noProof/>
          <w:sz w:val="24"/>
        </w:rPr>
        <w:t>Data</w:t>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t>(Reprezentant Legal)</w:t>
      </w:r>
    </w:p>
    <w:p w14:paraId="1F3AD741" w14:textId="77777777" w:rsidR="000B24B5" w:rsidRPr="006A57B7" w:rsidRDefault="000B24B5" w:rsidP="000B24B5">
      <w:pPr>
        <w:widowControl w:val="0"/>
        <w:tabs>
          <w:tab w:val="left" w:pos="680"/>
        </w:tabs>
        <w:autoSpaceDE w:val="0"/>
        <w:autoSpaceDN w:val="0"/>
        <w:adjustRightInd w:val="0"/>
        <w:spacing w:after="120"/>
        <w:rPr>
          <w:rFonts w:ascii="Times New Roman" w:hAnsi="Times New Roman"/>
          <w:b/>
          <w:noProof/>
          <w:sz w:val="24"/>
        </w:rPr>
      </w:pP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t xml:space="preserve">Funcţia ocupată în organizaţie </w:t>
      </w:r>
    </w:p>
    <w:p w14:paraId="2F60911C" w14:textId="77777777" w:rsidR="000B24B5" w:rsidRPr="006A57B7" w:rsidRDefault="000B24B5" w:rsidP="000B24B5">
      <w:pPr>
        <w:widowControl w:val="0"/>
        <w:tabs>
          <w:tab w:val="left" w:pos="680"/>
          <w:tab w:val="left" w:pos="4365"/>
        </w:tabs>
        <w:autoSpaceDE w:val="0"/>
        <w:autoSpaceDN w:val="0"/>
        <w:adjustRightInd w:val="0"/>
        <w:spacing w:before="120" w:after="120"/>
        <w:rPr>
          <w:rFonts w:ascii="Times New Roman" w:hAnsi="Times New Roman"/>
          <w:noProof/>
          <w:sz w:val="24"/>
        </w:rPr>
      </w:pPr>
      <w:r w:rsidRPr="006A57B7">
        <w:rPr>
          <w:rFonts w:ascii="Times New Roman" w:hAnsi="Times New Roman"/>
          <w:noProof/>
          <w:sz w:val="24"/>
        </w:rPr>
        <w:t>zi...../lună......./an................</w:t>
      </w:r>
      <w:r w:rsidRPr="006A57B7">
        <w:rPr>
          <w:rFonts w:ascii="Times New Roman" w:hAnsi="Times New Roman"/>
          <w:noProof/>
          <w:sz w:val="24"/>
        </w:rPr>
        <w:tab/>
      </w:r>
      <w:r w:rsidRPr="006A57B7">
        <w:rPr>
          <w:rFonts w:ascii="Times New Roman" w:hAnsi="Times New Roman"/>
          <w:noProof/>
          <w:sz w:val="24"/>
        </w:rPr>
        <w:tab/>
      </w:r>
      <w:r w:rsidRPr="006A57B7">
        <w:rPr>
          <w:rFonts w:ascii="Times New Roman" w:hAnsi="Times New Roman"/>
          <w:noProof/>
          <w:sz w:val="24"/>
        </w:rPr>
        <w:tab/>
      </w:r>
    </w:p>
    <w:p w14:paraId="26ABB75D" w14:textId="77777777" w:rsidR="000B24B5" w:rsidRPr="006A57B7" w:rsidRDefault="000B24B5" w:rsidP="000B24B5">
      <w:pPr>
        <w:widowControl w:val="0"/>
        <w:tabs>
          <w:tab w:val="left" w:pos="680"/>
          <w:tab w:val="left" w:pos="4365"/>
        </w:tabs>
        <w:autoSpaceDE w:val="0"/>
        <w:autoSpaceDN w:val="0"/>
        <w:adjustRightInd w:val="0"/>
        <w:spacing w:before="120" w:after="120"/>
        <w:rPr>
          <w:rFonts w:ascii="Times New Roman" w:hAnsi="Times New Roman"/>
          <w:b/>
          <w:noProof/>
          <w:sz w:val="24"/>
        </w:rPr>
      </w:pP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t xml:space="preserve">Nume și prenume* </w:t>
      </w:r>
      <w:r w:rsidRPr="006A57B7">
        <w:rPr>
          <w:rFonts w:ascii="Times New Roman" w:hAnsi="Times New Roman"/>
          <w:b/>
          <w:noProof/>
          <w:sz w:val="24"/>
        </w:rPr>
        <w:tab/>
      </w:r>
    </w:p>
    <w:p w14:paraId="24A63C9C" w14:textId="77777777" w:rsidR="000B24B5" w:rsidRPr="006A57B7" w:rsidRDefault="000B24B5" w:rsidP="000B24B5">
      <w:pPr>
        <w:widowControl w:val="0"/>
        <w:tabs>
          <w:tab w:val="left" w:pos="680"/>
          <w:tab w:val="left" w:pos="4365"/>
        </w:tabs>
        <w:autoSpaceDE w:val="0"/>
        <w:autoSpaceDN w:val="0"/>
        <w:adjustRightInd w:val="0"/>
        <w:spacing w:before="120" w:after="120"/>
        <w:rPr>
          <w:rFonts w:ascii="Times New Roman" w:hAnsi="Times New Roman"/>
          <w:noProof/>
          <w:sz w:val="24"/>
        </w:rPr>
      </w:pP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r>
      <w:r w:rsidRPr="006A57B7">
        <w:rPr>
          <w:rFonts w:ascii="Times New Roman" w:hAnsi="Times New Roman"/>
          <w:b/>
          <w:noProof/>
          <w:sz w:val="24"/>
        </w:rPr>
        <w:tab/>
        <w:t>Semnătură şi ştampilă</w:t>
      </w:r>
      <w:r w:rsidRPr="006A57B7">
        <w:rPr>
          <w:rFonts w:ascii="Times New Roman" w:hAnsi="Times New Roman"/>
          <w:noProof/>
          <w:sz w:val="24"/>
        </w:rPr>
        <w:tab/>
      </w:r>
    </w:p>
    <w:p w14:paraId="186FEDA3" w14:textId="77777777" w:rsidR="000B24B5" w:rsidRPr="006A57B7" w:rsidRDefault="000B24B5" w:rsidP="000B24B5">
      <w:pPr>
        <w:ind w:left="4320" w:firstLine="720"/>
        <w:rPr>
          <w:rFonts w:ascii="Times New Roman" w:hAnsi="Times New Roman"/>
          <w:noProof/>
          <w:sz w:val="24"/>
        </w:rPr>
      </w:pPr>
    </w:p>
    <w:p w14:paraId="18FC4C33" w14:textId="77777777" w:rsidR="000B24B5" w:rsidRPr="006A57B7" w:rsidRDefault="000B24B5" w:rsidP="000B24B5">
      <w:pPr>
        <w:pStyle w:val="FootnoteText"/>
        <w:rPr>
          <w:sz w:val="18"/>
          <w:szCs w:val="18"/>
          <w:lang w:val="ro-RO"/>
        </w:rPr>
      </w:pPr>
      <w:r w:rsidRPr="006A57B7">
        <w:rPr>
          <w:sz w:val="18"/>
          <w:szCs w:val="18"/>
          <w:lang w:val="ro-RO"/>
        </w:rPr>
        <w:t>*) Se va completa cu majuscule şi fără abrevieri</w:t>
      </w:r>
    </w:p>
    <w:p w14:paraId="1501DBE8" w14:textId="77777777" w:rsidR="00492B66" w:rsidRPr="00492B66" w:rsidRDefault="000B24B5" w:rsidP="00492B66">
      <w:pPr>
        <w:autoSpaceDE w:val="0"/>
        <w:autoSpaceDN w:val="0"/>
        <w:adjustRightInd w:val="0"/>
        <w:jc w:val="right"/>
        <w:rPr>
          <w:rFonts w:ascii="Times New Roman" w:hAnsi="Times New Roman"/>
          <w:b/>
          <w:noProof/>
          <w:color w:val="000000"/>
        </w:rPr>
      </w:pPr>
      <w:r w:rsidRPr="006A57B7">
        <w:rPr>
          <w:rFonts w:ascii="Times New Roman" w:hAnsi="Times New Roman"/>
          <w:noProof/>
          <w:sz w:val="24"/>
        </w:rPr>
        <w:br w:type="page"/>
      </w:r>
      <w:r w:rsidR="00492B66" w:rsidRPr="00492B66">
        <w:rPr>
          <w:rFonts w:ascii="Times New Roman" w:hAnsi="Times New Roman"/>
          <w:b/>
          <w:noProof/>
          <w:color w:val="000000"/>
        </w:rPr>
        <w:lastRenderedPageBreak/>
        <w:t>ANEXA 2.6</w:t>
      </w:r>
    </w:p>
    <w:p w14:paraId="47C622B4" w14:textId="77777777" w:rsidR="00492B66" w:rsidRPr="006A57B7" w:rsidRDefault="00492B66" w:rsidP="00492B66">
      <w:pPr>
        <w:spacing w:after="0" w:line="240" w:lineRule="auto"/>
        <w:jc w:val="center"/>
        <w:rPr>
          <w:rFonts w:ascii="Times New Roman" w:hAnsi="Times New Roman"/>
          <w:b/>
          <w:noProof/>
          <w:sz w:val="24"/>
        </w:rPr>
      </w:pPr>
      <w:bookmarkStart w:id="28" w:name="_Toc401827844"/>
      <w:bookmarkStart w:id="29" w:name="_Toc401828824"/>
      <w:r w:rsidRPr="006A57B7">
        <w:rPr>
          <w:rFonts w:ascii="Times New Roman" w:hAnsi="Times New Roman"/>
          <w:b/>
          <w:noProof/>
          <w:sz w:val="24"/>
        </w:rPr>
        <w:t>DECLARAŢIE</w:t>
      </w:r>
      <w:bookmarkEnd w:id="28"/>
      <w:bookmarkEnd w:id="29"/>
    </w:p>
    <w:p w14:paraId="172E2331" w14:textId="77777777" w:rsidR="00492B66" w:rsidRPr="006A57B7" w:rsidRDefault="00492B66" w:rsidP="00492B66">
      <w:pPr>
        <w:spacing w:after="0" w:line="240" w:lineRule="auto"/>
        <w:jc w:val="center"/>
        <w:rPr>
          <w:rFonts w:ascii="Times New Roman" w:hAnsi="Times New Roman"/>
          <w:b/>
          <w:noProof/>
          <w:sz w:val="24"/>
        </w:rPr>
      </w:pPr>
      <w:r w:rsidRPr="006A57B7">
        <w:rPr>
          <w:rFonts w:ascii="Times New Roman" w:hAnsi="Times New Roman"/>
          <w:b/>
          <w:noProof/>
          <w:sz w:val="24"/>
        </w:rPr>
        <w:t>privind încadrarea întreprinderii în categoria întreprinderilor mici şi mijlocii</w:t>
      </w:r>
    </w:p>
    <w:p w14:paraId="6008D36F" w14:textId="77777777" w:rsidR="00492B66" w:rsidRPr="006A57B7" w:rsidRDefault="00492B66" w:rsidP="00492B66">
      <w:pPr>
        <w:spacing w:after="0" w:line="240" w:lineRule="auto"/>
        <w:jc w:val="both"/>
        <w:rPr>
          <w:rFonts w:ascii="Times New Roman" w:hAnsi="Times New Roman"/>
          <w:b/>
          <w:noProof/>
        </w:rPr>
      </w:pPr>
    </w:p>
    <w:p w14:paraId="4DA431D9" w14:textId="77777777" w:rsidR="00492B66" w:rsidRDefault="00492B66" w:rsidP="00492B66">
      <w:pPr>
        <w:spacing w:after="0" w:line="240" w:lineRule="auto"/>
        <w:jc w:val="both"/>
        <w:rPr>
          <w:rFonts w:ascii="Times New Roman" w:hAnsi="Times New Roman"/>
          <w:b/>
          <w:noProof/>
        </w:rPr>
      </w:pPr>
      <w:r w:rsidRPr="006A57B7">
        <w:rPr>
          <w:rFonts w:ascii="Times New Roman" w:hAnsi="Times New Roman"/>
          <w:b/>
          <w:noProof/>
        </w:rPr>
        <w:t>I. Date de identificare a întreprinderii</w:t>
      </w:r>
    </w:p>
    <w:p w14:paraId="6E028131" w14:textId="77777777" w:rsidR="00492B66" w:rsidRPr="006A57B7" w:rsidRDefault="00492B66" w:rsidP="00492B66">
      <w:pPr>
        <w:spacing w:after="0" w:line="240" w:lineRule="auto"/>
        <w:jc w:val="both"/>
        <w:rPr>
          <w:rFonts w:ascii="Times New Roman" w:hAnsi="Times New Roman"/>
          <w:b/>
          <w:noProof/>
        </w:rPr>
      </w:pPr>
    </w:p>
    <w:p w14:paraId="2F193A95"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Denumirea întreprinderii _______________________________________________________________________________</w:t>
      </w:r>
    </w:p>
    <w:p w14:paraId="75E93D6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Adresa sediului social</w:t>
      </w:r>
      <w:r w:rsidRPr="006A57B7">
        <w:rPr>
          <w:rFonts w:ascii="Times New Roman" w:hAnsi="Times New Roman"/>
          <w:noProof/>
        </w:rPr>
        <w:tab/>
        <w:t xml:space="preserve"> _______________________________________________________________________________</w:t>
      </w:r>
    </w:p>
    <w:p w14:paraId="0FE6232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Cod unic de înregistrare</w:t>
      </w:r>
    </w:p>
    <w:p w14:paraId="0ADFCE5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_______________________________________________________________________________</w:t>
      </w:r>
    </w:p>
    <w:p w14:paraId="46FA948D"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Numele şi funcţia</w:t>
      </w:r>
    </w:p>
    <w:p w14:paraId="1621B5A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_______________________________________________________________________________ </w:t>
      </w:r>
    </w:p>
    <w:p w14:paraId="26416AC8"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(preşedintele consiliului de administraţie, director general sau echivalent)</w:t>
      </w:r>
    </w:p>
    <w:p w14:paraId="36AA4237" w14:textId="77777777" w:rsidR="00492B66" w:rsidRPr="006A57B7" w:rsidRDefault="00492B66" w:rsidP="00492B66">
      <w:pPr>
        <w:spacing w:after="0" w:line="240" w:lineRule="auto"/>
        <w:jc w:val="both"/>
        <w:rPr>
          <w:rFonts w:ascii="Times New Roman" w:hAnsi="Times New Roman"/>
          <w:b/>
          <w:noProof/>
        </w:rPr>
      </w:pPr>
      <w:bookmarkStart w:id="30" w:name="_Toc401827845"/>
    </w:p>
    <w:p w14:paraId="3CBAFD5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II. Tipul întreprinderii</w:t>
      </w:r>
      <w:bookmarkEnd w:id="30"/>
    </w:p>
    <w:p w14:paraId="6C96BA44"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Indicaţi, după caz, tipul întreprinderii:</w:t>
      </w:r>
    </w:p>
    <w:p w14:paraId="6D74A89A" w14:textId="77777777" w:rsidR="00492B66" w:rsidRPr="006A57B7" w:rsidRDefault="00492B66" w:rsidP="00492B66">
      <w:pPr>
        <w:spacing w:after="0" w:line="240" w:lineRule="auto"/>
        <w:jc w:val="both"/>
        <w:rPr>
          <w:rFonts w:ascii="Times New Roman" w:hAnsi="Times New Roman"/>
          <w:iCs/>
          <w:noProof/>
        </w:rPr>
      </w:pPr>
      <w:r w:rsidRPr="006A57B7">
        <w:rPr>
          <w:rFonts w:ascii="Times New Roman" w:hAnsi="Times New Roman"/>
          <w:noProof/>
        </w:rPr>
        <w:sym w:font="Symbol" w:char="F090"/>
      </w:r>
      <w:r w:rsidRPr="006A57B7">
        <w:rPr>
          <w:rFonts w:ascii="Times New Roman" w:hAnsi="Times New Roman"/>
          <w:noProof/>
        </w:rPr>
        <w:t xml:space="preserve"> </w:t>
      </w:r>
      <w:r w:rsidRPr="006A57B7">
        <w:rPr>
          <w:rFonts w:ascii="Times New Roman" w:hAnsi="Times New Roman"/>
          <w:b/>
          <w:noProof/>
        </w:rPr>
        <w:t>Întreprindere autonomă</w:t>
      </w:r>
      <w:r w:rsidRPr="006A57B7">
        <w:rPr>
          <w:rFonts w:ascii="Times New Roman" w:hAnsi="Times New Roman"/>
          <w:noProof/>
        </w:rPr>
        <w:t xml:space="preserve">  În acest caz, datele din tabelul de mai jos sunt preluate doar din situaţia economico-financiară a întreprinderii solicitante. Se va completa doar declaraţia, </w:t>
      </w:r>
      <w:r w:rsidRPr="006A57B7">
        <w:rPr>
          <w:rFonts w:ascii="Times New Roman" w:hAnsi="Times New Roman"/>
          <w:iCs/>
          <w:noProof/>
        </w:rPr>
        <w:t xml:space="preserve">fără formularul B </w:t>
      </w:r>
    </w:p>
    <w:p w14:paraId="2F751D59"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sym w:font="Symbol" w:char="F090"/>
      </w:r>
      <w:r w:rsidRPr="006A57B7">
        <w:rPr>
          <w:rFonts w:ascii="Times New Roman" w:hAnsi="Times New Roman"/>
          <w:noProof/>
        </w:rPr>
        <w:t xml:space="preserve"> </w:t>
      </w:r>
      <w:r w:rsidRPr="006A57B7">
        <w:rPr>
          <w:rFonts w:ascii="Times New Roman" w:hAnsi="Times New Roman"/>
          <w:b/>
          <w:noProof/>
        </w:rPr>
        <w:t>Întreprindere parteneră</w:t>
      </w:r>
      <w:r w:rsidRPr="006A57B7">
        <w:rPr>
          <w:rFonts w:ascii="Times New Roman" w:hAnsi="Times New Roman"/>
          <w:noProof/>
        </w:rPr>
        <w:t xml:space="preserve"> Se va completa tabelul de mai jos pe baza rezultatelor calculelor efectuate conform formularului B, precum şi a fişelor adiţionale care se vor ataşa la declaraţie </w:t>
      </w:r>
    </w:p>
    <w:p w14:paraId="3AF3AD7C"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sym w:font="Symbol" w:char="F090"/>
      </w:r>
      <w:r w:rsidRPr="006A57B7">
        <w:rPr>
          <w:rFonts w:ascii="Times New Roman" w:hAnsi="Times New Roman"/>
          <w:noProof/>
        </w:rPr>
        <w:t xml:space="preserve"> </w:t>
      </w:r>
      <w:r w:rsidRPr="006A57B7">
        <w:rPr>
          <w:rFonts w:ascii="Times New Roman" w:hAnsi="Times New Roman"/>
          <w:b/>
          <w:noProof/>
        </w:rPr>
        <w:t>Întreprindere legată</w:t>
      </w:r>
      <w:r w:rsidRPr="006A57B7">
        <w:rPr>
          <w:rFonts w:ascii="Times New Roman" w:hAnsi="Times New Roman"/>
          <w:noProof/>
        </w:rPr>
        <w:t xml:space="preserve">  Se va completa tabelul de mai jos pe baza rezultatelor calculelor efectuate conform formularului B, precum şi a fişelor adiţionale care se vor ataşa la declaraţie </w:t>
      </w:r>
    </w:p>
    <w:p w14:paraId="315332D5" w14:textId="77777777" w:rsidR="00492B66" w:rsidRPr="006A57B7" w:rsidRDefault="00492B66" w:rsidP="00492B66">
      <w:pPr>
        <w:spacing w:after="0" w:line="240" w:lineRule="auto"/>
        <w:jc w:val="both"/>
        <w:rPr>
          <w:rFonts w:ascii="Times New Roman" w:hAnsi="Times New Roman"/>
          <w:b/>
          <w:noProof/>
        </w:rPr>
      </w:pPr>
    </w:p>
    <w:p w14:paraId="5FD1E57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III. Date utilizate pentru a se stabili categoria întreprinderii</w:t>
      </w:r>
      <w:r w:rsidRPr="006A57B7">
        <w:rPr>
          <w:rStyle w:val="FootnoteReference"/>
          <w:rFonts w:ascii="Times New Roman" w:hAnsi="Times New Roman"/>
          <w:b/>
          <w:bCs/>
          <w:noProof/>
          <w:color w:val="000000"/>
        </w:rPr>
        <w:footnoteReference w:id="2"/>
      </w:r>
    </w:p>
    <w:p w14:paraId="125D59D5" w14:textId="77777777" w:rsidR="00492B66" w:rsidRPr="006A57B7" w:rsidRDefault="00492B66" w:rsidP="00492B66">
      <w:pPr>
        <w:spacing w:after="0" w:line="240" w:lineRule="auto"/>
        <w:jc w:val="both"/>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492B66" w:rsidRPr="006A57B7" w14:paraId="5691ED55" w14:textId="77777777" w:rsidTr="00462FB8">
        <w:trPr>
          <w:cantSplit/>
        </w:trPr>
        <w:tc>
          <w:tcPr>
            <w:tcW w:w="9599" w:type="dxa"/>
            <w:gridSpan w:val="3"/>
          </w:tcPr>
          <w:p w14:paraId="224BF20F" w14:textId="77777777" w:rsidR="00492B66" w:rsidRPr="006A57B7" w:rsidRDefault="00492B66" w:rsidP="00492B66">
            <w:pPr>
              <w:spacing w:after="0" w:line="240" w:lineRule="auto"/>
              <w:jc w:val="both"/>
              <w:rPr>
                <w:rFonts w:ascii="Times New Roman" w:hAnsi="Times New Roman"/>
                <w:noProof/>
              </w:rPr>
            </w:pPr>
            <w:bookmarkStart w:id="31" w:name="_Toc401827846"/>
            <w:bookmarkStart w:id="32" w:name="_Toc401828825"/>
            <w:r w:rsidRPr="006A57B7">
              <w:rPr>
                <w:rFonts w:ascii="Times New Roman" w:hAnsi="Times New Roman"/>
                <w:noProof/>
              </w:rPr>
              <w:t>Exerciţiul financiar de referinţă</w:t>
            </w:r>
            <w:r w:rsidRPr="006A57B7">
              <w:rPr>
                <w:rStyle w:val="FootnoteReference"/>
                <w:rFonts w:ascii="Times New Roman" w:hAnsi="Times New Roman"/>
                <w:noProof/>
                <w:color w:val="000000"/>
              </w:rPr>
              <w:footnoteReference w:id="3"/>
            </w:r>
            <w:bookmarkEnd w:id="31"/>
            <w:bookmarkEnd w:id="32"/>
          </w:p>
        </w:tc>
      </w:tr>
      <w:tr w:rsidR="00492B66" w:rsidRPr="006A57B7" w14:paraId="750544FE" w14:textId="77777777" w:rsidTr="00462FB8">
        <w:tc>
          <w:tcPr>
            <w:tcW w:w="3199" w:type="dxa"/>
          </w:tcPr>
          <w:p w14:paraId="374AC573"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Numărul mediu anual de salariaţi</w:t>
            </w:r>
          </w:p>
        </w:tc>
        <w:tc>
          <w:tcPr>
            <w:tcW w:w="3389" w:type="dxa"/>
          </w:tcPr>
          <w:p w14:paraId="4A859203"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Cifra de afaceri anuală netă (mii lei/mii €)</w:t>
            </w:r>
          </w:p>
        </w:tc>
        <w:tc>
          <w:tcPr>
            <w:tcW w:w="3011" w:type="dxa"/>
          </w:tcPr>
          <w:p w14:paraId="013F50A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 (mii lei/mii €)</w:t>
            </w:r>
          </w:p>
        </w:tc>
      </w:tr>
      <w:tr w:rsidR="00492B66" w:rsidRPr="006A57B7" w14:paraId="0FAE6041" w14:textId="77777777" w:rsidTr="00462FB8">
        <w:tc>
          <w:tcPr>
            <w:tcW w:w="3199" w:type="dxa"/>
          </w:tcPr>
          <w:p w14:paraId="6634C4ED" w14:textId="77777777" w:rsidR="00492B66" w:rsidRPr="006A57B7" w:rsidRDefault="00492B66" w:rsidP="00492B66">
            <w:pPr>
              <w:spacing w:after="0" w:line="240" w:lineRule="auto"/>
              <w:jc w:val="both"/>
              <w:rPr>
                <w:rFonts w:ascii="Times New Roman" w:hAnsi="Times New Roman"/>
                <w:b/>
                <w:noProof/>
              </w:rPr>
            </w:pPr>
          </w:p>
        </w:tc>
        <w:tc>
          <w:tcPr>
            <w:tcW w:w="3389" w:type="dxa"/>
          </w:tcPr>
          <w:p w14:paraId="117398D5" w14:textId="77777777" w:rsidR="00492B66" w:rsidRPr="006A57B7" w:rsidRDefault="00492B66" w:rsidP="00492B66">
            <w:pPr>
              <w:spacing w:after="0" w:line="240" w:lineRule="auto"/>
              <w:jc w:val="both"/>
              <w:rPr>
                <w:rFonts w:ascii="Times New Roman" w:hAnsi="Times New Roman"/>
                <w:b/>
                <w:noProof/>
              </w:rPr>
            </w:pPr>
          </w:p>
        </w:tc>
        <w:tc>
          <w:tcPr>
            <w:tcW w:w="3011" w:type="dxa"/>
          </w:tcPr>
          <w:p w14:paraId="1ABAE9F7" w14:textId="77777777" w:rsidR="00492B66" w:rsidRPr="006A57B7" w:rsidRDefault="00492B66" w:rsidP="00492B66">
            <w:pPr>
              <w:spacing w:after="0" w:line="240" w:lineRule="auto"/>
              <w:jc w:val="both"/>
              <w:rPr>
                <w:rFonts w:ascii="Times New Roman" w:hAnsi="Times New Roman"/>
                <w:b/>
                <w:noProof/>
              </w:rPr>
            </w:pPr>
          </w:p>
        </w:tc>
      </w:tr>
      <w:tr w:rsidR="00492B66" w:rsidRPr="006A57B7" w14:paraId="13D4570C" w14:textId="77777777" w:rsidTr="00462FB8">
        <w:tc>
          <w:tcPr>
            <w:tcW w:w="3199" w:type="dxa"/>
          </w:tcPr>
          <w:p w14:paraId="2FAF67F2" w14:textId="77777777" w:rsidR="00492B66" w:rsidRPr="006A57B7" w:rsidRDefault="00492B66" w:rsidP="00492B66">
            <w:pPr>
              <w:spacing w:after="0" w:line="240" w:lineRule="auto"/>
              <w:jc w:val="both"/>
              <w:rPr>
                <w:rFonts w:ascii="Times New Roman" w:hAnsi="Times New Roman"/>
                <w:b/>
                <w:noProof/>
              </w:rPr>
            </w:pPr>
          </w:p>
        </w:tc>
        <w:tc>
          <w:tcPr>
            <w:tcW w:w="3389" w:type="dxa"/>
          </w:tcPr>
          <w:p w14:paraId="77336994" w14:textId="77777777" w:rsidR="00492B66" w:rsidRPr="006A57B7" w:rsidRDefault="00492B66" w:rsidP="00492B66">
            <w:pPr>
              <w:spacing w:after="0" w:line="240" w:lineRule="auto"/>
              <w:jc w:val="both"/>
              <w:rPr>
                <w:rFonts w:ascii="Times New Roman" w:hAnsi="Times New Roman"/>
                <w:b/>
                <w:noProof/>
              </w:rPr>
            </w:pPr>
          </w:p>
        </w:tc>
        <w:tc>
          <w:tcPr>
            <w:tcW w:w="3011" w:type="dxa"/>
          </w:tcPr>
          <w:p w14:paraId="0A665B97" w14:textId="77777777" w:rsidR="00492B66" w:rsidRPr="006A57B7" w:rsidRDefault="00492B66" w:rsidP="00492B66">
            <w:pPr>
              <w:spacing w:after="0" w:line="240" w:lineRule="auto"/>
              <w:jc w:val="both"/>
              <w:rPr>
                <w:rFonts w:ascii="Times New Roman" w:hAnsi="Times New Roman"/>
                <w:b/>
                <w:noProof/>
              </w:rPr>
            </w:pPr>
          </w:p>
        </w:tc>
      </w:tr>
    </w:tbl>
    <w:p w14:paraId="541C1AC2" w14:textId="77777777" w:rsidR="00492B66" w:rsidRPr="006A57B7" w:rsidRDefault="00492B66" w:rsidP="00492B66">
      <w:pPr>
        <w:spacing w:after="0" w:line="240" w:lineRule="auto"/>
        <w:jc w:val="both"/>
        <w:rPr>
          <w:rFonts w:ascii="Times New Roman" w:hAnsi="Times New Roman"/>
          <w:noProof/>
        </w:rPr>
      </w:pPr>
    </w:p>
    <w:tbl>
      <w:tblPr>
        <w:tblW w:w="0" w:type="auto"/>
        <w:tblLook w:val="0000" w:firstRow="0" w:lastRow="0" w:firstColumn="0" w:lastColumn="0" w:noHBand="0" w:noVBand="0"/>
      </w:tblPr>
      <w:tblGrid>
        <w:gridCol w:w="4799"/>
        <w:gridCol w:w="4800"/>
      </w:tblGrid>
      <w:tr w:rsidR="00492B66" w:rsidRPr="006A57B7" w14:paraId="2A23B238" w14:textId="77777777" w:rsidTr="00462FB8">
        <w:tc>
          <w:tcPr>
            <w:tcW w:w="4799" w:type="dxa"/>
          </w:tcPr>
          <w:p w14:paraId="553B758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6519330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sym w:font="Symbol" w:char="F090"/>
            </w:r>
            <w:r w:rsidRPr="006A57B7">
              <w:rPr>
                <w:rFonts w:ascii="Times New Roman" w:hAnsi="Times New Roman"/>
                <w:noProof/>
              </w:rPr>
              <w:t xml:space="preserve"> </w:t>
            </w:r>
            <w:r w:rsidRPr="006A57B7">
              <w:rPr>
                <w:rFonts w:ascii="Times New Roman" w:hAnsi="Times New Roman"/>
                <w:noProof/>
              </w:rPr>
              <w:tab/>
              <w:t>Nu</w:t>
            </w:r>
          </w:p>
          <w:p w14:paraId="12C6A19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sym w:font="Symbol" w:char="F090"/>
            </w:r>
            <w:r w:rsidRPr="006A57B7">
              <w:rPr>
                <w:rFonts w:ascii="Times New Roman" w:hAnsi="Times New Roman"/>
                <w:noProof/>
              </w:rPr>
              <w:t xml:space="preserve"> </w:t>
            </w:r>
            <w:r w:rsidRPr="006A57B7">
              <w:rPr>
                <w:rFonts w:ascii="Times New Roman" w:hAnsi="Times New Roman"/>
                <w:noProof/>
              </w:rPr>
              <w:tab/>
              <w:t>Da (în acest caz se va completa şi se va ataşa o declaraţie referitoare la exerciţiul financiar anterior)</w:t>
            </w:r>
          </w:p>
          <w:p w14:paraId="69317A0A" w14:textId="77777777" w:rsidR="00492B66" w:rsidRPr="006A57B7" w:rsidRDefault="00492B66" w:rsidP="00492B66">
            <w:pPr>
              <w:spacing w:after="0" w:line="240" w:lineRule="auto"/>
              <w:jc w:val="both"/>
              <w:rPr>
                <w:rFonts w:ascii="Times New Roman" w:hAnsi="Times New Roman"/>
                <w:noProof/>
              </w:rPr>
            </w:pPr>
          </w:p>
        </w:tc>
      </w:tr>
    </w:tbl>
    <w:p w14:paraId="3678C6FE" w14:textId="77777777" w:rsidR="00492B66" w:rsidRPr="006A57B7" w:rsidRDefault="00492B66" w:rsidP="00492B66">
      <w:pPr>
        <w:spacing w:after="0" w:line="240" w:lineRule="auto"/>
        <w:jc w:val="both"/>
        <w:rPr>
          <w:rFonts w:ascii="Times New Roman" w:hAnsi="Times New Roman"/>
          <w:noProof/>
        </w:rPr>
      </w:pPr>
    </w:p>
    <w:p w14:paraId="5276BE09"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Semnătura _______________________________________________</w:t>
      </w:r>
    </w:p>
    <w:p w14:paraId="30654F37"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w:t>
      </w:r>
      <w:r w:rsidRPr="006A57B7">
        <w:rPr>
          <w:rFonts w:ascii="Times New Roman" w:hAnsi="Times New Roman"/>
          <w:noProof/>
        </w:rPr>
        <w:tab/>
      </w:r>
      <w:r w:rsidRPr="006A57B7">
        <w:rPr>
          <w:rFonts w:ascii="Times New Roman" w:hAnsi="Times New Roman"/>
          <w:noProof/>
        </w:rPr>
        <w:tab/>
        <w:t xml:space="preserve"> (numele şi funcţia semnatarului, autorizat să reprezinte întreprinderea)</w:t>
      </w:r>
    </w:p>
    <w:p w14:paraId="399CB2B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b/>
          <w:noProof/>
        </w:rPr>
        <w:t>Declar pe propria răspundere, sub sancţiunile aplicate faptei de fals în acte publice, că datele din această declaraţie şi din anexe sunt conforme cu realitatea.</w:t>
      </w:r>
    </w:p>
    <w:p w14:paraId="4B80159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w:t>
      </w:r>
    </w:p>
    <w:p w14:paraId="0BC9A4F7"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Data întocmirii ...........................</w:t>
      </w:r>
    </w:p>
    <w:p w14:paraId="51CA6069"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Semnătura .................................</w:t>
      </w:r>
    </w:p>
    <w:p w14:paraId="5BE17D53" w14:textId="77777777" w:rsidR="00492B66" w:rsidRPr="006A57B7" w:rsidRDefault="00492B66" w:rsidP="00492B66">
      <w:pPr>
        <w:spacing w:after="0" w:line="240" w:lineRule="auto"/>
        <w:jc w:val="both"/>
        <w:rPr>
          <w:rFonts w:ascii="Times New Roman" w:hAnsi="Times New Roman"/>
          <w:noProof/>
        </w:rPr>
      </w:pPr>
    </w:p>
    <w:p w14:paraId="7491C98B" w14:textId="77777777" w:rsidR="00492B66" w:rsidRPr="006A57B7" w:rsidRDefault="00492B66" w:rsidP="00492B66">
      <w:pPr>
        <w:spacing w:after="0" w:line="240" w:lineRule="auto"/>
        <w:jc w:val="both"/>
        <w:rPr>
          <w:rFonts w:ascii="Times New Roman" w:hAnsi="Times New Roman"/>
          <w:noProof/>
        </w:rPr>
      </w:pPr>
    </w:p>
    <w:p w14:paraId="17EDC505"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br w:type="page"/>
      </w:r>
      <w:r w:rsidRPr="006A57B7">
        <w:rPr>
          <w:rFonts w:ascii="Times New Roman" w:hAnsi="Times New Roman"/>
          <w:b/>
          <w:noProof/>
        </w:rPr>
        <w:lastRenderedPageBreak/>
        <w:t>Formularul B</w:t>
      </w:r>
    </w:p>
    <w:p w14:paraId="17AC1D79" w14:textId="77777777" w:rsidR="00492B66" w:rsidRPr="006A57B7" w:rsidRDefault="00492B66" w:rsidP="00492B66">
      <w:pPr>
        <w:spacing w:after="0" w:line="240" w:lineRule="auto"/>
        <w:jc w:val="both"/>
        <w:rPr>
          <w:rFonts w:ascii="Times New Roman" w:hAnsi="Times New Roman"/>
          <w:noProof/>
        </w:rPr>
      </w:pPr>
    </w:p>
    <w:p w14:paraId="40F35777" w14:textId="77777777" w:rsidR="00492B66" w:rsidRPr="006A57B7" w:rsidRDefault="00492B66" w:rsidP="00492B66">
      <w:pPr>
        <w:spacing w:after="0" w:line="240" w:lineRule="auto"/>
        <w:jc w:val="both"/>
        <w:rPr>
          <w:rFonts w:ascii="Times New Roman" w:hAnsi="Times New Roman"/>
          <w:noProof/>
        </w:rPr>
      </w:pPr>
      <w:bookmarkStart w:id="33" w:name="_Toc401827847"/>
      <w:bookmarkStart w:id="34" w:name="_Toc401828826"/>
      <w:r w:rsidRPr="006A57B7">
        <w:rPr>
          <w:rFonts w:ascii="Times New Roman" w:hAnsi="Times New Roman"/>
          <w:noProof/>
        </w:rPr>
        <w:t>CALCULUL</w:t>
      </w:r>
      <w:bookmarkEnd w:id="33"/>
      <w:bookmarkEnd w:id="34"/>
    </w:p>
    <w:p w14:paraId="526F4606"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pentru întreprinderile partenere sau legate</w:t>
      </w:r>
    </w:p>
    <w:p w14:paraId="11DE2D33" w14:textId="77777777" w:rsidR="00492B66" w:rsidRPr="006A57B7" w:rsidRDefault="00492B66" w:rsidP="00492B66">
      <w:pPr>
        <w:spacing w:after="0" w:line="240" w:lineRule="auto"/>
        <w:jc w:val="both"/>
        <w:rPr>
          <w:rFonts w:ascii="Times New Roman" w:hAnsi="Times New Roman"/>
          <w:noProof/>
        </w:rPr>
      </w:pPr>
    </w:p>
    <w:p w14:paraId="1378A8E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b/>
          <w:noProof/>
        </w:rPr>
        <w:t>Secţiunile care trebuie incluse</w:t>
      </w:r>
      <w:r w:rsidRPr="006A57B7">
        <w:rPr>
          <w:rFonts w:ascii="Times New Roman" w:hAnsi="Times New Roman"/>
          <w:noProof/>
        </w:rPr>
        <w:t>, după caz:</w:t>
      </w:r>
    </w:p>
    <w:p w14:paraId="16F4D30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 secţiunea  A, dacă întreprinderea solicitantă are cel puţin o întreprindere parteneră (precum şi orice fişe adiţionale);</w:t>
      </w:r>
    </w:p>
    <w:p w14:paraId="494F9778"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 secţiunea B dacă întreprinderea solicitantă este legată cu cel puţin o întreprindere (precum şi orice fişe adiţionale).</w:t>
      </w:r>
    </w:p>
    <w:p w14:paraId="0D72A2B9" w14:textId="77777777" w:rsidR="00492B66" w:rsidRPr="006A57B7" w:rsidRDefault="00492B66" w:rsidP="00492B66">
      <w:pPr>
        <w:spacing w:after="0" w:line="240" w:lineRule="auto"/>
        <w:jc w:val="both"/>
        <w:rPr>
          <w:rFonts w:ascii="Times New Roman" w:hAnsi="Times New Roman"/>
          <w:b/>
          <w:noProof/>
        </w:rPr>
      </w:pPr>
    </w:p>
    <w:p w14:paraId="01D95BAB"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492B66" w:rsidRPr="006A57B7" w14:paraId="773110A9" w14:textId="77777777" w:rsidTr="00462FB8">
        <w:trPr>
          <w:cantSplit/>
        </w:trPr>
        <w:tc>
          <w:tcPr>
            <w:tcW w:w="9828" w:type="dxa"/>
            <w:gridSpan w:val="4"/>
          </w:tcPr>
          <w:p w14:paraId="0A9E550A" w14:textId="77777777" w:rsidR="00492B66" w:rsidRPr="006A57B7" w:rsidRDefault="00492B66" w:rsidP="00492B66">
            <w:pPr>
              <w:spacing w:after="0" w:line="240" w:lineRule="auto"/>
              <w:jc w:val="both"/>
              <w:rPr>
                <w:rFonts w:ascii="Times New Roman" w:hAnsi="Times New Roman"/>
                <w:noProof/>
                <w:vertAlign w:val="superscript"/>
              </w:rPr>
            </w:pPr>
            <w:bookmarkStart w:id="35" w:name="_Toc401827848"/>
            <w:bookmarkStart w:id="36" w:name="_Toc401828827"/>
            <w:r w:rsidRPr="006A57B7">
              <w:rPr>
                <w:rFonts w:ascii="Times New Roman" w:hAnsi="Times New Roman"/>
                <w:noProof/>
              </w:rPr>
              <w:t>Perioada de referinţă</w:t>
            </w:r>
            <w:bookmarkEnd w:id="35"/>
            <w:bookmarkEnd w:id="36"/>
          </w:p>
        </w:tc>
      </w:tr>
      <w:tr w:rsidR="00492B66" w:rsidRPr="006A57B7" w14:paraId="2955FACB" w14:textId="77777777" w:rsidTr="00462FB8">
        <w:tc>
          <w:tcPr>
            <w:tcW w:w="2808" w:type="dxa"/>
          </w:tcPr>
          <w:p w14:paraId="305924CA" w14:textId="77777777" w:rsidR="00492B66" w:rsidRPr="006A57B7" w:rsidRDefault="00492B66" w:rsidP="00492B66">
            <w:pPr>
              <w:spacing w:after="0" w:line="240" w:lineRule="auto"/>
              <w:jc w:val="both"/>
              <w:rPr>
                <w:rFonts w:ascii="Times New Roman" w:hAnsi="Times New Roman"/>
                <w:b/>
                <w:noProof/>
              </w:rPr>
            </w:pPr>
          </w:p>
        </w:tc>
        <w:tc>
          <w:tcPr>
            <w:tcW w:w="2160" w:type="dxa"/>
          </w:tcPr>
          <w:p w14:paraId="66E5183F"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Numărul mediu anual de salariaţi</w:t>
            </w:r>
          </w:p>
        </w:tc>
        <w:tc>
          <w:tcPr>
            <w:tcW w:w="2520" w:type="dxa"/>
          </w:tcPr>
          <w:p w14:paraId="7DE011EF"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Cifra de afaceri anuală netă (mii lei/mii €)</w:t>
            </w:r>
          </w:p>
        </w:tc>
        <w:tc>
          <w:tcPr>
            <w:tcW w:w="2340" w:type="dxa"/>
          </w:tcPr>
          <w:p w14:paraId="181CF0FE"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Total active (mii lei/mii €)</w:t>
            </w:r>
          </w:p>
        </w:tc>
      </w:tr>
      <w:tr w:rsidR="00492B66" w:rsidRPr="006A57B7" w14:paraId="42FC2EF6" w14:textId="77777777" w:rsidTr="00462FB8">
        <w:tc>
          <w:tcPr>
            <w:tcW w:w="2808" w:type="dxa"/>
          </w:tcPr>
          <w:p w14:paraId="62831243"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noProof/>
              </w:rPr>
              <w:t>1. Datele</w:t>
            </w:r>
            <w:r w:rsidRPr="006A57B7">
              <w:rPr>
                <w:rFonts w:ascii="Times New Roman" w:hAnsi="Times New Roman"/>
                <w:noProof/>
                <w:vertAlign w:val="superscript"/>
              </w:rPr>
              <w:t>1</w:t>
            </w:r>
            <w:r w:rsidRPr="006A57B7">
              <w:rPr>
                <w:rFonts w:ascii="Times New Roman" w:hAnsi="Times New Roman"/>
                <w:noProof/>
                <w:vertAlign w:val="subscript"/>
              </w:rPr>
              <w:t xml:space="preserve"> </w:t>
            </w:r>
            <w:r w:rsidRPr="006A57B7">
              <w:rPr>
                <w:rFonts w:ascii="Times New Roman" w:hAnsi="Times New Roman"/>
                <w:noProof/>
              </w:rPr>
              <w:t>întreprinderii solicitante sau din situaţiile financiare anuale consolidate (se vor introduce datele din tabelul B1 din secţiunea B</w:t>
            </w:r>
            <w:r w:rsidRPr="006A57B7">
              <w:rPr>
                <w:rFonts w:ascii="Times New Roman" w:hAnsi="Times New Roman"/>
                <w:noProof/>
                <w:vertAlign w:val="superscript"/>
              </w:rPr>
              <w:t xml:space="preserve">2 </w:t>
            </w:r>
            <w:r w:rsidRPr="006A57B7">
              <w:rPr>
                <w:rFonts w:ascii="Times New Roman" w:hAnsi="Times New Roman"/>
                <w:b/>
                <w:noProof/>
              </w:rPr>
              <w:t>)</w:t>
            </w:r>
          </w:p>
        </w:tc>
        <w:tc>
          <w:tcPr>
            <w:tcW w:w="2160" w:type="dxa"/>
          </w:tcPr>
          <w:p w14:paraId="59609058" w14:textId="77777777" w:rsidR="00492B66" w:rsidRPr="006A57B7" w:rsidRDefault="00492B66" w:rsidP="00492B66">
            <w:pPr>
              <w:spacing w:after="0" w:line="240" w:lineRule="auto"/>
              <w:jc w:val="both"/>
              <w:rPr>
                <w:rFonts w:ascii="Times New Roman" w:hAnsi="Times New Roman"/>
                <w:b/>
                <w:noProof/>
              </w:rPr>
            </w:pPr>
          </w:p>
        </w:tc>
        <w:tc>
          <w:tcPr>
            <w:tcW w:w="2520" w:type="dxa"/>
          </w:tcPr>
          <w:p w14:paraId="688E7168" w14:textId="77777777" w:rsidR="00492B66" w:rsidRPr="006A57B7" w:rsidRDefault="00492B66" w:rsidP="00492B66">
            <w:pPr>
              <w:spacing w:after="0" w:line="240" w:lineRule="auto"/>
              <w:jc w:val="both"/>
              <w:rPr>
                <w:rFonts w:ascii="Times New Roman" w:hAnsi="Times New Roman"/>
                <w:b/>
                <w:noProof/>
              </w:rPr>
            </w:pPr>
          </w:p>
        </w:tc>
        <w:tc>
          <w:tcPr>
            <w:tcW w:w="2340" w:type="dxa"/>
          </w:tcPr>
          <w:p w14:paraId="3BA1A322" w14:textId="77777777" w:rsidR="00492B66" w:rsidRPr="006A57B7" w:rsidRDefault="00492B66" w:rsidP="00492B66">
            <w:pPr>
              <w:spacing w:after="0" w:line="240" w:lineRule="auto"/>
              <w:jc w:val="both"/>
              <w:rPr>
                <w:rFonts w:ascii="Times New Roman" w:hAnsi="Times New Roman"/>
                <w:b/>
                <w:noProof/>
              </w:rPr>
            </w:pPr>
          </w:p>
        </w:tc>
      </w:tr>
      <w:tr w:rsidR="00492B66" w:rsidRPr="006A57B7" w14:paraId="46211309" w14:textId="77777777" w:rsidTr="00462FB8">
        <w:tc>
          <w:tcPr>
            <w:tcW w:w="2808" w:type="dxa"/>
          </w:tcPr>
          <w:p w14:paraId="5FA26483"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2. Datele cumulate</w:t>
            </w:r>
            <w:r w:rsidRPr="006A57B7">
              <w:rPr>
                <w:rFonts w:ascii="Times New Roman" w:hAnsi="Times New Roman"/>
                <w:noProof/>
                <w:vertAlign w:val="superscript"/>
              </w:rPr>
              <w:t>1</w:t>
            </w:r>
            <w:r w:rsidRPr="006A57B7">
              <w:rPr>
                <w:rFonts w:ascii="Times New Roman" w:hAnsi="Times New Roman"/>
                <w:noProof/>
              </w:rPr>
              <w:t xml:space="preserve"> în mod proporţional ale tuturor întreprinderilor partenere, dacă este cazul (se vor introduce datele din secţiunea A)</w:t>
            </w:r>
          </w:p>
        </w:tc>
        <w:tc>
          <w:tcPr>
            <w:tcW w:w="2160" w:type="dxa"/>
          </w:tcPr>
          <w:p w14:paraId="73F6EAED" w14:textId="77777777" w:rsidR="00492B66" w:rsidRPr="006A57B7" w:rsidRDefault="00492B66" w:rsidP="00492B66">
            <w:pPr>
              <w:spacing w:after="0" w:line="240" w:lineRule="auto"/>
              <w:jc w:val="both"/>
              <w:rPr>
                <w:rFonts w:ascii="Times New Roman" w:hAnsi="Times New Roman"/>
                <w:b/>
                <w:noProof/>
              </w:rPr>
            </w:pPr>
          </w:p>
        </w:tc>
        <w:tc>
          <w:tcPr>
            <w:tcW w:w="2520" w:type="dxa"/>
          </w:tcPr>
          <w:p w14:paraId="629F712B" w14:textId="77777777" w:rsidR="00492B66" w:rsidRPr="006A57B7" w:rsidRDefault="00492B66" w:rsidP="00492B66">
            <w:pPr>
              <w:spacing w:after="0" w:line="240" w:lineRule="auto"/>
              <w:jc w:val="both"/>
              <w:rPr>
                <w:rFonts w:ascii="Times New Roman" w:hAnsi="Times New Roman"/>
                <w:b/>
                <w:noProof/>
              </w:rPr>
            </w:pPr>
          </w:p>
        </w:tc>
        <w:tc>
          <w:tcPr>
            <w:tcW w:w="2340" w:type="dxa"/>
          </w:tcPr>
          <w:p w14:paraId="19C56E31" w14:textId="77777777" w:rsidR="00492B66" w:rsidRPr="006A57B7" w:rsidRDefault="00492B66" w:rsidP="00492B66">
            <w:pPr>
              <w:spacing w:after="0" w:line="240" w:lineRule="auto"/>
              <w:jc w:val="both"/>
              <w:rPr>
                <w:rFonts w:ascii="Times New Roman" w:hAnsi="Times New Roman"/>
                <w:b/>
                <w:noProof/>
              </w:rPr>
            </w:pPr>
          </w:p>
        </w:tc>
      </w:tr>
      <w:tr w:rsidR="00492B66" w:rsidRPr="006A57B7" w14:paraId="4F550C7E" w14:textId="77777777" w:rsidTr="00462FB8">
        <w:tc>
          <w:tcPr>
            <w:tcW w:w="2808" w:type="dxa"/>
          </w:tcPr>
          <w:p w14:paraId="7DE413D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3. Datele cumulate ale tuturor întreprinderilor legate</w:t>
            </w:r>
            <w:r w:rsidRPr="006A57B7">
              <w:rPr>
                <w:rFonts w:ascii="Times New Roman" w:hAnsi="Times New Roman"/>
                <w:noProof/>
                <w:vertAlign w:val="superscript"/>
              </w:rPr>
              <w:t>1</w:t>
            </w:r>
            <w:r w:rsidRPr="006A57B7">
              <w:rPr>
                <w:rFonts w:ascii="Times New Roman" w:hAnsi="Times New Roman"/>
                <w:noProof/>
              </w:rPr>
              <w:t xml:space="preserve"> (dacă există) - dacă nu au fost deja incluse prin consolidare la pct. 1 din acest tabel (se vor introduce datele din tabelul B2 din secţiunea B)</w:t>
            </w:r>
          </w:p>
        </w:tc>
        <w:tc>
          <w:tcPr>
            <w:tcW w:w="2160" w:type="dxa"/>
          </w:tcPr>
          <w:p w14:paraId="31D900B5" w14:textId="77777777" w:rsidR="00492B66" w:rsidRPr="006A57B7" w:rsidRDefault="00492B66" w:rsidP="00492B66">
            <w:pPr>
              <w:spacing w:after="0" w:line="240" w:lineRule="auto"/>
              <w:jc w:val="both"/>
              <w:rPr>
                <w:rFonts w:ascii="Times New Roman" w:hAnsi="Times New Roman"/>
                <w:b/>
                <w:noProof/>
              </w:rPr>
            </w:pPr>
          </w:p>
        </w:tc>
        <w:tc>
          <w:tcPr>
            <w:tcW w:w="2520" w:type="dxa"/>
          </w:tcPr>
          <w:p w14:paraId="6CFCFA31" w14:textId="77777777" w:rsidR="00492B66" w:rsidRPr="006A57B7" w:rsidRDefault="00492B66" w:rsidP="00492B66">
            <w:pPr>
              <w:spacing w:after="0" w:line="240" w:lineRule="auto"/>
              <w:jc w:val="both"/>
              <w:rPr>
                <w:rFonts w:ascii="Times New Roman" w:hAnsi="Times New Roman"/>
                <w:b/>
                <w:noProof/>
              </w:rPr>
            </w:pPr>
          </w:p>
        </w:tc>
        <w:tc>
          <w:tcPr>
            <w:tcW w:w="2340" w:type="dxa"/>
          </w:tcPr>
          <w:p w14:paraId="40170CDB" w14:textId="77777777" w:rsidR="00492B66" w:rsidRPr="006A57B7" w:rsidRDefault="00492B66" w:rsidP="00492B66">
            <w:pPr>
              <w:spacing w:after="0" w:line="240" w:lineRule="auto"/>
              <w:jc w:val="both"/>
              <w:rPr>
                <w:rFonts w:ascii="Times New Roman" w:hAnsi="Times New Roman"/>
                <w:b/>
                <w:noProof/>
              </w:rPr>
            </w:pPr>
          </w:p>
        </w:tc>
      </w:tr>
      <w:tr w:rsidR="00492B66" w:rsidRPr="006A57B7" w14:paraId="69007C12" w14:textId="77777777" w:rsidTr="00462FB8">
        <w:tc>
          <w:tcPr>
            <w:tcW w:w="2808" w:type="dxa"/>
          </w:tcPr>
          <w:p w14:paraId="0CCD1CF0" w14:textId="77777777" w:rsidR="00492B66" w:rsidRPr="006A57B7" w:rsidRDefault="00492B66" w:rsidP="00492B66">
            <w:pPr>
              <w:spacing w:after="0" w:line="240" w:lineRule="auto"/>
              <w:jc w:val="both"/>
              <w:rPr>
                <w:rFonts w:ascii="Times New Roman" w:hAnsi="Times New Roman"/>
                <w:noProof/>
              </w:rPr>
            </w:pPr>
            <w:bookmarkStart w:id="37" w:name="_Toc401827849"/>
            <w:bookmarkStart w:id="38" w:name="_Toc401828828"/>
            <w:r w:rsidRPr="006A57B7">
              <w:rPr>
                <w:rFonts w:ascii="Times New Roman" w:hAnsi="Times New Roman"/>
                <w:noProof/>
              </w:rPr>
              <w:t>TOTAL</w:t>
            </w:r>
            <w:bookmarkEnd w:id="37"/>
            <w:bookmarkEnd w:id="38"/>
          </w:p>
        </w:tc>
        <w:tc>
          <w:tcPr>
            <w:tcW w:w="2160" w:type="dxa"/>
          </w:tcPr>
          <w:p w14:paraId="33DBCA87" w14:textId="77777777" w:rsidR="00492B66" w:rsidRPr="006A57B7" w:rsidRDefault="00492B66" w:rsidP="00492B66">
            <w:pPr>
              <w:spacing w:after="0" w:line="240" w:lineRule="auto"/>
              <w:jc w:val="both"/>
              <w:rPr>
                <w:rFonts w:ascii="Times New Roman" w:hAnsi="Times New Roman"/>
                <w:b/>
                <w:noProof/>
              </w:rPr>
            </w:pPr>
          </w:p>
        </w:tc>
        <w:tc>
          <w:tcPr>
            <w:tcW w:w="2520" w:type="dxa"/>
          </w:tcPr>
          <w:p w14:paraId="11F55E62" w14:textId="77777777" w:rsidR="00492B66" w:rsidRPr="006A57B7" w:rsidRDefault="00492B66" w:rsidP="00492B66">
            <w:pPr>
              <w:spacing w:after="0" w:line="240" w:lineRule="auto"/>
              <w:jc w:val="both"/>
              <w:rPr>
                <w:rFonts w:ascii="Times New Roman" w:hAnsi="Times New Roman"/>
                <w:b/>
                <w:noProof/>
              </w:rPr>
            </w:pPr>
          </w:p>
        </w:tc>
        <w:tc>
          <w:tcPr>
            <w:tcW w:w="2340" w:type="dxa"/>
          </w:tcPr>
          <w:p w14:paraId="0D329811" w14:textId="77777777" w:rsidR="00492B66" w:rsidRPr="006A57B7" w:rsidRDefault="00492B66" w:rsidP="00492B66">
            <w:pPr>
              <w:spacing w:after="0" w:line="240" w:lineRule="auto"/>
              <w:jc w:val="both"/>
              <w:rPr>
                <w:rFonts w:ascii="Times New Roman" w:hAnsi="Times New Roman"/>
                <w:b/>
                <w:noProof/>
              </w:rPr>
            </w:pPr>
          </w:p>
        </w:tc>
      </w:tr>
    </w:tbl>
    <w:p w14:paraId="52A4ABB5" w14:textId="77777777" w:rsidR="00492B66" w:rsidRPr="006A57B7" w:rsidRDefault="00492B66" w:rsidP="00492B66">
      <w:pPr>
        <w:spacing w:after="0" w:line="240" w:lineRule="auto"/>
        <w:jc w:val="both"/>
        <w:rPr>
          <w:rFonts w:ascii="Times New Roman" w:hAnsi="Times New Roman"/>
          <w:b/>
          <w:noProof/>
        </w:rPr>
      </w:pPr>
    </w:p>
    <w:p w14:paraId="125C318C" w14:textId="77777777" w:rsidR="00492B66" w:rsidRPr="006A57B7" w:rsidRDefault="00492B66" w:rsidP="00492B66">
      <w:pPr>
        <w:spacing w:after="0" w:line="240" w:lineRule="auto"/>
        <w:jc w:val="both"/>
        <w:rPr>
          <w:rFonts w:ascii="Times New Roman" w:hAnsi="Times New Roman"/>
          <w:noProof/>
        </w:rPr>
      </w:pPr>
    </w:p>
    <w:p w14:paraId="75E585D2"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Datele incluse în secţiunea "Total" din tabel trebuie introduse în tabelul "Date utilizate pentru a se stabili categoria întreprinderii" din </w:t>
      </w:r>
      <w:r w:rsidRPr="006A57B7">
        <w:rPr>
          <w:rFonts w:ascii="Times New Roman" w:hAnsi="Times New Roman"/>
          <w:noProof/>
          <w:u w:val="single"/>
        </w:rPr>
        <w:t>formularul A</w:t>
      </w:r>
    </w:p>
    <w:p w14:paraId="014BD1D0" w14:textId="77777777" w:rsidR="00492B66" w:rsidRPr="006A57B7" w:rsidRDefault="00492B66" w:rsidP="00492B66">
      <w:pPr>
        <w:spacing w:after="0" w:line="240" w:lineRule="auto"/>
        <w:jc w:val="both"/>
        <w:rPr>
          <w:rFonts w:ascii="Times New Roman" w:hAnsi="Times New Roman"/>
          <w:noProof/>
        </w:rPr>
      </w:pPr>
    </w:p>
    <w:p w14:paraId="54BCCA3D" w14:textId="77777777" w:rsidR="00492B66" w:rsidRPr="006A57B7" w:rsidRDefault="00492B66" w:rsidP="00492B66">
      <w:pPr>
        <w:spacing w:after="0" w:line="240" w:lineRule="auto"/>
        <w:jc w:val="both"/>
        <w:rPr>
          <w:rFonts w:ascii="Times New Roman" w:hAnsi="Times New Roman"/>
          <w:noProof/>
        </w:rPr>
      </w:pPr>
    </w:p>
    <w:p w14:paraId="69A77068" w14:textId="77777777" w:rsidR="00492B66" w:rsidRPr="006A57B7" w:rsidRDefault="00492B66" w:rsidP="00492B66">
      <w:pPr>
        <w:spacing w:after="0" w:line="240" w:lineRule="auto"/>
        <w:jc w:val="both"/>
        <w:rPr>
          <w:rFonts w:ascii="Times New Roman" w:hAnsi="Times New Roman"/>
          <w:noProof/>
        </w:rPr>
      </w:pPr>
    </w:p>
    <w:p w14:paraId="579040D0" w14:textId="77777777" w:rsidR="00492B66" w:rsidRPr="006A57B7" w:rsidRDefault="00492B66" w:rsidP="00492B66">
      <w:pPr>
        <w:spacing w:after="0" w:line="240" w:lineRule="auto"/>
        <w:jc w:val="both"/>
        <w:rPr>
          <w:rFonts w:ascii="Times New Roman" w:hAnsi="Times New Roman"/>
          <w:noProof/>
        </w:rPr>
      </w:pPr>
    </w:p>
    <w:p w14:paraId="54134F24" w14:textId="77777777" w:rsidR="00492B66" w:rsidRPr="006A57B7" w:rsidRDefault="00492B66" w:rsidP="00492B66">
      <w:pPr>
        <w:spacing w:after="0" w:line="240" w:lineRule="auto"/>
        <w:jc w:val="both"/>
        <w:rPr>
          <w:rFonts w:ascii="Times New Roman" w:hAnsi="Times New Roman"/>
          <w:noProof/>
        </w:rPr>
      </w:pPr>
    </w:p>
    <w:p w14:paraId="03D00148" w14:textId="77777777" w:rsidR="00492B66" w:rsidRPr="006A57B7" w:rsidRDefault="00492B66" w:rsidP="00492B66">
      <w:pPr>
        <w:spacing w:after="0" w:line="240" w:lineRule="auto"/>
        <w:jc w:val="both"/>
        <w:rPr>
          <w:rFonts w:ascii="Times New Roman" w:hAnsi="Times New Roman"/>
          <w:noProof/>
        </w:rPr>
      </w:pPr>
    </w:p>
    <w:p w14:paraId="5DCDDB88" w14:textId="77777777" w:rsidR="00492B66" w:rsidRPr="006A57B7" w:rsidRDefault="00492B66" w:rsidP="00492B66">
      <w:pPr>
        <w:spacing w:after="0" w:line="240" w:lineRule="auto"/>
        <w:jc w:val="both"/>
        <w:rPr>
          <w:rFonts w:ascii="Times New Roman" w:hAnsi="Times New Roman"/>
          <w:noProof/>
        </w:rPr>
      </w:pPr>
    </w:p>
    <w:p w14:paraId="3D6BC8F9" w14:textId="77777777" w:rsidR="00492B66" w:rsidRPr="006A57B7" w:rsidRDefault="00492B66" w:rsidP="00492B66">
      <w:pPr>
        <w:spacing w:after="0" w:line="240" w:lineRule="auto"/>
        <w:jc w:val="both"/>
        <w:rPr>
          <w:rFonts w:ascii="Times New Roman" w:hAnsi="Times New Roman"/>
          <w:noProof/>
        </w:rPr>
      </w:pPr>
    </w:p>
    <w:p w14:paraId="6B09C6C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vertAlign w:val="superscript"/>
        </w:rPr>
        <w:t>1</w:t>
      </w:r>
      <w:r w:rsidRPr="006A57B7">
        <w:rPr>
          <w:rFonts w:ascii="Times New Roman" w:hAnsi="Times New Roman"/>
          <w:noProof/>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711AD332"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vertAlign w:val="superscript"/>
        </w:rPr>
        <w:t xml:space="preserve">2 </w:t>
      </w:r>
      <w:r w:rsidRPr="006A57B7">
        <w:rPr>
          <w:rFonts w:ascii="Times New Roman" w:hAnsi="Times New Roman"/>
          <w:noProof/>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2D251363" w14:textId="77777777" w:rsidR="00492B66" w:rsidRPr="006A57B7" w:rsidRDefault="00492B66" w:rsidP="00492B66">
      <w:pPr>
        <w:spacing w:after="0" w:line="240" w:lineRule="auto"/>
        <w:jc w:val="both"/>
        <w:rPr>
          <w:rFonts w:ascii="Times New Roman" w:hAnsi="Times New Roman"/>
          <w:noProof/>
          <w:vertAlign w:val="superscript"/>
        </w:rPr>
      </w:pPr>
    </w:p>
    <w:p w14:paraId="6B30119D" w14:textId="77777777" w:rsidR="00492B66" w:rsidRDefault="00492B66">
      <w:pPr>
        <w:rPr>
          <w:rFonts w:ascii="Times New Roman" w:hAnsi="Times New Roman"/>
          <w:b/>
          <w:noProof/>
        </w:rPr>
      </w:pPr>
      <w:bookmarkStart w:id="39" w:name="_Toc401827850"/>
      <w:bookmarkStart w:id="40" w:name="_Toc401828829"/>
      <w:r>
        <w:rPr>
          <w:rFonts w:ascii="Times New Roman" w:hAnsi="Times New Roman"/>
          <w:b/>
          <w:noProof/>
        </w:rPr>
        <w:br w:type="page"/>
      </w:r>
    </w:p>
    <w:p w14:paraId="026577F0" w14:textId="71231D83"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lastRenderedPageBreak/>
        <w:t>Secţiunea A</w:t>
      </w:r>
      <w:bookmarkEnd w:id="39"/>
      <w:bookmarkEnd w:id="40"/>
    </w:p>
    <w:p w14:paraId="09B6E3CB" w14:textId="77777777" w:rsidR="00492B66" w:rsidRPr="006A57B7" w:rsidRDefault="00492B66" w:rsidP="00492B66">
      <w:pPr>
        <w:spacing w:after="0" w:line="240" w:lineRule="auto"/>
        <w:jc w:val="both"/>
        <w:rPr>
          <w:rFonts w:ascii="Times New Roman" w:hAnsi="Times New Roman"/>
          <w:noProof/>
        </w:rPr>
      </w:pPr>
    </w:p>
    <w:p w14:paraId="484D9FAA" w14:textId="77777777" w:rsidR="00492B66" w:rsidRPr="006A57B7" w:rsidRDefault="00492B66" w:rsidP="00492B66">
      <w:pPr>
        <w:spacing w:after="0" w:line="240" w:lineRule="auto"/>
        <w:jc w:val="both"/>
        <w:rPr>
          <w:rFonts w:ascii="Times New Roman" w:hAnsi="Times New Roman"/>
          <w:noProof/>
        </w:rPr>
      </w:pPr>
    </w:p>
    <w:p w14:paraId="64F32113"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INTREPRINDERI PARTENERE</w:t>
      </w:r>
    </w:p>
    <w:p w14:paraId="58A71F3D" w14:textId="77777777" w:rsidR="00492B66" w:rsidRPr="006A57B7" w:rsidRDefault="00492B66" w:rsidP="00492B66">
      <w:pPr>
        <w:spacing w:after="0" w:line="240" w:lineRule="auto"/>
        <w:jc w:val="both"/>
        <w:rPr>
          <w:rFonts w:ascii="Times New Roman" w:hAnsi="Times New Roman"/>
          <w:noProof/>
        </w:rPr>
      </w:pPr>
    </w:p>
    <w:p w14:paraId="1E665F46"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861BA6C" w14:textId="77777777" w:rsidR="00492B66" w:rsidRPr="006A57B7" w:rsidRDefault="00492B66" w:rsidP="00492B66">
      <w:pPr>
        <w:spacing w:after="0" w:line="240" w:lineRule="auto"/>
        <w:jc w:val="both"/>
        <w:rPr>
          <w:rFonts w:ascii="Times New Roman" w:hAnsi="Times New Roman"/>
          <w:noProof/>
        </w:rPr>
      </w:pPr>
    </w:p>
    <w:p w14:paraId="3839B1B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Date de identificare şi date financiare preliminare</w:t>
      </w:r>
    </w:p>
    <w:p w14:paraId="1863128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439"/>
        <w:gridCol w:w="1460"/>
        <w:gridCol w:w="1530"/>
        <w:gridCol w:w="1250"/>
        <w:gridCol w:w="1410"/>
        <w:gridCol w:w="1407"/>
      </w:tblGrid>
      <w:tr w:rsidR="00492B66" w:rsidRPr="006A57B7" w14:paraId="594F6A51" w14:textId="77777777" w:rsidTr="00462FB8">
        <w:trPr>
          <w:cantSplit/>
        </w:trPr>
        <w:tc>
          <w:tcPr>
            <w:tcW w:w="5868" w:type="dxa"/>
            <w:gridSpan w:val="4"/>
          </w:tcPr>
          <w:p w14:paraId="2BCA40C6"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Întreprinderea parteneră – Date de identificare</w:t>
            </w:r>
          </w:p>
        </w:tc>
        <w:tc>
          <w:tcPr>
            <w:tcW w:w="1260" w:type="dxa"/>
            <w:vMerge w:val="restart"/>
          </w:tcPr>
          <w:p w14:paraId="0923B836"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Numărul mediu anual de salariaţi</w:t>
            </w:r>
          </w:p>
        </w:tc>
        <w:tc>
          <w:tcPr>
            <w:tcW w:w="1440" w:type="dxa"/>
            <w:vMerge w:val="restart"/>
          </w:tcPr>
          <w:p w14:paraId="3A5E9FA6"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Cifra de afaceri anuală netă </w:t>
            </w:r>
          </w:p>
          <w:p w14:paraId="5B1F675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c>
          <w:tcPr>
            <w:tcW w:w="1440" w:type="dxa"/>
            <w:vMerge w:val="restart"/>
          </w:tcPr>
          <w:p w14:paraId="5ECC4BBF"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w:t>
            </w:r>
          </w:p>
          <w:p w14:paraId="5E82C1B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r>
      <w:tr w:rsidR="00492B66" w:rsidRPr="006A57B7" w14:paraId="33F91866" w14:textId="77777777" w:rsidTr="00462FB8">
        <w:trPr>
          <w:cantSplit/>
        </w:trPr>
        <w:tc>
          <w:tcPr>
            <w:tcW w:w="1467" w:type="dxa"/>
          </w:tcPr>
          <w:p w14:paraId="56AE8C8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Numele sau denumirea întreprinderii</w:t>
            </w:r>
          </w:p>
        </w:tc>
        <w:tc>
          <w:tcPr>
            <w:tcW w:w="1467" w:type="dxa"/>
          </w:tcPr>
          <w:p w14:paraId="0151EE7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Adresa sediului  social</w:t>
            </w:r>
          </w:p>
        </w:tc>
        <w:tc>
          <w:tcPr>
            <w:tcW w:w="1467" w:type="dxa"/>
          </w:tcPr>
          <w:p w14:paraId="3F36E3E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Cod unic de înregistrare</w:t>
            </w:r>
          </w:p>
        </w:tc>
        <w:tc>
          <w:tcPr>
            <w:tcW w:w="1467" w:type="dxa"/>
          </w:tcPr>
          <w:p w14:paraId="37D24BD2"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Numele şi prenumele preşedintelui consiliului de administraţie, director general sau echivalent</w:t>
            </w:r>
          </w:p>
        </w:tc>
        <w:tc>
          <w:tcPr>
            <w:tcW w:w="1260" w:type="dxa"/>
            <w:vMerge/>
          </w:tcPr>
          <w:p w14:paraId="19B384FE" w14:textId="77777777" w:rsidR="00492B66" w:rsidRPr="006A57B7" w:rsidRDefault="00492B66" w:rsidP="00492B66">
            <w:pPr>
              <w:spacing w:after="0" w:line="240" w:lineRule="auto"/>
              <w:jc w:val="both"/>
              <w:rPr>
                <w:rFonts w:ascii="Times New Roman" w:hAnsi="Times New Roman"/>
                <w:noProof/>
              </w:rPr>
            </w:pPr>
          </w:p>
        </w:tc>
        <w:tc>
          <w:tcPr>
            <w:tcW w:w="1440" w:type="dxa"/>
            <w:vMerge/>
          </w:tcPr>
          <w:p w14:paraId="1701C59D" w14:textId="77777777" w:rsidR="00492B66" w:rsidRPr="006A57B7" w:rsidRDefault="00492B66" w:rsidP="00492B66">
            <w:pPr>
              <w:spacing w:after="0" w:line="240" w:lineRule="auto"/>
              <w:jc w:val="both"/>
              <w:rPr>
                <w:rFonts w:ascii="Times New Roman" w:hAnsi="Times New Roman"/>
                <w:noProof/>
              </w:rPr>
            </w:pPr>
          </w:p>
        </w:tc>
        <w:tc>
          <w:tcPr>
            <w:tcW w:w="1440" w:type="dxa"/>
            <w:vMerge/>
          </w:tcPr>
          <w:p w14:paraId="3A06DA7F" w14:textId="77777777" w:rsidR="00492B66" w:rsidRPr="006A57B7" w:rsidRDefault="00492B66" w:rsidP="00492B66">
            <w:pPr>
              <w:spacing w:after="0" w:line="240" w:lineRule="auto"/>
              <w:jc w:val="both"/>
              <w:rPr>
                <w:rFonts w:ascii="Times New Roman" w:hAnsi="Times New Roman"/>
                <w:noProof/>
              </w:rPr>
            </w:pPr>
          </w:p>
        </w:tc>
      </w:tr>
      <w:tr w:rsidR="00492B66" w:rsidRPr="006A57B7" w14:paraId="1BDE3ABA" w14:textId="77777777" w:rsidTr="00462FB8">
        <w:trPr>
          <w:cantSplit/>
        </w:trPr>
        <w:tc>
          <w:tcPr>
            <w:tcW w:w="1467" w:type="dxa"/>
          </w:tcPr>
          <w:p w14:paraId="7629C7DC"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1.</w:t>
            </w:r>
          </w:p>
        </w:tc>
        <w:tc>
          <w:tcPr>
            <w:tcW w:w="1467" w:type="dxa"/>
          </w:tcPr>
          <w:p w14:paraId="3BE535B6"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634A6B72"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3908D692"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231C76EF" w14:textId="77777777" w:rsidR="00492B66" w:rsidRPr="006A57B7" w:rsidRDefault="00492B66" w:rsidP="00492B66">
            <w:pPr>
              <w:spacing w:after="0" w:line="240" w:lineRule="auto"/>
              <w:jc w:val="both"/>
              <w:rPr>
                <w:rFonts w:ascii="Times New Roman" w:hAnsi="Times New Roman"/>
                <w:noProof/>
              </w:rPr>
            </w:pPr>
          </w:p>
        </w:tc>
        <w:tc>
          <w:tcPr>
            <w:tcW w:w="1440" w:type="dxa"/>
          </w:tcPr>
          <w:p w14:paraId="160B64C7" w14:textId="77777777" w:rsidR="00492B66" w:rsidRPr="006A57B7" w:rsidRDefault="00492B66" w:rsidP="00492B66">
            <w:pPr>
              <w:spacing w:after="0" w:line="240" w:lineRule="auto"/>
              <w:jc w:val="both"/>
              <w:rPr>
                <w:rFonts w:ascii="Times New Roman" w:hAnsi="Times New Roman"/>
                <w:noProof/>
              </w:rPr>
            </w:pPr>
          </w:p>
        </w:tc>
        <w:tc>
          <w:tcPr>
            <w:tcW w:w="1440" w:type="dxa"/>
          </w:tcPr>
          <w:p w14:paraId="4E25D160" w14:textId="77777777" w:rsidR="00492B66" w:rsidRPr="006A57B7" w:rsidRDefault="00492B66" w:rsidP="00492B66">
            <w:pPr>
              <w:spacing w:after="0" w:line="240" w:lineRule="auto"/>
              <w:jc w:val="both"/>
              <w:rPr>
                <w:rFonts w:ascii="Times New Roman" w:hAnsi="Times New Roman"/>
                <w:noProof/>
              </w:rPr>
            </w:pPr>
          </w:p>
        </w:tc>
      </w:tr>
      <w:tr w:rsidR="00492B66" w:rsidRPr="006A57B7" w14:paraId="2BF42C9F" w14:textId="77777777" w:rsidTr="00462FB8">
        <w:trPr>
          <w:cantSplit/>
        </w:trPr>
        <w:tc>
          <w:tcPr>
            <w:tcW w:w="1467" w:type="dxa"/>
          </w:tcPr>
          <w:p w14:paraId="377FA5CC"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2.</w:t>
            </w:r>
          </w:p>
        </w:tc>
        <w:tc>
          <w:tcPr>
            <w:tcW w:w="1467" w:type="dxa"/>
          </w:tcPr>
          <w:p w14:paraId="37084DBD"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549B2234"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5E7BF6DC"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54BA4B2F" w14:textId="77777777" w:rsidR="00492B66" w:rsidRPr="006A57B7" w:rsidRDefault="00492B66" w:rsidP="00492B66">
            <w:pPr>
              <w:spacing w:after="0" w:line="240" w:lineRule="auto"/>
              <w:jc w:val="both"/>
              <w:rPr>
                <w:rFonts w:ascii="Times New Roman" w:hAnsi="Times New Roman"/>
                <w:noProof/>
              </w:rPr>
            </w:pPr>
          </w:p>
        </w:tc>
        <w:tc>
          <w:tcPr>
            <w:tcW w:w="1440" w:type="dxa"/>
          </w:tcPr>
          <w:p w14:paraId="09E32E2F" w14:textId="77777777" w:rsidR="00492B66" w:rsidRPr="006A57B7" w:rsidRDefault="00492B66" w:rsidP="00492B66">
            <w:pPr>
              <w:spacing w:after="0" w:line="240" w:lineRule="auto"/>
              <w:jc w:val="both"/>
              <w:rPr>
                <w:rFonts w:ascii="Times New Roman" w:hAnsi="Times New Roman"/>
                <w:noProof/>
              </w:rPr>
            </w:pPr>
          </w:p>
        </w:tc>
        <w:tc>
          <w:tcPr>
            <w:tcW w:w="1440" w:type="dxa"/>
          </w:tcPr>
          <w:p w14:paraId="6B6F67F6" w14:textId="77777777" w:rsidR="00492B66" w:rsidRPr="006A57B7" w:rsidRDefault="00492B66" w:rsidP="00492B66">
            <w:pPr>
              <w:spacing w:after="0" w:line="240" w:lineRule="auto"/>
              <w:jc w:val="both"/>
              <w:rPr>
                <w:rFonts w:ascii="Times New Roman" w:hAnsi="Times New Roman"/>
                <w:noProof/>
              </w:rPr>
            </w:pPr>
          </w:p>
        </w:tc>
      </w:tr>
      <w:tr w:rsidR="00492B66" w:rsidRPr="006A57B7" w14:paraId="2F6E1F81" w14:textId="77777777" w:rsidTr="00462FB8">
        <w:trPr>
          <w:cantSplit/>
        </w:trPr>
        <w:tc>
          <w:tcPr>
            <w:tcW w:w="1467" w:type="dxa"/>
          </w:tcPr>
          <w:p w14:paraId="5160AB19"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3.</w:t>
            </w:r>
          </w:p>
        </w:tc>
        <w:tc>
          <w:tcPr>
            <w:tcW w:w="1467" w:type="dxa"/>
          </w:tcPr>
          <w:p w14:paraId="0490C809"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4156AE9A"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35751FAA"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694C8ECD" w14:textId="77777777" w:rsidR="00492B66" w:rsidRPr="006A57B7" w:rsidRDefault="00492B66" w:rsidP="00492B66">
            <w:pPr>
              <w:spacing w:after="0" w:line="240" w:lineRule="auto"/>
              <w:jc w:val="both"/>
              <w:rPr>
                <w:rFonts w:ascii="Times New Roman" w:hAnsi="Times New Roman"/>
                <w:noProof/>
              </w:rPr>
            </w:pPr>
          </w:p>
        </w:tc>
        <w:tc>
          <w:tcPr>
            <w:tcW w:w="1440" w:type="dxa"/>
          </w:tcPr>
          <w:p w14:paraId="390F4AB4" w14:textId="77777777" w:rsidR="00492B66" w:rsidRPr="006A57B7" w:rsidRDefault="00492B66" w:rsidP="00492B66">
            <w:pPr>
              <w:spacing w:after="0" w:line="240" w:lineRule="auto"/>
              <w:jc w:val="both"/>
              <w:rPr>
                <w:rFonts w:ascii="Times New Roman" w:hAnsi="Times New Roman"/>
                <w:noProof/>
              </w:rPr>
            </w:pPr>
          </w:p>
        </w:tc>
        <w:tc>
          <w:tcPr>
            <w:tcW w:w="1440" w:type="dxa"/>
          </w:tcPr>
          <w:p w14:paraId="1AB1BB60" w14:textId="77777777" w:rsidR="00492B66" w:rsidRPr="006A57B7" w:rsidRDefault="00492B66" w:rsidP="00492B66">
            <w:pPr>
              <w:spacing w:after="0" w:line="240" w:lineRule="auto"/>
              <w:jc w:val="both"/>
              <w:rPr>
                <w:rFonts w:ascii="Times New Roman" w:hAnsi="Times New Roman"/>
                <w:noProof/>
              </w:rPr>
            </w:pPr>
          </w:p>
        </w:tc>
      </w:tr>
      <w:tr w:rsidR="00492B66" w:rsidRPr="006A57B7" w14:paraId="7DF5C381" w14:textId="77777777" w:rsidTr="00462FB8">
        <w:trPr>
          <w:cantSplit/>
        </w:trPr>
        <w:tc>
          <w:tcPr>
            <w:tcW w:w="1467" w:type="dxa"/>
          </w:tcPr>
          <w:p w14:paraId="2EBB523C"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4.</w:t>
            </w:r>
          </w:p>
        </w:tc>
        <w:tc>
          <w:tcPr>
            <w:tcW w:w="1467" w:type="dxa"/>
          </w:tcPr>
          <w:p w14:paraId="634E8E61"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57B8FD1F"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6ED37EF4"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42BA37AC" w14:textId="77777777" w:rsidR="00492B66" w:rsidRPr="006A57B7" w:rsidRDefault="00492B66" w:rsidP="00492B66">
            <w:pPr>
              <w:spacing w:after="0" w:line="240" w:lineRule="auto"/>
              <w:jc w:val="both"/>
              <w:rPr>
                <w:rFonts w:ascii="Times New Roman" w:hAnsi="Times New Roman"/>
                <w:noProof/>
              </w:rPr>
            </w:pPr>
          </w:p>
        </w:tc>
        <w:tc>
          <w:tcPr>
            <w:tcW w:w="1440" w:type="dxa"/>
          </w:tcPr>
          <w:p w14:paraId="7CF6A403" w14:textId="77777777" w:rsidR="00492B66" w:rsidRPr="006A57B7" w:rsidRDefault="00492B66" w:rsidP="00492B66">
            <w:pPr>
              <w:spacing w:after="0" w:line="240" w:lineRule="auto"/>
              <w:jc w:val="both"/>
              <w:rPr>
                <w:rFonts w:ascii="Times New Roman" w:hAnsi="Times New Roman"/>
                <w:noProof/>
              </w:rPr>
            </w:pPr>
          </w:p>
        </w:tc>
        <w:tc>
          <w:tcPr>
            <w:tcW w:w="1440" w:type="dxa"/>
          </w:tcPr>
          <w:p w14:paraId="1CFF01D3" w14:textId="77777777" w:rsidR="00492B66" w:rsidRPr="006A57B7" w:rsidRDefault="00492B66" w:rsidP="00492B66">
            <w:pPr>
              <w:spacing w:after="0" w:line="240" w:lineRule="auto"/>
              <w:jc w:val="both"/>
              <w:rPr>
                <w:rFonts w:ascii="Times New Roman" w:hAnsi="Times New Roman"/>
                <w:noProof/>
              </w:rPr>
            </w:pPr>
          </w:p>
        </w:tc>
      </w:tr>
      <w:tr w:rsidR="00492B66" w:rsidRPr="006A57B7" w14:paraId="2BA86980" w14:textId="77777777" w:rsidTr="00462FB8">
        <w:trPr>
          <w:cantSplit/>
        </w:trPr>
        <w:tc>
          <w:tcPr>
            <w:tcW w:w="1467" w:type="dxa"/>
          </w:tcPr>
          <w:p w14:paraId="585A337B"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5.</w:t>
            </w:r>
          </w:p>
        </w:tc>
        <w:tc>
          <w:tcPr>
            <w:tcW w:w="1467" w:type="dxa"/>
          </w:tcPr>
          <w:p w14:paraId="1775ED32"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22196624"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437037CA"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43190983" w14:textId="77777777" w:rsidR="00492B66" w:rsidRPr="006A57B7" w:rsidRDefault="00492B66" w:rsidP="00492B66">
            <w:pPr>
              <w:spacing w:after="0" w:line="240" w:lineRule="auto"/>
              <w:jc w:val="both"/>
              <w:rPr>
                <w:rFonts w:ascii="Times New Roman" w:hAnsi="Times New Roman"/>
                <w:noProof/>
              </w:rPr>
            </w:pPr>
          </w:p>
        </w:tc>
        <w:tc>
          <w:tcPr>
            <w:tcW w:w="1440" w:type="dxa"/>
          </w:tcPr>
          <w:p w14:paraId="328ECB38" w14:textId="77777777" w:rsidR="00492B66" w:rsidRPr="006A57B7" w:rsidRDefault="00492B66" w:rsidP="00492B66">
            <w:pPr>
              <w:spacing w:after="0" w:line="240" w:lineRule="auto"/>
              <w:jc w:val="both"/>
              <w:rPr>
                <w:rFonts w:ascii="Times New Roman" w:hAnsi="Times New Roman"/>
                <w:noProof/>
              </w:rPr>
            </w:pPr>
          </w:p>
        </w:tc>
        <w:tc>
          <w:tcPr>
            <w:tcW w:w="1440" w:type="dxa"/>
          </w:tcPr>
          <w:p w14:paraId="2B16FB03" w14:textId="77777777" w:rsidR="00492B66" w:rsidRPr="006A57B7" w:rsidRDefault="00492B66" w:rsidP="00492B66">
            <w:pPr>
              <w:spacing w:after="0" w:line="240" w:lineRule="auto"/>
              <w:jc w:val="both"/>
              <w:rPr>
                <w:rFonts w:ascii="Times New Roman" w:hAnsi="Times New Roman"/>
                <w:noProof/>
              </w:rPr>
            </w:pPr>
          </w:p>
        </w:tc>
      </w:tr>
      <w:tr w:rsidR="00492B66" w:rsidRPr="006A57B7" w14:paraId="4750000A" w14:textId="77777777" w:rsidTr="00462FB8">
        <w:trPr>
          <w:cantSplit/>
        </w:trPr>
        <w:tc>
          <w:tcPr>
            <w:tcW w:w="1467" w:type="dxa"/>
          </w:tcPr>
          <w:p w14:paraId="76E40AF2"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6.</w:t>
            </w:r>
          </w:p>
        </w:tc>
        <w:tc>
          <w:tcPr>
            <w:tcW w:w="1467" w:type="dxa"/>
          </w:tcPr>
          <w:p w14:paraId="2584CFA4"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731E8571"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74F22919"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091F9766" w14:textId="77777777" w:rsidR="00492B66" w:rsidRPr="006A57B7" w:rsidRDefault="00492B66" w:rsidP="00492B66">
            <w:pPr>
              <w:spacing w:after="0" w:line="240" w:lineRule="auto"/>
              <w:jc w:val="both"/>
              <w:rPr>
                <w:rFonts w:ascii="Times New Roman" w:hAnsi="Times New Roman"/>
                <w:noProof/>
              </w:rPr>
            </w:pPr>
          </w:p>
        </w:tc>
        <w:tc>
          <w:tcPr>
            <w:tcW w:w="1440" w:type="dxa"/>
          </w:tcPr>
          <w:p w14:paraId="1BFFEC83" w14:textId="77777777" w:rsidR="00492B66" w:rsidRPr="006A57B7" w:rsidRDefault="00492B66" w:rsidP="00492B66">
            <w:pPr>
              <w:spacing w:after="0" w:line="240" w:lineRule="auto"/>
              <w:jc w:val="both"/>
              <w:rPr>
                <w:rFonts w:ascii="Times New Roman" w:hAnsi="Times New Roman"/>
                <w:noProof/>
              </w:rPr>
            </w:pPr>
          </w:p>
        </w:tc>
        <w:tc>
          <w:tcPr>
            <w:tcW w:w="1440" w:type="dxa"/>
          </w:tcPr>
          <w:p w14:paraId="442129DE" w14:textId="77777777" w:rsidR="00492B66" w:rsidRPr="006A57B7" w:rsidRDefault="00492B66" w:rsidP="00492B66">
            <w:pPr>
              <w:spacing w:after="0" w:line="240" w:lineRule="auto"/>
              <w:jc w:val="both"/>
              <w:rPr>
                <w:rFonts w:ascii="Times New Roman" w:hAnsi="Times New Roman"/>
                <w:noProof/>
              </w:rPr>
            </w:pPr>
          </w:p>
        </w:tc>
      </w:tr>
      <w:tr w:rsidR="00492B66" w:rsidRPr="006A57B7" w14:paraId="4312237D" w14:textId="77777777" w:rsidTr="00462FB8">
        <w:trPr>
          <w:cantSplit/>
        </w:trPr>
        <w:tc>
          <w:tcPr>
            <w:tcW w:w="1467" w:type="dxa"/>
          </w:tcPr>
          <w:p w14:paraId="631E6A0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7.</w:t>
            </w:r>
          </w:p>
        </w:tc>
        <w:tc>
          <w:tcPr>
            <w:tcW w:w="1467" w:type="dxa"/>
          </w:tcPr>
          <w:p w14:paraId="20D68C0D"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61C78BB6"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3F47BFC6"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3E94F608" w14:textId="77777777" w:rsidR="00492B66" w:rsidRPr="006A57B7" w:rsidRDefault="00492B66" w:rsidP="00492B66">
            <w:pPr>
              <w:spacing w:after="0" w:line="240" w:lineRule="auto"/>
              <w:jc w:val="both"/>
              <w:rPr>
                <w:rFonts w:ascii="Times New Roman" w:hAnsi="Times New Roman"/>
                <w:noProof/>
              </w:rPr>
            </w:pPr>
          </w:p>
        </w:tc>
        <w:tc>
          <w:tcPr>
            <w:tcW w:w="1440" w:type="dxa"/>
          </w:tcPr>
          <w:p w14:paraId="73AF6858" w14:textId="77777777" w:rsidR="00492B66" w:rsidRPr="006A57B7" w:rsidRDefault="00492B66" w:rsidP="00492B66">
            <w:pPr>
              <w:spacing w:after="0" w:line="240" w:lineRule="auto"/>
              <w:jc w:val="both"/>
              <w:rPr>
                <w:rFonts w:ascii="Times New Roman" w:hAnsi="Times New Roman"/>
                <w:noProof/>
              </w:rPr>
            </w:pPr>
          </w:p>
        </w:tc>
        <w:tc>
          <w:tcPr>
            <w:tcW w:w="1440" w:type="dxa"/>
          </w:tcPr>
          <w:p w14:paraId="2B42F733" w14:textId="77777777" w:rsidR="00492B66" w:rsidRPr="006A57B7" w:rsidRDefault="00492B66" w:rsidP="00492B66">
            <w:pPr>
              <w:spacing w:after="0" w:line="240" w:lineRule="auto"/>
              <w:jc w:val="both"/>
              <w:rPr>
                <w:rFonts w:ascii="Times New Roman" w:hAnsi="Times New Roman"/>
                <w:noProof/>
              </w:rPr>
            </w:pPr>
          </w:p>
        </w:tc>
      </w:tr>
      <w:tr w:rsidR="00492B66" w:rsidRPr="006A57B7" w14:paraId="06A00B94" w14:textId="77777777" w:rsidTr="00462FB8">
        <w:trPr>
          <w:cantSplit/>
        </w:trPr>
        <w:tc>
          <w:tcPr>
            <w:tcW w:w="1467" w:type="dxa"/>
          </w:tcPr>
          <w:p w14:paraId="29E84296"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8.</w:t>
            </w:r>
          </w:p>
        </w:tc>
        <w:tc>
          <w:tcPr>
            <w:tcW w:w="1467" w:type="dxa"/>
          </w:tcPr>
          <w:p w14:paraId="4E4F359B"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4FC84F3A" w14:textId="77777777" w:rsidR="00492B66" w:rsidRPr="006A57B7" w:rsidRDefault="00492B66" w:rsidP="00492B66">
            <w:pPr>
              <w:spacing w:after="0" w:line="240" w:lineRule="auto"/>
              <w:jc w:val="both"/>
              <w:rPr>
                <w:rFonts w:ascii="Times New Roman" w:hAnsi="Times New Roman"/>
                <w:b/>
                <w:noProof/>
              </w:rPr>
            </w:pPr>
          </w:p>
        </w:tc>
        <w:tc>
          <w:tcPr>
            <w:tcW w:w="1467" w:type="dxa"/>
          </w:tcPr>
          <w:p w14:paraId="52944EB1" w14:textId="77777777" w:rsidR="00492B66" w:rsidRPr="006A57B7" w:rsidRDefault="00492B66" w:rsidP="00492B66">
            <w:pPr>
              <w:spacing w:after="0" w:line="240" w:lineRule="auto"/>
              <w:jc w:val="both"/>
              <w:rPr>
                <w:rFonts w:ascii="Times New Roman" w:hAnsi="Times New Roman"/>
                <w:b/>
                <w:noProof/>
              </w:rPr>
            </w:pPr>
          </w:p>
        </w:tc>
        <w:tc>
          <w:tcPr>
            <w:tcW w:w="1260" w:type="dxa"/>
          </w:tcPr>
          <w:p w14:paraId="1E9BC85A" w14:textId="77777777" w:rsidR="00492B66" w:rsidRPr="006A57B7" w:rsidRDefault="00492B66" w:rsidP="00492B66">
            <w:pPr>
              <w:spacing w:after="0" w:line="240" w:lineRule="auto"/>
              <w:jc w:val="both"/>
              <w:rPr>
                <w:rFonts w:ascii="Times New Roman" w:hAnsi="Times New Roman"/>
                <w:noProof/>
              </w:rPr>
            </w:pPr>
          </w:p>
        </w:tc>
        <w:tc>
          <w:tcPr>
            <w:tcW w:w="1440" w:type="dxa"/>
          </w:tcPr>
          <w:p w14:paraId="5961D553" w14:textId="77777777" w:rsidR="00492B66" w:rsidRPr="006A57B7" w:rsidRDefault="00492B66" w:rsidP="00492B66">
            <w:pPr>
              <w:spacing w:after="0" w:line="240" w:lineRule="auto"/>
              <w:jc w:val="both"/>
              <w:rPr>
                <w:rFonts w:ascii="Times New Roman" w:hAnsi="Times New Roman"/>
                <w:noProof/>
              </w:rPr>
            </w:pPr>
          </w:p>
        </w:tc>
        <w:tc>
          <w:tcPr>
            <w:tcW w:w="1440" w:type="dxa"/>
          </w:tcPr>
          <w:p w14:paraId="1941A693" w14:textId="77777777" w:rsidR="00492B66" w:rsidRPr="006A57B7" w:rsidRDefault="00492B66" w:rsidP="00492B66">
            <w:pPr>
              <w:spacing w:after="0" w:line="240" w:lineRule="auto"/>
              <w:jc w:val="both"/>
              <w:rPr>
                <w:rFonts w:ascii="Times New Roman" w:hAnsi="Times New Roman"/>
                <w:noProof/>
              </w:rPr>
            </w:pPr>
          </w:p>
        </w:tc>
      </w:tr>
      <w:tr w:rsidR="00492B66" w:rsidRPr="006A57B7" w14:paraId="5E58D1F0" w14:textId="77777777" w:rsidTr="00462FB8">
        <w:trPr>
          <w:cantSplit/>
        </w:trPr>
        <w:tc>
          <w:tcPr>
            <w:tcW w:w="5868" w:type="dxa"/>
            <w:gridSpan w:val="4"/>
          </w:tcPr>
          <w:p w14:paraId="44E8ECC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Total</w:t>
            </w:r>
          </w:p>
        </w:tc>
        <w:tc>
          <w:tcPr>
            <w:tcW w:w="1260" w:type="dxa"/>
          </w:tcPr>
          <w:p w14:paraId="36CF8699" w14:textId="77777777" w:rsidR="00492B66" w:rsidRPr="006A57B7" w:rsidRDefault="00492B66" w:rsidP="00492B66">
            <w:pPr>
              <w:spacing w:after="0" w:line="240" w:lineRule="auto"/>
              <w:jc w:val="both"/>
              <w:rPr>
                <w:rFonts w:ascii="Times New Roman" w:hAnsi="Times New Roman"/>
                <w:noProof/>
              </w:rPr>
            </w:pPr>
          </w:p>
        </w:tc>
        <w:tc>
          <w:tcPr>
            <w:tcW w:w="1440" w:type="dxa"/>
          </w:tcPr>
          <w:p w14:paraId="526B774B" w14:textId="77777777" w:rsidR="00492B66" w:rsidRPr="006A57B7" w:rsidRDefault="00492B66" w:rsidP="00492B66">
            <w:pPr>
              <w:spacing w:after="0" w:line="240" w:lineRule="auto"/>
              <w:jc w:val="both"/>
              <w:rPr>
                <w:rFonts w:ascii="Times New Roman" w:hAnsi="Times New Roman"/>
                <w:noProof/>
              </w:rPr>
            </w:pPr>
          </w:p>
        </w:tc>
        <w:tc>
          <w:tcPr>
            <w:tcW w:w="1440" w:type="dxa"/>
          </w:tcPr>
          <w:p w14:paraId="7FCC5EAB" w14:textId="77777777" w:rsidR="00492B66" w:rsidRPr="006A57B7" w:rsidRDefault="00492B66" w:rsidP="00492B66">
            <w:pPr>
              <w:spacing w:after="0" w:line="240" w:lineRule="auto"/>
              <w:jc w:val="both"/>
              <w:rPr>
                <w:rFonts w:ascii="Times New Roman" w:hAnsi="Times New Roman"/>
                <w:noProof/>
              </w:rPr>
            </w:pPr>
          </w:p>
        </w:tc>
      </w:tr>
    </w:tbl>
    <w:p w14:paraId="107ABBEF" w14:textId="77777777" w:rsidR="00492B66" w:rsidRPr="006A57B7" w:rsidRDefault="00492B66" w:rsidP="00492B66">
      <w:pPr>
        <w:spacing w:after="0" w:line="240" w:lineRule="auto"/>
        <w:jc w:val="both"/>
        <w:rPr>
          <w:rFonts w:ascii="Times New Roman" w:hAnsi="Times New Roman"/>
          <w:noProof/>
        </w:rPr>
      </w:pPr>
    </w:p>
    <w:p w14:paraId="4F8867D6" w14:textId="77777777" w:rsidR="00492B66" w:rsidRPr="006A57B7" w:rsidRDefault="00492B66" w:rsidP="00492B66">
      <w:pPr>
        <w:spacing w:after="0" w:line="240" w:lineRule="auto"/>
        <w:jc w:val="both"/>
        <w:rPr>
          <w:rFonts w:ascii="Times New Roman" w:hAnsi="Times New Roman"/>
          <w:noProof/>
        </w:rPr>
      </w:pPr>
    </w:p>
    <w:p w14:paraId="3F04566F" w14:textId="77777777" w:rsidR="00492B66" w:rsidRPr="006A57B7" w:rsidRDefault="00492B66" w:rsidP="00492B66">
      <w:pPr>
        <w:spacing w:after="0" w:line="240" w:lineRule="auto"/>
        <w:jc w:val="both"/>
        <w:rPr>
          <w:rFonts w:ascii="Times New Roman" w:hAnsi="Times New Roman"/>
          <w:noProof/>
          <w:u w:val="single"/>
        </w:rPr>
      </w:pPr>
      <w:r w:rsidRPr="006A57B7">
        <w:rPr>
          <w:rFonts w:ascii="Times New Roman" w:hAnsi="Times New Roman"/>
          <w:noProof/>
          <w:u w:val="single"/>
        </w:rPr>
        <w:t>NOTĂ:</w:t>
      </w:r>
    </w:p>
    <w:p w14:paraId="2474A41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Aceste date sunt rezultatul unui calcul proporţional efectuat pe baza "fişei de parteneriat", pentru fiecare întreprindere cu care întreprinderea solicitantă este direct sau indirect parteneră.</w:t>
      </w:r>
    </w:p>
    <w:p w14:paraId="29C6B51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Datele introduse în secţiunea "Total" vor fi introduse la pct. 2 din tabelul </w:t>
      </w:r>
      <w:r w:rsidRPr="006A57B7">
        <w:rPr>
          <w:rFonts w:ascii="Times New Roman" w:hAnsi="Times New Roman"/>
          <w:iCs/>
          <w:noProof/>
        </w:rPr>
        <w:t>„Calculul pentru tipurile de întreprinderi partenere sau legate”</w:t>
      </w:r>
      <w:r w:rsidRPr="006A57B7">
        <w:rPr>
          <w:rFonts w:ascii="Times New Roman" w:hAnsi="Times New Roman"/>
          <w:noProof/>
        </w:rPr>
        <w:t xml:space="preserve"> (referitor la întreprinderile partenere).</w:t>
      </w:r>
    </w:p>
    <w:p w14:paraId="471DB41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5993429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br w:type="page"/>
      </w:r>
    </w:p>
    <w:p w14:paraId="016F0323"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lastRenderedPageBreak/>
        <w:t>FIŞA DE PARTENERIAT</w:t>
      </w:r>
    </w:p>
    <w:p w14:paraId="1AD80C7D" w14:textId="77777777" w:rsidR="00492B66" w:rsidRPr="006A57B7" w:rsidRDefault="00492B66" w:rsidP="00492B66">
      <w:pPr>
        <w:spacing w:after="0" w:line="240" w:lineRule="auto"/>
        <w:jc w:val="both"/>
        <w:rPr>
          <w:rFonts w:ascii="Times New Roman" w:hAnsi="Times New Roman"/>
          <w:noProof/>
        </w:rPr>
      </w:pPr>
    </w:p>
    <w:p w14:paraId="6D63E8C8"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1. Date de identificare a întreprinderii</w:t>
      </w:r>
    </w:p>
    <w:p w14:paraId="2CE6300A"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Denumirea întreprinderii ________________________________________________________________________________</w:t>
      </w:r>
    </w:p>
    <w:p w14:paraId="15CDB6BE"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Adresa sediului social ________________________________________________________________________________</w:t>
      </w:r>
    </w:p>
    <w:p w14:paraId="0FE858F7"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Codul unic de înregistrare ________________________________________________________________________________</w:t>
      </w:r>
    </w:p>
    <w:p w14:paraId="5FA9A936"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Numele, prenumele şi funcţia ________________________________________________________________________________</w:t>
      </w:r>
    </w:p>
    <w:p w14:paraId="0ACD6046"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preşedintelui consiliului de administraţie, directorului general sau echivalent    </w:t>
      </w:r>
    </w:p>
    <w:p w14:paraId="03F3273D" w14:textId="77777777" w:rsidR="00492B66" w:rsidRPr="006A57B7" w:rsidRDefault="00492B66" w:rsidP="00492B66">
      <w:pPr>
        <w:spacing w:after="0" w:line="240" w:lineRule="auto"/>
        <w:jc w:val="both"/>
        <w:rPr>
          <w:rFonts w:ascii="Times New Roman" w:hAnsi="Times New Roman"/>
          <w:b/>
          <w:noProof/>
        </w:rPr>
      </w:pPr>
    </w:p>
    <w:p w14:paraId="2234FF6B"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2.Date referitoare la întreprinderea legată</w:t>
      </w:r>
    </w:p>
    <w:p w14:paraId="66375E72" w14:textId="77777777" w:rsidR="00492B66" w:rsidRPr="006A57B7" w:rsidRDefault="00492B66" w:rsidP="00492B66">
      <w:pPr>
        <w:spacing w:after="0" w:line="240" w:lineRule="auto"/>
        <w:jc w:val="both"/>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492B66" w:rsidRPr="006A57B7" w14:paraId="2DCD2811" w14:textId="77777777" w:rsidTr="00462FB8">
        <w:trPr>
          <w:cantSplit/>
        </w:trPr>
        <w:tc>
          <w:tcPr>
            <w:tcW w:w="9599" w:type="dxa"/>
            <w:gridSpan w:val="4"/>
          </w:tcPr>
          <w:p w14:paraId="752F2C8E"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Perioada de referinţă</w:t>
            </w:r>
          </w:p>
        </w:tc>
      </w:tr>
      <w:tr w:rsidR="00492B66" w:rsidRPr="006A57B7" w14:paraId="0FFB3990" w14:textId="77777777" w:rsidTr="00462FB8">
        <w:tc>
          <w:tcPr>
            <w:tcW w:w="2399" w:type="dxa"/>
          </w:tcPr>
          <w:p w14:paraId="3286DDFB"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7AFEBCCC"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Numărul mediu anual de salariaţi</w:t>
            </w:r>
            <w:r w:rsidRPr="006A57B7">
              <w:rPr>
                <w:rStyle w:val="FootnoteReference"/>
                <w:rFonts w:ascii="Times New Roman" w:hAnsi="Times New Roman"/>
                <w:b/>
                <w:bCs/>
                <w:noProof/>
                <w:color w:val="000000"/>
              </w:rPr>
              <w:footnoteReference w:id="4"/>
            </w:r>
          </w:p>
        </w:tc>
        <w:tc>
          <w:tcPr>
            <w:tcW w:w="2400" w:type="dxa"/>
          </w:tcPr>
          <w:p w14:paraId="199DDD6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Cifra de afaceri</w:t>
            </w:r>
          </w:p>
          <w:p w14:paraId="5843F65C"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anuală netă </w:t>
            </w:r>
          </w:p>
          <w:p w14:paraId="424F12DF"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c>
          <w:tcPr>
            <w:tcW w:w="2400" w:type="dxa"/>
          </w:tcPr>
          <w:p w14:paraId="6E93BA9E"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w:t>
            </w:r>
          </w:p>
          <w:p w14:paraId="346B35C9"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r>
      <w:tr w:rsidR="00492B66" w:rsidRPr="006A57B7" w14:paraId="355D0A0D" w14:textId="77777777" w:rsidTr="00462FB8">
        <w:tc>
          <w:tcPr>
            <w:tcW w:w="2399" w:type="dxa"/>
          </w:tcPr>
          <w:p w14:paraId="33DBFF1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Total</w:t>
            </w:r>
          </w:p>
        </w:tc>
        <w:tc>
          <w:tcPr>
            <w:tcW w:w="2400" w:type="dxa"/>
          </w:tcPr>
          <w:p w14:paraId="19D6BF0C"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5E6BFC16"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6FB2B1D4" w14:textId="77777777" w:rsidR="00492B66" w:rsidRPr="006A57B7" w:rsidRDefault="00492B66" w:rsidP="00492B66">
            <w:pPr>
              <w:spacing w:after="0" w:line="240" w:lineRule="auto"/>
              <w:jc w:val="both"/>
              <w:rPr>
                <w:rFonts w:ascii="Times New Roman" w:hAnsi="Times New Roman"/>
                <w:b/>
                <w:noProof/>
              </w:rPr>
            </w:pPr>
          </w:p>
        </w:tc>
      </w:tr>
    </w:tbl>
    <w:p w14:paraId="2E2DDC81" w14:textId="77777777" w:rsidR="00492B66" w:rsidRPr="006A57B7" w:rsidRDefault="00492B66" w:rsidP="00307C67">
      <w:pPr>
        <w:spacing w:before="60" w:after="0" w:line="240" w:lineRule="auto"/>
        <w:jc w:val="both"/>
        <w:rPr>
          <w:rFonts w:ascii="Times New Roman" w:hAnsi="Times New Roman"/>
          <w:noProof/>
        </w:rPr>
      </w:pPr>
      <w:r w:rsidRPr="006A57B7">
        <w:rPr>
          <w:rFonts w:ascii="Times New Roman" w:hAnsi="Times New Roman"/>
          <w:noProof/>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30710460" w14:textId="77777777" w:rsidR="00492B66" w:rsidRPr="006A57B7" w:rsidRDefault="00492B66" w:rsidP="00492B66">
      <w:pPr>
        <w:spacing w:after="0" w:line="240" w:lineRule="auto"/>
        <w:jc w:val="both"/>
        <w:rPr>
          <w:rFonts w:ascii="Times New Roman" w:hAnsi="Times New Roman"/>
          <w:noProof/>
        </w:rPr>
      </w:pPr>
    </w:p>
    <w:p w14:paraId="7AC1A399"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3. Calculul proporţional</w:t>
      </w:r>
    </w:p>
    <w:p w14:paraId="71AE24C8"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 Indicaţi exact proporţia deţinută</w:t>
      </w:r>
      <w:r w:rsidRPr="006A57B7">
        <w:rPr>
          <w:rStyle w:val="FootnoteReference"/>
          <w:rFonts w:ascii="Times New Roman" w:hAnsi="Times New Roman"/>
          <w:noProof/>
          <w:color w:val="000000"/>
        </w:rPr>
        <w:footnoteReference w:id="5"/>
      </w:r>
      <w:r w:rsidRPr="006A57B7">
        <w:rPr>
          <w:rFonts w:ascii="Times New Roman" w:hAnsi="Times New Roman"/>
          <w:noProof/>
        </w:rPr>
        <w:t xml:space="preserve"> de întreprinderea solicitantă (sau de întreprinderea legată prin intermediul căreia se stabileşte legătura de parteneriat), în întreprinderea parteneră la care se referă această fişă:</w:t>
      </w:r>
    </w:p>
    <w:p w14:paraId="40C604C4"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________________________________________________________________________________________________________________________________________________________________________________________________________________________________________________</w:t>
      </w:r>
    </w:p>
    <w:p w14:paraId="07B1B3A4"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Indicaţi, de asemenea, proporţia deţinută de întreprinderea parteneră, la care se referă această fişă, din capitalul social al întreprinderii solicitante (sau în întreprinderea legată)</w:t>
      </w:r>
    </w:p>
    <w:p w14:paraId="4745454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________________________________________________________________________________</w:t>
      </w:r>
    </w:p>
    <w:p w14:paraId="477FEFE4"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________________________________________________________________________________</w:t>
      </w:r>
    </w:p>
    <w:p w14:paraId="1222C6A9"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b) Introduceţi în tabelul de mai jos rezultatul calculului proporţional obţinut prin aplicarea celui mai mare dintre procentele la care se face referire la lit. a) la datele introduse în tabelul de la pct. 1.</w:t>
      </w:r>
    </w:p>
    <w:p w14:paraId="5B2C0A26" w14:textId="77777777" w:rsidR="00492B66" w:rsidRPr="006A57B7" w:rsidRDefault="00492B66" w:rsidP="00492B66">
      <w:pPr>
        <w:spacing w:after="0" w:line="240" w:lineRule="auto"/>
        <w:jc w:val="both"/>
        <w:rPr>
          <w:rFonts w:ascii="Times New Roman" w:hAnsi="Times New Roman"/>
          <w:noProof/>
        </w:rPr>
      </w:pPr>
    </w:p>
    <w:p w14:paraId="438E3BF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Tabelul de parteneriat –A.2</w:t>
      </w:r>
    </w:p>
    <w:p w14:paraId="429EEBEA" w14:textId="77777777" w:rsidR="00492B66" w:rsidRPr="006A57B7" w:rsidRDefault="00492B66" w:rsidP="00492B66">
      <w:pPr>
        <w:spacing w:after="0" w:line="240" w:lineRule="auto"/>
        <w:jc w:val="both"/>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492B66" w:rsidRPr="006A57B7" w14:paraId="50FFEAEF" w14:textId="77777777" w:rsidTr="00462FB8">
        <w:tc>
          <w:tcPr>
            <w:tcW w:w="2399" w:type="dxa"/>
          </w:tcPr>
          <w:p w14:paraId="65CD358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Procent</w:t>
            </w:r>
          </w:p>
        </w:tc>
        <w:tc>
          <w:tcPr>
            <w:tcW w:w="2400" w:type="dxa"/>
          </w:tcPr>
          <w:p w14:paraId="0C8BDE8E"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Numărul mediu anual de salariaţi</w:t>
            </w:r>
          </w:p>
        </w:tc>
        <w:tc>
          <w:tcPr>
            <w:tcW w:w="2400" w:type="dxa"/>
          </w:tcPr>
          <w:p w14:paraId="6CE5A4E1"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Cifra de afaceri anuală netă (mii lei/mii €)</w:t>
            </w:r>
          </w:p>
        </w:tc>
        <w:tc>
          <w:tcPr>
            <w:tcW w:w="2400" w:type="dxa"/>
          </w:tcPr>
          <w:p w14:paraId="40F34DE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w:t>
            </w:r>
            <w:r w:rsidRPr="006A57B7">
              <w:rPr>
                <w:rStyle w:val="FootnoteReference"/>
                <w:rFonts w:ascii="Times New Roman" w:hAnsi="Times New Roman"/>
                <w:b/>
                <w:bCs/>
                <w:noProof/>
                <w:color w:val="000000"/>
              </w:rPr>
              <w:footnoteReference w:id="6"/>
            </w:r>
            <w:r w:rsidRPr="006A57B7">
              <w:rPr>
                <w:rFonts w:ascii="Times New Roman" w:hAnsi="Times New Roman"/>
                <w:b/>
                <w:noProof/>
              </w:rPr>
              <w:t xml:space="preserve"> (mii lei/mii €)</w:t>
            </w:r>
          </w:p>
        </w:tc>
      </w:tr>
      <w:tr w:rsidR="00492B66" w:rsidRPr="006A57B7" w14:paraId="7A0009B3" w14:textId="77777777" w:rsidTr="00462FB8">
        <w:tc>
          <w:tcPr>
            <w:tcW w:w="2399" w:type="dxa"/>
          </w:tcPr>
          <w:p w14:paraId="04E4BB2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Valoare rezultată în urma aplicării celui mai mare procent la datele introduse în tabelul de la pct. 1.</w:t>
            </w:r>
          </w:p>
        </w:tc>
        <w:tc>
          <w:tcPr>
            <w:tcW w:w="2400" w:type="dxa"/>
          </w:tcPr>
          <w:p w14:paraId="55EB8E78" w14:textId="77777777" w:rsidR="00492B66" w:rsidRPr="006A57B7" w:rsidRDefault="00492B66" w:rsidP="00492B66">
            <w:pPr>
              <w:spacing w:after="0" w:line="240" w:lineRule="auto"/>
              <w:jc w:val="both"/>
              <w:rPr>
                <w:rFonts w:ascii="Times New Roman" w:hAnsi="Times New Roman"/>
                <w:noProof/>
              </w:rPr>
            </w:pPr>
          </w:p>
        </w:tc>
        <w:tc>
          <w:tcPr>
            <w:tcW w:w="2400" w:type="dxa"/>
          </w:tcPr>
          <w:p w14:paraId="48C57540" w14:textId="77777777" w:rsidR="00492B66" w:rsidRPr="006A57B7" w:rsidRDefault="00492B66" w:rsidP="00492B66">
            <w:pPr>
              <w:spacing w:after="0" w:line="240" w:lineRule="auto"/>
              <w:jc w:val="both"/>
              <w:rPr>
                <w:rFonts w:ascii="Times New Roman" w:hAnsi="Times New Roman"/>
                <w:noProof/>
              </w:rPr>
            </w:pPr>
          </w:p>
        </w:tc>
        <w:tc>
          <w:tcPr>
            <w:tcW w:w="2400" w:type="dxa"/>
          </w:tcPr>
          <w:p w14:paraId="5A2FE20E" w14:textId="77777777" w:rsidR="00492B66" w:rsidRPr="006A57B7" w:rsidRDefault="00492B66" w:rsidP="00492B66">
            <w:pPr>
              <w:spacing w:after="0" w:line="240" w:lineRule="auto"/>
              <w:jc w:val="both"/>
              <w:rPr>
                <w:rFonts w:ascii="Times New Roman" w:hAnsi="Times New Roman"/>
                <w:noProof/>
              </w:rPr>
            </w:pPr>
          </w:p>
        </w:tc>
      </w:tr>
    </w:tbl>
    <w:p w14:paraId="6E811754"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Aceste date se vor introduce în Tabelul A.1.</w:t>
      </w:r>
    </w:p>
    <w:p w14:paraId="10EC7C11"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lastRenderedPageBreak/>
        <w:t>Secţiunea B</w:t>
      </w:r>
    </w:p>
    <w:p w14:paraId="5B604236" w14:textId="77777777" w:rsidR="00492B66" w:rsidRPr="006A57B7" w:rsidRDefault="00492B66" w:rsidP="00492B66">
      <w:pPr>
        <w:spacing w:after="0" w:line="240" w:lineRule="auto"/>
        <w:jc w:val="both"/>
        <w:rPr>
          <w:rFonts w:ascii="Times New Roman" w:hAnsi="Times New Roman"/>
          <w:noProof/>
        </w:rPr>
      </w:pPr>
    </w:p>
    <w:p w14:paraId="16D8E7A3"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ÎNTREPRINDERI LEGATE</w:t>
      </w:r>
    </w:p>
    <w:p w14:paraId="1A3B1FC6" w14:textId="77777777" w:rsidR="00492B66" w:rsidRPr="006A57B7" w:rsidRDefault="00492B66" w:rsidP="00492B66">
      <w:pPr>
        <w:spacing w:after="0" w:line="240" w:lineRule="auto"/>
        <w:jc w:val="both"/>
        <w:rPr>
          <w:rFonts w:ascii="Times New Roman" w:hAnsi="Times New Roman"/>
          <w:noProof/>
        </w:rPr>
      </w:pPr>
    </w:p>
    <w:p w14:paraId="2598428C"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1. Determinarea situaţiei aplicabile întreprinderii care solicită încadrarea în categoria întreprinderilor mici şi mijlocii:</w:t>
      </w:r>
    </w:p>
    <w:p w14:paraId="5D3DB466"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w:t>
      </w:r>
      <w:r w:rsidRPr="006A57B7">
        <w:rPr>
          <w:rFonts w:ascii="Times New Roman" w:hAnsi="Times New Roman"/>
          <w:noProof/>
        </w:rPr>
        <w:sym w:font="Symbol" w:char="F090"/>
      </w:r>
      <w:r w:rsidRPr="006A57B7">
        <w:rPr>
          <w:rFonts w:ascii="Times New Roman" w:hAnsi="Times New Roman"/>
          <w:noProof/>
        </w:rPr>
        <w:t xml:space="preserve"> Cazul 1: Întreprinderea solicitantă ţine situaţii financiare anuale consolidate sau este inclusă în situaţiile financiare anuale consolidate ale unei alte întreprinderi (tabelul B1).</w:t>
      </w:r>
    </w:p>
    <w:p w14:paraId="233E8818" w14:textId="77777777" w:rsidR="00492B66" w:rsidRPr="006A57B7" w:rsidRDefault="00492B66" w:rsidP="00492B66">
      <w:pPr>
        <w:spacing w:after="0" w:line="240" w:lineRule="auto"/>
        <w:jc w:val="both"/>
        <w:rPr>
          <w:rFonts w:ascii="Times New Roman" w:hAnsi="Times New Roman"/>
          <w:noProof/>
        </w:rPr>
      </w:pPr>
    </w:p>
    <w:p w14:paraId="30F7CECC"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w:t>
      </w:r>
      <w:r w:rsidRPr="006A57B7">
        <w:rPr>
          <w:rFonts w:ascii="Times New Roman" w:hAnsi="Times New Roman"/>
          <w:noProof/>
        </w:rPr>
        <w:sym w:font="Symbol" w:char="F090"/>
      </w:r>
      <w:r w:rsidRPr="006A57B7">
        <w:rPr>
          <w:rFonts w:ascii="Times New Roman" w:hAnsi="Times New Roman"/>
          <w:noProof/>
        </w:rPr>
        <w:t xml:space="preserve"> Cazul 2: Întreprinderea solicitantă sau una ori mai multe întreprinderi legate nu întocmeşte/întocmesc ori nu este/nu sunt inclusă/incluse în situaţiile financiare anuale consolidate (tabelul B2).</w:t>
      </w:r>
    </w:p>
    <w:p w14:paraId="2DC525ED" w14:textId="77777777" w:rsidR="00492B66" w:rsidRPr="006A57B7" w:rsidRDefault="00492B66" w:rsidP="00492B66">
      <w:pPr>
        <w:spacing w:after="0" w:line="240" w:lineRule="auto"/>
        <w:jc w:val="both"/>
        <w:rPr>
          <w:rFonts w:ascii="Times New Roman" w:hAnsi="Times New Roman"/>
          <w:noProof/>
        </w:rPr>
      </w:pPr>
    </w:p>
    <w:p w14:paraId="7F4CC95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NOTĂ:</w:t>
      </w:r>
    </w:p>
    <w:p w14:paraId="3FD4088F"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6A57B7">
        <w:rPr>
          <w:rFonts w:ascii="Times New Roman" w:hAnsi="Times New Roman"/>
          <w:noProof/>
          <w:vertAlign w:val="superscript"/>
        </w:rPr>
        <w:t>1</w:t>
      </w:r>
      <w:r w:rsidRPr="006A57B7">
        <w:rPr>
          <w:rFonts w:ascii="Times New Roman" w:hAnsi="Times New Roman"/>
          <w:noProof/>
        </w:rPr>
        <w:t>.</w:t>
      </w:r>
    </w:p>
    <w:p w14:paraId="44593196" w14:textId="77777777" w:rsidR="00492B66" w:rsidRPr="006A57B7" w:rsidRDefault="00492B66" w:rsidP="00492B66">
      <w:pPr>
        <w:spacing w:after="0" w:line="240" w:lineRule="auto"/>
        <w:jc w:val="both"/>
        <w:rPr>
          <w:rFonts w:ascii="Times New Roman" w:hAnsi="Times New Roman"/>
          <w:noProof/>
        </w:rPr>
      </w:pPr>
    </w:p>
    <w:p w14:paraId="2CD026F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2</w:t>
      </w:r>
      <w:r w:rsidRPr="006A57B7">
        <w:rPr>
          <w:rFonts w:ascii="Times New Roman" w:hAnsi="Times New Roman"/>
          <w:noProof/>
        </w:rPr>
        <w:t xml:space="preserve">. </w:t>
      </w:r>
      <w:r w:rsidRPr="006A57B7">
        <w:rPr>
          <w:rFonts w:ascii="Times New Roman" w:hAnsi="Times New Roman"/>
          <w:b/>
          <w:noProof/>
        </w:rPr>
        <w:t>Metode de calcul pentru fiecare caz</w:t>
      </w:r>
    </w:p>
    <w:p w14:paraId="487321D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b/>
          <w:noProof/>
        </w:rPr>
        <w:t>Cazul 1</w:t>
      </w:r>
      <w:r w:rsidRPr="006A57B7">
        <w:rPr>
          <w:rFonts w:ascii="Times New Roman" w:hAnsi="Times New Roman"/>
          <w:noProof/>
        </w:rPr>
        <w:t>: Situaţiile financiare anuale consolidate reprezintă baza de calcul. Se va completa tabelul B1 de mai jos.</w:t>
      </w:r>
    </w:p>
    <w:p w14:paraId="03E67F6A" w14:textId="77777777" w:rsidR="00492B66" w:rsidRPr="006A57B7" w:rsidRDefault="00492B66" w:rsidP="00492B66">
      <w:pPr>
        <w:spacing w:after="0" w:line="240" w:lineRule="auto"/>
        <w:jc w:val="both"/>
        <w:rPr>
          <w:rFonts w:ascii="Times New Roman" w:hAnsi="Times New Roman"/>
          <w:noProof/>
        </w:rPr>
      </w:pPr>
    </w:p>
    <w:p w14:paraId="3CB2C978"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492B66" w:rsidRPr="006A57B7" w14:paraId="5727B929" w14:textId="77777777" w:rsidTr="00462FB8">
        <w:tc>
          <w:tcPr>
            <w:tcW w:w="2399" w:type="dxa"/>
            <w:tcBorders>
              <w:top w:val="nil"/>
              <w:left w:val="nil"/>
            </w:tcBorders>
          </w:tcPr>
          <w:p w14:paraId="31E7D0C5"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2540D6AE" w14:textId="77777777" w:rsidR="00492B66" w:rsidRPr="006A57B7" w:rsidRDefault="00492B66" w:rsidP="00492B66">
            <w:pPr>
              <w:spacing w:after="0" w:line="240" w:lineRule="auto"/>
              <w:jc w:val="both"/>
              <w:rPr>
                <w:rFonts w:ascii="Times New Roman" w:hAnsi="Times New Roman"/>
                <w:b/>
                <w:noProof/>
                <w:vertAlign w:val="superscript"/>
              </w:rPr>
            </w:pPr>
            <w:r w:rsidRPr="006A57B7">
              <w:rPr>
                <w:rFonts w:ascii="Times New Roman" w:hAnsi="Times New Roman"/>
                <w:b/>
                <w:noProof/>
              </w:rPr>
              <w:t>Numărul mediu anual de salariaţi</w:t>
            </w:r>
            <w:r w:rsidRPr="006A57B7">
              <w:rPr>
                <w:rFonts w:ascii="Times New Roman" w:hAnsi="Times New Roman"/>
                <w:b/>
                <w:noProof/>
                <w:vertAlign w:val="superscript"/>
              </w:rPr>
              <w:t>2</w:t>
            </w:r>
          </w:p>
        </w:tc>
        <w:tc>
          <w:tcPr>
            <w:tcW w:w="2400" w:type="dxa"/>
          </w:tcPr>
          <w:p w14:paraId="4378A521"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Cifra de afaceri anuală netă </w:t>
            </w:r>
          </w:p>
          <w:p w14:paraId="0663CD9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c>
          <w:tcPr>
            <w:tcW w:w="2400" w:type="dxa"/>
          </w:tcPr>
          <w:p w14:paraId="3DD3C5B8"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w:t>
            </w:r>
          </w:p>
          <w:p w14:paraId="0054FAD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r>
      <w:tr w:rsidR="00492B66" w:rsidRPr="006A57B7" w14:paraId="36509F66" w14:textId="77777777" w:rsidTr="00462FB8">
        <w:tc>
          <w:tcPr>
            <w:tcW w:w="2399" w:type="dxa"/>
          </w:tcPr>
          <w:p w14:paraId="29F7366F" w14:textId="77777777" w:rsidR="00492B66" w:rsidRPr="006A57B7" w:rsidRDefault="00492B66" w:rsidP="00492B66">
            <w:pPr>
              <w:spacing w:after="0" w:line="240" w:lineRule="auto"/>
              <w:jc w:val="both"/>
              <w:rPr>
                <w:rFonts w:ascii="Times New Roman" w:hAnsi="Times New Roman"/>
                <w:noProof/>
              </w:rPr>
            </w:pPr>
            <w:bookmarkStart w:id="41" w:name="_Toc401827852"/>
            <w:bookmarkStart w:id="42" w:name="_Toc401828831"/>
            <w:r w:rsidRPr="006A57B7">
              <w:rPr>
                <w:rFonts w:ascii="Times New Roman" w:hAnsi="Times New Roman"/>
                <w:noProof/>
              </w:rPr>
              <w:t>Total</w:t>
            </w:r>
            <w:bookmarkEnd w:id="41"/>
            <w:bookmarkEnd w:id="42"/>
          </w:p>
        </w:tc>
        <w:tc>
          <w:tcPr>
            <w:tcW w:w="2400" w:type="dxa"/>
          </w:tcPr>
          <w:p w14:paraId="0BF00EB4"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1370C2B8"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67EAD094" w14:textId="77777777" w:rsidR="00492B66" w:rsidRPr="006A57B7" w:rsidRDefault="00492B66" w:rsidP="00492B66">
            <w:pPr>
              <w:spacing w:after="0" w:line="240" w:lineRule="auto"/>
              <w:jc w:val="both"/>
              <w:rPr>
                <w:rFonts w:ascii="Times New Roman" w:hAnsi="Times New Roman"/>
                <w:b/>
                <w:noProof/>
              </w:rPr>
            </w:pPr>
          </w:p>
        </w:tc>
      </w:tr>
    </w:tbl>
    <w:p w14:paraId="4DFFD988" w14:textId="77777777" w:rsidR="00492B66" w:rsidRPr="006A57B7" w:rsidRDefault="00492B66" w:rsidP="00492B66">
      <w:pPr>
        <w:spacing w:after="0" w:line="240" w:lineRule="auto"/>
        <w:jc w:val="both"/>
        <w:rPr>
          <w:rFonts w:ascii="Times New Roman" w:hAnsi="Times New Roman"/>
          <w:noProof/>
        </w:rPr>
      </w:pPr>
    </w:p>
    <w:p w14:paraId="6B490933" w14:textId="77777777" w:rsidR="00492B66" w:rsidRPr="006A57B7" w:rsidRDefault="00492B66" w:rsidP="00492B66">
      <w:pPr>
        <w:spacing w:after="0" w:line="240" w:lineRule="auto"/>
        <w:jc w:val="both"/>
        <w:rPr>
          <w:rFonts w:ascii="Times New Roman" w:hAnsi="Times New Roman"/>
          <w:noProof/>
        </w:rPr>
      </w:pPr>
    </w:p>
    <w:p w14:paraId="6BF2DEB6"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Datele introduse în secţiunea "Total" din tabelul de mai sus se vor introduce la pct. 1 din tabelul</w:t>
      </w:r>
      <w:r w:rsidRPr="006A57B7">
        <w:rPr>
          <w:rFonts w:ascii="Times New Roman" w:hAnsi="Times New Roman"/>
          <w:b/>
          <w:noProof/>
        </w:rPr>
        <w:t xml:space="preserve"> </w:t>
      </w:r>
      <w:r w:rsidRPr="006A57B7">
        <w:rPr>
          <w:rFonts w:ascii="Times New Roman" w:hAnsi="Times New Roman"/>
          <w:iCs/>
          <w:noProof/>
        </w:rPr>
        <w:t>„Calculul pentru tipurile de întreprinderi partenere sau legate”.</w:t>
      </w:r>
    </w:p>
    <w:p w14:paraId="5F56EF9D" w14:textId="77777777" w:rsidR="00492B66" w:rsidRPr="006A57B7" w:rsidRDefault="00492B66" w:rsidP="00492B66">
      <w:pPr>
        <w:spacing w:after="0" w:line="240" w:lineRule="auto"/>
        <w:jc w:val="both"/>
        <w:rPr>
          <w:rFonts w:ascii="Times New Roman" w:hAnsi="Times New Roman"/>
          <w:noProof/>
        </w:rPr>
      </w:pPr>
    </w:p>
    <w:p w14:paraId="253351D9"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492B66" w:rsidRPr="006A57B7" w14:paraId="3A7A1C04" w14:textId="77777777" w:rsidTr="00462FB8">
        <w:trPr>
          <w:cantSplit/>
        </w:trPr>
        <w:tc>
          <w:tcPr>
            <w:tcW w:w="9779" w:type="dxa"/>
            <w:gridSpan w:val="4"/>
          </w:tcPr>
          <w:p w14:paraId="3CD7B651"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Identificarea întreprinderilor incluse prin consolidare</w:t>
            </w:r>
          </w:p>
        </w:tc>
      </w:tr>
      <w:tr w:rsidR="00492B66" w:rsidRPr="006A57B7" w14:paraId="4456C3A2" w14:textId="77777777" w:rsidTr="00462FB8">
        <w:tc>
          <w:tcPr>
            <w:tcW w:w="2444" w:type="dxa"/>
          </w:tcPr>
          <w:p w14:paraId="7991901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Întreprinderea legată  </w:t>
            </w:r>
          </w:p>
          <w:p w14:paraId="60514C2B"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(denumire/date de identificare)</w:t>
            </w:r>
          </w:p>
        </w:tc>
        <w:tc>
          <w:tcPr>
            <w:tcW w:w="2445" w:type="dxa"/>
          </w:tcPr>
          <w:p w14:paraId="29E40608"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Adresa sediului social</w:t>
            </w:r>
          </w:p>
        </w:tc>
        <w:tc>
          <w:tcPr>
            <w:tcW w:w="2445" w:type="dxa"/>
          </w:tcPr>
          <w:p w14:paraId="2BC836C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Cod unic de inregistrare </w:t>
            </w:r>
          </w:p>
        </w:tc>
        <w:tc>
          <w:tcPr>
            <w:tcW w:w="2445" w:type="dxa"/>
          </w:tcPr>
          <w:p w14:paraId="3AEA29E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Numele şi prenumele preşedintelui consiliului de administraţie, director general sau echivalent</w:t>
            </w:r>
          </w:p>
        </w:tc>
      </w:tr>
      <w:tr w:rsidR="00492B66" w:rsidRPr="006A57B7" w14:paraId="27BF2327" w14:textId="77777777" w:rsidTr="00462FB8">
        <w:tc>
          <w:tcPr>
            <w:tcW w:w="2444" w:type="dxa"/>
          </w:tcPr>
          <w:p w14:paraId="4F9BFE9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w:t>
            </w:r>
          </w:p>
        </w:tc>
        <w:tc>
          <w:tcPr>
            <w:tcW w:w="2445" w:type="dxa"/>
          </w:tcPr>
          <w:p w14:paraId="2E828713" w14:textId="77777777" w:rsidR="00492B66" w:rsidRPr="006A57B7" w:rsidRDefault="00492B66" w:rsidP="00492B66">
            <w:pPr>
              <w:spacing w:after="0" w:line="240" w:lineRule="auto"/>
              <w:jc w:val="both"/>
              <w:rPr>
                <w:rFonts w:ascii="Times New Roman" w:hAnsi="Times New Roman"/>
                <w:noProof/>
              </w:rPr>
            </w:pPr>
          </w:p>
        </w:tc>
        <w:tc>
          <w:tcPr>
            <w:tcW w:w="2445" w:type="dxa"/>
          </w:tcPr>
          <w:p w14:paraId="6084C1C9" w14:textId="77777777" w:rsidR="00492B66" w:rsidRPr="006A57B7" w:rsidRDefault="00492B66" w:rsidP="00492B66">
            <w:pPr>
              <w:spacing w:after="0" w:line="240" w:lineRule="auto"/>
              <w:jc w:val="both"/>
              <w:rPr>
                <w:rFonts w:ascii="Times New Roman" w:hAnsi="Times New Roman"/>
                <w:noProof/>
              </w:rPr>
            </w:pPr>
          </w:p>
        </w:tc>
        <w:tc>
          <w:tcPr>
            <w:tcW w:w="2445" w:type="dxa"/>
          </w:tcPr>
          <w:p w14:paraId="600B2CB6" w14:textId="77777777" w:rsidR="00492B66" w:rsidRPr="006A57B7" w:rsidRDefault="00492B66" w:rsidP="00492B66">
            <w:pPr>
              <w:spacing w:after="0" w:line="240" w:lineRule="auto"/>
              <w:jc w:val="both"/>
              <w:rPr>
                <w:rFonts w:ascii="Times New Roman" w:hAnsi="Times New Roman"/>
                <w:noProof/>
              </w:rPr>
            </w:pPr>
          </w:p>
        </w:tc>
      </w:tr>
      <w:tr w:rsidR="00492B66" w:rsidRPr="006A57B7" w14:paraId="5DAFD9D6" w14:textId="77777777" w:rsidTr="00462FB8">
        <w:tc>
          <w:tcPr>
            <w:tcW w:w="2444" w:type="dxa"/>
          </w:tcPr>
          <w:p w14:paraId="6AB44B42"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B.</w:t>
            </w:r>
          </w:p>
        </w:tc>
        <w:tc>
          <w:tcPr>
            <w:tcW w:w="2445" w:type="dxa"/>
          </w:tcPr>
          <w:p w14:paraId="21B816BE" w14:textId="77777777" w:rsidR="00492B66" w:rsidRPr="006A57B7" w:rsidRDefault="00492B66" w:rsidP="00492B66">
            <w:pPr>
              <w:spacing w:after="0" w:line="240" w:lineRule="auto"/>
              <w:jc w:val="both"/>
              <w:rPr>
                <w:rFonts w:ascii="Times New Roman" w:hAnsi="Times New Roman"/>
                <w:noProof/>
              </w:rPr>
            </w:pPr>
          </w:p>
        </w:tc>
        <w:tc>
          <w:tcPr>
            <w:tcW w:w="2445" w:type="dxa"/>
          </w:tcPr>
          <w:p w14:paraId="2E4D42DA" w14:textId="77777777" w:rsidR="00492B66" w:rsidRPr="006A57B7" w:rsidRDefault="00492B66" w:rsidP="00492B66">
            <w:pPr>
              <w:spacing w:after="0" w:line="240" w:lineRule="auto"/>
              <w:jc w:val="both"/>
              <w:rPr>
                <w:rFonts w:ascii="Times New Roman" w:hAnsi="Times New Roman"/>
                <w:noProof/>
              </w:rPr>
            </w:pPr>
          </w:p>
        </w:tc>
        <w:tc>
          <w:tcPr>
            <w:tcW w:w="2445" w:type="dxa"/>
          </w:tcPr>
          <w:p w14:paraId="650A7824" w14:textId="77777777" w:rsidR="00492B66" w:rsidRPr="006A57B7" w:rsidRDefault="00492B66" w:rsidP="00492B66">
            <w:pPr>
              <w:spacing w:after="0" w:line="240" w:lineRule="auto"/>
              <w:jc w:val="both"/>
              <w:rPr>
                <w:rFonts w:ascii="Times New Roman" w:hAnsi="Times New Roman"/>
                <w:noProof/>
              </w:rPr>
            </w:pPr>
          </w:p>
        </w:tc>
      </w:tr>
      <w:tr w:rsidR="00492B66" w:rsidRPr="006A57B7" w14:paraId="014B91CA" w14:textId="77777777" w:rsidTr="00462FB8">
        <w:tc>
          <w:tcPr>
            <w:tcW w:w="2444" w:type="dxa"/>
          </w:tcPr>
          <w:p w14:paraId="3E44E20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C.</w:t>
            </w:r>
          </w:p>
        </w:tc>
        <w:tc>
          <w:tcPr>
            <w:tcW w:w="2445" w:type="dxa"/>
          </w:tcPr>
          <w:p w14:paraId="739EEC1E" w14:textId="77777777" w:rsidR="00492B66" w:rsidRPr="006A57B7" w:rsidRDefault="00492B66" w:rsidP="00492B66">
            <w:pPr>
              <w:spacing w:after="0" w:line="240" w:lineRule="auto"/>
              <w:jc w:val="both"/>
              <w:rPr>
                <w:rFonts w:ascii="Times New Roman" w:hAnsi="Times New Roman"/>
                <w:noProof/>
              </w:rPr>
            </w:pPr>
          </w:p>
        </w:tc>
        <w:tc>
          <w:tcPr>
            <w:tcW w:w="2445" w:type="dxa"/>
          </w:tcPr>
          <w:p w14:paraId="32D53E19" w14:textId="77777777" w:rsidR="00492B66" w:rsidRPr="006A57B7" w:rsidRDefault="00492B66" w:rsidP="00492B66">
            <w:pPr>
              <w:spacing w:after="0" w:line="240" w:lineRule="auto"/>
              <w:jc w:val="both"/>
              <w:rPr>
                <w:rFonts w:ascii="Times New Roman" w:hAnsi="Times New Roman"/>
                <w:noProof/>
              </w:rPr>
            </w:pPr>
          </w:p>
        </w:tc>
        <w:tc>
          <w:tcPr>
            <w:tcW w:w="2445" w:type="dxa"/>
          </w:tcPr>
          <w:p w14:paraId="39BC2105" w14:textId="77777777" w:rsidR="00492B66" w:rsidRPr="006A57B7" w:rsidRDefault="00492B66" w:rsidP="00492B66">
            <w:pPr>
              <w:spacing w:after="0" w:line="240" w:lineRule="auto"/>
              <w:jc w:val="both"/>
              <w:rPr>
                <w:rFonts w:ascii="Times New Roman" w:hAnsi="Times New Roman"/>
                <w:noProof/>
              </w:rPr>
            </w:pPr>
          </w:p>
        </w:tc>
      </w:tr>
      <w:tr w:rsidR="00492B66" w:rsidRPr="006A57B7" w14:paraId="27481AE4" w14:textId="77777777" w:rsidTr="00462FB8">
        <w:tc>
          <w:tcPr>
            <w:tcW w:w="2444" w:type="dxa"/>
          </w:tcPr>
          <w:p w14:paraId="4B24A51C"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D.</w:t>
            </w:r>
          </w:p>
        </w:tc>
        <w:tc>
          <w:tcPr>
            <w:tcW w:w="2445" w:type="dxa"/>
          </w:tcPr>
          <w:p w14:paraId="57DEFBE3" w14:textId="77777777" w:rsidR="00492B66" w:rsidRPr="006A57B7" w:rsidRDefault="00492B66" w:rsidP="00492B66">
            <w:pPr>
              <w:spacing w:after="0" w:line="240" w:lineRule="auto"/>
              <w:jc w:val="both"/>
              <w:rPr>
                <w:rFonts w:ascii="Times New Roman" w:hAnsi="Times New Roman"/>
                <w:noProof/>
              </w:rPr>
            </w:pPr>
          </w:p>
        </w:tc>
        <w:tc>
          <w:tcPr>
            <w:tcW w:w="2445" w:type="dxa"/>
          </w:tcPr>
          <w:p w14:paraId="20721B2B" w14:textId="77777777" w:rsidR="00492B66" w:rsidRPr="006A57B7" w:rsidRDefault="00492B66" w:rsidP="00492B66">
            <w:pPr>
              <w:spacing w:after="0" w:line="240" w:lineRule="auto"/>
              <w:jc w:val="both"/>
              <w:rPr>
                <w:rFonts w:ascii="Times New Roman" w:hAnsi="Times New Roman"/>
                <w:noProof/>
              </w:rPr>
            </w:pPr>
          </w:p>
        </w:tc>
        <w:tc>
          <w:tcPr>
            <w:tcW w:w="2445" w:type="dxa"/>
          </w:tcPr>
          <w:p w14:paraId="54890315" w14:textId="77777777" w:rsidR="00492B66" w:rsidRPr="006A57B7" w:rsidRDefault="00492B66" w:rsidP="00492B66">
            <w:pPr>
              <w:spacing w:after="0" w:line="240" w:lineRule="auto"/>
              <w:jc w:val="both"/>
              <w:rPr>
                <w:rFonts w:ascii="Times New Roman" w:hAnsi="Times New Roman"/>
                <w:noProof/>
              </w:rPr>
            </w:pPr>
          </w:p>
        </w:tc>
      </w:tr>
      <w:tr w:rsidR="00492B66" w:rsidRPr="006A57B7" w14:paraId="18BD2D74" w14:textId="77777777" w:rsidTr="00462FB8">
        <w:tc>
          <w:tcPr>
            <w:tcW w:w="2444" w:type="dxa"/>
          </w:tcPr>
          <w:p w14:paraId="143C63A3"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E.</w:t>
            </w:r>
          </w:p>
        </w:tc>
        <w:tc>
          <w:tcPr>
            <w:tcW w:w="2445" w:type="dxa"/>
          </w:tcPr>
          <w:p w14:paraId="6BC730A4" w14:textId="77777777" w:rsidR="00492B66" w:rsidRPr="006A57B7" w:rsidRDefault="00492B66" w:rsidP="00492B66">
            <w:pPr>
              <w:spacing w:after="0" w:line="240" w:lineRule="auto"/>
              <w:jc w:val="both"/>
              <w:rPr>
                <w:rFonts w:ascii="Times New Roman" w:hAnsi="Times New Roman"/>
                <w:noProof/>
              </w:rPr>
            </w:pPr>
          </w:p>
        </w:tc>
        <w:tc>
          <w:tcPr>
            <w:tcW w:w="2445" w:type="dxa"/>
          </w:tcPr>
          <w:p w14:paraId="53A1E7E8" w14:textId="77777777" w:rsidR="00492B66" w:rsidRPr="006A57B7" w:rsidRDefault="00492B66" w:rsidP="00492B66">
            <w:pPr>
              <w:spacing w:after="0" w:line="240" w:lineRule="auto"/>
              <w:jc w:val="both"/>
              <w:rPr>
                <w:rFonts w:ascii="Times New Roman" w:hAnsi="Times New Roman"/>
                <w:noProof/>
              </w:rPr>
            </w:pPr>
          </w:p>
        </w:tc>
        <w:tc>
          <w:tcPr>
            <w:tcW w:w="2445" w:type="dxa"/>
          </w:tcPr>
          <w:p w14:paraId="054A9184" w14:textId="77777777" w:rsidR="00492B66" w:rsidRPr="006A57B7" w:rsidRDefault="00492B66" w:rsidP="00492B66">
            <w:pPr>
              <w:spacing w:after="0" w:line="240" w:lineRule="auto"/>
              <w:jc w:val="both"/>
              <w:rPr>
                <w:rFonts w:ascii="Times New Roman" w:hAnsi="Times New Roman"/>
                <w:noProof/>
              </w:rPr>
            </w:pPr>
          </w:p>
        </w:tc>
      </w:tr>
    </w:tbl>
    <w:p w14:paraId="2C856CF8" w14:textId="77777777" w:rsidR="00492B66" w:rsidRPr="006A57B7" w:rsidRDefault="00492B66" w:rsidP="00492B66">
      <w:pPr>
        <w:spacing w:after="0" w:line="240" w:lineRule="auto"/>
        <w:jc w:val="both"/>
        <w:rPr>
          <w:rFonts w:ascii="Times New Roman" w:hAnsi="Times New Roman"/>
          <w:noProof/>
        </w:rPr>
      </w:pPr>
    </w:p>
    <w:p w14:paraId="15B237E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NOTĂ:</w:t>
      </w:r>
    </w:p>
    <w:p w14:paraId="7117F35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3EDEF03A" w14:textId="77777777" w:rsidR="00492B66" w:rsidRPr="006A57B7" w:rsidRDefault="00492B66" w:rsidP="00492B66">
      <w:pPr>
        <w:spacing w:after="0" w:line="240" w:lineRule="auto"/>
        <w:jc w:val="both"/>
        <w:rPr>
          <w:rFonts w:ascii="Times New Roman" w:hAnsi="Times New Roman"/>
          <w:noProof/>
        </w:rPr>
      </w:pPr>
    </w:p>
    <w:p w14:paraId="09B2ADBA" w14:textId="77777777" w:rsidR="00492B66" w:rsidRPr="006A57B7" w:rsidRDefault="00492B66" w:rsidP="00492B66">
      <w:pPr>
        <w:spacing w:after="0" w:line="240" w:lineRule="auto"/>
        <w:jc w:val="both"/>
        <w:rPr>
          <w:rFonts w:ascii="Times New Roman" w:hAnsi="Times New Roman"/>
          <w:noProof/>
        </w:rPr>
      </w:pPr>
    </w:p>
    <w:p w14:paraId="26BF6514" w14:textId="77777777" w:rsidR="00492B66" w:rsidRPr="006A57B7" w:rsidRDefault="00492B66" w:rsidP="00492B66">
      <w:pPr>
        <w:spacing w:after="0" w:line="240" w:lineRule="auto"/>
        <w:jc w:val="both"/>
        <w:rPr>
          <w:rFonts w:ascii="Times New Roman" w:hAnsi="Times New Roman"/>
          <w:noProof/>
        </w:rPr>
      </w:pPr>
    </w:p>
    <w:p w14:paraId="17958610"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vertAlign w:val="superscript"/>
        </w:rPr>
        <w:t xml:space="preserve">1 </w:t>
      </w:r>
      <w:r w:rsidRPr="006A57B7">
        <w:rPr>
          <w:rFonts w:ascii="Times New Roman" w:hAnsi="Times New Roman"/>
          <w:noProof/>
        </w:rPr>
        <w:t>Definiţia întreprinderii legate din Legea nr. 346/2004.</w:t>
      </w:r>
    </w:p>
    <w:p w14:paraId="5E44C676"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vertAlign w:val="superscript"/>
        </w:rPr>
        <w:t xml:space="preserve">2 </w:t>
      </w:r>
      <w:r w:rsidRPr="006A57B7">
        <w:rPr>
          <w:rFonts w:ascii="Times New Roman" w:hAnsi="Times New Roman"/>
          <w:noProof/>
        </w:rPr>
        <w:t>În cazul în care în situaţiile financiare anuale  consolidate nu există date privind numărul de personal, calculul se face prin cumularea datelor de la întreprinderile legate.</w:t>
      </w:r>
    </w:p>
    <w:p w14:paraId="0F7E94FB" w14:textId="77777777" w:rsidR="00492B66" w:rsidRPr="006A57B7" w:rsidRDefault="00492B66" w:rsidP="00492B66">
      <w:pPr>
        <w:spacing w:after="0" w:line="240" w:lineRule="auto"/>
        <w:jc w:val="both"/>
        <w:rPr>
          <w:rFonts w:ascii="Times New Roman" w:hAnsi="Times New Roman"/>
          <w:noProof/>
        </w:rPr>
      </w:pPr>
    </w:p>
    <w:p w14:paraId="06261B2F" w14:textId="77777777" w:rsidR="00492B66" w:rsidRPr="006A57B7" w:rsidRDefault="00492B66" w:rsidP="00492B66">
      <w:pPr>
        <w:spacing w:after="0" w:line="240" w:lineRule="auto"/>
        <w:jc w:val="both"/>
        <w:rPr>
          <w:rFonts w:ascii="Times New Roman" w:hAnsi="Times New Roman"/>
          <w:b/>
          <w:noProof/>
        </w:rPr>
      </w:pPr>
    </w:p>
    <w:p w14:paraId="7EED7DD0" w14:textId="77777777" w:rsidR="00492B66" w:rsidRPr="006A57B7" w:rsidRDefault="00492B66" w:rsidP="00492B66">
      <w:pPr>
        <w:spacing w:after="0" w:line="240" w:lineRule="auto"/>
        <w:jc w:val="both"/>
        <w:rPr>
          <w:rFonts w:ascii="Times New Roman" w:hAnsi="Times New Roman"/>
          <w:b/>
          <w:noProof/>
        </w:rPr>
      </w:pPr>
    </w:p>
    <w:p w14:paraId="4749EC8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b/>
          <w:noProof/>
        </w:rPr>
        <w:lastRenderedPageBreak/>
        <w:t>Cazul 2</w:t>
      </w:r>
      <w:r w:rsidRPr="006A57B7">
        <w:rPr>
          <w:rFonts w:ascii="Times New Roman" w:hAnsi="Times New Roman"/>
          <w:noProof/>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A045CD8" w14:textId="77777777" w:rsidR="00492B66" w:rsidRPr="006A57B7" w:rsidRDefault="00492B66" w:rsidP="00492B66">
      <w:pPr>
        <w:spacing w:after="0" w:line="240" w:lineRule="auto"/>
        <w:jc w:val="both"/>
        <w:rPr>
          <w:rFonts w:ascii="Times New Roman" w:hAnsi="Times New Roman"/>
          <w:b/>
          <w:noProof/>
        </w:rPr>
      </w:pPr>
    </w:p>
    <w:p w14:paraId="146ACE32"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492B66" w:rsidRPr="006A57B7" w14:paraId="1B48215D" w14:textId="77777777" w:rsidTr="00462FB8">
        <w:tc>
          <w:tcPr>
            <w:tcW w:w="2444" w:type="dxa"/>
          </w:tcPr>
          <w:p w14:paraId="6075143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Întreprinderea numărul:</w:t>
            </w:r>
          </w:p>
        </w:tc>
        <w:tc>
          <w:tcPr>
            <w:tcW w:w="2445" w:type="dxa"/>
          </w:tcPr>
          <w:p w14:paraId="0695DA8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Numărul mediu anual de salariaţi</w:t>
            </w:r>
          </w:p>
        </w:tc>
        <w:tc>
          <w:tcPr>
            <w:tcW w:w="2445" w:type="dxa"/>
          </w:tcPr>
          <w:p w14:paraId="3DED1E45"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Cifra de afaceri anuală netă </w:t>
            </w:r>
          </w:p>
          <w:p w14:paraId="4CAF23DE"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c>
          <w:tcPr>
            <w:tcW w:w="2445" w:type="dxa"/>
          </w:tcPr>
          <w:p w14:paraId="75FFDD9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w:t>
            </w:r>
          </w:p>
          <w:p w14:paraId="73E4601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r>
      <w:tr w:rsidR="00492B66" w:rsidRPr="006A57B7" w14:paraId="0058948A" w14:textId="77777777" w:rsidTr="00462FB8">
        <w:tc>
          <w:tcPr>
            <w:tcW w:w="2444" w:type="dxa"/>
          </w:tcPr>
          <w:p w14:paraId="3934A4C2"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1. </w:t>
            </w:r>
            <w:r w:rsidRPr="006A57B7">
              <w:rPr>
                <w:rFonts w:ascii="Times New Roman" w:hAnsi="Times New Roman"/>
                <w:noProof/>
                <w:vertAlign w:val="superscript"/>
              </w:rPr>
              <w:t>*)</w:t>
            </w:r>
          </w:p>
        </w:tc>
        <w:tc>
          <w:tcPr>
            <w:tcW w:w="2445" w:type="dxa"/>
          </w:tcPr>
          <w:p w14:paraId="33A17441" w14:textId="77777777" w:rsidR="00492B66" w:rsidRPr="006A57B7" w:rsidRDefault="00492B66" w:rsidP="00492B66">
            <w:pPr>
              <w:spacing w:after="0" w:line="240" w:lineRule="auto"/>
              <w:jc w:val="both"/>
              <w:rPr>
                <w:rFonts w:ascii="Times New Roman" w:hAnsi="Times New Roman"/>
                <w:noProof/>
              </w:rPr>
            </w:pPr>
          </w:p>
        </w:tc>
        <w:tc>
          <w:tcPr>
            <w:tcW w:w="2445" w:type="dxa"/>
          </w:tcPr>
          <w:p w14:paraId="53F5A9EB" w14:textId="77777777" w:rsidR="00492B66" w:rsidRPr="006A57B7" w:rsidRDefault="00492B66" w:rsidP="00492B66">
            <w:pPr>
              <w:spacing w:after="0" w:line="240" w:lineRule="auto"/>
              <w:jc w:val="both"/>
              <w:rPr>
                <w:rFonts w:ascii="Times New Roman" w:hAnsi="Times New Roman"/>
                <w:noProof/>
              </w:rPr>
            </w:pPr>
          </w:p>
        </w:tc>
        <w:tc>
          <w:tcPr>
            <w:tcW w:w="2445" w:type="dxa"/>
          </w:tcPr>
          <w:p w14:paraId="12848114" w14:textId="77777777" w:rsidR="00492B66" w:rsidRPr="006A57B7" w:rsidRDefault="00492B66" w:rsidP="00492B66">
            <w:pPr>
              <w:spacing w:after="0" w:line="240" w:lineRule="auto"/>
              <w:jc w:val="both"/>
              <w:rPr>
                <w:rFonts w:ascii="Times New Roman" w:hAnsi="Times New Roman"/>
                <w:noProof/>
              </w:rPr>
            </w:pPr>
          </w:p>
        </w:tc>
      </w:tr>
      <w:tr w:rsidR="00492B66" w:rsidRPr="006A57B7" w14:paraId="786CB4EB" w14:textId="77777777" w:rsidTr="00462FB8">
        <w:tc>
          <w:tcPr>
            <w:tcW w:w="2444" w:type="dxa"/>
          </w:tcPr>
          <w:p w14:paraId="6147356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2. </w:t>
            </w:r>
            <w:r w:rsidRPr="006A57B7">
              <w:rPr>
                <w:rFonts w:ascii="Times New Roman" w:hAnsi="Times New Roman"/>
                <w:noProof/>
                <w:vertAlign w:val="superscript"/>
              </w:rPr>
              <w:t>*)</w:t>
            </w:r>
          </w:p>
        </w:tc>
        <w:tc>
          <w:tcPr>
            <w:tcW w:w="2445" w:type="dxa"/>
          </w:tcPr>
          <w:p w14:paraId="03D92810" w14:textId="77777777" w:rsidR="00492B66" w:rsidRPr="006A57B7" w:rsidRDefault="00492B66" w:rsidP="00492B66">
            <w:pPr>
              <w:spacing w:after="0" w:line="240" w:lineRule="auto"/>
              <w:jc w:val="both"/>
              <w:rPr>
                <w:rFonts w:ascii="Times New Roman" w:hAnsi="Times New Roman"/>
                <w:noProof/>
              </w:rPr>
            </w:pPr>
          </w:p>
        </w:tc>
        <w:tc>
          <w:tcPr>
            <w:tcW w:w="2445" w:type="dxa"/>
          </w:tcPr>
          <w:p w14:paraId="3CE295AD" w14:textId="77777777" w:rsidR="00492B66" w:rsidRPr="006A57B7" w:rsidRDefault="00492B66" w:rsidP="00492B66">
            <w:pPr>
              <w:spacing w:after="0" w:line="240" w:lineRule="auto"/>
              <w:jc w:val="both"/>
              <w:rPr>
                <w:rFonts w:ascii="Times New Roman" w:hAnsi="Times New Roman"/>
                <w:noProof/>
              </w:rPr>
            </w:pPr>
          </w:p>
        </w:tc>
        <w:tc>
          <w:tcPr>
            <w:tcW w:w="2445" w:type="dxa"/>
          </w:tcPr>
          <w:p w14:paraId="5B94D999" w14:textId="77777777" w:rsidR="00492B66" w:rsidRPr="006A57B7" w:rsidRDefault="00492B66" w:rsidP="00492B66">
            <w:pPr>
              <w:spacing w:after="0" w:line="240" w:lineRule="auto"/>
              <w:jc w:val="both"/>
              <w:rPr>
                <w:rFonts w:ascii="Times New Roman" w:hAnsi="Times New Roman"/>
                <w:noProof/>
              </w:rPr>
            </w:pPr>
          </w:p>
        </w:tc>
      </w:tr>
      <w:tr w:rsidR="00492B66" w:rsidRPr="006A57B7" w14:paraId="4662457D" w14:textId="77777777" w:rsidTr="00462FB8">
        <w:tc>
          <w:tcPr>
            <w:tcW w:w="2444" w:type="dxa"/>
          </w:tcPr>
          <w:p w14:paraId="7D65A29D"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3.</w:t>
            </w:r>
            <w:r w:rsidRPr="006A57B7">
              <w:rPr>
                <w:rFonts w:ascii="Times New Roman" w:hAnsi="Times New Roman"/>
                <w:noProof/>
                <w:vertAlign w:val="superscript"/>
              </w:rPr>
              <w:t xml:space="preserve"> *)</w:t>
            </w:r>
          </w:p>
        </w:tc>
        <w:tc>
          <w:tcPr>
            <w:tcW w:w="2445" w:type="dxa"/>
          </w:tcPr>
          <w:p w14:paraId="3F1C5BFE" w14:textId="77777777" w:rsidR="00492B66" w:rsidRPr="006A57B7" w:rsidRDefault="00492B66" w:rsidP="00492B66">
            <w:pPr>
              <w:spacing w:after="0" w:line="240" w:lineRule="auto"/>
              <w:jc w:val="both"/>
              <w:rPr>
                <w:rFonts w:ascii="Times New Roman" w:hAnsi="Times New Roman"/>
                <w:noProof/>
              </w:rPr>
            </w:pPr>
          </w:p>
        </w:tc>
        <w:tc>
          <w:tcPr>
            <w:tcW w:w="2445" w:type="dxa"/>
          </w:tcPr>
          <w:p w14:paraId="3E01FBF6" w14:textId="77777777" w:rsidR="00492B66" w:rsidRPr="006A57B7" w:rsidRDefault="00492B66" w:rsidP="00492B66">
            <w:pPr>
              <w:spacing w:after="0" w:line="240" w:lineRule="auto"/>
              <w:jc w:val="both"/>
              <w:rPr>
                <w:rFonts w:ascii="Times New Roman" w:hAnsi="Times New Roman"/>
                <w:noProof/>
              </w:rPr>
            </w:pPr>
          </w:p>
        </w:tc>
        <w:tc>
          <w:tcPr>
            <w:tcW w:w="2445" w:type="dxa"/>
          </w:tcPr>
          <w:p w14:paraId="6D2BDA4A" w14:textId="77777777" w:rsidR="00492B66" w:rsidRPr="006A57B7" w:rsidRDefault="00492B66" w:rsidP="00492B66">
            <w:pPr>
              <w:spacing w:after="0" w:line="240" w:lineRule="auto"/>
              <w:jc w:val="both"/>
              <w:rPr>
                <w:rFonts w:ascii="Times New Roman" w:hAnsi="Times New Roman"/>
                <w:noProof/>
              </w:rPr>
            </w:pPr>
          </w:p>
        </w:tc>
      </w:tr>
      <w:tr w:rsidR="00492B66" w:rsidRPr="006A57B7" w14:paraId="6A70F21A" w14:textId="77777777" w:rsidTr="00462FB8">
        <w:tc>
          <w:tcPr>
            <w:tcW w:w="2444" w:type="dxa"/>
          </w:tcPr>
          <w:p w14:paraId="4310A8F2"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4.</w:t>
            </w:r>
            <w:r w:rsidRPr="006A57B7">
              <w:rPr>
                <w:rFonts w:ascii="Times New Roman" w:hAnsi="Times New Roman"/>
                <w:noProof/>
                <w:vertAlign w:val="superscript"/>
              </w:rPr>
              <w:t xml:space="preserve"> *)</w:t>
            </w:r>
          </w:p>
        </w:tc>
        <w:tc>
          <w:tcPr>
            <w:tcW w:w="2445" w:type="dxa"/>
          </w:tcPr>
          <w:p w14:paraId="712E3243" w14:textId="77777777" w:rsidR="00492B66" w:rsidRPr="006A57B7" w:rsidRDefault="00492B66" w:rsidP="00492B66">
            <w:pPr>
              <w:spacing w:after="0" w:line="240" w:lineRule="auto"/>
              <w:jc w:val="both"/>
              <w:rPr>
                <w:rFonts w:ascii="Times New Roman" w:hAnsi="Times New Roman"/>
                <w:noProof/>
              </w:rPr>
            </w:pPr>
          </w:p>
        </w:tc>
        <w:tc>
          <w:tcPr>
            <w:tcW w:w="2445" w:type="dxa"/>
          </w:tcPr>
          <w:p w14:paraId="144B3931" w14:textId="77777777" w:rsidR="00492B66" w:rsidRPr="006A57B7" w:rsidRDefault="00492B66" w:rsidP="00492B66">
            <w:pPr>
              <w:spacing w:after="0" w:line="240" w:lineRule="auto"/>
              <w:jc w:val="both"/>
              <w:rPr>
                <w:rFonts w:ascii="Times New Roman" w:hAnsi="Times New Roman"/>
                <w:noProof/>
              </w:rPr>
            </w:pPr>
          </w:p>
        </w:tc>
        <w:tc>
          <w:tcPr>
            <w:tcW w:w="2445" w:type="dxa"/>
          </w:tcPr>
          <w:p w14:paraId="24DDC23A" w14:textId="77777777" w:rsidR="00492B66" w:rsidRPr="006A57B7" w:rsidRDefault="00492B66" w:rsidP="00492B66">
            <w:pPr>
              <w:spacing w:after="0" w:line="240" w:lineRule="auto"/>
              <w:jc w:val="both"/>
              <w:rPr>
                <w:rFonts w:ascii="Times New Roman" w:hAnsi="Times New Roman"/>
                <w:noProof/>
              </w:rPr>
            </w:pPr>
          </w:p>
        </w:tc>
      </w:tr>
      <w:tr w:rsidR="00492B66" w:rsidRPr="006A57B7" w14:paraId="6AB5E323" w14:textId="77777777" w:rsidTr="00462FB8">
        <w:tc>
          <w:tcPr>
            <w:tcW w:w="2444" w:type="dxa"/>
          </w:tcPr>
          <w:p w14:paraId="0A04B0C8"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5.</w:t>
            </w:r>
            <w:r w:rsidRPr="006A57B7">
              <w:rPr>
                <w:rFonts w:ascii="Times New Roman" w:hAnsi="Times New Roman"/>
                <w:noProof/>
                <w:vertAlign w:val="superscript"/>
              </w:rPr>
              <w:t xml:space="preserve"> *)</w:t>
            </w:r>
          </w:p>
        </w:tc>
        <w:tc>
          <w:tcPr>
            <w:tcW w:w="2445" w:type="dxa"/>
          </w:tcPr>
          <w:p w14:paraId="70FE9A42" w14:textId="77777777" w:rsidR="00492B66" w:rsidRPr="006A57B7" w:rsidRDefault="00492B66" w:rsidP="00492B66">
            <w:pPr>
              <w:spacing w:after="0" w:line="240" w:lineRule="auto"/>
              <w:jc w:val="both"/>
              <w:rPr>
                <w:rFonts w:ascii="Times New Roman" w:hAnsi="Times New Roman"/>
                <w:noProof/>
              </w:rPr>
            </w:pPr>
          </w:p>
        </w:tc>
        <w:tc>
          <w:tcPr>
            <w:tcW w:w="2445" w:type="dxa"/>
          </w:tcPr>
          <w:p w14:paraId="7270B941" w14:textId="77777777" w:rsidR="00492B66" w:rsidRPr="006A57B7" w:rsidRDefault="00492B66" w:rsidP="00492B66">
            <w:pPr>
              <w:spacing w:after="0" w:line="240" w:lineRule="auto"/>
              <w:jc w:val="both"/>
              <w:rPr>
                <w:rFonts w:ascii="Times New Roman" w:hAnsi="Times New Roman"/>
                <w:noProof/>
              </w:rPr>
            </w:pPr>
          </w:p>
        </w:tc>
        <w:tc>
          <w:tcPr>
            <w:tcW w:w="2445" w:type="dxa"/>
          </w:tcPr>
          <w:p w14:paraId="697FE660" w14:textId="77777777" w:rsidR="00492B66" w:rsidRPr="006A57B7" w:rsidRDefault="00492B66" w:rsidP="00492B66">
            <w:pPr>
              <w:spacing w:after="0" w:line="240" w:lineRule="auto"/>
              <w:jc w:val="both"/>
              <w:rPr>
                <w:rFonts w:ascii="Times New Roman" w:hAnsi="Times New Roman"/>
                <w:noProof/>
              </w:rPr>
            </w:pPr>
          </w:p>
        </w:tc>
      </w:tr>
      <w:tr w:rsidR="00492B66" w:rsidRPr="006A57B7" w14:paraId="1A2237ED" w14:textId="77777777" w:rsidTr="00462FB8">
        <w:tc>
          <w:tcPr>
            <w:tcW w:w="2444" w:type="dxa"/>
          </w:tcPr>
          <w:p w14:paraId="5ED7B5FE"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Total</w:t>
            </w:r>
          </w:p>
        </w:tc>
        <w:tc>
          <w:tcPr>
            <w:tcW w:w="2445" w:type="dxa"/>
          </w:tcPr>
          <w:p w14:paraId="146DA9EB" w14:textId="77777777" w:rsidR="00492B66" w:rsidRPr="006A57B7" w:rsidRDefault="00492B66" w:rsidP="00492B66">
            <w:pPr>
              <w:spacing w:after="0" w:line="240" w:lineRule="auto"/>
              <w:jc w:val="both"/>
              <w:rPr>
                <w:rFonts w:ascii="Times New Roman" w:hAnsi="Times New Roman"/>
                <w:noProof/>
              </w:rPr>
            </w:pPr>
          </w:p>
        </w:tc>
        <w:tc>
          <w:tcPr>
            <w:tcW w:w="2445" w:type="dxa"/>
          </w:tcPr>
          <w:p w14:paraId="4E1C4B47" w14:textId="77777777" w:rsidR="00492B66" w:rsidRPr="006A57B7" w:rsidRDefault="00492B66" w:rsidP="00492B66">
            <w:pPr>
              <w:spacing w:after="0" w:line="240" w:lineRule="auto"/>
              <w:jc w:val="both"/>
              <w:rPr>
                <w:rFonts w:ascii="Times New Roman" w:hAnsi="Times New Roman"/>
                <w:noProof/>
              </w:rPr>
            </w:pPr>
          </w:p>
        </w:tc>
        <w:tc>
          <w:tcPr>
            <w:tcW w:w="2445" w:type="dxa"/>
          </w:tcPr>
          <w:p w14:paraId="2E80B165" w14:textId="77777777" w:rsidR="00492B66" w:rsidRPr="006A57B7" w:rsidRDefault="00492B66" w:rsidP="00492B66">
            <w:pPr>
              <w:spacing w:after="0" w:line="240" w:lineRule="auto"/>
              <w:jc w:val="both"/>
              <w:rPr>
                <w:rFonts w:ascii="Times New Roman" w:hAnsi="Times New Roman"/>
                <w:noProof/>
              </w:rPr>
            </w:pPr>
          </w:p>
        </w:tc>
      </w:tr>
    </w:tbl>
    <w:p w14:paraId="2DC83679" w14:textId="77777777" w:rsidR="00492B66" w:rsidRPr="006A57B7" w:rsidRDefault="00492B66" w:rsidP="00492B66">
      <w:pPr>
        <w:spacing w:after="0" w:line="240" w:lineRule="auto"/>
        <w:jc w:val="both"/>
        <w:rPr>
          <w:rFonts w:ascii="Times New Roman" w:hAnsi="Times New Roman"/>
          <w:noProof/>
        </w:rPr>
      </w:pPr>
    </w:p>
    <w:p w14:paraId="74DE7C59"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NOTĂ</w:t>
      </w:r>
    </w:p>
    <w:p w14:paraId="16554B9C"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Datele rezultate în secţiunea "Total" din tabelul de mai sus se vor introduce la pct. 3 din tabelul „</w:t>
      </w:r>
      <w:r w:rsidRPr="006A57B7">
        <w:rPr>
          <w:rFonts w:ascii="Times New Roman" w:hAnsi="Times New Roman"/>
          <w:iCs/>
          <w:noProof/>
        </w:rPr>
        <w:t>Calculul pentru tipurile de întreprinderi partenere sau legate”</w:t>
      </w:r>
      <w:r w:rsidRPr="006A57B7">
        <w:rPr>
          <w:rFonts w:ascii="Times New Roman" w:hAnsi="Times New Roman"/>
          <w:noProof/>
        </w:rPr>
        <w:t xml:space="preserve"> (privind întreprinderile legate) </w:t>
      </w:r>
    </w:p>
    <w:p w14:paraId="61425B17" w14:textId="77777777" w:rsidR="00492B66" w:rsidRPr="006A57B7" w:rsidRDefault="00492B66" w:rsidP="00492B66">
      <w:pPr>
        <w:spacing w:after="0" w:line="240" w:lineRule="auto"/>
        <w:jc w:val="both"/>
        <w:rPr>
          <w:rFonts w:ascii="Times New Roman" w:hAnsi="Times New Roman"/>
          <w:noProof/>
        </w:rPr>
      </w:pPr>
    </w:p>
    <w:p w14:paraId="49AD5CC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Ataşaţi câte o "fişă privind legătura dintre întreprinderi" pentru fiecare întreprindere.</w:t>
      </w:r>
    </w:p>
    <w:p w14:paraId="1ACCBC1F" w14:textId="4042D02F" w:rsidR="00492B66" w:rsidRPr="006A57B7" w:rsidRDefault="00492B66" w:rsidP="00492B66">
      <w:pPr>
        <w:spacing w:after="0" w:line="240" w:lineRule="auto"/>
        <w:jc w:val="both"/>
        <w:rPr>
          <w:rFonts w:ascii="Times New Roman" w:hAnsi="Times New Roman"/>
          <w:noProof/>
        </w:rPr>
      </w:pPr>
    </w:p>
    <w:p w14:paraId="3B59C0D6" w14:textId="77777777" w:rsidR="00492B66" w:rsidRPr="006A57B7" w:rsidRDefault="00492B66" w:rsidP="00492B66">
      <w:pPr>
        <w:spacing w:after="0" w:line="240" w:lineRule="auto"/>
        <w:jc w:val="both"/>
        <w:rPr>
          <w:rFonts w:ascii="Times New Roman" w:hAnsi="Times New Roman"/>
          <w:noProof/>
        </w:rPr>
      </w:pPr>
    </w:p>
    <w:p w14:paraId="7D47A7D5"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FIŞA</w:t>
      </w:r>
    </w:p>
    <w:p w14:paraId="40FE8B4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privind legătura dintre întreprinderi nr. .............. din tabelul B2, secţiunea B</w:t>
      </w:r>
    </w:p>
    <w:p w14:paraId="00319755"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(numai pentru întreprinderile legate care nu sunt incluse în situaţiile financiare anuale consolidate)</w:t>
      </w:r>
    </w:p>
    <w:p w14:paraId="09875360" w14:textId="77777777" w:rsidR="00492B66" w:rsidRPr="006A57B7" w:rsidRDefault="00492B66" w:rsidP="00492B66">
      <w:pPr>
        <w:spacing w:after="0" w:line="240" w:lineRule="auto"/>
        <w:jc w:val="both"/>
        <w:rPr>
          <w:rFonts w:ascii="Times New Roman" w:hAnsi="Times New Roman"/>
          <w:noProof/>
        </w:rPr>
      </w:pPr>
    </w:p>
    <w:p w14:paraId="279645E5"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1. Date de identificare a întreprinderii</w:t>
      </w:r>
    </w:p>
    <w:p w14:paraId="4B043700"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Denumirea întreprinderii ________________________________________________________________________________</w:t>
      </w:r>
    </w:p>
    <w:p w14:paraId="7BBEDD44"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Adresa sediului social ________________________________________________________________________________</w:t>
      </w:r>
    </w:p>
    <w:p w14:paraId="643B6F30"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Codul unic de înregistrare ________________________________________________________________________________</w:t>
      </w:r>
    </w:p>
    <w:p w14:paraId="57257D72" w14:textId="77777777" w:rsidR="00492B66" w:rsidRPr="006A57B7" w:rsidRDefault="00492B66" w:rsidP="00492B66">
      <w:pPr>
        <w:spacing w:after="0" w:line="240" w:lineRule="auto"/>
        <w:rPr>
          <w:rFonts w:ascii="Times New Roman" w:hAnsi="Times New Roman"/>
          <w:noProof/>
        </w:rPr>
      </w:pPr>
      <w:r w:rsidRPr="006A57B7">
        <w:rPr>
          <w:rFonts w:ascii="Times New Roman" w:hAnsi="Times New Roman"/>
          <w:noProof/>
        </w:rPr>
        <w:t>Numele, prenumele şi funcţia ________________________________________________________________________________</w:t>
      </w:r>
    </w:p>
    <w:p w14:paraId="544A65AA"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preşedintelui consiliului de administraţie, directorului general sau echivalent    </w:t>
      </w:r>
    </w:p>
    <w:p w14:paraId="452B1023" w14:textId="77777777" w:rsidR="00492B66" w:rsidRPr="006A57B7" w:rsidRDefault="00492B66" w:rsidP="00492B66">
      <w:pPr>
        <w:spacing w:after="0" w:line="240" w:lineRule="auto"/>
        <w:jc w:val="both"/>
        <w:rPr>
          <w:rFonts w:ascii="Times New Roman" w:hAnsi="Times New Roman"/>
          <w:b/>
          <w:noProof/>
        </w:rPr>
      </w:pPr>
    </w:p>
    <w:p w14:paraId="2016DF57"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Date referitoare la întreprindere</w:t>
      </w:r>
    </w:p>
    <w:p w14:paraId="2882D12B" w14:textId="77777777" w:rsidR="00492B66" w:rsidRPr="006A57B7" w:rsidRDefault="00492B66" w:rsidP="00492B66">
      <w:pPr>
        <w:spacing w:after="0" w:line="240" w:lineRule="auto"/>
        <w:jc w:val="both"/>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492B66" w:rsidRPr="006A57B7" w14:paraId="1BAE2D70" w14:textId="77777777" w:rsidTr="00462FB8">
        <w:trPr>
          <w:cantSplit/>
        </w:trPr>
        <w:tc>
          <w:tcPr>
            <w:tcW w:w="9599" w:type="dxa"/>
            <w:gridSpan w:val="4"/>
          </w:tcPr>
          <w:p w14:paraId="3D9F19D1"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Perioada de referinţă</w:t>
            </w:r>
          </w:p>
        </w:tc>
      </w:tr>
      <w:tr w:rsidR="00492B66" w:rsidRPr="006A57B7" w14:paraId="056BCA55" w14:textId="77777777" w:rsidTr="00462FB8">
        <w:tc>
          <w:tcPr>
            <w:tcW w:w="2399" w:type="dxa"/>
          </w:tcPr>
          <w:p w14:paraId="0411D23F"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3ABB62F9" w14:textId="77777777" w:rsidR="00492B66" w:rsidRPr="006A57B7" w:rsidRDefault="00492B66" w:rsidP="00492B66">
            <w:pPr>
              <w:spacing w:after="0" w:line="240" w:lineRule="auto"/>
              <w:jc w:val="both"/>
              <w:rPr>
                <w:rFonts w:ascii="Times New Roman" w:hAnsi="Times New Roman"/>
                <w:b/>
                <w:noProof/>
                <w:vertAlign w:val="superscript"/>
              </w:rPr>
            </w:pPr>
            <w:r w:rsidRPr="006A57B7">
              <w:rPr>
                <w:rFonts w:ascii="Times New Roman" w:hAnsi="Times New Roman"/>
                <w:b/>
                <w:noProof/>
              </w:rPr>
              <w:t>Numărul mediu anual de salariaţi</w:t>
            </w:r>
            <w:r w:rsidRPr="006A57B7">
              <w:rPr>
                <w:rFonts w:ascii="Times New Roman" w:hAnsi="Times New Roman"/>
                <w:b/>
                <w:noProof/>
                <w:vertAlign w:val="superscript"/>
              </w:rPr>
              <w:t>1</w:t>
            </w:r>
          </w:p>
        </w:tc>
        <w:tc>
          <w:tcPr>
            <w:tcW w:w="2400" w:type="dxa"/>
          </w:tcPr>
          <w:p w14:paraId="41D0CB1D"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 xml:space="preserve">Cifra de afaceri anuală netă </w:t>
            </w:r>
          </w:p>
          <w:p w14:paraId="020CFD84"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c>
          <w:tcPr>
            <w:tcW w:w="2400" w:type="dxa"/>
          </w:tcPr>
          <w:p w14:paraId="47666C99"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Active totale</w:t>
            </w:r>
          </w:p>
          <w:p w14:paraId="3F60F38A"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(mii lei/mii €)</w:t>
            </w:r>
          </w:p>
        </w:tc>
      </w:tr>
      <w:tr w:rsidR="00492B66" w:rsidRPr="006A57B7" w14:paraId="6BA33953" w14:textId="77777777" w:rsidTr="00462FB8">
        <w:tc>
          <w:tcPr>
            <w:tcW w:w="2399" w:type="dxa"/>
          </w:tcPr>
          <w:p w14:paraId="133DC026" w14:textId="77777777" w:rsidR="00492B66" w:rsidRPr="006A57B7" w:rsidRDefault="00492B66" w:rsidP="00492B66">
            <w:pPr>
              <w:spacing w:after="0" w:line="240" w:lineRule="auto"/>
              <w:jc w:val="both"/>
              <w:rPr>
                <w:rFonts w:ascii="Times New Roman" w:hAnsi="Times New Roman"/>
                <w:b/>
                <w:noProof/>
              </w:rPr>
            </w:pPr>
            <w:r w:rsidRPr="006A57B7">
              <w:rPr>
                <w:rFonts w:ascii="Times New Roman" w:hAnsi="Times New Roman"/>
                <w:b/>
                <w:noProof/>
              </w:rPr>
              <w:t>Total</w:t>
            </w:r>
          </w:p>
        </w:tc>
        <w:tc>
          <w:tcPr>
            <w:tcW w:w="2400" w:type="dxa"/>
          </w:tcPr>
          <w:p w14:paraId="43013E28"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21BA61E5" w14:textId="77777777" w:rsidR="00492B66" w:rsidRPr="006A57B7" w:rsidRDefault="00492B66" w:rsidP="00492B66">
            <w:pPr>
              <w:spacing w:after="0" w:line="240" w:lineRule="auto"/>
              <w:jc w:val="both"/>
              <w:rPr>
                <w:rFonts w:ascii="Times New Roman" w:hAnsi="Times New Roman"/>
                <w:b/>
                <w:noProof/>
              </w:rPr>
            </w:pPr>
          </w:p>
        </w:tc>
        <w:tc>
          <w:tcPr>
            <w:tcW w:w="2400" w:type="dxa"/>
          </w:tcPr>
          <w:p w14:paraId="064A4E1C" w14:textId="77777777" w:rsidR="00492B66" w:rsidRPr="006A57B7" w:rsidRDefault="00492B66" w:rsidP="00492B66">
            <w:pPr>
              <w:spacing w:after="0" w:line="240" w:lineRule="auto"/>
              <w:jc w:val="both"/>
              <w:rPr>
                <w:rFonts w:ascii="Times New Roman" w:hAnsi="Times New Roman"/>
                <w:b/>
                <w:noProof/>
              </w:rPr>
            </w:pPr>
          </w:p>
        </w:tc>
      </w:tr>
    </w:tbl>
    <w:p w14:paraId="028E3F82" w14:textId="77777777" w:rsidR="00492B66" w:rsidRPr="006A57B7" w:rsidRDefault="00492B66" w:rsidP="00492B66">
      <w:pPr>
        <w:spacing w:after="0" w:line="240" w:lineRule="auto"/>
        <w:jc w:val="both"/>
        <w:rPr>
          <w:rFonts w:ascii="Times New Roman" w:hAnsi="Times New Roman"/>
          <w:noProof/>
        </w:rPr>
      </w:pPr>
    </w:p>
    <w:p w14:paraId="2627008C"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 xml:space="preserve">Datele trebuie introduse în tabelul B2 din </w:t>
      </w:r>
      <w:r w:rsidRPr="006A57B7">
        <w:rPr>
          <w:rFonts w:ascii="Times New Roman" w:hAnsi="Times New Roman"/>
          <w:noProof/>
          <w:u w:val="single"/>
        </w:rPr>
        <w:t>secţiunea B</w:t>
      </w:r>
      <w:r w:rsidRPr="006A57B7">
        <w:rPr>
          <w:rFonts w:ascii="Times New Roman" w:hAnsi="Times New Roman"/>
          <w:noProof/>
        </w:rPr>
        <w:t>.</w:t>
      </w:r>
    </w:p>
    <w:p w14:paraId="414CB5AE" w14:textId="77777777" w:rsidR="00492B66" w:rsidRPr="006A57B7" w:rsidRDefault="00492B66" w:rsidP="00492B66">
      <w:pPr>
        <w:spacing w:after="0" w:line="240" w:lineRule="auto"/>
        <w:jc w:val="both"/>
        <w:rPr>
          <w:rFonts w:ascii="Times New Roman" w:hAnsi="Times New Roman"/>
          <w:noProof/>
        </w:rPr>
      </w:pPr>
    </w:p>
    <w:p w14:paraId="36E2B53E"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NOTĂ:</w:t>
      </w:r>
    </w:p>
    <w:p w14:paraId="324FEDFB"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F698396" w14:textId="77777777" w:rsidR="00492B66" w:rsidRPr="006A57B7" w:rsidRDefault="00492B66" w:rsidP="00492B66">
      <w:pPr>
        <w:spacing w:after="0" w:line="240" w:lineRule="auto"/>
        <w:jc w:val="both"/>
        <w:rPr>
          <w:rFonts w:ascii="Times New Roman" w:hAnsi="Times New Roman"/>
          <w:noProof/>
        </w:rPr>
      </w:pPr>
      <w:r w:rsidRPr="006A57B7">
        <w:rPr>
          <w:rFonts w:ascii="Times New Roman" w:hAnsi="Times New Roman"/>
          <w:noProof/>
        </w:rPr>
        <w:t>Acest tip de întreprinderi partenere sunt considerate ca fiind întreprinderi direct partenere cu întreprinderea solicitantă. Datele aferente acestora şi "fişa de parteneriat" trebuie introduse în secţiunea A.</w:t>
      </w:r>
    </w:p>
    <w:p w14:paraId="6537BA0E" w14:textId="77777777" w:rsidR="00492B66" w:rsidRPr="006A57B7" w:rsidRDefault="00492B66" w:rsidP="00492B66">
      <w:pPr>
        <w:spacing w:after="0" w:line="240" w:lineRule="auto"/>
        <w:jc w:val="both"/>
        <w:rPr>
          <w:rFonts w:ascii="Times New Roman" w:hAnsi="Times New Roman"/>
          <w:noProof/>
          <w:vertAlign w:val="superscript"/>
        </w:rPr>
      </w:pPr>
    </w:p>
    <w:p w14:paraId="25E9A658" w14:textId="77777777" w:rsidR="00492B66" w:rsidRPr="006A57B7" w:rsidRDefault="00492B66" w:rsidP="00492B66">
      <w:pPr>
        <w:spacing w:after="0" w:line="240" w:lineRule="auto"/>
        <w:jc w:val="both"/>
        <w:rPr>
          <w:rFonts w:ascii="Times New Roman" w:hAnsi="Times New Roman"/>
          <w:noProof/>
          <w:vertAlign w:val="superscript"/>
        </w:rPr>
      </w:pPr>
      <w:r w:rsidRPr="006A57B7">
        <w:rPr>
          <w:rFonts w:ascii="Times New Roman" w:hAnsi="Times New Roman"/>
          <w:noProof/>
          <w:vertAlign w:val="superscript"/>
        </w:rPr>
        <w:t xml:space="preserve">1 </w:t>
      </w:r>
      <w:r w:rsidRPr="006A57B7">
        <w:rPr>
          <w:rFonts w:ascii="Times New Roman" w:hAnsi="Times New Roman"/>
          <w:noProof/>
        </w:rPr>
        <w:t>În cazul în care în situaţiile financiare anuale  consolidate nu există date privind numărul mediu anual de salariaţi, calculul se face prin cumularea datelor de la întreprinderile legate.</w:t>
      </w:r>
    </w:p>
    <w:p w14:paraId="47573FDB" w14:textId="77777777" w:rsidR="002D5321" w:rsidRPr="002D5321" w:rsidRDefault="00492B66" w:rsidP="002D5321">
      <w:pPr>
        <w:jc w:val="right"/>
        <w:rPr>
          <w:rFonts w:ascii="Times New Roman" w:eastAsia="Times New Roman" w:hAnsi="Times New Roman"/>
          <w:b/>
        </w:rPr>
      </w:pPr>
      <w:r w:rsidRPr="006A57B7">
        <w:rPr>
          <w:b/>
          <w:i/>
          <w:noProof/>
        </w:rPr>
        <w:br w:type="page"/>
      </w:r>
      <w:r w:rsidR="002D5321" w:rsidRPr="002D5321">
        <w:rPr>
          <w:rFonts w:ascii="Times New Roman" w:eastAsia="Times New Roman" w:hAnsi="Times New Roman"/>
          <w:b/>
        </w:rPr>
        <w:lastRenderedPageBreak/>
        <w:t>ANEXA 2.7</w:t>
      </w:r>
    </w:p>
    <w:p w14:paraId="2EBA0081" w14:textId="77777777" w:rsidR="002D5321" w:rsidRPr="006A57B7" w:rsidRDefault="002D5321" w:rsidP="002D5321">
      <w:pPr>
        <w:jc w:val="center"/>
        <w:rPr>
          <w:rFonts w:ascii="Times New Roman" w:hAnsi="Times New Roman"/>
          <w:b/>
          <w:sz w:val="24"/>
        </w:rPr>
      </w:pPr>
      <w:r w:rsidRPr="006A57B7">
        <w:rPr>
          <w:rFonts w:ascii="Times New Roman" w:hAnsi="Times New Roman"/>
          <w:b/>
          <w:sz w:val="24"/>
        </w:rPr>
        <w:t>DECLARAŢIE ÎN VEDEREA CERTIFICĂRII EFECTULUI STIMULATIV</w:t>
      </w:r>
    </w:p>
    <w:p w14:paraId="27B5F6F5" w14:textId="77777777" w:rsidR="002D5321" w:rsidRPr="006A57B7" w:rsidRDefault="002D5321" w:rsidP="002D5321">
      <w:pPr>
        <w:spacing w:line="360" w:lineRule="auto"/>
        <w:ind w:right="-180"/>
        <w:jc w:val="both"/>
        <w:rPr>
          <w:rFonts w:ascii="Times New Roman" w:hAnsi="Times New Roman"/>
          <w:sz w:val="24"/>
        </w:rPr>
      </w:pPr>
      <w:r w:rsidRPr="006A57B7">
        <w:rPr>
          <w:rFonts w:ascii="Times New Roman" w:hAnsi="Times New Roman"/>
          <w:sz w:val="24"/>
        </w:rPr>
        <w:t xml:space="preserve">Subsemnatul/subsemnata ……………………………………………. (numele şi prenumele reprezentantului legal al instituţiei solicitante), în calitate de  ……………………………… (funcţia reprezentantului legal al instituţiei solicitante) al ……..…………………………….............................. (denumirea instituţiei solicitante), </w:t>
      </w:r>
    </w:p>
    <w:p w14:paraId="613F3D5C" w14:textId="42AC5EF7" w:rsidR="002D5321" w:rsidRPr="006A57B7" w:rsidRDefault="002D5321" w:rsidP="002D5321">
      <w:pPr>
        <w:spacing w:line="360" w:lineRule="auto"/>
        <w:jc w:val="both"/>
        <w:rPr>
          <w:rFonts w:ascii="Times New Roman" w:hAnsi="Times New Roman"/>
          <w:b/>
          <w:sz w:val="24"/>
        </w:rPr>
      </w:pPr>
      <w:r w:rsidRPr="006A57B7">
        <w:rPr>
          <w:rFonts w:ascii="Times New Roman" w:hAnsi="Times New Roman"/>
          <w:sz w:val="24"/>
        </w:rPr>
        <w:t xml:space="preserve"> declar pe proprie răspundere că începerea lucrărilor sau activităţilor propuse spre finanţare în cadrul proiectului cu titlul: “............................................................................................. ”, depus la competiţia ……………………… (codul competiției), nu s-a produs înainte de depunerea cererii de finanţare și a documentelor însoțitoare la OI Cercetare</w:t>
      </w:r>
      <w:r w:rsidRPr="006A57B7">
        <w:rPr>
          <w:rFonts w:ascii="Times New Roman" w:hAnsi="Times New Roman"/>
          <w:noProof/>
          <w:sz w:val="24"/>
        </w:rPr>
        <w:t>.</w:t>
      </w:r>
    </w:p>
    <w:p w14:paraId="5221ED27" w14:textId="77777777" w:rsidR="002D5321" w:rsidRPr="006A57B7" w:rsidRDefault="002D5321" w:rsidP="002D5321">
      <w:pPr>
        <w:rPr>
          <w:rFonts w:ascii="Times New Roman" w:hAnsi="Times New Roman"/>
          <w:b/>
          <w:sz w:val="24"/>
        </w:rPr>
      </w:pPr>
    </w:p>
    <w:p w14:paraId="7A93DF3C" w14:textId="77777777" w:rsidR="002D5321" w:rsidRPr="006A57B7" w:rsidRDefault="002D5321" w:rsidP="002D5321">
      <w:pPr>
        <w:rPr>
          <w:rFonts w:ascii="Times New Roman" w:hAnsi="Times New Roman"/>
          <w:b/>
          <w:sz w:val="24"/>
        </w:rPr>
      </w:pPr>
      <w:r w:rsidRPr="006A57B7">
        <w:rPr>
          <w:rFonts w:ascii="Times New Roman" w:hAnsi="Times New Roman"/>
          <w:b/>
          <w:sz w:val="24"/>
        </w:rPr>
        <w:t>Declaraţie pe proprie răspundere, sub sancţiunile aplicate faptei de fals în acte publice.</w:t>
      </w:r>
    </w:p>
    <w:p w14:paraId="15E7FA7C" w14:textId="77777777" w:rsidR="002D5321" w:rsidRPr="006A57B7" w:rsidRDefault="002D5321" w:rsidP="002D5321">
      <w:pPr>
        <w:spacing w:line="360" w:lineRule="auto"/>
        <w:jc w:val="both"/>
        <w:rPr>
          <w:rFonts w:ascii="Times New Roman" w:hAnsi="Times New Roman"/>
          <w:sz w:val="24"/>
        </w:rPr>
      </w:pPr>
    </w:p>
    <w:p w14:paraId="7F8119EB" w14:textId="77777777" w:rsidR="002D5321" w:rsidRPr="006A57B7" w:rsidRDefault="002D5321" w:rsidP="002D5321">
      <w:pPr>
        <w:widowControl w:val="0"/>
        <w:tabs>
          <w:tab w:val="left" w:pos="680"/>
        </w:tabs>
        <w:autoSpaceDE w:val="0"/>
        <w:autoSpaceDN w:val="0"/>
        <w:adjustRightInd w:val="0"/>
        <w:spacing w:before="120" w:after="120"/>
        <w:rPr>
          <w:rFonts w:ascii="Times New Roman" w:hAnsi="Times New Roman"/>
          <w:b/>
          <w:sz w:val="24"/>
        </w:rPr>
      </w:pPr>
      <w:r w:rsidRPr="006A57B7">
        <w:rPr>
          <w:rFonts w:ascii="Times New Roman" w:hAnsi="Times New Roman"/>
          <w:b/>
          <w:sz w:val="24"/>
        </w:rPr>
        <w:t>Solicitant (Denumire)</w:t>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p>
    <w:p w14:paraId="16CC5964" w14:textId="77777777" w:rsidR="002D5321" w:rsidRPr="006A57B7" w:rsidRDefault="002D5321" w:rsidP="002D5321">
      <w:pPr>
        <w:widowControl w:val="0"/>
        <w:tabs>
          <w:tab w:val="left" w:pos="680"/>
        </w:tabs>
        <w:autoSpaceDE w:val="0"/>
        <w:autoSpaceDN w:val="0"/>
        <w:adjustRightInd w:val="0"/>
        <w:spacing w:before="120" w:after="120"/>
        <w:rPr>
          <w:rFonts w:ascii="Times New Roman" w:hAnsi="Times New Roman"/>
          <w:b/>
          <w:sz w:val="24"/>
        </w:rPr>
      </w:pPr>
      <w:r w:rsidRPr="006A57B7">
        <w:rPr>
          <w:rFonts w:ascii="Times New Roman" w:hAnsi="Times New Roman"/>
          <w:b/>
          <w:sz w:val="24"/>
        </w:rPr>
        <w:t>(Reprezentant Legal)</w:t>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p>
    <w:p w14:paraId="388DFF1C" w14:textId="77777777" w:rsidR="002D5321" w:rsidRPr="006A57B7" w:rsidRDefault="002D5321" w:rsidP="002D5321">
      <w:pPr>
        <w:widowControl w:val="0"/>
        <w:tabs>
          <w:tab w:val="left" w:pos="680"/>
        </w:tabs>
        <w:autoSpaceDE w:val="0"/>
        <w:autoSpaceDN w:val="0"/>
        <w:adjustRightInd w:val="0"/>
        <w:spacing w:after="120"/>
        <w:rPr>
          <w:rFonts w:ascii="Times New Roman" w:hAnsi="Times New Roman"/>
          <w:b/>
          <w:sz w:val="24"/>
        </w:rPr>
      </w:pPr>
      <w:r w:rsidRPr="006A57B7">
        <w:rPr>
          <w:rFonts w:ascii="Times New Roman" w:hAnsi="Times New Roman"/>
          <w:b/>
          <w:sz w:val="24"/>
        </w:rPr>
        <w:t xml:space="preserve">Funcţia ocupată în organizaţie </w:t>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p>
    <w:p w14:paraId="3A80AE56" w14:textId="77777777" w:rsidR="002D5321" w:rsidRPr="006A57B7" w:rsidRDefault="002D5321" w:rsidP="002D5321">
      <w:pPr>
        <w:widowControl w:val="0"/>
        <w:tabs>
          <w:tab w:val="left" w:pos="680"/>
        </w:tabs>
        <w:autoSpaceDE w:val="0"/>
        <w:autoSpaceDN w:val="0"/>
        <w:adjustRightInd w:val="0"/>
        <w:spacing w:after="120"/>
        <w:rPr>
          <w:rFonts w:ascii="Times New Roman" w:hAnsi="Times New Roman"/>
          <w:b/>
          <w:sz w:val="24"/>
        </w:rPr>
      </w:pPr>
      <w:r w:rsidRPr="006A57B7">
        <w:rPr>
          <w:rFonts w:ascii="Times New Roman" w:hAnsi="Times New Roman"/>
          <w:sz w:val="24"/>
        </w:rPr>
        <w:tab/>
      </w:r>
      <w:r w:rsidRPr="006A57B7">
        <w:rPr>
          <w:rFonts w:ascii="Times New Roman" w:hAnsi="Times New Roman"/>
          <w:sz w:val="24"/>
        </w:rPr>
        <w:tab/>
      </w:r>
    </w:p>
    <w:p w14:paraId="75ACF8EC" w14:textId="77777777" w:rsidR="002D5321" w:rsidRPr="006A57B7" w:rsidRDefault="002D5321" w:rsidP="002D5321">
      <w:pPr>
        <w:widowControl w:val="0"/>
        <w:tabs>
          <w:tab w:val="left" w:pos="680"/>
          <w:tab w:val="left" w:pos="4365"/>
        </w:tabs>
        <w:autoSpaceDE w:val="0"/>
        <w:autoSpaceDN w:val="0"/>
        <w:adjustRightInd w:val="0"/>
        <w:spacing w:before="120" w:after="120"/>
        <w:rPr>
          <w:rFonts w:ascii="Times New Roman" w:hAnsi="Times New Roman"/>
          <w:b/>
          <w:sz w:val="24"/>
        </w:rPr>
      </w:pPr>
      <w:r w:rsidRPr="006A57B7">
        <w:rPr>
          <w:rFonts w:ascii="Times New Roman" w:hAnsi="Times New Roman"/>
          <w:b/>
          <w:sz w:val="24"/>
        </w:rPr>
        <w:t xml:space="preserve">Nume și prenume* </w:t>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p>
    <w:p w14:paraId="07D67438" w14:textId="77777777" w:rsidR="002D5321" w:rsidRPr="006A57B7" w:rsidRDefault="002D5321" w:rsidP="002D5321">
      <w:pPr>
        <w:widowControl w:val="0"/>
        <w:tabs>
          <w:tab w:val="left" w:pos="680"/>
          <w:tab w:val="left" w:pos="4365"/>
        </w:tabs>
        <w:autoSpaceDE w:val="0"/>
        <w:autoSpaceDN w:val="0"/>
        <w:adjustRightInd w:val="0"/>
        <w:spacing w:before="120" w:after="120"/>
        <w:rPr>
          <w:rFonts w:ascii="Times New Roman" w:hAnsi="Times New Roman"/>
          <w:b/>
          <w:sz w:val="24"/>
        </w:rPr>
      </w:pP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p>
    <w:p w14:paraId="49352CD5" w14:textId="77777777" w:rsidR="002D5321" w:rsidRPr="006A57B7" w:rsidRDefault="002D5321" w:rsidP="002D5321">
      <w:pPr>
        <w:rPr>
          <w:rFonts w:ascii="Times New Roman" w:hAnsi="Times New Roman"/>
          <w:sz w:val="24"/>
        </w:rPr>
      </w:pPr>
      <w:r w:rsidRPr="006A57B7">
        <w:rPr>
          <w:rFonts w:ascii="Times New Roman" w:hAnsi="Times New Roman"/>
          <w:b/>
          <w:sz w:val="24"/>
        </w:rPr>
        <w:t>Semnătură</w:t>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p>
    <w:p w14:paraId="1805D2D4" w14:textId="77777777" w:rsidR="002D5321" w:rsidRPr="006A57B7" w:rsidRDefault="002D5321" w:rsidP="002D5321">
      <w:pPr>
        <w:rPr>
          <w:rFonts w:ascii="Times New Roman" w:hAnsi="Times New Roman"/>
          <w:sz w:val="24"/>
        </w:rPr>
      </w:pPr>
    </w:p>
    <w:p w14:paraId="3275D4A0" w14:textId="77777777" w:rsidR="002D5321" w:rsidRPr="006A57B7" w:rsidRDefault="002D5321" w:rsidP="002D5321">
      <w:pPr>
        <w:rPr>
          <w:rFonts w:ascii="Times New Roman" w:hAnsi="Times New Roman"/>
          <w:b/>
          <w:sz w:val="24"/>
        </w:rPr>
      </w:pPr>
      <w:r w:rsidRPr="006A57B7">
        <w:rPr>
          <w:rFonts w:ascii="Times New Roman" w:hAnsi="Times New Roman"/>
          <w:b/>
          <w:sz w:val="24"/>
        </w:rPr>
        <w:t>Ştampilă</w:t>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p>
    <w:p w14:paraId="6D6ACE25" w14:textId="77777777" w:rsidR="002D5321" w:rsidRPr="006A57B7" w:rsidRDefault="002D5321" w:rsidP="002D5321">
      <w:pPr>
        <w:rPr>
          <w:rFonts w:ascii="Times New Roman" w:hAnsi="Times New Roman"/>
          <w:b/>
          <w:sz w:val="24"/>
        </w:rPr>
      </w:pPr>
    </w:p>
    <w:p w14:paraId="35736158" w14:textId="77777777" w:rsidR="002D5321" w:rsidRPr="006A57B7" w:rsidRDefault="002D5321" w:rsidP="002D5321">
      <w:pPr>
        <w:rPr>
          <w:rFonts w:ascii="Times New Roman" w:hAnsi="Times New Roman"/>
          <w:b/>
          <w:sz w:val="24"/>
        </w:rPr>
      </w:pPr>
    </w:p>
    <w:p w14:paraId="266A4935" w14:textId="77777777" w:rsidR="002D5321" w:rsidRPr="006A57B7" w:rsidRDefault="002D5321" w:rsidP="002D5321">
      <w:pPr>
        <w:rPr>
          <w:rFonts w:ascii="Times New Roman" w:hAnsi="Times New Roman"/>
          <w:b/>
          <w:sz w:val="24"/>
        </w:rPr>
      </w:pP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t>Data (zi/ luna/ an)</w:t>
      </w:r>
    </w:p>
    <w:p w14:paraId="568740BB" w14:textId="77777777" w:rsidR="002D5321" w:rsidRPr="006A57B7" w:rsidRDefault="002D5321" w:rsidP="002D5321">
      <w:pPr>
        <w:spacing w:line="360" w:lineRule="auto"/>
        <w:jc w:val="both"/>
      </w:pPr>
    </w:p>
    <w:p w14:paraId="1DCB34E8" w14:textId="77777777" w:rsidR="002D5321" w:rsidRPr="006A57B7" w:rsidRDefault="002D5321" w:rsidP="002D5321">
      <w:pPr>
        <w:rPr>
          <w:rFonts w:ascii="Times New Roman" w:eastAsia="Times New Roman" w:hAnsi="Times New Roman"/>
          <w:b/>
          <w:sz w:val="24"/>
        </w:rPr>
      </w:pPr>
    </w:p>
    <w:p w14:paraId="17B95C22" w14:textId="77777777" w:rsidR="002D5321" w:rsidRPr="006A57B7" w:rsidRDefault="002D5321" w:rsidP="002D5321">
      <w:pPr>
        <w:pStyle w:val="FootnoteText"/>
        <w:rPr>
          <w:sz w:val="18"/>
          <w:szCs w:val="18"/>
          <w:lang w:val="ro-RO"/>
        </w:rPr>
      </w:pPr>
      <w:r w:rsidRPr="006A57B7">
        <w:rPr>
          <w:sz w:val="18"/>
          <w:szCs w:val="18"/>
          <w:lang w:val="ro-RO"/>
        </w:rPr>
        <w:t>*) Se va completa cu majuscule şi fără abrevieri</w:t>
      </w:r>
    </w:p>
    <w:p w14:paraId="1B9E2293" w14:textId="77777777" w:rsidR="002D5321" w:rsidRPr="002D5321" w:rsidRDefault="002D5321" w:rsidP="002D5321">
      <w:pPr>
        <w:jc w:val="right"/>
        <w:rPr>
          <w:rFonts w:ascii="Times New Roman" w:eastAsia="Times New Roman" w:hAnsi="Times New Roman"/>
          <w:b/>
        </w:rPr>
      </w:pPr>
      <w:r w:rsidRPr="006A57B7">
        <w:rPr>
          <w:b/>
          <w:i/>
          <w:noProof/>
        </w:rPr>
        <w:br w:type="page"/>
      </w:r>
      <w:r w:rsidRPr="002D5321">
        <w:rPr>
          <w:rFonts w:ascii="Times New Roman" w:eastAsia="Times New Roman" w:hAnsi="Times New Roman"/>
          <w:b/>
        </w:rPr>
        <w:lastRenderedPageBreak/>
        <w:t>ANEXA 2.8</w:t>
      </w:r>
    </w:p>
    <w:p w14:paraId="6CD87452" w14:textId="77777777" w:rsidR="002D5321" w:rsidRPr="006A57B7" w:rsidRDefault="002D5321" w:rsidP="002D5321">
      <w:pPr>
        <w:jc w:val="center"/>
        <w:rPr>
          <w:rFonts w:ascii="Times New Roman" w:hAnsi="Times New Roman"/>
          <w:b/>
          <w:sz w:val="24"/>
        </w:rPr>
      </w:pPr>
      <w:r w:rsidRPr="006A57B7">
        <w:rPr>
          <w:rFonts w:ascii="Times New Roman" w:hAnsi="Times New Roman"/>
          <w:b/>
          <w:sz w:val="24"/>
        </w:rPr>
        <w:t>DECLARAŢIE PRIVIND ÎNCADRAREA ÎN DEFINIŢIA ORGANIZAŢIEI DE CERCETARE</w:t>
      </w:r>
    </w:p>
    <w:p w14:paraId="46F34D53" w14:textId="77777777" w:rsidR="002D5321" w:rsidRPr="006A57B7" w:rsidRDefault="002D5321" w:rsidP="002D5321">
      <w:pPr>
        <w:rPr>
          <w:rFonts w:ascii="Times New Roman" w:hAnsi="Times New Roman"/>
          <w:sz w:val="24"/>
          <w:lang w:eastAsia="x-none"/>
        </w:rPr>
      </w:pPr>
    </w:p>
    <w:p w14:paraId="7EEA3367" w14:textId="77777777" w:rsidR="002D5321" w:rsidRPr="006A57B7" w:rsidRDefault="002D5321" w:rsidP="002D5321">
      <w:pPr>
        <w:ind w:left="-180" w:right="-180"/>
        <w:jc w:val="both"/>
        <w:rPr>
          <w:rFonts w:ascii="Times New Roman" w:hAnsi="Times New Roman"/>
          <w:sz w:val="24"/>
        </w:rPr>
      </w:pPr>
      <w:r w:rsidRPr="006A57B7">
        <w:rPr>
          <w:rFonts w:ascii="Times New Roman" w:hAnsi="Times New Roman"/>
          <w:sz w:val="24"/>
        </w:rPr>
        <w:t xml:space="preserve">Subsemnatul/ subsemnata, ……………………………………………. (numele şi prenumele reprezentantului legal al instituţiei solicitante), în calitate de  ……………………………… (funcţia reprezentantului legal al instituţiei solicitante) al ……..…………………………….………………………………….. (denumirea instituţiei solicitante), declar pe proprie răspundere că </w:t>
      </w:r>
      <w:r w:rsidRPr="006A57B7">
        <w:rPr>
          <w:rFonts w:ascii="Times New Roman" w:hAnsi="Times New Roman"/>
          <w:b/>
          <w:i/>
          <w:sz w:val="24"/>
        </w:rPr>
        <w:t>următoarele condiţii sunt îndeplinite simultan</w:t>
      </w:r>
      <w:r w:rsidRPr="006A57B7">
        <w:rPr>
          <w:rFonts w:ascii="Times New Roman" w:hAnsi="Times New Roman"/>
          <w:sz w:val="24"/>
        </w:rPr>
        <w:t xml:space="preserve">: </w:t>
      </w:r>
    </w:p>
    <w:p w14:paraId="4784A332" w14:textId="77777777" w:rsidR="002D5321" w:rsidRPr="006A57B7" w:rsidRDefault="002D5321" w:rsidP="002D5321">
      <w:pPr>
        <w:ind w:right="-180" w:hanging="180"/>
        <w:jc w:val="both"/>
        <w:rPr>
          <w:rFonts w:ascii="Times New Roman" w:hAnsi="Times New Roman"/>
          <w:sz w:val="24"/>
        </w:rPr>
      </w:pPr>
      <w:r w:rsidRPr="006A57B7">
        <w:rPr>
          <w:rFonts w:ascii="Times New Roman" w:hAnsi="Times New Roman"/>
          <w:b/>
          <w:sz w:val="24"/>
        </w:rPr>
        <w:t>1.</w:t>
      </w:r>
      <w:r w:rsidRPr="006A57B7">
        <w:rPr>
          <w:rFonts w:ascii="Times New Roman" w:hAnsi="Times New Roman"/>
          <w:sz w:val="24"/>
        </w:rPr>
        <w:t xml:space="preserve"> Organizaţia pe care o reprezint este organizaţie de cercetare*, după cum urmează:  </w:t>
      </w:r>
    </w:p>
    <w:p w14:paraId="46759034" w14:textId="77777777" w:rsidR="002D5321" w:rsidRPr="006A57B7" w:rsidRDefault="002D5321" w:rsidP="00AA4BC5">
      <w:pPr>
        <w:numPr>
          <w:ilvl w:val="0"/>
          <w:numId w:val="41"/>
        </w:numPr>
        <w:spacing w:after="0" w:line="240" w:lineRule="auto"/>
        <w:ind w:left="0" w:firstLine="0"/>
        <w:jc w:val="both"/>
        <w:rPr>
          <w:rFonts w:ascii="Times New Roman" w:hAnsi="Times New Roman"/>
          <w:sz w:val="24"/>
        </w:rPr>
      </w:pPr>
      <w:r w:rsidRPr="006A57B7">
        <w:rPr>
          <w:rFonts w:ascii="Times New Roman" w:hAnsi="Times New Roman"/>
          <w:sz w:val="24"/>
        </w:rPr>
        <w:t xml:space="preserve">Instituţie de învăţământ superior**; </w:t>
      </w:r>
    </w:p>
    <w:p w14:paraId="2729E8F8" w14:textId="77777777" w:rsidR="002D5321" w:rsidRPr="006A57B7" w:rsidRDefault="002D5321" w:rsidP="00AA4BC5">
      <w:pPr>
        <w:numPr>
          <w:ilvl w:val="0"/>
          <w:numId w:val="41"/>
        </w:numPr>
        <w:spacing w:after="0" w:line="240" w:lineRule="auto"/>
        <w:ind w:left="0" w:firstLine="0"/>
        <w:jc w:val="both"/>
        <w:rPr>
          <w:rFonts w:ascii="Times New Roman" w:hAnsi="Times New Roman"/>
          <w:sz w:val="24"/>
        </w:rPr>
      </w:pPr>
      <w:r w:rsidRPr="006A57B7">
        <w:rPr>
          <w:rFonts w:ascii="Times New Roman" w:hAnsi="Times New Roman"/>
          <w:sz w:val="24"/>
        </w:rPr>
        <w:t>Instituţie cu activitate principală cercetarea-dezvoltarea (cod CAEN 72), aşa cum reiese din statut sau din actul juridic de înfiinţare;</w:t>
      </w:r>
    </w:p>
    <w:p w14:paraId="0DDB2FEA" w14:textId="77777777" w:rsidR="002D5321" w:rsidRPr="006A57B7" w:rsidRDefault="002D5321" w:rsidP="00AA4BC5">
      <w:pPr>
        <w:numPr>
          <w:ilvl w:val="0"/>
          <w:numId w:val="41"/>
        </w:numPr>
        <w:spacing w:after="0" w:line="240" w:lineRule="auto"/>
        <w:ind w:left="0" w:firstLine="0"/>
        <w:jc w:val="both"/>
        <w:rPr>
          <w:rFonts w:ascii="Times New Roman" w:hAnsi="Times New Roman"/>
          <w:sz w:val="24"/>
        </w:rPr>
      </w:pPr>
      <w:r w:rsidRPr="006A57B7">
        <w:rPr>
          <w:rFonts w:ascii="Times New Roman" w:hAnsi="Times New Roman"/>
          <w:sz w:val="24"/>
        </w:rPr>
        <w:t xml:space="preserve">Instituţie cu activitate principală diseminarea la scară largă a rezultatelor unor activități CD prin predare, publicare sau transfer de cunoștințe; </w:t>
      </w:r>
    </w:p>
    <w:p w14:paraId="2CC9D1DE" w14:textId="77777777" w:rsidR="002D5321" w:rsidRPr="006A57B7" w:rsidRDefault="002D5321" w:rsidP="002D5321">
      <w:pPr>
        <w:jc w:val="both"/>
        <w:rPr>
          <w:rFonts w:ascii="Times New Roman" w:hAnsi="Times New Roman"/>
          <w:sz w:val="24"/>
        </w:rPr>
      </w:pPr>
    </w:p>
    <w:p w14:paraId="5584EB6B" w14:textId="77777777" w:rsidR="002D5321" w:rsidRPr="006A57B7" w:rsidRDefault="002D5321" w:rsidP="002D5321">
      <w:pPr>
        <w:ind w:right="-180" w:hanging="180"/>
        <w:jc w:val="both"/>
        <w:rPr>
          <w:rFonts w:ascii="Times New Roman" w:hAnsi="Times New Roman"/>
          <w:sz w:val="24"/>
        </w:rPr>
      </w:pPr>
      <w:r w:rsidRPr="006A57B7">
        <w:rPr>
          <w:rFonts w:ascii="Times New Roman" w:hAnsi="Times New Roman"/>
          <w:b/>
          <w:sz w:val="24"/>
        </w:rPr>
        <w:t xml:space="preserve">2.    </w:t>
      </w:r>
      <w:r w:rsidRPr="006A57B7">
        <w:rPr>
          <w:rFonts w:ascii="Times New Roman" w:hAnsi="Times New Roman"/>
          <w:sz w:val="24"/>
        </w:rPr>
        <w:t xml:space="preserve"> </w:t>
      </w:r>
    </w:p>
    <w:p w14:paraId="6748436E" w14:textId="77777777" w:rsidR="002D5321" w:rsidRPr="006A57B7" w:rsidRDefault="002D5321" w:rsidP="00AA4BC5">
      <w:pPr>
        <w:numPr>
          <w:ilvl w:val="0"/>
          <w:numId w:val="41"/>
        </w:numPr>
        <w:spacing w:after="0" w:line="240" w:lineRule="auto"/>
        <w:ind w:left="0" w:firstLine="0"/>
        <w:jc w:val="both"/>
        <w:rPr>
          <w:rFonts w:ascii="Times New Roman" w:hAnsi="Times New Roman"/>
          <w:sz w:val="24"/>
        </w:rPr>
      </w:pPr>
      <w:r w:rsidRPr="006A57B7">
        <w:rPr>
          <w:rFonts w:ascii="Times New Roman" w:hAnsi="Times New Roman"/>
          <w:sz w:val="24"/>
        </w:rPr>
        <w:t>Nu există agenţi economici care pot exercita influenţă decisivă asupra organizaţiei de cercetare;</w:t>
      </w:r>
    </w:p>
    <w:p w14:paraId="5A4FD1D0" w14:textId="77777777" w:rsidR="002D5321" w:rsidRPr="006A57B7" w:rsidRDefault="002D5321" w:rsidP="00AA4BC5">
      <w:pPr>
        <w:numPr>
          <w:ilvl w:val="0"/>
          <w:numId w:val="41"/>
        </w:numPr>
        <w:spacing w:after="0" w:line="240" w:lineRule="auto"/>
        <w:ind w:left="0" w:firstLine="0"/>
        <w:jc w:val="both"/>
        <w:rPr>
          <w:rFonts w:ascii="Times New Roman" w:hAnsi="Times New Roman"/>
          <w:sz w:val="24"/>
        </w:rPr>
      </w:pPr>
      <w:r w:rsidRPr="006A57B7">
        <w:rPr>
          <w:rFonts w:ascii="Times New Roman" w:hAnsi="Times New Roman"/>
          <w:sz w:val="24"/>
        </w:rPr>
        <w:t xml:space="preserve">Există agenţi economici care pot exercita influenţă decisivă asupra organizaţiei de cercetare, dar aceştia nu au acces preferenţial la capacităţile de cercetare ale organizaţiei, şi nici la rezultatele cercetării; </w:t>
      </w:r>
    </w:p>
    <w:p w14:paraId="43310642" w14:textId="77777777" w:rsidR="002D5321" w:rsidRPr="006A57B7" w:rsidRDefault="002D5321" w:rsidP="002D5321">
      <w:pPr>
        <w:ind w:right="-180" w:hanging="180"/>
        <w:jc w:val="both"/>
        <w:rPr>
          <w:rFonts w:ascii="Times New Roman" w:hAnsi="Times New Roman"/>
          <w:b/>
          <w:sz w:val="24"/>
        </w:rPr>
      </w:pPr>
    </w:p>
    <w:p w14:paraId="4AC9E8D1" w14:textId="77777777" w:rsidR="002D5321" w:rsidRPr="006A57B7" w:rsidRDefault="002D5321" w:rsidP="002D5321">
      <w:pPr>
        <w:ind w:right="-180" w:hanging="180"/>
        <w:jc w:val="both"/>
        <w:rPr>
          <w:rFonts w:ascii="Times New Roman" w:hAnsi="Times New Roman"/>
          <w:sz w:val="24"/>
        </w:rPr>
      </w:pPr>
      <w:r w:rsidRPr="006A57B7">
        <w:rPr>
          <w:rFonts w:ascii="Times New Roman" w:hAnsi="Times New Roman"/>
          <w:b/>
          <w:sz w:val="24"/>
        </w:rPr>
        <w:t>3.</w:t>
      </w:r>
      <w:r w:rsidRPr="006A57B7">
        <w:rPr>
          <w:rFonts w:ascii="Times New Roman" w:hAnsi="Times New Roman"/>
          <w:sz w:val="24"/>
        </w:rPr>
        <w:t xml:space="preserve"> </w:t>
      </w:r>
    </w:p>
    <w:p w14:paraId="3EF587C5" w14:textId="77777777" w:rsidR="002D5321" w:rsidRPr="006A57B7" w:rsidRDefault="002D5321" w:rsidP="00AA4BC5">
      <w:pPr>
        <w:numPr>
          <w:ilvl w:val="0"/>
          <w:numId w:val="41"/>
        </w:numPr>
        <w:spacing w:after="0" w:line="240" w:lineRule="auto"/>
        <w:ind w:left="0" w:firstLine="0"/>
        <w:jc w:val="both"/>
        <w:rPr>
          <w:rFonts w:ascii="Times New Roman" w:hAnsi="Times New Roman"/>
          <w:sz w:val="24"/>
        </w:rPr>
      </w:pPr>
      <w:r w:rsidRPr="006A57B7">
        <w:rPr>
          <w:rFonts w:ascii="Times New Roman" w:hAnsi="Times New Roman"/>
          <w:sz w:val="24"/>
        </w:rPr>
        <w:t>Organizaţia desfăşoară exclusiv activităţi non-economice***;</w:t>
      </w:r>
    </w:p>
    <w:p w14:paraId="6C667558" w14:textId="77777777" w:rsidR="002D5321" w:rsidRPr="006A57B7" w:rsidRDefault="002D5321" w:rsidP="00AA4BC5">
      <w:pPr>
        <w:numPr>
          <w:ilvl w:val="0"/>
          <w:numId w:val="41"/>
        </w:numPr>
        <w:tabs>
          <w:tab w:val="num" w:pos="0"/>
          <w:tab w:val="num" w:pos="3600"/>
        </w:tabs>
        <w:spacing w:after="0" w:line="240" w:lineRule="auto"/>
        <w:ind w:left="0" w:firstLine="0"/>
        <w:jc w:val="both"/>
        <w:rPr>
          <w:rFonts w:ascii="Times New Roman" w:hAnsi="Times New Roman"/>
          <w:sz w:val="24"/>
        </w:rPr>
      </w:pPr>
      <w:r w:rsidRPr="006A57B7">
        <w:rPr>
          <w:rFonts w:ascii="Times New Roman" w:hAnsi="Times New Roman"/>
          <w:sz w:val="24"/>
        </w:rPr>
        <w:t xml:space="preserve">În afara activităţilor non-economice de bază, organizaţia desfăşoară şi activităţi economice </w:t>
      </w:r>
      <w:r w:rsidRPr="006A57B7">
        <w:rPr>
          <w:rFonts w:ascii="Times New Roman" w:hAnsi="Times New Roman"/>
          <w:b/>
          <w:sz w:val="24"/>
        </w:rPr>
        <w:t>pur</w:t>
      </w:r>
      <w:r w:rsidRPr="006A57B7">
        <w:rPr>
          <w:rFonts w:ascii="Times New Roman" w:hAnsi="Times New Roman"/>
          <w:sz w:val="24"/>
        </w:rPr>
        <w:t xml:space="preserve"> </w:t>
      </w:r>
      <w:r w:rsidRPr="006A57B7">
        <w:rPr>
          <w:rFonts w:ascii="Times New Roman" w:hAnsi="Times New Roman"/>
          <w:b/>
          <w:sz w:val="24"/>
        </w:rPr>
        <w:t>auxiliare</w:t>
      </w:r>
      <w:r w:rsidRPr="006A57B7">
        <w:rPr>
          <w:rFonts w:ascii="Times New Roman" w:hAnsi="Times New Roman"/>
          <w:sz w:val="24"/>
        </w:rPr>
        <w:t>****, dar în bilanţ sau în balanţa cu situaţia analitică, activităţile non-economice, costurile, veniturile şi finanţarea acestora sunt prezentate separat de activităţile economice.</w:t>
      </w:r>
    </w:p>
    <w:p w14:paraId="5E8D4491" w14:textId="77777777" w:rsidR="002D5321" w:rsidRPr="006A57B7" w:rsidRDefault="002D5321" w:rsidP="002D5321">
      <w:pPr>
        <w:widowControl w:val="0"/>
        <w:tabs>
          <w:tab w:val="left" w:pos="680"/>
        </w:tabs>
        <w:autoSpaceDE w:val="0"/>
        <w:autoSpaceDN w:val="0"/>
        <w:adjustRightInd w:val="0"/>
        <w:spacing w:before="120" w:after="120"/>
        <w:jc w:val="both"/>
        <w:rPr>
          <w:rFonts w:ascii="Times New Roman" w:hAnsi="Times New Roman"/>
          <w:sz w:val="24"/>
        </w:rPr>
      </w:pPr>
      <w:r w:rsidRPr="006A57B7">
        <w:rPr>
          <w:rFonts w:ascii="Times New Roman" w:hAnsi="Times New Roman"/>
          <w:b/>
          <w:sz w:val="24"/>
        </w:rPr>
        <w:t>Declaraţie pe proprie răspundere, sub sancţiunile aplicate faptei de fals în acte publice.</w:t>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p>
    <w:p w14:paraId="6C8C4D3C" w14:textId="77777777" w:rsidR="002D5321" w:rsidRPr="006A57B7" w:rsidRDefault="002D5321" w:rsidP="002D5321">
      <w:pPr>
        <w:widowControl w:val="0"/>
        <w:tabs>
          <w:tab w:val="left" w:pos="680"/>
        </w:tabs>
        <w:autoSpaceDE w:val="0"/>
        <w:autoSpaceDN w:val="0"/>
        <w:adjustRightInd w:val="0"/>
        <w:spacing w:before="120" w:after="120"/>
        <w:rPr>
          <w:rFonts w:ascii="Times New Roman" w:hAnsi="Times New Roman"/>
          <w:b/>
          <w:sz w:val="24"/>
        </w:rPr>
      </w:pPr>
      <w:r w:rsidRPr="006A57B7">
        <w:rPr>
          <w:rFonts w:ascii="Times New Roman" w:hAnsi="Times New Roman"/>
          <w:sz w:val="24"/>
        </w:rPr>
        <w:tab/>
      </w:r>
      <w:r w:rsidRPr="006A57B7">
        <w:rPr>
          <w:rFonts w:ascii="Times New Roman" w:hAnsi="Times New Roman"/>
          <w:b/>
          <w:sz w:val="24"/>
        </w:rPr>
        <w:t>Data</w:t>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t>(Reprezentant Legal)</w:t>
      </w:r>
    </w:p>
    <w:p w14:paraId="5D7BD97A" w14:textId="77777777" w:rsidR="002D5321" w:rsidRPr="006A57B7" w:rsidRDefault="002D5321" w:rsidP="002D5321">
      <w:pPr>
        <w:widowControl w:val="0"/>
        <w:tabs>
          <w:tab w:val="left" w:pos="680"/>
        </w:tabs>
        <w:autoSpaceDE w:val="0"/>
        <w:autoSpaceDN w:val="0"/>
        <w:adjustRightInd w:val="0"/>
        <w:spacing w:after="120"/>
        <w:rPr>
          <w:rFonts w:ascii="Times New Roman" w:hAnsi="Times New Roman"/>
          <w:b/>
          <w:sz w:val="24"/>
        </w:rPr>
      </w:pP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t xml:space="preserve">Funcţia ocupată în organizaţie </w:t>
      </w:r>
    </w:p>
    <w:p w14:paraId="7352FFB3" w14:textId="77777777" w:rsidR="002D5321" w:rsidRPr="006A57B7" w:rsidRDefault="002D5321" w:rsidP="002D5321">
      <w:pPr>
        <w:widowControl w:val="0"/>
        <w:tabs>
          <w:tab w:val="left" w:pos="680"/>
          <w:tab w:val="left" w:pos="4365"/>
        </w:tabs>
        <w:autoSpaceDE w:val="0"/>
        <w:autoSpaceDN w:val="0"/>
        <w:adjustRightInd w:val="0"/>
        <w:spacing w:before="120" w:after="120"/>
        <w:rPr>
          <w:rFonts w:ascii="Times New Roman" w:hAnsi="Times New Roman"/>
          <w:sz w:val="24"/>
        </w:rPr>
      </w:pPr>
      <w:r w:rsidRPr="006A57B7">
        <w:rPr>
          <w:rFonts w:ascii="Times New Roman" w:hAnsi="Times New Roman"/>
          <w:sz w:val="24"/>
        </w:rPr>
        <w:t>zi...../lună......./an................</w:t>
      </w:r>
      <w:r w:rsidRPr="006A57B7">
        <w:rPr>
          <w:rFonts w:ascii="Times New Roman" w:hAnsi="Times New Roman"/>
          <w:sz w:val="24"/>
        </w:rPr>
        <w:tab/>
      </w:r>
      <w:r w:rsidRPr="006A57B7">
        <w:rPr>
          <w:rFonts w:ascii="Times New Roman" w:hAnsi="Times New Roman"/>
          <w:sz w:val="24"/>
        </w:rPr>
        <w:tab/>
      </w:r>
      <w:r w:rsidRPr="006A57B7">
        <w:rPr>
          <w:rFonts w:ascii="Times New Roman" w:hAnsi="Times New Roman"/>
          <w:sz w:val="24"/>
        </w:rPr>
        <w:tab/>
      </w:r>
    </w:p>
    <w:p w14:paraId="522862D3" w14:textId="77777777" w:rsidR="002D5321" w:rsidRPr="006A57B7" w:rsidRDefault="002D5321" w:rsidP="002D5321">
      <w:pPr>
        <w:widowControl w:val="0"/>
        <w:tabs>
          <w:tab w:val="left" w:pos="680"/>
          <w:tab w:val="left" w:pos="4365"/>
        </w:tabs>
        <w:autoSpaceDE w:val="0"/>
        <w:autoSpaceDN w:val="0"/>
        <w:adjustRightInd w:val="0"/>
        <w:spacing w:before="120" w:after="120"/>
        <w:rPr>
          <w:rFonts w:ascii="Times New Roman" w:hAnsi="Times New Roman"/>
          <w:b/>
          <w:sz w:val="24"/>
        </w:rPr>
      </w:pP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t>Nume și prenume</w:t>
      </w:r>
    </w:p>
    <w:p w14:paraId="72640899" w14:textId="77777777" w:rsidR="002D5321" w:rsidRPr="006A57B7" w:rsidRDefault="002D5321" w:rsidP="002D5321">
      <w:pPr>
        <w:widowControl w:val="0"/>
        <w:tabs>
          <w:tab w:val="left" w:pos="680"/>
          <w:tab w:val="left" w:pos="4365"/>
        </w:tabs>
        <w:autoSpaceDE w:val="0"/>
        <w:autoSpaceDN w:val="0"/>
        <w:adjustRightInd w:val="0"/>
        <w:spacing w:before="120" w:after="120"/>
        <w:rPr>
          <w:rFonts w:ascii="Times New Roman" w:hAnsi="Times New Roman"/>
          <w:b/>
          <w:sz w:val="18"/>
          <w:szCs w:val="18"/>
        </w:rPr>
      </w:pP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sz w:val="18"/>
          <w:szCs w:val="18"/>
        </w:rPr>
        <w:t>(Se va completa cu majuscule şi fără abrevieri)</w:t>
      </w:r>
      <w:r w:rsidRPr="006A57B7">
        <w:rPr>
          <w:rFonts w:ascii="Times New Roman" w:hAnsi="Times New Roman"/>
          <w:b/>
          <w:sz w:val="18"/>
          <w:szCs w:val="18"/>
        </w:rPr>
        <w:t xml:space="preserve"> </w:t>
      </w:r>
      <w:r w:rsidRPr="006A57B7">
        <w:rPr>
          <w:rFonts w:ascii="Times New Roman" w:hAnsi="Times New Roman"/>
          <w:b/>
          <w:sz w:val="18"/>
          <w:szCs w:val="18"/>
        </w:rPr>
        <w:tab/>
      </w:r>
    </w:p>
    <w:p w14:paraId="02AACE85" w14:textId="77777777" w:rsidR="002D5321" w:rsidRPr="006A57B7" w:rsidRDefault="002D5321" w:rsidP="002D5321">
      <w:pPr>
        <w:widowControl w:val="0"/>
        <w:tabs>
          <w:tab w:val="left" w:pos="680"/>
          <w:tab w:val="left" w:pos="4365"/>
        </w:tabs>
        <w:autoSpaceDE w:val="0"/>
        <w:autoSpaceDN w:val="0"/>
        <w:adjustRightInd w:val="0"/>
        <w:spacing w:before="120" w:after="120"/>
        <w:rPr>
          <w:rFonts w:ascii="Times New Roman" w:hAnsi="Times New Roman"/>
          <w:sz w:val="24"/>
        </w:rPr>
      </w:pP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r>
      <w:r w:rsidRPr="006A57B7">
        <w:rPr>
          <w:rFonts w:ascii="Times New Roman" w:hAnsi="Times New Roman"/>
          <w:b/>
          <w:sz w:val="24"/>
        </w:rPr>
        <w:tab/>
        <w:t>Semnătură şi ştampilă</w:t>
      </w:r>
    </w:p>
    <w:p w14:paraId="331A6D0A" w14:textId="77777777" w:rsidR="002D5321" w:rsidRPr="006A57B7" w:rsidRDefault="002D5321" w:rsidP="002D5321">
      <w:pPr>
        <w:jc w:val="both"/>
        <w:rPr>
          <w:rFonts w:ascii="Times New Roman" w:hAnsi="Times New Roman"/>
          <w:sz w:val="24"/>
        </w:rPr>
      </w:pPr>
      <w:r w:rsidRPr="006A57B7">
        <w:rPr>
          <w:rFonts w:ascii="Times New Roman" w:hAnsi="Times New Roman"/>
          <w:sz w:val="24"/>
        </w:rPr>
        <w:lastRenderedPageBreak/>
        <w:t xml:space="preserve">*) </w:t>
      </w:r>
      <w:r w:rsidRPr="006A57B7">
        <w:rPr>
          <w:rFonts w:ascii="Times New Roman" w:hAnsi="Times New Roman"/>
          <w:b/>
          <w:sz w:val="24"/>
        </w:rPr>
        <w:t>„Organizație de cercetare și diseminare a cunoștințelor”</w:t>
      </w:r>
      <w:r w:rsidRPr="006A57B7">
        <w:rPr>
          <w:rFonts w:ascii="Times New Roman" w:hAnsi="Times New Roman"/>
          <w:sz w:val="24"/>
        </w:rPr>
        <w:t xml:space="preserve"> (pe scurt organizație de cercetare) înseamnă o entitate (cum ar fi universitățile sau institutele de cercetare, agențiile de transfer de tehnologie, intermediarii pentru inovare, entitățile de colaborare fizice sau virtuale orientate spre cercetare), indiferent de statutul său juridic (organizație de drept public sau privat) sau de modalitatea de finanțare, al cărei obiectiv principal este de a efectua în mod independent cercetare fundamentală, cercetare industrială sau dezvoltare experimentală sau de a disemina la scară largă rezultatele unor astfel de activități prin predare, publicare sau transfer de cunoștințe. În cazul în care entitatea desfășoară și activități economice, finanțarea, costurile și veniturile activităților economice respective trebuie să fie contabilizate separat. Întreprinderile care pot exercita o influență decisivă asupra unei astfel de entități, de exemplu, în calitate de acționari sau asociați, nu pot beneficia de acces preferențial la rezultatele generate de aceasta.</w:t>
      </w:r>
    </w:p>
    <w:p w14:paraId="068D1494" w14:textId="77777777" w:rsidR="002D5321" w:rsidRPr="006A57B7" w:rsidRDefault="002D5321" w:rsidP="002D5321">
      <w:pPr>
        <w:jc w:val="both"/>
        <w:rPr>
          <w:rFonts w:ascii="Times New Roman" w:hAnsi="Times New Roman"/>
          <w:sz w:val="24"/>
        </w:rPr>
      </w:pPr>
      <w:r w:rsidRPr="006A57B7">
        <w:rPr>
          <w:rFonts w:ascii="Times New Roman" w:hAnsi="Times New Roman"/>
          <w:sz w:val="24"/>
        </w:rPr>
        <w:t xml:space="preserve">**) Inclusiv </w:t>
      </w:r>
      <w:r w:rsidRPr="006A57B7">
        <w:rPr>
          <w:rFonts w:ascii="Times New Roman" w:hAnsi="Times New Roman"/>
          <w:b/>
          <w:sz w:val="24"/>
        </w:rPr>
        <w:t xml:space="preserve">spitalele clinice </w:t>
      </w:r>
      <w:r w:rsidRPr="006A57B7">
        <w:rPr>
          <w:rFonts w:ascii="Times New Roman" w:hAnsi="Times New Roman"/>
          <w:sz w:val="24"/>
        </w:rPr>
        <w:t>cu secții clinice universitare definite in Legea nr. 95/2006 privind Reforma în domeniul sănătății, cu modificările şi completările ulterioare. Secţiile clinice universitare sunt secţiile de spital în care se desfăşoară activităţi de asistenţă medicală, învăţământ medical, cercetare ştiinţifică medicală şi de educaţie medicală continuă. Institutele, centrele medicale şi spitalele de specialitate, care au în componenţă o secţie clinică universitară sunt spitale clinice.</w:t>
      </w:r>
    </w:p>
    <w:p w14:paraId="5F626E28" w14:textId="77777777" w:rsidR="002D5321" w:rsidRPr="006A57B7" w:rsidRDefault="002D5321" w:rsidP="002D5321">
      <w:pPr>
        <w:pStyle w:val="FootnoteText"/>
        <w:spacing w:before="80"/>
        <w:ind w:right="-180"/>
        <w:rPr>
          <w:sz w:val="24"/>
          <w:szCs w:val="24"/>
          <w:lang w:val="ro-RO"/>
        </w:rPr>
      </w:pPr>
      <w:r w:rsidRPr="006A57B7">
        <w:rPr>
          <w:sz w:val="24"/>
          <w:szCs w:val="24"/>
          <w:lang w:val="ro-RO"/>
        </w:rPr>
        <w:t xml:space="preserve">***) Prin </w:t>
      </w:r>
      <w:r w:rsidRPr="006A57B7">
        <w:rPr>
          <w:b/>
          <w:sz w:val="24"/>
          <w:szCs w:val="24"/>
          <w:lang w:val="ro-RO"/>
        </w:rPr>
        <w:t>activităţi non-economice</w:t>
      </w:r>
      <w:r w:rsidRPr="006A57B7">
        <w:rPr>
          <w:sz w:val="24"/>
          <w:szCs w:val="24"/>
          <w:lang w:val="ro-RO"/>
        </w:rPr>
        <w:t xml:space="preserve"> se înţeleg: </w:t>
      </w:r>
    </w:p>
    <w:p w14:paraId="5E28D676" w14:textId="77777777" w:rsidR="002D5321" w:rsidRPr="006A57B7" w:rsidRDefault="002D5321" w:rsidP="002D5321">
      <w:pPr>
        <w:spacing w:before="80" w:after="40"/>
        <w:ind w:right="-181"/>
        <w:jc w:val="both"/>
        <w:rPr>
          <w:rFonts w:ascii="Times New Roman" w:hAnsi="Times New Roman"/>
          <w:sz w:val="24"/>
        </w:rPr>
      </w:pPr>
      <w:r w:rsidRPr="006A57B7">
        <w:rPr>
          <w:rFonts w:ascii="Times New Roman" w:hAnsi="Times New Roman"/>
          <w:sz w:val="24"/>
        </w:rPr>
        <w:t>(a) activitățile de bază ale organizațiilor de cercetare, în special:</w:t>
      </w:r>
    </w:p>
    <w:p w14:paraId="5FB85637" w14:textId="77777777" w:rsidR="002D5321" w:rsidRPr="006A57B7" w:rsidRDefault="002D5321" w:rsidP="002D5321">
      <w:pPr>
        <w:spacing w:before="40" w:after="40"/>
        <w:ind w:right="-181"/>
        <w:jc w:val="both"/>
        <w:rPr>
          <w:rFonts w:ascii="Times New Roman" w:hAnsi="Times New Roman"/>
          <w:sz w:val="24"/>
        </w:rPr>
      </w:pPr>
      <w:r w:rsidRPr="006A57B7">
        <w:rPr>
          <w:rFonts w:ascii="Times New Roman" w:hAnsi="Times New Roman"/>
          <w:sz w:val="24"/>
        </w:rPr>
        <w:t>— activitățile de formare în vederea sporirii și îmbunătățirii calificării resurselor umane;</w:t>
      </w:r>
    </w:p>
    <w:p w14:paraId="3DD064A8" w14:textId="77777777" w:rsidR="002D5321" w:rsidRPr="006A57B7" w:rsidRDefault="002D5321" w:rsidP="002D5321">
      <w:pPr>
        <w:spacing w:before="40" w:after="40"/>
        <w:ind w:right="-181"/>
        <w:jc w:val="both"/>
        <w:rPr>
          <w:rFonts w:ascii="Times New Roman" w:hAnsi="Times New Roman"/>
          <w:sz w:val="24"/>
        </w:rPr>
      </w:pPr>
      <w:r w:rsidRPr="006A57B7">
        <w:rPr>
          <w:rFonts w:ascii="Times New Roman" w:hAnsi="Times New Roman"/>
          <w:sz w:val="24"/>
        </w:rPr>
        <w:t>— activitățile CD independente în vederea dobândirii unor cunoștințe mai vaste și a unei înțelegeri mai bune, inclusiv proiectele de colaborare în domeniul CD în cadrul cărora organizația de cercetare se angajează în colaborare efectivă;</w:t>
      </w:r>
    </w:p>
    <w:p w14:paraId="7EB2515A" w14:textId="77777777" w:rsidR="002D5321" w:rsidRPr="006A57B7" w:rsidRDefault="002D5321" w:rsidP="002D5321">
      <w:pPr>
        <w:spacing w:before="40" w:after="40"/>
        <w:ind w:right="-181"/>
        <w:jc w:val="both"/>
        <w:rPr>
          <w:rFonts w:ascii="Times New Roman" w:hAnsi="Times New Roman"/>
          <w:sz w:val="24"/>
        </w:rPr>
      </w:pPr>
      <w:r w:rsidRPr="006A57B7">
        <w:rPr>
          <w:rFonts w:ascii="Times New Roman" w:hAnsi="Times New Roman"/>
          <w:sz w:val="24"/>
        </w:rPr>
        <w:t>— diseminarea la scară largă a rezultatelor cercetării, în mod neexclusiv și nediscriminatoriu, de exemplu prin predarea acestora, prin baze de date cu acces liber, publicații deschise sau programe informatice gratuite;</w:t>
      </w:r>
    </w:p>
    <w:p w14:paraId="19E7DF1C" w14:textId="77777777" w:rsidR="002D5321" w:rsidRPr="006A57B7" w:rsidRDefault="002D5321" w:rsidP="002D5321">
      <w:pPr>
        <w:spacing w:before="80"/>
        <w:ind w:right="-180"/>
        <w:jc w:val="both"/>
        <w:rPr>
          <w:rFonts w:ascii="Times New Roman" w:hAnsi="Times New Roman"/>
          <w:sz w:val="24"/>
        </w:rPr>
      </w:pPr>
      <w:r w:rsidRPr="006A57B7">
        <w:rPr>
          <w:rFonts w:ascii="Times New Roman" w:hAnsi="Times New Roman"/>
          <w:sz w:val="24"/>
        </w:rPr>
        <w:t>(b) activitățile de transfer de cunoștințe, în cazul în care acestea sunt efectuate fie de organizația de cercetare (inclusiv departamentele sau filialele acesteia), fie în comun cu astfel de entități sau în numele acestora și în cazul în care toate profiturile din activitățile respective sunt reinvestite în activitățile de bază ale organizației de cercetare. Caracterul non-economic al activităților nu este periclitat de contractarea prestării de servicii corespunzătoare către părți terțe prin intermediul unor licitații deschise.</w:t>
      </w:r>
    </w:p>
    <w:p w14:paraId="5D9B5013" w14:textId="77777777" w:rsidR="002D5321" w:rsidRPr="006A57B7" w:rsidRDefault="002D5321" w:rsidP="002D5321">
      <w:pPr>
        <w:jc w:val="both"/>
        <w:rPr>
          <w:rFonts w:ascii="Times New Roman" w:hAnsi="Times New Roman"/>
          <w:sz w:val="24"/>
        </w:rPr>
      </w:pPr>
      <w:r w:rsidRPr="006A57B7">
        <w:rPr>
          <w:rFonts w:ascii="Times New Roman" w:hAnsi="Times New Roman"/>
          <w:sz w:val="24"/>
        </w:rPr>
        <w:t xml:space="preserve">****) Activitatea economică este </w:t>
      </w:r>
      <w:r w:rsidRPr="006A57B7">
        <w:rPr>
          <w:rFonts w:ascii="Times New Roman" w:hAnsi="Times New Roman"/>
          <w:b/>
          <w:sz w:val="24"/>
        </w:rPr>
        <w:t>pur auxiliară</w:t>
      </w:r>
      <w:r w:rsidRPr="006A57B7">
        <w:rPr>
          <w:rFonts w:ascii="Times New Roman" w:hAnsi="Times New Roman"/>
          <w:sz w:val="24"/>
        </w:rPr>
        <w:t xml:space="preserve"> atunci când corespunde unei activități care este legată direct de funcționarea organizației de cercetare și este necesară pentru aceasta sau care este legată intrinsec de utilizarea non-economică principală a acesteia și care are un domeniu de aplicare limitat. Se va considera că așa stau lucrurile atunci când activitățile economice consumă exact aceiași factori (de exemplu, materiale, echipamente, forță de muncă și capital fix) ca și activitățile non-economice, iar capacitatea alocată în fiecare an unor astfel de activități economice nu depășește 20 % din capacitatea anuală globală a entității respective. Închirierea de echipamente sau de laboratoare către întreprinderi, furnizarea de servicii către întreprinderi sau desfășurarea de activități de cercetare contractuală </w:t>
      </w:r>
      <w:r w:rsidRPr="006A57B7">
        <w:rPr>
          <w:rFonts w:ascii="Times New Roman" w:hAnsi="Times New Roman"/>
          <w:b/>
          <w:sz w:val="24"/>
        </w:rPr>
        <w:t xml:space="preserve">sunt </w:t>
      </w:r>
      <w:r w:rsidRPr="006A57B7">
        <w:rPr>
          <w:rFonts w:ascii="Times New Roman" w:hAnsi="Times New Roman"/>
          <w:sz w:val="24"/>
        </w:rPr>
        <w:t>activităţi economice.</w:t>
      </w:r>
    </w:p>
    <w:p w14:paraId="2A5BC9F0" w14:textId="77777777" w:rsidR="002D5321" w:rsidRPr="006A57B7" w:rsidRDefault="002D5321" w:rsidP="002D5321">
      <w:pPr>
        <w:rPr>
          <w:rFonts w:ascii="Times New Roman" w:eastAsia="Times New Roman" w:hAnsi="Times New Roman"/>
          <w:b/>
          <w:sz w:val="24"/>
        </w:rPr>
      </w:pPr>
    </w:p>
    <w:p w14:paraId="48557B9C" w14:textId="207DC092" w:rsidR="002D5321" w:rsidRPr="002D5321" w:rsidRDefault="002D5321" w:rsidP="002D5321">
      <w:pPr>
        <w:jc w:val="right"/>
        <w:rPr>
          <w:rFonts w:ascii="Times New Roman" w:hAnsi="Times New Roman"/>
          <w:b/>
          <w:noProof/>
        </w:rPr>
      </w:pPr>
      <w:r w:rsidRPr="006A57B7">
        <w:rPr>
          <w:b/>
          <w:i/>
          <w:noProof/>
        </w:rPr>
        <w:br w:type="page"/>
      </w:r>
      <w:r w:rsidRPr="002D5321">
        <w:rPr>
          <w:rFonts w:ascii="Times New Roman" w:hAnsi="Times New Roman"/>
          <w:b/>
          <w:noProof/>
        </w:rPr>
        <w:lastRenderedPageBreak/>
        <w:t xml:space="preserve">ANEXA 3 </w:t>
      </w:r>
    </w:p>
    <w:p w14:paraId="70E030CC" w14:textId="4FFA9D61" w:rsidR="002D5321" w:rsidRPr="006A57B7" w:rsidRDefault="002D5321" w:rsidP="002D5321">
      <w:pPr>
        <w:jc w:val="center"/>
        <w:rPr>
          <w:rFonts w:ascii="Times New Roman" w:eastAsia="Times New Roman" w:hAnsi="Times New Roman"/>
          <w:b/>
        </w:rPr>
      </w:pPr>
      <w:r w:rsidRPr="006A57B7">
        <w:rPr>
          <w:rFonts w:ascii="Times New Roman" w:hAnsi="Times New Roman"/>
          <w:b/>
          <w:noProof/>
          <w:sz w:val="24"/>
        </w:rPr>
        <w:t>LISTA DOMENIILOR SI SUBDOMENI</w:t>
      </w:r>
      <w:r w:rsidR="00F825A9">
        <w:rPr>
          <w:rFonts w:ascii="Times New Roman" w:hAnsi="Times New Roman"/>
          <w:b/>
          <w:noProof/>
          <w:sz w:val="24"/>
        </w:rPr>
        <w:t>ILOR DE SPECIALIZARE INTELIGENTĂ ȘI SĂNĂ</w:t>
      </w:r>
      <w:r w:rsidRPr="006A57B7">
        <w:rPr>
          <w:rFonts w:ascii="Times New Roman" w:hAnsi="Times New Roman"/>
          <w:b/>
          <w:noProof/>
          <w:sz w:val="24"/>
        </w:rPr>
        <w:t>TATE</w:t>
      </w:r>
    </w:p>
    <w:p w14:paraId="59765E66" w14:textId="77777777" w:rsidR="002D5321" w:rsidRPr="006A57B7" w:rsidRDefault="002D5321" w:rsidP="00AA4BC5">
      <w:pPr>
        <w:pStyle w:val="ListParagraph"/>
        <w:numPr>
          <w:ilvl w:val="0"/>
          <w:numId w:val="42"/>
        </w:numPr>
        <w:jc w:val="both"/>
        <w:rPr>
          <w:rFonts w:ascii="Times New Roman" w:hAnsi="Times New Roman"/>
          <w:noProof/>
          <w:sz w:val="24"/>
          <w:szCs w:val="24"/>
        </w:rPr>
      </w:pPr>
      <w:r w:rsidRPr="006A57B7">
        <w:rPr>
          <w:rFonts w:ascii="Times New Roman" w:hAnsi="Times New Roman"/>
          <w:noProof/>
          <w:sz w:val="24"/>
          <w:szCs w:val="24"/>
        </w:rPr>
        <w:t>BIOECONOMIE</w:t>
      </w:r>
    </w:p>
    <w:p w14:paraId="2D104C44" w14:textId="77777777" w:rsidR="002D5321" w:rsidRPr="006A57B7" w:rsidRDefault="002D5321" w:rsidP="00AA4BC5">
      <w:pPr>
        <w:pStyle w:val="ListParagraph"/>
        <w:numPr>
          <w:ilvl w:val="1"/>
          <w:numId w:val="42"/>
        </w:numPr>
        <w:jc w:val="both"/>
        <w:rPr>
          <w:rFonts w:ascii="Times New Roman" w:hAnsi="Times New Roman"/>
          <w:noProof/>
          <w:sz w:val="24"/>
          <w:szCs w:val="24"/>
        </w:rPr>
      </w:pPr>
      <w:r w:rsidRPr="006A57B7">
        <w:rPr>
          <w:rFonts w:ascii="Times New Roman" w:hAnsi="Times New Roman"/>
          <w:noProof/>
          <w:sz w:val="24"/>
          <w:szCs w:val="24"/>
        </w:rPr>
        <w:t>Agro-alimentare</w:t>
      </w:r>
    </w:p>
    <w:p w14:paraId="654AA50B" w14:textId="77777777" w:rsidR="002D5321" w:rsidRPr="006A57B7" w:rsidRDefault="002D5321" w:rsidP="002D5321">
      <w:pPr>
        <w:pStyle w:val="ListParagraph"/>
        <w:ind w:left="1080" w:hanging="371"/>
        <w:jc w:val="both"/>
        <w:rPr>
          <w:rFonts w:ascii="Times New Roman" w:hAnsi="Times New Roman"/>
          <w:noProof/>
          <w:sz w:val="24"/>
          <w:szCs w:val="24"/>
        </w:rPr>
      </w:pPr>
      <w:r w:rsidRPr="006A57B7">
        <w:rPr>
          <w:rFonts w:ascii="Times New Roman" w:hAnsi="Times New Roman"/>
          <w:noProof/>
          <w:sz w:val="24"/>
          <w:szCs w:val="24"/>
        </w:rPr>
        <w:t>1.1.1. Produse alimentare sigure, accesibile şi optimizate nutrițional</w:t>
      </w:r>
    </w:p>
    <w:p w14:paraId="7BAA76C0" w14:textId="77777777" w:rsidR="002D5321" w:rsidRPr="006A57B7" w:rsidRDefault="002D5321" w:rsidP="002D5321">
      <w:pPr>
        <w:pStyle w:val="ListParagraph"/>
        <w:ind w:left="1080" w:hanging="371"/>
        <w:jc w:val="both"/>
        <w:rPr>
          <w:rFonts w:ascii="Times New Roman" w:hAnsi="Times New Roman"/>
          <w:noProof/>
          <w:sz w:val="24"/>
          <w:szCs w:val="24"/>
        </w:rPr>
      </w:pPr>
      <w:r w:rsidRPr="006A57B7">
        <w:rPr>
          <w:rFonts w:ascii="Times New Roman" w:hAnsi="Times New Roman"/>
          <w:noProof/>
          <w:sz w:val="24"/>
          <w:szCs w:val="24"/>
        </w:rPr>
        <w:t xml:space="preserve">1.1.2. Dezvoltarea de noi produse, practici, procese şi tehnologii în sectorul horticol </w:t>
      </w:r>
    </w:p>
    <w:p w14:paraId="559AA932" w14:textId="77777777" w:rsidR="002D5321" w:rsidRPr="006A57B7" w:rsidRDefault="002D5321" w:rsidP="002D5321">
      <w:pPr>
        <w:pStyle w:val="ListParagraph"/>
        <w:ind w:left="1080" w:hanging="371"/>
        <w:jc w:val="both"/>
        <w:rPr>
          <w:rFonts w:ascii="Times New Roman" w:hAnsi="Times New Roman"/>
          <w:noProof/>
          <w:sz w:val="24"/>
          <w:szCs w:val="24"/>
        </w:rPr>
      </w:pPr>
      <w:r w:rsidRPr="006A57B7">
        <w:rPr>
          <w:rFonts w:ascii="Times New Roman" w:hAnsi="Times New Roman"/>
          <w:noProof/>
          <w:sz w:val="24"/>
          <w:szCs w:val="24"/>
        </w:rPr>
        <w:t>1.1.3. Adaptarea sectorului de zootehnie, medicină veterinară, pescuit, acvacultură şi sericicultură, la provocările secolului XXI</w:t>
      </w:r>
    </w:p>
    <w:p w14:paraId="2959D056" w14:textId="77777777" w:rsidR="002D5321" w:rsidRPr="006A57B7" w:rsidRDefault="002D5321" w:rsidP="002D5321">
      <w:pPr>
        <w:pStyle w:val="ListParagraph"/>
        <w:ind w:left="1080" w:hanging="371"/>
        <w:jc w:val="both"/>
        <w:rPr>
          <w:rFonts w:ascii="Times New Roman" w:hAnsi="Times New Roman"/>
          <w:noProof/>
          <w:sz w:val="24"/>
          <w:szCs w:val="24"/>
        </w:rPr>
      </w:pPr>
      <w:r w:rsidRPr="006A57B7">
        <w:rPr>
          <w:rFonts w:ascii="Times New Roman" w:hAnsi="Times New Roman"/>
          <w:noProof/>
          <w:sz w:val="24"/>
          <w:szCs w:val="24"/>
        </w:rPr>
        <w:t>1.1.4.  Dezvoltarea durabilă a sectorului forestier, creşterea competitivității acestuia şi a calităţii vieții</w:t>
      </w:r>
    </w:p>
    <w:p w14:paraId="759A3FAB" w14:textId="77777777" w:rsidR="002D5321" w:rsidRPr="006A57B7" w:rsidRDefault="002D5321" w:rsidP="002D5321">
      <w:pPr>
        <w:pStyle w:val="ListParagraph"/>
        <w:ind w:left="1080" w:hanging="371"/>
        <w:jc w:val="both"/>
        <w:rPr>
          <w:rFonts w:ascii="Times New Roman" w:hAnsi="Times New Roman"/>
          <w:noProof/>
          <w:sz w:val="24"/>
          <w:szCs w:val="24"/>
        </w:rPr>
      </w:pPr>
      <w:r w:rsidRPr="006A57B7">
        <w:rPr>
          <w:rFonts w:ascii="Times New Roman" w:hAnsi="Times New Roman"/>
          <w:noProof/>
          <w:sz w:val="24"/>
          <w:szCs w:val="24"/>
        </w:rPr>
        <w:t>1.1.5. Dezvoltarea durabilă a producției culturilor de câmp adaptate impactului schimbărilor climatice globale</w:t>
      </w:r>
    </w:p>
    <w:p w14:paraId="39896773" w14:textId="77777777" w:rsidR="002D5321" w:rsidRPr="006A57B7" w:rsidRDefault="002D5321" w:rsidP="00AA4BC5">
      <w:pPr>
        <w:pStyle w:val="ListParagraph"/>
        <w:numPr>
          <w:ilvl w:val="1"/>
          <w:numId w:val="42"/>
        </w:numPr>
        <w:jc w:val="both"/>
        <w:rPr>
          <w:rFonts w:ascii="Times New Roman" w:hAnsi="Times New Roman"/>
          <w:noProof/>
          <w:sz w:val="24"/>
          <w:szCs w:val="24"/>
        </w:rPr>
      </w:pPr>
      <w:r w:rsidRPr="006A57B7">
        <w:rPr>
          <w:rFonts w:ascii="Times New Roman" w:hAnsi="Times New Roman"/>
          <w:noProof/>
          <w:sz w:val="24"/>
          <w:szCs w:val="24"/>
        </w:rPr>
        <w:t xml:space="preserve">Bioenergie – biogaz, biomasă, biocombustibil </w:t>
      </w:r>
    </w:p>
    <w:p w14:paraId="67528902" w14:textId="77777777" w:rsidR="002D5321" w:rsidRPr="006A57B7" w:rsidRDefault="002D5321" w:rsidP="00AA4BC5">
      <w:pPr>
        <w:pStyle w:val="ListParagraph"/>
        <w:numPr>
          <w:ilvl w:val="1"/>
          <w:numId w:val="42"/>
        </w:numPr>
        <w:jc w:val="both"/>
        <w:rPr>
          <w:rFonts w:ascii="Times New Roman" w:hAnsi="Times New Roman"/>
          <w:noProof/>
          <w:sz w:val="24"/>
          <w:szCs w:val="24"/>
        </w:rPr>
      </w:pPr>
      <w:r w:rsidRPr="006A57B7">
        <w:rPr>
          <w:rFonts w:ascii="Times New Roman" w:hAnsi="Times New Roman"/>
          <w:noProof/>
          <w:sz w:val="24"/>
          <w:szCs w:val="24"/>
        </w:rPr>
        <w:t xml:space="preserve">Biotehnologii </w:t>
      </w:r>
    </w:p>
    <w:p w14:paraId="645EF095" w14:textId="77777777" w:rsidR="002D5321" w:rsidRPr="006A57B7" w:rsidRDefault="002D5321" w:rsidP="00AA4BC5">
      <w:pPr>
        <w:pStyle w:val="ListParagraph"/>
        <w:numPr>
          <w:ilvl w:val="2"/>
          <w:numId w:val="42"/>
        </w:numPr>
        <w:jc w:val="both"/>
        <w:rPr>
          <w:rFonts w:ascii="Times New Roman" w:hAnsi="Times New Roman"/>
          <w:noProof/>
          <w:sz w:val="24"/>
          <w:szCs w:val="24"/>
        </w:rPr>
      </w:pPr>
      <w:r w:rsidRPr="006A57B7">
        <w:rPr>
          <w:rFonts w:ascii="Times New Roman" w:hAnsi="Times New Roman"/>
          <w:noProof/>
          <w:sz w:val="24"/>
          <w:szCs w:val="24"/>
        </w:rPr>
        <w:t>Bionanotehnologii</w:t>
      </w:r>
    </w:p>
    <w:p w14:paraId="294082AF" w14:textId="77777777" w:rsidR="002D5321" w:rsidRPr="006A57B7" w:rsidRDefault="002D5321" w:rsidP="00AA4BC5">
      <w:pPr>
        <w:pStyle w:val="ListParagraph"/>
        <w:numPr>
          <w:ilvl w:val="2"/>
          <w:numId w:val="42"/>
        </w:numPr>
        <w:jc w:val="both"/>
        <w:rPr>
          <w:rFonts w:ascii="Times New Roman" w:hAnsi="Times New Roman"/>
          <w:noProof/>
          <w:sz w:val="24"/>
          <w:szCs w:val="24"/>
        </w:rPr>
      </w:pPr>
      <w:r w:rsidRPr="006A57B7">
        <w:rPr>
          <w:rFonts w:ascii="Times New Roman" w:hAnsi="Times New Roman"/>
          <w:noProof/>
          <w:sz w:val="24"/>
          <w:szCs w:val="24"/>
        </w:rPr>
        <w:t>Biotehnologii de mediu</w:t>
      </w:r>
    </w:p>
    <w:p w14:paraId="2AE24566" w14:textId="77777777" w:rsidR="002D5321" w:rsidRPr="006A57B7" w:rsidRDefault="002D5321" w:rsidP="00AA4BC5">
      <w:pPr>
        <w:pStyle w:val="ListParagraph"/>
        <w:numPr>
          <w:ilvl w:val="2"/>
          <w:numId w:val="42"/>
        </w:numPr>
        <w:jc w:val="both"/>
        <w:rPr>
          <w:rFonts w:ascii="Times New Roman" w:hAnsi="Times New Roman"/>
          <w:noProof/>
          <w:sz w:val="24"/>
          <w:szCs w:val="24"/>
        </w:rPr>
      </w:pPr>
      <w:r w:rsidRPr="006A57B7">
        <w:rPr>
          <w:rFonts w:ascii="Times New Roman" w:hAnsi="Times New Roman"/>
          <w:noProof/>
          <w:sz w:val="24"/>
          <w:szCs w:val="24"/>
        </w:rPr>
        <w:t>Biotehnologii agro-alimentare</w:t>
      </w:r>
    </w:p>
    <w:p w14:paraId="458D1B04" w14:textId="77777777" w:rsidR="002D5321" w:rsidRPr="006A57B7" w:rsidRDefault="002D5321" w:rsidP="00AA4BC5">
      <w:pPr>
        <w:pStyle w:val="ListParagraph"/>
        <w:numPr>
          <w:ilvl w:val="2"/>
          <w:numId w:val="42"/>
        </w:numPr>
        <w:jc w:val="both"/>
        <w:rPr>
          <w:rFonts w:ascii="Times New Roman" w:hAnsi="Times New Roman"/>
          <w:noProof/>
          <w:sz w:val="24"/>
          <w:szCs w:val="24"/>
        </w:rPr>
      </w:pPr>
      <w:r w:rsidRPr="006A57B7">
        <w:rPr>
          <w:rFonts w:ascii="Times New Roman" w:hAnsi="Times New Roman"/>
          <w:noProof/>
          <w:sz w:val="24"/>
          <w:szCs w:val="24"/>
        </w:rPr>
        <w:t>Biotehnologii industriale</w:t>
      </w:r>
    </w:p>
    <w:p w14:paraId="515254CC" w14:textId="77777777" w:rsidR="002D5321" w:rsidRPr="006A57B7" w:rsidRDefault="002D5321" w:rsidP="00AA4BC5">
      <w:pPr>
        <w:pStyle w:val="ListParagraph"/>
        <w:numPr>
          <w:ilvl w:val="2"/>
          <w:numId w:val="42"/>
        </w:numPr>
        <w:jc w:val="both"/>
        <w:rPr>
          <w:rFonts w:ascii="Times New Roman" w:hAnsi="Times New Roman"/>
          <w:noProof/>
          <w:sz w:val="24"/>
          <w:szCs w:val="24"/>
        </w:rPr>
      </w:pPr>
      <w:r w:rsidRPr="006A57B7">
        <w:rPr>
          <w:rFonts w:ascii="Times New Roman" w:hAnsi="Times New Roman"/>
          <w:noProof/>
          <w:sz w:val="24"/>
          <w:szCs w:val="24"/>
        </w:rPr>
        <w:t>Biotehnologii medicale şi farmaceutice</w:t>
      </w:r>
    </w:p>
    <w:p w14:paraId="5E8C08F9" w14:textId="77777777" w:rsidR="002D5321" w:rsidRPr="006A57B7" w:rsidRDefault="002D5321" w:rsidP="00AA4BC5">
      <w:pPr>
        <w:pStyle w:val="ListParagraph"/>
        <w:numPr>
          <w:ilvl w:val="2"/>
          <w:numId w:val="42"/>
        </w:numPr>
        <w:jc w:val="both"/>
        <w:rPr>
          <w:rFonts w:ascii="Times New Roman" w:hAnsi="Times New Roman"/>
          <w:noProof/>
          <w:sz w:val="24"/>
          <w:szCs w:val="24"/>
        </w:rPr>
      </w:pPr>
      <w:r w:rsidRPr="006A57B7">
        <w:rPr>
          <w:rFonts w:ascii="Times New Roman" w:hAnsi="Times New Roman"/>
          <w:noProof/>
          <w:sz w:val="24"/>
          <w:szCs w:val="24"/>
        </w:rPr>
        <w:t>Bioanaliza</w:t>
      </w:r>
    </w:p>
    <w:p w14:paraId="3D4123C1" w14:textId="77777777" w:rsidR="002D5321" w:rsidRPr="006A57B7" w:rsidRDefault="002D5321" w:rsidP="00AA4BC5">
      <w:pPr>
        <w:pStyle w:val="ListParagraph"/>
        <w:numPr>
          <w:ilvl w:val="1"/>
          <w:numId w:val="42"/>
        </w:numPr>
        <w:jc w:val="both"/>
        <w:rPr>
          <w:rFonts w:ascii="Times New Roman" w:hAnsi="Times New Roman"/>
          <w:noProof/>
          <w:sz w:val="24"/>
          <w:szCs w:val="24"/>
        </w:rPr>
      </w:pPr>
      <w:r w:rsidRPr="006A57B7">
        <w:rPr>
          <w:rFonts w:ascii="Times New Roman" w:hAnsi="Times New Roman"/>
          <w:noProof/>
          <w:sz w:val="24"/>
          <w:szCs w:val="24"/>
        </w:rPr>
        <w:t>Știința medicamentului</w:t>
      </w:r>
    </w:p>
    <w:p w14:paraId="07058127" w14:textId="77777777" w:rsidR="002D5321" w:rsidRPr="006A57B7" w:rsidRDefault="002D5321" w:rsidP="00AA4BC5">
      <w:pPr>
        <w:pStyle w:val="ListParagraph"/>
        <w:numPr>
          <w:ilvl w:val="2"/>
          <w:numId w:val="43"/>
        </w:numPr>
        <w:jc w:val="both"/>
        <w:rPr>
          <w:rFonts w:ascii="Times New Roman" w:hAnsi="Times New Roman"/>
          <w:noProof/>
          <w:sz w:val="24"/>
          <w:szCs w:val="24"/>
        </w:rPr>
      </w:pPr>
      <w:r w:rsidRPr="006A57B7">
        <w:rPr>
          <w:rFonts w:ascii="Times New Roman" w:hAnsi="Times New Roman"/>
          <w:noProof/>
          <w:sz w:val="24"/>
          <w:szCs w:val="24"/>
        </w:rPr>
        <w:t>Evaluarea in vitro/ in vivo în procesul de proiectare a medicamentelor generice</w:t>
      </w:r>
    </w:p>
    <w:p w14:paraId="79386711" w14:textId="77777777" w:rsidR="002D5321" w:rsidRPr="006A57B7" w:rsidRDefault="002D5321" w:rsidP="00AA4BC5">
      <w:pPr>
        <w:pStyle w:val="ListParagraph"/>
        <w:numPr>
          <w:ilvl w:val="2"/>
          <w:numId w:val="43"/>
        </w:numPr>
        <w:jc w:val="both"/>
        <w:rPr>
          <w:rFonts w:ascii="Times New Roman" w:hAnsi="Times New Roman"/>
          <w:noProof/>
          <w:sz w:val="24"/>
          <w:szCs w:val="24"/>
        </w:rPr>
      </w:pPr>
      <w:r w:rsidRPr="006A57B7">
        <w:rPr>
          <w:rFonts w:ascii="Times New Roman" w:hAnsi="Times New Roman"/>
          <w:noProof/>
          <w:color w:val="000000"/>
          <w:sz w:val="24"/>
          <w:szCs w:val="24"/>
        </w:rPr>
        <w:t>Modelarea matematică pentru corelarea datelor in vitro cu cele in vivo, în vederea dezvoltării de metode alternative, biorelevante, la metodele in vivo</w:t>
      </w:r>
    </w:p>
    <w:p w14:paraId="03D6F655"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1.4.3 Forme farmaceutice cu acțiune sistemică, locală şi de transport la țintă şi tehnologiile aferente, pentru optimizarea profilului biofarmaceutic şi farmacocinetic</w:t>
      </w:r>
    </w:p>
    <w:p w14:paraId="68B4D7CB" w14:textId="77777777" w:rsidR="002D5321" w:rsidRPr="006A57B7" w:rsidRDefault="002D5321" w:rsidP="002D5321">
      <w:pPr>
        <w:pStyle w:val="ListParagraph"/>
        <w:ind w:left="0" w:firstLine="720"/>
        <w:jc w:val="both"/>
        <w:rPr>
          <w:rFonts w:ascii="Times New Roman" w:hAnsi="Times New Roman"/>
          <w:noProof/>
          <w:sz w:val="24"/>
          <w:szCs w:val="24"/>
        </w:rPr>
      </w:pPr>
      <w:r w:rsidRPr="006A57B7">
        <w:rPr>
          <w:rFonts w:ascii="Times New Roman" w:hAnsi="Times New Roman"/>
          <w:noProof/>
          <w:sz w:val="24"/>
          <w:szCs w:val="24"/>
        </w:rPr>
        <w:t>1.4.4 Design molecular (bio)sinteză, semi-sinteză, screening de înaltă performanţă</w:t>
      </w:r>
    </w:p>
    <w:p w14:paraId="7CC77A6F"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1.4.5 Biodiversitatea și abordarea holistică a interrelației microorganismelor cu mediul, animalele și omul.</w:t>
      </w:r>
    </w:p>
    <w:p w14:paraId="0BB0DF8D"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1.4.6 Monitorizarea răspândirii transfrontaliere a microorganismelor înalt patogene cu potențial de răspândire în masă.</w:t>
      </w:r>
    </w:p>
    <w:p w14:paraId="1B7CD501" w14:textId="77777777" w:rsidR="002D5321" w:rsidRPr="006A57B7" w:rsidRDefault="002D5321" w:rsidP="002D5321">
      <w:pPr>
        <w:pStyle w:val="ListParagraph"/>
        <w:ind w:left="1440"/>
        <w:jc w:val="both"/>
        <w:rPr>
          <w:rFonts w:ascii="Times New Roman" w:hAnsi="Times New Roman"/>
          <w:noProof/>
          <w:sz w:val="24"/>
          <w:szCs w:val="24"/>
        </w:rPr>
      </w:pPr>
    </w:p>
    <w:p w14:paraId="1F04445B" w14:textId="77777777" w:rsidR="002D5321" w:rsidRPr="006A57B7" w:rsidRDefault="002D5321" w:rsidP="002D5321">
      <w:pPr>
        <w:jc w:val="both"/>
        <w:rPr>
          <w:rFonts w:ascii="Times New Roman" w:hAnsi="Times New Roman"/>
          <w:noProof/>
          <w:sz w:val="24"/>
        </w:rPr>
      </w:pPr>
      <w:r w:rsidRPr="006A57B7">
        <w:rPr>
          <w:rFonts w:ascii="Times New Roman" w:hAnsi="Times New Roman"/>
          <w:noProof/>
          <w:sz w:val="24"/>
        </w:rPr>
        <w:t>2. TEHNOLOGII INFORMATIONALE ŞI DE COMUNICATII, SPAȚIU ȘI SECURITATE</w:t>
      </w:r>
    </w:p>
    <w:p w14:paraId="01BF2B5B" w14:textId="77777777" w:rsidR="002D5321" w:rsidRPr="006A57B7" w:rsidRDefault="002D5321" w:rsidP="002D5321">
      <w:pPr>
        <w:ind w:firstLine="426"/>
        <w:jc w:val="both"/>
        <w:rPr>
          <w:rFonts w:ascii="Times New Roman" w:hAnsi="Times New Roman"/>
          <w:noProof/>
          <w:sz w:val="24"/>
        </w:rPr>
      </w:pPr>
      <w:r w:rsidRPr="006A57B7">
        <w:rPr>
          <w:rFonts w:ascii="Times New Roman" w:hAnsi="Times New Roman"/>
          <w:noProof/>
          <w:sz w:val="24"/>
        </w:rPr>
        <w:t>2.1.Tehnologii informaționale și de comunicații</w:t>
      </w:r>
    </w:p>
    <w:p w14:paraId="1DEF02CD" w14:textId="77777777" w:rsidR="002D5321" w:rsidRPr="006A57B7" w:rsidRDefault="002D5321" w:rsidP="00AA4BC5">
      <w:pPr>
        <w:pStyle w:val="ListParagraph"/>
        <w:numPr>
          <w:ilvl w:val="2"/>
          <w:numId w:val="44"/>
        </w:numPr>
        <w:spacing w:after="0" w:line="240" w:lineRule="auto"/>
        <w:jc w:val="both"/>
        <w:rPr>
          <w:rFonts w:ascii="Times New Roman" w:hAnsi="Times New Roman"/>
          <w:noProof/>
          <w:sz w:val="24"/>
          <w:szCs w:val="24"/>
        </w:rPr>
      </w:pPr>
      <w:r w:rsidRPr="006A57B7">
        <w:rPr>
          <w:rFonts w:ascii="Times New Roman" w:hAnsi="Times New Roman"/>
          <w:noProof/>
          <w:sz w:val="24"/>
          <w:szCs w:val="24"/>
        </w:rPr>
        <w:t>Analiza, managementul şi securitatea datelor de mari dimensiuni</w:t>
      </w:r>
    </w:p>
    <w:p w14:paraId="754B238D" w14:textId="77777777" w:rsidR="002D5321" w:rsidRPr="006A57B7" w:rsidRDefault="002D5321" w:rsidP="00AA4BC5">
      <w:pPr>
        <w:pStyle w:val="ListParagraph"/>
        <w:numPr>
          <w:ilvl w:val="2"/>
          <w:numId w:val="44"/>
        </w:numPr>
        <w:spacing w:after="0" w:line="240" w:lineRule="auto"/>
        <w:jc w:val="both"/>
        <w:rPr>
          <w:rFonts w:ascii="Times New Roman" w:hAnsi="Times New Roman"/>
          <w:noProof/>
          <w:sz w:val="24"/>
          <w:szCs w:val="24"/>
        </w:rPr>
      </w:pPr>
      <w:r w:rsidRPr="006A57B7">
        <w:rPr>
          <w:rFonts w:ascii="Times New Roman" w:hAnsi="Times New Roman"/>
          <w:noProof/>
          <w:sz w:val="24"/>
          <w:szCs w:val="24"/>
        </w:rPr>
        <w:t>Internetul viitorului</w:t>
      </w:r>
    </w:p>
    <w:p w14:paraId="5E9FC817" w14:textId="77777777" w:rsidR="002D5321" w:rsidRPr="006A57B7" w:rsidRDefault="002D5321" w:rsidP="00AA4BC5">
      <w:pPr>
        <w:pStyle w:val="ListParagraph"/>
        <w:numPr>
          <w:ilvl w:val="2"/>
          <w:numId w:val="44"/>
        </w:numPr>
        <w:spacing w:after="0" w:line="240" w:lineRule="auto"/>
        <w:jc w:val="both"/>
        <w:rPr>
          <w:rFonts w:ascii="Times New Roman" w:hAnsi="Times New Roman"/>
          <w:noProof/>
          <w:sz w:val="24"/>
          <w:szCs w:val="24"/>
        </w:rPr>
      </w:pPr>
      <w:r w:rsidRPr="006A57B7">
        <w:rPr>
          <w:rFonts w:ascii="Times New Roman" w:hAnsi="Times New Roman"/>
          <w:noProof/>
          <w:sz w:val="24"/>
          <w:szCs w:val="24"/>
        </w:rPr>
        <w:t>Tehnologii, instrumente și metode pentru dezvoltarea de software</w:t>
      </w:r>
    </w:p>
    <w:p w14:paraId="32CBFB8A" w14:textId="77777777" w:rsidR="002D5321" w:rsidRPr="006A57B7" w:rsidRDefault="002D5321" w:rsidP="00AA4BC5">
      <w:pPr>
        <w:pStyle w:val="ListParagraph"/>
        <w:numPr>
          <w:ilvl w:val="2"/>
          <w:numId w:val="44"/>
        </w:numPr>
        <w:spacing w:after="120" w:line="240" w:lineRule="auto"/>
        <w:jc w:val="both"/>
        <w:rPr>
          <w:rFonts w:ascii="Times New Roman" w:hAnsi="Times New Roman"/>
          <w:noProof/>
          <w:sz w:val="24"/>
          <w:szCs w:val="24"/>
        </w:rPr>
      </w:pPr>
      <w:r w:rsidRPr="006A57B7">
        <w:rPr>
          <w:rFonts w:ascii="Times New Roman" w:hAnsi="Times New Roman"/>
          <w:noProof/>
          <w:sz w:val="24"/>
          <w:szCs w:val="24"/>
        </w:rPr>
        <w:t>Calcule de înaltă performanță și noi modele computaționale</w:t>
      </w:r>
    </w:p>
    <w:p w14:paraId="567DA729" w14:textId="77777777" w:rsidR="002D5321" w:rsidRPr="006A57B7" w:rsidRDefault="002D5321" w:rsidP="002D5321">
      <w:pPr>
        <w:ind w:firstLine="426"/>
        <w:jc w:val="both"/>
        <w:rPr>
          <w:rFonts w:ascii="Times New Roman" w:hAnsi="Times New Roman"/>
          <w:noProof/>
          <w:sz w:val="24"/>
        </w:rPr>
      </w:pPr>
      <w:r w:rsidRPr="006A57B7">
        <w:rPr>
          <w:rFonts w:ascii="Times New Roman" w:hAnsi="Times New Roman"/>
          <w:noProof/>
          <w:sz w:val="24"/>
        </w:rPr>
        <w:t>2.2. Spațiu</w:t>
      </w:r>
    </w:p>
    <w:p w14:paraId="2D82BB6B" w14:textId="77777777" w:rsidR="002D5321" w:rsidRPr="006A57B7" w:rsidRDefault="002D5321" w:rsidP="00AA4BC5">
      <w:pPr>
        <w:pStyle w:val="ListParagraph"/>
        <w:numPr>
          <w:ilvl w:val="2"/>
          <w:numId w:val="45"/>
        </w:numPr>
        <w:spacing w:after="0" w:line="240" w:lineRule="auto"/>
        <w:jc w:val="both"/>
        <w:rPr>
          <w:rFonts w:ascii="Times New Roman" w:hAnsi="Times New Roman"/>
          <w:noProof/>
          <w:sz w:val="24"/>
          <w:szCs w:val="24"/>
        </w:rPr>
      </w:pPr>
      <w:r w:rsidRPr="006A57B7">
        <w:rPr>
          <w:rFonts w:ascii="Times New Roman" w:hAnsi="Times New Roman"/>
          <w:bCs/>
          <w:noProof/>
          <w:sz w:val="24"/>
          <w:szCs w:val="24"/>
        </w:rPr>
        <w:t>Aplicaţii spaţiale dedicate (Observarea Terrei, GNSS, Satcom)</w:t>
      </w:r>
    </w:p>
    <w:p w14:paraId="0B5CC474" w14:textId="77777777" w:rsidR="002D5321" w:rsidRPr="006A57B7" w:rsidRDefault="002D5321" w:rsidP="00AA4BC5">
      <w:pPr>
        <w:pStyle w:val="ListParagraph"/>
        <w:numPr>
          <w:ilvl w:val="2"/>
          <w:numId w:val="45"/>
        </w:numPr>
        <w:spacing w:after="0" w:line="240" w:lineRule="auto"/>
        <w:jc w:val="both"/>
        <w:rPr>
          <w:rFonts w:ascii="Times New Roman" w:hAnsi="Times New Roman"/>
          <w:noProof/>
          <w:sz w:val="24"/>
          <w:szCs w:val="24"/>
        </w:rPr>
      </w:pPr>
      <w:r w:rsidRPr="006A57B7">
        <w:rPr>
          <w:rFonts w:ascii="Times New Roman" w:hAnsi="Times New Roman"/>
          <w:noProof/>
          <w:sz w:val="24"/>
          <w:szCs w:val="24"/>
        </w:rPr>
        <w:t>Aplicații spațiale integrate</w:t>
      </w:r>
    </w:p>
    <w:p w14:paraId="00E93BAF" w14:textId="77777777" w:rsidR="002D5321" w:rsidRPr="006A57B7" w:rsidRDefault="002D5321" w:rsidP="002D5321">
      <w:pPr>
        <w:pStyle w:val="ListParagraph"/>
        <w:spacing w:after="0" w:line="240" w:lineRule="auto"/>
        <w:ind w:left="1572"/>
        <w:jc w:val="both"/>
        <w:rPr>
          <w:rFonts w:ascii="Times New Roman" w:hAnsi="Times New Roman"/>
          <w:noProof/>
          <w:sz w:val="24"/>
          <w:szCs w:val="24"/>
        </w:rPr>
      </w:pPr>
    </w:p>
    <w:p w14:paraId="0EA35C21" w14:textId="77777777" w:rsidR="002D5321" w:rsidRPr="006A57B7" w:rsidRDefault="002D5321" w:rsidP="002D5321">
      <w:pPr>
        <w:ind w:firstLine="426"/>
        <w:jc w:val="both"/>
        <w:rPr>
          <w:rFonts w:ascii="Times New Roman" w:hAnsi="Times New Roman"/>
          <w:noProof/>
          <w:sz w:val="24"/>
        </w:rPr>
      </w:pPr>
      <w:r w:rsidRPr="006A57B7">
        <w:rPr>
          <w:rFonts w:ascii="Times New Roman" w:hAnsi="Times New Roman"/>
          <w:noProof/>
          <w:sz w:val="24"/>
        </w:rPr>
        <w:t>2.3.  Securitate</w:t>
      </w:r>
    </w:p>
    <w:p w14:paraId="2C121045" w14:textId="77777777" w:rsidR="002D5321" w:rsidRPr="006A57B7" w:rsidRDefault="002D5321" w:rsidP="00AA4BC5">
      <w:pPr>
        <w:pStyle w:val="ListParagraph"/>
        <w:numPr>
          <w:ilvl w:val="2"/>
          <w:numId w:val="46"/>
        </w:numPr>
        <w:spacing w:before="120" w:after="0" w:line="23" w:lineRule="atLeast"/>
        <w:jc w:val="both"/>
        <w:rPr>
          <w:rFonts w:ascii="Times New Roman" w:hAnsi="Times New Roman"/>
          <w:noProof/>
          <w:sz w:val="24"/>
          <w:szCs w:val="24"/>
        </w:rPr>
      </w:pPr>
      <w:r w:rsidRPr="006A57B7">
        <w:rPr>
          <w:rFonts w:ascii="Times New Roman" w:hAnsi="Times New Roman"/>
          <w:noProof/>
          <w:sz w:val="24"/>
          <w:szCs w:val="24"/>
        </w:rPr>
        <w:t>Metode şi tehnologii inovative pentru combaterea transfrontalieră a terorismului, crimei organizate, traficului ilegal de bunuri şi persoane</w:t>
      </w:r>
    </w:p>
    <w:p w14:paraId="4C06E179" w14:textId="77777777" w:rsidR="002D5321" w:rsidRPr="006A57B7" w:rsidRDefault="002D5321" w:rsidP="00AA4BC5">
      <w:pPr>
        <w:pStyle w:val="ListParagraph"/>
        <w:numPr>
          <w:ilvl w:val="1"/>
          <w:numId w:val="47"/>
        </w:numPr>
        <w:spacing w:before="120" w:after="0" w:line="23" w:lineRule="atLeast"/>
        <w:jc w:val="both"/>
        <w:rPr>
          <w:rFonts w:ascii="Times New Roman" w:hAnsi="Times New Roman"/>
          <w:noProof/>
          <w:sz w:val="24"/>
          <w:szCs w:val="24"/>
        </w:rPr>
      </w:pPr>
      <w:r w:rsidRPr="006A57B7">
        <w:rPr>
          <w:rFonts w:ascii="Times New Roman" w:hAnsi="Times New Roman"/>
          <w:noProof/>
          <w:sz w:val="24"/>
          <w:szCs w:val="24"/>
        </w:rPr>
        <w:t>Cercetare în domeniile electronică, mecanică, fotonică, ICT, sisteme inteligente, nanotehnologie pentru dezvoltarea de echipamente de securitate</w:t>
      </w:r>
    </w:p>
    <w:p w14:paraId="3F04BC35" w14:textId="77777777" w:rsidR="002D5321" w:rsidRPr="006A57B7" w:rsidRDefault="002D5321" w:rsidP="00AA4BC5">
      <w:pPr>
        <w:pStyle w:val="ListParagraph"/>
        <w:numPr>
          <w:ilvl w:val="2"/>
          <w:numId w:val="46"/>
        </w:numPr>
        <w:spacing w:after="0" w:line="240" w:lineRule="auto"/>
        <w:jc w:val="both"/>
        <w:rPr>
          <w:rFonts w:ascii="Times New Roman" w:hAnsi="Times New Roman"/>
          <w:noProof/>
          <w:sz w:val="24"/>
          <w:szCs w:val="24"/>
        </w:rPr>
      </w:pPr>
      <w:r w:rsidRPr="006A57B7">
        <w:rPr>
          <w:rFonts w:ascii="Times New Roman" w:hAnsi="Times New Roman"/>
          <w:noProof/>
          <w:sz w:val="24"/>
          <w:szCs w:val="24"/>
        </w:rPr>
        <w:t>Evaluarea şi reducerea riscului la dezastre – (modelarea şi simularea dinamicii sistemelor generatoare de hazard; dezvoltarea tehnicilor de monitorizare şi cartare interactive; optimizarea sistemelor rapide de evaluare şi luare a deciziei; dezvoltarea sistemelor suport de decizie în vederea integrării in reţelele europene; dezvoltarea unor soluţii inovative de protecție antiseismică, eficiente, funcționale şi economice pentru zonele seismice din România)</w:t>
      </w:r>
    </w:p>
    <w:p w14:paraId="33B505EF" w14:textId="77777777" w:rsidR="002D5321" w:rsidRPr="006A57B7" w:rsidRDefault="002D5321" w:rsidP="00AA4BC5">
      <w:pPr>
        <w:pStyle w:val="ListParagraph"/>
        <w:numPr>
          <w:ilvl w:val="2"/>
          <w:numId w:val="46"/>
        </w:numPr>
        <w:spacing w:after="0" w:line="240" w:lineRule="auto"/>
        <w:jc w:val="both"/>
        <w:rPr>
          <w:rFonts w:ascii="Times New Roman" w:hAnsi="Times New Roman"/>
          <w:noProof/>
          <w:sz w:val="24"/>
          <w:szCs w:val="24"/>
        </w:rPr>
      </w:pPr>
      <w:r w:rsidRPr="006A57B7">
        <w:rPr>
          <w:rFonts w:ascii="Times New Roman" w:hAnsi="Times New Roman"/>
          <w:noProof/>
          <w:sz w:val="24"/>
          <w:szCs w:val="24"/>
        </w:rPr>
        <w:t>Infrastructuri si servicii critice (creşterea rezilienţei si reducerii vulnerabilităţii sistemelor „Smart-Grid”; protecția sistemelor de control industrial; securitatea informatică a infrastructurilor şi serviciilor critice; sistemele de intelligence)</w:t>
      </w:r>
    </w:p>
    <w:p w14:paraId="42B18302" w14:textId="77777777" w:rsidR="002D5321" w:rsidRPr="006A57B7" w:rsidRDefault="002D5321" w:rsidP="002D5321">
      <w:pPr>
        <w:jc w:val="both"/>
        <w:rPr>
          <w:rFonts w:ascii="Times New Roman" w:hAnsi="Times New Roman"/>
          <w:noProof/>
          <w:sz w:val="24"/>
        </w:rPr>
      </w:pPr>
      <w:r w:rsidRPr="006A57B7">
        <w:rPr>
          <w:rFonts w:ascii="Times New Roman" w:hAnsi="Times New Roman"/>
          <w:noProof/>
          <w:sz w:val="24"/>
        </w:rPr>
        <w:t>OBSERVAȚIE:</w:t>
      </w:r>
    </w:p>
    <w:p w14:paraId="2EFBADC2" w14:textId="77777777" w:rsidR="002D5321" w:rsidRPr="006A57B7" w:rsidRDefault="002D5321" w:rsidP="002D5321">
      <w:pPr>
        <w:ind w:left="360"/>
        <w:jc w:val="both"/>
        <w:rPr>
          <w:rFonts w:ascii="Times New Roman" w:hAnsi="Times New Roman"/>
          <w:noProof/>
          <w:sz w:val="24"/>
        </w:rPr>
      </w:pPr>
      <w:r w:rsidRPr="006A57B7">
        <w:rPr>
          <w:rFonts w:ascii="Times New Roman" w:hAnsi="Times New Roman"/>
          <w:noProof/>
          <w:sz w:val="24"/>
        </w:rPr>
        <w:t>Pentru proiectele de cercetare cu dublă utilizare evaluarea propunerilor va aprecia preponderent cazul aplicațiilor civile.</w:t>
      </w:r>
    </w:p>
    <w:p w14:paraId="749629CA" w14:textId="77777777" w:rsidR="002D5321" w:rsidRPr="006A57B7" w:rsidRDefault="002D5321" w:rsidP="002D5321">
      <w:pPr>
        <w:tabs>
          <w:tab w:val="left" w:pos="3736"/>
        </w:tabs>
        <w:ind w:left="720"/>
        <w:jc w:val="both"/>
        <w:rPr>
          <w:rFonts w:ascii="Times New Roman" w:hAnsi="Times New Roman"/>
          <w:noProof/>
          <w:sz w:val="24"/>
        </w:rPr>
      </w:pPr>
    </w:p>
    <w:p w14:paraId="3FCE1CA6" w14:textId="77777777" w:rsidR="002D5321" w:rsidRPr="006A57B7" w:rsidRDefault="002D5321" w:rsidP="002D5321">
      <w:pPr>
        <w:tabs>
          <w:tab w:val="left" w:pos="3736"/>
        </w:tabs>
        <w:jc w:val="both"/>
        <w:rPr>
          <w:rFonts w:ascii="Times New Roman" w:hAnsi="Times New Roman"/>
          <w:noProof/>
          <w:sz w:val="24"/>
        </w:rPr>
      </w:pPr>
      <w:r w:rsidRPr="006A57B7">
        <w:rPr>
          <w:rFonts w:ascii="Times New Roman" w:hAnsi="Times New Roman"/>
          <w:noProof/>
          <w:sz w:val="24"/>
        </w:rPr>
        <w:t>3. ENERGIE, MEDIU ŞI SCHIMBĂRI CLIMATICE</w:t>
      </w:r>
      <w:r w:rsidRPr="006A57B7">
        <w:rPr>
          <w:rFonts w:ascii="Times New Roman" w:hAnsi="Times New Roman"/>
          <w:noProof/>
          <w:sz w:val="24"/>
        </w:rPr>
        <w:tab/>
      </w:r>
    </w:p>
    <w:p w14:paraId="612DE64B" w14:textId="77777777" w:rsidR="002D5321" w:rsidRPr="006A57B7" w:rsidRDefault="002D5321" w:rsidP="002D5321">
      <w:pPr>
        <w:ind w:firstLine="425"/>
        <w:jc w:val="both"/>
        <w:rPr>
          <w:rFonts w:ascii="Times New Roman" w:hAnsi="Times New Roman"/>
          <w:noProof/>
          <w:sz w:val="24"/>
        </w:rPr>
      </w:pPr>
      <w:r w:rsidRPr="006A57B7">
        <w:rPr>
          <w:rFonts w:ascii="Times New Roman" w:hAnsi="Times New Roman"/>
          <w:noProof/>
          <w:sz w:val="24"/>
        </w:rPr>
        <w:t>3.1. Energie</w:t>
      </w:r>
    </w:p>
    <w:p w14:paraId="38E8AADB" w14:textId="77777777" w:rsidR="002D5321" w:rsidRPr="006A57B7" w:rsidRDefault="002D5321" w:rsidP="00AA4BC5">
      <w:pPr>
        <w:pStyle w:val="ListParagraph"/>
        <w:numPr>
          <w:ilvl w:val="2"/>
          <w:numId w:val="48"/>
        </w:numPr>
        <w:spacing w:after="0"/>
        <w:jc w:val="both"/>
        <w:rPr>
          <w:rFonts w:ascii="Times New Roman" w:hAnsi="Times New Roman"/>
          <w:noProof/>
          <w:sz w:val="24"/>
          <w:szCs w:val="24"/>
        </w:rPr>
      </w:pPr>
      <w:r w:rsidRPr="006A57B7">
        <w:rPr>
          <w:rFonts w:ascii="Times New Roman" w:hAnsi="Times New Roman"/>
          <w:noProof/>
          <w:sz w:val="24"/>
          <w:szCs w:val="24"/>
        </w:rPr>
        <w:t>Creşterea eficientei energetice la generare, transport  şi distributie şi la consumator</w:t>
      </w:r>
    </w:p>
    <w:p w14:paraId="50EF64B5" w14:textId="77777777" w:rsidR="002D5321" w:rsidRPr="006A57B7" w:rsidRDefault="002D5321" w:rsidP="00AA4BC5">
      <w:pPr>
        <w:pStyle w:val="ListParagraph"/>
        <w:numPr>
          <w:ilvl w:val="2"/>
          <w:numId w:val="48"/>
        </w:numPr>
        <w:spacing w:after="0"/>
        <w:jc w:val="both"/>
        <w:rPr>
          <w:rFonts w:ascii="Times New Roman" w:hAnsi="Times New Roman"/>
          <w:noProof/>
          <w:sz w:val="24"/>
          <w:szCs w:val="24"/>
        </w:rPr>
      </w:pPr>
      <w:r w:rsidRPr="006A57B7">
        <w:rPr>
          <w:rFonts w:ascii="Times New Roman" w:hAnsi="Times New Roman"/>
          <w:noProof/>
          <w:sz w:val="24"/>
          <w:szCs w:val="24"/>
        </w:rPr>
        <w:t>Resurse energetice convenţionale, neconvenţionale şi regenerabile</w:t>
      </w:r>
    </w:p>
    <w:p w14:paraId="0AF742BB" w14:textId="77777777" w:rsidR="002D5321" w:rsidRPr="006A57B7" w:rsidRDefault="002D5321" w:rsidP="00AA4BC5">
      <w:pPr>
        <w:pStyle w:val="ListParagraph"/>
        <w:numPr>
          <w:ilvl w:val="2"/>
          <w:numId w:val="48"/>
        </w:numPr>
        <w:spacing w:after="0"/>
        <w:jc w:val="both"/>
        <w:rPr>
          <w:rFonts w:ascii="Times New Roman" w:hAnsi="Times New Roman"/>
          <w:noProof/>
          <w:sz w:val="24"/>
          <w:szCs w:val="24"/>
        </w:rPr>
      </w:pPr>
      <w:r w:rsidRPr="006A57B7">
        <w:rPr>
          <w:rFonts w:ascii="Times New Roman" w:hAnsi="Times New Roman"/>
          <w:bCs/>
          <w:noProof/>
          <w:sz w:val="24"/>
          <w:szCs w:val="24"/>
        </w:rPr>
        <w:t>Tehnologii inovative de stocare a energiei</w:t>
      </w:r>
    </w:p>
    <w:p w14:paraId="4AC7C4A4" w14:textId="77777777" w:rsidR="002D5321" w:rsidRPr="006A57B7" w:rsidRDefault="002D5321" w:rsidP="00AA4BC5">
      <w:pPr>
        <w:pStyle w:val="ListParagraph"/>
        <w:numPr>
          <w:ilvl w:val="2"/>
          <w:numId w:val="48"/>
        </w:numPr>
        <w:spacing w:after="0"/>
        <w:jc w:val="both"/>
        <w:rPr>
          <w:rFonts w:ascii="Times New Roman" w:hAnsi="Times New Roman"/>
          <w:noProof/>
          <w:sz w:val="24"/>
          <w:szCs w:val="24"/>
        </w:rPr>
      </w:pPr>
      <w:r w:rsidRPr="006A57B7">
        <w:rPr>
          <w:rFonts w:ascii="Times New Roman" w:hAnsi="Times New Roman"/>
          <w:noProof/>
          <w:sz w:val="24"/>
          <w:szCs w:val="24"/>
        </w:rPr>
        <w:t>Tehnologii  curate de producere a energiei pe baza combustibililor fosili</w:t>
      </w:r>
    </w:p>
    <w:p w14:paraId="6CCFB712" w14:textId="77777777" w:rsidR="002D5321" w:rsidRPr="006A57B7" w:rsidRDefault="002D5321" w:rsidP="00AA4BC5">
      <w:pPr>
        <w:pStyle w:val="ListParagraph"/>
        <w:numPr>
          <w:ilvl w:val="2"/>
          <w:numId w:val="48"/>
        </w:numPr>
        <w:spacing w:after="120"/>
        <w:jc w:val="both"/>
        <w:rPr>
          <w:rFonts w:ascii="Times New Roman" w:hAnsi="Times New Roman"/>
          <w:noProof/>
          <w:sz w:val="24"/>
          <w:szCs w:val="24"/>
        </w:rPr>
      </w:pPr>
      <w:r w:rsidRPr="006A57B7">
        <w:rPr>
          <w:rFonts w:ascii="Times New Roman" w:hAnsi="Times New Roman"/>
          <w:noProof/>
          <w:sz w:val="24"/>
          <w:szCs w:val="24"/>
        </w:rPr>
        <w:t xml:space="preserve">Instalații energetice de generație nouă </w:t>
      </w:r>
    </w:p>
    <w:p w14:paraId="77AF122A" w14:textId="77777777" w:rsidR="002D5321" w:rsidRPr="006A57B7" w:rsidRDefault="002D5321" w:rsidP="002D5321">
      <w:pPr>
        <w:ind w:firstLine="425"/>
        <w:jc w:val="both"/>
        <w:rPr>
          <w:rFonts w:ascii="Times New Roman" w:hAnsi="Times New Roman"/>
          <w:noProof/>
          <w:sz w:val="24"/>
        </w:rPr>
      </w:pPr>
      <w:r w:rsidRPr="006A57B7">
        <w:rPr>
          <w:rFonts w:ascii="Times New Roman" w:hAnsi="Times New Roman"/>
          <w:noProof/>
          <w:sz w:val="24"/>
        </w:rPr>
        <w:t>3.2. Mediu și schimbări climatice</w:t>
      </w:r>
    </w:p>
    <w:p w14:paraId="1258D35E" w14:textId="77777777" w:rsidR="002D5321" w:rsidRPr="006A57B7" w:rsidRDefault="002D5321" w:rsidP="00AA4BC5">
      <w:pPr>
        <w:pStyle w:val="ListParagraph"/>
        <w:numPr>
          <w:ilvl w:val="2"/>
          <w:numId w:val="49"/>
        </w:numPr>
        <w:jc w:val="both"/>
        <w:rPr>
          <w:rFonts w:ascii="Times New Roman" w:hAnsi="Times New Roman"/>
          <w:noProof/>
          <w:sz w:val="24"/>
          <w:szCs w:val="24"/>
        </w:rPr>
      </w:pPr>
      <w:r w:rsidRPr="006A57B7">
        <w:rPr>
          <w:rFonts w:ascii="Times New Roman" w:hAnsi="Times New Roman"/>
          <w:noProof/>
          <w:sz w:val="24"/>
          <w:szCs w:val="24"/>
        </w:rPr>
        <w:t>Utilizarea optimă a resurselor convenționale şi neconvenționale de apă</w:t>
      </w:r>
    </w:p>
    <w:p w14:paraId="74B1653B" w14:textId="77777777" w:rsidR="002D5321" w:rsidRPr="006A57B7" w:rsidRDefault="002D5321" w:rsidP="00AA4BC5">
      <w:pPr>
        <w:pStyle w:val="ListParagraph"/>
        <w:numPr>
          <w:ilvl w:val="2"/>
          <w:numId w:val="49"/>
        </w:numPr>
        <w:jc w:val="both"/>
        <w:rPr>
          <w:rFonts w:ascii="Times New Roman" w:hAnsi="Times New Roman"/>
          <w:noProof/>
          <w:sz w:val="24"/>
          <w:szCs w:val="24"/>
        </w:rPr>
      </w:pPr>
      <w:r w:rsidRPr="006A57B7">
        <w:rPr>
          <w:rFonts w:ascii="Times New Roman" w:hAnsi="Times New Roman"/>
          <w:noProof/>
          <w:sz w:val="24"/>
          <w:szCs w:val="24"/>
        </w:rPr>
        <w:t xml:space="preserve">Gestionarea riscului indus de schimbările climatice asupra resurselor </w:t>
      </w:r>
    </w:p>
    <w:p w14:paraId="54858F74" w14:textId="77777777" w:rsidR="002D5321" w:rsidRPr="006A57B7" w:rsidRDefault="002D5321" w:rsidP="002D5321">
      <w:pPr>
        <w:ind w:left="720" w:hanging="295"/>
        <w:jc w:val="both"/>
        <w:rPr>
          <w:rFonts w:ascii="Times New Roman" w:hAnsi="Times New Roman"/>
          <w:noProof/>
          <w:sz w:val="24"/>
        </w:rPr>
      </w:pPr>
      <w:r w:rsidRPr="006A57B7">
        <w:rPr>
          <w:rFonts w:ascii="Times New Roman" w:hAnsi="Times New Roman"/>
          <w:noProof/>
          <w:sz w:val="24"/>
        </w:rPr>
        <w:t>3.3. Sisteme inteligente</w:t>
      </w:r>
    </w:p>
    <w:p w14:paraId="22DD3B45" w14:textId="77777777" w:rsidR="002D5321" w:rsidRPr="006A57B7" w:rsidRDefault="002D5321" w:rsidP="002D5321">
      <w:pPr>
        <w:pStyle w:val="ListParagraph"/>
        <w:ind w:left="0" w:firstLine="720"/>
        <w:jc w:val="both"/>
        <w:rPr>
          <w:rFonts w:ascii="Times New Roman" w:hAnsi="Times New Roman"/>
          <w:noProof/>
          <w:sz w:val="24"/>
          <w:szCs w:val="24"/>
        </w:rPr>
      </w:pPr>
      <w:r w:rsidRPr="006A57B7">
        <w:rPr>
          <w:rFonts w:ascii="Times New Roman" w:hAnsi="Times New Roman"/>
          <w:noProof/>
          <w:sz w:val="24"/>
          <w:szCs w:val="24"/>
        </w:rPr>
        <w:t>3.3.1  Oraşul inteligent</w:t>
      </w:r>
    </w:p>
    <w:p w14:paraId="1C378FA6" w14:textId="77777777" w:rsidR="002D5321" w:rsidRPr="006A57B7" w:rsidRDefault="002D5321" w:rsidP="002D5321">
      <w:pPr>
        <w:jc w:val="both"/>
        <w:rPr>
          <w:rFonts w:ascii="Times New Roman" w:hAnsi="Times New Roman"/>
          <w:noProof/>
          <w:sz w:val="24"/>
        </w:rPr>
      </w:pPr>
      <w:r w:rsidRPr="006A57B7">
        <w:rPr>
          <w:rFonts w:ascii="Times New Roman" w:hAnsi="Times New Roman"/>
          <w:noProof/>
          <w:sz w:val="24"/>
        </w:rPr>
        <w:t>4. ECO-NANO-TEHNOLOGII ȘI MATERIALE AVANSATE</w:t>
      </w:r>
    </w:p>
    <w:p w14:paraId="1A8E9505" w14:textId="77777777" w:rsidR="002D5321" w:rsidRPr="006A57B7" w:rsidRDefault="002D5321" w:rsidP="002D5321">
      <w:pPr>
        <w:ind w:firstLine="426"/>
        <w:jc w:val="both"/>
        <w:rPr>
          <w:rFonts w:ascii="Times New Roman" w:hAnsi="Times New Roman"/>
          <w:noProof/>
          <w:sz w:val="24"/>
        </w:rPr>
      </w:pPr>
      <w:r w:rsidRPr="006A57B7">
        <w:rPr>
          <w:rFonts w:ascii="Times New Roman" w:hAnsi="Times New Roman"/>
          <w:noProof/>
          <w:sz w:val="24"/>
        </w:rPr>
        <w:t>4.1. Echipamente de transport</w:t>
      </w:r>
    </w:p>
    <w:p w14:paraId="6AF79FC1" w14:textId="77777777" w:rsidR="002D5321" w:rsidRPr="006A57B7" w:rsidRDefault="002D5321" w:rsidP="00AA4BC5">
      <w:pPr>
        <w:pStyle w:val="ListParagraph"/>
        <w:numPr>
          <w:ilvl w:val="2"/>
          <w:numId w:val="50"/>
        </w:numPr>
        <w:ind w:left="0" w:firstLine="720"/>
        <w:jc w:val="both"/>
        <w:rPr>
          <w:rFonts w:ascii="Times New Roman" w:hAnsi="Times New Roman"/>
          <w:noProof/>
          <w:sz w:val="24"/>
          <w:szCs w:val="24"/>
        </w:rPr>
      </w:pPr>
      <w:r w:rsidRPr="006A57B7">
        <w:rPr>
          <w:rFonts w:ascii="Times New Roman" w:hAnsi="Times New Roman"/>
          <w:noProof/>
          <w:sz w:val="24"/>
          <w:szCs w:val="24"/>
        </w:rPr>
        <w:t>Noi generații de vehicule şi tehnologii ecologice şi eficiente energetic</w:t>
      </w:r>
    </w:p>
    <w:p w14:paraId="38B89F22" w14:textId="77777777" w:rsidR="002D5321" w:rsidRPr="006A57B7" w:rsidRDefault="002D5321" w:rsidP="002D5321">
      <w:pPr>
        <w:ind w:firstLine="426"/>
        <w:jc w:val="both"/>
        <w:rPr>
          <w:rFonts w:ascii="Times New Roman" w:hAnsi="Times New Roman"/>
          <w:noProof/>
          <w:sz w:val="24"/>
        </w:rPr>
      </w:pPr>
      <w:r w:rsidRPr="006A57B7">
        <w:rPr>
          <w:rFonts w:ascii="Times New Roman" w:hAnsi="Times New Roman"/>
          <w:noProof/>
          <w:sz w:val="24"/>
        </w:rPr>
        <w:t>4.2 Echipamente pt producerea de bioresurse</w:t>
      </w:r>
    </w:p>
    <w:p w14:paraId="1DBDA41C" w14:textId="77777777" w:rsidR="002D5321" w:rsidRPr="006A57B7" w:rsidRDefault="002D5321" w:rsidP="002D5321">
      <w:pPr>
        <w:pStyle w:val="ListParagraph"/>
        <w:ind w:left="360" w:firstLine="360"/>
        <w:jc w:val="both"/>
        <w:rPr>
          <w:rFonts w:ascii="Times New Roman" w:hAnsi="Times New Roman"/>
          <w:noProof/>
          <w:sz w:val="24"/>
          <w:szCs w:val="24"/>
        </w:rPr>
      </w:pPr>
      <w:r w:rsidRPr="006A57B7">
        <w:rPr>
          <w:rFonts w:ascii="Times New Roman" w:hAnsi="Times New Roman"/>
          <w:noProof/>
          <w:sz w:val="24"/>
          <w:szCs w:val="24"/>
        </w:rPr>
        <w:t>4.2.1 Tehnologii, echipamente şi sisteme tehnice pentru producția de bioresurse</w:t>
      </w:r>
    </w:p>
    <w:p w14:paraId="0F4D87F6" w14:textId="77777777" w:rsidR="002D5321" w:rsidRPr="006A57B7" w:rsidRDefault="002D5321" w:rsidP="002D5321">
      <w:pPr>
        <w:ind w:firstLine="425"/>
        <w:jc w:val="both"/>
        <w:rPr>
          <w:rFonts w:ascii="Times New Roman" w:hAnsi="Times New Roman"/>
          <w:noProof/>
          <w:sz w:val="24"/>
        </w:rPr>
      </w:pPr>
      <w:r w:rsidRPr="006A57B7">
        <w:rPr>
          <w:rFonts w:ascii="Times New Roman" w:hAnsi="Times New Roman"/>
          <w:noProof/>
          <w:sz w:val="24"/>
        </w:rPr>
        <w:t>4.3. Tehnologii de depoluare</w:t>
      </w:r>
    </w:p>
    <w:p w14:paraId="2C65AE47" w14:textId="77777777" w:rsidR="002D5321" w:rsidRPr="006A57B7" w:rsidRDefault="002D5321" w:rsidP="002D5321">
      <w:pPr>
        <w:pStyle w:val="ListParagraph"/>
        <w:ind w:left="360" w:firstLine="360"/>
        <w:jc w:val="both"/>
        <w:rPr>
          <w:rFonts w:ascii="Times New Roman" w:hAnsi="Times New Roman"/>
          <w:noProof/>
          <w:sz w:val="24"/>
          <w:szCs w:val="24"/>
        </w:rPr>
      </w:pPr>
      <w:r w:rsidRPr="006A57B7">
        <w:rPr>
          <w:rFonts w:ascii="Times New Roman" w:hAnsi="Times New Roman"/>
          <w:noProof/>
          <w:sz w:val="24"/>
          <w:szCs w:val="24"/>
        </w:rPr>
        <w:lastRenderedPageBreak/>
        <w:t xml:space="preserve">4.3.1 Tehnologii de depoluare şi valorificare a deşeurilor </w:t>
      </w:r>
    </w:p>
    <w:p w14:paraId="53DB9F53" w14:textId="77777777" w:rsidR="002D5321" w:rsidRPr="006A57B7" w:rsidRDefault="002D5321" w:rsidP="002D5321">
      <w:pPr>
        <w:ind w:left="720" w:hanging="294"/>
        <w:jc w:val="both"/>
        <w:rPr>
          <w:rFonts w:ascii="Times New Roman" w:hAnsi="Times New Roman"/>
          <w:noProof/>
          <w:sz w:val="24"/>
        </w:rPr>
      </w:pPr>
      <w:r w:rsidRPr="006A57B7">
        <w:rPr>
          <w:rFonts w:ascii="Times New Roman" w:hAnsi="Times New Roman"/>
          <w:noProof/>
          <w:sz w:val="24"/>
        </w:rPr>
        <w:t>4.4. Materiale</w:t>
      </w:r>
    </w:p>
    <w:p w14:paraId="2B7C2293"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4.4.1 Substituția materialelor critice şi creşterea duratei de funcționare a materialelor prin acoperiri funcționale</w:t>
      </w:r>
    </w:p>
    <w:p w14:paraId="544718B3" w14:textId="77777777" w:rsidR="002D5321" w:rsidRPr="006A57B7" w:rsidRDefault="002D5321" w:rsidP="002D5321">
      <w:pPr>
        <w:pStyle w:val="ListParagraph"/>
        <w:ind w:left="0" w:firstLine="720"/>
        <w:jc w:val="both"/>
        <w:rPr>
          <w:rFonts w:ascii="Times New Roman" w:hAnsi="Times New Roman"/>
          <w:noProof/>
          <w:sz w:val="24"/>
          <w:szCs w:val="24"/>
        </w:rPr>
      </w:pPr>
      <w:r w:rsidRPr="006A57B7">
        <w:rPr>
          <w:rFonts w:ascii="Times New Roman" w:hAnsi="Times New Roman"/>
          <w:noProof/>
          <w:sz w:val="24"/>
          <w:szCs w:val="24"/>
        </w:rPr>
        <w:t>4.4.2 Materiale polimerice, nanomateriale, nanotehnologii</w:t>
      </w:r>
    </w:p>
    <w:p w14:paraId="468B66D0" w14:textId="77777777" w:rsidR="002D5321" w:rsidRPr="006A57B7" w:rsidRDefault="002D5321" w:rsidP="002D5321">
      <w:pPr>
        <w:pStyle w:val="ListParagraph"/>
        <w:ind w:left="360" w:firstLine="360"/>
        <w:jc w:val="both"/>
        <w:rPr>
          <w:rFonts w:ascii="Times New Roman" w:hAnsi="Times New Roman"/>
          <w:noProof/>
          <w:sz w:val="24"/>
          <w:szCs w:val="24"/>
        </w:rPr>
      </w:pPr>
      <w:r w:rsidRPr="006A57B7">
        <w:rPr>
          <w:rFonts w:ascii="Times New Roman" w:hAnsi="Times New Roman"/>
          <w:noProof/>
          <w:sz w:val="24"/>
          <w:szCs w:val="24"/>
        </w:rPr>
        <w:t>4.4.3 Materiale și tehnologii pentru sănătate</w:t>
      </w:r>
    </w:p>
    <w:p w14:paraId="6CF426F5" w14:textId="77777777" w:rsidR="002D5321" w:rsidRPr="006A57B7" w:rsidRDefault="002D5321" w:rsidP="002D5321">
      <w:pPr>
        <w:pStyle w:val="ListParagraph"/>
        <w:ind w:left="360" w:firstLine="360"/>
        <w:jc w:val="both"/>
        <w:rPr>
          <w:rFonts w:ascii="Times New Roman" w:hAnsi="Times New Roman"/>
          <w:noProof/>
          <w:sz w:val="24"/>
          <w:szCs w:val="24"/>
        </w:rPr>
      </w:pPr>
      <w:r w:rsidRPr="006A57B7">
        <w:rPr>
          <w:rFonts w:ascii="Times New Roman" w:hAnsi="Times New Roman"/>
          <w:noProof/>
          <w:sz w:val="24"/>
          <w:szCs w:val="24"/>
        </w:rPr>
        <w:t>4.4.4 Materiale pentru energie</w:t>
      </w:r>
    </w:p>
    <w:p w14:paraId="6D876655" w14:textId="77777777" w:rsidR="002D5321" w:rsidRPr="006A57B7" w:rsidRDefault="002D5321" w:rsidP="002D5321">
      <w:pPr>
        <w:pStyle w:val="ListParagraph"/>
        <w:ind w:left="360" w:firstLine="360"/>
        <w:jc w:val="both"/>
        <w:rPr>
          <w:rFonts w:ascii="Times New Roman" w:hAnsi="Times New Roman"/>
          <w:noProof/>
          <w:sz w:val="24"/>
          <w:szCs w:val="24"/>
        </w:rPr>
      </w:pPr>
      <w:r w:rsidRPr="006A57B7">
        <w:rPr>
          <w:rFonts w:ascii="Times New Roman" w:hAnsi="Times New Roman"/>
          <w:noProof/>
          <w:sz w:val="24"/>
          <w:szCs w:val="24"/>
        </w:rPr>
        <w:t>4.4.5 Materiale pentru dezvoltarea infrastructurii, construcțiilor și mijloacelor de transport</w:t>
      </w:r>
    </w:p>
    <w:p w14:paraId="7E6DC948" w14:textId="77777777" w:rsidR="002D5321" w:rsidRPr="006A57B7" w:rsidRDefault="002D5321" w:rsidP="002D5321">
      <w:pPr>
        <w:pStyle w:val="ListParagraph"/>
        <w:ind w:left="360" w:firstLine="360"/>
        <w:jc w:val="both"/>
        <w:rPr>
          <w:rFonts w:ascii="Times New Roman" w:eastAsia="Calibri" w:hAnsi="Times New Roman"/>
          <w:noProof/>
          <w:sz w:val="24"/>
          <w:szCs w:val="24"/>
        </w:rPr>
      </w:pPr>
      <w:r w:rsidRPr="006A57B7">
        <w:rPr>
          <w:rFonts w:ascii="Times New Roman" w:eastAsia="Calibri" w:hAnsi="Times New Roman"/>
          <w:noProof/>
          <w:sz w:val="24"/>
          <w:szCs w:val="24"/>
        </w:rPr>
        <w:t>4.4.6 Materiale avansate si tehnologii destinate aplicațiilor de nișă ale economiei</w:t>
      </w:r>
    </w:p>
    <w:p w14:paraId="54CFB97B" w14:textId="77777777" w:rsidR="002D5321" w:rsidRPr="006A57B7" w:rsidRDefault="002D5321" w:rsidP="002D5321">
      <w:pPr>
        <w:rPr>
          <w:rFonts w:ascii="Times New Roman" w:eastAsia="Times New Roman" w:hAnsi="Times New Roman"/>
          <w:noProof/>
          <w:sz w:val="24"/>
        </w:rPr>
      </w:pPr>
    </w:p>
    <w:p w14:paraId="400B73EF" w14:textId="77777777" w:rsidR="002D5321" w:rsidRPr="006A57B7" w:rsidRDefault="002D5321" w:rsidP="002D5321">
      <w:pPr>
        <w:jc w:val="both"/>
        <w:rPr>
          <w:rFonts w:ascii="Times New Roman" w:hAnsi="Times New Roman"/>
          <w:noProof/>
          <w:sz w:val="24"/>
        </w:rPr>
      </w:pPr>
      <w:r w:rsidRPr="006A57B7">
        <w:rPr>
          <w:rFonts w:ascii="Times New Roman" w:hAnsi="Times New Roman"/>
          <w:noProof/>
          <w:sz w:val="24"/>
        </w:rPr>
        <w:t>5. SĂNĂTATE</w:t>
      </w:r>
    </w:p>
    <w:p w14:paraId="126B5FE9"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5.1 Diagnostic precoce, tratament personalizat, monitorizare şi prognostic în oncologie</w:t>
      </w:r>
    </w:p>
    <w:p w14:paraId="3C4B1715"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5.2 Diagnosticul rapid al bolilor infecțioase emergente și rare, identificarea unor markeri moleculari de monitorizare a răspândirii paneuropene</w:t>
      </w:r>
    </w:p>
    <w:p w14:paraId="27C14544" w14:textId="77777777" w:rsidR="002D5321" w:rsidRPr="006A57B7" w:rsidRDefault="002D5321" w:rsidP="00AA4BC5">
      <w:pPr>
        <w:pStyle w:val="ListParagraph"/>
        <w:numPr>
          <w:ilvl w:val="1"/>
          <w:numId w:val="51"/>
        </w:numPr>
        <w:jc w:val="both"/>
        <w:rPr>
          <w:rFonts w:ascii="Times New Roman" w:hAnsi="Times New Roman"/>
          <w:noProof/>
          <w:sz w:val="24"/>
          <w:szCs w:val="24"/>
        </w:rPr>
      </w:pPr>
      <w:r w:rsidRPr="006A57B7">
        <w:rPr>
          <w:rFonts w:ascii="Times New Roman" w:hAnsi="Times New Roman"/>
          <w:noProof/>
          <w:sz w:val="24"/>
          <w:szCs w:val="24"/>
        </w:rPr>
        <w:t xml:space="preserve">Îmbătrânire sănătoasă, stil de viață şi sănătate publică </w:t>
      </w:r>
    </w:p>
    <w:p w14:paraId="3C8B03DE" w14:textId="77777777" w:rsidR="002D5321" w:rsidRPr="006A57B7" w:rsidRDefault="002D5321" w:rsidP="00AA4BC5">
      <w:pPr>
        <w:pStyle w:val="ListParagraph"/>
        <w:numPr>
          <w:ilvl w:val="1"/>
          <w:numId w:val="51"/>
        </w:numPr>
        <w:jc w:val="both"/>
        <w:rPr>
          <w:rFonts w:ascii="Times New Roman" w:hAnsi="Times New Roman"/>
          <w:noProof/>
          <w:sz w:val="24"/>
          <w:szCs w:val="24"/>
        </w:rPr>
      </w:pPr>
      <w:r w:rsidRPr="006A57B7">
        <w:rPr>
          <w:rFonts w:ascii="Times New Roman" w:hAnsi="Times New Roman"/>
          <w:noProof/>
          <w:sz w:val="24"/>
          <w:szCs w:val="24"/>
        </w:rPr>
        <w:t xml:space="preserve">Medicină reproductivă, medicină materno-fetala şi perinatală </w:t>
      </w:r>
    </w:p>
    <w:p w14:paraId="3C201E09" w14:textId="77777777" w:rsidR="002D5321" w:rsidRPr="006A57B7" w:rsidRDefault="002D5321" w:rsidP="00AA4BC5">
      <w:pPr>
        <w:pStyle w:val="ListParagraph"/>
        <w:numPr>
          <w:ilvl w:val="1"/>
          <w:numId w:val="51"/>
        </w:numPr>
        <w:jc w:val="both"/>
        <w:rPr>
          <w:rFonts w:ascii="Times New Roman" w:hAnsi="Times New Roman"/>
          <w:noProof/>
          <w:sz w:val="24"/>
          <w:szCs w:val="24"/>
        </w:rPr>
      </w:pPr>
      <w:r w:rsidRPr="006A57B7">
        <w:rPr>
          <w:rFonts w:ascii="Times New Roman" w:hAnsi="Times New Roman"/>
          <w:noProof/>
          <w:sz w:val="24"/>
          <w:szCs w:val="24"/>
        </w:rPr>
        <w:t xml:space="preserve">Cercetarea bolilor neurodegenerative şi neuroinflamatorii </w:t>
      </w:r>
    </w:p>
    <w:p w14:paraId="372D1690" w14:textId="77777777" w:rsidR="002D5321" w:rsidRPr="006A57B7" w:rsidRDefault="002D5321" w:rsidP="00AA4BC5">
      <w:pPr>
        <w:pStyle w:val="ListParagraph"/>
        <w:numPr>
          <w:ilvl w:val="1"/>
          <w:numId w:val="51"/>
        </w:numPr>
        <w:jc w:val="both"/>
        <w:rPr>
          <w:rFonts w:ascii="Times New Roman" w:hAnsi="Times New Roman"/>
          <w:noProof/>
          <w:sz w:val="24"/>
          <w:szCs w:val="24"/>
        </w:rPr>
      </w:pPr>
      <w:r w:rsidRPr="006A57B7">
        <w:rPr>
          <w:rFonts w:ascii="Times New Roman" w:hAnsi="Times New Roman"/>
          <w:noProof/>
          <w:sz w:val="24"/>
          <w:szCs w:val="24"/>
        </w:rPr>
        <w:t>Studierea si metode de diagnoză și tratament pentru cele mai răspândite cauze de mortalitate şi morbiditate din Romania</w:t>
      </w:r>
    </w:p>
    <w:p w14:paraId="57C75D3D" w14:textId="77777777" w:rsidR="002D5321" w:rsidRPr="006A57B7" w:rsidRDefault="002D5321" w:rsidP="00AA4BC5">
      <w:pPr>
        <w:pStyle w:val="ListParagraph"/>
        <w:numPr>
          <w:ilvl w:val="1"/>
          <w:numId w:val="51"/>
        </w:numPr>
        <w:jc w:val="both"/>
        <w:rPr>
          <w:rFonts w:ascii="Times New Roman" w:hAnsi="Times New Roman"/>
          <w:noProof/>
          <w:sz w:val="24"/>
          <w:szCs w:val="24"/>
        </w:rPr>
      </w:pPr>
      <w:r w:rsidRPr="006A57B7">
        <w:rPr>
          <w:rFonts w:ascii="Times New Roman" w:hAnsi="Times New Roman"/>
          <w:noProof/>
          <w:sz w:val="24"/>
          <w:szCs w:val="24"/>
        </w:rPr>
        <w:t>Terapie personalizată / de grup şi monitorizare terapeutică</w:t>
      </w:r>
    </w:p>
    <w:p w14:paraId="1650DF94"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color w:val="000000"/>
          <w:sz w:val="24"/>
          <w:szCs w:val="24"/>
        </w:rPr>
        <w:t>5.8 Personalizarea terapiei medicamentoase pe baza datelor farmacocinetice, farmacogenomice și corelațiilor farmacocinetice-farmacodinamice. Prevenirea rezistenței la chimioterapie</w:t>
      </w:r>
    </w:p>
    <w:p w14:paraId="379DF241"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5.9 Evaluarea calităţii şi a riscului utilizării neraționale la nivel populațional a medicamentelor şi suplimentelor alimentare</w:t>
      </w:r>
    </w:p>
    <w:p w14:paraId="41637803" w14:textId="77777777" w:rsidR="002D5321" w:rsidRPr="006A57B7" w:rsidRDefault="002D5321" w:rsidP="002D5321">
      <w:pPr>
        <w:pStyle w:val="ListParagraph"/>
        <w:ind w:left="1440" w:hanging="720"/>
        <w:jc w:val="both"/>
        <w:rPr>
          <w:rFonts w:ascii="Times New Roman" w:hAnsi="Times New Roman"/>
          <w:noProof/>
          <w:sz w:val="24"/>
          <w:szCs w:val="24"/>
        </w:rPr>
      </w:pPr>
      <w:r w:rsidRPr="006A57B7">
        <w:rPr>
          <w:rFonts w:ascii="Times New Roman" w:hAnsi="Times New Roman"/>
          <w:noProof/>
          <w:sz w:val="24"/>
          <w:szCs w:val="24"/>
        </w:rPr>
        <w:t>5.10 Farmacologie şi toxicologie sistemică cantitativă: corelare, modelare şi predicție</w:t>
      </w:r>
    </w:p>
    <w:p w14:paraId="1FFFE11C" w14:textId="77777777" w:rsidR="002D5321" w:rsidRPr="006A57B7" w:rsidRDefault="002D5321" w:rsidP="002D5321">
      <w:pPr>
        <w:pStyle w:val="ListParagraph"/>
        <w:ind w:left="1440" w:hanging="720"/>
        <w:jc w:val="both"/>
        <w:rPr>
          <w:rFonts w:ascii="Times New Roman" w:hAnsi="Times New Roman"/>
          <w:noProof/>
          <w:color w:val="000000"/>
          <w:sz w:val="24"/>
          <w:szCs w:val="24"/>
        </w:rPr>
      </w:pPr>
      <w:r w:rsidRPr="006A57B7">
        <w:rPr>
          <w:rFonts w:ascii="Times New Roman" w:hAnsi="Times New Roman"/>
          <w:noProof/>
          <w:color w:val="000000"/>
          <w:sz w:val="24"/>
          <w:szCs w:val="24"/>
        </w:rPr>
        <w:t>5.11 Dezvoltarea de noi substanțe active și medicamente mai bune prin design, formulare și control</w:t>
      </w:r>
    </w:p>
    <w:p w14:paraId="366BB6BB" w14:textId="77777777" w:rsidR="002D5321" w:rsidRPr="006A57B7" w:rsidRDefault="002D5321" w:rsidP="002D5321">
      <w:pPr>
        <w:pStyle w:val="ListParagraph"/>
        <w:ind w:left="1440" w:hanging="720"/>
        <w:jc w:val="both"/>
        <w:rPr>
          <w:rFonts w:ascii="Times New Roman" w:hAnsi="Times New Roman"/>
          <w:noProof/>
          <w:color w:val="000000"/>
          <w:sz w:val="24"/>
          <w:szCs w:val="24"/>
        </w:rPr>
      </w:pPr>
    </w:p>
    <w:p w14:paraId="5D4DE951" w14:textId="77777777" w:rsidR="002D5321" w:rsidRPr="006A57B7" w:rsidRDefault="002D5321" w:rsidP="002D5321">
      <w:pPr>
        <w:pStyle w:val="ListParagraph"/>
        <w:ind w:left="1440" w:hanging="720"/>
        <w:jc w:val="both"/>
        <w:rPr>
          <w:rFonts w:ascii="Times New Roman" w:hAnsi="Times New Roman"/>
          <w:noProof/>
          <w:color w:val="000000"/>
          <w:sz w:val="24"/>
          <w:szCs w:val="24"/>
        </w:rPr>
      </w:pPr>
    </w:p>
    <w:p w14:paraId="10FCA9E9" w14:textId="084F4BCC" w:rsidR="002D5321" w:rsidRDefault="002D5321">
      <w:pPr>
        <w:rPr>
          <w:rFonts w:ascii="Times New Roman" w:hAnsi="Times New Roman"/>
          <w:noProof/>
          <w:color w:val="000000"/>
          <w:sz w:val="24"/>
          <w:szCs w:val="24"/>
        </w:rPr>
      </w:pPr>
      <w:r>
        <w:rPr>
          <w:rFonts w:ascii="Times New Roman" w:hAnsi="Times New Roman"/>
          <w:noProof/>
          <w:color w:val="000000"/>
          <w:sz w:val="24"/>
          <w:szCs w:val="24"/>
        </w:rPr>
        <w:br w:type="page"/>
      </w:r>
    </w:p>
    <w:p w14:paraId="09C1B322" w14:textId="77777777" w:rsidR="002D5321" w:rsidRPr="00D061C5" w:rsidRDefault="002D5321" w:rsidP="00D061C5">
      <w:pPr>
        <w:spacing w:line="360" w:lineRule="auto"/>
        <w:jc w:val="right"/>
        <w:rPr>
          <w:rFonts w:ascii="Times New Roman" w:hAnsi="Times New Roman"/>
          <w:b/>
          <w:noProof/>
        </w:rPr>
      </w:pPr>
      <w:r w:rsidRPr="00D061C5">
        <w:rPr>
          <w:rFonts w:ascii="Times New Roman" w:hAnsi="Times New Roman"/>
          <w:b/>
          <w:noProof/>
        </w:rPr>
        <w:lastRenderedPageBreak/>
        <w:t>ANEXA 4</w:t>
      </w:r>
    </w:p>
    <w:p w14:paraId="6701CBDB" w14:textId="77777777" w:rsidR="002D5321" w:rsidRPr="006A57B7" w:rsidRDefault="002D5321" w:rsidP="00D061C5">
      <w:pPr>
        <w:spacing w:after="0" w:line="360" w:lineRule="auto"/>
        <w:jc w:val="center"/>
        <w:rPr>
          <w:rFonts w:ascii="Times New Roman" w:hAnsi="Times New Roman"/>
          <w:b/>
          <w:noProof/>
          <w:sz w:val="24"/>
        </w:rPr>
      </w:pPr>
      <w:r w:rsidRPr="006A57B7">
        <w:rPr>
          <w:rFonts w:ascii="Times New Roman" w:hAnsi="Times New Roman"/>
          <w:b/>
          <w:noProof/>
          <w:sz w:val="24"/>
        </w:rPr>
        <w:t xml:space="preserve">Notă de fundamentare privind valorile cuprinse în bugetele orientative din </w:t>
      </w:r>
    </w:p>
    <w:p w14:paraId="4AF68CB7" w14:textId="77777777" w:rsidR="002D5321" w:rsidRPr="006A57B7" w:rsidRDefault="002D5321" w:rsidP="00D061C5">
      <w:pPr>
        <w:spacing w:after="0" w:line="360" w:lineRule="auto"/>
        <w:jc w:val="center"/>
        <w:rPr>
          <w:rFonts w:ascii="Times New Roman" w:hAnsi="Times New Roman"/>
          <w:b/>
          <w:noProof/>
          <w:sz w:val="24"/>
        </w:rPr>
      </w:pPr>
      <w:r w:rsidRPr="006A57B7">
        <w:rPr>
          <w:rFonts w:ascii="Times New Roman" w:hAnsi="Times New Roman"/>
          <w:b/>
          <w:noProof/>
          <w:sz w:val="24"/>
        </w:rPr>
        <w:t>Cererea de Finanţare</w:t>
      </w:r>
    </w:p>
    <w:p w14:paraId="6F81217E" w14:textId="77777777" w:rsidR="002D5321" w:rsidRPr="006A57B7" w:rsidRDefault="002D5321" w:rsidP="002D5321">
      <w:pPr>
        <w:pStyle w:val="Default"/>
        <w:rPr>
          <w:noProof/>
        </w:rPr>
      </w:pPr>
    </w:p>
    <w:p w14:paraId="47EED6E2" w14:textId="77777777" w:rsidR="002D5321" w:rsidRPr="006A57B7" w:rsidRDefault="002D5321" w:rsidP="002D5321">
      <w:pPr>
        <w:pStyle w:val="Default"/>
        <w:spacing w:after="120"/>
        <w:jc w:val="both"/>
        <w:rPr>
          <w:noProof/>
          <w:sz w:val="22"/>
          <w:szCs w:val="22"/>
        </w:rPr>
      </w:pPr>
      <w:r w:rsidRPr="006A57B7">
        <w:rPr>
          <w:iCs/>
          <w:noProof/>
          <w:sz w:val="22"/>
          <w:szCs w:val="22"/>
        </w:rPr>
        <w:t>Nota de fundamentare trebuie să conţină:</w:t>
      </w:r>
    </w:p>
    <w:p w14:paraId="30B67C89" w14:textId="77777777" w:rsidR="002D5321" w:rsidRPr="006A57B7" w:rsidRDefault="002D5321" w:rsidP="002D5321">
      <w:pPr>
        <w:pStyle w:val="Default"/>
        <w:spacing w:after="120"/>
        <w:jc w:val="both"/>
        <w:rPr>
          <w:noProof/>
          <w:sz w:val="22"/>
          <w:szCs w:val="22"/>
        </w:rPr>
      </w:pPr>
      <w:r w:rsidRPr="006A57B7">
        <w:rPr>
          <w:noProof/>
          <w:sz w:val="22"/>
          <w:szCs w:val="22"/>
        </w:rPr>
        <w:t xml:space="preserve">- Justificări/fundamentări pentru valorile solicitate (pentru lucrări şi bunuri din cererea de finanţare depusă); </w:t>
      </w:r>
    </w:p>
    <w:p w14:paraId="63D464D7" w14:textId="77777777" w:rsidR="002D5321" w:rsidRPr="006A57B7" w:rsidRDefault="002D5321" w:rsidP="002D5321">
      <w:pPr>
        <w:pStyle w:val="Default"/>
        <w:spacing w:after="120"/>
        <w:jc w:val="both"/>
        <w:rPr>
          <w:noProof/>
          <w:sz w:val="22"/>
          <w:szCs w:val="22"/>
        </w:rPr>
      </w:pPr>
      <w:r w:rsidRPr="006A57B7">
        <w:rPr>
          <w:noProof/>
          <w:sz w:val="22"/>
          <w:szCs w:val="22"/>
        </w:rPr>
        <w:t>- Preţurile orientative care au stat la baza fundamentărilor;</w:t>
      </w:r>
    </w:p>
    <w:p w14:paraId="662D7A79" w14:textId="77777777" w:rsidR="002D5321" w:rsidRPr="006A57B7" w:rsidRDefault="002D5321" w:rsidP="002D5321">
      <w:pPr>
        <w:pStyle w:val="Default"/>
        <w:spacing w:after="120"/>
        <w:jc w:val="both"/>
        <w:rPr>
          <w:noProof/>
          <w:sz w:val="22"/>
          <w:szCs w:val="22"/>
        </w:rPr>
      </w:pPr>
      <w:r w:rsidRPr="006A57B7">
        <w:rPr>
          <w:noProof/>
          <w:sz w:val="22"/>
          <w:szCs w:val="22"/>
        </w:rPr>
        <w:t>- Oferte de preţ, care au stat la baza stabilirii bugetelor orientative (minim 2 oferte - se transmit împreună cu nota de fundamentare, scanate, în format electronic).</w:t>
      </w:r>
    </w:p>
    <w:p w14:paraId="79C06326" w14:textId="77777777" w:rsidR="002D5321" w:rsidRPr="006A57B7" w:rsidRDefault="002D5321" w:rsidP="002D5321">
      <w:pPr>
        <w:pStyle w:val="Default"/>
        <w:spacing w:after="120"/>
        <w:jc w:val="both"/>
        <w:rPr>
          <w:noProof/>
          <w:sz w:val="22"/>
          <w:szCs w:val="22"/>
        </w:rPr>
      </w:pPr>
      <w:r w:rsidRPr="006A57B7">
        <w:rPr>
          <w:rFonts w:eastAsia="Times New Roman"/>
        </w:rPr>
        <w:t>Datele din nota de fundamentare trebuie să fie corelate cu  tabelul de achiziții 7.4 şi tabelul 8.1 din cererea de finanțare.</w:t>
      </w:r>
    </w:p>
    <w:p w14:paraId="64A897EC" w14:textId="77777777" w:rsidR="002D5321" w:rsidRPr="006A57B7" w:rsidRDefault="002D5321" w:rsidP="002D5321">
      <w:pPr>
        <w:pStyle w:val="Default"/>
        <w:spacing w:after="120"/>
        <w:jc w:val="both"/>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125"/>
        <w:gridCol w:w="1212"/>
        <w:gridCol w:w="1231"/>
        <w:gridCol w:w="1708"/>
        <w:gridCol w:w="1672"/>
      </w:tblGrid>
      <w:tr w:rsidR="002D5321" w:rsidRPr="006A57B7" w14:paraId="2D676ACE" w14:textId="77777777" w:rsidTr="00462FB8">
        <w:tc>
          <w:tcPr>
            <w:tcW w:w="623" w:type="dxa"/>
          </w:tcPr>
          <w:p w14:paraId="32D920F6" w14:textId="77777777" w:rsidR="002D5321" w:rsidRPr="006A57B7" w:rsidRDefault="002D5321" w:rsidP="00D061C5">
            <w:pPr>
              <w:spacing w:after="0" w:line="240" w:lineRule="auto"/>
              <w:jc w:val="both"/>
              <w:rPr>
                <w:rFonts w:ascii="Times New Roman" w:hAnsi="Times New Roman"/>
                <w:b/>
                <w:iCs/>
                <w:noProof/>
                <w:color w:val="000000"/>
              </w:rPr>
            </w:pPr>
            <w:r w:rsidRPr="006A57B7">
              <w:rPr>
                <w:rFonts w:ascii="Times New Roman" w:hAnsi="Times New Roman"/>
                <w:b/>
                <w:iCs/>
                <w:noProof/>
                <w:color w:val="000000"/>
              </w:rPr>
              <w:t>Cod</w:t>
            </w:r>
          </w:p>
        </w:tc>
        <w:tc>
          <w:tcPr>
            <w:tcW w:w="3125" w:type="dxa"/>
          </w:tcPr>
          <w:p w14:paraId="4ED24A3E" w14:textId="77777777" w:rsidR="002D5321" w:rsidRPr="006A57B7" w:rsidRDefault="002D5321" w:rsidP="00D061C5">
            <w:pPr>
              <w:spacing w:after="0" w:line="240" w:lineRule="auto"/>
              <w:jc w:val="center"/>
              <w:rPr>
                <w:rFonts w:ascii="Times New Roman" w:hAnsi="Times New Roman"/>
                <w:b/>
                <w:iCs/>
                <w:noProof/>
                <w:color w:val="000000"/>
              </w:rPr>
            </w:pPr>
            <w:r w:rsidRPr="006A57B7">
              <w:rPr>
                <w:rFonts w:ascii="Times New Roman" w:hAnsi="Times New Roman"/>
                <w:b/>
                <w:iCs/>
                <w:noProof/>
                <w:color w:val="000000"/>
              </w:rPr>
              <w:t>Denumire cheltuială</w:t>
            </w:r>
          </w:p>
          <w:p w14:paraId="7477144C" w14:textId="5A25A89B" w:rsidR="002D5321" w:rsidRPr="006A57B7" w:rsidRDefault="002D5321" w:rsidP="00D061C5">
            <w:pPr>
              <w:spacing w:after="0" w:line="240" w:lineRule="auto"/>
              <w:jc w:val="center"/>
              <w:rPr>
                <w:rFonts w:ascii="Times New Roman" w:hAnsi="Times New Roman"/>
                <w:b/>
                <w:iCs/>
                <w:noProof/>
                <w:color w:val="000000"/>
              </w:rPr>
            </w:pPr>
          </w:p>
        </w:tc>
        <w:tc>
          <w:tcPr>
            <w:tcW w:w="1212" w:type="dxa"/>
          </w:tcPr>
          <w:p w14:paraId="17529768" w14:textId="77777777" w:rsidR="002D5321" w:rsidRPr="006A57B7" w:rsidRDefault="002D5321" w:rsidP="00D061C5">
            <w:pPr>
              <w:spacing w:after="0" w:line="240" w:lineRule="auto"/>
              <w:rPr>
                <w:rFonts w:ascii="Times New Roman" w:hAnsi="Times New Roman"/>
                <w:b/>
                <w:iCs/>
                <w:noProof/>
                <w:color w:val="000000"/>
              </w:rPr>
            </w:pPr>
            <w:r w:rsidRPr="006A57B7">
              <w:rPr>
                <w:rFonts w:ascii="Times New Roman" w:hAnsi="Times New Roman"/>
                <w:b/>
                <w:iCs/>
                <w:noProof/>
                <w:color w:val="000000"/>
              </w:rPr>
              <w:t>Număr</w:t>
            </w:r>
          </w:p>
          <w:p w14:paraId="5687248E" w14:textId="77777777" w:rsidR="002D5321" w:rsidRPr="006A57B7" w:rsidRDefault="002D5321" w:rsidP="00D061C5">
            <w:pPr>
              <w:spacing w:after="0" w:line="240" w:lineRule="auto"/>
              <w:rPr>
                <w:rFonts w:ascii="Times New Roman" w:hAnsi="Times New Roman"/>
                <w:b/>
                <w:iCs/>
                <w:noProof/>
                <w:color w:val="000000"/>
              </w:rPr>
            </w:pPr>
          </w:p>
          <w:p w14:paraId="19924922" w14:textId="77777777" w:rsidR="002D5321" w:rsidRPr="006A57B7" w:rsidRDefault="002D5321" w:rsidP="00D061C5">
            <w:pPr>
              <w:spacing w:after="0" w:line="240" w:lineRule="auto"/>
              <w:jc w:val="center"/>
              <w:rPr>
                <w:rFonts w:ascii="Times New Roman" w:hAnsi="Times New Roman"/>
                <w:b/>
                <w:iCs/>
                <w:noProof/>
                <w:color w:val="000000"/>
              </w:rPr>
            </w:pPr>
          </w:p>
        </w:tc>
        <w:tc>
          <w:tcPr>
            <w:tcW w:w="1231" w:type="dxa"/>
          </w:tcPr>
          <w:p w14:paraId="1C0C6642" w14:textId="77777777" w:rsidR="002D5321" w:rsidRPr="006A57B7" w:rsidRDefault="002D5321" w:rsidP="00D061C5">
            <w:pPr>
              <w:spacing w:after="0" w:line="240" w:lineRule="auto"/>
              <w:rPr>
                <w:rFonts w:ascii="Times New Roman" w:hAnsi="Times New Roman"/>
                <w:b/>
                <w:iCs/>
                <w:noProof/>
                <w:color w:val="000000"/>
              </w:rPr>
            </w:pPr>
            <w:r w:rsidRPr="006A57B7">
              <w:rPr>
                <w:rFonts w:ascii="Times New Roman" w:hAnsi="Times New Roman"/>
                <w:b/>
                <w:iCs/>
                <w:noProof/>
                <w:color w:val="000000"/>
              </w:rPr>
              <w:t>Preţuri orientative</w:t>
            </w:r>
          </w:p>
          <w:p w14:paraId="22BBC1B4" w14:textId="77777777" w:rsidR="002D5321" w:rsidRPr="006A57B7" w:rsidRDefault="002D5321" w:rsidP="00D061C5">
            <w:pPr>
              <w:spacing w:after="0" w:line="240" w:lineRule="auto"/>
              <w:jc w:val="center"/>
              <w:rPr>
                <w:rFonts w:ascii="Times New Roman" w:hAnsi="Times New Roman"/>
                <w:b/>
                <w:iCs/>
                <w:noProof/>
                <w:color w:val="000000"/>
              </w:rPr>
            </w:pPr>
            <w:r w:rsidRPr="006A57B7">
              <w:rPr>
                <w:rFonts w:ascii="Times New Roman" w:hAnsi="Times New Roman"/>
                <w:b/>
                <w:iCs/>
                <w:noProof/>
                <w:color w:val="000000"/>
              </w:rPr>
              <w:t>(lei)</w:t>
            </w:r>
          </w:p>
          <w:p w14:paraId="1802D40F" w14:textId="77777777" w:rsidR="002D5321" w:rsidRPr="006A57B7" w:rsidRDefault="002D5321" w:rsidP="00D061C5">
            <w:pPr>
              <w:spacing w:after="0" w:line="240" w:lineRule="auto"/>
              <w:jc w:val="center"/>
              <w:rPr>
                <w:rFonts w:ascii="Times New Roman" w:hAnsi="Times New Roman"/>
                <w:b/>
                <w:iCs/>
                <w:noProof/>
                <w:color w:val="000000"/>
              </w:rPr>
            </w:pPr>
          </w:p>
        </w:tc>
        <w:tc>
          <w:tcPr>
            <w:tcW w:w="1708" w:type="dxa"/>
          </w:tcPr>
          <w:p w14:paraId="3F8E09BB" w14:textId="77777777" w:rsidR="002D5321" w:rsidRPr="006A57B7" w:rsidRDefault="002D5321" w:rsidP="00D061C5">
            <w:pPr>
              <w:spacing w:after="0" w:line="240" w:lineRule="auto"/>
              <w:jc w:val="center"/>
              <w:rPr>
                <w:rFonts w:ascii="Times New Roman" w:hAnsi="Times New Roman"/>
                <w:b/>
                <w:iCs/>
                <w:noProof/>
                <w:color w:val="000000"/>
              </w:rPr>
            </w:pPr>
            <w:r w:rsidRPr="006A57B7">
              <w:rPr>
                <w:rFonts w:ascii="Times New Roman" w:hAnsi="Times New Roman"/>
                <w:b/>
                <w:noProof/>
              </w:rPr>
              <w:t xml:space="preserve">Fundamentare 2 oferte- se va trece doar numărul de înregistrare oferte la solicitant </w:t>
            </w:r>
          </w:p>
        </w:tc>
        <w:tc>
          <w:tcPr>
            <w:tcW w:w="1672" w:type="dxa"/>
          </w:tcPr>
          <w:p w14:paraId="4718334F" w14:textId="77777777" w:rsidR="002D5321" w:rsidRPr="006A57B7" w:rsidRDefault="002D5321" w:rsidP="00D061C5">
            <w:pPr>
              <w:spacing w:after="0" w:line="240" w:lineRule="auto"/>
              <w:jc w:val="center"/>
              <w:rPr>
                <w:rFonts w:ascii="Times New Roman" w:hAnsi="Times New Roman"/>
                <w:b/>
                <w:iCs/>
                <w:noProof/>
                <w:color w:val="000000"/>
              </w:rPr>
            </w:pPr>
            <w:r w:rsidRPr="006A57B7">
              <w:rPr>
                <w:rFonts w:ascii="Times New Roman" w:hAnsi="Times New Roman"/>
                <w:b/>
                <w:iCs/>
                <w:noProof/>
                <w:color w:val="000000"/>
              </w:rPr>
              <w:t>Justificare</w:t>
            </w:r>
          </w:p>
          <w:p w14:paraId="06753884" w14:textId="77777777" w:rsidR="002D5321" w:rsidRPr="006A57B7" w:rsidRDefault="002D5321" w:rsidP="00D061C5">
            <w:pPr>
              <w:spacing w:after="0" w:line="240" w:lineRule="auto"/>
              <w:jc w:val="center"/>
              <w:rPr>
                <w:rFonts w:ascii="Times New Roman" w:hAnsi="Times New Roman"/>
                <w:b/>
                <w:iCs/>
                <w:noProof/>
                <w:color w:val="000000"/>
              </w:rPr>
            </w:pPr>
            <w:r w:rsidRPr="006A57B7">
              <w:rPr>
                <w:rFonts w:ascii="Times New Roman" w:hAnsi="Times New Roman"/>
                <w:b/>
                <w:noProof/>
              </w:rPr>
              <w:t xml:space="preserve">privind necesitatea acestor cheltuieli în proiect pentru atingerea obiectivelor  </w:t>
            </w:r>
          </w:p>
          <w:p w14:paraId="5A05D91F"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04EBC53E" w14:textId="77777777" w:rsidTr="00462FB8">
        <w:tc>
          <w:tcPr>
            <w:tcW w:w="623" w:type="dxa"/>
          </w:tcPr>
          <w:p w14:paraId="737933EE"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0BCA1C2A"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63A71D8B"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1D2556BC"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3C7D19BA"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2650CD96"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10CEB694" w14:textId="77777777" w:rsidTr="00462FB8">
        <w:tc>
          <w:tcPr>
            <w:tcW w:w="623" w:type="dxa"/>
          </w:tcPr>
          <w:p w14:paraId="63FA9584"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1F46D96C"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7C0FD05C"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05B9483F"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30153EE0"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3A19F4BD"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5A0F1083" w14:textId="77777777" w:rsidTr="00462FB8">
        <w:tc>
          <w:tcPr>
            <w:tcW w:w="623" w:type="dxa"/>
          </w:tcPr>
          <w:p w14:paraId="653EFCEB"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3C79A334"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2176E7F2"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69ACF186"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2ABA8DE1"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51E1AF4D"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25554D18" w14:textId="77777777" w:rsidTr="00462FB8">
        <w:tc>
          <w:tcPr>
            <w:tcW w:w="623" w:type="dxa"/>
          </w:tcPr>
          <w:p w14:paraId="0EF94EE1"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0D53C6B0"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61FA0336"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4F5A0E13"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4CDAD87A"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02AF978A"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55BD2190" w14:textId="77777777" w:rsidTr="00462FB8">
        <w:tc>
          <w:tcPr>
            <w:tcW w:w="623" w:type="dxa"/>
          </w:tcPr>
          <w:p w14:paraId="547B61E5"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1C67664F"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45CCAF8D"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58779FAB"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00354F19"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18281BBF"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6A0FD221" w14:textId="77777777" w:rsidTr="00462FB8">
        <w:tc>
          <w:tcPr>
            <w:tcW w:w="623" w:type="dxa"/>
          </w:tcPr>
          <w:p w14:paraId="53BD7BD7"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2744D40E"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1687D49C"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73F42EFF"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79BBF407"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3A8DB970"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3D77B963" w14:textId="77777777" w:rsidTr="00462FB8">
        <w:tc>
          <w:tcPr>
            <w:tcW w:w="623" w:type="dxa"/>
          </w:tcPr>
          <w:p w14:paraId="7BFD3106"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3B4EA8BE"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53AC5AB6"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1620E238"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0693399E"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59160983"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1E6369A9" w14:textId="77777777" w:rsidTr="00462FB8">
        <w:tc>
          <w:tcPr>
            <w:tcW w:w="623" w:type="dxa"/>
          </w:tcPr>
          <w:p w14:paraId="350FD9CA"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3C22F785"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247E7AB1"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233595D2"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59C151A2"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6865A477"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65501B47" w14:textId="77777777" w:rsidTr="00462FB8">
        <w:tc>
          <w:tcPr>
            <w:tcW w:w="623" w:type="dxa"/>
          </w:tcPr>
          <w:p w14:paraId="66D9389B"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365D85B3"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3CDEF360"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502B916D"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3276DD7D"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151BC48D"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17DFA619" w14:textId="77777777" w:rsidTr="00462FB8">
        <w:tc>
          <w:tcPr>
            <w:tcW w:w="623" w:type="dxa"/>
          </w:tcPr>
          <w:p w14:paraId="4D336CA0"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48DB1D4D"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18FFF163"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2DDC1159"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6E924784"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7CCE7807"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685E3E7E" w14:textId="77777777" w:rsidTr="00462FB8">
        <w:tc>
          <w:tcPr>
            <w:tcW w:w="623" w:type="dxa"/>
          </w:tcPr>
          <w:p w14:paraId="79F3C2CD"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17853BBE"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6D51B8DE"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732E1C79"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4B0749AA"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71A1D466"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5E217E86" w14:textId="77777777" w:rsidTr="00462FB8">
        <w:tc>
          <w:tcPr>
            <w:tcW w:w="623" w:type="dxa"/>
          </w:tcPr>
          <w:p w14:paraId="02906848"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78FD32F9" w14:textId="77777777" w:rsidR="002D5321" w:rsidRPr="006A57B7" w:rsidRDefault="002D5321" w:rsidP="00D061C5">
            <w:pPr>
              <w:spacing w:after="0" w:line="240" w:lineRule="auto"/>
              <w:rPr>
                <w:rFonts w:ascii="Times New Roman" w:hAnsi="Times New Roman"/>
                <w:b/>
                <w:iCs/>
                <w:noProof/>
                <w:color w:val="000000"/>
              </w:rPr>
            </w:pPr>
          </w:p>
        </w:tc>
        <w:tc>
          <w:tcPr>
            <w:tcW w:w="1212" w:type="dxa"/>
          </w:tcPr>
          <w:p w14:paraId="249969BB"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2C79EB4C"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5C449D92"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4F5DD782"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694C6248" w14:textId="77777777" w:rsidTr="00462FB8">
        <w:tc>
          <w:tcPr>
            <w:tcW w:w="623" w:type="dxa"/>
          </w:tcPr>
          <w:p w14:paraId="45FFD4E3"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0296EC20" w14:textId="77777777" w:rsidR="002D5321" w:rsidRPr="006A57B7" w:rsidRDefault="002D5321" w:rsidP="00D061C5">
            <w:pPr>
              <w:spacing w:after="0" w:line="240" w:lineRule="auto"/>
              <w:rPr>
                <w:rFonts w:ascii="Times New Roman" w:hAnsi="Times New Roman"/>
                <w:b/>
                <w:bCs/>
                <w:noProof/>
              </w:rPr>
            </w:pPr>
          </w:p>
        </w:tc>
        <w:tc>
          <w:tcPr>
            <w:tcW w:w="1212" w:type="dxa"/>
          </w:tcPr>
          <w:p w14:paraId="72ED2B10"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0F9A01CC"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2243B8C4"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1B13FFE3" w14:textId="77777777" w:rsidR="002D5321" w:rsidRPr="006A57B7" w:rsidRDefault="002D5321" w:rsidP="00D061C5">
            <w:pPr>
              <w:spacing w:after="0" w:line="240" w:lineRule="auto"/>
              <w:jc w:val="center"/>
              <w:rPr>
                <w:rFonts w:ascii="Times New Roman" w:hAnsi="Times New Roman"/>
                <w:b/>
                <w:iCs/>
                <w:noProof/>
                <w:color w:val="000000"/>
              </w:rPr>
            </w:pPr>
          </w:p>
        </w:tc>
      </w:tr>
      <w:tr w:rsidR="002D5321" w:rsidRPr="006A57B7" w14:paraId="5AC434A3" w14:textId="77777777" w:rsidTr="00462FB8">
        <w:tc>
          <w:tcPr>
            <w:tcW w:w="623" w:type="dxa"/>
          </w:tcPr>
          <w:p w14:paraId="3263548D" w14:textId="77777777" w:rsidR="002D5321" w:rsidRPr="006A57B7" w:rsidRDefault="002D5321" w:rsidP="00D061C5">
            <w:pPr>
              <w:spacing w:after="0" w:line="240" w:lineRule="auto"/>
              <w:jc w:val="both"/>
              <w:rPr>
                <w:rFonts w:ascii="Times New Roman" w:hAnsi="Times New Roman"/>
                <w:b/>
                <w:iCs/>
                <w:noProof/>
                <w:color w:val="000000"/>
              </w:rPr>
            </w:pPr>
          </w:p>
        </w:tc>
        <w:tc>
          <w:tcPr>
            <w:tcW w:w="3125" w:type="dxa"/>
          </w:tcPr>
          <w:p w14:paraId="27AF6A62" w14:textId="77777777" w:rsidR="002D5321" w:rsidRPr="006A57B7" w:rsidRDefault="002D5321" w:rsidP="00D061C5">
            <w:pPr>
              <w:spacing w:after="0" w:line="240" w:lineRule="auto"/>
              <w:rPr>
                <w:rFonts w:ascii="Times New Roman" w:hAnsi="Times New Roman"/>
                <w:b/>
                <w:noProof/>
              </w:rPr>
            </w:pPr>
          </w:p>
        </w:tc>
        <w:tc>
          <w:tcPr>
            <w:tcW w:w="1212" w:type="dxa"/>
          </w:tcPr>
          <w:p w14:paraId="0F90FE2E" w14:textId="77777777" w:rsidR="002D5321" w:rsidRPr="006A57B7" w:rsidRDefault="002D5321" w:rsidP="00D061C5">
            <w:pPr>
              <w:spacing w:after="0" w:line="240" w:lineRule="auto"/>
              <w:rPr>
                <w:rFonts w:ascii="Times New Roman" w:hAnsi="Times New Roman"/>
                <w:b/>
                <w:iCs/>
                <w:noProof/>
                <w:color w:val="000000"/>
              </w:rPr>
            </w:pPr>
          </w:p>
        </w:tc>
        <w:tc>
          <w:tcPr>
            <w:tcW w:w="1231" w:type="dxa"/>
          </w:tcPr>
          <w:p w14:paraId="4873F69D" w14:textId="77777777" w:rsidR="002D5321" w:rsidRPr="006A57B7" w:rsidRDefault="002D5321" w:rsidP="00D061C5">
            <w:pPr>
              <w:spacing w:after="0" w:line="240" w:lineRule="auto"/>
              <w:rPr>
                <w:rFonts w:ascii="Times New Roman" w:hAnsi="Times New Roman"/>
                <w:b/>
                <w:iCs/>
                <w:noProof/>
                <w:color w:val="000000"/>
              </w:rPr>
            </w:pPr>
          </w:p>
        </w:tc>
        <w:tc>
          <w:tcPr>
            <w:tcW w:w="1708" w:type="dxa"/>
          </w:tcPr>
          <w:p w14:paraId="23C8BEF3" w14:textId="77777777" w:rsidR="002D5321" w:rsidRPr="006A57B7" w:rsidRDefault="002D5321" w:rsidP="00D061C5">
            <w:pPr>
              <w:spacing w:after="0" w:line="240" w:lineRule="auto"/>
              <w:jc w:val="center"/>
              <w:rPr>
                <w:rFonts w:ascii="Times New Roman" w:hAnsi="Times New Roman"/>
                <w:b/>
                <w:noProof/>
              </w:rPr>
            </w:pPr>
          </w:p>
        </w:tc>
        <w:tc>
          <w:tcPr>
            <w:tcW w:w="1672" w:type="dxa"/>
          </w:tcPr>
          <w:p w14:paraId="675248EA" w14:textId="77777777" w:rsidR="002D5321" w:rsidRPr="006A57B7" w:rsidRDefault="002D5321" w:rsidP="00D061C5">
            <w:pPr>
              <w:spacing w:after="0" w:line="240" w:lineRule="auto"/>
              <w:jc w:val="center"/>
              <w:rPr>
                <w:rFonts w:ascii="Times New Roman" w:hAnsi="Times New Roman"/>
                <w:b/>
                <w:iCs/>
                <w:noProof/>
                <w:color w:val="000000"/>
              </w:rPr>
            </w:pPr>
          </w:p>
        </w:tc>
      </w:tr>
    </w:tbl>
    <w:p w14:paraId="3424462E" w14:textId="77777777" w:rsidR="002D5321" w:rsidRPr="006A57B7" w:rsidRDefault="002D5321" w:rsidP="002D5321">
      <w:pPr>
        <w:pStyle w:val="Heading3"/>
        <w:spacing w:before="0"/>
        <w:rPr>
          <w:noProof/>
          <w:sz w:val="22"/>
          <w:szCs w:val="22"/>
        </w:rPr>
      </w:pPr>
    </w:p>
    <w:p w14:paraId="6EA51AF0" w14:textId="77777777" w:rsidR="002D5321" w:rsidRPr="006A57B7" w:rsidRDefault="002D5321" w:rsidP="002D5321">
      <w:pPr>
        <w:pStyle w:val="Heading3"/>
        <w:spacing w:before="0"/>
        <w:rPr>
          <w:noProof/>
          <w:sz w:val="22"/>
          <w:szCs w:val="22"/>
        </w:rPr>
      </w:pPr>
    </w:p>
    <w:p w14:paraId="4F076D49" w14:textId="77777777" w:rsidR="002D5321" w:rsidRPr="006A57B7" w:rsidRDefault="002D5321" w:rsidP="002D5321">
      <w:pPr>
        <w:widowControl w:val="0"/>
        <w:tabs>
          <w:tab w:val="left" w:pos="795"/>
          <w:tab w:val="left" w:pos="6525"/>
        </w:tabs>
        <w:autoSpaceDE w:val="0"/>
        <w:autoSpaceDN w:val="0"/>
        <w:adjustRightInd w:val="0"/>
        <w:spacing w:before="120" w:after="120" w:line="254" w:lineRule="auto"/>
        <w:jc w:val="both"/>
        <w:rPr>
          <w:rFonts w:ascii="Times New Roman" w:eastAsia="Times New Roman" w:hAnsi="Times New Roman"/>
        </w:rPr>
      </w:pPr>
      <w:r w:rsidRPr="006A57B7">
        <w:rPr>
          <w:rFonts w:ascii="Times New Roman" w:eastAsia="Times New Roman" w:hAnsi="Times New Roman"/>
        </w:rPr>
        <w:tab/>
      </w:r>
      <w:r w:rsidRPr="006A57B7">
        <w:rPr>
          <w:rFonts w:ascii="Times New Roman" w:eastAsia="Times New Roman" w:hAnsi="Times New Roman"/>
        </w:rPr>
        <w:tab/>
      </w:r>
      <w:r w:rsidRPr="006A57B7">
        <w:rPr>
          <w:rFonts w:ascii="Times New Roman" w:eastAsia="Times New Roman" w:hAnsi="Times New Roman"/>
        </w:rPr>
        <w:tab/>
      </w:r>
    </w:p>
    <w:p w14:paraId="6AF86C59" w14:textId="77777777" w:rsidR="002D5321" w:rsidRPr="006A57B7" w:rsidRDefault="002D5321" w:rsidP="002D5321">
      <w:pPr>
        <w:widowControl w:val="0"/>
        <w:tabs>
          <w:tab w:val="left" w:pos="675"/>
        </w:tabs>
        <w:autoSpaceDE w:val="0"/>
        <w:autoSpaceDN w:val="0"/>
        <w:adjustRightInd w:val="0"/>
        <w:spacing w:before="120" w:after="120"/>
        <w:jc w:val="both"/>
        <w:rPr>
          <w:rFonts w:ascii="Times New Roman" w:eastAsia="Times New Roman" w:hAnsi="Times New Roman"/>
          <w:b/>
          <w:bCs/>
        </w:rPr>
      </w:pPr>
      <w:r w:rsidRPr="006A57B7">
        <w:rPr>
          <w:rFonts w:ascii="Times New Roman" w:eastAsia="Times New Roman" w:hAnsi="Times New Roman"/>
        </w:rPr>
        <w:tab/>
      </w:r>
      <w:r w:rsidRPr="006A57B7">
        <w:rPr>
          <w:rFonts w:ascii="Times New Roman" w:eastAsia="Times New Roman" w:hAnsi="Times New Roman"/>
          <w:b/>
          <w:bCs/>
        </w:rPr>
        <w:t>Data</w:t>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t>(Reprezentant Legal)</w:t>
      </w:r>
    </w:p>
    <w:p w14:paraId="57618293" w14:textId="77777777" w:rsidR="002D5321" w:rsidRPr="006A57B7" w:rsidRDefault="002D5321" w:rsidP="002D5321">
      <w:pPr>
        <w:widowControl w:val="0"/>
        <w:tabs>
          <w:tab w:val="left" w:pos="675"/>
        </w:tabs>
        <w:autoSpaceDE w:val="0"/>
        <w:autoSpaceDN w:val="0"/>
        <w:adjustRightInd w:val="0"/>
        <w:spacing w:after="120"/>
        <w:jc w:val="both"/>
        <w:rPr>
          <w:rFonts w:ascii="Times New Roman" w:eastAsia="Times New Roman" w:hAnsi="Times New Roman"/>
          <w:b/>
          <w:bCs/>
        </w:rPr>
      </w:pP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t xml:space="preserve">Funcţia ocupată  </w:t>
      </w:r>
    </w:p>
    <w:p w14:paraId="52DB1F23" w14:textId="77777777" w:rsidR="002D5321" w:rsidRPr="006A57B7" w:rsidRDefault="002D5321" w:rsidP="002D5321">
      <w:pPr>
        <w:widowControl w:val="0"/>
        <w:tabs>
          <w:tab w:val="left" w:pos="675"/>
          <w:tab w:val="left" w:pos="4365"/>
        </w:tabs>
        <w:autoSpaceDE w:val="0"/>
        <w:autoSpaceDN w:val="0"/>
        <w:adjustRightInd w:val="0"/>
        <w:spacing w:before="120" w:after="120"/>
        <w:jc w:val="both"/>
        <w:rPr>
          <w:rFonts w:ascii="Times New Roman" w:eastAsia="Times New Roman" w:hAnsi="Times New Roman"/>
        </w:rPr>
      </w:pPr>
      <w:r w:rsidRPr="006A57B7">
        <w:rPr>
          <w:rFonts w:ascii="Times New Roman" w:eastAsia="Times New Roman" w:hAnsi="Times New Roman"/>
        </w:rPr>
        <w:t>zi...../lună......./an................</w:t>
      </w:r>
      <w:r w:rsidRPr="006A57B7">
        <w:rPr>
          <w:rFonts w:ascii="Times New Roman" w:eastAsia="Times New Roman" w:hAnsi="Times New Roman"/>
        </w:rPr>
        <w:tab/>
      </w:r>
      <w:r w:rsidRPr="006A57B7">
        <w:rPr>
          <w:rFonts w:ascii="Times New Roman" w:eastAsia="Times New Roman" w:hAnsi="Times New Roman"/>
        </w:rPr>
        <w:tab/>
      </w:r>
      <w:r w:rsidRPr="006A57B7">
        <w:rPr>
          <w:rFonts w:ascii="Times New Roman" w:eastAsia="Times New Roman" w:hAnsi="Times New Roman"/>
        </w:rPr>
        <w:tab/>
      </w:r>
    </w:p>
    <w:p w14:paraId="3B466479" w14:textId="77777777" w:rsidR="002D5321" w:rsidRPr="006A57B7" w:rsidRDefault="002D5321" w:rsidP="002D5321">
      <w:pPr>
        <w:widowControl w:val="0"/>
        <w:tabs>
          <w:tab w:val="left" w:pos="675"/>
          <w:tab w:val="left" w:pos="4365"/>
        </w:tabs>
        <w:autoSpaceDE w:val="0"/>
        <w:autoSpaceDN w:val="0"/>
        <w:adjustRightInd w:val="0"/>
        <w:spacing w:before="120" w:after="120"/>
        <w:jc w:val="both"/>
        <w:rPr>
          <w:rFonts w:ascii="Times New Roman" w:eastAsia="Times New Roman" w:hAnsi="Times New Roman"/>
          <w:b/>
          <w:bCs/>
        </w:rPr>
      </w:pP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t xml:space="preserve">Nume și prenume* </w:t>
      </w:r>
      <w:r w:rsidRPr="006A57B7">
        <w:rPr>
          <w:rFonts w:ascii="Times New Roman" w:eastAsia="Times New Roman" w:hAnsi="Times New Roman"/>
          <w:b/>
          <w:bCs/>
        </w:rPr>
        <w:tab/>
      </w:r>
    </w:p>
    <w:p w14:paraId="168938DF" w14:textId="77777777" w:rsidR="002D5321" w:rsidRPr="006A57B7" w:rsidRDefault="002D5321" w:rsidP="002D5321">
      <w:pPr>
        <w:widowControl w:val="0"/>
        <w:tabs>
          <w:tab w:val="left" w:pos="675"/>
          <w:tab w:val="left" w:pos="4365"/>
        </w:tabs>
        <w:autoSpaceDE w:val="0"/>
        <w:autoSpaceDN w:val="0"/>
        <w:adjustRightInd w:val="0"/>
        <w:spacing w:before="120" w:after="120"/>
        <w:jc w:val="both"/>
        <w:rPr>
          <w:rFonts w:ascii="Times New Roman" w:eastAsia="Times New Roman" w:hAnsi="Times New Roman"/>
          <w:b/>
          <w:bCs/>
        </w:rPr>
      </w:pP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r>
      <w:r w:rsidRPr="006A57B7">
        <w:rPr>
          <w:rFonts w:ascii="Times New Roman" w:eastAsia="Times New Roman" w:hAnsi="Times New Roman"/>
          <w:b/>
          <w:bCs/>
        </w:rPr>
        <w:tab/>
        <w:t>Semnătura</w:t>
      </w:r>
    </w:p>
    <w:p w14:paraId="29577E5B" w14:textId="77777777" w:rsidR="002D5321" w:rsidRPr="006A57B7" w:rsidRDefault="002D5321" w:rsidP="002D5321">
      <w:pPr>
        <w:pStyle w:val="FootnoteText"/>
        <w:rPr>
          <w:sz w:val="18"/>
          <w:szCs w:val="18"/>
          <w:lang w:val="ro-RO"/>
        </w:rPr>
      </w:pPr>
      <w:r w:rsidRPr="006A57B7">
        <w:rPr>
          <w:sz w:val="18"/>
          <w:szCs w:val="18"/>
          <w:lang w:val="ro-RO"/>
        </w:rPr>
        <w:t>*) Se va completa cu majuscule şi fără abrevieri</w:t>
      </w:r>
    </w:p>
    <w:p w14:paraId="0D1945DE" w14:textId="2219A832" w:rsidR="00D77F7B" w:rsidRPr="00D77F7B" w:rsidRDefault="002D5321" w:rsidP="00D77F7B">
      <w:pPr>
        <w:pStyle w:val="FootnoteText"/>
        <w:jc w:val="right"/>
        <w:rPr>
          <w:b/>
          <w:noProof/>
          <w:sz w:val="22"/>
          <w:szCs w:val="22"/>
          <w:lang w:val="ro-RO"/>
        </w:rPr>
      </w:pPr>
      <w:r w:rsidRPr="006A57B7">
        <w:rPr>
          <w:sz w:val="18"/>
          <w:szCs w:val="18"/>
          <w:lang w:val="ro-RO"/>
        </w:rPr>
        <w:br w:type="page"/>
      </w:r>
      <w:r w:rsidR="00D77F7B" w:rsidRPr="00D77F7B">
        <w:rPr>
          <w:b/>
          <w:noProof/>
          <w:sz w:val="22"/>
          <w:szCs w:val="22"/>
          <w:lang w:val="ro-RO"/>
        </w:rPr>
        <w:lastRenderedPageBreak/>
        <w:t xml:space="preserve">ANEXA 5.1.1 </w:t>
      </w:r>
    </w:p>
    <w:p w14:paraId="3815310A" w14:textId="77777777" w:rsidR="00D77F7B" w:rsidRPr="006A57B7" w:rsidRDefault="00D77F7B" w:rsidP="00D77F7B">
      <w:pPr>
        <w:pStyle w:val="BodyText3"/>
        <w:jc w:val="center"/>
        <w:rPr>
          <w:rFonts w:ascii="Times New Roman" w:hAnsi="Times New Roman"/>
          <w:b/>
          <w:noProof/>
          <w:sz w:val="24"/>
        </w:rPr>
      </w:pPr>
      <w:r w:rsidRPr="006A57B7">
        <w:rPr>
          <w:rFonts w:ascii="Times New Roman" w:hAnsi="Times New Roman"/>
          <w:b/>
          <w:noProof/>
          <w:sz w:val="24"/>
        </w:rPr>
        <w:t>Model studiu de fezabilitate</w:t>
      </w:r>
    </w:p>
    <w:p w14:paraId="20072F77" w14:textId="77777777" w:rsidR="00D77F7B" w:rsidRPr="006A57B7" w:rsidRDefault="00D77F7B" w:rsidP="00D77F7B">
      <w:pPr>
        <w:pStyle w:val="BodyText3"/>
        <w:rPr>
          <w:rFonts w:ascii="Times New Roman" w:hAnsi="Times New Roman"/>
          <w:noProof/>
          <w:sz w:val="24"/>
        </w:rPr>
      </w:pPr>
    </w:p>
    <w:p w14:paraId="4EB4B21C" w14:textId="77777777" w:rsidR="00D77F7B" w:rsidRPr="006A57B7" w:rsidRDefault="00D77F7B" w:rsidP="00D77F7B">
      <w:pPr>
        <w:pStyle w:val="BodyText3"/>
        <w:rPr>
          <w:rFonts w:ascii="Times New Roman" w:hAnsi="Times New Roman"/>
          <w:i/>
          <w:sz w:val="24"/>
        </w:rPr>
      </w:pPr>
      <w:r w:rsidRPr="006A57B7">
        <w:rPr>
          <w:rFonts w:ascii="Times New Roman" w:hAnsi="Times New Roman"/>
          <w:i/>
          <w:sz w:val="24"/>
        </w:rPr>
        <w:t>Acest model este obligatoriu, conform HG nr.28/09.01.2008 pentru aprobarea conţinutului-cadru al documentaţiei tehnico-economice aferente investiţiilor publice, precum şi a structurii şi metodologiei de elaborare a devizului general pentru obiective şi lucrări de intervenţii, publicată în MO nr. 48/22.01.2008</w:t>
      </w:r>
    </w:p>
    <w:p w14:paraId="0521B9C3" w14:textId="77777777" w:rsidR="00D77F7B" w:rsidRPr="006A57B7" w:rsidRDefault="00D77F7B" w:rsidP="00D77F7B">
      <w:pPr>
        <w:pStyle w:val="Heading6"/>
        <w:jc w:val="both"/>
        <w:rPr>
          <w:rFonts w:ascii="Times New Roman" w:hAnsi="Times New Roman"/>
          <w:sz w:val="24"/>
        </w:rPr>
      </w:pPr>
    </w:p>
    <w:p w14:paraId="79E01C4B" w14:textId="77777777" w:rsidR="00D77F7B" w:rsidRPr="006A57B7" w:rsidRDefault="00D77F7B" w:rsidP="00D77F7B">
      <w:pPr>
        <w:pStyle w:val="Heading6"/>
        <w:jc w:val="both"/>
        <w:rPr>
          <w:rFonts w:ascii="Times New Roman" w:hAnsi="Times New Roman"/>
          <w:sz w:val="24"/>
        </w:rPr>
      </w:pPr>
      <w:r w:rsidRPr="006A57B7">
        <w:rPr>
          <w:rFonts w:ascii="Times New Roman" w:hAnsi="Times New Roman"/>
          <w:sz w:val="24"/>
        </w:rPr>
        <w:t>A. PIESE SCRISE</w:t>
      </w:r>
    </w:p>
    <w:p w14:paraId="25AA5AC4" w14:textId="77777777" w:rsidR="00D77F7B" w:rsidRPr="006A57B7" w:rsidRDefault="00D77F7B" w:rsidP="00D77F7B">
      <w:pPr>
        <w:pStyle w:val="Heading4"/>
        <w:spacing w:before="40" w:after="40"/>
        <w:jc w:val="both"/>
        <w:rPr>
          <w:rFonts w:ascii="Times New Roman" w:hAnsi="Times New Roman"/>
          <w:sz w:val="24"/>
          <w:szCs w:val="24"/>
        </w:rPr>
      </w:pPr>
    </w:p>
    <w:p w14:paraId="1368CBE0" w14:textId="77777777" w:rsidR="00D77F7B" w:rsidRPr="006A57B7" w:rsidRDefault="00D77F7B" w:rsidP="00D77F7B">
      <w:pPr>
        <w:pStyle w:val="Heading4"/>
        <w:spacing w:before="40" w:after="40"/>
        <w:jc w:val="both"/>
        <w:rPr>
          <w:rFonts w:ascii="Times New Roman" w:hAnsi="Times New Roman"/>
          <w:sz w:val="24"/>
          <w:szCs w:val="24"/>
        </w:rPr>
      </w:pPr>
      <w:r w:rsidRPr="006A57B7">
        <w:rPr>
          <w:rFonts w:ascii="Times New Roman" w:hAnsi="Times New Roman"/>
          <w:sz w:val="24"/>
          <w:szCs w:val="24"/>
        </w:rPr>
        <w:t>Date generale</w:t>
      </w:r>
    </w:p>
    <w:p w14:paraId="36620C78"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Denumirea obiectivului de investiţii</w:t>
      </w:r>
    </w:p>
    <w:p w14:paraId="6A8524FE"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Amplasamentul (judeţul, localitatea, strada, numărul)</w:t>
      </w:r>
    </w:p>
    <w:p w14:paraId="10E91678"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Titularul investiţiei</w:t>
      </w:r>
    </w:p>
    <w:p w14:paraId="590FA62D"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Beneficiarul investiţiei</w:t>
      </w:r>
    </w:p>
    <w:p w14:paraId="4866E91C"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Elaboratorul studiului</w:t>
      </w:r>
    </w:p>
    <w:p w14:paraId="2F09AC11" w14:textId="77777777" w:rsidR="00D77F7B" w:rsidRPr="006A57B7" w:rsidRDefault="00D77F7B" w:rsidP="00D77F7B">
      <w:pPr>
        <w:pStyle w:val="BodyText"/>
        <w:rPr>
          <w:rFonts w:ascii="Times New Roman" w:hAnsi="Times New Roman" w:cs="Times New Roman"/>
          <w:b/>
          <w:bCs/>
          <w:u w:val="single"/>
        </w:rPr>
      </w:pPr>
    </w:p>
    <w:p w14:paraId="211ADA4D" w14:textId="77777777" w:rsidR="00D77F7B" w:rsidRPr="006A57B7" w:rsidRDefault="00D77F7B" w:rsidP="00D77F7B">
      <w:pPr>
        <w:pStyle w:val="BodyText"/>
        <w:rPr>
          <w:rFonts w:ascii="Times New Roman" w:hAnsi="Times New Roman" w:cs="Times New Roman"/>
          <w:b/>
          <w:bCs/>
        </w:rPr>
      </w:pPr>
      <w:r w:rsidRPr="006A57B7">
        <w:rPr>
          <w:rFonts w:ascii="Times New Roman" w:hAnsi="Times New Roman" w:cs="Times New Roman"/>
          <w:b/>
          <w:bCs/>
        </w:rPr>
        <w:t>Informaţii generale privind proiectul</w:t>
      </w:r>
    </w:p>
    <w:p w14:paraId="1E357273"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Situaţia actuală şi informaţii despre entitatea responsabilă cu implementarea proiectului</w:t>
      </w:r>
    </w:p>
    <w:p w14:paraId="03745B48"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Descrierea investiţiei</w:t>
      </w:r>
    </w:p>
    <w:p w14:paraId="21DE80CC"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14:paraId="6FFFC8F4"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Scenariile tehnico-economice prin care obiectivele proiectului de investiţii pot fi atinse (în cazul în care, anterior studiului de fezabilitate, nu a fost elaborat un studiu de prefezabilitate sau un plan detaliat de investiţii pe termen lung):</w:t>
      </w:r>
    </w:p>
    <w:p w14:paraId="42CD3758"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Scenarii propuse (minim două)</w:t>
      </w:r>
    </w:p>
    <w:p w14:paraId="55D10ACD"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Scenariul recomandat de către elaborator</w:t>
      </w:r>
    </w:p>
    <w:p w14:paraId="4F984086"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Avantajele scenariului recomandat</w:t>
      </w:r>
    </w:p>
    <w:p w14:paraId="1EF03DA8"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Descrierea constructivă, funcţională şi tehnologică, după caz</w:t>
      </w:r>
    </w:p>
    <w:p w14:paraId="017A1BDE"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Date tehnice ale investiţiei</w:t>
      </w:r>
    </w:p>
    <w:p w14:paraId="448BD237"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Zona şi amplasamentul</w:t>
      </w:r>
    </w:p>
    <w:p w14:paraId="430C5528"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Statutul juridic al terenului care urmează să fie ocupat</w:t>
      </w:r>
    </w:p>
    <w:p w14:paraId="4B2BC848"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Situaţia ocupărilor definitive de teren: suprafaţă totală, reprezentând terenuri din intravilan/ extravilan;</w:t>
      </w:r>
    </w:p>
    <w:p w14:paraId="69AF4972"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Studii de teren:</w:t>
      </w:r>
    </w:p>
    <w:p w14:paraId="04A18BB6"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studii topografice cuprinzând planuri topografice cu amplasamentele reperelor, liste cu repere în sistem de referinţă naţional;</w:t>
      </w:r>
    </w:p>
    <w:p w14:paraId="44796ACE"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studiu geotehnic cuprinzând planuri cu amplasamentul forajelor, fişelor complexe cu rezultatele determinărilor de laborator, analiza apei subterane, raportul geotehnic cu recomandările pentru fundare şi consolidări;</w:t>
      </w:r>
    </w:p>
    <w:p w14:paraId="010348B1"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alte studii de specialitate necesare, după caz.</w:t>
      </w:r>
    </w:p>
    <w:p w14:paraId="76085855"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Caracteristicile principale ale construcţiilor din cadrul obiectivului de investiţii, specifice domeniului de activitate şi variantele constructive de realizare a investiţiei cu recomandarea variantei optime pentru aprobare</w:t>
      </w:r>
    </w:p>
    <w:p w14:paraId="3931B143"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Situaţia existentă a utilităţilor şi analiza de consum</w:t>
      </w:r>
    </w:p>
    <w:p w14:paraId="426A2A6F"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lastRenderedPageBreak/>
        <w:t>Necesarul de utilităţi pentru varianta propusă promovării</w:t>
      </w:r>
    </w:p>
    <w:p w14:paraId="7DEACF05" w14:textId="77777777" w:rsidR="00D77F7B" w:rsidRPr="006A57B7" w:rsidRDefault="00D77F7B" w:rsidP="00D77F7B">
      <w:pPr>
        <w:pStyle w:val="bulletX"/>
        <w:numPr>
          <w:ilvl w:val="2"/>
          <w:numId w:val="0"/>
        </w:numPr>
        <w:tabs>
          <w:tab w:val="num" w:pos="1944"/>
        </w:tabs>
        <w:spacing w:before="40" w:after="40"/>
        <w:ind w:left="1944" w:hanging="504"/>
        <w:jc w:val="both"/>
        <w:rPr>
          <w:rFonts w:ascii="Times New Roman" w:hAnsi="Times New Roman" w:cs="Times New Roman"/>
          <w:sz w:val="24"/>
          <w:szCs w:val="24"/>
        </w:rPr>
      </w:pPr>
      <w:r w:rsidRPr="006A57B7">
        <w:rPr>
          <w:rFonts w:ascii="Times New Roman" w:hAnsi="Times New Roman" w:cs="Times New Roman"/>
          <w:sz w:val="24"/>
          <w:szCs w:val="24"/>
        </w:rPr>
        <w:t>Soluţii tehnice de asigurare cu utilităţi</w:t>
      </w:r>
    </w:p>
    <w:p w14:paraId="3414E5D5"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 xml:space="preserve">Concluziile evaluării impactului asupra mediului </w:t>
      </w:r>
    </w:p>
    <w:p w14:paraId="20C1EF54"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Durata de realizare şi etapele principale; Graficul de realizare a investiţiei</w:t>
      </w:r>
    </w:p>
    <w:p w14:paraId="4B071FEA" w14:textId="77777777" w:rsidR="00D77F7B" w:rsidRPr="006A57B7" w:rsidRDefault="00D77F7B" w:rsidP="00D77F7B">
      <w:pPr>
        <w:jc w:val="both"/>
        <w:rPr>
          <w:rFonts w:ascii="Times New Roman" w:hAnsi="Times New Roman"/>
          <w:sz w:val="24"/>
        </w:rPr>
      </w:pPr>
    </w:p>
    <w:p w14:paraId="6B6028E6" w14:textId="77777777" w:rsidR="00D77F7B" w:rsidRPr="006A57B7" w:rsidRDefault="00D77F7B" w:rsidP="00D77F7B">
      <w:pPr>
        <w:pStyle w:val="BodyText"/>
        <w:rPr>
          <w:rFonts w:ascii="Times New Roman" w:hAnsi="Times New Roman" w:cs="Times New Roman"/>
          <w:b/>
          <w:bCs/>
        </w:rPr>
      </w:pPr>
      <w:r w:rsidRPr="006A57B7">
        <w:rPr>
          <w:rFonts w:ascii="Times New Roman" w:hAnsi="Times New Roman" w:cs="Times New Roman"/>
          <w:b/>
          <w:bCs/>
        </w:rPr>
        <w:t>Costurile estimative ale investiţiei</w:t>
      </w:r>
    </w:p>
    <w:p w14:paraId="630DF80A"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Valoarea totală cu detalierea pe structura devizului general</w:t>
      </w:r>
    </w:p>
    <w:p w14:paraId="29F17478"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Eşalonarea costurilor coroborate cu graficul de realizare a investiţiei</w:t>
      </w:r>
    </w:p>
    <w:p w14:paraId="2F0DFB75" w14:textId="77777777" w:rsidR="00D77F7B" w:rsidRPr="006A57B7" w:rsidRDefault="00D77F7B" w:rsidP="00D77F7B">
      <w:pPr>
        <w:jc w:val="both"/>
        <w:rPr>
          <w:rFonts w:ascii="Times New Roman" w:hAnsi="Times New Roman"/>
          <w:sz w:val="24"/>
        </w:rPr>
      </w:pPr>
    </w:p>
    <w:p w14:paraId="46748581"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 xml:space="preserve">Analiza cost-beneficiu </w:t>
      </w:r>
    </w:p>
    <w:p w14:paraId="7F328312" w14:textId="77777777" w:rsidR="00D77F7B" w:rsidRPr="006A57B7" w:rsidRDefault="00D77F7B" w:rsidP="00AA4BC5">
      <w:pPr>
        <w:pStyle w:val="bulletX"/>
        <w:numPr>
          <w:ilvl w:val="0"/>
          <w:numId w:val="53"/>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Identificarea investiţiei şi definirea obiectivelor, inclusiv specificarea perioadei de referinţă</w:t>
      </w:r>
    </w:p>
    <w:p w14:paraId="4FDB483E" w14:textId="77777777" w:rsidR="00D77F7B" w:rsidRPr="006A57B7" w:rsidRDefault="00D77F7B" w:rsidP="00D77F7B">
      <w:pPr>
        <w:pStyle w:val="bulletX"/>
        <w:numPr>
          <w:ilvl w:val="0"/>
          <w:numId w:val="0"/>
        </w:numPr>
        <w:spacing w:before="40" w:after="40"/>
        <w:ind w:left="720"/>
        <w:jc w:val="both"/>
        <w:rPr>
          <w:rFonts w:ascii="Times New Roman" w:hAnsi="Times New Roman" w:cs="Times New Roman"/>
          <w:sz w:val="24"/>
          <w:szCs w:val="24"/>
        </w:rPr>
      </w:pPr>
      <w:r w:rsidRPr="006A57B7">
        <w:rPr>
          <w:rFonts w:ascii="Times New Roman" w:hAnsi="Times New Roman" w:cs="Times New Roman"/>
          <w:sz w:val="24"/>
          <w:szCs w:val="24"/>
        </w:rPr>
        <w:t xml:space="preserve">      &lt;se vor prelua ipotezele de lucru din:</w:t>
      </w:r>
    </w:p>
    <w:p w14:paraId="2A6F525C" w14:textId="77777777" w:rsidR="00D77F7B" w:rsidRPr="006A57B7" w:rsidRDefault="00D77F7B" w:rsidP="00AA4BC5">
      <w:pPr>
        <w:pStyle w:val="bulletX"/>
        <w:numPr>
          <w:ilvl w:val="1"/>
          <w:numId w:val="54"/>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Capitolul Proiecții financiare din cadrul </w:t>
      </w:r>
      <w:r w:rsidRPr="006A57B7">
        <w:rPr>
          <w:rFonts w:ascii="Times New Roman" w:hAnsi="Times New Roman" w:cs="Times New Roman"/>
          <w:i/>
          <w:sz w:val="24"/>
          <w:szCs w:val="24"/>
        </w:rPr>
        <w:t>Anexei 5.4 Plan de afaceri</w:t>
      </w:r>
      <w:r w:rsidRPr="006A57B7">
        <w:rPr>
          <w:rFonts w:ascii="Times New Roman" w:hAnsi="Times New Roman" w:cs="Times New Roman"/>
          <w:sz w:val="24"/>
          <w:szCs w:val="24"/>
        </w:rPr>
        <w:t xml:space="preserve">, in cazul proiectelor din secțiunea A </w:t>
      </w:r>
    </w:p>
    <w:p w14:paraId="0BB7531D" w14:textId="77777777" w:rsidR="00D77F7B" w:rsidRPr="006A57B7" w:rsidRDefault="00D77F7B" w:rsidP="00D77F7B">
      <w:pPr>
        <w:pStyle w:val="bulletX"/>
        <w:numPr>
          <w:ilvl w:val="0"/>
          <w:numId w:val="0"/>
        </w:numPr>
        <w:spacing w:before="40" w:after="40"/>
        <w:ind w:left="1440"/>
        <w:jc w:val="both"/>
        <w:rPr>
          <w:rFonts w:ascii="Times New Roman" w:hAnsi="Times New Roman" w:cs="Times New Roman"/>
          <w:sz w:val="24"/>
          <w:szCs w:val="24"/>
        </w:rPr>
      </w:pPr>
      <w:r w:rsidRPr="006A57B7">
        <w:rPr>
          <w:rFonts w:ascii="Times New Roman" w:hAnsi="Times New Roman" w:cs="Times New Roman"/>
          <w:b/>
          <w:sz w:val="24"/>
          <w:szCs w:val="24"/>
        </w:rPr>
        <w:t xml:space="preserve">SAU </w:t>
      </w:r>
    </w:p>
    <w:p w14:paraId="12FC4226" w14:textId="77777777" w:rsidR="00D77F7B" w:rsidRPr="006A57B7" w:rsidRDefault="00D77F7B" w:rsidP="00AA4BC5">
      <w:pPr>
        <w:pStyle w:val="bulletX"/>
        <w:numPr>
          <w:ilvl w:val="1"/>
          <w:numId w:val="54"/>
        </w:numPr>
        <w:spacing w:before="40" w:after="40"/>
        <w:jc w:val="both"/>
        <w:rPr>
          <w:rFonts w:ascii="Times New Roman" w:hAnsi="Times New Roman" w:cs="Times New Roman"/>
          <w:sz w:val="24"/>
          <w:szCs w:val="24"/>
        </w:rPr>
      </w:pPr>
      <w:r w:rsidRPr="006A57B7">
        <w:rPr>
          <w:rFonts w:ascii="Times New Roman" w:hAnsi="Times New Roman" w:cs="Times New Roman"/>
          <w:i/>
          <w:sz w:val="24"/>
          <w:szCs w:val="24"/>
        </w:rPr>
        <w:t>Anexa 5.6 Model proiecții financiare</w:t>
      </w:r>
      <w:r w:rsidRPr="006A57B7">
        <w:rPr>
          <w:rFonts w:ascii="Times New Roman" w:hAnsi="Times New Roman" w:cs="Times New Roman"/>
          <w:sz w:val="24"/>
          <w:szCs w:val="24"/>
        </w:rPr>
        <w:t>, in cazul proiectelor din secțiunea F)&gt;</w:t>
      </w:r>
    </w:p>
    <w:p w14:paraId="728271A3" w14:textId="77777777" w:rsidR="00D77F7B" w:rsidRPr="006A57B7" w:rsidRDefault="00D77F7B" w:rsidP="00AA4BC5">
      <w:pPr>
        <w:pStyle w:val="bulletX"/>
        <w:numPr>
          <w:ilvl w:val="0"/>
          <w:numId w:val="53"/>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Analiza opţiunilor  </w:t>
      </w:r>
    </w:p>
    <w:p w14:paraId="114E5F25" w14:textId="77777777" w:rsidR="00D77F7B" w:rsidRPr="006A57B7" w:rsidRDefault="00D77F7B" w:rsidP="00AA4BC5">
      <w:pPr>
        <w:pStyle w:val="bulletX"/>
        <w:numPr>
          <w:ilvl w:val="0"/>
          <w:numId w:val="53"/>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Analiza financiară, inclusiv calcularea indicatorilor de performanţă financiară: fluxul cumulat, valoarea actuală netă, rata internă de rentabilitate şi raportul cost-beneficiu</w:t>
      </w:r>
    </w:p>
    <w:p w14:paraId="06A4DBB2" w14:textId="77777777" w:rsidR="00D77F7B" w:rsidRPr="006A57B7" w:rsidRDefault="00D77F7B" w:rsidP="00D77F7B">
      <w:pPr>
        <w:pStyle w:val="bulletX"/>
        <w:numPr>
          <w:ilvl w:val="0"/>
          <w:numId w:val="0"/>
        </w:numPr>
        <w:spacing w:before="40" w:after="40"/>
        <w:ind w:left="720"/>
        <w:jc w:val="both"/>
        <w:rPr>
          <w:rFonts w:ascii="Times New Roman" w:hAnsi="Times New Roman" w:cs="Times New Roman"/>
          <w:sz w:val="24"/>
          <w:szCs w:val="24"/>
        </w:rPr>
      </w:pPr>
      <w:r w:rsidRPr="006A57B7">
        <w:rPr>
          <w:rFonts w:ascii="Times New Roman" w:hAnsi="Times New Roman" w:cs="Times New Roman"/>
          <w:sz w:val="24"/>
          <w:szCs w:val="24"/>
        </w:rPr>
        <w:t xml:space="preserve">      &lt;se vor prelua concluziile/rezultatele din:</w:t>
      </w:r>
    </w:p>
    <w:p w14:paraId="7D8CF98D" w14:textId="77777777" w:rsidR="00D77F7B" w:rsidRPr="006A57B7" w:rsidRDefault="00D77F7B" w:rsidP="00AA4BC5">
      <w:pPr>
        <w:pStyle w:val="bulletX"/>
        <w:numPr>
          <w:ilvl w:val="1"/>
          <w:numId w:val="54"/>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Capitolul Proiecții financiare din cadrul </w:t>
      </w:r>
      <w:r w:rsidRPr="006A57B7">
        <w:rPr>
          <w:rFonts w:ascii="Times New Roman" w:hAnsi="Times New Roman" w:cs="Times New Roman"/>
          <w:i/>
          <w:sz w:val="24"/>
          <w:szCs w:val="24"/>
        </w:rPr>
        <w:t>Anexei 5.4 Plan de afaceri</w:t>
      </w:r>
      <w:r w:rsidRPr="006A57B7">
        <w:rPr>
          <w:rFonts w:ascii="Times New Roman" w:hAnsi="Times New Roman" w:cs="Times New Roman"/>
          <w:sz w:val="24"/>
          <w:szCs w:val="24"/>
        </w:rPr>
        <w:t xml:space="preserve">, in cazul proiectelor din secțiunea A </w:t>
      </w:r>
    </w:p>
    <w:p w14:paraId="244E97C7" w14:textId="77777777" w:rsidR="00D77F7B" w:rsidRPr="006A57B7" w:rsidRDefault="00D77F7B" w:rsidP="00D77F7B">
      <w:pPr>
        <w:pStyle w:val="bulletX"/>
        <w:numPr>
          <w:ilvl w:val="0"/>
          <w:numId w:val="0"/>
        </w:numPr>
        <w:spacing w:before="40" w:after="40"/>
        <w:ind w:left="1080"/>
        <w:jc w:val="both"/>
        <w:rPr>
          <w:rFonts w:ascii="Times New Roman" w:hAnsi="Times New Roman" w:cs="Times New Roman"/>
          <w:b/>
          <w:sz w:val="24"/>
          <w:szCs w:val="24"/>
        </w:rPr>
      </w:pPr>
      <w:r w:rsidRPr="006A57B7">
        <w:rPr>
          <w:rFonts w:ascii="Times New Roman" w:hAnsi="Times New Roman" w:cs="Times New Roman"/>
          <w:b/>
          <w:sz w:val="24"/>
          <w:szCs w:val="24"/>
        </w:rPr>
        <w:t>SAU</w:t>
      </w:r>
    </w:p>
    <w:p w14:paraId="76216303" w14:textId="77777777" w:rsidR="00D77F7B" w:rsidRPr="006A57B7" w:rsidRDefault="00D77F7B" w:rsidP="00AA4BC5">
      <w:pPr>
        <w:pStyle w:val="bulletX"/>
        <w:numPr>
          <w:ilvl w:val="1"/>
          <w:numId w:val="54"/>
        </w:numPr>
        <w:spacing w:before="40" w:after="40"/>
        <w:jc w:val="both"/>
        <w:rPr>
          <w:rFonts w:ascii="Times New Roman" w:hAnsi="Times New Roman" w:cs="Times New Roman"/>
          <w:sz w:val="24"/>
          <w:szCs w:val="24"/>
        </w:rPr>
      </w:pPr>
      <w:r w:rsidRPr="006A57B7">
        <w:rPr>
          <w:rFonts w:ascii="Times New Roman" w:hAnsi="Times New Roman" w:cs="Times New Roman"/>
          <w:i/>
          <w:sz w:val="24"/>
          <w:szCs w:val="24"/>
        </w:rPr>
        <w:t>Anexa 5.6 Model proiecții financiare</w:t>
      </w:r>
      <w:r w:rsidRPr="006A57B7">
        <w:rPr>
          <w:rFonts w:ascii="Times New Roman" w:hAnsi="Times New Roman" w:cs="Times New Roman"/>
          <w:sz w:val="24"/>
          <w:szCs w:val="24"/>
        </w:rPr>
        <w:t>, in cazul proiectelor din secțiunea F)&gt;</w:t>
      </w:r>
    </w:p>
    <w:p w14:paraId="79E0735B" w14:textId="77777777" w:rsidR="00D77F7B" w:rsidRPr="006A57B7" w:rsidRDefault="00D77F7B" w:rsidP="00AA4BC5">
      <w:pPr>
        <w:pStyle w:val="bulletX"/>
        <w:numPr>
          <w:ilvl w:val="0"/>
          <w:numId w:val="53"/>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Analiza economică, inclusiv calcularea indicatorilor de performanţă economică: valoarea actuală netă, rata internă de rentabilitate şi raportul cost-beneficiu (</w:t>
      </w:r>
      <w:r w:rsidRPr="006A57B7">
        <w:rPr>
          <w:rFonts w:ascii="Times New Roman" w:hAnsi="Times New Roman" w:cs="Times New Roman"/>
          <w:i/>
          <w:sz w:val="24"/>
          <w:szCs w:val="24"/>
        </w:rPr>
        <w:t>doar in cazul proiectelor majore</w:t>
      </w:r>
      <w:r w:rsidRPr="006A57B7">
        <w:rPr>
          <w:rFonts w:ascii="Times New Roman" w:hAnsi="Times New Roman" w:cs="Times New Roman"/>
          <w:sz w:val="24"/>
          <w:szCs w:val="24"/>
        </w:rPr>
        <w:t>)</w:t>
      </w:r>
    </w:p>
    <w:p w14:paraId="32B66145" w14:textId="77777777" w:rsidR="00D77F7B" w:rsidRPr="006A57B7" w:rsidRDefault="00D77F7B" w:rsidP="00AA4BC5">
      <w:pPr>
        <w:pStyle w:val="bulletX"/>
        <w:numPr>
          <w:ilvl w:val="0"/>
          <w:numId w:val="53"/>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Analiza de senzitivitate</w:t>
      </w:r>
    </w:p>
    <w:p w14:paraId="19BE6D9C" w14:textId="77777777" w:rsidR="00D77F7B" w:rsidRPr="006A57B7" w:rsidRDefault="00D77F7B" w:rsidP="00AA4BC5">
      <w:pPr>
        <w:pStyle w:val="bulletX"/>
        <w:numPr>
          <w:ilvl w:val="0"/>
          <w:numId w:val="53"/>
        </w:numPr>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Analiza de risc</w:t>
      </w:r>
    </w:p>
    <w:p w14:paraId="397FAF79" w14:textId="77777777" w:rsidR="00D77F7B" w:rsidRPr="006A57B7" w:rsidRDefault="00D77F7B" w:rsidP="00D77F7B">
      <w:pPr>
        <w:jc w:val="both"/>
        <w:rPr>
          <w:rFonts w:ascii="Times New Roman" w:hAnsi="Times New Roman"/>
          <w:sz w:val="24"/>
        </w:rPr>
      </w:pPr>
    </w:p>
    <w:p w14:paraId="727B7877"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Sursele de finanţare a investiţiei</w:t>
      </w:r>
    </w:p>
    <w:p w14:paraId="05C96053" w14:textId="77777777" w:rsidR="00D77F7B" w:rsidRPr="006A57B7" w:rsidRDefault="00D77F7B" w:rsidP="00D77F7B">
      <w:pPr>
        <w:jc w:val="both"/>
        <w:rPr>
          <w:rFonts w:ascii="Times New Roman" w:hAnsi="Times New Roman"/>
          <w:sz w:val="24"/>
        </w:rPr>
      </w:pPr>
      <w:r w:rsidRPr="006A57B7">
        <w:rPr>
          <w:rFonts w:ascii="Times New Roman" w:hAnsi="Times New Roman"/>
          <w:sz w:val="24"/>
        </w:rPr>
        <w:t>Sursele de finanţare a investiţiilor se constituie în conformitate cu legislaţia în vigoare şi constau din fonduri proprii, credite bancare, fonduri de la bugetul de stat/ bugetul local, credite externe garantate sau contractate de stat, fonduri externe nerambursabile şi alte surse legal constituite</w:t>
      </w:r>
    </w:p>
    <w:p w14:paraId="198103A1" w14:textId="77777777" w:rsidR="00D77F7B" w:rsidRPr="006A57B7" w:rsidRDefault="00D77F7B" w:rsidP="00D77F7B">
      <w:pPr>
        <w:jc w:val="both"/>
        <w:rPr>
          <w:rFonts w:ascii="Times New Roman" w:hAnsi="Times New Roman"/>
          <w:sz w:val="24"/>
        </w:rPr>
      </w:pPr>
    </w:p>
    <w:p w14:paraId="0575092A"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Estimări privind forţa de muncă ocupată prin realizarea investiţiei</w:t>
      </w:r>
    </w:p>
    <w:p w14:paraId="75ED4348"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Număr de locuri de muncă create în faza de execuţie</w:t>
      </w:r>
    </w:p>
    <w:p w14:paraId="2A3B15BF"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Număr de locuri de muncă create în faza de operare</w:t>
      </w:r>
    </w:p>
    <w:p w14:paraId="37BE0C24" w14:textId="77777777" w:rsidR="00D77F7B" w:rsidRPr="006A57B7" w:rsidRDefault="00D77F7B" w:rsidP="00D77F7B">
      <w:pPr>
        <w:jc w:val="both"/>
        <w:rPr>
          <w:rFonts w:ascii="Times New Roman" w:hAnsi="Times New Roman"/>
          <w:sz w:val="24"/>
        </w:rPr>
      </w:pPr>
    </w:p>
    <w:p w14:paraId="10E48D0F"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Principalii indicatori tehnico-economici ai investiţiei</w:t>
      </w:r>
    </w:p>
    <w:p w14:paraId="2B0432F8"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 xml:space="preserve">Valoarea totală (INV), inclusiv TVA  (mii lei) </w:t>
      </w:r>
    </w:p>
    <w:p w14:paraId="5B24289D"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lastRenderedPageBreak/>
        <w:t>(în preţuri – luna, anul, 1Euro = …lei)</w:t>
      </w:r>
    </w:p>
    <w:p w14:paraId="1536E4AE"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 xml:space="preserve">din care: </w:t>
      </w:r>
    </w:p>
    <w:p w14:paraId="75EFB249"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Construcţii montaj (C+M)</w:t>
      </w:r>
    </w:p>
    <w:p w14:paraId="07979AE0"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Eşalonarea investiţiei (INV/C+M)</w:t>
      </w:r>
    </w:p>
    <w:p w14:paraId="5E1D3CB2"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Anul  I</w:t>
      </w:r>
    </w:p>
    <w:p w14:paraId="22AE50C8"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Anul  II</w:t>
      </w:r>
    </w:p>
    <w:p w14:paraId="145DD383"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w:t>
      </w:r>
    </w:p>
    <w:p w14:paraId="6E880DAC"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Durata de realizare (luni)</w:t>
      </w:r>
    </w:p>
    <w:p w14:paraId="74816B74"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Capacităţi (în unităţi fizice şi valorice)</w:t>
      </w:r>
    </w:p>
    <w:p w14:paraId="2404379B"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Alţi indicatori specifici domeniului de activitate în care este realizată investiţia, după caz</w:t>
      </w:r>
    </w:p>
    <w:p w14:paraId="3A52ED0D" w14:textId="77777777" w:rsidR="00D77F7B" w:rsidRPr="006A57B7" w:rsidRDefault="00D77F7B" w:rsidP="00D77F7B">
      <w:pPr>
        <w:jc w:val="both"/>
        <w:rPr>
          <w:rFonts w:ascii="Times New Roman" w:hAnsi="Times New Roman"/>
          <w:sz w:val="24"/>
        </w:rPr>
      </w:pPr>
    </w:p>
    <w:p w14:paraId="1A5CF1DA"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Avize şi acorduri de principiu</w:t>
      </w:r>
    </w:p>
    <w:p w14:paraId="7AB701C6"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 xml:space="preserve">Avizul beneficiarului de investiţie privind necesitatea şi oportunitatea investiţiei </w:t>
      </w:r>
    </w:p>
    <w:p w14:paraId="59CBF101"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Certificatul de urbanism</w:t>
      </w:r>
    </w:p>
    <w:p w14:paraId="7FE998BD"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Avize de principiu privind asigurarea utilităţilor (energie termică şi electrică, gaz metan, apă-canal, telecomunicaţii etc.) </w:t>
      </w:r>
    </w:p>
    <w:p w14:paraId="3F9581A6"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Acordul de mediu</w:t>
      </w:r>
    </w:p>
    <w:p w14:paraId="659B81DD"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Alte avize şi acorduri de principiu specifice </w:t>
      </w:r>
    </w:p>
    <w:p w14:paraId="19D1DCD8" w14:textId="77777777" w:rsidR="00D77F7B" w:rsidRPr="006A57B7" w:rsidRDefault="00D77F7B" w:rsidP="00D77F7B">
      <w:pPr>
        <w:jc w:val="both"/>
        <w:rPr>
          <w:rFonts w:ascii="Times New Roman" w:hAnsi="Times New Roman"/>
          <w:sz w:val="24"/>
        </w:rPr>
      </w:pPr>
    </w:p>
    <w:p w14:paraId="231210FA" w14:textId="77777777" w:rsidR="00D77F7B" w:rsidRPr="006A57B7" w:rsidRDefault="00D77F7B" w:rsidP="00D77F7B">
      <w:pPr>
        <w:pStyle w:val="Heading6"/>
        <w:spacing w:before="120" w:after="120"/>
        <w:jc w:val="both"/>
        <w:rPr>
          <w:rFonts w:ascii="Times New Roman" w:hAnsi="Times New Roman"/>
          <w:sz w:val="24"/>
        </w:rPr>
      </w:pPr>
      <w:r w:rsidRPr="006A57B7">
        <w:rPr>
          <w:rFonts w:ascii="Times New Roman" w:hAnsi="Times New Roman"/>
          <w:sz w:val="24"/>
        </w:rPr>
        <w:t>B. PIESE DESENATE</w:t>
      </w:r>
    </w:p>
    <w:p w14:paraId="42DBAA1C"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Plan de amplasare în zonă (1:25000 – 1:5000)</w:t>
      </w:r>
    </w:p>
    <w:p w14:paraId="0019D4D5"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Plan general (1:2000 – 1:500)</w:t>
      </w:r>
    </w:p>
    <w:p w14:paraId="7A06AEFD"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Planuri şi secţiuni generale de arhitectură, rezistenţă, instalaţii, inclusiv planuri de coordonare a tuturor specialităţilor ce concură la realizarea proiectului.</w:t>
      </w:r>
    </w:p>
    <w:p w14:paraId="6D742847"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Planuri speciale, profile longitudinale, profile transversale, după caz</w:t>
      </w:r>
    </w:p>
    <w:p w14:paraId="1C3A29E6" w14:textId="77777777" w:rsidR="00D77F7B" w:rsidRPr="006A57B7" w:rsidRDefault="00D77F7B" w:rsidP="00D77F7B">
      <w:pPr>
        <w:pStyle w:val="ListParagraph"/>
        <w:ind w:left="0"/>
        <w:jc w:val="both"/>
        <w:rPr>
          <w:rFonts w:ascii="Times New Roman" w:hAnsi="Times New Roman"/>
          <w:noProof/>
          <w:sz w:val="24"/>
          <w:szCs w:val="24"/>
        </w:rPr>
      </w:pPr>
    </w:p>
    <w:p w14:paraId="651B92AB" w14:textId="64FCD740" w:rsidR="00D77F7B" w:rsidRDefault="00D77F7B">
      <w:pPr>
        <w:rPr>
          <w:rFonts w:ascii="Times New Roman" w:hAnsi="Times New Roman"/>
          <w:noProof/>
          <w:color w:val="000000"/>
          <w:sz w:val="24"/>
          <w:szCs w:val="24"/>
        </w:rPr>
      </w:pPr>
      <w:r>
        <w:rPr>
          <w:rFonts w:ascii="Times New Roman" w:hAnsi="Times New Roman"/>
          <w:noProof/>
          <w:color w:val="000000"/>
          <w:sz w:val="24"/>
          <w:szCs w:val="24"/>
        </w:rPr>
        <w:br w:type="page"/>
      </w:r>
    </w:p>
    <w:p w14:paraId="52DA9AD0" w14:textId="5A0D5D83" w:rsidR="002D5321" w:rsidRPr="00D77F7B" w:rsidRDefault="00D77F7B" w:rsidP="00D77F7B">
      <w:pPr>
        <w:pStyle w:val="ListParagraph"/>
        <w:ind w:left="1440" w:hanging="720"/>
        <w:jc w:val="right"/>
        <w:rPr>
          <w:rFonts w:ascii="Times New Roman" w:hAnsi="Times New Roman"/>
          <w:b/>
          <w:noProof/>
          <w:color w:val="000000"/>
        </w:rPr>
      </w:pPr>
      <w:r w:rsidRPr="00D77F7B">
        <w:rPr>
          <w:rFonts w:ascii="Times New Roman" w:hAnsi="Times New Roman"/>
          <w:b/>
          <w:noProof/>
          <w:color w:val="000000"/>
        </w:rPr>
        <w:lastRenderedPageBreak/>
        <w:t>ANEXA 5.1.2</w:t>
      </w:r>
    </w:p>
    <w:p w14:paraId="5F75F565" w14:textId="77777777" w:rsidR="00D77F7B" w:rsidRPr="00D77F7B" w:rsidRDefault="00D77F7B" w:rsidP="00D77F7B">
      <w:pPr>
        <w:pStyle w:val="Heading2"/>
        <w:jc w:val="center"/>
        <w:rPr>
          <w:rFonts w:ascii="Times New Roman" w:hAnsi="Times New Roman"/>
          <w:color w:val="auto"/>
          <w:sz w:val="24"/>
          <w:szCs w:val="24"/>
        </w:rPr>
      </w:pPr>
      <w:r w:rsidRPr="00D77F7B">
        <w:rPr>
          <w:rFonts w:ascii="Times New Roman" w:hAnsi="Times New Roman"/>
          <w:color w:val="auto"/>
          <w:sz w:val="24"/>
          <w:szCs w:val="24"/>
        </w:rPr>
        <w:t>Conţinutul cadru al documentaţiei de avizare a lucrărilor de intervenţii (DALI)</w:t>
      </w:r>
    </w:p>
    <w:p w14:paraId="4B5419B4" w14:textId="77777777" w:rsidR="00D77F7B" w:rsidRPr="00D77F7B" w:rsidRDefault="00D77F7B" w:rsidP="00D77F7B">
      <w:pPr>
        <w:jc w:val="both"/>
        <w:rPr>
          <w:rFonts w:ascii="Times New Roman" w:hAnsi="Times New Roman"/>
          <w:bCs/>
          <w:sz w:val="24"/>
        </w:rPr>
      </w:pPr>
    </w:p>
    <w:p w14:paraId="746AEB73" w14:textId="77777777" w:rsidR="00D77F7B" w:rsidRPr="006A57B7" w:rsidRDefault="00D77F7B" w:rsidP="00D77F7B">
      <w:pPr>
        <w:pStyle w:val="BodyText3"/>
        <w:rPr>
          <w:rFonts w:ascii="Times New Roman" w:hAnsi="Times New Roman"/>
          <w:i/>
          <w:sz w:val="24"/>
        </w:rPr>
      </w:pPr>
      <w:r w:rsidRPr="006A57B7">
        <w:rPr>
          <w:rFonts w:ascii="Times New Roman" w:hAnsi="Times New Roman"/>
          <w:i/>
          <w:sz w:val="24"/>
        </w:rPr>
        <w:t>Acest model este obligatoriu conform HG nr. 28/09.01.2008  pentru aprobarea conţinutului-cadru al documentaţiei tehnico-economice aferente investiţiilor publice, precum şi a structurii şi metodologiei de elaborare a devizului general pentru obiective şi lucrări de intervenţii, publicată în MO nr. 48/22.01.2008</w:t>
      </w:r>
    </w:p>
    <w:p w14:paraId="44D78B8B" w14:textId="77777777" w:rsidR="00D77F7B" w:rsidRPr="006A57B7" w:rsidRDefault="00D77F7B" w:rsidP="00D77F7B">
      <w:pPr>
        <w:pStyle w:val="Heading6"/>
        <w:jc w:val="both"/>
        <w:rPr>
          <w:rFonts w:ascii="Times New Roman" w:hAnsi="Times New Roman"/>
          <w:sz w:val="24"/>
        </w:rPr>
      </w:pPr>
    </w:p>
    <w:p w14:paraId="1C113B93" w14:textId="77777777" w:rsidR="00D77F7B" w:rsidRPr="006A57B7" w:rsidRDefault="00D77F7B" w:rsidP="00D77F7B">
      <w:pPr>
        <w:pStyle w:val="Heading6"/>
        <w:jc w:val="both"/>
        <w:rPr>
          <w:rFonts w:ascii="Times New Roman" w:hAnsi="Times New Roman"/>
          <w:sz w:val="24"/>
        </w:rPr>
      </w:pPr>
      <w:r w:rsidRPr="006A57B7">
        <w:rPr>
          <w:rFonts w:ascii="Times New Roman" w:hAnsi="Times New Roman"/>
          <w:sz w:val="24"/>
        </w:rPr>
        <w:t>A. PIESE SCRISE</w:t>
      </w:r>
    </w:p>
    <w:p w14:paraId="5C273557" w14:textId="77777777" w:rsidR="00D77F7B" w:rsidRPr="006A57B7" w:rsidRDefault="00D77F7B" w:rsidP="00D77F7B">
      <w:pPr>
        <w:pStyle w:val="Heading4"/>
        <w:spacing w:before="40" w:after="40"/>
        <w:jc w:val="both"/>
        <w:rPr>
          <w:rFonts w:ascii="Times New Roman" w:hAnsi="Times New Roman"/>
          <w:sz w:val="24"/>
          <w:szCs w:val="24"/>
        </w:rPr>
      </w:pPr>
    </w:p>
    <w:p w14:paraId="67363A9F" w14:textId="77777777" w:rsidR="00D77F7B" w:rsidRPr="006A57B7" w:rsidRDefault="00D77F7B" w:rsidP="00D77F7B">
      <w:pPr>
        <w:pStyle w:val="Heading4"/>
        <w:spacing w:before="40" w:after="40"/>
        <w:jc w:val="both"/>
        <w:rPr>
          <w:rFonts w:ascii="Times New Roman" w:hAnsi="Times New Roman"/>
          <w:sz w:val="24"/>
          <w:szCs w:val="24"/>
        </w:rPr>
      </w:pPr>
      <w:r w:rsidRPr="006A57B7">
        <w:rPr>
          <w:rFonts w:ascii="Times New Roman" w:hAnsi="Times New Roman"/>
          <w:sz w:val="24"/>
          <w:szCs w:val="24"/>
        </w:rPr>
        <w:t>Date generale</w:t>
      </w:r>
    </w:p>
    <w:p w14:paraId="2673D4CF"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Denumirea obiectivului de investiţii</w:t>
      </w:r>
    </w:p>
    <w:p w14:paraId="44B7C405"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Amplasamentul (judeţul, localitatea, strada, numărul)</w:t>
      </w:r>
    </w:p>
    <w:p w14:paraId="58E7BDD8"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Titularul investiţiei</w:t>
      </w:r>
    </w:p>
    <w:p w14:paraId="4D6AF2FE"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Beneficiarul investiţiei</w:t>
      </w:r>
    </w:p>
    <w:p w14:paraId="1AF8C6DA"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bCs/>
          <w:sz w:val="24"/>
          <w:szCs w:val="24"/>
        </w:rPr>
        <w:t>Elaboratorul studiului</w:t>
      </w:r>
    </w:p>
    <w:p w14:paraId="54F16519" w14:textId="77777777" w:rsidR="00D77F7B" w:rsidRPr="006A57B7" w:rsidRDefault="00D77F7B" w:rsidP="00D77F7B">
      <w:pPr>
        <w:pStyle w:val="BodyText"/>
        <w:rPr>
          <w:rFonts w:ascii="Times New Roman" w:hAnsi="Times New Roman" w:cs="Times New Roman"/>
          <w:b/>
          <w:bCs/>
          <w:u w:val="single"/>
        </w:rPr>
      </w:pPr>
    </w:p>
    <w:p w14:paraId="4BC049FF" w14:textId="77777777" w:rsidR="00D77F7B" w:rsidRPr="006A57B7" w:rsidRDefault="00D77F7B" w:rsidP="00D77F7B">
      <w:pPr>
        <w:pStyle w:val="BodyText"/>
        <w:rPr>
          <w:rFonts w:ascii="Times New Roman" w:hAnsi="Times New Roman" w:cs="Times New Roman"/>
          <w:b/>
          <w:bCs/>
        </w:rPr>
      </w:pPr>
      <w:r w:rsidRPr="006A57B7">
        <w:rPr>
          <w:rFonts w:ascii="Times New Roman" w:hAnsi="Times New Roman" w:cs="Times New Roman"/>
          <w:b/>
          <w:bCs/>
        </w:rPr>
        <w:t>Descrierea investiţiei</w:t>
      </w:r>
    </w:p>
    <w:p w14:paraId="2AE39447"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Situaţia existentă a obiectivului de investiţii</w:t>
      </w:r>
    </w:p>
    <w:p w14:paraId="77BC3D0F"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Starea tehnică, din punct de vedere al asigurării cerinţelor esenţiale de calitate în construcţii, potrivit legii</w:t>
      </w:r>
    </w:p>
    <w:p w14:paraId="0B7F5D6A"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Valoarea de inventar a construcţiei</w:t>
      </w:r>
    </w:p>
    <w:p w14:paraId="302F73D1"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Actul doveditor al forţei majore, după caz</w:t>
      </w:r>
    </w:p>
    <w:p w14:paraId="277AD745"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Concluziile raportului de expertiză tehnică/ audit energetic</w:t>
      </w:r>
    </w:p>
    <w:p w14:paraId="2EA12A57"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Prezentarea a cel puţin 2 opţiuni</w:t>
      </w:r>
    </w:p>
    <w:p w14:paraId="77E20EE3"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Recomandarea expertului/ auditorului energetic asupra soluţiei optime din punct de vedere tehnic şi economic, de dezvoltare în cadrul documentaţiei de avizare a lucrărilor de intervenţii</w:t>
      </w:r>
    </w:p>
    <w:p w14:paraId="36621F04" w14:textId="77777777" w:rsidR="00D77F7B" w:rsidRPr="006A57B7" w:rsidRDefault="00D77F7B" w:rsidP="00D77F7B">
      <w:pPr>
        <w:pStyle w:val="bulletX"/>
        <w:numPr>
          <w:ilvl w:val="0"/>
          <w:numId w:val="0"/>
        </w:numPr>
        <w:jc w:val="both"/>
        <w:rPr>
          <w:rFonts w:ascii="Times New Roman" w:hAnsi="Times New Roman" w:cs="Times New Roman"/>
          <w:b/>
          <w:bCs/>
          <w:sz w:val="24"/>
          <w:szCs w:val="24"/>
        </w:rPr>
      </w:pPr>
      <w:r w:rsidRPr="006A57B7">
        <w:rPr>
          <w:rFonts w:ascii="Times New Roman" w:hAnsi="Times New Roman" w:cs="Times New Roman"/>
          <w:b/>
          <w:bCs/>
          <w:sz w:val="24"/>
          <w:szCs w:val="24"/>
        </w:rPr>
        <w:t>Date tehnice ale investiţiei</w:t>
      </w:r>
    </w:p>
    <w:p w14:paraId="6D4C9C5D"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Descrierea lucrărilor de bază şi a celor rezultate ca necesare de efectuat în urma finalizării lucrărilor de bază</w:t>
      </w:r>
    </w:p>
    <w:p w14:paraId="2F1799AB"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Descrierea, după caz, a lucrărilor de modernizare efectuate în spaţiile consolidate/ reabilitate/ reparate</w:t>
      </w:r>
    </w:p>
    <w:p w14:paraId="376EEE98"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Consumuri de utilităţi </w:t>
      </w:r>
    </w:p>
    <w:p w14:paraId="35C3FCE9"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Necesarul de utilităţi rezultate, după caz în situaţia executării unor lucrări de modernizare</w:t>
      </w:r>
    </w:p>
    <w:p w14:paraId="3ACA3942"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Estimări privind depăşirea consumurilor iniţiale de utilităţi</w:t>
      </w:r>
    </w:p>
    <w:p w14:paraId="7B035ECE" w14:textId="77777777" w:rsidR="00D77F7B" w:rsidRPr="006A57B7" w:rsidRDefault="00D77F7B" w:rsidP="00D77F7B">
      <w:pPr>
        <w:pStyle w:val="bulletX"/>
        <w:numPr>
          <w:ilvl w:val="0"/>
          <w:numId w:val="0"/>
        </w:numPr>
        <w:jc w:val="both"/>
        <w:rPr>
          <w:rFonts w:ascii="Times New Roman" w:hAnsi="Times New Roman" w:cs="Times New Roman"/>
          <w:b/>
          <w:bCs/>
          <w:sz w:val="24"/>
          <w:szCs w:val="24"/>
        </w:rPr>
      </w:pPr>
      <w:r w:rsidRPr="006A57B7">
        <w:rPr>
          <w:rFonts w:ascii="Times New Roman" w:hAnsi="Times New Roman" w:cs="Times New Roman"/>
          <w:b/>
          <w:bCs/>
          <w:sz w:val="24"/>
          <w:szCs w:val="24"/>
        </w:rPr>
        <w:t>Durata de realizare şi etapele principale</w:t>
      </w:r>
    </w:p>
    <w:p w14:paraId="4B591021"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Graficul de realizare a investiţiei</w:t>
      </w:r>
    </w:p>
    <w:p w14:paraId="32CC8F3E" w14:textId="77777777" w:rsidR="00D77F7B" w:rsidRPr="006A57B7" w:rsidRDefault="00D77F7B" w:rsidP="00D77F7B">
      <w:pPr>
        <w:jc w:val="both"/>
        <w:rPr>
          <w:rFonts w:ascii="Times New Roman" w:hAnsi="Times New Roman"/>
          <w:sz w:val="24"/>
        </w:rPr>
      </w:pPr>
    </w:p>
    <w:p w14:paraId="6C9FFB69" w14:textId="77777777" w:rsidR="00D77F7B" w:rsidRPr="006A57B7" w:rsidRDefault="00D77F7B" w:rsidP="00D77F7B">
      <w:pPr>
        <w:pStyle w:val="BodyText"/>
        <w:rPr>
          <w:rFonts w:ascii="Times New Roman" w:hAnsi="Times New Roman" w:cs="Times New Roman"/>
          <w:b/>
          <w:bCs/>
        </w:rPr>
      </w:pPr>
      <w:r w:rsidRPr="006A57B7">
        <w:rPr>
          <w:rFonts w:ascii="Times New Roman" w:hAnsi="Times New Roman" w:cs="Times New Roman"/>
          <w:b/>
          <w:bCs/>
        </w:rPr>
        <w:t>Costurile estimative ale investiţiei</w:t>
      </w:r>
    </w:p>
    <w:p w14:paraId="507CECB2"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Valoarea totală cu detalierea pe structura devizului general</w:t>
      </w:r>
    </w:p>
    <w:p w14:paraId="639144C0"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Eşalonarea costurilor coroborate cu graficul de realizare a investiţiei</w:t>
      </w:r>
    </w:p>
    <w:p w14:paraId="57075CA7" w14:textId="77777777" w:rsidR="00D77F7B" w:rsidRPr="006A57B7" w:rsidRDefault="00D77F7B" w:rsidP="00D77F7B">
      <w:pPr>
        <w:jc w:val="both"/>
        <w:rPr>
          <w:rFonts w:ascii="Times New Roman" w:hAnsi="Times New Roman"/>
          <w:sz w:val="24"/>
        </w:rPr>
      </w:pPr>
    </w:p>
    <w:p w14:paraId="507A69E1"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lastRenderedPageBreak/>
        <w:t>Indicatori de apreciere a eficienţei economice</w:t>
      </w:r>
    </w:p>
    <w:p w14:paraId="033CB635"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Analiza comparativă a costului realizării lucrărilor de intervenţii faţă de valoarea de inventar a construcţiei</w:t>
      </w:r>
    </w:p>
    <w:p w14:paraId="4B26BE15"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Sursele de finanţare a investiţiei</w:t>
      </w:r>
    </w:p>
    <w:p w14:paraId="285719A1" w14:textId="77777777" w:rsidR="00D77F7B" w:rsidRPr="006A57B7" w:rsidRDefault="00D77F7B" w:rsidP="00D77F7B">
      <w:pPr>
        <w:jc w:val="both"/>
        <w:rPr>
          <w:rFonts w:ascii="Times New Roman" w:hAnsi="Times New Roman"/>
          <w:sz w:val="24"/>
        </w:rPr>
      </w:pPr>
      <w:r w:rsidRPr="006A57B7">
        <w:rPr>
          <w:rFonts w:ascii="Times New Roman" w:hAnsi="Times New Roman"/>
          <w:sz w:val="24"/>
        </w:rPr>
        <w:t>Sursele de finanţare a investiţiilor se constituie în conformitate cu legislaţia în vigoare şi constau din fonduri proprii, credite bancare, fonduri de la bugetul de stat/ bugetul local, credite externe garantate  sau contractate de stat, fonduri externe nerambursabile şi alte surse legal constituite.</w:t>
      </w:r>
    </w:p>
    <w:p w14:paraId="11292CFB"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Estimări privind forţa de muncă ocupată prin realizarea investiţiei</w:t>
      </w:r>
    </w:p>
    <w:p w14:paraId="73AF59EB"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Număr de locuri de muncă create în faza de execuţie</w:t>
      </w:r>
    </w:p>
    <w:p w14:paraId="29198A2D"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Număr de locuri de muncă create în faza de operare</w:t>
      </w:r>
    </w:p>
    <w:p w14:paraId="53D6B949" w14:textId="77777777" w:rsidR="00D77F7B" w:rsidRPr="006A57B7" w:rsidRDefault="00D77F7B" w:rsidP="00D77F7B">
      <w:pPr>
        <w:jc w:val="both"/>
        <w:rPr>
          <w:rFonts w:ascii="Times New Roman" w:hAnsi="Times New Roman"/>
          <w:sz w:val="24"/>
        </w:rPr>
      </w:pPr>
    </w:p>
    <w:p w14:paraId="6F8F16A9"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Principalii indicatori tehnico-economici ai investiţiei</w:t>
      </w:r>
    </w:p>
    <w:p w14:paraId="5F6535DF"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 xml:space="preserve">Valoarea totală (INV), inclusiv TVA  (mii lei) </w:t>
      </w:r>
    </w:p>
    <w:p w14:paraId="48D09C2E"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(în preţuri – luna, anul, 1 Euro = …lei)</w:t>
      </w:r>
    </w:p>
    <w:p w14:paraId="06046755"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 xml:space="preserve">din care: </w:t>
      </w:r>
    </w:p>
    <w:p w14:paraId="71FCDA74" w14:textId="77777777" w:rsidR="00D77F7B" w:rsidRPr="006A57B7" w:rsidRDefault="00D77F7B" w:rsidP="00D77F7B">
      <w:pPr>
        <w:pStyle w:val="bulletX"/>
        <w:numPr>
          <w:ilvl w:val="1"/>
          <w:numId w:val="0"/>
        </w:numPr>
        <w:tabs>
          <w:tab w:val="num" w:pos="1224"/>
        </w:tabs>
        <w:spacing w:before="40" w:after="40"/>
        <w:ind w:left="864"/>
        <w:jc w:val="both"/>
        <w:rPr>
          <w:rFonts w:ascii="Times New Roman" w:hAnsi="Times New Roman" w:cs="Times New Roman"/>
          <w:sz w:val="24"/>
          <w:szCs w:val="24"/>
        </w:rPr>
      </w:pPr>
      <w:r w:rsidRPr="006A57B7">
        <w:rPr>
          <w:rFonts w:ascii="Times New Roman" w:hAnsi="Times New Roman" w:cs="Times New Roman"/>
          <w:sz w:val="24"/>
          <w:szCs w:val="24"/>
        </w:rPr>
        <w:t>Construcţii montaj (C+M)</w:t>
      </w:r>
    </w:p>
    <w:p w14:paraId="0C558549"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Eşalonarea investiţiei (INV/C+M)</w:t>
      </w:r>
    </w:p>
    <w:p w14:paraId="47E6FFC9"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Anul  I</w:t>
      </w:r>
    </w:p>
    <w:p w14:paraId="03EF99B1"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Anul  II</w:t>
      </w:r>
    </w:p>
    <w:p w14:paraId="19E7BC59" w14:textId="77777777" w:rsidR="00D77F7B" w:rsidRPr="006A57B7" w:rsidRDefault="00D77F7B" w:rsidP="00D77F7B">
      <w:pPr>
        <w:pStyle w:val="bulletX"/>
        <w:numPr>
          <w:ilvl w:val="0"/>
          <w:numId w:val="0"/>
        </w:numPr>
        <w:ind w:left="720"/>
        <w:jc w:val="both"/>
        <w:rPr>
          <w:rFonts w:ascii="Times New Roman" w:hAnsi="Times New Roman" w:cs="Times New Roman"/>
          <w:sz w:val="24"/>
          <w:szCs w:val="24"/>
        </w:rPr>
      </w:pPr>
      <w:r w:rsidRPr="006A57B7">
        <w:rPr>
          <w:rFonts w:ascii="Times New Roman" w:hAnsi="Times New Roman" w:cs="Times New Roman"/>
          <w:sz w:val="24"/>
          <w:szCs w:val="24"/>
        </w:rPr>
        <w:t>………</w:t>
      </w:r>
    </w:p>
    <w:p w14:paraId="6A3159C7"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Durata de realizare (luni)</w:t>
      </w:r>
    </w:p>
    <w:p w14:paraId="024E1105"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Capacităţi (în unităţi fizice şi valorice)</w:t>
      </w:r>
    </w:p>
    <w:p w14:paraId="07EFAB9C"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Alţi indicatori specifici domeniului de activitate în care este realizată investiţia, după caz</w:t>
      </w:r>
    </w:p>
    <w:p w14:paraId="14CE533F" w14:textId="77777777" w:rsidR="00D77F7B" w:rsidRPr="006A57B7" w:rsidRDefault="00D77F7B" w:rsidP="00D77F7B">
      <w:pPr>
        <w:jc w:val="both"/>
        <w:rPr>
          <w:rFonts w:ascii="Times New Roman" w:hAnsi="Times New Roman"/>
          <w:sz w:val="24"/>
        </w:rPr>
      </w:pPr>
    </w:p>
    <w:p w14:paraId="4A5C6001" w14:textId="77777777" w:rsidR="00D77F7B" w:rsidRPr="006A57B7" w:rsidRDefault="00D77F7B" w:rsidP="00D77F7B">
      <w:pPr>
        <w:pStyle w:val="Heading4"/>
        <w:jc w:val="both"/>
        <w:rPr>
          <w:rFonts w:ascii="Times New Roman" w:hAnsi="Times New Roman"/>
          <w:sz w:val="24"/>
          <w:szCs w:val="24"/>
        </w:rPr>
      </w:pPr>
      <w:r w:rsidRPr="006A57B7">
        <w:rPr>
          <w:rFonts w:ascii="Times New Roman" w:hAnsi="Times New Roman"/>
          <w:sz w:val="24"/>
          <w:szCs w:val="24"/>
        </w:rPr>
        <w:t>Avize şi acorduri de principiu</w:t>
      </w:r>
    </w:p>
    <w:p w14:paraId="54DBECD4"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Certificatul de urbanism</w:t>
      </w:r>
    </w:p>
    <w:p w14:paraId="141956BD"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 xml:space="preserve">Avize de principiu privind asigurarea utilităţilor (energie termică şi electrică, gaz metan, apă-canal, telecomunicaţii etc.) </w:t>
      </w:r>
    </w:p>
    <w:p w14:paraId="2B213C58"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Acordul de mediu</w:t>
      </w:r>
    </w:p>
    <w:p w14:paraId="3514D1D6"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Alte avize şi acorduri de principiu specifice tipului de intervenţie</w:t>
      </w:r>
    </w:p>
    <w:p w14:paraId="7AC2DEB9" w14:textId="77777777" w:rsidR="00D77F7B" w:rsidRPr="006A57B7" w:rsidRDefault="00D77F7B" w:rsidP="00D77F7B">
      <w:pPr>
        <w:jc w:val="both"/>
        <w:rPr>
          <w:rFonts w:ascii="Times New Roman" w:hAnsi="Times New Roman"/>
          <w:sz w:val="24"/>
        </w:rPr>
      </w:pPr>
    </w:p>
    <w:p w14:paraId="20E75333" w14:textId="77777777" w:rsidR="00D77F7B" w:rsidRPr="006A57B7" w:rsidRDefault="00D77F7B" w:rsidP="00D77F7B">
      <w:pPr>
        <w:pStyle w:val="Heading6"/>
        <w:spacing w:before="120" w:after="120"/>
        <w:jc w:val="both"/>
        <w:rPr>
          <w:rFonts w:ascii="Times New Roman" w:hAnsi="Times New Roman"/>
          <w:sz w:val="24"/>
        </w:rPr>
      </w:pPr>
      <w:r w:rsidRPr="006A57B7">
        <w:rPr>
          <w:rFonts w:ascii="Times New Roman" w:hAnsi="Times New Roman"/>
          <w:sz w:val="24"/>
        </w:rPr>
        <w:t>B. PIESE DESENATE</w:t>
      </w:r>
    </w:p>
    <w:p w14:paraId="02708F24" w14:textId="77777777" w:rsidR="00D77F7B" w:rsidRPr="006A57B7" w:rsidRDefault="00D77F7B" w:rsidP="00D77F7B">
      <w:pPr>
        <w:pStyle w:val="bulletX"/>
        <w:numPr>
          <w:ilvl w:val="0"/>
          <w:numId w:val="0"/>
        </w:numPr>
        <w:tabs>
          <w:tab w:val="num" w:pos="720"/>
        </w:tabs>
        <w:spacing w:before="40" w:after="40"/>
        <w:ind w:left="720" w:hanging="360"/>
        <w:jc w:val="both"/>
        <w:rPr>
          <w:rFonts w:ascii="Times New Roman" w:hAnsi="Times New Roman" w:cs="Times New Roman"/>
          <w:sz w:val="24"/>
          <w:szCs w:val="24"/>
        </w:rPr>
      </w:pPr>
      <w:r w:rsidRPr="006A57B7">
        <w:rPr>
          <w:rFonts w:ascii="Times New Roman" w:hAnsi="Times New Roman" w:cs="Times New Roman"/>
          <w:sz w:val="24"/>
          <w:szCs w:val="24"/>
        </w:rPr>
        <w:t>Plan de amplasare în zonă (1:25000 – 1:5000)</w:t>
      </w:r>
    </w:p>
    <w:p w14:paraId="33300F9A"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Plan general (1:2000 – 1:500)</w:t>
      </w:r>
    </w:p>
    <w:p w14:paraId="55D35147"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Planuri şi secţiuni generale de arhitectură, rezistenţă, instalaţii, inclusiv planuri de coordonare a tuturor specialităţilor ce concură la realizarea proiectului.</w:t>
      </w:r>
    </w:p>
    <w:p w14:paraId="26E1E277" w14:textId="77777777" w:rsidR="00D77F7B" w:rsidRPr="006A57B7" w:rsidRDefault="00D77F7B" w:rsidP="00D77F7B">
      <w:pPr>
        <w:pStyle w:val="bulletX"/>
        <w:spacing w:before="40" w:after="40"/>
        <w:jc w:val="both"/>
        <w:rPr>
          <w:rFonts w:ascii="Times New Roman" w:hAnsi="Times New Roman" w:cs="Times New Roman"/>
          <w:sz w:val="24"/>
          <w:szCs w:val="24"/>
        </w:rPr>
      </w:pPr>
      <w:r w:rsidRPr="006A57B7">
        <w:rPr>
          <w:rFonts w:ascii="Times New Roman" w:hAnsi="Times New Roman" w:cs="Times New Roman"/>
          <w:sz w:val="24"/>
          <w:szCs w:val="24"/>
        </w:rPr>
        <w:t>Planuri speciale, profile longitudinale, profile transversale, după caz</w:t>
      </w:r>
    </w:p>
    <w:p w14:paraId="42B9C89F" w14:textId="77777777" w:rsidR="00D77F7B" w:rsidRPr="006A57B7" w:rsidRDefault="00D77F7B" w:rsidP="00D77F7B"/>
    <w:p w14:paraId="3A1CBC00" w14:textId="0E4295A6" w:rsidR="00D77F7B" w:rsidRPr="00F825A9" w:rsidRDefault="00D77F7B" w:rsidP="00D77F7B">
      <w:pPr>
        <w:pStyle w:val="Heading2"/>
        <w:jc w:val="right"/>
        <w:rPr>
          <w:rFonts w:ascii="Times New Roman" w:hAnsi="Times New Roman"/>
          <w:color w:val="auto"/>
          <w:sz w:val="22"/>
          <w:szCs w:val="22"/>
        </w:rPr>
      </w:pPr>
      <w:r w:rsidRPr="006A57B7">
        <w:rPr>
          <w:rFonts w:ascii="Times New Roman" w:hAnsi="Times New Roman"/>
          <w:noProof/>
          <w:sz w:val="24"/>
          <w:szCs w:val="24"/>
        </w:rPr>
        <w:br w:type="page"/>
      </w:r>
      <w:r w:rsidR="000806D7" w:rsidRPr="00F825A9">
        <w:rPr>
          <w:rFonts w:ascii="Times New Roman" w:hAnsi="Times New Roman"/>
          <w:color w:val="auto"/>
          <w:sz w:val="22"/>
          <w:szCs w:val="22"/>
        </w:rPr>
        <w:lastRenderedPageBreak/>
        <w:t>ANEXA</w:t>
      </w:r>
      <w:r w:rsidRPr="00F825A9">
        <w:rPr>
          <w:rFonts w:ascii="Times New Roman" w:hAnsi="Times New Roman"/>
          <w:color w:val="auto"/>
          <w:sz w:val="22"/>
          <w:szCs w:val="22"/>
        </w:rPr>
        <w:t xml:space="preserve"> 5.5</w:t>
      </w:r>
    </w:p>
    <w:p w14:paraId="04B6DD12" w14:textId="7B6512CE" w:rsidR="00D77F7B" w:rsidRPr="00D77F7B" w:rsidRDefault="00D77F7B" w:rsidP="00D77F7B">
      <w:pPr>
        <w:pStyle w:val="Heading2"/>
        <w:jc w:val="center"/>
        <w:rPr>
          <w:rFonts w:ascii="Times New Roman" w:hAnsi="Times New Roman"/>
          <w:sz w:val="24"/>
          <w:szCs w:val="24"/>
        </w:rPr>
      </w:pPr>
      <w:r w:rsidRPr="00D77F7B">
        <w:rPr>
          <w:rFonts w:ascii="Times New Roman" w:hAnsi="Times New Roman"/>
          <w:color w:val="auto"/>
          <w:sz w:val="24"/>
          <w:szCs w:val="24"/>
        </w:rPr>
        <w:t>MODEL MEMORIU TEHNIC</w:t>
      </w:r>
    </w:p>
    <w:p w14:paraId="764BB23C" w14:textId="77777777" w:rsidR="00D77F7B" w:rsidRPr="006A57B7" w:rsidRDefault="00D77F7B" w:rsidP="00D77F7B">
      <w:pPr>
        <w:jc w:val="both"/>
        <w:rPr>
          <w:rFonts w:ascii="Times New Roman" w:hAnsi="Times New Roman"/>
          <w:b/>
          <w:bCs/>
          <w:sz w:val="24"/>
        </w:rPr>
      </w:pPr>
    </w:p>
    <w:p w14:paraId="51019890" w14:textId="77777777" w:rsidR="00D77F7B" w:rsidRPr="00F825A9" w:rsidRDefault="00D77F7B" w:rsidP="00D77F7B">
      <w:pPr>
        <w:pStyle w:val="BodyText3"/>
        <w:rPr>
          <w:rFonts w:ascii="Times New Roman" w:hAnsi="Times New Roman"/>
          <w:i/>
          <w:sz w:val="24"/>
          <w:szCs w:val="24"/>
        </w:rPr>
      </w:pPr>
      <w:r w:rsidRPr="00F825A9">
        <w:rPr>
          <w:rFonts w:ascii="Times New Roman" w:hAnsi="Times New Roman"/>
          <w:sz w:val="24"/>
          <w:szCs w:val="24"/>
        </w:rPr>
        <w:t>&lt;</w:t>
      </w:r>
      <w:r w:rsidRPr="00F825A9">
        <w:rPr>
          <w:rFonts w:ascii="Times New Roman" w:hAnsi="Times New Roman"/>
          <w:i/>
          <w:sz w:val="24"/>
          <w:szCs w:val="24"/>
        </w:rPr>
        <w:t xml:space="preserve">Acest model este recomandat </w:t>
      </w:r>
      <w:r w:rsidRPr="00F825A9">
        <w:rPr>
          <w:rFonts w:ascii="Times New Roman" w:hAnsi="Times New Roman"/>
          <w:b/>
          <w:i/>
          <w:sz w:val="24"/>
          <w:szCs w:val="24"/>
        </w:rPr>
        <w:t>pentru p</w:t>
      </w:r>
      <w:r w:rsidRPr="00F825A9">
        <w:rPr>
          <w:rFonts w:ascii="Times New Roman" w:hAnsi="Times New Roman"/>
          <w:b/>
          <w:bCs/>
          <w:i/>
          <w:iCs/>
          <w:sz w:val="24"/>
          <w:szCs w:val="24"/>
        </w:rPr>
        <w:t xml:space="preserve">roiectele </w:t>
      </w:r>
      <w:r w:rsidRPr="00F825A9">
        <w:rPr>
          <w:rFonts w:ascii="Times New Roman" w:hAnsi="Times New Roman"/>
          <w:b/>
          <w:i/>
          <w:sz w:val="24"/>
          <w:szCs w:val="24"/>
        </w:rPr>
        <w:t>de dotare a unei infrastructuri existente prin achiziționarea de noi instrumente şi echipamente şi lucrări exceptate de la autorizare</w:t>
      </w:r>
      <w:r w:rsidRPr="00F825A9">
        <w:rPr>
          <w:rFonts w:ascii="Times New Roman" w:hAnsi="Times New Roman"/>
          <w:i/>
          <w:sz w:val="24"/>
          <w:szCs w:val="24"/>
        </w:rPr>
        <w:t xml:space="preserve"> (după caz), conform prevederilor art. 11, alin. (11) din Legea nr. 50 din 29 iulie 1991 privind autorizarea executării lucrărilor de construcții - Republicare*), art. 18, art. 42 și art.  65 din Ordinul MDRL nr. 839/2009  (Norme metodologice).</w:t>
      </w:r>
    </w:p>
    <w:p w14:paraId="44831F45" w14:textId="77777777" w:rsidR="00D77F7B" w:rsidRPr="00F825A9" w:rsidRDefault="00D77F7B" w:rsidP="00D77F7B">
      <w:pPr>
        <w:pStyle w:val="BodyText3"/>
        <w:rPr>
          <w:rFonts w:ascii="Times New Roman" w:hAnsi="Times New Roman"/>
          <w:sz w:val="24"/>
          <w:szCs w:val="24"/>
        </w:rPr>
      </w:pPr>
      <w:r w:rsidRPr="00F825A9">
        <w:rPr>
          <w:rFonts w:ascii="Times New Roman" w:hAnsi="Times New Roman"/>
          <w:i/>
          <w:sz w:val="24"/>
          <w:szCs w:val="24"/>
        </w:rPr>
        <w:t>Paragrafele marcate între parantezele unghiulare se vor șterge din documentul final elaborat de solicitant</w:t>
      </w:r>
      <w:r w:rsidRPr="00F825A9">
        <w:rPr>
          <w:rFonts w:ascii="Times New Roman" w:hAnsi="Times New Roman"/>
          <w:sz w:val="24"/>
          <w:szCs w:val="24"/>
        </w:rPr>
        <w:t>&gt;</w:t>
      </w:r>
    </w:p>
    <w:p w14:paraId="755363B8" w14:textId="77777777" w:rsidR="00D77F7B" w:rsidRPr="00F825A9" w:rsidRDefault="00D77F7B" w:rsidP="00D77F7B">
      <w:pPr>
        <w:pStyle w:val="Heading6"/>
        <w:jc w:val="both"/>
        <w:rPr>
          <w:rFonts w:ascii="Times New Roman" w:hAnsi="Times New Roman"/>
          <w:sz w:val="24"/>
          <w:szCs w:val="24"/>
        </w:rPr>
      </w:pPr>
    </w:p>
    <w:p w14:paraId="079B7DCD" w14:textId="77777777" w:rsidR="00D77F7B" w:rsidRPr="00F825A9" w:rsidRDefault="00D77F7B" w:rsidP="00D77F7B">
      <w:pPr>
        <w:pStyle w:val="Heading6"/>
        <w:tabs>
          <w:tab w:val="left" w:pos="709"/>
        </w:tabs>
        <w:ind w:left="960"/>
        <w:rPr>
          <w:rFonts w:ascii="Times New Roman" w:hAnsi="Times New Roman"/>
          <w:b/>
          <w:sz w:val="24"/>
          <w:szCs w:val="24"/>
        </w:rPr>
      </w:pPr>
      <w:bookmarkStart w:id="43" w:name="_Toc410893838"/>
      <w:r w:rsidRPr="00F825A9">
        <w:rPr>
          <w:rFonts w:ascii="Times New Roman" w:hAnsi="Times New Roman"/>
          <w:b/>
          <w:sz w:val="24"/>
          <w:szCs w:val="24"/>
        </w:rPr>
        <w:t>A. PIESE SCRISE</w:t>
      </w:r>
    </w:p>
    <w:p w14:paraId="7335D313" w14:textId="77777777" w:rsidR="00D77F7B" w:rsidRPr="00F825A9" w:rsidRDefault="00D77F7B" w:rsidP="00D77F7B">
      <w:pPr>
        <w:pStyle w:val="ListParagraph"/>
        <w:autoSpaceDE w:val="0"/>
        <w:autoSpaceDN w:val="0"/>
        <w:adjustRightInd w:val="0"/>
        <w:spacing w:before="120" w:after="120" w:line="240" w:lineRule="auto"/>
        <w:ind w:left="0"/>
        <w:jc w:val="both"/>
        <w:rPr>
          <w:rFonts w:ascii="Times New Roman" w:hAnsi="Times New Roman"/>
          <w:b/>
          <w:sz w:val="24"/>
          <w:szCs w:val="24"/>
        </w:rPr>
      </w:pPr>
      <w:r w:rsidRPr="00F825A9">
        <w:rPr>
          <w:rFonts w:ascii="Times New Roman" w:hAnsi="Times New Roman"/>
          <w:b/>
          <w:sz w:val="24"/>
          <w:szCs w:val="24"/>
        </w:rPr>
        <w:t>a) Amplasarea investiției</w:t>
      </w:r>
    </w:p>
    <w:p w14:paraId="72EF632E" w14:textId="77777777" w:rsidR="00D77F7B" w:rsidRPr="00F825A9" w:rsidRDefault="00D77F7B" w:rsidP="00D77F7B">
      <w:pPr>
        <w:autoSpaceDE w:val="0"/>
        <w:autoSpaceDN w:val="0"/>
        <w:adjustRightInd w:val="0"/>
        <w:spacing w:before="120" w:after="120"/>
        <w:ind w:left="360"/>
        <w:jc w:val="both"/>
        <w:rPr>
          <w:rFonts w:ascii="Times New Roman" w:hAnsi="Times New Roman"/>
          <w:iCs/>
          <w:sz w:val="24"/>
          <w:szCs w:val="24"/>
        </w:rPr>
      </w:pPr>
      <w:r w:rsidRPr="00F825A9">
        <w:rPr>
          <w:rFonts w:ascii="Times New Roman" w:hAnsi="Times New Roman"/>
          <w:iCs/>
          <w:sz w:val="24"/>
          <w:szCs w:val="24"/>
        </w:rPr>
        <w:t>&lt;Se vor prezenta informații/date cu privire la:</w:t>
      </w:r>
    </w:p>
    <w:p w14:paraId="64BCCF79" w14:textId="77777777" w:rsidR="00D77F7B" w:rsidRPr="00F825A9" w:rsidRDefault="00D77F7B" w:rsidP="00AA4BC5">
      <w:pPr>
        <w:pStyle w:val="ListParagraph"/>
        <w:numPr>
          <w:ilvl w:val="0"/>
          <w:numId w:val="56"/>
        </w:numPr>
        <w:autoSpaceDE w:val="0"/>
        <w:autoSpaceDN w:val="0"/>
        <w:adjustRightInd w:val="0"/>
        <w:spacing w:before="120" w:after="120" w:line="240" w:lineRule="auto"/>
        <w:jc w:val="both"/>
        <w:rPr>
          <w:rFonts w:ascii="Times New Roman" w:hAnsi="Times New Roman"/>
          <w:iCs/>
          <w:sz w:val="24"/>
          <w:szCs w:val="24"/>
        </w:rPr>
      </w:pPr>
      <w:r w:rsidRPr="00F825A9">
        <w:rPr>
          <w:rFonts w:ascii="Times New Roman" w:hAnsi="Times New Roman"/>
          <w:iCs/>
          <w:sz w:val="24"/>
          <w:szCs w:val="24"/>
        </w:rPr>
        <w:t>modul in care se realizează accesul la clădirea/spațiul unde se vor monta/instala echipamentele sau se vor executa lucrările exceptate de la autorizare;</w:t>
      </w:r>
    </w:p>
    <w:p w14:paraId="3A704739" w14:textId="77777777" w:rsidR="00D77F7B" w:rsidRPr="00F825A9" w:rsidRDefault="00D77F7B" w:rsidP="00AA4BC5">
      <w:pPr>
        <w:pStyle w:val="ListParagraph"/>
        <w:numPr>
          <w:ilvl w:val="0"/>
          <w:numId w:val="56"/>
        </w:numPr>
        <w:autoSpaceDE w:val="0"/>
        <w:autoSpaceDN w:val="0"/>
        <w:adjustRightInd w:val="0"/>
        <w:spacing w:before="120" w:after="120" w:line="240" w:lineRule="auto"/>
        <w:jc w:val="both"/>
        <w:rPr>
          <w:rFonts w:ascii="Times New Roman" w:hAnsi="Times New Roman"/>
          <w:sz w:val="24"/>
          <w:szCs w:val="24"/>
        </w:rPr>
      </w:pPr>
      <w:r w:rsidRPr="00F825A9">
        <w:rPr>
          <w:rFonts w:ascii="Times New Roman" w:hAnsi="Times New Roman"/>
          <w:iCs/>
          <w:sz w:val="24"/>
          <w:szCs w:val="24"/>
        </w:rPr>
        <w:t>clădirea/spațiu unde se vor monta/instala si utiliza utilajele si echipamentele sau se vor executa lucrările exceptate de la autorizare (suprafețe, funcțiuni, act doveditor privind proprietatea sau dreptul de utilizare, s.a.). Se va preciza dacă este necesară modificarea destinației clădirii/spațiului unde se vor monta/instala utilajele si echipamentele&gt;</w:t>
      </w:r>
    </w:p>
    <w:p w14:paraId="00692FA0" w14:textId="77777777" w:rsidR="00D77F7B" w:rsidRPr="00F825A9" w:rsidRDefault="00D77F7B" w:rsidP="00D77F7B">
      <w:pPr>
        <w:pStyle w:val="ListParagraph"/>
        <w:autoSpaceDE w:val="0"/>
        <w:autoSpaceDN w:val="0"/>
        <w:adjustRightInd w:val="0"/>
        <w:spacing w:before="120" w:after="120"/>
        <w:ind w:left="360"/>
        <w:jc w:val="both"/>
        <w:rPr>
          <w:rFonts w:ascii="Times New Roman" w:hAnsi="Times New Roman"/>
          <w:sz w:val="24"/>
          <w:szCs w:val="24"/>
        </w:rPr>
      </w:pPr>
    </w:p>
    <w:p w14:paraId="5E54BF66" w14:textId="77777777" w:rsidR="00D77F7B" w:rsidRPr="00F825A9" w:rsidRDefault="00D77F7B" w:rsidP="00D77F7B">
      <w:pPr>
        <w:pStyle w:val="ListParagraph"/>
        <w:autoSpaceDE w:val="0"/>
        <w:autoSpaceDN w:val="0"/>
        <w:adjustRightInd w:val="0"/>
        <w:spacing w:before="120" w:after="120" w:line="240" w:lineRule="auto"/>
        <w:ind w:left="0"/>
        <w:jc w:val="both"/>
        <w:rPr>
          <w:rFonts w:ascii="Times New Roman" w:hAnsi="Times New Roman"/>
          <w:b/>
          <w:sz w:val="24"/>
          <w:szCs w:val="24"/>
        </w:rPr>
      </w:pPr>
      <w:r w:rsidRPr="00F825A9">
        <w:rPr>
          <w:rFonts w:ascii="Times New Roman" w:hAnsi="Times New Roman"/>
          <w:b/>
          <w:sz w:val="24"/>
          <w:szCs w:val="24"/>
        </w:rPr>
        <w:t>b) Utilități existente/necesare</w:t>
      </w:r>
    </w:p>
    <w:p w14:paraId="743FA7AF" w14:textId="77777777" w:rsidR="00D77F7B" w:rsidRPr="00F825A9" w:rsidRDefault="00D77F7B" w:rsidP="00D77F7B">
      <w:pPr>
        <w:autoSpaceDE w:val="0"/>
        <w:autoSpaceDN w:val="0"/>
        <w:adjustRightInd w:val="0"/>
        <w:spacing w:before="120" w:after="120"/>
        <w:ind w:left="360"/>
        <w:jc w:val="both"/>
        <w:rPr>
          <w:rFonts w:ascii="Times New Roman" w:hAnsi="Times New Roman"/>
          <w:iCs/>
          <w:sz w:val="24"/>
          <w:szCs w:val="24"/>
        </w:rPr>
      </w:pPr>
      <w:r w:rsidRPr="00F825A9">
        <w:rPr>
          <w:rFonts w:ascii="Times New Roman" w:hAnsi="Times New Roman"/>
          <w:iCs/>
          <w:sz w:val="24"/>
          <w:szCs w:val="24"/>
        </w:rPr>
        <w:t>&lt;Se vor prezenta informații/date cu privire la:</w:t>
      </w:r>
    </w:p>
    <w:p w14:paraId="4910E7EC" w14:textId="77777777" w:rsidR="00D77F7B" w:rsidRPr="00F825A9" w:rsidRDefault="00D77F7B" w:rsidP="00AA4BC5">
      <w:pPr>
        <w:pStyle w:val="ListParagraph"/>
        <w:numPr>
          <w:ilvl w:val="0"/>
          <w:numId w:val="56"/>
        </w:numPr>
        <w:autoSpaceDE w:val="0"/>
        <w:autoSpaceDN w:val="0"/>
        <w:adjustRightInd w:val="0"/>
        <w:spacing w:before="120" w:after="120" w:line="240" w:lineRule="auto"/>
        <w:jc w:val="both"/>
        <w:rPr>
          <w:rFonts w:ascii="Times New Roman" w:hAnsi="Times New Roman"/>
          <w:iCs/>
          <w:sz w:val="24"/>
          <w:szCs w:val="24"/>
        </w:rPr>
      </w:pPr>
      <w:r w:rsidRPr="00F825A9">
        <w:rPr>
          <w:rFonts w:ascii="Times New Roman" w:hAnsi="Times New Roman"/>
          <w:iCs/>
          <w:sz w:val="24"/>
          <w:szCs w:val="24"/>
        </w:rPr>
        <w:t>echiparea clădirii/spațiului cu utilități existente.</w:t>
      </w:r>
    </w:p>
    <w:p w14:paraId="289E329C" w14:textId="77777777" w:rsidR="00D77F7B" w:rsidRPr="00F825A9" w:rsidRDefault="00D77F7B" w:rsidP="00AA4BC5">
      <w:pPr>
        <w:pStyle w:val="ListParagraph"/>
        <w:numPr>
          <w:ilvl w:val="0"/>
          <w:numId w:val="56"/>
        </w:numPr>
        <w:autoSpaceDE w:val="0"/>
        <w:autoSpaceDN w:val="0"/>
        <w:adjustRightInd w:val="0"/>
        <w:spacing w:before="120" w:after="120" w:line="240" w:lineRule="auto"/>
        <w:jc w:val="both"/>
        <w:rPr>
          <w:rFonts w:ascii="Times New Roman" w:hAnsi="Times New Roman"/>
          <w:iCs/>
          <w:sz w:val="24"/>
          <w:szCs w:val="24"/>
        </w:rPr>
      </w:pPr>
      <w:r w:rsidRPr="00F825A9">
        <w:rPr>
          <w:rFonts w:ascii="Times New Roman" w:hAnsi="Times New Roman"/>
          <w:iCs/>
          <w:sz w:val="24"/>
          <w:szCs w:val="24"/>
        </w:rPr>
        <w:t>informații/date cu privire la necesarul de utilități pentru utilajele și echipamentele care vor fi montate si puse in funcțiune. De asemenea, se vor prezenta, dacă este cazul, modificările/intervențiile și/sau operațiunile necesare conectării utilajelor și echipamentelor la rețelele/instalațiile de utilități (apă, canal, energie electrică, s.a.).</w:t>
      </w:r>
    </w:p>
    <w:p w14:paraId="58085766" w14:textId="77777777" w:rsidR="00D77F7B" w:rsidRPr="00F825A9" w:rsidRDefault="00D77F7B" w:rsidP="00D77F7B">
      <w:pPr>
        <w:autoSpaceDE w:val="0"/>
        <w:autoSpaceDN w:val="0"/>
        <w:adjustRightInd w:val="0"/>
        <w:spacing w:after="120"/>
        <w:ind w:left="1440" w:hanging="732"/>
        <w:rPr>
          <w:rFonts w:ascii="Times New Roman" w:hAnsi="Times New Roman"/>
          <w:sz w:val="24"/>
          <w:szCs w:val="24"/>
        </w:rPr>
      </w:pPr>
      <w:r w:rsidRPr="00F825A9">
        <w:rPr>
          <w:rFonts w:ascii="Times New Roman" w:hAnsi="Times New Roman"/>
          <w:b/>
          <w:sz w:val="24"/>
          <w:szCs w:val="24"/>
        </w:rPr>
        <w:t>Notă:</w:t>
      </w:r>
      <w:r w:rsidRPr="00F825A9">
        <w:rPr>
          <w:rFonts w:ascii="Times New Roman" w:hAnsi="Times New Roman"/>
          <w:b/>
          <w:sz w:val="24"/>
          <w:szCs w:val="24"/>
        </w:rPr>
        <w:tab/>
      </w:r>
      <w:r w:rsidRPr="00F825A9">
        <w:rPr>
          <w:rFonts w:ascii="Times New Roman" w:hAnsi="Times New Roman"/>
          <w:sz w:val="24"/>
          <w:szCs w:val="24"/>
        </w:rPr>
        <w:t>Realizarea instalaţiilor aferente construcţiilor civile, industriale, agricole sau de orice natură, aşa cum sunt menţionate la art. 3 alin. (1) din Lege, se poate efectua numai în baza şi cu respectarea prevederilor unei autorizații de construire&gt;.</w:t>
      </w:r>
    </w:p>
    <w:p w14:paraId="530DBDE5" w14:textId="77777777" w:rsidR="00D77F7B" w:rsidRPr="00F825A9" w:rsidRDefault="00D77F7B" w:rsidP="00D77F7B">
      <w:pPr>
        <w:pStyle w:val="ListParagraph"/>
        <w:autoSpaceDE w:val="0"/>
        <w:autoSpaceDN w:val="0"/>
        <w:adjustRightInd w:val="0"/>
        <w:spacing w:after="120" w:line="240" w:lineRule="auto"/>
        <w:ind w:left="0"/>
        <w:rPr>
          <w:rFonts w:ascii="Times New Roman" w:hAnsi="Times New Roman"/>
          <w:b/>
          <w:sz w:val="24"/>
          <w:szCs w:val="24"/>
        </w:rPr>
      </w:pPr>
      <w:r w:rsidRPr="00F825A9">
        <w:rPr>
          <w:rFonts w:ascii="Times New Roman" w:hAnsi="Times New Roman"/>
          <w:b/>
          <w:sz w:val="24"/>
          <w:szCs w:val="24"/>
        </w:rPr>
        <w:t>c) Autorizaţii, avize şi acorduri obţinute/necesare</w:t>
      </w:r>
    </w:p>
    <w:p w14:paraId="513ACBDD" w14:textId="77777777" w:rsidR="00D77F7B" w:rsidRPr="00F825A9" w:rsidRDefault="00D77F7B" w:rsidP="00D77F7B">
      <w:pPr>
        <w:autoSpaceDE w:val="0"/>
        <w:autoSpaceDN w:val="0"/>
        <w:adjustRightInd w:val="0"/>
        <w:spacing w:before="120" w:after="120"/>
        <w:ind w:left="360"/>
        <w:jc w:val="both"/>
        <w:rPr>
          <w:rFonts w:ascii="Times New Roman" w:hAnsi="Times New Roman"/>
          <w:iCs/>
          <w:sz w:val="24"/>
          <w:szCs w:val="24"/>
        </w:rPr>
      </w:pPr>
      <w:r w:rsidRPr="00F825A9">
        <w:rPr>
          <w:rFonts w:ascii="Times New Roman" w:hAnsi="Times New Roman"/>
          <w:iCs/>
          <w:sz w:val="24"/>
          <w:szCs w:val="24"/>
        </w:rPr>
        <w:t>&lt;Se va prezenta/ analiza dacă prin realizarea investiției propuse sunt respectate reglementările în vigoare cu privire la mediu, securitate la incendiu, s.a.&gt;</w:t>
      </w:r>
    </w:p>
    <w:p w14:paraId="57ABB6AC" w14:textId="77777777" w:rsidR="00D77F7B" w:rsidRPr="00F825A9" w:rsidRDefault="00D77F7B" w:rsidP="00D77F7B">
      <w:pPr>
        <w:pStyle w:val="ListParagraph"/>
        <w:autoSpaceDE w:val="0"/>
        <w:autoSpaceDN w:val="0"/>
        <w:adjustRightInd w:val="0"/>
        <w:spacing w:after="120" w:line="240" w:lineRule="auto"/>
        <w:ind w:left="0"/>
        <w:rPr>
          <w:rFonts w:ascii="Times New Roman" w:hAnsi="Times New Roman"/>
          <w:b/>
          <w:sz w:val="24"/>
          <w:szCs w:val="24"/>
        </w:rPr>
      </w:pPr>
      <w:r w:rsidRPr="00F825A9">
        <w:rPr>
          <w:rFonts w:ascii="Times New Roman" w:hAnsi="Times New Roman"/>
          <w:b/>
          <w:sz w:val="24"/>
          <w:szCs w:val="24"/>
        </w:rPr>
        <w:t>d) Soluţia tehnică propusă</w:t>
      </w:r>
    </w:p>
    <w:p w14:paraId="718BD912" w14:textId="77777777" w:rsidR="00D77F7B" w:rsidRPr="00F825A9" w:rsidRDefault="00D77F7B" w:rsidP="00D77F7B">
      <w:pPr>
        <w:autoSpaceDE w:val="0"/>
        <w:autoSpaceDN w:val="0"/>
        <w:adjustRightInd w:val="0"/>
        <w:spacing w:after="120"/>
        <w:ind w:left="360"/>
        <w:jc w:val="both"/>
        <w:rPr>
          <w:rFonts w:ascii="Times New Roman" w:hAnsi="Times New Roman"/>
          <w:iCs/>
          <w:sz w:val="24"/>
          <w:szCs w:val="24"/>
        </w:rPr>
      </w:pPr>
      <w:r w:rsidRPr="00F825A9">
        <w:rPr>
          <w:rFonts w:ascii="Times New Roman" w:hAnsi="Times New Roman"/>
          <w:iCs/>
          <w:sz w:val="24"/>
          <w:szCs w:val="24"/>
        </w:rPr>
        <w:t>&lt;Se vor prezenta informații/date cu privire la:</w:t>
      </w:r>
    </w:p>
    <w:p w14:paraId="1D1379A8" w14:textId="77777777" w:rsidR="00D77F7B" w:rsidRPr="00F825A9" w:rsidRDefault="00D77F7B" w:rsidP="00AA4BC5">
      <w:pPr>
        <w:pStyle w:val="ListParagraph"/>
        <w:numPr>
          <w:ilvl w:val="0"/>
          <w:numId w:val="56"/>
        </w:numPr>
        <w:autoSpaceDE w:val="0"/>
        <w:autoSpaceDN w:val="0"/>
        <w:adjustRightInd w:val="0"/>
        <w:spacing w:after="120" w:line="240" w:lineRule="auto"/>
        <w:jc w:val="both"/>
        <w:rPr>
          <w:rFonts w:ascii="Times New Roman" w:hAnsi="Times New Roman"/>
          <w:iCs/>
          <w:sz w:val="24"/>
          <w:szCs w:val="24"/>
        </w:rPr>
      </w:pPr>
      <w:r w:rsidRPr="00F825A9">
        <w:rPr>
          <w:rFonts w:ascii="Times New Roman" w:hAnsi="Times New Roman"/>
          <w:iCs/>
          <w:sz w:val="24"/>
          <w:szCs w:val="24"/>
        </w:rPr>
        <w:t>gradul de noutate a utilajelor și a echipamentelor propuse a fi achiziţionate în cadrul proiectului, în context naţional, comparativ cu nivelul internaţional.</w:t>
      </w:r>
    </w:p>
    <w:p w14:paraId="0F2EEE16" w14:textId="77777777" w:rsidR="00D77F7B" w:rsidRPr="00F825A9" w:rsidRDefault="00D77F7B" w:rsidP="00AA4BC5">
      <w:pPr>
        <w:pStyle w:val="ListParagraph"/>
        <w:numPr>
          <w:ilvl w:val="0"/>
          <w:numId w:val="56"/>
        </w:numPr>
        <w:autoSpaceDE w:val="0"/>
        <w:autoSpaceDN w:val="0"/>
        <w:adjustRightInd w:val="0"/>
        <w:spacing w:after="120" w:line="240" w:lineRule="auto"/>
        <w:jc w:val="both"/>
        <w:rPr>
          <w:rFonts w:ascii="Times New Roman" w:hAnsi="Times New Roman"/>
          <w:sz w:val="24"/>
          <w:szCs w:val="24"/>
        </w:rPr>
      </w:pPr>
      <w:r w:rsidRPr="00F825A9">
        <w:rPr>
          <w:rFonts w:ascii="Times New Roman" w:hAnsi="Times New Roman"/>
          <w:sz w:val="24"/>
          <w:szCs w:val="24"/>
        </w:rPr>
        <w:t>Se vor prezenta detalii cu privire la rolul si funcțiunea fiecărui utilaj si echipament propus pentru dotarea departamentului CD.</w:t>
      </w:r>
    </w:p>
    <w:p w14:paraId="1670837B" w14:textId="77777777" w:rsidR="00D77F7B" w:rsidRPr="00F825A9" w:rsidRDefault="00D77F7B" w:rsidP="00AA4BC5">
      <w:pPr>
        <w:pStyle w:val="ListParagraph"/>
        <w:numPr>
          <w:ilvl w:val="0"/>
          <w:numId w:val="56"/>
        </w:numPr>
        <w:autoSpaceDE w:val="0"/>
        <w:autoSpaceDN w:val="0"/>
        <w:adjustRightInd w:val="0"/>
        <w:spacing w:after="120" w:line="240" w:lineRule="auto"/>
        <w:jc w:val="both"/>
        <w:rPr>
          <w:rFonts w:ascii="Times New Roman" w:hAnsi="Times New Roman"/>
          <w:sz w:val="24"/>
          <w:szCs w:val="24"/>
        </w:rPr>
      </w:pPr>
      <w:r w:rsidRPr="00F825A9">
        <w:rPr>
          <w:rFonts w:ascii="Times New Roman" w:hAnsi="Times New Roman"/>
          <w:sz w:val="24"/>
          <w:szCs w:val="24"/>
        </w:rPr>
        <w:t>Se vor detalia tipul de lucrări exceptate de la autorizare, dacă este cazul și sunt propuse de solicitant prin proiect.&gt;</w:t>
      </w:r>
    </w:p>
    <w:p w14:paraId="33E4CFAB" w14:textId="77777777" w:rsidR="00D77F7B" w:rsidRPr="00F825A9" w:rsidRDefault="00D77F7B" w:rsidP="00D77F7B">
      <w:pPr>
        <w:pStyle w:val="ListParagraph"/>
        <w:autoSpaceDE w:val="0"/>
        <w:autoSpaceDN w:val="0"/>
        <w:adjustRightInd w:val="0"/>
        <w:spacing w:after="120" w:line="240" w:lineRule="auto"/>
        <w:jc w:val="both"/>
        <w:rPr>
          <w:rFonts w:ascii="Times New Roman" w:hAnsi="Times New Roman"/>
          <w:sz w:val="24"/>
          <w:szCs w:val="24"/>
        </w:rPr>
      </w:pPr>
    </w:p>
    <w:p w14:paraId="6BFFB4C0" w14:textId="77777777" w:rsidR="00D77F7B" w:rsidRPr="00F825A9" w:rsidRDefault="00D77F7B" w:rsidP="00D77F7B">
      <w:pPr>
        <w:pStyle w:val="Heading6"/>
        <w:tabs>
          <w:tab w:val="left" w:pos="709"/>
        </w:tabs>
        <w:ind w:left="960"/>
        <w:jc w:val="both"/>
        <w:rPr>
          <w:rFonts w:ascii="Times New Roman" w:hAnsi="Times New Roman"/>
          <w:b/>
          <w:sz w:val="24"/>
          <w:szCs w:val="24"/>
        </w:rPr>
      </w:pPr>
      <w:r w:rsidRPr="00F825A9">
        <w:rPr>
          <w:rFonts w:ascii="Times New Roman" w:hAnsi="Times New Roman"/>
          <w:b/>
          <w:sz w:val="24"/>
          <w:szCs w:val="24"/>
        </w:rPr>
        <w:t>B. PIESE DESENATE</w:t>
      </w:r>
    </w:p>
    <w:p w14:paraId="4BC61D97" w14:textId="77777777" w:rsidR="00D77F7B" w:rsidRPr="00F825A9" w:rsidRDefault="00D77F7B" w:rsidP="00D77F7B">
      <w:pPr>
        <w:pStyle w:val="ListParagraph"/>
        <w:autoSpaceDE w:val="0"/>
        <w:autoSpaceDN w:val="0"/>
        <w:adjustRightInd w:val="0"/>
        <w:spacing w:after="120" w:line="240" w:lineRule="auto"/>
        <w:jc w:val="both"/>
        <w:rPr>
          <w:rFonts w:ascii="Times New Roman" w:hAnsi="Times New Roman"/>
          <w:sz w:val="24"/>
          <w:szCs w:val="24"/>
        </w:rPr>
      </w:pPr>
    </w:p>
    <w:p w14:paraId="0A69FCCE" w14:textId="77777777" w:rsidR="00D77F7B" w:rsidRPr="00F825A9" w:rsidRDefault="00D77F7B" w:rsidP="00AA4BC5">
      <w:pPr>
        <w:pStyle w:val="ListParagraph"/>
        <w:numPr>
          <w:ilvl w:val="0"/>
          <w:numId w:val="56"/>
        </w:numPr>
        <w:autoSpaceDE w:val="0"/>
        <w:autoSpaceDN w:val="0"/>
        <w:adjustRightInd w:val="0"/>
        <w:spacing w:after="120" w:line="240" w:lineRule="auto"/>
        <w:jc w:val="both"/>
        <w:rPr>
          <w:rFonts w:ascii="Times New Roman" w:hAnsi="Times New Roman"/>
          <w:sz w:val="24"/>
          <w:szCs w:val="24"/>
        </w:rPr>
      </w:pPr>
      <w:r w:rsidRPr="00F825A9">
        <w:rPr>
          <w:rFonts w:ascii="Times New Roman" w:hAnsi="Times New Roman"/>
          <w:sz w:val="24"/>
          <w:szCs w:val="24"/>
        </w:rPr>
        <w:t>&lt;Se vor prezenta planşe de utilaje şi echipamente tehnologice. Se vor cuprinde, în funcție de situația aplicabilă, în principal, planşele principale de tehnologie şi montaj, secţiuni, vederi, detalii, inclusiv cote, dimensiuni, toleranţe, detalii montaj, şi anume:</w:t>
      </w:r>
    </w:p>
    <w:p w14:paraId="1F14213C" w14:textId="77777777" w:rsidR="00D77F7B" w:rsidRPr="00F825A9" w:rsidRDefault="00D77F7B" w:rsidP="00AA4BC5">
      <w:pPr>
        <w:pStyle w:val="ListParagraph"/>
        <w:numPr>
          <w:ilvl w:val="1"/>
          <w:numId w:val="56"/>
        </w:numPr>
        <w:autoSpaceDE w:val="0"/>
        <w:autoSpaceDN w:val="0"/>
        <w:adjustRightInd w:val="0"/>
        <w:spacing w:after="120" w:line="240" w:lineRule="auto"/>
        <w:jc w:val="both"/>
        <w:rPr>
          <w:rFonts w:ascii="Times New Roman" w:hAnsi="Times New Roman"/>
          <w:iCs/>
          <w:sz w:val="24"/>
          <w:szCs w:val="24"/>
        </w:rPr>
      </w:pPr>
      <w:r w:rsidRPr="00F825A9">
        <w:rPr>
          <w:rFonts w:ascii="Times New Roman" w:hAnsi="Times New Roman"/>
          <w:iCs/>
          <w:sz w:val="24"/>
          <w:szCs w:val="24"/>
        </w:rPr>
        <w:t>planşe de ansamblu;</w:t>
      </w:r>
    </w:p>
    <w:p w14:paraId="624BCFB0" w14:textId="77777777" w:rsidR="00D77F7B" w:rsidRPr="00F825A9" w:rsidRDefault="00D77F7B" w:rsidP="00AA4BC5">
      <w:pPr>
        <w:pStyle w:val="ListParagraph"/>
        <w:numPr>
          <w:ilvl w:val="1"/>
          <w:numId w:val="56"/>
        </w:numPr>
        <w:autoSpaceDE w:val="0"/>
        <w:autoSpaceDN w:val="0"/>
        <w:adjustRightInd w:val="0"/>
        <w:spacing w:after="120" w:line="240" w:lineRule="auto"/>
        <w:jc w:val="both"/>
        <w:rPr>
          <w:rFonts w:ascii="Times New Roman" w:hAnsi="Times New Roman"/>
          <w:iCs/>
          <w:sz w:val="24"/>
          <w:szCs w:val="24"/>
        </w:rPr>
      </w:pPr>
      <w:r w:rsidRPr="00F825A9">
        <w:rPr>
          <w:rFonts w:ascii="Times New Roman" w:hAnsi="Times New Roman"/>
          <w:iCs/>
          <w:sz w:val="24"/>
          <w:szCs w:val="24"/>
        </w:rPr>
        <w:t>scheme ale fluxului tehnologic;</w:t>
      </w:r>
    </w:p>
    <w:p w14:paraId="116B8B6D" w14:textId="77777777" w:rsidR="00D77F7B" w:rsidRPr="00F825A9" w:rsidRDefault="00D77F7B" w:rsidP="00AA4BC5">
      <w:pPr>
        <w:pStyle w:val="ListParagraph"/>
        <w:numPr>
          <w:ilvl w:val="1"/>
          <w:numId w:val="56"/>
        </w:numPr>
        <w:autoSpaceDE w:val="0"/>
        <w:autoSpaceDN w:val="0"/>
        <w:adjustRightInd w:val="0"/>
        <w:spacing w:after="120" w:line="240" w:lineRule="auto"/>
        <w:jc w:val="both"/>
        <w:rPr>
          <w:rFonts w:ascii="Times New Roman" w:hAnsi="Times New Roman"/>
          <w:iCs/>
          <w:sz w:val="24"/>
          <w:szCs w:val="24"/>
        </w:rPr>
      </w:pPr>
      <w:r w:rsidRPr="00F825A9">
        <w:rPr>
          <w:rFonts w:ascii="Times New Roman" w:hAnsi="Times New Roman"/>
          <w:iCs/>
          <w:sz w:val="24"/>
          <w:szCs w:val="24"/>
        </w:rPr>
        <w:t>scheme cinematice, cu indicarea principalilor parametri;</w:t>
      </w:r>
    </w:p>
    <w:p w14:paraId="65D08B12" w14:textId="77777777" w:rsidR="00D77F7B" w:rsidRPr="00F825A9" w:rsidRDefault="00D77F7B" w:rsidP="00AA4BC5">
      <w:pPr>
        <w:pStyle w:val="ListParagraph"/>
        <w:numPr>
          <w:ilvl w:val="1"/>
          <w:numId w:val="56"/>
        </w:numPr>
        <w:autoSpaceDE w:val="0"/>
        <w:autoSpaceDN w:val="0"/>
        <w:adjustRightInd w:val="0"/>
        <w:spacing w:after="120" w:line="240" w:lineRule="auto"/>
        <w:jc w:val="both"/>
        <w:rPr>
          <w:rFonts w:ascii="Times New Roman" w:hAnsi="Times New Roman"/>
          <w:iCs/>
          <w:sz w:val="24"/>
          <w:szCs w:val="24"/>
        </w:rPr>
      </w:pPr>
      <w:r w:rsidRPr="00F825A9">
        <w:rPr>
          <w:rFonts w:ascii="Times New Roman" w:hAnsi="Times New Roman"/>
          <w:iCs/>
          <w:sz w:val="24"/>
          <w:szCs w:val="24"/>
        </w:rPr>
        <w:t>scheme ale instalaţiilor hidraulice, pneumatice, electrice, de automatizare, comunicaţii, reţele de combustibil, apă, iluminat şi altele asemenea, precum şi ale instalaţiilor tehnologice;</w:t>
      </w:r>
    </w:p>
    <w:p w14:paraId="0C740D68" w14:textId="77777777" w:rsidR="00D77F7B" w:rsidRPr="00F825A9" w:rsidRDefault="00D77F7B" w:rsidP="00AA4BC5">
      <w:pPr>
        <w:pStyle w:val="ListParagraph"/>
        <w:numPr>
          <w:ilvl w:val="1"/>
          <w:numId w:val="56"/>
        </w:numPr>
        <w:autoSpaceDE w:val="0"/>
        <w:autoSpaceDN w:val="0"/>
        <w:adjustRightInd w:val="0"/>
        <w:spacing w:before="120" w:after="120" w:line="240" w:lineRule="auto"/>
        <w:jc w:val="both"/>
        <w:rPr>
          <w:rFonts w:ascii="Times New Roman" w:hAnsi="Times New Roman"/>
          <w:iCs/>
          <w:sz w:val="24"/>
          <w:szCs w:val="24"/>
        </w:rPr>
      </w:pPr>
      <w:r w:rsidRPr="00F825A9">
        <w:rPr>
          <w:rFonts w:ascii="Times New Roman" w:hAnsi="Times New Roman"/>
          <w:iCs/>
          <w:sz w:val="24"/>
          <w:szCs w:val="24"/>
        </w:rPr>
        <w:t>planşe de montaj, cu indicarea geometriilor, dimensiunilor de amplasare, prestaţiilor, sarcinilor şi a altor informaţii de aceeaşi natură, inclusiv a schemelor tehnologice de montaj;</w:t>
      </w:r>
    </w:p>
    <w:p w14:paraId="5B32F66B" w14:textId="77777777" w:rsidR="00D77F7B" w:rsidRPr="00F825A9" w:rsidRDefault="00D77F7B" w:rsidP="00AA4BC5">
      <w:pPr>
        <w:pStyle w:val="ListParagraph"/>
        <w:numPr>
          <w:ilvl w:val="1"/>
          <w:numId w:val="56"/>
        </w:numPr>
        <w:autoSpaceDE w:val="0"/>
        <w:autoSpaceDN w:val="0"/>
        <w:adjustRightInd w:val="0"/>
        <w:spacing w:before="120" w:after="120" w:line="240" w:lineRule="auto"/>
        <w:jc w:val="both"/>
        <w:rPr>
          <w:rFonts w:ascii="Times New Roman" w:hAnsi="Times New Roman"/>
          <w:iCs/>
          <w:sz w:val="24"/>
          <w:szCs w:val="24"/>
        </w:rPr>
      </w:pPr>
      <w:r w:rsidRPr="00F825A9">
        <w:rPr>
          <w:rFonts w:ascii="Times New Roman" w:hAnsi="Times New Roman"/>
          <w:iCs/>
          <w:sz w:val="24"/>
          <w:szCs w:val="24"/>
        </w:rPr>
        <w:t>diagrame, nomograme, calcule inginereşti, tehnologice şi de montaj, inclusiv materialul grafic necesar punerii în funcţiune şi exploatării;</w:t>
      </w:r>
    </w:p>
    <w:p w14:paraId="4D244415" w14:textId="77777777" w:rsidR="00D77F7B" w:rsidRPr="00F825A9" w:rsidRDefault="00D77F7B" w:rsidP="00AA4BC5">
      <w:pPr>
        <w:pStyle w:val="ListParagraph"/>
        <w:numPr>
          <w:ilvl w:val="1"/>
          <w:numId w:val="56"/>
        </w:numPr>
        <w:autoSpaceDE w:val="0"/>
        <w:autoSpaceDN w:val="0"/>
        <w:adjustRightInd w:val="0"/>
        <w:spacing w:before="120" w:after="120" w:line="240" w:lineRule="auto"/>
        <w:jc w:val="both"/>
        <w:rPr>
          <w:rFonts w:ascii="Times New Roman" w:hAnsi="Times New Roman"/>
          <w:iCs/>
          <w:sz w:val="24"/>
          <w:szCs w:val="24"/>
        </w:rPr>
      </w:pPr>
      <w:r w:rsidRPr="00F825A9">
        <w:rPr>
          <w:rFonts w:ascii="Times New Roman" w:hAnsi="Times New Roman"/>
          <w:sz w:val="24"/>
          <w:szCs w:val="24"/>
        </w:rPr>
        <w:t>liste</w:t>
      </w:r>
      <w:r w:rsidRPr="00F825A9">
        <w:rPr>
          <w:rFonts w:ascii="Times New Roman" w:hAnsi="Times New Roman"/>
          <w:iCs/>
          <w:sz w:val="24"/>
          <w:szCs w:val="24"/>
        </w:rPr>
        <w:t xml:space="preserve"> cu utilaje şi echipamente din componenţa planşelor tehnologice, inclusiv fişe cuprinzând parametrii, performanţele şi caracteristicile acestora.</w:t>
      </w:r>
    </w:p>
    <w:p w14:paraId="0354B1F9" w14:textId="77777777" w:rsidR="00D77F7B" w:rsidRPr="00F825A9" w:rsidRDefault="00D77F7B" w:rsidP="00AA4BC5">
      <w:pPr>
        <w:pStyle w:val="ListParagraph"/>
        <w:numPr>
          <w:ilvl w:val="0"/>
          <w:numId w:val="56"/>
        </w:numPr>
        <w:autoSpaceDE w:val="0"/>
        <w:autoSpaceDN w:val="0"/>
        <w:adjustRightInd w:val="0"/>
        <w:spacing w:after="120" w:line="240" w:lineRule="auto"/>
        <w:jc w:val="both"/>
        <w:rPr>
          <w:rFonts w:ascii="Times New Roman" w:hAnsi="Times New Roman"/>
          <w:sz w:val="24"/>
          <w:szCs w:val="24"/>
        </w:rPr>
      </w:pPr>
      <w:r w:rsidRPr="00F825A9">
        <w:rPr>
          <w:rFonts w:ascii="Times New Roman" w:hAnsi="Times New Roman"/>
          <w:sz w:val="24"/>
          <w:szCs w:val="24"/>
        </w:rPr>
        <w:t>Se va analiza dacă montarea/instalarea utilajelor si echipamentelor nu presupune modificări constructive ale clădirii/spațiului&gt;.</w:t>
      </w:r>
    </w:p>
    <w:p w14:paraId="633C56DA" w14:textId="77777777" w:rsidR="00D77F7B" w:rsidRPr="00F825A9" w:rsidRDefault="00D77F7B" w:rsidP="00D77F7B">
      <w:pPr>
        <w:pStyle w:val="ListParagraph"/>
        <w:autoSpaceDE w:val="0"/>
        <w:autoSpaceDN w:val="0"/>
        <w:adjustRightInd w:val="0"/>
        <w:spacing w:after="120"/>
        <w:jc w:val="both"/>
        <w:rPr>
          <w:rFonts w:ascii="Times New Roman" w:hAnsi="Times New Roman"/>
          <w:sz w:val="24"/>
          <w:szCs w:val="24"/>
        </w:rPr>
      </w:pPr>
    </w:p>
    <w:p w14:paraId="1CDCC849" w14:textId="77777777" w:rsidR="00D77F7B" w:rsidRPr="00F825A9" w:rsidRDefault="00D77F7B" w:rsidP="00D77F7B">
      <w:pPr>
        <w:pStyle w:val="Heading6"/>
        <w:tabs>
          <w:tab w:val="left" w:pos="709"/>
        </w:tabs>
        <w:ind w:left="960"/>
        <w:jc w:val="both"/>
        <w:rPr>
          <w:rFonts w:ascii="Times New Roman" w:hAnsi="Times New Roman"/>
          <w:b/>
          <w:color w:val="auto"/>
          <w:sz w:val="24"/>
          <w:szCs w:val="24"/>
        </w:rPr>
      </w:pPr>
      <w:r w:rsidRPr="00F825A9">
        <w:rPr>
          <w:rFonts w:ascii="Times New Roman" w:hAnsi="Times New Roman"/>
          <w:b/>
          <w:color w:val="auto"/>
          <w:sz w:val="24"/>
          <w:szCs w:val="24"/>
        </w:rPr>
        <w:t xml:space="preserve">C. Graficul estimat al proiectului </w:t>
      </w:r>
    </w:p>
    <w:p w14:paraId="5CFC4FE4" w14:textId="77777777" w:rsidR="00D77F7B" w:rsidRPr="006A57B7" w:rsidRDefault="00D77F7B" w:rsidP="00D77F7B">
      <w:pPr>
        <w:rPr>
          <w:lang w:eastAsia="es-ES"/>
        </w:rPr>
      </w:pPr>
    </w:p>
    <w:p w14:paraId="1622E23E" w14:textId="77777777" w:rsidR="000806D7" w:rsidRDefault="000806D7">
      <w:pPr>
        <w:rPr>
          <w:rFonts w:ascii="Times New Roman" w:eastAsiaTheme="majorEastAsia" w:hAnsi="Times New Roman" w:cstheme="majorBidi"/>
          <w:b/>
          <w:bCs/>
          <w:i/>
          <w:sz w:val="24"/>
          <w:szCs w:val="24"/>
        </w:rPr>
      </w:pPr>
      <w:r>
        <w:rPr>
          <w:rFonts w:ascii="Times New Roman" w:hAnsi="Times New Roman"/>
          <w:i/>
          <w:sz w:val="24"/>
          <w:szCs w:val="24"/>
        </w:rPr>
        <w:br w:type="page"/>
      </w:r>
    </w:p>
    <w:p w14:paraId="534E2ABB" w14:textId="104195F6" w:rsidR="000806D7" w:rsidRDefault="000806D7" w:rsidP="000806D7">
      <w:pPr>
        <w:pStyle w:val="Heading2"/>
        <w:jc w:val="right"/>
        <w:rPr>
          <w:rFonts w:ascii="Times New Roman" w:hAnsi="Times New Roman"/>
          <w:color w:val="auto"/>
          <w:sz w:val="24"/>
          <w:szCs w:val="24"/>
        </w:rPr>
      </w:pPr>
      <w:r>
        <w:rPr>
          <w:rFonts w:ascii="Times New Roman" w:hAnsi="Times New Roman"/>
          <w:color w:val="auto"/>
          <w:sz w:val="24"/>
          <w:szCs w:val="24"/>
        </w:rPr>
        <w:lastRenderedPageBreak/>
        <w:t>ANEXA</w:t>
      </w:r>
      <w:r w:rsidR="00D77F7B" w:rsidRPr="000806D7">
        <w:rPr>
          <w:rFonts w:ascii="Times New Roman" w:hAnsi="Times New Roman"/>
          <w:color w:val="auto"/>
          <w:sz w:val="24"/>
          <w:szCs w:val="24"/>
        </w:rPr>
        <w:t xml:space="preserve"> 5.6 </w:t>
      </w:r>
    </w:p>
    <w:p w14:paraId="78970072" w14:textId="78CA2956" w:rsidR="00D77F7B" w:rsidRPr="000806D7" w:rsidRDefault="00D77F7B" w:rsidP="000806D7">
      <w:pPr>
        <w:pStyle w:val="Heading2"/>
        <w:jc w:val="center"/>
        <w:rPr>
          <w:rFonts w:ascii="Times New Roman" w:hAnsi="Times New Roman"/>
          <w:color w:val="auto"/>
          <w:sz w:val="24"/>
          <w:szCs w:val="24"/>
        </w:rPr>
      </w:pPr>
      <w:r w:rsidRPr="000806D7">
        <w:rPr>
          <w:rFonts w:ascii="Times New Roman" w:hAnsi="Times New Roman"/>
          <w:color w:val="auto"/>
          <w:sz w:val="24"/>
          <w:szCs w:val="24"/>
        </w:rPr>
        <w:t>MODEL PROIECȚII FINANCIARE</w:t>
      </w:r>
      <w:bookmarkEnd w:id="43"/>
    </w:p>
    <w:p w14:paraId="53F90941" w14:textId="77777777" w:rsidR="00D77F7B" w:rsidRPr="000806D7" w:rsidRDefault="00D77F7B" w:rsidP="00D77F7B">
      <w:pPr>
        <w:pStyle w:val="instruct"/>
        <w:rPr>
          <w:rFonts w:ascii="Times New Roman" w:hAnsi="Times New Roman" w:cs="Times New Roman"/>
          <w:i w:val="0"/>
          <w:sz w:val="24"/>
          <w:szCs w:val="24"/>
        </w:rPr>
      </w:pPr>
    </w:p>
    <w:p w14:paraId="13E4D590" w14:textId="77777777" w:rsidR="00D77F7B" w:rsidRPr="00F825A9" w:rsidRDefault="00D77F7B" w:rsidP="00D77F7B">
      <w:pPr>
        <w:jc w:val="both"/>
        <w:rPr>
          <w:rFonts w:ascii="Times New Roman" w:hAnsi="Times New Roman" w:cs="Times New Roman"/>
          <w:sz w:val="24"/>
          <w:szCs w:val="24"/>
          <w:lang w:eastAsia="sk-SK"/>
        </w:rPr>
      </w:pPr>
      <w:r w:rsidRPr="00F825A9">
        <w:rPr>
          <w:rFonts w:ascii="Times New Roman" w:hAnsi="Times New Roman" w:cs="Times New Roman"/>
          <w:sz w:val="24"/>
          <w:szCs w:val="24"/>
        </w:rPr>
        <w:t xml:space="preserve">&lt;Acest model este recomandat </w:t>
      </w:r>
      <w:r w:rsidRPr="00F825A9">
        <w:rPr>
          <w:rFonts w:ascii="Times New Roman" w:hAnsi="Times New Roman" w:cs="Times New Roman"/>
          <w:b/>
          <w:sz w:val="24"/>
          <w:szCs w:val="24"/>
        </w:rPr>
        <w:t>pentru toate categoriile de proiecte</w:t>
      </w:r>
      <w:r w:rsidRPr="00F825A9">
        <w:rPr>
          <w:rFonts w:ascii="Times New Roman" w:hAnsi="Times New Roman" w:cs="Times New Roman"/>
          <w:sz w:val="24"/>
          <w:szCs w:val="24"/>
        </w:rPr>
        <w:t xml:space="preserve"> prevăzute menționate în secțiunea F  din Ghidul solicitantului.</w:t>
      </w:r>
    </w:p>
    <w:p w14:paraId="4CE1ABB6" w14:textId="77777777" w:rsidR="00D77F7B" w:rsidRPr="00F825A9" w:rsidRDefault="00D77F7B" w:rsidP="00D77F7B">
      <w:pPr>
        <w:spacing w:after="120"/>
        <w:jc w:val="both"/>
        <w:rPr>
          <w:rFonts w:ascii="Times New Roman" w:hAnsi="Times New Roman" w:cs="Times New Roman"/>
          <w:sz w:val="24"/>
          <w:szCs w:val="24"/>
        </w:rPr>
      </w:pPr>
      <w:bookmarkStart w:id="44" w:name="do|caVI|si4|pt279"/>
      <w:bookmarkEnd w:id="44"/>
      <w:r w:rsidRPr="00F825A9">
        <w:rPr>
          <w:rFonts w:ascii="Times New Roman" w:hAnsi="Times New Roman" w:cs="Times New Roman"/>
          <w:sz w:val="24"/>
          <w:szCs w:val="24"/>
        </w:rPr>
        <w:t>Ipoteze de lucru:</w:t>
      </w:r>
    </w:p>
    <w:p w14:paraId="08853A04"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În elaborarea proiecţiilor financiare se va folosi metoda fluxului net de numerar actualizat.</w:t>
      </w:r>
    </w:p>
    <w:p w14:paraId="7A0F5735"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Principalii indicatori ai investiţiei (se prezintă indicatorii strict legaţi de proiect, calculaţi pe baza fluxurilor financiare marginale/diferenţiale ale proiectului faţă de firma existentă);</w:t>
      </w:r>
    </w:p>
    <w:p w14:paraId="39918F74"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orizontul de analiză pentru proiectele de investiţii finanţate din fonduri structurale este de 15 ani de la terminarea investiţiei</w:t>
      </w:r>
    </w:p>
    <w:p w14:paraId="20393114"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rata de actualizare recomandată în cadrul analizei financiare pentru actualizarea fluxurilor de numerar nete este de 5% în termeni reali (analiza va fi realizată în preţuri constante, fără inflaţie)</w:t>
      </w:r>
    </w:p>
    <w:p w14:paraId="4D1CA13C"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Valoarea reziduala aferenta proiectului va fi calculata prin prezentarea metodologiei utilizate;</w:t>
      </w:r>
    </w:p>
    <w:p w14:paraId="5E6253E3"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Valoarea totală a investiţiei include totalul costurilor eligibile şi ne-eligibile;</w:t>
      </w:r>
    </w:p>
    <w:p w14:paraId="7D39042D" w14:textId="77777777" w:rsidR="00D77F7B" w:rsidRPr="00F825A9" w:rsidRDefault="00D77F7B" w:rsidP="00AA4BC5">
      <w:pPr>
        <w:pStyle w:val="ListParagraph"/>
        <w:numPr>
          <w:ilvl w:val="0"/>
          <w:numId w:val="57"/>
        </w:numPr>
        <w:autoSpaceDE w:val="0"/>
        <w:autoSpaceDN w:val="0"/>
        <w:adjustRightInd w:val="0"/>
        <w:spacing w:after="120" w:line="240" w:lineRule="auto"/>
        <w:jc w:val="both"/>
        <w:rPr>
          <w:rFonts w:ascii="Times New Roman" w:hAnsi="Times New Roman" w:cs="Times New Roman"/>
          <w:sz w:val="24"/>
          <w:szCs w:val="24"/>
        </w:rPr>
      </w:pPr>
      <w:r w:rsidRPr="00F825A9">
        <w:rPr>
          <w:rFonts w:ascii="Times New Roman" w:hAnsi="Times New Roman" w:cs="Times New Roman"/>
          <w:iCs/>
          <w:sz w:val="24"/>
          <w:szCs w:val="24"/>
        </w:rPr>
        <w:t>Veniturile si costurile proiectului vor fi grevate de TVA, in măsura in care TVA-ul nu este recuperabil</w:t>
      </w:r>
    </w:p>
    <w:p w14:paraId="0F6234F3" w14:textId="77777777" w:rsidR="00D77F7B" w:rsidRPr="00F825A9" w:rsidRDefault="00D77F7B" w:rsidP="00D77F7B">
      <w:pPr>
        <w:autoSpaceDE w:val="0"/>
        <w:autoSpaceDN w:val="0"/>
        <w:adjustRightInd w:val="0"/>
        <w:spacing w:after="120"/>
        <w:ind w:left="360"/>
        <w:jc w:val="both"/>
        <w:rPr>
          <w:rFonts w:ascii="Times New Roman" w:hAnsi="Times New Roman" w:cs="Times New Roman"/>
          <w:sz w:val="24"/>
          <w:szCs w:val="24"/>
        </w:rPr>
      </w:pPr>
      <w:r w:rsidRPr="00F825A9">
        <w:rPr>
          <w:rFonts w:ascii="Times New Roman" w:hAnsi="Times New Roman" w:cs="Times New Roman"/>
          <w:iCs/>
          <w:sz w:val="24"/>
          <w:szCs w:val="24"/>
        </w:rPr>
        <w:t>Paragrafele marcate între parantezele unghiulare se vor șterge din documentul final completat de solicitant &gt;</w:t>
      </w:r>
    </w:p>
    <w:p w14:paraId="459618D5" w14:textId="77777777" w:rsidR="00D77F7B" w:rsidRPr="00F825A9" w:rsidRDefault="00D77F7B" w:rsidP="00D77F7B">
      <w:pPr>
        <w:pStyle w:val="instruct"/>
        <w:jc w:val="both"/>
        <w:rPr>
          <w:rFonts w:ascii="Times New Roman" w:hAnsi="Times New Roman" w:cs="Times New Roman"/>
          <w:i w:val="0"/>
          <w:sz w:val="24"/>
          <w:szCs w:val="24"/>
        </w:rPr>
      </w:pPr>
    </w:p>
    <w:p w14:paraId="2A4372F4" w14:textId="77777777" w:rsidR="00D77F7B" w:rsidRPr="00F825A9" w:rsidRDefault="00D77F7B" w:rsidP="00D77F7B">
      <w:pPr>
        <w:pStyle w:val="ListParagraph"/>
        <w:spacing w:after="120" w:line="240" w:lineRule="auto"/>
        <w:ind w:left="0"/>
        <w:jc w:val="both"/>
        <w:rPr>
          <w:rFonts w:ascii="Times New Roman" w:hAnsi="Times New Roman" w:cs="Times New Roman"/>
          <w:b/>
          <w:sz w:val="24"/>
          <w:szCs w:val="24"/>
        </w:rPr>
      </w:pPr>
      <w:r w:rsidRPr="00F825A9">
        <w:rPr>
          <w:rFonts w:ascii="Times New Roman" w:hAnsi="Times New Roman" w:cs="Times New Roman"/>
          <w:b/>
          <w:sz w:val="24"/>
          <w:szCs w:val="24"/>
        </w:rPr>
        <w:t>1. Indicatorii proiectului</w:t>
      </w:r>
    </w:p>
    <w:p w14:paraId="789DD0BB" w14:textId="77777777" w:rsidR="00D77F7B" w:rsidRPr="00F825A9" w:rsidRDefault="00D77F7B" w:rsidP="00D77F7B">
      <w:pPr>
        <w:pStyle w:val="instruct"/>
        <w:spacing w:before="0"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a) Evaluarea profitabilităţii financiare a investiţiei şi a capitalului propriu</w:t>
      </w:r>
    </w:p>
    <w:p w14:paraId="595D8AD2" w14:textId="77777777" w:rsidR="00D77F7B" w:rsidRPr="00F825A9" w:rsidRDefault="00D77F7B" w:rsidP="00D77F7B">
      <w:pPr>
        <w:pStyle w:val="instruct"/>
        <w:tabs>
          <w:tab w:val="left" w:pos="0"/>
        </w:tabs>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&lt;În cazul proiectelor ce vor fi subvenţionate, analiza profitabilităţii este realizată pentru a se stabili dacă subvenţia a fost determinată corespunzător şi nu sunt transferate către beneficiarul proiectului fonduri nejustificate. Astfel, analiza va evalua prin calcularea următorilor indicatori financiari, dacă rata identificată a contribuţiei UE nu este prea generoasă:</w:t>
      </w:r>
    </w:p>
    <w:p w14:paraId="74A381E9" w14:textId="77777777" w:rsidR="00D77F7B" w:rsidRPr="00F825A9" w:rsidRDefault="00D77F7B" w:rsidP="00AA4BC5">
      <w:pPr>
        <w:pStyle w:val="ListParagraph"/>
        <w:numPr>
          <w:ilvl w:val="0"/>
          <w:numId w:val="55"/>
        </w:numPr>
        <w:tabs>
          <w:tab w:val="left" w:pos="720"/>
        </w:tabs>
        <w:spacing w:after="120" w:line="360" w:lineRule="auto"/>
        <w:jc w:val="both"/>
        <w:rPr>
          <w:rFonts w:ascii="Times New Roman" w:hAnsi="Times New Roman" w:cs="Times New Roman"/>
          <w:iCs/>
          <w:sz w:val="24"/>
          <w:szCs w:val="24"/>
          <w:lang w:eastAsia="sk-SK"/>
        </w:rPr>
      </w:pPr>
      <w:r w:rsidRPr="00F825A9">
        <w:rPr>
          <w:rFonts w:ascii="Times New Roman" w:hAnsi="Times New Roman" w:cs="Times New Roman"/>
          <w:iCs/>
          <w:sz w:val="24"/>
          <w:szCs w:val="24"/>
          <w:lang w:eastAsia="sk-SK"/>
        </w:rPr>
        <w:t xml:space="preserve">RRF/C şi VFNA/C (profitabilitatea financiara a </w:t>
      </w:r>
      <w:r w:rsidRPr="00F825A9">
        <w:rPr>
          <w:rFonts w:ascii="Times New Roman" w:hAnsi="Times New Roman" w:cs="Times New Roman"/>
          <w:b/>
          <w:iCs/>
          <w:sz w:val="24"/>
          <w:szCs w:val="24"/>
          <w:lang w:eastAsia="sk-SK"/>
        </w:rPr>
        <w:t>investiției</w:t>
      </w:r>
      <w:r w:rsidRPr="00F825A9">
        <w:rPr>
          <w:rFonts w:ascii="Times New Roman" w:hAnsi="Times New Roman" w:cs="Times New Roman"/>
          <w:iCs/>
          <w:sz w:val="24"/>
          <w:szCs w:val="24"/>
          <w:lang w:eastAsia="sk-SK"/>
        </w:rPr>
        <w:t>)</w:t>
      </w:r>
    </w:p>
    <w:p w14:paraId="3FBBCFDD" w14:textId="77777777" w:rsidR="00D77F7B" w:rsidRPr="00F825A9" w:rsidRDefault="00D77F7B" w:rsidP="00AA4BC5">
      <w:pPr>
        <w:pStyle w:val="ListParagraph"/>
        <w:numPr>
          <w:ilvl w:val="0"/>
          <w:numId w:val="55"/>
        </w:numPr>
        <w:tabs>
          <w:tab w:val="left" w:pos="720"/>
        </w:tabs>
        <w:spacing w:after="120" w:line="360" w:lineRule="auto"/>
        <w:jc w:val="both"/>
        <w:rPr>
          <w:rFonts w:ascii="Times New Roman" w:hAnsi="Times New Roman" w:cs="Times New Roman"/>
          <w:iCs/>
          <w:sz w:val="24"/>
          <w:szCs w:val="24"/>
          <w:lang w:eastAsia="sk-SK"/>
        </w:rPr>
      </w:pPr>
      <w:r w:rsidRPr="00F825A9">
        <w:rPr>
          <w:rFonts w:ascii="Times New Roman" w:hAnsi="Times New Roman" w:cs="Times New Roman"/>
          <w:iCs/>
          <w:sz w:val="24"/>
          <w:szCs w:val="24"/>
          <w:lang w:eastAsia="sk-SK"/>
        </w:rPr>
        <w:t xml:space="preserve">RRF/K şi VFNA/K (profitabilitatea financiara a </w:t>
      </w:r>
      <w:r w:rsidRPr="00F825A9">
        <w:rPr>
          <w:rFonts w:ascii="Times New Roman" w:hAnsi="Times New Roman" w:cs="Times New Roman"/>
          <w:b/>
          <w:iCs/>
          <w:sz w:val="24"/>
          <w:szCs w:val="24"/>
          <w:lang w:eastAsia="sk-SK"/>
        </w:rPr>
        <w:t>capitalului propriu</w:t>
      </w:r>
      <w:r w:rsidRPr="00F825A9">
        <w:rPr>
          <w:rFonts w:ascii="Times New Roman" w:hAnsi="Times New Roman" w:cs="Times New Roman"/>
          <w:iCs/>
          <w:sz w:val="24"/>
          <w:szCs w:val="24"/>
          <w:lang w:eastAsia="sk-SK"/>
        </w:rPr>
        <w:t>)</w:t>
      </w:r>
    </w:p>
    <w:p w14:paraId="232233D1"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b/>
          <w:i w:val="0"/>
          <w:sz w:val="24"/>
          <w:szCs w:val="24"/>
          <w:shd w:val="clear" w:color="auto" w:fill="auto"/>
        </w:rPr>
        <w:t>Profitabilitatea financiară a investiţiei</w:t>
      </w:r>
      <w:r w:rsidRPr="00F825A9">
        <w:rPr>
          <w:rFonts w:ascii="Times New Roman" w:hAnsi="Times New Roman" w:cs="Times New Roman"/>
          <w:i w:val="0"/>
          <w:sz w:val="24"/>
          <w:szCs w:val="24"/>
          <w:shd w:val="clear" w:color="auto" w:fill="auto"/>
        </w:rPr>
        <w:t xml:space="preserve"> se poate evalua prin estimarea valorii financiare nete actuale şi a ratei rentabilităţii financiare a investiţiei (VFNA/C şi RRF/C). Aceşti indicatori arată capacitatea veniturilor nete de a acoperi costurile de investiţii, indiferent de modalitatea în care acestea sunt finanţate. </w:t>
      </w:r>
      <w:r w:rsidRPr="00F825A9">
        <w:rPr>
          <w:rFonts w:ascii="Times New Roman" w:hAnsi="Times New Roman" w:cs="Times New Roman"/>
          <w:b/>
          <w:i w:val="0"/>
          <w:sz w:val="24"/>
          <w:szCs w:val="24"/>
          <w:shd w:val="clear" w:color="auto" w:fill="auto"/>
        </w:rPr>
        <w:t>Pentru ca un proiect să poată fi considerat eligibil pentru acordarea cofinanţării din Fonduri, VFNA/C trebuie să fie negativ şi RRF/C trebuie să fie aşadar mai mici decât rata de actualizare folosită pentru analiză</w:t>
      </w:r>
      <w:r w:rsidRPr="00F825A9">
        <w:rPr>
          <w:rFonts w:ascii="Times New Roman" w:hAnsi="Times New Roman" w:cs="Times New Roman"/>
          <w:i w:val="0"/>
          <w:sz w:val="24"/>
          <w:szCs w:val="24"/>
        </w:rPr>
        <w:t>.</w:t>
      </w:r>
    </w:p>
    <w:p w14:paraId="722AAD4B" w14:textId="77777777" w:rsidR="00D77F7B" w:rsidRPr="00F825A9" w:rsidRDefault="00D77F7B" w:rsidP="00D77F7B">
      <w:pPr>
        <w:rPr>
          <w:rFonts w:ascii="Times New Roman" w:eastAsia="Times New Roman" w:hAnsi="Times New Roman" w:cs="Times New Roman"/>
          <w:b/>
          <w:iCs/>
          <w:sz w:val="24"/>
          <w:szCs w:val="24"/>
          <w:lang w:eastAsia="sk-SK"/>
        </w:rPr>
      </w:pPr>
      <w:r w:rsidRPr="00F825A9">
        <w:rPr>
          <w:rFonts w:ascii="Times New Roman" w:eastAsia="Times New Roman" w:hAnsi="Times New Roman" w:cs="Times New Roman"/>
          <w:iCs/>
          <w:sz w:val="24"/>
          <w:szCs w:val="24"/>
          <w:lang w:eastAsia="sk-SK"/>
        </w:rPr>
        <w:t xml:space="preserve">In cazul in care indicatorii financiari de performanta nu se pot calcula, datorită  faptului că proiectul </w:t>
      </w:r>
      <w:r w:rsidRPr="00F825A9">
        <w:rPr>
          <w:rFonts w:ascii="Times New Roman" w:eastAsia="Times New Roman" w:hAnsi="Times New Roman" w:cs="Times New Roman"/>
          <w:b/>
          <w:iCs/>
          <w:sz w:val="24"/>
          <w:szCs w:val="24"/>
          <w:lang w:eastAsia="sk-SK"/>
        </w:rPr>
        <w:t>nu generează venituri,</w:t>
      </w:r>
      <w:r w:rsidRPr="00F825A9">
        <w:rPr>
          <w:rFonts w:ascii="Times New Roman" w:eastAsia="Times New Roman" w:hAnsi="Times New Roman" w:cs="Times New Roman"/>
          <w:iCs/>
          <w:sz w:val="24"/>
          <w:szCs w:val="24"/>
          <w:lang w:eastAsia="sk-SK"/>
        </w:rPr>
        <w:t xml:space="preserve"> solicitantul va menționa in partea scrisă în dreptul indicatorului RRF/C "</w:t>
      </w:r>
      <w:r w:rsidRPr="00F825A9">
        <w:rPr>
          <w:rFonts w:ascii="Times New Roman" w:eastAsia="Times New Roman" w:hAnsi="Times New Roman" w:cs="Times New Roman"/>
          <w:b/>
          <w:iCs/>
          <w:sz w:val="24"/>
          <w:szCs w:val="24"/>
          <w:lang w:eastAsia="sk-SK"/>
        </w:rPr>
        <w:t>valori negative deoarece proiectul nu este generator de venituri"</w:t>
      </w:r>
      <w:r w:rsidRPr="00F825A9">
        <w:rPr>
          <w:rFonts w:ascii="Times New Roman" w:hAnsi="Times New Roman" w:cs="Times New Roman"/>
          <w:b/>
          <w:sz w:val="24"/>
          <w:szCs w:val="24"/>
        </w:rPr>
        <w:t xml:space="preserve">&gt;. </w:t>
      </w:r>
    </w:p>
    <w:p w14:paraId="417D6AD2"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 xml:space="preserve">În calculul </w:t>
      </w:r>
      <w:r w:rsidRPr="00F825A9">
        <w:rPr>
          <w:rFonts w:ascii="Times New Roman" w:hAnsi="Times New Roman" w:cs="Times New Roman"/>
          <w:b/>
          <w:i w:val="0"/>
          <w:sz w:val="24"/>
          <w:szCs w:val="24"/>
          <w:shd w:val="clear" w:color="auto" w:fill="auto"/>
        </w:rPr>
        <w:t>profitabilităţii financiare a capitalului propriu</w:t>
      </w:r>
      <w:r w:rsidRPr="00F825A9">
        <w:rPr>
          <w:rFonts w:ascii="Times New Roman" w:hAnsi="Times New Roman" w:cs="Times New Roman"/>
          <w:i w:val="0"/>
          <w:sz w:val="24"/>
          <w:szCs w:val="24"/>
          <w:shd w:val="clear" w:color="auto" w:fill="auto"/>
        </w:rPr>
        <w:t xml:space="preserve"> (VFNA/K, RRF/K), resursele financiare - fără subvenţia UE - investite în proiect se consideră fluxuri de ieşire în loc de costuri de investiţii. Contribuţiile la capital se iau în considerare în momentul în care sunt plătite pentru proiect sau rambursate (în cazul împrumuturilor)&gt;.</w:t>
      </w:r>
    </w:p>
    <w:p w14:paraId="0377DA80" w14:textId="77777777" w:rsidR="00D77F7B" w:rsidRPr="00F825A9" w:rsidRDefault="00D77F7B" w:rsidP="00D77F7B">
      <w:pPr>
        <w:pStyle w:val="instruct"/>
        <w:spacing w:after="120"/>
        <w:jc w:val="both"/>
        <w:rPr>
          <w:rFonts w:ascii="Times New Roman" w:hAnsi="Times New Roman" w:cs="Times New Roman"/>
          <w:i w:val="0"/>
          <w:sz w:val="24"/>
          <w:szCs w:val="24"/>
        </w:rPr>
      </w:pPr>
    </w:p>
    <w:p w14:paraId="28061CAB" w14:textId="77777777" w:rsidR="00D77F7B" w:rsidRPr="00F825A9" w:rsidRDefault="00D77F7B" w:rsidP="00D77F7B">
      <w:pPr>
        <w:pStyle w:val="instruct"/>
        <w:spacing w:before="0"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b) Verificarea sustenabilității financiare a proiectului</w:t>
      </w:r>
    </w:p>
    <w:p w14:paraId="0D86A07E" w14:textId="77777777" w:rsidR="00D77F7B" w:rsidRPr="00F825A9" w:rsidRDefault="00D77F7B" w:rsidP="00D77F7B">
      <w:pPr>
        <w:pStyle w:val="instruct"/>
        <w:spacing w:after="120"/>
        <w:jc w:val="both"/>
        <w:rPr>
          <w:rFonts w:ascii="Times New Roman" w:hAnsi="Times New Roman" w:cs="Times New Roman"/>
          <w:b/>
          <w:i w:val="0"/>
          <w:sz w:val="24"/>
          <w:szCs w:val="24"/>
        </w:rPr>
      </w:pPr>
      <w:r w:rsidRPr="00F825A9">
        <w:rPr>
          <w:rFonts w:ascii="Times New Roman" w:hAnsi="Times New Roman" w:cs="Times New Roman"/>
          <w:b/>
          <w:i w:val="0"/>
          <w:sz w:val="24"/>
          <w:szCs w:val="24"/>
          <w:shd w:val="clear" w:color="auto" w:fill="auto"/>
        </w:rPr>
        <w:lastRenderedPageBreak/>
        <w:t>&lt;Fluxurile de numerar nete cumulate, generate de afacere in varianta implementării proiectului, trebuie să fie pozitive pe durata întregii perioade de referinţă luate în considerare</w:t>
      </w:r>
      <w:r w:rsidRPr="00F825A9">
        <w:rPr>
          <w:rFonts w:ascii="Times New Roman" w:hAnsi="Times New Roman" w:cs="Times New Roman"/>
          <w:b/>
          <w:i w:val="0"/>
          <w:sz w:val="24"/>
          <w:szCs w:val="24"/>
        </w:rPr>
        <w:t>.</w:t>
      </w:r>
    </w:p>
    <w:p w14:paraId="00C7C97C"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La determinarea fluxului de numerar net, inclusiv cu proiectul de investiţii, se vor lua in considerare toate costurile (eligibile si ne-eligibile) şi toate sursele de finanţare (atât pentru investiţie cat si pentru operare si funcţionare), inclusiv veniturile generate de proiect&gt;.</w:t>
      </w:r>
    </w:p>
    <w:p w14:paraId="0B894702" w14:textId="77777777" w:rsidR="00D77F7B" w:rsidRPr="00F825A9" w:rsidRDefault="00D77F7B" w:rsidP="00D77F7B">
      <w:pPr>
        <w:pStyle w:val="instruct"/>
        <w:spacing w:after="120"/>
        <w:jc w:val="both"/>
        <w:rPr>
          <w:rFonts w:ascii="Times New Roman" w:hAnsi="Times New Roman" w:cs="Times New Roman"/>
          <w:i w:val="0"/>
          <w:sz w:val="24"/>
          <w:szCs w:val="24"/>
        </w:rPr>
      </w:pPr>
    </w:p>
    <w:p w14:paraId="2C75CA9B" w14:textId="77777777" w:rsidR="00D77F7B" w:rsidRPr="00F825A9" w:rsidRDefault="00D77F7B" w:rsidP="00D77F7B">
      <w:pPr>
        <w:pStyle w:val="ListParagraph"/>
        <w:spacing w:after="120" w:line="240" w:lineRule="auto"/>
        <w:ind w:left="0"/>
        <w:jc w:val="both"/>
        <w:rPr>
          <w:rFonts w:ascii="Times New Roman" w:hAnsi="Times New Roman" w:cs="Times New Roman"/>
          <w:b/>
          <w:sz w:val="24"/>
          <w:szCs w:val="24"/>
        </w:rPr>
      </w:pPr>
      <w:r w:rsidRPr="00F825A9">
        <w:rPr>
          <w:rFonts w:ascii="Times New Roman" w:hAnsi="Times New Roman" w:cs="Times New Roman"/>
          <w:b/>
          <w:sz w:val="24"/>
          <w:szCs w:val="24"/>
        </w:rPr>
        <w:t>2. Modelul financiar</w:t>
      </w:r>
    </w:p>
    <w:p w14:paraId="3DEA6819"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&lt;Se recomanda modul de prezentare independent al fluxurilor de numerar proiectate pentru calculul indicatorilor de performanţă, pentru profitabilitatea capitalului propriu şi pentru sustenabilitatea financiară&gt;.</w:t>
      </w:r>
    </w:p>
    <w:p w14:paraId="64A869B9"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b/>
          <w:i w:val="0"/>
          <w:sz w:val="24"/>
          <w:szCs w:val="24"/>
          <w:shd w:val="clear" w:color="auto" w:fill="auto"/>
        </w:rPr>
        <w:t>&lt;Se vor prezenta următoarele tabele</w:t>
      </w:r>
      <w:r w:rsidRPr="00F825A9">
        <w:rPr>
          <w:rFonts w:ascii="Times New Roman" w:hAnsi="Times New Roman" w:cs="Times New Roman"/>
          <w:i w:val="0"/>
          <w:sz w:val="24"/>
          <w:szCs w:val="24"/>
          <w:shd w:val="clear" w:color="auto" w:fill="auto"/>
        </w:rPr>
        <w:t>:&gt;</w:t>
      </w:r>
    </w:p>
    <w:p w14:paraId="2BECD040" w14:textId="77777777" w:rsidR="00D77F7B" w:rsidRPr="00F825A9" w:rsidRDefault="00D77F7B" w:rsidP="00D77F7B">
      <w:pPr>
        <w:pStyle w:val="ListParagraph"/>
        <w:tabs>
          <w:tab w:val="left" w:pos="720"/>
        </w:tabs>
        <w:spacing w:after="120" w:line="360" w:lineRule="auto"/>
        <w:ind w:left="0"/>
        <w:jc w:val="both"/>
        <w:rPr>
          <w:rFonts w:ascii="Times New Roman" w:hAnsi="Times New Roman" w:cs="Times New Roman"/>
          <w:iCs/>
          <w:sz w:val="24"/>
          <w:szCs w:val="24"/>
          <w:lang w:eastAsia="sk-SK"/>
        </w:rPr>
      </w:pPr>
      <w:r w:rsidRPr="00F825A9">
        <w:rPr>
          <w:rFonts w:ascii="Times New Roman" w:hAnsi="Times New Roman" w:cs="Times New Roman"/>
          <w:b/>
          <w:iCs/>
          <w:sz w:val="24"/>
          <w:szCs w:val="24"/>
          <w:lang w:eastAsia="sk-SK"/>
        </w:rPr>
        <w:t>2.1. Prognoza cheltuielilor de exploatare</w:t>
      </w:r>
      <w:r w:rsidRPr="00F825A9">
        <w:rPr>
          <w:rFonts w:ascii="Times New Roman" w:hAnsi="Times New Roman" w:cs="Times New Roman"/>
          <w:iCs/>
          <w:sz w:val="24"/>
          <w:szCs w:val="24"/>
          <w:lang w:eastAsia="sk-SK"/>
        </w:rPr>
        <w:t xml:space="preserve"> pentru cele doua scenarii: scenariul fără proiect și scenariul cu proiect</w:t>
      </w:r>
    </w:p>
    <w:p w14:paraId="36FDEC43"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&lt;Costurile de operare se fundamentează pe elemente componente (costuri de personal, costuri de mentenanță/intreținere, costuri materiale, costuri administrative, etc) si sunt asociate veniturilor din operarea infrastructurii care face obiectul proiectului</w:t>
      </w:r>
      <w:r w:rsidRPr="00F825A9">
        <w:rPr>
          <w:rFonts w:ascii="Times New Roman" w:hAnsi="Times New Roman" w:cs="Times New Roman"/>
          <w:i w:val="0"/>
          <w:sz w:val="24"/>
          <w:szCs w:val="24"/>
        </w:rPr>
        <w:t>.</w:t>
      </w:r>
    </w:p>
    <w:p w14:paraId="465D84FB"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Toate articolele de cheltuieli care nu determină plăţi efective, cum ar fi: amortizare, provizioane, neprevăzute etc se elimină din proiecţia fluxului de numerar.</w:t>
      </w:r>
    </w:p>
    <w:p w14:paraId="0CC36555"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Fluxurile financiare de natura dobânzilor şi rambursările de credite se exclud din fluxurile de numerar pentru calculul indicatorilor de performanţă ai proiectului. De asemenea, nu se iau în considerare impozitele, taxele şi alte ieşiri de numerar care nu sunt legate de costurile de operare</w:t>
      </w:r>
      <w:r w:rsidRPr="00F825A9">
        <w:rPr>
          <w:rFonts w:ascii="Times New Roman" w:hAnsi="Times New Roman" w:cs="Times New Roman"/>
          <w:i w:val="0"/>
          <w:sz w:val="24"/>
          <w:szCs w:val="24"/>
        </w:rPr>
        <w:t>.</w:t>
      </w:r>
    </w:p>
    <w:p w14:paraId="3F1320AE"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Se includ în costurile de operare, în măsura în care nu au fost prevăzute drept costuri investiţionale, reparaţiile capitale şi înlocuirile de echipamente cu durata de viaţă sub perioada de referinţă. Aceste costuri vor fi nominale şi alocate perioadei în care se efectuează şi nu vor fi constituite sub forma unor rezerve anterioare plăţilor efective.&gt;</w:t>
      </w:r>
    </w:p>
    <w:p w14:paraId="5BD992E5" w14:textId="77777777" w:rsidR="00D77F7B" w:rsidRPr="00F825A9" w:rsidRDefault="00D77F7B" w:rsidP="00D77F7B">
      <w:pPr>
        <w:pStyle w:val="ListParagraph"/>
        <w:tabs>
          <w:tab w:val="left" w:pos="720"/>
        </w:tabs>
        <w:spacing w:after="120" w:line="360" w:lineRule="auto"/>
        <w:ind w:left="0"/>
        <w:jc w:val="both"/>
        <w:rPr>
          <w:rFonts w:ascii="Times New Roman" w:hAnsi="Times New Roman" w:cs="Times New Roman"/>
          <w:iCs/>
          <w:sz w:val="24"/>
          <w:szCs w:val="24"/>
          <w:lang w:eastAsia="sk-SK"/>
        </w:rPr>
      </w:pPr>
      <w:r w:rsidRPr="00F825A9">
        <w:rPr>
          <w:rFonts w:ascii="Times New Roman" w:hAnsi="Times New Roman" w:cs="Times New Roman"/>
          <w:b/>
          <w:iCs/>
          <w:sz w:val="24"/>
          <w:szCs w:val="24"/>
          <w:lang w:eastAsia="sk-SK"/>
        </w:rPr>
        <w:t>2.2. Prognoza veniturilor din exploatare</w:t>
      </w:r>
      <w:r w:rsidRPr="00F825A9">
        <w:rPr>
          <w:rFonts w:ascii="Times New Roman" w:hAnsi="Times New Roman" w:cs="Times New Roman"/>
          <w:iCs/>
          <w:sz w:val="24"/>
          <w:szCs w:val="24"/>
          <w:lang w:eastAsia="sk-SK"/>
        </w:rPr>
        <w:t xml:space="preserve"> pentru cele doua scenarii: scenariul fără proiect si scenariul cu proiect</w:t>
      </w:r>
    </w:p>
    <w:p w14:paraId="44E5334F"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&lt;In proiecția veniturilor din exploatare se vor avea in vedere veniturile asupra cărora implementarea investiției produce efecte, respectiv rezultatele concrete din operarea infrastructurii de CDI (licențe, brevete, drepturi de proprietate intelectuala, produse noi, contracte de cercetare încheiate cu clienții, etc). Evoluția veniturilor va fi corelata cu evoluția cererii prognozata la capitolul Piața proiectului</w:t>
      </w:r>
      <w:r w:rsidRPr="00F825A9">
        <w:rPr>
          <w:rFonts w:ascii="Times New Roman" w:hAnsi="Times New Roman" w:cs="Times New Roman"/>
          <w:i w:val="0"/>
          <w:sz w:val="24"/>
          <w:szCs w:val="24"/>
        </w:rPr>
        <w:t>.</w:t>
      </w:r>
    </w:p>
    <w:p w14:paraId="27EE288E"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In ceea ce privește modalitatea stabilirii preţurilor sau tarifelor se vor face consideraţii asupra ipotezelor conform cărora preţurile/tarifele folosite nu depăşesc “capacitatea de plată” a utilizatorilor în condiţiile locale concrete şi a nivelurilor istorice de preţ pe respectiva piaţă</w:t>
      </w:r>
      <w:r w:rsidRPr="00F825A9">
        <w:rPr>
          <w:rFonts w:ascii="Times New Roman" w:hAnsi="Times New Roman" w:cs="Times New Roman"/>
          <w:i w:val="0"/>
          <w:sz w:val="24"/>
          <w:szCs w:val="24"/>
        </w:rPr>
        <w:t>.</w:t>
      </w:r>
    </w:p>
    <w:p w14:paraId="769694AB"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Nu sunt incluse în proiecţiile de venituri transferurile şi subvenţiile, TVA-ul şi alte taxe indirecte colectate de la utilizatori în folosul autorităţilor publice.&gt;</w:t>
      </w:r>
    </w:p>
    <w:p w14:paraId="09D25019" w14:textId="77777777" w:rsidR="00D77F7B" w:rsidRPr="00F825A9" w:rsidRDefault="00D77F7B" w:rsidP="00D77F7B">
      <w:pPr>
        <w:pStyle w:val="instruct"/>
        <w:rPr>
          <w:rFonts w:ascii="Times New Roman" w:hAnsi="Times New Roman" w:cs="Times New Roman"/>
          <w:i w:val="0"/>
          <w:sz w:val="24"/>
          <w:szCs w:val="24"/>
        </w:rPr>
      </w:pPr>
    </w:p>
    <w:p w14:paraId="645778D1" w14:textId="77777777" w:rsidR="00D77F7B" w:rsidRPr="00F825A9" w:rsidRDefault="00D77F7B" w:rsidP="00D77F7B">
      <w:pPr>
        <w:pStyle w:val="ListParagraph"/>
        <w:tabs>
          <w:tab w:val="left" w:pos="720"/>
        </w:tabs>
        <w:spacing w:after="120" w:line="360" w:lineRule="auto"/>
        <w:ind w:left="0"/>
        <w:jc w:val="both"/>
        <w:rPr>
          <w:rFonts w:ascii="Times New Roman" w:hAnsi="Times New Roman" w:cs="Times New Roman"/>
          <w:b/>
          <w:sz w:val="24"/>
          <w:szCs w:val="24"/>
        </w:rPr>
      </w:pPr>
      <w:r w:rsidRPr="00F825A9">
        <w:rPr>
          <w:rFonts w:ascii="Times New Roman" w:hAnsi="Times New Roman" w:cs="Times New Roman"/>
          <w:b/>
          <w:iCs/>
          <w:sz w:val="24"/>
          <w:szCs w:val="24"/>
          <w:lang w:eastAsia="sk-SK"/>
        </w:rPr>
        <w:t>2.3. Tabelul de calcul a indicatorilor de profitabilitate a investiției (RRF/C, VFNA/C</w:t>
      </w:r>
      <w:r w:rsidRPr="00F825A9">
        <w:rPr>
          <w:rFonts w:ascii="Times New Roman" w:hAnsi="Times New Roman" w:cs="Times New Roman"/>
          <w:iCs/>
          <w:sz w:val="24"/>
          <w:szCs w:val="24"/>
          <w:lang w:eastAsia="sk-SK"/>
        </w:rPr>
        <w:t>)</w:t>
      </w:r>
    </w:p>
    <w:p w14:paraId="0AC2CA70"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&lt;Analiza se efectuează în baza metodei incrementale, veniturile şi costurile incrementale reprezentând diferenţa dintre valorile asociate proiecţiei scenariului “cu proiect” şi cele asociate scenariului “fără proiect”.</w:t>
      </w:r>
    </w:p>
    <w:p w14:paraId="6DDCDC5D"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 xml:space="preserve">Fluxurile financiare vizează atât perioada investițională cat si perioada de operare. In acest sens, costurile </w:t>
      </w:r>
      <w:r w:rsidRPr="00F825A9">
        <w:rPr>
          <w:rFonts w:ascii="Times New Roman" w:hAnsi="Times New Roman" w:cs="Times New Roman"/>
          <w:i w:val="0"/>
          <w:sz w:val="24"/>
          <w:szCs w:val="24"/>
          <w:shd w:val="clear" w:color="auto" w:fill="auto"/>
        </w:rPr>
        <w:lastRenderedPageBreak/>
        <w:t>investiționale sunt considerate fluxuri de ieșire, iar la finalul perioadei de referința este luata in calcul si valoarea reziduala cu semnul „-„ , fiind considerata element de intrare</w:t>
      </w:r>
      <w:r w:rsidRPr="00F825A9">
        <w:rPr>
          <w:rFonts w:ascii="Times New Roman" w:hAnsi="Times New Roman" w:cs="Times New Roman"/>
          <w:i w:val="0"/>
          <w:sz w:val="24"/>
          <w:szCs w:val="24"/>
        </w:rPr>
        <w:t xml:space="preserve">. </w:t>
      </w:r>
    </w:p>
    <w:p w14:paraId="4CFEC608"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Atragem atenţia că fluxurile de numerar pentru determinarea indicatorilor de rentabilitate a investiției nu iau în considerare sursele de finanţare şi în consecinţă nici fluxurile generate de eventuala rambursare a acestor surse, întrucât performanțele investiţiei se evaluează independent de modalitatea de finanţare pentru care se optează</w:t>
      </w:r>
    </w:p>
    <w:p w14:paraId="6500109F" w14:textId="77777777" w:rsidR="00D77F7B" w:rsidRPr="00F825A9" w:rsidRDefault="00D77F7B" w:rsidP="00D77F7B">
      <w:pPr>
        <w:pStyle w:val="instruct"/>
        <w:spacing w:after="120"/>
        <w:jc w:val="both"/>
        <w:rPr>
          <w:rFonts w:ascii="Times New Roman" w:hAnsi="Times New Roman" w:cs="Times New Roman"/>
          <w:i w:val="0"/>
          <w:sz w:val="24"/>
          <w:szCs w:val="24"/>
        </w:rPr>
      </w:pPr>
    </w:p>
    <w:p w14:paraId="4E8A9D4B" w14:textId="77777777" w:rsidR="00D77F7B" w:rsidRPr="00F825A9" w:rsidRDefault="00D77F7B" w:rsidP="00D77F7B">
      <w:pPr>
        <w:pStyle w:val="ListParagraph"/>
        <w:tabs>
          <w:tab w:val="left" w:pos="720"/>
        </w:tabs>
        <w:spacing w:after="120" w:line="360" w:lineRule="auto"/>
        <w:ind w:left="0"/>
        <w:jc w:val="both"/>
        <w:rPr>
          <w:rFonts w:ascii="Times New Roman" w:hAnsi="Times New Roman" w:cs="Times New Roman"/>
          <w:b/>
          <w:iCs/>
          <w:sz w:val="24"/>
          <w:szCs w:val="24"/>
          <w:lang w:eastAsia="sk-SK"/>
        </w:rPr>
      </w:pPr>
      <w:r w:rsidRPr="00F825A9">
        <w:rPr>
          <w:rFonts w:ascii="Times New Roman" w:hAnsi="Times New Roman" w:cs="Times New Roman"/>
          <w:b/>
          <w:iCs/>
          <w:sz w:val="24"/>
          <w:szCs w:val="24"/>
          <w:lang w:eastAsia="sk-SK"/>
        </w:rPr>
        <w:t>2.4. Tabelul de calcul a indicatorilor de profitabilitate a capitalului propriu (RRF/K, VFNA/K)</w:t>
      </w:r>
    </w:p>
    <w:p w14:paraId="36C137EA"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&lt;Este cerută în cazul proiectelor derulate în cadrul unor scheme de ajutor de stat deoarece indică dacă transferul de fonduri publice s-a realizat în exces sau în deficit faţă de nevoia de finanţare a proiectului</w:t>
      </w:r>
      <w:r w:rsidRPr="00F825A9">
        <w:rPr>
          <w:rFonts w:ascii="Times New Roman" w:hAnsi="Times New Roman" w:cs="Times New Roman"/>
          <w:i w:val="0"/>
          <w:sz w:val="24"/>
          <w:szCs w:val="24"/>
        </w:rPr>
        <w:t>.</w:t>
      </w:r>
    </w:p>
    <w:p w14:paraId="2D8AD48A"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În acest sens se calculează indicatorii de performanţă ai capitalului propriu investit (VFNA/K şi RRF/K) care indică capacitatea proiectului de a avea “valoare” şi o rată de retur a capitalului investit comparabilă cu performanţele altor proiecte din domeniul respectiv</w:t>
      </w:r>
      <w:r w:rsidRPr="00F825A9">
        <w:rPr>
          <w:rFonts w:ascii="Times New Roman" w:hAnsi="Times New Roman" w:cs="Times New Roman"/>
          <w:i w:val="0"/>
          <w:sz w:val="24"/>
          <w:szCs w:val="24"/>
        </w:rPr>
        <w:t>.</w:t>
      </w:r>
    </w:p>
    <w:p w14:paraId="42088561" w14:textId="77777777" w:rsidR="00D77F7B" w:rsidRPr="00F825A9" w:rsidRDefault="00D77F7B" w:rsidP="00D77F7B">
      <w:pPr>
        <w:jc w:val="both"/>
        <w:rPr>
          <w:rFonts w:ascii="Times New Roman" w:hAnsi="Times New Roman" w:cs="Times New Roman"/>
          <w:sz w:val="24"/>
          <w:szCs w:val="24"/>
        </w:rPr>
      </w:pPr>
      <w:r w:rsidRPr="00F825A9">
        <w:rPr>
          <w:rFonts w:ascii="Times New Roman" w:hAnsi="Times New Roman" w:cs="Times New Roman"/>
          <w:sz w:val="24"/>
          <w:szCs w:val="24"/>
        </w:rPr>
        <w:t>Calculul indicatorilor de capital se face pe baza fluxului de numerar ce stă la baza VFNA/C şi RRF/C în care costul investiţional total se înlocuieşte cu suma finanţată din surse proprii de către solicitant, finanţarea nerambursabilă nu se ia în calcul, creditul şi costul acestuia se evidenţiază ca o ieşire pe parcursul perioadei de operare în conformitate cu planul de rambursare .</w:t>
      </w:r>
    </w:p>
    <w:p w14:paraId="6173E1FF" w14:textId="77777777" w:rsidR="00D77F7B" w:rsidRPr="00F825A9" w:rsidRDefault="00D77F7B" w:rsidP="00D77F7B">
      <w:pPr>
        <w:jc w:val="both"/>
        <w:rPr>
          <w:rFonts w:ascii="Times New Roman" w:hAnsi="Times New Roman" w:cs="Times New Roman"/>
          <w:iCs/>
          <w:sz w:val="24"/>
          <w:szCs w:val="24"/>
          <w:lang w:eastAsia="sk-SK"/>
        </w:rPr>
      </w:pPr>
      <w:r w:rsidRPr="00F825A9">
        <w:rPr>
          <w:rFonts w:ascii="Times New Roman" w:hAnsi="Times New Roman" w:cs="Times New Roman"/>
          <w:iCs/>
          <w:sz w:val="24"/>
          <w:szCs w:val="24"/>
          <w:lang w:eastAsia="sk-SK"/>
        </w:rPr>
        <w:t>VANF(K) cu asistență din partea Uniunii ar trebui să fie negativă sau egală cu zero, și RRF(K) ar trebui să fie mai mică sau egală cu rata de actualizare; în caz contrar, trebuie să se prezinte o justificare adecvată</w:t>
      </w:r>
      <w:r w:rsidRPr="00F825A9">
        <w:rPr>
          <w:rFonts w:ascii="Times New Roman" w:hAnsi="Times New Roman" w:cs="Times New Roman"/>
          <w:sz w:val="24"/>
          <w:szCs w:val="24"/>
        </w:rPr>
        <w:t>&gt;.</w:t>
      </w:r>
    </w:p>
    <w:p w14:paraId="05F5BB84" w14:textId="44760EBD" w:rsidR="00D77F7B" w:rsidRPr="00F825A9" w:rsidRDefault="00D77F7B" w:rsidP="00F825A9">
      <w:pPr>
        <w:tabs>
          <w:tab w:val="left" w:pos="2040"/>
        </w:tabs>
        <w:spacing w:after="100"/>
        <w:rPr>
          <w:rFonts w:ascii="Times New Roman" w:hAnsi="Times New Roman" w:cs="Times New Roman"/>
          <w:sz w:val="24"/>
          <w:szCs w:val="24"/>
          <w:lang w:eastAsia="sk-SK"/>
        </w:rPr>
      </w:pPr>
    </w:p>
    <w:p w14:paraId="3F2766C2" w14:textId="77777777" w:rsidR="00D77F7B" w:rsidRPr="00F825A9" w:rsidRDefault="00D77F7B" w:rsidP="00D77F7B">
      <w:pPr>
        <w:pStyle w:val="ListParagraph"/>
        <w:tabs>
          <w:tab w:val="left" w:pos="720"/>
        </w:tabs>
        <w:spacing w:after="120" w:line="360" w:lineRule="auto"/>
        <w:ind w:left="0"/>
        <w:jc w:val="both"/>
        <w:rPr>
          <w:rFonts w:ascii="Times New Roman" w:hAnsi="Times New Roman" w:cs="Times New Roman"/>
          <w:b/>
          <w:iCs/>
          <w:sz w:val="24"/>
          <w:szCs w:val="24"/>
          <w:lang w:eastAsia="sk-SK"/>
        </w:rPr>
      </w:pPr>
      <w:r w:rsidRPr="00F825A9">
        <w:rPr>
          <w:rFonts w:ascii="Times New Roman" w:hAnsi="Times New Roman" w:cs="Times New Roman"/>
          <w:b/>
          <w:iCs/>
          <w:sz w:val="24"/>
          <w:szCs w:val="24"/>
          <w:lang w:eastAsia="sk-SK"/>
        </w:rPr>
        <w:t>2.5. Tabelul de calcul a sustenabilității financiare</w:t>
      </w:r>
    </w:p>
    <w:p w14:paraId="659DF5F8"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&lt;Verificarea sustenabilității financiare a proiectului implică proiectarea unui flux de numerar cumulat pozitiv pe fiecare an al perioadei analizate demonstrând că proiectul nu întâmpină riscul unui deficit de numerar (lichidități) care să pună în pericol realizarea sau operarea investiției</w:t>
      </w:r>
      <w:r w:rsidRPr="00F825A9">
        <w:rPr>
          <w:rFonts w:ascii="Times New Roman" w:hAnsi="Times New Roman" w:cs="Times New Roman"/>
          <w:i w:val="0"/>
          <w:sz w:val="24"/>
          <w:szCs w:val="24"/>
        </w:rPr>
        <w:t>.</w:t>
      </w:r>
    </w:p>
    <w:p w14:paraId="77F20E98" w14:textId="77777777" w:rsidR="00D77F7B" w:rsidRPr="00F825A9" w:rsidRDefault="00D77F7B" w:rsidP="00D77F7B">
      <w:pPr>
        <w:pStyle w:val="instruct"/>
        <w:spacing w:after="120"/>
        <w:jc w:val="both"/>
        <w:rPr>
          <w:rFonts w:ascii="Times New Roman" w:hAnsi="Times New Roman" w:cs="Times New Roman"/>
          <w:i w:val="0"/>
          <w:sz w:val="24"/>
          <w:szCs w:val="24"/>
        </w:rPr>
      </w:pPr>
      <w:r w:rsidRPr="00F825A9">
        <w:rPr>
          <w:rFonts w:ascii="Times New Roman" w:hAnsi="Times New Roman" w:cs="Times New Roman"/>
          <w:i w:val="0"/>
          <w:sz w:val="24"/>
          <w:szCs w:val="24"/>
          <w:shd w:val="clear" w:color="auto" w:fill="auto"/>
        </w:rPr>
        <w:t>Diferența între intrările şi ieșirile de numerar reprezintă deficitul sau, după caz, surplusul perioadei respective şi se cumulează la rezultatul anterior. Fluxul de numerar folosit în sustenabilitate nu se actualizează. Intrările includ toate veniturile din valorificarea produselor/serviciilor precum şi toate intrările de numerar datorate managementului resurselor financiare. Valoarea reziduală nu se ia în considerare. Ieșirile reprezintă costurile investiționale, costurile de operare, rambursările de credite, plăti dobânzi şi alte cheltuieli ocazionate de obţinerea creditării, taxele şi impozitele, alte plăti generate de aranjamentele financiare încheiate pentru asigurarea surselor de finanțare a investiției&gt;.</w:t>
      </w:r>
    </w:p>
    <w:p w14:paraId="1C26E5D1" w14:textId="77777777" w:rsidR="00D77F7B" w:rsidRPr="006A57B7" w:rsidRDefault="00D77F7B" w:rsidP="00D77F7B">
      <w:pPr>
        <w:pStyle w:val="instruct"/>
        <w:ind w:firstLine="720"/>
        <w:rPr>
          <w:rFonts w:ascii="Times New Roman" w:hAnsi="Times New Roman" w:cs="Times New Roman"/>
          <w:sz w:val="24"/>
          <w:szCs w:val="24"/>
        </w:rPr>
      </w:pPr>
    </w:p>
    <w:p w14:paraId="2771F694" w14:textId="368C8B38" w:rsidR="002D7A57" w:rsidRDefault="002D7A57">
      <w:pPr>
        <w:rPr>
          <w:rFonts w:ascii="Times New Roman" w:hAnsi="Times New Roman"/>
          <w:noProof/>
          <w:color w:val="000000"/>
          <w:sz w:val="24"/>
          <w:szCs w:val="24"/>
        </w:rPr>
      </w:pPr>
      <w:r>
        <w:rPr>
          <w:rFonts w:ascii="Times New Roman" w:hAnsi="Times New Roman"/>
          <w:noProof/>
          <w:color w:val="000000"/>
          <w:sz w:val="24"/>
          <w:szCs w:val="24"/>
        </w:rPr>
        <w:br w:type="page"/>
      </w:r>
    </w:p>
    <w:p w14:paraId="6567A0B3" w14:textId="77777777" w:rsidR="002D7A57" w:rsidRDefault="002D7A57" w:rsidP="002D7A57">
      <w:pPr>
        <w:jc w:val="right"/>
        <w:rPr>
          <w:rFonts w:ascii="Times New Roman" w:hAnsi="Times New Roman" w:cs="Times New Roman"/>
          <w:b/>
          <w:sz w:val="20"/>
          <w:szCs w:val="20"/>
          <w:lang w:val="cs-CZ"/>
        </w:rPr>
      </w:pPr>
      <w:r>
        <w:rPr>
          <w:rFonts w:ascii="Times New Roman" w:hAnsi="Times New Roman" w:cs="Times New Roman"/>
          <w:b/>
          <w:sz w:val="20"/>
          <w:szCs w:val="20"/>
          <w:lang w:val="cs-CZ"/>
        </w:rPr>
        <w:lastRenderedPageBreak/>
        <w:t>ANEXA 6.1</w:t>
      </w:r>
    </w:p>
    <w:p w14:paraId="538CEB83" w14:textId="77777777" w:rsidR="002D7A57" w:rsidRPr="006464C3" w:rsidRDefault="002D7A57" w:rsidP="002D7A57">
      <w:pPr>
        <w:ind w:left="1152" w:hanging="1152"/>
        <w:jc w:val="center"/>
        <w:rPr>
          <w:rFonts w:ascii="Times New Roman" w:hAnsi="Times New Roman" w:cs="Times New Roman"/>
          <w:b/>
          <w:sz w:val="20"/>
          <w:szCs w:val="20"/>
          <w:lang w:val="cs-CZ"/>
        </w:rPr>
      </w:pPr>
      <w:r w:rsidRPr="006464C3">
        <w:rPr>
          <w:rFonts w:ascii="Times New Roman" w:hAnsi="Times New Roman" w:cs="Times New Roman"/>
          <w:b/>
          <w:sz w:val="20"/>
          <w:szCs w:val="20"/>
          <w:lang w:val="cs-CZ"/>
        </w:rPr>
        <w:t>FIŞA PEN</w:t>
      </w:r>
      <w:r>
        <w:rPr>
          <w:rFonts w:ascii="Times New Roman" w:hAnsi="Times New Roman" w:cs="Times New Roman"/>
          <w:b/>
          <w:sz w:val="20"/>
          <w:szCs w:val="20"/>
          <w:lang w:val="cs-CZ"/>
        </w:rPr>
        <w:t>TRU VERIFICAREA FORMALĂ  SI  PENTRU VERIFICAREA</w:t>
      </w:r>
      <w:r w:rsidRPr="006464C3">
        <w:rPr>
          <w:rFonts w:ascii="Times New Roman" w:hAnsi="Times New Roman" w:cs="Times New Roman"/>
          <w:b/>
          <w:sz w:val="20"/>
          <w:szCs w:val="20"/>
          <w:lang w:val="cs-CZ"/>
        </w:rPr>
        <w:t xml:space="preserve"> ELIGIBILITĂȚII</w:t>
      </w:r>
    </w:p>
    <w:p w14:paraId="6033DD6D" w14:textId="15A1C601" w:rsidR="002D7A57" w:rsidRPr="006464C3" w:rsidRDefault="002D7A57" w:rsidP="002D7A57">
      <w:pPr>
        <w:widowControl w:val="0"/>
        <w:autoSpaceDE w:val="0"/>
        <w:autoSpaceDN w:val="0"/>
        <w:adjustRightInd w:val="0"/>
        <w:ind w:left="3600" w:hanging="3600"/>
        <w:jc w:val="center"/>
        <w:rPr>
          <w:rFonts w:ascii="Times New Roman" w:hAnsi="Times New Roman" w:cs="Times New Roman"/>
          <w:b/>
          <w:bCs/>
          <w:sz w:val="20"/>
          <w:szCs w:val="20"/>
        </w:rPr>
      </w:pPr>
      <w:r w:rsidRPr="006464C3">
        <w:rPr>
          <w:rFonts w:ascii="Times New Roman" w:hAnsi="Times New Roman" w:cs="Times New Roman"/>
          <w:b/>
          <w:sz w:val="20"/>
          <w:szCs w:val="20"/>
          <w:lang w:val="cs-CZ"/>
        </w:rPr>
        <w:t xml:space="preserve">Competiţia </w:t>
      </w:r>
      <w:r>
        <w:rPr>
          <w:rFonts w:ascii="Times New Roman" w:hAnsi="Times New Roman" w:cs="Times New Roman"/>
          <w:b/>
          <w:sz w:val="20"/>
          <w:szCs w:val="20"/>
        </w:rPr>
        <w:t>POC-A.1-A.1.1.3- H- 2016</w:t>
      </w:r>
      <w:r w:rsidRPr="006464C3">
        <w:rPr>
          <w:rFonts w:ascii="Times New Roman" w:hAnsi="Times New Roman" w:cs="Times New Roman"/>
          <w:b/>
          <w:bCs/>
          <w:sz w:val="20"/>
          <w:szCs w:val="20"/>
        </w:rPr>
        <w:t xml:space="preserve"> </w:t>
      </w:r>
    </w:p>
    <w:p w14:paraId="40C27A76" w14:textId="77777777" w:rsidR="002D7A57" w:rsidRPr="006464C3" w:rsidRDefault="002D7A57" w:rsidP="002D7A57">
      <w:pPr>
        <w:tabs>
          <w:tab w:val="left" w:pos="4820"/>
        </w:tabs>
        <w:spacing w:line="240" w:lineRule="exact"/>
        <w:jc w:val="both"/>
        <w:rPr>
          <w:rFonts w:ascii="Times New Roman" w:hAnsi="Times New Roman" w:cs="Times New Roman"/>
          <w:sz w:val="20"/>
          <w:szCs w:val="20"/>
        </w:rPr>
      </w:pPr>
    </w:p>
    <w:p w14:paraId="7FE0CEDD" w14:textId="77777777" w:rsidR="002D7A57" w:rsidRPr="006464C3" w:rsidRDefault="002D7A57" w:rsidP="002D7A57">
      <w:pPr>
        <w:tabs>
          <w:tab w:val="left" w:pos="4820"/>
        </w:tabs>
        <w:spacing w:line="240" w:lineRule="exact"/>
        <w:jc w:val="both"/>
        <w:rPr>
          <w:rFonts w:ascii="Times New Roman" w:hAnsi="Times New Roman" w:cs="Times New Roman"/>
          <w:sz w:val="20"/>
          <w:szCs w:val="20"/>
        </w:rPr>
      </w:pPr>
      <w:r w:rsidRPr="006464C3">
        <w:rPr>
          <w:rFonts w:ascii="Times New Roman" w:hAnsi="Times New Roman" w:cs="Times New Roman"/>
          <w:sz w:val="20"/>
          <w:szCs w:val="20"/>
        </w:rPr>
        <w:t>Nume Evaluator ____________________________________ Data ___________</w:t>
      </w:r>
    </w:p>
    <w:p w14:paraId="6E6CF7DB" w14:textId="77777777" w:rsidR="002D7A57" w:rsidRPr="006464C3" w:rsidRDefault="002D7A57" w:rsidP="002D7A57">
      <w:pPr>
        <w:tabs>
          <w:tab w:val="left" w:pos="4820"/>
        </w:tabs>
        <w:spacing w:line="240" w:lineRule="exact"/>
        <w:jc w:val="both"/>
        <w:rPr>
          <w:rFonts w:ascii="Times New Roman" w:hAnsi="Times New Roman" w:cs="Times New Roman"/>
          <w:sz w:val="20"/>
          <w:szCs w:val="20"/>
        </w:rPr>
      </w:pPr>
    </w:p>
    <w:p w14:paraId="656D8B43" w14:textId="77777777" w:rsidR="002D7A57" w:rsidRPr="006464C3" w:rsidRDefault="002D7A57" w:rsidP="002D7A57">
      <w:pPr>
        <w:rPr>
          <w:rFonts w:ascii="Times New Roman" w:hAnsi="Times New Roman" w:cs="Times New Roman"/>
          <w:sz w:val="20"/>
          <w:szCs w:val="20"/>
          <w:lang w:val="en-GB"/>
        </w:rPr>
      </w:pPr>
      <w:r w:rsidRPr="006464C3">
        <w:rPr>
          <w:rFonts w:ascii="Times New Roman" w:hAnsi="Times New Roman" w:cs="Times New Roman"/>
          <w:sz w:val="20"/>
          <w:szCs w:val="20"/>
        </w:rPr>
        <w:t>DATE DE IDENTIFICARE</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8"/>
        <w:gridCol w:w="6120"/>
      </w:tblGrid>
      <w:tr w:rsidR="002D7A57" w:rsidRPr="006464C3" w14:paraId="3C52793F" w14:textId="77777777" w:rsidTr="002D7A57">
        <w:tc>
          <w:tcPr>
            <w:tcW w:w="3348" w:type="dxa"/>
            <w:tcBorders>
              <w:top w:val="single" w:sz="4" w:space="0" w:color="auto"/>
              <w:left w:val="single" w:sz="4" w:space="0" w:color="auto"/>
              <w:bottom w:val="single" w:sz="4" w:space="0" w:color="auto"/>
              <w:right w:val="single" w:sz="4" w:space="0" w:color="auto"/>
            </w:tcBorders>
            <w:vAlign w:val="center"/>
          </w:tcPr>
          <w:p w14:paraId="3684692D" w14:textId="4A88F674" w:rsidR="002D7A57" w:rsidRPr="006464C3" w:rsidRDefault="000B465A" w:rsidP="002D7A57">
            <w:pPr>
              <w:spacing w:before="120"/>
              <w:rPr>
                <w:rFonts w:ascii="Times New Roman" w:hAnsi="Times New Roman" w:cs="Times New Roman"/>
                <w:sz w:val="20"/>
                <w:szCs w:val="20"/>
                <w:lang w:val="en-GB"/>
              </w:rPr>
            </w:pPr>
            <w:r>
              <w:rPr>
                <w:rFonts w:ascii="Times New Roman" w:hAnsi="Times New Roman" w:cs="Times New Roman"/>
                <w:sz w:val="20"/>
                <w:szCs w:val="20"/>
              </w:rPr>
              <w:t xml:space="preserve">Număr de înregistrare </w:t>
            </w:r>
            <w:r w:rsidR="002D7A57" w:rsidRPr="006464C3">
              <w:rPr>
                <w:rFonts w:ascii="Times New Roman" w:hAnsi="Times New Roman" w:cs="Times New Roman"/>
                <w:sz w:val="20"/>
                <w:szCs w:val="20"/>
              </w:rPr>
              <w:t>:</w:t>
            </w:r>
          </w:p>
        </w:tc>
        <w:tc>
          <w:tcPr>
            <w:tcW w:w="6120" w:type="dxa"/>
            <w:tcBorders>
              <w:top w:val="single" w:sz="4" w:space="0" w:color="auto"/>
              <w:left w:val="single" w:sz="4" w:space="0" w:color="auto"/>
              <w:bottom w:val="single" w:sz="4" w:space="0" w:color="auto"/>
              <w:right w:val="single" w:sz="4" w:space="0" w:color="auto"/>
            </w:tcBorders>
            <w:vAlign w:val="center"/>
          </w:tcPr>
          <w:p w14:paraId="10C3A30A" w14:textId="77777777" w:rsidR="002D7A57" w:rsidRPr="006464C3" w:rsidRDefault="002D7A57" w:rsidP="002D7A57">
            <w:pPr>
              <w:spacing w:before="120"/>
              <w:rPr>
                <w:rFonts w:ascii="Times New Roman" w:hAnsi="Times New Roman" w:cs="Times New Roman"/>
                <w:sz w:val="20"/>
                <w:szCs w:val="20"/>
                <w:lang w:val="en-GB"/>
              </w:rPr>
            </w:pPr>
          </w:p>
        </w:tc>
      </w:tr>
      <w:tr w:rsidR="002D7A57" w:rsidRPr="006464C3" w14:paraId="34B82418" w14:textId="77777777" w:rsidTr="002D7A57">
        <w:tc>
          <w:tcPr>
            <w:tcW w:w="3348" w:type="dxa"/>
            <w:tcBorders>
              <w:top w:val="single" w:sz="4" w:space="0" w:color="auto"/>
              <w:left w:val="single" w:sz="4" w:space="0" w:color="auto"/>
              <w:bottom w:val="single" w:sz="4" w:space="0" w:color="auto"/>
              <w:right w:val="single" w:sz="4" w:space="0" w:color="auto"/>
            </w:tcBorders>
            <w:vAlign w:val="center"/>
          </w:tcPr>
          <w:p w14:paraId="43022BB8" w14:textId="77777777" w:rsidR="002D7A57" w:rsidRPr="006464C3" w:rsidRDefault="002D7A57" w:rsidP="002D7A57">
            <w:pPr>
              <w:spacing w:before="120"/>
              <w:rPr>
                <w:rFonts w:ascii="Times New Roman" w:hAnsi="Times New Roman" w:cs="Times New Roman"/>
                <w:sz w:val="20"/>
                <w:szCs w:val="20"/>
                <w:lang w:val="en-GB"/>
              </w:rPr>
            </w:pPr>
            <w:r>
              <w:rPr>
                <w:rFonts w:ascii="Times New Roman" w:hAnsi="Times New Roman" w:cs="Times New Roman"/>
                <w:sz w:val="20"/>
                <w:szCs w:val="20"/>
              </w:rPr>
              <w:t>Entitatea</w:t>
            </w:r>
            <w:r w:rsidRPr="006464C3">
              <w:rPr>
                <w:rFonts w:ascii="Times New Roman" w:hAnsi="Times New Roman" w:cs="Times New Roman"/>
                <w:sz w:val="20"/>
                <w:szCs w:val="20"/>
              </w:rPr>
              <w:t xml:space="preserve"> solicitantă:</w:t>
            </w:r>
          </w:p>
        </w:tc>
        <w:tc>
          <w:tcPr>
            <w:tcW w:w="6120" w:type="dxa"/>
            <w:tcBorders>
              <w:top w:val="single" w:sz="4" w:space="0" w:color="auto"/>
              <w:left w:val="single" w:sz="4" w:space="0" w:color="auto"/>
              <w:bottom w:val="single" w:sz="4" w:space="0" w:color="auto"/>
              <w:right w:val="single" w:sz="4" w:space="0" w:color="auto"/>
            </w:tcBorders>
            <w:vAlign w:val="center"/>
          </w:tcPr>
          <w:p w14:paraId="45FA771B" w14:textId="282261BA" w:rsidR="002D7A57" w:rsidRPr="006464C3" w:rsidRDefault="002D7A57" w:rsidP="002D7A57">
            <w:pPr>
              <w:tabs>
                <w:tab w:val="left" w:pos="1788"/>
                <w:tab w:val="left" w:pos="5082"/>
              </w:tabs>
              <w:overflowPunct w:val="0"/>
              <w:autoSpaceDE w:val="0"/>
              <w:autoSpaceDN w:val="0"/>
              <w:adjustRightInd w:val="0"/>
              <w:jc w:val="both"/>
              <w:textAlignment w:val="baseline"/>
              <w:rPr>
                <w:rFonts w:ascii="Times New Roman" w:hAnsi="Times New Roman" w:cs="Times New Roman"/>
                <w:sz w:val="20"/>
                <w:szCs w:val="20"/>
                <w:lang w:val="en-GB"/>
              </w:rPr>
            </w:pPr>
          </w:p>
        </w:tc>
      </w:tr>
      <w:tr w:rsidR="002D7A57" w:rsidRPr="006464C3" w14:paraId="7FCFF82A" w14:textId="77777777" w:rsidTr="002D7A57">
        <w:tc>
          <w:tcPr>
            <w:tcW w:w="3348" w:type="dxa"/>
            <w:tcBorders>
              <w:top w:val="single" w:sz="4" w:space="0" w:color="auto"/>
              <w:left w:val="single" w:sz="4" w:space="0" w:color="auto"/>
              <w:bottom w:val="single" w:sz="4" w:space="0" w:color="auto"/>
              <w:right w:val="single" w:sz="4" w:space="0" w:color="auto"/>
            </w:tcBorders>
            <w:vAlign w:val="center"/>
          </w:tcPr>
          <w:p w14:paraId="174D8C08" w14:textId="77777777" w:rsidR="002D7A57" w:rsidRPr="006464C3" w:rsidRDefault="002D7A57" w:rsidP="002D7A57">
            <w:pPr>
              <w:spacing w:before="120"/>
              <w:rPr>
                <w:rFonts w:ascii="Times New Roman" w:hAnsi="Times New Roman" w:cs="Times New Roman"/>
                <w:sz w:val="20"/>
                <w:szCs w:val="20"/>
                <w:lang w:val="en-GB"/>
              </w:rPr>
            </w:pPr>
            <w:r w:rsidRPr="006464C3">
              <w:rPr>
                <w:rFonts w:ascii="Times New Roman" w:hAnsi="Times New Roman" w:cs="Times New Roman"/>
                <w:sz w:val="20"/>
                <w:szCs w:val="20"/>
              </w:rPr>
              <w:t>Titlul proiectului:</w:t>
            </w:r>
          </w:p>
        </w:tc>
        <w:tc>
          <w:tcPr>
            <w:tcW w:w="6120" w:type="dxa"/>
            <w:tcBorders>
              <w:top w:val="single" w:sz="4" w:space="0" w:color="auto"/>
              <w:left w:val="single" w:sz="4" w:space="0" w:color="auto"/>
              <w:bottom w:val="single" w:sz="4" w:space="0" w:color="auto"/>
              <w:right w:val="single" w:sz="4" w:space="0" w:color="auto"/>
            </w:tcBorders>
            <w:vAlign w:val="center"/>
          </w:tcPr>
          <w:p w14:paraId="1501C42F" w14:textId="77777777" w:rsidR="002D7A57" w:rsidRPr="006464C3" w:rsidRDefault="002D7A57" w:rsidP="002D7A57">
            <w:pPr>
              <w:spacing w:before="120"/>
              <w:rPr>
                <w:rFonts w:ascii="Times New Roman" w:hAnsi="Times New Roman" w:cs="Times New Roman"/>
                <w:sz w:val="20"/>
                <w:szCs w:val="20"/>
                <w:lang w:val="en-GB"/>
              </w:rPr>
            </w:pPr>
          </w:p>
        </w:tc>
      </w:tr>
      <w:tr w:rsidR="002D7A57" w:rsidRPr="006464C3" w14:paraId="48507F6F" w14:textId="77777777" w:rsidTr="002D7A57">
        <w:tc>
          <w:tcPr>
            <w:tcW w:w="3348" w:type="dxa"/>
            <w:tcBorders>
              <w:top w:val="single" w:sz="4" w:space="0" w:color="auto"/>
              <w:left w:val="single" w:sz="4" w:space="0" w:color="auto"/>
              <w:bottom w:val="single" w:sz="4" w:space="0" w:color="auto"/>
              <w:right w:val="single" w:sz="4" w:space="0" w:color="auto"/>
            </w:tcBorders>
            <w:vAlign w:val="center"/>
          </w:tcPr>
          <w:p w14:paraId="68707331" w14:textId="77777777" w:rsidR="002D7A57" w:rsidRPr="006464C3" w:rsidRDefault="002D7A57" w:rsidP="002D7A57">
            <w:pPr>
              <w:spacing w:before="120"/>
              <w:rPr>
                <w:rFonts w:ascii="Times New Roman" w:hAnsi="Times New Roman" w:cs="Times New Roman"/>
                <w:sz w:val="20"/>
                <w:szCs w:val="20"/>
                <w:lang w:val="en-GB"/>
              </w:rPr>
            </w:pPr>
            <w:r w:rsidRPr="006464C3">
              <w:rPr>
                <w:rFonts w:ascii="Times New Roman" w:hAnsi="Times New Roman" w:cs="Times New Roman"/>
                <w:sz w:val="20"/>
                <w:szCs w:val="20"/>
                <w:lang w:val="en-GB"/>
              </w:rPr>
              <w:t>Acronim:</w:t>
            </w:r>
          </w:p>
        </w:tc>
        <w:tc>
          <w:tcPr>
            <w:tcW w:w="6120" w:type="dxa"/>
            <w:tcBorders>
              <w:top w:val="single" w:sz="4" w:space="0" w:color="auto"/>
              <w:left w:val="single" w:sz="4" w:space="0" w:color="auto"/>
              <w:bottom w:val="single" w:sz="4" w:space="0" w:color="auto"/>
              <w:right w:val="single" w:sz="4" w:space="0" w:color="auto"/>
            </w:tcBorders>
            <w:vAlign w:val="center"/>
          </w:tcPr>
          <w:p w14:paraId="3D001C75" w14:textId="77777777" w:rsidR="002D7A57" w:rsidRPr="006464C3" w:rsidRDefault="002D7A57" w:rsidP="002D7A57">
            <w:pPr>
              <w:spacing w:before="120"/>
              <w:rPr>
                <w:rFonts w:ascii="Times New Roman" w:hAnsi="Times New Roman" w:cs="Times New Roman"/>
                <w:sz w:val="20"/>
                <w:szCs w:val="20"/>
                <w:lang w:val="en-GB"/>
              </w:rPr>
            </w:pPr>
          </w:p>
        </w:tc>
      </w:tr>
      <w:tr w:rsidR="002D7A57" w:rsidRPr="006464C3" w14:paraId="112A6AF9" w14:textId="77777777" w:rsidTr="002D7A57">
        <w:tc>
          <w:tcPr>
            <w:tcW w:w="3348" w:type="dxa"/>
            <w:tcBorders>
              <w:top w:val="single" w:sz="4" w:space="0" w:color="auto"/>
              <w:left w:val="single" w:sz="4" w:space="0" w:color="auto"/>
              <w:bottom w:val="single" w:sz="4" w:space="0" w:color="auto"/>
              <w:right w:val="single" w:sz="4" w:space="0" w:color="auto"/>
            </w:tcBorders>
            <w:vAlign w:val="center"/>
          </w:tcPr>
          <w:p w14:paraId="53359160" w14:textId="77777777" w:rsidR="002D7A57" w:rsidRPr="006464C3" w:rsidRDefault="002D7A57" w:rsidP="002D7A57">
            <w:pPr>
              <w:spacing w:before="120"/>
              <w:rPr>
                <w:rFonts w:ascii="Times New Roman" w:hAnsi="Times New Roman" w:cs="Times New Roman"/>
                <w:sz w:val="20"/>
                <w:szCs w:val="20"/>
                <w:lang w:val="en-GB"/>
              </w:rPr>
            </w:pPr>
            <w:r w:rsidRPr="006464C3">
              <w:rPr>
                <w:rFonts w:ascii="Times New Roman" w:hAnsi="Times New Roman" w:cs="Times New Roman"/>
                <w:sz w:val="20"/>
                <w:szCs w:val="20"/>
                <w:lang w:val="en-GB"/>
              </w:rPr>
              <w:t>Tipul proiectului:</w:t>
            </w:r>
          </w:p>
        </w:tc>
        <w:tc>
          <w:tcPr>
            <w:tcW w:w="6120" w:type="dxa"/>
            <w:tcBorders>
              <w:top w:val="single" w:sz="4" w:space="0" w:color="auto"/>
              <w:left w:val="single" w:sz="4" w:space="0" w:color="auto"/>
              <w:bottom w:val="single" w:sz="4" w:space="0" w:color="auto"/>
              <w:right w:val="single" w:sz="4" w:space="0" w:color="auto"/>
            </w:tcBorders>
            <w:vAlign w:val="center"/>
          </w:tcPr>
          <w:p w14:paraId="4916F7BA" w14:textId="77777777" w:rsidR="002D7A57" w:rsidRPr="006464C3" w:rsidRDefault="002D7A57" w:rsidP="002D7A57">
            <w:pPr>
              <w:spacing w:before="120"/>
              <w:rPr>
                <w:rFonts w:ascii="Times New Roman" w:hAnsi="Times New Roman" w:cs="Times New Roman"/>
                <w:sz w:val="20"/>
                <w:szCs w:val="20"/>
                <w:lang w:val="en-GB"/>
              </w:rPr>
            </w:pPr>
          </w:p>
        </w:tc>
      </w:tr>
      <w:tr w:rsidR="002D7A57" w:rsidRPr="006464C3" w14:paraId="15EF101B" w14:textId="77777777" w:rsidTr="002D7A57">
        <w:tc>
          <w:tcPr>
            <w:tcW w:w="3348" w:type="dxa"/>
            <w:tcBorders>
              <w:top w:val="single" w:sz="4" w:space="0" w:color="auto"/>
              <w:left w:val="single" w:sz="4" w:space="0" w:color="auto"/>
              <w:bottom w:val="single" w:sz="4" w:space="0" w:color="auto"/>
              <w:right w:val="single" w:sz="4" w:space="0" w:color="auto"/>
            </w:tcBorders>
            <w:vAlign w:val="center"/>
          </w:tcPr>
          <w:p w14:paraId="2356821D" w14:textId="77777777" w:rsidR="002D7A57" w:rsidRPr="006464C3" w:rsidRDefault="002D7A57" w:rsidP="002D7A57">
            <w:pPr>
              <w:spacing w:before="120"/>
              <w:rPr>
                <w:rFonts w:ascii="Times New Roman" w:hAnsi="Times New Roman" w:cs="Times New Roman"/>
                <w:sz w:val="20"/>
                <w:szCs w:val="20"/>
                <w:lang w:val="en-GB"/>
              </w:rPr>
            </w:pPr>
            <w:r w:rsidRPr="006464C3">
              <w:rPr>
                <w:rFonts w:ascii="Times New Roman" w:hAnsi="Times New Roman" w:cs="Times New Roman"/>
                <w:bCs/>
                <w:noProof/>
                <w:snapToGrid w:val="0"/>
                <w:sz w:val="20"/>
                <w:szCs w:val="20"/>
              </w:rPr>
              <w:t xml:space="preserve">Domeniul și subdomeniul  de specializare inteligenta si sanatate </w:t>
            </w:r>
          </w:p>
        </w:tc>
        <w:tc>
          <w:tcPr>
            <w:tcW w:w="6120" w:type="dxa"/>
            <w:tcBorders>
              <w:top w:val="single" w:sz="4" w:space="0" w:color="auto"/>
              <w:left w:val="single" w:sz="4" w:space="0" w:color="auto"/>
              <w:bottom w:val="single" w:sz="4" w:space="0" w:color="auto"/>
              <w:right w:val="single" w:sz="4" w:space="0" w:color="auto"/>
            </w:tcBorders>
            <w:vAlign w:val="center"/>
          </w:tcPr>
          <w:p w14:paraId="48CA5A17" w14:textId="77777777" w:rsidR="002D7A57" w:rsidRPr="006464C3" w:rsidRDefault="002D7A57" w:rsidP="002D7A57">
            <w:pPr>
              <w:spacing w:before="120"/>
              <w:rPr>
                <w:rFonts w:ascii="Times New Roman" w:hAnsi="Times New Roman" w:cs="Times New Roman"/>
                <w:sz w:val="20"/>
                <w:szCs w:val="20"/>
                <w:lang w:val="en-GB"/>
              </w:rPr>
            </w:pPr>
          </w:p>
        </w:tc>
      </w:tr>
    </w:tbl>
    <w:p w14:paraId="0F4996EE" w14:textId="77777777" w:rsidR="002D7A57" w:rsidRPr="006464C3" w:rsidRDefault="002D7A57" w:rsidP="002D7A57">
      <w:pPr>
        <w:rPr>
          <w:rFonts w:ascii="Times New Roman" w:hAnsi="Times New Roman" w:cs="Times New Roman"/>
          <w:sz w:val="20"/>
          <w:szCs w:val="20"/>
        </w:rPr>
      </w:pPr>
    </w:p>
    <w:tbl>
      <w:tblPr>
        <w:tblW w:w="100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25"/>
        <w:gridCol w:w="708"/>
        <w:gridCol w:w="851"/>
        <w:gridCol w:w="1276"/>
      </w:tblGrid>
      <w:tr w:rsidR="000B465A" w:rsidRPr="00D308A8" w14:paraId="169A0E8F" w14:textId="77777777" w:rsidTr="001327EF">
        <w:tc>
          <w:tcPr>
            <w:tcW w:w="7225" w:type="dxa"/>
            <w:tcBorders>
              <w:top w:val="single" w:sz="4" w:space="0" w:color="auto"/>
              <w:left w:val="single" w:sz="4" w:space="0" w:color="auto"/>
              <w:bottom w:val="single" w:sz="4" w:space="0" w:color="auto"/>
              <w:right w:val="single" w:sz="4" w:space="0" w:color="auto"/>
            </w:tcBorders>
          </w:tcPr>
          <w:p w14:paraId="0E901967" w14:textId="77777777" w:rsidR="000B465A" w:rsidRPr="00D308A8" w:rsidRDefault="000B465A" w:rsidP="001327EF">
            <w:pPr>
              <w:spacing w:before="80" w:after="80" w:line="240" w:lineRule="exact"/>
              <w:jc w:val="both"/>
              <w:rPr>
                <w:rFonts w:ascii="Times New Roman" w:hAnsi="Times New Roman" w:cs="Times New Roman"/>
                <w:b/>
              </w:rPr>
            </w:pPr>
            <w:r w:rsidRPr="00D308A8">
              <w:rPr>
                <w:rFonts w:ascii="Times New Roman" w:hAnsi="Times New Roman" w:cs="Times New Roman"/>
                <w:b/>
              </w:rPr>
              <w:t>CRITERII</w:t>
            </w:r>
          </w:p>
        </w:tc>
        <w:tc>
          <w:tcPr>
            <w:tcW w:w="708" w:type="dxa"/>
            <w:tcBorders>
              <w:top w:val="single" w:sz="4" w:space="0" w:color="auto"/>
              <w:left w:val="single" w:sz="4" w:space="0" w:color="auto"/>
              <w:bottom w:val="single" w:sz="4" w:space="0" w:color="auto"/>
              <w:right w:val="single" w:sz="4" w:space="0" w:color="auto"/>
            </w:tcBorders>
          </w:tcPr>
          <w:p w14:paraId="492B4502" w14:textId="77777777" w:rsidR="000B465A" w:rsidRPr="00D308A8" w:rsidRDefault="000B465A" w:rsidP="001327EF">
            <w:pPr>
              <w:spacing w:before="80" w:after="80" w:line="240" w:lineRule="exact"/>
              <w:jc w:val="both"/>
              <w:rPr>
                <w:rFonts w:ascii="Times New Roman" w:hAnsi="Times New Roman" w:cs="Times New Roman"/>
                <w:b/>
              </w:rPr>
            </w:pPr>
            <w:r>
              <w:rPr>
                <w:rFonts w:ascii="Times New Roman" w:hAnsi="Times New Roman" w:cs="Times New Roman"/>
                <w:b/>
              </w:rPr>
              <w:t>DA</w:t>
            </w:r>
          </w:p>
        </w:tc>
        <w:tc>
          <w:tcPr>
            <w:tcW w:w="851" w:type="dxa"/>
            <w:tcBorders>
              <w:top w:val="single" w:sz="4" w:space="0" w:color="auto"/>
              <w:left w:val="single" w:sz="4" w:space="0" w:color="auto"/>
              <w:bottom w:val="single" w:sz="4" w:space="0" w:color="auto"/>
              <w:right w:val="single" w:sz="4" w:space="0" w:color="auto"/>
            </w:tcBorders>
          </w:tcPr>
          <w:p w14:paraId="1C03273C" w14:textId="77777777" w:rsidR="000B465A" w:rsidRPr="00D308A8" w:rsidRDefault="000B465A" w:rsidP="001327EF">
            <w:pPr>
              <w:spacing w:before="80" w:after="80" w:line="240" w:lineRule="exact"/>
              <w:jc w:val="both"/>
              <w:rPr>
                <w:rFonts w:ascii="Times New Roman" w:hAnsi="Times New Roman" w:cs="Times New Roman"/>
                <w:b/>
              </w:rPr>
            </w:pPr>
            <w:r>
              <w:rPr>
                <w:rFonts w:ascii="Times New Roman" w:hAnsi="Times New Roman" w:cs="Times New Roman"/>
                <w:b/>
              </w:rPr>
              <w:t>NU</w:t>
            </w:r>
          </w:p>
        </w:tc>
        <w:tc>
          <w:tcPr>
            <w:tcW w:w="1276" w:type="dxa"/>
            <w:tcBorders>
              <w:top w:val="single" w:sz="4" w:space="0" w:color="auto"/>
              <w:left w:val="single" w:sz="4" w:space="0" w:color="auto"/>
              <w:bottom w:val="single" w:sz="4" w:space="0" w:color="auto"/>
              <w:right w:val="single" w:sz="4" w:space="0" w:color="auto"/>
            </w:tcBorders>
          </w:tcPr>
          <w:p w14:paraId="4004E38A" w14:textId="77777777" w:rsidR="000B465A" w:rsidRPr="00D308A8" w:rsidRDefault="000B465A" w:rsidP="001327EF">
            <w:pPr>
              <w:spacing w:before="80" w:after="80" w:line="240" w:lineRule="exact"/>
              <w:jc w:val="both"/>
              <w:rPr>
                <w:rFonts w:ascii="Times New Roman" w:hAnsi="Times New Roman" w:cs="Times New Roman"/>
                <w:b/>
              </w:rPr>
            </w:pPr>
            <w:r>
              <w:rPr>
                <w:rFonts w:ascii="Times New Roman" w:hAnsi="Times New Roman" w:cs="Times New Roman"/>
                <w:b/>
              </w:rPr>
              <w:t>Observații</w:t>
            </w:r>
          </w:p>
        </w:tc>
      </w:tr>
      <w:tr w:rsidR="000B465A" w:rsidRPr="00DB500F" w14:paraId="3A803A11" w14:textId="77777777" w:rsidTr="001327EF">
        <w:tc>
          <w:tcPr>
            <w:tcW w:w="7225" w:type="dxa"/>
            <w:tcBorders>
              <w:top w:val="single" w:sz="4" w:space="0" w:color="auto"/>
              <w:left w:val="single" w:sz="4" w:space="0" w:color="auto"/>
              <w:bottom w:val="single" w:sz="4" w:space="0" w:color="auto"/>
              <w:right w:val="single" w:sz="4" w:space="0" w:color="auto"/>
            </w:tcBorders>
          </w:tcPr>
          <w:p w14:paraId="2F2D4D3B" w14:textId="77777777" w:rsidR="000B465A" w:rsidRPr="00DB500F" w:rsidRDefault="000B465A" w:rsidP="001327EF">
            <w:pPr>
              <w:spacing w:before="80" w:after="80" w:line="240" w:lineRule="exact"/>
              <w:jc w:val="both"/>
              <w:rPr>
                <w:rFonts w:ascii="Times New Roman" w:hAnsi="Times New Roman" w:cs="Times New Roman"/>
              </w:rPr>
            </w:pPr>
            <w:r w:rsidRPr="00DB500F">
              <w:rPr>
                <w:rFonts w:ascii="Times New Roman" w:hAnsi="Times New Roman" w:cs="Times New Roman"/>
              </w:rPr>
              <w:t>1. Cererea de finanţare are toate câmpurile obligatorii completate și respectă modelul standard</w:t>
            </w:r>
          </w:p>
        </w:tc>
        <w:tc>
          <w:tcPr>
            <w:tcW w:w="708" w:type="dxa"/>
            <w:tcBorders>
              <w:top w:val="single" w:sz="4" w:space="0" w:color="auto"/>
              <w:left w:val="single" w:sz="4" w:space="0" w:color="auto"/>
              <w:bottom w:val="single" w:sz="4" w:space="0" w:color="auto"/>
              <w:right w:val="single" w:sz="4" w:space="0" w:color="auto"/>
            </w:tcBorders>
          </w:tcPr>
          <w:p w14:paraId="77F89CA2" w14:textId="77777777" w:rsidR="000B465A" w:rsidRPr="00DB500F" w:rsidRDefault="000B465A" w:rsidP="001327EF">
            <w:pPr>
              <w:spacing w:before="80" w:after="80" w:line="240" w:lineRule="exact"/>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79DE8A4" w14:textId="77777777" w:rsidR="000B465A" w:rsidRPr="00DB500F" w:rsidRDefault="000B465A" w:rsidP="001327EF">
            <w:pPr>
              <w:spacing w:before="80" w:after="80" w:line="240" w:lineRule="exact"/>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FF2A3BD" w14:textId="77777777" w:rsidR="000B465A" w:rsidRPr="00DB500F" w:rsidRDefault="000B465A" w:rsidP="001327EF">
            <w:pPr>
              <w:spacing w:before="80" w:after="80" w:line="240" w:lineRule="exact"/>
              <w:jc w:val="both"/>
              <w:rPr>
                <w:rFonts w:ascii="Times New Roman" w:hAnsi="Times New Roman" w:cs="Times New Roman"/>
              </w:rPr>
            </w:pPr>
          </w:p>
        </w:tc>
      </w:tr>
      <w:tr w:rsidR="000B465A" w:rsidRPr="00DB500F" w14:paraId="6A963746" w14:textId="77777777" w:rsidTr="001327EF">
        <w:tc>
          <w:tcPr>
            <w:tcW w:w="7225" w:type="dxa"/>
            <w:tcBorders>
              <w:top w:val="single" w:sz="4" w:space="0" w:color="auto"/>
              <w:left w:val="single" w:sz="4" w:space="0" w:color="auto"/>
              <w:bottom w:val="single" w:sz="4" w:space="0" w:color="auto"/>
              <w:right w:val="single" w:sz="4" w:space="0" w:color="auto"/>
            </w:tcBorders>
          </w:tcPr>
          <w:p w14:paraId="64405EB0"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2. Solicitantul are datele actualizate incarcate in cererea de finantare la capitolul “solicitant”:</w:t>
            </w:r>
          </w:p>
          <w:p w14:paraId="147D6ED7" w14:textId="77777777" w:rsidR="000B465A" w:rsidRPr="00DB500F" w:rsidRDefault="000B465A" w:rsidP="001327EF">
            <w:pPr>
              <w:numPr>
                <w:ilvl w:val="0"/>
                <w:numId w:val="6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Statut</w:t>
            </w:r>
            <w:r w:rsidRPr="00DB500F">
              <w:rPr>
                <w:rFonts w:ascii="Times New Roman" w:hAnsi="Times New Roman" w:cs="Times New Roman"/>
              </w:rPr>
              <w:t xml:space="preserve">; </w:t>
            </w:r>
          </w:p>
          <w:p w14:paraId="2B11ECF9" w14:textId="77777777" w:rsidR="000B465A" w:rsidRPr="00DB500F" w:rsidRDefault="000B465A" w:rsidP="001327EF">
            <w:pPr>
              <w:numPr>
                <w:ilvl w:val="0"/>
                <w:numId w:val="63"/>
              </w:numPr>
              <w:autoSpaceDE w:val="0"/>
              <w:autoSpaceDN w:val="0"/>
              <w:adjustRightInd w:val="0"/>
              <w:spacing w:after="0" w:line="240" w:lineRule="auto"/>
              <w:rPr>
                <w:rFonts w:ascii="Times New Roman" w:hAnsi="Times New Roman" w:cs="Times New Roman"/>
              </w:rPr>
            </w:pPr>
            <w:r w:rsidRPr="00DB500F">
              <w:rPr>
                <w:rFonts w:ascii="Times New Roman" w:hAnsi="Times New Roman" w:cs="Times New Roman"/>
              </w:rPr>
              <w:t xml:space="preserve">Act juridic de înfiinţare a instituţiei; </w:t>
            </w:r>
          </w:p>
          <w:p w14:paraId="69BCCF24" w14:textId="77777777" w:rsidR="000B465A" w:rsidRPr="00DB500F" w:rsidRDefault="000B465A" w:rsidP="001327EF">
            <w:pPr>
              <w:numPr>
                <w:ilvl w:val="0"/>
                <w:numId w:val="6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Certificat constatator/ </w:t>
            </w:r>
            <w:r w:rsidRPr="00DB500F">
              <w:rPr>
                <w:rFonts w:ascii="Times New Roman" w:hAnsi="Times New Roman" w:cs="Times New Roman"/>
              </w:rPr>
              <w:t xml:space="preserve">Extras de la Registrul Comerţului cu informaţii despre acţionari, capital social (unde este cazul); </w:t>
            </w:r>
          </w:p>
          <w:p w14:paraId="0B638B3F" w14:textId="77777777" w:rsidR="000B465A" w:rsidRPr="00DB500F" w:rsidRDefault="000B465A" w:rsidP="001327EF">
            <w:pPr>
              <w:numPr>
                <w:ilvl w:val="0"/>
                <w:numId w:val="63"/>
              </w:numPr>
              <w:autoSpaceDE w:val="0"/>
              <w:autoSpaceDN w:val="0"/>
              <w:adjustRightInd w:val="0"/>
              <w:spacing w:after="0" w:line="240" w:lineRule="auto"/>
              <w:rPr>
                <w:rFonts w:ascii="Times New Roman" w:hAnsi="Times New Roman" w:cs="Times New Roman"/>
              </w:rPr>
            </w:pPr>
            <w:r w:rsidRPr="00DB500F">
              <w:rPr>
                <w:rFonts w:ascii="Times New Roman" w:hAnsi="Times New Roman" w:cs="Times New Roman"/>
              </w:rPr>
              <w:t>Situațiile financiare, pe ultimii 2 ani.</w:t>
            </w:r>
          </w:p>
        </w:tc>
        <w:tc>
          <w:tcPr>
            <w:tcW w:w="708" w:type="dxa"/>
            <w:tcBorders>
              <w:top w:val="single" w:sz="4" w:space="0" w:color="auto"/>
              <w:left w:val="single" w:sz="4" w:space="0" w:color="auto"/>
              <w:bottom w:val="single" w:sz="4" w:space="0" w:color="auto"/>
              <w:right w:val="single" w:sz="4" w:space="0" w:color="auto"/>
            </w:tcBorders>
          </w:tcPr>
          <w:p w14:paraId="04E1AA56"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60504C6E"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0390F1BB"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r>
      <w:tr w:rsidR="000B465A" w:rsidRPr="00DB500F" w14:paraId="49DD751C" w14:textId="77777777" w:rsidTr="001327EF">
        <w:tc>
          <w:tcPr>
            <w:tcW w:w="7225" w:type="dxa"/>
            <w:tcBorders>
              <w:top w:val="single" w:sz="4" w:space="0" w:color="auto"/>
              <w:left w:val="single" w:sz="4" w:space="0" w:color="auto"/>
              <w:bottom w:val="single" w:sz="4" w:space="0" w:color="auto"/>
              <w:right w:val="single" w:sz="4" w:space="0" w:color="auto"/>
            </w:tcBorders>
          </w:tcPr>
          <w:p w14:paraId="1FD355F1"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rPr>
              <w:t xml:space="preserve">3. </w:t>
            </w:r>
            <w:r w:rsidRPr="00DB500F">
              <w:rPr>
                <w:rFonts w:ascii="Times New Roman" w:hAnsi="Times New Roman" w:cs="Times New Roman"/>
                <w:bCs/>
              </w:rPr>
              <w:t xml:space="preserve">Solicitantul a incarcat in MySMIS toate documentele însoţitoare solicitate conform cerinţelor şi modelelor precizate în Ghidul solicitantului, (continutul documentelor corespunde cerintelor , sunt  </w:t>
            </w:r>
            <w:r w:rsidRPr="00DB500F">
              <w:rPr>
                <w:rFonts w:ascii="Times New Roman" w:hAnsi="Times New Roman" w:cs="Times New Roman"/>
              </w:rPr>
              <w:t>semnate, ştampilate în termenul de valabilitate):</w:t>
            </w:r>
          </w:p>
        </w:tc>
        <w:tc>
          <w:tcPr>
            <w:tcW w:w="708" w:type="dxa"/>
            <w:tcBorders>
              <w:top w:val="single" w:sz="4" w:space="0" w:color="auto"/>
              <w:left w:val="single" w:sz="4" w:space="0" w:color="auto"/>
              <w:bottom w:val="single" w:sz="4" w:space="0" w:color="auto"/>
              <w:right w:val="single" w:sz="4" w:space="0" w:color="auto"/>
            </w:tcBorders>
          </w:tcPr>
          <w:p w14:paraId="0994CC68"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C725AB2"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A0E18E2"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p>
        </w:tc>
      </w:tr>
      <w:tr w:rsidR="000B465A" w:rsidRPr="00DB500F" w14:paraId="27EF9BAA" w14:textId="77777777" w:rsidTr="001327EF">
        <w:tc>
          <w:tcPr>
            <w:tcW w:w="7225" w:type="dxa"/>
            <w:tcBorders>
              <w:top w:val="single" w:sz="4" w:space="0" w:color="auto"/>
              <w:left w:val="single" w:sz="4" w:space="0" w:color="auto"/>
              <w:bottom w:val="single" w:sz="4" w:space="0" w:color="auto"/>
              <w:right w:val="single" w:sz="4" w:space="0" w:color="auto"/>
            </w:tcBorders>
          </w:tcPr>
          <w:p w14:paraId="4FE2994C" w14:textId="77777777" w:rsidR="000B465A" w:rsidRPr="00DB500F" w:rsidRDefault="000B465A" w:rsidP="001327EF">
            <w:pPr>
              <w:widowControl w:val="0"/>
              <w:tabs>
                <w:tab w:val="left" w:pos="795"/>
                <w:tab w:val="left" w:pos="6525"/>
              </w:tabs>
              <w:autoSpaceDE w:val="0"/>
              <w:autoSpaceDN w:val="0"/>
              <w:adjustRightInd w:val="0"/>
              <w:spacing w:before="120" w:after="120"/>
              <w:jc w:val="center"/>
              <w:rPr>
                <w:rFonts w:ascii="Times New Roman" w:hAnsi="Times New Roman" w:cs="Times New Roman"/>
                <w:b/>
              </w:rPr>
            </w:pPr>
            <w:r w:rsidRPr="00DB500F">
              <w:rPr>
                <w:rFonts w:ascii="Times New Roman" w:hAnsi="Times New Roman" w:cs="Times New Roman"/>
                <w:b/>
              </w:rPr>
              <w:t>Pentru întreprinderi</w:t>
            </w:r>
          </w:p>
        </w:tc>
        <w:tc>
          <w:tcPr>
            <w:tcW w:w="708" w:type="dxa"/>
            <w:tcBorders>
              <w:top w:val="single" w:sz="4" w:space="0" w:color="auto"/>
              <w:left w:val="single" w:sz="4" w:space="0" w:color="auto"/>
              <w:bottom w:val="single" w:sz="4" w:space="0" w:color="auto"/>
              <w:right w:val="single" w:sz="4" w:space="0" w:color="auto"/>
            </w:tcBorders>
          </w:tcPr>
          <w:p w14:paraId="431FE88D" w14:textId="77777777" w:rsidR="000B465A" w:rsidRPr="00DB500F" w:rsidRDefault="000B465A" w:rsidP="001327EF">
            <w:pPr>
              <w:widowControl w:val="0"/>
              <w:tabs>
                <w:tab w:val="left" w:pos="795"/>
                <w:tab w:val="left" w:pos="6525"/>
              </w:tabs>
              <w:autoSpaceDE w:val="0"/>
              <w:autoSpaceDN w:val="0"/>
              <w:adjustRightInd w:val="0"/>
              <w:spacing w:before="120" w:after="120"/>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14:paraId="3A29514C" w14:textId="77777777" w:rsidR="000B465A" w:rsidRPr="00DB500F" w:rsidRDefault="000B465A" w:rsidP="001327EF">
            <w:pPr>
              <w:widowControl w:val="0"/>
              <w:tabs>
                <w:tab w:val="left" w:pos="795"/>
                <w:tab w:val="left" w:pos="6525"/>
              </w:tabs>
              <w:autoSpaceDE w:val="0"/>
              <w:autoSpaceDN w:val="0"/>
              <w:adjustRightInd w:val="0"/>
              <w:spacing w:before="120" w:after="120"/>
              <w:jc w:val="center"/>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14:paraId="5E20B5E9" w14:textId="77777777" w:rsidR="000B465A" w:rsidRPr="00DB500F" w:rsidRDefault="000B465A" w:rsidP="001327EF">
            <w:pPr>
              <w:widowControl w:val="0"/>
              <w:tabs>
                <w:tab w:val="left" w:pos="795"/>
                <w:tab w:val="left" w:pos="6525"/>
              </w:tabs>
              <w:autoSpaceDE w:val="0"/>
              <w:autoSpaceDN w:val="0"/>
              <w:adjustRightInd w:val="0"/>
              <w:spacing w:before="120" w:after="120"/>
              <w:jc w:val="center"/>
              <w:rPr>
                <w:rFonts w:ascii="Times New Roman" w:hAnsi="Times New Roman" w:cs="Times New Roman"/>
                <w:b/>
              </w:rPr>
            </w:pPr>
          </w:p>
        </w:tc>
      </w:tr>
      <w:tr w:rsidR="000B465A" w:rsidRPr="00DB500F" w14:paraId="28A6F51C" w14:textId="77777777" w:rsidTr="001327EF">
        <w:tc>
          <w:tcPr>
            <w:tcW w:w="7225" w:type="dxa"/>
            <w:tcBorders>
              <w:top w:val="single" w:sz="4" w:space="0" w:color="auto"/>
              <w:left w:val="single" w:sz="4" w:space="0" w:color="auto"/>
              <w:bottom w:val="single" w:sz="4" w:space="0" w:color="auto"/>
              <w:right w:val="single" w:sz="4" w:space="0" w:color="auto"/>
            </w:tcBorders>
          </w:tcPr>
          <w:p w14:paraId="2E339171"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Declarație pe propria răspundere privind eligibilitatea</w:t>
            </w:r>
          </w:p>
        </w:tc>
        <w:tc>
          <w:tcPr>
            <w:tcW w:w="708" w:type="dxa"/>
            <w:tcBorders>
              <w:top w:val="single" w:sz="4" w:space="0" w:color="auto"/>
              <w:left w:val="single" w:sz="4" w:space="0" w:color="auto"/>
              <w:bottom w:val="single" w:sz="4" w:space="0" w:color="auto"/>
              <w:right w:val="single" w:sz="4" w:space="0" w:color="auto"/>
            </w:tcBorders>
          </w:tcPr>
          <w:p w14:paraId="0B5F56DF"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6394730A"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510E3227"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Pr>
                <w:rFonts w:ascii="Times New Roman" w:hAnsi="Times New Roman" w:cs="Times New Roman"/>
                <w:lang w:val="it-IT"/>
              </w:rPr>
              <w:t>Anexa 2.1.3</w:t>
            </w:r>
          </w:p>
        </w:tc>
      </w:tr>
      <w:tr w:rsidR="000B465A" w:rsidRPr="00DB500F" w14:paraId="52978862" w14:textId="77777777" w:rsidTr="001327EF">
        <w:tc>
          <w:tcPr>
            <w:tcW w:w="7225" w:type="dxa"/>
            <w:tcBorders>
              <w:top w:val="single" w:sz="4" w:space="0" w:color="auto"/>
              <w:left w:val="single" w:sz="4" w:space="0" w:color="auto"/>
              <w:bottom w:val="single" w:sz="4" w:space="0" w:color="auto"/>
              <w:right w:val="single" w:sz="4" w:space="0" w:color="auto"/>
            </w:tcBorders>
          </w:tcPr>
          <w:p w14:paraId="2815FF13"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Declarația solicitantului cu privire la evitarea dublei finanțări din fonduri publice</w:t>
            </w:r>
          </w:p>
        </w:tc>
        <w:tc>
          <w:tcPr>
            <w:tcW w:w="708" w:type="dxa"/>
            <w:tcBorders>
              <w:top w:val="single" w:sz="4" w:space="0" w:color="auto"/>
              <w:left w:val="single" w:sz="4" w:space="0" w:color="auto"/>
              <w:bottom w:val="single" w:sz="4" w:space="0" w:color="auto"/>
              <w:right w:val="single" w:sz="4" w:space="0" w:color="auto"/>
            </w:tcBorders>
          </w:tcPr>
          <w:p w14:paraId="6EE755D0"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3BD40B91"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50CC8F05"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Pr>
                <w:rFonts w:ascii="Times New Roman" w:hAnsi="Times New Roman" w:cs="Times New Roman"/>
                <w:lang w:val="it-IT"/>
              </w:rPr>
              <w:t>Anexa 2.2</w:t>
            </w:r>
          </w:p>
        </w:tc>
      </w:tr>
      <w:tr w:rsidR="000B465A" w:rsidRPr="00DB500F" w14:paraId="425FA705" w14:textId="77777777" w:rsidTr="001327EF">
        <w:tc>
          <w:tcPr>
            <w:tcW w:w="7225" w:type="dxa"/>
            <w:tcBorders>
              <w:top w:val="single" w:sz="4" w:space="0" w:color="auto"/>
              <w:left w:val="single" w:sz="4" w:space="0" w:color="auto"/>
              <w:bottom w:val="single" w:sz="4" w:space="0" w:color="auto"/>
              <w:right w:val="single" w:sz="4" w:space="0" w:color="auto"/>
            </w:tcBorders>
          </w:tcPr>
          <w:p w14:paraId="1A580214"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Declarația de certificare a aplicației</w:t>
            </w:r>
          </w:p>
        </w:tc>
        <w:tc>
          <w:tcPr>
            <w:tcW w:w="708" w:type="dxa"/>
            <w:tcBorders>
              <w:top w:val="single" w:sz="4" w:space="0" w:color="auto"/>
              <w:left w:val="single" w:sz="4" w:space="0" w:color="auto"/>
              <w:bottom w:val="single" w:sz="4" w:space="0" w:color="auto"/>
              <w:right w:val="single" w:sz="4" w:space="0" w:color="auto"/>
            </w:tcBorders>
          </w:tcPr>
          <w:p w14:paraId="3D547103"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6B805F52"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36D5C7D2"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Pr>
                <w:rFonts w:ascii="Times New Roman" w:hAnsi="Times New Roman" w:cs="Times New Roman"/>
                <w:lang w:val="it-IT"/>
              </w:rPr>
              <w:t>Anexa 2.3</w:t>
            </w:r>
          </w:p>
        </w:tc>
      </w:tr>
      <w:tr w:rsidR="000B465A" w:rsidRPr="00DB500F" w14:paraId="096D2836" w14:textId="77777777" w:rsidTr="001327EF">
        <w:tc>
          <w:tcPr>
            <w:tcW w:w="7225" w:type="dxa"/>
            <w:tcBorders>
              <w:top w:val="single" w:sz="4" w:space="0" w:color="auto"/>
              <w:left w:val="single" w:sz="4" w:space="0" w:color="auto"/>
              <w:bottom w:val="single" w:sz="4" w:space="0" w:color="auto"/>
              <w:right w:val="single" w:sz="4" w:space="0" w:color="auto"/>
            </w:tcBorders>
          </w:tcPr>
          <w:p w14:paraId="6A973B96"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rPr>
              <w:lastRenderedPageBreak/>
              <w:t>Declarația privind eligibilitatea TVA aferente cheltuielilor eligibile incluse în bugetul proiectului propus spre finanțare din instrumente structurale</w:t>
            </w:r>
          </w:p>
        </w:tc>
        <w:tc>
          <w:tcPr>
            <w:tcW w:w="708" w:type="dxa"/>
            <w:tcBorders>
              <w:top w:val="single" w:sz="4" w:space="0" w:color="auto"/>
              <w:left w:val="single" w:sz="4" w:space="0" w:color="auto"/>
              <w:bottom w:val="single" w:sz="4" w:space="0" w:color="auto"/>
              <w:right w:val="single" w:sz="4" w:space="0" w:color="auto"/>
            </w:tcBorders>
          </w:tcPr>
          <w:p w14:paraId="46D5E25A"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6597003"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AEA5A"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lang w:val="it-IT"/>
              </w:rPr>
              <w:t>Anexa 2.4</w:t>
            </w:r>
          </w:p>
        </w:tc>
      </w:tr>
      <w:tr w:rsidR="000B465A" w:rsidRPr="00DB500F" w14:paraId="708B2A60" w14:textId="77777777" w:rsidTr="001327EF">
        <w:tc>
          <w:tcPr>
            <w:tcW w:w="7225" w:type="dxa"/>
            <w:tcBorders>
              <w:top w:val="single" w:sz="4" w:space="0" w:color="auto"/>
              <w:left w:val="single" w:sz="4" w:space="0" w:color="auto"/>
              <w:bottom w:val="single" w:sz="4" w:space="0" w:color="auto"/>
              <w:right w:val="single" w:sz="4" w:space="0" w:color="auto"/>
            </w:tcBorders>
          </w:tcPr>
          <w:p w14:paraId="3BAC44DC"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Declarație pe propria răspundere privind încadrarea întreprinderii în categoria întreprinderilor mici și mijlocii, dacă este cazul</w:t>
            </w:r>
          </w:p>
        </w:tc>
        <w:tc>
          <w:tcPr>
            <w:tcW w:w="708" w:type="dxa"/>
            <w:tcBorders>
              <w:top w:val="single" w:sz="4" w:space="0" w:color="auto"/>
              <w:left w:val="single" w:sz="4" w:space="0" w:color="auto"/>
              <w:bottom w:val="single" w:sz="4" w:space="0" w:color="auto"/>
              <w:right w:val="single" w:sz="4" w:space="0" w:color="auto"/>
            </w:tcBorders>
          </w:tcPr>
          <w:p w14:paraId="5ADA7857"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0A4776A7"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729F9E5C"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Pr>
                <w:rFonts w:ascii="Times New Roman" w:hAnsi="Times New Roman" w:cs="Times New Roman"/>
                <w:lang w:val="it-IT"/>
              </w:rPr>
              <w:t>Anexa 2.6</w:t>
            </w:r>
          </w:p>
        </w:tc>
      </w:tr>
      <w:tr w:rsidR="000B465A" w:rsidRPr="00DB500F" w14:paraId="01E76841" w14:textId="77777777" w:rsidTr="001327EF">
        <w:tc>
          <w:tcPr>
            <w:tcW w:w="7225" w:type="dxa"/>
            <w:tcBorders>
              <w:top w:val="single" w:sz="4" w:space="0" w:color="auto"/>
              <w:left w:val="single" w:sz="4" w:space="0" w:color="auto"/>
              <w:bottom w:val="single" w:sz="4" w:space="0" w:color="auto"/>
              <w:right w:val="single" w:sz="4" w:space="0" w:color="auto"/>
            </w:tcBorders>
          </w:tcPr>
          <w:p w14:paraId="25E5A7ED"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Declarație pe propria răspundere în vederea certificării efectului stimulativ</w:t>
            </w:r>
          </w:p>
        </w:tc>
        <w:tc>
          <w:tcPr>
            <w:tcW w:w="708" w:type="dxa"/>
            <w:tcBorders>
              <w:top w:val="single" w:sz="4" w:space="0" w:color="auto"/>
              <w:left w:val="single" w:sz="4" w:space="0" w:color="auto"/>
              <w:bottom w:val="single" w:sz="4" w:space="0" w:color="auto"/>
              <w:right w:val="single" w:sz="4" w:space="0" w:color="auto"/>
            </w:tcBorders>
          </w:tcPr>
          <w:p w14:paraId="7667FD18"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0E65854C"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67B76696"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Pr>
                <w:rFonts w:ascii="Times New Roman" w:hAnsi="Times New Roman" w:cs="Times New Roman"/>
                <w:lang w:val="it-IT"/>
              </w:rPr>
              <w:t>Anexa 2.7</w:t>
            </w:r>
          </w:p>
        </w:tc>
      </w:tr>
      <w:tr w:rsidR="000B465A" w:rsidRPr="00DB500F" w14:paraId="0D8E0BBE" w14:textId="77777777" w:rsidTr="001327EF">
        <w:tc>
          <w:tcPr>
            <w:tcW w:w="7225" w:type="dxa"/>
            <w:tcBorders>
              <w:top w:val="single" w:sz="4" w:space="0" w:color="auto"/>
              <w:left w:val="single" w:sz="4" w:space="0" w:color="auto"/>
              <w:bottom w:val="single" w:sz="4" w:space="0" w:color="auto"/>
              <w:right w:val="single" w:sz="4" w:space="0" w:color="auto"/>
            </w:tcBorders>
          </w:tcPr>
          <w:p w14:paraId="25973E56"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r w:rsidRPr="00DB500F">
              <w:rPr>
                <w:rFonts w:ascii="Times New Roman" w:hAnsi="Times New Roman" w:cs="Times New Roman"/>
                <w:lang w:val="it-IT"/>
              </w:rPr>
              <w:t>Hotărârea AGA/CA de aprobare a proiectului pentru participarea la competiției, precum și a contribuției financiare a solicitantului pentru proiect</w:t>
            </w:r>
          </w:p>
        </w:tc>
        <w:tc>
          <w:tcPr>
            <w:tcW w:w="708" w:type="dxa"/>
            <w:tcBorders>
              <w:top w:val="single" w:sz="4" w:space="0" w:color="auto"/>
              <w:left w:val="single" w:sz="4" w:space="0" w:color="auto"/>
              <w:bottom w:val="single" w:sz="4" w:space="0" w:color="auto"/>
              <w:right w:val="single" w:sz="4" w:space="0" w:color="auto"/>
            </w:tcBorders>
          </w:tcPr>
          <w:p w14:paraId="363F2FFA"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tcPr>
          <w:p w14:paraId="31206648"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c>
          <w:tcPr>
            <w:tcW w:w="1276" w:type="dxa"/>
            <w:tcBorders>
              <w:top w:val="single" w:sz="4" w:space="0" w:color="auto"/>
              <w:left w:val="single" w:sz="4" w:space="0" w:color="auto"/>
              <w:bottom w:val="single" w:sz="4" w:space="0" w:color="auto"/>
              <w:right w:val="single" w:sz="4" w:space="0" w:color="auto"/>
            </w:tcBorders>
          </w:tcPr>
          <w:p w14:paraId="4300B78A"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it-IT"/>
              </w:rPr>
            </w:pPr>
          </w:p>
        </w:tc>
      </w:tr>
      <w:tr w:rsidR="000B465A" w:rsidRPr="00DB500F" w14:paraId="18E2C15F" w14:textId="77777777" w:rsidTr="001327EF">
        <w:tc>
          <w:tcPr>
            <w:tcW w:w="7225" w:type="dxa"/>
            <w:tcBorders>
              <w:top w:val="single" w:sz="4" w:space="0" w:color="auto"/>
              <w:left w:val="single" w:sz="4" w:space="0" w:color="auto"/>
              <w:bottom w:val="single" w:sz="4" w:space="0" w:color="auto"/>
              <w:right w:val="single" w:sz="4" w:space="0" w:color="auto"/>
            </w:tcBorders>
          </w:tcPr>
          <w:p w14:paraId="1D652D00" w14:textId="448EA3BC" w:rsidR="000B465A" w:rsidRPr="00DB500F"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b/>
                <w:lang w:val="it-IT"/>
              </w:rPr>
            </w:pPr>
            <w:r w:rsidRPr="00DB500F">
              <w:rPr>
                <w:rFonts w:ascii="Times New Roman" w:hAnsi="Times New Roman" w:cs="Times New Roman"/>
                <w:b/>
                <w:lang w:val="it-IT"/>
              </w:rPr>
              <w:t xml:space="preserve">Proiecte </w:t>
            </w:r>
            <w:r w:rsidR="00743747">
              <w:rPr>
                <w:rFonts w:ascii="Times New Roman" w:hAnsi="Times New Roman" w:cs="Times New Roman"/>
                <w:b/>
                <w:lang w:val="it-IT"/>
              </w:rPr>
              <w:t>R</w:t>
            </w:r>
            <w:r w:rsidRPr="00DB500F">
              <w:rPr>
                <w:rFonts w:ascii="Times New Roman" w:hAnsi="Times New Roman" w:cs="Times New Roman"/>
                <w:b/>
                <w:lang w:val="it-IT"/>
              </w:rPr>
              <w:t>O-ECSEL</w:t>
            </w:r>
          </w:p>
          <w:p w14:paraId="4D7C1C96" w14:textId="4FED10FB" w:rsidR="000B465A" w:rsidRPr="00DB500F"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lang w:val="it-IT"/>
              </w:rPr>
            </w:pPr>
            <w:r w:rsidRPr="00DB500F">
              <w:rPr>
                <w:rFonts w:ascii="Times New Roman" w:hAnsi="Times New Roman" w:cs="Times New Roman"/>
                <w:lang w:val="it-IT"/>
              </w:rPr>
              <w:t>-</w:t>
            </w:r>
            <w:r w:rsidR="00743747" w:rsidRPr="00DB500F" w:rsidDel="00743747">
              <w:rPr>
                <w:rFonts w:ascii="Times New Roman" w:hAnsi="Times New Roman" w:cs="Times New Roman"/>
                <w:lang w:val="it-IT"/>
              </w:rPr>
              <w:t xml:space="preserve"> </w:t>
            </w:r>
            <w:r w:rsidRPr="00DB500F">
              <w:rPr>
                <w:rFonts w:ascii="Times New Roman" w:hAnsi="Times New Roman" w:cs="Times New Roman"/>
                <w:lang w:val="it-IT"/>
              </w:rPr>
              <w:t xml:space="preserve">documentul oficial </w:t>
            </w:r>
            <w:r w:rsidR="00743747">
              <w:rPr>
                <w:rFonts w:ascii="Times New Roman" w:hAnsi="Times New Roman" w:cs="Times New Roman"/>
                <w:lang w:val="it-IT"/>
              </w:rPr>
              <w:t xml:space="preserve"> </w:t>
            </w:r>
            <w:r w:rsidR="00743747" w:rsidRPr="00AD3732">
              <w:rPr>
                <w:rFonts w:ascii="Times New Roman" w:hAnsi="Times New Roman"/>
              </w:rPr>
              <w:t>privind selecția la finanțare de ECSEL Joint Undertaking a proiectului cu participare românească pentru care se solicită finanțare din fonduri structurale prin POC</w:t>
            </w:r>
          </w:p>
          <w:p w14:paraId="2D617A30" w14:textId="77777777" w:rsidR="000B465A"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lang w:val="it-IT"/>
              </w:rPr>
            </w:pPr>
            <w:r w:rsidRPr="00DB500F">
              <w:rPr>
                <w:rFonts w:ascii="Times New Roman" w:hAnsi="Times New Roman" w:cs="Times New Roman"/>
                <w:lang w:val="it-IT"/>
              </w:rPr>
              <w:t>- declarație pe propria răspundere de conformitate</w:t>
            </w:r>
          </w:p>
          <w:p w14:paraId="5013A971" w14:textId="5B0AB3D1" w:rsidR="00BE4F47" w:rsidRPr="00BE4F47" w:rsidRDefault="00BE4F47" w:rsidP="001327EF">
            <w:pPr>
              <w:widowControl w:val="0"/>
              <w:tabs>
                <w:tab w:val="left" w:pos="795"/>
                <w:tab w:val="left" w:pos="6525"/>
              </w:tabs>
              <w:autoSpaceDE w:val="0"/>
              <w:autoSpaceDN w:val="0"/>
              <w:adjustRightInd w:val="0"/>
              <w:spacing w:before="120" w:after="120"/>
              <w:rPr>
                <w:rFonts w:ascii="Times New Roman" w:hAnsi="Times New Roman" w:cs="Times New Roman"/>
                <w:lang w:val="it-IT"/>
              </w:rPr>
            </w:pPr>
            <w:r>
              <w:rPr>
                <w:rFonts w:ascii="Times New Roman" w:hAnsi="Times New Roman"/>
                <w:sz w:val="24"/>
              </w:rPr>
              <w:t xml:space="preserve">- </w:t>
            </w:r>
            <w:r w:rsidRPr="00BE4F47">
              <w:rPr>
                <w:rFonts w:ascii="Times New Roman" w:hAnsi="Times New Roman"/>
              </w:rPr>
              <w:t>declarație pe propria răspundere că nu a solicitat finanțare de la ECSEL Joint Undertaking pentru activitățile CDI care fac parte din proiectul evaluat și selectat la finanțare</w:t>
            </w:r>
          </w:p>
          <w:p w14:paraId="0F995929" w14:textId="77777777" w:rsidR="000B465A" w:rsidRPr="00DB500F"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lang w:val="it-IT"/>
              </w:rPr>
            </w:pPr>
            <w:r w:rsidRPr="00DB500F">
              <w:rPr>
                <w:rFonts w:ascii="Times New Roman" w:hAnsi="Times New Roman" w:cs="Times New Roman"/>
                <w:lang w:val="it-IT"/>
              </w:rPr>
              <w:t>- Acord de colaborare (în cazul unui consorțiu)</w:t>
            </w:r>
          </w:p>
        </w:tc>
        <w:tc>
          <w:tcPr>
            <w:tcW w:w="708" w:type="dxa"/>
            <w:tcBorders>
              <w:top w:val="single" w:sz="4" w:space="0" w:color="auto"/>
              <w:left w:val="single" w:sz="4" w:space="0" w:color="auto"/>
              <w:bottom w:val="single" w:sz="4" w:space="0" w:color="auto"/>
              <w:right w:val="single" w:sz="4" w:space="0" w:color="auto"/>
            </w:tcBorders>
          </w:tcPr>
          <w:p w14:paraId="08FE2595" w14:textId="77777777" w:rsidR="000B465A" w:rsidRPr="00DB500F"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b/>
                <w:lang w:val="it-IT"/>
              </w:rPr>
            </w:pPr>
          </w:p>
        </w:tc>
        <w:tc>
          <w:tcPr>
            <w:tcW w:w="851" w:type="dxa"/>
            <w:tcBorders>
              <w:top w:val="single" w:sz="4" w:space="0" w:color="auto"/>
              <w:left w:val="single" w:sz="4" w:space="0" w:color="auto"/>
              <w:bottom w:val="single" w:sz="4" w:space="0" w:color="auto"/>
              <w:right w:val="single" w:sz="4" w:space="0" w:color="auto"/>
            </w:tcBorders>
          </w:tcPr>
          <w:p w14:paraId="18F474A3" w14:textId="77777777" w:rsidR="000B465A" w:rsidRPr="00DB500F"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b/>
                <w:lang w:val="it-IT"/>
              </w:rPr>
            </w:pPr>
          </w:p>
        </w:tc>
        <w:tc>
          <w:tcPr>
            <w:tcW w:w="1276" w:type="dxa"/>
            <w:tcBorders>
              <w:top w:val="single" w:sz="4" w:space="0" w:color="auto"/>
              <w:left w:val="single" w:sz="4" w:space="0" w:color="auto"/>
              <w:bottom w:val="single" w:sz="4" w:space="0" w:color="auto"/>
              <w:right w:val="single" w:sz="4" w:space="0" w:color="auto"/>
            </w:tcBorders>
          </w:tcPr>
          <w:p w14:paraId="752B4AD5" w14:textId="77777777" w:rsidR="000B465A" w:rsidRPr="00DB500F" w:rsidRDefault="000B465A" w:rsidP="001327EF">
            <w:pPr>
              <w:widowControl w:val="0"/>
              <w:tabs>
                <w:tab w:val="left" w:pos="795"/>
                <w:tab w:val="left" w:pos="6525"/>
              </w:tabs>
              <w:autoSpaceDE w:val="0"/>
              <w:autoSpaceDN w:val="0"/>
              <w:adjustRightInd w:val="0"/>
              <w:spacing w:before="120" w:after="120"/>
              <w:rPr>
                <w:rFonts w:ascii="Times New Roman" w:hAnsi="Times New Roman" w:cs="Times New Roman"/>
                <w:b/>
                <w:lang w:val="it-IT"/>
              </w:rPr>
            </w:pPr>
          </w:p>
        </w:tc>
      </w:tr>
      <w:tr w:rsidR="000B465A" w:rsidRPr="00DB500F" w14:paraId="4DB3B708" w14:textId="77777777" w:rsidTr="001327EF">
        <w:tc>
          <w:tcPr>
            <w:tcW w:w="7225" w:type="dxa"/>
            <w:tcBorders>
              <w:top w:val="single" w:sz="4" w:space="0" w:color="auto"/>
              <w:left w:val="single" w:sz="4" w:space="0" w:color="auto"/>
              <w:bottom w:val="single" w:sz="4" w:space="0" w:color="auto"/>
              <w:right w:val="single" w:sz="4" w:space="0" w:color="auto"/>
            </w:tcBorders>
          </w:tcPr>
          <w:p w14:paraId="4E2113E1"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b/>
                <w:lang w:val="it-IT"/>
              </w:rPr>
            </w:pPr>
            <w:r w:rsidRPr="00DB500F">
              <w:rPr>
                <w:rFonts w:ascii="Times New Roman" w:hAnsi="Times New Roman" w:cs="Times New Roman"/>
                <w:b/>
                <w:lang w:val="it-IT"/>
              </w:rPr>
              <w:t>Proiecte COMPLEMENT</w:t>
            </w:r>
          </w:p>
          <w:p w14:paraId="66048BAF"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en-US"/>
              </w:rPr>
            </w:pPr>
            <w:r w:rsidRPr="00DB500F">
              <w:rPr>
                <w:rFonts w:ascii="Times New Roman" w:hAnsi="Times New Roman" w:cs="Times New Roman"/>
                <w:lang w:val="it-IT"/>
              </w:rPr>
              <w:t xml:space="preserve">-document de certificare din partea JTI (în cazul CLEANSKY2 certificatul </w:t>
            </w:r>
            <w:r w:rsidRPr="00DB500F">
              <w:rPr>
                <w:rFonts w:ascii="Times New Roman" w:hAnsi="Times New Roman" w:cs="Times New Roman"/>
                <w:lang w:val="en-US"/>
              </w:rPr>
              <w:t>“synergy label”)</w:t>
            </w:r>
          </w:p>
          <w:p w14:paraId="576F9675"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en-US"/>
              </w:rPr>
            </w:pPr>
            <w:r w:rsidRPr="00DB500F">
              <w:rPr>
                <w:rFonts w:ascii="Times New Roman" w:hAnsi="Times New Roman" w:cs="Times New Roman"/>
                <w:lang w:val="en-US"/>
              </w:rPr>
              <w:t>- propunerea de proiect evaluată și certificată de JTI care conține activitățile adiționale complementare</w:t>
            </w:r>
          </w:p>
          <w:p w14:paraId="6EEBF732"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lang w:val="en-US"/>
              </w:rPr>
            </w:pPr>
            <w:r w:rsidRPr="00DB500F">
              <w:rPr>
                <w:rFonts w:ascii="Times New Roman" w:hAnsi="Times New Roman" w:cs="Times New Roman"/>
                <w:lang w:val="en-US"/>
              </w:rPr>
              <w:t>- declarație pe propria răspundere de conformitate</w:t>
            </w:r>
          </w:p>
          <w:p w14:paraId="6D771A32"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B500F">
              <w:rPr>
                <w:rFonts w:ascii="Times New Roman" w:hAnsi="Times New Roman" w:cs="Times New Roman"/>
                <w:lang w:val="it-IT"/>
              </w:rPr>
              <w:t>- Acord de colaborare (în cazul unui consorțiu)</w:t>
            </w:r>
          </w:p>
        </w:tc>
        <w:tc>
          <w:tcPr>
            <w:tcW w:w="708" w:type="dxa"/>
            <w:tcBorders>
              <w:top w:val="single" w:sz="4" w:space="0" w:color="auto"/>
              <w:left w:val="single" w:sz="4" w:space="0" w:color="auto"/>
              <w:bottom w:val="single" w:sz="4" w:space="0" w:color="auto"/>
              <w:right w:val="single" w:sz="4" w:space="0" w:color="auto"/>
            </w:tcBorders>
          </w:tcPr>
          <w:p w14:paraId="0D34D2B3"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b/>
                <w:lang w:val="it-IT"/>
              </w:rPr>
            </w:pPr>
          </w:p>
        </w:tc>
        <w:tc>
          <w:tcPr>
            <w:tcW w:w="851" w:type="dxa"/>
            <w:tcBorders>
              <w:top w:val="single" w:sz="4" w:space="0" w:color="auto"/>
              <w:left w:val="single" w:sz="4" w:space="0" w:color="auto"/>
              <w:bottom w:val="single" w:sz="4" w:space="0" w:color="auto"/>
              <w:right w:val="single" w:sz="4" w:space="0" w:color="auto"/>
            </w:tcBorders>
          </w:tcPr>
          <w:p w14:paraId="3E83CB1C"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b/>
                <w:lang w:val="it-IT"/>
              </w:rPr>
            </w:pPr>
          </w:p>
        </w:tc>
        <w:tc>
          <w:tcPr>
            <w:tcW w:w="1276" w:type="dxa"/>
            <w:tcBorders>
              <w:top w:val="single" w:sz="4" w:space="0" w:color="auto"/>
              <w:left w:val="single" w:sz="4" w:space="0" w:color="auto"/>
              <w:bottom w:val="single" w:sz="4" w:space="0" w:color="auto"/>
              <w:right w:val="single" w:sz="4" w:space="0" w:color="auto"/>
            </w:tcBorders>
          </w:tcPr>
          <w:p w14:paraId="6113BFD8" w14:textId="77777777" w:rsidR="000B465A" w:rsidRPr="00DB500F"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b/>
                <w:lang w:val="it-IT"/>
              </w:rPr>
            </w:pPr>
          </w:p>
        </w:tc>
      </w:tr>
      <w:tr w:rsidR="000B465A" w:rsidRPr="00DB500F" w14:paraId="1E9A193A" w14:textId="77777777" w:rsidTr="0013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25" w:type="dxa"/>
            <w:tcBorders>
              <w:top w:val="single" w:sz="4" w:space="0" w:color="auto"/>
              <w:left w:val="single" w:sz="4" w:space="0" w:color="auto"/>
              <w:bottom w:val="single" w:sz="4" w:space="0" w:color="auto"/>
              <w:right w:val="single" w:sz="4" w:space="0" w:color="auto"/>
            </w:tcBorders>
            <w:hideMark/>
          </w:tcPr>
          <w:p w14:paraId="02818786"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lang w:eastAsia="zh-CN"/>
              </w:rPr>
            </w:pPr>
            <w:r>
              <w:br w:type="page"/>
            </w:r>
            <w:r w:rsidRPr="00DB500F">
              <w:rPr>
                <w:rFonts w:ascii="Times New Roman" w:hAnsi="Times New Roman" w:cs="Times New Roman"/>
                <w:b/>
              </w:rPr>
              <w:t xml:space="preserve">Proiecte RO-EIT: </w:t>
            </w:r>
          </w:p>
          <w:p w14:paraId="3E38DC72"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rPr>
            </w:pPr>
            <w:r w:rsidRPr="00DB500F">
              <w:rPr>
                <w:rFonts w:ascii="Times New Roman" w:hAnsi="Times New Roman" w:cs="Times New Roman"/>
              </w:rPr>
              <w:t>- document oficial din partea unei Comunități pentru Cunoaștere și Inovare (EIT KIC) sau a unei scheme regionale de inovare a EIT (EIT RIS)</w:t>
            </w:r>
          </w:p>
          <w:p w14:paraId="266DE72C"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lang w:eastAsia="zh-CN"/>
              </w:rPr>
            </w:pPr>
            <w:r w:rsidRPr="00DB500F">
              <w:rPr>
                <w:rFonts w:ascii="Times New Roman" w:hAnsi="Times New Roman" w:cs="Times New Roman"/>
              </w:rPr>
              <w:t>- notă de fundamentare privind valorile cuprinse în bugetele orientative din cererea de finanţare (pe hârtie şi pe CD); ofertele se prezintă numai pe CD</w:t>
            </w:r>
          </w:p>
        </w:tc>
        <w:tc>
          <w:tcPr>
            <w:tcW w:w="708" w:type="dxa"/>
            <w:tcBorders>
              <w:top w:val="single" w:sz="4" w:space="0" w:color="auto"/>
              <w:left w:val="single" w:sz="4" w:space="0" w:color="auto"/>
              <w:bottom w:val="single" w:sz="4" w:space="0" w:color="auto"/>
              <w:right w:val="single" w:sz="4" w:space="0" w:color="auto"/>
            </w:tcBorders>
          </w:tcPr>
          <w:p w14:paraId="614A40B9"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pPr>
          </w:p>
        </w:tc>
        <w:tc>
          <w:tcPr>
            <w:tcW w:w="851" w:type="dxa"/>
            <w:tcBorders>
              <w:top w:val="single" w:sz="4" w:space="0" w:color="auto"/>
              <w:left w:val="single" w:sz="4" w:space="0" w:color="auto"/>
              <w:bottom w:val="single" w:sz="4" w:space="0" w:color="auto"/>
              <w:right w:val="single" w:sz="4" w:space="0" w:color="auto"/>
            </w:tcBorders>
          </w:tcPr>
          <w:p w14:paraId="78A1ECD1"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pPr>
          </w:p>
        </w:tc>
        <w:tc>
          <w:tcPr>
            <w:tcW w:w="1276" w:type="dxa"/>
            <w:tcBorders>
              <w:top w:val="single" w:sz="4" w:space="0" w:color="auto"/>
              <w:left w:val="single" w:sz="4" w:space="0" w:color="auto"/>
              <w:bottom w:val="single" w:sz="4" w:space="0" w:color="auto"/>
              <w:right w:val="single" w:sz="4" w:space="0" w:color="auto"/>
            </w:tcBorders>
          </w:tcPr>
          <w:p w14:paraId="7707188A"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pPr>
          </w:p>
          <w:p w14:paraId="664567D5"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pPr>
          </w:p>
          <w:p w14:paraId="0FAD4068"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pPr>
          </w:p>
          <w:p w14:paraId="048C8A16"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pPr>
            <w:r>
              <w:rPr>
                <w:rFonts w:ascii="Times New Roman" w:hAnsi="Times New Roman" w:cs="Times New Roman"/>
                <w:lang w:val="it-IT"/>
              </w:rPr>
              <w:t>Anexa 4</w:t>
            </w:r>
          </w:p>
        </w:tc>
      </w:tr>
      <w:tr w:rsidR="000B465A" w:rsidRPr="00DB500F" w14:paraId="63D9F25E" w14:textId="77777777" w:rsidTr="0013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25" w:type="dxa"/>
            <w:tcBorders>
              <w:top w:val="single" w:sz="4" w:space="0" w:color="auto"/>
              <w:left w:val="single" w:sz="4" w:space="0" w:color="auto"/>
              <w:bottom w:val="single" w:sz="4" w:space="0" w:color="auto"/>
              <w:right w:val="single" w:sz="4" w:space="0" w:color="auto"/>
            </w:tcBorders>
          </w:tcPr>
          <w:p w14:paraId="18C6987F"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lang w:eastAsia="zh-CN"/>
              </w:rPr>
            </w:pPr>
            <w:r w:rsidRPr="00DB500F">
              <w:rPr>
                <w:rFonts w:ascii="Times New Roman" w:hAnsi="Times New Roman" w:cs="Times New Roman"/>
                <w:b/>
              </w:rPr>
              <w:t>Proiecte RO-ESFRI-ERIC:</w:t>
            </w:r>
          </w:p>
          <w:p w14:paraId="15D4EC1F"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rPr>
            </w:pPr>
            <w:r w:rsidRPr="00DB500F">
              <w:rPr>
                <w:rFonts w:ascii="Times New Roman" w:hAnsi="Times New Roman" w:cs="Times New Roman"/>
              </w:rPr>
              <w:t>- Decizia Comisiei Europene de înființare a infrastructurii pan-europene ca ERIC și Statutul acesteia (ERIC) / scrisoare oficială de certificare din partea coordonatorului infrastructurii ESFRI (ESFRI)</w:t>
            </w:r>
          </w:p>
          <w:p w14:paraId="24732CA4"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rPr>
            </w:pPr>
            <w:r w:rsidRPr="00DB500F">
              <w:rPr>
                <w:rFonts w:ascii="Times New Roman" w:hAnsi="Times New Roman" w:cs="Times New Roman"/>
              </w:rPr>
              <w:t xml:space="preserve">- document oficial care atestă calitatea de reprezentant desemnat de România în această infrastructură </w:t>
            </w:r>
          </w:p>
          <w:p w14:paraId="71845F13"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rPr>
            </w:pPr>
            <w:r w:rsidRPr="00DB500F">
              <w:rPr>
                <w:rFonts w:ascii="Times New Roman" w:hAnsi="Times New Roman" w:cs="Times New Roman"/>
              </w:rPr>
              <w:t>- notă de fundamentare privind valorile cuprinse în bugetele orientative din cererea de finanţare (pe hârtie şi pe CD); ofertele se prezintă numai pe CD</w:t>
            </w:r>
          </w:p>
          <w:p w14:paraId="7E405163"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lang w:eastAsia="zh-CN"/>
              </w:rPr>
            </w:pPr>
            <w:r w:rsidRPr="00DB500F">
              <w:rPr>
                <w:rFonts w:ascii="Times New Roman" w:hAnsi="Times New Roman" w:cs="Times New Roman"/>
              </w:rPr>
              <w:t>- Acord de colaborare (în cazul unui consorțiu)</w:t>
            </w:r>
          </w:p>
        </w:tc>
        <w:tc>
          <w:tcPr>
            <w:tcW w:w="708" w:type="dxa"/>
            <w:tcBorders>
              <w:top w:val="single" w:sz="4" w:space="0" w:color="auto"/>
              <w:left w:val="single" w:sz="4" w:space="0" w:color="auto"/>
              <w:bottom w:val="single" w:sz="4" w:space="0" w:color="auto"/>
              <w:right w:val="single" w:sz="4" w:space="0" w:color="auto"/>
            </w:tcBorders>
          </w:tcPr>
          <w:p w14:paraId="047F3BFA"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14:paraId="202CA6C9"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14:paraId="6C073300"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p w14:paraId="6B3C79DD"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p w14:paraId="0A1BFEA9"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p w14:paraId="6F05581B"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p w14:paraId="3B120549" w14:textId="77777777" w:rsidR="000B465A"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p w14:paraId="3D619690"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r>
              <w:rPr>
                <w:rFonts w:ascii="Times New Roman" w:hAnsi="Times New Roman" w:cs="Times New Roman"/>
                <w:lang w:val="it-IT"/>
              </w:rPr>
              <w:t>Anexa 4</w:t>
            </w:r>
          </w:p>
        </w:tc>
      </w:tr>
      <w:tr w:rsidR="000B465A" w:rsidRPr="00DB500F" w14:paraId="5206B22C" w14:textId="77777777" w:rsidTr="0013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225" w:type="dxa"/>
            <w:tcBorders>
              <w:top w:val="single" w:sz="4" w:space="0" w:color="auto"/>
              <w:left w:val="single" w:sz="4" w:space="0" w:color="auto"/>
              <w:bottom w:val="single" w:sz="4" w:space="0" w:color="auto"/>
              <w:right w:val="single" w:sz="4" w:space="0" w:color="auto"/>
            </w:tcBorders>
            <w:hideMark/>
          </w:tcPr>
          <w:p w14:paraId="3B33FB1B"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lang w:eastAsia="zh-CN"/>
              </w:rPr>
            </w:pPr>
            <w:r w:rsidRPr="00DB500F">
              <w:rPr>
                <w:rFonts w:ascii="Times New Roman" w:hAnsi="Times New Roman" w:cs="Times New Roman"/>
                <w:b/>
              </w:rPr>
              <w:t xml:space="preserve">Proiecte FINALIST-IMM: </w:t>
            </w:r>
          </w:p>
          <w:p w14:paraId="5435176B"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rPr>
            </w:pPr>
            <w:r w:rsidRPr="00DB500F">
              <w:rPr>
                <w:rFonts w:ascii="Times New Roman" w:hAnsi="Times New Roman" w:cs="Times New Roman"/>
              </w:rPr>
              <w:lastRenderedPageBreak/>
              <w:t>- document oficial din partea Comisiei Europene, care atestă „Pecetea Excelenței”</w:t>
            </w:r>
          </w:p>
          <w:p w14:paraId="13D05132"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rPr>
            </w:pPr>
            <w:r w:rsidRPr="00DB500F">
              <w:rPr>
                <w:rFonts w:ascii="Times New Roman" w:hAnsi="Times New Roman" w:cs="Times New Roman"/>
              </w:rPr>
              <w:t>- propunerea de proiect tip Instrument IMM-faza 2, care a primit ”Pecetea Excelenței”</w:t>
            </w:r>
          </w:p>
          <w:p w14:paraId="39C79F2A"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lang w:eastAsia="zh-CN"/>
              </w:rPr>
            </w:pPr>
            <w:r w:rsidRPr="00DB500F">
              <w:rPr>
                <w:rFonts w:ascii="Times New Roman" w:hAnsi="Times New Roman" w:cs="Times New Roman"/>
              </w:rPr>
              <w:t>- declarație pe proprie răspundere de conformitate</w:t>
            </w:r>
          </w:p>
        </w:tc>
        <w:tc>
          <w:tcPr>
            <w:tcW w:w="708" w:type="dxa"/>
            <w:tcBorders>
              <w:top w:val="single" w:sz="4" w:space="0" w:color="auto"/>
              <w:left w:val="single" w:sz="4" w:space="0" w:color="auto"/>
              <w:bottom w:val="single" w:sz="4" w:space="0" w:color="auto"/>
              <w:right w:val="single" w:sz="4" w:space="0" w:color="auto"/>
            </w:tcBorders>
          </w:tcPr>
          <w:p w14:paraId="3A31EA58"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14:paraId="27F814E0"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14:paraId="7345A638"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both"/>
              <w:rPr>
                <w:rFonts w:ascii="Times New Roman" w:hAnsi="Times New Roman" w:cs="Times New Roman"/>
                <w:b/>
              </w:rPr>
            </w:pPr>
          </w:p>
        </w:tc>
      </w:tr>
    </w:tbl>
    <w:p w14:paraId="65EE1753" w14:textId="77777777" w:rsidR="000B465A" w:rsidRDefault="000B465A" w:rsidP="000B465A"/>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708"/>
        <w:gridCol w:w="851"/>
        <w:gridCol w:w="1276"/>
      </w:tblGrid>
      <w:tr w:rsidR="000B465A" w:rsidRPr="00DB500F" w14:paraId="09F366DA" w14:textId="77777777" w:rsidTr="001327EF">
        <w:tc>
          <w:tcPr>
            <w:tcW w:w="7225" w:type="dxa"/>
            <w:tcBorders>
              <w:top w:val="single" w:sz="4" w:space="0" w:color="auto"/>
              <w:left w:val="single" w:sz="4" w:space="0" w:color="auto"/>
              <w:bottom w:val="single" w:sz="4" w:space="0" w:color="auto"/>
              <w:right w:val="single" w:sz="4" w:space="0" w:color="auto"/>
            </w:tcBorders>
          </w:tcPr>
          <w:p w14:paraId="7A01C715" w14:textId="77777777" w:rsidR="000B465A" w:rsidRPr="00DB500F" w:rsidRDefault="000B465A" w:rsidP="001327EF">
            <w:pPr>
              <w:widowControl w:val="0"/>
              <w:tabs>
                <w:tab w:val="left" w:pos="795"/>
                <w:tab w:val="left" w:pos="6525"/>
              </w:tabs>
              <w:autoSpaceDE w:val="0"/>
              <w:autoSpaceDN w:val="0"/>
              <w:adjustRightInd w:val="0"/>
              <w:spacing w:before="120" w:after="120" w:line="240" w:lineRule="auto"/>
              <w:jc w:val="center"/>
              <w:rPr>
                <w:rFonts w:ascii="Times New Roman" w:hAnsi="Times New Roman" w:cs="Times New Roman"/>
                <w:b/>
              </w:rPr>
            </w:pPr>
            <w:r>
              <w:rPr>
                <w:rFonts w:ascii="Times New Roman" w:hAnsi="Times New Roman" w:cs="Times New Roman"/>
                <w:b/>
              </w:rPr>
              <w:t>Pentru organizații de cercetare</w:t>
            </w:r>
          </w:p>
        </w:tc>
        <w:tc>
          <w:tcPr>
            <w:tcW w:w="708" w:type="dxa"/>
            <w:tcBorders>
              <w:top w:val="single" w:sz="4" w:space="0" w:color="auto"/>
              <w:left w:val="single" w:sz="4" w:space="0" w:color="auto"/>
              <w:bottom w:val="single" w:sz="4" w:space="0" w:color="auto"/>
              <w:right w:val="single" w:sz="4" w:space="0" w:color="auto"/>
            </w:tcBorders>
          </w:tcPr>
          <w:p w14:paraId="313F5B1A" w14:textId="77777777" w:rsidR="000B465A" w:rsidRDefault="000B465A" w:rsidP="001327EF">
            <w:pPr>
              <w:widowControl w:val="0"/>
              <w:tabs>
                <w:tab w:val="left" w:pos="795"/>
                <w:tab w:val="left" w:pos="6525"/>
              </w:tabs>
              <w:autoSpaceDE w:val="0"/>
              <w:autoSpaceDN w:val="0"/>
              <w:adjustRightInd w:val="0"/>
              <w:spacing w:before="120" w:after="120" w:line="240" w:lineRule="auto"/>
              <w:jc w:val="center"/>
              <w:rPr>
                <w:rFonts w:ascii="Times New Roman" w:hAnsi="Times New Roman" w:cs="Times New Roman"/>
                <w:b/>
              </w:rPr>
            </w:pPr>
            <w:r>
              <w:rPr>
                <w:rFonts w:ascii="Times New Roman" w:hAnsi="Times New Roman" w:cs="Times New Roman"/>
                <w:b/>
              </w:rPr>
              <w:t>DA</w:t>
            </w:r>
          </w:p>
        </w:tc>
        <w:tc>
          <w:tcPr>
            <w:tcW w:w="851" w:type="dxa"/>
            <w:tcBorders>
              <w:top w:val="single" w:sz="4" w:space="0" w:color="auto"/>
              <w:left w:val="single" w:sz="4" w:space="0" w:color="auto"/>
              <w:bottom w:val="single" w:sz="4" w:space="0" w:color="auto"/>
              <w:right w:val="single" w:sz="4" w:space="0" w:color="auto"/>
            </w:tcBorders>
          </w:tcPr>
          <w:p w14:paraId="6696D2A1" w14:textId="77777777" w:rsidR="000B465A" w:rsidRDefault="000B465A" w:rsidP="001327EF">
            <w:pPr>
              <w:widowControl w:val="0"/>
              <w:tabs>
                <w:tab w:val="left" w:pos="795"/>
                <w:tab w:val="left" w:pos="6525"/>
              </w:tabs>
              <w:autoSpaceDE w:val="0"/>
              <w:autoSpaceDN w:val="0"/>
              <w:adjustRightInd w:val="0"/>
              <w:spacing w:before="120" w:after="120" w:line="240" w:lineRule="auto"/>
              <w:jc w:val="center"/>
              <w:rPr>
                <w:rFonts w:ascii="Times New Roman" w:hAnsi="Times New Roman" w:cs="Times New Roman"/>
                <w:b/>
              </w:rPr>
            </w:pPr>
            <w:r>
              <w:rPr>
                <w:rFonts w:ascii="Times New Roman" w:hAnsi="Times New Roman" w:cs="Times New Roman"/>
                <w:b/>
              </w:rPr>
              <w:t>NU</w:t>
            </w:r>
          </w:p>
        </w:tc>
        <w:tc>
          <w:tcPr>
            <w:tcW w:w="1276" w:type="dxa"/>
            <w:tcBorders>
              <w:top w:val="single" w:sz="4" w:space="0" w:color="auto"/>
              <w:left w:val="single" w:sz="4" w:space="0" w:color="auto"/>
              <w:bottom w:val="single" w:sz="4" w:space="0" w:color="auto"/>
              <w:right w:val="single" w:sz="4" w:space="0" w:color="auto"/>
            </w:tcBorders>
          </w:tcPr>
          <w:p w14:paraId="431B50B1" w14:textId="77777777" w:rsidR="000B465A" w:rsidRDefault="000B465A" w:rsidP="001327EF">
            <w:pPr>
              <w:widowControl w:val="0"/>
              <w:tabs>
                <w:tab w:val="left" w:pos="795"/>
                <w:tab w:val="left" w:pos="6525"/>
              </w:tabs>
              <w:autoSpaceDE w:val="0"/>
              <w:autoSpaceDN w:val="0"/>
              <w:adjustRightInd w:val="0"/>
              <w:spacing w:before="120" w:after="120" w:line="240" w:lineRule="auto"/>
              <w:jc w:val="center"/>
              <w:rPr>
                <w:rFonts w:ascii="Times New Roman" w:hAnsi="Times New Roman" w:cs="Times New Roman"/>
                <w:b/>
              </w:rPr>
            </w:pPr>
            <w:r>
              <w:rPr>
                <w:rFonts w:ascii="Times New Roman" w:hAnsi="Times New Roman" w:cs="Times New Roman"/>
                <w:b/>
              </w:rPr>
              <w:t>Observații</w:t>
            </w:r>
          </w:p>
        </w:tc>
      </w:tr>
      <w:tr w:rsidR="000B465A" w14:paraId="2504CDF0" w14:textId="77777777" w:rsidTr="001327EF">
        <w:tc>
          <w:tcPr>
            <w:tcW w:w="7225" w:type="dxa"/>
            <w:tcBorders>
              <w:top w:val="single" w:sz="4" w:space="0" w:color="auto"/>
              <w:left w:val="single" w:sz="4" w:space="0" w:color="auto"/>
              <w:bottom w:val="single" w:sz="4" w:space="0" w:color="auto"/>
              <w:right w:val="single" w:sz="4" w:space="0" w:color="auto"/>
            </w:tcBorders>
          </w:tcPr>
          <w:p w14:paraId="59BD76C9"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Declaraţia solicitantului cu privire la evitarea dublei finanţări din fonduri publice</w:t>
            </w:r>
          </w:p>
        </w:tc>
        <w:tc>
          <w:tcPr>
            <w:tcW w:w="708" w:type="dxa"/>
            <w:tcBorders>
              <w:top w:val="single" w:sz="4" w:space="0" w:color="auto"/>
              <w:left w:val="single" w:sz="4" w:space="0" w:color="auto"/>
              <w:bottom w:val="single" w:sz="4" w:space="0" w:color="auto"/>
              <w:right w:val="single" w:sz="4" w:space="0" w:color="auto"/>
            </w:tcBorders>
          </w:tcPr>
          <w:p w14:paraId="5482E2B2"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C3FB329"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2C90655"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lang w:val="it-IT"/>
              </w:rPr>
              <w:t>Anexa 2.2</w:t>
            </w:r>
          </w:p>
        </w:tc>
      </w:tr>
      <w:tr w:rsidR="000B465A" w14:paraId="66B10794" w14:textId="77777777" w:rsidTr="001327EF">
        <w:tc>
          <w:tcPr>
            <w:tcW w:w="7225" w:type="dxa"/>
            <w:tcBorders>
              <w:top w:val="single" w:sz="4" w:space="0" w:color="auto"/>
              <w:left w:val="single" w:sz="4" w:space="0" w:color="auto"/>
              <w:bottom w:val="single" w:sz="4" w:space="0" w:color="auto"/>
              <w:right w:val="single" w:sz="4" w:space="0" w:color="auto"/>
            </w:tcBorders>
          </w:tcPr>
          <w:p w14:paraId="445D28C2"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xml:space="preserve">Declaraţia de certificare a aplicaţiei  </w:t>
            </w:r>
          </w:p>
        </w:tc>
        <w:tc>
          <w:tcPr>
            <w:tcW w:w="708" w:type="dxa"/>
            <w:tcBorders>
              <w:top w:val="single" w:sz="4" w:space="0" w:color="auto"/>
              <w:left w:val="single" w:sz="4" w:space="0" w:color="auto"/>
              <w:bottom w:val="single" w:sz="4" w:space="0" w:color="auto"/>
              <w:right w:val="single" w:sz="4" w:space="0" w:color="auto"/>
            </w:tcBorders>
          </w:tcPr>
          <w:p w14:paraId="44F179A3"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ED42FE9"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D3F0BB6"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lang w:val="it-IT"/>
              </w:rPr>
              <w:t>Anexa 2.3</w:t>
            </w:r>
          </w:p>
        </w:tc>
      </w:tr>
      <w:tr w:rsidR="000B465A" w14:paraId="04F5FF04" w14:textId="77777777" w:rsidTr="001327EF">
        <w:tc>
          <w:tcPr>
            <w:tcW w:w="7225" w:type="dxa"/>
            <w:tcBorders>
              <w:top w:val="single" w:sz="4" w:space="0" w:color="auto"/>
              <w:left w:val="single" w:sz="4" w:space="0" w:color="auto"/>
              <w:bottom w:val="single" w:sz="4" w:space="0" w:color="auto"/>
              <w:right w:val="single" w:sz="4" w:space="0" w:color="auto"/>
            </w:tcBorders>
          </w:tcPr>
          <w:p w14:paraId="307C9707"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Declaraţia solicitantului privind eligibilitatea/ nedeductibilitatea TVA aferente cheltuielilor eligibile incluse în bugetul proiectului propus spre finanţare din instrumente structurale (unde este cazul)</w:t>
            </w:r>
          </w:p>
        </w:tc>
        <w:tc>
          <w:tcPr>
            <w:tcW w:w="708" w:type="dxa"/>
            <w:tcBorders>
              <w:top w:val="single" w:sz="4" w:space="0" w:color="auto"/>
              <w:left w:val="single" w:sz="4" w:space="0" w:color="auto"/>
              <w:bottom w:val="single" w:sz="4" w:space="0" w:color="auto"/>
              <w:right w:val="single" w:sz="4" w:space="0" w:color="auto"/>
            </w:tcBorders>
          </w:tcPr>
          <w:p w14:paraId="36BAAE5A"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2BF7F20"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77CAC96"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lang w:val="it-IT"/>
              </w:rPr>
              <w:t>Anexa 2.4</w:t>
            </w:r>
          </w:p>
        </w:tc>
      </w:tr>
      <w:tr w:rsidR="000B465A" w14:paraId="782736FD" w14:textId="77777777" w:rsidTr="001327EF">
        <w:tc>
          <w:tcPr>
            <w:tcW w:w="7225" w:type="dxa"/>
            <w:tcBorders>
              <w:top w:val="single" w:sz="4" w:space="0" w:color="auto"/>
              <w:left w:val="single" w:sz="4" w:space="0" w:color="auto"/>
              <w:bottom w:val="single" w:sz="4" w:space="0" w:color="auto"/>
              <w:right w:val="single" w:sz="4" w:space="0" w:color="auto"/>
            </w:tcBorders>
          </w:tcPr>
          <w:p w14:paraId="6C44EE21"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Declaraţie privind încadrarea în definiţia organizaţiei de cercetare</w:t>
            </w:r>
          </w:p>
          <w:p w14:paraId="2B70523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0F0FB785"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900161F"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35D94EE"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lang w:val="it-IT"/>
              </w:rPr>
              <w:t>Anexa 2.8</w:t>
            </w:r>
          </w:p>
        </w:tc>
      </w:tr>
      <w:tr w:rsidR="000B465A" w14:paraId="18C699B5" w14:textId="77777777" w:rsidTr="001327EF">
        <w:tc>
          <w:tcPr>
            <w:tcW w:w="7225" w:type="dxa"/>
            <w:tcBorders>
              <w:top w:val="single" w:sz="4" w:space="0" w:color="auto"/>
              <w:left w:val="single" w:sz="4" w:space="0" w:color="auto"/>
              <w:bottom w:val="single" w:sz="4" w:space="0" w:color="auto"/>
              <w:right w:val="single" w:sz="4" w:space="0" w:color="auto"/>
            </w:tcBorders>
          </w:tcPr>
          <w:p w14:paraId="13758186" w14:textId="54B1473F"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A21ED7">
              <w:rPr>
                <w:rFonts w:ascii="Times New Roman" w:hAnsi="Times New Roman" w:cs="Times New Roman"/>
                <w:b/>
              </w:rPr>
              <w:t xml:space="preserve">Proiecte </w:t>
            </w:r>
            <w:r w:rsidR="00FF64A7">
              <w:rPr>
                <w:rFonts w:ascii="Times New Roman" w:hAnsi="Times New Roman" w:cs="Times New Roman"/>
                <w:b/>
              </w:rPr>
              <w:t>R</w:t>
            </w:r>
            <w:r w:rsidRPr="00A21ED7">
              <w:rPr>
                <w:rFonts w:ascii="Times New Roman" w:hAnsi="Times New Roman" w:cs="Times New Roman"/>
                <w:b/>
              </w:rPr>
              <w:t>O-ECSEL</w:t>
            </w:r>
            <w:r w:rsidRPr="00C14C46">
              <w:rPr>
                <w:rFonts w:ascii="Times New Roman" w:hAnsi="Times New Roman" w:cs="Times New Roman"/>
              </w:rPr>
              <w:t>:</w:t>
            </w:r>
          </w:p>
          <w:p w14:paraId="1DF69DAA" w14:textId="1CC1FC42"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xml:space="preserve">- </w:t>
            </w:r>
            <w:r w:rsidR="00FF64A7" w:rsidRPr="00AD3732">
              <w:rPr>
                <w:rFonts w:ascii="Times New Roman" w:hAnsi="Times New Roman"/>
              </w:rPr>
              <w:t>documentul oficial  privind selecția la finanțare de ECSEL Joint Undertaking a proiectului cu participare românească pentru care se solicită finanțare din fonduri structurale prin POC</w:t>
            </w:r>
          </w:p>
          <w:p w14:paraId="190B4E23" w14:textId="77777777" w:rsidR="000B465A"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declarație pe proprie răspundere de conformitate</w:t>
            </w:r>
          </w:p>
          <w:p w14:paraId="084902D1" w14:textId="73FDB429" w:rsidR="00A73A16" w:rsidRPr="00BE4F47" w:rsidRDefault="00A73A16" w:rsidP="00A73A16">
            <w:pPr>
              <w:widowControl w:val="0"/>
              <w:tabs>
                <w:tab w:val="left" w:pos="795"/>
                <w:tab w:val="left" w:pos="6525"/>
              </w:tabs>
              <w:autoSpaceDE w:val="0"/>
              <w:autoSpaceDN w:val="0"/>
              <w:adjustRightInd w:val="0"/>
              <w:spacing w:before="120" w:after="120"/>
              <w:rPr>
                <w:rFonts w:ascii="Times New Roman" w:hAnsi="Times New Roman" w:cs="Times New Roman"/>
                <w:lang w:val="it-IT"/>
              </w:rPr>
            </w:pPr>
            <w:r>
              <w:rPr>
                <w:rFonts w:ascii="Times New Roman" w:hAnsi="Times New Roman"/>
              </w:rPr>
              <w:t xml:space="preserve">- </w:t>
            </w:r>
            <w:r w:rsidRPr="00BE4F47">
              <w:rPr>
                <w:rFonts w:ascii="Times New Roman" w:hAnsi="Times New Roman"/>
              </w:rPr>
              <w:t>declarație pe propria răspundere că nu a solicitat finanțare de la ECSEL Joint Undertaking pentru activitățile CDI care fac parte din proiectul evaluat și selectat la finanțare</w:t>
            </w:r>
          </w:p>
          <w:p w14:paraId="61C16436"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Acord de colaborare (în cazul unui consorțiu)</w:t>
            </w:r>
          </w:p>
        </w:tc>
        <w:tc>
          <w:tcPr>
            <w:tcW w:w="708" w:type="dxa"/>
            <w:tcBorders>
              <w:top w:val="single" w:sz="4" w:space="0" w:color="auto"/>
              <w:left w:val="single" w:sz="4" w:space="0" w:color="auto"/>
              <w:bottom w:val="single" w:sz="4" w:space="0" w:color="auto"/>
              <w:right w:val="single" w:sz="4" w:space="0" w:color="auto"/>
            </w:tcBorders>
          </w:tcPr>
          <w:p w14:paraId="532E611B"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5501B75"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D3A1864"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r>
      <w:tr w:rsidR="000B465A" w14:paraId="3A71F66B" w14:textId="77777777" w:rsidTr="001327EF">
        <w:tc>
          <w:tcPr>
            <w:tcW w:w="7225" w:type="dxa"/>
            <w:tcBorders>
              <w:top w:val="single" w:sz="4" w:space="0" w:color="auto"/>
              <w:left w:val="single" w:sz="4" w:space="0" w:color="auto"/>
              <w:bottom w:val="single" w:sz="4" w:space="0" w:color="auto"/>
              <w:right w:val="single" w:sz="4" w:space="0" w:color="auto"/>
            </w:tcBorders>
          </w:tcPr>
          <w:p w14:paraId="16038561"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A21ED7">
              <w:rPr>
                <w:rFonts w:ascii="Times New Roman" w:hAnsi="Times New Roman" w:cs="Times New Roman"/>
                <w:b/>
              </w:rPr>
              <w:t>Proiecte COMPLEMENT</w:t>
            </w:r>
            <w:r w:rsidRPr="00C14C46">
              <w:rPr>
                <w:rFonts w:ascii="Times New Roman" w:hAnsi="Times New Roman" w:cs="Times New Roman"/>
              </w:rPr>
              <w:t xml:space="preserve">: </w:t>
            </w:r>
          </w:p>
          <w:p w14:paraId="20209EC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document de certificare din partea JTI (în cazul CLEANSKY2 certificatul „CSJU synergy label”)</w:t>
            </w:r>
          </w:p>
          <w:p w14:paraId="1E78D9AB"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propunerea de proiect evaluată și certificată de JTI care conține activitățile adiționale complementare</w:t>
            </w:r>
          </w:p>
          <w:p w14:paraId="1D433BA2"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declarație pe proprie răspundere de conformitate</w:t>
            </w:r>
          </w:p>
          <w:p w14:paraId="37536668"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p w14:paraId="158C723C"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Acord de colaborare (în cazul unui consorțiu)</w:t>
            </w:r>
          </w:p>
        </w:tc>
        <w:tc>
          <w:tcPr>
            <w:tcW w:w="708" w:type="dxa"/>
            <w:tcBorders>
              <w:top w:val="single" w:sz="4" w:space="0" w:color="auto"/>
              <w:left w:val="single" w:sz="4" w:space="0" w:color="auto"/>
              <w:bottom w:val="single" w:sz="4" w:space="0" w:color="auto"/>
              <w:right w:val="single" w:sz="4" w:space="0" w:color="auto"/>
            </w:tcBorders>
          </w:tcPr>
          <w:p w14:paraId="48072217"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4B3B255"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CCD48E3"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r>
      <w:tr w:rsidR="000B465A" w14:paraId="51474FD9" w14:textId="77777777" w:rsidTr="001327EF">
        <w:tc>
          <w:tcPr>
            <w:tcW w:w="7225" w:type="dxa"/>
            <w:tcBorders>
              <w:top w:val="single" w:sz="4" w:space="0" w:color="auto"/>
              <w:left w:val="single" w:sz="4" w:space="0" w:color="auto"/>
              <w:bottom w:val="single" w:sz="4" w:space="0" w:color="auto"/>
              <w:right w:val="single" w:sz="4" w:space="0" w:color="auto"/>
            </w:tcBorders>
          </w:tcPr>
          <w:p w14:paraId="41074B6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A06042">
              <w:rPr>
                <w:rFonts w:ascii="Times New Roman" w:hAnsi="Times New Roman" w:cs="Times New Roman"/>
                <w:b/>
              </w:rPr>
              <w:t>Proiecte RO-EIT</w:t>
            </w:r>
            <w:r w:rsidRPr="00C14C46">
              <w:rPr>
                <w:rFonts w:ascii="Times New Roman" w:hAnsi="Times New Roman" w:cs="Times New Roman"/>
              </w:rPr>
              <w:t xml:space="preserve">: </w:t>
            </w:r>
          </w:p>
          <w:p w14:paraId="4FE5654B"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document oficial din partea unei Comunități pentru Cunoaștere și Inovare (EIT KIC) sau a unei scheme regionale de inovare a EIT (EIT RIS)</w:t>
            </w:r>
          </w:p>
          <w:p w14:paraId="2E6BE023"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notă de fundamentare privind valorile cuprinse în bugetele orientative din cererea de finanţare (pe hârtie şi pe CD); ofertele se prezintă numai pe CD</w:t>
            </w:r>
          </w:p>
        </w:tc>
        <w:tc>
          <w:tcPr>
            <w:tcW w:w="708" w:type="dxa"/>
            <w:tcBorders>
              <w:top w:val="single" w:sz="4" w:space="0" w:color="auto"/>
              <w:left w:val="single" w:sz="4" w:space="0" w:color="auto"/>
              <w:bottom w:val="single" w:sz="4" w:space="0" w:color="auto"/>
              <w:right w:val="single" w:sz="4" w:space="0" w:color="auto"/>
            </w:tcBorders>
          </w:tcPr>
          <w:p w14:paraId="7B827C26"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7E1AB0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6BE545"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r>
      <w:tr w:rsidR="000B465A" w14:paraId="758C2A59" w14:textId="77777777" w:rsidTr="001327EF">
        <w:tc>
          <w:tcPr>
            <w:tcW w:w="7225" w:type="dxa"/>
            <w:tcBorders>
              <w:top w:val="single" w:sz="4" w:space="0" w:color="auto"/>
              <w:left w:val="single" w:sz="4" w:space="0" w:color="auto"/>
              <w:bottom w:val="single" w:sz="4" w:space="0" w:color="auto"/>
              <w:right w:val="single" w:sz="4" w:space="0" w:color="auto"/>
            </w:tcBorders>
          </w:tcPr>
          <w:p w14:paraId="37CF121F"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A06042">
              <w:rPr>
                <w:rFonts w:ascii="Times New Roman" w:hAnsi="Times New Roman" w:cs="Times New Roman"/>
                <w:b/>
              </w:rPr>
              <w:t>Proiecte RO-ESFRI-ERIC</w:t>
            </w:r>
            <w:r w:rsidRPr="00C14C46">
              <w:rPr>
                <w:rFonts w:ascii="Times New Roman" w:hAnsi="Times New Roman" w:cs="Times New Roman"/>
              </w:rPr>
              <w:t>:</w:t>
            </w:r>
          </w:p>
          <w:p w14:paraId="1DF70462"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xml:space="preserve">- Decizia Comisiei Europene de înființare a infrastructurii pan-europene ca ERIC și Statutul acesteia (ERIC) / scrisoare oficială de certificare din partea </w:t>
            </w:r>
            <w:r w:rsidRPr="00C14C46">
              <w:rPr>
                <w:rFonts w:ascii="Times New Roman" w:hAnsi="Times New Roman" w:cs="Times New Roman"/>
              </w:rPr>
              <w:lastRenderedPageBreak/>
              <w:t>coordonatorului infrastructurii ESFRI (ESFRI)</w:t>
            </w:r>
          </w:p>
          <w:p w14:paraId="286FE444"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document oficial care atestă calitatea de reprezentant desemnat de România în această infrastructură</w:t>
            </w:r>
          </w:p>
          <w:p w14:paraId="6794D52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notă de fundamentare privind valorile cuprinse în bugetele orientative din cererea de finanţare (pe hârtie şi pe CD); ofertele se prezintă numai pe CD</w:t>
            </w:r>
          </w:p>
          <w:p w14:paraId="53C2FC55"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p w14:paraId="7A5732A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Acord de colaborare (în cazul unui consorțiu)</w:t>
            </w:r>
          </w:p>
        </w:tc>
        <w:tc>
          <w:tcPr>
            <w:tcW w:w="708" w:type="dxa"/>
            <w:tcBorders>
              <w:top w:val="single" w:sz="4" w:space="0" w:color="auto"/>
              <w:left w:val="single" w:sz="4" w:space="0" w:color="auto"/>
              <w:bottom w:val="single" w:sz="4" w:space="0" w:color="auto"/>
              <w:right w:val="single" w:sz="4" w:space="0" w:color="auto"/>
            </w:tcBorders>
          </w:tcPr>
          <w:p w14:paraId="7E4002F7"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8BEC220"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2A4454"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r>
      <w:tr w:rsidR="000B465A" w14:paraId="4B9E1402" w14:textId="77777777" w:rsidTr="001327EF">
        <w:tc>
          <w:tcPr>
            <w:tcW w:w="7225" w:type="dxa"/>
            <w:tcBorders>
              <w:top w:val="single" w:sz="4" w:space="0" w:color="auto"/>
              <w:left w:val="single" w:sz="4" w:space="0" w:color="auto"/>
              <w:bottom w:val="single" w:sz="4" w:space="0" w:color="auto"/>
              <w:right w:val="single" w:sz="4" w:space="0" w:color="auto"/>
            </w:tcBorders>
          </w:tcPr>
          <w:p w14:paraId="1D417E63"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A06042">
              <w:rPr>
                <w:rFonts w:ascii="Times New Roman" w:hAnsi="Times New Roman" w:cs="Times New Roman"/>
                <w:b/>
              </w:rPr>
              <w:t>Proiecte CENTRE-SUPORT</w:t>
            </w:r>
            <w:r w:rsidRPr="00C14C46">
              <w:rPr>
                <w:rFonts w:ascii="Times New Roman" w:hAnsi="Times New Roman" w:cs="Times New Roman"/>
              </w:rPr>
              <w:t xml:space="preserve">: </w:t>
            </w:r>
          </w:p>
          <w:p w14:paraId="749A5EB9"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declarație pe proprie răspundere privind lista proiectelor FP6/</w:t>
            </w:r>
            <w:r>
              <w:rPr>
                <w:rFonts w:ascii="Times New Roman" w:hAnsi="Times New Roman" w:cs="Times New Roman"/>
              </w:rPr>
              <w:t xml:space="preserve"> FP7 sau </w:t>
            </w:r>
            <w:r w:rsidRPr="00C14C46">
              <w:rPr>
                <w:rFonts w:ascii="Times New Roman" w:hAnsi="Times New Roman" w:cs="Times New Roman"/>
              </w:rPr>
              <w:t>Orizont2020 pe care solicitantul le-a contractat ca membru sau coordonator până la 30 iunie 2016 și cuantumul finanțării comunitare obținută de solicitant pe aceste contracte</w:t>
            </w:r>
          </w:p>
        </w:tc>
        <w:tc>
          <w:tcPr>
            <w:tcW w:w="708" w:type="dxa"/>
            <w:tcBorders>
              <w:top w:val="single" w:sz="4" w:space="0" w:color="auto"/>
              <w:left w:val="single" w:sz="4" w:space="0" w:color="auto"/>
              <w:bottom w:val="single" w:sz="4" w:space="0" w:color="auto"/>
              <w:right w:val="single" w:sz="4" w:space="0" w:color="auto"/>
            </w:tcBorders>
          </w:tcPr>
          <w:p w14:paraId="6130D957"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A0EBB71"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239B9EA"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r>
      <w:tr w:rsidR="000B465A" w14:paraId="5414EDC7" w14:textId="77777777" w:rsidTr="001327EF">
        <w:tc>
          <w:tcPr>
            <w:tcW w:w="7225" w:type="dxa"/>
            <w:tcBorders>
              <w:top w:val="single" w:sz="4" w:space="0" w:color="auto"/>
              <w:left w:val="single" w:sz="4" w:space="0" w:color="auto"/>
              <w:bottom w:val="single" w:sz="4" w:space="0" w:color="auto"/>
              <w:right w:val="single" w:sz="4" w:space="0" w:color="auto"/>
            </w:tcBorders>
          </w:tcPr>
          <w:p w14:paraId="0A726DF1"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A06042">
              <w:rPr>
                <w:rFonts w:ascii="Times New Roman" w:hAnsi="Times New Roman" w:cs="Times New Roman"/>
                <w:b/>
              </w:rPr>
              <w:t>Proiecte CATEDRE-ERA și TEAMING</w:t>
            </w:r>
            <w:r w:rsidRPr="00C14C46">
              <w:rPr>
                <w:rFonts w:ascii="Times New Roman" w:hAnsi="Times New Roman" w:cs="Times New Roman"/>
              </w:rPr>
              <w:t xml:space="preserve">: </w:t>
            </w:r>
          </w:p>
          <w:p w14:paraId="62F06887"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copia documentului oficial de finanțare („grant agreement”) încheiat cu Comisia Europeană</w:t>
            </w:r>
          </w:p>
          <w:p w14:paraId="3BE6E2CD"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notă de fundamentare privind valorile cuprinse în bugetele orientative din cererea de finanţare (pe hârtie şi pe CD); ofertele se prezintă numai pe CD</w:t>
            </w:r>
          </w:p>
          <w:p w14:paraId="2397B18F"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Studiul de fezabilitate, elaborat conform HG nr. 28/2008, / Documentaţia de avizare a lucrărilor de intervenţii (DALI), elaborat conform HG nr. 28/2008, dacă este cazul**</w:t>
            </w:r>
          </w:p>
          <w:p w14:paraId="0D8381AF"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Memoriul tehnic întocmit pentru proiectele de dotare a unei infrastructuri existente prin achiziționarea de noi instrumente şi echipamente şi lucrări exceptate de la autorizare (unde este cazul)</w:t>
            </w:r>
          </w:p>
          <w:p w14:paraId="0912DC09"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Proiecții financiare</w:t>
            </w:r>
          </w:p>
          <w:p w14:paraId="3390075B"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Declaraţie pe proprie răspundere că terenul/ imobilul nu face obiectul unui litigiu</w:t>
            </w:r>
          </w:p>
          <w:p w14:paraId="37770FD7"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Notă de certificare a costului de achiziție al terenului/ clădirii de un evaluator independent autorizat, care confirmă că valoarea acestuia nu excede valoarea de piață (unde este cazul)</w:t>
            </w:r>
          </w:p>
          <w:p w14:paraId="6DA78684"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Ante-contract de vânzare/cumpărare pentru terenul/ clădirea unde se va efectua investiția (unde este cazul)</w:t>
            </w:r>
          </w:p>
          <w:p w14:paraId="4EE066DF"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Titlu de proprietate pentru teren/clădire, contract de vânzare-cumpărare/ act de concesiune/ contract de închiriere/contract de comodat /act privind dreptul de administrare (unde este cazul)</w:t>
            </w:r>
          </w:p>
          <w:p w14:paraId="11D748AA"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sidRPr="00C14C46">
              <w:rPr>
                <w:rFonts w:ascii="Times New Roman" w:hAnsi="Times New Roman" w:cs="Times New Roman"/>
              </w:rPr>
              <w:t>- Certificat de urbanism și copia cererii pentru eliberarea Certificatului de urbanism. Pt proiectele care prevăd doar achiziția de echipamente și instrumente de cercetare se va prezenta Certificat de urbanism pentru informare împreună cu copia cererii pentru eliberarea acestuia</w:t>
            </w:r>
          </w:p>
        </w:tc>
        <w:tc>
          <w:tcPr>
            <w:tcW w:w="708" w:type="dxa"/>
            <w:tcBorders>
              <w:top w:val="single" w:sz="4" w:space="0" w:color="auto"/>
              <w:left w:val="single" w:sz="4" w:space="0" w:color="auto"/>
              <w:bottom w:val="single" w:sz="4" w:space="0" w:color="auto"/>
              <w:right w:val="single" w:sz="4" w:space="0" w:color="auto"/>
            </w:tcBorders>
          </w:tcPr>
          <w:p w14:paraId="0B0B5876"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D4D4AE8"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93F8E49"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rPr>
            </w:pPr>
          </w:p>
          <w:p w14:paraId="06423E7F"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rPr>
            </w:pPr>
          </w:p>
          <w:p w14:paraId="3664358D"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rPr>
            </w:pPr>
          </w:p>
          <w:p w14:paraId="3D672A87"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rPr>
            </w:pPr>
          </w:p>
          <w:p w14:paraId="39D761BF"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r>
              <w:rPr>
                <w:rFonts w:ascii="Times New Roman" w:hAnsi="Times New Roman" w:cs="Times New Roman"/>
                <w:lang w:val="it-IT"/>
              </w:rPr>
              <w:t>Anexa 4</w:t>
            </w:r>
          </w:p>
          <w:p w14:paraId="16CDBB06"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p>
          <w:p w14:paraId="6D8C9876"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p>
          <w:p w14:paraId="45C1EB6A"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r>
              <w:rPr>
                <w:rFonts w:ascii="Times New Roman" w:hAnsi="Times New Roman" w:cs="Times New Roman"/>
                <w:lang w:val="it-IT"/>
              </w:rPr>
              <w:t>Anexa 5.1.1/ 5.1.2</w:t>
            </w:r>
          </w:p>
          <w:p w14:paraId="3B7127C9"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p>
          <w:p w14:paraId="7F102188"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r>
              <w:rPr>
                <w:rFonts w:ascii="Times New Roman" w:hAnsi="Times New Roman" w:cs="Times New Roman"/>
                <w:lang w:val="it-IT"/>
              </w:rPr>
              <w:t>Anexa 5.5</w:t>
            </w:r>
          </w:p>
          <w:p w14:paraId="28E3649B"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p>
          <w:p w14:paraId="36974E13"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lang w:val="it-IT"/>
              </w:rPr>
            </w:pPr>
          </w:p>
          <w:p w14:paraId="659AF87B" w14:textId="77777777" w:rsidR="000B465A" w:rsidRDefault="000B465A" w:rsidP="001327EF">
            <w:pPr>
              <w:widowControl w:val="0"/>
              <w:tabs>
                <w:tab w:val="left" w:pos="795"/>
                <w:tab w:val="left" w:pos="6525"/>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it-IT"/>
              </w:rPr>
              <w:t>Anexa 5.6</w:t>
            </w:r>
          </w:p>
          <w:p w14:paraId="053B6EC3" w14:textId="77777777" w:rsidR="000B465A" w:rsidRPr="00C14C46" w:rsidRDefault="000B465A" w:rsidP="001327EF">
            <w:pPr>
              <w:widowControl w:val="0"/>
              <w:tabs>
                <w:tab w:val="left" w:pos="795"/>
                <w:tab w:val="left" w:pos="6525"/>
              </w:tabs>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lang w:val="it-IT"/>
              </w:rPr>
              <w:t>Anexa 2.5</w:t>
            </w:r>
          </w:p>
        </w:tc>
      </w:tr>
    </w:tbl>
    <w:p w14:paraId="41F2DB50" w14:textId="77777777" w:rsidR="000B465A" w:rsidRDefault="000B465A" w:rsidP="000B465A"/>
    <w:tbl>
      <w:tblPr>
        <w:tblW w:w="102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25"/>
        <w:gridCol w:w="708"/>
        <w:gridCol w:w="851"/>
        <w:gridCol w:w="1422"/>
      </w:tblGrid>
      <w:tr w:rsidR="000B465A" w:rsidRPr="00D308A8" w14:paraId="093AC9CB" w14:textId="77777777" w:rsidTr="001327EF">
        <w:tc>
          <w:tcPr>
            <w:tcW w:w="7225"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1CD454BF" w14:textId="77777777" w:rsidR="000B465A" w:rsidRPr="00DA4428" w:rsidRDefault="000B465A" w:rsidP="001327EF">
            <w:pPr>
              <w:tabs>
                <w:tab w:val="left" w:pos="4820"/>
              </w:tabs>
              <w:spacing w:before="80" w:after="80" w:line="240" w:lineRule="exact"/>
              <w:rPr>
                <w:rFonts w:ascii="Times New Roman" w:hAnsi="Times New Roman" w:cs="Times New Roman"/>
                <w:b/>
              </w:rPr>
            </w:pPr>
            <w:r w:rsidRPr="00DA4428">
              <w:rPr>
                <w:rFonts w:ascii="Times New Roman" w:hAnsi="Times New Roman" w:cs="Times New Roman"/>
                <w:b/>
              </w:rPr>
              <w:t>ELIGIBILITATEA PROPUNERII DE PROIECT</w:t>
            </w:r>
          </w:p>
        </w:tc>
        <w:tc>
          <w:tcPr>
            <w:tcW w:w="708"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18C3DE35" w14:textId="77777777" w:rsidR="000B465A" w:rsidRPr="00DA4428" w:rsidRDefault="000B465A" w:rsidP="001327EF">
            <w:pPr>
              <w:tabs>
                <w:tab w:val="left" w:pos="4820"/>
              </w:tabs>
              <w:spacing w:before="80" w:after="80" w:line="240" w:lineRule="exact"/>
              <w:rPr>
                <w:rFonts w:ascii="Times New Roman" w:hAnsi="Times New Roman" w:cs="Times New Roman"/>
                <w:b/>
              </w:rPr>
            </w:pPr>
            <w:r>
              <w:rPr>
                <w:rFonts w:ascii="Times New Roman" w:hAnsi="Times New Roman" w:cs="Times New Roman"/>
                <w:b/>
              </w:rPr>
              <w:t>DA</w:t>
            </w:r>
          </w:p>
        </w:tc>
        <w:tc>
          <w:tcPr>
            <w:tcW w:w="851"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2D306149" w14:textId="77777777" w:rsidR="000B465A" w:rsidRPr="00DA4428" w:rsidRDefault="000B465A" w:rsidP="001327EF">
            <w:pPr>
              <w:tabs>
                <w:tab w:val="left" w:pos="4820"/>
              </w:tabs>
              <w:spacing w:before="80" w:after="80" w:line="240" w:lineRule="exact"/>
              <w:rPr>
                <w:rFonts w:ascii="Times New Roman" w:hAnsi="Times New Roman" w:cs="Times New Roman"/>
                <w:b/>
              </w:rPr>
            </w:pPr>
            <w:r>
              <w:rPr>
                <w:rFonts w:ascii="Times New Roman" w:hAnsi="Times New Roman" w:cs="Times New Roman"/>
                <w:b/>
              </w:rPr>
              <w:t>NU</w:t>
            </w:r>
          </w:p>
        </w:tc>
        <w:tc>
          <w:tcPr>
            <w:tcW w:w="1422"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3410F2AE" w14:textId="77777777" w:rsidR="000B465A" w:rsidRPr="00DA4428" w:rsidRDefault="000B465A" w:rsidP="001327EF">
            <w:pPr>
              <w:tabs>
                <w:tab w:val="left" w:pos="4820"/>
              </w:tabs>
              <w:spacing w:before="80" w:after="80" w:line="240" w:lineRule="exact"/>
              <w:rPr>
                <w:rFonts w:ascii="Times New Roman" w:hAnsi="Times New Roman" w:cs="Times New Roman"/>
                <w:b/>
              </w:rPr>
            </w:pPr>
            <w:r>
              <w:rPr>
                <w:rFonts w:ascii="Times New Roman" w:hAnsi="Times New Roman" w:cs="Times New Roman"/>
                <w:b/>
              </w:rPr>
              <w:t>Observații</w:t>
            </w:r>
          </w:p>
        </w:tc>
      </w:tr>
      <w:tr w:rsidR="000B465A" w:rsidRPr="00D308A8" w14:paraId="07E73579"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2F5C1649"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Scopul și o</w:t>
            </w:r>
            <w:r w:rsidRPr="00C86DC0">
              <w:rPr>
                <w:rFonts w:ascii="Times New Roman" w:hAnsi="Times New Roman" w:cs="Times New Roman"/>
              </w:rPr>
              <w:t>biectivele  propunerii sunt în  conf</w:t>
            </w:r>
            <w:smartTag w:uri="urn:schemas-microsoft-com:office:smarttags" w:element="PersonName">
              <w:r w:rsidRPr="00C86DC0">
                <w:rPr>
                  <w:rFonts w:ascii="Times New Roman" w:hAnsi="Times New Roman" w:cs="Times New Roman"/>
                </w:rPr>
                <w:t>or</w:t>
              </w:r>
            </w:smartTag>
            <w:r w:rsidRPr="00C86DC0">
              <w:rPr>
                <w:rFonts w:ascii="Times New Roman" w:hAnsi="Times New Roman" w:cs="Times New Roman"/>
              </w:rPr>
              <w:t>mitate cu obiectiv</w:t>
            </w:r>
            <w:r>
              <w:rPr>
                <w:rFonts w:ascii="Times New Roman" w:hAnsi="Times New Roman" w:cs="Times New Roman"/>
              </w:rPr>
              <w:t>ul specific al</w:t>
            </w:r>
            <w:r w:rsidRPr="00C86DC0">
              <w:rPr>
                <w:rFonts w:ascii="Times New Roman" w:hAnsi="Times New Roman" w:cs="Times New Roman"/>
              </w:rPr>
              <w:t xml:space="preserve"> </w:t>
            </w:r>
            <w:r>
              <w:rPr>
                <w:rFonts w:ascii="Times New Roman" w:hAnsi="Times New Roman" w:cs="Times New Roman"/>
              </w:rPr>
              <w:t>axei prioritare precum și cu obiectivele acțiunii și tipului de proiect.</w:t>
            </w:r>
          </w:p>
        </w:tc>
        <w:tc>
          <w:tcPr>
            <w:tcW w:w="708" w:type="dxa"/>
            <w:tcBorders>
              <w:top w:val="single" w:sz="6" w:space="0" w:color="auto"/>
              <w:left w:val="single" w:sz="6" w:space="0" w:color="auto"/>
              <w:bottom w:val="single" w:sz="6" w:space="0" w:color="auto"/>
              <w:right w:val="single" w:sz="6" w:space="0" w:color="auto"/>
            </w:tcBorders>
          </w:tcPr>
          <w:p w14:paraId="7ACFC86E"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104922F8"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60CF3312"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0B465A" w:rsidRPr="00D308A8" w14:paraId="5B35EC1B"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4BFB2711" w14:textId="77777777" w:rsidR="000B465A"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Activităţile proiectului nu sunt şi nu au fost f</w:t>
            </w:r>
            <w:r>
              <w:rPr>
                <w:rFonts w:ascii="Times New Roman" w:hAnsi="Times New Roman" w:cs="Times New Roman"/>
              </w:rPr>
              <w:t xml:space="preserve">inanţate din alte surse publice (cu </w:t>
            </w:r>
            <w:r>
              <w:rPr>
                <w:rFonts w:ascii="Times New Roman" w:hAnsi="Times New Roman" w:cs="Times New Roman"/>
              </w:rPr>
              <w:lastRenderedPageBreak/>
              <w:t>excepția studiilor preliminare.</w:t>
            </w:r>
          </w:p>
        </w:tc>
        <w:tc>
          <w:tcPr>
            <w:tcW w:w="708" w:type="dxa"/>
            <w:tcBorders>
              <w:top w:val="single" w:sz="6" w:space="0" w:color="auto"/>
              <w:left w:val="single" w:sz="6" w:space="0" w:color="auto"/>
              <w:bottom w:val="single" w:sz="6" w:space="0" w:color="auto"/>
              <w:right w:val="single" w:sz="6" w:space="0" w:color="auto"/>
            </w:tcBorders>
          </w:tcPr>
          <w:p w14:paraId="7D169548"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6669F0C0"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0945F0DC"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lang w:val="it-IT"/>
              </w:rPr>
              <w:t>Anexa 2.2</w:t>
            </w:r>
          </w:p>
        </w:tc>
      </w:tr>
      <w:tr w:rsidR="000B465A" w:rsidRPr="00D308A8" w14:paraId="71C22270"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3EAFACE3"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Proiectul va  fi derulat în România.</w:t>
            </w:r>
          </w:p>
        </w:tc>
        <w:tc>
          <w:tcPr>
            <w:tcW w:w="708" w:type="dxa"/>
            <w:tcBorders>
              <w:top w:val="single" w:sz="6" w:space="0" w:color="auto"/>
              <w:left w:val="single" w:sz="6" w:space="0" w:color="auto"/>
              <w:bottom w:val="single" w:sz="6" w:space="0" w:color="auto"/>
              <w:right w:val="single" w:sz="6" w:space="0" w:color="auto"/>
            </w:tcBorders>
          </w:tcPr>
          <w:p w14:paraId="74885B93"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E2E11D0"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386E1255"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0B465A" w:rsidRPr="00D308A8" w14:paraId="3773D523"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3FB0218B"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Activităţile proiectului</w:t>
            </w:r>
            <w:r>
              <w:rPr>
                <w:rFonts w:ascii="Times New Roman" w:hAnsi="Times New Roman" w:cs="Times New Roman"/>
              </w:rPr>
              <w:t xml:space="preserve"> încep după 1 ianuarie 2014.</w:t>
            </w:r>
          </w:p>
        </w:tc>
        <w:tc>
          <w:tcPr>
            <w:tcW w:w="708" w:type="dxa"/>
            <w:tcBorders>
              <w:top w:val="single" w:sz="6" w:space="0" w:color="auto"/>
              <w:left w:val="single" w:sz="6" w:space="0" w:color="auto"/>
              <w:bottom w:val="single" w:sz="6" w:space="0" w:color="auto"/>
              <w:right w:val="single" w:sz="6" w:space="0" w:color="auto"/>
            </w:tcBorders>
          </w:tcPr>
          <w:p w14:paraId="630398E7"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1C0DB3BB"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54B4D04B" w14:textId="77777777" w:rsidR="000B465A"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p w14:paraId="37A7B266"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r>
      <w:tr w:rsidR="000B465A" w:rsidRPr="00D308A8" w14:paraId="30E5FAC2"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71C470A2"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Durata proiectului  se încadrează în durata maximă permisă.</w:t>
            </w:r>
          </w:p>
        </w:tc>
        <w:tc>
          <w:tcPr>
            <w:tcW w:w="708" w:type="dxa"/>
            <w:tcBorders>
              <w:top w:val="single" w:sz="6" w:space="0" w:color="auto"/>
              <w:left w:val="single" w:sz="6" w:space="0" w:color="auto"/>
              <w:bottom w:val="single" w:sz="6" w:space="0" w:color="auto"/>
              <w:right w:val="single" w:sz="6" w:space="0" w:color="auto"/>
            </w:tcBorders>
          </w:tcPr>
          <w:p w14:paraId="1821FDA6"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6B0C9A73"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5D8E231D"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0B465A" w:rsidRPr="00D308A8" w14:paraId="18F69D79"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01D1BB8C"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bCs/>
              </w:rPr>
              <w:t>Domeniul de cercetare al propunerii se încadrează într-unul dintre domeniile și subdomeniile prioritare</w:t>
            </w:r>
            <w:r>
              <w:rPr>
                <w:rFonts w:ascii="Times New Roman" w:hAnsi="Times New Roman" w:cs="Times New Roman"/>
                <w:bCs/>
              </w:rPr>
              <w:t xml:space="preserve"> (conform Anexei 3)</w:t>
            </w:r>
            <w:r w:rsidRPr="00C86DC0">
              <w:rPr>
                <w:rFonts w:ascii="Times New Roman" w:hAnsi="Times New Roman" w:cs="Times New Roman"/>
                <w:bCs/>
              </w:rPr>
              <w:t>.</w:t>
            </w:r>
          </w:p>
        </w:tc>
        <w:tc>
          <w:tcPr>
            <w:tcW w:w="708" w:type="dxa"/>
            <w:tcBorders>
              <w:top w:val="single" w:sz="6" w:space="0" w:color="auto"/>
              <w:left w:val="single" w:sz="6" w:space="0" w:color="auto"/>
              <w:bottom w:val="single" w:sz="6" w:space="0" w:color="auto"/>
              <w:right w:val="single" w:sz="6" w:space="0" w:color="auto"/>
            </w:tcBorders>
          </w:tcPr>
          <w:p w14:paraId="66149FE1"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40467985"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6AB0BAAE"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0B465A" w:rsidRPr="00D308A8" w14:paraId="78E13C20"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4803F2E3"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86DC0">
              <w:rPr>
                <w:rFonts w:ascii="Times New Roman" w:hAnsi="Times New Roman" w:cs="Times New Roman"/>
              </w:rPr>
              <w:t>Valoarea finanţării nerambursabile solicitate  se încadrează în limitele permise.</w:t>
            </w:r>
          </w:p>
        </w:tc>
        <w:tc>
          <w:tcPr>
            <w:tcW w:w="708" w:type="dxa"/>
            <w:tcBorders>
              <w:top w:val="single" w:sz="6" w:space="0" w:color="auto"/>
              <w:left w:val="single" w:sz="6" w:space="0" w:color="auto"/>
              <w:bottom w:val="single" w:sz="6" w:space="0" w:color="auto"/>
              <w:right w:val="single" w:sz="6" w:space="0" w:color="auto"/>
            </w:tcBorders>
          </w:tcPr>
          <w:p w14:paraId="5A89D6B0"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74FE112D"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51E5D31F"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0B465A" w:rsidRPr="00D308A8" w14:paraId="312A9376"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73CC9F18"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noProof/>
              </w:rPr>
              <w:t xml:space="preserve">Pentru întreprinderi: </w:t>
            </w:r>
            <w:r w:rsidRPr="00C86DC0">
              <w:rPr>
                <w:rFonts w:ascii="Times New Roman" w:hAnsi="Times New Roman" w:cs="Times New Roman"/>
                <w:noProof/>
              </w:rPr>
              <w:t>Propunerea să demonstreze existența efectului stimulativ al finanțării -</w:t>
            </w:r>
            <w:r>
              <w:rPr>
                <w:rFonts w:ascii="Times New Roman" w:hAnsi="Times New Roman" w:cs="Times New Roman"/>
                <w:noProof/>
              </w:rPr>
              <w:t xml:space="preserve"> </w:t>
            </w:r>
            <w:r w:rsidRPr="00C86DC0">
              <w:rPr>
                <w:rFonts w:ascii="Times New Roman" w:hAnsi="Times New Roman" w:cs="Times New Roman"/>
                <w:noProof/>
              </w:rPr>
              <w:t>activităţile eligibile ale proiectului nu au început înainte de depunerea/ înregistrarea cererii de finanțare.</w:t>
            </w:r>
          </w:p>
        </w:tc>
        <w:tc>
          <w:tcPr>
            <w:tcW w:w="708" w:type="dxa"/>
            <w:tcBorders>
              <w:top w:val="single" w:sz="6" w:space="0" w:color="auto"/>
              <w:left w:val="single" w:sz="6" w:space="0" w:color="auto"/>
              <w:bottom w:val="single" w:sz="6" w:space="0" w:color="auto"/>
              <w:right w:val="single" w:sz="6" w:space="0" w:color="auto"/>
            </w:tcBorders>
          </w:tcPr>
          <w:p w14:paraId="0C004525"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016965CD"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43731648"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lang w:val="it-IT"/>
              </w:rPr>
              <w:t>Anexa 2.7</w:t>
            </w:r>
          </w:p>
        </w:tc>
      </w:tr>
      <w:tr w:rsidR="000B465A" w:rsidRPr="00D308A8" w14:paraId="23BF35D6"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4967E9DD" w14:textId="77777777" w:rsidR="000B465A" w:rsidRPr="00C86DC0"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 xml:space="preserve">Pentru CATEDRE-ERA și TEAMING: </w:t>
            </w:r>
            <w:r w:rsidRPr="00C86DC0">
              <w:rPr>
                <w:rFonts w:ascii="Times New Roman" w:hAnsi="Times New Roman" w:cs="Times New Roman"/>
                <w:bCs/>
              </w:rPr>
              <w:t>Propunerea conţine cel puţin activitate</w:t>
            </w:r>
            <w:r>
              <w:rPr>
                <w:rFonts w:ascii="Times New Roman" w:hAnsi="Times New Roman" w:cs="Times New Roman"/>
                <w:bCs/>
              </w:rPr>
              <w:t>a</w:t>
            </w:r>
            <w:r w:rsidRPr="00C86DC0">
              <w:rPr>
                <w:rFonts w:ascii="Times New Roman" w:hAnsi="Times New Roman" w:cs="Times New Roman"/>
                <w:bCs/>
              </w:rPr>
              <w:t xml:space="preserve"> eligibilă de </w:t>
            </w:r>
            <w:r>
              <w:rPr>
                <w:rFonts w:ascii="Times New Roman" w:hAnsi="Times New Roman" w:cs="Times New Roman"/>
                <w:bCs/>
              </w:rPr>
              <w:t>achiziție de echipamente CD</w:t>
            </w:r>
            <w:r w:rsidRPr="00C86DC0">
              <w:rPr>
                <w:rFonts w:ascii="Times New Roman" w:hAnsi="Times New Roman" w:cs="Times New Roman"/>
                <w:bCs/>
              </w:rPr>
              <w:t>.</w:t>
            </w:r>
          </w:p>
        </w:tc>
        <w:tc>
          <w:tcPr>
            <w:tcW w:w="708" w:type="dxa"/>
            <w:tcBorders>
              <w:top w:val="single" w:sz="6" w:space="0" w:color="auto"/>
              <w:left w:val="single" w:sz="6" w:space="0" w:color="auto"/>
              <w:bottom w:val="single" w:sz="6" w:space="0" w:color="auto"/>
              <w:right w:val="single" w:sz="6" w:space="0" w:color="auto"/>
            </w:tcBorders>
          </w:tcPr>
          <w:p w14:paraId="32838E84"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7BFF1F83"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0568E253"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rPr>
              <w:t>CF</w:t>
            </w:r>
          </w:p>
        </w:tc>
      </w:tr>
      <w:tr w:rsidR="000B465A" w:rsidRPr="00D308A8" w14:paraId="1DDF6E2F"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7981289B" w14:textId="77777777" w:rsidR="000B465A" w:rsidRPr="00C86DC0" w:rsidRDefault="000B465A" w:rsidP="001327EF">
            <w:pPr>
              <w:autoSpaceDE w:val="0"/>
              <w:autoSpaceDN w:val="0"/>
              <w:adjustRightInd w:val="0"/>
              <w:spacing w:after="0"/>
              <w:jc w:val="both"/>
              <w:rPr>
                <w:rStyle w:val="ln2articol1"/>
                <w:rFonts w:ascii="Times New Roman" w:hAnsi="Times New Roman" w:cs="Times New Roman"/>
                <w:b w:val="0"/>
                <w:color w:val="auto"/>
              </w:rPr>
            </w:pPr>
            <w:r w:rsidRPr="00C86DC0">
              <w:rPr>
                <w:rStyle w:val="ln2articol1"/>
                <w:rFonts w:ascii="Times New Roman" w:hAnsi="Times New Roman" w:cs="Times New Roman"/>
                <w:b w:val="0"/>
                <w:bCs w:val="0"/>
                <w:color w:val="auto"/>
              </w:rPr>
              <w:t xml:space="preserve">Proiectul nu solicită finanţare pentru susţinerea </w:t>
            </w:r>
            <w:r w:rsidRPr="00C86DC0">
              <w:rPr>
                <w:rFonts w:ascii="Times New Roman" w:hAnsi="Times New Roman" w:cs="Times New Roman"/>
              </w:rPr>
              <w:t xml:space="preserve">activităţilor de export către terţe ţări sau către State Membre. </w:t>
            </w:r>
          </w:p>
          <w:p w14:paraId="6AFFC8A7" w14:textId="77777777" w:rsidR="000B465A" w:rsidRPr="00C86DC0" w:rsidRDefault="000B465A" w:rsidP="001327EF">
            <w:pPr>
              <w:autoSpaceDE w:val="0"/>
              <w:autoSpaceDN w:val="0"/>
              <w:adjustRightInd w:val="0"/>
              <w:spacing w:after="0"/>
              <w:jc w:val="both"/>
              <w:rPr>
                <w:rFonts w:ascii="Times New Roman" w:hAnsi="Times New Roman" w:cs="Times New Roman"/>
              </w:rPr>
            </w:pPr>
            <w:r w:rsidRPr="00C86DC0">
              <w:rPr>
                <w:rFonts w:ascii="Times New Roman" w:hAnsi="Times New Roman" w:cs="Times New Roman"/>
              </w:rPr>
              <w:t>P</w:t>
            </w:r>
            <w:r w:rsidRPr="00C86DC0">
              <w:rPr>
                <w:rStyle w:val="ln2articol1"/>
                <w:rFonts w:ascii="Times New Roman" w:hAnsi="Times New Roman" w:cs="Times New Roman"/>
                <w:b w:val="0"/>
                <w:bCs w:val="0"/>
                <w:color w:val="auto"/>
              </w:rPr>
              <w:t xml:space="preserve">roiectul nu va </w:t>
            </w:r>
            <w:r w:rsidRPr="00C86DC0">
              <w:rPr>
                <w:rFonts w:ascii="Times New Roman" w:hAnsi="Times New Roman" w:cs="Times New Roman"/>
              </w:rPr>
              <w:t>utiliza cu precădere produsele naţionale în detrimentul produselor importate.</w:t>
            </w:r>
          </w:p>
          <w:p w14:paraId="71C1A2BB" w14:textId="77777777" w:rsidR="000B465A" w:rsidRPr="00C86DC0" w:rsidRDefault="000B465A" w:rsidP="001327EF">
            <w:pPr>
              <w:autoSpaceDE w:val="0"/>
              <w:autoSpaceDN w:val="0"/>
              <w:adjustRightInd w:val="0"/>
              <w:spacing w:after="0"/>
              <w:jc w:val="both"/>
              <w:rPr>
                <w:rFonts w:ascii="Times New Roman" w:hAnsi="Times New Roman" w:cs="Times New Roman"/>
              </w:rPr>
            </w:pPr>
            <w:r w:rsidRPr="00C86DC0">
              <w:rPr>
                <w:rFonts w:ascii="Times New Roman" w:hAnsi="Times New Roman" w:cs="Times New Roman"/>
              </w:rPr>
              <w:t xml:space="preserve">Proiectul nu </w:t>
            </w:r>
            <w:r w:rsidRPr="00C86DC0">
              <w:rPr>
                <w:rStyle w:val="ln2articol1"/>
                <w:rFonts w:ascii="Times New Roman" w:hAnsi="Times New Roman" w:cs="Times New Roman"/>
                <w:b w:val="0"/>
                <w:bCs w:val="0"/>
                <w:color w:val="auto"/>
              </w:rPr>
              <w:t xml:space="preserve">solicită </w:t>
            </w:r>
            <w:r w:rsidRPr="00C86DC0">
              <w:rPr>
                <w:rFonts w:ascii="Times New Roman" w:hAnsi="Times New Roman" w:cs="Times New Roman"/>
              </w:rPr>
              <w:t>finanțare pentru activităţile de prelucrare şi comercializare a produselor agricole, în cazurile în care i) valoarea finanţării este stabilită pe baza preţului sau a cantităţii unor astfel de produse achiziţionate de la producători primari sau comercializate de către întreprinderile în cauză; ii) acordarea finanţării este condiţionată de obligaţia de a fi direcţionată, parţial sau integral, către producătorii primari.</w:t>
            </w:r>
          </w:p>
          <w:p w14:paraId="2C8CC7B6" w14:textId="77777777" w:rsidR="000B465A" w:rsidRPr="00C86DC0" w:rsidRDefault="000B465A" w:rsidP="001327EF">
            <w:pPr>
              <w:widowControl w:val="0"/>
              <w:tabs>
                <w:tab w:val="left" w:pos="795"/>
                <w:tab w:val="left" w:pos="6525"/>
              </w:tabs>
              <w:autoSpaceDE w:val="0"/>
              <w:autoSpaceDN w:val="0"/>
              <w:adjustRightInd w:val="0"/>
              <w:spacing w:after="0"/>
              <w:jc w:val="both"/>
              <w:rPr>
                <w:rFonts w:ascii="Times New Roman" w:hAnsi="Times New Roman" w:cs="Times New Roman"/>
              </w:rPr>
            </w:pPr>
            <w:r w:rsidRPr="00C86DC0">
              <w:rPr>
                <w:rFonts w:ascii="Times New Roman" w:hAnsi="Times New Roman" w:cs="Times New Roman"/>
              </w:rPr>
              <w:t>Proiectul nu solicită finanțare pentru activități privind facilitarea închiderii minelor de cărbune necompetitive</w:t>
            </w:r>
            <w:r>
              <w:rPr>
                <w:rFonts w:ascii="Times New Roman" w:hAnsi="Times New Roman" w:cs="Times New Roman"/>
              </w:rPr>
              <w:t>.</w:t>
            </w:r>
          </w:p>
        </w:tc>
        <w:tc>
          <w:tcPr>
            <w:tcW w:w="708" w:type="dxa"/>
            <w:tcBorders>
              <w:top w:val="single" w:sz="6" w:space="0" w:color="auto"/>
              <w:left w:val="single" w:sz="6" w:space="0" w:color="auto"/>
              <w:bottom w:val="single" w:sz="6" w:space="0" w:color="auto"/>
              <w:right w:val="single" w:sz="6" w:space="0" w:color="auto"/>
            </w:tcBorders>
          </w:tcPr>
          <w:p w14:paraId="2FD65AA0"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4D5F66DE"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5FFA3C12"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r>
              <w:rPr>
                <w:rFonts w:ascii="Times New Roman" w:hAnsi="Times New Roman" w:cs="Times New Roman"/>
                <w:lang w:val="it-IT"/>
              </w:rPr>
              <w:t>Anexa 2.1.3</w:t>
            </w:r>
          </w:p>
        </w:tc>
      </w:tr>
      <w:tr w:rsidR="000B465A" w:rsidRPr="00D308A8" w14:paraId="09341095"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1F92CD47" w14:textId="77777777" w:rsidR="000B465A" w:rsidRPr="00C86DC0" w:rsidRDefault="000B465A" w:rsidP="001327EF">
            <w:pPr>
              <w:autoSpaceDE w:val="0"/>
              <w:autoSpaceDN w:val="0"/>
              <w:adjustRightInd w:val="0"/>
              <w:spacing w:after="0"/>
              <w:jc w:val="both"/>
              <w:rPr>
                <w:rStyle w:val="ln2articol1"/>
                <w:rFonts w:ascii="Times New Roman" w:hAnsi="Times New Roman" w:cs="Times New Roman"/>
                <w:b w:val="0"/>
                <w:bCs w:val="0"/>
                <w:color w:val="auto"/>
              </w:rPr>
            </w:pPr>
            <w:r>
              <w:rPr>
                <w:rStyle w:val="ln2articol1"/>
                <w:rFonts w:ascii="Times New Roman" w:hAnsi="Times New Roman" w:cs="Times New Roman"/>
                <w:b w:val="0"/>
                <w:bCs w:val="0"/>
                <w:color w:val="auto"/>
              </w:rPr>
              <w:t>Propunerea îndeplinește criteriile specifice de eligibilitate conform tipului de proiect (punctul 2.2.2 din prezentul ghid).</w:t>
            </w:r>
          </w:p>
        </w:tc>
        <w:tc>
          <w:tcPr>
            <w:tcW w:w="708" w:type="dxa"/>
            <w:tcBorders>
              <w:top w:val="single" w:sz="6" w:space="0" w:color="auto"/>
              <w:left w:val="single" w:sz="6" w:space="0" w:color="auto"/>
              <w:bottom w:val="single" w:sz="6" w:space="0" w:color="auto"/>
              <w:right w:val="single" w:sz="6" w:space="0" w:color="auto"/>
            </w:tcBorders>
          </w:tcPr>
          <w:p w14:paraId="5DD9EC37"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0C47E881"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3DAF4D44"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r>
      <w:tr w:rsidR="000B465A" w:rsidRPr="00D308A8" w14:paraId="45D9ECFC" w14:textId="77777777" w:rsidTr="001327EF">
        <w:tc>
          <w:tcPr>
            <w:tcW w:w="1020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D6CE6AB" w14:textId="77777777" w:rsidR="000B465A" w:rsidRPr="00DA4428" w:rsidRDefault="000B465A" w:rsidP="001327EF">
            <w:pPr>
              <w:tabs>
                <w:tab w:val="left" w:pos="4820"/>
              </w:tabs>
              <w:spacing w:before="80" w:after="80" w:line="240" w:lineRule="exact"/>
              <w:rPr>
                <w:rFonts w:ascii="Times New Roman" w:hAnsi="Times New Roman" w:cs="Times New Roman"/>
                <w:b/>
              </w:rPr>
            </w:pPr>
            <w:r w:rsidRPr="00DA4428">
              <w:rPr>
                <w:rFonts w:ascii="Times New Roman" w:hAnsi="Times New Roman" w:cs="Times New Roman"/>
                <w:b/>
              </w:rPr>
              <w:t>ELIGIBILITATEA SOLICITANȚILOR (ȘI A PARTENERILOR</w:t>
            </w:r>
            <w:r>
              <w:rPr>
                <w:rFonts w:ascii="Times New Roman" w:hAnsi="Times New Roman" w:cs="Times New Roman"/>
                <w:b/>
              </w:rPr>
              <w:t>*</w:t>
            </w:r>
            <w:r w:rsidRPr="00DA4428">
              <w:rPr>
                <w:rFonts w:ascii="Times New Roman" w:hAnsi="Times New Roman" w:cs="Times New Roman"/>
                <w:b/>
              </w:rPr>
              <w:t xml:space="preserve"> unde este cazul)</w:t>
            </w:r>
          </w:p>
        </w:tc>
      </w:tr>
      <w:tr w:rsidR="000B465A" w:rsidRPr="00D308A8" w14:paraId="3573E581"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54656898" w14:textId="77777777" w:rsidR="000B465A" w:rsidRPr="00D01AB8" w:rsidRDefault="000B465A" w:rsidP="001327EF">
            <w:pPr>
              <w:tabs>
                <w:tab w:val="left" w:pos="4820"/>
              </w:tabs>
              <w:spacing w:before="80" w:after="80" w:line="240" w:lineRule="exact"/>
              <w:rPr>
                <w:rFonts w:ascii="Times New Roman" w:hAnsi="Times New Roman" w:cs="Times New Roman"/>
                <w:b/>
              </w:rPr>
            </w:pPr>
            <w:r w:rsidRPr="00D01AB8">
              <w:rPr>
                <w:rFonts w:ascii="Times New Roman" w:hAnsi="Times New Roman" w:cs="Times New Roman"/>
                <w:b/>
              </w:rPr>
              <w:t>PENTRU ÎNTREPRINDERI</w:t>
            </w:r>
          </w:p>
        </w:tc>
        <w:tc>
          <w:tcPr>
            <w:tcW w:w="708" w:type="dxa"/>
            <w:tcBorders>
              <w:top w:val="single" w:sz="6" w:space="0" w:color="auto"/>
              <w:left w:val="single" w:sz="6" w:space="0" w:color="auto"/>
              <w:bottom w:val="single" w:sz="6" w:space="0" w:color="auto"/>
              <w:right w:val="single" w:sz="6" w:space="0" w:color="auto"/>
            </w:tcBorders>
            <w:vAlign w:val="center"/>
          </w:tcPr>
          <w:p w14:paraId="516A8262" w14:textId="77777777" w:rsidR="000B465A" w:rsidRPr="00D01AB8" w:rsidRDefault="000B465A" w:rsidP="001327EF">
            <w:pPr>
              <w:tabs>
                <w:tab w:val="left" w:pos="4820"/>
              </w:tabs>
              <w:spacing w:before="80" w:after="80" w:line="240" w:lineRule="exact"/>
              <w:rPr>
                <w:rFonts w:ascii="Times New Roman" w:hAnsi="Times New Roman" w:cs="Times New Roman"/>
                <w:b/>
              </w:rPr>
            </w:pPr>
            <w:r>
              <w:rPr>
                <w:rFonts w:ascii="Times New Roman" w:hAnsi="Times New Roman" w:cs="Times New Roman"/>
                <w:b/>
              </w:rPr>
              <w:t>DA</w:t>
            </w:r>
          </w:p>
        </w:tc>
        <w:tc>
          <w:tcPr>
            <w:tcW w:w="851" w:type="dxa"/>
            <w:tcBorders>
              <w:top w:val="single" w:sz="6" w:space="0" w:color="auto"/>
              <w:left w:val="single" w:sz="6" w:space="0" w:color="auto"/>
              <w:bottom w:val="single" w:sz="6" w:space="0" w:color="auto"/>
              <w:right w:val="single" w:sz="6" w:space="0" w:color="auto"/>
            </w:tcBorders>
            <w:vAlign w:val="center"/>
          </w:tcPr>
          <w:p w14:paraId="7E18CA68" w14:textId="77777777" w:rsidR="000B465A" w:rsidRPr="00D01AB8" w:rsidRDefault="000B465A" w:rsidP="001327EF">
            <w:pPr>
              <w:tabs>
                <w:tab w:val="left" w:pos="4820"/>
              </w:tabs>
              <w:spacing w:before="80" w:after="80" w:line="240" w:lineRule="exact"/>
              <w:rPr>
                <w:rFonts w:ascii="Times New Roman" w:hAnsi="Times New Roman" w:cs="Times New Roman"/>
                <w:b/>
              </w:rPr>
            </w:pPr>
            <w:r>
              <w:rPr>
                <w:rFonts w:ascii="Times New Roman" w:hAnsi="Times New Roman" w:cs="Times New Roman"/>
                <w:b/>
              </w:rPr>
              <w:t>NU</w:t>
            </w:r>
          </w:p>
        </w:tc>
        <w:tc>
          <w:tcPr>
            <w:tcW w:w="1422" w:type="dxa"/>
            <w:tcBorders>
              <w:top w:val="single" w:sz="6" w:space="0" w:color="auto"/>
              <w:left w:val="single" w:sz="6" w:space="0" w:color="auto"/>
              <w:bottom w:val="single" w:sz="6" w:space="0" w:color="auto"/>
              <w:right w:val="single" w:sz="6" w:space="0" w:color="auto"/>
            </w:tcBorders>
            <w:vAlign w:val="center"/>
          </w:tcPr>
          <w:p w14:paraId="1819EBB3" w14:textId="77777777" w:rsidR="000B465A" w:rsidRPr="00D01AB8" w:rsidRDefault="000B465A" w:rsidP="001327EF">
            <w:pPr>
              <w:tabs>
                <w:tab w:val="left" w:pos="4820"/>
              </w:tabs>
              <w:spacing w:before="80" w:after="80" w:line="240" w:lineRule="exact"/>
              <w:rPr>
                <w:rFonts w:ascii="Times New Roman" w:hAnsi="Times New Roman" w:cs="Times New Roman"/>
                <w:b/>
              </w:rPr>
            </w:pPr>
            <w:r>
              <w:rPr>
                <w:rFonts w:ascii="Times New Roman" w:hAnsi="Times New Roman" w:cs="Times New Roman"/>
                <w:b/>
              </w:rPr>
              <w:t>Observații</w:t>
            </w:r>
          </w:p>
        </w:tc>
      </w:tr>
      <w:tr w:rsidR="000B465A" w:rsidRPr="00D308A8" w14:paraId="34E0296E"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3A385789" w14:textId="77777777" w:rsidR="000B465A" w:rsidRPr="00DA4428"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A4428">
              <w:rPr>
                <w:rFonts w:ascii="Times New Roman" w:hAnsi="Times New Roman" w:cs="Times New Roman"/>
              </w:rPr>
              <w:t xml:space="preserve">Întreprinderea solicitantă este </w:t>
            </w:r>
            <w:r>
              <w:rPr>
                <w:rFonts w:ascii="Times New Roman" w:hAnsi="Times New Roman" w:cs="Times New Roman"/>
                <w:iCs/>
                <w:color w:val="000000"/>
              </w:rPr>
              <w:t>entitate cu personalitate juridică înregistrată și care desfășoară activități în România.</w:t>
            </w:r>
          </w:p>
        </w:tc>
        <w:tc>
          <w:tcPr>
            <w:tcW w:w="708" w:type="dxa"/>
            <w:tcBorders>
              <w:top w:val="single" w:sz="6" w:space="0" w:color="auto"/>
              <w:left w:val="single" w:sz="6" w:space="0" w:color="auto"/>
              <w:bottom w:val="single" w:sz="6" w:space="0" w:color="auto"/>
              <w:right w:val="single" w:sz="6" w:space="0" w:color="auto"/>
            </w:tcBorders>
          </w:tcPr>
          <w:p w14:paraId="1E82FC29"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2107F1F"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6DE99403" w14:textId="77777777" w:rsidR="000B465A" w:rsidRPr="00D308A8" w:rsidRDefault="000B465A" w:rsidP="001327EF">
            <w:pPr>
              <w:tabs>
                <w:tab w:val="left" w:pos="4820"/>
              </w:tabs>
              <w:spacing w:before="80" w:after="80" w:line="240" w:lineRule="exact"/>
              <w:rPr>
                <w:rFonts w:ascii="Times New Roman" w:hAnsi="Times New Roman" w:cs="Times New Roman"/>
              </w:rPr>
            </w:pPr>
            <w:r w:rsidRPr="006464C3">
              <w:rPr>
                <w:rFonts w:ascii="Times New Roman" w:hAnsi="Times New Roman" w:cs="Times New Roman"/>
                <w:i/>
                <w:sz w:val="20"/>
                <w:szCs w:val="20"/>
              </w:rPr>
              <w:t>Certificatul Constatator emis de Registrul Comerţului</w:t>
            </w:r>
          </w:p>
        </w:tc>
      </w:tr>
      <w:tr w:rsidR="000B465A" w:rsidRPr="00D308A8" w14:paraId="54DF8E7C"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16A241FF" w14:textId="77777777" w:rsidR="000B465A" w:rsidRPr="00DA4428"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A4428">
              <w:rPr>
                <w:rFonts w:ascii="Times New Roman" w:hAnsi="Times New Roman" w:cs="Times New Roman"/>
              </w:rPr>
              <w:t xml:space="preserve">Activitatea de cercetare-dezvoltare este în obiectul de activitate </w:t>
            </w:r>
            <w:r>
              <w:rPr>
                <w:rFonts w:ascii="Times New Roman" w:hAnsi="Times New Roman" w:cs="Times New Roman"/>
              </w:rPr>
              <w:t xml:space="preserve">principal/secundar </w:t>
            </w:r>
            <w:r w:rsidRPr="00DA4428">
              <w:rPr>
                <w:rFonts w:ascii="Times New Roman" w:hAnsi="Times New Roman" w:cs="Times New Roman"/>
              </w:rPr>
              <w:t xml:space="preserve">al </w:t>
            </w:r>
            <w:r>
              <w:rPr>
                <w:rFonts w:ascii="Times New Roman" w:hAnsi="Times New Roman" w:cs="Times New Roman"/>
              </w:rPr>
              <w:t>întreprinderii</w:t>
            </w:r>
            <w:r w:rsidRPr="00DA4428">
              <w:rPr>
                <w:rFonts w:ascii="Times New Roman" w:hAnsi="Times New Roman" w:cs="Times New Roman"/>
              </w:rPr>
              <w:t>.</w:t>
            </w:r>
          </w:p>
        </w:tc>
        <w:tc>
          <w:tcPr>
            <w:tcW w:w="708" w:type="dxa"/>
            <w:tcBorders>
              <w:top w:val="single" w:sz="6" w:space="0" w:color="auto"/>
              <w:left w:val="single" w:sz="6" w:space="0" w:color="auto"/>
              <w:bottom w:val="single" w:sz="6" w:space="0" w:color="auto"/>
              <w:right w:val="single" w:sz="6" w:space="0" w:color="auto"/>
            </w:tcBorders>
          </w:tcPr>
          <w:p w14:paraId="69CA8FBA"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1AF8C656"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54DD9D12" w14:textId="77777777" w:rsidR="000B465A" w:rsidRPr="00D308A8" w:rsidRDefault="000B465A" w:rsidP="001327EF">
            <w:pPr>
              <w:tabs>
                <w:tab w:val="left" w:pos="4820"/>
              </w:tabs>
              <w:spacing w:before="80" w:after="80" w:line="240" w:lineRule="exact"/>
              <w:rPr>
                <w:rFonts w:ascii="Times New Roman" w:hAnsi="Times New Roman" w:cs="Times New Roman"/>
              </w:rPr>
            </w:pPr>
            <w:r w:rsidRPr="006464C3">
              <w:rPr>
                <w:rFonts w:ascii="Times New Roman" w:hAnsi="Times New Roman" w:cs="Times New Roman"/>
                <w:i/>
                <w:sz w:val="20"/>
                <w:szCs w:val="20"/>
              </w:rPr>
              <w:t>Certificatul Constatator</w:t>
            </w:r>
          </w:p>
        </w:tc>
      </w:tr>
      <w:tr w:rsidR="000B465A" w:rsidRPr="00D308A8" w14:paraId="463A706A"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1F6A07CF" w14:textId="77777777" w:rsidR="000B465A" w:rsidRPr="00DA4428"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A4428">
              <w:rPr>
                <w:rFonts w:ascii="Times New Roman" w:hAnsi="Times New Roman" w:cs="Times New Roman"/>
              </w:rPr>
              <w:t>Întreprinderea solicitantă</w:t>
            </w:r>
            <w:r w:rsidRPr="00DA4428">
              <w:rPr>
                <w:rFonts w:ascii="Times New Roman" w:hAnsi="Times New Roman" w:cs="Times New Roman"/>
                <w:iCs/>
              </w:rPr>
              <w:t xml:space="preserve"> </w:t>
            </w:r>
            <w:r w:rsidRPr="00DA4428">
              <w:rPr>
                <w:rFonts w:ascii="Times New Roman" w:hAnsi="Times New Roman" w:cs="Times New Roman"/>
              </w:rPr>
              <w:t xml:space="preserve">nu se află într-una din situaţiile descrise </w:t>
            </w:r>
            <w:r>
              <w:rPr>
                <w:rFonts w:ascii="Times New Roman" w:hAnsi="Times New Roman" w:cs="Times New Roman"/>
              </w:rPr>
              <w:t>la literele c)-h)</w:t>
            </w:r>
            <w:r w:rsidRPr="00DA4428">
              <w:rPr>
                <w:rFonts w:ascii="Times New Roman" w:hAnsi="Times New Roman" w:cs="Times New Roman"/>
              </w:rPr>
              <w:t xml:space="preserve"> </w:t>
            </w:r>
            <w:r>
              <w:rPr>
                <w:rFonts w:ascii="Times New Roman" w:hAnsi="Times New Roman" w:cs="Times New Roman"/>
              </w:rPr>
              <w:t xml:space="preserve">de la punctul 2.1.1 </w:t>
            </w:r>
            <w:r w:rsidRPr="00DA4428">
              <w:rPr>
                <w:rFonts w:ascii="Times New Roman" w:hAnsi="Times New Roman" w:cs="Times New Roman"/>
              </w:rPr>
              <w:t xml:space="preserve">din </w:t>
            </w:r>
            <w:r>
              <w:rPr>
                <w:rFonts w:ascii="Times New Roman" w:hAnsi="Times New Roman" w:cs="Times New Roman"/>
              </w:rPr>
              <w:t>prezentul ghid.</w:t>
            </w:r>
          </w:p>
        </w:tc>
        <w:tc>
          <w:tcPr>
            <w:tcW w:w="708" w:type="dxa"/>
            <w:tcBorders>
              <w:top w:val="single" w:sz="6" w:space="0" w:color="auto"/>
              <w:left w:val="single" w:sz="6" w:space="0" w:color="auto"/>
              <w:bottom w:val="single" w:sz="6" w:space="0" w:color="auto"/>
              <w:right w:val="single" w:sz="6" w:space="0" w:color="auto"/>
            </w:tcBorders>
          </w:tcPr>
          <w:p w14:paraId="41BA6518"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26C51BD8"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72C9E3F0" w14:textId="77777777" w:rsidR="000B465A" w:rsidRPr="00D308A8" w:rsidRDefault="000B465A" w:rsidP="001327EF">
            <w:pPr>
              <w:tabs>
                <w:tab w:val="left" w:pos="4820"/>
              </w:tabs>
              <w:spacing w:before="80" w:after="80" w:line="240" w:lineRule="exact"/>
              <w:rPr>
                <w:rFonts w:ascii="Times New Roman" w:hAnsi="Times New Roman" w:cs="Times New Roman"/>
              </w:rPr>
            </w:pPr>
            <w:r>
              <w:rPr>
                <w:rFonts w:ascii="Times New Roman" w:hAnsi="Times New Roman" w:cs="Times New Roman"/>
              </w:rPr>
              <w:t>Anexa 2.1.3</w:t>
            </w:r>
          </w:p>
        </w:tc>
      </w:tr>
      <w:tr w:rsidR="000B465A" w:rsidRPr="00D308A8" w14:paraId="668854CB" w14:textId="77777777" w:rsidTr="001327EF">
        <w:tc>
          <w:tcPr>
            <w:tcW w:w="7225" w:type="dxa"/>
            <w:tcBorders>
              <w:top w:val="single" w:sz="6" w:space="0" w:color="auto"/>
              <w:left w:val="single" w:sz="6" w:space="0" w:color="auto"/>
              <w:bottom w:val="single" w:sz="6" w:space="0" w:color="auto"/>
              <w:right w:val="single" w:sz="6" w:space="0" w:color="auto"/>
            </w:tcBorders>
          </w:tcPr>
          <w:p w14:paraId="4AF760A8" w14:textId="77777777" w:rsidR="000B465A" w:rsidRPr="00D01AB8"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D01AB8">
              <w:rPr>
                <w:rFonts w:ascii="Times New Roman" w:hAnsi="Times New Roman"/>
                <w:iCs/>
              </w:rPr>
              <w:t xml:space="preserve">Solicitantul de tip întreprindere mică sau întreprindere mijlocie </w:t>
            </w:r>
            <w:r>
              <w:rPr>
                <w:rFonts w:ascii="Times New Roman" w:hAnsi="Times New Roman"/>
                <w:iCs/>
              </w:rPr>
              <w:t>a depus</w:t>
            </w:r>
            <w:r w:rsidRPr="00D01AB8">
              <w:rPr>
                <w:rFonts w:ascii="Times New Roman" w:hAnsi="Times New Roman"/>
                <w:iCs/>
              </w:rPr>
              <w:t xml:space="preserve"> o declaraţie cuprinzând informaţii cu privire la încadrarea întreprinderii în </w:t>
            </w:r>
            <w:r w:rsidRPr="00D01AB8">
              <w:rPr>
                <w:rFonts w:ascii="Times New Roman" w:hAnsi="Times New Roman"/>
                <w:iCs/>
              </w:rPr>
              <w:lastRenderedPageBreak/>
              <w:t>categoria IMM</w:t>
            </w:r>
            <w:r>
              <w:rPr>
                <w:rFonts w:ascii="Times New Roman" w:hAnsi="Times New Roman"/>
                <w:iCs/>
              </w:rPr>
              <w:t>.</w:t>
            </w:r>
          </w:p>
        </w:tc>
        <w:tc>
          <w:tcPr>
            <w:tcW w:w="708" w:type="dxa"/>
            <w:tcBorders>
              <w:top w:val="single" w:sz="6" w:space="0" w:color="auto"/>
              <w:left w:val="single" w:sz="6" w:space="0" w:color="auto"/>
              <w:bottom w:val="single" w:sz="6" w:space="0" w:color="auto"/>
              <w:right w:val="single" w:sz="6" w:space="0" w:color="auto"/>
            </w:tcBorders>
          </w:tcPr>
          <w:p w14:paraId="0F43F82F"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3D94CCCF"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108201B6" w14:textId="77777777" w:rsidR="000B465A" w:rsidRPr="00D308A8" w:rsidRDefault="000B465A" w:rsidP="001327EF">
            <w:pPr>
              <w:tabs>
                <w:tab w:val="left" w:pos="4820"/>
              </w:tabs>
              <w:spacing w:before="80" w:after="80" w:line="240" w:lineRule="exact"/>
              <w:rPr>
                <w:rFonts w:ascii="Times New Roman" w:hAnsi="Times New Roman" w:cs="Times New Roman"/>
              </w:rPr>
            </w:pPr>
            <w:r>
              <w:rPr>
                <w:rFonts w:ascii="Times New Roman" w:hAnsi="Times New Roman" w:cs="Times New Roman"/>
              </w:rPr>
              <w:t>Anexa 2.6</w:t>
            </w:r>
          </w:p>
        </w:tc>
      </w:tr>
      <w:tr w:rsidR="000B465A" w:rsidRPr="00D308A8" w14:paraId="3B9CD4D8" w14:textId="77777777" w:rsidTr="001327EF">
        <w:tc>
          <w:tcPr>
            <w:tcW w:w="10206" w:type="dxa"/>
            <w:gridSpan w:val="4"/>
            <w:tcBorders>
              <w:top w:val="single" w:sz="6" w:space="0" w:color="auto"/>
              <w:left w:val="single" w:sz="6" w:space="0" w:color="auto"/>
              <w:bottom w:val="single" w:sz="6" w:space="0" w:color="auto"/>
              <w:right w:val="single" w:sz="6" w:space="0" w:color="auto"/>
            </w:tcBorders>
            <w:vAlign w:val="center"/>
          </w:tcPr>
          <w:p w14:paraId="1729D9FF" w14:textId="77777777" w:rsidR="000B465A" w:rsidRPr="00D01AB8" w:rsidRDefault="000B465A" w:rsidP="001327EF">
            <w:pPr>
              <w:tabs>
                <w:tab w:val="left" w:pos="4820"/>
              </w:tabs>
              <w:spacing w:before="80" w:after="80" w:line="240" w:lineRule="exact"/>
              <w:rPr>
                <w:rFonts w:ascii="Times New Roman" w:hAnsi="Times New Roman" w:cs="Times New Roman"/>
                <w:b/>
              </w:rPr>
            </w:pPr>
            <w:r w:rsidRPr="00D01AB8">
              <w:rPr>
                <w:rFonts w:ascii="Times New Roman" w:hAnsi="Times New Roman" w:cs="Times New Roman"/>
                <w:b/>
              </w:rPr>
              <w:t>PENTRU ORGANIZAȚII DE CERCETARE</w:t>
            </w:r>
          </w:p>
        </w:tc>
      </w:tr>
      <w:tr w:rsidR="000B465A" w:rsidRPr="00D308A8" w14:paraId="7065B975"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0A9E27B5" w14:textId="77777777" w:rsidR="000B465A" w:rsidRPr="00C367D1"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 xml:space="preserve">Solicitantul </w:t>
            </w:r>
            <w:r w:rsidRPr="00DA4428">
              <w:rPr>
                <w:rFonts w:ascii="Times New Roman" w:hAnsi="Times New Roman" w:cs="Times New Roman"/>
              </w:rPr>
              <w:t xml:space="preserve">este </w:t>
            </w:r>
            <w:r>
              <w:rPr>
                <w:rFonts w:ascii="Times New Roman" w:hAnsi="Times New Roman" w:cs="Times New Roman"/>
                <w:iCs/>
                <w:color w:val="000000"/>
              </w:rPr>
              <w:t>entitate cu personalitate juridică înregistrată și care desfășoară activități CD în România.</w:t>
            </w:r>
          </w:p>
        </w:tc>
        <w:tc>
          <w:tcPr>
            <w:tcW w:w="708" w:type="dxa"/>
            <w:tcBorders>
              <w:top w:val="single" w:sz="6" w:space="0" w:color="auto"/>
              <w:left w:val="single" w:sz="6" w:space="0" w:color="auto"/>
              <w:bottom w:val="single" w:sz="6" w:space="0" w:color="auto"/>
              <w:right w:val="single" w:sz="6" w:space="0" w:color="auto"/>
            </w:tcBorders>
          </w:tcPr>
          <w:p w14:paraId="7065F7EF"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12E579F9"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0884F989" w14:textId="77777777" w:rsidR="000B465A" w:rsidRPr="00D308A8" w:rsidRDefault="000B465A" w:rsidP="001327EF">
            <w:pPr>
              <w:tabs>
                <w:tab w:val="left" w:pos="4820"/>
              </w:tabs>
              <w:spacing w:before="80" w:after="80" w:line="240" w:lineRule="exact"/>
              <w:rPr>
                <w:rFonts w:ascii="Times New Roman" w:hAnsi="Times New Roman" w:cs="Times New Roman"/>
              </w:rPr>
            </w:pPr>
            <w:r>
              <w:rPr>
                <w:rFonts w:ascii="Times New Roman" w:hAnsi="Times New Roman" w:cs="Times New Roman"/>
              </w:rPr>
              <w:t>Act înființare/ Certificat constatator</w:t>
            </w:r>
          </w:p>
        </w:tc>
      </w:tr>
      <w:tr w:rsidR="000B465A" w:rsidRPr="00D308A8" w14:paraId="2F2ED906" w14:textId="77777777" w:rsidTr="001327EF">
        <w:tc>
          <w:tcPr>
            <w:tcW w:w="7225" w:type="dxa"/>
            <w:tcBorders>
              <w:top w:val="single" w:sz="6" w:space="0" w:color="auto"/>
              <w:left w:val="single" w:sz="6" w:space="0" w:color="auto"/>
              <w:bottom w:val="single" w:sz="6" w:space="0" w:color="auto"/>
              <w:right w:val="single" w:sz="6" w:space="0" w:color="auto"/>
            </w:tcBorders>
            <w:vAlign w:val="center"/>
          </w:tcPr>
          <w:p w14:paraId="0988C2A8" w14:textId="77777777" w:rsidR="000B465A" w:rsidRPr="00C367D1"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sidRPr="00C367D1">
              <w:rPr>
                <w:rFonts w:ascii="Times New Roman" w:hAnsi="Times New Roman" w:cs="Times New Roman"/>
              </w:rPr>
              <w:t>Solicitantul respectă definiţia organizaţiei de cercetare.</w:t>
            </w:r>
          </w:p>
        </w:tc>
        <w:tc>
          <w:tcPr>
            <w:tcW w:w="708" w:type="dxa"/>
            <w:tcBorders>
              <w:top w:val="single" w:sz="6" w:space="0" w:color="auto"/>
              <w:left w:val="single" w:sz="6" w:space="0" w:color="auto"/>
              <w:bottom w:val="single" w:sz="6" w:space="0" w:color="auto"/>
              <w:right w:val="single" w:sz="6" w:space="0" w:color="auto"/>
            </w:tcBorders>
          </w:tcPr>
          <w:p w14:paraId="5EA051F7"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47754DA4"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7A306F68" w14:textId="77777777" w:rsidR="000B465A" w:rsidRPr="00D308A8" w:rsidRDefault="000B465A" w:rsidP="001327EF">
            <w:pPr>
              <w:tabs>
                <w:tab w:val="left" w:pos="4820"/>
              </w:tabs>
              <w:spacing w:before="80" w:after="80" w:line="240" w:lineRule="exact"/>
              <w:rPr>
                <w:rFonts w:ascii="Times New Roman" w:hAnsi="Times New Roman" w:cs="Times New Roman"/>
              </w:rPr>
            </w:pPr>
            <w:r>
              <w:rPr>
                <w:rFonts w:ascii="Times New Roman" w:hAnsi="Times New Roman" w:cs="Times New Roman"/>
              </w:rPr>
              <w:t>Anexa 2.8</w:t>
            </w:r>
          </w:p>
        </w:tc>
      </w:tr>
      <w:tr w:rsidR="000B465A" w:rsidRPr="00D308A8" w14:paraId="2656D0F9" w14:textId="77777777" w:rsidTr="001327EF">
        <w:tc>
          <w:tcPr>
            <w:tcW w:w="7225" w:type="dxa"/>
            <w:tcBorders>
              <w:top w:val="single" w:sz="6" w:space="0" w:color="auto"/>
              <w:left w:val="single" w:sz="6" w:space="0" w:color="auto"/>
              <w:bottom w:val="single" w:sz="6" w:space="0" w:color="auto"/>
              <w:right w:val="single" w:sz="6" w:space="0" w:color="auto"/>
            </w:tcBorders>
          </w:tcPr>
          <w:p w14:paraId="334898EB" w14:textId="77777777" w:rsidR="000B465A" w:rsidRPr="003779B1" w:rsidRDefault="000B465A" w:rsidP="001327EF">
            <w:pPr>
              <w:widowControl w:val="0"/>
              <w:tabs>
                <w:tab w:val="left" w:pos="795"/>
                <w:tab w:val="left" w:pos="6525"/>
              </w:tabs>
              <w:autoSpaceDE w:val="0"/>
              <w:autoSpaceDN w:val="0"/>
              <w:adjustRightInd w:val="0"/>
              <w:spacing w:before="120" w:after="120"/>
              <w:jc w:val="both"/>
              <w:rPr>
                <w:rFonts w:ascii="Times New Roman" w:hAnsi="Times New Roman" w:cs="Times New Roman"/>
              </w:rPr>
            </w:pPr>
            <w:r>
              <w:rPr>
                <w:rFonts w:ascii="Times New Roman" w:hAnsi="Times New Roman" w:cs="Times New Roman"/>
              </w:rPr>
              <w:t xml:space="preserve">Pentru CATEDRE-ERA și TEAMING: </w:t>
            </w:r>
            <w:r w:rsidRPr="003779B1">
              <w:rPr>
                <w:rFonts w:ascii="Times New Roman" w:hAnsi="Times New Roman"/>
                <w:iCs/>
              </w:rPr>
              <w:t xml:space="preserve">Solicitantul </w:t>
            </w:r>
            <w:r>
              <w:rPr>
                <w:rFonts w:ascii="Times New Roman" w:hAnsi="Times New Roman"/>
                <w:iCs/>
              </w:rPr>
              <w:t>demonstrează</w:t>
            </w:r>
            <w:r w:rsidRPr="003779B1">
              <w:rPr>
                <w:rFonts w:ascii="Times New Roman" w:hAnsi="Times New Roman"/>
                <w:iCs/>
              </w:rPr>
              <w:t xml:space="preserve"> dreptul de proprietate sau de primire în administrare sau de concesiune a terenului şi, după caz, proprietatea, concesiunea, administrarea sau închirierea clădirii unde se face investiţia</w:t>
            </w:r>
            <w:r>
              <w:rPr>
                <w:rFonts w:ascii="Times New Roman" w:hAnsi="Times New Roman"/>
                <w:iCs/>
              </w:rPr>
              <w:t>.</w:t>
            </w:r>
          </w:p>
        </w:tc>
        <w:tc>
          <w:tcPr>
            <w:tcW w:w="708" w:type="dxa"/>
            <w:tcBorders>
              <w:top w:val="single" w:sz="6" w:space="0" w:color="auto"/>
              <w:left w:val="single" w:sz="6" w:space="0" w:color="auto"/>
              <w:bottom w:val="single" w:sz="6" w:space="0" w:color="auto"/>
              <w:right w:val="single" w:sz="6" w:space="0" w:color="auto"/>
            </w:tcBorders>
          </w:tcPr>
          <w:p w14:paraId="031F2BC4"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14:paraId="5DDEC11D" w14:textId="77777777" w:rsidR="000B465A" w:rsidRPr="00D308A8" w:rsidRDefault="000B465A" w:rsidP="001327EF">
            <w:pPr>
              <w:tabs>
                <w:tab w:val="left" w:pos="4820"/>
              </w:tabs>
              <w:spacing w:before="80" w:after="80" w:line="240" w:lineRule="exact"/>
              <w:jc w:val="center"/>
              <w:rPr>
                <w:rFonts w:ascii="Times New Roman" w:hAnsi="Times New Roman" w:cs="Times New Roman"/>
              </w:rPr>
            </w:pPr>
          </w:p>
        </w:tc>
        <w:tc>
          <w:tcPr>
            <w:tcW w:w="1422" w:type="dxa"/>
            <w:tcBorders>
              <w:top w:val="single" w:sz="6" w:space="0" w:color="auto"/>
              <w:left w:val="single" w:sz="6" w:space="0" w:color="auto"/>
              <w:bottom w:val="single" w:sz="6" w:space="0" w:color="auto"/>
              <w:right w:val="single" w:sz="6" w:space="0" w:color="auto"/>
            </w:tcBorders>
          </w:tcPr>
          <w:p w14:paraId="45A3573E" w14:textId="77777777" w:rsidR="000B465A" w:rsidRPr="00D308A8" w:rsidRDefault="000B465A" w:rsidP="001327EF">
            <w:pPr>
              <w:tabs>
                <w:tab w:val="left" w:pos="4820"/>
              </w:tabs>
              <w:spacing w:before="80" w:after="80" w:line="240" w:lineRule="exact"/>
              <w:rPr>
                <w:rFonts w:ascii="Times New Roman" w:hAnsi="Times New Roman" w:cs="Times New Roman"/>
              </w:rPr>
            </w:pPr>
            <w:r>
              <w:rPr>
                <w:rFonts w:ascii="Times New Roman" w:hAnsi="Times New Roman" w:cs="Times New Roman"/>
              </w:rPr>
              <w:t>Conform 2.1.2 litera c) din Ghid</w:t>
            </w:r>
          </w:p>
        </w:tc>
      </w:tr>
    </w:tbl>
    <w:p w14:paraId="6B9BA610" w14:textId="77777777" w:rsidR="000B465A" w:rsidRPr="00DA4428" w:rsidRDefault="000B465A" w:rsidP="000B465A">
      <w:pPr>
        <w:spacing w:before="240"/>
        <w:jc w:val="both"/>
        <w:rPr>
          <w:rFonts w:ascii="Times New Roman" w:hAnsi="Times New Roman"/>
          <w:sz w:val="24"/>
        </w:rPr>
      </w:pPr>
      <w:r w:rsidRPr="00DA4428">
        <w:rPr>
          <w:rFonts w:ascii="Times New Roman" w:hAnsi="Times New Roman"/>
          <w:sz w:val="24"/>
        </w:rPr>
        <w:t xml:space="preserve">*) În cazul unui consorțiu, atât coordonatorul de consorțiu cât și partenerii săi trebuie să îndeplinească condițiile </w:t>
      </w:r>
      <w:r>
        <w:rPr>
          <w:rFonts w:ascii="Times New Roman" w:hAnsi="Times New Roman"/>
          <w:sz w:val="24"/>
        </w:rPr>
        <w:t xml:space="preserve">de eligibilitate </w:t>
      </w:r>
      <w:r w:rsidRPr="00DA4428">
        <w:rPr>
          <w:rFonts w:ascii="Times New Roman" w:hAnsi="Times New Roman"/>
          <w:sz w:val="24"/>
        </w:rPr>
        <w:t>impuse solicitanților și să aducă documentele însoțitoare cerute.</w:t>
      </w:r>
    </w:p>
    <w:p w14:paraId="4D3EAA33" w14:textId="77777777" w:rsidR="000B465A" w:rsidRDefault="000B465A" w:rsidP="000B465A">
      <w:pPr>
        <w:spacing w:before="120" w:after="120" w:line="240" w:lineRule="auto"/>
        <w:jc w:val="both"/>
        <w:rPr>
          <w:rFonts w:ascii="Times New Roman" w:eastAsia="Calibri" w:hAnsi="Times New Roman" w:cs="Times New Roman"/>
          <w:b/>
          <w:sz w:val="24"/>
          <w:szCs w:val="24"/>
        </w:rPr>
      </w:pPr>
    </w:p>
    <w:p w14:paraId="78144010" w14:textId="77777777" w:rsidR="000B465A" w:rsidRDefault="000B465A" w:rsidP="000B465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1ACAE35" w14:textId="7DE1006D" w:rsidR="006E78EE" w:rsidRPr="006D0E20" w:rsidRDefault="006E78EE" w:rsidP="006E78EE">
      <w:pPr>
        <w:rPr>
          <w:rFonts w:ascii="Times New Roman" w:hAnsi="Times New Roman" w:cs="Times New Roman"/>
          <w:b/>
          <w:bCs/>
          <w:sz w:val="20"/>
          <w:szCs w:val="20"/>
        </w:rPr>
      </w:pPr>
      <w:r w:rsidRPr="006D0E20">
        <w:rPr>
          <w:rFonts w:ascii="Times New Roman" w:hAnsi="Times New Roman" w:cs="Times New Roman"/>
          <w:b/>
          <w:bCs/>
          <w:sz w:val="20"/>
          <w:szCs w:val="20"/>
        </w:rPr>
        <w:lastRenderedPageBreak/>
        <w:t>ANEXA 6.2</w:t>
      </w:r>
      <w:r w:rsidR="00054F22">
        <w:rPr>
          <w:rFonts w:ascii="Times New Roman" w:hAnsi="Times New Roman" w:cs="Times New Roman"/>
          <w:b/>
          <w:bCs/>
          <w:sz w:val="20"/>
          <w:szCs w:val="20"/>
        </w:rPr>
        <w:t>.1</w:t>
      </w:r>
    </w:p>
    <w:p w14:paraId="28A3F495" w14:textId="77777777" w:rsidR="006E78EE" w:rsidRPr="006464C3" w:rsidRDefault="006E78EE" w:rsidP="006E78EE">
      <w:pPr>
        <w:jc w:val="center"/>
        <w:rPr>
          <w:rFonts w:ascii="Times New Roman" w:hAnsi="Times New Roman" w:cs="Times New Roman"/>
          <w:sz w:val="20"/>
          <w:szCs w:val="20"/>
          <w:lang w:val="pt-PT"/>
        </w:rPr>
      </w:pPr>
      <w:r w:rsidRPr="006464C3">
        <w:rPr>
          <w:rFonts w:ascii="Times New Roman" w:hAnsi="Times New Roman" w:cs="Times New Roman"/>
          <w:b/>
          <w:sz w:val="20"/>
          <w:szCs w:val="20"/>
          <w:lang w:val="pt-PT"/>
        </w:rPr>
        <w:t>FIŞA DE EVALUARE</w:t>
      </w:r>
      <w:r w:rsidRPr="006464C3">
        <w:rPr>
          <w:rFonts w:ascii="Times New Roman" w:hAnsi="Times New Roman" w:cs="Times New Roman"/>
          <w:sz w:val="20"/>
          <w:szCs w:val="20"/>
          <w:lang w:val="pt-PT"/>
        </w:rPr>
        <w:t xml:space="preserve"> </w:t>
      </w:r>
      <w:r w:rsidRPr="006464C3">
        <w:rPr>
          <w:rFonts w:ascii="Times New Roman" w:hAnsi="Times New Roman" w:cs="Times New Roman"/>
          <w:b/>
          <w:sz w:val="20"/>
          <w:szCs w:val="20"/>
          <w:lang w:val="pt-PT"/>
        </w:rPr>
        <w:t>INDIVIDUALĂ/ PANEL</w:t>
      </w:r>
      <w:r w:rsidRPr="006464C3">
        <w:rPr>
          <w:rFonts w:ascii="Times New Roman" w:hAnsi="Times New Roman" w:cs="Times New Roman"/>
          <w:sz w:val="20"/>
          <w:szCs w:val="20"/>
          <w:lang w:val="pt-PT"/>
        </w:rPr>
        <w:t xml:space="preserve"> </w:t>
      </w:r>
    </w:p>
    <w:p w14:paraId="34EABCFD" w14:textId="52F98661" w:rsidR="006E78EE" w:rsidRPr="006464C3" w:rsidRDefault="006E78EE" w:rsidP="006E78EE">
      <w:pPr>
        <w:jc w:val="center"/>
        <w:rPr>
          <w:rFonts w:ascii="Times New Roman" w:hAnsi="Times New Roman" w:cs="Times New Roman"/>
          <w:b/>
          <w:bCs/>
          <w:sz w:val="20"/>
          <w:szCs w:val="20"/>
        </w:rPr>
      </w:pPr>
      <w:r w:rsidRPr="006464C3">
        <w:rPr>
          <w:rFonts w:ascii="Times New Roman" w:hAnsi="Times New Roman" w:cs="Times New Roman"/>
          <w:b/>
          <w:sz w:val="20"/>
          <w:szCs w:val="20"/>
          <w:lang w:val="pt-PT"/>
        </w:rPr>
        <w:t xml:space="preserve">Competiţia </w:t>
      </w:r>
      <w:r>
        <w:rPr>
          <w:rFonts w:ascii="Times New Roman" w:hAnsi="Times New Roman" w:cs="Times New Roman"/>
          <w:b/>
          <w:sz w:val="20"/>
          <w:szCs w:val="20"/>
        </w:rPr>
        <w:t>POC-A.1-A.1.1.3- H- 2016</w:t>
      </w:r>
    </w:p>
    <w:p w14:paraId="2C610CFA" w14:textId="77777777" w:rsidR="006E78EE" w:rsidRPr="006464C3" w:rsidRDefault="006E78EE" w:rsidP="006E78EE">
      <w:pPr>
        <w:jc w:val="center"/>
        <w:rPr>
          <w:rFonts w:ascii="Times New Roman" w:hAnsi="Times New Roman" w:cs="Times New Roman"/>
          <w:sz w:val="20"/>
          <w:szCs w:val="20"/>
          <w:lang w:val="pt-PT"/>
        </w:rPr>
      </w:pPr>
    </w:p>
    <w:p w14:paraId="223BAF36" w14:textId="77777777" w:rsidR="006E78EE" w:rsidRPr="006464C3" w:rsidRDefault="006E78EE" w:rsidP="006E78EE">
      <w:pPr>
        <w:tabs>
          <w:tab w:val="left" w:pos="4820"/>
        </w:tabs>
        <w:spacing w:line="240" w:lineRule="exact"/>
        <w:jc w:val="both"/>
        <w:rPr>
          <w:rFonts w:ascii="Times New Roman" w:hAnsi="Times New Roman" w:cs="Times New Roman"/>
          <w:sz w:val="20"/>
          <w:szCs w:val="20"/>
        </w:rPr>
      </w:pPr>
      <w:r w:rsidRPr="006464C3">
        <w:rPr>
          <w:rFonts w:ascii="Times New Roman" w:hAnsi="Times New Roman" w:cs="Times New Roman"/>
          <w:sz w:val="20"/>
          <w:szCs w:val="20"/>
        </w:rPr>
        <w:t>Nume Evaluator/i ____________________________________ Data ___________</w:t>
      </w:r>
    </w:p>
    <w:p w14:paraId="4BA949CB" w14:textId="77777777" w:rsidR="006E78EE" w:rsidRPr="006464C3" w:rsidRDefault="006E78EE" w:rsidP="006E78EE">
      <w:pPr>
        <w:rPr>
          <w:rFonts w:ascii="Times New Roman" w:hAnsi="Times New Roman" w:cs="Times New Roman"/>
          <w:sz w:val="20"/>
          <w:szCs w:val="20"/>
          <w:lang w:val="en-GB"/>
        </w:rPr>
      </w:pPr>
      <w:r w:rsidRPr="006464C3">
        <w:rPr>
          <w:rFonts w:ascii="Times New Roman" w:hAnsi="Times New Roman" w:cs="Times New Roman"/>
          <w:sz w:val="20"/>
          <w:szCs w:val="20"/>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417"/>
      </w:tblGrid>
      <w:tr w:rsidR="006E78EE" w:rsidRPr="006464C3" w14:paraId="387EBA00"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3880DE38" w14:textId="5B734A9C" w:rsidR="006E78EE" w:rsidRPr="006464C3" w:rsidRDefault="006E78EE" w:rsidP="001327EF">
            <w:pPr>
              <w:spacing w:before="120"/>
              <w:rPr>
                <w:rFonts w:ascii="Times New Roman" w:hAnsi="Times New Roman" w:cs="Times New Roman"/>
                <w:sz w:val="20"/>
                <w:szCs w:val="20"/>
                <w:lang w:val="en-GB"/>
              </w:rPr>
            </w:pPr>
            <w:r>
              <w:rPr>
                <w:rFonts w:ascii="Times New Roman" w:hAnsi="Times New Roman" w:cs="Times New Roman"/>
                <w:sz w:val="20"/>
                <w:szCs w:val="20"/>
              </w:rPr>
              <w:t xml:space="preserve">Număr de înregistrare </w:t>
            </w:r>
            <w:r w:rsidRPr="006464C3">
              <w:rPr>
                <w:rFonts w:ascii="Times New Roman" w:hAnsi="Times New Roman" w:cs="Times New Roman"/>
                <w:sz w:val="20"/>
                <w:szCs w:val="20"/>
              </w:rPr>
              <w:t xml:space="preserve">: </w:t>
            </w:r>
          </w:p>
        </w:tc>
        <w:tc>
          <w:tcPr>
            <w:tcW w:w="6417" w:type="dxa"/>
            <w:tcBorders>
              <w:top w:val="single" w:sz="4" w:space="0" w:color="auto"/>
              <w:left w:val="single" w:sz="4" w:space="0" w:color="auto"/>
              <w:bottom w:val="single" w:sz="4" w:space="0" w:color="auto"/>
              <w:right w:val="single" w:sz="4" w:space="0" w:color="auto"/>
            </w:tcBorders>
            <w:vAlign w:val="center"/>
          </w:tcPr>
          <w:p w14:paraId="42D9CC48" w14:textId="77777777" w:rsidR="006E78EE" w:rsidRPr="006464C3" w:rsidRDefault="006E78EE" w:rsidP="001327EF">
            <w:pPr>
              <w:spacing w:before="120"/>
              <w:rPr>
                <w:rFonts w:ascii="Times New Roman" w:hAnsi="Times New Roman" w:cs="Times New Roman"/>
                <w:sz w:val="20"/>
                <w:szCs w:val="20"/>
                <w:lang w:val="en-GB"/>
              </w:rPr>
            </w:pPr>
          </w:p>
        </w:tc>
      </w:tr>
      <w:tr w:rsidR="006E78EE" w:rsidRPr="006464C3" w14:paraId="21FA2370"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70B275A7" w14:textId="77777777" w:rsidR="006E78EE" w:rsidRPr="006464C3" w:rsidRDefault="006E78EE" w:rsidP="001327EF">
            <w:pPr>
              <w:spacing w:before="120"/>
              <w:rPr>
                <w:rFonts w:ascii="Times New Roman" w:hAnsi="Times New Roman" w:cs="Times New Roman"/>
                <w:sz w:val="20"/>
                <w:szCs w:val="20"/>
                <w:lang w:val="en-GB"/>
              </w:rPr>
            </w:pPr>
            <w:r>
              <w:rPr>
                <w:rFonts w:ascii="Times New Roman" w:hAnsi="Times New Roman" w:cs="Times New Roman"/>
                <w:sz w:val="20"/>
                <w:szCs w:val="20"/>
              </w:rPr>
              <w:t>Entitatea</w:t>
            </w:r>
            <w:r w:rsidRPr="006464C3">
              <w:rPr>
                <w:rFonts w:ascii="Times New Roman" w:hAnsi="Times New Roman" w:cs="Times New Roman"/>
                <w:sz w:val="20"/>
                <w:szCs w:val="20"/>
              </w:rPr>
              <w:t xml:space="preserve"> solicitantă:</w:t>
            </w:r>
          </w:p>
        </w:tc>
        <w:tc>
          <w:tcPr>
            <w:tcW w:w="6417" w:type="dxa"/>
            <w:tcBorders>
              <w:top w:val="single" w:sz="4" w:space="0" w:color="auto"/>
              <w:left w:val="single" w:sz="4" w:space="0" w:color="auto"/>
              <w:bottom w:val="single" w:sz="4" w:space="0" w:color="auto"/>
              <w:right w:val="single" w:sz="4" w:space="0" w:color="auto"/>
            </w:tcBorders>
            <w:vAlign w:val="center"/>
          </w:tcPr>
          <w:p w14:paraId="095877D7" w14:textId="77777777" w:rsidR="006E78EE" w:rsidRPr="006464C3" w:rsidRDefault="006E78EE" w:rsidP="001327EF">
            <w:pPr>
              <w:spacing w:before="120"/>
              <w:rPr>
                <w:rFonts w:ascii="Times New Roman" w:hAnsi="Times New Roman" w:cs="Times New Roman"/>
                <w:sz w:val="20"/>
                <w:szCs w:val="20"/>
                <w:lang w:val="en-GB"/>
              </w:rPr>
            </w:pPr>
          </w:p>
        </w:tc>
      </w:tr>
      <w:tr w:rsidR="006E78EE" w:rsidRPr="006464C3" w14:paraId="2C7E3BFF"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142E393C" w14:textId="77777777" w:rsidR="006E78EE" w:rsidRPr="006464C3" w:rsidRDefault="006E78EE" w:rsidP="001327EF">
            <w:pPr>
              <w:spacing w:before="120"/>
              <w:rPr>
                <w:rFonts w:ascii="Times New Roman" w:hAnsi="Times New Roman" w:cs="Times New Roman"/>
                <w:sz w:val="20"/>
                <w:szCs w:val="20"/>
                <w:lang w:val="en-GB"/>
              </w:rPr>
            </w:pPr>
            <w:r w:rsidRPr="006464C3">
              <w:rPr>
                <w:rFonts w:ascii="Times New Roman" w:hAnsi="Times New Roman" w:cs="Times New Roman"/>
                <w:sz w:val="20"/>
                <w:szCs w:val="20"/>
              </w:rPr>
              <w:t>Titlul proiectului:</w:t>
            </w:r>
          </w:p>
        </w:tc>
        <w:tc>
          <w:tcPr>
            <w:tcW w:w="6417" w:type="dxa"/>
            <w:tcBorders>
              <w:top w:val="single" w:sz="4" w:space="0" w:color="auto"/>
              <w:left w:val="single" w:sz="4" w:space="0" w:color="auto"/>
              <w:bottom w:val="single" w:sz="4" w:space="0" w:color="auto"/>
              <w:right w:val="single" w:sz="4" w:space="0" w:color="auto"/>
            </w:tcBorders>
            <w:vAlign w:val="center"/>
          </w:tcPr>
          <w:p w14:paraId="4C567974" w14:textId="77777777" w:rsidR="006E78EE" w:rsidRPr="006464C3" w:rsidRDefault="006E78EE" w:rsidP="001327EF">
            <w:pPr>
              <w:spacing w:before="120"/>
              <w:rPr>
                <w:rFonts w:ascii="Times New Roman" w:hAnsi="Times New Roman" w:cs="Times New Roman"/>
                <w:sz w:val="20"/>
                <w:szCs w:val="20"/>
                <w:lang w:val="en-GB"/>
              </w:rPr>
            </w:pPr>
          </w:p>
        </w:tc>
      </w:tr>
      <w:tr w:rsidR="006E78EE" w:rsidRPr="006464C3" w14:paraId="529B5650"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01D06BD9" w14:textId="77777777" w:rsidR="006E78EE" w:rsidRPr="006464C3" w:rsidRDefault="006E78EE" w:rsidP="001327EF">
            <w:pPr>
              <w:spacing w:before="120"/>
              <w:rPr>
                <w:rFonts w:ascii="Times New Roman" w:hAnsi="Times New Roman" w:cs="Times New Roman"/>
                <w:sz w:val="20"/>
                <w:szCs w:val="20"/>
                <w:lang w:val="en-GB"/>
              </w:rPr>
            </w:pPr>
            <w:r w:rsidRPr="006464C3">
              <w:rPr>
                <w:rFonts w:ascii="Times New Roman" w:hAnsi="Times New Roman" w:cs="Times New Roman"/>
                <w:sz w:val="20"/>
                <w:szCs w:val="20"/>
                <w:lang w:val="en-GB"/>
              </w:rPr>
              <w:t>Acronim:</w:t>
            </w:r>
          </w:p>
        </w:tc>
        <w:tc>
          <w:tcPr>
            <w:tcW w:w="6417" w:type="dxa"/>
            <w:tcBorders>
              <w:top w:val="single" w:sz="4" w:space="0" w:color="auto"/>
              <w:left w:val="single" w:sz="4" w:space="0" w:color="auto"/>
              <w:bottom w:val="single" w:sz="4" w:space="0" w:color="auto"/>
              <w:right w:val="single" w:sz="4" w:space="0" w:color="auto"/>
            </w:tcBorders>
            <w:vAlign w:val="center"/>
          </w:tcPr>
          <w:p w14:paraId="33C61EE0" w14:textId="77777777" w:rsidR="006E78EE" w:rsidRPr="006464C3" w:rsidRDefault="006E78EE" w:rsidP="001327EF">
            <w:pPr>
              <w:spacing w:before="120"/>
              <w:rPr>
                <w:rFonts w:ascii="Times New Roman" w:hAnsi="Times New Roman" w:cs="Times New Roman"/>
                <w:sz w:val="20"/>
                <w:szCs w:val="20"/>
                <w:lang w:val="en-GB"/>
              </w:rPr>
            </w:pPr>
          </w:p>
        </w:tc>
      </w:tr>
      <w:tr w:rsidR="006E78EE" w:rsidRPr="006464C3" w14:paraId="6DB413E5"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2C4B0ADD" w14:textId="77777777" w:rsidR="006E78EE" w:rsidRPr="006464C3" w:rsidRDefault="006E78EE" w:rsidP="001327EF">
            <w:pPr>
              <w:spacing w:before="120"/>
              <w:rPr>
                <w:rFonts w:ascii="Times New Roman" w:hAnsi="Times New Roman" w:cs="Times New Roman"/>
                <w:sz w:val="20"/>
                <w:szCs w:val="20"/>
                <w:lang w:val="en-GB"/>
              </w:rPr>
            </w:pPr>
            <w:r w:rsidRPr="006464C3">
              <w:rPr>
                <w:rFonts w:ascii="Times New Roman" w:hAnsi="Times New Roman" w:cs="Times New Roman"/>
                <w:sz w:val="20"/>
                <w:szCs w:val="20"/>
                <w:lang w:val="en-GB"/>
              </w:rPr>
              <w:t>Tipul proiectului:</w:t>
            </w:r>
          </w:p>
        </w:tc>
        <w:tc>
          <w:tcPr>
            <w:tcW w:w="6417" w:type="dxa"/>
            <w:tcBorders>
              <w:top w:val="single" w:sz="4" w:space="0" w:color="auto"/>
              <w:left w:val="single" w:sz="4" w:space="0" w:color="auto"/>
              <w:bottom w:val="single" w:sz="4" w:space="0" w:color="auto"/>
              <w:right w:val="single" w:sz="4" w:space="0" w:color="auto"/>
            </w:tcBorders>
            <w:vAlign w:val="center"/>
          </w:tcPr>
          <w:p w14:paraId="55EC84EB" w14:textId="77777777" w:rsidR="006E78EE" w:rsidRPr="006464C3" w:rsidRDefault="006E78EE" w:rsidP="001327EF">
            <w:pPr>
              <w:spacing w:before="120"/>
              <w:rPr>
                <w:rFonts w:ascii="Times New Roman" w:hAnsi="Times New Roman" w:cs="Times New Roman"/>
                <w:sz w:val="20"/>
                <w:szCs w:val="20"/>
                <w:lang w:val="en-GB"/>
              </w:rPr>
            </w:pPr>
          </w:p>
        </w:tc>
      </w:tr>
      <w:tr w:rsidR="006E78EE" w:rsidRPr="006464C3" w14:paraId="78B8AD23"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306C20F1" w14:textId="77777777" w:rsidR="006E78EE" w:rsidRPr="006464C3" w:rsidRDefault="006E78EE" w:rsidP="001327EF">
            <w:pPr>
              <w:spacing w:before="120"/>
              <w:rPr>
                <w:rFonts w:ascii="Times New Roman" w:hAnsi="Times New Roman" w:cs="Times New Roman"/>
                <w:sz w:val="20"/>
                <w:szCs w:val="20"/>
              </w:rPr>
            </w:pPr>
            <w:r w:rsidRPr="006464C3">
              <w:rPr>
                <w:rFonts w:ascii="Times New Roman" w:hAnsi="Times New Roman" w:cs="Times New Roman"/>
                <w:bCs/>
                <w:noProof/>
                <w:snapToGrid w:val="0"/>
                <w:sz w:val="20"/>
                <w:szCs w:val="20"/>
              </w:rPr>
              <w:t xml:space="preserve">Domeniul și subdomeniul  de specializare inteligenta sau sanatate </w:t>
            </w:r>
          </w:p>
        </w:tc>
        <w:tc>
          <w:tcPr>
            <w:tcW w:w="6417" w:type="dxa"/>
            <w:tcBorders>
              <w:top w:val="single" w:sz="4" w:space="0" w:color="auto"/>
              <w:left w:val="single" w:sz="4" w:space="0" w:color="auto"/>
              <w:bottom w:val="single" w:sz="4" w:space="0" w:color="auto"/>
              <w:right w:val="single" w:sz="4" w:space="0" w:color="auto"/>
            </w:tcBorders>
            <w:vAlign w:val="center"/>
          </w:tcPr>
          <w:p w14:paraId="3F3894FE" w14:textId="77777777" w:rsidR="006E78EE" w:rsidRPr="006464C3" w:rsidRDefault="006E78EE" w:rsidP="001327EF">
            <w:pPr>
              <w:spacing w:before="120"/>
              <w:rPr>
                <w:rFonts w:ascii="Times New Roman" w:hAnsi="Times New Roman" w:cs="Times New Roman"/>
                <w:sz w:val="20"/>
                <w:szCs w:val="20"/>
              </w:rPr>
            </w:pPr>
          </w:p>
        </w:tc>
      </w:tr>
    </w:tbl>
    <w:p w14:paraId="5FD701E3" w14:textId="77777777" w:rsidR="006E78EE" w:rsidRPr="006464C3" w:rsidRDefault="006E78EE" w:rsidP="006E78EE">
      <w:pPr>
        <w:jc w:val="center"/>
        <w:rPr>
          <w:rFonts w:ascii="Times New Roman" w:hAnsi="Times New Roman" w:cs="Times New Roman"/>
          <w:sz w:val="20"/>
          <w:szCs w:val="20"/>
          <w:lang w:val="pt-PT"/>
        </w:rPr>
      </w:pPr>
    </w:p>
    <w:tbl>
      <w:tblPr>
        <w:tblW w:w="9177" w:type="dxa"/>
        <w:tblInd w:w="105" w:type="dxa"/>
        <w:tblLayout w:type="fixed"/>
        <w:tblCellMar>
          <w:left w:w="105" w:type="dxa"/>
          <w:right w:w="105" w:type="dxa"/>
        </w:tblCellMar>
        <w:tblLook w:val="0000" w:firstRow="0" w:lastRow="0" w:firstColumn="0" w:lastColumn="0" w:noHBand="0" w:noVBand="0"/>
      </w:tblPr>
      <w:tblGrid>
        <w:gridCol w:w="7461"/>
        <w:gridCol w:w="873"/>
        <w:gridCol w:w="843"/>
      </w:tblGrid>
      <w:tr w:rsidR="006E78EE" w:rsidRPr="006464C3" w14:paraId="4B035C45" w14:textId="77777777" w:rsidTr="001327EF">
        <w:tc>
          <w:tcPr>
            <w:tcW w:w="7461" w:type="dxa"/>
            <w:tcBorders>
              <w:top w:val="single" w:sz="6" w:space="0" w:color="000000"/>
              <w:left w:val="single" w:sz="6" w:space="0" w:color="000000"/>
              <w:bottom w:val="single" w:sz="6" w:space="0" w:color="000000"/>
              <w:right w:val="single" w:sz="6" w:space="0" w:color="000000"/>
            </w:tcBorders>
            <w:vAlign w:val="center"/>
          </w:tcPr>
          <w:p w14:paraId="56704A23" w14:textId="77777777" w:rsidR="006E78EE" w:rsidRPr="006464C3" w:rsidRDefault="006E78EE" w:rsidP="001327EF">
            <w:pPr>
              <w:widowControl w:val="0"/>
              <w:autoSpaceDE w:val="0"/>
              <w:autoSpaceDN w:val="0"/>
              <w:adjustRightInd w:val="0"/>
              <w:jc w:val="both"/>
              <w:rPr>
                <w:rFonts w:ascii="Times New Roman" w:hAnsi="Times New Roman" w:cs="Times New Roman"/>
                <w:b/>
                <w:bCs/>
                <w:sz w:val="20"/>
                <w:szCs w:val="20"/>
              </w:rPr>
            </w:pPr>
            <w:r w:rsidRPr="006464C3">
              <w:rPr>
                <w:rFonts w:ascii="Times New Roman" w:hAnsi="Times New Roman" w:cs="Times New Roman"/>
                <w:b/>
                <w:bCs/>
                <w:sz w:val="20"/>
                <w:szCs w:val="20"/>
              </w:rPr>
              <w:t>CRITERII ELIMINATORII</w:t>
            </w:r>
          </w:p>
        </w:tc>
        <w:tc>
          <w:tcPr>
            <w:tcW w:w="873" w:type="dxa"/>
            <w:tcBorders>
              <w:top w:val="single" w:sz="6" w:space="0" w:color="000000"/>
              <w:left w:val="single" w:sz="6" w:space="0" w:color="000000"/>
              <w:bottom w:val="single" w:sz="6" w:space="0" w:color="000000"/>
              <w:right w:val="single" w:sz="6" w:space="0" w:color="000000"/>
            </w:tcBorders>
            <w:vAlign w:val="center"/>
          </w:tcPr>
          <w:p w14:paraId="2CD91767" w14:textId="77777777" w:rsidR="006E78EE" w:rsidRPr="006464C3" w:rsidRDefault="006E78EE" w:rsidP="001327EF">
            <w:pPr>
              <w:widowControl w:val="0"/>
              <w:autoSpaceDE w:val="0"/>
              <w:autoSpaceDN w:val="0"/>
              <w:adjustRightInd w:val="0"/>
              <w:jc w:val="both"/>
              <w:rPr>
                <w:rFonts w:ascii="Times New Roman" w:hAnsi="Times New Roman" w:cs="Times New Roman"/>
                <w:b/>
                <w:bCs/>
                <w:sz w:val="20"/>
                <w:szCs w:val="20"/>
              </w:rPr>
            </w:pPr>
            <w:r w:rsidRPr="006464C3">
              <w:rPr>
                <w:rFonts w:ascii="Times New Roman" w:hAnsi="Times New Roman" w:cs="Times New Roman"/>
                <w:b/>
                <w:bCs/>
                <w:sz w:val="20"/>
                <w:szCs w:val="20"/>
              </w:rPr>
              <w:t xml:space="preserve">DA </w:t>
            </w:r>
          </w:p>
        </w:tc>
        <w:tc>
          <w:tcPr>
            <w:tcW w:w="843" w:type="dxa"/>
            <w:tcBorders>
              <w:top w:val="single" w:sz="6" w:space="0" w:color="000000"/>
              <w:left w:val="single" w:sz="6" w:space="0" w:color="000000"/>
              <w:bottom w:val="single" w:sz="6" w:space="0" w:color="000000"/>
              <w:right w:val="single" w:sz="6" w:space="0" w:color="000000"/>
            </w:tcBorders>
          </w:tcPr>
          <w:p w14:paraId="1F639978" w14:textId="77777777" w:rsidR="006E78EE" w:rsidRPr="006464C3" w:rsidRDefault="006E78EE" w:rsidP="001327EF">
            <w:pPr>
              <w:widowControl w:val="0"/>
              <w:autoSpaceDE w:val="0"/>
              <w:autoSpaceDN w:val="0"/>
              <w:adjustRightInd w:val="0"/>
              <w:jc w:val="both"/>
              <w:rPr>
                <w:rFonts w:ascii="Times New Roman" w:hAnsi="Times New Roman" w:cs="Times New Roman"/>
                <w:b/>
                <w:bCs/>
                <w:sz w:val="20"/>
                <w:szCs w:val="20"/>
              </w:rPr>
            </w:pPr>
            <w:r w:rsidRPr="006464C3">
              <w:rPr>
                <w:rFonts w:ascii="Times New Roman" w:hAnsi="Times New Roman" w:cs="Times New Roman"/>
                <w:b/>
                <w:bCs/>
                <w:sz w:val="20"/>
                <w:szCs w:val="20"/>
              </w:rPr>
              <w:t>NU</w:t>
            </w:r>
          </w:p>
        </w:tc>
      </w:tr>
      <w:tr w:rsidR="006E78EE" w:rsidRPr="006464C3" w14:paraId="64A47C65" w14:textId="77777777" w:rsidTr="001327EF">
        <w:tc>
          <w:tcPr>
            <w:tcW w:w="7461" w:type="dxa"/>
            <w:tcBorders>
              <w:top w:val="single" w:sz="6" w:space="0" w:color="000000"/>
              <w:left w:val="single" w:sz="6" w:space="0" w:color="000000"/>
              <w:bottom w:val="single" w:sz="6" w:space="0" w:color="000000"/>
              <w:right w:val="single" w:sz="6" w:space="0" w:color="000000"/>
            </w:tcBorders>
            <w:shd w:val="clear" w:color="auto" w:fill="E6E6E6"/>
          </w:tcPr>
          <w:p w14:paraId="5AF7AE70" w14:textId="77777777" w:rsidR="006E78EE" w:rsidRPr="006464C3" w:rsidRDefault="006E78EE" w:rsidP="001327EF">
            <w:pPr>
              <w:widowControl w:val="0"/>
              <w:autoSpaceDE w:val="0"/>
              <w:autoSpaceDN w:val="0"/>
              <w:adjustRightInd w:val="0"/>
              <w:spacing w:after="0" w:line="240" w:lineRule="auto"/>
              <w:ind w:left="360"/>
              <w:jc w:val="both"/>
              <w:rPr>
                <w:rFonts w:ascii="Times New Roman" w:hAnsi="Times New Roman" w:cs="Times New Roman"/>
                <w:bCs/>
                <w:sz w:val="20"/>
                <w:szCs w:val="20"/>
              </w:rPr>
            </w:pPr>
            <w:r w:rsidRPr="006464C3">
              <w:rPr>
                <w:rFonts w:ascii="Times New Roman" w:hAnsi="Times New Roman" w:cs="Times New Roman"/>
                <w:sz w:val="20"/>
                <w:szCs w:val="20"/>
              </w:rPr>
              <w:t xml:space="preserve">1. Propunerea de proiect  </w:t>
            </w:r>
            <w:r w:rsidRPr="006464C3">
              <w:rPr>
                <w:rFonts w:ascii="Times New Roman" w:hAnsi="Times New Roman" w:cs="Times New Roman"/>
                <w:bCs/>
                <w:sz w:val="20"/>
                <w:szCs w:val="20"/>
              </w:rPr>
              <w:t xml:space="preserve">se încadrează în unul dintre domeniile şi subdomeniile  de specializare inteligentă și sănătate  definite în Anexa 3 a ghidului solicitantului </w:t>
            </w:r>
          </w:p>
          <w:p w14:paraId="6AEBE3B0" w14:textId="77777777" w:rsidR="006E78EE" w:rsidRPr="006464C3" w:rsidRDefault="006E78EE" w:rsidP="001327EF">
            <w:pPr>
              <w:widowControl w:val="0"/>
              <w:autoSpaceDE w:val="0"/>
              <w:autoSpaceDN w:val="0"/>
              <w:adjustRightInd w:val="0"/>
              <w:ind w:left="349"/>
              <w:jc w:val="both"/>
              <w:rPr>
                <w:rFonts w:ascii="Times New Roman" w:hAnsi="Times New Roman" w:cs="Times New Roman"/>
                <w:bCs/>
                <w:sz w:val="20"/>
                <w:szCs w:val="20"/>
              </w:rPr>
            </w:pPr>
            <w:r w:rsidRPr="006464C3">
              <w:rPr>
                <w:rFonts w:ascii="Times New Roman" w:hAnsi="Times New Roman" w:cs="Times New Roman"/>
                <w:bCs/>
                <w:sz w:val="20"/>
                <w:szCs w:val="20"/>
              </w:rPr>
              <w:t>Se analizeaza datele di</w:t>
            </w:r>
            <w:r>
              <w:rPr>
                <w:rFonts w:ascii="Times New Roman" w:hAnsi="Times New Roman" w:cs="Times New Roman"/>
                <w:bCs/>
                <w:sz w:val="20"/>
                <w:szCs w:val="20"/>
              </w:rPr>
              <w:t>n cererea de finantare punctul</w:t>
            </w:r>
            <w:r w:rsidRPr="006464C3">
              <w:rPr>
                <w:rFonts w:ascii="Times New Roman" w:hAnsi="Times New Roman" w:cs="Times New Roman"/>
                <w:bCs/>
                <w:sz w:val="20"/>
                <w:szCs w:val="20"/>
              </w:rPr>
              <w:t xml:space="preserve"> „</w:t>
            </w:r>
            <w:r>
              <w:rPr>
                <w:rFonts w:ascii="Times New Roman" w:hAnsi="Times New Roman" w:cs="Times New Roman"/>
                <w:i/>
                <w:noProof/>
                <w:sz w:val="20"/>
                <w:szCs w:val="20"/>
              </w:rPr>
              <w:t>10</w:t>
            </w:r>
            <w:r w:rsidRPr="006464C3">
              <w:rPr>
                <w:rFonts w:ascii="Times New Roman" w:hAnsi="Times New Roman" w:cs="Times New Roman"/>
                <w:i/>
                <w:noProof/>
                <w:sz w:val="20"/>
                <w:szCs w:val="20"/>
              </w:rPr>
              <w:t xml:space="preserve"> </w:t>
            </w:r>
            <w:r>
              <w:rPr>
                <w:rFonts w:ascii="Times New Roman" w:hAnsi="Times New Roman" w:cs="Times New Roman"/>
                <w:bCs/>
                <w:i/>
                <w:iCs/>
                <w:sz w:val="20"/>
                <w:szCs w:val="20"/>
              </w:rPr>
              <w:t>Justificare</w:t>
            </w:r>
            <w:r w:rsidRPr="006464C3">
              <w:rPr>
                <w:rFonts w:ascii="Times New Roman" w:hAnsi="Times New Roman" w:cs="Times New Roman"/>
                <w:bCs/>
                <w:sz w:val="20"/>
                <w:szCs w:val="20"/>
              </w:rPr>
              <w:t>.”</w:t>
            </w:r>
          </w:p>
        </w:tc>
        <w:tc>
          <w:tcPr>
            <w:tcW w:w="873" w:type="dxa"/>
            <w:tcBorders>
              <w:top w:val="single" w:sz="6" w:space="0" w:color="000000"/>
              <w:left w:val="single" w:sz="6" w:space="0" w:color="000000"/>
              <w:bottom w:val="single" w:sz="6" w:space="0" w:color="000000"/>
              <w:right w:val="single" w:sz="6" w:space="0" w:color="000000"/>
            </w:tcBorders>
          </w:tcPr>
          <w:p w14:paraId="768AD171" w14:textId="77777777" w:rsidR="006E78EE" w:rsidRPr="006464C3" w:rsidRDefault="006E78EE" w:rsidP="001327EF">
            <w:pPr>
              <w:widowControl w:val="0"/>
              <w:autoSpaceDE w:val="0"/>
              <w:autoSpaceDN w:val="0"/>
              <w:adjustRightInd w:val="0"/>
              <w:jc w:val="both"/>
              <w:rPr>
                <w:rFonts w:ascii="Times New Roman" w:hAnsi="Times New Roman" w:cs="Times New Roman"/>
                <w:b/>
                <w:bCs/>
                <w:sz w:val="20"/>
                <w:szCs w:val="20"/>
              </w:rPr>
            </w:pPr>
          </w:p>
        </w:tc>
        <w:tc>
          <w:tcPr>
            <w:tcW w:w="843" w:type="dxa"/>
            <w:tcBorders>
              <w:top w:val="single" w:sz="6" w:space="0" w:color="000000"/>
              <w:left w:val="single" w:sz="6" w:space="0" w:color="000000"/>
              <w:bottom w:val="single" w:sz="6" w:space="0" w:color="000000"/>
              <w:right w:val="single" w:sz="6" w:space="0" w:color="000000"/>
            </w:tcBorders>
          </w:tcPr>
          <w:p w14:paraId="4691DBA7" w14:textId="77777777" w:rsidR="006E78EE" w:rsidRPr="006464C3" w:rsidRDefault="006E78EE" w:rsidP="001327EF">
            <w:pPr>
              <w:widowControl w:val="0"/>
              <w:autoSpaceDE w:val="0"/>
              <w:autoSpaceDN w:val="0"/>
              <w:adjustRightInd w:val="0"/>
              <w:jc w:val="both"/>
              <w:rPr>
                <w:rFonts w:ascii="Times New Roman" w:hAnsi="Times New Roman" w:cs="Times New Roman"/>
                <w:b/>
                <w:bCs/>
                <w:sz w:val="20"/>
                <w:szCs w:val="20"/>
              </w:rPr>
            </w:pPr>
          </w:p>
        </w:tc>
      </w:tr>
    </w:tbl>
    <w:p w14:paraId="48C5C01B" w14:textId="77777777" w:rsidR="00D77F7B" w:rsidRDefault="00D77F7B" w:rsidP="000B465A">
      <w:pPr>
        <w:pStyle w:val="ListParagraph"/>
        <w:ind w:hanging="720"/>
        <w:jc w:val="both"/>
        <w:rPr>
          <w:rFonts w:ascii="Times New Roman" w:hAnsi="Times New Roman"/>
          <w:noProof/>
          <w:color w:val="000000"/>
          <w:sz w:val="24"/>
          <w:szCs w:val="24"/>
        </w:rPr>
      </w:pPr>
    </w:p>
    <w:tbl>
      <w:tblPr>
        <w:tblW w:w="8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2"/>
        <w:gridCol w:w="90"/>
        <w:gridCol w:w="810"/>
        <w:gridCol w:w="90"/>
        <w:gridCol w:w="1141"/>
      </w:tblGrid>
      <w:tr w:rsidR="002421C9" w:rsidRPr="00075945" w14:paraId="475445C0" w14:textId="77777777" w:rsidTr="001327EF">
        <w:tc>
          <w:tcPr>
            <w:tcW w:w="6352" w:type="dxa"/>
            <w:gridSpan w:val="2"/>
            <w:tcBorders>
              <w:top w:val="single" w:sz="4" w:space="0" w:color="auto"/>
              <w:left w:val="single" w:sz="4" w:space="0" w:color="auto"/>
              <w:bottom w:val="single" w:sz="4" w:space="0" w:color="auto"/>
              <w:right w:val="single" w:sz="4" w:space="0" w:color="auto"/>
            </w:tcBorders>
            <w:vAlign w:val="center"/>
          </w:tcPr>
          <w:p w14:paraId="1C435EFD" w14:textId="77777777" w:rsidR="002421C9" w:rsidRPr="00075945" w:rsidRDefault="002421C9" w:rsidP="001327EF">
            <w:pPr>
              <w:spacing w:after="0" w:line="240" w:lineRule="auto"/>
              <w:rPr>
                <w:rFonts w:ascii="Times New Roman" w:hAnsi="Times New Roman"/>
                <w:b/>
              </w:rPr>
            </w:pPr>
            <w:r>
              <w:rPr>
                <w:rFonts w:ascii="Times New Roman" w:hAnsi="Times New Roman"/>
                <w:b/>
                <w:sz w:val="24"/>
              </w:rPr>
              <w:t>Criteriu</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5F9FC3D5" w14:textId="77777777" w:rsidR="002421C9" w:rsidRPr="00075945" w:rsidRDefault="002421C9" w:rsidP="001327EF">
            <w:pPr>
              <w:spacing w:after="0" w:line="240" w:lineRule="auto"/>
              <w:jc w:val="center"/>
              <w:rPr>
                <w:rFonts w:ascii="Times New Roman" w:hAnsi="Times New Roman"/>
                <w:b/>
              </w:rPr>
            </w:pPr>
            <w:r>
              <w:rPr>
                <w:rFonts w:ascii="Times New Roman" w:hAnsi="Times New Roman"/>
                <w:b/>
              </w:rPr>
              <w:t>Scor maxim</w:t>
            </w:r>
          </w:p>
        </w:tc>
        <w:tc>
          <w:tcPr>
            <w:tcW w:w="1141" w:type="dxa"/>
            <w:tcBorders>
              <w:top w:val="single" w:sz="4" w:space="0" w:color="auto"/>
              <w:left w:val="single" w:sz="4" w:space="0" w:color="auto"/>
              <w:bottom w:val="single" w:sz="4" w:space="0" w:color="auto"/>
              <w:right w:val="single" w:sz="4" w:space="0" w:color="auto"/>
            </w:tcBorders>
          </w:tcPr>
          <w:p w14:paraId="0F28BDDD" w14:textId="77777777" w:rsidR="002421C9" w:rsidRDefault="002421C9" w:rsidP="001327EF">
            <w:pPr>
              <w:spacing w:after="0" w:line="240" w:lineRule="auto"/>
              <w:jc w:val="center"/>
              <w:rPr>
                <w:rFonts w:ascii="Times New Roman" w:hAnsi="Times New Roman"/>
                <w:b/>
              </w:rPr>
            </w:pPr>
            <w:r w:rsidRPr="00075945">
              <w:rPr>
                <w:rFonts w:ascii="Times New Roman" w:hAnsi="Times New Roman"/>
                <w:b/>
              </w:rPr>
              <w:t xml:space="preserve">Scor </w:t>
            </w:r>
          </w:p>
          <w:p w14:paraId="290887F3" w14:textId="77777777" w:rsidR="002421C9" w:rsidRPr="00075945" w:rsidRDefault="002421C9" w:rsidP="001327EF">
            <w:pPr>
              <w:spacing w:after="0" w:line="240" w:lineRule="auto"/>
              <w:jc w:val="center"/>
              <w:rPr>
                <w:rFonts w:ascii="Times New Roman" w:hAnsi="Times New Roman"/>
                <w:b/>
              </w:rPr>
            </w:pPr>
            <w:r>
              <w:rPr>
                <w:rFonts w:ascii="Times New Roman" w:hAnsi="Times New Roman"/>
                <w:b/>
              </w:rPr>
              <w:t>obținut</w:t>
            </w:r>
          </w:p>
        </w:tc>
      </w:tr>
      <w:tr w:rsidR="002421C9" w:rsidRPr="00075945" w14:paraId="4E34CF11" w14:textId="77777777" w:rsidTr="001327EF">
        <w:tc>
          <w:tcPr>
            <w:tcW w:w="635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04B3BD" w14:textId="77777777" w:rsidR="002421C9" w:rsidRPr="00075945" w:rsidRDefault="002421C9" w:rsidP="001327EF">
            <w:pPr>
              <w:spacing w:after="0" w:line="240" w:lineRule="auto"/>
              <w:rPr>
                <w:rFonts w:ascii="Times New Roman" w:hAnsi="Times New Roman"/>
              </w:rPr>
            </w:pPr>
            <w:r w:rsidRPr="00075945">
              <w:rPr>
                <w:rFonts w:ascii="Times New Roman" w:hAnsi="Times New Roman"/>
                <w:b/>
              </w:rPr>
              <w:t>1. Relevanţa și impactul proiectului</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701D18" w14:textId="77777777" w:rsidR="002421C9" w:rsidRPr="00075945" w:rsidRDefault="002421C9" w:rsidP="001327EF">
            <w:pPr>
              <w:spacing w:after="0" w:line="240" w:lineRule="auto"/>
              <w:jc w:val="center"/>
              <w:rPr>
                <w:rFonts w:ascii="Times New Roman" w:hAnsi="Times New Roman"/>
                <w:b/>
              </w:rPr>
            </w:pPr>
            <w:r w:rsidRPr="00075945">
              <w:rPr>
                <w:rFonts w:ascii="Times New Roman" w:hAnsi="Times New Roman"/>
                <w:b/>
              </w:rPr>
              <w:t>4</w:t>
            </w:r>
            <w:r>
              <w:rPr>
                <w:rFonts w:ascii="Times New Roman" w:hAnsi="Times New Roman"/>
                <w:b/>
              </w:rPr>
              <w:t>0</w:t>
            </w:r>
          </w:p>
        </w:tc>
        <w:tc>
          <w:tcPr>
            <w:tcW w:w="1141" w:type="dxa"/>
            <w:tcBorders>
              <w:top w:val="single" w:sz="4" w:space="0" w:color="auto"/>
              <w:left w:val="single" w:sz="4" w:space="0" w:color="auto"/>
              <w:bottom w:val="single" w:sz="4" w:space="0" w:color="auto"/>
              <w:right w:val="single" w:sz="4" w:space="0" w:color="auto"/>
            </w:tcBorders>
          </w:tcPr>
          <w:p w14:paraId="1A190DD8" w14:textId="77777777" w:rsidR="002421C9" w:rsidRPr="00075945" w:rsidRDefault="002421C9" w:rsidP="001327EF">
            <w:pPr>
              <w:spacing w:after="0" w:line="240" w:lineRule="auto"/>
              <w:rPr>
                <w:rFonts w:eastAsia="Calibri"/>
              </w:rPr>
            </w:pPr>
          </w:p>
        </w:tc>
      </w:tr>
      <w:tr w:rsidR="002421C9" w:rsidRPr="00075945" w14:paraId="2AE3A191" w14:textId="77777777" w:rsidTr="001327EF">
        <w:tc>
          <w:tcPr>
            <w:tcW w:w="6352" w:type="dxa"/>
            <w:gridSpan w:val="2"/>
            <w:tcBorders>
              <w:top w:val="single" w:sz="4" w:space="0" w:color="auto"/>
              <w:left w:val="single" w:sz="4" w:space="0" w:color="auto"/>
              <w:bottom w:val="single" w:sz="4" w:space="0" w:color="auto"/>
              <w:right w:val="single" w:sz="4" w:space="0" w:color="auto"/>
            </w:tcBorders>
            <w:hideMark/>
          </w:tcPr>
          <w:p w14:paraId="5AF89079" w14:textId="77777777" w:rsidR="002421C9" w:rsidRPr="00075945" w:rsidRDefault="002421C9" w:rsidP="001327EF">
            <w:pPr>
              <w:numPr>
                <w:ilvl w:val="1"/>
                <w:numId w:val="13"/>
              </w:numPr>
              <w:spacing w:after="0" w:line="240" w:lineRule="auto"/>
              <w:rPr>
                <w:rFonts w:ascii="Times New Roman" w:hAnsi="Times New Roman"/>
              </w:rPr>
            </w:pPr>
            <w:r>
              <w:rPr>
                <w:rFonts w:ascii="Times New Roman" w:hAnsi="Times New Roman"/>
              </w:rPr>
              <w:t>Premisele de la care pornește proiectul</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B4EDF" w14:textId="77777777" w:rsidR="002421C9" w:rsidRPr="00075945" w:rsidRDefault="002421C9" w:rsidP="001327EF">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6E9D7D7A" w14:textId="77777777" w:rsidR="002421C9" w:rsidRPr="00075945" w:rsidRDefault="002421C9" w:rsidP="001327EF">
            <w:pPr>
              <w:spacing w:after="0" w:line="240" w:lineRule="auto"/>
              <w:jc w:val="center"/>
              <w:rPr>
                <w:rFonts w:ascii="Times New Roman" w:hAnsi="Times New Roman"/>
              </w:rPr>
            </w:pPr>
          </w:p>
        </w:tc>
      </w:tr>
      <w:tr w:rsidR="002421C9" w:rsidRPr="00075945" w14:paraId="473055B9" w14:textId="77777777" w:rsidTr="001327EF">
        <w:tc>
          <w:tcPr>
            <w:tcW w:w="6352" w:type="dxa"/>
            <w:gridSpan w:val="2"/>
            <w:tcBorders>
              <w:top w:val="single" w:sz="4" w:space="0" w:color="auto"/>
              <w:left w:val="single" w:sz="4" w:space="0" w:color="auto"/>
              <w:bottom w:val="single" w:sz="4" w:space="0" w:color="auto"/>
              <w:right w:val="single" w:sz="4" w:space="0" w:color="auto"/>
            </w:tcBorders>
            <w:hideMark/>
          </w:tcPr>
          <w:p w14:paraId="79B9EF0B" w14:textId="77777777" w:rsidR="002421C9" w:rsidRPr="00075945" w:rsidRDefault="002421C9" w:rsidP="001327EF">
            <w:pPr>
              <w:spacing w:after="0" w:line="240" w:lineRule="auto"/>
              <w:rPr>
                <w:rFonts w:ascii="Times New Roman" w:hAnsi="Times New Roman"/>
              </w:rPr>
            </w:pPr>
            <w:r w:rsidRPr="00075945">
              <w:rPr>
                <w:rFonts w:ascii="Times New Roman" w:hAnsi="Times New Roman"/>
              </w:rPr>
              <w:t>1.2</w:t>
            </w:r>
            <w:r>
              <w:rPr>
                <w:rFonts w:ascii="Times New Roman" w:hAnsi="Times New Roman"/>
              </w:rPr>
              <w:t xml:space="preserve">. </w:t>
            </w:r>
            <w:r w:rsidRPr="00075945">
              <w:rPr>
                <w:rFonts w:ascii="Times New Roman" w:hAnsi="Times New Roman"/>
              </w:rPr>
              <w:t xml:space="preserve">Gradul de noutate al </w:t>
            </w:r>
            <w:r>
              <w:rPr>
                <w:rFonts w:ascii="Times New Roman" w:hAnsi="Times New Roman"/>
              </w:rPr>
              <w:t>proiectului/</w:t>
            </w:r>
            <w:r w:rsidRPr="00075945">
              <w:rPr>
                <w:rFonts w:ascii="Times New Roman" w:hAnsi="Times New Roman"/>
              </w:rPr>
              <w:t>soluţiei ştiinţifice propuse</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4821D" w14:textId="77777777" w:rsidR="002421C9" w:rsidRPr="00075945" w:rsidRDefault="002421C9" w:rsidP="001327EF">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46D07BF6" w14:textId="77777777" w:rsidR="002421C9" w:rsidRPr="00075945" w:rsidRDefault="002421C9" w:rsidP="001327EF">
            <w:pPr>
              <w:spacing w:after="0" w:line="240" w:lineRule="auto"/>
              <w:jc w:val="center"/>
              <w:rPr>
                <w:rFonts w:ascii="Times New Roman" w:hAnsi="Times New Roman"/>
              </w:rPr>
            </w:pPr>
          </w:p>
        </w:tc>
      </w:tr>
      <w:tr w:rsidR="002421C9" w:rsidRPr="00075945" w14:paraId="5EDDFDC9" w14:textId="77777777" w:rsidTr="001327EF">
        <w:tc>
          <w:tcPr>
            <w:tcW w:w="6352" w:type="dxa"/>
            <w:gridSpan w:val="2"/>
            <w:tcBorders>
              <w:top w:val="single" w:sz="4" w:space="0" w:color="auto"/>
              <w:left w:val="single" w:sz="4" w:space="0" w:color="auto"/>
              <w:bottom w:val="single" w:sz="4" w:space="0" w:color="auto"/>
              <w:right w:val="single" w:sz="4" w:space="0" w:color="auto"/>
            </w:tcBorders>
            <w:hideMark/>
          </w:tcPr>
          <w:p w14:paraId="24556D61" w14:textId="77777777" w:rsidR="002421C9" w:rsidRPr="00075945" w:rsidRDefault="002421C9" w:rsidP="001327EF">
            <w:pPr>
              <w:spacing w:after="0" w:line="240" w:lineRule="auto"/>
              <w:rPr>
                <w:rFonts w:ascii="Times New Roman" w:hAnsi="Times New Roman"/>
              </w:rPr>
            </w:pPr>
            <w:r>
              <w:rPr>
                <w:rFonts w:ascii="Times New Roman" w:hAnsi="Times New Roman"/>
              </w:rPr>
              <w:t>1.3.</w:t>
            </w:r>
            <w:r w:rsidRPr="00075945">
              <w:rPr>
                <w:rFonts w:ascii="Times New Roman" w:hAnsi="Times New Roman"/>
              </w:rPr>
              <w:t xml:space="preserve"> Măsura în care proiectul va conduce la crearea și ocuparea de noi locuri de muncă  în cercetare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1ED8A" w14:textId="77777777" w:rsidR="002421C9" w:rsidRPr="00075945" w:rsidRDefault="002421C9" w:rsidP="001327EF">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6E12B606" w14:textId="77777777" w:rsidR="002421C9" w:rsidRPr="00075945" w:rsidRDefault="002421C9" w:rsidP="001327EF">
            <w:pPr>
              <w:spacing w:after="0" w:line="240" w:lineRule="auto"/>
              <w:jc w:val="center"/>
              <w:rPr>
                <w:rFonts w:ascii="Times New Roman" w:hAnsi="Times New Roman"/>
              </w:rPr>
            </w:pPr>
          </w:p>
        </w:tc>
      </w:tr>
      <w:tr w:rsidR="002421C9" w:rsidRPr="00075945" w14:paraId="109B9871" w14:textId="77777777" w:rsidTr="001327EF">
        <w:tc>
          <w:tcPr>
            <w:tcW w:w="6352" w:type="dxa"/>
            <w:gridSpan w:val="2"/>
            <w:tcBorders>
              <w:top w:val="single" w:sz="4" w:space="0" w:color="auto"/>
              <w:left w:val="single" w:sz="4" w:space="0" w:color="auto"/>
              <w:bottom w:val="single" w:sz="4" w:space="0" w:color="auto"/>
              <w:right w:val="single" w:sz="4" w:space="0" w:color="auto"/>
            </w:tcBorders>
          </w:tcPr>
          <w:p w14:paraId="055E00BC" w14:textId="77777777" w:rsidR="002421C9" w:rsidRPr="00075945" w:rsidRDefault="002421C9" w:rsidP="001327EF">
            <w:pPr>
              <w:spacing w:after="0" w:line="240" w:lineRule="auto"/>
              <w:rPr>
                <w:rFonts w:ascii="Times New Roman" w:hAnsi="Times New Roman"/>
              </w:rPr>
            </w:pPr>
            <w:r>
              <w:rPr>
                <w:rFonts w:ascii="Times New Roman" w:hAnsi="Times New Roman"/>
              </w:rPr>
              <w:t>1.4.</w:t>
            </w:r>
            <w:r w:rsidRPr="00075945">
              <w:rPr>
                <w:rFonts w:ascii="Times New Roman" w:hAnsi="Times New Roman"/>
              </w:rPr>
              <w:t xml:space="preserve"> Contribuţia proiec</w:t>
            </w:r>
            <w:r>
              <w:rPr>
                <w:rFonts w:ascii="Times New Roman" w:hAnsi="Times New Roman"/>
              </w:rPr>
              <w:t>tului la dezvoltarea</w:t>
            </w:r>
            <w:r w:rsidRPr="00075945">
              <w:rPr>
                <w:rFonts w:ascii="Times New Roman" w:hAnsi="Times New Roman"/>
              </w:rPr>
              <w:t xml:space="preserve"> cooperării internaţionale</w:t>
            </w:r>
            <w:r>
              <w:rPr>
                <w:rFonts w:ascii="Times New Roman" w:hAnsi="Times New Roman"/>
              </w:rPr>
              <w:t xml:space="preserve"> </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ED151" w14:textId="77777777" w:rsidR="002421C9" w:rsidRPr="00075945" w:rsidRDefault="002421C9" w:rsidP="001327EF">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24C0B990" w14:textId="77777777" w:rsidR="002421C9" w:rsidRPr="00075945" w:rsidRDefault="002421C9" w:rsidP="001327EF">
            <w:pPr>
              <w:spacing w:after="0" w:line="240" w:lineRule="auto"/>
              <w:jc w:val="center"/>
              <w:rPr>
                <w:rFonts w:ascii="Times New Roman" w:hAnsi="Times New Roman"/>
              </w:rPr>
            </w:pPr>
          </w:p>
        </w:tc>
      </w:tr>
      <w:tr w:rsidR="002421C9" w:rsidRPr="00075945" w14:paraId="2F151306" w14:textId="77777777" w:rsidTr="001327EF">
        <w:tc>
          <w:tcPr>
            <w:tcW w:w="6352" w:type="dxa"/>
            <w:gridSpan w:val="2"/>
            <w:tcBorders>
              <w:top w:val="single" w:sz="4" w:space="0" w:color="auto"/>
              <w:left w:val="single" w:sz="4" w:space="0" w:color="auto"/>
              <w:bottom w:val="single" w:sz="4" w:space="0" w:color="auto"/>
              <w:right w:val="single" w:sz="4" w:space="0" w:color="auto"/>
            </w:tcBorders>
          </w:tcPr>
          <w:p w14:paraId="3C33EA56" w14:textId="77777777" w:rsidR="002421C9" w:rsidRPr="00075945" w:rsidRDefault="002421C9" w:rsidP="001327EF">
            <w:pPr>
              <w:spacing w:after="0" w:line="240" w:lineRule="auto"/>
              <w:rPr>
                <w:rFonts w:ascii="Times New Roman" w:hAnsi="Times New Roman"/>
              </w:rPr>
            </w:pPr>
            <w:r>
              <w:rPr>
                <w:rFonts w:ascii="Times New Roman" w:hAnsi="Times New Roman"/>
              </w:rPr>
              <w:t>1.5. Creșterea participării la programul cadru al UE</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C36E" w14:textId="77777777" w:rsidR="002421C9" w:rsidRPr="00075945" w:rsidRDefault="002421C9" w:rsidP="001327EF">
            <w:pPr>
              <w:tabs>
                <w:tab w:val="left" w:pos="421"/>
              </w:tabs>
              <w:spacing w:after="0" w:line="240" w:lineRule="auto"/>
              <w:jc w:val="center"/>
              <w:rPr>
                <w:rFonts w:ascii="Times New Roman" w:hAnsi="Times New Roman"/>
              </w:rPr>
            </w:pPr>
            <w:r>
              <w:rPr>
                <w:rFonts w:ascii="Times New Roman" w:hAnsi="Times New Roman"/>
              </w:rPr>
              <w:t>8</w:t>
            </w:r>
          </w:p>
        </w:tc>
        <w:tc>
          <w:tcPr>
            <w:tcW w:w="1141" w:type="dxa"/>
            <w:tcBorders>
              <w:top w:val="single" w:sz="4" w:space="0" w:color="auto"/>
              <w:left w:val="single" w:sz="4" w:space="0" w:color="auto"/>
              <w:bottom w:val="single" w:sz="4" w:space="0" w:color="auto"/>
              <w:right w:val="single" w:sz="4" w:space="0" w:color="auto"/>
            </w:tcBorders>
          </w:tcPr>
          <w:p w14:paraId="74A312CC" w14:textId="77777777" w:rsidR="002421C9" w:rsidRPr="00075945" w:rsidRDefault="002421C9" w:rsidP="001327EF">
            <w:pPr>
              <w:spacing w:after="0" w:line="240" w:lineRule="auto"/>
              <w:jc w:val="center"/>
              <w:rPr>
                <w:rFonts w:ascii="Times New Roman" w:hAnsi="Times New Roman"/>
              </w:rPr>
            </w:pPr>
          </w:p>
        </w:tc>
      </w:tr>
      <w:tr w:rsidR="002421C9" w:rsidRPr="00075945" w14:paraId="0E589A76" w14:textId="77777777" w:rsidTr="001327EF">
        <w:tc>
          <w:tcPr>
            <w:tcW w:w="6352" w:type="dxa"/>
            <w:gridSpan w:val="2"/>
            <w:tcBorders>
              <w:top w:val="single" w:sz="4" w:space="0" w:color="auto"/>
              <w:left w:val="single" w:sz="4" w:space="0" w:color="auto"/>
              <w:bottom w:val="single" w:sz="4" w:space="0" w:color="auto"/>
              <w:right w:val="single" w:sz="4" w:space="0" w:color="auto"/>
            </w:tcBorders>
          </w:tcPr>
          <w:p w14:paraId="56878AD8" w14:textId="77777777" w:rsidR="002421C9" w:rsidRPr="009C6E83" w:rsidRDefault="002421C9" w:rsidP="001327EF">
            <w:pPr>
              <w:spacing w:after="0" w:line="240" w:lineRule="auto"/>
              <w:rPr>
                <w:rFonts w:ascii="Times New Roman" w:hAnsi="Times New Roman"/>
                <w:b/>
              </w:rPr>
            </w:pPr>
            <w:r w:rsidRPr="009C6E83">
              <w:rPr>
                <w:rFonts w:ascii="Times New Roman" w:hAnsi="Times New Roman"/>
                <w:b/>
              </w:rPr>
              <w:t>Total</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66D1E" w14:textId="77777777" w:rsidR="002421C9" w:rsidRDefault="002421C9" w:rsidP="001327EF">
            <w:pPr>
              <w:tabs>
                <w:tab w:val="left" w:pos="421"/>
              </w:tabs>
              <w:spacing w:after="0" w:line="240" w:lineRule="auto"/>
              <w:jc w:val="center"/>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2AF4D9E9" w14:textId="77777777" w:rsidR="002421C9" w:rsidRPr="00075945" w:rsidRDefault="002421C9" w:rsidP="001327EF">
            <w:pPr>
              <w:spacing w:after="0" w:line="240" w:lineRule="auto"/>
              <w:jc w:val="center"/>
              <w:rPr>
                <w:rFonts w:ascii="Times New Roman" w:hAnsi="Times New Roman"/>
              </w:rPr>
            </w:pPr>
          </w:p>
        </w:tc>
      </w:tr>
      <w:tr w:rsidR="002421C9" w:rsidRPr="00075945" w14:paraId="559F7F51" w14:textId="77777777" w:rsidTr="001327EF">
        <w:tc>
          <w:tcPr>
            <w:tcW w:w="6352" w:type="dxa"/>
            <w:gridSpan w:val="2"/>
            <w:tcBorders>
              <w:top w:val="single" w:sz="4" w:space="0" w:color="auto"/>
              <w:left w:val="single" w:sz="4" w:space="0" w:color="auto"/>
              <w:bottom w:val="single" w:sz="4" w:space="0" w:color="auto"/>
              <w:right w:val="single" w:sz="4" w:space="0" w:color="auto"/>
            </w:tcBorders>
          </w:tcPr>
          <w:p w14:paraId="6429C8B6" w14:textId="77777777" w:rsidR="002421C9" w:rsidRDefault="002421C9" w:rsidP="001327EF">
            <w:pPr>
              <w:spacing w:after="0" w:line="240" w:lineRule="auto"/>
              <w:rPr>
                <w:rFonts w:ascii="Times New Roman" w:hAnsi="Times New Roman"/>
                <w:b/>
              </w:rPr>
            </w:pPr>
            <w:r>
              <w:rPr>
                <w:rFonts w:ascii="Times New Roman" w:hAnsi="Times New Roman"/>
                <w:b/>
              </w:rPr>
              <w:t>Comentarii</w:t>
            </w:r>
          </w:p>
          <w:p w14:paraId="2447A2FF" w14:textId="77777777" w:rsidR="002421C9" w:rsidRDefault="002421C9" w:rsidP="001327EF">
            <w:pPr>
              <w:spacing w:after="0" w:line="240" w:lineRule="auto"/>
              <w:rPr>
                <w:rFonts w:ascii="Times New Roman" w:hAnsi="Times New Roman"/>
                <w:b/>
              </w:rPr>
            </w:pPr>
          </w:p>
          <w:p w14:paraId="6B44C921" w14:textId="77777777" w:rsidR="002421C9" w:rsidRDefault="002421C9" w:rsidP="001327EF">
            <w:pPr>
              <w:spacing w:after="0" w:line="240" w:lineRule="auto"/>
              <w:rPr>
                <w:rFonts w:ascii="Times New Roman" w:hAnsi="Times New Roman"/>
                <w:b/>
              </w:rPr>
            </w:pPr>
          </w:p>
          <w:p w14:paraId="48E4F58B" w14:textId="77777777" w:rsidR="002421C9" w:rsidRDefault="002421C9" w:rsidP="001327EF">
            <w:pPr>
              <w:spacing w:after="0" w:line="240" w:lineRule="auto"/>
              <w:rPr>
                <w:rFonts w:ascii="Times New Roman" w:hAnsi="Times New Roman"/>
                <w:b/>
              </w:rPr>
            </w:pPr>
          </w:p>
          <w:p w14:paraId="12ACA765" w14:textId="77777777" w:rsidR="002421C9" w:rsidRDefault="002421C9" w:rsidP="001327EF">
            <w:pPr>
              <w:spacing w:after="0" w:line="240" w:lineRule="auto"/>
              <w:rPr>
                <w:rFonts w:ascii="Times New Roman" w:hAnsi="Times New Roman"/>
                <w:b/>
              </w:rPr>
            </w:pPr>
          </w:p>
          <w:p w14:paraId="049E95A0" w14:textId="77777777" w:rsidR="002421C9" w:rsidRDefault="002421C9" w:rsidP="001327EF">
            <w:pPr>
              <w:spacing w:after="0" w:line="240" w:lineRule="auto"/>
              <w:rPr>
                <w:rFonts w:ascii="Times New Roman" w:hAnsi="Times New Roman"/>
                <w:b/>
              </w:rPr>
            </w:pPr>
          </w:p>
          <w:p w14:paraId="4AD0A2C9" w14:textId="77777777" w:rsidR="002421C9" w:rsidRDefault="002421C9" w:rsidP="001327EF">
            <w:pPr>
              <w:spacing w:after="0" w:line="240" w:lineRule="auto"/>
              <w:rPr>
                <w:rFonts w:ascii="Times New Roman" w:hAnsi="Times New Roman"/>
                <w:b/>
              </w:rPr>
            </w:pPr>
          </w:p>
          <w:p w14:paraId="4101E0CC" w14:textId="77777777" w:rsidR="002421C9" w:rsidRDefault="002421C9" w:rsidP="001327EF">
            <w:pPr>
              <w:spacing w:after="0" w:line="240" w:lineRule="auto"/>
              <w:rPr>
                <w:rFonts w:ascii="Times New Roman" w:hAnsi="Times New Roman"/>
                <w:b/>
              </w:rPr>
            </w:pPr>
          </w:p>
          <w:p w14:paraId="0019BB8B" w14:textId="77777777" w:rsidR="002421C9" w:rsidRDefault="002421C9" w:rsidP="001327EF">
            <w:pPr>
              <w:spacing w:after="0" w:line="240" w:lineRule="auto"/>
              <w:rPr>
                <w:rFonts w:ascii="Times New Roman" w:hAnsi="Times New Roman"/>
                <w:b/>
              </w:rPr>
            </w:pPr>
          </w:p>
          <w:p w14:paraId="763C7745" w14:textId="77777777" w:rsidR="002421C9" w:rsidRDefault="002421C9" w:rsidP="001327EF">
            <w:pPr>
              <w:spacing w:after="0" w:line="240" w:lineRule="auto"/>
              <w:rPr>
                <w:rFonts w:ascii="Times New Roman" w:hAnsi="Times New Roman"/>
                <w:b/>
              </w:rPr>
            </w:pPr>
          </w:p>
          <w:p w14:paraId="601B3078" w14:textId="77777777" w:rsidR="002421C9" w:rsidRPr="009C6E83" w:rsidRDefault="002421C9" w:rsidP="001327EF">
            <w:pPr>
              <w:spacing w:after="0" w:line="240" w:lineRule="auto"/>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F565F" w14:textId="77777777" w:rsidR="002421C9" w:rsidRDefault="002421C9" w:rsidP="001327EF">
            <w:pPr>
              <w:tabs>
                <w:tab w:val="left" w:pos="421"/>
              </w:tabs>
              <w:spacing w:after="0" w:line="240" w:lineRule="auto"/>
              <w:jc w:val="center"/>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634127C4" w14:textId="77777777" w:rsidR="002421C9" w:rsidRPr="00075945" w:rsidRDefault="002421C9" w:rsidP="001327EF">
            <w:pPr>
              <w:spacing w:after="0" w:line="240" w:lineRule="auto"/>
              <w:jc w:val="center"/>
              <w:rPr>
                <w:rFonts w:ascii="Times New Roman" w:hAnsi="Times New Roman"/>
              </w:rPr>
            </w:pPr>
          </w:p>
        </w:tc>
      </w:tr>
      <w:tr w:rsidR="002421C9" w:rsidRPr="00B802D7" w14:paraId="6217DD8E"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vAlign w:val="center"/>
          </w:tcPr>
          <w:p w14:paraId="76368E7E" w14:textId="77777777" w:rsidR="002421C9" w:rsidRPr="00B802D7" w:rsidRDefault="002421C9" w:rsidP="001327EF">
            <w:pPr>
              <w:spacing w:after="0" w:line="240" w:lineRule="auto"/>
              <w:rPr>
                <w:rFonts w:ascii="Times New Roman" w:hAnsi="Times New Roman"/>
                <w:b/>
                <w:sz w:val="24"/>
              </w:rPr>
            </w:pPr>
            <w:r>
              <w:rPr>
                <w:rFonts w:ascii="Times New Roman" w:hAnsi="Times New Roman"/>
                <w:b/>
                <w:sz w:val="24"/>
              </w:rPr>
              <w:lastRenderedPageBreak/>
              <w:t>Criteriu</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26057222" w14:textId="77777777" w:rsidR="002421C9" w:rsidRPr="00CA6F24" w:rsidRDefault="002421C9" w:rsidP="001327EF">
            <w:pPr>
              <w:spacing w:after="0" w:line="240" w:lineRule="auto"/>
              <w:jc w:val="center"/>
              <w:rPr>
                <w:rFonts w:ascii="Times New Roman" w:hAnsi="Times New Roman"/>
                <w:b/>
              </w:rPr>
            </w:pPr>
            <w:r>
              <w:rPr>
                <w:rFonts w:ascii="Times New Roman" w:hAnsi="Times New Roman"/>
                <w:b/>
              </w:rPr>
              <w:t>Scor maxim</w:t>
            </w:r>
          </w:p>
        </w:tc>
        <w:tc>
          <w:tcPr>
            <w:tcW w:w="1231" w:type="dxa"/>
            <w:gridSpan w:val="2"/>
            <w:tcBorders>
              <w:top w:val="single" w:sz="4" w:space="0" w:color="auto"/>
              <w:left w:val="single" w:sz="4" w:space="0" w:color="auto"/>
              <w:bottom w:val="single" w:sz="4" w:space="0" w:color="auto"/>
              <w:right w:val="single" w:sz="4" w:space="0" w:color="auto"/>
            </w:tcBorders>
          </w:tcPr>
          <w:p w14:paraId="39F84DA8" w14:textId="77777777" w:rsidR="002421C9" w:rsidRDefault="002421C9" w:rsidP="001327EF">
            <w:pPr>
              <w:spacing w:after="0" w:line="240" w:lineRule="auto"/>
              <w:jc w:val="center"/>
              <w:rPr>
                <w:rFonts w:ascii="Times New Roman" w:hAnsi="Times New Roman"/>
                <w:b/>
              </w:rPr>
            </w:pPr>
            <w:r w:rsidRPr="00B802D7">
              <w:rPr>
                <w:rFonts w:ascii="Times New Roman" w:hAnsi="Times New Roman"/>
                <w:b/>
              </w:rPr>
              <w:t>Scor</w:t>
            </w:r>
          </w:p>
          <w:p w14:paraId="05C7EE91" w14:textId="77777777" w:rsidR="002421C9" w:rsidRPr="00B802D7" w:rsidRDefault="002421C9" w:rsidP="001327EF">
            <w:pPr>
              <w:spacing w:after="0" w:line="240" w:lineRule="auto"/>
              <w:jc w:val="center"/>
              <w:rPr>
                <w:rFonts w:ascii="Times New Roman" w:hAnsi="Times New Roman"/>
                <w:b/>
              </w:rPr>
            </w:pPr>
            <w:r>
              <w:rPr>
                <w:rFonts w:ascii="Times New Roman" w:hAnsi="Times New Roman"/>
                <w:b/>
              </w:rPr>
              <w:t>obținut</w:t>
            </w:r>
          </w:p>
        </w:tc>
      </w:tr>
      <w:tr w:rsidR="002421C9" w:rsidRPr="00075945" w14:paraId="4BB73B11"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9B8938" w14:textId="77777777" w:rsidR="002421C9" w:rsidRPr="00075945" w:rsidRDefault="002421C9" w:rsidP="001327EF">
            <w:pPr>
              <w:spacing w:after="0" w:line="240" w:lineRule="auto"/>
              <w:rPr>
                <w:rFonts w:ascii="Times New Roman" w:hAnsi="Times New Roman"/>
              </w:rPr>
            </w:pPr>
            <w:r w:rsidRPr="00075945">
              <w:rPr>
                <w:rFonts w:ascii="Times New Roman" w:hAnsi="Times New Roman"/>
                <w:b/>
              </w:rPr>
              <w:t>2. Calitatea şi maturitatea proiectului</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EC141F" w14:textId="77777777" w:rsidR="002421C9" w:rsidRPr="00075945" w:rsidRDefault="002421C9" w:rsidP="001327EF">
            <w:pPr>
              <w:spacing w:after="0" w:line="240" w:lineRule="auto"/>
              <w:jc w:val="center"/>
              <w:rPr>
                <w:rFonts w:ascii="Times New Roman" w:hAnsi="Times New Roman"/>
                <w:b/>
              </w:rPr>
            </w:pPr>
            <w:r w:rsidRPr="00075945">
              <w:rPr>
                <w:rFonts w:ascii="Times New Roman" w:hAnsi="Times New Roman"/>
                <w:b/>
              </w:rPr>
              <w:t>3</w:t>
            </w:r>
            <w:r>
              <w:rPr>
                <w:rFonts w:ascii="Times New Roman" w:hAnsi="Times New Roman"/>
                <w:b/>
              </w:rPr>
              <w:t>0</w:t>
            </w:r>
          </w:p>
        </w:tc>
        <w:tc>
          <w:tcPr>
            <w:tcW w:w="1231" w:type="dxa"/>
            <w:gridSpan w:val="2"/>
            <w:tcBorders>
              <w:top w:val="single" w:sz="4" w:space="0" w:color="auto"/>
              <w:left w:val="single" w:sz="4" w:space="0" w:color="auto"/>
              <w:bottom w:val="single" w:sz="4" w:space="0" w:color="auto"/>
              <w:right w:val="single" w:sz="4" w:space="0" w:color="auto"/>
            </w:tcBorders>
          </w:tcPr>
          <w:p w14:paraId="28CC9685" w14:textId="77777777" w:rsidR="002421C9" w:rsidRPr="00075945" w:rsidRDefault="002421C9" w:rsidP="001327EF">
            <w:pPr>
              <w:spacing w:after="0" w:line="240" w:lineRule="auto"/>
              <w:rPr>
                <w:rFonts w:eastAsia="Calibri"/>
              </w:rPr>
            </w:pPr>
          </w:p>
        </w:tc>
      </w:tr>
      <w:tr w:rsidR="002421C9" w:rsidRPr="00075945" w14:paraId="72322ABD" w14:textId="77777777" w:rsidTr="001327EF">
        <w:tblPrEx>
          <w:tblBorders>
            <w:insideH w:val="none" w:sz="0" w:space="0" w:color="auto"/>
            <w:insideV w:val="none" w:sz="0" w:space="0" w:color="auto"/>
          </w:tblBorders>
        </w:tblPrEx>
        <w:trPr>
          <w:cantSplit/>
        </w:trPr>
        <w:tc>
          <w:tcPr>
            <w:tcW w:w="6262" w:type="dxa"/>
            <w:tcBorders>
              <w:top w:val="single" w:sz="4" w:space="0" w:color="auto"/>
              <w:left w:val="single" w:sz="4" w:space="0" w:color="auto"/>
              <w:bottom w:val="single" w:sz="4" w:space="0" w:color="auto"/>
              <w:right w:val="single" w:sz="4" w:space="0" w:color="auto"/>
            </w:tcBorders>
            <w:hideMark/>
          </w:tcPr>
          <w:p w14:paraId="4F61D158" w14:textId="77777777" w:rsidR="002421C9" w:rsidRPr="00075945" w:rsidRDefault="002421C9" w:rsidP="001327EF">
            <w:pPr>
              <w:tabs>
                <w:tab w:val="left" w:pos="318"/>
              </w:tabs>
              <w:spacing w:after="0" w:line="240" w:lineRule="auto"/>
              <w:rPr>
                <w:rFonts w:ascii="Times New Roman" w:hAnsi="Times New Roman"/>
              </w:rPr>
            </w:pPr>
            <w:r w:rsidRPr="00075945">
              <w:rPr>
                <w:rFonts w:ascii="Times New Roman" w:hAnsi="Times New Roman"/>
              </w:rPr>
              <w:t>2.1. Corelarea între activităţile propuse, resursele necesare şi rezultatele proiectului</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8F275" w14:textId="77777777" w:rsidR="002421C9" w:rsidRPr="00075945" w:rsidRDefault="002421C9" w:rsidP="001327EF">
            <w:pPr>
              <w:spacing w:after="0" w:line="240" w:lineRule="auto"/>
              <w:jc w:val="center"/>
              <w:rPr>
                <w:rFonts w:eastAsia="Calibri"/>
              </w:rPr>
            </w:pPr>
            <w:r>
              <w:rPr>
                <w:rFonts w:eastAsia="Calibri"/>
              </w:rPr>
              <w:t>6</w:t>
            </w:r>
          </w:p>
        </w:tc>
        <w:tc>
          <w:tcPr>
            <w:tcW w:w="1231" w:type="dxa"/>
            <w:gridSpan w:val="2"/>
            <w:tcBorders>
              <w:top w:val="single" w:sz="4" w:space="0" w:color="auto"/>
              <w:left w:val="single" w:sz="4" w:space="0" w:color="auto"/>
              <w:bottom w:val="single" w:sz="4" w:space="0" w:color="auto"/>
              <w:right w:val="single" w:sz="4" w:space="0" w:color="auto"/>
            </w:tcBorders>
          </w:tcPr>
          <w:p w14:paraId="4A6A7C5F" w14:textId="77777777" w:rsidR="002421C9" w:rsidRPr="00075945" w:rsidRDefault="002421C9" w:rsidP="001327EF">
            <w:pPr>
              <w:spacing w:after="0" w:line="240" w:lineRule="auto"/>
              <w:rPr>
                <w:rFonts w:eastAsia="Calibri"/>
              </w:rPr>
            </w:pPr>
          </w:p>
        </w:tc>
      </w:tr>
      <w:tr w:rsidR="002421C9" w:rsidRPr="00075945" w14:paraId="4D81C040" w14:textId="77777777" w:rsidTr="001327EF">
        <w:tblPrEx>
          <w:tblBorders>
            <w:insideH w:val="none" w:sz="0" w:space="0" w:color="auto"/>
            <w:insideV w:val="none" w:sz="0" w:space="0" w:color="auto"/>
          </w:tblBorders>
        </w:tblPrEx>
        <w:trPr>
          <w:cantSplit/>
        </w:trPr>
        <w:tc>
          <w:tcPr>
            <w:tcW w:w="6262" w:type="dxa"/>
            <w:tcBorders>
              <w:top w:val="single" w:sz="4" w:space="0" w:color="auto"/>
              <w:left w:val="single" w:sz="4" w:space="0" w:color="auto"/>
              <w:bottom w:val="single" w:sz="4" w:space="0" w:color="auto"/>
              <w:right w:val="single" w:sz="4" w:space="0" w:color="auto"/>
            </w:tcBorders>
          </w:tcPr>
          <w:p w14:paraId="099E99E3" w14:textId="77777777" w:rsidR="002421C9" w:rsidRPr="00753F77" w:rsidRDefault="002421C9" w:rsidP="001327EF">
            <w:pPr>
              <w:tabs>
                <w:tab w:val="left" w:pos="318"/>
              </w:tabs>
              <w:spacing w:after="0" w:line="240" w:lineRule="auto"/>
              <w:rPr>
                <w:rFonts w:ascii="Times New Roman" w:eastAsia="Times New Roman" w:hAnsi="Times New Roman"/>
                <w:lang w:eastAsia="en-GB"/>
              </w:rPr>
            </w:pPr>
            <w:r w:rsidRPr="00075945">
              <w:rPr>
                <w:rFonts w:ascii="Times New Roman" w:hAnsi="Times New Roman"/>
              </w:rPr>
              <w:t>2.2. B</w:t>
            </w:r>
            <w:r w:rsidRPr="00753F77">
              <w:rPr>
                <w:rFonts w:ascii="Times New Roman" w:eastAsia="Times New Roman" w:hAnsi="Times New Roman"/>
                <w:lang w:eastAsia="en-GB"/>
              </w:rPr>
              <w:t xml:space="preserve">ugetul proiectului/ Analiza rezonabilității valorilor cuprinse în </w:t>
            </w:r>
          </w:p>
          <w:p w14:paraId="24824B72" w14:textId="77777777" w:rsidR="002421C9" w:rsidRPr="00075945" w:rsidRDefault="002421C9" w:rsidP="001327EF">
            <w:pPr>
              <w:tabs>
                <w:tab w:val="left" w:pos="318"/>
              </w:tabs>
              <w:spacing w:after="0" w:line="240" w:lineRule="auto"/>
              <w:rPr>
                <w:rFonts w:ascii="Times New Roman" w:hAnsi="Times New Roman"/>
              </w:rPr>
            </w:pPr>
            <w:r w:rsidRPr="00753F77">
              <w:rPr>
                <w:rFonts w:ascii="Times New Roman" w:eastAsia="Times New Roman" w:hAnsi="Times New Roman"/>
                <w:lang w:eastAsia="en-GB"/>
              </w:rPr>
              <w:t>bugetele orientative din Cererea de finanțare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50DCF" w14:textId="77777777" w:rsidR="002421C9" w:rsidRPr="00075945" w:rsidRDefault="002421C9" w:rsidP="001327EF">
            <w:pPr>
              <w:spacing w:after="0" w:line="240" w:lineRule="auto"/>
              <w:jc w:val="center"/>
              <w:rPr>
                <w:rFonts w:eastAsia="Calibri"/>
              </w:rPr>
            </w:pPr>
            <w:r>
              <w:rPr>
                <w:rFonts w:eastAsia="Calibri"/>
              </w:rPr>
              <w:t>6</w:t>
            </w:r>
          </w:p>
        </w:tc>
        <w:tc>
          <w:tcPr>
            <w:tcW w:w="1231" w:type="dxa"/>
            <w:gridSpan w:val="2"/>
            <w:tcBorders>
              <w:top w:val="single" w:sz="4" w:space="0" w:color="auto"/>
              <w:left w:val="single" w:sz="4" w:space="0" w:color="auto"/>
              <w:bottom w:val="single" w:sz="4" w:space="0" w:color="auto"/>
              <w:right w:val="single" w:sz="4" w:space="0" w:color="auto"/>
            </w:tcBorders>
          </w:tcPr>
          <w:p w14:paraId="323F9D49" w14:textId="77777777" w:rsidR="002421C9" w:rsidRPr="00075945" w:rsidRDefault="002421C9" w:rsidP="001327EF">
            <w:pPr>
              <w:spacing w:after="0" w:line="240" w:lineRule="auto"/>
              <w:rPr>
                <w:rFonts w:eastAsia="Calibri"/>
              </w:rPr>
            </w:pPr>
          </w:p>
        </w:tc>
      </w:tr>
      <w:tr w:rsidR="002421C9" w:rsidRPr="00075945" w14:paraId="42A559B7"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hideMark/>
          </w:tcPr>
          <w:p w14:paraId="05B94313" w14:textId="77777777" w:rsidR="002421C9" w:rsidRPr="00075945" w:rsidRDefault="002421C9" w:rsidP="001327EF">
            <w:pPr>
              <w:tabs>
                <w:tab w:val="left" w:pos="318"/>
              </w:tabs>
              <w:spacing w:after="0" w:line="240" w:lineRule="auto"/>
              <w:rPr>
                <w:rFonts w:ascii="Times New Roman" w:hAnsi="Times New Roman"/>
              </w:rPr>
            </w:pPr>
            <w:r w:rsidRPr="00075945">
              <w:rPr>
                <w:rFonts w:ascii="Times New Roman" w:hAnsi="Times New Roman"/>
              </w:rPr>
              <w:t xml:space="preserve">2.3. </w:t>
            </w:r>
            <w:r w:rsidRPr="00753F77">
              <w:rPr>
                <w:rFonts w:ascii="Times New Roman" w:hAnsi="Times New Roman"/>
                <w:lang w:val="it-IT"/>
              </w:rPr>
              <w:t>Nivelul de pregătire/maturitate al proiectului</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EF1FE" w14:textId="77777777" w:rsidR="002421C9" w:rsidRPr="00075945" w:rsidRDefault="002421C9" w:rsidP="001327EF">
            <w:pPr>
              <w:spacing w:after="0" w:line="240" w:lineRule="auto"/>
              <w:jc w:val="center"/>
              <w:rPr>
                <w:rFonts w:ascii="Times New Roman" w:hAnsi="Times New Roman"/>
              </w:rPr>
            </w:pPr>
            <w:r>
              <w:rPr>
                <w:rFonts w:ascii="Times New Roman" w:hAnsi="Times New Roman"/>
              </w:rPr>
              <w:t>6</w:t>
            </w:r>
          </w:p>
        </w:tc>
        <w:tc>
          <w:tcPr>
            <w:tcW w:w="1231" w:type="dxa"/>
            <w:gridSpan w:val="2"/>
            <w:tcBorders>
              <w:top w:val="single" w:sz="4" w:space="0" w:color="auto"/>
              <w:left w:val="single" w:sz="4" w:space="0" w:color="auto"/>
              <w:bottom w:val="single" w:sz="4" w:space="0" w:color="auto"/>
              <w:right w:val="single" w:sz="4" w:space="0" w:color="auto"/>
            </w:tcBorders>
          </w:tcPr>
          <w:p w14:paraId="02A658B2" w14:textId="77777777" w:rsidR="002421C9" w:rsidRPr="00075945" w:rsidRDefault="002421C9" w:rsidP="001327EF">
            <w:pPr>
              <w:spacing w:after="0" w:line="240" w:lineRule="auto"/>
              <w:jc w:val="center"/>
              <w:rPr>
                <w:rFonts w:ascii="Times New Roman" w:hAnsi="Times New Roman"/>
              </w:rPr>
            </w:pPr>
          </w:p>
        </w:tc>
      </w:tr>
      <w:tr w:rsidR="002421C9" w:rsidRPr="00075945" w14:paraId="4FEA6745"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hideMark/>
          </w:tcPr>
          <w:p w14:paraId="5C6F8C09" w14:textId="77777777" w:rsidR="002421C9" w:rsidRPr="00075945" w:rsidRDefault="002421C9" w:rsidP="001327EF">
            <w:pPr>
              <w:tabs>
                <w:tab w:val="left" w:pos="318"/>
              </w:tabs>
              <w:spacing w:after="0" w:line="240" w:lineRule="auto"/>
              <w:rPr>
                <w:rFonts w:ascii="Times New Roman" w:hAnsi="Times New Roman"/>
              </w:rPr>
            </w:pPr>
            <w:r w:rsidRPr="00075945">
              <w:rPr>
                <w:rFonts w:ascii="Times New Roman" w:hAnsi="Times New Roman"/>
              </w:rPr>
              <w:t>2.4. Metodologia de implementare a proiectului</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C1BD9" w14:textId="77777777" w:rsidR="002421C9" w:rsidRPr="00075945" w:rsidRDefault="002421C9" w:rsidP="001327EF">
            <w:pPr>
              <w:spacing w:after="0" w:line="240" w:lineRule="auto"/>
              <w:jc w:val="center"/>
              <w:rPr>
                <w:rFonts w:ascii="Times New Roman" w:hAnsi="Times New Roman"/>
              </w:rPr>
            </w:pPr>
            <w:r>
              <w:rPr>
                <w:rFonts w:ascii="Times New Roman" w:hAnsi="Times New Roman"/>
              </w:rPr>
              <w:t>6</w:t>
            </w:r>
          </w:p>
        </w:tc>
        <w:tc>
          <w:tcPr>
            <w:tcW w:w="1231" w:type="dxa"/>
            <w:gridSpan w:val="2"/>
            <w:tcBorders>
              <w:top w:val="single" w:sz="4" w:space="0" w:color="auto"/>
              <w:left w:val="single" w:sz="4" w:space="0" w:color="auto"/>
              <w:bottom w:val="single" w:sz="4" w:space="0" w:color="auto"/>
              <w:right w:val="single" w:sz="4" w:space="0" w:color="auto"/>
            </w:tcBorders>
          </w:tcPr>
          <w:p w14:paraId="6EA520DB" w14:textId="77777777" w:rsidR="002421C9" w:rsidRPr="00075945" w:rsidRDefault="002421C9" w:rsidP="001327EF">
            <w:pPr>
              <w:spacing w:after="0" w:line="240" w:lineRule="auto"/>
              <w:jc w:val="center"/>
              <w:rPr>
                <w:rFonts w:ascii="Times New Roman" w:hAnsi="Times New Roman"/>
              </w:rPr>
            </w:pPr>
          </w:p>
        </w:tc>
      </w:tr>
      <w:tr w:rsidR="002421C9" w:rsidRPr="00075945" w14:paraId="77BCEC2E"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hideMark/>
          </w:tcPr>
          <w:p w14:paraId="6E88A9B1" w14:textId="77777777" w:rsidR="002421C9" w:rsidRPr="00075945" w:rsidRDefault="002421C9" w:rsidP="001327EF">
            <w:pPr>
              <w:spacing w:after="0" w:line="240" w:lineRule="auto"/>
              <w:jc w:val="both"/>
              <w:rPr>
                <w:rFonts w:ascii="Times New Roman" w:hAnsi="Times New Roman"/>
              </w:rPr>
            </w:pPr>
            <w:r w:rsidRPr="00075945">
              <w:rPr>
                <w:rFonts w:ascii="Times New Roman" w:hAnsi="Times New Roman"/>
              </w:rPr>
              <w:t>2.5. Capacitatea colectivului propus de a implementa proiectul</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2CD29" w14:textId="77777777" w:rsidR="002421C9" w:rsidRPr="00075945" w:rsidRDefault="002421C9" w:rsidP="001327EF">
            <w:pPr>
              <w:spacing w:after="0" w:line="240" w:lineRule="auto"/>
              <w:jc w:val="center"/>
              <w:rPr>
                <w:rFonts w:eastAsia="Calibri"/>
              </w:rPr>
            </w:pPr>
            <w:r>
              <w:rPr>
                <w:rFonts w:eastAsia="Calibri"/>
              </w:rPr>
              <w:t>6</w:t>
            </w:r>
          </w:p>
        </w:tc>
        <w:tc>
          <w:tcPr>
            <w:tcW w:w="1231" w:type="dxa"/>
            <w:gridSpan w:val="2"/>
            <w:tcBorders>
              <w:top w:val="single" w:sz="4" w:space="0" w:color="auto"/>
              <w:left w:val="single" w:sz="4" w:space="0" w:color="auto"/>
              <w:bottom w:val="single" w:sz="4" w:space="0" w:color="auto"/>
              <w:right w:val="single" w:sz="4" w:space="0" w:color="auto"/>
            </w:tcBorders>
          </w:tcPr>
          <w:p w14:paraId="16E55A11" w14:textId="77777777" w:rsidR="002421C9" w:rsidRPr="00075945" w:rsidRDefault="002421C9" w:rsidP="001327EF">
            <w:pPr>
              <w:spacing w:after="0" w:line="240" w:lineRule="auto"/>
              <w:rPr>
                <w:rFonts w:eastAsia="Calibri"/>
              </w:rPr>
            </w:pPr>
          </w:p>
        </w:tc>
      </w:tr>
      <w:tr w:rsidR="002421C9" w:rsidRPr="00075945" w14:paraId="2198C8FE"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tcPr>
          <w:p w14:paraId="25BD8EC8" w14:textId="77777777" w:rsidR="002421C9" w:rsidRPr="00CA6F24" w:rsidRDefault="002421C9" w:rsidP="001327EF">
            <w:pPr>
              <w:spacing w:after="0" w:line="240" w:lineRule="auto"/>
              <w:jc w:val="both"/>
              <w:rPr>
                <w:rFonts w:ascii="Times New Roman" w:hAnsi="Times New Roman"/>
                <w:b/>
              </w:rPr>
            </w:pPr>
            <w:r w:rsidRPr="00CA6F24">
              <w:rPr>
                <w:rFonts w:ascii="Times New Roman" w:hAnsi="Times New Roman"/>
                <w:b/>
              </w:rPr>
              <w:t>Total</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B620C" w14:textId="77777777" w:rsidR="002421C9" w:rsidRDefault="002421C9" w:rsidP="001327EF">
            <w:pPr>
              <w:spacing w:after="0" w:line="240" w:lineRule="auto"/>
              <w:jc w:val="center"/>
              <w:rPr>
                <w:rFonts w:eastAsia="Calibri"/>
              </w:rPr>
            </w:pPr>
          </w:p>
        </w:tc>
        <w:tc>
          <w:tcPr>
            <w:tcW w:w="1231" w:type="dxa"/>
            <w:gridSpan w:val="2"/>
            <w:tcBorders>
              <w:top w:val="single" w:sz="4" w:space="0" w:color="auto"/>
              <w:left w:val="single" w:sz="4" w:space="0" w:color="auto"/>
              <w:bottom w:val="single" w:sz="4" w:space="0" w:color="auto"/>
              <w:right w:val="single" w:sz="4" w:space="0" w:color="auto"/>
            </w:tcBorders>
          </w:tcPr>
          <w:p w14:paraId="598D6CEE" w14:textId="77777777" w:rsidR="002421C9" w:rsidRPr="00075945" w:rsidRDefault="002421C9" w:rsidP="001327EF">
            <w:pPr>
              <w:spacing w:after="0" w:line="240" w:lineRule="auto"/>
              <w:rPr>
                <w:rFonts w:eastAsia="Calibri"/>
              </w:rPr>
            </w:pPr>
          </w:p>
        </w:tc>
      </w:tr>
      <w:tr w:rsidR="002421C9" w:rsidRPr="00075945" w14:paraId="35A08323" w14:textId="77777777" w:rsidTr="001327EF">
        <w:tblPrEx>
          <w:tblBorders>
            <w:insideH w:val="none" w:sz="0" w:space="0" w:color="auto"/>
            <w:insideV w:val="none" w:sz="0" w:space="0" w:color="auto"/>
          </w:tblBorders>
        </w:tblPrEx>
        <w:tc>
          <w:tcPr>
            <w:tcW w:w="6262" w:type="dxa"/>
            <w:tcBorders>
              <w:top w:val="single" w:sz="4" w:space="0" w:color="auto"/>
              <w:left w:val="single" w:sz="4" w:space="0" w:color="auto"/>
              <w:bottom w:val="single" w:sz="4" w:space="0" w:color="auto"/>
              <w:right w:val="single" w:sz="4" w:space="0" w:color="auto"/>
            </w:tcBorders>
          </w:tcPr>
          <w:p w14:paraId="69D3A1C4" w14:textId="76F1C40D" w:rsidR="002421C9" w:rsidRDefault="002421C9" w:rsidP="001327EF">
            <w:pPr>
              <w:spacing w:after="0" w:line="240" w:lineRule="auto"/>
              <w:jc w:val="both"/>
              <w:rPr>
                <w:rFonts w:ascii="Times New Roman" w:hAnsi="Times New Roman"/>
                <w:b/>
              </w:rPr>
            </w:pPr>
            <w:r>
              <w:rPr>
                <w:rFonts w:ascii="Times New Roman" w:hAnsi="Times New Roman"/>
                <w:b/>
              </w:rPr>
              <w:t>Comentarii:</w:t>
            </w:r>
          </w:p>
          <w:p w14:paraId="33FB1D7C" w14:textId="77777777" w:rsidR="002421C9" w:rsidRDefault="002421C9" w:rsidP="001327EF">
            <w:pPr>
              <w:spacing w:after="0" w:line="240" w:lineRule="auto"/>
              <w:jc w:val="both"/>
              <w:rPr>
                <w:rFonts w:ascii="Times New Roman" w:hAnsi="Times New Roman"/>
                <w:b/>
              </w:rPr>
            </w:pPr>
          </w:p>
          <w:p w14:paraId="43A6F424" w14:textId="77777777" w:rsidR="002421C9" w:rsidRDefault="002421C9" w:rsidP="001327EF">
            <w:pPr>
              <w:spacing w:after="0" w:line="240" w:lineRule="auto"/>
              <w:jc w:val="both"/>
              <w:rPr>
                <w:rFonts w:ascii="Times New Roman" w:hAnsi="Times New Roman"/>
                <w:b/>
              </w:rPr>
            </w:pPr>
          </w:p>
          <w:p w14:paraId="76F0D79A" w14:textId="77777777" w:rsidR="002421C9" w:rsidRDefault="002421C9" w:rsidP="001327EF">
            <w:pPr>
              <w:spacing w:after="0" w:line="240" w:lineRule="auto"/>
              <w:jc w:val="both"/>
              <w:rPr>
                <w:rFonts w:ascii="Times New Roman" w:hAnsi="Times New Roman"/>
                <w:b/>
              </w:rPr>
            </w:pPr>
          </w:p>
          <w:p w14:paraId="108C1693" w14:textId="77777777" w:rsidR="002421C9" w:rsidRDefault="002421C9" w:rsidP="001327EF">
            <w:pPr>
              <w:spacing w:after="0" w:line="240" w:lineRule="auto"/>
              <w:jc w:val="both"/>
              <w:rPr>
                <w:rFonts w:ascii="Times New Roman" w:hAnsi="Times New Roman"/>
                <w:b/>
              </w:rPr>
            </w:pPr>
          </w:p>
          <w:p w14:paraId="694AC0F8" w14:textId="77777777" w:rsidR="002421C9" w:rsidRDefault="002421C9" w:rsidP="001327EF">
            <w:pPr>
              <w:spacing w:after="0" w:line="240" w:lineRule="auto"/>
              <w:jc w:val="both"/>
              <w:rPr>
                <w:rFonts w:ascii="Times New Roman" w:hAnsi="Times New Roman"/>
                <w:b/>
              </w:rPr>
            </w:pPr>
          </w:p>
          <w:p w14:paraId="73D9D371" w14:textId="77777777" w:rsidR="002421C9" w:rsidRDefault="002421C9" w:rsidP="001327EF">
            <w:pPr>
              <w:spacing w:after="0" w:line="240" w:lineRule="auto"/>
              <w:jc w:val="both"/>
              <w:rPr>
                <w:rFonts w:ascii="Times New Roman" w:hAnsi="Times New Roman"/>
                <w:b/>
              </w:rPr>
            </w:pPr>
          </w:p>
          <w:p w14:paraId="06917EBB" w14:textId="77777777" w:rsidR="002421C9" w:rsidRDefault="002421C9" w:rsidP="001327EF">
            <w:pPr>
              <w:spacing w:after="0" w:line="240" w:lineRule="auto"/>
              <w:jc w:val="both"/>
              <w:rPr>
                <w:rFonts w:ascii="Times New Roman" w:hAnsi="Times New Roman"/>
                <w:b/>
              </w:rPr>
            </w:pPr>
          </w:p>
          <w:p w14:paraId="16B775F9" w14:textId="77777777" w:rsidR="002421C9" w:rsidRDefault="002421C9" w:rsidP="001327EF">
            <w:pPr>
              <w:spacing w:after="0" w:line="240" w:lineRule="auto"/>
              <w:jc w:val="both"/>
              <w:rPr>
                <w:rFonts w:ascii="Times New Roman" w:hAnsi="Times New Roman"/>
                <w:b/>
              </w:rPr>
            </w:pPr>
          </w:p>
          <w:p w14:paraId="1735811D" w14:textId="77777777" w:rsidR="002421C9" w:rsidRDefault="002421C9" w:rsidP="001327EF">
            <w:pPr>
              <w:spacing w:after="0" w:line="240" w:lineRule="auto"/>
              <w:jc w:val="both"/>
              <w:rPr>
                <w:rFonts w:ascii="Times New Roman" w:hAnsi="Times New Roman"/>
                <w:b/>
              </w:rPr>
            </w:pPr>
          </w:p>
          <w:p w14:paraId="7AA6FD17" w14:textId="77777777" w:rsidR="002421C9" w:rsidRDefault="002421C9" w:rsidP="001327EF">
            <w:pPr>
              <w:spacing w:after="0" w:line="240" w:lineRule="auto"/>
              <w:jc w:val="both"/>
              <w:rPr>
                <w:rFonts w:ascii="Times New Roman" w:hAnsi="Times New Roman"/>
                <w:b/>
              </w:rPr>
            </w:pPr>
          </w:p>
          <w:p w14:paraId="6C6CBF4F" w14:textId="77777777" w:rsidR="002421C9" w:rsidRPr="00CA6F24" w:rsidRDefault="002421C9" w:rsidP="001327EF">
            <w:pPr>
              <w:spacing w:after="0" w:line="240" w:lineRule="auto"/>
              <w:jc w:val="both"/>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42346" w14:textId="77777777" w:rsidR="002421C9" w:rsidRDefault="002421C9" w:rsidP="001327EF">
            <w:pPr>
              <w:spacing w:after="0" w:line="240" w:lineRule="auto"/>
              <w:jc w:val="center"/>
              <w:rPr>
                <w:rFonts w:eastAsia="Calibri"/>
              </w:rPr>
            </w:pPr>
          </w:p>
        </w:tc>
        <w:tc>
          <w:tcPr>
            <w:tcW w:w="1231" w:type="dxa"/>
            <w:gridSpan w:val="2"/>
            <w:tcBorders>
              <w:top w:val="single" w:sz="4" w:space="0" w:color="auto"/>
              <w:left w:val="single" w:sz="4" w:space="0" w:color="auto"/>
              <w:bottom w:val="single" w:sz="4" w:space="0" w:color="auto"/>
              <w:right w:val="single" w:sz="4" w:space="0" w:color="auto"/>
            </w:tcBorders>
          </w:tcPr>
          <w:p w14:paraId="0AFA0BBA" w14:textId="77777777" w:rsidR="002421C9" w:rsidRPr="00075945" w:rsidRDefault="002421C9" w:rsidP="001327EF">
            <w:pPr>
              <w:spacing w:after="0" w:line="240" w:lineRule="auto"/>
              <w:rPr>
                <w:rFonts w:eastAsia="Calibri"/>
              </w:rPr>
            </w:pPr>
          </w:p>
        </w:tc>
      </w:tr>
    </w:tbl>
    <w:p w14:paraId="08B87F9E" w14:textId="77777777" w:rsidR="002421C9" w:rsidRDefault="002421C9" w:rsidP="000B465A">
      <w:pPr>
        <w:pStyle w:val="ListParagraph"/>
        <w:ind w:hanging="720"/>
        <w:jc w:val="both"/>
        <w:rPr>
          <w:rFonts w:ascii="Times New Roman" w:hAnsi="Times New Roman"/>
          <w:noProof/>
          <w:color w:val="000000"/>
          <w:sz w:val="24"/>
          <w:szCs w:val="24"/>
        </w:rPr>
      </w:pPr>
    </w:p>
    <w:tbl>
      <w:tblPr>
        <w:tblW w:w="825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62"/>
        <w:gridCol w:w="900"/>
        <w:gridCol w:w="1089"/>
      </w:tblGrid>
      <w:tr w:rsidR="00DB383E" w:rsidRPr="00B802D7" w14:paraId="6AEC5FBD" w14:textId="77777777" w:rsidTr="001327EF">
        <w:tc>
          <w:tcPr>
            <w:tcW w:w="6262" w:type="dxa"/>
            <w:tcBorders>
              <w:top w:val="single" w:sz="4" w:space="0" w:color="auto"/>
              <w:left w:val="single" w:sz="4" w:space="0" w:color="auto"/>
              <w:bottom w:val="single" w:sz="4" w:space="0" w:color="auto"/>
              <w:right w:val="single" w:sz="4" w:space="0" w:color="auto"/>
            </w:tcBorders>
            <w:vAlign w:val="center"/>
          </w:tcPr>
          <w:p w14:paraId="575CDFDB" w14:textId="77777777" w:rsidR="00DB383E" w:rsidRPr="00B802D7" w:rsidRDefault="00DB383E" w:rsidP="001327EF">
            <w:pPr>
              <w:spacing w:after="0" w:line="240" w:lineRule="auto"/>
              <w:jc w:val="both"/>
              <w:rPr>
                <w:rFonts w:ascii="Times New Roman" w:hAnsi="Times New Roman"/>
                <w:b/>
                <w:sz w:val="24"/>
              </w:rPr>
            </w:pPr>
            <w:r>
              <w:rPr>
                <w:rFonts w:ascii="Times New Roman" w:hAnsi="Times New Roman"/>
                <w:b/>
                <w:sz w:val="24"/>
              </w:rPr>
              <w:t>Criteriu</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04ACFA" w14:textId="77777777" w:rsidR="00DB383E" w:rsidRPr="00ED0772" w:rsidRDefault="00DB383E" w:rsidP="001327EF">
            <w:pPr>
              <w:spacing w:after="0" w:line="240" w:lineRule="auto"/>
              <w:jc w:val="center"/>
              <w:rPr>
                <w:rFonts w:ascii="Times New Roman" w:hAnsi="Times New Roman"/>
                <w:b/>
              </w:rPr>
            </w:pPr>
            <w:r>
              <w:rPr>
                <w:rFonts w:ascii="Times New Roman" w:hAnsi="Times New Roman"/>
                <w:b/>
              </w:rPr>
              <w:t>Scor maxim</w:t>
            </w:r>
          </w:p>
        </w:tc>
        <w:tc>
          <w:tcPr>
            <w:tcW w:w="1089" w:type="dxa"/>
            <w:tcBorders>
              <w:top w:val="single" w:sz="4" w:space="0" w:color="auto"/>
              <w:left w:val="single" w:sz="4" w:space="0" w:color="auto"/>
              <w:bottom w:val="single" w:sz="4" w:space="0" w:color="auto"/>
              <w:right w:val="single" w:sz="4" w:space="0" w:color="auto"/>
            </w:tcBorders>
          </w:tcPr>
          <w:p w14:paraId="4B6CB32F" w14:textId="77777777" w:rsidR="00DB383E" w:rsidRDefault="00DB383E" w:rsidP="001327EF">
            <w:pPr>
              <w:spacing w:after="0" w:line="240" w:lineRule="auto"/>
              <w:jc w:val="center"/>
              <w:rPr>
                <w:rFonts w:ascii="Times New Roman" w:hAnsi="Times New Roman"/>
                <w:b/>
              </w:rPr>
            </w:pPr>
            <w:r w:rsidRPr="00B802D7">
              <w:rPr>
                <w:rFonts w:ascii="Times New Roman" w:hAnsi="Times New Roman"/>
                <w:b/>
              </w:rPr>
              <w:t xml:space="preserve">Scor </w:t>
            </w:r>
          </w:p>
          <w:p w14:paraId="2422ED0A" w14:textId="77777777" w:rsidR="00DB383E" w:rsidRPr="00B802D7" w:rsidRDefault="00DB383E" w:rsidP="001327EF">
            <w:pPr>
              <w:spacing w:after="0" w:line="240" w:lineRule="auto"/>
              <w:jc w:val="center"/>
              <w:rPr>
                <w:rFonts w:ascii="Times New Roman" w:hAnsi="Times New Roman"/>
                <w:b/>
              </w:rPr>
            </w:pPr>
            <w:r>
              <w:rPr>
                <w:rFonts w:ascii="Times New Roman" w:hAnsi="Times New Roman"/>
                <w:b/>
              </w:rPr>
              <w:t>obținut</w:t>
            </w:r>
          </w:p>
        </w:tc>
      </w:tr>
      <w:tr w:rsidR="00DB383E" w:rsidRPr="00B802D7" w14:paraId="77FA2061" w14:textId="77777777" w:rsidTr="001327EF">
        <w:tc>
          <w:tcPr>
            <w:tcW w:w="62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1BDF7" w14:textId="77777777" w:rsidR="00DB383E" w:rsidRPr="00B802D7" w:rsidRDefault="00DB383E" w:rsidP="001327EF">
            <w:pPr>
              <w:spacing w:after="0" w:line="240" w:lineRule="auto"/>
              <w:jc w:val="both"/>
              <w:rPr>
                <w:rFonts w:ascii="Times New Roman" w:hAnsi="Times New Roman"/>
                <w:sz w:val="24"/>
              </w:rPr>
            </w:pPr>
            <w:r w:rsidRPr="00B802D7">
              <w:rPr>
                <w:rFonts w:ascii="Times New Roman" w:hAnsi="Times New Roman"/>
                <w:b/>
              </w:rPr>
              <w:t>3. Sustenabilitate</w:t>
            </w:r>
            <w:r>
              <w:rPr>
                <w:rFonts w:ascii="Times New Roman" w:hAnsi="Times New Roman"/>
                <w:b/>
              </w:rPr>
              <w:t>a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6E815A36" w14:textId="77777777" w:rsidR="00DB383E" w:rsidRPr="00B802D7" w:rsidRDefault="00DB383E" w:rsidP="001327EF">
            <w:pPr>
              <w:spacing w:after="0" w:line="240" w:lineRule="auto"/>
              <w:jc w:val="center"/>
              <w:rPr>
                <w:rFonts w:ascii="Times New Roman" w:hAnsi="Times New Roman"/>
                <w:b/>
                <w:sz w:val="24"/>
              </w:rPr>
            </w:pPr>
            <w:r w:rsidRPr="00B802D7">
              <w:rPr>
                <w:rFonts w:ascii="Times New Roman" w:hAnsi="Times New Roman"/>
                <w:b/>
                <w:sz w:val="24"/>
              </w:rPr>
              <w:t>3</w:t>
            </w:r>
            <w:r>
              <w:rPr>
                <w:rFonts w:ascii="Times New Roman" w:hAnsi="Times New Roman"/>
                <w:b/>
                <w:sz w:val="24"/>
              </w:rPr>
              <w:t>0</w:t>
            </w:r>
          </w:p>
        </w:tc>
        <w:tc>
          <w:tcPr>
            <w:tcW w:w="1089" w:type="dxa"/>
            <w:tcBorders>
              <w:top w:val="single" w:sz="4" w:space="0" w:color="auto"/>
              <w:left w:val="single" w:sz="4" w:space="0" w:color="auto"/>
              <w:bottom w:val="single" w:sz="4" w:space="0" w:color="auto"/>
              <w:right w:val="single" w:sz="4" w:space="0" w:color="auto"/>
            </w:tcBorders>
          </w:tcPr>
          <w:p w14:paraId="736EAD45" w14:textId="77777777" w:rsidR="00DB383E" w:rsidRPr="00B802D7" w:rsidRDefault="00DB383E" w:rsidP="001327EF">
            <w:pPr>
              <w:spacing w:after="0" w:line="240" w:lineRule="auto"/>
              <w:jc w:val="center"/>
              <w:rPr>
                <w:rFonts w:eastAsia="Calibri"/>
              </w:rPr>
            </w:pPr>
          </w:p>
        </w:tc>
      </w:tr>
      <w:tr w:rsidR="00DB383E" w:rsidRPr="00B802D7" w14:paraId="5481D9E5" w14:textId="77777777" w:rsidTr="001327EF">
        <w:tc>
          <w:tcPr>
            <w:tcW w:w="6262" w:type="dxa"/>
            <w:tcBorders>
              <w:top w:val="single" w:sz="4" w:space="0" w:color="auto"/>
              <w:left w:val="single" w:sz="4" w:space="0" w:color="auto"/>
              <w:bottom w:val="single" w:sz="4" w:space="0" w:color="auto"/>
              <w:right w:val="single" w:sz="4" w:space="0" w:color="auto"/>
            </w:tcBorders>
            <w:hideMark/>
          </w:tcPr>
          <w:p w14:paraId="51B9343B" w14:textId="77777777" w:rsidR="00DB383E" w:rsidRPr="00B802D7" w:rsidRDefault="00DB383E" w:rsidP="001327EF">
            <w:pPr>
              <w:tabs>
                <w:tab w:val="left" w:pos="318"/>
              </w:tabs>
              <w:spacing w:after="0" w:line="240" w:lineRule="auto"/>
              <w:jc w:val="both"/>
              <w:rPr>
                <w:rFonts w:ascii="Times New Roman" w:hAnsi="Times New Roman"/>
              </w:rPr>
            </w:pPr>
            <w:r w:rsidRPr="00B802D7">
              <w:rPr>
                <w:rFonts w:ascii="Times New Roman" w:hAnsi="Times New Roman"/>
              </w:rPr>
              <w:t>3.1</w:t>
            </w:r>
            <w:r>
              <w:rPr>
                <w:rFonts w:ascii="Times New Roman" w:hAnsi="Times New Roman"/>
              </w:rPr>
              <w:t>.</w:t>
            </w:r>
            <w:r w:rsidRPr="00B802D7">
              <w:rPr>
                <w:rFonts w:ascii="Times New Roman" w:hAnsi="Times New Roman"/>
              </w:rPr>
              <w:t xml:space="preserve"> Capacitatea de a susţine financiar </w:t>
            </w:r>
            <w:r>
              <w:rPr>
                <w:rFonts w:ascii="Times New Roman" w:hAnsi="Times New Roman"/>
              </w:rPr>
              <w:t>aceleași tipuri de activități</w:t>
            </w:r>
            <w:r w:rsidRPr="00B802D7">
              <w:rPr>
                <w:rFonts w:ascii="Times New Roman" w:hAnsi="Times New Roman"/>
              </w:rPr>
              <w:t>, după ce finanţarea nerambursabilă va înceta</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5932D" w14:textId="77777777" w:rsidR="00DB383E" w:rsidRPr="00B802D7" w:rsidRDefault="00DB383E" w:rsidP="001327EF">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5BBBF3B9" w14:textId="77777777" w:rsidR="00DB383E" w:rsidRPr="00B802D7" w:rsidRDefault="00DB383E" w:rsidP="001327EF">
            <w:pPr>
              <w:spacing w:after="0" w:line="240" w:lineRule="auto"/>
              <w:jc w:val="center"/>
              <w:rPr>
                <w:rFonts w:ascii="Times New Roman" w:hAnsi="Times New Roman"/>
                <w:sz w:val="24"/>
              </w:rPr>
            </w:pPr>
          </w:p>
        </w:tc>
      </w:tr>
      <w:tr w:rsidR="00DB383E" w:rsidRPr="00B802D7" w14:paraId="375077C2" w14:textId="77777777" w:rsidTr="001327EF">
        <w:tc>
          <w:tcPr>
            <w:tcW w:w="6262" w:type="dxa"/>
            <w:tcBorders>
              <w:top w:val="single" w:sz="4" w:space="0" w:color="auto"/>
              <w:left w:val="single" w:sz="4" w:space="0" w:color="auto"/>
              <w:bottom w:val="single" w:sz="4" w:space="0" w:color="auto"/>
              <w:right w:val="single" w:sz="4" w:space="0" w:color="auto"/>
            </w:tcBorders>
            <w:hideMark/>
          </w:tcPr>
          <w:p w14:paraId="1491104B" w14:textId="77777777" w:rsidR="00DB383E" w:rsidRPr="00B15816" w:rsidRDefault="00DB383E" w:rsidP="001327EF">
            <w:pPr>
              <w:tabs>
                <w:tab w:val="left" w:pos="318"/>
              </w:tabs>
              <w:spacing w:after="0" w:line="240" w:lineRule="auto"/>
              <w:jc w:val="both"/>
              <w:rPr>
                <w:rFonts w:ascii="Times New Roman" w:hAnsi="Times New Roman"/>
              </w:rPr>
            </w:pPr>
            <w:r w:rsidRPr="00B15816">
              <w:rPr>
                <w:rFonts w:ascii="Times New Roman" w:hAnsi="Times New Roman"/>
              </w:rPr>
              <w:t>3.2. Valorificarea rezultatelor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AC884" w14:textId="77777777" w:rsidR="00DB383E" w:rsidRPr="00B802D7" w:rsidRDefault="00DB383E" w:rsidP="001327EF">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305B3D6E" w14:textId="77777777" w:rsidR="00DB383E" w:rsidRPr="00B802D7" w:rsidRDefault="00DB383E" w:rsidP="001327EF">
            <w:pPr>
              <w:spacing w:after="0" w:line="240" w:lineRule="auto"/>
              <w:jc w:val="center"/>
              <w:rPr>
                <w:rFonts w:ascii="Times New Roman" w:hAnsi="Times New Roman"/>
                <w:sz w:val="24"/>
              </w:rPr>
            </w:pPr>
          </w:p>
        </w:tc>
      </w:tr>
      <w:tr w:rsidR="00DB383E" w:rsidRPr="00B802D7" w14:paraId="35213A60" w14:textId="77777777" w:rsidTr="001327EF">
        <w:tc>
          <w:tcPr>
            <w:tcW w:w="6262" w:type="dxa"/>
            <w:tcBorders>
              <w:top w:val="single" w:sz="4" w:space="0" w:color="auto"/>
              <w:left w:val="single" w:sz="4" w:space="0" w:color="auto"/>
              <w:bottom w:val="single" w:sz="4" w:space="0" w:color="auto"/>
              <w:right w:val="single" w:sz="4" w:space="0" w:color="auto"/>
            </w:tcBorders>
            <w:hideMark/>
          </w:tcPr>
          <w:p w14:paraId="250F1C4E" w14:textId="77777777" w:rsidR="00DB383E" w:rsidRPr="00B15816" w:rsidRDefault="00DB383E" w:rsidP="001327EF">
            <w:pPr>
              <w:tabs>
                <w:tab w:val="left" w:pos="318"/>
              </w:tabs>
              <w:spacing w:after="0" w:line="240" w:lineRule="auto"/>
              <w:jc w:val="both"/>
              <w:rPr>
                <w:rFonts w:ascii="Times New Roman" w:hAnsi="Times New Roman"/>
              </w:rPr>
            </w:pPr>
            <w:r w:rsidRPr="00B15816">
              <w:rPr>
                <w:rFonts w:ascii="Times New Roman" w:hAnsi="Times New Roman"/>
              </w:rPr>
              <w:t xml:space="preserve">3.3. </w:t>
            </w:r>
            <w:r w:rsidRPr="00075945">
              <w:rPr>
                <w:rFonts w:ascii="Times New Roman" w:hAnsi="Times New Roman"/>
              </w:rPr>
              <w:t>Creșterea capacității de cercetare a solicitantului, ca rezultat al proiectului</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D931C" w14:textId="77777777" w:rsidR="00DB383E" w:rsidRPr="00B802D7" w:rsidRDefault="00DB383E" w:rsidP="001327EF">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36C16A8B" w14:textId="77777777" w:rsidR="00DB383E" w:rsidRPr="00B802D7" w:rsidRDefault="00DB383E" w:rsidP="001327EF">
            <w:pPr>
              <w:spacing w:after="0" w:line="240" w:lineRule="auto"/>
              <w:jc w:val="center"/>
              <w:rPr>
                <w:rFonts w:ascii="Times New Roman" w:hAnsi="Times New Roman"/>
                <w:sz w:val="24"/>
              </w:rPr>
            </w:pPr>
          </w:p>
        </w:tc>
      </w:tr>
      <w:tr w:rsidR="00DB383E" w:rsidRPr="00B802D7" w14:paraId="18D01A5B" w14:textId="77777777" w:rsidTr="001327EF">
        <w:tc>
          <w:tcPr>
            <w:tcW w:w="6262" w:type="dxa"/>
            <w:tcBorders>
              <w:top w:val="single" w:sz="4" w:space="0" w:color="auto"/>
              <w:left w:val="single" w:sz="4" w:space="0" w:color="auto"/>
              <w:bottom w:val="single" w:sz="4" w:space="0" w:color="auto"/>
              <w:right w:val="single" w:sz="4" w:space="0" w:color="auto"/>
            </w:tcBorders>
            <w:hideMark/>
          </w:tcPr>
          <w:p w14:paraId="56C95395" w14:textId="77777777" w:rsidR="00DB383E" w:rsidRPr="00B802D7" w:rsidRDefault="00DB383E" w:rsidP="001327EF">
            <w:pPr>
              <w:pStyle w:val="BodyTextIndent"/>
              <w:spacing w:after="0" w:line="240" w:lineRule="auto"/>
              <w:ind w:left="0"/>
              <w:rPr>
                <w:rFonts w:ascii="Times New Roman" w:hAnsi="Times New Roman"/>
              </w:rPr>
            </w:pPr>
            <w:r w:rsidRPr="00B802D7">
              <w:rPr>
                <w:rFonts w:ascii="Times New Roman" w:hAnsi="Times New Roman"/>
              </w:rPr>
              <w:t>3.4</w:t>
            </w:r>
            <w:r>
              <w:rPr>
                <w:rFonts w:ascii="Times New Roman" w:hAnsi="Times New Roman"/>
              </w:rPr>
              <w:t xml:space="preserve">. </w:t>
            </w:r>
            <w:r w:rsidRPr="00B802D7">
              <w:rPr>
                <w:rFonts w:ascii="Times New Roman" w:hAnsi="Times New Roman"/>
              </w:rPr>
              <w:t>Asigurarea suportului  tehnic şi administrativ</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86BC0" w14:textId="77777777" w:rsidR="00DB383E" w:rsidRPr="00B802D7" w:rsidRDefault="00DB383E" w:rsidP="001327EF">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666A5873" w14:textId="77777777" w:rsidR="00DB383E" w:rsidRPr="00B802D7" w:rsidRDefault="00DB383E" w:rsidP="001327EF">
            <w:pPr>
              <w:spacing w:after="0" w:line="240" w:lineRule="auto"/>
              <w:jc w:val="center"/>
              <w:rPr>
                <w:rFonts w:ascii="Times New Roman" w:hAnsi="Times New Roman"/>
                <w:sz w:val="24"/>
              </w:rPr>
            </w:pPr>
          </w:p>
        </w:tc>
      </w:tr>
      <w:tr w:rsidR="00DB383E" w:rsidRPr="00B802D7" w14:paraId="51391A6C" w14:textId="77777777" w:rsidTr="001327EF">
        <w:tc>
          <w:tcPr>
            <w:tcW w:w="6262" w:type="dxa"/>
            <w:tcBorders>
              <w:top w:val="single" w:sz="4" w:space="0" w:color="auto"/>
              <w:left w:val="single" w:sz="4" w:space="0" w:color="auto"/>
              <w:bottom w:val="single" w:sz="4" w:space="0" w:color="auto"/>
              <w:right w:val="single" w:sz="4" w:space="0" w:color="auto"/>
            </w:tcBorders>
            <w:hideMark/>
          </w:tcPr>
          <w:p w14:paraId="028FE217" w14:textId="77777777" w:rsidR="00DB383E" w:rsidRPr="00B802D7" w:rsidRDefault="00DB383E" w:rsidP="001327EF">
            <w:pPr>
              <w:tabs>
                <w:tab w:val="left" w:pos="318"/>
              </w:tabs>
              <w:spacing w:after="0" w:line="240" w:lineRule="auto"/>
              <w:jc w:val="both"/>
              <w:rPr>
                <w:rFonts w:ascii="Times New Roman" w:hAnsi="Times New Roman"/>
              </w:rPr>
            </w:pPr>
            <w:r>
              <w:rPr>
                <w:rFonts w:ascii="Times New Roman" w:hAnsi="Times New Roman"/>
              </w:rPr>
              <w:t xml:space="preserve">3.5. </w:t>
            </w:r>
            <w:r w:rsidRPr="00B802D7">
              <w:rPr>
                <w:rFonts w:ascii="Times New Roman" w:hAnsi="Times New Roman"/>
              </w:rPr>
              <w:t>Contribuţia la promovarea dezvoltării durabile şi a egalităţii de şanse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13557" w14:textId="77777777" w:rsidR="00DB383E" w:rsidRPr="00B802D7" w:rsidRDefault="00DB383E" w:rsidP="001327EF">
            <w:pPr>
              <w:spacing w:after="0" w:line="240" w:lineRule="auto"/>
              <w:jc w:val="center"/>
              <w:rPr>
                <w:rFonts w:ascii="Times New Roman" w:hAnsi="Times New Roman"/>
                <w:sz w:val="24"/>
              </w:rPr>
            </w:pPr>
            <w:r>
              <w:rPr>
                <w:rFonts w:ascii="Times New Roman" w:hAnsi="Times New Roman"/>
                <w:sz w:val="24"/>
              </w:rPr>
              <w:t>6</w:t>
            </w:r>
          </w:p>
        </w:tc>
        <w:tc>
          <w:tcPr>
            <w:tcW w:w="1089" w:type="dxa"/>
            <w:tcBorders>
              <w:top w:val="single" w:sz="4" w:space="0" w:color="auto"/>
              <w:left w:val="single" w:sz="4" w:space="0" w:color="auto"/>
              <w:bottom w:val="single" w:sz="4" w:space="0" w:color="auto"/>
              <w:right w:val="single" w:sz="4" w:space="0" w:color="auto"/>
            </w:tcBorders>
          </w:tcPr>
          <w:p w14:paraId="2EC83229" w14:textId="77777777" w:rsidR="00DB383E" w:rsidRPr="00B802D7" w:rsidRDefault="00DB383E" w:rsidP="001327EF">
            <w:pPr>
              <w:spacing w:after="0" w:line="240" w:lineRule="auto"/>
              <w:jc w:val="center"/>
              <w:rPr>
                <w:rFonts w:ascii="Times New Roman" w:hAnsi="Times New Roman"/>
                <w:sz w:val="24"/>
              </w:rPr>
            </w:pPr>
          </w:p>
        </w:tc>
      </w:tr>
      <w:tr w:rsidR="00DB383E" w:rsidRPr="00B802D7" w14:paraId="12E184B5" w14:textId="77777777" w:rsidTr="001327EF">
        <w:tc>
          <w:tcPr>
            <w:tcW w:w="6262" w:type="dxa"/>
            <w:tcBorders>
              <w:top w:val="single" w:sz="4" w:space="0" w:color="auto"/>
              <w:left w:val="single" w:sz="4" w:space="0" w:color="auto"/>
              <w:bottom w:val="single" w:sz="4" w:space="0" w:color="auto"/>
              <w:right w:val="single" w:sz="4" w:space="0" w:color="auto"/>
            </w:tcBorders>
          </w:tcPr>
          <w:p w14:paraId="16B77EAC" w14:textId="77777777" w:rsidR="00DB383E" w:rsidRPr="00ED0772" w:rsidRDefault="00DB383E" w:rsidP="001327EF">
            <w:pPr>
              <w:tabs>
                <w:tab w:val="left" w:pos="318"/>
              </w:tabs>
              <w:spacing w:after="0" w:line="240" w:lineRule="auto"/>
              <w:jc w:val="both"/>
              <w:rPr>
                <w:rFonts w:ascii="Times New Roman" w:hAnsi="Times New Roman"/>
                <w:b/>
              </w:rPr>
            </w:pPr>
            <w:r w:rsidRPr="00ED0772">
              <w:rPr>
                <w:rFonts w:ascii="Times New Roman" w:hAnsi="Times New Roman"/>
                <w:b/>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3535F" w14:textId="77777777" w:rsidR="00DB383E" w:rsidRDefault="00DB383E" w:rsidP="001327EF">
            <w:pPr>
              <w:spacing w:after="0" w:line="240" w:lineRule="auto"/>
              <w:jc w:val="center"/>
              <w:rPr>
                <w:rFonts w:ascii="Times New Roman" w:hAnsi="Times New Roman"/>
                <w:sz w:val="24"/>
              </w:rPr>
            </w:pPr>
          </w:p>
        </w:tc>
        <w:tc>
          <w:tcPr>
            <w:tcW w:w="1089" w:type="dxa"/>
            <w:tcBorders>
              <w:top w:val="single" w:sz="4" w:space="0" w:color="auto"/>
              <w:left w:val="single" w:sz="4" w:space="0" w:color="auto"/>
              <w:bottom w:val="single" w:sz="4" w:space="0" w:color="auto"/>
              <w:right w:val="single" w:sz="4" w:space="0" w:color="auto"/>
            </w:tcBorders>
          </w:tcPr>
          <w:p w14:paraId="0122108C" w14:textId="77777777" w:rsidR="00DB383E" w:rsidRPr="00B802D7" w:rsidRDefault="00DB383E" w:rsidP="001327EF">
            <w:pPr>
              <w:spacing w:after="0" w:line="240" w:lineRule="auto"/>
              <w:jc w:val="center"/>
              <w:rPr>
                <w:rFonts w:ascii="Times New Roman" w:hAnsi="Times New Roman"/>
                <w:sz w:val="24"/>
              </w:rPr>
            </w:pPr>
          </w:p>
        </w:tc>
      </w:tr>
      <w:tr w:rsidR="00DB383E" w:rsidRPr="00B802D7" w14:paraId="464208BF" w14:textId="77777777" w:rsidTr="001327EF">
        <w:tc>
          <w:tcPr>
            <w:tcW w:w="6262" w:type="dxa"/>
            <w:tcBorders>
              <w:top w:val="single" w:sz="4" w:space="0" w:color="auto"/>
              <w:left w:val="single" w:sz="4" w:space="0" w:color="auto"/>
              <w:bottom w:val="single" w:sz="4" w:space="0" w:color="auto"/>
              <w:right w:val="single" w:sz="4" w:space="0" w:color="auto"/>
            </w:tcBorders>
          </w:tcPr>
          <w:p w14:paraId="6E566E8F" w14:textId="04DC68BA" w:rsidR="00DB383E" w:rsidRDefault="00DB383E" w:rsidP="001327EF">
            <w:pPr>
              <w:tabs>
                <w:tab w:val="left" w:pos="318"/>
              </w:tabs>
              <w:spacing w:after="0" w:line="240" w:lineRule="auto"/>
              <w:jc w:val="both"/>
              <w:rPr>
                <w:rFonts w:ascii="Times New Roman" w:hAnsi="Times New Roman"/>
                <w:b/>
              </w:rPr>
            </w:pPr>
            <w:r>
              <w:rPr>
                <w:rFonts w:ascii="Times New Roman" w:hAnsi="Times New Roman"/>
                <w:b/>
              </w:rPr>
              <w:t>Comentarii:</w:t>
            </w:r>
          </w:p>
          <w:p w14:paraId="16AA55F4" w14:textId="77777777" w:rsidR="00DB383E" w:rsidRDefault="00DB383E" w:rsidP="001327EF">
            <w:pPr>
              <w:tabs>
                <w:tab w:val="left" w:pos="318"/>
              </w:tabs>
              <w:spacing w:after="0" w:line="240" w:lineRule="auto"/>
              <w:jc w:val="both"/>
              <w:rPr>
                <w:rFonts w:ascii="Times New Roman" w:hAnsi="Times New Roman"/>
                <w:b/>
              </w:rPr>
            </w:pPr>
          </w:p>
          <w:p w14:paraId="1FB035D4" w14:textId="77777777" w:rsidR="00DB383E" w:rsidRDefault="00DB383E" w:rsidP="001327EF">
            <w:pPr>
              <w:tabs>
                <w:tab w:val="left" w:pos="318"/>
              </w:tabs>
              <w:spacing w:after="0" w:line="240" w:lineRule="auto"/>
              <w:jc w:val="both"/>
              <w:rPr>
                <w:rFonts w:ascii="Times New Roman" w:hAnsi="Times New Roman"/>
                <w:b/>
              </w:rPr>
            </w:pPr>
          </w:p>
          <w:p w14:paraId="460DC4BB" w14:textId="77777777" w:rsidR="00DB383E" w:rsidRDefault="00DB383E" w:rsidP="001327EF">
            <w:pPr>
              <w:tabs>
                <w:tab w:val="left" w:pos="318"/>
              </w:tabs>
              <w:spacing w:after="0" w:line="240" w:lineRule="auto"/>
              <w:jc w:val="both"/>
              <w:rPr>
                <w:rFonts w:ascii="Times New Roman" w:hAnsi="Times New Roman"/>
                <w:b/>
              </w:rPr>
            </w:pPr>
          </w:p>
          <w:p w14:paraId="1941150D" w14:textId="77777777" w:rsidR="00DB383E" w:rsidRDefault="00DB383E" w:rsidP="001327EF">
            <w:pPr>
              <w:tabs>
                <w:tab w:val="left" w:pos="318"/>
              </w:tabs>
              <w:spacing w:after="0" w:line="240" w:lineRule="auto"/>
              <w:jc w:val="both"/>
              <w:rPr>
                <w:rFonts w:ascii="Times New Roman" w:hAnsi="Times New Roman"/>
                <w:b/>
              </w:rPr>
            </w:pPr>
          </w:p>
          <w:p w14:paraId="70D14266" w14:textId="77777777" w:rsidR="00DB383E" w:rsidRDefault="00DB383E" w:rsidP="001327EF">
            <w:pPr>
              <w:tabs>
                <w:tab w:val="left" w:pos="318"/>
              </w:tabs>
              <w:spacing w:after="0" w:line="240" w:lineRule="auto"/>
              <w:jc w:val="both"/>
              <w:rPr>
                <w:rFonts w:ascii="Times New Roman" w:hAnsi="Times New Roman"/>
                <w:b/>
              </w:rPr>
            </w:pPr>
          </w:p>
          <w:p w14:paraId="26ED497A" w14:textId="77777777" w:rsidR="00DB383E" w:rsidRDefault="00DB383E" w:rsidP="001327EF">
            <w:pPr>
              <w:tabs>
                <w:tab w:val="left" w:pos="318"/>
              </w:tabs>
              <w:spacing w:after="0" w:line="240" w:lineRule="auto"/>
              <w:jc w:val="both"/>
              <w:rPr>
                <w:rFonts w:ascii="Times New Roman" w:hAnsi="Times New Roman"/>
                <w:b/>
              </w:rPr>
            </w:pPr>
          </w:p>
          <w:p w14:paraId="7828A210" w14:textId="77777777" w:rsidR="00DB383E" w:rsidRDefault="00DB383E" w:rsidP="001327EF">
            <w:pPr>
              <w:tabs>
                <w:tab w:val="left" w:pos="318"/>
              </w:tabs>
              <w:spacing w:after="0" w:line="240" w:lineRule="auto"/>
              <w:jc w:val="both"/>
              <w:rPr>
                <w:rFonts w:ascii="Times New Roman" w:hAnsi="Times New Roman"/>
                <w:b/>
              </w:rPr>
            </w:pPr>
          </w:p>
          <w:p w14:paraId="49DE2A5C" w14:textId="77777777" w:rsidR="00DB383E" w:rsidRDefault="00DB383E" w:rsidP="001327EF">
            <w:pPr>
              <w:tabs>
                <w:tab w:val="left" w:pos="318"/>
              </w:tabs>
              <w:spacing w:after="0" w:line="240" w:lineRule="auto"/>
              <w:jc w:val="both"/>
              <w:rPr>
                <w:rFonts w:ascii="Times New Roman" w:hAnsi="Times New Roman"/>
                <w:b/>
              </w:rPr>
            </w:pPr>
          </w:p>
          <w:p w14:paraId="6B0BF0A6" w14:textId="77777777" w:rsidR="00DB383E" w:rsidRDefault="00DB383E" w:rsidP="001327EF">
            <w:pPr>
              <w:tabs>
                <w:tab w:val="left" w:pos="318"/>
              </w:tabs>
              <w:spacing w:after="0" w:line="240" w:lineRule="auto"/>
              <w:jc w:val="both"/>
              <w:rPr>
                <w:rFonts w:ascii="Times New Roman" w:hAnsi="Times New Roman"/>
                <w:b/>
              </w:rPr>
            </w:pPr>
          </w:p>
          <w:p w14:paraId="1CA27D6E" w14:textId="77777777" w:rsidR="00DB383E" w:rsidRPr="00ED0772" w:rsidRDefault="00DB383E" w:rsidP="001327EF">
            <w:pPr>
              <w:tabs>
                <w:tab w:val="left" w:pos="318"/>
              </w:tabs>
              <w:spacing w:after="0" w:line="240" w:lineRule="auto"/>
              <w:jc w:val="both"/>
              <w:rPr>
                <w:rFonts w:ascii="Times New Roman" w:hAnsi="Times New Roman"/>
                <w:b/>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295BE" w14:textId="77777777" w:rsidR="00DB383E" w:rsidRDefault="00DB383E" w:rsidP="001327EF">
            <w:pPr>
              <w:spacing w:after="0" w:line="240" w:lineRule="auto"/>
              <w:jc w:val="center"/>
              <w:rPr>
                <w:rFonts w:ascii="Times New Roman" w:hAnsi="Times New Roman"/>
                <w:sz w:val="24"/>
              </w:rPr>
            </w:pPr>
          </w:p>
        </w:tc>
        <w:tc>
          <w:tcPr>
            <w:tcW w:w="1089" w:type="dxa"/>
            <w:tcBorders>
              <w:top w:val="single" w:sz="4" w:space="0" w:color="auto"/>
              <w:left w:val="single" w:sz="4" w:space="0" w:color="auto"/>
              <w:bottom w:val="single" w:sz="4" w:space="0" w:color="auto"/>
              <w:right w:val="single" w:sz="4" w:space="0" w:color="auto"/>
            </w:tcBorders>
          </w:tcPr>
          <w:p w14:paraId="7E275703" w14:textId="77777777" w:rsidR="00DB383E" w:rsidRPr="00B802D7" w:rsidRDefault="00DB383E" w:rsidP="001327EF">
            <w:pPr>
              <w:spacing w:after="0" w:line="240" w:lineRule="auto"/>
              <w:jc w:val="center"/>
              <w:rPr>
                <w:rFonts w:ascii="Times New Roman" w:hAnsi="Times New Roman"/>
                <w:sz w:val="24"/>
              </w:rPr>
            </w:pPr>
          </w:p>
        </w:tc>
      </w:tr>
    </w:tbl>
    <w:p w14:paraId="5BB9E6E1" w14:textId="77777777" w:rsidR="00DB383E" w:rsidRDefault="00DB383E" w:rsidP="000B465A">
      <w:pPr>
        <w:pStyle w:val="ListParagraph"/>
        <w:ind w:hanging="720"/>
        <w:jc w:val="both"/>
        <w:rPr>
          <w:rFonts w:ascii="Times New Roman" w:hAnsi="Times New Roman"/>
          <w:noProof/>
          <w:color w:val="000000"/>
          <w:sz w:val="24"/>
          <w:szCs w:val="24"/>
        </w:rPr>
      </w:pPr>
    </w:p>
    <w:tbl>
      <w:tblPr>
        <w:tblStyle w:val="TableGrid"/>
        <w:tblW w:w="0" w:type="auto"/>
        <w:tblInd w:w="-5" w:type="dxa"/>
        <w:tblLook w:val="04A0" w:firstRow="1" w:lastRow="0" w:firstColumn="1" w:lastColumn="0" w:noHBand="0" w:noVBand="1"/>
      </w:tblPr>
      <w:tblGrid>
        <w:gridCol w:w="6237"/>
        <w:gridCol w:w="1985"/>
      </w:tblGrid>
      <w:tr w:rsidR="00DB383E" w14:paraId="645B590E" w14:textId="77777777" w:rsidTr="00DB383E">
        <w:tc>
          <w:tcPr>
            <w:tcW w:w="6237" w:type="dxa"/>
          </w:tcPr>
          <w:p w14:paraId="022B1F98" w14:textId="4B64A07A" w:rsidR="00DB383E" w:rsidRDefault="00DB383E" w:rsidP="00DB383E">
            <w:pPr>
              <w:pStyle w:val="ListParagraph"/>
              <w:ind w:left="0"/>
              <w:jc w:val="center"/>
              <w:rPr>
                <w:rFonts w:ascii="Times New Roman" w:hAnsi="Times New Roman"/>
                <w:noProof/>
                <w:color w:val="000000"/>
                <w:sz w:val="24"/>
                <w:szCs w:val="24"/>
              </w:rPr>
            </w:pPr>
            <w:r>
              <w:rPr>
                <w:rFonts w:ascii="Times New Roman" w:hAnsi="Times New Roman"/>
                <w:noProof/>
                <w:color w:val="000000"/>
                <w:sz w:val="24"/>
                <w:szCs w:val="24"/>
              </w:rPr>
              <w:t>TOTAL PROIECT</w:t>
            </w:r>
          </w:p>
        </w:tc>
        <w:tc>
          <w:tcPr>
            <w:tcW w:w="1985" w:type="dxa"/>
          </w:tcPr>
          <w:p w14:paraId="4B67B36E" w14:textId="6E6D5796" w:rsidR="00DB383E" w:rsidRDefault="00DB383E" w:rsidP="000B465A">
            <w:pPr>
              <w:pStyle w:val="ListParagraph"/>
              <w:ind w:left="0"/>
              <w:jc w:val="both"/>
              <w:rPr>
                <w:rFonts w:ascii="Times New Roman" w:hAnsi="Times New Roman"/>
                <w:noProof/>
                <w:color w:val="000000"/>
                <w:sz w:val="24"/>
                <w:szCs w:val="24"/>
              </w:rPr>
            </w:pPr>
            <w:r>
              <w:rPr>
                <w:rFonts w:ascii="Times New Roman" w:hAnsi="Times New Roman"/>
                <w:noProof/>
                <w:color w:val="000000"/>
                <w:sz w:val="24"/>
                <w:szCs w:val="24"/>
              </w:rPr>
              <w:t>Scor</w:t>
            </w:r>
          </w:p>
        </w:tc>
      </w:tr>
      <w:tr w:rsidR="00DB383E" w14:paraId="394466BE" w14:textId="77777777" w:rsidTr="00DB383E">
        <w:tc>
          <w:tcPr>
            <w:tcW w:w="6237" w:type="dxa"/>
          </w:tcPr>
          <w:p w14:paraId="47DF8FA5" w14:textId="067B7A40" w:rsidR="00DB383E" w:rsidRDefault="00DB383E" w:rsidP="000B465A">
            <w:pPr>
              <w:pStyle w:val="ListParagraph"/>
              <w:ind w:left="0"/>
              <w:jc w:val="both"/>
              <w:rPr>
                <w:rFonts w:ascii="Times New Roman" w:hAnsi="Times New Roman"/>
                <w:noProof/>
                <w:color w:val="000000"/>
                <w:sz w:val="24"/>
                <w:szCs w:val="24"/>
              </w:rPr>
            </w:pPr>
            <w:r>
              <w:rPr>
                <w:rFonts w:ascii="Times New Roman" w:hAnsi="Times New Roman"/>
                <w:noProof/>
                <w:color w:val="000000"/>
                <w:sz w:val="24"/>
                <w:szCs w:val="24"/>
              </w:rPr>
              <w:t>Criteriu 1 + Criteriu 2 + Criteriu 3</w:t>
            </w:r>
          </w:p>
        </w:tc>
        <w:tc>
          <w:tcPr>
            <w:tcW w:w="1985" w:type="dxa"/>
          </w:tcPr>
          <w:p w14:paraId="669690F8" w14:textId="77777777" w:rsidR="00DB383E" w:rsidRDefault="00DB383E" w:rsidP="000B465A">
            <w:pPr>
              <w:pStyle w:val="ListParagraph"/>
              <w:ind w:left="0"/>
              <w:jc w:val="both"/>
              <w:rPr>
                <w:rFonts w:ascii="Times New Roman" w:hAnsi="Times New Roman"/>
                <w:noProof/>
                <w:color w:val="000000"/>
                <w:sz w:val="24"/>
                <w:szCs w:val="24"/>
              </w:rPr>
            </w:pPr>
          </w:p>
        </w:tc>
      </w:tr>
    </w:tbl>
    <w:p w14:paraId="05DB3516" w14:textId="7ABBCD55" w:rsidR="00DB383E" w:rsidRDefault="00DB383E" w:rsidP="00DB383E">
      <w:pPr>
        <w:jc w:val="both"/>
        <w:rPr>
          <w:rFonts w:ascii="Times New Roman" w:hAnsi="Times New Roman"/>
          <w:noProof/>
          <w:color w:val="000000"/>
          <w:sz w:val="24"/>
          <w:szCs w:val="24"/>
        </w:rPr>
      </w:pPr>
    </w:p>
    <w:p w14:paraId="4BF59B2C" w14:textId="70CC7148" w:rsidR="00CF4D2E" w:rsidRDefault="00DB383E" w:rsidP="00DB383E">
      <w:pPr>
        <w:rPr>
          <w:rFonts w:ascii="Times New Roman" w:hAnsi="Times New Roman" w:cs="Times New Roman"/>
          <w:b/>
          <w:sz w:val="20"/>
          <w:szCs w:val="20"/>
          <w:lang w:val="it-IT"/>
        </w:rPr>
      </w:pPr>
      <w:r w:rsidRPr="006464C3">
        <w:rPr>
          <w:rFonts w:ascii="Times New Roman" w:hAnsi="Times New Roman" w:cs="Times New Roman"/>
          <w:b/>
          <w:sz w:val="20"/>
          <w:szCs w:val="20"/>
          <w:lang w:val="it-IT"/>
        </w:rPr>
        <w:t>Nume şi semnătură/i</w:t>
      </w:r>
    </w:p>
    <w:p w14:paraId="6E22B81C" w14:textId="27547502" w:rsidR="00CF4D2E" w:rsidRDefault="00CF4D2E">
      <w:pPr>
        <w:rPr>
          <w:rFonts w:ascii="Times New Roman" w:hAnsi="Times New Roman" w:cs="Times New Roman"/>
          <w:b/>
          <w:sz w:val="20"/>
          <w:szCs w:val="20"/>
          <w:lang w:val="it-IT"/>
        </w:rPr>
      </w:pPr>
    </w:p>
    <w:p w14:paraId="2FC5670D" w14:textId="03BCD26B" w:rsidR="00CF4D2E" w:rsidRPr="006D0E20" w:rsidRDefault="00CF4D2E" w:rsidP="00CF4D2E">
      <w:pPr>
        <w:rPr>
          <w:rFonts w:ascii="Times New Roman" w:hAnsi="Times New Roman" w:cs="Times New Roman"/>
          <w:b/>
          <w:bCs/>
          <w:sz w:val="20"/>
          <w:szCs w:val="20"/>
        </w:rPr>
      </w:pPr>
      <w:r w:rsidRPr="006D0E20">
        <w:rPr>
          <w:rFonts w:ascii="Times New Roman" w:hAnsi="Times New Roman" w:cs="Times New Roman"/>
          <w:b/>
          <w:bCs/>
          <w:sz w:val="20"/>
          <w:szCs w:val="20"/>
        </w:rPr>
        <w:t>ANEXA 6.2</w:t>
      </w:r>
      <w:r w:rsidR="00054F22">
        <w:rPr>
          <w:rFonts w:ascii="Times New Roman" w:hAnsi="Times New Roman" w:cs="Times New Roman"/>
          <w:b/>
          <w:bCs/>
          <w:sz w:val="20"/>
          <w:szCs w:val="20"/>
        </w:rPr>
        <w:t>.2</w:t>
      </w:r>
    </w:p>
    <w:p w14:paraId="430F2355" w14:textId="77777777" w:rsidR="00CF4D2E" w:rsidRDefault="00CF4D2E" w:rsidP="00CF4D2E">
      <w:pPr>
        <w:spacing w:after="40"/>
        <w:jc w:val="center"/>
        <w:rPr>
          <w:rFonts w:ascii="Times New Roman" w:hAnsi="Times New Roman" w:cs="Times New Roman"/>
          <w:sz w:val="20"/>
          <w:szCs w:val="20"/>
          <w:lang w:val="pt-PT"/>
        </w:rPr>
      </w:pPr>
      <w:r w:rsidRPr="006464C3">
        <w:rPr>
          <w:rFonts w:ascii="Times New Roman" w:hAnsi="Times New Roman" w:cs="Times New Roman"/>
          <w:b/>
          <w:sz w:val="20"/>
          <w:szCs w:val="20"/>
          <w:lang w:val="pt-PT"/>
        </w:rPr>
        <w:t>FIŞA DE EVALUARE</w:t>
      </w:r>
      <w:r w:rsidRPr="006464C3">
        <w:rPr>
          <w:rFonts w:ascii="Times New Roman" w:hAnsi="Times New Roman" w:cs="Times New Roman"/>
          <w:sz w:val="20"/>
          <w:szCs w:val="20"/>
          <w:lang w:val="pt-PT"/>
        </w:rPr>
        <w:t xml:space="preserve"> </w:t>
      </w:r>
      <w:r w:rsidRPr="006464C3">
        <w:rPr>
          <w:rFonts w:ascii="Times New Roman" w:hAnsi="Times New Roman" w:cs="Times New Roman"/>
          <w:b/>
          <w:sz w:val="20"/>
          <w:szCs w:val="20"/>
          <w:lang w:val="pt-PT"/>
        </w:rPr>
        <w:t>INDIVIDUALĂ/ PANEL</w:t>
      </w:r>
      <w:r w:rsidRPr="006464C3">
        <w:rPr>
          <w:rFonts w:ascii="Times New Roman" w:hAnsi="Times New Roman" w:cs="Times New Roman"/>
          <w:sz w:val="20"/>
          <w:szCs w:val="20"/>
          <w:lang w:val="pt-PT"/>
        </w:rPr>
        <w:t xml:space="preserve"> </w:t>
      </w:r>
    </w:p>
    <w:p w14:paraId="68EE60BF" w14:textId="5B1D07B0" w:rsidR="00CF4D2E" w:rsidRPr="00CF4D2E" w:rsidRDefault="00054F22" w:rsidP="00CF4D2E">
      <w:pPr>
        <w:jc w:val="center"/>
        <w:rPr>
          <w:rFonts w:ascii="Times New Roman" w:hAnsi="Times New Roman" w:cs="Times New Roman"/>
          <w:b/>
          <w:sz w:val="20"/>
          <w:szCs w:val="20"/>
          <w:lang w:val="pt-PT"/>
        </w:rPr>
      </w:pPr>
      <w:r>
        <w:rPr>
          <w:rFonts w:ascii="Times New Roman" w:hAnsi="Times New Roman" w:cs="Times New Roman"/>
          <w:b/>
          <w:sz w:val="20"/>
          <w:szCs w:val="20"/>
          <w:lang w:val="pt-PT"/>
        </w:rPr>
        <w:t>PENTRU CATEDRE-</w:t>
      </w:r>
      <w:r w:rsidR="00CF4D2E" w:rsidRPr="00CF4D2E">
        <w:rPr>
          <w:rFonts w:ascii="Times New Roman" w:hAnsi="Times New Roman" w:cs="Times New Roman"/>
          <w:b/>
          <w:sz w:val="20"/>
          <w:szCs w:val="20"/>
          <w:lang w:val="pt-PT"/>
        </w:rPr>
        <w:t>ERA ȘI TEAMING</w:t>
      </w:r>
    </w:p>
    <w:p w14:paraId="36CB43E7" w14:textId="77777777" w:rsidR="00CF4D2E" w:rsidRPr="006464C3" w:rsidRDefault="00CF4D2E" w:rsidP="00CF4D2E">
      <w:pPr>
        <w:jc w:val="center"/>
        <w:rPr>
          <w:rFonts w:ascii="Times New Roman" w:hAnsi="Times New Roman" w:cs="Times New Roman"/>
          <w:b/>
          <w:bCs/>
          <w:sz w:val="20"/>
          <w:szCs w:val="20"/>
        </w:rPr>
      </w:pPr>
      <w:r w:rsidRPr="006464C3">
        <w:rPr>
          <w:rFonts w:ascii="Times New Roman" w:hAnsi="Times New Roman" w:cs="Times New Roman"/>
          <w:b/>
          <w:sz w:val="20"/>
          <w:szCs w:val="20"/>
          <w:lang w:val="pt-PT"/>
        </w:rPr>
        <w:t xml:space="preserve">Competiţia </w:t>
      </w:r>
      <w:r>
        <w:rPr>
          <w:rFonts w:ascii="Times New Roman" w:hAnsi="Times New Roman" w:cs="Times New Roman"/>
          <w:b/>
          <w:sz w:val="20"/>
          <w:szCs w:val="20"/>
        </w:rPr>
        <w:t>POC-A.1-A.1.1.3- H- 2016</w:t>
      </w:r>
    </w:p>
    <w:p w14:paraId="1A153AAB" w14:textId="77777777" w:rsidR="00CF4D2E" w:rsidRPr="006464C3" w:rsidRDefault="00CF4D2E" w:rsidP="00CF4D2E">
      <w:pPr>
        <w:tabs>
          <w:tab w:val="left" w:pos="4820"/>
        </w:tabs>
        <w:spacing w:line="240" w:lineRule="exact"/>
        <w:jc w:val="both"/>
        <w:rPr>
          <w:rFonts w:ascii="Times New Roman" w:hAnsi="Times New Roman" w:cs="Times New Roman"/>
          <w:sz w:val="20"/>
          <w:szCs w:val="20"/>
        </w:rPr>
      </w:pPr>
      <w:r w:rsidRPr="006464C3">
        <w:rPr>
          <w:rFonts w:ascii="Times New Roman" w:hAnsi="Times New Roman" w:cs="Times New Roman"/>
          <w:sz w:val="20"/>
          <w:szCs w:val="20"/>
        </w:rPr>
        <w:t>Nume Evaluator/i ____________________________________ Data ___________</w:t>
      </w:r>
    </w:p>
    <w:p w14:paraId="3B7875A2" w14:textId="77777777" w:rsidR="00CF4D2E" w:rsidRPr="006464C3" w:rsidRDefault="00CF4D2E" w:rsidP="00CF4D2E">
      <w:pPr>
        <w:rPr>
          <w:rFonts w:ascii="Times New Roman" w:hAnsi="Times New Roman" w:cs="Times New Roman"/>
          <w:sz w:val="20"/>
          <w:szCs w:val="20"/>
          <w:lang w:val="en-GB"/>
        </w:rPr>
      </w:pPr>
      <w:r w:rsidRPr="006464C3">
        <w:rPr>
          <w:rFonts w:ascii="Times New Roman" w:hAnsi="Times New Roman" w:cs="Times New Roman"/>
          <w:sz w:val="20"/>
          <w:szCs w:val="20"/>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417"/>
      </w:tblGrid>
      <w:tr w:rsidR="00CF4D2E" w:rsidRPr="006464C3" w14:paraId="39CCCAFB"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17459495" w14:textId="77777777" w:rsidR="00CF4D2E" w:rsidRPr="006464C3" w:rsidRDefault="00CF4D2E" w:rsidP="001327EF">
            <w:pPr>
              <w:spacing w:before="120"/>
              <w:rPr>
                <w:rFonts w:ascii="Times New Roman" w:hAnsi="Times New Roman" w:cs="Times New Roman"/>
                <w:sz w:val="20"/>
                <w:szCs w:val="20"/>
                <w:lang w:val="en-GB"/>
              </w:rPr>
            </w:pPr>
            <w:r>
              <w:rPr>
                <w:rFonts w:ascii="Times New Roman" w:hAnsi="Times New Roman" w:cs="Times New Roman"/>
                <w:sz w:val="20"/>
                <w:szCs w:val="20"/>
              </w:rPr>
              <w:t xml:space="preserve">Număr de înregistrare </w:t>
            </w:r>
            <w:r w:rsidRPr="006464C3">
              <w:rPr>
                <w:rFonts w:ascii="Times New Roman" w:hAnsi="Times New Roman" w:cs="Times New Roman"/>
                <w:sz w:val="20"/>
                <w:szCs w:val="20"/>
              </w:rPr>
              <w:t xml:space="preserve">: </w:t>
            </w:r>
          </w:p>
        </w:tc>
        <w:tc>
          <w:tcPr>
            <w:tcW w:w="6417" w:type="dxa"/>
            <w:tcBorders>
              <w:top w:val="single" w:sz="4" w:space="0" w:color="auto"/>
              <w:left w:val="single" w:sz="4" w:space="0" w:color="auto"/>
              <w:bottom w:val="single" w:sz="4" w:space="0" w:color="auto"/>
              <w:right w:val="single" w:sz="4" w:space="0" w:color="auto"/>
            </w:tcBorders>
            <w:vAlign w:val="center"/>
          </w:tcPr>
          <w:p w14:paraId="6361CB9A" w14:textId="77777777" w:rsidR="00CF4D2E" w:rsidRPr="006464C3" w:rsidRDefault="00CF4D2E" w:rsidP="001327EF">
            <w:pPr>
              <w:spacing w:before="120"/>
              <w:rPr>
                <w:rFonts w:ascii="Times New Roman" w:hAnsi="Times New Roman" w:cs="Times New Roman"/>
                <w:sz w:val="20"/>
                <w:szCs w:val="20"/>
                <w:lang w:val="en-GB"/>
              </w:rPr>
            </w:pPr>
          </w:p>
        </w:tc>
      </w:tr>
      <w:tr w:rsidR="00CF4D2E" w:rsidRPr="006464C3" w14:paraId="64F6E53D"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0093D894" w14:textId="77777777" w:rsidR="00CF4D2E" w:rsidRPr="006464C3" w:rsidRDefault="00CF4D2E" w:rsidP="001327EF">
            <w:pPr>
              <w:spacing w:before="120"/>
              <w:rPr>
                <w:rFonts w:ascii="Times New Roman" w:hAnsi="Times New Roman" w:cs="Times New Roman"/>
                <w:sz w:val="20"/>
                <w:szCs w:val="20"/>
                <w:lang w:val="en-GB"/>
              </w:rPr>
            </w:pPr>
            <w:r>
              <w:rPr>
                <w:rFonts w:ascii="Times New Roman" w:hAnsi="Times New Roman" w:cs="Times New Roman"/>
                <w:sz w:val="20"/>
                <w:szCs w:val="20"/>
              </w:rPr>
              <w:t>Entitatea</w:t>
            </w:r>
            <w:r w:rsidRPr="006464C3">
              <w:rPr>
                <w:rFonts w:ascii="Times New Roman" w:hAnsi="Times New Roman" w:cs="Times New Roman"/>
                <w:sz w:val="20"/>
                <w:szCs w:val="20"/>
              </w:rPr>
              <w:t xml:space="preserve"> solicitantă:</w:t>
            </w:r>
          </w:p>
        </w:tc>
        <w:tc>
          <w:tcPr>
            <w:tcW w:w="6417" w:type="dxa"/>
            <w:tcBorders>
              <w:top w:val="single" w:sz="4" w:space="0" w:color="auto"/>
              <w:left w:val="single" w:sz="4" w:space="0" w:color="auto"/>
              <w:bottom w:val="single" w:sz="4" w:space="0" w:color="auto"/>
              <w:right w:val="single" w:sz="4" w:space="0" w:color="auto"/>
            </w:tcBorders>
            <w:vAlign w:val="center"/>
          </w:tcPr>
          <w:p w14:paraId="42E84DA1" w14:textId="77777777" w:rsidR="00CF4D2E" w:rsidRPr="006464C3" w:rsidRDefault="00CF4D2E" w:rsidP="001327EF">
            <w:pPr>
              <w:spacing w:before="120"/>
              <w:rPr>
                <w:rFonts w:ascii="Times New Roman" w:hAnsi="Times New Roman" w:cs="Times New Roman"/>
                <w:sz w:val="20"/>
                <w:szCs w:val="20"/>
                <w:lang w:val="en-GB"/>
              </w:rPr>
            </w:pPr>
          </w:p>
        </w:tc>
      </w:tr>
      <w:tr w:rsidR="00CF4D2E" w:rsidRPr="006464C3" w14:paraId="375FFF8B"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6EC552F6" w14:textId="77777777" w:rsidR="00CF4D2E" w:rsidRPr="006464C3" w:rsidRDefault="00CF4D2E" w:rsidP="001327EF">
            <w:pPr>
              <w:spacing w:before="120"/>
              <w:rPr>
                <w:rFonts w:ascii="Times New Roman" w:hAnsi="Times New Roman" w:cs="Times New Roman"/>
                <w:sz w:val="20"/>
                <w:szCs w:val="20"/>
                <w:lang w:val="en-GB"/>
              </w:rPr>
            </w:pPr>
            <w:r w:rsidRPr="006464C3">
              <w:rPr>
                <w:rFonts w:ascii="Times New Roman" w:hAnsi="Times New Roman" w:cs="Times New Roman"/>
                <w:sz w:val="20"/>
                <w:szCs w:val="20"/>
              </w:rPr>
              <w:t>Titlul proiectului:</w:t>
            </w:r>
          </w:p>
        </w:tc>
        <w:tc>
          <w:tcPr>
            <w:tcW w:w="6417" w:type="dxa"/>
            <w:tcBorders>
              <w:top w:val="single" w:sz="4" w:space="0" w:color="auto"/>
              <w:left w:val="single" w:sz="4" w:space="0" w:color="auto"/>
              <w:bottom w:val="single" w:sz="4" w:space="0" w:color="auto"/>
              <w:right w:val="single" w:sz="4" w:space="0" w:color="auto"/>
            </w:tcBorders>
            <w:vAlign w:val="center"/>
          </w:tcPr>
          <w:p w14:paraId="230CA699" w14:textId="77777777" w:rsidR="00CF4D2E" w:rsidRPr="006464C3" w:rsidRDefault="00CF4D2E" w:rsidP="001327EF">
            <w:pPr>
              <w:spacing w:before="120"/>
              <w:rPr>
                <w:rFonts w:ascii="Times New Roman" w:hAnsi="Times New Roman" w:cs="Times New Roman"/>
                <w:sz w:val="20"/>
                <w:szCs w:val="20"/>
                <w:lang w:val="en-GB"/>
              </w:rPr>
            </w:pPr>
          </w:p>
        </w:tc>
      </w:tr>
      <w:tr w:rsidR="00CF4D2E" w:rsidRPr="006464C3" w14:paraId="70C28B93"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78DB47AB" w14:textId="77777777" w:rsidR="00CF4D2E" w:rsidRPr="006464C3" w:rsidRDefault="00CF4D2E" w:rsidP="001327EF">
            <w:pPr>
              <w:spacing w:before="120"/>
              <w:rPr>
                <w:rFonts w:ascii="Times New Roman" w:hAnsi="Times New Roman" w:cs="Times New Roman"/>
                <w:sz w:val="20"/>
                <w:szCs w:val="20"/>
                <w:lang w:val="en-GB"/>
              </w:rPr>
            </w:pPr>
            <w:r w:rsidRPr="006464C3">
              <w:rPr>
                <w:rFonts w:ascii="Times New Roman" w:hAnsi="Times New Roman" w:cs="Times New Roman"/>
                <w:sz w:val="20"/>
                <w:szCs w:val="20"/>
                <w:lang w:val="en-GB"/>
              </w:rPr>
              <w:t>Acronim:</w:t>
            </w:r>
          </w:p>
        </w:tc>
        <w:tc>
          <w:tcPr>
            <w:tcW w:w="6417" w:type="dxa"/>
            <w:tcBorders>
              <w:top w:val="single" w:sz="4" w:space="0" w:color="auto"/>
              <w:left w:val="single" w:sz="4" w:space="0" w:color="auto"/>
              <w:bottom w:val="single" w:sz="4" w:space="0" w:color="auto"/>
              <w:right w:val="single" w:sz="4" w:space="0" w:color="auto"/>
            </w:tcBorders>
            <w:vAlign w:val="center"/>
          </w:tcPr>
          <w:p w14:paraId="0F59529A" w14:textId="77777777" w:rsidR="00CF4D2E" w:rsidRPr="006464C3" w:rsidRDefault="00CF4D2E" w:rsidP="001327EF">
            <w:pPr>
              <w:spacing w:before="120"/>
              <w:rPr>
                <w:rFonts w:ascii="Times New Roman" w:hAnsi="Times New Roman" w:cs="Times New Roman"/>
                <w:sz w:val="20"/>
                <w:szCs w:val="20"/>
                <w:lang w:val="en-GB"/>
              </w:rPr>
            </w:pPr>
          </w:p>
        </w:tc>
      </w:tr>
      <w:tr w:rsidR="00CF4D2E" w:rsidRPr="006464C3" w14:paraId="765A02F7"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727177FE" w14:textId="77777777" w:rsidR="00CF4D2E" w:rsidRPr="006464C3" w:rsidRDefault="00CF4D2E" w:rsidP="001327EF">
            <w:pPr>
              <w:spacing w:before="120"/>
              <w:rPr>
                <w:rFonts w:ascii="Times New Roman" w:hAnsi="Times New Roman" w:cs="Times New Roman"/>
                <w:sz w:val="20"/>
                <w:szCs w:val="20"/>
                <w:lang w:val="en-GB"/>
              </w:rPr>
            </w:pPr>
            <w:r w:rsidRPr="006464C3">
              <w:rPr>
                <w:rFonts w:ascii="Times New Roman" w:hAnsi="Times New Roman" w:cs="Times New Roman"/>
                <w:sz w:val="20"/>
                <w:szCs w:val="20"/>
                <w:lang w:val="en-GB"/>
              </w:rPr>
              <w:t>Tipul proiectului:</w:t>
            </w:r>
          </w:p>
        </w:tc>
        <w:tc>
          <w:tcPr>
            <w:tcW w:w="6417" w:type="dxa"/>
            <w:tcBorders>
              <w:top w:val="single" w:sz="4" w:space="0" w:color="auto"/>
              <w:left w:val="single" w:sz="4" w:space="0" w:color="auto"/>
              <w:bottom w:val="single" w:sz="4" w:space="0" w:color="auto"/>
              <w:right w:val="single" w:sz="4" w:space="0" w:color="auto"/>
            </w:tcBorders>
            <w:vAlign w:val="center"/>
          </w:tcPr>
          <w:p w14:paraId="06153334" w14:textId="77777777" w:rsidR="00CF4D2E" w:rsidRPr="006464C3" w:rsidRDefault="00CF4D2E" w:rsidP="001327EF">
            <w:pPr>
              <w:spacing w:before="120"/>
              <w:rPr>
                <w:rFonts w:ascii="Times New Roman" w:hAnsi="Times New Roman" w:cs="Times New Roman"/>
                <w:sz w:val="20"/>
                <w:szCs w:val="20"/>
                <w:lang w:val="en-GB"/>
              </w:rPr>
            </w:pPr>
          </w:p>
        </w:tc>
      </w:tr>
      <w:tr w:rsidR="00CF4D2E" w:rsidRPr="006464C3" w14:paraId="65167FC3" w14:textId="77777777" w:rsidTr="001327EF">
        <w:tc>
          <w:tcPr>
            <w:tcW w:w="3369" w:type="dxa"/>
            <w:tcBorders>
              <w:top w:val="single" w:sz="4" w:space="0" w:color="auto"/>
              <w:left w:val="single" w:sz="4" w:space="0" w:color="auto"/>
              <w:bottom w:val="single" w:sz="4" w:space="0" w:color="auto"/>
              <w:right w:val="single" w:sz="4" w:space="0" w:color="auto"/>
            </w:tcBorders>
            <w:vAlign w:val="center"/>
          </w:tcPr>
          <w:p w14:paraId="7630BCF5" w14:textId="77777777" w:rsidR="00CF4D2E" w:rsidRPr="006464C3" w:rsidRDefault="00CF4D2E" w:rsidP="001327EF">
            <w:pPr>
              <w:spacing w:before="120"/>
              <w:rPr>
                <w:rFonts w:ascii="Times New Roman" w:hAnsi="Times New Roman" w:cs="Times New Roman"/>
                <w:sz w:val="20"/>
                <w:szCs w:val="20"/>
              </w:rPr>
            </w:pPr>
            <w:r w:rsidRPr="006464C3">
              <w:rPr>
                <w:rFonts w:ascii="Times New Roman" w:hAnsi="Times New Roman" w:cs="Times New Roman"/>
                <w:bCs/>
                <w:noProof/>
                <w:snapToGrid w:val="0"/>
                <w:sz w:val="20"/>
                <w:szCs w:val="20"/>
              </w:rPr>
              <w:t xml:space="preserve">Domeniul și subdomeniul  de specializare inteligenta sau sanatate </w:t>
            </w:r>
          </w:p>
        </w:tc>
        <w:tc>
          <w:tcPr>
            <w:tcW w:w="6417" w:type="dxa"/>
            <w:tcBorders>
              <w:top w:val="single" w:sz="4" w:space="0" w:color="auto"/>
              <w:left w:val="single" w:sz="4" w:space="0" w:color="auto"/>
              <w:bottom w:val="single" w:sz="4" w:space="0" w:color="auto"/>
              <w:right w:val="single" w:sz="4" w:space="0" w:color="auto"/>
            </w:tcBorders>
            <w:vAlign w:val="center"/>
          </w:tcPr>
          <w:p w14:paraId="46CDED54" w14:textId="77777777" w:rsidR="00CF4D2E" w:rsidRPr="006464C3" w:rsidRDefault="00CF4D2E" w:rsidP="001327EF">
            <w:pPr>
              <w:spacing w:before="120"/>
              <w:rPr>
                <w:rFonts w:ascii="Times New Roman" w:hAnsi="Times New Roman" w:cs="Times New Roman"/>
                <w:sz w:val="20"/>
                <w:szCs w:val="20"/>
              </w:rPr>
            </w:pPr>
          </w:p>
        </w:tc>
      </w:tr>
    </w:tbl>
    <w:p w14:paraId="2B304A49" w14:textId="77777777" w:rsidR="00CF4D2E" w:rsidRPr="006464C3" w:rsidRDefault="00CF4D2E" w:rsidP="00CF4D2E">
      <w:pPr>
        <w:jc w:val="center"/>
        <w:rPr>
          <w:rFonts w:ascii="Times New Roman" w:hAnsi="Times New Roman" w:cs="Times New Roman"/>
          <w:sz w:val="20"/>
          <w:szCs w:val="20"/>
          <w:lang w:val="pt-PT"/>
        </w:rPr>
      </w:pPr>
    </w:p>
    <w:tbl>
      <w:tblPr>
        <w:tblW w:w="9177" w:type="dxa"/>
        <w:tblInd w:w="105" w:type="dxa"/>
        <w:tblLayout w:type="fixed"/>
        <w:tblCellMar>
          <w:left w:w="105" w:type="dxa"/>
          <w:right w:w="105" w:type="dxa"/>
        </w:tblCellMar>
        <w:tblLook w:val="0000" w:firstRow="0" w:lastRow="0" w:firstColumn="0" w:lastColumn="0" w:noHBand="0" w:noVBand="0"/>
      </w:tblPr>
      <w:tblGrid>
        <w:gridCol w:w="7461"/>
        <w:gridCol w:w="873"/>
        <w:gridCol w:w="843"/>
      </w:tblGrid>
      <w:tr w:rsidR="00CF4D2E" w:rsidRPr="006464C3" w14:paraId="43D07E3A" w14:textId="77777777" w:rsidTr="001327EF">
        <w:tc>
          <w:tcPr>
            <w:tcW w:w="7461" w:type="dxa"/>
            <w:tcBorders>
              <w:top w:val="single" w:sz="6" w:space="0" w:color="000000"/>
              <w:left w:val="single" w:sz="6" w:space="0" w:color="000000"/>
              <w:bottom w:val="single" w:sz="6" w:space="0" w:color="000000"/>
              <w:right w:val="single" w:sz="6" w:space="0" w:color="000000"/>
            </w:tcBorders>
            <w:vAlign w:val="center"/>
          </w:tcPr>
          <w:p w14:paraId="769EA251" w14:textId="77777777" w:rsidR="00CF4D2E" w:rsidRPr="006464C3" w:rsidRDefault="00CF4D2E" w:rsidP="001327EF">
            <w:pPr>
              <w:widowControl w:val="0"/>
              <w:autoSpaceDE w:val="0"/>
              <w:autoSpaceDN w:val="0"/>
              <w:adjustRightInd w:val="0"/>
              <w:jc w:val="both"/>
              <w:rPr>
                <w:rFonts w:ascii="Times New Roman" w:hAnsi="Times New Roman" w:cs="Times New Roman"/>
                <w:b/>
                <w:bCs/>
                <w:sz w:val="20"/>
                <w:szCs w:val="20"/>
              </w:rPr>
            </w:pPr>
            <w:r w:rsidRPr="006464C3">
              <w:rPr>
                <w:rFonts w:ascii="Times New Roman" w:hAnsi="Times New Roman" w:cs="Times New Roman"/>
                <w:b/>
                <w:bCs/>
                <w:sz w:val="20"/>
                <w:szCs w:val="20"/>
              </w:rPr>
              <w:t>CRITERII ELIMINATORII</w:t>
            </w:r>
          </w:p>
        </w:tc>
        <w:tc>
          <w:tcPr>
            <w:tcW w:w="873" w:type="dxa"/>
            <w:tcBorders>
              <w:top w:val="single" w:sz="6" w:space="0" w:color="000000"/>
              <w:left w:val="single" w:sz="6" w:space="0" w:color="000000"/>
              <w:bottom w:val="single" w:sz="6" w:space="0" w:color="000000"/>
              <w:right w:val="single" w:sz="6" w:space="0" w:color="000000"/>
            </w:tcBorders>
            <w:vAlign w:val="center"/>
          </w:tcPr>
          <w:p w14:paraId="3EC5E86C" w14:textId="77777777" w:rsidR="00CF4D2E" w:rsidRPr="006464C3" w:rsidRDefault="00CF4D2E" w:rsidP="001327EF">
            <w:pPr>
              <w:widowControl w:val="0"/>
              <w:autoSpaceDE w:val="0"/>
              <w:autoSpaceDN w:val="0"/>
              <w:adjustRightInd w:val="0"/>
              <w:jc w:val="both"/>
              <w:rPr>
                <w:rFonts w:ascii="Times New Roman" w:hAnsi="Times New Roman" w:cs="Times New Roman"/>
                <w:b/>
                <w:bCs/>
                <w:sz w:val="20"/>
                <w:szCs w:val="20"/>
              </w:rPr>
            </w:pPr>
            <w:r w:rsidRPr="006464C3">
              <w:rPr>
                <w:rFonts w:ascii="Times New Roman" w:hAnsi="Times New Roman" w:cs="Times New Roman"/>
                <w:b/>
                <w:bCs/>
                <w:sz w:val="20"/>
                <w:szCs w:val="20"/>
              </w:rPr>
              <w:t xml:space="preserve">DA </w:t>
            </w:r>
          </w:p>
        </w:tc>
        <w:tc>
          <w:tcPr>
            <w:tcW w:w="843" w:type="dxa"/>
            <w:tcBorders>
              <w:top w:val="single" w:sz="6" w:space="0" w:color="000000"/>
              <w:left w:val="single" w:sz="6" w:space="0" w:color="000000"/>
              <w:bottom w:val="single" w:sz="6" w:space="0" w:color="000000"/>
              <w:right w:val="single" w:sz="6" w:space="0" w:color="000000"/>
            </w:tcBorders>
          </w:tcPr>
          <w:p w14:paraId="49725FC2" w14:textId="77777777" w:rsidR="00CF4D2E" w:rsidRPr="006464C3" w:rsidRDefault="00CF4D2E" w:rsidP="001327EF">
            <w:pPr>
              <w:widowControl w:val="0"/>
              <w:autoSpaceDE w:val="0"/>
              <w:autoSpaceDN w:val="0"/>
              <w:adjustRightInd w:val="0"/>
              <w:jc w:val="both"/>
              <w:rPr>
                <w:rFonts w:ascii="Times New Roman" w:hAnsi="Times New Roman" w:cs="Times New Roman"/>
                <w:b/>
                <w:bCs/>
                <w:sz w:val="20"/>
                <w:szCs w:val="20"/>
              </w:rPr>
            </w:pPr>
            <w:r w:rsidRPr="006464C3">
              <w:rPr>
                <w:rFonts w:ascii="Times New Roman" w:hAnsi="Times New Roman" w:cs="Times New Roman"/>
                <w:b/>
                <w:bCs/>
                <w:sz w:val="20"/>
                <w:szCs w:val="20"/>
              </w:rPr>
              <w:t>NU</w:t>
            </w:r>
          </w:p>
        </w:tc>
      </w:tr>
      <w:tr w:rsidR="00CF4D2E" w:rsidRPr="006464C3" w14:paraId="389E8160" w14:textId="77777777" w:rsidTr="001327EF">
        <w:tc>
          <w:tcPr>
            <w:tcW w:w="7461" w:type="dxa"/>
            <w:tcBorders>
              <w:top w:val="single" w:sz="6" w:space="0" w:color="000000"/>
              <w:left w:val="single" w:sz="6" w:space="0" w:color="000000"/>
              <w:bottom w:val="single" w:sz="6" w:space="0" w:color="000000"/>
              <w:right w:val="single" w:sz="6" w:space="0" w:color="000000"/>
            </w:tcBorders>
            <w:shd w:val="clear" w:color="auto" w:fill="E6E6E6"/>
          </w:tcPr>
          <w:p w14:paraId="30874E5D" w14:textId="77777777" w:rsidR="00CF4D2E" w:rsidRPr="006464C3" w:rsidRDefault="00CF4D2E" w:rsidP="001327EF">
            <w:pPr>
              <w:widowControl w:val="0"/>
              <w:autoSpaceDE w:val="0"/>
              <w:autoSpaceDN w:val="0"/>
              <w:adjustRightInd w:val="0"/>
              <w:spacing w:after="0" w:line="240" w:lineRule="auto"/>
              <w:ind w:left="360"/>
              <w:jc w:val="both"/>
              <w:rPr>
                <w:rFonts w:ascii="Times New Roman" w:hAnsi="Times New Roman" w:cs="Times New Roman"/>
                <w:bCs/>
                <w:sz w:val="20"/>
                <w:szCs w:val="20"/>
              </w:rPr>
            </w:pPr>
            <w:r w:rsidRPr="006464C3">
              <w:rPr>
                <w:rFonts w:ascii="Times New Roman" w:hAnsi="Times New Roman" w:cs="Times New Roman"/>
                <w:sz w:val="20"/>
                <w:szCs w:val="20"/>
              </w:rPr>
              <w:t xml:space="preserve">1. Propunerea de proiect  </w:t>
            </w:r>
            <w:r w:rsidRPr="006464C3">
              <w:rPr>
                <w:rFonts w:ascii="Times New Roman" w:hAnsi="Times New Roman" w:cs="Times New Roman"/>
                <w:bCs/>
                <w:sz w:val="20"/>
                <w:szCs w:val="20"/>
              </w:rPr>
              <w:t xml:space="preserve">se încadrează în unul dintre domeniile şi subdomeniile  de specializare inteligentă și sănătate  definite în Anexa 3 a ghidului solicitantului </w:t>
            </w:r>
          </w:p>
          <w:p w14:paraId="51D610B6" w14:textId="77777777" w:rsidR="00CF4D2E" w:rsidRPr="006464C3" w:rsidRDefault="00CF4D2E" w:rsidP="001327EF">
            <w:pPr>
              <w:widowControl w:val="0"/>
              <w:autoSpaceDE w:val="0"/>
              <w:autoSpaceDN w:val="0"/>
              <w:adjustRightInd w:val="0"/>
              <w:ind w:left="349"/>
              <w:jc w:val="both"/>
              <w:rPr>
                <w:rFonts w:ascii="Times New Roman" w:hAnsi="Times New Roman" w:cs="Times New Roman"/>
                <w:bCs/>
                <w:sz w:val="20"/>
                <w:szCs w:val="20"/>
              </w:rPr>
            </w:pPr>
            <w:r w:rsidRPr="006464C3">
              <w:rPr>
                <w:rFonts w:ascii="Times New Roman" w:hAnsi="Times New Roman" w:cs="Times New Roman"/>
                <w:bCs/>
                <w:sz w:val="20"/>
                <w:szCs w:val="20"/>
              </w:rPr>
              <w:t>Se analizeaza datele di</w:t>
            </w:r>
            <w:r>
              <w:rPr>
                <w:rFonts w:ascii="Times New Roman" w:hAnsi="Times New Roman" w:cs="Times New Roman"/>
                <w:bCs/>
                <w:sz w:val="20"/>
                <w:szCs w:val="20"/>
              </w:rPr>
              <w:t>n cererea de finantare punctul</w:t>
            </w:r>
            <w:r w:rsidRPr="006464C3">
              <w:rPr>
                <w:rFonts w:ascii="Times New Roman" w:hAnsi="Times New Roman" w:cs="Times New Roman"/>
                <w:bCs/>
                <w:sz w:val="20"/>
                <w:szCs w:val="20"/>
              </w:rPr>
              <w:t xml:space="preserve"> „</w:t>
            </w:r>
            <w:r>
              <w:rPr>
                <w:rFonts w:ascii="Times New Roman" w:hAnsi="Times New Roman" w:cs="Times New Roman"/>
                <w:i/>
                <w:noProof/>
                <w:sz w:val="20"/>
                <w:szCs w:val="20"/>
              </w:rPr>
              <w:t>10</w:t>
            </w:r>
            <w:r w:rsidRPr="006464C3">
              <w:rPr>
                <w:rFonts w:ascii="Times New Roman" w:hAnsi="Times New Roman" w:cs="Times New Roman"/>
                <w:i/>
                <w:noProof/>
                <w:sz w:val="20"/>
                <w:szCs w:val="20"/>
              </w:rPr>
              <w:t xml:space="preserve"> </w:t>
            </w:r>
            <w:r>
              <w:rPr>
                <w:rFonts w:ascii="Times New Roman" w:hAnsi="Times New Roman" w:cs="Times New Roman"/>
                <w:bCs/>
                <w:i/>
                <w:iCs/>
                <w:sz w:val="20"/>
                <w:szCs w:val="20"/>
              </w:rPr>
              <w:t>Justificare</w:t>
            </w:r>
            <w:r w:rsidRPr="006464C3">
              <w:rPr>
                <w:rFonts w:ascii="Times New Roman" w:hAnsi="Times New Roman" w:cs="Times New Roman"/>
                <w:bCs/>
                <w:sz w:val="20"/>
                <w:szCs w:val="20"/>
              </w:rPr>
              <w:t>.”</w:t>
            </w:r>
          </w:p>
        </w:tc>
        <w:tc>
          <w:tcPr>
            <w:tcW w:w="873" w:type="dxa"/>
            <w:tcBorders>
              <w:top w:val="single" w:sz="6" w:space="0" w:color="000000"/>
              <w:left w:val="single" w:sz="6" w:space="0" w:color="000000"/>
              <w:bottom w:val="single" w:sz="6" w:space="0" w:color="000000"/>
              <w:right w:val="single" w:sz="6" w:space="0" w:color="000000"/>
            </w:tcBorders>
          </w:tcPr>
          <w:p w14:paraId="1C4C0889" w14:textId="77777777" w:rsidR="00CF4D2E" w:rsidRPr="006464C3" w:rsidRDefault="00CF4D2E" w:rsidP="001327EF">
            <w:pPr>
              <w:widowControl w:val="0"/>
              <w:autoSpaceDE w:val="0"/>
              <w:autoSpaceDN w:val="0"/>
              <w:adjustRightInd w:val="0"/>
              <w:jc w:val="both"/>
              <w:rPr>
                <w:rFonts w:ascii="Times New Roman" w:hAnsi="Times New Roman" w:cs="Times New Roman"/>
                <w:b/>
                <w:bCs/>
                <w:sz w:val="20"/>
                <w:szCs w:val="20"/>
              </w:rPr>
            </w:pPr>
          </w:p>
        </w:tc>
        <w:tc>
          <w:tcPr>
            <w:tcW w:w="843" w:type="dxa"/>
            <w:tcBorders>
              <w:top w:val="single" w:sz="6" w:space="0" w:color="000000"/>
              <w:left w:val="single" w:sz="6" w:space="0" w:color="000000"/>
              <w:bottom w:val="single" w:sz="6" w:space="0" w:color="000000"/>
              <w:right w:val="single" w:sz="6" w:space="0" w:color="000000"/>
            </w:tcBorders>
          </w:tcPr>
          <w:p w14:paraId="2BF03142" w14:textId="77777777" w:rsidR="00CF4D2E" w:rsidRPr="006464C3" w:rsidRDefault="00CF4D2E" w:rsidP="001327EF">
            <w:pPr>
              <w:widowControl w:val="0"/>
              <w:autoSpaceDE w:val="0"/>
              <w:autoSpaceDN w:val="0"/>
              <w:adjustRightInd w:val="0"/>
              <w:jc w:val="both"/>
              <w:rPr>
                <w:rFonts w:ascii="Times New Roman" w:hAnsi="Times New Roman" w:cs="Times New Roman"/>
                <w:b/>
                <w:bCs/>
                <w:sz w:val="20"/>
                <w:szCs w:val="20"/>
              </w:rPr>
            </w:pPr>
          </w:p>
        </w:tc>
      </w:tr>
    </w:tbl>
    <w:p w14:paraId="33D615E5" w14:textId="77777777" w:rsidR="00CF4D2E" w:rsidRDefault="00CF4D2E" w:rsidP="00CF4D2E">
      <w:pPr>
        <w:pStyle w:val="ListParagraph"/>
        <w:ind w:hanging="720"/>
        <w:jc w:val="both"/>
        <w:rPr>
          <w:rFonts w:ascii="Times New Roman" w:hAnsi="Times New Roman"/>
          <w:noProof/>
          <w:color w:val="000000"/>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275"/>
        <w:gridCol w:w="1276"/>
      </w:tblGrid>
      <w:tr w:rsidR="00CF4D2E" w:rsidRPr="00B802D7" w14:paraId="3CED9469" w14:textId="77777777" w:rsidTr="00054F22">
        <w:tc>
          <w:tcPr>
            <w:tcW w:w="6521" w:type="dxa"/>
            <w:tcBorders>
              <w:top w:val="single" w:sz="4" w:space="0" w:color="auto"/>
              <w:left w:val="single" w:sz="4" w:space="0" w:color="auto"/>
              <w:bottom w:val="single" w:sz="4" w:space="0" w:color="auto"/>
              <w:right w:val="single" w:sz="4" w:space="0" w:color="auto"/>
            </w:tcBorders>
            <w:vAlign w:val="center"/>
          </w:tcPr>
          <w:p w14:paraId="09A14416" w14:textId="77777777" w:rsidR="00CF4D2E" w:rsidRPr="00086D51" w:rsidRDefault="00CF4D2E" w:rsidP="001327EF">
            <w:pPr>
              <w:spacing w:after="0" w:line="240" w:lineRule="auto"/>
              <w:rPr>
                <w:rFonts w:ascii="Times New Roman" w:hAnsi="Times New Roman"/>
                <w:b/>
              </w:rPr>
            </w:pPr>
            <w:r w:rsidRPr="00086D51">
              <w:rPr>
                <w:rFonts w:ascii="Times New Roman" w:hAnsi="Times New Roman"/>
                <w:b/>
              </w:rPr>
              <w:t>Criteriu/Subcriteriu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BDAA68" w14:textId="77777777" w:rsidR="00CF4D2E" w:rsidRPr="00B802D7" w:rsidRDefault="00CF4D2E" w:rsidP="001327EF">
            <w:pPr>
              <w:spacing w:after="0" w:line="240" w:lineRule="auto"/>
              <w:jc w:val="center"/>
              <w:rPr>
                <w:rFonts w:ascii="Times New Roman" w:hAnsi="Times New Roman"/>
                <w:b/>
                <w:sz w:val="24"/>
              </w:rPr>
            </w:pPr>
            <w:r>
              <w:rPr>
                <w:rFonts w:ascii="Times New Roman" w:hAnsi="Times New Roman"/>
                <w:b/>
              </w:rPr>
              <w:t>Scor maxim</w:t>
            </w:r>
          </w:p>
        </w:tc>
        <w:tc>
          <w:tcPr>
            <w:tcW w:w="1276" w:type="dxa"/>
            <w:tcBorders>
              <w:top w:val="single" w:sz="4" w:space="0" w:color="auto"/>
              <w:left w:val="single" w:sz="4" w:space="0" w:color="auto"/>
              <w:bottom w:val="single" w:sz="4" w:space="0" w:color="auto"/>
              <w:right w:val="single" w:sz="4" w:space="0" w:color="auto"/>
            </w:tcBorders>
          </w:tcPr>
          <w:p w14:paraId="293F03EA" w14:textId="77777777" w:rsidR="00CF4D2E" w:rsidRDefault="00CF4D2E" w:rsidP="001327EF">
            <w:pPr>
              <w:spacing w:after="0" w:line="240" w:lineRule="auto"/>
              <w:jc w:val="center"/>
              <w:rPr>
                <w:rFonts w:ascii="Times New Roman" w:hAnsi="Times New Roman"/>
                <w:b/>
              </w:rPr>
            </w:pPr>
            <w:r w:rsidRPr="00B802D7">
              <w:rPr>
                <w:rFonts w:ascii="Times New Roman" w:hAnsi="Times New Roman"/>
                <w:b/>
              </w:rPr>
              <w:t xml:space="preserve">Scor </w:t>
            </w:r>
          </w:p>
          <w:p w14:paraId="71860152" w14:textId="77777777" w:rsidR="00CF4D2E" w:rsidRPr="00B802D7" w:rsidRDefault="00CF4D2E" w:rsidP="001327EF">
            <w:pPr>
              <w:spacing w:after="0" w:line="240" w:lineRule="auto"/>
              <w:jc w:val="center"/>
              <w:rPr>
                <w:rFonts w:ascii="Times New Roman" w:hAnsi="Times New Roman"/>
                <w:b/>
              </w:rPr>
            </w:pPr>
            <w:r>
              <w:rPr>
                <w:rFonts w:ascii="Times New Roman" w:hAnsi="Times New Roman"/>
                <w:b/>
              </w:rPr>
              <w:t>obținut</w:t>
            </w:r>
          </w:p>
        </w:tc>
      </w:tr>
      <w:tr w:rsidR="00CF4D2E" w:rsidRPr="00086D51" w14:paraId="42C58E39" w14:textId="77777777" w:rsidTr="00054F22">
        <w:tc>
          <w:tcPr>
            <w:tcW w:w="6521" w:type="dxa"/>
            <w:tcBorders>
              <w:top w:val="single" w:sz="4" w:space="0" w:color="auto"/>
              <w:left w:val="single" w:sz="4" w:space="0" w:color="auto"/>
              <w:bottom w:val="single" w:sz="4" w:space="0" w:color="auto"/>
              <w:right w:val="single" w:sz="4" w:space="0" w:color="auto"/>
            </w:tcBorders>
            <w:shd w:val="clear" w:color="auto" w:fill="E6E6E6"/>
            <w:hideMark/>
          </w:tcPr>
          <w:p w14:paraId="01635019" w14:textId="77777777" w:rsidR="00CF4D2E" w:rsidRPr="00086D51" w:rsidRDefault="00CF4D2E" w:rsidP="001327EF">
            <w:pPr>
              <w:spacing w:after="0" w:line="240" w:lineRule="auto"/>
              <w:rPr>
                <w:rFonts w:ascii="Times New Roman" w:hAnsi="Times New Roman"/>
              </w:rPr>
            </w:pPr>
            <w:r w:rsidRPr="00086D51">
              <w:rPr>
                <w:rFonts w:ascii="Times New Roman" w:hAnsi="Times New Roman"/>
                <w:b/>
              </w:rPr>
              <w:t>1</w:t>
            </w:r>
            <w:r>
              <w:rPr>
                <w:rFonts w:ascii="Times New Roman" w:hAnsi="Times New Roman"/>
                <w:b/>
              </w:rPr>
              <w:t>. Relevanţă ș</w:t>
            </w:r>
            <w:r w:rsidRPr="00086D51">
              <w:rPr>
                <w:rFonts w:ascii="Times New Roman" w:hAnsi="Times New Roman"/>
                <w:b/>
              </w:rPr>
              <w:t xml:space="preserve">i impact socio-economic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5A047B4A" w14:textId="77777777" w:rsidR="00CF4D2E" w:rsidRPr="00086D51" w:rsidRDefault="00CF4D2E" w:rsidP="001327EF">
            <w:pPr>
              <w:spacing w:after="0" w:line="240" w:lineRule="auto"/>
              <w:jc w:val="center"/>
              <w:rPr>
                <w:rFonts w:ascii="Times New Roman" w:hAnsi="Times New Roman"/>
                <w:b/>
              </w:rPr>
            </w:pPr>
            <w:r w:rsidRPr="00086D51">
              <w:rPr>
                <w:rFonts w:ascii="Times New Roman" w:hAnsi="Times New Roman"/>
                <w:b/>
              </w:rPr>
              <w:t>4</w:t>
            </w:r>
            <w:r>
              <w:rPr>
                <w:rFonts w:ascii="Times New Roman" w:hAnsi="Times New Roman"/>
                <w:b/>
              </w:rPr>
              <w:t>0</w:t>
            </w:r>
          </w:p>
        </w:tc>
        <w:tc>
          <w:tcPr>
            <w:tcW w:w="1276" w:type="dxa"/>
            <w:tcBorders>
              <w:top w:val="single" w:sz="4" w:space="0" w:color="auto"/>
              <w:left w:val="single" w:sz="4" w:space="0" w:color="auto"/>
              <w:bottom w:val="single" w:sz="4" w:space="0" w:color="auto"/>
              <w:right w:val="single" w:sz="4" w:space="0" w:color="auto"/>
            </w:tcBorders>
          </w:tcPr>
          <w:p w14:paraId="78FAA62A" w14:textId="77777777" w:rsidR="00CF4D2E" w:rsidRPr="00086D51" w:rsidRDefault="00CF4D2E" w:rsidP="001327EF">
            <w:pPr>
              <w:spacing w:after="0" w:line="240" w:lineRule="auto"/>
              <w:jc w:val="center"/>
              <w:rPr>
                <w:rFonts w:ascii="Times New Roman" w:hAnsi="Times New Roman"/>
                <w:b/>
              </w:rPr>
            </w:pPr>
          </w:p>
        </w:tc>
      </w:tr>
      <w:tr w:rsidR="00CF4D2E" w:rsidRPr="00086D51" w14:paraId="3F3330E3" w14:textId="77777777" w:rsidTr="00054F22">
        <w:tc>
          <w:tcPr>
            <w:tcW w:w="6521" w:type="dxa"/>
            <w:tcBorders>
              <w:top w:val="single" w:sz="4" w:space="0" w:color="auto"/>
              <w:left w:val="single" w:sz="4" w:space="0" w:color="auto"/>
              <w:bottom w:val="single" w:sz="4" w:space="0" w:color="auto"/>
              <w:right w:val="single" w:sz="4" w:space="0" w:color="auto"/>
            </w:tcBorders>
            <w:hideMark/>
          </w:tcPr>
          <w:p w14:paraId="2FEDE904" w14:textId="77777777" w:rsidR="00CF4D2E" w:rsidRPr="008E54F8" w:rsidRDefault="00CF4D2E" w:rsidP="001327EF">
            <w:pPr>
              <w:spacing w:after="0" w:line="240" w:lineRule="auto"/>
              <w:rPr>
                <w:rFonts w:ascii="Times New Roman" w:hAnsi="Times New Roman"/>
                <w:highlight w:val="yellow"/>
              </w:rPr>
            </w:pPr>
            <w:r w:rsidRPr="00EB5777">
              <w:rPr>
                <w:rFonts w:ascii="Times New Roman" w:hAnsi="Times New Roman"/>
              </w:rPr>
              <w:t>1.1. Relevanța și concordanța cu proiectul ERA-Chairs/Teaming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0FCCB" w14:textId="77777777" w:rsidR="00CF4D2E" w:rsidRPr="00086D51" w:rsidRDefault="00CF4D2E" w:rsidP="001327EF">
            <w:pPr>
              <w:spacing w:after="0" w:line="240" w:lineRule="auto"/>
              <w:jc w:val="center"/>
              <w:rPr>
                <w:rFonts w:ascii="Times New Roman" w:hAnsi="Times New Roman"/>
              </w:rPr>
            </w:pPr>
            <w:r>
              <w:rPr>
                <w:rFonts w:ascii="Times New Roman" w:hAnsi="Times New Roman"/>
              </w:rPr>
              <w:t>8</w:t>
            </w:r>
          </w:p>
        </w:tc>
        <w:tc>
          <w:tcPr>
            <w:tcW w:w="1276" w:type="dxa"/>
            <w:tcBorders>
              <w:top w:val="single" w:sz="4" w:space="0" w:color="auto"/>
              <w:left w:val="single" w:sz="4" w:space="0" w:color="auto"/>
              <w:bottom w:val="single" w:sz="4" w:space="0" w:color="auto"/>
              <w:right w:val="single" w:sz="4" w:space="0" w:color="auto"/>
            </w:tcBorders>
          </w:tcPr>
          <w:p w14:paraId="07BED662" w14:textId="77777777" w:rsidR="00CF4D2E" w:rsidRPr="00086D51" w:rsidRDefault="00CF4D2E" w:rsidP="001327EF">
            <w:pPr>
              <w:spacing w:after="0" w:line="240" w:lineRule="auto"/>
              <w:jc w:val="center"/>
              <w:rPr>
                <w:rFonts w:ascii="Times New Roman" w:hAnsi="Times New Roman"/>
              </w:rPr>
            </w:pPr>
          </w:p>
        </w:tc>
      </w:tr>
      <w:tr w:rsidR="00CF4D2E" w:rsidRPr="00086D51" w14:paraId="4E72DEE2" w14:textId="77777777" w:rsidTr="00054F22">
        <w:tc>
          <w:tcPr>
            <w:tcW w:w="6521" w:type="dxa"/>
            <w:tcBorders>
              <w:top w:val="single" w:sz="4" w:space="0" w:color="auto"/>
              <w:left w:val="single" w:sz="4" w:space="0" w:color="auto"/>
              <w:bottom w:val="single" w:sz="4" w:space="0" w:color="auto"/>
              <w:right w:val="single" w:sz="4" w:space="0" w:color="auto"/>
            </w:tcBorders>
          </w:tcPr>
          <w:p w14:paraId="29E752A7" w14:textId="77777777" w:rsidR="00CF4D2E" w:rsidRPr="00086D51" w:rsidRDefault="00CF4D2E" w:rsidP="001327EF">
            <w:pPr>
              <w:spacing w:after="0" w:line="240" w:lineRule="auto"/>
              <w:rPr>
                <w:rFonts w:ascii="Times New Roman" w:hAnsi="Times New Roman"/>
              </w:rPr>
            </w:pPr>
            <w:r w:rsidRPr="00086D51">
              <w:rPr>
                <w:rFonts w:ascii="Times New Roman" w:hAnsi="Times New Roman"/>
              </w:rPr>
              <w:t>1.2</w:t>
            </w:r>
            <w:r>
              <w:rPr>
                <w:rFonts w:ascii="Times New Roman" w:hAnsi="Times New Roman"/>
              </w:rPr>
              <w:t>.</w:t>
            </w:r>
            <w:r w:rsidRPr="00086D51">
              <w:rPr>
                <w:rFonts w:ascii="Times New Roman" w:hAnsi="Times New Roman"/>
              </w:rPr>
              <w:t xml:space="preserve"> Măsura în care investiția propusă va contribui la obţi</w:t>
            </w:r>
            <w:r>
              <w:rPr>
                <w:rFonts w:ascii="Times New Roman" w:hAnsi="Times New Roman"/>
              </w:rPr>
              <w:t>nerea de rezultate de cercetare</w:t>
            </w:r>
            <w:r w:rsidRPr="00086D51">
              <w:rPr>
                <w:rFonts w:ascii="Times New Roman" w:hAnsi="Times New Roman"/>
              </w:rPr>
              <w:t xml:space="preserve"> </w:t>
            </w:r>
            <w:r>
              <w:rPr>
                <w:rFonts w:ascii="Times New Roman" w:hAnsi="Times New Roman"/>
              </w:rPr>
              <w:t>de înaltă performanță științifică</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9082" w14:textId="77777777" w:rsidR="00CF4D2E" w:rsidRPr="00086D51" w:rsidRDefault="00CF4D2E" w:rsidP="001327EF">
            <w:pPr>
              <w:spacing w:after="0" w:line="240" w:lineRule="auto"/>
              <w:jc w:val="center"/>
              <w:rPr>
                <w:rFonts w:ascii="Times New Roman" w:hAnsi="Times New Roman"/>
              </w:rPr>
            </w:pPr>
            <w:r>
              <w:rPr>
                <w:rFonts w:ascii="Times New Roman" w:hAnsi="Times New Roman"/>
              </w:rPr>
              <w:t>8</w:t>
            </w:r>
          </w:p>
        </w:tc>
        <w:tc>
          <w:tcPr>
            <w:tcW w:w="1276" w:type="dxa"/>
            <w:tcBorders>
              <w:top w:val="single" w:sz="4" w:space="0" w:color="auto"/>
              <w:left w:val="single" w:sz="4" w:space="0" w:color="auto"/>
              <w:bottom w:val="single" w:sz="4" w:space="0" w:color="auto"/>
              <w:right w:val="single" w:sz="4" w:space="0" w:color="auto"/>
            </w:tcBorders>
          </w:tcPr>
          <w:p w14:paraId="6F669BC6" w14:textId="77777777" w:rsidR="00CF4D2E" w:rsidRPr="00086D51" w:rsidRDefault="00CF4D2E" w:rsidP="001327EF">
            <w:pPr>
              <w:spacing w:after="0" w:line="240" w:lineRule="auto"/>
              <w:jc w:val="center"/>
              <w:rPr>
                <w:rFonts w:ascii="Times New Roman" w:hAnsi="Times New Roman"/>
              </w:rPr>
            </w:pPr>
          </w:p>
        </w:tc>
      </w:tr>
      <w:tr w:rsidR="00CF4D2E" w:rsidRPr="00086D51" w14:paraId="583979D3" w14:textId="77777777" w:rsidTr="00054F22">
        <w:tc>
          <w:tcPr>
            <w:tcW w:w="6521" w:type="dxa"/>
            <w:tcBorders>
              <w:top w:val="single" w:sz="4" w:space="0" w:color="auto"/>
              <w:left w:val="single" w:sz="4" w:space="0" w:color="auto"/>
              <w:bottom w:val="single" w:sz="4" w:space="0" w:color="auto"/>
              <w:right w:val="single" w:sz="4" w:space="0" w:color="auto"/>
            </w:tcBorders>
          </w:tcPr>
          <w:p w14:paraId="27DD69EE" w14:textId="77777777" w:rsidR="00CF4D2E" w:rsidRPr="00086D51" w:rsidRDefault="00CF4D2E" w:rsidP="001327EF">
            <w:pPr>
              <w:spacing w:after="0" w:line="240" w:lineRule="auto"/>
              <w:rPr>
                <w:rFonts w:ascii="Times New Roman" w:hAnsi="Times New Roman"/>
              </w:rPr>
            </w:pPr>
            <w:r>
              <w:rPr>
                <w:rFonts w:ascii="Times New Roman" w:hAnsi="Times New Roman"/>
              </w:rPr>
              <w:t>1.3.</w:t>
            </w:r>
            <w:r w:rsidRPr="00086D51">
              <w:rPr>
                <w:rFonts w:ascii="Times New Roman" w:hAnsi="Times New Roman"/>
              </w:rPr>
              <w:t xml:space="preserve"> Gradul de </w:t>
            </w:r>
            <w:r>
              <w:rPr>
                <w:rFonts w:ascii="Times New Roman" w:hAnsi="Times New Roman"/>
              </w:rPr>
              <w:t>noutate/unicitate a aparaturii ș</w:t>
            </w:r>
            <w:r w:rsidRPr="00086D51">
              <w:rPr>
                <w:rFonts w:ascii="Times New Roman" w:hAnsi="Times New Roman"/>
              </w:rPr>
              <w:t>i/sau a echipamentelor propuse prin proi</w:t>
            </w:r>
            <w:r>
              <w:rPr>
                <w:rFonts w:ascii="Times New Roman" w:hAnsi="Times New Roman"/>
              </w:rPr>
              <w:t>ect î</w:t>
            </w:r>
            <w:r w:rsidRPr="00086D51">
              <w:rPr>
                <w:rFonts w:ascii="Times New Roman" w:hAnsi="Times New Roman"/>
              </w:rPr>
              <w:t>n context național comparativ cu contextul internațional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5A387" w14:textId="77777777" w:rsidR="00CF4D2E" w:rsidRPr="00086D51" w:rsidRDefault="00CF4D2E" w:rsidP="001327EF">
            <w:pPr>
              <w:spacing w:after="0" w:line="240" w:lineRule="auto"/>
              <w:jc w:val="center"/>
              <w:rPr>
                <w:rFonts w:ascii="Times New Roman" w:hAnsi="Times New Roman"/>
              </w:rPr>
            </w:pPr>
            <w:r>
              <w:rPr>
                <w:rFonts w:ascii="Times New Roman" w:hAnsi="Times New Roman"/>
              </w:rPr>
              <w:t>8</w:t>
            </w:r>
          </w:p>
        </w:tc>
        <w:tc>
          <w:tcPr>
            <w:tcW w:w="1276" w:type="dxa"/>
            <w:tcBorders>
              <w:top w:val="single" w:sz="4" w:space="0" w:color="auto"/>
              <w:left w:val="single" w:sz="4" w:space="0" w:color="auto"/>
              <w:bottom w:val="single" w:sz="4" w:space="0" w:color="auto"/>
              <w:right w:val="single" w:sz="4" w:space="0" w:color="auto"/>
            </w:tcBorders>
          </w:tcPr>
          <w:p w14:paraId="48CF6A9A" w14:textId="77777777" w:rsidR="00CF4D2E" w:rsidRPr="00086D51" w:rsidRDefault="00CF4D2E" w:rsidP="001327EF">
            <w:pPr>
              <w:spacing w:after="0" w:line="240" w:lineRule="auto"/>
              <w:jc w:val="center"/>
              <w:rPr>
                <w:rFonts w:ascii="Times New Roman" w:hAnsi="Times New Roman"/>
              </w:rPr>
            </w:pPr>
          </w:p>
        </w:tc>
      </w:tr>
      <w:tr w:rsidR="00CF4D2E" w:rsidRPr="00086D51" w14:paraId="71032C3D" w14:textId="77777777" w:rsidTr="00054F22">
        <w:tc>
          <w:tcPr>
            <w:tcW w:w="6521" w:type="dxa"/>
            <w:tcBorders>
              <w:top w:val="single" w:sz="4" w:space="0" w:color="auto"/>
              <w:left w:val="single" w:sz="4" w:space="0" w:color="auto"/>
              <w:bottom w:val="single" w:sz="4" w:space="0" w:color="auto"/>
              <w:right w:val="single" w:sz="4" w:space="0" w:color="auto"/>
            </w:tcBorders>
          </w:tcPr>
          <w:p w14:paraId="3003725D" w14:textId="77777777" w:rsidR="00CF4D2E" w:rsidRDefault="00CF4D2E" w:rsidP="001327EF">
            <w:pPr>
              <w:spacing w:after="0" w:line="240" w:lineRule="auto"/>
              <w:rPr>
                <w:rFonts w:ascii="Times New Roman" w:hAnsi="Times New Roman"/>
              </w:rPr>
            </w:pPr>
            <w:r>
              <w:rPr>
                <w:rFonts w:ascii="Times New Roman" w:hAnsi="Times New Roman"/>
              </w:rPr>
              <w:t>1.4. Relevanța investiției CD pentru mediul economic</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7240B" w14:textId="77777777" w:rsidR="00CF4D2E" w:rsidRPr="00086D51" w:rsidRDefault="00CF4D2E" w:rsidP="001327EF">
            <w:pPr>
              <w:spacing w:after="0" w:line="240" w:lineRule="auto"/>
              <w:jc w:val="center"/>
              <w:rPr>
                <w:rFonts w:ascii="Times New Roman" w:hAnsi="Times New Roman"/>
              </w:rPr>
            </w:pPr>
            <w:r>
              <w:rPr>
                <w:rFonts w:ascii="Times New Roman" w:hAnsi="Times New Roman"/>
              </w:rPr>
              <w:t>8</w:t>
            </w:r>
          </w:p>
        </w:tc>
        <w:tc>
          <w:tcPr>
            <w:tcW w:w="1276" w:type="dxa"/>
            <w:tcBorders>
              <w:top w:val="single" w:sz="4" w:space="0" w:color="auto"/>
              <w:left w:val="single" w:sz="4" w:space="0" w:color="auto"/>
              <w:bottom w:val="single" w:sz="4" w:space="0" w:color="auto"/>
              <w:right w:val="single" w:sz="4" w:space="0" w:color="auto"/>
            </w:tcBorders>
          </w:tcPr>
          <w:p w14:paraId="373E6DB3" w14:textId="77777777" w:rsidR="00CF4D2E" w:rsidRPr="00086D51" w:rsidRDefault="00CF4D2E" w:rsidP="001327EF">
            <w:pPr>
              <w:spacing w:after="0" w:line="240" w:lineRule="auto"/>
              <w:jc w:val="center"/>
              <w:rPr>
                <w:rFonts w:ascii="Times New Roman" w:hAnsi="Times New Roman"/>
              </w:rPr>
            </w:pPr>
          </w:p>
        </w:tc>
      </w:tr>
      <w:tr w:rsidR="00CF4D2E" w:rsidRPr="00086D51" w14:paraId="54FCF2BE" w14:textId="77777777" w:rsidTr="00054F22">
        <w:tc>
          <w:tcPr>
            <w:tcW w:w="6521" w:type="dxa"/>
            <w:tcBorders>
              <w:top w:val="single" w:sz="4" w:space="0" w:color="auto"/>
              <w:left w:val="single" w:sz="4" w:space="0" w:color="auto"/>
              <w:bottom w:val="single" w:sz="4" w:space="0" w:color="auto"/>
              <w:right w:val="single" w:sz="4" w:space="0" w:color="auto"/>
            </w:tcBorders>
            <w:hideMark/>
          </w:tcPr>
          <w:p w14:paraId="21C5138D" w14:textId="77777777" w:rsidR="00CF4D2E" w:rsidRPr="00086D51" w:rsidRDefault="00CF4D2E" w:rsidP="001327EF">
            <w:pPr>
              <w:spacing w:after="0" w:line="240" w:lineRule="auto"/>
              <w:ind w:left="34" w:hanging="34"/>
              <w:rPr>
                <w:rFonts w:ascii="Times New Roman" w:hAnsi="Times New Roman"/>
              </w:rPr>
            </w:pPr>
            <w:r w:rsidRPr="00086D51">
              <w:rPr>
                <w:rFonts w:ascii="Times New Roman" w:hAnsi="Times New Roman"/>
              </w:rPr>
              <w:t>1.5</w:t>
            </w:r>
            <w:r>
              <w:rPr>
                <w:rFonts w:ascii="Times New Roman" w:hAnsi="Times New Roman"/>
              </w:rPr>
              <w:t>.</w:t>
            </w:r>
            <w:r w:rsidRPr="00086D51">
              <w:rPr>
                <w:rFonts w:ascii="Times New Roman" w:hAnsi="Times New Roman"/>
              </w:rPr>
              <w:t xml:space="preserve">  Număr de locuri de muncă create sau menţinute, ca urmare a implementării proiectului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D793" w14:textId="77777777" w:rsidR="00CF4D2E" w:rsidRPr="00086D51" w:rsidRDefault="00CF4D2E" w:rsidP="001327EF">
            <w:pPr>
              <w:spacing w:after="0" w:line="240" w:lineRule="auto"/>
              <w:jc w:val="center"/>
              <w:rPr>
                <w:rFonts w:ascii="Times New Roman" w:hAnsi="Times New Roman"/>
              </w:rPr>
            </w:pPr>
            <w:r>
              <w:rPr>
                <w:rFonts w:ascii="Times New Roman" w:hAnsi="Times New Roman"/>
              </w:rPr>
              <w:t>8</w:t>
            </w:r>
          </w:p>
        </w:tc>
        <w:tc>
          <w:tcPr>
            <w:tcW w:w="1276" w:type="dxa"/>
            <w:tcBorders>
              <w:top w:val="single" w:sz="4" w:space="0" w:color="auto"/>
              <w:left w:val="single" w:sz="4" w:space="0" w:color="auto"/>
              <w:bottom w:val="single" w:sz="4" w:space="0" w:color="auto"/>
              <w:right w:val="single" w:sz="4" w:space="0" w:color="auto"/>
            </w:tcBorders>
          </w:tcPr>
          <w:p w14:paraId="2FD9E397" w14:textId="77777777" w:rsidR="00CF4D2E" w:rsidRPr="00086D51" w:rsidRDefault="00CF4D2E" w:rsidP="001327EF">
            <w:pPr>
              <w:spacing w:after="0" w:line="240" w:lineRule="auto"/>
              <w:jc w:val="center"/>
              <w:rPr>
                <w:rFonts w:ascii="Times New Roman" w:hAnsi="Times New Roman"/>
              </w:rPr>
            </w:pPr>
          </w:p>
        </w:tc>
      </w:tr>
      <w:tr w:rsidR="00CF4D2E" w:rsidRPr="00086D51" w14:paraId="6420062F" w14:textId="77777777" w:rsidTr="00054F22">
        <w:tc>
          <w:tcPr>
            <w:tcW w:w="6521" w:type="dxa"/>
            <w:tcBorders>
              <w:top w:val="single" w:sz="4" w:space="0" w:color="auto"/>
              <w:left w:val="single" w:sz="4" w:space="0" w:color="auto"/>
              <w:bottom w:val="single" w:sz="4" w:space="0" w:color="auto"/>
              <w:right w:val="single" w:sz="4" w:space="0" w:color="auto"/>
            </w:tcBorders>
          </w:tcPr>
          <w:p w14:paraId="06F94987" w14:textId="77777777" w:rsidR="00CF4D2E" w:rsidRPr="00ED0772" w:rsidRDefault="00CF4D2E" w:rsidP="001327EF">
            <w:pPr>
              <w:spacing w:after="0" w:line="240" w:lineRule="auto"/>
              <w:ind w:left="34" w:hanging="34"/>
              <w:rPr>
                <w:rFonts w:ascii="Times New Roman" w:hAnsi="Times New Roman"/>
                <w:b/>
              </w:rPr>
            </w:pPr>
            <w:r w:rsidRPr="00ED0772">
              <w:rPr>
                <w:rFonts w:ascii="Times New Roman" w:hAnsi="Times New Roman"/>
                <w:b/>
              </w:rPr>
              <w:t>Total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6861A" w14:textId="77777777" w:rsidR="00CF4D2E" w:rsidRDefault="00CF4D2E" w:rsidP="001327EF">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7D366EA" w14:textId="77777777" w:rsidR="00CF4D2E" w:rsidRPr="00086D51" w:rsidRDefault="00CF4D2E" w:rsidP="001327EF">
            <w:pPr>
              <w:spacing w:after="0" w:line="240" w:lineRule="auto"/>
              <w:jc w:val="center"/>
              <w:rPr>
                <w:rFonts w:ascii="Times New Roman" w:hAnsi="Times New Roman"/>
              </w:rPr>
            </w:pPr>
          </w:p>
        </w:tc>
      </w:tr>
      <w:tr w:rsidR="00CF4D2E" w:rsidRPr="00086D51" w14:paraId="102DD601" w14:textId="77777777" w:rsidTr="00054F22">
        <w:tc>
          <w:tcPr>
            <w:tcW w:w="6521" w:type="dxa"/>
            <w:tcBorders>
              <w:top w:val="single" w:sz="4" w:space="0" w:color="auto"/>
              <w:left w:val="single" w:sz="4" w:space="0" w:color="auto"/>
              <w:bottom w:val="single" w:sz="4" w:space="0" w:color="auto"/>
              <w:right w:val="single" w:sz="4" w:space="0" w:color="auto"/>
            </w:tcBorders>
          </w:tcPr>
          <w:p w14:paraId="4977984A" w14:textId="0C1A2401" w:rsidR="00CF4D2E" w:rsidRDefault="00CF4D2E" w:rsidP="001327EF">
            <w:pPr>
              <w:spacing w:after="0" w:line="240" w:lineRule="auto"/>
              <w:ind w:left="34" w:hanging="34"/>
              <w:rPr>
                <w:rFonts w:ascii="Times New Roman" w:hAnsi="Times New Roman"/>
                <w:b/>
              </w:rPr>
            </w:pPr>
            <w:r>
              <w:rPr>
                <w:rFonts w:ascii="Times New Roman" w:hAnsi="Times New Roman"/>
                <w:b/>
              </w:rPr>
              <w:t>Comentarii</w:t>
            </w:r>
          </w:p>
          <w:p w14:paraId="61E3FB06" w14:textId="77777777" w:rsidR="00CF4D2E" w:rsidRDefault="00CF4D2E" w:rsidP="001327EF">
            <w:pPr>
              <w:spacing w:after="0" w:line="240" w:lineRule="auto"/>
              <w:ind w:left="34" w:hanging="34"/>
              <w:rPr>
                <w:rFonts w:ascii="Times New Roman" w:hAnsi="Times New Roman"/>
                <w:b/>
              </w:rPr>
            </w:pPr>
          </w:p>
          <w:p w14:paraId="6F33D270" w14:textId="77777777" w:rsidR="00CF4D2E" w:rsidRDefault="00CF4D2E" w:rsidP="001327EF">
            <w:pPr>
              <w:spacing w:after="0" w:line="240" w:lineRule="auto"/>
              <w:ind w:left="34" w:hanging="34"/>
              <w:rPr>
                <w:rFonts w:ascii="Times New Roman" w:hAnsi="Times New Roman"/>
                <w:b/>
              </w:rPr>
            </w:pPr>
          </w:p>
          <w:p w14:paraId="04126D04" w14:textId="77777777" w:rsidR="00CF4D2E" w:rsidRDefault="00CF4D2E" w:rsidP="00CF4D2E">
            <w:pPr>
              <w:spacing w:after="0" w:line="240" w:lineRule="auto"/>
              <w:rPr>
                <w:rFonts w:ascii="Times New Roman" w:hAnsi="Times New Roman"/>
                <w:b/>
              </w:rPr>
            </w:pPr>
          </w:p>
          <w:p w14:paraId="51ECE3FB" w14:textId="77777777" w:rsidR="00054F22" w:rsidRDefault="00054F22" w:rsidP="00CF4D2E">
            <w:pPr>
              <w:spacing w:after="0" w:line="240" w:lineRule="auto"/>
              <w:rPr>
                <w:rFonts w:ascii="Times New Roman" w:hAnsi="Times New Roman"/>
                <w:b/>
              </w:rPr>
            </w:pPr>
          </w:p>
          <w:p w14:paraId="07F2F080" w14:textId="77777777" w:rsidR="00054F22" w:rsidRDefault="00054F22" w:rsidP="00CF4D2E">
            <w:pPr>
              <w:spacing w:after="0" w:line="240" w:lineRule="auto"/>
              <w:rPr>
                <w:rFonts w:ascii="Times New Roman" w:hAnsi="Times New Roman"/>
                <w:b/>
              </w:rPr>
            </w:pPr>
          </w:p>
          <w:p w14:paraId="330CA740" w14:textId="77777777" w:rsidR="00054F22" w:rsidRPr="00ED0772" w:rsidRDefault="00054F22" w:rsidP="00CF4D2E">
            <w:pPr>
              <w:spacing w:after="0" w:line="240" w:lineRule="auto"/>
              <w:rPr>
                <w:rFonts w:ascii="Times New Roman" w:hAnsi="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9077D" w14:textId="77777777" w:rsidR="00CF4D2E" w:rsidRDefault="00CF4D2E" w:rsidP="001327EF">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4920F397" w14:textId="77777777" w:rsidR="00CF4D2E" w:rsidRPr="00086D51" w:rsidRDefault="00CF4D2E" w:rsidP="001327EF">
            <w:pPr>
              <w:spacing w:after="0" w:line="240" w:lineRule="auto"/>
              <w:jc w:val="center"/>
              <w:rPr>
                <w:rFonts w:ascii="Times New Roman" w:hAnsi="Times New Roman"/>
              </w:rPr>
            </w:pPr>
          </w:p>
        </w:tc>
      </w:tr>
    </w:tbl>
    <w:p w14:paraId="426DAD56" w14:textId="049F8E98" w:rsidR="00CF4D2E" w:rsidRDefault="00CF4D2E">
      <w:pPr>
        <w:rPr>
          <w:rFonts w:ascii="Times New Roman" w:hAnsi="Times New Roman" w:cs="Times New Roman"/>
          <w:b/>
          <w:sz w:val="20"/>
          <w:szCs w:val="20"/>
          <w:lang w:val="it-IT"/>
        </w:rPr>
      </w:pP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93"/>
        <w:gridCol w:w="1229"/>
        <w:gridCol w:w="1246"/>
      </w:tblGrid>
      <w:tr w:rsidR="00054F22" w:rsidRPr="00B802D7" w14:paraId="2BFA306B" w14:textId="77777777" w:rsidTr="001327EF">
        <w:tc>
          <w:tcPr>
            <w:tcW w:w="7193" w:type="dxa"/>
            <w:tcBorders>
              <w:top w:val="single" w:sz="4" w:space="0" w:color="auto"/>
              <w:left w:val="single" w:sz="4" w:space="0" w:color="auto"/>
              <w:bottom w:val="single" w:sz="4" w:space="0" w:color="auto"/>
              <w:right w:val="single" w:sz="4" w:space="0" w:color="auto"/>
            </w:tcBorders>
            <w:vAlign w:val="center"/>
          </w:tcPr>
          <w:p w14:paraId="293D46DD" w14:textId="77777777" w:rsidR="00054F22" w:rsidRPr="0082307A" w:rsidRDefault="00054F22" w:rsidP="001327EF">
            <w:pPr>
              <w:spacing w:after="0" w:line="240" w:lineRule="auto"/>
              <w:rPr>
                <w:rFonts w:ascii="Times New Roman" w:hAnsi="Times New Roman"/>
                <w:b/>
              </w:rPr>
            </w:pPr>
            <w:r w:rsidRPr="0082307A">
              <w:rPr>
                <w:rFonts w:ascii="Times New Roman" w:hAnsi="Times New Roman"/>
                <w:b/>
              </w:rPr>
              <w:t>Criteriu/subcriteriu</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ED44ADA" w14:textId="77777777" w:rsidR="00054F22" w:rsidRPr="00B802D7" w:rsidRDefault="00054F22" w:rsidP="001327EF">
            <w:pPr>
              <w:spacing w:after="0" w:line="240" w:lineRule="auto"/>
              <w:jc w:val="center"/>
              <w:rPr>
                <w:rFonts w:ascii="Times New Roman" w:hAnsi="Times New Roman"/>
                <w:b/>
                <w:sz w:val="24"/>
              </w:rPr>
            </w:pPr>
            <w:r>
              <w:rPr>
                <w:rFonts w:ascii="Times New Roman" w:hAnsi="Times New Roman"/>
                <w:b/>
              </w:rPr>
              <w:t>Scor maxim</w:t>
            </w:r>
          </w:p>
        </w:tc>
        <w:tc>
          <w:tcPr>
            <w:tcW w:w="1246" w:type="dxa"/>
            <w:tcBorders>
              <w:top w:val="single" w:sz="4" w:space="0" w:color="auto"/>
              <w:left w:val="single" w:sz="4" w:space="0" w:color="auto"/>
              <w:bottom w:val="single" w:sz="4" w:space="0" w:color="auto"/>
              <w:right w:val="single" w:sz="4" w:space="0" w:color="auto"/>
            </w:tcBorders>
          </w:tcPr>
          <w:p w14:paraId="21485A60" w14:textId="77777777" w:rsidR="00054F22" w:rsidRDefault="00054F22" w:rsidP="001327EF">
            <w:pPr>
              <w:spacing w:after="0" w:line="240" w:lineRule="auto"/>
              <w:jc w:val="center"/>
              <w:rPr>
                <w:rFonts w:ascii="Times New Roman" w:hAnsi="Times New Roman"/>
                <w:b/>
              </w:rPr>
            </w:pPr>
            <w:r w:rsidRPr="00B802D7">
              <w:rPr>
                <w:rFonts w:ascii="Times New Roman" w:hAnsi="Times New Roman"/>
                <w:b/>
              </w:rPr>
              <w:t xml:space="preserve">Scor </w:t>
            </w:r>
          </w:p>
          <w:p w14:paraId="6FBFCBCB" w14:textId="77777777" w:rsidR="00054F22" w:rsidRPr="00B802D7" w:rsidRDefault="00054F22" w:rsidP="001327EF">
            <w:pPr>
              <w:spacing w:after="0" w:line="240" w:lineRule="auto"/>
              <w:jc w:val="center"/>
              <w:rPr>
                <w:rFonts w:ascii="Times New Roman" w:hAnsi="Times New Roman"/>
                <w:b/>
              </w:rPr>
            </w:pPr>
            <w:r>
              <w:rPr>
                <w:rFonts w:ascii="Times New Roman" w:hAnsi="Times New Roman"/>
                <w:b/>
              </w:rPr>
              <w:t>obținut</w:t>
            </w:r>
          </w:p>
        </w:tc>
      </w:tr>
      <w:tr w:rsidR="00054F22" w:rsidRPr="0082307A" w14:paraId="32968E06" w14:textId="77777777" w:rsidTr="001327EF">
        <w:tc>
          <w:tcPr>
            <w:tcW w:w="0" w:type="auto"/>
            <w:tcBorders>
              <w:top w:val="single" w:sz="4" w:space="0" w:color="auto"/>
              <w:left w:val="single" w:sz="4" w:space="0" w:color="auto"/>
              <w:bottom w:val="single" w:sz="4" w:space="0" w:color="auto"/>
              <w:right w:val="single" w:sz="4" w:space="0" w:color="auto"/>
            </w:tcBorders>
            <w:shd w:val="pct10" w:color="auto" w:fill="FFFFFF"/>
            <w:vAlign w:val="center"/>
            <w:hideMark/>
          </w:tcPr>
          <w:p w14:paraId="38205482" w14:textId="77777777" w:rsidR="00054F22" w:rsidRPr="0082307A" w:rsidRDefault="00054F22" w:rsidP="001327EF">
            <w:pPr>
              <w:spacing w:after="0" w:line="240" w:lineRule="auto"/>
              <w:rPr>
                <w:rFonts w:ascii="Times New Roman" w:hAnsi="Times New Roman"/>
              </w:rPr>
            </w:pPr>
            <w:r w:rsidRPr="0082307A">
              <w:rPr>
                <w:rFonts w:ascii="Times New Roman" w:hAnsi="Times New Roman"/>
                <w:b/>
              </w:rPr>
              <w:t>2.  Calitatea şi maturitatea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cPr>
          <w:p w14:paraId="4B56DEAF" w14:textId="77777777" w:rsidR="00054F22" w:rsidRPr="0082307A" w:rsidRDefault="00054F22" w:rsidP="001327EF">
            <w:pPr>
              <w:spacing w:after="0" w:line="240" w:lineRule="auto"/>
              <w:jc w:val="center"/>
              <w:rPr>
                <w:rFonts w:ascii="Times New Roman" w:hAnsi="Times New Roman"/>
                <w:b/>
              </w:rPr>
            </w:pPr>
            <w:r w:rsidRPr="0082307A">
              <w:rPr>
                <w:rFonts w:ascii="Times New Roman" w:hAnsi="Times New Roman"/>
                <w:b/>
              </w:rPr>
              <w:t>3</w:t>
            </w:r>
            <w:r>
              <w:rPr>
                <w:rFonts w:ascii="Times New Roman" w:hAnsi="Times New Roman"/>
                <w:b/>
              </w:rPr>
              <w:t>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EA9C926" w14:textId="77777777" w:rsidR="00054F22" w:rsidRPr="0082307A" w:rsidRDefault="00054F22" w:rsidP="001327EF">
            <w:pPr>
              <w:spacing w:after="0" w:line="240" w:lineRule="auto"/>
              <w:jc w:val="center"/>
              <w:rPr>
                <w:rFonts w:ascii="Times New Roman" w:hAnsi="Times New Roman"/>
                <w:b/>
              </w:rPr>
            </w:pPr>
          </w:p>
        </w:tc>
      </w:tr>
      <w:tr w:rsidR="00054F22" w:rsidRPr="0082307A" w14:paraId="7895567D" w14:textId="77777777" w:rsidTr="001327EF">
        <w:trPr>
          <w:cantSplit/>
        </w:trPr>
        <w:tc>
          <w:tcPr>
            <w:tcW w:w="0" w:type="auto"/>
            <w:tcBorders>
              <w:top w:val="single" w:sz="4" w:space="0" w:color="auto"/>
              <w:left w:val="single" w:sz="4" w:space="0" w:color="auto"/>
              <w:bottom w:val="single" w:sz="4" w:space="0" w:color="auto"/>
              <w:right w:val="single" w:sz="4" w:space="0" w:color="auto"/>
            </w:tcBorders>
            <w:hideMark/>
          </w:tcPr>
          <w:p w14:paraId="54D34024" w14:textId="77777777" w:rsidR="00054F22" w:rsidRPr="0082307A" w:rsidRDefault="00054F22" w:rsidP="001327EF">
            <w:pPr>
              <w:tabs>
                <w:tab w:val="left" w:pos="318"/>
              </w:tabs>
              <w:spacing w:after="0" w:line="240" w:lineRule="auto"/>
              <w:rPr>
                <w:rFonts w:ascii="Times New Roman" w:hAnsi="Times New Roman"/>
              </w:rPr>
            </w:pPr>
            <w:r w:rsidRPr="0082307A">
              <w:rPr>
                <w:rFonts w:ascii="Times New Roman" w:hAnsi="Times New Roman"/>
              </w:rPr>
              <w:t xml:space="preserve">2.1. Corelarea între activităţile propuse, resursele necesare şi scopul proiectului </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07540"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4AEFFB9" w14:textId="77777777" w:rsidR="00054F22" w:rsidRPr="0082307A" w:rsidRDefault="00054F22" w:rsidP="001327EF">
            <w:pPr>
              <w:spacing w:after="0" w:line="240" w:lineRule="auto"/>
              <w:jc w:val="center"/>
              <w:rPr>
                <w:rFonts w:ascii="Times New Roman" w:hAnsi="Times New Roman"/>
              </w:rPr>
            </w:pPr>
          </w:p>
        </w:tc>
      </w:tr>
      <w:tr w:rsidR="00054F22" w:rsidRPr="0082307A" w14:paraId="26B6F32A" w14:textId="77777777" w:rsidTr="001327EF">
        <w:tc>
          <w:tcPr>
            <w:tcW w:w="0" w:type="auto"/>
            <w:tcBorders>
              <w:top w:val="single" w:sz="4" w:space="0" w:color="auto"/>
              <w:left w:val="single" w:sz="4" w:space="0" w:color="auto"/>
              <w:bottom w:val="single" w:sz="4" w:space="0" w:color="auto"/>
              <w:right w:val="single" w:sz="4" w:space="0" w:color="auto"/>
            </w:tcBorders>
          </w:tcPr>
          <w:p w14:paraId="1423E409" w14:textId="77777777" w:rsidR="00054F22" w:rsidRPr="0082307A" w:rsidRDefault="00054F22" w:rsidP="001327EF">
            <w:pPr>
              <w:numPr>
                <w:ilvl w:val="1"/>
                <w:numId w:val="15"/>
              </w:numPr>
              <w:tabs>
                <w:tab w:val="left" w:pos="318"/>
              </w:tabs>
              <w:spacing w:after="0" w:line="240" w:lineRule="auto"/>
              <w:rPr>
                <w:rFonts w:ascii="Times New Roman" w:hAnsi="Times New Roman"/>
              </w:rPr>
            </w:pPr>
            <w:r w:rsidRPr="0082307A">
              <w:rPr>
                <w:rFonts w:ascii="Times New Roman" w:hAnsi="Times New Roman"/>
              </w:rPr>
              <w:t>Gradul de pregătire/maturitate 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FF307"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734B3180" w14:textId="77777777" w:rsidR="00054F22" w:rsidRPr="0082307A" w:rsidRDefault="00054F22" w:rsidP="001327EF">
            <w:pPr>
              <w:spacing w:after="0" w:line="240" w:lineRule="auto"/>
              <w:jc w:val="center"/>
              <w:rPr>
                <w:rFonts w:ascii="Times New Roman" w:hAnsi="Times New Roman"/>
              </w:rPr>
            </w:pPr>
          </w:p>
        </w:tc>
      </w:tr>
      <w:tr w:rsidR="00054F22" w:rsidRPr="0082307A" w14:paraId="1B29A0CA" w14:textId="77777777" w:rsidTr="001327EF">
        <w:tc>
          <w:tcPr>
            <w:tcW w:w="0" w:type="auto"/>
            <w:tcBorders>
              <w:top w:val="single" w:sz="4" w:space="0" w:color="auto"/>
              <w:left w:val="single" w:sz="4" w:space="0" w:color="auto"/>
              <w:bottom w:val="single" w:sz="4" w:space="0" w:color="auto"/>
              <w:right w:val="single" w:sz="4" w:space="0" w:color="auto"/>
            </w:tcBorders>
          </w:tcPr>
          <w:p w14:paraId="539B48E1" w14:textId="77777777" w:rsidR="00054F22" w:rsidRPr="0082307A" w:rsidRDefault="00054F22" w:rsidP="001327EF">
            <w:pPr>
              <w:spacing w:after="0" w:line="240" w:lineRule="auto"/>
              <w:jc w:val="both"/>
              <w:rPr>
                <w:rFonts w:ascii="Times New Roman" w:hAnsi="Times New Roman"/>
              </w:rPr>
            </w:pPr>
            <w:r w:rsidRPr="0082307A">
              <w:rPr>
                <w:rFonts w:ascii="Times New Roman" w:hAnsi="Times New Roman"/>
              </w:rPr>
              <w:t>2.3 Structura și justificarea bugetului propus</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7C98A"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680B78E4" w14:textId="77777777" w:rsidR="00054F22" w:rsidRPr="0082307A" w:rsidRDefault="00054F22" w:rsidP="001327EF">
            <w:pPr>
              <w:spacing w:after="0" w:line="240" w:lineRule="auto"/>
              <w:jc w:val="center"/>
              <w:rPr>
                <w:rFonts w:ascii="Times New Roman" w:hAnsi="Times New Roman"/>
              </w:rPr>
            </w:pPr>
          </w:p>
        </w:tc>
      </w:tr>
      <w:tr w:rsidR="00054F22" w:rsidRPr="0082307A" w14:paraId="6AC44899" w14:textId="77777777" w:rsidTr="001327EF">
        <w:tc>
          <w:tcPr>
            <w:tcW w:w="0" w:type="auto"/>
            <w:tcBorders>
              <w:top w:val="single" w:sz="4" w:space="0" w:color="auto"/>
              <w:left w:val="single" w:sz="4" w:space="0" w:color="auto"/>
              <w:bottom w:val="single" w:sz="4" w:space="0" w:color="auto"/>
              <w:right w:val="single" w:sz="4" w:space="0" w:color="auto"/>
            </w:tcBorders>
          </w:tcPr>
          <w:p w14:paraId="270A36AF" w14:textId="77777777" w:rsidR="00054F22" w:rsidRPr="0082307A" w:rsidRDefault="00054F22" w:rsidP="001327EF">
            <w:pPr>
              <w:spacing w:after="0" w:line="240" w:lineRule="auto"/>
              <w:jc w:val="both"/>
              <w:rPr>
                <w:rFonts w:ascii="Times New Roman" w:hAnsi="Times New Roman"/>
              </w:rPr>
            </w:pPr>
            <w:r w:rsidRPr="0082307A">
              <w:rPr>
                <w:rFonts w:ascii="Times New Roman" w:hAnsi="Times New Roman"/>
              </w:rPr>
              <w:t>2.4 Metodologia de implementare 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08E1F"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3AB91E18" w14:textId="77777777" w:rsidR="00054F22" w:rsidRPr="0082307A" w:rsidRDefault="00054F22" w:rsidP="001327EF">
            <w:pPr>
              <w:spacing w:after="0" w:line="240" w:lineRule="auto"/>
              <w:jc w:val="center"/>
              <w:rPr>
                <w:rFonts w:ascii="Times New Roman" w:hAnsi="Times New Roman"/>
              </w:rPr>
            </w:pPr>
          </w:p>
        </w:tc>
      </w:tr>
      <w:tr w:rsidR="00054F22" w:rsidRPr="0082307A" w14:paraId="76155CBC" w14:textId="77777777" w:rsidTr="001327EF">
        <w:tc>
          <w:tcPr>
            <w:tcW w:w="0" w:type="auto"/>
            <w:tcBorders>
              <w:top w:val="single" w:sz="4" w:space="0" w:color="auto"/>
              <w:left w:val="single" w:sz="4" w:space="0" w:color="auto"/>
              <w:bottom w:val="single" w:sz="4" w:space="0" w:color="auto"/>
              <w:right w:val="single" w:sz="4" w:space="0" w:color="auto"/>
            </w:tcBorders>
            <w:hideMark/>
          </w:tcPr>
          <w:p w14:paraId="0721F32C" w14:textId="77777777" w:rsidR="00054F22" w:rsidRPr="0082307A" w:rsidRDefault="00054F22" w:rsidP="001327EF">
            <w:pPr>
              <w:tabs>
                <w:tab w:val="left" w:pos="318"/>
              </w:tabs>
              <w:spacing w:after="0" w:line="240" w:lineRule="auto"/>
              <w:rPr>
                <w:rFonts w:ascii="Times New Roman" w:hAnsi="Times New Roman"/>
              </w:rPr>
            </w:pPr>
            <w:r w:rsidRPr="0082307A">
              <w:rPr>
                <w:rFonts w:ascii="Times New Roman" w:hAnsi="Times New Roman"/>
              </w:rPr>
              <w:t>2.5 Capacitatea echi</w:t>
            </w:r>
            <w:r>
              <w:rPr>
                <w:rFonts w:ascii="Times New Roman" w:hAnsi="Times New Roman"/>
              </w:rPr>
              <w:t>pei de management a proiectului</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A8D84"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1246" w:type="dxa"/>
            <w:tcBorders>
              <w:top w:val="single" w:sz="4" w:space="0" w:color="auto"/>
              <w:left w:val="single" w:sz="4" w:space="0" w:color="auto"/>
              <w:bottom w:val="single" w:sz="4" w:space="0" w:color="auto"/>
              <w:right w:val="single" w:sz="4" w:space="0" w:color="auto"/>
            </w:tcBorders>
          </w:tcPr>
          <w:p w14:paraId="4493D313" w14:textId="77777777" w:rsidR="00054F22" w:rsidRPr="0082307A" w:rsidRDefault="00054F22" w:rsidP="001327EF">
            <w:pPr>
              <w:spacing w:after="0" w:line="240" w:lineRule="auto"/>
              <w:jc w:val="center"/>
              <w:rPr>
                <w:rFonts w:ascii="Times New Roman" w:hAnsi="Times New Roman"/>
              </w:rPr>
            </w:pPr>
          </w:p>
        </w:tc>
      </w:tr>
      <w:tr w:rsidR="00054F22" w:rsidRPr="0082307A" w14:paraId="6B4C7F5B" w14:textId="77777777" w:rsidTr="001327EF">
        <w:tc>
          <w:tcPr>
            <w:tcW w:w="0" w:type="auto"/>
            <w:tcBorders>
              <w:top w:val="single" w:sz="4" w:space="0" w:color="auto"/>
              <w:left w:val="single" w:sz="4" w:space="0" w:color="auto"/>
              <w:bottom w:val="single" w:sz="4" w:space="0" w:color="auto"/>
              <w:right w:val="single" w:sz="4" w:space="0" w:color="auto"/>
            </w:tcBorders>
          </w:tcPr>
          <w:p w14:paraId="2C939A86" w14:textId="77777777" w:rsidR="00054F22" w:rsidRPr="00ED0772" w:rsidRDefault="00054F22" w:rsidP="001327EF">
            <w:pPr>
              <w:tabs>
                <w:tab w:val="left" w:pos="318"/>
              </w:tabs>
              <w:spacing w:after="0" w:line="240" w:lineRule="auto"/>
              <w:rPr>
                <w:rFonts w:ascii="Times New Roman" w:hAnsi="Times New Roman"/>
                <w:b/>
              </w:rPr>
            </w:pPr>
            <w:r w:rsidRPr="00ED0772">
              <w:rPr>
                <w:rFonts w:ascii="Times New Roman" w:hAnsi="Times New Roman"/>
                <w:b/>
              </w:rPr>
              <w:t>Total</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BD4D5" w14:textId="77777777" w:rsidR="00054F22" w:rsidRDefault="00054F22" w:rsidP="001327EF">
            <w:pPr>
              <w:spacing w:after="0" w:line="240" w:lineRule="auto"/>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14:paraId="3640B42A" w14:textId="77777777" w:rsidR="00054F22" w:rsidRPr="0082307A" w:rsidRDefault="00054F22" w:rsidP="001327EF">
            <w:pPr>
              <w:spacing w:after="0" w:line="240" w:lineRule="auto"/>
              <w:jc w:val="center"/>
              <w:rPr>
                <w:rFonts w:ascii="Times New Roman" w:hAnsi="Times New Roman"/>
              </w:rPr>
            </w:pPr>
          </w:p>
        </w:tc>
      </w:tr>
      <w:tr w:rsidR="00054F22" w:rsidRPr="0082307A" w14:paraId="3BB12AD3" w14:textId="77777777" w:rsidTr="001327EF">
        <w:tc>
          <w:tcPr>
            <w:tcW w:w="0" w:type="auto"/>
            <w:tcBorders>
              <w:top w:val="single" w:sz="4" w:space="0" w:color="auto"/>
              <w:left w:val="single" w:sz="4" w:space="0" w:color="auto"/>
              <w:bottom w:val="single" w:sz="4" w:space="0" w:color="auto"/>
              <w:right w:val="single" w:sz="4" w:space="0" w:color="auto"/>
            </w:tcBorders>
          </w:tcPr>
          <w:p w14:paraId="16C4A66A" w14:textId="1130E81C" w:rsidR="00054F22" w:rsidRDefault="00054F22" w:rsidP="001327EF">
            <w:pPr>
              <w:tabs>
                <w:tab w:val="left" w:pos="318"/>
              </w:tabs>
              <w:spacing w:after="0" w:line="240" w:lineRule="auto"/>
              <w:rPr>
                <w:rFonts w:ascii="Times New Roman" w:hAnsi="Times New Roman"/>
                <w:b/>
              </w:rPr>
            </w:pPr>
            <w:r>
              <w:rPr>
                <w:rFonts w:ascii="Times New Roman" w:hAnsi="Times New Roman"/>
                <w:b/>
              </w:rPr>
              <w:t>Comentarii:</w:t>
            </w:r>
          </w:p>
          <w:p w14:paraId="1C45251C" w14:textId="77777777" w:rsidR="00054F22" w:rsidRDefault="00054F22" w:rsidP="001327EF">
            <w:pPr>
              <w:tabs>
                <w:tab w:val="left" w:pos="318"/>
              </w:tabs>
              <w:spacing w:after="0" w:line="240" w:lineRule="auto"/>
              <w:rPr>
                <w:rFonts w:ascii="Times New Roman" w:hAnsi="Times New Roman"/>
                <w:b/>
              </w:rPr>
            </w:pPr>
          </w:p>
          <w:p w14:paraId="23AD59B9" w14:textId="77777777" w:rsidR="00054F22" w:rsidRDefault="00054F22" w:rsidP="001327EF">
            <w:pPr>
              <w:tabs>
                <w:tab w:val="left" w:pos="318"/>
              </w:tabs>
              <w:spacing w:after="0" w:line="240" w:lineRule="auto"/>
              <w:rPr>
                <w:rFonts w:ascii="Times New Roman" w:hAnsi="Times New Roman"/>
                <w:b/>
              </w:rPr>
            </w:pPr>
          </w:p>
          <w:p w14:paraId="4C57CAAC" w14:textId="77777777" w:rsidR="00054F22" w:rsidRDefault="00054F22" w:rsidP="001327EF">
            <w:pPr>
              <w:tabs>
                <w:tab w:val="left" w:pos="318"/>
              </w:tabs>
              <w:spacing w:after="0" w:line="240" w:lineRule="auto"/>
              <w:rPr>
                <w:rFonts w:ascii="Times New Roman" w:hAnsi="Times New Roman"/>
                <w:b/>
              </w:rPr>
            </w:pPr>
          </w:p>
          <w:p w14:paraId="5F0718BA" w14:textId="77777777" w:rsidR="00054F22" w:rsidRDefault="00054F22" w:rsidP="001327EF">
            <w:pPr>
              <w:tabs>
                <w:tab w:val="left" w:pos="318"/>
              </w:tabs>
              <w:spacing w:after="0" w:line="240" w:lineRule="auto"/>
              <w:rPr>
                <w:rFonts w:ascii="Times New Roman" w:hAnsi="Times New Roman"/>
                <w:b/>
              </w:rPr>
            </w:pPr>
          </w:p>
          <w:p w14:paraId="2E4C7528" w14:textId="77777777" w:rsidR="00054F22" w:rsidRDefault="00054F22" w:rsidP="001327EF">
            <w:pPr>
              <w:tabs>
                <w:tab w:val="left" w:pos="318"/>
              </w:tabs>
              <w:spacing w:after="0" w:line="240" w:lineRule="auto"/>
              <w:rPr>
                <w:rFonts w:ascii="Times New Roman" w:hAnsi="Times New Roman"/>
                <w:b/>
              </w:rPr>
            </w:pPr>
          </w:p>
          <w:p w14:paraId="58D983FA" w14:textId="77777777" w:rsidR="00054F22" w:rsidRDefault="00054F22" w:rsidP="001327EF">
            <w:pPr>
              <w:tabs>
                <w:tab w:val="left" w:pos="318"/>
              </w:tabs>
              <w:spacing w:after="0" w:line="240" w:lineRule="auto"/>
              <w:rPr>
                <w:rFonts w:ascii="Times New Roman" w:hAnsi="Times New Roman"/>
                <w:b/>
              </w:rPr>
            </w:pPr>
          </w:p>
          <w:p w14:paraId="2BA8E869" w14:textId="77777777" w:rsidR="00054F22" w:rsidRDefault="00054F22" w:rsidP="001327EF">
            <w:pPr>
              <w:tabs>
                <w:tab w:val="left" w:pos="318"/>
              </w:tabs>
              <w:spacing w:after="0" w:line="240" w:lineRule="auto"/>
              <w:rPr>
                <w:rFonts w:ascii="Times New Roman" w:hAnsi="Times New Roman"/>
                <w:b/>
              </w:rPr>
            </w:pPr>
          </w:p>
          <w:p w14:paraId="4637545A" w14:textId="77777777" w:rsidR="00054F22" w:rsidRDefault="00054F22" w:rsidP="001327EF">
            <w:pPr>
              <w:tabs>
                <w:tab w:val="left" w:pos="318"/>
              </w:tabs>
              <w:spacing w:after="0" w:line="240" w:lineRule="auto"/>
              <w:rPr>
                <w:rFonts w:ascii="Times New Roman" w:hAnsi="Times New Roman"/>
                <w:b/>
              </w:rPr>
            </w:pPr>
          </w:p>
          <w:p w14:paraId="53ABCBD9" w14:textId="77777777" w:rsidR="00054F22" w:rsidRDefault="00054F22" w:rsidP="001327EF">
            <w:pPr>
              <w:tabs>
                <w:tab w:val="left" w:pos="318"/>
              </w:tabs>
              <w:spacing w:after="0" w:line="240" w:lineRule="auto"/>
              <w:rPr>
                <w:rFonts w:ascii="Times New Roman" w:hAnsi="Times New Roman"/>
                <w:b/>
              </w:rPr>
            </w:pPr>
          </w:p>
          <w:p w14:paraId="00B824CB" w14:textId="77777777" w:rsidR="00054F22" w:rsidRDefault="00054F22" w:rsidP="001327EF">
            <w:pPr>
              <w:tabs>
                <w:tab w:val="left" w:pos="318"/>
              </w:tabs>
              <w:spacing w:after="0" w:line="240" w:lineRule="auto"/>
              <w:rPr>
                <w:rFonts w:ascii="Times New Roman" w:hAnsi="Times New Roman"/>
                <w:b/>
              </w:rPr>
            </w:pPr>
          </w:p>
          <w:p w14:paraId="2EEECD03" w14:textId="77777777" w:rsidR="00054F22" w:rsidRPr="00ED0772" w:rsidRDefault="00054F22" w:rsidP="001327EF">
            <w:pPr>
              <w:tabs>
                <w:tab w:val="left" w:pos="318"/>
              </w:tabs>
              <w:spacing w:after="0" w:line="240" w:lineRule="auto"/>
              <w:rPr>
                <w:rFonts w:ascii="Times New Roman" w:hAnsi="Times New Roman"/>
                <w:b/>
              </w:rPr>
            </w:pP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BAD35" w14:textId="77777777" w:rsidR="00054F22" w:rsidRDefault="00054F22" w:rsidP="001327EF">
            <w:pPr>
              <w:spacing w:after="0" w:line="240" w:lineRule="auto"/>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p w14:paraId="7E7077CF" w14:textId="77777777" w:rsidR="00054F22" w:rsidRPr="0082307A" w:rsidRDefault="00054F22" w:rsidP="001327EF">
            <w:pPr>
              <w:spacing w:after="0" w:line="240" w:lineRule="auto"/>
              <w:jc w:val="center"/>
              <w:rPr>
                <w:rFonts w:ascii="Times New Roman" w:hAnsi="Times New Roman"/>
              </w:rPr>
            </w:pPr>
          </w:p>
        </w:tc>
      </w:tr>
    </w:tbl>
    <w:p w14:paraId="782E023B" w14:textId="77777777" w:rsidR="00CF4D2E" w:rsidRDefault="00CF4D2E">
      <w:pPr>
        <w:rPr>
          <w:rFonts w:ascii="Times New Roman" w:hAnsi="Times New Roman" w:cs="Times New Roman"/>
          <w:b/>
          <w:sz w:val="20"/>
          <w:szCs w:val="20"/>
          <w:lang w:val="it-IT"/>
        </w:rPr>
      </w:pPr>
    </w:p>
    <w:tbl>
      <w:tblPr>
        <w:tblW w:w="481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3"/>
        <w:gridCol w:w="1276"/>
        <w:gridCol w:w="1276"/>
      </w:tblGrid>
      <w:tr w:rsidR="00054F22" w:rsidRPr="00B802D7" w14:paraId="714D0581" w14:textId="77777777" w:rsidTr="00054F22">
        <w:tc>
          <w:tcPr>
            <w:tcW w:w="3676" w:type="pct"/>
            <w:tcBorders>
              <w:top w:val="single" w:sz="4" w:space="0" w:color="auto"/>
              <w:left w:val="single" w:sz="4" w:space="0" w:color="auto"/>
              <w:bottom w:val="single" w:sz="4" w:space="0" w:color="auto"/>
              <w:right w:val="single" w:sz="4" w:space="0" w:color="auto"/>
            </w:tcBorders>
            <w:shd w:val="clear" w:color="auto" w:fill="auto"/>
            <w:vAlign w:val="center"/>
          </w:tcPr>
          <w:p w14:paraId="7155EAF1" w14:textId="77777777" w:rsidR="00054F22" w:rsidRPr="0082307A" w:rsidRDefault="00054F22" w:rsidP="001327EF">
            <w:pPr>
              <w:spacing w:after="0" w:line="240" w:lineRule="auto"/>
              <w:jc w:val="both"/>
              <w:rPr>
                <w:rFonts w:ascii="Times New Roman" w:hAnsi="Times New Roman"/>
                <w:b/>
              </w:rPr>
            </w:pPr>
            <w:r w:rsidRPr="0082307A">
              <w:rPr>
                <w:rFonts w:ascii="Times New Roman" w:hAnsi="Times New Roman"/>
                <w:b/>
              </w:rPr>
              <w:t>Criteriu/subcriteriu</w:t>
            </w:r>
          </w:p>
        </w:tc>
        <w:tc>
          <w:tcPr>
            <w:tcW w:w="662" w:type="pct"/>
            <w:tcBorders>
              <w:top w:val="single" w:sz="4" w:space="0" w:color="auto"/>
              <w:left w:val="single" w:sz="4" w:space="0" w:color="auto"/>
              <w:bottom w:val="single" w:sz="4" w:space="0" w:color="auto"/>
              <w:right w:val="single" w:sz="4" w:space="0" w:color="auto"/>
            </w:tcBorders>
            <w:vAlign w:val="center"/>
          </w:tcPr>
          <w:p w14:paraId="082313B2" w14:textId="77777777" w:rsidR="00054F22" w:rsidRPr="00ED0772" w:rsidRDefault="00054F22" w:rsidP="001327EF">
            <w:pPr>
              <w:spacing w:after="0" w:line="240" w:lineRule="auto"/>
              <w:jc w:val="center"/>
              <w:rPr>
                <w:rFonts w:ascii="Times New Roman" w:hAnsi="Times New Roman"/>
                <w:b/>
              </w:rPr>
            </w:pPr>
            <w:r>
              <w:rPr>
                <w:rFonts w:ascii="Times New Roman" w:hAnsi="Times New Roman"/>
                <w:b/>
              </w:rPr>
              <w:t>Scor maxim</w:t>
            </w:r>
          </w:p>
        </w:tc>
        <w:tc>
          <w:tcPr>
            <w:tcW w:w="662" w:type="pct"/>
            <w:tcBorders>
              <w:top w:val="single" w:sz="4" w:space="0" w:color="auto"/>
              <w:left w:val="single" w:sz="4" w:space="0" w:color="auto"/>
              <w:bottom w:val="single" w:sz="4" w:space="0" w:color="auto"/>
              <w:right w:val="single" w:sz="4" w:space="0" w:color="auto"/>
            </w:tcBorders>
          </w:tcPr>
          <w:p w14:paraId="44B735C2" w14:textId="77777777" w:rsidR="00054F22" w:rsidRDefault="00054F22" w:rsidP="001327EF">
            <w:pPr>
              <w:spacing w:after="0" w:line="240" w:lineRule="auto"/>
              <w:jc w:val="center"/>
              <w:rPr>
                <w:rFonts w:ascii="Times New Roman" w:hAnsi="Times New Roman"/>
                <w:b/>
              </w:rPr>
            </w:pPr>
            <w:r w:rsidRPr="00B802D7">
              <w:rPr>
                <w:rFonts w:ascii="Times New Roman" w:hAnsi="Times New Roman"/>
                <w:b/>
              </w:rPr>
              <w:t xml:space="preserve">Scor </w:t>
            </w:r>
          </w:p>
          <w:p w14:paraId="43961FC1" w14:textId="77777777" w:rsidR="00054F22" w:rsidRPr="00B802D7" w:rsidRDefault="00054F22" w:rsidP="001327EF">
            <w:pPr>
              <w:spacing w:after="0" w:line="240" w:lineRule="auto"/>
              <w:jc w:val="center"/>
              <w:rPr>
                <w:rFonts w:ascii="Times New Roman" w:hAnsi="Times New Roman"/>
                <w:b/>
              </w:rPr>
            </w:pPr>
            <w:r>
              <w:rPr>
                <w:rFonts w:ascii="Times New Roman" w:hAnsi="Times New Roman"/>
                <w:b/>
              </w:rPr>
              <w:t>obținut</w:t>
            </w:r>
          </w:p>
        </w:tc>
      </w:tr>
      <w:tr w:rsidR="00054F22" w:rsidRPr="0082307A" w14:paraId="666C16ED" w14:textId="77777777" w:rsidTr="00054F22">
        <w:tc>
          <w:tcPr>
            <w:tcW w:w="3676" w:type="pct"/>
            <w:tcBorders>
              <w:top w:val="single" w:sz="4" w:space="0" w:color="auto"/>
              <w:left w:val="single" w:sz="4" w:space="0" w:color="auto"/>
              <w:bottom w:val="single" w:sz="4" w:space="0" w:color="auto"/>
              <w:right w:val="single" w:sz="4" w:space="0" w:color="auto"/>
            </w:tcBorders>
            <w:shd w:val="pct10" w:color="auto" w:fill="FFFFFF"/>
            <w:vAlign w:val="center"/>
          </w:tcPr>
          <w:p w14:paraId="32D91043" w14:textId="77777777" w:rsidR="00054F22" w:rsidRPr="0082307A" w:rsidRDefault="00054F22" w:rsidP="001327EF">
            <w:pPr>
              <w:spacing w:after="0" w:line="240" w:lineRule="auto"/>
              <w:jc w:val="both"/>
              <w:rPr>
                <w:rFonts w:ascii="Times New Roman" w:hAnsi="Times New Roman"/>
              </w:rPr>
            </w:pPr>
            <w:r w:rsidRPr="0082307A">
              <w:rPr>
                <w:rFonts w:ascii="Times New Roman" w:hAnsi="Times New Roman"/>
                <w:b/>
              </w:rPr>
              <w:t>3. Sustenabilitate</w:t>
            </w:r>
            <w:r>
              <w:rPr>
                <w:rFonts w:ascii="Times New Roman" w:hAnsi="Times New Roman"/>
                <w:b/>
              </w:rPr>
              <w:t>a</w:t>
            </w:r>
            <w:r w:rsidRPr="0082307A">
              <w:rPr>
                <w:rFonts w:ascii="Times New Roman" w:hAnsi="Times New Roman"/>
                <w:b/>
              </w:rPr>
              <w:t xml:space="preserve"> proiectului și capacitatea de operare a solicitantului</w:t>
            </w:r>
          </w:p>
        </w:tc>
        <w:tc>
          <w:tcPr>
            <w:tcW w:w="662" w:type="pct"/>
            <w:tcBorders>
              <w:top w:val="single" w:sz="4" w:space="0" w:color="auto"/>
              <w:left w:val="single" w:sz="4" w:space="0" w:color="auto"/>
              <w:bottom w:val="single" w:sz="4" w:space="0" w:color="auto"/>
              <w:right w:val="single" w:sz="4" w:space="0" w:color="auto"/>
            </w:tcBorders>
            <w:shd w:val="clear" w:color="auto" w:fill="F2F2F2"/>
            <w:vAlign w:val="center"/>
          </w:tcPr>
          <w:p w14:paraId="4C51B17B" w14:textId="77777777" w:rsidR="00054F22" w:rsidRPr="0082307A" w:rsidRDefault="00054F22" w:rsidP="001327EF">
            <w:pPr>
              <w:spacing w:after="0" w:line="240" w:lineRule="auto"/>
              <w:jc w:val="center"/>
              <w:rPr>
                <w:rFonts w:ascii="Times New Roman" w:hAnsi="Times New Roman"/>
                <w:b/>
              </w:rPr>
            </w:pPr>
            <w:r w:rsidRPr="0082307A">
              <w:rPr>
                <w:rFonts w:ascii="Times New Roman" w:hAnsi="Times New Roman"/>
                <w:b/>
              </w:rPr>
              <w:t>3</w:t>
            </w:r>
            <w:r>
              <w:rPr>
                <w:rFonts w:ascii="Times New Roman" w:hAnsi="Times New Roman"/>
                <w:b/>
              </w:rPr>
              <w:t>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5129F09" w14:textId="77777777" w:rsidR="00054F22" w:rsidRPr="0082307A" w:rsidRDefault="00054F22" w:rsidP="001327EF">
            <w:pPr>
              <w:spacing w:after="0" w:line="240" w:lineRule="auto"/>
              <w:jc w:val="center"/>
              <w:rPr>
                <w:rFonts w:ascii="Times New Roman" w:hAnsi="Times New Roman"/>
                <w:b/>
              </w:rPr>
            </w:pPr>
          </w:p>
        </w:tc>
      </w:tr>
      <w:tr w:rsidR="00054F22" w:rsidRPr="0082307A" w14:paraId="7A7A4B60" w14:textId="77777777" w:rsidTr="00054F22">
        <w:tc>
          <w:tcPr>
            <w:tcW w:w="3676" w:type="pct"/>
            <w:tcBorders>
              <w:top w:val="single" w:sz="4" w:space="0" w:color="auto"/>
              <w:left w:val="single" w:sz="4" w:space="0" w:color="auto"/>
              <w:bottom w:val="single" w:sz="4" w:space="0" w:color="auto"/>
              <w:right w:val="single" w:sz="4" w:space="0" w:color="auto"/>
            </w:tcBorders>
          </w:tcPr>
          <w:p w14:paraId="5BB86946" w14:textId="77777777" w:rsidR="00054F22" w:rsidRPr="0082307A" w:rsidRDefault="00054F22" w:rsidP="001327EF">
            <w:pPr>
              <w:tabs>
                <w:tab w:val="left" w:pos="318"/>
              </w:tabs>
              <w:spacing w:after="0" w:line="240" w:lineRule="auto"/>
              <w:jc w:val="both"/>
              <w:rPr>
                <w:rFonts w:ascii="Times New Roman" w:hAnsi="Times New Roman"/>
              </w:rPr>
            </w:pPr>
            <w:r w:rsidRPr="0082307A">
              <w:rPr>
                <w:rFonts w:ascii="Times New Roman" w:hAnsi="Times New Roman"/>
              </w:rPr>
              <w:t>3.1 Fluxul financiar net de numerar generat de activitățile de CD în varianta implementării proiectului, pe orizontul de analiză a investiției, este pozitiv</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B80D7"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662" w:type="pct"/>
            <w:tcBorders>
              <w:top w:val="single" w:sz="4" w:space="0" w:color="auto"/>
              <w:left w:val="single" w:sz="4" w:space="0" w:color="auto"/>
              <w:bottom w:val="single" w:sz="4" w:space="0" w:color="auto"/>
              <w:right w:val="single" w:sz="4" w:space="0" w:color="auto"/>
            </w:tcBorders>
          </w:tcPr>
          <w:p w14:paraId="6A7A8CD9" w14:textId="77777777" w:rsidR="00054F22" w:rsidRPr="0082307A" w:rsidRDefault="00054F22" w:rsidP="001327EF">
            <w:pPr>
              <w:spacing w:after="0" w:line="240" w:lineRule="auto"/>
              <w:jc w:val="center"/>
              <w:rPr>
                <w:rFonts w:ascii="Times New Roman" w:hAnsi="Times New Roman"/>
              </w:rPr>
            </w:pPr>
          </w:p>
        </w:tc>
      </w:tr>
      <w:tr w:rsidR="00054F22" w:rsidRPr="0082307A" w14:paraId="4B9B6E4C" w14:textId="77777777" w:rsidTr="00054F22">
        <w:tc>
          <w:tcPr>
            <w:tcW w:w="3676" w:type="pct"/>
            <w:tcBorders>
              <w:top w:val="single" w:sz="4" w:space="0" w:color="auto"/>
              <w:left w:val="single" w:sz="4" w:space="0" w:color="auto"/>
              <w:bottom w:val="single" w:sz="4" w:space="0" w:color="auto"/>
              <w:right w:val="single" w:sz="4" w:space="0" w:color="auto"/>
            </w:tcBorders>
          </w:tcPr>
          <w:p w14:paraId="40AAAD51" w14:textId="77777777" w:rsidR="00054F22" w:rsidRPr="0082307A" w:rsidRDefault="00054F22" w:rsidP="001327EF">
            <w:pPr>
              <w:tabs>
                <w:tab w:val="left" w:pos="318"/>
              </w:tabs>
              <w:spacing w:after="0" w:line="240" w:lineRule="auto"/>
              <w:jc w:val="both"/>
              <w:rPr>
                <w:rFonts w:ascii="Times New Roman" w:hAnsi="Times New Roman"/>
              </w:rPr>
            </w:pPr>
            <w:r w:rsidRPr="0082307A">
              <w:rPr>
                <w:rFonts w:ascii="Times New Roman" w:hAnsi="Times New Roman"/>
              </w:rPr>
              <w:t>3.2 Capacitatea de a asigura menţinerea, întreţinerea şi funcţionarea investiţiei după încheierea proiectului şi încetarea finanţării nerambursabil</w:t>
            </w:r>
            <w:r>
              <w:rPr>
                <w:rFonts w:ascii="Times New Roman" w:hAnsi="Times New Roman"/>
              </w:rPr>
              <w:t>e</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7D79C"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662" w:type="pct"/>
            <w:tcBorders>
              <w:top w:val="single" w:sz="4" w:space="0" w:color="auto"/>
              <w:left w:val="single" w:sz="4" w:space="0" w:color="auto"/>
              <w:bottom w:val="single" w:sz="4" w:space="0" w:color="auto"/>
              <w:right w:val="single" w:sz="4" w:space="0" w:color="auto"/>
            </w:tcBorders>
          </w:tcPr>
          <w:p w14:paraId="03A77E0D" w14:textId="77777777" w:rsidR="00054F22" w:rsidRPr="0082307A" w:rsidRDefault="00054F22" w:rsidP="001327EF">
            <w:pPr>
              <w:spacing w:after="0" w:line="240" w:lineRule="auto"/>
              <w:jc w:val="center"/>
              <w:rPr>
                <w:rFonts w:ascii="Times New Roman" w:hAnsi="Times New Roman"/>
              </w:rPr>
            </w:pPr>
          </w:p>
        </w:tc>
      </w:tr>
      <w:tr w:rsidR="00054F22" w:rsidRPr="0082307A" w14:paraId="0437B7AC" w14:textId="77777777" w:rsidTr="00054F22">
        <w:tc>
          <w:tcPr>
            <w:tcW w:w="3676" w:type="pct"/>
            <w:tcBorders>
              <w:top w:val="single" w:sz="4" w:space="0" w:color="auto"/>
              <w:left w:val="single" w:sz="4" w:space="0" w:color="auto"/>
              <w:bottom w:val="single" w:sz="4" w:space="0" w:color="auto"/>
              <w:right w:val="single" w:sz="4" w:space="0" w:color="auto"/>
            </w:tcBorders>
          </w:tcPr>
          <w:p w14:paraId="24E32E94" w14:textId="77777777" w:rsidR="00054F22" w:rsidRPr="0082307A" w:rsidRDefault="00054F22" w:rsidP="001327EF">
            <w:pPr>
              <w:tabs>
                <w:tab w:val="left" w:pos="318"/>
              </w:tabs>
              <w:spacing w:after="0" w:line="240" w:lineRule="auto"/>
              <w:jc w:val="both"/>
              <w:rPr>
                <w:rFonts w:ascii="Times New Roman" w:hAnsi="Times New Roman"/>
              </w:rPr>
            </w:pPr>
            <w:r w:rsidRPr="0082307A">
              <w:rPr>
                <w:rFonts w:ascii="Times New Roman" w:hAnsi="Times New Roman"/>
              </w:rPr>
              <w:t>3.3 Capacitatea de a crește cooperarea internaţiona</w:t>
            </w:r>
            <w:r>
              <w:rPr>
                <w:rFonts w:ascii="Times New Roman" w:hAnsi="Times New Roman"/>
              </w:rPr>
              <w:t>lă şi  performanţa în cercetare</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EBCDB"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662" w:type="pct"/>
            <w:tcBorders>
              <w:top w:val="single" w:sz="4" w:space="0" w:color="auto"/>
              <w:left w:val="single" w:sz="4" w:space="0" w:color="auto"/>
              <w:bottom w:val="single" w:sz="4" w:space="0" w:color="auto"/>
              <w:right w:val="single" w:sz="4" w:space="0" w:color="auto"/>
            </w:tcBorders>
          </w:tcPr>
          <w:p w14:paraId="2B1FF646" w14:textId="77777777" w:rsidR="00054F22" w:rsidRPr="0082307A" w:rsidRDefault="00054F22" w:rsidP="001327EF">
            <w:pPr>
              <w:spacing w:after="0" w:line="240" w:lineRule="auto"/>
              <w:jc w:val="center"/>
              <w:rPr>
                <w:rFonts w:ascii="Times New Roman" w:hAnsi="Times New Roman"/>
              </w:rPr>
            </w:pPr>
          </w:p>
        </w:tc>
      </w:tr>
      <w:tr w:rsidR="00054F22" w:rsidRPr="0082307A" w14:paraId="12F8FAD7" w14:textId="77777777" w:rsidTr="00054F22">
        <w:tc>
          <w:tcPr>
            <w:tcW w:w="3676" w:type="pct"/>
            <w:tcBorders>
              <w:top w:val="single" w:sz="4" w:space="0" w:color="auto"/>
              <w:left w:val="single" w:sz="4" w:space="0" w:color="auto"/>
              <w:bottom w:val="single" w:sz="4" w:space="0" w:color="auto"/>
              <w:right w:val="single" w:sz="4" w:space="0" w:color="auto"/>
            </w:tcBorders>
          </w:tcPr>
          <w:p w14:paraId="688DE599" w14:textId="77777777" w:rsidR="00054F22" w:rsidRPr="0082307A" w:rsidRDefault="00054F22" w:rsidP="001327EF">
            <w:pPr>
              <w:tabs>
                <w:tab w:val="left" w:pos="318"/>
              </w:tabs>
              <w:spacing w:after="0" w:line="240" w:lineRule="auto"/>
              <w:jc w:val="both"/>
              <w:rPr>
                <w:rFonts w:ascii="Times New Roman" w:hAnsi="Times New Roman"/>
              </w:rPr>
            </w:pPr>
            <w:r w:rsidRPr="0082307A">
              <w:rPr>
                <w:rFonts w:ascii="Times New Roman" w:hAnsi="Times New Roman"/>
              </w:rPr>
              <w:t>3.4 Asigurarea suportului tehnic si adm</w:t>
            </w:r>
            <w:r>
              <w:rPr>
                <w:rFonts w:ascii="Times New Roman" w:hAnsi="Times New Roman"/>
              </w:rPr>
              <w:t>inistrativ pentru infrastructură</w:t>
            </w:r>
            <w:r w:rsidRPr="0082307A">
              <w:rPr>
                <w:rFonts w:ascii="Times New Roman" w:hAnsi="Times New Roman"/>
              </w:rPr>
              <w:t>, inclusiv existența unui colectiv cu experienţă în cadrul departamentului CD sprijinit</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E0D8D"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662" w:type="pct"/>
            <w:tcBorders>
              <w:top w:val="single" w:sz="4" w:space="0" w:color="auto"/>
              <w:left w:val="single" w:sz="4" w:space="0" w:color="auto"/>
              <w:bottom w:val="single" w:sz="4" w:space="0" w:color="auto"/>
              <w:right w:val="single" w:sz="4" w:space="0" w:color="auto"/>
            </w:tcBorders>
          </w:tcPr>
          <w:p w14:paraId="7E4AB46F" w14:textId="77777777" w:rsidR="00054F22" w:rsidRPr="0082307A" w:rsidRDefault="00054F22" w:rsidP="001327EF">
            <w:pPr>
              <w:spacing w:after="0" w:line="240" w:lineRule="auto"/>
              <w:jc w:val="center"/>
              <w:rPr>
                <w:rFonts w:ascii="Times New Roman" w:hAnsi="Times New Roman"/>
              </w:rPr>
            </w:pPr>
          </w:p>
        </w:tc>
      </w:tr>
      <w:tr w:rsidR="00054F22" w:rsidRPr="0082307A" w14:paraId="04F1C64C" w14:textId="77777777" w:rsidTr="00054F22">
        <w:tc>
          <w:tcPr>
            <w:tcW w:w="3676" w:type="pct"/>
            <w:tcBorders>
              <w:top w:val="single" w:sz="4" w:space="0" w:color="auto"/>
              <w:left w:val="single" w:sz="4" w:space="0" w:color="auto"/>
              <w:bottom w:val="single" w:sz="4" w:space="0" w:color="auto"/>
              <w:right w:val="single" w:sz="4" w:space="0" w:color="auto"/>
            </w:tcBorders>
          </w:tcPr>
          <w:p w14:paraId="74BBCEF6" w14:textId="77777777" w:rsidR="00054F22" w:rsidRPr="0082307A" w:rsidRDefault="00054F22" w:rsidP="001327EF">
            <w:pPr>
              <w:tabs>
                <w:tab w:val="left" w:pos="318"/>
              </w:tabs>
              <w:spacing w:after="0" w:line="240" w:lineRule="auto"/>
              <w:jc w:val="both"/>
              <w:rPr>
                <w:rFonts w:ascii="Times New Roman" w:hAnsi="Times New Roman"/>
              </w:rPr>
            </w:pPr>
            <w:r w:rsidRPr="0082307A">
              <w:rPr>
                <w:rFonts w:ascii="Times New Roman" w:hAnsi="Times New Roman"/>
              </w:rPr>
              <w:t>3.5 Contribuţia la promovarea dezvoltării durabile şi a egalităţii de şanse</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FB0CC" w14:textId="77777777" w:rsidR="00054F22" w:rsidRPr="0082307A" w:rsidRDefault="00054F22" w:rsidP="001327EF">
            <w:pPr>
              <w:spacing w:after="0" w:line="240" w:lineRule="auto"/>
              <w:jc w:val="center"/>
              <w:rPr>
                <w:rFonts w:ascii="Times New Roman" w:hAnsi="Times New Roman"/>
              </w:rPr>
            </w:pPr>
            <w:r>
              <w:rPr>
                <w:rFonts w:ascii="Times New Roman" w:hAnsi="Times New Roman"/>
              </w:rPr>
              <w:t>6</w:t>
            </w:r>
          </w:p>
        </w:tc>
        <w:tc>
          <w:tcPr>
            <w:tcW w:w="662" w:type="pct"/>
            <w:tcBorders>
              <w:top w:val="single" w:sz="4" w:space="0" w:color="auto"/>
              <w:left w:val="single" w:sz="4" w:space="0" w:color="auto"/>
              <w:bottom w:val="single" w:sz="4" w:space="0" w:color="auto"/>
              <w:right w:val="single" w:sz="4" w:space="0" w:color="auto"/>
            </w:tcBorders>
          </w:tcPr>
          <w:p w14:paraId="632E5EA5" w14:textId="77777777" w:rsidR="00054F22" w:rsidRPr="0082307A" w:rsidRDefault="00054F22" w:rsidP="001327EF">
            <w:pPr>
              <w:spacing w:after="0" w:line="240" w:lineRule="auto"/>
              <w:jc w:val="center"/>
              <w:rPr>
                <w:rFonts w:ascii="Times New Roman" w:hAnsi="Times New Roman"/>
              </w:rPr>
            </w:pPr>
          </w:p>
        </w:tc>
      </w:tr>
      <w:tr w:rsidR="00054F22" w:rsidRPr="0082307A" w14:paraId="1B58F19B" w14:textId="77777777" w:rsidTr="00054F22">
        <w:tc>
          <w:tcPr>
            <w:tcW w:w="3676" w:type="pct"/>
            <w:tcBorders>
              <w:top w:val="single" w:sz="4" w:space="0" w:color="auto"/>
              <w:left w:val="single" w:sz="4" w:space="0" w:color="auto"/>
              <w:bottom w:val="single" w:sz="4" w:space="0" w:color="auto"/>
              <w:right w:val="single" w:sz="4" w:space="0" w:color="auto"/>
            </w:tcBorders>
          </w:tcPr>
          <w:p w14:paraId="4A5109BB" w14:textId="77777777" w:rsidR="00054F22" w:rsidRPr="00ED0772" w:rsidRDefault="00054F22" w:rsidP="001327EF">
            <w:pPr>
              <w:tabs>
                <w:tab w:val="left" w:pos="318"/>
              </w:tabs>
              <w:spacing w:after="0" w:line="240" w:lineRule="auto"/>
              <w:jc w:val="both"/>
              <w:rPr>
                <w:rFonts w:ascii="Times New Roman" w:hAnsi="Times New Roman"/>
                <w:b/>
              </w:rPr>
            </w:pPr>
            <w:r w:rsidRPr="00ED0772">
              <w:rPr>
                <w:rFonts w:ascii="Times New Roman" w:hAnsi="Times New Roman"/>
                <w:b/>
              </w:rPr>
              <w:t>Total</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F26A6" w14:textId="77777777" w:rsidR="00054F22" w:rsidRDefault="00054F22" w:rsidP="001327EF">
            <w:pPr>
              <w:spacing w:after="0" w:line="240" w:lineRule="auto"/>
              <w:jc w:val="center"/>
              <w:rPr>
                <w:rFonts w:ascii="Times New Roman" w:hAnsi="Times New Roman"/>
              </w:rPr>
            </w:pPr>
          </w:p>
        </w:tc>
        <w:tc>
          <w:tcPr>
            <w:tcW w:w="662" w:type="pct"/>
            <w:tcBorders>
              <w:top w:val="single" w:sz="4" w:space="0" w:color="auto"/>
              <w:left w:val="single" w:sz="4" w:space="0" w:color="auto"/>
              <w:bottom w:val="single" w:sz="4" w:space="0" w:color="auto"/>
              <w:right w:val="single" w:sz="4" w:space="0" w:color="auto"/>
            </w:tcBorders>
          </w:tcPr>
          <w:p w14:paraId="6EAA6E5E" w14:textId="77777777" w:rsidR="00054F22" w:rsidRPr="0082307A" w:rsidRDefault="00054F22" w:rsidP="001327EF">
            <w:pPr>
              <w:spacing w:after="0" w:line="240" w:lineRule="auto"/>
              <w:jc w:val="center"/>
              <w:rPr>
                <w:rFonts w:ascii="Times New Roman" w:hAnsi="Times New Roman"/>
              </w:rPr>
            </w:pPr>
          </w:p>
        </w:tc>
      </w:tr>
      <w:tr w:rsidR="00054F22" w:rsidRPr="0082307A" w14:paraId="735B518C" w14:textId="77777777" w:rsidTr="00054F22">
        <w:tc>
          <w:tcPr>
            <w:tcW w:w="3676" w:type="pct"/>
            <w:tcBorders>
              <w:top w:val="single" w:sz="4" w:space="0" w:color="auto"/>
              <w:left w:val="single" w:sz="4" w:space="0" w:color="auto"/>
              <w:bottom w:val="single" w:sz="4" w:space="0" w:color="auto"/>
              <w:right w:val="single" w:sz="4" w:space="0" w:color="auto"/>
            </w:tcBorders>
          </w:tcPr>
          <w:p w14:paraId="11545D0D" w14:textId="6C82727E" w:rsidR="00054F22" w:rsidRDefault="00054F22" w:rsidP="001327EF">
            <w:pPr>
              <w:tabs>
                <w:tab w:val="left" w:pos="318"/>
              </w:tabs>
              <w:spacing w:after="0" w:line="240" w:lineRule="auto"/>
              <w:jc w:val="both"/>
              <w:rPr>
                <w:rFonts w:ascii="Times New Roman" w:hAnsi="Times New Roman"/>
                <w:b/>
              </w:rPr>
            </w:pPr>
            <w:r>
              <w:rPr>
                <w:rFonts w:ascii="Times New Roman" w:hAnsi="Times New Roman"/>
                <w:b/>
              </w:rPr>
              <w:t>Comentarii:</w:t>
            </w:r>
          </w:p>
          <w:p w14:paraId="636F4382" w14:textId="77777777" w:rsidR="00054F22" w:rsidRDefault="00054F22" w:rsidP="001327EF">
            <w:pPr>
              <w:tabs>
                <w:tab w:val="left" w:pos="318"/>
              </w:tabs>
              <w:spacing w:after="0" w:line="240" w:lineRule="auto"/>
              <w:jc w:val="both"/>
              <w:rPr>
                <w:rFonts w:ascii="Times New Roman" w:hAnsi="Times New Roman"/>
                <w:b/>
              </w:rPr>
            </w:pPr>
          </w:p>
          <w:p w14:paraId="3E7DB642" w14:textId="77777777" w:rsidR="00054F22" w:rsidRDefault="00054F22" w:rsidP="001327EF">
            <w:pPr>
              <w:tabs>
                <w:tab w:val="left" w:pos="318"/>
              </w:tabs>
              <w:spacing w:after="0" w:line="240" w:lineRule="auto"/>
              <w:jc w:val="both"/>
              <w:rPr>
                <w:rFonts w:ascii="Times New Roman" w:hAnsi="Times New Roman"/>
                <w:b/>
              </w:rPr>
            </w:pPr>
          </w:p>
          <w:p w14:paraId="77C5C842" w14:textId="77777777" w:rsidR="00054F22" w:rsidRDefault="00054F22" w:rsidP="001327EF">
            <w:pPr>
              <w:tabs>
                <w:tab w:val="left" w:pos="318"/>
              </w:tabs>
              <w:spacing w:after="0" w:line="240" w:lineRule="auto"/>
              <w:jc w:val="both"/>
              <w:rPr>
                <w:rFonts w:ascii="Times New Roman" w:hAnsi="Times New Roman"/>
                <w:b/>
              </w:rPr>
            </w:pPr>
          </w:p>
          <w:p w14:paraId="79A07459" w14:textId="77777777" w:rsidR="00054F22" w:rsidRDefault="00054F22" w:rsidP="001327EF">
            <w:pPr>
              <w:tabs>
                <w:tab w:val="left" w:pos="318"/>
              </w:tabs>
              <w:spacing w:after="0" w:line="240" w:lineRule="auto"/>
              <w:jc w:val="both"/>
              <w:rPr>
                <w:rFonts w:ascii="Times New Roman" w:hAnsi="Times New Roman"/>
                <w:b/>
              </w:rPr>
            </w:pPr>
          </w:p>
          <w:p w14:paraId="1B9C7B96" w14:textId="77777777" w:rsidR="00054F22" w:rsidRDefault="00054F22" w:rsidP="001327EF">
            <w:pPr>
              <w:tabs>
                <w:tab w:val="left" w:pos="318"/>
              </w:tabs>
              <w:spacing w:after="0" w:line="240" w:lineRule="auto"/>
              <w:jc w:val="both"/>
              <w:rPr>
                <w:rFonts w:ascii="Times New Roman" w:hAnsi="Times New Roman"/>
                <w:b/>
              </w:rPr>
            </w:pPr>
          </w:p>
          <w:p w14:paraId="5D3DE9B4" w14:textId="77777777" w:rsidR="00054F22" w:rsidRDefault="00054F22" w:rsidP="001327EF">
            <w:pPr>
              <w:tabs>
                <w:tab w:val="left" w:pos="318"/>
              </w:tabs>
              <w:spacing w:after="0" w:line="240" w:lineRule="auto"/>
              <w:jc w:val="both"/>
              <w:rPr>
                <w:rFonts w:ascii="Times New Roman" w:hAnsi="Times New Roman"/>
                <w:b/>
              </w:rPr>
            </w:pPr>
          </w:p>
          <w:p w14:paraId="09E8CEC7" w14:textId="77777777" w:rsidR="00054F22" w:rsidRDefault="00054F22" w:rsidP="001327EF">
            <w:pPr>
              <w:tabs>
                <w:tab w:val="left" w:pos="318"/>
              </w:tabs>
              <w:spacing w:after="0" w:line="240" w:lineRule="auto"/>
              <w:jc w:val="both"/>
              <w:rPr>
                <w:rFonts w:ascii="Times New Roman" w:hAnsi="Times New Roman"/>
                <w:b/>
              </w:rPr>
            </w:pPr>
          </w:p>
          <w:p w14:paraId="43515879" w14:textId="77777777" w:rsidR="00054F22" w:rsidRDefault="00054F22" w:rsidP="001327EF">
            <w:pPr>
              <w:tabs>
                <w:tab w:val="left" w:pos="318"/>
              </w:tabs>
              <w:spacing w:after="0" w:line="240" w:lineRule="auto"/>
              <w:jc w:val="both"/>
              <w:rPr>
                <w:rFonts w:ascii="Times New Roman" w:hAnsi="Times New Roman"/>
                <w:b/>
              </w:rPr>
            </w:pPr>
          </w:p>
          <w:p w14:paraId="22BBEBEE" w14:textId="77777777" w:rsidR="00054F22" w:rsidRDefault="00054F22" w:rsidP="001327EF">
            <w:pPr>
              <w:tabs>
                <w:tab w:val="left" w:pos="318"/>
              </w:tabs>
              <w:spacing w:after="0" w:line="240" w:lineRule="auto"/>
              <w:jc w:val="both"/>
              <w:rPr>
                <w:rFonts w:ascii="Times New Roman" w:hAnsi="Times New Roman"/>
                <w:b/>
              </w:rPr>
            </w:pPr>
          </w:p>
          <w:p w14:paraId="1E56D85D" w14:textId="77777777" w:rsidR="00054F22" w:rsidRDefault="00054F22" w:rsidP="001327EF">
            <w:pPr>
              <w:tabs>
                <w:tab w:val="left" w:pos="318"/>
              </w:tabs>
              <w:spacing w:after="0" w:line="240" w:lineRule="auto"/>
              <w:jc w:val="both"/>
              <w:rPr>
                <w:rFonts w:ascii="Times New Roman" w:hAnsi="Times New Roman"/>
                <w:b/>
              </w:rPr>
            </w:pPr>
          </w:p>
          <w:p w14:paraId="388BE3D9" w14:textId="77777777" w:rsidR="00054F22" w:rsidRPr="00ED0772" w:rsidRDefault="00054F22" w:rsidP="001327EF">
            <w:pPr>
              <w:tabs>
                <w:tab w:val="left" w:pos="318"/>
              </w:tabs>
              <w:spacing w:after="0" w:line="240" w:lineRule="auto"/>
              <w:jc w:val="both"/>
              <w:rPr>
                <w:rFonts w:ascii="Times New Roman" w:hAnsi="Times New Roman"/>
                <w:b/>
              </w:rPr>
            </w:pP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0DD76" w14:textId="77777777" w:rsidR="00054F22" w:rsidRDefault="00054F22" w:rsidP="001327EF">
            <w:pPr>
              <w:spacing w:after="0" w:line="240" w:lineRule="auto"/>
              <w:jc w:val="center"/>
              <w:rPr>
                <w:rFonts w:ascii="Times New Roman" w:hAnsi="Times New Roman"/>
              </w:rPr>
            </w:pPr>
          </w:p>
        </w:tc>
        <w:tc>
          <w:tcPr>
            <w:tcW w:w="662" w:type="pct"/>
            <w:tcBorders>
              <w:top w:val="single" w:sz="4" w:space="0" w:color="auto"/>
              <w:left w:val="single" w:sz="4" w:space="0" w:color="auto"/>
              <w:bottom w:val="single" w:sz="4" w:space="0" w:color="auto"/>
              <w:right w:val="single" w:sz="4" w:space="0" w:color="auto"/>
            </w:tcBorders>
          </w:tcPr>
          <w:p w14:paraId="412CEBB5" w14:textId="77777777" w:rsidR="00054F22" w:rsidRPr="0082307A" w:rsidRDefault="00054F22" w:rsidP="001327EF">
            <w:pPr>
              <w:spacing w:after="0" w:line="240" w:lineRule="auto"/>
              <w:jc w:val="center"/>
              <w:rPr>
                <w:rFonts w:ascii="Times New Roman" w:hAnsi="Times New Roman"/>
              </w:rPr>
            </w:pPr>
          </w:p>
        </w:tc>
      </w:tr>
    </w:tbl>
    <w:p w14:paraId="16609597" w14:textId="77777777" w:rsidR="00CF4D2E" w:rsidRDefault="00CF4D2E" w:rsidP="00054F22">
      <w:pPr>
        <w:spacing w:after="60"/>
        <w:rPr>
          <w:rFonts w:ascii="Times New Roman" w:hAnsi="Times New Roman" w:cs="Times New Roman"/>
          <w:b/>
          <w:sz w:val="20"/>
          <w:szCs w:val="20"/>
          <w:lang w:val="it-IT"/>
        </w:rPr>
      </w:pPr>
    </w:p>
    <w:tbl>
      <w:tblPr>
        <w:tblStyle w:val="TableGrid"/>
        <w:tblW w:w="0" w:type="auto"/>
        <w:tblInd w:w="-5" w:type="dxa"/>
        <w:tblLook w:val="04A0" w:firstRow="1" w:lastRow="0" w:firstColumn="1" w:lastColumn="0" w:noHBand="0" w:noVBand="1"/>
      </w:tblPr>
      <w:tblGrid>
        <w:gridCol w:w="6237"/>
        <w:gridCol w:w="1985"/>
      </w:tblGrid>
      <w:tr w:rsidR="00054F22" w14:paraId="4A14C967" w14:textId="77777777" w:rsidTr="001327EF">
        <w:tc>
          <w:tcPr>
            <w:tcW w:w="6237" w:type="dxa"/>
          </w:tcPr>
          <w:p w14:paraId="0AB422FE" w14:textId="77777777" w:rsidR="00054F22" w:rsidRDefault="00054F22" w:rsidP="001327EF">
            <w:pPr>
              <w:pStyle w:val="ListParagraph"/>
              <w:ind w:left="0"/>
              <w:jc w:val="center"/>
              <w:rPr>
                <w:rFonts w:ascii="Times New Roman" w:hAnsi="Times New Roman"/>
                <w:noProof/>
                <w:color w:val="000000"/>
                <w:sz w:val="24"/>
                <w:szCs w:val="24"/>
              </w:rPr>
            </w:pPr>
            <w:r>
              <w:rPr>
                <w:rFonts w:ascii="Times New Roman" w:hAnsi="Times New Roman"/>
                <w:noProof/>
                <w:color w:val="000000"/>
                <w:sz w:val="24"/>
                <w:szCs w:val="24"/>
              </w:rPr>
              <w:t>TOTAL PROIECT</w:t>
            </w:r>
          </w:p>
        </w:tc>
        <w:tc>
          <w:tcPr>
            <w:tcW w:w="1985" w:type="dxa"/>
          </w:tcPr>
          <w:p w14:paraId="3BAF2B16" w14:textId="77777777" w:rsidR="00054F22" w:rsidRDefault="00054F22" w:rsidP="001327EF">
            <w:pPr>
              <w:pStyle w:val="ListParagraph"/>
              <w:ind w:left="0"/>
              <w:jc w:val="both"/>
              <w:rPr>
                <w:rFonts w:ascii="Times New Roman" w:hAnsi="Times New Roman"/>
                <w:noProof/>
                <w:color w:val="000000"/>
                <w:sz w:val="24"/>
                <w:szCs w:val="24"/>
              </w:rPr>
            </w:pPr>
            <w:r>
              <w:rPr>
                <w:rFonts w:ascii="Times New Roman" w:hAnsi="Times New Roman"/>
                <w:noProof/>
                <w:color w:val="000000"/>
                <w:sz w:val="24"/>
                <w:szCs w:val="24"/>
              </w:rPr>
              <w:t>Scor</w:t>
            </w:r>
          </w:p>
        </w:tc>
      </w:tr>
      <w:tr w:rsidR="00054F22" w14:paraId="03199822" w14:textId="77777777" w:rsidTr="001327EF">
        <w:tc>
          <w:tcPr>
            <w:tcW w:w="6237" w:type="dxa"/>
          </w:tcPr>
          <w:p w14:paraId="1A7F492A" w14:textId="77777777" w:rsidR="00054F22" w:rsidRDefault="00054F22" w:rsidP="001327EF">
            <w:pPr>
              <w:pStyle w:val="ListParagraph"/>
              <w:ind w:left="0"/>
              <w:jc w:val="both"/>
              <w:rPr>
                <w:rFonts w:ascii="Times New Roman" w:hAnsi="Times New Roman"/>
                <w:noProof/>
                <w:color w:val="000000"/>
                <w:sz w:val="24"/>
                <w:szCs w:val="24"/>
              </w:rPr>
            </w:pPr>
            <w:r>
              <w:rPr>
                <w:rFonts w:ascii="Times New Roman" w:hAnsi="Times New Roman"/>
                <w:noProof/>
                <w:color w:val="000000"/>
                <w:sz w:val="24"/>
                <w:szCs w:val="24"/>
              </w:rPr>
              <w:t>Criteriu 1 + Criteriu 2 + Criteriu 3</w:t>
            </w:r>
          </w:p>
        </w:tc>
        <w:tc>
          <w:tcPr>
            <w:tcW w:w="1985" w:type="dxa"/>
          </w:tcPr>
          <w:p w14:paraId="20269472" w14:textId="77777777" w:rsidR="00054F22" w:rsidRDefault="00054F22" w:rsidP="001327EF">
            <w:pPr>
              <w:pStyle w:val="ListParagraph"/>
              <w:ind w:left="0"/>
              <w:jc w:val="both"/>
              <w:rPr>
                <w:rFonts w:ascii="Times New Roman" w:hAnsi="Times New Roman"/>
                <w:noProof/>
                <w:color w:val="000000"/>
                <w:sz w:val="24"/>
                <w:szCs w:val="24"/>
              </w:rPr>
            </w:pPr>
          </w:p>
        </w:tc>
      </w:tr>
    </w:tbl>
    <w:p w14:paraId="04B72588" w14:textId="77777777" w:rsidR="00054F22" w:rsidRDefault="00054F22" w:rsidP="00054F22">
      <w:pPr>
        <w:spacing w:before="40" w:after="0"/>
        <w:rPr>
          <w:rFonts w:ascii="Times New Roman" w:hAnsi="Times New Roman" w:cs="Times New Roman"/>
          <w:b/>
          <w:sz w:val="20"/>
          <w:szCs w:val="20"/>
          <w:lang w:val="it-IT"/>
        </w:rPr>
      </w:pPr>
    </w:p>
    <w:p w14:paraId="4DA9EB49" w14:textId="0F83F7DD" w:rsidR="00054F22" w:rsidRPr="00DB383E" w:rsidRDefault="00054F22" w:rsidP="00054F22">
      <w:pPr>
        <w:spacing w:before="40" w:after="0"/>
        <w:rPr>
          <w:rFonts w:ascii="Times New Roman" w:hAnsi="Times New Roman" w:cs="Times New Roman"/>
          <w:b/>
          <w:sz w:val="20"/>
          <w:szCs w:val="20"/>
          <w:lang w:val="it-IT"/>
        </w:rPr>
      </w:pPr>
      <w:r w:rsidRPr="006464C3">
        <w:rPr>
          <w:rFonts w:ascii="Times New Roman" w:hAnsi="Times New Roman" w:cs="Times New Roman"/>
          <w:b/>
          <w:sz w:val="20"/>
          <w:szCs w:val="20"/>
          <w:lang w:val="it-IT"/>
        </w:rPr>
        <w:t>Nume şi semnătură/i</w:t>
      </w:r>
    </w:p>
    <w:sectPr w:rsidR="00054F22" w:rsidRPr="00DB383E" w:rsidSect="0073751C">
      <w:footerReference w:type="default" r:id="rId10"/>
      <w:pgSz w:w="11906" w:h="16838"/>
      <w:pgMar w:top="993" w:right="991" w:bottom="56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C6D9" w14:textId="77777777" w:rsidR="00B47C02" w:rsidRDefault="00B47C02" w:rsidP="00CC47BB">
      <w:pPr>
        <w:spacing w:after="0" w:line="240" w:lineRule="auto"/>
      </w:pPr>
      <w:r>
        <w:separator/>
      </w:r>
    </w:p>
  </w:endnote>
  <w:endnote w:type="continuationSeparator" w:id="0">
    <w:p w14:paraId="6240F0AE" w14:textId="77777777" w:rsidR="00B47C02" w:rsidRDefault="00B47C02" w:rsidP="00CC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MyriadPro-I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3273"/>
      <w:docPartObj>
        <w:docPartGallery w:val="Page Numbers (Bottom of Page)"/>
        <w:docPartUnique/>
      </w:docPartObj>
    </w:sdtPr>
    <w:sdtEndPr>
      <w:rPr>
        <w:noProof/>
      </w:rPr>
    </w:sdtEndPr>
    <w:sdtContent>
      <w:p w14:paraId="45B2BE9B" w14:textId="77777777" w:rsidR="00EC67D2" w:rsidRDefault="00EC67D2">
        <w:pPr>
          <w:pStyle w:val="Footer"/>
          <w:jc w:val="right"/>
        </w:pPr>
        <w:r>
          <w:fldChar w:fldCharType="begin"/>
        </w:r>
        <w:r>
          <w:instrText xml:space="preserve"> PAGE   \* MERGEFORMAT </w:instrText>
        </w:r>
        <w:r>
          <w:fldChar w:fldCharType="separate"/>
        </w:r>
        <w:r w:rsidR="00D56329">
          <w:rPr>
            <w:noProof/>
          </w:rPr>
          <w:t>102</w:t>
        </w:r>
        <w:r>
          <w:rPr>
            <w:noProof/>
          </w:rPr>
          <w:fldChar w:fldCharType="end"/>
        </w:r>
      </w:p>
    </w:sdtContent>
  </w:sdt>
  <w:p w14:paraId="754711E7" w14:textId="77777777" w:rsidR="00EC67D2" w:rsidRDefault="00EC6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4AFE6" w14:textId="77777777" w:rsidR="00B47C02" w:rsidRDefault="00B47C02" w:rsidP="00CC47BB">
      <w:pPr>
        <w:spacing w:after="0" w:line="240" w:lineRule="auto"/>
      </w:pPr>
      <w:r>
        <w:separator/>
      </w:r>
    </w:p>
  </w:footnote>
  <w:footnote w:type="continuationSeparator" w:id="0">
    <w:p w14:paraId="129DFD22" w14:textId="77777777" w:rsidR="00B47C02" w:rsidRDefault="00B47C02" w:rsidP="00CC47BB">
      <w:pPr>
        <w:spacing w:after="0" w:line="240" w:lineRule="auto"/>
      </w:pPr>
      <w:r>
        <w:continuationSeparator/>
      </w:r>
    </w:p>
  </w:footnote>
  <w:footnote w:id="1">
    <w:p w14:paraId="15980FED" w14:textId="77777777" w:rsidR="00EC67D2" w:rsidRPr="00536C2C" w:rsidRDefault="00EC67D2" w:rsidP="000B24B5">
      <w:pPr>
        <w:pStyle w:val="FootnoteText"/>
        <w:rPr>
          <w:lang w:val="ro-RO"/>
        </w:rPr>
      </w:pPr>
      <w:r>
        <w:rPr>
          <w:rStyle w:val="FootnoteReference"/>
        </w:rPr>
        <w:footnoteRef/>
      </w:r>
      <w:r w:rsidRPr="00C56189">
        <w:rPr>
          <w:lang w:val="it-IT"/>
        </w:rPr>
        <w:t xml:space="preserve"> </w:t>
      </w:r>
      <w:r w:rsidRPr="00B07209">
        <w:rPr>
          <w:lang w:val="ro-RO"/>
        </w:rPr>
        <w:t>Atenţie! Se va completa cu aceleaşi informaţii corespunzătoare din Cererea de Finanţare</w:t>
      </w:r>
    </w:p>
  </w:footnote>
  <w:footnote w:id="2">
    <w:p w14:paraId="60CC65E8" w14:textId="77777777" w:rsidR="00EC67D2" w:rsidRPr="000E6EFA" w:rsidRDefault="00EC67D2" w:rsidP="00492B66">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w:t>
      </w:r>
      <w:r w:rsidRPr="004D4A17">
        <w:rPr>
          <w:sz w:val="18"/>
          <w:szCs w:val="18"/>
          <w:lang w:val="ro-RO"/>
        </w:rPr>
        <w:t>Datele</w:t>
      </w:r>
      <w:r w:rsidRPr="000E6EFA">
        <w:rPr>
          <w:sz w:val="18"/>
          <w:szCs w:val="18"/>
          <w:lang w:val="ro-RO"/>
        </w:rPr>
        <w:t xml:space="preserve"> sunt calculate în conformitate cu art. 6 din Legea nr. 346/2004.</w:t>
      </w:r>
    </w:p>
  </w:footnote>
  <w:footnote w:id="3">
    <w:p w14:paraId="1C6E6082" w14:textId="77777777" w:rsidR="00EC67D2" w:rsidRPr="000E6EFA" w:rsidRDefault="00EC67D2" w:rsidP="00492B66">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51790BEE" w14:textId="77777777" w:rsidR="00EC67D2" w:rsidRPr="000E6EFA" w:rsidRDefault="00EC67D2" w:rsidP="00492B66">
      <w:pPr>
        <w:pStyle w:val="FootnoteText"/>
        <w:jc w:val="both"/>
        <w:rPr>
          <w:sz w:val="18"/>
          <w:szCs w:val="18"/>
          <w:lang w:val="ro-RO"/>
        </w:rPr>
      </w:pPr>
    </w:p>
  </w:footnote>
  <w:footnote w:id="4">
    <w:p w14:paraId="2BCB85D9" w14:textId="77777777" w:rsidR="00EC67D2" w:rsidRPr="000E6EFA" w:rsidRDefault="00EC67D2" w:rsidP="00492B66">
      <w:pPr>
        <w:pStyle w:val="FootnoteText"/>
        <w:rPr>
          <w:sz w:val="18"/>
          <w:szCs w:val="18"/>
          <w:lang w:val="ro-RO"/>
        </w:rPr>
      </w:pPr>
      <w:r w:rsidRPr="00FC4F8C">
        <w:rPr>
          <w:rStyle w:val="FootnoteReference"/>
          <w:sz w:val="18"/>
          <w:szCs w:val="18"/>
        </w:rPr>
        <w:footnoteRef/>
      </w:r>
      <w:r w:rsidRPr="000E6EF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5">
    <w:p w14:paraId="39DAAE40" w14:textId="77777777" w:rsidR="00EC67D2" w:rsidRPr="000E6EFA" w:rsidRDefault="00EC67D2" w:rsidP="00492B66">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14:paraId="155B8D9E" w14:textId="77777777" w:rsidR="00EC67D2" w:rsidRPr="000E6EFA" w:rsidRDefault="00EC67D2" w:rsidP="00492B66">
      <w:pPr>
        <w:pStyle w:val="FootnoteText"/>
        <w:jc w:val="both"/>
        <w:rPr>
          <w:sz w:val="18"/>
          <w:szCs w:val="18"/>
          <w:lang w:val="ro-RO"/>
        </w:rPr>
      </w:pPr>
      <w:r w:rsidRPr="000E6EFA">
        <w:rPr>
          <w:rStyle w:val="FootnoteReference"/>
          <w:sz w:val="18"/>
          <w:szCs w:val="18"/>
          <w:lang w:val="ro-RO"/>
        </w:rPr>
        <w:t>3</w:t>
      </w:r>
      <w:r w:rsidRPr="000E6EFA">
        <w:rPr>
          <w:sz w:val="18"/>
          <w:szCs w:val="18"/>
          <w:lang w:val="ro-RO"/>
        </w:rPr>
        <w:t xml:space="preserve"> Active totale reprezintă active imobilizate + active circulante + cheltuieli în avans.</w:t>
      </w:r>
    </w:p>
  </w:footnote>
  <w:footnote w:id="6">
    <w:p w14:paraId="74549AFF" w14:textId="77777777" w:rsidR="00EC67D2" w:rsidRDefault="00EC67D2" w:rsidP="00492B66"/>
    <w:p w14:paraId="6CCB161B" w14:textId="77777777" w:rsidR="00EC67D2" w:rsidRPr="000E6EFA" w:rsidRDefault="00EC67D2" w:rsidP="00492B66">
      <w:pPr>
        <w:pStyle w:val="FootnoteText"/>
        <w:rPr>
          <w:sz w:val="18"/>
          <w:szCs w:val="18"/>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67C"/>
    <w:multiLevelType w:val="multilevel"/>
    <w:tmpl w:val="252446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753FB"/>
    <w:multiLevelType w:val="multilevel"/>
    <w:tmpl w:val="1E70F3C8"/>
    <w:lvl w:ilvl="0">
      <w:start w:val="3"/>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76B551D"/>
    <w:multiLevelType w:val="multilevel"/>
    <w:tmpl w:val="0418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9726E"/>
    <w:multiLevelType w:val="hybridMultilevel"/>
    <w:tmpl w:val="6EFC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219C4"/>
    <w:multiLevelType w:val="hybridMultilevel"/>
    <w:tmpl w:val="7F2C207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8EA86262">
      <w:start w:val="1"/>
      <w:numFmt w:val="lowerLetter"/>
      <w:lvlText w:val="%3)"/>
      <w:lvlJc w:val="left"/>
      <w:pPr>
        <w:ind w:left="1800" w:hanging="180"/>
      </w:pPr>
      <w:rPr>
        <w:rFonts w:hint="default"/>
      </w:rPr>
    </w:lvl>
    <w:lvl w:ilvl="3" w:tplc="A94E8A32" w:tentative="1">
      <w:start w:val="1"/>
      <w:numFmt w:val="decimal"/>
      <w:lvlText w:val="%4."/>
      <w:lvlJc w:val="left"/>
      <w:pPr>
        <w:ind w:left="2520" w:hanging="360"/>
      </w:pPr>
    </w:lvl>
    <w:lvl w:ilvl="4" w:tplc="08363B02" w:tentative="1">
      <w:start w:val="1"/>
      <w:numFmt w:val="lowerLetter"/>
      <w:lvlText w:val="%5."/>
      <w:lvlJc w:val="left"/>
      <w:pPr>
        <w:ind w:left="3240" w:hanging="360"/>
      </w:pPr>
    </w:lvl>
    <w:lvl w:ilvl="5" w:tplc="0B343CD6" w:tentative="1">
      <w:start w:val="1"/>
      <w:numFmt w:val="lowerRoman"/>
      <w:lvlText w:val="%6."/>
      <w:lvlJc w:val="right"/>
      <w:pPr>
        <w:ind w:left="3960" w:hanging="180"/>
      </w:pPr>
    </w:lvl>
    <w:lvl w:ilvl="6" w:tplc="672EBA7C" w:tentative="1">
      <w:start w:val="1"/>
      <w:numFmt w:val="decimal"/>
      <w:lvlText w:val="%7."/>
      <w:lvlJc w:val="left"/>
      <w:pPr>
        <w:ind w:left="4680" w:hanging="360"/>
      </w:pPr>
    </w:lvl>
    <w:lvl w:ilvl="7" w:tplc="9F3087E2" w:tentative="1">
      <w:start w:val="1"/>
      <w:numFmt w:val="lowerLetter"/>
      <w:lvlText w:val="%8."/>
      <w:lvlJc w:val="left"/>
      <w:pPr>
        <w:ind w:left="5400" w:hanging="360"/>
      </w:pPr>
    </w:lvl>
    <w:lvl w:ilvl="8" w:tplc="6FB87110" w:tentative="1">
      <w:start w:val="1"/>
      <w:numFmt w:val="lowerRoman"/>
      <w:lvlText w:val="%9."/>
      <w:lvlJc w:val="right"/>
      <w:pPr>
        <w:ind w:left="6120" w:hanging="180"/>
      </w:pPr>
    </w:lvl>
  </w:abstractNum>
  <w:abstractNum w:abstractNumId="5" w15:restartNumberingAfterBreak="0">
    <w:nsid w:val="0AD25A8B"/>
    <w:multiLevelType w:val="hybridMultilevel"/>
    <w:tmpl w:val="B4F00800"/>
    <w:lvl w:ilvl="0" w:tplc="04090017">
      <w:start w:val="1"/>
      <w:numFmt w:val="lowerLetter"/>
      <w:lvlText w:val="%1)"/>
      <w:lvlJc w:val="left"/>
      <w:pPr>
        <w:tabs>
          <w:tab w:val="num" w:pos="360"/>
        </w:tabs>
        <w:ind w:left="360" w:hanging="360"/>
      </w:pPr>
    </w:lvl>
    <w:lvl w:ilvl="1" w:tplc="F05A3F6E">
      <w:start w:val="2"/>
      <w:numFmt w:val="bullet"/>
      <w:lvlText w:val="–"/>
      <w:lvlJc w:val="left"/>
      <w:pPr>
        <w:tabs>
          <w:tab w:val="num" w:pos="1080"/>
        </w:tabs>
        <w:ind w:left="108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4F1ED4"/>
    <w:multiLevelType w:val="hybridMultilevel"/>
    <w:tmpl w:val="E50CA156"/>
    <w:lvl w:ilvl="0" w:tplc="02444378">
      <w:start w:val="1"/>
      <w:numFmt w:val="bullet"/>
      <w:lvlText w:val="-"/>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845E6"/>
    <w:multiLevelType w:val="hybridMultilevel"/>
    <w:tmpl w:val="0832D5EE"/>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1495C5E"/>
    <w:multiLevelType w:val="hybridMultilevel"/>
    <w:tmpl w:val="9F9A851C"/>
    <w:lvl w:ilvl="0" w:tplc="0244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F2579"/>
    <w:multiLevelType w:val="hybridMultilevel"/>
    <w:tmpl w:val="817AA4D8"/>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11" w15:restartNumberingAfterBreak="0">
    <w:nsid w:val="126724A0"/>
    <w:multiLevelType w:val="hybridMultilevel"/>
    <w:tmpl w:val="7102D2F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30843A1"/>
    <w:multiLevelType w:val="multilevel"/>
    <w:tmpl w:val="1498664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15546A10"/>
    <w:multiLevelType w:val="hybridMultilevel"/>
    <w:tmpl w:val="79681902"/>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14" w15:restartNumberingAfterBreak="0">
    <w:nsid w:val="16F73C4D"/>
    <w:multiLevelType w:val="hybridMultilevel"/>
    <w:tmpl w:val="C7D0F000"/>
    <w:lvl w:ilvl="0" w:tplc="0B04EC16">
      <w:start w:val="1"/>
      <w:numFmt w:val="lowerLetter"/>
      <w:lvlText w:val="%1)"/>
      <w:lvlJc w:val="left"/>
      <w:pPr>
        <w:tabs>
          <w:tab w:val="num" w:pos="417"/>
        </w:tabs>
        <w:ind w:left="417" w:hanging="360"/>
      </w:pPr>
      <w:rPr>
        <w:rFonts w:hint="default"/>
      </w:rPr>
    </w:lvl>
    <w:lvl w:ilvl="1" w:tplc="9A76123E" w:tentative="1">
      <w:start w:val="1"/>
      <w:numFmt w:val="lowerLetter"/>
      <w:lvlText w:val="%2."/>
      <w:lvlJc w:val="left"/>
      <w:pPr>
        <w:tabs>
          <w:tab w:val="num" w:pos="1440"/>
        </w:tabs>
        <w:ind w:left="1440" w:hanging="360"/>
      </w:pPr>
    </w:lvl>
    <w:lvl w:ilvl="2" w:tplc="54745B92" w:tentative="1">
      <w:start w:val="1"/>
      <w:numFmt w:val="lowerRoman"/>
      <w:lvlText w:val="%3."/>
      <w:lvlJc w:val="right"/>
      <w:pPr>
        <w:tabs>
          <w:tab w:val="num" w:pos="2160"/>
        </w:tabs>
        <w:ind w:left="2160" w:hanging="180"/>
      </w:pPr>
    </w:lvl>
    <w:lvl w:ilvl="3" w:tplc="7EEE159A" w:tentative="1">
      <w:start w:val="1"/>
      <w:numFmt w:val="decimal"/>
      <w:lvlText w:val="%4."/>
      <w:lvlJc w:val="left"/>
      <w:pPr>
        <w:tabs>
          <w:tab w:val="num" w:pos="2880"/>
        </w:tabs>
        <w:ind w:left="2880" w:hanging="360"/>
      </w:pPr>
    </w:lvl>
    <w:lvl w:ilvl="4" w:tplc="157C9928" w:tentative="1">
      <w:start w:val="1"/>
      <w:numFmt w:val="lowerLetter"/>
      <w:lvlText w:val="%5."/>
      <w:lvlJc w:val="left"/>
      <w:pPr>
        <w:tabs>
          <w:tab w:val="num" w:pos="3600"/>
        </w:tabs>
        <w:ind w:left="3600" w:hanging="360"/>
      </w:pPr>
    </w:lvl>
    <w:lvl w:ilvl="5" w:tplc="1F764C42" w:tentative="1">
      <w:start w:val="1"/>
      <w:numFmt w:val="lowerRoman"/>
      <w:lvlText w:val="%6."/>
      <w:lvlJc w:val="right"/>
      <w:pPr>
        <w:tabs>
          <w:tab w:val="num" w:pos="4320"/>
        </w:tabs>
        <w:ind w:left="4320" w:hanging="180"/>
      </w:pPr>
    </w:lvl>
    <w:lvl w:ilvl="6" w:tplc="FA1CC6FA" w:tentative="1">
      <w:start w:val="1"/>
      <w:numFmt w:val="decimal"/>
      <w:lvlText w:val="%7."/>
      <w:lvlJc w:val="left"/>
      <w:pPr>
        <w:tabs>
          <w:tab w:val="num" w:pos="5040"/>
        </w:tabs>
        <w:ind w:left="5040" w:hanging="360"/>
      </w:pPr>
    </w:lvl>
    <w:lvl w:ilvl="7" w:tplc="EFB8FE20" w:tentative="1">
      <w:start w:val="1"/>
      <w:numFmt w:val="lowerLetter"/>
      <w:lvlText w:val="%8."/>
      <w:lvlJc w:val="left"/>
      <w:pPr>
        <w:tabs>
          <w:tab w:val="num" w:pos="5760"/>
        </w:tabs>
        <w:ind w:left="5760" w:hanging="360"/>
      </w:pPr>
    </w:lvl>
    <w:lvl w:ilvl="8" w:tplc="CA3846CC" w:tentative="1">
      <w:start w:val="1"/>
      <w:numFmt w:val="lowerRoman"/>
      <w:lvlText w:val="%9."/>
      <w:lvlJc w:val="right"/>
      <w:pPr>
        <w:tabs>
          <w:tab w:val="num" w:pos="6480"/>
        </w:tabs>
        <w:ind w:left="6480" w:hanging="180"/>
      </w:pPr>
    </w:lvl>
  </w:abstractNum>
  <w:abstractNum w:abstractNumId="15" w15:restartNumberingAfterBreak="0">
    <w:nsid w:val="172D5D33"/>
    <w:multiLevelType w:val="hybridMultilevel"/>
    <w:tmpl w:val="81308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A55CC"/>
    <w:multiLevelType w:val="hybridMultilevel"/>
    <w:tmpl w:val="72746D5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05B073A"/>
    <w:multiLevelType w:val="hybridMultilevel"/>
    <w:tmpl w:val="D8085B72"/>
    <w:lvl w:ilvl="0" w:tplc="0244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31925E0"/>
    <w:multiLevelType w:val="multilevel"/>
    <w:tmpl w:val="80082430"/>
    <w:lvl w:ilvl="0">
      <w:start w:val="5"/>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260E2C0E"/>
    <w:multiLevelType w:val="multilevel"/>
    <w:tmpl w:val="AF9CA07A"/>
    <w:lvl w:ilvl="0">
      <w:start w:val="2"/>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27AE0B62"/>
    <w:multiLevelType w:val="hybridMultilevel"/>
    <w:tmpl w:val="96781A26"/>
    <w:lvl w:ilvl="0" w:tplc="6CBABEDC">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23" w15:restartNumberingAfterBreak="0">
    <w:nsid w:val="2CFE46A0"/>
    <w:multiLevelType w:val="multilevel"/>
    <w:tmpl w:val="760C29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30CD62A1"/>
    <w:multiLevelType w:val="hybridMultilevel"/>
    <w:tmpl w:val="1F8A45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3521753"/>
    <w:multiLevelType w:val="hybridMultilevel"/>
    <w:tmpl w:val="E02C8F00"/>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F020C3"/>
    <w:multiLevelType w:val="hybridMultilevel"/>
    <w:tmpl w:val="0832D5EE"/>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3C263DC1"/>
    <w:multiLevelType w:val="multilevel"/>
    <w:tmpl w:val="A43ABB1E"/>
    <w:lvl w:ilvl="0">
      <w:start w:val="1"/>
      <w:numFmt w:val="decimal"/>
      <w:lvlText w:val="%1"/>
      <w:lvlJc w:val="left"/>
      <w:pPr>
        <w:ind w:left="480" w:hanging="480"/>
      </w:pPr>
    </w:lvl>
    <w:lvl w:ilvl="1">
      <w:start w:val="4"/>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3C8B5BEF"/>
    <w:multiLevelType w:val="hybridMultilevel"/>
    <w:tmpl w:val="4106F7FA"/>
    <w:lvl w:ilvl="0" w:tplc="04090017">
      <w:start w:val="1"/>
      <w:numFmt w:val="lowerLetter"/>
      <w:lvlText w:val="%1)"/>
      <w:lvlJc w:val="left"/>
      <w:pPr>
        <w:tabs>
          <w:tab w:val="num" w:pos="360"/>
        </w:tabs>
        <w:ind w:left="360" w:hanging="360"/>
      </w:pPr>
    </w:lvl>
    <w:lvl w:ilvl="1" w:tplc="FDECD204">
      <w:start w:val="1"/>
      <w:numFmt w:val="bullet"/>
      <w:lvlText w:val="–"/>
      <w:lvlJc w:val="left"/>
      <w:pPr>
        <w:tabs>
          <w:tab w:val="num" w:pos="1080"/>
        </w:tabs>
        <w:ind w:left="108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0677F70"/>
    <w:multiLevelType w:val="hybridMultilevel"/>
    <w:tmpl w:val="EBF47278"/>
    <w:lvl w:ilvl="0" w:tplc="0418000F">
      <w:start w:val="1"/>
      <w:numFmt w:val="bullet"/>
      <w:lvlText w:val=""/>
      <w:lvlJc w:val="left"/>
      <w:pPr>
        <w:ind w:left="780" w:hanging="360"/>
      </w:pPr>
      <w:rPr>
        <w:rFonts w:ascii="Wingdings" w:hAnsi="Wingdings" w:hint="default"/>
      </w:rPr>
    </w:lvl>
    <w:lvl w:ilvl="1" w:tplc="04180019">
      <w:start w:val="1"/>
      <w:numFmt w:val="bullet"/>
      <w:lvlText w:val="o"/>
      <w:lvlJc w:val="left"/>
      <w:pPr>
        <w:ind w:left="1500" w:hanging="360"/>
      </w:pPr>
      <w:rPr>
        <w:rFonts w:ascii="Courier New" w:hAnsi="Courier New" w:cs="Courier New" w:hint="default"/>
      </w:rPr>
    </w:lvl>
    <w:lvl w:ilvl="2" w:tplc="0418001B">
      <w:start w:val="1"/>
      <w:numFmt w:val="bullet"/>
      <w:lvlText w:val=""/>
      <w:lvlJc w:val="left"/>
      <w:pPr>
        <w:ind w:left="2220" w:hanging="360"/>
      </w:pPr>
      <w:rPr>
        <w:rFonts w:ascii="Wingdings" w:hAnsi="Wingdings" w:hint="default"/>
      </w:rPr>
    </w:lvl>
    <w:lvl w:ilvl="3" w:tplc="0418000F">
      <w:start w:val="1"/>
      <w:numFmt w:val="bullet"/>
      <w:lvlText w:val=""/>
      <w:lvlJc w:val="left"/>
      <w:pPr>
        <w:ind w:left="2940" w:hanging="360"/>
      </w:pPr>
      <w:rPr>
        <w:rFonts w:ascii="Symbol" w:hAnsi="Symbol" w:hint="default"/>
      </w:rPr>
    </w:lvl>
    <w:lvl w:ilvl="4" w:tplc="04180019">
      <w:start w:val="1"/>
      <w:numFmt w:val="bullet"/>
      <w:lvlText w:val="o"/>
      <w:lvlJc w:val="left"/>
      <w:pPr>
        <w:ind w:left="3660" w:hanging="360"/>
      </w:pPr>
      <w:rPr>
        <w:rFonts w:ascii="Courier New" w:hAnsi="Courier New" w:cs="Courier New" w:hint="default"/>
      </w:rPr>
    </w:lvl>
    <w:lvl w:ilvl="5" w:tplc="0418001B">
      <w:start w:val="1"/>
      <w:numFmt w:val="bullet"/>
      <w:lvlText w:val=""/>
      <w:lvlJc w:val="left"/>
      <w:pPr>
        <w:ind w:left="4380" w:hanging="360"/>
      </w:pPr>
      <w:rPr>
        <w:rFonts w:ascii="Wingdings" w:hAnsi="Wingdings" w:hint="default"/>
      </w:rPr>
    </w:lvl>
    <w:lvl w:ilvl="6" w:tplc="0418000F">
      <w:start w:val="1"/>
      <w:numFmt w:val="bullet"/>
      <w:lvlText w:val=""/>
      <w:lvlJc w:val="left"/>
      <w:pPr>
        <w:ind w:left="5100" w:hanging="360"/>
      </w:pPr>
      <w:rPr>
        <w:rFonts w:ascii="Symbol" w:hAnsi="Symbol" w:hint="default"/>
      </w:rPr>
    </w:lvl>
    <w:lvl w:ilvl="7" w:tplc="04180019">
      <w:start w:val="1"/>
      <w:numFmt w:val="bullet"/>
      <w:lvlText w:val="o"/>
      <w:lvlJc w:val="left"/>
      <w:pPr>
        <w:ind w:left="5820" w:hanging="360"/>
      </w:pPr>
      <w:rPr>
        <w:rFonts w:ascii="Courier New" w:hAnsi="Courier New" w:cs="Courier New" w:hint="default"/>
      </w:rPr>
    </w:lvl>
    <w:lvl w:ilvl="8" w:tplc="0418001B">
      <w:start w:val="1"/>
      <w:numFmt w:val="bullet"/>
      <w:lvlText w:val=""/>
      <w:lvlJc w:val="left"/>
      <w:pPr>
        <w:ind w:left="6540" w:hanging="360"/>
      </w:pPr>
      <w:rPr>
        <w:rFonts w:ascii="Wingdings" w:hAnsi="Wingdings" w:hint="default"/>
      </w:rPr>
    </w:lvl>
  </w:abstractNum>
  <w:abstractNum w:abstractNumId="32" w15:restartNumberingAfterBreak="0">
    <w:nsid w:val="40C332A4"/>
    <w:multiLevelType w:val="hybridMultilevel"/>
    <w:tmpl w:val="FA566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2E0564"/>
    <w:multiLevelType w:val="hybridMultilevel"/>
    <w:tmpl w:val="768A2390"/>
    <w:lvl w:ilvl="0" w:tplc="C0645BF0">
      <w:start w:val="1"/>
      <w:numFmt w:val="bullet"/>
      <w:lvlText w:val=""/>
      <w:lvlJc w:val="left"/>
      <w:pPr>
        <w:tabs>
          <w:tab w:val="num" w:pos="947"/>
        </w:tabs>
        <w:ind w:left="947" w:hanging="227"/>
      </w:pPr>
      <w:rPr>
        <w:rFonts w:ascii="Symbol" w:hAnsi="Symbol" w:hint="default"/>
        <w:sz w:val="40"/>
        <w:szCs w:val="40"/>
      </w:rPr>
    </w:lvl>
    <w:lvl w:ilvl="1" w:tplc="0409000F">
      <w:start w:val="1"/>
      <w:numFmt w:val="decimal"/>
      <w:lvlText w:val="%2."/>
      <w:lvlJc w:val="left"/>
      <w:pPr>
        <w:tabs>
          <w:tab w:val="num" w:pos="2235"/>
        </w:tabs>
        <w:ind w:left="2235" w:hanging="360"/>
      </w:pPr>
      <w:rPr>
        <w:rFonts w:hint="default"/>
        <w:sz w:val="40"/>
        <w:szCs w:val="40"/>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4" w15:restartNumberingAfterBreak="0">
    <w:nsid w:val="44D732EA"/>
    <w:multiLevelType w:val="hybridMultilevel"/>
    <w:tmpl w:val="09043324"/>
    <w:lvl w:ilvl="0" w:tplc="42C62580">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5" w15:restartNumberingAfterBreak="0">
    <w:nsid w:val="4504699C"/>
    <w:multiLevelType w:val="hybridMultilevel"/>
    <w:tmpl w:val="C7A212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4580144B"/>
    <w:multiLevelType w:val="hybridMultilevel"/>
    <w:tmpl w:val="1416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8C52EC"/>
    <w:multiLevelType w:val="hybridMultilevel"/>
    <w:tmpl w:val="23D8571C"/>
    <w:lvl w:ilvl="0" w:tplc="EDE8A056">
      <w:start w:val="1"/>
      <w:numFmt w:val="lowerLetter"/>
      <w:lvlText w:val="%1)"/>
      <w:lvlJc w:val="left"/>
      <w:pPr>
        <w:ind w:left="4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109D3"/>
    <w:multiLevelType w:val="hybridMultilevel"/>
    <w:tmpl w:val="4AF879F0"/>
    <w:lvl w:ilvl="0" w:tplc="FFFFFFFF">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15:restartNumberingAfterBreak="0">
    <w:nsid w:val="46B00653"/>
    <w:multiLevelType w:val="hybridMultilevel"/>
    <w:tmpl w:val="2718252C"/>
    <w:name w:val="List Number 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Calibri" w:eastAsia="Calibri" w:hAnsi="Calibri"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4072DA"/>
    <w:multiLevelType w:val="hybridMultilevel"/>
    <w:tmpl w:val="A52E61C4"/>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A31E40"/>
    <w:multiLevelType w:val="hybridMultilevel"/>
    <w:tmpl w:val="89AE75C6"/>
    <w:lvl w:ilvl="0" w:tplc="676039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603458"/>
    <w:multiLevelType w:val="hybridMultilevel"/>
    <w:tmpl w:val="F75AF74A"/>
    <w:lvl w:ilvl="0" w:tplc="57F493C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F5589E"/>
    <w:multiLevelType w:val="hybridMultilevel"/>
    <w:tmpl w:val="97E6ECBE"/>
    <w:lvl w:ilvl="0" w:tplc="0409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46" w15:restartNumberingAfterBreak="0">
    <w:nsid w:val="5439621D"/>
    <w:multiLevelType w:val="hybridMultilevel"/>
    <w:tmpl w:val="60086FB2"/>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62E626F"/>
    <w:multiLevelType w:val="hybridMultilevel"/>
    <w:tmpl w:val="0F7C4B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ED97129"/>
    <w:multiLevelType w:val="hybridMultilevel"/>
    <w:tmpl w:val="813EA4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5D12CB"/>
    <w:multiLevelType w:val="hybridMultilevel"/>
    <w:tmpl w:val="6352A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D761586"/>
    <w:multiLevelType w:val="hybridMultilevel"/>
    <w:tmpl w:val="8D440D9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6DC318EE"/>
    <w:multiLevelType w:val="multilevel"/>
    <w:tmpl w:val="C86EB864"/>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74094A80"/>
    <w:multiLevelType w:val="multilevel"/>
    <w:tmpl w:val="88C20F50"/>
    <w:lvl w:ilvl="0">
      <w:start w:val="2"/>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903293E"/>
    <w:multiLevelType w:val="multilevel"/>
    <w:tmpl w:val="C9541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A432E04"/>
    <w:multiLevelType w:val="hybridMultilevel"/>
    <w:tmpl w:val="F392C6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12AFA"/>
    <w:multiLevelType w:val="multilevel"/>
    <w:tmpl w:val="C874A46A"/>
    <w:lvl w:ilvl="0">
      <w:start w:val="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D31BA3"/>
    <w:multiLevelType w:val="hybridMultilevel"/>
    <w:tmpl w:val="F8A0D0E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3"/>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4"/>
  </w:num>
  <w:num w:numId="4">
    <w:abstractNumId w:val="11"/>
  </w:num>
  <w:num w:numId="5">
    <w:abstractNumId w:val="44"/>
  </w:num>
  <w:num w:numId="6">
    <w:abstractNumId w:val="51"/>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53"/>
  </w:num>
  <w:num w:numId="9">
    <w:abstractNumId w:val="46"/>
  </w:num>
  <w:num w:numId="10">
    <w:abstractNumId w:val="37"/>
  </w:num>
  <w:num w:numId="11">
    <w:abstractNumId w:val="22"/>
  </w:num>
  <w:num w:numId="12">
    <w:abstractNumId w:val="10"/>
  </w:num>
  <w:num w:numId="13">
    <w:abstractNumId w:val="57"/>
  </w:num>
  <w:num w:numId="14">
    <w:abstractNumId w:val="17"/>
  </w:num>
  <w:num w:numId="15">
    <w:abstractNumId w:val="23"/>
  </w:num>
  <w:num w:numId="16">
    <w:abstractNumId w:val="15"/>
  </w:num>
  <w:num w:numId="17">
    <w:abstractNumId w:val="21"/>
  </w:num>
  <w:num w:numId="18">
    <w:abstractNumId w:val="35"/>
  </w:num>
  <w:num w:numId="19">
    <w:abstractNumId w:val="45"/>
  </w:num>
  <w:num w:numId="20">
    <w:abstractNumId w:val="9"/>
  </w:num>
  <w:num w:numId="21">
    <w:abstractNumId w:val="31"/>
  </w:num>
  <w:num w:numId="22">
    <w:abstractNumId w:val="58"/>
  </w:num>
  <w:num w:numId="23">
    <w:abstractNumId w:val="61"/>
  </w:num>
  <w:num w:numId="24">
    <w:abstractNumId w:val="13"/>
  </w:num>
  <w:num w:numId="25">
    <w:abstractNumId w:val="38"/>
  </w:num>
  <w:num w:numId="26">
    <w:abstractNumId w:val="2"/>
  </w:num>
  <w:num w:numId="27">
    <w:abstractNumId w:val="27"/>
  </w:num>
  <w:num w:numId="28">
    <w:abstractNumId w:val="56"/>
  </w:num>
  <w:num w:numId="29">
    <w:abstractNumId w:val="40"/>
  </w:num>
  <w:num w:numId="30">
    <w:abstractNumId w:val="14"/>
  </w:num>
  <w:num w:numId="31">
    <w:abstractNumId w:val="8"/>
  </w:num>
  <w:num w:numId="32">
    <w:abstractNumId w:val="6"/>
  </w:num>
  <w:num w:numId="33">
    <w:abstractNumId w:val="41"/>
  </w:num>
  <w:num w:numId="34">
    <w:abstractNumId w:val="42"/>
  </w:num>
  <w:num w:numId="35">
    <w:abstractNumId w:val="49"/>
  </w:num>
  <w:num w:numId="36">
    <w:abstractNumId w:val="60"/>
  </w:num>
  <w:num w:numId="37">
    <w:abstractNumId w:val="48"/>
  </w:num>
  <w:num w:numId="38">
    <w:abstractNumId w:val="36"/>
  </w:num>
  <w:num w:numId="39">
    <w:abstractNumId w:val="4"/>
  </w:num>
  <w:num w:numId="40">
    <w:abstractNumId w:val="26"/>
  </w:num>
  <w:num w:numId="41">
    <w:abstractNumId w:val="33"/>
    <w:lvlOverride w:ilvl="0"/>
    <w:lvlOverride w:ilvl="1">
      <w:startOverride w:val="1"/>
    </w:lvlOverride>
    <w:lvlOverride w:ilvl="2"/>
    <w:lvlOverride w:ilvl="3"/>
    <w:lvlOverride w:ilvl="4"/>
    <w:lvlOverride w:ilvl="5"/>
    <w:lvlOverride w:ilvl="6"/>
    <w:lvlOverride w:ilvl="7"/>
    <w:lvlOverride w:ilvl="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52"/>
  </w:num>
  <w:num w:numId="54">
    <w:abstractNumId w:val="24"/>
  </w:num>
  <w:num w:numId="55">
    <w:abstractNumId w:val="16"/>
  </w:num>
  <w:num w:numId="56">
    <w:abstractNumId w:val="7"/>
    <w:lvlOverride w:ilvl="0">
      <w:startOverride w:val="1"/>
    </w:lvlOverride>
    <w:lvlOverride w:ilvl="1"/>
    <w:lvlOverride w:ilvl="2"/>
    <w:lvlOverride w:ilvl="3"/>
    <w:lvlOverride w:ilvl="4"/>
    <w:lvlOverride w:ilvl="5"/>
    <w:lvlOverride w:ilvl="6"/>
    <w:lvlOverride w:ilvl="7"/>
    <w:lvlOverride w:ilvl="8"/>
  </w:num>
  <w:num w:numId="57">
    <w:abstractNumId w:val="28"/>
  </w:num>
  <w:num w:numId="58">
    <w:abstractNumId w:val="32"/>
  </w:num>
  <w:num w:numId="59">
    <w:abstractNumId w:val="5"/>
  </w:num>
  <w:num w:numId="60">
    <w:abstractNumId w:val="39"/>
  </w:num>
  <w:num w:numId="61">
    <w:abstractNumId w:val="47"/>
  </w:num>
  <w:num w:numId="62">
    <w:abstractNumId w:val="43"/>
  </w:num>
  <w:num w:numId="63">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C588D"/>
    <w:rsid w:val="000201E6"/>
    <w:rsid w:val="00031716"/>
    <w:rsid w:val="000436AC"/>
    <w:rsid w:val="00043D95"/>
    <w:rsid w:val="00043E70"/>
    <w:rsid w:val="00047D02"/>
    <w:rsid w:val="00050E2C"/>
    <w:rsid w:val="00054F22"/>
    <w:rsid w:val="000643DE"/>
    <w:rsid w:val="00066223"/>
    <w:rsid w:val="000720D0"/>
    <w:rsid w:val="00076B94"/>
    <w:rsid w:val="0007762A"/>
    <w:rsid w:val="000806D7"/>
    <w:rsid w:val="00083DBE"/>
    <w:rsid w:val="000B0D6C"/>
    <w:rsid w:val="000B24B5"/>
    <w:rsid w:val="000B465A"/>
    <w:rsid w:val="000B5E3A"/>
    <w:rsid w:val="000C2E41"/>
    <w:rsid w:val="000D2B38"/>
    <w:rsid w:val="000D4AAD"/>
    <w:rsid w:val="000D512D"/>
    <w:rsid w:val="000D6246"/>
    <w:rsid w:val="000E7F94"/>
    <w:rsid w:val="000F7286"/>
    <w:rsid w:val="00103318"/>
    <w:rsid w:val="00113063"/>
    <w:rsid w:val="0011363B"/>
    <w:rsid w:val="001223B3"/>
    <w:rsid w:val="00123CCE"/>
    <w:rsid w:val="001310F0"/>
    <w:rsid w:val="00131A93"/>
    <w:rsid w:val="001327EF"/>
    <w:rsid w:val="00132E9C"/>
    <w:rsid w:val="001439E9"/>
    <w:rsid w:val="00144077"/>
    <w:rsid w:val="00157A31"/>
    <w:rsid w:val="001641BF"/>
    <w:rsid w:val="00174D13"/>
    <w:rsid w:val="00176962"/>
    <w:rsid w:val="00182208"/>
    <w:rsid w:val="00183D40"/>
    <w:rsid w:val="00187130"/>
    <w:rsid w:val="001B05A3"/>
    <w:rsid w:val="001B41DC"/>
    <w:rsid w:val="001C7B9F"/>
    <w:rsid w:val="001E0EF3"/>
    <w:rsid w:val="001F03E2"/>
    <w:rsid w:val="001F2196"/>
    <w:rsid w:val="001F3619"/>
    <w:rsid w:val="001F3BBC"/>
    <w:rsid w:val="001F5953"/>
    <w:rsid w:val="001F618F"/>
    <w:rsid w:val="00211809"/>
    <w:rsid w:val="0022586D"/>
    <w:rsid w:val="00235132"/>
    <w:rsid w:val="002421C9"/>
    <w:rsid w:val="00244901"/>
    <w:rsid w:val="00245A79"/>
    <w:rsid w:val="002578AC"/>
    <w:rsid w:val="00257C72"/>
    <w:rsid w:val="00271C01"/>
    <w:rsid w:val="00280D5A"/>
    <w:rsid w:val="002917E6"/>
    <w:rsid w:val="0029267C"/>
    <w:rsid w:val="002A0382"/>
    <w:rsid w:val="002A4493"/>
    <w:rsid w:val="002A4D9E"/>
    <w:rsid w:val="002B496B"/>
    <w:rsid w:val="002C0567"/>
    <w:rsid w:val="002D24BB"/>
    <w:rsid w:val="002D2922"/>
    <w:rsid w:val="002D5321"/>
    <w:rsid w:val="002D65A3"/>
    <w:rsid w:val="002D7A57"/>
    <w:rsid w:val="002E2AED"/>
    <w:rsid w:val="002E3898"/>
    <w:rsid w:val="002F3269"/>
    <w:rsid w:val="00307C67"/>
    <w:rsid w:val="003106EB"/>
    <w:rsid w:val="00321530"/>
    <w:rsid w:val="003302FD"/>
    <w:rsid w:val="003435D4"/>
    <w:rsid w:val="0034414D"/>
    <w:rsid w:val="00345A77"/>
    <w:rsid w:val="00345BC4"/>
    <w:rsid w:val="003461C6"/>
    <w:rsid w:val="003521B6"/>
    <w:rsid w:val="003642F9"/>
    <w:rsid w:val="003779B1"/>
    <w:rsid w:val="003A21AC"/>
    <w:rsid w:val="003A47DE"/>
    <w:rsid w:val="003A79C0"/>
    <w:rsid w:val="003B36C8"/>
    <w:rsid w:val="003C0BE3"/>
    <w:rsid w:val="003C18A4"/>
    <w:rsid w:val="003D454D"/>
    <w:rsid w:val="003D794A"/>
    <w:rsid w:val="003E5588"/>
    <w:rsid w:val="0041206E"/>
    <w:rsid w:val="00416B05"/>
    <w:rsid w:val="00417D4E"/>
    <w:rsid w:val="00423265"/>
    <w:rsid w:val="00430509"/>
    <w:rsid w:val="00430CA8"/>
    <w:rsid w:val="00436E2C"/>
    <w:rsid w:val="00436F1A"/>
    <w:rsid w:val="00444B98"/>
    <w:rsid w:val="00450789"/>
    <w:rsid w:val="004538E0"/>
    <w:rsid w:val="004621CC"/>
    <w:rsid w:val="00462B31"/>
    <w:rsid w:val="00462FB8"/>
    <w:rsid w:val="00463AF7"/>
    <w:rsid w:val="004652A9"/>
    <w:rsid w:val="00474875"/>
    <w:rsid w:val="00477741"/>
    <w:rsid w:val="00483896"/>
    <w:rsid w:val="00492B66"/>
    <w:rsid w:val="004A3CFE"/>
    <w:rsid w:val="004A4B77"/>
    <w:rsid w:val="004A74AC"/>
    <w:rsid w:val="004B5790"/>
    <w:rsid w:val="004B687F"/>
    <w:rsid w:val="004D10D5"/>
    <w:rsid w:val="004F0C86"/>
    <w:rsid w:val="0051051A"/>
    <w:rsid w:val="00516887"/>
    <w:rsid w:val="00521C69"/>
    <w:rsid w:val="0052668C"/>
    <w:rsid w:val="005358D3"/>
    <w:rsid w:val="005451C8"/>
    <w:rsid w:val="0054743A"/>
    <w:rsid w:val="00550A3C"/>
    <w:rsid w:val="0055555C"/>
    <w:rsid w:val="00565F56"/>
    <w:rsid w:val="00572536"/>
    <w:rsid w:val="00574D9E"/>
    <w:rsid w:val="00575E78"/>
    <w:rsid w:val="0058028D"/>
    <w:rsid w:val="005812A2"/>
    <w:rsid w:val="00585970"/>
    <w:rsid w:val="00585F9A"/>
    <w:rsid w:val="00596C52"/>
    <w:rsid w:val="005A42E6"/>
    <w:rsid w:val="005B099A"/>
    <w:rsid w:val="005B2F89"/>
    <w:rsid w:val="005C35D1"/>
    <w:rsid w:val="005C588D"/>
    <w:rsid w:val="005E3ABD"/>
    <w:rsid w:val="005E5CBC"/>
    <w:rsid w:val="0060239E"/>
    <w:rsid w:val="006058F8"/>
    <w:rsid w:val="006063B6"/>
    <w:rsid w:val="00610E92"/>
    <w:rsid w:val="006122E5"/>
    <w:rsid w:val="006143CF"/>
    <w:rsid w:val="00616BC2"/>
    <w:rsid w:val="00617DEA"/>
    <w:rsid w:val="0062594A"/>
    <w:rsid w:val="00632C0E"/>
    <w:rsid w:val="00645EA5"/>
    <w:rsid w:val="00646F85"/>
    <w:rsid w:val="0064759E"/>
    <w:rsid w:val="00652A8F"/>
    <w:rsid w:val="00666715"/>
    <w:rsid w:val="00677BA6"/>
    <w:rsid w:val="0068377F"/>
    <w:rsid w:val="006A6E2A"/>
    <w:rsid w:val="006B51B0"/>
    <w:rsid w:val="006B64D0"/>
    <w:rsid w:val="006B744C"/>
    <w:rsid w:val="006C791A"/>
    <w:rsid w:val="006E78EE"/>
    <w:rsid w:val="006F15C7"/>
    <w:rsid w:val="006F292A"/>
    <w:rsid w:val="006F2B00"/>
    <w:rsid w:val="006F35D7"/>
    <w:rsid w:val="006F5F56"/>
    <w:rsid w:val="0071404E"/>
    <w:rsid w:val="00716F60"/>
    <w:rsid w:val="0073109B"/>
    <w:rsid w:val="0073751C"/>
    <w:rsid w:val="00743747"/>
    <w:rsid w:val="00757978"/>
    <w:rsid w:val="00761226"/>
    <w:rsid w:val="007646DF"/>
    <w:rsid w:val="00767010"/>
    <w:rsid w:val="007765B2"/>
    <w:rsid w:val="0077704E"/>
    <w:rsid w:val="00780F17"/>
    <w:rsid w:val="00787E51"/>
    <w:rsid w:val="00797CA0"/>
    <w:rsid w:val="007A3692"/>
    <w:rsid w:val="007A3D57"/>
    <w:rsid w:val="007A7A1F"/>
    <w:rsid w:val="007E3891"/>
    <w:rsid w:val="007E63FE"/>
    <w:rsid w:val="007F0C99"/>
    <w:rsid w:val="0080090A"/>
    <w:rsid w:val="00822BC9"/>
    <w:rsid w:val="00834B53"/>
    <w:rsid w:val="008417FC"/>
    <w:rsid w:val="00847557"/>
    <w:rsid w:val="00861294"/>
    <w:rsid w:val="00870A48"/>
    <w:rsid w:val="00873A54"/>
    <w:rsid w:val="008A0AA1"/>
    <w:rsid w:val="008A5365"/>
    <w:rsid w:val="008C0DC7"/>
    <w:rsid w:val="008C2895"/>
    <w:rsid w:val="008C3A3C"/>
    <w:rsid w:val="008C53C5"/>
    <w:rsid w:val="008C7843"/>
    <w:rsid w:val="008D7B6D"/>
    <w:rsid w:val="008E2F75"/>
    <w:rsid w:val="008E3C8B"/>
    <w:rsid w:val="008E617F"/>
    <w:rsid w:val="00903BDB"/>
    <w:rsid w:val="00907FF4"/>
    <w:rsid w:val="00913DBC"/>
    <w:rsid w:val="00924DEC"/>
    <w:rsid w:val="0094277F"/>
    <w:rsid w:val="00942CBF"/>
    <w:rsid w:val="00944720"/>
    <w:rsid w:val="00944AE3"/>
    <w:rsid w:val="00961679"/>
    <w:rsid w:val="009747DA"/>
    <w:rsid w:val="009838FB"/>
    <w:rsid w:val="00985148"/>
    <w:rsid w:val="00991D78"/>
    <w:rsid w:val="009969AC"/>
    <w:rsid w:val="009A3A80"/>
    <w:rsid w:val="009C14AA"/>
    <w:rsid w:val="009C316C"/>
    <w:rsid w:val="009C5AFA"/>
    <w:rsid w:val="009C6E83"/>
    <w:rsid w:val="009D5AD0"/>
    <w:rsid w:val="009D76EB"/>
    <w:rsid w:val="009E402A"/>
    <w:rsid w:val="009E5D31"/>
    <w:rsid w:val="009F6949"/>
    <w:rsid w:val="00A0130C"/>
    <w:rsid w:val="00A06042"/>
    <w:rsid w:val="00A06CDC"/>
    <w:rsid w:val="00A0749C"/>
    <w:rsid w:val="00A12986"/>
    <w:rsid w:val="00A21ED7"/>
    <w:rsid w:val="00A36EE5"/>
    <w:rsid w:val="00A44513"/>
    <w:rsid w:val="00A67129"/>
    <w:rsid w:val="00A73A16"/>
    <w:rsid w:val="00A84986"/>
    <w:rsid w:val="00A86F19"/>
    <w:rsid w:val="00A92296"/>
    <w:rsid w:val="00A94409"/>
    <w:rsid w:val="00A971FB"/>
    <w:rsid w:val="00AA4BC5"/>
    <w:rsid w:val="00AA6ECE"/>
    <w:rsid w:val="00AC1012"/>
    <w:rsid w:val="00AC37F9"/>
    <w:rsid w:val="00AC437E"/>
    <w:rsid w:val="00AC45D3"/>
    <w:rsid w:val="00AC7C4A"/>
    <w:rsid w:val="00AD017C"/>
    <w:rsid w:val="00AD3732"/>
    <w:rsid w:val="00AD4250"/>
    <w:rsid w:val="00AE08E9"/>
    <w:rsid w:val="00AE1511"/>
    <w:rsid w:val="00AF409E"/>
    <w:rsid w:val="00AF43E2"/>
    <w:rsid w:val="00B01769"/>
    <w:rsid w:val="00B07D0E"/>
    <w:rsid w:val="00B11A84"/>
    <w:rsid w:val="00B24AC2"/>
    <w:rsid w:val="00B26A98"/>
    <w:rsid w:val="00B34278"/>
    <w:rsid w:val="00B364E2"/>
    <w:rsid w:val="00B36D5D"/>
    <w:rsid w:val="00B37A1D"/>
    <w:rsid w:val="00B45F24"/>
    <w:rsid w:val="00B47C02"/>
    <w:rsid w:val="00B66813"/>
    <w:rsid w:val="00B6687E"/>
    <w:rsid w:val="00B83516"/>
    <w:rsid w:val="00B86A44"/>
    <w:rsid w:val="00B93F1F"/>
    <w:rsid w:val="00B97531"/>
    <w:rsid w:val="00BA798F"/>
    <w:rsid w:val="00BA7B7A"/>
    <w:rsid w:val="00BB0929"/>
    <w:rsid w:val="00BB3AEC"/>
    <w:rsid w:val="00BB5C13"/>
    <w:rsid w:val="00BC5486"/>
    <w:rsid w:val="00BC6EA5"/>
    <w:rsid w:val="00BD59B0"/>
    <w:rsid w:val="00BD7A7E"/>
    <w:rsid w:val="00BE4455"/>
    <w:rsid w:val="00BE4F47"/>
    <w:rsid w:val="00BE7601"/>
    <w:rsid w:val="00BF0F64"/>
    <w:rsid w:val="00BF4DD3"/>
    <w:rsid w:val="00BF507F"/>
    <w:rsid w:val="00C01E7F"/>
    <w:rsid w:val="00C10F59"/>
    <w:rsid w:val="00C14C46"/>
    <w:rsid w:val="00C158E1"/>
    <w:rsid w:val="00C23DFD"/>
    <w:rsid w:val="00C30016"/>
    <w:rsid w:val="00C32D61"/>
    <w:rsid w:val="00C367D1"/>
    <w:rsid w:val="00C40A6D"/>
    <w:rsid w:val="00C50EB7"/>
    <w:rsid w:val="00C54EA8"/>
    <w:rsid w:val="00C575B5"/>
    <w:rsid w:val="00C6236C"/>
    <w:rsid w:val="00C63ED8"/>
    <w:rsid w:val="00C64E6C"/>
    <w:rsid w:val="00C86800"/>
    <w:rsid w:val="00C86DC0"/>
    <w:rsid w:val="00C87721"/>
    <w:rsid w:val="00C971ED"/>
    <w:rsid w:val="00CA019B"/>
    <w:rsid w:val="00CA6F24"/>
    <w:rsid w:val="00CB26A4"/>
    <w:rsid w:val="00CB5160"/>
    <w:rsid w:val="00CB70EF"/>
    <w:rsid w:val="00CB7AB0"/>
    <w:rsid w:val="00CC08A1"/>
    <w:rsid w:val="00CC0A39"/>
    <w:rsid w:val="00CC47BB"/>
    <w:rsid w:val="00CC7889"/>
    <w:rsid w:val="00CD1BC0"/>
    <w:rsid w:val="00CF2E59"/>
    <w:rsid w:val="00CF4D2E"/>
    <w:rsid w:val="00CF562A"/>
    <w:rsid w:val="00D000B2"/>
    <w:rsid w:val="00D01AB8"/>
    <w:rsid w:val="00D061C5"/>
    <w:rsid w:val="00D171E2"/>
    <w:rsid w:val="00D17B47"/>
    <w:rsid w:val="00D21C0F"/>
    <w:rsid w:val="00D25CDB"/>
    <w:rsid w:val="00D308A8"/>
    <w:rsid w:val="00D34E22"/>
    <w:rsid w:val="00D5066A"/>
    <w:rsid w:val="00D530B5"/>
    <w:rsid w:val="00D5592D"/>
    <w:rsid w:val="00D56329"/>
    <w:rsid w:val="00D6551A"/>
    <w:rsid w:val="00D73DF2"/>
    <w:rsid w:val="00D77F7B"/>
    <w:rsid w:val="00D81278"/>
    <w:rsid w:val="00D84C29"/>
    <w:rsid w:val="00D96CAA"/>
    <w:rsid w:val="00D97A9A"/>
    <w:rsid w:val="00DA00F4"/>
    <w:rsid w:val="00DA4428"/>
    <w:rsid w:val="00DA6A43"/>
    <w:rsid w:val="00DB383E"/>
    <w:rsid w:val="00DB4D7B"/>
    <w:rsid w:val="00DB500F"/>
    <w:rsid w:val="00DD2EF7"/>
    <w:rsid w:val="00DE0F53"/>
    <w:rsid w:val="00DE16C5"/>
    <w:rsid w:val="00DE32F2"/>
    <w:rsid w:val="00DF2795"/>
    <w:rsid w:val="00DF4CB0"/>
    <w:rsid w:val="00DF7D8E"/>
    <w:rsid w:val="00E058E4"/>
    <w:rsid w:val="00E07FC8"/>
    <w:rsid w:val="00E1446A"/>
    <w:rsid w:val="00E213F7"/>
    <w:rsid w:val="00E33217"/>
    <w:rsid w:val="00E47F37"/>
    <w:rsid w:val="00E659FD"/>
    <w:rsid w:val="00E807D1"/>
    <w:rsid w:val="00E815B8"/>
    <w:rsid w:val="00E85F82"/>
    <w:rsid w:val="00E87ED6"/>
    <w:rsid w:val="00E93B72"/>
    <w:rsid w:val="00E97E05"/>
    <w:rsid w:val="00EA3030"/>
    <w:rsid w:val="00EA45FC"/>
    <w:rsid w:val="00EB4E5A"/>
    <w:rsid w:val="00EB5892"/>
    <w:rsid w:val="00EC63E2"/>
    <w:rsid w:val="00EC67D2"/>
    <w:rsid w:val="00EC6929"/>
    <w:rsid w:val="00ED0772"/>
    <w:rsid w:val="00EF57B4"/>
    <w:rsid w:val="00F1139C"/>
    <w:rsid w:val="00F24E3A"/>
    <w:rsid w:val="00F253DB"/>
    <w:rsid w:val="00F825A9"/>
    <w:rsid w:val="00F82901"/>
    <w:rsid w:val="00F846D2"/>
    <w:rsid w:val="00F8568D"/>
    <w:rsid w:val="00F947F1"/>
    <w:rsid w:val="00F9657F"/>
    <w:rsid w:val="00FC59BD"/>
    <w:rsid w:val="00FD4997"/>
    <w:rsid w:val="00FD6A34"/>
    <w:rsid w:val="00FD73F5"/>
    <w:rsid w:val="00FE25C3"/>
    <w:rsid w:val="00FE624A"/>
    <w:rsid w:val="00FE7001"/>
    <w:rsid w:val="00FF47CC"/>
    <w:rsid w:val="00FF4DE8"/>
    <w:rsid w:val="00FF64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C58E11"/>
  <w15:docId w15:val="{6F507249-9DF9-4035-80CB-9A733799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D9E"/>
    <w:pPr>
      <w:keepNext/>
      <w:spacing w:before="240" w:after="60" w:line="240" w:lineRule="auto"/>
      <w:outlineLvl w:val="0"/>
    </w:pPr>
    <w:rPr>
      <w:rFonts w:ascii="Arial" w:eastAsia="SimSun" w:hAnsi="Arial" w:cs="Times New Roman"/>
      <w:b/>
      <w:bCs/>
      <w:kern w:val="32"/>
      <w:sz w:val="32"/>
      <w:szCs w:val="32"/>
      <w:lang w:val="x-none" w:eastAsia="zh-CN"/>
    </w:rPr>
  </w:style>
  <w:style w:type="paragraph" w:styleId="Heading2">
    <w:name w:val="heading 2"/>
    <w:aliases w:val="Heading 2 Char1,Heading 2 Char Char"/>
    <w:basedOn w:val="Normal"/>
    <w:next w:val="Normal"/>
    <w:link w:val="Heading2Char"/>
    <w:unhideWhenUsed/>
    <w:qFormat/>
    <w:rsid w:val="00AF43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6C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A06CDC"/>
    <w:pPr>
      <w:spacing w:before="150" w:after="150" w:line="240" w:lineRule="auto"/>
      <w:outlineLvl w:val="3"/>
    </w:pPr>
    <w:rPr>
      <w:rFonts w:ascii="Segoe UI" w:eastAsia="Times New Roman" w:hAnsi="Segoe UI" w:cs="Segoe UI"/>
      <w:sz w:val="27"/>
      <w:szCs w:val="27"/>
      <w:lang w:eastAsia="ro-RO"/>
    </w:rPr>
  </w:style>
  <w:style w:type="paragraph" w:styleId="Heading6">
    <w:name w:val="heading 6"/>
    <w:basedOn w:val="Normal"/>
    <w:next w:val="Normal"/>
    <w:link w:val="Heading6Char"/>
    <w:uiPriority w:val="9"/>
    <w:semiHidden/>
    <w:unhideWhenUsed/>
    <w:qFormat/>
    <w:rsid w:val="00D77F7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Списък на абзаци"/>
    <w:basedOn w:val="Normal"/>
    <w:link w:val="ListParagraphChar"/>
    <w:uiPriority w:val="34"/>
    <w:qFormat/>
    <w:rsid w:val="00861294"/>
    <w:pPr>
      <w:ind w:left="720"/>
      <w:contextualSpacing/>
    </w:pPr>
  </w:style>
  <w:style w:type="table" w:styleId="TableGrid">
    <w:name w:val="Table Grid"/>
    <w:basedOn w:val="TableNormal"/>
    <w:rsid w:val="00A9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2296"/>
    <w:pPr>
      <w:spacing w:line="240" w:lineRule="auto"/>
    </w:pPr>
    <w:rPr>
      <w:i/>
      <w:iCs/>
      <w:color w:val="1F497D" w:themeColor="text2"/>
      <w:sz w:val="18"/>
      <w:szCs w:val="18"/>
    </w:rPr>
  </w:style>
  <w:style w:type="character" w:customStyle="1" w:styleId="ln2articol1">
    <w:name w:val="ln2articol1"/>
    <w:rsid w:val="0073751C"/>
    <w:rPr>
      <w:b/>
      <w:bCs/>
      <w:color w:val="0000AF"/>
    </w:rPr>
  </w:style>
  <w:style w:type="character" w:customStyle="1" w:styleId="tli1">
    <w:name w:val="tli1"/>
    <w:basedOn w:val="DefaultParagraphFont"/>
    <w:rsid w:val="00873A54"/>
  </w:style>
  <w:style w:type="paragraph" w:styleId="BodyText">
    <w:name w:val="Body Text"/>
    <w:aliases w:val=" Char Char, Char,bt,Texto normal,block style,Body,b,Standard paragraph,Char Char,Char"/>
    <w:basedOn w:val="Normal"/>
    <w:link w:val="BodyTextChar"/>
    <w:rsid w:val="00873A54"/>
    <w:pPr>
      <w:suppressAutoHyphens/>
      <w:spacing w:after="0" w:line="240" w:lineRule="auto"/>
      <w:jc w:val="both"/>
    </w:pPr>
    <w:rPr>
      <w:rFonts w:ascii="Calibri" w:eastAsia="Calibri" w:hAnsi="Calibri" w:cs="Calibri"/>
      <w:sz w:val="24"/>
      <w:szCs w:val="24"/>
      <w:lang w:eastAsia="ar-SA"/>
    </w:rPr>
  </w:style>
  <w:style w:type="character" w:customStyle="1" w:styleId="BodyTextChar">
    <w:name w:val="Body Text Char"/>
    <w:aliases w:val=" Char Char Char, Char Char1,bt Char,Texto normal Char,block style Char,Body Char,b Char,Standard paragraph Char,Char Char Char,Char Char1"/>
    <w:basedOn w:val="DefaultParagraphFont"/>
    <w:link w:val="BodyText"/>
    <w:rsid w:val="00873A54"/>
    <w:rPr>
      <w:rFonts w:ascii="Calibri" w:eastAsia="Calibri" w:hAnsi="Calibri" w:cs="Calibri"/>
      <w:sz w:val="24"/>
      <w:szCs w:val="24"/>
      <w:lang w:eastAsia="ar-SA"/>
    </w:rPr>
  </w:style>
  <w:style w:type="paragraph" w:styleId="BodyTextIndent">
    <w:name w:val="Body Text Indent"/>
    <w:basedOn w:val="Normal"/>
    <w:link w:val="BodyTextIndentChar"/>
    <w:unhideWhenUsed/>
    <w:rsid w:val="00043E70"/>
    <w:pPr>
      <w:spacing w:after="120"/>
      <w:ind w:left="360"/>
    </w:pPr>
  </w:style>
  <w:style w:type="character" w:customStyle="1" w:styleId="BodyTextIndentChar">
    <w:name w:val="Body Text Indent Char"/>
    <w:basedOn w:val="DefaultParagraphFont"/>
    <w:link w:val="BodyTextIndent"/>
    <w:rsid w:val="00043E70"/>
  </w:style>
  <w:style w:type="paragraph" w:styleId="BodyTextIndent2">
    <w:name w:val="Body Text Indent 2"/>
    <w:basedOn w:val="Normal"/>
    <w:link w:val="BodyTextIndent2Char"/>
    <w:uiPriority w:val="99"/>
    <w:unhideWhenUsed/>
    <w:rsid w:val="00574D9E"/>
    <w:pPr>
      <w:spacing w:after="120" w:line="480" w:lineRule="auto"/>
      <w:ind w:left="360"/>
    </w:pPr>
    <w:rPr>
      <w:rFonts w:ascii="Calibri" w:eastAsia="SimSun" w:hAnsi="Calibri" w:cs="Times New Roman"/>
      <w:szCs w:val="24"/>
      <w:lang w:val="en-US" w:eastAsia="zh-CN"/>
    </w:rPr>
  </w:style>
  <w:style w:type="character" w:customStyle="1" w:styleId="BodyTextIndent2Char">
    <w:name w:val="Body Text Indent 2 Char"/>
    <w:basedOn w:val="DefaultParagraphFont"/>
    <w:link w:val="BodyTextIndent2"/>
    <w:uiPriority w:val="99"/>
    <w:rsid w:val="00574D9E"/>
    <w:rPr>
      <w:rFonts w:ascii="Calibri" w:eastAsia="SimSun" w:hAnsi="Calibri" w:cs="Times New Roman"/>
      <w:szCs w:val="24"/>
      <w:lang w:val="en-US" w:eastAsia="zh-CN"/>
    </w:rPr>
  </w:style>
  <w:style w:type="character" w:customStyle="1" w:styleId="Heading1Char">
    <w:name w:val="Heading 1 Char"/>
    <w:basedOn w:val="DefaultParagraphFont"/>
    <w:link w:val="Heading1"/>
    <w:rsid w:val="00574D9E"/>
    <w:rPr>
      <w:rFonts w:ascii="Arial" w:eastAsia="SimSun" w:hAnsi="Arial" w:cs="Times New Roman"/>
      <w:b/>
      <w:bCs/>
      <w:kern w:val="32"/>
      <w:sz w:val="32"/>
      <w:szCs w:val="32"/>
      <w:lang w:val="x-none" w:eastAsia="zh-CN"/>
    </w:rPr>
  </w:style>
  <w:style w:type="paragraph" w:styleId="TOC1">
    <w:name w:val="toc 1"/>
    <w:basedOn w:val="Normal"/>
    <w:next w:val="Normal"/>
    <w:autoRedefine/>
    <w:uiPriority w:val="39"/>
    <w:unhideWhenUsed/>
    <w:qFormat/>
    <w:rsid w:val="00574D9E"/>
    <w:pPr>
      <w:tabs>
        <w:tab w:val="right" w:leader="dot" w:pos="9345"/>
      </w:tabs>
      <w:spacing w:after="0" w:line="240" w:lineRule="auto"/>
      <w:ind w:left="446"/>
    </w:pPr>
    <w:rPr>
      <w:rFonts w:ascii="Times New Roman" w:eastAsia="SimSun" w:hAnsi="Times New Roman" w:cs="Times New Roman"/>
      <w:noProof/>
      <w:sz w:val="24"/>
      <w:szCs w:val="24"/>
      <w:lang w:eastAsia="zh-CN"/>
    </w:rPr>
  </w:style>
  <w:style w:type="character" w:styleId="Strong">
    <w:name w:val="Strong"/>
    <w:uiPriority w:val="22"/>
    <w:qFormat/>
    <w:rsid w:val="002B496B"/>
    <w:rPr>
      <w:b/>
      <w:bCs/>
    </w:rPr>
  </w:style>
  <w:style w:type="character" w:styleId="Hyperlink">
    <w:name w:val="Hyperlink"/>
    <w:uiPriority w:val="99"/>
    <w:unhideWhenUsed/>
    <w:rsid w:val="002B496B"/>
    <w:rPr>
      <w:color w:val="0000FF"/>
      <w:u w:val="single"/>
    </w:rPr>
  </w:style>
  <w:style w:type="paragraph" w:styleId="NormalWeb">
    <w:name w:val="Normal (Web)"/>
    <w:basedOn w:val="Normal"/>
    <w:uiPriority w:val="99"/>
    <w:rsid w:val="00A1298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Default">
    <w:name w:val="Default"/>
    <w:rsid w:val="00AC7C4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C4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47BB"/>
  </w:style>
  <w:style w:type="paragraph" w:styleId="Footer">
    <w:name w:val="footer"/>
    <w:basedOn w:val="Normal"/>
    <w:link w:val="FooterChar"/>
    <w:uiPriority w:val="99"/>
    <w:unhideWhenUsed/>
    <w:rsid w:val="00CC4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47BB"/>
  </w:style>
  <w:style w:type="character" w:customStyle="1" w:styleId="Bodytext27pt">
    <w:name w:val="Body text (2) + 7 pt"/>
    <w:rsid w:val="003435D4"/>
    <w:rPr>
      <w:rFonts w:ascii="Times New Roman" w:eastAsia="Times New Roman" w:hAnsi="Times New Roman" w:cs="Times New Roman" w:hint="default"/>
      <w:color w:val="000000"/>
      <w:spacing w:val="0"/>
      <w:w w:val="100"/>
      <w:position w:val="0"/>
      <w:sz w:val="14"/>
      <w:szCs w:val="14"/>
      <w:shd w:val="clear" w:color="auto" w:fill="FFFFFF"/>
      <w:lang w:val="ro-RO" w:eastAsia="ro-RO" w:bidi="ro-RO"/>
    </w:rPr>
  </w:style>
  <w:style w:type="character" w:customStyle="1" w:styleId="Heading2Char">
    <w:name w:val="Heading 2 Char"/>
    <w:aliases w:val="Heading 2 Char1 Char,Heading 2 Char Char Char"/>
    <w:basedOn w:val="DefaultParagraphFont"/>
    <w:link w:val="Heading2"/>
    <w:rsid w:val="00AF43E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01769"/>
    <w:rPr>
      <w:sz w:val="16"/>
      <w:szCs w:val="16"/>
    </w:rPr>
  </w:style>
  <w:style w:type="paragraph" w:styleId="CommentText">
    <w:name w:val="annotation text"/>
    <w:basedOn w:val="Normal"/>
    <w:link w:val="CommentTextChar"/>
    <w:uiPriority w:val="99"/>
    <w:semiHidden/>
    <w:unhideWhenUsed/>
    <w:rsid w:val="00B01769"/>
    <w:pPr>
      <w:spacing w:line="240" w:lineRule="auto"/>
    </w:pPr>
    <w:rPr>
      <w:sz w:val="20"/>
      <w:szCs w:val="20"/>
    </w:rPr>
  </w:style>
  <w:style w:type="character" w:customStyle="1" w:styleId="CommentTextChar">
    <w:name w:val="Comment Text Char"/>
    <w:basedOn w:val="DefaultParagraphFont"/>
    <w:link w:val="CommentText"/>
    <w:uiPriority w:val="99"/>
    <w:semiHidden/>
    <w:rsid w:val="00B01769"/>
    <w:rPr>
      <w:sz w:val="20"/>
      <w:szCs w:val="20"/>
    </w:rPr>
  </w:style>
  <w:style w:type="paragraph" w:styleId="CommentSubject">
    <w:name w:val="annotation subject"/>
    <w:basedOn w:val="CommentText"/>
    <w:next w:val="CommentText"/>
    <w:link w:val="CommentSubjectChar"/>
    <w:uiPriority w:val="99"/>
    <w:semiHidden/>
    <w:unhideWhenUsed/>
    <w:rsid w:val="00B01769"/>
    <w:rPr>
      <w:b/>
      <w:bCs/>
    </w:rPr>
  </w:style>
  <w:style w:type="character" w:customStyle="1" w:styleId="CommentSubjectChar">
    <w:name w:val="Comment Subject Char"/>
    <w:basedOn w:val="CommentTextChar"/>
    <w:link w:val="CommentSubject"/>
    <w:uiPriority w:val="99"/>
    <w:semiHidden/>
    <w:rsid w:val="00B01769"/>
    <w:rPr>
      <w:b/>
      <w:bCs/>
      <w:sz w:val="20"/>
      <w:szCs w:val="20"/>
    </w:rPr>
  </w:style>
  <w:style w:type="paragraph" w:styleId="BalloonText">
    <w:name w:val="Balloon Text"/>
    <w:basedOn w:val="Normal"/>
    <w:link w:val="BalloonTextChar"/>
    <w:uiPriority w:val="99"/>
    <w:semiHidden/>
    <w:unhideWhenUsed/>
    <w:rsid w:val="00B01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769"/>
    <w:rPr>
      <w:rFonts w:ascii="Segoe UI" w:hAnsi="Segoe UI" w:cs="Segoe UI"/>
      <w:sz w:val="18"/>
      <w:szCs w:val="18"/>
    </w:rPr>
  </w:style>
  <w:style w:type="character" w:customStyle="1" w:styleId="apple-converted-space">
    <w:name w:val="apple-converted-space"/>
    <w:basedOn w:val="DefaultParagraphFont"/>
    <w:rsid w:val="007E63FE"/>
  </w:style>
  <w:style w:type="character" w:styleId="FootnoteReference">
    <w:name w:val="footnote reference"/>
    <w:aliases w:val="Footnote symbol"/>
    <w:rsid w:val="007E63FE"/>
    <w:rPr>
      <w:vertAlign w:val="superscript"/>
    </w:rPr>
  </w:style>
  <w:style w:type="numbering" w:customStyle="1" w:styleId="Style1">
    <w:name w:val="Style1"/>
    <w:uiPriority w:val="99"/>
    <w:rsid w:val="007E63FE"/>
    <w:pPr>
      <w:numPr>
        <w:numId w:val="26"/>
      </w:numPr>
    </w:pPr>
  </w:style>
  <w:style w:type="character" w:customStyle="1" w:styleId="ListParagraphChar">
    <w:name w:val="List Paragraph Char"/>
    <w:aliases w:val="List Paragraph1 Char,List1 Char,Списък на абзаци Char"/>
    <w:link w:val="ListParagraph"/>
    <w:uiPriority w:val="99"/>
    <w:locked/>
    <w:rsid w:val="003106EB"/>
  </w:style>
  <w:style w:type="paragraph" w:styleId="TOCHeading">
    <w:name w:val="TOC Heading"/>
    <w:basedOn w:val="Heading1"/>
    <w:next w:val="Normal"/>
    <w:uiPriority w:val="39"/>
    <w:semiHidden/>
    <w:unhideWhenUsed/>
    <w:qFormat/>
    <w:rsid w:val="00A06CDC"/>
    <w:pPr>
      <w:keepLines/>
      <w:spacing w:after="0" w:line="276" w:lineRule="auto"/>
      <w:outlineLvl w:val="9"/>
    </w:pPr>
    <w:rPr>
      <w:rFonts w:asciiTheme="majorHAnsi" w:eastAsiaTheme="majorEastAsia" w:hAnsiTheme="majorHAnsi" w:cstheme="majorBidi"/>
      <w:b w:val="0"/>
      <w:bCs w:val="0"/>
      <w:color w:val="365F91" w:themeColor="accent1" w:themeShade="BF"/>
      <w:kern w:val="0"/>
      <w:lang w:val="ro-RO" w:eastAsia="en-US"/>
    </w:rPr>
  </w:style>
  <w:style w:type="character" w:customStyle="1" w:styleId="Heading3Char">
    <w:name w:val="Heading 3 Char"/>
    <w:basedOn w:val="DefaultParagraphFont"/>
    <w:link w:val="Heading3"/>
    <w:uiPriority w:val="9"/>
    <w:semiHidden/>
    <w:rsid w:val="00A06C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06CDC"/>
    <w:rPr>
      <w:rFonts w:ascii="Segoe UI" w:eastAsia="Times New Roman" w:hAnsi="Segoe UI" w:cs="Segoe UI"/>
      <w:sz w:val="27"/>
      <w:szCs w:val="27"/>
      <w:lang w:eastAsia="ro-RO"/>
    </w:rPr>
  </w:style>
  <w:style w:type="character" w:styleId="FollowedHyperlink">
    <w:name w:val="FollowedHyperlink"/>
    <w:basedOn w:val="DefaultParagraphFont"/>
    <w:uiPriority w:val="99"/>
    <w:semiHidden/>
    <w:unhideWhenUsed/>
    <w:rsid w:val="00A06CDC"/>
    <w:rPr>
      <w:color w:val="800080" w:themeColor="followedHyperlink"/>
      <w:u w:val="single"/>
    </w:rPr>
  </w:style>
  <w:style w:type="paragraph" w:styleId="PlainText">
    <w:name w:val="Plain Text"/>
    <w:basedOn w:val="Normal"/>
    <w:link w:val="PlainTextChar"/>
    <w:uiPriority w:val="99"/>
    <w:semiHidden/>
    <w:unhideWhenUsed/>
    <w:rsid w:val="00A06CDC"/>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link w:val="PlainText"/>
    <w:uiPriority w:val="99"/>
    <w:semiHidden/>
    <w:rsid w:val="00A06CDC"/>
    <w:rPr>
      <w:rFonts w:ascii="Calibri" w:eastAsia="Calibri" w:hAnsi="Calibri" w:cs="Consolas"/>
      <w:szCs w:val="21"/>
      <w:lang w:val="en-US"/>
    </w:rPr>
  </w:style>
  <w:style w:type="paragraph" w:customStyle="1" w:styleId="CharChar1CaracterCaracterCharChar1CaracterCharCaracter">
    <w:name w:val="Char Char1 Caracter Caracter Char Char1 Caracter Char Caracter"/>
    <w:aliases w:val=" Caracter Caracter Caracter Caracter Char Char Caracter Caracter Char Char Caracter Caracter, Char Char1 Caracter Caracter Char Char1 Caracter Char Caracter"/>
    <w:basedOn w:val="Normal"/>
    <w:rsid w:val="00A06CDC"/>
    <w:pPr>
      <w:spacing w:after="0" w:line="240" w:lineRule="auto"/>
    </w:pPr>
    <w:rPr>
      <w:rFonts w:ascii="Times New Roman" w:eastAsia="Times New Roman" w:hAnsi="Times New Roman" w:cs="Times New Roman"/>
      <w:sz w:val="24"/>
      <w:szCs w:val="24"/>
      <w:lang w:val="pl-PL" w:eastAsia="pl-PL"/>
    </w:rPr>
  </w:style>
  <w:style w:type="paragraph" w:customStyle="1" w:styleId="Ghid1">
    <w:name w:val="Ghid 1"/>
    <w:basedOn w:val="Normal"/>
    <w:link w:val="Ghid1Caracter"/>
    <w:rsid w:val="00A06CDC"/>
    <w:pPr>
      <w:spacing w:before="120" w:after="0" w:line="288" w:lineRule="auto"/>
    </w:pPr>
    <w:rPr>
      <w:rFonts w:ascii="Verdana" w:eastAsia="MS Mincho" w:hAnsi="Verdana" w:cs="Times New Roman"/>
      <w:b/>
      <w:sz w:val="28"/>
      <w:szCs w:val="20"/>
    </w:rPr>
  </w:style>
  <w:style w:type="paragraph" w:customStyle="1" w:styleId="Ghid2">
    <w:name w:val="Ghid 2"/>
    <w:basedOn w:val="Normal"/>
    <w:link w:val="Ghid2Caracter"/>
    <w:rsid w:val="00A06CDC"/>
    <w:pPr>
      <w:spacing w:before="120" w:after="0" w:line="288" w:lineRule="auto"/>
    </w:pPr>
    <w:rPr>
      <w:rFonts w:ascii="Verdana" w:eastAsia="MS Mincho" w:hAnsi="Verdana" w:cs="Times New Roman"/>
      <w:i/>
      <w:sz w:val="24"/>
      <w:szCs w:val="20"/>
    </w:rPr>
  </w:style>
  <w:style w:type="character" w:customStyle="1" w:styleId="Ghid1Caracter">
    <w:name w:val="Ghid 1 Caracter"/>
    <w:link w:val="Ghid1"/>
    <w:locked/>
    <w:rsid w:val="00A06CDC"/>
    <w:rPr>
      <w:rFonts w:ascii="Verdana" w:eastAsia="MS Mincho" w:hAnsi="Verdana" w:cs="Times New Roman"/>
      <w:b/>
      <w:sz w:val="28"/>
      <w:szCs w:val="20"/>
    </w:rPr>
  </w:style>
  <w:style w:type="character" w:customStyle="1" w:styleId="Ghid2Caracter">
    <w:name w:val="Ghid 2 Caracter"/>
    <w:link w:val="Ghid2"/>
    <w:locked/>
    <w:rsid w:val="00A06CDC"/>
    <w:rPr>
      <w:rFonts w:ascii="Verdana" w:eastAsia="MS Mincho" w:hAnsi="Verdana" w:cs="Times New Roman"/>
      <w:i/>
      <w:sz w:val="24"/>
      <w:szCs w:val="20"/>
    </w:rPr>
  </w:style>
  <w:style w:type="paragraph" w:styleId="HTMLPreformatted">
    <w:name w:val="HTML Preformatted"/>
    <w:basedOn w:val="Normal"/>
    <w:link w:val="HTMLPreformattedChar"/>
    <w:rsid w:val="00A0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A06CDC"/>
    <w:rPr>
      <w:rFonts w:ascii="Courier New" w:eastAsia="Times New Roman" w:hAnsi="Courier New" w:cs="Courier New"/>
      <w:sz w:val="20"/>
      <w:szCs w:val="20"/>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semiHidden/>
    <w:rsid w:val="00A06CD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1,footnote text Char1,FOOTNOTES Char1,fn Char2,Reference Char1,Podrozdział Char1,Footnote Char1,fn Char Char Char Char1,fn Char Char Char2,fn Char Char2,Footnote Text Char Char Char1,Fußnote Char Char Char Char1"/>
    <w:basedOn w:val="DefaultParagraphFont"/>
    <w:link w:val="FootnoteText"/>
    <w:uiPriority w:val="99"/>
    <w:semiHidden/>
    <w:rsid w:val="00A06CDC"/>
    <w:rPr>
      <w:rFonts w:ascii="Times New Roman" w:eastAsia="Times New Roman" w:hAnsi="Times New Roman" w:cs="Times New Roman"/>
      <w:sz w:val="20"/>
      <w:szCs w:val="20"/>
      <w:lang w:val="en-US"/>
    </w:rPr>
  </w:style>
  <w:style w:type="character" w:customStyle="1" w:styleId="FootnoteTextChar1">
    <w:name w:val="Footnote Text Char1"/>
    <w:aliases w:val="single space Char,footnote text Char,FOOTNOTES Char,fn Char1,Reference Char,Podrozdział Char,Footnote Char,fn Char Char Char Char,fn Char Char Char1,fn Char Char1,Footnote Text Char Char Char,Footnote Text Char Char1,Fußnote Char1"/>
    <w:locked/>
    <w:rsid w:val="00A06CDC"/>
    <w:rPr>
      <w:rFonts w:ascii="Calibri" w:hAnsi="Calibri"/>
      <w:lang w:val="en-US" w:eastAsia="zh-CN"/>
    </w:rPr>
  </w:style>
  <w:style w:type="paragraph" w:styleId="z-TopofForm">
    <w:name w:val="HTML Top of Form"/>
    <w:basedOn w:val="Normal"/>
    <w:next w:val="Normal"/>
    <w:link w:val="z-TopofFormChar"/>
    <w:hidden/>
    <w:uiPriority w:val="99"/>
    <w:semiHidden/>
    <w:unhideWhenUsed/>
    <w:rsid w:val="00A06CD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6CD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6CD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6CDC"/>
    <w:rPr>
      <w:rFonts w:ascii="Arial" w:hAnsi="Arial" w:cs="Arial"/>
      <w:vanish/>
      <w:sz w:val="16"/>
      <w:szCs w:val="16"/>
    </w:rPr>
  </w:style>
  <w:style w:type="table" w:customStyle="1" w:styleId="TableGrid1">
    <w:name w:val="Table Grid1"/>
    <w:basedOn w:val="TableNormal"/>
    <w:next w:val="TableGrid"/>
    <w:rsid w:val="00A06C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olumn-title1">
    <w:name w:val="ui-column-title1"/>
    <w:basedOn w:val="DefaultParagraphFont"/>
    <w:rsid w:val="00A06CDC"/>
  </w:style>
  <w:style w:type="character" w:customStyle="1" w:styleId="ui-panel-title2">
    <w:name w:val="ui-panel-title2"/>
    <w:basedOn w:val="DefaultParagraphFont"/>
    <w:rsid w:val="00A06CDC"/>
  </w:style>
  <w:style w:type="character" w:customStyle="1" w:styleId="ui-clock1">
    <w:name w:val="ui-clock1"/>
    <w:basedOn w:val="DefaultParagraphFont"/>
    <w:rsid w:val="00A06CDC"/>
    <w:rPr>
      <w:strike w:val="0"/>
      <w:dstrike w:val="0"/>
      <w:u w:val="none"/>
      <w:effect w:val="none"/>
      <w:bdr w:val="none" w:sz="0" w:space="0" w:color="auto" w:frame="1"/>
    </w:rPr>
  </w:style>
  <w:style w:type="paragraph" w:customStyle="1" w:styleId="instruct">
    <w:name w:val="instruct"/>
    <w:basedOn w:val="Normal"/>
    <w:rsid w:val="00A06CDC"/>
    <w:pPr>
      <w:widowControl w:val="0"/>
      <w:autoSpaceDE w:val="0"/>
      <w:autoSpaceDN w:val="0"/>
      <w:adjustRightInd w:val="0"/>
      <w:spacing w:before="40" w:after="40" w:line="240" w:lineRule="auto"/>
    </w:pPr>
    <w:rPr>
      <w:rFonts w:ascii="Arial" w:eastAsia="Times New Roman" w:hAnsi="Arial" w:cs="Arial"/>
      <w:i/>
      <w:iCs/>
      <w:sz w:val="20"/>
      <w:szCs w:val="21"/>
      <w:shd w:val="clear" w:color="auto" w:fill="E0E0E0"/>
      <w:lang w:eastAsia="sk-SK"/>
    </w:rPr>
  </w:style>
  <w:style w:type="character" w:customStyle="1" w:styleId="ui-column-title">
    <w:name w:val="ui-column-title"/>
    <w:basedOn w:val="DefaultParagraphFont"/>
    <w:rsid w:val="00A06CDC"/>
  </w:style>
  <w:style w:type="character" w:customStyle="1" w:styleId="Heading6Char">
    <w:name w:val="Heading 6 Char"/>
    <w:basedOn w:val="DefaultParagraphFont"/>
    <w:link w:val="Heading6"/>
    <w:uiPriority w:val="9"/>
    <w:semiHidden/>
    <w:rsid w:val="00D77F7B"/>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semiHidden/>
    <w:unhideWhenUsed/>
    <w:rsid w:val="00D77F7B"/>
    <w:pPr>
      <w:spacing w:after="120"/>
    </w:pPr>
    <w:rPr>
      <w:sz w:val="16"/>
      <w:szCs w:val="16"/>
    </w:rPr>
  </w:style>
  <w:style w:type="character" w:customStyle="1" w:styleId="BodyText3Char">
    <w:name w:val="Body Text 3 Char"/>
    <w:basedOn w:val="DefaultParagraphFont"/>
    <w:link w:val="BodyText3"/>
    <w:uiPriority w:val="99"/>
    <w:semiHidden/>
    <w:rsid w:val="00D77F7B"/>
    <w:rPr>
      <w:sz w:val="16"/>
      <w:szCs w:val="16"/>
    </w:rPr>
  </w:style>
  <w:style w:type="paragraph" w:customStyle="1" w:styleId="bulletX">
    <w:name w:val="bulletX"/>
    <w:basedOn w:val="Normal"/>
    <w:rsid w:val="00D77F7B"/>
    <w:pPr>
      <w:numPr>
        <w:numId w:val="52"/>
      </w:numPr>
      <w:autoSpaceDE w:val="0"/>
      <w:autoSpaceDN w:val="0"/>
      <w:adjustRightInd w:val="0"/>
      <w:spacing w:before="120" w:after="120" w:line="240" w:lineRule="auto"/>
    </w:pPr>
    <w:rPr>
      <w:rFonts w:ascii="Arial,Bold" w:eastAsia="Times New Roman" w:hAnsi="Arial,Bold"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43060">
      <w:bodyDiv w:val="1"/>
      <w:marLeft w:val="0"/>
      <w:marRight w:val="0"/>
      <w:marTop w:val="0"/>
      <w:marBottom w:val="0"/>
      <w:divBdr>
        <w:top w:val="none" w:sz="0" w:space="0" w:color="auto"/>
        <w:left w:val="none" w:sz="0" w:space="0" w:color="auto"/>
        <w:bottom w:val="none" w:sz="0" w:space="0" w:color="auto"/>
        <w:right w:val="none" w:sz="0" w:space="0" w:color="auto"/>
      </w:divBdr>
    </w:div>
    <w:div w:id="352264583">
      <w:bodyDiv w:val="1"/>
      <w:marLeft w:val="0"/>
      <w:marRight w:val="0"/>
      <w:marTop w:val="0"/>
      <w:marBottom w:val="0"/>
      <w:divBdr>
        <w:top w:val="none" w:sz="0" w:space="0" w:color="auto"/>
        <w:left w:val="none" w:sz="0" w:space="0" w:color="auto"/>
        <w:bottom w:val="none" w:sz="0" w:space="0" w:color="auto"/>
        <w:right w:val="none" w:sz="0" w:space="0" w:color="auto"/>
      </w:divBdr>
    </w:div>
    <w:div w:id="363752710">
      <w:bodyDiv w:val="1"/>
      <w:marLeft w:val="0"/>
      <w:marRight w:val="0"/>
      <w:marTop w:val="0"/>
      <w:marBottom w:val="0"/>
      <w:divBdr>
        <w:top w:val="none" w:sz="0" w:space="0" w:color="auto"/>
        <w:left w:val="none" w:sz="0" w:space="0" w:color="auto"/>
        <w:bottom w:val="none" w:sz="0" w:space="0" w:color="auto"/>
        <w:right w:val="none" w:sz="0" w:space="0" w:color="auto"/>
      </w:divBdr>
    </w:div>
    <w:div w:id="516963250">
      <w:bodyDiv w:val="1"/>
      <w:marLeft w:val="0"/>
      <w:marRight w:val="0"/>
      <w:marTop w:val="0"/>
      <w:marBottom w:val="0"/>
      <w:divBdr>
        <w:top w:val="none" w:sz="0" w:space="0" w:color="auto"/>
        <w:left w:val="none" w:sz="0" w:space="0" w:color="auto"/>
        <w:bottom w:val="none" w:sz="0" w:space="0" w:color="auto"/>
        <w:right w:val="none" w:sz="0" w:space="0" w:color="auto"/>
      </w:divBdr>
    </w:div>
    <w:div w:id="1053850100">
      <w:bodyDiv w:val="1"/>
      <w:marLeft w:val="0"/>
      <w:marRight w:val="0"/>
      <w:marTop w:val="0"/>
      <w:marBottom w:val="0"/>
      <w:divBdr>
        <w:top w:val="none" w:sz="0" w:space="0" w:color="auto"/>
        <w:left w:val="none" w:sz="0" w:space="0" w:color="auto"/>
        <w:bottom w:val="none" w:sz="0" w:space="0" w:color="auto"/>
        <w:right w:val="none" w:sz="0" w:space="0" w:color="auto"/>
      </w:divBdr>
    </w:div>
    <w:div w:id="1192105118">
      <w:bodyDiv w:val="1"/>
      <w:marLeft w:val="0"/>
      <w:marRight w:val="0"/>
      <w:marTop w:val="0"/>
      <w:marBottom w:val="0"/>
      <w:divBdr>
        <w:top w:val="none" w:sz="0" w:space="0" w:color="auto"/>
        <w:left w:val="none" w:sz="0" w:space="0" w:color="auto"/>
        <w:bottom w:val="none" w:sz="0" w:space="0" w:color="auto"/>
        <w:right w:val="none" w:sz="0" w:space="0" w:color="auto"/>
      </w:divBdr>
    </w:div>
    <w:div w:id="1267425225">
      <w:bodyDiv w:val="1"/>
      <w:marLeft w:val="0"/>
      <w:marRight w:val="0"/>
      <w:marTop w:val="0"/>
      <w:marBottom w:val="0"/>
      <w:divBdr>
        <w:top w:val="none" w:sz="0" w:space="0" w:color="auto"/>
        <w:left w:val="none" w:sz="0" w:space="0" w:color="auto"/>
        <w:bottom w:val="none" w:sz="0" w:space="0" w:color="auto"/>
        <w:right w:val="none" w:sz="0" w:space="0" w:color="auto"/>
      </w:divBdr>
    </w:div>
    <w:div w:id="1416514242">
      <w:bodyDiv w:val="1"/>
      <w:marLeft w:val="0"/>
      <w:marRight w:val="0"/>
      <w:marTop w:val="0"/>
      <w:marBottom w:val="0"/>
      <w:divBdr>
        <w:top w:val="none" w:sz="0" w:space="0" w:color="auto"/>
        <w:left w:val="none" w:sz="0" w:space="0" w:color="auto"/>
        <w:bottom w:val="none" w:sz="0" w:space="0" w:color="auto"/>
        <w:right w:val="none" w:sz="0" w:space="0" w:color="auto"/>
      </w:divBdr>
    </w:div>
    <w:div w:id="1465926520">
      <w:bodyDiv w:val="1"/>
      <w:marLeft w:val="0"/>
      <w:marRight w:val="0"/>
      <w:marTop w:val="0"/>
      <w:marBottom w:val="0"/>
      <w:divBdr>
        <w:top w:val="none" w:sz="0" w:space="0" w:color="auto"/>
        <w:left w:val="none" w:sz="0" w:space="0" w:color="auto"/>
        <w:bottom w:val="none" w:sz="0" w:space="0" w:color="auto"/>
        <w:right w:val="none" w:sz="0" w:space="0" w:color="auto"/>
      </w:divBdr>
    </w:div>
    <w:div w:id="18453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plus.ro/Intralegis6/oficiale/afis.php?f=150398&amp;datavig=2014-09-08&amp;datav=2014-09-08&amp;dataact=&amp;showLM=&amp;modBef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c.researc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E0AEA-318C-4E2C-A56A-6C51511E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102</Pages>
  <Words>33000</Words>
  <Characters>188105</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Ciocanel</dc:creator>
  <cp:lastModifiedBy>irina.roman</cp:lastModifiedBy>
  <cp:revision>5</cp:revision>
  <cp:lastPrinted>2016-07-06T10:46:00Z</cp:lastPrinted>
  <dcterms:created xsi:type="dcterms:W3CDTF">2016-07-06T09:46:00Z</dcterms:created>
  <dcterms:modified xsi:type="dcterms:W3CDTF">2016-07-06T10:56:00Z</dcterms:modified>
</cp:coreProperties>
</file>