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4480D" w:rsidRPr="00BE386E" w:rsidRDefault="0034480D" w:rsidP="00CD49F8">
      <w:pPr>
        <w:spacing w:after="120" w:line="360" w:lineRule="auto"/>
        <w:jc w:val="both"/>
        <w:rPr>
          <w:rFonts w:ascii="Trebuchet MS" w:eastAsia="Trebuchet MS" w:hAnsi="Trebuchet MS" w:cs="Trebuchet MS"/>
          <w:b/>
          <w:sz w:val="24"/>
          <w:szCs w:val="24"/>
        </w:rPr>
      </w:pPr>
    </w:p>
    <w:p w14:paraId="00000002" w14:textId="77777777" w:rsidR="0034480D" w:rsidRPr="00BE386E" w:rsidRDefault="008B47FA" w:rsidP="00AC3E46">
      <w:pPr>
        <w:spacing w:after="120" w:line="360" w:lineRule="auto"/>
        <w:jc w:val="center"/>
        <w:rPr>
          <w:rFonts w:ascii="Trebuchet MS" w:eastAsia="Trebuchet MS" w:hAnsi="Trebuchet MS" w:cs="Trebuchet MS"/>
          <w:b/>
          <w:sz w:val="24"/>
          <w:szCs w:val="24"/>
        </w:rPr>
      </w:pPr>
      <w:r w:rsidRPr="00BE386E">
        <w:rPr>
          <w:rFonts w:ascii="Trebuchet MS" w:eastAsia="Trebuchet MS" w:hAnsi="Trebuchet MS" w:cs="Trebuchet MS"/>
          <w:b/>
          <w:sz w:val="24"/>
          <w:szCs w:val="24"/>
        </w:rPr>
        <w:t>Întrebări și răspunsuri privind implementarea proiectelor POCU</w:t>
      </w:r>
    </w:p>
    <w:p w14:paraId="00000003" w14:textId="70DF997F" w:rsidR="0034480D" w:rsidRDefault="00D53985" w:rsidP="00F460B5">
      <w:pPr>
        <w:spacing w:after="120" w:line="360" w:lineRule="auto"/>
        <w:jc w:val="center"/>
        <w:rPr>
          <w:rFonts w:ascii="Trebuchet MS" w:eastAsia="Trebuchet MS" w:hAnsi="Trebuchet MS" w:cs="Trebuchet MS"/>
          <w:b/>
          <w:sz w:val="24"/>
          <w:szCs w:val="24"/>
        </w:rPr>
      </w:pPr>
      <w:proofErr w:type="gramStart"/>
      <w:r>
        <w:rPr>
          <w:rFonts w:ascii="Trebuchet MS" w:eastAsia="Trebuchet MS" w:hAnsi="Trebuchet MS" w:cs="Trebuchet MS"/>
          <w:b/>
          <w:sz w:val="24"/>
          <w:szCs w:val="24"/>
        </w:rPr>
        <w:t>finanțate</w:t>
      </w:r>
      <w:proofErr w:type="gramEnd"/>
      <w:r>
        <w:rPr>
          <w:rFonts w:ascii="Trebuchet MS" w:eastAsia="Trebuchet MS" w:hAnsi="Trebuchet MS" w:cs="Trebuchet MS"/>
          <w:b/>
          <w:sz w:val="24"/>
          <w:szCs w:val="24"/>
        </w:rPr>
        <w:t xml:space="preserve"> în cadrul obiectivelor specifice</w:t>
      </w:r>
      <w:r w:rsidR="008B47FA" w:rsidRPr="00BE386E">
        <w:rPr>
          <w:rFonts w:ascii="Trebuchet MS" w:eastAsia="Trebuchet MS" w:hAnsi="Trebuchet MS" w:cs="Trebuchet MS"/>
          <w:b/>
          <w:sz w:val="24"/>
          <w:szCs w:val="24"/>
        </w:rPr>
        <w:t xml:space="preserve"> 4.1 /</w:t>
      </w:r>
      <w:r w:rsidR="00CD49F8" w:rsidRPr="00BE386E">
        <w:rPr>
          <w:rFonts w:ascii="Trebuchet MS" w:eastAsia="Trebuchet MS" w:hAnsi="Trebuchet MS" w:cs="Trebuchet MS"/>
          <w:b/>
          <w:sz w:val="24"/>
          <w:szCs w:val="24"/>
        </w:rPr>
        <w:t xml:space="preserve"> </w:t>
      </w:r>
      <w:r w:rsidR="008B47FA" w:rsidRPr="00BE386E">
        <w:rPr>
          <w:rFonts w:ascii="Trebuchet MS" w:eastAsia="Trebuchet MS" w:hAnsi="Trebuchet MS" w:cs="Trebuchet MS"/>
          <w:b/>
          <w:sz w:val="24"/>
          <w:szCs w:val="24"/>
        </w:rPr>
        <w:t>4. 2</w:t>
      </w:r>
    </w:p>
    <w:p w14:paraId="723EF5DA" w14:textId="77777777" w:rsidR="00F340EC" w:rsidRPr="00BE386E" w:rsidRDefault="00F340EC" w:rsidP="00F460B5">
      <w:pPr>
        <w:spacing w:after="120" w:line="360" w:lineRule="auto"/>
        <w:jc w:val="center"/>
        <w:rPr>
          <w:rFonts w:ascii="Trebuchet MS" w:eastAsia="Trebuchet MS" w:hAnsi="Trebuchet MS" w:cs="Trebuchet MS"/>
          <w:b/>
          <w:sz w:val="24"/>
          <w:szCs w:val="24"/>
        </w:rPr>
      </w:pPr>
    </w:p>
    <w:p w14:paraId="1B82D451" w14:textId="37C57659" w:rsidR="00CD49F8" w:rsidRDefault="00F340EC" w:rsidP="00AC3E46">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Ca urmare </w:t>
      </w:r>
      <w:proofErr w:type="gramStart"/>
      <w:r>
        <w:rPr>
          <w:rFonts w:ascii="Trebuchet MS" w:eastAsia="Trebuchet MS" w:hAnsi="Trebuchet MS" w:cs="Trebuchet MS"/>
          <w:sz w:val="24"/>
          <w:szCs w:val="24"/>
        </w:rPr>
        <w:t>a</w:t>
      </w:r>
      <w:proofErr w:type="gramEnd"/>
      <w:r w:rsidR="00D53985" w:rsidRPr="00D53985">
        <w:rPr>
          <w:rFonts w:ascii="Trebuchet MS" w:eastAsia="Trebuchet MS" w:hAnsi="Trebuchet MS" w:cs="Trebuchet MS"/>
          <w:sz w:val="24"/>
          <w:szCs w:val="24"/>
        </w:rPr>
        <w:t xml:space="preserve"> întâlnirii dintre AM POCU </w:t>
      </w:r>
      <w:r w:rsidR="00F460B5">
        <w:rPr>
          <w:rFonts w:ascii="Trebuchet MS" w:eastAsia="Trebuchet MS" w:hAnsi="Trebuchet MS" w:cs="Trebuchet MS"/>
          <w:sz w:val="24"/>
          <w:szCs w:val="24"/>
        </w:rPr>
        <w:t>și</w:t>
      </w:r>
      <w:r w:rsidR="00D53985" w:rsidRPr="00D53985">
        <w:rPr>
          <w:rFonts w:ascii="Trebuchet MS" w:eastAsia="Trebuchet MS" w:hAnsi="Trebuchet MS" w:cs="Trebuchet MS"/>
          <w:sz w:val="24"/>
          <w:szCs w:val="24"/>
        </w:rPr>
        <w:t xml:space="preserve"> beneficiari</w:t>
      </w:r>
      <w:r w:rsidR="00F460B5">
        <w:rPr>
          <w:rFonts w:ascii="Trebuchet MS" w:eastAsia="Trebuchet MS" w:hAnsi="Trebuchet MS" w:cs="Trebuchet MS"/>
          <w:sz w:val="24"/>
          <w:szCs w:val="24"/>
        </w:rPr>
        <w:t>i</w:t>
      </w:r>
      <w:r w:rsidR="00D53985" w:rsidRPr="00D53985">
        <w:rPr>
          <w:rFonts w:ascii="Trebuchet MS" w:eastAsia="Trebuchet MS" w:hAnsi="Trebuchet MS" w:cs="Trebuchet MS"/>
          <w:sz w:val="24"/>
          <w:szCs w:val="24"/>
        </w:rPr>
        <w:t xml:space="preserve"> proiecte</w:t>
      </w:r>
      <w:r w:rsidR="00F460B5">
        <w:rPr>
          <w:rFonts w:ascii="Trebuchet MS" w:eastAsia="Trebuchet MS" w:hAnsi="Trebuchet MS" w:cs="Trebuchet MS"/>
          <w:sz w:val="24"/>
          <w:szCs w:val="24"/>
        </w:rPr>
        <w:t>lor</w:t>
      </w:r>
      <w:r w:rsidR="00D53985" w:rsidRPr="00D53985">
        <w:rPr>
          <w:rFonts w:ascii="Trebuchet MS" w:eastAsia="Trebuchet MS" w:hAnsi="Trebuchet MS" w:cs="Trebuchet MS"/>
          <w:sz w:val="24"/>
          <w:szCs w:val="24"/>
        </w:rPr>
        <w:t xml:space="preserve"> </w:t>
      </w:r>
      <w:r w:rsidR="00D53985">
        <w:rPr>
          <w:rFonts w:ascii="Trebuchet MS" w:eastAsia="Trebuchet MS" w:hAnsi="Trebuchet MS" w:cs="Trebuchet MS"/>
          <w:sz w:val="24"/>
          <w:szCs w:val="24"/>
        </w:rPr>
        <w:t xml:space="preserve">finanțate din O.S. </w:t>
      </w:r>
      <w:r w:rsidR="00D53985" w:rsidRPr="00D53985">
        <w:rPr>
          <w:rFonts w:ascii="Trebuchet MS" w:eastAsia="Trebuchet MS" w:hAnsi="Trebuchet MS" w:cs="Trebuchet MS"/>
          <w:sz w:val="24"/>
          <w:szCs w:val="24"/>
        </w:rPr>
        <w:t>4.1/4.2</w:t>
      </w:r>
      <w:r w:rsidR="00F460B5">
        <w:rPr>
          <w:rFonts w:ascii="Trebuchet MS" w:eastAsia="Trebuchet MS" w:hAnsi="Trebuchet MS" w:cs="Trebuchet MS"/>
          <w:sz w:val="24"/>
          <w:szCs w:val="24"/>
        </w:rPr>
        <w:t>,</w:t>
      </w:r>
      <w:r w:rsidR="00D53985" w:rsidRPr="00D53985">
        <w:rPr>
          <w:rFonts w:ascii="Trebuchet MS" w:eastAsia="Trebuchet MS" w:hAnsi="Trebuchet MS" w:cs="Trebuchet MS"/>
          <w:sz w:val="24"/>
          <w:szCs w:val="24"/>
        </w:rPr>
        <w:t xml:space="preserve"> organizată la sediul M</w:t>
      </w:r>
      <w:r w:rsidR="00D53985">
        <w:rPr>
          <w:rFonts w:ascii="Trebuchet MS" w:eastAsia="Trebuchet MS" w:hAnsi="Trebuchet MS" w:cs="Trebuchet MS"/>
          <w:sz w:val="24"/>
          <w:szCs w:val="24"/>
        </w:rPr>
        <w:t>inisterul</w:t>
      </w:r>
      <w:r w:rsidR="00F460B5">
        <w:rPr>
          <w:rFonts w:ascii="Trebuchet MS" w:eastAsia="Trebuchet MS" w:hAnsi="Trebuchet MS" w:cs="Trebuchet MS"/>
          <w:sz w:val="24"/>
          <w:szCs w:val="24"/>
        </w:rPr>
        <w:t>ui</w:t>
      </w:r>
      <w:r w:rsidR="00D53985">
        <w:rPr>
          <w:rFonts w:ascii="Trebuchet MS" w:eastAsia="Trebuchet MS" w:hAnsi="Trebuchet MS" w:cs="Trebuchet MS"/>
          <w:sz w:val="24"/>
          <w:szCs w:val="24"/>
        </w:rPr>
        <w:t xml:space="preserve"> F</w:t>
      </w:r>
      <w:r w:rsidR="00F460B5">
        <w:rPr>
          <w:rFonts w:ascii="Trebuchet MS" w:eastAsia="Trebuchet MS" w:hAnsi="Trebuchet MS" w:cs="Trebuchet MS"/>
          <w:sz w:val="24"/>
          <w:szCs w:val="24"/>
        </w:rPr>
        <w:t>o</w:t>
      </w:r>
      <w:r w:rsidR="00D53985">
        <w:rPr>
          <w:rFonts w:ascii="Trebuchet MS" w:eastAsia="Trebuchet MS" w:hAnsi="Trebuchet MS" w:cs="Trebuchet MS"/>
          <w:sz w:val="24"/>
          <w:szCs w:val="24"/>
        </w:rPr>
        <w:t>ndurilor Europene</w:t>
      </w:r>
      <w:r w:rsidR="00D53985" w:rsidRPr="00D53985">
        <w:rPr>
          <w:rFonts w:ascii="Trebuchet MS" w:eastAsia="Trebuchet MS" w:hAnsi="Trebuchet MS" w:cs="Trebuchet MS"/>
          <w:sz w:val="24"/>
          <w:szCs w:val="24"/>
        </w:rPr>
        <w:t xml:space="preserve"> </w:t>
      </w:r>
      <w:r w:rsidR="00D53985">
        <w:rPr>
          <w:rFonts w:ascii="Trebuchet MS" w:eastAsia="Trebuchet MS" w:hAnsi="Trebuchet MS" w:cs="Trebuchet MS"/>
          <w:sz w:val="24"/>
          <w:szCs w:val="24"/>
        </w:rPr>
        <w:t>î</w:t>
      </w:r>
      <w:r w:rsidR="00D53985" w:rsidRPr="00D53985">
        <w:rPr>
          <w:rFonts w:ascii="Trebuchet MS" w:eastAsia="Trebuchet MS" w:hAnsi="Trebuchet MS" w:cs="Trebuchet MS"/>
          <w:sz w:val="24"/>
          <w:szCs w:val="24"/>
        </w:rPr>
        <w:t>n data de 15.07</w:t>
      </w:r>
      <w:r w:rsidR="00D53985">
        <w:rPr>
          <w:rFonts w:ascii="Trebuchet MS" w:eastAsia="Trebuchet MS" w:hAnsi="Trebuchet MS" w:cs="Trebuchet MS"/>
          <w:sz w:val="24"/>
          <w:szCs w:val="24"/>
        </w:rPr>
        <w:t>.2019, a</w:t>
      </w:r>
      <w:r w:rsidR="00D53985" w:rsidRPr="00D53985">
        <w:rPr>
          <w:rFonts w:ascii="Trebuchet MS" w:eastAsia="Trebuchet MS" w:hAnsi="Trebuchet MS" w:cs="Trebuchet MS"/>
          <w:sz w:val="24"/>
          <w:szCs w:val="24"/>
        </w:rPr>
        <w:t xml:space="preserve"> rezultat o serie de </w:t>
      </w:r>
      <w:r w:rsidR="00F460B5">
        <w:rPr>
          <w:rFonts w:ascii="Trebuchet MS" w:eastAsia="Trebuchet MS" w:hAnsi="Trebuchet MS" w:cs="Trebuchet MS"/>
          <w:sz w:val="24"/>
          <w:szCs w:val="24"/>
        </w:rPr>
        <w:t>î</w:t>
      </w:r>
      <w:r w:rsidR="00D53985" w:rsidRPr="00D53985">
        <w:rPr>
          <w:rFonts w:ascii="Trebuchet MS" w:eastAsia="Trebuchet MS" w:hAnsi="Trebuchet MS" w:cs="Trebuchet MS"/>
          <w:sz w:val="24"/>
          <w:szCs w:val="24"/>
        </w:rPr>
        <w:t>ntreb</w:t>
      </w:r>
      <w:r w:rsidR="00F460B5">
        <w:rPr>
          <w:rFonts w:ascii="Trebuchet MS" w:eastAsia="Trebuchet MS" w:hAnsi="Trebuchet MS" w:cs="Trebuchet MS"/>
          <w:sz w:val="24"/>
          <w:szCs w:val="24"/>
        </w:rPr>
        <w:t>ă</w:t>
      </w:r>
      <w:r w:rsidR="00D53985" w:rsidRPr="00D53985">
        <w:rPr>
          <w:rFonts w:ascii="Trebuchet MS" w:eastAsia="Trebuchet MS" w:hAnsi="Trebuchet MS" w:cs="Trebuchet MS"/>
          <w:sz w:val="24"/>
          <w:szCs w:val="24"/>
        </w:rPr>
        <w:t>ri din partea beneficiarilor</w:t>
      </w:r>
      <w:r w:rsidR="00F460B5">
        <w:rPr>
          <w:rFonts w:ascii="Trebuchet MS" w:eastAsia="Trebuchet MS" w:hAnsi="Trebuchet MS" w:cs="Trebuchet MS"/>
          <w:sz w:val="24"/>
          <w:szCs w:val="24"/>
        </w:rPr>
        <w:t>, întrebări</w:t>
      </w:r>
      <w:r w:rsidR="00D53985">
        <w:rPr>
          <w:rFonts w:ascii="Trebuchet MS" w:eastAsia="Trebuchet MS" w:hAnsi="Trebuchet MS" w:cs="Trebuchet MS"/>
          <w:sz w:val="24"/>
          <w:szCs w:val="24"/>
        </w:rPr>
        <w:t xml:space="preserve"> care au primit răspuns din partea AM POCU.</w:t>
      </w:r>
    </w:p>
    <w:p w14:paraId="28BC04F7" w14:textId="4C67C72E" w:rsidR="00D53985" w:rsidRDefault="00D53985" w:rsidP="00AC3E46">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Pentru </w:t>
      </w:r>
      <w:proofErr w:type="gramStart"/>
      <w:r>
        <w:rPr>
          <w:rFonts w:ascii="Trebuchet MS" w:eastAsia="Trebuchet MS" w:hAnsi="Trebuchet MS" w:cs="Trebuchet MS"/>
          <w:sz w:val="24"/>
          <w:szCs w:val="24"/>
        </w:rPr>
        <w:t>a</w:t>
      </w:r>
      <w:proofErr w:type="gramEnd"/>
      <w:r>
        <w:rPr>
          <w:rFonts w:ascii="Trebuchet MS" w:eastAsia="Trebuchet MS" w:hAnsi="Trebuchet MS" w:cs="Trebuchet MS"/>
          <w:sz w:val="24"/>
          <w:szCs w:val="24"/>
        </w:rPr>
        <w:t xml:space="preserve"> asigura o abordare unitară a implementării proiectelor finanțate din O.S. 4.1/4.2, redăm mai jos aceste întrebări și răspunsurile aferente.</w:t>
      </w:r>
    </w:p>
    <w:p w14:paraId="27BB5592" w14:textId="4527ACE8" w:rsidR="00D53985" w:rsidRDefault="00D53985" w:rsidP="00AC3E46">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Lista de întrebări </w:t>
      </w:r>
      <w:proofErr w:type="gramStart"/>
      <w:r>
        <w:rPr>
          <w:rFonts w:ascii="Trebuchet MS" w:eastAsia="Trebuchet MS" w:hAnsi="Trebuchet MS" w:cs="Trebuchet MS"/>
          <w:sz w:val="24"/>
          <w:szCs w:val="24"/>
        </w:rPr>
        <w:t>este</w:t>
      </w:r>
      <w:proofErr w:type="gramEnd"/>
      <w:r>
        <w:rPr>
          <w:rFonts w:ascii="Trebuchet MS" w:eastAsia="Trebuchet MS" w:hAnsi="Trebuchet MS" w:cs="Trebuchet MS"/>
          <w:sz w:val="24"/>
          <w:szCs w:val="24"/>
        </w:rPr>
        <w:t xml:space="preserve"> completată </w:t>
      </w:r>
      <w:r w:rsidR="00F460B5">
        <w:rPr>
          <w:rFonts w:ascii="Trebuchet MS" w:eastAsia="Trebuchet MS" w:hAnsi="Trebuchet MS" w:cs="Trebuchet MS"/>
          <w:sz w:val="24"/>
          <w:szCs w:val="24"/>
        </w:rPr>
        <w:t>cu</w:t>
      </w:r>
      <w:r>
        <w:rPr>
          <w:rFonts w:ascii="Trebuchet MS" w:eastAsia="Trebuchet MS" w:hAnsi="Trebuchet MS" w:cs="Trebuchet MS"/>
          <w:sz w:val="24"/>
          <w:szCs w:val="24"/>
        </w:rPr>
        <w:t xml:space="preserve"> întrebări transmise de beneficiari</w:t>
      </w:r>
      <w:r w:rsidR="00400BD1">
        <w:rPr>
          <w:rFonts w:ascii="Trebuchet MS" w:eastAsia="Trebuchet MS" w:hAnsi="Trebuchet MS" w:cs="Trebuchet MS"/>
          <w:sz w:val="24"/>
          <w:szCs w:val="24"/>
        </w:rPr>
        <w:t>i proiectelor finanțate din O.S. 4.1/4.2</w:t>
      </w:r>
      <w:r>
        <w:rPr>
          <w:rFonts w:ascii="Trebuchet MS" w:eastAsia="Trebuchet MS" w:hAnsi="Trebuchet MS" w:cs="Trebuchet MS"/>
          <w:sz w:val="24"/>
          <w:szCs w:val="24"/>
        </w:rPr>
        <w:t xml:space="preserve"> la AM POCU prin</w:t>
      </w:r>
      <w:r w:rsidR="00400BD1">
        <w:rPr>
          <w:rFonts w:ascii="Trebuchet MS" w:eastAsia="Trebuchet MS" w:hAnsi="Trebuchet MS" w:cs="Trebuchet MS"/>
          <w:sz w:val="24"/>
          <w:szCs w:val="24"/>
        </w:rPr>
        <w:t xml:space="preserve"> poșt</w:t>
      </w:r>
      <w:r w:rsidR="00F460B5">
        <w:rPr>
          <w:rFonts w:ascii="Trebuchet MS" w:eastAsia="Trebuchet MS" w:hAnsi="Trebuchet MS" w:cs="Trebuchet MS"/>
          <w:sz w:val="24"/>
          <w:szCs w:val="24"/>
        </w:rPr>
        <w:t>a</w:t>
      </w:r>
      <w:r w:rsidR="00400BD1">
        <w:rPr>
          <w:rFonts w:ascii="Trebuchet MS" w:eastAsia="Trebuchet MS" w:hAnsi="Trebuchet MS" w:cs="Trebuchet MS"/>
          <w:sz w:val="24"/>
          <w:szCs w:val="24"/>
        </w:rPr>
        <w:t xml:space="preserve"> electronică</w:t>
      </w:r>
      <w:r w:rsidR="00F460B5">
        <w:rPr>
          <w:rFonts w:ascii="Trebuchet MS" w:eastAsia="Trebuchet MS" w:hAnsi="Trebuchet MS" w:cs="Trebuchet MS"/>
          <w:sz w:val="24"/>
          <w:szCs w:val="24"/>
        </w:rPr>
        <w:t>,</w:t>
      </w:r>
      <w:r w:rsidR="00400BD1">
        <w:rPr>
          <w:rFonts w:ascii="Trebuchet MS" w:eastAsia="Trebuchet MS" w:hAnsi="Trebuchet MS" w:cs="Trebuchet MS"/>
          <w:sz w:val="24"/>
          <w:szCs w:val="24"/>
        </w:rPr>
        <w:t xml:space="preserve"> ulterior acestei întâlniri.</w:t>
      </w:r>
      <w:r>
        <w:rPr>
          <w:rFonts w:ascii="Trebuchet MS" w:eastAsia="Trebuchet MS" w:hAnsi="Trebuchet MS" w:cs="Trebuchet MS"/>
          <w:sz w:val="24"/>
          <w:szCs w:val="24"/>
        </w:rPr>
        <w:t xml:space="preserve"> </w:t>
      </w:r>
    </w:p>
    <w:p w14:paraId="7B3AB622" w14:textId="05E7F73C" w:rsidR="002B1C4B" w:rsidRPr="00D53985" w:rsidRDefault="002B1C4B" w:rsidP="00AC3E46">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Lista </w:t>
      </w:r>
      <w:proofErr w:type="gramStart"/>
      <w:r>
        <w:rPr>
          <w:rFonts w:ascii="Trebuchet MS" w:eastAsia="Trebuchet MS" w:hAnsi="Trebuchet MS" w:cs="Trebuchet MS"/>
          <w:sz w:val="24"/>
          <w:szCs w:val="24"/>
        </w:rPr>
        <w:t>va</w:t>
      </w:r>
      <w:proofErr w:type="gramEnd"/>
      <w:r>
        <w:rPr>
          <w:rFonts w:ascii="Trebuchet MS" w:eastAsia="Trebuchet MS" w:hAnsi="Trebuchet MS" w:cs="Trebuchet MS"/>
          <w:sz w:val="24"/>
          <w:szCs w:val="24"/>
        </w:rPr>
        <w:t xml:space="preserve"> fi actualizată periodic, în funcție de întrebările pe care AM POCU le va primi din partea beneficiarilor.</w:t>
      </w:r>
    </w:p>
    <w:p w14:paraId="00000004" w14:textId="77777777" w:rsidR="0034480D" w:rsidRPr="00BE386E" w:rsidRDefault="0034480D" w:rsidP="00AC3E46">
      <w:pPr>
        <w:spacing w:after="120" w:line="360" w:lineRule="auto"/>
        <w:jc w:val="both"/>
        <w:rPr>
          <w:rFonts w:ascii="Trebuchet MS" w:eastAsia="Trebuchet MS" w:hAnsi="Trebuchet MS" w:cs="Trebuchet MS"/>
          <w:b/>
          <w:sz w:val="24"/>
          <w:szCs w:val="24"/>
        </w:rPr>
      </w:pPr>
    </w:p>
    <w:p w14:paraId="00000005" w14:textId="254977EA"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1.  În situația în care o persoană din Grupul Țintă eligibil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angajată fără subvenție, cu contract de muncă pe durată nedeterminată, iar peste câteva luni ple</w:t>
      </w:r>
      <w:r w:rsidR="00CD49F8" w:rsidRPr="00BE386E">
        <w:rPr>
          <w:rFonts w:ascii="Trebuchet MS" w:eastAsia="Trebuchet MS" w:hAnsi="Trebuchet MS" w:cs="Trebuchet MS"/>
          <w:sz w:val="24"/>
          <w:szCs w:val="24"/>
        </w:rPr>
        <w:t xml:space="preserve">acă de la prezentul angajator, </w:t>
      </w:r>
      <w:r w:rsidRPr="00BE386E">
        <w:rPr>
          <w:rFonts w:ascii="Trebuchet MS" w:eastAsia="Trebuchet MS" w:hAnsi="Trebuchet MS" w:cs="Trebuchet MS"/>
          <w:sz w:val="24"/>
          <w:szCs w:val="24"/>
        </w:rPr>
        <w:t>cât timp trebuie să fie această persoană angajată, astfel încât să contribuie la îndeplinirea indicatorului?</w:t>
      </w:r>
    </w:p>
    <w:p w14:paraId="53B6DCE3" w14:textId="30DA307D" w:rsidR="00BE386E"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La îndeplinirea indicatorului</w:t>
      </w:r>
      <w:r w:rsidR="00CD49F8" w:rsidRPr="00BE386E">
        <w:rPr>
          <w:rFonts w:ascii="Trebuchet MS" w:eastAsia="Trebuchet MS" w:hAnsi="Trebuchet MS" w:cs="Trebuchet MS"/>
          <w:sz w:val="24"/>
          <w:szCs w:val="24"/>
        </w:rPr>
        <w:t xml:space="preserve"> </w:t>
      </w:r>
      <w:r w:rsidR="00CD49F8" w:rsidRPr="00BE386E">
        <w:rPr>
          <w:rFonts w:ascii="Trebuchet MS" w:eastAsia="Trebuchet MS" w:hAnsi="Trebuchet MS" w:cs="Trebuchet MS"/>
          <w:i/>
          <w:sz w:val="24"/>
          <w:szCs w:val="24"/>
        </w:rPr>
        <w:t>4S156. (4S38.) Persoane aflate în risc de sărăcie şi excluziune socială din comunitățile marginalizate care au un loc de muncă, inclusiv cele care desfășoară o activitate independentă, la încetarea calității de participant</w:t>
      </w:r>
      <w:r w:rsidRPr="00BE386E">
        <w:rPr>
          <w:rFonts w:ascii="Trebuchet MS" w:eastAsia="Trebuchet MS" w:hAnsi="Trebuchet MS" w:cs="Trebuchet MS"/>
          <w:sz w:val="24"/>
          <w:szCs w:val="24"/>
        </w:rPr>
        <w:t xml:space="preserve"> contribuie persoanele care au un loc de muncă / desfășoară o activitate independentă la încetarea calității de participant, adică la maximum 4 săptămâni de la ieșirea din operațiune. Statutul pe piața muncii se reverifică</w:t>
      </w:r>
      <w:r w:rsidRPr="00BE386E">
        <w:rPr>
          <w:rFonts w:ascii="Trebuchet MS" w:hAnsi="Trebuchet MS"/>
          <w:sz w:val="24"/>
          <w:szCs w:val="24"/>
        </w:rPr>
        <w:t xml:space="preserve"> la 6 lun</w:t>
      </w:r>
      <w:r w:rsidR="00BE386E" w:rsidRPr="00BE386E">
        <w:rPr>
          <w:rFonts w:ascii="Trebuchet MS" w:hAnsi="Trebuchet MS"/>
          <w:sz w:val="24"/>
          <w:szCs w:val="24"/>
        </w:rPr>
        <w:t xml:space="preserve">i de la ieșirea </w:t>
      </w:r>
      <w:proofErr w:type="gramStart"/>
      <w:r w:rsidR="00BE386E" w:rsidRPr="00BE386E">
        <w:rPr>
          <w:rFonts w:ascii="Trebuchet MS" w:hAnsi="Trebuchet MS"/>
          <w:sz w:val="24"/>
          <w:szCs w:val="24"/>
        </w:rPr>
        <w:t>din  opera</w:t>
      </w:r>
      <w:proofErr w:type="gramEnd"/>
      <w:r w:rsidR="00BE386E" w:rsidRPr="00BE386E">
        <w:rPr>
          <w:rFonts w:ascii="Trebuchet MS" w:hAnsi="Trebuchet MS"/>
          <w:sz w:val="24"/>
          <w:szCs w:val="24"/>
        </w:rPr>
        <w:t>țiune, pentru stabilirea i</w:t>
      </w:r>
      <w:r w:rsidR="00BE386E" w:rsidRPr="00BE386E">
        <w:rPr>
          <w:rFonts w:ascii="Trebuchet MS" w:hAnsi="Trebuchet MS" w:cs="Times New Roman"/>
          <w:sz w:val="24"/>
          <w:szCs w:val="24"/>
        </w:rPr>
        <w:t xml:space="preserve">ndicatorului comun FSE, de rezultat pe termen mai lung, </w:t>
      </w:r>
      <w:r w:rsidR="00BE386E" w:rsidRPr="00BE386E">
        <w:rPr>
          <w:rFonts w:ascii="Trebuchet MS" w:hAnsi="Trebuchet MS" w:cs="Times New Roman"/>
          <w:i/>
          <w:sz w:val="24"/>
          <w:szCs w:val="24"/>
        </w:rPr>
        <w:t xml:space="preserve">CR06. </w:t>
      </w:r>
      <w:r w:rsidR="00BE386E" w:rsidRPr="00BE386E">
        <w:rPr>
          <w:rFonts w:ascii="Trebuchet MS" w:hAnsi="Trebuchet MS" w:cs="Times New Roman"/>
          <w:i/>
          <w:sz w:val="24"/>
          <w:szCs w:val="24"/>
        </w:rPr>
        <w:lastRenderedPageBreak/>
        <w:t xml:space="preserve">Persoane care au </w:t>
      </w:r>
      <w:proofErr w:type="gramStart"/>
      <w:r w:rsidR="00BE386E" w:rsidRPr="00BE386E">
        <w:rPr>
          <w:rFonts w:ascii="Trebuchet MS" w:hAnsi="Trebuchet MS" w:cs="Times New Roman"/>
          <w:i/>
          <w:sz w:val="24"/>
          <w:szCs w:val="24"/>
        </w:rPr>
        <w:t>un</w:t>
      </w:r>
      <w:proofErr w:type="gramEnd"/>
      <w:r w:rsidR="00BE386E" w:rsidRPr="00BE386E">
        <w:rPr>
          <w:rFonts w:ascii="Trebuchet MS" w:hAnsi="Trebuchet MS" w:cs="Times New Roman"/>
          <w:i/>
          <w:sz w:val="24"/>
          <w:szCs w:val="24"/>
        </w:rPr>
        <w:t xml:space="preserve"> loc de muncă, inclusiv cele care desfășoară o activitate independentă, în termen de șase luni de la încetarea calității de participant</w:t>
      </w:r>
      <w:r w:rsidR="00A26363">
        <w:rPr>
          <w:rFonts w:ascii="Trebuchet MS" w:hAnsi="Trebuchet MS" w:cs="Times New Roman"/>
          <w:i/>
          <w:sz w:val="24"/>
          <w:szCs w:val="24"/>
        </w:rPr>
        <w:t>.</w:t>
      </w:r>
    </w:p>
    <w:p w14:paraId="138EABCA" w14:textId="77777777" w:rsidR="00BE386E" w:rsidRDefault="00BE386E" w:rsidP="00CD49F8">
      <w:pPr>
        <w:spacing w:after="120" w:line="360" w:lineRule="auto"/>
        <w:jc w:val="both"/>
        <w:rPr>
          <w:rFonts w:ascii="Trebuchet MS" w:eastAsia="Trebuchet MS" w:hAnsi="Trebuchet MS" w:cs="Trebuchet MS"/>
          <w:sz w:val="24"/>
          <w:szCs w:val="24"/>
        </w:rPr>
      </w:pPr>
    </w:p>
    <w:p w14:paraId="5AC2C06D" w14:textId="1311AF67" w:rsidR="00BE386E" w:rsidRPr="00BE386E" w:rsidRDefault="00BE386E" w:rsidP="00BE386E">
      <w:pPr>
        <w:spacing w:after="120" w:line="360" w:lineRule="auto"/>
        <w:jc w:val="both"/>
        <w:rPr>
          <w:rFonts w:ascii="Trebuchet MS" w:eastAsia="Trebuchet MS" w:hAnsi="Trebuchet MS" w:cs="Trebuchet MS"/>
          <w:sz w:val="24"/>
          <w:szCs w:val="24"/>
          <w:highlight w:val="white"/>
        </w:rPr>
      </w:pPr>
      <w:r>
        <w:rPr>
          <w:rFonts w:ascii="Trebuchet MS" w:eastAsia="Trebuchet MS" w:hAnsi="Trebuchet MS" w:cs="Trebuchet MS"/>
          <w:sz w:val="24"/>
          <w:szCs w:val="24"/>
        </w:rPr>
        <w:t>2</w:t>
      </w:r>
      <w:r w:rsidRPr="00BE386E">
        <w:rPr>
          <w:rFonts w:ascii="Trebuchet MS" w:eastAsia="Trebuchet MS" w:hAnsi="Trebuchet MS" w:cs="Trebuchet MS"/>
          <w:sz w:val="24"/>
          <w:szCs w:val="24"/>
        </w:rPr>
        <w:t xml:space="preserve">.  </w:t>
      </w:r>
      <w:r w:rsidRPr="00BE386E">
        <w:rPr>
          <w:rFonts w:ascii="Trebuchet MS" w:eastAsia="Trebuchet MS" w:hAnsi="Trebuchet MS" w:cs="Trebuchet MS"/>
          <w:sz w:val="24"/>
          <w:szCs w:val="24"/>
          <w:highlight w:val="white"/>
        </w:rPr>
        <w:t>Persoanele din Grupul Țintă care, din cauza faptul</w:t>
      </w:r>
      <w:r w:rsidR="00F75022">
        <w:rPr>
          <w:rFonts w:ascii="Trebuchet MS" w:eastAsia="Trebuchet MS" w:hAnsi="Trebuchet MS" w:cs="Trebuchet MS"/>
          <w:sz w:val="24"/>
          <w:szCs w:val="24"/>
          <w:highlight w:val="white"/>
        </w:rPr>
        <w:t>ui ca au absolvit doar 4 clase</w:t>
      </w:r>
      <w:r w:rsidRPr="00BE386E">
        <w:rPr>
          <w:rFonts w:ascii="Trebuchet MS" w:eastAsia="Trebuchet MS" w:hAnsi="Trebuchet MS" w:cs="Trebuchet MS"/>
          <w:sz w:val="24"/>
          <w:szCs w:val="24"/>
          <w:highlight w:val="white"/>
        </w:rPr>
        <w:t xml:space="preserve">, au participat și absolvit doar cursuri de inițiere în cadrul proiectului POCU, nu și de calificare, se </w:t>
      </w:r>
      <w:proofErr w:type="gramStart"/>
      <w:r w:rsidRPr="00BE386E">
        <w:rPr>
          <w:rFonts w:ascii="Trebuchet MS" w:eastAsia="Trebuchet MS" w:hAnsi="Trebuchet MS" w:cs="Trebuchet MS"/>
          <w:sz w:val="24"/>
          <w:szCs w:val="24"/>
          <w:highlight w:val="white"/>
        </w:rPr>
        <w:t>iau</w:t>
      </w:r>
      <w:proofErr w:type="gramEnd"/>
      <w:r w:rsidRPr="00BE386E">
        <w:rPr>
          <w:rFonts w:ascii="Trebuchet MS" w:eastAsia="Trebuchet MS" w:hAnsi="Trebuchet MS" w:cs="Trebuchet MS"/>
          <w:sz w:val="24"/>
          <w:szCs w:val="24"/>
          <w:highlight w:val="white"/>
        </w:rPr>
        <w:t xml:space="preserve"> în considerare la îndeplinirea indicatorului </w:t>
      </w:r>
      <w:r w:rsidRPr="00BE386E">
        <w:rPr>
          <w:rFonts w:ascii="Trebuchet MS" w:eastAsia="Trebuchet MS" w:hAnsi="Trebuchet MS" w:cs="Trebuchet MS"/>
          <w:i/>
          <w:sz w:val="24"/>
          <w:szCs w:val="24"/>
          <w:highlight w:val="white"/>
        </w:rPr>
        <w:t>4S155. (4S37.) Persoane aflate în risc de sărăcie şi excluziune soci</w:t>
      </w:r>
      <w:bookmarkStart w:id="0" w:name="_GoBack"/>
      <w:bookmarkEnd w:id="0"/>
      <w:r w:rsidRPr="00BE386E">
        <w:rPr>
          <w:rFonts w:ascii="Trebuchet MS" w:eastAsia="Trebuchet MS" w:hAnsi="Trebuchet MS" w:cs="Trebuchet MS"/>
          <w:i/>
          <w:sz w:val="24"/>
          <w:szCs w:val="24"/>
          <w:highlight w:val="white"/>
        </w:rPr>
        <w:t>ală din comunitățile marginalizate care dobândesc o calificare la încetarea calității de participant</w:t>
      </w:r>
      <w:r w:rsidRPr="00BE386E">
        <w:rPr>
          <w:rFonts w:ascii="Trebuchet MS" w:eastAsia="Trebuchet MS" w:hAnsi="Trebuchet MS" w:cs="Trebuchet MS"/>
          <w:sz w:val="24"/>
          <w:szCs w:val="24"/>
          <w:highlight w:val="white"/>
        </w:rPr>
        <w:t>?</w:t>
      </w:r>
    </w:p>
    <w:p w14:paraId="14AA0D09" w14:textId="4CBB1215" w:rsidR="00BE386E" w:rsidRDefault="00BE386E" w:rsidP="00BE386E">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color w:val="FF0000"/>
          <w:sz w:val="24"/>
          <w:szCs w:val="24"/>
        </w:rPr>
        <w:t xml:space="preserve"> </w:t>
      </w:r>
      <w:r w:rsidRPr="00BE386E">
        <w:rPr>
          <w:rFonts w:ascii="Trebuchet MS" w:eastAsia="Trebuchet MS" w:hAnsi="Trebuchet MS" w:cs="Trebuchet MS"/>
          <w:sz w:val="24"/>
          <w:szCs w:val="24"/>
          <w:highlight w:val="white"/>
        </w:rPr>
        <w:t xml:space="preserve">Potrivit Ordonanței 129/2000, furnizorul de formare profesională autorizat va elibera certificate de calificare profesională pentru cursurile de calificare sau recalificare şi pentru ucenicie la locul de muncă, iar pentru cursuri şi stagii de iniţiere, precum şi pentru cursuri şi stagii de perfecţionare sau de specializare, certificate de absolvire. În consecință, doar persoanele din grupul țintă eligibil care au obținut </w:t>
      </w:r>
      <w:proofErr w:type="gramStart"/>
      <w:r w:rsidRPr="00BE386E">
        <w:rPr>
          <w:rFonts w:ascii="Trebuchet MS" w:eastAsia="Trebuchet MS" w:hAnsi="Trebuchet MS" w:cs="Trebuchet MS"/>
          <w:sz w:val="24"/>
          <w:szCs w:val="24"/>
          <w:highlight w:val="white"/>
        </w:rPr>
        <w:t>un</w:t>
      </w:r>
      <w:proofErr w:type="gramEnd"/>
      <w:r w:rsidRPr="00BE386E">
        <w:rPr>
          <w:rFonts w:ascii="Trebuchet MS" w:eastAsia="Trebuchet MS" w:hAnsi="Trebuchet MS" w:cs="Trebuchet MS"/>
          <w:sz w:val="24"/>
          <w:szCs w:val="24"/>
          <w:highlight w:val="white"/>
        </w:rPr>
        <w:t xml:space="preserve"> certificat de calificare profesională în cadrul activităților proiectului vor contribui la atingerea indicatorului </w:t>
      </w:r>
      <w:r w:rsidRPr="00BE386E">
        <w:rPr>
          <w:rFonts w:ascii="Trebuchet MS" w:eastAsia="Trebuchet MS" w:hAnsi="Trebuchet MS" w:cs="Trebuchet MS"/>
          <w:i/>
          <w:sz w:val="24"/>
          <w:szCs w:val="24"/>
          <w:highlight w:val="white"/>
        </w:rPr>
        <w:t>4S155. (4S37.) Persoane aflate în risc de sărăcie şi excluziune socială din comunitățile marginalizate care dobândesc o calificare la încetarea calității de participant</w:t>
      </w:r>
      <w:r>
        <w:rPr>
          <w:rFonts w:ascii="Trebuchet MS" w:eastAsia="Trebuchet MS" w:hAnsi="Trebuchet MS" w:cs="Trebuchet MS"/>
          <w:i/>
          <w:sz w:val="24"/>
          <w:szCs w:val="24"/>
        </w:rPr>
        <w:t>.</w:t>
      </w:r>
    </w:p>
    <w:p w14:paraId="1D95DD57" w14:textId="77777777" w:rsidR="00BE386E" w:rsidRDefault="00BE386E" w:rsidP="00BE386E">
      <w:pPr>
        <w:spacing w:after="120" w:line="360" w:lineRule="auto"/>
        <w:jc w:val="both"/>
        <w:rPr>
          <w:rFonts w:ascii="Trebuchet MS" w:eastAsia="Trebuchet MS" w:hAnsi="Trebuchet MS" w:cs="Trebuchet MS"/>
          <w:sz w:val="24"/>
          <w:szCs w:val="24"/>
        </w:rPr>
      </w:pPr>
    </w:p>
    <w:p w14:paraId="0000000A" w14:textId="1BE79041" w:rsidR="0034480D" w:rsidRPr="00BE386E" w:rsidRDefault="00BE386E" w:rsidP="00BE386E">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3</w:t>
      </w:r>
      <w:r w:rsidR="008B47FA" w:rsidRPr="00BE386E">
        <w:rPr>
          <w:rFonts w:ascii="Trebuchet MS" w:eastAsia="Trebuchet MS" w:hAnsi="Trebuchet MS" w:cs="Trebuchet MS"/>
          <w:sz w:val="24"/>
          <w:szCs w:val="24"/>
        </w:rPr>
        <w:t xml:space="preserve">.  În cazul în care perioada de ucenicie </w:t>
      </w:r>
      <w:proofErr w:type="gramStart"/>
      <w:r w:rsidR="008B47FA" w:rsidRPr="00BE386E">
        <w:rPr>
          <w:rFonts w:ascii="Trebuchet MS" w:eastAsia="Trebuchet MS" w:hAnsi="Trebuchet MS" w:cs="Trebuchet MS"/>
          <w:sz w:val="24"/>
          <w:szCs w:val="24"/>
        </w:rPr>
        <w:t>este</w:t>
      </w:r>
      <w:proofErr w:type="gramEnd"/>
      <w:r w:rsidR="008B47FA" w:rsidRPr="00BE386E">
        <w:rPr>
          <w:rFonts w:ascii="Trebuchet MS" w:eastAsia="Trebuchet MS" w:hAnsi="Trebuchet MS" w:cs="Trebuchet MS"/>
          <w:sz w:val="24"/>
          <w:szCs w:val="24"/>
        </w:rPr>
        <w:t xml:space="preserve"> mai mare decât perioada de implementare, ce se întâmplă cu indicatorii aferenți activității de ucenicie și plățile </w:t>
      </w:r>
      <w:r>
        <w:rPr>
          <w:rFonts w:ascii="Trebuchet MS" w:eastAsia="Trebuchet MS" w:hAnsi="Trebuchet MS" w:cs="Trebuchet MS"/>
          <w:sz w:val="24"/>
          <w:szCs w:val="24"/>
        </w:rPr>
        <w:t>generate</w:t>
      </w:r>
      <w:r w:rsidR="008B47FA" w:rsidRPr="00BE386E">
        <w:rPr>
          <w:rFonts w:ascii="Trebuchet MS" w:eastAsia="Trebuchet MS" w:hAnsi="Trebuchet MS" w:cs="Trebuchet MS"/>
          <w:sz w:val="24"/>
          <w:szCs w:val="24"/>
        </w:rPr>
        <w:t xml:space="preserve">? </w:t>
      </w:r>
    </w:p>
    <w:p w14:paraId="0000000B" w14:textId="6620A5A3"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La îndeplinirea indicatorului </w:t>
      </w:r>
      <w:r w:rsidR="00BE386E" w:rsidRPr="00BE386E">
        <w:rPr>
          <w:rFonts w:ascii="Trebuchet MS" w:eastAsia="Trebuchet MS" w:hAnsi="Trebuchet MS" w:cs="Trebuchet MS"/>
          <w:i/>
          <w:sz w:val="24"/>
          <w:szCs w:val="24"/>
          <w:highlight w:val="white"/>
        </w:rPr>
        <w:t xml:space="preserve">4S155. (4S37.) </w:t>
      </w:r>
      <w:r w:rsidRPr="00BE386E">
        <w:rPr>
          <w:rFonts w:ascii="Trebuchet MS" w:eastAsia="Trebuchet MS" w:hAnsi="Trebuchet MS" w:cs="Trebuchet MS"/>
          <w:sz w:val="24"/>
          <w:szCs w:val="24"/>
        </w:rPr>
        <w:t xml:space="preserve">contribuie persoanele aflate în risc de sărăcie şi excluziune socială din comunitățile marginalizate care dobândesc o calificare la încetarea calității de participant, adică la maximum 4 săptămâni de la ieșirea din operațiune. Data ieșirii din operațiune reprezintă ultima zi în care </w:t>
      </w:r>
      <w:proofErr w:type="gramStart"/>
      <w:r w:rsidRPr="00BE386E">
        <w:rPr>
          <w:rFonts w:ascii="Trebuchet MS" w:eastAsia="Trebuchet MS" w:hAnsi="Trebuchet MS" w:cs="Trebuchet MS"/>
          <w:sz w:val="24"/>
          <w:szCs w:val="24"/>
        </w:rPr>
        <w:t>un</w:t>
      </w:r>
      <w:proofErr w:type="gramEnd"/>
      <w:r w:rsidRPr="00BE386E">
        <w:rPr>
          <w:rFonts w:ascii="Trebuchet MS" w:eastAsia="Trebuchet MS" w:hAnsi="Trebuchet MS" w:cs="Trebuchet MS"/>
          <w:sz w:val="24"/>
          <w:szCs w:val="24"/>
        </w:rPr>
        <w:t xml:space="preserve"> participant este implicat în activitățile derulate în cadrul unui proiect. Data ieșirii participantului din operațiune (proiect) coincide cu data finalizării proiectului doar în </w:t>
      </w:r>
      <w:r w:rsidRPr="00BE386E">
        <w:rPr>
          <w:rFonts w:ascii="Trebuchet MS" w:eastAsia="Trebuchet MS" w:hAnsi="Trebuchet MS" w:cs="Trebuchet MS"/>
          <w:sz w:val="24"/>
          <w:szCs w:val="24"/>
        </w:rPr>
        <w:lastRenderedPageBreak/>
        <w:t xml:space="preserve">cazul în care ultima zi în care fost implicat într-o activitate din cadrul proiectului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aceeași cu data de finalizare a proiectului. În consecință, dacă finalizarea perioadei de ucenicie (ieșirea din operațiune) depășește perioada de implementare a proiectului, persoanele nu pot contribui la îndeplinirea indicatorului 4S155. (4S37.). Plățile aferente indicatorilor nevalidați reprezintă cheltuieli neeligibile.</w:t>
      </w:r>
    </w:p>
    <w:p w14:paraId="0000000C"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10"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4.  Dacă o persoană a participat la cursuri de calificare, poate participa și la cursuri de competențe antreprenoriale (de perfecționare)?</w:t>
      </w:r>
    </w:p>
    <w:p w14:paraId="00000011" w14:textId="77777777"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Da, o persoană care a participat la cursuri de calificare poate participa și la cursuri de competențe antreprenoriale (de perfecționare).</w:t>
      </w:r>
    </w:p>
    <w:p w14:paraId="56AB6396" w14:textId="77777777" w:rsidR="00AF7536" w:rsidRPr="00BE386E" w:rsidRDefault="00AF7536" w:rsidP="00CD49F8">
      <w:pPr>
        <w:spacing w:after="120" w:line="360" w:lineRule="auto"/>
        <w:jc w:val="both"/>
        <w:rPr>
          <w:rFonts w:ascii="Trebuchet MS" w:eastAsia="Trebuchet MS" w:hAnsi="Trebuchet MS" w:cs="Trebuchet MS"/>
          <w:sz w:val="24"/>
          <w:szCs w:val="24"/>
        </w:rPr>
      </w:pPr>
    </w:p>
    <w:p w14:paraId="00000013"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5.    Se poate prelungi durata unui proiect a cărui perioadă de implementare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de 36 de luni?</w:t>
      </w:r>
    </w:p>
    <w:p w14:paraId="00000014"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Nu se poate prelungi, deoarece perioada maximă de implementare a unui proiect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de 36 de luni, conform ghidurilor solicitantului O.S. 4.1/ 4.2. Există varianta suspendării perioadei de implementare a proiectului prin act adițional la contractul de finanțare, dar, pe întreaga durată a suspendării (deși activitățile și, implicit, rezultatele sunt recunoscute), </w:t>
      </w:r>
      <w:proofErr w:type="gramStart"/>
      <w:r w:rsidRPr="00BE386E">
        <w:rPr>
          <w:rFonts w:ascii="Trebuchet MS" w:eastAsia="Trebuchet MS" w:hAnsi="Trebuchet MS" w:cs="Trebuchet MS"/>
          <w:sz w:val="24"/>
          <w:szCs w:val="24"/>
        </w:rPr>
        <w:t>cheltuielile</w:t>
      </w:r>
      <w:proofErr w:type="gramEnd"/>
      <w:r w:rsidRPr="00BE386E">
        <w:rPr>
          <w:rFonts w:ascii="Trebuchet MS" w:eastAsia="Trebuchet MS" w:hAnsi="Trebuchet MS" w:cs="Trebuchet MS"/>
          <w:sz w:val="24"/>
          <w:szCs w:val="24"/>
        </w:rPr>
        <w:t xml:space="preserve"> efectuate sunt neeligibile.</w:t>
      </w:r>
    </w:p>
    <w:p w14:paraId="00000015"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16"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6.  Care sunt opțiunile de atingere a indicatorilor asumați, în condițiile în care, conform ghidurilor solicitantului O.S. 4.1/ 4.2, subvenția pentru angajatorii care încadrează în muncă persoanele din grupul țintă eligibil este de 900 de lei, iar, conform prevederilor legale în vigoare, subvenția acordată de ANOFM/AJOFM este de 2.250 lei?</w:t>
      </w:r>
      <w:r w:rsidRPr="00BE386E">
        <w:rPr>
          <w:rFonts w:ascii="Trebuchet MS" w:eastAsia="Trebuchet MS" w:hAnsi="Trebuchet MS" w:cs="Trebuchet MS"/>
          <w:sz w:val="24"/>
          <w:szCs w:val="24"/>
        </w:rPr>
        <w:tab/>
      </w:r>
    </w:p>
    <w:p w14:paraId="00000017"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Atingerea indicatorilor se poate realiza în următoarele variante:</w:t>
      </w:r>
    </w:p>
    <w:p w14:paraId="00000018" w14:textId="77777777" w:rsidR="0034480D" w:rsidRPr="00BE386E" w:rsidRDefault="008B47FA" w:rsidP="0025144D">
      <w:pPr>
        <w:numPr>
          <w:ilvl w:val="0"/>
          <w:numId w:val="4"/>
        </w:num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angajarea persoanelor din grupul țintă eligibil al proiectului fără acordarea subvenției,</w:t>
      </w:r>
    </w:p>
    <w:p w14:paraId="00000019" w14:textId="77777777" w:rsidR="0034480D" w:rsidRPr="00BE386E" w:rsidRDefault="008B47FA" w:rsidP="0025144D">
      <w:pPr>
        <w:numPr>
          <w:ilvl w:val="0"/>
          <w:numId w:val="4"/>
        </w:num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lastRenderedPageBreak/>
        <w:t>angajarea persoanelor din grupul țintă eligibil al proiectului și acordarea subvenției pentru angajatori de 900 de lei, prevăzută în cadrul proiectului, conform ghidului solicitantului,</w:t>
      </w:r>
    </w:p>
    <w:p w14:paraId="0000001A" w14:textId="77777777" w:rsidR="0034480D" w:rsidRPr="00BE386E" w:rsidRDefault="008B47FA" w:rsidP="0025144D">
      <w:pPr>
        <w:numPr>
          <w:ilvl w:val="0"/>
          <w:numId w:val="4"/>
        </w:num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angajarea și acordarea subvenției de 2.250 lei direct de la ANOFM/AJOFM, de unde rezultă economii în cadrul proiectului, ca urmare a necheltuirii sumelor aferente acestor subvenții,</w:t>
      </w:r>
    </w:p>
    <w:p w14:paraId="0000001C" w14:textId="40240016" w:rsidR="0034480D" w:rsidRDefault="008B47FA" w:rsidP="00CD49F8">
      <w:pPr>
        <w:numPr>
          <w:ilvl w:val="0"/>
          <w:numId w:val="4"/>
        </w:numPr>
        <w:spacing w:after="120" w:line="360" w:lineRule="auto"/>
        <w:jc w:val="both"/>
        <w:rPr>
          <w:rFonts w:ascii="Trebuchet MS" w:eastAsia="Trebuchet MS" w:hAnsi="Trebuchet MS" w:cs="Trebuchet MS"/>
          <w:sz w:val="24"/>
          <w:szCs w:val="24"/>
        </w:rPr>
      </w:pPr>
      <w:r w:rsidRPr="0025144D">
        <w:rPr>
          <w:rFonts w:ascii="Trebuchet MS" w:eastAsia="Trebuchet MS" w:hAnsi="Trebuchet MS" w:cs="Trebuchet MS"/>
          <w:sz w:val="24"/>
          <w:szCs w:val="24"/>
        </w:rPr>
        <w:t xml:space="preserve">realizarea unui act adițional la contractul de finanțare de majorare a subvenției de la 900 la 2.250 lei, ceea ce implică reducerea numărului de subvenții acordate în cadrul proiectului, deoarece suma prevăzută pentru subvenții în bugetul proiectului este fixă. În această situație, angajatorul acordă </w:t>
      </w:r>
      <w:proofErr w:type="gramStart"/>
      <w:r w:rsidRPr="0025144D">
        <w:rPr>
          <w:rFonts w:ascii="Trebuchet MS" w:eastAsia="Trebuchet MS" w:hAnsi="Trebuchet MS" w:cs="Trebuchet MS"/>
          <w:sz w:val="24"/>
          <w:szCs w:val="24"/>
        </w:rPr>
        <w:t>un</w:t>
      </w:r>
      <w:proofErr w:type="gramEnd"/>
      <w:r w:rsidRPr="0025144D">
        <w:rPr>
          <w:rFonts w:ascii="Trebuchet MS" w:eastAsia="Trebuchet MS" w:hAnsi="Trebuchet MS" w:cs="Trebuchet MS"/>
          <w:sz w:val="24"/>
          <w:szCs w:val="24"/>
        </w:rPr>
        <w:t xml:space="preserve"> anumit număr de subvenții conform bugetului proiectului, iar restul subvențiilor prevăzute în proiect pot fi solicitate de la ANOFM/AJOFM.</w:t>
      </w:r>
    </w:p>
    <w:p w14:paraId="742FC513" w14:textId="77777777" w:rsidR="00AF7536" w:rsidRPr="0025144D" w:rsidRDefault="00AF7536" w:rsidP="00AF7536">
      <w:pPr>
        <w:spacing w:after="120" w:line="360" w:lineRule="auto"/>
        <w:ind w:left="720"/>
        <w:jc w:val="both"/>
        <w:rPr>
          <w:rFonts w:ascii="Trebuchet MS" w:eastAsia="Trebuchet MS" w:hAnsi="Trebuchet MS" w:cs="Trebuchet MS"/>
          <w:sz w:val="24"/>
          <w:szCs w:val="24"/>
        </w:rPr>
      </w:pPr>
    </w:p>
    <w:p w14:paraId="0000001D"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7.  Acordarea subvențiilor de la ANOFM/AJOFM pentru angajatorii care încadrează în muncă persoanele din grupul țintă al proiectelor POCU O.S. 4.1/ 4.2, în locul acordării subvenției din proiectele POCU O.S. 4.1/ 4.2 este considerată dublă finanțare? </w:t>
      </w:r>
    </w:p>
    <w:p w14:paraId="0000001E" w14:textId="13B66080" w:rsidR="0034480D" w:rsidRPr="00BE386E" w:rsidRDefault="008B47FA" w:rsidP="00CD49F8">
      <w:pPr>
        <w:spacing w:after="120" w:line="360" w:lineRule="auto"/>
        <w:jc w:val="both"/>
        <w:rPr>
          <w:rFonts w:ascii="Trebuchet MS" w:eastAsia="Trebuchet MS" w:hAnsi="Trebuchet MS" w:cs="Trebuchet MS"/>
          <w:color w:val="FF0000"/>
          <w:sz w:val="24"/>
          <w:szCs w:val="24"/>
          <w:highlight w:val="yellow"/>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Dublă finanțare este considerată situația în care un angajator primește de două ori subvenția pentru încadrarea aceleiași persoane în muncă</w:t>
      </w:r>
      <w:r w:rsidR="0025144D">
        <w:rPr>
          <w:rFonts w:ascii="Trebuchet MS" w:eastAsia="Trebuchet MS" w:hAnsi="Trebuchet MS" w:cs="Trebuchet MS"/>
          <w:sz w:val="24"/>
          <w:szCs w:val="24"/>
        </w:rPr>
        <w:t>:</w:t>
      </w:r>
      <w:r w:rsidRPr="00BE386E">
        <w:rPr>
          <w:rFonts w:ascii="Trebuchet MS" w:eastAsia="Trebuchet MS" w:hAnsi="Trebuchet MS" w:cs="Trebuchet MS"/>
          <w:sz w:val="24"/>
          <w:szCs w:val="24"/>
        </w:rPr>
        <w:t xml:space="preserve"> și de la beneficiarul unui proiect POCU O.S. 4.1 / </w:t>
      </w:r>
      <w:proofErr w:type="gramStart"/>
      <w:r w:rsidRPr="00BE386E">
        <w:rPr>
          <w:rFonts w:ascii="Trebuchet MS" w:eastAsia="Trebuchet MS" w:hAnsi="Trebuchet MS" w:cs="Trebuchet MS"/>
          <w:sz w:val="24"/>
          <w:szCs w:val="24"/>
        </w:rPr>
        <w:t>4.2 ,</w:t>
      </w:r>
      <w:proofErr w:type="gramEnd"/>
      <w:r w:rsidRPr="00BE386E">
        <w:rPr>
          <w:rFonts w:ascii="Trebuchet MS" w:eastAsia="Trebuchet MS" w:hAnsi="Trebuchet MS" w:cs="Trebuchet MS"/>
          <w:sz w:val="24"/>
          <w:szCs w:val="24"/>
        </w:rPr>
        <w:t xml:space="preserve"> dar și de la ANOFM/AJOFM. Nu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considerată dublă finanțare situația actuală, conform căreia subvențiile pentru angajatori se acordă o singură dată pentru fiecare persoană încadrată în muncă: fie de la beneficiarii care implementează proiecte POCU O.S. 4.1 / 4.2, fie de la ANOFM</w:t>
      </w:r>
      <w:r w:rsidR="0025144D">
        <w:rPr>
          <w:rFonts w:ascii="Trebuchet MS" w:eastAsia="Trebuchet MS" w:hAnsi="Trebuchet MS" w:cs="Trebuchet MS"/>
          <w:sz w:val="24"/>
          <w:szCs w:val="24"/>
        </w:rPr>
        <w:t>/AJOFM</w:t>
      </w:r>
      <w:r w:rsidRPr="00BE386E">
        <w:rPr>
          <w:rFonts w:ascii="Trebuchet MS" w:eastAsia="Trebuchet MS" w:hAnsi="Trebuchet MS" w:cs="Trebuchet MS"/>
          <w:sz w:val="24"/>
          <w:szCs w:val="24"/>
        </w:rPr>
        <w:t>.</w:t>
      </w:r>
    </w:p>
    <w:p w14:paraId="0000001F" w14:textId="77777777" w:rsidR="0034480D" w:rsidRPr="00BE386E" w:rsidRDefault="0034480D" w:rsidP="00CD49F8">
      <w:pPr>
        <w:spacing w:after="120" w:line="360" w:lineRule="auto"/>
        <w:jc w:val="both"/>
        <w:rPr>
          <w:rFonts w:ascii="Trebuchet MS" w:eastAsia="Trebuchet MS" w:hAnsi="Trebuchet MS" w:cs="Trebuchet MS"/>
          <w:color w:val="FF0000"/>
          <w:sz w:val="24"/>
          <w:szCs w:val="24"/>
          <w:highlight w:val="yellow"/>
        </w:rPr>
      </w:pPr>
    </w:p>
    <w:p w14:paraId="00000020"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8.  Ce se întâmplă la sfârșitul proiectului dacă se constată că valoarea bugetară executată, aferentă cheltuielilor pentru activitățile care vizează ocuparea forței de muncă, este mai mică de 50% din valoarea totală eligibilă aprobată pentru proiect, în </w:t>
      </w:r>
      <w:r w:rsidRPr="00BE386E">
        <w:rPr>
          <w:rFonts w:ascii="Trebuchet MS" w:eastAsia="Trebuchet MS" w:hAnsi="Trebuchet MS" w:cs="Trebuchet MS"/>
          <w:sz w:val="24"/>
          <w:szCs w:val="24"/>
        </w:rPr>
        <w:lastRenderedPageBreak/>
        <w:t xml:space="preserve">condițiile în care acest prag minim a fost criteriu de eligibilitate pentru aprobarea cererii de finanțare? </w:t>
      </w:r>
    </w:p>
    <w:p w14:paraId="00000021"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Acest procent a fost stabilit în Ghidul Solicitantului</w:t>
      </w:r>
      <w:r w:rsidRPr="00BE386E">
        <w:rPr>
          <w:rFonts w:ascii="Trebuchet MS" w:hAnsi="Trebuchet MS"/>
          <w:sz w:val="24"/>
          <w:szCs w:val="24"/>
        </w:rPr>
        <w:t xml:space="preserve"> pentru a asigura </w:t>
      </w:r>
      <w:proofErr w:type="gramStart"/>
      <w:r w:rsidRPr="00BE386E">
        <w:rPr>
          <w:rFonts w:ascii="Trebuchet MS" w:hAnsi="Trebuchet MS"/>
          <w:sz w:val="24"/>
          <w:szCs w:val="24"/>
        </w:rPr>
        <w:t>un</w:t>
      </w:r>
      <w:proofErr w:type="gramEnd"/>
      <w:r w:rsidRPr="00BE386E">
        <w:rPr>
          <w:rFonts w:ascii="Trebuchet MS" w:hAnsi="Trebuchet MS"/>
          <w:sz w:val="24"/>
          <w:szCs w:val="24"/>
        </w:rPr>
        <w:t xml:space="preserve"> echilibru în faza de construcție a bugetului, respectiv în faza de depunere a proiectului. </w:t>
      </w:r>
      <w:r w:rsidRPr="00BE386E">
        <w:rPr>
          <w:rFonts w:ascii="Trebuchet MS" w:eastAsia="Trebuchet MS" w:hAnsi="Trebuchet MS" w:cs="Trebuchet MS"/>
          <w:sz w:val="24"/>
          <w:szCs w:val="24"/>
        </w:rPr>
        <w:t xml:space="preserve">La finalul implementării proiectului, AM POCU nu </w:t>
      </w:r>
      <w:proofErr w:type="gramStart"/>
      <w:r w:rsidRPr="00BE386E">
        <w:rPr>
          <w:rFonts w:ascii="Trebuchet MS" w:eastAsia="Trebuchet MS" w:hAnsi="Trebuchet MS" w:cs="Trebuchet MS"/>
          <w:sz w:val="24"/>
          <w:szCs w:val="24"/>
        </w:rPr>
        <w:t>va</w:t>
      </w:r>
      <w:proofErr w:type="gramEnd"/>
      <w:r w:rsidRPr="00BE386E">
        <w:rPr>
          <w:rFonts w:ascii="Trebuchet MS" w:eastAsia="Trebuchet MS" w:hAnsi="Trebuchet MS" w:cs="Trebuchet MS"/>
          <w:sz w:val="24"/>
          <w:szCs w:val="24"/>
        </w:rPr>
        <w:t xml:space="preserve"> aplica penalizări în funcție de valoarea bugetului executat, aferent activităților de ocupare a forței de muncă. Corecțiile financiare, dacă </w:t>
      </w:r>
      <w:proofErr w:type="gramStart"/>
      <w:r w:rsidRPr="00BE386E">
        <w:rPr>
          <w:rFonts w:ascii="Trebuchet MS" w:eastAsia="Trebuchet MS" w:hAnsi="Trebuchet MS" w:cs="Trebuchet MS"/>
          <w:sz w:val="24"/>
          <w:szCs w:val="24"/>
        </w:rPr>
        <w:t>va</w:t>
      </w:r>
      <w:proofErr w:type="gramEnd"/>
      <w:r w:rsidRPr="00BE386E">
        <w:rPr>
          <w:rFonts w:ascii="Trebuchet MS" w:eastAsia="Trebuchet MS" w:hAnsi="Trebuchet MS" w:cs="Trebuchet MS"/>
          <w:sz w:val="24"/>
          <w:szCs w:val="24"/>
        </w:rPr>
        <w:t xml:space="preserve"> fi cazul, se vor aplica în funcție de procentul atingerii indicatorilor asumați.</w:t>
      </w:r>
    </w:p>
    <w:p w14:paraId="00000022" w14:textId="77777777" w:rsidR="0034480D" w:rsidRPr="00BE386E" w:rsidRDefault="0034480D" w:rsidP="00CD49F8">
      <w:pPr>
        <w:spacing w:after="120" w:line="360" w:lineRule="auto"/>
        <w:jc w:val="both"/>
        <w:rPr>
          <w:rFonts w:ascii="Trebuchet MS" w:eastAsia="Trebuchet MS" w:hAnsi="Trebuchet MS" w:cs="Trebuchet MS"/>
          <w:color w:val="6AA84F"/>
          <w:sz w:val="24"/>
          <w:szCs w:val="24"/>
        </w:rPr>
      </w:pPr>
    </w:p>
    <w:p w14:paraId="5855F3DA" w14:textId="77777777" w:rsidR="00134017" w:rsidRDefault="008B47FA" w:rsidP="00CD49F8">
      <w:pPr>
        <w:spacing w:after="120" w:line="360" w:lineRule="auto"/>
        <w:jc w:val="both"/>
        <w:rPr>
          <w:rFonts w:ascii="Trebuchet MS" w:eastAsia="Trebuchet MS" w:hAnsi="Trebuchet MS" w:cs="Trebuchet MS"/>
          <w:sz w:val="24"/>
          <w:szCs w:val="24"/>
          <w:highlight w:val="white"/>
        </w:rPr>
      </w:pPr>
      <w:r w:rsidRPr="00BE386E">
        <w:rPr>
          <w:rFonts w:ascii="Trebuchet MS" w:eastAsia="Trebuchet MS" w:hAnsi="Trebuchet MS" w:cs="Trebuchet MS"/>
          <w:sz w:val="24"/>
          <w:szCs w:val="24"/>
          <w:highlight w:val="white"/>
        </w:rPr>
        <w:t xml:space="preserve">9. Dacă la momentul înscrierii în Grupul Țintă o persoană are calitatea de angajat, pe parcursul implementării proiectului ajunge </w:t>
      </w:r>
      <w:proofErr w:type="gramStart"/>
      <w:r w:rsidRPr="00BE386E">
        <w:rPr>
          <w:rFonts w:ascii="Trebuchet MS" w:eastAsia="Trebuchet MS" w:hAnsi="Trebuchet MS" w:cs="Trebuchet MS"/>
          <w:sz w:val="24"/>
          <w:szCs w:val="24"/>
          <w:highlight w:val="white"/>
        </w:rPr>
        <w:t>să</w:t>
      </w:r>
      <w:proofErr w:type="gramEnd"/>
      <w:r w:rsidRPr="00BE386E">
        <w:rPr>
          <w:rFonts w:ascii="Trebuchet MS" w:eastAsia="Trebuchet MS" w:hAnsi="Trebuchet MS" w:cs="Trebuchet MS"/>
          <w:sz w:val="24"/>
          <w:szCs w:val="24"/>
          <w:highlight w:val="white"/>
        </w:rPr>
        <w:t xml:space="preserve"> aibă statutul de șomer, dar la ieșirea din operațiune este angajată, această persoana poate fi luată în calcul pentru îndeplinirea indicatorului </w:t>
      </w:r>
      <w:r w:rsidRPr="00134017">
        <w:rPr>
          <w:rFonts w:ascii="Trebuchet MS" w:eastAsia="Trebuchet MS" w:hAnsi="Trebuchet MS" w:cs="Trebuchet MS"/>
          <w:i/>
          <w:sz w:val="24"/>
          <w:szCs w:val="24"/>
          <w:highlight w:val="white"/>
        </w:rPr>
        <w:t xml:space="preserve">4S156. (4S38.) Persoane aflate în risc de sărăcie şi excluziune socială din comunitățile marginalizate care au </w:t>
      </w:r>
      <w:proofErr w:type="gramStart"/>
      <w:r w:rsidRPr="00134017">
        <w:rPr>
          <w:rFonts w:ascii="Trebuchet MS" w:eastAsia="Trebuchet MS" w:hAnsi="Trebuchet MS" w:cs="Trebuchet MS"/>
          <w:i/>
          <w:sz w:val="24"/>
          <w:szCs w:val="24"/>
          <w:highlight w:val="white"/>
        </w:rPr>
        <w:t>un</w:t>
      </w:r>
      <w:proofErr w:type="gramEnd"/>
      <w:r w:rsidRPr="00134017">
        <w:rPr>
          <w:rFonts w:ascii="Trebuchet MS" w:eastAsia="Trebuchet MS" w:hAnsi="Trebuchet MS" w:cs="Trebuchet MS"/>
          <w:i/>
          <w:sz w:val="24"/>
          <w:szCs w:val="24"/>
          <w:highlight w:val="white"/>
        </w:rPr>
        <w:t xml:space="preserve"> loc de muncă, inclusiv cele care desfășoară o activitate independentă, la încetarea calității de participant</w:t>
      </w:r>
      <w:r w:rsidRPr="00BE386E">
        <w:rPr>
          <w:rFonts w:ascii="Trebuchet MS" w:eastAsia="Trebuchet MS" w:hAnsi="Trebuchet MS" w:cs="Trebuchet MS"/>
          <w:sz w:val="24"/>
          <w:szCs w:val="24"/>
          <w:highlight w:val="white"/>
        </w:rPr>
        <w:t>?</w:t>
      </w:r>
    </w:p>
    <w:p w14:paraId="00000024" w14:textId="7478C716" w:rsidR="0034480D" w:rsidRPr="00BE386E" w:rsidRDefault="008B47FA" w:rsidP="00CD49F8">
      <w:pPr>
        <w:spacing w:after="120" w:line="360" w:lineRule="auto"/>
        <w:jc w:val="both"/>
        <w:rPr>
          <w:rFonts w:ascii="Trebuchet MS" w:eastAsia="Trebuchet MS" w:hAnsi="Trebuchet MS" w:cs="Trebuchet MS"/>
          <w:sz w:val="24"/>
          <w:szCs w:val="24"/>
          <w:highlight w:val="white"/>
        </w:rPr>
      </w:pPr>
      <w:r w:rsidRPr="00BE386E">
        <w:rPr>
          <w:rFonts w:ascii="Trebuchet MS" w:eastAsia="Trebuchet MS" w:hAnsi="Trebuchet MS" w:cs="Trebuchet MS"/>
          <w:color w:val="9900FF"/>
          <w:sz w:val="24"/>
          <w:szCs w:val="24"/>
          <w:highlight w:val="white"/>
        </w:rPr>
        <w:t>Răspuns:</w:t>
      </w:r>
      <w:r w:rsidRPr="00BE386E">
        <w:rPr>
          <w:rFonts w:ascii="Trebuchet MS" w:eastAsia="Trebuchet MS" w:hAnsi="Trebuchet MS" w:cs="Trebuchet MS"/>
          <w:sz w:val="24"/>
          <w:szCs w:val="24"/>
          <w:highlight w:val="white"/>
        </w:rPr>
        <w:t xml:space="preserve"> Conform definiției indicatorului, acesta reflectă schimbarea situației participanților la momentul ieșirii din operațiune, comparativ cu momentul intrării în operațiune (atunci când participantul nu avea </w:t>
      </w:r>
      <w:proofErr w:type="gramStart"/>
      <w:r w:rsidRPr="00BE386E">
        <w:rPr>
          <w:rFonts w:ascii="Trebuchet MS" w:eastAsia="Trebuchet MS" w:hAnsi="Trebuchet MS" w:cs="Trebuchet MS"/>
          <w:sz w:val="24"/>
          <w:szCs w:val="24"/>
          <w:highlight w:val="white"/>
        </w:rPr>
        <w:t>un</w:t>
      </w:r>
      <w:proofErr w:type="gramEnd"/>
      <w:r w:rsidRPr="00BE386E">
        <w:rPr>
          <w:rFonts w:ascii="Trebuchet MS" w:eastAsia="Trebuchet MS" w:hAnsi="Trebuchet MS" w:cs="Trebuchet MS"/>
          <w:sz w:val="24"/>
          <w:szCs w:val="24"/>
          <w:highlight w:val="white"/>
        </w:rPr>
        <w:t xml:space="preserve"> loc de muncă sau nu desfășura o activitate independentă). În consecință, doar persoanele care nu au </w:t>
      </w:r>
      <w:proofErr w:type="gramStart"/>
      <w:r w:rsidRPr="00BE386E">
        <w:rPr>
          <w:rFonts w:ascii="Trebuchet MS" w:eastAsia="Trebuchet MS" w:hAnsi="Trebuchet MS" w:cs="Trebuchet MS"/>
          <w:sz w:val="24"/>
          <w:szCs w:val="24"/>
          <w:highlight w:val="white"/>
        </w:rPr>
        <w:t>un</w:t>
      </w:r>
      <w:proofErr w:type="gramEnd"/>
      <w:r w:rsidRPr="00BE386E">
        <w:rPr>
          <w:rFonts w:ascii="Trebuchet MS" w:eastAsia="Trebuchet MS" w:hAnsi="Trebuchet MS" w:cs="Trebuchet MS"/>
          <w:sz w:val="24"/>
          <w:szCs w:val="24"/>
          <w:highlight w:val="white"/>
        </w:rPr>
        <w:t xml:space="preserve"> loc de muncă sau nu desfășoară o activitate independentă la intrarea în operațiune vor contribui la atingerea indicatorului 4S156. (4S38.). “Data intrării în operațiune” reprezintă prima zi în care </w:t>
      </w:r>
      <w:proofErr w:type="gramStart"/>
      <w:r w:rsidRPr="00BE386E">
        <w:rPr>
          <w:rFonts w:ascii="Trebuchet MS" w:eastAsia="Trebuchet MS" w:hAnsi="Trebuchet MS" w:cs="Trebuchet MS"/>
          <w:sz w:val="24"/>
          <w:szCs w:val="24"/>
          <w:highlight w:val="white"/>
        </w:rPr>
        <w:t>un</w:t>
      </w:r>
      <w:proofErr w:type="gramEnd"/>
      <w:r w:rsidRPr="00BE386E">
        <w:rPr>
          <w:rFonts w:ascii="Trebuchet MS" w:eastAsia="Trebuchet MS" w:hAnsi="Trebuchet MS" w:cs="Trebuchet MS"/>
          <w:sz w:val="24"/>
          <w:szCs w:val="24"/>
          <w:highlight w:val="white"/>
        </w:rPr>
        <w:t xml:space="preserve"> participant este implicat în activitățile derulate în cadrul unui proiect. Dacă o persoană </w:t>
      </w:r>
      <w:proofErr w:type="gramStart"/>
      <w:r w:rsidRPr="00BE386E">
        <w:rPr>
          <w:rFonts w:ascii="Trebuchet MS" w:eastAsia="Trebuchet MS" w:hAnsi="Trebuchet MS" w:cs="Trebuchet MS"/>
          <w:sz w:val="24"/>
          <w:szCs w:val="24"/>
          <w:highlight w:val="white"/>
        </w:rPr>
        <w:t>este</w:t>
      </w:r>
      <w:proofErr w:type="gramEnd"/>
      <w:r w:rsidRPr="00BE386E">
        <w:rPr>
          <w:rFonts w:ascii="Trebuchet MS" w:eastAsia="Trebuchet MS" w:hAnsi="Trebuchet MS" w:cs="Trebuchet MS"/>
          <w:sz w:val="24"/>
          <w:szCs w:val="24"/>
          <w:highlight w:val="white"/>
        </w:rPr>
        <w:t xml:space="preserve"> angajată la înscrierea în GT, dar fără loc de muncă la momentul intrării în operațiune (începerea primei activități la care participă în cadrul proiectului), aceasta poate contribui la atingerea indicatorului.</w:t>
      </w:r>
    </w:p>
    <w:p w14:paraId="00000025" w14:textId="77777777" w:rsidR="0034480D" w:rsidRPr="00BE386E" w:rsidRDefault="0034480D" w:rsidP="00CD49F8">
      <w:pPr>
        <w:spacing w:after="120" w:line="360" w:lineRule="auto"/>
        <w:jc w:val="both"/>
        <w:rPr>
          <w:rFonts w:ascii="Trebuchet MS" w:eastAsia="Trebuchet MS" w:hAnsi="Trebuchet MS" w:cs="Trebuchet MS"/>
          <w:color w:val="FF0000"/>
          <w:sz w:val="24"/>
          <w:szCs w:val="24"/>
        </w:rPr>
      </w:pPr>
    </w:p>
    <w:p w14:paraId="00000026" w14:textId="7680EE1B" w:rsidR="0034480D" w:rsidRPr="00AC3E46"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lastRenderedPageBreak/>
        <w:t>10</w:t>
      </w:r>
      <w:r w:rsidR="00F460B5">
        <w:rPr>
          <w:rFonts w:ascii="Trebuchet MS" w:eastAsia="Trebuchet MS" w:hAnsi="Trebuchet MS" w:cs="Trebuchet MS"/>
          <w:sz w:val="24"/>
          <w:szCs w:val="24"/>
        </w:rPr>
        <w:t>.</w:t>
      </w:r>
      <w:r w:rsidR="00F460B5" w:rsidRPr="00F460B5">
        <w:rPr>
          <w:rFonts w:ascii="Trebuchet MS" w:eastAsia="Trebuchet MS" w:hAnsi="Trebuchet MS" w:cs="Trebuchet MS"/>
          <w:sz w:val="24"/>
          <w:szCs w:val="24"/>
        </w:rPr>
        <w:t xml:space="preserve"> </w:t>
      </w:r>
      <w:r w:rsidR="00F460B5" w:rsidRPr="00A60F78">
        <w:rPr>
          <w:rFonts w:ascii="Trebuchet MS" w:eastAsia="Trebuchet MS" w:hAnsi="Trebuchet MS" w:cs="Trebuchet MS"/>
          <w:sz w:val="24"/>
          <w:szCs w:val="24"/>
        </w:rPr>
        <w:t xml:space="preserve">Care </w:t>
      </w:r>
      <w:proofErr w:type="gramStart"/>
      <w:r w:rsidR="00F460B5" w:rsidRPr="00A60F78">
        <w:rPr>
          <w:rFonts w:ascii="Trebuchet MS" w:eastAsia="Trebuchet MS" w:hAnsi="Trebuchet MS" w:cs="Trebuchet MS"/>
          <w:sz w:val="24"/>
          <w:szCs w:val="24"/>
        </w:rPr>
        <w:t>este</w:t>
      </w:r>
      <w:proofErr w:type="gramEnd"/>
      <w:r w:rsidR="00F460B5" w:rsidRPr="00A60F78">
        <w:rPr>
          <w:rFonts w:ascii="Trebuchet MS" w:eastAsia="Trebuchet MS" w:hAnsi="Trebuchet MS" w:cs="Trebuchet MS"/>
          <w:sz w:val="24"/>
          <w:szCs w:val="24"/>
        </w:rPr>
        <w:t xml:space="preserve"> scopul depunerii listelor de prezență semnate de către participanții la cursuri? De </w:t>
      </w:r>
      <w:proofErr w:type="gramStart"/>
      <w:r w:rsidR="00F460B5" w:rsidRPr="00A60F78">
        <w:rPr>
          <w:rFonts w:ascii="Trebuchet MS" w:eastAsia="Trebuchet MS" w:hAnsi="Trebuchet MS" w:cs="Trebuchet MS"/>
          <w:sz w:val="24"/>
          <w:szCs w:val="24"/>
        </w:rPr>
        <w:t>ce</w:t>
      </w:r>
      <w:proofErr w:type="gramEnd"/>
      <w:r w:rsidR="00F460B5" w:rsidRPr="00A60F78">
        <w:rPr>
          <w:rFonts w:ascii="Trebuchet MS" w:eastAsia="Trebuchet MS" w:hAnsi="Trebuchet MS" w:cs="Trebuchet MS"/>
          <w:sz w:val="24"/>
          <w:szCs w:val="24"/>
        </w:rPr>
        <w:t xml:space="preserve"> nu este suficient catalogul de prezență</w:t>
      </w:r>
      <w:r w:rsidRPr="00AC3E46">
        <w:rPr>
          <w:rFonts w:ascii="Trebuchet MS" w:eastAsia="Trebuchet MS" w:hAnsi="Trebuchet MS" w:cs="Trebuchet MS"/>
          <w:sz w:val="24"/>
          <w:szCs w:val="24"/>
        </w:rPr>
        <w:t>?</w:t>
      </w:r>
    </w:p>
    <w:p w14:paraId="00000027" w14:textId="1FC39A3D"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Prezența persoanelor la cursurile de calificare sau de absolvire se face pe baza catalogului participanților, conform prevederilor legale în vigoare. Pentru stabilirea eligibilității cheltuielilor în cadrul proiectelor POCU, însă, în situația beneficiarilor</w:t>
      </w:r>
      <w:r w:rsidR="00134017">
        <w:rPr>
          <w:rFonts w:ascii="Trebuchet MS" w:eastAsia="Trebuchet MS" w:hAnsi="Trebuchet MS" w:cs="Trebuchet MS"/>
          <w:sz w:val="24"/>
          <w:szCs w:val="24"/>
        </w:rPr>
        <w:t xml:space="preserve"> care implementează proiectele </w:t>
      </w:r>
      <w:r w:rsidRPr="00BE386E">
        <w:rPr>
          <w:rFonts w:ascii="Trebuchet MS" w:eastAsia="Trebuchet MS" w:hAnsi="Trebuchet MS" w:cs="Trebuchet MS"/>
          <w:sz w:val="24"/>
          <w:szCs w:val="24"/>
        </w:rPr>
        <w:t>prin decontarea cheltuielilor pe baza costurilor reale, ca documente suport pentru participarea la cursuri sunt necesare listele de prezență semnate de participanții la curs. În situația în care ghidul solicitantului prevede bareme standard de costuri unitare, sunt necesare diplomele obținute și dovezile că participanții la cursuri fac parte din grupul țintă eligibil al proiectului.</w:t>
      </w:r>
    </w:p>
    <w:p w14:paraId="00000028"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2A" w14:textId="2E00D38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11.  Dacă pe parcursul proiectului anumite sume/economii se dezangajează, în situația în care la final există corecții ca urmare a neîndeplinirii indicatorilor, aceste corecții se aplică la bugetul inițial aprobat prin proiect sau la suma rezultată în urma dezangajării acelor cheltuieli/economii?</w:t>
      </w:r>
    </w:p>
    <w:p w14:paraId="0000002B"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Dacă indicatorii nu sunt atinși în procent mai mare de 10%, iar pe parcursul implementării sunt dezangajate sume, cuantumul corecției financiare se va calcula față de bugetul în vigoare, conform contractului de finanțare, adică la bugetul care include sumele dezangajate, nu la bugetul executat. Dacă, însă, bugetul a fost diminuat prin act adițional, cuantumul corecției financiare se </w:t>
      </w:r>
      <w:proofErr w:type="gramStart"/>
      <w:r w:rsidRPr="00BE386E">
        <w:rPr>
          <w:rFonts w:ascii="Trebuchet MS" w:eastAsia="Trebuchet MS" w:hAnsi="Trebuchet MS" w:cs="Trebuchet MS"/>
          <w:sz w:val="24"/>
          <w:szCs w:val="24"/>
        </w:rPr>
        <w:t>va</w:t>
      </w:r>
      <w:proofErr w:type="gramEnd"/>
      <w:r w:rsidRPr="00BE386E">
        <w:rPr>
          <w:rFonts w:ascii="Trebuchet MS" w:eastAsia="Trebuchet MS" w:hAnsi="Trebuchet MS" w:cs="Trebuchet MS"/>
          <w:sz w:val="24"/>
          <w:szCs w:val="24"/>
        </w:rPr>
        <w:t xml:space="preserve"> calcula față de cele mai recente valori în vigoare, adică cele stabilite ca urmare a încheierii actului adițional. În cazul în care se constată că gradul de îndeplinire a țintelor la nivel global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mai mic de 35%, contractul se va rezilia, cu obligația returnării finanțării nerambursabile primite.</w:t>
      </w:r>
    </w:p>
    <w:p w14:paraId="0000002C"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2D"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12.  Într-o firmă în care acționar majoritar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o persoană din comunitatea marginalizată, acționar minoritar poate fi o persoană din afara zonei marginalizate?</w:t>
      </w:r>
    </w:p>
    <w:p w14:paraId="0000002E" w14:textId="4B3B6696"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lastRenderedPageBreak/>
        <w:t>Răspuns:</w:t>
      </w:r>
      <w:r w:rsidRPr="00BE386E">
        <w:rPr>
          <w:rFonts w:ascii="Trebuchet MS" w:eastAsia="Trebuchet MS" w:hAnsi="Trebuchet MS" w:cs="Trebuchet MS"/>
          <w:sz w:val="24"/>
          <w:szCs w:val="24"/>
        </w:rPr>
        <w:t xml:space="preserve"> Da,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posibil ca acționarul minoritar să fie o persoană din afara zonei marginalizate. Condiția </w:t>
      </w:r>
      <w:r w:rsidR="005C7148">
        <w:rPr>
          <w:rFonts w:ascii="Trebuchet MS" w:eastAsia="Trebuchet MS" w:hAnsi="Trebuchet MS" w:cs="Trebuchet MS"/>
          <w:sz w:val="24"/>
          <w:szCs w:val="24"/>
        </w:rPr>
        <w:t>care</w:t>
      </w:r>
      <w:r w:rsidRPr="00BE386E">
        <w:rPr>
          <w:rFonts w:ascii="Trebuchet MS" w:eastAsia="Trebuchet MS" w:hAnsi="Trebuchet MS" w:cs="Trebuchet MS"/>
          <w:sz w:val="24"/>
          <w:szCs w:val="24"/>
        </w:rPr>
        <w:t xml:space="preserve"> se impune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ca acționarul majoritar și beneficiarul subvenției, în același timp, să fie o persoană din zona marginalizată.</w:t>
      </w:r>
    </w:p>
    <w:p w14:paraId="0000002F" w14:textId="77777777" w:rsidR="0034480D" w:rsidRPr="00BE386E" w:rsidRDefault="0034480D" w:rsidP="00CD49F8">
      <w:pPr>
        <w:spacing w:after="120" w:line="360" w:lineRule="auto"/>
        <w:jc w:val="both"/>
        <w:rPr>
          <w:rFonts w:ascii="Trebuchet MS" w:eastAsia="Trebuchet MS" w:hAnsi="Trebuchet MS" w:cs="Trebuchet MS"/>
          <w:color w:val="FF0000"/>
          <w:sz w:val="24"/>
          <w:szCs w:val="24"/>
        </w:rPr>
      </w:pPr>
    </w:p>
    <w:p w14:paraId="00000030"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13. Dacă beneficiarul subvenției, câștigător al planului de afaceri, nu se angajează pe sine, ci angajează </w:t>
      </w:r>
      <w:proofErr w:type="gramStart"/>
      <w:r w:rsidRPr="00BE386E">
        <w:rPr>
          <w:rFonts w:ascii="Trebuchet MS" w:eastAsia="Trebuchet MS" w:hAnsi="Trebuchet MS" w:cs="Trebuchet MS"/>
          <w:sz w:val="24"/>
          <w:szCs w:val="24"/>
        </w:rPr>
        <w:t>altă</w:t>
      </w:r>
      <w:proofErr w:type="gramEnd"/>
      <w:r w:rsidRPr="00BE386E">
        <w:rPr>
          <w:rFonts w:ascii="Trebuchet MS" w:eastAsia="Trebuchet MS" w:hAnsi="Trebuchet MS" w:cs="Trebuchet MS"/>
          <w:sz w:val="24"/>
          <w:szCs w:val="24"/>
        </w:rPr>
        <w:t xml:space="preserve"> persoană din comunitate, acea persoană intră la îndeplinirea indicatorului de ocupare?</w:t>
      </w:r>
    </w:p>
    <w:p w14:paraId="00000031" w14:textId="3AF53E73"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Da, o persoană angajată în cadrul un</w:t>
      </w:r>
      <w:r w:rsidR="00134017">
        <w:rPr>
          <w:rFonts w:ascii="Trebuchet MS" w:eastAsia="Trebuchet MS" w:hAnsi="Trebuchet MS" w:cs="Trebuchet MS"/>
          <w:sz w:val="24"/>
          <w:szCs w:val="24"/>
        </w:rPr>
        <w:t>e</w:t>
      </w:r>
      <w:r w:rsidRPr="00BE386E">
        <w:rPr>
          <w:rFonts w:ascii="Trebuchet MS" w:eastAsia="Trebuchet MS" w:hAnsi="Trebuchet MS" w:cs="Trebuchet MS"/>
          <w:sz w:val="24"/>
          <w:szCs w:val="24"/>
        </w:rPr>
        <w:t xml:space="preserve">i </w:t>
      </w:r>
      <w:r w:rsidR="00134017">
        <w:rPr>
          <w:rFonts w:ascii="Trebuchet MS" w:eastAsia="Trebuchet MS" w:hAnsi="Trebuchet MS" w:cs="Trebuchet MS"/>
          <w:sz w:val="24"/>
          <w:szCs w:val="24"/>
        </w:rPr>
        <w:t>afaceri nou înființate</w:t>
      </w:r>
      <w:r w:rsidRPr="00BE386E">
        <w:rPr>
          <w:rFonts w:ascii="Trebuchet MS" w:eastAsia="Trebuchet MS" w:hAnsi="Trebuchet MS" w:cs="Trebuchet MS"/>
          <w:sz w:val="24"/>
          <w:szCs w:val="24"/>
        </w:rPr>
        <w:t xml:space="preserve"> poate contribui la îndeplinirea indicatorului de ocupare dacă face parte din persoanele încadrate în grupul țintă eligibil al proiectului.</w:t>
      </w:r>
    </w:p>
    <w:p w14:paraId="00000032"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33"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14. </w:t>
      </w:r>
      <w:r w:rsidRPr="00BE386E">
        <w:rPr>
          <w:rFonts w:ascii="Trebuchet MS" w:eastAsia="Trebuchet MS" w:hAnsi="Trebuchet MS" w:cs="Trebuchet MS"/>
          <w:sz w:val="24"/>
          <w:szCs w:val="24"/>
          <w:highlight w:val="white"/>
        </w:rPr>
        <w:t xml:space="preserve">Pentru ca angajatorii </w:t>
      </w:r>
      <w:proofErr w:type="gramStart"/>
      <w:r w:rsidRPr="00BE386E">
        <w:rPr>
          <w:rFonts w:ascii="Trebuchet MS" w:eastAsia="Trebuchet MS" w:hAnsi="Trebuchet MS" w:cs="Trebuchet MS"/>
          <w:sz w:val="24"/>
          <w:szCs w:val="24"/>
          <w:highlight w:val="white"/>
        </w:rPr>
        <w:t>să</w:t>
      </w:r>
      <w:proofErr w:type="gramEnd"/>
      <w:r w:rsidRPr="00BE386E">
        <w:rPr>
          <w:rFonts w:ascii="Trebuchet MS" w:eastAsia="Trebuchet MS" w:hAnsi="Trebuchet MS" w:cs="Trebuchet MS"/>
          <w:sz w:val="24"/>
          <w:szCs w:val="24"/>
          <w:highlight w:val="white"/>
        </w:rPr>
        <w:t xml:space="preserve"> primească subvenții pentru angajarea persoanelor din GT, aceștia trebuie să încheie contracte de muncă pe perioadă nedeterminată sau determinată? Full time sau part time?</w:t>
      </w:r>
    </w:p>
    <w:p w14:paraId="00000034" w14:textId="77777777" w:rsidR="0034480D" w:rsidRDefault="008B47FA" w:rsidP="00CD49F8">
      <w:pPr>
        <w:spacing w:after="120" w:line="360" w:lineRule="auto"/>
        <w:jc w:val="both"/>
        <w:rPr>
          <w:rFonts w:ascii="Trebuchet MS" w:eastAsia="Trebuchet MS" w:hAnsi="Trebuchet MS" w:cs="Trebuchet MS"/>
          <w:sz w:val="24"/>
          <w:szCs w:val="24"/>
          <w:highlight w:val="white"/>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w:t>
      </w:r>
      <w:r w:rsidRPr="00BE386E">
        <w:rPr>
          <w:rFonts w:ascii="Trebuchet MS" w:eastAsia="Trebuchet MS" w:hAnsi="Trebuchet MS" w:cs="Trebuchet MS"/>
          <w:sz w:val="24"/>
          <w:szCs w:val="24"/>
          <w:highlight w:val="white"/>
        </w:rPr>
        <w:t xml:space="preserve">Pentru ca angajatorii </w:t>
      </w:r>
      <w:proofErr w:type="gramStart"/>
      <w:r w:rsidRPr="00BE386E">
        <w:rPr>
          <w:rFonts w:ascii="Trebuchet MS" w:eastAsia="Trebuchet MS" w:hAnsi="Trebuchet MS" w:cs="Trebuchet MS"/>
          <w:sz w:val="24"/>
          <w:szCs w:val="24"/>
          <w:highlight w:val="white"/>
        </w:rPr>
        <w:t>să</w:t>
      </w:r>
      <w:proofErr w:type="gramEnd"/>
      <w:r w:rsidRPr="00BE386E">
        <w:rPr>
          <w:rFonts w:ascii="Trebuchet MS" w:eastAsia="Trebuchet MS" w:hAnsi="Trebuchet MS" w:cs="Trebuchet MS"/>
          <w:sz w:val="24"/>
          <w:szCs w:val="24"/>
          <w:highlight w:val="white"/>
        </w:rPr>
        <w:t xml:space="preserve"> primească subvenții pentru încadrarea în muncă a persoanelor din GT, aceștia trebuie să încheie contracte de muncă pe </w:t>
      </w:r>
      <w:r w:rsidRPr="00BE386E">
        <w:rPr>
          <w:rFonts w:ascii="Trebuchet MS" w:eastAsia="Trebuchet MS" w:hAnsi="Trebuchet MS" w:cs="Trebuchet MS"/>
          <w:b/>
          <w:sz w:val="24"/>
          <w:szCs w:val="24"/>
          <w:highlight w:val="white"/>
        </w:rPr>
        <w:t>perioadă nedeterminată</w:t>
      </w:r>
      <w:r w:rsidRPr="00BE386E">
        <w:rPr>
          <w:rFonts w:ascii="Trebuchet MS" w:eastAsia="Trebuchet MS" w:hAnsi="Trebuchet MS" w:cs="Trebuchet MS"/>
          <w:sz w:val="24"/>
          <w:szCs w:val="24"/>
          <w:highlight w:val="white"/>
        </w:rPr>
        <w:t xml:space="preserve">. Contractele de muncă pot fi încheiate cu timp integral, precum și cu timp parțial de lucru. Măsura de stimulare pentru angajatori </w:t>
      </w:r>
      <w:r w:rsidRPr="00BE386E">
        <w:rPr>
          <w:rFonts w:ascii="Trebuchet MS" w:eastAsia="Trebuchet MS" w:hAnsi="Trebuchet MS" w:cs="Trebuchet MS"/>
          <w:b/>
          <w:sz w:val="24"/>
          <w:szCs w:val="24"/>
          <w:highlight w:val="white"/>
        </w:rPr>
        <w:t xml:space="preserve">se acordă proporţional cu timpul efectiv lucrat </w:t>
      </w:r>
      <w:r w:rsidRPr="00BE386E">
        <w:rPr>
          <w:rFonts w:ascii="Trebuchet MS" w:eastAsia="Trebuchet MS" w:hAnsi="Trebuchet MS" w:cs="Trebuchet MS"/>
          <w:sz w:val="24"/>
          <w:szCs w:val="24"/>
          <w:highlight w:val="white"/>
        </w:rPr>
        <w:t xml:space="preserve">de persoana angajată (în cazul în care </w:t>
      </w:r>
      <w:proofErr w:type="gramStart"/>
      <w:r w:rsidRPr="00BE386E">
        <w:rPr>
          <w:rFonts w:ascii="Trebuchet MS" w:eastAsia="Trebuchet MS" w:hAnsi="Trebuchet MS" w:cs="Trebuchet MS"/>
          <w:sz w:val="24"/>
          <w:szCs w:val="24"/>
          <w:highlight w:val="white"/>
        </w:rPr>
        <w:t>norma</w:t>
      </w:r>
      <w:proofErr w:type="gramEnd"/>
      <w:r w:rsidRPr="00BE386E">
        <w:rPr>
          <w:rFonts w:ascii="Trebuchet MS" w:eastAsia="Trebuchet MS" w:hAnsi="Trebuchet MS" w:cs="Trebuchet MS"/>
          <w:sz w:val="24"/>
          <w:szCs w:val="24"/>
          <w:highlight w:val="white"/>
        </w:rPr>
        <w:t xml:space="preserve"> de lucru este parțială), precum şi pentru perioadele în care persoana se află în concediu de odihnă.</w:t>
      </w:r>
    </w:p>
    <w:p w14:paraId="67A8721F" w14:textId="77777777" w:rsidR="00AF7536" w:rsidRPr="00BE386E" w:rsidRDefault="00AF7536" w:rsidP="00CD49F8">
      <w:pPr>
        <w:spacing w:after="120" w:line="360" w:lineRule="auto"/>
        <w:jc w:val="both"/>
        <w:rPr>
          <w:rFonts w:ascii="Trebuchet MS" w:eastAsia="Trebuchet MS" w:hAnsi="Trebuchet MS" w:cs="Trebuchet MS"/>
          <w:sz w:val="24"/>
          <w:szCs w:val="24"/>
          <w:highlight w:val="white"/>
        </w:rPr>
      </w:pPr>
    </w:p>
    <w:p w14:paraId="00000036" w14:textId="4B3304CA"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1</w:t>
      </w:r>
      <w:r w:rsidRPr="00BE386E">
        <w:rPr>
          <w:rFonts w:ascii="Trebuchet MS" w:hAnsi="Trebuchet MS"/>
          <w:sz w:val="24"/>
          <w:szCs w:val="24"/>
        </w:rPr>
        <w:t xml:space="preserve">5.  În cazul în care anumite persoane din GT care, deși au participat la mediere, cursuri și au primit subvenții, nu s-au angajat, poate </w:t>
      </w:r>
      <w:r w:rsidR="00134017">
        <w:rPr>
          <w:rFonts w:ascii="Trebuchet MS" w:hAnsi="Trebuchet MS"/>
          <w:sz w:val="24"/>
          <w:szCs w:val="24"/>
        </w:rPr>
        <w:t>fi redus</w:t>
      </w:r>
      <w:r w:rsidRPr="00BE386E">
        <w:rPr>
          <w:rFonts w:ascii="Trebuchet MS" w:hAnsi="Trebuchet MS"/>
          <w:sz w:val="24"/>
          <w:szCs w:val="24"/>
        </w:rPr>
        <w:t xml:space="preserve"> indicatorul de angajare?</w:t>
      </w:r>
    </w:p>
    <w:p w14:paraId="00000037" w14:textId="7F4B95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Contractul de finanțare permite diminuarea</w:t>
      </w:r>
      <w:r w:rsidR="00134017">
        <w:rPr>
          <w:rFonts w:ascii="Trebuchet MS" w:eastAsia="Trebuchet MS" w:hAnsi="Trebuchet MS" w:cs="Trebuchet MS"/>
          <w:sz w:val="24"/>
          <w:szCs w:val="24"/>
        </w:rPr>
        <w:t>,</w:t>
      </w:r>
      <w:r w:rsidRPr="00BE386E">
        <w:rPr>
          <w:rFonts w:ascii="Trebuchet MS" w:eastAsia="Trebuchet MS" w:hAnsi="Trebuchet MS" w:cs="Trebuchet MS"/>
          <w:sz w:val="24"/>
          <w:szCs w:val="24"/>
        </w:rPr>
        <w:t xml:space="preserve"> prin act adițional, a valorilor indicatorilor inițial asumați, în concordanță cu reducerea proporțională a valorii totale </w:t>
      </w:r>
      <w:proofErr w:type="gramStart"/>
      <w:r w:rsidRPr="00BE386E">
        <w:rPr>
          <w:rFonts w:ascii="Trebuchet MS" w:eastAsia="Trebuchet MS" w:hAnsi="Trebuchet MS" w:cs="Trebuchet MS"/>
          <w:sz w:val="24"/>
          <w:szCs w:val="24"/>
        </w:rPr>
        <w:t>eligibile  a</w:t>
      </w:r>
      <w:proofErr w:type="gramEnd"/>
      <w:r w:rsidRPr="00BE386E">
        <w:rPr>
          <w:rFonts w:ascii="Trebuchet MS" w:eastAsia="Trebuchet MS" w:hAnsi="Trebuchet MS" w:cs="Trebuchet MS"/>
          <w:sz w:val="24"/>
          <w:szCs w:val="24"/>
        </w:rPr>
        <w:t xml:space="preserve"> proiectului (ceea ce include reducerea bugetului eligibil aferent activităților </w:t>
      </w:r>
      <w:r w:rsidRPr="00BE386E">
        <w:rPr>
          <w:rFonts w:ascii="Trebuchet MS" w:eastAsia="Trebuchet MS" w:hAnsi="Trebuchet MS" w:cs="Trebuchet MS"/>
          <w:sz w:val="24"/>
          <w:szCs w:val="24"/>
        </w:rPr>
        <w:lastRenderedPageBreak/>
        <w:t xml:space="preserve">care conduc la îndeplinirea indicatorilor diminuați). Modificarea indicatorilor nu trebuie </w:t>
      </w:r>
      <w:proofErr w:type="gramStart"/>
      <w:r w:rsidRPr="00BE386E">
        <w:rPr>
          <w:rFonts w:ascii="Trebuchet MS" w:eastAsia="Trebuchet MS" w:hAnsi="Trebuchet MS" w:cs="Trebuchet MS"/>
          <w:sz w:val="24"/>
          <w:szCs w:val="24"/>
        </w:rPr>
        <w:t>să</w:t>
      </w:r>
      <w:proofErr w:type="gramEnd"/>
      <w:r w:rsidRPr="00BE386E">
        <w:rPr>
          <w:rFonts w:ascii="Trebuchet MS" w:eastAsia="Trebuchet MS" w:hAnsi="Trebuchet MS" w:cs="Trebuchet MS"/>
          <w:sz w:val="24"/>
          <w:szCs w:val="24"/>
        </w:rPr>
        <w:t xml:space="preserve"> aducă atingere condițiilor de eligibilitate și evaluare tehnico-financiară stabilite inițial în etapa de evaluare a Cererii de finanțare.</w:t>
      </w:r>
    </w:p>
    <w:p w14:paraId="00000038"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39"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16. În situația în care se îndeplinește indicatorul de ocupare/angajare, dar nu se îndeplinește subindicatorul referitor la persoanele din comunitatea Roma angajate, deoarece acestea refuză să se declare ca aparținând comunității Roma, se poate reduce acest indicator prin act adițional?</w:t>
      </w:r>
    </w:p>
    <w:p w14:paraId="0000003A"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Indicatorii și/sau subindicatorii pot fi modificați în condițiile respectării prevederilor contractelor de finanțare, precum și a condițiilor din ghidul solicitantului. Conform ghidului, ținta minimă a subindicatorului </w:t>
      </w:r>
      <w:r w:rsidRPr="00134017">
        <w:rPr>
          <w:rFonts w:ascii="Trebuchet MS" w:eastAsia="Trebuchet MS" w:hAnsi="Trebuchet MS" w:cs="Trebuchet MS"/>
          <w:i/>
          <w:sz w:val="24"/>
          <w:szCs w:val="24"/>
        </w:rPr>
        <w:t>4S38.2. Persoane aflate în risc de sărăcie şi excluziune socială din comunitățile marginalizate care au un loc de muncă, inclusiv cele care desfășoară o activitate independentă</w:t>
      </w:r>
      <w:r w:rsidRPr="00BE386E">
        <w:rPr>
          <w:rFonts w:ascii="Trebuchet MS" w:eastAsia="Trebuchet MS" w:hAnsi="Trebuchet MS" w:cs="Trebuchet MS"/>
          <w:sz w:val="24"/>
          <w:szCs w:val="24"/>
        </w:rPr>
        <w:t xml:space="preserve">, </w:t>
      </w:r>
      <w:r w:rsidRPr="00134017">
        <w:rPr>
          <w:rFonts w:ascii="Trebuchet MS" w:eastAsia="Trebuchet MS" w:hAnsi="Trebuchet MS" w:cs="Trebuchet MS"/>
          <w:i/>
          <w:sz w:val="24"/>
          <w:szCs w:val="24"/>
        </w:rPr>
        <w:t xml:space="preserve">la încetarea calității de participant, din care: - Roma </w:t>
      </w:r>
      <w:r w:rsidRPr="00BE386E">
        <w:rPr>
          <w:rFonts w:ascii="Trebuchet MS" w:eastAsia="Trebuchet MS" w:hAnsi="Trebuchet MS" w:cs="Trebuchet MS"/>
          <w:sz w:val="24"/>
          <w:szCs w:val="24"/>
        </w:rPr>
        <w:t xml:space="preserve">este de </w:t>
      </w:r>
      <w:r w:rsidRPr="00BE386E">
        <w:rPr>
          <w:rFonts w:ascii="Trebuchet MS" w:hAnsi="Trebuchet MS"/>
          <w:sz w:val="24"/>
          <w:szCs w:val="24"/>
        </w:rPr>
        <w:t xml:space="preserve">20% din ținta indicatorului </w:t>
      </w:r>
      <w:r w:rsidRPr="00BE386E">
        <w:rPr>
          <w:rFonts w:ascii="Trebuchet MS" w:eastAsia="Trebuchet MS" w:hAnsi="Trebuchet MS" w:cs="Trebuchet MS"/>
          <w:sz w:val="24"/>
          <w:szCs w:val="24"/>
        </w:rPr>
        <w:t xml:space="preserve">4S38. Modificările contractuale care vizează reducerea indicatorilor și/sau a subindicatorilor trebuie, de asemenea, </w:t>
      </w:r>
      <w:proofErr w:type="gramStart"/>
      <w:r w:rsidRPr="00BE386E">
        <w:rPr>
          <w:rFonts w:ascii="Trebuchet MS" w:eastAsia="Trebuchet MS" w:hAnsi="Trebuchet MS" w:cs="Trebuchet MS"/>
          <w:sz w:val="24"/>
          <w:szCs w:val="24"/>
        </w:rPr>
        <w:t>să</w:t>
      </w:r>
      <w:proofErr w:type="gramEnd"/>
      <w:r w:rsidRPr="00BE386E">
        <w:rPr>
          <w:rFonts w:ascii="Trebuchet MS" w:eastAsia="Trebuchet MS" w:hAnsi="Trebuchet MS" w:cs="Trebuchet MS"/>
          <w:sz w:val="24"/>
          <w:szCs w:val="24"/>
        </w:rPr>
        <w:t xml:space="preserve"> respecte condiţiile din perioada de evaluare a cererii de finanţare – încheiere contract, criteriile de eligibilitate și selecție pentru care proiectul a fost aprobat, precum și punctajul obținut în urma evaluării.</w:t>
      </w:r>
    </w:p>
    <w:p w14:paraId="0000003B" w14:textId="77777777" w:rsidR="0034480D" w:rsidRPr="00BE386E" w:rsidRDefault="0034480D" w:rsidP="00CD49F8">
      <w:pPr>
        <w:spacing w:after="120" w:line="360" w:lineRule="auto"/>
        <w:ind w:left="360"/>
        <w:jc w:val="both"/>
        <w:rPr>
          <w:rFonts w:ascii="Trebuchet MS" w:eastAsia="Trebuchet MS" w:hAnsi="Trebuchet MS" w:cs="Trebuchet MS"/>
          <w:sz w:val="24"/>
          <w:szCs w:val="24"/>
        </w:rPr>
      </w:pPr>
    </w:p>
    <w:p w14:paraId="0000003C"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17. </w:t>
      </w:r>
      <w:proofErr w:type="gramStart"/>
      <w:r w:rsidRPr="00BE386E">
        <w:rPr>
          <w:rFonts w:ascii="Trebuchet MS" w:eastAsia="Trebuchet MS" w:hAnsi="Trebuchet MS" w:cs="Trebuchet MS"/>
          <w:sz w:val="24"/>
          <w:szCs w:val="24"/>
        </w:rPr>
        <w:t>Cum</w:t>
      </w:r>
      <w:proofErr w:type="gramEnd"/>
      <w:r w:rsidRPr="00BE386E">
        <w:rPr>
          <w:rFonts w:ascii="Trebuchet MS" w:eastAsia="Trebuchet MS" w:hAnsi="Trebuchet MS" w:cs="Trebuchet MS"/>
          <w:sz w:val="24"/>
          <w:szCs w:val="24"/>
        </w:rPr>
        <w:t xml:space="preserve"> se calculează corecțiile în situația îndeplinirii indicatorilor, dar a neîndeplinirii subindicatorilor?</w:t>
      </w:r>
    </w:p>
    <w:p w14:paraId="0000003D" w14:textId="449809CC"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În cazul în care ținta indicatorului principal a fost atinsă (100%), dar subdiviziunile indicatorului nu respectă valorile asumate prin CF, atunci valorile subdiviziunilor se </w:t>
      </w:r>
      <w:r w:rsidR="00134017">
        <w:rPr>
          <w:rFonts w:ascii="Trebuchet MS" w:eastAsia="Trebuchet MS" w:hAnsi="Trebuchet MS" w:cs="Trebuchet MS"/>
          <w:sz w:val="24"/>
          <w:szCs w:val="24"/>
        </w:rPr>
        <w:t xml:space="preserve">compensează, astfel încât ΣGI ( suma </w:t>
      </w:r>
      <w:r w:rsidRPr="00BE386E">
        <w:rPr>
          <w:rFonts w:ascii="Trebuchet MS" w:eastAsia="Trebuchet MS" w:hAnsi="Trebuchet MS" w:cs="Trebuchet MS"/>
          <w:sz w:val="24"/>
          <w:szCs w:val="24"/>
        </w:rPr>
        <w:t>grad</w:t>
      </w:r>
      <w:r w:rsidR="00134017">
        <w:rPr>
          <w:rFonts w:ascii="Trebuchet MS" w:eastAsia="Trebuchet MS" w:hAnsi="Trebuchet MS" w:cs="Trebuchet MS"/>
          <w:sz w:val="24"/>
          <w:szCs w:val="24"/>
        </w:rPr>
        <w:t>ului</w:t>
      </w:r>
      <w:r w:rsidRPr="00BE386E">
        <w:rPr>
          <w:rFonts w:ascii="Trebuchet MS" w:eastAsia="Trebuchet MS" w:hAnsi="Trebuchet MS" w:cs="Trebuchet MS"/>
          <w:sz w:val="24"/>
          <w:szCs w:val="24"/>
        </w:rPr>
        <w:t xml:space="preserve"> de îndeplinire) subdiviziuni se va considera îndeplinită 100%, cu condiția ca acele subdiviziuni să nu fi avut ținte minime stabilite prin ghidurile condiții specifice. Pentru subdiviziunile cu ținte minime stabilite prin ghidurile condiții specifice nu se aplică metoda compensării.</w:t>
      </w:r>
    </w:p>
    <w:p w14:paraId="0000003E"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3F"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18.  Ce presupune activitatea de funcționare a unei firme? Este obligatoriu ca în primele 12 luni de funcționare </w:t>
      </w:r>
      <w:proofErr w:type="gramStart"/>
      <w:r w:rsidRPr="00BE386E">
        <w:rPr>
          <w:rFonts w:ascii="Trebuchet MS" w:eastAsia="Trebuchet MS" w:hAnsi="Trebuchet MS" w:cs="Trebuchet MS"/>
          <w:sz w:val="24"/>
          <w:szCs w:val="24"/>
        </w:rPr>
        <w:t>să</w:t>
      </w:r>
      <w:proofErr w:type="gramEnd"/>
      <w:r w:rsidRPr="00BE386E">
        <w:rPr>
          <w:rFonts w:ascii="Trebuchet MS" w:eastAsia="Trebuchet MS" w:hAnsi="Trebuchet MS" w:cs="Trebuchet MS"/>
          <w:sz w:val="24"/>
          <w:szCs w:val="24"/>
        </w:rPr>
        <w:t xml:space="preserve"> înregistreze venituri?</w:t>
      </w:r>
    </w:p>
    <w:p w14:paraId="00000040" w14:textId="40DB6E2C"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Funcționarea firmei pe parcursul primelor 12 luni presupune implementarea activităților conform planului de afaceri aprobat ca urmare a procesului de evaluare și selecție a planurilor de afaceri. Din punct de vedere contabil, veniturile înglobează totalitatea facturil</w:t>
      </w:r>
      <w:r w:rsidR="005C7148">
        <w:rPr>
          <w:rFonts w:ascii="Trebuchet MS" w:eastAsia="Trebuchet MS" w:hAnsi="Trebuchet MS" w:cs="Trebuchet MS"/>
          <w:sz w:val="24"/>
          <w:szCs w:val="24"/>
        </w:rPr>
        <w:t>or</w:t>
      </w:r>
      <w:r w:rsidRPr="00BE386E">
        <w:rPr>
          <w:rFonts w:ascii="Trebuchet MS" w:eastAsia="Trebuchet MS" w:hAnsi="Trebuchet MS" w:cs="Trebuchet MS"/>
          <w:sz w:val="24"/>
          <w:szCs w:val="24"/>
        </w:rPr>
        <w:t xml:space="preserve"> emise de o firmă. În consecință, firma nou înființată </w:t>
      </w:r>
      <w:proofErr w:type="gramStart"/>
      <w:r w:rsidRPr="00BE386E">
        <w:rPr>
          <w:rFonts w:ascii="Trebuchet MS" w:eastAsia="Trebuchet MS" w:hAnsi="Trebuchet MS" w:cs="Trebuchet MS"/>
          <w:sz w:val="24"/>
          <w:szCs w:val="24"/>
        </w:rPr>
        <w:t>va</w:t>
      </w:r>
      <w:proofErr w:type="gramEnd"/>
      <w:r w:rsidRPr="00BE386E">
        <w:rPr>
          <w:rFonts w:ascii="Trebuchet MS" w:eastAsia="Trebuchet MS" w:hAnsi="Trebuchet MS" w:cs="Trebuchet MS"/>
          <w:sz w:val="24"/>
          <w:szCs w:val="24"/>
        </w:rPr>
        <w:t xml:space="preserve"> înregistra venituri în măsura în care implementarea activităților, conform planului de afaceri aprobat, generează emiterea unor facturi. </w:t>
      </w:r>
    </w:p>
    <w:p w14:paraId="00000041" w14:textId="77777777" w:rsidR="0034480D" w:rsidRPr="00BE386E" w:rsidRDefault="0034480D" w:rsidP="00CD49F8">
      <w:pPr>
        <w:spacing w:after="120" w:line="360" w:lineRule="auto"/>
        <w:ind w:left="360"/>
        <w:jc w:val="both"/>
        <w:rPr>
          <w:rFonts w:ascii="Trebuchet MS" w:eastAsia="Trebuchet MS" w:hAnsi="Trebuchet MS" w:cs="Trebuchet MS"/>
          <w:sz w:val="24"/>
          <w:szCs w:val="24"/>
        </w:rPr>
      </w:pPr>
    </w:p>
    <w:p w14:paraId="00000042"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19.  Este obligatoriu ca sediul social și punctele de lucru ale firmelor nou înființate </w:t>
      </w:r>
      <w:proofErr w:type="gramStart"/>
      <w:r w:rsidRPr="00BE386E">
        <w:rPr>
          <w:rFonts w:ascii="Trebuchet MS" w:eastAsia="Trebuchet MS" w:hAnsi="Trebuchet MS" w:cs="Trebuchet MS"/>
          <w:sz w:val="24"/>
          <w:szCs w:val="24"/>
        </w:rPr>
        <w:t>să</w:t>
      </w:r>
      <w:proofErr w:type="gramEnd"/>
      <w:r w:rsidRPr="00BE386E">
        <w:rPr>
          <w:rFonts w:ascii="Trebuchet MS" w:eastAsia="Trebuchet MS" w:hAnsi="Trebuchet MS" w:cs="Trebuchet MS"/>
          <w:sz w:val="24"/>
          <w:szCs w:val="24"/>
        </w:rPr>
        <w:t xml:space="preserve"> fie în comunitatea marginalizată?</w:t>
      </w:r>
    </w:p>
    <w:p w14:paraId="00000043"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Deși ghidul solicitantului nu conține prevederi exprese în acest sens, afacerile nou înființate au scopul de a reprezenta </w:t>
      </w:r>
      <w:proofErr w:type="gramStart"/>
      <w:r w:rsidRPr="00BE386E">
        <w:rPr>
          <w:rFonts w:ascii="Trebuchet MS" w:eastAsia="Trebuchet MS" w:hAnsi="Trebuchet MS" w:cs="Trebuchet MS"/>
          <w:sz w:val="24"/>
          <w:szCs w:val="24"/>
        </w:rPr>
        <w:t>un</w:t>
      </w:r>
      <w:proofErr w:type="gramEnd"/>
      <w:r w:rsidRPr="00BE386E">
        <w:rPr>
          <w:rFonts w:ascii="Trebuchet MS" w:eastAsia="Trebuchet MS" w:hAnsi="Trebuchet MS" w:cs="Trebuchet MS"/>
          <w:sz w:val="24"/>
          <w:szCs w:val="24"/>
        </w:rPr>
        <w:t xml:space="preserve"> motor de îmbunătățire financiară a comunității marginalizate. În consecință, luând în considerare tipul de antreprenor sprijinit (persoane aflate în risc de sărăcie şi excluziune socială din comunitățile marginalizate), recomandăm ca sediul social și punctul de lucru din cadrul planului de afaceri </w:t>
      </w:r>
      <w:proofErr w:type="gramStart"/>
      <w:r w:rsidRPr="00BE386E">
        <w:rPr>
          <w:rFonts w:ascii="Trebuchet MS" w:eastAsia="Trebuchet MS" w:hAnsi="Trebuchet MS" w:cs="Trebuchet MS"/>
          <w:sz w:val="24"/>
          <w:szCs w:val="24"/>
        </w:rPr>
        <w:t>să</w:t>
      </w:r>
      <w:proofErr w:type="gramEnd"/>
      <w:r w:rsidRPr="00BE386E">
        <w:rPr>
          <w:rFonts w:ascii="Trebuchet MS" w:eastAsia="Trebuchet MS" w:hAnsi="Trebuchet MS" w:cs="Trebuchet MS"/>
          <w:sz w:val="24"/>
          <w:szCs w:val="24"/>
        </w:rPr>
        <w:t xml:space="preserve"> fie în comunitatea marginalizată sau în proximitatea acesteia, astfel încât să aducă beneficii inclusiv comunității marginalizate. Subliniem că vor fi realizate verificări privind veridicitatea înființării noilor firme și </w:t>
      </w:r>
      <w:proofErr w:type="gramStart"/>
      <w:r w:rsidRPr="00BE386E">
        <w:rPr>
          <w:rFonts w:ascii="Trebuchet MS" w:eastAsia="Trebuchet MS" w:hAnsi="Trebuchet MS" w:cs="Trebuchet MS"/>
          <w:sz w:val="24"/>
          <w:szCs w:val="24"/>
        </w:rPr>
        <w:t>a</w:t>
      </w:r>
      <w:proofErr w:type="gramEnd"/>
      <w:r w:rsidRPr="00BE386E">
        <w:rPr>
          <w:rFonts w:ascii="Trebuchet MS" w:eastAsia="Trebuchet MS" w:hAnsi="Trebuchet MS" w:cs="Trebuchet MS"/>
          <w:sz w:val="24"/>
          <w:szCs w:val="24"/>
        </w:rPr>
        <w:t xml:space="preserve"> implementării planurilor de afaceri.</w:t>
      </w:r>
    </w:p>
    <w:p w14:paraId="00000044"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60718683" w14:textId="77777777" w:rsidR="009373B5"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20.  Stocul de marfă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cheltuială eligibilă în cadrul subvențiilor pentru funcționarea firmelor nou înființate în cadrul proiectelor?</w:t>
      </w:r>
    </w:p>
    <w:p w14:paraId="00000046" w14:textId="3D1E541E"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Nu, stocul de marfă nu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cheltuială eligibilă în cadrul subvențiilor acordate. Stocul de materii prime reprezintă cheltuială eligibilă.</w:t>
      </w:r>
    </w:p>
    <w:p w14:paraId="00000047"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48"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hAnsi="Trebuchet MS"/>
          <w:sz w:val="24"/>
          <w:szCs w:val="24"/>
        </w:rPr>
        <w:t xml:space="preserve">21.  Se poate atinge indicatorul de calificare doar prin cursuri de calificare? Sau </w:t>
      </w:r>
      <w:proofErr w:type="gramStart"/>
      <w:r w:rsidRPr="00BE386E">
        <w:rPr>
          <w:rFonts w:ascii="Trebuchet MS" w:hAnsi="Trebuchet MS"/>
          <w:sz w:val="24"/>
          <w:szCs w:val="24"/>
        </w:rPr>
        <w:t>este</w:t>
      </w:r>
      <w:proofErr w:type="gramEnd"/>
      <w:r w:rsidRPr="00BE386E">
        <w:rPr>
          <w:rFonts w:ascii="Trebuchet MS" w:hAnsi="Trebuchet MS"/>
          <w:sz w:val="24"/>
          <w:szCs w:val="24"/>
        </w:rPr>
        <w:t xml:space="preserve"> obligatorie și ucenicia?</w:t>
      </w:r>
    </w:p>
    <w:p w14:paraId="00000049"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Indicatorul de calificare poate fi atins prin cursuri de calificare / recalificare / ucenicie la locul de muncă, conform cererii de finanțare aprobată. Dacă în cererea de finanțare aprobată este asumat un anumit număr de ucenici, poate fi modificat contractul de finanțare prin act adițional, înlocuindu-se ucenicia prin cursuri de calificare, doar în condițiile respectării prevederilor contractuale, condiţiilor din perioada de evaluare a cererii de finanţare – încheiere contract, precum și în condițiile respectării criteriilor de eligibilitate și selecție pentru care proiectul a fost aprobat. </w:t>
      </w:r>
    </w:p>
    <w:p w14:paraId="0000004A"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4B"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22.  În ce condiții se pot realiza activitățile de îmbunătățire a condițiilor de locuit fără autorizație de construcție, având în vedere că foarte multe persoane din Grupul țintă eligibil al proiectelor nu dețin documente de proprietate pentru locuințele în cauză?</w:t>
      </w:r>
    </w:p>
    <w:p w14:paraId="0000004C"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Lucrările care nu necesită autorizație de construcție, realizate în cadrul subactivității </w:t>
      </w:r>
      <w:r w:rsidRPr="00BE386E">
        <w:rPr>
          <w:rFonts w:ascii="Trebuchet MS" w:hAnsi="Trebuchet MS"/>
          <w:i/>
          <w:sz w:val="24"/>
          <w:szCs w:val="24"/>
        </w:rPr>
        <w:t>A.5.1 Igienizare locuințe, reparații locuințe și înlocuire garduri</w:t>
      </w:r>
      <w:r w:rsidRPr="00BE386E">
        <w:rPr>
          <w:rFonts w:ascii="Trebuchet MS" w:eastAsia="Trebuchet MS" w:hAnsi="Trebuchet MS" w:cs="Trebuchet MS"/>
          <w:sz w:val="24"/>
          <w:szCs w:val="24"/>
        </w:rPr>
        <w:t>, vor viza următoarele categorii de locuințe:</w:t>
      </w:r>
    </w:p>
    <w:p w14:paraId="0000004D" w14:textId="77777777" w:rsidR="0034480D" w:rsidRPr="00BE386E" w:rsidRDefault="008B47FA" w:rsidP="00CD49F8">
      <w:pPr>
        <w:numPr>
          <w:ilvl w:val="0"/>
          <w:numId w:val="2"/>
        </w:num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locuințele aflate în proprietatea autorităților statului,</w:t>
      </w:r>
    </w:p>
    <w:p w14:paraId="0000004E" w14:textId="747A341F" w:rsidR="0034480D" w:rsidRPr="00BE386E" w:rsidRDefault="008B47FA" w:rsidP="00CD49F8">
      <w:pPr>
        <w:numPr>
          <w:ilvl w:val="0"/>
          <w:numId w:val="2"/>
        </w:num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locuințele ai căror proprietari fac parte din grupul țintă eligibil al proiectului,</w:t>
      </w:r>
    </w:p>
    <w:p w14:paraId="0000004F" w14:textId="4F8DDD56" w:rsidR="0034480D" w:rsidRPr="00AC3E46" w:rsidRDefault="008B47FA" w:rsidP="00CD49F8">
      <w:pPr>
        <w:numPr>
          <w:ilvl w:val="0"/>
          <w:numId w:val="2"/>
        </w:numPr>
        <w:spacing w:after="120" w:line="360" w:lineRule="auto"/>
        <w:ind w:right="-90"/>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locuințele în care locuiesc persoane din grupul țintă eligibil al proiectului care nu sunt proprietari, dar care fac dovada faptului că trăiesc în gospodăriile respective; persoanele în cauză pot prezenta un document/o declarație pe proprie răspundere că au dreptul de a locui în locuința respectivă. Este suficientă, de asemenea, declarația proprietarului că își dă acordul ca persoana/persoanele din GT eligibil să domicilieze în locuința pe care o </w:t>
      </w:r>
      <w:r w:rsidRPr="00AC3E46">
        <w:rPr>
          <w:rFonts w:ascii="Trebuchet MS" w:eastAsia="Trebuchet MS" w:hAnsi="Trebuchet MS" w:cs="Trebuchet MS"/>
          <w:sz w:val="24"/>
          <w:szCs w:val="24"/>
        </w:rPr>
        <w:t xml:space="preserve">deține </w:t>
      </w:r>
      <w:r w:rsidR="00301EA4" w:rsidRPr="00AC3E46">
        <w:rPr>
          <w:rFonts w:ascii="Trebuchet MS" w:eastAsia="Trebuchet MS" w:hAnsi="Trebuchet MS" w:cs="Trebuchet MS"/>
          <w:sz w:val="24"/>
          <w:szCs w:val="24"/>
        </w:rPr>
        <w:t>pentru un interval suficient de lung încât să acopere inclusiv perioada de sustenabilitate</w:t>
      </w:r>
      <w:r w:rsidRPr="00AC3E46">
        <w:rPr>
          <w:rFonts w:ascii="Trebuchet MS" w:eastAsia="Trebuchet MS" w:hAnsi="Trebuchet MS" w:cs="Trebuchet MS"/>
          <w:sz w:val="24"/>
          <w:szCs w:val="24"/>
        </w:rPr>
        <w:t>.</w:t>
      </w:r>
    </w:p>
    <w:p w14:paraId="00000050" w14:textId="5C64B564" w:rsidR="0034480D" w:rsidRPr="00AC3E46" w:rsidRDefault="008B47FA" w:rsidP="00CD49F8">
      <w:pPr>
        <w:numPr>
          <w:ilvl w:val="0"/>
          <w:numId w:val="2"/>
        </w:numPr>
        <w:spacing w:after="120" w:line="360" w:lineRule="auto"/>
        <w:ind w:right="-90"/>
        <w:jc w:val="both"/>
        <w:rPr>
          <w:rFonts w:ascii="Trebuchet MS" w:eastAsia="Trebuchet MS" w:hAnsi="Trebuchet MS" w:cs="Trebuchet MS"/>
          <w:sz w:val="24"/>
          <w:szCs w:val="24"/>
        </w:rPr>
      </w:pPr>
      <w:proofErr w:type="gramStart"/>
      <w:r w:rsidRPr="00BE386E">
        <w:rPr>
          <w:rFonts w:ascii="Trebuchet MS" w:eastAsia="Trebuchet MS" w:hAnsi="Trebuchet MS" w:cs="Trebuchet MS"/>
          <w:sz w:val="24"/>
          <w:szCs w:val="24"/>
        </w:rPr>
        <w:lastRenderedPageBreak/>
        <w:t>locuințele</w:t>
      </w:r>
      <w:proofErr w:type="gramEnd"/>
      <w:r w:rsidRPr="00BE386E">
        <w:rPr>
          <w:rFonts w:ascii="Trebuchet MS" w:eastAsia="Trebuchet MS" w:hAnsi="Trebuchet MS" w:cs="Trebuchet MS"/>
          <w:sz w:val="24"/>
          <w:szCs w:val="24"/>
        </w:rPr>
        <w:t xml:space="preserve"> în care locuiesc persoane din grupul țintă eligibil al proiectului care nu sunt proprietari, dar care fac dovada unui grad de rudenie cu proprietarul și a faptului că trăiesc în gospodăriile respective. În cazul în care proprietarul a decedat,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necesară dovada că au fost inițiate demersurile pentru realizarea succesiunii. Dacă proprietarul trăiește, dar nu face parte din comunitate, este suficientă declarația proprietarului că își dă </w:t>
      </w:r>
      <w:r w:rsidRPr="00AC3E46">
        <w:rPr>
          <w:rFonts w:ascii="Trebuchet MS" w:eastAsia="Trebuchet MS" w:hAnsi="Trebuchet MS" w:cs="Trebuchet MS"/>
          <w:sz w:val="24"/>
          <w:szCs w:val="24"/>
        </w:rPr>
        <w:t xml:space="preserve">acordul ca persoana/persoanele din GT eligibil să domicilieze în locuința pe care o deține </w:t>
      </w:r>
      <w:r w:rsidR="00301EA4" w:rsidRPr="00AC3E46">
        <w:rPr>
          <w:rFonts w:ascii="Trebuchet MS" w:eastAsia="Trebuchet MS" w:hAnsi="Trebuchet MS" w:cs="Trebuchet MS"/>
          <w:sz w:val="24"/>
          <w:szCs w:val="24"/>
        </w:rPr>
        <w:t>pentru un interval suficient de lung încât să acopere inclusiv perioada de sustenabilitate.</w:t>
      </w:r>
    </w:p>
    <w:p w14:paraId="5D0B81D7" w14:textId="77777777" w:rsidR="009373B5" w:rsidRPr="00AC3E46" w:rsidRDefault="009373B5" w:rsidP="009373B5">
      <w:pPr>
        <w:spacing w:after="120" w:line="360" w:lineRule="auto"/>
        <w:ind w:left="720" w:right="-90"/>
        <w:jc w:val="both"/>
        <w:rPr>
          <w:rFonts w:ascii="Trebuchet MS" w:eastAsia="Trebuchet MS" w:hAnsi="Trebuchet MS" w:cs="Trebuchet MS"/>
          <w:sz w:val="24"/>
          <w:szCs w:val="24"/>
        </w:rPr>
      </w:pPr>
    </w:p>
    <w:p w14:paraId="00000051" w14:textId="77777777" w:rsidR="0034480D" w:rsidRPr="00AC3E46" w:rsidRDefault="008B47FA" w:rsidP="00CD49F8">
      <w:pPr>
        <w:spacing w:after="120" w:line="360" w:lineRule="auto"/>
        <w:jc w:val="both"/>
        <w:rPr>
          <w:rFonts w:ascii="Trebuchet MS" w:eastAsia="Trebuchet MS" w:hAnsi="Trebuchet MS" w:cs="Trebuchet MS"/>
          <w:sz w:val="24"/>
          <w:szCs w:val="24"/>
        </w:rPr>
      </w:pPr>
      <w:r w:rsidRPr="00AC3E46">
        <w:rPr>
          <w:rFonts w:ascii="Trebuchet MS" w:eastAsia="Trebuchet MS" w:hAnsi="Trebuchet MS" w:cs="Trebuchet MS"/>
          <w:sz w:val="24"/>
          <w:szCs w:val="24"/>
        </w:rPr>
        <w:t xml:space="preserve">23. Pentru îmbunătățirea condițiilor de locuit, în cazul în care locuința în cauză </w:t>
      </w:r>
      <w:proofErr w:type="gramStart"/>
      <w:r w:rsidRPr="00AC3E46">
        <w:rPr>
          <w:rFonts w:ascii="Trebuchet MS" w:eastAsia="Trebuchet MS" w:hAnsi="Trebuchet MS" w:cs="Trebuchet MS"/>
          <w:sz w:val="24"/>
          <w:szCs w:val="24"/>
        </w:rPr>
        <w:t>este</w:t>
      </w:r>
      <w:proofErr w:type="gramEnd"/>
      <w:r w:rsidRPr="00AC3E46">
        <w:rPr>
          <w:rFonts w:ascii="Trebuchet MS" w:eastAsia="Trebuchet MS" w:hAnsi="Trebuchet MS" w:cs="Trebuchet MS"/>
          <w:sz w:val="24"/>
          <w:szCs w:val="24"/>
        </w:rPr>
        <w:t xml:space="preserve"> în coproprietate, renovarea se face doar pe partea deținută de persoana din GT?</w:t>
      </w:r>
    </w:p>
    <w:p w14:paraId="00000052" w14:textId="56DE27F0" w:rsidR="0034480D" w:rsidRPr="00AC3E46" w:rsidRDefault="008B47FA" w:rsidP="00CD49F8">
      <w:pPr>
        <w:spacing w:after="120" w:line="360" w:lineRule="auto"/>
        <w:jc w:val="both"/>
        <w:rPr>
          <w:rFonts w:ascii="Trebuchet MS" w:eastAsia="Trebuchet MS" w:hAnsi="Trebuchet MS" w:cs="Trebuchet MS"/>
          <w:sz w:val="24"/>
          <w:szCs w:val="24"/>
        </w:rPr>
      </w:pPr>
      <w:r w:rsidRPr="00AC3E46">
        <w:rPr>
          <w:rFonts w:ascii="Trebuchet MS" w:eastAsia="Trebuchet MS" w:hAnsi="Trebuchet MS" w:cs="Trebuchet MS"/>
          <w:color w:val="9900FF"/>
          <w:sz w:val="24"/>
          <w:szCs w:val="24"/>
        </w:rPr>
        <w:t xml:space="preserve">Răspuns: </w:t>
      </w:r>
      <w:r w:rsidR="009373B5" w:rsidRPr="00AC3E46">
        <w:rPr>
          <w:rFonts w:ascii="Trebuchet MS" w:eastAsia="Trebuchet MS" w:hAnsi="Trebuchet MS" w:cs="Trebuchet MS"/>
          <w:sz w:val="24"/>
          <w:szCs w:val="24"/>
        </w:rPr>
        <w:t>Activitatea privind î</w:t>
      </w:r>
      <w:r w:rsidRPr="00AC3E46">
        <w:rPr>
          <w:rFonts w:ascii="Trebuchet MS" w:eastAsia="Trebuchet MS" w:hAnsi="Trebuchet MS" w:cs="Trebuchet MS"/>
          <w:sz w:val="24"/>
          <w:szCs w:val="24"/>
        </w:rPr>
        <w:t xml:space="preserve">mbunătățirea condițiilor de locuit, </w:t>
      </w:r>
      <w:r w:rsidR="00F460B5" w:rsidRPr="00AC3E46">
        <w:rPr>
          <w:rFonts w:ascii="Trebuchet MS" w:eastAsia="Trebuchet MS" w:hAnsi="Trebuchet MS" w:cs="Trebuchet MS"/>
          <w:sz w:val="24"/>
          <w:szCs w:val="24"/>
        </w:rPr>
        <w:t>prin lucrări</w:t>
      </w:r>
      <w:r w:rsidR="00EB21C5" w:rsidRPr="00AC3E46">
        <w:rPr>
          <w:rFonts w:ascii="Trebuchet MS" w:eastAsia="Trebuchet MS" w:hAnsi="Trebuchet MS" w:cs="Trebuchet MS"/>
          <w:sz w:val="24"/>
          <w:szCs w:val="24"/>
        </w:rPr>
        <w:t xml:space="preserve"> care nu necesită</w:t>
      </w:r>
      <w:r w:rsidRPr="00AC3E46">
        <w:rPr>
          <w:rFonts w:ascii="Trebuchet MS" w:eastAsia="Trebuchet MS" w:hAnsi="Trebuchet MS" w:cs="Trebuchet MS"/>
          <w:sz w:val="24"/>
          <w:szCs w:val="24"/>
        </w:rPr>
        <w:t xml:space="preserve"> autorizație de construcție, </w:t>
      </w:r>
      <w:r w:rsidR="00EB21C5" w:rsidRPr="00AC3E46">
        <w:rPr>
          <w:rFonts w:ascii="Trebuchet MS" w:eastAsia="Trebuchet MS" w:hAnsi="Trebuchet MS" w:cs="Trebuchet MS"/>
          <w:sz w:val="24"/>
          <w:szCs w:val="24"/>
        </w:rPr>
        <w:t>poate</w:t>
      </w:r>
      <w:r w:rsidRPr="00AC3E46">
        <w:rPr>
          <w:rFonts w:ascii="Trebuchet MS" w:eastAsia="Trebuchet MS" w:hAnsi="Trebuchet MS" w:cs="Trebuchet MS"/>
          <w:sz w:val="24"/>
          <w:szCs w:val="24"/>
        </w:rPr>
        <w:t xml:space="preserve"> viza întreaga locuință.</w:t>
      </w:r>
    </w:p>
    <w:p w14:paraId="1D80EDAC" w14:textId="77777777" w:rsidR="009373B5" w:rsidRPr="009373B5" w:rsidRDefault="009373B5" w:rsidP="00CD49F8">
      <w:pPr>
        <w:spacing w:after="120" w:line="360" w:lineRule="auto"/>
        <w:jc w:val="both"/>
        <w:rPr>
          <w:rFonts w:ascii="Trebuchet MS" w:eastAsia="Trebuchet MS" w:hAnsi="Trebuchet MS" w:cs="Trebuchet MS"/>
          <w:sz w:val="24"/>
          <w:szCs w:val="24"/>
          <w:highlight w:val="yellow"/>
        </w:rPr>
      </w:pPr>
    </w:p>
    <w:p w14:paraId="00000053" w14:textId="35C3A2E1"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24.    Pentru a putea beneficia de intervenții care nu necesită autorizație de construcție, în cadrul activității de îmbunătățire a condițiilor de locuire, este suficient ca beneficiarul să facă dovada că își are domiciliul pe teritoriul comunității marginalizate vizate de proiect cu cartea de identitate și </w:t>
      </w:r>
      <w:r w:rsidR="009373B5">
        <w:rPr>
          <w:rFonts w:ascii="Trebuchet MS" w:eastAsia="Trebuchet MS" w:hAnsi="Trebuchet MS" w:cs="Trebuchet MS"/>
          <w:sz w:val="24"/>
          <w:szCs w:val="24"/>
        </w:rPr>
        <w:t xml:space="preserve">să </w:t>
      </w:r>
      <w:r w:rsidRPr="00BE386E">
        <w:rPr>
          <w:rFonts w:ascii="Trebuchet MS" w:eastAsia="Trebuchet MS" w:hAnsi="Trebuchet MS" w:cs="Trebuchet MS"/>
          <w:sz w:val="24"/>
          <w:szCs w:val="24"/>
        </w:rPr>
        <w:t>aduc</w:t>
      </w:r>
      <w:r w:rsidR="009373B5">
        <w:rPr>
          <w:rFonts w:ascii="Trebuchet MS" w:eastAsia="Trebuchet MS" w:hAnsi="Trebuchet MS" w:cs="Trebuchet MS"/>
          <w:sz w:val="24"/>
          <w:szCs w:val="24"/>
        </w:rPr>
        <w:t>ă</w:t>
      </w:r>
      <w:r w:rsidRPr="00BE386E">
        <w:rPr>
          <w:rFonts w:ascii="Trebuchet MS" w:eastAsia="Trebuchet MS" w:hAnsi="Trebuchet MS" w:cs="Trebuchet MS"/>
          <w:sz w:val="24"/>
          <w:szCs w:val="24"/>
        </w:rPr>
        <w:t xml:space="preserve"> adeverință de la Serviciul taxe și impozite și/sau extras din Registrul agricol? </w:t>
      </w:r>
    </w:p>
    <w:p w14:paraId="00000054" w14:textId="23AF035F"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 xml:space="preserve">Răspuns: </w:t>
      </w:r>
      <w:r w:rsidRPr="00BE386E">
        <w:rPr>
          <w:rFonts w:ascii="Trebuchet MS" w:eastAsia="Trebuchet MS" w:hAnsi="Trebuchet MS" w:cs="Trebuchet MS"/>
          <w:sz w:val="24"/>
          <w:szCs w:val="24"/>
        </w:rPr>
        <w:t xml:space="preserve">Da, o persoană din GT eligibil al proiectului, care face dovada că își are domiciliul pe teritoriul comunității marginalizate vizate de proiect cu cartea de identitate și aduce adeverință de la Serviciul taxe și impozite și/sau extras din Registrul agricol, poate beneficia de măsuri de îmbunătățire a locuinței vizate de adeverința </w:t>
      </w:r>
      <w:r w:rsidR="00B643D3">
        <w:rPr>
          <w:rFonts w:ascii="Trebuchet MS" w:eastAsia="Trebuchet MS" w:hAnsi="Trebuchet MS" w:cs="Trebuchet MS"/>
          <w:sz w:val="24"/>
          <w:szCs w:val="24"/>
        </w:rPr>
        <w:t xml:space="preserve">emisă de </w:t>
      </w:r>
      <w:r w:rsidRPr="00BE386E">
        <w:rPr>
          <w:rFonts w:ascii="Trebuchet MS" w:eastAsia="Trebuchet MS" w:hAnsi="Trebuchet MS" w:cs="Trebuchet MS"/>
          <w:sz w:val="24"/>
          <w:szCs w:val="24"/>
        </w:rPr>
        <w:t>Serviciul taxe și impozite și/sau extrasul din Registrul agricol.</w:t>
      </w:r>
    </w:p>
    <w:p w14:paraId="2D4C72FF" w14:textId="77777777" w:rsidR="009373B5" w:rsidRPr="00BE386E" w:rsidRDefault="009373B5" w:rsidP="00CD49F8">
      <w:pPr>
        <w:spacing w:after="120" w:line="360" w:lineRule="auto"/>
        <w:jc w:val="both"/>
        <w:rPr>
          <w:rFonts w:ascii="Trebuchet MS" w:eastAsia="Trebuchet MS" w:hAnsi="Trebuchet MS" w:cs="Trebuchet MS"/>
          <w:sz w:val="24"/>
          <w:szCs w:val="24"/>
        </w:rPr>
      </w:pPr>
    </w:p>
    <w:p w14:paraId="4E35F990" w14:textId="77777777" w:rsidR="009373B5"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25.    În cazul în care o persoană locuiește într-o locuință socială proprietatea primăriei, se pot face intervenții în cadrul activității de îmbunătățire a condițiilor de locuire?</w:t>
      </w:r>
    </w:p>
    <w:p w14:paraId="00000056" w14:textId="22F9D8C4"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lastRenderedPageBreak/>
        <w:t xml:space="preserve">Răspuns: </w:t>
      </w:r>
      <w:r w:rsidRPr="00BE386E">
        <w:rPr>
          <w:rFonts w:ascii="Trebuchet MS" w:eastAsia="Trebuchet MS" w:hAnsi="Trebuchet MS" w:cs="Trebuchet MS"/>
          <w:sz w:val="24"/>
          <w:szCs w:val="24"/>
        </w:rPr>
        <w:t>Da, o persoană care face parte din GT eligibil al proiectului și locuiește într-o locuință socială</w:t>
      </w:r>
      <w:r w:rsidR="00B643D3">
        <w:rPr>
          <w:rFonts w:ascii="Trebuchet MS" w:eastAsia="Trebuchet MS" w:hAnsi="Trebuchet MS" w:cs="Trebuchet MS"/>
          <w:sz w:val="24"/>
          <w:szCs w:val="24"/>
        </w:rPr>
        <w:t>,</w:t>
      </w:r>
      <w:r w:rsidRPr="00BE386E">
        <w:rPr>
          <w:rFonts w:ascii="Trebuchet MS" w:eastAsia="Trebuchet MS" w:hAnsi="Trebuchet MS" w:cs="Trebuchet MS"/>
          <w:sz w:val="24"/>
          <w:szCs w:val="24"/>
        </w:rPr>
        <w:t xml:space="preserve"> proprietate</w:t>
      </w:r>
      <w:r w:rsidR="00B643D3">
        <w:rPr>
          <w:rFonts w:ascii="Trebuchet MS" w:eastAsia="Trebuchet MS" w:hAnsi="Trebuchet MS" w:cs="Trebuchet MS"/>
          <w:sz w:val="24"/>
          <w:szCs w:val="24"/>
        </w:rPr>
        <w:t xml:space="preserve"> </w:t>
      </w:r>
      <w:r w:rsidRPr="00BE386E">
        <w:rPr>
          <w:rFonts w:ascii="Trebuchet MS" w:eastAsia="Trebuchet MS" w:hAnsi="Trebuchet MS" w:cs="Trebuchet MS"/>
          <w:sz w:val="24"/>
          <w:szCs w:val="24"/>
        </w:rPr>
        <w:t>a primăriei, poate beneficia de măsuri de îmbunătățire a condițiilor de locuit care nu necesită autorizație de construcție.</w:t>
      </w:r>
    </w:p>
    <w:p w14:paraId="68E471A2" w14:textId="77777777" w:rsidR="009373B5" w:rsidRPr="009C74AB" w:rsidRDefault="009373B5" w:rsidP="00CD49F8">
      <w:pPr>
        <w:spacing w:after="120" w:line="360" w:lineRule="auto"/>
        <w:jc w:val="both"/>
        <w:rPr>
          <w:rFonts w:ascii="Trebuchet MS" w:eastAsia="Trebuchet MS" w:hAnsi="Trebuchet MS" w:cs="Trebuchet MS"/>
          <w:sz w:val="24"/>
          <w:szCs w:val="24"/>
        </w:rPr>
      </w:pPr>
    </w:p>
    <w:p w14:paraId="00000057" w14:textId="0C211D8B" w:rsidR="0034480D" w:rsidRPr="00AC3E46" w:rsidRDefault="008B47FA" w:rsidP="00CD49F8">
      <w:pPr>
        <w:spacing w:after="120" w:line="360" w:lineRule="auto"/>
        <w:jc w:val="both"/>
        <w:rPr>
          <w:rFonts w:ascii="Trebuchet MS" w:eastAsia="Trebuchet MS" w:hAnsi="Trebuchet MS" w:cs="Trebuchet MS"/>
          <w:sz w:val="24"/>
          <w:szCs w:val="24"/>
        </w:rPr>
      </w:pPr>
      <w:r w:rsidRPr="00AC3E46">
        <w:rPr>
          <w:rFonts w:ascii="Trebuchet MS" w:eastAsia="Trebuchet MS" w:hAnsi="Trebuchet MS" w:cs="Trebuchet MS"/>
          <w:sz w:val="24"/>
          <w:szCs w:val="24"/>
        </w:rPr>
        <w:t xml:space="preserve">26.    În situația în care survine decesul unui beneficiar în timpul executării lucrărilor </w:t>
      </w:r>
      <w:r w:rsidR="00F460B5" w:rsidRPr="00AC3E46">
        <w:rPr>
          <w:rFonts w:ascii="Trebuchet MS" w:eastAsia="Trebuchet MS" w:hAnsi="Trebuchet MS" w:cs="Trebuchet MS"/>
          <w:sz w:val="24"/>
          <w:szCs w:val="24"/>
        </w:rPr>
        <w:t xml:space="preserve">de reparație a locuințelor </w:t>
      </w:r>
      <w:r w:rsidRPr="00AC3E46">
        <w:rPr>
          <w:rFonts w:ascii="Trebuchet MS" w:eastAsia="Trebuchet MS" w:hAnsi="Trebuchet MS" w:cs="Trebuchet MS"/>
          <w:sz w:val="24"/>
          <w:szCs w:val="24"/>
        </w:rPr>
        <w:t xml:space="preserve">sau după recepția acestora, care sunt consecințele asupra eligibilității cheltuielilor? Poate fi invocată forța majoră în acest caz? </w:t>
      </w:r>
    </w:p>
    <w:p w14:paraId="00000058" w14:textId="7BF1AC53" w:rsidR="0034480D" w:rsidRPr="00AC3E46" w:rsidRDefault="008B47FA" w:rsidP="00CD49F8">
      <w:pPr>
        <w:spacing w:after="120" w:line="360" w:lineRule="auto"/>
        <w:jc w:val="both"/>
        <w:rPr>
          <w:rFonts w:ascii="Trebuchet MS" w:eastAsia="Trebuchet MS" w:hAnsi="Trebuchet MS" w:cs="Trebuchet MS"/>
          <w:sz w:val="24"/>
          <w:szCs w:val="24"/>
        </w:rPr>
      </w:pPr>
      <w:r w:rsidRPr="00AC3E46">
        <w:rPr>
          <w:rFonts w:ascii="Trebuchet MS" w:eastAsia="Trebuchet MS" w:hAnsi="Trebuchet MS" w:cs="Trebuchet MS"/>
          <w:sz w:val="24"/>
          <w:szCs w:val="24"/>
        </w:rPr>
        <w:t xml:space="preserve">Răspuns: În cazul decesului unei persoane din GT eligibil al proiectului, în timpul executării lucrărilor sau după recepția acestora, cheltuiala </w:t>
      </w:r>
      <w:proofErr w:type="gramStart"/>
      <w:r w:rsidRPr="00AC3E46">
        <w:rPr>
          <w:rFonts w:ascii="Trebuchet MS" w:eastAsia="Trebuchet MS" w:hAnsi="Trebuchet MS" w:cs="Trebuchet MS"/>
          <w:sz w:val="24"/>
          <w:szCs w:val="24"/>
        </w:rPr>
        <w:t>va</w:t>
      </w:r>
      <w:proofErr w:type="gramEnd"/>
      <w:r w:rsidRPr="00AC3E46">
        <w:rPr>
          <w:rFonts w:ascii="Trebuchet MS" w:eastAsia="Trebuchet MS" w:hAnsi="Trebuchet MS" w:cs="Trebuchet MS"/>
          <w:sz w:val="24"/>
          <w:szCs w:val="24"/>
        </w:rPr>
        <w:t xml:space="preserve"> fi considerată eligibilă</w:t>
      </w:r>
      <w:r w:rsidR="00BE0F28" w:rsidRPr="00AC3E46">
        <w:rPr>
          <w:rFonts w:ascii="Trebuchet MS" w:eastAsia="Trebuchet MS" w:hAnsi="Trebuchet MS" w:cs="Trebuchet MS"/>
          <w:sz w:val="24"/>
          <w:szCs w:val="24"/>
        </w:rPr>
        <w:t>, fiind necesare documente referitoare la deces</w:t>
      </w:r>
      <w:r w:rsidRPr="00AC3E46">
        <w:rPr>
          <w:rFonts w:ascii="Trebuchet MS" w:eastAsia="Trebuchet MS" w:hAnsi="Trebuchet MS" w:cs="Trebuchet MS"/>
          <w:sz w:val="24"/>
          <w:szCs w:val="24"/>
        </w:rPr>
        <w:t xml:space="preserve">. </w:t>
      </w:r>
      <w:r w:rsidR="00BE0F28" w:rsidRPr="00AC3E46">
        <w:rPr>
          <w:rFonts w:ascii="Trebuchet MS" w:eastAsia="Trebuchet MS" w:hAnsi="Trebuchet MS" w:cs="Trebuchet MS"/>
          <w:sz w:val="24"/>
          <w:szCs w:val="24"/>
        </w:rPr>
        <w:t>Această sitație nu se încadrează în cazurile prevăzute de forța majoră.</w:t>
      </w:r>
    </w:p>
    <w:p w14:paraId="0000005A"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5B"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27.  O societate care nu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înființată prin proiect, în subordinea / coordonarea / sub autoritatea consiliului local</w:t>
      </w:r>
      <w:r w:rsidRPr="00BE386E">
        <w:rPr>
          <w:rFonts w:ascii="Trebuchet MS" w:hAnsi="Trebuchet MS"/>
          <w:sz w:val="24"/>
          <w:szCs w:val="24"/>
        </w:rPr>
        <w:t>, poate beneficia de subvenții pentru angajați?</w:t>
      </w:r>
    </w:p>
    <w:p w14:paraId="0000005C" w14:textId="1C9C18FE"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Subvențiile conform Legii 76/2002 privind sistemul asigurărilor pentru şomaj şi stimularea ocupării forței de muncă, cu modificările și completările ulterioare, se acordă oricărui angajator în sensul următoarei definiții: persoană juridică sau persoana fizică cu sediul, respectiv domiciliul, în România ori sucursala, filiala, agenția, reprezentanța din România a unei persoane juridice străine cu sediul în străinătate, autorizată potrivit legii, care încadrează forță de muncă în condițiile legii. În consecință, o societate în subordinea / coordonarea / sub autoritatea consiliului local </w:t>
      </w:r>
      <w:r w:rsidRPr="00AC3E46">
        <w:rPr>
          <w:rFonts w:ascii="Trebuchet MS" w:eastAsia="Trebuchet MS" w:hAnsi="Trebuchet MS" w:cs="Trebuchet MS"/>
          <w:b/>
          <w:sz w:val="24"/>
          <w:szCs w:val="24"/>
        </w:rPr>
        <w:t>poate</w:t>
      </w:r>
      <w:r w:rsidRPr="00BE386E">
        <w:rPr>
          <w:rFonts w:ascii="Trebuchet MS" w:eastAsia="Trebuchet MS" w:hAnsi="Trebuchet MS" w:cs="Trebuchet MS"/>
          <w:sz w:val="24"/>
          <w:szCs w:val="24"/>
        </w:rPr>
        <w:t xml:space="preserve"> beneficia de subvenții pentru angajarea persoanelor din grupul țintă eligibil al proiectelor POCU O.S. 4.1 / 4.2. </w:t>
      </w:r>
      <w:r w:rsidR="009373B5">
        <w:rPr>
          <w:rFonts w:ascii="Trebuchet MS" w:eastAsia="Trebuchet MS" w:hAnsi="Trebuchet MS" w:cs="Trebuchet MS"/>
          <w:sz w:val="24"/>
          <w:szCs w:val="24"/>
        </w:rPr>
        <w:t>(</w:t>
      </w:r>
      <w:proofErr w:type="gramStart"/>
      <w:r w:rsidR="009373B5">
        <w:rPr>
          <w:rFonts w:ascii="Trebuchet MS" w:eastAsia="Trebuchet MS" w:hAnsi="Trebuchet MS" w:cs="Trebuchet MS"/>
          <w:sz w:val="24"/>
          <w:szCs w:val="24"/>
        </w:rPr>
        <w:t>persoane</w:t>
      </w:r>
      <w:proofErr w:type="gramEnd"/>
      <w:r w:rsidR="009373B5">
        <w:rPr>
          <w:rFonts w:ascii="Trebuchet MS" w:eastAsia="Trebuchet MS" w:hAnsi="Trebuchet MS" w:cs="Trebuchet MS"/>
          <w:sz w:val="24"/>
          <w:szCs w:val="24"/>
        </w:rPr>
        <w:t xml:space="preserve"> </w:t>
      </w:r>
      <w:r w:rsidRPr="00BE386E">
        <w:rPr>
          <w:rFonts w:ascii="Trebuchet MS" w:eastAsia="Trebuchet MS" w:hAnsi="Trebuchet MS" w:cs="Trebuchet MS"/>
          <w:sz w:val="24"/>
          <w:szCs w:val="24"/>
        </w:rPr>
        <w:t>care se încadrează în condițiile Legii 76/2002</w:t>
      </w:r>
      <w:r w:rsidR="009373B5">
        <w:rPr>
          <w:rFonts w:ascii="Trebuchet MS" w:eastAsia="Trebuchet MS" w:hAnsi="Trebuchet MS" w:cs="Trebuchet MS"/>
          <w:sz w:val="24"/>
          <w:szCs w:val="24"/>
        </w:rPr>
        <w:t>)</w:t>
      </w:r>
      <w:r w:rsidRPr="00BE386E">
        <w:rPr>
          <w:rFonts w:ascii="Trebuchet MS" w:eastAsia="Trebuchet MS" w:hAnsi="Trebuchet MS" w:cs="Trebuchet MS"/>
          <w:sz w:val="24"/>
          <w:szCs w:val="24"/>
        </w:rPr>
        <w:t>.</w:t>
      </w:r>
    </w:p>
    <w:p w14:paraId="0000005D"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5E" w14:textId="5F8953B9" w:rsidR="0034480D" w:rsidRPr="00AC3E46"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28</w:t>
      </w:r>
      <w:r w:rsidRPr="009C74AB">
        <w:rPr>
          <w:rFonts w:ascii="Trebuchet MS" w:eastAsia="Trebuchet MS" w:hAnsi="Trebuchet MS" w:cs="Trebuchet MS"/>
          <w:sz w:val="24"/>
          <w:szCs w:val="24"/>
        </w:rPr>
        <w:t xml:space="preserve">. </w:t>
      </w:r>
      <w:r w:rsidRPr="00AC3E46">
        <w:rPr>
          <w:rFonts w:ascii="Trebuchet MS" w:eastAsia="Trebuchet MS" w:hAnsi="Trebuchet MS" w:cs="Trebuchet MS"/>
          <w:sz w:val="24"/>
          <w:szCs w:val="24"/>
        </w:rPr>
        <w:t xml:space="preserve">  </w:t>
      </w:r>
      <w:r w:rsidR="00F460B5" w:rsidRPr="00AC3E46">
        <w:rPr>
          <w:rFonts w:ascii="Trebuchet MS" w:eastAsia="Trebuchet MS" w:hAnsi="Trebuchet MS" w:cs="Trebuchet MS"/>
          <w:sz w:val="24"/>
          <w:szCs w:val="24"/>
        </w:rPr>
        <w:t xml:space="preserve">Este necesară autorizația de funcționare pentru spațiul unde se desfășoară </w:t>
      </w:r>
      <w:r w:rsidRPr="00AC3E46">
        <w:rPr>
          <w:rFonts w:ascii="Trebuchet MS" w:eastAsia="Trebuchet MS" w:hAnsi="Trebuchet MS" w:cs="Trebuchet MS"/>
          <w:sz w:val="24"/>
          <w:szCs w:val="24"/>
        </w:rPr>
        <w:t>program</w:t>
      </w:r>
      <w:r w:rsidR="00F460B5" w:rsidRPr="00AC3E46">
        <w:rPr>
          <w:rFonts w:ascii="Trebuchet MS" w:eastAsia="Trebuchet MS" w:hAnsi="Trebuchet MS" w:cs="Trebuchet MS"/>
          <w:sz w:val="24"/>
          <w:szCs w:val="24"/>
        </w:rPr>
        <w:t>ul</w:t>
      </w:r>
      <w:r w:rsidRPr="00AC3E46">
        <w:rPr>
          <w:rFonts w:ascii="Trebuchet MS" w:eastAsia="Trebuchet MS" w:hAnsi="Trebuchet MS" w:cs="Trebuchet MS"/>
          <w:sz w:val="24"/>
          <w:szCs w:val="24"/>
        </w:rPr>
        <w:t xml:space="preserve"> de tip „Școala după școală”?</w:t>
      </w:r>
    </w:p>
    <w:p w14:paraId="0000005F"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9C74AB">
        <w:rPr>
          <w:rFonts w:ascii="Trebuchet MS" w:eastAsia="Trebuchet MS" w:hAnsi="Trebuchet MS" w:cs="Trebuchet MS"/>
          <w:color w:val="9900FF"/>
          <w:sz w:val="24"/>
          <w:szCs w:val="24"/>
        </w:rPr>
        <w:lastRenderedPageBreak/>
        <w:t>Răspuns:</w:t>
      </w:r>
      <w:r w:rsidRPr="009C74AB">
        <w:rPr>
          <w:rFonts w:ascii="Trebuchet MS" w:eastAsia="Trebuchet MS" w:hAnsi="Trebuchet MS" w:cs="Trebuchet MS"/>
          <w:sz w:val="24"/>
          <w:szCs w:val="24"/>
        </w:rPr>
        <w:t xml:space="preserve"> Conform prevederilor legisative în vigoare, </w:t>
      </w:r>
      <w:proofErr w:type="gramStart"/>
      <w:r w:rsidRPr="009C74AB">
        <w:rPr>
          <w:rFonts w:ascii="Trebuchet MS" w:eastAsia="Trebuchet MS" w:hAnsi="Trebuchet MS" w:cs="Trebuchet MS"/>
          <w:sz w:val="24"/>
          <w:szCs w:val="24"/>
        </w:rPr>
        <w:t>este</w:t>
      </w:r>
      <w:proofErr w:type="gramEnd"/>
      <w:r w:rsidRPr="009C74AB">
        <w:rPr>
          <w:rFonts w:ascii="Trebuchet MS" w:eastAsia="Trebuchet MS" w:hAnsi="Trebuchet MS" w:cs="Trebuchet MS"/>
          <w:sz w:val="24"/>
          <w:szCs w:val="24"/>
        </w:rPr>
        <w:t xml:space="preserve"> interzisă organizarea Programului </w:t>
      </w:r>
      <w:r w:rsidRPr="00AC3E46">
        <w:rPr>
          <w:rFonts w:ascii="Trebuchet MS" w:eastAsia="Trebuchet MS" w:hAnsi="Trebuchet MS" w:cs="Trebuchet MS"/>
          <w:sz w:val="24"/>
          <w:szCs w:val="24"/>
        </w:rPr>
        <w:t>„Școala după școală”</w:t>
      </w:r>
      <w:r w:rsidRPr="009C74AB">
        <w:rPr>
          <w:rFonts w:ascii="Trebuchet MS" w:hAnsi="Trebuchet MS"/>
          <w:sz w:val="24"/>
          <w:szCs w:val="24"/>
        </w:rPr>
        <w:t xml:space="preserve"> într-un spațiu care nu are autorizație de funcționare.</w:t>
      </w:r>
    </w:p>
    <w:p w14:paraId="00000060" w14:textId="77777777" w:rsidR="0034480D" w:rsidRPr="00BE386E" w:rsidRDefault="0034480D" w:rsidP="00CD49F8">
      <w:pPr>
        <w:spacing w:after="120" w:line="360" w:lineRule="auto"/>
        <w:ind w:left="360"/>
        <w:jc w:val="both"/>
        <w:rPr>
          <w:rFonts w:ascii="Trebuchet MS" w:eastAsia="Trebuchet MS" w:hAnsi="Trebuchet MS" w:cs="Trebuchet MS"/>
          <w:sz w:val="24"/>
          <w:szCs w:val="24"/>
        </w:rPr>
      </w:pPr>
    </w:p>
    <w:p w14:paraId="00000061" w14:textId="77777777" w:rsidR="0034480D" w:rsidRPr="00BE386E" w:rsidRDefault="008B47FA" w:rsidP="009373B5">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shd w:val="clear" w:color="auto" w:fill="FFF2CC"/>
        </w:rPr>
        <w:t xml:space="preserve">29.  </w:t>
      </w:r>
      <w:r w:rsidRPr="00BE386E">
        <w:rPr>
          <w:rFonts w:ascii="Trebuchet MS" w:eastAsia="Trebuchet MS" w:hAnsi="Trebuchet MS" w:cs="Trebuchet MS"/>
          <w:sz w:val="24"/>
          <w:szCs w:val="24"/>
        </w:rPr>
        <w:t>Se poate extinde zona marginalizată prin alipire de UAT-uri?</w:t>
      </w:r>
    </w:p>
    <w:p w14:paraId="00000062" w14:textId="325DC80F"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Nu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posibilă extinderea zonei marginalizate prin alipirea unui nou UAT, deoarece acest lucru ar duce la creșterea numărului de parteneri în cadrul proiectului și, în consecință, </w:t>
      </w:r>
      <w:r w:rsidR="00B643D3" w:rsidRPr="00BE386E">
        <w:rPr>
          <w:rFonts w:ascii="Trebuchet MS" w:eastAsia="Trebuchet MS" w:hAnsi="Trebuchet MS" w:cs="Trebuchet MS"/>
          <w:sz w:val="24"/>
          <w:szCs w:val="24"/>
        </w:rPr>
        <w:t xml:space="preserve">ar fi </w:t>
      </w:r>
      <w:r w:rsidRPr="00BE386E">
        <w:rPr>
          <w:rFonts w:ascii="Trebuchet MS" w:eastAsia="Trebuchet MS" w:hAnsi="Trebuchet MS" w:cs="Trebuchet MS"/>
          <w:sz w:val="24"/>
          <w:szCs w:val="24"/>
        </w:rPr>
        <w:t>încălcate condiţiile din perioada de evaluare a cererii de finanţare.</w:t>
      </w:r>
    </w:p>
    <w:p w14:paraId="00000063" w14:textId="77777777" w:rsidR="0034480D" w:rsidRPr="00BE386E" w:rsidRDefault="0034480D" w:rsidP="00CD49F8">
      <w:pPr>
        <w:spacing w:after="120" w:line="360" w:lineRule="auto"/>
        <w:ind w:left="360"/>
        <w:jc w:val="both"/>
        <w:rPr>
          <w:rFonts w:ascii="Trebuchet MS" w:eastAsia="Trebuchet MS" w:hAnsi="Trebuchet MS" w:cs="Trebuchet MS"/>
          <w:sz w:val="24"/>
          <w:szCs w:val="24"/>
        </w:rPr>
      </w:pPr>
    </w:p>
    <w:p w14:paraId="00000064" w14:textId="77777777" w:rsidR="0034480D" w:rsidRPr="00BE386E" w:rsidRDefault="008B47FA" w:rsidP="009373B5">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30.  Start-up-urile pot desfășura activități de îmbunătățire a locuințelor?</w:t>
      </w:r>
    </w:p>
    <w:p w14:paraId="00000065"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 xml:space="preserve">Răspuns: </w:t>
      </w:r>
      <w:r w:rsidRPr="00BE386E">
        <w:rPr>
          <w:rFonts w:ascii="Trebuchet MS" w:eastAsia="Trebuchet MS" w:hAnsi="Trebuchet MS" w:cs="Trebuchet MS"/>
          <w:sz w:val="24"/>
          <w:szCs w:val="24"/>
        </w:rPr>
        <w:t xml:space="preserve">Da, o firmă nou înființată în cadrul proiectului poate desfășura activități de îmbunătățire a locuințelor, în situația în care obiectul de activitate al firmei nou înființate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corelat cu acest specific.</w:t>
      </w:r>
    </w:p>
    <w:p w14:paraId="00000066"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 </w:t>
      </w:r>
    </w:p>
    <w:p w14:paraId="00000067"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31.   Salariul angajaților încadrați în firma nou înființată în cadrul activității de antreprenoriat poate fi diminuat după perioada de implementare de 12 luni?</w:t>
      </w:r>
    </w:p>
    <w:p w14:paraId="00000068" w14:textId="52D0B7D9"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Există obligația respectării ratei orare și a normei stabilite în planul de afaceri. Persoanele pot fi angajate atât full-time, cât şi part-time, cu condiţia ca </w:t>
      </w:r>
      <w:proofErr w:type="gramStart"/>
      <w:r w:rsidRPr="00BE386E">
        <w:rPr>
          <w:rFonts w:ascii="Trebuchet MS" w:eastAsia="Trebuchet MS" w:hAnsi="Trebuchet MS" w:cs="Trebuchet MS"/>
          <w:sz w:val="24"/>
          <w:szCs w:val="24"/>
        </w:rPr>
        <w:t>norma</w:t>
      </w:r>
      <w:proofErr w:type="gramEnd"/>
      <w:r w:rsidRPr="00BE386E">
        <w:rPr>
          <w:rFonts w:ascii="Trebuchet MS" w:eastAsia="Trebuchet MS" w:hAnsi="Trebuchet MS" w:cs="Trebuchet MS"/>
          <w:sz w:val="24"/>
          <w:szCs w:val="24"/>
        </w:rPr>
        <w:t xml:space="preserve"> să fie respectată întocmai </w:t>
      </w:r>
      <w:r w:rsidR="00B643D3">
        <w:rPr>
          <w:rFonts w:ascii="Trebuchet MS" w:eastAsia="Trebuchet MS" w:hAnsi="Trebuchet MS" w:cs="Trebuchet MS"/>
          <w:sz w:val="24"/>
          <w:szCs w:val="24"/>
        </w:rPr>
        <w:t>atât în timpul celor</w:t>
      </w:r>
      <w:r w:rsidR="00B643D3" w:rsidRPr="00BE386E">
        <w:rPr>
          <w:rFonts w:ascii="Trebuchet MS" w:eastAsia="Trebuchet MS" w:hAnsi="Trebuchet MS" w:cs="Trebuchet MS"/>
          <w:sz w:val="24"/>
          <w:szCs w:val="24"/>
        </w:rPr>
        <w:t xml:space="preserve"> 12 luni de implementare </w:t>
      </w:r>
      <w:r w:rsidR="00B643D3">
        <w:rPr>
          <w:rFonts w:ascii="Trebuchet MS" w:eastAsia="Trebuchet MS" w:hAnsi="Trebuchet MS" w:cs="Trebuchet MS"/>
          <w:sz w:val="24"/>
          <w:szCs w:val="24"/>
        </w:rPr>
        <w:t xml:space="preserve">cât </w:t>
      </w:r>
      <w:r w:rsidRPr="00BE386E">
        <w:rPr>
          <w:rFonts w:ascii="Trebuchet MS" w:eastAsia="Trebuchet MS" w:hAnsi="Trebuchet MS" w:cs="Trebuchet MS"/>
          <w:sz w:val="24"/>
          <w:szCs w:val="24"/>
        </w:rPr>
        <w:t xml:space="preserve">şi în cele 6 luni de sustenabilitate, conform planului de afaceri aprobat. Rata orară poate </w:t>
      </w:r>
      <w:proofErr w:type="gramStart"/>
      <w:r w:rsidRPr="00BE386E">
        <w:rPr>
          <w:rFonts w:ascii="Trebuchet MS" w:eastAsia="Trebuchet MS" w:hAnsi="Trebuchet MS" w:cs="Trebuchet MS"/>
          <w:sz w:val="24"/>
          <w:szCs w:val="24"/>
        </w:rPr>
        <w:t>să</w:t>
      </w:r>
      <w:proofErr w:type="gramEnd"/>
      <w:r w:rsidRPr="00BE386E">
        <w:rPr>
          <w:rFonts w:ascii="Trebuchet MS" w:eastAsia="Trebuchet MS" w:hAnsi="Trebuchet MS" w:cs="Trebuchet MS"/>
          <w:sz w:val="24"/>
          <w:szCs w:val="24"/>
        </w:rPr>
        <w:t xml:space="preserve"> crească, dar nu poate să scadă în perioada de sustenabilitate. </w:t>
      </w:r>
    </w:p>
    <w:p w14:paraId="279C4D37" w14:textId="77777777" w:rsidR="007D440C" w:rsidRPr="00BE386E" w:rsidRDefault="007D440C" w:rsidP="00CD49F8">
      <w:pPr>
        <w:spacing w:after="120" w:line="360" w:lineRule="auto"/>
        <w:jc w:val="both"/>
        <w:rPr>
          <w:rFonts w:ascii="Trebuchet MS" w:eastAsia="Trebuchet MS" w:hAnsi="Trebuchet MS" w:cs="Trebuchet MS"/>
          <w:sz w:val="24"/>
          <w:szCs w:val="24"/>
        </w:rPr>
      </w:pPr>
    </w:p>
    <w:p w14:paraId="00000069"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32.      În cazul în care se dorește extinderea comunității marginalizate, dar teritoriul vizat pentru extindere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prins în cadrul SDL - O.S. 5.1, însă acolo sunt prevăzute alte tipuri de intervenții (de exemplu, crearea unui spațiu verde) se poate extinde comunitatea marginalizată pe acest teritoriu?</w:t>
      </w:r>
    </w:p>
    <w:p w14:paraId="0000006A" w14:textId="6930DAE8"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lastRenderedPageBreak/>
        <w:t>Răspuns:</w:t>
      </w:r>
      <w:r w:rsidRPr="00BE386E">
        <w:rPr>
          <w:rFonts w:ascii="Trebuchet MS" w:eastAsia="Trebuchet MS" w:hAnsi="Trebuchet MS" w:cs="Trebuchet MS"/>
          <w:sz w:val="24"/>
          <w:szCs w:val="24"/>
        </w:rPr>
        <w:t xml:space="preserve"> Nu, comunitățile marginalizate care beneficiază de finanțare în cadrul O.S. 4.</w:t>
      </w:r>
      <w:r w:rsidRPr="00432CA7">
        <w:rPr>
          <w:rFonts w:ascii="Trebuchet MS" w:eastAsia="Trebuchet MS" w:hAnsi="Trebuchet MS" w:cs="Trebuchet MS"/>
          <w:sz w:val="24"/>
          <w:szCs w:val="24"/>
        </w:rPr>
        <w:t>1 / 4.2 v</w:t>
      </w:r>
      <w:r w:rsidRPr="00432CA7">
        <w:rPr>
          <w:rFonts w:ascii="Trebuchet MS" w:hAnsi="Trebuchet MS"/>
          <w:sz w:val="24"/>
          <w:szCs w:val="24"/>
        </w:rPr>
        <w:t>or</w:t>
      </w:r>
      <w:r w:rsidRPr="00BE386E">
        <w:rPr>
          <w:rFonts w:ascii="Trebuchet MS" w:hAnsi="Trebuchet MS"/>
          <w:sz w:val="24"/>
          <w:szCs w:val="24"/>
        </w:rPr>
        <w:t xml:space="preserve"> fi excluse de la finanțarea în cadrul O</w:t>
      </w:r>
      <w:r w:rsidR="00432CA7">
        <w:rPr>
          <w:rFonts w:ascii="Trebuchet MS" w:hAnsi="Trebuchet MS"/>
          <w:sz w:val="24"/>
          <w:szCs w:val="24"/>
        </w:rPr>
        <w:t>.</w:t>
      </w:r>
      <w:r w:rsidRPr="00BE386E">
        <w:rPr>
          <w:rFonts w:ascii="Trebuchet MS" w:hAnsi="Trebuchet MS"/>
          <w:sz w:val="24"/>
          <w:szCs w:val="24"/>
        </w:rPr>
        <w:t>S</w:t>
      </w:r>
      <w:r w:rsidR="00432CA7">
        <w:rPr>
          <w:rFonts w:ascii="Trebuchet MS" w:hAnsi="Trebuchet MS"/>
          <w:sz w:val="24"/>
          <w:szCs w:val="24"/>
        </w:rPr>
        <w:t>.</w:t>
      </w:r>
      <w:r w:rsidRPr="00BE386E">
        <w:rPr>
          <w:rFonts w:ascii="Trebuchet MS" w:hAnsi="Trebuchet MS"/>
          <w:sz w:val="24"/>
          <w:szCs w:val="24"/>
        </w:rPr>
        <w:t xml:space="preserve"> 5.1 / 5.2.</w:t>
      </w:r>
    </w:p>
    <w:p w14:paraId="0000006B" w14:textId="77777777" w:rsidR="0034480D" w:rsidRPr="00BE386E" w:rsidRDefault="0034480D" w:rsidP="00CD49F8">
      <w:pPr>
        <w:spacing w:after="120" w:line="360" w:lineRule="auto"/>
        <w:jc w:val="both"/>
        <w:rPr>
          <w:rFonts w:ascii="Trebuchet MS" w:eastAsia="Trebuchet MS" w:hAnsi="Trebuchet MS" w:cs="Trebuchet MS"/>
          <w:b/>
          <w:sz w:val="24"/>
          <w:szCs w:val="24"/>
        </w:rPr>
      </w:pPr>
    </w:p>
    <w:p w14:paraId="0000006E" w14:textId="5E88504D"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3</w:t>
      </w:r>
      <w:r w:rsidR="0025699E">
        <w:rPr>
          <w:rFonts w:ascii="Trebuchet MS" w:eastAsia="Trebuchet MS" w:hAnsi="Trebuchet MS" w:cs="Trebuchet MS"/>
          <w:sz w:val="24"/>
          <w:szCs w:val="24"/>
        </w:rPr>
        <w:t>3</w:t>
      </w:r>
      <w:r w:rsidRPr="00BE386E">
        <w:rPr>
          <w:rFonts w:ascii="Trebuchet MS" w:eastAsia="Trebuchet MS" w:hAnsi="Trebuchet MS" w:cs="Trebuchet MS"/>
          <w:sz w:val="24"/>
          <w:szCs w:val="24"/>
        </w:rPr>
        <w:t>. Ce se întâmplă în situația în care activitatea de antreprenoriat demarează cu întârziere, iar afacerile nou înființate nu vor funcționa 12 luni în perioada de implementare a proiectului?</w:t>
      </w:r>
    </w:p>
    <w:p w14:paraId="0000006F" w14:textId="77777777"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În cazul în care subvențiile pentru implementarea afacerilor sunt acordate fără respectarea condițiilor prevăzute în cadrul ghidului solicitantului (afacerile nou înființate nu vor funcționa 12 luni în perioada de implementare a proiectului), cheltuielile aferente reprezintă sume neeligibile.</w:t>
      </w:r>
    </w:p>
    <w:p w14:paraId="5F0A39CC" w14:textId="77777777" w:rsidR="00432CA7" w:rsidRPr="00BE386E" w:rsidRDefault="00432CA7" w:rsidP="00CD49F8">
      <w:pPr>
        <w:spacing w:after="120" w:line="360" w:lineRule="auto"/>
        <w:jc w:val="both"/>
        <w:rPr>
          <w:rFonts w:ascii="Trebuchet MS" w:eastAsia="Trebuchet MS" w:hAnsi="Trebuchet MS" w:cs="Trebuchet MS"/>
          <w:sz w:val="24"/>
          <w:szCs w:val="24"/>
        </w:rPr>
      </w:pPr>
    </w:p>
    <w:p w14:paraId="00000070" w14:textId="1DFEC22B"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3</w:t>
      </w:r>
      <w:r w:rsidR="0025699E">
        <w:rPr>
          <w:rFonts w:ascii="Trebuchet MS" w:eastAsia="Trebuchet MS" w:hAnsi="Trebuchet MS" w:cs="Trebuchet MS"/>
          <w:sz w:val="24"/>
          <w:szCs w:val="24"/>
        </w:rPr>
        <w:t>4</w:t>
      </w:r>
      <w:r w:rsidRPr="00BE386E">
        <w:rPr>
          <w:rFonts w:ascii="Trebuchet MS" w:eastAsia="Trebuchet MS" w:hAnsi="Trebuchet MS" w:cs="Trebuchet MS"/>
          <w:sz w:val="24"/>
          <w:szCs w:val="24"/>
        </w:rPr>
        <w:t>.   Sumele rămase neutilizate în urma contractelor de achiziții pot fi considerate economii și, în consecință, pot fi realizate modificări bugetare pentru utilizarea acestor sume în alte scopuri?</w:t>
      </w:r>
    </w:p>
    <w:p w14:paraId="00000072" w14:textId="516BA970"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 xml:space="preserve">Răspuns: </w:t>
      </w:r>
      <w:r w:rsidRPr="00BE386E">
        <w:rPr>
          <w:rFonts w:ascii="Trebuchet MS" w:eastAsia="Trebuchet MS" w:hAnsi="Trebuchet MS" w:cs="Trebuchet MS"/>
          <w:sz w:val="24"/>
          <w:szCs w:val="24"/>
        </w:rPr>
        <w:t>Nu,</w:t>
      </w:r>
      <w:r w:rsidRPr="00BE386E">
        <w:rPr>
          <w:rFonts w:ascii="Trebuchet MS" w:eastAsia="Trebuchet MS" w:hAnsi="Trebuchet MS" w:cs="Trebuchet MS"/>
          <w:color w:val="9900FF"/>
          <w:sz w:val="24"/>
          <w:szCs w:val="24"/>
        </w:rPr>
        <w:t xml:space="preserve"> </w:t>
      </w:r>
      <w:r w:rsidRPr="00BE386E">
        <w:rPr>
          <w:rFonts w:ascii="Trebuchet MS" w:eastAsia="Trebuchet MS" w:hAnsi="Trebuchet MS" w:cs="Trebuchet MS"/>
          <w:sz w:val="24"/>
          <w:szCs w:val="24"/>
        </w:rPr>
        <w:t xml:space="preserve">doar economiile </w:t>
      </w:r>
      <w:r w:rsidR="00B643D3">
        <w:rPr>
          <w:rFonts w:ascii="Trebuchet MS" w:eastAsia="Trebuchet MS" w:hAnsi="Trebuchet MS" w:cs="Trebuchet MS"/>
          <w:sz w:val="24"/>
          <w:szCs w:val="24"/>
        </w:rPr>
        <w:t>care</w:t>
      </w:r>
      <w:r w:rsidRPr="00BE386E">
        <w:rPr>
          <w:rFonts w:ascii="Trebuchet MS" w:eastAsia="Trebuchet MS" w:hAnsi="Trebuchet MS" w:cs="Trebuchet MS"/>
          <w:sz w:val="24"/>
          <w:szCs w:val="24"/>
        </w:rPr>
        <w:t xml:space="preserve"> reprezintă diferențe între valoarea estimată a cheltuielilor care nu fac obiectul achizițiilor și valoarea prevăzută sau cheltuită pot fi utilizate pentru implementarea altor activități decât cele prevăzute inițial în cadrul proiectului, în condițiile încheierii unui act adiţional la contractul de finanţare, fără </w:t>
      </w:r>
      <w:proofErr w:type="gramStart"/>
      <w:r w:rsidRPr="00BE386E">
        <w:rPr>
          <w:rFonts w:ascii="Trebuchet MS" w:eastAsia="Trebuchet MS" w:hAnsi="Trebuchet MS" w:cs="Trebuchet MS"/>
          <w:sz w:val="24"/>
          <w:szCs w:val="24"/>
        </w:rPr>
        <w:t>a</w:t>
      </w:r>
      <w:proofErr w:type="gramEnd"/>
      <w:r w:rsidRPr="00BE386E">
        <w:rPr>
          <w:rFonts w:ascii="Trebuchet MS" w:eastAsia="Trebuchet MS" w:hAnsi="Trebuchet MS" w:cs="Trebuchet MS"/>
          <w:sz w:val="24"/>
          <w:szCs w:val="24"/>
        </w:rPr>
        <w:t xml:space="preserve"> afecta obiectivele proiectului.</w:t>
      </w:r>
    </w:p>
    <w:p w14:paraId="016CEB3C" w14:textId="77777777" w:rsidR="00BE0F28" w:rsidRPr="00BE386E" w:rsidRDefault="00BE0F28" w:rsidP="00CD49F8">
      <w:pPr>
        <w:spacing w:after="120" w:line="360" w:lineRule="auto"/>
        <w:jc w:val="both"/>
        <w:rPr>
          <w:rFonts w:ascii="Trebuchet MS" w:eastAsia="Trebuchet MS" w:hAnsi="Trebuchet MS" w:cs="Trebuchet MS"/>
          <w:sz w:val="24"/>
          <w:szCs w:val="24"/>
        </w:rPr>
      </w:pPr>
    </w:p>
    <w:p w14:paraId="00000075" w14:textId="346D1A5E"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3</w:t>
      </w:r>
      <w:r w:rsidR="0025699E">
        <w:rPr>
          <w:rFonts w:ascii="Trebuchet MS" w:eastAsia="Trebuchet MS" w:hAnsi="Trebuchet MS" w:cs="Trebuchet MS"/>
          <w:sz w:val="24"/>
          <w:szCs w:val="24"/>
        </w:rPr>
        <w:t>5</w:t>
      </w:r>
      <w:r w:rsidRPr="00BE386E">
        <w:rPr>
          <w:rFonts w:ascii="Trebuchet MS" w:eastAsia="Trebuchet MS" w:hAnsi="Trebuchet MS" w:cs="Trebuchet MS"/>
          <w:sz w:val="24"/>
          <w:szCs w:val="24"/>
        </w:rPr>
        <w:t>.   Pentru activitatea privind îmbunătățirea condițiilor de locuit, grupul țintă primește materialele pentru această activi</w:t>
      </w:r>
      <w:r w:rsidR="00891C65">
        <w:rPr>
          <w:rFonts w:ascii="Trebuchet MS" w:eastAsia="Trebuchet MS" w:hAnsi="Trebuchet MS" w:cs="Trebuchet MS"/>
          <w:sz w:val="24"/>
          <w:szCs w:val="24"/>
        </w:rPr>
        <w:t>tate (materiale de construcție).</w:t>
      </w:r>
      <w:r w:rsidRPr="00BE386E">
        <w:rPr>
          <w:rFonts w:ascii="Trebuchet MS" w:eastAsia="Trebuchet MS" w:hAnsi="Trebuchet MS" w:cs="Trebuchet MS"/>
          <w:sz w:val="24"/>
          <w:szCs w:val="24"/>
        </w:rPr>
        <w:t xml:space="preserve"> </w:t>
      </w:r>
      <w:r w:rsidR="00891C65">
        <w:rPr>
          <w:rFonts w:ascii="Trebuchet MS" w:eastAsia="Trebuchet MS" w:hAnsi="Trebuchet MS" w:cs="Trebuchet MS"/>
          <w:sz w:val="24"/>
          <w:szCs w:val="24"/>
        </w:rPr>
        <w:t>U</w:t>
      </w:r>
      <w:r w:rsidR="00BE0F28">
        <w:rPr>
          <w:rFonts w:ascii="Trebuchet MS" w:eastAsia="Trebuchet MS" w:hAnsi="Trebuchet MS" w:cs="Trebuchet MS"/>
          <w:sz w:val="24"/>
          <w:szCs w:val="24"/>
        </w:rPr>
        <w:t xml:space="preserve">tilizarea </w:t>
      </w:r>
      <w:r w:rsidRPr="00BE386E">
        <w:rPr>
          <w:rFonts w:ascii="Trebuchet MS" w:eastAsia="Trebuchet MS" w:hAnsi="Trebuchet MS" w:cs="Trebuchet MS"/>
          <w:sz w:val="24"/>
          <w:szCs w:val="24"/>
        </w:rPr>
        <w:t xml:space="preserve">materialelor primite </w:t>
      </w:r>
      <w:r w:rsidR="00BE0F28">
        <w:rPr>
          <w:rFonts w:ascii="Trebuchet MS" w:eastAsia="Trebuchet MS" w:hAnsi="Trebuchet MS" w:cs="Trebuchet MS"/>
          <w:sz w:val="24"/>
          <w:szCs w:val="24"/>
        </w:rPr>
        <w:t>pentru îmbunătă</w:t>
      </w:r>
      <w:r w:rsidR="00891C65">
        <w:rPr>
          <w:rFonts w:ascii="Trebuchet MS" w:eastAsia="Trebuchet MS" w:hAnsi="Trebuchet MS" w:cs="Trebuchet MS"/>
          <w:sz w:val="24"/>
          <w:szCs w:val="24"/>
        </w:rPr>
        <w:t xml:space="preserve">țirea locuințelor </w:t>
      </w:r>
      <w:r w:rsidRPr="00BE386E">
        <w:rPr>
          <w:rFonts w:ascii="Trebuchet MS" w:eastAsia="Trebuchet MS" w:hAnsi="Trebuchet MS" w:cs="Trebuchet MS"/>
          <w:sz w:val="24"/>
          <w:szCs w:val="24"/>
        </w:rPr>
        <w:t xml:space="preserve">se poate face cu o echipă de voluntariat? </w:t>
      </w:r>
    </w:p>
    <w:p w14:paraId="00000076" w14:textId="58994A29" w:rsidR="0034480D" w:rsidRDefault="008B47FA" w:rsidP="00CD49F8">
      <w:pPr>
        <w:spacing w:after="120" w:line="360" w:lineRule="auto"/>
        <w:jc w:val="both"/>
        <w:rPr>
          <w:rFonts w:ascii="Trebuchet MS" w:eastAsia="Trebuchet MS" w:hAnsi="Trebuchet MS" w:cs="Trebuchet MS"/>
          <w:sz w:val="24"/>
          <w:szCs w:val="24"/>
          <w:u w:val="single"/>
        </w:rPr>
      </w:pPr>
      <w:r w:rsidRPr="00AC3E46">
        <w:rPr>
          <w:rFonts w:ascii="Trebuchet MS" w:eastAsia="Trebuchet MS" w:hAnsi="Trebuchet MS" w:cs="Trebuchet MS"/>
          <w:color w:val="9900FF"/>
          <w:sz w:val="24"/>
          <w:szCs w:val="24"/>
          <w:shd w:val="clear" w:color="auto" w:fill="FFFFFF" w:themeFill="background1"/>
        </w:rPr>
        <w:t>Răspuns:</w:t>
      </w:r>
      <w:r w:rsidRPr="00AC3E46">
        <w:rPr>
          <w:rFonts w:ascii="Trebuchet MS" w:eastAsia="Trebuchet MS" w:hAnsi="Trebuchet MS" w:cs="Trebuchet MS"/>
          <w:sz w:val="24"/>
          <w:szCs w:val="24"/>
          <w:shd w:val="clear" w:color="auto" w:fill="FFFFFF" w:themeFill="background1"/>
        </w:rPr>
        <w:t xml:space="preserve"> Da, utilizarea materialelor de construcție în scopul îmbunătățirii condițiilor de locuit poate fi realizată cu o echipă de voluntari</w:t>
      </w:r>
      <w:r w:rsidR="00BE0F28" w:rsidRPr="00AC3E46">
        <w:rPr>
          <w:rFonts w:ascii="Trebuchet MS" w:eastAsia="Trebuchet MS" w:hAnsi="Trebuchet MS" w:cs="Trebuchet MS"/>
          <w:sz w:val="24"/>
          <w:szCs w:val="24"/>
          <w:shd w:val="clear" w:color="auto" w:fill="FFFFFF" w:themeFill="background1"/>
        </w:rPr>
        <w:t xml:space="preserve">, în condițiile </w:t>
      </w:r>
      <w:r w:rsidR="00891C65" w:rsidRPr="00AC3E46">
        <w:rPr>
          <w:rFonts w:ascii="Trebuchet MS" w:eastAsia="Trebuchet MS" w:hAnsi="Trebuchet MS" w:cs="Trebuchet MS"/>
          <w:sz w:val="24"/>
          <w:szCs w:val="24"/>
          <w:shd w:val="clear" w:color="auto" w:fill="FFFFFF" w:themeFill="background1"/>
        </w:rPr>
        <w:t xml:space="preserve">în care beneficiarul </w:t>
      </w:r>
      <w:r w:rsidR="00891C65" w:rsidRPr="00AC3E46">
        <w:rPr>
          <w:rFonts w:ascii="Trebuchet MS" w:eastAsia="Trebuchet MS" w:hAnsi="Trebuchet MS" w:cs="Trebuchet MS"/>
          <w:sz w:val="24"/>
          <w:szCs w:val="24"/>
          <w:shd w:val="clear" w:color="auto" w:fill="FFFFFF" w:themeFill="background1"/>
        </w:rPr>
        <w:lastRenderedPageBreak/>
        <w:t>se asigură că serviciile prestate și rezultatele obținute sunt conforme celor prevăzute în cadrul cererii de finanțare</w:t>
      </w:r>
      <w:r w:rsidRPr="00AC3E46">
        <w:rPr>
          <w:rFonts w:ascii="Trebuchet MS" w:eastAsia="Trebuchet MS" w:hAnsi="Trebuchet MS" w:cs="Trebuchet MS"/>
          <w:sz w:val="24"/>
          <w:szCs w:val="24"/>
          <w:shd w:val="clear" w:color="auto" w:fill="FFFFFF" w:themeFill="background1"/>
        </w:rPr>
        <w:t>. Cu</w:t>
      </w:r>
      <w:r w:rsidRPr="009C74AB">
        <w:rPr>
          <w:rFonts w:ascii="Trebuchet MS" w:eastAsia="Trebuchet MS" w:hAnsi="Trebuchet MS" w:cs="Trebuchet MS"/>
          <w:sz w:val="24"/>
          <w:szCs w:val="24"/>
        </w:rPr>
        <w:t xml:space="preserve"> toate acestea, conform ghidului solicitantului - condiții specifice, </w:t>
      </w:r>
      <w:r w:rsidRPr="00AC3E46">
        <w:rPr>
          <w:rFonts w:ascii="Trebuchet MS" w:eastAsia="Trebuchet MS" w:hAnsi="Trebuchet MS" w:cs="Trebuchet MS"/>
          <w:sz w:val="24"/>
          <w:szCs w:val="24"/>
          <w:u w:val="single"/>
        </w:rPr>
        <w:t>lucrările de reparații, consolidări structurale, izolație termică și încălzire a locuinței, extinderi de camere, etc</w:t>
      </w:r>
      <w:r w:rsidRPr="00AC3E46">
        <w:rPr>
          <w:rFonts w:ascii="Trebuchet MS" w:eastAsia="Trebuchet MS" w:hAnsi="Trebuchet MS" w:cs="Trebuchet MS"/>
          <w:sz w:val="24"/>
          <w:szCs w:val="24"/>
        </w:rPr>
        <w:t>.</w:t>
      </w:r>
      <w:r w:rsidR="0025699E" w:rsidRPr="00AC3E46">
        <w:rPr>
          <w:rFonts w:ascii="Trebuchet MS" w:eastAsia="Trebuchet MS" w:hAnsi="Trebuchet MS" w:cs="Trebuchet MS"/>
          <w:sz w:val="24"/>
          <w:szCs w:val="24"/>
        </w:rPr>
        <w:t xml:space="preserve">  </w:t>
      </w:r>
      <w:proofErr w:type="gramStart"/>
      <w:r w:rsidR="0025699E" w:rsidRPr="009C74AB">
        <w:rPr>
          <w:rFonts w:ascii="Trebuchet MS" w:eastAsia="Trebuchet MS" w:hAnsi="Trebuchet MS" w:cs="Trebuchet MS"/>
          <w:sz w:val="24"/>
          <w:szCs w:val="24"/>
        </w:rPr>
        <w:t>sunt</w:t>
      </w:r>
      <w:proofErr w:type="gramEnd"/>
      <w:r w:rsidR="0025699E" w:rsidRPr="00AC3E46">
        <w:rPr>
          <w:rFonts w:ascii="Trebuchet MS" w:eastAsia="Trebuchet MS" w:hAnsi="Trebuchet MS" w:cs="Trebuchet MS"/>
          <w:sz w:val="24"/>
          <w:szCs w:val="24"/>
        </w:rPr>
        <w:t>, de asemenea, cheltuieli eligibile.</w:t>
      </w:r>
    </w:p>
    <w:p w14:paraId="2A4E66F6" w14:textId="77777777" w:rsidR="00891C65" w:rsidRPr="00BE386E" w:rsidRDefault="00891C65" w:rsidP="00CD49F8">
      <w:pPr>
        <w:spacing w:after="120" w:line="360" w:lineRule="auto"/>
        <w:jc w:val="both"/>
        <w:rPr>
          <w:rFonts w:ascii="Trebuchet MS" w:eastAsia="Trebuchet MS" w:hAnsi="Trebuchet MS" w:cs="Trebuchet MS"/>
          <w:sz w:val="24"/>
          <w:szCs w:val="24"/>
          <w:u w:val="single"/>
        </w:rPr>
      </w:pPr>
    </w:p>
    <w:p w14:paraId="00000077" w14:textId="0BBEE1B6"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3</w:t>
      </w:r>
      <w:r w:rsidR="009C74AB">
        <w:rPr>
          <w:rFonts w:ascii="Trebuchet MS" w:eastAsia="Trebuchet MS" w:hAnsi="Trebuchet MS" w:cs="Trebuchet MS"/>
          <w:sz w:val="24"/>
          <w:szCs w:val="24"/>
        </w:rPr>
        <w:t>6</w:t>
      </w:r>
      <w:r w:rsidRPr="00BE386E">
        <w:rPr>
          <w:rFonts w:ascii="Trebuchet MS" w:eastAsia="Trebuchet MS" w:hAnsi="Trebuchet MS" w:cs="Trebuchet MS"/>
          <w:sz w:val="24"/>
          <w:szCs w:val="24"/>
        </w:rPr>
        <w:t xml:space="preserve">.   Rezultatele detaliate în secțiunea “Rezultatele așteptate” (NU INDICATORII ASUMAȚI!) în cererea de finanțare, aferente fiecărei activități, sunt obligatoriu de îndeplinit și </w:t>
      </w:r>
      <w:r w:rsidR="00975990">
        <w:rPr>
          <w:rFonts w:ascii="Trebuchet MS" w:eastAsia="Trebuchet MS" w:hAnsi="Trebuchet MS" w:cs="Trebuchet MS"/>
          <w:sz w:val="24"/>
          <w:szCs w:val="24"/>
        </w:rPr>
        <w:t>generează</w:t>
      </w:r>
      <w:r w:rsidRPr="00BE386E">
        <w:rPr>
          <w:rFonts w:ascii="Trebuchet MS" w:eastAsia="Trebuchet MS" w:hAnsi="Trebuchet MS" w:cs="Trebuchet MS"/>
          <w:sz w:val="24"/>
          <w:szCs w:val="24"/>
        </w:rPr>
        <w:t xml:space="preserve"> corecții financiare în caz de neîndeplinire parțială? </w:t>
      </w:r>
    </w:p>
    <w:p w14:paraId="00000078" w14:textId="0807C0A4" w:rsidR="0034480D" w:rsidRDefault="00975990"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w:t>
      </w:r>
      <w:r w:rsidR="008B47FA" w:rsidRPr="00BE386E">
        <w:rPr>
          <w:rFonts w:ascii="Trebuchet MS" w:eastAsia="Trebuchet MS" w:hAnsi="Trebuchet MS" w:cs="Trebuchet MS"/>
          <w:color w:val="9900FF"/>
          <w:sz w:val="24"/>
          <w:szCs w:val="24"/>
        </w:rPr>
        <w:t>ăspuns:</w:t>
      </w:r>
      <w:r w:rsidR="008B47FA" w:rsidRPr="00BE386E">
        <w:rPr>
          <w:rFonts w:ascii="Trebuchet MS" w:eastAsia="Trebuchet MS" w:hAnsi="Trebuchet MS" w:cs="Trebuchet MS"/>
          <w:sz w:val="24"/>
          <w:szCs w:val="24"/>
        </w:rPr>
        <w:t xml:space="preserve"> Corecțiile financiare, dacă </w:t>
      </w:r>
      <w:proofErr w:type="gramStart"/>
      <w:r w:rsidR="008B47FA" w:rsidRPr="00BE386E">
        <w:rPr>
          <w:rFonts w:ascii="Trebuchet MS" w:eastAsia="Trebuchet MS" w:hAnsi="Trebuchet MS" w:cs="Trebuchet MS"/>
          <w:sz w:val="24"/>
          <w:szCs w:val="24"/>
        </w:rPr>
        <w:t>va</w:t>
      </w:r>
      <w:proofErr w:type="gramEnd"/>
      <w:r w:rsidR="008B47FA" w:rsidRPr="00BE386E">
        <w:rPr>
          <w:rFonts w:ascii="Trebuchet MS" w:eastAsia="Trebuchet MS" w:hAnsi="Trebuchet MS" w:cs="Trebuchet MS"/>
          <w:sz w:val="24"/>
          <w:szCs w:val="24"/>
        </w:rPr>
        <w:t xml:space="preserve"> fi cazul, se vor aplica</w:t>
      </w:r>
      <w:r>
        <w:rPr>
          <w:rFonts w:ascii="Trebuchet MS" w:eastAsia="Trebuchet MS" w:hAnsi="Trebuchet MS" w:cs="Trebuchet MS"/>
          <w:sz w:val="24"/>
          <w:szCs w:val="24"/>
        </w:rPr>
        <w:t xml:space="preserve"> numai </w:t>
      </w:r>
      <w:r w:rsidR="008B47FA" w:rsidRPr="00BE386E">
        <w:rPr>
          <w:rFonts w:ascii="Trebuchet MS" w:eastAsia="Trebuchet MS" w:hAnsi="Trebuchet MS" w:cs="Trebuchet MS"/>
          <w:sz w:val="24"/>
          <w:szCs w:val="24"/>
        </w:rPr>
        <w:t xml:space="preserve">în funcție de procentul atingerii </w:t>
      </w:r>
      <w:r w:rsidR="008B47FA" w:rsidRPr="00BE386E">
        <w:rPr>
          <w:rFonts w:ascii="Trebuchet MS" w:hAnsi="Trebuchet MS"/>
          <w:b/>
          <w:sz w:val="24"/>
          <w:szCs w:val="24"/>
        </w:rPr>
        <w:t>indicatorilor asumați</w:t>
      </w:r>
      <w:r w:rsidR="008B47FA" w:rsidRPr="00BE386E">
        <w:rPr>
          <w:rFonts w:ascii="Trebuchet MS" w:eastAsia="Trebuchet MS" w:hAnsi="Trebuchet MS" w:cs="Trebuchet MS"/>
          <w:sz w:val="24"/>
          <w:szCs w:val="24"/>
        </w:rPr>
        <w:t>!</w:t>
      </w:r>
    </w:p>
    <w:p w14:paraId="2C760C13" w14:textId="77777777" w:rsidR="00975990" w:rsidRPr="00BE386E" w:rsidRDefault="00975990" w:rsidP="00CD49F8">
      <w:pPr>
        <w:spacing w:after="120" w:line="360" w:lineRule="auto"/>
        <w:jc w:val="both"/>
        <w:rPr>
          <w:rFonts w:ascii="Trebuchet MS" w:eastAsia="Trebuchet MS" w:hAnsi="Trebuchet MS" w:cs="Trebuchet MS"/>
          <w:sz w:val="24"/>
          <w:szCs w:val="24"/>
        </w:rPr>
      </w:pPr>
    </w:p>
    <w:p w14:paraId="4795238A" w14:textId="34E5BC4A" w:rsidR="00975990"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3</w:t>
      </w:r>
      <w:r w:rsidR="009C74AB">
        <w:rPr>
          <w:rFonts w:ascii="Trebuchet MS" w:eastAsia="Trebuchet MS" w:hAnsi="Trebuchet MS" w:cs="Trebuchet MS"/>
          <w:sz w:val="24"/>
          <w:szCs w:val="24"/>
        </w:rPr>
        <w:t>7</w:t>
      </w:r>
      <w:r w:rsidRPr="00BE386E">
        <w:rPr>
          <w:rFonts w:ascii="Trebuchet MS" w:eastAsia="Trebuchet MS" w:hAnsi="Trebuchet MS" w:cs="Trebuchet MS"/>
          <w:sz w:val="24"/>
          <w:szCs w:val="24"/>
        </w:rPr>
        <w:t xml:space="preserve">.   În cadrul proiectelor finanțate prin O.S. 4.1/ 4.2,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eligibilă achiziția de medicamente? </w:t>
      </w:r>
    </w:p>
    <w:p w14:paraId="0000007A" w14:textId="3F814C76"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hAnsi="Trebuchet MS"/>
          <w:sz w:val="24"/>
          <w:szCs w:val="24"/>
        </w:rPr>
        <w:t xml:space="preserve"> Conform ghidurilor solicitantului, achiziția de medicamente </w:t>
      </w:r>
      <w:r w:rsidRPr="00BE386E">
        <w:rPr>
          <w:rFonts w:ascii="Trebuchet MS" w:eastAsia="Trebuchet MS" w:hAnsi="Trebuchet MS" w:cs="Trebuchet MS"/>
          <w:b/>
          <w:sz w:val="24"/>
          <w:szCs w:val="24"/>
        </w:rPr>
        <w:t>NU</w:t>
      </w:r>
      <w:r w:rsidRPr="00BE386E">
        <w:rPr>
          <w:rFonts w:ascii="Trebuchet MS" w:eastAsia="Trebuchet MS" w:hAnsi="Trebuchet MS" w:cs="Trebuchet MS"/>
          <w:sz w:val="24"/>
          <w:szCs w:val="24"/>
        </w:rPr>
        <w:t xml:space="preserve">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cheltuială eligibilă. </w:t>
      </w:r>
    </w:p>
    <w:p w14:paraId="5E83D4EB" w14:textId="77777777" w:rsidR="00FC6E79" w:rsidRPr="00BE386E" w:rsidRDefault="00FC6E79" w:rsidP="00CD49F8">
      <w:pPr>
        <w:spacing w:after="120" w:line="360" w:lineRule="auto"/>
        <w:jc w:val="both"/>
        <w:rPr>
          <w:rFonts w:ascii="Trebuchet MS" w:eastAsia="Trebuchet MS" w:hAnsi="Trebuchet MS" w:cs="Trebuchet MS"/>
          <w:sz w:val="24"/>
          <w:szCs w:val="24"/>
        </w:rPr>
      </w:pPr>
    </w:p>
    <w:p w14:paraId="0000007B" w14:textId="6C752D0F" w:rsidR="0034480D" w:rsidRPr="00BE386E" w:rsidRDefault="009C74AB" w:rsidP="00CD49F8">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38</w:t>
      </w:r>
      <w:r w:rsidR="008B47FA" w:rsidRPr="00BE386E">
        <w:rPr>
          <w:rFonts w:ascii="Trebuchet MS" w:eastAsia="Trebuchet MS" w:hAnsi="Trebuchet MS" w:cs="Trebuchet MS"/>
          <w:sz w:val="24"/>
          <w:szCs w:val="24"/>
        </w:rPr>
        <w:t>.   Sunt eligibile, în cadrul activităților de îmbunătățire a condițiilor de locuit cheltuielile cu  racordarea la rețeaua de apă, dotarea cu băi/bucătării a locuințelor, dotare cu utilități (mașina de spălat, aragaz etc.), amenajare cu mobilier, cheltuielile cu  racordare la rețeaua de energie electrică, instalare sistem energie verde, cheltuielile cu instalarea panourilor termosolare, reabilitate acoperiș, refacerea ușilor și geamurilor, izolație termică, tencuială și vopsitorie, lucrări de rezistență pentru persoanele din GT eligibil al proiectului, care nu dețin acte de proprietate și se află în imposibilitatea de a obține dreptul de proprietate, aceștia având locuințe, construite de ei, declarate la Registrul agricol de la data construirii acestor locuințe, luați în evidența Serviciului taxe și impozite?</w:t>
      </w:r>
    </w:p>
    <w:p w14:paraId="0000007D" w14:textId="664E91E8"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lastRenderedPageBreak/>
        <w:t xml:space="preserve">Răspuns: </w:t>
      </w:r>
      <w:r w:rsidRPr="00FC6E79">
        <w:rPr>
          <w:rFonts w:ascii="Trebuchet MS" w:eastAsia="Trebuchet MS" w:hAnsi="Trebuchet MS" w:cs="Trebuchet MS"/>
          <w:sz w:val="24"/>
          <w:szCs w:val="24"/>
        </w:rPr>
        <w:t xml:space="preserve">Aceste </w:t>
      </w:r>
      <w:r w:rsidRPr="00BE386E">
        <w:rPr>
          <w:rFonts w:ascii="Trebuchet MS" w:eastAsia="Trebuchet MS" w:hAnsi="Trebuchet MS" w:cs="Trebuchet MS"/>
          <w:sz w:val="24"/>
          <w:szCs w:val="24"/>
        </w:rPr>
        <w:t xml:space="preserve">categorii de lucrări sunt </w:t>
      </w:r>
      <w:r w:rsidRPr="00BE386E">
        <w:rPr>
          <w:rFonts w:ascii="Trebuchet MS" w:eastAsia="Trebuchet MS" w:hAnsi="Trebuchet MS" w:cs="Trebuchet MS"/>
          <w:b/>
          <w:sz w:val="24"/>
          <w:szCs w:val="24"/>
        </w:rPr>
        <w:t xml:space="preserve">eligibile </w:t>
      </w:r>
      <w:r w:rsidRPr="00BE386E">
        <w:rPr>
          <w:rFonts w:ascii="Trebuchet MS" w:eastAsia="Trebuchet MS" w:hAnsi="Trebuchet MS" w:cs="Trebuchet MS"/>
          <w:sz w:val="24"/>
          <w:szCs w:val="24"/>
        </w:rPr>
        <w:t xml:space="preserve">conform Ghidului Solicitantului pentru persoanele din GT eligibil al proiectului, care nu dețin acte de proprietate și se află în imposibilitatea de a obține dreptul de proprietate, aceștia având locuințe, construite de ei, declarate la Registrul agricol de la data construirii acestor locuințe, </w:t>
      </w:r>
      <w:r w:rsidR="00B643D3">
        <w:rPr>
          <w:rFonts w:ascii="Trebuchet MS" w:eastAsia="Trebuchet MS" w:hAnsi="Trebuchet MS" w:cs="Trebuchet MS"/>
          <w:sz w:val="24"/>
          <w:szCs w:val="24"/>
        </w:rPr>
        <w:t>și care apar</w:t>
      </w:r>
      <w:r w:rsidRPr="00BE386E">
        <w:rPr>
          <w:rFonts w:ascii="Trebuchet MS" w:eastAsia="Trebuchet MS" w:hAnsi="Trebuchet MS" w:cs="Trebuchet MS"/>
          <w:sz w:val="24"/>
          <w:szCs w:val="24"/>
        </w:rPr>
        <w:t xml:space="preserve"> în evidența Serviciului taxe și impozite.</w:t>
      </w:r>
    </w:p>
    <w:p w14:paraId="02E073F9" w14:textId="77777777" w:rsidR="00FC6E79" w:rsidRPr="00BE386E" w:rsidRDefault="00FC6E79" w:rsidP="00CD49F8">
      <w:pPr>
        <w:spacing w:after="120" w:line="360" w:lineRule="auto"/>
        <w:jc w:val="both"/>
        <w:rPr>
          <w:rFonts w:ascii="Trebuchet MS" w:eastAsia="Trebuchet MS" w:hAnsi="Trebuchet MS" w:cs="Trebuchet MS"/>
          <w:sz w:val="24"/>
          <w:szCs w:val="24"/>
        </w:rPr>
      </w:pPr>
    </w:p>
    <w:p w14:paraId="0000007E" w14:textId="6F405C0D" w:rsidR="0034480D" w:rsidRPr="00BE386E" w:rsidRDefault="009C74AB" w:rsidP="00CD49F8">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39</w:t>
      </w:r>
      <w:r w:rsidR="008B47FA" w:rsidRPr="00BE386E">
        <w:rPr>
          <w:rFonts w:ascii="Trebuchet MS" w:eastAsia="Trebuchet MS" w:hAnsi="Trebuchet MS" w:cs="Trebuchet MS"/>
          <w:sz w:val="24"/>
          <w:szCs w:val="24"/>
        </w:rPr>
        <w:t xml:space="preserve">.   Poate fi înființat ca start-up în cadrul activității de antreprenoriat </w:t>
      </w:r>
      <w:proofErr w:type="gramStart"/>
      <w:r w:rsidR="008B47FA" w:rsidRPr="00BE386E">
        <w:rPr>
          <w:rFonts w:ascii="Trebuchet MS" w:eastAsia="Trebuchet MS" w:hAnsi="Trebuchet MS" w:cs="Trebuchet MS"/>
          <w:sz w:val="24"/>
          <w:szCs w:val="24"/>
        </w:rPr>
        <w:t>un</w:t>
      </w:r>
      <w:proofErr w:type="gramEnd"/>
      <w:r w:rsidR="008B47FA" w:rsidRPr="00BE386E">
        <w:rPr>
          <w:rFonts w:ascii="Trebuchet MS" w:eastAsia="Trebuchet MS" w:hAnsi="Trebuchet MS" w:cs="Trebuchet MS"/>
          <w:sz w:val="24"/>
          <w:szCs w:val="24"/>
        </w:rPr>
        <w:t xml:space="preserve"> punct gastronomic local? Dar </w:t>
      </w:r>
      <w:proofErr w:type="gramStart"/>
      <w:r w:rsidR="008B47FA" w:rsidRPr="00BE386E">
        <w:rPr>
          <w:rFonts w:ascii="Trebuchet MS" w:eastAsia="Trebuchet MS" w:hAnsi="Trebuchet MS" w:cs="Trebuchet MS"/>
          <w:sz w:val="24"/>
          <w:szCs w:val="24"/>
        </w:rPr>
        <w:t>un</w:t>
      </w:r>
      <w:proofErr w:type="gramEnd"/>
      <w:r w:rsidR="008B47FA" w:rsidRPr="00BE386E">
        <w:rPr>
          <w:rFonts w:ascii="Trebuchet MS" w:eastAsia="Trebuchet MS" w:hAnsi="Trebuchet MS" w:cs="Trebuchet MS"/>
          <w:sz w:val="24"/>
          <w:szCs w:val="24"/>
        </w:rPr>
        <w:t xml:space="preserve"> magazin agricol fitosanitar, insecticide, erbicide?</w:t>
      </w:r>
    </w:p>
    <w:p w14:paraId="0000007F" w14:textId="77777777"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hAnsi="Trebuchet MS"/>
          <w:sz w:val="24"/>
          <w:szCs w:val="24"/>
        </w:rPr>
        <w:t xml:space="preserve"> Da, pot fi acordate subvenții pentru înființarea unui punct gastronomic local, precum și pentru înființarea unui</w:t>
      </w:r>
      <w:r w:rsidRPr="00BE386E">
        <w:rPr>
          <w:rFonts w:ascii="Trebuchet MS" w:eastAsia="Trebuchet MS" w:hAnsi="Trebuchet MS" w:cs="Trebuchet MS"/>
          <w:sz w:val="24"/>
          <w:szCs w:val="24"/>
        </w:rPr>
        <w:t xml:space="preserve"> magazin agricol fitosanitar, insecticide, erbicide.</w:t>
      </w:r>
    </w:p>
    <w:p w14:paraId="77CDD605" w14:textId="77777777" w:rsidR="00FC6E79" w:rsidRPr="00BE386E" w:rsidRDefault="00FC6E79" w:rsidP="00CD49F8">
      <w:pPr>
        <w:spacing w:after="120" w:line="360" w:lineRule="auto"/>
        <w:jc w:val="both"/>
        <w:rPr>
          <w:rFonts w:ascii="Trebuchet MS" w:eastAsia="Trebuchet MS" w:hAnsi="Trebuchet MS" w:cs="Trebuchet MS"/>
          <w:sz w:val="24"/>
          <w:szCs w:val="24"/>
        </w:rPr>
      </w:pPr>
    </w:p>
    <w:p w14:paraId="00000080" w14:textId="131858B5"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4</w:t>
      </w:r>
      <w:r w:rsidR="009C74AB">
        <w:rPr>
          <w:rFonts w:ascii="Trebuchet MS" w:eastAsia="Trebuchet MS" w:hAnsi="Trebuchet MS" w:cs="Trebuchet MS"/>
          <w:sz w:val="24"/>
          <w:szCs w:val="24"/>
        </w:rPr>
        <w:t>0</w:t>
      </w:r>
      <w:r w:rsidRPr="00BE386E">
        <w:rPr>
          <w:rFonts w:ascii="Trebuchet MS" w:eastAsia="Trebuchet MS" w:hAnsi="Trebuchet MS" w:cs="Trebuchet MS"/>
          <w:sz w:val="24"/>
          <w:szCs w:val="24"/>
        </w:rPr>
        <w:t>.  Pot fi organizate cursuri în domeniul agricol (văcar, îngrijitor pomi sau muncitor piscicol)?</w:t>
      </w:r>
    </w:p>
    <w:p w14:paraId="00000081" w14:textId="77777777"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 xml:space="preserve">Răspuns: </w:t>
      </w:r>
      <w:r w:rsidRPr="00BE386E">
        <w:rPr>
          <w:rFonts w:ascii="Trebuchet MS" w:eastAsia="Trebuchet MS" w:hAnsi="Trebuchet MS" w:cs="Trebuchet MS"/>
          <w:sz w:val="24"/>
          <w:szCs w:val="24"/>
        </w:rPr>
        <w:t>Da, pot fi organizate cursuri în domeniul agricol, în funcție de nevoile de ocupare identificate la nivelul comunității marginalizate.</w:t>
      </w:r>
    </w:p>
    <w:p w14:paraId="5A08190C" w14:textId="77777777" w:rsidR="0025699E" w:rsidRPr="00BE386E" w:rsidRDefault="0025699E" w:rsidP="00CD49F8">
      <w:pPr>
        <w:spacing w:after="120" w:line="360" w:lineRule="auto"/>
        <w:jc w:val="both"/>
        <w:rPr>
          <w:rFonts w:ascii="Trebuchet MS" w:eastAsia="Trebuchet MS" w:hAnsi="Trebuchet MS" w:cs="Trebuchet MS"/>
          <w:sz w:val="24"/>
          <w:szCs w:val="24"/>
        </w:rPr>
      </w:pPr>
    </w:p>
    <w:p w14:paraId="00000083" w14:textId="280FE681" w:rsidR="0034480D" w:rsidRPr="00AC3E46" w:rsidRDefault="008B47FA" w:rsidP="00CD49F8">
      <w:pPr>
        <w:spacing w:after="120" w:line="360" w:lineRule="auto"/>
        <w:jc w:val="both"/>
        <w:rPr>
          <w:rFonts w:ascii="Trebuchet MS" w:eastAsia="Trebuchet MS" w:hAnsi="Trebuchet MS" w:cs="Trebuchet MS"/>
          <w:sz w:val="24"/>
          <w:szCs w:val="24"/>
        </w:rPr>
      </w:pPr>
      <w:r w:rsidRPr="009C74AB">
        <w:rPr>
          <w:rFonts w:ascii="Trebuchet MS" w:eastAsia="Trebuchet MS" w:hAnsi="Trebuchet MS" w:cs="Trebuchet MS"/>
          <w:sz w:val="24"/>
          <w:szCs w:val="24"/>
        </w:rPr>
        <w:t>4</w:t>
      </w:r>
      <w:r w:rsidR="009C74AB">
        <w:rPr>
          <w:rFonts w:ascii="Trebuchet MS" w:eastAsia="Trebuchet MS" w:hAnsi="Trebuchet MS" w:cs="Trebuchet MS"/>
          <w:sz w:val="24"/>
          <w:szCs w:val="24"/>
        </w:rPr>
        <w:t>1</w:t>
      </w:r>
      <w:r w:rsidRPr="009C74AB">
        <w:rPr>
          <w:rFonts w:ascii="Trebuchet MS" w:eastAsia="Trebuchet MS" w:hAnsi="Trebuchet MS" w:cs="Trebuchet MS"/>
          <w:sz w:val="24"/>
          <w:szCs w:val="24"/>
        </w:rPr>
        <w:t>. Având în vedere faptul că implementarea proiectului se realizează la nivelul unei comunități restrânse, în care mare parte din c</w:t>
      </w:r>
      <w:r w:rsidRPr="00AC3E46">
        <w:rPr>
          <w:rFonts w:ascii="Trebuchet MS" w:eastAsia="Trebuchet MS" w:hAnsi="Trebuchet MS" w:cs="Trebuchet MS"/>
          <w:sz w:val="24"/>
          <w:szCs w:val="24"/>
        </w:rPr>
        <w:t>ei recrutați se înrudesc, se pot recruta în cadrul GT eligibil al proiectului membrii familiei (soțul, copiii, verișorii, nepoții) angajaților din cadrul primăriei (femeie de serviciu, bibliotecar), beneficiar al proiectului?</w:t>
      </w:r>
    </w:p>
    <w:p w14:paraId="00000084" w14:textId="05A8E91B" w:rsidR="0034480D" w:rsidRPr="00AC3E46" w:rsidRDefault="008B47FA" w:rsidP="00CD49F8">
      <w:pPr>
        <w:spacing w:after="120" w:line="360" w:lineRule="auto"/>
        <w:jc w:val="both"/>
        <w:rPr>
          <w:rStyle w:val="IntenseEmphasis"/>
          <w:color w:val="auto"/>
        </w:rPr>
      </w:pPr>
      <w:r w:rsidRPr="00AC3E46">
        <w:rPr>
          <w:rFonts w:ascii="Trebuchet MS" w:eastAsia="Trebuchet MS" w:hAnsi="Trebuchet MS" w:cs="Trebuchet MS"/>
          <w:sz w:val="24"/>
          <w:szCs w:val="24"/>
        </w:rPr>
        <w:t>Răspuns:</w:t>
      </w:r>
      <w:r w:rsidRPr="009C74AB">
        <w:rPr>
          <w:rFonts w:ascii="Trebuchet MS" w:eastAsia="Trebuchet MS" w:hAnsi="Trebuchet MS" w:cs="Trebuchet MS"/>
          <w:sz w:val="24"/>
          <w:szCs w:val="24"/>
        </w:rPr>
        <w:t xml:space="preserve"> </w:t>
      </w:r>
      <w:r w:rsidRPr="00AC3E46">
        <w:rPr>
          <w:rFonts w:ascii="Trebuchet MS" w:eastAsia="Trebuchet MS" w:hAnsi="Trebuchet MS" w:cs="Trebuchet MS"/>
          <w:sz w:val="24"/>
          <w:szCs w:val="24"/>
        </w:rPr>
        <w:t xml:space="preserve">Da, </w:t>
      </w:r>
      <w:r w:rsidR="00FC6E79" w:rsidRPr="00AC3E46">
        <w:rPr>
          <w:rFonts w:ascii="Trebuchet MS" w:eastAsia="Trebuchet MS" w:hAnsi="Trebuchet MS" w:cs="Trebuchet MS"/>
          <w:sz w:val="24"/>
          <w:szCs w:val="24"/>
        </w:rPr>
        <w:t xml:space="preserve">pot fi recrutate </w:t>
      </w:r>
      <w:r w:rsidR="0025699E" w:rsidRPr="00AC3E46">
        <w:rPr>
          <w:rFonts w:ascii="Trebuchet MS" w:eastAsia="Trebuchet MS" w:hAnsi="Trebuchet MS" w:cs="Trebuchet MS"/>
          <w:sz w:val="24"/>
          <w:szCs w:val="24"/>
        </w:rPr>
        <w:t xml:space="preserve">în GT </w:t>
      </w:r>
      <w:r w:rsidR="00FC6E79" w:rsidRPr="00AC3E46">
        <w:rPr>
          <w:rFonts w:ascii="Trebuchet MS" w:eastAsia="Trebuchet MS" w:hAnsi="Trebuchet MS" w:cs="Trebuchet MS"/>
          <w:sz w:val="24"/>
          <w:szCs w:val="24"/>
        </w:rPr>
        <w:t xml:space="preserve">rudele </w:t>
      </w:r>
      <w:r w:rsidR="0025699E" w:rsidRPr="00AC3E46">
        <w:rPr>
          <w:rFonts w:ascii="Trebuchet MS" w:eastAsia="Trebuchet MS" w:hAnsi="Trebuchet MS" w:cs="Trebuchet MS"/>
          <w:sz w:val="24"/>
          <w:szCs w:val="24"/>
        </w:rPr>
        <w:t xml:space="preserve">angajaților din cadrul primăriei, beneficiar al proiectului (rudele </w:t>
      </w:r>
      <w:r w:rsidR="00FC6E79" w:rsidRPr="00AC3E46">
        <w:rPr>
          <w:rFonts w:ascii="Trebuchet MS" w:eastAsia="Trebuchet MS" w:hAnsi="Trebuchet MS" w:cs="Trebuchet MS"/>
          <w:sz w:val="24"/>
          <w:szCs w:val="24"/>
        </w:rPr>
        <w:t>femeii de serviciu și ale bibliotecarului</w:t>
      </w:r>
      <w:r w:rsidR="0025699E">
        <w:rPr>
          <w:rFonts w:ascii="Trebuchet MS" w:eastAsia="Trebuchet MS" w:hAnsi="Trebuchet MS" w:cs="Trebuchet MS"/>
          <w:sz w:val="24"/>
          <w:szCs w:val="24"/>
        </w:rPr>
        <w:t>, angajați ai primăriei, fără putere de decizie</w:t>
      </w:r>
      <w:r w:rsidR="0025699E" w:rsidRPr="00AC3E46">
        <w:rPr>
          <w:rFonts w:ascii="Trebuchet MS" w:eastAsia="Trebuchet MS" w:hAnsi="Trebuchet MS" w:cs="Trebuchet MS"/>
          <w:sz w:val="24"/>
          <w:szCs w:val="24"/>
        </w:rPr>
        <w:t>)</w:t>
      </w:r>
      <w:r w:rsidR="00FC6E79" w:rsidRPr="00AC3E46">
        <w:rPr>
          <w:rFonts w:ascii="Trebuchet MS" w:eastAsia="Trebuchet MS" w:hAnsi="Trebuchet MS" w:cs="Trebuchet MS"/>
          <w:sz w:val="24"/>
          <w:szCs w:val="24"/>
        </w:rPr>
        <w:t xml:space="preserve">, </w:t>
      </w:r>
      <w:r w:rsidRPr="00AC3E46">
        <w:rPr>
          <w:rFonts w:ascii="Trebuchet MS" w:eastAsia="Trebuchet MS" w:hAnsi="Trebuchet MS" w:cs="Trebuchet MS"/>
          <w:sz w:val="24"/>
          <w:szCs w:val="24"/>
        </w:rPr>
        <w:t xml:space="preserve">cu condiția ca persoanele în cauză să </w:t>
      </w:r>
      <w:r w:rsidR="00AD7460" w:rsidRPr="00AC3E46">
        <w:rPr>
          <w:rFonts w:ascii="Trebuchet MS" w:eastAsia="Trebuchet MS" w:hAnsi="Trebuchet MS" w:cs="Trebuchet MS"/>
          <w:sz w:val="24"/>
          <w:szCs w:val="24"/>
        </w:rPr>
        <w:t xml:space="preserve">se încadreze </w:t>
      </w:r>
      <w:r w:rsidR="006C5F2A" w:rsidRPr="00AC3E46">
        <w:rPr>
          <w:rFonts w:ascii="Trebuchet MS" w:eastAsia="Trebuchet MS" w:hAnsi="Trebuchet MS" w:cs="Trebuchet MS"/>
          <w:sz w:val="24"/>
          <w:szCs w:val="24"/>
        </w:rPr>
        <w:t xml:space="preserve">în </w:t>
      </w:r>
      <w:r w:rsidR="00AD7460" w:rsidRPr="00AC3E46">
        <w:rPr>
          <w:rFonts w:ascii="Trebuchet MS" w:eastAsia="Trebuchet MS" w:hAnsi="Trebuchet MS" w:cs="Trebuchet MS"/>
          <w:sz w:val="24"/>
          <w:szCs w:val="24"/>
        </w:rPr>
        <w:t>grupul țintă eligibil al proiectului</w:t>
      </w:r>
      <w:r w:rsidR="00FC6E79" w:rsidRPr="00AC3E46">
        <w:rPr>
          <w:rFonts w:ascii="Trebuchet MS" w:eastAsia="Trebuchet MS" w:hAnsi="Trebuchet MS" w:cs="Trebuchet MS"/>
          <w:sz w:val="24"/>
          <w:szCs w:val="24"/>
        </w:rPr>
        <w:t>.</w:t>
      </w:r>
    </w:p>
    <w:p w14:paraId="00000086"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87" w14:textId="3C035826"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lastRenderedPageBreak/>
        <w:t>4</w:t>
      </w:r>
      <w:r w:rsidR="009C74AB">
        <w:rPr>
          <w:rFonts w:ascii="Trebuchet MS" w:eastAsia="Trebuchet MS" w:hAnsi="Trebuchet MS" w:cs="Trebuchet MS"/>
          <w:sz w:val="24"/>
          <w:szCs w:val="24"/>
        </w:rPr>
        <w:t>2</w:t>
      </w:r>
      <w:r w:rsidRPr="00BE386E">
        <w:rPr>
          <w:rFonts w:ascii="Trebuchet MS" w:eastAsia="Trebuchet MS" w:hAnsi="Trebuchet MS" w:cs="Trebuchet MS"/>
          <w:sz w:val="24"/>
          <w:szCs w:val="24"/>
        </w:rPr>
        <w:t xml:space="preserve">. Care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termenul pentru depunerea ultimei cereri de rambursare după finalizarea proiectului? Raportul tehnic se poate depune odată cu cererea de rambursare? Plățile se pot face și după finalizarea perioadei de implementare?</w:t>
      </w:r>
    </w:p>
    <w:p w14:paraId="00000088" w14:textId="02FB9CE8"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Termenul pentru depunerea ultimei cereri de rambursare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de maxim</w:t>
      </w:r>
      <w:r w:rsidR="006C5F2A">
        <w:rPr>
          <w:rFonts w:ascii="Trebuchet MS" w:eastAsia="Trebuchet MS" w:hAnsi="Trebuchet MS" w:cs="Trebuchet MS"/>
          <w:sz w:val="24"/>
          <w:szCs w:val="24"/>
        </w:rPr>
        <w:t>um</w:t>
      </w:r>
      <w:r w:rsidRPr="00BE386E">
        <w:rPr>
          <w:rFonts w:ascii="Trebuchet MS" w:eastAsia="Trebuchet MS" w:hAnsi="Trebuchet MS" w:cs="Trebuchet MS"/>
          <w:sz w:val="24"/>
          <w:szCs w:val="24"/>
        </w:rPr>
        <w:t xml:space="preserve"> 3 luni de la finalizarea proiectului. Raportul tehnic trebuie depus cu minim</w:t>
      </w:r>
      <w:r w:rsidR="006C5F2A">
        <w:rPr>
          <w:rFonts w:ascii="Trebuchet MS" w:eastAsia="Trebuchet MS" w:hAnsi="Trebuchet MS" w:cs="Trebuchet MS"/>
          <w:sz w:val="24"/>
          <w:szCs w:val="24"/>
        </w:rPr>
        <w:t>um</w:t>
      </w:r>
      <w:r w:rsidRPr="00BE386E">
        <w:rPr>
          <w:rFonts w:ascii="Trebuchet MS" w:eastAsia="Trebuchet MS" w:hAnsi="Trebuchet MS" w:cs="Trebuchet MS"/>
          <w:sz w:val="24"/>
          <w:szCs w:val="24"/>
        </w:rPr>
        <w:t xml:space="preserve"> 10 zile lucrătoare înaintea cererii de rambursare. Pentru a fi considerată eligibilă, o cheltuială trebuie </w:t>
      </w:r>
      <w:proofErr w:type="gramStart"/>
      <w:r w:rsidRPr="00BE386E">
        <w:rPr>
          <w:rFonts w:ascii="Trebuchet MS" w:eastAsia="Trebuchet MS" w:hAnsi="Trebuchet MS" w:cs="Trebuchet MS"/>
          <w:sz w:val="24"/>
          <w:szCs w:val="24"/>
        </w:rPr>
        <w:t>să</w:t>
      </w:r>
      <w:proofErr w:type="gramEnd"/>
      <w:r w:rsidRPr="00BE386E">
        <w:rPr>
          <w:rFonts w:ascii="Trebuchet MS" w:eastAsia="Trebuchet MS" w:hAnsi="Trebuchet MS" w:cs="Trebuchet MS"/>
          <w:sz w:val="24"/>
          <w:szCs w:val="24"/>
        </w:rPr>
        <w:t xml:space="preserve"> fie </w:t>
      </w:r>
      <w:r w:rsidRPr="00BE386E">
        <w:rPr>
          <w:rFonts w:ascii="Trebuchet MS" w:eastAsia="Trebuchet MS" w:hAnsi="Trebuchet MS" w:cs="Trebuchet MS"/>
          <w:sz w:val="24"/>
          <w:szCs w:val="24"/>
          <w:u w:val="single"/>
        </w:rPr>
        <w:t>angajată</w:t>
      </w:r>
      <w:r w:rsidRPr="00BE386E">
        <w:rPr>
          <w:rFonts w:ascii="Trebuchet MS" w:eastAsia="Trebuchet MS" w:hAnsi="Trebuchet MS" w:cs="Trebuchet MS"/>
          <w:sz w:val="24"/>
          <w:szCs w:val="24"/>
        </w:rPr>
        <w:t xml:space="preserve"> de beneficiar în perioada de implementare a proiectului, chiar dacă plata se efectuează după finalizarea proiectului. AM POCU recomandă, totuși, efectuarea plăților cheltuielilor angajate în perioada de implementare, aferente perioadei de implementare a proiectului, cât de repede posibil după finalizarea proiectului, astfel încât cererea de rambursare finală să fie depusă în termen de maximum 3 luni de la efectuarea acestora, conform reglementărilor legale în vigoare. </w:t>
      </w:r>
    </w:p>
    <w:p w14:paraId="00000089"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8A" w14:textId="67596B24"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4</w:t>
      </w:r>
      <w:r w:rsidR="009C74AB">
        <w:rPr>
          <w:rFonts w:ascii="Trebuchet MS" w:eastAsia="Trebuchet MS" w:hAnsi="Trebuchet MS" w:cs="Trebuchet MS"/>
          <w:sz w:val="24"/>
          <w:szCs w:val="24"/>
        </w:rPr>
        <w:t>3</w:t>
      </w:r>
      <w:r w:rsidRPr="00BE386E">
        <w:rPr>
          <w:rFonts w:ascii="Trebuchet MS" w:eastAsia="Trebuchet MS" w:hAnsi="Trebuchet MS" w:cs="Trebuchet MS"/>
          <w:sz w:val="24"/>
          <w:szCs w:val="24"/>
        </w:rPr>
        <w:t xml:space="preserve">. Numărul de persoane din secțiunea Indicatori a cererii de finanțare trebuie </w:t>
      </w:r>
      <w:proofErr w:type="gramStart"/>
      <w:r w:rsidRPr="00BE386E">
        <w:rPr>
          <w:rFonts w:ascii="Trebuchet MS" w:eastAsia="Trebuchet MS" w:hAnsi="Trebuchet MS" w:cs="Trebuchet MS"/>
          <w:sz w:val="24"/>
          <w:szCs w:val="24"/>
        </w:rPr>
        <w:t>să</w:t>
      </w:r>
      <w:proofErr w:type="gramEnd"/>
      <w:r w:rsidRPr="00BE386E">
        <w:rPr>
          <w:rFonts w:ascii="Trebuchet MS" w:eastAsia="Trebuchet MS" w:hAnsi="Trebuchet MS" w:cs="Trebuchet MS"/>
          <w:sz w:val="24"/>
          <w:szCs w:val="24"/>
        </w:rPr>
        <w:t xml:space="preserve"> coincidă cu numărul persoanelor înregistrate în Registrul Grup Țintă (Anexa 17)?</w:t>
      </w:r>
    </w:p>
    <w:p w14:paraId="0000008B"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Nu </w:t>
      </w:r>
      <w:proofErr w:type="gramStart"/>
      <w:r w:rsidRPr="00BE386E">
        <w:rPr>
          <w:rFonts w:ascii="Trebuchet MS" w:eastAsia="Trebuchet MS" w:hAnsi="Trebuchet MS" w:cs="Trebuchet MS"/>
          <w:sz w:val="24"/>
          <w:szCs w:val="24"/>
        </w:rPr>
        <w:t>este</w:t>
      </w:r>
      <w:proofErr w:type="gramEnd"/>
      <w:r w:rsidRPr="00BE386E">
        <w:rPr>
          <w:rFonts w:ascii="Trebuchet MS" w:eastAsia="Trebuchet MS" w:hAnsi="Trebuchet MS" w:cs="Trebuchet MS"/>
          <w:sz w:val="24"/>
          <w:szCs w:val="24"/>
        </w:rPr>
        <w:t xml:space="preserve"> obligatoriu ca numărul persoanelor înscrise în Registrul grup țintă (Anexa 17) să coincidă cu numărul persoanelor din secțiunea Indicatori a cererii de finanțare. Pe parcursul implementării proiectului, în Anexa 17 pot fi înscrise persoane care, din varii motive, abandonează activitățile proiectului și nu vor contribui la realizarea indicatorilor, situație în care beneficiarul proiectului trebuie </w:t>
      </w:r>
      <w:proofErr w:type="gramStart"/>
      <w:r w:rsidRPr="00BE386E">
        <w:rPr>
          <w:rFonts w:ascii="Trebuchet MS" w:eastAsia="Trebuchet MS" w:hAnsi="Trebuchet MS" w:cs="Trebuchet MS"/>
          <w:sz w:val="24"/>
          <w:szCs w:val="24"/>
        </w:rPr>
        <w:t>să</w:t>
      </w:r>
      <w:proofErr w:type="gramEnd"/>
      <w:r w:rsidRPr="00BE386E">
        <w:rPr>
          <w:rFonts w:ascii="Trebuchet MS" w:eastAsia="Trebuchet MS" w:hAnsi="Trebuchet MS" w:cs="Trebuchet MS"/>
          <w:sz w:val="24"/>
          <w:szCs w:val="24"/>
        </w:rPr>
        <w:t xml:space="preserve"> recruteze noi persoane, astfel încât să atingă indicatorii asumați prin proiect. </w:t>
      </w:r>
    </w:p>
    <w:p w14:paraId="0000008D"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8F" w14:textId="6C702CE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4</w:t>
      </w:r>
      <w:r w:rsidR="009C74AB">
        <w:rPr>
          <w:rFonts w:ascii="Trebuchet MS" w:eastAsia="Trebuchet MS" w:hAnsi="Trebuchet MS" w:cs="Trebuchet MS"/>
          <w:sz w:val="24"/>
          <w:szCs w:val="24"/>
        </w:rPr>
        <w:t>4</w:t>
      </w:r>
      <w:r w:rsidRPr="00BE386E">
        <w:rPr>
          <w:rFonts w:ascii="Trebuchet MS" w:eastAsia="Trebuchet MS" w:hAnsi="Trebuchet MS" w:cs="Trebuchet MS"/>
          <w:sz w:val="24"/>
          <w:szCs w:val="24"/>
        </w:rPr>
        <w:t>. Există o anumită listă de coduri CAEN pentru firmele care pot fi înființate prin proiect?</w:t>
      </w:r>
    </w:p>
    <w:p w14:paraId="00000090"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 xml:space="preserve">Răspuns: </w:t>
      </w:r>
      <w:r w:rsidRPr="00BE386E">
        <w:rPr>
          <w:rFonts w:ascii="Trebuchet MS" w:eastAsia="Trebuchet MS" w:hAnsi="Trebuchet MS" w:cs="Trebuchet MS"/>
          <w:sz w:val="24"/>
          <w:szCs w:val="24"/>
        </w:rPr>
        <w:t>Nu există o listă predefinită a codurilor CAEN aferente firmelor nou înființate în cadrul proiectelor POCU O.S. 4.1 / 4.2. Există, însă, câteva domenii exceptate de la acordarea ajutorului de minimis, conform ghidului solicitantului:</w:t>
      </w:r>
    </w:p>
    <w:p w14:paraId="00000091" w14:textId="77777777" w:rsidR="0034480D" w:rsidRPr="00BE386E" w:rsidRDefault="008B47FA" w:rsidP="00CD49F8">
      <w:pPr>
        <w:spacing w:after="120" w:line="360" w:lineRule="auto"/>
        <w:ind w:left="720" w:hanging="360"/>
        <w:jc w:val="both"/>
        <w:rPr>
          <w:rFonts w:ascii="Trebuchet MS" w:eastAsia="Trebuchet MS" w:hAnsi="Trebuchet MS" w:cs="Trebuchet MS"/>
          <w:sz w:val="24"/>
          <w:szCs w:val="24"/>
        </w:rPr>
      </w:pPr>
      <w:r w:rsidRPr="00BE386E">
        <w:rPr>
          <w:rFonts w:ascii="Trebuchet MS" w:eastAsia="Trebuchet MS" w:hAnsi="Trebuchet MS" w:cs="Trebuchet MS"/>
          <w:sz w:val="24"/>
          <w:szCs w:val="24"/>
        </w:rPr>
        <w:lastRenderedPageBreak/>
        <w:t>a)</w:t>
      </w:r>
      <w:r w:rsidRPr="00BE386E">
        <w:rPr>
          <w:rFonts w:ascii="Trebuchet MS" w:eastAsia="Trebuchet MS" w:hAnsi="Trebuchet MS" w:cs="Trebuchet MS"/>
          <w:sz w:val="24"/>
          <w:szCs w:val="24"/>
        </w:rPr>
        <w:tab/>
      </w:r>
      <w:proofErr w:type="gramStart"/>
      <w:r w:rsidRPr="00BE386E">
        <w:rPr>
          <w:rFonts w:ascii="Trebuchet MS" w:eastAsia="Trebuchet MS" w:hAnsi="Trebuchet MS" w:cs="Trebuchet MS"/>
          <w:sz w:val="24"/>
          <w:szCs w:val="24"/>
        </w:rPr>
        <w:t>ajutoarele</w:t>
      </w:r>
      <w:proofErr w:type="gramEnd"/>
      <w:r w:rsidRPr="00BE386E">
        <w:rPr>
          <w:rFonts w:ascii="Trebuchet MS" w:eastAsia="Trebuchet MS" w:hAnsi="Trebuchet MS" w:cs="Trebuchet MS"/>
          <w:sz w:val="24"/>
          <w:szCs w:val="24"/>
        </w:rPr>
        <w:t xml:space="preserve"> acordate întreprinderilor care-si desfășoară activitatea în sectoarele pescuitului si acvaculturii, reglementate de Regulamentul (CE) nr. 104/2000 al Consiliului din 17 decembrie 1999 privind organizarea comună a pieţelor în sectorul produselor pescăreşti şi de acvacultură, publicat în Jurnalul Oficial al Uniunii Europene nr. L 17/21.01.2000;</w:t>
      </w:r>
    </w:p>
    <w:p w14:paraId="00000092" w14:textId="77777777" w:rsidR="0034480D" w:rsidRPr="00BE386E" w:rsidRDefault="008B47FA" w:rsidP="00CD49F8">
      <w:pPr>
        <w:spacing w:after="120" w:line="360" w:lineRule="auto"/>
        <w:ind w:left="720" w:hanging="360"/>
        <w:jc w:val="both"/>
        <w:rPr>
          <w:rFonts w:ascii="Trebuchet MS" w:eastAsia="Trebuchet MS" w:hAnsi="Trebuchet MS" w:cs="Trebuchet MS"/>
          <w:sz w:val="24"/>
          <w:szCs w:val="24"/>
        </w:rPr>
      </w:pPr>
      <w:r w:rsidRPr="00BE386E">
        <w:rPr>
          <w:rFonts w:ascii="Trebuchet MS" w:eastAsia="Trebuchet MS" w:hAnsi="Trebuchet MS" w:cs="Trebuchet MS"/>
          <w:sz w:val="24"/>
          <w:szCs w:val="24"/>
        </w:rPr>
        <w:t>b)</w:t>
      </w:r>
      <w:r w:rsidRPr="00BE386E">
        <w:rPr>
          <w:rFonts w:ascii="Trebuchet MS" w:eastAsia="Trebuchet MS" w:hAnsi="Trebuchet MS" w:cs="Trebuchet MS"/>
          <w:sz w:val="24"/>
          <w:szCs w:val="24"/>
        </w:rPr>
        <w:tab/>
      </w:r>
      <w:proofErr w:type="gramStart"/>
      <w:r w:rsidRPr="00BE386E">
        <w:rPr>
          <w:rFonts w:ascii="Trebuchet MS" w:eastAsia="Trebuchet MS" w:hAnsi="Trebuchet MS" w:cs="Trebuchet MS"/>
          <w:sz w:val="24"/>
          <w:szCs w:val="24"/>
        </w:rPr>
        <w:t>ajutoarele</w:t>
      </w:r>
      <w:proofErr w:type="gramEnd"/>
      <w:r w:rsidRPr="00BE386E">
        <w:rPr>
          <w:rFonts w:ascii="Trebuchet MS" w:eastAsia="Trebuchet MS" w:hAnsi="Trebuchet MS" w:cs="Trebuchet MS"/>
          <w:sz w:val="24"/>
          <w:szCs w:val="24"/>
        </w:rPr>
        <w:t xml:space="preserve"> acordate întreprinderilor care își desfășoară activitatea în domeniul producției primare de produse agricole, astfel cum sunt enumerate în Anexa 1 a Tratatului CE;</w:t>
      </w:r>
    </w:p>
    <w:p w14:paraId="00000093" w14:textId="77777777" w:rsidR="0034480D" w:rsidRPr="00BE386E" w:rsidRDefault="008B47FA" w:rsidP="00CD49F8">
      <w:pPr>
        <w:spacing w:after="120" w:line="360" w:lineRule="auto"/>
        <w:ind w:left="720" w:hanging="360"/>
        <w:jc w:val="both"/>
        <w:rPr>
          <w:rFonts w:ascii="Trebuchet MS" w:eastAsia="Trebuchet MS" w:hAnsi="Trebuchet MS" w:cs="Trebuchet MS"/>
          <w:sz w:val="24"/>
          <w:szCs w:val="24"/>
        </w:rPr>
      </w:pPr>
      <w:r w:rsidRPr="00BE386E">
        <w:rPr>
          <w:rFonts w:ascii="Trebuchet MS" w:eastAsia="Trebuchet MS" w:hAnsi="Trebuchet MS" w:cs="Trebuchet MS"/>
          <w:sz w:val="24"/>
          <w:szCs w:val="24"/>
        </w:rPr>
        <w:t>c)</w:t>
      </w:r>
      <w:r w:rsidRPr="00BE386E">
        <w:rPr>
          <w:rFonts w:ascii="Trebuchet MS" w:eastAsia="Trebuchet MS" w:hAnsi="Trebuchet MS" w:cs="Trebuchet MS"/>
          <w:sz w:val="24"/>
          <w:szCs w:val="24"/>
        </w:rPr>
        <w:tab/>
      </w:r>
      <w:proofErr w:type="gramStart"/>
      <w:r w:rsidRPr="00BE386E">
        <w:rPr>
          <w:rFonts w:ascii="Trebuchet MS" w:eastAsia="Trebuchet MS" w:hAnsi="Trebuchet MS" w:cs="Trebuchet MS"/>
          <w:sz w:val="24"/>
          <w:szCs w:val="24"/>
        </w:rPr>
        <w:t>ajutoarele</w:t>
      </w:r>
      <w:proofErr w:type="gramEnd"/>
      <w:r w:rsidRPr="00BE386E">
        <w:rPr>
          <w:rFonts w:ascii="Trebuchet MS" w:eastAsia="Trebuchet MS" w:hAnsi="Trebuchet MS" w:cs="Trebuchet MS"/>
          <w:sz w:val="24"/>
          <w:szCs w:val="24"/>
        </w:rPr>
        <w:t xml:space="preserve"> acordate întreprinderilor care își desfășoară activitatea în sectorul transformării si comercializării produselor agricole, prevăzute in Anexa nr. 1 a Tratatului CE, în următoarele cazuri:</w:t>
      </w:r>
    </w:p>
    <w:p w14:paraId="00000094" w14:textId="77777777" w:rsidR="0034480D" w:rsidRPr="00BE386E" w:rsidRDefault="008B47FA" w:rsidP="00CD49F8">
      <w:pPr>
        <w:numPr>
          <w:ilvl w:val="0"/>
          <w:numId w:val="1"/>
        </w:num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atunci când valoarea ajutorului este stabilită pe baza preţului sau a cantităţii produselor în cauză achiziţionate de la producătorii primari sau introduse pe piaţă de întreprinderile în cauză;</w:t>
      </w:r>
    </w:p>
    <w:p w14:paraId="00000095" w14:textId="77777777" w:rsidR="0034480D" w:rsidRPr="00BE386E" w:rsidRDefault="008B47FA" w:rsidP="00CD49F8">
      <w:pPr>
        <w:numPr>
          <w:ilvl w:val="0"/>
          <w:numId w:val="1"/>
        </w:numPr>
        <w:spacing w:after="120" w:line="360" w:lineRule="auto"/>
        <w:jc w:val="both"/>
        <w:rPr>
          <w:rFonts w:ascii="Trebuchet MS" w:eastAsia="Trebuchet MS" w:hAnsi="Trebuchet MS" w:cs="Trebuchet MS"/>
          <w:sz w:val="24"/>
          <w:szCs w:val="24"/>
        </w:rPr>
      </w:pPr>
      <w:proofErr w:type="gramStart"/>
      <w:r w:rsidRPr="00BE386E">
        <w:rPr>
          <w:rFonts w:ascii="Trebuchet MS" w:eastAsia="Trebuchet MS" w:hAnsi="Trebuchet MS" w:cs="Trebuchet MS"/>
          <w:sz w:val="24"/>
          <w:szCs w:val="24"/>
        </w:rPr>
        <w:t>atunci</w:t>
      </w:r>
      <w:proofErr w:type="gramEnd"/>
      <w:r w:rsidRPr="00BE386E">
        <w:rPr>
          <w:rFonts w:ascii="Trebuchet MS" w:eastAsia="Trebuchet MS" w:hAnsi="Trebuchet MS" w:cs="Trebuchet MS"/>
          <w:sz w:val="24"/>
          <w:szCs w:val="24"/>
        </w:rPr>
        <w:t xml:space="preserve"> când ajutorul este condiţionat de transferarea lui parţială sau integrală către producători primari.</w:t>
      </w:r>
    </w:p>
    <w:p w14:paraId="00000096" w14:textId="77777777" w:rsidR="0034480D" w:rsidRPr="00BE386E" w:rsidRDefault="008B47FA" w:rsidP="00CD49F8">
      <w:pPr>
        <w:spacing w:after="120" w:line="360" w:lineRule="auto"/>
        <w:ind w:left="720" w:hanging="360"/>
        <w:jc w:val="both"/>
        <w:rPr>
          <w:rFonts w:ascii="Trebuchet MS" w:eastAsia="Trebuchet MS" w:hAnsi="Trebuchet MS" w:cs="Trebuchet MS"/>
          <w:sz w:val="24"/>
          <w:szCs w:val="24"/>
        </w:rPr>
      </w:pPr>
      <w:r w:rsidRPr="00BE386E">
        <w:rPr>
          <w:rFonts w:ascii="Trebuchet MS" w:eastAsia="Trebuchet MS" w:hAnsi="Trebuchet MS" w:cs="Trebuchet MS"/>
          <w:sz w:val="24"/>
          <w:szCs w:val="24"/>
        </w:rPr>
        <w:t>d)</w:t>
      </w:r>
      <w:r w:rsidRPr="00BE386E">
        <w:rPr>
          <w:rFonts w:ascii="Trebuchet MS" w:eastAsia="Trebuchet MS" w:hAnsi="Trebuchet MS" w:cs="Trebuchet MS"/>
          <w:sz w:val="24"/>
          <w:szCs w:val="24"/>
        </w:rPr>
        <w:tab/>
      </w:r>
      <w:proofErr w:type="gramStart"/>
      <w:r w:rsidRPr="00BE386E">
        <w:rPr>
          <w:rFonts w:ascii="Trebuchet MS" w:eastAsia="Trebuchet MS" w:hAnsi="Trebuchet MS" w:cs="Trebuchet MS"/>
          <w:sz w:val="24"/>
          <w:szCs w:val="24"/>
        </w:rPr>
        <w:t>ajutoarele</w:t>
      </w:r>
      <w:proofErr w:type="gramEnd"/>
      <w:r w:rsidRPr="00BE386E">
        <w:rPr>
          <w:rFonts w:ascii="Trebuchet MS" w:eastAsia="Trebuchet MS" w:hAnsi="Trebuchet MS" w:cs="Trebuchet MS"/>
          <w:sz w:val="24"/>
          <w:szCs w:val="24"/>
        </w:rPr>
        <w:t xml:space="preserve"> destinate activităţilor legate de export către ţări terţe sau către state membre, respectiv ajutoarele legate direct de cantităţile exportate, ajutoarele  destinate înfiinţării si funcţionării unei reţele de distribuţie sau destinate altor cheltuieli curente legate de activitatea de export;</w:t>
      </w:r>
    </w:p>
    <w:p w14:paraId="00000097" w14:textId="77777777" w:rsidR="0034480D" w:rsidRPr="00BE386E" w:rsidRDefault="008B47FA" w:rsidP="00CD49F8">
      <w:pPr>
        <w:spacing w:after="120" w:line="360" w:lineRule="auto"/>
        <w:ind w:left="720" w:hanging="360"/>
        <w:jc w:val="both"/>
        <w:rPr>
          <w:rFonts w:ascii="Trebuchet MS" w:eastAsia="Trebuchet MS" w:hAnsi="Trebuchet MS" w:cs="Trebuchet MS"/>
          <w:sz w:val="24"/>
          <w:szCs w:val="24"/>
        </w:rPr>
      </w:pPr>
      <w:r w:rsidRPr="00BE386E">
        <w:rPr>
          <w:rFonts w:ascii="Trebuchet MS" w:eastAsia="Trebuchet MS" w:hAnsi="Trebuchet MS" w:cs="Trebuchet MS"/>
          <w:sz w:val="24"/>
          <w:szCs w:val="24"/>
        </w:rPr>
        <w:t>e)</w:t>
      </w:r>
      <w:r w:rsidRPr="00BE386E">
        <w:rPr>
          <w:rFonts w:ascii="Trebuchet MS" w:eastAsia="Trebuchet MS" w:hAnsi="Trebuchet MS" w:cs="Trebuchet MS"/>
          <w:sz w:val="24"/>
          <w:szCs w:val="24"/>
        </w:rPr>
        <w:tab/>
      </w:r>
      <w:proofErr w:type="gramStart"/>
      <w:r w:rsidRPr="00BE386E">
        <w:rPr>
          <w:rFonts w:ascii="Trebuchet MS" w:eastAsia="Trebuchet MS" w:hAnsi="Trebuchet MS" w:cs="Trebuchet MS"/>
          <w:sz w:val="24"/>
          <w:szCs w:val="24"/>
        </w:rPr>
        <w:t>ajutoarele</w:t>
      </w:r>
      <w:proofErr w:type="gramEnd"/>
      <w:r w:rsidRPr="00BE386E">
        <w:rPr>
          <w:rFonts w:ascii="Trebuchet MS" w:eastAsia="Trebuchet MS" w:hAnsi="Trebuchet MS" w:cs="Trebuchet MS"/>
          <w:sz w:val="24"/>
          <w:szCs w:val="24"/>
        </w:rPr>
        <w:t xml:space="preserve"> subordonate folosirii mărfurilor naţionale în locul celor importate;</w:t>
      </w:r>
    </w:p>
    <w:p w14:paraId="00000098" w14:textId="77777777" w:rsidR="0034480D" w:rsidRDefault="008B47FA" w:rsidP="00CD49F8">
      <w:pPr>
        <w:spacing w:after="120" w:line="360" w:lineRule="auto"/>
        <w:ind w:left="720" w:hanging="360"/>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f) </w:t>
      </w:r>
      <w:r w:rsidRPr="00BE386E">
        <w:rPr>
          <w:rFonts w:ascii="Trebuchet MS" w:eastAsia="Trebuchet MS" w:hAnsi="Trebuchet MS" w:cs="Trebuchet MS"/>
          <w:sz w:val="24"/>
          <w:szCs w:val="24"/>
        </w:rPr>
        <w:tab/>
      </w:r>
      <w:proofErr w:type="gramStart"/>
      <w:r w:rsidRPr="00BE386E">
        <w:rPr>
          <w:rFonts w:ascii="Trebuchet MS" w:eastAsia="Trebuchet MS" w:hAnsi="Trebuchet MS" w:cs="Trebuchet MS"/>
          <w:sz w:val="24"/>
          <w:szCs w:val="24"/>
        </w:rPr>
        <w:t>ajutoarele</w:t>
      </w:r>
      <w:proofErr w:type="gramEnd"/>
      <w:r w:rsidRPr="00BE386E">
        <w:rPr>
          <w:rFonts w:ascii="Trebuchet MS" w:eastAsia="Trebuchet MS" w:hAnsi="Trebuchet MS" w:cs="Trebuchet MS"/>
          <w:sz w:val="24"/>
          <w:szCs w:val="24"/>
        </w:rPr>
        <w:t xml:space="preserve"> pentru achiziţia de vehicule de transport rutier de mărfuri.</w:t>
      </w:r>
    </w:p>
    <w:p w14:paraId="03924940" w14:textId="77777777" w:rsidR="006C5F2A" w:rsidRPr="00BE386E" w:rsidRDefault="006C5F2A" w:rsidP="00CD49F8">
      <w:pPr>
        <w:spacing w:after="120" w:line="360" w:lineRule="auto"/>
        <w:ind w:left="720" w:hanging="360"/>
        <w:jc w:val="both"/>
        <w:rPr>
          <w:rFonts w:ascii="Trebuchet MS" w:eastAsia="Trebuchet MS" w:hAnsi="Trebuchet MS" w:cs="Trebuchet MS"/>
          <w:sz w:val="24"/>
          <w:szCs w:val="24"/>
        </w:rPr>
      </w:pPr>
    </w:p>
    <w:p w14:paraId="00000099" w14:textId="2677782E" w:rsidR="0034480D" w:rsidRPr="00AC3E46" w:rsidRDefault="008B47FA" w:rsidP="00CD49F8">
      <w:pPr>
        <w:spacing w:after="120" w:line="360" w:lineRule="auto"/>
        <w:jc w:val="both"/>
        <w:rPr>
          <w:rFonts w:ascii="Trebuchet MS" w:eastAsia="Trebuchet MS" w:hAnsi="Trebuchet MS" w:cs="Trebuchet MS"/>
          <w:sz w:val="24"/>
          <w:szCs w:val="24"/>
        </w:rPr>
      </w:pPr>
      <w:r w:rsidRPr="009C74AB">
        <w:rPr>
          <w:rFonts w:ascii="Trebuchet MS" w:eastAsia="Trebuchet MS" w:hAnsi="Trebuchet MS" w:cs="Trebuchet MS"/>
          <w:sz w:val="24"/>
          <w:szCs w:val="24"/>
        </w:rPr>
        <w:t>4</w:t>
      </w:r>
      <w:r w:rsidR="009C74AB">
        <w:rPr>
          <w:rFonts w:ascii="Trebuchet MS" w:eastAsia="Trebuchet MS" w:hAnsi="Trebuchet MS" w:cs="Trebuchet MS"/>
          <w:sz w:val="24"/>
          <w:szCs w:val="24"/>
        </w:rPr>
        <w:t>5</w:t>
      </w:r>
      <w:r w:rsidRPr="009C74AB">
        <w:rPr>
          <w:rFonts w:ascii="Trebuchet MS" w:eastAsia="Trebuchet MS" w:hAnsi="Trebuchet MS" w:cs="Trebuchet MS"/>
          <w:sz w:val="24"/>
          <w:szCs w:val="24"/>
        </w:rPr>
        <w:t>. Dacă o persoană din GT se angajează la unul din partenerii din proiect, această persoană contribuie la realizarea indicatoru</w:t>
      </w:r>
      <w:r w:rsidRPr="00AC3E46">
        <w:rPr>
          <w:rFonts w:ascii="Trebuchet MS" w:eastAsia="Trebuchet MS" w:hAnsi="Trebuchet MS" w:cs="Trebuchet MS"/>
          <w:sz w:val="24"/>
          <w:szCs w:val="24"/>
        </w:rPr>
        <w:t xml:space="preserve">lui </w:t>
      </w:r>
      <w:r w:rsidRPr="00AC3E46">
        <w:rPr>
          <w:rFonts w:ascii="Trebuchet MS" w:eastAsia="Trebuchet MS" w:hAnsi="Trebuchet MS" w:cs="Trebuchet MS"/>
          <w:i/>
          <w:sz w:val="24"/>
          <w:szCs w:val="24"/>
        </w:rPr>
        <w:t xml:space="preserve">4S38 Persoane aflate în risc de sărăcie și excluziune socială din comunitățile marginalizate care au un loc de muncă, inclusiv </w:t>
      </w:r>
      <w:r w:rsidRPr="00AC3E46">
        <w:rPr>
          <w:rFonts w:ascii="Trebuchet MS" w:eastAsia="Trebuchet MS" w:hAnsi="Trebuchet MS" w:cs="Trebuchet MS"/>
          <w:i/>
          <w:sz w:val="24"/>
          <w:szCs w:val="24"/>
        </w:rPr>
        <w:lastRenderedPageBreak/>
        <w:t>cele care desfășoară o activitate independentă, la încetarea calității de participant?</w:t>
      </w:r>
      <w:r w:rsidRPr="00AC3E46">
        <w:rPr>
          <w:rFonts w:ascii="Trebuchet MS" w:eastAsia="Trebuchet MS" w:hAnsi="Trebuchet MS" w:cs="Trebuchet MS"/>
          <w:sz w:val="24"/>
          <w:szCs w:val="24"/>
        </w:rPr>
        <w:t xml:space="preserve"> În cazul unui răspuns pozitiv, se poate acorda subvenție angajatorului?</w:t>
      </w:r>
    </w:p>
    <w:p w14:paraId="0000009A" w14:textId="77777777" w:rsidR="0034480D" w:rsidRPr="00AC3E46" w:rsidRDefault="008B47FA" w:rsidP="00CD49F8">
      <w:pPr>
        <w:spacing w:after="120" w:line="360" w:lineRule="auto"/>
        <w:jc w:val="both"/>
        <w:rPr>
          <w:rFonts w:ascii="Trebuchet MS" w:eastAsia="Trebuchet MS" w:hAnsi="Trebuchet MS" w:cs="Trebuchet MS"/>
          <w:sz w:val="24"/>
          <w:szCs w:val="24"/>
        </w:rPr>
      </w:pPr>
      <w:r w:rsidRPr="00AC3E46">
        <w:rPr>
          <w:rFonts w:ascii="Trebuchet MS" w:eastAsia="Trebuchet MS" w:hAnsi="Trebuchet MS" w:cs="Trebuchet MS"/>
          <w:color w:val="9900FF"/>
          <w:sz w:val="24"/>
          <w:szCs w:val="24"/>
        </w:rPr>
        <w:t>Răspuns:</w:t>
      </w:r>
      <w:r w:rsidRPr="00AC3E46">
        <w:rPr>
          <w:rFonts w:ascii="Trebuchet MS" w:eastAsia="Trebuchet MS" w:hAnsi="Trebuchet MS" w:cs="Trebuchet MS"/>
          <w:sz w:val="24"/>
          <w:szCs w:val="24"/>
        </w:rPr>
        <w:t xml:space="preserve"> Da, o persoană din GT eligibil al proiectului care se angajează la unul dintre partenerii implicați în implementarea proiectului </w:t>
      </w:r>
      <w:proofErr w:type="gramStart"/>
      <w:r w:rsidRPr="00AC3E46">
        <w:rPr>
          <w:rFonts w:ascii="Trebuchet MS" w:eastAsia="Trebuchet MS" w:hAnsi="Trebuchet MS" w:cs="Trebuchet MS"/>
          <w:sz w:val="24"/>
          <w:szCs w:val="24"/>
        </w:rPr>
        <w:t>va</w:t>
      </w:r>
      <w:proofErr w:type="gramEnd"/>
      <w:r w:rsidRPr="00AC3E46">
        <w:rPr>
          <w:rFonts w:ascii="Trebuchet MS" w:eastAsia="Trebuchet MS" w:hAnsi="Trebuchet MS" w:cs="Trebuchet MS"/>
          <w:sz w:val="24"/>
          <w:szCs w:val="24"/>
        </w:rPr>
        <w:t xml:space="preserve"> contribui la atingerea indicatorului de ocupare. Partenerul nu </w:t>
      </w:r>
      <w:proofErr w:type="gramStart"/>
      <w:r w:rsidRPr="00AC3E46">
        <w:rPr>
          <w:rFonts w:ascii="Trebuchet MS" w:eastAsia="Trebuchet MS" w:hAnsi="Trebuchet MS" w:cs="Trebuchet MS"/>
          <w:sz w:val="24"/>
          <w:szCs w:val="24"/>
        </w:rPr>
        <w:t>va</w:t>
      </w:r>
      <w:proofErr w:type="gramEnd"/>
      <w:r w:rsidRPr="00AC3E46">
        <w:rPr>
          <w:rFonts w:ascii="Trebuchet MS" w:eastAsia="Trebuchet MS" w:hAnsi="Trebuchet MS" w:cs="Trebuchet MS"/>
          <w:sz w:val="24"/>
          <w:szCs w:val="24"/>
        </w:rPr>
        <w:t xml:space="preserve"> putea să beneficieze de subvenția destinată angajatorilor, prevăzută în cadrul proiectului, dar poate beneficia de subvenția acordată de ANOFM / AJOFM.</w:t>
      </w:r>
    </w:p>
    <w:p w14:paraId="0000009B"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9C" w14:textId="504A43AB" w:rsidR="0034480D" w:rsidRPr="00AC3E46" w:rsidRDefault="008B47FA" w:rsidP="00CD49F8">
      <w:pPr>
        <w:spacing w:after="120" w:line="360" w:lineRule="auto"/>
        <w:jc w:val="both"/>
        <w:rPr>
          <w:rFonts w:ascii="Trebuchet MS" w:eastAsia="Trebuchet MS" w:hAnsi="Trebuchet MS" w:cs="Trebuchet MS"/>
          <w:sz w:val="24"/>
          <w:szCs w:val="24"/>
        </w:rPr>
      </w:pPr>
      <w:r w:rsidRPr="009C74AB">
        <w:rPr>
          <w:rFonts w:ascii="Trebuchet MS" w:eastAsia="Trebuchet MS" w:hAnsi="Trebuchet MS" w:cs="Trebuchet MS"/>
          <w:sz w:val="24"/>
          <w:szCs w:val="24"/>
        </w:rPr>
        <w:t>4</w:t>
      </w:r>
      <w:r w:rsidR="009C74AB">
        <w:rPr>
          <w:rFonts w:ascii="Trebuchet MS" w:eastAsia="Trebuchet MS" w:hAnsi="Trebuchet MS" w:cs="Trebuchet MS"/>
          <w:sz w:val="24"/>
          <w:szCs w:val="24"/>
        </w:rPr>
        <w:t>6</w:t>
      </w:r>
      <w:r w:rsidRPr="00AC3E46">
        <w:rPr>
          <w:rFonts w:ascii="Trebuchet MS" w:eastAsia="Trebuchet MS" w:hAnsi="Trebuchet MS" w:cs="Trebuchet MS"/>
          <w:sz w:val="24"/>
          <w:szCs w:val="24"/>
        </w:rPr>
        <w:t xml:space="preserve">.    Aceeași persoană din Grupul Țintă poate </w:t>
      </w:r>
      <w:proofErr w:type="gramStart"/>
      <w:r w:rsidRPr="00AC3E46">
        <w:rPr>
          <w:rFonts w:ascii="Trebuchet MS" w:eastAsia="Trebuchet MS" w:hAnsi="Trebuchet MS" w:cs="Trebuchet MS"/>
          <w:sz w:val="24"/>
          <w:szCs w:val="24"/>
        </w:rPr>
        <w:t>să</w:t>
      </w:r>
      <w:proofErr w:type="gramEnd"/>
      <w:r w:rsidRPr="00AC3E46">
        <w:rPr>
          <w:rFonts w:ascii="Trebuchet MS" w:eastAsia="Trebuchet MS" w:hAnsi="Trebuchet MS" w:cs="Trebuchet MS"/>
          <w:sz w:val="24"/>
          <w:szCs w:val="24"/>
        </w:rPr>
        <w:t xml:space="preserve"> facă două cursuri de formare profesională și să primească subvenție pentru ambele? O persoană a terminat </w:t>
      </w:r>
      <w:proofErr w:type="gramStart"/>
      <w:r w:rsidRPr="00AC3E46">
        <w:rPr>
          <w:rFonts w:ascii="Trebuchet MS" w:eastAsia="Trebuchet MS" w:hAnsi="Trebuchet MS" w:cs="Trebuchet MS"/>
          <w:sz w:val="24"/>
          <w:szCs w:val="24"/>
        </w:rPr>
        <w:t>un</w:t>
      </w:r>
      <w:proofErr w:type="gramEnd"/>
      <w:r w:rsidRPr="00AC3E46">
        <w:rPr>
          <w:rFonts w:ascii="Trebuchet MS" w:eastAsia="Trebuchet MS" w:hAnsi="Trebuchet MS" w:cs="Trebuchet MS"/>
          <w:sz w:val="24"/>
          <w:szCs w:val="24"/>
        </w:rPr>
        <w:t xml:space="preserve"> curs de calificare nivel 1, a încasat subventia, după care, în perioada de mediere, constată că pentru a se putea angaja ar fi oportun să se califice în alt domeniu. În acest caz, mai poate beneficia în cadrul aceluiași proiect de </w:t>
      </w:r>
      <w:proofErr w:type="gramStart"/>
      <w:r w:rsidRPr="00AC3E46">
        <w:rPr>
          <w:rFonts w:ascii="Trebuchet MS" w:eastAsia="Trebuchet MS" w:hAnsi="Trebuchet MS" w:cs="Trebuchet MS"/>
          <w:sz w:val="24"/>
          <w:szCs w:val="24"/>
        </w:rPr>
        <w:t>un</w:t>
      </w:r>
      <w:proofErr w:type="gramEnd"/>
      <w:r w:rsidRPr="00AC3E46">
        <w:rPr>
          <w:rFonts w:ascii="Trebuchet MS" w:eastAsia="Trebuchet MS" w:hAnsi="Trebuchet MS" w:cs="Trebuchet MS"/>
          <w:sz w:val="24"/>
          <w:szCs w:val="24"/>
        </w:rPr>
        <w:t xml:space="preserve"> alt curs de calificare (nivel 1 sau 2) și să primească și subvenție la final?</w:t>
      </w:r>
    </w:p>
    <w:p w14:paraId="0000009D" w14:textId="07B2749B" w:rsidR="0034480D" w:rsidRPr="00BE386E" w:rsidRDefault="008B47FA" w:rsidP="00CD49F8">
      <w:pPr>
        <w:spacing w:after="120" w:line="360" w:lineRule="auto"/>
        <w:jc w:val="both"/>
        <w:rPr>
          <w:rFonts w:ascii="Trebuchet MS" w:eastAsia="Trebuchet MS" w:hAnsi="Trebuchet MS" w:cs="Trebuchet MS"/>
          <w:sz w:val="24"/>
          <w:szCs w:val="24"/>
        </w:rPr>
      </w:pPr>
      <w:r w:rsidRPr="00AC3E46">
        <w:rPr>
          <w:rFonts w:ascii="Trebuchet MS" w:eastAsia="Trebuchet MS" w:hAnsi="Trebuchet MS" w:cs="Trebuchet MS"/>
          <w:color w:val="9900FF"/>
          <w:sz w:val="24"/>
          <w:szCs w:val="24"/>
        </w:rPr>
        <w:t>Răspuns:</w:t>
      </w:r>
      <w:r w:rsidRPr="00AC3E46">
        <w:rPr>
          <w:rFonts w:ascii="Trebuchet MS" w:eastAsia="Trebuchet MS" w:hAnsi="Trebuchet MS" w:cs="Trebuchet MS"/>
          <w:sz w:val="24"/>
          <w:szCs w:val="24"/>
        </w:rPr>
        <w:t xml:space="preserve"> Persoanele din GT eligibil al proiectului participă la cursurile identificate a fi utile ca urmare </w:t>
      </w:r>
      <w:proofErr w:type="gramStart"/>
      <w:r w:rsidRPr="00AC3E46">
        <w:rPr>
          <w:rFonts w:ascii="Trebuchet MS" w:eastAsia="Trebuchet MS" w:hAnsi="Trebuchet MS" w:cs="Trebuchet MS"/>
          <w:sz w:val="24"/>
          <w:szCs w:val="24"/>
        </w:rPr>
        <w:t>a</w:t>
      </w:r>
      <w:proofErr w:type="gramEnd"/>
      <w:r w:rsidRPr="00AC3E46">
        <w:rPr>
          <w:rFonts w:ascii="Trebuchet MS" w:eastAsia="Trebuchet MS" w:hAnsi="Trebuchet MS" w:cs="Trebuchet MS"/>
          <w:sz w:val="24"/>
          <w:szCs w:val="24"/>
        </w:rPr>
        <w:t xml:space="preserve"> analizei nevoilor comunității marginalizate. În consecință, fiecare persoană înscrisă în GT trebuie </w:t>
      </w:r>
      <w:proofErr w:type="gramStart"/>
      <w:r w:rsidRPr="00AC3E46">
        <w:rPr>
          <w:rFonts w:ascii="Trebuchet MS" w:eastAsia="Trebuchet MS" w:hAnsi="Trebuchet MS" w:cs="Trebuchet MS"/>
          <w:sz w:val="24"/>
          <w:szCs w:val="24"/>
        </w:rPr>
        <w:t>să</w:t>
      </w:r>
      <w:proofErr w:type="gramEnd"/>
      <w:r w:rsidRPr="00AC3E46">
        <w:rPr>
          <w:rFonts w:ascii="Trebuchet MS" w:eastAsia="Trebuchet MS" w:hAnsi="Trebuchet MS" w:cs="Trebuchet MS"/>
          <w:sz w:val="24"/>
          <w:szCs w:val="24"/>
        </w:rPr>
        <w:t xml:space="preserve"> participe la cursul care îi oferă cele mai mari oportunități d</w:t>
      </w:r>
      <w:r w:rsidR="006C5F2A" w:rsidRPr="00AC3E46">
        <w:rPr>
          <w:rFonts w:ascii="Trebuchet MS" w:eastAsia="Trebuchet MS" w:hAnsi="Trebuchet MS" w:cs="Trebuchet MS"/>
          <w:sz w:val="24"/>
          <w:szCs w:val="24"/>
        </w:rPr>
        <w:t>e angajare. În situația în care</w:t>
      </w:r>
      <w:r w:rsidRPr="00AC3E46">
        <w:rPr>
          <w:rFonts w:ascii="Trebuchet MS" w:eastAsia="Trebuchet MS" w:hAnsi="Trebuchet MS" w:cs="Trebuchet MS"/>
          <w:sz w:val="24"/>
          <w:szCs w:val="24"/>
        </w:rPr>
        <w:t xml:space="preserve"> participă, însă, la un al doilea curs în cadrul proiectului, în scopul maximizării șanselor de a atinge indicatorul de ocupare, cea de-a doua subvenție acordată cursantului (similară primei subvenții) nu este cheltuială eligibilă din bugetul proiectului. </w:t>
      </w:r>
    </w:p>
    <w:p w14:paraId="64300A11" w14:textId="77777777" w:rsidR="006C5F2A" w:rsidRDefault="006C5F2A" w:rsidP="00CD49F8">
      <w:pPr>
        <w:spacing w:after="120" w:line="360" w:lineRule="auto"/>
        <w:jc w:val="both"/>
        <w:rPr>
          <w:rFonts w:ascii="Trebuchet MS" w:eastAsia="Trebuchet MS" w:hAnsi="Trebuchet MS" w:cs="Trebuchet MS"/>
          <w:sz w:val="24"/>
          <w:szCs w:val="24"/>
        </w:rPr>
      </w:pPr>
    </w:p>
    <w:p w14:paraId="0DEB91A6" w14:textId="4C12D17C" w:rsidR="006C5F2A" w:rsidRPr="00BE386E" w:rsidRDefault="006C5F2A" w:rsidP="006C5F2A">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4</w:t>
      </w:r>
      <w:r w:rsidR="009C74AB">
        <w:rPr>
          <w:rFonts w:ascii="Trebuchet MS" w:eastAsia="Trebuchet MS" w:hAnsi="Trebuchet MS" w:cs="Trebuchet MS"/>
          <w:sz w:val="24"/>
          <w:szCs w:val="24"/>
        </w:rPr>
        <w:t>7</w:t>
      </w:r>
      <w:r w:rsidRPr="00BE386E">
        <w:rPr>
          <w:rFonts w:ascii="Trebuchet MS" w:eastAsia="Trebuchet MS" w:hAnsi="Trebuchet MS" w:cs="Trebuchet MS"/>
          <w:sz w:val="24"/>
          <w:szCs w:val="24"/>
        </w:rPr>
        <w:t xml:space="preserve">. Câte tranșe de plată se pot solicita pentru firmele nou înființate? </w:t>
      </w:r>
    </w:p>
    <w:p w14:paraId="000000A7" w14:textId="152930BB" w:rsidR="0034480D" w:rsidRPr="00BE386E" w:rsidRDefault="006C5F2A" w:rsidP="00CD49F8">
      <w:pPr>
        <w:spacing w:after="120" w:line="360" w:lineRule="auto"/>
        <w:jc w:val="both"/>
        <w:rPr>
          <w:rFonts w:ascii="Trebuchet MS" w:eastAsia="Trebuchet MS" w:hAnsi="Trebuchet MS" w:cs="Trebuchet MS"/>
          <w:color w:val="38761D"/>
          <w:sz w:val="24"/>
          <w:szCs w:val="24"/>
        </w:rPr>
      </w:pPr>
      <w:r w:rsidRPr="00AC3E46">
        <w:rPr>
          <w:rFonts w:ascii="Trebuchet MS" w:eastAsia="Trebuchet MS" w:hAnsi="Trebuchet MS" w:cs="Trebuchet MS"/>
          <w:color w:val="7030A0"/>
          <w:sz w:val="24"/>
          <w:szCs w:val="24"/>
        </w:rPr>
        <w:t xml:space="preserve">Răspuns: </w:t>
      </w:r>
      <w:r w:rsidRPr="00AC3E46">
        <w:rPr>
          <w:rFonts w:ascii="Trebuchet MS" w:eastAsia="Trebuchet MS" w:hAnsi="Trebuchet MS" w:cs="Trebuchet MS"/>
          <w:sz w:val="24"/>
          <w:szCs w:val="24"/>
        </w:rPr>
        <w:t>În ghidul solicitantului nu există prevederi referitoare la numărul tranșelor prin care se solicită plățile aferente ajutorului de minimis pentru afacerile nou înființate.</w:t>
      </w:r>
      <w:r w:rsidR="0025699E" w:rsidRPr="009C74AB">
        <w:rPr>
          <w:rFonts w:ascii="Trebuchet MS" w:eastAsia="Trebuchet MS" w:hAnsi="Trebuchet MS" w:cs="Trebuchet MS"/>
          <w:sz w:val="24"/>
          <w:szCs w:val="24"/>
        </w:rPr>
        <w:t xml:space="preserve"> Aceste tranșe </w:t>
      </w:r>
      <w:r w:rsidR="0025699E" w:rsidRPr="00AC3E46">
        <w:rPr>
          <w:rFonts w:ascii="Trebuchet MS" w:eastAsia="Trebuchet MS" w:hAnsi="Trebuchet MS" w:cs="Trebuchet MS"/>
          <w:sz w:val="24"/>
          <w:szCs w:val="24"/>
        </w:rPr>
        <w:t xml:space="preserve">de plată se vor solicita în funcție </w:t>
      </w:r>
      <w:r w:rsidR="00C47F31" w:rsidRPr="00AC3E46">
        <w:rPr>
          <w:rFonts w:ascii="Trebuchet MS" w:eastAsia="Trebuchet MS" w:hAnsi="Trebuchet MS" w:cs="Trebuchet MS"/>
          <w:sz w:val="24"/>
          <w:szCs w:val="24"/>
        </w:rPr>
        <w:t xml:space="preserve">necesitățile apărute, ca urmare </w:t>
      </w:r>
      <w:proofErr w:type="gramStart"/>
      <w:r w:rsidR="00C47F31" w:rsidRPr="00AC3E46">
        <w:rPr>
          <w:rFonts w:ascii="Trebuchet MS" w:eastAsia="Trebuchet MS" w:hAnsi="Trebuchet MS" w:cs="Trebuchet MS"/>
          <w:sz w:val="24"/>
          <w:szCs w:val="24"/>
        </w:rPr>
        <w:t>a</w:t>
      </w:r>
      <w:proofErr w:type="gramEnd"/>
      <w:r w:rsidR="00C47F31" w:rsidRPr="00AC3E46">
        <w:rPr>
          <w:rFonts w:ascii="Trebuchet MS" w:eastAsia="Trebuchet MS" w:hAnsi="Trebuchet MS" w:cs="Trebuchet MS"/>
          <w:sz w:val="24"/>
          <w:szCs w:val="24"/>
        </w:rPr>
        <w:t xml:space="preserve"> evoluției implementării planurilor de afaceri.</w:t>
      </w:r>
      <w:r w:rsidR="0025699E">
        <w:rPr>
          <w:rFonts w:ascii="Trebuchet MS" w:eastAsia="Trebuchet MS" w:hAnsi="Trebuchet MS" w:cs="Trebuchet MS"/>
          <w:sz w:val="24"/>
          <w:szCs w:val="24"/>
        </w:rPr>
        <w:t xml:space="preserve">  </w:t>
      </w:r>
    </w:p>
    <w:sectPr w:rsidR="0034480D" w:rsidRPr="00BE386E">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E3FDB" w14:textId="77777777" w:rsidR="00AE766F" w:rsidRDefault="00AE766F" w:rsidP="00CD49F8">
      <w:pPr>
        <w:spacing w:line="240" w:lineRule="auto"/>
      </w:pPr>
      <w:r>
        <w:separator/>
      </w:r>
    </w:p>
  </w:endnote>
  <w:endnote w:type="continuationSeparator" w:id="0">
    <w:p w14:paraId="66D8589D" w14:textId="77777777" w:rsidR="00AE766F" w:rsidRDefault="00AE766F" w:rsidP="00CD4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284920"/>
      <w:docPartObj>
        <w:docPartGallery w:val="Page Numbers (Bottom of Page)"/>
        <w:docPartUnique/>
      </w:docPartObj>
    </w:sdtPr>
    <w:sdtEndPr>
      <w:rPr>
        <w:noProof/>
      </w:rPr>
    </w:sdtEndPr>
    <w:sdtContent>
      <w:p w14:paraId="52225272" w14:textId="66B09282" w:rsidR="005C7148" w:rsidRDefault="005C7148">
        <w:pPr>
          <w:pStyle w:val="Footer"/>
          <w:jc w:val="center"/>
        </w:pPr>
        <w:r>
          <w:fldChar w:fldCharType="begin"/>
        </w:r>
        <w:r>
          <w:instrText xml:space="preserve"> PAGE   \* MERGEFORMAT </w:instrText>
        </w:r>
        <w:r>
          <w:fldChar w:fldCharType="separate"/>
        </w:r>
        <w:r w:rsidR="00F75022">
          <w:rPr>
            <w:noProof/>
          </w:rPr>
          <w:t>19</w:t>
        </w:r>
        <w:r>
          <w:rPr>
            <w:noProof/>
          </w:rPr>
          <w:fldChar w:fldCharType="end"/>
        </w:r>
      </w:p>
    </w:sdtContent>
  </w:sdt>
  <w:p w14:paraId="460075F5" w14:textId="77777777" w:rsidR="005C7148" w:rsidRDefault="005C7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66283" w14:textId="77777777" w:rsidR="00AE766F" w:rsidRDefault="00AE766F" w:rsidP="00CD49F8">
      <w:pPr>
        <w:spacing w:line="240" w:lineRule="auto"/>
      </w:pPr>
      <w:r>
        <w:separator/>
      </w:r>
    </w:p>
  </w:footnote>
  <w:footnote w:type="continuationSeparator" w:id="0">
    <w:p w14:paraId="7AE6FD1D" w14:textId="77777777" w:rsidR="00AE766F" w:rsidRDefault="00AE766F" w:rsidP="00CD49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704EA" w14:textId="14FCAED8" w:rsidR="00AF7536" w:rsidRDefault="00AF7536">
    <w:pPr>
      <w:pStyle w:val="Header"/>
    </w:pPr>
    <w:r>
      <w:rPr>
        <w:noProof/>
        <w:lang w:val="en-US"/>
      </w:rPr>
      <w:drawing>
        <wp:inline distT="0" distB="0" distL="0" distR="0" wp14:anchorId="3CCC4985" wp14:editId="042D3DE0">
          <wp:extent cx="50958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entenar_MFE_DGECU-01.png"/>
                  <pic:cNvPicPr/>
                </pic:nvPicPr>
                <pic:blipFill rotWithShape="1">
                  <a:blip r:embed="rId1">
                    <a:extLst>
                      <a:ext uri="{28A0092B-C50C-407E-A947-70E740481C1C}">
                        <a14:useLocalDpi xmlns:a14="http://schemas.microsoft.com/office/drawing/2010/main" val="0"/>
                      </a:ext>
                    </a:extLst>
                  </a:blip>
                  <a:srcRect r="24085"/>
                  <a:stretch/>
                </pic:blipFill>
                <pic:spPr bwMode="auto">
                  <a:xfrm>
                    <a:off x="0" y="0"/>
                    <a:ext cx="5119656" cy="95694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1588B"/>
    <w:multiLevelType w:val="multilevel"/>
    <w:tmpl w:val="0DE43C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783FE0"/>
    <w:multiLevelType w:val="multilevel"/>
    <w:tmpl w:val="78CA6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8B52BD"/>
    <w:multiLevelType w:val="multilevel"/>
    <w:tmpl w:val="B164E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FF4A78"/>
    <w:multiLevelType w:val="multilevel"/>
    <w:tmpl w:val="4B34598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0D"/>
    <w:rsid w:val="00134017"/>
    <w:rsid w:val="002262EB"/>
    <w:rsid w:val="0025144D"/>
    <w:rsid w:val="0025699E"/>
    <w:rsid w:val="002B1C4B"/>
    <w:rsid w:val="00301EA4"/>
    <w:rsid w:val="0034480D"/>
    <w:rsid w:val="00400BD1"/>
    <w:rsid w:val="00432CA7"/>
    <w:rsid w:val="005C7148"/>
    <w:rsid w:val="006152DB"/>
    <w:rsid w:val="006C5F2A"/>
    <w:rsid w:val="007D440C"/>
    <w:rsid w:val="00891C65"/>
    <w:rsid w:val="008B47FA"/>
    <w:rsid w:val="009373B5"/>
    <w:rsid w:val="00975990"/>
    <w:rsid w:val="009C74AB"/>
    <w:rsid w:val="00A26363"/>
    <w:rsid w:val="00A9189D"/>
    <w:rsid w:val="00A97685"/>
    <w:rsid w:val="00AC3E46"/>
    <w:rsid w:val="00AD7460"/>
    <w:rsid w:val="00AE766F"/>
    <w:rsid w:val="00AF7536"/>
    <w:rsid w:val="00B02BA4"/>
    <w:rsid w:val="00B643D3"/>
    <w:rsid w:val="00BE0F28"/>
    <w:rsid w:val="00BE386E"/>
    <w:rsid w:val="00C47F31"/>
    <w:rsid w:val="00CD49F8"/>
    <w:rsid w:val="00CE2B26"/>
    <w:rsid w:val="00D53985"/>
    <w:rsid w:val="00D57308"/>
    <w:rsid w:val="00DF5C8C"/>
    <w:rsid w:val="00EB21C5"/>
    <w:rsid w:val="00F340EC"/>
    <w:rsid w:val="00F460B5"/>
    <w:rsid w:val="00F75022"/>
    <w:rsid w:val="00FC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7DCED-D00D-4B6F-952E-33C1690E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D49F8"/>
    <w:pPr>
      <w:tabs>
        <w:tab w:val="center" w:pos="4680"/>
        <w:tab w:val="right" w:pos="9360"/>
      </w:tabs>
      <w:spacing w:line="240" w:lineRule="auto"/>
    </w:pPr>
  </w:style>
  <w:style w:type="character" w:customStyle="1" w:styleId="HeaderChar">
    <w:name w:val="Header Char"/>
    <w:basedOn w:val="DefaultParagraphFont"/>
    <w:link w:val="Header"/>
    <w:uiPriority w:val="99"/>
    <w:rsid w:val="00CD49F8"/>
  </w:style>
  <w:style w:type="paragraph" w:styleId="Footer">
    <w:name w:val="footer"/>
    <w:basedOn w:val="Normal"/>
    <w:link w:val="FooterChar"/>
    <w:uiPriority w:val="99"/>
    <w:unhideWhenUsed/>
    <w:rsid w:val="00CD49F8"/>
    <w:pPr>
      <w:tabs>
        <w:tab w:val="center" w:pos="4680"/>
        <w:tab w:val="right" w:pos="9360"/>
      </w:tabs>
      <w:spacing w:line="240" w:lineRule="auto"/>
    </w:pPr>
  </w:style>
  <w:style w:type="character" w:customStyle="1" w:styleId="FooterChar">
    <w:name w:val="Footer Char"/>
    <w:basedOn w:val="DefaultParagraphFont"/>
    <w:link w:val="Footer"/>
    <w:uiPriority w:val="99"/>
    <w:rsid w:val="00CD49F8"/>
  </w:style>
  <w:style w:type="paragraph" w:styleId="BalloonText">
    <w:name w:val="Balloon Text"/>
    <w:basedOn w:val="Normal"/>
    <w:link w:val="BalloonTextChar"/>
    <w:uiPriority w:val="99"/>
    <w:semiHidden/>
    <w:unhideWhenUsed/>
    <w:rsid w:val="009373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3B5"/>
    <w:rPr>
      <w:rFonts w:ascii="Segoe UI" w:hAnsi="Segoe UI" w:cs="Segoe UI"/>
      <w:sz w:val="18"/>
      <w:szCs w:val="18"/>
    </w:rPr>
  </w:style>
  <w:style w:type="character" w:styleId="IntenseEmphasis">
    <w:name w:val="Intense Emphasis"/>
    <w:basedOn w:val="DefaultParagraphFont"/>
    <w:uiPriority w:val="21"/>
    <w:qFormat/>
    <w:rsid w:val="007D440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0B1A0-F861-4C13-94F9-FA82EB36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19</Pages>
  <Words>5193</Words>
  <Characters>29604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 Cristina Dobrescu</dc:creator>
  <cp:lastModifiedBy>doinita</cp:lastModifiedBy>
  <cp:revision>10</cp:revision>
  <dcterms:created xsi:type="dcterms:W3CDTF">2019-07-30T10:47:00Z</dcterms:created>
  <dcterms:modified xsi:type="dcterms:W3CDTF">2019-08-01T05:21:00Z</dcterms:modified>
</cp:coreProperties>
</file>