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C7B0B" w14:textId="6C76C534" w:rsidR="000230FE" w:rsidRDefault="003C2877" w:rsidP="003C2877">
      <w:pPr>
        <w:jc w:val="center"/>
        <w:rPr>
          <w:b/>
          <w:bCs/>
          <w:lang w:val="ro-RO"/>
        </w:rPr>
      </w:pPr>
      <w:bookmarkStart w:id="0" w:name="_GoBack"/>
      <w:r>
        <w:rPr>
          <w:b/>
          <w:bCs/>
          <w:lang w:val="ro-RO"/>
        </w:rPr>
        <w:t>POR: Apelul destinat c</w:t>
      </w:r>
      <w:r w:rsidRPr="003C2877">
        <w:rPr>
          <w:b/>
          <w:bCs/>
          <w:lang w:val="ro-RO"/>
        </w:rPr>
        <w:t>entre</w:t>
      </w:r>
      <w:r>
        <w:rPr>
          <w:b/>
          <w:bCs/>
          <w:lang w:val="ro-RO"/>
        </w:rPr>
        <w:t>lor</w:t>
      </w:r>
      <w:r w:rsidRPr="003C2877">
        <w:rPr>
          <w:b/>
          <w:bCs/>
          <w:lang w:val="ro-RO"/>
        </w:rPr>
        <w:t xml:space="preserve"> comunitare integrate</w:t>
      </w:r>
      <w:r w:rsidR="00C03B83">
        <w:rPr>
          <w:b/>
          <w:bCs/>
          <w:lang w:val="ro-RO"/>
        </w:rPr>
        <w:t xml:space="preserve"> </w:t>
      </w:r>
      <w:r>
        <w:rPr>
          <w:b/>
          <w:bCs/>
          <w:lang w:val="ro-RO"/>
        </w:rPr>
        <w:t>este acum în consultare publică!</w:t>
      </w:r>
    </w:p>
    <w:p w14:paraId="2378555A" w14:textId="5A6F221B" w:rsidR="00C03B83" w:rsidRDefault="00C03B83" w:rsidP="003C2877">
      <w:pPr>
        <w:jc w:val="center"/>
        <w:rPr>
          <w:b/>
          <w:bCs/>
          <w:lang w:val="ro-RO"/>
        </w:rPr>
      </w:pPr>
    </w:p>
    <w:p w14:paraId="2CA9CF94" w14:textId="31355DD1" w:rsidR="00C03B83" w:rsidRPr="00C03B83" w:rsidRDefault="00C03B83" w:rsidP="00C03B83">
      <w:pPr>
        <w:rPr>
          <w:lang w:val="ro-RO"/>
        </w:rPr>
      </w:pPr>
      <w:r>
        <w:rPr>
          <w:lang w:val="ro-RO"/>
        </w:rPr>
        <w:t>AM POR</w:t>
      </w:r>
      <w:r w:rsidRPr="00C03B83">
        <w:rPr>
          <w:lang w:val="ro-RO"/>
        </w:rPr>
        <w:t xml:space="preserve"> a publicat, în data de 11</w:t>
      </w:r>
      <w:r>
        <w:rPr>
          <w:lang w:val="ro-RO"/>
        </w:rPr>
        <w:t xml:space="preserve"> septembrie </w:t>
      </w:r>
      <w:r w:rsidRPr="00C03B83">
        <w:rPr>
          <w:lang w:val="ro-RO"/>
        </w:rPr>
        <w:t>2019 spre consultare publică, Ghidul solicitantului pentru Axa prioritară 8 –„Dezvoltarea infrastructurii de sănătate şi sociale”, Prioritatea de investiţii 8.1 „Investiţii în infrastructurile sanitare şi sociale care contribuie la dezvoltarea la nivel naţional, regional şi local, reducând inegalităţile în ceea ce priveşte starea de sănătate şi promovând incluziunea socială prin îmbunătăţirea accesului la serviciile sociale, culturale și de recreere, precum și trecerea de la serviciile instituționale la serviciile prestate de colectivităţile locale”, Obiectivul specific 8.2 – „Creșterea accesibilității serviciilor de sănătate, comunitare și a celor de nivel secundar, în special pentru zonele sărace și izolate”, Operaţiunea B „Centre comunitare integrate” apelul de proiecte cu numărul „POR/8/8.1/B/1/7 regiuni”.</w:t>
      </w:r>
    </w:p>
    <w:p w14:paraId="29A45190" w14:textId="013555D0" w:rsidR="00C03B83" w:rsidRPr="00C03B83" w:rsidRDefault="00C03B83" w:rsidP="00C03B83">
      <w:pPr>
        <w:rPr>
          <w:lang w:val="ro-RO"/>
        </w:rPr>
      </w:pPr>
      <w:r w:rsidRPr="00C03B83">
        <w:rPr>
          <w:lang w:val="ro-RO"/>
        </w:rPr>
        <w:t>Alocarea prezentului apel de proiecte, aprobată prin Decizia CMPOR 96/06.2018 este de 21.070 milioane euro, din care 15,050 milioane euro FEDR și 6,02 milioane euro contribuţie naţională (bugetul de stat).</w:t>
      </w:r>
    </w:p>
    <w:p w14:paraId="490A6D4C" w14:textId="7EE81CC3" w:rsidR="00C03B83" w:rsidRDefault="00C03B83" w:rsidP="00C03B83">
      <w:pPr>
        <w:rPr>
          <w:b/>
          <w:bCs/>
          <w:lang w:val="ro-RO"/>
        </w:rPr>
      </w:pPr>
      <w:r>
        <w:rPr>
          <w:b/>
          <w:bCs/>
          <w:lang w:val="ro-RO"/>
        </w:rPr>
        <w:t>Finanțarea acordată în cadrul apelului</w:t>
      </w:r>
    </w:p>
    <w:p w14:paraId="27481992" w14:textId="62BE7013" w:rsidR="00C03B83" w:rsidRPr="00C03B83" w:rsidRDefault="00C03B83" w:rsidP="00C03B83">
      <w:pPr>
        <w:rPr>
          <w:lang w:val="ro-RO"/>
        </w:rPr>
      </w:pPr>
      <w:r w:rsidRPr="00C03B83">
        <w:rPr>
          <w:lang w:val="ro-RO"/>
        </w:rPr>
        <w:t xml:space="preserve">Valoare minimă eligibilă: 10.000 euro </w:t>
      </w:r>
    </w:p>
    <w:p w14:paraId="433BE0F5" w14:textId="4E81B270" w:rsidR="00C03B83" w:rsidRDefault="00C03B83" w:rsidP="00C03B83">
      <w:pPr>
        <w:rPr>
          <w:lang w:val="ro-RO"/>
        </w:rPr>
      </w:pPr>
      <w:r w:rsidRPr="00C03B83">
        <w:rPr>
          <w:lang w:val="ro-RO"/>
        </w:rPr>
        <w:t>Valoare maximă eligibilă:</w:t>
      </w:r>
      <w:r>
        <w:rPr>
          <w:lang w:val="ro-RO"/>
        </w:rPr>
        <w:t xml:space="preserve"> </w:t>
      </w:r>
      <w:r w:rsidRPr="00C03B83">
        <w:rPr>
          <w:lang w:val="ro-RO"/>
        </w:rPr>
        <w:t>100.000 euro</w:t>
      </w:r>
    </w:p>
    <w:p w14:paraId="0C15F564" w14:textId="453BC9DD" w:rsidR="00C03B83" w:rsidRPr="00C03B83" w:rsidRDefault="00C03B83" w:rsidP="00C03B83">
      <w:pPr>
        <w:rPr>
          <w:b/>
          <w:bCs/>
          <w:lang w:val="ro-RO"/>
        </w:rPr>
      </w:pPr>
      <w:r>
        <w:rPr>
          <w:b/>
          <w:bCs/>
          <w:lang w:val="ro-RO"/>
        </w:rPr>
        <w:t>Solicitanți eligibili</w:t>
      </w:r>
    </w:p>
    <w:p w14:paraId="75A289F4" w14:textId="77777777" w:rsidR="00C03B83" w:rsidRDefault="00C03B83" w:rsidP="00C03B83">
      <w:pPr>
        <w:rPr>
          <w:lang w:val="ro-RO"/>
        </w:rPr>
      </w:pPr>
      <w:r>
        <w:rPr>
          <w:lang w:val="ro-RO"/>
        </w:rPr>
        <w:t>A</w:t>
      </w:r>
      <w:r w:rsidRPr="00C03B83">
        <w:rPr>
          <w:lang w:val="ro-RO"/>
        </w:rPr>
        <w:t>utorităţile şi instituţiile administraţiei publice locale şi centrale</w:t>
      </w:r>
      <w:r>
        <w:rPr>
          <w:lang w:val="ro-RO"/>
        </w:rPr>
        <w:t>.</w:t>
      </w:r>
    </w:p>
    <w:p w14:paraId="174E081C" w14:textId="36585430" w:rsidR="00C03B83" w:rsidRDefault="00C03B83" w:rsidP="00C03B83">
      <w:pPr>
        <w:rPr>
          <w:lang w:val="ro-RO"/>
        </w:rPr>
      </w:pPr>
      <w:r>
        <w:rPr>
          <w:lang w:val="ro-RO"/>
        </w:rPr>
        <w:t>Apelul</w:t>
      </w:r>
      <w:r w:rsidRPr="00C03B83">
        <w:rPr>
          <w:lang w:val="ro-RO"/>
        </w:rPr>
        <w:t xml:space="preserve"> de proiecte va fi de tip necompetitiv cu termen limită de depunere de 6 luni</w:t>
      </w:r>
      <w:r>
        <w:rPr>
          <w:lang w:val="ro-RO"/>
        </w:rPr>
        <w:t>.</w:t>
      </w:r>
    </w:p>
    <w:p w14:paraId="4FA413B8" w14:textId="095BD7DF" w:rsidR="00C03B83" w:rsidRPr="00C03B83" w:rsidRDefault="00C03B83" w:rsidP="00C03B83">
      <w:r>
        <w:rPr>
          <w:b/>
          <w:bCs/>
          <w:i/>
          <w:iCs/>
          <w:u w:val="single"/>
          <w:lang w:val="ro-RO"/>
        </w:rPr>
        <w:t>Descarcă</w:t>
      </w:r>
      <w:r>
        <w:t xml:space="preserve"> </w:t>
      </w:r>
      <w:proofErr w:type="spellStart"/>
      <w:r>
        <w:t>ghid</w:t>
      </w:r>
    </w:p>
    <w:p w14:paraId="71B9F0CF" w14:textId="0389919E" w:rsidR="00C03B83" w:rsidRDefault="00C03B83" w:rsidP="00C03B83">
      <w:pPr>
        <w:rPr>
          <w:b/>
          <w:bCs/>
          <w:lang w:val="ro-RO"/>
        </w:rPr>
      </w:pPr>
      <w:r>
        <w:rPr>
          <w:lang w:val="ro-RO"/>
        </w:rPr>
        <w:t>Observa</w:t>
      </w:r>
      <w:proofErr w:type="spellEnd"/>
      <w:r>
        <w:rPr>
          <w:lang w:val="ro-RO"/>
        </w:rPr>
        <w:t xml:space="preserve">țiile </w:t>
      </w:r>
      <w:r w:rsidRPr="00C03B83">
        <w:rPr>
          <w:lang w:val="ro-RO"/>
        </w:rPr>
        <w:t>și propuneri</w:t>
      </w:r>
      <w:r>
        <w:rPr>
          <w:lang w:val="ro-RO"/>
        </w:rPr>
        <w:t>le</w:t>
      </w:r>
      <w:r w:rsidRPr="00C03B83">
        <w:rPr>
          <w:lang w:val="ro-RO"/>
        </w:rPr>
        <w:t xml:space="preserve"> pot fi transmise, la adresa regio@mdrap.ro, până la data de </w:t>
      </w:r>
      <w:r w:rsidRPr="00C03B83">
        <w:rPr>
          <w:b/>
          <w:bCs/>
          <w:lang w:val="ro-RO"/>
        </w:rPr>
        <w:t>30.09.2019.</w:t>
      </w:r>
    </w:p>
    <w:p w14:paraId="6D80DC1F" w14:textId="3CFC68E7" w:rsidR="00C03B83" w:rsidRPr="00C03B83" w:rsidRDefault="00C03B83" w:rsidP="00C03B83">
      <w:pPr>
        <w:rPr>
          <w:lang w:val="ro-RO"/>
        </w:rPr>
      </w:pPr>
      <w:r>
        <w:rPr>
          <w:lang w:val="ro-RO"/>
        </w:rPr>
        <w:t>Sursa: AM POR</w:t>
      </w:r>
    </w:p>
    <w:p w14:paraId="69297B57" w14:textId="776DA5EC" w:rsidR="003C2877" w:rsidRDefault="003C2877" w:rsidP="003C2877">
      <w:pPr>
        <w:rPr>
          <w:b/>
          <w:bCs/>
          <w:lang w:val="ro-RO"/>
        </w:rPr>
      </w:pPr>
    </w:p>
    <w:p w14:paraId="44834F76" w14:textId="7C8C3E1A" w:rsidR="003C2877" w:rsidRDefault="003C2877" w:rsidP="003C2877">
      <w:pPr>
        <w:rPr>
          <w:b/>
          <w:bCs/>
          <w:lang w:val="ro-RO"/>
        </w:rPr>
      </w:pPr>
    </w:p>
    <w:bookmarkEnd w:id="0"/>
    <w:p w14:paraId="2B375C4A" w14:textId="77777777" w:rsidR="003C2877" w:rsidRPr="003C2877" w:rsidRDefault="003C2877" w:rsidP="003C2877">
      <w:pPr>
        <w:rPr>
          <w:lang w:val="ro-RO"/>
        </w:rPr>
      </w:pPr>
    </w:p>
    <w:sectPr w:rsidR="003C2877" w:rsidRPr="003C28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77"/>
    <w:rsid w:val="000230FE"/>
    <w:rsid w:val="003C2877"/>
    <w:rsid w:val="00A34060"/>
    <w:rsid w:val="00C0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1709"/>
  <w15:chartTrackingRefBased/>
  <w15:docId w15:val="{CEA02C2E-07E1-4510-9C4D-83FE4201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91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1</cp:revision>
  <dcterms:created xsi:type="dcterms:W3CDTF">2019-09-11T14:28:00Z</dcterms:created>
  <dcterms:modified xsi:type="dcterms:W3CDTF">2019-09-11T15:00:00Z</dcterms:modified>
</cp:coreProperties>
</file>