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6A363" w14:textId="77777777"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14:paraId="3E3707B3" w14:textId="77777777" w:rsidR="005463E1" w:rsidRDefault="005463E1">
      <w:pPr>
        <w:rPr>
          <w:i/>
          <w:lang w:val="en-US"/>
        </w:rPr>
      </w:pPr>
    </w:p>
    <w:p w14:paraId="602F25E2" w14:textId="77777777" w:rsidR="00484AAF" w:rsidRDefault="005463E1" w:rsidP="00C85F80">
      <w:pPr>
        <w:jc w:val="both"/>
        <w:rPr>
          <w:i/>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sidRPr="002A3C41">
        <w:rPr>
          <w:i/>
        </w:rPr>
        <w:t xml:space="preserve">încarcă în </w:t>
      </w:r>
      <w:proofErr w:type="spellStart"/>
      <w:r w:rsidRPr="002A3C41">
        <w:rPr>
          <w:i/>
        </w:rPr>
        <w:t>MySMIS</w:t>
      </w:r>
      <w:proofErr w:type="spellEnd"/>
      <w:r w:rsidRPr="002A3C41">
        <w:rPr>
          <w:i/>
        </w:rPr>
        <w:t>, la întocmirea și depunerea cererii de finanțare</w:t>
      </w:r>
      <w:r>
        <w:rPr>
          <w:i/>
        </w:rPr>
        <w:t>]</w:t>
      </w:r>
    </w:p>
    <w:p w14:paraId="0BCD305D" w14:textId="77777777" w:rsidR="002A3C41" w:rsidRPr="002A3C41" w:rsidRDefault="002A3C41" w:rsidP="00C85F80">
      <w:pPr>
        <w:jc w:val="both"/>
        <w:rPr>
          <w:i/>
        </w:rPr>
      </w:pPr>
      <w:r>
        <w:rPr>
          <w:i/>
          <w:lang w:val="en-US"/>
        </w:rPr>
        <w:t>[</w:t>
      </w:r>
      <w:r w:rsidRPr="002A3C41">
        <w:rPr>
          <w:i/>
        </w:rPr>
        <w:t>În cazul solicitanților parteneriate, fiecare entitate membră a parteneriatului va completa această decla</w:t>
      </w:r>
      <w:r>
        <w:rPr>
          <w:i/>
        </w:rPr>
        <w:t>rație, enumerând la secțiunea D</w:t>
      </w:r>
      <w:r w:rsidRPr="002A3C41">
        <w:rPr>
          <w:i/>
        </w:rPr>
        <w:t>, dacă este cazul, achizițiile din cadrul proiectului pe care entitatea le va derula</w:t>
      </w:r>
      <w:r w:rsidR="000F51FF">
        <w:rPr>
          <w:i/>
        </w:rPr>
        <w:t xml:space="preserve"> și pentru care </w:t>
      </w:r>
      <w:r w:rsidR="000F51FF" w:rsidRPr="000F51FF">
        <w:rPr>
          <w:i/>
        </w:rPr>
        <w:t>TVA este nedeductibilă potrivit legislației naționale în domeniul fiscal și nerecuperabilă conform prevederilor art. 69 alin. (3), litera c) din Regulamentul (UE) nr. 1303/2013</w:t>
      </w:r>
      <w:r w:rsidRPr="002A3C41">
        <w:rPr>
          <w:i/>
        </w:rPr>
        <w:t>.</w:t>
      </w:r>
      <w:r>
        <w:rPr>
          <w:i/>
        </w:rPr>
        <w:t>]</w:t>
      </w:r>
    </w:p>
    <w:p w14:paraId="59C50A6B" w14:textId="77777777" w:rsidR="004A3726" w:rsidRDefault="004A3726">
      <w:pPr>
        <w:rPr>
          <w:rFonts w:ascii="Calibri" w:hAnsi="Calibri"/>
          <w:sz w:val="22"/>
          <w:szCs w:val="20"/>
        </w:rPr>
      </w:pPr>
    </w:p>
    <w:p w14:paraId="772D9245" w14:textId="77777777"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14:paraId="2A515462" w14:textId="77777777"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14:paraId="0D1EFC10" w14:textId="77777777"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14:paraId="78B897B9" w14:textId="77777777"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14:paraId="5CA190F6" w14:textId="77777777" w:rsidR="004F47EA" w:rsidRDefault="004F47EA" w:rsidP="00B97B79">
      <w:pPr>
        <w:jc w:val="both"/>
        <w:rPr>
          <w:rFonts w:ascii="Calibri" w:hAnsi="Calibri"/>
          <w:sz w:val="22"/>
          <w:szCs w:val="20"/>
        </w:rPr>
      </w:pPr>
    </w:p>
    <w:p w14:paraId="3D4317D7" w14:textId="77777777" w:rsidR="00353EDB" w:rsidRPr="00501134" w:rsidRDefault="00353EDB" w:rsidP="00FB5D06">
      <w:pPr>
        <w:ind w:left="284"/>
        <w:jc w:val="both"/>
        <w:rPr>
          <w:rFonts w:ascii="Calibri" w:hAnsi="Calibri"/>
          <w:sz w:val="22"/>
          <w:szCs w:val="20"/>
        </w:rPr>
      </w:pPr>
    </w:p>
    <w:p w14:paraId="51F67137" w14:textId="77777777"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14:paraId="76622A36" w14:textId="77777777"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14:paraId="2EFA54A7" w14:textId="77777777"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14:paraId="548E4809" w14:textId="77777777" w:rsidR="00AA1245" w:rsidRPr="00AA1245" w:rsidRDefault="00AA1245" w:rsidP="004F47EA">
      <w:pPr>
        <w:ind w:left="284"/>
        <w:jc w:val="both"/>
        <w:rPr>
          <w:rFonts w:ascii="Calibri" w:hAnsi="Calibri"/>
          <w:sz w:val="22"/>
          <w:szCs w:val="20"/>
        </w:rPr>
      </w:pPr>
      <w:r>
        <w:rPr>
          <w:rFonts w:ascii="Calibri" w:hAnsi="Calibri"/>
          <w:sz w:val="22"/>
          <w:szCs w:val="20"/>
        </w:rPr>
        <w:t>Axa prioritară: 2</w:t>
      </w:r>
      <w:r w:rsidRPr="00AA1245">
        <w:rPr>
          <w:rFonts w:ascii="Calibri" w:hAnsi="Calibri"/>
          <w:sz w:val="22"/>
          <w:szCs w:val="20"/>
        </w:rPr>
        <w:t xml:space="preserve"> - </w:t>
      </w:r>
      <w:proofErr w:type="spellStart"/>
      <w:r w:rsidRPr="00AA1245">
        <w:rPr>
          <w:rFonts w:ascii="Calibri" w:hAnsi="Calibri"/>
          <w:sz w:val="22"/>
          <w:szCs w:val="20"/>
        </w:rPr>
        <w:t>Îmbunătăţirea</w:t>
      </w:r>
      <w:proofErr w:type="spellEnd"/>
      <w:r w:rsidRPr="00AA1245">
        <w:rPr>
          <w:rFonts w:ascii="Calibri" w:hAnsi="Calibri"/>
          <w:sz w:val="22"/>
          <w:szCs w:val="20"/>
        </w:rPr>
        <w:t xml:space="preserve"> </w:t>
      </w:r>
      <w:proofErr w:type="spellStart"/>
      <w:r w:rsidRPr="00AA1245">
        <w:rPr>
          <w:rFonts w:ascii="Calibri" w:hAnsi="Calibri"/>
          <w:sz w:val="22"/>
          <w:szCs w:val="20"/>
        </w:rPr>
        <w:t>competitivităţii</w:t>
      </w:r>
      <w:proofErr w:type="spellEnd"/>
      <w:r w:rsidRPr="00AA1245">
        <w:rPr>
          <w:rFonts w:ascii="Calibri" w:hAnsi="Calibri"/>
          <w:sz w:val="22"/>
          <w:szCs w:val="20"/>
        </w:rPr>
        <w:t xml:space="preserve"> întreprinderilor mici </w:t>
      </w:r>
      <w:proofErr w:type="spellStart"/>
      <w:r w:rsidRPr="00AA1245">
        <w:rPr>
          <w:rFonts w:ascii="Calibri" w:hAnsi="Calibri"/>
          <w:sz w:val="22"/>
          <w:szCs w:val="20"/>
        </w:rPr>
        <w:t>şi</w:t>
      </w:r>
      <w:proofErr w:type="spellEnd"/>
      <w:r w:rsidRPr="00AA1245">
        <w:rPr>
          <w:rFonts w:ascii="Calibri" w:hAnsi="Calibri"/>
          <w:sz w:val="22"/>
          <w:szCs w:val="20"/>
        </w:rPr>
        <w:t xml:space="preserve"> mijlocii</w:t>
      </w:r>
    </w:p>
    <w:p w14:paraId="716E520A" w14:textId="77777777" w:rsidR="003B2C6D" w:rsidRDefault="003B2C6D" w:rsidP="004F47EA">
      <w:pPr>
        <w:ind w:left="284"/>
        <w:jc w:val="both"/>
        <w:rPr>
          <w:rFonts w:ascii="Calibri" w:hAnsi="Calibri"/>
          <w:sz w:val="22"/>
          <w:szCs w:val="20"/>
        </w:rPr>
      </w:pPr>
      <w:r w:rsidRPr="003B2C6D">
        <w:rPr>
          <w:rFonts w:ascii="Calibri" w:hAnsi="Calibri"/>
          <w:sz w:val="22"/>
          <w:szCs w:val="20"/>
        </w:rPr>
        <w:t>Prioritatea de investiții 2.1 – Promovarea spiritului antreprenorial, în special prin facilitarea exploatării economice a ideilor noi și prin încurajarea creării de noi întreprinderi, inclusiv prin incubatoare de afaceri</w:t>
      </w:r>
    </w:p>
    <w:p w14:paraId="304E427E" w14:textId="77777777"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14:paraId="4559B52A" w14:textId="77777777" w:rsidR="00484AAF" w:rsidRDefault="00484AAF" w:rsidP="004F47EA">
      <w:pPr>
        <w:ind w:left="284"/>
        <w:jc w:val="both"/>
        <w:rPr>
          <w:rFonts w:ascii="Calibri" w:hAnsi="Calibri"/>
          <w:sz w:val="22"/>
          <w:szCs w:val="20"/>
        </w:rPr>
      </w:pPr>
      <w:bookmarkStart w:id="0" w:name="do|axI^1|caI|spII.|pa4"/>
    </w:p>
    <w:p w14:paraId="1D87DA7C" w14:textId="77777777" w:rsidR="00353EDB" w:rsidRPr="00501134" w:rsidRDefault="00353EDB" w:rsidP="004F47EA">
      <w:pPr>
        <w:ind w:left="284"/>
        <w:jc w:val="both"/>
        <w:rPr>
          <w:rFonts w:ascii="Calibri" w:hAnsi="Calibri"/>
          <w:sz w:val="22"/>
          <w:szCs w:val="20"/>
        </w:rPr>
      </w:pPr>
    </w:p>
    <w:bookmarkEnd w:id="0"/>
    <w:p w14:paraId="7FD592CC" w14:textId="77777777" w:rsidR="004F47EA" w:rsidRPr="004F47EA" w:rsidRDefault="001D4877"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14:paraId="3F6D8E73" w14:textId="77777777"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14:paraId="68FEB2CF" w14:textId="77777777" w:rsidR="00AA1245" w:rsidRPr="00DD2706" w:rsidRDefault="001D4877"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14:paraId="0E1E91A9" w14:textId="77777777" w:rsidR="00484AAF" w:rsidRPr="00DD2706" w:rsidRDefault="001D4877"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14:paraId="45C6A76F" w14:textId="77777777" w:rsidR="00353EDB" w:rsidRDefault="00353EDB" w:rsidP="00AA1245">
      <w:pPr>
        <w:ind w:left="1440"/>
        <w:jc w:val="both"/>
        <w:outlineLvl w:val="0"/>
        <w:rPr>
          <w:rFonts w:ascii="Calibri" w:hAnsi="Calibri"/>
          <w:b/>
          <w:sz w:val="24"/>
          <w:szCs w:val="22"/>
        </w:rPr>
      </w:pPr>
    </w:p>
    <w:p w14:paraId="71121926" w14:textId="77777777" w:rsidR="003765CE" w:rsidRPr="004F47EA" w:rsidRDefault="001D4877"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14:paraId="5E5BC01D" w14:textId="77777777"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w:t>
      </w:r>
      <w:r w:rsidR="000E545E">
        <w:rPr>
          <w:rFonts w:ascii="Calibri" w:hAnsi="Calibri"/>
          <w:sz w:val="22"/>
          <w:szCs w:val="20"/>
        </w:rPr>
        <w:t>,</w:t>
      </w:r>
      <w:r w:rsidRPr="004A3726">
        <w:rPr>
          <w:rFonts w:ascii="Calibri" w:hAnsi="Calibri"/>
          <w:sz w:val="22"/>
          <w:szCs w:val="20"/>
        </w:rPr>
        <w:t xml:space="preserve"> cuprinse în tabelul de</w:t>
      </w:r>
      <w:r w:rsidR="00EB585C">
        <w:rPr>
          <w:rFonts w:ascii="Calibri" w:hAnsi="Calibri"/>
          <w:sz w:val="22"/>
          <w:szCs w:val="20"/>
        </w:rPr>
        <w:t xml:space="preserve"> mai jos</w:t>
      </w:r>
      <w:r w:rsidR="000E545E">
        <w:rPr>
          <w:rFonts w:ascii="Calibri" w:hAnsi="Calibri"/>
          <w:sz w:val="22"/>
          <w:szCs w:val="20"/>
        </w:rPr>
        <w:t>,</w:t>
      </w:r>
      <w:r w:rsidR="00EB585C">
        <w:rPr>
          <w:rFonts w:ascii="Calibri" w:hAnsi="Calibri"/>
          <w:sz w:val="22"/>
          <w:szCs w:val="20"/>
        </w:rPr>
        <w:t xml:space="preserve">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14:paraId="00E5F560" w14:textId="77777777"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14:paraId="1CAD5A6C" w14:textId="77777777" w:rsidTr="000E6504">
        <w:tc>
          <w:tcPr>
            <w:tcW w:w="652" w:type="dxa"/>
            <w:vAlign w:val="center"/>
          </w:tcPr>
          <w:p w14:paraId="11031961" w14:textId="77777777"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14:paraId="3EF145E0" w14:textId="77777777"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14:paraId="49128B16" w14:textId="77777777"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14:paraId="676EB1F1" w14:textId="77777777"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14:paraId="7B84B6D2" w14:textId="77777777" w:rsidTr="000E6504">
        <w:tc>
          <w:tcPr>
            <w:tcW w:w="652" w:type="dxa"/>
          </w:tcPr>
          <w:p w14:paraId="41729BFA" w14:textId="77777777"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14:paraId="64D6AF3E" w14:textId="77777777" w:rsidR="0043499C"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1B0DCD2B" w14:textId="77777777" w:rsidR="0043499C"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062B0FE1" w14:textId="77777777" w:rsidTr="000E6504">
        <w:tc>
          <w:tcPr>
            <w:tcW w:w="652" w:type="dxa"/>
          </w:tcPr>
          <w:p w14:paraId="2D668C14"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14:paraId="5218A36C"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16423D01"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6748836E" w14:textId="77777777" w:rsidTr="000E6504">
        <w:tc>
          <w:tcPr>
            <w:tcW w:w="652" w:type="dxa"/>
          </w:tcPr>
          <w:p w14:paraId="3D0CED46"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14:paraId="33F77BA9"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384FC515"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2E602676" w14:textId="77777777" w:rsidTr="000E6504">
        <w:tc>
          <w:tcPr>
            <w:tcW w:w="652" w:type="dxa"/>
          </w:tcPr>
          <w:p w14:paraId="63E6F3C4"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14:paraId="2E229A1E"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007F4AAB"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6E609D38" w14:textId="77777777" w:rsidTr="000E6504">
        <w:tc>
          <w:tcPr>
            <w:tcW w:w="652" w:type="dxa"/>
          </w:tcPr>
          <w:p w14:paraId="39B05A61"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14:paraId="3D881497"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288AC2D1"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26CD97A6" w14:textId="77777777" w:rsidTr="000E6504">
        <w:tc>
          <w:tcPr>
            <w:tcW w:w="652" w:type="dxa"/>
          </w:tcPr>
          <w:p w14:paraId="0B7C709F"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14:paraId="3FF9403B"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5821E150"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68760FE3" w14:textId="77777777" w:rsidTr="000E6504">
        <w:tc>
          <w:tcPr>
            <w:tcW w:w="652" w:type="dxa"/>
          </w:tcPr>
          <w:p w14:paraId="383F9020"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14:paraId="7988E6C6"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140A4141"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7DD54154" w14:textId="77777777" w:rsidTr="000E6504">
        <w:tc>
          <w:tcPr>
            <w:tcW w:w="652" w:type="dxa"/>
          </w:tcPr>
          <w:p w14:paraId="144C56ED"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14:paraId="4FAF854F"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1B99FEEB"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107147C4" w14:textId="77777777" w:rsidTr="000E6504">
        <w:tc>
          <w:tcPr>
            <w:tcW w:w="652" w:type="dxa"/>
          </w:tcPr>
          <w:p w14:paraId="79382A0D" w14:textId="77777777"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14:paraId="7AB21C58"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1DF66444"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14:paraId="69CCAB00" w14:textId="77777777" w:rsidTr="000E6504">
        <w:tc>
          <w:tcPr>
            <w:tcW w:w="652" w:type="dxa"/>
          </w:tcPr>
          <w:p w14:paraId="64DAF37B" w14:textId="77777777"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14:paraId="3EBBA840"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14:paraId="40326EAD" w14:textId="77777777" w:rsidR="000E6504" w:rsidRPr="00353EDB" w:rsidRDefault="001D4877"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14:paraId="0D9680A3" w14:textId="77777777" w:rsidR="001D4877" w:rsidRPr="001D4877" w:rsidRDefault="001D4877" w:rsidP="001D4877">
      <w:pPr>
        <w:jc w:val="both"/>
        <w:outlineLvl w:val="0"/>
        <w:rPr>
          <w:rFonts w:ascii="Calibri" w:hAnsi="Calibri"/>
          <w:b/>
          <w:sz w:val="24"/>
          <w:szCs w:val="22"/>
        </w:rPr>
      </w:pPr>
    </w:p>
    <w:p w14:paraId="3537D556" w14:textId="7C252333" w:rsidR="001D4877" w:rsidRPr="001D4877" w:rsidRDefault="001D4877" w:rsidP="001D4877">
      <w:pPr>
        <w:numPr>
          <w:ilvl w:val="0"/>
          <w:numId w:val="3"/>
        </w:numPr>
        <w:tabs>
          <w:tab w:val="clear" w:pos="720"/>
          <w:tab w:val="num" w:pos="284"/>
        </w:tabs>
        <w:ind w:left="142"/>
        <w:jc w:val="both"/>
        <w:outlineLvl w:val="0"/>
        <w:rPr>
          <w:rFonts w:asciiTheme="minorHAnsi" w:hAnsiTheme="minorHAnsi"/>
          <w:sz w:val="22"/>
          <w:szCs w:val="22"/>
        </w:rPr>
      </w:pPr>
      <w:sdt>
        <w:sdtPr>
          <w:rPr>
            <w:rFonts w:asciiTheme="minorHAnsi" w:hAnsiTheme="minorHAnsi"/>
            <w:b/>
            <w:sz w:val="22"/>
            <w:szCs w:val="22"/>
          </w:rPr>
          <w:id w:val="2002304035"/>
          <w:placeholder>
            <w:docPart w:val="C961CC1000A9447AA34CFE603CFC7E51"/>
          </w:placeholder>
          <w:showingPlcHdr/>
          <w:text/>
        </w:sdtPr>
        <w:sdtContent>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sdtContent>
      </w:sdt>
      <w:r w:rsidRPr="001D4877">
        <w:rPr>
          <w:rFonts w:asciiTheme="minorHAnsi" w:hAnsiTheme="minorHAnsi"/>
          <w:b/>
          <w:sz w:val="22"/>
          <w:szCs w:val="22"/>
        </w:rPr>
        <w:t xml:space="preserve"> </w:t>
      </w:r>
      <w:r w:rsidRPr="001D4877">
        <w:rPr>
          <w:rFonts w:asciiTheme="minorHAnsi" w:hAnsiTheme="minorHAnsi"/>
          <w:b/>
          <w:sz w:val="22"/>
          <w:szCs w:val="22"/>
        </w:rPr>
        <w:t xml:space="preserve">solicitant de finanțare </w:t>
      </w:r>
      <w:r w:rsidRPr="001D4877">
        <w:rPr>
          <w:rFonts w:asciiTheme="minorHAnsi" w:hAnsiTheme="minorHAnsi"/>
          <w:sz w:val="22"/>
          <w:szCs w:val="22"/>
        </w:rPr>
        <w:t>pentru proiectul menționat mai sus, la</w:t>
      </w:r>
      <w:r w:rsidRPr="001D4877">
        <w:rPr>
          <w:rFonts w:asciiTheme="minorHAnsi" w:hAnsiTheme="minorHAnsi"/>
          <w:b/>
          <w:sz w:val="22"/>
          <w:szCs w:val="22"/>
        </w:rPr>
        <w:t xml:space="preserve"> </w:t>
      </w:r>
      <w:sdt>
        <w:sdtPr>
          <w:rPr>
            <w:rFonts w:asciiTheme="minorHAnsi" w:hAnsiTheme="minorHAnsi"/>
            <w:b/>
            <w:sz w:val="22"/>
            <w:szCs w:val="22"/>
          </w:rPr>
          <w:id w:val="818772587"/>
          <w:placeholder>
            <w:docPart w:val="229DA42F6FC84063A70384FB9C1640B2"/>
          </w:placeholder>
          <w:showingPlcHdr/>
          <w:text/>
        </w:sdtPr>
        <w:sdtContent>
          <w:r w:rsidRPr="00C85F80">
            <w:rPr>
              <w:rFonts w:asciiTheme="minorHAnsi" w:hAnsiTheme="minorHAnsi"/>
              <w:sz w:val="22"/>
              <w:szCs w:val="22"/>
              <w:shd w:val="clear" w:color="auto" w:fill="BDD6EE" w:themeFill="accent1" w:themeFillTint="66"/>
              <w:lang w:val="en-US"/>
            </w:rPr>
            <w:t>[Denumirea Organismului intermediar POR</w:t>
          </w:r>
          <w:r w:rsidRPr="00C85F80">
            <w:rPr>
              <w:rStyle w:val="PlaceholderText"/>
              <w:rFonts w:asciiTheme="minorHAnsi" w:hAnsiTheme="minorHAnsi"/>
              <w:color w:val="auto"/>
              <w:sz w:val="22"/>
              <w:szCs w:val="22"/>
              <w:shd w:val="clear" w:color="auto" w:fill="BDD6EE" w:themeFill="accent1" w:themeFillTint="66"/>
            </w:rPr>
            <w:t>]</w:t>
          </w:r>
        </w:sdtContent>
      </w:sdt>
      <w:r w:rsidRPr="001D4877">
        <w:rPr>
          <w:rFonts w:asciiTheme="minorHAnsi" w:hAnsiTheme="minorHAnsi"/>
          <w:b/>
          <w:sz w:val="22"/>
          <w:szCs w:val="22"/>
        </w:rPr>
        <w:t xml:space="preserve"> </w:t>
      </w:r>
      <w:bookmarkStart w:id="1" w:name="_GoBack"/>
      <w:bookmarkEnd w:id="1"/>
      <w:r w:rsidRPr="001D4877">
        <w:rPr>
          <w:rFonts w:asciiTheme="minorHAnsi" w:hAnsiTheme="minorHAnsi"/>
          <w:b/>
          <w:sz w:val="22"/>
          <w:szCs w:val="22"/>
        </w:rPr>
        <w:t xml:space="preserve">, </w:t>
      </w:r>
      <w:r w:rsidRPr="001D4877">
        <w:rPr>
          <w:rFonts w:asciiTheme="minorHAnsi" w:hAnsiTheme="minorHAnsi"/>
          <w:sz w:val="22"/>
          <w:szCs w:val="22"/>
        </w:rPr>
        <w:t>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p w14:paraId="154C7B43" w14:textId="77777777" w:rsidR="000E6504" w:rsidRDefault="000E6504" w:rsidP="00AA1245">
      <w:pPr>
        <w:ind w:left="1440"/>
        <w:jc w:val="both"/>
        <w:outlineLvl w:val="0"/>
        <w:rPr>
          <w:rFonts w:ascii="Calibri" w:hAnsi="Calibri"/>
          <w:b/>
          <w:sz w:val="22"/>
          <w:szCs w:val="22"/>
        </w:rPr>
      </w:pPr>
    </w:p>
    <w:p w14:paraId="32217F2D" w14:textId="77777777"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14:paraId="4A189FEA" w14:textId="77777777" w:rsidR="0043499C" w:rsidRPr="000E6504" w:rsidRDefault="0043499C" w:rsidP="000E6504">
      <w:pPr>
        <w:tabs>
          <w:tab w:val="left" w:pos="1632"/>
        </w:tabs>
        <w:rPr>
          <w:rFonts w:ascii="Calibri" w:hAnsi="Calibri"/>
          <w:sz w:val="22"/>
          <w:szCs w:val="22"/>
        </w:rPr>
      </w:pPr>
    </w:p>
    <w:sectPr w:rsidR="0043499C" w:rsidRPr="000E6504" w:rsidSect="00353EDB">
      <w:headerReference w:type="default" r:id="rId8"/>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0559F" w14:textId="77777777" w:rsidR="002F3D31" w:rsidRDefault="002F3D31">
      <w:r>
        <w:separator/>
      </w:r>
    </w:p>
  </w:endnote>
  <w:endnote w:type="continuationSeparator" w:id="0">
    <w:p w14:paraId="718F089B" w14:textId="77777777" w:rsidR="002F3D31" w:rsidRDefault="002F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E5A01"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A25D1" w14:textId="77777777" w:rsidR="002F3D31" w:rsidRDefault="002F3D31">
      <w:r>
        <w:separator/>
      </w:r>
    </w:p>
  </w:footnote>
  <w:footnote w:type="continuationSeparator" w:id="0">
    <w:p w14:paraId="6E58D7C2" w14:textId="77777777" w:rsidR="002F3D31" w:rsidRDefault="002F3D31">
      <w:r>
        <w:continuationSeparator/>
      </w:r>
    </w:p>
  </w:footnote>
  <w:footnote w:id="1">
    <w:p w14:paraId="4DAA9CDC" w14:textId="77777777"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14:paraId="25507BE4" w14:textId="77777777"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7"/>
    </w:tblGrid>
    <w:tr w:rsidR="00034802" w:rsidRPr="00363E6F" w14:paraId="000A7CD3" w14:textId="77777777" w:rsidTr="00034802">
      <w:tc>
        <w:tcPr>
          <w:tcW w:w="8897" w:type="dxa"/>
          <w:tcBorders>
            <w:bottom w:val="single" w:sz="4" w:space="0" w:color="2E74B5" w:themeColor="accent1" w:themeShade="BF"/>
          </w:tcBorders>
        </w:tcPr>
        <w:p w14:paraId="0D7D626B" w14:textId="77777777" w:rsidR="0063502A" w:rsidRPr="0063502A" w:rsidRDefault="0063502A" w:rsidP="0063502A">
          <w:pPr>
            <w:pStyle w:val="Header"/>
            <w:spacing w:before="0" w:after="0"/>
            <w:rPr>
              <w:rFonts w:asciiTheme="minorHAnsi" w:hAnsiTheme="minorHAnsi"/>
              <w:b/>
              <w:color w:val="2E74B5"/>
            </w:rPr>
          </w:pPr>
          <w:r w:rsidRPr="0063502A">
            <w:rPr>
              <w:rFonts w:asciiTheme="minorHAnsi" w:hAnsiTheme="minorHAnsi"/>
              <w:b/>
              <w:color w:val="2E74B5"/>
            </w:rPr>
            <w:t>2.1.B. Incubatoare de afaceri</w:t>
          </w:r>
        </w:p>
        <w:p w14:paraId="1E355BAB" w14:textId="77777777" w:rsidR="00034802" w:rsidRPr="00363E6F" w:rsidRDefault="0063502A" w:rsidP="0063502A">
          <w:pPr>
            <w:pStyle w:val="Header"/>
            <w:spacing w:before="0" w:after="0"/>
            <w:rPr>
              <w:rFonts w:asciiTheme="minorHAnsi" w:hAnsiTheme="minorHAnsi"/>
              <w:b/>
              <w:color w:val="2E74B5"/>
            </w:rPr>
          </w:pPr>
          <w:r w:rsidRPr="0063502A">
            <w:rPr>
              <w:rFonts w:asciiTheme="minorHAnsi" w:hAnsiTheme="minorHAnsi"/>
              <w:b/>
              <w:color w:val="2E74B5"/>
            </w:rPr>
            <w:t>Ghidul solicitantului - condiții specifice de accesare a fondurilor</w:t>
          </w:r>
        </w:p>
      </w:tc>
    </w:tr>
    <w:tr w:rsidR="00034802" w:rsidRPr="00363E6F" w14:paraId="5A32B1BC" w14:textId="77777777" w:rsidTr="00034802">
      <w:tc>
        <w:tcPr>
          <w:tcW w:w="8897" w:type="dxa"/>
          <w:tcBorders>
            <w:top w:val="single" w:sz="4" w:space="0" w:color="2E74B5" w:themeColor="accent1" w:themeShade="BF"/>
          </w:tcBorders>
          <w:shd w:val="clear" w:color="auto" w:fill="auto"/>
        </w:tcPr>
        <w:p w14:paraId="2D636BFE" w14:textId="77777777" w:rsidR="00034802" w:rsidRPr="00363E6F" w:rsidRDefault="00034802" w:rsidP="00363E6F">
          <w:pPr>
            <w:pStyle w:val="Header"/>
            <w:spacing w:before="0" w:after="0"/>
            <w:rPr>
              <w:rFonts w:asciiTheme="minorHAnsi" w:hAnsiTheme="minorHAnsi"/>
              <w:b/>
              <w:color w:val="2E74B5"/>
            </w:rPr>
          </w:pPr>
          <w:r w:rsidRPr="00363E6F">
            <w:rPr>
              <w:rFonts w:asciiTheme="minorHAnsi" w:hAnsiTheme="minorHAnsi"/>
              <w:b/>
              <w:color w:val="2E74B5"/>
            </w:rPr>
            <w:t xml:space="preserve">Anexa 1.4 – </w:t>
          </w:r>
          <w:r w:rsidRPr="00363E6F">
            <w:rPr>
              <w:rFonts w:asciiTheme="minorHAnsi" w:hAnsiTheme="minorHAnsi"/>
              <w:b/>
              <w:color w:val="2E74B5"/>
              <w:szCs w:val="22"/>
            </w:rPr>
            <w:t>Declarație privind eligibilitatea TVA</w:t>
          </w:r>
        </w:p>
      </w:tc>
    </w:tr>
  </w:tbl>
  <w:p w14:paraId="65D96531" w14:textId="77777777" w:rsidR="00A93297" w:rsidRDefault="00A932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A72"/>
    <w:rsid w:val="00001F7C"/>
    <w:rsid w:val="00006D4E"/>
    <w:rsid w:val="00021404"/>
    <w:rsid w:val="00030DD4"/>
    <w:rsid w:val="00034802"/>
    <w:rsid w:val="00083CF3"/>
    <w:rsid w:val="00094457"/>
    <w:rsid w:val="000946E7"/>
    <w:rsid w:val="000D0D0B"/>
    <w:rsid w:val="000E545E"/>
    <w:rsid w:val="000E6504"/>
    <w:rsid w:val="000F51FF"/>
    <w:rsid w:val="00127E6C"/>
    <w:rsid w:val="0013672F"/>
    <w:rsid w:val="00193A63"/>
    <w:rsid w:val="001D4877"/>
    <w:rsid w:val="001E3877"/>
    <w:rsid w:val="0021178B"/>
    <w:rsid w:val="00212D3C"/>
    <w:rsid w:val="00226557"/>
    <w:rsid w:val="00253710"/>
    <w:rsid w:val="002A3C41"/>
    <w:rsid w:val="002F3D31"/>
    <w:rsid w:val="002F7EBE"/>
    <w:rsid w:val="0030218D"/>
    <w:rsid w:val="00353EDB"/>
    <w:rsid w:val="00363E6F"/>
    <w:rsid w:val="003765CE"/>
    <w:rsid w:val="00382A68"/>
    <w:rsid w:val="003B2C6D"/>
    <w:rsid w:val="0043499C"/>
    <w:rsid w:val="0045405B"/>
    <w:rsid w:val="00484AAF"/>
    <w:rsid w:val="004A3726"/>
    <w:rsid w:val="004F47EA"/>
    <w:rsid w:val="00501134"/>
    <w:rsid w:val="005463E1"/>
    <w:rsid w:val="006060D4"/>
    <w:rsid w:val="00634750"/>
    <w:rsid w:val="0063502A"/>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41B6"/>
    <w:rsid w:val="00947750"/>
    <w:rsid w:val="009A1674"/>
    <w:rsid w:val="009B6375"/>
    <w:rsid w:val="009C0890"/>
    <w:rsid w:val="009E1D3E"/>
    <w:rsid w:val="00A108FA"/>
    <w:rsid w:val="00A30484"/>
    <w:rsid w:val="00A75A2F"/>
    <w:rsid w:val="00A80251"/>
    <w:rsid w:val="00A93297"/>
    <w:rsid w:val="00AA1245"/>
    <w:rsid w:val="00B14306"/>
    <w:rsid w:val="00B306E3"/>
    <w:rsid w:val="00B325F1"/>
    <w:rsid w:val="00B3618E"/>
    <w:rsid w:val="00B43102"/>
    <w:rsid w:val="00B52E80"/>
    <w:rsid w:val="00B53DEA"/>
    <w:rsid w:val="00B55866"/>
    <w:rsid w:val="00B71F54"/>
    <w:rsid w:val="00B80749"/>
    <w:rsid w:val="00B85EAA"/>
    <w:rsid w:val="00B9258F"/>
    <w:rsid w:val="00B97B79"/>
    <w:rsid w:val="00BA34B3"/>
    <w:rsid w:val="00BA5651"/>
    <w:rsid w:val="00BD736E"/>
    <w:rsid w:val="00C4288C"/>
    <w:rsid w:val="00C70A72"/>
    <w:rsid w:val="00C7294C"/>
    <w:rsid w:val="00C85F80"/>
    <w:rsid w:val="00D23849"/>
    <w:rsid w:val="00D401E7"/>
    <w:rsid w:val="00DB03E0"/>
    <w:rsid w:val="00DC035F"/>
    <w:rsid w:val="00DD2706"/>
    <w:rsid w:val="00DE02FD"/>
    <w:rsid w:val="00DE79EE"/>
    <w:rsid w:val="00E21F9E"/>
    <w:rsid w:val="00E24256"/>
    <w:rsid w:val="00E4257B"/>
    <w:rsid w:val="00E6697D"/>
    <w:rsid w:val="00E94952"/>
    <w:rsid w:val="00EA02D8"/>
    <w:rsid w:val="00EB2759"/>
    <w:rsid w:val="00EB585C"/>
    <w:rsid w:val="00EC3BA3"/>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C453356"/>
  <w15:docId w15:val="{70E76CE5-181F-451F-9260-7CC99EE89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21178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178B"/>
    <w:rPr>
      <w:rFonts w:ascii="Tahoma" w:hAnsi="Tahoma" w:cs="Tahoma"/>
      <w:sz w:val="16"/>
      <w:szCs w:val="16"/>
      <w:lang w:eastAsia="en-US"/>
    </w:rPr>
  </w:style>
  <w:style w:type="character" w:styleId="CommentReference">
    <w:name w:val="annotation reference"/>
    <w:basedOn w:val="DefaultParagraphFont"/>
    <w:uiPriority w:val="99"/>
    <w:semiHidden/>
    <w:unhideWhenUsed/>
    <w:rsid w:val="00C85F80"/>
    <w:rPr>
      <w:sz w:val="16"/>
      <w:szCs w:val="16"/>
    </w:rPr>
  </w:style>
  <w:style w:type="paragraph" w:styleId="CommentText">
    <w:name w:val="annotation text"/>
    <w:basedOn w:val="Normal"/>
    <w:link w:val="CommentTextChar"/>
    <w:uiPriority w:val="99"/>
    <w:semiHidden/>
    <w:unhideWhenUsed/>
    <w:rsid w:val="00C85F80"/>
    <w:rPr>
      <w:sz w:val="20"/>
      <w:szCs w:val="20"/>
    </w:rPr>
  </w:style>
  <w:style w:type="character" w:customStyle="1" w:styleId="CommentTextChar">
    <w:name w:val="Comment Text Char"/>
    <w:basedOn w:val="DefaultParagraphFont"/>
    <w:link w:val="CommentText"/>
    <w:uiPriority w:val="99"/>
    <w:semiHidden/>
    <w:rsid w:val="00C85F80"/>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C85F80"/>
    <w:rPr>
      <w:b/>
      <w:bCs/>
    </w:rPr>
  </w:style>
  <w:style w:type="character" w:customStyle="1" w:styleId="CommentSubjectChar">
    <w:name w:val="Comment Subject Char"/>
    <w:basedOn w:val="CommentTextChar"/>
    <w:link w:val="CommentSubject"/>
    <w:uiPriority w:val="99"/>
    <w:semiHidden/>
    <w:rsid w:val="00C85F80"/>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4C6E7" w:themeFill="accent1" w:themeFillTint="66"/>
              <w:lang w:val="en-US"/>
            </w:rPr>
            <w:t>[Denumirea solicitantului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4C6E7" w:themeFill="accent1" w:themeFillTint="66"/>
              <w:lang w:val="en-US"/>
            </w:rPr>
            <w:t>[CIF</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4C6E7"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Titlu</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Data</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4C6E7"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4C6E7"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4C6E7" w:themeFill="accent1" w:themeFillTint="66"/>
              <w:lang w:val="en-US"/>
            </w:rPr>
            <w:t xml:space="preserve">[Denumirea </w:t>
          </w:r>
          <w:r>
            <w:rPr>
              <w:rFonts w:asciiTheme="minorHAnsi" w:hAnsiTheme="minorHAnsi"/>
              <w:sz w:val="22"/>
              <w:szCs w:val="22"/>
              <w:shd w:val="clear" w:color="auto" w:fill="B4C6E7" w:themeFill="accent1" w:themeFillTint="66"/>
              <w:lang w:val="en-US"/>
            </w:rPr>
            <w:t>Organismului intermediar POR</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4C6E7"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4C6E7"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4C6E7" w:themeFill="accent1" w:themeFillTint="66"/>
              <w:lang w:val="en-US"/>
            </w:rPr>
            <w:t xml:space="preserve">[Denumirea </w:t>
          </w:r>
          <w:r>
            <w:rPr>
              <w:rFonts w:asciiTheme="minorHAnsi" w:hAnsiTheme="minorHAnsi"/>
              <w:sz w:val="22"/>
              <w:szCs w:val="22"/>
              <w:shd w:val="clear" w:color="auto" w:fill="B4C6E7" w:themeFill="accent1" w:themeFillTint="66"/>
              <w:lang w:val="en-US"/>
            </w:rPr>
            <w:t>Organismului intermediar POR</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Detalii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Obiectul achiziției</w:t>
          </w:r>
          <w:r w:rsidRPr="00B97B79">
            <w:rPr>
              <w:rStyle w:val="PlaceholderText"/>
              <w:rFonts w:asciiTheme="minorHAnsi" w:hAnsiTheme="minorHAnsi"/>
              <w:color w:val="auto"/>
              <w:sz w:val="22"/>
              <w:szCs w:val="22"/>
              <w:shd w:val="clear" w:color="auto" w:fill="B4C6E7" w:themeFill="accent1" w:themeFillTint="66"/>
            </w:rPr>
            <w:t>]</w:t>
          </w:r>
        </w:p>
      </w:docPartBody>
    </w:docPart>
    <w:docPart>
      <w:docPartPr>
        <w:name w:val="229DA42F6FC84063A70384FB9C1640B2"/>
        <w:category>
          <w:name w:val="General"/>
          <w:gallery w:val="placeholder"/>
        </w:category>
        <w:types>
          <w:type w:val="bbPlcHdr"/>
        </w:types>
        <w:behaviors>
          <w:behavior w:val="content"/>
        </w:behaviors>
        <w:guid w:val="{CDE0772B-E123-422E-8D6E-7499E6D3BAD7}"/>
      </w:docPartPr>
      <w:docPartBody>
        <w:p w:rsidR="00000000" w:rsidRDefault="00A0228D" w:rsidP="00A0228D">
          <w:pPr>
            <w:pStyle w:val="229DA42F6FC84063A70384FB9C1640B2"/>
          </w:pPr>
          <w:r w:rsidRPr="00B97B79">
            <w:rPr>
              <w:shd w:val="clear" w:color="auto" w:fill="B4C6E7" w:themeFill="accent1" w:themeFillTint="66"/>
            </w:rPr>
            <w:t xml:space="preserve">[Denumirea </w:t>
          </w:r>
          <w:r>
            <w:rPr>
              <w:shd w:val="clear" w:color="auto" w:fill="B4C6E7" w:themeFill="accent1" w:themeFillTint="66"/>
            </w:rPr>
            <w:t>Organismului intermediar POR</w:t>
          </w:r>
          <w:r w:rsidRPr="00B97B79">
            <w:rPr>
              <w:rStyle w:val="PlaceholderText"/>
              <w:color w:val="auto"/>
              <w:shd w:val="clear" w:color="auto" w:fill="B4C6E7" w:themeFill="accent1" w:themeFillTint="66"/>
            </w:rPr>
            <w:t>]</w:t>
          </w:r>
        </w:p>
      </w:docPartBody>
    </w:docPart>
    <w:docPart>
      <w:docPartPr>
        <w:name w:val="C961CC1000A9447AA34CFE603CFC7E51"/>
        <w:category>
          <w:name w:val="General"/>
          <w:gallery w:val="placeholder"/>
        </w:category>
        <w:types>
          <w:type w:val="bbPlcHdr"/>
        </w:types>
        <w:behaviors>
          <w:behavior w:val="content"/>
        </w:behaviors>
        <w:guid w:val="{68289F09-BF3E-4511-B695-90CB4359EA4B}"/>
      </w:docPartPr>
      <w:docPartBody>
        <w:p w:rsidR="00000000" w:rsidRDefault="00A0228D" w:rsidP="00A0228D">
          <w:pPr>
            <w:pStyle w:val="C961CC1000A9447AA34CFE603CFC7E51"/>
          </w:pPr>
          <w:r w:rsidRPr="00006D4E">
            <w:rPr>
              <w:b/>
              <w:shd w:val="clear" w:color="auto" w:fill="B4C6E7" w:themeFill="accent1" w:themeFillTint="66"/>
            </w:rPr>
            <w:t>[Denumirea și statutul juridic al solicitantului</w:t>
          </w:r>
          <w:r w:rsidRPr="00006D4E">
            <w:rPr>
              <w:rStyle w:val="PlaceholderText"/>
              <w:b/>
              <w:color w:val="auto"/>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AA4"/>
    <w:rsid w:val="002567F9"/>
    <w:rsid w:val="00443A3B"/>
    <w:rsid w:val="00820FC2"/>
    <w:rsid w:val="009B1AA4"/>
    <w:rsid w:val="00A0228D"/>
    <w:rsid w:val="00C7480E"/>
    <w:rsid w:val="00D626BD"/>
    <w:rsid w:val="00DE50A6"/>
    <w:rsid w:val="00EF74DF"/>
    <w:rsid w:val="00F1727F"/>
    <w:rsid w:val="00F419B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228D"/>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479368AB6C345879B4A3BB20CA5BE90">
    <w:name w:val="D479368AB6C345879B4A3BB20CA5BE90"/>
    <w:rsid w:val="00EF74DF"/>
    <w:rPr>
      <w:lang w:val="en-US" w:eastAsia="en-US"/>
    </w:rPr>
  </w:style>
  <w:style w:type="paragraph" w:customStyle="1" w:styleId="76997CDEB74A4ECAA46B6DA5570C14DE">
    <w:name w:val="76997CDEB74A4ECAA46B6DA5570C14DE"/>
    <w:rsid w:val="00EF74DF"/>
    <w:rPr>
      <w:lang w:val="en-US" w:eastAsia="en-US"/>
    </w:rPr>
  </w:style>
  <w:style w:type="paragraph" w:customStyle="1" w:styleId="229DA42F6FC84063A70384FB9C1640B2">
    <w:name w:val="229DA42F6FC84063A70384FB9C1640B2"/>
    <w:rsid w:val="00A0228D"/>
    <w:rPr>
      <w:lang w:val="en-US" w:eastAsia="en-US"/>
    </w:rPr>
  </w:style>
  <w:style w:type="paragraph" w:customStyle="1" w:styleId="C961CC1000A9447AA34CFE603CFC7E51">
    <w:name w:val="C961CC1000A9447AA34CFE603CFC7E51"/>
    <w:rsid w:val="00A0228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CE2F3-CCDE-4CFF-A0C4-5064C3735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514</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Mihaela Ilie</cp:lastModifiedBy>
  <cp:revision>27</cp:revision>
  <cp:lastPrinted>2016-10-20T09:12:00Z</cp:lastPrinted>
  <dcterms:created xsi:type="dcterms:W3CDTF">2016-04-04T10:16:00Z</dcterms:created>
  <dcterms:modified xsi:type="dcterms:W3CDTF">2021-03-30T14:47:00Z</dcterms:modified>
</cp:coreProperties>
</file>