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CC6CF" w14:textId="64509453" w:rsidR="00A512CF" w:rsidRDefault="00A512CF" w:rsidP="007E68FE">
      <w:pPr>
        <w:jc w:val="center"/>
      </w:pPr>
      <w:r>
        <w:rPr>
          <w:rFonts w:ascii="Times New Roman" w:hAnsi="Times New Roman" w:cs="Times New Roman"/>
          <w:noProof/>
          <w:sz w:val="44"/>
          <w:szCs w:val="44"/>
          <w:lang w:eastAsia="ro-RO"/>
        </w:rPr>
        <w:drawing>
          <wp:inline distT="0" distB="0" distL="0" distR="0" wp14:anchorId="025711BE" wp14:editId="6150547A">
            <wp:extent cx="3903133" cy="2032000"/>
            <wp:effectExtent l="0" t="0" r="254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153" cy="2089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73B7E" w14:textId="77777777" w:rsidR="00A512CF" w:rsidRDefault="00A512CF" w:rsidP="007E68FE">
      <w:pPr>
        <w:jc w:val="center"/>
      </w:pPr>
    </w:p>
    <w:p w14:paraId="0EC6F07F" w14:textId="7A10B2B3" w:rsidR="00A512CF" w:rsidRDefault="00A512CF" w:rsidP="007E68FE">
      <w:pPr>
        <w:jc w:val="center"/>
      </w:pPr>
    </w:p>
    <w:p w14:paraId="501F8F89" w14:textId="77777777" w:rsidR="007E68FE" w:rsidRDefault="00A512CF" w:rsidP="007E68FE">
      <w:pPr>
        <w:jc w:val="center"/>
        <w:rPr>
          <w:rFonts w:cstheme="minorHAnsi"/>
          <w:b/>
          <w:sz w:val="40"/>
          <w:szCs w:val="40"/>
        </w:rPr>
      </w:pPr>
      <w:r w:rsidRPr="007E68FE">
        <w:rPr>
          <w:rFonts w:cstheme="minorHAnsi"/>
          <w:b/>
          <w:sz w:val="40"/>
          <w:szCs w:val="40"/>
        </w:rPr>
        <w:t xml:space="preserve">Vizualizare Decizie Admitere </w:t>
      </w:r>
    </w:p>
    <w:p w14:paraId="53DE7F99" w14:textId="77777777" w:rsidR="007E68FE" w:rsidRDefault="007E68FE" w:rsidP="007E68FE">
      <w:pPr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de către </w:t>
      </w:r>
      <w:r w:rsidR="00A512CF" w:rsidRPr="007E68FE">
        <w:rPr>
          <w:rFonts w:cstheme="minorHAnsi"/>
          <w:b/>
          <w:sz w:val="40"/>
          <w:szCs w:val="40"/>
        </w:rPr>
        <w:t xml:space="preserve">Beneficiarii Măsurii HoRecA </w:t>
      </w:r>
    </w:p>
    <w:p w14:paraId="1C33DB6A" w14:textId="030E3A48" w:rsidR="00A512CF" w:rsidRPr="007E68FE" w:rsidRDefault="00A512CF" w:rsidP="007E68FE">
      <w:pPr>
        <w:jc w:val="center"/>
        <w:rPr>
          <w:rFonts w:cstheme="minorHAnsi"/>
          <w:b/>
          <w:sz w:val="40"/>
          <w:szCs w:val="40"/>
        </w:rPr>
      </w:pPr>
      <w:r w:rsidRPr="007E68FE">
        <w:rPr>
          <w:rFonts w:cstheme="minorHAnsi"/>
          <w:b/>
          <w:sz w:val="40"/>
          <w:szCs w:val="40"/>
        </w:rPr>
        <w:t>în cadrul sistemului informatic integrat pentru înscrierea IMM-urilor afectate de impactul economic al pandemiei COVID-19, în vederea accesării de fonduri europene nerambursabile și de alte forme de ajutor de stat</w:t>
      </w:r>
    </w:p>
    <w:p w14:paraId="0C7540DC" w14:textId="77777777" w:rsidR="00A512CF" w:rsidRDefault="00A512CF" w:rsidP="007E68FE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945F91D" w14:textId="75CD817F" w:rsidR="00A512CF" w:rsidRDefault="00A512CF" w:rsidP="00A512CF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C72820F" w14:textId="77777777" w:rsidR="00A512CF" w:rsidRDefault="00A512CF" w:rsidP="00A512CF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FF45FF4" w14:textId="77777777" w:rsidR="00A512CF" w:rsidRDefault="00A512CF" w:rsidP="00A512CF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EA3BE69" w14:textId="77777777" w:rsidR="00A512CF" w:rsidRDefault="00A512CF" w:rsidP="007E68FE">
      <w:pPr>
        <w:jc w:val="both"/>
      </w:pPr>
    </w:p>
    <w:p w14:paraId="51787E8B" w14:textId="77777777" w:rsidR="00A512CF" w:rsidRDefault="00A512CF" w:rsidP="007E68FE">
      <w:pPr>
        <w:jc w:val="both"/>
      </w:pPr>
    </w:p>
    <w:p w14:paraId="674BDC13" w14:textId="77777777" w:rsidR="00A512CF" w:rsidRDefault="00A512CF" w:rsidP="007E68FE">
      <w:pPr>
        <w:jc w:val="both"/>
      </w:pPr>
    </w:p>
    <w:p w14:paraId="04758E80" w14:textId="77777777" w:rsidR="00A512CF" w:rsidRDefault="00A512CF" w:rsidP="007E68FE">
      <w:pPr>
        <w:jc w:val="both"/>
      </w:pPr>
    </w:p>
    <w:p w14:paraId="2C35D41B" w14:textId="77777777" w:rsidR="00A512CF" w:rsidRDefault="00A512CF" w:rsidP="007E68FE">
      <w:pPr>
        <w:jc w:val="both"/>
      </w:pPr>
    </w:p>
    <w:p w14:paraId="175D1E63" w14:textId="3A628059" w:rsidR="0071125E" w:rsidRPr="007E68FE" w:rsidRDefault="0071125E" w:rsidP="007E68FE">
      <w:pPr>
        <w:jc w:val="both"/>
        <w:rPr>
          <w:sz w:val="24"/>
          <w:szCs w:val="24"/>
        </w:rPr>
      </w:pPr>
      <w:r w:rsidRPr="007E68FE">
        <w:rPr>
          <w:sz w:val="24"/>
          <w:szCs w:val="24"/>
        </w:rPr>
        <w:t xml:space="preserve">Pentru a veni în sprijinul beneficiarilor </w:t>
      </w:r>
      <w:r w:rsidR="007010CC" w:rsidRPr="007E68FE">
        <w:rPr>
          <w:sz w:val="24"/>
          <w:szCs w:val="24"/>
        </w:rPr>
        <w:t xml:space="preserve">măsurii </w:t>
      </w:r>
      <w:r w:rsidR="00AF153E" w:rsidRPr="007E68FE">
        <w:rPr>
          <w:sz w:val="24"/>
          <w:szCs w:val="24"/>
        </w:rPr>
        <w:t>„HoReCa”,</w:t>
      </w:r>
      <w:r w:rsidRPr="007E68FE">
        <w:rPr>
          <w:sz w:val="24"/>
          <w:szCs w:val="24"/>
        </w:rPr>
        <w:t xml:space="preserve"> </w:t>
      </w:r>
      <w:r w:rsidR="00AF153E" w:rsidRPr="007E68FE">
        <w:rPr>
          <w:sz w:val="24"/>
          <w:szCs w:val="24"/>
        </w:rPr>
        <w:t>a</w:t>
      </w:r>
      <w:r w:rsidR="007010CC" w:rsidRPr="007E68FE">
        <w:rPr>
          <w:sz w:val="24"/>
          <w:szCs w:val="24"/>
        </w:rPr>
        <w:t>le</w:t>
      </w:r>
      <w:r w:rsidR="00AF153E" w:rsidRPr="007E68FE">
        <w:rPr>
          <w:sz w:val="24"/>
          <w:szCs w:val="24"/>
        </w:rPr>
        <w:t xml:space="preserve"> c</w:t>
      </w:r>
      <w:r w:rsidR="00AB1D6A" w:rsidRPr="007E68FE">
        <w:rPr>
          <w:sz w:val="24"/>
          <w:szCs w:val="24"/>
        </w:rPr>
        <w:t>ă</w:t>
      </w:r>
      <w:r w:rsidR="00AF153E" w:rsidRPr="007E68FE">
        <w:rPr>
          <w:sz w:val="24"/>
          <w:szCs w:val="24"/>
        </w:rPr>
        <w:t xml:space="preserve">ror cereri </w:t>
      </w:r>
      <w:r w:rsidR="007010CC" w:rsidRPr="007E68FE">
        <w:rPr>
          <w:sz w:val="24"/>
          <w:szCs w:val="24"/>
        </w:rPr>
        <w:t xml:space="preserve">transmise </w:t>
      </w:r>
      <w:r w:rsidR="00DB6AEB" w:rsidRPr="007E68FE">
        <w:rPr>
          <w:sz w:val="24"/>
          <w:szCs w:val="24"/>
        </w:rPr>
        <w:t>au fost admise de principiu la</w:t>
      </w:r>
      <w:r w:rsidR="00AF153E" w:rsidRPr="007E68FE">
        <w:rPr>
          <w:sz w:val="24"/>
          <w:szCs w:val="24"/>
        </w:rPr>
        <w:t xml:space="preserve"> finan</w:t>
      </w:r>
      <w:r w:rsidR="00AB1D6A" w:rsidRPr="007E68FE">
        <w:rPr>
          <w:sz w:val="24"/>
          <w:szCs w:val="24"/>
        </w:rPr>
        <w:t>ț</w:t>
      </w:r>
      <w:r w:rsidR="00AF153E" w:rsidRPr="007E68FE">
        <w:rPr>
          <w:sz w:val="24"/>
          <w:szCs w:val="24"/>
        </w:rPr>
        <w:t>are</w:t>
      </w:r>
      <w:r w:rsidR="007010CC" w:rsidRPr="007E68FE">
        <w:rPr>
          <w:sz w:val="24"/>
          <w:szCs w:val="24"/>
        </w:rPr>
        <w:t xml:space="preserve"> în urma evaluării</w:t>
      </w:r>
      <w:r w:rsidRPr="007E68FE">
        <w:rPr>
          <w:sz w:val="24"/>
          <w:szCs w:val="24"/>
        </w:rPr>
        <w:t>, Ministerul Economiei, Antreprenoriatului şi Turismului fac</w:t>
      </w:r>
      <w:r w:rsidR="007010CC" w:rsidRPr="007E68FE">
        <w:rPr>
          <w:sz w:val="24"/>
          <w:szCs w:val="24"/>
        </w:rPr>
        <w:t>e</w:t>
      </w:r>
      <w:r w:rsidRPr="007E68FE">
        <w:rPr>
          <w:sz w:val="24"/>
          <w:szCs w:val="24"/>
        </w:rPr>
        <w:t xml:space="preserve"> public următorul tutorial cu paşii de efectuat în sistemul informatic</w:t>
      </w:r>
      <w:r w:rsidR="001C49FB" w:rsidRPr="007E68FE">
        <w:rPr>
          <w:sz w:val="24"/>
          <w:szCs w:val="24"/>
        </w:rPr>
        <w:t>.</w:t>
      </w:r>
    </w:p>
    <w:p w14:paraId="47D25E6B" w14:textId="4021339A" w:rsidR="007010CC" w:rsidRPr="007E68FE" w:rsidRDefault="007010CC" w:rsidP="007E68FE">
      <w:pPr>
        <w:jc w:val="both"/>
        <w:rPr>
          <w:sz w:val="24"/>
          <w:szCs w:val="24"/>
        </w:rPr>
      </w:pPr>
      <w:r w:rsidRPr="007E68FE">
        <w:rPr>
          <w:sz w:val="24"/>
          <w:szCs w:val="24"/>
        </w:rPr>
        <w:t>Î</w:t>
      </w:r>
      <w:r w:rsidR="0071125E" w:rsidRPr="007E68FE">
        <w:rPr>
          <w:sz w:val="24"/>
          <w:szCs w:val="24"/>
        </w:rPr>
        <w:t xml:space="preserve">n urma </w:t>
      </w:r>
      <w:r w:rsidRPr="007E68FE">
        <w:rPr>
          <w:sz w:val="24"/>
          <w:szCs w:val="24"/>
        </w:rPr>
        <w:t xml:space="preserve">transmiterii deciziilor de admitere de catre M.E.A.T, beneficiarii vor primi notificarea de admitere pe adresa de email a reprezentantului legal (înregistrată în aplicație în secțiunea </w:t>
      </w:r>
      <w:r w:rsidRPr="007E68FE">
        <w:rPr>
          <w:b/>
          <w:sz w:val="24"/>
          <w:szCs w:val="24"/>
        </w:rPr>
        <w:t>Profilul meu</w:t>
      </w:r>
      <w:r w:rsidRPr="007E68FE">
        <w:rPr>
          <w:sz w:val="24"/>
          <w:szCs w:val="24"/>
        </w:rPr>
        <w:t xml:space="preserve">) și în </w:t>
      </w:r>
      <w:r w:rsidR="001C49FB" w:rsidRPr="007E68FE">
        <w:rPr>
          <w:sz w:val="24"/>
          <w:szCs w:val="24"/>
        </w:rPr>
        <w:t xml:space="preserve">sectiunea </w:t>
      </w:r>
      <w:r w:rsidR="001C49FB" w:rsidRPr="007E68FE">
        <w:rPr>
          <w:b/>
          <w:sz w:val="24"/>
          <w:szCs w:val="24"/>
        </w:rPr>
        <w:t>Notificări</w:t>
      </w:r>
      <w:r w:rsidR="001C49FB" w:rsidRPr="007E68FE">
        <w:rPr>
          <w:sz w:val="24"/>
          <w:szCs w:val="24"/>
        </w:rPr>
        <w:t xml:space="preserve"> din aplicația electronică</w:t>
      </w:r>
      <w:r w:rsidRPr="007E68FE">
        <w:rPr>
          <w:sz w:val="24"/>
          <w:szCs w:val="24"/>
        </w:rPr>
        <w:t xml:space="preserve"> de înscriere. Pentru a vizualiza decizia de admitere vor accesa</w:t>
      </w:r>
      <w:r w:rsidR="0071125E" w:rsidRPr="007E68FE">
        <w:rPr>
          <w:sz w:val="24"/>
          <w:szCs w:val="24"/>
        </w:rPr>
        <w:t xml:space="preserve"> </w:t>
      </w:r>
      <w:r w:rsidRPr="007E68FE">
        <w:rPr>
          <w:sz w:val="24"/>
          <w:szCs w:val="24"/>
        </w:rPr>
        <w:t xml:space="preserve"> platforma </w:t>
      </w:r>
      <w:hyperlink r:id="rId7" w:history="1">
        <w:r w:rsidRPr="007E68FE">
          <w:rPr>
            <w:rStyle w:val="Hyperlink"/>
            <w:sz w:val="24"/>
            <w:szCs w:val="24"/>
          </w:rPr>
          <w:t>https://granturi.imm.gov.ro</w:t>
        </w:r>
      </w:hyperlink>
      <w:r w:rsidRPr="007E68FE">
        <w:rPr>
          <w:rStyle w:val="Hyperlink"/>
          <w:sz w:val="24"/>
          <w:szCs w:val="24"/>
        </w:rPr>
        <w:t xml:space="preserve">. </w:t>
      </w:r>
    </w:p>
    <w:p w14:paraId="03FA8412" w14:textId="77777777" w:rsidR="007010CC" w:rsidRDefault="007010CC" w:rsidP="0071125E"/>
    <w:p w14:paraId="48FAEAEA" w14:textId="13B7042B" w:rsidR="008E57AB" w:rsidRDefault="008E57AB" w:rsidP="0071125E">
      <w:r>
        <w:rPr>
          <w:noProof/>
          <w:lang w:eastAsia="ro-RO"/>
        </w:rPr>
        <w:drawing>
          <wp:inline distT="0" distB="0" distL="0" distR="0" wp14:anchorId="534E99F9" wp14:editId="17DB271B">
            <wp:extent cx="5943600" cy="27095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7AC80" w14:textId="21C3F18D" w:rsidR="005A09A1" w:rsidRDefault="001C49FB" w:rsidP="005A09A1">
      <w:pPr>
        <w:jc w:val="center"/>
        <w:rPr>
          <w:sz w:val="20"/>
          <w:szCs w:val="20"/>
        </w:rPr>
      </w:pPr>
      <w:r w:rsidRPr="007E68FE">
        <w:rPr>
          <w:sz w:val="20"/>
          <w:szCs w:val="20"/>
        </w:rPr>
        <w:t xml:space="preserve">Notificare </w:t>
      </w:r>
      <w:r w:rsidR="001E201B" w:rsidRPr="007E68FE">
        <w:rPr>
          <w:sz w:val="20"/>
          <w:szCs w:val="20"/>
        </w:rPr>
        <w:t xml:space="preserve">Email </w:t>
      </w:r>
    </w:p>
    <w:p w14:paraId="75166059" w14:textId="77777777" w:rsidR="001C49FB" w:rsidRPr="007E68FE" w:rsidRDefault="001C49FB" w:rsidP="005A09A1">
      <w:pPr>
        <w:jc w:val="center"/>
        <w:rPr>
          <w:sz w:val="20"/>
          <w:szCs w:val="20"/>
        </w:rPr>
      </w:pPr>
    </w:p>
    <w:p w14:paraId="67581E0C" w14:textId="2162BE31" w:rsidR="001E201B" w:rsidRDefault="001C49FB" w:rsidP="007E68FE">
      <w:pPr>
        <w:jc w:val="center"/>
        <w:rPr>
          <w:sz w:val="20"/>
          <w:szCs w:val="20"/>
          <w:lang w:val="en-US"/>
        </w:rPr>
      </w:pPr>
      <w:r>
        <w:rPr>
          <w:noProof/>
          <w:lang w:eastAsia="ro-RO"/>
        </w:rPr>
        <w:drawing>
          <wp:inline distT="0" distB="0" distL="0" distR="0" wp14:anchorId="22446985" wp14:editId="01AE962D">
            <wp:extent cx="5943600" cy="2651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201B" w:rsidRPr="007E68FE">
        <w:rPr>
          <w:sz w:val="20"/>
          <w:szCs w:val="20"/>
          <w:lang w:val="en-US"/>
        </w:rPr>
        <w:t>Autentificare</w:t>
      </w:r>
    </w:p>
    <w:p w14:paraId="29E64A90" w14:textId="77777777" w:rsidR="00A512CF" w:rsidRPr="007E68FE" w:rsidRDefault="00A512CF" w:rsidP="007E68FE">
      <w:pPr>
        <w:rPr>
          <w:sz w:val="20"/>
          <w:szCs w:val="20"/>
          <w:lang w:val="en-US"/>
        </w:rPr>
      </w:pPr>
    </w:p>
    <w:p w14:paraId="27D269F2" w14:textId="6B079A87" w:rsidR="008E57AB" w:rsidRDefault="008E57AB" w:rsidP="0071125E">
      <w:pPr>
        <w:rPr>
          <w:lang w:val="en-US"/>
        </w:rPr>
      </w:pPr>
      <w:r>
        <w:rPr>
          <w:noProof/>
          <w:lang w:eastAsia="ro-RO"/>
        </w:rPr>
        <w:drawing>
          <wp:inline distT="0" distB="0" distL="0" distR="0" wp14:anchorId="43711291" wp14:editId="465A4C74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01499" w14:textId="79B3ECD2" w:rsidR="001E201B" w:rsidRPr="007E68FE" w:rsidRDefault="001E201B" w:rsidP="001E201B">
      <w:pPr>
        <w:jc w:val="center"/>
        <w:rPr>
          <w:sz w:val="20"/>
          <w:szCs w:val="20"/>
          <w:lang w:val="en-US"/>
        </w:rPr>
      </w:pPr>
      <w:r w:rsidRPr="007E68FE">
        <w:rPr>
          <w:sz w:val="20"/>
          <w:szCs w:val="20"/>
          <w:lang w:val="en-US"/>
        </w:rPr>
        <w:t>Sec</w:t>
      </w:r>
      <w:r w:rsidR="00363189" w:rsidRPr="007E68FE">
        <w:rPr>
          <w:sz w:val="20"/>
          <w:szCs w:val="20"/>
          <w:lang w:val="en-US"/>
        </w:rPr>
        <w:t>ț</w:t>
      </w:r>
      <w:r w:rsidRPr="007E68FE">
        <w:rPr>
          <w:sz w:val="20"/>
          <w:szCs w:val="20"/>
          <w:lang w:val="en-US"/>
        </w:rPr>
        <w:t>iunea Notific</w:t>
      </w:r>
      <w:r w:rsidR="00363189" w:rsidRPr="007E68FE">
        <w:rPr>
          <w:sz w:val="20"/>
          <w:szCs w:val="20"/>
          <w:lang w:val="en-US"/>
        </w:rPr>
        <w:t>ă</w:t>
      </w:r>
      <w:r w:rsidRPr="007E68FE">
        <w:rPr>
          <w:sz w:val="20"/>
          <w:szCs w:val="20"/>
          <w:lang w:val="en-US"/>
        </w:rPr>
        <w:t>ri</w:t>
      </w:r>
    </w:p>
    <w:p w14:paraId="6E16F90B" w14:textId="64271A91" w:rsidR="00B72D15" w:rsidRDefault="001C49FB" w:rsidP="001E201B">
      <w:pPr>
        <w:jc w:val="center"/>
        <w:rPr>
          <w:lang w:val="en-US"/>
        </w:rPr>
      </w:pPr>
      <w:r>
        <w:rPr>
          <w:noProof/>
          <w:lang w:eastAsia="ro-RO"/>
        </w:rPr>
        <w:drawing>
          <wp:inline distT="0" distB="0" distL="0" distR="0" wp14:anchorId="068DDF1E" wp14:editId="43933BB5">
            <wp:extent cx="5943600" cy="33407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3D1EF" w14:textId="77777777" w:rsidR="001C49FB" w:rsidRDefault="00B72D15" w:rsidP="00B72D15">
      <w:pPr>
        <w:jc w:val="center"/>
        <w:rPr>
          <w:lang w:val="en-US"/>
        </w:rPr>
      </w:pPr>
      <w:r>
        <w:rPr>
          <w:lang w:val="en-US"/>
        </w:rPr>
        <w:t>Notific</w:t>
      </w:r>
      <w:r w:rsidR="00363189">
        <w:rPr>
          <w:lang w:val="en-US"/>
        </w:rPr>
        <w:t>ă</w:t>
      </w:r>
      <w:r>
        <w:rPr>
          <w:lang w:val="en-US"/>
        </w:rPr>
        <w:t xml:space="preserve">ri </w:t>
      </w:r>
      <w:r w:rsidR="001C49FB">
        <w:rPr>
          <w:lang w:val="en-US"/>
        </w:rPr>
        <w:t>cerere aprobată</w:t>
      </w:r>
    </w:p>
    <w:p w14:paraId="38715B24" w14:textId="77777777" w:rsidR="001C49FB" w:rsidRDefault="001C49FB" w:rsidP="00B72D15">
      <w:pPr>
        <w:jc w:val="center"/>
        <w:rPr>
          <w:lang w:val="en-US"/>
        </w:rPr>
      </w:pPr>
    </w:p>
    <w:p w14:paraId="0876CD1D" w14:textId="77777777" w:rsidR="001C49FB" w:rsidRDefault="001C49FB" w:rsidP="00B72D15">
      <w:pPr>
        <w:jc w:val="center"/>
        <w:rPr>
          <w:lang w:val="en-US"/>
        </w:rPr>
      </w:pPr>
    </w:p>
    <w:p w14:paraId="4447E58A" w14:textId="77777777" w:rsidR="001C49FB" w:rsidRDefault="001C49FB" w:rsidP="00B72D15">
      <w:pPr>
        <w:jc w:val="center"/>
        <w:rPr>
          <w:lang w:val="en-US"/>
        </w:rPr>
      </w:pPr>
    </w:p>
    <w:p w14:paraId="44F1C0BC" w14:textId="77777777" w:rsidR="00AD19AD" w:rsidRDefault="001C49FB" w:rsidP="007E68FE">
      <w:pPr>
        <w:jc w:val="both"/>
        <w:rPr>
          <w:lang w:val="en-US"/>
        </w:rPr>
      </w:pPr>
      <w:r>
        <w:rPr>
          <w:lang w:val="en-US"/>
        </w:rPr>
        <w:t xml:space="preserve">Pentru a vizualiza decizia de admitere, beneficiarul </w:t>
      </w:r>
      <w:r w:rsidRPr="007E68FE">
        <w:rPr>
          <w:b/>
          <w:lang w:val="en-US"/>
        </w:rPr>
        <w:t>va selecta persoana juridică</w:t>
      </w:r>
      <w:r>
        <w:rPr>
          <w:lang w:val="en-US"/>
        </w:rPr>
        <w:t xml:space="preserve"> înrolată (firma, societatea, etc) pentru care a depus cerere de finanțare din meniul entității juridice-&gt; alegând opțiunea </w:t>
      </w:r>
      <w:r w:rsidRPr="007E68FE">
        <w:rPr>
          <w:b/>
          <w:lang w:val="en-US"/>
        </w:rPr>
        <w:t>Selectează persoana juridică</w:t>
      </w:r>
      <w:r>
        <w:rPr>
          <w:lang w:val="en-US"/>
        </w:rPr>
        <w:t>.</w:t>
      </w:r>
    </w:p>
    <w:p w14:paraId="0F169128" w14:textId="48136870" w:rsidR="008E57AB" w:rsidRPr="007E68FE" w:rsidRDefault="00AD19AD" w:rsidP="007E68FE">
      <w:pPr>
        <w:jc w:val="both"/>
        <w:rPr>
          <w:lang w:val="en-US"/>
        </w:rPr>
      </w:pPr>
      <w:r>
        <w:rPr>
          <w:lang w:val="en-US"/>
        </w:rPr>
        <w:t xml:space="preserve">Ulterior, va accesa modulul </w:t>
      </w:r>
      <w:r w:rsidRPr="007E68FE">
        <w:rPr>
          <w:b/>
          <w:lang w:val="en-US"/>
        </w:rPr>
        <w:t>Depunere.</w:t>
      </w:r>
    </w:p>
    <w:p w14:paraId="11F70B0C" w14:textId="4CC0029E" w:rsidR="00B72D15" w:rsidRPr="008E57AB" w:rsidRDefault="00B72D15" w:rsidP="00B72D15">
      <w:pPr>
        <w:jc w:val="center"/>
        <w:rPr>
          <w:lang w:val="en-US"/>
        </w:rPr>
      </w:pPr>
      <w:r>
        <w:rPr>
          <w:noProof/>
          <w:lang w:eastAsia="ro-RO"/>
        </w:rPr>
        <w:drawing>
          <wp:inline distT="0" distB="0" distL="0" distR="0" wp14:anchorId="7D313818" wp14:editId="7C43797A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964D2" w14:textId="092A23BE" w:rsidR="00860276" w:rsidRDefault="00AD19AD" w:rsidP="005A4182">
      <w:pPr>
        <w:jc w:val="center"/>
        <w:rPr>
          <w:sz w:val="20"/>
          <w:szCs w:val="20"/>
        </w:rPr>
      </w:pPr>
      <w:r w:rsidRPr="007E68FE">
        <w:rPr>
          <w:sz w:val="20"/>
          <w:szCs w:val="20"/>
        </w:rPr>
        <w:t xml:space="preserve">Modul </w:t>
      </w:r>
      <w:r w:rsidR="005A4182" w:rsidRPr="007E68FE">
        <w:rPr>
          <w:sz w:val="20"/>
          <w:szCs w:val="20"/>
        </w:rPr>
        <w:t>Depunere</w:t>
      </w:r>
    </w:p>
    <w:p w14:paraId="30A9F230" w14:textId="35A8933D" w:rsidR="00AD19AD" w:rsidRDefault="00AD19AD" w:rsidP="007E68FE">
      <w:pPr>
        <w:jc w:val="both"/>
      </w:pPr>
      <w:r>
        <w:t xml:space="preserve">În urma selectării modulului Depunere, se va deschide pagina </w:t>
      </w:r>
      <w:r w:rsidRPr="007E68FE">
        <w:rPr>
          <w:b/>
        </w:rPr>
        <w:t>Cereri</w:t>
      </w:r>
      <w:r>
        <w:rPr>
          <w:b/>
        </w:rPr>
        <w:t xml:space="preserve">, </w:t>
      </w:r>
      <w:r w:rsidRPr="007E68FE">
        <w:t xml:space="preserve">care </w:t>
      </w:r>
      <w:r>
        <w:t>conține două tab-uri:</w:t>
      </w:r>
    </w:p>
    <w:p w14:paraId="1F256650" w14:textId="6696343C" w:rsidR="00AD19AD" w:rsidRDefault="00AD19AD" w:rsidP="007E68FE">
      <w:pPr>
        <w:pStyle w:val="Listparagraf"/>
        <w:numPr>
          <w:ilvl w:val="0"/>
          <w:numId w:val="1"/>
        </w:numPr>
        <w:jc w:val="both"/>
      </w:pPr>
      <w:r>
        <w:t>Ciorne- destinată creării de cereri</w:t>
      </w:r>
    </w:p>
    <w:p w14:paraId="2B5EC634" w14:textId="4F674C9A" w:rsidR="00AD19AD" w:rsidRDefault="00AD19AD" w:rsidP="007E68FE">
      <w:pPr>
        <w:pStyle w:val="Listparagraf"/>
        <w:numPr>
          <w:ilvl w:val="0"/>
          <w:numId w:val="1"/>
        </w:numPr>
        <w:jc w:val="both"/>
      </w:pPr>
      <w:r w:rsidRPr="007E68FE">
        <w:rPr>
          <w:b/>
        </w:rPr>
        <w:t>Cereri transmise-</w:t>
      </w:r>
      <w:r>
        <w:t xml:space="preserve"> pentru cererile transmise</w:t>
      </w:r>
    </w:p>
    <w:p w14:paraId="48F2A030" w14:textId="6E24E21D" w:rsidR="00AD19AD" w:rsidRDefault="00AD19AD" w:rsidP="007E68FE">
      <w:pPr>
        <w:jc w:val="both"/>
        <w:rPr>
          <w:b/>
        </w:rPr>
      </w:pPr>
      <w:r>
        <w:t xml:space="preserve">Decizia de admitere va fi disponibilă în </w:t>
      </w:r>
      <w:r w:rsidRPr="007E68FE">
        <w:rPr>
          <w:b/>
        </w:rPr>
        <w:t>Cereri transmise</w:t>
      </w:r>
      <w:r>
        <w:rPr>
          <w:b/>
        </w:rPr>
        <w:t>, în Documente</w:t>
      </w:r>
      <w:r>
        <w:t xml:space="preserve"> (alături de formularul de depunere, recipisă, și alte documente, după caz). Aceasta poate fi descărcată de beneficiar prin apăsarea butonului </w:t>
      </w:r>
      <w:r w:rsidRPr="007E68FE">
        <w:rPr>
          <w:b/>
        </w:rPr>
        <w:t>Descarcă.</w:t>
      </w:r>
    </w:p>
    <w:p w14:paraId="180353A5" w14:textId="39D01A8E" w:rsidR="00AD19AD" w:rsidRPr="007E68FE" w:rsidRDefault="00AD19AD" w:rsidP="007E68FE">
      <w:pPr>
        <w:jc w:val="both"/>
        <w:rPr>
          <w:color w:val="00B050"/>
        </w:rPr>
      </w:pPr>
      <w:r>
        <w:t xml:space="preserve">Acțiunea descărcării cu succes a fișierului este marcată prin afișarea unui mesaj de tipul: </w:t>
      </w:r>
      <w:r>
        <w:rPr>
          <w:lang w:val="en-US"/>
        </w:rPr>
        <w:t>“</w:t>
      </w:r>
      <w:r w:rsidRPr="007E68FE">
        <w:rPr>
          <w:color w:val="00B050"/>
          <w:lang w:val="en-US"/>
        </w:rPr>
        <w:t>Fișierul a fost descărcat cu succes”</w:t>
      </w:r>
      <w:r>
        <w:rPr>
          <w:color w:val="00B050"/>
          <w:lang w:val="en-US"/>
        </w:rPr>
        <w:t>.</w:t>
      </w:r>
    </w:p>
    <w:p w14:paraId="26617B62" w14:textId="7056EC5A" w:rsidR="005A4182" w:rsidRDefault="005A4182" w:rsidP="005A4182">
      <w:pPr>
        <w:jc w:val="center"/>
      </w:pPr>
      <w:r>
        <w:rPr>
          <w:noProof/>
          <w:lang w:eastAsia="ro-RO"/>
        </w:rPr>
        <w:drawing>
          <wp:inline distT="0" distB="0" distL="0" distR="0" wp14:anchorId="2A670E35" wp14:editId="71961260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19AD">
        <w:t>Documente Cereri Transmise</w:t>
      </w:r>
    </w:p>
    <w:p w14:paraId="51B63B38" w14:textId="77777777" w:rsidR="00AD19AD" w:rsidRDefault="00AD19AD" w:rsidP="005A4182">
      <w:pPr>
        <w:jc w:val="center"/>
      </w:pPr>
    </w:p>
    <w:p w14:paraId="5F108D2C" w14:textId="7F9784BC" w:rsidR="00417057" w:rsidRDefault="001D2288" w:rsidP="005A4182">
      <w:pPr>
        <w:jc w:val="center"/>
      </w:pPr>
      <w:r>
        <w:rPr>
          <w:noProof/>
          <w:lang w:eastAsia="ro-RO"/>
        </w:rPr>
        <w:drawing>
          <wp:inline distT="0" distB="0" distL="0" distR="0" wp14:anchorId="03A1A96D" wp14:editId="4F743DC4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C279D" w14:textId="21539E53" w:rsidR="00AD19AD" w:rsidRPr="007E68FE" w:rsidRDefault="00AD19AD" w:rsidP="005A4182">
      <w:pPr>
        <w:jc w:val="center"/>
        <w:rPr>
          <w:sz w:val="20"/>
          <w:szCs w:val="20"/>
        </w:rPr>
      </w:pPr>
      <w:r w:rsidRPr="007E68FE">
        <w:rPr>
          <w:sz w:val="20"/>
          <w:szCs w:val="20"/>
        </w:rPr>
        <w:t>Fișiere Cereri Transmise</w:t>
      </w:r>
    </w:p>
    <w:p w14:paraId="4EF4F48A" w14:textId="26563245" w:rsidR="00CC66B1" w:rsidRDefault="00CC66B1" w:rsidP="001D2288">
      <w:pPr>
        <w:rPr>
          <w:b/>
          <w:bCs/>
        </w:rPr>
      </w:pPr>
    </w:p>
    <w:p w14:paraId="53D33644" w14:textId="68D5A731" w:rsidR="00CC66B1" w:rsidRDefault="00CC66B1" w:rsidP="001D2288">
      <w:pPr>
        <w:rPr>
          <w:b/>
          <w:bCs/>
        </w:rPr>
      </w:pPr>
    </w:p>
    <w:p w14:paraId="0C412FF8" w14:textId="78DBA083" w:rsidR="00363189" w:rsidRPr="007E68FE" w:rsidRDefault="00CC66B1" w:rsidP="007E68FE">
      <w:pPr>
        <w:jc w:val="center"/>
        <w:rPr>
          <w:sz w:val="20"/>
          <w:szCs w:val="20"/>
        </w:rPr>
      </w:pPr>
      <w:r w:rsidRPr="007E68FE">
        <w:rPr>
          <w:noProof/>
          <w:sz w:val="20"/>
          <w:szCs w:val="20"/>
          <w:lang w:eastAsia="ro-RO"/>
        </w:rPr>
        <w:drawing>
          <wp:inline distT="0" distB="0" distL="0" distR="0" wp14:anchorId="49032753" wp14:editId="204581A7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9C9E3" w14:textId="4630A192" w:rsidR="00AD19AD" w:rsidRPr="007E68FE" w:rsidRDefault="00AD19AD" w:rsidP="007E68FE">
      <w:pPr>
        <w:jc w:val="center"/>
        <w:rPr>
          <w:sz w:val="20"/>
          <w:szCs w:val="20"/>
        </w:rPr>
      </w:pPr>
      <w:r w:rsidRPr="007E68FE">
        <w:rPr>
          <w:sz w:val="20"/>
          <w:szCs w:val="20"/>
        </w:rPr>
        <w:t>Template Decizie Admitere</w:t>
      </w:r>
    </w:p>
    <w:p w14:paraId="79B33B45" w14:textId="77777777" w:rsidR="00CC66B1" w:rsidRDefault="00CC66B1" w:rsidP="001D2288"/>
    <w:sectPr w:rsidR="00CC66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533BA"/>
    <w:multiLevelType w:val="hybridMultilevel"/>
    <w:tmpl w:val="D6F06F26"/>
    <w:lvl w:ilvl="0" w:tplc="EAA8D8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25E"/>
    <w:rsid w:val="001C49FB"/>
    <w:rsid w:val="001D2288"/>
    <w:rsid w:val="001E201B"/>
    <w:rsid w:val="00286C7E"/>
    <w:rsid w:val="002B328C"/>
    <w:rsid w:val="00363189"/>
    <w:rsid w:val="00417057"/>
    <w:rsid w:val="005A07CA"/>
    <w:rsid w:val="005A09A1"/>
    <w:rsid w:val="005A4182"/>
    <w:rsid w:val="007010CC"/>
    <w:rsid w:val="0071125E"/>
    <w:rsid w:val="007E68FE"/>
    <w:rsid w:val="00860276"/>
    <w:rsid w:val="008E57AB"/>
    <w:rsid w:val="00A512CF"/>
    <w:rsid w:val="00AB1D6A"/>
    <w:rsid w:val="00AD19AD"/>
    <w:rsid w:val="00AD7BD9"/>
    <w:rsid w:val="00AF153E"/>
    <w:rsid w:val="00B72D15"/>
    <w:rsid w:val="00CC66B1"/>
    <w:rsid w:val="00DB6AEB"/>
    <w:rsid w:val="00DC5619"/>
    <w:rsid w:val="00DD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49FF"/>
  <w15:chartTrackingRefBased/>
  <w15:docId w15:val="{53B0410F-390B-4B2D-8B43-34CEBEE6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5A07CA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5A07CA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AD1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7.png" /><Relationship Id="rId3" Type="http://schemas.openxmlformats.org/officeDocument/2006/relationships/styles" Target="styles.xml" /><Relationship Id="rId7" Type="http://schemas.openxmlformats.org/officeDocument/2006/relationships/hyperlink" Target="https://granturi.imm.gov.ro" TargetMode="External" /><Relationship Id="rId12" Type="http://schemas.openxmlformats.org/officeDocument/2006/relationships/image" Target="media/image6.png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image" Target="media/image5.png" /><Relationship Id="rId5" Type="http://schemas.openxmlformats.org/officeDocument/2006/relationships/webSettings" Target="webSettings.xml" /><Relationship Id="rId15" Type="http://schemas.openxmlformats.org/officeDocument/2006/relationships/image" Target="media/image9.png" /><Relationship Id="rId10" Type="http://schemas.openxmlformats.org/officeDocument/2006/relationships/image" Target="media/image4.png" /><Relationship Id="rId4" Type="http://schemas.openxmlformats.org/officeDocument/2006/relationships/settings" Target="settings.xml" /><Relationship Id="rId9" Type="http://schemas.openxmlformats.org/officeDocument/2006/relationships/image" Target="media/image3.png" /><Relationship Id="rId14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EF7D9-5FFC-493A-B7E5-49124130E71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Tarcea</dc:creator>
  <cp:keywords/>
  <dc:description/>
  <cp:lastModifiedBy>Utilizator invitat</cp:lastModifiedBy>
  <cp:revision>2</cp:revision>
  <dcterms:created xsi:type="dcterms:W3CDTF">2021-11-16T16:14:00Z</dcterms:created>
  <dcterms:modified xsi:type="dcterms:W3CDTF">2021-11-16T16:14:00Z</dcterms:modified>
</cp:coreProperties>
</file>