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EF8E" w14:textId="7E41C961" w:rsidR="00045A9C" w:rsidRPr="00D97565" w:rsidRDefault="00045A9C" w:rsidP="00045A9C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D97565">
        <w:rPr>
          <w:rFonts w:ascii="Trebuchet MS" w:hAnsi="Trebuchet MS"/>
          <w:b/>
          <w:bCs/>
          <w:sz w:val="24"/>
          <w:szCs w:val="24"/>
        </w:rPr>
        <w:t xml:space="preserve">Rezultatul procesului de </w:t>
      </w:r>
      <w:r w:rsidR="00D4304F" w:rsidRPr="00D97565">
        <w:rPr>
          <w:rFonts w:ascii="Trebuchet MS" w:hAnsi="Trebuchet MS"/>
          <w:b/>
          <w:bCs/>
          <w:sz w:val="24"/>
          <w:szCs w:val="24"/>
        </w:rPr>
        <w:t xml:space="preserve">evaluare și </w:t>
      </w:r>
      <w:r w:rsidRPr="00D97565">
        <w:rPr>
          <w:rFonts w:ascii="Trebuchet MS" w:hAnsi="Trebuchet MS"/>
          <w:b/>
          <w:bCs/>
          <w:sz w:val="24"/>
          <w:szCs w:val="24"/>
        </w:rPr>
        <w:t>selecție a organizațiilor non-guvernamentale în Comitetul de Monitorizare a Planului Național de Redresare și Reziliență</w:t>
      </w:r>
    </w:p>
    <w:p w14:paraId="099233F0" w14:textId="48DF38C8" w:rsidR="00045A9C" w:rsidRDefault="00045A9C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10052" w:type="dxa"/>
        <w:tblLook w:val="04A0" w:firstRow="1" w:lastRow="0" w:firstColumn="1" w:lastColumn="0" w:noHBand="0" w:noVBand="1"/>
      </w:tblPr>
      <w:tblGrid>
        <w:gridCol w:w="567"/>
        <w:gridCol w:w="2027"/>
        <w:gridCol w:w="3205"/>
        <w:gridCol w:w="1843"/>
        <w:gridCol w:w="2410"/>
      </w:tblGrid>
      <w:tr w:rsidR="00045A9C" w:rsidRPr="00F0028B" w14:paraId="52F565D9" w14:textId="77777777" w:rsidTr="00D4304F">
        <w:trPr>
          <w:trHeight w:val="679"/>
        </w:trPr>
        <w:tc>
          <w:tcPr>
            <w:tcW w:w="567" w:type="dxa"/>
            <w:vMerge w:val="restart"/>
            <w:vAlign w:val="center"/>
            <w:hideMark/>
          </w:tcPr>
          <w:p w14:paraId="5B772C8A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0028B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F0028B">
              <w:rPr>
                <w:rFonts w:ascii="Trebuchet MS" w:hAnsi="Trebuchet MS"/>
                <w:b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027" w:type="dxa"/>
            <w:vMerge w:val="restart"/>
            <w:vAlign w:val="center"/>
            <w:hideMark/>
          </w:tcPr>
          <w:p w14:paraId="05F49B81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0028B">
              <w:rPr>
                <w:rFonts w:ascii="Trebuchet MS" w:hAnsi="Trebuchet MS"/>
                <w:b/>
                <w:bCs/>
                <w:sz w:val="24"/>
                <w:szCs w:val="24"/>
              </w:rPr>
              <w:t>Nr. înregistrare DG MMRR</w:t>
            </w:r>
          </w:p>
        </w:tc>
        <w:tc>
          <w:tcPr>
            <w:tcW w:w="3205" w:type="dxa"/>
            <w:vMerge w:val="restart"/>
            <w:vAlign w:val="center"/>
            <w:hideMark/>
          </w:tcPr>
          <w:p w14:paraId="13FE5086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0028B">
              <w:rPr>
                <w:rFonts w:ascii="Trebuchet MS" w:hAnsi="Trebuchet MS"/>
                <w:b/>
                <w:bCs/>
                <w:sz w:val="24"/>
                <w:szCs w:val="24"/>
              </w:rPr>
              <w:t>Numele ONG</w:t>
            </w:r>
          </w:p>
        </w:tc>
        <w:tc>
          <w:tcPr>
            <w:tcW w:w="1843" w:type="dxa"/>
            <w:vAlign w:val="center"/>
            <w:hideMark/>
          </w:tcPr>
          <w:p w14:paraId="1E63E20C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0028B">
              <w:rPr>
                <w:rFonts w:ascii="Trebuchet MS" w:hAnsi="Trebuchet MS"/>
                <w:b/>
                <w:bCs/>
                <w:sz w:val="24"/>
                <w:szCs w:val="24"/>
              </w:rPr>
              <w:t>Punctaj final ONG</w:t>
            </w:r>
          </w:p>
        </w:tc>
        <w:tc>
          <w:tcPr>
            <w:tcW w:w="2410" w:type="dxa"/>
            <w:vAlign w:val="center"/>
          </w:tcPr>
          <w:p w14:paraId="78E3B721" w14:textId="2F6C679C" w:rsidR="00045A9C" w:rsidRPr="00F0028B" w:rsidRDefault="00D4304F" w:rsidP="00D4304F">
            <w:pPr>
              <w:ind w:left="326" w:right="537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Observații</w:t>
            </w:r>
          </w:p>
        </w:tc>
      </w:tr>
      <w:tr w:rsidR="00045A9C" w:rsidRPr="00F0028B" w14:paraId="1F6C35CD" w14:textId="77777777" w:rsidTr="00D4304F">
        <w:trPr>
          <w:trHeight w:val="870"/>
        </w:trPr>
        <w:tc>
          <w:tcPr>
            <w:tcW w:w="567" w:type="dxa"/>
            <w:vMerge/>
            <w:hideMark/>
          </w:tcPr>
          <w:p w14:paraId="2B510F39" w14:textId="77777777" w:rsidR="00045A9C" w:rsidRPr="00F0028B" w:rsidRDefault="00045A9C" w:rsidP="005A667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hideMark/>
          </w:tcPr>
          <w:p w14:paraId="5FC1CBEE" w14:textId="77777777" w:rsidR="00045A9C" w:rsidRPr="00F0028B" w:rsidRDefault="00045A9C" w:rsidP="005A667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3205" w:type="dxa"/>
            <w:vMerge/>
            <w:hideMark/>
          </w:tcPr>
          <w:p w14:paraId="28B95B94" w14:textId="77777777" w:rsidR="00045A9C" w:rsidRPr="00F0028B" w:rsidRDefault="00045A9C" w:rsidP="005A667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69FB08BE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0028B">
              <w:rPr>
                <w:rFonts w:ascii="Trebuchet MS" w:hAnsi="Trebuchet MS"/>
                <w:b/>
                <w:bCs/>
                <w:sz w:val="24"/>
                <w:szCs w:val="24"/>
              </w:rPr>
              <w:t>(suma Criteriu 1-Criteriu 8)</w:t>
            </w:r>
          </w:p>
        </w:tc>
        <w:tc>
          <w:tcPr>
            <w:tcW w:w="2410" w:type="dxa"/>
            <w:vAlign w:val="center"/>
          </w:tcPr>
          <w:p w14:paraId="5E8B41E7" w14:textId="0D47993E" w:rsidR="00045A9C" w:rsidRPr="00F0028B" w:rsidRDefault="00D4304F" w:rsidP="005A667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Selectat/Neselectat</w:t>
            </w:r>
          </w:p>
        </w:tc>
      </w:tr>
      <w:tr w:rsidR="00D9534B" w:rsidRPr="00F0028B" w14:paraId="012B252F" w14:textId="77777777" w:rsidTr="0095506F">
        <w:trPr>
          <w:trHeight w:val="870"/>
        </w:trPr>
        <w:tc>
          <w:tcPr>
            <w:tcW w:w="567" w:type="dxa"/>
            <w:vAlign w:val="center"/>
          </w:tcPr>
          <w:p w14:paraId="7E3C5E88" w14:textId="0BEE58FE" w:rsidR="00D9534B" w:rsidRPr="00F0028B" w:rsidRDefault="00D9534B" w:rsidP="00D9534B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14:paraId="00C1E46D" w14:textId="77777777" w:rsidR="00D9534B" w:rsidRPr="00F0028B" w:rsidRDefault="00D9534B" w:rsidP="00D9534B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59711/DGMMRR/</w:t>
            </w:r>
          </w:p>
          <w:p w14:paraId="6D037DDE" w14:textId="2964DE20" w:rsidR="00D9534B" w:rsidRPr="00F0028B" w:rsidRDefault="00D9534B" w:rsidP="00D9534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</w:tcPr>
          <w:p w14:paraId="3A008E3B" w14:textId="1DAA31C4" w:rsidR="00D9534B" w:rsidRPr="00F0028B" w:rsidRDefault="00D9534B" w:rsidP="00D9534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Consultantilor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din Romania pentru Accesarea Fondurilor Europene (ACRAFE)</w:t>
            </w:r>
          </w:p>
        </w:tc>
        <w:tc>
          <w:tcPr>
            <w:tcW w:w="1843" w:type="dxa"/>
            <w:vAlign w:val="center"/>
          </w:tcPr>
          <w:p w14:paraId="425D4C85" w14:textId="2F3EF4F9" w:rsidR="00D9534B" w:rsidRPr="00F0028B" w:rsidRDefault="00D9534B" w:rsidP="00D9534B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14:paraId="104D510D" w14:textId="3C6B03F6" w:rsidR="00D9534B" w:rsidRDefault="00D9534B" w:rsidP="00D9534B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0936A26A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1558CF1E" w14:textId="04CF6D98" w:rsidR="00D4304F" w:rsidRPr="00F0028B" w:rsidRDefault="00D9534B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027" w:type="dxa"/>
            <w:hideMark/>
          </w:tcPr>
          <w:p w14:paraId="0B0E7CF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60579/DGMMRR/</w:t>
            </w:r>
          </w:p>
          <w:p w14:paraId="45DD5CC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583E50C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Camera de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Comert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si Industrie 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Romaniei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(CCIR)</w:t>
            </w:r>
          </w:p>
        </w:tc>
        <w:tc>
          <w:tcPr>
            <w:tcW w:w="1843" w:type="dxa"/>
            <w:noWrap/>
            <w:vAlign w:val="center"/>
            <w:hideMark/>
          </w:tcPr>
          <w:p w14:paraId="69AEE658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14:paraId="75C7B34E" w14:textId="5FC07E33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28E11591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10015F5A" w14:textId="7A930D47" w:rsidR="00D4304F" w:rsidRPr="00F0028B" w:rsidRDefault="00D9534B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2027" w:type="dxa"/>
            <w:hideMark/>
          </w:tcPr>
          <w:p w14:paraId="1FB3C4E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60583/DGMMRR/</w:t>
            </w:r>
          </w:p>
          <w:p w14:paraId="4E96B20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0637BE8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Federatia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Organizatiilor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Neguvernamentale pentru Copil - FONPC</w:t>
            </w:r>
          </w:p>
        </w:tc>
        <w:tc>
          <w:tcPr>
            <w:tcW w:w="1843" w:type="dxa"/>
            <w:noWrap/>
            <w:vAlign w:val="center"/>
            <w:hideMark/>
          </w:tcPr>
          <w:p w14:paraId="23945B84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14:paraId="0D87AC13" w14:textId="76B64CD5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7A486E91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5E052C26" w14:textId="7614F3DD" w:rsidR="00D4304F" w:rsidRPr="00F0028B" w:rsidRDefault="00D9534B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2027" w:type="dxa"/>
            <w:hideMark/>
          </w:tcPr>
          <w:p w14:paraId="077B8AC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59317/DGMMRR/</w:t>
            </w:r>
          </w:p>
          <w:p w14:paraId="2988512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6D9F3DD4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”Patronatul Tinerilor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Intreprinzatori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din Romania ” (PTIR)</w:t>
            </w:r>
          </w:p>
        </w:tc>
        <w:tc>
          <w:tcPr>
            <w:tcW w:w="1843" w:type="dxa"/>
            <w:noWrap/>
            <w:vAlign w:val="center"/>
            <w:hideMark/>
          </w:tcPr>
          <w:p w14:paraId="1113F258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97,5</w:t>
            </w:r>
          </w:p>
        </w:tc>
        <w:tc>
          <w:tcPr>
            <w:tcW w:w="2410" w:type="dxa"/>
            <w:vAlign w:val="center"/>
          </w:tcPr>
          <w:p w14:paraId="4544C50D" w14:textId="4AAE6D35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660BE2AB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7C6B1A1" w14:textId="4CB2CF3A" w:rsidR="00D4304F" w:rsidRPr="00F0028B" w:rsidRDefault="00D9534B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2027" w:type="dxa"/>
            <w:hideMark/>
          </w:tcPr>
          <w:p w14:paraId="2C99383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59727/DGMMRR/</w:t>
            </w:r>
          </w:p>
          <w:p w14:paraId="0D0D8D5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5BF303E9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Societatea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Nationala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de Cruce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Rosie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din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14E9F749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97,5</w:t>
            </w:r>
          </w:p>
        </w:tc>
        <w:tc>
          <w:tcPr>
            <w:tcW w:w="2410" w:type="dxa"/>
            <w:vAlign w:val="center"/>
          </w:tcPr>
          <w:p w14:paraId="6EC065BC" w14:textId="20A05E6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6AC20348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103A03F" w14:textId="52B8EE2B" w:rsidR="00D4304F" w:rsidRPr="00F0028B" w:rsidRDefault="00D9534B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2027" w:type="dxa"/>
            <w:hideMark/>
          </w:tcPr>
          <w:p w14:paraId="332780D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60556/DGMMRR/</w:t>
            </w:r>
          </w:p>
          <w:p w14:paraId="0D862D3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6F827066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Camera de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Comert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Americana in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7A1EE0D4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97,5</w:t>
            </w:r>
          </w:p>
        </w:tc>
        <w:tc>
          <w:tcPr>
            <w:tcW w:w="2410" w:type="dxa"/>
            <w:vAlign w:val="center"/>
          </w:tcPr>
          <w:p w14:paraId="0DA414E3" w14:textId="43524838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461969A4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3004D18D" w14:textId="59CA2473" w:rsidR="00D4304F" w:rsidRPr="00F0028B" w:rsidRDefault="00D9534B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2027" w:type="dxa"/>
            <w:hideMark/>
          </w:tcPr>
          <w:p w14:paraId="43E7D36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57771/DGMMRR/</w:t>
            </w:r>
          </w:p>
          <w:p w14:paraId="2FA5232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23.05.2022</w:t>
            </w:r>
          </w:p>
        </w:tc>
        <w:tc>
          <w:tcPr>
            <w:tcW w:w="3205" w:type="dxa"/>
            <w:vAlign w:val="center"/>
            <w:hideMark/>
          </w:tcPr>
          <w:p w14:paraId="6D43679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Consultantilor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in Management din Romania - AMCOR</w:t>
            </w:r>
          </w:p>
        </w:tc>
        <w:tc>
          <w:tcPr>
            <w:tcW w:w="1843" w:type="dxa"/>
            <w:noWrap/>
            <w:vAlign w:val="center"/>
            <w:hideMark/>
          </w:tcPr>
          <w:p w14:paraId="4DEACBF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95</w:t>
            </w:r>
          </w:p>
        </w:tc>
        <w:tc>
          <w:tcPr>
            <w:tcW w:w="2410" w:type="dxa"/>
            <w:vAlign w:val="center"/>
          </w:tcPr>
          <w:p w14:paraId="439F01EB" w14:textId="46A96C0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583474C5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3F04C9B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2027" w:type="dxa"/>
            <w:hideMark/>
          </w:tcPr>
          <w:p w14:paraId="64B7CC3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59722/DGMMRR/</w:t>
            </w:r>
          </w:p>
          <w:p w14:paraId="7A23632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3A9EC57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Camera Franceza de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Comert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>, Industrie si Agricultura in Romania (CCIFER)</w:t>
            </w:r>
          </w:p>
        </w:tc>
        <w:tc>
          <w:tcPr>
            <w:tcW w:w="1843" w:type="dxa"/>
            <w:noWrap/>
            <w:vAlign w:val="center"/>
            <w:hideMark/>
          </w:tcPr>
          <w:p w14:paraId="7809AC4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95</w:t>
            </w:r>
          </w:p>
        </w:tc>
        <w:tc>
          <w:tcPr>
            <w:tcW w:w="2410" w:type="dxa"/>
            <w:vAlign w:val="center"/>
          </w:tcPr>
          <w:p w14:paraId="2624433E" w14:textId="22CBBE40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150D652C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6F707BD6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2027" w:type="dxa"/>
            <w:hideMark/>
          </w:tcPr>
          <w:p w14:paraId="494BAB84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60561/DGMMRR/</w:t>
            </w:r>
          </w:p>
          <w:p w14:paraId="76FFBAA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4BA84806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World Vision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11DFE03B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95</w:t>
            </w:r>
          </w:p>
        </w:tc>
        <w:tc>
          <w:tcPr>
            <w:tcW w:w="2410" w:type="dxa"/>
            <w:vAlign w:val="center"/>
          </w:tcPr>
          <w:p w14:paraId="54A9E6F0" w14:textId="7D4E6268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61E185AC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3DEF169C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2027" w:type="dxa"/>
            <w:hideMark/>
          </w:tcPr>
          <w:p w14:paraId="18433F6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59482/DGMMRR/</w:t>
            </w:r>
          </w:p>
          <w:p w14:paraId="66E43F5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5D5FB0A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Profesionala Neguvernamentala de Asistenta Sociala ASSOC</w:t>
            </w:r>
          </w:p>
        </w:tc>
        <w:tc>
          <w:tcPr>
            <w:tcW w:w="1843" w:type="dxa"/>
            <w:noWrap/>
            <w:vAlign w:val="center"/>
            <w:hideMark/>
          </w:tcPr>
          <w:p w14:paraId="3B0980D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92,5</w:t>
            </w:r>
          </w:p>
        </w:tc>
        <w:tc>
          <w:tcPr>
            <w:tcW w:w="2410" w:type="dxa"/>
            <w:vAlign w:val="center"/>
          </w:tcPr>
          <w:p w14:paraId="769F8C97" w14:textId="432222B9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13BB3F41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23D20B67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2027" w:type="dxa"/>
            <w:hideMark/>
          </w:tcPr>
          <w:p w14:paraId="4C0C21D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59483/DGMMRR/</w:t>
            </w:r>
          </w:p>
          <w:p w14:paraId="087A3FF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54F5D0C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WWF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75577CD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92,5</w:t>
            </w:r>
          </w:p>
        </w:tc>
        <w:tc>
          <w:tcPr>
            <w:tcW w:w="2410" w:type="dxa"/>
            <w:vAlign w:val="center"/>
          </w:tcPr>
          <w:p w14:paraId="385E4649" w14:textId="0F9ADF43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1098BFC6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1176673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2027" w:type="dxa"/>
            <w:hideMark/>
          </w:tcPr>
          <w:p w14:paraId="0661C70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59718/DGMMRR/</w:t>
            </w:r>
          </w:p>
          <w:p w14:paraId="701E080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4B27BBC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Education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Fund (REF) -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4E5ABDA5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92,5</w:t>
            </w:r>
          </w:p>
        </w:tc>
        <w:tc>
          <w:tcPr>
            <w:tcW w:w="2410" w:type="dxa"/>
            <w:vAlign w:val="center"/>
          </w:tcPr>
          <w:p w14:paraId="0A2A3750" w14:textId="4373CED4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5CEE36F6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F01BBE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2027" w:type="dxa"/>
            <w:hideMark/>
          </w:tcPr>
          <w:p w14:paraId="1091CCB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59826/DGMMRR/</w:t>
            </w:r>
          </w:p>
          <w:p w14:paraId="4466FC0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3DE005F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partNET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- Parteneriat pentru Dezvoltare Durabila</w:t>
            </w:r>
          </w:p>
        </w:tc>
        <w:tc>
          <w:tcPr>
            <w:tcW w:w="1843" w:type="dxa"/>
            <w:noWrap/>
            <w:vAlign w:val="center"/>
            <w:hideMark/>
          </w:tcPr>
          <w:p w14:paraId="5652AC8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92,5</w:t>
            </w:r>
          </w:p>
        </w:tc>
        <w:tc>
          <w:tcPr>
            <w:tcW w:w="2410" w:type="dxa"/>
            <w:vAlign w:val="center"/>
          </w:tcPr>
          <w:p w14:paraId="3CB0926D" w14:textId="4CD26B6A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4E8ADC71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39BF73A1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2027" w:type="dxa"/>
            <w:hideMark/>
          </w:tcPr>
          <w:p w14:paraId="00C3AF6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60575/DGMMRR/</w:t>
            </w:r>
          </w:p>
          <w:p w14:paraId="6E2D841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63317FF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pentru Dezvoltarea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Societatii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Civile (FDSC)</w:t>
            </w:r>
          </w:p>
        </w:tc>
        <w:tc>
          <w:tcPr>
            <w:tcW w:w="1843" w:type="dxa"/>
            <w:noWrap/>
            <w:vAlign w:val="center"/>
            <w:hideMark/>
          </w:tcPr>
          <w:p w14:paraId="7D06CD51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92,5</w:t>
            </w:r>
          </w:p>
        </w:tc>
        <w:tc>
          <w:tcPr>
            <w:tcW w:w="2410" w:type="dxa"/>
            <w:vAlign w:val="center"/>
          </w:tcPr>
          <w:p w14:paraId="08FF8B2C" w14:textId="3F6F978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1F7F50B5" w14:textId="77777777" w:rsidTr="00D4304F">
        <w:trPr>
          <w:trHeight w:val="660"/>
        </w:trPr>
        <w:tc>
          <w:tcPr>
            <w:tcW w:w="567" w:type="dxa"/>
            <w:noWrap/>
            <w:vAlign w:val="center"/>
            <w:hideMark/>
          </w:tcPr>
          <w:p w14:paraId="4037C38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7" w:type="dxa"/>
            <w:hideMark/>
          </w:tcPr>
          <w:p w14:paraId="3653E74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60623/DGMMRR/</w:t>
            </w:r>
          </w:p>
          <w:p w14:paraId="4BDC909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67A2FB9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Romana pentru Transparenta/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Transparency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International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729AC5CA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92,5</w:t>
            </w:r>
          </w:p>
        </w:tc>
        <w:tc>
          <w:tcPr>
            <w:tcW w:w="2410" w:type="dxa"/>
            <w:vAlign w:val="center"/>
          </w:tcPr>
          <w:p w14:paraId="36A2D2D7" w14:textId="3714DD9A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838F8">
              <w:rPr>
                <w:rFonts w:ascii="Trebuchet MS" w:hAnsi="Trebuchet MS"/>
                <w:b/>
                <w:bCs/>
                <w:sz w:val="24"/>
                <w:szCs w:val="24"/>
              </w:rPr>
              <w:t>Selectat</w:t>
            </w:r>
          </w:p>
        </w:tc>
      </w:tr>
      <w:tr w:rsidR="00D4304F" w:rsidRPr="00F0028B" w14:paraId="0333EB2B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247F7FB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2027" w:type="dxa"/>
            <w:hideMark/>
          </w:tcPr>
          <w:p w14:paraId="4E015C4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60647/DGMMRR/</w:t>
            </w:r>
          </w:p>
          <w:p w14:paraId="253E18F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5A516BCA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Nationala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 Antreprenorilor</w:t>
            </w:r>
          </w:p>
        </w:tc>
        <w:tc>
          <w:tcPr>
            <w:tcW w:w="1843" w:type="dxa"/>
            <w:noWrap/>
            <w:vAlign w:val="center"/>
            <w:hideMark/>
          </w:tcPr>
          <w:p w14:paraId="00A101F9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91,5</w:t>
            </w:r>
          </w:p>
        </w:tc>
        <w:tc>
          <w:tcPr>
            <w:tcW w:w="2410" w:type="dxa"/>
            <w:vAlign w:val="center"/>
          </w:tcPr>
          <w:p w14:paraId="3BD55BEA" w14:textId="33B07EAE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5749EDA7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9D1705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2027" w:type="dxa"/>
            <w:hideMark/>
          </w:tcPr>
          <w:p w14:paraId="72CEA6E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59341/DGMMRR/</w:t>
            </w:r>
          </w:p>
          <w:p w14:paraId="7CE59D7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0FD5FAC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Romana Anti-SIDA - ARAS</w:t>
            </w:r>
          </w:p>
        </w:tc>
        <w:tc>
          <w:tcPr>
            <w:tcW w:w="1843" w:type="dxa"/>
            <w:noWrap/>
            <w:vAlign w:val="center"/>
            <w:hideMark/>
          </w:tcPr>
          <w:p w14:paraId="1F0362F7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2410" w:type="dxa"/>
            <w:vAlign w:val="center"/>
          </w:tcPr>
          <w:p w14:paraId="5FF86510" w14:textId="14F89AB4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1A97D913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A2F0D8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2027" w:type="dxa"/>
            <w:hideMark/>
          </w:tcPr>
          <w:p w14:paraId="0A263F5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60598/DGMMRR/</w:t>
            </w:r>
          </w:p>
          <w:p w14:paraId="7859DEC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2AC3514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Federatia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Patronatelor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Societatilor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din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Constructii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- FPSC</w:t>
            </w:r>
          </w:p>
        </w:tc>
        <w:tc>
          <w:tcPr>
            <w:tcW w:w="1843" w:type="dxa"/>
            <w:noWrap/>
            <w:vAlign w:val="center"/>
            <w:hideMark/>
          </w:tcPr>
          <w:p w14:paraId="2211EF6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2410" w:type="dxa"/>
            <w:vAlign w:val="center"/>
          </w:tcPr>
          <w:p w14:paraId="251B1240" w14:textId="2053956D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0B973435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E6F6DB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2027" w:type="dxa"/>
            <w:hideMark/>
          </w:tcPr>
          <w:p w14:paraId="23D1E29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59318/DGMMRR/</w:t>
            </w:r>
          </w:p>
          <w:p w14:paraId="45EDDEF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51909BF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Administratorilor Publici din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33BBA5C6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center"/>
          </w:tcPr>
          <w:p w14:paraId="40D3775E" w14:textId="41984C9E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07A2DCB5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2BA8DAD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2027" w:type="dxa"/>
            <w:hideMark/>
          </w:tcPr>
          <w:p w14:paraId="09D9F71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59481/DGMMRR/</w:t>
            </w:r>
          </w:p>
          <w:p w14:paraId="09E8437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2E71ACA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Institutul pentru Politici Publice - IPP</w:t>
            </w:r>
          </w:p>
        </w:tc>
        <w:tc>
          <w:tcPr>
            <w:tcW w:w="1843" w:type="dxa"/>
            <w:noWrap/>
            <w:vAlign w:val="center"/>
            <w:hideMark/>
          </w:tcPr>
          <w:p w14:paraId="59F8B2B8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center"/>
          </w:tcPr>
          <w:p w14:paraId="34ED1DF4" w14:textId="0AC010F5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1153C2E0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0DF9AEAD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2027" w:type="dxa"/>
            <w:hideMark/>
          </w:tcPr>
          <w:p w14:paraId="3EAEC8B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59752/DGMMRR/</w:t>
            </w:r>
          </w:p>
          <w:p w14:paraId="5255D75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4233D2F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Ateliere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fara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Frontiere (AFF)</w:t>
            </w:r>
          </w:p>
        </w:tc>
        <w:tc>
          <w:tcPr>
            <w:tcW w:w="1843" w:type="dxa"/>
            <w:noWrap/>
            <w:vAlign w:val="center"/>
            <w:hideMark/>
          </w:tcPr>
          <w:p w14:paraId="59303E51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center"/>
          </w:tcPr>
          <w:p w14:paraId="2AD3904E" w14:textId="05574C64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4199E303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5567CA3D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2027" w:type="dxa"/>
            <w:hideMark/>
          </w:tcPr>
          <w:p w14:paraId="09C66F3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60624/DGMMRR/</w:t>
            </w:r>
          </w:p>
          <w:p w14:paraId="1CA5376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094BE4A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Funky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Citizens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3F90B4C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center"/>
          </w:tcPr>
          <w:p w14:paraId="2D73769B" w14:textId="011A5373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BEC520F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7A6C79A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2027" w:type="dxa"/>
            <w:hideMark/>
          </w:tcPr>
          <w:p w14:paraId="64442CC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58598/DGMMRR/</w:t>
            </w:r>
          </w:p>
          <w:p w14:paraId="26775D6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25.05.2022</w:t>
            </w:r>
          </w:p>
        </w:tc>
        <w:tc>
          <w:tcPr>
            <w:tcW w:w="3205" w:type="dxa"/>
            <w:vAlign w:val="center"/>
            <w:hideMark/>
          </w:tcPr>
          <w:p w14:paraId="4C46592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Romania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Fara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Gropi</w:t>
            </w:r>
          </w:p>
        </w:tc>
        <w:tc>
          <w:tcPr>
            <w:tcW w:w="1843" w:type="dxa"/>
            <w:noWrap/>
            <w:vAlign w:val="center"/>
            <w:hideMark/>
          </w:tcPr>
          <w:p w14:paraId="41D83F15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87</w:t>
            </w:r>
          </w:p>
        </w:tc>
        <w:tc>
          <w:tcPr>
            <w:tcW w:w="2410" w:type="dxa"/>
            <w:vAlign w:val="center"/>
          </w:tcPr>
          <w:p w14:paraId="1FF8EEC2" w14:textId="6A002250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67E1A8BC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2414CB2A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2027" w:type="dxa"/>
            <w:hideMark/>
          </w:tcPr>
          <w:p w14:paraId="4CC2C93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60615/DGMMRR/</w:t>
            </w:r>
          </w:p>
          <w:p w14:paraId="67AD732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04289AC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Habitat for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Humanity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24C5BF4C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87</w:t>
            </w:r>
          </w:p>
        </w:tc>
        <w:tc>
          <w:tcPr>
            <w:tcW w:w="2410" w:type="dxa"/>
            <w:vAlign w:val="center"/>
          </w:tcPr>
          <w:p w14:paraId="514890A3" w14:textId="22315878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74824D67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5713273C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2027" w:type="dxa"/>
            <w:hideMark/>
          </w:tcPr>
          <w:p w14:paraId="14D51B1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57772/DGMMRR/</w:t>
            </w:r>
          </w:p>
          <w:p w14:paraId="4E7C0EBA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23.05.2022</w:t>
            </w:r>
          </w:p>
        </w:tc>
        <w:tc>
          <w:tcPr>
            <w:tcW w:w="3205" w:type="dxa"/>
            <w:vAlign w:val="center"/>
            <w:hideMark/>
          </w:tcPr>
          <w:p w14:paraId="084DCE3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Romana 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Bancilor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- ARB</w:t>
            </w:r>
          </w:p>
        </w:tc>
        <w:tc>
          <w:tcPr>
            <w:tcW w:w="1843" w:type="dxa"/>
            <w:noWrap/>
            <w:vAlign w:val="center"/>
            <w:hideMark/>
          </w:tcPr>
          <w:p w14:paraId="2BECC2E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2410" w:type="dxa"/>
            <w:vAlign w:val="center"/>
          </w:tcPr>
          <w:p w14:paraId="34FD4D11" w14:textId="5A1BA6C5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193D249B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5E06C84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2027" w:type="dxa"/>
            <w:hideMark/>
          </w:tcPr>
          <w:p w14:paraId="4DAFE6C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58596/DGMMRR/</w:t>
            </w:r>
          </w:p>
          <w:p w14:paraId="703576E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25.05.2022</w:t>
            </w:r>
          </w:p>
        </w:tc>
        <w:tc>
          <w:tcPr>
            <w:tcW w:w="3205" w:type="dxa"/>
            <w:vAlign w:val="center"/>
            <w:hideMark/>
          </w:tcPr>
          <w:p w14:paraId="4E1F3324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LIGHT INTO EUROPE</w:t>
            </w:r>
          </w:p>
        </w:tc>
        <w:tc>
          <w:tcPr>
            <w:tcW w:w="1843" w:type="dxa"/>
            <w:noWrap/>
            <w:vAlign w:val="center"/>
            <w:hideMark/>
          </w:tcPr>
          <w:p w14:paraId="1DF9C0F9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2410" w:type="dxa"/>
            <w:vAlign w:val="center"/>
          </w:tcPr>
          <w:p w14:paraId="116CE295" w14:textId="71D9AFBA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445C90C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59B203C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2027" w:type="dxa"/>
            <w:hideMark/>
          </w:tcPr>
          <w:p w14:paraId="1D48EA34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60646/DGMMRR/</w:t>
            </w:r>
          </w:p>
          <w:p w14:paraId="114D83B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65C3C20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Solar Decatlon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Bucuresti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- proiectul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EFdeN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21F659C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84,5</w:t>
            </w:r>
          </w:p>
        </w:tc>
        <w:tc>
          <w:tcPr>
            <w:tcW w:w="2410" w:type="dxa"/>
            <w:vAlign w:val="center"/>
          </w:tcPr>
          <w:p w14:paraId="02DE4691" w14:textId="47375C72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4320427E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243E96D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2027" w:type="dxa"/>
            <w:hideMark/>
          </w:tcPr>
          <w:p w14:paraId="102CCF6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59353/DGMMRR/</w:t>
            </w:r>
          </w:p>
          <w:p w14:paraId="221C94F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3D8B30E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Daruieste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Viata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1FDEF238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82,5</w:t>
            </w:r>
          </w:p>
        </w:tc>
        <w:tc>
          <w:tcPr>
            <w:tcW w:w="2410" w:type="dxa"/>
            <w:vAlign w:val="center"/>
          </w:tcPr>
          <w:p w14:paraId="46FF16F3" w14:textId="31E24E3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7978CB0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7A3A9EC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  <w:tc>
          <w:tcPr>
            <w:tcW w:w="2027" w:type="dxa"/>
            <w:hideMark/>
          </w:tcPr>
          <w:p w14:paraId="6CBAADE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59717/DGMMRR/</w:t>
            </w:r>
          </w:p>
          <w:p w14:paraId="50AD873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2C28901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Patronatul Serviciilor Publice</w:t>
            </w:r>
          </w:p>
        </w:tc>
        <w:tc>
          <w:tcPr>
            <w:tcW w:w="1843" w:type="dxa"/>
            <w:noWrap/>
            <w:vAlign w:val="center"/>
            <w:hideMark/>
          </w:tcPr>
          <w:p w14:paraId="2B2D612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82,5</w:t>
            </w:r>
          </w:p>
        </w:tc>
        <w:tc>
          <w:tcPr>
            <w:tcW w:w="2410" w:type="dxa"/>
            <w:vAlign w:val="center"/>
          </w:tcPr>
          <w:p w14:paraId="06F607D8" w14:textId="51DF74C9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5A11FAB9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BFCFDA5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2027" w:type="dxa"/>
            <w:hideMark/>
          </w:tcPr>
          <w:p w14:paraId="339BAE9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60555/DGMMRR/</w:t>
            </w:r>
          </w:p>
          <w:p w14:paraId="7686605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1C2A3F3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Corpul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Expertilor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in Accesarea Fondurilor Structurale si de Coeziune</w:t>
            </w:r>
          </w:p>
        </w:tc>
        <w:tc>
          <w:tcPr>
            <w:tcW w:w="1843" w:type="dxa"/>
            <w:noWrap/>
            <w:vAlign w:val="center"/>
            <w:hideMark/>
          </w:tcPr>
          <w:p w14:paraId="1BC7428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82,5</w:t>
            </w:r>
          </w:p>
        </w:tc>
        <w:tc>
          <w:tcPr>
            <w:tcW w:w="2410" w:type="dxa"/>
            <w:vAlign w:val="center"/>
          </w:tcPr>
          <w:p w14:paraId="464EDA1A" w14:textId="049036F0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14B67314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ECC7EE5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2027" w:type="dxa"/>
            <w:hideMark/>
          </w:tcPr>
          <w:p w14:paraId="062D026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59837/DGMMRR/</w:t>
            </w:r>
          </w:p>
          <w:p w14:paraId="07C273A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49DB8AA9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Step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by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Step pentru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Educatie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si Dezvoltare Profesionala</w:t>
            </w:r>
          </w:p>
        </w:tc>
        <w:tc>
          <w:tcPr>
            <w:tcW w:w="1843" w:type="dxa"/>
            <w:noWrap/>
            <w:vAlign w:val="center"/>
            <w:hideMark/>
          </w:tcPr>
          <w:p w14:paraId="066349B1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82</w:t>
            </w:r>
          </w:p>
        </w:tc>
        <w:tc>
          <w:tcPr>
            <w:tcW w:w="2410" w:type="dxa"/>
            <w:vAlign w:val="center"/>
          </w:tcPr>
          <w:p w14:paraId="2A0ECC0A" w14:textId="2B98489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16B289CC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366978C5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2027" w:type="dxa"/>
            <w:hideMark/>
          </w:tcPr>
          <w:p w14:paraId="074AE16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59716/DGMMRR/</w:t>
            </w:r>
          </w:p>
          <w:p w14:paraId="5EB50879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6212F9A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Federatia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de Dezvoltare Intercomunitara din Domeniul Apei</w:t>
            </w:r>
          </w:p>
        </w:tc>
        <w:tc>
          <w:tcPr>
            <w:tcW w:w="1843" w:type="dxa"/>
            <w:noWrap/>
            <w:vAlign w:val="center"/>
            <w:hideMark/>
          </w:tcPr>
          <w:p w14:paraId="0D013506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  <w:tc>
          <w:tcPr>
            <w:tcW w:w="2410" w:type="dxa"/>
            <w:vAlign w:val="center"/>
          </w:tcPr>
          <w:p w14:paraId="025BCC20" w14:textId="0C259390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2F11F95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5A5D03F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2027" w:type="dxa"/>
            <w:hideMark/>
          </w:tcPr>
          <w:p w14:paraId="3D6F108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57777/DGMMRR/</w:t>
            </w:r>
          </w:p>
          <w:p w14:paraId="68DAAC9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23.05.2022</w:t>
            </w:r>
          </w:p>
        </w:tc>
        <w:tc>
          <w:tcPr>
            <w:tcW w:w="3205" w:type="dxa"/>
            <w:vAlign w:val="center"/>
            <w:hideMark/>
          </w:tcPr>
          <w:p w14:paraId="281B0B1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de Dezvoltare Durabila 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judetului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Tulcea</w:t>
            </w:r>
          </w:p>
        </w:tc>
        <w:tc>
          <w:tcPr>
            <w:tcW w:w="1843" w:type="dxa"/>
            <w:noWrap/>
            <w:vAlign w:val="center"/>
            <w:hideMark/>
          </w:tcPr>
          <w:p w14:paraId="308672F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14:paraId="30F43063" w14:textId="189AB276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4595489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175553E6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2027" w:type="dxa"/>
            <w:hideMark/>
          </w:tcPr>
          <w:p w14:paraId="3F805DF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58523/DGMMRR/</w:t>
            </w:r>
          </w:p>
          <w:p w14:paraId="3AA0DA04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25.05.2022</w:t>
            </w:r>
          </w:p>
        </w:tc>
        <w:tc>
          <w:tcPr>
            <w:tcW w:w="3205" w:type="dxa"/>
            <w:vAlign w:val="center"/>
            <w:hideMark/>
          </w:tcPr>
          <w:p w14:paraId="47D8A1C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pentru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Apararea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Cetatenilor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Impotriva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Abuzurilor Statului - FACIAS </w:t>
            </w:r>
          </w:p>
        </w:tc>
        <w:tc>
          <w:tcPr>
            <w:tcW w:w="1843" w:type="dxa"/>
            <w:noWrap/>
            <w:vAlign w:val="center"/>
            <w:hideMark/>
          </w:tcPr>
          <w:p w14:paraId="5CC2E5F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14:paraId="3BFE42E6" w14:textId="01BD26B9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087FF063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120CE397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lastRenderedPageBreak/>
              <w:t>35</w:t>
            </w:r>
          </w:p>
        </w:tc>
        <w:tc>
          <w:tcPr>
            <w:tcW w:w="2027" w:type="dxa"/>
            <w:hideMark/>
          </w:tcPr>
          <w:p w14:paraId="1383C6D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59453/DGMMRR/</w:t>
            </w:r>
          </w:p>
          <w:p w14:paraId="416FD54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7A57222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Fermierilor din Romania (AFR)</w:t>
            </w:r>
          </w:p>
        </w:tc>
        <w:tc>
          <w:tcPr>
            <w:tcW w:w="1843" w:type="dxa"/>
            <w:noWrap/>
            <w:vAlign w:val="center"/>
            <w:hideMark/>
          </w:tcPr>
          <w:p w14:paraId="7BC6D017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14:paraId="152A07F5" w14:textId="5083301E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098656BA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2F35CA27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2027" w:type="dxa"/>
            <w:hideMark/>
          </w:tcPr>
          <w:p w14:paraId="3D98F8E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59843/DGMMRR/</w:t>
            </w:r>
          </w:p>
          <w:p w14:paraId="3090D13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3EB70006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Entrepreneurship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Development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(REDI)</w:t>
            </w:r>
          </w:p>
        </w:tc>
        <w:tc>
          <w:tcPr>
            <w:tcW w:w="1843" w:type="dxa"/>
            <w:noWrap/>
            <w:vAlign w:val="center"/>
            <w:hideMark/>
          </w:tcPr>
          <w:p w14:paraId="0D88C63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  <w:tc>
          <w:tcPr>
            <w:tcW w:w="2410" w:type="dxa"/>
            <w:vAlign w:val="center"/>
          </w:tcPr>
          <w:p w14:paraId="5329E6C1" w14:textId="53D9CF7C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71A588D3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01B9E488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2027" w:type="dxa"/>
            <w:hideMark/>
          </w:tcPr>
          <w:p w14:paraId="5380E968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60648/DGMMRR/</w:t>
            </w:r>
          </w:p>
          <w:p w14:paraId="138716E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40853C8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Sistemul National de Reciclare a Bateriilor</w:t>
            </w:r>
          </w:p>
        </w:tc>
        <w:tc>
          <w:tcPr>
            <w:tcW w:w="1843" w:type="dxa"/>
            <w:noWrap/>
            <w:vAlign w:val="center"/>
            <w:hideMark/>
          </w:tcPr>
          <w:p w14:paraId="527101BB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78</w:t>
            </w:r>
          </w:p>
        </w:tc>
        <w:tc>
          <w:tcPr>
            <w:tcW w:w="2410" w:type="dxa"/>
            <w:vAlign w:val="center"/>
          </w:tcPr>
          <w:p w14:paraId="545C3D39" w14:textId="65F997B2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4EAADA36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67EEDAD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2027" w:type="dxa"/>
            <w:hideMark/>
          </w:tcPr>
          <w:p w14:paraId="7E70FCC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59451/DGMMRR/</w:t>
            </w:r>
          </w:p>
          <w:p w14:paraId="4F9D828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68A47B9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Pro Infrastructura</w:t>
            </w:r>
          </w:p>
        </w:tc>
        <w:tc>
          <w:tcPr>
            <w:tcW w:w="1843" w:type="dxa"/>
            <w:noWrap/>
            <w:vAlign w:val="center"/>
            <w:hideMark/>
          </w:tcPr>
          <w:p w14:paraId="0925F27A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77,5</w:t>
            </w:r>
          </w:p>
        </w:tc>
        <w:tc>
          <w:tcPr>
            <w:tcW w:w="2410" w:type="dxa"/>
            <w:vAlign w:val="center"/>
          </w:tcPr>
          <w:p w14:paraId="0FD3E2A7" w14:textId="333D64BA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44E0B636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0B8236A4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2027" w:type="dxa"/>
            <w:hideMark/>
          </w:tcPr>
          <w:p w14:paraId="1D76F01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59454/DGMMRR/</w:t>
            </w:r>
          </w:p>
          <w:p w14:paraId="76E4A8B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3D2A88C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Crescatorilor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si Exportatorilor de Bovine, Ovine, Porcine din Romania (ACEBOP)</w:t>
            </w:r>
          </w:p>
        </w:tc>
        <w:tc>
          <w:tcPr>
            <w:tcW w:w="1843" w:type="dxa"/>
            <w:noWrap/>
            <w:vAlign w:val="center"/>
            <w:hideMark/>
          </w:tcPr>
          <w:p w14:paraId="23CEB2A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77,5</w:t>
            </w:r>
          </w:p>
        </w:tc>
        <w:tc>
          <w:tcPr>
            <w:tcW w:w="2410" w:type="dxa"/>
            <w:vAlign w:val="center"/>
          </w:tcPr>
          <w:p w14:paraId="4BA99C5F" w14:textId="554DFDF9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7A0F5A13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BBB1D51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2027" w:type="dxa"/>
            <w:hideMark/>
          </w:tcPr>
          <w:p w14:paraId="5460954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58594/DGMMRR/</w:t>
            </w:r>
          </w:p>
          <w:p w14:paraId="184A9696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25.05.2022</w:t>
            </w:r>
          </w:p>
        </w:tc>
        <w:tc>
          <w:tcPr>
            <w:tcW w:w="3205" w:type="dxa"/>
            <w:vAlign w:val="center"/>
            <w:hideMark/>
          </w:tcPr>
          <w:p w14:paraId="007FC646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AETDCS -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Europeana pentru Tineret, Dezvoltare Culturala si Sociala</w:t>
            </w:r>
          </w:p>
        </w:tc>
        <w:tc>
          <w:tcPr>
            <w:tcW w:w="1843" w:type="dxa"/>
            <w:noWrap/>
            <w:vAlign w:val="center"/>
            <w:hideMark/>
          </w:tcPr>
          <w:p w14:paraId="40E60D5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76,5</w:t>
            </w:r>
          </w:p>
        </w:tc>
        <w:tc>
          <w:tcPr>
            <w:tcW w:w="2410" w:type="dxa"/>
            <w:vAlign w:val="center"/>
          </w:tcPr>
          <w:p w14:paraId="549BDA37" w14:textId="2C152176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08A8E0EE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39FF92E6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2027" w:type="dxa"/>
            <w:hideMark/>
          </w:tcPr>
          <w:p w14:paraId="1CB34F1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59332/DGMMRR/</w:t>
            </w:r>
          </w:p>
          <w:p w14:paraId="25EE989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4D600A1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Bankwatch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78708B51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76,5</w:t>
            </w:r>
          </w:p>
        </w:tc>
        <w:tc>
          <w:tcPr>
            <w:tcW w:w="2410" w:type="dxa"/>
            <w:vAlign w:val="center"/>
          </w:tcPr>
          <w:p w14:paraId="109D96A5" w14:textId="41B163D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7C5EF0F2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51C9CBA6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2027" w:type="dxa"/>
            <w:hideMark/>
          </w:tcPr>
          <w:p w14:paraId="45967A3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59755/DGMMRR/</w:t>
            </w:r>
          </w:p>
          <w:p w14:paraId="38DA904E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33DEC66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Organizatia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Nationala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Cercetasii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Romaniei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- Filiala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Brasov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”Virgil ONITIU”</w:t>
            </w:r>
          </w:p>
        </w:tc>
        <w:tc>
          <w:tcPr>
            <w:tcW w:w="1843" w:type="dxa"/>
            <w:noWrap/>
            <w:vAlign w:val="center"/>
            <w:hideMark/>
          </w:tcPr>
          <w:p w14:paraId="046DE42A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76,5</w:t>
            </w:r>
          </w:p>
        </w:tc>
        <w:tc>
          <w:tcPr>
            <w:tcW w:w="2410" w:type="dxa"/>
            <w:vAlign w:val="center"/>
          </w:tcPr>
          <w:p w14:paraId="06D6E013" w14:textId="4D4FFCE1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3D4DF794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614E6F05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43</w:t>
            </w:r>
          </w:p>
        </w:tc>
        <w:tc>
          <w:tcPr>
            <w:tcW w:w="2027" w:type="dxa"/>
            <w:hideMark/>
          </w:tcPr>
          <w:p w14:paraId="1905FD7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59449/DGMMRR/</w:t>
            </w:r>
          </w:p>
          <w:p w14:paraId="15D89DB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32280C4A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Energia Inteligenta (AEI)</w:t>
            </w:r>
          </w:p>
        </w:tc>
        <w:tc>
          <w:tcPr>
            <w:tcW w:w="1843" w:type="dxa"/>
            <w:noWrap/>
            <w:vAlign w:val="center"/>
            <w:hideMark/>
          </w:tcPr>
          <w:p w14:paraId="456C484D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76</w:t>
            </w:r>
          </w:p>
        </w:tc>
        <w:tc>
          <w:tcPr>
            <w:tcW w:w="2410" w:type="dxa"/>
            <w:vAlign w:val="center"/>
          </w:tcPr>
          <w:p w14:paraId="661E8E82" w14:textId="10A53269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59882F6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731FC73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2027" w:type="dxa"/>
            <w:hideMark/>
          </w:tcPr>
          <w:p w14:paraId="252BBDF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59759/DGMMRR/</w:t>
            </w:r>
          </w:p>
          <w:p w14:paraId="1A236CC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5C118D3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Centrul Regional pentru Ocuparea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Fortei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de Munca si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Protectie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Sociala (CROFMPS)</w:t>
            </w:r>
          </w:p>
        </w:tc>
        <w:tc>
          <w:tcPr>
            <w:tcW w:w="1843" w:type="dxa"/>
            <w:noWrap/>
            <w:vAlign w:val="center"/>
            <w:hideMark/>
          </w:tcPr>
          <w:p w14:paraId="2862B51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73,5</w:t>
            </w:r>
          </w:p>
        </w:tc>
        <w:tc>
          <w:tcPr>
            <w:tcW w:w="2410" w:type="dxa"/>
            <w:vAlign w:val="center"/>
          </w:tcPr>
          <w:p w14:paraId="6DCB26B3" w14:textId="2C8BA47D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35AC7AC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66E4DA6D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2027" w:type="dxa"/>
            <w:hideMark/>
          </w:tcPr>
          <w:p w14:paraId="749C773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60614/DGMMRR/</w:t>
            </w:r>
          </w:p>
          <w:p w14:paraId="319751BA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15271C1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Confederatia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Nationala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pentru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Antreprenoriat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Feminin CONAF</w:t>
            </w:r>
          </w:p>
        </w:tc>
        <w:tc>
          <w:tcPr>
            <w:tcW w:w="1843" w:type="dxa"/>
            <w:noWrap/>
            <w:vAlign w:val="center"/>
            <w:hideMark/>
          </w:tcPr>
          <w:p w14:paraId="186CADAB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73,5</w:t>
            </w:r>
          </w:p>
        </w:tc>
        <w:tc>
          <w:tcPr>
            <w:tcW w:w="2410" w:type="dxa"/>
            <w:vAlign w:val="center"/>
          </w:tcPr>
          <w:p w14:paraId="1C4F2568" w14:textId="043207AF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721E0C41" w14:textId="77777777" w:rsidTr="00D4304F">
        <w:trPr>
          <w:trHeight w:val="960"/>
        </w:trPr>
        <w:tc>
          <w:tcPr>
            <w:tcW w:w="567" w:type="dxa"/>
            <w:noWrap/>
            <w:vAlign w:val="center"/>
            <w:hideMark/>
          </w:tcPr>
          <w:p w14:paraId="6CAAD07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46</w:t>
            </w:r>
          </w:p>
        </w:tc>
        <w:tc>
          <w:tcPr>
            <w:tcW w:w="2027" w:type="dxa"/>
            <w:hideMark/>
          </w:tcPr>
          <w:p w14:paraId="700D8F1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59450/DGMMRR/</w:t>
            </w:r>
          </w:p>
          <w:p w14:paraId="5338832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3A0D83B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Federatia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Nationala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Prducatorilor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din Agricultura, Industria Alimentara si Servicii conexe din Romania ”PRO AGRO”</w:t>
            </w:r>
          </w:p>
        </w:tc>
        <w:tc>
          <w:tcPr>
            <w:tcW w:w="1843" w:type="dxa"/>
            <w:noWrap/>
            <w:vAlign w:val="center"/>
            <w:hideMark/>
          </w:tcPr>
          <w:p w14:paraId="3382843B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2410" w:type="dxa"/>
            <w:vAlign w:val="center"/>
          </w:tcPr>
          <w:p w14:paraId="31179E3B" w14:textId="0E5D87DD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06FCA75D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05C91D1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2027" w:type="dxa"/>
            <w:hideMark/>
          </w:tcPr>
          <w:p w14:paraId="0F6EB2FC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60622/DGMMRR/</w:t>
            </w:r>
          </w:p>
          <w:p w14:paraId="24D53209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21ED377F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Cluj IT</w:t>
            </w:r>
          </w:p>
        </w:tc>
        <w:tc>
          <w:tcPr>
            <w:tcW w:w="1843" w:type="dxa"/>
            <w:noWrap/>
            <w:vAlign w:val="center"/>
            <w:hideMark/>
          </w:tcPr>
          <w:p w14:paraId="2476CDC4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71,5</w:t>
            </w:r>
          </w:p>
        </w:tc>
        <w:tc>
          <w:tcPr>
            <w:tcW w:w="2410" w:type="dxa"/>
            <w:vAlign w:val="center"/>
          </w:tcPr>
          <w:p w14:paraId="7CC0AEBE" w14:textId="3531E11C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B2021CB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25AD4379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2027" w:type="dxa"/>
            <w:hideMark/>
          </w:tcPr>
          <w:p w14:paraId="030244A3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60591/DGMMRR/</w:t>
            </w:r>
          </w:p>
          <w:p w14:paraId="090FE63A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30.05.2022</w:t>
            </w:r>
          </w:p>
        </w:tc>
        <w:tc>
          <w:tcPr>
            <w:tcW w:w="3205" w:type="dxa"/>
            <w:vAlign w:val="center"/>
            <w:hideMark/>
          </w:tcPr>
          <w:p w14:paraId="41FFFDB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Actiune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Ecologica Romana/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AER</w:t>
            </w:r>
          </w:p>
        </w:tc>
        <w:tc>
          <w:tcPr>
            <w:tcW w:w="1843" w:type="dxa"/>
            <w:noWrap/>
            <w:vAlign w:val="center"/>
            <w:hideMark/>
          </w:tcPr>
          <w:p w14:paraId="14B51A42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66,5</w:t>
            </w:r>
          </w:p>
        </w:tc>
        <w:tc>
          <w:tcPr>
            <w:tcW w:w="2410" w:type="dxa"/>
            <w:vAlign w:val="center"/>
          </w:tcPr>
          <w:p w14:paraId="02BD16CB" w14:textId="5595AF03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3F759AAB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0ABD3D7F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2027" w:type="dxa"/>
            <w:hideMark/>
          </w:tcPr>
          <w:p w14:paraId="18ECE5F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58599/DGMMRR/</w:t>
            </w:r>
          </w:p>
          <w:p w14:paraId="533EEA6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25.05.2022</w:t>
            </w:r>
          </w:p>
        </w:tc>
        <w:tc>
          <w:tcPr>
            <w:tcW w:w="3205" w:type="dxa"/>
            <w:vAlign w:val="center"/>
            <w:hideMark/>
          </w:tcPr>
          <w:p w14:paraId="2FB2672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Activ pentru Comunitate</w:t>
            </w:r>
          </w:p>
        </w:tc>
        <w:tc>
          <w:tcPr>
            <w:tcW w:w="1843" w:type="dxa"/>
            <w:noWrap/>
            <w:vAlign w:val="center"/>
            <w:hideMark/>
          </w:tcPr>
          <w:p w14:paraId="6A2CFE5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65,5</w:t>
            </w:r>
          </w:p>
        </w:tc>
        <w:tc>
          <w:tcPr>
            <w:tcW w:w="2410" w:type="dxa"/>
            <w:vAlign w:val="center"/>
          </w:tcPr>
          <w:p w14:paraId="5B254284" w14:textId="6A67D6A3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5C3E7836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1DBB6E5C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2027" w:type="dxa"/>
            <w:hideMark/>
          </w:tcPr>
          <w:p w14:paraId="3A8589E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59748/DGMMRR/</w:t>
            </w:r>
          </w:p>
          <w:p w14:paraId="30082B86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447A8DE5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Centrul pentru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Educatie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si Drepturile Omului</w:t>
            </w:r>
          </w:p>
        </w:tc>
        <w:tc>
          <w:tcPr>
            <w:tcW w:w="1843" w:type="dxa"/>
            <w:noWrap/>
            <w:vAlign w:val="center"/>
            <w:hideMark/>
          </w:tcPr>
          <w:p w14:paraId="2CA25858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65,5</w:t>
            </w:r>
          </w:p>
        </w:tc>
        <w:tc>
          <w:tcPr>
            <w:tcW w:w="2410" w:type="dxa"/>
            <w:vAlign w:val="center"/>
          </w:tcPr>
          <w:p w14:paraId="6B23ECC0" w14:textId="2CA20F2C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204A1293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63969033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lastRenderedPageBreak/>
              <w:t>51</w:t>
            </w:r>
          </w:p>
        </w:tc>
        <w:tc>
          <w:tcPr>
            <w:tcW w:w="2027" w:type="dxa"/>
            <w:hideMark/>
          </w:tcPr>
          <w:p w14:paraId="2226D38A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59729/DGMMRR/</w:t>
            </w:r>
          </w:p>
          <w:p w14:paraId="468E14E6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53C48522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Federatia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GALurilor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Urbane</w:t>
            </w:r>
          </w:p>
        </w:tc>
        <w:tc>
          <w:tcPr>
            <w:tcW w:w="1843" w:type="dxa"/>
            <w:noWrap/>
            <w:vAlign w:val="center"/>
            <w:hideMark/>
          </w:tcPr>
          <w:p w14:paraId="3534516E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64,5</w:t>
            </w:r>
          </w:p>
        </w:tc>
        <w:tc>
          <w:tcPr>
            <w:tcW w:w="2410" w:type="dxa"/>
            <w:vAlign w:val="center"/>
          </w:tcPr>
          <w:p w14:paraId="3324A7E7" w14:textId="602CCA4C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7E84FE00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54B75A15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2027" w:type="dxa"/>
            <w:hideMark/>
          </w:tcPr>
          <w:p w14:paraId="1907B8D0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59484/DGMMRR/</w:t>
            </w:r>
          </w:p>
          <w:p w14:paraId="5849CD97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26.05.2022</w:t>
            </w:r>
          </w:p>
        </w:tc>
        <w:tc>
          <w:tcPr>
            <w:tcW w:w="3205" w:type="dxa"/>
            <w:vAlign w:val="center"/>
            <w:hideMark/>
          </w:tcPr>
          <w:p w14:paraId="22610561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 xml:space="preserve">Uniunea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Nationala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a Patronatului Roman (UNPR)</w:t>
            </w:r>
          </w:p>
        </w:tc>
        <w:tc>
          <w:tcPr>
            <w:tcW w:w="1843" w:type="dxa"/>
            <w:noWrap/>
            <w:vAlign w:val="center"/>
            <w:hideMark/>
          </w:tcPr>
          <w:p w14:paraId="7F1826D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59,5</w:t>
            </w:r>
          </w:p>
        </w:tc>
        <w:tc>
          <w:tcPr>
            <w:tcW w:w="2410" w:type="dxa"/>
            <w:vAlign w:val="center"/>
          </w:tcPr>
          <w:p w14:paraId="5C95EBD4" w14:textId="3159B21B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5BCEEF37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4F114BF9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2027" w:type="dxa"/>
            <w:hideMark/>
          </w:tcPr>
          <w:p w14:paraId="659C609A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59839/DGMMRR/</w:t>
            </w:r>
          </w:p>
          <w:p w14:paraId="3B32E949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2B2C5A3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Grupul de </w:t>
            </w: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Actiune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Locala Crivatul de Sud-Est</w:t>
            </w:r>
          </w:p>
        </w:tc>
        <w:tc>
          <w:tcPr>
            <w:tcW w:w="1843" w:type="dxa"/>
            <w:noWrap/>
            <w:vAlign w:val="center"/>
            <w:hideMark/>
          </w:tcPr>
          <w:p w14:paraId="5F8E5290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2410" w:type="dxa"/>
            <w:vAlign w:val="center"/>
          </w:tcPr>
          <w:p w14:paraId="720242F0" w14:textId="5912903F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D4304F" w:rsidRPr="00F0028B" w14:paraId="69CAC025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2CBBFEE7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2027" w:type="dxa"/>
            <w:hideMark/>
          </w:tcPr>
          <w:p w14:paraId="432EA94D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59721/DGMMRR/</w:t>
            </w:r>
          </w:p>
          <w:p w14:paraId="7021D074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27.05.2022</w:t>
            </w:r>
          </w:p>
        </w:tc>
        <w:tc>
          <w:tcPr>
            <w:tcW w:w="3205" w:type="dxa"/>
            <w:vAlign w:val="center"/>
            <w:hideMark/>
          </w:tcPr>
          <w:p w14:paraId="5C46D80B" w14:textId="77777777" w:rsidR="00D4304F" w:rsidRPr="00F0028B" w:rsidRDefault="00D4304F" w:rsidP="00D4304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Asociatia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Operatorilor din Agricultura Ecologica BIO Romania</w:t>
            </w:r>
          </w:p>
        </w:tc>
        <w:tc>
          <w:tcPr>
            <w:tcW w:w="1843" w:type="dxa"/>
            <w:noWrap/>
            <w:vAlign w:val="center"/>
            <w:hideMark/>
          </w:tcPr>
          <w:p w14:paraId="24DAF909" w14:textId="77777777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2410" w:type="dxa"/>
            <w:vAlign w:val="center"/>
          </w:tcPr>
          <w:p w14:paraId="7F909C57" w14:textId="3834A3F1" w:rsidR="00D4304F" w:rsidRPr="00F0028B" w:rsidRDefault="00D4304F" w:rsidP="00D4304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A1E56">
              <w:rPr>
                <w:rFonts w:ascii="Trebuchet MS" w:hAnsi="Trebuchet MS"/>
                <w:b/>
                <w:bCs/>
                <w:sz w:val="24"/>
                <w:szCs w:val="24"/>
              </w:rPr>
              <w:t>Neselectat</w:t>
            </w:r>
          </w:p>
        </w:tc>
      </w:tr>
      <w:tr w:rsidR="00045A9C" w:rsidRPr="00F0028B" w14:paraId="15B3EFEF" w14:textId="77777777" w:rsidTr="00D4304F">
        <w:trPr>
          <w:trHeight w:val="645"/>
        </w:trPr>
        <w:tc>
          <w:tcPr>
            <w:tcW w:w="567" w:type="dxa"/>
            <w:noWrap/>
            <w:vAlign w:val="center"/>
            <w:hideMark/>
          </w:tcPr>
          <w:p w14:paraId="223A461A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2027" w:type="dxa"/>
            <w:hideMark/>
          </w:tcPr>
          <w:p w14:paraId="30A0142F" w14:textId="77777777" w:rsidR="00045A9C" w:rsidRPr="00F0028B" w:rsidRDefault="00045A9C" w:rsidP="005A6674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60605/DGMMRR/</w:t>
            </w:r>
          </w:p>
          <w:p w14:paraId="08332685" w14:textId="77777777" w:rsidR="00045A9C" w:rsidRPr="00F0028B" w:rsidRDefault="00045A9C" w:rsidP="005A6674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30.05.2020</w:t>
            </w:r>
          </w:p>
        </w:tc>
        <w:tc>
          <w:tcPr>
            <w:tcW w:w="3205" w:type="dxa"/>
            <w:vAlign w:val="center"/>
            <w:hideMark/>
          </w:tcPr>
          <w:p w14:paraId="2D596ED2" w14:textId="77777777" w:rsidR="00045A9C" w:rsidRPr="00F0028B" w:rsidRDefault="00045A9C" w:rsidP="005A6674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Patronatul National Al Femeilor de Afaceri din IMM - PNF AIMM</w:t>
            </w:r>
          </w:p>
        </w:tc>
        <w:tc>
          <w:tcPr>
            <w:tcW w:w="1843" w:type="dxa"/>
            <w:noWrap/>
            <w:vAlign w:val="center"/>
            <w:hideMark/>
          </w:tcPr>
          <w:p w14:paraId="5AFD3219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3E77D1AF" w14:textId="772D5B5B" w:rsidR="00045A9C" w:rsidRPr="00F0028B" w:rsidRDefault="000D010E" w:rsidP="005A667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Respins – depus în afara termenului limită</w:t>
            </w:r>
          </w:p>
        </w:tc>
      </w:tr>
      <w:tr w:rsidR="00045A9C" w:rsidRPr="00F0028B" w14:paraId="5B5C5104" w14:textId="77777777" w:rsidTr="00D4304F">
        <w:trPr>
          <w:trHeight w:val="630"/>
        </w:trPr>
        <w:tc>
          <w:tcPr>
            <w:tcW w:w="567" w:type="dxa"/>
            <w:noWrap/>
            <w:vAlign w:val="center"/>
            <w:hideMark/>
          </w:tcPr>
          <w:p w14:paraId="330850A2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2027" w:type="dxa"/>
            <w:hideMark/>
          </w:tcPr>
          <w:p w14:paraId="610A2227" w14:textId="77777777" w:rsidR="00045A9C" w:rsidRPr="00F0028B" w:rsidRDefault="00045A9C" w:rsidP="005A6674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60644/DGMMRR/</w:t>
            </w:r>
          </w:p>
          <w:p w14:paraId="5CCD210F" w14:textId="77777777" w:rsidR="00045A9C" w:rsidRPr="00F0028B" w:rsidRDefault="00045A9C" w:rsidP="005A6674">
            <w:pPr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30.05.2020</w:t>
            </w:r>
          </w:p>
        </w:tc>
        <w:tc>
          <w:tcPr>
            <w:tcW w:w="3205" w:type="dxa"/>
            <w:vAlign w:val="center"/>
            <w:hideMark/>
          </w:tcPr>
          <w:p w14:paraId="447A360F" w14:textId="77777777" w:rsidR="00045A9C" w:rsidRPr="00F0028B" w:rsidRDefault="00045A9C" w:rsidP="005A667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0028B">
              <w:rPr>
                <w:rFonts w:ascii="Trebuchet MS" w:hAnsi="Trebuchet MS"/>
                <w:sz w:val="24"/>
                <w:szCs w:val="24"/>
              </w:rPr>
              <w:t>Fundatia</w:t>
            </w:r>
            <w:proofErr w:type="spellEnd"/>
            <w:r w:rsidRPr="00F0028B">
              <w:rPr>
                <w:rFonts w:ascii="Trebuchet MS" w:hAnsi="Trebuchet MS"/>
                <w:sz w:val="24"/>
                <w:szCs w:val="24"/>
              </w:rPr>
              <w:t xml:space="preserve"> pentru Comunitate</w:t>
            </w:r>
          </w:p>
        </w:tc>
        <w:tc>
          <w:tcPr>
            <w:tcW w:w="1843" w:type="dxa"/>
            <w:noWrap/>
            <w:vAlign w:val="center"/>
            <w:hideMark/>
          </w:tcPr>
          <w:p w14:paraId="1F78AFB9" w14:textId="77777777" w:rsidR="00045A9C" w:rsidRPr="00F0028B" w:rsidRDefault="00045A9C" w:rsidP="005A667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028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73FA109D" w14:textId="4470CC77" w:rsidR="00045A9C" w:rsidRPr="00F0028B" w:rsidRDefault="000D010E" w:rsidP="005A667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Respins – depus în afara termenului limită</w:t>
            </w:r>
          </w:p>
        </w:tc>
      </w:tr>
    </w:tbl>
    <w:p w14:paraId="36922C25" w14:textId="77777777" w:rsidR="00045A9C" w:rsidRDefault="00045A9C">
      <w:pPr>
        <w:rPr>
          <w:rFonts w:ascii="Trebuchet MS" w:hAnsi="Trebuchet MS"/>
          <w:sz w:val="24"/>
          <w:szCs w:val="24"/>
        </w:rPr>
      </w:pPr>
    </w:p>
    <w:sectPr w:rsidR="00045A9C" w:rsidSect="00AC0D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FA"/>
    <w:rsid w:val="000223CF"/>
    <w:rsid w:val="00045A9C"/>
    <w:rsid w:val="000D010E"/>
    <w:rsid w:val="002C13C2"/>
    <w:rsid w:val="002D406D"/>
    <w:rsid w:val="00474BE4"/>
    <w:rsid w:val="009E4E06"/>
    <w:rsid w:val="00A96B96"/>
    <w:rsid w:val="00AC0D27"/>
    <w:rsid w:val="00C507E0"/>
    <w:rsid w:val="00C82760"/>
    <w:rsid w:val="00D4304F"/>
    <w:rsid w:val="00D9534B"/>
    <w:rsid w:val="00D97565"/>
    <w:rsid w:val="00F0028B"/>
    <w:rsid w:val="00F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9A32"/>
  <w15:chartTrackingRefBased/>
  <w15:docId w15:val="{6F6FCCF5-3A64-4755-9620-2F86E54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Sonia Miclea</dc:creator>
  <cp:keywords/>
  <dc:description/>
  <cp:lastModifiedBy>Consuela</cp:lastModifiedBy>
  <cp:revision>7</cp:revision>
  <cp:lastPrinted>2022-06-07T13:44:00Z</cp:lastPrinted>
  <dcterms:created xsi:type="dcterms:W3CDTF">2022-06-07T13:24:00Z</dcterms:created>
  <dcterms:modified xsi:type="dcterms:W3CDTF">2022-06-07T19:44:00Z</dcterms:modified>
</cp:coreProperties>
</file>