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2347E" w14:textId="77777777" w:rsidR="00E054E0" w:rsidRPr="00F815C3" w:rsidRDefault="00E054E0" w:rsidP="00A41658">
      <w:pPr>
        <w:spacing w:before="100" w:beforeAutospacing="1" w:after="100" w:afterAutospacing="1" w:line="240" w:lineRule="auto"/>
        <w:contextualSpacing/>
        <w:jc w:val="both"/>
        <w:rPr>
          <w:b/>
          <w:sz w:val="24"/>
          <w:szCs w:val="24"/>
        </w:rPr>
      </w:pPr>
    </w:p>
    <w:p w14:paraId="459C4BA1" w14:textId="77777777" w:rsidR="009A5AC3" w:rsidRPr="00E12B8D" w:rsidRDefault="009A5AC3" w:rsidP="009A5AC3">
      <w:pPr>
        <w:spacing w:before="100" w:beforeAutospacing="1" w:after="100" w:afterAutospacing="1" w:line="240" w:lineRule="auto"/>
        <w:contextualSpacing/>
        <w:jc w:val="right"/>
        <w:rPr>
          <w:b/>
          <w:sz w:val="24"/>
          <w:szCs w:val="24"/>
        </w:rPr>
      </w:pPr>
      <w:r w:rsidRPr="00E12B8D">
        <w:rPr>
          <w:b/>
          <w:sz w:val="24"/>
          <w:szCs w:val="24"/>
        </w:rPr>
        <w:t xml:space="preserve">ANEXĂ </w:t>
      </w:r>
    </w:p>
    <w:p w14:paraId="180E42EC" w14:textId="1DA2D351" w:rsidR="009A5AC3" w:rsidRPr="00E12B8D" w:rsidRDefault="009A5AC3" w:rsidP="009A5AC3">
      <w:pPr>
        <w:spacing w:before="100" w:beforeAutospacing="1" w:after="100" w:afterAutospacing="1" w:line="240" w:lineRule="auto"/>
        <w:contextualSpacing/>
        <w:jc w:val="right"/>
        <w:rPr>
          <w:b/>
          <w:sz w:val="24"/>
          <w:szCs w:val="24"/>
        </w:rPr>
      </w:pPr>
      <w:r w:rsidRPr="00E12B8D">
        <w:rPr>
          <w:b/>
          <w:sz w:val="24"/>
          <w:szCs w:val="24"/>
        </w:rPr>
        <w:t>la Ordinul nr.</w:t>
      </w:r>
      <w:r w:rsidR="0021353E" w:rsidRPr="0021353E">
        <w:rPr>
          <w:b/>
          <w:sz w:val="24"/>
          <w:szCs w:val="24"/>
        </w:rPr>
        <w:t xml:space="preserve"> </w:t>
      </w:r>
      <w:r w:rsidR="0065150A">
        <w:rPr>
          <w:b/>
          <w:sz w:val="24"/>
          <w:szCs w:val="24"/>
        </w:rPr>
        <w:t>.......................</w:t>
      </w:r>
    </w:p>
    <w:p w14:paraId="58951A0A" w14:textId="77777777" w:rsidR="009A5AC3" w:rsidRPr="00E12B8D" w:rsidRDefault="009A5AC3" w:rsidP="009D7E9A">
      <w:pPr>
        <w:spacing w:before="100" w:beforeAutospacing="1" w:after="100" w:afterAutospacing="1" w:line="240" w:lineRule="auto"/>
        <w:contextualSpacing/>
        <w:jc w:val="right"/>
        <w:rPr>
          <w:b/>
          <w:sz w:val="24"/>
          <w:szCs w:val="24"/>
        </w:rPr>
      </w:pPr>
    </w:p>
    <w:p w14:paraId="26D796E7" w14:textId="0D859440" w:rsidR="00A008B0" w:rsidRPr="00E12B8D" w:rsidRDefault="00A008B0" w:rsidP="00A41658">
      <w:pPr>
        <w:spacing w:before="100" w:beforeAutospacing="1" w:after="100" w:afterAutospacing="1" w:line="240" w:lineRule="auto"/>
        <w:contextualSpacing/>
        <w:jc w:val="both"/>
        <w:rPr>
          <w:b/>
          <w:sz w:val="24"/>
          <w:szCs w:val="24"/>
        </w:rPr>
      </w:pPr>
      <w:r w:rsidRPr="00E12B8D">
        <w:rPr>
          <w:b/>
          <w:sz w:val="24"/>
          <w:szCs w:val="24"/>
        </w:rPr>
        <w:t>Programul Operațional Competitivitate 2014-2020</w:t>
      </w:r>
    </w:p>
    <w:p w14:paraId="19B8E94A" w14:textId="15783EDB" w:rsidR="00A008B0" w:rsidRPr="00E12B8D" w:rsidRDefault="00A008B0" w:rsidP="00F34D83">
      <w:pPr>
        <w:spacing w:before="100" w:beforeAutospacing="1" w:after="100" w:afterAutospacing="1" w:line="240" w:lineRule="auto"/>
        <w:contextualSpacing/>
        <w:jc w:val="both"/>
        <w:rPr>
          <w:sz w:val="24"/>
          <w:szCs w:val="24"/>
        </w:rPr>
      </w:pPr>
      <w:r w:rsidRPr="00E12B8D">
        <w:rPr>
          <w:b/>
          <w:sz w:val="24"/>
          <w:szCs w:val="24"/>
        </w:rPr>
        <w:t>Axa Prioritara 4</w:t>
      </w:r>
      <w:r w:rsidRPr="00E12B8D">
        <w:rPr>
          <w:sz w:val="24"/>
          <w:szCs w:val="24"/>
        </w:rPr>
        <w:t xml:space="preserve"> - Sprijinirea ameliorării efectelor provocate de criză în contextul pandemiei de COVID-19 și al consecințelor sale sociale și pregătir</w:t>
      </w:r>
      <w:r w:rsidR="000D7588" w:rsidRPr="00E12B8D">
        <w:rPr>
          <w:sz w:val="24"/>
          <w:szCs w:val="24"/>
        </w:rPr>
        <w:t>ea</w:t>
      </w:r>
      <w:r w:rsidRPr="00E12B8D">
        <w:rPr>
          <w:sz w:val="24"/>
          <w:szCs w:val="24"/>
        </w:rPr>
        <w:t xml:space="preserve"> unei redresări verzi, digitale și reziliente a economiei</w:t>
      </w:r>
      <w:r w:rsidR="000D7588" w:rsidRPr="00E12B8D">
        <w:rPr>
          <w:sz w:val="24"/>
          <w:szCs w:val="24"/>
        </w:rPr>
        <w:t>.</w:t>
      </w:r>
    </w:p>
    <w:p w14:paraId="0A6191E7" w14:textId="1E64B6E0" w:rsidR="00A008B0" w:rsidRPr="00E12B8D" w:rsidRDefault="00A008B0" w:rsidP="00F34D83">
      <w:pPr>
        <w:spacing w:before="100" w:beforeAutospacing="1" w:after="100" w:afterAutospacing="1" w:line="240" w:lineRule="auto"/>
        <w:contextualSpacing/>
        <w:jc w:val="both"/>
        <w:rPr>
          <w:sz w:val="24"/>
          <w:szCs w:val="24"/>
        </w:rPr>
      </w:pPr>
      <w:r w:rsidRPr="00E12B8D">
        <w:rPr>
          <w:b/>
          <w:sz w:val="24"/>
          <w:szCs w:val="24"/>
        </w:rPr>
        <w:t>Obiectiv Tematic</w:t>
      </w:r>
      <w:r w:rsidRPr="00E12B8D">
        <w:rPr>
          <w:sz w:val="24"/>
          <w:szCs w:val="24"/>
        </w:rPr>
        <w:t xml:space="preserve"> -</w:t>
      </w:r>
      <w:r w:rsidR="000D7588" w:rsidRPr="00E12B8D">
        <w:rPr>
          <w:sz w:val="24"/>
          <w:szCs w:val="24"/>
        </w:rPr>
        <w:t xml:space="preserve"> Promovarea reparării daunelor provocate de criză în contextul pandemiei de COVID-19 și pregătirea unei redresări verzi, digitale și reziliente a economiei</w:t>
      </w:r>
      <w:r w:rsidR="00E054E0" w:rsidRPr="00E12B8D">
        <w:rPr>
          <w:sz w:val="24"/>
          <w:szCs w:val="24"/>
        </w:rPr>
        <w:t>.</w:t>
      </w:r>
    </w:p>
    <w:p w14:paraId="58DA5DE9" w14:textId="18C87EE0" w:rsidR="002658BB" w:rsidRPr="00E12B8D" w:rsidRDefault="00A008B0" w:rsidP="00B1768F">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Prioritatea de investiții</w:t>
      </w:r>
      <w:r w:rsidRPr="00E12B8D">
        <w:rPr>
          <w:sz w:val="24"/>
          <w:szCs w:val="24"/>
        </w:rPr>
        <w:t xml:space="preserve">: </w:t>
      </w:r>
      <w:r w:rsidR="000D7588" w:rsidRPr="00E12B8D">
        <w:rPr>
          <w:sz w:val="24"/>
          <w:szCs w:val="24"/>
        </w:rPr>
        <w:t>Sprijinirea ameliorării efectelor provocate de criză în contextul pandemiei de COVID-19 și  consecințelor sale sociale și pregătirea unei redresări verzi, digitale și reziliente a economiei".</w:t>
      </w:r>
    </w:p>
    <w:p w14:paraId="08EEA340" w14:textId="77777777" w:rsidR="00A008B0" w:rsidRPr="00E12B8D" w:rsidRDefault="00A008B0" w:rsidP="00B1768F">
      <w:pPr>
        <w:spacing w:before="100" w:beforeAutospacing="1" w:after="100" w:afterAutospacing="1" w:line="240" w:lineRule="auto"/>
        <w:contextualSpacing/>
        <w:jc w:val="both"/>
        <w:rPr>
          <w:sz w:val="24"/>
          <w:szCs w:val="24"/>
        </w:rPr>
      </w:pPr>
      <w:r w:rsidRPr="00E12B8D">
        <w:rPr>
          <w:b/>
          <w:sz w:val="24"/>
          <w:szCs w:val="24"/>
        </w:rPr>
        <w:t xml:space="preserve">Obiectiv Specific: </w:t>
      </w:r>
      <w:r w:rsidRPr="00E12B8D">
        <w:rPr>
          <w:sz w:val="24"/>
          <w:szCs w:val="24"/>
        </w:rPr>
        <w:t>Consolidarea poziției pe piață a IMM-urilor afectate de pandemia COVID-19.</w:t>
      </w:r>
    </w:p>
    <w:p w14:paraId="45F996C8" w14:textId="77777777" w:rsidR="00A008B0" w:rsidRPr="00E12B8D" w:rsidRDefault="00A008B0" w:rsidP="004018F4">
      <w:pPr>
        <w:autoSpaceDE w:val="0"/>
        <w:autoSpaceDN w:val="0"/>
        <w:adjustRightInd w:val="0"/>
        <w:spacing w:before="100" w:beforeAutospacing="1" w:after="100" w:afterAutospacing="1" w:line="240" w:lineRule="auto"/>
        <w:contextualSpacing/>
        <w:jc w:val="both"/>
        <w:rPr>
          <w:b/>
          <w:sz w:val="24"/>
          <w:szCs w:val="24"/>
        </w:rPr>
      </w:pPr>
    </w:p>
    <w:p w14:paraId="131A49E8" w14:textId="76222C24" w:rsidR="00A008B0" w:rsidRPr="00E12B8D" w:rsidRDefault="00A008B0" w:rsidP="004018F4">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Acțiunea 4.1.1 Investiții în activități productive</w:t>
      </w:r>
      <w:r w:rsidR="00675858" w:rsidRPr="00E12B8D">
        <w:rPr>
          <w:b/>
          <w:sz w:val="24"/>
          <w:szCs w:val="24"/>
        </w:rPr>
        <w:t>.</w:t>
      </w:r>
    </w:p>
    <w:p w14:paraId="7291F530" w14:textId="77777777" w:rsidR="00A008B0" w:rsidRPr="00E12B8D" w:rsidRDefault="00A008B0" w:rsidP="00F34D83">
      <w:pPr>
        <w:spacing w:before="100" w:beforeAutospacing="1" w:after="100" w:afterAutospacing="1" w:line="240" w:lineRule="auto"/>
        <w:contextualSpacing/>
        <w:jc w:val="center"/>
        <w:rPr>
          <w:b/>
          <w:sz w:val="24"/>
          <w:szCs w:val="24"/>
        </w:rPr>
      </w:pPr>
    </w:p>
    <w:p w14:paraId="64781D35" w14:textId="77777777" w:rsidR="00A008B0" w:rsidRPr="00E12B8D" w:rsidRDefault="00A008B0" w:rsidP="00F34D83">
      <w:pPr>
        <w:spacing w:before="100" w:beforeAutospacing="1" w:after="100" w:afterAutospacing="1" w:line="240" w:lineRule="auto"/>
        <w:contextualSpacing/>
        <w:jc w:val="center"/>
        <w:rPr>
          <w:b/>
          <w:sz w:val="24"/>
          <w:szCs w:val="24"/>
        </w:rPr>
      </w:pPr>
    </w:p>
    <w:p w14:paraId="6F05744F" w14:textId="77777777" w:rsidR="00A008B0" w:rsidRPr="00E12B8D" w:rsidRDefault="00A008B0" w:rsidP="00F34D83">
      <w:pPr>
        <w:spacing w:before="100" w:beforeAutospacing="1" w:after="100" w:afterAutospacing="1" w:line="240" w:lineRule="auto"/>
        <w:contextualSpacing/>
        <w:jc w:val="center"/>
        <w:rPr>
          <w:b/>
          <w:sz w:val="24"/>
          <w:szCs w:val="24"/>
        </w:rPr>
      </w:pPr>
    </w:p>
    <w:p w14:paraId="3F4BF6C8" w14:textId="77777777" w:rsidR="00A008B0" w:rsidRPr="00E12B8D" w:rsidRDefault="00A008B0" w:rsidP="00F34D83">
      <w:pPr>
        <w:spacing w:before="100" w:beforeAutospacing="1" w:after="100" w:afterAutospacing="1" w:line="240" w:lineRule="auto"/>
        <w:contextualSpacing/>
        <w:jc w:val="center"/>
        <w:rPr>
          <w:b/>
          <w:sz w:val="24"/>
          <w:szCs w:val="24"/>
        </w:rPr>
      </w:pPr>
      <w:r w:rsidRPr="00E12B8D">
        <w:rPr>
          <w:b/>
          <w:sz w:val="24"/>
          <w:szCs w:val="24"/>
        </w:rPr>
        <w:t>GHIDUL SOLICITANTULUI</w:t>
      </w:r>
    </w:p>
    <w:p w14:paraId="604728B3" w14:textId="77777777" w:rsidR="00A008B0" w:rsidRPr="00E12B8D" w:rsidRDefault="00A008B0" w:rsidP="00F34D83">
      <w:pPr>
        <w:spacing w:before="100" w:beforeAutospacing="1" w:after="100" w:afterAutospacing="1" w:line="240" w:lineRule="auto"/>
        <w:contextualSpacing/>
        <w:jc w:val="center"/>
        <w:rPr>
          <w:sz w:val="24"/>
          <w:szCs w:val="24"/>
        </w:rPr>
      </w:pPr>
    </w:p>
    <w:p w14:paraId="24F15743" w14:textId="77777777" w:rsidR="00A008B0" w:rsidRPr="00E12B8D" w:rsidRDefault="00A008B0" w:rsidP="00F34D83">
      <w:pPr>
        <w:spacing w:before="100" w:beforeAutospacing="1" w:after="100" w:afterAutospacing="1" w:line="240" w:lineRule="auto"/>
        <w:contextualSpacing/>
        <w:jc w:val="center"/>
        <w:rPr>
          <w:sz w:val="24"/>
          <w:szCs w:val="24"/>
        </w:rPr>
      </w:pPr>
      <w:r w:rsidRPr="00E12B8D">
        <w:rPr>
          <w:sz w:val="24"/>
          <w:szCs w:val="24"/>
        </w:rPr>
        <w:t>CONDIȚII SPECIFICE DE ACCESARE A FONDURILOR</w:t>
      </w:r>
    </w:p>
    <w:p w14:paraId="59AD5EF5" w14:textId="77777777" w:rsidR="00A008B0" w:rsidRPr="00E12B8D" w:rsidRDefault="00A008B0" w:rsidP="00F34D83">
      <w:pPr>
        <w:spacing w:before="100" w:beforeAutospacing="1" w:after="100" w:afterAutospacing="1" w:line="240" w:lineRule="auto"/>
        <w:contextualSpacing/>
        <w:jc w:val="center"/>
        <w:rPr>
          <w:sz w:val="24"/>
          <w:szCs w:val="24"/>
        </w:rPr>
      </w:pPr>
    </w:p>
    <w:p w14:paraId="6B20D0FE" w14:textId="3F8D0171" w:rsidR="00A008B0" w:rsidRPr="00E12B8D" w:rsidRDefault="00A008B0" w:rsidP="00D778BA">
      <w:pPr>
        <w:spacing w:before="100" w:beforeAutospacing="1" w:after="100" w:afterAutospacing="1"/>
        <w:contextualSpacing/>
        <w:jc w:val="center"/>
        <w:rPr>
          <w:b/>
          <w:bCs/>
          <w:sz w:val="24"/>
          <w:szCs w:val="24"/>
        </w:rPr>
      </w:pPr>
      <w:r w:rsidRPr="00E12B8D">
        <w:rPr>
          <w:sz w:val="24"/>
          <w:szCs w:val="24"/>
        </w:rPr>
        <w:t xml:space="preserve">Tip de proiect: </w:t>
      </w:r>
      <w:r w:rsidRPr="00E12B8D">
        <w:rPr>
          <w:b/>
          <w:bCs/>
          <w:sz w:val="24"/>
          <w:szCs w:val="24"/>
        </w:rPr>
        <w:t>“</w:t>
      </w:r>
      <w:r w:rsidR="00AE4CAF" w:rsidRPr="00E12B8D">
        <w:rPr>
          <w:b/>
          <w:sz w:val="24"/>
          <w:szCs w:val="24"/>
        </w:rPr>
        <w:t>I</w:t>
      </w:r>
      <w:r w:rsidR="00613811" w:rsidRPr="00E12B8D">
        <w:rPr>
          <w:b/>
          <w:sz w:val="24"/>
          <w:szCs w:val="24"/>
        </w:rPr>
        <w:t xml:space="preserve">nvestiții </w:t>
      </w:r>
      <w:r w:rsidR="00FF6273" w:rsidRPr="00FF6273">
        <w:rPr>
          <w:b/>
          <w:sz w:val="24"/>
          <w:szCs w:val="24"/>
        </w:rPr>
        <w:t>în retehnologizare acordate IMM-urilor din domeni</w:t>
      </w:r>
      <w:r w:rsidR="00FF6273">
        <w:rPr>
          <w:b/>
          <w:sz w:val="24"/>
          <w:szCs w:val="24"/>
        </w:rPr>
        <w:t>ul</w:t>
      </w:r>
      <w:r w:rsidR="00FF6273" w:rsidRPr="00FF6273">
        <w:rPr>
          <w:b/>
          <w:sz w:val="24"/>
          <w:szCs w:val="24"/>
        </w:rPr>
        <w:t xml:space="preserve"> industriei alimentare și </w:t>
      </w:r>
      <w:r w:rsidR="003010A3">
        <w:rPr>
          <w:b/>
          <w:sz w:val="24"/>
          <w:szCs w:val="24"/>
        </w:rPr>
        <w:t xml:space="preserve">al </w:t>
      </w:r>
      <w:r w:rsidR="00FF6273" w:rsidRPr="00FF6273">
        <w:rPr>
          <w:b/>
          <w:sz w:val="24"/>
          <w:szCs w:val="24"/>
        </w:rPr>
        <w:t>construcțiilor, în vederea refacerii capacității de reziliență</w:t>
      </w:r>
      <w:r w:rsidRPr="00E12B8D">
        <w:rPr>
          <w:b/>
          <w:bCs/>
          <w:sz w:val="24"/>
          <w:szCs w:val="24"/>
        </w:rPr>
        <w:t>”</w:t>
      </w:r>
    </w:p>
    <w:p w14:paraId="64FE8101" w14:textId="77777777" w:rsidR="00A008B0" w:rsidRPr="00E12B8D" w:rsidRDefault="00A008B0" w:rsidP="00F34D83">
      <w:pPr>
        <w:spacing w:before="100" w:beforeAutospacing="1" w:after="100" w:afterAutospacing="1" w:line="240" w:lineRule="auto"/>
        <w:contextualSpacing/>
        <w:jc w:val="center"/>
        <w:rPr>
          <w:b/>
          <w:sz w:val="24"/>
          <w:szCs w:val="24"/>
        </w:rPr>
      </w:pPr>
    </w:p>
    <w:p w14:paraId="52B609DD" w14:textId="627CA5B1" w:rsidR="00A008B0" w:rsidRPr="00E12B8D" w:rsidRDefault="00A008B0" w:rsidP="009D7E9A">
      <w:pPr>
        <w:spacing w:before="100" w:beforeAutospacing="1" w:after="100" w:afterAutospacing="1" w:line="240" w:lineRule="auto"/>
        <w:contextualSpacing/>
        <w:jc w:val="center"/>
        <w:rPr>
          <w:b/>
          <w:smallCaps/>
          <w:sz w:val="24"/>
          <w:szCs w:val="24"/>
        </w:rPr>
      </w:pPr>
      <w:r w:rsidRPr="00E12B8D">
        <w:rPr>
          <w:b/>
          <w:sz w:val="24"/>
          <w:szCs w:val="24"/>
        </w:rPr>
        <w:t>2022</w:t>
      </w:r>
    </w:p>
    <w:p w14:paraId="2CA54AFD"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5C3A8E5F" w14:textId="77777777"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ATENȚIE!</w:t>
      </w:r>
    </w:p>
    <w:p w14:paraId="4D74B0C5"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10AE62BD" w14:textId="091CCC8D"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 xml:space="preserve">COMPETIȚIA SE VA DESFĂȘURA ÎN CADRUL PLATFORMEI IMM RECOVER IAR PROIECTELE VOR FI TRANSFERATE DE CĂTRE SOLICITANȚI ÎN PLATFORMA MYSMIS ÎN </w:t>
      </w:r>
      <w:r w:rsidR="00363A62" w:rsidRPr="00E12B8D">
        <w:rPr>
          <w:b/>
          <w:smallCaps/>
          <w:sz w:val="24"/>
          <w:szCs w:val="24"/>
        </w:rPr>
        <w:t xml:space="preserve">CONDIȚIILE COMUNICATE PRIN INSTRUCȚIUNI ULTERIOARE, EMISE </w:t>
      </w:r>
      <w:r w:rsidRPr="00E12B8D">
        <w:rPr>
          <w:b/>
          <w:smallCaps/>
          <w:sz w:val="24"/>
          <w:szCs w:val="24"/>
        </w:rPr>
        <w:t>DE CĂTRE AMPOC.</w:t>
      </w:r>
    </w:p>
    <w:p w14:paraId="0D0EB917"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08DF6553" w14:textId="30DFF785"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 xml:space="preserve">ÎN CAZUL NEDEPUNERII DOCUMENTAȚIEI COMPLETE ÎN APLICAȚIA MYSMIS, PROIECTUL </w:t>
      </w:r>
      <w:r w:rsidR="00363A62" w:rsidRPr="00E12B8D">
        <w:rPr>
          <w:b/>
          <w:smallCaps/>
          <w:sz w:val="24"/>
          <w:szCs w:val="24"/>
        </w:rPr>
        <w:t>NU VA PUTEA FI FINANȚAT</w:t>
      </w:r>
      <w:r w:rsidRPr="00E12B8D">
        <w:rPr>
          <w:b/>
          <w:smallCaps/>
          <w:sz w:val="24"/>
          <w:szCs w:val="24"/>
        </w:rPr>
        <w:t>.</w:t>
      </w:r>
    </w:p>
    <w:p w14:paraId="7D3EDCF1" w14:textId="77777777" w:rsidR="00A008B0" w:rsidRPr="00E12B8D" w:rsidRDefault="00A008B0" w:rsidP="00F34D83">
      <w:pPr>
        <w:spacing w:before="100" w:beforeAutospacing="1" w:after="100" w:afterAutospacing="1" w:line="240" w:lineRule="auto"/>
        <w:contextualSpacing/>
        <w:jc w:val="both"/>
        <w:rPr>
          <w:b/>
          <w:smallCaps/>
          <w:sz w:val="24"/>
          <w:szCs w:val="24"/>
        </w:rPr>
      </w:pPr>
    </w:p>
    <w:p w14:paraId="6FAF07CD" w14:textId="3FBBE824" w:rsidR="00A008B0" w:rsidRPr="00E12B8D" w:rsidRDefault="00A008B0" w:rsidP="00F34D83">
      <w:pPr>
        <w:spacing w:before="100" w:beforeAutospacing="1" w:after="100" w:afterAutospacing="1" w:line="240" w:lineRule="auto"/>
        <w:contextualSpacing/>
        <w:jc w:val="both"/>
        <w:rPr>
          <w:b/>
          <w:smallCaps/>
          <w:sz w:val="24"/>
          <w:szCs w:val="24"/>
        </w:rPr>
      </w:pPr>
      <w:r w:rsidRPr="00E12B8D">
        <w:rPr>
          <w:b/>
          <w:smallCaps/>
          <w:sz w:val="24"/>
          <w:szCs w:val="24"/>
        </w:rPr>
        <w:t>TOATE DOCUMENTELE AFER</w:t>
      </w:r>
      <w:r w:rsidR="00335440" w:rsidRPr="00E12B8D">
        <w:rPr>
          <w:b/>
          <w:smallCaps/>
          <w:sz w:val="24"/>
          <w:szCs w:val="24"/>
        </w:rPr>
        <w:t>ENTE PROIECTELOR VOR FI ATAȘATE ÎN CADRUL PLATFORMEI IMM</w:t>
      </w:r>
      <w:r w:rsidR="00251D9A" w:rsidRPr="00E12B8D">
        <w:rPr>
          <w:b/>
          <w:smallCaps/>
          <w:sz w:val="24"/>
          <w:szCs w:val="24"/>
        </w:rPr>
        <w:t xml:space="preserve"> </w:t>
      </w:r>
      <w:r w:rsidR="00335440" w:rsidRPr="00E12B8D">
        <w:rPr>
          <w:b/>
          <w:smallCaps/>
          <w:sz w:val="24"/>
          <w:szCs w:val="24"/>
        </w:rPr>
        <w:t>RECOVER.</w:t>
      </w:r>
    </w:p>
    <w:p w14:paraId="1F4A14C3" w14:textId="77777777" w:rsidR="00A008B0" w:rsidRPr="00E12B8D" w:rsidRDefault="00A008B0" w:rsidP="00F34D83">
      <w:pPr>
        <w:spacing w:before="100" w:beforeAutospacing="1" w:after="100" w:afterAutospacing="1" w:line="240" w:lineRule="auto"/>
        <w:contextualSpacing/>
        <w:jc w:val="center"/>
        <w:rPr>
          <w:sz w:val="24"/>
          <w:szCs w:val="24"/>
        </w:rPr>
      </w:pPr>
    </w:p>
    <w:p w14:paraId="49AB057D" w14:textId="77777777" w:rsidR="00D53E46" w:rsidRPr="00E12B8D" w:rsidRDefault="00D53E46" w:rsidP="00F34D83">
      <w:pPr>
        <w:spacing w:before="100" w:beforeAutospacing="1" w:after="100" w:afterAutospacing="1" w:line="240" w:lineRule="auto"/>
        <w:contextualSpacing/>
        <w:jc w:val="center"/>
        <w:rPr>
          <w:sz w:val="24"/>
          <w:szCs w:val="24"/>
        </w:rPr>
      </w:pPr>
    </w:p>
    <w:p w14:paraId="62F86630" w14:textId="77777777" w:rsidR="00CB2F99" w:rsidRPr="00E12B8D" w:rsidRDefault="00A008B0" w:rsidP="00C908B7">
      <w:pPr>
        <w:spacing w:after="160" w:line="254" w:lineRule="auto"/>
        <w:jc w:val="both"/>
        <w:rPr>
          <w:i/>
          <w:sz w:val="24"/>
          <w:szCs w:val="24"/>
        </w:rPr>
      </w:pPr>
      <w:r w:rsidRPr="00E12B8D">
        <w:rPr>
          <w:i/>
          <w:sz w:val="24"/>
          <w:szCs w:val="24"/>
        </w:rPr>
        <w:t>Acest document reprezintă un îndrumar pentru accesarea fondurilor nerambursabile din FEDR și buget de stat din POC, Axa prioritară 4, de către solicitanții de finanțare nerambursabile. Acest document nu are valoare de act normativ și nu exonerează solicitanții de respectarea legislației în vigoare la nivel național și european.</w:t>
      </w:r>
    </w:p>
    <w:p w14:paraId="55DF606A" w14:textId="77777777" w:rsidR="00CB2F99" w:rsidRPr="00E12B8D" w:rsidRDefault="00CB2F99">
      <w:pPr>
        <w:spacing w:after="0" w:line="240" w:lineRule="auto"/>
        <w:rPr>
          <w:sz w:val="24"/>
          <w:szCs w:val="24"/>
        </w:rPr>
      </w:pPr>
      <w:r w:rsidRPr="00E12B8D">
        <w:rPr>
          <w:sz w:val="24"/>
          <w:szCs w:val="24"/>
        </w:rPr>
        <w:br w:type="page"/>
      </w:r>
    </w:p>
    <w:p w14:paraId="1F293584" w14:textId="77777777" w:rsidR="00A008B0" w:rsidRPr="00E12B8D" w:rsidRDefault="00A008B0" w:rsidP="00003CB4">
      <w:pPr>
        <w:pStyle w:val="TOCHeading"/>
        <w:spacing w:before="0" w:line="288" w:lineRule="auto"/>
        <w:rPr>
          <w:rFonts w:ascii="Times New Roman" w:hAnsi="Times New Roman"/>
          <w:b/>
          <w:color w:val="auto"/>
          <w:sz w:val="24"/>
          <w:szCs w:val="24"/>
        </w:rPr>
      </w:pPr>
      <w:r w:rsidRPr="00E12B8D">
        <w:rPr>
          <w:rFonts w:ascii="Times New Roman" w:hAnsi="Times New Roman"/>
          <w:b/>
          <w:color w:val="auto"/>
          <w:sz w:val="24"/>
          <w:szCs w:val="24"/>
        </w:rPr>
        <w:lastRenderedPageBreak/>
        <w:t>CUPRINS</w:t>
      </w:r>
    </w:p>
    <w:p w14:paraId="0AF6D2E9" w14:textId="53DAD1C1"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Fonts w:ascii="Times New Roman" w:hAnsi="Times New Roman"/>
          <w:sz w:val="24"/>
          <w:szCs w:val="24"/>
        </w:rPr>
        <w:t xml:space="preserve">   </w:t>
      </w:r>
      <w:r w:rsidR="00A008B0" w:rsidRPr="00E12B8D">
        <w:rPr>
          <w:rFonts w:ascii="Times New Roman" w:hAnsi="Times New Roman"/>
          <w:sz w:val="24"/>
          <w:szCs w:val="24"/>
        </w:rPr>
        <w:fldChar w:fldCharType="begin"/>
      </w:r>
      <w:r w:rsidR="00A008B0" w:rsidRPr="00E12B8D">
        <w:rPr>
          <w:rFonts w:ascii="Times New Roman" w:hAnsi="Times New Roman"/>
          <w:sz w:val="24"/>
          <w:szCs w:val="24"/>
        </w:rPr>
        <w:instrText xml:space="preserve"> TOC \o "1-3" \h \z \u </w:instrText>
      </w:r>
      <w:r w:rsidR="00A008B0" w:rsidRPr="00E12B8D">
        <w:rPr>
          <w:rFonts w:ascii="Times New Roman" w:hAnsi="Times New Roman"/>
          <w:sz w:val="24"/>
          <w:szCs w:val="24"/>
        </w:rPr>
        <w:fldChar w:fldCharType="separate"/>
      </w:r>
      <w:hyperlink w:anchor="_Toc98488979" w:history="1">
        <w:r w:rsidR="00A008B0" w:rsidRPr="00E12B8D">
          <w:rPr>
            <w:rStyle w:val="Hyperlink"/>
            <w:rFonts w:ascii="Times New Roman" w:hAnsi="Times New Roman"/>
            <w:sz w:val="24"/>
            <w:szCs w:val="24"/>
          </w:rPr>
          <w:t>CAPITOLUL 1. Informații despre apelul de proiecte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_Toc98488979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w:t>
        </w:r>
        <w:r w:rsidR="00A008B0" w:rsidRPr="00E12B8D">
          <w:rPr>
            <w:rFonts w:ascii="Times New Roman" w:hAnsi="Times New Roman"/>
            <w:webHidden/>
            <w:sz w:val="24"/>
            <w:szCs w:val="24"/>
          </w:rPr>
          <w:fldChar w:fldCharType="end"/>
        </w:r>
      </w:hyperlink>
    </w:p>
    <w:p w14:paraId="3A05F2D6" w14:textId="4284E968"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0" w:history="1">
        <w:r w:rsidR="00A008B0" w:rsidRPr="00E12B8D">
          <w:rPr>
            <w:rStyle w:val="Hyperlink"/>
            <w:rFonts w:ascii="Times New Roman" w:hAnsi="Times New Roman"/>
            <w:sz w:val="24"/>
            <w:szCs w:val="24"/>
          </w:rPr>
          <w:t>1.1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Axa prioritarã, prioritatea de investiții, obiectiv specific</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w:t>
        </w:r>
        <w:r w:rsidR="00A008B0" w:rsidRPr="00E12B8D">
          <w:rPr>
            <w:rFonts w:ascii="Times New Roman" w:hAnsi="Times New Roman"/>
            <w:webHidden/>
            <w:sz w:val="24"/>
            <w:szCs w:val="24"/>
          </w:rPr>
          <w:fldChar w:fldCharType="end"/>
        </w:r>
      </w:hyperlink>
    </w:p>
    <w:p w14:paraId="1141CC71" w14:textId="5D5314F1"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1" w:history="1">
        <w:r w:rsidR="00A008B0" w:rsidRPr="00E12B8D">
          <w:rPr>
            <w:rStyle w:val="Hyperlink"/>
            <w:rFonts w:ascii="Times New Roman" w:hAnsi="Times New Roman"/>
            <w:sz w:val="24"/>
            <w:szCs w:val="24"/>
          </w:rPr>
          <w:t>1.2</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Tipul apelului de proiecte și perioada de depunere a propunerilor de proiecte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w:t>
        </w:r>
        <w:r w:rsidR="00A008B0" w:rsidRPr="00E12B8D">
          <w:rPr>
            <w:rFonts w:ascii="Times New Roman" w:hAnsi="Times New Roman"/>
            <w:webHidden/>
            <w:sz w:val="24"/>
            <w:szCs w:val="24"/>
          </w:rPr>
          <w:fldChar w:fldCharType="end"/>
        </w:r>
      </w:hyperlink>
    </w:p>
    <w:p w14:paraId="244CD695" w14:textId="518C9B77"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2" w:history="1">
        <w:r w:rsidR="00A008B0" w:rsidRPr="00E12B8D">
          <w:rPr>
            <w:rStyle w:val="Hyperlink"/>
            <w:rFonts w:ascii="Times New Roman" w:hAnsi="Times New Roman"/>
            <w:sz w:val="24"/>
            <w:szCs w:val="24"/>
          </w:rPr>
          <w:t>1.3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Acțiunile sprijinite și activități</w:t>
        </w:r>
        <w:r w:rsidR="00A008B0" w:rsidRPr="00E12B8D">
          <w:rPr>
            <w:rFonts w:ascii="Times New Roman" w:hAnsi="Times New Roman"/>
            <w:webHidden/>
            <w:sz w:val="24"/>
            <w:szCs w:val="24"/>
          </w:rPr>
          <w:tab/>
        </w:r>
      </w:hyperlink>
      <w:r w:rsidR="006B2BC6">
        <w:rPr>
          <w:rFonts w:ascii="Times New Roman" w:hAnsi="Times New Roman"/>
          <w:sz w:val="24"/>
          <w:szCs w:val="24"/>
        </w:rPr>
        <w:t>7</w:t>
      </w:r>
    </w:p>
    <w:p w14:paraId="32D0C934" w14:textId="4BB8D888"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3" w:history="1">
        <w:r w:rsidR="00A008B0" w:rsidRPr="00E12B8D">
          <w:rPr>
            <w:rStyle w:val="Hyperlink"/>
            <w:rFonts w:ascii="Times New Roman" w:hAnsi="Times New Roman"/>
            <w:sz w:val="24"/>
            <w:szCs w:val="24"/>
          </w:rPr>
          <w:t>1.4. Obiectivul măsurii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7</w:t>
        </w:r>
        <w:r w:rsidR="00A008B0" w:rsidRPr="00E12B8D">
          <w:rPr>
            <w:rFonts w:ascii="Times New Roman" w:hAnsi="Times New Roman"/>
            <w:webHidden/>
            <w:sz w:val="24"/>
            <w:szCs w:val="24"/>
          </w:rPr>
          <w:fldChar w:fldCharType="end"/>
        </w:r>
      </w:hyperlink>
    </w:p>
    <w:p w14:paraId="0EC396C7" w14:textId="76C3DDBB"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4" w:history="1">
        <w:r w:rsidR="00A008B0" w:rsidRPr="00E12B8D">
          <w:rPr>
            <w:rStyle w:val="Hyperlink"/>
            <w:rFonts w:ascii="Times New Roman" w:hAnsi="Times New Roman"/>
            <w:sz w:val="24"/>
            <w:szCs w:val="24"/>
          </w:rPr>
          <w:t>1.5. Definiţii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_Toc98488984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7</w:t>
        </w:r>
        <w:r w:rsidR="00A008B0" w:rsidRPr="00E12B8D">
          <w:rPr>
            <w:rFonts w:ascii="Times New Roman" w:hAnsi="Times New Roman"/>
            <w:webHidden/>
            <w:sz w:val="24"/>
            <w:szCs w:val="24"/>
          </w:rPr>
          <w:fldChar w:fldCharType="end"/>
        </w:r>
      </w:hyperlink>
    </w:p>
    <w:p w14:paraId="007BFD54" w14:textId="4B591446"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5" w:history="1">
        <w:r w:rsidR="00A008B0" w:rsidRPr="00E12B8D">
          <w:rPr>
            <w:rStyle w:val="Hyperlink"/>
            <w:rFonts w:ascii="Times New Roman" w:hAnsi="Times New Roman"/>
            <w:sz w:val="24"/>
            <w:szCs w:val="24"/>
          </w:rPr>
          <w:t>1.6. Grup țintă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_Toc98488985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10</w:t>
        </w:r>
        <w:r w:rsidR="00A008B0" w:rsidRPr="00E12B8D">
          <w:rPr>
            <w:rFonts w:ascii="Times New Roman" w:hAnsi="Times New Roman"/>
            <w:webHidden/>
            <w:sz w:val="24"/>
            <w:szCs w:val="24"/>
          </w:rPr>
          <w:fldChar w:fldCharType="end"/>
        </w:r>
      </w:hyperlink>
    </w:p>
    <w:p w14:paraId="2FB2395D" w14:textId="42F6CED1"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6" w:history="1">
        <w:r w:rsidR="00A008B0" w:rsidRPr="00E12B8D">
          <w:rPr>
            <w:rStyle w:val="Hyperlink"/>
            <w:rFonts w:ascii="Times New Roman" w:hAnsi="Times New Roman"/>
            <w:sz w:val="24"/>
            <w:szCs w:val="24"/>
          </w:rPr>
          <w:t>1.7</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Indicatori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_Toc98488986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10</w:t>
        </w:r>
        <w:r w:rsidR="00A008B0" w:rsidRPr="00E12B8D">
          <w:rPr>
            <w:rFonts w:ascii="Times New Roman" w:hAnsi="Times New Roman"/>
            <w:webHidden/>
            <w:sz w:val="24"/>
            <w:szCs w:val="24"/>
          </w:rPr>
          <w:fldChar w:fldCharType="end"/>
        </w:r>
      </w:hyperlink>
    </w:p>
    <w:p w14:paraId="634F60F4" w14:textId="44A1E6B8"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7" w:history="1">
        <w:r w:rsidR="00A008B0" w:rsidRPr="00E12B8D">
          <w:rPr>
            <w:rStyle w:val="Hyperlink"/>
            <w:rFonts w:ascii="Times New Roman" w:hAnsi="Times New Roman"/>
            <w:sz w:val="24"/>
            <w:szCs w:val="24"/>
          </w:rPr>
          <w:t>1.8</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Alocarea stabilitã pentru apelul de proiecte</w:t>
        </w:r>
        <w:r w:rsidR="00A008B0" w:rsidRPr="00E12B8D">
          <w:rPr>
            <w:rFonts w:ascii="Times New Roman" w:hAnsi="Times New Roman"/>
            <w:webHidden/>
            <w:sz w:val="24"/>
            <w:szCs w:val="24"/>
          </w:rPr>
          <w:tab/>
        </w:r>
      </w:hyperlink>
      <w:r w:rsidR="006B2BC6">
        <w:rPr>
          <w:rFonts w:ascii="Times New Roman" w:hAnsi="Times New Roman"/>
          <w:sz w:val="24"/>
          <w:szCs w:val="24"/>
        </w:rPr>
        <w:t>13</w:t>
      </w:r>
    </w:p>
    <w:p w14:paraId="77475082" w14:textId="0205C9F1"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8" w:history="1">
        <w:r w:rsidR="00A008B0" w:rsidRPr="00E12B8D">
          <w:rPr>
            <w:rStyle w:val="Hyperlink"/>
            <w:rFonts w:ascii="Times New Roman" w:hAnsi="Times New Roman"/>
            <w:sz w:val="24"/>
            <w:szCs w:val="24"/>
          </w:rPr>
          <w:t>1.9</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Valoarea minimă și maximă a ajutorului de stat</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_Toc98488988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05E887E9" w14:textId="0F77686F"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89" w:history="1">
        <w:r w:rsidR="00A008B0" w:rsidRPr="00E12B8D">
          <w:rPr>
            <w:rStyle w:val="Hyperlink"/>
            <w:rFonts w:ascii="Times New Roman" w:hAnsi="Times New Roman"/>
            <w:sz w:val="24"/>
            <w:szCs w:val="24"/>
          </w:rPr>
          <w:t>1.10. Durata de implementare 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_Toc98488989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44B2B2B6" w14:textId="34DA490F"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8990" w:history="1">
        <w:r w:rsidR="00A008B0" w:rsidRPr="00E12B8D">
          <w:rPr>
            <w:rStyle w:val="Hyperlink"/>
            <w:rFonts w:ascii="Times New Roman" w:hAnsi="Times New Roman"/>
            <w:sz w:val="24"/>
            <w:szCs w:val="24"/>
          </w:rPr>
          <w:t>CAPITOLUL 2. Reguli pentru acordarea finanțării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167ECB62" w14:textId="4953686B"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91" w:history="1">
        <w:r w:rsidR="00A008B0" w:rsidRPr="00E12B8D">
          <w:rPr>
            <w:rStyle w:val="Hyperlink"/>
            <w:rFonts w:ascii="Times New Roman" w:hAnsi="Times New Roman"/>
            <w:sz w:val="24"/>
            <w:szCs w:val="24"/>
          </w:rPr>
          <w:t>2.1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Eligibilitatea solicitantului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13</w:t>
        </w:r>
        <w:r w:rsidR="00A008B0" w:rsidRPr="00E12B8D">
          <w:rPr>
            <w:rFonts w:ascii="Times New Roman" w:hAnsi="Times New Roman"/>
            <w:webHidden/>
            <w:sz w:val="24"/>
            <w:szCs w:val="24"/>
          </w:rPr>
          <w:fldChar w:fldCharType="end"/>
        </w:r>
      </w:hyperlink>
    </w:p>
    <w:p w14:paraId="194D2B39" w14:textId="7F2E7A7D"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92" w:history="1">
        <w:r w:rsidR="00A008B0" w:rsidRPr="00E12B8D">
          <w:rPr>
            <w:rStyle w:val="Hyperlink"/>
            <w:rFonts w:ascii="Times New Roman" w:hAnsi="Times New Roman"/>
            <w:sz w:val="24"/>
            <w:szCs w:val="24"/>
          </w:rPr>
          <w:t>2.2</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Eligibilitatea proiectului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_Toc98488992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18</w:t>
        </w:r>
        <w:r w:rsidR="00A008B0" w:rsidRPr="00E12B8D">
          <w:rPr>
            <w:rFonts w:ascii="Times New Roman" w:hAnsi="Times New Roman"/>
            <w:webHidden/>
            <w:sz w:val="24"/>
            <w:szCs w:val="24"/>
          </w:rPr>
          <w:fldChar w:fldCharType="end"/>
        </w:r>
      </w:hyperlink>
    </w:p>
    <w:p w14:paraId="407FDB29" w14:textId="5CF1924C"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93" w:history="1">
        <w:r w:rsidR="00A008B0" w:rsidRPr="00E12B8D">
          <w:rPr>
            <w:rStyle w:val="Hyperlink"/>
            <w:rFonts w:ascii="Times New Roman" w:hAnsi="Times New Roman"/>
            <w:sz w:val="24"/>
            <w:szCs w:val="24"/>
          </w:rPr>
          <w:t>2.3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Încadrarea cheltuielilor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20</w:t>
        </w:r>
        <w:r w:rsidR="00A008B0" w:rsidRPr="00E12B8D">
          <w:rPr>
            <w:rFonts w:ascii="Times New Roman" w:hAnsi="Times New Roman"/>
            <w:webHidden/>
            <w:sz w:val="24"/>
            <w:szCs w:val="24"/>
          </w:rPr>
          <w:fldChar w:fldCharType="end"/>
        </w:r>
      </w:hyperlink>
    </w:p>
    <w:p w14:paraId="0407893E" w14:textId="4FE250BF"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94" w:history="1">
        <w:r w:rsidR="00A008B0" w:rsidRPr="00E12B8D">
          <w:rPr>
            <w:rStyle w:val="Hyperlink"/>
            <w:rFonts w:ascii="Times New Roman" w:hAnsi="Times New Roman"/>
            <w:sz w:val="24"/>
            <w:szCs w:val="24"/>
          </w:rPr>
          <w:t>2.4</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Modul de finanțare 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_Toc98488994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24</w:t>
        </w:r>
        <w:r w:rsidR="00A008B0" w:rsidRPr="00E12B8D">
          <w:rPr>
            <w:rFonts w:ascii="Times New Roman" w:hAnsi="Times New Roman"/>
            <w:webHidden/>
            <w:sz w:val="24"/>
            <w:szCs w:val="24"/>
          </w:rPr>
          <w:fldChar w:fldCharType="end"/>
        </w:r>
      </w:hyperlink>
    </w:p>
    <w:p w14:paraId="3028BEBB" w14:textId="1EEBA719"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8995" w:history="1">
        <w:r w:rsidR="00A008B0" w:rsidRPr="00E12B8D">
          <w:rPr>
            <w:rStyle w:val="Hyperlink"/>
            <w:rFonts w:ascii="Times New Roman" w:hAnsi="Times New Roman"/>
            <w:sz w:val="24"/>
            <w:szCs w:val="24"/>
            <w:u w:val="none"/>
          </w:rPr>
          <w:t>CAPITOLUL 3</w:t>
        </w:r>
        <w:r w:rsidR="007E5228" w:rsidRPr="00E12B8D">
          <w:rPr>
            <w:rStyle w:val="Hyperlink"/>
            <w:rFonts w:ascii="Times New Roman" w:hAnsi="Times New Roman"/>
            <w:sz w:val="24"/>
            <w:szCs w:val="24"/>
            <w:u w:val="none"/>
          </w:rPr>
          <w:t>.</w:t>
        </w:r>
        <w:r w:rsidR="00A008B0" w:rsidRPr="00E12B8D">
          <w:rPr>
            <w:rStyle w:val="Hyperlink"/>
            <w:rFonts w:ascii="Times New Roman" w:hAnsi="Times New Roman"/>
            <w:sz w:val="24"/>
            <w:szCs w:val="24"/>
            <w:u w:val="none"/>
          </w:rPr>
          <w:t xml:space="preserve"> Completarea cererii de finanțare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_Toc98488995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25</w:t>
        </w:r>
        <w:r w:rsidR="00A008B0" w:rsidRPr="00E12B8D">
          <w:rPr>
            <w:rFonts w:ascii="Times New Roman" w:hAnsi="Times New Roman"/>
            <w:webHidden/>
            <w:sz w:val="24"/>
            <w:szCs w:val="24"/>
          </w:rPr>
          <w:fldChar w:fldCharType="end"/>
        </w:r>
      </w:hyperlink>
    </w:p>
    <w:p w14:paraId="2629D00C" w14:textId="3DF0CABF"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8996" w:history="1">
        <w:r w:rsidR="00A008B0" w:rsidRPr="00E12B8D">
          <w:rPr>
            <w:rStyle w:val="Hyperlink"/>
            <w:rFonts w:ascii="Times New Roman" w:hAnsi="Times New Roman"/>
            <w:sz w:val="24"/>
            <w:szCs w:val="24"/>
            <w:u w:val="none"/>
          </w:rPr>
          <w:t>CAPITOLUL 4. Procesul de evaluare și selecție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_Toc98488996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30</w:t>
        </w:r>
        <w:r w:rsidR="00A008B0" w:rsidRPr="00E12B8D">
          <w:rPr>
            <w:rFonts w:ascii="Times New Roman" w:hAnsi="Times New Roman"/>
            <w:webHidden/>
            <w:sz w:val="24"/>
            <w:szCs w:val="24"/>
          </w:rPr>
          <w:fldChar w:fldCharType="end"/>
        </w:r>
      </w:hyperlink>
    </w:p>
    <w:p w14:paraId="2D1F141C" w14:textId="3F4CE63C"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97" w:history="1">
        <w:r w:rsidR="00A008B0" w:rsidRPr="00E12B8D">
          <w:rPr>
            <w:rStyle w:val="Hyperlink"/>
            <w:rFonts w:ascii="Times New Roman" w:hAnsi="Times New Roman"/>
            <w:sz w:val="24"/>
            <w:szCs w:val="24"/>
          </w:rPr>
          <w:t>4.1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Descriere generală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_Toc98488997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30</w:t>
        </w:r>
        <w:r w:rsidR="00A008B0" w:rsidRPr="00E12B8D">
          <w:rPr>
            <w:rFonts w:ascii="Times New Roman" w:hAnsi="Times New Roman"/>
            <w:webHidden/>
            <w:sz w:val="24"/>
            <w:szCs w:val="24"/>
          </w:rPr>
          <w:fldChar w:fldCharType="end"/>
        </w:r>
      </w:hyperlink>
    </w:p>
    <w:p w14:paraId="1C532F0C" w14:textId="3FE2B5C8"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98" w:history="1">
        <w:r w:rsidR="00A008B0" w:rsidRPr="00E12B8D">
          <w:rPr>
            <w:rStyle w:val="Hyperlink"/>
            <w:rFonts w:ascii="Times New Roman" w:hAnsi="Times New Roman"/>
            <w:sz w:val="24"/>
            <w:szCs w:val="24"/>
          </w:rPr>
          <w:t>4.2</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Etapa de verificare a conformității administrative și a eligibilității</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_Toc98488998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30</w:t>
        </w:r>
        <w:r w:rsidR="00A008B0" w:rsidRPr="00E12B8D">
          <w:rPr>
            <w:rFonts w:ascii="Times New Roman" w:hAnsi="Times New Roman"/>
            <w:webHidden/>
            <w:sz w:val="24"/>
            <w:szCs w:val="24"/>
          </w:rPr>
          <w:fldChar w:fldCharType="end"/>
        </w:r>
      </w:hyperlink>
    </w:p>
    <w:p w14:paraId="3E408DAA" w14:textId="6564C45F"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8999" w:history="1">
        <w:r w:rsidR="00A008B0" w:rsidRPr="00E12B8D">
          <w:rPr>
            <w:rStyle w:val="Hyperlink"/>
            <w:rFonts w:ascii="Times New Roman" w:hAnsi="Times New Roman"/>
            <w:sz w:val="24"/>
            <w:szCs w:val="24"/>
          </w:rPr>
          <w:t>4.3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Etapa de evaluare tehnică și financiară a propunerii de proiect</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_Toc98488999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31</w:t>
        </w:r>
        <w:r w:rsidR="00A008B0" w:rsidRPr="00E12B8D">
          <w:rPr>
            <w:rFonts w:ascii="Times New Roman" w:hAnsi="Times New Roman"/>
            <w:webHidden/>
            <w:sz w:val="24"/>
            <w:szCs w:val="24"/>
          </w:rPr>
          <w:fldChar w:fldCharType="end"/>
        </w:r>
      </w:hyperlink>
    </w:p>
    <w:p w14:paraId="4D879656" w14:textId="39150D31"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9000" w:history="1">
        <w:r w:rsidR="00A008B0" w:rsidRPr="00E12B8D">
          <w:rPr>
            <w:rStyle w:val="Hyperlink"/>
            <w:rFonts w:ascii="Times New Roman" w:hAnsi="Times New Roman"/>
            <w:sz w:val="24"/>
            <w:szCs w:val="24"/>
          </w:rPr>
          <w:t>4.4</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Etapa de selecție 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33</w:t>
        </w:r>
        <w:r w:rsidR="00A008B0" w:rsidRPr="00E12B8D">
          <w:rPr>
            <w:rFonts w:ascii="Times New Roman" w:hAnsi="Times New Roman"/>
            <w:webHidden/>
            <w:sz w:val="24"/>
            <w:szCs w:val="24"/>
          </w:rPr>
          <w:fldChar w:fldCharType="end"/>
        </w:r>
      </w:hyperlink>
    </w:p>
    <w:p w14:paraId="659F4A71" w14:textId="7E8E3682"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1" w:history="1">
        <w:r w:rsidR="00A008B0" w:rsidRPr="00E12B8D">
          <w:rPr>
            <w:rStyle w:val="Hyperlink"/>
            <w:rFonts w:ascii="Times New Roman" w:hAnsi="Times New Roman"/>
            <w:sz w:val="24"/>
            <w:szCs w:val="24"/>
            <w:u w:val="none"/>
          </w:rPr>
          <w:t>CAPITOLUL 5. Depunerea și soluționarea contestațiilor privind verificarea administrativă și a eligibilității, respectiv evaluarea tehnică și financiară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36</w:t>
        </w:r>
        <w:r w:rsidR="00A008B0" w:rsidRPr="00E12B8D">
          <w:rPr>
            <w:rFonts w:ascii="Times New Roman" w:hAnsi="Times New Roman"/>
            <w:webHidden/>
            <w:sz w:val="24"/>
            <w:szCs w:val="24"/>
          </w:rPr>
          <w:fldChar w:fldCharType="end"/>
        </w:r>
      </w:hyperlink>
    </w:p>
    <w:p w14:paraId="2AF7ABCA" w14:textId="6BC3F8F3"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2" w:history="1">
        <w:r w:rsidR="00A008B0" w:rsidRPr="00E12B8D">
          <w:rPr>
            <w:rStyle w:val="Hyperlink"/>
            <w:rFonts w:ascii="Times New Roman" w:hAnsi="Times New Roman"/>
            <w:sz w:val="24"/>
            <w:szCs w:val="24"/>
            <w:u w:val="none"/>
          </w:rPr>
          <w:t>CAPITOLUL 6. Contractarea și finanțarea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_Toc98489002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37</w:t>
        </w:r>
        <w:r w:rsidR="00A008B0" w:rsidRPr="00E12B8D">
          <w:rPr>
            <w:rFonts w:ascii="Times New Roman" w:hAnsi="Times New Roman"/>
            <w:webHidden/>
            <w:sz w:val="24"/>
            <w:szCs w:val="24"/>
          </w:rPr>
          <w:fldChar w:fldCharType="end"/>
        </w:r>
      </w:hyperlink>
    </w:p>
    <w:p w14:paraId="7A863CF2" w14:textId="22BC31EA"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3" w:history="1">
        <w:r w:rsidR="00A008B0" w:rsidRPr="00E12B8D">
          <w:rPr>
            <w:rStyle w:val="Hyperlink"/>
            <w:rFonts w:ascii="Times New Roman" w:hAnsi="Times New Roman"/>
            <w:sz w:val="24"/>
            <w:szCs w:val="24"/>
            <w:u w:val="none"/>
          </w:rPr>
          <w:t>CAPITOLUL 7. Rambursarea cheltuielilor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0ADD0495" w14:textId="5C12FF15"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9004" w:history="1">
        <w:r w:rsidR="00A008B0" w:rsidRPr="00E12B8D">
          <w:rPr>
            <w:rStyle w:val="Hyperlink"/>
            <w:rFonts w:ascii="Times New Roman" w:hAnsi="Times New Roman"/>
            <w:sz w:val="24"/>
            <w:szCs w:val="24"/>
          </w:rPr>
          <w:t>7.1</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Mecanismul cererilor de prefinanțare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_Toc98489004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5C05748F" w14:textId="637F758C"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9005" w:history="1">
        <w:r w:rsidR="00A008B0" w:rsidRPr="00E12B8D">
          <w:rPr>
            <w:rStyle w:val="Hyperlink"/>
            <w:rFonts w:ascii="Times New Roman" w:hAnsi="Times New Roman"/>
            <w:sz w:val="24"/>
            <w:szCs w:val="24"/>
          </w:rPr>
          <w:t>7.2. Mecanismul cererilor de plată</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_Toc98489005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58558723" w14:textId="00ED13BA"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9006" w:history="1">
        <w:r w:rsidR="00A008B0" w:rsidRPr="00E12B8D">
          <w:rPr>
            <w:rStyle w:val="Hyperlink"/>
            <w:rFonts w:ascii="Times New Roman" w:hAnsi="Times New Roman"/>
            <w:sz w:val="24"/>
            <w:szCs w:val="24"/>
          </w:rPr>
          <w:t>7.3</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Rambursarea cheltuielilor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_Toc98489006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38</w:t>
        </w:r>
        <w:r w:rsidR="00A008B0" w:rsidRPr="00E12B8D">
          <w:rPr>
            <w:rFonts w:ascii="Times New Roman" w:hAnsi="Times New Roman"/>
            <w:webHidden/>
            <w:sz w:val="24"/>
            <w:szCs w:val="24"/>
          </w:rPr>
          <w:fldChar w:fldCharType="end"/>
        </w:r>
      </w:hyperlink>
    </w:p>
    <w:p w14:paraId="642E26D9" w14:textId="6D1C4C48"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9007" w:history="1">
        <w:r w:rsidR="00A008B0" w:rsidRPr="00E12B8D">
          <w:rPr>
            <w:rStyle w:val="Hyperlink"/>
            <w:rFonts w:ascii="Times New Roman" w:hAnsi="Times New Roman"/>
            <w:sz w:val="24"/>
            <w:szCs w:val="24"/>
          </w:rPr>
          <w:t>7.4</w:t>
        </w:r>
        <w:r w:rsidR="007E5228" w:rsidRPr="00E12B8D">
          <w:rPr>
            <w:rStyle w:val="Hyperlink"/>
            <w:rFonts w:ascii="Times New Roman" w:hAnsi="Times New Roman"/>
            <w:sz w:val="24"/>
            <w:szCs w:val="24"/>
          </w:rPr>
          <w:t>.</w:t>
        </w:r>
        <w:r w:rsidR="00A008B0" w:rsidRPr="00E12B8D">
          <w:rPr>
            <w:rStyle w:val="Hyperlink"/>
            <w:rFonts w:ascii="Times New Roman" w:hAnsi="Times New Roman"/>
            <w:sz w:val="24"/>
            <w:szCs w:val="24"/>
          </w:rPr>
          <w:t xml:space="preserve"> Verificarea achizițiilor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_Toc98489007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40</w:t>
        </w:r>
        <w:r w:rsidR="00A008B0" w:rsidRPr="00E12B8D">
          <w:rPr>
            <w:rFonts w:ascii="Times New Roman" w:hAnsi="Times New Roman"/>
            <w:webHidden/>
            <w:sz w:val="24"/>
            <w:szCs w:val="24"/>
          </w:rPr>
          <w:fldChar w:fldCharType="end"/>
        </w:r>
      </w:hyperlink>
    </w:p>
    <w:p w14:paraId="59954A91" w14:textId="394D4FE7"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8" w:history="1">
        <w:r w:rsidR="00A008B0" w:rsidRPr="00E12B8D">
          <w:rPr>
            <w:rStyle w:val="Hyperlink"/>
            <w:rFonts w:ascii="Times New Roman" w:hAnsi="Times New Roman"/>
            <w:sz w:val="24"/>
            <w:szCs w:val="24"/>
            <w:u w:val="none"/>
          </w:rPr>
          <w:t>CAPITOLUL 8. Monitorizarea și controlul</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_Toc98489008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40</w:t>
        </w:r>
        <w:r w:rsidR="00A008B0" w:rsidRPr="00E12B8D">
          <w:rPr>
            <w:rFonts w:ascii="Times New Roman" w:hAnsi="Times New Roman"/>
            <w:webHidden/>
            <w:sz w:val="24"/>
            <w:szCs w:val="24"/>
          </w:rPr>
          <w:fldChar w:fldCharType="end"/>
        </w:r>
      </w:hyperlink>
    </w:p>
    <w:p w14:paraId="4F5A808E" w14:textId="06A58258"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09" w:history="1">
        <w:r w:rsidR="00A008B0" w:rsidRPr="00E12B8D">
          <w:rPr>
            <w:rStyle w:val="Hyperlink"/>
            <w:rFonts w:ascii="Times New Roman" w:hAnsi="Times New Roman"/>
            <w:sz w:val="24"/>
            <w:szCs w:val="24"/>
            <w:u w:val="none"/>
          </w:rPr>
          <w:t>CAPITOLUL 9. Informare și publicitate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_Toc98489009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43</w:t>
        </w:r>
        <w:r w:rsidR="00A008B0" w:rsidRPr="00E12B8D">
          <w:rPr>
            <w:rFonts w:ascii="Times New Roman" w:hAnsi="Times New Roman"/>
            <w:webHidden/>
            <w:sz w:val="24"/>
            <w:szCs w:val="24"/>
          </w:rPr>
          <w:fldChar w:fldCharType="end"/>
        </w:r>
      </w:hyperlink>
    </w:p>
    <w:p w14:paraId="5E02A64B" w14:textId="347A5530"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10" w:history="1">
        <w:r w:rsidR="00A008B0" w:rsidRPr="00E12B8D">
          <w:rPr>
            <w:rStyle w:val="Hyperlink"/>
            <w:rFonts w:ascii="Times New Roman" w:hAnsi="Times New Roman"/>
            <w:sz w:val="24"/>
            <w:szCs w:val="24"/>
            <w:u w:val="none"/>
          </w:rPr>
          <w:t>CAPITOLUL 10. Documente necesare etapelor de evaluare și contractare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_Toc98489010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45</w:t>
        </w:r>
        <w:r w:rsidR="00A008B0" w:rsidRPr="00E12B8D">
          <w:rPr>
            <w:rFonts w:ascii="Times New Roman" w:hAnsi="Times New Roman"/>
            <w:webHidden/>
            <w:sz w:val="24"/>
            <w:szCs w:val="24"/>
          </w:rPr>
          <w:fldChar w:fldCharType="end"/>
        </w:r>
      </w:hyperlink>
    </w:p>
    <w:p w14:paraId="26B27BDD" w14:textId="58C40900"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9011" w:history="1">
        <w:r w:rsidR="00A008B0" w:rsidRPr="00E12B8D">
          <w:rPr>
            <w:rStyle w:val="Hyperlink"/>
            <w:rFonts w:ascii="Times New Roman" w:hAnsi="Times New Roman"/>
            <w:sz w:val="24"/>
            <w:szCs w:val="24"/>
            <w:u w:val="none"/>
          </w:rPr>
          <w:t>10.1</w:t>
        </w:r>
        <w:r w:rsidR="007E5228" w:rsidRPr="00E12B8D">
          <w:rPr>
            <w:rStyle w:val="Hyperlink"/>
            <w:rFonts w:ascii="Times New Roman" w:hAnsi="Times New Roman"/>
            <w:sz w:val="24"/>
            <w:szCs w:val="24"/>
            <w:u w:val="none"/>
          </w:rPr>
          <w:t>.</w:t>
        </w:r>
        <w:r w:rsidR="00A008B0" w:rsidRPr="00E12B8D">
          <w:rPr>
            <w:rStyle w:val="Hyperlink"/>
            <w:rFonts w:ascii="Times New Roman" w:hAnsi="Times New Roman"/>
            <w:sz w:val="24"/>
            <w:szCs w:val="24"/>
            <w:u w:val="none"/>
          </w:rPr>
          <w:t xml:space="preserve"> Lista de anexe necesare la depunerea propunerilor de proiecte în IMM RECOVER/ înregistrarea în MySMIS</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_Toc98489011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45</w:t>
        </w:r>
        <w:r w:rsidR="00A008B0" w:rsidRPr="00E12B8D">
          <w:rPr>
            <w:rFonts w:ascii="Times New Roman" w:hAnsi="Times New Roman"/>
            <w:webHidden/>
            <w:sz w:val="24"/>
            <w:szCs w:val="24"/>
          </w:rPr>
          <w:fldChar w:fldCharType="end"/>
        </w:r>
      </w:hyperlink>
    </w:p>
    <w:p w14:paraId="2846A75A" w14:textId="7DB74C14" w:rsidR="00A008B0" w:rsidRPr="00E12B8D" w:rsidRDefault="00EB0B74" w:rsidP="00003CB4">
      <w:pPr>
        <w:pStyle w:val="TOC2"/>
        <w:spacing w:before="0" w:line="288" w:lineRule="auto"/>
        <w:rPr>
          <w:rFonts w:ascii="Times New Roman" w:eastAsia="MS Mincho" w:hAnsi="Times New Roman"/>
          <w:b w:val="0"/>
          <w:bCs w:val="0"/>
          <w:sz w:val="24"/>
          <w:szCs w:val="24"/>
          <w:lang w:eastAsia="ro-RO"/>
        </w:rPr>
      </w:pPr>
      <w:hyperlink w:anchor="_Toc98489012" w:history="1">
        <w:r w:rsidR="00A008B0" w:rsidRPr="00E12B8D">
          <w:rPr>
            <w:rStyle w:val="Hyperlink"/>
            <w:rFonts w:ascii="Times New Roman" w:hAnsi="Times New Roman"/>
            <w:sz w:val="24"/>
            <w:szCs w:val="24"/>
            <w:u w:val="none"/>
          </w:rPr>
          <w:t>10.2</w:t>
        </w:r>
        <w:r w:rsidR="007E5228" w:rsidRPr="00E12B8D">
          <w:rPr>
            <w:rStyle w:val="Hyperlink"/>
            <w:rFonts w:ascii="Times New Roman" w:hAnsi="Times New Roman"/>
            <w:sz w:val="24"/>
            <w:szCs w:val="24"/>
            <w:u w:val="none"/>
          </w:rPr>
          <w:t>.</w:t>
        </w:r>
        <w:r w:rsidR="00A008B0" w:rsidRPr="00E12B8D">
          <w:rPr>
            <w:rStyle w:val="Hyperlink"/>
            <w:rFonts w:ascii="Times New Roman" w:hAnsi="Times New Roman"/>
            <w:sz w:val="24"/>
            <w:szCs w:val="24"/>
            <w:u w:val="none"/>
          </w:rPr>
          <w:t xml:space="preserve"> Lista de documente anexate necesare la contractarea proiectelor</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_Toc98489012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47</w:t>
        </w:r>
        <w:r w:rsidR="00A008B0" w:rsidRPr="00E12B8D">
          <w:rPr>
            <w:rFonts w:ascii="Times New Roman" w:hAnsi="Times New Roman"/>
            <w:webHidden/>
            <w:sz w:val="24"/>
            <w:szCs w:val="24"/>
          </w:rPr>
          <w:fldChar w:fldCharType="end"/>
        </w:r>
      </w:hyperlink>
    </w:p>
    <w:p w14:paraId="398EE7E9" w14:textId="0DC90595" w:rsidR="00A008B0" w:rsidRPr="00E12B8D" w:rsidRDefault="00003CB4" w:rsidP="00003CB4">
      <w:pPr>
        <w:pStyle w:val="TOC1"/>
        <w:spacing w:line="288" w:lineRule="auto"/>
        <w:rPr>
          <w:rFonts w:ascii="Times New Roman" w:eastAsia="MS Mincho" w:hAnsi="Times New Roman"/>
          <w:b w:val="0"/>
          <w:bCs w:val="0"/>
          <w:sz w:val="24"/>
          <w:szCs w:val="24"/>
          <w:lang w:eastAsia="ro-RO"/>
        </w:rPr>
      </w:pPr>
      <w:r w:rsidRPr="00E12B8D">
        <w:rPr>
          <w:rStyle w:val="Hyperlink"/>
          <w:rFonts w:ascii="Times New Roman" w:hAnsi="Times New Roman"/>
          <w:sz w:val="24"/>
          <w:szCs w:val="24"/>
          <w:u w:val="none"/>
        </w:rPr>
        <w:t xml:space="preserve">   </w:t>
      </w:r>
      <w:hyperlink w:anchor="_Toc98489013" w:history="1">
        <w:r w:rsidRPr="00E12B8D">
          <w:rPr>
            <w:rStyle w:val="Hyperlink"/>
            <w:rFonts w:ascii="Times New Roman" w:hAnsi="Times New Roman"/>
            <w:sz w:val="24"/>
            <w:szCs w:val="24"/>
            <w:u w:val="none"/>
          </w:rPr>
          <w:t xml:space="preserve">CAPITOLUL 11. </w:t>
        </w:r>
        <w:r w:rsidR="00A008B0" w:rsidRPr="00E12B8D">
          <w:rPr>
            <w:rStyle w:val="Hyperlink"/>
            <w:rFonts w:ascii="Times New Roman" w:hAnsi="Times New Roman"/>
            <w:sz w:val="24"/>
            <w:szCs w:val="24"/>
            <w:u w:val="none"/>
          </w:rPr>
          <w:t>Documente anexate</w:t>
        </w:r>
        <w:r w:rsidR="00A008B0" w:rsidRPr="00E12B8D">
          <w:rPr>
            <w:rFonts w:ascii="Times New Roman" w:hAnsi="Times New Roman"/>
            <w:webHidden/>
            <w:sz w:val="24"/>
            <w:szCs w:val="24"/>
          </w:rPr>
          <w:tab/>
        </w:r>
        <w:r w:rsidR="00A008B0" w:rsidRPr="00E12B8D">
          <w:rPr>
            <w:rFonts w:ascii="Times New Roman" w:hAnsi="Times New Roman"/>
            <w:webHidden/>
            <w:sz w:val="24"/>
            <w:szCs w:val="24"/>
          </w:rPr>
          <w:fldChar w:fldCharType="begin"/>
        </w:r>
        <w:r w:rsidR="00A008B0" w:rsidRPr="00E12B8D">
          <w:rPr>
            <w:rFonts w:ascii="Times New Roman" w:hAnsi="Times New Roman"/>
            <w:webHidden/>
            <w:sz w:val="24"/>
            <w:szCs w:val="24"/>
          </w:rPr>
          <w:instrText xml:space="preserve"> PAGEREF _Toc98489013 \h </w:instrText>
        </w:r>
        <w:r w:rsidR="00A008B0" w:rsidRPr="00E12B8D">
          <w:rPr>
            <w:rFonts w:ascii="Times New Roman" w:hAnsi="Times New Roman"/>
            <w:webHidden/>
            <w:sz w:val="24"/>
            <w:szCs w:val="24"/>
          </w:rPr>
        </w:r>
        <w:r w:rsidR="00A008B0" w:rsidRPr="00E12B8D">
          <w:rPr>
            <w:rFonts w:ascii="Times New Roman" w:hAnsi="Times New Roman"/>
            <w:webHidden/>
            <w:sz w:val="24"/>
            <w:szCs w:val="24"/>
          </w:rPr>
          <w:fldChar w:fldCharType="separate"/>
        </w:r>
        <w:r w:rsidR="00172767">
          <w:rPr>
            <w:rFonts w:ascii="Times New Roman" w:hAnsi="Times New Roman"/>
            <w:webHidden/>
            <w:sz w:val="24"/>
            <w:szCs w:val="24"/>
          </w:rPr>
          <w:t>48</w:t>
        </w:r>
        <w:r w:rsidR="00A008B0" w:rsidRPr="00E12B8D">
          <w:rPr>
            <w:rFonts w:ascii="Times New Roman" w:hAnsi="Times New Roman"/>
            <w:webHidden/>
            <w:sz w:val="24"/>
            <w:szCs w:val="24"/>
          </w:rPr>
          <w:fldChar w:fldCharType="end"/>
        </w:r>
      </w:hyperlink>
    </w:p>
    <w:p w14:paraId="3A63A2AC" w14:textId="6EC4B79B" w:rsidR="00003CB4" w:rsidRPr="00E12B8D" w:rsidRDefault="00A008B0" w:rsidP="00003CB4">
      <w:pPr>
        <w:spacing w:after="0" w:line="288" w:lineRule="auto"/>
        <w:rPr>
          <w:sz w:val="24"/>
          <w:szCs w:val="24"/>
        </w:rPr>
      </w:pPr>
      <w:r w:rsidRPr="00E12B8D">
        <w:rPr>
          <w:sz w:val="24"/>
          <w:szCs w:val="24"/>
        </w:rPr>
        <w:fldChar w:fldCharType="end"/>
      </w:r>
    </w:p>
    <w:p w14:paraId="091110F8" w14:textId="387B5DD0" w:rsidR="00A008B0" w:rsidRPr="00E12B8D" w:rsidRDefault="00003CB4" w:rsidP="00003CB4">
      <w:pPr>
        <w:spacing w:after="0" w:line="288" w:lineRule="auto"/>
        <w:rPr>
          <w:sz w:val="24"/>
          <w:szCs w:val="24"/>
        </w:rPr>
      </w:pPr>
      <w:r w:rsidRPr="00E12B8D">
        <w:rPr>
          <w:sz w:val="24"/>
          <w:szCs w:val="24"/>
        </w:rPr>
        <w:br w:type="page"/>
      </w:r>
    </w:p>
    <w:p w14:paraId="1B646FD6" w14:textId="20017F38" w:rsidR="00A008B0" w:rsidRPr="00E12B8D" w:rsidRDefault="00A008B0" w:rsidP="00F34D83">
      <w:pPr>
        <w:pStyle w:val="Heading1"/>
        <w:rPr>
          <w:sz w:val="24"/>
          <w:szCs w:val="24"/>
          <w:lang w:val="ro-RO"/>
        </w:rPr>
      </w:pPr>
      <w:bookmarkStart w:id="0" w:name="_Toc495913391"/>
      <w:bookmarkStart w:id="1" w:name="_Toc506362192"/>
      <w:bookmarkStart w:id="2" w:name="_Toc74560907"/>
      <w:bookmarkStart w:id="3" w:name="_Toc20991901"/>
      <w:bookmarkStart w:id="4" w:name="_Toc83737449"/>
      <w:bookmarkStart w:id="5" w:name="_Toc98488979"/>
      <w:r w:rsidRPr="00E12B8D">
        <w:rPr>
          <w:sz w:val="24"/>
          <w:szCs w:val="24"/>
          <w:lang w:val="ro-RO"/>
        </w:rPr>
        <w:lastRenderedPageBreak/>
        <w:t>CAPITOLUL 1. Informații despre apelul de proiecte</w:t>
      </w:r>
      <w:bookmarkEnd w:id="0"/>
      <w:bookmarkEnd w:id="1"/>
      <w:bookmarkEnd w:id="2"/>
      <w:bookmarkEnd w:id="3"/>
      <w:bookmarkEnd w:id="4"/>
      <w:bookmarkEnd w:id="5"/>
    </w:p>
    <w:p w14:paraId="4FB09594" w14:textId="3AFF8323" w:rsidR="00F64AB5" w:rsidRPr="00E12B8D" w:rsidRDefault="00F64AB5" w:rsidP="003A233B">
      <w:pPr>
        <w:pStyle w:val="Heading2"/>
        <w:jc w:val="both"/>
        <w:rPr>
          <w:b w:val="0"/>
          <w:bCs w:val="0"/>
          <w:sz w:val="24"/>
          <w:szCs w:val="24"/>
        </w:rPr>
      </w:pPr>
      <w:r w:rsidRPr="00E12B8D">
        <w:rPr>
          <w:b w:val="0"/>
          <w:bCs w:val="0"/>
          <w:sz w:val="24"/>
          <w:szCs w:val="24"/>
        </w:rPr>
        <w:t xml:space="preserve">Prezentul ghid a fost elaborat de către Autoritatea de Management pentru Programul Operațional Competitivitate pentru a permite acordarea de finanțare nerambursabilă în vederea ameliorării efectelor provocate de criză în contextul pandemiei de COVID – 19 pentru proiecte aferente Axei prioritară 4 - Sprijinirea ameliorării efectelor provocate de criză în contextul pandemiei de COVID-19 și al consecințelor sale sociale și asupra pregătirii unei redresări verzi, digitale și reziliente a economiei, Obiectivul </w:t>
      </w:r>
      <w:r w:rsidR="00FF0F8B" w:rsidRPr="00E12B8D">
        <w:rPr>
          <w:b w:val="0"/>
          <w:bCs w:val="0"/>
          <w:sz w:val="24"/>
          <w:szCs w:val="24"/>
        </w:rPr>
        <w:t xml:space="preserve">Specific </w:t>
      </w:r>
      <w:r w:rsidRPr="00E12B8D">
        <w:rPr>
          <w:b w:val="0"/>
          <w:bCs w:val="0"/>
          <w:sz w:val="24"/>
          <w:szCs w:val="24"/>
        </w:rPr>
        <w:t>4.1. – Consolidarea poziției pe piață a IMM-urilor afectate de pandemia COVID-19</w:t>
      </w:r>
      <w:r w:rsidR="00FF0F8B" w:rsidRPr="00E12B8D">
        <w:rPr>
          <w:b w:val="0"/>
          <w:bCs w:val="0"/>
          <w:sz w:val="24"/>
          <w:szCs w:val="24"/>
        </w:rPr>
        <w:t>.</w:t>
      </w:r>
    </w:p>
    <w:p w14:paraId="44672BD4" w14:textId="6594BA25" w:rsidR="00F64AB5" w:rsidRPr="00E12B8D" w:rsidRDefault="00F64AB5" w:rsidP="003A233B">
      <w:pPr>
        <w:pStyle w:val="Heading2"/>
        <w:jc w:val="both"/>
        <w:rPr>
          <w:b w:val="0"/>
          <w:bCs w:val="0"/>
          <w:sz w:val="24"/>
          <w:szCs w:val="24"/>
        </w:rPr>
      </w:pPr>
      <w:r w:rsidRPr="00E12B8D">
        <w:rPr>
          <w:b w:val="0"/>
          <w:bCs w:val="0"/>
          <w:sz w:val="24"/>
          <w:szCs w:val="24"/>
        </w:rPr>
        <w:t xml:space="preserve">La baza elaborării prezentului ghid se află următoarele </w:t>
      </w:r>
      <w:r w:rsidR="00D84193" w:rsidRPr="00E12B8D">
        <w:rPr>
          <w:b w:val="0"/>
          <w:bCs w:val="0"/>
          <w:sz w:val="24"/>
          <w:szCs w:val="24"/>
        </w:rPr>
        <w:t>acte normative/</w:t>
      </w:r>
      <w:r w:rsidRPr="00E12B8D">
        <w:rPr>
          <w:b w:val="0"/>
          <w:bCs w:val="0"/>
          <w:sz w:val="24"/>
          <w:szCs w:val="24"/>
        </w:rPr>
        <w:t>măsuri europene:</w:t>
      </w:r>
    </w:p>
    <w:p w14:paraId="45092E6B" w14:textId="415A3FE7" w:rsidR="00F64AB5" w:rsidRPr="00E12B8D" w:rsidRDefault="00F64AB5" w:rsidP="003A233B">
      <w:pPr>
        <w:pStyle w:val="Heading2"/>
        <w:jc w:val="both"/>
        <w:rPr>
          <w:b w:val="0"/>
          <w:bCs w:val="0"/>
          <w:sz w:val="24"/>
          <w:szCs w:val="24"/>
        </w:rPr>
      </w:pPr>
      <w:r w:rsidRPr="00E12B8D">
        <w:rPr>
          <w:b w:val="0"/>
          <w:bCs w:val="0"/>
          <w:sz w:val="24"/>
          <w:szCs w:val="24"/>
        </w:rPr>
        <w:t>•</w:t>
      </w:r>
      <w:r w:rsidRPr="00E12B8D">
        <w:rPr>
          <w:b w:val="0"/>
          <w:bCs w:val="0"/>
          <w:sz w:val="24"/>
          <w:szCs w:val="24"/>
        </w:rPr>
        <w:tab/>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45632E" w:rsidRPr="00E12B8D">
        <w:rPr>
          <w:b w:val="0"/>
          <w:bCs w:val="0"/>
          <w:sz w:val="24"/>
          <w:szCs w:val="24"/>
        </w:rPr>
        <w:t>, cu modificările și completările ulterioare</w:t>
      </w:r>
      <w:r w:rsidRPr="00E12B8D">
        <w:rPr>
          <w:b w:val="0"/>
          <w:bCs w:val="0"/>
          <w:sz w:val="24"/>
          <w:szCs w:val="24"/>
        </w:rPr>
        <w:t>;</w:t>
      </w:r>
    </w:p>
    <w:p w14:paraId="0C46A6E0" w14:textId="77777777" w:rsidR="00F64AB5" w:rsidRPr="00E12B8D" w:rsidRDefault="00F64AB5" w:rsidP="003A233B">
      <w:pPr>
        <w:pStyle w:val="Heading2"/>
        <w:jc w:val="both"/>
        <w:rPr>
          <w:b w:val="0"/>
          <w:bCs w:val="0"/>
          <w:sz w:val="24"/>
          <w:szCs w:val="24"/>
        </w:rPr>
      </w:pPr>
      <w:r w:rsidRPr="00E12B8D">
        <w:rPr>
          <w:b w:val="0"/>
          <w:bCs w:val="0"/>
          <w:sz w:val="24"/>
          <w:szCs w:val="24"/>
        </w:rPr>
        <w:t>•</w:t>
      </w:r>
      <w:r w:rsidRPr="00E12B8D">
        <w:rPr>
          <w:b w:val="0"/>
          <w:bCs w:val="0"/>
          <w:sz w:val="24"/>
          <w:szCs w:val="24"/>
        </w:rPr>
        <w:tab/>
        <w:t>Regulamentul (UE) 2020/2221 al Parlamentului European și al Consiliului din 23 decembrie 2020 de modificare a Regulamentului (UE) nr. 1303/2013 în ceea ce privește resursele suplimentare și măsurile de implementare cu scopul de a oferi asistență pentru sprijinirea ameliorării efectelor provocate de criză în contextul pandemiei de COVID-19 și al consecințelor sale sociale și pentru pregătirea unei redresări verzi, digitale și reziliente a economiei (REACT-EU);</w:t>
      </w:r>
    </w:p>
    <w:p w14:paraId="10359D7B" w14:textId="31909129" w:rsidR="00F64AB5" w:rsidRPr="00E12B8D" w:rsidRDefault="00F64AB5" w:rsidP="003A233B">
      <w:pPr>
        <w:pStyle w:val="Heading2"/>
        <w:jc w:val="both"/>
        <w:rPr>
          <w:b w:val="0"/>
          <w:bCs w:val="0"/>
          <w:sz w:val="24"/>
          <w:szCs w:val="24"/>
        </w:rPr>
      </w:pPr>
      <w:r w:rsidRPr="00E12B8D">
        <w:rPr>
          <w:b w:val="0"/>
          <w:bCs w:val="0"/>
          <w:sz w:val="24"/>
          <w:szCs w:val="24"/>
        </w:rPr>
        <w:t>•</w:t>
      </w:r>
      <w:r w:rsidRPr="00E12B8D">
        <w:rPr>
          <w:b w:val="0"/>
          <w:bCs w:val="0"/>
          <w:sz w:val="24"/>
          <w:szCs w:val="24"/>
        </w:rPr>
        <w:tab/>
      </w:r>
      <w:r w:rsidR="008E66F5" w:rsidRPr="00E12B8D">
        <w:rPr>
          <w:b w:val="0"/>
          <w:bCs w:val="0"/>
          <w:sz w:val="24"/>
          <w:szCs w:val="24"/>
        </w:rPr>
        <w:t>Regulamentul (UE) nr. 651/2014 al Comisiei din 17 iunie 2014 de declarare a anumitor categorii de ajutoare compatibile cu piața internă în aplicarea articolelor 107 și 108 din tratat, cu modificările și completările ulterioare</w:t>
      </w:r>
      <w:r w:rsidR="00E63C89" w:rsidRPr="00E12B8D">
        <w:rPr>
          <w:b w:val="0"/>
          <w:bCs w:val="0"/>
          <w:sz w:val="24"/>
          <w:szCs w:val="24"/>
        </w:rPr>
        <w:t>;</w:t>
      </w:r>
    </w:p>
    <w:p w14:paraId="73E73619" w14:textId="121DB1CE" w:rsidR="00F64AB5" w:rsidRDefault="00F64AB5" w:rsidP="004B52A7">
      <w:pPr>
        <w:pStyle w:val="Heading2"/>
        <w:spacing w:before="0" w:after="120" w:line="240" w:lineRule="auto"/>
        <w:jc w:val="both"/>
        <w:rPr>
          <w:b w:val="0"/>
          <w:bCs w:val="0"/>
          <w:sz w:val="24"/>
          <w:szCs w:val="24"/>
        </w:rPr>
      </w:pPr>
      <w:r w:rsidRPr="00E12B8D">
        <w:rPr>
          <w:b w:val="0"/>
          <w:bCs w:val="0"/>
          <w:sz w:val="24"/>
          <w:szCs w:val="24"/>
        </w:rPr>
        <w:t>•</w:t>
      </w:r>
      <w:r w:rsidRPr="00E12B8D">
        <w:rPr>
          <w:b w:val="0"/>
          <w:bCs w:val="0"/>
          <w:sz w:val="24"/>
          <w:szCs w:val="24"/>
        </w:rPr>
        <w:tab/>
        <w:t xml:space="preserve">Ordonanța de </w:t>
      </w:r>
      <w:r w:rsidR="00B9663A" w:rsidRPr="00E12B8D">
        <w:rPr>
          <w:b w:val="0"/>
          <w:bCs w:val="0"/>
          <w:sz w:val="24"/>
          <w:szCs w:val="24"/>
        </w:rPr>
        <w:t>u</w:t>
      </w:r>
      <w:r w:rsidRPr="00E12B8D">
        <w:rPr>
          <w:b w:val="0"/>
          <w:bCs w:val="0"/>
          <w:sz w:val="24"/>
          <w:szCs w:val="24"/>
        </w:rPr>
        <w:t xml:space="preserve">rgență </w:t>
      </w:r>
      <w:r w:rsidR="007E70F8" w:rsidRPr="00E12B8D">
        <w:rPr>
          <w:b w:val="0"/>
          <w:bCs w:val="0"/>
          <w:sz w:val="24"/>
          <w:szCs w:val="24"/>
        </w:rPr>
        <w:t xml:space="preserve">a Guvernului </w:t>
      </w:r>
      <w:r w:rsidRPr="00E12B8D">
        <w:rPr>
          <w:b w:val="0"/>
          <w:bCs w:val="0"/>
          <w:sz w:val="24"/>
          <w:szCs w:val="24"/>
        </w:rPr>
        <w:t xml:space="preserve">nr </w:t>
      </w:r>
      <w:r w:rsidR="003010A3">
        <w:rPr>
          <w:b w:val="0"/>
          <w:bCs w:val="0"/>
          <w:sz w:val="24"/>
          <w:szCs w:val="24"/>
        </w:rPr>
        <w:t>113</w:t>
      </w:r>
      <w:r w:rsidRPr="00E12B8D">
        <w:rPr>
          <w:b w:val="0"/>
          <w:bCs w:val="0"/>
          <w:sz w:val="24"/>
          <w:szCs w:val="24"/>
        </w:rPr>
        <w:t xml:space="preserve">/2022 </w:t>
      </w:r>
      <w:r w:rsidR="003010A3" w:rsidRPr="003010A3">
        <w:rPr>
          <w:b w:val="0"/>
          <w:bCs w:val="0"/>
          <w:sz w:val="24"/>
          <w:szCs w:val="24"/>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r w:rsidR="003010A3">
        <w:rPr>
          <w:b w:val="0"/>
          <w:bCs w:val="0"/>
          <w:sz w:val="24"/>
          <w:szCs w:val="24"/>
        </w:rPr>
        <w:t xml:space="preserve">; </w:t>
      </w:r>
    </w:p>
    <w:p w14:paraId="7B4A48F3" w14:textId="77E09209" w:rsidR="003010A3" w:rsidRPr="003010A3" w:rsidRDefault="004B52A7" w:rsidP="004B52A7">
      <w:pPr>
        <w:spacing w:after="120" w:line="240" w:lineRule="auto"/>
        <w:rPr>
          <w:sz w:val="24"/>
          <w:szCs w:val="24"/>
        </w:rPr>
      </w:pPr>
      <w:r w:rsidRPr="00E12B8D">
        <w:rPr>
          <w:sz w:val="24"/>
          <w:szCs w:val="24"/>
        </w:rPr>
        <w:t>•</w:t>
      </w:r>
      <w:r>
        <w:rPr>
          <w:sz w:val="24"/>
          <w:szCs w:val="24"/>
        </w:rPr>
        <w:t xml:space="preserve">           </w:t>
      </w:r>
      <w:r w:rsidR="003010A3" w:rsidRPr="003010A3">
        <w:rPr>
          <w:sz w:val="24"/>
          <w:szCs w:val="24"/>
        </w:rPr>
        <w:t>Hotărârea Guvernului nr. 311/2022 privind intensitatea maximă a ajutorului de stat regional în perioada 2022-2027 pentru investiţii iniţiale.</w:t>
      </w:r>
    </w:p>
    <w:p w14:paraId="081342B0" w14:textId="030275CD" w:rsidR="00F64AB5" w:rsidRPr="00E12B8D" w:rsidRDefault="00F64AB5" w:rsidP="003A233B">
      <w:pPr>
        <w:pStyle w:val="Heading2"/>
        <w:jc w:val="both"/>
        <w:rPr>
          <w:b w:val="0"/>
          <w:bCs w:val="0"/>
          <w:sz w:val="24"/>
          <w:szCs w:val="24"/>
        </w:rPr>
      </w:pPr>
      <w:r w:rsidRPr="00E12B8D">
        <w:rPr>
          <w:b w:val="0"/>
          <w:bCs w:val="0"/>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5905D289" w14:textId="7634430A" w:rsidR="00C22537" w:rsidRPr="00E12B8D" w:rsidRDefault="00C22537" w:rsidP="00C22537">
      <w:pPr>
        <w:rPr>
          <w:rFonts w:eastAsia="Times New Roman"/>
          <w:sz w:val="24"/>
          <w:szCs w:val="24"/>
        </w:rPr>
      </w:pPr>
    </w:p>
    <w:p w14:paraId="0F8DB297" w14:textId="52159386" w:rsidR="00C22537" w:rsidRPr="00E12B8D" w:rsidRDefault="00C22537" w:rsidP="00812A1C">
      <w:pPr>
        <w:jc w:val="both"/>
        <w:rPr>
          <w:rFonts w:eastAsia="Times New Roman"/>
          <w:sz w:val="24"/>
          <w:szCs w:val="24"/>
        </w:rPr>
      </w:pPr>
      <w:r w:rsidRPr="00E12B8D">
        <w:rPr>
          <w:rFonts w:eastAsia="Times New Roman"/>
          <w:sz w:val="24"/>
          <w:szCs w:val="24"/>
        </w:rPr>
        <w:t>AM POC își rezervă dreptul de a interveni în orice moment al procesului de evaluare și contractare, putând solicita clarificări și documente suplimentare față de cele cerute prin prezent</w:t>
      </w:r>
      <w:r w:rsidR="006D655B" w:rsidRPr="00E12B8D">
        <w:rPr>
          <w:rFonts w:eastAsia="Times New Roman"/>
          <w:sz w:val="24"/>
          <w:szCs w:val="24"/>
        </w:rPr>
        <w:t xml:space="preserve">ul </w:t>
      </w:r>
      <w:r w:rsidR="00D107EF" w:rsidRPr="00E12B8D">
        <w:rPr>
          <w:rFonts w:eastAsia="Times New Roman"/>
          <w:sz w:val="24"/>
          <w:szCs w:val="24"/>
        </w:rPr>
        <w:t>ghid</w:t>
      </w:r>
      <w:r w:rsidRPr="00E12B8D">
        <w:rPr>
          <w:rFonts w:eastAsia="Times New Roman"/>
          <w:sz w:val="24"/>
          <w:szCs w:val="24"/>
        </w:rPr>
        <w:t xml:space="preserve">, atunci când consideră că este necesar pentru verificarea îndeplinirii condițiilor stabilite prin </w:t>
      </w:r>
      <w:r w:rsidR="006D655B" w:rsidRPr="00E12B8D">
        <w:rPr>
          <w:rFonts w:eastAsia="Times New Roman"/>
          <w:sz w:val="24"/>
          <w:szCs w:val="24"/>
        </w:rPr>
        <w:t>acesta</w:t>
      </w:r>
      <w:r w:rsidRPr="00E12B8D">
        <w:rPr>
          <w:rFonts w:eastAsia="Times New Roman"/>
          <w:sz w:val="24"/>
          <w:szCs w:val="24"/>
        </w:rPr>
        <w:t>.</w:t>
      </w:r>
    </w:p>
    <w:p w14:paraId="1A72F65A" w14:textId="77777777" w:rsidR="00A008B0" w:rsidRPr="00E12B8D" w:rsidRDefault="00A008B0" w:rsidP="00F34D83">
      <w:pPr>
        <w:pStyle w:val="Heading2"/>
        <w:rPr>
          <w:sz w:val="24"/>
          <w:szCs w:val="24"/>
        </w:rPr>
      </w:pPr>
      <w:bookmarkStart w:id="6" w:name="_Toc495913392"/>
      <w:bookmarkStart w:id="7" w:name="_Toc506362193"/>
      <w:bookmarkStart w:id="8" w:name="_Toc74560908"/>
      <w:bookmarkStart w:id="9" w:name="_Toc20991902"/>
      <w:bookmarkStart w:id="10" w:name="_Toc83737450"/>
      <w:bookmarkStart w:id="11" w:name="_Toc98488980"/>
      <w:r w:rsidRPr="00E12B8D">
        <w:rPr>
          <w:sz w:val="24"/>
          <w:szCs w:val="24"/>
        </w:rPr>
        <w:lastRenderedPageBreak/>
        <w:t>1.1 Axa prioritarã, prioritatea de investiții, obiectiv specific</w:t>
      </w:r>
      <w:bookmarkEnd w:id="6"/>
      <w:bookmarkEnd w:id="7"/>
      <w:bookmarkEnd w:id="8"/>
      <w:bookmarkEnd w:id="9"/>
      <w:bookmarkEnd w:id="10"/>
      <w:bookmarkEnd w:id="11"/>
    </w:p>
    <w:p w14:paraId="47619AE9" w14:textId="5240BBC7" w:rsidR="00A008B0" w:rsidRPr="00E12B8D" w:rsidRDefault="00A008B0" w:rsidP="0087387A">
      <w:pPr>
        <w:spacing w:before="100" w:beforeAutospacing="1" w:after="100" w:afterAutospacing="1" w:line="240" w:lineRule="auto"/>
        <w:contextualSpacing/>
        <w:jc w:val="both"/>
        <w:rPr>
          <w:sz w:val="24"/>
          <w:szCs w:val="24"/>
        </w:rPr>
      </w:pPr>
      <w:r w:rsidRPr="00E12B8D">
        <w:rPr>
          <w:b/>
          <w:sz w:val="24"/>
          <w:szCs w:val="24"/>
        </w:rPr>
        <w:t>Axa Prioritara 4</w:t>
      </w:r>
      <w:r w:rsidRPr="00E12B8D">
        <w:rPr>
          <w:sz w:val="24"/>
          <w:szCs w:val="24"/>
        </w:rPr>
        <w:t xml:space="preserve"> - Sprijinirea ameliorării efectelor provocate de criză în contextul pandemiei de COVID-19 și al consecințelor sale sociale și pregătir</w:t>
      </w:r>
      <w:r w:rsidR="00C22537" w:rsidRPr="00E12B8D">
        <w:rPr>
          <w:sz w:val="24"/>
          <w:szCs w:val="24"/>
        </w:rPr>
        <w:t>ea</w:t>
      </w:r>
      <w:r w:rsidRPr="00E12B8D">
        <w:rPr>
          <w:sz w:val="24"/>
          <w:szCs w:val="24"/>
        </w:rPr>
        <w:t xml:space="preserve"> unei redresări verzi, digitale și reziliente a economiei</w:t>
      </w:r>
      <w:r w:rsidR="00C22537" w:rsidRPr="00E12B8D">
        <w:rPr>
          <w:sz w:val="24"/>
          <w:szCs w:val="24"/>
        </w:rPr>
        <w:t>.</w:t>
      </w:r>
    </w:p>
    <w:p w14:paraId="0680A9AD" w14:textId="77777777" w:rsidR="00A008B0" w:rsidRPr="00E12B8D" w:rsidRDefault="00A008B0" w:rsidP="0087387A">
      <w:pPr>
        <w:spacing w:before="100" w:beforeAutospacing="1" w:after="100" w:afterAutospacing="1" w:line="240" w:lineRule="auto"/>
        <w:contextualSpacing/>
        <w:jc w:val="both"/>
        <w:rPr>
          <w:sz w:val="24"/>
          <w:szCs w:val="24"/>
        </w:rPr>
      </w:pPr>
    </w:p>
    <w:p w14:paraId="6118A4EE" w14:textId="45F88859" w:rsidR="00A008B0" w:rsidRPr="00E12B8D" w:rsidRDefault="00A008B0" w:rsidP="0087387A">
      <w:pPr>
        <w:spacing w:before="100" w:beforeAutospacing="1" w:after="100" w:afterAutospacing="1" w:line="240" w:lineRule="auto"/>
        <w:contextualSpacing/>
        <w:jc w:val="both"/>
        <w:rPr>
          <w:sz w:val="24"/>
          <w:szCs w:val="24"/>
        </w:rPr>
      </w:pPr>
      <w:r w:rsidRPr="00E12B8D">
        <w:rPr>
          <w:b/>
          <w:sz w:val="24"/>
          <w:szCs w:val="24"/>
        </w:rPr>
        <w:t>Obiectiv Tematic</w:t>
      </w:r>
      <w:r w:rsidRPr="00E12B8D">
        <w:rPr>
          <w:sz w:val="24"/>
          <w:szCs w:val="24"/>
        </w:rPr>
        <w:t xml:space="preserve"> - </w:t>
      </w:r>
      <w:r w:rsidR="00634C2E" w:rsidRPr="00E12B8D">
        <w:rPr>
          <w:sz w:val="24"/>
          <w:szCs w:val="24"/>
        </w:rPr>
        <w:t xml:space="preserve">Promovarea reparării daunelor provocate de criză în contextul pandemiei de COVID-19 și pregătirea unei redresări verzi, digitale și reziliente a economiei. </w:t>
      </w:r>
    </w:p>
    <w:p w14:paraId="6A9390FA" w14:textId="77777777" w:rsidR="003F7ABD" w:rsidRPr="00E12B8D" w:rsidRDefault="003F7ABD" w:rsidP="0087387A">
      <w:pPr>
        <w:spacing w:before="100" w:beforeAutospacing="1" w:after="100" w:afterAutospacing="1" w:line="240" w:lineRule="auto"/>
        <w:contextualSpacing/>
        <w:jc w:val="both"/>
        <w:rPr>
          <w:sz w:val="24"/>
          <w:szCs w:val="24"/>
        </w:rPr>
      </w:pPr>
    </w:p>
    <w:p w14:paraId="097C195A" w14:textId="4AACDD2B" w:rsidR="00A008B0" w:rsidRPr="00E12B8D" w:rsidRDefault="00A008B0" w:rsidP="0087387A">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Prioritatea de investiții</w:t>
      </w:r>
      <w:r w:rsidRPr="00E12B8D">
        <w:rPr>
          <w:sz w:val="24"/>
          <w:szCs w:val="24"/>
        </w:rPr>
        <w:t>:</w:t>
      </w:r>
      <w:r w:rsidR="00E8795F" w:rsidRPr="00E12B8D">
        <w:rPr>
          <w:sz w:val="24"/>
          <w:szCs w:val="24"/>
        </w:rPr>
        <w:t xml:space="preserve"> Sprijinirea ameliorării efectelor provocate de criză în contextul pandemiei de COVID-19 și  consecințelor sale sociale și pregătirea unei redresări verzi, digitale și reziliente a economiei".</w:t>
      </w:r>
      <w:r w:rsidRPr="00E12B8D">
        <w:rPr>
          <w:sz w:val="24"/>
          <w:szCs w:val="24"/>
        </w:rPr>
        <w:t xml:space="preserve"> </w:t>
      </w:r>
    </w:p>
    <w:p w14:paraId="78E551D5" w14:textId="77777777" w:rsidR="00A008B0" w:rsidRPr="00E12B8D" w:rsidRDefault="00A008B0" w:rsidP="0087387A">
      <w:pPr>
        <w:autoSpaceDE w:val="0"/>
        <w:autoSpaceDN w:val="0"/>
        <w:adjustRightInd w:val="0"/>
        <w:spacing w:before="100" w:beforeAutospacing="1" w:after="100" w:afterAutospacing="1" w:line="240" w:lineRule="auto"/>
        <w:contextualSpacing/>
        <w:jc w:val="both"/>
        <w:rPr>
          <w:sz w:val="24"/>
          <w:szCs w:val="24"/>
        </w:rPr>
      </w:pPr>
    </w:p>
    <w:p w14:paraId="108144CE" w14:textId="77777777" w:rsidR="00A008B0" w:rsidRPr="00E12B8D" w:rsidRDefault="00A008B0" w:rsidP="00F34D83">
      <w:pPr>
        <w:spacing w:before="100" w:beforeAutospacing="1" w:after="100" w:afterAutospacing="1" w:line="240" w:lineRule="auto"/>
        <w:contextualSpacing/>
        <w:jc w:val="both"/>
        <w:rPr>
          <w:sz w:val="24"/>
          <w:szCs w:val="24"/>
        </w:rPr>
      </w:pPr>
      <w:r w:rsidRPr="00E12B8D">
        <w:rPr>
          <w:b/>
          <w:sz w:val="24"/>
          <w:szCs w:val="24"/>
        </w:rPr>
        <w:t xml:space="preserve">Obiectiv Specific: </w:t>
      </w:r>
      <w:r w:rsidRPr="00E12B8D">
        <w:rPr>
          <w:sz w:val="24"/>
          <w:szCs w:val="24"/>
        </w:rPr>
        <w:t>Consolidarea poziției pe piață a IMM-urilor afectate de pandemia COVID-19.</w:t>
      </w:r>
    </w:p>
    <w:p w14:paraId="6F12E00D" w14:textId="77777777" w:rsidR="00E8795F" w:rsidRPr="00E12B8D" w:rsidRDefault="00E8795F" w:rsidP="00F34D83">
      <w:pPr>
        <w:spacing w:before="100" w:beforeAutospacing="1" w:after="100" w:afterAutospacing="1" w:line="240" w:lineRule="auto"/>
        <w:contextualSpacing/>
        <w:jc w:val="both"/>
        <w:rPr>
          <w:sz w:val="24"/>
          <w:szCs w:val="24"/>
        </w:rPr>
      </w:pPr>
    </w:p>
    <w:p w14:paraId="099A3B05" w14:textId="77777777" w:rsidR="00A008B0" w:rsidRPr="00E12B8D" w:rsidRDefault="00A008B0" w:rsidP="00F34D83">
      <w:pPr>
        <w:pStyle w:val="Heading2"/>
        <w:rPr>
          <w:sz w:val="24"/>
          <w:szCs w:val="24"/>
        </w:rPr>
      </w:pPr>
      <w:bookmarkStart w:id="12" w:name="_Toc495913393"/>
      <w:bookmarkStart w:id="13" w:name="_Toc506362194"/>
      <w:bookmarkStart w:id="14" w:name="_Toc74560909"/>
      <w:bookmarkStart w:id="15" w:name="_Toc20991903"/>
      <w:bookmarkStart w:id="16" w:name="_Toc83737451"/>
      <w:bookmarkStart w:id="17" w:name="_Toc98488981"/>
      <w:r w:rsidRPr="00E12B8D">
        <w:rPr>
          <w:sz w:val="24"/>
          <w:szCs w:val="24"/>
        </w:rPr>
        <w:t>1.2 Tipul apelului de proiecte și perioada de depunere a propunerilor de proiecte</w:t>
      </w:r>
      <w:bookmarkEnd w:id="12"/>
      <w:bookmarkEnd w:id="13"/>
      <w:bookmarkEnd w:id="14"/>
      <w:bookmarkEnd w:id="15"/>
      <w:bookmarkEnd w:id="16"/>
      <w:bookmarkEnd w:id="17"/>
    </w:p>
    <w:p w14:paraId="7CD6D8EC" w14:textId="77777777" w:rsidR="00A008B0" w:rsidRPr="00E12B8D" w:rsidRDefault="00A008B0" w:rsidP="00F34D83">
      <w:pPr>
        <w:autoSpaceDE w:val="0"/>
        <w:autoSpaceDN w:val="0"/>
        <w:adjustRightInd w:val="0"/>
        <w:spacing w:before="100" w:beforeAutospacing="1" w:after="100" w:afterAutospacing="1" w:line="240" w:lineRule="auto"/>
        <w:contextualSpacing/>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296"/>
        <w:gridCol w:w="2210"/>
      </w:tblGrid>
      <w:tr w:rsidR="00A008B0" w:rsidRPr="00E12B8D" w14:paraId="372215A2" w14:textId="77777777" w:rsidTr="006D659F">
        <w:trPr>
          <w:trHeight w:val="357"/>
        </w:trPr>
        <w:tc>
          <w:tcPr>
            <w:tcW w:w="647" w:type="dxa"/>
          </w:tcPr>
          <w:p w14:paraId="594CD915"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7430E480"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r w:rsidRPr="00E12B8D">
              <w:rPr>
                <w:sz w:val="24"/>
                <w:szCs w:val="24"/>
              </w:rPr>
              <w:t>Tip proiect</w:t>
            </w:r>
          </w:p>
        </w:tc>
        <w:tc>
          <w:tcPr>
            <w:tcW w:w="2225" w:type="dxa"/>
          </w:tcPr>
          <w:p w14:paraId="12BAF598"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Tip depunere</w:t>
            </w:r>
          </w:p>
        </w:tc>
        <w:tc>
          <w:tcPr>
            <w:tcW w:w="1206" w:type="dxa"/>
          </w:tcPr>
          <w:p w14:paraId="296C7BB2"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Competitiv</w:t>
            </w:r>
          </w:p>
        </w:tc>
        <w:tc>
          <w:tcPr>
            <w:tcW w:w="2210" w:type="dxa"/>
          </w:tcPr>
          <w:p w14:paraId="41D22D56"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Perioada</w:t>
            </w:r>
          </w:p>
        </w:tc>
      </w:tr>
      <w:tr w:rsidR="00A008B0" w:rsidRPr="00E12B8D" w14:paraId="09AE6A98" w14:textId="77777777" w:rsidTr="006D659F">
        <w:tc>
          <w:tcPr>
            <w:tcW w:w="647" w:type="dxa"/>
          </w:tcPr>
          <w:p w14:paraId="31A4B614"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16E9E905" w14:textId="764DC479" w:rsidR="00A008B0" w:rsidRPr="00E12B8D" w:rsidRDefault="00A008B0" w:rsidP="00132342">
            <w:pPr>
              <w:spacing w:before="100" w:beforeAutospacing="1" w:after="100" w:afterAutospacing="1"/>
              <w:contextualSpacing/>
              <w:jc w:val="both"/>
              <w:rPr>
                <w:sz w:val="24"/>
                <w:szCs w:val="24"/>
              </w:rPr>
            </w:pPr>
            <w:r w:rsidRPr="00E12B8D">
              <w:rPr>
                <w:b/>
                <w:bCs/>
                <w:sz w:val="24"/>
                <w:szCs w:val="24"/>
              </w:rPr>
              <w:t>“</w:t>
            </w:r>
            <w:r w:rsidR="00613811" w:rsidRPr="00E12B8D">
              <w:rPr>
                <w:b/>
                <w:bCs/>
                <w:sz w:val="24"/>
                <w:szCs w:val="24"/>
              </w:rPr>
              <w:t xml:space="preserve">Investiții </w:t>
            </w:r>
            <w:r w:rsidR="003010A3" w:rsidRPr="003010A3">
              <w:rPr>
                <w:b/>
                <w:bCs/>
                <w:sz w:val="24"/>
                <w:szCs w:val="24"/>
              </w:rPr>
              <w:t>în retehnologizare acordate IMM-urilor din domen</w:t>
            </w:r>
            <w:r w:rsidR="003010A3">
              <w:rPr>
                <w:b/>
                <w:bCs/>
                <w:sz w:val="24"/>
                <w:szCs w:val="24"/>
              </w:rPr>
              <w:t>iu</w:t>
            </w:r>
            <w:r w:rsidR="003010A3" w:rsidRPr="003010A3">
              <w:rPr>
                <w:b/>
                <w:bCs/>
                <w:sz w:val="24"/>
                <w:szCs w:val="24"/>
              </w:rPr>
              <w:t xml:space="preserve">l industriei alimentare și </w:t>
            </w:r>
            <w:r w:rsidR="003010A3">
              <w:rPr>
                <w:b/>
                <w:bCs/>
                <w:sz w:val="24"/>
                <w:szCs w:val="24"/>
              </w:rPr>
              <w:t xml:space="preserve">al </w:t>
            </w:r>
            <w:r w:rsidR="003010A3" w:rsidRPr="003010A3">
              <w:rPr>
                <w:b/>
                <w:bCs/>
                <w:sz w:val="24"/>
                <w:szCs w:val="24"/>
              </w:rPr>
              <w:t>construcțiilor</w:t>
            </w:r>
            <w:r w:rsidR="00613811" w:rsidRPr="00E12B8D">
              <w:rPr>
                <w:b/>
                <w:bCs/>
                <w:sz w:val="24"/>
                <w:szCs w:val="24"/>
              </w:rPr>
              <w:t>, în vederea refacerii capacității de reziliență</w:t>
            </w:r>
            <w:r w:rsidRPr="00E12B8D">
              <w:rPr>
                <w:b/>
                <w:bCs/>
                <w:sz w:val="24"/>
                <w:szCs w:val="24"/>
              </w:rPr>
              <w:t>”</w:t>
            </w:r>
          </w:p>
          <w:p w14:paraId="269D30CC" w14:textId="77777777" w:rsidR="00A008B0" w:rsidRPr="00E12B8D" w:rsidRDefault="00A008B0" w:rsidP="00132342">
            <w:pPr>
              <w:autoSpaceDE w:val="0"/>
              <w:autoSpaceDN w:val="0"/>
              <w:adjustRightInd w:val="0"/>
              <w:spacing w:before="100" w:beforeAutospacing="1" w:after="100" w:afterAutospacing="1"/>
              <w:contextualSpacing/>
              <w:jc w:val="both"/>
              <w:rPr>
                <w:sz w:val="24"/>
                <w:szCs w:val="24"/>
              </w:rPr>
            </w:pPr>
          </w:p>
        </w:tc>
        <w:tc>
          <w:tcPr>
            <w:tcW w:w="2225" w:type="dxa"/>
          </w:tcPr>
          <w:p w14:paraId="7765BCA0"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la termen</w:t>
            </w:r>
          </w:p>
        </w:tc>
        <w:tc>
          <w:tcPr>
            <w:tcW w:w="1206" w:type="dxa"/>
          </w:tcPr>
          <w:p w14:paraId="15024103" w14:textId="77777777" w:rsidR="00A008B0" w:rsidRPr="00E12B8D" w:rsidRDefault="00A008B0" w:rsidP="00132342">
            <w:pPr>
              <w:autoSpaceDE w:val="0"/>
              <w:autoSpaceDN w:val="0"/>
              <w:adjustRightInd w:val="0"/>
              <w:spacing w:before="100" w:beforeAutospacing="1" w:after="100" w:afterAutospacing="1"/>
              <w:contextualSpacing/>
              <w:jc w:val="center"/>
              <w:rPr>
                <w:sz w:val="24"/>
                <w:szCs w:val="24"/>
              </w:rPr>
            </w:pPr>
            <w:r w:rsidRPr="00E12B8D">
              <w:rPr>
                <w:sz w:val="24"/>
                <w:szCs w:val="24"/>
              </w:rPr>
              <w:t>DA</w:t>
            </w:r>
          </w:p>
        </w:tc>
        <w:tc>
          <w:tcPr>
            <w:tcW w:w="2210" w:type="dxa"/>
          </w:tcPr>
          <w:p w14:paraId="1284BF5F" w14:textId="39DB500F" w:rsidR="00A008B0" w:rsidRPr="00E12B8D" w:rsidRDefault="00A008B0" w:rsidP="00695386">
            <w:pPr>
              <w:autoSpaceDE w:val="0"/>
              <w:autoSpaceDN w:val="0"/>
              <w:adjustRightInd w:val="0"/>
              <w:spacing w:before="100" w:beforeAutospacing="1" w:after="100" w:afterAutospacing="1"/>
              <w:contextualSpacing/>
              <w:jc w:val="center"/>
              <w:rPr>
                <w:b/>
                <w:sz w:val="24"/>
                <w:szCs w:val="24"/>
              </w:rPr>
            </w:pPr>
            <w:r w:rsidRPr="00E12B8D">
              <w:rPr>
                <w:b/>
                <w:sz w:val="24"/>
                <w:szCs w:val="24"/>
              </w:rPr>
              <w:t xml:space="preserve">Apelul  va fi deschis timp de </w:t>
            </w:r>
            <w:r w:rsidR="00695386" w:rsidRPr="00E12B8D">
              <w:rPr>
                <w:b/>
                <w:sz w:val="24"/>
                <w:szCs w:val="24"/>
              </w:rPr>
              <w:t xml:space="preserve">7 </w:t>
            </w:r>
            <w:r w:rsidRPr="00E12B8D">
              <w:rPr>
                <w:b/>
                <w:sz w:val="24"/>
                <w:szCs w:val="24"/>
              </w:rPr>
              <w:t>zile calendaristice</w:t>
            </w:r>
          </w:p>
        </w:tc>
      </w:tr>
    </w:tbl>
    <w:p w14:paraId="033BFCD9" w14:textId="77777777" w:rsidR="00A008B0" w:rsidRPr="00E12B8D" w:rsidRDefault="00A008B0" w:rsidP="002F6BD2">
      <w:pPr>
        <w:spacing w:before="120" w:after="0" w:line="240" w:lineRule="auto"/>
        <w:jc w:val="both"/>
        <w:rPr>
          <w:sz w:val="24"/>
          <w:szCs w:val="24"/>
        </w:rPr>
      </w:pPr>
    </w:p>
    <w:p w14:paraId="2F5FCA14" w14:textId="0615884C" w:rsidR="00A008B0" w:rsidRPr="00E12B8D" w:rsidRDefault="00A008B0" w:rsidP="002F6BD2">
      <w:pPr>
        <w:spacing w:before="120" w:after="0" w:line="240" w:lineRule="auto"/>
        <w:jc w:val="both"/>
        <w:rPr>
          <w:sz w:val="24"/>
          <w:szCs w:val="24"/>
        </w:rPr>
      </w:pPr>
      <w:r w:rsidRPr="00E12B8D">
        <w:rPr>
          <w:sz w:val="24"/>
          <w:szCs w:val="24"/>
        </w:rPr>
        <w:t xml:space="preserve">Apelul de proiecte pentru </w:t>
      </w:r>
      <w:r w:rsidRPr="00E12B8D">
        <w:rPr>
          <w:b/>
          <w:bCs/>
          <w:sz w:val="24"/>
          <w:szCs w:val="24"/>
        </w:rPr>
        <w:t>“</w:t>
      </w:r>
      <w:r w:rsidR="00613811" w:rsidRPr="00E12B8D">
        <w:rPr>
          <w:b/>
          <w:bCs/>
        </w:rPr>
        <w:t>I</w:t>
      </w:r>
      <w:r w:rsidR="00613811" w:rsidRPr="00E12B8D">
        <w:rPr>
          <w:b/>
          <w:bCs/>
          <w:sz w:val="24"/>
          <w:szCs w:val="24"/>
        </w:rPr>
        <w:t xml:space="preserve">nvestiții </w:t>
      </w:r>
      <w:r w:rsidR="003010A3" w:rsidRPr="003010A3">
        <w:rPr>
          <w:b/>
          <w:bCs/>
          <w:sz w:val="24"/>
          <w:szCs w:val="24"/>
        </w:rPr>
        <w:t>în retehnologizare acordate IMM-urilor din domeni</w:t>
      </w:r>
      <w:r w:rsidR="003010A3">
        <w:rPr>
          <w:b/>
          <w:bCs/>
          <w:sz w:val="24"/>
          <w:szCs w:val="24"/>
        </w:rPr>
        <w:t>u</w:t>
      </w:r>
      <w:r w:rsidR="003010A3" w:rsidRPr="003010A3">
        <w:rPr>
          <w:b/>
          <w:bCs/>
          <w:sz w:val="24"/>
          <w:szCs w:val="24"/>
        </w:rPr>
        <w:t xml:space="preserve">l industriei alimentare și </w:t>
      </w:r>
      <w:r w:rsidR="003010A3">
        <w:rPr>
          <w:b/>
          <w:bCs/>
          <w:sz w:val="24"/>
          <w:szCs w:val="24"/>
        </w:rPr>
        <w:t xml:space="preserve">al </w:t>
      </w:r>
      <w:r w:rsidR="003010A3" w:rsidRPr="003010A3">
        <w:rPr>
          <w:b/>
          <w:bCs/>
          <w:sz w:val="24"/>
          <w:szCs w:val="24"/>
        </w:rPr>
        <w:t>construcțiilor</w:t>
      </w:r>
      <w:r w:rsidR="00613811" w:rsidRPr="00E12B8D">
        <w:rPr>
          <w:b/>
          <w:bCs/>
          <w:sz w:val="24"/>
          <w:szCs w:val="24"/>
        </w:rPr>
        <w:t>, în vederea refacerii capacității de rezilienț</w:t>
      </w:r>
      <w:r w:rsidR="00613811" w:rsidRPr="00E12B8D">
        <w:rPr>
          <w:b/>
          <w:sz w:val="24"/>
          <w:szCs w:val="24"/>
        </w:rPr>
        <w:t>ă</w:t>
      </w:r>
      <w:r w:rsidRPr="00E12B8D">
        <w:rPr>
          <w:b/>
          <w:bCs/>
          <w:sz w:val="24"/>
          <w:szCs w:val="24"/>
        </w:rPr>
        <w:t>”</w:t>
      </w:r>
      <w:r w:rsidRPr="00E12B8D">
        <w:rPr>
          <w:sz w:val="24"/>
          <w:szCs w:val="24"/>
        </w:rPr>
        <w:t xml:space="preserve"> este unul competitiv, cu depunere la termen până la data închiderii apelulului. </w:t>
      </w:r>
    </w:p>
    <w:p w14:paraId="08D8326B" w14:textId="77777777" w:rsidR="00A008B0" w:rsidRPr="00E12B8D" w:rsidRDefault="00A008B0" w:rsidP="00F34D83">
      <w:pPr>
        <w:spacing w:before="120" w:after="0" w:line="240" w:lineRule="auto"/>
        <w:jc w:val="both"/>
        <w:rPr>
          <w:sz w:val="24"/>
          <w:szCs w:val="24"/>
        </w:rPr>
      </w:pPr>
      <w:r w:rsidRPr="00E12B8D">
        <w:rPr>
          <w:sz w:val="24"/>
          <w:szCs w:val="24"/>
        </w:rPr>
        <w:t xml:space="preserve">Cererile de finanţare se vor depune prin aplicaţia electronică IMM RECOVER, cu toate anexele solicitate prin Ghidul Solicitantului. </w:t>
      </w:r>
    </w:p>
    <w:p w14:paraId="6912F27C" w14:textId="031A89E1" w:rsidR="00A008B0" w:rsidRPr="00E12B8D" w:rsidRDefault="00A008B0" w:rsidP="00F34D83">
      <w:pPr>
        <w:spacing w:before="120" w:after="0" w:line="240" w:lineRule="auto"/>
        <w:jc w:val="both"/>
        <w:rPr>
          <w:b/>
          <w:sz w:val="24"/>
          <w:szCs w:val="24"/>
        </w:rPr>
      </w:pPr>
      <w:r w:rsidRPr="00E12B8D">
        <w:rPr>
          <w:b/>
          <w:sz w:val="24"/>
          <w:szCs w:val="24"/>
        </w:rPr>
        <w:t>Cererile de finanţare se vor depune de către reprezentantul legal al solicitantului sau de către o persoană împuternicită de către acesta obligatoriu printr-o împuternicire, conform modelului anexat la prezentul ghid (Anexa 1</w:t>
      </w:r>
      <w:r w:rsidR="00F65145">
        <w:rPr>
          <w:b/>
          <w:sz w:val="24"/>
          <w:szCs w:val="24"/>
        </w:rPr>
        <w:t>0</w:t>
      </w:r>
      <w:r w:rsidRPr="00E12B8D">
        <w:rPr>
          <w:b/>
          <w:sz w:val="24"/>
          <w:szCs w:val="24"/>
        </w:rPr>
        <w:t>), semnată electronic de către reprezentantul legal și împuternicit, sau printr-o împuternicire în formă autentică, notarială.</w:t>
      </w:r>
    </w:p>
    <w:p w14:paraId="16ED610E" w14:textId="20C96C60" w:rsidR="00A008B0" w:rsidRPr="00E12B8D" w:rsidRDefault="00A008B0" w:rsidP="00F34D83">
      <w:pPr>
        <w:spacing w:before="120" w:after="0" w:line="240" w:lineRule="auto"/>
        <w:jc w:val="both"/>
        <w:rPr>
          <w:sz w:val="24"/>
          <w:szCs w:val="24"/>
        </w:rPr>
      </w:pPr>
      <w:r w:rsidRPr="00E12B8D">
        <w:rPr>
          <w:sz w:val="24"/>
          <w:szCs w:val="24"/>
        </w:rPr>
        <w:t xml:space="preserve">Înregistrarea şi transmiterea cererilor de finanțare (proiectelor) se va face începând </w:t>
      </w:r>
      <w:r w:rsidRPr="00BA07C4">
        <w:rPr>
          <w:sz w:val="24"/>
          <w:szCs w:val="24"/>
        </w:rPr>
        <w:t xml:space="preserve">cu ora </w:t>
      </w:r>
      <w:r w:rsidR="00B46956" w:rsidRPr="00BA07C4">
        <w:rPr>
          <w:sz w:val="24"/>
          <w:szCs w:val="24"/>
        </w:rPr>
        <w:t>10</w:t>
      </w:r>
      <w:r w:rsidRPr="00BA07C4">
        <w:rPr>
          <w:sz w:val="24"/>
          <w:szCs w:val="24"/>
        </w:rPr>
        <w:t>.00 a</w:t>
      </w:r>
      <w:r w:rsidRPr="00E12B8D">
        <w:rPr>
          <w:sz w:val="24"/>
          <w:szCs w:val="24"/>
        </w:rPr>
        <w:t xml:space="preserve"> primei zile de deschidere a apelului în cadrul aplicației IMMRECOVER. Apelul va fi deschis timp de </w:t>
      </w:r>
      <w:r w:rsidR="008A4058" w:rsidRPr="00E12B8D">
        <w:rPr>
          <w:sz w:val="24"/>
          <w:szCs w:val="24"/>
        </w:rPr>
        <w:t xml:space="preserve">7 </w:t>
      </w:r>
      <w:r w:rsidRPr="00E12B8D">
        <w:rPr>
          <w:sz w:val="24"/>
          <w:szCs w:val="24"/>
        </w:rPr>
        <w:t>zile calendaristice până la ora 23:59:59.</w:t>
      </w:r>
    </w:p>
    <w:p w14:paraId="7ED16F3B" w14:textId="185FE309" w:rsidR="00B5490C" w:rsidRPr="00E12B8D" w:rsidRDefault="00A008B0" w:rsidP="00A15F8E">
      <w:pPr>
        <w:spacing w:before="120" w:after="0" w:line="240" w:lineRule="auto"/>
        <w:jc w:val="both"/>
        <w:rPr>
          <w:sz w:val="24"/>
          <w:szCs w:val="24"/>
        </w:rPr>
      </w:pPr>
      <w:r w:rsidRPr="00E12B8D">
        <w:rPr>
          <w:sz w:val="24"/>
          <w:szCs w:val="24"/>
        </w:rPr>
        <w:t xml:space="preserve">Pentru a cunoaște instrucțiunile AM POC, solicitanții sunt </w:t>
      </w:r>
      <w:r w:rsidR="00C22537" w:rsidRPr="00E12B8D">
        <w:rPr>
          <w:sz w:val="24"/>
          <w:szCs w:val="24"/>
        </w:rPr>
        <w:t xml:space="preserve">invitaţi </w:t>
      </w:r>
      <w:r w:rsidRPr="00E12B8D">
        <w:rPr>
          <w:sz w:val="24"/>
          <w:szCs w:val="24"/>
        </w:rPr>
        <w:t xml:space="preserve">să consulte și conținutul acestora la adresa  </w:t>
      </w:r>
      <w:hyperlink r:id="rId8" w:history="1">
        <w:r w:rsidR="00B5490C" w:rsidRPr="00E12B8D">
          <w:rPr>
            <w:rStyle w:val="Hyperlink"/>
            <w:sz w:val="24"/>
            <w:szCs w:val="24"/>
          </w:rPr>
          <w:t>mfe.gov.ro/programe/autoritati-de-management/am-poc/</w:t>
        </w:r>
      </w:hyperlink>
    </w:p>
    <w:p w14:paraId="2BB1200B" w14:textId="0C6CA962" w:rsidR="00A008B0" w:rsidRPr="00E12B8D" w:rsidRDefault="00A008B0" w:rsidP="00A15F8E">
      <w:pPr>
        <w:spacing w:before="120" w:after="0" w:line="240" w:lineRule="auto"/>
        <w:jc w:val="both"/>
        <w:rPr>
          <w:sz w:val="24"/>
          <w:szCs w:val="24"/>
        </w:rPr>
      </w:pPr>
      <w:r w:rsidRPr="00E12B8D">
        <w:rPr>
          <w:sz w:val="24"/>
          <w:szCs w:val="24"/>
        </w:rPr>
        <w:t xml:space="preserve">  </w:t>
      </w:r>
    </w:p>
    <w:p w14:paraId="45270430" w14:textId="0C0749C8" w:rsidR="00A008B0" w:rsidRPr="00E12B8D" w:rsidRDefault="00A008B0" w:rsidP="00836399">
      <w:pPr>
        <w:shd w:val="clear" w:color="auto" w:fill="FFFFFF"/>
        <w:spacing w:before="120" w:after="240" w:line="240" w:lineRule="auto"/>
        <w:jc w:val="both"/>
        <w:rPr>
          <w:sz w:val="24"/>
          <w:szCs w:val="24"/>
          <w:lang w:eastAsia="ro-RO"/>
        </w:rPr>
      </w:pPr>
      <w:r w:rsidRPr="00E12B8D">
        <w:rPr>
          <w:sz w:val="24"/>
          <w:szCs w:val="24"/>
          <w:lang w:eastAsia="ro-RO"/>
        </w:rPr>
        <w:lastRenderedPageBreak/>
        <w:t xml:space="preserve">Conform prevederilor Regulamentului (UE) 2016/679 al Parlamentului </w:t>
      </w:r>
      <w:r w:rsidR="00634C2E" w:rsidRPr="00E12B8D">
        <w:rPr>
          <w:sz w:val="24"/>
          <w:szCs w:val="24"/>
          <w:lang w:eastAsia="ro-RO"/>
        </w:rPr>
        <w:t>E</w:t>
      </w:r>
      <w:r w:rsidRPr="00E12B8D">
        <w:rPr>
          <w:sz w:val="24"/>
          <w:szCs w:val="24"/>
          <w:lang w:eastAsia="ro-RO"/>
        </w:rPr>
        <w:t>uropean și al Consiliului din 27 aprilie 2016 (GDPR) privind protecția persoanelor fizice în ceea ce privește prelucrarea datelor cu caracter personal și libera circulație a acestor date și de abrogare a Directivei 95/46/CE, datele personale ale reprezentanților beneficiarilor vor fi prelucrate în procesul de încărcare a informațiilor în sistemul informatic IMMRECOVER/MySMIS2014.</w:t>
      </w:r>
    </w:p>
    <w:p w14:paraId="5AE67362" w14:textId="77777777" w:rsidR="00F815C3" w:rsidRPr="00E12B8D" w:rsidRDefault="00F815C3" w:rsidP="00F815C3">
      <w:pPr>
        <w:shd w:val="clear" w:color="auto" w:fill="FFFFFF"/>
        <w:spacing w:before="120" w:after="240" w:line="240" w:lineRule="auto"/>
        <w:jc w:val="both"/>
        <w:rPr>
          <w:sz w:val="24"/>
          <w:szCs w:val="24"/>
          <w:lang w:eastAsia="ro-RO"/>
        </w:rPr>
      </w:pPr>
      <w:r w:rsidRPr="00E12B8D">
        <w:rPr>
          <w:sz w:val="24"/>
          <w:szCs w:val="24"/>
          <w:lang w:eastAsia="ro-RO"/>
        </w:rPr>
        <w:t>În conformitate cu regulile GDPR, în cadrul întreprinderii trebuie să fie desemnat un responsabil cu protecția datelor cu caracter personal</w:t>
      </w:r>
      <w:r w:rsidRPr="00E12B8D">
        <w:rPr>
          <w:rStyle w:val="FootnoteReference"/>
          <w:sz w:val="24"/>
          <w:szCs w:val="24"/>
        </w:rPr>
        <w:footnoteReference w:id="2"/>
      </w:r>
      <w:r w:rsidRPr="00E12B8D">
        <w:rPr>
          <w:sz w:val="24"/>
          <w:szCs w:val="24"/>
          <w:lang w:eastAsia="ro-RO"/>
        </w:rPr>
        <w:t xml:space="preserve"> (DPO), care va avea stabilite, prin fișa postului, atribuții în acest sens. </w:t>
      </w:r>
    </w:p>
    <w:p w14:paraId="0FF6C2F2" w14:textId="456A1441" w:rsidR="00037AFD" w:rsidRPr="00E12B8D" w:rsidRDefault="00037AFD" w:rsidP="00037AFD">
      <w:pPr>
        <w:shd w:val="clear" w:color="auto" w:fill="FFFFFF"/>
        <w:spacing w:before="120" w:after="240" w:line="240" w:lineRule="auto"/>
        <w:jc w:val="both"/>
        <w:rPr>
          <w:sz w:val="24"/>
          <w:szCs w:val="24"/>
          <w:lang w:eastAsia="ro-RO"/>
        </w:rPr>
      </w:pPr>
      <w:r w:rsidRPr="00E12B8D">
        <w:rPr>
          <w:sz w:val="24"/>
          <w:szCs w:val="24"/>
          <w:lang w:eastAsia="ro-RO"/>
        </w:rPr>
        <w:t>Pentru mai multe informații recomandăm consultarea Ghidului privind Responsabilul cu protecția datelor (DPO), accesibil în secțiunea specială privind Noul Regulament de pe site-ul Autorității Naționale de Supraveghere a Datelor cu Caracter Personal – www.data protection.ro</w:t>
      </w:r>
    </w:p>
    <w:p w14:paraId="20C581E5"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eastAsia="ro-RO"/>
        </w:rPr>
      </w:pPr>
      <w:r w:rsidRPr="0021353E">
        <w:rPr>
          <w:rStyle w:val="Strong"/>
          <w:color w:val="000000"/>
          <w:lang w:val="fr-FR"/>
        </w:rPr>
        <w:t>Cazurile în care este obligatorie desemnarea unui responsabil cu protecția datelor</w:t>
      </w:r>
    </w:p>
    <w:p w14:paraId="5414FE37" w14:textId="77777777" w:rsidR="00BA639A" w:rsidRPr="00E12B8D" w:rsidRDefault="00BA639A" w:rsidP="00BA639A">
      <w:pPr>
        <w:numPr>
          <w:ilvl w:val="0"/>
          <w:numId w:val="180"/>
        </w:numPr>
        <w:shd w:val="clear" w:color="auto" w:fill="FFFFFF"/>
        <w:spacing w:before="100" w:beforeAutospacing="1" w:after="100" w:afterAutospacing="1" w:line="240" w:lineRule="auto"/>
        <w:jc w:val="both"/>
        <w:rPr>
          <w:b/>
          <w:bCs/>
          <w:color w:val="000000"/>
          <w:sz w:val="24"/>
          <w:szCs w:val="24"/>
        </w:rPr>
      </w:pPr>
      <w:r w:rsidRPr="00E12B8D">
        <w:rPr>
          <w:rStyle w:val="Strong"/>
          <w:b w:val="0"/>
          <w:bCs/>
          <w:color w:val="000000"/>
          <w:sz w:val="24"/>
          <w:szCs w:val="24"/>
        </w:rPr>
        <w:t>Când prelucrarea este efectuată de o autoritate publică sau un organism public, cu excepția instanțelor care acționează în exercițiul funcției lor jurisdicționale</w:t>
      </w:r>
    </w:p>
    <w:p w14:paraId="44695D85" w14:textId="77777777" w:rsidR="00BA639A" w:rsidRPr="00E12B8D" w:rsidRDefault="00BA639A" w:rsidP="00BA639A">
      <w:pPr>
        <w:numPr>
          <w:ilvl w:val="0"/>
          <w:numId w:val="180"/>
        </w:numPr>
        <w:shd w:val="clear" w:color="auto" w:fill="FFFFFF"/>
        <w:spacing w:before="100" w:beforeAutospacing="1" w:after="100" w:afterAutospacing="1" w:line="240" w:lineRule="auto"/>
        <w:jc w:val="both"/>
        <w:rPr>
          <w:b/>
          <w:bCs/>
          <w:color w:val="000000"/>
          <w:sz w:val="24"/>
          <w:szCs w:val="24"/>
        </w:rPr>
      </w:pPr>
      <w:r w:rsidRPr="00E12B8D">
        <w:rPr>
          <w:rStyle w:val="Strong"/>
          <w:b w:val="0"/>
          <w:bCs/>
          <w:color w:val="000000"/>
          <w:sz w:val="24"/>
          <w:szCs w:val="24"/>
        </w:rPr>
        <w:t>Dacă activitățile principale ale operatorului sau ale persoanei împuternicite de operator constau în operațiuni de prelucrarea care necesită o monitorizare periodică și sistematică a persoanelor vizate pe scară largă</w:t>
      </w:r>
    </w:p>
    <w:p w14:paraId="1935937B" w14:textId="77777777" w:rsidR="00BA639A" w:rsidRPr="00E12B8D" w:rsidRDefault="00BA639A" w:rsidP="00BA639A">
      <w:pPr>
        <w:numPr>
          <w:ilvl w:val="0"/>
          <w:numId w:val="180"/>
        </w:numPr>
        <w:shd w:val="clear" w:color="auto" w:fill="FFFFFF"/>
        <w:spacing w:before="100" w:beforeAutospacing="1" w:after="100" w:afterAutospacing="1" w:line="240" w:lineRule="auto"/>
        <w:jc w:val="both"/>
        <w:rPr>
          <w:b/>
          <w:bCs/>
          <w:color w:val="000000"/>
          <w:sz w:val="24"/>
          <w:szCs w:val="24"/>
        </w:rPr>
      </w:pPr>
      <w:r w:rsidRPr="00E12B8D">
        <w:rPr>
          <w:rStyle w:val="Strong"/>
          <w:b w:val="0"/>
          <w:bCs/>
          <w:color w:val="000000"/>
          <w:sz w:val="24"/>
          <w:szCs w:val="24"/>
        </w:rPr>
        <w:t>Dacă activitățile principale ale operatorului sau ale persoanei împuternicite de operator constau în prelucrarea pe scară largă a unor categorii speciale de date sau a unor categorii de date cu caracter personal privind condamnări penale și infracțiuni</w:t>
      </w:r>
    </w:p>
    <w:p w14:paraId="37679932"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ro-RO"/>
        </w:rPr>
      </w:pPr>
      <w:r w:rsidRPr="0021353E">
        <w:rPr>
          <w:color w:val="000000"/>
          <w:lang w:val="ro-RO"/>
        </w:rPr>
        <w:t>Ce înseamnă ”</w:t>
      </w:r>
      <w:r w:rsidRPr="0021353E">
        <w:rPr>
          <w:rStyle w:val="Strong"/>
          <w:color w:val="000000"/>
          <w:lang w:val="ro-RO"/>
        </w:rPr>
        <w:t>Activități principale</w:t>
      </w:r>
      <w:r w:rsidRPr="0021353E">
        <w:rPr>
          <w:color w:val="000000"/>
          <w:lang w:val="ro-RO"/>
        </w:rPr>
        <w:t>”?</w:t>
      </w:r>
    </w:p>
    <w:p w14:paraId="1C6CDFE5"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ro-RO"/>
        </w:rPr>
      </w:pPr>
      <w:r w:rsidRPr="0021353E">
        <w:rPr>
          <w:color w:val="000000"/>
          <w:lang w:val="ro-RO"/>
        </w:rPr>
        <w:t>Pentru a stabili activitatea principală desfășurată de un operator sau împuternicit, aceasta trebuie analizată prin raportare la prelucrările de date cu caracter personal efectuate.</w:t>
      </w:r>
    </w:p>
    <w:p w14:paraId="17D607AC" w14:textId="77777777" w:rsidR="00BA639A" w:rsidRPr="0021353E" w:rsidRDefault="00BA639A" w:rsidP="00BA639A">
      <w:pPr>
        <w:pStyle w:val="NormalWeb"/>
        <w:shd w:val="clear" w:color="auto" w:fill="FFFFFF"/>
        <w:spacing w:before="0" w:beforeAutospacing="0" w:after="0" w:afterAutospacing="0"/>
        <w:ind w:firstLine="225"/>
        <w:rPr>
          <w:color w:val="000000"/>
          <w:lang w:val="fr-FR"/>
        </w:rPr>
      </w:pPr>
      <w:r w:rsidRPr="0021353E">
        <w:rPr>
          <w:color w:val="000000"/>
          <w:lang w:val="fr-FR"/>
        </w:rPr>
        <w:t>La ce se referă „</w:t>
      </w:r>
      <w:r w:rsidRPr="0021353E">
        <w:rPr>
          <w:rStyle w:val="Strong"/>
          <w:color w:val="000000"/>
          <w:lang w:val="fr-FR"/>
        </w:rPr>
        <w:t>Monitorizarea periodică și sistematică</w:t>
      </w:r>
      <w:r w:rsidRPr="0021353E">
        <w:rPr>
          <w:color w:val="000000"/>
          <w:lang w:val="fr-FR"/>
        </w:rPr>
        <w:t>”?</w:t>
      </w:r>
    </w:p>
    <w:p w14:paraId="08F0FCCC"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Aceasta presupune toate formele de urmărire și profilare pe Internet, inclusiv în scop de publicitate comportamentală, nefiind însă restrictionată în mediul online.</w:t>
      </w:r>
    </w:p>
    <w:p w14:paraId="201ED123"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Sintagma ”periodică și sistematică” presupune o activitate continuă și recurentă, care implică prelucrări de date.</w:t>
      </w:r>
    </w:p>
    <w:p w14:paraId="5949F9F0" w14:textId="77777777" w:rsidR="00BA639A" w:rsidRPr="0021353E" w:rsidRDefault="00BA639A" w:rsidP="00BA639A">
      <w:pPr>
        <w:pStyle w:val="NormalWeb"/>
        <w:shd w:val="clear" w:color="auto" w:fill="FFFFFF"/>
        <w:spacing w:before="0" w:beforeAutospacing="0" w:after="0" w:afterAutospacing="0"/>
        <w:ind w:firstLine="225"/>
        <w:rPr>
          <w:color w:val="000000"/>
          <w:lang w:val="fr-FR"/>
        </w:rPr>
      </w:pPr>
      <w:r w:rsidRPr="0021353E">
        <w:rPr>
          <w:color w:val="000000"/>
          <w:lang w:val="fr-FR"/>
        </w:rPr>
        <w:t>Ce presupune prelucrarea ”</w:t>
      </w:r>
      <w:r w:rsidRPr="0021353E">
        <w:rPr>
          <w:rStyle w:val="Strong"/>
          <w:color w:val="000000"/>
          <w:lang w:val="fr-FR"/>
        </w:rPr>
        <w:t>Pe scară largă</w:t>
      </w:r>
      <w:r w:rsidRPr="0021353E">
        <w:rPr>
          <w:color w:val="000000"/>
          <w:lang w:val="fr-FR"/>
        </w:rPr>
        <w:t>”?</w:t>
      </w:r>
    </w:p>
    <w:p w14:paraId="06065E4F"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Pentru a se stabili dacă o prelucrare este pe scară largă trebuie ținut cont de 4 criterii:</w:t>
      </w:r>
    </w:p>
    <w:p w14:paraId="3D5CA250"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numărul persoanelor vizate – un număr exact ori un procent din populația relevantă;</w:t>
      </w:r>
    </w:p>
    <w:p w14:paraId="25CBB7F2"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volumul datelor și/sau gama de elemente diferite de date în curs de prelucrare;</w:t>
      </w:r>
    </w:p>
    <w:p w14:paraId="135C9370"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durata sau permanența activității de prelucrare a datelor;</w:t>
      </w:r>
    </w:p>
    <w:p w14:paraId="6190DEF7" w14:textId="77777777" w:rsidR="00BA639A" w:rsidRPr="00E12B8D" w:rsidRDefault="00BA639A" w:rsidP="00BA639A">
      <w:pPr>
        <w:numPr>
          <w:ilvl w:val="0"/>
          <w:numId w:val="181"/>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suprafața geografică a activității de prelucrare.</w:t>
      </w:r>
    </w:p>
    <w:p w14:paraId="0DC69B2D"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Ce înseamnă ”</w:t>
      </w:r>
      <w:r w:rsidRPr="0021353E">
        <w:rPr>
          <w:rStyle w:val="Strong"/>
          <w:color w:val="000000"/>
          <w:lang w:val="fr-FR"/>
        </w:rPr>
        <w:t>Categorii speciale de date</w:t>
      </w:r>
      <w:r w:rsidRPr="0021353E">
        <w:rPr>
          <w:color w:val="000000"/>
          <w:lang w:val="fr-FR"/>
        </w:rPr>
        <w:t>”?</w:t>
      </w:r>
    </w:p>
    <w:p w14:paraId="173BC0FA"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Categoriile speciale sunt acele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ale unei persoane fizice.</w:t>
      </w:r>
    </w:p>
    <w:p w14:paraId="6A66F010" w14:textId="77777777" w:rsidR="00BA639A" w:rsidRPr="00E12B8D" w:rsidRDefault="00BA639A" w:rsidP="00BA639A">
      <w:pPr>
        <w:pStyle w:val="NormalWeb"/>
        <w:shd w:val="clear" w:color="auto" w:fill="FFFFFF"/>
        <w:spacing w:before="0" w:beforeAutospacing="0" w:after="0" w:afterAutospacing="0"/>
        <w:ind w:firstLine="225"/>
        <w:jc w:val="both"/>
        <w:rPr>
          <w:color w:val="000000"/>
        </w:rPr>
      </w:pPr>
      <w:r w:rsidRPr="00E12B8D">
        <w:rPr>
          <w:rStyle w:val="Strong"/>
          <w:color w:val="000000"/>
        </w:rPr>
        <w:t>Exemple de situații care pot constitui o monitorizare periodică și sistematică a persoanelor vizate:</w:t>
      </w:r>
    </w:p>
    <w:p w14:paraId="0A148D54"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lastRenderedPageBreak/>
        <w:t>gestionarea unei rețele de telecomunicații;</w:t>
      </w:r>
    </w:p>
    <w:p w14:paraId="517E7820"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profilare și scoring în scopul evaluării riscurilor (de exemplu, în scopul acordării unui credit, stabilirea primelor de asigurare, de prevenire a fraudelor, detectarea spălării banilor);</w:t>
      </w:r>
    </w:p>
    <w:p w14:paraId="7BD34EB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urmărirea locației, spre exemplu prin aplicații mobile (geolocalizare);</w:t>
      </w:r>
    </w:p>
    <w:p w14:paraId="747EF228"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desfășurarea de programe de loialitate;</w:t>
      </w:r>
    </w:p>
    <w:p w14:paraId="451CCD29"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monitorizarea stării de sănătate prin intermediul dispozitivelor portabile;</w:t>
      </w:r>
    </w:p>
    <w:p w14:paraId="7CF775A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televiziune cu circuit închis - CCTV;</w:t>
      </w:r>
    </w:p>
    <w:p w14:paraId="3C68BC97"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pacienților de către un spital;</w:t>
      </w:r>
    </w:p>
    <w:p w14:paraId="1917C6B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datelor de conținut, locație, trafic de către furnizorii de servicii de internet;</w:t>
      </w:r>
    </w:p>
    <w:p w14:paraId="402E6C56"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personale de către companii de asigurări;</w:t>
      </w:r>
    </w:p>
    <w:p w14:paraId="4FFEF8A2" w14:textId="77777777" w:rsidR="00BA639A" w:rsidRPr="00E12B8D" w:rsidRDefault="00BA639A" w:rsidP="00BA639A">
      <w:pPr>
        <w:numPr>
          <w:ilvl w:val="0"/>
          <w:numId w:val="182"/>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publicitate comportamentală.</w:t>
      </w:r>
    </w:p>
    <w:p w14:paraId="03952D15" w14:textId="77777777" w:rsidR="00BA639A" w:rsidRPr="00E12B8D" w:rsidRDefault="00BA639A" w:rsidP="00BA639A">
      <w:pPr>
        <w:pStyle w:val="NormalWeb"/>
        <w:shd w:val="clear" w:color="auto" w:fill="FFFFFF"/>
        <w:spacing w:before="0" w:beforeAutospacing="0" w:after="0" w:afterAutospacing="0"/>
        <w:ind w:firstLine="225"/>
        <w:jc w:val="both"/>
        <w:rPr>
          <w:color w:val="000000"/>
        </w:rPr>
      </w:pPr>
      <w:r w:rsidRPr="00E12B8D">
        <w:rPr>
          <w:rStyle w:val="Strong"/>
          <w:color w:val="000000"/>
        </w:rPr>
        <w:t>Când nu este necesară desemnarea unui responsabil cu protecţia datelor?</w:t>
      </w:r>
    </w:p>
    <w:p w14:paraId="0CEF2406" w14:textId="77777777" w:rsidR="00BA639A" w:rsidRPr="0021353E" w:rsidRDefault="00BA639A" w:rsidP="00BA639A">
      <w:pPr>
        <w:pStyle w:val="NormalWeb"/>
        <w:shd w:val="clear" w:color="auto" w:fill="FFFFFF"/>
        <w:spacing w:before="0" w:beforeAutospacing="0" w:after="0" w:afterAutospacing="0"/>
        <w:ind w:firstLine="225"/>
        <w:jc w:val="both"/>
        <w:rPr>
          <w:color w:val="000000"/>
          <w:lang w:val="fr-FR"/>
        </w:rPr>
      </w:pPr>
      <w:r w:rsidRPr="0021353E">
        <w:rPr>
          <w:color w:val="000000"/>
          <w:lang w:val="fr-FR"/>
        </w:rPr>
        <w:t>- atunci când nu se prelucrează pe scară largă date cu caracter personal.</w:t>
      </w:r>
    </w:p>
    <w:p w14:paraId="4D459FCB" w14:textId="77777777" w:rsidR="00BA639A" w:rsidRPr="00E12B8D" w:rsidRDefault="00BA639A" w:rsidP="00BA639A">
      <w:pPr>
        <w:pStyle w:val="NormalWeb"/>
        <w:shd w:val="clear" w:color="auto" w:fill="FFFFFF"/>
        <w:spacing w:before="0" w:beforeAutospacing="0" w:after="0" w:afterAutospacing="0"/>
        <w:ind w:firstLine="225"/>
        <w:jc w:val="both"/>
        <w:rPr>
          <w:color w:val="000000"/>
        </w:rPr>
      </w:pPr>
      <w:r w:rsidRPr="00E12B8D">
        <w:rPr>
          <w:color w:val="000000"/>
        </w:rPr>
        <w:t>Spre exemplu:</w:t>
      </w:r>
    </w:p>
    <w:p w14:paraId="03100FA2" w14:textId="77777777" w:rsidR="00BA639A" w:rsidRPr="00E12B8D" w:rsidRDefault="00BA639A" w:rsidP="00BA639A">
      <w:pPr>
        <w:numPr>
          <w:ilvl w:val="0"/>
          <w:numId w:val="183"/>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pacientului de către un cabinet medical individual;</w:t>
      </w:r>
    </w:p>
    <w:p w14:paraId="1A346803" w14:textId="77777777" w:rsidR="00BA639A" w:rsidRPr="00E12B8D" w:rsidRDefault="00BA639A" w:rsidP="00BA639A">
      <w:pPr>
        <w:numPr>
          <w:ilvl w:val="0"/>
          <w:numId w:val="183"/>
        </w:numPr>
        <w:shd w:val="clear" w:color="auto" w:fill="FFFFFF"/>
        <w:spacing w:before="100" w:beforeAutospacing="1" w:after="100" w:afterAutospacing="1" w:line="240" w:lineRule="auto"/>
        <w:jc w:val="both"/>
        <w:rPr>
          <w:color w:val="000000"/>
          <w:sz w:val="24"/>
          <w:szCs w:val="24"/>
        </w:rPr>
      </w:pPr>
      <w:r w:rsidRPr="00E12B8D">
        <w:rPr>
          <w:color w:val="000000"/>
          <w:sz w:val="24"/>
          <w:szCs w:val="24"/>
        </w:rPr>
        <w:t>prelucrarea datelor personale referitoare la condamnările penale și infracțiuni de către un cabinet individual de avocatură.</w:t>
      </w:r>
    </w:p>
    <w:p w14:paraId="6786EA5F" w14:textId="39C0D8F2" w:rsidR="00BA639A" w:rsidRPr="00E12B8D" w:rsidRDefault="00D93259">
      <w:pPr>
        <w:shd w:val="clear" w:color="auto" w:fill="FFFFFF"/>
        <w:spacing w:before="120" w:after="240" w:line="240" w:lineRule="auto"/>
        <w:jc w:val="both"/>
        <w:rPr>
          <w:sz w:val="24"/>
          <w:szCs w:val="24"/>
          <w:lang w:eastAsia="ro-RO"/>
        </w:rPr>
      </w:pPr>
      <w:r w:rsidRPr="00E12B8D">
        <w:rPr>
          <w:sz w:val="24"/>
          <w:szCs w:val="24"/>
          <w:lang w:eastAsia="ro-RO"/>
        </w:rPr>
        <w:t xml:space="preserve">În situația în care solicitantul consideră că </w:t>
      </w:r>
      <w:r w:rsidR="00BA639A" w:rsidRPr="00E12B8D">
        <w:rPr>
          <w:sz w:val="24"/>
          <w:szCs w:val="24"/>
          <w:lang w:eastAsia="ro-RO"/>
        </w:rPr>
        <w:t xml:space="preserve">nu </w:t>
      </w:r>
      <w:r w:rsidRPr="00E12B8D">
        <w:rPr>
          <w:sz w:val="24"/>
          <w:szCs w:val="24"/>
          <w:lang w:eastAsia="ro-RO"/>
        </w:rPr>
        <w:t xml:space="preserve">este necesară desemnarea unui </w:t>
      </w:r>
      <w:r w:rsidR="00BA639A" w:rsidRPr="00E12B8D">
        <w:rPr>
          <w:sz w:val="24"/>
          <w:szCs w:val="24"/>
          <w:lang w:eastAsia="ro-RO"/>
        </w:rPr>
        <w:t>responsabil cu protecția datelor</w:t>
      </w:r>
      <w:r w:rsidRPr="00E12B8D">
        <w:rPr>
          <w:sz w:val="24"/>
          <w:szCs w:val="24"/>
          <w:lang w:eastAsia="ro-RO"/>
        </w:rPr>
        <w:t xml:space="preserve">, va justifica acest aspect în Declarația </w:t>
      </w:r>
      <w:r w:rsidR="00BA639A" w:rsidRPr="00E12B8D">
        <w:rPr>
          <w:sz w:val="24"/>
          <w:szCs w:val="24"/>
          <w:lang w:eastAsia="ro-RO"/>
        </w:rPr>
        <w:t xml:space="preserve"> </w:t>
      </w:r>
      <w:r w:rsidRPr="00E12B8D">
        <w:rPr>
          <w:sz w:val="24"/>
          <w:szCs w:val="24"/>
          <w:lang w:eastAsia="ro-RO"/>
        </w:rPr>
        <w:t>pe proprie raspundere pentru respectarea normelor GDPR. Pentru mai multe detalii, se recomandă consultarea următorei adrese electronice:</w:t>
      </w:r>
      <w:r w:rsidR="00BA639A" w:rsidRPr="00E12B8D">
        <w:rPr>
          <w:sz w:val="24"/>
          <w:szCs w:val="24"/>
          <w:lang w:eastAsia="ro-RO"/>
        </w:rPr>
        <w:t xml:space="preserve"> </w:t>
      </w:r>
      <w:hyperlink r:id="rId9" w:history="1">
        <w:r w:rsidRPr="00E12B8D">
          <w:rPr>
            <w:rStyle w:val="Hyperlink"/>
            <w:sz w:val="24"/>
            <w:szCs w:val="24"/>
            <w:lang w:eastAsia="ro-RO"/>
          </w:rPr>
          <w:t>https://www.dataprotection.ro/?page=Responsabilul_cu_protectia_datelor</w:t>
        </w:r>
      </w:hyperlink>
      <w:r w:rsidRPr="00E12B8D">
        <w:rPr>
          <w:sz w:val="24"/>
          <w:szCs w:val="24"/>
          <w:lang w:eastAsia="ro-RO"/>
        </w:rPr>
        <w:t xml:space="preserve"> </w:t>
      </w:r>
      <w:r w:rsidR="00BA639A" w:rsidRPr="00E12B8D" w:rsidDel="007F31D5">
        <w:rPr>
          <w:sz w:val="24"/>
          <w:szCs w:val="24"/>
          <w:lang w:eastAsia="ro-RO"/>
        </w:rPr>
        <w:t xml:space="preserve"> </w:t>
      </w:r>
    </w:p>
    <w:p w14:paraId="45326FF6" w14:textId="4E48E511" w:rsidR="00A008B0" w:rsidRPr="00E12B8D" w:rsidRDefault="00A008B0" w:rsidP="00E908FD">
      <w:pPr>
        <w:spacing w:before="100" w:beforeAutospacing="1" w:after="100" w:afterAutospacing="1" w:line="240" w:lineRule="auto"/>
        <w:jc w:val="both"/>
        <w:rPr>
          <w:sz w:val="24"/>
          <w:szCs w:val="24"/>
          <w:lang w:eastAsia="ro-RO"/>
        </w:rPr>
      </w:pPr>
      <w:r w:rsidRPr="00E12B8D">
        <w:rPr>
          <w:sz w:val="24"/>
          <w:szCs w:val="24"/>
          <w:lang w:eastAsia="ro-RO"/>
        </w:rPr>
        <w:t>Se accept</w:t>
      </w:r>
      <w:r w:rsidR="00634C2E" w:rsidRPr="00E12B8D">
        <w:rPr>
          <w:sz w:val="24"/>
          <w:szCs w:val="24"/>
          <w:lang w:eastAsia="ro-RO"/>
        </w:rPr>
        <w:t>ă</w:t>
      </w:r>
      <w:r w:rsidRPr="00E12B8D">
        <w:rPr>
          <w:sz w:val="24"/>
          <w:szCs w:val="24"/>
          <w:lang w:eastAsia="ro-RO"/>
        </w:rPr>
        <w:t xml:space="preserve"> externalizarea serviciilor GDPR cu condiția ca la prima cerere de prefinanțare/plată/rambursare să se prezinte cont</w:t>
      </w:r>
      <w:r w:rsidR="00D919C8">
        <w:rPr>
          <w:sz w:val="24"/>
          <w:szCs w:val="24"/>
          <w:lang w:eastAsia="ro-RO"/>
        </w:rPr>
        <w:t>r</w:t>
      </w:r>
      <w:r w:rsidRPr="00E12B8D">
        <w:rPr>
          <w:sz w:val="24"/>
          <w:szCs w:val="24"/>
          <w:lang w:eastAsia="ro-RO"/>
        </w:rPr>
        <w:t xml:space="preserve">actul aferent acestor servicii. </w:t>
      </w:r>
      <w:r w:rsidR="00634C2E" w:rsidRPr="00E12B8D">
        <w:rPr>
          <w:sz w:val="24"/>
          <w:szCs w:val="24"/>
          <w:lang w:eastAsia="ro-RO"/>
        </w:rPr>
        <w:t>Î</w:t>
      </w:r>
      <w:r w:rsidRPr="00E12B8D">
        <w:rPr>
          <w:sz w:val="24"/>
          <w:szCs w:val="24"/>
          <w:lang w:eastAsia="ro-RO"/>
        </w:rPr>
        <w:t>n situaţia în care se optează pentru externalizarea serviciului privind responsabilul cu protecția datelor cu caracter personal, solicitantul va prezenta acest lucru la capitolul referitor la prezentarea Resurselor umane implicate, arătând care este rolul responsabilului GDPR în proiect.</w:t>
      </w:r>
    </w:p>
    <w:p w14:paraId="3AFDF753" w14:textId="77777777" w:rsidR="00A008B0" w:rsidRPr="00E12B8D" w:rsidRDefault="00A008B0" w:rsidP="002C2478">
      <w:pPr>
        <w:shd w:val="clear" w:color="auto" w:fill="FFFFFF"/>
        <w:spacing w:before="120" w:after="240" w:line="240" w:lineRule="auto"/>
        <w:jc w:val="both"/>
        <w:rPr>
          <w:sz w:val="24"/>
          <w:szCs w:val="24"/>
          <w:lang w:eastAsia="ro-RO"/>
        </w:rPr>
      </w:pPr>
      <w:r w:rsidRPr="00E12B8D">
        <w:rPr>
          <w:sz w:val="24"/>
          <w:szCs w:val="24"/>
          <w:lang w:eastAsia="ro-RO"/>
        </w:rPr>
        <w:t>Depunerea cererii de finanțare reprezintă un angajament ferm privind acordul solicitantului în nume propriu, si/sau pentru interpuși cu privire la prelucrarea datelor cu caracter personal prelucrate în evaluarea proiectului.</w:t>
      </w:r>
    </w:p>
    <w:p w14:paraId="3C060584" w14:textId="77777777" w:rsidR="00A008B0" w:rsidRPr="00E12B8D" w:rsidRDefault="00A008B0" w:rsidP="00F57E79">
      <w:pPr>
        <w:jc w:val="both"/>
        <w:rPr>
          <w:b/>
          <w:bCs/>
          <w:sz w:val="24"/>
          <w:szCs w:val="24"/>
        </w:rPr>
      </w:pPr>
      <w:bookmarkStart w:id="18" w:name="_Toc495913394"/>
      <w:bookmarkStart w:id="19" w:name="_Toc506362195"/>
      <w:bookmarkStart w:id="20" w:name="_Toc74560910"/>
      <w:bookmarkStart w:id="21" w:name="_Toc20991904"/>
      <w:r w:rsidRPr="00E12B8D">
        <w:rPr>
          <w:b/>
          <w:bCs/>
          <w:sz w:val="24"/>
          <w:szCs w:val="24"/>
        </w:rPr>
        <w:t>ATENȚIE!</w:t>
      </w:r>
    </w:p>
    <w:p w14:paraId="4E0E750A" w14:textId="54F3447A" w:rsidR="00A008B0" w:rsidRPr="00E12B8D" w:rsidRDefault="00D1715E" w:rsidP="00F57E79">
      <w:pPr>
        <w:jc w:val="both"/>
        <w:rPr>
          <w:sz w:val="24"/>
          <w:szCs w:val="24"/>
        </w:rPr>
      </w:pPr>
      <w:r w:rsidRPr="00E12B8D">
        <w:rPr>
          <w:sz w:val="24"/>
          <w:szCs w:val="24"/>
        </w:rPr>
        <w:t>Cheltuielile cu serviciile GDPR externalizate n</w:t>
      </w:r>
      <w:r w:rsidR="00A008B0" w:rsidRPr="00E12B8D">
        <w:rPr>
          <w:sz w:val="24"/>
          <w:szCs w:val="24"/>
        </w:rPr>
        <w:t>u sunt eligibile pentru finanțare în cadrul prezentului ghid</w:t>
      </w:r>
      <w:r w:rsidRPr="00E12B8D">
        <w:rPr>
          <w:sz w:val="24"/>
          <w:szCs w:val="24"/>
        </w:rPr>
        <w:t>,</w:t>
      </w:r>
      <w:r w:rsidR="00A008B0" w:rsidRPr="00E12B8D">
        <w:rPr>
          <w:sz w:val="24"/>
          <w:szCs w:val="24"/>
        </w:rPr>
        <w:t xml:space="preserve"> dar </w:t>
      </w:r>
      <w:r w:rsidRPr="00E12B8D">
        <w:rPr>
          <w:sz w:val="24"/>
          <w:szCs w:val="24"/>
        </w:rPr>
        <w:t xml:space="preserve">pot deveni </w:t>
      </w:r>
      <w:r w:rsidR="00A008B0" w:rsidRPr="00E12B8D">
        <w:rPr>
          <w:sz w:val="24"/>
          <w:szCs w:val="24"/>
        </w:rPr>
        <w:t xml:space="preserve">obligatorii </w:t>
      </w:r>
      <w:r w:rsidRPr="00E12B8D">
        <w:rPr>
          <w:sz w:val="24"/>
          <w:szCs w:val="24"/>
        </w:rPr>
        <w:t>în cazul în care solicitantul nu are capacitatea de a desemna un responsabil intern și nu este exceptat de la desemnarea acestuia</w:t>
      </w:r>
      <w:r w:rsidR="00A008B0" w:rsidRPr="00E12B8D">
        <w:rPr>
          <w:sz w:val="24"/>
          <w:szCs w:val="24"/>
        </w:rPr>
        <w:t>.</w:t>
      </w:r>
    </w:p>
    <w:bookmarkEnd w:id="18"/>
    <w:bookmarkEnd w:id="19"/>
    <w:bookmarkEnd w:id="20"/>
    <w:bookmarkEnd w:id="21"/>
    <w:p w14:paraId="68F8202A" w14:textId="77777777" w:rsidR="00D0395B" w:rsidRPr="00E12B8D" w:rsidRDefault="00D0395B" w:rsidP="00F34D83">
      <w:pPr>
        <w:spacing w:before="100" w:beforeAutospacing="1" w:after="100" w:afterAutospacing="1" w:line="240" w:lineRule="auto"/>
        <w:contextualSpacing/>
        <w:jc w:val="both"/>
        <w:rPr>
          <w:b/>
          <w:sz w:val="24"/>
          <w:szCs w:val="24"/>
          <w:u w:val="single"/>
        </w:rPr>
      </w:pPr>
    </w:p>
    <w:p w14:paraId="0C871EAB" w14:textId="6F0D5982" w:rsidR="00D0395B" w:rsidRPr="00E12B8D" w:rsidRDefault="00D0395B" w:rsidP="00F34D83">
      <w:pPr>
        <w:spacing w:before="100" w:beforeAutospacing="1" w:after="100" w:afterAutospacing="1" w:line="240" w:lineRule="auto"/>
        <w:contextualSpacing/>
        <w:jc w:val="both"/>
        <w:rPr>
          <w:b/>
          <w:sz w:val="24"/>
          <w:szCs w:val="24"/>
          <w:u w:val="single"/>
        </w:rPr>
      </w:pPr>
      <w:r w:rsidRPr="00E12B8D">
        <w:rPr>
          <w:b/>
          <w:sz w:val="24"/>
          <w:szCs w:val="24"/>
          <w:u w:val="single"/>
        </w:rPr>
        <w:t>1.3 Acțiunile sprijinite și activități</w:t>
      </w:r>
    </w:p>
    <w:p w14:paraId="6E2FD23A" w14:textId="77777777" w:rsidR="00D0395B" w:rsidRPr="00E12B8D" w:rsidRDefault="00D0395B" w:rsidP="00F34D83">
      <w:pPr>
        <w:spacing w:before="100" w:beforeAutospacing="1" w:after="100" w:afterAutospacing="1" w:line="240" w:lineRule="auto"/>
        <w:contextualSpacing/>
        <w:jc w:val="both"/>
        <w:rPr>
          <w:sz w:val="24"/>
          <w:szCs w:val="24"/>
          <w:u w:val="single"/>
        </w:rPr>
      </w:pPr>
    </w:p>
    <w:p w14:paraId="2A6677A6" w14:textId="4A76DD30" w:rsidR="00A008B0" w:rsidRPr="00E12B8D" w:rsidRDefault="00A008B0" w:rsidP="00F34D83">
      <w:pPr>
        <w:spacing w:before="100" w:beforeAutospacing="1" w:after="100" w:afterAutospacing="1" w:line="240" w:lineRule="auto"/>
        <w:contextualSpacing/>
        <w:jc w:val="both"/>
        <w:rPr>
          <w:sz w:val="24"/>
          <w:szCs w:val="24"/>
          <w:u w:val="single"/>
        </w:rPr>
      </w:pPr>
      <w:r w:rsidRPr="00E12B8D">
        <w:rPr>
          <w:sz w:val="24"/>
          <w:szCs w:val="24"/>
          <w:u w:val="single"/>
        </w:rPr>
        <w:t>Descrierea tipului de proiect</w:t>
      </w:r>
    </w:p>
    <w:p w14:paraId="3808F080" w14:textId="77777777" w:rsidR="00A008B0" w:rsidRPr="00E12B8D" w:rsidRDefault="00A008B0" w:rsidP="00F34D83">
      <w:pPr>
        <w:spacing w:before="100" w:beforeAutospacing="1" w:after="100" w:afterAutospacing="1" w:line="240" w:lineRule="auto"/>
        <w:contextualSpacing/>
        <w:jc w:val="both"/>
        <w:rPr>
          <w:sz w:val="24"/>
          <w:szCs w:val="24"/>
          <w:u w:val="single"/>
        </w:rPr>
      </w:pPr>
    </w:p>
    <w:p w14:paraId="49FF2622" w14:textId="5AA5E86E" w:rsidR="00A008B0" w:rsidRPr="00E12B8D" w:rsidRDefault="00A008B0" w:rsidP="00B43FB4">
      <w:pPr>
        <w:widowControl w:val="0"/>
        <w:autoSpaceDE w:val="0"/>
        <w:autoSpaceDN w:val="0"/>
        <w:adjustRightInd w:val="0"/>
        <w:spacing w:before="100" w:beforeAutospacing="1" w:after="100" w:afterAutospacing="1" w:line="240" w:lineRule="auto"/>
        <w:ind w:right="-23"/>
        <w:jc w:val="both"/>
        <w:rPr>
          <w:sz w:val="24"/>
          <w:szCs w:val="24"/>
        </w:rPr>
      </w:pPr>
      <w:r w:rsidRPr="00E12B8D">
        <w:rPr>
          <w:b/>
          <w:kern w:val="2"/>
          <w:sz w:val="24"/>
          <w:szCs w:val="24"/>
        </w:rPr>
        <w:t>Prezentul tip de proiect se adresează microîntreprinderilor, întreprinderilor mici</w:t>
      </w:r>
      <w:r w:rsidR="003A2415" w:rsidRPr="00E12B8D">
        <w:rPr>
          <w:b/>
          <w:kern w:val="2"/>
          <w:sz w:val="24"/>
          <w:szCs w:val="24"/>
        </w:rPr>
        <w:t>,</w:t>
      </w:r>
      <w:r w:rsidRPr="00E12B8D">
        <w:rPr>
          <w:b/>
          <w:kern w:val="2"/>
          <w:sz w:val="24"/>
          <w:szCs w:val="24"/>
        </w:rPr>
        <w:t xml:space="preserve"> întreprinderilor mijlocii</w:t>
      </w:r>
      <w:r w:rsidR="00FC3BDD" w:rsidRPr="00E12B8D">
        <w:rPr>
          <w:b/>
          <w:kern w:val="2"/>
          <w:sz w:val="24"/>
          <w:szCs w:val="24"/>
        </w:rPr>
        <w:t>, denumite în continuare IMM-uri</w:t>
      </w:r>
      <w:r w:rsidR="00FC10F4" w:rsidRPr="00E12B8D">
        <w:rPr>
          <w:sz w:val="24"/>
          <w:szCs w:val="24"/>
          <w:lang w:eastAsia="zh-CN"/>
        </w:rPr>
        <w:t>, care primesc ajutor</w:t>
      </w:r>
      <w:r w:rsidR="00AF7F63" w:rsidRPr="00E12B8D">
        <w:rPr>
          <w:sz w:val="24"/>
          <w:szCs w:val="24"/>
          <w:lang w:eastAsia="zh-CN"/>
        </w:rPr>
        <w:t xml:space="preserve"> de </w:t>
      </w:r>
      <w:r w:rsidR="00F65145">
        <w:rPr>
          <w:sz w:val="24"/>
          <w:szCs w:val="24"/>
          <w:lang w:eastAsia="zh-CN"/>
        </w:rPr>
        <w:t>stat</w:t>
      </w:r>
      <w:r w:rsidR="00AB612D" w:rsidRPr="00E12B8D">
        <w:rPr>
          <w:sz w:val="24"/>
          <w:szCs w:val="24"/>
          <w:lang w:eastAsia="zh-CN"/>
        </w:rPr>
        <w:t>,</w:t>
      </w:r>
      <w:r w:rsidR="003A2415" w:rsidRPr="00E12B8D">
        <w:rPr>
          <w:sz w:val="24"/>
          <w:szCs w:val="24"/>
          <w:lang w:eastAsia="zh-CN"/>
        </w:rPr>
        <w:t xml:space="preserve"> prin intermediul grantului pentru investiții</w:t>
      </w:r>
      <w:r w:rsidR="00AB612D" w:rsidRPr="00E12B8D">
        <w:rPr>
          <w:sz w:val="24"/>
          <w:szCs w:val="24"/>
          <w:lang w:eastAsia="zh-CN"/>
        </w:rPr>
        <w:t>,</w:t>
      </w:r>
      <w:r w:rsidR="00FC10F4" w:rsidRPr="00E12B8D">
        <w:rPr>
          <w:sz w:val="24"/>
          <w:szCs w:val="24"/>
          <w:lang w:eastAsia="zh-CN"/>
        </w:rPr>
        <w:t xml:space="preserve"> </w:t>
      </w:r>
      <w:r w:rsidR="0031062E" w:rsidRPr="00E12B8D">
        <w:rPr>
          <w:sz w:val="24"/>
          <w:szCs w:val="24"/>
          <w:lang w:eastAsia="zh-CN"/>
        </w:rPr>
        <w:t>în retehnologizare</w:t>
      </w:r>
      <w:r w:rsidR="0031062E" w:rsidRPr="00E12B8D" w:rsidDel="0031062E">
        <w:rPr>
          <w:sz w:val="24"/>
          <w:szCs w:val="24"/>
          <w:lang w:eastAsia="zh-CN"/>
        </w:rPr>
        <w:t xml:space="preserve"> </w:t>
      </w:r>
      <w:r w:rsidR="00B322EF" w:rsidRPr="00E12B8D">
        <w:rPr>
          <w:sz w:val="24"/>
          <w:szCs w:val="24"/>
          <w:lang w:eastAsia="zh-CN"/>
        </w:rPr>
        <w:t>pentru refacerea capacității de reziliență</w:t>
      </w:r>
      <w:r w:rsidR="008D231A" w:rsidRPr="00E12B8D">
        <w:rPr>
          <w:sz w:val="24"/>
          <w:szCs w:val="24"/>
          <w:lang w:eastAsia="zh-CN"/>
        </w:rPr>
        <w:t>.</w:t>
      </w:r>
      <w:r w:rsidR="008D231A" w:rsidRPr="00E12B8D" w:rsidDel="00AF7F63">
        <w:rPr>
          <w:sz w:val="24"/>
          <w:szCs w:val="24"/>
          <w:lang w:eastAsia="zh-CN"/>
        </w:rPr>
        <w:t xml:space="preserve"> </w:t>
      </w:r>
    </w:p>
    <w:p w14:paraId="5C66B2B4" w14:textId="23044E18" w:rsidR="00A008B0" w:rsidRPr="00E12B8D" w:rsidRDefault="00A008B0" w:rsidP="006D6348">
      <w:pPr>
        <w:tabs>
          <w:tab w:val="left" w:pos="2208"/>
        </w:tabs>
        <w:rPr>
          <w:b/>
          <w:sz w:val="24"/>
          <w:szCs w:val="24"/>
        </w:rPr>
      </w:pPr>
      <w:r w:rsidRPr="00E12B8D">
        <w:rPr>
          <w:b/>
          <w:sz w:val="24"/>
          <w:szCs w:val="24"/>
        </w:rPr>
        <w:lastRenderedPageBreak/>
        <w:t>Tipuri de activități eligibile</w:t>
      </w:r>
      <w:r w:rsidR="008D231A" w:rsidRPr="00E12B8D">
        <w:rPr>
          <w:b/>
          <w:sz w:val="24"/>
          <w:szCs w:val="24"/>
        </w:rPr>
        <w:t>:</w:t>
      </w:r>
    </w:p>
    <w:p w14:paraId="1E749A81" w14:textId="77777777" w:rsidR="005B09E6" w:rsidRPr="005B09E6" w:rsidRDefault="005B09E6" w:rsidP="005B09E6">
      <w:pPr>
        <w:ind w:firstLine="720"/>
        <w:jc w:val="both"/>
        <w:rPr>
          <w:sz w:val="24"/>
          <w:szCs w:val="24"/>
        </w:rPr>
      </w:pPr>
      <w:r w:rsidRPr="005B09E6">
        <w:rPr>
          <w:sz w:val="24"/>
          <w:szCs w:val="24"/>
        </w:rPr>
        <w:t>a) modernizarea/echiparea/racordul la utilităţi publice/ eficienţă energetică a infrastructurilor de tip clădiri specifice aferente capacităţilor de producţie existente, precum şi pentru alte categorii de cheltuieli aferente infrastructurilor specifice de producţie pentru care nu este necesară obţinerea de autorizaţii de construire în conformitate cu legislaţia specifică în vigoare;</w:t>
      </w:r>
    </w:p>
    <w:p w14:paraId="63DC5D9C" w14:textId="0FA3B551" w:rsidR="00FF0BE0" w:rsidRPr="005B09E6" w:rsidRDefault="005B09E6" w:rsidP="005B09E6">
      <w:pPr>
        <w:ind w:firstLine="720"/>
        <w:jc w:val="both"/>
        <w:rPr>
          <w:sz w:val="24"/>
          <w:szCs w:val="24"/>
        </w:rPr>
      </w:pPr>
      <w:r w:rsidRPr="005B09E6">
        <w:rPr>
          <w:sz w:val="24"/>
          <w:szCs w:val="24"/>
        </w:rPr>
        <w:t>b) dotarea cu echipamente, utilaje specifice, mobilier specific, dotări IT, inclusiv pentru eficienţă energetică, necesare activităţii de producţie, precum şi alte achiziţii de bunuri de această natură care sunt necesare capacităţilor de producţie existente.</w:t>
      </w:r>
      <w:r w:rsidR="00F1751C" w:rsidRPr="005B09E6">
        <w:rPr>
          <w:rStyle w:val="slitbdy"/>
          <w:sz w:val="24"/>
          <w:szCs w:val="24"/>
          <w:bdr w:val="none" w:sz="0" w:space="0" w:color="auto" w:frame="1"/>
          <w:shd w:val="clear" w:color="auto" w:fill="FFFFFF"/>
        </w:rPr>
        <w:t xml:space="preserve"> </w:t>
      </w:r>
      <w:bookmarkStart w:id="22" w:name="_Toc83737453"/>
      <w:bookmarkStart w:id="23" w:name="_Toc98488983"/>
    </w:p>
    <w:bookmarkEnd w:id="22"/>
    <w:bookmarkEnd w:id="23"/>
    <w:p w14:paraId="5A94ABA0" w14:textId="77777777" w:rsidR="00BB6861" w:rsidRPr="00E12B8D" w:rsidRDefault="00BB6861" w:rsidP="00C77150">
      <w:pPr>
        <w:pStyle w:val="NormalWeb"/>
        <w:spacing w:before="0" w:beforeAutospacing="0" w:after="120" w:afterAutospacing="0"/>
        <w:jc w:val="both"/>
        <w:rPr>
          <w:b/>
          <w:lang w:val="ro-RO"/>
        </w:rPr>
      </w:pPr>
      <w:r w:rsidRPr="00E12B8D">
        <w:rPr>
          <w:b/>
          <w:lang w:val="ro-RO"/>
        </w:rPr>
        <w:t>1.4. Obiectivul măsurii</w:t>
      </w:r>
    </w:p>
    <w:p w14:paraId="764D3D19" w14:textId="37D285BF" w:rsidR="00A008B0" w:rsidRPr="00E12B8D" w:rsidRDefault="00A008B0" w:rsidP="00C77150">
      <w:pPr>
        <w:pStyle w:val="NormalWeb"/>
        <w:spacing w:before="0" w:beforeAutospacing="0" w:after="120" w:afterAutospacing="0"/>
        <w:jc w:val="both"/>
        <w:rPr>
          <w:lang w:val="ro-RO"/>
        </w:rPr>
      </w:pPr>
      <w:r w:rsidRPr="00E12B8D">
        <w:rPr>
          <w:lang w:val="ro-RO"/>
        </w:rPr>
        <w:t xml:space="preserve">Obiectivul ghidului solicitantului îl reprezintă </w:t>
      </w:r>
      <w:r w:rsidR="007D6855" w:rsidRPr="00E12B8D">
        <w:rPr>
          <w:lang w:val="ro-RO"/>
        </w:rPr>
        <w:t xml:space="preserve">refacerea capacității de reziliență a </w:t>
      </w:r>
      <w:r w:rsidR="00F1751C" w:rsidRPr="00E12B8D">
        <w:rPr>
          <w:kern w:val="2"/>
          <w:lang w:val="ro-RO"/>
        </w:rPr>
        <w:t>microîntreprinderilor, întreprinderilor mici şi întreprinderilor mijlocii,</w:t>
      </w:r>
      <w:r w:rsidR="00F1751C" w:rsidRPr="00E12B8D">
        <w:rPr>
          <w:lang w:val="ro-RO"/>
        </w:rPr>
        <w:t xml:space="preserve"> </w:t>
      </w:r>
      <w:r w:rsidR="00E6341B" w:rsidRPr="00E12B8D">
        <w:rPr>
          <w:lang w:val="ro-RO"/>
        </w:rPr>
        <w:t xml:space="preserve">prin acordarea </w:t>
      </w:r>
      <w:r w:rsidR="006D75FA" w:rsidRPr="00E12B8D">
        <w:rPr>
          <w:lang w:val="ro-RO"/>
        </w:rPr>
        <w:t xml:space="preserve">de </w:t>
      </w:r>
      <w:r w:rsidR="00E6341B" w:rsidRPr="00E12B8D">
        <w:rPr>
          <w:lang w:val="ro-RO"/>
        </w:rPr>
        <w:t xml:space="preserve">sprijin din fonduri externe nerambursabile </w:t>
      </w:r>
      <w:r w:rsidR="006D75FA" w:rsidRPr="00E12B8D">
        <w:rPr>
          <w:lang w:val="ro-RO"/>
        </w:rPr>
        <w:t>pentru realizarea de investiții</w:t>
      </w:r>
      <w:r w:rsidR="00C77150">
        <w:rPr>
          <w:lang w:val="ro-RO"/>
        </w:rPr>
        <w:t xml:space="preserve"> </w:t>
      </w:r>
      <w:r w:rsidR="00C77150" w:rsidRPr="00E12B8D">
        <w:rPr>
          <w:lang w:val="ro-RO"/>
        </w:rPr>
        <w:t>în retehnologizare</w:t>
      </w:r>
      <w:r w:rsidR="006D75FA" w:rsidRPr="00E12B8D">
        <w:rPr>
          <w:lang w:val="ro-RO"/>
        </w:rPr>
        <w:t>, în domeniul curent de activitate sau într-un domeniu diferit de activitate</w:t>
      </w:r>
      <w:r w:rsidR="00B46956" w:rsidRPr="00E12B8D">
        <w:rPr>
          <w:lang w:val="ro-RO"/>
        </w:rPr>
        <w:t xml:space="preserve"> (se înțelege orice altă activitate aferentă unui cod CAEN autorizat la data </w:t>
      </w:r>
      <w:r w:rsidR="00C77150">
        <w:rPr>
          <w:lang w:val="ro-RO"/>
        </w:rPr>
        <w:t>depunerii cererii de finanțare</w:t>
      </w:r>
      <w:r w:rsidR="00B46956" w:rsidRPr="00E12B8D">
        <w:rPr>
          <w:lang w:val="ro-RO"/>
        </w:rPr>
        <w:t>)</w:t>
      </w:r>
      <w:r w:rsidR="00F34547" w:rsidRPr="00E12B8D">
        <w:rPr>
          <w:lang w:val="ro-RO"/>
        </w:rPr>
        <w:t>.</w:t>
      </w:r>
    </w:p>
    <w:p w14:paraId="0C2DD182" w14:textId="77777777" w:rsidR="00A008B0" w:rsidRPr="00E12B8D" w:rsidRDefault="00A008B0" w:rsidP="006C08CF">
      <w:pPr>
        <w:pStyle w:val="NormalWeb"/>
        <w:spacing w:before="0" w:beforeAutospacing="0" w:after="0" w:afterAutospacing="0"/>
        <w:jc w:val="both"/>
        <w:rPr>
          <w:lang w:val="ro-RO"/>
        </w:rPr>
      </w:pPr>
    </w:p>
    <w:p w14:paraId="54CB3195" w14:textId="77777777" w:rsidR="00A008B0" w:rsidRPr="00E12B8D" w:rsidRDefault="00A008B0" w:rsidP="006C08CF">
      <w:pPr>
        <w:pStyle w:val="NormalWeb"/>
        <w:spacing w:before="0" w:beforeAutospacing="0" w:after="0" w:afterAutospacing="0"/>
        <w:jc w:val="both"/>
        <w:rPr>
          <w:lang w:val="ro-RO"/>
        </w:rPr>
      </w:pPr>
    </w:p>
    <w:p w14:paraId="1239F44D" w14:textId="56200805" w:rsidR="00A008B0" w:rsidRPr="00E12B8D" w:rsidRDefault="00A008B0" w:rsidP="006C08CF">
      <w:pPr>
        <w:pStyle w:val="NormalWeb"/>
        <w:spacing w:before="0" w:beforeAutospacing="0" w:after="0" w:afterAutospacing="0"/>
        <w:jc w:val="both"/>
        <w:rPr>
          <w:lang w:val="ro-RO"/>
        </w:rPr>
      </w:pPr>
      <w:r w:rsidRPr="00E12B8D">
        <w:rPr>
          <w:lang w:val="ro-RO"/>
        </w:rPr>
        <w:t>Ministerul Investițiilor și Proiectelor Europene (MIPE) este furnizorul de ajutor de stat. Sche</w:t>
      </w:r>
      <w:r w:rsidR="00087400">
        <w:rPr>
          <w:lang w:val="ro-RO"/>
        </w:rPr>
        <w:t>ma</w:t>
      </w:r>
      <w:r w:rsidRPr="00E12B8D">
        <w:rPr>
          <w:lang w:val="ro-RO"/>
        </w:rPr>
        <w:t xml:space="preserve"> </w:t>
      </w:r>
      <w:r w:rsidR="00087400">
        <w:rPr>
          <w:lang w:val="ro-RO"/>
        </w:rPr>
        <w:t>este</w:t>
      </w:r>
      <w:r w:rsidRPr="00E12B8D">
        <w:rPr>
          <w:lang w:val="ro-RO"/>
        </w:rPr>
        <w:t xml:space="preserve"> implementat</w:t>
      </w:r>
      <w:r w:rsidR="00087400">
        <w:rPr>
          <w:lang w:val="ro-RO"/>
        </w:rPr>
        <w:t>ă</w:t>
      </w:r>
      <w:r w:rsidRPr="00E12B8D">
        <w:rPr>
          <w:lang w:val="ro-RO"/>
        </w:rPr>
        <w:t xml:space="preserve"> de MIPE prin Autoritatea de management a Programului Operațional Competitivitate (AM POC)</w:t>
      </w:r>
      <w:r w:rsidR="00087400">
        <w:rPr>
          <w:lang w:val="ro-RO"/>
        </w:rPr>
        <w:t>.</w:t>
      </w:r>
    </w:p>
    <w:p w14:paraId="545DF946" w14:textId="77777777" w:rsidR="00A008B0" w:rsidRPr="00E12B8D" w:rsidRDefault="00A008B0" w:rsidP="006C08CF">
      <w:pPr>
        <w:pStyle w:val="NormalWeb"/>
        <w:spacing w:before="0" w:beforeAutospacing="0" w:after="0" w:afterAutospacing="0"/>
        <w:jc w:val="both"/>
        <w:rPr>
          <w:lang w:val="ro-RO"/>
        </w:rPr>
      </w:pPr>
    </w:p>
    <w:p w14:paraId="52410066" w14:textId="70AC9F52" w:rsidR="00A008B0" w:rsidRPr="00E12B8D" w:rsidRDefault="00A008B0" w:rsidP="006C08CF">
      <w:pPr>
        <w:pStyle w:val="NormalWeb"/>
        <w:spacing w:before="0" w:beforeAutospacing="0" w:after="0" w:afterAutospacing="0"/>
        <w:jc w:val="both"/>
        <w:rPr>
          <w:lang w:val="ro-RO"/>
        </w:rPr>
      </w:pPr>
      <w:r w:rsidRPr="0021353E">
        <w:rPr>
          <w:lang w:val="ro-RO"/>
        </w:rPr>
        <w:t>Ajutorul se acordă în cadrul Programului Operațional Competitivitate (POC) 2014-2020, în confo</w:t>
      </w:r>
      <w:r w:rsidR="00CC0D72" w:rsidRPr="0021353E">
        <w:rPr>
          <w:lang w:val="ro-RO"/>
        </w:rPr>
        <w:t>r</w:t>
      </w:r>
      <w:r w:rsidRPr="0021353E">
        <w:rPr>
          <w:lang w:val="ro-RO"/>
        </w:rPr>
        <w:t>mitate cu schem</w:t>
      </w:r>
      <w:r w:rsidR="00CC1F46">
        <w:rPr>
          <w:lang w:val="ro-RO"/>
        </w:rPr>
        <w:t>a</w:t>
      </w:r>
      <w:r w:rsidRPr="0021353E">
        <w:rPr>
          <w:lang w:val="ro-RO"/>
        </w:rPr>
        <w:t xml:space="preserve"> de ajutor </w:t>
      </w:r>
      <w:r w:rsidR="00FE4F16" w:rsidRPr="0021353E">
        <w:rPr>
          <w:lang w:val="ro-RO"/>
        </w:rPr>
        <w:t>de stat aprobat</w:t>
      </w:r>
      <w:r w:rsidR="004B56D0">
        <w:rPr>
          <w:lang w:val="ro-RO"/>
        </w:rPr>
        <w:t>ă</w:t>
      </w:r>
      <w:r w:rsidR="00FE4F16" w:rsidRPr="0021353E">
        <w:rPr>
          <w:lang w:val="ro-RO"/>
        </w:rPr>
        <w:t xml:space="preserve"> în condițiile art. </w:t>
      </w:r>
      <w:r w:rsidR="004B56D0">
        <w:rPr>
          <w:lang w:val="ro-RO"/>
        </w:rPr>
        <w:t>31</w:t>
      </w:r>
      <w:r w:rsidR="00FE4F16" w:rsidRPr="0021353E">
        <w:rPr>
          <w:lang w:val="ro-RO"/>
        </w:rPr>
        <w:t xml:space="preserve"> din OUG nr.</w:t>
      </w:r>
      <w:r w:rsidR="00B53A2C" w:rsidRPr="00E12B8D">
        <w:rPr>
          <w:lang w:val="ro-RO"/>
        </w:rPr>
        <w:t xml:space="preserve"> </w:t>
      </w:r>
      <w:r w:rsidR="004B56D0">
        <w:rPr>
          <w:lang w:val="ro-RO"/>
        </w:rPr>
        <w:t>113</w:t>
      </w:r>
      <w:r w:rsidR="00FE4F16" w:rsidRPr="00E12B8D">
        <w:rPr>
          <w:lang w:val="ro-RO"/>
        </w:rPr>
        <w:t>/2022</w:t>
      </w:r>
      <w:r w:rsidR="004B56D0">
        <w:rPr>
          <w:lang w:val="ro-RO"/>
        </w:rPr>
        <w:t>.</w:t>
      </w:r>
    </w:p>
    <w:p w14:paraId="22B91B54" w14:textId="6F72FE61" w:rsidR="00A008B0" w:rsidRPr="00E12B8D" w:rsidRDefault="00A008B0" w:rsidP="006C08CF">
      <w:pPr>
        <w:pStyle w:val="NormalWeb"/>
        <w:spacing w:before="0" w:beforeAutospacing="0" w:after="0" w:afterAutospacing="0"/>
        <w:jc w:val="both"/>
        <w:rPr>
          <w:lang w:val="ro-RO"/>
        </w:rPr>
      </w:pPr>
      <w:r w:rsidRPr="00E12B8D">
        <w:rPr>
          <w:lang w:val="ro-RO"/>
        </w:rPr>
        <w:t xml:space="preserve">Prevederile Schemei de ajutor de </w:t>
      </w:r>
      <w:r w:rsidR="00BD2959" w:rsidRPr="00E12B8D">
        <w:rPr>
          <w:lang w:val="ro-RO"/>
        </w:rPr>
        <w:t>stat</w:t>
      </w:r>
      <w:r w:rsidRPr="00E12B8D">
        <w:rPr>
          <w:lang w:val="ro-RO"/>
        </w:rPr>
        <w:t xml:space="preserve"> au prioritate în raport cu dispozițiile prezentului ghid care prezintă condițiile generale de accesare a finanțării destinate acestei măsuri.</w:t>
      </w:r>
    </w:p>
    <w:p w14:paraId="325A29ED" w14:textId="77777777" w:rsidR="00A008B0" w:rsidRPr="00E12B8D" w:rsidRDefault="00A008B0" w:rsidP="00E54C74">
      <w:pPr>
        <w:jc w:val="both"/>
        <w:rPr>
          <w:sz w:val="24"/>
          <w:szCs w:val="24"/>
        </w:rPr>
      </w:pPr>
    </w:p>
    <w:p w14:paraId="48073CB8" w14:textId="52F8DB06" w:rsidR="00A008B0" w:rsidRDefault="00A008B0" w:rsidP="00127BDF">
      <w:pPr>
        <w:pStyle w:val="Heading2"/>
        <w:rPr>
          <w:sz w:val="24"/>
          <w:szCs w:val="24"/>
        </w:rPr>
      </w:pPr>
      <w:bookmarkStart w:id="24" w:name="_Toc83737454"/>
      <w:bookmarkStart w:id="25" w:name="_Toc98488984"/>
      <w:r w:rsidRPr="00E12B8D">
        <w:rPr>
          <w:sz w:val="24"/>
          <w:szCs w:val="24"/>
        </w:rPr>
        <w:t>1.5. Definiţii</w:t>
      </w:r>
      <w:bookmarkEnd w:id="24"/>
      <w:bookmarkEnd w:id="25"/>
    </w:p>
    <w:p w14:paraId="48936D91" w14:textId="77777777" w:rsidR="00280E46" w:rsidRDefault="0039223A" w:rsidP="00280E46">
      <w:pPr>
        <w:pStyle w:val="ListParagraph"/>
        <w:numPr>
          <w:ilvl w:val="0"/>
          <w:numId w:val="208"/>
        </w:numPr>
        <w:jc w:val="both"/>
        <w:rPr>
          <w:sz w:val="24"/>
          <w:szCs w:val="24"/>
        </w:rPr>
      </w:pPr>
      <w:r w:rsidRPr="00280E46">
        <w:rPr>
          <w:b/>
          <w:bCs/>
          <w:sz w:val="24"/>
          <w:szCs w:val="24"/>
        </w:rPr>
        <w:t>active corporale</w:t>
      </w:r>
      <w:r w:rsidRPr="00280E46">
        <w:rPr>
          <w:sz w:val="24"/>
          <w:szCs w:val="24"/>
        </w:rPr>
        <w:t xml:space="preserve"> - active precum terenuri, clădiri şi instalaţii, utilaje şi echipamente;</w:t>
      </w:r>
    </w:p>
    <w:p w14:paraId="45E0B362" w14:textId="06F6E3F2" w:rsidR="0039223A" w:rsidRPr="00280E46" w:rsidRDefault="0039223A" w:rsidP="00280E46">
      <w:pPr>
        <w:pStyle w:val="ListParagraph"/>
        <w:numPr>
          <w:ilvl w:val="0"/>
          <w:numId w:val="208"/>
        </w:numPr>
        <w:jc w:val="both"/>
        <w:rPr>
          <w:sz w:val="24"/>
          <w:szCs w:val="24"/>
        </w:rPr>
      </w:pPr>
      <w:r w:rsidRPr="00280E46">
        <w:rPr>
          <w:b/>
          <w:bCs/>
          <w:sz w:val="24"/>
          <w:szCs w:val="24"/>
        </w:rPr>
        <w:t>active necorporale</w:t>
      </w:r>
      <w:r w:rsidRPr="00280E46">
        <w:rPr>
          <w:sz w:val="24"/>
          <w:szCs w:val="24"/>
        </w:rPr>
        <w:t xml:space="preserve"> - active care nu au o concretizare fizică sau financiară, precum brevete, licenţe, know-how sau alte drepturi de proprietate intelectuală;</w:t>
      </w:r>
    </w:p>
    <w:p w14:paraId="584E84AD" w14:textId="5CDAE2D7" w:rsidR="0039223A" w:rsidRPr="00280E46" w:rsidRDefault="0039223A" w:rsidP="00280E46">
      <w:pPr>
        <w:pStyle w:val="ListParagraph"/>
        <w:numPr>
          <w:ilvl w:val="0"/>
          <w:numId w:val="208"/>
        </w:numPr>
        <w:jc w:val="both"/>
        <w:rPr>
          <w:sz w:val="24"/>
          <w:szCs w:val="24"/>
        </w:rPr>
      </w:pPr>
      <w:r w:rsidRPr="00280E46">
        <w:rPr>
          <w:b/>
          <w:bCs/>
          <w:sz w:val="24"/>
          <w:szCs w:val="24"/>
        </w:rPr>
        <w:t>administrator al schemei de ajutor de stat şi al apelului de proiecte</w:t>
      </w:r>
      <w:r w:rsidRPr="00280E46">
        <w:rPr>
          <w:sz w:val="24"/>
          <w:szCs w:val="24"/>
        </w:rPr>
        <w:t xml:space="preserve"> - Ministerul Investiţiilor şi Proiectelor Europene, denumit în continuare MIPE, prin intermediul AM POC, ce are responsabilitatea de lansare a apelului de proiecte, de evaluare a cererilor de finanţare depuse în cadrul apelului, de semnare a contractelor de finanţare, precum şi modificarea acestora, de aprobare a rapoartelor de progres, de autorizare a cererilor de prefinanţare/plată/rambursare, de efectuare de plăţi către beneficiari, de monitorizare a implementării proiectelor, prevenirea, constatarea şi sancţionarea neregulilor, precum şi recuperarea eventualelor ajutoare ilegale, dacă este cazul;</w:t>
      </w:r>
    </w:p>
    <w:p w14:paraId="5744C507" w14:textId="61AD0284" w:rsidR="0039223A" w:rsidRPr="00280E46" w:rsidRDefault="0039223A" w:rsidP="00280E46">
      <w:pPr>
        <w:pStyle w:val="ListParagraph"/>
        <w:numPr>
          <w:ilvl w:val="0"/>
          <w:numId w:val="208"/>
        </w:numPr>
        <w:jc w:val="both"/>
        <w:rPr>
          <w:sz w:val="24"/>
          <w:szCs w:val="24"/>
        </w:rPr>
      </w:pPr>
      <w:r w:rsidRPr="00280E46">
        <w:rPr>
          <w:b/>
          <w:bCs/>
          <w:sz w:val="24"/>
          <w:szCs w:val="24"/>
        </w:rPr>
        <w:t xml:space="preserve">administrator operaţional al sistemului informatic </w:t>
      </w:r>
      <w:r w:rsidRPr="00280E46">
        <w:rPr>
          <w:sz w:val="24"/>
          <w:szCs w:val="24"/>
        </w:rPr>
        <w:t>de gestionare al schemei de ajutor de stat - Ministerul Antreprenoriatului şi Turismului, denumit în continuare MAT, având atribuţii în operarea, asigurarea suportului operaţional pentru utilizatori şi prelucrarea datelor din cadrul sistemului informatic;</w:t>
      </w:r>
    </w:p>
    <w:p w14:paraId="044771C4" w14:textId="1D45DFF5" w:rsidR="0039223A" w:rsidRPr="00280E46" w:rsidRDefault="0039223A" w:rsidP="00280E46">
      <w:pPr>
        <w:pStyle w:val="ListParagraph"/>
        <w:numPr>
          <w:ilvl w:val="0"/>
          <w:numId w:val="208"/>
        </w:numPr>
        <w:jc w:val="both"/>
        <w:rPr>
          <w:sz w:val="24"/>
          <w:szCs w:val="24"/>
        </w:rPr>
      </w:pPr>
      <w:r w:rsidRPr="00280E46">
        <w:rPr>
          <w:b/>
          <w:bCs/>
          <w:sz w:val="24"/>
          <w:szCs w:val="24"/>
        </w:rPr>
        <w:lastRenderedPageBreak/>
        <w:t>administrator tehnic al sistemului informati</w:t>
      </w:r>
      <w:r w:rsidRPr="00280E46">
        <w:rPr>
          <w:sz w:val="24"/>
          <w:szCs w:val="24"/>
        </w:rPr>
        <w:t>c de gestionare al schemei de ajutor de stat - Serviciul de Telecomunicaţii Speciale, denumit în continuare STS, având atribuţii în dezvoltarea sistemului informatic şi asigurarea mentenanţei acestuia;</w:t>
      </w:r>
    </w:p>
    <w:p w14:paraId="43E425F9" w14:textId="5F174473" w:rsidR="0039223A" w:rsidRDefault="0039223A" w:rsidP="00280E46">
      <w:pPr>
        <w:pStyle w:val="ListParagraph"/>
        <w:numPr>
          <w:ilvl w:val="0"/>
          <w:numId w:val="208"/>
        </w:numPr>
        <w:jc w:val="both"/>
        <w:rPr>
          <w:sz w:val="24"/>
          <w:szCs w:val="24"/>
        </w:rPr>
      </w:pPr>
      <w:r w:rsidRPr="00280E46">
        <w:rPr>
          <w:b/>
          <w:bCs/>
          <w:sz w:val="24"/>
          <w:szCs w:val="24"/>
        </w:rPr>
        <w:t>ajutor de stat regional</w:t>
      </w:r>
      <w:r w:rsidRPr="00280E46">
        <w:rPr>
          <w:sz w:val="24"/>
          <w:szCs w:val="24"/>
        </w:rPr>
        <w:t xml:space="preserve"> - ajutor acordat sub formă de granturi în conformitate cu Regulamentul (UE) nr. 651/2014 al Comisiei din 17 iunie 2014 de declarare a anumitor categorii de ajutoare compatibile cu piaţa internă în aplicarea articolelor 107 şi 108 din tratat, cu modificările şi completările ulterioare, a cărui valoare minimă este de 50.000 euro şi valoarea maximă nu depăşeşte 500.000 euro, pentru realizarea de investiţii în retehnologizare pentru o investiţie iniţială sau pentru o investiţie iniţială în favoarea unei noi activităţi economice, în conformitate cu regulile de ajutor de stat regional;</w:t>
      </w:r>
    </w:p>
    <w:p w14:paraId="1AA9DB4D" w14:textId="73DE214B" w:rsidR="00A71FAE" w:rsidRPr="00280E46" w:rsidRDefault="00A71FAE" w:rsidP="00280E46">
      <w:pPr>
        <w:pStyle w:val="ListParagraph"/>
        <w:numPr>
          <w:ilvl w:val="0"/>
          <w:numId w:val="208"/>
        </w:numPr>
        <w:jc w:val="both"/>
        <w:rPr>
          <w:sz w:val="24"/>
          <w:szCs w:val="24"/>
        </w:rPr>
      </w:pPr>
      <w:r w:rsidRPr="00A71FAE">
        <w:rPr>
          <w:b/>
          <w:bCs/>
          <w:sz w:val="24"/>
          <w:szCs w:val="24"/>
        </w:rPr>
        <w:t>ajutoare regionale pentru investiții</w:t>
      </w:r>
      <w:r w:rsidRPr="00A71FAE">
        <w:rPr>
          <w:sz w:val="24"/>
          <w:szCs w:val="24"/>
        </w:rPr>
        <w:t xml:space="preserve"> - ajutoarele regionale acordate pentru o investiție inițială sau pentru o investiție inițială în favoarea unei noi activități economice</w:t>
      </w:r>
      <w:r>
        <w:rPr>
          <w:sz w:val="24"/>
          <w:szCs w:val="24"/>
        </w:rPr>
        <w:t>;</w:t>
      </w:r>
    </w:p>
    <w:p w14:paraId="22919D06" w14:textId="0D8B372B" w:rsidR="0039223A" w:rsidRPr="00280E46" w:rsidRDefault="0039223A" w:rsidP="00280E46">
      <w:pPr>
        <w:pStyle w:val="ListParagraph"/>
        <w:numPr>
          <w:ilvl w:val="0"/>
          <w:numId w:val="208"/>
        </w:numPr>
        <w:jc w:val="both"/>
        <w:rPr>
          <w:sz w:val="24"/>
          <w:szCs w:val="24"/>
        </w:rPr>
      </w:pPr>
      <w:r w:rsidRPr="00280E46">
        <w:rPr>
          <w:b/>
          <w:bCs/>
          <w:sz w:val="24"/>
          <w:szCs w:val="24"/>
        </w:rPr>
        <w:t>beneficiari ai ajutorului de stat</w:t>
      </w:r>
      <w:r w:rsidRPr="00280E46">
        <w:rPr>
          <w:sz w:val="24"/>
          <w:szCs w:val="24"/>
        </w:rPr>
        <w:t xml:space="preserve"> - IMM-uri şi microîntreprinderi care primesc ajutorul de stat prin intermediul grantului pentru investiţii în retehnologizare, prin încheierea unui contract de finanţare cu administratorul schemei de ajutor de stat, respectiv cu MIPE, prin AM POC;</w:t>
      </w:r>
    </w:p>
    <w:p w14:paraId="4741A14E" w14:textId="66680255" w:rsidR="0039223A" w:rsidRPr="00280E46" w:rsidRDefault="0039223A" w:rsidP="00280E46">
      <w:pPr>
        <w:pStyle w:val="ListParagraph"/>
        <w:numPr>
          <w:ilvl w:val="0"/>
          <w:numId w:val="208"/>
        </w:numPr>
        <w:jc w:val="both"/>
        <w:rPr>
          <w:sz w:val="24"/>
          <w:szCs w:val="24"/>
        </w:rPr>
      </w:pPr>
      <w:r w:rsidRPr="00280E46">
        <w:rPr>
          <w:b/>
          <w:bCs/>
          <w:sz w:val="24"/>
          <w:szCs w:val="24"/>
        </w:rPr>
        <w:t>capacitate de rezilienţă</w:t>
      </w:r>
      <w:r w:rsidRPr="00280E46">
        <w:rPr>
          <w:sz w:val="24"/>
          <w:szCs w:val="24"/>
        </w:rPr>
        <w:t xml:space="preserve"> - capacitatea IMM-urilor de a rezista la şocuri generate de crize pandemice, crize de consum, crize determinate de calamităţi naturale, războaie şi altele asemenea constatate şi stabilite în condiţiile legii, respectiv de aşi adapta capacităţile de producţie/servicii la cerinţele specifice pieţei în perioade de crize;</w:t>
      </w:r>
    </w:p>
    <w:p w14:paraId="3BD61B08" w14:textId="64CAC03A" w:rsidR="0039223A" w:rsidRPr="00280E46" w:rsidRDefault="0039223A" w:rsidP="00280E46">
      <w:pPr>
        <w:pStyle w:val="ListParagraph"/>
        <w:numPr>
          <w:ilvl w:val="0"/>
          <w:numId w:val="208"/>
        </w:numPr>
        <w:jc w:val="both"/>
        <w:rPr>
          <w:sz w:val="24"/>
          <w:szCs w:val="24"/>
        </w:rPr>
      </w:pPr>
      <w:r w:rsidRPr="00280E46">
        <w:rPr>
          <w:b/>
          <w:bCs/>
          <w:sz w:val="24"/>
          <w:szCs w:val="24"/>
        </w:rPr>
        <w:t>cofinanţare</w:t>
      </w:r>
      <w:r w:rsidRPr="00280E46">
        <w:rPr>
          <w:sz w:val="24"/>
          <w:szCs w:val="24"/>
        </w:rPr>
        <w:t xml:space="preserve"> - procent din valoarea proiectului depus la finanţare, asigurat de către IMM-uri, prin contribuţia proprie a acestora realizată prin împrumuturi sau din orice alte surse legal constituite, sub o formă care să nu facă obiectul niciunui alt ajutor public;</w:t>
      </w:r>
    </w:p>
    <w:p w14:paraId="1FD7D8C0" w14:textId="039DD814" w:rsidR="0039223A" w:rsidRPr="00280E46" w:rsidRDefault="0039223A" w:rsidP="00280E46">
      <w:pPr>
        <w:pStyle w:val="ListParagraph"/>
        <w:numPr>
          <w:ilvl w:val="0"/>
          <w:numId w:val="208"/>
        </w:numPr>
        <w:jc w:val="both"/>
        <w:rPr>
          <w:sz w:val="24"/>
          <w:szCs w:val="24"/>
        </w:rPr>
      </w:pPr>
      <w:r w:rsidRPr="00280E46">
        <w:rPr>
          <w:b/>
          <w:bCs/>
          <w:sz w:val="24"/>
          <w:szCs w:val="24"/>
        </w:rPr>
        <w:t>grant pentru investiţii productive</w:t>
      </w:r>
      <w:r w:rsidRPr="00280E46">
        <w:rPr>
          <w:sz w:val="24"/>
          <w:szCs w:val="24"/>
        </w:rPr>
        <w:t xml:space="preserve"> - grant acordat beneficiarilor de ajutor de stat din fonduri externe nerambursabile pentru realizarea de investiţii în retehnologizare, cu respectarea prevederilor legale în domeniul ajutorului de stat;</w:t>
      </w:r>
    </w:p>
    <w:p w14:paraId="36A3053C" w14:textId="1235AD47" w:rsidR="0039223A" w:rsidRPr="00280E46" w:rsidRDefault="0039223A" w:rsidP="00280E46">
      <w:pPr>
        <w:pStyle w:val="ListParagraph"/>
        <w:numPr>
          <w:ilvl w:val="0"/>
          <w:numId w:val="208"/>
        </w:numPr>
        <w:jc w:val="both"/>
        <w:rPr>
          <w:sz w:val="24"/>
          <w:szCs w:val="24"/>
        </w:rPr>
      </w:pPr>
      <w:r w:rsidRPr="00280E46">
        <w:rPr>
          <w:b/>
          <w:bCs/>
          <w:sz w:val="24"/>
          <w:szCs w:val="24"/>
        </w:rPr>
        <w:t>IMM</w:t>
      </w:r>
      <w:r w:rsidRPr="00280E46">
        <w:rPr>
          <w:sz w:val="24"/>
          <w:szCs w:val="24"/>
        </w:rPr>
        <w:t xml:space="preserve"> - microîntreprinderile, întreprinderile mici şi mijlocii, în sensul prevăzut la art. 4 alin. (1) din Legea nr. 346/2004 privind stimularea înfiinţării şi dezvoltării întreprinderilor mici şi mijlocii, cu modificările şi completările ulterioare, respectiv în sensul art. 2 din Regulamentul (UE) nr. 651/2014 al Comisiei din 17 iunie 2014, cu modificările şi completările ulterioare; categoria microîntreprinderilor şi a întreprinderilor mici şi mijlocii, denumite în continuare IMM-uri, este formată din întreprinderi care au mai puţin de 250 de angajaţi şi a căror cifră de afaceri anuală netă nu depăşeşte 50 de milioane euro şi/sau al căror bilanţ anual total nu depăşeşte 43 de milioane euro;</w:t>
      </w:r>
    </w:p>
    <w:p w14:paraId="270C8D37" w14:textId="4DC60B5F" w:rsidR="0039223A" w:rsidRPr="00280E46" w:rsidRDefault="0039223A" w:rsidP="00280E46">
      <w:pPr>
        <w:pStyle w:val="ListParagraph"/>
        <w:numPr>
          <w:ilvl w:val="0"/>
          <w:numId w:val="208"/>
        </w:numPr>
        <w:jc w:val="both"/>
        <w:rPr>
          <w:sz w:val="24"/>
          <w:szCs w:val="24"/>
        </w:rPr>
      </w:pPr>
      <w:r w:rsidRPr="00280E46">
        <w:rPr>
          <w:b/>
          <w:bCs/>
          <w:sz w:val="24"/>
          <w:szCs w:val="24"/>
        </w:rPr>
        <w:t>IMM Recover</w:t>
      </w:r>
      <w:r w:rsidRPr="00280E46">
        <w:rPr>
          <w:sz w:val="24"/>
          <w:szCs w:val="24"/>
        </w:rPr>
        <w:t xml:space="preserve"> - sistemul informatic prevăzut de Ordonanţa de urgenţă a Guvernului nr. 130/2020 privind unele măsuri pentru acordarea de sprijin financiar din fonduri externe nerambursabile, aferente Programului operaţional Competitivitate 2014-2020, în contextul crizei provocate de COVID-19, precum şi alte măsuri în domeniul fondurilor europene, aprobată cu modificări şi completări prin Legea nr. 220/2020, cu modificările şi completările ulterioare, şi Ordonanţa de urgenţă a Guvernului nr. 25/2022 privind unele măsuri în domeniul fondurilor europene, dezvoltat şi integrat de către STS pe baza cerinţelor operaţionale furnizate de MIPE, în scopul gestionării apelurilor de proiecte pentru implementarea schemelor de ajutor de stat, acesta fiind găzduit şi administrat din punct de vedere tehnic de </w:t>
      </w:r>
      <w:r w:rsidRPr="00280E46">
        <w:rPr>
          <w:sz w:val="24"/>
          <w:szCs w:val="24"/>
        </w:rPr>
        <w:lastRenderedPageBreak/>
        <w:t>STS, respectiv din punct de vedere operaţional de MAT, iar din punctul de vedere al apelurilor de proiecte de către MIPE;</w:t>
      </w:r>
    </w:p>
    <w:p w14:paraId="27923639" w14:textId="52957D9A" w:rsidR="0039223A" w:rsidRPr="00280E46" w:rsidRDefault="0039223A" w:rsidP="00280E46">
      <w:pPr>
        <w:pStyle w:val="ListParagraph"/>
        <w:numPr>
          <w:ilvl w:val="0"/>
          <w:numId w:val="208"/>
        </w:numPr>
        <w:jc w:val="both"/>
        <w:rPr>
          <w:sz w:val="24"/>
          <w:szCs w:val="24"/>
        </w:rPr>
      </w:pPr>
      <w:r w:rsidRPr="00280E46">
        <w:rPr>
          <w:b/>
          <w:bCs/>
          <w:sz w:val="24"/>
          <w:szCs w:val="24"/>
        </w:rPr>
        <w:t>intensitatea ajutorului</w:t>
      </w:r>
      <w:r w:rsidRPr="00280E46">
        <w:rPr>
          <w:sz w:val="24"/>
          <w:szCs w:val="24"/>
        </w:rPr>
        <w:t xml:space="preserve"> - valoarea brută a ajutorului exprimată ca procent din costurile eligibile, înainte de deducerea impozitelor sau a altor taxe;</w:t>
      </w:r>
    </w:p>
    <w:p w14:paraId="2F36E7DF" w14:textId="1A468546" w:rsidR="0039223A" w:rsidRPr="00280E46" w:rsidRDefault="0039223A" w:rsidP="00280E46">
      <w:pPr>
        <w:pStyle w:val="ListParagraph"/>
        <w:numPr>
          <w:ilvl w:val="0"/>
          <w:numId w:val="208"/>
        </w:numPr>
        <w:jc w:val="both"/>
        <w:rPr>
          <w:sz w:val="24"/>
          <w:szCs w:val="24"/>
        </w:rPr>
      </w:pPr>
      <w:r w:rsidRPr="00280E46">
        <w:rPr>
          <w:b/>
          <w:bCs/>
          <w:sz w:val="24"/>
          <w:szCs w:val="24"/>
        </w:rPr>
        <w:t>investiţie iniţială</w:t>
      </w:r>
      <w:r w:rsidRPr="00280E46">
        <w:rPr>
          <w:sz w:val="24"/>
          <w:szCs w:val="24"/>
        </w:rPr>
        <w:t xml:space="preserve"> - fie o investiţie în active corporale şi necorporale legată de demararea unei unităţi noi, extinderea capacităţii unei unităţi existente, diversificarea producţiei unei unităţi prin produse care nu au fost fabricate anterior în unitate sau o schimbare fundamentală a procesului general de producţie al unei unităţi existente, fie o achiziţionare de active legate direct de o unitate, cu condiţia ca unitatea să fie închisă sau să fi fost închisă dacă nu ar fi fost achiziţionată şi să fie cumpărată de un investitor care nu are legătură cu vânzătorul şi exclude simpla achiziţionare a acţiunilor unei întreprinderi;</w:t>
      </w:r>
    </w:p>
    <w:p w14:paraId="2FF75BE8" w14:textId="1BF6B7CD" w:rsidR="0039223A" w:rsidRPr="00280E46" w:rsidRDefault="0039223A" w:rsidP="00280E46">
      <w:pPr>
        <w:pStyle w:val="ListParagraph"/>
        <w:numPr>
          <w:ilvl w:val="0"/>
          <w:numId w:val="208"/>
        </w:numPr>
        <w:jc w:val="both"/>
        <w:rPr>
          <w:sz w:val="24"/>
          <w:szCs w:val="24"/>
        </w:rPr>
      </w:pPr>
      <w:r w:rsidRPr="00280E46">
        <w:rPr>
          <w:b/>
          <w:bCs/>
          <w:sz w:val="24"/>
          <w:szCs w:val="24"/>
        </w:rPr>
        <w:t>investiţii în retehnologizare</w:t>
      </w:r>
      <w:r w:rsidRPr="00280E46">
        <w:rPr>
          <w:sz w:val="24"/>
          <w:szCs w:val="24"/>
        </w:rPr>
        <w:t xml:space="preserve"> - investiţii în active corporale şi necorporale care sunt în legătură cu obiectul cererii de finanţare şi sunt necesare pentru asigurarea capacităţii de producţie pentru refacerea capacităţii de rezilienţă.</w:t>
      </w:r>
    </w:p>
    <w:p w14:paraId="44AF0975" w14:textId="33FCA9E5" w:rsidR="00A008B0" w:rsidRPr="00E12B8D" w:rsidRDefault="00A008B0" w:rsidP="00B161A7">
      <w:pPr>
        <w:pStyle w:val="NormalWeb"/>
        <w:numPr>
          <w:ilvl w:val="0"/>
          <w:numId w:val="150"/>
        </w:numPr>
        <w:spacing w:before="0" w:beforeAutospacing="0" w:after="0" w:afterAutospacing="0"/>
        <w:ind w:hanging="357"/>
        <w:jc w:val="both"/>
        <w:rPr>
          <w:lang w:val="ro-RO"/>
        </w:rPr>
      </w:pPr>
      <w:r w:rsidRPr="00E12B8D">
        <w:rPr>
          <w:b/>
          <w:bCs/>
          <w:lang w:val="ro-RO"/>
        </w:rPr>
        <w:t>întreprinderi în dificultate</w:t>
      </w:r>
      <w:r w:rsidRPr="00E12B8D">
        <w:rPr>
          <w:lang w:val="ro-RO"/>
        </w:rPr>
        <w:t xml:space="preserve"> </w:t>
      </w:r>
      <w:r w:rsidR="00672C59" w:rsidRPr="00E12B8D">
        <w:rPr>
          <w:lang w:val="ro-RO"/>
        </w:rPr>
        <w:t>–</w:t>
      </w:r>
      <w:r w:rsidRPr="00E12B8D">
        <w:rPr>
          <w:lang w:val="ro-RO"/>
        </w:rPr>
        <w:t xml:space="preserve"> în conformitate cu art. 2 pct. 18 din Regulamentul (UE) nr. 651/2014 al Comisiei din 17 iunie 2014 de declarare a anumitor categorii de ajutoare compatibile cu piaţa internă în aplicarea art. 107 şi 108 din tratat, cu modificările și completările, o întreprindere este considerată în dificultate în următoarele situaţii: </w:t>
      </w:r>
    </w:p>
    <w:p w14:paraId="0A0AB103" w14:textId="23AF9DAD" w:rsidR="00A008B0" w:rsidRPr="00E12B8D" w:rsidRDefault="00A008B0" w:rsidP="00B161A7">
      <w:pPr>
        <w:pStyle w:val="NormalWeb"/>
        <w:numPr>
          <w:ilvl w:val="0"/>
          <w:numId w:val="151"/>
        </w:numPr>
        <w:spacing w:before="0" w:beforeAutospacing="0" w:after="0" w:afterAutospacing="0"/>
        <w:ind w:hanging="357"/>
        <w:jc w:val="both"/>
        <w:rPr>
          <w:lang w:val="ro-RO"/>
        </w:rPr>
      </w:pPr>
      <w:r w:rsidRPr="00E12B8D">
        <w:rPr>
          <w:lang w:val="ro-RO"/>
        </w:rPr>
        <w:t>în cazul unei societăţi comerciale cu răspundere limitată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prevederi, „societate cu răspundere limitată“ se referă în special la tipurile de societăţi menţionate în anexa I la Directiva 2013/34/UE (1), iar „capital social“ include, dacă este cazul, orice capital suplimentar;</w:t>
      </w:r>
    </w:p>
    <w:p w14:paraId="57357BF5" w14:textId="77777777" w:rsidR="00A008B0" w:rsidRPr="00E12B8D" w:rsidRDefault="00A008B0" w:rsidP="00B161A7">
      <w:pPr>
        <w:pStyle w:val="NormalWeb"/>
        <w:numPr>
          <w:ilvl w:val="0"/>
          <w:numId w:val="151"/>
        </w:numPr>
        <w:spacing w:before="0" w:beforeAutospacing="0" w:after="0" w:afterAutospacing="0"/>
        <w:jc w:val="both"/>
        <w:rPr>
          <w:lang w:val="ro-RO"/>
        </w:rPr>
      </w:pPr>
      <w:r w:rsidRPr="00E12B8D">
        <w:rPr>
          <w:lang w:val="ro-RO"/>
        </w:rPr>
        <w:t>în cazul unei societăţi comerciale în care cel puţin unii dintre asociaţi au răspundere nelimitată pentru creanţele societăţii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atunci când mai mult de jumătate din capitalul propriu aşa cum reiese din contabilitatea societăţii a dispărut din cauza pierderilor acumulate. În sensul prezentei prevederi, „o societate comercială în care cel puţin unii dintre asociaţi au răspundere nelimitată pentru creanţele societăţii“ se referă în special la acele tipuri de societăţi menţionate în anexa II la Directiva 2013/34/UE;</w:t>
      </w:r>
    </w:p>
    <w:p w14:paraId="39E144DD" w14:textId="77777777" w:rsidR="00A008B0" w:rsidRPr="00E12B8D" w:rsidRDefault="00A008B0" w:rsidP="00B161A7">
      <w:pPr>
        <w:pStyle w:val="NormalWeb"/>
        <w:numPr>
          <w:ilvl w:val="0"/>
          <w:numId w:val="151"/>
        </w:numPr>
        <w:spacing w:before="0" w:beforeAutospacing="0" w:after="0" w:afterAutospacing="0"/>
        <w:jc w:val="both"/>
        <w:rPr>
          <w:lang w:val="ro-RO"/>
        </w:rPr>
      </w:pPr>
      <w:r w:rsidRPr="00E12B8D">
        <w:rPr>
          <w:lang w:val="ro-RO"/>
        </w:rPr>
        <w:t>atunci când întreprinderea face obiectul unei proceduri colective de insolvenţă sau îndeplinește criteriile prevăzute în dreptul intern pentru ca o procedură colectivă de insolvenţă să fie deschisă la cererea creditorilor săi;</w:t>
      </w:r>
    </w:p>
    <w:p w14:paraId="121BAA7B" w14:textId="681EF7EC" w:rsidR="00A008B0" w:rsidRPr="00E12B8D" w:rsidRDefault="00A008B0" w:rsidP="00B161A7">
      <w:pPr>
        <w:pStyle w:val="NormalWeb"/>
        <w:numPr>
          <w:ilvl w:val="0"/>
          <w:numId w:val="151"/>
        </w:numPr>
        <w:spacing w:before="0" w:beforeAutospacing="0" w:after="0" w:afterAutospacing="0"/>
        <w:jc w:val="both"/>
        <w:rPr>
          <w:lang w:val="ro-RO"/>
        </w:rPr>
      </w:pPr>
      <w:r w:rsidRPr="00E12B8D">
        <w:rPr>
          <w:lang w:val="ro-RO"/>
        </w:rPr>
        <w:t>atunci când întreprinderea a primit ajutor pentru salvare şi nu a rambursat încă împrumutul sau nu a încetat garanţia sau a primit ajutoare pentru restructurare şi face încă obiectul unui plan de restructurare.</w:t>
      </w:r>
    </w:p>
    <w:p w14:paraId="3F9D9264" w14:textId="3243B93A" w:rsidR="00D5773E" w:rsidRPr="00E12B8D" w:rsidRDefault="00D5773E" w:rsidP="00D5773E">
      <w:pPr>
        <w:pStyle w:val="NormalWeb"/>
        <w:numPr>
          <w:ilvl w:val="0"/>
          <w:numId w:val="169"/>
        </w:numPr>
        <w:spacing w:after="0"/>
        <w:jc w:val="both"/>
        <w:rPr>
          <w:lang w:val="ro-RO"/>
        </w:rPr>
      </w:pPr>
      <w:r w:rsidRPr="00E12B8D">
        <w:rPr>
          <w:b/>
          <w:lang w:val="ro-RO"/>
        </w:rPr>
        <w:lastRenderedPageBreak/>
        <w:t>domeniul de activitate al întreprinderii</w:t>
      </w:r>
      <w:r w:rsidRPr="00E12B8D">
        <w:rPr>
          <w:lang w:val="ro-RO"/>
        </w:rPr>
        <w:t xml:space="preserve"> - codul CAEN unic pentru care este solicitată finanțarea în proiect. </w:t>
      </w:r>
    </w:p>
    <w:p w14:paraId="616C926B" w14:textId="21DE63B7" w:rsidR="00D5773E" w:rsidRPr="00E12B8D" w:rsidRDefault="00D5773E" w:rsidP="00D5773E">
      <w:pPr>
        <w:pStyle w:val="NormalWeb"/>
        <w:numPr>
          <w:ilvl w:val="0"/>
          <w:numId w:val="169"/>
        </w:numPr>
        <w:spacing w:before="0" w:beforeAutospacing="0" w:after="0" w:afterAutospacing="0"/>
        <w:jc w:val="both"/>
        <w:rPr>
          <w:lang w:val="ro-RO"/>
        </w:rPr>
      </w:pPr>
      <w:r w:rsidRPr="00E12B8D">
        <w:rPr>
          <w:b/>
          <w:lang w:val="ro-RO"/>
        </w:rPr>
        <w:t>activitățile proiectului</w:t>
      </w:r>
      <w:r w:rsidRPr="00E12B8D">
        <w:rPr>
          <w:lang w:val="ro-RO"/>
        </w:rPr>
        <w:t xml:space="preserve"> – totalitatea investițiilor și acțiunilor care urmează a fi implementate în proiect și care au relevanță pentru domeniul de activitate al întreprinderii  (CAEN-ului unic) pentru care a fost solicitată finanțarea. (Ex: echipamente, utilaje, achiziționare și instalare ale unor capacități de producere a energiei verzi, instalare prize pentru încărcare autoturisme electrice etc).</w:t>
      </w:r>
    </w:p>
    <w:p w14:paraId="1B1C13B4" w14:textId="697FA702" w:rsidR="007135C8" w:rsidRPr="00E12B8D" w:rsidRDefault="00A008B0" w:rsidP="00B161A7">
      <w:pPr>
        <w:pStyle w:val="NormalWeb"/>
        <w:numPr>
          <w:ilvl w:val="0"/>
          <w:numId w:val="169"/>
        </w:numPr>
        <w:spacing w:after="0"/>
        <w:jc w:val="both"/>
        <w:rPr>
          <w:lang w:val="ro-RO"/>
        </w:rPr>
      </w:pPr>
      <w:r w:rsidRPr="00E12B8D">
        <w:rPr>
          <w:b/>
          <w:bCs/>
          <w:lang w:val="ro-RO"/>
        </w:rPr>
        <w:t>contract de finanţare</w:t>
      </w:r>
      <w:r w:rsidRPr="00E12B8D">
        <w:rPr>
          <w:lang w:val="ro-RO"/>
        </w:rPr>
        <w:t xml:space="preserve"> </w:t>
      </w:r>
      <w:r w:rsidR="00672C59" w:rsidRPr="00E12B8D">
        <w:rPr>
          <w:lang w:val="ro-RO"/>
        </w:rPr>
        <w:t>–</w:t>
      </w:r>
      <w:r w:rsidRPr="00E12B8D">
        <w:rPr>
          <w:lang w:val="ro-RO"/>
        </w:rPr>
        <w:t xml:space="preserve"> actul juridic supus regulilor de drept public semnat între AM POC, pe de o parte, şi IMM-ul în calitate de beneficiar al finanţării nerambursabile, pe de altă parte, prin care se stabilesc drepturile şi obligaţiile corelative ale părţilor în vederea implementării operaţiunilor în cadrul POC 2014-2020;</w:t>
      </w:r>
    </w:p>
    <w:p w14:paraId="61B7F799" w14:textId="6136EF63" w:rsidR="007135C8" w:rsidRPr="00E12B8D" w:rsidRDefault="00A008B0" w:rsidP="00B161A7">
      <w:pPr>
        <w:pStyle w:val="NormalWeb"/>
        <w:numPr>
          <w:ilvl w:val="0"/>
          <w:numId w:val="169"/>
        </w:numPr>
        <w:spacing w:after="0"/>
        <w:jc w:val="both"/>
        <w:rPr>
          <w:lang w:val="ro-RO"/>
        </w:rPr>
      </w:pPr>
      <w:r w:rsidRPr="00E12B8D">
        <w:rPr>
          <w:rFonts w:eastAsia="MS Mincho"/>
          <w:b/>
          <w:bCs/>
          <w:lang w:val="ro-RO"/>
        </w:rPr>
        <w:t>data acordării ajutorului</w:t>
      </w:r>
      <w:r w:rsidRPr="00E12B8D">
        <w:rPr>
          <w:rFonts w:eastAsia="MS Mincho"/>
          <w:lang w:val="ro-RO"/>
        </w:rPr>
        <w:t xml:space="preserve"> – data semnării contractului de finanțare;</w:t>
      </w:r>
    </w:p>
    <w:p w14:paraId="12C1BF6D" w14:textId="77777777" w:rsidR="00AD2442" w:rsidRPr="0021353E" w:rsidRDefault="00AA6186" w:rsidP="007B6F25">
      <w:pPr>
        <w:pStyle w:val="NormalWeb"/>
        <w:numPr>
          <w:ilvl w:val="0"/>
          <w:numId w:val="169"/>
        </w:numPr>
        <w:spacing w:after="0"/>
        <w:jc w:val="both"/>
        <w:rPr>
          <w:lang w:val="ro-RO"/>
        </w:rPr>
      </w:pPr>
      <w:r w:rsidRPr="00E12B8D">
        <w:rPr>
          <w:b/>
          <w:bCs/>
          <w:lang w:val="ro-RO"/>
        </w:rPr>
        <w:t>MySMIS</w:t>
      </w:r>
      <w:r w:rsidRPr="00E12B8D">
        <w:rPr>
          <w:lang w:val="ro-RO"/>
        </w:rPr>
        <w:t xml:space="preserve"> - Aplicația informatică care permite schimbul de date între beneficiari sau potențiali beneficiari și autorități și care acoperă întregul ciclu de viață al proiectului, în cadrul programelor finanțate din fondul european de dezvoltare regionala, fondul de coeziune și fondul social european în conformitate cu prevederile art.122 alin (3) din Regulamentul (UE) nr. 1303/2013;</w:t>
      </w:r>
    </w:p>
    <w:p w14:paraId="65A3D1B4" w14:textId="2AB9E6D6" w:rsidR="007C68FD" w:rsidRPr="00DF7E17" w:rsidRDefault="00A008B0" w:rsidP="002A4FF0">
      <w:pPr>
        <w:pStyle w:val="NormalWeb"/>
        <w:numPr>
          <w:ilvl w:val="0"/>
          <w:numId w:val="169"/>
        </w:numPr>
        <w:spacing w:after="0"/>
        <w:jc w:val="both"/>
        <w:rPr>
          <w:lang w:val="ro-RO"/>
        </w:rPr>
      </w:pPr>
      <w:r w:rsidRPr="00DF7E17">
        <w:rPr>
          <w:b/>
          <w:bCs/>
          <w:lang w:val="ro-RO"/>
        </w:rPr>
        <w:t>schemă de ajutor de stat</w:t>
      </w:r>
      <w:r w:rsidRPr="00DF7E17">
        <w:rPr>
          <w:lang w:val="ro-RO"/>
        </w:rPr>
        <w:t xml:space="preserve"> </w:t>
      </w:r>
      <w:r w:rsidR="00672C59" w:rsidRPr="00DF7E17">
        <w:rPr>
          <w:lang w:val="ro-RO"/>
        </w:rPr>
        <w:t>–</w:t>
      </w:r>
      <w:r w:rsidRPr="00DF7E17">
        <w:rPr>
          <w:lang w:val="ro-RO"/>
        </w:rPr>
        <w:t xml:space="preserve"> Schema de ajutor de stat </w:t>
      </w:r>
      <w:r w:rsidR="00672C59" w:rsidRPr="00DF7E17">
        <w:rPr>
          <w:lang w:val="ro-RO"/>
        </w:rPr>
        <w:t>–</w:t>
      </w:r>
      <w:r w:rsidRPr="00DF7E17">
        <w:rPr>
          <w:lang w:val="ro-RO"/>
        </w:rPr>
        <w:t xml:space="preserve"> </w:t>
      </w:r>
      <w:r w:rsidR="00DF7E17" w:rsidRPr="00DF7E17">
        <w:rPr>
          <w:lang w:val="ro-RO"/>
        </w:rPr>
        <w:t>Sprijin prin granturi pentru investiţii în retehnologizare acordate IMMurilor din industria alimentară şi a construcţiilor, pentru refacerea capacităţii de rezilienţă</w:t>
      </w:r>
      <w:r w:rsidR="00672C59" w:rsidRPr="00DF7E17">
        <w:rPr>
          <w:lang w:val="ro-RO"/>
        </w:rPr>
        <w:t xml:space="preserve">, </w:t>
      </w:r>
      <w:r w:rsidRPr="00DF7E17">
        <w:rPr>
          <w:lang w:val="ro-RO"/>
        </w:rPr>
        <w:t xml:space="preserve">aprobată </w:t>
      </w:r>
      <w:r w:rsidR="00377430" w:rsidRPr="00DF7E17">
        <w:rPr>
          <w:lang w:val="ro-RO"/>
        </w:rPr>
        <w:t xml:space="preserve">în condițiile art. </w:t>
      </w:r>
      <w:r w:rsidR="00DF7E17" w:rsidRPr="00DF7E17">
        <w:rPr>
          <w:lang w:val="ro-RO"/>
        </w:rPr>
        <w:t>31</w:t>
      </w:r>
      <w:r w:rsidR="00377430" w:rsidRPr="00DF7E17">
        <w:rPr>
          <w:lang w:val="ro-RO"/>
        </w:rPr>
        <w:t xml:space="preserve"> din OUG nr. </w:t>
      </w:r>
      <w:r w:rsidR="00DF7E17" w:rsidRPr="00DF7E17">
        <w:rPr>
          <w:lang w:val="ro-RO"/>
        </w:rPr>
        <w:t>113</w:t>
      </w:r>
      <w:r w:rsidR="00377430" w:rsidRPr="00DF7E17">
        <w:rPr>
          <w:lang w:val="ro-RO"/>
        </w:rPr>
        <w:t>/2022</w:t>
      </w:r>
      <w:r w:rsidR="00DF7E17">
        <w:rPr>
          <w:lang w:val="ro-RO"/>
        </w:rPr>
        <w:t>.</w:t>
      </w:r>
    </w:p>
    <w:p w14:paraId="49D144FF" w14:textId="77777777" w:rsidR="00A008B0" w:rsidRPr="00E12B8D" w:rsidRDefault="00A008B0" w:rsidP="00F34D83">
      <w:pPr>
        <w:pStyle w:val="Heading2"/>
        <w:rPr>
          <w:sz w:val="24"/>
          <w:szCs w:val="24"/>
        </w:rPr>
      </w:pPr>
      <w:bookmarkStart w:id="26" w:name="_Toc495913396"/>
      <w:bookmarkStart w:id="27" w:name="_Toc506362197"/>
      <w:bookmarkStart w:id="28" w:name="_Toc74560912"/>
      <w:bookmarkStart w:id="29" w:name="_Toc20991906"/>
      <w:bookmarkStart w:id="30" w:name="_Toc83737455"/>
      <w:bookmarkStart w:id="31" w:name="_Toc98488985"/>
      <w:r w:rsidRPr="00E12B8D">
        <w:rPr>
          <w:sz w:val="24"/>
          <w:szCs w:val="24"/>
        </w:rPr>
        <w:t>1.6. Grup țintă</w:t>
      </w:r>
      <w:bookmarkEnd w:id="26"/>
      <w:bookmarkEnd w:id="27"/>
      <w:bookmarkEnd w:id="28"/>
      <w:bookmarkEnd w:id="29"/>
      <w:bookmarkEnd w:id="30"/>
      <w:bookmarkEnd w:id="31"/>
    </w:p>
    <w:p w14:paraId="7C50CDD7" w14:textId="44774311" w:rsidR="00A008B0" w:rsidRPr="00E12B8D" w:rsidRDefault="00A008B0" w:rsidP="00DD12E8">
      <w:pPr>
        <w:rPr>
          <w:sz w:val="24"/>
          <w:szCs w:val="24"/>
        </w:rPr>
      </w:pPr>
      <w:r w:rsidRPr="00E12B8D">
        <w:rPr>
          <w:sz w:val="24"/>
          <w:szCs w:val="24"/>
        </w:rPr>
        <w:t>Grupul țintă este format din</w:t>
      </w:r>
      <w:r w:rsidR="00CD02D7" w:rsidRPr="00E12B8D">
        <w:rPr>
          <w:sz w:val="24"/>
          <w:szCs w:val="24"/>
        </w:rPr>
        <w:t>:</w:t>
      </w:r>
      <w:r w:rsidRPr="00E12B8D">
        <w:rPr>
          <w:sz w:val="24"/>
          <w:szCs w:val="24"/>
        </w:rPr>
        <w:t xml:space="preserve"> </w:t>
      </w:r>
      <w:bookmarkStart w:id="32" w:name="_Toc495913397"/>
      <w:bookmarkStart w:id="33" w:name="_Toc506362198"/>
      <w:bookmarkStart w:id="34" w:name="_Toc74560913"/>
      <w:bookmarkStart w:id="35" w:name="_Toc20991907"/>
      <w:bookmarkStart w:id="36" w:name="_Toc83737456"/>
    </w:p>
    <w:p w14:paraId="58BE71F4" w14:textId="5CE3A156" w:rsidR="00255273" w:rsidRPr="0021353E" w:rsidRDefault="00CD02D7" w:rsidP="00B161A7">
      <w:pPr>
        <w:pStyle w:val="NormalWeb"/>
        <w:numPr>
          <w:ilvl w:val="0"/>
          <w:numId w:val="150"/>
        </w:numPr>
        <w:spacing w:before="0" w:beforeAutospacing="0" w:after="0" w:afterAutospacing="0"/>
        <w:jc w:val="both"/>
        <w:rPr>
          <w:lang w:val="ro-RO"/>
        </w:rPr>
      </w:pPr>
      <w:r w:rsidRPr="0021353E">
        <w:rPr>
          <w:lang w:val="ro-RO"/>
        </w:rPr>
        <w:t>IMM</w:t>
      </w:r>
      <w:r w:rsidR="00944332" w:rsidRPr="0021353E">
        <w:rPr>
          <w:lang w:val="ro-RO"/>
        </w:rPr>
        <w:t>-uri</w:t>
      </w:r>
      <w:r w:rsidRPr="0021353E">
        <w:rPr>
          <w:b/>
          <w:bCs/>
          <w:lang w:val="ro-RO"/>
        </w:rPr>
        <w:t xml:space="preserve"> </w:t>
      </w:r>
      <w:r w:rsidRPr="0021353E">
        <w:rPr>
          <w:lang w:val="ro-RO"/>
        </w:rPr>
        <w:t xml:space="preserve">- </w:t>
      </w:r>
      <w:r w:rsidR="00CB3B31" w:rsidRPr="00CB3B31">
        <w:rPr>
          <w:lang w:val="ro-RO"/>
        </w:rPr>
        <w:t>microîntreprinderile, întreprinderile mici şi mijlocii, în sensul prevăzut la art. 4 alin. (1) din Legea nr. 346/2004 privind stimularea înfiinţării şi dezvoltării întreprinderilor mici şi mijlocii, cu modificările şi completările ulterioare, respectiv în sensul art. 2 din Regulamentul (UE) nr. 651/2014 al Comisiei din 17 iunie 2014, cu modificările şi completările ulterioare; categoria microîntreprinderilor şi a întreprinderilor mici şi mijlocii, denumite în continuare IMM-uri, este formată din întreprinderi care au mai puţin de 250 de angajaţi şi a căror cifră de afaceri anuală netă nu depăşeşte 50 de milioane euro şi/sau al căror bilanţ anual total nu depăşeşte 43 de milioane euro</w:t>
      </w:r>
      <w:r w:rsidR="005E0A49" w:rsidRPr="0021353E">
        <w:rPr>
          <w:lang w:val="ro-RO"/>
        </w:rPr>
        <w:t>.</w:t>
      </w:r>
    </w:p>
    <w:p w14:paraId="114C6595" w14:textId="77777777" w:rsidR="00255273" w:rsidRPr="0021353E" w:rsidRDefault="00255273" w:rsidP="00255273">
      <w:pPr>
        <w:pStyle w:val="NormalWeb"/>
        <w:spacing w:before="0" w:beforeAutospacing="0" w:after="0" w:afterAutospacing="0"/>
        <w:jc w:val="both"/>
        <w:rPr>
          <w:lang w:val="ro-RO"/>
        </w:rPr>
      </w:pPr>
    </w:p>
    <w:p w14:paraId="42F59DD4" w14:textId="77777777" w:rsidR="00A008B0" w:rsidRPr="00E12B8D" w:rsidRDefault="00A008B0">
      <w:pPr>
        <w:pStyle w:val="Heading2"/>
        <w:rPr>
          <w:sz w:val="24"/>
          <w:szCs w:val="24"/>
        </w:rPr>
      </w:pPr>
      <w:bookmarkStart w:id="37" w:name="_Toc98488986"/>
      <w:r w:rsidRPr="00E12B8D">
        <w:rPr>
          <w:sz w:val="24"/>
          <w:szCs w:val="24"/>
        </w:rPr>
        <w:t>1.7 Indicatori</w:t>
      </w:r>
      <w:bookmarkEnd w:id="32"/>
      <w:bookmarkEnd w:id="33"/>
      <w:bookmarkEnd w:id="34"/>
      <w:bookmarkEnd w:id="35"/>
      <w:bookmarkEnd w:id="36"/>
      <w:bookmarkEnd w:id="37"/>
    </w:p>
    <w:p w14:paraId="63B49712" w14:textId="77777777" w:rsidR="00A008B0" w:rsidRPr="00E12B8D" w:rsidRDefault="00A008B0"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E12B8D">
        <w:rPr>
          <w:sz w:val="24"/>
          <w:szCs w:val="24"/>
        </w:rPr>
        <w:t>Indicatorii se împart în două categorii:</w:t>
      </w:r>
    </w:p>
    <w:p w14:paraId="22146B34" w14:textId="6EEE5B2B"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E12B8D">
        <w:rPr>
          <w:b/>
          <w:sz w:val="24"/>
          <w:szCs w:val="24"/>
        </w:rPr>
        <w:t>Indicatori prestabiliți (de realizare și de rezultat)</w:t>
      </w:r>
      <w:r w:rsidRPr="00E12B8D">
        <w:rPr>
          <w:sz w:val="24"/>
          <w:szCs w:val="24"/>
        </w:rPr>
        <w:t xml:space="preserve">, reprezentați de indicatorii de program (care sunt asociați Actiunii 4.1.1  Investiții în activități productive din cadrul Axei prioritare  4 și aprobați odată cu POC, cu modificările și completările ulterioare). </w:t>
      </w:r>
    </w:p>
    <w:p w14:paraId="04615F52" w14:textId="5A8A121B"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E12B8D">
        <w:rPr>
          <w:b/>
          <w:sz w:val="24"/>
          <w:szCs w:val="24"/>
        </w:rPr>
        <w:t>Indicatori suplimentari</w:t>
      </w:r>
      <w:r w:rsidRPr="00E12B8D">
        <w:rPr>
          <w:sz w:val="24"/>
          <w:szCs w:val="24"/>
        </w:rPr>
        <w:t>, care sunt indicatori specifici ai proiectului</w:t>
      </w:r>
      <w:r w:rsidR="00C56E29" w:rsidRPr="00E12B8D">
        <w:rPr>
          <w:sz w:val="24"/>
          <w:szCs w:val="24"/>
        </w:rPr>
        <w:t>.</w:t>
      </w:r>
    </w:p>
    <w:p w14:paraId="26926D76" w14:textId="492C834C" w:rsidR="00A008B0" w:rsidRPr="00E12B8D" w:rsidRDefault="00A008B0" w:rsidP="00BE1811">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E12B8D">
        <w:rPr>
          <w:sz w:val="24"/>
          <w:szCs w:val="24"/>
        </w:rPr>
        <w:t xml:space="preserve">Atât indicatorii prestabiliți, cât și indicatorii suplimentari sunt de două tipuri: </w:t>
      </w:r>
    </w:p>
    <w:p w14:paraId="5A7E02D6" w14:textId="77777777"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b/>
          <w:sz w:val="24"/>
          <w:szCs w:val="24"/>
        </w:rPr>
      </w:pPr>
      <w:r w:rsidRPr="00E12B8D">
        <w:rPr>
          <w:b/>
          <w:sz w:val="24"/>
          <w:szCs w:val="24"/>
        </w:rPr>
        <w:t>indicatori de realizare</w:t>
      </w:r>
      <w:r w:rsidRPr="00E12B8D">
        <w:rPr>
          <w:sz w:val="24"/>
          <w:szCs w:val="24"/>
        </w:rPr>
        <w:t>, referitori la activitățile care sunt finanțate și a căror valoare țintă se măsoară la sfârșitul perioadei de implementare,</w:t>
      </w:r>
      <w:r w:rsidRPr="00E12B8D">
        <w:rPr>
          <w:b/>
          <w:sz w:val="24"/>
          <w:szCs w:val="24"/>
        </w:rPr>
        <w:t xml:space="preserve"> </w:t>
      </w:r>
    </w:p>
    <w:p w14:paraId="2F3FA3B6" w14:textId="77777777" w:rsidR="00A008B0" w:rsidRPr="00E12B8D" w:rsidRDefault="00A008B0" w:rsidP="001E2B6E">
      <w:pPr>
        <w:pStyle w:val="ListParagraph"/>
        <w:spacing w:before="100" w:beforeAutospacing="1" w:after="100" w:afterAutospacing="1" w:line="240" w:lineRule="auto"/>
        <w:jc w:val="both"/>
        <w:rPr>
          <w:b/>
          <w:i/>
          <w:sz w:val="24"/>
          <w:szCs w:val="24"/>
        </w:rPr>
      </w:pPr>
      <w:r w:rsidRPr="00E12B8D">
        <w:rPr>
          <w:b/>
          <w:i/>
          <w:sz w:val="24"/>
          <w:szCs w:val="24"/>
        </w:rPr>
        <w:lastRenderedPageBreak/>
        <w:t xml:space="preserve">Valoarea  indicatorilor  de  realizare  se  calculează  la  sfârșitul  perioadei  de implementare a proiectului. </w:t>
      </w:r>
    </w:p>
    <w:p w14:paraId="37783A09" w14:textId="3F9B252E" w:rsidR="00A008B0" w:rsidRPr="00E12B8D" w:rsidRDefault="00A008B0" w:rsidP="00BE1811">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p>
    <w:p w14:paraId="1A573899" w14:textId="05434B9B" w:rsidR="00A008B0" w:rsidRPr="00E12B8D"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E12B8D">
        <w:rPr>
          <w:b/>
          <w:sz w:val="24"/>
          <w:szCs w:val="24"/>
        </w:rPr>
        <w:t>indicatori de rezultat</w:t>
      </w:r>
      <w:r w:rsidRPr="00E12B8D">
        <w:rPr>
          <w:sz w:val="24"/>
          <w:szCs w:val="24"/>
        </w:rPr>
        <w:t>, care reprezintă rezultatele directe/avantajele pe care le obțin beneficiarii, și a căror valoare se măsoară la sfârșitul perioadei de durabilitate, conform contractului de finanțare (</w:t>
      </w:r>
      <w:r w:rsidRPr="00E12B8D">
        <w:rPr>
          <w:i/>
          <w:iCs/>
          <w:sz w:val="24"/>
          <w:szCs w:val="24"/>
        </w:rPr>
        <w:t>începe în prima zi după finalizarea perioadei de implementare)</w:t>
      </w:r>
      <w:r w:rsidRPr="00E12B8D">
        <w:rPr>
          <w:sz w:val="24"/>
          <w:szCs w:val="24"/>
        </w:rPr>
        <w:t xml:space="preserve"> care, este de 3 ani pentru </w:t>
      </w:r>
      <w:r w:rsidRPr="00700331">
        <w:rPr>
          <w:bCs/>
          <w:iCs/>
          <w:sz w:val="24"/>
          <w:szCs w:val="24"/>
        </w:rPr>
        <w:t>proiectele de investiții</w:t>
      </w:r>
      <w:r w:rsidRPr="00E12B8D">
        <w:rPr>
          <w:b/>
          <w:i/>
          <w:sz w:val="24"/>
          <w:szCs w:val="24"/>
        </w:rPr>
        <w:t>.</w:t>
      </w:r>
    </w:p>
    <w:p w14:paraId="1F230A72" w14:textId="53F2CA97" w:rsidR="00A008B0" w:rsidRPr="00E12B8D" w:rsidRDefault="00BB6861" w:rsidP="00DB1D51">
      <w:pPr>
        <w:jc w:val="both"/>
        <w:rPr>
          <w:b/>
          <w:kern w:val="2"/>
          <w:sz w:val="24"/>
          <w:szCs w:val="24"/>
        </w:rPr>
      </w:pPr>
      <w:r w:rsidRPr="00E12B8D">
        <w:rPr>
          <w:b/>
          <w:kern w:val="2"/>
          <w:sz w:val="24"/>
          <w:szCs w:val="24"/>
        </w:rPr>
        <w:t>ATENȚIE!</w:t>
      </w:r>
    </w:p>
    <w:p w14:paraId="1E54681F" w14:textId="77777777" w:rsidR="00A008B0" w:rsidRPr="00E12B8D" w:rsidRDefault="00A008B0" w:rsidP="00DB1D51">
      <w:pPr>
        <w:jc w:val="both"/>
        <w:rPr>
          <w:b/>
          <w:sz w:val="24"/>
          <w:szCs w:val="24"/>
          <w:u w:val="single"/>
        </w:rPr>
      </w:pPr>
      <w:r w:rsidRPr="00E12B8D">
        <w:rPr>
          <w:b/>
          <w:kern w:val="2"/>
          <w:sz w:val="24"/>
          <w:szCs w:val="24"/>
        </w:rPr>
        <w:t>Este obligatorie selectarea de către beneficiar a tuturor indicatorilor prestabiliți.</w:t>
      </w:r>
    </w:p>
    <w:p w14:paraId="272B2349" w14:textId="77777777" w:rsidR="00A008B0" w:rsidRPr="00E12B8D" w:rsidRDefault="00A008B0" w:rsidP="00F34D83">
      <w:pPr>
        <w:jc w:val="both"/>
        <w:rPr>
          <w:b/>
          <w:sz w:val="24"/>
          <w:szCs w:val="24"/>
          <w:u w:val="single"/>
        </w:rPr>
      </w:pPr>
      <w:r w:rsidRPr="00E12B8D">
        <w:rPr>
          <w:b/>
          <w:sz w:val="24"/>
          <w:szCs w:val="24"/>
          <w:u w:val="single"/>
        </w:rPr>
        <w:t xml:space="preserve">Indicatori prestabiliți de realizare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3530"/>
        <w:gridCol w:w="1535"/>
        <w:gridCol w:w="830"/>
        <w:gridCol w:w="2381"/>
      </w:tblGrid>
      <w:tr w:rsidR="00A008B0" w:rsidRPr="00E12B8D" w14:paraId="00954FF5" w14:textId="77777777" w:rsidTr="00325B70">
        <w:trPr>
          <w:cantSplit/>
          <w:trHeight w:val="517"/>
          <w:tblHeader/>
        </w:trPr>
        <w:tc>
          <w:tcPr>
            <w:tcW w:w="383" w:type="pct"/>
            <w:vMerge w:val="restart"/>
          </w:tcPr>
          <w:p w14:paraId="3CF57FEF" w14:textId="77777777" w:rsidR="00A008B0" w:rsidRPr="00E12B8D" w:rsidRDefault="00A008B0" w:rsidP="00127BDF">
            <w:pPr>
              <w:jc w:val="both"/>
              <w:rPr>
                <w:sz w:val="24"/>
                <w:szCs w:val="24"/>
              </w:rPr>
            </w:pPr>
            <w:r w:rsidRPr="00E12B8D">
              <w:rPr>
                <w:sz w:val="24"/>
                <w:szCs w:val="24"/>
              </w:rPr>
              <w:t>ID</w:t>
            </w:r>
          </w:p>
        </w:tc>
        <w:tc>
          <w:tcPr>
            <w:tcW w:w="1960" w:type="pct"/>
            <w:vMerge w:val="restart"/>
          </w:tcPr>
          <w:p w14:paraId="3139DA8D" w14:textId="77777777" w:rsidR="00A008B0" w:rsidRPr="00E12B8D" w:rsidRDefault="00A008B0" w:rsidP="00127BDF">
            <w:pPr>
              <w:jc w:val="both"/>
              <w:rPr>
                <w:sz w:val="24"/>
                <w:szCs w:val="24"/>
              </w:rPr>
            </w:pPr>
            <w:r w:rsidRPr="00E12B8D">
              <w:rPr>
                <w:sz w:val="24"/>
                <w:szCs w:val="24"/>
              </w:rPr>
              <w:t>Indicator</w:t>
            </w:r>
          </w:p>
        </w:tc>
        <w:tc>
          <w:tcPr>
            <w:tcW w:w="860" w:type="pct"/>
            <w:vMerge w:val="restart"/>
          </w:tcPr>
          <w:p w14:paraId="13822E30" w14:textId="77777777" w:rsidR="00A008B0" w:rsidRPr="00E12B8D" w:rsidRDefault="00A008B0" w:rsidP="00127BDF">
            <w:pPr>
              <w:jc w:val="both"/>
              <w:rPr>
                <w:sz w:val="24"/>
                <w:szCs w:val="24"/>
              </w:rPr>
            </w:pPr>
            <w:r w:rsidRPr="00E12B8D">
              <w:rPr>
                <w:sz w:val="24"/>
                <w:szCs w:val="24"/>
              </w:rPr>
              <w:t>Unitate de măsură</w:t>
            </w:r>
          </w:p>
        </w:tc>
        <w:tc>
          <w:tcPr>
            <w:tcW w:w="469" w:type="pct"/>
            <w:vMerge w:val="restart"/>
          </w:tcPr>
          <w:p w14:paraId="0432AE8C" w14:textId="77777777" w:rsidR="00A008B0" w:rsidRPr="00E12B8D" w:rsidRDefault="00A008B0" w:rsidP="00127BDF">
            <w:pPr>
              <w:jc w:val="both"/>
              <w:rPr>
                <w:sz w:val="24"/>
                <w:szCs w:val="24"/>
              </w:rPr>
            </w:pPr>
            <w:r w:rsidRPr="00E12B8D">
              <w:rPr>
                <w:sz w:val="24"/>
                <w:szCs w:val="24"/>
              </w:rPr>
              <w:t>Fond</w:t>
            </w:r>
          </w:p>
        </w:tc>
        <w:tc>
          <w:tcPr>
            <w:tcW w:w="1328" w:type="pct"/>
            <w:vMerge w:val="restart"/>
          </w:tcPr>
          <w:p w14:paraId="275EF2CC" w14:textId="77777777" w:rsidR="00A008B0" w:rsidRPr="00E12B8D" w:rsidRDefault="00A008B0" w:rsidP="009251BE">
            <w:pPr>
              <w:jc w:val="both"/>
              <w:rPr>
                <w:sz w:val="24"/>
                <w:szCs w:val="24"/>
              </w:rPr>
            </w:pPr>
            <w:r w:rsidRPr="00E12B8D">
              <w:rPr>
                <w:sz w:val="24"/>
                <w:szCs w:val="24"/>
              </w:rPr>
              <w:t xml:space="preserve">Categoria regiunii </w:t>
            </w:r>
          </w:p>
        </w:tc>
      </w:tr>
      <w:tr w:rsidR="00A008B0" w:rsidRPr="00E12B8D" w14:paraId="527BC9F0" w14:textId="77777777" w:rsidTr="00325B70">
        <w:trPr>
          <w:cantSplit/>
          <w:trHeight w:val="517"/>
          <w:tblHeader/>
        </w:trPr>
        <w:tc>
          <w:tcPr>
            <w:tcW w:w="383" w:type="pct"/>
            <w:vMerge/>
          </w:tcPr>
          <w:p w14:paraId="7B29274B" w14:textId="77777777" w:rsidR="00A008B0" w:rsidRPr="00E12B8D" w:rsidRDefault="00A008B0" w:rsidP="00127BDF">
            <w:pPr>
              <w:jc w:val="both"/>
              <w:rPr>
                <w:sz w:val="24"/>
                <w:szCs w:val="24"/>
              </w:rPr>
            </w:pPr>
          </w:p>
        </w:tc>
        <w:tc>
          <w:tcPr>
            <w:tcW w:w="1960" w:type="pct"/>
            <w:vMerge/>
          </w:tcPr>
          <w:p w14:paraId="74D55869" w14:textId="77777777" w:rsidR="00A008B0" w:rsidRPr="00E12B8D" w:rsidRDefault="00A008B0" w:rsidP="00127BDF">
            <w:pPr>
              <w:jc w:val="both"/>
              <w:rPr>
                <w:sz w:val="24"/>
                <w:szCs w:val="24"/>
              </w:rPr>
            </w:pPr>
          </w:p>
        </w:tc>
        <w:tc>
          <w:tcPr>
            <w:tcW w:w="860" w:type="pct"/>
            <w:vMerge/>
          </w:tcPr>
          <w:p w14:paraId="37ADBCBD" w14:textId="77777777" w:rsidR="00A008B0" w:rsidRPr="00E12B8D" w:rsidRDefault="00A008B0" w:rsidP="00127BDF">
            <w:pPr>
              <w:jc w:val="both"/>
              <w:rPr>
                <w:sz w:val="24"/>
                <w:szCs w:val="24"/>
              </w:rPr>
            </w:pPr>
          </w:p>
        </w:tc>
        <w:tc>
          <w:tcPr>
            <w:tcW w:w="469" w:type="pct"/>
            <w:vMerge/>
          </w:tcPr>
          <w:p w14:paraId="1F2E7D99" w14:textId="77777777" w:rsidR="00A008B0" w:rsidRPr="00E12B8D" w:rsidRDefault="00A008B0" w:rsidP="00127BDF">
            <w:pPr>
              <w:jc w:val="both"/>
              <w:rPr>
                <w:sz w:val="24"/>
                <w:szCs w:val="24"/>
              </w:rPr>
            </w:pPr>
          </w:p>
        </w:tc>
        <w:tc>
          <w:tcPr>
            <w:tcW w:w="1328" w:type="pct"/>
            <w:vMerge/>
          </w:tcPr>
          <w:p w14:paraId="55950F60" w14:textId="77777777" w:rsidR="00A008B0" w:rsidRPr="00E12B8D" w:rsidRDefault="00A008B0" w:rsidP="00127BDF">
            <w:pPr>
              <w:jc w:val="both"/>
              <w:rPr>
                <w:sz w:val="24"/>
                <w:szCs w:val="24"/>
              </w:rPr>
            </w:pPr>
          </w:p>
        </w:tc>
      </w:tr>
      <w:tr w:rsidR="00A008B0" w:rsidRPr="00E12B8D" w14:paraId="206FA71F" w14:textId="77777777" w:rsidTr="00325B70">
        <w:trPr>
          <w:trHeight w:val="288"/>
        </w:trPr>
        <w:tc>
          <w:tcPr>
            <w:tcW w:w="383" w:type="pct"/>
          </w:tcPr>
          <w:p w14:paraId="71FEE3E3" w14:textId="77777777" w:rsidR="00A008B0" w:rsidRPr="00E12B8D" w:rsidRDefault="00A008B0" w:rsidP="00127BDF">
            <w:pPr>
              <w:jc w:val="both"/>
              <w:rPr>
                <w:sz w:val="24"/>
                <w:szCs w:val="24"/>
              </w:rPr>
            </w:pPr>
            <w:r w:rsidRPr="00E12B8D">
              <w:rPr>
                <w:sz w:val="24"/>
                <w:szCs w:val="24"/>
              </w:rPr>
              <w:t>CO01</w:t>
            </w:r>
          </w:p>
        </w:tc>
        <w:tc>
          <w:tcPr>
            <w:tcW w:w="1960" w:type="pct"/>
          </w:tcPr>
          <w:p w14:paraId="5A79644A" w14:textId="77777777" w:rsidR="00A008B0" w:rsidRPr="00E12B8D" w:rsidRDefault="00A008B0" w:rsidP="009251BE">
            <w:pPr>
              <w:jc w:val="both"/>
              <w:rPr>
                <w:sz w:val="24"/>
                <w:szCs w:val="24"/>
              </w:rPr>
            </w:pPr>
            <w:r w:rsidRPr="00E12B8D">
              <w:rPr>
                <w:sz w:val="24"/>
                <w:szCs w:val="24"/>
              </w:rPr>
              <w:t>Investiție productivă: Număr de întreprinderi sprijinite</w:t>
            </w:r>
          </w:p>
        </w:tc>
        <w:tc>
          <w:tcPr>
            <w:tcW w:w="860" w:type="pct"/>
          </w:tcPr>
          <w:p w14:paraId="7E094937" w14:textId="77777777" w:rsidR="00A008B0" w:rsidRPr="00E12B8D" w:rsidRDefault="00A008B0" w:rsidP="00127BDF">
            <w:pPr>
              <w:jc w:val="both"/>
              <w:rPr>
                <w:sz w:val="24"/>
                <w:szCs w:val="24"/>
              </w:rPr>
            </w:pPr>
            <w:r w:rsidRPr="00E12B8D">
              <w:rPr>
                <w:sz w:val="24"/>
                <w:szCs w:val="24"/>
              </w:rPr>
              <w:t>întreprinderi</w:t>
            </w:r>
          </w:p>
        </w:tc>
        <w:tc>
          <w:tcPr>
            <w:tcW w:w="469" w:type="pct"/>
          </w:tcPr>
          <w:p w14:paraId="454AB71F" w14:textId="77777777" w:rsidR="00A008B0" w:rsidRPr="00E12B8D" w:rsidRDefault="00A008B0" w:rsidP="00127BDF">
            <w:pPr>
              <w:pStyle w:val="Text1"/>
              <w:spacing w:after="0"/>
              <w:ind w:left="0"/>
              <w:rPr>
                <w:szCs w:val="24"/>
              </w:rPr>
            </w:pPr>
            <w:r w:rsidRPr="00E12B8D">
              <w:rPr>
                <w:szCs w:val="24"/>
              </w:rPr>
              <w:t>FEDR</w:t>
            </w:r>
          </w:p>
        </w:tc>
        <w:tc>
          <w:tcPr>
            <w:tcW w:w="1328" w:type="pct"/>
          </w:tcPr>
          <w:p w14:paraId="5E5FE8B7" w14:textId="77777777" w:rsidR="00A008B0" w:rsidRPr="00E12B8D" w:rsidRDefault="00A008B0" w:rsidP="00127BDF">
            <w:pPr>
              <w:jc w:val="both"/>
              <w:rPr>
                <w:sz w:val="24"/>
                <w:szCs w:val="24"/>
              </w:rPr>
            </w:pPr>
          </w:p>
        </w:tc>
      </w:tr>
      <w:tr w:rsidR="00A008B0" w:rsidRPr="00E12B8D" w14:paraId="66C90160" w14:textId="77777777" w:rsidTr="00325B70">
        <w:trPr>
          <w:trHeight w:val="288"/>
        </w:trPr>
        <w:tc>
          <w:tcPr>
            <w:tcW w:w="383" w:type="pct"/>
          </w:tcPr>
          <w:p w14:paraId="766B26A7" w14:textId="77777777" w:rsidR="00A008B0" w:rsidRPr="00E12B8D" w:rsidRDefault="00A008B0" w:rsidP="00127BDF">
            <w:pPr>
              <w:jc w:val="both"/>
              <w:rPr>
                <w:sz w:val="24"/>
                <w:szCs w:val="24"/>
              </w:rPr>
            </w:pPr>
            <w:r w:rsidRPr="00E12B8D">
              <w:rPr>
                <w:sz w:val="24"/>
                <w:szCs w:val="24"/>
              </w:rPr>
              <w:t>CO02</w:t>
            </w:r>
          </w:p>
        </w:tc>
        <w:tc>
          <w:tcPr>
            <w:tcW w:w="1960" w:type="pct"/>
          </w:tcPr>
          <w:p w14:paraId="07B6BF12" w14:textId="77777777" w:rsidR="00A008B0" w:rsidRPr="00E12B8D" w:rsidRDefault="00A008B0" w:rsidP="00127BDF">
            <w:pPr>
              <w:jc w:val="both"/>
              <w:rPr>
                <w:sz w:val="24"/>
                <w:szCs w:val="24"/>
              </w:rPr>
            </w:pPr>
            <w:r w:rsidRPr="00E12B8D">
              <w:rPr>
                <w:sz w:val="24"/>
                <w:szCs w:val="24"/>
              </w:rPr>
              <w:t>Investiție productivă: Număr de întreprinderi care primesc granturi</w:t>
            </w:r>
          </w:p>
        </w:tc>
        <w:tc>
          <w:tcPr>
            <w:tcW w:w="860" w:type="pct"/>
          </w:tcPr>
          <w:p w14:paraId="08CCC652" w14:textId="77777777" w:rsidR="00A008B0" w:rsidRPr="00E12B8D" w:rsidRDefault="00A008B0" w:rsidP="00127BDF">
            <w:pPr>
              <w:jc w:val="both"/>
              <w:rPr>
                <w:sz w:val="24"/>
                <w:szCs w:val="24"/>
              </w:rPr>
            </w:pPr>
            <w:r w:rsidRPr="00E12B8D">
              <w:rPr>
                <w:sz w:val="24"/>
                <w:szCs w:val="24"/>
              </w:rPr>
              <w:t>întreprinderi</w:t>
            </w:r>
          </w:p>
        </w:tc>
        <w:tc>
          <w:tcPr>
            <w:tcW w:w="469" w:type="pct"/>
          </w:tcPr>
          <w:p w14:paraId="32E0F4C8" w14:textId="77777777" w:rsidR="00A008B0" w:rsidRPr="00E12B8D" w:rsidRDefault="00A008B0" w:rsidP="00127BDF">
            <w:pPr>
              <w:pStyle w:val="Text1"/>
              <w:spacing w:after="0"/>
              <w:ind w:left="0"/>
              <w:rPr>
                <w:szCs w:val="24"/>
              </w:rPr>
            </w:pPr>
            <w:r w:rsidRPr="00E12B8D">
              <w:rPr>
                <w:szCs w:val="24"/>
              </w:rPr>
              <w:t>FEDR</w:t>
            </w:r>
          </w:p>
        </w:tc>
        <w:tc>
          <w:tcPr>
            <w:tcW w:w="1328" w:type="pct"/>
          </w:tcPr>
          <w:p w14:paraId="7B1B70F3" w14:textId="77777777" w:rsidR="00A008B0" w:rsidRPr="00E12B8D" w:rsidRDefault="00A008B0" w:rsidP="00127BDF">
            <w:pPr>
              <w:jc w:val="both"/>
              <w:rPr>
                <w:sz w:val="24"/>
                <w:szCs w:val="24"/>
              </w:rPr>
            </w:pPr>
          </w:p>
        </w:tc>
      </w:tr>
      <w:tr w:rsidR="00A008B0" w:rsidRPr="00E12B8D" w14:paraId="50BA1A83" w14:textId="77777777" w:rsidTr="00325B70">
        <w:trPr>
          <w:trHeight w:val="288"/>
        </w:trPr>
        <w:tc>
          <w:tcPr>
            <w:tcW w:w="383" w:type="pct"/>
          </w:tcPr>
          <w:p w14:paraId="4846BDAE" w14:textId="753266F6" w:rsidR="00A008B0" w:rsidRPr="00E12B8D" w:rsidRDefault="00A008B0" w:rsidP="00127BDF">
            <w:pPr>
              <w:jc w:val="both"/>
              <w:rPr>
                <w:sz w:val="24"/>
                <w:szCs w:val="24"/>
              </w:rPr>
            </w:pPr>
            <w:r w:rsidRPr="00E12B8D">
              <w:rPr>
                <w:sz w:val="24"/>
                <w:szCs w:val="24"/>
              </w:rPr>
              <w:t>CV 13</w:t>
            </w:r>
          </w:p>
        </w:tc>
        <w:tc>
          <w:tcPr>
            <w:tcW w:w="1960" w:type="pct"/>
          </w:tcPr>
          <w:p w14:paraId="5CE79513" w14:textId="3D3D56A9" w:rsidR="00A008B0" w:rsidRPr="00E12B8D" w:rsidRDefault="00A008B0" w:rsidP="00D64E31">
            <w:pPr>
              <w:jc w:val="both"/>
              <w:rPr>
                <w:sz w:val="24"/>
                <w:szCs w:val="24"/>
              </w:rPr>
            </w:pPr>
            <w:r w:rsidRPr="00E12B8D">
              <w:rPr>
                <w:sz w:val="24"/>
                <w:szCs w:val="24"/>
              </w:rPr>
              <w:t>Număr de întreprinderi sprijinite pentru pregătirea unei redresări verzi, digitale și rezilientă a economiei</w:t>
            </w:r>
          </w:p>
        </w:tc>
        <w:tc>
          <w:tcPr>
            <w:tcW w:w="860" w:type="pct"/>
          </w:tcPr>
          <w:p w14:paraId="3B4EE414" w14:textId="033FAF86" w:rsidR="00A008B0" w:rsidRPr="00E12B8D" w:rsidRDefault="00A008B0" w:rsidP="00127BDF">
            <w:pPr>
              <w:jc w:val="both"/>
              <w:rPr>
                <w:sz w:val="24"/>
                <w:szCs w:val="24"/>
              </w:rPr>
            </w:pPr>
            <w:r w:rsidRPr="00E12B8D">
              <w:rPr>
                <w:sz w:val="24"/>
                <w:szCs w:val="24"/>
              </w:rPr>
              <w:t>întreprinderi</w:t>
            </w:r>
          </w:p>
        </w:tc>
        <w:tc>
          <w:tcPr>
            <w:tcW w:w="469" w:type="pct"/>
          </w:tcPr>
          <w:p w14:paraId="5C909580" w14:textId="0E12D345" w:rsidR="00A008B0" w:rsidRPr="00E12B8D" w:rsidRDefault="00A008B0" w:rsidP="00127BDF">
            <w:pPr>
              <w:pStyle w:val="Text1"/>
              <w:spacing w:after="0"/>
              <w:ind w:left="0"/>
              <w:rPr>
                <w:szCs w:val="24"/>
              </w:rPr>
            </w:pPr>
            <w:r w:rsidRPr="00E12B8D">
              <w:rPr>
                <w:szCs w:val="24"/>
              </w:rPr>
              <w:t>FEDR</w:t>
            </w:r>
          </w:p>
        </w:tc>
        <w:tc>
          <w:tcPr>
            <w:tcW w:w="1328" w:type="pct"/>
          </w:tcPr>
          <w:p w14:paraId="31C43F38" w14:textId="77777777" w:rsidR="00A008B0" w:rsidRPr="00E12B8D" w:rsidRDefault="00A008B0" w:rsidP="00127BDF">
            <w:pPr>
              <w:jc w:val="both"/>
              <w:rPr>
                <w:sz w:val="24"/>
                <w:szCs w:val="24"/>
              </w:rPr>
            </w:pPr>
          </w:p>
        </w:tc>
      </w:tr>
    </w:tbl>
    <w:p w14:paraId="0E980542" w14:textId="77777777" w:rsidR="00A008B0" w:rsidRPr="00E12B8D" w:rsidRDefault="00A008B0" w:rsidP="009251BE">
      <w:pPr>
        <w:spacing w:after="0" w:line="240" w:lineRule="auto"/>
        <w:jc w:val="both"/>
        <w:rPr>
          <w:kern w:val="2"/>
          <w:sz w:val="24"/>
          <w:szCs w:val="24"/>
        </w:rPr>
      </w:pPr>
    </w:p>
    <w:p w14:paraId="790E7D81" w14:textId="2FA56DE7" w:rsidR="00A008B0" w:rsidRPr="00E12B8D" w:rsidRDefault="00A008B0" w:rsidP="00BC4020">
      <w:pPr>
        <w:jc w:val="both"/>
        <w:rPr>
          <w:sz w:val="24"/>
          <w:szCs w:val="24"/>
        </w:rPr>
      </w:pPr>
      <w:r w:rsidRPr="00E12B8D">
        <w:rPr>
          <w:b/>
          <w:sz w:val="24"/>
          <w:szCs w:val="24"/>
          <w:u w:val="single"/>
        </w:rPr>
        <w:t>Indicatori prestabiliți de rezultat: N/A</w:t>
      </w:r>
    </w:p>
    <w:p w14:paraId="3BF1B779" w14:textId="77777777" w:rsidR="00A008B0" w:rsidRPr="00E12B8D" w:rsidRDefault="00A008B0" w:rsidP="00BE1811">
      <w:pPr>
        <w:pStyle w:val="ListParagraph"/>
        <w:spacing w:before="120" w:after="0" w:line="240" w:lineRule="auto"/>
        <w:ind w:left="0"/>
        <w:contextualSpacing w:val="0"/>
        <w:jc w:val="both"/>
        <w:rPr>
          <w:sz w:val="24"/>
          <w:szCs w:val="24"/>
        </w:rPr>
      </w:pPr>
    </w:p>
    <w:p w14:paraId="43186F4E" w14:textId="77777777" w:rsidR="00A008B0" w:rsidRPr="00E12B8D" w:rsidRDefault="00A008B0" w:rsidP="00BE1811">
      <w:pPr>
        <w:pStyle w:val="ListParagraph"/>
        <w:spacing w:before="120" w:after="0" w:line="240" w:lineRule="auto"/>
        <w:ind w:left="0"/>
        <w:contextualSpacing w:val="0"/>
        <w:jc w:val="both"/>
        <w:rPr>
          <w:b/>
          <w:kern w:val="2"/>
          <w:sz w:val="24"/>
          <w:szCs w:val="24"/>
        </w:rPr>
      </w:pPr>
      <w:r w:rsidRPr="00E12B8D">
        <w:rPr>
          <w:b/>
          <w:kern w:val="2"/>
          <w:sz w:val="24"/>
          <w:szCs w:val="24"/>
        </w:rPr>
        <w:t xml:space="preserve">NOTĂ: </w:t>
      </w:r>
    </w:p>
    <w:p w14:paraId="1B72CEB7" w14:textId="77777777" w:rsidR="00A008B0" w:rsidRPr="00E12B8D" w:rsidRDefault="00A008B0" w:rsidP="005A491E">
      <w:pPr>
        <w:spacing w:after="0" w:line="240" w:lineRule="auto"/>
        <w:jc w:val="both"/>
        <w:rPr>
          <w:kern w:val="2"/>
          <w:sz w:val="24"/>
          <w:szCs w:val="24"/>
        </w:rPr>
      </w:pPr>
      <w:r w:rsidRPr="00E12B8D">
        <w:rPr>
          <w:b/>
          <w:kern w:val="2"/>
          <w:sz w:val="24"/>
          <w:szCs w:val="24"/>
        </w:rPr>
        <w:t>Valoarea de referință a tuturor indicatorilor va fi 0, iar valoarea țintă va fi cea asumată de beneficiar că se va realiza în cadrul proiectului.</w:t>
      </w:r>
      <w:r w:rsidRPr="00E12B8D">
        <w:rPr>
          <w:kern w:val="2"/>
          <w:sz w:val="24"/>
          <w:szCs w:val="24"/>
        </w:rPr>
        <w:t xml:space="preserve"> </w:t>
      </w:r>
      <w:r w:rsidRPr="00E12B8D">
        <w:rPr>
          <w:b/>
          <w:kern w:val="2"/>
          <w:sz w:val="24"/>
          <w:szCs w:val="24"/>
        </w:rPr>
        <w:t>Fiecare solicitant sprijinit va insera valoarea 1 la ținta stabilită a indicatorului de realizare.</w:t>
      </w:r>
    </w:p>
    <w:p w14:paraId="1E7111FB" w14:textId="77777777" w:rsidR="00A008B0" w:rsidRPr="00E12B8D" w:rsidRDefault="00A008B0" w:rsidP="00BE1811">
      <w:pPr>
        <w:rPr>
          <w:b/>
          <w:kern w:val="2"/>
          <w:sz w:val="24"/>
          <w:szCs w:val="24"/>
        </w:rPr>
      </w:pPr>
    </w:p>
    <w:p w14:paraId="72CB994E" w14:textId="77777777" w:rsidR="00A008B0" w:rsidRPr="00E12B8D" w:rsidRDefault="00A008B0" w:rsidP="00BE1811">
      <w:pPr>
        <w:rPr>
          <w:b/>
          <w:kern w:val="2"/>
          <w:sz w:val="24"/>
          <w:szCs w:val="24"/>
        </w:rPr>
      </w:pPr>
      <w:r w:rsidRPr="00E12B8D">
        <w:rPr>
          <w:b/>
          <w:kern w:val="2"/>
          <w:sz w:val="24"/>
          <w:szCs w:val="24"/>
        </w:rPr>
        <w:t>ATENȚIE!</w:t>
      </w:r>
    </w:p>
    <w:p w14:paraId="07C53E59" w14:textId="472E8F63" w:rsidR="00A008B0" w:rsidRPr="00E12B8D" w:rsidRDefault="00A008B0" w:rsidP="00BE1811">
      <w:pPr>
        <w:jc w:val="both"/>
        <w:rPr>
          <w:sz w:val="24"/>
          <w:szCs w:val="24"/>
        </w:rPr>
      </w:pPr>
      <w:r w:rsidRPr="00E12B8D">
        <w:rPr>
          <w:sz w:val="24"/>
          <w:szCs w:val="24"/>
        </w:rPr>
        <w:t xml:space="preserve">Modul de calcul al indicatorilor prestabiliți și definițiile acestora respectă Metodologia privind monitorizarea indicatorilor financiari și fizici ai Programului Operațional Competitivitate 2014-2020 și Instrucțiunile AMPOC disponibile la adresa </w:t>
      </w:r>
      <w:hyperlink r:id="rId10" w:history="1">
        <w:r w:rsidR="00C56E29" w:rsidRPr="00E12B8D">
          <w:rPr>
            <w:rStyle w:val="Hyperlink"/>
            <w:kern w:val="2"/>
            <w:sz w:val="24"/>
            <w:szCs w:val="24"/>
          </w:rPr>
          <w:t>mfe.gov.ro/programe/autoritati-de-management/am-poc/</w:t>
        </w:r>
      </w:hyperlink>
      <w:r w:rsidRPr="00E12B8D">
        <w:rPr>
          <w:sz w:val="24"/>
          <w:szCs w:val="24"/>
        </w:rPr>
        <w:t xml:space="preserve"> (vezi Implementare program/Monitorizare/Instrucțiuni implementare).</w:t>
      </w:r>
    </w:p>
    <w:p w14:paraId="34F59D4C" w14:textId="77777777" w:rsidR="00A008B0" w:rsidRPr="00E12B8D" w:rsidRDefault="00A008B0" w:rsidP="00F34D83">
      <w:pPr>
        <w:jc w:val="both"/>
        <w:rPr>
          <w:b/>
          <w:sz w:val="24"/>
          <w:szCs w:val="24"/>
          <w:u w:val="single"/>
        </w:rPr>
      </w:pPr>
      <w:r w:rsidRPr="00E12B8D">
        <w:rPr>
          <w:b/>
          <w:sz w:val="24"/>
          <w:szCs w:val="24"/>
          <w:u w:val="single"/>
        </w:rPr>
        <w:t>Indicatori suplimentari de realizare:</w:t>
      </w:r>
    </w:p>
    <w:p w14:paraId="15C1BDB9" w14:textId="274229C8" w:rsidR="00A008B0" w:rsidRPr="00E12B8D" w:rsidRDefault="00A008B0" w:rsidP="00B161A7">
      <w:pPr>
        <w:pStyle w:val="ListParagraph"/>
        <w:numPr>
          <w:ilvl w:val="0"/>
          <w:numId w:val="166"/>
        </w:numPr>
        <w:spacing w:before="100" w:beforeAutospacing="1" w:after="100" w:afterAutospacing="1" w:line="240" w:lineRule="auto"/>
        <w:jc w:val="both"/>
        <w:rPr>
          <w:sz w:val="24"/>
          <w:szCs w:val="24"/>
        </w:rPr>
      </w:pPr>
      <w:r w:rsidRPr="00E12B8D">
        <w:rPr>
          <w:kern w:val="2"/>
          <w:sz w:val="24"/>
          <w:szCs w:val="24"/>
        </w:rPr>
        <w:lastRenderedPageBreak/>
        <w:t xml:space="preserve">Număr de </w:t>
      </w:r>
      <w:r w:rsidR="003519C3" w:rsidRPr="00E12B8D">
        <w:rPr>
          <w:kern w:val="2"/>
          <w:sz w:val="24"/>
          <w:szCs w:val="24"/>
        </w:rPr>
        <w:t xml:space="preserve">capacități de producție retehnologizate </w:t>
      </w:r>
      <w:r w:rsidRPr="00E12B8D">
        <w:rPr>
          <w:kern w:val="2"/>
          <w:sz w:val="24"/>
          <w:szCs w:val="24"/>
        </w:rPr>
        <w:t>de către beneficiar</w:t>
      </w:r>
      <w:r w:rsidR="00C7325F" w:rsidRPr="00E12B8D">
        <w:rPr>
          <w:kern w:val="2"/>
          <w:sz w:val="24"/>
          <w:szCs w:val="24"/>
        </w:rPr>
        <w:t>.</w:t>
      </w:r>
    </w:p>
    <w:p w14:paraId="44982724" w14:textId="77777777" w:rsidR="00A008B0" w:rsidRPr="00E12B8D" w:rsidRDefault="00A008B0" w:rsidP="002230D7">
      <w:pPr>
        <w:spacing w:before="100" w:beforeAutospacing="1" w:after="100" w:afterAutospacing="1" w:line="240" w:lineRule="auto"/>
        <w:jc w:val="both"/>
        <w:rPr>
          <w:sz w:val="24"/>
          <w:szCs w:val="24"/>
        </w:rPr>
      </w:pPr>
      <w:r w:rsidRPr="00E12B8D">
        <w:rPr>
          <w:b/>
          <w:sz w:val="24"/>
          <w:szCs w:val="24"/>
          <w:u w:val="single"/>
        </w:rPr>
        <w:t>Indicatori suplimentari de rezultat</w:t>
      </w:r>
      <w:r w:rsidRPr="00E12B8D">
        <w:rPr>
          <w:sz w:val="24"/>
          <w:szCs w:val="24"/>
        </w:rPr>
        <w:t xml:space="preserve"> (se pot formula și alți indicatori relevanți pentru proiect, unde este cazul).</w:t>
      </w:r>
    </w:p>
    <w:p w14:paraId="1C226E1E" w14:textId="687A1894" w:rsidR="00A008B0" w:rsidRPr="00E12B8D" w:rsidRDefault="00A008B0" w:rsidP="00B161A7">
      <w:pPr>
        <w:pStyle w:val="ListParagraph"/>
        <w:numPr>
          <w:ilvl w:val="0"/>
          <w:numId w:val="143"/>
        </w:numPr>
        <w:rPr>
          <w:kern w:val="2"/>
          <w:sz w:val="24"/>
          <w:szCs w:val="24"/>
        </w:rPr>
      </w:pPr>
      <w:r w:rsidRPr="00E12B8D">
        <w:rPr>
          <w:kern w:val="2"/>
          <w:sz w:val="24"/>
          <w:szCs w:val="24"/>
        </w:rPr>
        <w:t xml:space="preserve">Productivitatea muncii în IMM-uri în anul 3 de sustenabilitate (cifra de afaceri împărțită la numărul mediu de angajați, așa cum a fost declarat </w:t>
      </w:r>
      <w:r w:rsidR="00F80A23" w:rsidRPr="00E12B8D">
        <w:rPr>
          <w:kern w:val="2"/>
          <w:sz w:val="24"/>
          <w:szCs w:val="24"/>
        </w:rPr>
        <w:t>î</w:t>
      </w:r>
      <w:r w:rsidRPr="00E12B8D">
        <w:rPr>
          <w:kern w:val="2"/>
          <w:sz w:val="24"/>
          <w:szCs w:val="24"/>
        </w:rPr>
        <w:t xml:space="preserve">n bilanț - anul de referință este </w:t>
      </w:r>
      <w:r w:rsidR="00824E95" w:rsidRPr="00E12B8D">
        <w:rPr>
          <w:kern w:val="2"/>
          <w:sz w:val="24"/>
          <w:szCs w:val="24"/>
        </w:rPr>
        <w:t>202</w:t>
      </w:r>
      <w:r w:rsidR="004D06E7">
        <w:rPr>
          <w:kern w:val="2"/>
          <w:sz w:val="24"/>
          <w:szCs w:val="24"/>
        </w:rPr>
        <w:t>1</w:t>
      </w:r>
      <w:r w:rsidRPr="00E12B8D">
        <w:rPr>
          <w:kern w:val="2"/>
          <w:sz w:val="24"/>
          <w:szCs w:val="24"/>
        </w:rPr>
        <w:t xml:space="preserve">). </w:t>
      </w:r>
    </w:p>
    <w:tbl>
      <w:tblPr>
        <w:tblW w:w="9428"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0A0" w:firstRow="1" w:lastRow="0" w:firstColumn="1" w:lastColumn="0" w:noHBand="0" w:noVBand="0"/>
      </w:tblPr>
      <w:tblGrid>
        <w:gridCol w:w="1418"/>
        <w:gridCol w:w="8010"/>
      </w:tblGrid>
      <w:tr w:rsidR="00A008B0" w:rsidRPr="00E12B8D" w14:paraId="1C5FA438" w14:textId="77777777" w:rsidTr="009251BE">
        <w:trPr>
          <w:trHeight w:val="759"/>
        </w:trPr>
        <w:tc>
          <w:tcPr>
            <w:tcW w:w="1418" w:type="dxa"/>
            <w:tcBorders>
              <w:top w:val="single" w:sz="4" w:space="0" w:color="auto"/>
              <w:bottom w:val="single" w:sz="4" w:space="0" w:color="auto"/>
            </w:tcBorders>
            <w:vAlign w:val="center"/>
          </w:tcPr>
          <w:p w14:paraId="6FE726CC" w14:textId="77777777" w:rsidR="00A008B0" w:rsidRPr="00E12B8D" w:rsidRDefault="00A008B0" w:rsidP="00D95492">
            <w:pPr>
              <w:spacing w:after="120"/>
              <w:jc w:val="both"/>
              <w:rPr>
                <w:b/>
                <w:i/>
                <w:iCs/>
                <w:color w:val="000000"/>
                <w:sz w:val="24"/>
                <w:szCs w:val="24"/>
              </w:rPr>
            </w:pPr>
            <w:r w:rsidRPr="00E12B8D">
              <w:rPr>
                <w:b/>
                <w:i/>
                <w:iCs/>
                <w:color w:val="000000"/>
                <w:sz w:val="24"/>
                <w:szCs w:val="24"/>
              </w:rPr>
              <w:t>ATENȚIE!</w:t>
            </w:r>
          </w:p>
        </w:tc>
        <w:tc>
          <w:tcPr>
            <w:tcW w:w="8010" w:type="dxa"/>
            <w:tcBorders>
              <w:top w:val="single" w:sz="4" w:space="0" w:color="auto"/>
              <w:bottom w:val="single" w:sz="4" w:space="0" w:color="auto"/>
            </w:tcBorders>
          </w:tcPr>
          <w:p w14:paraId="1F1C5117" w14:textId="27D0C0A5" w:rsidR="00A008B0" w:rsidRPr="00E12B8D" w:rsidRDefault="00A008B0">
            <w:pPr>
              <w:pStyle w:val="BodyTextIndent"/>
              <w:numPr>
                <w:ilvl w:val="0"/>
                <w:numId w:val="152"/>
              </w:numPr>
              <w:spacing w:before="100" w:beforeAutospacing="1" w:after="100" w:afterAutospacing="1" w:line="240" w:lineRule="auto"/>
              <w:jc w:val="both"/>
              <w:rPr>
                <w:color w:val="000000"/>
                <w:sz w:val="24"/>
                <w:szCs w:val="24"/>
              </w:rPr>
            </w:pPr>
            <w:r w:rsidRPr="00E12B8D">
              <w:rPr>
                <w:kern w:val="2"/>
                <w:sz w:val="24"/>
                <w:szCs w:val="24"/>
              </w:rPr>
              <w:t xml:space="preserve">Numărul de angajați în anul 3 de sustenabilitate trebuie să fie cel puțin egal cu cel din anul </w:t>
            </w:r>
            <w:r w:rsidR="00824E95" w:rsidRPr="00E12B8D">
              <w:rPr>
                <w:kern w:val="2"/>
                <w:sz w:val="24"/>
                <w:szCs w:val="24"/>
              </w:rPr>
              <w:t>202</w:t>
            </w:r>
            <w:r w:rsidR="004D06E7">
              <w:rPr>
                <w:kern w:val="2"/>
                <w:sz w:val="24"/>
                <w:szCs w:val="24"/>
              </w:rPr>
              <w:t>1</w:t>
            </w:r>
            <w:r w:rsidRPr="00E12B8D">
              <w:rPr>
                <w:kern w:val="2"/>
                <w:sz w:val="24"/>
                <w:szCs w:val="24"/>
              </w:rPr>
              <w:t xml:space="preserve">. În cazul întreprinderilor fără angajați în anul </w:t>
            </w:r>
            <w:r w:rsidR="00824E95" w:rsidRPr="00E12B8D">
              <w:rPr>
                <w:kern w:val="2"/>
                <w:sz w:val="24"/>
                <w:szCs w:val="24"/>
              </w:rPr>
              <w:t>202</w:t>
            </w:r>
            <w:r w:rsidR="004D06E7">
              <w:rPr>
                <w:kern w:val="2"/>
                <w:sz w:val="24"/>
                <w:szCs w:val="24"/>
              </w:rPr>
              <w:t>1</w:t>
            </w:r>
            <w:r w:rsidRPr="00E12B8D">
              <w:rPr>
                <w:kern w:val="2"/>
                <w:sz w:val="24"/>
                <w:szCs w:val="24"/>
              </w:rPr>
              <w:t>, pentru a putea fi calculat pu</w:t>
            </w:r>
            <w:r w:rsidR="00C56E29" w:rsidRPr="00E12B8D">
              <w:rPr>
                <w:kern w:val="2"/>
                <w:sz w:val="24"/>
                <w:szCs w:val="24"/>
              </w:rPr>
              <w:t>n</w:t>
            </w:r>
            <w:r w:rsidRPr="00E12B8D">
              <w:rPr>
                <w:kern w:val="2"/>
                <w:sz w:val="24"/>
                <w:szCs w:val="24"/>
              </w:rPr>
              <w:t>ctajul aferent productivității muncii, se va introduce în cererea de finanţare cifra 1 (la număr de angajaţi), iar numărul de angajați în anul 3 de sustenabilitate trebuie să fie cel puțin 1.</w:t>
            </w:r>
          </w:p>
        </w:tc>
      </w:tr>
    </w:tbl>
    <w:p w14:paraId="1C2BA90D" w14:textId="508AD7B1" w:rsidR="00A008B0" w:rsidRDefault="00A008B0" w:rsidP="00BE1811">
      <w:pPr>
        <w:pStyle w:val="ListParagraph"/>
        <w:spacing w:before="100" w:beforeAutospacing="1" w:after="100" w:afterAutospacing="1" w:line="240" w:lineRule="auto"/>
        <w:ind w:left="0"/>
        <w:jc w:val="both"/>
        <w:rPr>
          <w:sz w:val="24"/>
          <w:szCs w:val="24"/>
        </w:rPr>
      </w:pPr>
      <w:bookmarkStart w:id="38" w:name="_Toc20991908"/>
      <w:r w:rsidRPr="00E12B8D">
        <w:rPr>
          <w:sz w:val="24"/>
          <w:szCs w:val="24"/>
        </w:rPr>
        <w:t xml:space="preserve">În contractul de finanţare se prevede că, în raport cu obligaţia asumatã de către  </w:t>
      </w:r>
      <w:r w:rsidR="00D041F9" w:rsidRPr="00E12B8D">
        <w:rPr>
          <w:sz w:val="24"/>
          <w:szCs w:val="24"/>
        </w:rPr>
        <w:t>b</w:t>
      </w:r>
      <w:r w:rsidRPr="00E12B8D">
        <w:rPr>
          <w:sz w:val="24"/>
          <w:szCs w:val="24"/>
        </w:rPr>
        <w:t xml:space="preserve">eneficiar, în situaţia  în  care  proiectul  nu  realizează integral indicatorii  asumaţi  prin  contract, finanţarea nerambursabilă acordată va fi redusă proporţional, cu excepţia cazurilor temeinic justificate. A se vedea prevederile </w:t>
      </w:r>
      <w:r w:rsidRPr="00E12B8D">
        <w:rPr>
          <w:i/>
          <w:sz w:val="24"/>
          <w:szCs w:val="24"/>
        </w:rPr>
        <w:t>Metodologiei pentru reglementarea modului de diminuare a finanțării nerambursabile în cazul neîndeplinirii țintei indicatorilor de program în cadrul proiectelor finanțate prin POC</w:t>
      </w:r>
      <w:r w:rsidRPr="00E12B8D">
        <w:rPr>
          <w:sz w:val="24"/>
          <w:szCs w:val="24"/>
        </w:rPr>
        <w:t>, nr. 66955/30.09.2019</w:t>
      </w:r>
      <w:r w:rsidRPr="00E12B8D">
        <w:rPr>
          <w:rStyle w:val="FootnoteReference"/>
          <w:sz w:val="24"/>
          <w:szCs w:val="24"/>
        </w:rPr>
        <w:footnoteReference w:id="3"/>
      </w:r>
      <w:r w:rsidRPr="00E12B8D">
        <w:rPr>
          <w:sz w:val="24"/>
          <w:szCs w:val="24"/>
        </w:rPr>
        <w:t>.</w:t>
      </w:r>
    </w:p>
    <w:p w14:paraId="79817179" w14:textId="77777777" w:rsidR="00700331" w:rsidRPr="00E12B8D" w:rsidRDefault="00700331" w:rsidP="00BE1811">
      <w:pPr>
        <w:pStyle w:val="ListParagraph"/>
        <w:spacing w:before="100" w:beforeAutospacing="1" w:after="100" w:afterAutospacing="1" w:line="240" w:lineRule="auto"/>
        <w:ind w:left="0"/>
        <w:jc w:val="both"/>
        <w:rPr>
          <w:b/>
          <w:sz w:val="24"/>
          <w:szCs w:val="24"/>
        </w:rPr>
      </w:pPr>
    </w:p>
    <w:p w14:paraId="0C19B389" w14:textId="77777777" w:rsidR="0035510C" w:rsidRPr="00E12B8D" w:rsidRDefault="0035510C" w:rsidP="00700331">
      <w:pPr>
        <w:pStyle w:val="ListParagraph"/>
        <w:spacing w:after="120" w:line="240" w:lineRule="auto"/>
        <w:ind w:left="0"/>
        <w:contextualSpacing w:val="0"/>
        <w:jc w:val="both"/>
        <w:rPr>
          <w:b/>
          <w:sz w:val="24"/>
          <w:szCs w:val="24"/>
        </w:rPr>
      </w:pPr>
      <w:r w:rsidRPr="00E12B8D">
        <w:rPr>
          <w:b/>
          <w:sz w:val="24"/>
          <w:szCs w:val="24"/>
        </w:rPr>
        <w:t>1.8 Alocarea stabilitã pentru apelul de proiecte</w:t>
      </w:r>
      <w:bookmarkStart w:id="39" w:name="_Hlk105158115"/>
      <w:bookmarkStart w:id="40" w:name="_Toc495913399"/>
      <w:bookmarkStart w:id="41" w:name="_Toc506362200"/>
      <w:bookmarkStart w:id="42" w:name="_Toc74560915"/>
      <w:bookmarkStart w:id="43" w:name="_Toc20991909"/>
      <w:bookmarkStart w:id="44" w:name="_Toc83737458"/>
      <w:bookmarkEnd w:id="38"/>
    </w:p>
    <w:p w14:paraId="501DF27D" w14:textId="1C915915" w:rsidR="00A008B0" w:rsidRPr="00E12B8D" w:rsidRDefault="004F3A29" w:rsidP="00700331">
      <w:pPr>
        <w:pStyle w:val="ListParagraph"/>
        <w:spacing w:after="120" w:line="240" w:lineRule="auto"/>
        <w:ind w:left="0"/>
        <w:contextualSpacing w:val="0"/>
        <w:jc w:val="both"/>
        <w:rPr>
          <w:sz w:val="24"/>
          <w:szCs w:val="24"/>
        </w:rPr>
      </w:pPr>
      <w:r w:rsidRPr="00E12B8D">
        <w:rPr>
          <w:bCs/>
          <w:sz w:val="24"/>
          <w:szCs w:val="24"/>
          <w:lang w:eastAsia="zh-CN"/>
        </w:rPr>
        <w:t xml:space="preserve">Alocarea indicativă a apelului de proiecte, conform Programului Operațional Competitivitate 2014 – 2020, </w:t>
      </w:r>
      <w:r w:rsidR="00387BA6" w:rsidRPr="00E12B8D">
        <w:rPr>
          <w:bCs/>
          <w:sz w:val="24"/>
          <w:szCs w:val="24"/>
          <w:lang w:eastAsia="zh-CN"/>
        </w:rPr>
        <w:t>Axa prioritară 4 - Acțiunea 4.1.1. – Investiții in activități productive</w:t>
      </w:r>
      <w:r w:rsidRPr="00E12B8D">
        <w:rPr>
          <w:bCs/>
          <w:sz w:val="24"/>
          <w:szCs w:val="24"/>
          <w:lang w:eastAsia="zh-CN"/>
        </w:rPr>
        <w:t xml:space="preserve"> este de </w:t>
      </w:r>
      <w:r w:rsidR="00700331">
        <w:rPr>
          <w:b/>
          <w:bCs/>
          <w:sz w:val="24"/>
          <w:szCs w:val="24"/>
          <w:lang w:eastAsia="zh-CN"/>
        </w:rPr>
        <w:t>179.070.298</w:t>
      </w:r>
      <w:r w:rsidRPr="00E12B8D">
        <w:rPr>
          <w:b/>
          <w:bCs/>
          <w:sz w:val="24"/>
          <w:szCs w:val="24"/>
          <w:lang w:eastAsia="zh-CN"/>
        </w:rPr>
        <w:t xml:space="preserve"> euro</w:t>
      </w:r>
      <w:r w:rsidR="00387BA6" w:rsidRPr="00E12B8D">
        <w:rPr>
          <w:sz w:val="24"/>
          <w:szCs w:val="24"/>
        </w:rPr>
        <w:t xml:space="preserve"> </w:t>
      </w:r>
      <w:r w:rsidRPr="00E12B8D">
        <w:rPr>
          <w:bCs/>
          <w:sz w:val="24"/>
          <w:szCs w:val="24"/>
          <w:lang w:eastAsia="zh-CN"/>
        </w:rPr>
        <w:t xml:space="preserve">(echivalentul a </w:t>
      </w:r>
      <w:r w:rsidR="003A6987" w:rsidRPr="00E12B8D">
        <w:rPr>
          <w:bCs/>
          <w:sz w:val="24"/>
          <w:szCs w:val="24"/>
          <w:lang w:eastAsia="zh-CN"/>
        </w:rPr>
        <w:t xml:space="preserve"> </w:t>
      </w:r>
      <w:r w:rsidR="00692E87">
        <w:rPr>
          <w:bCs/>
          <w:sz w:val="24"/>
          <w:szCs w:val="24"/>
          <w:lang w:eastAsia="zh-CN"/>
        </w:rPr>
        <w:t>883.568.664,39</w:t>
      </w:r>
      <w:r w:rsidR="00387BA6" w:rsidRPr="00E12B8D">
        <w:rPr>
          <w:bCs/>
          <w:sz w:val="24"/>
          <w:szCs w:val="24"/>
          <w:lang w:eastAsia="zh-CN"/>
        </w:rPr>
        <w:t xml:space="preserve"> </w:t>
      </w:r>
      <w:r w:rsidRPr="00E12B8D">
        <w:rPr>
          <w:bCs/>
          <w:sz w:val="24"/>
          <w:szCs w:val="24"/>
          <w:lang w:eastAsia="zh-CN"/>
        </w:rPr>
        <w:t xml:space="preserve">lei </w:t>
      </w:r>
      <w:r w:rsidRPr="00DB30E9">
        <w:rPr>
          <w:bCs/>
          <w:sz w:val="24"/>
          <w:szCs w:val="24"/>
          <w:lang w:eastAsia="zh-CN"/>
        </w:rPr>
        <w:t xml:space="preserve">la cursul inforeuro valabil în luna </w:t>
      </w:r>
      <w:r w:rsidR="00700331">
        <w:rPr>
          <w:bCs/>
          <w:sz w:val="24"/>
          <w:szCs w:val="24"/>
          <w:lang w:eastAsia="zh-CN"/>
        </w:rPr>
        <w:t>august</w:t>
      </w:r>
      <w:r w:rsidR="003A6987" w:rsidRPr="00DB30E9">
        <w:rPr>
          <w:bCs/>
          <w:sz w:val="24"/>
          <w:szCs w:val="24"/>
          <w:lang w:eastAsia="zh-CN"/>
        </w:rPr>
        <w:t xml:space="preserve"> </w:t>
      </w:r>
      <w:r w:rsidRPr="00DB30E9">
        <w:rPr>
          <w:bCs/>
          <w:sz w:val="24"/>
          <w:szCs w:val="24"/>
          <w:lang w:eastAsia="zh-CN"/>
        </w:rPr>
        <w:t>2022</w:t>
      </w:r>
      <w:r w:rsidRPr="00E12B8D">
        <w:rPr>
          <w:bCs/>
          <w:sz w:val="24"/>
          <w:szCs w:val="24"/>
          <w:lang w:eastAsia="zh-CN"/>
        </w:rPr>
        <w:t xml:space="preserve">, respectiv 1 euro = </w:t>
      </w:r>
      <w:r w:rsidR="00834E05" w:rsidRPr="00E12B8D">
        <w:rPr>
          <w:bCs/>
          <w:sz w:val="24"/>
          <w:szCs w:val="24"/>
          <w:lang w:eastAsia="zh-CN"/>
        </w:rPr>
        <w:t xml:space="preserve"> </w:t>
      </w:r>
      <w:r w:rsidR="003A6987" w:rsidRPr="00E12B8D">
        <w:rPr>
          <w:bCs/>
          <w:sz w:val="24"/>
          <w:szCs w:val="24"/>
          <w:lang w:eastAsia="zh-CN"/>
        </w:rPr>
        <w:t>4,9</w:t>
      </w:r>
      <w:r w:rsidR="00692E87">
        <w:rPr>
          <w:bCs/>
          <w:sz w:val="24"/>
          <w:szCs w:val="24"/>
          <w:lang w:eastAsia="zh-CN"/>
        </w:rPr>
        <w:t>342</w:t>
      </w:r>
      <w:r w:rsidRPr="00E12B8D">
        <w:rPr>
          <w:bCs/>
          <w:sz w:val="24"/>
          <w:szCs w:val="24"/>
          <w:lang w:eastAsia="zh-CN"/>
        </w:rPr>
        <w:t xml:space="preserve"> RON), </w:t>
      </w:r>
      <w:r w:rsidR="00E23935" w:rsidRPr="00E12B8D">
        <w:rPr>
          <w:bCs/>
          <w:sz w:val="24"/>
          <w:szCs w:val="24"/>
          <w:lang w:eastAsia="zh-CN"/>
        </w:rPr>
        <w:t xml:space="preserve">din care </w:t>
      </w:r>
      <w:r w:rsidR="00692E87">
        <w:rPr>
          <w:b/>
          <w:sz w:val="24"/>
          <w:szCs w:val="24"/>
          <w:lang w:eastAsia="zh-CN"/>
        </w:rPr>
        <w:t>150</w:t>
      </w:r>
      <w:r w:rsidR="00E23935" w:rsidRPr="00E12B8D">
        <w:rPr>
          <w:b/>
          <w:sz w:val="24"/>
          <w:szCs w:val="24"/>
          <w:lang w:eastAsia="zh-CN"/>
        </w:rPr>
        <w:t>.000.000 euro FEDR-REACT EU</w:t>
      </w:r>
      <w:r w:rsidR="00E23935" w:rsidRPr="00E12B8D">
        <w:rPr>
          <w:bCs/>
          <w:sz w:val="24"/>
          <w:szCs w:val="24"/>
          <w:lang w:eastAsia="zh-CN"/>
        </w:rPr>
        <w:t xml:space="preserve">, iar </w:t>
      </w:r>
      <w:r w:rsidR="00692E87">
        <w:rPr>
          <w:b/>
          <w:sz w:val="24"/>
          <w:szCs w:val="24"/>
          <w:lang w:eastAsia="zh-CN"/>
        </w:rPr>
        <w:t>29.070.298</w:t>
      </w:r>
      <w:r w:rsidR="00E23935" w:rsidRPr="00E12B8D">
        <w:rPr>
          <w:b/>
          <w:sz w:val="24"/>
          <w:szCs w:val="24"/>
          <w:lang w:eastAsia="zh-CN"/>
        </w:rPr>
        <w:t xml:space="preserve"> euro cofinanțare de la bugetul de stat</w:t>
      </w:r>
      <w:r w:rsidR="00E23935" w:rsidRPr="00E12B8D">
        <w:rPr>
          <w:bCs/>
          <w:sz w:val="24"/>
          <w:szCs w:val="24"/>
          <w:lang w:eastAsia="zh-CN"/>
        </w:rPr>
        <w:t xml:space="preserve">, </w:t>
      </w:r>
      <w:r w:rsidR="00387BA6" w:rsidRPr="00E12B8D">
        <w:rPr>
          <w:bCs/>
          <w:sz w:val="24"/>
          <w:szCs w:val="24"/>
          <w:lang w:eastAsia="zh-CN"/>
        </w:rPr>
        <w:t xml:space="preserve">detaliată </w:t>
      </w:r>
      <w:r w:rsidR="00F56D49" w:rsidRPr="00E12B8D">
        <w:rPr>
          <w:bCs/>
          <w:sz w:val="24"/>
          <w:szCs w:val="24"/>
          <w:lang w:eastAsia="zh-CN"/>
        </w:rPr>
        <w:t xml:space="preserve">după </w:t>
      </w:r>
      <w:r w:rsidR="00387BA6" w:rsidRPr="00E12B8D">
        <w:rPr>
          <w:bCs/>
          <w:sz w:val="24"/>
          <w:szCs w:val="24"/>
          <w:lang w:eastAsia="zh-CN"/>
        </w:rPr>
        <w:t>cum urmează:</w:t>
      </w:r>
    </w:p>
    <w:p w14:paraId="45E7271D" w14:textId="5DA82614" w:rsidR="00953F74" w:rsidRPr="00E12B8D" w:rsidRDefault="00692E87" w:rsidP="00700331">
      <w:pPr>
        <w:pStyle w:val="ListParagraph"/>
        <w:numPr>
          <w:ilvl w:val="0"/>
          <w:numId w:val="154"/>
        </w:numPr>
        <w:spacing w:after="120" w:line="240" w:lineRule="auto"/>
        <w:contextualSpacing w:val="0"/>
        <w:jc w:val="both"/>
        <w:rPr>
          <w:sz w:val="24"/>
          <w:szCs w:val="24"/>
          <w:lang w:eastAsia="zh-CN"/>
        </w:rPr>
      </w:pPr>
      <w:r w:rsidRPr="00692E87">
        <w:rPr>
          <w:b/>
          <w:bCs/>
          <w:sz w:val="24"/>
          <w:szCs w:val="24"/>
          <w:lang w:eastAsia="zh-CN"/>
        </w:rPr>
        <w:t xml:space="preserve">89.535.149 euro pentru domeniile de investiții: industria alimentară panificaţie, patiserie şi alte activităţi asimilate acestora, inclusiv procesare, prelucrare, distribuţie şi ambalare, </w:t>
      </w:r>
      <w:r w:rsidRPr="00692E87">
        <w:rPr>
          <w:sz w:val="24"/>
          <w:szCs w:val="24"/>
          <w:lang w:eastAsia="zh-CN"/>
        </w:rPr>
        <w:t>din care 75.000.000 euro cu finanțare prin FEDR-REACT EU și 14.535.149 euro prin cofinanțare de la bugetul de stat</w:t>
      </w:r>
      <w:r w:rsidRPr="00692E87">
        <w:rPr>
          <w:b/>
          <w:bCs/>
          <w:sz w:val="24"/>
          <w:szCs w:val="24"/>
          <w:lang w:eastAsia="zh-CN"/>
        </w:rPr>
        <w:t xml:space="preserve"> </w:t>
      </w:r>
      <w:r w:rsidR="00FD3048" w:rsidRPr="00E12B8D">
        <w:rPr>
          <w:sz w:val="24"/>
          <w:szCs w:val="24"/>
          <w:lang w:eastAsia="zh-CN"/>
        </w:rPr>
        <w:t xml:space="preserve">se alocă din bugetul </w:t>
      </w:r>
      <w:r w:rsidR="00D9438B" w:rsidRPr="00D9438B">
        <w:rPr>
          <w:sz w:val="24"/>
          <w:szCs w:val="24"/>
          <w:lang w:eastAsia="zh-CN"/>
        </w:rPr>
        <w:t>Programului operaţional Competitivitate 2014-2020 prin axa prioritară 4 - acţiunea 4.1.1 Investiţii în activităţi productive, precum şi fonduri alocate prin aplicarea mecanismului de supracontractare prevăzut la art. 12 din Ordonanţa de urgenţă a Guvernului nr. 40/2015 privind gestionarea financiară a fondurilor europene pentru perioada de programare 2014-2020, aprobată cu modificări şi completări prin Legea nr. 105/2016, cu modificările şi completările ulterioar</w:t>
      </w:r>
      <w:r w:rsidR="00D9438B">
        <w:rPr>
          <w:sz w:val="24"/>
          <w:szCs w:val="24"/>
          <w:lang w:eastAsia="zh-CN"/>
        </w:rPr>
        <w:t>e</w:t>
      </w:r>
      <w:r w:rsidR="006A251D" w:rsidRPr="00E12B8D">
        <w:rPr>
          <w:sz w:val="24"/>
          <w:szCs w:val="24"/>
          <w:lang w:eastAsia="zh-CN"/>
        </w:rPr>
        <w:t>;</w:t>
      </w:r>
    </w:p>
    <w:bookmarkEnd w:id="39"/>
    <w:p w14:paraId="7B00EAC7" w14:textId="3B56D744" w:rsidR="00D9438B" w:rsidRPr="00D9438B" w:rsidRDefault="00D9438B" w:rsidP="00D9438B">
      <w:pPr>
        <w:pStyle w:val="ListParagraph"/>
        <w:numPr>
          <w:ilvl w:val="0"/>
          <w:numId w:val="154"/>
        </w:numPr>
        <w:jc w:val="both"/>
        <w:rPr>
          <w:bCs/>
          <w:sz w:val="24"/>
          <w:szCs w:val="24"/>
          <w:lang w:eastAsia="zh-CN"/>
        </w:rPr>
      </w:pPr>
      <w:r w:rsidRPr="00D9438B">
        <w:rPr>
          <w:b/>
          <w:sz w:val="24"/>
          <w:szCs w:val="24"/>
          <w:lang w:eastAsia="zh-CN"/>
        </w:rPr>
        <w:t>89.535.149 euro pentru domeniile de investiții</w:t>
      </w:r>
      <w:r w:rsidRPr="00D9438B">
        <w:rPr>
          <w:sz w:val="24"/>
          <w:szCs w:val="24"/>
          <w:lang w:eastAsia="zh-CN"/>
        </w:rPr>
        <w:t xml:space="preserve">: </w:t>
      </w:r>
      <w:r w:rsidRPr="00D9438B">
        <w:rPr>
          <w:b/>
          <w:sz w:val="24"/>
          <w:szCs w:val="24"/>
          <w:lang w:eastAsia="zh-CN"/>
        </w:rPr>
        <w:t xml:space="preserve">construcţii, materiale de construcţii, echipamente, mijloace de transport specifice, utilaje, tehnologii în construcţii, </w:t>
      </w:r>
      <w:r w:rsidRPr="00D9438B">
        <w:rPr>
          <w:bCs/>
          <w:sz w:val="24"/>
          <w:szCs w:val="24"/>
          <w:lang w:eastAsia="zh-CN"/>
        </w:rPr>
        <w:t xml:space="preserve">din care 75.000.000 euro cu finanțare prin FEDR-REACT EU și 14.535.149 euro prin cofinanțare de la bugetul de stat se alocă din bugetul Programului operaţional Competitivitate 2014-2020 prin axa prioritară 4 - acţiunea 4.1.1 Investiţii în activităţi productive, precum şi fonduri alocate prin aplicarea mecanismului de supracontractare prevăzut la art. 12 din Ordonanţa de urgenţă a Guvernului nr. 40/2015 privind gestionarea financiară a fondurilor europene pentru </w:t>
      </w:r>
      <w:r w:rsidRPr="00D9438B">
        <w:rPr>
          <w:bCs/>
          <w:sz w:val="24"/>
          <w:szCs w:val="24"/>
          <w:lang w:eastAsia="zh-CN"/>
        </w:rPr>
        <w:lastRenderedPageBreak/>
        <w:t>perioada de programare 2014-2020, aprobată cu modificări şi completări prin Legea nr. 105/2016, cu modificările şi completările ulterioare</w:t>
      </w:r>
      <w:r>
        <w:rPr>
          <w:bCs/>
          <w:sz w:val="24"/>
          <w:szCs w:val="24"/>
          <w:lang w:eastAsia="zh-CN"/>
        </w:rPr>
        <w:t>.</w:t>
      </w:r>
    </w:p>
    <w:p w14:paraId="5FBFE9CD" w14:textId="6D3BC967" w:rsidR="00792F17" w:rsidRPr="00D9438B" w:rsidRDefault="00792F17" w:rsidP="00D9438B">
      <w:pPr>
        <w:pStyle w:val="ListParagraph"/>
        <w:spacing w:before="120" w:after="120" w:line="240" w:lineRule="auto"/>
        <w:jc w:val="both"/>
        <w:rPr>
          <w:b/>
          <w:sz w:val="24"/>
          <w:szCs w:val="24"/>
          <w:lang w:eastAsia="zh-CN"/>
        </w:rPr>
      </w:pPr>
    </w:p>
    <w:p w14:paraId="5E9A6ED0" w14:textId="6B6BC536" w:rsidR="00605A86" w:rsidRDefault="00796D92" w:rsidP="00F8278B">
      <w:pPr>
        <w:pStyle w:val="Heading2"/>
        <w:spacing w:before="0" w:after="120" w:line="240" w:lineRule="auto"/>
        <w:jc w:val="both"/>
        <w:rPr>
          <w:rFonts w:eastAsia="SimSun"/>
          <w:bCs w:val="0"/>
          <w:sz w:val="24"/>
          <w:szCs w:val="24"/>
          <w:lang w:eastAsia="zh-CN"/>
        </w:rPr>
      </w:pPr>
      <w:r w:rsidRPr="00E12B8D">
        <w:rPr>
          <w:rFonts w:eastAsia="SimSun"/>
          <w:b w:val="0"/>
          <w:bCs w:val="0"/>
          <w:sz w:val="24"/>
          <w:szCs w:val="24"/>
          <w:lang w:eastAsia="zh-CN"/>
        </w:rPr>
        <w:t xml:space="preserve">În implementarea </w:t>
      </w:r>
      <w:r w:rsidR="00211B31">
        <w:rPr>
          <w:rFonts w:eastAsia="SimSun"/>
          <w:b w:val="0"/>
          <w:bCs w:val="0"/>
          <w:sz w:val="24"/>
          <w:szCs w:val="24"/>
          <w:lang w:eastAsia="zh-CN"/>
        </w:rPr>
        <w:t xml:space="preserve">acestui apel </w:t>
      </w:r>
      <w:r w:rsidR="0045632E" w:rsidRPr="00E12B8D">
        <w:rPr>
          <w:rFonts w:eastAsia="SimSun"/>
          <w:b w:val="0"/>
          <w:bCs w:val="0"/>
          <w:sz w:val="24"/>
          <w:szCs w:val="24"/>
          <w:lang w:eastAsia="zh-CN"/>
        </w:rPr>
        <w:t xml:space="preserve">vor fi acordate fonduri prin </w:t>
      </w:r>
      <w:r w:rsidRPr="00E12B8D">
        <w:rPr>
          <w:rFonts w:eastAsia="SimSun"/>
          <w:b w:val="0"/>
          <w:bCs w:val="0"/>
          <w:sz w:val="24"/>
          <w:szCs w:val="24"/>
          <w:lang w:eastAsia="zh-CN"/>
        </w:rPr>
        <w:t>aplica</w:t>
      </w:r>
      <w:r w:rsidR="0045632E" w:rsidRPr="00E12B8D">
        <w:rPr>
          <w:rFonts w:eastAsia="SimSun"/>
          <w:b w:val="0"/>
          <w:bCs w:val="0"/>
          <w:sz w:val="24"/>
          <w:szCs w:val="24"/>
          <w:lang w:eastAsia="zh-CN"/>
        </w:rPr>
        <w:t>rea</w:t>
      </w:r>
      <w:r w:rsidRPr="00E12B8D">
        <w:rPr>
          <w:rFonts w:eastAsia="SimSun"/>
          <w:b w:val="0"/>
          <w:bCs w:val="0"/>
          <w:sz w:val="24"/>
          <w:szCs w:val="24"/>
          <w:lang w:eastAsia="zh-CN"/>
        </w:rPr>
        <w:t xml:space="preserve"> mecanismul</w:t>
      </w:r>
      <w:r w:rsidR="000015B9">
        <w:rPr>
          <w:rFonts w:eastAsia="SimSun"/>
          <w:b w:val="0"/>
          <w:bCs w:val="0"/>
          <w:sz w:val="24"/>
          <w:szCs w:val="24"/>
          <w:lang w:eastAsia="zh-CN"/>
        </w:rPr>
        <w:t>ui</w:t>
      </w:r>
      <w:r w:rsidRPr="00E12B8D">
        <w:rPr>
          <w:rFonts w:eastAsia="SimSun"/>
          <w:b w:val="0"/>
          <w:bCs w:val="0"/>
          <w:sz w:val="24"/>
          <w:szCs w:val="24"/>
          <w:lang w:eastAsia="zh-CN"/>
        </w:rPr>
        <w:t xml:space="preserve"> de supracontractare prevăzut la art.12 din Ordonanța de urgență a Guvernului nr. 40/2015, aprobată cu modificări și completări prin Legea nr. 105/2016, cu modificările și completările ulterioare. Astfel, suma </w:t>
      </w:r>
      <w:bookmarkStart w:id="45" w:name="_GoBack"/>
      <w:bookmarkEnd w:id="45"/>
      <w:r w:rsidR="0045632E" w:rsidRPr="00E12B8D">
        <w:rPr>
          <w:rFonts w:eastAsia="SimSun"/>
          <w:b w:val="0"/>
          <w:bCs w:val="0"/>
          <w:sz w:val="24"/>
          <w:szCs w:val="24"/>
          <w:lang w:eastAsia="zh-CN"/>
        </w:rPr>
        <w:t xml:space="preserve">până la </w:t>
      </w:r>
      <w:r w:rsidRPr="00E12B8D">
        <w:rPr>
          <w:rFonts w:eastAsia="SimSun"/>
          <w:b w:val="0"/>
          <w:bCs w:val="0"/>
          <w:sz w:val="24"/>
          <w:szCs w:val="24"/>
          <w:lang w:eastAsia="zh-CN"/>
        </w:rPr>
        <w:t>care</w:t>
      </w:r>
      <w:r w:rsidR="00377430" w:rsidRPr="00E12B8D">
        <w:rPr>
          <w:rFonts w:eastAsia="SimSun"/>
          <w:b w:val="0"/>
          <w:bCs w:val="0"/>
          <w:sz w:val="24"/>
          <w:szCs w:val="24"/>
          <w:lang w:eastAsia="zh-CN"/>
        </w:rPr>
        <w:t xml:space="preserve"> pot</w:t>
      </w:r>
      <w:r w:rsidRPr="00E12B8D">
        <w:rPr>
          <w:rFonts w:eastAsia="SimSun"/>
          <w:b w:val="0"/>
          <w:bCs w:val="0"/>
          <w:sz w:val="24"/>
          <w:szCs w:val="24"/>
          <w:lang w:eastAsia="zh-CN"/>
        </w:rPr>
        <w:t xml:space="preserve"> fi</w:t>
      </w:r>
      <w:r w:rsidR="0045632E" w:rsidRPr="00E12B8D">
        <w:rPr>
          <w:rFonts w:eastAsia="SimSun"/>
          <w:b w:val="0"/>
          <w:bCs w:val="0"/>
          <w:sz w:val="24"/>
          <w:szCs w:val="24"/>
          <w:lang w:eastAsia="zh-CN"/>
        </w:rPr>
        <w:t xml:space="preserve"> </w:t>
      </w:r>
      <w:r w:rsidRPr="00E12B8D">
        <w:rPr>
          <w:rFonts w:eastAsia="SimSun"/>
          <w:b w:val="0"/>
          <w:bCs w:val="0"/>
          <w:sz w:val="24"/>
          <w:szCs w:val="24"/>
          <w:lang w:eastAsia="zh-CN"/>
        </w:rPr>
        <w:t>acordat</w:t>
      </w:r>
      <w:r w:rsidR="0045632E" w:rsidRPr="00E12B8D">
        <w:rPr>
          <w:rFonts w:eastAsia="SimSun"/>
          <w:b w:val="0"/>
          <w:bCs w:val="0"/>
          <w:sz w:val="24"/>
          <w:szCs w:val="24"/>
          <w:lang w:eastAsia="zh-CN"/>
        </w:rPr>
        <w:t xml:space="preserve">e fonduri </w:t>
      </w:r>
      <w:r w:rsidRPr="00E12B8D">
        <w:rPr>
          <w:rFonts w:eastAsia="SimSun"/>
          <w:b w:val="0"/>
          <w:bCs w:val="0"/>
          <w:sz w:val="24"/>
          <w:szCs w:val="24"/>
          <w:lang w:eastAsia="zh-CN"/>
        </w:rPr>
        <w:t xml:space="preserve">este echivalentul în lei </w:t>
      </w:r>
      <w:r w:rsidRPr="00E12B8D">
        <w:rPr>
          <w:rFonts w:eastAsia="SimSun"/>
          <w:bCs w:val="0"/>
          <w:sz w:val="24"/>
          <w:szCs w:val="24"/>
          <w:lang w:eastAsia="zh-CN"/>
        </w:rPr>
        <w:t xml:space="preserve">a </w:t>
      </w:r>
      <w:r w:rsidR="005367B6">
        <w:rPr>
          <w:rFonts w:eastAsia="SimSun"/>
          <w:bCs w:val="0"/>
          <w:sz w:val="24"/>
          <w:szCs w:val="24"/>
          <w:lang w:eastAsia="zh-CN"/>
        </w:rPr>
        <w:t>290.000.000</w:t>
      </w:r>
      <w:r w:rsidRPr="00E12B8D">
        <w:rPr>
          <w:rFonts w:eastAsia="SimSun"/>
          <w:bCs w:val="0"/>
          <w:sz w:val="24"/>
          <w:szCs w:val="24"/>
          <w:lang w:eastAsia="zh-CN"/>
        </w:rPr>
        <w:t xml:space="preserve"> euro.</w:t>
      </w:r>
    </w:p>
    <w:p w14:paraId="6D07EBF7" w14:textId="77777777" w:rsidR="0091370B" w:rsidRPr="0091370B" w:rsidRDefault="0091370B" w:rsidP="0091370B">
      <w:pPr>
        <w:rPr>
          <w:lang w:eastAsia="zh-CN"/>
        </w:rPr>
      </w:pPr>
    </w:p>
    <w:p w14:paraId="27EC9308" w14:textId="63F4646E" w:rsidR="00A008B0" w:rsidRPr="00E12B8D" w:rsidRDefault="00FD3048" w:rsidP="00BE1811">
      <w:pPr>
        <w:pStyle w:val="Heading2"/>
        <w:spacing w:before="0" w:after="120" w:line="240" w:lineRule="auto"/>
        <w:rPr>
          <w:sz w:val="24"/>
          <w:szCs w:val="24"/>
        </w:rPr>
      </w:pPr>
      <w:r w:rsidRPr="00E12B8D">
        <w:rPr>
          <w:sz w:val="24"/>
          <w:szCs w:val="24"/>
        </w:rPr>
        <w:t xml:space="preserve"> </w:t>
      </w:r>
      <w:bookmarkStart w:id="46" w:name="_Toc98488988"/>
      <w:r w:rsidR="00A008B0" w:rsidRPr="00E12B8D">
        <w:rPr>
          <w:sz w:val="24"/>
          <w:szCs w:val="24"/>
        </w:rPr>
        <w:t>1.9 Valoarea minimă și maximă a ajutorului de stat</w:t>
      </w:r>
      <w:bookmarkEnd w:id="40"/>
      <w:bookmarkEnd w:id="41"/>
      <w:bookmarkEnd w:id="42"/>
      <w:bookmarkEnd w:id="43"/>
      <w:bookmarkEnd w:id="44"/>
      <w:bookmarkEnd w:id="46"/>
    </w:p>
    <w:p w14:paraId="0E248C48" w14:textId="35A28813" w:rsidR="0013080D" w:rsidRDefault="0013080D" w:rsidP="003E1E8C">
      <w:pPr>
        <w:jc w:val="both"/>
        <w:rPr>
          <w:rFonts w:eastAsia="Calibri"/>
          <w:sz w:val="24"/>
          <w:szCs w:val="24"/>
        </w:rPr>
      </w:pPr>
      <w:r w:rsidRPr="00E12B8D">
        <w:rPr>
          <w:rFonts w:eastAsia="Calibri"/>
          <w:sz w:val="24"/>
          <w:szCs w:val="24"/>
        </w:rPr>
        <w:t xml:space="preserve">Valoarea granturilor pentru investiții necesare retehnologizării care se acordă pe proiect și beneficiar, sub forma de </w:t>
      </w:r>
      <w:r w:rsidRPr="00E12B8D">
        <w:rPr>
          <w:rFonts w:eastAsia="Calibri"/>
          <w:b/>
          <w:bCs/>
          <w:sz w:val="24"/>
          <w:szCs w:val="24"/>
        </w:rPr>
        <w:t>ajutor de stat</w:t>
      </w:r>
      <w:r w:rsidRPr="00E12B8D">
        <w:rPr>
          <w:rFonts w:eastAsia="Calibri"/>
          <w:sz w:val="24"/>
          <w:szCs w:val="24"/>
        </w:rPr>
        <w:t xml:space="preserve">, </w:t>
      </w:r>
      <w:r w:rsidR="00695FA2" w:rsidRPr="00E12B8D">
        <w:rPr>
          <w:rFonts w:eastAsia="Calibri"/>
          <w:sz w:val="24"/>
          <w:szCs w:val="24"/>
        </w:rPr>
        <w:t xml:space="preserve">se determină în limita de maxim cinci ori cifra de afaceri realizată în anul </w:t>
      </w:r>
      <w:r w:rsidR="00683945">
        <w:rPr>
          <w:rFonts w:eastAsia="Calibri"/>
          <w:sz w:val="24"/>
          <w:szCs w:val="24"/>
        </w:rPr>
        <w:t>2021</w:t>
      </w:r>
      <w:r w:rsidR="00695FA2" w:rsidRPr="00E12B8D">
        <w:rPr>
          <w:rFonts w:eastAsia="Calibri"/>
          <w:sz w:val="24"/>
          <w:szCs w:val="24"/>
        </w:rPr>
        <w:t xml:space="preserve">, fiind </w:t>
      </w:r>
      <w:r w:rsidRPr="00E12B8D">
        <w:rPr>
          <w:rFonts w:eastAsia="Calibri"/>
          <w:sz w:val="24"/>
          <w:szCs w:val="24"/>
        </w:rPr>
        <w:t xml:space="preserve">cuprinsă între </w:t>
      </w:r>
      <w:r w:rsidR="008C25B5" w:rsidRPr="00E12B8D">
        <w:rPr>
          <w:rFonts w:eastAsia="Calibri"/>
          <w:sz w:val="24"/>
          <w:szCs w:val="24"/>
        </w:rPr>
        <w:t>50.000</w:t>
      </w:r>
      <w:r w:rsidRPr="00E12B8D">
        <w:rPr>
          <w:rFonts w:eastAsia="Calibri"/>
          <w:sz w:val="24"/>
          <w:szCs w:val="24"/>
        </w:rPr>
        <w:t xml:space="preserve"> euro și </w:t>
      </w:r>
      <w:r w:rsidR="00AB612D" w:rsidRPr="00E12B8D">
        <w:rPr>
          <w:rFonts w:eastAsia="Calibri"/>
          <w:sz w:val="24"/>
          <w:szCs w:val="24"/>
        </w:rPr>
        <w:t xml:space="preserve">maxim </w:t>
      </w:r>
      <w:r w:rsidR="008C25B5" w:rsidRPr="00E12B8D">
        <w:rPr>
          <w:rFonts w:eastAsia="Calibri"/>
          <w:sz w:val="24"/>
          <w:szCs w:val="24"/>
        </w:rPr>
        <w:t xml:space="preserve">500.000 </w:t>
      </w:r>
      <w:r w:rsidRPr="00E12B8D">
        <w:rPr>
          <w:rFonts w:eastAsia="Calibri"/>
          <w:sz w:val="24"/>
          <w:szCs w:val="24"/>
        </w:rPr>
        <w:t xml:space="preserve">euro (echivalentul în lei la </w:t>
      </w:r>
      <w:r w:rsidRPr="00DB30E9">
        <w:rPr>
          <w:rFonts w:eastAsia="Calibri"/>
          <w:sz w:val="24"/>
          <w:szCs w:val="24"/>
        </w:rPr>
        <w:t xml:space="preserve">cursul inforeuro valabil în luna </w:t>
      </w:r>
      <w:r w:rsidR="00223E15">
        <w:rPr>
          <w:rFonts w:eastAsia="Calibri"/>
          <w:sz w:val="24"/>
          <w:szCs w:val="24"/>
        </w:rPr>
        <w:t xml:space="preserve">august </w:t>
      </w:r>
      <w:r w:rsidRPr="00DB30E9">
        <w:rPr>
          <w:rFonts w:eastAsia="Calibri"/>
          <w:sz w:val="24"/>
          <w:szCs w:val="24"/>
        </w:rPr>
        <w:t>2022</w:t>
      </w:r>
      <w:r w:rsidRPr="00E12B8D">
        <w:rPr>
          <w:rFonts w:eastAsia="Calibri"/>
          <w:sz w:val="24"/>
          <w:szCs w:val="24"/>
        </w:rPr>
        <w:t>).</w:t>
      </w:r>
    </w:p>
    <w:p w14:paraId="5380DE96" w14:textId="77777777" w:rsidR="00683945" w:rsidRDefault="00683945" w:rsidP="003E1E8C">
      <w:pPr>
        <w:jc w:val="both"/>
        <w:rPr>
          <w:rFonts w:eastAsia="Calibri"/>
          <w:sz w:val="24"/>
          <w:szCs w:val="24"/>
        </w:rPr>
      </w:pPr>
    </w:p>
    <w:p w14:paraId="0B634B0B" w14:textId="77777777" w:rsidR="00A008B0" w:rsidRPr="00E12B8D" w:rsidRDefault="00A008B0" w:rsidP="00BE1811">
      <w:pPr>
        <w:pStyle w:val="Heading2"/>
        <w:spacing w:before="0" w:after="120" w:line="240" w:lineRule="auto"/>
        <w:rPr>
          <w:sz w:val="24"/>
          <w:szCs w:val="24"/>
        </w:rPr>
      </w:pPr>
      <w:bookmarkStart w:id="47" w:name="_Toc20991910"/>
      <w:bookmarkStart w:id="48" w:name="_Toc498599263"/>
      <w:bookmarkStart w:id="49" w:name="_Toc74560916"/>
      <w:bookmarkStart w:id="50" w:name="_Toc83737459"/>
      <w:bookmarkStart w:id="51" w:name="_Toc98488989"/>
      <w:r w:rsidRPr="00E12B8D">
        <w:rPr>
          <w:sz w:val="24"/>
          <w:szCs w:val="24"/>
        </w:rPr>
        <w:t>1.10. Durata de implementare a proiectelor</w:t>
      </w:r>
      <w:bookmarkEnd w:id="47"/>
      <w:bookmarkEnd w:id="48"/>
      <w:bookmarkEnd w:id="49"/>
      <w:bookmarkEnd w:id="50"/>
      <w:bookmarkEnd w:id="51"/>
    </w:p>
    <w:p w14:paraId="7B4297A5" w14:textId="77777777" w:rsidR="00A008B0" w:rsidRPr="00E12B8D" w:rsidRDefault="00A008B0" w:rsidP="00A61A00">
      <w:pPr>
        <w:tabs>
          <w:tab w:val="left" w:pos="3030"/>
        </w:tabs>
        <w:spacing w:after="120" w:line="240" w:lineRule="auto"/>
        <w:ind w:right="90"/>
        <w:contextualSpacing/>
        <w:jc w:val="both"/>
        <w:rPr>
          <w:sz w:val="24"/>
          <w:szCs w:val="24"/>
        </w:rPr>
      </w:pPr>
      <w:r w:rsidRPr="00E12B8D">
        <w:rPr>
          <w:sz w:val="24"/>
          <w:szCs w:val="24"/>
        </w:rPr>
        <w:t>Durata de implementare nu va depăși data de 31.12.2023.</w:t>
      </w:r>
    </w:p>
    <w:p w14:paraId="44C08D0D" w14:textId="77777777" w:rsidR="00A008B0" w:rsidRPr="00E12B8D" w:rsidRDefault="00A008B0" w:rsidP="00CB65B6">
      <w:pPr>
        <w:tabs>
          <w:tab w:val="left" w:pos="3030"/>
        </w:tabs>
        <w:spacing w:after="120" w:line="240" w:lineRule="auto"/>
        <w:ind w:right="90"/>
        <w:contextualSpacing/>
        <w:jc w:val="both"/>
        <w:rPr>
          <w:kern w:val="2"/>
          <w:sz w:val="24"/>
          <w:szCs w:val="24"/>
        </w:rPr>
      </w:pPr>
      <w:r w:rsidRPr="00E12B8D">
        <w:rPr>
          <w:kern w:val="2"/>
          <w:sz w:val="24"/>
          <w:szCs w:val="24"/>
        </w:rPr>
        <w:tab/>
      </w:r>
    </w:p>
    <w:p w14:paraId="29F00C28" w14:textId="64E03C85" w:rsidR="00A008B0" w:rsidRPr="00E12B8D" w:rsidRDefault="00A008B0" w:rsidP="00F107C1">
      <w:pPr>
        <w:pStyle w:val="Heading1"/>
        <w:rPr>
          <w:sz w:val="24"/>
          <w:szCs w:val="24"/>
          <w:lang w:val="ro-RO"/>
        </w:rPr>
      </w:pPr>
      <w:bookmarkStart w:id="52" w:name="_Toc495913400"/>
      <w:bookmarkStart w:id="53" w:name="_Toc506362201"/>
      <w:bookmarkStart w:id="54" w:name="_Toc74560917"/>
      <w:bookmarkStart w:id="55" w:name="_Toc20991911"/>
      <w:bookmarkStart w:id="56" w:name="_Toc83737460"/>
      <w:bookmarkStart w:id="57" w:name="_Toc98488990"/>
      <w:r w:rsidRPr="00E12B8D">
        <w:rPr>
          <w:sz w:val="24"/>
          <w:szCs w:val="24"/>
          <w:lang w:val="ro-RO"/>
        </w:rPr>
        <w:t>CAPITOLUL 2.  Reguli pentru acordarea finanțării</w:t>
      </w:r>
      <w:bookmarkEnd w:id="52"/>
      <w:bookmarkEnd w:id="53"/>
      <w:bookmarkEnd w:id="54"/>
      <w:bookmarkEnd w:id="55"/>
      <w:bookmarkEnd w:id="56"/>
      <w:bookmarkEnd w:id="57"/>
    </w:p>
    <w:p w14:paraId="790F2B9A" w14:textId="77777777" w:rsidR="00A008B0" w:rsidRPr="00E12B8D" w:rsidRDefault="00A008B0" w:rsidP="00F107C1">
      <w:pPr>
        <w:rPr>
          <w:sz w:val="24"/>
          <w:szCs w:val="24"/>
          <w:lang w:eastAsia="zh-CN"/>
        </w:rPr>
      </w:pPr>
    </w:p>
    <w:p w14:paraId="5608A150" w14:textId="77777777" w:rsidR="00A008B0" w:rsidRPr="00E12B8D" w:rsidRDefault="00A008B0" w:rsidP="009F4E65">
      <w:pPr>
        <w:pStyle w:val="Heading2"/>
        <w:rPr>
          <w:sz w:val="24"/>
          <w:szCs w:val="24"/>
        </w:rPr>
      </w:pPr>
      <w:bookmarkStart w:id="58" w:name="_Toc495913401"/>
      <w:bookmarkStart w:id="59" w:name="_Toc506362202"/>
      <w:bookmarkStart w:id="60" w:name="_Toc74560918"/>
      <w:bookmarkStart w:id="61" w:name="_Toc20991912"/>
      <w:bookmarkStart w:id="62" w:name="_Toc83737461"/>
      <w:bookmarkStart w:id="63" w:name="_Toc98488991"/>
      <w:r w:rsidRPr="00E12B8D">
        <w:rPr>
          <w:sz w:val="24"/>
          <w:szCs w:val="24"/>
        </w:rPr>
        <w:t>2.1 Eligibilitatea solicitantului</w:t>
      </w:r>
      <w:bookmarkEnd w:id="58"/>
      <w:bookmarkEnd w:id="59"/>
      <w:bookmarkEnd w:id="60"/>
      <w:bookmarkEnd w:id="61"/>
      <w:bookmarkEnd w:id="62"/>
      <w:bookmarkEnd w:id="63"/>
    </w:p>
    <w:p w14:paraId="24216955" w14:textId="77777777" w:rsidR="00A008B0" w:rsidRPr="00E12B8D" w:rsidRDefault="00A008B0" w:rsidP="00F34D83">
      <w:pPr>
        <w:spacing w:before="100" w:beforeAutospacing="1" w:after="100" w:afterAutospacing="1" w:line="240" w:lineRule="auto"/>
        <w:jc w:val="both"/>
        <w:rPr>
          <w:sz w:val="24"/>
          <w:szCs w:val="24"/>
        </w:rPr>
      </w:pPr>
      <w:r w:rsidRPr="00E12B8D">
        <w:rPr>
          <w:sz w:val="24"/>
          <w:szCs w:val="24"/>
        </w:rPr>
        <w:t>Solicitantul este eligibil dacă îndeplinește toate condițiile de mai jos. Îndeplinirea condițiilor de eligibilitate se va proba prin documente specifice, care se depun în platforma electronică IMM RECOVER, p</w:t>
      </w:r>
      <w:r w:rsidRPr="00E12B8D">
        <w:rPr>
          <w:color w:val="000000"/>
          <w:sz w:val="24"/>
          <w:szCs w:val="24"/>
        </w:rPr>
        <w:t>â</w:t>
      </w:r>
      <w:r w:rsidRPr="00E12B8D">
        <w:rPr>
          <w:sz w:val="24"/>
          <w:szCs w:val="24"/>
        </w:rPr>
        <w:t xml:space="preserve">nă la data menționată în apelul de proiecte, în conformitate cu prevederile pct 1.2. </w:t>
      </w:r>
    </w:p>
    <w:p w14:paraId="1DABA2C5" w14:textId="0F76D932" w:rsidR="00792F17" w:rsidRPr="00DB30E9" w:rsidRDefault="00A008B0" w:rsidP="00DB30E9">
      <w:pPr>
        <w:pStyle w:val="NormalWeb"/>
        <w:spacing w:before="0" w:beforeAutospacing="0" w:after="0" w:afterAutospacing="0"/>
        <w:jc w:val="both"/>
        <w:rPr>
          <w:lang w:val="ro-RO"/>
        </w:rPr>
      </w:pPr>
      <w:r w:rsidRPr="0021353E">
        <w:rPr>
          <w:b/>
          <w:color w:val="000000"/>
          <w:lang w:val="ro-RO"/>
        </w:rPr>
        <w:t xml:space="preserve">Solicitanții/Beneficiarii eligibili </w:t>
      </w:r>
      <w:r w:rsidRPr="0021353E">
        <w:rPr>
          <w:color w:val="000000"/>
          <w:lang w:val="ro-RO"/>
        </w:rPr>
        <w:t xml:space="preserve">care depun cererea de finanțare și </w:t>
      </w:r>
      <w:r w:rsidRPr="0021353E">
        <w:rPr>
          <w:lang w:val="ro-RO"/>
        </w:rPr>
        <w:t>implementează proiectul în cadrul acestei competiții sunt</w:t>
      </w:r>
      <w:r w:rsidR="00D84C4C" w:rsidRPr="0021353E">
        <w:rPr>
          <w:lang w:val="ro-RO"/>
        </w:rPr>
        <w:t xml:space="preserve"> </w:t>
      </w:r>
      <w:r w:rsidR="001D1C7A" w:rsidRPr="001D1C7A">
        <w:rPr>
          <w:rStyle w:val="slitbdy"/>
          <w:b/>
          <w:bCs/>
          <w:bdr w:val="none" w:sz="0" w:space="0" w:color="auto" w:frame="1"/>
          <w:shd w:val="clear" w:color="auto" w:fill="FFFFFF"/>
          <w:lang w:val="ro-RO"/>
        </w:rPr>
        <w:t>IMM</w:t>
      </w:r>
      <w:r w:rsidR="001D1C7A">
        <w:rPr>
          <w:rStyle w:val="slitbdy"/>
          <w:bdr w:val="none" w:sz="0" w:space="0" w:color="auto" w:frame="1"/>
          <w:shd w:val="clear" w:color="auto" w:fill="FFFFFF"/>
          <w:lang w:val="ro-RO"/>
        </w:rPr>
        <w:t>-</w:t>
      </w:r>
      <w:r w:rsidR="001D1C7A" w:rsidRPr="001D1C7A">
        <w:rPr>
          <w:rStyle w:val="slitbdy"/>
          <w:b/>
          <w:bCs/>
          <w:bdr w:val="none" w:sz="0" w:space="0" w:color="auto" w:frame="1"/>
          <w:shd w:val="clear" w:color="auto" w:fill="FFFFFF"/>
          <w:lang w:val="ro-RO"/>
        </w:rPr>
        <w:t>rile</w:t>
      </w:r>
      <w:r w:rsidR="001D1C7A">
        <w:rPr>
          <w:rStyle w:val="slitbdy"/>
          <w:bdr w:val="none" w:sz="0" w:space="0" w:color="auto" w:frame="1"/>
          <w:shd w:val="clear" w:color="auto" w:fill="FFFFFF"/>
          <w:lang w:val="ro-RO"/>
        </w:rPr>
        <w:t xml:space="preserve"> </w:t>
      </w:r>
      <w:r w:rsidR="001D1C7A" w:rsidRPr="001D1C7A">
        <w:rPr>
          <w:rStyle w:val="slitbdy"/>
          <w:bdr w:val="none" w:sz="0" w:space="0" w:color="auto" w:frame="1"/>
          <w:shd w:val="clear" w:color="auto" w:fill="FFFFFF"/>
          <w:lang w:val="ro-RO"/>
        </w:rPr>
        <w:t>- microîntreprinderile, întreprinderile mici şi mijlocii, în sensul prevăzut la art. 4 alin. (1) din Legea nr. 346/2004 privind stimularea înfiinţării şi dezvoltării întreprinderilor mici şi mijlocii, cu modificările şi completările ulterioare, respectiv în sensul art. 2 din Regulamentul (UE) nr. 651/2014 al Comisiei din 17 iunie 2014, cu modificările şi completările ulterioare; categoria microîntreprinderilor şi a întreprinderilor mici şi mijlocii, denumite în continuare IMM-uri, este formată din întreprinderi care au mai puţin de 250 de angajaţi şi a căror cifră de afaceri anuală netă nu depăşeşte 50 de milioane euro şi/sau al căror bilanţ anual total nu depăşeşte 43 de milioane euro</w:t>
      </w:r>
      <w:r w:rsidR="001D1C7A">
        <w:rPr>
          <w:rStyle w:val="slitbdy"/>
          <w:b/>
          <w:bCs/>
          <w:i/>
          <w:iCs/>
          <w:bdr w:val="none" w:sz="0" w:space="0" w:color="auto" w:frame="1"/>
          <w:shd w:val="clear" w:color="auto" w:fill="FFFFFF"/>
          <w:lang w:val="ro-RO"/>
        </w:rPr>
        <w:t xml:space="preserve"> </w:t>
      </w:r>
      <w:r w:rsidR="00871A3E" w:rsidRPr="0021353E">
        <w:rPr>
          <w:lang w:val="ro-RO"/>
        </w:rPr>
        <w:t>și au depus un singur proiect în cadrul acestui apel.</w:t>
      </w:r>
    </w:p>
    <w:p w14:paraId="2840B0F9" w14:textId="62200B95" w:rsidR="00B971B5" w:rsidRPr="00E12B8D" w:rsidRDefault="001D1C7A" w:rsidP="00FF778F">
      <w:pPr>
        <w:spacing w:before="100" w:beforeAutospacing="1" w:after="100" w:afterAutospacing="1" w:line="240" w:lineRule="auto"/>
        <w:jc w:val="both"/>
        <w:rPr>
          <w:sz w:val="24"/>
          <w:szCs w:val="24"/>
          <w:lang w:eastAsia="ro-RO"/>
        </w:rPr>
      </w:pPr>
      <w:r w:rsidRPr="00E12B8D">
        <w:rPr>
          <w:sz w:val="24"/>
          <w:szCs w:val="24"/>
        </w:rPr>
        <w:t xml:space="preserve">Totodată, </w:t>
      </w:r>
      <w:r>
        <w:rPr>
          <w:sz w:val="24"/>
          <w:szCs w:val="24"/>
        </w:rPr>
        <w:t>s</w:t>
      </w:r>
      <w:r w:rsidR="00B971B5" w:rsidRPr="00E12B8D">
        <w:rPr>
          <w:sz w:val="24"/>
          <w:szCs w:val="24"/>
        </w:rPr>
        <w:t xml:space="preserve">olicitanții de </w:t>
      </w:r>
      <w:r w:rsidR="00B971B5" w:rsidRPr="00E12B8D">
        <w:rPr>
          <w:sz w:val="24"/>
          <w:szCs w:val="24"/>
          <w:lang w:eastAsia="ro-RO"/>
        </w:rPr>
        <w:t xml:space="preserve">granturi pentru </w:t>
      </w:r>
      <w:r w:rsidR="00B971B5" w:rsidRPr="00E12B8D">
        <w:rPr>
          <w:b/>
          <w:bCs/>
          <w:sz w:val="24"/>
          <w:szCs w:val="24"/>
        </w:rPr>
        <w:t>investiții necesare retehnologizări</w:t>
      </w:r>
      <w:r w:rsidR="00652E49" w:rsidRPr="00E12B8D">
        <w:rPr>
          <w:b/>
          <w:bCs/>
          <w:sz w:val="24"/>
          <w:szCs w:val="24"/>
        </w:rPr>
        <w:t>i</w:t>
      </w:r>
      <w:r w:rsidR="002356F2" w:rsidRPr="00E12B8D">
        <w:rPr>
          <w:b/>
          <w:bCs/>
          <w:sz w:val="24"/>
          <w:szCs w:val="24"/>
        </w:rPr>
        <w:t>,</w:t>
      </w:r>
      <w:r w:rsidR="00B971B5" w:rsidRPr="00E12B8D">
        <w:rPr>
          <w:b/>
          <w:bCs/>
          <w:sz w:val="24"/>
          <w:szCs w:val="24"/>
        </w:rPr>
        <w:t xml:space="preserve"> </w:t>
      </w:r>
      <w:r w:rsidR="002356F2" w:rsidRPr="00E12B8D">
        <w:rPr>
          <w:b/>
          <w:bCs/>
          <w:sz w:val="24"/>
          <w:szCs w:val="24"/>
        </w:rPr>
        <w:t xml:space="preserve">sub forma de ajutor de stat, </w:t>
      </w:r>
      <w:r w:rsidR="00B971B5" w:rsidRPr="00E12B8D">
        <w:rPr>
          <w:sz w:val="24"/>
          <w:szCs w:val="24"/>
        </w:rPr>
        <w:t>tre</w:t>
      </w:r>
      <w:r>
        <w:rPr>
          <w:sz w:val="24"/>
          <w:szCs w:val="24"/>
        </w:rPr>
        <w:t>b</w:t>
      </w:r>
      <w:r w:rsidR="00B971B5" w:rsidRPr="00E12B8D">
        <w:rPr>
          <w:sz w:val="24"/>
          <w:szCs w:val="24"/>
        </w:rPr>
        <w:t xml:space="preserve">uie </w:t>
      </w:r>
      <w:r w:rsidR="00400DCF" w:rsidRPr="00E12B8D">
        <w:rPr>
          <w:sz w:val="24"/>
          <w:szCs w:val="24"/>
        </w:rPr>
        <w:t xml:space="preserve">să îndeplininească cumulativ următoarele condiții: </w:t>
      </w:r>
    </w:p>
    <w:p w14:paraId="10BFBD75"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a) au înregistrat profit operaţional din activitatea curentă, respectiv din activitatea de exploatare în exerciţiul financiar 2021;</w:t>
      </w:r>
    </w:p>
    <w:p w14:paraId="26D3E73B"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  b) sunt înfiinţaţi până la data de 31 decembrie 2020 inclusiv;</w:t>
      </w:r>
    </w:p>
    <w:p w14:paraId="2A5A7EFA"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lastRenderedPageBreak/>
        <w:t>  c) se angajează să asigure sustenabilitatea proiectului, respectiv să asigure desfăşurarea activităţii operaţionale/curente pentru o perioadă de minimum 3 ani după expirarea duratei de implementare a proiectului;</w:t>
      </w:r>
    </w:p>
    <w:p w14:paraId="6CC60DAA"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  d) grantul pentru investiţii în retehnologizare solicitat are o valoare de minimum 50.000 euro şi o valoare maximă de 500.000 euro, dar nu mai mult de 5 ori cifra de afaceri netă pe anul 2021;</w:t>
      </w:r>
    </w:p>
    <w:p w14:paraId="05073297"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  e) dispun de cofinanţare proprie a proiectului, din orice surse legal constituite care nu reprezintă o formă de ajutor public, în completarea procentelor prevăzute în anexa nr. 4;</w:t>
      </w:r>
    </w:p>
    <w:p w14:paraId="002C79D7" w14:textId="77777777" w:rsidR="0093184A" w:rsidRPr="00325E61" w:rsidRDefault="0093184A" w:rsidP="0093184A">
      <w:pPr>
        <w:pStyle w:val="ListParagraph"/>
        <w:spacing w:before="100" w:beforeAutospacing="1" w:after="100" w:afterAutospacing="1" w:line="240" w:lineRule="auto"/>
        <w:jc w:val="both"/>
        <w:rPr>
          <w:sz w:val="24"/>
          <w:szCs w:val="24"/>
        </w:rPr>
      </w:pPr>
      <w:r w:rsidRPr="0093184A">
        <w:rPr>
          <w:sz w:val="24"/>
          <w:szCs w:val="24"/>
        </w:rPr>
        <w:t xml:space="preserve">  f) </w:t>
      </w:r>
      <w:r w:rsidRPr="00325E61">
        <w:rPr>
          <w:sz w:val="24"/>
          <w:szCs w:val="24"/>
        </w:rPr>
        <w:t>nu sunt considerate întreprinderi în dificultate în anul 2021, în conformitate cu prevederile art. 2 punctul 18 din Regulamentul (UE) nr. 651/2014 al Comisiei Europene din 17 iunie 2014, cu modificările si completările ulterioare;</w:t>
      </w:r>
    </w:p>
    <w:p w14:paraId="454ADC4F" w14:textId="378AF232" w:rsidR="0093184A" w:rsidRPr="0093184A" w:rsidRDefault="0093184A" w:rsidP="0093184A">
      <w:pPr>
        <w:pStyle w:val="ListParagraph"/>
        <w:spacing w:before="100" w:beforeAutospacing="1" w:after="100" w:afterAutospacing="1" w:line="240" w:lineRule="auto"/>
        <w:jc w:val="both"/>
        <w:rPr>
          <w:sz w:val="24"/>
          <w:szCs w:val="24"/>
        </w:rPr>
      </w:pPr>
      <w:r w:rsidRPr="00325E61">
        <w:rPr>
          <w:sz w:val="24"/>
          <w:szCs w:val="24"/>
        </w:rPr>
        <w:t>  g) nu au mai beneficiat de sprijin financiar din fonduri publice</w:t>
      </w:r>
      <w:r w:rsidR="00325E61">
        <w:rPr>
          <w:sz w:val="24"/>
          <w:szCs w:val="24"/>
        </w:rPr>
        <w:t>init</w:t>
      </w:r>
      <w:r w:rsidRPr="0093184A">
        <w:rPr>
          <w:sz w:val="24"/>
          <w:szCs w:val="24"/>
        </w:rPr>
        <w:t>, inclusiv fonduri europene, în ultimii 5 ani pentru aceleaşi activităţi, sub formă de costuri eligibile, sau nu derulează proiecte finanţate în prezent, parţial sau în totalitate, din alte surse publice, pentru aceleaşi activităţi;</w:t>
      </w:r>
    </w:p>
    <w:p w14:paraId="63F2AD2C"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  h) se angajează să prezinte dovezi privind rezonabilitatea costurilor pentru investiţiile pentru care se solicită ajutor de stat;</w:t>
      </w:r>
    </w:p>
    <w:p w14:paraId="6FEA5D7A" w14:textId="18A58BF5"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  i) minim 20% din valoarea proiectului reprezintă investiții care permit o contribuție semnificativă la atenuarea schimbărilor climatice fără a prejudicia în mod semnificativ alte obiective de mediu iar celelalte componente de investiții nu aduc prejudicii semnificative niciunuia dintre obiectivele de mediu;</w:t>
      </w:r>
    </w:p>
    <w:p w14:paraId="0D111220"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  j) minimum 10% din valoarea proiectului reprezintă cheltuieli care atestă gradul de digitalizare a solicitantului prin investiţii în active corporale şi necorporale de tipul: site web, software de automatizare a activităţii IMM-ului, sisteme integrate de hard şi soft de automatizare a activităţii IMM-ului;</w:t>
      </w:r>
    </w:p>
    <w:p w14:paraId="62F11264" w14:textId="77777777" w:rsidR="0093184A" w:rsidRPr="0093184A" w:rsidRDefault="0093184A" w:rsidP="0093184A">
      <w:pPr>
        <w:pStyle w:val="ListParagraph"/>
        <w:spacing w:before="100" w:beforeAutospacing="1" w:after="100" w:afterAutospacing="1" w:line="240" w:lineRule="auto"/>
        <w:jc w:val="both"/>
        <w:rPr>
          <w:sz w:val="24"/>
          <w:szCs w:val="24"/>
        </w:rPr>
      </w:pPr>
      <w:r w:rsidRPr="0093184A">
        <w:rPr>
          <w:sz w:val="24"/>
          <w:szCs w:val="24"/>
        </w:rPr>
        <w:t>  k) nu au efectuat o relocare, în cei doi ani anteriori cererii de ajutor, către unitatea în care urmează să aibă loc investiţia iniţială pentru care se solicită ajutorul şi nu vor face acest lucru pentru o perioadă de până la doi ani după finalizarea investiţiei iniţiale pentru care se solicită ajutorul;</w:t>
      </w:r>
    </w:p>
    <w:p w14:paraId="59DDDE54" w14:textId="555B6C14" w:rsidR="0093184A" w:rsidRDefault="0093184A" w:rsidP="0093184A">
      <w:pPr>
        <w:pStyle w:val="ListParagraph"/>
        <w:spacing w:before="100" w:beforeAutospacing="1" w:after="100" w:afterAutospacing="1" w:line="240" w:lineRule="auto"/>
        <w:jc w:val="both"/>
        <w:rPr>
          <w:sz w:val="24"/>
          <w:szCs w:val="24"/>
        </w:rPr>
      </w:pPr>
      <w:r w:rsidRPr="0093184A">
        <w:rPr>
          <w:sz w:val="24"/>
          <w:szCs w:val="24"/>
        </w:rPr>
        <w:t>  l) nu a beneficiat de ajutor ilegal şi nu a utilizat, în mod abuziv, un ajutor acordat legal, care până la data depunerii proiectului nu a fost recuperat integral incluzând dobânzile aferente.</w:t>
      </w:r>
    </w:p>
    <w:p w14:paraId="32ED8C7D" w14:textId="57FA51D5" w:rsidR="00042C4C" w:rsidRDefault="00042C4C">
      <w:pPr>
        <w:pStyle w:val="ListParagraph"/>
        <w:spacing w:before="100" w:beforeAutospacing="1" w:after="100" w:afterAutospacing="1" w:line="240" w:lineRule="auto"/>
        <w:jc w:val="both"/>
        <w:rPr>
          <w:sz w:val="24"/>
          <w:szCs w:val="24"/>
        </w:rPr>
      </w:pPr>
    </w:p>
    <w:p w14:paraId="0C30E571" w14:textId="70B76CC6" w:rsidR="000C6F4F" w:rsidRDefault="000C6F4F" w:rsidP="000C6F4F">
      <w:pPr>
        <w:spacing w:before="100" w:beforeAutospacing="1" w:after="100" w:afterAutospacing="1" w:line="240" w:lineRule="auto"/>
        <w:jc w:val="both"/>
        <w:rPr>
          <w:b/>
          <w:iCs/>
          <w:color w:val="000000"/>
          <w:sz w:val="24"/>
          <w:szCs w:val="24"/>
        </w:rPr>
      </w:pPr>
      <w:r w:rsidRPr="000C6F4F">
        <w:rPr>
          <w:b/>
          <w:iCs/>
          <w:color w:val="000000"/>
          <w:sz w:val="24"/>
          <w:szCs w:val="24"/>
        </w:rPr>
        <w:t>ATENȚIE!</w:t>
      </w:r>
    </w:p>
    <w:p w14:paraId="47D4DE17" w14:textId="232DBB5F" w:rsidR="000C6F4F" w:rsidRDefault="000C6F4F" w:rsidP="000C6F4F">
      <w:pPr>
        <w:spacing w:before="100" w:beforeAutospacing="1" w:after="100" w:afterAutospacing="1" w:line="240" w:lineRule="auto"/>
        <w:jc w:val="both"/>
        <w:rPr>
          <w:b/>
          <w:iCs/>
          <w:color w:val="000000"/>
          <w:sz w:val="24"/>
          <w:szCs w:val="24"/>
        </w:rPr>
      </w:pPr>
      <w:r w:rsidRPr="000C6F4F">
        <w:rPr>
          <w:b/>
          <w:iCs/>
          <w:color w:val="000000"/>
          <w:sz w:val="24"/>
          <w:szCs w:val="24"/>
        </w:rPr>
        <w:t>Ajutorul de stat regional se acordă pentru proiectele care vizează realizarea unei investiţii iniţiale</w:t>
      </w:r>
      <w:r>
        <w:rPr>
          <w:b/>
          <w:iCs/>
          <w:color w:val="000000"/>
          <w:sz w:val="24"/>
          <w:szCs w:val="24"/>
        </w:rPr>
        <w:t>.</w:t>
      </w:r>
    </w:p>
    <w:p w14:paraId="707D29D9" w14:textId="2C79FC70" w:rsidR="00A008B0" w:rsidRPr="00E12B8D" w:rsidRDefault="00A008B0" w:rsidP="004221FE">
      <w:pPr>
        <w:spacing w:before="100" w:beforeAutospacing="1" w:after="100" w:afterAutospacing="1" w:line="240" w:lineRule="auto"/>
        <w:jc w:val="both"/>
        <w:rPr>
          <w:b/>
          <w:iCs/>
          <w:color w:val="000000"/>
          <w:sz w:val="24"/>
          <w:szCs w:val="24"/>
        </w:rPr>
      </w:pPr>
      <w:r w:rsidRPr="00E12B8D">
        <w:rPr>
          <w:b/>
          <w:iCs/>
          <w:color w:val="000000"/>
          <w:sz w:val="24"/>
          <w:szCs w:val="24"/>
        </w:rPr>
        <w:t xml:space="preserve">ATENȚIE! </w:t>
      </w:r>
    </w:p>
    <w:p w14:paraId="0CBB665E" w14:textId="264377A1" w:rsidR="00A008B0" w:rsidRPr="00E12B8D" w:rsidRDefault="00A008B0" w:rsidP="00DC3700">
      <w:pPr>
        <w:spacing w:after="120" w:line="240" w:lineRule="auto"/>
        <w:jc w:val="both"/>
        <w:rPr>
          <w:iCs/>
          <w:color w:val="000000"/>
          <w:sz w:val="24"/>
          <w:szCs w:val="24"/>
        </w:rPr>
      </w:pPr>
      <w:r w:rsidRPr="00E12B8D">
        <w:rPr>
          <w:iCs/>
          <w:color w:val="000000"/>
          <w:sz w:val="24"/>
          <w:szCs w:val="24"/>
        </w:rPr>
        <w:t xml:space="preserve">Solicitantul trebuie să demonstreze </w:t>
      </w:r>
      <w:r w:rsidRPr="00E12B8D">
        <w:rPr>
          <w:b/>
          <w:iCs/>
          <w:color w:val="000000"/>
          <w:sz w:val="24"/>
          <w:szCs w:val="24"/>
        </w:rPr>
        <w:t>dreptul de proprietate/concesiune/superficie/chirie/comodat cu privire la imobilul unde se face investiția</w:t>
      </w:r>
      <w:r w:rsidRPr="00E12B8D">
        <w:rPr>
          <w:iCs/>
          <w:color w:val="000000"/>
          <w:sz w:val="24"/>
          <w:szCs w:val="24"/>
        </w:rPr>
        <w:t>. În situația imobilelor clădiri, se are în vedere inclusiv spațiul juridic delimitat deținut într-una din formele menționate de solicitantul de finanțare (de ex. etaj, parte dintr-o hală etc).</w:t>
      </w:r>
    </w:p>
    <w:p w14:paraId="0C52D36F" w14:textId="77777777" w:rsidR="00A008B0" w:rsidRPr="00E12B8D" w:rsidRDefault="00A008B0" w:rsidP="00B161A7">
      <w:pPr>
        <w:numPr>
          <w:ilvl w:val="0"/>
          <w:numId w:val="98"/>
        </w:numPr>
        <w:spacing w:after="120" w:line="240" w:lineRule="auto"/>
        <w:jc w:val="both"/>
        <w:rPr>
          <w:iCs/>
          <w:color w:val="000000"/>
          <w:sz w:val="24"/>
          <w:szCs w:val="24"/>
        </w:rPr>
      </w:pPr>
      <w:r w:rsidRPr="00E12B8D">
        <w:rPr>
          <w:iCs/>
          <w:color w:val="000000"/>
          <w:sz w:val="24"/>
          <w:szCs w:val="24"/>
        </w:rPr>
        <w:t xml:space="preserve">În cazul concesiunii/superficiei/închirierii/comodatului, valabilitatea contractului de concesiune/superficie/închiriere/comodat trebuie să acopere o perioadă de minimum 5 ani de la data depunerii cererii de finanțare. Prin contractul de </w:t>
      </w:r>
      <w:r w:rsidRPr="00E12B8D">
        <w:rPr>
          <w:iCs/>
          <w:color w:val="000000"/>
          <w:sz w:val="24"/>
          <w:szCs w:val="24"/>
        </w:rPr>
        <w:lastRenderedPageBreak/>
        <w:t>concesiune/superficie/închiriere/comodat trebuie sã se dovedească dreptul de a face investiții asupra respectivelor imobile.</w:t>
      </w:r>
    </w:p>
    <w:p w14:paraId="6085EE0A" w14:textId="77777777" w:rsidR="00A008B0" w:rsidRPr="00E12B8D" w:rsidRDefault="00A008B0" w:rsidP="00B161A7">
      <w:pPr>
        <w:pStyle w:val="ListParagraph"/>
        <w:numPr>
          <w:ilvl w:val="0"/>
          <w:numId w:val="98"/>
        </w:numPr>
        <w:spacing w:after="120" w:line="240" w:lineRule="auto"/>
        <w:jc w:val="both"/>
        <w:rPr>
          <w:iCs/>
          <w:color w:val="000000"/>
          <w:sz w:val="24"/>
          <w:szCs w:val="24"/>
        </w:rPr>
      </w:pPr>
      <w:r w:rsidRPr="00E12B8D">
        <w:rPr>
          <w:iCs/>
          <w:color w:val="000000"/>
          <w:sz w:val="24"/>
          <w:szCs w:val="24"/>
        </w:rPr>
        <w:t>În cazul în care solicitantul deține cu titlu de proprietate imobilul în care se face investiția, acesta trebuie să fie liber de orice sarcini și interdicţii</w:t>
      </w:r>
      <w:r w:rsidRPr="00E12B8D" w:rsidDel="00D042AB">
        <w:rPr>
          <w:iCs/>
          <w:color w:val="000000"/>
          <w:sz w:val="24"/>
          <w:szCs w:val="24"/>
        </w:rPr>
        <w:t xml:space="preserve"> </w:t>
      </w:r>
      <w:r w:rsidRPr="00E12B8D">
        <w:rPr>
          <w:iCs/>
          <w:color w:val="000000"/>
          <w:sz w:val="24"/>
          <w:szCs w:val="24"/>
        </w:rPr>
        <w:t>și să nu facă obiectul unor litigii în curs de soluționare la instanțele judecătorești și nici al unor revendicări potrivit unor legi speciale în materie sau a dreptului comun. Se probează prin extras de carte funciară emis cu cel mult 30 de zile inaintea depunerii.</w:t>
      </w:r>
    </w:p>
    <w:p w14:paraId="0D09CFA0" w14:textId="7032B9ED" w:rsidR="00A008B0" w:rsidRPr="00E12B8D" w:rsidRDefault="002838B8" w:rsidP="00DC3700">
      <w:pPr>
        <w:spacing w:after="120" w:line="240" w:lineRule="auto"/>
        <w:rPr>
          <w:b/>
          <w:iCs/>
          <w:color w:val="000000"/>
          <w:sz w:val="24"/>
          <w:szCs w:val="24"/>
        </w:rPr>
      </w:pPr>
      <w:r w:rsidRPr="00E12B8D">
        <w:rPr>
          <w:b/>
          <w:iCs/>
          <w:color w:val="000000"/>
          <w:sz w:val="24"/>
          <w:szCs w:val="24"/>
        </w:rPr>
        <w:t>Modalitatea de îndeplinire a cerinței de la pct. 2.1 lit. i)</w:t>
      </w:r>
    </w:p>
    <w:p w14:paraId="08D41D2A" w14:textId="72E340FD" w:rsidR="008D54B4" w:rsidRPr="00E12B8D" w:rsidRDefault="008D54B4" w:rsidP="007B6F25">
      <w:pPr>
        <w:pStyle w:val="ListParagraph"/>
        <w:numPr>
          <w:ilvl w:val="0"/>
          <w:numId w:val="185"/>
        </w:numPr>
        <w:jc w:val="both"/>
        <w:rPr>
          <w:sz w:val="24"/>
          <w:szCs w:val="24"/>
        </w:rPr>
      </w:pPr>
      <w:r w:rsidRPr="00E12B8D">
        <w:rPr>
          <w:sz w:val="24"/>
          <w:szCs w:val="24"/>
        </w:rPr>
        <w:t>Investiții cu contribuție semnificativă la atenuarea schimbărilor climatice</w:t>
      </w:r>
    </w:p>
    <w:p w14:paraId="66C0B23B" w14:textId="14CC9DF3" w:rsidR="00D52D34" w:rsidRPr="00E12B8D" w:rsidRDefault="008D54B4" w:rsidP="002838B8">
      <w:pPr>
        <w:jc w:val="both"/>
        <w:rPr>
          <w:sz w:val="24"/>
          <w:szCs w:val="24"/>
        </w:rPr>
      </w:pPr>
      <w:r w:rsidRPr="00E12B8D">
        <w:rPr>
          <w:sz w:val="24"/>
          <w:szCs w:val="24"/>
        </w:rPr>
        <w:t>Solicitantul va identifica componentele din investiția propusă (și valorile aferente) care permit o contribuție semnificativă la atenuarea schimbărilor climatice fără a prejudicia în mod semnificativ alte obiective de mediu.</w:t>
      </w:r>
    </w:p>
    <w:p w14:paraId="7ED3A8C0" w14:textId="59F34E06" w:rsidR="008D54B4" w:rsidRPr="00E12B8D" w:rsidRDefault="008D54B4" w:rsidP="002838B8">
      <w:pPr>
        <w:jc w:val="both"/>
        <w:rPr>
          <w:sz w:val="24"/>
          <w:szCs w:val="24"/>
        </w:rPr>
      </w:pPr>
      <w:r w:rsidRPr="00E12B8D">
        <w:rPr>
          <w:sz w:val="24"/>
          <w:szCs w:val="24"/>
        </w:rPr>
        <w:t xml:space="preserve">Se consideră că o investiție permite o contribuție semnificativă la atenuarea schimbărilor climatice în două </w:t>
      </w:r>
      <w:r w:rsidR="00806815" w:rsidRPr="00E12B8D">
        <w:rPr>
          <w:sz w:val="24"/>
          <w:szCs w:val="24"/>
        </w:rPr>
        <w:t xml:space="preserve">posibile </w:t>
      </w:r>
      <w:r w:rsidRPr="00E12B8D">
        <w:rPr>
          <w:sz w:val="24"/>
          <w:szCs w:val="24"/>
        </w:rPr>
        <w:t>cazuri:</w:t>
      </w:r>
    </w:p>
    <w:p w14:paraId="6B947B4F" w14:textId="09ED31AB" w:rsidR="008D54B4" w:rsidRPr="00E12B8D" w:rsidRDefault="008611B3" w:rsidP="007B6F25">
      <w:pPr>
        <w:pStyle w:val="ListParagraph"/>
        <w:numPr>
          <w:ilvl w:val="0"/>
          <w:numId w:val="187"/>
        </w:numPr>
        <w:jc w:val="both"/>
        <w:rPr>
          <w:sz w:val="24"/>
          <w:szCs w:val="24"/>
        </w:rPr>
      </w:pPr>
      <w:r w:rsidRPr="00E12B8D">
        <w:rPr>
          <w:sz w:val="24"/>
          <w:szCs w:val="24"/>
        </w:rPr>
        <w:t xml:space="preserve">Investiția este aferentă unei activități listate în anexa nr. 1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 sau</w:t>
      </w:r>
    </w:p>
    <w:p w14:paraId="38A5E96C" w14:textId="45CE01A3" w:rsidR="008611B3" w:rsidRPr="00E12B8D" w:rsidRDefault="00B12ED3" w:rsidP="007B6F25">
      <w:pPr>
        <w:pStyle w:val="ListParagraph"/>
        <w:numPr>
          <w:ilvl w:val="0"/>
          <w:numId w:val="187"/>
        </w:numPr>
        <w:jc w:val="both"/>
        <w:rPr>
          <w:sz w:val="24"/>
          <w:szCs w:val="24"/>
        </w:rPr>
      </w:pPr>
      <w:r w:rsidRPr="00E12B8D">
        <w:rPr>
          <w:sz w:val="24"/>
          <w:szCs w:val="24"/>
        </w:rPr>
        <w:t>În cazul în care investiț</w:t>
      </w:r>
      <w:r w:rsidR="00806815" w:rsidRPr="00E12B8D">
        <w:rPr>
          <w:sz w:val="24"/>
          <w:szCs w:val="24"/>
        </w:rPr>
        <w:t>ia</w:t>
      </w:r>
      <w:r w:rsidRPr="00E12B8D">
        <w:rPr>
          <w:sz w:val="24"/>
          <w:szCs w:val="24"/>
        </w:rPr>
        <w:t xml:space="preserve"> nu corespunde cu </w:t>
      </w:r>
      <w:r w:rsidR="00806815" w:rsidRPr="00E12B8D">
        <w:rPr>
          <w:sz w:val="24"/>
          <w:szCs w:val="24"/>
        </w:rPr>
        <w:t xml:space="preserve">nicio </w:t>
      </w:r>
      <w:r w:rsidRPr="00E12B8D">
        <w:rPr>
          <w:sz w:val="24"/>
          <w:szCs w:val="24"/>
        </w:rPr>
        <w:t>activit</w:t>
      </w:r>
      <w:r w:rsidR="00806815" w:rsidRPr="00E12B8D">
        <w:rPr>
          <w:sz w:val="24"/>
          <w:szCs w:val="24"/>
        </w:rPr>
        <w:t>ate listată</w:t>
      </w:r>
      <w:r w:rsidRPr="00E12B8D">
        <w:rPr>
          <w:sz w:val="24"/>
          <w:szCs w:val="24"/>
        </w:rPr>
        <w:t xml:space="preserve"> în anexa nr. 1 din </w:t>
      </w:r>
      <w:r w:rsidR="00AB14AE" w:rsidRPr="00E12B8D">
        <w:rPr>
          <w:sz w:val="24"/>
          <w:szCs w:val="24"/>
        </w:rPr>
        <w:t>R</w:t>
      </w:r>
      <w:r w:rsidRPr="00E12B8D">
        <w:rPr>
          <w:sz w:val="24"/>
          <w:szCs w:val="24"/>
        </w:rPr>
        <w:t xml:space="preserve">egulamentul </w:t>
      </w:r>
      <w:r w:rsidR="009E2CA8" w:rsidRPr="00E12B8D">
        <w:rPr>
          <w:sz w:val="24"/>
          <w:szCs w:val="24"/>
        </w:rPr>
        <w:t>D</w:t>
      </w:r>
      <w:r w:rsidRPr="00E12B8D">
        <w:rPr>
          <w:sz w:val="24"/>
          <w:szCs w:val="24"/>
        </w:rPr>
        <w:t xml:space="preserve">elegat 2021/2139, investiția se regăsește în tabelul </w:t>
      </w:r>
      <w:r w:rsidR="00B131A6" w:rsidRPr="00E12B8D">
        <w:rPr>
          <w:sz w:val="24"/>
          <w:szCs w:val="24"/>
        </w:rPr>
        <w:t>de mai jos.</w:t>
      </w:r>
    </w:p>
    <w:p w14:paraId="756BEECC" w14:textId="0B219E37" w:rsidR="00B131A6" w:rsidRPr="00E12B8D" w:rsidRDefault="00B131A6" w:rsidP="002838B8">
      <w:pPr>
        <w:jc w:val="both"/>
        <w:rPr>
          <w:sz w:val="24"/>
          <w:szCs w:val="24"/>
        </w:rPr>
      </w:pPr>
      <w:r w:rsidRPr="00E12B8D">
        <w:rPr>
          <w:sz w:val="24"/>
          <w:szCs w:val="24"/>
        </w:rPr>
        <w:t xml:space="preserve">A.1 Cazul unei investiții / componente </w:t>
      </w:r>
      <w:r w:rsidR="00AB14AE" w:rsidRPr="00E12B8D">
        <w:rPr>
          <w:sz w:val="24"/>
          <w:szCs w:val="24"/>
        </w:rPr>
        <w:t xml:space="preserve">listate în anexa nr. 1 din Regulamentul </w:t>
      </w:r>
      <w:r w:rsidR="009E2CA8" w:rsidRPr="00E12B8D">
        <w:rPr>
          <w:sz w:val="24"/>
          <w:szCs w:val="24"/>
        </w:rPr>
        <w:t>D</w:t>
      </w:r>
      <w:r w:rsidR="00AB14AE" w:rsidRPr="00E12B8D">
        <w:rPr>
          <w:sz w:val="24"/>
          <w:szCs w:val="24"/>
        </w:rPr>
        <w:t>elegat 2021/2139</w:t>
      </w:r>
    </w:p>
    <w:p w14:paraId="3A81E396" w14:textId="4AFD4069" w:rsidR="00706637" w:rsidRPr="00E12B8D" w:rsidRDefault="00C85509" w:rsidP="002838B8">
      <w:pPr>
        <w:jc w:val="both"/>
        <w:rPr>
          <w:sz w:val="24"/>
          <w:szCs w:val="24"/>
        </w:rPr>
      </w:pPr>
      <w:r w:rsidRPr="00E12B8D">
        <w:rPr>
          <w:sz w:val="24"/>
          <w:szCs w:val="24"/>
        </w:rPr>
        <w:t>În acest caz, s</w:t>
      </w:r>
      <w:r w:rsidR="002838B8" w:rsidRPr="00E12B8D">
        <w:rPr>
          <w:sz w:val="24"/>
          <w:szCs w:val="24"/>
        </w:rPr>
        <w:t xml:space="preserve">olicitantul </w:t>
      </w:r>
      <w:r w:rsidR="00AB14AE" w:rsidRPr="00E12B8D">
        <w:rPr>
          <w:sz w:val="24"/>
          <w:szCs w:val="24"/>
        </w:rPr>
        <w:t>va</w:t>
      </w:r>
      <w:r w:rsidR="00A92BD1" w:rsidRPr="00E12B8D">
        <w:rPr>
          <w:sz w:val="24"/>
          <w:szCs w:val="24"/>
        </w:rPr>
        <w:t xml:space="preserve"> </w:t>
      </w:r>
      <w:r w:rsidR="00AB14AE" w:rsidRPr="00E12B8D">
        <w:rPr>
          <w:sz w:val="24"/>
          <w:szCs w:val="24"/>
        </w:rPr>
        <w:t xml:space="preserve">demonstra </w:t>
      </w:r>
      <w:r w:rsidR="00A92BD1" w:rsidRPr="00E12B8D">
        <w:rPr>
          <w:sz w:val="24"/>
          <w:szCs w:val="24"/>
        </w:rPr>
        <w:t>că investiți</w:t>
      </w:r>
      <w:r w:rsidR="00AB14AE" w:rsidRPr="00E12B8D">
        <w:rPr>
          <w:sz w:val="24"/>
          <w:szCs w:val="24"/>
        </w:rPr>
        <w:t>a (sau componenta respectivă)</w:t>
      </w:r>
      <w:r w:rsidR="00A92BD1" w:rsidRPr="00E12B8D">
        <w:rPr>
          <w:sz w:val="24"/>
          <w:szCs w:val="24"/>
        </w:rPr>
        <w:t xml:space="preserve"> realizat</w:t>
      </w:r>
      <w:r w:rsidR="00AB14AE" w:rsidRPr="00E12B8D">
        <w:rPr>
          <w:sz w:val="24"/>
          <w:szCs w:val="24"/>
        </w:rPr>
        <w:t>ă</w:t>
      </w:r>
      <w:r w:rsidR="00A92BD1" w:rsidRPr="00E12B8D">
        <w:rPr>
          <w:sz w:val="24"/>
          <w:szCs w:val="24"/>
        </w:rPr>
        <w:t xml:space="preserve"> în cadrul proiectului </w:t>
      </w:r>
      <w:r w:rsidR="00806815" w:rsidRPr="00E12B8D">
        <w:rPr>
          <w:sz w:val="24"/>
          <w:szCs w:val="24"/>
        </w:rPr>
        <w:t>îndeplinește</w:t>
      </w:r>
      <w:r w:rsidR="00A92BD1" w:rsidRPr="00E12B8D">
        <w:rPr>
          <w:sz w:val="24"/>
          <w:szCs w:val="24"/>
        </w:rPr>
        <w:t xml:space="preserve"> </w:t>
      </w:r>
      <w:r w:rsidR="00706637" w:rsidRPr="00E12B8D">
        <w:rPr>
          <w:sz w:val="24"/>
          <w:szCs w:val="24"/>
        </w:rPr>
        <w:t xml:space="preserve">cele stabilite, pentru categoria respectivă de investiții / activități, în anexa nr. 1 din Regulamentul </w:t>
      </w:r>
      <w:r w:rsidR="009E2CA8" w:rsidRPr="00E12B8D">
        <w:rPr>
          <w:sz w:val="24"/>
          <w:szCs w:val="24"/>
        </w:rPr>
        <w:t>D</w:t>
      </w:r>
      <w:r w:rsidR="00706637" w:rsidRPr="00E12B8D">
        <w:rPr>
          <w:sz w:val="24"/>
          <w:szCs w:val="24"/>
        </w:rPr>
        <w:t>elegat  (UE) 2021/2139 al Comisiei din 4 iunie 2021 de completare a Regulamentului (UE) 2020/852 al Parlamentului European și al Consiliului. Aceasta presupune:</w:t>
      </w:r>
    </w:p>
    <w:p w14:paraId="72A2F11E" w14:textId="709CC68C" w:rsidR="00706637" w:rsidRPr="00E12B8D" w:rsidRDefault="00706637" w:rsidP="002838B8">
      <w:pPr>
        <w:jc w:val="both"/>
        <w:rPr>
          <w:sz w:val="24"/>
          <w:szCs w:val="24"/>
        </w:rPr>
      </w:pPr>
      <w:r w:rsidRPr="00E12B8D">
        <w:rPr>
          <w:sz w:val="24"/>
          <w:szCs w:val="24"/>
        </w:rPr>
        <w:t xml:space="preserve">- încadrarea investiției sau a componentei din investiție avute în vedere într-una din categoriile de activități prezentate în anexa nr. 1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w:t>
      </w:r>
      <w:r w:rsidR="00AB14AE" w:rsidRPr="00E12B8D">
        <w:rPr>
          <w:sz w:val="24"/>
          <w:szCs w:val="24"/>
        </w:rPr>
        <w:t>,</w:t>
      </w:r>
    </w:p>
    <w:p w14:paraId="3F0D14C4" w14:textId="77EBE81F" w:rsidR="00706637" w:rsidRPr="00E12B8D" w:rsidRDefault="00706637">
      <w:pPr>
        <w:jc w:val="both"/>
        <w:rPr>
          <w:sz w:val="24"/>
          <w:szCs w:val="24"/>
        </w:rPr>
      </w:pPr>
      <w:r w:rsidRPr="00E12B8D">
        <w:rPr>
          <w:sz w:val="24"/>
          <w:szCs w:val="24"/>
        </w:rPr>
        <w:t>- demonstrarea de către solicitant a faptului că investiția / componenta din investiție avute în vedere îndeplinește criteriile stabilite pentru ”contribuția substanțială la atenuarea schimbărilor climatice”</w:t>
      </w:r>
      <w:r w:rsidR="00AB14AE" w:rsidRPr="00E12B8D">
        <w:rPr>
          <w:sz w:val="24"/>
          <w:szCs w:val="24"/>
        </w:rPr>
        <w:t>,</w:t>
      </w:r>
    </w:p>
    <w:p w14:paraId="6E4AD003" w14:textId="7F99C245" w:rsidR="00C27312" w:rsidRPr="0021353E" w:rsidRDefault="00706637" w:rsidP="007B6F25">
      <w:pPr>
        <w:pStyle w:val="CM1"/>
        <w:jc w:val="both"/>
        <w:rPr>
          <w:lang w:val="ro-RO"/>
        </w:rPr>
      </w:pPr>
      <w:r w:rsidRPr="00E12B8D">
        <w:rPr>
          <w:lang w:val="ro-RO"/>
        </w:rPr>
        <w:t>- demonstrarea de către solicitant a faptului că investiția / componenta din investiție avute în vedere îndepli</w:t>
      </w:r>
      <w:r w:rsidR="00C27312" w:rsidRPr="00E12B8D">
        <w:rPr>
          <w:lang w:val="ro-RO"/>
        </w:rPr>
        <w:t>nește fiecare dintre criteriile stabilite pentru principiul de „a nu aduce prejudicii semnificative”, respectiv:</w:t>
      </w:r>
    </w:p>
    <w:p w14:paraId="48BED2FE" w14:textId="092B8AAB" w:rsidR="00C27312" w:rsidRPr="00E12B8D" w:rsidRDefault="00C27312" w:rsidP="007B6F25">
      <w:pPr>
        <w:pStyle w:val="Default"/>
        <w:numPr>
          <w:ilvl w:val="0"/>
          <w:numId w:val="184"/>
        </w:numPr>
        <w:rPr>
          <w:lang w:eastAsia="ro-RO"/>
        </w:rPr>
      </w:pPr>
      <w:r w:rsidRPr="00E12B8D">
        <w:rPr>
          <w:lang w:eastAsia="ro-RO"/>
        </w:rPr>
        <w:t xml:space="preserve">criteriul privind </w:t>
      </w:r>
      <w:r w:rsidR="00D52D34" w:rsidRPr="00E12B8D">
        <w:rPr>
          <w:lang w:eastAsia="ro-RO"/>
        </w:rPr>
        <w:t>adaptarea la schimbări climatice,</w:t>
      </w:r>
    </w:p>
    <w:p w14:paraId="5ABB0235" w14:textId="73248831" w:rsidR="00D52D34" w:rsidRPr="00E12B8D" w:rsidRDefault="00D52D34" w:rsidP="007B6F25">
      <w:pPr>
        <w:pStyle w:val="Default"/>
        <w:numPr>
          <w:ilvl w:val="0"/>
          <w:numId w:val="184"/>
        </w:numPr>
        <w:rPr>
          <w:lang w:eastAsia="ro-RO"/>
        </w:rPr>
      </w:pPr>
      <w:r w:rsidRPr="00E12B8D">
        <w:rPr>
          <w:lang w:eastAsia="ro-RO"/>
        </w:rPr>
        <w:t>criteriul privind utilizarea durabilă și protecția resurselor de apă și a celor marine,</w:t>
      </w:r>
    </w:p>
    <w:p w14:paraId="5B89A421" w14:textId="27B34545" w:rsidR="00D52D34" w:rsidRPr="00E12B8D" w:rsidRDefault="00D52D34" w:rsidP="007B6F25">
      <w:pPr>
        <w:pStyle w:val="Default"/>
        <w:numPr>
          <w:ilvl w:val="0"/>
          <w:numId w:val="184"/>
        </w:numPr>
        <w:rPr>
          <w:lang w:eastAsia="ro-RO"/>
        </w:rPr>
      </w:pPr>
      <w:r w:rsidRPr="00E12B8D">
        <w:rPr>
          <w:lang w:eastAsia="ro-RO"/>
        </w:rPr>
        <w:t>criteriul privind tranziția către o economie circulară,</w:t>
      </w:r>
    </w:p>
    <w:p w14:paraId="237532C6" w14:textId="22DFE5B6" w:rsidR="00D52D34" w:rsidRPr="00E12B8D" w:rsidRDefault="00D52D34" w:rsidP="007B6F25">
      <w:pPr>
        <w:pStyle w:val="Default"/>
        <w:numPr>
          <w:ilvl w:val="0"/>
          <w:numId w:val="184"/>
        </w:numPr>
        <w:rPr>
          <w:lang w:eastAsia="ro-RO"/>
        </w:rPr>
      </w:pPr>
      <w:r w:rsidRPr="00E12B8D">
        <w:rPr>
          <w:lang w:eastAsia="ro-RO"/>
        </w:rPr>
        <w:t>criteriul privind prevenirea și controlul poluării,</w:t>
      </w:r>
    </w:p>
    <w:p w14:paraId="027C372F" w14:textId="2ABA2B60" w:rsidR="00D52D34" w:rsidRPr="00E12B8D" w:rsidRDefault="00D52D34" w:rsidP="007B6F25">
      <w:pPr>
        <w:pStyle w:val="Default"/>
        <w:numPr>
          <w:ilvl w:val="0"/>
          <w:numId w:val="184"/>
        </w:numPr>
        <w:rPr>
          <w:lang w:eastAsia="ro-RO"/>
        </w:rPr>
      </w:pPr>
      <w:r w:rsidRPr="00E12B8D">
        <w:rPr>
          <w:lang w:eastAsia="ro-RO"/>
        </w:rPr>
        <w:t>criteriul privind protecția și refacerea biodiversității și a ecosistemelor</w:t>
      </w:r>
    </w:p>
    <w:p w14:paraId="30C97827" w14:textId="36D2B9DC" w:rsidR="00706637" w:rsidRPr="00E12B8D" w:rsidRDefault="00706637" w:rsidP="007B6F25">
      <w:pPr>
        <w:pStyle w:val="Default"/>
        <w:rPr>
          <w:lang w:val="en-GB" w:eastAsia="ro-RO"/>
        </w:rPr>
      </w:pPr>
    </w:p>
    <w:p w14:paraId="4D30F0A8" w14:textId="21AB2ACF" w:rsidR="00AB14AE" w:rsidRPr="00E12B8D" w:rsidRDefault="00AB14AE" w:rsidP="007B6F25">
      <w:pPr>
        <w:pStyle w:val="Default"/>
        <w:jc w:val="both"/>
        <w:rPr>
          <w:lang w:eastAsia="ro-RO"/>
        </w:rPr>
      </w:pPr>
      <w:r w:rsidRPr="00E12B8D">
        <w:rPr>
          <w:lang w:eastAsia="ro-RO"/>
        </w:rPr>
        <w:lastRenderedPageBreak/>
        <w:t>În acest sens, solicitantul va completa Declarația 1 prezentată în anexa 1</w:t>
      </w:r>
      <w:r w:rsidR="008B21EB">
        <w:rPr>
          <w:lang w:eastAsia="ro-RO"/>
        </w:rPr>
        <w:t>3</w:t>
      </w:r>
      <w:r w:rsidRPr="00E12B8D">
        <w:rPr>
          <w:lang w:eastAsia="ro-RO"/>
        </w:rPr>
        <w:t xml:space="preserve"> a prezentului ghid. După finalizarea investiției, Beneficiarul va prezenta </w:t>
      </w:r>
      <w:r w:rsidR="00C85509" w:rsidRPr="00E12B8D">
        <w:rPr>
          <w:lang w:eastAsia="ro-RO"/>
        </w:rPr>
        <w:t>Autorității de Management un document emis de către un auditor de sisteme de management de mediu, prin care se va confirma îndeplinirea obiectivelor asumate prin declarație. Documentul respectiv va fi prezentat cel târziu împreună cu cererea finală.</w:t>
      </w:r>
    </w:p>
    <w:p w14:paraId="37C4D9EE" w14:textId="77777777" w:rsidR="00AB14AE" w:rsidRPr="00E12B8D" w:rsidRDefault="00AB14AE" w:rsidP="007B6F25">
      <w:pPr>
        <w:pStyle w:val="Default"/>
        <w:rPr>
          <w:lang w:eastAsia="ro-RO"/>
        </w:rPr>
      </w:pPr>
    </w:p>
    <w:p w14:paraId="3CE939AF" w14:textId="328A176C" w:rsidR="00992511" w:rsidRPr="00E12B8D" w:rsidRDefault="00AB14AE" w:rsidP="002838B8">
      <w:pPr>
        <w:jc w:val="both"/>
        <w:rPr>
          <w:sz w:val="24"/>
          <w:szCs w:val="24"/>
        </w:rPr>
      </w:pPr>
      <w:r w:rsidRPr="00E12B8D">
        <w:rPr>
          <w:sz w:val="24"/>
          <w:szCs w:val="24"/>
        </w:rPr>
        <w:t xml:space="preserve">A.2 Cazul unei investiții / componente nelistate în anexa nr. 1 din Regulamentul </w:t>
      </w:r>
      <w:r w:rsidR="009E2CA8" w:rsidRPr="00E12B8D">
        <w:rPr>
          <w:sz w:val="24"/>
          <w:szCs w:val="24"/>
        </w:rPr>
        <w:t>D</w:t>
      </w:r>
      <w:r w:rsidRPr="00E12B8D">
        <w:rPr>
          <w:sz w:val="24"/>
          <w:szCs w:val="24"/>
        </w:rPr>
        <w:t>elegat 2021/2139 dar listată în tabelul de mai jos</w:t>
      </w:r>
    </w:p>
    <w:p w14:paraId="1CB33EA3" w14:textId="76B14892" w:rsidR="00B12ED3" w:rsidRPr="00E12B8D" w:rsidRDefault="00B12ED3" w:rsidP="007B6F25">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center"/>
        <w:rPr>
          <w:b/>
          <w:sz w:val="24"/>
          <w:szCs w:val="24"/>
        </w:rPr>
      </w:pPr>
      <w:r w:rsidRPr="00E12B8D">
        <w:rPr>
          <w:b/>
          <w:sz w:val="24"/>
          <w:szCs w:val="24"/>
        </w:rPr>
        <w:t>Investiții cu o contribuție semnificativă la atenuarea schimbărilor climatice</w:t>
      </w:r>
      <w:r w:rsidR="00B131A6" w:rsidRPr="00E12B8D">
        <w:rPr>
          <w:b/>
          <w:sz w:val="24"/>
          <w:szCs w:val="24"/>
        </w:rPr>
        <w:t xml:space="preserve">, altele decât cele listate în anexa nr. 1 din Regulamentul </w:t>
      </w:r>
      <w:r w:rsidR="009E2CA8" w:rsidRPr="00E12B8D">
        <w:rPr>
          <w:b/>
          <w:sz w:val="24"/>
          <w:szCs w:val="24"/>
        </w:rPr>
        <w:t>D</w:t>
      </w:r>
      <w:r w:rsidR="00B131A6" w:rsidRPr="00E12B8D">
        <w:rPr>
          <w:b/>
          <w:sz w:val="24"/>
          <w:szCs w:val="24"/>
        </w:rPr>
        <w:t>elegat 2021/2139</w:t>
      </w:r>
    </w:p>
    <w:p w14:paraId="0B086332" w14:textId="77777777" w:rsidR="00B131A6" w:rsidRPr="00E12B8D" w:rsidRDefault="00B131A6" w:rsidP="007B6F25">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rPr>
          <w:sz w:val="24"/>
          <w:szCs w:val="24"/>
        </w:rPr>
      </w:pPr>
    </w:p>
    <w:p w14:paraId="5AEBF3E7" w14:textId="123C640A" w:rsidR="00992511" w:rsidRPr="0021353E" w:rsidRDefault="00A92BD1" w:rsidP="00992511">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sz w:val="24"/>
          <w:szCs w:val="24"/>
        </w:rPr>
        <w:t xml:space="preserve"> </w:t>
      </w:r>
      <w:r w:rsidR="00992511" w:rsidRPr="00E12B8D">
        <w:rPr>
          <w:b/>
          <w:bCs/>
          <w:sz w:val="24"/>
          <w:szCs w:val="24"/>
        </w:rPr>
        <w:t>a)</w:t>
      </w:r>
      <w:r w:rsidR="00992511" w:rsidRPr="00E12B8D">
        <w:rPr>
          <w:sz w:val="24"/>
          <w:szCs w:val="24"/>
        </w:rPr>
        <w:t xml:space="preserve"> </w:t>
      </w:r>
      <w:r w:rsidR="00992511" w:rsidRPr="00E12B8D">
        <w:rPr>
          <w:b/>
          <w:bCs/>
          <w:sz w:val="24"/>
          <w:szCs w:val="24"/>
        </w:rPr>
        <w:t>Cheltuieli pentru renovarea/modernizarea</w:t>
      </w:r>
      <w:r w:rsidR="00992511" w:rsidRPr="00E12B8D">
        <w:rPr>
          <w:sz w:val="24"/>
          <w:szCs w:val="24"/>
        </w:rPr>
        <w:t xml:space="preserve"> spațiilor de producție</w:t>
      </w:r>
      <w:r w:rsidR="00563EFB">
        <w:rPr>
          <w:sz w:val="24"/>
          <w:szCs w:val="24"/>
        </w:rPr>
        <w:t xml:space="preserve"> </w:t>
      </w:r>
      <w:r w:rsidR="00992511" w:rsidRPr="00E12B8D">
        <w:rPr>
          <w:sz w:val="24"/>
          <w:szCs w:val="24"/>
        </w:rPr>
        <w:t>– pot fi considerate investiții verzi doar acelea care contribuie în mod semnificativ la atenuarea schimbărilor climatice, respectiv r</w:t>
      </w:r>
      <w:r w:rsidR="00992511" w:rsidRPr="00E12B8D">
        <w:rPr>
          <w:rFonts w:cs="Arial"/>
          <w:sz w:val="24"/>
          <w:szCs w:val="24"/>
        </w:rPr>
        <w:t>enovarea energetică a clădirilor existente, investițiile realizate cu scopul de a reduce consumul de energie, de a crește eficiența energetică, conducând la o îmbunătățire substanțială a performanței energetice a clădirilor în cauză, respectiv creșterea eficienței energetice a sistemelor tehnice, astfel</w:t>
      </w:r>
      <w:r w:rsidR="00992511" w:rsidRPr="0021353E">
        <w:rPr>
          <w:rFonts w:cs="Arial"/>
          <w:sz w:val="24"/>
          <w:szCs w:val="24"/>
        </w:rPr>
        <w:t>:</w:t>
      </w:r>
    </w:p>
    <w:p w14:paraId="28F8C893" w14:textId="77777777" w:rsidR="00992511" w:rsidRPr="00E12B8D" w:rsidRDefault="00992511" w:rsidP="00992511">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reducerea consumului anual specific de energie finală pentru încălzire de cel puțin 50% față de consumul anual specific de energie pentru încălzire înainte de renovarea fiecărei clădiri (cu excepția clădirilor cu valoare arhitecturală deosebită stabilite prin documentațiile de urbanism, clădirilor din zone construite protejate aprobate conform legii).</w:t>
      </w:r>
    </w:p>
    <w:p w14:paraId="6B337934" w14:textId="77777777" w:rsidR="00992511" w:rsidRPr="00E12B8D" w:rsidRDefault="00992511" w:rsidP="00992511">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reducerea consumului de energie primară și a emisiilor de CO2, situată în intervalul 30% - 60% pentru proiectele de renovare energetică moderată, respectiv peste 60% pentru proiectele de renovare energetică aprofundată, în comparație cu starea de pre-renovare.</w:t>
      </w:r>
    </w:p>
    <w:p w14:paraId="7A038FF3" w14:textId="27FC50D5" w:rsidR="00992511" w:rsidRPr="00E12B8D" w:rsidRDefault="00992511" w:rsidP="00F8278B">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clădirea nu este utilizată pentru extracția, depozitarea, transportul sau producția de combustibili fosili.</w:t>
      </w:r>
    </w:p>
    <w:p w14:paraId="0A20F236" w14:textId="77777777" w:rsidR="00B12ED3" w:rsidRPr="00E12B8D" w:rsidRDefault="00B12ED3" w:rsidP="00F8278B">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p>
    <w:p w14:paraId="19D71F2B" w14:textId="4EC8F83A"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b/>
          <w:sz w:val="24"/>
          <w:szCs w:val="24"/>
        </w:rPr>
      </w:pPr>
      <w:r w:rsidRPr="00E12B8D">
        <w:rPr>
          <w:rFonts w:cs="Arial"/>
          <w:b/>
          <w:sz w:val="24"/>
          <w:szCs w:val="24"/>
        </w:rPr>
        <w:t>b)  Cheltuieli pentru investiţia de bază:</w:t>
      </w:r>
    </w:p>
    <w:p w14:paraId="6CD36745" w14:textId="0528B30F"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xml:space="preserve">-  Dotări precum: utilaje, echipamente tehnologice şi funcționale cu și fără montaj, inclusiv IT&amp;C, tehnologii software, dotări independente - </w:t>
      </w:r>
      <w:r w:rsidRPr="00E12B8D">
        <w:rPr>
          <w:sz w:val="24"/>
          <w:szCs w:val="24"/>
        </w:rPr>
        <w:t xml:space="preserve">pot fi considerate investiții care contribuie în mod semnificativ la atenuarea schimbărilor climatice </w:t>
      </w:r>
      <w:r w:rsidR="00B131A6" w:rsidRPr="00E12B8D">
        <w:rPr>
          <w:sz w:val="24"/>
          <w:szCs w:val="24"/>
        </w:rPr>
        <w:t>doar</w:t>
      </w:r>
      <w:r w:rsidRPr="00E12B8D">
        <w:rPr>
          <w:sz w:val="24"/>
          <w:szCs w:val="24"/>
        </w:rPr>
        <w:t xml:space="preserve"> cele care conduc la reducerea consumului de energie</w:t>
      </w:r>
      <w:r w:rsidR="00B131A6" w:rsidRPr="00E12B8D">
        <w:rPr>
          <w:sz w:val="24"/>
          <w:szCs w:val="24"/>
        </w:rPr>
        <w:t xml:space="preserve"> (30% față de situația existentă) și / sau </w:t>
      </w:r>
      <w:r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00020EB6" w:rsidRPr="00E12B8D">
        <w:rPr>
          <w:rFonts w:cs="Arial"/>
          <w:sz w:val="24"/>
          <w:szCs w:val="24"/>
        </w:rPr>
        <w:t>.</w:t>
      </w:r>
    </w:p>
    <w:p w14:paraId="052DBA2E" w14:textId="41AD87D0"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Cheltuieli cu achiziționarea de echipamente tehnologice, utilaje, instalații de lucru, mobilier, echipamente informatice, birotică, de natura mijloacelor fixe</w:t>
      </w:r>
      <w:r w:rsidR="00020EB6" w:rsidRPr="00E12B8D">
        <w:rPr>
          <w:rFonts w:cs="Arial"/>
          <w:sz w:val="24"/>
          <w:szCs w:val="24"/>
        </w:rPr>
        <w:t xml:space="preserve"> - </w:t>
      </w:r>
      <w:r w:rsidR="00020EB6" w:rsidRPr="00E12B8D">
        <w:rPr>
          <w:sz w:val="24"/>
          <w:szCs w:val="24"/>
        </w:rPr>
        <w:t>pot fi considerate investiții care contribuie în mod semnificativ la atenuarea schimbărilor climatice</w:t>
      </w:r>
      <w:r w:rsidR="00B131A6" w:rsidRPr="00E12B8D">
        <w:rPr>
          <w:sz w:val="24"/>
          <w:szCs w:val="24"/>
        </w:rPr>
        <w:t xml:space="preserve"> doar</w:t>
      </w:r>
      <w:r w:rsidR="00020EB6" w:rsidRPr="00E12B8D">
        <w:rPr>
          <w:sz w:val="24"/>
          <w:szCs w:val="24"/>
        </w:rPr>
        <w:t xml:space="preserve"> cele care conduc </w:t>
      </w:r>
      <w:r w:rsidR="00B131A6" w:rsidRPr="00E12B8D">
        <w:rPr>
          <w:sz w:val="24"/>
          <w:szCs w:val="24"/>
        </w:rPr>
        <w:t xml:space="preserve">la reducerea consumului de energie (30% față de situația existentă) și / sau </w:t>
      </w:r>
      <w:r w:rsidR="00B131A6"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Pr="00E12B8D">
        <w:rPr>
          <w:rFonts w:cs="Arial"/>
          <w:sz w:val="24"/>
          <w:szCs w:val="24"/>
        </w:rPr>
        <w:t>;</w:t>
      </w:r>
    </w:p>
    <w:p w14:paraId="2F052805" w14:textId="7E25F0FE" w:rsidR="00C248F8" w:rsidRPr="00E12B8D" w:rsidRDefault="00C248F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rFonts w:cs="Arial"/>
          <w:sz w:val="24"/>
          <w:szCs w:val="24"/>
        </w:rPr>
        <w:t>- Cheltuieli cu achiziţionarea de instalaţii/ echipamente specifice în scopul obţinerii unei economii de energie, precum şi sisteme care utilizează surse regenerabile/ alternative de energie pentru eficientizarea activităţilor pentru care a solicitat finanţare</w:t>
      </w:r>
      <w:r w:rsidR="00E36178" w:rsidRPr="00E12B8D">
        <w:rPr>
          <w:rFonts w:cs="Arial"/>
          <w:sz w:val="24"/>
          <w:szCs w:val="24"/>
        </w:rPr>
        <w:t xml:space="preserve"> – </w:t>
      </w:r>
      <w:r w:rsidR="00B131A6" w:rsidRPr="00E12B8D">
        <w:rPr>
          <w:sz w:val="24"/>
          <w:szCs w:val="24"/>
        </w:rPr>
        <w:t xml:space="preserve">pot fi considerate investiții care contribuie în mod semnificativ la atenuarea schimbărilor climatice doar cele care conduc la reducerea consumului de energie (30% față de situația existentă) și / sau </w:t>
      </w:r>
      <w:r w:rsidR="00B131A6"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Pr="00E12B8D">
        <w:rPr>
          <w:rFonts w:cs="Arial"/>
          <w:sz w:val="24"/>
          <w:szCs w:val="24"/>
        </w:rPr>
        <w:t>;</w:t>
      </w:r>
    </w:p>
    <w:p w14:paraId="67A9EC35" w14:textId="77777777" w:rsidR="00E36178" w:rsidRPr="00E12B8D" w:rsidRDefault="00E3617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p>
    <w:p w14:paraId="7CD79FAB" w14:textId="109B4247" w:rsidR="00E36178" w:rsidRPr="00E12B8D" w:rsidRDefault="00E36178" w:rsidP="00C248F8">
      <w:pPr>
        <w:pBdr>
          <w:top w:val="single" w:sz="4" w:space="3" w:color="auto"/>
          <w:left w:val="single" w:sz="4" w:space="4" w:color="auto"/>
          <w:bottom w:val="single" w:sz="4" w:space="1" w:color="auto"/>
          <w:right w:val="single" w:sz="4" w:space="4" w:color="auto"/>
        </w:pBdr>
        <w:shd w:val="clear" w:color="auto" w:fill="DBE5F1" w:themeFill="accent1" w:themeFillTint="33"/>
        <w:spacing w:after="0"/>
        <w:ind w:hanging="2"/>
        <w:jc w:val="both"/>
        <w:rPr>
          <w:rFonts w:cs="Arial"/>
          <w:sz w:val="24"/>
          <w:szCs w:val="24"/>
        </w:rPr>
      </w:pPr>
      <w:r w:rsidRPr="00E12B8D">
        <w:rPr>
          <w:b/>
          <w:bCs/>
          <w:sz w:val="24"/>
          <w:szCs w:val="24"/>
        </w:rPr>
        <w:lastRenderedPageBreak/>
        <w:t>c)</w:t>
      </w:r>
      <w:r w:rsidRPr="00E12B8D">
        <w:rPr>
          <w:sz w:val="24"/>
          <w:szCs w:val="24"/>
        </w:rPr>
        <w:t xml:space="preserve"> </w:t>
      </w:r>
      <w:r w:rsidRPr="00E12B8D">
        <w:rPr>
          <w:b/>
          <w:bCs/>
          <w:sz w:val="24"/>
          <w:szCs w:val="24"/>
        </w:rPr>
        <w:t>Cheltuieli cu transformarea digitală</w:t>
      </w:r>
      <w:r w:rsidRPr="00E12B8D">
        <w:rPr>
          <w:sz w:val="24"/>
          <w:szCs w:val="24"/>
        </w:rPr>
        <w:t xml:space="preserve"> - Active necorporale </w:t>
      </w:r>
      <w:r w:rsidRPr="00E12B8D">
        <w:rPr>
          <w:b/>
          <w:bCs/>
          <w:i/>
          <w:iCs/>
          <w:sz w:val="24"/>
          <w:szCs w:val="24"/>
        </w:rPr>
        <w:t>–</w:t>
      </w:r>
      <w:r w:rsidRPr="00E12B8D">
        <w:rPr>
          <w:sz w:val="24"/>
          <w:szCs w:val="24"/>
        </w:rPr>
        <w:t xml:space="preserve"> </w:t>
      </w:r>
      <w:r w:rsidR="00B131A6" w:rsidRPr="00E12B8D">
        <w:rPr>
          <w:sz w:val="24"/>
          <w:szCs w:val="24"/>
        </w:rPr>
        <w:t xml:space="preserve">pot fi considerate investiții care contribuie în mod semnificativ la atenuarea schimbărilor climatice doar cele care conduc la reducerea consumului de energie (30% față de situația existentă) și / sau </w:t>
      </w:r>
      <w:r w:rsidR="00B131A6" w:rsidRPr="00E12B8D">
        <w:rPr>
          <w:rFonts w:cs="Arial"/>
          <w:sz w:val="24"/>
          <w:szCs w:val="24"/>
        </w:rPr>
        <w:t xml:space="preserve">la reducerea semnificativă a emisiilor de gaze cu efect de seră (GES) </w:t>
      </w:r>
      <w:r w:rsidR="00B131A6" w:rsidRPr="00E12B8D">
        <w:rPr>
          <w:sz w:val="24"/>
          <w:szCs w:val="24"/>
        </w:rPr>
        <w:t>(30% față de situația existentă)</w:t>
      </w:r>
      <w:r w:rsidR="00033027" w:rsidRPr="00E12B8D">
        <w:rPr>
          <w:sz w:val="24"/>
          <w:szCs w:val="24"/>
        </w:rPr>
        <w:t>.</w:t>
      </w:r>
    </w:p>
    <w:p w14:paraId="12CB4486" w14:textId="7535A3C1" w:rsidR="00C85509" w:rsidRPr="00E12B8D" w:rsidRDefault="00C85509" w:rsidP="007B6F25">
      <w:pPr>
        <w:autoSpaceDE w:val="0"/>
        <w:autoSpaceDN w:val="0"/>
        <w:adjustRightInd w:val="0"/>
        <w:spacing w:after="0" w:line="240" w:lineRule="auto"/>
        <w:jc w:val="both"/>
        <w:rPr>
          <w:b/>
          <w:bCs/>
          <w:sz w:val="24"/>
          <w:szCs w:val="24"/>
        </w:rPr>
      </w:pPr>
    </w:p>
    <w:p w14:paraId="3DCE7D44" w14:textId="35282ABE" w:rsidR="00C85509" w:rsidRPr="00E12B8D" w:rsidRDefault="00C85509" w:rsidP="00C85509">
      <w:pPr>
        <w:jc w:val="both"/>
        <w:rPr>
          <w:sz w:val="24"/>
          <w:szCs w:val="24"/>
        </w:rPr>
      </w:pPr>
      <w:r w:rsidRPr="00E12B8D">
        <w:rPr>
          <w:sz w:val="24"/>
          <w:szCs w:val="24"/>
        </w:rPr>
        <w:t>În acest caz, solicitantul va demonstra că investiția (sau componenta respectivă) realizată în cadrul proiectului contribuie la cele stabilite în tabelul de mai sus și nu aduce prejudicii semnificative celorlalte obiective de mediu. Aceasta presupune:</w:t>
      </w:r>
    </w:p>
    <w:p w14:paraId="35A86468" w14:textId="07BE610F" w:rsidR="00C85509" w:rsidRPr="00E12B8D" w:rsidRDefault="00C85509" w:rsidP="00C85509">
      <w:pPr>
        <w:jc w:val="both"/>
        <w:rPr>
          <w:sz w:val="24"/>
          <w:szCs w:val="24"/>
        </w:rPr>
      </w:pPr>
      <w:r w:rsidRPr="00E12B8D">
        <w:rPr>
          <w:sz w:val="24"/>
          <w:szCs w:val="24"/>
        </w:rPr>
        <w:t>- încadrarea investiției sau a componentei din investiție avute în vedere într-una din categoriile de cheltuieli listate în tabelul de mai sus,</w:t>
      </w:r>
    </w:p>
    <w:p w14:paraId="1820C74B" w14:textId="2F1A3BA9" w:rsidR="00C85509" w:rsidRPr="00E12B8D" w:rsidRDefault="00C85509" w:rsidP="00C85509">
      <w:pPr>
        <w:jc w:val="both"/>
        <w:rPr>
          <w:sz w:val="24"/>
          <w:szCs w:val="24"/>
        </w:rPr>
      </w:pPr>
      <w:r w:rsidRPr="00E12B8D">
        <w:rPr>
          <w:sz w:val="24"/>
          <w:szCs w:val="24"/>
        </w:rPr>
        <w:t>- demonstrarea de către solicitant a faptului că investiția / componenta din investiție avute în vedere îndeplinește criteriile stabilite în tabel pentru a contribui în mod semnificativ la atenuarea schimbărilor climatice,</w:t>
      </w:r>
    </w:p>
    <w:p w14:paraId="3C8A5619" w14:textId="2B86D6C2" w:rsidR="00C85509" w:rsidRPr="00E12B8D" w:rsidRDefault="00C85509" w:rsidP="00C85509">
      <w:pPr>
        <w:pStyle w:val="CM1"/>
        <w:jc w:val="both"/>
        <w:rPr>
          <w:lang w:val="ro-RO"/>
        </w:rPr>
      </w:pPr>
      <w:r w:rsidRPr="00E12B8D">
        <w:rPr>
          <w:lang w:val="ro-RO"/>
        </w:rPr>
        <w:t xml:space="preserve">- demonstrarea de către solicitant a faptului că investiția / componenta din investiție avute în vedere </w:t>
      </w:r>
      <w:r w:rsidR="00333724" w:rsidRPr="00E12B8D">
        <w:rPr>
          <w:lang w:val="ro-RO"/>
        </w:rPr>
        <w:t>respectă</w:t>
      </w:r>
      <w:r w:rsidRPr="00E12B8D">
        <w:rPr>
          <w:lang w:val="ro-RO"/>
        </w:rPr>
        <w:t xml:space="preserve"> principiul de „a nu aduce prejudicii semnificative”</w:t>
      </w:r>
      <w:r w:rsidR="00333724" w:rsidRPr="00E12B8D">
        <w:rPr>
          <w:lang w:val="ro-RO"/>
        </w:rPr>
        <w:t xml:space="preserve"> celorlalte obiective de mediu</w:t>
      </w:r>
      <w:r w:rsidRPr="00E12B8D">
        <w:rPr>
          <w:lang w:val="ro-RO"/>
        </w:rPr>
        <w:t>, respectiv:</w:t>
      </w:r>
    </w:p>
    <w:p w14:paraId="2215CC5C" w14:textId="7E9346F4" w:rsidR="00C85509" w:rsidRPr="00E12B8D" w:rsidRDefault="00C85509" w:rsidP="00C85509">
      <w:pPr>
        <w:pStyle w:val="Default"/>
        <w:numPr>
          <w:ilvl w:val="0"/>
          <w:numId w:val="184"/>
        </w:numPr>
        <w:rPr>
          <w:lang w:eastAsia="ro-RO"/>
        </w:rPr>
      </w:pPr>
      <w:r w:rsidRPr="00E12B8D">
        <w:rPr>
          <w:lang w:eastAsia="ro-RO"/>
        </w:rPr>
        <w:t>adaptarea la schimbări climatice,</w:t>
      </w:r>
    </w:p>
    <w:p w14:paraId="394D9FA4" w14:textId="609252D0" w:rsidR="00C85509" w:rsidRPr="00E12B8D" w:rsidRDefault="00C85509" w:rsidP="00C85509">
      <w:pPr>
        <w:pStyle w:val="Default"/>
        <w:numPr>
          <w:ilvl w:val="0"/>
          <w:numId w:val="184"/>
        </w:numPr>
        <w:rPr>
          <w:lang w:eastAsia="ro-RO"/>
        </w:rPr>
      </w:pPr>
      <w:r w:rsidRPr="00E12B8D">
        <w:rPr>
          <w:lang w:eastAsia="ro-RO"/>
        </w:rPr>
        <w:t>utilizarea durabilă și protecția resurselor de apă și a celor marine,</w:t>
      </w:r>
    </w:p>
    <w:p w14:paraId="71F23596" w14:textId="0F6A3286" w:rsidR="00C85509" w:rsidRPr="00E12B8D" w:rsidRDefault="00C85509" w:rsidP="00C85509">
      <w:pPr>
        <w:pStyle w:val="Default"/>
        <w:numPr>
          <w:ilvl w:val="0"/>
          <w:numId w:val="184"/>
        </w:numPr>
        <w:rPr>
          <w:lang w:eastAsia="ro-RO"/>
        </w:rPr>
      </w:pPr>
      <w:r w:rsidRPr="00E12B8D">
        <w:rPr>
          <w:lang w:eastAsia="ro-RO"/>
        </w:rPr>
        <w:t>tranziția către o economie circulară,</w:t>
      </w:r>
    </w:p>
    <w:p w14:paraId="73FEA19E" w14:textId="2BDC48AE" w:rsidR="00C85509" w:rsidRPr="00E12B8D" w:rsidRDefault="00C85509" w:rsidP="00C85509">
      <w:pPr>
        <w:pStyle w:val="Default"/>
        <w:numPr>
          <w:ilvl w:val="0"/>
          <w:numId w:val="184"/>
        </w:numPr>
        <w:rPr>
          <w:lang w:eastAsia="ro-RO"/>
        </w:rPr>
      </w:pPr>
      <w:r w:rsidRPr="00E12B8D">
        <w:rPr>
          <w:lang w:eastAsia="ro-RO"/>
        </w:rPr>
        <w:t>prevenirea și controlul poluării,</w:t>
      </w:r>
    </w:p>
    <w:p w14:paraId="0A8B1A6B" w14:textId="0A60B5AB" w:rsidR="00C85509" w:rsidRPr="00E12B8D" w:rsidRDefault="00C85509" w:rsidP="00C85509">
      <w:pPr>
        <w:pStyle w:val="Default"/>
        <w:numPr>
          <w:ilvl w:val="0"/>
          <w:numId w:val="184"/>
        </w:numPr>
        <w:rPr>
          <w:lang w:eastAsia="ro-RO"/>
        </w:rPr>
      </w:pPr>
      <w:r w:rsidRPr="00E12B8D">
        <w:rPr>
          <w:lang w:eastAsia="ro-RO"/>
        </w:rPr>
        <w:t>protecția și refacerea biodiversității și a ecosistemelor</w:t>
      </w:r>
    </w:p>
    <w:p w14:paraId="158143A1" w14:textId="77777777" w:rsidR="00C85509" w:rsidRPr="00E12B8D" w:rsidRDefault="00C85509" w:rsidP="00C85509">
      <w:pPr>
        <w:pStyle w:val="Default"/>
        <w:rPr>
          <w:lang w:val="en-GB" w:eastAsia="ro-RO"/>
        </w:rPr>
      </w:pPr>
    </w:p>
    <w:p w14:paraId="1B0C3947" w14:textId="74FD87A7" w:rsidR="00C85509" w:rsidRPr="00E12B8D" w:rsidRDefault="00C85509" w:rsidP="00C85509">
      <w:pPr>
        <w:pStyle w:val="Default"/>
        <w:jc w:val="both"/>
        <w:rPr>
          <w:lang w:eastAsia="ro-RO"/>
        </w:rPr>
      </w:pPr>
      <w:r w:rsidRPr="00E12B8D">
        <w:rPr>
          <w:lang w:eastAsia="ro-RO"/>
        </w:rPr>
        <w:t>În acest sens, solicitantul va completa D</w:t>
      </w:r>
      <w:r w:rsidR="00333724" w:rsidRPr="00E12B8D">
        <w:rPr>
          <w:lang w:eastAsia="ro-RO"/>
        </w:rPr>
        <w:t>eclarația 2</w:t>
      </w:r>
      <w:r w:rsidRPr="00E12B8D">
        <w:rPr>
          <w:lang w:eastAsia="ro-RO"/>
        </w:rPr>
        <w:t xml:space="preserve"> prezentată în anexa 1</w:t>
      </w:r>
      <w:r w:rsidR="00563EFB">
        <w:rPr>
          <w:lang w:eastAsia="ro-RO"/>
        </w:rPr>
        <w:t>3</w:t>
      </w:r>
      <w:r w:rsidRPr="00E12B8D">
        <w:rPr>
          <w:lang w:eastAsia="ro-RO"/>
        </w:rPr>
        <w:t xml:space="preserve"> a prezentului ghid. După finalizarea investiției, Beneficiarul va prezenta Autorității de Management un document emis de către un auditor de sisteme de management de mediu, prin care se va confirma îndeplinirea obiectivelor asumate prin declarație. Documentul respectiv va fi prezentat cel târziu împreună cu cererea finală.</w:t>
      </w:r>
    </w:p>
    <w:p w14:paraId="25D82B09" w14:textId="1F7A8660" w:rsidR="00C85509" w:rsidRPr="00E12B8D" w:rsidRDefault="00C85509" w:rsidP="007B6F25">
      <w:pPr>
        <w:autoSpaceDE w:val="0"/>
        <w:autoSpaceDN w:val="0"/>
        <w:adjustRightInd w:val="0"/>
        <w:spacing w:after="0" w:line="240" w:lineRule="auto"/>
        <w:jc w:val="both"/>
        <w:rPr>
          <w:b/>
          <w:bCs/>
          <w:sz w:val="24"/>
          <w:szCs w:val="24"/>
        </w:rPr>
      </w:pPr>
    </w:p>
    <w:p w14:paraId="5E79F630" w14:textId="796FFAB8" w:rsidR="00333724" w:rsidRPr="00E12B8D" w:rsidRDefault="00333724" w:rsidP="007B6F25">
      <w:pPr>
        <w:pStyle w:val="ListParagraph"/>
        <w:numPr>
          <w:ilvl w:val="0"/>
          <w:numId w:val="185"/>
        </w:numPr>
        <w:jc w:val="both"/>
        <w:rPr>
          <w:sz w:val="24"/>
          <w:szCs w:val="24"/>
        </w:rPr>
      </w:pPr>
      <w:r w:rsidRPr="00E12B8D">
        <w:rPr>
          <w:sz w:val="24"/>
          <w:szCs w:val="24"/>
        </w:rPr>
        <w:t>I</w:t>
      </w:r>
      <w:r w:rsidR="00806815" w:rsidRPr="00E12B8D">
        <w:rPr>
          <w:sz w:val="24"/>
          <w:szCs w:val="24"/>
        </w:rPr>
        <w:t>nvestiții fără</w:t>
      </w:r>
      <w:r w:rsidRPr="00E12B8D">
        <w:rPr>
          <w:sz w:val="24"/>
          <w:szCs w:val="24"/>
        </w:rPr>
        <w:t xml:space="preserve"> contribuție semnificativă la atenuarea schimbărilor climatice</w:t>
      </w:r>
    </w:p>
    <w:p w14:paraId="66FDC7E0" w14:textId="52FE6E41" w:rsidR="00806815" w:rsidRPr="00E12B8D" w:rsidRDefault="00806815" w:rsidP="007B6F25">
      <w:pPr>
        <w:autoSpaceDE w:val="0"/>
        <w:autoSpaceDN w:val="0"/>
        <w:adjustRightInd w:val="0"/>
        <w:spacing w:after="0" w:line="240" w:lineRule="auto"/>
        <w:jc w:val="both"/>
        <w:rPr>
          <w:sz w:val="24"/>
          <w:szCs w:val="24"/>
        </w:rPr>
      </w:pPr>
      <w:r w:rsidRPr="00E12B8D">
        <w:rPr>
          <w:color w:val="000000"/>
          <w:sz w:val="24"/>
          <w:szCs w:val="24"/>
          <w:lang w:eastAsia="ro-RO"/>
        </w:rPr>
        <w:t xml:space="preserve">Investițiile propuse care nu se încadrează la secțiunea A de mai sus vor respecta criteriile prezentate în prezenta secțiune B. Solicitantul va demonstra că aceste investiții (sau componente) </w:t>
      </w:r>
      <w:r w:rsidRPr="00E12B8D">
        <w:rPr>
          <w:sz w:val="24"/>
          <w:szCs w:val="24"/>
        </w:rPr>
        <w:t>nu aduc prejudicii semnificative niciunuia dintre obiectivele de mediu.</w:t>
      </w:r>
    </w:p>
    <w:p w14:paraId="05D88BCF" w14:textId="77777777" w:rsidR="00806815" w:rsidRPr="00E12B8D" w:rsidRDefault="00806815" w:rsidP="007B6F25">
      <w:pPr>
        <w:autoSpaceDE w:val="0"/>
        <w:autoSpaceDN w:val="0"/>
        <w:adjustRightInd w:val="0"/>
        <w:spacing w:after="0" w:line="240" w:lineRule="auto"/>
        <w:jc w:val="both"/>
        <w:rPr>
          <w:sz w:val="24"/>
          <w:szCs w:val="24"/>
        </w:rPr>
      </w:pPr>
    </w:p>
    <w:p w14:paraId="5A583853" w14:textId="7ED468B0" w:rsidR="00806815" w:rsidRPr="00E12B8D" w:rsidRDefault="00806815" w:rsidP="00806815">
      <w:pPr>
        <w:jc w:val="both"/>
        <w:rPr>
          <w:sz w:val="24"/>
          <w:szCs w:val="24"/>
        </w:rPr>
      </w:pPr>
      <w:r w:rsidRPr="00E12B8D">
        <w:rPr>
          <w:sz w:val="24"/>
          <w:szCs w:val="24"/>
        </w:rPr>
        <w:t>Se consideră că o investiție nu aduce prejudicii semnificative niciunuia dintre obiectivele de mediu în două posibile cazuri:</w:t>
      </w:r>
    </w:p>
    <w:p w14:paraId="0575A73E" w14:textId="2F4A56F7" w:rsidR="00806815" w:rsidRPr="00E12B8D" w:rsidRDefault="00806815" w:rsidP="00806815">
      <w:pPr>
        <w:pStyle w:val="ListParagraph"/>
        <w:numPr>
          <w:ilvl w:val="0"/>
          <w:numId w:val="189"/>
        </w:numPr>
        <w:jc w:val="both"/>
        <w:rPr>
          <w:sz w:val="24"/>
          <w:szCs w:val="24"/>
        </w:rPr>
      </w:pPr>
      <w:r w:rsidRPr="00E12B8D">
        <w:rPr>
          <w:sz w:val="24"/>
          <w:szCs w:val="24"/>
        </w:rPr>
        <w:t xml:space="preserve">Investiția este aferentă unei activități listate în anexa nr. 2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 sau</w:t>
      </w:r>
    </w:p>
    <w:p w14:paraId="0D9D95E5" w14:textId="31D4A787" w:rsidR="00806815" w:rsidRPr="00E12B8D" w:rsidRDefault="00806815" w:rsidP="00806815">
      <w:pPr>
        <w:pStyle w:val="ListParagraph"/>
        <w:numPr>
          <w:ilvl w:val="0"/>
          <w:numId w:val="189"/>
        </w:numPr>
        <w:jc w:val="both"/>
        <w:rPr>
          <w:sz w:val="24"/>
          <w:szCs w:val="24"/>
        </w:rPr>
      </w:pPr>
      <w:r w:rsidRPr="00E12B8D">
        <w:rPr>
          <w:sz w:val="24"/>
          <w:szCs w:val="24"/>
        </w:rPr>
        <w:t xml:space="preserve">În cazul în care investiția nu corespunde cu nicio activitate listată în anexa nr. 2 din Regulamentul </w:t>
      </w:r>
      <w:r w:rsidR="009E2CA8" w:rsidRPr="00E12B8D">
        <w:rPr>
          <w:sz w:val="24"/>
          <w:szCs w:val="24"/>
        </w:rPr>
        <w:t>D</w:t>
      </w:r>
      <w:r w:rsidRPr="00E12B8D">
        <w:rPr>
          <w:sz w:val="24"/>
          <w:szCs w:val="24"/>
        </w:rPr>
        <w:t>elegat 2021/2139, investiția îndeplinește criteriile stabilite în declarația 4 din anexa 1</w:t>
      </w:r>
      <w:r w:rsidR="00DB3D6A">
        <w:rPr>
          <w:sz w:val="24"/>
          <w:szCs w:val="24"/>
        </w:rPr>
        <w:t>3</w:t>
      </w:r>
      <w:r w:rsidRPr="00E12B8D">
        <w:rPr>
          <w:sz w:val="24"/>
          <w:szCs w:val="24"/>
        </w:rPr>
        <w:t xml:space="preserve"> a prezentului ghid.</w:t>
      </w:r>
    </w:p>
    <w:p w14:paraId="44B9FFBB" w14:textId="0D90BCBE" w:rsidR="00806815" w:rsidRPr="00E12B8D" w:rsidRDefault="00806815" w:rsidP="007B6F25">
      <w:pPr>
        <w:jc w:val="both"/>
        <w:rPr>
          <w:sz w:val="24"/>
          <w:szCs w:val="24"/>
        </w:rPr>
      </w:pPr>
      <w:r w:rsidRPr="00E12B8D">
        <w:rPr>
          <w:sz w:val="24"/>
          <w:szCs w:val="24"/>
        </w:rPr>
        <w:t xml:space="preserve">B.1 Cazul unei investiții / componente listate în anexa nr. 2 din Regulamentul </w:t>
      </w:r>
      <w:r w:rsidR="009E2CA8" w:rsidRPr="00E12B8D">
        <w:rPr>
          <w:sz w:val="24"/>
          <w:szCs w:val="24"/>
        </w:rPr>
        <w:t>D</w:t>
      </w:r>
      <w:r w:rsidRPr="00E12B8D">
        <w:rPr>
          <w:sz w:val="24"/>
          <w:szCs w:val="24"/>
        </w:rPr>
        <w:t>elegat 2021/2139</w:t>
      </w:r>
    </w:p>
    <w:p w14:paraId="312FBCC5" w14:textId="6B1F13B8" w:rsidR="00806815" w:rsidRPr="00E12B8D" w:rsidRDefault="00806815" w:rsidP="00806815">
      <w:pPr>
        <w:jc w:val="both"/>
        <w:rPr>
          <w:sz w:val="24"/>
          <w:szCs w:val="24"/>
        </w:rPr>
      </w:pPr>
      <w:r w:rsidRPr="00E12B8D">
        <w:rPr>
          <w:sz w:val="24"/>
          <w:szCs w:val="24"/>
        </w:rPr>
        <w:lastRenderedPageBreak/>
        <w:t xml:space="preserve">În acest caz, solicitantul va demonstra că investiția (sau componenta respectivă) realizată în cadrul proiectului </w:t>
      </w:r>
      <w:r w:rsidR="00210CC2" w:rsidRPr="00E12B8D">
        <w:rPr>
          <w:sz w:val="24"/>
          <w:szCs w:val="24"/>
        </w:rPr>
        <w:t>îndeplinește</w:t>
      </w:r>
      <w:r w:rsidRPr="00E12B8D">
        <w:rPr>
          <w:sz w:val="24"/>
          <w:szCs w:val="24"/>
        </w:rPr>
        <w:t xml:space="preserve"> </w:t>
      </w:r>
      <w:r w:rsidR="00D466BF" w:rsidRPr="00E12B8D">
        <w:rPr>
          <w:sz w:val="24"/>
          <w:szCs w:val="24"/>
        </w:rPr>
        <w:t>criteriile prezentate mai jos</w:t>
      </w:r>
      <w:r w:rsidRPr="00E12B8D">
        <w:rPr>
          <w:sz w:val="24"/>
          <w:szCs w:val="24"/>
        </w:rPr>
        <w:t>. Aceasta presupune:</w:t>
      </w:r>
    </w:p>
    <w:p w14:paraId="0F699D06" w14:textId="37EE3166" w:rsidR="00806815" w:rsidRPr="00E12B8D" w:rsidRDefault="00806815" w:rsidP="00806815">
      <w:pPr>
        <w:jc w:val="both"/>
        <w:rPr>
          <w:sz w:val="24"/>
          <w:szCs w:val="24"/>
        </w:rPr>
      </w:pPr>
      <w:r w:rsidRPr="00E12B8D">
        <w:rPr>
          <w:sz w:val="24"/>
          <w:szCs w:val="24"/>
        </w:rPr>
        <w:t xml:space="preserve">- încadrarea investiției sau a componentei din investiție avute în vedere într-una din categoriile de activități prezentate în anexa nr. </w:t>
      </w:r>
      <w:r w:rsidR="00D466BF" w:rsidRPr="00E12B8D">
        <w:rPr>
          <w:sz w:val="24"/>
          <w:szCs w:val="24"/>
        </w:rPr>
        <w:t>2</w:t>
      </w:r>
      <w:r w:rsidRPr="00E12B8D">
        <w:rPr>
          <w:sz w:val="24"/>
          <w:szCs w:val="24"/>
        </w:rPr>
        <w:t xml:space="preserve"> din Regulamentul </w:t>
      </w:r>
      <w:r w:rsidR="009E2CA8" w:rsidRPr="00E12B8D">
        <w:rPr>
          <w:sz w:val="24"/>
          <w:szCs w:val="24"/>
        </w:rPr>
        <w:t>D</w:t>
      </w:r>
      <w:r w:rsidRPr="00E12B8D">
        <w:rPr>
          <w:sz w:val="24"/>
          <w:szCs w:val="24"/>
        </w:rPr>
        <w:t>elegat  (UE) 2021/2139 al Comisiei din 4 iunie 2021 de completare a Regulamentului (UE) 2020/852 al Parlamentului European și al Consiliului,</w:t>
      </w:r>
    </w:p>
    <w:p w14:paraId="29207E86" w14:textId="77777777" w:rsidR="00806815" w:rsidRPr="00E12B8D" w:rsidRDefault="00806815" w:rsidP="00806815">
      <w:pPr>
        <w:pStyle w:val="CM1"/>
        <w:jc w:val="both"/>
        <w:rPr>
          <w:lang w:val="ro-RO"/>
        </w:rPr>
      </w:pPr>
      <w:r w:rsidRPr="00E12B8D">
        <w:rPr>
          <w:lang w:val="ro-RO"/>
        </w:rPr>
        <w:t>- demonstrarea de către solicitant a faptului că investiția / componenta din investiție avute în vedere îndeplinește fiecare dintre criteriile stabilite pentru principiul de „a nu aduce prejudicii semnificative”, respectiv:</w:t>
      </w:r>
    </w:p>
    <w:p w14:paraId="5EA2ADB3" w14:textId="19853486" w:rsidR="00806815" w:rsidRPr="00E12B8D" w:rsidRDefault="00806815" w:rsidP="00806815">
      <w:pPr>
        <w:pStyle w:val="Default"/>
        <w:numPr>
          <w:ilvl w:val="0"/>
          <w:numId w:val="184"/>
        </w:numPr>
        <w:rPr>
          <w:lang w:eastAsia="ro-RO"/>
        </w:rPr>
      </w:pPr>
      <w:r w:rsidRPr="00E12B8D">
        <w:rPr>
          <w:lang w:eastAsia="ro-RO"/>
        </w:rPr>
        <w:t xml:space="preserve">criteriul privind </w:t>
      </w:r>
      <w:r w:rsidR="00D466BF" w:rsidRPr="00E12B8D">
        <w:rPr>
          <w:lang w:eastAsia="ro-RO"/>
        </w:rPr>
        <w:t>atenuarea</w:t>
      </w:r>
      <w:r w:rsidRPr="00E12B8D">
        <w:rPr>
          <w:lang w:eastAsia="ro-RO"/>
        </w:rPr>
        <w:t xml:space="preserve"> schimbări</w:t>
      </w:r>
      <w:r w:rsidR="00D466BF" w:rsidRPr="00E12B8D">
        <w:rPr>
          <w:lang w:eastAsia="ro-RO"/>
        </w:rPr>
        <w:t>lor</w:t>
      </w:r>
      <w:r w:rsidRPr="00E12B8D">
        <w:rPr>
          <w:lang w:eastAsia="ro-RO"/>
        </w:rPr>
        <w:t xml:space="preserve"> climatice,</w:t>
      </w:r>
    </w:p>
    <w:p w14:paraId="21EE8FC2" w14:textId="77777777" w:rsidR="00806815" w:rsidRPr="00E12B8D" w:rsidRDefault="00806815" w:rsidP="00806815">
      <w:pPr>
        <w:pStyle w:val="Default"/>
        <w:numPr>
          <w:ilvl w:val="0"/>
          <w:numId w:val="184"/>
        </w:numPr>
        <w:rPr>
          <w:lang w:eastAsia="ro-RO"/>
        </w:rPr>
      </w:pPr>
      <w:r w:rsidRPr="00E12B8D">
        <w:rPr>
          <w:lang w:eastAsia="ro-RO"/>
        </w:rPr>
        <w:t>criteriul privind utilizarea durabilă și protecția resurselor de apă și a celor marine,</w:t>
      </w:r>
    </w:p>
    <w:p w14:paraId="580DD640" w14:textId="77777777" w:rsidR="00806815" w:rsidRPr="00E12B8D" w:rsidRDefault="00806815" w:rsidP="00806815">
      <w:pPr>
        <w:pStyle w:val="Default"/>
        <w:numPr>
          <w:ilvl w:val="0"/>
          <w:numId w:val="184"/>
        </w:numPr>
        <w:rPr>
          <w:lang w:eastAsia="ro-RO"/>
        </w:rPr>
      </w:pPr>
      <w:r w:rsidRPr="00E12B8D">
        <w:rPr>
          <w:lang w:eastAsia="ro-RO"/>
        </w:rPr>
        <w:t>criteriul privind tranziția către o economie circulară,</w:t>
      </w:r>
    </w:p>
    <w:p w14:paraId="25E127BF" w14:textId="77777777" w:rsidR="00806815" w:rsidRPr="00E12B8D" w:rsidRDefault="00806815" w:rsidP="00806815">
      <w:pPr>
        <w:pStyle w:val="Default"/>
        <w:numPr>
          <w:ilvl w:val="0"/>
          <w:numId w:val="184"/>
        </w:numPr>
        <w:rPr>
          <w:lang w:eastAsia="ro-RO"/>
        </w:rPr>
      </w:pPr>
      <w:r w:rsidRPr="00E12B8D">
        <w:rPr>
          <w:lang w:eastAsia="ro-RO"/>
        </w:rPr>
        <w:t>criteriul privind prevenirea și controlul poluării,</w:t>
      </w:r>
    </w:p>
    <w:p w14:paraId="49BEA3B3" w14:textId="77777777" w:rsidR="00806815" w:rsidRPr="00E12B8D" w:rsidRDefault="00806815" w:rsidP="00806815">
      <w:pPr>
        <w:pStyle w:val="Default"/>
        <w:numPr>
          <w:ilvl w:val="0"/>
          <w:numId w:val="184"/>
        </w:numPr>
        <w:rPr>
          <w:lang w:eastAsia="ro-RO"/>
        </w:rPr>
      </w:pPr>
      <w:r w:rsidRPr="00E12B8D">
        <w:rPr>
          <w:lang w:eastAsia="ro-RO"/>
        </w:rPr>
        <w:t>criteriul privind protecția și refacerea biodiversității și a ecosistemelor</w:t>
      </w:r>
    </w:p>
    <w:p w14:paraId="319AF7A6" w14:textId="396B5EDC" w:rsidR="00806815" w:rsidRPr="00E12B8D" w:rsidRDefault="00806815" w:rsidP="00806815">
      <w:pPr>
        <w:pStyle w:val="Default"/>
        <w:rPr>
          <w:lang w:val="en-GB" w:eastAsia="ro-RO"/>
        </w:rPr>
      </w:pPr>
    </w:p>
    <w:p w14:paraId="20340E04" w14:textId="263CB719" w:rsidR="00D466BF" w:rsidRPr="00E12B8D" w:rsidRDefault="00D466BF" w:rsidP="00D466BF">
      <w:pPr>
        <w:pStyle w:val="CM1"/>
        <w:jc w:val="both"/>
        <w:rPr>
          <w:lang w:val="ro-RO"/>
        </w:rPr>
      </w:pPr>
      <w:r w:rsidRPr="00E12B8D">
        <w:rPr>
          <w:lang w:val="ro-RO"/>
        </w:rPr>
        <w:t xml:space="preserve">- demonstrarea de către solicitant a faptului că investiția / componenta din investiție avute în vedere îndeplinește cele prevăzute în Apendicele A </w:t>
      </w:r>
      <w:r w:rsidR="00D96F0B" w:rsidRPr="00E12B8D">
        <w:rPr>
          <w:lang w:val="ro-RO"/>
        </w:rPr>
        <w:t xml:space="preserve">din </w:t>
      </w:r>
      <w:r w:rsidR="00D96F0B" w:rsidRPr="00E12B8D">
        <w:t xml:space="preserve">anexa nr. 1 din Regulamentul </w:t>
      </w:r>
      <w:r w:rsidR="009E2CA8" w:rsidRPr="00E12B8D">
        <w:t>D</w:t>
      </w:r>
      <w:r w:rsidR="00D96F0B" w:rsidRPr="00E12B8D">
        <w:t xml:space="preserve">elegat  (UE) </w:t>
      </w:r>
      <w:r w:rsidR="00D96F0B" w:rsidRPr="00E12B8D">
        <w:rPr>
          <w:lang w:val="ro-RO"/>
        </w:rPr>
        <w:t>2021/2139, cu privire la adaptarea la schimbări climatice.</w:t>
      </w:r>
    </w:p>
    <w:p w14:paraId="33104CFF" w14:textId="77777777" w:rsidR="00D466BF" w:rsidRPr="00E12B8D" w:rsidRDefault="00D466BF" w:rsidP="00806815">
      <w:pPr>
        <w:pStyle w:val="Default"/>
        <w:rPr>
          <w:lang w:val="en-GB" w:eastAsia="ro-RO"/>
        </w:rPr>
      </w:pPr>
    </w:p>
    <w:p w14:paraId="211B6B2E" w14:textId="1C23007C" w:rsidR="00806815" w:rsidRPr="00E12B8D" w:rsidRDefault="00806815" w:rsidP="00806815">
      <w:pPr>
        <w:pStyle w:val="Default"/>
        <w:jc w:val="both"/>
        <w:rPr>
          <w:lang w:eastAsia="ro-RO"/>
        </w:rPr>
      </w:pPr>
      <w:r w:rsidRPr="00E12B8D">
        <w:rPr>
          <w:lang w:eastAsia="ro-RO"/>
        </w:rPr>
        <w:t xml:space="preserve">În acest sens, solicitantul va completa Declarația </w:t>
      </w:r>
      <w:r w:rsidR="00D96F0B" w:rsidRPr="00E12B8D">
        <w:rPr>
          <w:lang w:eastAsia="ro-RO"/>
        </w:rPr>
        <w:t>3</w:t>
      </w:r>
      <w:r w:rsidRPr="00E12B8D">
        <w:rPr>
          <w:lang w:eastAsia="ro-RO"/>
        </w:rPr>
        <w:t xml:space="preserve"> prezentată în anexa 1</w:t>
      </w:r>
      <w:r w:rsidR="008B21EB">
        <w:rPr>
          <w:lang w:eastAsia="ro-RO"/>
        </w:rPr>
        <w:t>3</w:t>
      </w:r>
      <w:r w:rsidRPr="00E12B8D">
        <w:rPr>
          <w:lang w:eastAsia="ro-RO"/>
        </w:rPr>
        <w:t xml:space="preserve"> a prezentului ghid. După finalizarea investiției, Beneficiarul va prezenta Autorității de Management un document emis de către un auditor de sisteme de management de mediu, prin care se va confirma îndeplinirea obiectivelor asumate prin declarație. Documentul respectiv va fi prezentat cel târziu împreună cu cererea finală.</w:t>
      </w:r>
    </w:p>
    <w:p w14:paraId="0FFFC6F9" w14:textId="0D9EEF5D" w:rsidR="00806815" w:rsidRPr="00E12B8D" w:rsidRDefault="00806815" w:rsidP="007B6F25">
      <w:pPr>
        <w:autoSpaceDE w:val="0"/>
        <w:autoSpaceDN w:val="0"/>
        <w:adjustRightInd w:val="0"/>
        <w:spacing w:after="0" w:line="240" w:lineRule="auto"/>
        <w:jc w:val="both"/>
        <w:rPr>
          <w:sz w:val="24"/>
          <w:szCs w:val="24"/>
        </w:rPr>
      </w:pPr>
    </w:p>
    <w:p w14:paraId="4857E422" w14:textId="4491A451" w:rsidR="00D96F0B" w:rsidRPr="00E12B8D" w:rsidRDefault="00D96F0B" w:rsidP="00D96F0B">
      <w:pPr>
        <w:jc w:val="both"/>
        <w:rPr>
          <w:sz w:val="24"/>
          <w:szCs w:val="24"/>
        </w:rPr>
      </w:pPr>
      <w:r w:rsidRPr="00E12B8D">
        <w:rPr>
          <w:sz w:val="24"/>
          <w:szCs w:val="24"/>
        </w:rPr>
        <w:t xml:space="preserve">B.2 Cazul unei investiții / componente nelistate în anexa nr. 2 din Regulamentul </w:t>
      </w:r>
      <w:r w:rsidR="009E2CA8" w:rsidRPr="00E12B8D">
        <w:rPr>
          <w:sz w:val="24"/>
          <w:szCs w:val="24"/>
        </w:rPr>
        <w:t>D</w:t>
      </w:r>
      <w:r w:rsidRPr="00E12B8D">
        <w:rPr>
          <w:sz w:val="24"/>
          <w:szCs w:val="24"/>
        </w:rPr>
        <w:t>elegat 2021/2139</w:t>
      </w:r>
    </w:p>
    <w:p w14:paraId="549B26B1" w14:textId="133A0325" w:rsidR="00D96F0B" w:rsidRPr="00E12B8D" w:rsidRDefault="00D96F0B" w:rsidP="007B6F25">
      <w:pPr>
        <w:jc w:val="both"/>
      </w:pPr>
      <w:r w:rsidRPr="00E12B8D">
        <w:rPr>
          <w:sz w:val="24"/>
          <w:szCs w:val="24"/>
        </w:rPr>
        <w:t xml:space="preserve">În acest caz, solicitantul va demonstra că investiția (sau componenta respectivă) realizată în cadrul proiectului îndeplinește criteriile prezentate </w:t>
      </w:r>
      <w:r w:rsidR="004D3865" w:rsidRPr="00E12B8D">
        <w:rPr>
          <w:sz w:val="24"/>
          <w:szCs w:val="24"/>
        </w:rPr>
        <w:t>în Declarația 4 în anexa 1</w:t>
      </w:r>
      <w:r w:rsidR="00DB3D6A">
        <w:rPr>
          <w:sz w:val="24"/>
          <w:szCs w:val="24"/>
        </w:rPr>
        <w:t>3</w:t>
      </w:r>
      <w:r w:rsidR="004D3865" w:rsidRPr="00E12B8D">
        <w:rPr>
          <w:sz w:val="24"/>
          <w:szCs w:val="24"/>
        </w:rPr>
        <w:t xml:space="preserve"> a prezentului ghid, respectiv </w:t>
      </w:r>
      <w:r w:rsidRPr="00E12B8D">
        <w:rPr>
          <w:sz w:val="24"/>
          <w:szCs w:val="24"/>
        </w:rPr>
        <w:t xml:space="preserve"> că investiția / componenta din investiție avute în vedere îndeplinește fiecare dintre criteriile stabilite pentru principiul de „a nu aduce prejudicii semnificative”, respectiv:</w:t>
      </w:r>
    </w:p>
    <w:p w14:paraId="5F282479" w14:textId="4EE7D7AC" w:rsidR="00D96F0B" w:rsidRPr="00E12B8D" w:rsidRDefault="00D96F0B" w:rsidP="00D96F0B">
      <w:pPr>
        <w:pStyle w:val="Default"/>
        <w:numPr>
          <w:ilvl w:val="0"/>
          <w:numId w:val="184"/>
        </w:numPr>
        <w:rPr>
          <w:lang w:eastAsia="ro-RO"/>
        </w:rPr>
      </w:pPr>
      <w:r w:rsidRPr="00E12B8D">
        <w:rPr>
          <w:lang w:eastAsia="ro-RO"/>
        </w:rPr>
        <w:t>criteriul privind atenuarea schimbărilor climatice,</w:t>
      </w:r>
    </w:p>
    <w:p w14:paraId="55C264D6" w14:textId="77777777" w:rsidR="004D3865" w:rsidRPr="00E12B8D" w:rsidRDefault="004D3865" w:rsidP="00D96F0B">
      <w:pPr>
        <w:pStyle w:val="Default"/>
        <w:numPr>
          <w:ilvl w:val="0"/>
          <w:numId w:val="184"/>
        </w:numPr>
        <w:rPr>
          <w:lang w:eastAsia="ro-RO"/>
        </w:rPr>
      </w:pPr>
      <w:r w:rsidRPr="00E12B8D">
        <w:rPr>
          <w:lang w:eastAsia="ro-RO"/>
        </w:rPr>
        <w:t>criteriul privind adaptarea la schimbări climatice,</w:t>
      </w:r>
    </w:p>
    <w:p w14:paraId="220C1D6F" w14:textId="1DF4DCAC" w:rsidR="00D96F0B" w:rsidRPr="00E12B8D" w:rsidRDefault="00D96F0B" w:rsidP="00D96F0B">
      <w:pPr>
        <w:pStyle w:val="Default"/>
        <w:numPr>
          <w:ilvl w:val="0"/>
          <w:numId w:val="184"/>
        </w:numPr>
        <w:rPr>
          <w:lang w:eastAsia="ro-RO"/>
        </w:rPr>
      </w:pPr>
      <w:r w:rsidRPr="00E12B8D">
        <w:rPr>
          <w:lang w:eastAsia="ro-RO"/>
        </w:rPr>
        <w:t>criteriul privind utilizarea durabilă și protecția resurselor de apă și a celor marine,</w:t>
      </w:r>
    </w:p>
    <w:p w14:paraId="45D1FF3E" w14:textId="77777777" w:rsidR="00D96F0B" w:rsidRPr="00E12B8D" w:rsidRDefault="00D96F0B" w:rsidP="00D96F0B">
      <w:pPr>
        <w:pStyle w:val="Default"/>
        <w:numPr>
          <w:ilvl w:val="0"/>
          <w:numId w:val="184"/>
        </w:numPr>
        <w:rPr>
          <w:lang w:eastAsia="ro-RO"/>
        </w:rPr>
      </w:pPr>
      <w:r w:rsidRPr="00E12B8D">
        <w:rPr>
          <w:lang w:eastAsia="ro-RO"/>
        </w:rPr>
        <w:t>criteriul privind tranziția către o economie circulară,</w:t>
      </w:r>
    </w:p>
    <w:p w14:paraId="2439D826" w14:textId="77777777" w:rsidR="00D96F0B" w:rsidRPr="00E12B8D" w:rsidRDefault="00D96F0B" w:rsidP="00D96F0B">
      <w:pPr>
        <w:pStyle w:val="Default"/>
        <w:numPr>
          <w:ilvl w:val="0"/>
          <w:numId w:val="184"/>
        </w:numPr>
        <w:rPr>
          <w:lang w:eastAsia="ro-RO"/>
        </w:rPr>
      </w:pPr>
      <w:r w:rsidRPr="00E12B8D">
        <w:rPr>
          <w:lang w:eastAsia="ro-RO"/>
        </w:rPr>
        <w:t>criteriul privind prevenirea și controlul poluării,</w:t>
      </w:r>
    </w:p>
    <w:p w14:paraId="5A25EF7D" w14:textId="31A5D51B" w:rsidR="00D96F0B" w:rsidRPr="00E12B8D" w:rsidRDefault="00D96F0B" w:rsidP="00D96F0B">
      <w:pPr>
        <w:pStyle w:val="Default"/>
        <w:numPr>
          <w:ilvl w:val="0"/>
          <w:numId w:val="184"/>
        </w:numPr>
        <w:rPr>
          <w:lang w:eastAsia="ro-RO"/>
        </w:rPr>
      </w:pPr>
      <w:r w:rsidRPr="00E12B8D">
        <w:rPr>
          <w:lang w:eastAsia="ro-RO"/>
        </w:rPr>
        <w:t>criteriul privind protecția și refacerea biodiversității și a ecosistemelor</w:t>
      </w:r>
      <w:r w:rsidR="004D3865" w:rsidRPr="00E12B8D">
        <w:rPr>
          <w:lang w:eastAsia="ro-RO"/>
        </w:rPr>
        <w:t>.</w:t>
      </w:r>
    </w:p>
    <w:p w14:paraId="7C616566" w14:textId="77777777" w:rsidR="00D96F0B" w:rsidRPr="00E12B8D" w:rsidRDefault="00D96F0B" w:rsidP="00D96F0B">
      <w:pPr>
        <w:pStyle w:val="Default"/>
        <w:rPr>
          <w:lang w:val="en-GB" w:eastAsia="ro-RO"/>
        </w:rPr>
      </w:pPr>
    </w:p>
    <w:p w14:paraId="4CF25D25" w14:textId="0C802220" w:rsidR="00D96F0B" w:rsidRPr="00E12B8D" w:rsidRDefault="00D96F0B" w:rsidP="00D96F0B">
      <w:pPr>
        <w:pStyle w:val="Default"/>
        <w:jc w:val="both"/>
        <w:rPr>
          <w:lang w:eastAsia="ro-RO"/>
        </w:rPr>
      </w:pPr>
      <w:r w:rsidRPr="00E12B8D">
        <w:rPr>
          <w:lang w:eastAsia="ro-RO"/>
        </w:rPr>
        <w:t xml:space="preserve">În acest sens, solicitantul va completa Declarația </w:t>
      </w:r>
      <w:r w:rsidR="004D3865" w:rsidRPr="00E12B8D">
        <w:rPr>
          <w:lang w:eastAsia="ro-RO"/>
        </w:rPr>
        <w:t>4</w:t>
      </w:r>
      <w:r w:rsidRPr="00E12B8D">
        <w:rPr>
          <w:lang w:eastAsia="ro-RO"/>
        </w:rPr>
        <w:t xml:space="preserve"> prezentată în anexa 1</w:t>
      </w:r>
      <w:r w:rsidR="008B21EB">
        <w:rPr>
          <w:lang w:eastAsia="ro-RO"/>
        </w:rPr>
        <w:t>3</w:t>
      </w:r>
      <w:r w:rsidRPr="00E12B8D">
        <w:rPr>
          <w:lang w:eastAsia="ro-RO"/>
        </w:rPr>
        <w:t xml:space="preserve"> a prezentului ghid. După finalizarea investiției, Beneficiarul va prezenta Autorității de Management un document emis de către un auditor de sisteme de management de mediu, prin care se va confirma îndeplinirea obiectivelor asumate prin declarație. Documentul respectiv va fi prezentat cel târziu împreună cu cererea finală.</w:t>
      </w:r>
    </w:p>
    <w:p w14:paraId="3A81C15B" w14:textId="148FAD73" w:rsidR="00333724" w:rsidRPr="00E12B8D" w:rsidRDefault="00806815" w:rsidP="007B6F25">
      <w:pPr>
        <w:autoSpaceDE w:val="0"/>
        <w:autoSpaceDN w:val="0"/>
        <w:adjustRightInd w:val="0"/>
        <w:spacing w:after="0" w:line="240" w:lineRule="auto"/>
        <w:jc w:val="both"/>
        <w:rPr>
          <w:color w:val="000000"/>
          <w:sz w:val="24"/>
          <w:szCs w:val="24"/>
          <w:lang w:eastAsia="ro-RO"/>
        </w:rPr>
      </w:pPr>
      <w:r w:rsidRPr="00E12B8D">
        <w:rPr>
          <w:color w:val="000000"/>
          <w:sz w:val="24"/>
          <w:szCs w:val="24"/>
          <w:lang w:eastAsia="ro-RO"/>
        </w:rPr>
        <w:t xml:space="preserve"> </w:t>
      </w:r>
    </w:p>
    <w:p w14:paraId="74C8715E" w14:textId="77777777" w:rsidR="00A008B0" w:rsidRPr="00E12B8D" w:rsidRDefault="00A008B0" w:rsidP="00867A9B">
      <w:pPr>
        <w:pStyle w:val="Heading2"/>
        <w:spacing w:before="120" w:line="240" w:lineRule="auto"/>
        <w:rPr>
          <w:sz w:val="24"/>
          <w:szCs w:val="24"/>
        </w:rPr>
      </w:pPr>
      <w:bookmarkStart w:id="64" w:name="_Toc20991913"/>
      <w:bookmarkStart w:id="65" w:name="_Toc495913402"/>
      <w:bookmarkStart w:id="66" w:name="_Toc506362203"/>
      <w:bookmarkStart w:id="67" w:name="_Toc515543747"/>
      <w:bookmarkStart w:id="68" w:name="_Toc74560920"/>
      <w:bookmarkStart w:id="69" w:name="_Toc83737462"/>
      <w:bookmarkStart w:id="70" w:name="_Toc98488992"/>
      <w:r w:rsidRPr="00E12B8D">
        <w:rPr>
          <w:sz w:val="24"/>
          <w:szCs w:val="24"/>
        </w:rPr>
        <w:t>2.2 Eligibilitatea proiectului</w:t>
      </w:r>
      <w:bookmarkEnd w:id="64"/>
      <w:bookmarkEnd w:id="65"/>
      <w:bookmarkEnd w:id="66"/>
      <w:bookmarkEnd w:id="67"/>
      <w:bookmarkEnd w:id="68"/>
      <w:bookmarkEnd w:id="69"/>
      <w:bookmarkEnd w:id="70"/>
    </w:p>
    <w:p w14:paraId="71D869E9" w14:textId="77777777" w:rsidR="00A008B0" w:rsidRPr="00E12B8D" w:rsidRDefault="00A008B0" w:rsidP="00867A9B">
      <w:pPr>
        <w:spacing w:before="120" w:after="0" w:line="240" w:lineRule="auto"/>
        <w:rPr>
          <w:sz w:val="24"/>
          <w:szCs w:val="24"/>
        </w:rPr>
      </w:pPr>
      <w:r w:rsidRPr="00E12B8D">
        <w:rPr>
          <w:sz w:val="24"/>
          <w:szCs w:val="24"/>
        </w:rPr>
        <w:t>Pentru ca un proiect să fie declarat eligibil la finanțare trebuie să îndeplinească următoarele condiții:</w:t>
      </w:r>
    </w:p>
    <w:p w14:paraId="1663FB3F" w14:textId="77777777" w:rsidR="00A008B0" w:rsidRPr="00E12B8D" w:rsidRDefault="00A008B0" w:rsidP="00B161A7">
      <w:pPr>
        <w:pStyle w:val="ListParagraph"/>
        <w:numPr>
          <w:ilvl w:val="0"/>
          <w:numId w:val="144"/>
        </w:numPr>
        <w:spacing w:before="120" w:after="0" w:line="240" w:lineRule="auto"/>
        <w:jc w:val="both"/>
        <w:rPr>
          <w:color w:val="000000"/>
          <w:sz w:val="24"/>
          <w:szCs w:val="24"/>
        </w:rPr>
      </w:pPr>
      <w:r w:rsidRPr="00E12B8D">
        <w:rPr>
          <w:color w:val="000000"/>
          <w:sz w:val="24"/>
          <w:szCs w:val="24"/>
        </w:rPr>
        <w:lastRenderedPageBreak/>
        <w:t>Obiectivele propunerii de proiect sunt în concordanță cu obiectivul specific al competiției, așa cum este descris în prezentul apel de proiecte</w:t>
      </w:r>
      <w:r w:rsidRPr="00E12B8D">
        <w:rPr>
          <w:iCs/>
          <w:color w:val="000000"/>
          <w:sz w:val="24"/>
          <w:szCs w:val="24"/>
        </w:rPr>
        <w:t>;</w:t>
      </w:r>
    </w:p>
    <w:p w14:paraId="14AA4D12"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Activitățile și cheltuielile propuse spre finanțare în cadrul proiectului nu au fost finanțate și nu sunt finanțate în prezent din alte fonduri publice. Se verifică în cadrul declarației de eligibilitate pe proprie răspundere privind evitarea dublei finanțări;</w:t>
      </w:r>
    </w:p>
    <w:p w14:paraId="645B7352"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363EB14"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sz w:val="24"/>
          <w:szCs w:val="24"/>
        </w:rPr>
        <w:t>Prin</w:t>
      </w:r>
      <w:r w:rsidRPr="00E12B8D">
        <w:rPr>
          <w:color w:val="000000"/>
          <w:sz w:val="24"/>
          <w:szCs w:val="24"/>
        </w:rPr>
        <w:t xml:space="preserve"> proiect nu se utilizează preferențial, în cadrul activităților care primesc finanțare, produse naționale față de produse importate;</w:t>
      </w:r>
    </w:p>
    <w:p w14:paraId="4B3E3362" w14:textId="070BE339"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sz w:val="24"/>
          <w:szCs w:val="24"/>
        </w:rPr>
        <w:t>Mărimea</w:t>
      </w:r>
      <w:r w:rsidRPr="00E12B8D">
        <w:rPr>
          <w:color w:val="000000"/>
          <w:sz w:val="24"/>
          <w:szCs w:val="24"/>
        </w:rPr>
        <w:t xml:space="preserve">/valoarea finanțării nerambursabile solicitate </w:t>
      </w:r>
      <w:r w:rsidR="00EC617D" w:rsidRPr="00E12B8D">
        <w:rPr>
          <w:color w:val="000000"/>
          <w:sz w:val="24"/>
          <w:szCs w:val="24"/>
        </w:rPr>
        <w:t xml:space="preserve">se încadrează </w:t>
      </w:r>
      <w:r w:rsidRPr="00E12B8D">
        <w:rPr>
          <w:color w:val="000000"/>
          <w:sz w:val="24"/>
          <w:szCs w:val="24"/>
        </w:rPr>
        <w:t>în limitele menționate în prezentul apel de proiecte;</w:t>
      </w:r>
    </w:p>
    <w:p w14:paraId="2C461DA1" w14:textId="50F5674F"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sz w:val="24"/>
          <w:szCs w:val="24"/>
        </w:rPr>
        <w:t>Perioada</w:t>
      </w:r>
      <w:r w:rsidRPr="00E12B8D">
        <w:rPr>
          <w:color w:val="000000"/>
          <w:sz w:val="24"/>
          <w:szCs w:val="24"/>
        </w:rPr>
        <w:t xml:space="preserve"> de implementare a proiectului </w:t>
      </w:r>
      <w:r w:rsidR="004B470D" w:rsidRPr="00E12B8D">
        <w:rPr>
          <w:color w:val="000000"/>
          <w:sz w:val="24"/>
          <w:szCs w:val="24"/>
        </w:rPr>
        <w:t xml:space="preserve">se încadrează </w:t>
      </w:r>
      <w:r w:rsidRPr="00E12B8D">
        <w:rPr>
          <w:color w:val="000000"/>
          <w:sz w:val="24"/>
          <w:szCs w:val="24"/>
        </w:rPr>
        <w:t>în limitele menționate în cadrul capitolulului 1.10 din prezentul ghid și începe după contractarea  proiectului.</w:t>
      </w:r>
    </w:p>
    <w:p w14:paraId="18EB79F7" w14:textId="77777777" w:rsidR="00A008B0" w:rsidRPr="00E12B8D"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Prin proiect se vor asigura standardele de securitate şi confidenţialitate a informaţiilor, de prelucrare a datelor cu caracter personal conform Regulamentului (UE) nr. 2016/679 privind protecţia persoanelor fizice în ceea ce priveşte prelucrarea datelor cu caracter personal şi privind libera circulaţie a acestor date şi de abrogare a Directivei nr. 95/46/CE (Regulamentul general privind protecţia datelor).</w:t>
      </w:r>
    </w:p>
    <w:p w14:paraId="1CB2AF5B" w14:textId="518DB26A" w:rsidR="00A008B0" w:rsidRPr="00E12B8D" w:rsidRDefault="00A008B0" w:rsidP="00B161A7">
      <w:pPr>
        <w:pStyle w:val="ListParagraph"/>
        <w:numPr>
          <w:ilvl w:val="0"/>
          <w:numId w:val="144"/>
        </w:numPr>
        <w:autoSpaceDE w:val="0"/>
        <w:autoSpaceDN w:val="0"/>
        <w:adjustRightInd w:val="0"/>
        <w:spacing w:before="100" w:beforeAutospacing="1" w:after="0" w:afterAutospacing="1" w:line="240" w:lineRule="auto"/>
        <w:jc w:val="both"/>
        <w:rPr>
          <w:b/>
          <w:color w:val="000000"/>
          <w:sz w:val="24"/>
          <w:szCs w:val="24"/>
        </w:rPr>
      </w:pPr>
      <w:r w:rsidRPr="00E12B8D">
        <w:rPr>
          <w:sz w:val="24"/>
          <w:szCs w:val="24"/>
        </w:rPr>
        <w:t>Autoritățile</w:t>
      </w:r>
      <w:r w:rsidRPr="00E12B8D">
        <w:rPr>
          <w:color w:val="000000"/>
          <w:sz w:val="24"/>
          <w:szCs w:val="24"/>
        </w:rPr>
        <w:t xml:space="preserve"> finanțatoare se vor asigura că proiectul respectă principiul egalității de șanse și că va preveni orice discriminare pe criterii de sex, origine rasială sau etnică, religie sau convingeri, handicap, vârstă sau orientare sexuală. </w:t>
      </w:r>
      <w:r w:rsidR="00B1563F" w:rsidRPr="00E12B8D">
        <w:rPr>
          <w:color w:val="000000"/>
          <w:sz w:val="24"/>
          <w:szCs w:val="24"/>
        </w:rPr>
        <w:t xml:space="preserve">În aceeași măsură, </w:t>
      </w:r>
      <w:r w:rsidRPr="00E12B8D">
        <w:rPr>
          <w:color w:val="000000"/>
          <w:sz w:val="24"/>
          <w:szCs w:val="24"/>
        </w:rPr>
        <w:t>se va ține seama de accesibilitatea pentru persoanele cu dizabilități.</w:t>
      </w:r>
    </w:p>
    <w:p w14:paraId="7D471197" w14:textId="77777777" w:rsidR="007E7EEF" w:rsidRPr="00E12B8D" w:rsidRDefault="007E7EEF" w:rsidP="007E7EEF">
      <w:pPr>
        <w:pStyle w:val="ListParagraph"/>
        <w:autoSpaceDE w:val="0"/>
        <w:autoSpaceDN w:val="0"/>
        <w:adjustRightInd w:val="0"/>
        <w:spacing w:before="100" w:beforeAutospacing="1" w:after="0" w:afterAutospacing="1" w:line="240" w:lineRule="auto"/>
        <w:jc w:val="both"/>
        <w:rPr>
          <w:b/>
          <w:color w:val="000000"/>
          <w:sz w:val="24"/>
          <w:szCs w:val="24"/>
        </w:rPr>
      </w:pPr>
    </w:p>
    <w:p w14:paraId="635942E5" w14:textId="6DC2FB50" w:rsidR="00A008B0" w:rsidRPr="00E12B8D" w:rsidRDefault="00A008B0" w:rsidP="00B161A7">
      <w:pPr>
        <w:pStyle w:val="NormalWeb"/>
        <w:numPr>
          <w:ilvl w:val="0"/>
          <w:numId w:val="142"/>
        </w:numPr>
        <w:spacing w:before="120" w:beforeAutospacing="0" w:after="0" w:afterAutospacing="0"/>
        <w:jc w:val="both"/>
        <w:rPr>
          <w:b/>
          <w:lang w:val="ro-RO"/>
        </w:rPr>
      </w:pPr>
      <w:r w:rsidRPr="00E12B8D">
        <w:rPr>
          <w:b/>
          <w:lang w:val="ro-RO"/>
        </w:rPr>
        <w:t>Domeniu de aplicare</w:t>
      </w:r>
    </w:p>
    <w:p w14:paraId="72682926" w14:textId="77777777" w:rsidR="00A008B0" w:rsidRPr="00E12B8D" w:rsidRDefault="00A008B0" w:rsidP="00B161A7">
      <w:pPr>
        <w:pStyle w:val="NormalWeb"/>
        <w:numPr>
          <w:ilvl w:val="0"/>
          <w:numId w:val="2"/>
        </w:numPr>
        <w:spacing w:before="120" w:beforeAutospacing="0" w:after="0" w:afterAutospacing="0"/>
        <w:jc w:val="both"/>
        <w:rPr>
          <w:lang w:val="ro-RO"/>
        </w:rPr>
      </w:pPr>
      <w:r w:rsidRPr="00E12B8D">
        <w:rPr>
          <w:lang w:val="ro-RO"/>
        </w:rPr>
        <w:t xml:space="preserve">Nu vor fi sprijinite în cadrul măsurilor descrise în prezentul ghid următoarele sectoare/tipuri de ajutoare: </w:t>
      </w:r>
    </w:p>
    <w:p w14:paraId="20FF8E78" w14:textId="58C16538" w:rsidR="00A008B0" w:rsidRPr="00E12B8D" w:rsidRDefault="00A008B0" w:rsidP="00B161A7">
      <w:pPr>
        <w:pStyle w:val="NormalWeb"/>
        <w:numPr>
          <w:ilvl w:val="1"/>
          <w:numId w:val="97"/>
        </w:numPr>
        <w:spacing w:before="0" w:beforeAutospacing="0" w:after="0" w:afterAutospacing="0"/>
        <w:jc w:val="both"/>
        <w:rPr>
          <w:lang w:val="ro-RO"/>
        </w:rPr>
      </w:pPr>
      <w:r w:rsidRPr="00E12B8D">
        <w:rPr>
          <w:lang w:val="ro-RO"/>
        </w:rPr>
        <w:t>activităţi legate de fabricarea produselor din alcool, tutun, armament</w:t>
      </w:r>
      <w:r w:rsidR="0067141E" w:rsidRPr="00E12B8D">
        <w:rPr>
          <w:lang w:val="ro-RO"/>
        </w:rPr>
        <w:t xml:space="preserve"> și muniție</w:t>
      </w:r>
      <w:r w:rsidRPr="00E12B8D">
        <w:rPr>
          <w:lang w:val="ro-RO"/>
        </w:rPr>
        <w:t>;</w:t>
      </w:r>
    </w:p>
    <w:p w14:paraId="07094838" w14:textId="77777777" w:rsidR="00A008B0" w:rsidRPr="00E12B8D" w:rsidRDefault="00A008B0" w:rsidP="00B161A7">
      <w:pPr>
        <w:pStyle w:val="NormalWeb"/>
        <w:numPr>
          <w:ilvl w:val="1"/>
          <w:numId w:val="97"/>
        </w:numPr>
        <w:spacing w:before="0" w:beforeAutospacing="0" w:after="0" w:afterAutospacing="0"/>
        <w:jc w:val="both"/>
        <w:rPr>
          <w:lang w:val="ro-RO"/>
        </w:rPr>
      </w:pPr>
      <w:r w:rsidRPr="00E12B8D">
        <w:rPr>
          <w:lang w:val="ro-RO"/>
        </w:rPr>
        <w:t>activităţi de jocuri de noroc şi pariuri.</w:t>
      </w:r>
    </w:p>
    <w:p w14:paraId="0A244FC8" w14:textId="77777777" w:rsidR="00A008B0" w:rsidRPr="00E12B8D" w:rsidRDefault="00A008B0" w:rsidP="00E31353">
      <w:pPr>
        <w:pStyle w:val="NormalWeb"/>
        <w:spacing w:before="0" w:beforeAutospacing="0" w:after="0" w:afterAutospacing="0"/>
        <w:jc w:val="both"/>
        <w:rPr>
          <w:lang w:val="ro-RO"/>
        </w:rPr>
      </w:pPr>
    </w:p>
    <w:p w14:paraId="2E15716A" w14:textId="77777777" w:rsidR="00A008B0" w:rsidRPr="00E12B8D" w:rsidRDefault="00A008B0" w:rsidP="00B161A7">
      <w:pPr>
        <w:pStyle w:val="NormalWeb"/>
        <w:numPr>
          <w:ilvl w:val="0"/>
          <w:numId w:val="2"/>
        </w:numPr>
        <w:spacing w:before="0" w:beforeAutospacing="0" w:after="0" w:afterAutospacing="0"/>
        <w:jc w:val="both"/>
        <w:rPr>
          <w:lang w:val="ro-RO"/>
        </w:rPr>
      </w:pPr>
      <w:r w:rsidRPr="00E12B8D">
        <w:rPr>
          <w:lang w:val="ro-RO"/>
        </w:rPr>
        <w:t xml:space="preserve">Ajutorul acordat întreprinderilor active în prelucrarea şi comercializarea produselor agricole este condiţionat de a nu fi transmis parţial sau integral producătorilor primari şi nu este fixat pe baza preţului sau a cantităţii produselor achiziţionate de la producători primari sau introduse pe piaţă de către întreprinderile în cauză. </w:t>
      </w:r>
    </w:p>
    <w:p w14:paraId="07ACCD79" w14:textId="0E54690D" w:rsidR="00A008B0" w:rsidRPr="00E12B8D" w:rsidRDefault="00A008B0" w:rsidP="00B161A7">
      <w:pPr>
        <w:pStyle w:val="NormalWeb"/>
        <w:numPr>
          <w:ilvl w:val="0"/>
          <w:numId w:val="2"/>
        </w:numPr>
        <w:spacing w:before="0" w:beforeAutospacing="0" w:after="0" w:afterAutospacing="0"/>
        <w:jc w:val="both"/>
        <w:rPr>
          <w:lang w:val="ro-RO"/>
        </w:rPr>
      </w:pPr>
      <w:r w:rsidRPr="00E12B8D">
        <w:rPr>
          <w:lang w:val="ro-RO"/>
        </w:rPr>
        <w:t xml:space="preserve">În cazul în care o întreprindere este activă în mai multe sectoare cărora li se aplică sume maxime diferite, beneficiarii se vor asigura prin mijloace adecvate, cum ar fi </w:t>
      </w:r>
      <w:r w:rsidR="00895BDF" w:rsidRPr="00E12B8D">
        <w:rPr>
          <w:lang w:val="ro-RO"/>
        </w:rPr>
        <w:t>reflectarea în conturi distincte în evidența contabilă</w:t>
      </w:r>
      <w:r w:rsidRPr="00E12B8D">
        <w:rPr>
          <w:lang w:val="ro-RO"/>
        </w:rPr>
        <w:t xml:space="preserve">, pentru fiecare dintre aceste activităţi, că plafonul relevant este respectat şi că suma maximă posibilă nu este depăşită în total. </w:t>
      </w:r>
    </w:p>
    <w:p w14:paraId="14AD18BE" w14:textId="4F88DA67" w:rsidR="00A008B0" w:rsidRPr="00287A83" w:rsidRDefault="00A008B0" w:rsidP="00B161A7">
      <w:pPr>
        <w:pStyle w:val="NormalWeb"/>
        <w:numPr>
          <w:ilvl w:val="0"/>
          <w:numId w:val="2"/>
        </w:numPr>
        <w:spacing w:before="0" w:beforeAutospacing="0" w:after="0" w:afterAutospacing="0"/>
        <w:jc w:val="both"/>
        <w:rPr>
          <w:lang w:val="ro-RO"/>
        </w:rPr>
      </w:pPr>
      <w:r w:rsidRPr="00287A83">
        <w:rPr>
          <w:lang w:val="ro-RO"/>
        </w:rPr>
        <w:t>Ajutorul din cadrul sistemului de ajutor de stat nu va fi cumulat cu ajutorul prevăzut în Regulamentul nr. 702/2014 de declarare a anumitor categorii de ajutoare în sectoarele agricol și forestier și în zonele rurale ca fiind compatibile cu piața internă, în aplicarea articolelor 107 și 108 din Tratatul privind funcționarea Uniunii Europene sau în Regulamentul nr. 1.388/2014 de declarare a anumitor categorii de ajutoare acordate întreprinderilor care își desfășoară activitatea în producția, prelucrarea și comercializarea produselor obținute din pescuit și acvacultură ca fiind compatibile cu piața internă, în aplicarea articolelor 107 și 108 din Tratatul privind funcționarea Uniunii Europene, cu modificările și completările ulterioare.</w:t>
      </w:r>
    </w:p>
    <w:p w14:paraId="44F7DEEB" w14:textId="742FC285" w:rsidR="007E7EEF" w:rsidRPr="00E12B8D" w:rsidRDefault="007E7EEF" w:rsidP="002214FA">
      <w:pPr>
        <w:pStyle w:val="NormalWeb"/>
        <w:spacing w:before="0" w:beforeAutospacing="0" w:after="0" w:afterAutospacing="0"/>
        <w:ind w:left="720"/>
        <w:jc w:val="both"/>
        <w:rPr>
          <w:lang w:val="ro-RO"/>
        </w:rPr>
      </w:pPr>
    </w:p>
    <w:p w14:paraId="38D19BA6" w14:textId="77777777" w:rsidR="00180974" w:rsidRDefault="00A008B0" w:rsidP="00180974">
      <w:pPr>
        <w:pStyle w:val="NormalWeb"/>
        <w:numPr>
          <w:ilvl w:val="0"/>
          <w:numId w:val="2"/>
        </w:numPr>
        <w:spacing w:before="120" w:beforeAutospacing="0" w:after="0" w:afterAutospacing="0"/>
        <w:ind w:hanging="357"/>
        <w:jc w:val="both"/>
        <w:rPr>
          <w:lang w:val="ro-RO"/>
        </w:rPr>
      </w:pPr>
      <w:r w:rsidRPr="00E12B8D">
        <w:rPr>
          <w:b/>
          <w:bCs/>
          <w:lang w:val="ro-RO"/>
        </w:rPr>
        <w:lastRenderedPageBreak/>
        <w:t xml:space="preserve">Beneficiarii </w:t>
      </w:r>
      <w:r w:rsidR="00180974">
        <w:rPr>
          <w:b/>
          <w:bCs/>
          <w:lang w:val="ro-RO"/>
        </w:rPr>
        <w:t>eligibili</w:t>
      </w:r>
      <w:r w:rsidR="0067141E" w:rsidRPr="00E12B8D">
        <w:rPr>
          <w:b/>
          <w:bCs/>
          <w:lang w:val="ro-RO"/>
        </w:rPr>
        <w:t>:</w:t>
      </w:r>
    </w:p>
    <w:p w14:paraId="5C4CF177" w14:textId="77777777" w:rsidR="00180974" w:rsidRDefault="00180974" w:rsidP="00180974">
      <w:pPr>
        <w:pStyle w:val="ListParagraph"/>
      </w:pPr>
    </w:p>
    <w:p w14:paraId="0B4E1165" w14:textId="5DA25CDE" w:rsidR="00B93CFD" w:rsidRPr="00180974" w:rsidRDefault="00734091" w:rsidP="00180974">
      <w:pPr>
        <w:pStyle w:val="NormalWeb"/>
        <w:spacing w:before="120" w:beforeAutospacing="0" w:after="0" w:afterAutospacing="0"/>
        <w:ind w:left="720"/>
        <w:jc w:val="both"/>
        <w:rPr>
          <w:lang w:val="ro-RO"/>
        </w:rPr>
      </w:pPr>
      <w:r w:rsidRPr="00180974">
        <w:rPr>
          <w:lang w:val="ro-RO"/>
        </w:rPr>
        <w:t xml:space="preserve">Microîntreprinderile, întreprinderile mici și mijlocii </w:t>
      </w:r>
      <w:r w:rsidR="00B93CFD" w:rsidRPr="00180974">
        <w:rPr>
          <w:lang w:val="ro-RO"/>
        </w:rPr>
        <w:t xml:space="preserve">care își desfășoară activitatea în </w:t>
      </w:r>
      <w:r w:rsidR="0058385F" w:rsidRPr="00180974">
        <w:rPr>
          <w:lang w:val="ro-RO"/>
        </w:rPr>
        <w:t>domeniile de activitate</w:t>
      </w:r>
      <w:r w:rsidR="00B93CFD" w:rsidRPr="00180974">
        <w:rPr>
          <w:lang w:val="ro-RO"/>
        </w:rPr>
        <w:t xml:space="preserve"> eligibile prevăzute în Anexa nr.</w:t>
      </w:r>
      <w:r w:rsidR="00091D48" w:rsidRPr="00180974">
        <w:rPr>
          <w:lang w:val="ro-RO"/>
        </w:rPr>
        <w:t xml:space="preserve"> 1</w:t>
      </w:r>
      <w:r w:rsidR="0058385F" w:rsidRPr="00180974">
        <w:rPr>
          <w:lang w:val="ro-RO"/>
        </w:rPr>
        <w:t>1</w:t>
      </w:r>
      <w:r w:rsidR="00B93CFD" w:rsidRPr="00180974">
        <w:rPr>
          <w:lang w:val="ro-RO"/>
        </w:rPr>
        <w:t xml:space="preserve">, </w:t>
      </w:r>
      <w:r w:rsidR="008753D4" w:rsidRPr="00180974">
        <w:rPr>
          <w:lang w:val="ro-RO"/>
        </w:rPr>
        <w:t>respectiv</w:t>
      </w:r>
      <w:r w:rsidR="00B93CFD" w:rsidRPr="00180974">
        <w:rPr>
          <w:lang w:val="ro-RO"/>
        </w:rPr>
        <w:t>:</w:t>
      </w:r>
    </w:p>
    <w:p w14:paraId="3FA5A7D4" w14:textId="77777777" w:rsidR="0058385F" w:rsidRPr="0058385F" w:rsidRDefault="0058385F" w:rsidP="008753D4">
      <w:pPr>
        <w:pStyle w:val="NormalWeb"/>
        <w:spacing w:after="0"/>
        <w:ind w:left="720" w:firstLine="363"/>
        <w:jc w:val="both"/>
        <w:rPr>
          <w:lang w:val="ro-RO"/>
        </w:rPr>
      </w:pPr>
      <w:r w:rsidRPr="0058385F">
        <w:rPr>
          <w:lang w:val="ro-RO"/>
        </w:rPr>
        <w:t>a) industria alimentară panificaţie, patiserie şi alte activităţi asimilate acestora, inclusiv procesare, prelucrare, distribuţie şi ambalare;</w:t>
      </w:r>
    </w:p>
    <w:p w14:paraId="51244270" w14:textId="011B115F" w:rsidR="0058385F" w:rsidRPr="0058385F" w:rsidRDefault="0058385F" w:rsidP="008753D4">
      <w:pPr>
        <w:pStyle w:val="NormalWeb"/>
        <w:spacing w:after="0"/>
        <w:ind w:left="720" w:firstLine="363"/>
        <w:jc w:val="both"/>
        <w:rPr>
          <w:lang w:val="ro-RO"/>
        </w:rPr>
      </w:pPr>
      <w:r w:rsidRPr="0058385F">
        <w:rPr>
          <w:lang w:val="ro-RO"/>
        </w:rPr>
        <w:t>b) construcţii, materiale de construcţii, echipamente, mijloace de transport specifice, utilaje, tehnologii în construcţii.</w:t>
      </w:r>
    </w:p>
    <w:p w14:paraId="07B0A2DD" w14:textId="77777777" w:rsidR="00A008B0" w:rsidRPr="00E12B8D" w:rsidRDefault="00A008B0" w:rsidP="00D740A3">
      <w:pPr>
        <w:pStyle w:val="NormalWeb"/>
        <w:spacing w:before="0" w:beforeAutospacing="0" w:after="0" w:afterAutospacing="0"/>
        <w:jc w:val="both"/>
        <w:rPr>
          <w:b/>
          <w:lang w:val="ro-RO"/>
        </w:rPr>
      </w:pPr>
    </w:p>
    <w:p w14:paraId="1E64AB3D" w14:textId="53B780E9" w:rsidR="00A008B0" w:rsidRPr="00E12B8D" w:rsidRDefault="004221FE" w:rsidP="00D740A3">
      <w:pPr>
        <w:pStyle w:val="NormalWeb"/>
        <w:spacing w:before="0" w:beforeAutospacing="0" w:after="0" w:afterAutospacing="0"/>
        <w:jc w:val="both"/>
        <w:rPr>
          <w:b/>
          <w:lang w:val="ro-RO"/>
        </w:rPr>
      </w:pPr>
      <w:r w:rsidRPr="00E12B8D">
        <w:rPr>
          <w:b/>
          <w:lang w:val="ro-RO"/>
        </w:rPr>
        <w:t>ATENȚIE!</w:t>
      </w:r>
    </w:p>
    <w:p w14:paraId="773E7ABE" w14:textId="2E8AB6B8" w:rsidR="00A008B0" w:rsidRDefault="00E96AD5" w:rsidP="00D740A3">
      <w:pPr>
        <w:pStyle w:val="NormalWeb"/>
        <w:spacing w:before="0" w:beforeAutospacing="0" w:after="0" w:afterAutospacing="0"/>
        <w:jc w:val="both"/>
        <w:rPr>
          <w:lang w:val="ro-RO"/>
        </w:rPr>
      </w:pPr>
      <w:r w:rsidRPr="00E12B8D">
        <w:rPr>
          <w:lang w:val="ro-RO"/>
        </w:rPr>
        <w:t xml:space="preserve">Activitatea pentru care se solicită finanțare trebuie să fie aferentă unui cod CAEN </w:t>
      </w:r>
      <w:r w:rsidR="00180974" w:rsidRPr="00180974">
        <w:rPr>
          <w:lang w:val="ro-RO"/>
        </w:rPr>
        <w:t xml:space="preserve">prevăzut în </w:t>
      </w:r>
      <w:r w:rsidR="00180974">
        <w:rPr>
          <w:lang w:val="ro-RO"/>
        </w:rPr>
        <w:t>A</w:t>
      </w:r>
      <w:r w:rsidR="00180974" w:rsidRPr="00180974">
        <w:rPr>
          <w:lang w:val="ro-RO"/>
        </w:rPr>
        <w:t xml:space="preserve">nexa nr. </w:t>
      </w:r>
      <w:r w:rsidR="00180974">
        <w:rPr>
          <w:lang w:val="ro-RO"/>
        </w:rPr>
        <w:t xml:space="preserve">11, </w:t>
      </w:r>
      <w:r w:rsidRPr="00E12B8D">
        <w:rPr>
          <w:lang w:val="ro-RO"/>
        </w:rPr>
        <w:t xml:space="preserve">autorizat la data </w:t>
      </w:r>
      <w:r w:rsidR="00180974" w:rsidRPr="00180974">
        <w:rPr>
          <w:lang w:val="ro-RO"/>
        </w:rPr>
        <w:t xml:space="preserve">depunerii cererii de finanţare </w:t>
      </w:r>
      <w:r w:rsidR="006D3129" w:rsidRPr="00E12B8D">
        <w:rPr>
          <w:lang w:val="ro-RO"/>
        </w:rPr>
        <w:t xml:space="preserve">pe întreprindere, nu </w:t>
      </w:r>
      <w:r w:rsidR="00B50624" w:rsidRPr="00E12B8D">
        <w:rPr>
          <w:lang w:val="ro-RO"/>
        </w:rPr>
        <w:t>pe</w:t>
      </w:r>
      <w:r w:rsidR="006D3129" w:rsidRPr="00E12B8D">
        <w:rPr>
          <w:lang w:val="ro-RO"/>
        </w:rPr>
        <w:t xml:space="preserve"> locați</w:t>
      </w:r>
      <w:r w:rsidR="00B50624" w:rsidRPr="00E12B8D">
        <w:rPr>
          <w:lang w:val="ro-RO"/>
        </w:rPr>
        <w:t>e</w:t>
      </w:r>
      <w:r w:rsidR="006D3129" w:rsidRPr="00E12B8D">
        <w:rPr>
          <w:lang w:val="ro-RO"/>
        </w:rPr>
        <w:t xml:space="preserve"> de implementare</w:t>
      </w:r>
      <w:r w:rsidR="00A008B0" w:rsidRPr="00E12B8D">
        <w:rPr>
          <w:lang w:val="ro-RO"/>
        </w:rPr>
        <w:t>. Nu se permite depunerea unui proiect pe mai multe coduri CAEN.</w:t>
      </w:r>
    </w:p>
    <w:p w14:paraId="32F7BCFE" w14:textId="77777777" w:rsidR="00A008B0" w:rsidRPr="00E12B8D" w:rsidRDefault="00A008B0" w:rsidP="00D740A3">
      <w:pPr>
        <w:pStyle w:val="NormalWeb"/>
        <w:spacing w:before="0" w:beforeAutospacing="0" w:after="0" w:afterAutospacing="0"/>
        <w:jc w:val="both"/>
        <w:rPr>
          <w:lang w:val="ro-RO"/>
        </w:rPr>
      </w:pPr>
    </w:p>
    <w:p w14:paraId="651A1A63" w14:textId="77777777" w:rsidR="00A008B0" w:rsidRPr="00E12B8D" w:rsidRDefault="00A008B0">
      <w:pPr>
        <w:pStyle w:val="Heading2"/>
        <w:rPr>
          <w:sz w:val="24"/>
          <w:szCs w:val="24"/>
        </w:rPr>
      </w:pPr>
      <w:bookmarkStart w:id="71" w:name="_Toc495913403"/>
      <w:bookmarkStart w:id="72" w:name="_Toc506362204"/>
      <w:bookmarkStart w:id="73" w:name="_Toc74560921"/>
      <w:bookmarkStart w:id="74" w:name="_Toc20991914"/>
      <w:bookmarkStart w:id="75" w:name="_Toc83737463"/>
      <w:bookmarkStart w:id="76" w:name="_Toc98488993"/>
      <w:r w:rsidRPr="00E12B8D">
        <w:rPr>
          <w:sz w:val="24"/>
          <w:szCs w:val="24"/>
        </w:rPr>
        <w:t>2.3 Încadrarea cheltuielilor</w:t>
      </w:r>
      <w:bookmarkEnd w:id="71"/>
      <w:bookmarkEnd w:id="72"/>
      <w:bookmarkEnd w:id="73"/>
      <w:bookmarkEnd w:id="74"/>
      <w:bookmarkEnd w:id="75"/>
      <w:bookmarkEnd w:id="76"/>
    </w:p>
    <w:p w14:paraId="45D5AD14" w14:textId="77777777" w:rsidR="005E02CB" w:rsidRPr="00E12B8D" w:rsidRDefault="005E02CB" w:rsidP="002D3156">
      <w:pPr>
        <w:autoSpaceDE w:val="0"/>
        <w:autoSpaceDN w:val="0"/>
        <w:adjustRightInd w:val="0"/>
        <w:spacing w:after="0" w:line="240" w:lineRule="auto"/>
        <w:rPr>
          <w:sz w:val="24"/>
          <w:szCs w:val="24"/>
        </w:rPr>
      </w:pPr>
    </w:p>
    <w:p w14:paraId="203A671A" w14:textId="4284FDC1" w:rsidR="00A008B0" w:rsidRPr="00506ACA" w:rsidRDefault="00A008B0" w:rsidP="00506ACA">
      <w:pPr>
        <w:autoSpaceDE w:val="0"/>
        <w:autoSpaceDN w:val="0"/>
        <w:adjustRightInd w:val="0"/>
        <w:spacing w:after="0" w:line="240" w:lineRule="auto"/>
        <w:rPr>
          <w:sz w:val="24"/>
          <w:szCs w:val="24"/>
        </w:rPr>
      </w:pPr>
      <w:r w:rsidRPr="00506ACA">
        <w:rPr>
          <w:b/>
          <w:bCs/>
          <w:sz w:val="24"/>
          <w:szCs w:val="24"/>
        </w:rPr>
        <w:t>Cheltuielile prevăzute în bugetul proiectului</w:t>
      </w:r>
      <w:r w:rsidR="00506ACA">
        <w:rPr>
          <w:b/>
          <w:bCs/>
          <w:sz w:val="24"/>
          <w:szCs w:val="24"/>
        </w:rPr>
        <w:t xml:space="preserve"> </w:t>
      </w:r>
      <w:r w:rsidRPr="00506ACA">
        <w:rPr>
          <w:sz w:val="24"/>
          <w:szCs w:val="24"/>
        </w:rPr>
        <w:t>se vor încadra pe categorii astfel:</w:t>
      </w:r>
    </w:p>
    <w:p w14:paraId="352DB9F8" w14:textId="6C9C0F3C" w:rsidR="00162800" w:rsidRPr="00E12B8D" w:rsidRDefault="00162800" w:rsidP="00E50B3F">
      <w:pPr>
        <w:autoSpaceDE w:val="0"/>
        <w:autoSpaceDN w:val="0"/>
        <w:adjustRightInd w:val="0"/>
        <w:spacing w:after="0" w:line="240" w:lineRule="auto"/>
        <w:rPr>
          <w:sz w:val="24"/>
          <w:szCs w:val="24"/>
        </w:rPr>
      </w:pPr>
    </w:p>
    <w:p w14:paraId="496292D5" w14:textId="45D72C79"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a) </w:t>
      </w:r>
      <w:r w:rsidRPr="00172767">
        <w:rPr>
          <w:b/>
          <w:bCs/>
          <w:sz w:val="24"/>
          <w:szCs w:val="24"/>
        </w:rPr>
        <w:t>cheltuieli pentru renovarea/modernizarea spaţiilor de producţie</w:t>
      </w:r>
      <w:r w:rsidRPr="00172767">
        <w:rPr>
          <w:sz w:val="24"/>
          <w:szCs w:val="24"/>
        </w:rPr>
        <w:t xml:space="preserve"> </w:t>
      </w:r>
      <w:r w:rsidRPr="00172767">
        <w:rPr>
          <w:b/>
          <w:bCs/>
          <w:i/>
          <w:iCs/>
          <w:sz w:val="24"/>
          <w:szCs w:val="24"/>
        </w:rPr>
        <w:t>(20/63)</w:t>
      </w:r>
      <w:r>
        <w:rPr>
          <w:sz w:val="24"/>
          <w:szCs w:val="24"/>
        </w:rPr>
        <w:t xml:space="preserve"> </w:t>
      </w:r>
      <w:r w:rsidRPr="00172767">
        <w:rPr>
          <w:sz w:val="24"/>
          <w:szCs w:val="24"/>
        </w:rPr>
        <w:t>care fac obiectul cererii de finanţare, inclusiv categorii de cheltuieli cu lucrări, exceptate de la autorizare, precum şi cheltuieli de sistematizare şi amenajare teritorială a terenurilor, cheltuieli cu racordarea la utilităţi, cheltuieli privind accesibilitatea, dacă aceste categorii de cheltuieli sunt necesare pentru realizarea investiţiei şi sunt incluse în valoarea acesteia. Cheltuiala cu lucrările de modernizare este considerată eligibilă doar în măsura în care este aferentă unei investiţii iniţiale;</w:t>
      </w:r>
    </w:p>
    <w:p w14:paraId="65A7BF7B" w14:textId="005B81E6"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b) </w:t>
      </w:r>
      <w:r w:rsidRPr="00172767">
        <w:rPr>
          <w:b/>
          <w:bCs/>
          <w:sz w:val="24"/>
          <w:szCs w:val="24"/>
        </w:rPr>
        <w:t>cheltuieli pentru investiţia de bază</w:t>
      </w:r>
      <w:r w:rsidRPr="00172767">
        <w:rPr>
          <w:sz w:val="24"/>
          <w:szCs w:val="24"/>
        </w:rPr>
        <w:t xml:space="preserve"> care cuprind:</w:t>
      </w:r>
    </w:p>
    <w:p w14:paraId="6F69C42C" w14:textId="754330DA"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  1. </w:t>
      </w:r>
      <w:r w:rsidRPr="00172767">
        <w:rPr>
          <w:i/>
          <w:iCs/>
          <w:sz w:val="24"/>
          <w:szCs w:val="24"/>
        </w:rPr>
        <w:t>dotări precum</w:t>
      </w:r>
      <w:r w:rsidRPr="00172767">
        <w:rPr>
          <w:sz w:val="24"/>
          <w:szCs w:val="24"/>
        </w:rPr>
        <w:t>: utilaje, echipamente tehnologice şi funcţionale cu şi fără montaj, inclusiv IT&amp;C, tehnologii software, dotări independente</w:t>
      </w:r>
      <w:r w:rsidR="006631DB">
        <w:rPr>
          <w:sz w:val="24"/>
          <w:szCs w:val="24"/>
        </w:rPr>
        <w:t xml:space="preserve"> </w:t>
      </w:r>
      <w:r w:rsidR="006631DB" w:rsidRPr="006631DB">
        <w:rPr>
          <w:b/>
          <w:bCs/>
          <w:i/>
          <w:iCs/>
          <w:sz w:val="24"/>
          <w:szCs w:val="24"/>
        </w:rPr>
        <w:t>(15/54)</w:t>
      </w:r>
      <w:r w:rsidRPr="00172767">
        <w:rPr>
          <w:sz w:val="24"/>
          <w:szCs w:val="24"/>
        </w:rPr>
        <w:t xml:space="preserve"> - care cuprind cheltuielile pentru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 Dacă este necesar pentru montajul utilajelor tehnologice şi efectuarea reţelelor aferente, se pot include şi cheltuieli cu racordarea utilităţilor necesare obiectivului - cheltuieli pentru asigurarea utilităţilor necesare obiectivului</w:t>
      </w:r>
      <w:r w:rsidR="006631DB">
        <w:rPr>
          <w:sz w:val="24"/>
          <w:szCs w:val="24"/>
        </w:rPr>
        <w:t xml:space="preserve"> </w:t>
      </w:r>
      <w:r w:rsidR="006631DB" w:rsidRPr="006631DB">
        <w:rPr>
          <w:b/>
          <w:bCs/>
          <w:i/>
          <w:iCs/>
          <w:sz w:val="24"/>
          <w:szCs w:val="24"/>
        </w:rPr>
        <w:t>(13/40)</w:t>
      </w:r>
      <w:r w:rsidRPr="006631DB">
        <w:rPr>
          <w:b/>
          <w:bCs/>
          <w:i/>
          <w:iCs/>
          <w:sz w:val="24"/>
          <w:szCs w:val="24"/>
        </w:rPr>
        <w:t>;</w:t>
      </w:r>
    </w:p>
    <w:p w14:paraId="4797BACE" w14:textId="6A6502B4"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  2. </w:t>
      </w:r>
      <w:r w:rsidRPr="00172767">
        <w:rPr>
          <w:i/>
          <w:iCs/>
          <w:sz w:val="24"/>
          <w:szCs w:val="24"/>
        </w:rPr>
        <w:t>cheltuieli cu achiziţionarea de echipamente</w:t>
      </w:r>
      <w:r w:rsidRPr="00172767">
        <w:rPr>
          <w:sz w:val="24"/>
          <w:szCs w:val="24"/>
        </w:rPr>
        <w:t xml:space="preserve"> tehnologice, utilaje, instalaţii de lucru, mobilier, echipamente informatice, birotică, de natura mijloacelor fixe</w:t>
      </w:r>
      <w:r w:rsidR="006631DB">
        <w:rPr>
          <w:sz w:val="24"/>
          <w:szCs w:val="24"/>
        </w:rPr>
        <w:t xml:space="preserve"> </w:t>
      </w:r>
      <w:r w:rsidR="006631DB" w:rsidRPr="006631DB">
        <w:rPr>
          <w:b/>
          <w:bCs/>
          <w:i/>
          <w:iCs/>
          <w:sz w:val="24"/>
          <w:szCs w:val="24"/>
        </w:rPr>
        <w:t>(15/54)</w:t>
      </w:r>
      <w:r w:rsidRPr="006631DB">
        <w:rPr>
          <w:b/>
          <w:bCs/>
          <w:i/>
          <w:iCs/>
          <w:sz w:val="24"/>
          <w:szCs w:val="24"/>
        </w:rPr>
        <w:t>;</w:t>
      </w:r>
    </w:p>
    <w:p w14:paraId="22E63D31" w14:textId="22D22E4B"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  3. </w:t>
      </w:r>
      <w:r w:rsidRPr="00172767">
        <w:rPr>
          <w:i/>
          <w:iCs/>
          <w:sz w:val="24"/>
          <w:szCs w:val="24"/>
        </w:rPr>
        <w:t>cheltuieli cu achiziţionarea de mijloace de transport auto</w:t>
      </w:r>
      <w:r w:rsidRPr="00172767">
        <w:rPr>
          <w:sz w:val="24"/>
          <w:szCs w:val="24"/>
        </w:rPr>
        <w:t xml:space="preserve"> </w:t>
      </w:r>
      <w:r w:rsidR="004B1C9A" w:rsidRPr="004B1C9A">
        <w:rPr>
          <w:b/>
          <w:bCs/>
          <w:i/>
          <w:iCs/>
          <w:sz w:val="24"/>
          <w:szCs w:val="24"/>
        </w:rPr>
        <w:t>(6/14)</w:t>
      </w:r>
      <w:r w:rsidR="004B1C9A">
        <w:rPr>
          <w:sz w:val="24"/>
          <w:szCs w:val="24"/>
        </w:rPr>
        <w:t xml:space="preserve"> </w:t>
      </w:r>
      <w:r w:rsidRPr="00172767">
        <w:rPr>
          <w:sz w:val="24"/>
          <w:szCs w:val="24"/>
        </w:rPr>
        <w:t>care sunt necesare activităţii de producţie/servicii, transport şi distribuţie, cu excepţia mijloacelor de transport care sunt aferente activităţii administrative sau nu sunt în legătură cu obiectul cererii de finanţare;</w:t>
      </w:r>
    </w:p>
    <w:p w14:paraId="75C637CC" w14:textId="77777777"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  4. </w:t>
      </w:r>
      <w:r w:rsidRPr="00172767">
        <w:rPr>
          <w:i/>
          <w:iCs/>
          <w:sz w:val="24"/>
          <w:szCs w:val="24"/>
        </w:rPr>
        <w:t>cheltuieli cu achiziţionarea de instalaţii/echipamente specifice</w:t>
      </w:r>
      <w:r w:rsidRPr="00172767">
        <w:rPr>
          <w:sz w:val="24"/>
          <w:szCs w:val="24"/>
        </w:rPr>
        <w:t xml:space="preserve"> în scopul obţinerii unei economii de energie, precum şi sisteme care utilizează surse regenerabile/alternative de energie pentru eficientizarea activităţilor pentru care a solicitat finanţare;</w:t>
      </w:r>
    </w:p>
    <w:p w14:paraId="50577363" w14:textId="14446DB9" w:rsidR="00172767" w:rsidRPr="00172767" w:rsidRDefault="00172767" w:rsidP="00172767">
      <w:pPr>
        <w:autoSpaceDE w:val="0"/>
        <w:autoSpaceDN w:val="0"/>
        <w:adjustRightInd w:val="0"/>
        <w:spacing w:after="0" w:line="240" w:lineRule="auto"/>
        <w:ind w:firstLine="720"/>
        <w:jc w:val="both"/>
        <w:rPr>
          <w:sz w:val="24"/>
          <w:szCs w:val="24"/>
        </w:rPr>
      </w:pPr>
      <w:r w:rsidRPr="00172767">
        <w:rPr>
          <w:sz w:val="24"/>
          <w:szCs w:val="24"/>
        </w:rPr>
        <w:t xml:space="preserve">c) </w:t>
      </w:r>
      <w:r w:rsidRPr="006631DB">
        <w:rPr>
          <w:b/>
          <w:bCs/>
          <w:sz w:val="24"/>
          <w:szCs w:val="24"/>
        </w:rPr>
        <w:t>cheltuieli cu transformarea digitală</w:t>
      </w:r>
      <w:r w:rsidRPr="00172767">
        <w:rPr>
          <w:sz w:val="24"/>
          <w:szCs w:val="24"/>
        </w:rPr>
        <w:t xml:space="preserve"> - active necorporale</w:t>
      </w:r>
      <w:r w:rsidR="004B1C9A">
        <w:rPr>
          <w:sz w:val="24"/>
          <w:szCs w:val="24"/>
        </w:rPr>
        <w:t xml:space="preserve"> </w:t>
      </w:r>
      <w:r w:rsidR="004B1C9A" w:rsidRPr="004B1C9A">
        <w:rPr>
          <w:b/>
          <w:bCs/>
          <w:i/>
          <w:iCs/>
          <w:sz w:val="24"/>
          <w:szCs w:val="24"/>
        </w:rPr>
        <w:t>(22/76)</w:t>
      </w:r>
      <w:r w:rsidRPr="00172767">
        <w:rPr>
          <w:sz w:val="24"/>
          <w:szCs w:val="24"/>
        </w:rPr>
        <w:t xml:space="preserve"> - care cuprind cheltuieli cu achiziţionarea de brevete, licenţe, mărci comerciale, programe informatice, alte drepturi şi active similare. Valoarea eligibilă a activelor necorporale nu poate depăşi 20% din valoarea eligibilă a activelor corporale ce fac obiectul proiectului;</w:t>
      </w:r>
    </w:p>
    <w:p w14:paraId="3A0159EC" w14:textId="66466105" w:rsidR="00162800" w:rsidRPr="00172767" w:rsidRDefault="00172767" w:rsidP="00172767">
      <w:pPr>
        <w:autoSpaceDE w:val="0"/>
        <w:autoSpaceDN w:val="0"/>
        <w:adjustRightInd w:val="0"/>
        <w:spacing w:after="0" w:line="240" w:lineRule="auto"/>
        <w:ind w:firstLine="720"/>
        <w:jc w:val="both"/>
      </w:pPr>
      <w:r w:rsidRPr="00172767">
        <w:rPr>
          <w:sz w:val="24"/>
          <w:szCs w:val="24"/>
        </w:rPr>
        <w:lastRenderedPageBreak/>
        <w:t xml:space="preserve">d) </w:t>
      </w:r>
      <w:r w:rsidRPr="005D7A34">
        <w:rPr>
          <w:b/>
          <w:bCs/>
          <w:sz w:val="24"/>
          <w:szCs w:val="24"/>
        </w:rPr>
        <w:t>taxa pe valoarea adăugată nedeductibilă</w:t>
      </w:r>
      <w:r w:rsidRPr="00172767">
        <w:rPr>
          <w:sz w:val="24"/>
          <w:szCs w:val="24"/>
        </w:rPr>
        <w:t xml:space="preserve"> potrivit legislaţiei naţionale în domeniul fiscal şi nerecuperabilă conform prevederilor art. 69 alin. (3) litera c) din Regulamentul (UE) nr. 1.303/2013, cu modificările şi completările ulterioare, aferentă cheltuielilor eligibile.</w:t>
      </w:r>
      <w:r w:rsidR="00115859" w:rsidRPr="00172767">
        <w:rPr>
          <w:sz w:val="24"/>
          <w:szCs w:val="24"/>
        </w:rPr>
        <w:t xml:space="preserve">. </w:t>
      </w:r>
    </w:p>
    <w:p w14:paraId="26AC505A" w14:textId="77777777" w:rsidR="00A008B0" w:rsidRPr="00E12B8D" w:rsidRDefault="00A008B0" w:rsidP="00E50B3F">
      <w:pPr>
        <w:tabs>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E12B8D">
        <w:rPr>
          <w:sz w:val="24"/>
          <w:szCs w:val="24"/>
        </w:rPr>
        <w:t>În afara acestor cheltuieli eligibile, proiectul poate necesita o serie de alte cheltuieli care nu sunt eligibile, dar sunt necesare pentru buna implementare a proiectului. Aceste cheltuieli se suportă de către beneficiar, fără a fi luate în considerare la determinarea valorii/intensității asistenței financiare nerambursabile.</w:t>
      </w:r>
    </w:p>
    <w:p w14:paraId="3B936124" w14:textId="77777777" w:rsidR="00A008B0"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sidRPr="00E12B8D">
        <w:rPr>
          <w:b/>
          <w:bCs/>
          <w:sz w:val="24"/>
          <w:szCs w:val="24"/>
        </w:rPr>
        <w:t>ATENȚIE!</w:t>
      </w:r>
    </w:p>
    <w:p w14:paraId="20027F24" w14:textId="77777777" w:rsidR="00A008B0"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sidRPr="00E12B8D">
        <w:rPr>
          <w:b/>
          <w:bCs/>
          <w:sz w:val="24"/>
          <w:szCs w:val="24"/>
        </w:rPr>
        <w:t>Activitatea de audit final al proiectului nu este eligibilă pentru finanțare în cadrul prezentului tip de proiect, dar este obligatorie pentru implementarea proiectului.</w:t>
      </w:r>
    </w:p>
    <w:p w14:paraId="05769EB0" w14:textId="214CB96F" w:rsidR="008433E8" w:rsidRPr="00E12B8D" w:rsidRDefault="00CE458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Pr>
          <w:b/>
          <w:bCs/>
          <w:sz w:val="24"/>
          <w:szCs w:val="24"/>
        </w:rPr>
        <w:t>Activitatea de</w:t>
      </w:r>
      <w:r w:rsidR="008433E8" w:rsidRPr="00E12B8D">
        <w:rPr>
          <w:b/>
          <w:bCs/>
          <w:sz w:val="24"/>
          <w:szCs w:val="24"/>
        </w:rPr>
        <w:t xml:space="preserve"> audit de sisteme de management de mediu, prin care se va confirma îndeplinirea obiectivelor asumate prin declarație, nu este eligibilă pentru finanțare în cadrul prezentului tip de proiect, dar este obligatorie pentru implementarea proiectului.</w:t>
      </w:r>
    </w:p>
    <w:p w14:paraId="1AD4527C" w14:textId="77777777" w:rsidR="00A008B0"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color w:val="000000"/>
          <w:sz w:val="24"/>
          <w:szCs w:val="24"/>
        </w:rPr>
      </w:pPr>
      <w:r w:rsidRPr="00E12B8D">
        <w:rPr>
          <w:b/>
          <w:color w:val="000000"/>
          <w:sz w:val="24"/>
          <w:szCs w:val="24"/>
        </w:rPr>
        <w:t>Nu vor fi decontate cheltuieli notariale.</w:t>
      </w:r>
    </w:p>
    <w:p w14:paraId="6A695DAA" w14:textId="5FAFA50F" w:rsidR="00D770C3" w:rsidRPr="00E12B8D" w:rsidRDefault="00A008B0" w:rsidP="00867A9B">
      <w:pPr>
        <w:tabs>
          <w:tab w:val="left" w:pos="1134"/>
          <w:tab w:val="left" w:pos="3119"/>
          <w:tab w:val="left" w:pos="4537"/>
          <w:tab w:val="left" w:pos="6237"/>
          <w:tab w:val="left" w:pos="6407"/>
          <w:tab w:val="left" w:leader="dot" w:pos="8789"/>
        </w:tabs>
        <w:spacing w:before="120" w:after="0" w:line="240" w:lineRule="auto"/>
        <w:jc w:val="both"/>
        <w:rPr>
          <w:b/>
          <w:sz w:val="24"/>
          <w:szCs w:val="24"/>
        </w:rPr>
      </w:pPr>
      <w:r w:rsidRPr="00E12B8D">
        <w:rPr>
          <w:b/>
          <w:bCs/>
          <w:sz w:val="24"/>
          <w:szCs w:val="24"/>
        </w:rPr>
        <w:t xml:space="preserve">Nu sunt eligibile proiectele care includ investiții demarate (i.e. a fost dată o </w:t>
      </w:r>
      <w:r w:rsidR="008A6072" w:rsidRPr="00E12B8D">
        <w:rPr>
          <w:b/>
          <w:bCs/>
          <w:sz w:val="24"/>
          <w:szCs w:val="24"/>
        </w:rPr>
        <w:t>comandă fermă de bunuri</w:t>
      </w:r>
      <w:r w:rsidRPr="00E12B8D">
        <w:rPr>
          <w:b/>
          <w:bCs/>
          <w:sz w:val="24"/>
          <w:szCs w:val="24"/>
        </w:rPr>
        <w:t xml:space="preserve"> etc</w:t>
      </w:r>
      <w:r w:rsidR="008A6072" w:rsidRPr="00E12B8D">
        <w:rPr>
          <w:b/>
          <w:bCs/>
          <w:sz w:val="24"/>
          <w:szCs w:val="24"/>
        </w:rPr>
        <w:t>.</w:t>
      </w:r>
      <w:r w:rsidRPr="00E12B8D">
        <w:rPr>
          <w:b/>
          <w:bCs/>
          <w:sz w:val="24"/>
          <w:szCs w:val="24"/>
        </w:rPr>
        <w:t>) înainte de depunerea cererii de finanțare.</w:t>
      </w:r>
      <w:r w:rsidR="000B4CBA" w:rsidRPr="00E12B8D">
        <w:rPr>
          <w:b/>
          <w:bCs/>
          <w:sz w:val="24"/>
          <w:szCs w:val="24"/>
        </w:rPr>
        <w:t xml:space="preserve"> </w:t>
      </w:r>
      <w:r w:rsidR="00D770C3" w:rsidRPr="00E12B8D">
        <w:rPr>
          <w:b/>
          <w:sz w:val="24"/>
          <w:szCs w:val="24"/>
        </w:rPr>
        <w:t>Toate cheltuieli</w:t>
      </w:r>
      <w:r w:rsidR="00ED79D7" w:rsidRPr="00E12B8D">
        <w:rPr>
          <w:b/>
          <w:sz w:val="24"/>
          <w:szCs w:val="24"/>
        </w:rPr>
        <w:t>le</w:t>
      </w:r>
      <w:r w:rsidR="00D770C3" w:rsidRPr="00E12B8D">
        <w:rPr>
          <w:b/>
          <w:sz w:val="24"/>
          <w:szCs w:val="24"/>
        </w:rPr>
        <w:t xml:space="preserve"> realizate prezentate spre decontare, trebuie să fie in legătura cu obiectul cererii de finanţare</w:t>
      </w:r>
      <w:r w:rsidR="00CE24F8">
        <w:rPr>
          <w:b/>
          <w:sz w:val="24"/>
          <w:szCs w:val="24"/>
        </w:rPr>
        <w:t xml:space="preserve">, </w:t>
      </w:r>
      <w:r w:rsidR="00CE24F8" w:rsidRPr="00CE24F8">
        <w:rPr>
          <w:b/>
          <w:sz w:val="24"/>
          <w:szCs w:val="24"/>
        </w:rPr>
        <w:t>şi numai în măsura în care fac parte dintr-o investiţie pentru producţia de bunuri.</w:t>
      </w:r>
    </w:p>
    <w:p w14:paraId="264E22B9" w14:textId="77777777" w:rsidR="008F4433" w:rsidRDefault="008F4433" w:rsidP="00867A9B">
      <w:pPr>
        <w:spacing w:before="120" w:after="0" w:line="240" w:lineRule="auto"/>
        <w:jc w:val="both"/>
        <w:rPr>
          <w:sz w:val="24"/>
          <w:szCs w:val="24"/>
        </w:rPr>
      </w:pPr>
    </w:p>
    <w:p w14:paraId="673B2E21" w14:textId="4403CE85" w:rsidR="00D770C3" w:rsidRPr="00E12B8D" w:rsidRDefault="00D770C3" w:rsidP="00867A9B">
      <w:pPr>
        <w:spacing w:before="120" w:after="0" w:line="240" w:lineRule="auto"/>
        <w:jc w:val="both"/>
        <w:rPr>
          <w:sz w:val="24"/>
          <w:szCs w:val="24"/>
        </w:rPr>
      </w:pPr>
      <w:r w:rsidRPr="00E12B8D">
        <w:rPr>
          <w:sz w:val="24"/>
          <w:szCs w:val="24"/>
        </w:rPr>
        <w:t xml:space="preserve">Din granturile pentru investiții </w:t>
      </w:r>
      <w:r w:rsidR="008F4433">
        <w:rPr>
          <w:sz w:val="24"/>
          <w:szCs w:val="24"/>
        </w:rPr>
        <w:t>în retehnologizare</w:t>
      </w:r>
      <w:r w:rsidR="000804B8" w:rsidRPr="00E12B8D">
        <w:rPr>
          <w:sz w:val="24"/>
          <w:szCs w:val="24"/>
        </w:rPr>
        <w:t xml:space="preserve"> </w:t>
      </w:r>
      <w:r w:rsidRPr="00E12B8D">
        <w:rPr>
          <w:b/>
          <w:bCs/>
          <w:sz w:val="24"/>
          <w:szCs w:val="24"/>
        </w:rPr>
        <w:t>nu se finanțează:</w:t>
      </w:r>
    </w:p>
    <w:p w14:paraId="5807C773" w14:textId="77777777" w:rsidR="008F4433" w:rsidRPr="008F4433" w:rsidRDefault="008F4433" w:rsidP="008F4433">
      <w:pPr>
        <w:spacing w:before="120" w:after="0" w:line="240" w:lineRule="auto"/>
        <w:ind w:firstLine="720"/>
        <w:jc w:val="both"/>
        <w:rPr>
          <w:sz w:val="24"/>
          <w:szCs w:val="24"/>
        </w:rPr>
      </w:pPr>
      <w:r w:rsidRPr="008F4433">
        <w:rPr>
          <w:sz w:val="24"/>
          <w:szCs w:val="24"/>
        </w:rPr>
        <w:t>a) cheltuieli privind realizarea unor servicii de consultanţă, studii sau alte activităţi asimilate acestora;</w:t>
      </w:r>
    </w:p>
    <w:p w14:paraId="3D7B7DC4" w14:textId="7A2C2ECA" w:rsidR="008F4433" w:rsidRPr="008F4433" w:rsidRDefault="008F4433" w:rsidP="008F4433">
      <w:pPr>
        <w:spacing w:before="120" w:after="0" w:line="240" w:lineRule="auto"/>
        <w:ind w:firstLine="720"/>
        <w:jc w:val="both"/>
        <w:rPr>
          <w:sz w:val="24"/>
          <w:szCs w:val="24"/>
        </w:rPr>
      </w:pPr>
      <w:r w:rsidRPr="008F4433">
        <w:rPr>
          <w:sz w:val="24"/>
          <w:szCs w:val="24"/>
        </w:rPr>
        <w:t>b) cheltuieli cu achiziţionarea, construcţia, modernizarea, reabilitarea, reparaţii capitale necesare clădirilor, construcţiilor conexe, precum şi altor categorii de clădiri, respectiv construcţii de natură similară care deservesc hotelurile şi restaurantele;</w:t>
      </w:r>
    </w:p>
    <w:p w14:paraId="45948CC3" w14:textId="438B9222" w:rsidR="008F4433" w:rsidRPr="008F4433" w:rsidRDefault="008F4433" w:rsidP="008F4433">
      <w:pPr>
        <w:spacing w:before="120" w:after="0" w:line="240" w:lineRule="auto"/>
        <w:ind w:firstLine="720"/>
        <w:jc w:val="both"/>
        <w:rPr>
          <w:sz w:val="24"/>
          <w:szCs w:val="24"/>
        </w:rPr>
      </w:pPr>
      <w:r w:rsidRPr="008F4433">
        <w:rPr>
          <w:sz w:val="24"/>
          <w:szCs w:val="24"/>
        </w:rPr>
        <w:t>c) cheltuieli privind achiziţionarea de terenuri, cheltuieli privind achiziţionarea, construcţia, modernizarea, reabilitarea, reparaţii capitale necesare pentru clădiri sedii de birouri, construcţiilor anexe, precum şi alte categorii de clădiri/construcţii de natură similară sau alte activităţi destinate investiţiilor imobiliare, precum şi celor destinate clădirilor, construcţiilor anexe, clădirilor şi construcţiilor de natură similară care deservesc activităţile de producţie/servicii prevăzute de prezenta ordonanţă de urgenţă;</w:t>
      </w:r>
    </w:p>
    <w:p w14:paraId="6EE8F665" w14:textId="1A4F67B6" w:rsidR="008F4433" w:rsidRPr="008F4433" w:rsidRDefault="008F4433" w:rsidP="008F4433">
      <w:pPr>
        <w:spacing w:before="120" w:after="0" w:line="240" w:lineRule="auto"/>
        <w:ind w:firstLine="720"/>
        <w:jc w:val="both"/>
        <w:rPr>
          <w:sz w:val="24"/>
          <w:szCs w:val="24"/>
        </w:rPr>
      </w:pPr>
      <w:r w:rsidRPr="008F4433">
        <w:rPr>
          <w:sz w:val="24"/>
          <w:szCs w:val="24"/>
        </w:rPr>
        <w:t>d) cheltuieli privind achiziţionarea, repararea, modernizarea, precum şi alte categorii de natură similară care sunt aferente mijloacelor de transport pentru activităţi administrative;</w:t>
      </w:r>
    </w:p>
    <w:p w14:paraId="2214706F" w14:textId="4FA4CA3D" w:rsidR="008F4433" w:rsidRDefault="008F4433" w:rsidP="008F4433">
      <w:pPr>
        <w:spacing w:before="120" w:after="0" w:line="240" w:lineRule="auto"/>
        <w:ind w:firstLine="720"/>
        <w:jc w:val="both"/>
        <w:rPr>
          <w:sz w:val="24"/>
          <w:szCs w:val="24"/>
        </w:rPr>
      </w:pPr>
      <w:r w:rsidRPr="008F4433">
        <w:rPr>
          <w:sz w:val="24"/>
          <w:szCs w:val="24"/>
        </w:rPr>
        <w:t>e) orice categorii de cheltuieli care nu sunt în legătură cu domeniile de investiţii prevăzute la art. 23</w:t>
      </w:r>
      <w:r w:rsidR="00B673B9">
        <w:rPr>
          <w:sz w:val="24"/>
          <w:szCs w:val="24"/>
        </w:rPr>
        <w:t xml:space="preserve"> din OUG nr. 113/2022</w:t>
      </w:r>
      <w:r w:rsidRPr="008F4433">
        <w:rPr>
          <w:sz w:val="24"/>
          <w:szCs w:val="24"/>
        </w:rPr>
        <w:t>.</w:t>
      </w:r>
    </w:p>
    <w:p w14:paraId="290859C1" w14:textId="5E077888" w:rsidR="00D770C3" w:rsidRPr="00E12B8D" w:rsidRDefault="00D770C3" w:rsidP="008F4433">
      <w:pPr>
        <w:spacing w:before="120" w:after="0" w:line="240" w:lineRule="auto"/>
        <w:ind w:firstLine="720"/>
        <w:jc w:val="both"/>
        <w:rPr>
          <w:sz w:val="24"/>
          <w:szCs w:val="24"/>
        </w:rPr>
      </w:pPr>
      <w:r w:rsidRPr="00E12B8D">
        <w:rPr>
          <w:sz w:val="24"/>
          <w:szCs w:val="24"/>
        </w:rPr>
        <w:t>Cheltuielile generate după punerea în funcțiune a proiectului de investiții de natura cheltuielilor cu salariile, cheltuielilor cu achiziția de materii prime, materiale consumabile, reparații și mentenanță și alte asemenea categorii de cheltuieli sunt în sarcina beneficiarului ajutorului de stat.</w:t>
      </w:r>
    </w:p>
    <w:p w14:paraId="50DB1DF0" w14:textId="77777777" w:rsidR="00D770C3" w:rsidRPr="00E12B8D" w:rsidRDefault="00D770C3" w:rsidP="00867A9B">
      <w:pPr>
        <w:spacing w:before="120" w:after="0" w:line="240" w:lineRule="auto"/>
        <w:jc w:val="both"/>
        <w:rPr>
          <w:b/>
          <w:sz w:val="24"/>
          <w:szCs w:val="24"/>
        </w:rPr>
      </w:pPr>
    </w:p>
    <w:p w14:paraId="1B8BB7E9" w14:textId="705D92F1" w:rsidR="00A008B0" w:rsidRPr="00E12B8D" w:rsidRDefault="00A008B0" w:rsidP="00867A9B">
      <w:pPr>
        <w:spacing w:before="120" w:after="0" w:line="240" w:lineRule="auto"/>
        <w:jc w:val="both"/>
        <w:rPr>
          <w:b/>
          <w:sz w:val="24"/>
          <w:szCs w:val="24"/>
        </w:rPr>
      </w:pPr>
      <w:r w:rsidRPr="00E12B8D">
        <w:rPr>
          <w:b/>
          <w:sz w:val="24"/>
          <w:szCs w:val="24"/>
        </w:rPr>
        <w:t xml:space="preserve">Condiții specifice privind investițiile: </w:t>
      </w:r>
    </w:p>
    <w:p w14:paraId="5A1B336B" w14:textId="77777777" w:rsidR="00A008B0" w:rsidRPr="00E12B8D" w:rsidRDefault="00A008B0" w:rsidP="00B161A7">
      <w:pPr>
        <w:numPr>
          <w:ilvl w:val="0"/>
          <w:numId w:val="15"/>
        </w:numPr>
        <w:spacing w:before="120" w:after="0" w:line="240" w:lineRule="auto"/>
        <w:jc w:val="both"/>
        <w:rPr>
          <w:rStyle w:val="ln2articol1"/>
          <w:b w:val="0"/>
          <w:color w:val="auto"/>
          <w:sz w:val="24"/>
          <w:szCs w:val="24"/>
        </w:rPr>
      </w:pPr>
      <w:r w:rsidRPr="00E12B8D">
        <w:rPr>
          <w:rStyle w:val="ln2articol1"/>
          <w:b w:val="0"/>
          <w:color w:val="auto"/>
          <w:sz w:val="24"/>
          <w:szCs w:val="24"/>
        </w:rPr>
        <w:lastRenderedPageBreak/>
        <w:t>Investiția trebuie menținută în România</w:t>
      </w:r>
      <w:r w:rsidRPr="00E12B8D">
        <w:rPr>
          <w:rStyle w:val="FootnoteReference"/>
          <w:sz w:val="24"/>
          <w:szCs w:val="24"/>
        </w:rPr>
        <w:footnoteReference w:id="4"/>
      </w:r>
      <w:r w:rsidRPr="00E12B8D">
        <w:rPr>
          <w:rStyle w:val="ln2articol1"/>
          <w:b w:val="0"/>
          <w:color w:val="auto"/>
          <w:sz w:val="24"/>
          <w:szCs w:val="24"/>
        </w:rPr>
        <w:t>, pentru o perioadă de cel puțin 3</w:t>
      </w:r>
      <w:r w:rsidRPr="00E12B8D">
        <w:rPr>
          <w:rStyle w:val="FootnoteReference"/>
          <w:sz w:val="24"/>
          <w:szCs w:val="24"/>
        </w:rPr>
        <w:footnoteReference w:id="5"/>
      </w:r>
      <w:r w:rsidRPr="00E12B8D">
        <w:rPr>
          <w:rStyle w:val="ln2articol1"/>
          <w:b w:val="0"/>
          <w:color w:val="auto"/>
          <w:sz w:val="24"/>
          <w:szCs w:val="24"/>
        </w:rPr>
        <w:t xml:space="preserve"> ani de la finalizarea investițiilor. Această condiție nu împiedică înlocuirea unei instalații sau a unui echipament care a devenit </w:t>
      </w:r>
      <w:r w:rsidRPr="00E12B8D">
        <w:rPr>
          <w:rStyle w:val="ln2articol1"/>
          <w:b w:val="0"/>
          <w:bCs/>
          <w:color w:val="auto"/>
          <w:sz w:val="24"/>
          <w:szCs w:val="24"/>
        </w:rPr>
        <w:t xml:space="preserve">depășit </w:t>
      </w:r>
      <w:r w:rsidRPr="00E12B8D">
        <w:rPr>
          <w:rStyle w:val="ln2articol1"/>
          <w:b w:val="0"/>
          <w:color w:val="auto"/>
          <w:sz w:val="24"/>
          <w:szCs w:val="24"/>
        </w:rPr>
        <w:t>sau a fost distrus în această perioadă, cu condiția ca activitatea economică să fie menținută în România pentru perioada minimă relevantă.</w:t>
      </w:r>
    </w:p>
    <w:p w14:paraId="60907E8A" w14:textId="77777777" w:rsidR="00A008B0" w:rsidRPr="00E12B8D" w:rsidRDefault="00A008B0" w:rsidP="00B161A7">
      <w:pPr>
        <w:numPr>
          <w:ilvl w:val="0"/>
          <w:numId w:val="15"/>
        </w:numPr>
        <w:spacing w:before="100" w:beforeAutospacing="1" w:after="100" w:afterAutospacing="1" w:line="240" w:lineRule="auto"/>
        <w:jc w:val="both"/>
        <w:rPr>
          <w:sz w:val="24"/>
          <w:szCs w:val="24"/>
        </w:rPr>
      </w:pPr>
      <w:r w:rsidRPr="00E12B8D">
        <w:rPr>
          <w:rStyle w:val="ln2articol1"/>
          <w:b w:val="0"/>
          <w:color w:val="auto"/>
          <w:sz w:val="24"/>
          <w:szCs w:val="24"/>
        </w:rPr>
        <w:t xml:space="preserve">Activele achiziționate trebuie să fie noi. Achizițiile de echipamente second-hand </w:t>
      </w:r>
      <w:r w:rsidRPr="00E12B8D">
        <w:rPr>
          <w:rStyle w:val="ln2articol1"/>
          <w:color w:val="auto"/>
          <w:sz w:val="24"/>
          <w:szCs w:val="24"/>
        </w:rPr>
        <w:t>nu sunt eligibile</w:t>
      </w:r>
      <w:r w:rsidRPr="00E12B8D">
        <w:rPr>
          <w:kern w:val="28"/>
          <w:sz w:val="24"/>
          <w:szCs w:val="24"/>
        </w:rPr>
        <w:t>.</w:t>
      </w:r>
    </w:p>
    <w:p w14:paraId="225358D7" w14:textId="77777777" w:rsidR="00A008B0" w:rsidRPr="00E12B8D" w:rsidRDefault="00A008B0" w:rsidP="00B161A7">
      <w:pPr>
        <w:numPr>
          <w:ilvl w:val="0"/>
          <w:numId w:val="15"/>
        </w:numPr>
        <w:spacing w:before="100" w:beforeAutospacing="1" w:after="100" w:afterAutospacing="1" w:line="240" w:lineRule="auto"/>
        <w:jc w:val="both"/>
        <w:rPr>
          <w:rStyle w:val="ln2articol1"/>
          <w:b w:val="0"/>
          <w:color w:val="auto"/>
          <w:sz w:val="24"/>
          <w:szCs w:val="24"/>
        </w:rPr>
      </w:pPr>
      <w:r w:rsidRPr="00E12B8D">
        <w:rPr>
          <w:rStyle w:val="ln2articol1"/>
          <w:color w:val="auto"/>
          <w:sz w:val="24"/>
          <w:szCs w:val="24"/>
        </w:rPr>
        <w:t>Nu sunt permise</w:t>
      </w:r>
      <w:r w:rsidRPr="00E12B8D">
        <w:rPr>
          <w:rStyle w:val="ln2articol1"/>
          <w:b w:val="0"/>
          <w:color w:val="auto"/>
          <w:sz w:val="24"/>
          <w:szCs w:val="24"/>
        </w:rPr>
        <w:t xml:space="preserve"> achiziții în regim de leasing.</w:t>
      </w:r>
    </w:p>
    <w:p w14:paraId="7283E860" w14:textId="77777777" w:rsidR="00A008B0" w:rsidRPr="00E12B8D" w:rsidRDefault="00A008B0" w:rsidP="00B161A7">
      <w:pPr>
        <w:numPr>
          <w:ilvl w:val="0"/>
          <w:numId w:val="15"/>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Activele necorporale sunt eligibile pentru calculul costurilor de investiții dacă îndeplinesc următoarele condiții:</w:t>
      </w:r>
    </w:p>
    <w:p w14:paraId="49769486"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utilizate exclusiv în cadrul IMM-ului;</w:t>
      </w:r>
    </w:p>
    <w:p w14:paraId="652CB703"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amortizabile;</w:t>
      </w:r>
    </w:p>
    <w:p w14:paraId="7F75E23A"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achiziționate în condițiile liberei concurențe pe piață  de la terți care nu au legături cu cumpărătorul;</w:t>
      </w:r>
    </w:p>
    <w:p w14:paraId="6874B9BD" w14:textId="77777777" w:rsidR="00A008B0" w:rsidRPr="00E12B8D"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E12B8D">
        <w:rPr>
          <w:rStyle w:val="ln2articol1"/>
          <w:b w:val="0"/>
          <w:color w:val="auto"/>
          <w:sz w:val="24"/>
          <w:szCs w:val="24"/>
        </w:rPr>
        <w:t>Trebuie să fie incluse în activele IMM-ului și trebuie să rămână asociate proiectului pentru care s-a acordat ajutorul pe o perioadă de minimum 3 ani după finalizarea proiectului.</w:t>
      </w:r>
    </w:p>
    <w:p w14:paraId="61066C70" w14:textId="77777777" w:rsidR="00A008B0" w:rsidRPr="00E12B8D" w:rsidRDefault="00A008B0" w:rsidP="00B161A7">
      <w:pPr>
        <w:numPr>
          <w:ilvl w:val="0"/>
          <w:numId w:val="15"/>
        </w:numPr>
        <w:spacing w:before="100" w:beforeAutospacing="1" w:after="100" w:afterAutospacing="1" w:line="240" w:lineRule="auto"/>
        <w:jc w:val="both"/>
        <w:rPr>
          <w:sz w:val="24"/>
          <w:szCs w:val="24"/>
        </w:rPr>
      </w:pPr>
      <w:r w:rsidRPr="00E12B8D">
        <w:rPr>
          <w:sz w:val="24"/>
          <w:szCs w:val="24"/>
        </w:rPr>
        <w:t>Achiziția activelor fixe necorporale, pentru a fi folosite în cadrul proiectului, se face pe bază de:</w:t>
      </w:r>
    </w:p>
    <w:p w14:paraId="4E7AEA4A" w14:textId="77777777" w:rsidR="00A008B0" w:rsidRPr="00E12B8D" w:rsidRDefault="00A008B0" w:rsidP="00B161A7">
      <w:pPr>
        <w:numPr>
          <w:ilvl w:val="0"/>
          <w:numId w:val="10"/>
        </w:numPr>
        <w:spacing w:before="100" w:beforeAutospacing="1" w:after="100" w:afterAutospacing="1" w:line="240" w:lineRule="auto"/>
        <w:jc w:val="both"/>
        <w:rPr>
          <w:sz w:val="24"/>
          <w:szCs w:val="24"/>
        </w:rPr>
      </w:pPr>
      <w:r w:rsidRPr="00E12B8D">
        <w:rPr>
          <w:sz w:val="24"/>
          <w:szCs w:val="24"/>
        </w:rPr>
        <w:t>contract pentru obținerea dreptului de proprietate (în cazul aplicațiilor informatice, sau al brevetelor),</w:t>
      </w:r>
    </w:p>
    <w:p w14:paraId="5C7AFE69" w14:textId="77777777" w:rsidR="00A008B0" w:rsidRPr="00E12B8D" w:rsidRDefault="00A008B0" w:rsidP="00B161A7">
      <w:pPr>
        <w:numPr>
          <w:ilvl w:val="0"/>
          <w:numId w:val="10"/>
        </w:numPr>
        <w:spacing w:before="100" w:beforeAutospacing="1" w:after="100" w:afterAutospacing="1" w:line="240" w:lineRule="auto"/>
        <w:jc w:val="both"/>
        <w:rPr>
          <w:sz w:val="24"/>
          <w:szCs w:val="24"/>
        </w:rPr>
      </w:pPr>
      <w:r w:rsidRPr="00E12B8D">
        <w:rPr>
          <w:sz w:val="24"/>
          <w:szCs w:val="24"/>
        </w:rPr>
        <w:t>contract de licență sau de cesiune pentru obținerea unui drept de utilizare.</w:t>
      </w:r>
    </w:p>
    <w:p w14:paraId="3742CED2" w14:textId="77777777" w:rsidR="0038263F" w:rsidRPr="00E12B8D" w:rsidRDefault="0038263F" w:rsidP="00F34D83">
      <w:pPr>
        <w:autoSpaceDE w:val="0"/>
        <w:autoSpaceDN w:val="0"/>
        <w:adjustRightInd w:val="0"/>
        <w:spacing w:before="100" w:beforeAutospacing="1" w:after="100" w:afterAutospacing="1" w:line="240" w:lineRule="auto"/>
        <w:contextualSpacing/>
        <w:jc w:val="both"/>
        <w:rPr>
          <w:b/>
          <w:sz w:val="24"/>
          <w:szCs w:val="24"/>
        </w:rPr>
      </w:pPr>
    </w:p>
    <w:p w14:paraId="757EE0B3" w14:textId="2E6FB678" w:rsidR="00A008B0" w:rsidRPr="00E12B8D" w:rsidRDefault="00A008B0" w:rsidP="00F34D83">
      <w:pPr>
        <w:autoSpaceDE w:val="0"/>
        <w:autoSpaceDN w:val="0"/>
        <w:adjustRightInd w:val="0"/>
        <w:spacing w:before="100" w:beforeAutospacing="1" w:after="100" w:afterAutospacing="1" w:line="240" w:lineRule="auto"/>
        <w:contextualSpacing/>
        <w:jc w:val="both"/>
        <w:rPr>
          <w:sz w:val="24"/>
          <w:szCs w:val="24"/>
        </w:rPr>
      </w:pPr>
      <w:r w:rsidRPr="00E12B8D">
        <w:rPr>
          <w:b/>
          <w:sz w:val="24"/>
          <w:szCs w:val="24"/>
        </w:rPr>
        <w:t xml:space="preserve">Condiții generale de eligibilitate a cheltuielilor conform </w:t>
      </w:r>
      <w:r w:rsidRPr="00E12B8D">
        <w:rPr>
          <w:sz w:val="24"/>
          <w:szCs w:val="24"/>
        </w:rPr>
        <w:t>art. 2 alin.1, alin. 5 și art 10. alin 1 din HG nr. 399/2015 privind regulile de eligibilitate a cheltuielilor efectuate în cadrul operaţiunilor finanţate prin Fondul European de Dezvoltare Regională, Fondul Social European şi Fondul de Coeziune 2014-2020</w:t>
      </w:r>
      <w:r w:rsidR="0045632E" w:rsidRPr="00E12B8D">
        <w:rPr>
          <w:sz w:val="24"/>
          <w:szCs w:val="24"/>
        </w:rPr>
        <w:t>, cu  modificările și completarile ulterioare</w:t>
      </w:r>
      <w:r w:rsidRPr="00E12B8D">
        <w:rPr>
          <w:sz w:val="24"/>
          <w:szCs w:val="24"/>
        </w:rPr>
        <w:t>:</w:t>
      </w:r>
    </w:p>
    <w:p w14:paraId="1F7F3C13" w14:textId="77777777" w:rsidR="00A008B0" w:rsidRPr="00E12B8D" w:rsidRDefault="00A008B0" w:rsidP="00F34D83">
      <w:pPr>
        <w:autoSpaceDE w:val="0"/>
        <w:autoSpaceDN w:val="0"/>
        <w:adjustRightInd w:val="0"/>
        <w:spacing w:before="100" w:beforeAutospacing="1" w:after="100" w:afterAutospacing="1" w:line="240" w:lineRule="auto"/>
        <w:contextualSpacing/>
        <w:jc w:val="both"/>
        <w:rPr>
          <w:sz w:val="24"/>
          <w:szCs w:val="24"/>
        </w:rPr>
      </w:pPr>
    </w:p>
    <w:p w14:paraId="6F3060EB" w14:textId="77777777" w:rsidR="00A008B0" w:rsidRPr="00E12B8D" w:rsidRDefault="00A008B0" w:rsidP="00F34D83">
      <w:pPr>
        <w:autoSpaceDE w:val="0"/>
        <w:autoSpaceDN w:val="0"/>
        <w:adjustRightInd w:val="0"/>
        <w:spacing w:before="100" w:beforeAutospacing="1" w:after="100" w:afterAutospacing="1" w:line="240" w:lineRule="auto"/>
        <w:contextualSpacing/>
        <w:jc w:val="both"/>
        <w:rPr>
          <w:color w:val="000000"/>
          <w:sz w:val="24"/>
          <w:szCs w:val="24"/>
        </w:rPr>
      </w:pPr>
      <w:r w:rsidRPr="00E12B8D">
        <w:rPr>
          <w:color w:val="000000"/>
          <w:sz w:val="24"/>
          <w:szCs w:val="24"/>
        </w:rPr>
        <w:t xml:space="preserve">“Art.2 (1)  </w:t>
      </w:r>
      <w:r w:rsidRPr="00E12B8D">
        <w:rPr>
          <w:sz w:val="24"/>
          <w:szCs w:val="24"/>
        </w:rPr>
        <w:t>Fără a încălca prevederile art. 3 şi 4, pentru a fi eligibilă, o cheltuială trebuie să îndeplinească cumulativ următoarele condiții cu caracter general</w:t>
      </w:r>
      <w:r w:rsidRPr="00E12B8D">
        <w:rPr>
          <w:color w:val="000000"/>
          <w:sz w:val="24"/>
          <w:szCs w:val="24"/>
        </w:rPr>
        <w:t xml:space="preserve">: </w:t>
      </w:r>
    </w:p>
    <w:p w14:paraId="2E03042B"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respecte prevederile art. 65 alin. (2)-(5) din</w:t>
      </w:r>
      <w:hyperlink r:id="rId11" w:history="1">
        <w:r w:rsidRPr="00E12B8D">
          <w:rPr>
            <w:sz w:val="24"/>
            <w:szCs w:val="24"/>
          </w:rPr>
          <w:t> Regulamentul (UE) nr. 1.303/2013</w:t>
        </w:r>
      </w:hyperlink>
      <w:r w:rsidRPr="00E12B8D">
        <w:rPr>
          <w:sz w:val="24"/>
          <w:szCs w:val="24"/>
        </w:rPr>
        <w:t>, precum şi perioada de implementare stabilită de către Autoritatea de Management prin contractul/ decizia/ ordinul de finanţare</w:t>
      </w:r>
      <w:r w:rsidRPr="00E12B8D">
        <w:rPr>
          <w:rStyle w:val="FootnoteReference"/>
          <w:sz w:val="24"/>
          <w:szCs w:val="24"/>
        </w:rPr>
        <w:footnoteReference w:id="6"/>
      </w:r>
      <w:r w:rsidRPr="00E12B8D">
        <w:rPr>
          <w:sz w:val="24"/>
          <w:szCs w:val="24"/>
        </w:rPr>
        <w:t>;</w:t>
      </w:r>
    </w:p>
    <w:p w14:paraId="44C3B592"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 xml:space="preserve">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w:t>
      </w:r>
      <w:r w:rsidRPr="00E12B8D">
        <w:rPr>
          <w:sz w:val="24"/>
          <w:szCs w:val="24"/>
        </w:rPr>
        <w:lastRenderedPageBreak/>
        <w:t>verificate/controlate/auditate, cu respectarea prevederilor art. 131 alin. (2) şi (4) din Regulamentul (UE) nr. 1.303/2013;</w:t>
      </w:r>
    </w:p>
    <w:p w14:paraId="2319749D"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fie în conformitate cu prevederile programului;</w:t>
      </w:r>
    </w:p>
    <w:p w14:paraId="229B64F5" w14:textId="5BAA695B"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fie în conformitate cu contractul/decizia/ordinul de finanţare, încheiat între Autoritatea de Management şi beneficiar, cu respectarea art. 65 alin. (11), art. 70, art. 71, art. 125 alin. (1) şi art. 140 din Regulamentul (UE) nr. 1.303/2013;</w:t>
      </w:r>
    </w:p>
    <w:p w14:paraId="3E7CCE24"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fie rezonabilă şi necesară realizării operaţiunii;</w:t>
      </w:r>
    </w:p>
    <w:p w14:paraId="54FD0B53" w14:textId="77777777" w:rsidR="00A008B0" w:rsidRPr="00E12B8D"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E12B8D">
        <w:rPr>
          <w:sz w:val="24"/>
          <w:szCs w:val="24"/>
        </w:rPr>
        <w:t>să respecte prevederile legislaţiei Uniunii Europene şi naţionale aplicabile;</w:t>
      </w:r>
    </w:p>
    <w:p w14:paraId="0AA85D9A" w14:textId="77777777" w:rsidR="00A008B0" w:rsidRPr="00E12B8D" w:rsidRDefault="00A008B0" w:rsidP="00B161A7">
      <w:pPr>
        <w:pStyle w:val="ListParagraph"/>
        <w:numPr>
          <w:ilvl w:val="0"/>
          <w:numId w:val="139"/>
        </w:numPr>
        <w:spacing w:after="0" w:line="240" w:lineRule="auto"/>
        <w:jc w:val="both"/>
        <w:rPr>
          <w:sz w:val="24"/>
          <w:szCs w:val="24"/>
        </w:rPr>
      </w:pPr>
      <w:r w:rsidRPr="00E12B8D">
        <w:rPr>
          <w:sz w:val="24"/>
          <w:szCs w:val="24"/>
        </w:rPr>
        <w:t>să fie înregistrată în contabilitatea beneficiarului, cu respectarea prevederilor art. 67 din Regulamentul (UE) nr. 1.303/2013.”</w:t>
      </w:r>
    </w:p>
    <w:p w14:paraId="781B8661" w14:textId="77777777" w:rsidR="00A008B0" w:rsidRPr="00E12B8D" w:rsidRDefault="00A008B0" w:rsidP="00F34D83">
      <w:pPr>
        <w:spacing w:after="0" w:line="240" w:lineRule="auto"/>
        <w:jc w:val="both"/>
        <w:rPr>
          <w:sz w:val="24"/>
          <w:szCs w:val="24"/>
        </w:rPr>
      </w:pPr>
    </w:p>
    <w:p w14:paraId="52FF223C" w14:textId="77777777" w:rsidR="00A008B0" w:rsidRPr="00E12B8D" w:rsidRDefault="00A008B0" w:rsidP="00F34D83">
      <w:pPr>
        <w:spacing w:after="0" w:line="240" w:lineRule="auto"/>
        <w:jc w:val="both"/>
        <w:rPr>
          <w:sz w:val="24"/>
          <w:szCs w:val="24"/>
        </w:rPr>
      </w:pPr>
      <w:r w:rsidRPr="00E12B8D">
        <w:rPr>
          <w:sz w:val="24"/>
          <w:szCs w:val="24"/>
        </w:rPr>
        <w:t>„(5) Prin excepţie de la prevederile alin. (1) lit. b), cheltuielile efectuate în cadrul operaţiunilor sunt eligibile cu excepţiile prevăzute la art. 131 alin. (2) din Regulamentul (UE) nr. 1.303/2013.”</w:t>
      </w:r>
    </w:p>
    <w:p w14:paraId="20D14053" w14:textId="77777777" w:rsidR="00A008B0" w:rsidRPr="00E12B8D" w:rsidRDefault="00A008B0" w:rsidP="00F34D83">
      <w:pPr>
        <w:spacing w:after="0" w:line="240" w:lineRule="auto"/>
        <w:jc w:val="both"/>
        <w:rPr>
          <w:sz w:val="24"/>
          <w:szCs w:val="24"/>
        </w:rPr>
      </w:pPr>
    </w:p>
    <w:p w14:paraId="169D728B" w14:textId="42375BA8" w:rsidR="00A008B0" w:rsidRPr="00E12B8D" w:rsidRDefault="0045632E" w:rsidP="00BF3194">
      <w:pPr>
        <w:spacing w:after="0" w:line="240" w:lineRule="auto"/>
        <w:jc w:val="both"/>
        <w:rPr>
          <w:sz w:val="24"/>
          <w:szCs w:val="24"/>
        </w:rPr>
      </w:pPr>
      <w:r w:rsidRPr="0021353E">
        <w:rPr>
          <w:sz w:val="24"/>
          <w:szCs w:val="24"/>
        </w:rPr>
        <w:t>“</w:t>
      </w:r>
      <w:r w:rsidR="00A008B0" w:rsidRPr="00E12B8D">
        <w:rPr>
          <w:sz w:val="24"/>
          <w:szCs w:val="24"/>
        </w:rPr>
        <w:t>Art 10 (1) Cheltuielile pentru achiziția de autovehicule sau alte mijloace de transport, achiziționate inclusiv în modalitatea prevăzută la art. 9, sunt eligibile dacă acestea îndeplinesc una dintre următoarele condiții:</w:t>
      </w:r>
    </w:p>
    <w:p w14:paraId="313FEF6D" w14:textId="77777777" w:rsidR="00A008B0" w:rsidRPr="00E12B8D" w:rsidRDefault="00A008B0" w:rsidP="00BF3194">
      <w:pPr>
        <w:spacing w:after="0" w:line="240" w:lineRule="auto"/>
        <w:jc w:val="both"/>
        <w:rPr>
          <w:sz w:val="24"/>
          <w:szCs w:val="24"/>
        </w:rPr>
      </w:pPr>
      <w:r w:rsidRPr="00E12B8D">
        <w:rPr>
          <w:sz w:val="24"/>
          <w:szCs w:val="24"/>
        </w:rPr>
        <w:t>[...]</w:t>
      </w:r>
    </w:p>
    <w:p w14:paraId="7CD0F386" w14:textId="7F422C8E" w:rsidR="00A008B0" w:rsidRPr="00E12B8D" w:rsidRDefault="00A008B0" w:rsidP="00BF3194">
      <w:pPr>
        <w:spacing w:after="0" w:line="240" w:lineRule="auto"/>
        <w:jc w:val="both"/>
        <w:rPr>
          <w:sz w:val="24"/>
          <w:szCs w:val="24"/>
        </w:rPr>
      </w:pPr>
      <w:r w:rsidRPr="00E12B8D">
        <w:rPr>
          <w:sz w:val="24"/>
          <w:szCs w:val="24"/>
        </w:rPr>
        <w:t>b) dacă autovehiculele sau mijloacele de transport, inclusiv mijloace destinate transportului public de călători, sunt indispensabile și sunt destinate exclusiv atingerii obiectivului operațiunii, iar caracteristicile lor tehnice sunt adecvate în raport cu activitățile operațiunii.</w:t>
      </w:r>
      <w:r w:rsidR="0045632E" w:rsidRPr="00E12B8D">
        <w:rPr>
          <w:sz w:val="24"/>
          <w:szCs w:val="24"/>
        </w:rPr>
        <w:t>”</w:t>
      </w:r>
    </w:p>
    <w:p w14:paraId="5D0B3945" w14:textId="77777777" w:rsidR="00EC612E" w:rsidRPr="00E12B8D" w:rsidRDefault="00EC612E"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kern w:val="28"/>
          <w:sz w:val="24"/>
          <w:szCs w:val="24"/>
        </w:rPr>
      </w:pPr>
    </w:p>
    <w:p w14:paraId="771B4E18" w14:textId="77777777" w:rsidR="00A008B0" w:rsidRPr="00E12B8D"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sz w:val="24"/>
          <w:szCs w:val="24"/>
        </w:rPr>
      </w:pPr>
      <w:r w:rsidRPr="00E12B8D">
        <w:rPr>
          <w:b/>
          <w:kern w:val="28"/>
          <w:sz w:val="24"/>
          <w:szCs w:val="24"/>
        </w:rPr>
        <w:t>Condiții specifice de eligibilitate a cheltuielilor</w:t>
      </w:r>
    </w:p>
    <w:p w14:paraId="422A4F62" w14:textId="77777777" w:rsidR="00A008B0" w:rsidRPr="00E12B8D" w:rsidRDefault="00A008B0" w:rsidP="00F34D83">
      <w:pPr>
        <w:spacing w:after="0" w:line="240" w:lineRule="auto"/>
        <w:jc w:val="both"/>
        <w:rPr>
          <w:sz w:val="24"/>
          <w:szCs w:val="24"/>
        </w:rPr>
      </w:pPr>
      <w:r w:rsidRPr="00E12B8D">
        <w:rPr>
          <w:sz w:val="24"/>
          <w:szCs w:val="24"/>
        </w:rPr>
        <w:t>AM POC trebuie să verifice rezonabilitatea costurilor, conform dispozițiilor legale, în baza documentelor solicitate și/sau a investigațiilor proprii, încă din faza de evaluare a proiectelor.</w:t>
      </w:r>
    </w:p>
    <w:p w14:paraId="6C343B8A" w14:textId="77777777" w:rsidR="00A008B0" w:rsidRPr="00E12B8D" w:rsidRDefault="00A008B0" w:rsidP="00F34D83">
      <w:pPr>
        <w:spacing w:after="0" w:line="240" w:lineRule="auto"/>
        <w:jc w:val="both"/>
        <w:rPr>
          <w:sz w:val="24"/>
          <w:szCs w:val="24"/>
        </w:rPr>
      </w:pPr>
    </w:p>
    <w:tbl>
      <w:tblPr>
        <w:tblpPr w:leftFromText="180" w:rightFromText="180" w:vertAnchor="text" w:tblpX="-708" w:tblpY="1"/>
        <w:tblOverlap w:val="never"/>
        <w:tblW w:w="10490" w:type="dxa"/>
        <w:tblLook w:val="00A0" w:firstRow="1" w:lastRow="0" w:firstColumn="1" w:lastColumn="0" w:noHBand="0" w:noVBand="0"/>
      </w:tblPr>
      <w:tblGrid>
        <w:gridCol w:w="1350"/>
        <w:gridCol w:w="9140"/>
      </w:tblGrid>
      <w:tr w:rsidR="00A008B0" w:rsidRPr="00E12B8D" w14:paraId="37FFAF1E" w14:textId="77777777" w:rsidTr="00F57E79">
        <w:trPr>
          <w:trHeight w:val="993"/>
        </w:trPr>
        <w:tc>
          <w:tcPr>
            <w:tcW w:w="1276" w:type="dxa"/>
            <w:tcBorders>
              <w:top w:val="nil"/>
              <w:left w:val="nil"/>
              <w:bottom w:val="nil"/>
              <w:right w:val="thinThickSmallGap" w:sz="24" w:space="0" w:color="auto"/>
            </w:tcBorders>
            <w:vAlign w:val="center"/>
          </w:tcPr>
          <w:p w14:paraId="2ADD0E47" w14:textId="77777777" w:rsidR="00A008B0" w:rsidRPr="00E12B8D" w:rsidRDefault="00A008B0" w:rsidP="004D2C32">
            <w:pPr>
              <w:autoSpaceDE w:val="0"/>
              <w:autoSpaceDN w:val="0"/>
              <w:adjustRightInd w:val="0"/>
              <w:spacing w:before="120" w:after="120"/>
              <w:jc w:val="both"/>
              <w:rPr>
                <w:b/>
                <w:i/>
                <w:sz w:val="24"/>
                <w:szCs w:val="24"/>
              </w:rPr>
            </w:pPr>
            <w:r w:rsidRPr="00E12B8D">
              <w:rPr>
                <w:b/>
                <w:i/>
                <w:sz w:val="24"/>
                <w:szCs w:val="24"/>
              </w:rPr>
              <w:t>ATENȚIE!</w:t>
            </w:r>
          </w:p>
        </w:tc>
        <w:tc>
          <w:tcPr>
            <w:tcW w:w="9214" w:type="dxa"/>
            <w:tcBorders>
              <w:top w:val="nil"/>
              <w:left w:val="thinThickSmallGap" w:sz="24" w:space="0" w:color="auto"/>
              <w:bottom w:val="nil"/>
              <w:right w:val="nil"/>
            </w:tcBorders>
          </w:tcPr>
          <w:p w14:paraId="7D79780E" w14:textId="77777777" w:rsidR="00A008B0" w:rsidRPr="00E12B8D" w:rsidRDefault="00A008B0" w:rsidP="00945FE4">
            <w:pPr>
              <w:jc w:val="both"/>
              <w:rPr>
                <w:sz w:val="24"/>
                <w:szCs w:val="24"/>
              </w:rPr>
            </w:pPr>
            <w:r w:rsidRPr="00E12B8D">
              <w:rPr>
                <w:sz w:val="24"/>
                <w:szCs w:val="24"/>
              </w:rPr>
              <w:t xml:space="preserve">1.Pentru justificarea bugetului proiectului este necesar să se prezinte minim 2 oferte de preţ pentru fiecare achiziţie de bunuri/servicii/lucrări, documente care vor fi ataşate cererii de finanţare (conform </w:t>
            </w:r>
            <w:r w:rsidRPr="00E12B8D">
              <w:rPr>
                <w:i/>
                <w:sz w:val="24"/>
                <w:szCs w:val="24"/>
              </w:rPr>
              <w:t>Anexei 3</w:t>
            </w:r>
            <w:r w:rsidRPr="00E12B8D">
              <w:rPr>
                <w:sz w:val="24"/>
                <w:szCs w:val="24"/>
              </w:rPr>
              <w:t xml:space="preserve"> la Ghid).</w:t>
            </w:r>
          </w:p>
        </w:tc>
      </w:tr>
    </w:tbl>
    <w:p w14:paraId="66EDD974" w14:textId="77777777" w:rsidR="00A008B0" w:rsidRPr="00E12B8D" w:rsidRDefault="00A008B0" w:rsidP="00F34D83">
      <w:pPr>
        <w:pStyle w:val="Heading2"/>
        <w:rPr>
          <w:sz w:val="24"/>
          <w:szCs w:val="24"/>
        </w:rPr>
      </w:pPr>
      <w:bookmarkStart w:id="77" w:name="_Toc20991915"/>
      <w:bookmarkStart w:id="78" w:name="_Toc495913404"/>
      <w:bookmarkStart w:id="79" w:name="_Toc506362205"/>
      <w:bookmarkStart w:id="80" w:name="_Toc74560922"/>
      <w:bookmarkStart w:id="81" w:name="_Toc83737464"/>
    </w:p>
    <w:p w14:paraId="4DBC22E3" w14:textId="77777777" w:rsidR="00A008B0" w:rsidRPr="00E12B8D" w:rsidRDefault="00A008B0" w:rsidP="00F34D83">
      <w:pPr>
        <w:pStyle w:val="Heading2"/>
        <w:rPr>
          <w:sz w:val="24"/>
          <w:szCs w:val="24"/>
        </w:rPr>
      </w:pPr>
      <w:bookmarkStart w:id="82" w:name="_Toc98488994"/>
      <w:r w:rsidRPr="00E12B8D">
        <w:rPr>
          <w:sz w:val="24"/>
          <w:szCs w:val="24"/>
        </w:rPr>
        <w:t>2.4 Modul de finanțare a proiectelor</w:t>
      </w:r>
      <w:bookmarkEnd w:id="77"/>
      <w:bookmarkEnd w:id="78"/>
      <w:bookmarkEnd w:id="79"/>
      <w:bookmarkEnd w:id="80"/>
      <w:bookmarkEnd w:id="81"/>
      <w:bookmarkEnd w:id="82"/>
    </w:p>
    <w:p w14:paraId="45933FF2" w14:textId="06ACEA38" w:rsidR="00A008B0" w:rsidRPr="00E12B8D" w:rsidRDefault="00A008B0" w:rsidP="00F34D83">
      <w:pPr>
        <w:spacing w:before="100" w:beforeAutospacing="1" w:after="100" w:afterAutospacing="1" w:line="240" w:lineRule="auto"/>
        <w:jc w:val="both"/>
        <w:rPr>
          <w:sz w:val="24"/>
          <w:szCs w:val="24"/>
        </w:rPr>
      </w:pPr>
      <w:r w:rsidRPr="00E12B8D">
        <w:rPr>
          <w:sz w:val="24"/>
          <w:szCs w:val="24"/>
        </w:rPr>
        <w:t>Proiectelor finanțabile în cadrul prezentei acțiuni li se aplică prevederile Schemei de ajutor de stat</w:t>
      </w:r>
      <w:r w:rsidR="00AF2BF9" w:rsidRPr="00E12B8D">
        <w:rPr>
          <w:sz w:val="24"/>
          <w:szCs w:val="24"/>
        </w:rPr>
        <w:t xml:space="preserve"> </w:t>
      </w:r>
      <w:r w:rsidRPr="00E12B8D">
        <w:rPr>
          <w:sz w:val="24"/>
          <w:szCs w:val="24"/>
        </w:rPr>
        <w:t xml:space="preserve">- </w:t>
      </w:r>
      <w:r w:rsidR="00A7703C" w:rsidRPr="00A7703C">
        <w:rPr>
          <w:sz w:val="24"/>
          <w:szCs w:val="24"/>
        </w:rPr>
        <w:t xml:space="preserve">Sprijin prin granturi pentru investiţii în retehnologizare acordate IMMurilor din industria alimentară şi a construcţiilor, pentru refacerea capacităţii de rezilienţă </w:t>
      </w:r>
      <w:r w:rsidR="00E92B6F" w:rsidRPr="00E12B8D">
        <w:rPr>
          <w:sz w:val="24"/>
          <w:szCs w:val="24"/>
        </w:rPr>
        <w:t>aprobat</w:t>
      </w:r>
      <w:r w:rsidR="00A7703C">
        <w:rPr>
          <w:sz w:val="24"/>
          <w:szCs w:val="24"/>
        </w:rPr>
        <w:t>ă</w:t>
      </w:r>
      <w:r w:rsidR="00E92B6F" w:rsidRPr="00E12B8D">
        <w:rPr>
          <w:sz w:val="24"/>
          <w:szCs w:val="24"/>
        </w:rPr>
        <w:t xml:space="preserve"> în condițiile art. </w:t>
      </w:r>
      <w:r w:rsidR="00A7703C">
        <w:rPr>
          <w:sz w:val="24"/>
          <w:szCs w:val="24"/>
        </w:rPr>
        <w:t>31</w:t>
      </w:r>
      <w:r w:rsidR="00E92B6F" w:rsidRPr="00E12B8D">
        <w:rPr>
          <w:sz w:val="24"/>
          <w:szCs w:val="24"/>
        </w:rPr>
        <w:t xml:space="preserve"> din OUG nr. </w:t>
      </w:r>
      <w:r w:rsidR="00A7703C">
        <w:rPr>
          <w:sz w:val="24"/>
          <w:szCs w:val="24"/>
        </w:rPr>
        <w:t>113</w:t>
      </w:r>
      <w:r w:rsidR="00E92B6F" w:rsidRPr="00E12B8D">
        <w:rPr>
          <w:sz w:val="24"/>
          <w:szCs w:val="24"/>
        </w:rPr>
        <w:t>/2022.</w:t>
      </w:r>
      <w:r w:rsidR="00E92B6F" w:rsidRPr="00E12B8D" w:rsidDel="00E92B6F">
        <w:rPr>
          <w:sz w:val="24"/>
          <w:szCs w:val="24"/>
        </w:rPr>
        <w:t xml:space="preserve"> </w:t>
      </w:r>
    </w:p>
    <w:p w14:paraId="15B9D27A" w14:textId="77777777" w:rsidR="005B4E92" w:rsidRDefault="00397A82" w:rsidP="00CA1E62">
      <w:pPr>
        <w:spacing w:before="100" w:beforeAutospacing="1" w:after="100" w:afterAutospacing="1" w:line="240" w:lineRule="auto"/>
        <w:jc w:val="both"/>
        <w:rPr>
          <w:sz w:val="24"/>
          <w:szCs w:val="24"/>
        </w:rPr>
      </w:pPr>
      <w:r w:rsidRPr="00E12B8D">
        <w:rPr>
          <w:sz w:val="24"/>
          <w:szCs w:val="24"/>
        </w:rPr>
        <w:t xml:space="preserve">Granturile pentru investiții </w:t>
      </w:r>
      <w:r w:rsidR="006C0F59">
        <w:rPr>
          <w:sz w:val="24"/>
          <w:szCs w:val="24"/>
        </w:rPr>
        <w:t>în retehnologizare</w:t>
      </w:r>
      <w:r w:rsidR="00A824D9" w:rsidRPr="00E12B8D">
        <w:rPr>
          <w:sz w:val="24"/>
          <w:szCs w:val="24"/>
        </w:rPr>
        <w:t xml:space="preserve">, sub forma de ajutor de </w:t>
      </w:r>
      <w:r w:rsidR="006C0F59">
        <w:rPr>
          <w:sz w:val="24"/>
          <w:szCs w:val="24"/>
        </w:rPr>
        <w:t>stat</w:t>
      </w:r>
      <w:r w:rsidR="00A824D9" w:rsidRPr="00E12B8D">
        <w:rPr>
          <w:sz w:val="24"/>
          <w:szCs w:val="24"/>
        </w:rPr>
        <w:t xml:space="preserve">, </w:t>
      </w:r>
      <w:r w:rsidR="00AF2BF9" w:rsidRPr="00E12B8D">
        <w:rPr>
          <w:sz w:val="24"/>
          <w:szCs w:val="24"/>
        </w:rPr>
        <w:t xml:space="preserve">se acordă </w:t>
      </w:r>
      <w:r w:rsidR="006C0F59" w:rsidRPr="006C0F59">
        <w:rPr>
          <w:sz w:val="24"/>
          <w:szCs w:val="24"/>
        </w:rPr>
        <w:t xml:space="preserve">pentru regiunile menționate în Anexa nr. </w:t>
      </w:r>
      <w:r w:rsidR="006C0F59">
        <w:rPr>
          <w:sz w:val="24"/>
          <w:szCs w:val="24"/>
        </w:rPr>
        <w:t>1</w:t>
      </w:r>
      <w:r w:rsidR="006C0F59" w:rsidRPr="006C0F59">
        <w:rPr>
          <w:sz w:val="24"/>
          <w:szCs w:val="24"/>
        </w:rPr>
        <w:t>2.</w:t>
      </w:r>
      <w:r w:rsidR="000F048D">
        <w:rPr>
          <w:sz w:val="24"/>
          <w:szCs w:val="24"/>
        </w:rPr>
        <w:t xml:space="preserve"> </w:t>
      </w:r>
    </w:p>
    <w:p w14:paraId="7B3C744E" w14:textId="14CC4BA5" w:rsidR="006F53B2" w:rsidRPr="00E12B8D" w:rsidRDefault="000F048D" w:rsidP="00CA1E62">
      <w:pPr>
        <w:spacing w:before="100" w:beforeAutospacing="1" w:after="100" w:afterAutospacing="1" w:line="240" w:lineRule="auto"/>
        <w:jc w:val="both"/>
        <w:rPr>
          <w:sz w:val="24"/>
          <w:szCs w:val="24"/>
        </w:rPr>
      </w:pPr>
      <w:r w:rsidRPr="000F048D">
        <w:rPr>
          <w:sz w:val="24"/>
          <w:szCs w:val="24"/>
        </w:rPr>
        <w:t xml:space="preserve">Granturile pentru investiţii se acordă în conformitate cu intensitatea maximă pentru ajutoarele de stat, prevăzută în anexa nr. </w:t>
      </w:r>
      <w:r>
        <w:rPr>
          <w:sz w:val="24"/>
          <w:szCs w:val="24"/>
        </w:rPr>
        <w:t>12</w:t>
      </w:r>
      <w:r w:rsidRPr="000F048D">
        <w:rPr>
          <w:sz w:val="24"/>
          <w:szCs w:val="24"/>
        </w:rPr>
        <w:t xml:space="preserve"> şi nu includ cofinanţarea proprie a beneficiarilor.</w:t>
      </w:r>
      <w:r w:rsidR="00786AB9" w:rsidRPr="00E12B8D">
        <w:rPr>
          <w:sz w:val="24"/>
          <w:szCs w:val="24"/>
        </w:rPr>
        <w:t xml:space="preserve"> Beneficiarii au obligația de a acoperi diferența până la 100% din surse proprii, neafectate de ajutor de stat.</w:t>
      </w:r>
    </w:p>
    <w:p w14:paraId="4A555661" w14:textId="70EABC90" w:rsidR="00E268FE" w:rsidRDefault="00397A82" w:rsidP="007B6DE6">
      <w:pPr>
        <w:spacing w:before="100" w:beforeAutospacing="1" w:after="100" w:afterAutospacing="1" w:line="240" w:lineRule="auto"/>
        <w:jc w:val="both"/>
        <w:rPr>
          <w:sz w:val="24"/>
          <w:szCs w:val="24"/>
        </w:rPr>
      </w:pPr>
      <w:r w:rsidRPr="00E12B8D">
        <w:rPr>
          <w:sz w:val="24"/>
          <w:szCs w:val="24"/>
        </w:rPr>
        <w:lastRenderedPageBreak/>
        <w:t>Granturile pentru investiții în retehnologizare</w:t>
      </w:r>
      <w:r w:rsidR="00E268FE">
        <w:rPr>
          <w:sz w:val="24"/>
          <w:szCs w:val="24"/>
        </w:rPr>
        <w:t xml:space="preserve"> </w:t>
      </w:r>
      <w:r w:rsidRPr="00E12B8D">
        <w:rPr>
          <w:sz w:val="24"/>
          <w:szCs w:val="24"/>
        </w:rPr>
        <w:t xml:space="preserve">se acordă IMM-urilor, pe bază de contract finanțare </w:t>
      </w:r>
      <w:r w:rsidR="00977C12" w:rsidRPr="00E12B8D">
        <w:rPr>
          <w:sz w:val="24"/>
          <w:szCs w:val="24"/>
        </w:rPr>
        <w:t xml:space="preserve">încheiat </w:t>
      </w:r>
      <w:r w:rsidR="00E268FE" w:rsidRPr="00E268FE">
        <w:rPr>
          <w:sz w:val="24"/>
          <w:szCs w:val="24"/>
        </w:rPr>
        <w:t>în condiţii de transparenţă şi competitivitate</w:t>
      </w:r>
      <w:r w:rsidR="00E268FE">
        <w:rPr>
          <w:sz w:val="24"/>
          <w:szCs w:val="24"/>
        </w:rPr>
        <w:t>,</w:t>
      </w:r>
      <w:r w:rsidR="00E268FE" w:rsidRPr="00E268FE">
        <w:rPr>
          <w:sz w:val="24"/>
          <w:szCs w:val="24"/>
        </w:rPr>
        <w:t xml:space="preserve"> </w:t>
      </w:r>
      <w:r w:rsidR="00977C12" w:rsidRPr="00E12B8D">
        <w:rPr>
          <w:sz w:val="24"/>
          <w:szCs w:val="24"/>
        </w:rPr>
        <w:t>cu respectarea prevederilor  OUG nr.</w:t>
      </w:r>
      <w:r w:rsidR="0077250E" w:rsidRPr="00E12B8D">
        <w:rPr>
          <w:sz w:val="24"/>
          <w:szCs w:val="24"/>
        </w:rPr>
        <w:t xml:space="preserve"> </w:t>
      </w:r>
      <w:r w:rsidR="00E268FE">
        <w:rPr>
          <w:sz w:val="24"/>
          <w:szCs w:val="24"/>
        </w:rPr>
        <w:t>113</w:t>
      </w:r>
      <w:r w:rsidR="0077250E" w:rsidRPr="00E12B8D">
        <w:rPr>
          <w:sz w:val="24"/>
          <w:szCs w:val="24"/>
        </w:rPr>
        <w:t>/2022</w:t>
      </w:r>
      <w:r w:rsidR="00977C12" w:rsidRPr="00E12B8D">
        <w:rPr>
          <w:sz w:val="24"/>
          <w:szCs w:val="24"/>
        </w:rPr>
        <w:t xml:space="preserve">  </w:t>
      </w:r>
      <w:r w:rsidRPr="00E12B8D">
        <w:rPr>
          <w:sz w:val="24"/>
          <w:szCs w:val="24"/>
        </w:rPr>
        <w:t>și cu respectarea prevederilor legale</w:t>
      </w:r>
      <w:r w:rsidR="00E268FE">
        <w:rPr>
          <w:sz w:val="24"/>
          <w:szCs w:val="24"/>
        </w:rPr>
        <w:t xml:space="preserve"> </w:t>
      </w:r>
      <w:r w:rsidR="00E268FE" w:rsidRPr="00E268FE">
        <w:rPr>
          <w:sz w:val="24"/>
          <w:szCs w:val="24"/>
        </w:rPr>
        <w:t>Regulamentul (UE) nr. 651/2014 de declarare a anumitor categorii de ajutoare compatibile cu piața internă în aplicarea articolelor 107 și 108 din tratat, cu modificările și completările ulterioare</w:t>
      </w:r>
      <w:r w:rsidR="00E268FE">
        <w:rPr>
          <w:sz w:val="24"/>
          <w:szCs w:val="24"/>
        </w:rPr>
        <w:t>.</w:t>
      </w:r>
    </w:p>
    <w:p w14:paraId="4FC305AC" w14:textId="4AAF5D7E" w:rsidR="00A008B0" w:rsidRPr="00E12B8D" w:rsidRDefault="00A008B0" w:rsidP="00F34D83">
      <w:pPr>
        <w:spacing w:before="100" w:beforeAutospacing="1" w:after="100" w:afterAutospacing="1" w:line="240" w:lineRule="auto"/>
        <w:jc w:val="both"/>
        <w:rPr>
          <w:b/>
          <w:sz w:val="24"/>
          <w:szCs w:val="24"/>
        </w:rPr>
      </w:pPr>
      <w:r w:rsidRPr="00252B67">
        <w:rPr>
          <w:b/>
          <w:sz w:val="24"/>
          <w:szCs w:val="24"/>
        </w:rPr>
        <w:t>Reguli privind cumulul ajutoarelor de stat</w:t>
      </w:r>
    </w:p>
    <w:p w14:paraId="18F2EA08" w14:textId="3A08F63F" w:rsidR="00703022" w:rsidRDefault="00AE3D6A" w:rsidP="00703022">
      <w:pPr>
        <w:spacing w:before="100" w:beforeAutospacing="1" w:after="100" w:afterAutospacing="1" w:line="240" w:lineRule="auto"/>
        <w:jc w:val="both"/>
        <w:rPr>
          <w:bCs/>
          <w:sz w:val="24"/>
          <w:szCs w:val="24"/>
        </w:rPr>
      </w:pPr>
      <w:r w:rsidRPr="00E12B8D">
        <w:rPr>
          <w:bCs/>
          <w:sz w:val="24"/>
          <w:szCs w:val="24"/>
        </w:rPr>
        <w:t xml:space="preserve">Ajutoarele de stat acordate în </w:t>
      </w:r>
      <w:r w:rsidR="0097249E" w:rsidRPr="00E12B8D">
        <w:rPr>
          <w:bCs/>
          <w:sz w:val="24"/>
          <w:szCs w:val="24"/>
        </w:rPr>
        <w:t>baza</w:t>
      </w:r>
      <w:r w:rsidRPr="00E12B8D">
        <w:rPr>
          <w:bCs/>
          <w:sz w:val="24"/>
          <w:szCs w:val="24"/>
        </w:rPr>
        <w:t xml:space="preserve"> Schemei de ajutor de stat aprobată </w:t>
      </w:r>
      <w:r w:rsidR="004C2822" w:rsidRPr="00E12B8D">
        <w:rPr>
          <w:bCs/>
          <w:sz w:val="24"/>
          <w:szCs w:val="24"/>
        </w:rPr>
        <w:t xml:space="preserve">în condițiile art. </w:t>
      </w:r>
      <w:r w:rsidR="00703022">
        <w:rPr>
          <w:bCs/>
          <w:sz w:val="24"/>
          <w:szCs w:val="24"/>
        </w:rPr>
        <w:t>31</w:t>
      </w:r>
      <w:r w:rsidR="004C2822" w:rsidRPr="00E12B8D">
        <w:rPr>
          <w:bCs/>
          <w:sz w:val="24"/>
          <w:szCs w:val="24"/>
        </w:rPr>
        <w:t xml:space="preserve"> din OUG nr. </w:t>
      </w:r>
      <w:r w:rsidR="00703022">
        <w:rPr>
          <w:bCs/>
          <w:sz w:val="24"/>
          <w:szCs w:val="24"/>
        </w:rPr>
        <w:t>113</w:t>
      </w:r>
      <w:r w:rsidR="004C2822" w:rsidRPr="00E12B8D">
        <w:rPr>
          <w:bCs/>
          <w:sz w:val="24"/>
          <w:szCs w:val="24"/>
        </w:rPr>
        <w:t xml:space="preserve">/2022, </w:t>
      </w:r>
      <w:r w:rsidRPr="00E12B8D">
        <w:rPr>
          <w:bCs/>
          <w:sz w:val="24"/>
          <w:szCs w:val="24"/>
        </w:rPr>
        <w:t>pot fi cumulate cu</w:t>
      </w:r>
      <w:r w:rsidR="00703022">
        <w:rPr>
          <w:bCs/>
          <w:sz w:val="24"/>
          <w:szCs w:val="24"/>
        </w:rPr>
        <w:t>:</w:t>
      </w:r>
      <w:r w:rsidR="00932494" w:rsidRPr="00E12B8D">
        <w:rPr>
          <w:bCs/>
          <w:sz w:val="24"/>
          <w:szCs w:val="24"/>
        </w:rPr>
        <w:t xml:space="preserve"> </w:t>
      </w:r>
    </w:p>
    <w:p w14:paraId="1E4F5112" w14:textId="4581A064" w:rsidR="00703022" w:rsidRPr="00703022" w:rsidRDefault="00703022" w:rsidP="00703022">
      <w:pPr>
        <w:spacing w:before="100" w:beforeAutospacing="1" w:after="100" w:afterAutospacing="1" w:line="240" w:lineRule="auto"/>
        <w:jc w:val="both"/>
        <w:rPr>
          <w:bCs/>
          <w:sz w:val="24"/>
          <w:szCs w:val="24"/>
        </w:rPr>
      </w:pPr>
      <w:r w:rsidRPr="00703022">
        <w:rPr>
          <w:bCs/>
          <w:sz w:val="24"/>
          <w:szCs w:val="24"/>
        </w:rPr>
        <w:t>a) orice alt ajutor de stat, atât timp cât măsurile respective vizează alte cheltuieli eligibile;</w:t>
      </w:r>
    </w:p>
    <w:p w14:paraId="63E5F1F5" w14:textId="77777777" w:rsidR="00703022" w:rsidRPr="00703022" w:rsidRDefault="00703022" w:rsidP="00703022">
      <w:pPr>
        <w:spacing w:before="100" w:beforeAutospacing="1" w:after="100" w:afterAutospacing="1" w:line="240" w:lineRule="auto"/>
        <w:jc w:val="both"/>
        <w:rPr>
          <w:bCs/>
          <w:sz w:val="24"/>
          <w:szCs w:val="24"/>
        </w:rPr>
      </w:pPr>
      <w:r w:rsidRPr="00703022">
        <w:rPr>
          <w:bCs/>
          <w:sz w:val="24"/>
          <w:szCs w:val="24"/>
        </w:rPr>
        <w:t>b) orice alt ajutor de stat, în legătură cu aceleași cheltuieli eligibile, care se suprapun parțial sau integral, numai în cazul în care cumulul respectiv nu are drept rezultat depășirea celui mai ridicat nivel de intensitate a ajutorului sau a celui mai ridicat cuantum al ajutorului aplicabil ajutorului respectiv în temeiul Regulamentului (UE) nr. 651/2014, cu modificarile și completările ulterioare.</w:t>
      </w:r>
    </w:p>
    <w:p w14:paraId="5DA603DB" w14:textId="6F482C4F" w:rsidR="00703022" w:rsidRPr="00703022" w:rsidRDefault="00703022" w:rsidP="00703022">
      <w:pPr>
        <w:spacing w:before="100" w:beforeAutospacing="1" w:after="100" w:afterAutospacing="1" w:line="240" w:lineRule="auto"/>
        <w:jc w:val="both"/>
        <w:rPr>
          <w:bCs/>
          <w:sz w:val="24"/>
          <w:szCs w:val="24"/>
        </w:rPr>
      </w:pPr>
      <w:r w:rsidRPr="00703022">
        <w:rPr>
          <w:bCs/>
          <w:sz w:val="24"/>
          <w:szCs w:val="24"/>
        </w:rPr>
        <w:t>Ajutoarele de stat exceptate în temeiul scheme</w:t>
      </w:r>
      <w:r>
        <w:rPr>
          <w:bCs/>
          <w:sz w:val="24"/>
          <w:szCs w:val="24"/>
        </w:rPr>
        <w:t>i</w:t>
      </w:r>
      <w:r w:rsidRPr="00703022">
        <w:rPr>
          <w:bCs/>
          <w:sz w:val="24"/>
          <w:szCs w:val="24"/>
        </w:rPr>
        <w:t xml:space="preserve"> de ajutor de stat nu se cumulează cu niciun tip de ajutoare de minimis în raport cu aceleași cheltuieli eligibile dacă un astfel de cumul ar conduce la o intensitate a ajutorului care să depășească intensitățile prevăzute în schem</w:t>
      </w:r>
      <w:r>
        <w:rPr>
          <w:bCs/>
          <w:sz w:val="24"/>
          <w:szCs w:val="24"/>
        </w:rPr>
        <w:t>a</w:t>
      </w:r>
      <w:r w:rsidRPr="00703022">
        <w:rPr>
          <w:bCs/>
          <w:sz w:val="24"/>
          <w:szCs w:val="24"/>
        </w:rPr>
        <w:t xml:space="preserve"> de ajutor de stat.</w:t>
      </w:r>
    </w:p>
    <w:p w14:paraId="7663E197" w14:textId="77777777" w:rsidR="00703022" w:rsidRDefault="00703022" w:rsidP="00703022">
      <w:pPr>
        <w:spacing w:before="100" w:beforeAutospacing="1" w:after="100" w:afterAutospacing="1" w:line="240" w:lineRule="auto"/>
        <w:jc w:val="both"/>
        <w:rPr>
          <w:bCs/>
          <w:sz w:val="24"/>
          <w:szCs w:val="24"/>
        </w:rPr>
      </w:pPr>
      <w:r w:rsidRPr="00703022">
        <w:rPr>
          <w:bCs/>
          <w:sz w:val="24"/>
          <w:szCs w:val="24"/>
        </w:rPr>
        <w:t>Pentru respectarea regulilor de cumul, beneficiarul de ajutor prezintă o declarație pe propria răspundere, din care să reiasă dacă a mai beneficiat sau este în curs de solicitare a altor ajutoare de stat ori ajutoare de minimis pentru aceleași cheltuieli eligibile.</w:t>
      </w:r>
    </w:p>
    <w:p w14:paraId="7CA86CF1" w14:textId="77777777" w:rsidR="00703022" w:rsidRPr="00E12B8D" w:rsidRDefault="00703022" w:rsidP="00E8183C">
      <w:pPr>
        <w:spacing w:before="100" w:beforeAutospacing="1" w:after="100" w:afterAutospacing="1" w:line="240" w:lineRule="auto"/>
        <w:jc w:val="both"/>
        <w:rPr>
          <w:bCs/>
          <w:sz w:val="24"/>
          <w:szCs w:val="24"/>
        </w:rPr>
      </w:pPr>
    </w:p>
    <w:p w14:paraId="5DDC9B41" w14:textId="77777777" w:rsidR="00A008B0" w:rsidRPr="00E12B8D" w:rsidRDefault="00A008B0" w:rsidP="001B0E50">
      <w:pPr>
        <w:pStyle w:val="NormalWeb"/>
        <w:spacing w:before="0" w:beforeAutospacing="0" w:after="0" w:afterAutospacing="0"/>
        <w:ind w:left="720"/>
        <w:jc w:val="both"/>
        <w:rPr>
          <w:lang w:val="ro-RO"/>
        </w:rPr>
      </w:pPr>
    </w:p>
    <w:p w14:paraId="5A6BDD64" w14:textId="2CB5D33E" w:rsidR="009B0C5F" w:rsidRPr="009A7D78" w:rsidRDefault="00A008B0" w:rsidP="009A7D78">
      <w:pPr>
        <w:pStyle w:val="Heading1"/>
        <w:spacing w:before="120" w:after="0"/>
        <w:rPr>
          <w:sz w:val="24"/>
          <w:szCs w:val="24"/>
          <w:lang w:val="ro-RO"/>
        </w:rPr>
      </w:pPr>
      <w:bookmarkStart w:id="83" w:name="_Toc495913405"/>
      <w:bookmarkStart w:id="84" w:name="_Toc506362206"/>
      <w:bookmarkStart w:id="85" w:name="_Toc74560923"/>
      <w:bookmarkStart w:id="86" w:name="_Toc20991916"/>
      <w:bookmarkStart w:id="87" w:name="_Toc83737465"/>
      <w:bookmarkStart w:id="88" w:name="_Toc98488995"/>
      <w:r w:rsidRPr="00E12B8D">
        <w:rPr>
          <w:sz w:val="24"/>
          <w:szCs w:val="24"/>
          <w:lang w:val="ro-RO"/>
        </w:rPr>
        <w:t>CAPITOLUL 3 Completarea cererii de finanțare</w:t>
      </w:r>
      <w:bookmarkEnd w:id="83"/>
      <w:bookmarkEnd w:id="84"/>
      <w:bookmarkEnd w:id="85"/>
      <w:bookmarkEnd w:id="86"/>
      <w:bookmarkEnd w:id="87"/>
      <w:bookmarkEnd w:id="88"/>
    </w:p>
    <w:p w14:paraId="01EEC6FD" w14:textId="77777777" w:rsidR="00A008B0" w:rsidRPr="00E12B8D" w:rsidRDefault="00A008B0" w:rsidP="00867A9B">
      <w:pPr>
        <w:spacing w:before="120" w:after="0" w:line="240" w:lineRule="auto"/>
        <w:jc w:val="both"/>
        <w:rPr>
          <w:sz w:val="24"/>
          <w:szCs w:val="24"/>
        </w:rPr>
      </w:pPr>
      <w:r w:rsidRPr="00E12B8D">
        <w:rPr>
          <w:sz w:val="24"/>
          <w:szCs w:val="24"/>
        </w:rPr>
        <w:t xml:space="preserve">Cererea de finanţare, conform structurii prezentate în Anexa 1,  va fi completată conform indicaţiilor furnizate pe site-urile </w:t>
      </w:r>
      <w:hyperlink r:id="rId12" w:history="1">
        <w:r w:rsidRPr="00E12B8D">
          <w:rPr>
            <w:rStyle w:val="Hyperlink"/>
            <w:sz w:val="24"/>
            <w:szCs w:val="24"/>
          </w:rPr>
          <w:t>https://2014.mysmis.ro</w:t>
        </w:r>
      </w:hyperlink>
      <w:r w:rsidRPr="00E12B8D">
        <w:rPr>
          <w:sz w:val="24"/>
          <w:szCs w:val="24"/>
        </w:rPr>
        <w:t xml:space="preserve"> şi </w:t>
      </w:r>
      <w:hyperlink r:id="rId13" w:history="1">
        <w:r w:rsidRPr="00E12B8D">
          <w:rPr>
            <w:rStyle w:val="Hyperlink"/>
            <w:sz w:val="24"/>
            <w:szCs w:val="24"/>
          </w:rPr>
          <w:t>www.mfe.gov.ro</w:t>
        </w:r>
      </w:hyperlink>
      <w:r w:rsidRPr="00E12B8D">
        <w:rPr>
          <w:rStyle w:val="Hyperlink"/>
          <w:sz w:val="24"/>
          <w:szCs w:val="24"/>
        </w:rPr>
        <w:t xml:space="preserve"> </w:t>
      </w:r>
      <w:r w:rsidRPr="00E12B8D">
        <w:rPr>
          <w:sz w:val="24"/>
          <w:szCs w:val="24"/>
        </w:rPr>
        <w:t xml:space="preserve">. Aceasta va fi încărcată de către toți solicitanții pe platforma IMM RECOVER. </w:t>
      </w:r>
    </w:p>
    <w:p w14:paraId="4054967A" w14:textId="77777777" w:rsidR="00A008B0" w:rsidRPr="00E12B8D" w:rsidRDefault="00A008B0" w:rsidP="009F2069">
      <w:pPr>
        <w:spacing w:after="0"/>
        <w:jc w:val="both"/>
        <w:rPr>
          <w:sz w:val="24"/>
          <w:szCs w:val="24"/>
        </w:rPr>
      </w:pPr>
      <w:r w:rsidRPr="00E12B8D">
        <w:rPr>
          <w:sz w:val="24"/>
          <w:szCs w:val="24"/>
        </w:rPr>
        <w:t>Este necesară completarea tuturor câmpurilor, întrucât informaţiile din cererea de finanțare sunt esenţiale pentru verificarea eligibilităţii solicitantului sau pentru evaluarea tehnico-economică.</w:t>
      </w:r>
    </w:p>
    <w:p w14:paraId="081D9381" w14:textId="77777777" w:rsidR="00A008B0" w:rsidRPr="00E12B8D" w:rsidRDefault="00A008B0" w:rsidP="009F2069">
      <w:pPr>
        <w:spacing w:after="0"/>
        <w:jc w:val="both"/>
        <w:rPr>
          <w:sz w:val="24"/>
          <w:szCs w:val="24"/>
        </w:rPr>
      </w:pPr>
    </w:p>
    <w:p w14:paraId="71B0636C" w14:textId="77777777" w:rsidR="00A008B0" w:rsidRPr="00E12B8D" w:rsidRDefault="00A008B0" w:rsidP="004F57EF">
      <w:pPr>
        <w:spacing w:after="0"/>
        <w:jc w:val="both"/>
        <w:rPr>
          <w:sz w:val="24"/>
          <w:szCs w:val="24"/>
        </w:rPr>
      </w:pPr>
      <w:r w:rsidRPr="00E12B8D">
        <w:rPr>
          <w:sz w:val="24"/>
          <w:szCs w:val="24"/>
        </w:rPr>
        <w:t xml:space="preserve">Solicitanții ale căror proiecte au primit aviz favorabil ca urmare a parcurgerii etapei de evaluare în IMM RECOVER vor fi notificați de către AM POC în vederea parametrizării cererii de finanțare în MySMIS și încărcarea tuturor documentelor aferente acesteia, după cum au fost încărcate în IMM RECOVER. </w:t>
      </w:r>
    </w:p>
    <w:p w14:paraId="16E322D8" w14:textId="77777777" w:rsidR="00A008B0" w:rsidRPr="00E12B8D" w:rsidRDefault="00A008B0" w:rsidP="009F2069">
      <w:pPr>
        <w:spacing w:before="100" w:beforeAutospacing="1" w:after="100" w:afterAutospacing="1" w:line="240" w:lineRule="auto"/>
        <w:contextualSpacing/>
        <w:jc w:val="both"/>
        <w:rPr>
          <w:sz w:val="24"/>
          <w:szCs w:val="24"/>
        </w:rPr>
      </w:pPr>
      <w:r w:rsidRPr="00E12B8D">
        <w:rPr>
          <w:sz w:val="24"/>
          <w:szCs w:val="24"/>
        </w:rPr>
        <w:t xml:space="preserve">În cererea de finanțare este obligatorie completarea tuturor câmpurilor în MySMIS, (acolo unde nu este cazul se va completa cu”-„ sau „nu este cazul”). </w:t>
      </w:r>
    </w:p>
    <w:p w14:paraId="3312AD66" w14:textId="23CA8DFC" w:rsidR="00867A9B" w:rsidRPr="00E12B8D" w:rsidRDefault="00A008B0" w:rsidP="009F2069">
      <w:pPr>
        <w:spacing w:before="100" w:beforeAutospacing="1" w:after="100" w:afterAutospacing="1" w:line="240" w:lineRule="auto"/>
        <w:contextualSpacing/>
        <w:jc w:val="both"/>
        <w:rPr>
          <w:sz w:val="24"/>
          <w:szCs w:val="24"/>
        </w:rPr>
      </w:pPr>
      <w:r w:rsidRPr="00E12B8D">
        <w:rPr>
          <w:sz w:val="24"/>
          <w:szCs w:val="24"/>
        </w:rPr>
        <w:t>Informațiile completate în cererea de finanțare care va fi încărcată în MySMIS trebuie să fie identice cu cele din cererea de finanțare încărcată pe platforma IMM RECOVER.</w:t>
      </w:r>
    </w:p>
    <w:p w14:paraId="7CEBDBF1" w14:textId="77777777" w:rsidR="00A008B0" w:rsidRPr="00E12B8D" w:rsidRDefault="00A008B0" w:rsidP="00B161A7">
      <w:pPr>
        <w:pStyle w:val="ListParagraph"/>
        <w:numPr>
          <w:ilvl w:val="0"/>
          <w:numId w:val="8"/>
        </w:numPr>
        <w:spacing w:before="100" w:beforeAutospacing="1" w:after="100" w:afterAutospacing="1" w:line="240" w:lineRule="auto"/>
        <w:jc w:val="both"/>
        <w:rPr>
          <w:b/>
          <w:sz w:val="24"/>
          <w:szCs w:val="24"/>
        </w:rPr>
      </w:pPr>
      <w:r w:rsidRPr="00E12B8D">
        <w:rPr>
          <w:b/>
          <w:sz w:val="24"/>
          <w:szCs w:val="24"/>
        </w:rPr>
        <w:t>Solicitant</w:t>
      </w:r>
    </w:p>
    <w:p w14:paraId="7F61AE9F" w14:textId="68F856EB" w:rsidR="00A008B0" w:rsidRPr="00E12B8D" w:rsidRDefault="00A008B0" w:rsidP="009F546E">
      <w:pPr>
        <w:spacing w:before="100" w:beforeAutospacing="1" w:after="100" w:afterAutospacing="1" w:line="240" w:lineRule="auto"/>
        <w:contextualSpacing/>
        <w:jc w:val="both"/>
        <w:rPr>
          <w:sz w:val="24"/>
          <w:szCs w:val="24"/>
        </w:rPr>
      </w:pPr>
      <w:r w:rsidRPr="00E12B8D">
        <w:rPr>
          <w:b/>
          <w:sz w:val="24"/>
          <w:szCs w:val="24"/>
        </w:rPr>
        <w:lastRenderedPageBreak/>
        <w:t>Exercițiul financiar</w:t>
      </w:r>
      <w:r w:rsidRPr="00E12B8D">
        <w:rPr>
          <w:sz w:val="24"/>
          <w:szCs w:val="24"/>
        </w:rPr>
        <w:t xml:space="preserve"> - &lt;se va trece anul fiscal </w:t>
      </w:r>
      <w:r w:rsidR="000C6F4F">
        <w:rPr>
          <w:sz w:val="24"/>
          <w:szCs w:val="24"/>
        </w:rPr>
        <w:t>2021</w:t>
      </w:r>
      <w:r w:rsidRPr="00E12B8D">
        <w:rPr>
          <w:sz w:val="24"/>
          <w:szCs w:val="24"/>
        </w:rPr>
        <w:t>&gt;</w:t>
      </w:r>
    </w:p>
    <w:p w14:paraId="6175168D" w14:textId="77777777" w:rsidR="00A008B0" w:rsidRPr="00E12B8D" w:rsidRDefault="00A008B0" w:rsidP="009F546E">
      <w:pPr>
        <w:spacing w:before="100" w:beforeAutospacing="1" w:after="100" w:afterAutospacing="1" w:line="240" w:lineRule="auto"/>
        <w:contextualSpacing/>
        <w:jc w:val="both"/>
        <w:rPr>
          <w:b/>
          <w:sz w:val="24"/>
          <w:szCs w:val="24"/>
        </w:rPr>
      </w:pPr>
      <w:r w:rsidRPr="00E12B8D">
        <w:rPr>
          <w:b/>
          <w:sz w:val="24"/>
          <w:szCs w:val="24"/>
        </w:rPr>
        <w:t>Finanțări</w:t>
      </w:r>
    </w:p>
    <w:p w14:paraId="63EF04C0"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Asistență acordată anterior</w:t>
      </w:r>
      <w:r w:rsidRPr="00E12B8D">
        <w:rPr>
          <w:sz w:val="24"/>
          <w:szCs w:val="24"/>
        </w:rPr>
        <w:t>&lt;Se completează cu informații dacă Solicitantul  a  mai  beneficiat  de  asistență  nerambursabilă  din  fonduri  publice &gt;</w:t>
      </w:r>
    </w:p>
    <w:p w14:paraId="6396184F" w14:textId="5BE7BF43"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Eligibil Proiect = contribuție FEDR + buget de stat + contribuție proprie</w:t>
      </w:r>
    </w:p>
    <w:p w14:paraId="102F7162"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 xml:space="preserve">Asistență solicitată </w:t>
      </w:r>
      <w:r w:rsidRPr="00E12B8D">
        <w:rPr>
          <w:sz w:val="24"/>
          <w:szCs w:val="24"/>
        </w:rPr>
        <w:t>&lt;Se completează cu informații despre alte propuneri de proiecte &gt;</w:t>
      </w:r>
    </w:p>
    <w:p w14:paraId="071D788C"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2. Atribute proiect</w:t>
      </w:r>
    </w:p>
    <w:p w14:paraId="10A65254" w14:textId="77777777" w:rsidR="00A008B0" w:rsidRPr="00E12B8D" w:rsidRDefault="00A008B0" w:rsidP="009F546E">
      <w:pPr>
        <w:spacing w:before="100" w:beforeAutospacing="1" w:after="100" w:afterAutospacing="1" w:line="240" w:lineRule="auto"/>
        <w:rPr>
          <w:sz w:val="24"/>
          <w:szCs w:val="24"/>
        </w:rPr>
      </w:pPr>
      <w:r w:rsidRPr="00E12B8D">
        <w:rPr>
          <w:sz w:val="24"/>
          <w:szCs w:val="24"/>
        </w:rPr>
        <w:t xml:space="preserve">Se răspunde cu NU la toate întrebările (excepție poate fi dacă proiectul este generator de venituri și valoarea acestuia este mai mare decât 1 milion euro) </w:t>
      </w:r>
    </w:p>
    <w:p w14:paraId="57B10E39"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3.Responsabil de proiect </w:t>
      </w:r>
      <w:r w:rsidRPr="00E12B8D">
        <w:rPr>
          <w:sz w:val="24"/>
          <w:szCs w:val="24"/>
        </w:rPr>
        <w:t xml:space="preserve">(nume, prenume, telefon, fax, e-mail) </w:t>
      </w:r>
    </w:p>
    <w:p w14:paraId="3E7B72E7"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4. Persoana de contact </w:t>
      </w:r>
      <w:r w:rsidRPr="00E12B8D">
        <w:rPr>
          <w:sz w:val="24"/>
          <w:szCs w:val="24"/>
        </w:rPr>
        <w:t>(nume, prenume, funcție, telefon, fax, e-mail)</w:t>
      </w:r>
    </w:p>
    <w:p w14:paraId="20F3EBBA"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5. Capacitate solicitant</w:t>
      </w:r>
    </w:p>
    <w:p w14:paraId="48A6EFF3" w14:textId="77777777" w:rsidR="00A008B0" w:rsidRPr="00E12B8D" w:rsidRDefault="00A008B0" w:rsidP="009F546E">
      <w:pPr>
        <w:spacing w:before="100" w:beforeAutospacing="1" w:after="100" w:afterAutospacing="1" w:line="240" w:lineRule="auto"/>
        <w:rPr>
          <w:sz w:val="24"/>
          <w:szCs w:val="24"/>
        </w:rPr>
      </w:pPr>
      <w:r w:rsidRPr="00E12B8D">
        <w:rPr>
          <w:sz w:val="24"/>
          <w:szCs w:val="24"/>
        </w:rPr>
        <w:t>- - Codul CAEN relevant pentru proiect (selecție din nomenclator)</w:t>
      </w:r>
    </w:p>
    <w:p w14:paraId="47500BA7" w14:textId="77777777" w:rsidR="00A008B0" w:rsidRPr="00E12B8D" w:rsidRDefault="00A008B0" w:rsidP="009F546E">
      <w:pPr>
        <w:spacing w:before="100" w:beforeAutospacing="1" w:after="100" w:afterAutospacing="1" w:line="240" w:lineRule="auto"/>
        <w:jc w:val="both"/>
        <w:rPr>
          <w:i/>
          <w:sz w:val="24"/>
          <w:szCs w:val="24"/>
        </w:rPr>
      </w:pPr>
      <w:r w:rsidRPr="00E12B8D">
        <w:rPr>
          <w:sz w:val="24"/>
          <w:szCs w:val="24"/>
        </w:rPr>
        <w:t>- Capacitate administrativă  (</w:t>
      </w:r>
      <w:r w:rsidRPr="00E12B8D">
        <w:rPr>
          <w:i/>
          <w:sz w:val="24"/>
          <w:szCs w:val="24"/>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64DBDF5B" w14:textId="77777777" w:rsidR="00A008B0" w:rsidRPr="00E12B8D" w:rsidRDefault="00A008B0" w:rsidP="009F546E">
      <w:pPr>
        <w:spacing w:before="100" w:beforeAutospacing="1" w:after="100" w:afterAutospacing="1" w:line="240" w:lineRule="auto"/>
        <w:jc w:val="both"/>
        <w:rPr>
          <w:i/>
          <w:sz w:val="24"/>
          <w:szCs w:val="24"/>
        </w:rPr>
      </w:pPr>
      <w:r w:rsidRPr="00E12B8D">
        <w:rPr>
          <w:sz w:val="24"/>
          <w:szCs w:val="24"/>
        </w:rPr>
        <w:t>- Capacitatea financiară</w:t>
      </w:r>
      <w:r w:rsidRPr="00E12B8D">
        <w:rPr>
          <w:i/>
          <w:sz w:val="24"/>
          <w:szCs w:val="24"/>
        </w:rPr>
        <w:t xml:space="preserve">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p w14:paraId="62149028" w14:textId="77777777" w:rsidR="00A008B0" w:rsidRPr="00E12B8D" w:rsidRDefault="00A008B0" w:rsidP="009F546E">
      <w:pPr>
        <w:spacing w:before="100" w:beforeAutospacing="1" w:after="100" w:afterAutospacing="1" w:line="240" w:lineRule="auto"/>
        <w:jc w:val="both"/>
        <w:rPr>
          <w:sz w:val="24"/>
          <w:szCs w:val="24"/>
        </w:rPr>
      </w:pPr>
      <w:r w:rsidRPr="00E12B8D">
        <w:rPr>
          <w:sz w:val="24"/>
          <w:szCs w:val="24"/>
        </w:rPr>
        <w:t xml:space="preserve">- Capacitate tehnică (expertiza necesară pentru implementarea proiectului și nr .persoane cu astfel de expertiză alocate proiectului din organizație. </w:t>
      </w:r>
      <w:r w:rsidRPr="00E12B8D">
        <w:rPr>
          <w:i/>
          <w:sz w:val="24"/>
          <w:szCs w:val="24"/>
        </w:rPr>
        <w:t>Se va descrie succint solicitantul (personalul angajat, servicii oferite, alte informații relevante)</w:t>
      </w:r>
      <w:r w:rsidRPr="00E12B8D">
        <w:rPr>
          <w:sz w:val="24"/>
          <w:szCs w:val="24"/>
        </w:rPr>
        <w:t>)</w:t>
      </w:r>
    </w:p>
    <w:p w14:paraId="49EB302A"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6. Localizare proiect </w:t>
      </w:r>
      <w:r w:rsidRPr="00E12B8D">
        <w:rPr>
          <w:sz w:val="24"/>
          <w:szCs w:val="24"/>
        </w:rPr>
        <w:t>(adresa completa a locației proiectului)</w:t>
      </w:r>
    </w:p>
    <w:p w14:paraId="5EA388BB"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 xml:space="preserve">7. Obiective proiect </w:t>
      </w:r>
    </w:p>
    <w:p w14:paraId="42C16718" w14:textId="77777777" w:rsidR="00A008B0" w:rsidRPr="00E12B8D" w:rsidRDefault="00A008B0" w:rsidP="009F546E">
      <w:pPr>
        <w:spacing w:before="100" w:beforeAutospacing="1" w:after="100" w:afterAutospacing="1" w:line="240" w:lineRule="auto"/>
        <w:rPr>
          <w:sz w:val="24"/>
          <w:szCs w:val="24"/>
        </w:rPr>
      </w:pPr>
      <w:r w:rsidRPr="00E12B8D">
        <w:rPr>
          <w:i/>
          <w:sz w:val="24"/>
          <w:szCs w:val="24"/>
        </w:rPr>
        <w:t>Se va completa cu obiectivul general al proiectului și cu obiectivele specifice ale acestuia care trebuie să fie în concordanță cu cerințele prezentului ghid.</w:t>
      </w:r>
      <w:r w:rsidRPr="00E12B8D">
        <w:rPr>
          <w:b/>
          <w:sz w:val="24"/>
          <w:szCs w:val="24"/>
        </w:rPr>
        <w:t xml:space="preserve"> </w:t>
      </w:r>
    </w:p>
    <w:p w14:paraId="109CD28C" w14:textId="77777777" w:rsidR="00A008B0" w:rsidRPr="00E12B8D" w:rsidRDefault="00A008B0" w:rsidP="009F546E">
      <w:pPr>
        <w:spacing w:before="100" w:beforeAutospacing="1" w:after="100" w:afterAutospacing="1" w:line="240" w:lineRule="auto"/>
        <w:rPr>
          <w:sz w:val="24"/>
          <w:szCs w:val="24"/>
        </w:rPr>
      </w:pPr>
      <w:r w:rsidRPr="00E12B8D">
        <w:rPr>
          <w:b/>
          <w:sz w:val="24"/>
          <w:szCs w:val="24"/>
        </w:rPr>
        <w:t xml:space="preserve">8. Rezultate așteptate </w:t>
      </w:r>
      <w:r w:rsidRPr="00E12B8D">
        <w:rPr>
          <w:i/>
          <w:sz w:val="24"/>
          <w:szCs w:val="24"/>
        </w:rPr>
        <w:t>se descriu rezultatele ce se vor obține în urma implementării proiectului de finanțare</w:t>
      </w:r>
      <w:r w:rsidRPr="00E12B8D">
        <w:rPr>
          <w:sz w:val="24"/>
          <w:szCs w:val="24"/>
        </w:rPr>
        <w:t xml:space="preserve"> </w:t>
      </w:r>
    </w:p>
    <w:p w14:paraId="6B45FBA1"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9. Context</w:t>
      </w:r>
    </w:p>
    <w:p w14:paraId="76D34738"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lastRenderedPageBreak/>
        <w:t>Contextul promovării proiectului, precum și complementaritatea cu alte proiecte finanțate din fonduri europene sau alte surse</w:t>
      </w:r>
    </w:p>
    <w:p w14:paraId="226039BD"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t>Date generale privind investiția propusă</w:t>
      </w:r>
    </w:p>
    <w:p w14:paraId="6093CE04"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t>Componentele și activitățile investiției, și modul în care adresează problemele identificate în  secțiunea Justificarea proiectului</w:t>
      </w:r>
    </w:p>
    <w:p w14:paraId="21535ECC" w14:textId="77777777" w:rsidR="00A008B0" w:rsidRPr="00E12B8D" w:rsidRDefault="00A008B0" w:rsidP="00B161A7">
      <w:pPr>
        <w:numPr>
          <w:ilvl w:val="0"/>
          <w:numId w:val="6"/>
        </w:numPr>
        <w:spacing w:before="100" w:beforeAutospacing="1" w:after="100" w:afterAutospacing="1" w:line="240" w:lineRule="auto"/>
        <w:jc w:val="both"/>
        <w:rPr>
          <w:i/>
          <w:sz w:val="24"/>
          <w:szCs w:val="24"/>
        </w:rPr>
      </w:pPr>
      <w:r w:rsidRPr="00E12B8D">
        <w:rPr>
          <w:i/>
          <w:sz w:val="24"/>
          <w:szCs w:val="24"/>
        </w:rPr>
        <w:t>Aspecte detaliate legate de localizarea proiectului</w:t>
      </w:r>
    </w:p>
    <w:p w14:paraId="16688ECE"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10. Justificare</w:t>
      </w:r>
    </w:p>
    <w:p w14:paraId="443B2E62" w14:textId="77777777" w:rsidR="00A008B0" w:rsidRPr="00E12B8D" w:rsidRDefault="00A008B0" w:rsidP="009F546E">
      <w:pPr>
        <w:spacing w:before="100" w:beforeAutospacing="1" w:after="100" w:afterAutospacing="1" w:line="240" w:lineRule="auto"/>
        <w:jc w:val="both"/>
        <w:rPr>
          <w:sz w:val="24"/>
          <w:szCs w:val="24"/>
        </w:rPr>
      </w:pPr>
      <w:r w:rsidRPr="00E12B8D">
        <w:rPr>
          <w:i/>
          <w:sz w:val="24"/>
          <w:szCs w:val="24"/>
        </w:rPr>
        <w:t>Se vor prezenta aspecte referitoare la: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r w:rsidRPr="00E12B8D">
        <w:rPr>
          <w:sz w:val="24"/>
          <w:szCs w:val="24"/>
        </w:rPr>
        <w:t>.</w:t>
      </w:r>
    </w:p>
    <w:p w14:paraId="2D6F2C43"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11. Sustenabilitate </w:t>
      </w:r>
    </w:p>
    <w:p w14:paraId="1D01C4D5" w14:textId="77777777" w:rsidR="00A008B0" w:rsidRPr="00E12B8D" w:rsidRDefault="00A008B0" w:rsidP="009F546E">
      <w:pPr>
        <w:spacing w:before="100" w:beforeAutospacing="1" w:after="100" w:afterAutospacing="1" w:line="240" w:lineRule="auto"/>
        <w:jc w:val="both"/>
        <w:rPr>
          <w:b/>
          <w:sz w:val="24"/>
          <w:szCs w:val="24"/>
        </w:rPr>
      </w:pPr>
      <w:r w:rsidRPr="00E12B8D">
        <w:rPr>
          <w:i/>
          <w:sz w:val="24"/>
          <w:szCs w:val="24"/>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67E8E596"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 xml:space="preserve">12. Riscuri </w:t>
      </w:r>
    </w:p>
    <w:p w14:paraId="6CBC8CE6" w14:textId="77777777" w:rsidR="00A008B0" w:rsidRPr="00E12B8D" w:rsidRDefault="00A008B0" w:rsidP="009F546E">
      <w:pPr>
        <w:spacing w:before="100" w:beforeAutospacing="1" w:after="100" w:afterAutospacing="1" w:line="240" w:lineRule="auto"/>
        <w:rPr>
          <w:i/>
          <w:sz w:val="24"/>
          <w:szCs w:val="24"/>
        </w:rPr>
      </w:pPr>
      <w:r w:rsidRPr="00E12B8D">
        <w:rPr>
          <w:i/>
          <w:sz w:val="24"/>
          <w:szCs w:val="24"/>
        </w:rPr>
        <w:t>Se vor descrie riscurile și măsurile corespunzătoare de prevenire/gestionare a acestora.</w:t>
      </w:r>
    </w:p>
    <w:p w14:paraId="1876327E" w14:textId="77777777" w:rsidR="00A008B0" w:rsidRPr="00E12B8D" w:rsidRDefault="00A008B0" w:rsidP="009F546E">
      <w:pPr>
        <w:spacing w:before="100" w:beforeAutospacing="1" w:after="100" w:afterAutospacing="1" w:line="240" w:lineRule="auto"/>
        <w:rPr>
          <w:b/>
          <w:i/>
          <w:sz w:val="24"/>
          <w:szCs w:val="24"/>
        </w:rPr>
      </w:pPr>
      <w:r w:rsidRPr="00E12B8D">
        <w:rPr>
          <w:b/>
          <w:sz w:val="24"/>
          <w:szCs w:val="24"/>
        </w:rPr>
        <w:t xml:space="preserve">13. Principii orizontale </w:t>
      </w:r>
      <w:r w:rsidRPr="00E12B8D">
        <w:rPr>
          <w:b/>
          <w:sz w:val="24"/>
          <w:szCs w:val="24"/>
        </w:rPr>
        <w:br/>
      </w:r>
      <w:r w:rsidRPr="00E12B8D">
        <w:rPr>
          <w:b/>
          <w:i/>
          <w:sz w:val="24"/>
          <w:szCs w:val="24"/>
        </w:rPr>
        <w:t xml:space="preserve"> </w:t>
      </w:r>
      <w:r w:rsidRPr="00E12B8D">
        <w:rPr>
          <w:i/>
          <w:sz w:val="24"/>
          <w:szCs w:val="24"/>
        </w:rPr>
        <w:t>Se vor trata fiecare dintre principiile orizontale în raport cu investiția și activitățile propuse pentru finanțare.</w:t>
      </w:r>
    </w:p>
    <w:p w14:paraId="6C33C29C" w14:textId="77777777" w:rsidR="00A008B0" w:rsidRPr="00E12B8D" w:rsidRDefault="00A008B0" w:rsidP="009F546E">
      <w:pPr>
        <w:spacing w:before="100" w:beforeAutospacing="1" w:after="100" w:afterAutospacing="1" w:line="240" w:lineRule="auto"/>
        <w:rPr>
          <w:b/>
          <w:sz w:val="24"/>
          <w:szCs w:val="24"/>
        </w:rPr>
      </w:pPr>
      <w:r w:rsidRPr="00E12B8D">
        <w:rPr>
          <w:b/>
          <w:sz w:val="24"/>
          <w:szCs w:val="24"/>
        </w:rPr>
        <w:t xml:space="preserve">14. Metodologie </w:t>
      </w:r>
    </w:p>
    <w:p w14:paraId="18BDBE41"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va completa cu informații privind managementul proiectului: organizațiile implicate, echipa de proiect, rolul managerului de proiect, repartizarea atribuțiilor, rolurile persoanelor implicate etc.</w:t>
      </w:r>
    </w:p>
    <w:p w14:paraId="42388686"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15. Descrierea investiției </w:t>
      </w:r>
    </w:p>
    <w:p w14:paraId="0D8DA464" w14:textId="77777777" w:rsidR="00A008B0" w:rsidRPr="00E12B8D" w:rsidRDefault="00A008B0" w:rsidP="009F546E">
      <w:pPr>
        <w:spacing w:before="100" w:beforeAutospacing="1" w:after="100" w:afterAutospacing="1" w:line="240" w:lineRule="auto"/>
        <w:jc w:val="both"/>
        <w:rPr>
          <w:b/>
          <w:sz w:val="24"/>
          <w:szCs w:val="24"/>
        </w:rPr>
      </w:pPr>
      <w:r w:rsidRPr="00E12B8D">
        <w:rPr>
          <w:i/>
          <w:sz w:val="24"/>
          <w:szCs w:val="24"/>
        </w:rPr>
        <w:t xml:space="preserve">Se corelează cu cap. </w:t>
      </w:r>
      <w:r w:rsidRPr="00E12B8D">
        <w:rPr>
          <w:b/>
          <w:i/>
          <w:sz w:val="24"/>
          <w:szCs w:val="24"/>
        </w:rPr>
        <w:t>Activități previzionate</w:t>
      </w:r>
      <w:r w:rsidRPr="00E12B8D">
        <w:rPr>
          <w:i/>
          <w:sz w:val="24"/>
          <w:szCs w:val="24"/>
        </w:rPr>
        <w:t xml:space="preserve"> al cererii de finanțare.</w:t>
      </w:r>
      <w:r w:rsidRPr="00E12B8D">
        <w:rPr>
          <w:b/>
          <w:sz w:val="24"/>
          <w:szCs w:val="24"/>
        </w:rPr>
        <w:t xml:space="preserve"> </w:t>
      </w:r>
    </w:p>
    <w:p w14:paraId="0DE83E6A"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 xml:space="preserve">Se face o descriere generala a proiectului, a activităților/sub-activităților si legătura lor cu rezultatele așteptate din proiect. </w:t>
      </w:r>
    </w:p>
    <w:p w14:paraId="21AF10D2"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16. Maturitatea proiectului </w:t>
      </w:r>
    </w:p>
    <w:p w14:paraId="5425177D"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lastRenderedPageBreak/>
        <w:t>Se descrie existența studiului/studiilor însoțitor/însoțitoare, dacă este cazul, stadiul obținerii aprobărilor pentru implementarea proiectului, aspectele financiare – decizii de angajament in ceea ce privește contribuția la cheltuielile proiectului.</w:t>
      </w:r>
    </w:p>
    <w:p w14:paraId="2E02F007" w14:textId="77777777" w:rsidR="00A008B0" w:rsidRPr="00E12B8D" w:rsidRDefault="00A008B0" w:rsidP="009F546E">
      <w:pPr>
        <w:spacing w:before="100" w:beforeAutospacing="1" w:after="100" w:afterAutospacing="1" w:line="240" w:lineRule="auto"/>
        <w:jc w:val="both"/>
        <w:rPr>
          <w:b/>
          <w:sz w:val="24"/>
          <w:szCs w:val="24"/>
          <w:u w:val="single"/>
        </w:rPr>
      </w:pPr>
      <w:r w:rsidRPr="00E12B8D">
        <w:rPr>
          <w:b/>
          <w:sz w:val="24"/>
          <w:szCs w:val="24"/>
        </w:rPr>
        <w:t xml:space="preserve">17. </w:t>
      </w:r>
      <w:r w:rsidRPr="00E12B8D">
        <w:rPr>
          <w:b/>
          <w:sz w:val="24"/>
          <w:szCs w:val="24"/>
          <w:u w:val="single"/>
        </w:rPr>
        <w:t>Nerespectare legislație UE</w:t>
      </w:r>
    </w:p>
    <w:p w14:paraId="41BEF94F" w14:textId="77777777" w:rsidR="00A008B0" w:rsidRPr="00E12B8D" w:rsidRDefault="00A008B0">
      <w:pPr>
        <w:spacing w:before="100" w:beforeAutospacing="1" w:after="100" w:afterAutospacing="1" w:line="240" w:lineRule="auto"/>
        <w:jc w:val="both"/>
        <w:rPr>
          <w:i/>
          <w:sz w:val="24"/>
          <w:szCs w:val="24"/>
        </w:rPr>
      </w:pPr>
      <w:r w:rsidRPr="00E12B8D">
        <w:rPr>
          <w:i/>
          <w:sz w:val="24"/>
          <w:szCs w:val="24"/>
        </w:rPr>
        <w:t xml:space="preserve">Se va descrie situația cu privire la posibilele situații de nerespecare a legislației UE.  </w:t>
      </w:r>
    </w:p>
    <w:p w14:paraId="566F3173"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18. Indicatori prestabiliți </w:t>
      </w:r>
    </w:p>
    <w:p w14:paraId="02C8FC3F"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vor selecta indicatorii prestabiliți de realizare și de rezultat conform cap.1.5 al prezentului ghid.</w:t>
      </w:r>
    </w:p>
    <w:p w14:paraId="7381ACD7"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19. Indicatori suplimentari</w:t>
      </w:r>
      <w:r w:rsidRPr="00E12B8D">
        <w:rPr>
          <w:sz w:val="24"/>
          <w:szCs w:val="24"/>
        </w:rPr>
        <w:t xml:space="preserve"> </w:t>
      </w:r>
    </w:p>
    <w:p w14:paraId="50D09789"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vor selecta indicatori suplimentari conform cap.1.5 al prezentului ghid, în funcție de specificul proiectului.</w:t>
      </w:r>
    </w:p>
    <w:p w14:paraId="6D525508"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20. Plan de achiziție</w:t>
      </w:r>
      <w:r w:rsidRPr="00E12B8D">
        <w:rPr>
          <w:sz w:val="24"/>
          <w:szCs w:val="24"/>
        </w:rPr>
        <w:t xml:space="preserve"> </w:t>
      </w:r>
    </w:p>
    <w:p w14:paraId="0A951430"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Datele aferente achizițiilor vor fi incluse în modulul Achiziții din sistemul informatic MySMIS.</w:t>
      </w:r>
    </w:p>
    <w:p w14:paraId="143427B8"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Pentru procedurile de achiziții nedemarate la data depunerii cererii de finanțare se vor completa conform estimărilor, următoarele rubrici: valoare contract, data publicare procedură și data semnare contract.</w:t>
      </w:r>
    </w:p>
    <w:p w14:paraId="2FE46CC0"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21. Resurse umane</w:t>
      </w:r>
    </w:p>
    <w:p w14:paraId="692CD059"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p w14:paraId="7741D4EC"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22. Resurse materiale implicate</w:t>
      </w:r>
    </w:p>
    <w:p w14:paraId="339265D6" w14:textId="77777777" w:rsidR="00A008B0" w:rsidRPr="00E12B8D" w:rsidRDefault="00A008B0" w:rsidP="009F546E">
      <w:pPr>
        <w:shd w:val="clear" w:color="auto" w:fill="FBFBFB"/>
        <w:spacing w:before="100" w:beforeAutospacing="1" w:after="100" w:afterAutospacing="1" w:line="240" w:lineRule="auto"/>
        <w:jc w:val="both"/>
        <w:rPr>
          <w:b/>
          <w:sz w:val="24"/>
          <w:szCs w:val="24"/>
        </w:rPr>
      </w:pPr>
      <w:r w:rsidRPr="00E12B8D">
        <w:rPr>
          <w:b/>
          <w:sz w:val="24"/>
          <w:szCs w:val="24"/>
        </w:rPr>
        <w:t xml:space="preserve">23. Activități previzionate </w:t>
      </w:r>
    </w:p>
    <w:p w14:paraId="12597F36" w14:textId="77777777" w:rsidR="00A008B0" w:rsidRPr="00E12B8D" w:rsidRDefault="00A008B0" w:rsidP="009F546E">
      <w:pPr>
        <w:shd w:val="clear" w:color="auto" w:fill="FBFBFB"/>
        <w:spacing w:before="100" w:beforeAutospacing="1" w:after="100" w:afterAutospacing="1" w:line="240" w:lineRule="auto"/>
        <w:jc w:val="both"/>
        <w:rPr>
          <w:i/>
          <w:sz w:val="24"/>
          <w:szCs w:val="24"/>
        </w:rPr>
      </w:pPr>
      <w:r w:rsidRPr="00E12B8D">
        <w:rPr>
          <w:i/>
          <w:sz w:val="24"/>
          <w:szCs w:val="24"/>
        </w:rPr>
        <w:t>Se vor enumera și descrie activitățile ce urmează a fi derulate și se vor defini astfel încât să conducă direct la obținerea rezultatelor de proiect stabilite în cadrul secțiunii 8. Rezultate așteptate, din cererea de finanțare. Activitățile se vor formula pornind de la tipurile de acțiuni eligibile (cap. 1.3 din ghidul solicitantului). În funcție de specificul proiectului, activitățile vor putea avea una sau mai multe subactivități.</w:t>
      </w:r>
    </w:p>
    <w:p w14:paraId="0E720480" w14:textId="77777777" w:rsidR="00A008B0" w:rsidRPr="00E12B8D" w:rsidRDefault="00A008B0" w:rsidP="009F546E">
      <w:pPr>
        <w:shd w:val="clear" w:color="auto" w:fill="FBFBFB"/>
        <w:spacing w:before="100" w:beforeAutospacing="1" w:after="100" w:afterAutospacing="1" w:line="240" w:lineRule="auto"/>
        <w:jc w:val="both"/>
        <w:rPr>
          <w:i/>
          <w:sz w:val="24"/>
          <w:szCs w:val="24"/>
        </w:rPr>
      </w:pPr>
      <w:r w:rsidRPr="00E12B8D">
        <w:rPr>
          <w:i/>
          <w:sz w:val="24"/>
          <w:szCs w:val="24"/>
        </w:rPr>
        <w:t xml:space="preserve">În urma completării informațiilor solicitate pentru fiecare activitate în parte, sistemul MySMIS va genera în mod automat diagrama GANTT completată, care reprezintă perioada de implementare a proiectului (nr. luni). La depunerea Cererii de finanțare în IMM RECOVER, solicitantul va completa aceste informații manual, în Cererea de finanțare. </w:t>
      </w:r>
    </w:p>
    <w:p w14:paraId="472359B9"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24. Buget – Activități și cheltuieli</w:t>
      </w:r>
    </w:p>
    <w:p w14:paraId="3235E307"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lastRenderedPageBreak/>
        <w:t>Se vor defalca sumele bugetare pe subactivități, categorii/subcategorii de cheltuieli, tipuri de cheltuieli si tipuri de ajutor de stat pentru întreprindere.</w:t>
      </w:r>
    </w:p>
    <w:p w14:paraId="58534EB2"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25. Buget – Plan anual de cheltuieli</w:t>
      </w:r>
      <w:r w:rsidRPr="00E12B8D">
        <w:rPr>
          <w:sz w:val="24"/>
          <w:szCs w:val="24"/>
        </w:rPr>
        <w:t xml:space="preserve"> </w:t>
      </w:r>
    </w:p>
    <w:p w14:paraId="0EFEE3A0"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estimează sumele pe ani, corelate cu previziunile de cheltuieli cuprinse in cap</w:t>
      </w:r>
      <w:r w:rsidRPr="00E12B8D">
        <w:rPr>
          <w:sz w:val="24"/>
          <w:szCs w:val="24"/>
        </w:rPr>
        <w:t xml:space="preserve">. </w:t>
      </w:r>
      <w:r w:rsidRPr="00E12B8D">
        <w:rPr>
          <w:b/>
          <w:sz w:val="24"/>
          <w:szCs w:val="24"/>
        </w:rPr>
        <w:t xml:space="preserve">Graficul cererilor de rambursare </w:t>
      </w:r>
      <w:r w:rsidRPr="00E12B8D">
        <w:rPr>
          <w:i/>
          <w:sz w:val="24"/>
          <w:szCs w:val="24"/>
        </w:rPr>
        <w:t>din cadrul cererii de finanțare.</w:t>
      </w:r>
    </w:p>
    <w:p w14:paraId="636F263F"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26. Buget – Amplasament</w:t>
      </w:r>
    </w:p>
    <w:p w14:paraId="3A1B36C6"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va completa cu bugetul pe tipul de regiune selectat.</w:t>
      </w:r>
    </w:p>
    <w:p w14:paraId="41111562" w14:textId="77777777" w:rsidR="00A008B0" w:rsidRPr="00E12B8D" w:rsidRDefault="00A008B0" w:rsidP="009F546E">
      <w:pPr>
        <w:spacing w:before="100" w:beforeAutospacing="1" w:after="100" w:afterAutospacing="1" w:line="240" w:lineRule="auto"/>
        <w:jc w:val="both"/>
        <w:rPr>
          <w:sz w:val="24"/>
          <w:szCs w:val="24"/>
        </w:rPr>
      </w:pPr>
      <w:r w:rsidRPr="00E12B8D">
        <w:rPr>
          <w:b/>
          <w:sz w:val="24"/>
          <w:szCs w:val="24"/>
        </w:rPr>
        <w:t>27. Buget – Câmp de intervenție</w:t>
      </w:r>
    </w:p>
    <w:p w14:paraId="476E2712" w14:textId="77777777" w:rsidR="00A008B0" w:rsidRPr="00E12B8D" w:rsidRDefault="00A008B0" w:rsidP="009F546E">
      <w:pPr>
        <w:spacing w:after="0" w:line="240" w:lineRule="auto"/>
        <w:rPr>
          <w:rStyle w:val="Bodytext27pt"/>
          <w:b/>
          <w:i/>
          <w:sz w:val="24"/>
          <w:szCs w:val="24"/>
        </w:rPr>
      </w:pPr>
      <w:r w:rsidRPr="00E12B8D">
        <w:rPr>
          <w:rStyle w:val="Bodytext27pt"/>
          <w:i/>
          <w:sz w:val="24"/>
          <w:szCs w:val="24"/>
        </w:rPr>
        <w:t>Se selectează codul</w:t>
      </w:r>
      <w:r w:rsidRPr="00E12B8D">
        <w:rPr>
          <w:rStyle w:val="Bodytext27pt"/>
          <w:sz w:val="24"/>
          <w:szCs w:val="24"/>
        </w:rPr>
        <w:t xml:space="preserve"> </w:t>
      </w:r>
      <w:r w:rsidRPr="00E12B8D">
        <w:rPr>
          <w:rStyle w:val="Bodytext27pt"/>
          <w:b/>
          <w:i/>
          <w:sz w:val="24"/>
          <w:szCs w:val="24"/>
        </w:rPr>
        <w:t>001. Investiții productive generice în întreprinderi mici și mijlocii (denumite în continuare "IMM-uri") pentru activitățile care nu contribuie la obiectivele de mediu</w:t>
      </w:r>
    </w:p>
    <w:p w14:paraId="67DDA88A" w14:textId="77777777" w:rsidR="00A008B0" w:rsidRPr="00E12B8D" w:rsidRDefault="00A008B0" w:rsidP="009F546E">
      <w:pPr>
        <w:spacing w:after="0" w:line="240" w:lineRule="auto"/>
        <w:rPr>
          <w:rStyle w:val="Bodytext27pt"/>
          <w:b/>
          <w:i/>
          <w:sz w:val="24"/>
          <w:szCs w:val="24"/>
        </w:rPr>
      </w:pPr>
    </w:p>
    <w:p w14:paraId="3D97AF84" w14:textId="77777777" w:rsidR="00A008B0" w:rsidRPr="00E12B8D" w:rsidRDefault="00A008B0" w:rsidP="009F546E">
      <w:pPr>
        <w:spacing w:after="0" w:line="240" w:lineRule="auto"/>
        <w:rPr>
          <w:rStyle w:val="Bodytext27pt"/>
          <w:b/>
          <w:i/>
          <w:sz w:val="24"/>
          <w:szCs w:val="24"/>
        </w:rPr>
      </w:pPr>
      <w:r w:rsidRPr="00E12B8D">
        <w:rPr>
          <w:rStyle w:val="Bodytext27pt"/>
          <w:i/>
          <w:sz w:val="24"/>
          <w:szCs w:val="24"/>
        </w:rPr>
        <w:t xml:space="preserve">Se selectează codul 069. Sprijinirea proceselor de producție ecologice și utilizarea eficientă a resurselor în IMM-uri </w:t>
      </w:r>
      <w:r w:rsidRPr="00E12B8D">
        <w:rPr>
          <w:rStyle w:val="Bodytext27pt"/>
          <w:b/>
          <w:i/>
          <w:sz w:val="24"/>
          <w:szCs w:val="24"/>
        </w:rPr>
        <w:t>pentru activitățile care contribuie la obiectivele de mediu</w:t>
      </w:r>
    </w:p>
    <w:p w14:paraId="7F353EAE" w14:textId="77777777" w:rsidR="00A008B0" w:rsidRPr="00E12B8D" w:rsidRDefault="00A008B0" w:rsidP="009F546E">
      <w:pPr>
        <w:spacing w:after="0" w:line="240" w:lineRule="auto"/>
        <w:rPr>
          <w:rStyle w:val="Bodytext27pt"/>
          <w:b/>
          <w:i/>
          <w:sz w:val="24"/>
          <w:szCs w:val="24"/>
        </w:rPr>
      </w:pPr>
    </w:p>
    <w:p w14:paraId="38B29059" w14:textId="77777777" w:rsidR="00A008B0" w:rsidRPr="00E12B8D" w:rsidRDefault="00A008B0" w:rsidP="009F546E">
      <w:pPr>
        <w:spacing w:after="0" w:line="240" w:lineRule="auto"/>
        <w:rPr>
          <w:rStyle w:val="Bodytext27pt"/>
          <w:b/>
          <w:i/>
          <w:sz w:val="24"/>
          <w:szCs w:val="24"/>
        </w:rPr>
      </w:pPr>
    </w:p>
    <w:p w14:paraId="355878FB" w14:textId="77777777" w:rsidR="00A008B0" w:rsidRPr="00E12B8D" w:rsidRDefault="00A008B0" w:rsidP="009F546E">
      <w:pPr>
        <w:spacing w:after="0" w:line="240" w:lineRule="auto"/>
        <w:rPr>
          <w:sz w:val="24"/>
          <w:szCs w:val="24"/>
        </w:rPr>
      </w:pPr>
      <w:r w:rsidRPr="00E12B8D">
        <w:rPr>
          <w:b/>
          <w:sz w:val="24"/>
          <w:szCs w:val="24"/>
        </w:rPr>
        <w:t>28. Buget – Tip de finanțare</w:t>
      </w:r>
    </w:p>
    <w:p w14:paraId="1E25F613" w14:textId="77777777" w:rsidR="00A008B0" w:rsidRPr="00E12B8D" w:rsidRDefault="00A008B0" w:rsidP="009F546E">
      <w:pPr>
        <w:spacing w:before="100" w:beforeAutospacing="1" w:after="100" w:afterAutospacing="1" w:line="240" w:lineRule="auto"/>
        <w:jc w:val="both"/>
        <w:rPr>
          <w:rStyle w:val="Bodytext27pt"/>
          <w:b/>
          <w:sz w:val="24"/>
          <w:szCs w:val="24"/>
        </w:rPr>
      </w:pPr>
      <w:r w:rsidRPr="00E12B8D">
        <w:rPr>
          <w:i/>
          <w:sz w:val="24"/>
          <w:szCs w:val="24"/>
        </w:rPr>
        <w:t>Se selectează codul</w:t>
      </w:r>
      <w:r w:rsidRPr="00E12B8D">
        <w:rPr>
          <w:sz w:val="24"/>
          <w:szCs w:val="24"/>
        </w:rPr>
        <w:t xml:space="preserve"> </w:t>
      </w:r>
      <w:r w:rsidRPr="00E12B8D">
        <w:rPr>
          <w:rStyle w:val="Bodytext27pt"/>
          <w:b/>
          <w:i/>
          <w:sz w:val="24"/>
          <w:szCs w:val="24"/>
        </w:rPr>
        <w:t>01. Grant nerambursabil</w:t>
      </w:r>
    </w:p>
    <w:p w14:paraId="315DF5EB" w14:textId="77777777"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29. Graficul cererilor de rambursare</w:t>
      </w:r>
    </w:p>
    <w:p w14:paraId="7CB008FE" w14:textId="77777777" w:rsidR="00A008B0" w:rsidRPr="00E12B8D" w:rsidRDefault="00A008B0" w:rsidP="009F546E">
      <w:pPr>
        <w:spacing w:before="100" w:beforeAutospacing="1" w:after="100" w:afterAutospacing="1" w:line="240" w:lineRule="auto"/>
        <w:jc w:val="both"/>
        <w:rPr>
          <w:i/>
          <w:sz w:val="24"/>
          <w:szCs w:val="24"/>
        </w:rPr>
      </w:pPr>
      <w:r w:rsidRPr="00E12B8D">
        <w:rPr>
          <w:i/>
          <w:sz w:val="24"/>
          <w:szCs w:val="24"/>
        </w:rPr>
        <w:t>Se va completa tabelul cu cererile de prefinanțare/ plată/ rambursare, cu datele și sumele aferente.</w:t>
      </w:r>
    </w:p>
    <w:p w14:paraId="0855E333" w14:textId="77777777" w:rsidR="00A008B0" w:rsidRPr="00E12B8D" w:rsidRDefault="00A008B0" w:rsidP="009F546E">
      <w:pPr>
        <w:spacing w:before="100" w:beforeAutospacing="1" w:after="100" w:afterAutospacing="1" w:line="240" w:lineRule="auto"/>
        <w:jc w:val="both"/>
        <w:rPr>
          <w:b/>
          <w:sz w:val="24"/>
          <w:szCs w:val="24"/>
        </w:rPr>
      </w:pPr>
    </w:p>
    <w:p w14:paraId="48390E4E" w14:textId="66B1FD46" w:rsidR="004221FE" w:rsidRPr="00E12B8D" w:rsidRDefault="004221FE" w:rsidP="009F546E">
      <w:pPr>
        <w:spacing w:before="100" w:beforeAutospacing="1" w:after="100" w:afterAutospacing="1" w:line="240" w:lineRule="auto"/>
        <w:jc w:val="both"/>
        <w:rPr>
          <w:b/>
          <w:sz w:val="24"/>
          <w:szCs w:val="24"/>
        </w:rPr>
      </w:pPr>
      <w:r w:rsidRPr="00E12B8D">
        <w:rPr>
          <w:b/>
          <w:sz w:val="24"/>
          <w:szCs w:val="24"/>
        </w:rPr>
        <w:t xml:space="preserve">ATENȚIE! </w:t>
      </w:r>
    </w:p>
    <w:p w14:paraId="61F9D6CB" w14:textId="4FE693BC" w:rsidR="00A008B0" w:rsidRPr="00E12B8D" w:rsidRDefault="00A008B0" w:rsidP="009F546E">
      <w:pPr>
        <w:spacing w:before="100" w:beforeAutospacing="1" w:after="100" w:afterAutospacing="1" w:line="240" w:lineRule="auto"/>
        <w:jc w:val="both"/>
        <w:rPr>
          <w:b/>
          <w:sz w:val="24"/>
          <w:szCs w:val="24"/>
        </w:rPr>
      </w:pPr>
      <w:r w:rsidRPr="00E12B8D">
        <w:rPr>
          <w:b/>
          <w:sz w:val="24"/>
          <w:szCs w:val="24"/>
        </w:rPr>
        <w:t xml:space="preserve">Regulă generală privind încărcarea documentelor însoțitoare: documentele se vor încărca pe secțiuni ale cererilor de finanțare conform precizărilor din tabelul aferent cap. 10.1 al prezentului ghid al solicitantului. </w:t>
      </w: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A008B0" w:rsidRPr="00E12B8D" w14:paraId="498733E4" w14:textId="77777777" w:rsidTr="009251BE">
        <w:tc>
          <w:tcPr>
            <w:tcW w:w="1668" w:type="dxa"/>
            <w:tcBorders>
              <w:top w:val="nil"/>
              <w:left w:val="nil"/>
              <w:bottom w:val="nil"/>
              <w:right w:val="thinThickSmallGap" w:sz="24" w:space="0" w:color="auto"/>
            </w:tcBorders>
            <w:vAlign w:val="center"/>
          </w:tcPr>
          <w:p w14:paraId="48B21D96" w14:textId="77777777" w:rsidR="00A008B0" w:rsidRPr="00E12B8D" w:rsidRDefault="00A008B0" w:rsidP="009251BE">
            <w:pPr>
              <w:autoSpaceDE w:val="0"/>
              <w:autoSpaceDN w:val="0"/>
              <w:adjustRightInd w:val="0"/>
              <w:spacing w:before="100" w:beforeAutospacing="1" w:after="100" w:afterAutospacing="1" w:line="240" w:lineRule="auto"/>
              <w:jc w:val="both"/>
              <w:rPr>
                <w:b/>
                <w:i/>
                <w:sz w:val="24"/>
                <w:szCs w:val="24"/>
              </w:rPr>
            </w:pPr>
            <w:r w:rsidRPr="00E12B8D">
              <w:rPr>
                <w:b/>
                <w:i/>
                <w:sz w:val="24"/>
                <w:szCs w:val="24"/>
              </w:rPr>
              <w:t>ATENȚIE!</w:t>
            </w:r>
          </w:p>
        </w:tc>
        <w:tc>
          <w:tcPr>
            <w:tcW w:w="7903" w:type="dxa"/>
            <w:tcBorders>
              <w:top w:val="nil"/>
              <w:left w:val="thinThickSmallGap" w:sz="24" w:space="0" w:color="auto"/>
              <w:bottom w:val="nil"/>
              <w:right w:val="nil"/>
            </w:tcBorders>
          </w:tcPr>
          <w:p w14:paraId="7425D649" w14:textId="008179F7" w:rsidR="00A008B0" w:rsidRPr="00E12B8D" w:rsidRDefault="00A008B0" w:rsidP="009251BE">
            <w:pPr>
              <w:spacing w:before="100" w:beforeAutospacing="1" w:after="100" w:afterAutospacing="1" w:line="240" w:lineRule="auto"/>
              <w:jc w:val="both"/>
              <w:rPr>
                <w:sz w:val="24"/>
                <w:szCs w:val="24"/>
              </w:rPr>
            </w:pPr>
            <w:r w:rsidRPr="00E12B8D">
              <w:rPr>
                <w:b/>
                <w:sz w:val="24"/>
                <w:szCs w:val="24"/>
              </w:rPr>
              <w:t>Cererea de finanțare nu poate fi încărcată (transmisă) electronic după termenul limită de închidere a apelului pe platforma IMM RECOVER</w:t>
            </w:r>
            <w:r w:rsidRPr="00E12B8D">
              <w:rPr>
                <w:sz w:val="24"/>
                <w:szCs w:val="24"/>
              </w:rPr>
              <w:t xml:space="preserve">. De asemenea, o Cerere de finanțare care nu a fost </w:t>
            </w:r>
            <w:r w:rsidR="00114DBB" w:rsidRPr="00E12B8D">
              <w:rPr>
                <w:sz w:val="24"/>
                <w:szCs w:val="24"/>
              </w:rPr>
              <w:t>depusă</w:t>
            </w:r>
            <w:r w:rsidRPr="00E12B8D">
              <w:rPr>
                <w:sz w:val="24"/>
                <w:szCs w:val="24"/>
              </w:rPr>
              <w:t xml:space="preserve"> și </w:t>
            </w:r>
            <w:r w:rsidR="0045632E" w:rsidRPr="00E12B8D">
              <w:rPr>
                <w:sz w:val="24"/>
                <w:szCs w:val="24"/>
              </w:rPr>
              <w:t xml:space="preserve">nu a fost </w:t>
            </w:r>
            <w:r w:rsidRPr="00E12B8D">
              <w:rPr>
                <w:sz w:val="24"/>
                <w:szCs w:val="24"/>
              </w:rPr>
              <w:t>evaluată în IMM RECOVER, nu va putea fi transmisă și evaluată ulterior, în aplicația MySMIS.</w:t>
            </w:r>
          </w:p>
          <w:p w14:paraId="6A9AA3B5" w14:textId="77777777" w:rsidR="00A008B0" w:rsidRPr="00E12B8D" w:rsidRDefault="00A008B0" w:rsidP="009251BE">
            <w:pPr>
              <w:spacing w:before="100" w:beforeAutospacing="1" w:after="100" w:afterAutospacing="1" w:line="240" w:lineRule="auto"/>
              <w:jc w:val="both"/>
              <w:rPr>
                <w:color w:val="000000"/>
                <w:sz w:val="24"/>
                <w:szCs w:val="24"/>
              </w:rPr>
            </w:pPr>
            <w:r w:rsidRPr="00E12B8D">
              <w:rPr>
                <w:color w:val="000000"/>
                <w:sz w:val="24"/>
                <w:szCs w:val="24"/>
              </w:rPr>
              <w:t xml:space="preserve">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sistemule informatice IMM RECOVER și MySMIS2014. </w:t>
            </w:r>
            <w:r w:rsidRPr="00E12B8D">
              <w:rPr>
                <w:color w:val="000000"/>
                <w:sz w:val="24"/>
                <w:szCs w:val="24"/>
              </w:rPr>
              <w:lastRenderedPageBreak/>
              <w:t>Depunerea cererii de finanțare reprezintă un angajament ferm privind acordul solicitantului în nume propriu, și/sau pentru interpuși cu privire la prelucrarea datelor cu caracter personal procesată în evaluarea și implementarea proiectului.</w:t>
            </w:r>
          </w:p>
        </w:tc>
      </w:tr>
    </w:tbl>
    <w:p w14:paraId="0918DBF1" w14:textId="77777777" w:rsidR="00775B55" w:rsidRPr="00E12B8D" w:rsidRDefault="00775B55" w:rsidP="00F34D83">
      <w:pPr>
        <w:pStyle w:val="Heading1"/>
        <w:rPr>
          <w:sz w:val="24"/>
          <w:szCs w:val="24"/>
          <w:lang w:val="ro-RO"/>
        </w:rPr>
      </w:pPr>
      <w:bookmarkStart w:id="89" w:name="_Toc495913406"/>
      <w:bookmarkStart w:id="90" w:name="_Toc506362207"/>
      <w:bookmarkStart w:id="91" w:name="_Toc74560924"/>
      <w:bookmarkStart w:id="92" w:name="_Toc20991917"/>
      <w:bookmarkStart w:id="93" w:name="_Toc83737466"/>
      <w:bookmarkStart w:id="94" w:name="_Toc98488996"/>
    </w:p>
    <w:p w14:paraId="62DE8333" w14:textId="47906253" w:rsidR="00A008B0" w:rsidRPr="00E12B8D" w:rsidRDefault="00A008B0" w:rsidP="00F34D83">
      <w:pPr>
        <w:pStyle w:val="Heading1"/>
        <w:rPr>
          <w:sz w:val="24"/>
          <w:szCs w:val="24"/>
          <w:lang w:val="ro-RO"/>
        </w:rPr>
      </w:pPr>
      <w:r w:rsidRPr="00E12B8D">
        <w:rPr>
          <w:sz w:val="24"/>
          <w:szCs w:val="24"/>
          <w:lang w:val="ro-RO"/>
        </w:rPr>
        <w:t>CAPITOLUL 4. Procesul de evaluare și selecție</w:t>
      </w:r>
      <w:bookmarkEnd w:id="89"/>
      <w:bookmarkEnd w:id="90"/>
      <w:bookmarkEnd w:id="91"/>
      <w:bookmarkEnd w:id="92"/>
      <w:bookmarkEnd w:id="93"/>
      <w:bookmarkEnd w:id="94"/>
    </w:p>
    <w:p w14:paraId="0D5C1F69" w14:textId="77777777" w:rsidR="00A008B0" w:rsidRPr="00E12B8D" w:rsidRDefault="00A008B0" w:rsidP="00BE1811">
      <w:pPr>
        <w:rPr>
          <w:sz w:val="24"/>
          <w:szCs w:val="24"/>
        </w:rPr>
      </w:pPr>
    </w:p>
    <w:p w14:paraId="222DB77E" w14:textId="77777777" w:rsidR="00A008B0" w:rsidRPr="00E12B8D" w:rsidRDefault="00A008B0" w:rsidP="00F34D83">
      <w:pPr>
        <w:pStyle w:val="Heading2"/>
        <w:rPr>
          <w:sz w:val="24"/>
          <w:szCs w:val="24"/>
        </w:rPr>
      </w:pPr>
      <w:bookmarkStart w:id="95" w:name="_Toc495913407"/>
      <w:bookmarkStart w:id="96" w:name="_Toc506362208"/>
      <w:bookmarkStart w:id="97" w:name="_Toc74560925"/>
      <w:bookmarkStart w:id="98" w:name="_Toc20991918"/>
      <w:bookmarkStart w:id="99" w:name="_Toc83737467"/>
      <w:bookmarkStart w:id="100" w:name="_Toc98488997"/>
      <w:r w:rsidRPr="00E12B8D">
        <w:rPr>
          <w:sz w:val="24"/>
          <w:szCs w:val="24"/>
        </w:rPr>
        <w:t>4.1 Descriere generală</w:t>
      </w:r>
      <w:bookmarkEnd w:id="95"/>
      <w:bookmarkEnd w:id="96"/>
      <w:bookmarkEnd w:id="97"/>
      <w:bookmarkEnd w:id="98"/>
      <w:bookmarkEnd w:id="99"/>
      <w:bookmarkEnd w:id="100"/>
    </w:p>
    <w:p w14:paraId="4EE52707" w14:textId="77777777" w:rsidR="00A008B0" w:rsidRPr="00E12B8D" w:rsidRDefault="00A008B0" w:rsidP="00BE1811">
      <w:pPr>
        <w:spacing w:before="100" w:beforeAutospacing="1" w:after="100" w:afterAutospacing="1" w:line="240" w:lineRule="auto"/>
        <w:contextualSpacing/>
        <w:jc w:val="both"/>
        <w:rPr>
          <w:sz w:val="24"/>
          <w:szCs w:val="24"/>
        </w:rPr>
      </w:pPr>
      <w:r w:rsidRPr="00E12B8D">
        <w:rPr>
          <w:sz w:val="24"/>
          <w:szCs w:val="24"/>
        </w:rPr>
        <w:t>Procesul de evaluare si selectie constă în parcurgerea următoarelor etape:</w:t>
      </w:r>
    </w:p>
    <w:p w14:paraId="4817119B" w14:textId="77777777" w:rsidR="00A008B0" w:rsidRPr="00E12B8D" w:rsidRDefault="00A008B0" w:rsidP="00B161A7">
      <w:pPr>
        <w:pStyle w:val="ListParagraph"/>
        <w:numPr>
          <w:ilvl w:val="0"/>
          <w:numId w:val="9"/>
        </w:numPr>
        <w:spacing w:before="100" w:beforeAutospacing="1" w:after="100" w:afterAutospacing="1" w:line="240" w:lineRule="auto"/>
        <w:jc w:val="both"/>
        <w:rPr>
          <w:sz w:val="24"/>
          <w:szCs w:val="24"/>
        </w:rPr>
      </w:pPr>
      <w:r w:rsidRPr="00E12B8D">
        <w:rPr>
          <w:sz w:val="24"/>
          <w:szCs w:val="24"/>
        </w:rPr>
        <w:t>etapa de verificare a conformității administrative și a eligibilității solicitantului și a proiectului;</w:t>
      </w:r>
    </w:p>
    <w:p w14:paraId="380B4DE3" w14:textId="77777777" w:rsidR="00A008B0" w:rsidRPr="00E12B8D" w:rsidRDefault="00A008B0" w:rsidP="00B161A7">
      <w:pPr>
        <w:pStyle w:val="ListParagraph"/>
        <w:numPr>
          <w:ilvl w:val="0"/>
          <w:numId w:val="9"/>
        </w:numPr>
        <w:spacing w:before="100" w:beforeAutospacing="1" w:after="100" w:afterAutospacing="1" w:line="240" w:lineRule="auto"/>
        <w:jc w:val="both"/>
        <w:rPr>
          <w:sz w:val="24"/>
          <w:szCs w:val="24"/>
        </w:rPr>
      </w:pPr>
      <w:r w:rsidRPr="00E12B8D">
        <w:rPr>
          <w:sz w:val="24"/>
          <w:szCs w:val="24"/>
        </w:rPr>
        <w:t>etapa de evaluare tehnică și financiară a propunerii de proiect;</w:t>
      </w:r>
    </w:p>
    <w:p w14:paraId="24B7CA7E" w14:textId="77777777" w:rsidR="00A008B0" w:rsidRPr="00E12B8D" w:rsidRDefault="00A008B0" w:rsidP="00B161A7">
      <w:pPr>
        <w:pStyle w:val="ListParagraph"/>
        <w:numPr>
          <w:ilvl w:val="0"/>
          <w:numId w:val="9"/>
        </w:numPr>
        <w:spacing w:before="100" w:beforeAutospacing="1" w:after="100" w:afterAutospacing="1" w:line="240" w:lineRule="auto"/>
        <w:jc w:val="both"/>
        <w:rPr>
          <w:sz w:val="24"/>
          <w:szCs w:val="24"/>
        </w:rPr>
      </w:pPr>
      <w:r w:rsidRPr="00E12B8D">
        <w:rPr>
          <w:sz w:val="24"/>
          <w:szCs w:val="24"/>
        </w:rPr>
        <w:t>etapa de selecție a propunerilor de proiect care vor beneficia de sprijin financiar nerambursabil, în conformitate cu procedura de evaluare și selecție.</w:t>
      </w:r>
    </w:p>
    <w:p w14:paraId="644A73D0" w14:textId="09C10BDD" w:rsidR="00A008B0" w:rsidRPr="00E12B8D" w:rsidRDefault="00A008B0" w:rsidP="007E68CF">
      <w:pPr>
        <w:spacing w:before="100" w:beforeAutospacing="1" w:after="100" w:afterAutospacing="1" w:line="240" w:lineRule="auto"/>
        <w:contextualSpacing/>
        <w:jc w:val="both"/>
        <w:rPr>
          <w:sz w:val="24"/>
          <w:szCs w:val="24"/>
        </w:rPr>
      </w:pPr>
      <w:r w:rsidRPr="00E12B8D">
        <w:rPr>
          <w:sz w:val="24"/>
          <w:szCs w:val="24"/>
        </w:rPr>
        <w:t xml:space="preserve">Etapele de </w:t>
      </w:r>
      <w:r w:rsidR="00192E2A" w:rsidRPr="00E12B8D">
        <w:rPr>
          <w:sz w:val="24"/>
          <w:szCs w:val="24"/>
        </w:rPr>
        <w:t>evaluare a Cererilor de finanțare</w:t>
      </w:r>
      <w:r w:rsidRPr="00E12B8D">
        <w:rPr>
          <w:color w:val="000000"/>
          <w:sz w:val="24"/>
          <w:szCs w:val="24"/>
        </w:rPr>
        <w:t xml:space="preserve"> </w:t>
      </w:r>
      <w:r w:rsidRPr="00E12B8D">
        <w:rPr>
          <w:sz w:val="24"/>
          <w:szCs w:val="24"/>
        </w:rPr>
        <w:t xml:space="preserve">se vor realiza de către Autoritatea de Management pentru Programul Operațional Competitivitate (AM POC). </w:t>
      </w:r>
    </w:p>
    <w:p w14:paraId="1749CD74" w14:textId="77777777" w:rsidR="00A008B0" w:rsidRPr="00E12B8D" w:rsidRDefault="00A008B0" w:rsidP="007E68CF">
      <w:pPr>
        <w:spacing w:before="100" w:beforeAutospacing="1" w:after="100" w:afterAutospacing="1" w:line="240" w:lineRule="auto"/>
        <w:contextualSpacing/>
        <w:jc w:val="both"/>
        <w:rPr>
          <w:sz w:val="24"/>
          <w:szCs w:val="24"/>
        </w:rPr>
      </w:pPr>
    </w:p>
    <w:p w14:paraId="055B9B48" w14:textId="4DF0DCAD" w:rsidR="00A008B0" w:rsidRPr="00E12B8D" w:rsidRDefault="00A008B0" w:rsidP="007E68CF">
      <w:pPr>
        <w:spacing w:before="100" w:beforeAutospacing="1" w:after="100" w:afterAutospacing="1" w:line="240" w:lineRule="auto"/>
        <w:contextualSpacing/>
        <w:jc w:val="both"/>
        <w:rPr>
          <w:sz w:val="24"/>
          <w:szCs w:val="24"/>
        </w:rPr>
      </w:pPr>
      <w:r w:rsidRPr="00E12B8D">
        <w:rPr>
          <w:sz w:val="24"/>
          <w:szCs w:val="24"/>
        </w:rPr>
        <w:t xml:space="preserve">Atât realizarea celor trei etape </w:t>
      </w:r>
      <w:r w:rsidR="00192E2A" w:rsidRPr="00E12B8D">
        <w:rPr>
          <w:sz w:val="24"/>
          <w:szCs w:val="24"/>
        </w:rPr>
        <w:t>de evaluare,</w:t>
      </w:r>
      <w:r w:rsidRPr="00E12B8D">
        <w:rPr>
          <w:sz w:val="24"/>
          <w:szCs w:val="24"/>
        </w:rPr>
        <w:t xml:space="preserve"> cât și rezultatele parcurgerii acestora vor fi comunicate solicitantului prin intermediul platformei informatice IMM RECOVER (în caz de nefuncționalitate a platformei electronice, comunicarea va fi făcută în scris, prin fax sau e-mail, în baza informațiilor înscrise de solicitant în Cererea de finanțare).</w:t>
      </w:r>
    </w:p>
    <w:p w14:paraId="2660DF37" w14:textId="77777777" w:rsidR="00A008B0" w:rsidRPr="00E12B8D" w:rsidRDefault="00A008B0" w:rsidP="00F34D83">
      <w:pPr>
        <w:pStyle w:val="Heading2"/>
        <w:rPr>
          <w:sz w:val="24"/>
          <w:szCs w:val="24"/>
        </w:rPr>
      </w:pPr>
      <w:bookmarkStart w:id="101" w:name="_Toc74560926"/>
      <w:bookmarkStart w:id="102" w:name="_Toc20991919"/>
      <w:bookmarkStart w:id="103" w:name="_Toc83737468"/>
      <w:bookmarkStart w:id="104" w:name="_Toc98488998"/>
      <w:r w:rsidRPr="00E12B8D">
        <w:rPr>
          <w:sz w:val="24"/>
          <w:szCs w:val="24"/>
        </w:rPr>
        <w:t>4.2 Etapa de verificare a conformității administrative și a eligibilității</w:t>
      </w:r>
      <w:bookmarkEnd w:id="101"/>
      <w:bookmarkEnd w:id="102"/>
      <w:bookmarkEnd w:id="103"/>
      <w:bookmarkEnd w:id="104"/>
    </w:p>
    <w:p w14:paraId="6D601473" w14:textId="77777777" w:rsidR="00A008B0" w:rsidRPr="00E12B8D" w:rsidRDefault="00A008B0" w:rsidP="00F34D83">
      <w:pPr>
        <w:spacing w:before="100" w:beforeAutospacing="1" w:after="100" w:afterAutospacing="1" w:line="240" w:lineRule="auto"/>
        <w:jc w:val="both"/>
        <w:rPr>
          <w:sz w:val="24"/>
          <w:szCs w:val="24"/>
        </w:rPr>
      </w:pPr>
      <w:r w:rsidRPr="00E12B8D">
        <w:rPr>
          <w:sz w:val="24"/>
          <w:szCs w:val="24"/>
        </w:rPr>
        <w:t>Pentru verificarea conformității administrative a propunerii de proiect este necesară îndeplinirea  următoarelor condiții:</w:t>
      </w:r>
    </w:p>
    <w:p w14:paraId="19FD66F5"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cererea de finanțare împreună cu toate documentele însoțitoare (în conformitate cu prevederile cap. 10.1 din prezentul ghid) au fost încărcate electronic, în cadrul platformei informatice IMM RECOVER,  până la termenul limită de depunere precizat în apelul de proiecte și apoi înregistrată de AM POC, în cadrul platformei informatice IMM RECOVER;</w:t>
      </w:r>
    </w:p>
    <w:p w14:paraId="29637D20"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cererea de finanțare are completate toate câmpurile (unde nu există informații sau nu se aplică se scrie “nu este cazul” sau „-”);</w:t>
      </w:r>
    </w:p>
    <w:p w14:paraId="68C41056"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toate documentele însoțitoare solicitate respectă cerințele și modelele  din cadrul prezentului Ghid al solicitantului și au fost încărcate în IMM RECOVER;</w:t>
      </w:r>
    </w:p>
    <w:p w14:paraId="44B399AB" w14:textId="77777777" w:rsidR="00A008B0" w:rsidRPr="00E12B8D" w:rsidRDefault="00A008B0" w:rsidP="00B161A7">
      <w:pPr>
        <w:numPr>
          <w:ilvl w:val="0"/>
          <w:numId w:val="140"/>
        </w:numPr>
        <w:spacing w:before="100" w:beforeAutospacing="1" w:after="100" w:afterAutospacing="1" w:line="240" w:lineRule="auto"/>
        <w:jc w:val="both"/>
        <w:rPr>
          <w:sz w:val="24"/>
          <w:szCs w:val="24"/>
        </w:rPr>
      </w:pPr>
      <w:r w:rsidRPr="00E12B8D">
        <w:rPr>
          <w:sz w:val="24"/>
          <w:szCs w:val="24"/>
        </w:rPr>
        <w:t xml:space="preserve">pentru a fi admisă, propunerea trebuie să obțină răspuns pozitiv („Da”) la toate întrebările din cadrul grilei de verificare administrative și a eligibilității. În caz contrar, propunerea este respinsă și nu va intra în etapa de evaluare tehnică și financiară. </w:t>
      </w:r>
    </w:p>
    <w:p w14:paraId="391B1A93" w14:textId="02309761" w:rsidR="00A008B0" w:rsidRPr="00E12B8D" w:rsidRDefault="00A008B0" w:rsidP="00BE1811">
      <w:pPr>
        <w:spacing w:before="100" w:beforeAutospacing="1" w:after="100" w:afterAutospacing="1" w:line="240" w:lineRule="auto"/>
        <w:jc w:val="both"/>
        <w:rPr>
          <w:sz w:val="24"/>
          <w:szCs w:val="24"/>
        </w:rPr>
      </w:pPr>
      <w:r w:rsidRPr="00E12B8D">
        <w:rPr>
          <w:sz w:val="24"/>
          <w:szCs w:val="24"/>
        </w:rPr>
        <w:t>În cazul constatării unor informații lipsă/ neclarități fată de cele depuse de către solicitant  se pot solicita maxim două clarificări pentru fiecare propunere de proiect. La fiecare dintre solicitările de clarificări, solicitantul trebuie să răspundă în termen</w:t>
      </w:r>
      <w:r w:rsidR="002C6D0B" w:rsidRPr="00E12B8D">
        <w:rPr>
          <w:sz w:val="24"/>
          <w:szCs w:val="24"/>
        </w:rPr>
        <w:t>ul</w:t>
      </w:r>
      <w:r w:rsidRPr="00E12B8D">
        <w:rPr>
          <w:sz w:val="24"/>
          <w:szCs w:val="24"/>
        </w:rPr>
        <w:t xml:space="preserve"> </w:t>
      </w:r>
      <w:r w:rsidR="007401F2" w:rsidRPr="00E12B8D">
        <w:rPr>
          <w:sz w:val="24"/>
          <w:szCs w:val="24"/>
        </w:rPr>
        <w:t>precizat în solicitarea de clarificări</w:t>
      </w:r>
      <w:r w:rsidRPr="00E12B8D">
        <w:rPr>
          <w:sz w:val="24"/>
          <w:szCs w:val="24"/>
        </w:rPr>
        <w:t xml:space="preserve">, </w:t>
      </w:r>
      <w:r w:rsidR="007401F2" w:rsidRPr="00E12B8D">
        <w:rPr>
          <w:sz w:val="24"/>
          <w:szCs w:val="24"/>
        </w:rPr>
        <w:t xml:space="preserve">calculat în zile lucrătoare, </w:t>
      </w:r>
      <w:r w:rsidRPr="00E12B8D">
        <w:rPr>
          <w:sz w:val="24"/>
          <w:szCs w:val="24"/>
        </w:rPr>
        <w:t>prin platforma electronică IMM RECOVER.</w:t>
      </w:r>
    </w:p>
    <w:p w14:paraId="5FD750FE" w14:textId="1D2C22E2" w:rsidR="00A008B0" w:rsidRPr="00E12B8D" w:rsidRDefault="00A008B0" w:rsidP="00BE1811">
      <w:pPr>
        <w:spacing w:before="100" w:beforeAutospacing="1" w:after="100" w:afterAutospacing="1" w:line="240" w:lineRule="auto"/>
        <w:jc w:val="both"/>
        <w:rPr>
          <w:sz w:val="24"/>
          <w:szCs w:val="24"/>
        </w:rPr>
      </w:pPr>
      <w:r w:rsidRPr="00E12B8D">
        <w:rPr>
          <w:bCs/>
          <w:sz w:val="24"/>
          <w:szCs w:val="24"/>
        </w:rPr>
        <w:lastRenderedPageBreak/>
        <w:t>Dacă</w:t>
      </w:r>
      <w:r w:rsidR="002C6D0B" w:rsidRPr="00E12B8D">
        <w:rPr>
          <w:bCs/>
          <w:sz w:val="24"/>
          <w:szCs w:val="24"/>
        </w:rPr>
        <w:t xml:space="preserve">  în termenul</w:t>
      </w:r>
      <w:r w:rsidRPr="00E12B8D">
        <w:rPr>
          <w:bCs/>
          <w:sz w:val="24"/>
          <w:szCs w:val="24"/>
        </w:rPr>
        <w:t xml:space="preserve"> </w:t>
      </w:r>
      <w:r w:rsidR="007401F2" w:rsidRPr="00E12B8D">
        <w:rPr>
          <w:sz w:val="24"/>
          <w:szCs w:val="24"/>
        </w:rPr>
        <w:t>precizat în solicitarea de clarificări, calculat în zile lucrătoare,</w:t>
      </w:r>
      <w:r w:rsidRPr="00E12B8D">
        <w:rPr>
          <w:bCs/>
          <w:sz w:val="24"/>
          <w:szCs w:val="24"/>
        </w:rPr>
        <w:t>de la primirea scrisorii de solicitare de clarificări, solicitantul nu răspunde, cererea de finanţare este respinsă</w:t>
      </w:r>
      <w:r w:rsidRPr="00E12B8D">
        <w:rPr>
          <w:sz w:val="24"/>
          <w:szCs w:val="24"/>
        </w:rPr>
        <w:t xml:space="preserve">. </w:t>
      </w:r>
      <w:r w:rsidRPr="00E12B8D">
        <w:rPr>
          <w:bCs/>
          <w:sz w:val="24"/>
          <w:szCs w:val="24"/>
        </w:rPr>
        <w:t>Rămâne în responsabilitatea solicitantului să se asigure că răspunsul este transmis către Autoritatea de Management în termenul prevăzut.</w:t>
      </w:r>
    </w:p>
    <w:p w14:paraId="624B0713" w14:textId="77777777" w:rsidR="00A008B0" w:rsidRPr="00E12B8D" w:rsidRDefault="00A008B0" w:rsidP="00BE1811">
      <w:pPr>
        <w:jc w:val="both"/>
        <w:rPr>
          <w:sz w:val="24"/>
          <w:szCs w:val="24"/>
        </w:rPr>
      </w:pPr>
      <w:r w:rsidRPr="00E12B8D">
        <w:rPr>
          <w:sz w:val="24"/>
          <w:szCs w:val="24"/>
        </w:rPr>
        <w:t>După încheierea etapei de verificare a conformității administrative și a eligibilității, solicitantului i se trimite scrisoare de acceptare sau de respingere, după caz (prin IMM RECOVER sau e-mail).</w:t>
      </w:r>
    </w:p>
    <w:p w14:paraId="735B45D5" w14:textId="77777777" w:rsidR="00A008B0" w:rsidRPr="00E12B8D" w:rsidRDefault="00A008B0" w:rsidP="00BE1811">
      <w:pPr>
        <w:spacing w:before="100" w:beforeAutospacing="1" w:after="100" w:afterAutospacing="1" w:line="240" w:lineRule="auto"/>
        <w:contextualSpacing/>
        <w:jc w:val="both"/>
        <w:rPr>
          <w:sz w:val="24"/>
          <w:szCs w:val="24"/>
        </w:rPr>
      </w:pPr>
      <w:r w:rsidRPr="00E12B8D">
        <w:rPr>
          <w:sz w:val="24"/>
          <w:szCs w:val="24"/>
        </w:rPr>
        <w:t xml:space="preserve">Grila de verificare a conformității administrative, a eligibilității solicitantului și a eligibilității proiectului se regăsește în Anexa 5.1 la prezentul ghid. </w:t>
      </w:r>
    </w:p>
    <w:p w14:paraId="0F92E5BB" w14:textId="77777777" w:rsidR="00A008B0" w:rsidRPr="00E12B8D" w:rsidRDefault="00A008B0" w:rsidP="00F34D83">
      <w:pPr>
        <w:spacing w:before="100" w:beforeAutospacing="1" w:after="100" w:afterAutospacing="1" w:line="240" w:lineRule="auto"/>
        <w:contextualSpacing/>
        <w:jc w:val="both"/>
        <w:rPr>
          <w:sz w:val="24"/>
          <w:szCs w:val="24"/>
        </w:rPr>
      </w:pPr>
    </w:p>
    <w:p w14:paraId="5C5624F7" w14:textId="77777777" w:rsidR="004221FE" w:rsidRPr="00E12B8D" w:rsidRDefault="004221FE" w:rsidP="00F34D83">
      <w:pPr>
        <w:spacing w:before="100" w:beforeAutospacing="1" w:after="100" w:afterAutospacing="1" w:line="240" w:lineRule="auto"/>
        <w:contextualSpacing/>
        <w:jc w:val="both"/>
        <w:rPr>
          <w:b/>
          <w:sz w:val="24"/>
          <w:szCs w:val="24"/>
        </w:rPr>
      </w:pPr>
      <w:r w:rsidRPr="00E12B8D">
        <w:rPr>
          <w:b/>
          <w:sz w:val="24"/>
          <w:szCs w:val="24"/>
        </w:rPr>
        <w:t>ATENȚIE!</w:t>
      </w:r>
    </w:p>
    <w:p w14:paraId="1183F966" w14:textId="5974C67E" w:rsidR="00A008B0" w:rsidRPr="00E12B8D" w:rsidRDefault="00A008B0" w:rsidP="00F34D83">
      <w:pPr>
        <w:spacing w:before="100" w:beforeAutospacing="1" w:after="100" w:afterAutospacing="1" w:line="240" w:lineRule="auto"/>
        <w:contextualSpacing/>
        <w:jc w:val="both"/>
        <w:rPr>
          <w:b/>
          <w:sz w:val="24"/>
          <w:szCs w:val="24"/>
        </w:rPr>
      </w:pPr>
      <w:r w:rsidRPr="00E12B8D">
        <w:rPr>
          <w:b/>
          <w:sz w:val="24"/>
          <w:szCs w:val="24"/>
        </w:rPr>
        <w:t xml:space="preserve">Odată cu depunerea Planului de afaceri, solicitanții vor atașa și documentul din care să reiasă calculul indicatorilor financiari, în format .pdf (in IMM RECOVER). </w:t>
      </w:r>
    </w:p>
    <w:p w14:paraId="0F0375F4" w14:textId="77777777" w:rsidR="00A008B0" w:rsidRPr="00E12B8D" w:rsidRDefault="00A008B0" w:rsidP="00F34D83">
      <w:pPr>
        <w:spacing w:before="100" w:beforeAutospacing="1" w:after="100" w:afterAutospacing="1" w:line="240" w:lineRule="auto"/>
        <w:contextualSpacing/>
        <w:jc w:val="both"/>
        <w:rPr>
          <w:b/>
          <w:sz w:val="24"/>
          <w:szCs w:val="24"/>
        </w:rPr>
      </w:pPr>
    </w:p>
    <w:p w14:paraId="12D0D873" w14:textId="77777777" w:rsidR="00A008B0" w:rsidRPr="00E12B8D" w:rsidRDefault="00A008B0" w:rsidP="00F34D83">
      <w:pPr>
        <w:spacing w:before="100" w:beforeAutospacing="1" w:after="100" w:afterAutospacing="1" w:line="240" w:lineRule="auto"/>
        <w:contextualSpacing/>
        <w:jc w:val="both"/>
        <w:rPr>
          <w:b/>
          <w:sz w:val="24"/>
          <w:szCs w:val="24"/>
        </w:rPr>
      </w:pPr>
      <w:r w:rsidRPr="00E12B8D">
        <w:rPr>
          <w:b/>
          <w:sz w:val="24"/>
          <w:szCs w:val="24"/>
        </w:rPr>
        <w:t>Un proiect va trece din etapa de CAE în cea de ETF, fără a fi condiționat de asteptarea rezultatului pentru celelalte proiecte.</w:t>
      </w:r>
    </w:p>
    <w:p w14:paraId="710C8034" w14:textId="77777777" w:rsidR="00A008B0" w:rsidRPr="00E12B8D" w:rsidRDefault="00A008B0" w:rsidP="00F34D83">
      <w:pPr>
        <w:spacing w:before="100" w:beforeAutospacing="1" w:after="100" w:afterAutospacing="1" w:line="240" w:lineRule="auto"/>
        <w:contextualSpacing/>
        <w:jc w:val="both"/>
        <w:rPr>
          <w:b/>
          <w:sz w:val="24"/>
          <w:szCs w:val="24"/>
        </w:rPr>
      </w:pPr>
    </w:p>
    <w:p w14:paraId="6FEFAB42" w14:textId="77777777" w:rsidR="004221FE" w:rsidRPr="00E12B8D" w:rsidRDefault="004221FE" w:rsidP="00F34D83">
      <w:pPr>
        <w:spacing w:before="100" w:beforeAutospacing="1" w:after="100" w:afterAutospacing="1" w:line="240" w:lineRule="auto"/>
        <w:contextualSpacing/>
        <w:jc w:val="both"/>
        <w:rPr>
          <w:b/>
          <w:sz w:val="24"/>
          <w:szCs w:val="24"/>
        </w:rPr>
      </w:pPr>
    </w:p>
    <w:p w14:paraId="00E35994" w14:textId="77777777" w:rsidR="00A008B0" w:rsidRPr="00E12B8D" w:rsidRDefault="00A008B0" w:rsidP="00F34D83">
      <w:pPr>
        <w:pStyle w:val="Heading2"/>
        <w:rPr>
          <w:sz w:val="24"/>
          <w:szCs w:val="24"/>
        </w:rPr>
      </w:pPr>
      <w:bookmarkStart w:id="105" w:name="_Toc74560929"/>
      <w:bookmarkStart w:id="106" w:name="_Toc20991922"/>
      <w:bookmarkStart w:id="107" w:name="_Toc83737469"/>
      <w:bookmarkStart w:id="108" w:name="_Toc98488999"/>
      <w:bookmarkStart w:id="109" w:name="_Toc495913408"/>
      <w:bookmarkStart w:id="110" w:name="_Toc506362209"/>
      <w:r w:rsidRPr="00E12B8D">
        <w:rPr>
          <w:sz w:val="24"/>
          <w:szCs w:val="24"/>
        </w:rPr>
        <w:t>4.3 Etapa de evaluare tehnică și financiară a propunerii de proiect</w:t>
      </w:r>
      <w:bookmarkEnd w:id="105"/>
      <w:bookmarkEnd w:id="106"/>
      <w:bookmarkEnd w:id="107"/>
      <w:bookmarkEnd w:id="108"/>
    </w:p>
    <w:p w14:paraId="2CF03B43" w14:textId="06160EA6" w:rsidR="00A008B0" w:rsidRPr="00E12B8D" w:rsidRDefault="00A008B0" w:rsidP="00FC3BD8">
      <w:pPr>
        <w:spacing w:before="100" w:beforeAutospacing="1" w:after="100" w:afterAutospacing="1" w:line="240" w:lineRule="auto"/>
        <w:contextualSpacing/>
        <w:jc w:val="both"/>
        <w:rPr>
          <w:color w:val="FF0000"/>
          <w:sz w:val="24"/>
          <w:szCs w:val="24"/>
        </w:rPr>
      </w:pPr>
      <w:r w:rsidRPr="00E12B8D">
        <w:rPr>
          <w:sz w:val="24"/>
          <w:szCs w:val="24"/>
        </w:rPr>
        <w:t xml:space="preserve">Evaluarea criteriilor se va realiza conform grilei de evaluare tehnică și financiară care se regăsește în Anexa 5.2 la prezentul ghid. </w:t>
      </w:r>
    </w:p>
    <w:p w14:paraId="171E5189" w14:textId="4CED1C40" w:rsidR="00A008B0" w:rsidRPr="00E12B8D" w:rsidRDefault="00A008B0" w:rsidP="00127B81">
      <w:pPr>
        <w:pStyle w:val="stylodrtimesnewroman12b10"/>
        <w:tabs>
          <w:tab w:val="left" w:pos="720"/>
        </w:tabs>
        <w:spacing w:before="0" w:beforeAutospacing="0" w:after="0" w:afterAutospacing="0"/>
        <w:contextualSpacing/>
        <w:jc w:val="both"/>
        <w:rPr>
          <w:lang w:eastAsia="en-US"/>
        </w:rPr>
      </w:pPr>
      <w:r w:rsidRPr="00E12B8D">
        <w:rPr>
          <w:lang w:eastAsia="en-US"/>
        </w:rPr>
        <w:t xml:space="preserve">Se vor finanța propunerile de proiecte care au obținut un punctaj total </w:t>
      </w:r>
      <w:r w:rsidRPr="00E12B8D">
        <w:rPr>
          <w:rFonts w:hint="eastAsia"/>
          <w:lang w:eastAsia="en-US"/>
        </w:rPr>
        <w:t>≥</w:t>
      </w:r>
      <w:r w:rsidRPr="00E12B8D">
        <w:rPr>
          <w:lang w:eastAsia="en-US"/>
        </w:rPr>
        <w:t xml:space="preserve"> </w:t>
      </w:r>
      <w:r w:rsidR="00A04B0F" w:rsidRPr="00E12B8D">
        <w:rPr>
          <w:lang w:eastAsia="en-US"/>
        </w:rPr>
        <w:t xml:space="preserve">60 </w:t>
      </w:r>
      <w:r w:rsidRPr="00E12B8D">
        <w:rPr>
          <w:lang w:eastAsia="en-US"/>
        </w:rPr>
        <w:t>de puncte, în limita bugetului alocat.</w:t>
      </w:r>
    </w:p>
    <w:p w14:paraId="012AABBC" w14:textId="77777777" w:rsidR="00A008B0" w:rsidRPr="00E12B8D" w:rsidRDefault="00A008B0" w:rsidP="009C0206">
      <w:pPr>
        <w:pStyle w:val="stylodrtimesnewroman12b10"/>
        <w:tabs>
          <w:tab w:val="left" w:pos="720"/>
        </w:tabs>
        <w:spacing w:before="0" w:beforeAutospacing="0" w:after="0" w:afterAutospacing="0"/>
        <w:contextualSpacing/>
        <w:jc w:val="both"/>
      </w:pPr>
    </w:p>
    <w:p w14:paraId="5D0AF48B" w14:textId="12A1030E" w:rsidR="00A008B0" w:rsidRPr="00E12B8D" w:rsidRDefault="00A008B0" w:rsidP="009C0206">
      <w:pPr>
        <w:pStyle w:val="stylodrtimesnewroman12b10"/>
        <w:tabs>
          <w:tab w:val="left" w:pos="720"/>
        </w:tabs>
        <w:spacing w:before="0" w:beforeAutospacing="0" w:after="0" w:afterAutospacing="0"/>
        <w:contextualSpacing/>
        <w:jc w:val="both"/>
      </w:pPr>
      <w:r w:rsidRPr="00E12B8D">
        <w:t>Criteriile avute în vedere la evaluarea tehnică și financiară și punctajul acordat pe fiecare criteriu în parte sunt următoarele:</w:t>
      </w:r>
      <w:bookmarkEnd w:id="109"/>
      <w:bookmarkEnd w:id="110"/>
    </w:p>
    <w:p w14:paraId="08546542" w14:textId="01D5B26A" w:rsidR="00A008B0" w:rsidRDefault="00A008B0" w:rsidP="00C137BE">
      <w:pPr>
        <w:pStyle w:val="NormalWeb"/>
        <w:spacing w:before="0" w:beforeAutospacing="0" w:after="0" w:afterAutospacing="0"/>
        <w:ind w:left="720"/>
        <w:jc w:val="both"/>
        <w:rPr>
          <w:lang w:val="ro-RO"/>
        </w:rPr>
      </w:pPr>
    </w:p>
    <w:p w14:paraId="52740525" w14:textId="77777777" w:rsidR="001E2EF3" w:rsidRPr="001E2EF3" w:rsidRDefault="001E2EF3" w:rsidP="001E2EF3">
      <w:pPr>
        <w:spacing w:after="0" w:line="240" w:lineRule="auto"/>
        <w:ind w:left="360"/>
        <w:jc w:val="both"/>
        <w:rPr>
          <w:sz w:val="24"/>
          <w:szCs w:val="24"/>
          <w:lang w:eastAsia="zh-CN"/>
        </w:rPr>
      </w:pPr>
      <w:r w:rsidRPr="001E2EF3">
        <w:rPr>
          <w:b/>
          <w:sz w:val="24"/>
          <w:szCs w:val="24"/>
          <w:u w:val="single"/>
          <w:lang w:eastAsia="zh-CN"/>
        </w:rPr>
        <w:t>I) Rata profitului operațional aferent exercițiului financiar 2021</w:t>
      </w:r>
      <w:r w:rsidRPr="001E2EF3">
        <w:rPr>
          <w:sz w:val="24"/>
          <w:szCs w:val="24"/>
          <w:lang w:eastAsia="zh-CN"/>
        </w:rPr>
        <w:t xml:space="preserve">  – 30 puncte</w:t>
      </w:r>
    </w:p>
    <w:p w14:paraId="47F6365B"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Se determină cu formula de calcul:</w:t>
      </w:r>
    </w:p>
    <w:p w14:paraId="4B9019B3" w14:textId="77777777" w:rsidR="001E2EF3" w:rsidRPr="001E2EF3" w:rsidRDefault="001E2EF3" w:rsidP="001E2EF3">
      <w:pPr>
        <w:spacing w:after="0" w:line="240" w:lineRule="auto"/>
        <w:ind w:left="720"/>
        <w:jc w:val="both"/>
        <w:rPr>
          <w:sz w:val="24"/>
          <w:szCs w:val="24"/>
          <w:lang w:eastAsia="zh-CN"/>
        </w:rPr>
      </w:pPr>
    </w:p>
    <w:p w14:paraId="7236BD4B" w14:textId="77777777" w:rsidR="001E2EF3" w:rsidRPr="001E2EF3" w:rsidRDefault="00EB0B74" w:rsidP="001E2EF3">
      <w:pPr>
        <w:spacing w:after="0" w:line="240" w:lineRule="auto"/>
        <w:ind w:left="720"/>
        <w:jc w:val="center"/>
        <w:rPr>
          <w:sz w:val="24"/>
          <w:szCs w:val="24"/>
          <w:lang w:eastAsia="zh-CN"/>
        </w:rPr>
      </w:pPr>
      <m:oMath>
        <m:sSub>
          <m:sSubPr>
            <m:ctrlPr>
              <w:rPr>
                <w:rFonts w:ascii="Cambria Math" w:hAnsi="Cambria Math"/>
                <w:sz w:val="24"/>
                <w:szCs w:val="24"/>
                <w:lang w:val="en-US" w:eastAsia="zh-CN"/>
              </w:rPr>
            </m:ctrlPr>
          </m:sSubPr>
          <m:e>
            <m:r>
              <w:rPr>
                <w:rFonts w:ascii="Cambria Math" w:hAnsi="Cambria Math"/>
                <w:sz w:val="24"/>
                <w:szCs w:val="24"/>
                <w:lang w:eastAsia="zh-CN"/>
              </w:rPr>
              <m:t>R</m:t>
            </m:r>
          </m:e>
          <m:sub>
            <m:r>
              <w:rPr>
                <w:rFonts w:ascii="Cambria Math" w:hAnsi="Cambria Math"/>
                <w:sz w:val="24"/>
                <w:szCs w:val="24"/>
                <w:lang w:eastAsia="zh-CN"/>
              </w:rPr>
              <m:t>pr op</m:t>
            </m:r>
          </m:sub>
        </m:sSub>
        <m:r>
          <w:rPr>
            <w:rFonts w:ascii="Cambria Math" w:hAnsi="Cambria Math"/>
            <w:sz w:val="24"/>
            <w:szCs w:val="24"/>
            <w:lang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eastAsia="zh-CN"/>
                  </w:rPr>
                  <m:t>π</m:t>
                </m:r>
              </m:e>
              <m:sub>
                <m:r>
                  <w:rPr>
                    <w:rFonts w:ascii="Cambria Math" w:hAnsi="Cambria Math"/>
                    <w:sz w:val="24"/>
                    <w:szCs w:val="24"/>
                    <w:lang w:eastAsia="zh-CN"/>
                  </w:rPr>
                  <m:t>op2021</m:t>
                </m:r>
              </m:sub>
            </m:sSub>
            <m:r>
              <m:rPr>
                <m:sty m:val="p"/>
              </m:rPr>
              <w:rPr>
                <w:rFonts w:ascii="Cambria Math" w:hAnsi="Cambria Math"/>
                <w:sz w:val="24"/>
                <w:szCs w:val="24"/>
                <w:lang w:eastAsia="zh-CN"/>
              </w:rPr>
              <m:t xml:space="preserve"> </m:t>
            </m:r>
          </m:num>
          <m:den>
            <m:sSub>
              <m:sSubPr>
                <m:ctrlPr>
                  <w:rPr>
                    <w:rFonts w:ascii="Cambria Math" w:hAnsi="Cambria Math"/>
                    <w:sz w:val="24"/>
                    <w:szCs w:val="24"/>
                    <w:lang w:val="en-US" w:eastAsia="zh-CN"/>
                  </w:rPr>
                </m:ctrlPr>
              </m:sSubPr>
              <m:e>
                <m:r>
                  <w:rPr>
                    <w:rFonts w:ascii="Cambria Math" w:eastAsia="Cambria Math" w:hAnsi="Cambria Math"/>
                    <w:sz w:val="24"/>
                    <w:szCs w:val="24"/>
                    <w:lang w:eastAsia="zh-CN"/>
                  </w:rPr>
                  <m:t>CA</m:t>
                </m:r>
              </m:e>
              <m:sub>
                <m:r>
                  <w:rPr>
                    <w:rFonts w:ascii="Cambria Math" w:hAnsi="Cambria Math"/>
                    <w:sz w:val="24"/>
                    <w:szCs w:val="24"/>
                    <w:lang w:eastAsia="zh-CN"/>
                  </w:rPr>
                  <m:t>2021</m:t>
                </m:r>
              </m:sub>
            </m:sSub>
          </m:den>
        </m:f>
      </m:oMath>
      <w:r w:rsidR="001E2EF3" w:rsidRPr="001E2EF3">
        <w:rPr>
          <w:sz w:val="24"/>
          <w:szCs w:val="24"/>
          <w:lang w:eastAsia="zh-CN"/>
        </w:rPr>
        <w:t>[%]</w:t>
      </w:r>
    </w:p>
    <w:p w14:paraId="3908DB36" w14:textId="77777777" w:rsidR="001E2EF3" w:rsidRPr="001E2EF3" w:rsidRDefault="00EB0B74" w:rsidP="001E2EF3">
      <w:pPr>
        <w:numPr>
          <w:ilvl w:val="0"/>
          <w:numId w:val="204"/>
        </w:numPr>
        <w:spacing w:after="0" w:line="240" w:lineRule="auto"/>
        <w:jc w:val="both"/>
        <w:rPr>
          <w:sz w:val="24"/>
          <w:szCs w:val="24"/>
          <w:lang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π</m:t>
            </m:r>
          </m:e>
          <m:sub>
            <m:r>
              <w:rPr>
                <w:rFonts w:ascii="Cambria Math" w:hAnsi="Cambria Math"/>
                <w:sz w:val="24"/>
                <w:szCs w:val="24"/>
                <w:lang w:val="en-US" w:eastAsia="zh-CN"/>
              </w:rPr>
              <m:t>op2021</m:t>
            </m:r>
          </m:sub>
        </m:sSub>
      </m:oMath>
      <w:r w:rsidR="001E2EF3" w:rsidRPr="001E2EF3">
        <w:rPr>
          <w:sz w:val="24"/>
          <w:szCs w:val="24"/>
          <w:lang w:eastAsia="zh-CN"/>
        </w:rPr>
        <w:t xml:space="preserve">– reprezintă profitul operațional realizat potrivit situațiilor financiare anuale aferente anului 2021 depuse la Ministerul Finanțelor </w:t>
      </w:r>
    </w:p>
    <w:p w14:paraId="23CE6EED" w14:textId="77777777" w:rsidR="001E2EF3" w:rsidRPr="001E2EF3" w:rsidRDefault="00EB0B74" w:rsidP="001E2EF3">
      <w:pPr>
        <w:numPr>
          <w:ilvl w:val="0"/>
          <w:numId w:val="204"/>
        </w:numPr>
        <w:spacing w:after="0" w:line="240" w:lineRule="auto"/>
        <w:jc w:val="both"/>
        <w:rPr>
          <w:sz w:val="24"/>
          <w:szCs w:val="24"/>
          <w:lang w:val="it-IT"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CA</m:t>
            </m:r>
          </m:e>
          <m:sub>
            <m:r>
              <w:rPr>
                <w:rFonts w:ascii="Cambria Math" w:hAnsi="Cambria Math"/>
                <w:sz w:val="24"/>
                <w:szCs w:val="24"/>
                <w:lang w:val="en-US" w:eastAsia="zh-CN"/>
              </w:rPr>
              <m:t>2021</m:t>
            </m:r>
          </m:sub>
        </m:sSub>
      </m:oMath>
      <w:r w:rsidR="001E2EF3" w:rsidRPr="001E2EF3">
        <w:rPr>
          <w:sz w:val="24"/>
          <w:szCs w:val="24"/>
          <w:vertAlign w:val="subscript"/>
          <w:lang w:val="it-IT" w:eastAsia="zh-CN"/>
        </w:rPr>
        <w:t xml:space="preserve"> </w:t>
      </w:r>
      <w:r w:rsidR="001E2EF3" w:rsidRPr="001E2EF3">
        <w:rPr>
          <w:sz w:val="24"/>
          <w:szCs w:val="24"/>
          <w:lang w:val="it-IT" w:eastAsia="zh-CN"/>
        </w:rPr>
        <w:t xml:space="preserve">– reprezintă cifra de afaceri netă realizată potrivit situațiilor financiare anuale aferente anului 2021 </w:t>
      </w:r>
    </w:p>
    <w:p w14:paraId="41823870"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Punctajul se calculează astfel:</w:t>
      </w:r>
    </w:p>
    <w:p w14:paraId="3BBBFF53"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a) Dacă rata profitului operațional este între 0% și 30% (0% ≤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oMath>
      <w:r w:rsidRPr="001E2EF3">
        <w:rPr>
          <w:sz w:val="24"/>
          <w:szCs w:val="24"/>
          <w:lang w:eastAsia="zh-CN"/>
        </w:rPr>
        <w:t xml:space="preserve"> ≤ 30%), punctajul se calculează acordând un număr de puncte pentru fiecare procent. În cazul acestui indicator, 1 procent = 1 punct. Numărul de puncte obținut pentru indicatorul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oMath>
      <w:r w:rsidRPr="001E2EF3">
        <w:rPr>
          <w:sz w:val="24"/>
          <w:szCs w:val="24"/>
          <w:lang w:eastAsia="zh-CN"/>
        </w:rPr>
        <w:t xml:space="preserve"> = Valoarea</w:t>
      </w:r>
      <m:oMath>
        <m:r>
          <w:rPr>
            <w:rFonts w:ascii="Cambria Math" w:hAnsi="Cambria Math"/>
            <w:sz w:val="24"/>
            <w:szCs w:val="24"/>
            <w:lang w:val="fr-FR" w:eastAsia="zh-CN"/>
          </w:rPr>
          <m:t xml:space="preserve"> </m:t>
        </m:r>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oMath>
      <w:r w:rsidRPr="001E2EF3">
        <w:rPr>
          <w:sz w:val="24"/>
          <w:szCs w:val="24"/>
          <w:lang w:eastAsia="zh-CN"/>
        </w:rPr>
        <w:t xml:space="preserve"> x 1,00 punct</w:t>
      </w:r>
    </w:p>
    <w:p w14:paraId="363ED670"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b) Dacă rata profitului operațional se situează peste 30%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pr</m:t>
            </m:r>
            <m:r>
              <w:rPr>
                <w:rFonts w:ascii="Cambria Math" w:hAnsi="Cambria Math"/>
                <w:sz w:val="24"/>
                <w:szCs w:val="24"/>
                <w:lang w:val="fr-FR" w:eastAsia="zh-CN"/>
              </w:rPr>
              <m:t xml:space="preserve"> </m:t>
            </m:r>
            <m:r>
              <w:rPr>
                <w:rFonts w:ascii="Cambria Math" w:hAnsi="Cambria Math"/>
                <w:sz w:val="24"/>
                <w:szCs w:val="24"/>
                <w:lang w:val="en-US" w:eastAsia="zh-CN"/>
              </w:rPr>
              <m:t>op</m:t>
            </m:r>
          </m:sub>
        </m:sSub>
        <m:r>
          <w:rPr>
            <w:rFonts w:ascii="Cambria Math" w:hAnsi="Cambria Math"/>
            <w:sz w:val="24"/>
            <w:szCs w:val="24"/>
            <w:lang w:val="fr-FR" w:eastAsia="zh-CN"/>
          </w:rPr>
          <m:t xml:space="preserve"> </m:t>
        </m:r>
      </m:oMath>
      <w:r w:rsidRPr="001E2EF3">
        <w:rPr>
          <w:sz w:val="24"/>
          <w:szCs w:val="24"/>
          <w:lang w:val="it-IT" w:eastAsia="zh-CN"/>
        </w:rPr>
        <w:t xml:space="preserve">&gt; 30), </w:t>
      </w:r>
      <w:r w:rsidRPr="001E2EF3">
        <w:rPr>
          <w:sz w:val="24"/>
          <w:szCs w:val="24"/>
          <w:lang w:eastAsia="zh-CN"/>
        </w:rPr>
        <w:t>se acordă 30 puncte;</w:t>
      </w:r>
    </w:p>
    <w:p w14:paraId="23B564E0" w14:textId="77777777" w:rsidR="001E2EF3" w:rsidRPr="001E2EF3" w:rsidRDefault="001E2EF3" w:rsidP="001E2EF3">
      <w:pPr>
        <w:spacing w:after="0" w:line="240" w:lineRule="auto"/>
        <w:ind w:left="360"/>
        <w:jc w:val="both"/>
        <w:rPr>
          <w:sz w:val="24"/>
          <w:szCs w:val="24"/>
          <w:lang w:eastAsia="zh-CN"/>
        </w:rPr>
      </w:pPr>
    </w:p>
    <w:p w14:paraId="00EBA538" w14:textId="77777777" w:rsidR="001E2EF3" w:rsidRPr="001E2EF3" w:rsidRDefault="001E2EF3" w:rsidP="001E2EF3">
      <w:pPr>
        <w:spacing w:after="0" w:line="240" w:lineRule="auto"/>
        <w:ind w:left="360"/>
        <w:jc w:val="both"/>
        <w:rPr>
          <w:sz w:val="24"/>
          <w:szCs w:val="24"/>
          <w:lang w:eastAsia="zh-CN"/>
        </w:rPr>
      </w:pPr>
      <w:r w:rsidRPr="001E2EF3">
        <w:rPr>
          <w:b/>
          <w:sz w:val="24"/>
          <w:szCs w:val="24"/>
          <w:u w:val="single"/>
          <w:lang w:eastAsia="zh-CN"/>
        </w:rPr>
        <w:t>II) Rata costului cu utilitățile aferent exercițiului financiar 2021</w:t>
      </w:r>
      <w:r w:rsidRPr="001E2EF3">
        <w:rPr>
          <w:sz w:val="24"/>
          <w:szCs w:val="24"/>
          <w:lang w:eastAsia="zh-CN"/>
        </w:rPr>
        <w:t xml:space="preserve"> </w:t>
      </w:r>
      <w:r w:rsidRPr="001E2EF3">
        <w:rPr>
          <w:b/>
          <w:sz w:val="24"/>
          <w:szCs w:val="24"/>
          <w:lang w:eastAsia="zh-CN"/>
        </w:rPr>
        <w:t xml:space="preserve"> </w:t>
      </w:r>
      <w:r w:rsidRPr="001E2EF3">
        <w:rPr>
          <w:sz w:val="24"/>
          <w:szCs w:val="24"/>
          <w:lang w:eastAsia="zh-CN"/>
        </w:rPr>
        <w:t>– 30 puncte</w:t>
      </w:r>
      <w:r w:rsidRPr="001E2EF3">
        <w:rPr>
          <w:b/>
          <w:sz w:val="24"/>
          <w:szCs w:val="24"/>
          <w:lang w:eastAsia="zh-CN"/>
        </w:rPr>
        <w:t xml:space="preserve"> </w:t>
      </w:r>
    </w:p>
    <w:p w14:paraId="6B2DFF87"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Se determină cu formula de calcul:</w:t>
      </w:r>
    </w:p>
    <w:p w14:paraId="5EB0C1FF" w14:textId="77777777" w:rsidR="001E2EF3" w:rsidRPr="001E2EF3" w:rsidRDefault="00EB0B74" w:rsidP="001E2EF3">
      <w:pPr>
        <w:spacing w:after="0" w:line="240" w:lineRule="auto"/>
        <w:ind w:left="720"/>
        <w:jc w:val="center"/>
        <w:rPr>
          <w:sz w:val="24"/>
          <w:szCs w:val="24"/>
          <w:lang w:eastAsia="zh-CN"/>
        </w:rPr>
      </w:pP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r>
          <m:rPr>
            <m:sty m:val="p"/>
          </m:rPr>
          <w:rPr>
            <w:rFonts w:ascii="Cambria Math" w:hAnsi="Cambria Math"/>
            <w:sz w:val="24"/>
            <w:szCs w:val="24"/>
            <w:lang w:val="en-US"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CU</m:t>
                </m:r>
              </m:e>
              <m:sub>
                <m:r>
                  <w:rPr>
                    <w:rFonts w:ascii="Cambria Math" w:hAnsi="Cambria Math"/>
                    <w:sz w:val="24"/>
                    <w:szCs w:val="24"/>
                    <w:lang w:val="en-US" w:eastAsia="zh-CN"/>
                  </w:rPr>
                  <m:t>2021</m:t>
                </m:r>
              </m:sub>
            </m:sSub>
          </m:num>
          <m:den>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CA</m:t>
                </m:r>
              </m:e>
              <m:sub>
                <m:r>
                  <w:rPr>
                    <w:rFonts w:ascii="Cambria Math" w:hAnsi="Cambria Math"/>
                    <w:sz w:val="24"/>
                    <w:szCs w:val="24"/>
                    <w:lang w:val="en-US" w:eastAsia="zh-CN"/>
                  </w:rPr>
                  <m:t>2021</m:t>
                </m:r>
              </m:sub>
            </m:sSub>
          </m:den>
        </m:f>
      </m:oMath>
      <w:r w:rsidR="001E2EF3" w:rsidRPr="001E2EF3">
        <w:rPr>
          <w:sz w:val="24"/>
          <w:szCs w:val="24"/>
          <w:lang w:eastAsia="zh-CN"/>
        </w:rPr>
        <w:t>[%]</w:t>
      </w:r>
    </w:p>
    <w:p w14:paraId="3E0F44DB" w14:textId="77777777" w:rsidR="001E2EF3" w:rsidRPr="001E2EF3" w:rsidRDefault="00EB0B74" w:rsidP="001E2EF3">
      <w:pPr>
        <w:numPr>
          <w:ilvl w:val="0"/>
          <w:numId w:val="204"/>
        </w:numPr>
        <w:spacing w:after="0" w:line="240" w:lineRule="auto"/>
        <w:jc w:val="both"/>
        <w:rPr>
          <w:sz w:val="24"/>
          <w:szCs w:val="24"/>
          <w:lang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CU</m:t>
            </m:r>
          </m:e>
          <m:sub>
            <m:r>
              <w:rPr>
                <w:rFonts w:ascii="Cambria Math" w:hAnsi="Cambria Math"/>
                <w:sz w:val="24"/>
                <w:szCs w:val="24"/>
                <w:lang w:val="en-US" w:eastAsia="zh-CN"/>
              </w:rPr>
              <m:t>2021</m:t>
            </m:r>
          </m:sub>
        </m:sSub>
      </m:oMath>
      <w:r w:rsidR="001E2EF3" w:rsidRPr="001E2EF3">
        <w:rPr>
          <w:sz w:val="24"/>
          <w:szCs w:val="24"/>
          <w:lang w:eastAsia="zh-CN"/>
        </w:rPr>
        <w:t xml:space="preserve"> – reprezintă costurile cu utilitățile realizate potrivit situațiilor financiare anuale aferente anului 2021 depuse la Ministerul Finanțelor </w:t>
      </w:r>
    </w:p>
    <w:p w14:paraId="6AD14AA4" w14:textId="77777777" w:rsidR="001E2EF3" w:rsidRPr="001E2EF3" w:rsidRDefault="00EB0B74" w:rsidP="001E2EF3">
      <w:pPr>
        <w:numPr>
          <w:ilvl w:val="0"/>
          <w:numId w:val="204"/>
        </w:numPr>
        <w:spacing w:after="0" w:line="240" w:lineRule="auto"/>
        <w:jc w:val="both"/>
        <w:rPr>
          <w:sz w:val="24"/>
          <w:szCs w:val="24"/>
          <w:lang w:val="it-IT"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CA</m:t>
            </m:r>
          </m:e>
          <m:sub>
            <m:r>
              <w:rPr>
                <w:rFonts w:ascii="Cambria Math" w:hAnsi="Cambria Math"/>
                <w:sz w:val="24"/>
                <w:szCs w:val="24"/>
                <w:lang w:val="en-US" w:eastAsia="zh-CN"/>
              </w:rPr>
              <m:t>2021</m:t>
            </m:r>
          </m:sub>
        </m:sSub>
      </m:oMath>
      <w:r w:rsidR="001E2EF3" w:rsidRPr="001E2EF3">
        <w:rPr>
          <w:sz w:val="24"/>
          <w:szCs w:val="24"/>
          <w:vertAlign w:val="subscript"/>
          <w:lang w:val="it-IT" w:eastAsia="zh-CN"/>
        </w:rPr>
        <w:t xml:space="preserve"> </w:t>
      </w:r>
      <w:r w:rsidR="001E2EF3" w:rsidRPr="001E2EF3">
        <w:rPr>
          <w:sz w:val="24"/>
          <w:szCs w:val="24"/>
          <w:lang w:val="it-IT" w:eastAsia="zh-CN"/>
        </w:rPr>
        <w:t xml:space="preserve">– reprezintă cifra de afaceri netă realizată potrivit situațiilor financiare anuale aferente anului 2021 </w:t>
      </w:r>
    </w:p>
    <w:p w14:paraId="7A29618C"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Punctajul se calculează astfel:</w:t>
      </w:r>
    </w:p>
    <w:p w14:paraId="20902E53"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a) Dacă rata costului cu utilitățile este între 0% și 25% (0% ≤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vertAlign w:val="subscript"/>
          <w:lang w:eastAsia="zh-CN"/>
        </w:rPr>
        <w:t xml:space="preserve"> </w:t>
      </w:r>
      <w:r w:rsidRPr="001E2EF3">
        <w:rPr>
          <w:sz w:val="24"/>
          <w:szCs w:val="24"/>
          <w:lang w:eastAsia="zh-CN"/>
        </w:rPr>
        <w:t xml:space="preserve">≤ 25%), punctajul se calculează acordând un număr de puncte pentru fiecare procent.  În cazul acestui indicator, 1 procent = 1,20 puncte. Numărul de puncte obținut pentru indicatorul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vertAlign w:val="subscript"/>
          <w:lang w:eastAsia="zh-CN"/>
        </w:rPr>
        <w:t xml:space="preserve"> </w:t>
      </w:r>
      <w:r w:rsidRPr="001E2EF3">
        <w:rPr>
          <w:sz w:val="24"/>
          <w:szCs w:val="24"/>
          <w:lang w:eastAsia="zh-CN"/>
        </w:rPr>
        <w:t xml:space="preserve">=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vertAlign w:val="subscript"/>
          <w:lang w:eastAsia="zh-CN"/>
        </w:rPr>
        <w:t xml:space="preserve"> </w:t>
      </w:r>
      <w:r w:rsidRPr="001E2EF3">
        <w:rPr>
          <w:sz w:val="24"/>
          <w:szCs w:val="24"/>
          <w:lang w:eastAsia="zh-CN"/>
        </w:rPr>
        <w:t xml:space="preserve">x 1,20 puncte </w:t>
      </w:r>
    </w:p>
    <w:p w14:paraId="564DE05F" w14:textId="77777777" w:rsidR="001E2EF3" w:rsidRPr="001E2EF3" w:rsidRDefault="001E2EF3" w:rsidP="001E2EF3">
      <w:pPr>
        <w:spacing w:after="0" w:line="240" w:lineRule="auto"/>
        <w:ind w:firstLine="720"/>
        <w:jc w:val="both"/>
        <w:rPr>
          <w:sz w:val="24"/>
          <w:szCs w:val="24"/>
          <w:lang w:eastAsia="zh-CN"/>
        </w:rPr>
      </w:pPr>
      <w:r w:rsidRPr="001E2EF3">
        <w:rPr>
          <w:sz w:val="24"/>
          <w:szCs w:val="24"/>
          <w:lang w:eastAsia="zh-CN"/>
        </w:rPr>
        <w:t xml:space="preserve">b) Dacă rata costului cu utilitățile este de peste 25%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CU</m:t>
            </m:r>
          </m:sub>
        </m:sSub>
      </m:oMath>
      <w:r w:rsidRPr="001E2EF3">
        <w:rPr>
          <w:sz w:val="24"/>
          <w:szCs w:val="24"/>
          <w:lang w:eastAsia="zh-CN"/>
        </w:rPr>
        <w:t xml:space="preserve"> </w:t>
      </w:r>
      <w:r w:rsidRPr="001E2EF3">
        <w:rPr>
          <w:sz w:val="24"/>
          <w:szCs w:val="24"/>
          <w:lang w:val="it-IT" w:eastAsia="zh-CN"/>
        </w:rPr>
        <w:t>&gt;</w:t>
      </w:r>
      <w:r w:rsidRPr="001E2EF3">
        <w:rPr>
          <w:sz w:val="24"/>
          <w:szCs w:val="24"/>
          <w:lang w:eastAsia="zh-CN"/>
        </w:rPr>
        <w:t xml:space="preserve"> 25%), se acordă 30 de puncte;</w:t>
      </w:r>
    </w:p>
    <w:p w14:paraId="04A57B86" w14:textId="77777777" w:rsidR="001E2EF3" w:rsidRPr="001E2EF3" w:rsidRDefault="001E2EF3" w:rsidP="001E2EF3">
      <w:pPr>
        <w:spacing w:after="0" w:line="240" w:lineRule="auto"/>
        <w:ind w:firstLine="720"/>
        <w:jc w:val="both"/>
        <w:rPr>
          <w:sz w:val="24"/>
          <w:szCs w:val="24"/>
          <w:lang w:eastAsia="zh-CN"/>
        </w:rPr>
      </w:pPr>
    </w:p>
    <w:p w14:paraId="5B808371" w14:textId="77777777" w:rsidR="001E2EF3" w:rsidRPr="001E2EF3" w:rsidRDefault="001E2EF3" w:rsidP="001E2EF3">
      <w:pPr>
        <w:numPr>
          <w:ilvl w:val="0"/>
          <w:numId w:val="205"/>
        </w:numPr>
        <w:spacing w:after="0" w:line="240" w:lineRule="auto"/>
        <w:jc w:val="both"/>
        <w:rPr>
          <w:b/>
          <w:bCs/>
          <w:sz w:val="24"/>
          <w:szCs w:val="24"/>
          <w:lang w:eastAsia="zh-CN"/>
        </w:rPr>
      </w:pPr>
      <w:r w:rsidRPr="001E2EF3">
        <w:rPr>
          <w:b/>
          <w:bCs/>
          <w:sz w:val="24"/>
          <w:szCs w:val="24"/>
          <w:u w:val="single"/>
          <w:lang w:eastAsia="zh-CN"/>
        </w:rPr>
        <w:t xml:space="preserve">Rentabilitatea fondurilor utilizate în </w:t>
      </w:r>
      <w:r w:rsidRPr="001E2EF3">
        <w:rPr>
          <w:b/>
          <w:sz w:val="24"/>
          <w:szCs w:val="24"/>
          <w:u w:val="single"/>
          <w:lang w:eastAsia="zh-CN"/>
        </w:rPr>
        <w:t>exercițiului financiar 2021</w:t>
      </w:r>
      <w:r w:rsidRPr="001E2EF3">
        <w:rPr>
          <w:sz w:val="24"/>
          <w:szCs w:val="24"/>
          <w:lang w:eastAsia="zh-CN"/>
        </w:rPr>
        <w:t xml:space="preserve"> </w:t>
      </w:r>
      <w:r w:rsidRPr="001E2EF3">
        <w:rPr>
          <w:b/>
          <w:bCs/>
          <w:sz w:val="24"/>
          <w:szCs w:val="24"/>
          <w:lang w:eastAsia="zh-CN"/>
        </w:rPr>
        <w:t xml:space="preserve"> – </w:t>
      </w:r>
      <w:r w:rsidRPr="001E2EF3">
        <w:rPr>
          <w:sz w:val="24"/>
          <w:szCs w:val="24"/>
          <w:lang w:eastAsia="zh-CN"/>
        </w:rPr>
        <w:t>15 puncte</w:t>
      </w:r>
    </w:p>
    <w:p w14:paraId="6C3F75FE" w14:textId="77777777" w:rsidR="001E2EF3" w:rsidRPr="001E2EF3" w:rsidRDefault="001E2EF3" w:rsidP="001E2EF3">
      <w:pPr>
        <w:spacing w:after="0" w:line="240" w:lineRule="auto"/>
        <w:ind w:left="1080"/>
        <w:jc w:val="both"/>
        <w:rPr>
          <w:sz w:val="24"/>
          <w:szCs w:val="24"/>
          <w:lang w:eastAsia="zh-CN"/>
        </w:rPr>
      </w:pPr>
      <w:r w:rsidRPr="001E2EF3">
        <w:rPr>
          <w:sz w:val="24"/>
          <w:szCs w:val="24"/>
          <w:lang w:eastAsia="zh-CN"/>
        </w:rPr>
        <w:t>Se determină cu formula de calcul:</w:t>
      </w:r>
    </w:p>
    <w:p w14:paraId="599E7959" w14:textId="77777777" w:rsidR="001E2EF3" w:rsidRPr="001E2EF3" w:rsidRDefault="001E2EF3" w:rsidP="001E2EF3">
      <w:pPr>
        <w:spacing w:after="0" w:line="240" w:lineRule="auto"/>
        <w:ind w:left="720"/>
        <w:jc w:val="both"/>
        <w:rPr>
          <w:sz w:val="24"/>
          <w:szCs w:val="24"/>
          <w:lang w:eastAsia="zh-CN"/>
        </w:rPr>
      </w:pPr>
    </w:p>
    <w:p w14:paraId="2FA230B6" w14:textId="77777777" w:rsidR="001E2EF3" w:rsidRPr="001E2EF3" w:rsidRDefault="00EB0B74" w:rsidP="001E2EF3">
      <w:pPr>
        <w:spacing w:after="0" w:line="240" w:lineRule="auto"/>
        <w:jc w:val="center"/>
        <w:rPr>
          <w:sz w:val="24"/>
          <w:szCs w:val="24"/>
          <w:lang w:eastAsia="zh-CN"/>
        </w:rPr>
      </w:pPr>
      <m:oMath>
        <m:sSub>
          <m:sSubPr>
            <m:ctrlPr>
              <w:rPr>
                <w:rFonts w:ascii="Cambria Math" w:hAnsi="Cambria Math"/>
                <w:sz w:val="24"/>
                <w:szCs w:val="24"/>
                <w:lang w:val="en-US" w:eastAsia="zh-CN"/>
              </w:rPr>
            </m:ctrlPr>
          </m:sSubPr>
          <m:e>
            <m:r>
              <w:rPr>
                <w:rFonts w:ascii="Cambria Math" w:hAnsi="Cambria Math"/>
                <w:sz w:val="24"/>
                <w:szCs w:val="24"/>
                <w:lang w:eastAsia="zh-CN"/>
              </w:rPr>
              <m:t>R</m:t>
            </m:r>
          </m:e>
          <m:sub>
            <m:r>
              <w:rPr>
                <w:rFonts w:ascii="Cambria Math" w:hAnsi="Cambria Math"/>
                <w:sz w:val="24"/>
                <w:szCs w:val="24"/>
                <w:lang w:eastAsia="zh-CN"/>
              </w:rPr>
              <m:t xml:space="preserve">fd utilizate </m:t>
            </m:r>
          </m:sub>
        </m:sSub>
        <m:r>
          <w:rPr>
            <w:rFonts w:ascii="Cambria Math" w:hAnsi="Cambria Math"/>
            <w:sz w:val="24"/>
            <w:szCs w:val="24"/>
            <w:lang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eastAsia="zh-CN"/>
                  </w:rPr>
                  <m:t>π</m:t>
                </m:r>
              </m:e>
              <m:sub>
                <m:r>
                  <w:rPr>
                    <w:rFonts w:ascii="Cambria Math" w:hAnsi="Cambria Math"/>
                    <w:sz w:val="24"/>
                    <w:szCs w:val="24"/>
                    <w:lang w:eastAsia="zh-CN"/>
                  </w:rPr>
                  <m:t>net</m:t>
                </m:r>
              </m:sub>
            </m:sSub>
          </m:num>
          <m:den>
            <m:r>
              <m:rPr>
                <m:sty m:val="p"/>
              </m:rPr>
              <w:rPr>
                <w:rFonts w:ascii="Cambria Math" w:hAnsi="Cambria Math"/>
                <w:sz w:val="24"/>
                <w:szCs w:val="24"/>
                <w:lang w:eastAsia="zh-CN"/>
              </w:rPr>
              <m:t>Capitalul propriu</m:t>
            </m:r>
          </m:den>
        </m:f>
      </m:oMath>
      <w:r w:rsidR="001E2EF3" w:rsidRPr="001E2EF3">
        <w:rPr>
          <w:sz w:val="24"/>
          <w:szCs w:val="24"/>
          <w:lang w:eastAsia="zh-CN"/>
        </w:rPr>
        <w:t>[%]</w:t>
      </w:r>
    </w:p>
    <w:p w14:paraId="7C3386BD" w14:textId="77777777" w:rsidR="001E2EF3" w:rsidRPr="001E2EF3" w:rsidRDefault="001E2EF3" w:rsidP="001E2EF3">
      <w:pPr>
        <w:spacing w:after="0" w:line="240" w:lineRule="auto"/>
        <w:jc w:val="both"/>
        <w:rPr>
          <w:sz w:val="24"/>
          <w:szCs w:val="24"/>
          <w:lang w:eastAsia="zh-CN"/>
        </w:rPr>
      </w:pPr>
    </w:p>
    <w:p w14:paraId="5FC4EB95" w14:textId="77777777" w:rsidR="001E2EF3" w:rsidRPr="001E2EF3" w:rsidRDefault="00EB0B74" w:rsidP="001E2EF3">
      <w:pPr>
        <w:spacing w:after="0" w:line="240" w:lineRule="auto"/>
        <w:ind w:firstLine="720"/>
        <w:jc w:val="both"/>
        <w:rPr>
          <w:sz w:val="24"/>
          <w:szCs w:val="24"/>
          <w:lang w:eastAsia="zh-CN"/>
        </w:rPr>
      </w:pPr>
      <m:oMath>
        <m:sSub>
          <m:sSubPr>
            <m:ctrlPr>
              <w:rPr>
                <w:rFonts w:ascii="Cambria Math" w:hAnsi="Cambria Math"/>
                <w:sz w:val="24"/>
                <w:szCs w:val="24"/>
                <w:lang w:val="en-US" w:eastAsia="zh-CN"/>
              </w:rPr>
            </m:ctrlPr>
          </m:sSubPr>
          <m:e>
            <m:r>
              <w:rPr>
                <w:rFonts w:ascii="Cambria Math" w:eastAsia="Cambria Math" w:hAnsi="Cambria Math"/>
                <w:sz w:val="24"/>
                <w:szCs w:val="24"/>
                <w:lang w:eastAsia="zh-CN"/>
              </w:rPr>
              <m:t>π</m:t>
            </m:r>
          </m:e>
          <m:sub>
            <m:r>
              <w:rPr>
                <w:rFonts w:ascii="Cambria Math" w:hAnsi="Cambria Math"/>
                <w:sz w:val="24"/>
                <w:szCs w:val="24"/>
                <w:lang w:eastAsia="zh-CN"/>
              </w:rPr>
              <m:t>net</m:t>
            </m:r>
          </m:sub>
        </m:sSub>
      </m:oMath>
      <w:r w:rsidR="001E2EF3" w:rsidRPr="001E2EF3">
        <w:rPr>
          <w:b/>
          <w:sz w:val="24"/>
          <w:szCs w:val="24"/>
          <w:vertAlign w:val="subscript"/>
          <w:lang w:eastAsia="zh-CN"/>
        </w:rPr>
        <w:t xml:space="preserve"> </w:t>
      </w:r>
      <w:r w:rsidR="001E2EF3" w:rsidRPr="001E2EF3">
        <w:rPr>
          <w:b/>
          <w:sz w:val="24"/>
          <w:szCs w:val="24"/>
          <w:lang w:eastAsia="zh-CN"/>
        </w:rPr>
        <w:t xml:space="preserve">– </w:t>
      </w:r>
      <w:r w:rsidR="001E2EF3" w:rsidRPr="001E2EF3">
        <w:rPr>
          <w:bCs/>
          <w:sz w:val="24"/>
          <w:szCs w:val="24"/>
          <w:lang w:eastAsia="zh-CN"/>
        </w:rPr>
        <w:t xml:space="preserve">reprezintă profitul net </w:t>
      </w:r>
      <w:r w:rsidR="001E2EF3" w:rsidRPr="001E2EF3">
        <w:rPr>
          <w:sz w:val="24"/>
          <w:szCs w:val="24"/>
          <w:lang w:eastAsia="zh-CN"/>
        </w:rPr>
        <w:t>realizat potrivit situațiilor financiare anuale aferente anului 2021 depuse la Ministerul Finanțelor</w:t>
      </w:r>
    </w:p>
    <w:p w14:paraId="208E94C3"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Capitalul propriu – totalul capitalurilor proprii la data de 31.12.2021 potrivit situațiilor financiare anuale aferente anului 2021 depuse la Ministerul Finanțelor</w:t>
      </w:r>
    </w:p>
    <w:p w14:paraId="18EDCA52"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Punctajul se calculează astfel:</w:t>
      </w:r>
    </w:p>
    <w:p w14:paraId="75775838"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a) Dacă rentabilitatea capitalului propriu este între 0% și 30% (0% ≤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r>
              <w:rPr>
                <w:rFonts w:ascii="Cambria Math" w:hAnsi="Cambria Math"/>
                <w:sz w:val="24"/>
                <w:szCs w:val="24"/>
                <w:lang w:val="fr-FR" w:eastAsia="zh-CN"/>
              </w:rPr>
              <m:t xml:space="preserve"> </m:t>
            </m:r>
          </m:sub>
        </m:sSub>
      </m:oMath>
      <w:r w:rsidRPr="001E2EF3">
        <w:rPr>
          <w:sz w:val="24"/>
          <w:szCs w:val="24"/>
          <w:vertAlign w:val="subscript"/>
          <w:lang w:eastAsia="zh-CN"/>
        </w:rPr>
        <w:t xml:space="preserve"> </w:t>
      </w:r>
      <w:r w:rsidRPr="001E2EF3">
        <w:rPr>
          <w:sz w:val="24"/>
          <w:szCs w:val="24"/>
          <w:lang w:eastAsia="zh-CN"/>
        </w:rPr>
        <w:t xml:space="preserve">≤ 30%), punctajul se calculează acordând un număr de puncte pentru fiecare procent.  În cazul acestui indicator, 1 procent = 0,50 puncte.  Numărul de puncte obținut pentru indicatorul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r>
              <w:rPr>
                <w:rFonts w:ascii="Cambria Math" w:hAnsi="Cambria Math"/>
                <w:sz w:val="24"/>
                <w:szCs w:val="24"/>
                <w:lang w:val="fr-FR" w:eastAsia="zh-CN"/>
              </w:rPr>
              <m:t xml:space="preserve"> </m:t>
            </m:r>
          </m:sub>
        </m:sSub>
      </m:oMath>
      <w:r w:rsidRPr="001E2EF3">
        <w:rPr>
          <w:sz w:val="24"/>
          <w:szCs w:val="24"/>
          <w:vertAlign w:val="subscript"/>
          <w:lang w:eastAsia="zh-CN"/>
        </w:rPr>
        <w:t xml:space="preserve"> </w:t>
      </w:r>
      <w:r w:rsidRPr="001E2EF3">
        <w:rPr>
          <w:sz w:val="24"/>
          <w:szCs w:val="24"/>
          <w:lang w:eastAsia="zh-CN"/>
        </w:rPr>
        <w:t xml:space="preserve">=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r>
              <w:rPr>
                <w:rFonts w:ascii="Cambria Math" w:hAnsi="Cambria Math"/>
                <w:sz w:val="24"/>
                <w:szCs w:val="24"/>
                <w:lang w:val="fr-FR" w:eastAsia="zh-CN"/>
              </w:rPr>
              <m:t xml:space="preserve"> </m:t>
            </m:r>
          </m:sub>
        </m:sSub>
      </m:oMath>
      <w:r w:rsidRPr="001E2EF3">
        <w:rPr>
          <w:sz w:val="24"/>
          <w:szCs w:val="24"/>
          <w:vertAlign w:val="subscript"/>
          <w:lang w:eastAsia="zh-CN"/>
        </w:rPr>
        <w:t xml:space="preserve"> </w:t>
      </w:r>
      <w:r w:rsidRPr="001E2EF3">
        <w:rPr>
          <w:sz w:val="24"/>
          <w:szCs w:val="24"/>
          <w:lang w:eastAsia="zh-CN"/>
        </w:rPr>
        <w:t xml:space="preserve">x 0,50 puncte </w:t>
      </w:r>
    </w:p>
    <w:p w14:paraId="7E805187"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 xml:space="preserve">b) Dacă rentabilitatea capitalului propriu este de peste 30% (Valoarea </w:t>
      </w:r>
      <m:oMath>
        <m:sSub>
          <m:sSubPr>
            <m:ctrlPr>
              <w:rPr>
                <w:rFonts w:ascii="Cambria Math" w:hAnsi="Cambria Math"/>
                <w:sz w:val="24"/>
                <w:szCs w:val="24"/>
                <w:lang w:val="en-US" w:eastAsia="zh-CN"/>
              </w:rPr>
            </m:ctrlPr>
          </m:sSubPr>
          <m:e>
            <m:r>
              <w:rPr>
                <w:rFonts w:ascii="Cambria Math" w:hAnsi="Cambria Math"/>
                <w:sz w:val="24"/>
                <w:szCs w:val="24"/>
                <w:lang w:val="en-US" w:eastAsia="zh-CN"/>
              </w:rPr>
              <m:t>R</m:t>
            </m:r>
          </m:e>
          <m:sub>
            <m:r>
              <w:rPr>
                <w:rFonts w:ascii="Cambria Math" w:hAnsi="Cambria Math"/>
                <w:sz w:val="24"/>
                <w:szCs w:val="24"/>
                <w:lang w:val="en-US" w:eastAsia="zh-CN"/>
              </w:rPr>
              <m:t>fd</m:t>
            </m:r>
            <m:r>
              <w:rPr>
                <w:rFonts w:ascii="Cambria Math" w:hAnsi="Cambria Math"/>
                <w:sz w:val="24"/>
                <w:szCs w:val="24"/>
                <w:lang w:val="fr-FR" w:eastAsia="zh-CN"/>
              </w:rPr>
              <m:t xml:space="preserve"> </m:t>
            </m:r>
            <m:r>
              <w:rPr>
                <w:rFonts w:ascii="Cambria Math" w:hAnsi="Cambria Math"/>
                <w:sz w:val="24"/>
                <w:szCs w:val="24"/>
                <w:lang w:val="en-US" w:eastAsia="zh-CN"/>
              </w:rPr>
              <m:t>utilizate</m:t>
            </m:r>
          </m:sub>
        </m:sSub>
      </m:oMath>
      <w:r w:rsidRPr="001E2EF3">
        <w:rPr>
          <w:sz w:val="24"/>
          <w:szCs w:val="24"/>
          <w:lang w:eastAsia="zh-CN"/>
        </w:rPr>
        <w:t xml:space="preserve"> </w:t>
      </w:r>
      <w:r w:rsidRPr="001E2EF3">
        <w:rPr>
          <w:sz w:val="24"/>
          <w:szCs w:val="24"/>
          <w:lang w:val="it-IT" w:eastAsia="zh-CN"/>
        </w:rPr>
        <w:t>&gt;</w:t>
      </w:r>
      <w:r w:rsidRPr="001E2EF3">
        <w:rPr>
          <w:sz w:val="24"/>
          <w:szCs w:val="24"/>
          <w:lang w:eastAsia="zh-CN"/>
        </w:rPr>
        <w:t xml:space="preserve"> 30%), se acordă 15 puncte</w:t>
      </w:r>
    </w:p>
    <w:p w14:paraId="1BC4AB8B" w14:textId="77777777" w:rsidR="001E2EF3" w:rsidRPr="001E2EF3" w:rsidRDefault="001E2EF3" w:rsidP="001E2EF3">
      <w:pPr>
        <w:spacing w:after="0" w:line="240" w:lineRule="auto"/>
        <w:ind w:left="720"/>
        <w:jc w:val="both"/>
        <w:rPr>
          <w:bCs/>
          <w:sz w:val="24"/>
          <w:szCs w:val="24"/>
          <w:lang w:eastAsia="zh-CN"/>
        </w:rPr>
      </w:pPr>
    </w:p>
    <w:p w14:paraId="62F5C4F1" w14:textId="77777777" w:rsidR="001E2EF3" w:rsidRPr="001E2EF3" w:rsidRDefault="001E2EF3" w:rsidP="001E2EF3">
      <w:pPr>
        <w:numPr>
          <w:ilvl w:val="0"/>
          <w:numId w:val="205"/>
        </w:numPr>
        <w:spacing w:after="0" w:line="240" w:lineRule="auto"/>
        <w:ind w:left="0" w:firstLine="360"/>
        <w:jc w:val="both"/>
        <w:rPr>
          <w:sz w:val="24"/>
          <w:szCs w:val="24"/>
          <w:lang w:eastAsia="zh-CN"/>
        </w:rPr>
      </w:pPr>
      <w:r w:rsidRPr="001E2EF3">
        <w:rPr>
          <w:b/>
          <w:sz w:val="24"/>
          <w:szCs w:val="24"/>
          <w:u w:val="single"/>
          <w:lang w:eastAsia="zh-CN"/>
        </w:rPr>
        <w:t xml:space="preserve"> Investiția este realizată pe codul CAEN aferent soldului negativ al balanței comerciale</w:t>
      </w:r>
      <w:r w:rsidRPr="001E2EF3">
        <w:rPr>
          <w:sz w:val="24"/>
          <w:szCs w:val="24"/>
          <w:u w:val="single"/>
          <w:lang w:eastAsia="zh-CN"/>
        </w:rPr>
        <w:t>,</w:t>
      </w:r>
      <w:r w:rsidRPr="001E2EF3">
        <w:rPr>
          <w:sz w:val="24"/>
          <w:szCs w:val="24"/>
          <w:lang w:eastAsia="zh-CN"/>
        </w:rPr>
        <w:t xml:space="preserve"> respectiv importurile sunt mai mari decât exporturile, potrivit datelor furnizate de Institutul Național de Statistică  / Banca Naţională a României  - 5 puncte</w:t>
      </w:r>
    </w:p>
    <w:p w14:paraId="09913C67"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 xml:space="preserve"> </w:t>
      </w:r>
    </w:p>
    <w:p w14:paraId="23C6EFA5" w14:textId="77777777" w:rsidR="001E2EF3" w:rsidRPr="001E2EF3" w:rsidRDefault="001E2EF3" w:rsidP="001E2EF3">
      <w:pPr>
        <w:numPr>
          <w:ilvl w:val="0"/>
          <w:numId w:val="203"/>
        </w:numPr>
        <w:spacing w:after="0" w:line="240" w:lineRule="auto"/>
        <w:jc w:val="both"/>
        <w:rPr>
          <w:sz w:val="24"/>
          <w:szCs w:val="24"/>
          <w:lang w:eastAsia="zh-CN"/>
        </w:rPr>
      </w:pPr>
      <w:r w:rsidRPr="001E2EF3">
        <w:rPr>
          <w:sz w:val="24"/>
          <w:szCs w:val="24"/>
          <w:lang w:eastAsia="zh-CN"/>
        </w:rPr>
        <w:t>Sold negativ - 5 puncte;</w:t>
      </w:r>
    </w:p>
    <w:p w14:paraId="21E45792" w14:textId="77777777" w:rsidR="001E2EF3" w:rsidRPr="001E2EF3" w:rsidRDefault="001E2EF3" w:rsidP="001E2EF3">
      <w:pPr>
        <w:numPr>
          <w:ilvl w:val="0"/>
          <w:numId w:val="203"/>
        </w:numPr>
        <w:spacing w:after="0" w:line="240" w:lineRule="auto"/>
        <w:jc w:val="both"/>
        <w:rPr>
          <w:sz w:val="24"/>
          <w:szCs w:val="24"/>
          <w:lang w:eastAsia="zh-CN"/>
        </w:rPr>
      </w:pPr>
      <w:r w:rsidRPr="001E2EF3">
        <w:rPr>
          <w:sz w:val="24"/>
          <w:szCs w:val="24"/>
          <w:lang w:eastAsia="zh-CN"/>
        </w:rPr>
        <w:t xml:space="preserve">Sold pozitiv - 0 puncte </w:t>
      </w:r>
    </w:p>
    <w:p w14:paraId="50005295" w14:textId="77777777" w:rsidR="001E2EF3" w:rsidRPr="001E2EF3" w:rsidRDefault="001E2EF3" w:rsidP="001E2EF3">
      <w:pPr>
        <w:spacing w:after="0" w:line="240" w:lineRule="auto"/>
        <w:ind w:left="720"/>
        <w:jc w:val="both"/>
        <w:rPr>
          <w:bCs/>
          <w:sz w:val="24"/>
          <w:szCs w:val="24"/>
          <w:lang w:eastAsia="zh-CN"/>
        </w:rPr>
      </w:pPr>
    </w:p>
    <w:p w14:paraId="376CF01A" w14:textId="77777777" w:rsidR="001E2EF3" w:rsidRPr="001E2EF3" w:rsidRDefault="001E2EF3" w:rsidP="001E2EF3">
      <w:pPr>
        <w:numPr>
          <w:ilvl w:val="0"/>
          <w:numId w:val="205"/>
        </w:numPr>
        <w:spacing w:after="0" w:line="240" w:lineRule="auto"/>
        <w:ind w:left="0" w:firstLine="360"/>
        <w:jc w:val="both"/>
        <w:rPr>
          <w:sz w:val="24"/>
          <w:szCs w:val="24"/>
          <w:lang w:eastAsia="zh-CN"/>
        </w:rPr>
      </w:pPr>
      <w:r w:rsidRPr="001E2EF3">
        <w:rPr>
          <w:b/>
          <w:sz w:val="24"/>
          <w:szCs w:val="24"/>
          <w:u w:val="single"/>
          <w:lang w:eastAsia="zh-CN"/>
        </w:rPr>
        <w:t>Creșterea productivității muncii în anul 3 de sustenabilitate a proiectului</w:t>
      </w:r>
      <w:r w:rsidRPr="001E2EF3">
        <w:rPr>
          <w:b/>
          <w:sz w:val="24"/>
          <w:szCs w:val="24"/>
          <w:lang w:eastAsia="zh-CN"/>
        </w:rPr>
        <w:t xml:space="preserve">  </w:t>
      </w:r>
      <w:r w:rsidRPr="001E2EF3">
        <w:rPr>
          <w:sz w:val="24"/>
          <w:szCs w:val="24"/>
          <w:lang w:eastAsia="zh-CN"/>
        </w:rPr>
        <w:t xml:space="preserve">- cifra de afaceri netă împărțită la numărul mediu de angajați (anul de referință este 2021, iar numărul de angajați în anul 3 de sustenabilitate trebuie să fie cel puțin egal cu cel din anul 2021)  </w:t>
      </w:r>
      <w:r w:rsidRPr="001E2EF3">
        <w:rPr>
          <w:b/>
          <w:bCs/>
          <w:sz w:val="24"/>
          <w:szCs w:val="24"/>
          <w:lang w:eastAsia="zh-CN"/>
        </w:rPr>
        <w:t xml:space="preserve">- </w:t>
      </w:r>
      <w:r w:rsidRPr="001E2EF3">
        <w:rPr>
          <w:sz w:val="24"/>
          <w:szCs w:val="24"/>
          <w:lang w:eastAsia="zh-CN"/>
        </w:rPr>
        <w:t xml:space="preserve">20 puncte: </w:t>
      </w:r>
    </w:p>
    <w:p w14:paraId="6943E458" w14:textId="77777777" w:rsidR="001E2EF3" w:rsidRPr="001E2EF3" w:rsidRDefault="001E2EF3" w:rsidP="001E2EF3">
      <w:pPr>
        <w:spacing w:after="0" w:line="240" w:lineRule="auto"/>
        <w:ind w:left="720"/>
        <w:jc w:val="both"/>
        <w:rPr>
          <w:sz w:val="24"/>
          <w:szCs w:val="24"/>
          <w:lang w:eastAsia="zh-CN"/>
        </w:rPr>
      </w:pPr>
      <w:r w:rsidRPr="001E2EF3">
        <w:rPr>
          <w:sz w:val="24"/>
          <w:szCs w:val="24"/>
          <w:lang w:eastAsia="zh-CN"/>
        </w:rPr>
        <w:t>Se determină cu formula de calcul:</w:t>
      </w:r>
    </w:p>
    <w:p w14:paraId="6C9BE812" w14:textId="77777777" w:rsidR="001E2EF3" w:rsidRPr="001E2EF3" w:rsidRDefault="001E2EF3" w:rsidP="001E2EF3">
      <w:pPr>
        <w:spacing w:after="0" w:line="240" w:lineRule="auto"/>
        <w:ind w:left="720"/>
        <w:jc w:val="both"/>
        <w:rPr>
          <w:sz w:val="24"/>
          <w:szCs w:val="24"/>
          <w:lang w:val="it-IT" w:eastAsia="zh-CN"/>
        </w:rPr>
      </w:pPr>
    </w:p>
    <w:p w14:paraId="3422EE28" w14:textId="77777777" w:rsidR="001E2EF3" w:rsidRPr="001E2EF3" w:rsidRDefault="001E2EF3" w:rsidP="001E2EF3">
      <w:pPr>
        <w:spacing w:after="0" w:line="240" w:lineRule="auto"/>
        <w:ind w:left="720"/>
        <w:jc w:val="both"/>
        <w:rPr>
          <w:sz w:val="24"/>
          <w:szCs w:val="24"/>
          <w:lang w:eastAsia="zh-CN"/>
        </w:rPr>
      </w:pPr>
      <m:oMathPara>
        <m:oMath>
          <m:r>
            <m:rPr>
              <m:sty m:val="p"/>
            </m:rPr>
            <w:rPr>
              <w:rFonts w:ascii="Cambria Math" w:hAnsi="Cambria Math"/>
              <w:sz w:val="24"/>
              <w:szCs w:val="24"/>
              <w:lang w:val="it-IT" w:eastAsia="zh-CN"/>
            </w:rPr>
            <m:t>ΔW</m:t>
          </m:r>
          <m:r>
            <m:rPr>
              <m:sty m:val="p"/>
            </m:rPr>
            <w:rPr>
              <w:rFonts w:ascii="Cambria Math" w:hAnsi="Cambria Math"/>
              <w:sz w:val="24"/>
              <w:szCs w:val="24"/>
              <w:lang w:val="en-US" w:eastAsia="zh-CN"/>
            </w:rPr>
            <m:t>=</m:t>
          </m:r>
          <m:f>
            <m:fPr>
              <m:ctrlPr>
                <w:rPr>
                  <w:rFonts w:ascii="Cambria Math" w:hAnsi="Cambria Math"/>
                  <w:sz w:val="24"/>
                  <w:szCs w:val="24"/>
                  <w:lang w:val="en-US" w:eastAsia="zh-CN"/>
                </w:rPr>
              </m:ctrlPr>
            </m:fPr>
            <m:num>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en-US" w:eastAsia="zh-CN"/>
                    </w:rPr>
                    <m:t>n+3</m:t>
                  </m:r>
                </m:sub>
              </m:sSub>
              <m:r>
                <m:rPr>
                  <m:sty m:val="p"/>
                </m:rPr>
                <w:rPr>
                  <w:rFonts w:ascii="Cambria Math" w:hAnsi="Cambria Math"/>
                  <w:sz w:val="24"/>
                  <w:szCs w:val="24"/>
                  <w:lang w:val="en-US" w:eastAsia="zh-CN"/>
                </w:rPr>
                <m:t xml:space="preserve">- </m:t>
              </m:r>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en-US" w:eastAsia="zh-CN"/>
                    </w:rPr>
                    <m:t>2021</m:t>
                  </m:r>
                </m:sub>
              </m:sSub>
            </m:num>
            <m:den>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en-US" w:eastAsia="zh-CN"/>
                    </w:rPr>
                    <m:t>2021</m:t>
                  </m:r>
                </m:sub>
              </m:sSub>
            </m:den>
          </m:f>
        </m:oMath>
      </m:oMathPara>
    </w:p>
    <w:p w14:paraId="3B17327F" w14:textId="77777777" w:rsidR="001E2EF3" w:rsidRPr="001E2EF3" w:rsidRDefault="001E2EF3" w:rsidP="001E2EF3">
      <w:pPr>
        <w:spacing w:after="0" w:line="240" w:lineRule="auto"/>
        <w:ind w:firstLine="708"/>
        <w:jc w:val="both"/>
        <w:rPr>
          <w:sz w:val="24"/>
          <w:szCs w:val="24"/>
          <w:lang w:eastAsia="zh-CN"/>
        </w:rPr>
      </w:pPr>
      <w:r w:rsidRPr="001E2EF3">
        <w:rPr>
          <w:sz w:val="24"/>
          <w:szCs w:val="24"/>
          <w:lang w:eastAsia="zh-CN"/>
        </w:rPr>
        <w:t>Unde:</w:t>
      </w:r>
    </w:p>
    <w:p w14:paraId="03F9144C" w14:textId="77777777" w:rsidR="001E2EF3" w:rsidRPr="001E2EF3" w:rsidRDefault="001E2EF3" w:rsidP="001E2EF3">
      <w:pPr>
        <w:spacing w:after="0" w:line="240" w:lineRule="auto"/>
        <w:ind w:firstLine="705"/>
        <w:jc w:val="both"/>
        <w:rPr>
          <w:sz w:val="24"/>
          <w:szCs w:val="24"/>
          <w:lang w:eastAsia="zh-CN"/>
        </w:rPr>
      </w:pPr>
      <m:oMath>
        <m:r>
          <m:rPr>
            <m:sty m:val="p"/>
          </m:rPr>
          <w:rPr>
            <w:rFonts w:ascii="Cambria Math" w:hAnsi="Cambria Math"/>
            <w:sz w:val="24"/>
            <w:szCs w:val="24"/>
            <w:lang w:val="it-IT" w:eastAsia="zh-CN"/>
          </w:rPr>
          <m:t>ΔW</m:t>
        </m:r>
      </m:oMath>
      <w:r w:rsidRPr="001E2EF3">
        <w:rPr>
          <w:sz w:val="24"/>
          <w:szCs w:val="24"/>
          <w:lang w:eastAsia="zh-CN"/>
        </w:rPr>
        <w:t xml:space="preserve"> – reprezintă variația productivității muncii realizată în anul 3 de implementare a proiectului și productivitatea din anul referință al proiectului, respectiv anul 2021;</w:t>
      </w:r>
    </w:p>
    <w:p w14:paraId="058C5924" w14:textId="77777777" w:rsidR="001E2EF3" w:rsidRPr="001E2EF3" w:rsidRDefault="001E2EF3" w:rsidP="001E2EF3">
      <w:pPr>
        <w:spacing w:after="0" w:line="240" w:lineRule="auto"/>
        <w:rPr>
          <w:sz w:val="24"/>
          <w:szCs w:val="24"/>
        </w:rPr>
      </w:pPr>
      <w:r w:rsidRPr="001E2EF3">
        <w:rPr>
          <w:sz w:val="24"/>
          <w:szCs w:val="24"/>
          <w:bdr w:val="none" w:sz="0" w:space="0" w:color="auto" w:frame="1"/>
          <w:shd w:val="clear" w:color="auto" w:fill="FFFFFF"/>
        </w:rPr>
        <w:lastRenderedPageBreak/>
        <w:tab/>
      </w:r>
      <m:oMath>
        <m:sSub>
          <m:sSubPr>
            <m:ctrlPr>
              <w:rPr>
                <w:rFonts w:ascii="Cambria Math" w:hAnsi="Cambria Math"/>
                <w:sz w:val="24"/>
                <w:szCs w:val="24"/>
              </w:rPr>
            </m:ctrlPr>
          </m:sSubPr>
          <m:e>
            <m:r>
              <w:rPr>
                <w:rFonts w:ascii="Cambria Math" w:eastAsia="Cambria Math" w:hAnsi="Cambria Math"/>
                <w:sz w:val="24"/>
                <w:szCs w:val="24"/>
              </w:rPr>
              <m:t>W</m:t>
            </m:r>
          </m:e>
          <m:sub>
            <m:r>
              <w:rPr>
                <w:rFonts w:ascii="Cambria Math" w:hAnsi="Cambria Math"/>
                <w:sz w:val="24"/>
                <w:szCs w:val="24"/>
              </w:rPr>
              <m:t>n+3</m:t>
            </m:r>
          </m:sub>
        </m:sSub>
      </m:oMath>
      <w:r w:rsidRPr="001E2EF3">
        <w:rPr>
          <w:sz w:val="24"/>
          <w:szCs w:val="24"/>
        </w:rPr>
        <w:t xml:space="preserve"> - reprezintă productivitatea muncii realizată în anul trei de implementare a proiectului determinată ca raport între cifra de afaceri netă realizată în anul 3 de implementare a proiectului și numărul de angajați prevăzuți pentru anul 3 de implementare a proiectului. Numărul de angajați luați în calcul pentru anul 3 de implementare a proiectului nu poate fi mai mic decât cel din anul referință 2021;</w:t>
      </w:r>
    </w:p>
    <w:p w14:paraId="74447006" w14:textId="77777777" w:rsidR="001E2EF3" w:rsidRPr="001E2EF3" w:rsidRDefault="001E2EF3" w:rsidP="001E2EF3">
      <w:pPr>
        <w:spacing w:after="0" w:line="240" w:lineRule="auto"/>
        <w:ind w:firstLine="705"/>
        <w:jc w:val="both"/>
        <w:rPr>
          <w:sz w:val="24"/>
          <w:szCs w:val="24"/>
          <w:lang w:eastAsia="zh-CN"/>
        </w:rPr>
      </w:pPr>
      <w:r w:rsidRPr="001E2EF3">
        <w:rPr>
          <w:sz w:val="24"/>
          <w:szCs w:val="24"/>
          <w:lang w:val="it-IT" w:eastAsia="zh-CN"/>
        </w:rPr>
        <w:tab/>
      </w:r>
      <m:oMath>
        <m:sSub>
          <m:sSubPr>
            <m:ctrlPr>
              <w:rPr>
                <w:rFonts w:ascii="Cambria Math" w:hAnsi="Cambria Math"/>
                <w:sz w:val="24"/>
                <w:szCs w:val="24"/>
                <w:lang w:val="en-US" w:eastAsia="zh-CN"/>
              </w:rPr>
            </m:ctrlPr>
          </m:sSubPr>
          <m:e>
            <m:r>
              <w:rPr>
                <w:rFonts w:ascii="Cambria Math" w:eastAsia="Cambria Math" w:hAnsi="Cambria Math"/>
                <w:sz w:val="24"/>
                <w:szCs w:val="24"/>
                <w:lang w:val="en-US" w:eastAsia="zh-CN"/>
              </w:rPr>
              <m:t>W</m:t>
            </m:r>
          </m:e>
          <m:sub>
            <m:r>
              <w:rPr>
                <w:rFonts w:ascii="Cambria Math" w:hAnsi="Cambria Math"/>
                <w:sz w:val="24"/>
                <w:szCs w:val="24"/>
                <w:lang w:val="it-IT" w:eastAsia="zh-CN"/>
              </w:rPr>
              <m:t>2021</m:t>
            </m:r>
          </m:sub>
        </m:sSub>
      </m:oMath>
      <w:r w:rsidRPr="001E2EF3">
        <w:rPr>
          <w:rFonts w:eastAsia="MS Mincho"/>
          <w:sz w:val="24"/>
          <w:szCs w:val="24"/>
          <w:lang w:val="it-IT" w:eastAsia="zh-CN"/>
        </w:rPr>
        <w:t xml:space="preserve"> - </w:t>
      </w:r>
      <w:r w:rsidRPr="001E2EF3">
        <w:rPr>
          <w:sz w:val="24"/>
          <w:szCs w:val="24"/>
          <w:lang w:eastAsia="zh-CN"/>
        </w:rPr>
        <w:t>reprezintă productivitatea muncii realizată în anul 2021 și se determină ca raport între cifra de afaceri netă din anul 2021 și numărul mediu de angajați deținuți de IMM-uri în anul 2021</w:t>
      </w:r>
    </w:p>
    <w:p w14:paraId="008A8DFF" w14:textId="77777777" w:rsidR="001E2EF3" w:rsidRPr="001E2EF3" w:rsidRDefault="001E2EF3" w:rsidP="001E2EF3">
      <w:pPr>
        <w:spacing w:after="0" w:line="240" w:lineRule="auto"/>
        <w:ind w:firstLine="705"/>
        <w:jc w:val="both"/>
        <w:rPr>
          <w:sz w:val="24"/>
          <w:szCs w:val="24"/>
          <w:lang w:eastAsia="zh-CN"/>
        </w:rPr>
      </w:pPr>
      <w:r w:rsidRPr="001E2EF3">
        <w:rPr>
          <w:sz w:val="24"/>
          <w:szCs w:val="24"/>
          <w:lang w:eastAsia="zh-CN"/>
        </w:rPr>
        <w:t xml:space="preserve"> Punctajul se calculează astfel:</w:t>
      </w:r>
    </w:p>
    <w:p w14:paraId="5E760DD5" w14:textId="77777777" w:rsidR="001E2EF3" w:rsidRPr="001E2EF3" w:rsidRDefault="001E2EF3" w:rsidP="001E2EF3">
      <w:pPr>
        <w:spacing w:after="0" w:line="240" w:lineRule="auto"/>
        <w:ind w:firstLine="705"/>
        <w:jc w:val="both"/>
        <w:rPr>
          <w:sz w:val="24"/>
          <w:szCs w:val="24"/>
          <w:lang w:eastAsia="zh-CN"/>
        </w:rPr>
      </w:pPr>
      <w:r w:rsidRPr="001E2EF3">
        <w:rPr>
          <w:sz w:val="24"/>
          <w:szCs w:val="24"/>
          <w:lang w:eastAsia="zh-CN"/>
        </w:rPr>
        <w:t xml:space="preserve">a) Dacă creșterea productivității muncii este între 0% și 15% (0% ≤ </w:t>
      </w:r>
      <m:oMath>
        <m:r>
          <m:rPr>
            <m:sty m:val="p"/>
          </m:rPr>
          <w:rPr>
            <w:rFonts w:ascii="Cambria Math" w:hAnsi="Cambria Math"/>
            <w:sz w:val="24"/>
            <w:szCs w:val="24"/>
            <w:lang w:val="en-US" w:eastAsia="zh-CN"/>
          </w:rPr>
          <m:t>Δ</m:t>
        </m:r>
        <m:r>
          <m:rPr>
            <m:sty m:val="p"/>
          </m:rPr>
          <w:rPr>
            <w:rFonts w:ascii="Cambria Math" w:hAnsi="Cambria Math"/>
            <w:sz w:val="24"/>
            <w:szCs w:val="24"/>
            <w:lang w:eastAsia="zh-CN"/>
          </w:rPr>
          <m:t>W</m:t>
        </m:r>
      </m:oMath>
      <w:r w:rsidRPr="001E2EF3">
        <w:rPr>
          <w:sz w:val="24"/>
          <w:szCs w:val="24"/>
          <w:lang w:eastAsia="zh-CN"/>
        </w:rPr>
        <w:t xml:space="preserve"> ≤ 15%), punctajul se calculează acordând un număr de puncte pentru fiecare procent. În cazul acestui indicator, 1 procent = 1,333 puncte. Numărul de puncte obținut pentru indicatorul </w:t>
      </w:r>
      <m:oMath>
        <m:r>
          <m:rPr>
            <m:sty m:val="p"/>
          </m:rPr>
          <w:rPr>
            <w:rFonts w:ascii="Cambria Math" w:hAnsi="Cambria Math"/>
            <w:sz w:val="24"/>
            <w:szCs w:val="24"/>
            <w:lang w:val="en-US" w:eastAsia="zh-CN"/>
          </w:rPr>
          <m:t>Δ</m:t>
        </m:r>
        <m:r>
          <m:rPr>
            <m:sty m:val="p"/>
          </m:rPr>
          <w:rPr>
            <w:rFonts w:ascii="Cambria Math" w:hAnsi="Cambria Math"/>
            <w:sz w:val="24"/>
            <w:szCs w:val="24"/>
            <w:lang w:val="fr-FR" w:eastAsia="zh-CN"/>
          </w:rPr>
          <m:t>W</m:t>
        </m:r>
      </m:oMath>
      <w:r w:rsidRPr="001E2EF3">
        <w:rPr>
          <w:sz w:val="24"/>
          <w:szCs w:val="24"/>
          <w:lang w:eastAsia="zh-CN"/>
        </w:rPr>
        <w:t xml:space="preserve"> = Valoarea</w:t>
      </w:r>
      <m:oMath>
        <m:r>
          <w:rPr>
            <w:rFonts w:ascii="Cambria Math" w:hAnsi="Cambria Math"/>
            <w:sz w:val="24"/>
            <w:szCs w:val="24"/>
            <w:lang w:val="fr-FR" w:eastAsia="zh-CN"/>
          </w:rPr>
          <m:t xml:space="preserve"> </m:t>
        </m:r>
        <m:r>
          <m:rPr>
            <m:sty m:val="p"/>
          </m:rPr>
          <w:rPr>
            <w:rFonts w:ascii="Cambria Math" w:hAnsi="Cambria Math"/>
            <w:sz w:val="24"/>
            <w:szCs w:val="24"/>
            <w:lang w:val="en-US" w:eastAsia="zh-CN"/>
          </w:rPr>
          <m:t>Δ</m:t>
        </m:r>
        <m:r>
          <m:rPr>
            <m:sty m:val="p"/>
          </m:rPr>
          <w:rPr>
            <w:rFonts w:ascii="Cambria Math" w:hAnsi="Cambria Math"/>
            <w:sz w:val="24"/>
            <w:szCs w:val="24"/>
            <w:lang w:val="fr-FR" w:eastAsia="zh-CN"/>
          </w:rPr>
          <m:t>W</m:t>
        </m:r>
      </m:oMath>
      <w:r w:rsidRPr="001E2EF3">
        <w:rPr>
          <w:sz w:val="24"/>
          <w:szCs w:val="24"/>
          <w:lang w:eastAsia="zh-CN"/>
        </w:rPr>
        <w:t xml:space="preserve"> x 1,333 puncte</w:t>
      </w:r>
    </w:p>
    <w:p w14:paraId="71FD85EF" w14:textId="77777777" w:rsidR="001E2EF3" w:rsidRPr="001E2EF3" w:rsidRDefault="001E2EF3" w:rsidP="001E2EF3">
      <w:pPr>
        <w:spacing w:after="0" w:line="240" w:lineRule="auto"/>
        <w:ind w:firstLine="705"/>
        <w:jc w:val="both"/>
        <w:rPr>
          <w:sz w:val="24"/>
          <w:szCs w:val="24"/>
          <w:lang w:eastAsia="zh-CN"/>
        </w:rPr>
      </w:pPr>
      <w:r w:rsidRPr="001E2EF3">
        <w:rPr>
          <w:sz w:val="24"/>
          <w:szCs w:val="24"/>
          <w:lang w:eastAsia="zh-CN"/>
        </w:rPr>
        <w:t xml:space="preserve">b) Dacă rata profitului operațional se situează peste 15% (Valoarea </w:t>
      </w:r>
      <m:oMath>
        <m:r>
          <m:rPr>
            <m:sty m:val="p"/>
          </m:rPr>
          <w:rPr>
            <w:rFonts w:ascii="Cambria Math" w:hAnsi="Cambria Math"/>
            <w:sz w:val="24"/>
            <w:szCs w:val="24"/>
            <w:lang w:val="en-US" w:eastAsia="zh-CN"/>
          </w:rPr>
          <m:t>Δ</m:t>
        </m:r>
        <m:r>
          <m:rPr>
            <m:sty m:val="p"/>
          </m:rPr>
          <w:rPr>
            <w:rFonts w:ascii="Cambria Math" w:hAnsi="Cambria Math"/>
            <w:sz w:val="24"/>
            <w:szCs w:val="24"/>
            <w:lang w:val="fr-FR" w:eastAsia="zh-CN"/>
          </w:rPr>
          <m:t>W</m:t>
        </m:r>
        <m:r>
          <w:rPr>
            <w:rFonts w:ascii="Cambria Math" w:hAnsi="Cambria Math"/>
            <w:sz w:val="24"/>
            <w:szCs w:val="24"/>
            <w:lang w:val="fr-FR" w:eastAsia="zh-CN"/>
          </w:rPr>
          <m:t xml:space="preserve"> </m:t>
        </m:r>
      </m:oMath>
      <w:r w:rsidRPr="001E2EF3">
        <w:rPr>
          <w:sz w:val="24"/>
          <w:szCs w:val="24"/>
          <w:lang w:val="it-IT" w:eastAsia="zh-CN"/>
        </w:rPr>
        <w:t xml:space="preserve">&gt; 15), </w:t>
      </w:r>
      <w:r w:rsidRPr="001E2EF3">
        <w:rPr>
          <w:sz w:val="24"/>
          <w:szCs w:val="24"/>
          <w:lang w:eastAsia="zh-CN"/>
        </w:rPr>
        <w:t>se acordă 20 puncte</w:t>
      </w:r>
    </w:p>
    <w:p w14:paraId="26081A29" w14:textId="77777777" w:rsidR="001E2EF3" w:rsidRPr="001E2EF3" w:rsidRDefault="001E2EF3" w:rsidP="001E2EF3">
      <w:pPr>
        <w:spacing w:after="0" w:line="240" w:lineRule="auto"/>
        <w:ind w:left="720"/>
        <w:jc w:val="both"/>
        <w:rPr>
          <w:sz w:val="24"/>
          <w:szCs w:val="24"/>
          <w:lang w:eastAsia="zh-CN"/>
        </w:rPr>
      </w:pPr>
    </w:p>
    <w:p w14:paraId="1FE065F2" w14:textId="77777777" w:rsidR="001E2EF3" w:rsidRPr="001E2EF3" w:rsidRDefault="001E2EF3" w:rsidP="001E2EF3">
      <w:pPr>
        <w:spacing w:before="100" w:beforeAutospacing="1" w:after="100" w:afterAutospacing="1" w:line="240" w:lineRule="auto"/>
        <w:jc w:val="both"/>
        <w:rPr>
          <w:b/>
          <w:sz w:val="24"/>
          <w:szCs w:val="24"/>
        </w:rPr>
      </w:pPr>
      <w:r w:rsidRPr="001E2EF3">
        <w:rPr>
          <w:b/>
          <w:sz w:val="24"/>
          <w:szCs w:val="24"/>
        </w:rPr>
        <w:t xml:space="preserve">Notă criteriul Creșterea productivității muncii în anul 3 de sustenabilitate: </w:t>
      </w:r>
    </w:p>
    <w:p w14:paraId="7EB3C097" w14:textId="77777777" w:rsidR="001E2EF3" w:rsidRPr="001E2EF3" w:rsidRDefault="001E2EF3" w:rsidP="001E2EF3">
      <w:pPr>
        <w:numPr>
          <w:ilvl w:val="0"/>
          <w:numId w:val="152"/>
        </w:numPr>
        <w:spacing w:before="100" w:beforeAutospacing="1" w:after="100" w:afterAutospacing="1" w:line="240" w:lineRule="auto"/>
        <w:jc w:val="both"/>
        <w:rPr>
          <w:b/>
          <w:sz w:val="24"/>
          <w:szCs w:val="24"/>
        </w:rPr>
      </w:pPr>
      <w:r w:rsidRPr="001E2EF3">
        <w:rPr>
          <w:b/>
          <w:sz w:val="24"/>
          <w:szCs w:val="24"/>
        </w:rPr>
        <w:t>Anul 3 de sustenabilitate reprezintă anul financiar în care se finalizează perioada de sustenabilitate.</w:t>
      </w:r>
    </w:p>
    <w:p w14:paraId="50F04C3A" w14:textId="77777777" w:rsidR="001E2EF3" w:rsidRPr="001E2EF3" w:rsidRDefault="001E2EF3" w:rsidP="001E2EF3">
      <w:pPr>
        <w:numPr>
          <w:ilvl w:val="0"/>
          <w:numId w:val="152"/>
        </w:numPr>
        <w:spacing w:before="100" w:beforeAutospacing="1" w:after="100" w:afterAutospacing="1" w:line="240" w:lineRule="auto"/>
        <w:jc w:val="both"/>
        <w:rPr>
          <w:b/>
          <w:sz w:val="24"/>
          <w:szCs w:val="24"/>
        </w:rPr>
      </w:pPr>
      <w:r w:rsidRPr="001E2EF3">
        <w:rPr>
          <w:b/>
          <w:sz w:val="24"/>
          <w:szCs w:val="24"/>
        </w:rPr>
        <w:t xml:space="preserve">În cazul în care, conform Cererii de finanțare, în anul 3 de sustenabilitate numărul de angajați este mai mic decât cel din anul 2021, proiectul va fi respins. </w:t>
      </w:r>
    </w:p>
    <w:p w14:paraId="2DA93226" w14:textId="77777777" w:rsidR="001E2EF3" w:rsidRPr="001E2EF3" w:rsidRDefault="001E2EF3" w:rsidP="001E2EF3">
      <w:pPr>
        <w:numPr>
          <w:ilvl w:val="1"/>
          <w:numId w:val="152"/>
        </w:numPr>
        <w:spacing w:before="100" w:beforeAutospacing="1" w:after="100" w:afterAutospacing="1" w:line="240" w:lineRule="auto"/>
        <w:jc w:val="both"/>
        <w:rPr>
          <w:b/>
          <w:sz w:val="24"/>
          <w:szCs w:val="24"/>
        </w:rPr>
      </w:pPr>
      <w:r w:rsidRPr="001E2EF3">
        <w:rPr>
          <w:b/>
          <w:sz w:val="24"/>
          <w:szCs w:val="24"/>
        </w:rPr>
        <w:t>În cazul întreprinderilor fără angajați în anul 2021, pentru a putea fi calculat puctajul aferent productivității muncii, se va introduce în cererea de finanţare cifra 1 (la număr de angajaţi), iar numărul de angajați în anul 3 de sustenabilitate trebuie să fie cel puțin 1.</w:t>
      </w:r>
    </w:p>
    <w:p w14:paraId="4EF5B6EB" w14:textId="77777777" w:rsidR="001E2EF3" w:rsidRPr="001E2EF3" w:rsidRDefault="001E2EF3" w:rsidP="001E2EF3">
      <w:pPr>
        <w:spacing w:before="100" w:beforeAutospacing="1" w:after="100" w:afterAutospacing="1" w:line="240" w:lineRule="auto"/>
        <w:ind w:left="720"/>
        <w:jc w:val="both"/>
        <w:rPr>
          <w:b/>
          <w:sz w:val="24"/>
          <w:szCs w:val="24"/>
        </w:rPr>
      </w:pPr>
    </w:p>
    <w:p w14:paraId="0CC0C265" w14:textId="46213D14" w:rsidR="00A008B0" w:rsidRPr="00E12B8D" w:rsidRDefault="00A008B0" w:rsidP="00F34D83">
      <w:pPr>
        <w:pStyle w:val="Heading2"/>
        <w:rPr>
          <w:sz w:val="24"/>
          <w:szCs w:val="24"/>
        </w:rPr>
      </w:pPr>
      <w:bookmarkStart w:id="111" w:name="_Toc74560930"/>
      <w:bookmarkStart w:id="112" w:name="_Toc20991923"/>
      <w:bookmarkStart w:id="113" w:name="_Toc83737470"/>
      <w:bookmarkStart w:id="114" w:name="_Toc98489000"/>
      <w:bookmarkStart w:id="115" w:name="_Toc506362210"/>
      <w:r w:rsidRPr="00E12B8D">
        <w:rPr>
          <w:sz w:val="24"/>
          <w:szCs w:val="24"/>
        </w:rPr>
        <w:t>4.4 Etapa de selecție a proiectelor</w:t>
      </w:r>
      <w:bookmarkEnd w:id="111"/>
      <w:bookmarkEnd w:id="112"/>
      <w:bookmarkEnd w:id="113"/>
      <w:bookmarkEnd w:id="114"/>
    </w:p>
    <w:p w14:paraId="3A894A46" w14:textId="298388DE" w:rsidR="00BC4C72" w:rsidRPr="00E12B8D" w:rsidRDefault="00BC4C72" w:rsidP="00BC4C72">
      <w:pPr>
        <w:pStyle w:val="NormalWeb"/>
        <w:spacing w:after="0"/>
        <w:jc w:val="both"/>
        <w:rPr>
          <w:lang w:val="ro-RO" w:eastAsia="en-US"/>
        </w:rPr>
      </w:pPr>
      <w:r w:rsidRPr="00E12B8D">
        <w:rPr>
          <w:lang w:val="ro-RO" w:eastAsia="en-US"/>
        </w:rPr>
        <w:t xml:space="preserve">Proiectele de investiții sunt selectate la finanțare în ordinea descrescătoare a punctajelor și în limita bugetului aprobat potrivit </w:t>
      </w:r>
      <w:r w:rsidR="00FC3937" w:rsidRPr="00E12B8D">
        <w:rPr>
          <w:lang w:val="ro-RO" w:eastAsia="en-US"/>
        </w:rPr>
        <w:t xml:space="preserve">schemei de ajutor </w:t>
      </w:r>
      <w:r w:rsidRPr="00E12B8D">
        <w:rPr>
          <w:lang w:val="ro-RO" w:eastAsia="en-US"/>
        </w:rPr>
        <w:t xml:space="preserve">de stat și prevederilor </w:t>
      </w:r>
      <w:r w:rsidR="00124786" w:rsidRPr="00E12B8D">
        <w:rPr>
          <w:lang w:val="ro-RO" w:eastAsia="en-US"/>
        </w:rPr>
        <w:t>OUG nr.</w:t>
      </w:r>
      <w:r w:rsidR="005613A1" w:rsidRPr="00E12B8D">
        <w:rPr>
          <w:lang w:val="ro-RO" w:eastAsia="en-US"/>
        </w:rPr>
        <w:t xml:space="preserve"> </w:t>
      </w:r>
      <w:r w:rsidR="00B75961">
        <w:rPr>
          <w:lang w:val="ro-RO" w:eastAsia="en-US"/>
        </w:rPr>
        <w:t>113</w:t>
      </w:r>
      <w:r w:rsidR="005613A1" w:rsidRPr="00E12B8D">
        <w:rPr>
          <w:lang w:val="ro-RO" w:eastAsia="en-US"/>
        </w:rPr>
        <w:t>/2022</w:t>
      </w:r>
      <w:r w:rsidR="00B75961">
        <w:rPr>
          <w:lang w:val="ro-RO" w:eastAsia="en-US"/>
        </w:rPr>
        <w:t>.</w:t>
      </w:r>
    </w:p>
    <w:p w14:paraId="768FD4E0" w14:textId="55B43151" w:rsidR="002758EF" w:rsidRPr="0021353E" w:rsidRDefault="00221513" w:rsidP="007B6F25">
      <w:pPr>
        <w:pStyle w:val="NormalWeb"/>
        <w:jc w:val="both"/>
        <w:rPr>
          <w:lang w:val="ro-RO"/>
        </w:rPr>
      </w:pPr>
      <w:r w:rsidRPr="0021353E">
        <w:rPr>
          <w:lang w:val="ro-RO"/>
        </w:rPr>
        <w:t>Solicitan</w:t>
      </w:r>
      <w:r w:rsidR="00037475" w:rsidRPr="0021353E">
        <w:rPr>
          <w:lang w:val="ro-RO"/>
        </w:rPr>
        <w:t>tul</w:t>
      </w:r>
      <w:r w:rsidRPr="0021353E">
        <w:rPr>
          <w:lang w:val="ro-RO"/>
        </w:rPr>
        <w:t xml:space="preserve"> </w:t>
      </w:r>
      <w:r w:rsidR="00037475" w:rsidRPr="0021353E">
        <w:rPr>
          <w:lang w:val="ro-RO"/>
        </w:rPr>
        <w:t>va</w:t>
      </w:r>
      <w:r w:rsidRPr="0021353E">
        <w:rPr>
          <w:lang w:val="ro-RO"/>
        </w:rPr>
        <w:t xml:space="preserve"> depun</w:t>
      </w:r>
      <w:r w:rsidR="00037475" w:rsidRPr="0021353E">
        <w:rPr>
          <w:lang w:val="ro-RO"/>
        </w:rPr>
        <w:t>e</w:t>
      </w:r>
      <w:r w:rsidRPr="0021353E">
        <w:rPr>
          <w:lang w:val="ro-RO"/>
        </w:rPr>
        <w:t xml:space="preserve"> </w:t>
      </w:r>
      <w:r w:rsidR="00AA46C9" w:rsidRPr="0021353E">
        <w:rPr>
          <w:lang w:val="ro-RO"/>
        </w:rPr>
        <w:t xml:space="preserve">împreună </w:t>
      </w:r>
      <w:r w:rsidR="00037475" w:rsidRPr="0021353E">
        <w:rPr>
          <w:lang w:val="ro-RO"/>
        </w:rPr>
        <w:t xml:space="preserve">cu </w:t>
      </w:r>
      <w:r w:rsidRPr="0021353E">
        <w:rPr>
          <w:lang w:val="ro-RO"/>
        </w:rPr>
        <w:t xml:space="preserve">cererea de finanțare </w:t>
      </w:r>
      <w:r w:rsidR="00037475" w:rsidRPr="0021353E">
        <w:rPr>
          <w:lang w:val="ro-RO"/>
        </w:rPr>
        <w:t>d</w:t>
      </w:r>
      <w:r w:rsidR="00192E2A" w:rsidRPr="0021353E">
        <w:rPr>
          <w:lang w:val="ro-RO"/>
        </w:rPr>
        <w:t>eclarați</w:t>
      </w:r>
      <w:r w:rsidR="00037475" w:rsidRPr="0021353E">
        <w:rPr>
          <w:lang w:val="ro-RO"/>
        </w:rPr>
        <w:t>i</w:t>
      </w:r>
      <w:r w:rsidR="00192E2A" w:rsidRPr="0021353E">
        <w:rPr>
          <w:lang w:val="ro-RO"/>
        </w:rPr>
        <w:t xml:space="preserve"> </w:t>
      </w:r>
      <w:r w:rsidR="007066A1" w:rsidRPr="0021353E">
        <w:rPr>
          <w:lang w:val="ro-RO"/>
        </w:rPr>
        <w:t xml:space="preserve">din care să rezulte îndeplinirea criteriilor </w:t>
      </w:r>
      <w:r w:rsidR="00037475" w:rsidRPr="0021353E">
        <w:rPr>
          <w:lang w:val="ro-RO"/>
        </w:rPr>
        <w:t xml:space="preserve">privind schimbările climatice și obiective de mediu </w:t>
      </w:r>
      <w:r w:rsidR="002758EF" w:rsidRPr="0021353E">
        <w:rPr>
          <w:lang w:val="ro-RO"/>
        </w:rPr>
        <w:t>pe toată perioada de implementare a proiectului precum și pe durata întregului ciclu de viață a investiţiei:</w:t>
      </w:r>
    </w:p>
    <w:p w14:paraId="06E67E34"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atenuarea schimbărilor climatice</w:t>
      </w:r>
    </w:p>
    <w:p w14:paraId="538448DC"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adaptarea la schimbările climatice</w:t>
      </w:r>
    </w:p>
    <w:p w14:paraId="14EC1410"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utilizarea durabilă și protecția resurselor de apă și a celor marine</w:t>
      </w:r>
      <w:r w:rsidRPr="00E12B8D">
        <w:t>;</w:t>
      </w:r>
    </w:p>
    <w:p w14:paraId="3FCA721E" w14:textId="77777777" w:rsidR="002758EF" w:rsidRPr="00E12B8D" w:rsidRDefault="002758EF" w:rsidP="00B161A7">
      <w:pPr>
        <w:pStyle w:val="CommentText"/>
        <w:numPr>
          <w:ilvl w:val="0"/>
          <w:numId w:val="176"/>
        </w:numPr>
        <w:autoSpaceDN w:val="0"/>
        <w:spacing w:after="0"/>
        <w:ind w:left="714" w:right="556" w:hanging="5"/>
        <w:jc w:val="both"/>
        <w:rPr>
          <w:sz w:val="24"/>
          <w:szCs w:val="24"/>
        </w:rPr>
      </w:pPr>
      <w:r w:rsidRPr="00E12B8D">
        <w:rPr>
          <w:sz w:val="24"/>
          <w:szCs w:val="24"/>
        </w:rPr>
        <w:t>tranziția către o economie circulară, inclusiv prevenirea generării de deșeuri și reciclarea acestora</w:t>
      </w:r>
    </w:p>
    <w:p w14:paraId="5488CD9A"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prevenirea și controlul poluării asupra aerului, apei sau solului</w:t>
      </w:r>
    </w:p>
    <w:p w14:paraId="1F446B95" w14:textId="77777777" w:rsidR="002758EF" w:rsidRPr="00E12B8D" w:rsidRDefault="002758EF" w:rsidP="00B161A7">
      <w:pPr>
        <w:pStyle w:val="CommentText"/>
        <w:numPr>
          <w:ilvl w:val="0"/>
          <w:numId w:val="176"/>
        </w:numPr>
        <w:autoSpaceDN w:val="0"/>
        <w:spacing w:after="0"/>
        <w:ind w:left="714" w:hanging="5"/>
        <w:jc w:val="both"/>
        <w:rPr>
          <w:sz w:val="24"/>
          <w:szCs w:val="24"/>
        </w:rPr>
      </w:pPr>
      <w:r w:rsidRPr="00E12B8D">
        <w:rPr>
          <w:sz w:val="24"/>
          <w:szCs w:val="24"/>
        </w:rPr>
        <w:t>protecția și refacerea biodiversității și a ecosistemelor,</w:t>
      </w:r>
    </w:p>
    <w:p w14:paraId="2EEB4C74" w14:textId="77777777" w:rsidR="00037475" w:rsidRPr="0021353E" w:rsidRDefault="00037475" w:rsidP="007B6F25">
      <w:pPr>
        <w:pStyle w:val="NormalWeb"/>
        <w:jc w:val="both"/>
        <w:rPr>
          <w:lang w:val="fr-FR"/>
        </w:rPr>
      </w:pPr>
      <w:r w:rsidRPr="00E12B8D">
        <w:rPr>
          <w:lang w:val="ro-RO" w:eastAsia="en-US"/>
        </w:rPr>
        <w:t>În acest sens, solicitantul va completa și depune:</w:t>
      </w:r>
    </w:p>
    <w:p w14:paraId="4ED94D22" w14:textId="2B4B73FC" w:rsidR="00221734" w:rsidRPr="0021353E" w:rsidRDefault="00037475" w:rsidP="007B6F25">
      <w:pPr>
        <w:pStyle w:val="NormalWeb"/>
        <w:numPr>
          <w:ilvl w:val="0"/>
          <w:numId w:val="140"/>
        </w:numPr>
        <w:jc w:val="both"/>
        <w:rPr>
          <w:lang w:val="fr-FR" w:eastAsia="en-US"/>
        </w:rPr>
      </w:pPr>
      <w:r w:rsidRPr="00E12B8D">
        <w:rPr>
          <w:lang w:val="ro-RO" w:eastAsia="en-US"/>
        </w:rPr>
        <w:t xml:space="preserve">declarația 1 din anexa </w:t>
      </w:r>
      <w:r w:rsidR="00EF7990">
        <w:rPr>
          <w:lang w:val="ro-RO" w:eastAsia="en-US"/>
        </w:rPr>
        <w:t>13</w:t>
      </w:r>
      <w:r w:rsidRPr="00E12B8D">
        <w:rPr>
          <w:lang w:val="ro-RO" w:eastAsia="en-US"/>
        </w:rPr>
        <w:t xml:space="preserve"> la prezentul ghid, pentru investiție / componente ale investiției, </w:t>
      </w:r>
      <w:r w:rsidRPr="00E12B8D">
        <w:rPr>
          <w:lang w:val="ro-RO" w:eastAsia="ro-RO"/>
        </w:rPr>
        <w:t xml:space="preserve">cu contribuție semnificativă la atenuarea schimbărilor climatice, în cazul în care investiția / </w:t>
      </w:r>
      <w:r w:rsidRPr="00E12B8D">
        <w:rPr>
          <w:lang w:val="ro-RO" w:eastAsia="ro-RO"/>
        </w:rPr>
        <w:lastRenderedPageBreak/>
        <w:t>componenta este aferentă unei activități listate în anexa</w:t>
      </w:r>
      <w:r w:rsidR="00221734" w:rsidRPr="00E12B8D">
        <w:rPr>
          <w:lang w:val="ro-RO" w:eastAsia="ro-RO"/>
        </w:rPr>
        <w:t xml:space="preserve"> nr. 1 din Regulamentul </w:t>
      </w:r>
      <w:r w:rsidR="009E2CA8" w:rsidRPr="00E12B8D">
        <w:rPr>
          <w:lang w:val="ro-RO" w:eastAsia="ro-RO"/>
        </w:rPr>
        <w:t>D</w:t>
      </w:r>
      <w:r w:rsidR="00221734" w:rsidRPr="00E12B8D">
        <w:rPr>
          <w:lang w:val="ro-RO" w:eastAsia="ro-RO"/>
        </w:rPr>
        <w:t>elegat</w:t>
      </w:r>
      <w:r w:rsidRPr="00E12B8D">
        <w:rPr>
          <w:lang w:val="ro-RO" w:eastAsia="ro-RO"/>
        </w:rPr>
        <w:t xml:space="preserve"> (UE) 2021/2139 al Comisiei din 4 iunie 2021 de completare a Regulamentului (UE) 2020/852 al Parlamentului European și al Consiliului</w:t>
      </w:r>
      <w:r w:rsidR="00221734" w:rsidRPr="00E12B8D">
        <w:rPr>
          <w:lang w:val="ro-RO" w:eastAsia="ro-RO"/>
        </w:rPr>
        <w:t>.</w:t>
      </w:r>
    </w:p>
    <w:p w14:paraId="6D3237BF" w14:textId="0D06C5DC" w:rsidR="00037475" w:rsidRPr="0021353E" w:rsidRDefault="00037475" w:rsidP="007B6F25">
      <w:pPr>
        <w:pStyle w:val="NormalWeb"/>
        <w:ind w:left="780"/>
        <w:jc w:val="both"/>
        <w:rPr>
          <w:lang w:val="fr-FR" w:eastAsia="ro-RO"/>
        </w:rPr>
      </w:pPr>
      <w:r w:rsidRPr="00E12B8D">
        <w:rPr>
          <w:lang w:val="ro-RO" w:eastAsia="ro-RO"/>
        </w:rPr>
        <w:t>În cazul în care investiția cuprinde mai multe componente</w:t>
      </w:r>
      <w:r w:rsidR="00221734" w:rsidRPr="00E12B8D">
        <w:rPr>
          <w:lang w:val="ro-RO" w:eastAsia="ro-RO"/>
        </w:rPr>
        <w:t xml:space="preserve"> aferente unor</w:t>
      </w:r>
      <w:r w:rsidRPr="00E12B8D">
        <w:rPr>
          <w:lang w:val="ro-RO" w:eastAsia="ro-RO"/>
        </w:rPr>
        <w:t xml:space="preserve"> activități </w:t>
      </w:r>
      <w:r w:rsidR="00221734" w:rsidRPr="00E12B8D">
        <w:rPr>
          <w:lang w:val="ro-RO" w:eastAsia="ro-RO"/>
        </w:rPr>
        <w:t xml:space="preserve">diferite listate în anexa nr. 1 din Regulamentul </w:t>
      </w:r>
      <w:r w:rsidR="009E2CA8" w:rsidRPr="00E12B8D">
        <w:rPr>
          <w:lang w:val="ro-RO" w:eastAsia="ro-RO"/>
        </w:rPr>
        <w:t>D</w:t>
      </w:r>
      <w:r w:rsidR="00221734" w:rsidRPr="00E12B8D">
        <w:rPr>
          <w:lang w:val="ro-RO" w:eastAsia="ro-RO"/>
        </w:rPr>
        <w:t>elegat 2021/2139, solicitantul va depune câte o declarație 1 pentru fiecare activitate relevantă din anexa nr. 1.</w:t>
      </w:r>
    </w:p>
    <w:p w14:paraId="05F86F91" w14:textId="7E55C29E" w:rsidR="00221734" w:rsidRPr="0021353E" w:rsidRDefault="00221734" w:rsidP="007B6F25">
      <w:pPr>
        <w:pStyle w:val="NormalWeb"/>
        <w:numPr>
          <w:ilvl w:val="0"/>
          <w:numId w:val="140"/>
        </w:numPr>
        <w:jc w:val="both"/>
        <w:rPr>
          <w:lang w:val="fr-FR"/>
        </w:rPr>
      </w:pPr>
      <w:r w:rsidRPr="00E12B8D">
        <w:rPr>
          <w:lang w:val="ro-RO" w:eastAsia="en-US"/>
        </w:rPr>
        <w:t>declarația 2 din anexa 1</w:t>
      </w:r>
      <w:r w:rsidR="00EF7990">
        <w:rPr>
          <w:lang w:val="ro-RO" w:eastAsia="en-US"/>
        </w:rPr>
        <w:t>3</w:t>
      </w:r>
      <w:r w:rsidRPr="00E12B8D">
        <w:rPr>
          <w:lang w:val="ro-RO" w:eastAsia="en-US"/>
        </w:rPr>
        <w:t xml:space="preserve"> la prezentul ghid, pentru investiție / componente ale investiției, </w:t>
      </w:r>
      <w:r w:rsidRPr="00E12B8D">
        <w:rPr>
          <w:lang w:val="ro-RO" w:eastAsia="ro-RO"/>
        </w:rPr>
        <w:t xml:space="preserve">cu contribuție semnificativă la atenuarea schimbărilor climatice, în cazul în care investiția / componenta nu este aferentă unei activități listate în anexa nr. 1 din Regulamentul </w:t>
      </w:r>
      <w:r w:rsidR="009E2CA8" w:rsidRPr="00E12B8D">
        <w:rPr>
          <w:lang w:val="ro-RO" w:eastAsia="ro-RO"/>
        </w:rPr>
        <w:t>D</w:t>
      </w:r>
      <w:r w:rsidRPr="00E12B8D">
        <w:rPr>
          <w:lang w:val="ro-RO" w:eastAsia="ro-RO"/>
        </w:rPr>
        <w:t xml:space="preserve">elegat </w:t>
      </w:r>
      <w:r w:rsidRPr="00E12B8D">
        <w:rPr>
          <w:lang w:val="ro-RO" w:eastAsia="en-US"/>
        </w:rPr>
        <w:t xml:space="preserve">(UE) 2021/2139, dar este listată în tabelul intitulat ”Investiții cu o contribuție semnificativă la atenuarea schimbărilor climatice, altele decât cele listate în anexa nr. 1 din Regulamentul </w:t>
      </w:r>
      <w:r w:rsidR="009E2CA8" w:rsidRPr="00E12B8D">
        <w:rPr>
          <w:lang w:val="ro-RO" w:eastAsia="en-US"/>
        </w:rPr>
        <w:t>D</w:t>
      </w:r>
      <w:r w:rsidRPr="00E12B8D">
        <w:rPr>
          <w:lang w:val="ro-RO" w:eastAsia="en-US"/>
        </w:rPr>
        <w:t>elegat 2021/2139”, prezentat la cap. 2.1 al prezentului ghid.</w:t>
      </w:r>
    </w:p>
    <w:p w14:paraId="417452DD" w14:textId="2FEEB2E5" w:rsidR="00221734" w:rsidRPr="00E12B8D" w:rsidRDefault="00221734" w:rsidP="007B6F25">
      <w:pPr>
        <w:pStyle w:val="NormalWeb"/>
        <w:ind w:left="780"/>
        <w:jc w:val="both"/>
        <w:rPr>
          <w:lang w:val="ro-RO" w:eastAsia="ro-RO"/>
        </w:rPr>
      </w:pPr>
      <w:r w:rsidRPr="00E12B8D">
        <w:rPr>
          <w:lang w:val="ro-RO" w:eastAsia="ro-RO"/>
        </w:rPr>
        <w:t>În cazul în care investiția cuprinde mai multe componente aferente unor activități diferite listate în tabelul prezentat la cap. 2.1 al prezentului ghid, solicitantul va depune câte o declarație 2 pentru fiecare activitate relevantă din tabelul prezentat la cap. 2.1 al prezentului ghid.</w:t>
      </w:r>
    </w:p>
    <w:p w14:paraId="76BA6E48" w14:textId="277D9EA9" w:rsidR="00221734" w:rsidRPr="00E12B8D" w:rsidRDefault="00221734" w:rsidP="00221734">
      <w:pPr>
        <w:pStyle w:val="NormalWeb"/>
        <w:numPr>
          <w:ilvl w:val="0"/>
          <w:numId w:val="140"/>
        </w:numPr>
        <w:jc w:val="both"/>
        <w:rPr>
          <w:lang w:val="ro-RO" w:eastAsia="en-US"/>
        </w:rPr>
      </w:pPr>
      <w:r w:rsidRPr="00E12B8D">
        <w:rPr>
          <w:lang w:val="ro-RO" w:eastAsia="en-US"/>
        </w:rPr>
        <w:t>declarația 3 din anexa 1</w:t>
      </w:r>
      <w:r w:rsidR="00EF7990">
        <w:rPr>
          <w:lang w:val="ro-RO" w:eastAsia="en-US"/>
        </w:rPr>
        <w:t>3</w:t>
      </w:r>
      <w:r w:rsidRPr="00E12B8D">
        <w:rPr>
          <w:lang w:val="ro-RO" w:eastAsia="en-US"/>
        </w:rPr>
        <w:t xml:space="preserve"> la prezentul ghid, pentru investiție / componente ale investiției, </w:t>
      </w:r>
      <w:r w:rsidRPr="00E12B8D">
        <w:rPr>
          <w:lang w:val="ro-RO" w:eastAsia="ro-RO"/>
        </w:rPr>
        <w:t xml:space="preserve">fără contribuție semnificativă la atenuarea schimbărilor climatice, în cazul în care investiția / componenta este aferentă unei activități listate în anexa nr. 2 din Regulamentul </w:t>
      </w:r>
      <w:r w:rsidR="009E2CA8" w:rsidRPr="00E12B8D">
        <w:rPr>
          <w:lang w:val="ro-RO" w:eastAsia="ro-RO"/>
        </w:rPr>
        <w:t>D</w:t>
      </w:r>
      <w:r w:rsidRPr="00E12B8D">
        <w:rPr>
          <w:lang w:val="ro-RO" w:eastAsia="ro-RO"/>
        </w:rPr>
        <w:t xml:space="preserve">elegat </w:t>
      </w:r>
      <w:r w:rsidRPr="00E12B8D">
        <w:rPr>
          <w:lang w:val="ro-RO" w:eastAsia="en-US"/>
        </w:rPr>
        <w:t>(UE) 2021/2139.</w:t>
      </w:r>
    </w:p>
    <w:p w14:paraId="367482EF" w14:textId="35FB745C" w:rsidR="00221734" w:rsidRPr="00E12B8D" w:rsidRDefault="00221734" w:rsidP="007B6F25">
      <w:pPr>
        <w:pStyle w:val="NormalWeb"/>
        <w:ind w:left="780"/>
        <w:jc w:val="both"/>
        <w:rPr>
          <w:lang w:val="ro-RO" w:eastAsia="ro-RO"/>
        </w:rPr>
      </w:pPr>
      <w:r w:rsidRPr="00E12B8D">
        <w:rPr>
          <w:lang w:val="ro-RO" w:eastAsia="ro-RO"/>
        </w:rPr>
        <w:t xml:space="preserve">În cazul în care investiția cuprinde mai multe </w:t>
      </w:r>
      <w:r w:rsidR="006D6EDA" w:rsidRPr="00E12B8D">
        <w:rPr>
          <w:lang w:val="ro-RO" w:eastAsia="ro-RO"/>
        </w:rPr>
        <w:t xml:space="preserve">asemenea </w:t>
      </w:r>
      <w:r w:rsidRPr="00E12B8D">
        <w:rPr>
          <w:lang w:val="ro-RO" w:eastAsia="ro-RO"/>
        </w:rPr>
        <w:t>componente</w:t>
      </w:r>
      <w:r w:rsidR="006D6EDA" w:rsidRPr="00E12B8D">
        <w:rPr>
          <w:lang w:val="ro-RO" w:eastAsia="ro-RO"/>
        </w:rPr>
        <w:t>,</w:t>
      </w:r>
      <w:r w:rsidRPr="00E12B8D">
        <w:rPr>
          <w:lang w:val="ro-RO" w:eastAsia="ro-RO"/>
        </w:rPr>
        <w:t xml:space="preserve"> aferente unor activități diferite listate în anexa nr. 2 din Regulamentul </w:t>
      </w:r>
      <w:r w:rsidR="009E2CA8" w:rsidRPr="00E12B8D">
        <w:rPr>
          <w:lang w:val="ro-RO" w:eastAsia="ro-RO"/>
        </w:rPr>
        <w:t>D</w:t>
      </w:r>
      <w:r w:rsidRPr="00E12B8D">
        <w:rPr>
          <w:lang w:val="ro-RO" w:eastAsia="ro-RO"/>
        </w:rPr>
        <w:t>elegat 2021/2139, solicitantul va depune câte o declarație 3 pentru fiecare activitate relevantă din anexa nr. 3.</w:t>
      </w:r>
    </w:p>
    <w:p w14:paraId="67CD6165" w14:textId="4298E59A" w:rsidR="006D6EDA" w:rsidRPr="00E12B8D" w:rsidRDefault="006D6EDA" w:rsidP="006D6EDA">
      <w:pPr>
        <w:pStyle w:val="NormalWeb"/>
        <w:numPr>
          <w:ilvl w:val="0"/>
          <w:numId w:val="140"/>
        </w:numPr>
        <w:jc w:val="both"/>
        <w:rPr>
          <w:lang w:val="ro-RO" w:eastAsia="en-US"/>
        </w:rPr>
      </w:pPr>
      <w:r w:rsidRPr="00E12B8D">
        <w:rPr>
          <w:lang w:val="ro-RO" w:eastAsia="en-US"/>
        </w:rPr>
        <w:t>declarația 4 din anexa 1</w:t>
      </w:r>
      <w:r w:rsidR="00EF7990">
        <w:rPr>
          <w:lang w:val="ro-RO" w:eastAsia="en-US"/>
        </w:rPr>
        <w:t>3</w:t>
      </w:r>
      <w:r w:rsidRPr="00E12B8D">
        <w:rPr>
          <w:lang w:val="ro-RO" w:eastAsia="en-US"/>
        </w:rPr>
        <w:t xml:space="preserve"> la prezentul ghid, pentru investiție / componente ale investiției, </w:t>
      </w:r>
      <w:r w:rsidRPr="00E12B8D">
        <w:rPr>
          <w:lang w:val="ro-RO" w:eastAsia="ro-RO"/>
        </w:rPr>
        <w:t xml:space="preserve">fără contribuție semnificativă la atenuarea schimbărilor climatice, în cazul în care investiția / componenta nu este aferentă unei activități listate în anexa nr. 2 din Regulamentul </w:t>
      </w:r>
      <w:r w:rsidR="009E2CA8" w:rsidRPr="00E12B8D">
        <w:rPr>
          <w:lang w:val="ro-RO" w:eastAsia="ro-RO"/>
        </w:rPr>
        <w:t>D</w:t>
      </w:r>
      <w:r w:rsidRPr="00E12B8D">
        <w:rPr>
          <w:lang w:val="ro-RO" w:eastAsia="ro-RO"/>
        </w:rPr>
        <w:t xml:space="preserve">elegat </w:t>
      </w:r>
      <w:r w:rsidRPr="00E12B8D">
        <w:rPr>
          <w:lang w:val="ro-RO" w:eastAsia="en-US"/>
        </w:rPr>
        <w:t>(UE) 2021/2139.</w:t>
      </w:r>
    </w:p>
    <w:p w14:paraId="4D1E4631" w14:textId="4CDBECD5" w:rsidR="006D6EDA" w:rsidRPr="00E12B8D" w:rsidRDefault="006D6EDA" w:rsidP="006D6EDA">
      <w:pPr>
        <w:pStyle w:val="NormalWeb"/>
        <w:ind w:left="780"/>
        <w:jc w:val="both"/>
        <w:rPr>
          <w:lang w:val="ro-RO" w:eastAsia="ro-RO"/>
        </w:rPr>
      </w:pPr>
      <w:r w:rsidRPr="00E12B8D">
        <w:rPr>
          <w:lang w:val="ro-RO" w:eastAsia="ro-RO"/>
        </w:rPr>
        <w:t>În cazul în care investiția cuprinde mai multe asemenea componente, aferente unor activități diferite, solicitantul va depune câte o declarație 4 pentru fiecare activitate relevantă.</w:t>
      </w:r>
    </w:p>
    <w:p w14:paraId="186C3C26" w14:textId="1E878FAF" w:rsidR="00221513" w:rsidRPr="00E12B8D" w:rsidRDefault="00221513" w:rsidP="00F8278B">
      <w:pPr>
        <w:pStyle w:val="NormalWeb"/>
        <w:jc w:val="both"/>
        <w:rPr>
          <w:lang w:val="ro-RO" w:eastAsia="en-US"/>
        </w:rPr>
      </w:pPr>
      <w:r w:rsidRPr="00E12B8D">
        <w:rPr>
          <w:lang w:val="ro-RO" w:eastAsia="en-US"/>
        </w:rPr>
        <w:t>La sfârşitul perioadei de implementare a proiectului, în condițiile prevăzute de contractul de finanțare, pentru sus</w:t>
      </w:r>
      <w:r w:rsidR="00CC6F0F" w:rsidRPr="00E12B8D">
        <w:rPr>
          <w:lang w:val="ro-RO" w:eastAsia="en-US"/>
        </w:rPr>
        <w:t>ț</w:t>
      </w:r>
      <w:r w:rsidRPr="00E12B8D">
        <w:rPr>
          <w:lang w:val="ro-RO" w:eastAsia="en-US"/>
        </w:rPr>
        <w:t xml:space="preserve">inerea </w:t>
      </w:r>
      <w:r w:rsidR="00CC6F0F" w:rsidRPr="00E12B8D">
        <w:rPr>
          <w:lang w:val="ro-RO" w:eastAsia="en-US"/>
        </w:rPr>
        <w:t xml:space="preserve">eligibilității </w:t>
      </w:r>
      <w:r w:rsidRPr="00E12B8D">
        <w:rPr>
          <w:lang w:val="ro-RO" w:eastAsia="en-US"/>
        </w:rPr>
        <w:t xml:space="preserve">cheltuielilor, </w:t>
      </w:r>
      <w:r w:rsidR="00E66C8A" w:rsidRPr="00E12B8D">
        <w:rPr>
          <w:lang w:val="ro-RO" w:eastAsia="en-US"/>
        </w:rPr>
        <w:t xml:space="preserve">Beneficiarul </w:t>
      </w:r>
      <w:r w:rsidRPr="00E12B8D">
        <w:rPr>
          <w:lang w:val="ro-RO" w:eastAsia="en-US"/>
        </w:rPr>
        <w:t xml:space="preserve">va prezenta </w:t>
      </w:r>
      <w:r w:rsidR="00E66C8A" w:rsidRPr="00E12B8D">
        <w:rPr>
          <w:lang w:val="ro-RO" w:eastAsia="ro-RO"/>
        </w:rPr>
        <w:t>un document emis de către un auditor de sisteme de management de mediu, prin care se va confirma îndeplinirea obiectivelor asumate prin declarațiile prezentate la cererea de finanțare</w:t>
      </w:r>
      <w:r w:rsidRPr="00E12B8D">
        <w:rPr>
          <w:lang w:val="ro-RO" w:eastAsia="en-US"/>
        </w:rPr>
        <w:t>.</w:t>
      </w:r>
    </w:p>
    <w:p w14:paraId="0B4C4FA1" w14:textId="519FFFE5" w:rsidR="00221513" w:rsidRPr="00E12B8D" w:rsidRDefault="00221513" w:rsidP="00221513">
      <w:pPr>
        <w:pStyle w:val="NormalWeb"/>
        <w:spacing w:after="0"/>
        <w:jc w:val="both"/>
        <w:rPr>
          <w:lang w:val="ro-RO" w:eastAsia="en-US"/>
        </w:rPr>
      </w:pPr>
      <w:r w:rsidRPr="00E12B8D">
        <w:rPr>
          <w:lang w:val="ro-RO" w:eastAsia="en-US"/>
        </w:rPr>
        <w:t xml:space="preserve">Nedepunerea documentului </w:t>
      </w:r>
      <w:r w:rsidR="00E66C8A" w:rsidRPr="00E12B8D">
        <w:rPr>
          <w:lang w:val="ro-RO" w:eastAsia="en-US"/>
        </w:rPr>
        <w:t>de confirmare a îndeplinitii obiectivelor de mediu</w:t>
      </w:r>
      <w:r w:rsidRPr="00E12B8D">
        <w:rPr>
          <w:lang w:val="ro-RO" w:eastAsia="en-US"/>
        </w:rPr>
        <w:t xml:space="preserve"> atrage după sine neeligibilitatea cheltuielilor din proiect.</w:t>
      </w:r>
      <w:r w:rsidR="00E66C8A" w:rsidRPr="00E12B8D">
        <w:rPr>
          <w:lang w:val="ro-RO" w:eastAsia="en-US"/>
        </w:rPr>
        <w:t xml:space="preserve"> Neîndeplinirea obiectivelor asumate prin declarațiile prezentate la cererea de finanțare atrage după sine neeligibilitatea cheltuielilor din proiect sau a unei părți a acestora.</w:t>
      </w:r>
    </w:p>
    <w:p w14:paraId="38266FD7" w14:textId="6D1E98E7" w:rsidR="00E66C8A" w:rsidRPr="00E12B8D" w:rsidRDefault="00E66C8A" w:rsidP="00221513">
      <w:pPr>
        <w:pStyle w:val="NormalWeb"/>
        <w:spacing w:after="0"/>
        <w:jc w:val="both"/>
        <w:rPr>
          <w:b/>
          <w:lang w:val="ro-RO" w:eastAsia="en-US"/>
        </w:rPr>
      </w:pPr>
      <w:r w:rsidRPr="00E12B8D">
        <w:rPr>
          <w:b/>
          <w:lang w:val="ro-RO" w:eastAsia="en-US"/>
        </w:rPr>
        <w:t>Beneficiar cu activitate principală neconformă</w:t>
      </w:r>
    </w:p>
    <w:p w14:paraId="09979474" w14:textId="611F7797" w:rsidR="00221513" w:rsidRPr="00E12B8D" w:rsidRDefault="00221513" w:rsidP="00221513">
      <w:pPr>
        <w:pStyle w:val="NormalWeb"/>
        <w:spacing w:after="0"/>
        <w:jc w:val="both"/>
        <w:rPr>
          <w:lang w:val="ro-RO" w:eastAsia="en-US"/>
        </w:rPr>
      </w:pPr>
      <w:r w:rsidRPr="00E12B8D">
        <w:rPr>
          <w:lang w:val="ro-RO" w:eastAsia="en-US"/>
        </w:rPr>
        <w:lastRenderedPageBreak/>
        <w:t xml:space="preserve">Sunt considerate activităţi care nu sunt conforme cu principiul </w:t>
      </w:r>
      <w:r w:rsidR="00D6292C" w:rsidRPr="00E12B8D">
        <w:rPr>
          <w:lang w:val="ro-RO" w:eastAsia="en-US"/>
        </w:rPr>
        <w:t xml:space="preserve">de a nu aduce prejudicii semnificative obiectivelor de mediu </w:t>
      </w:r>
      <w:r w:rsidRPr="00E12B8D">
        <w:rPr>
          <w:lang w:val="ro-RO" w:eastAsia="en-US"/>
        </w:rPr>
        <w:t>următoarele:</w:t>
      </w:r>
    </w:p>
    <w:p w14:paraId="1726EC20" w14:textId="77777777" w:rsidR="00221513" w:rsidRPr="00E12B8D" w:rsidRDefault="00221513" w:rsidP="00B161A7">
      <w:pPr>
        <w:pStyle w:val="ListParagraph"/>
        <w:numPr>
          <w:ilvl w:val="1"/>
          <w:numId w:val="172"/>
        </w:numPr>
        <w:spacing w:after="0" w:line="240" w:lineRule="auto"/>
        <w:jc w:val="both"/>
        <w:rPr>
          <w:sz w:val="24"/>
          <w:szCs w:val="24"/>
          <w:lang w:eastAsia="en-US"/>
        </w:rPr>
      </w:pPr>
      <w:r w:rsidRPr="00E12B8D">
        <w:rPr>
          <w:sz w:val="24"/>
          <w:szCs w:val="24"/>
          <w:lang w:eastAsia="en-US"/>
        </w:rPr>
        <w:t>Activități și active legate de combustibili fosili, inclusiv utilizarea din aval;</w:t>
      </w:r>
    </w:p>
    <w:p w14:paraId="4B3D5420" w14:textId="77777777" w:rsidR="00221513" w:rsidRPr="00E12B8D" w:rsidRDefault="00221513" w:rsidP="00B161A7">
      <w:pPr>
        <w:pStyle w:val="ListParagraph"/>
        <w:numPr>
          <w:ilvl w:val="1"/>
          <w:numId w:val="172"/>
        </w:numPr>
        <w:spacing w:after="0" w:line="240" w:lineRule="auto"/>
        <w:jc w:val="both"/>
        <w:rPr>
          <w:sz w:val="24"/>
          <w:szCs w:val="24"/>
          <w:lang w:eastAsia="en-US"/>
        </w:rPr>
      </w:pPr>
      <w:r w:rsidRPr="00E12B8D">
        <w:rPr>
          <w:sz w:val="24"/>
          <w:szCs w:val="24"/>
          <w:lang w:eastAsia="en-US"/>
        </w:rPr>
        <w:t>Activități și active în cadrul sistemului UE de comercializare a cotelor de emisii (ETS) care realizează emisiile de gaze cu efect de seră proiectate care nu sunt mai mici decât valorile de referință relevante în conformitate cu Anexa nr.1 din Directiva 2003/87/CE a Parlamentului European și a Consiliului din 13 octombrie 2003 de stabilire a unui sistem de comercializare a cotelor de emisie de gaze cu efect de seră în cadrul Comunității și de modificare a Directivei 96/61/CE a Consiliului;</w:t>
      </w:r>
    </w:p>
    <w:p w14:paraId="0AD13AED" w14:textId="77777777" w:rsidR="00221513" w:rsidRPr="00E12B8D" w:rsidRDefault="00221513" w:rsidP="00B161A7">
      <w:pPr>
        <w:pStyle w:val="ListParagraph"/>
        <w:numPr>
          <w:ilvl w:val="1"/>
          <w:numId w:val="172"/>
        </w:numPr>
        <w:spacing w:after="0" w:line="240" w:lineRule="auto"/>
        <w:jc w:val="both"/>
        <w:rPr>
          <w:sz w:val="24"/>
          <w:szCs w:val="24"/>
          <w:lang w:eastAsia="en-US"/>
        </w:rPr>
      </w:pPr>
      <w:r w:rsidRPr="00E12B8D">
        <w:rPr>
          <w:sz w:val="24"/>
          <w:szCs w:val="24"/>
          <w:lang w:eastAsia="en-US"/>
        </w:rPr>
        <w:t>Activități și active legate de depozitele de deșeuri, incineratoare și instalații de tratare biologică mecanică și activități și active în care eliminarea pe termen lung a deșeurilor poate dăuna mediului.</w:t>
      </w:r>
    </w:p>
    <w:p w14:paraId="0E39BF8E" w14:textId="147EE0D8" w:rsidR="00D6292C" w:rsidRPr="00E12B8D" w:rsidRDefault="00D6292C" w:rsidP="00221513">
      <w:pPr>
        <w:spacing w:after="0" w:line="240" w:lineRule="auto"/>
        <w:jc w:val="both"/>
        <w:rPr>
          <w:sz w:val="24"/>
          <w:szCs w:val="24"/>
        </w:rPr>
      </w:pPr>
    </w:p>
    <w:p w14:paraId="17CE4DC6" w14:textId="0BD5BBE8" w:rsidR="00221513" w:rsidRPr="00E12B8D" w:rsidRDefault="00DB6FA6" w:rsidP="00221513">
      <w:pPr>
        <w:spacing w:after="0" w:line="240" w:lineRule="auto"/>
        <w:jc w:val="both"/>
        <w:rPr>
          <w:sz w:val="24"/>
          <w:szCs w:val="24"/>
        </w:rPr>
      </w:pPr>
      <w:r w:rsidRPr="00E12B8D">
        <w:rPr>
          <w:sz w:val="24"/>
          <w:szCs w:val="24"/>
        </w:rPr>
        <w:t xml:space="preserve">Solicitanții </w:t>
      </w:r>
      <w:r w:rsidR="00221513" w:rsidRPr="00E12B8D">
        <w:rPr>
          <w:sz w:val="24"/>
          <w:szCs w:val="24"/>
        </w:rPr>
        <w:t>care au obținut</w:t>
      </w:r>
      <w:r w:rsidR="009B434B" w:rsidRPr="00E12B8D">
        <w:rPr>
          <w:sz w:val="24"/>
          <w:szCs w:val="24"/>
        </w:rPr>
        <w:t>, în cursul exercițiului financiar precedent anului de depunere a cererii de finanțare,</w:t>
      </w:r>
      <w:r w:rsidR="00221513" w:rsidRPr="00E12B8D">
        <w:rPr>
          <w:sz w:val="24"/>
          <w:szCs w:val="24"/>
        </w:rPr>
        <w:t xml:space="preserve"> peste 50% din venituri de la activități sau bunuri din lista de excludere prezentată mai sus la punctele a.-c. </w:t>
      </w:r>
      <w:r w:rsidR="009B434B" w:rsidRPr="00E12B8D">
        <w:rPr>
          <w:sz w:val="24"/>
          <w:szCs w:val="24"/>
        </w:rPr>
        <w:t xml:space="preserve">nu vor </w:t>
      </w:r>
      <w:r w:rsidR="00221513" w:rsidRPr="00E12B8D">
        <w:rPr>
          <w:sz w:val="24"/>
          <w:szCs w:val="24"/>
        </w:rPr>
        <w:t>fi considera</w:t>
      </w:r>
      <w:r w:rsidR="009B434B" w:rsidRPr="00E12B8D">
        <w:rPr>
          <w:sz w:val="24"/>
          <w:szCs w:val="24"/>
        </w:rPr>
        <w:t>ți</w:t>
      </w:r>
      <w:r w:rsidR="00221513" w:rsidRPr="00E12B8D">
        <w:rPr>
          <w:sz w:val="24"/>
          <w:szCs w:val="24"/>
        </w:rPr>
        <w:t xml:space="preserve"> conform</w:t>
      </w:r>
      <w:r w:rsidR="009B434B" w:rsidRPr="00E12B8D">
        <w:rPr>
          <w:sz w:val="24"/>
          <w:szCs w:val="24"/>
        </w:rPr>
        <w:t>i</w:t>
      </w:r>
      <w:r w:rsidR="00221513" w:rsidRPr="00E12B8D">
        <w:rPr>
          <w:sz w:val="24"/>
          <w:szCs w:val="24"/>
        </w:rPr>
        <w:t xml:space="preserve"> cu </w:t>
      </w:r>
      <w:r w:rsidR="009B434B" w:rsidRPr="00E12B8D">
        <w:rPr>
          <w:sz w:val="24"/>
          <w:szCs w:val="24"/>
        </w:rPr>
        <w:t>principiul de a nu aduce prejudicii semnificative obiectivelor de mediu</w:t>
      </w:r>
      <w:r w:rsidR="009B434B" w:rsidRPr="00E12B8D" w:rsidDel="009B434B">
        <w:rPr>
          <w:sz w:val="24"/>
          <w:szCs w:val="24"/>
        </w:rPr>
        <w:t xml:space="preserve"> </w:t>
      </w:r>
      <w:r w:rsidR="009B434B" w:rsidRPr="00E12B8D">
        <w:rPr>
          <w:sz w:val="24"/>
          <w:szCs w:val="24"/>
        </w:rPr>
        <w:t>decât</w:t>
      </w:r>
      <w:r w:rsidR="00221513" w:rsidRPr="00E12B8D">
        <w:rPr>
          <w:sz w:val="24"/>
          <w:szCs w:val="24"/>
        </w:rPr>
        <w:t xml:space="preserve"> dacă vor adopta şi implementa planuri de tranziție verde</w:t>
      </w:r>
      <w:r w:rsidR="009B434B" w:rsidRPr="00E12B8D">
        <w:rPr>
          <w:sz w:val="24"/>
          <w:szCs w:val="24"/>
        </w:rPr>
        <w:t>,</w:t>
      </w:r>
      <w:r w:rsidR="00221513" w:rsidRPr="00E12B8D">
        <w:rPr>
          <w:sz w:val="24"/>
          <w:szCs w:val="24"/>
        </w:rPr>
        <w:t xml:space="preserve"> până la finalul implementării proiectului.</w:t>
      </w:r>
      <w:r w:rsidR="009B434B" w:rsidRPr="00E12B8D">
        <w:rPr>
          <w:sz w:val="24"/>
          <w:szCs w:val="24"/>
        </w:rPr>
        <w:t xml:space="preserve"> Un asemenea plan de tranziție verde va include obiective cuantificate de decarbonizare (reducere a amprentei de gaze cu efect de seră).</w:t>
      </w:r>
    </w:p>
    <w:p w14:paraId="7DF82608" w14:textId="7057DE53" w:rsidR="009B434B" w:rsidRPr="00E12B8D" w:rsidRDefault="009B434B" w:rsidP="00221513">
      <w:pPr>
        <w:spacing w:after="0" w:line="240" w:lineRule="auto"/>
        <w:jc w:val="both"/>
        <w:rPr>
          <w:sz w:val="24"/>
          <w:szCs w:val="24"/>
        </w:rPr>
      </w:pPr>
      <w:r w:rsidRPr="00E12B8D">
        <w:rPr>
          <w:sz w:val="24"/>
          <w:szCs w:val="24"/>
        </w:rPr>
        <w:t xml:space="preserve">Neadoptarea planului de tranziție verde atrage după sine neeligibilitatea cheltuielilor din proiect. Neîndeplinirea obiectivelor asumate prin </w:t>
      </w:r>
      <w:r w:rsidR="00DD3670" w:rsidRPr="00E12B8D">
        <w:rPr>
          <w:sz w:val="24"/>
          <w:szCs w:val="24"/>
        </w:rPr>
        <w:t>planul de tranziție verde</w:t>
      </w:r>
      <w:r w:rsidRPr="00E12B8D">
        <w:rPr>
          <w:sz w:val="24"/>
          <w:szCs w:val="24"/>
        </w:rPr>
        <w:t xml:space="preserve"> atrage după sine neeligibilitatea cheltuielilor din proiect sau a unei părți a acestora.</w:t>
      </w:r>
    </w:p>
    <w:p w14:paraId="4CA6192F" w14:textId="3436CEF7" w:rsidR="00D6292C" w:rsidRPr="0021353E" w:rsidRDefault="00D6292C" w:rsidP="00221513">
      <w:pPr>
        <w:spacing w:after="0" w:line="240" w:lineRule="auto"/>
        <w:jc w:val="both"/>
        <w:rPr>
          <w:sz w:val="24"/>
          <w:szCs w:val="24"/>
        </w:rPr>
      </w:pPr>
    </w:p>
    <w:p w14:paraId="35AEB25F" w14:textId="52FBA7C8" w:rsidR="00D6292C" w:rsidRPr="00E12B8D" w:rsidRDefault="00D6292C" w:rsidP="00221513">
      <w:pPr>
        <w:spacing w:after="0" w:line="240" w:lineRule="auto"/>
        <w:jc w:val="both"/>
        <w:rPr>
          <w:b/>
          <w:sz w:val="24"/>
          <w:szCs w:val="24"/>
        </w:rPr>
      </w:pPr>
      <w:r w:rsidRPr="00E12B8D">
        <w:rPr>
          <w:b/>
          <w:sz w:val="24"/>
          <w:szCs w:val="24"/>
        </w:rPr>
        <w:t>Contractare</w:t>
      </w:r>
    </w:p>
    <w:p w14:paraId="1A550FEE" w14:textId="33790718" w:rsidR="00BC4C72" w:rsidRPr="00E12B8D" w:rsidRDefault="00BC4C72" w:rsidP="00BC4C72">
      <w:pPr>
        <w:pStyle w:val="NormalWeb"/>
        <w:spacing w:after="0"/>
        <w:jc w:val="both"/>
        <w:rPr>
          <w:lang w:val="ro-RO" w:eastAsia="en-US"/>
        </w:rPr>
      </w:pPr>
      <w:r w:rsidRPr="00E12B8D">
        <w:rPr>
          <w:lang w:val="ro-RO" w:eastAsia="en-US"/>
        </w:rPr>
        <w:t>În urma evaluării cererilor de finanțare depuse, AM</w:t>
      </w:r>
      <w:r w:rsidR="001C21B3" w:rsidRPr="00E12B8D">
        <w:rPr>
          <w:lang w:val="ro-RO" w:eastAsia="en-US"/>
        </w:rPr>
        <w:t xml:space="preserve"> </w:t>
      </w:r>
      <w:r w:rsidRPr="00E12B8D">
        <w:rPr>
          <w:lang w:val="ro-RO" w:eastAsia="en-US"/>
        </w:rPr>
        <w:t xml:space="preserve">POC va încheia contracte de finanțare cu beneficiarii selectați. </w:t>
      </w:r>
    </w:p>
    <w:p w14:paraId="4C50E5D7" w14:textId="2556937D" w:rsidR="00BC4C72" w:rsidRPr="00E12B8D" w:rsidRDefault="00BC4C72" w:rsidP="00BC4C72">
      <w:pPr>
        <w:pStyle w:val="NormalWeb"/>
        <w:spacing w:after="0"/>
        <w:jc w:val="both"/>
        <w:rPr>
          <w:lang w:val="ro-RO" w:eastAsia="en-US"/>
        </w:rPr>
      </w:pPr>
      <w:r w:rsidRPr="00E12B8D">
        <w:rPr>
          <w:lang w:val="ro-RO" w:eastAsia="en-US"/>
        </w:rPr>
        <w:t>Acordarea finanțării se  face pe criterii competitive și de selecție pentru proiectele care întrunesc un punctaj de minim 60 de puncte.</w:t>
      </w:r>
    </w:p>
    <w:p w14:paraId="244DC645" w14:textId="22515305" w:rsidR="00A008B0" w:rsidRPr="00E12B8D" w:rsidRDefault="00BC4C72" w:rsidP="006B0C63">
      <w:pPr>
        <w:pStyle w:val="NormalWeb"/>
        <w:spacing w:after="0"/>
        <w:jc w:val="both"/>
        <w:rPr>
          <w:color w:val="FF0000"/>
          <w:lang w:val="fr-BE"/>
        </w:rPr>
      </w:pPr>
      <w:r w:rsidRPr="00E12B8D">
        <w:rPr>
          <w:lang w:val="ro-RO" w:eastAsia="en-US"/>
        </w:rPr>
        <w:t>Proiectele care întrunesc un punctaj sub 60 de puncte nu sunt admise la finanțare</w:t>
      </w:r>
      <w:r w:rsidR="006B0C63" w:rsidRPr="00E12B8D">
        <w:rPr>
          <w:lang w:val="ro-RO" w:eastAsia="en-US"/>
        </w:rPr>
        <w:t>.</w:t>
      </w:r>
    </w:p>
    <w:tbl>
      <w:tblPr>
        <w:tblpPr w:leftFromText="180" w:rightFromText="180" w:vertAnchor="text" w:horzAnchor="margin" w:tblpY="87"/>
        <w:tblW w:w="9634" w:type="dxa"/>
        <w:tblLayout w:type="fixed"/>
        <w:tblLook w:val="0000" w:firstRow="0" w:lastRow="0" w:firstColumn="0" w:lastColumn="0" w:noHBand="0" w:noVBand="0"/>
      </w:tblPr>
      <w:tblGrid>
        <w:gridCol w:w="1539"/>
        <w:gridCol w:w="8095"/>
      </w:tblGrid>
      <w:tr w:rsidR="00A008B0" w:rsidRPr="00E12B8D" w14:paraId="06C57DC4" w14:textId="77777777" w:rsidTr="009402D7">
        <w:trPr>
          <w:trHeight w:val="1980"/>
        </w:trPr>
        <w:tc>
          <w:tcPr>
            <w:tcW w:w="1539" w:type="dxa"/>
            <w:tcBorders>
              <w:top w:val="single" w:sz="4" w:space="0" w:color="000000"/>
              <w:left w:val="single" w:sz="4" w:space="0" w:color="000000"/>
              <w:bottom w:val="single" w:sz="4" w:space="0" w:color="000000"/>
            </w:tcBorders>
            <w:vAlign w:val="center"/>
          </w:tcPr>
          <w:p w14:paraId="56BC1550" w14:textId="77777777" w:rsidR="00A008B0" w:rsidRPr="00E12B8D" w:rsidRDefault="00A008B0" w:rsidP="00A302B7">
            <w:pPr>
              <w:spacing w:before="120" w:after="0"/>
              <w:jc w:val="center"/>
              <w:rPr>
                <w:b/>
                <w:color w:val="000000"/>
                <w:sz w:val="24"/>
                <w:szCs w:val="24"/>
              </w:rPr>
            </w:pPr>
            <w:r w:rsidRPr="00E12B8D">
              <w:rPr>
                <w:b/>
                <w:color w:val="000000"/>
                <w:sz w:val="24"/>
                <w:szCs w:val="24"/>
              </w:rPr>
              <w:t>ATENȚIE!</w:t>
            </w:r>
          </w:p>
        </w:tc>
        <w:tc>
          <w:tcPr>
            <w:tcW w:w="8095" w:type="dxa"/>
            <w:tcBorders>
              <w:top w:val="single" w:sz="4" w:space="0" w:color="000000"/>
              <w:left w:val="single" w:sz="4" w:space="0" w:color="000000"/>
              <w:bottom w:val="single" w:sz="4" w:space="0" w:color="000000"/>
              <w:right w:val="single" w:sz="4" w:space="0" w:color="000000"/>
            </w:tcBorders>
            <w:vAlign w:val="center"/>
          </w:tcPr>
          <w:p w14:paraId="088A8C83" w14:textId="77777777" w:rsidR="00A008B0" w:rsidRPr="00E12B8D" w:rsidRDefault="00A008B0" w:rsidP="00A302B7">
            <w:pPr>
              <w:spacing w:before="120" w:after="0"/>
              <w:jc w:val="both"/>
              <w:rPr>
                <w:color w:val="000000"/>
                <w:sz w:val="24"/>
                <w:szCs w:val="24"/>
              </w:rPr>
            </w:pPr>
            <w:r w:rsidRPr="00E12B8D">
              <w:rPr>
                <w:color w:val="000000"/>
                <w:sz w:val="24"/>
                <w:szCs w:val="24"/>
              </w:rPr>
              <w:t xml:space="preserve">Selectarea unui proiect pentru finanțare se realizează </w:t>
            </w:r>
            <w:r w:rsidRPr="00E12B8D">
              <w:rPr>
                <w:sz w:val="24"/>
                <w:szCs w:val="24"/>
              </w:rPr>
              <w:t xml:space="preserve"> pe criterii competitive </w:t>
            </w:r>
            <w:r w:rsidRPr="00E12B8D">
              <w:rPr>
                <w:color w:val="000000"/>
                <w:sz w:val="24"/>
                <w:szCs w:val="24"/>
              </w:rPr>
              <w:t>și este condiționată de îndeplinirea simultană a următoarelor elemente:</w:t>
            </w:r>
          </w:p>
          <w:p w14:paraId="463D2706" w14:textId="350653C6" w:rsidR="00A008B0" w:rsidRPr="00E12B8D" w:rsidRDefault="00A008B0" w:rsidP="009402D7">
            <w:pPr>
              <w:autoSpaceDE w:val="0"/>
              <w:autoSpaceDN w:val="0"/>
              <w:adjustRightInd w:val="0"/>
              <w:spacing w:before="120" w:after="0"/>
              <w:jc w:val="both"/>
              <w:rPr>
                <w:bCs/>
                <w:sz w:val="24"/>
                <w:szCs w:val="24"/>
                <w:lang w:eastAsia="ro-RO"/>
              </w:rPr>
            </w:pPr>
            <w:r w:rsidRPr="00E12B8D">
              <w:rPr>
                <w:bCs/>
                <w:sz w:val="24"/>
                <w:szCs w:val="24"/>
                <w:lang w:eastAsia="ro-RO"/>
              </w:rPr>
              <w:t xml:space="preserve">a) punctajul obținut să fie de cel puțin </w:t>
            </w:r>
            <w:r w:rsidR="00A04B0F" w:rsidRPr="00E12B8D">
              <w:rPr>
                <w:bCs/>
                <w:sz w:val="24"/>
                <w:szCs w:val="24"/>
                <w:lang w:eastAsia="ro-RO"/>
              </w:rPr>
              <w:t xml:space="preserve">60 </w:t>
            </w:r>
            <w:r w:rsidRPr="00E12B8D">
              <w:rPr>
                <w:bCs/>
                <w:sz w:val="24"/>
                <w:szCs w:val="24"/>
                <w:lang w:eastAsia="ro-RO"/>
              </w:rPr>
              <w:t xml:space="preserve">de puncte </w:t>
            </w:r>
            <w:r w:rsidRPr="00E12B8D">
              <w:rPr>
                <w:sz w:val="24"/>
                <w:szCs w:val="24"/>
              </w:rPr>
              <w:t>(punctaj minim de calitate);</w:t>
            </w:r>
          </w:p>
          <w:p w14:paraId="60ED32DF" w14:textId="446F138D" w:rsidR="00A008B0" w:rsidRPr="00E12B8D" w:rsidRDefault="00A008B0" w:rsidP="005613A1">
            <w:pPr>
              <w:autoSpaceDE w:val="0"/>
              <w:autoSpaceDN w:val="0"/>
              <w:adjustRightInd w:val="0"/>
              <w:spacing w:before="120" w:after="0"/>
              <w:jc w:val="both"/>
              <w:rPr>
                <w:bCs/>
                <w:sz w:val="24"/>
                <w:szCs w:val="24"/>
                <w:lang w:eastAsia="ro-RO"/>
              </w:rPr>
            </w:pPr>
            <w:r w:rsidRPr="00E12B8D">
              <w:rPr>
                <w:bCs/>
                <w:sz w:val="24"/>
                <w:szCs w:val="24"/>
                <w:lang w:eastAsia="ro-RO"/>
              </w:rPr>
              <w:t>b) disponibilitatea fondurilor alocate acestui apel.</w:t>
            </w:r>
          </w:p>
        </w:tc>
      </w:tr>
    </w:tbl>
    <w:p w14:paraId="61767921" w14:textId="77777777" w:rsidR="00A008B0" w:rsidRPr="00E12B8D" w:rsidRDefault="00A008B0" w:rsidP="00F34D83">
      <w:pPr>
        <w:spacing w:after="0" w:line="240" w:lineRule="auto"/>
        <w:contextualSpacing/>
        <w:jc w:val="both"/>
        <w:rPr>
          <w:color w:val="000000"/>
          <w:sz w:val="24"/>
          <w:szCs w:val="24"/>
        </w:rPr>
      </w:pPr>
    </w:p>
    <w:p w14:paraId="1911D848" w14:textId="77777777" w:rsidR="00A008B0" w:rsidRPr="00E12B8D" w:rsidRDefault="00A008B0" w:rsidP="00ED3950">
      <w:pPr>
        <w:spacing w:after="0" w:line="240" w:lineRule="auto"/>
        <w:contextualSpacing/>
        <w:jc w:val="both"/>
        <w:rPr>
          <w:color w:val="000000"/>
          <w:sz w:val="24"/>
          <w:szCs w:val="24"/>
        </w:rPr>
      </w:pPr>
      <w:r w:rsidRPr="00E12B8D">
        <w:rPr>
          <w:color w:val="000000"/>
          <w:sz w:val="24"/>
          <w:szCs w:val="24"/>
        </w:rPr>
        <w:t>Proiectele admise în urma evaluării tehnice și financiare, dar neselectate pentru finanțare se vor constitui în lista de rezervă.</w:t>
      </w:r>
    </w:p>
    <w:p w14:paraId="5CA30E35" w14:textId="77777777" w:rsidR="00A008B0" w:rsidRPr="00E12B8D" w:rsidRDefault="00A008B0" w:rsidP="00ED3950">
      <w:pPr>
        <w:spacing w:after="0" w:line="240" w:lineRule="auto"/>
        <w:contextualSpacing/>
        <w:jc w:val="both"/>
        <w:rPr>
          <w:color w:val="000000"/>
          <w:sz w:val="24"/>
          <w:szCs w:val="24"/>
        </w:rPr>
      </w:pPr>
    </w:p>
    <w:p w14:paraId="512D0837" w14:textId="11DC687B" w:rsidR="00603E75" w:rsidRPr="00E12B8D" w:rsidRDefault="00603E75" w:rsidP="00ED3950">
      <w:pPr>
        <w:spacing w:after="0" w:line="240" w:lineRule="auto"/>
        <w:contextualSpacing/>
        <w:jc w:val="both"/>
        <w:rPr>
          <w:color w:val="000000"/>
          <w:sz w:val="24"/>
          <w:szCs w:val="24"/>
        </w:rPr>
      </w:pPr>
      <w:r w:rsidRPr="00E12B8D">
        <w:rPr>
          <w:color w:val="000000"/>
          <w:sz w:val="24"/>
          <w:szCs w:val="24"/>
        </w:rPr>
        <w:t>După întocmirea listei finale a beneficiarilor de fonduri, precum și după verificarea calității de IMM de către AM-POC, inclusiv soluționarea contestațiilor, dacă este cazul, beneficiarii de fonduri externe nerambursabile transmit toate informațiile necesare încheierii contractului de finanțare</w:t>
      </w:r>
      <w:r w:rsidR="00F80A23" w:rsidRPr="00E12B8D">
        <w:rPr>
          <w:color w:val="000000"/>
          <w:sz w:val="24"/>
          <w:szCs w:val="24"/>
        </w:rPr>
        <w:t>, conform instrucțiunilor emise de AM POC</w:t>
      </w:r>
      <w:r w:rsidRPr="00E12B8D">
        <w:rPr>
          <w:color w:val="000000"/>
          <w:sz w:val="24"/>
          <w:szCs w:val="24"/>
        </w:rPr>
        <w:t>.</w:t>
      </w:r>
    </w:p>
    <w:p w14:paraId="7AF2096E" w14:textId="77777777" w:rsidR="00603E75" w:rsidRPr="00E12B8D" w:rsidRDefault="00603E75" w:rsidP="00ED3950">
      <w:pPr>
        <w:spacing w:after="0" w:line="240" w:lineRule="auto"/>
        <w:contextualSpacing/>
        <w:jc w:val="both"/>
        <w:rPr>
          <w:color w:val="000000"/>
          <w:sz w:val="24"/>
          <w:szCs w:val="24"/>
        </w:rPr>
      </w:pPr>
    </w:p>
    <w:p w14:paraId="7664EF1A" w14:textId="77777777" w:rsidR="00A008B0" w:rsidRPr="00E12B8D" w:rsidRDefault="00A008B0" w:rsidP="00F34D83">
      <w:pPr>
        <w:pStyle w:val="Heading1"/>
        <w:rPr>
          <w:sz w:val="24"/>
          <w:szCs w:val="24"/>
          <w:lang w:val="ro-RO"/>
        </w:rPr>
      </w:pPr>
      <w:bookmarkStart w:id="116" w:name="_Toc74560931"/>
      <w:bookmarkStart w:id="117" w:name="_Toc20991924"/>
      <w:bookmarkStart w:id="118" w:name="_Toc83737471"/>
      <w:bookmarkStart w:id="119" w:name="_Toc98489001"/>
      <w:r w:rsidRPr="00E12B8D">
        <w:rPr>
          <w:sz w:val="24"/>
          <w:szCs w:val="24"/>
          <w:lang w:val="ro-RO"/>
        </w:rPr>
        <w:t>CAPITOLUL 5. Depunerea și soluționarea contestațiilor privind verificarea administrativă și a eligibilității, respectiv evaluarea tehnică și financiară</w:t>
      </w:r>
      <w:bookmarkEnd w:id="115"/>
      <w:bookmarkEnd w:id="116"/>
      <w:bookmarkEnd w:id="117"/>
      <w:bookmarkEnd w:id="118"/>
      <w:bookmarkEnd w:id="119"/>
    </w:p>
    <w:p w14:paraId="1935AF36" w14:textId="77777777" w:rsidR="00A008B0" w:rsidRPr="00E12B8D" w:rsidRDefault="00A008B0" w:rsidP="00FC3978">
      <w:pPr>
        <w:spacing w:before="100" w:beforeAutospacing="1" w:after="100" w:afterAutospacing="1" w:line="240" w:lineRule="auto"/>
        <w:jc w:val="both"/>
        <w:rPr>
          <w:sz w:val="24"/>
          <w:szCs w:val="24"/>
        </w:rPr>
      </w:pPr>
      <w:r w:rsidRPr="00E12B8D">
        <w:rPr>
          <w:sz w:val="24"/>
          <w:szCs w:val="24"/>
        </w:rPr>
        <w:t>AM POC transmite solicitanților prin aplicația electronică IMM RECOVER, Notificările privind rezultatul verificării conformității administrative și a eligibilității, respectiv rezultatul evaluării tehnice și financiare</w:t>
      </w:r>
      <w:r w:rsidRPr="00E12B8D">
        <w:rPr>
          <w:bCs/>
          <w:sz w:val="24"/>
          <w:szCs w:val="24"/>
        </w:rPr>
        <w:t>.</w:t>
      </w:r>
      <w:r w:rsidRPr="00E12B8D">
        <w:rPr>
          <w:sz w:val="24"/>
          <w:szCs w:val="24"/>
        </w:rPr>
        <w:t xml:space="preserve"> În cazul în care aplicația electronică IMM RECOVER nu permite, Notificările sunt transmise  prin e-mail/posta/fax la datele de contact menționate în cererea de finanțare. Rezultatele evaluării se publică pe pagina oficială a </w:t>
      </w:r>
      <w:r w:rsidRPr="00E12B8D">
        <w:rPr>
          <w:color w:val="000000"/>
          <w:sz w:val="24"/>
          <w:szCs w:val="24"/>
        </w:rPr>
        <w:t xml:space="preserve">Ministerului Investițiilor și Proiectelor Europene în </w:t>
      </w:r>
      <w:r w:rsidRPr="00E12B8D">
        <w:rPr>
          <w:sz w:val="24"/>
          <w:szCs w:val="24"/>
        </w:rPr>
        <w:t>cadrul secțiunii destinată POC și Acțiunii 4.1.1.</w:t>
      </w:r>
    </w:p>
    <w:p w14:paraId="3B8F5A59" w14:textId="77777777" w:rsidR="00A008B0" w:rsidRPr="00E12B8D" w:rsidRDefault="00A008B0" w:rsidP="00FC3978">
      <w:pPr>
        <w:spacing w:before="100" w:beforeAutospacing="1" w:after="0" w:line="240" w:lineRule="auto"/>
        <w:jc w:val="both"/>
        <w:rPr>
          <w:b/>
          <w:bCs/>
          <w:color w:val="000000"/>
          <w:sz w:val="24"/>
          <w:szCs w:val="24"/>
        </w:rPr>
      </w:pPr>
      <w:r w:rsidRPr="00E12B8D">
        <w:rPr>
          <w:b/>
          <w:bCs/>
          <w:color w:val="000000"/>
          <w:sz w:val="24"/>
          <w:szCs w:val="24"/>
        </w:rPr>
        <w:t>Contestaţiile vor fi semnate de către reprezentantul legal al întreprinderii contestatare sau o persoană împuternicită de acesta.</w:t>
      </w:r>
    </w:p>
    <w:p w14:paraId="0589D6DC" w14:textId="77777777" w:rsidR="00A008B0" w:rsidRPr="00E12B8D" w:rsidRDefault="00A008B0" w:rsidP="00FC3978">
      <w:pPr>
        <w:spacing w:before="100" w:beforeAutospacing="1" w:after="0" w:line="240" w:lineRule="auto"/>
        <w:jc w:val="both"/>
        <w:rPr>
          <w:color w:val="000000"/>
          <w:sz w:val="24"/>
          <w:szCs w:val="24"/>
        </w:rPr>
      </w:pPr>
      <w:r w:rsidRPr="00E12B8D">
        <w:rPr>
          <w:color w:val="000000"/>
          <w:sz w:val="24"/>
          <w:szCs w:val="24"/>
        </w:rPr>
        <w:t xml:space="preserve">Rezultatul evaluării, aferent fiecărei etape, poate fi contestat în condițiile Legii contenciosului administrativ nr. 554/2004, cu modificările și completările ulterioare. Solicitantul transmite la </w:t>
      </w:r>
      <w:r w:rsidRPr="00E12B8D">
        <w:rPr>
          <w:sz w:val="24"/>
          <w:szCs w:val="24"/>
        </w:rPr>
        <w:t xml:space="preserve">AM POC </w:t>
      </w:r>
      <w:r w:rsidRPr="00E12B8D">
        <w:rPr>
          <w:color w:val="000000"/>
          <w:sz w:val="24"/>
          <w:szCs w:val="24"/>
        </w:rPr>
        <w:t xml:space="preserve">contestația prin aplicația electronică IMM RECOVER, în termenul menționat în Notificările privind rezultatul verificării conformității administrative și a eligibilității, respectiv rezultatul evaluării tehnice și financiare (în termen de 30 de zile de la data primirii Notificării). Dacă aplicația electronică nu permite, contestațiile vor fi transmise prin poștă/curier, e-mail sau depuse direct la registratura </w:t>
      </w:r>
      <w:r w:rsidRPr="00E12B8D">
        <w:rPr>
          <w:sz w:val="24"/>
          <w:szCs w:val="24"/>
        </w:rPr>
        <w:t xml:space="preserve">AM POC </w:t>
      </w:r>
      <w:r w:rsidRPr="00E12B8D">
        <w:rPr>
          <w:color w:val="000000"/>
          <w:sz w:val="24"/>
          <w:szCs w:val="24"/>
        </w:rPr>
        <w:t xml:space="preserve">. Contestația trebuie să conțină elementele minime ce sunt mentionate în cuprinsul actului contestat - identificarea actului administrativ atacat, datele de identificare ale contestatorului, obiectul contestaţiei, motivele de fapt şi de drept, dovezile pe care se întemeiază, semnătura contestatorului sau a împuternicitului acestuia, dovada calității de împuternicit a contestatorului, persoană fizică sau juridică potrivit legii, </w:t>
      </w:r>
      <w:r w:rsidRPr="00E12B8D">
        <w:rPr>
          <w:sz w:val="24"/>
          <w:szCs w:val="24"/>
        </w:rPr>
        <w:t>în condițiile Legii 554/2004 privind Contenciosul Administrativ</w:t>
      </w:r>
      <w:r w:rsidRPr="00E12B8D">
        <w:rPr>
          <w:color w:val="000000"/>
          <w:sz w:val="24"/>
          <w:szCs w:val="24"/>
        </w:rPr>
        <w:t xml:space="preserve">. </w:t>
      </w:r>
    </w:p>
    <w:p w14:paraId="14047730" w14:textId="1ADC88E8" w:rsidR="00A008B0" w:rsidRPr="00E12B8D" w:rsidRDefault="00A008B0" w:rsidP="00FC3978">
      <w:pPr>
        <w:spacing w:before="100" w:beforeAutospacing="1" w:after="0" w:line="240" w:lineRule="auto"/>
        <w:jc w:val="both"/>
        <w:rPr>
          <w:color w:val="000000"/>
          <w:sz w:val="24"/>
          <w:szCs w:val="24"/>
        </w:rPr>
      </w:pPr>
      <w:r w:rsidRPr="00E12B8D">
        <w:rPr>
          <w:color w:val="000000"/>
          <w:sz w:val="24"/>
          <w:szCs w:val="24"/>
        </w:rPr>
        <w:t xml:space="preserve">Autoritatea de Management soluționează contestațiile depuse împotriva Notificărilor privind rezultatul verificărilor în condițiile Legii contenciosului administrativ nr. 554/2004, cu modificările și completările ulterioare și potrivit prevederilor PODGPEC_20, prin Decizie de solutionare a contestatieide admitere în tot sau în parte a contestației sau de respingere a contestației, decizie care este definitivă în sistemul căilor de atac administrative conform prevederilor Legii contenciosului administrativ 554/2004. Decizia va fi comunicată contestatorului potrivit prevederilor legale și procedurale. </w:t>
      </w:r>
      <w:r w:rsidRPr="00E12B8D">
        <w:rPr>
          <w:sz w:val="24"/>
          <w:szCs w:val="24"/>
        </w:rPr>
        <w:t xml:space="preserve">AM POC </w:t>
      </w:r>
      <w:r w:rsidRPr="00E12B8D">
        <w:rPr>
          <w:color w:val="000000"/>
          <w:sz w:val="24"/>
          <w:szCs w:val="24"/>
        </w:rPr>
        <w:t xml:space="preserve">va încărca decizia și adresa de înaintare a acesteia în aplicația IMM RECOVER </w:t>
      </w:r>
      <w:r w:rsidR="00140B50" w:rsidRPr="00E12B8D">
        <w:rPr>
          <w:color w:val="000000"/>
          <w:sz w:val="24"/>
          <w:szCs w:val="24"/>
        </w:rPr>
        <w:t>și se</w:t>
      </w:r>
      <w:r w:rsidRPr="00E12B8D">
        <w:rPr>
          <w:color w:val="000000"/>
          <w:sz w:val="24"/>
          <w:szCs w:val="24"/>
        </w:rPr>
        <w:t xml:space="preserve"> va transmite prin e-mail/fax/poștă.</w:t>
      </w:r>
      <w:r w:rsidR="00140B50" w:rsidRPr="00E12B8D">
        <w:rPr>
          <w:color w:val="000000"/>
          <w:sz w:val="24"/>
          <w:szCs w:val="24"/>
        </w:rPr>
        <w:t xml:space="preserve"> În cazul în care aplicația electronică IMM RECOVER nu permite, Deciziile de soluționare a contestațiilor sunt transmise  prin e-mail/posta/fax la datele de contact menționate în cererea de finanțare.</w:t>
      </w:r>
    </w:p>
    <w:p w14:paraId="0A5D27EF" w14:textId="77777777" w:rsidR="00A008B0" w:rsidRPr="00E12B8D" w:rsidRDefault="00A008B0" w:rsidP="00FC3978">
      <w:pPr>
        <w:spacing w:before="100" w:beforeAutospacing="1" w:after="0" w:line="240" w:lineRule="auto"/>
        <w:jc w:val="both"/>
        <w:rPr>
          <w:sz w:val="24"/>
          <w:szCs w:val="24"/>
        </w:rPr>
      </w:pPr>
      <w:r w:rsidRPr="00E12B8D">
        <w:rPr>
          <w:color w:val="000000"/>
          <w:sz w:val="24"/>
          <w:szCs w:val="24"/>
        </w:rPr>
        <w:t>Decizia de soluționare a contestației poate fi atacată doar în fața instanțelor judecătorești competente</w:t>
      </w:r>
      <w:r w:rsidRPr="00E12B8D">
        <w:rPr>
          <w:sz w:val="24"/>
          <w:szCs w:val="24"/>
        </w:rPr>
        <w:t>, în condițiile Legii 554/2004 privind Contenciosul Administrativ.</w:t>
      </w:r>
    </w:p>
    <w:p w14:paraId="5073AB52" w14:textId="77777777" w:rsidR="006B0C63" w:rsidRPr="00E12B8D" w:rsidRDefault="006B0C63" w:rsidP="00F34D83">
      <w:pPr>
        <w:pStyle w:val="Heading1"/>
        <w:rPr>
          <w:sz w:val="24"/>
          <w:szCs w:val="24"/>
          <w:lang w:val="ro-RO"/>
        </w:rPr>
      </w:pPr>
      <w:bookmarkStart w:id="120" w:name="_Toc506362211"/>
      <w:bookmarkStart w:id="121" w:name="_Toc74560932"/>
      <w:bookmarkStart w:id="122" w:name="_Toc20991925"/>
      <w:bookmarkStart w:id="123" w:name="_Toc83737472"/>
      <w:bookmarkStart w:id="124" w:name="_Toc98489002"/>
    </w:p>
    <w:p w14:paraId="32D1B7D8" w14:textId="6E3DB5C8" w:rsidR="00A008B0" w:rsidRPr="00E12B8D" w:rsidRDefault="00A008B0" w:rsidP="009402D7">
      <w:pPr>
        <w:pStyle w:val="Heading1"/>
        <w:spacing w:before="120" w:after="0"/>
        <w:rPr>
          <w:sz w:val="24"/>
          <w:szCs w:val="24"/>
          <w:lang w:val="ro-RO"/>
        </w:rPr>
      </w:pPr>
      <w:r w:rsidRPr="00E12B8D">
        <w:rPr>
          <w:sz w:val="24"/>
          <w:szCs w:val="24"/>
          <w:lang w:val="ro-RO"/>
        </w:rPr>
        <w:t>CAPITOLUL 6. Contractarea și finanțarea proiectelor</w:t>
      </w:r>
      <w:bookmarkEnd w:id="120"/>
      <w:bookmarkEnd w:id="121"/>
      <w:bookmarkEnd w:id="122"/>
      <w:bookmarkEnd w:id="123"/>
      <w:bookmarkEnd w:id="124"/>
    </w:p>
    <w:p w14:paraId="32869FE7" w14:textId="77777777"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iCs/>
          <w:color w:val="000000"/>
          <w:sz w:val="24"/>
          <w:szCs w:val="24"/>
        </w:rPr>
        <w:t>În</w:t>
      </w:r>
      <w:r w:rsidRPr="00E12B8D">
        <w:rPr>
          <w:rFonts w:ascii="Times New Roman" w:hAnsi="Times New Roman" w:cs="Times New Roman"/>
          <w:sz w:val="24"/>
          <w:szCs w:val="24"/>
        </w:rPr>
        <w:t xml:space="preserve"> vederea demarării etapei contractuale, AM POC</w:t>
      </w:r>
      <w:r w:rsidRPr="00E12B8D" w:rsidDel="00154D65">
        <w:rPr>
          <w:rFonts w:ascii="Times New Roman" w:hAnsi="Times New Roman" w:cs="Times New Roman"/>
          <w:sz w:val="24"/>
          <w:szCs w:val="24"/>
        </w:rPr>
        <w:t xml:space="preserve"> </w:t>
      </w:r>
      <w:r w:rsidRPr="00E12B8D">
        <w:rPr>
          <w:rFonts w:ascii="Times New Roman" w:hAnsi="Times New Roman" w:cs="Times New Roman"/>
          <w:sz w:val="24"/>
          <w:szCs w:val="24"/>
        </w:rPr>
        <w:t xml:space="preserve">transmite solicitantului o scrisoare care va cuprinde: </w:t>
      </w:r>
    </w:p>
    <w:p w14:paraId="71B130DD" w14:textId="77777777"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t xml:space="preserve">- solicitarea cu privire la acceptarea de către solicitant </w:t>
      </w:r>
      <w:r w:rsidRPr="00E12B8D">
        <w:rPr>
          <w:rFonts w:ascii="Times New Roman" w:hAnsi="Times New Roman" w:cs="Times New Roman"/>
          <w:iCs/>
          <w:color w:val="000000"/>
          <w:sz w:val="24"/>
          <w:szCs w:val="24"/>
        </w:rPr>
        <w:t>a  finanțării;</w:t>
      </w:r>
    </w:p>
    <w:p w14:paraId="35AC8738" w14:textId="68E86CE5"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t xml:space="preserve">- solicitarea de a </w:t>
      </w:r>
      <w:r w:rsidR="00E51C86" w:rsidRPr="00E12B8D">
        <w:rPr>
          <w:rFonts w:ascii="Times New Roman" w:hAnsi="Times New Roman" w:cs="Times New Roman"/>
          <w:sz w:val="24"/>
          <w:szCs w:val="24"/>
        </w:rPr>
        <w:t>transmite toate informațiile necesare încheierii contractului de finanțare.</w:t>
      </w:r>
      <w:r w:rsidRPr="00E12B8D">
        <w:rPr>
          <w:rFonts w:ascii="Times New Roman" w:hAnsi="Times New Roman" w:cs="Times New Roman"/>
          <w:sz w:val="24"/>
          <w:szCs w:val="24"/>
        </w:rPr>
        <w:t xml:space="preserve">. </w:t>
      </w:r>
    </w:p>
    <w:p w14:paraId="604DA235" w14:textId="7EBD7F1A" w:rsidR="00E51C86" w:rsidRPr="00E12B8D" w:rsidRDefault="00E51C86"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lastRenderedPageBreak/>
        <w:t>Implementarea contractelor de finanțare se va realiza prin platforma MYSMIS.</w:t>
      </w:r>
    </w:p>
    <w:p w14:paraId="576CD9D8" w14:textId="77777777" w:rsidR="00E51C86" w:rsidRPr="00E12B8D" w:rsidRDefault="00E51C86" w:rsidP="009402D7">
      <w:pPr>
        <w:pStyle w:val="maintext"/>
        <w:tabs>
          <w:tab w:val="left" w:pos="709"/>
        </w:tabs>
        <w:spacing w:after="0"/>
        <w:rPr>
          <w:rFonts w:ascii="Times New Roman" w:hAnsi="Times New Roman" w:cs="Times New Roman"/>
          <w:b/>
          <w:kern w:val="2"/>
          <w:sz w:val="24"/>
          <w:szCs w:val="24"/>
        </w:rPr>
      </w:pPr>
    </w:p>
    <w:p w14:paraId="185111CC" w14:textId="77777777" w:rsidR="00BB6861" w:rsidRPr="00E12B8D" w:rsidRDefault="00BB6861" w:rsidP="009402D7">
      <w:pPr>
        <w:pStyle w:val="maintext"/>
        <w:tabs>
          <w:tab w:val="left" w:pos="709"/>
        </w:tabs>
        <w:spacing w:after="0"/>
        <w:rPr>
          <w:rFonts w:ascii="Times New Roman" w:hAnsi="Times New Roman" w:cs="Times New Roman"/>
          <w:b/>
          <w:kern w:val="2"/>
          <w:sz w:val="24"/>
          <w:szCs w:val="24"/>
        </w:rPr>
      </w:pPr>
      <w:r w:rsidRPr="00E12B8D">
        <w:rPr>
          <w:rFonts w:ascii="Times New Roman" w:hAnsi="Times New Roman" w:cs="Times New Roman"/>
          <w:b/>
          <w:kern w:val="2"/>
          <w:sz w:val="24"/>
          <w:szCs w:val="24"/>
        </w:rPr>
        <w:t>ATENȚIE!</w:t>
      </w:r>
    </w:p>
    <w:p w14:paraId="36CC4FC7" w14:textId="06AE71C5" w:rsidR="00A008B0" w:rsidRPr="00E12B8D" w:rsidRDefault="00A008B0" w:rsidP="009402D7">
      <w:pPr>
        <w:pStyle w:val="maintext"/>
        <w:tabs>
          <w:tab w:val="left" w:pos="709"/>
        </w:tabs>
        <w:spacing w:after="0"/>
        <w:rPr>
          <w:rFonts w:ascii="Times New Roman" w:hAnsi="Times New Roman" w:cs="Times New Roman"/>
          <w:sz w:val="24"/>
          <w:szCs w:val="24"/>
        </w:rPr>
      </w:pPr>
      <w:r w:rsidRPr="00E12B8D">
        <w:rPr>
          <w:rFonts w:ascii="Times New Roman" w:hAnsi="Times New Roman" w:cs="Times New Roman"/>
          <w:sz w:val="24"/>
          <w:szCs w:val="24"/>
        </w:rPr>
        <w:t>În vederea contractării, împreună cu lista documentelor obligatorii (</w:t>
      </w:r>
      <w:r w:rsidRPr="00E12B8D">
        <w:rPr>
          <w:rFonts w:ascii="Times New Roman" w:hAnsi="Times New Roman" w:cs="Times New Roman"/>
          <w:iCs/>
          <w:sz w:val="24"/>
          <w:szCs w:val="24"/>
        </w:rPr>
        <w:t xml:space="preserve">prevăzute </w:t>
      </w:r>
      <w:r w:rsidRPr="00E12B8D">
        <w:rPr>
          <w:rFonts w:ascii="Times New Roman" w:hAnsi="Times New Roman" w:cs="Times New Roman"/>
          <w:sz w:val="24"/>
          <w:szCs w:val="24"/>
        </w:rPr>
        <w:t xml:space="preserve">în tabelul </w:t>
      </w:r>
      <w:r w:rsidRPr="00E12B8D">
        <w:rPr>
          <w:rFonts w:ascii="Times New Roman" w:hAnsi="Times New Roman" w:cs="Times New Roman"/>
          <w:iCs/>
          <w:sz w:val="24"/>
          <w:szCs w:val="24"/>
        </w:rPr>
        <w:t>de la Subcap.</w:t>
      </w:r>
      <w:r w:rsidRPr="00E12B8D">
        <w:rPr>
          <w:rFonts w:ascii="Times New Roman" w:hAnsi="Times New Roman" w:cs="Times New Roman"/>
          <w:sz w:val="24"/>
          <w:szCs w:val="24"/>
        </w:rPr>
        <w:t xml:space="preserve">10.2 </w:t>
      </w:r>
      <w:r w:rsidRPr="00E12B8D">
        <w:rPr>
          <w:rFonts w:ascii="Times New Roman" w:hAnsi="Times New Roman" w:cs="Times New Roman"/>
          <w:i/>
          <w:iCs/>
          <w:sz w:val="24"/>
          <w:szCs w:val="24"/>
        </w:rPr>
        <w:t xml:space="preserve">Lista de anexe necesare la contractarea proiectelor </w:t>
      </w:r>
      <w:r w:rsidRPr="00E12B8D">
        <w:rPr>
          <w:rFonts w:ascii="Times New Roman" w:hAnsi="Times New Roman" w:cs="Times New Roman"/>
          <w:sz w:val="24"/>
          <w:szCs w:val="24"/>
        </w:rPr>
        <w:t xml:space="preserve">din cadrul capitolului 10 </w:t>
      </w:r>
      <w:r w:rsidRPr="00E12B8D">
        <w:rPr>
          <w:rFonts w:ascii="Times New Roman" w:hAnsi="Times New Roman" w:cs="Times New Roman"/>
          <w:i/>
          <w:iCs/>
          <w:sz w:val="24"/>
          <w:szCs w:val="24"/>
        </w:rPr>
        <w:t>Anexe</w:t>
      </w:r>
      <w:r w:rsidRPr="00E12B8D">
        <w:rPr>
          <w:rFonts w:ascii="Times New Roman" w:hAnsi="Times New Roman" w:cs="Times New Roman"/>
          <w:iCs/>
          <w:sz w:val="24"/>
          <w:szCs w:val="24"/>
        </w:rPr>
        <w:t xml:space="preserve"> </w:t>
      </w:r>
      <w:r w:rsidRPr="00E12B8D">
        <w:rPr>
          <w:rFonts w:ascii="Times New Roman" w:hAnsi="Times New Roman" w:cs="Times New Roman"/>
          <w:sz w:val="24"/>
          <w:szCs w:val="24"/>
        </w:rPr>
        <w:t xml:space="preserve">al prezentului Ghid), beneficiarul va încărca documentele ce au fost depuse în platforma IMM RECOVER, precum și clarificările necesare în vederea soluționării neconcordanțelor rezultate în urma etapei de evaluare tehnică și financiară, dacă este cazul. </w:t>
      </w:r>
    </w:p>
    <w:p w14:paraId="571D565D" w14:textId="77777777" w:rsidR="00A008B0" w:rsidRPr="00E12B8D" w:rsidRDefault="00A008B0" w:rsidP="00F34D83">
      <w:pPr>
        <w:pStyle w:val="maintext"/>
        <w:tabs>
          <w:tab w:val="left" w:pos="709"/>
        </w:tabs>
        <w:spacing w:before="100" w:beforeAutospacing="1" w:after="100" w:afterAutospacing="1"/>
        <w:rPr>
          <w:rFonts w:ascii="Times New Roman" w:hAnsi="Times New Roman" w:cs="Times New Roman"/>
          <w:sz w:val="24"/>
          <w:szCs w:val="24"/>
        </w:rPr>
      </w:pPr>
      <w:r w:rsidRPr="00E12B8D">
        <w:rPr>
          <w:rFonts w:ascii="Times New Roman" w:hAnsi="Times New Roman" w:cs="Times New Roman"/>
          <w:sz w:val="24"/>
          <w:szCs w:val="24"/>
        </w:rPr>
        <w:t xml:space="preserve">AM POC va transmite către solicitant  și formatul standard al contractului de finanțare în scopul completării acestuia. </w:t>
      </w:r>
    </w:p>
    <w:p w14:paraId="1B871C28" w14:textId="77777777" w:rsidR="00A008B0" w:rsidRPr="00E12B8D" w:rsidRDefault="00A008B0" w:rsidP="00F34D83">
      <w:pPr>
        <w:pStyle w:val="maintext"/>
        <w:spacing w:before="100" w:beforeAutospacing="1" w:after="100" w:afterAutospacing="1"/>
        <w:rPr>
          <w:rFonts w:ascii="Times New Roman" w:hAnsi="Times New Roman" w:cs="Times New Roman"/>
          <w:sz w:val="24"/>
          <w:szCs w:val="24"/>
        </w:rPr>
      </w:pPr>
      <w:r w:rsidRPr="00E12B8D">
        <w:rPr>
          <w:rFonts w:ascii="Times New Roman" w:hAnsi="Times New Roman" w:cs="Times New Roman"/>
          <w:sz w:val="24"/>
          <w:szCs w:val="24"/>
        </w:rPr>
        <w:t xml:space="preserve">AM POC va face verificarea documentației de contractare și va putea solicita clarificări cu privire la documentele transmise de către solicitant. </w:t>
      </w:r>
    </w:p>
    <w:p w14:paraId="294FF35D" w14:textId="14137E5B" w:rsidR="00A008B0" w:rsidRPr="00E12B8D" w:rsidRDefault="00A008B0" w:rsidP="00F34D83">
      <w:pPr>
        <w:pStyle w:val="NormalWeb"/>
        <w:jc w:val="both"/>
        <w:rPr>
          <w:lang w:val="ro-RO"/>
        </w:rPr>
      </w:pPr>
      <w:r w:rsidRPr="00E12B8D">
        <w:rPr>
          <w:lang w:val="ro-RO"/>
        </w:rPr>
        <w:t>Contractul de finanțare se încheie între Ministerul Investițiilor și Proiectelor Europene</w:t>
      </w:r>
      <w:r w:rsidRPr="00E12B8D">
        <w:rPr>
          <w:color w:val="000000"/>
          <w:lang w:val="ro-RO"/>
        </w:rPr>
        <w:t xml:space="preserve"> </w:t>
      </w:r>
      <w:r w:rsidRPr="00E12B8D">
        <w:rPr>
          <w:lang w:val="ro-RO"/>
        </w:rPr>
        <w:t xml:space="preserve">(MIPE) în calitate de Autoritate de Management pentru Programul Operațional Competitivitate și beneficiarul </w:t>
      </w:r>
      <w:r w:rsidRPr="00E12B8D">
        <w:rPr>
          <w:color w:val="000000"/>
          <w:lang w:val="ro-RO"/>
        </w:rPr>
        <w:t xml:space="preserve">ajutorului de </w:t>
      </w:r>
      <w:r w:rsidR="00926BD5" w:rsidRPr="00E12B8D">
        <w:rPr>
          <w:color w:val="000000"/>
          <w:lang w:val="ro-RO"/>
        </w:rPr>
        <w:t>minimis/</w:t>
      </w:r>
      <w:r w:rsidRPr="00E12B8D">
        <w:rPr>
          <w:color w:val="000000"/>
          <w:lang w:val="ro-RO"/>
        </w:rPr>
        <w:t xml:space="preserve">stat. </w:t>
      </w:r>
    </w:p>
    <w:p w14:paraId="7B37FF8A" w14:textId="73E0CC9E" w:rsidR="00A008B0" w:rsidRPr="00E12B8D" w:rsidRDefault="00A008B0" w:rsidP="00F34D83">
      <w:pPr>
        <w:pStyle w:val="NormalWeb"/>
        <w:jc w:val="both"/>
        <w:rPr>
          <w:lang w:val="ro-RO"/>
        </w:rPr>
      </w:pPr>
      <w:r w:rsidRPr="00E12B8D">
        <w:rPr>
          <w:lang w:val="ro-RO"/>
        </w:rPr>
        <w:t>În cadrul etapei de contractare, solicitantul poate contesta rezultatul verificării documentației de contractare în condițiile Legii nr. 554/2004. Solicitantul transmite la AM POC contestația, prin aplicația electronică. Dacă aplicația electronică nu permite, contestațiile vor fi transmise prin e-mail, fax, poștă (cu confirmare) sau depuse direct la registratura AM POC. Procesul de soluționare a contestațiilor aferente etapei de contractare se realizează la nivelul AM POC, care transmite solicitanților Decizia privind soluționarea contestației și adresa de înaintare a acesteia.</w:t>
      </w:r>
    </w:p>
    <w:p w14:paraId="2E533949" w14:textId="77777777" w:rsidR="00A008B0" w:rsidRPr="00E12B8D" w:rsidRDefault="00A008B0" w:rsidP="00F34D83">
      <w:pPr>
        <w:pStyle w:val="NormalWeb"/>
        <w:jc w:val="both"/>
        <w:rPr>
          <w:lang w:val="ro-RO"/>
        </w:rPr>
      </w:pPr>
      <w:r w:rsidRPr="00E12B8D">
        <w:rPr>
          <w:lang w:val="ro-RO"/>
        </w:rPr>
        <w:t>Semnarea de către părți se face după verificarea contractului și primirea tuturor avizelor conform prevederilor procedurale în vigoare în conformitate cu prevederile OUG nr.65/2020 privind unele măsuri pentru digitalizarea sistemului de coordonare și gestionare a fondurilor europene, structurale și de investiții pentru perioada de progamare 2014 - 2020.</w:t>
      </w:r>
    </w:p>
    <w:p w14:paraId="49C96B94" w14:textId="77777777" w:rsidR="00A008B0" w:rsidRPr="00E12B8D" w:rsidRDefault="00A008B0" w:rsidP="00F34D83">
      <w:pPr>
        <w:pStyle w:val="NormalWeb"/>
        <w:jc w:val="both"/>
        <w:rPr>
          <w:lang w:val="ro-RO"/>
        </w:rPr>
      </w:pPr>
      <w:r w:rsidRPr="00E12B8D">
        <w:rPr>
          <w:lang w:val="ro-RO"/>
        </w:rPr>
        <w:t xml:space="preserve">Lista documentelor însoțitoare ce trebuie depuse la contractare se află în tabelul de </w:t>
      </w:r>
      <w:r w:rsidRPr="00E12B8D">
        <w:rPr>
          <w:iCs/>
          <w:lang w:val="ro-RO"/>
        </w:rPr>
        <w:t>la Subcap.</w:t>
      </w:r>
      <w:r w:rsidRPr="00E12B8D">
        <w:rPr>
          <w:lang w:val="ro-RO"/>
        </w:rPr>
        <w:t xml:space="preserve">10.2 </w:t>
      </w:r>
      <w:r w:rsidRPr="00E12B8D">
        <w:rPr>
          <w:i/>
          <w:iCs/>
          <w:lang w:val="ro-RO"/>
        </w:rPr>
        <w:t xml:space="preserve">Lista de anexe necesare la contractarea proiectelor </w:t>
      </w:r>
      <w:r w:rsidRPr="00E12B8D">
        <w:rPr>
          <w:lang w:val="ro-RO"/>
        </w:rPr>
        <w:t xml:space="preserve">din cadrul capitolului </w:t>
      </w:r>
      <w:r w:rsidRPr="00E12B8D">
        <w:rPr>
          <w:iCs/>
          <w:lang w:val="ro-RO"/>
        </w:rPr>
        <w:t xml:space="preserve">10 </w:t>
      </w:r>
      <w:r w:rsidRPr="00E12B8D">
        <w:rPr>
          <w:i/>
          <w:iCs/>
          <w:lang w:val="ro-RO"/>
        </w:rPr>
        <w:t xml:space="preserve">Anexe </w:t>
      </w:r>
      <w:r w:rsidRPr="00E12B8D">
        <w:rPr>
          <w:lang w:val="ro-RO"/>
        </w:rPr>
        <w:t>la prezentul ghid.</w:t>
      </w:r>
    </w:p>
    <w:p w14:paraId="4F30E03C" w14:textId="0377DC89" w:rsidR="00A008B0" w:rsidRPr="00E12B8D" w:rsidRDefault="00A008B0" w:rsidP="00F34D83">
      <w:pPr>
        <w:pStyle w:val="NormalWeb"/>
        <w:jc w:val="both"/>
        <w:rPr>
          <w:color w:val="000000"/>
          <w:lang w:val="ro-RO"/>
        </w:rPr>
      </w:pPr>
      <w:r w:rsidRPr="00E12B8D">
        <w:rPr>
          <w:color w:val="000000"/>
          <w:lang w:val="ro-RO"/>
        </w:rPr>
        <w:t>În vederea stabilirii unor verificări transparente, ca anexă la prezentul ghid regăsiti Metodologia de verificare a declarației pe proprie raspundere a reprezentantului întreprinderii privind încadrarea în categoria „întreprindere în dificultate” (Anexa 9).</w:t>
      </w:r>
    </w:p>
    <w:p w14:paraId="69816DE0" w14:textId="77777777" w:rsidR="00A008B0" w:rsidRPr="00E12B8D" w:rsidRDefault="00A008B0" w:rsidP="00F34D83">
      <w:pPr>
        <w:pStyle w:val="Heading1"/>
        <w:rPr>
          <w:sz w:val="24"/>
          <w:szCs w:val="24"/>
          <w:lang w:val="ro-RO"/>
        </w:rPr>
      </w:pPr>
      <w:bookmarkStart w:id="125" w:name="_Toc468191581"/>
      <w:bookmarkStart w:id="126" w:name="_Toc468191665"/>
      <w:bookmarkStart w:id="127" w:name="_Toc475623749"/>
      <w:bookmarkStart w:id="128" w:name="_Toc485046757"/>
      <w:bookmarkStart w:id="129" w:name="_Toc488159066"/>
      <w:bookmarkStart w:id="130" w:name="_Toc491957550"/>
      <w:bookmarkStart w:id="131" w:name="_Toc491959016"/>
      <w:bookmarkStart w:id="132" w:name="_Toc491959067"/>
      <w:bookmarkStart w:id="133" w:name="_Toc491960667"/>
      <w:bookmarkStart w:id="134" w:name="_Toc491960699"/>
      <w:bookmarkStart w:id="135" w:name="_Toc491960941"/>
      <w:bookmarkStart w:id="136" w:name="_Toc491965519"/>
      <w:bookmarkStart w:id="137" w:name="_Toc492371792"/>
      <w:bookmarkStart w:id="138" w:name="_Toc498599276"/>
      <w:bookmarkStart w:id="139" w:name="_Toc506362212"/>
      <w:bookmarkStart w:id="140" w:name="_Toc74560933"/>
      <w:bookmarkStart w:id="141" w:name="_Toc20991926"/>
      <w:bookmarkStart w:id="142" w:name="_Toc83737473"/>
    </w:p>
    <w:p w14:paraId="25610F75" w14:textId="008057C3" w:rsidR="00A008B0" w:rsidRPr="00E12B8D" w:rsidRDefault="00A008B0" w:rsidP="009402D7">
      <w:pPr>
        <w:pStyle w:val="Heading1"/>
        <w:spacing w:before="120" w:after="0"/>
        <w:rPr>
          <w:sz w:val="24"/>
          <w:szCs w:val="24"/>
          <w:lang w:val="ro-RO"/>
        </w:rPr>
      </w:pPr>
      <w:bookmarkStart w:id="143" w:name="_Toc98489003"/>
      <w:r w:rsidRPr="00E12B8D">
        <w:rPr>
          <w:sz w:val="24"/>
          <w:szCs w:val="24"/>
          <w:lang w:val="ro-RO"/>
        </w:rPr>
        <w:t>CAPITOLUL 7. Rambursarea cheltuielilor</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6B387B0" w14:textId="77777777" w:rsidR="006B0C63" w:rsidRPr="00E12B8D" w:rsidRDefault="006B0C63" w:rsidP="009402D7">
      <w:pPr>
        <w:spacing w:before="120" w:after="0" w:line="240" w:lineRule="auto"/>
        <w:rPr>
          <w:lang w:eastAsia="zh-CN"/>
        </w:rPr>
      </w:pPr>
    </w:p>
    <w:p w14:paraId="179AB042" w14:textId="77777777" w:rsidR="00A008B0" w:rsidRPr="00E12B8D" w:rsidRDefault="00A008B0" w:rsidP="009402D7">
      <w:pPr>
        <w:spacing w:before="120" w:after="0" w:line="240" w:lineRule="auto"/>
        <w:jc w:val="both"/>
        <w:rPr>
          <w:sz w:val="24"/>
          <w:szCs w:val="24"/>
        </w:rPr>
      </w:pPr>
      <w:r w:rsidRPr="00E12B8D">
        <w:rPr>
          <w:sz w:val="24"/>
          <w:szCs w:val="24"/>
        </w:rPr>
        <w:t xml:space="preserve">Pentru finanțarea proiectelor se utilizează mecanismele de finanțare (prefinanțare, plată, rambursare) stabilite prin Ordonanța de urgență a Guvernului nr. 40/2015 privind gestionarea financiara a fondurilor europene pentru perioada de programare 2014-2020, cu modificările și completările ulterioare și Hotărârea Guvernului nr. 93/2016 pentru aprobarea Normelor metodologice de aplicare a prevederilor Ordonanței de urgență a Guvernului nr. 40/2015 privind gestionarea financiară a </w:t>
      </w:r>
      <w:r w:rsidRPr="00E12B8D">
        <w:rPr>
          <w:sz w:val="24"/>
          <w:szCs w:val="24"/>
        </w:rPr>
        <w:lastRenderedPageBreak/>
        <w:t>fondurilor europene pentru perioada de programare 2014-2020, cu modificările și completările ulterioare.</w:t>
      </w:r>
    </w:p>
    <w:p w14:paraId="246882A9" w14:textId="77777777" w:rsidR="00A008B0" w:rsidRPr="00E12B8D" w:rsidRDefault="00A008B0" w:rsidP="00F34D83">
      <w:pPr>
        <w:spacing w:before="120" w:after="120" w:line="240" w:lineRule="auto"/>
        <w:jc w:val="both"/>
        <w:rPr>
          <w:sz w:val="24"/>
          <w:szCs w:val="24"/>
        </w:rPr>
      </w:pPr>
    </w:p>
    <w:p w14:paraId="58694717" w14:textId="77777777" w:rsidR="00A008B0" w:rsidRPr="00E12B8D" w:rsidRDefault="00A008B0" w:rsidP="00726E52">
      <w:pPr>
        <w:spacing w:before="120" w:after="120" w:line="240" w:lineRule="auto"/>
        <w:jc w:val="both"/>
        <w:outlineLvl w:val="1"/>
        <w:rPr>
          <w:b/>
          <w:bCs/>
          <w:color w:val="000000"/>
          <w:sz w:val="24"/>
          <w:szCs w:val="24"/>
        </w:rPr>
      </w:pPr>
      <w:bookmarkStart w:id="144" w:name="_Toc74560934"/>
      <w:bookmarkStart w:id="145" w:name="_Toc83737474"/>
      <w:bookmarkStart w:id="146" w:name="_Toc98489004"/>
      <w:bookmarkStart w:id="147" w:name="_Toc20991927"/>
      <w:r w:rsidRPr="00E12B8D">
        <w:rPr>
          <w:b/>
          <w:sz w:val="24"/>
          <w:szCs w:val="24"/>
        </w:rPr>
        <w:t xml:space="preserve">7.1 </w:t>
      </w:r>
      <w:r w:rsidRPr="00E12B8D">
        <w:rPr>
          <w:b/>
          <w:bCs/>
          <w:color w:val="000000"/>
          <w:sz w:val="24"/>
          <w:szCs w:val="24"/>
        </w:rPr>
        <w:t>Mecanismul cererilor de prefinanțare</w:t>
      </w:r>
      <w:bookmarkEnd w:id="144"/>
      <w:bookmarkEnd w:id="145"/>
      <w:bookmarkEnd w:id="146"/>
    </w:p>
    <w:p w14:paraId="59D911F3" w14:textId="77777777" w:rsidR="00A008B0" w:rsidRPr="00E12B8D" w:rsidRDefault="00A008B0" w:rsidP="00BE1811">
      <w:pPr>
        <w:jc w:val="both"/>
        <w:rPr>
          <w:sz w:val="24"/>
          <w:szCs w:val="24"/>
        </w:rPr>
      </w:pPr>
      <w:bookmarkStart w:id="148" w:name="_Toc74560935"/>
      <w:bookmarkStart w:id="149" w:name="_Toc75446522"/>
      <w:bookmarkStart w:id="150" w:name="_Toc75446634"/>
      <w:r w:rsidRPr="00E12B8D">
        <w:rPr>
          <w:sz w:val="24"/>
          <w:szCs w:val="24"/>
        </w:rPr>
        <w:t>Mecanismul cererilor de prefinanțare este stabilit prin OUG nr.40/2015 privind gestionarea financiară a fondurilor europene pentru perioada de programare 2014-2020, cu modificările și completările ulterioare.</w:t>
      </w:r>
      <w:bookmarkEnd w:id="148"/>
      <w:bookmarkEnd w:id="149"/>
      <w:bookmarkEnd w:id="150"/>
    </w:p>
    <w:p w14:paraId="779273E3" w14:textId="77777777" w:rsidR="00A008B0" w:rsidRPr="00E12B8D" w:rsidRDefault="00A008B0" w:rsidP="00F34D83">
      <w:pPr>
        <w:spacing w:before="120" w:after="120" w:line="240" w:lineRule="auto"/>
        <w:jc w:val="both"/>
        <w:outlineLvl w:val="1"/>
        <w:rPr>
          <w:sz w:val="24"/>
          <w:szCs w:val="24"/>
        </w:rPr>
      </w:pPr>
      <w:bookmarkStart w:id="151" w:name="_Toc468191582"/>
      <w:bookmarkStart w:id="152" w:name="_Toc468191666"/>
      <w:bookmarkStart w:id="153" w:name="_Toc475623750"/>
      <w:bookmarkStart w:id="154" w:name="_Toc485046758"/>
      <w:bookmarkStart w:id="155" w:name="_Toc488159067"/>
      <w:bookmarkStart w:id="156" w:name="_Toc491957551"/>
      <w:bookmarkStart w:id="157" w:name="_Toc491959017"/>
      <w:bookmarkStart w:id="158" w:name="_Toc491959068"/>
      <w:bookmarkStart w:id="159" w:name="_Toc491960668"/>
      <w:bookmarkStart w:id="160" w:name="_Toc491960700"/>
      <w:bookmarkStart w:id="161" w:name="_Toc491960942"/>
      <w:bookmarkStart w:id="162" w:name="_Toc491965431"/>
      <w:bookmarkStart w:id="163" w:name="_Toc491965520"/>
      <w:bookmarkStart w:id="164" w:name="_Toc494982067"/>
      <w:bookmarkStart w:id="165" w:name="_Toc494983135"/>
      <w:bookmarkStart w:id="166" w:name="_Toc495421607"/>
      <w:bookmarkStart w:id="167" w:name="_Toc498599277"/>
      <w:bookmarkStart w:id="168" w:name="_Toc506362213"/>
      <w:bookmarkStart w:id="169" w:name="_Toc74560936"/>
      <w:bookmarkStart w:id="170" w:name="_Toc83737475"/>
      <w:bookmarkStart w:id="171" w:name="_Toc98489005"/>
      <w:r w:rsidRPr="00E12B8D">
        <w:rPr>
          <w:b/>
          <w:sz w:val="24"/>
          <w:szCs w:val="24"/>
        </w:rPr>
        <w:t>7.2</w:t>
      </w:r>
      <w:r w:rsidRPr="00E12B8D">
        <w:rPr>
          <w:b/>
          <w:bCs/>
          <w:sz w:val="24"/>
          <w:szCs w:val="24"/>
        </w:rPr>
        <w:t>.</w:t>
      </w:r>
      <w:r w:rsidRPr="00E12B8D">
        <w:rPr>
          <w:b/>
          <w:sz w:val="24"/>
          <w:szCs w:val="24"/>
        </w:rPr>
        <w:t xml:space="preserve"> Mecanismul cererilor de plat</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E12B8D">
        <w:rPr>
          <w:b/>
          <w:sz w:val="24"/>
          <w:szCs w:val="24"/>
        </w:rPr>
        <w:t>ă</w:t>
      </w:r>
      <w:bookmarkEnd w:id="147"/>
      <w:bookmarkEnd w:id="169"/>
      <w:bookmarkEnd w:id="170"/>
      <w:bookmarkEnd w:id="171"/>
    </w:p>
    <w:p w14:paraId="4874B8C9" w14:textId="77777777" w:rsidR="00A008B0" w:rsidRPr="00E12B8D" w:rsidRDefault="00A008B0" w:rsidP="00F34D83">
      <w:pPr>
        <w:spacing w:before="120" w:after="120" w:line="240" w:lineRule="auto"/>
        <w:jc w:val="both"/>
        <w:rPr>
          <w:sz w:val="24"/>
          <w:szCs w:val="24"/>
        </w:rPr>
      </w:pPr>
      <w:bookmarkStart w:id="172" w:name="_Toc494982068"/>
      <w:r w:rsidRPr="00E12B8D">
        <w:rPr>
          <w:sz w:val="24"/>
          <w:szCs w:val="24"/>
        </w:rPr>
        <w:t>Mecanismul decontării cererilor de plată se aplică beneficiarilor care implementează proiecte în cadrul acestei acţiuni, conform OUG. nr. 40/2015 privind gestionarea financiară a fondurilor europene pentru perioada de programare 2014-2020, cu completările şi modificările ulterioare.</w:t>
      </w:r>
      <w:bookmarkEnd w:id="172"/>
    </w:p>
    <w:p w14:paraId="40E1D175" w14:textId="77777777" w:rsidR="00A008B0" w:rsidRPr="00E12B8D" w:rsidRDefault="00A008B0" w:rsidP="00F34D83">
      <w:pPr>
        <w:spacing w:before="120" w:after="120" w:line="240" w:lineRule="auto"/>
        <w:jc w:val="both"/>
        <w:rPr>
          <w:sz w:val="24"/>
          <w:szCs w:val="24"/>
        </w:rPr>
      </w:pPr>
      <w:bookmarkStart w:id="173" w:name="_Toc494982069"/>
      <w:r w:rsidRPr="00E12B8D">
        <w:rPr>
          <w:sz w:val="24"/>
          <w:szCs w:val="24"/>
        </w:rPr>
        <w:t>Beneficiarii pot depune cereri de plată, astfel încât numărul total cumulat al acestora să nu depăşească numărul cererilor de rambursare previzionate în contractul de finanţare.</w:t>
      </w:r>
      <w:bookmarkEnd w:id="173"/>
    </w:p>
    <w:p w14:paraId="322D588F" w14:textId="77777777" w:rsidR="00A008B0" w:rsidRPr="00E12B8D" w:rsidRDefault="00A008B0" w:rsidP="00F34D83">
      <w:pPr>
        <w:spacing w:before="120" w:after="120" w:line="240" w:lineRule="auto"/>
        <w:jc w:val="both"/>
        <w:outlineLvl w:val="1"/>
        <w:rPr>
          <w:b/>
          <w:sz w:val="24"/>
          <w:szCs w:val="24"/>
        </w:rPr>
      </w:pPr>
      <w:bookmarkStart w:id="174" w:name="_Toc468191583"/>
      <w:bookmarkStart w:id="175" w:name="_Toc468191667"/>
      <w:bookmarkStart w:id="176" w:name="_Toc475623751"/>
      <w:bookmarkStart w:id="177" w:name="_Toc485046759"/>
      <w:bookmarkStart w:id="178" w:name="_Toc488159068"/>
      <w:bookmarkStart w:id="179" w:name="_Toc491957552"/>
      <w:bookmarkStart w:id="180" w:name="_Toc491959018"/>
      <w:bookmarkStart w:id="181" w:name="_Toc491959069"/>
      <w:bookmarkStart w:id="182" w:name="_Toc491960669"/>
      <w:bookmarkStart w:id="183" w:name="_Toc491960701"/>
      <w:bookmarkStart w:id="184" w:name="_Toc491960943"/>
      <w:bookmarkStart w:id="185" w:name="_Toc491965432"/>
      <w:bookmarkStart w:id="186" w:name="_Toc491965521"/>
      <w:bookmarkStart w:id="187" w:name="_Toc494982070"/>
      <w:bookmarkStart w:id="188" w:name="_Toc494983136"/>
      <w:bookmarkStart w:id="189" w:name="_Toc495421608"/>
      <w:bookmarkStart w:id="190" w:name="_Toc498599278"/>
      <w:bookmarkStart w:id="191" w:name="_Toc506362214"/>
      <w:bookmarkStart w:id="192" w:name="_Toc74560937"/>
      <w:bookmarkStart w:id="193" w:name="_Toc20991928"/>
      <w:bookmarkStart w:id="194" w:name="_Toc83737476"/>
      <w:bookmarkStart w:id="195" w:name="_Toc98489006"/>
      <w:r w:rsidRPr="00E12B8D">
        <w:rPr>
          <w:b/>
          <w:sz w:val="24"/>
          <w:szCs w:val="24"/>
        </w:rPr>
        <w:t>7.3 Rambursarea cheltuielilor</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0AB44BD" w14:textId="77777777" w:rsidR="00A008B0" w:rsidRPr="00E12B8D" w:rsidRDefault="00A008B0" w:rsidP="00F34D83">
      <w:pPr>
        <w:autoSpaceDE w:val="0"/>
        <w:spacing w:after="120"/>
        <w:jc w:val="both"/>
        <w:rPr>
          <w:sz w:val="24"/>
          <w:szCs w:val="24"/>
        </w:rPr>
      </w:pPr>
      <w:r w:rsidRPr="00E12B8D">
        <w:rPr>
          <w:sz w:val="24"/>
          <w:szCs w:val="24"/>
        </w:rPr>
        <w:t>Rambursarea cheltuielilor se face în conformitate cu prevederile contractului de finanţare şi cu graficul de rambursare a cheltuielilor.</w:t>
      </w:r>
    </w:p>
    <w:p w14:paraId="1578B186" w14:textId="77777777" w:rsidR="00A008B0" w:rsidRPr="00E12B8D" w:rsidRDefault="00A008B0" w:rsidP="00F34D83">
      <w:pPr>
        <w:autoSpaceDE w:val="0"/>
        <w:spacing w:after="120"/>
        <w:jc w:val="both"/>
        <w:rPr>
          <w:sz w:val="24"/>
          <w:szCs w:val="24"/>
        </w:rPr>
      </w:pPr>
      <w:r w:rsidRPr="00E12B8D">
        <w:rPr>
          <w:sz w:val="24"/>
          <w:szCs w:val="24"/>
        </w:rPr>
        <w:t>Pentru rambursarea cheltuielilor efectuate de către beneficiar, acesta va transmite cererile de plată/rambursare împreună cu documentele justificative şi rapoartele de progres la AM POC la intervalele de timp stabilite prin Graficul de Depunere a Cererilor de Rambursare.</w:t>
      </w:r>
    </w:p>
    <w:p w14:paraId="523F1142" w14:textId="77777777" w:rsidR="00A008B0" w:rsidRPr="00E12B8D" w:rsidRDefault="00A008B0" w:rsidP="00097E77">
      <w:pPr>
        <w:autoSpaceDE w:val="0"/>
        <w:spacing w:after="120"/>
        <w:jc w:val="both"/>
        <w:rPr>
          <w:color w:val="000000"/>
          <w:sz w:val="24"/>
          <w:szCs w:val="24"/>
        </w:rPr>
      </w:pPr>
      <w:r w:rsidRPr="00E12B8D">
        <w:rPr>
          <w:color w:val="000000"/>
          <w:sz w:val="24"/>
          <w:szCs w:val="24"/>
        </w:rPr>
        <w:t>Beneficiarii au obligaţia de a depune cereri de rambursare pentru cheltuielile efectuate, care nu se încadrează la art. 20 alin. (8) din OUG 40/2015 privind gestionarea financiară a fondurilor europene pentru perioada de programare 2014-2020, cu modificările și completările ulterioare, în termen de maximum 3 luni de la efectuarea acestora.</w:t>
      </w:r>
    </w:p>
    <w:p w14:paraId="5885F7ED" w14:textId="77777777" w:rsidR="00A008B0" w:rsidRPr="00E12B8D" w:rsidRDefault="00A008B0" w:rsidP="00F34D83">
      <w:pPr>
        <w:rPr>
          <w:sz w:val="24"/>
          <w:szCs w:val="24"/>
        </w:rPr>
      </w:pPr>
      <w:r w:rsidRPr="00E12B8D">
        <w:rPr>
          <w:sz w:val="24"/>
          <w:szCs w:val="24"/>
        </w:rPr>
        <w:t>AM POC va verifica dacă cheltuielile efectuate sunt destinate exclusiv realizării obiectivelor proiectului, dacă sunt legale, eligibile, înregistrate în contabilitate şi justificate de documente.</w:t>
      </w:r>
    </w:p>
    <w:p w14:paraId="26852EF8" w14:textId="77777777" w:rsidR="00A008B0" w:rsidRPr="00E12B8D" w:rsidRDefault="00A008B0" w:rsidP="00F34D83">
      <w:pPr>
        <w:rPr>
          <w:sz w:val="24"/>
          <w:szCs w:val="24"/>
        </w:rPr>
      </w:pPr>
    </w:p>
    <w:tbl>
      <w:tblPr>
        <w:tblW w:w="9494" w:type="dxa"/>
        <w:tblInd w:w="108" w:type="dxa"/>
        <w:tblLayout w:type="fixed"/>
        <w:tblLook w:val="0000" w:firstRow="0" w:lastRow="0" w:firstColumn="0" w:lastColumn="0" w:noHBand="0" w:noVBand="0"/>
      </w:tblPr>
      <w:tblGrid>
        <w:gridCol w:w="1607"/>
        <w:gridCol w:w="7887"/>
      </w:tblGrid>
      <w:tr w:rsidR="00A008B0" w:rsidRPr="00E12B8D" w14:paraId="318DE07D" w14:textId="77777777" w:rsidTr="009402D7">
        <w:trPr>
          <w:trHeight w:val="541"/>
        </w:trPr>
        <w:tc>
          <w:tcPr>
            <w:tcW w:w="1607" w:type="dxa"/>
            <w:tcBorders>
              <w:top w:val="single" w:sz="4" w:space="0" w:color="000000"/>
              <w:left w:val="single" w:sz="4" w:space="0" w:color="000000"/>
              <w:bottom w:val="single" w:sz="4" w:space="0" w:color="000000"/>
            </w:tcBorders>
            <w:vAlign w:val="center"/>
          </w:tcPr>
          <w:p w14:paraId="5E679AD6" w14:textId="77777777" w:rsidR="00A008B0" w:rsidRPr="00E12B8D" w:rsidRDefault="00A008B0" w:rsidP="00132342">
            <w:pPr>
              <w:tabs>
                <w:tab w:val="left" w:pos="360"/>
              </w:tabs>
              <w:spacing w:after="120"/>
              <w:jc w:val="both"/>
              <w:rPr>
                <w:b/>
                <w:sz w:val="24"/>
                <w:szCs w:val="24"/>
              </w:rPr>
            </w:pPr>
            <w:r w:rsidRPr="00E12B8D">
              <w:rPr>
                <w:b/>
                <w:i/>
                <w:sz w:val="24"/>
                <w:szCs w:val="24"/>
              </w:rPr>
              <w:t>ATENŢIE!</w:t>
            </w:r>
          </w:p>
        </w:tc>
        <w:tc>
          <w:tcPr>
            <w:tcW w:w="7887" w:type="dxa"/>
            <w:tcBorders>
              <w:top w:val="single" w:sz="4" w:space="0" w:color="000000"/>
              <w:left w:val="single" w:sz="4" w:space="0" w:color="000000"/>
              <w:bottom w:val="single" w:sz="4" w:space="0" w:color="000000"/>
              <w:right w:val="single" w:sz="4" w:space="0" w:color="000000"/>
            </w:tcBorders>
          </w:tcPr>
          <w:p w14:paraId="47ABED2B" w14:textId="43772A6A" w:rsidR="00A008B0" w:rsidRPr="00E12B8D" w:rsidRDefault="00A008B0" w:rsidP="00132342">
            <w:pPr>
              <w:tabs>
                <w:tab w:val="left" w:pos="360"/>
              </w:tabs>
              <w:spacing w:after="120"/>
              <w:jc w:val="both"/>
              <w:rPr>
                <w:b/>
                <w:sz w:val="24"/>
                <w:szCs w:val="24"/>
              </w:rPr>
            </w:pPr>
            <w:r w:rsidRPr="00E12B8D">
              <w:rPr>
                <w:b/>
                <w:sz w:val="24"/>
                <w:szCs w:val="24"/>
              </w:rPr>
              <w:t xml:space="preserve">Pentru a fi eligibile, toate plăţile aferente proiectului, solicitate pentru rambursare, trebuie să fie efectuate în perioada de implementare a proiectului. </w:t>
            </w:r>
          </w:p>
          <w:p w14:paraId="29B653E7" w14:textId="77777777" w:rsidR="00A008B0" w:rsidRPr="00E12B8D" w:rsidRDefault="00A008B0" w:rsidP="00132342">
            <w:pPr>
              <w:tabs>
                <w:tab w:val="left" w:pos="360"/>
              </w:tabs>
              <w:spacing w:after="120"/>
              <w:jc w:val="both"/>
              <w:rPr>
                <w:b/>
                <w:sz w:val="24"/>
                <w:szCs w:val="24"/>
              </w:rPr>
            </w:pPr>
            <w:r w:rsidRPr="00E12B8D">
              <w:rPr>
                <w:b/>
                <w:sz w:val="24"/>
                <w:szCs w:val="24"/>
              </w:rPr>
              <w:t xml:space="preserve">Cererea finală nu poate fi decât de rambursare! </w:t>
            </w:r>
          </w:p>
          <w:p w14:paraId="52BD911F" w14:textId="135205F9" w:rsidR="00A008B0" w:rsidRPr="00E12B8D" w:rsidRDefault="00A008B0" w:rsidP="00132342">
            <w:pPr>
              <w:tabs>
                <w:tab w:val="left" w:pos="360"/>
              </w:tabs>
              <w:spacing w:after="120"/>
              <w:jc w:val="both"/>
              <w:rPr>
                <w:b/>
                <w:sz w:val="24"/>
                <w:szCs w:val="24"/>
              </w:rPr>
            </w:pPr>
            <w:r w:rsidRPr="00E12B8D">
              <w:rPr>
                <w:b/>
                <w:sz w:val="24"/>
                <w:szCs w:val="24"/>
              </w:rPr>
              <w:t xml:space="preserve">Plata finală va fi efectuată numai după </w:t>
            </w:r>
            <w:r w:rsidR="00CC6F0F" w:rsidRPr="00E12B8D">
              <w:rPr>
                <w:b/>
                <w:sz w:val="24"/>
                <w:szCs w:val="24"/>
              </w:rPr>
              <w:t xml:space="preserve">transmiterea, de către beneficiar, a Raportului de audit </w:t>
            </w:r>
            <w:r w:rsidR="00376C20" w:rsidRPr="00E12B8D">
              <w:rPr>
                <w:b/>
                <w:sz w:val="24"/>
                <w:szCs w:val="24"/>
              </w:rPr>
              <w:t xml:space="preserve">financiar, precum și a </w:t>
            </w:r>
            <w:r w:rsidR="00376C20" w:rsidRPr="00E12B8D">
              <w:rPr>
                <w:b/>
                <w:sz w:val="24"/>
                <w:szCs w:val="24"/>
                <w:lang w:eastAsia="ro-RO"/>
              </w:rPr>
              <w:t xml:space="preserve">documentului emis de către un auditor de sisteme de management </w:t>
            </w:r>
            <w:r w:rsidR="00CC6F0F" w:rsidRPr="00E12B8D">
              <w:rPr>
                <w:b/>
                <w:sz w:val="24"/>
                <w:szCs w:val="24"/>
              </w:rPr>
              <w:t xml:space="preserve">de mediu și după </w:t>
            </w:r>
            <w:r w:rsidRPr="00E12B8D">
              <w:rPr>
                <w:b/>
                <w:sz w:val="24"/>
                <w:szCs w:val="24"/>
              </w:rPr>
              <w:t>ce a fost verificată funcţionalitatea proiectului (activele achiziţionate prin proiect sunt puse în funcţiune şi sunt în uz conform scopului proiectului și dețin toate autorizațiile și avizele necesare, în condițiile legii).</w:t>
            </w:r>
          </w:p>
          <w:p w14:paraId="4D7521AF" w14:textId="77777777" w:rsidR="00A008B0" w:rsidRPr="00E12B8D" w:rsidRDefault="00A008B0" w:rsidP="00F57E79">
            <w:pPr>
              <w:tabs>
                <w:tab w:val="left" w:pos="360"/>
              </w:tabs>
              <w:spacing w:after="120"/>
              <w:jc w:val="both"/>
              <w:rPr>
                <w:b/>
                <w:sz w:val="24"/>
                <w:szCs w:val="24"/>
              </w:rPr>
            </w:pPr>
            <w:r w:rsidRPr="00E12B8D">
              <w:rPr>
                <w:b/>
                <w:sz w:val="24"/>
                <w:szCs w:val="24"/>
              </w:rPr>
              <w:lastRenderedPageBreak/>
              <w:t>Cheltuielile eligibile care se iau în considerare la rambursare nu pot depăşi sumele stabilite prin contractul de finanţare.</w:t>
            </w:r>
          </w:p>
          <w:p w14:paraId="219A2518" w14:textId="77777777" w:rsidR="00A008B0" w:rsidRPr="00E12B8D" w:rsidRDefault="00A008B0" w:rsidP="00BF3194">
            <w:pPr>
              <w:tabs>
                <w:tab w:val="left" w:pos="360"/>
              </w:tabs>
              <w:spacing w:after="120"/>
              <w:jc w:val="both"/>
              <w:rPr>
                <w:sz w:val="24"/>
                <w:szCs w:val="24"/>
              </w:rPr>
            </w:pPr>
            <w:r w:rsidRPr="00E12B8D">
              <w:rPr>
                <w:b/>
                <w:sz w:val="24"/>
                <w:szCs w:val="24"/>
              </w:rPr>
              <w:t>Cheltuielile efectuate în timpul implementării proiectului şi considerate neeligibile la verificarea unei cereri de rambursare vor fi suportate de către beneficiar.</w:t>
            </w:r>
          </w:p>
        </w:tc>
      </w:tr>
    </w:tbl>
    <w:p w14:paraId="2AE9DBED" w14:textId="77777777" w:rsidR="00A008B0" w:rsidRPr="00E12B8D" w:rsidRDefault="00A008B0" w:rsidP="00F34D83">
      <w:pPr>
        <w:suppressAutoHyphens/>
        <w:spacing w:after="120"/>
        <w:jc w:val="both"/>
        <w:rPr>
          <w:b/>
          <w:i/>
          <w:sz w:val="24"/>
          <w:szCs w:val="24"/>
          <w:u w:val="single"/>
        </w:rPr>
      </w:pPr>
    </w:p>
    <w:p w14:paraId="68A6D5A2" w14:textId="77777777" w:rsidR="00A008B0" w:rsidRPr="00E12B8D" w:rsidRDefault="00A008B0" w:rsidP="00F34D83">
      <w:pPr>
        <w:suppressAutoHyphens/>
        <w:spacing w:after="120"/>
        <w:jc w:val="both"/>
        <w:rPr>
          <w:sz w:val="24"/>
          <w:szCs w:val="24"/>
        </w:rPr>
      </w:pPr>
      <w:r w:rsidRPr="00E12B8D">
        <w:rPr>
          <w:b/>
          <w:i/>
          <w:sz w:val="24"/>
          <w:szCs w:val="24"/>
          <w:u w:val="single"/>
        </w:rPr>
        <w:t>Depunerea cererilor de rambursare</w:t>
      </w:r>
      <w:r w:rsidRPr="00E12B8D">
        <w:rPr>
          <w:i/>
          <w:sz w:val="24"/>
          <w:szCs w:val="24"/>
        </w:rPr>
        <w:t xml:space="preserve">- </w:t>
      </w:r>
      <w:r w:rsidRPr="00E12B8D">
        <w:rPr>
          <w:sz w:val="24"/>
          <w:szCs w:val="24"/>
        </w:rPr>
        <w:t xml:space="preserve">cerere încărcată în MySMIS </w:t>
      </w:r>
    </w:p>
    <w:p w14:paraId="635E8D14" w14:textId="77777777" w:rsidR="00A008B0" w:rsidRPr="00E12B8D" w:rsidRDefault="00A008B0" w:rsidP="00B161A7">
      <w:pPr>
        <w:numPr>
          <w:ilvl w:val="0"/>
          <w:numId w:val="17"/>
        </w:numPr>
        <w:suppressAutoHyphens/>
        <w:spacing w:after="120"/>
        <w:ind w:left="771" w:hanging="425"/>
        <w:jc w:val="both"/>
        <w:rPr>
          <w:sz w:val="24"/>
          <w:szCs w:val="24"/>
        </w:rPr>
      </w:pPr>
      <w:r w:rsidRPr="00E12B8D">
        <w:rPr>
          <w:sz w:val="24"/>
          <w:szCs w:val="24"/>
        </w:rPr>
        <w:t>cerere semnată electronic de persoanele autorizate;</w:t>
      </w:r>
    </w:p>
    <w:p w14:paraId="3D572151" w14:textId="77777777" w:rsidR="00A008B0" w:rsidRPr="00E12B8D" w:rsidRDefault="00A008B0" w:rsidP="00B161A7">
      <w:pPr>
        <w:numPr>
          <w:ilvl w:val="0"/>
          <w:numId w:val="18"/>
        </w:numPr>
        <w:suppressAutoHyphens/>
        <w:spacing w:after="120"/>
        <w:ind w:left="771" w:hanging="425"/>
        <w:jc w:val="both"/>
        <w:rPr>
          <w:sz w:val="24"/>
          <w:szCs w:val="24"/>
        </w:rPr>
      </w:pPr>
      <w:r w:rsidRPr="00E12B8D">
        <w:rPr>
          <w:sz w:val="24"/>
          <w:szCs w:val="24"/>
        </w:rPr>
        <w:t>Documente justificative aferente cheltuielilor cuprinse în cerere încărcate de beneficiar în MySMIS, semnate electronic de persoanele autorizate.</w:t>
      </w:r>
    </w:p>
    <w:p w14:paraId="52A5ED3A" w14:textId="77777777" w:rsidR="00A008B0" w:rsidRPr="00E12B8D" w:rsidRDefault="00A008B0" w:rsidP="00F34D83">
      <w:pPr>
        <w:spacing w:after="120"/>
        <w:ind w:left="45"/>
        <w:jc w:val="both"/>
        <w:rPr>
          <w:sz w:val="24"/>
          <w:szCs w:val="24"/>
        </w:rPr>
      </w:pPr>
      <w:r w:rsidRPr="00E12B8D">
        <w:rPr>
          <w:sz w:val="24"/>
          <w:szCs w:val="24"/>
        </w:rPr>
        <w:t>*Notă: Modalităţile de depunere a cererilor de rambursare sunt orientative, urmând a fi detaliate prin instrucţiuni emise de AM POC.</w:t>
      </w:r>
    </w:p>
    <w:p w14:paraId="428AAAE1" w14:textId="77777777" w:rsidR="00A008B0" w:rsidRPr="00E12B8D" w:rsidRDefault="00A008B0" w:rsidP="00F34D83">
      <w:pPr>
        <w:spacing w:before="120" w:after="120"/>
        <w:ind w:left="43"/>
        <w:jc w:val="both"/>
        <w:rPr>
          <w:sz w:val="24"/>
          <w:szCs w:val="24"/>
        </w:rPr>
      </w:pPr>
      <w:r w:rsidRPr="00E12B8D">
        <w:rPr>
          <w:b/>
          <w:sz w:val="24"/>
          <w:szCs w:val="24"/>
        </w:rPr>
        <w:t>Documentele justificative</w:t>
      </w:r>
      <w:r w:rsidRPr="00E12B8D">
        <w:rPr>
          <w:sz w:val="24"/>
          <w:szCs w:val="24"/>
        </w:rPr>
        <w:t xml:space="preserve"> care trebuie depuse de beneficiar odată cu cererea de rambursare sunt cele prevăzute în contractul de finanțare.</w:t>
      </w:r>
    </w:p>
    <w:p w14:paraId="5CCA474A" w14:textId="77777777" w:rsidR="00A008B0" w:rsidRPr="00E12B8D" w:rsidRDefault="00A008B0" w:rsidP="00F34D83">
      <w:pPr>
        <w:tabs>
          <w:tab w:val="left" w:pos="360"/>
        </w:tabs>
        <w:suppressAutoHyphens/>
        <w:spacing w:after="0" w:line="240" w:lineRule="auto"/>
        <w:ind w:left="720"/>
        <w:jc w:val="both"/>
        <w:rPr>
          <w:sz w:val="24"/>
          <w:szCs w:val="24"/>
        </w:rPr>
      </w:pPr>
    </w:p>
    <w:p w14:paraId="571DBBA5" w14:textId="77777777" w:rsidR="00A008B0" w:rsidRPr="00E12B8D" w:rsidRDefault="00A008B0" w:rsidP="00F34D83">
      <w:pPr>
        <w:tabs>
          <w:tab w:val="left" w:pos="360"/>
        </w:tabs>
        <w:spacing w:after="0" w:line="240" w:lineRule="auto"/>
        <w:jc w:val="both"/>
        <w:rPr>
          <w:b/>
          <w:sz w:val="24"/>
          <w:szCs w:val="24"/>
        </w:rPr>
      </w:pPr>
      <w:r w:rsidRPr="00E12B8D">
        <w:rPr>
          <w:b/>
          <w:sz w:val="24"/>
          <w:szCs w:val="24"/>
        </w:rPr>
        <w:t>ATENŢIE!</w:t>
      </w:r>
    </w:p>
    <w:p w14:paraId="2AB49A03" w14:textId="5889FADC" w:rsidR="00A008B0" w:rsidRPr="00E12B8D" w:rsidRDefault="00A008B0" w:rsidP="00F34D83">
      <w:pPr>
        <w:tabs>
          <w:tab w:val="left" w:pos="360"/>
        </w:tabs>
        <w:spacing w:before="120" w:after="0"/>
        <w:jc w:val="both"/>
        <w:rPr>
          <w:sz w:val="24"/>
          <w:szCs w:val="24"/>
        </w:rPr>
      </w:pPr>
      <w:r w:rsidRPr="00E12B8D">
        <w:rPr>
          <w:sz w:val="24"/>
          <w:szCs w:val="24"/>
        </w:rPr>
        <w:t>O primă condiţie care trebuie îndeplinită de către auditorul extern este ca acesta să fie o persoană distinctă de beneficiar - externă acestuia - şi totodată, să nu se afle într-o relaţie de subordonare/incompatibilitate faţă de acesta.</w:t>
      </w:r>
    </w:p>
    <w:p w14:paraId="6D851C3C" w14:textId="4069BBBD" w:rsidR="00A008B0" w:rsidRPr="00E12B8D" w:rsidRDefault="00A008B0" w:rsidP="00F34D83">
      <w:pPr>
        <w:tabs>
          <w:tab w:val="left" w:pos="360"/>
        </w:tabs>
        <w:spacing w:before="120" w:after="0"/>
        <w:jc w:val="both"/>
        <w:rPr>
          <w:sz w:val="24"/>
          <w:szCs w:val="24"/>
        </w:rPr>
      </w:pPr>
      <w:r w:rsidRPr="00E12B8D">
        <w:rPr>
          <w:sz w:val="24"/>
          <w:szCs w:val="24"/>
        </w:rPr>
        <w:t>O a doua condiţie care trebuie îndeplinită de către auditorul extern este ca acesta, în vederea asigurării independenţei opiniei pe care o furnizează, să fie o persoană distinctă de prestatorii/furnizorii serviciilor/produselor/lucrărilor cu privire la care urmează să desfăşoare activitatea de audit şi totodată, să nu se afle într-o relaţie de subordonare/incompatibilitate față de aceştia.</w:t>
      </w:r>
    </w:p>
    <w:p w14:paraId="26991E03" w14:textId="33541821" w:rsidR="00A008B0" w:rsidRPr="00E12B8D" w:rsidRDefault="00A008B0" w:rsidP="0043729B">
      <w:pPr>
        <w:tabs>
          <w:tab w:val="left" w:pos="360"/>
        </w:tabs>
        <w:spacing w:before="120" w:after="0"/>
        <w:jc w:val="both"/>
        <w:rPr>
          <w:sz w:val="24"/>
          <w:szCs w:val="24"/>
        </w:rPr>
      </w:pPr>
      <w:r w:rsidRPr="00E12B8D">
        <w:rPr>
          <w:sz w:val="24"/>
          <w:szCs w:val="24"/>
        </w:rPr>
        <w:t>Înainte de solicitarea rambursării, cheltuielile respective trebuie să fie efectuate şi plătite. Data plăţii se consideră data efectuării transferului bancar din contul Beneficiarului în contul furnizorului sau data înregistrată pe chitanţa fiscală.</w:t>
      </w:r>
      <w:bookmarkStart w:id="196" w:name="_Toc485046760"/>
      <w:bookmarkStart w:id="197" w:name="_Toc488159069"/>
      <w:bookmarkStart w:id="198" w:name="_Toc491957553"/>
      <w:bookmarkStart w:id="199" w:name="_Toc491959019"/>
      <w:bookmarkStart w:id="200" w:name="_Toc491959070"/>
      <w:bookmarkStart w:id="201" w:name="_Toc491960670"/>
      <w:bookmarkStart w:id="202" w:name="_Toc491960702"/>
      <w:bookmarkStart w:id="203" w:name="_Toc491960944"/>
      <w:bookmarkStart w:id="204" w:name="_Toc491965433"/>
      <w:bookmarkStart w:id="205" w:name="_Toc491965522"/>
      <w:bookmarkStart w:id="206" w:name="_Toc494982071"/>
      <w:bookmarkStart w:id="207" w:name="_Toc494983137"/>
      <w:bookmarkStart w:id="208" w:name="_Toc495421609"/>
    </w:p>
    <w:p w14:paraId="3A7E29FD" w14:textId="77777777" w:rsidR="00CF78AC" w:rsidRPr="00E12B8D" w:rsidRDefault="00CF78AC" w:rsidP="008B2C1C">
      <w:pPr>
        <w:spacing w:before="120" w:after="120" w:line="240" w:lineRule="auto"/>
        <w:jc w:val="both"/>
        <w:outlineLvl w:val="1"/>
        <w:rPr>
          <w:b/>
          <w:sz w:val="24"/>
          <w:szCs w:val="24"/>
        </w:rPr>
      </w:pPr>
      <w:bookmarkStart w:id="209" w:name="_Toc98489007"/>
      <w:bookmarkStart w:id="210" w:name="_Toc83737477"/>
    </w:p>
    <w:p w14:paraId="5B212870" w14:textId="34159191" w:rsidR="00A008B0" w:rsidRPr="00E12B8D" w:rsidRDefault="00A008B0" w:rsidP="008B2C1C">
      <w:pPr>
        <w:spacing w:before="120" w:after="120" w:line="240" w:lineRule="auto"/>
        <w:jc w:val="both"/>
        <w:outlineLvl w:val="1"/>
        <w:rPr>
          <w:b/>
          <w:sz w:val="24"/>
          <w:szCs w:val="24"/>
        </w:rPr>
      </w:pPr>
      <w:r w:rsidRPr="00E12B8D">
        <w:rPr>
          <w:b/>
          <w:sz w:val="24"/>
          <w:szCs w:val="24"/>
        </w:rPr>
        <w:t>7.4 Verificarea achizițiilor</w:t>
      </w:r>
      <w:bookmarkEnd w:id="209"/>
      <w:r w:rsidRPr="00E12B8D">
        <w:rPr>
          <w:b/>
          <w:sz w:val="24"/>
          <w:szCs w:val="24"/>
        </w:rPr>
        <w:t xml:space="preserve"> </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10"/>
    </w:p>
    <w:p w14:paraId="2219383E" w14:textId="77777777" w:rsidR="00A008B0" w:rsidRPr="00E12B8D" w:rsidRDefault="00A008B0" w:rsidP="00F34D83">
      <w:pPr>
        <w:autoSpaceDE w:val="0"/>
        <w:spacing w:after="120"/>
        <w:jc w:val="both"/>
        <w:rPr>
          <w:sz w:val="24"/>
          <w:szCs w:val="24"/>
        </w:rPr>
      </w:pPr>
      <w:r w:rsidRPr="00E12B8D">
        <w:rPr>
          <w:sz w:val="24"/>
          <w:szCs w:val="24"/>
        </w:rPr>
        <w:t>Beneficiarul are obligația de a transmite documentele aferente achizițiilor, conform cadrului legal aplicabil, în vigoare şi a prevederilor contractului de finanțare.</w:t>
      </w:r>
    </w:p>
    <w:p w14:paraId="3C8F570C" w14:textId="76D34B7F" w:rsidR="00A008B0" w:rsidRPr="00E12B8D" w:rsidRDefault="00A008B0" w:rsidP="00F34D83">
      <w:pPr>
        <w:spacing w:after="120"/>
        <w:jc w:val="both"/>
        <w:rPr>
          <w:sz w:val="24"/>
          <w:szCs w:val="24"/>
        </w:rPr>
      </w:pPr>
      <w:r w:rsidRPr="00E12B8D">
        <w:rPr>
          <w:sz w:val="24"/>
          <w:szCs w:val="24"/>
        </w:rPr>
        <w:t>Dosarul achiziţiei trebuie să cuprindă documentele întocmite/primite de beneficiar, potrivit legislaţiei în vigoare în baza căreia a fost derulată procedura de achiziţie, respectiv conform Ordinului Ministerului Fondurilor Europene nr. 1284 din 08.08.2016,  cu modifică</w:t>
      </w:r>
      <w:r w:rsidR="007E5737" w:rsidRPr="00E12B8D">
        <w:rPr>
          <w:sz w:val="24"/>
          <w:szCs w:val="24"/>
        </w:rPr>
        <w:t>rile şi completările ulterioare</w:t>
      </w:r>
      <w:r w:rsidRPr="00E12B8D">
        <w:rPr>
          <w:sz w:val="24"/>
          <w:szCs w:val="24"/>
        </w:rPr>
        <w:t>. Pentru actele adiţionale încheiate la contractele de achiziţie, indiferent dacă acestea au sau nu impact financiar, se vor urma aceleaşi etape de întocmire şi depunere a documentelor ca şi pentru contractul iniţial. Dosarul de achiziţie va cuprinde documentele justificative în baza cărora a fost încheiat actul adiţional. Pe parcursul derulării procedurilor de achiziţii, benficiarii au obligaţia de a lua toate măsurile necesare pentru a preveni, identifica şi remedia situaţiile de conflict de interese.</w:t>
      </w:r>
    </w:p>
    <w:p w14:paraId="2C728FD9" w14:textId="77777777" w:rsidR="00CF78AC" w:rsidRPr="00E12B8D" w:rsidRDefault="00CF78AC" w:rsidP="00F34D83">
      <w:pPr>
        <w:spacing w:after="120"/>
        <w:jc w:val="both"/>
        <w:rPr>
          <w:sz w:val="24"/>
          <w:szCs w:val="24"/>
        </w:rPr>
      </w:pPr>
    </w:p>
    <w:tbl>
      <w:tblPr>
        <w:tblW w:w="0" w:type="auto"/>
        <w:tblInd w:w="108" w:type="dxa"/>
        <w:tblLayout w:type="fixed"/>
        <w:tblLook w:val="0000" w:firstRow="0" w:lastRow="0" w:firstColumn="0" w:lastColumn="0" w:noHBand="0" w:noVBand="0"/>
      </w:tblPr>
      <w:tblGrid>
        <w:gridCol w:w="1539"/>
        <w:gridCol w:w="8051"/>
      </w:tblGrid>
      <w:tr w:rsidR="00A008B0" w:rsidRPr="00E12B8D" w14:paraId="10564C71"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620B4DDC" w14:textId="77777777" w:rsidR="00A008B0" w:rsidRPr="00E12B8D" w:rsidRDefault="00A008B0" w:rsidP="00132342">
            <w:pPr>
              <w:spacing w:after="120"/>
              <w:jc w:val="center"/>
              <w:rPr>
                <w:sz w:val="24"/>
                <w:szCs w:val="24"/>
              </w:rPr>
            </w:pPr>
            <w:r w:rsidRPr="00E12B8D">
              <w:rPr>
                <w:b/>
                <w:i/>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66B6DD57" w14:textId="77777777" w:rsidR="00A008B0" w:rsidRPr="00E12B8D" w:rsidRDefault="00A008B0" w:rsidP="002B55F4">
            <w:pPr>
              <w:spacing w:after="120"/>
              <w:jc w:val="both"/>
              <w:rPr>
                <w:sz w:val="24"/>
                <w:szCs w:val="24"/>
              </w:rPr>
            </w:pPr>
            <w:r w:rsidRPr="00E12B8D">
              <w:rPr>
                <w:sz w:val="24"/>
                <w:szCs w:val="24"/>
              </w:rPr>
              <w:t>Nerespectarea de către beneficiar a prevederilor legislației naționale / europene aplicabile în domeniul achizițiilor conduce la aplicarea de corecții financiare / reduceri procentuale conform legislației în vigoare. În acest sens, solicitantul/beneficiarul va acorda o atenție deosebită pentru a nu diviza achizițiile, înclusiv în domeniul serviciilor de consultanță, cu scopul evitării procedurii competitive prevăzute de Ordinului Ministerului Fondurilor Europene nr. 1284 din 08.08.2016,  cu modificările şi completările ulterioare.</w:t>
            </w:r>
          </w:p>
        </w:tc>
      </w:tr>
    </w:tbl>
    <w:p w14:paraId="59BF4BDD" w14:textId="77777777" w:rsidR="00A008B0" w:rsidRPr="00E12B8D" w:rsidRDefault="00A008B0" w:rsidP="00F34D83">
      <w:pPr>
        <w:rPr>
          <w:sz w:val="24"/>
          <w:szCs w:val="24"/>
        </w:rPr>
      </w:pPr>
    </w:p>
    <w:p w14:paraId="1ACE3BB3" w14:textId="77777777" w:rsidR="00A008B0" w:rsidRPr="00E12B8D" w:rsidRDefault="00A008B0" w:rsidP="00F84FEA">
      <w:pPr>
        <w:pStyle w:val="Heading1"/>
        <w:rPr>
          <w:sz w:val="24"/>
          <w:szCs w:val="24"/>
          <w:lang w:val="ro-RO"/>
        </w:rPr>
      </w:pPr>
      <w:bookmarkStart w:id="211" w:name="_Toc468191584"/>
      <w:bookmarkStart w:id="212" w:name="_Toc468191668"/>
      <w:bookmarkStart w:id="213" w:name="_Toc475623752"/>
      <w:bookmarkStart w:id="214" w:name="_Toc485046761"/>
      <w:bookmarkStart w:id="215" w:name="_Toc488159070"/>
      <w:bookmarkStart w:id="216" w:name="_Toc491957554"/>
      <w:bookmarkStart w:id="217" w:name="_Toc491959020"/>
      <w:bookmarkStart w:id="218" w:name="_Toc491959071"/>
      <w:bookmarkStart w:id="219" w:name="_Toc491960671"/>
      <w:bookmarkStart w:id="220" w:name="_Toc491960703"/>
      <w:bookmarkStart w:id="221" w:name="_Toc491960945"/>
      <w:bookmarkStart w:id="222" w:name="_Toc491965434"/>
      <w:bookmarkStart w:id="223" w:name="_Toc491965523"/>
      <w:bookmarkStart w:id="224" w:name="_Toc492371796"/>
      <w:bookmarkStart w:id="225" w:name="_Toc498599279"/>
      <w:bookmarkStart w:id="226" w:name="_Toc506362215"/>
      <w:bookmarkStart w:id="227" w:name="_Toc74560938"/>
      <w:bookmarkStart w:id="228" w:name="_Toc20991929"/>
      <w:bookmarkStart w:id="229" w:name="_Toc83737478"/>
      <w:bookmarkStart w:id="230" w:name="_Toc98489008"/>
      <w:r w:rsidRPr="00E12B8D">
        <w:rPr>
          <w:sz w:val="24"/>
          <w:szCs w:val="24"/>
          <w:lang w:val="ro-RO"/>
        </w:rPr>
        <w:t>CAPITOLUL 8. Monitorizarea și controlul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4D4F068" w14:textId="77777777" w:rsidR="00A008B0" w:rsidRPr="00E12B8D" w:rsidRDefault="00A008B0" w:rsidP="00F34D83">
      <w:pPr>
        <w:spacing w:after="120"/>
        <w:ind w:firstLine="720"/>
        <w:contextualSpacing/>
        <w:jc w:val="both"/>
        <w:rPr>
          <w:sz w:val="24"/>
          <w:szCs w:val="24"/>
        </w:rPr>
      </w:pPr>
    </w:p>
    <w:p w14:paraId="2817B055" w14:textId="77777777" w:rsidR="00A008B0" w:rsidRPr="00E12B8D" w:rsidRDefault="00A008B0" w:rsidP="00F34D83">
      <w:pPr>
        <w:spacing w:after="120"/>
        <w:ind w:firstLine="720"/>
        <w:contextualSpacing/>
        <w:jc w:val="both"/>
        <w:rPr>
          <w:sz w:val="24"/>
          <w:szCs w:val="24"/>
        </w:rPr>
      </w:pPr>
      <w:r w:rsidRPr="00E12B8D">
        <w:rPr>
          <w:sz w:val="24"/>
          <w:szCs w:val="24"/>
        </w:rPr>
        <w:t>Beneficiarul implementează proiectul, urmărește permanent obținerea rezultatelor estimate și furnizează periodic către AM POC informații și date necesare analizării progresului proiectului și monitorizării programului operațional;</w:t>
      </w:r>
    </w:p>
    <w:p w14:paraId="2FD46BBF" w14:textId="36D69CCB" w:rsidR="00A008B0" w:rsidRPr="00E12B8D" w:rsidRDefault="00A008B0" w:rsidP="00F34D83">
      <w:pPr>
        <w:spacing w:after="120"/>
        <w:ind w:firstLine="720"/>
        <w:contextualSpacing/>
        <w:jc w:val="both"/>
        <w:rPr>
          <w:sz w:val="24"/>
          <w:szCs w:val="24"/>
        </w:rPr>
      </w:pPr>
      <w:r w:rsidRPr="00E12B8D">
        <w:rPr>
          <w:sz w:val="24"/>
          <w:szCs w:val="24"/>
        </w:rPr>
        <w:t>AM POC analizează progresul implementării proiectului, obținerea rezultatelor, atingerea obiectivelor și realizarea valorilor indicatorilor asumați</w:t>
      </w:r>
      <w:r w:rsidR="0051237D" w:rsidRPr="00E12B8D">
        <w:rPr>
          <w:sz w:val="24"/>
          <w:szCs w:val="24"/>
        </w:rPr>
        <w:t xml:space="preserve"> și</w:t>
      </w:r>
      <w:r w:rsidRPr="00E12B8D">
        <w:rPr>
          <w:sz w:val="24"/>
          <w:szCs w:val="24"/>
        </w:rPr>
        <w:t xml:space="preserve"> durabilitatea  acestora, prin:</w:t>
      </w:r>
    </w:p>
    <w:p w14:paraId="03364114" w14:textId="77777777" w:rsidR="00A008B0" w:rsidRPr="00E12B8D" w:rsidRDefault="00A008B0" w:rsidP="00B161A7">
      <w:pPr>
        <w:numPr>
          <w:ilvl w:val="0"/>
          <w:numId w:val="19"/>
        </w:numPr>
        <w:spacing w:after="120"/>
        <w:contextualSpacing/>
        <w:jc w:val="both"/>
        <w:rPr>
          <w:sz w:val="24"/>
          <w:szCs w:val="24"/>
        </w:rPr>
      </w:pPr>
      <w:r w:rsidRPr="00E12B8D">
        <w:rPr>
          <w:sz w:val="24"/>
          <w:szCs w:val="24"/>
        </w:rPr>
        <w:t xml:space="preserve">Verificare documentară: Rapoarte de progres și de durabilitate transmise de beneficiar; </w:t>
      </w:r>
    </w:p>
    <w:p w14:paraId="536B42B4" w14:textId="77777777" w:rsidR="00A008B0" w:rsidRPr="00E12B8D" w:rsidRDefault="00A008B0" w:rsidP="00B161A7">
      <w:pPr>
        <w:numPr>
          <w:ilvl w:val="0"/>
          <w:numId w:val="19"/>
        </w:numPr>
        <w:spacing w:after="120"/>
        <w:contextualSpacing/>
        <w:jc w:val="both"/>
        <w:rPr>
          <w:sz w:val="24"/>
          <w:szCs w:val="24"/>
        </w:rPr>
      </w:pPr>
      <w:r w:rsidRPr="00E12B8D">
        <w:rPr>
          <w:sz w:val="24"/>
          <w:szCs w:val="24"/>
        </w:rPr>
        <w:t xml:space="preserve">Verificarea datelor introduse în MySMIS/SMIS; </w:t>
      </w:r>
    </w:p>
    <w:p w14:paraId="54EAD433" w14:textId="77777777" w:rsidR="00A008B0" w:rsidRPr="00E12B8D" w:rsidRDefault="00A008B0" w:rsidP="00B161A7">
      <w:pPr>
        <w:numPr>
          <w:ilvl w:val="0"/>
          <w:numId w:val="19"/>
        </w:numPr>
        <w:spacing w:after="120"/>
        <w:contextualSpacing/>
        <w:jc w:val="both"/>
        <w:rPr>
          <w:sz w:val="24"/>
          <w:szCs w:val="24"/>
        </w:rPr>
      </w:pPr>
      <w:r w:rsidRPr="00E12B8D">
        <w:rPr>
          <w:sz w:val="24"/>
          <w:szCs w:val="24"/>
        </w:rPr>
        <w:t xml:space="preserve">Vizite de monitorizare: vizite pe teren la beneficiarii proiectelor, atât în perioada de implementare a proiectului, cât şi post-implementare, pe perioada de durabilitate a proiectului. </w:t>
      </w:r>
    </w:p>
    <w:p w14:paraId="4FDB8D15" w14:textId="553FDB4C" w:rsidR="00A008B0" w:rsidRPr="00E12B8D" w:rsidRDefault="00A008B0" w:rsidP="00F34D83">
      <w:pPr>
        <w:spacing w:after="120"/>
        <w:ind w:firstLine="720"/>
        <w:contextualSpacing/>
        <w:jc w:val="both"/>
        <w:rPr>
          <w:sz w:val="24"/>
          <w:szCs w:val="24"/>
        </w:rPr>
      </w:pPr>
      <w:r w:rsidRPr="00E12B8D">
        <w:rPr>
          <w:sz w:val="24"/>
          <w:szCs w:val="24"/>
        </w:rPr>
        <w:t>Beneficiarul va transmite Rapoarte de Progres</w:t>
      </w:r>
      <w:r w:rsidR="00376C20" w:rsidRPr="00E12B8D">
        <w:rPr>
          <w:sz w:val="24"/>
          <w:szCs w:val="24"/>
        </w:rPr>
        <w:t xml:space="preserve"> </w:t>
      </w:r>
      <w:r w:rsidR="000D4A81" w:rsidRPr="00E12B8D">
        <w:rPr>
          <w:sz w:val="24"/>
          <w:szCs w:val="24"/>
        </w:rPr>
        <w:t>la fiecare Cerere de plată/ Cerere de rambursare</w:t>
      </w:r>
      <w:r w:rsidRPr="00E12B8D">
        <w:rPr>
          <w:sz w:val="24"/>
          <w:szCs w:val="24"/>
        </w:rPr>
        <w:t>, precum şi alte informații și date solicitate de AM POC. Aceste Rapoarte de progres au scopul de a prezenta în mod regulat informaţii tehnice şi financiare referitoare la stadiul derulării proiectului şi probleme întâmpinate pe parcursul derulării.</w:t>
      </w:r>
    </w:p>
    <w:p w14:paraId="7617C75F" w14:textId="00BDAB38" w:rsidR="00550D09" w:rsidRPr="00E12B8D" w:rsidRDefault="00550D09" w:rsidP="00550D09">
      <w:pPr>
        <w:spacing w:after="120"/>
        <w:ind w:firstLine="720"/>
        <w:contextualSpacing/>
        <w:jc w:val="both"/>
        <w:rPr>
          <w:sz w:val="24"/>
          <w:szCs w:val="24"/>
        </w:rPr>
      </w:pPr>
    </w:p>
    <w:p w14:paraId="52D88FDF" w14:textId="6BE1FA1C" w:rsidR="00550D09" w:rsidRPr="00E12B8D" w:rsidRDefault="00550D09" w:rsidP="00550D09">
      <w:pPr>
        <w:spacing w:after="120"/>
        <w:ind w:firstLine="720"/>
        <w:contextualSpacing/>
        <w:jc w:val="both"/>
        <w:rPr>
          <w:sz w:val="24"/>
          <w:szCs w:val="24"/>
        </w:rPr>
      </w:pPr>
      <w:r w:rsidRPr="00E12B8D">
        <w:rPr>
          <w:sz w:val="24"/>
          <w:szCs w:val="24"/>
        </w:rPr>
        <w:t>Rapoartele de progres transmise de către beneficiari conțin informații privind stadiul implementării proiectului, modul de desfășurare a activităților prevăzute în cererea de finanțare, îndeplinirea de către serviciile, atestarea modului în care bunurile sau lucrările achiziționate îndeplinesc criterii care să ateste caracterul verde</w:t>
      </w:r>
      <w:r w:rsidR="007C3EA8" w:rsidRPr="00E12B8D">
        <w:rPr>
          <w:sz w:val="24"/>
          <w:szCs w:val="24"/>
        </w:rPr>
        <w:t xml:space="preserve"> și DNSH</w:t>
      </w:r>
      <w:r w:rsidRPr="00E12B8D">
        <w:rPr>
          <w:sz w:val="24"/>
          <w:szCs w:val="24"/>
        </w:rPr>
        <w:t xml:space="preserve">, conform </w:t>
      </w:r>
      <w:r w:rsidR="007C3EA8" w:rsidRPr="00E12B8D">
        <w:rPr>
          <w:sz w:val="24"/>
          <w:szCs w:val="24"/>
        </w:rPr>
        <w:t>declarațiilor atașate la cererea de finanțare</w:t>
      </w:r>
      <w:r w:rsidRPr="00E12B8D">
        <w:rPr>
          <w:sz w:val="24"/>
          <w:szCs w:val="24"/>
        </w:rPr>
        <w:t xml:space="preserv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14:paraId="166B046F" w14:textId="0CE292C4" w:rsidR="00A008B0" w:rsidRPr="00E12B8D" w:rsidRDefault="00A008B0" w:rsidP="00376C20">
      <w:pPr>
        <w:spacing w:after="120"/>
        <w:ind w:firstLine="720"/>
        <w:contextualSpacing/>
        <w:jc w:val="both"/>
        <w:rPr>
          <w:sz w:val="24"/>
          <w:szCs w:val="24"/>
        </w:rPr>
      </w:pPr>
      <w:r w:rsidRPr="00E12B8D">
        <w:rPr>
          <w:sz w:val="24"/>
          <w:szCs w:val="24"/>
        </w:rPr>
        <w:t xml:space="preserve"> Beneficiarul va transmite AM POC Raportul de progres final înainte de data depunerii Cererii de rambursare finală, în același format cu Raportul de progres trimestrial.</w:t>
      </w:r>
    </w:p>
    <w:p w14:paraId="2295DD35" w14:textId="77777777" w:rsidR="00A008B0" w:rsidRPr="00E12B8D" w:rsidRDefault="00A008B0" w:rsidP="00F34D83">
      <w:pPr>
        <w:spacing w:after="120"/>
        <w:ind w:firstLine="720"/>
        <w:contextualSpacing/>
        <w:jc w:val="both"/>
        <w:rPr>
          <w:sz w:val="24"/>
          <w:szCs w:val="24"/>
        </w:rPr>
      </w:pPr>
      <w:r w:rsidRPr="00E12B8D">
        <w:rPr>
          <w:sz w:val="24"/>
          <w:szCs w:val="24"/>
        </w:rPr>
        <w:t>Raportul de durabilitate al beneficiarului este întocmit de acesta, conform modelului standard prevăzut ca anexa la contract și este transmis la AM POC anual pe perioada post-implementare a proiectului, în termen de 10 zile lucrătoare de la depunerea bilanțului la organele de administrare fiscală, începând cu anul următor finalizării proiectului; Raportul de durabilitate va prezenta situația investitei și atingerea indicatorilor de rezultat, precum și sustenabilitatea proiectului, conform prevederilor din Regulamentul UE 1303/2013.</w:t>
      </w:r>
    </w:p>
    <w:p w14:paraId="6A540DA6" w14:textId="77777777" w:rsidR="00A008B0" w:rsidRPr="00E12B8D" w:rsidRDefault="00A008B0" w:rsidP="00F34D83">
      <w:pPr>
        <w:spacing w:after="120"/>
        <w:ind w:firstLine="720"/>
        <w:contextualSpacing/>
        <w:jc w:val="both"/>
        <w:rPr>
          <w:sz w:val="24"/>
          <w:szCs w:val="24"/>
        </w:rPr>
      </w:pPr>
      <w:r w:rsidRPr="00E12B8D">
        <w:rPr>
          <w:sz w:val="24"/>
          <w:szCs w:val="24"/>
        </w:rPr>
        <w:lastRenderedPageBreak/>
        <w:t>Rapoartele de durabilitate vor conține cel puțin următoarele tipuri de date și informații privind:</w:t>
      </w:r>
    </w:p>
    <w:p w14:paraId="359C7983" w14:textId="77777777" w:rsidR="00A008B0" w:rsidRPr="00E12B8D" w:rsidRDefault="00A008B0" w:rsidP="00B161A7">
      <w:pPr>
        <w:numPr>
          <w:ilvl w:val="0"/>
          <w:numId w:val="20"/>
        </w:numPr>
        <w:spacing w:after="120"/>
        <w:contextualSpacing/>
        <w:jc w:val="both"/>
        <w:rPr>
          <w:sz w:val="24"/>
          <w:szCs w:val="24"/>
        </w:rPr>
      </w:pPr>
      <w:r w:rsidRPr="00E12B8D">
        <w:rPr>
          <w:sz w:val="24"/>
          <w:szCs w:val="24"/>
        </w:rPr>
        <w:t xml:space="preserve">modificări ale statutului și datelor de identificare a beneficiarului; </w:t>
      </w:r>
    </w:p>
    <w:p w14:paraId="4EEE791F" w14:textId="77777777" w:rsidR="00A008B0" w:rsidRPr="00E12B8D" w:rsidRDefault="00A008B0" w:rsidP="00B161A7">
      <w:pPr>
        <w:numPr>
          <w:ilvl w:val="0"/>
          <w:numId w:val="20"/>
        </w:numPr>
        <w:spacing w:after="120"/>
        <w:contextualSpacing/>
        <w:jc w:val="both"/>
        <w:rPr>
          <w:sz w:val="24"/>
          <w:szCs w:val="24"/>
        </w:rPr>
      </w:pPr>
      <w:r w:rsidRPr="00E12B8D">
        <w:rPr>
          <w:sz w:val="24"/>
          <w:szCs w:val="24"/>
        </w:rPr>
        <w:t>modul și locul de utilizare a infrastructurilor, echipamentelor și bunurilor realizate sau achiziționate în cadrul proiectului;</w:t>
      </w:r>
    </w:p>
    <w:p w14:paraId="2DA96EA2" w14:textId="592BBC24" w:rsidR="00A008B0" w:rsidRPr="00E12B8D" w:rsidRDefault="00A008B0" w:rsidP="00B161A7">
      <w:pPr>
        <w:numPr>
          <w:ilvl w:val="0"/>
          <w:numId w:val="20"/>
        </w:numPr>
        <w:spacing w:after="120"/>
        <w:contextualSpacing/>
        <w:jc w:val="both"/>
        <w:rPr>
          <w:sz w:val="24"/>
          <w:szCs w:val="24"/>
        </w:rPr>
      </w:pPr>
      <w:r w:rsidRPr="00E12B8D">
        <w:rPr>
          <w:sz w:val="24"/>
          <w:szCs w:val="24"/>
        </w:rPr>
        <w:t>modul în care investiția în infrastructură sau investiția productivă continuă să genereze rezultate, îndeplinirea indicatorilor de rezultat în conformitate cu angajamentele asumate prin contractul de finanțare</w:t>
      </w:r>
      <w:r w:rsidR="00376C20" w:rsidRPr="0021353E">
        <w:rPr>
          <w:sz w:val="24"/>
          <w:szCs w:val="24"/>
        </w:rPr>
        <w:t>;</w:t>
      </w:r>
    </w:p>
    <w:p w14:paraId="4B8CD8B8" w14:textId="7DDD934E" w:rsidR="00AC6DC3" w:rsidRPr="00E12B8D" w:rsidRDefault="00AC6DC3" w:rsidP="00B161A7">
      <w:pPr>
        <w:numPr>
          <w:ilvl w:val="0"/>
          <w:numId w:val="20"/>
        </w:numPr>
        <w:spacing w:after="120"/>
        <w:contextualSpacing/>
        <w:jc w:val="both"/>
        <w:rPr>
          <w:sz w:val="24"/>
          <w:szCs w:val="24"/>
        </w:rPr>
      </w:pPr>
      <w:r w:rsidRPr="00E12B8D">
        <w:rPr>
          <w:sz w:val="24"/>
          <w:szCs w:val="24"/>
        </w:rPr>
        <w:t>modul în care bunurile sau lucrările achiziționate îndeplinesc criterii care să ateste caracterul verde</w:t>
      </w:r>
      <w:r w:rsidR="007C3EA8" w:rsidRPr="00E12B8D">
        <w:rPr>
          <w:sz w:val="24"/>
          <w:szCs w:val="24"/>
        </w:rPr>
        <w:t xml:space="preserve"> și DNSH, conform declarațiilor  beneficiarului</w:t>
      </w:r>
    </w:p>
    <w:p w14:paraId="5806048F" w14:textId="77777777" w:rsidR="00A008B0" w:rsidRPr="00E12B8D" w:rsidRDefault="00A008B0" w:rsidP="00F34D83">
      <w:pPr>
        <w:spacing w:after="120"/>
        <w:ind w:left="720"/>
        <w:contextualSpacing/>
        <w:jc w:val="both"/>
        <w:rPr>
          <w:sz w:val="24"/>
          <w:szCs w:val="24"/>
        </w:rPr>
      </w:pPr>
    </w:p>
    <w:p w14:paraId="79E9B544" w14:textId="77777777" w:rsidR="00A008B0" w:rsidRPr="00E12B8D" w:rsidRDefault="00A008B0" w:rsidP="00F34D83">
      <w:pPr>
        <w:spacing w:after="120"/>
        <w:ind w:left="720"/>
        <w:contextualSpacing/>
        <w:jc w:val="both"/>
        <w:rPr>
          <w:sz w:val="24"/>
          <w:szCs w:val="24"/>
        </w:rPr>
      </w:pPr>
      <w:r w:rsidRPr="00E12B8D">
        <w:rPr>
          <w:sz w:val="24"/>
          <w:szCs w:val="24"/>
        </w:rPr>
        <w:t>Analizarea implementării proiectului</w:t>
      </w:r>
    </w:p>
    <w:p w14:paraId="15DBF14F" w14:textId="77777777" w:rsidR="00A008B0" w:rsidRPr="00E12B8D" w:rsidRDefault="00A008B0" w:rsidP="00F34D83">
      <w:pPr>
        <w:spacing w:after="120"/>
        <w:ind w:firstLine="720"/>
        <w:contextualSpacing/>
        <w:jc w:val="both"/>
        <w:rPr>
          <w:sz w:val="24"/>
          <w:szCs w:val="24"/>
        </w:rPr>
      </w:pPr>
      <w:r w:rsidRPr="00E12B8D">
        <w:rPr>
          <w:sz w:val="24"/>
          <w:szCs w:val="24"/>
        </w:rPr>
        <w:t>AM POC verifică şi avizează Raportul de Progres transmis de către Beneficiar, în vederea:</w:t>
      </w:r>
    </w:p>
    <w:p w14:paraId="31C52410" w14:textId="77777777" w:rsidR="00A008B0" w:rsidRPr="00E12B8D" w:rsidRDefault="00A008B0" w:rsidP="00B161A7">
      <w:pPr>
        <w:numPr>
          <w:ilvl w:val="0"/>
          <w:numId w:val="21"/>
        </w:numPr>
        <w:spacing w:after="120"/>
        <w:contextualSpacing/>
        <w:jc w:val="both"/>
        <w:rPr>
          <w:sz w:val="24"/>
          <w:szCs w:val="24"/>
        </w:rPr>
      </w:pPr>
      <w:r w:rsidRPr="00E12B8D">
        <w:rPr>
          <w:sz w:val="24"/>
          <w:szCs w:val="24"/>
        </w:rPr>
        <w:t>colectării şi verificării informaţiilor furnizate de Beneficiar;</w:t>
      </w:r>
    </w:p>
    <w:p w14:paraId="01AEA78D" w14:textId="77777777" w:rsidR="0051237D" w:rsidRPr="00E12B8D" w:rsidRDefault="00F378DC" w:rsidP="00B161A7">
      <w:pPr>
        <w:numPr>
          <w:ilvl w:val="0"/>
          <w:numId w:val="21"/>
        </w:numPr>
        <w:spacing w:after="120"/>
        <w:contextualSpacing/>
        <w:jc w:val="both"/>
        <w:rPr>
          <w:sz w:val="24"/>
          <w:szCs w:val="24"/>
        </w:rPr>
      </w:pPr>
      <w:r w:rsidRPr="00E12B8D">
        <w:rPr>
          <w:sz w:val="24"/>
          <w:szCs w:val="24"/>
        </w:rPr>
        <w:t>respectarea caracterului verde al investiției;</w:t>
      </w:r>
    </w:p>
    <w:p w14:paraId="730554C6" w14:textId="274E4B62" w:rsidR="00A008B0" w:rsidRPr="00E12B8D" w:rsidRDefault="00A008B0" w:rsidP="00B161A7">
      <w:pPr>
        <w:numPr>
          <w:ilvl w:val="0"/>
          <w:numId w:val="21"/>
        </w:numPr>
        <w:spacing w:after="120"/>
        <w:contextualSpacing/>
        <w:jc w:val="both"/>
        <w:rPr>
          <w:sz w:val="24"/>
          <w:szCs w:val="24"/>
        </w:rPr>
      </w:pPr>
      <w:r w:rsidRPr="00E12B8D">
        <w:rPr>
          <w:sz w:val="24"/>
          <w:szCs w:val="24"/>
        </w:rPr>
        <w:t>analizării gradului de realizare a indicatorilor;</w:t>
      </w:r>
    </w:p>
    <w:p w14:paraId="2E921D67" w14:textId="77777777" w:rsidR="00A008B0" w:rsidRPr="00E12B8D" w:rsidRDefault="00A008B0" w:rsidP="00B161A7">
      <w:pPr>
        <w:numPr>
          <w:ilvl w:val="0"/>
          <w:numId w:val="21"/>
        </w:numPr>
        <w:spacing w:after="120"/>
        <w:contextualSpacing/>
        <w:jc w:val="both"/>
        <w:rPr>
          <w:sz w:val="24"/>
          <w:szCs w:val="24"/>
        </w:rPr>
      </w:pPr>
      <w:r w:rsidRPr="00E12B8D">
        <w:rPr>
          <w:sz w:val="24"/>
          <w:szCs w:val="24"/>
        </w:rPr>
        <w:t>analizării evoluţiei implementării proiectului, raportat la  graficul de activităţi stabilit prin contract, bugetul proiectului și calendarul estimativ al achizițiilor;</w:t>
      </w:r>
    </w:p>
    <w:p w14:paraId="367EBA6E" w14:textId="77777777" w:rsidR="00A008B0" w:rsidRPr="00E12B8D" w:rsidRDefault="00A008B0" w:rsidP="00B161A7">
      <w:pPr>
        <w:numPr>
          <w:ilvl w:val="0"/>
          <w:numId w:val="21"/>
        </w:numPr>
        <w:spacing w:after="120"/>
        <w:contextualSpacing/>
        <w:jc w:val="both"/>
        <w:rPr>
          <w:sz w:val="24"/>
          <w:szCs w:val="24"/>
        </w:rPr>
      </w:pPr>
      <w:r w:rsidRPr="00E12B8D">
        <w:rPr>
          <w:sz w:val="24"/>
          <w:szCs w:val="24"/>
        </w:rPr>
        <w:t>identificării problemelor care apar pe parcursul implementării proiectului, precum și a cazurilor de succes și bunelor practici.</w:t>
      </w:r>
    </w:p>
    <w:p w14:paraId="36C2E8C6" w14:textId="20BB13C5" w:rsidR="00A008B0" w:rsidRPr="00E12B8D" w:rsidRDefault="00A008B0" w:rsidP="00F34D83">
      <w:pPr>
        <w:spacing w:after="120"/>
        <w:ind w:firstLine="720"/>
        <w:contextualSpacing/>
        <w:jc w:val="both"/>
        <w:rPr>
          <w:sz w:val="24"/>
          <w:szCs w:val="24"/>
        </w:rPr>
      </w:pPr>
      <w:r w:rsidRPr="00E12B8D">
        <w:rPr>
          <w:sz w:val="24"/>
          <w:szCs w:val="24"/>
        </w:rPr>
        <w:t>Vizita AM POC</w:t>
      </w:r>
      <w:r w:rsidR="00376C20" w:rsidRPr="00E12B8D">
        <w:rPr>
          <w:sz w:val="24"/>
          <w:szCs w:val="24"/>
        </w:rPr>
        <w:t xml:space="preserve"> de</w:t>
      </w:r>
      <w:r w:rsidRPr="00E12B8D">
        <w:rPr>
          <w:sz w:val="24"/>
          <w:szCs w:val="24"/>
        </w:rPr>
        <w:t xml:space="preserve"> </w:t>
      </w:r>
      <w:r w:rsidR="000D4A81" w:rsidRPr="00E12B8D">
        <w:rPr>
          <w:sz w:val="24"/>
          <w:szCs w:val="24"/>
        </w:rPr>
        <w:t>verificare la fața locului</w:t>
      </w:r>
      <w:r w:rsidRPr="00E12B8D">
        <w:rPr>
          <w:sz w:val="24"/>
          <w:szCs w:val="24"/>
        </w:rPr>
        <w:t xml:space="preserve"> pe parcursul implementării proiectului</w:t>
      </w:r>
      <w:r w:rsidR="007C3EA8" w:rsidRPr="00E12B8D">
        <w:rPr>
          <w:sz w:val="24"/>
          <w:szCs w:val="24"/>
        </w:rPr>
        <w:t>/ la cererea de rambursare finală</w:t>
      </w:r>
    </w:p>
    <w:p w14:paraId="6E68D376" w14:textId="77777777" w:rsidR="00A008B0" w:rsidRPr="00E12B8D" w:rsidRDefault="00A008B0" w:rsidP="00B161A7">
      <w:pPr>
        <w:numPr>
          <w:ilvl w:val="0"/>
          <w:numId w:val="22"/>
        </w:numPr>
        <w:spacing w:after="120"/>
        <w:contextualSpacing/>
        <w:jc w:val="both"/>
        <w:rPr>
          <w:sz w:val="24"/>
          <w:szCs w:val="24"/>
        </w:rPr>
      </w:pPr>
      <w:r w:rsidRPr="00E12B8D">
        <w:rPr>
          <w:sz w:val="24"/>
          <w:szCs w:val="24"/>
        </w:rPr>
        <w:t>are în vedere verificarea existenţei fizice şi funcţionalitatea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46854669" w14:textId="77777777" w:rsidR="00A008B0" w:rsidRPr="00E12B8D" w:rsidRDefault="00A008B0" w:rsidP="00B161A7">
      <w:pPr>
        <w:numPr>
          <w:ilvl w:val="0"/>
          <w:numId w:val="22"/>
        </w:numPr>
        <w:spacing w:after="120"/>
        <w:contextualSpacing/>
        <w:jc w:val="both"/>
        <w:rPr>
          <w:sz w:val="24"/>
          <w:szCs w:val="24"/>
        </w:rPr>
      </w:pPr>
      <w:r w:rsidRPr="00E12B8D">
        <w:rPr>
          <w:sz w:val="24"/>
          <w:szCs w:val="24"/>
        </w:rPr>
        <w:t>facilitează contactul dintre reprezentanţii AM POC şi beneficiari în scopul comunicării problemelor care pot împiedica implementarea corespunzătoare a proiectului;</w:t>
      </w:r>
    </w:p>
    <w:p w14:paraId="01EAFD65" w14:textId="77777777" w:rsidR="00A008B0" w:rsidRPr="00E12B8D" w:rsidRDefault="00A008B0" w:rsidP="00B161A7">
      <w:pPr>
        <w:numPr>
          <w:ilvl w:val="0"/>
          <w:numId w:val="22"/>
        </w:numPr>
        <w:spacing w:after="120"/>
        <w:contextualSpacing/>
        <w:jc w:val="both"/>
        <w:rPr>
          <w:sz w:val="24"/>
          <w:szCs w:val="24"/>
        </w:rPr>
      </w:pPr>
      <w:r w:rsidRPr="00E12B8D">
        <w:rPr>
          <w:sz w:val="24"/>
          <w:szCs w:val="24"/>
        </w:rPr>
        <w:t>urmăreşte să se asigure de faptul că proiectul se derulează conform Contractului de Finanţare;</w:t>
      </w:r>
    </w:p>
    <w:p w14:paraId="2F07B79A" w14:textId="77777777" w:rsidR="00A008B0" w:rsidRPr="00E12B8D" w:rsidRDefault="00A008B0" w:rsidP="00B161A7">
      <w:pPr>
        <w:numPr>
          <w:ilvl w:val="0"/>
          <w:numId w:val="22"/>
        </w:numPr>
        <w:spacing w:after="120"/>
        <w:contextualSpacing/>
        <w:jc w:val="both"/>
        <w:rPr>
          <w:sz w:val="24"/>
          <w:szCs w:val="24"/>
        </w:rPr>
      </w:pPr>
      <w:r w:rsidRPr="00E12B8D">
        <w:rPr>
          <w:sz w:val="24"/>
          <w:szCs w:val="24"/>
        </w:rPr>
        <w:t>urmăreşte să identifice, în timp util, posibilele probleme şi să propună măsuri de rezolvare a acestora, precum şi îmbunătăţirea activităţii de implementare;</w:t>
      </w:r>
    </w:p>
    <w:p w14:paraId="561B535B" w14:textId="77777777" w:rsidR="00A008B0" w:rsidRPr="00E12B8D" w:rsidRDefault="00A008B0" w:rsidP="00B161A7">
      <w:pPr>
        <w:numPr>
          <w:ilvl w:val="0"/>
          <w:numId w:val="22"/>
        </w:numPr>
        <w:spacing w:after="120"/>
        <w:contextualSpacing/>
        <w:jc w:val="both"/>
        <w:rPr>
          <w:sz w:val="24"/>
          <w:szCs w:val="24"/>
        </w:rPr>
      </w:pPr>
      <w:r w:rsidRPr="00E12B8D">
        <w:rPr>
          <w:sz w:val="24"/>
          <w:szCs w:val="24"/>
        </w:rPr>
        <w:t xml:space="preserve">urmăreşte să identifice elementele de succes ale proiectului și bune practici; </w:t>
      </w:r>
    </w:p>
    <w:p w14:paraId="7159B4AE" w14:textId="32039461" w:rsidR="00A008B0" w:rsidRPr="00E12B8D" w:rsidRDefault="00A008B0" w:rsidP="00F34D83">
      <w:pPr>
        <w:spacing w:after="120"/>
        <w:ind w:firstLine="720"/>
        <w:contextualSpacing/>
        <w:jc w:val="both"/>
        <w:rPr>
          <w:sz w:val="24"/>
          <w:szCs w:val="24"/>
        </w:rPr>
      </w:pPr>
      <w:r w:rsidRPr="00E12B8D">
        <w:rPr>
          <w:sz w:val="24"/>
          <w:szCs w:val="24"/>
        </w:rPr>
        <w:t>Analiza durabilităţii proiectului se realizează de AM POC pe baza Rapoartelor de Durabilitate întocmite de beneficiar și a vizitelor de monitorizare, pentru  a se asigura de  sustenabilitatea proiectelor, precum și de faptul că toate contribuţiile din fonduri se atribuie numai proiectelor care, în termen de 3 ani de la încheierea acestora,  nu au fost afectate de nicio modificare, respectiv:</w:t>
      </w:r>
    </w:p>
    <w:p w14:paraId="19756343" w14:textId="77777777" w:rsidR="00A008B0" w:rsidRPr="00E12B8D" w:rsidRDefault="00A008B0" w:rsidP="00B161A7">
      <w:pPr>
        <w:numPr>
          <w:ilvl w:val="0"/>
          <w:numId w:val="22"/>
        </w:numPr>
        <w:spacing w:after="120"/>
        <w:contextualSpacing/>
        <w:jc w:val="both"/>
        <w:rPr>
          <w:sz w:val="24"/>
          <w:szCs w:val="24"/>
        </w:rPr>
      </w:pPr>
      <w:r w:rsidRPr="00E12B8D">
        <w:rPr>
          <w:sz w:val="24"/>
          <w:szCs w:val="24"/>
        </w:rPr>
        <w:t xml:space="preserve">schimbarea substanțială care să le afecteze natura, obiectivele sau condiţiile de realizare  și care ar determina subminarea obiectivelor inițiale ale acestora; </w:t>
      </w:r>
    </w:p>
    <w:p w14:paraId="476DB21E" w14:textId="77777777" w:rsidR="00A008B0" w:rsidRPr="00E12B8D" w:rsidRDefault="00A008B0" w:rsidP="00B161A7">
      <w:pPr>
        <w:numPr>
          <w:ilvl w:val="0"/>
          <w:numId w:val="22"/>
        </w:numPr>
        <w:spacing w:after="120"/>
        <w:contextualSpacing/>
        <w:jc w:val="both"/>
        <w:rPr>
          <w:sz w:val="24"/>
          <w:szCs w:val="24"/>
        </w:rPr>
      </w:pPr>
      <w:r w:rsidRPr="00E12B8D">
        <w:rPr>
          <w:sz w:val="24"/>
          <w:szCs w:val="24"/>
        </w:rPr>
        <w:t>schimbarea asupra  proprietăţii unui element de infrastructură care conferă un avantaj nejustificat unei întreprinderi sau unui organism public;</w:t>
      </w:r>
    </w:p>
    <w:p w14:paraId="56570C41" w14:textId="4E602521" w:rsidR="00A008B0" w:rsidRPr="00E12B8D" w:rsidRDefault="00A008B0" w:rsidP="00B161A7">
      <w:pPr>
        <w:numPr>
          <w:ilvl w:val="0"/>
          <w:numId w:val="23"/>
        </w:numPr>
        <w:spacing w:after="120"/>
        <w:contextualSpacing/>
        <w:jc w:val="both"/>
        <w:rPr>
          <w:sz w:val="24"/>
          <w:szCs w:val="24"/>
        </w:rPr>
      </w:pPr>
      <w:r w:rsidRPr="00E12B8D">
        <w:rPr>
          <w:sz w:val="24"/>
          <w:szCs w:val="24"/>
        </w:rPr>
        <w:t>încetarea sau delocalizarea unei activități productive în afara zonei eligibile</w:t>
      </w:r>
      <w:r w:rsidR="007030B2" w:rsidRPr="00E12B8D">
        <w:rPr>
          <w:sz w:val="24"/>
          <w:szCs w:val="24"/>
        </w:rPr>
        <w:t>;</w:t>
      </w:r>
    </w:p>
    <w:p w14:paraId="2408E02A" w14:textId="2215147C" w:rsidR="007030B2" w:rsidRPr="00E12B8D" w:rsidRDefault="007030B2" w:rsidP="00B161A7">
      <w:pPr>
        <w:numPr>
          <w:ilvl w:val="0"/>
          <w:numId w:val="23"/>
        </w:numPr>
        <w:spacing w:after="120"/>
        <w:contextualSpacing/>
        <w:jc w:val="both"/>
        <w:rPr>
          <w:sz w:val="24"/>
          <w:szCs w:val="24"/>
        </w:rPr>
      </w:pPr>
      <w:r w:rsidRPr="00E12B8D">
        <w:rPr>
          <w:sz w:val="24"/>
          <w:szCs w:val="24"/>
        </w:rPr>
        <w:lastRenderedPageBreak/>
        <w:t>modul în care bunurile sau lucrările achiziționate continua să îndeplinească criterii care să ateste caracterul verde</w:t>
      </w:r>
      <w:r w:rsidR="007C3EA8" w:rsidRPr="00E12B8D">
        <w:rPr>
          <w:sz w:val="24"/>
          <w:szCs w:val="24"/>
        </w:rPr>
        <w:t xml:space="preserve"> și DNSH</w:t>
      </w:r>
      <w:r w:rsidRPr="00E12B8D">
        <w:rPr>
          <w:sz w:val="24"/>
          <w:szCs w:val="24"/>
        </w:rPr>
        <w:t>.</w:t>
      </w:r>
    </w:p>
    <w:p w14:paraId="647DEDE8" w14:textId="77777777" w:rsidR="00A008B0" w:rsidRPr="00E12B8D" w:rsidRDefault="00A008B0" w:rsidP="00F34D83">
      <w:pPr>
        <w:spacing w:after="120"/>
        <w:ind w:firstLine="720"/>
        <w:contextualSpacing/>
        <w:jc w:val="both"/>
        <w:rPr>
          <w:sz w:val="24"/>
          <w:szCs w:val="24"/>
        </w:rPr>
      </w:pPr>
      <w:r w:rsidRPr="00E12B8D">
        <w:rPr>
          <w:sz w:val="24"/>
          <w:szCs w:val="24"/>
        </w:rPr>
        <w:t>Vizita de monitorizare a durabilităţii proiectului</w:t>
      </w:r>
    </w:p>
    <w:p w14:paraId="4E1CC462" w14:textId="77777777" w:rsidR="00A008B0" w:rsidRPr="00E12B8D" w:rsidRDefault="00A008B0" w:rsidP="00B161A7">
      <w:pPr>
        <w:numPr>
          <w:ilvl w:val="0"/>
          <w:numId w:val="23"/>
        </w:numPr>
        <w:spacing w:after="120"/>
        <w:contextualSpacing/>
        <w:jc w:val="both"/>
        <w:rPr>
          <w:sz w:val="24"/>
          <w:szCs w:val="24"/>
        </w:rPr>
      </w:pPr>
      <w:r w:rsidRPr="00E12B8D">
        <w:rPr>
          <w:sz w:val="24"/>
          <w:szCs w:val="24"/>
        </w:rPr>
        <w:t xml:space="preserve">se realizează la locul de implementare a proiectului/sediul beneficiarului şi la entităţile care utilizează echipamentele; </w:t>
      </w:r>
    </w:p>
    <w:p w14:paraId="40A6BB0B" w14:textId="77777777" w:rsidR="00A008B0" w:rsidRPr="00E12B8D" w:rsidRDefault="00A008B0" w:rsidP="00B161A7">
      <w:pPr>
        <w:numPr>
          <w:ilvl w:val="0"/>
          <w:numId w:val="23"/>
        </w:numPr>
        <w:spacing w:after="120"/>
        <w:contextualSpacing/>
        <w:jc w:val="both"/>
        <w:rPr>
          <w:sz w:val="24"/>
          <w:szCs w:val="24"/>
        </w:rPr>
      </w:pPr>
      <w:r w:rsidRPr="00E12B8D">
        <w:rPr>
          <w:sz w:val="24"/>
          <w:szCs w:val="24"/>
        </w:rPr>
        <w:t xml:space="preserve">are ca scop verificarea la fața locului a faptului ca beneficiarul a asigurat durabilitatea  proiectului. </w:t>
      </w:r>
    </w:p>
    <w:p w14:paraId="57626DDC" w14:textId="77777777" w:rsidR="00A008B0" w:rsidRPr="00E12B8D" w:rsidRDefault="00A008B0" w:rsidP="00F34D83">
      <w:pPr>
        <w:spacing w:after="120"/>
        <w:ind w:firstLine="720"/>
        <w:contextualSpacing/>
        <w:jc w:val="both"/>
        <w:rPr>
          <w:sz w:val="24"/>
          <w:szCs w:val="24"/>
        </w:rPr>
      </w:pPr>
      <w:r w:rsidRPr="00E12B8D">
        <w:rPr>
          <w:sz w:val="24"/>
          <w:szCs w:val="24"/>
        </w:rPr>
        <w:t>Beneficiarul are obligaţia de a participa la vizitele de monitorizare, de a furniza echipei de monitorizare a AM POC toate informaţiile solicitate şi de a permite accesul neîngrădit al acesteia la documentele aferente proiectului și rezultatele declarate ca obţinute pe parcursul implementării acestuia.</w:t>
      </w:r>
    </w:p>
    <w:p w14:paraId="761D7B18" w14:textId="2E8C1342" w:rsidR="00A008B0" w:rsidRPr="00E12B8D" w:rsidRDefault="00A008B0" w:rsidP="00F34D83">
      <w:pPr>
        <w:spacing w:after="120"/>
        <w:ind w:firstLine="720"/>
        <w:contextualSpacing/>
        <w:jc w:val="both"/>
        <w:rPr>
          <w:sz w:val="24"/>
          <w:szCs w:val="24"/>
        </w:rPr>
      </w:pPr>
    </w:p>
    <w:p w14:paraId="64083051" w14:textId="77777777" w:rsidR="00A008B0" w:rsidRPr="00E12B8D" w:rsidRDefault="00A008B0" w:rsidP="00D24931">
      <w:pPr>
        <w:jc w:val="both"/>
        <w:rPr>
          <w:sz w:val="24"/>
          <w:szCs w:val="24"/>
        </w:rPr>
      </w:pPr>
      <w:r w:rsidRPr="00E12B8D">
        <w:rPr>
          <w:sz w:val="24"/>
          <w:szCs w:val="24"/>
        </w:rPr>
        <w:tab/>
        <w:t xml:space="preserve"> </w:t>
      </w:r>
    </w:p>
    <w:p w14:paraId="29328325" w14:textId="77777777" w:rsidR="00A008B0" w:rsidRPr="00E12B8D" w:rsidRDefault="00A008B0" w:rsidP="00F34D83">
      <w:pPr>
        <w:autoSpaceDE w:val="0"/>
        <w:spacing w:after="120"/>
        <w:contextualSpacing/>
        <w:jc w:val="both"/>
        <w:rPr>
          <w:b/>
          <w:sz w:val="24"/>
          <w:szCs w:val="24"/>
          <w:u w:val="single"/>
        </w:rPr>
      </w:pPr>
      <w:r w:rsidRPr="00E12B8D">
        <w:rPr>
          <w:b/>
          <w:sz w:val="24"/>
          <w:szCs w:val="24"/>
          <w:u w:val="single"/>
        </w:rPr>
        <w:t>Control și audit</w:t>
      </w:r>
    </w:p>
    <w:p w14:paraId="11DDF59D" w14:textId="77777777" w:rsidR="00A008B0" w:rsidRPr="00E12B8D" w:rsidRDefault="00A008B0" w:rsidP="00F34D83">
      <w:pPr>
        <w:autoSpaceDE w:val="0"/>
        <w:spacing w:after="120"/>
        <w:contextualSpacing/>
        <w:jc w:val="both"/>
        <w:rPr>
          <w:b/>
          <w:sz w:val="24"/>
          <w:szCs w:val="24"/>
          <w:u w:val="single"/>
        </w:rPr>
      </w:pPr>
    </w:p>
    <w:p w14:paraId="0B245357" w14:textId="552260A4" w:rsidR="00A008B0" w:rsidRPr="00E12B8D" w:rsidRDefault="00A008B0" w:rsidP="00F34D83">
      <w:pPr>
        <w:autoSpaceDE w:val="0"/>
        <w:spacing w:after="120"/>
        <w:contextualSpacing/>
        <w:jc w:val="both"/>
        <w:rPr>
          <w:sz w:val="24"/>
          <w:szCs w:val="24"/>
        </w:rPr>
      </w:pPr>
      <w:r w:rsidRPr="00E12B8D">
        <w:rPr>
          <w:sz w:val="24"/>
          <w:szCs w:val="24"/>
        </w:rPr>
        <w:t>Autoritatea de Management a POC  şi alte structuri cu atribuţii de control/verificare/audit a finanţărilor nerambursabile din fondurile structurale pot efectua misiuni de control în perioada de implementare a proiectului, pe durata contractului de finanţare, cât şi până la expirarea termenului de 3 ani de la data plății finale către beneficiar pentru menținerea investiției.</w:t>
      </w:r>
    </w:p>
    <w:p w14:paraId="004C9C47" w14:textId="631673E2" w:rsidR="000F09A2" w:rsidRPr="00E12B8D" w:rsidRDefault="000F09A2" w:rsidP="00F34D83">
      <w:pPr>
        <w:autoSpaceDE w:val="0"/>
        <w:spacing w:after="120"/>
        <w:contextualSpacing/>
        <w:jc w:val="both"/>
        <w:rPr>
          <w:sz w:val="24"/>
          <w:szCs w:val="24"/>
        </w:rPr>
      </w:pPr>
      <w:r w:rsidRPr="00E12B8D">
        <w:rPr>
          <w:sz w:val="24"/>
          <w:szCs w:val="24"/>
        </w:rPr>
        <w:t xml:space="preserve">Vizitele de verificare la faţa locului, se derulează în echipe mixte cu personal </w:t>
      </w:r>
      <w:r w:rsidR="00376C20" w:rsidRPr="00E12B8D">
        <w:rPr>
          <w:sz w:val="24"/>
          <w:szCs w:val="24"/>
        </w:rPr>
        <w:t xml:space="preserve">cu atribuții </w:t>
      </w:r>
      <w:r w:rsidRPr="00E12B8D">
        <w:rPr>
          <w:sz w:val="24"/>
          <w:szCs w:val="24"/>
        </w:rPr>
        <w:t>de monitorizare și verificare</w:t>
      </w:r>
      <w:r w:rsidR="00376C20" w:rsidRPr="00E12B8D">
        <w:rPr>
          <w:sz w:val="24"/>
          <w:szCs w:val="24"/>
        </w:rPr>
        <w:t xml:space="preserve"> </w:t>
      </w:r>
      <w:r w:rsidRPr="00E12B8D">
        <w:rPr>
          <w:sz w:val="24"/>
          <w:szCs w:val="24"/>
        </w:rPr>
        <w:t>a</w:t>
      </w:r>
      <w:r w:rsidR="00376C20" w:rsidRPr="00E12B8D">
        <w:rPr>
          <w:sz w:val="24"/>
          <w:szCs w:val="24"/>
        </w:rPr>
        <w:t>dministrativă a</w:t>
      </w:r>
      <w:r w:rsidRPr="00E12B8D">
        <w:rPr>
          <w:sz w:val="24"/>
          <w:szCs w:val="24"/>
        </w:rPr>
        <w:t xml:space="preserve"> cererilor de rambursare şi/sau experţi externi, în perioada de implementare si au drept obiectiv  analizarea progresului proiectului, a modului în care proiectele finanțate respectă prevederile schemelor de ajutor de stat/de minimis (acolo unde este cazul), îndeplinirea de către serviciile, bunurile sau lucrările achiziționate a unor criterii care să ateste caracterul verde, conform analizei DNSH,  și condițiile contractuale</w:t>
      </w:r>
      <w:r w:rsidR="00533A3F" w:rsidRPr="00E12B8D">
        <w:rPr>
          <w:sz w:val="24"/>
          <w:szCs w:val="24"/>
        </w:rPr>
        <w:t>. Dup</w:t>
      </w:r>
      <w:r w:rsidR="00386599" w:rsidRPr="00E12B8D">
        <w:rPr>
          <w:sz w:val="24"/>
          <w:szCs w:val="24"/>
        </w:rPr>
        <w:t>ă derularea vizitei echipa</w:t>
      </w:r>
      <w:r w:rsidRPr="00E12B8D">
        <w:rPr>
          <w:sz w:val="24"/>
          <w:szCs w:val="24"/>
        </w:rPr>
        <w:t xml:space="preserve">  elaborează/tehnoredactează rapoarte de vizită la fața locului</w:t>
      </w:r>
      <w:r w:rsidR="00376C20" w:rsidRPr="00E12B8D">
        <w:rPr>
          <w:sz w:val="24"/>
          <w:szCs w:val="24"/>
        </w:rPr>
        <w:t>.</w:t>
      </w:r>
      <w:r w:rsidRPr="00E12B8D">
        <w:rPr>
          <w:sz w:val="24"/>
          <w:szCs w:val="24"/>
        </w:rPr>
        <w:t xml:space="preserve"> </w:t>
      </w:r>
    </w:p>
    <w:p w14:paraId="0B9DF924" w14:textId="77777777" w:rsidR="00A008B0" w:rsidRPr="00E12B8D" w:rsidRDefault="00A008B0" w:rsidP="00F34D83">
      <w:pPr>
        <w:autoSpaceDE w:val="0"/>
        <w:spacing w:after="120"/>
        <w:contextualSpacing/>
        <w:jc w:val="both"/>
        <w:rPr>
          <w:sz w:val="24"/>
          <w:szCs w:val="24"/>
        </w:rPr>
      </w:pPr>
      <w:r w:rsidRPr="00E12B8D">
        <w:rPr>
          <w:sz w:val="24"/>
          <w:szCs w:val="24"/>
        </w:rPr>
        <w:t>Beneficiarul trebuie să ţină o evidenţă contabilă distinctă a proiectului şi să asigure înregistrări contabile separate şi transparente ale implementării proiectului. Beneficiarul trebuie să păstreze toate înregistrările/registrele timp de 10 ani de la data  plății finale către beneficiari.</w:t>
      </w:r>
    </w:p>
    <w:p w14:paraId="40B1EFC2" w14:textId="7450E52D" w:rsidR="000F09A2" w:rsidRPr="00E12B8D" w:rsidRDefault="00A008B0" w:rsidP="00F8278B">
      <w:pPr>
        <w:pStyle w:val="Default"/>
        <w:jc w:val="both"/>
        <w:rPr>
          <w:lang w:eastAsia="ro-RO"/>
        </w:rPr>
      </w:pPr>
      <w:r w:rsidRPr="00E12B8D">
        <w:t>Beneficiarul are obligaţia de a păstra şi de a pune la dispoziţia organismelor abilitate, după finalizarea perioadei de implementare a proiectului, inventarul asupra activelor dobândite prin Instrumentele Structurale, pe o perioadă de 10 ani de la data plații finale către beneficiari</w:t>
      </w:r>
      <w:r w:rsidR="000F09A2" w:rsidRPr="00E12B8D">
        <w:t xml:space="preserve">, conform Art. 71 din Regulamentul 1303 </w:t>
      </w:r>
      <w:r w:rsidR="000F09A2" w:rsidRPr="00E12B8D">
        <w:rPr>
          <w:lang w:eastAsia="ro-RO"/>
        </w:rPr>
        <w:t xml:space="preserve">AL PARLAMENTULUI EUROPEAN ȘI AL CONSILIULUI </w:t>
      </w:r>
    </w:p>
    <w:p w14:paraId="26255DA4" w14:textId="77777777" w:rsidR="00A008B0" w:rsidRPr="00E12B8D" w:rsidRDefault="00A008B0" w:rsidP="00F34D83">
      <w:pPr>
        <w:autoSpaceDE w:val="0"/>
        <w:spacing w:after="120"/>
        <w:contextualSpacing/>
        <w:jc w:val="both"/>
        <w:rPr>
          <w:sz w:val="24"/>
          <w:szCs w:val="24"/>
        </w:rPr>
      </w:pPr>
    </w:p>
    <w:p w14:paraId="028620FE" w14:textId="77777777" w:rsidR="00A008B0" w:rsidRPr="00E12B8D" w:rsidRDefault="00A008B0" w:rsidP="00F34D83">
      <w:pPr>
        <w:autoSpaceDE w:val="0"/>
        <w:spacing w:after="120"/>
        <w:contextualSpacing/>
        <w:jc w:val="both"/>
        <w:rPr>
          <w:sz w:val="24"/>
          <w:szCs w:val="24"/>
        </w:rPr>
      </w:pPr>
      <w:r w:rsidRPr="00E12B8D">
        <w:rPr>
          <w:sz w:val="24"/>
          <w:szCs w:val="24"/>
        </w:rPr>
        <w:t xml:space="preserve">Beneficiarul are obligaţia să furnizeze orice informaţii de natură tehnică sau financiară legate de proiect solicitate de către Autoritatea de Management, Autoritatea de Plată/Certificare, Autoritatea de Audit, Comisia Europeană sau orice alt organism abilitat să verifice sau să realizeze auditul asupra modului de implementare a proiectelor cofinanţate din instrumente structurale. Beneficiarul are obligaţia de a asigura disponibilitatea şi prezenţa personalului implicat în implementarea proiectului pe întreaga durată a verificărilor. </w:t>
      </w:r>
    </w:p>
    <w:p w14:paraId="6EAC5D87" w14:textId="77777777" w:rsidR="00A008B0" w:rsidRPr="00E12B8D" w:rsidRDefault="00A008B0" w:rsidP="00F34D83">
      <w:pPr>
        <w:autoSpaceDE w:val="0"/>
        <w:spacing w:after="120"/>
        <w:contextualSpacing/>
        <w:jc w:val="both"/>
        <w:rPr>
          <w:sz w:val="24"/>
          <w:szCs w:val="24"/>
        </w:rPr>
      </w:pPr>
      <w:r w:rsidRPr="00E12B8D">
        <w:rPr>
          <w:sz w:val="24"/>
          <w:szCs w:val="24"/>
        </w:rPr>
        <w:t xml:space="preserve">Beneficiarul are obligaţia să acorde dreptul de acces la locurile şi spaţiile unde se implementează sau a fost implementat proiectul, inclusiv acces la sistemele informatice, precum şi la toate documentele </w:t>
      </w:r>
      <w:r w:rsidRPr="00E12B8D">
        <w:rPr>
          <w:sz w:val="24"/>
          <w:szCs w:val="24"/>
        </w:rPr>
        <w:lastRenderedPageBreak/>
        <w:t>şi fişierele informatice privind gestiunea tehnică şi financiară a proiectului. Documentele trebuie să fie uşor accesibile şi arhivate, astfel încât să permită verificarea lor.</w:t>
      </w:r>
    </w:p>
    <w:p w14:paraId="658CF928" w14:textId="77777777" w:rsidR="00A008B0" w:rsidRPr="00E12B8D" w:rsidRDefault="00A008B0" w:rsidP="00F34D83">
      <w:pPr>
        <w:rPr>
          <w:sz w:val="24"/>
          <w:szCs w:val="24"/>
        </w:rPr>
      </w:pPr>
      <w:r w:rsidRPr="00E12B8D">
        <w:rPr>
          <w:sz w:val="24"/>
          <w:szCs w:val="24"/>
        </w:rPr>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A008B0" w:rsidRPr="00E12B8D" w14:paraId="7411CAC4"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6C3F60B3" w14:textId="77777777" w:rsidR="00A008B0" w:rsidRPr="00E12B8D" w:rsidRDefault="00A008B0" w:rsidP="00132342">
            <w:pPr>
              <w:spacing w:after="120"/>
              <w:contextualSpacing/>
              <w:jc w:val="both"/>
              <w:rPr>
                <w:sz w:val="24"/>
                <w:szCs w:val="24"/>
              </w:rPr>
            </w:pPr>
            <w:r w:rsidRPr="00E12B8D">
              <w:rPr>
                <w:b/>
                <w:i/>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tcPr>
          <w:p w14:paraId="566DA5D1" w14:textId="77777777" w:rsidR="00A008B0" w:rsidRPr="00E12B8D" w:rsidRDefault="00A008B0" w:rsidP="00132342">
            <w:pPr>
              <w:spacing w:after="120"/>
              <w:contextualSpacing/>
              <w:jc w:val="both"/>
              <w:rPr>
                <w:sz w:val="24"/>
                <w:szCs w:val="24"/>
              </w:rPr>
            </w:pPr>
            <w:r w:rsidRPr="00E12B8D">
              <w:rPr>
                <w:sz w:val="24"/>
                <w:szCs w:val="24"/>
              </w:rPr>
              <w:t>Beneficiarul trebuie să păstreze timp de minim 10 ani de la data efectuării plății finale toate documentele referitoare la finanțarea primită.</w:t>
            </w:r>
          </w:p>
          <w:p w14:paraId="477F2741" w14:textId="77777777" w:rsidR="00A008B0" w:rsidRPr="00E12B8D" w:rsidRDefault="00A008B0" w:rsidP="00132342">
            <w:pPr>
              <w:spacing w:after="120"/>
              <w:contextualSpacing/>
              <w:jc w:val="both"/>
              <w:rPr>
                <w:sz w:val="24"/>
                <w:szCs w:val="24"/>
              </w:rPr>
            </w:pPr>
            <w:r w:rsidRPr="00E12B8D">
              <w:rPr>
                <w:sz w:val="24"/>
                <w:szCs w:val="24"/>
              </w:rPr>
              <w:t>Această evidenţă trebuie să conţină informaţiile necesare pentru a demonstra respectarea tuturor condiţiilor impuse prin actul de acordare a finanțării, cum sunt: datele de identificare a beneficiarului, durata, cheltuielile eligibile, valoarea, momentul şi modalitatea acordării ajutorului, originea acestuia, durata, metoda de calcul a ajutoarelor acordate.</w:t>
            </w:r>
          </w:p>
        </w:tc>
      </w:tr>
    </w:tbl>
    <w:p w14:paraId="699CBF75" w14:textId="77777777" w:rsidR="00A008B0" w:rsidRPr="00E12B8D" w:rsidRDefault="00A008B0" w:rsidP="00F34D83">
      <w:pPr>
        <w:rPr>
          <w:sz w:val="24"/>
          <w:szCs w:val="24"/>
        </w:rPr>
      </w:pPr>
    </w:p>
    <w:p w14:paraId="3D69C7E4" w14:textId="77777777" w:rsidR="00A008B0" w:rsidRPr="00E12B8D" w:rsidRDefault="00A008B0" w:rsidP="00F34D83">
      <w:pPr>
        <w:pStyle w:val="Heading1"/>
        <w:rPr>
          <w:sz w:val="24"/>
          <w:szCs w:val="24"/>
          <w:lang w:val="ro-RO"/>
        </w:rPr>
      </w:pPr>
      <w:bookmarkStart w:id="231" w:name="_Toc468191585"/>
      <w:bookmarkStart w:id="232" w:name="_Toc468191669"/>
      <w:bookmarkStart w:id="233" w:name="_Toc475623753"/>
      <w:bookmarkStart w:id="234" w:name="_Toc485046762"/>
      <w:bookmarkStart w:id="235" w:name="_Toc488159071"/>
      <w:bookmarkStart w:id="236" w:name="_Toc491957555"/>
      <w:bookmarkStart w:id="237" w:name="_Toc491959021"/>
      <w:bookmarkStart w:id="238" w:name="_Toc491959072"/>
      <w:bookmarkStart w:id="239" w:name="_Toc491960672"/>
      <w:bookmarkStart w:id="240" w:name="_Toc491960704"/>
      <w:bookmarkStart w:id="241" w:name="_Toc491960946"/>
      <w:bookmarkStart w:id="242" w:name="_Toc492371797"/>
      <w:bookmarkStart w:id="243" w:name="_Toc498599280"/>
      <w:bookmarkStart w:id="244" w:name="_Toc506362216"/>
      <w:bookmarkStart w:id="245" w:name="_Toc74560939"/>
      <w:bookmarkStart w:id="246" w:name="_Toc20991930"/>
      <w:bookmarkStart w:id="247" w:name="_Toc83737479"/>
      <w:bookmarkStart w:id="248" w:name="_Toc98489009"/>
      <w:r w:rsidRPr="00E12B8D">
        <w:rPr>
          <w:sz w:val="24"/>
          <w:szCs w:val="24"/>
          <w:lang w:val="ro-RO"/>
        </w:rPr>
        <w:t>CAPITOLUL 9. Informare și publicitate</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E264E3F" w14:textId="77777777" w:rsidR="00A008B0" w:rsidRPr="00E12B8D" w:rsidRDefault="00A008B0" w:rsidP="00F34D83">
      <w:pPr>
        <w:pStyle w:val="NormalWeb"/>
        <w:spacing w:before="0" w:beforeAutospacing="0" w:after="0" w:afterAutospacing="0"/>
        <w:jc w:val="both"/>
        <w:rPr>
          <w:shd w:val="clear" w:color="auto" w:fill="FFFFFF"/>
          <w:lang w:val="ro-RO"/>
        </w:rPr>
      </w:pPr>
    </w:p>
    <w:p w14:paraId="3E948740" w14:textId="77777777" w:rsidR="00A008B0" w:rsidRPr="00E12B8D" w:rsidRDefault="00A008B0" w:rsidP="00F34D83">
      <w:pPr>
        <w:pStyle w:val="NormalWeb"/>
        <w:spacing w:before="0" w:beforeAutospacing="0" w:after="0" w:afterAutospacing="0"/>
        <w:jc w:val="both"/>
        <w:rPr>
          <w:shd w:val="clear" w:color="auto" w:fill="FFFFFF"/>
          <w:lang w:val="ro-RO"/>
        </w:rPr>
      </w:pPr>
      <w:r w:rsidRPr="00E12B8D">
        <w:rPr>
          <w:shd w:val="clear" w:color="auto" w:fill="FFFFFF"/>
          <w:lang w:val="ro-RO"/>
        </w:rPr>
        <w:t>Măsurile de informare şi comunicare privind operaţiunile finanţate din instrumente structurale sunt definite în conformitate cu prevederile Regulamentului UE Nr. 1303/2013 şi Regulamentului CE Nr. 821/2014 (art.3, art. 4 și Anexa II) privind stabilirea normelor de aplicare a Regulamentului (UE) nr. 1303/2013, cu modificările şi completările ulterioare. Astfel, este important ca rezultatele obtinute cu sprijinul fondurilor Uniunii să fie aduse în atenția publicului larg și cetățenii să cunoască modul în care sunt investite resursele financiare ale Uniunii.</w:t>
      </w:r>
    </w:p>
    <w:p w14:paraId="63157D36" w14:textId="77777777" w:rsidR="00A008B0" w:rsidRPr="00E12B8D" w:rsidRDefault="00A008B0" w:rsidP="00F34D83">
      <w:pPr>
        <w:pStyle w:val="NormalWeb"/>
        <w:spacing w:before="0" w:beforeAutospacing="0" w:after="0" w:afterAutospacing="0"/>
        <w:jc w:val="both"/>
        <w:rPr>
          <w:shd w:val="clear" w:color="auto" w:fill="FFFFFF"/>
          <w:lang w:val="ro-RO"/>
        </w:rPr>
      </w:pPr>
    </w:p>
    <w:p w14:paraId="4A716E16" w14:textId="77777777" w:rsidR="00A008B0" w:rsidRPr="00E12B8D" w:rsidRDefault="00A008B0" w:rsidP="00F34D83">
      <w:pPr>
        <w:pStyle w:val="NormalWeb"/>
        <w:spacing w:before="0" w:beforeAutospacing="0" w:after="0" w:afterAutospacing="0"/>
        <w:jc w:val="both"/>
        <w:rPr>
          <w:shd w:val="clear" w:color="auto" w:fill="FFFFFF"/>
          <w:lang w:val="ro-RO"/>
        </w:rPr>
      </w:pPr>
      <w:r w:rsidRPr="00E12B8D">
        <w:rPr>
          <w:shd w:val="clear" w:color="auto" w:fill="FFFFFF"/>
          <w:lang w:val="ro-RO"/>
        </w:rPr>
        <w:t>Acceptarea finanţării conduce la acceptarea de către Beneficiar a introducerii pe lista Operațiunilor în conformitate cu prevederile art. 115 alin. (2) din Regulamentul UE Nr. 1303/2013 cu modificările şi completările ulterioare.</w:t>
      </w:r>
    </w:p>
    <w:p w14:paraId="7C992A4A" w14:textId="77777777" w:rsidR="00A008B0" w:rsidRPr="00E12B8D" w:rsidRDefault="00A008B0" w:rsidP="00F34D83">
      <w:pPr>
        <w:pStyle w:val="NormalWeb"/>
        <w:spacing w:before="0" w:beforeAutospacing="0" w:after="0" w:afterAutospacing="0"/>
        <w:jc w:val="both"/>
        <w:rPr>
          <w:shd w:val="clear" w:color="auto" w:fill="FFFFFF"/>
          <w:lang w:val="ro-RO"/>
        </w:rPr>
      </w:pPr>
    </w:p>
    <w:p w14:paraId="1AF85318" w14:textId="77777777" w:rsidR="00A008B0" w:rsidRPr="00E12B8D" w:rsidRDefault="00A008B0" w:rsidP="00F34D83">
      <w:pPr>
        <w:pStyle w:val="NormalWeb"/>
        <w:spacing w:before="0" w:beforeAutospacing="0" w:after="0" w:afterAutospacing="0"/>
        <w:jc w:val="both"/>
        <w:rPr>
          <w:shd w:val="clear" w:color="auto" w:fill="FFFFFF"/>
          <w:lang w:val="ro-RO"/>
        </w:rPr>
      </w:pPr>
      <w:r w:rsidRPr="00E12B8D">
        <w:rPr>
          <w:shd w:val="clear" w:color="auto" w:fill="FFFFFF"/>
          <w:lang w:val="ro-RO"/>
        </w:rPr>
        <w:t>Beneficiarii sunt responsabili pentru implementarea măsurilor de informare şi comunicare în legătură cu asistenţa financiară nerambursabilă obţinută prin POC, în acord cu prevederile Regulamentelor mentionate şi în conformitate cu cele declarate în Cererea de finanţare şi cu cele specificate în MANUALUL DE IDENTITATE VIZUALĂ, publicat pe site-ul (http://mfe.gov.ro/comunicare/strategie-de-comunicare/). Neîndeplinirea acestor obligaţii are drept consecinţă aplicarea de corecţii financiare.</w:t>
      </w:r>
    </w:p>
    <w:p w14:paraId="43987D16" w14:textId="77777777" w:rsidR="00A008B0" w:rsidRPr="00E12B8D" w:rsidRDefault="00A008B0" w:rsidP="00F34D83">
      <w:pPr>
        <w:pStyle w:val="NormalWeb"/>
        <w:spacing w:before="0" w:beforeAutospacing="0" w:after="0" w:afterAutospacing="0"/>
        <w:jc w:val="both"/>
        <w:rPr>
          <w:shd w:val="clear" w:color="auto" w:fill="FFFFFF"/>
          <w:lang w:val="ro-RO"/>
        </w:rPr>
      </w:pPr>
    </w:p>
    <w:p w14:paraId="4C0385C4" w14:textId="77777777" w:rsidR="00A008B0" w:rsidRPr="00E12B8D" w:rsidRDefault="00A008B0" w:rsidP="00F34D83">
      <w:pPr>
        <w:spacing w:after="120"/>
        <w:jc w:val="both"/>
        <w:rPr>
          <w:sz w:val="24"/>
          <w:szCs w:val="24"/>
        </w:rPr>
      </w:pPr>
      <w:r w:rsidRPr="00E12B8D">
        <w:rPr>
          <w:sz w:val="24"/>
          <w:szCs w:val="24"/>
          <w:shd w:val="clear" w:color="auto" w:fill="FFFFFF"/>
        </w:rPr>
        <w:t>Informaţii suplimentare privind activitatea de informare şi publicitate care intră în obligaţiile asumate de beneficiar vor fi preluate în anexa aferentă din contractul de finanţare</w:t>
      </w:r>
    </w:p>
    <w:p w14:paraId="3E2F82B3" w14:textId="77777777" w:rsidR="00A008B0" w:rsidRPr="00E12B8D" w:rsidRDefault="00A008B0" w:rsidP="00F34D83">
      <w:pPr>
        <w:spacing w:after="120"/>
        <w:jc w:val="both"/>
        <w:rPr>
          <w:b/>
          <w:sz w:val="24"/>
          <w:szCs w:val="24"/>
        </w:rPr>
      </w:pPr>
      <w:r w:rsidRPr="00E12B8D">
        <w:rPr>
          <w:sz w:val="24"/>
          <w:szCs w:val="24"/>
        </w:rPr>
        <w:t>Eventualele întrebări pot fi trimise la:</w:t>
      </w:r>
    </w:p>
    <w:p w14:paraId="3FB5E658" w14:textId="77777777" w:rsidR="00A008B0" w:rsidRPr="00E12B8D" w:rsidRDefault="00A008B0" w:rsidP="00F34D83">
      <w:pPr>
        <w:spacing w:after="120"/>
        <w:jc w:val="both"/>
        <w:rPr>
          <w:b/>
          <w:sz w:val="24"/>
          <w:szCs w:val="24"/>
        </w:rPr>
      </w:pPr>
      <w:r w:rsidRPr="00E12B8D">
        <w:rPr>
          <w:b/>
          <w:sz w:val="24"/>
          <w:szCs w:val="24"/>
        </w:rPr>
        <w:t>email: secretariat.poc@mfe.gov.ro</w:t>
      </w:r>
    </w:p>
    <w:p w14:paraId="4052853A" w14:textId="2C63234C" w:rsidR="00A008B0" w:rsidRPr="00E12B8D" w:rsidRDefault="00A008B0" w:rsidP="00C35C84">
      <w:pPr>
        <w:spacing w:after="120"/>
        <w:jc w:val="both"/>
        <w:rPr>
          <w:b/>
          <w:sz w:val="24"/>
          <w:szCs w:val="24"/>
        </w:rPr>
      </w:pPr>
      <w:r w:rsidRPr="00E12B8D">
        <w:rPr>
          <w:b/>
          <w:sz w:val="24"/>
          <w:szCs w:val="24"/>
        </w:rPr>
        <w:t>prin poştă la adresa: Str. D.I. Mendeleev, Nr. 36-38, Sectorul 1, București</w:t>
      </w:r>
    </w:p>
    <w:p w14:paraId="38CDD1F2" w14:textId="77777777" w:rsidR="00A008B0" w:rsidRPr="00E12B8D" w:rsidRDefault="00A008B0" w:rsidP="00F34D83">
      <w:pPr>
        <w:rPr>
          <w:b/>
          <w:sz w:val="24"/>
          <w:szCs w:val="24"/>
        </w:rPr>
      </w:pPr>
      <w:r w:rsidRPr="00E12B8D">
        <w:rPr>
          <w:b/>
          <w:sz w:val="24"/>
          <w:szCs w:val="24"/>
        </w:rPr>
        <w:br w:type="page"/>
      </w:r>
    </w:p>
    <w:p w14:paraId="4AFBFC84" w14:textId="77777777" w:rsidR="00A008B0" w:rsidRPr="00E12B8D" w:rsidRDefault="00A008B0" w:rsidP="004A2013">
      <w:pPr>
        <w:pStyle w:val="Heading1"/>
        <w:rPr>
          <w:sz w:val="24"/>
          <w:szCs w:val="24"/>
          <w:lang w:val="ro-RO"/>
        </w:rPr>
      </w:pPr>
      <w:bookmarkStart w:id="249" w:name="_Toc506362217"/>
      <w:bookmarkStart w:id="250" w:name="_Toc74560940"/>
      <w:bookmarkStart w:id="251" w:name="_Toc20991931"/>
      <w:bookmarkStart w:id="252" w:name="_Toc83737480"/>
      <w:bookmarkStart w:id="253" w:name="_Toc98489010"/>
      <w:r w:rsidRPr="00E12B8D">
        <w:rPr>
          <w:sz w:val="24"/>
          <w:szCs w:val="24"/>
          <w:lang w:val="ro-RO"/>
        </w:rPr>
        <w:lastRenderedPageBreak/>
        <w:t xml:space="preserve">CAPITOLUL 10. </w:t>
      </w:r>
      <w:bookmarkEnd w:id="249"/>
      <w:bookmarkEnd w:id="250"/>
      <w:bookmarkEnd w:id="251"/>
      <w:bookmarkEnd w:id="252"/>
      <w:r w:rsidRPr="00E12B8D">
        <w:rPr>
          <w:sz w:val="24"/>
          <w:szCs w:val="24"/>
          <w:lang w:val="ro-RO"/>
        </w:rPr>
        <w:t>Documente necesare etapelor de evaluare și contractare</w:t>
      </w:r>
      <w:bookmarkEnd w:id="253"/>
      <w:r w:rsidRPr="00E12B8D">
        <w:rPr>
          <w:sz w:val="24"/>
          <w:szCs w:val="24"/>
          <w:lang w:val="ro-RO"/>
        </w:rPr>
        <w:t xml:space="preserve"> a proiectelor</w:t>
      </w:r>
    </w:p>
    <w:p w14:paraId="4013385B" w14:textId="77777777" w:rsidR="00A008B0" w:rsidRPr="00E12B8D" w:rsidRDefault="00A008B0" w:rsidP="004A2013">
      <w:pPr>
        <w:rPr>
          <w:sz w:val="24"/>
          <w:szCs w:val="24"/>
        </w:rPr>
      </w:pPr>
    </w:p>
    <w:p w14:paraId="3C65E42F" w14:textId="77777777" w:rsidR="00A008B0" w:rsidRPr="00E12B8D" w:rsidRDefault="00A008B0" w:rsidP="004A2013">
      <w:pPr>
        <w:pStyle w:val="Heading2"/>
        <w:rPr>
          <w:sz w:val="24"/>
          <w:szCs w:val="24"/>
        </w:rPr>
      </w:pPr>
      <w:bookmarkStart w:id="254" w:name="_Toc506362218"/>
      <w:bookmarkStart w:id="255" w:name="_Toc74560941"/>
      <w:bookmarkStart w:id="256" w:name="_Toc20991932"/>
      <w:bookmarkStart w:id="257" w:name="_Toc98489011"/>
      <w:bookmarkStart w:id="258" w:name="_Toc83737481"/>
      <w:r w:rsidRPr="00E12B8D">
        <w:rPr>
          <w:sz w:val="24"/>
          <w:szCs w:val="24"/>
        </w:rPr>
        <w:t>10.1 Lista de anexe necesare la depunerea propunerilor de proiecte în IMM RECOVER/ înregistrarea în MySMIS</w:t>
      </w:r>
      <w:bookmarkEnd w:id="254"/>
      <w:bookmarkEnd w:id="255"/>
      <w:bookmarkEnd w:id="256"/>
      <w:bookmarkEnd w:id="257"/>
      <w:bookmarkEnd w:id="258"/>
      <w:r w:rsidRPr="00E12B8D">
        <w:rPr>
          <w:sz w:val="24"/>
          <w:szCs w:val="24"/>
        </w:rPr>
        <w:t xml:space="preserve"> </w:t>
      </w:r>
    </w:p>
    <w:p w14:paraId="2BEFB2D8" w14:textId="77777777" w:rsidR="00A008B0" w:rsidRPr="00E12B8D" w:rsidRDefault="00A008B0" w:rsidP="004A2013">
      <w:pPr>
        <w:spacing w:before="100" w:beforeAutospacing="1" w:after="100" w:afterAutospacing="1" w:line="240" w:lineRule="auto"/>
        <w:contextualSpacing/>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443"/>
        <w:gridCol w:w="3185"/>
      </w:tblGrid>
      <w:tr w:rsidR="00A008B0" w:rsidRPr="00E12B8D" w14:paraId="46C9B216" w14:textId="77777777" w:rsidTr="00D058BD">
        <w:tc>
          <w:tcPr>
            <w:tcW w:w="4298" w:type="dxa"/>
          </w:tcPr>
          <w:p w14:paraId="25ACE528"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E12B8D">
              <w:rPr>
                <w:b/>
                <w:sz w:val="24"/>
                <w:szCs w:val="24"/>
              </w:rPr>
              <w:t>Denumire document</w:t>
            </w:r>
          </w:p>
        </w:tc>
        <w:tc>
          <w:tcPr>
            <w:tcW w:w="1443" w:type="dxa"/>
          </w:tcPr>
          <w:p w14:paraId="74DFFD74" w14:textId="77777777" w:rsidR="00A008B0" w:rsidRPr="00E12B8D"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Model în anexa/</w:t>
            </w:r>
          </w:p>
          <w:p w14:paraId="500B47BF" w14:textId="77777777" w:rsidR="00A008B0" w:rsidRPr="00E12B8D"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docuemente anexate</w:t>
            </w:r>
          </w:p>
        </w:tc>
        <w:tc>
          <w:tcPr>
            <w:tcW w:w="3185" w:type="dxa"/>
          </w:tcPr>
          <w:p w14:paraId="5BCC46EC"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Secțiunea MySMIS unde se va încărca documentul</w:t>
            </w:r>
          </w:p>
        </w:tc>
      </w:tr>
      <w:tr w:rsidR="00A008B0" w:rsidRPr="00E12B8D" w14:paraId="235F1F55" w14:textId="77777777" w:rsidTr="00D058BD">
        <w:tc>
          <w:tcPr>
            <w:tcW w:w="4298" w:type="dxa"/>
          </w:tcPr>
          <w:p w14:paraId="42C1D47A" w14:textId="77777777" w:rsidR="00A008B0" w:rsidRPr="00E12B8D" w:rsidRDefault="00A008B0" w:rsidP="0092752C">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color w:val="000000"/>
                <w:sz w:val="24"/>
                <w:szCs w:val="24"/>
              </w:rPr>
              <w:t xml:space="preserve">Hotărârea Adunării Generală a </w:t>
            </w:r>
            <w:r w:rsidRPr="00E12B8D">
              <w:rPr>
                <w:sz w:val="24"/>
                <w:szCs w:val="24"/>
              </w:rPr>
              <w:t>asociaților  (AGA)  de aprobare a proiectului pentru participarea la competiție</w:t>
            </w:r>
            <w:r w:rsidRPr="00E12B8D">
              <w:rPr>
                <w:b/>
                <w:sz w:val="24"/>
                <w:szCs w:val="24"/>
              </w:rPr>
              <w:t xml:space="preserve"> </w:t>
            </w:r>
          </w:p>
        </w:tc>
        <w:tc>
          <w:tcPr>
            <w:tcW w:w="1443" w:type="dxa"/>
          </w:tcPr>
          <w:p w14:paraId="21012809"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469A15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5844D61C" w14:textId="77777777" w:rsidTr="00D058BD">
        <w:trPr>
          <w:trHeight w:val="504"/>
        </w:trPr>
        <w:tc>
          <w:tcPr>
            <w:tcW w:w="4298" w:type="dxa"/>
          </w:tcPr>
          <w:p w14:paraId="1341D779"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Declarație pe propria raspundere privind eligibilitatea solicitantului</w:t>
            </w:r>
          </w:p>
        </w:tc>
        <w:tc>
          <w:tcPr>
            <w:tcW w:w="1443" w:type="dxa"/>
          </w:tcPr>
          <w:p w14:paraId="5FF3FD6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6</w:t>
            </w:r>
          </w:p>
        </w:tc>
        <w:tc>
          <w:tcPr>
            <w:tcW w:w="3185" w:type="dxa"/>
          </w:tcPr>
          <w:p w14:paraId="2E4CEDA0"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48B08DCE" w14:textId="77777777" w:rsidTr="00D058BD">
        <w:trPr>
          <w:trHeight w:val="271"/>
        </w:trPr>
        <w:tc>
          <w:tcPr>
            <w:tcW w:w="4298" w:type="dxa"/>
          </w:tcPr>
          <w:p w14:paraId="63D6D8D8" w14:textId="77777777" w:rsidR="00A008B0" w:rsidRPr="00E12B8D" w:rsidRDefault="00A008B0" w:rsidP="00B71AA8">
            <w:pPr>
              <w:spacing w:before="100" w:beforeAutospacing="1" w:after="100" w:afterAutospacing="1" w:line="240" w:lineRule="auto"/>
              <w:rPr>
                <w:sz w:val="24"/>
                <w:szCs w:val="24"/>
              </w:rPr>
            </w:pPr>
            <w:r w:rsidRPr="00E12B8D">
              <w:rPr>
                <w:sz w:val="24"/>
                <w:szCs w:val="24"/>
              </w:rPr>
              <w:t>Declarație de angajament</w:t>
            </w:r>
          </w:p>
        </w:tc>
        <w:tc>
          <w:tcPr>
            <w:tcW w:w="1443" w:type="dxa"/>
          </w:tcPr>
          <w:p w14:paraId="4449CD28"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7</w:t>
            </w:r>
          </w:p>
        </w:tc>
        <w:tc>
          <w:tcPr>
            <w:tcW w:w="3185" w:type="dxa"/>
          </w:tcPr>
          <w:p w14:paraId="5E504694"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5D856B6D" w14:textId="77777777" w:rsidTr="00D058BD">
        <w:trPr>
          <w:trHeight w:val="635"/>
        </w:trPr>
        <w:tc>
          <w:tcPr>
            <w:tcW w:w="4298" w:type="dxa"/>
          </w:tcPr>
          <w:p w14:paraId="383D033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Declarație privind nedeductibilitatea TVA </w:t>
            </w:r>
            <w:r w:rsidRPr="00E12B8D">
              <w:rPr>
                <w:color w:val="000000"/>
                <w:sz w:val="24"/>
                <w:szCs w:val="24"/>
              </w:rPr>
              <w:t>aferentă</w:t>
            </w:r>
            <w:r w:rsidRPr="00E12B8D">
              <w:rPr>
                <w:sz w:val="24"/>
                <w:szCs w:val="24"/>
              </w:rPr>
              <w:t xml:space="preserve"> cheltuielilor eligibile incluse în bugetul proiectului propus spre finanțare din FEDR 2014-2020</w:t>
            </w:r>
          </w:p>
        </w:tc>
        <w:tc>
          <w:tcPr>
            <w:tcW w:w="1443" w:type="dxa"/>
          </w:tcPr>
          <w:p w14:paraId="17B0ED4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2.2</w:t>
            </w:r>
          </w:p>
        </w:tc>
        <w:tc>
          <w:tcPr>
            <w:tcW w:w="3185" w:type="dxa"/>
          </w:tcPr>
          <w:p w14:paraId="798AD11E"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Buget – Activități și cheltuieli</w:t>
            </w:r>
          </w:p>
        </w:tc>
      </w:tr>
      <w:tr w:rsidR="00A008B0" w:rsidRPr="00E12B8D" w14:paraId="73F11402" w14:textId="77777777" w:rsidTr="00D058BD">
        <w:trPr>
          <w:trHeight w:val="357"/>
        </w:trPr>
        <w:tc>
          <w:tcPr>
            <w:tcW w:w="4298" w:type="dxa"/>
          </w:tcPr>
          <w:p w14:paraId="6277146E" w14:textId="77777777" w:rsidR="00A008B0" w:rsidRPr="00E12B8D" w:rsidRDefault="00A008B0" w:rsidP="004A2013">
            <w:pPr>
              <w:spacing w:before="100" w:beforeAutospacing="1" w:after="100" w:afterAutospacing="1" w:line="240" w:lineRule="auto"/>
              <w:rPr>
                <w:sz w:val="24"/>
                <w:szCs w:val="24"/>
              </w:rPr>
            </w:pPr>
            <w:r w:rsidRPr="00E12B8D">
              <w:rPr>
                <w:iCs/>
                <w:sz w:val="24"/>
                <w:szCs w:val="24"/>
              </w:rPr>
              <w:t>Declarație</w:t>
            </w:r>
            <w:r w:rsidRPr="00E12B8D">
              <w:rPr>
                <w:sz w:val="24"/>
                <w:szCs w:val="24"/>
              </w:rPr>
              <w:t xml:space="preserve"> că imobilul nu face obiectul unui litigiu</w:t>
            </w:r>
          </w:p>
        </w:tc>
        <w:tc>
          <w:tcPr>
            <w:tcW w:w="1443" w:type="dxa"/>
          </w:tcPr>
          <w:p w14:paraId="0D57A604"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2.3</w:t>
            </w:r>
          </w:p>
        </w:tc>
        <w:tc>
          <w:tcPr>
            <w:tcW w:w="3185" w:type="dxa"/>
          </w:tcPr>
          <w:p w14:paraId="7688AA10"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Solictant</w:t>
            </w:r>
          </w:p>
        </w:tc>
      </w:tr>
      <w:tr w:rsidR="00A008B0" w:rsidRPr="00E12B8D" w14:paraId="36557756" w14:textId="77777777" w:rsidTr="00D058BD">
        <w:tc>
          <w:tcPr>
            <w:tcW w:w="4298" w:type="dxa"/>
          </w:tcPr>
          <w:p w14:paraId="029975A9"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 xml:space="preserve">Declarație </w:t>
            </w:r>
            <w:r w:rsidRPr="00E12B8D">
              <w:rPr>
                <w:iCs/>
                <w:sz w:val="24"/>
                <w:szCs w:val="24"/>
              </w:rPr>
              <w:t xml:space="preserve">pe proprie răspundere </w:t>
            </w:r>
            <w:r w:rsidRPr="00E12B8D">
              <w:rPr>
                <w:sz w:val="24"/>
                <w:szCs w:val="24"/>
              </w:rPr>
              <w:t xml:space="preserve">privind asimilarea și  încadrarea </w:t>
            </w:r>
            <w:r w:rsidRPr="00E12B8D">
              <w:rPr>
                <w:iCs/>
                <w:color w:val="000000"/>
                <w:sz w:val="24"/>
                <w:szCs w:val="24"/>
              </w:rPr>
              <w:t>solicitantului</w:t>
            </w:r>
            <w:r w:rsidRPr="00E12B8D">
              <w:rPr>
                <w:sz w:val="24"/>
                <w:szCs w:val="24"/>
              </w:rPr>
              <w:t xml:space="preserve"> în categoria întreprinderilor mici </w:t>
            </w:r>
            <w:r w:rsidRPr="00E12B8D">
              <w:rPr>
                <w:iCs/>
                <w:color w:val="000000"/>
                <w:sz w:val="24"/>
                <w:szCs w:val="24"/>
              </w:rPr>
              <w:t>şi</w:t>
            </w:r>
            <w:r w:rsidRPr="00E12B8D">
              <w:rPr>
                <w:sz w:val="24"/>
                <w:szCs w:val="24"/>
              </w:rPr>
              <w:t xml:space="preserve"> mijlocii </w:t>
            </w:r>
          </w:p>
        </w:tc>
        <w:tc>
          <w:tcPr>
            <w:tcW w:w="1443" w:type="dxa"/>
          </w:tcPr>
          <w:p w14:paraId="54437B48"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2.4</w:t>
            </w:r>
          </w:p>
        </w:tc>
        <w:tc>
          <w:tcPr>
            <w:tcW w:w="3185" w:type="dxa"/>
          </w:tcPr>
          <w:p w14:paraId="3BDD5D6A"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3CEFA95B" w14:textId="77777777" w:rsidTr="00D058BD">
        <w:tc>
          <w:tcPr>
            <w:tcW w:w="4298" w:type="dxa"/>
          </w:tcPr>
          <w:p w14:paraId="07CFF131" w14:textId="597D3F4C" w:rsidR="00D058BD" w:rsidRPr="00E12B8D" w:rsidRDefault="00A008B0" w:rsidP="00D058BD">
            <w:pPr>
              <w:spacing w:before="100" w:beforeAutospacing="1" w:after="100" w:afterAutospacing="1" w:line="240" w:lineRule="auto"/>
              <w:rPr>
                <w:sz w:val="24"/>
                <w:szCs w:val="24"/>
              </w:rPr>
            </w:pPr>
            <w:r w:rsidRPr="00E12B8D">
              <w:rPr>
                <w:sz w:val="24"/>
                <w:szCs w:val="24"/>
              </w:rPr>
              <w:t>Declarație privind cumulul ajutoarelor de stat</w:t>
            </w:r>
            <w:r w:rsidR="00D058BD" w:rsidRPr="00E12B8D">
              <w:rPr>
                <w:sz w:val="24"/>
                <w:szCs w:val="24"/>
              </w:rPr>
              <w:t xml:space="preserve"> și de minimis</w:t>
            </w:r>
            <w:r w:rsidRPr="00E12B8D">
              <w:rPr>
                <w:sz w:val="24"/>
                <w:szCs w:val="24"/>
              </w:rPr>
              <w:t xml:space="preserve"> </w:t>
            </w:r>
            <w:r w:rsidR="00D058BD" w:rsidRPr="00E12B8D">
              <w:rPr>
                <w:sz w:val="24"/>
                <w:szCs w:val="24"/>
              </w:rPr>
              <w:t>obținute</w:t>
            </w:r>
          </w:p>
        </w:tc>
        <w:tc>
          <w:tcPr>
            <w:tcW w:w="1443" w:type="dxa"/>
          </w:tcPr>
          <w:p w14:paraId="4F649B3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2.5</w:t>
            </w:r>
          </w:p>
        </w:tc>
        <w:tc>
          <w:tcPr>
            <w:tcW w:w="3185" w:type="dxa"/>
          </w:tcPr>
          <w:p w14:paraId="61A2C86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196BDD35" w14:textId="77777777" w:rsidTr="00D058BD">
        <w:tc>
          <w:tcPr>
            <w:tcW w:w="4298" w:type="dxa"/>
          </w:tcPr>
          <w:p w14:paraId="5140E4E5"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Consimțământ privind prelucrarea datelor cu caracter personal</w:t>
            </w:r>
          </w:p>
        </w:tc>
        <w:tc>
          <w:tcPr>
            <w:tcW w:w="1443" w:type="dxa"/>
          </w:tcPr>
          <w:p w14:paraId="419A010E"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2.1</w:t>
            </w:r>
          </w:p>
        </w:tc>
        <w:tc>
          <w:tcPr>
            <w:tcW w:w="3185" w:type="dxa"/>
          </w:tcPr>
          <w:p w14:paraId="4C274416"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0D6BB447" w14:textId="77777777" w:rsidTr="00D058BD">
        <w:tc>
          <w:tcPr>
            <w:tcW w:w="4298" w:type="dxa"/>
          </w:tcPr>
          <w:p w14:paraId="5A11EC3B" w14:textId="77777777" w:rsidR="00A008B0" w:rsidRPr="00E12B8D" w:rsidRDefault="00A008B0" w:rsidP="00394773">
            <w:pPr>
              <w:spacing w:before="100" w:beforeAutospacing="1" w:after="100" w:afterAutospacing="1" w:line="240" w:lineRule="auto"/>
              <w:rPr>
                <w:sz w:val="24"/>
                <w:szCs w:val="24"/>
              </w:rPr>
            </w:pPr>
            <w:r w:rsidRPr="00E12B8D">
              <w:rPr>
                <w:sz w:val="24"/>
                <w:szCs w:val="24"/>
              </w:rPr>
              <w:t>Declaratie pe proprie raspundere - Solicitantul se va asigura de respectarea normelor GDPR (</w:t>
            </w:r>
            <w:r w:rsidRPr="00E12B8D">
              <w:rPr>
                <w:sz w:val="24"/>
                <w:szCs w:val="24"/>
                <w:lang w:eastAsia="ro-RO"/>
              </w:rPr>
              <w:t>în cadrul întreprinderii trebuie să fie desemnat un responsabil cu protecția datelor cu caracter personal SAU le va externaliza)</w:t>
            </w:r>
          </w:p>
        </w:tc>
        <w:tc>
          <w:tcPr>
            <w:tcW w:w="1443" w:type="dxa"/>
          </w:tcPr>
          <w:p w14:paraId="7CA07330"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326FFDE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3FAF9786" w14:textId="77777777" w:rsidTr="00D058BD">
        <w:tc>
          <w:tcPr>
            <w:tcW w:w="4298" w:type="dxa"/>
          </w:tcPr>
          <w:p w14:paraId="77EFADDA" w14:textId="77777777" w:rsidR="00A008B0" w:rsidRPr="00E12B8D" w:rsidRDefault="00A008B0" w:rsidP="00D72966">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color w:val="000000"/>
                <w:sz w:val="24"/>
                <w:szCs w:val="24"/>
              </w:rPr>
              <w:t>Deviz estimativ (în cazul modernizării spațiului de producție/servicii)</w:t>
            </w:r>
          </w:p>
        </w:tc>
        <w:tc>
          <w:tcPr>
            <w:tcW w:w="1443" w:type="dxa"/>
          </w:tcPr>
          <w:p w14:paraId="40ED8EE3"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748F7CB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Descrierea investiției</w:t>
            </w:r>
          </w:p>
        </w:tc>
      </w:tr>
      <w:tr w:rsidR="00A008B0" w:rsidRPr="00E12B8D" w14:paraId="2DEDCF25" w14:textId="77777777" w:rsidTr="00D058BD">
        <w:tc>
          <w:tcPr>
            <w:tcW w:w="4298" w:type="dxa"/>
          </w:tcPr>
          <w:p w14:paraId="4E54C805" w14:textId="77777777" w:rsidR="00A008B0" w:rsidRPr="00E12B8D"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Plan de afaceri. </w:t>
            </w:r>
            <w:r w:rsidRPr="00E12B8D">
              <w:rPr>
                <w:bCs/>
                <w:sz w:val="24"/>
                <w:szCs w:val="24"/>
              </w:rPr>
              <w:t>Odata cu depunerea Planului de afaceri, aplicanții vor atașa și documentul din care să reiasă calculul indicatorilor financiari, în format.pdf (in IMM RECOVER).</w:t>
            </w:r>
            <w:r w:rsidRPr="00E12B8D">
              <w:rPr>
                <w:sz w:val="24"/>
                <w:szCs w:val="24"/>
              </w:rPr>
              <w:t xml:space="preserve"> </w:t>
            </w:r>
          </w:p>
        </w:tc>
        <w:tc>
          <w:tcPr>
            <w:tcW w:w="1443" w:type="dxa"/>
          </w:tcPr>
          <w:p w14:paraId="258A4794"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4</w:t>
            </w:r>
          </w:p>
        </w:tc>
        <w:tc>
          <w:tcPr>
            <w:tcW w:w="3185" w:type="dxa"/>
          </w:tcPr>
          <w:p w14:paraId="44E8B17D"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235B3DDB" w14:textId="77777777" w:rsidTr="00D058BD">
        <w:tc>
          <w:tcPr>
            <w:tcW w:w="4298" w:type="dxa"/>
          </w:tcPr>
          <w:p w14:paraId="173083E7" w14:textId="7B2E83F5"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Notă de fundamentare privind valorile cuprinse în bugetele orientative din </w:t>
            </w:r>
            <w:r w:rsidRPr="00E12B8D">
              <w:rPr>
                <w:color w:val="000000"/>
                <w:sz w:val="24"/>
                <w:szCs w:val="24"/>
              </w:rPr>
              <w:t>Cererea de Finanţare</w:t>
            </w:r>
            <w:r w:rsidR="00495667" w:rsidRPr="00E12B8D">
              <w:rPr>
                <w:color w:val="000000"/>
                <w:sz w:val="24"/>
                <w:szCs w:val="24"/>
              </w:rPr>
              <w:t>, oferte de preț</w:t>
            </w:r>
          </w:p>
        </w:tc>
        <w:tc>
          <w:tcPr>
            <w:tcW w:w="1443" w:type="dxa"/>
          </w:tcPr>
          <w:p w14:paraId="3B40F70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3</w:t>
            </w:r>
          </w:p>
        </w:tc>
        <w:tc>
          <w:tcPr>
            <w:tcW w:w="3185" w:type="dxa"/>
          </w:tcPr>
          <w:p w14:paraId="4650C32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Buget-Activități și cheltuieli</w:t>
            </w:r>
          </w:p>
        </w:tc>
      </w:tr>
      <w:tr w:rsidR="00A008B0" w:rsidRPr="00E12B8D" w14:paraId="2B48E7F9" w14:textId="77777777" w:rsidTr="00D058BD">
        <w:tc>
          <w:tcPr>
            <w:tcW w:w="4298" w:type="dxa"/>
          </w:tcPr>
          <w:p w14:paraId="7E60C51C"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 xml:space="preserve">Contract de concesiune / contract de superficie /contract de comodat/ contract </w:t>
            </w:r>
            <w:r w:rsidRPr="00E12B8D">
              <w:rPr>
                <w:sz w:val="24"/>
                <w:szCs w:val="24"/>
              </w:rPr>
              <w:lastRenderedPageBreak/>
              <w:t>de închiriere) (după caz)  (în cazul închirierii de la o persoană fizică, contractul să fie înregistrat la organele fiscale din subordinea Agenţiei Naţionale de Administrare fiscală).</w:t>
            </w:r>
          </w:p>
        </w:tc>
        <w:tc>
          <w:tcPr>
            <w:tcW w:w="1443" w:type="dxa"/>
          </w:tcPr>
          <w:p w14:paraId="6176B91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22A83D6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62BBCD45" w14:textId="77777777" w:rsidTr="00D058BD">
        <w:tc>
          <w:tcPr>
            <w:tcW w:w="4298" w:type="dxa"/>
          </w:tcPr>
          <w:p w14:paraId="26F7F47B" w14:textId="2CB24258"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Situațiile financiare oficiale pe ultimii doi ani</w:t>
            </w:r>
            <w:r w:rsidR="00114DBB" w:rsidRPr="00E12B8D">
              <w:rPr>
                <w:sz w:val="24"/>
                <w:szCs w:val="24"/>
              </w:rPr>
              <w:t xml:space="preserve"> (2020 și 2021)</w:t>
            </w:r>
            <w:r w:rsidRPr="00E12B8D">
              <w:rPr>
                <w:sz w:val="24"/>
                <w:szCs w:val="24"/>
              </w:rPr>
              <w:t>, inclusiv Contul de Profit și Pierdere</w:t>
            </w:r>
          </w:p>
        </w:tc>
        <w:tc>
          <w:tcPr>
            <w:tcW w:w="1443" w:type="dxa"/>
          </w:tcPr>
          <w:p w14:paraId="116ACEEE"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991356F"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E12B8D" w14:paraId="000A8453" w14:textId="77777777" w:rsidTr="00D058BD">
        <w:tc>
          <w:tcPr>
            <w:tcW w:w="4298" w:type="dxa"/>
          </w:tcPr>
          <w:p w14:paraId="59BECA20" w14:textId="07CEFD3F" w:rsidR="00A008B0" w:rsidRPr="00E12B8D" w:rsidRDefault="00A008B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color w:val="000000"/>
                <w:sz w:val="24"/>
                <w:szCs w:val="24"/>
              </w:rPr>
              <w:t>Titlu de proprietate</w:t>
            </w:r>
            <w:r w:rsidRPr="00E12B8D">
              <w:rPr>
                <w:bCs/>
                <w:color w:val="000000"/>
                <w:sz w:val="24"/>
                <w:szCs w:val="24"/>
              </w:rPr>
              <w:t>/contractul de vânzare – cumpărare aplicabil numai solicitanților care dețin clădirea la momentul depunerii cererii de finanțare.</w:t>
            </w:r>
          </w:p>
        </w:tc>
        <w:tc>
          <w:tcPr>
            <w:tcW w:w="1443" w:type="dxa"/>
          </w:tcPr>
          <w:p w14:paraId="075D0359"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1656190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3F6252E9" w14:textId="77777777" w:rsidTr="00D058BD">
        <w:tc>
          <w:tcPr>
            <w:tcW w:w="4298" w:type="dxa"/>
          </w:tcPr>
          <w:p w14:paraId="2E831DC6" w14:textId="50B95F2E" w:rsidR="00A008B0" w:rsidRPr="00E12B8D" w:rsidRDefault="00710F48">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Declarația</w:t>
            </w:r>
            <w:r w:rsidR="00AA46C9" w:rsidRPr="00E12B8D">
              <w:rPr>
                <w:color w:val="000000"/>
                <w:sz w:val="24"/>
                <w:szCs w:val="24"/>
              </w:rPr>
              <w:t>/ declaratiile, dupa caz,</w:t>
            </w:r>
            <w:r w:rsidRPr="00E12B8D">
              <w:rPr>
                <w:color w:val="000000"/>
                <w:sz w:val="24"/>
                <w:szCs w:val="24"/>
              </w:rPr>
              <w:t xml:space="preserve"> privind contribuția la atenuarea schimbărilor climatice fără a prejudicia semnificativ celelalte obiective de mediu, respectiv unul dintre cele 4 tipuri prezentate în anexa 1</w:t>
            </w:r>
            <w:r w:rsidR="00DB3D6A">
              <w:rPr>
                <w:color w:val="000000"/>
                <w:sz w:val="24"/>
                <w:szCs w:val="24"/>
              </w:rPr>
              <w:t>3</w:t>
            </w:r>
            <w:r w:rsidRPr="00E12B8D">
              <w:rPr>
                <w:color w:val="000000"/>
                <w:sz w:val="24"/>
                <w:szCs w:val="24"/>
              </w:rPr>
              <w:t>, în funcție de aplicabilitatea la activitatea/</w:t>
            </w:r>
            <w:r w:rsidR="00AA46C9" w:rsidRPr="00E12B8D">
              <w:rPr>
                <w:color w:val="000000"/>
                <w:sz w:val="24"/>
                <w:szCs w:val="24"/>
              </w:rPr>
              <w:t xml:space="preserve"> activitățile din proiect </w:t>
            </w:r>
            <w:r w:rsidRPr="00E12B8D">
              <w:rPr>
                <w:color w:val="000000"/>
                <w:sz w:val="24"/>
                <w:szCs w:val="24"/>
              </w:rPr>
              <w:t xml:space="preserve">pentru care se solicită finanțarea în cadrul apelului. </w:t>
            </w:r>
          </w:p>
        </w:tc>
        <w:tc>
          <w:tcPr>
            <w:tcW w:w="1443" w:type="dxa"/>
          </w:tcPr>
          <w:p w14:paraId="771A028E" w14:textId="1A175304" w:rsidR="00A008B0" w:rsidRPr="00E12B8D" w:rsidRDefault="002758EF"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1</w:t>
            </w:r>
            <w:r w:rsidR="00C6031A">
              <w:rPr>
                <w:b/>
                <w:sz w:val="24"/>
                <w:szCs w:val="24"/>
              </w:rPr>
              <w:t>3</w:t>
            </w:r>
          </w:p>
        </w:tc>
        <w:tc>
          <w:tcPr>
            <w:tcW w:w="3185" w:type="dxa"/>
          </w:tcPr>
          <w:p w14:paraId="3BE0EFF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926BD5" w:rsidRPr="00E12B8D" w14:paraId="360944BB" w14:textId="77777777" w:rsidTr="00D058BD">
        <w:tc>
          <w:tcPr>
            <w:tcW w:w="4298" w:type="dxa"/>
          </w:tcPr>
          <w:p w14:paraId="184262B2" w14:textId="5EFEDD60"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Cererea de finanțare (completată și asumată de către solicitant, ce respectă formatul standard stabilit în cadrul platformei MySMIS 2014)</w:t>
            </w:r>
          </w:p>
        </w:tc>
        <w:tc>
          <w:tcPr>
            <w:tcW w:w="1443" w:type="dxa"/>
          </w:tcPr>
          <w:p w14:paraId="45D11317" w14:textId="727F9393"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1</w:t>
            </w:r>
          </w:p>
        </w:tc>
        <w:tc>
          <w:tcPr>
            <w:tcW w:w="3185" w:type="dxa"/>
          </w:tcPr>
          <w:p w14:paraId="00D63DB0" w14:textId="77777777"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926BD5" w:rsidRPr="00E12B8D" w14:paraId="42D598A6" w14:textId="77777777" w:rsidTr="00D058BD">
        <w:tc>
          <w:tcPr>
            <w:tcW w:w="4298" w:type="dxa"/>
          </w:tcPr>
          <w:p w14:paraId="3A13845E" w14:textId="77777777"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Model Împuternicire</w:t>
            </w:r>
          </w:p>
        </w:tc>
        <w:tc>
          <w:tcPr>
            <w:tcW w:w="1443" w:type="dxa"/>
          </w:tcPr>
          <w:p w14:paraId="19C9EE2E" w14:textId="5878C7C4"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1</w:t>
            </w:r>
            <w:r w:rsidR="00F65145">
              <w:rPr>
                <w:b/>
                <w:sz w:val="24"/>
                <w:szCs w:val="24"/>
              </w:rPr>
              <w:t>0</w:t>
            </w:r>
          </w:p>
        </w:tc>
        <w:tc>
          <w:tcPr>
            <w:tcW w:w="3185" w:type="dxa"/>
          </w:tcPr>
          <w:p w14:paraId="72C320FE" w14:textId="77777777" w:rsidR="00926BD5" w:rsidRPr="00E12B8D" w:rsidRDefault="00926BD5" w:rsidP="00926BD5">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bl>
    <w:p w14:paraId="174DF332" w14:textId="77777777" w:rsidR="00A008B0" w:rsidRPr="00E12B8D" w:rsidRDefault="00A008B0" w:rsidP="004A2013">
      <w:pPr>
        <w:spacing w:before="100" w:beforeAutospacing="1" w:after="100" w:afterAutospacing="1" w:line="240" w:lineRule="auto"/>
        <w:contextualSpacing/>
        <w:jc w:val="center"/>
        <w:rPr>
          <w:b/>
          <w:sz w:val="24"/>
          <w:szCs w:val="24"/>
        </w:rPr>
      </w:pPr>
    </w:p>
    <w:p w14:paraId="2477854E" w14:textId="77777777" w:rsidR="00A008B0" w:rsidRPr="00E12B8D" w:rsidRDefault="00A008B0" w:rsidP="00DD12E8">
      <w:pPr>
        <w:spacing w:before="100" w:beforeAutospacing="1" w:after="100" w:afterAutospacing="1" w:line="240" w:lineRule="auto"/>
        <w:contextualSpacing/>
        <w:jc w:val="both"/>
        <w:rPr>
          <w:b/>
          <w:sz w:val="24"/>
          <w:szCs w:val="24"/>
        </w:rPr>
      </w:pPr>
      <w:r w:rsidRPr="00E12B8D">
        <w:rPr>
          <w:b/>
          <w:sz w:val="24"/>
          <w:szCs w:val="24"/>
        </w:rPr>
        <w:t>În platforma IMM RECOVER este disponibilă o secțiune aferentă încărcării documentelor. Astfel, toate Anexele vor fi încărcate în tab-urile specifice.</w:t>
      </w:r>
    </w:p>
    <w:p w14:paraId="1841C766" w14:textId="77777777" w:rsidR="00A008B0" w:rsidRPr="00E12B8D" w:rsidRDefault="00A008B0" w:rsidP="00F57E79">
      <w:pPr>
        <w:spacing w:before="100" w:beforeAutospacing="1" w:after="100" w:afterAutospacing="1" w:line="240" w:lineRule="auto"/>
        <w:contextualSpacing/>
        <w:jc w:val="both"/>
        <w:rPr>
          <w:b/>
          <w:sz w:val="24"/>
          <w:szCs w:val="24"/>
        </w:rPr>
      </w:pPr>
    </w:p>
    <w:p w14:paraId="3C2E74FE" w14:textId="77777777" w:rsidR="004221FE" w:rsidRPr="00E12B8D" w:rsidRDefault="004221FE" w:rsidP="00F57E79">
      <w:pPr>
        <w:spacing w:before="100" w:beforeAutospacing="1" w:after="100" w:afterAutospacing="1" w:line="240" w:lineRule="auto"/>
        <w:contextualSpacing/>
        <w:jc w:val="both"/>
        <w:rPr>
          <w:b/>
          <w:sz w:val="24"/>
          <w:szCs w:val="24"/>
        </w:rPr>
      </w:pPr>
    </w:p>
    <w:p w14:paraId="2E8B412A" w14:textId="77777777" w:rsidR="00A008B0" w:rsidRPr="00E12B8D" w:rsidRDefault="00A008B0" w:rsidP="00F57E79">
      <w:pPr>
        <w:spacing w:before="100" w:beforeAutospacing="1" w:after="100" w:afterAutospacing="1" w:line="240" w:lineRule="auto"/>
        <w:contextualSpacing/>
        <w:jc w:val="both"/>
        <w:rPr>
          <w:b/>
          <w:sz w:val="24"/>
          <w:szCs w:val="24"/>
        </w:rPr>
      </w:pPr>
      <w:r w:rsidRPr="00E12B8D">
        <w:rPr>
          <w:b/>
          <w:sz w:val="24"/>
          <w:szCs w:val="24"/>
        </w:rPr>
        <w:t>ATENȚIE!</w:t>
      </w:r>
    </w:p>
    <w:p w14:paraId="1E15F5F3" w14:textId="77777777" w:rsidR="00A008B0" w:rsidRPr="00E12B8D" w:rsidRDefault="00A008B0" w:rsidP="00F57E79">
      <w:pPr>
        <w:spacing w:before="100" w:beforeAutospacing="1" w:after="100" w:afterAutospacing="1" w:line="240" w:lineRule="auto"/>
        <w:contextualSpacing/>
        <w:jc w:val="both"/>
        <w:rPr>
          <w:b/>
          <w:sz w:val="24"/>
          <w:szCs w:val="24"/>
        </w:rPr>
      </w:pPr>
    </w:p>
    <w:p w14:paraId="6B69EA5D" w14:textId="77777777" w:rsidR="00A008B0" w:rsidRPr="00E12B8D" w:rsidRDefault="00A008B0" w:rsidP="00F57E79">
      <w:pPr>
        <w:spacing w:before="100" w:beforeAutospacing="1" w:after="100" w:afterAutospacing="1" w:line="240" w:lineRule="auto"/>
        <w:contextualSpacing/>
        <w:jc w:val="both"/>
        <w:rPr>
          <w:sz w:val="24"/>
          <w:szCs w:val="24"/>
        </w:rPr>
      </w:pPr>
      <w:r w:rsidRPr="00E12B8D">
        <w:rPr>
          <w:sz w:val="24"/>
          <w:szCs w:val="24"/>
        </w:rPr>
        <w:t>În cadrul etapei de depunere a propunerilor de proiecte, solicitantul va depune un deviz estimativ și documente care să demonstreze dreptul de proprietate, concesiune, superficie sau chirie/comodat cu privire la imobilul unde se face investiția.</w:t>
      </w:r>
    </w:p>
    <w:p w14:paraId="5950D6DD" w14:textId="77777777" w:rsidR="00A008B0" w:rsidRPr="00E12B8D" w:rsidRDefault="00A008B0" w:rsidP="00F57E79">
      <w:pPr>
        <w:spacing w:before="100" w:beforeAutospacing="1" w:after="100" w:afterAutospacing="1" w:line="240" w:lineRule="auto"/>
        <w:contextualSpacing/>
        <w:jc w:val="both"/>
        <w:rPr>
          <w:sz w:val="24"/>
          <w:szCs w:val="24"/>
        </w:rPr>
      </w:pPr>
    </w:p>
    <w:p w14:paraId="0D4FB77A" w14:textId="49BB32D1" w:rsidR="00A008B0" w:rsidRPr="00E12B8D" w:rsidRDefault="00A008B0" w:rsidP="00F57E79">
      <w:pPr>
        <w:spacing w:before="100" w:beforeAutospacing="1" w:after="100" w:afterAutospacing="1" w:line="240" w:lineRule="auto"/>
        <w:contextualSpacing/>
        <w:jc w:val="both"/>
        <w:rPr>
          <w:sz w:val="24"/>
          <w:szCs w:val="24"/>
        </w:rPr>
      </w:pPr>
      <w:r w:rsidRPr="00E12B8D">
        <w:rPr>
          <w:sz w:val="24"/>
          <w:szCs w:val="24"/>
        </w:rPr>
        <w:t>În cazul în care solicitantul deține cu titlu de proprietate imobilul în care face investiția, se va încărca documentul care dovedește titlul de proprietate, extrasul de carte funciară și declarația pe proprie răspundere că spațiul nu este grevat de sarcini</w:t>
      </w:r>
      <w:r w:rsidR="00707D5A" w:rsidRPr="00E12B8D">
        <w:rPr>
          <w:sz w:val="24"/>
          <w:szCs w:val="24"/>
        </w:rPr>
        <w:t xml:space="preserve"> </w:t>
      </w:r>
      <w:r w:rsidRPr="00E12B8D">
        <w:rPr>
          <w:sz w:val="24"/>
          <w:szCs w:val="24"/>
        </w:rPr>
        <w:t>(...) scanate în același document.</w:t>
      </w:r>
    </w:p>
    <w:p w14:paraId="463E78F8" w14:textId="77777777" w:rsidR="00A008B0" w:rsidRPr="00E12B8D" w:rsidRDefault="00A008B0" w:rsidP="00F57E79">
      <w:pPr>
        <w:spacing w:before="100" w:beforeAutospacing="1" w:after="100" w:afterAutospacing="1" w:line="240" w:lineRule="auto"/>
        <w:contextualSpacing/>
        <w:jc w:val="both"/>
        <w:rPr>
          <w:sz w:val="24"/>
          <w:szCs w:val="24"/>
        </w:rPr>
      </w:pPr>
    </w:p>
    <w:p w14:paraId="36C26DE0" w14:textId="77777777" w:rsidR="00A008B0" w:rsidRPr="00E12B8D" w:rsidRDefault="00A008B0" w:rsidP="00F57E79">
      <w:pPr>
        <w:spacing w:before="100" w:beforeAutospacing="1" w:after="100" w:afterAutospacing="1" w:line="240" w:lineRule="auto"/>
        <w:contextualSpacing/>
        <w:jc w:val="both"/>
        <w:rPr>
          <w:sz w:val="24"/>
          <w:szCs w:val="24"/>
        </w:rPr>
      </w:pPr>
    </w:p>
    <w:p w14:paraId="5BFE0377" w14:textId="77777777" w:rsidR="00A008B0" w:rsidRPr="00E12B8D" w:rsidRDefault="00A008B0" w:rsidP="00F57E79">
      <w:pPr>
        <w:spacing w:before="100" w:beforeAutospacing="1" w:after="100" w:afterAutospacing="1" w:line="240" w:lineRule="auto"/>
        <w:contextualSpacing/>
        <w:jc w:val="both"/>
        <w:rPr>
          <w:sz w:val="24"/>
          <w:szCs w:val="24"/>
        </w:rPr>
      </w:pPr>
    </w:p>
    <w:p w14:paraId="3AD7C4F2" w14:textId="77777777" w:rsidR="00A008B0" w:rsidRPr="00E12B8D" w:rsidRDefault="00A008B0" w:rsidP="00F57E79">
      <w:pPr>
        <w:spacing w:before="100" w:beforeAutospacing="1" w:after="100" w:afterAutospacing="1" w:line="240" w:lineRule="auto"/>
        <w:contextualSpacing/>
        <w:jc w:val="both"/>
        <w:rPr>
          <w:sz w:val="24"/>
          <w:szCs w:val="24"/>
        </w:rPr>
      </w:pPr>
    </w:p>
    <w:p w14:paraId="02AB5428" w14:textId="77777777" w:rsidR="00A008B0" w:rsidRPr="00E12B8D" w:rsidRDefault="00A008B0" w:rsidP="00F24F54">
      <w:pPr>
        <w:spacing w:before="100" w:beforeAutospacing="1" w:after="100" w:afterAutospacing="1" w:line="240" w:lineRule="auto"/>
        <w:contextualSpacing/>
        <w:rPr>
          <w:sz w:val="24"/>
          <w:szCs w:val="24"/>
        </w:rPr>
      </w:pPr>
    </w:p>
    <w:p w14:paraId="01C826A7" w14:textId="77777777" w:rsidR="00A008B0" w:rsidRPr="00E12B8D" w:rsidRDefault="00A008B0" w:rsidP="00F57E79">
      <w:pPr>
        <w:spacing w:before="100" w:beforeAutospacing="1" w:after="100" w:afterAutospacing="1" w:line="240" w:lineRule="auto"/>
        <w:contextualSpacing/>
        <w:rPr>
          <w:b/>
          <w:sz w:val="24"/>
          <w:szCs w:val="24"/>
        </w:rPr>
      </w:pPr>
    </w:p>
    <w:p w14:paraId="5D6CE3CB" w14:textId="77777777" w:rsidR="00A008B0" w:rsidRPr="00E12B8D" w:rsidRDefault="00A008B0" w:rsidP="004A2013">
      <w:pPr>
        <w:pStyle w:val="Heading2"/>
        <w:rPr>
          <w:sz w:val="24"/>
          <w:szCs w:val="24"/>
        </w:rPr>
      </w:pPr>
      <w:bookmarkStart w:id="259" w:name="_Toc20991933"/>
      <w:bookmarkStart w:id="260" w:name="_Toc83737482"/>
      <w:bookmarkStart w:id="261" w:name="_Toc98489012"/>
      <w:r w:rsidRPr="00E12B8D">
        <w:rPr>
          <w:sz w:val="24"/>
          <w:szCs w:val="24"/>
        </w:rPr>
        <w:lastRenderedPageBreak/>
        <w:t>10.2 Lista de documente anexate necesare la contractarea proiectelor</w:t>
      </w:r>
      <w:bookmarkEnd w:id="259"/>
      <w:bookmarkEnd w:id="260"/>
      <w:bookmarkEnd w:id="261"/>
    </w:p>
    <w:p w14:paraId="356BD490" w14:textId="77777777" w:rsidR="00A008B0" w:rsidRPr="00E12B8D" w:rsidRDefault="00A008B0" w:rsidP="004A2013">
      <w:pPr>
        <w:spacing w:before="100" w:beforeAutospacing="1" w:after="100" w:afterAutospacing="1" w:line="240" w:lineRule="auto"/>
        <w:contextualSpacing/>
        <w:jc w:val="center"/>
        <w:rPr>
          <w:b/>
          <w:sz w:val="24"/>
          <w:szCs w:val="24"/>
        </w:rPr>
      </w:pPr>
    </w:p>
    <w:p w14:paraId="04C66EC9" w14:textId="77777777" w:rsidR="00A008B0" w:rsidRPr="00E12B8D" w:rsidRDefault="00A008B0" w:rsidP="004A2013">
      <w:pPr>
        <w:spacing w:before="100" w:beforeAutospacing="1" w:after="100" w:afterAutospacing="1" w:line="240" w:lineRule="auto"/>
        <w:contextualSpacing/>
        <w:jc w:val="center"/>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1323"/>
        <w:gridCol w:w="2833"/>
      </w:tblGrid>
      <w:tr w:rsidR="00A008B0" w:rsidRPr="00E12B8D" w14:paraId="345F55EF" w14:textId="77777777" w:rsidTr="00BA08FE">
        <w:tc>
          <w:tcPr>
            <w:tcW w:w="5713" w:type="dxa"/>
          </w:tcPr>
          <w:p w14:paraId="4B94B9A9"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E12B8D">
              <w:rPr>
                <w:b/>
                <w:sz w:val="24"/>
                <w:szCs w:val="24"/>
              </w:rPr>
              <w:t>Denumire document</w:t>
            </w:r>
          </w:p>
        </w:tc>
        <w:tc>
          <w:tcPr>
            <w:tcW w:w="1231" w:type="dxa"/>
          </w:tcPr>
          <w:p w14:paraId="23A35B6B" w14:textId="77777777" w:rsidR="00A008B0" w:rsidRPr="00E12B8D"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Model în anexa/</w:t>
            </w:r>
            <w:r w:rsidRPr="00E12B8D">
              <w:rPr>
                <w:sz w:val="24"/>
                <w:szCs w:val="24"/>
              </w:rPr>
              <w:t xml:space="preserve"> d</w:t>
            </w:r>
            <w:r w:rsidRPr="00E12B8D">
              <w:rPr>
                <w:b/>
                <w:sz w:val="24"/>
                <w:szCs w:val="24"/>
              </w:rPr>
              <w:t>ocumente anexate</w:t>
            </w:r>
          </w:p>
        </w:tc>
        <w:tc>
          <w:tcPr>
            <w:tcW w:w="2861" w:type="dxa"/>
          </w:tcPr>
          <w:p w14:paraId="4CF6D53D"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Secțiune MySMIS</w:t>
            </w:r>
          </w:p>
        </w:tc>
      </w:tr>
      <w:tr w:rsidR="00A008B0" w:rsidRPr="00E12B8D" w14:paraId="7F64120C" w14:textId="77777777" w:rsidTr="00BA08FE">
        <w:trPr>
          <w:trHeight w:val="914"/>
        </w:trPr>
        <w:tc>
          <w:tcPr>
            <w:tcW w:w="5713" w:type="dxa"/>
          </w:tcPr>
          <w:p w14:paraId="48708452" w14:textId="77777777" w:rsidR="00A008B0" w:rsidRPr="00E12B8D" w:rsidRDefault="00A008B0" w:rsidP="004A2013">
            <w:pPr>
              <w:spacing w:before="100" w:beforeAutospacing="1" w:after="100" w:afterAutospacing="1" w:line="240" w:lineRule="auto"/>
              <w:rPr>
                <w:sz w:val="24"/>
                <w:szCs w:val="24"/>
              </w:rPr>
            </w:pPr>
            <w:r w:rsidRPr="00E12B8D">
              <w:rPr>
                <w:sz w:val="24"/>
                <w:szCs w:val="24"/>
              </w:rPr>
              <w:t>Declarație pe proprie răspundere privind eligibilitatea solicitantului- actualizată</w:t>
            </w:r>
          </w:p>
        </w:tc>
        <w:tc>
          <w:tcPr>
            <w:tcW w:w="1231" w:type="dxa"/>
          </w:tcPr>
          <w:p w14:paraId="1F91171B"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6</w:t>
            </w:r>
          </w:p>
        </w:tc>
        <w:tc>
          <w:tcPr>
            <w:tcW w:w="2861" w:type="dxa"/>
          </w:tcPr>
          <w:p w14:paraId="1C302E1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478B4FC7" w14:textId="77777777" w:rsidTr="00BA08FE">
        <w:tc>
          <w:tcPr>
            <w:tcW w:w="5713" w:type="dxa"/>
          </w:tcPr>
          <w:p w14:paraId="3D154853" w14:textId="77777777" w:rsidR="00A008B0" w:rsidRPr="00E12B8D" w:rsidRDefault="00A008B0" w:rsidP="004A2013">
            <w:pPr>
              <w:spacing w:before="100" w:beforeAutospacing="1" w:after="100" w:afterAutospacing="1" w:line="240" w:lineRule="auto"/>
              <w:rPr>
                <w:sz w:val="24"/>
                <w:szCs w:val="24"/>
              </w:rPr>
            </w:pPr>
            <w:r w:rsidRPr="00E12B8D">
              <w:rPr>
                <w:iCs/>
                <w:sz w:val="24"/>
                <w:szCs w:val="24"/>
              </w:rPr>
              <w:t>Declarație privind încadrarea solicitantului în categoria întreprinderilor mici și mijlocii - actualizată</w:t>
            </w:r>
          </w:p>
        </w:tc>
        <w:tc>
          <w:tcPr>
            <w:tcW w:w="1231" w:type="dxa"/>
          </w:tcPr>
          <w:p w14:paraId="74847CA1"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2.4</w:t>
            </w:r>
          </w:p>
        </w:tc>
        <w:tc>
          <w:tcPr>
            <w:tcW w:w="2861" w:type="dxa"/>
          </w:tcPr>
          <w:p w14:paraId="19AE1C95"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0FD91FFD" w14:textId="77777777" w:rsidTr="00BA08FE">
        <w:tc>
          <w:tcPr>
            <w:tcW w:w="5713" w:type="dxa"/>
          </w:tcPr>
          <w:p w14:paraId="4680625B" w14:textId="4C5179B8" w:rsidR="00A008B0" w:rsidRPr="00E12B8D" w:rsidRDefault="00A008B0" w:rsidP="004A2013">
            <w:pPr>
              <w:spacing w:before="100" w:beforeAutospacing="1" w:after="100" w:afterAutospacing="1" w:line="240" w:lineRule="auto"/>
              <w:rPr>
                <w:iCs/>
                <w:sz w:val="24"/>
                <w:szCs w:val="24"/>
              </w:rPr>
            </w:pPr>
            <w:r w:rsidRPr="00E12B8D">
              <w:rPr>
                <w:sz w:val="24"/>
                <w:szCs w:val="24"/>
              </w:rPr>
              <w:t xml:space="preserve">Declarație privind cumulul ajutoarelor de stat </w:t>
            </w:r>
            <w:r w:rsidR="00C26D48" w:rsidRPr="00E12B8D">
              <w:rPr>
                <w:sz w:val="24"/>
                <w:szCs w:val="24"/>
              </w:rPr>
              <w:t xml:space="preserve">şi de minimis </w:t>
            </w:r>
            <w:r w:rsidRPr="00E12B8D">
              <w:rPr>
                <w:sz w:val="24"/>
                <w:szCs w:val="24"/>
              </w:rPr>
              <w:t>obținute - actualizată</w:t>
            </w:r>
          </w:p>
        </w:tc>
        <w:tc>
          <w:tcPr>
            <w:tcW w:w="1231" w:type="dxa"/>
          </w:tcPr>
          <w:p w14:paraId="464A0776"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E12B8D">
              <w:rPr>
                <w:b/>
                <w:sz w:val="24"/>
                <w:szCs w:val="24"/>
              </w:rPr>
              <w:t>2.5</w:t>
            </w:r>
          </w:p>
        </w:tc>
        <w:tc>
          <w:tcPr>
            <w:tcW w:w="2861" w:type="dxa"/>
          </w:tcPr>
          <w:p w14:paraId="210D21DF" w14:textId="77777777" w:rsidR="00A008B0" w:rsidRPr="00E12B8D"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E12B8D">
              <w:rPr>
                <w:sz w:val="24"/>
                <w:szCs w:val="24"/>
              </w:rPr>
              <w:t>Solicitant</w:t>
            </w:r>
          </w:p>
        </w:tc>
      </w:tr>
      <w:tr w:rsidR="00A008B0" w:rsidRPr="00E12B8D" w14:paraId="5E7584E3" w14:textId="77777777" w:rsidTr="00BA08FE">
        <w:tc>
          <w:tcPr>
            <w:tcW w:w="5713" w:type="dxa"/>
          </w:tcPr>
          <w:p w14:paraId="17ACD453"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Extras de carte funciară, care să probeze faptul că imobilul unde se realizează investiția este liber de orice sarcină (după caz)</w:t>
            </w:r>
          </w:p>
        </w:tc>
        <w:tc>
          <w:tcPr>
            <w:tcW w:w="1231" w:type="dxa"/>
          </w:tcPr>
          <w:p w14:paraId="5C5A3C75"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CCE3936"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Solicitant</w:t>
            </w:r>
          </w:p>
        </w:tc>
      </w:tr>
      <w:tr w:rsidR="00A008B0" w:rsidRPr="00E12B8D" w14:paraId="7C0161E7" w14:textId="77777777" w:rsidTr="00BA08FE">
        <w:tc>
          <w:tcPr>
            <w:tcW w:w="5713" w:type="dxa"/>
          </w:tcPr>
          <w:p w14:paraId="5D77E21D"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Cazier judiciar al reprezentantului legal al solicitantului</w:t>
            </w:r>
          </w:p>
        </w:tc>
        <w:tc>
          <w:tcPr>
            <w:tcW w:w="1231" w:type="dxa"/>
          </w:tcPr>
          <w:p w14:paraId="5B2A50B8"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167890D"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Solicitant</w:t>
            </w:r>
          </w:p>
        </w:tc>
      </w:tr>
      <w:tr w:rsidR="00A008B0" w:rsidRPr="00E12B8D" w14:paraId="57F1B9BD" w14:textId="77777777" w:rsidTr="00BA08FE">
        <w:tc>
          <w:tcPr>
            <w:tcW w:w="5713" w:type="dxa"/>
          </w:tcPr>
          <w:p w14:paraId="5C15E53C"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Cazier fiscal al reprezentantului legal al solicitantului</w:t>
            </w:r>
          </w:p>
        </w:tc>
        <w:tc>
          <w:tcPr>
            <w:tcW w:w="1231" w:type="dxa"/>
          </w:tcPr>
          <w:p w14:paraId="4F082003"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5C0FE8A" w14:textId="77777777" w:rsidR="00A008B0" w:rsidRPr="00E12B8D"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E12B8D">
              <w:rPr>
                <w:sz w:val="24"/>
                <w:szCs w:val="24"/>
              </w:rPr>
              <w:t>Solicitant</w:t>
            </w:r>
          </w:p>
        </w:tc>
      </w:tr>
    </w:tbl>
    <w:p w14:paraId="6F6F7E0B" w14:textId="77777777" w:rsidR="00A008B0" w:rsidRPr="00E12B8D" w:rsidRDefault="00A008B0" w:rsidP="00F34D83">
      <w:pPr>
        <w:spacing w:after="0" w:line="240" w:lineRule="auto"/>
        <w:jc w:val="center"/>
        <w:rPr>
          <w:b/>
          <w:sz w:val="24"/>
          <w:szCs w:val="24"/>
        </w:rPr>
      </w:pPr>
    </w:p>
    <w:p w14:paraId="23436BE7" w14:textId="77777777" w:rsidR="00A008B0" w:rsidRPr="00E12B8D" w:rsidRDefault="00A008B0" w:rsidP="00F34D83">
      <w:pPr>
        <w:spacing w:after="0" w:line="240" w:lineRule="auto"/>
        <w:jc w:val="center"/>
        <w:rPr>
          <w:b/>
          <w:sz w:val="24"/>
          <w:szCs w:val="24"/>
        </w:rPr>
      </w:pPr>
    </w:p>
    <w:p w14:paraId="6C8F32CA" w14:textId="77777777" w:rsidR="00A008B0" w:rsidRPr="00E12B8D" w:rsidRDefault="00A008B0" w:rsidP="00F34D83">
      <w:pPr>
        <w:spacing w:after="0" w:line="240" w:lineRule="auto"/>
        <w:jc w:val="center"/>
        <w:rPr>
          <w:b/>
          <w:sz w:val="24"/>
          <w:szCs w:val="24"/>
        </w:rPr>
      </w:pPr>
    </w:p>
    <w:p w14:paraId="4C9C6039" w14:textId="77777777" w:rsidR="00A008B0" w:rsidRPr="00E12B8D" w:rsidRDefault="00A008B0" w:rsidP="00F34D83">
      <w:pPr>
        <w:spacing w:after="0" w:line="240" w:lineRule="auto"/>
        <w:jc w:val="center"/>
        <w:rPr>
          <w:b/>
          <w:sz w:val="24"/>
          <w:szCs w:val="24"/>
        </w:rPr>
      </w:pPr>
    </w:p>
    <w:p w14:paraId="262459D4" w14:textId="77777777" w:rsidR="00A008B0" w:rsidRPr="00E12B8D" w:rsidRDefault="00A008B0" w:rsidP="00F34D83">
      <w:pPr>
        <w:spacing w:after="0" w:line="240" w:lineRule="auto"/>
        <w:jc w:val="center"/>
        <w:rPr>
          <w:b/>
          <w:sz w:val="24"/>
          <w:szCs w:val="24"/>
        </w:rPr>
      </w:pPr>
    </w:p>
    <w:p w14:paraId="5B96DBCD" w14:textId="77777777" w:rsidR="00A008B0" w:rsidRPr="00E12B8D" w:rsidRDefault="00A008B0" w:rsidP="00F34D83">
      <w:pPr>
        <w:spacing w:after="0" w:line="240" w:lineRule="auto"/>
        <w:jc w:val="center"/>
        <w:rPr>
          <w:b/>
          <w:sz w:val="24"/>
          <w:szCs w:val="24"/>
        </w:rPr>
      </w:pPr>
    </w:p>
    <w:p w14:paraId="457B33BE" w14:textId="77777777" w:rsidR="00A008B0" w:rsidRPr="00E12B8D" w:rsidRDefault="00A008B0" w:rsidP="00F34D83">
      <w:pPr>
        <w:spacing w:after="0" w:line="240" w:lineRule="auto"/>
        <w:jc w:val="center"/>
        <w:rPr>
          <w:b/>
          <w:sz w:val="24"/>
          <w:szCs w:val="24"/>
        </w:rPr>
      </w:pPr>
    </w:p>
    <w:p w14:paraId="227CEBEC" w14:textId="77777777" w:rsidR="00A008B0" w:rsidRPr="00E12B8D" w:rsidRDefault="00A008B0">
      <w:pPr>
        <w:rPr>
          <w:b/>
          <w:sz w:val="24"/>
          <w:szCs w:val="24"/>
        </w:rPr>
      </w:pPr>
      <w:r w:rsidRPr="00E12B8D">
        <w:rPr>
          <w:b/>
          <w:sz w:val="24"/>
          <w:szCs w:val="24"/>
        </w:rPr>
        <w:br w:type="page"/>
      </w:r>
    </w:p>
    <w:p w14:paraId="2D7385CA" w14:textId="77777777" w:rsidR="00A008B0" w:rsidRPr="00E12B8D" w:rsidRDefault="00A008B0" w:rsidP="00DD12E8">
      <w:pPr>
        <w:pStyle w:val="Heading1"/>
        <w:rPr>
          <w:b w:val="0"/>
          <w:sz w:val="24"/>
          <w:szCs w:val="24"/>
        </w:rPr>
      </w:pPr>
      <w:bookmarkStart w:id="262" w:name="_Toc98489013"/>
      <w:r w:rsidRPr="00E12B8D">
        <w:rPr>
          <w:sz w:val="24"/>
          <w:szCs w:val="24"/>
          <w:lang w:val="ro-RO"/>
        </w:rPr>
        <w:lastRenderedPageBreak/>
        <w:t xml:space="preserve">CAPITOLUL </w:t>
      </w:r>
      <w:r w:rsidRPr="00E12B8D">
        <w:rPr>
          <w:sz w:val="24"/>
          <w:szCs w:val="24"/>
        </w:rPr>
        <w:t>11.  Documente anexate</w:t>
      </w:r>
      <w:bookmarkEnd w:id="262"/>
    </w:p>
    <w:p w14:paraId="43E0740B" w14:textId="77777777" w:rsidR="00A008B0" w:rsidRPr="00E12B8D" w:rsidRDefault="00A008B0" w:rsidP="00CA05C0">
      <w:pPr>
        <w:spacing w:after="0" w:line="240" w:lineRule="auto"/>
        <w:jc w:val="right"/>
        <w:rPr>
          <w:b/>
          <w:sz w:val="24"/>
          <w:szCs w:val="24"/>
        </w:rPr>
      </w:pPr>
      <w:r w:rsidRPr="00E12B8D">
        <w:rPr>
          <w:b/>
          <w:sz w:val="24"/>
          <w:szCs w:val="24"/>
        </w:rPr>
        <w:t>Anexa 1</w:t>
      </w:r>
    </w:p>
    <w:p w14:paraId="14D0A5C9" w14:textId="77777777" w:rsidR="00A008B0" w:rsidRPr="00E12B8D" w:rsidRDefault="00A008B0" w:rsidP="007F6C93">
      <w:pPr>
        <w:spacing w:after="0" w:line="240" w:lineRule="auto"/>
        <w:jc w:val="center"/>
        <w:rPr>
          <w:b/>
          <w:sz w:val="24"/>
          <w:szCs w:val="24"/>
        </w:rPr>
      </w:pPr>
    </w:p>
    <w:p w14:paraId="2374D70E" w14:textId="77777777" w:rsidR="00A008B0" w:rsidRPr="00E12B8D" w:rsidRDefault="00A008B0" w:rsidP="007F6C93">
      <w:pPr>
        <w:spacing w:after="0" w:line="240" w:lineRule="auto"/>
        <w:jc w:val="center"/>
        <w:rPr>
          <w:b/>
          <w:sz w:val="24"/>
          <w:szCs w:val="24"/>
        </w:rPr>
      </w:pPr>
    </w:p>
    <w:p w14:paraId="546AEF0E" w14:textId="77777777" w:rsidR="00A008B0" w:rsidRPr="00E12B8D" w:rsidRDefault="00A008B0" w:rsidP="007F6C93">
      <w:pPr>
        <w:spacing w:after="0" w:line="240" w:lineRule="auto"/>
        <w:jc w:val="center"/>
        <w:rPr>
          <w:b/>
          <w:sz w:val="24"/>
          <w:szCs w:val="24"/>
        </w:rPr>
      </w:pPr>
    </w:p>
    <w:p w14:paraId="2561C40E" w14:textId="77777777" w:rsidR="00A008B0" w:rsidRPr="00E12B8D" w:rsidRDefault="00A008B0" w:rsidP="000C085B">
      <w:pPr>
        <w:spacing w:after="0" w:line="360" w:lineRule="auto"/>
        <w:jc w:val="center"/>
        <w:rPr>
          <w:sz w:val="24"/>
          <w:szCs w:val="24"/>
        </w:rPr>
      </w:pPr>
      <w:r w:rsidRPr="00E12B8D">
        <w:rPr>
          <w:b/>
          <w:sz w:val="24"/>
          <w:szCs w:val="24"/>
        </w:rPr>
        <w:t>Cerere de finanțare</w:t>
      </w:r>
    </w:p>
    <w:p w14:paraId="32AB0A01" w14:textId="77777777" w:rsidR="00A008B0" w:rsidRPr="00E12B8D" w:rsidRDefault="00A008B0" w:rsidP="000C085B">
      <w:pPr>
        <w:spacing w:after="0" w:line="360" w:lineRule="auto"/>
        <w:jc w:val="center"/>
        <w:rPr>
          <w:sz w:val="24"/>
          <w:szCs w:val="24"/>
        </w:rPr>
      </w:pPr>
    </w:p>
    <w:p w14:paraId="66AB95B0" w14:textId="77777777" w:rsidR="00A008B0" w:rsidRPr="00E12B8D" w:rsidRDefault="00A008B0" w:rsidP="000C085B">
      <w:pPr>
        <w:spacing w:after="0" w:line="360" w:lineRule="auto"/>
        <w:jc w:val="center"/>
        <w:rPr>
          <w:sz w:val="24"/>
          <w:szCs w:val="24"/>
        </w:rPr>
      </w:pPr>
    </w:p>
    <w:p w14:paraId="5F9A6C29" w14:textId="77777777" w:rsidR="00A008B0" w:rsidRPr="00E12B8D" w:rsidRDefault="00A008B0" w:rsidP="000C085B">
      <w:pPr>
        <w:spacing w:after="0" w:line="360" w:lineRule="auto"/>
        <w:jc w:val="center"/>
        <w:rPr>
          <w:b/>
          <w:sz w:val="24"/>
          <w:szCs w:val="24"/>
          <w:u w:val="single"/>
        </w:rPr>
      </w:pPr>
      <w:r w:rsidRPr="00E12B8D">
        <w:rPr>
          <w:b/>
          <w:sz w:val="24"/>
          <w:szCs w:val="24"/>
          <w:u w:val="single"/>
        </w:rPr>
        <w:t>1. Solicitant</w:t>
      </w:r>
    </w:p>
    <w:p w14:paraId="423437F6" w14:textId="77777777" w:rsidR="00A008B0" w:rsidRPr="00E12B8D" w:rsidRDefault="00A008B0" w:rsidP="000C085B">
      <w:pPr>
        <w:spacing w:after="0" w:line="240" w:lineRule="auto"/>
        <w:rPr>
          <w:b/>
          <w:i/>
          <w:sz w:val="24"/>
          <w:szCs w:val="24"/>
        </w:rPr>
      </w:pPr>
      <w:r w:rsidRPr="00E12B8D">
        <w:rPr>
          <w:b/>
          <w:i/>
          <w:sz w:val="24"/>
          <w:szCs w:val="24"/>
        </w:rPr>
        <w:t>Informația se completează în profilul entității juridice, dreapta sus, Funcția Modificare persoană juridică. Se poate modifica doar de către reprezentantul legal/împuternicit</w:t>
      </w:r>
    </w:p>
    <w:p w14:paraId="6853B4C0" w14:textId="77777777" w:rsidR="00A008B0" w:rsidRPr="00E12B8D" w:rsidRDefault="00A008B0" w:rsidP="000C085B">
      <w:pPr>
        <w:spacing w:after="0" w:line="240" w:lineRule="auto"/>
        <w:rPr>
          <w:b/>
          <w:color w:val="2F5496"/>
          <w:sz w:val="24"/>
          <w:szCs w:val="24"/>
        </w:rPr>
      </w:pPr>
    </w:p>
    <w:p w14:paraId="6E4A2887" w14:textId="77777777" w:rsidR="00A008B0" w:rsidRPr="00E12B8D" w:rsidRDefault="00A008B0" w:rsidP="000C085B">
      <w:pPr>
        <w:spacing w:after="0" w:line="240" w:lineRule="auto"/>
        <w:rPr>
          <w:b/>
          <w:color w:val="2F5496"/>
          <w:sz w:val="24"/>
          <w:szCs w:val="24"/>
        </w:rPr>
      </w:pPr>
      <w:r w:rsidRPr="00E12B8D">
        <w:rPr>
          <w:b/>
          <w:color w:val="2F5496"/>
          <w:sz w:val="24"/>
          <w:szCs w:val="24"/>
        </w:rPr>
        <w:t>DATE DE IDENTIFICARE</w:t>
      </w:r>
    </w:p>
    <w:p w14:paraId="2E01A9C5" w14:textId="77777777" w:rsidR="00A008B0" w:rsidRPr="00E12B8D" w:rsidRDefault="00A008B0" w:rsidP="000C085B">
      <w:pPr>
        <w:spacing w:after="0" w:line="240" w:lineRule="auto"/>
        <w:rPr>
          <w:b/>
          <w:sz w:val="24"/>
          <w:szCs w:val="24"/>
        </w:rPr>
      </w:pPr>
      <w:r w:rsidRPr="00E12B8D">
        <w:rPr>
          <w:b/>
          <w:sz w:val="24"/>
          <w:szCs w:val="24"/>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33DB9963" w14:textId="77777777" w:rsidTr="009251BE">
        <w:tc>
          <w:tcPr>
            <w:tcW w:w="9288" w:type="dxa"/>
          </w:tcPr>
          <w:p w14:paraId="10DAC59C" w14:textId="77777777" w:rsidR="00A008B0" w:rsidRPr="00E12B8D" w:rsidRDefault="00A008B0" w:rsidP="009251BE">
            <w:pPr>
              <w:jc w:val="center"/>
              <w:rPr>
                <w:b/>
                <w:sz w:val="24"/>
                <w:szCs w:val="24"/>
              </w:rPr>
            </w:pPr>
          </w:p>
        </w:tc>
      </w:tr>
    </w:tbl>
    <w:p w14:paraId="0A9828C9" w14:textId="77777777" w:rsidR="00A008B0" w:rsidRPr="00E12B8D" w:rsidRDefault="00A008B0" w:rsidP="000C085B">
      <w:pPr>
        <w:spacing w:after="0" w:line="240" w:lineRule="auto"/>
        <w:rPr>
          <w:b/>
          <w:sz w:val="24"/>
          <w:szCs w:val="24"/>
        </w:rPr>
      </w:pPr>
      <w:r w:rsidRPr="00E12B8D">
        <w:rPr>
          <w:b/>
          <w:sz w:val="24"/>
          <w:szCs w:val="24"/>
        </w:rPr>
        <w:t xml:space="preserve">Tipul organizației - </w:t>
      </w:r>
      <w:r w:rsidRPr="00E12B8D">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301F582" w14:textId="77777777" w:rsidTr="009251BE">
        <w:tc>
          <w:tcPr>
            <w:tcW w:w="9288" w:type="dxa"/>
          </w:tcPr>
          <w:p w14:paraId="0A6154E1" w14:textId="77777777" w:rsidR="00A008B0" w:rsidRPr="00E12B8D" w:rsidRDefault="00A008B0" w:rsidP="009251BE">
            <w:pPr>
              <w:rPr>
                <w:b/>
                <w:sz w:val="24"/>
                <w:szCs w:val="24"/>
              </w:rPr>
            </w:pPr>
          </w:p>
        </w:tc>
      </w:tr>
    </w:tbl>
    <w:p w14:paraId="0D3457CB" w14:textId="77777777" w:rsidR="00A008B0" w:rsidRPr="00E12B8D" w:rsidRDefault="00A008B0" w:rsidP="000C085B">
      <w:pPr>
        <w:spacing w:after="0" w:line="240" w:lineRule="auto"/>
        <w:rPr>
          <w:b/>
          <w:sz w:val="24"/>
          <w:szCs w:val="24"/>
        </w:rPr>
      </w:pPr>
      <w:r w:rsidRPr="00E12B8D">
        <w:rPr>
          <w:b/>
          <w:sz w:val="24"/>
          <w:szCs w:val="24"/>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B7930B5" w14:textId="77777777" w:rsidTr="009251BE">
        <w:tc>
          <w:tcPr>
            <w:tcW w:w="9288" w:type="dxa"/>
          </w:tcPr>
          <w:p w14:paraId="2C18B8E0" w14:textId="77777777" w:rsidR="00A008B0" w:rsidRPr="00E12B8D" w:rsidRDefault="00A008B0" w:rsidP="009251BE">
            <w:pPr>
              <w:rPr>
                <w:b/>
                <w:sz w:val="24"/>
                <w:szCs w:val="24"/>
              </w:rPr>
            </w:pPr>
          </w:p>
        </w:tc>
      </w:tr>
    </w:tbl>
    <w:p w14:paraId="034E669A" w14:textId="77777777" w:rsidR="00A008B0" w:rsidRPr="00E12B8D" w:rsidRDefault="00A008B0" w:rsidP="000C085B">
      <w:pPr>
        <w:spacing w:after="0" w:line="240" w:lineRule="auto"/>
        <w:rPr>
          <w:b/>
          <w:sz w:val="24"/>
          <w:szCs w:val="24"/>
        </w:rPr>
      </w:pPr>
      <w:r w:rsidRPr="00E12B8D">
        <w:rPr>
          <w:b/>
          <w:sz w:val="24"/>
          <w:szCs w:val="24"/>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7C22198" w14:textId="77777777" w:rsidTr="009251BE">
        <w:tc>
          <w:tcPr>
            <w:tcW w:w="9288" w:type="dxa"/>
          </w:tcPr>
          <w:p w14:paraId="71C2C310" w14:textId="77777777" w:rsidR="00A008B0" w:rsidRPr="00E12B8D" w:rsidRDefault="00A008B0" w:rsidP="009251BE">
            <w:pPr>
              <w:rPr>
                <w:b/>
                <w:sz w:val="24"/>
                <w:szCs w:val="24"/>
              </w:rPr>
            </w:pPr>
          </w:p>
        </w:tc>
      </w:tr>
    </w:tbl>
    <w:p w14:paraId="4D8F9A76" w14:textId="77777777" w:rsidR="00A008B0" w:rsidRPr="00E12B8D" w:rsidRDefault="00A008B0" w:rsidP="000C085B">
      <w:pPr>
        <w:spacing w:after="0" w:line="240" w:lineRule="auto"/>
        <w:rPr>
          <w:b/>
          <w:sz w:val="24"/>
          <w:szCs w:val="24"/>
        </w:rPr>
      </w:pPr>
      <w:r w:rsidRPr="00E12B8D">
        <w:rPr>
          <w:b/>
          <w:sz w:val="24"/>
          <w:szCs w:val="24"/>
        </w:rPr>
        <w:t xml:space="preserve">Registru - </w:t>
      </w:r>
      <w:r w:rsidRPr="00E12B8D">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E45DEE6" w14:textId="77777777" w:rsidTr="009251BE">
        <w:tc>
          <w:tcPr>
            <w:tcW w:w="9288" w:type="dxa"/>
          </w:tcPr>
          <w:p w14:paraId="19257D55" w14:textId="77777777" w:rsidR="00A008B0" w:rsidRPr="00E12B8D" w:rsidRDefault="00A008B0" w:rsidP="009251BE">
            <w:pPr>
              <w:rPr>
                <w:b/>
                <w:sz w:val="24"/>
                <w:szCs w:val="24"/>
              </w:rPr>
            </w:pPr>
          </w:p>
        </w:tc>
      </w:tr>
    </w:tbl>
    <w:p w14:paraId="69850028" w14:textId="77777777" w:rsidR="00A008B0" w:rsidRPr="00E12B8D" w:rsidRDefault="00A008B0" w:rsidP="000C085B">
      <w:pPr>
        <w:spacing w:after="0" w:line="240" w:lineRule="auto"/>
        <w:rPr>
          <w:b/>
          <w:sz w:val="24"/>
          <w:szCs w:val="24"/>
        </w:rPr>
      </w:pPr>
      <w:r w:rsidRPr="00E12B8D">
        <w:rPr>
          <w:b/>
          <w:sz w:val="24"/>
          <w:szCs w:val="24"/>
        </w:rPr>
        <w:t xml:space="preserve">Cod CAEN - </w:t>
      </w:r>
      <w:r w:rsidRPr="00E12B8D">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D69C162" w14:textId="77777777" w:rsidTr="009251BE">
        <w:tc>
          <w:tcPr>
            <w:tcW w:w="9288" w:type="dxa"/>
          </w:tcPr>
          <w:p w14:paraId="2E64003C" w14:textId="77777777" w:rsidR="00A008B0" w:rsidRPr="00E12B8D" w:rsidRDefault="00A008B0" w:rsidP="009251BE">
            <w:pPr>
              <w:rPr>
                <w:b/>
                <w:sz w:val="24"/>
                <w:szCs w:val="24"/>
              </w:rPr>
            </w:pPr>
          </w:p>
        </w:tc>
      </w:tr>
    </w:tbl>
    <w:p w14:paraId="6D2CA04B" w14:textId="77777777" w:rsidR="00A008B0" w:rsidRPr="00E12B8D" w:rsidRDefault="00A008B0" w:rsidP="000C085B">
      <w:pPr>
        <w:spacing w:after="0" w:line="240" w:lineRule="auto"/>
        <w:rPr>
          <w:b/>
          <w:sz w:val="24"/>
          <w:szCs w:val="24"/>
        </w:rPr>
      </w:pPr>
      <w:r w:rsidRPr="00E12B8D">
        <w:rPr>
          <w:b/>
          <w:sz w:val="24"/>
          <w:szCs w:val="24"/>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585BD91" w14:textId="77777777" w:rsidTr="009251BE">
        <w:tc>
          <w:tcPr>
            <w:tcW w:w="9288" w:type="dxa"/>
          </w:tcPr>
          <w:p w14:paraId="640E5953" w14:textId="77777777" w:rsidR="00A008B0" w:rsidRPr="00E12B8D" w:rsidRDefault="00A008B0" w:rsidP="009251BE">
            <w:pPr>
              <w:rPr>
                <w:b/>
                <w:sz w:val="24"/>
                <w:szCs w:val="24"/>
              </w:rPr>
            </w:pPr>
          </w:p>
        </w:tc>
      </w:tr>
    </w:tbl>
    <w:p w14:paraId="46C6132E" w14:textId="77777777" w:rsidR="00A008B0" w:rsidRPr="00E12B8D" w:rsidRDefault="00A008B0" w:rsidP="000C085B">
      <w:pPr>
        <w:spacing w:after="0" w:line="240" w:lineRule="auto"/>
        <w:rPr>
          <w:b/>
          <w:sz w:val="24"/>
          <w:szCs w:val="24"/>
        </w:rPr>
      </w:pPr>
      <w:r w:rsidRPr="00E12B8D">
        <w:rPr>
          <w:b/>
          <w:sz w:val="24"/>
          <w:szCs w:val="24"/>
        </w:rPr>
        <w:t>TVA deductibil: Da/Nu</w:t>
      </w:r>
    </w:p>
    <w:p w14:paraId="37DAABB2" w14:textId="77777777" w:rsidR="00A008B0" w:rsidRPr="00E12B8D" w:rsidRDefault="00A008B0" w:rsidP="000C085B">
      <w:pPr>
        <w:spacing w:after="0" w:line="240" w:lineRule="auto"/>
        <w:rPr>
          <w:b/>
          <w:sz w:val="24"/>
          <w:szCs w:val="24"/>
        </w:rPr>
      </w:pPr>
      <w:r w:rsidRPr="00E12B8D">
        <w:rPr>
          <w:b/>
          <w:sz w:val="24"/>
          <w:szCs w:val="24"/>
        </w:rPr>
        <w:t>Public: Da/Nu</w:t>
      </w:r>
    </w:p>
    <w:p w14:paraId="5AF9994A" w14:textId="77777777" w:rsidR="00A008B0" w:rsidRPr="00E12B8D" w:rsidRDefault="00A008B0" w:rsidP="000C085B">
      <w:pPr>
        <w:spacing w:after="0" w:line="240" w:lineRule="auto"/>
        <w:rPr>
          <w:b/>
          <w:color w:val="2F5496"/>
          <w:sz w:val="24"/>
          <w:szCs w:val="24"/>
        </w:rPr>
      </w:pPr>
    </w:p>
    <w:p w14:paraId="347A8C9E" w14:textId="77777777" w:rsidR="00A008B0" w:rsidRPr="00E12B8D" w:rsidRDefault="00A008B0" w:rsidP="000C085B">
      <w:pPr>
        <w:spacing w:after="0" w:line="240" w:lineRule="auto"/>
        <w:rPr>
          <w:b/>
          <w:sz w:val="24"/>
          <w:szCs w:val="24"/>
        </w:rPr>
      </w:pPr>
      <w:r w:rsidRPr="00E12B8D">
        <w:rPr>
          <w:b/>
          <w:sz w:val="24"/>
          <w:szCs w:val="24"/>
        </w:rPr>
        <w:t>REPREZENTANT LEGAL</w:t>
      </w:r>
    </w:p>
    <w:p w14:paraId="5C714FFB" w14:textId="77777777" w:rsidR="00A008B0" w:rsidRPr="00E12B8D" w:rsidRDefault="00A008B0" w:rsidP="000C085B">
      <w:pPr>
        <w:spacing w:after="0" w:line="240" w:lineRule="auto"/>
        <w:rPr>
          <w:b/>
          <w:sz w:val="24"/>
          <w:szCs w:val="24"/>
        </w:rPr>
      </w:pPr>
      <w:r w:rsidRPr="00E12B8D">
        <w:rPr>
          <w:b/>
          <w:sz w:val="24"/>
          <w:szCs w:val="24"/>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7F232DF" w14:textId="77777777" w:rsidTr="009251BE">
        <w:tc>
          <w:tcPr>
            <w:tcW w:w="9288" w:type="dxa"/>
          </w:tcPr>
          <w:p w14:paraId="02162E13" w14:textId="77777777" w:rsidR="00A008B0" w:rsidRPr="00E12B8D" w:rsidRDefault="00A008B0" w:rsidP="009251BE">
            <w:pPr>
              <w:rPr>
                <w:b/>
                <w:sz w:val="24"/>
                <w:szCs w:val="24"/>
              </w:rPr>
            </w:pPr>
          </w:p>
        </w:tc>
      </w:tr>
    </w:tbl>
    <w:p w14:paraId="11964FB0" w14:textId="77777777" w:rsidR="00A008B0" w:rsidRPr="00E12B8D" w:rsidRDefault="00A008B0" w:rsidP="000C085B">
      <w:pPr>
        <w:spacing w:after="0" w:line="240" w:lineRule="auto"/>
        <w:rPr>
          <w:b/>
          <w:sz w:val="24"/>
          <w:szCs w:val="24"/>
        </w:rPr>
      </w:pPr>
      <w:r w:rsidRPr="00E12B8D">
        <w:rPr>
          <w:b/>
          <w:sz w:val="24"/>
          <w:szCs w:val="24"/>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C74EDD1" w14:textId="77777777" w:rsidTr="009251BE">
        <w:tc>
          <w:tcPr>
            <w:tcW w:w="9288" w:type="dxa"/>
          </w:tcPr>
          <w:p w14:paraId="4E7BBFAB" w14:textId="77777777" w:rsidR="00A008B0" w:rsidRPr="00E12B8D" w:rsidRDefault="00A008B0" w:rsidP="009251BE">
            <w:pPr>
              <w:rPr>
                <w:b/>
                <w:sz w:val="24"/>
                <w:szCs w:val="24"/>
              </w:rPr>
            </w:pPr>
          </w:p>
        </w:tc>
      </w:tr>
    </w:tbl>
    <w:p w14:paraId="2CD45DF1" w14:textId="77777777" w:rsidR="00A008B0" w:rsidRPr="00E12B8D" w:rsidRDefault="00A008B0" w:rsidP="000C085B">
      <w:pPr>
        <w:spacing w:after="0" w:line="240" w:lineRule="auto"/>
        <w:rPr>
          <w:b/>
          <w:sz w:val="24"/>
          <w:szCs w:val="24"/>
        </w:rPr>
      </w:pPr>
      <w:r w:rsidRPr="00E12B8D">
        <w:rPr>
          <w:b/>
          <w:sz w:val="24"/>
          <w:szCs w:val="24"/>
        </w:rPr>
        <w:t>Data nasterii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DED19E6" w14:textId="77777777" w:rsidTr="009251BE">
        <w:tc>
          <w:tcPr>
            <w:tcW w:w="9288" w:type="dxa"/>
          </w:tcPr>
          <w:p w14:paraId="6A24B97F" w14:textId="77777777" w:rsidR="00A008B0" w:rsidRPr="00E12B8D" w:rsidRDefault="00A008B0" w:rsidP="009251BE">
            <w:pPr>
              <w:rPr>
                <w:b/>
                <w:sz w:val="24"/>
                <w:szCs w:val="24"/>
              </w:rPr>
            </w:pPr>
          </w:p>
        </w:tc>
      </w:tr>
    </w:tbl>
    <w:p w14:paraId="2C076173" w14:textId="77777777" w:rsidR="00A008B0" w:rsidRPr="00E12B8D" w:rsidRDefault="00A008B0" w:rsidP="000C085B">
      <w:pPr>
        <w:spacing w:after="0" w:line="240" w:lineRule="auto"/>
        <w:rPr>
          <w:b/>
          <w:sz w:val="24"/>
          <w:szCs w:val="24"/>
        </w:rPr>
      </w:pPr>
      <w:r w:rsidRPr="00E12B8D">
        <w:rPr>
          <w:b/>
          <w:sz w:val="24"/>
          <w:szCs w:val="24"/>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E703664" w14:textId="77777777" w:rsidTr="009251BE">
        <w:tc>
          <w:tcPr>
            <w:tcW w:w="9288" w:type="dxa"/>
          </w:tcPr>
          <w:p w14:paraId="32324AE6" w14:textId="77777777" w:rsidR="00A008B0" w:rsidRPr="00E12B8D" w:rsidRDefault="00A008B0" w:rsidP="009251BE">
            <w:pPr>
              <w:rPr>
                <w:b/>
                <w:sz w:val="24"/>
                <w:szCs w:val="24"/>
              </w:rPr>
            </w:pPr>
          </w:p>
        </w:tc>
      </w:tr>
    </w:tbl>
    <w:p w14:paraId="41E37631" w14:textId="77777777" w:rsidR="00A008B0" w:rsidRPr="00E12B8D" w:rsidRDefault="00A008B0" w:rsidP="000C085B">
      <w:pPr>
        <w:spacing w:after="0" w:line="240" w:lineRule="auto"/>
        <w:rPr>
          <w:b/>
          <w:sz w:val="24"/>
          <w:szCs w:val="24"/>
        </w:rPr>
      </w:pPr>
      <w:r w:rsidRPr="00E12B8D">
        <w:rPr>
          <w:b/>
          <w:sz w:val="24"/>
          <w:szCs w:val="24"/>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2B0ACB0" w14:textId="77777777" w:rsidTr="009251BE">
        <w:tc>
          <w:tcPr>
            <w:tcW w:w="9288" w:type="dxa"/>
          </w:tcPr>
          <w:p w14:paraId="4E3A03CD" w14:textId="77777777" w:rsidR="00A008B0" w:rsidRPr="00E12B8D" w:rsidRDefault="00A008B0" w:rsidP="009251BE">
            <w:pPr>
              <w:rPr>
                <w:b/>
                <w:sz w:val="24"/>
                <w:szCs w:val="24"/>
              </w:rPr>
            </w:pPr>
          </w:p>
        </w:tc>
      </w:tr>
    </w:tbl>
    <w:p w14:paraId="6EDD8DEA" w14:textId="77777777" w:rsidR="00A008B0" w:rsidRPr="00E12B8D" w:rsidRDefault="00A008B0" w:rsidP="000C085B">
      <w:pPr>
        <w:spacing w:after="0" w:line="240" w:lineRule="auto"/>
        <w:rPr>
          <w:b/>
          <w:sz w:val="24"/>
          <w:szCs w:val="24"/>
        </w:rPr>
      </w:pPr>
      <w:r w:rsidRPr="00E12B8D">
        <w:rPr>
          <w:b/>
          <w:sz w:val="24"/>
          <w:szCs w:val="24"/>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941236F" w14:textId="77777777" w:rsidTr="009251BE">
        <w:tc>
          <w:tcPr>
            <w:tcW w:w="9288" w:type="dxa"/>
          </w:tcPr>
          <w:p w14:paraId="449A29C4" w14:textId="77777777" w:rsidR="00A008B0" w:rsidRPr="00E12B8D" w:rsidRDefault="00A008B0" w:rsidP="009251BE">
            <w:pPr>
              <w:rPr>
                <w:b/>
                <w:sz w:val="24"/>
                <w:szCs w:val="24"/>
              </w:rPr>
            </w:pPr>
          </w:p>
        </w:tc>
      </w:tr>
    </w:tbl>
    <w:p w14:paraId="02F9545C" w14:textId="77777777" w:rsidR="00A008B0" w:rsidRPr="00E12B8D" w:rsidRDefault="00A008B0" w:rsidP="000C085B">
      <w:pPr>
        <w:spacing w:after="0" w:line="240" w:lineRule="auto"/>
        <w:rPr>
          <w:b/>
          <w:sz w:val="24"/>
          <w:szCs w:val="24"/>
        </w:rPr>
      </w:pPr>
      <w:r w:rsidRPr="00E12B8D">
        <w:rPr>
          <w:b/>
          <w:sz w:val="24"/>
          <w:szCs w:val="24"/>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872F86A" w14:textId="77777777" w:rsidTr="009251BE">
        <w:tc>
          <w:tcPr>
            <w:tcW w:w="9288" w:type="dxa"/>
          </w:tcPr>
          <w:p w14:paraId="32260AA4" w14:textId="77777777" w:rsidR="00A008B0" w:rsidRPr="00E12B8D" w:rsidRDefault="00A008B0" w:rsidP="009251BE">
            <w:pPr>
              <w:rPr>
                <w:b/>
                <w:sz w:val="24"/>
                <w:szCs w:val="24"/>
              </w:rPr>
            </w:pPr>
          </w:p>
        </w:tc>
      </w:tr>
    </w:tbl>
    <w:p w14:paraId="6DB0EC3F" w14:textId="77777777" w:rsidR="00A008B0" w:rsidRPr="00E12B8D" w:rsidRDefault="00A008B0" w:rsidP="000C085B">
      <w:pPr>
        <w:spacing w:after="0" w:line="240" w:lineRule="auto"/>
        <w:rPr>
          <w:b/>
          <w:color w:val="2F5496"/>
          <w:sz w:val="24"/>
          <w:szCs w:val="24"/>
        </w:rPr>
      </w:pPr>
      <w:r w:rsidRPr="00E12B8D">
        <w:rPr>
          <w:b/>
          <w:color w:val="2F5496"/>
          <w:sz w:val="24"/>
          <w:szCs w:val="24"/>
        </w:rPr>
        <w:t>SEDIU SOCIAL</w:t>
      </w:r>
    </w:p>
    <w:p w14:paraId="376422E6" w14:textId="77777777" w:rsidR="00A008B0" w:rsidRPr="00E12B8D" w:rsidRDefault="00A008B0" w:rsidP="000C085B">
      <w:pPr>
        <w:spacing w:after="0" w:line="240" w:lineRule="auto"/>
        <w:rPr>
          <w:b/>
          <w:sz w:val="24"/>
          <w:szCs w:val="24"/>
        </w:rPr>
      </w:pPr>
      <w:r w:rsidRPr="00E12B8D">
        <w:rPr>
          <w:b/>
          <w:sz w:val="24"/>
          <w:szCs w:val="24"/>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A008B0" w:rsidRPr="00E12B8D" w14:paraId="1A0CE35E" w14:textId="77777777" w:rsidTr="009251BE">
        <w:tc>
          <w:tcPr>
            <w:tcW w:w="7621" w:type="dxa"/>
          </w:tcPr>
          <w:p w14:paraId="179BAEB1" w14:textId="77777777" w:rsidR="00A008B0" w:rsidRPr="00E12B8D" w:rsidRDefault="00A008B0" w:rsidP="009251BE">
            <w:pPr>
              <w:rPr>
                <w:b/>
                <w:sz w:val="24"/>
                <w:szCs w:val="24"/>
              </w:rPr>
            </w:pPr>
          </w:p>
        </w:tc>
        <w:tc>
          <w:tcPr>
            <w:tcW w:w="1667" w:type="dxa"/>
          </w:tcPr>
          <w:p w14:paraId="4A898DAC" w14:textId="77777777" w:rsidR="00A008B0" w:rsidRPr="00E12B8D" w:rsidRDefault="00A008B0" w:rsidP="009251BE">
            <w:pPr>
              <w:rPr>
                <w:b/>
                <w:sz w:val="24"/>
                <w:szCs w:val="24"/>
              </w:rPr>
            </w:pPr>
          </w:p>
        </w:tc>
      </w:tr>
    </w:tbl>
    <w:p w14:paraId="7B7B457E" w14:textId="77777777" w:rsidR="00A008B0" w:rsidRPr="00E12B8D" w:rsidRDefault="00A008B0" w:rsidP="000C085B">
      <w:pPr>
        <w:spacing w:after="0" w:line="240" w:lineRule="auto"/>
        <w:rPr>
          <w:b/>
          <w:sz w:val="24"/>
          <w:szCs w:val="24"/>
        </w:rPr>
      </w:pPr>
      <w:r w:rsidRPr="00E12B8D">
        <w:rPr>
          <w:b/>
          <w:sz w:val="24"/>
          <w:szCs w:val="24"/>
        </w:rPr>
        <w:t>Informatii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F914D78" w14:textId="77777777" w:rsidTr="009251BE">
        <w:tc>
          <w:tcPr>
            <w:tcW w:w="9288" w:type="dxa"/>
          </w:tcPr>
          <w:p w14:paraId="4325E364" w14:textId="77777777" w:rsidR="00A008B0" w:rsidRPr="00E12B8D" w:rsidRDefault="00A008B0" w:rsidP="009251BE">
            <w:pPr>
              <w:rPr>
                <w:b/>
                <w:sz w:val="24"/>
                <w:szCs w:val="24"/>
              </w:rPr>
            </w:pPr>
          </w:p>
        </w:tc>
      </w:tr>
    </w:tbl>
    <w:p w14:paraId="2455BBC7"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3963F948" w14:textId="77777777" w:rsidTr="009251BE">
        <w:tc>
          <w:tcPr>
            <w:tcW w:w="4644" w:type="dxa"/>
          </w:tcPr>
          <w:p w14:paraId="08118A34" w14:textId="77777777" w:rsidR="00A008B0" w:rsidRPr="00E12B8D" w:rsidRDefault="00A008B0" w:rsidP="009251BE">
            <w:pPr>
              <w:rPr>
                <w:b/>
                <w:sz w:val="24"/>
                <w:szCs w:val="24"/>
              </w:rPr>
            </w:pPr>
            <w:r w:rsidRPr="00E12B8D">
              <w:rPr>
                <w:b/>
                <w:sz w:val="24"/>
                <w:szCs w:val="24"/>
              </w:rPr>
              <w:t>Localitate</w:t>
            </w:r>
          </w:p>
        </w:tc>
        <w:tc>
          <w:tcPr>
            <w:tcW w:w="4644" w:type="dxa"/>
          </w:tcPr>
          <w:p w14:paraId="23EF9641" w14:textId="77777777" w:rsidR="00A008B0" w:rsidRPr="00E12B8D" w:rsidRDefault="00A008B0" w:rsidP="009251BE">
            <w:pPr>
              <w:rPr>
                <w:b/>
                <w:sz w:val="24"/>
                <w:szCs w:val="24"/>
              </w:rPr>
            </w:pPr>
            <w:r w:rsidRPr="00E12B8D">
              <w:rPr>
                <w:b/>
                <w:sz w:val="24"/>
                <w:szCs w:val="24"/>
              </w:rPr>
              <w:t>Cod Postal</w:t>
            </w:r>
          </w:p>
        </w:tc>
      </w:tr>
      <w:tr w:rsidR="00A008B0" w:rsidRPr="00E12B8D" w14:paraId="6C6A7AA0" w14:textId="77777777" w:rsidTr="009251BE">
        <w:tc>
          <w:tcPr>
            <w:tcW w:w="4644" w:type="dxa"/>
          </w:tcPr>
          <w:p w14:paraId="4B5F0570" w14:textId="77777777" w:rsidR="00A008B0" w:rsidRPr="00E12B8D" w:rsidRDefault="00A008B0" w:rsidP="009251BE">
            <w:pPr>
              <w:rPr>
                <w:b/>
                <w:sz w:val="24"/>
                <w:szCs w:val="24"/>
              </w:rPr>
            </w:pPr>
          </w:p>
        </w:tc>
        <w:tc>
          <w:tcPr>
            <w:tcW w:w="4644" w:type="dxa"/>
          </w:tcPr>
          <w:p w14:paraId="17608211" w14:textId="77777777" w:rsidR="00A008B0" w:rsidRPr="00E12B8D" w:rsidRDefault="00A008B0" w:rsidP="009251BE">
            <w:pPr>
              <w:rPr>
                <w:b/>
                <w:sz w:val="24"/>
                <w:szCs w:val="24"/>
              </w:rPr>
            </w:pPr>
          </w:p>
        </w:tc>
      </w:tr>
    </w:tbl>
    <w:p w14:paraId="4BEF2BA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6F052AB9" w14:textId="77777777" w:rsidTr="009251BE">
        <w:tc>
          <w:tcPr>
            <w:tcW w:w="4644" w:type="dxa"/>
          </w:tcPr>
          <w:p w14:paraId="316ABCA6" w14:textId="77777777" w:rsidR="00A008B0" w:rsidRPr="00E12B8D" w:rsidRDefault="00A008B0" w:rsidP="009251BE">
            <w:pPr>
              <w:rPr>
                <w:b/>
                <w:sz w:val="24"/>
                <w:szCs w:val="24"/>
              </w:rPr>
            </w:pPr>
            <w:r w:rsidRPr="00E12B8D">
              <w:rPr>
                <w:b/>
                <w:sz w:val="24"/>
                <w:szCs w:val="24"/>
              </w:rPr>
              <w:t>Judet</w:t>
            </w:r>
          </w:p>
        </w:tc>
        <w:tc>
          <w:tcPr>
            <w:tcW w:w="4644" w:type="dxa"/>
          </w:tcPr>
          <w:p w14:paraId="66D4065E" w14:textId="77777777" w:rsidR="00A008B0" w:rsidRPr="00E12B8D" w:rsidRDefault="00A008B0" w:rsidP="009251BE">
            <w:pPr>
              <w:rPr>
                <w:b/>
                <w:sz w:val="24"/>
                <w:szCs w:val="24"/>
              </w:rPr>
            </w:pPr>
            <w:r w:rsidRPr="00E12B8D">
              <w:rPr>
                <w:b/>
                <w:sz w:val="24"/>
                <w:szCs w:val="24"/>
              </w:rPr>
              <w:t>Tara</w:t>
            </w:r>
          </w:p>
        </w:tc>
      </w:tr>
      <w:tr w:rsidR="00A008B0" w:rsidRPr="00E12B8D" w14:paraId="44E8BC03" w14:textId="77777777" w:rsidTr="009251BE">
        <w:tc>
          <w:tcPr>
            <w:tcW w:w="4644" w:type="dxa"/>
          </w:tcPr>
          <w:p w14:paraId="3444EE99" w14:textId="77777777" w:rsidR="00A008B0" w:rsidRPr="00E12B8D" w:rsidRDefault="00A008B0" w:rsidP="009251BE">
            <w:pPr>
              <w:rPr>
                <w:b/>
                <w:sz w:val="24"/>
                <w:szCs w:val="24"/>
              </w:rPr>
            </w:pPr>
          </w:p>
        </w:tc>
        <w:tc>
          <w:tcPr>
            <w:tcW w:w="4644" w:type="dxa"/>
          </w:tcPr>
          <w:p w14:paraId="538232EE" w14:textId="77777777" w:rsidR="00A008B0" w:rsidRPr="00E12B8D" w:rsidRDefault="00A008B0" w:rsidP="009251BE">
            <w:pPr>
              <w:rPr>
                <w:b/>
                <w:sz w:val="24"/>
                <w:szCs w:val="24"/>
              </w:rPr>
            </w:pPr>
          </w:p>
        </w:tc>
      </w:tr>
    </w:tbl>
    <w:p w14:paraId="2F8199FB"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65858B16" w14:textId="77777777" w:rsidTr="009251BE">
        <w:tc>
          <w:tcPr>
            <w:tcW w:w="4644" w:type="dxa"/>
          </w:tcPr>
          <w:p w14:paraId="19FCF253" w14:textId="77777777" w:rsidR="00A008B0" w:rsidRPr="00E12B8D" w:rsidRDefault="00A008B0" w:rsidP="009251BE">
            <w:pPr>
              <w:rPr>
                <w:b/>
                <w:sz w:val="24"/>
                <w:szCs w:val="24"/>
              </w:rPr>
            </w:pPr>
            <w:r w:rsidRPr="00E12B8D">
              <w:rPr>
                <w:b/>
                <w:sz w:val="24"/>
                <w:szCs w:val="24"/>
              </w:rPr>
              <w:t>Telefon</w:t>
            </w:r>
          </w:p>
        </w:tc>
        <w:tc>
          <w:tcPr>
            <w:tcW w:w="4644" w:type="dxa"/>
          </w:tcPr>
          <w:p w14:paraId="17E92037" w14:textId="77777777" w:rsidR="00A008B0" w:rsidRPr="00E12B8D" w:rsidRDefault="00A008B0" w:rsidP="009251BE">
            <w:pPr>
              <w:rPr>
                <w:b/>
                <w:sz w:val="24"/>
                <w:szCs w:val="24"/>
              </w:rPr>
            </w:pPr>
            <w:r w:rsidRPr="00E12B8D">
              <w:rPr>
                <w:b/>
                <w:sz w:val="24"/>
                <w:szCs w:val="24"/>
              </w:rPr>
              <w:t>Fax</w:t>
            </w:r>
          </w:p>
        </w:tc>
      </w:tr>
      <w:tr w:rsidR="00A008B0" w:rsidRPr="00E12B8D" w14:paraId="7284D9A6" w14:textId="77777777" w:rsidTr="009251BE">
        <w:tc>
          <w:tcPr>
            <w:tcW w:w="4644" w:type="dxa"/>
          </w:tcPr>
          <w:p w14:paraId="4F35B22B" w14:textId="77777777" w:rsidR="00A008B0" w:rsidRPr="00E12B8D" w:rsidRDefault="00A008B0" w:rsidP="009251BE">
            <w:pPr>
              <w:rPr>
                <w:b/>
                <w:sz w:val="24"/>
                <w:szCs w:val="24"/>
              </w:rPr>
            </w:pPr>
          </w:p>
        </w:tc>
        <w:tc>
          <w:tcPr>
            <w:tcW w:w="4644" w:type="dxa"/>
          </w:tcPr>
          <w:p w14:paraId="5A00FA08" w14:textId="77777777" w:rsidR="00A008B0" w:rsidRPr="00E12B8D" w:rsidRDefault="00A008B0" w:rsidP="009251BE">
            <w:pPr>
              <w:rPr>
                <w:b/>
                <w:sz w:val="24"/>
                <w:szCs w:val="24"/>
              </w:rPr>
            </w:pPr>
          </w:p>
        </w:tc>
      </w:tr>
    </w:tbl>
    <w:p w14:paraId="6D9E9FDA"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E12B8D" w14:paraId="4DA38044" w14:textId="77777777" w:rsidTr="009251BE">
        <w:tc>
          <w:tcPr>
            <w:tcW w:w="4644" w:type="dxa"/>
          </w:tcPr>
          <w:p w14:paraId="7967536C" w14:textId="77777777" w:rsidR="00A008B0" w:rsidRPr="00E12B8D" w:rsidRDefault="00A008B0" w:rsidP="009251BE">
            <w:pPr>
              <w:rPr>
                <w:b/>
                <w:sz w:val="24"/>
                <w:szCs w:val="24"/>
              </w:rPr>
            </w:pPr>
            <w:r w:rsidRPr="00E12B8D">
              <w:rPr>
                <w:b/>
                <w:sz w:val="24"/>
                <w:szCs w:val="24"/>
              </w:rPr>
              <w:t>Email</w:t>
            </w:r>
          </w:p>
        </w:tc>
        <w:tc>
          <w:tcPr>
            <w:tcW w:w="4644" w:type="dxa"/>
          </w:tcPr>
          <w:p w14:paraId="0BF83F5D" w14:textId="77777777" w:rsidR="00A008B0" w:rsidRPr="00E12B8D" w:rsidRDefault="00A008B0" w:rsidP="009251BE">
            <w:pPr>
              <w:rPr>
                <w:b/>
                <w:sz w:val="24"/>
                <w:szCs w:val="24"/>
              </w:rPr>
            </w:pPr>
            <w:r w:rsidRPr="00E12B8D">
              <w:rPr>
                <w:b/>
                <w:sz w:val="24"/>
                <w:szCs w:val="24"/>
              </w:rPr>
              <w:t>Pagina Web</w:t>
            </w:r>
          </w:p>
        </w:tc>
      </w:tr>
      <w:tr w:rsidR="00A008B0" w:rsidRPr="00E12B8D" w14:paraId="60A322B0" w14:textId="77777777" w:rsidTr="009251BE">
        <w:tc>
          <w:tcPr>
            <w:tcW w:w="4644" w:type="dxa"/>
          </w:tcPr>
          <w:p w14:paraId="147C945C" w14:textId="77777777" w:rsidR="00A008B0" w:rsidRPr="00E12B8D" w:rsidRDefault="00A008B0" w:rsidP="009251BE">
            <w:pPr>
              <w:rPr>
                <w:b/>
                <w:sz w:val="24"/>
                <w:szCs w:val="24"/>
              </w:rPr>
            </w:pPr>
          </w:p>
        </w:tc>
        <w:tc>
          <w:tcPr>
            <w:tcW w:w="4644" w:type="dxa"/>
          </w:tcPr>
          <w:p w14:paraId="0A54573B" w14:textId="77777777" w:rsidR="00A008B0" w:rsidRPr="00E12B8D" w:rsidRDefault="00A008B0" w:rsidP="009251BE">
            <w:pPr>
              <w:rPr>
                <w:b/>
                <w:sz w:val="24"/>
                <w:szCs w:val="24"/>
              </w:rPr>
            </w:pPr>
          </w:p>
        </w:tc>
      </w:tr>
    </w:tbl>
    <w:p w14:paraId="6D7692E0" w14:textId="77777777" w:rsidR="00A008B0" w:rsidRPr="00E12B8D" w:rsidRDefault="00A008B0" w:rsidP="000C085B">
      <w:pPr>
        <w:spacing w:after="0" w:line="240" w:lineRule="auto"/>
        <w:rPr>
          <w:b/>
          <w:sz w:val="24"/>
          <w:szCs w:val="24"/>
        </w:rPr>
      </w:pPr>
    </w:p>
    <w:p w14:paraId="78ED8C83" w14:textId="77777777" w:rsidR="00A008B0" w:rsidRPr="00E12B8D" w:rsidRDefault="00A008B0" w:rsidP="000C085B">
      <w:pPr>
        <w:spacing w:after="0" w:line="240" w:lineRule="auto"/>
        <w:rPr>
          <w:b/>
          <w:color w:val="2F5496"/>
          <w:sz w:val="24"/>
          <w:szCs w:val="24"/>
        </w:rPr>
      </w:pPr>
      <w:r w:rsidRPr="00E12B8D">
        <w:rPr>
          <w:b/>
          <w:color w:val="2F5496"/>
          <w:sz w:val="24"/>
          <w:szCs w:val="24"/>
        </w:rPr>
        <w:t>DATE FINANCIARE</w:t>
      </w:r>
    </w:p>
    <w:p w14:paraId="4C348895" w14:textId="77777777" w:rsidR="00A008B0" w:rsidRPr="00E12B8D" w:rsidRDefault="00A008B0" w:rsidP="000C085B">
      <w:pPr>
        <w:spacing w:after="0" w:line="240" w:lineRule="auto"/>
        <w:rPr>
          <w:b/>
          <w:sz w:val="24"/>
          <w:szCs w:val="24"/>
        </w:rPr>
      </w:pPr>
      <w:r w:rsidRPr="00E12B8D">
        <w:rPr>
          <w:b/>
          <w:color w:val="7030A0"/>
          <w:sz w:val="24"/>
          <w:szCs w:val="24"/>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30"/>
        <w:gridCol w:w="1523"/>
        <w:gridCol w:w="1014"/>
        <w:gridCol w:w="1523"/>
        <w:gridCol w:w="1523"/>
        <w:gridCol w:w="1014"/>
        <w:gridCol w:w="1012"/>
      </w:tblGrid>
      <w:tr w:rsidR="00A008B0" w:rsidRPr="00E12B8D" w14:paraId="751518E6" w14:textId="77777777" w:rsidTr="009251BE">
        <w:trPr>
          <w:tblHeader/>
        </w:trPr>
        <w:tc>
          <w:tcPr>
            <w:tcW w:w="1053" w:type="pct"/>
            <w:shd w:val="clear" w:color="auto" w:fill="C4C4C4"/>
            <w:tcMar>
              <w:top w:w="0" w:type="dxa"/>
              <w:left w:w="0" w:type="dxa"/>
              <w:bottom w:w="0" w:type="dxa"/>
              <w:right w:w="0" w:type="dxa"/>
            </w:tcMar>
            <w:vAlign w:val="center"/>
          </w:tcPr>
          <w:p w14:paraId="166893DF" w14:textId="77777777" w:rsidR="00A008B0" w:rsidRPr="00E12B8D" w:rsidRDefault="00A008B0" w:rsidP="009251BE">
            <w:pPr>
              <w:spacing w:after="0" w:line="240" w:lineRule="auto"/>
              <w:jc w:val="center"/>
              <w:rPr>
                <w:b/>
                <w:sz w:val="24"/>
                <w:szCs w:val="24"/>
              </w:rPr>
            </w:pPr>
            <w:r w:rsidRPr="00E12B8D">
              <w:rPr>
                <w:b/>
                <w:sz w:val="24"/>
                <w:szCs w:val="24"/>
              </w:rPr>
              <w:t>IBAN</w:t>
            </w:r>
          </w:p>
        </w:tc>
        <w:tc>
          <w:tcPr>
            <w:tcW w:w="790" w:type="pct"/>
            <w:shd w:val="clear" w:color="auto" w:fill="C4C4C4"/>
            <w:tcMar>
              <w:top w:w="0" w:type="dxa"/>
              <w:left w:w="0" w:type="dxa"/>
              <w:bottom w:w="0" w:type="dxa"/>
              <w:right w:w="0" w:type="dxa"/>
            </w:tcMar>
            <w:vAlign w:val="center"/>
          </w:tcPr>
          <w:p w14:paraId="44FDA063" w14:textId="77777777" w:rsidR="00A008B0" w:rsidRPr="00E12B8D" w:rsidRDefault="00A008B0" w:rsidP="009251BE">
            <w:pPr>
              <w:spacing w:after="0" w:line="240" w:lineRule="auto"/>
              <w:jc w:val="center"/>
              <w:rPr>
                <w:b/>
                <w:sz w:val="24"/>
                <w:szCs w:val="24"/>
              </w:rPr>
            </w:pPr>
            <w:r w:rsidRPr="00E12B8D">
              <w:rPr>
                <w:b/>
                <w:sz w:val="24"/>
                <w:szCs w:val="24"/>
              </w:rPr>
              <w:t>Cont</w:t>
            </w:r>
          </w:p>
        </w:tc>
        <w:tc>
          <w:tcPr>
            <w:tcW w:w="526" w:type="pct"/>
            <w:shd w:val="clear" w:color="auto" w:fill="C4C4C4"/>
            <w:tcMar>
              <w:top w:w="0" w:type="dxa"/>
              <w:left w:w="0" w:type="dxa"/>
              <w:bottom w:w="0" w:type="dxa"/>
              <w:right w:w="0" w:type="dxa"/>
            </w:tcMar>
            <w:vAlign w:val="center"/>
          </w:tcPr>
          <w:p w14:paraId="50FECFA7" w14:textId="77777777" w:rsidR="00A008B0" w:rsidRPr="00E12B8D" w:rsidRDefault="00A008B0" w:rsidP="009251BE">
            <w:pPr>
              <w:spacing w:after="0" w:line="240" w:lineRule="auto"/>
              <w:jc w:val="center"/>
              <w:rPr>
                <w:b/>
                <w:sz w:val="24"/>
                <w:szCs w:val="24"/>
              </w:rPr>
            </w:pPr>
            <w:r w:rsidRPr="00E12B8D">
              <w:rPr>
                <w:b/>
                <w:sz w:val="24"/>
                <w:szCs w:val="24"/>
              </w:rPr>
              <w:t>Banca</w:t>
            </w:r>
          </w:p>
        </w:tc>
        <w:tc>
          <w:tcPr>
            <w:tcW w:w="790" w:type="pct"/>
            <w:shd w:val="clear" w:color="auto" w:fill="C4C4C4"/>
            <w:tcMar>
              <w:top w:w="0" w:type="dxa"/>
              <w:left w:w="0" w:type="dxa"/>
              <w:bottom w:w="0" w:type="dxa"/>
              <w:right w:w="0" w:type="dxa"/>
            </w:tcMar>
            <w:vAlign w:val="center"/>
          </w:tcPr>
          <w:p w14:paraId="5A7123C4" w14:textId="77777777" w:rsidR="00A008B0" w:rsidRPr="00E12B8D" w:rsidRDefault="00A008B0" w:rsidP="009251BE">
            <w:pPr>
              <w:spacing w:after="0" w:line="240" w:lineRule="auto"/>
              <w:jc w:val="center"/>
              <w:rPr>
                <w:b/>
                <w:sz w:val="24"/>
                <w:szCs w:val="24"/>
              </w:rPr>
            </w:pPr>
            <w:r w:rsidRPr="00E12B8D">
              <w:rPr>
                <w:b/>
                <w:sz w:val="24"/>
                <w:szCs w:val="24"/>
              </w:rPr>
              <w:t>Sucursala</w:t>
            </w:r>
          </w:p>
        </w:tc>
        <w:tc>
          <w:tcPr>
            <w:tcW w:w="790" w:type="pct"/>
            <w:shd w:val="clear" w:color="auto" w:fill="C4C4C4"/>
            <w:tcMar>
              <w:top w:w="0" w:type="dxa"/>
              <w:left w:w="0" w:type="dxa"/>
              <w:bottom w:w="0" w:type="dxa"/>
              <w:right w:w="0" w:type="dxa"/>
            </w:tcMar>
            <w:vAlign w:val="center"/>
          </w:tcPr>
          <w:p w14:paraId="4175F7D6" w14:textId="77777777" w:rsidR="00A008B0" w:rsidRPr="00E12B8D" w:rsidRDefault="00A008B0" w:rsidP="009251BE">
            <w:pPr>
              <w:spacing w:after="0" w:line="240" w:lineRule="auto"/>
              <w:jc w:val="center"/>
              <w:rPr>
                <w:b/>
                <w:sz w:val="24"/>
                <w:szCs w:val="24"/>
              </w:rPr>
            </w:pPr>
            <w:r w:rsidRPr="00E12B8D">
              <w:rPr>
                <w:b/>
                <w:sz w:val="24"/>
                <w:szCs w:val="24"/>
              </w:rPr>
              <w:t>Adresa sucursala</w:t>
            </w:r>
          </w:p>
        </w:tc>
        <w:tc>
          <w:tcPr>
            <w:tcW w:w="526" w:type="pct"/>
            <w:shd w:val="clear" w:color="auto" w:fill="C4C4C4"/>
            <w:tcMar>
              <w:top w:w="0" w:type="dxa"/>
              <w:left w:w="0" w:type="dxa"/>
              <w:bottom w:w="0" w:type="dxa"/>
              <w:right w:w="0" w:type="dxa"/>
            </w:tcMar>
            <w:vAlign w:val="center"/>
          </w:tcPr>
          <w:p w14:paraId="65B19A37" w14:textId="77777777" w:rsidR="00A008B0" w:rsidRPr="00E12B8D" w:rsidRDefault="00A008B0" w:rsidP="009251BE">
            <w:pPr>
              <w:spacing w:after="0" w:line="240" w:lineRule="auto"/>
              <w:jc w:val="center"/>
              <w:rPr>
                <w:b/>
                <w:sz w:val="24"/>
                <w:szCs w:val="24"/>
              </w:rPr>
            </w:pPr>
            <w:r w:rsidRPr="00E12B8D">
              <w:rPr>
                <w:b/>
                <w:sz w:val="24"/>
                <w:szCs w:val="24"/>
              </w:rPr>
              <w:t>Swift</w:t>
            </w:r>
          </w:p>
        </w:tc>
        <w:tc>
          <w:tcPr>
            <w:tcW w:w="526" w:type="pct"/>
            <w:shd w:val="clear" w:color="auto" w:fill="C4C4C4"/>
            <w:tcMar>
              <w:top w:w="0" w:type="dxa"/>
              <w:left w:w="0" w:type="dxa"/>
              <w:bottom w:w="0" w:type="dxa"/>
              <w:right w:w="0" w:type="dxa"/>
            </w:tcMar>
            <w:vAlign w:val="center"/>
          </w:tcPr>
          <w:p w14:paraId="69762923" w14:textId="77777777" w:rsidR="00A008B0" w:rsidRPr="00E12B8D" w:rsidRDefault="00A008B0" w:rsidP="009251BE">
            <w:pPr>
              <w:spacing w:after="0" w:line="240" w:lineRule="auto"/>
              <w:jc w:val="center"/>
              <w:rPr>
                <w:b/>
                <w:sz w:val="24"/>
                <w:szCs w:val="24"/>
              </w:rPr>
            </w:pPr>
            <w:r w:rsidRPr="00E12B8D">
              <w:rPr>
                <w:b/>
                <w:sz w:val="24"/>
                <w:szCs w:val="24"/>
              </w:rPr>
              <w:t>Alte info</w:t>
            </w:r>
          </w:p>
        </w:tc>
      </w:tr>
      <w:tr w:rsidR="00A008B0" w:rsidRPr="00E12B8D" w14:paraId="6FD87188" w14:textId="77777777" w:rsidTr="009251BE">
        <w:tc>
          <w:tcPr>
            <w:tcW w:w="0" w:type="auto"/>
            <w:gridSpan w:val="7"/>
            <w:shd w:val="clear" w:color="auto" w:fill="FFFFFF"/>
            <w:tcMar>
              <w:top w:w="0" w:type="dxa"/>
              <w:left w:w="0" w:type="dxa"/>
              <w:bottom w:w="0" w:type="dxa"/>
              <w:right w:w="0" w:type="dxa"/>
            </w:tcMar>
            <w:vAlign w:val="center"/>
          </w:tcPr>
          <w:p w14:paraId="4569330E" w14:textId="77777777" w:rsidR="00A008B0" w:rsidRPr="00E12B8D" w:rsidRDefault="00A008B0" w:rsidP="009251BE">
            <w:pPr>
              <w:spacing w:after="0" w:line="240" w:lineRule="auto"/>
              <w:rPr>
                <w:b/>
                <w:sz w:val="24"/>
                <w:szCs w:val="24"/>
              </w:rPr>
            </w:pPr>
          </w:p>
        </w:tc>
      </w:tr>
    </w:tbl>
    <w:p w14:paraId="5D885941" w14:textId="77777777" w:rsidR="00A008B0" w:rsidRPr="00E12B8D" w:rsidRDefault="00A008B0" w:rsidP="000C085B">
      <w:pPr>
        <w:spacing w:after="0" w:line="240" w:lineRule="auto"/>
        <w:rPr>
          <w:b/>
          <w:i/>
          <w:sz w:val="24"/>
          <w:szCs w:val="24"/>
        </w:rPr>
      </w:pPr>
      <w:r w:rsidRPr="00E12B8D">
        <w:rPr>
          <w:b/>
          <w:i/>
          <w:sz w:val="24"/>
          <w:szCs w:val="24"/>
        </w:rPr>
        <w:t>Informația se completează în profilul entității juridice, dreapta sus, Funcția Modificare persoană juridică. Se poate modifica doar de către reprezentantul legal/împuternicit</w:t>
      </w:r>
    </w:p>
    <w:p w14:paraId="52D4ED5A" w14:textId="77777777" w:rsidR="00A008B0" w:rsidRPr="00E12B8D" w:rsidRDefault="00A008B0" w:rsidP="000C085B">
      <w:pPr>
        <w:spacing w:after="0" w:line="240" w:lineRule="auto"/>
        <w:rPr>
          <w:b/>
          <w:sz w:val="24"/>
          <w:szCs w:val="24"/>
        </w:rPr>
      </w:pPr>
    </w:p>
    <w:p w14:paraId="4DA26E43" w14:textId="77777777" w:rsidR="00A008B0" w:rsidRPr="00E12B8D" w:rsidRDefault="00A008B0" w:rsidP="000C085B">
      <w:pPr>
        <w:spacing w:after="0" w:line="240" w:lineRule="auto"/>
        <w:rPr>
          <w:b/>
          <w:color w:val="7030A0"/>
          <w:sz w:val="24"/>
          <w:szCs w:val="24"/>
        </w:rPr>
      </w:pPr>
      <w:r w:rsidRPr="00E12B8D">
        <w:rPr>
          <w:b/>
          <w:color w:val="7030A0"/>
          <w:sz w:val="24"/>
          <w:szCs w:val="24"/>
        </w:rPr>
        <w:t>Exerciții financiare</w:t>
      </w:r>
    </w:p>
    <w:p w14:paraId="6B6CCEA3" w14:textId="77777777" w:rsidR="00A008B0" w:rsidRPr="00E12B8D" w:rsidRDefault="00A008B0" w:rsidP="000C085B">
      <w:pPr>
        <w:spacing w:after="0" w:line="240" w:lineRule="auto"/>
        <w:rPr>
          <w:b/>
          <w:sz w:val="24"/>
          <w:szCs w:val="24"/>
        </w:rPr>
      </w:pPr>
      <w:r w:rsidRPr="00E12B8D">
        <w:rPr>
          <w:b/>
          <w:sz w:val="24"/>
          <w:szCs w:val="24"/>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220"/>
        <w:gridCol w:w="1194"/>
        <w:gridCol w:w="1180"/>
        <w:gridCol w:w="1990"/>
        <w:gridCol w:w="803"/>
        <w:gridCol w:w="732"/>
        <w:gridCol w:w="1293"/>
        <w:gridCol w:w="1227"/>
      </w:tblGrid>
      <w:tr w:rsidR="00A008B0" w:rsidRPr="00E12B8D" w14:paraId="78B20370" w14:textId="77777777" w:rsidTr="009251BE">
        <w:trPr>
          <w:tblHeader/>
        </w:trPr>
        <w:tc>
          <w:tcPr>
            <w:tcW w:w="0" w:type="auto"/>
            <w:shd w:val="clear" w:color="auto" w:fill="C4C4C4"/>
            <w:tcMar>
              <w:top w:w="0" w:type="dxa"/>
              <w:left w:w="0" w:type="dxa"/>
              <w:bottom w:w="0" w:type="dxa"/>
              <w:right w:w="0" w:type="dxa"/>
            </w:tcMar>
            <w:vAlign w:val="center"/>
          </w:tcPr>
          <w:p w14:paraId="48403C4C" w14:textId="77777777" w:rsidR="00A008B0" w:rsidRPr="00E12B8D" w:rsidRDefault="00A008B0" w:rsidP="009251BE">
            <w:pPr>
              <w:spacing w:after="0" w:line="240" w:lineRule="auto"/>
              <w:jc w:val="center"/>
              <w:rPr>
                <w:b/>
                <w:sz w:val="24"/>
                <w:szCs w:val="24"/>
              </w:rPr>
            </w:pPr>
            <w:r w:rsidRPr="00E12B8D">
              <w:rPr>
                <w:b/>
                <w:sz w:val="24"/>
                <w:szCs w:val="24"/>
              </w:rPr>
              <w:lastRenderedPageBreak/>
              <w:t>Data inceput perioada</w:t>
            </w:r>
          </w:p>
        </w:tc>
        <w:tc>
          <w:tcPr>
            <w:tcW w:w="0" w:type="auto"/>
            <w:shd w:val="clear" w:color="auto" w:fill="C4C4C4"/>
            <w:tcMar>
              <w:top w:w="0" w:type="dxa"/>
              <w:left w:w="0" w:type="dxa"/>
              <w:bottom w:w="0" w:type="dxa"/>
              <w:right w:w="0" w:type="dxa"/>
            </w:tcMar>
            <w:vAlign w:val="center"/>
          </w:tcPr>
          <w:p w14:paraId="63561DD4" w14:textId="77777777" w:rsidR="00A008B0" w:rsidRPr="00E12B8D" w:rsidRDefault="00A008B0" w:rsidP="009251BE">
            <w:pPr>
              <w:spacing w:after="0" w:line="240" w:lineRule="auto"/>
              <w:jc w:val="center"/>
              <w:rPr>
                <w:b/>
                <w:sz w:val="24"/>
                <w:szCs w:val="24"/>
              </w:rPr>
            </w:pPr>
            <w:r w:rsidRPr="00E12B8D">
              <w:rPr>
                <w:b/>
                <w:sz w:val="24"/>
                <w:szCs w:val="24"/>
              </w:rPr>
              <w:t>Data sfarsit perioada</w:t>
            </w:r>
          </w:p>
        </w:tc>
        <w:tc>
          <w:tcPr>
            <w:tcW w:w="0" w:type="auto"/>
            <w:shd w:val="clear" w:color="auto" w:fill="C4C4C4"/>
            <w:tcMar>
              <w:top w:w="0" w:type="dxa"/>
              <w:left w:w="0" w:type="dxa"/>
              <w:bottom w:w="0" w:type="dxa"/>
              <w:right w:w="0" w:type="dxa"/>
            </w:tcMar>
            <w:vAlign w:val="center"/>
          </w:tcPr>
          <w:p w14:paraId="79C32F45" w14:textId="77777777" w:rsidR="00A008B0" w:rsidRPr="00E12B8D" w:rsidRDefault="00A008B0" w:rsidP="009251BE">
            <w:pPr>
              <w:spacing w:after="0" w:line="240" w:lineRule="auto"/>
              <w:jc w:val="center"/>
              <w:rPr>
                <w:b/>
                <w:sz w:val="24"/>
                <w:szCs w:val="24"/>
              </w:rPr>
            </w:pPr>
            <w:r w:rsidRPr="00E12B8D">
              <w:rPr>
                <w:b/>
                <w:sz w:val="24"/>
                <w:szCs w:val="24"/>
              </w:rPr>
              <w:t>Numar mediu angajati</w:t>
            </w:r>
          </w:p>
        </w:tc>
        <w:tc>
          <w:tcPr>
            <w:tcW w:w="0" w:type="auto"/>
            <w:shd w:val="clear" w:color="auto" w:fill="C4C4C4"/>
            <w:tcMar>
              <w:top w:w="0" w:type="dxa"/>
              <w:left w:w="0" w:type="dxa"/>
              <w:bottom w:w="0" w:type="dxa"/>
              <w:right w:w="0" w:type="dxa"/>
            </w:tcMar>
            <w:vAlign w:val="center"/>
          </w:tcPr>
          <w:p w14:paraId="4FF9616D" w14:textId="77777777" w:rsidR="00A008B0" w:rsidRPr="00E12B8D" w:rsidRDefault="00A008B0" w:rsidP="009251BE">
            <w:pPr>
              <w:spacing w:after="0" w:line="240" w:lineRule="auto"/>
              <w:jc w:val="center"/>
              <w:rPr>
                <w:b/>
                <w:sz w:val="24"/>
                <w:szCs w:val="24"/>
              </w:rPr>
            </w:pPr>
            <w:r w:rsidRPr="00E12B8D">
              <w:rPr>
                <w:b/>
                <w:sz w:val="24"/>
                <w:szCs w:val="24"/>
              </w:rPr>
              <w:t>Cifra de afaceri/Venituri totale</w:t>
            </w:r>
          </w:p>
        </w:tc>
        <w:tc>
          <w:tcPr>
            <w:tcW w:w="0" w:type="auto"/>
            <w:shd w:val="clear" w:color="auto" w:fill="C4C4C4"/>
            <w:tcMar>
              <w:top w:w="0" w:type="dxa"/>
              <w:left w:w="0" w:type="dxa"/>
              <w:bottom w:w="0" w:type="dxa"/>
              <w:right w:w="0" w:type="dxa"/>
            </w:tcMar>
            <w:vAlign w:val="center"/>
          </w:tcPr>
          <w:p w14:paraId="2D1B7A13" w14:textId="77777777" w:rsidR="00A008B0" w:rsidRPr="00E12B8D" w:rsidRDefault="00A008B0" w:rsidP="009251BE">
            <w:pPr>
              <w:spacing w:after="0" w:line="240" w:lineRule="auto"/>
              <w:jc w:val="center"/>
              <w:rPr>
                <w:b/>
                <w:sz w:val="24"/>
                <w:szCs w:val="24"/>
              </w:rPr>
            </w:pPr>
            <w:r w:rsidRPr="00E12B8D">
              <w:rPr>
                <w:b/>
                <w:sz w:val="24"/>
                <w:szCs w:val="24"/>
              </w:rPr>
              <w:t>Active totale</w:t>
            </w:r>
          </w:p>
        </w:tc>
        <w:tc>
          <w:tcPr>
            <w:tcW w:w="0" w:type="auto"/>
            <w:shd w:val="clear" w:color="auto" w:fill="C4C4C4"/>
            <w:tcMar>
              <w:top w:w="0" w:type="dxa"/>
              <w:left w:w="0" w:type="dxa"/>
              <w:bottom w:w="0" w:type="dxa"/>
              <w:right w:w="0" w:type="dxa"/>
            </w:tcMar>
            <w:vAlign w:val="center"/>
          </w:tcPr>
          <w:p w14:paraId="1226FED3" w14:textId="77777777" w:rsidR="00A008B0" w:rsidRPr="00E12B8D" w:rsidRDefault="00A008B0" w:rsidP="009251BE">
            <w:pPr>
              <w:spacing w:after="0" w:line="240" w:lineRule="auto"/>
              <w:jc w:val="center"/>
              <w:rPr>
                <w:b/>
                <w:sz w:val="24"/>
                <w:szCs w:val="24"/>
              </w:rPr>
            </w:pPr>
            <w:r w:rsidRPr="00E12B8D">
              <w:rPr>
                <w:b/>
                <w:sz w:val="24"/>
                <w:szCs w:val="24"/>
              </w:rPr>
              <w:t>Profit NET</w:t>
            </w:r>
          </w:p>
        </w:tc>
        <w:tc>
          <w:tcPr>
            <w:tcW w:w="0" w:type="auto"/>
            <w:shd w:val="clear" w:color="auto" w:fill="C4C4C4"/>
            <w:tcMar>
              <w:top w:w="0" w:type="dxa"/>
              <w:left w:w="0" w:type="dxa"/>
              <w:bottom w:w="0" w:type="dxa"/>
              <w:right w:w="0" w:type="dxa"/>
            </w:tcMar>
            <w:vAlign w:val="center"/>
          </w:tcPr>
          <w:p w14:paraId="7D0AA8E9" w14:textId="77777777" w:rsidR="00A008B0" w:rsidRPr="00E12B8D" w:rsidRDefault="00A008B0" w:rsidP="009251BE">
            <w:pPr>
              <w:spacing w:after="0" w:line="240" w:lineRule="auto"/>
              <w:jc w:val="center"/>
              <w:rPr>
                <w:b/>
                <w:sz w:val="24"/>
                <w:szCs w:val="24"/>
              </w:rPr>
            </w:pPr>
            <w:r w:rsidRPr="00E12B8D">
              <w:rPr>
                <w:b/>
                <w:sz w:val="24"/>
                <w:szCs w:val="24"/>
              </w:rPr>
              <w:t>Profit in exploatare</w:t>
            </w:r>
          </w:p>
        </w:tc>
        <w:tc>
          <w:tcPr>
            <w:tcW w:w="0" w:type="auto"/>
            <w:shd w:val="clear" w:color="auto" w:fill="C4C4C4"/>
            <w:tcMar>
              <w:top w:w="0" w:type="dxa"/>
              <w:left w:w="0" w:type="dxa"/>
              <w:bottom w:w="0" w:type="dxa"/>
              <w:right w:w="0" w:type="dxa"/>
            </w:tcMar>
            <w:vAlign w:val="center"/>
          </w:tcPr>
          <w:p w14:paraId="1CFEDEB2" w14:textId="77777777" w:rsidR="00A008B0" w:rsidRPr="00E12B8D" w:rsidRDefault="00A008B0" w:rsidP="009251BE">
            <w:pPr>
              <w:spacing w:after="0" w:line="240" w:lineRule="auto"/>
              <w:jc w:val="center"/>
              <w:rPr>
                <w:b/>
                <w:sz w:val="24"/>
                <w:szCs w:val="24"/>
              </w:rPr>
            </w:pPr>
            <w:r w:rsidRPr="00E12B8D">
              <w:rPr>
                <w:b/>
                <w:sz w:val="24"/>
                <w:szCs w:val="24"/>
              </w:rPr>
              <w:t>Venituri Cercetare</w:t>
            </w:r>
          </w:p>
        </w:tc>
      </w:tr>
      <w:tr w:rsidR="00A008B0" w:rsidRPr="00E12B8D" w14:paraId="2CB9B6E1" w14:textId="77777777" w:rsidTr="009251BE">
        <w:trPr>
          <w:tblHeader/>
        </w:trPr>
        <w:tc>
          <w:tcPr>
            <w:tcW w:w="0" w:type="auto"/>
            <w:tcMar>
              <w:top w:w="0" w:type="dxa"/>
              <w:left w:w="0" w:type="dxa"/>
              <w:bottom w:w="0" w:type="dxa"/>
              <w:right w:w="0" w:type="dxa"/>
            </w:tcMar>
            <w:vAlign w:val="center"/>
          </w:tcPr>
          <w:p w14:paraId="603AE967"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4F190F3A"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69F2C0"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6E925895"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F5D4C1A"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393D8AF1"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907FF05"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12CF1087" w14:textId="77777777" w:rsidR="00A008B0" w:rsidRPr="00E12B8D" w:rsidRDefault="00A008B0" w:rsidP="009251BE">
            <w:pPr>
              <w:spacing w:after="0" w:line="240" w:lineRule="auto"/>
              <w:jc w:val="center"/>
              <w:rPr>
                <w:b/>
                <w:sz w:val="24"/>
                <w:szCs w:val="24"/>
              </w:rPr>
            </w:pPr>
          </w:p>
        </w:tc>
      </w:tr>
    </w:tbl>
    <w:p w14:paraId="6BA9932D" w14:textId="77777777" w:rsidR="00A008B0" w:rsidRPr="00E12B8D" w:rsidRDefault="00A008B0" w:rsidP="000C085B">
      <w:pPr>
        <w:spacing w:after="0" w:line="240" w:lineRule="auto"/>
        <w:rPr>
          <w:b/>
          <w:i/>
          <w:sz w:val="24"/>
          <w:szCs w:val="24"/>
        </w:rPr>
      </w:pPr>
      <w:r w:rsidRPr="00E12B8D">
        <w:rPr>
          <w:b/>
          <w:i/>
          <w:sz w:val="24"/>
          <w:szCs w:val="24"/>
        </w:rPr>
        <w:t>Informația se completează în profilul entității juridice, dreapta sus, Funcția Modificare persoană juridică. Se poate modifica doar de către reprezentantul legal/împuternicit</w:t>
      </w:r>
    </w:p>
    <w:p w14:paraId="63802373" w14:textId="77777777" w:rsidR="00A008B0" w:rsidRPr="00E12B8D" w:rsidRDefault="00A008B0" w:rsidP="000C085B">
      <w:pPr>
        <w:spacing w:after="0" w:line="240" w:lineRule="auto"/>
        <w:rPr>
          <w:b/>
          <w:color w:val="2F5496"/>
          <w:sz w:val="24"/>
          <w:szCs w:val="24"/>
        </w:rPr>
      </w:pPr>
    </w:p>
    <w:p w14:paraId="45DCE797" w14:textId="77777777" w:rsidR="00A008B0" w:rsidRPr="00E12B8D" w:rsidRDefault="00A008B0" w:rsidP="000C085B">
      <w:pPr>
        <w:spacing w:after="0" w:line="240" w:lineRule="auto"/>
        <w:rPr>
          <w:b/>
          <w:color w:val="2F5496"/>
          <w:sz w:val="24"/>
          <w:szCs w:val="24"/>
        </w:rPr>
      </w:pPr>
    </w:p>
    <w:p w14:paraId="46AD6C83" w14:textId="77777777" w:rsidR="00A008B0" w:rsidRPr="00E12B8D" w:rsidRDefault="00A008B0" w:rsidP="000C085B">
      <w:pPr>
        <w:spacing w:after="0" w:line="240" w:lineRule="auto"/>
        <w:rPr>
          <w:b/>
          <w:color w:val="2F5496"/>
          <w:sz w:val="24"/>
          <w:szCs w:val="24"/>
        </w:rPr>
      </w:pPr>
    </w:p>
    <w:p w14:paraId="0628C392" w14:textId="77777777" w:rsidR="00A008B0" w:rsidRPr="00E12B8D" w:rsidRDefault="00A008B0" w:rsidP="000C085B">
      <w:pPr>
        <w:spacing w:after="0" w:line="240" w:lineRule="auto"/>
        <w:rPr>
          <w:b/>
          <w:color w:val="2F5496"/>
          <w:sz w:val="24"/>
          <w:szCs w:val="24"/>
        </w:rPr>
      </w:pPr>
    </w:p>
    <w:p w14:paraId="64E373AE" w14:textId="77777777" w:rsidR="00A008B0" w:rsidRPr="00E12B8D" w:rsidRDefault="00A008B0" w:rsidP="000C085B">
      <w:pPr>
        <w:spacing w:after="0" w:line="240" w:lineRule="auto"/>
        <w:rPr>
          <w:b/>
          <w:color w:val="2F5496"/>
          <w:sz w:val="24"/>
          <w:szCs w:val="24"/>
        </w:rPr>
      </w:pPr>
    </w:p>
    <w:p w14:paraId="04D9CA88" w14:textId="77777777" w:rsidR="00A008B0" w:rsidRPr="00E12B8D" w:rsidRDefault="00A008B0" w:rsidP="000C085B">
      <w:pPr>
        <w:spacing w:after="0" w:line="240" w:lineRule="auto"/>
        <w:rPr>
          <w:b/>
          <w:color w:val="2F5496"/>
          <w:sz w:val="24"/>
          <w:szCs w:val="24"/>
        </w:rPr>
      </w:pPr>
    </w:p>
    <w:p w14:paraId="323B8199" w14:textId="77777777" w:rsidR="00A008B0" w:rsidRPr="00E12B8D" w:rsidRDefault="00A008B0" w:rsidP="000C085B">
      <w:pPr>
        <w:spacing w:after="0" w:line="240" w:lineRule="auto"/>
        <w:rPr>
          <w:b/>
          <w:color w:val="2F5496"/>
          <w:sz w:val="24"/>
          <w:szCs w:val="24"/>
        </w:rPr>
      </w:pPr>
      <w:r w:rsidRPr="00E12B8D">
        <w:rPr>
          <w:b/>
          <w:color w:val="2F5496"/>
          <w:sz w:val="24"/>
          <w:szCs w:val="24"/>
        </w:rPr>
        <w:t xml:space="preserve">FINANTARI </w:t>
      </w:r>
    </w:p>
    <w:p w14:paraId="2FE79B48" w14:textId="77777777" w:rsidR="00A008B0" w:rsidRPr="00E12B8D" w:rsidRDefault="00A008B0" w:rsidP="000C085B">
      <w:pPr>
        <w:spacing w:after="0" w:line="240" w:lineRule="auto"/>
        <w:rPr>
          <w:b/>
          <w:color w:val="7030A0"/>
          <w:sz w:val="24"/>
          <w:szCs w:val="24"/>
        </w:rPr>
      </w:pPr>
      <w:r w:rsidRPr="00E12B8D">
        <w:rPr>
          <w:b/>
          <w:color w:val="7030A0"/>
          <w:sz w:val="24"/>
          <w:szCs w:val="24"/>
        </w:rPr>
        <w:t>Asistenta acordata</w:t>
      </w:r>
    </w:p>
    <w:p w14:paraId="633CE4AF" w14:textId="77777777" w:rsidR="00A008B0" w:rsidRPr="00E12B8D" w:rsidRDefault="00A008B0" w:rsidP="000C085B">
      <w:pPr>
        <w:spacing w:after="0" w:line="240" w:lineRule="auto"/>
        <w:jc w:val="center"/>
        <w:rPr>
          <w:b/>
          <w:sz w:val="24"/>
          <w:szCs w:val="24"/>
        </w:rPr>
      </w:pPr>
    </w:p>
    <w:p w14:paraId="321DEB03" w14:textId="77777777" w:rsidR="00A008B0" w:rsidRPr="00E12B8D" w:rsidRDefault="00A008B0" w:rsidP="000C085B">
      <w:pPr>
        <w:spacing w:after="0" w:line="240" w:lineRule="auto"/>
        <w:jc w:val="center"/>
        <w:rPr>
          <w:b/>
          <w:sz w:val="24"/>
          <w:szCs w:val="24"/>
        </w:rPr>
      </w:pPr>
      <w:r w:rsidRPr="00E12B8D">
        <w:rPr>
          <w:b/>
          <w:sz w:val="24"/>
          <w:szCs w:val="24"/>
        </w:rPr>
        <w:t>Asistenta acordata</w:t>
      </w:r>
    </w:p>
    <w:p w14:paraId="40CD98F9" w14:textId="77777777" w:rsidR="00A008B0" w:rsidRPr="00E12B8D" w:rsidRDefault="00A008B0" w:rsidP="000C085B">
      <w:pPr>
        <w:spacing w:after="0" w:line="240" w:lineRule="auto"/>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99"/>
        <w:gridCol w:w="725"/>
        <w:gridCol w:w="674"/>
        <w:gridCol w:w="674"/>
        <w:gridCol w:w="756"/>
        <w:gridCol w:w="633"/>
        <w:gridCol w:w="582"/>
        <w:gridCol w:w="816"/>
        <w:gridCol w:w="816"/>
        <w:gridCol w:w="1001"/>
        <w:gridCol w:w="950"/>
        <w:gridCol w:w="653"/>
        <w:gridCol w:w="572"/>
        <w:gridCol w:w="388"/>
      </w:tblGrid>
      <w:tr w:rsidR="00A008B0" w:rsidRPr="00E12B8D" w14:paraId="6B93DEFB" w14:textId="77777777" w:rsidTr="009251BE">
        <w:trPr>
          <w:tblHeader/>
        </w:trPr>
        <w:tc>
          <w:tcPr>
            <w:tcW w:w="734" w:type="pct"/>
            <w:shd w:val="clear" w:color="auto" w:fill="C4C4C4"/>
            <w:tcMar>
              <w:top w:w="0" w:type="dxa"/>
              <w:left w:w="0" w:type="dxa"/>
              <w:bottom w:w="0" w:type="dxa"/>
              <w:right w:w="0" w:type="dxa"/>
            </w:tcMar>
            <w:vAlign w:val="center"/>
          </w:tcPr>
          <w:p w14:paraId="2A725BDB" w14:textId="77777777" w:rsidR="00A008B0" w:rsidRPr="00E12B8D" w:rsidRDefault="00A008B0" w:rsidP="009251BE">
            <w:pPr>
              <w:spacing w:after="0" w:line="240" w:lineRule="auto"/>
              <w:jc w:val="center"/>
              <w:rPr>
                <w:b/>
                <w:sz w:val="24"/>
                <w:szCs w:val="24"/>
              </w:rPr>
            </w:pPr>
            <w:r w:rsidRPr="00E12B8D">
              <w:rPr>
                <w:b/>
                <w:sz w:val="24"/>
                <w:szCs w:val="24"/>
              </w:rPr>
              <w:t>Titlu</w:t>
            </w:r>
          </w:p>
        </w:tc>
        <w:tc>
          <w:tcPr>
            <w:tcW w:w="334" w:type="pct"/>
            <w:shd w:val="clear" w:color="auto" w:fill="C4C4C4"/>
            <w:tcMar>
              <w:top w:w="0" w:type="dxa"/>
              <w:left w:w="0" w:type="dxa"/>
              <w:bottom w:w="0" w:type="dxa"/>
              <w:right w:w="0" w:type="dxa"/>
            </w:tcMar>
            <w:vAlign w:val="center"/>
          </w:tcPr>
          <w:p w14:paraId="003A9A68" w14:textId="77777777" w:rsidR="00A008B0" w:rsidRPr="00E12B8D" w:rsidRDefault="00A008B0" w:rsidP="009251BE">
            <w:pPr>
              <w:spacing w:after="0" w:line="240" w:lineRule="auto"/>
              <w:jc w:val="center"/>
              <w:rPr>
                <w:b/>
                <w:sz w:val="24"/>
                <w:szCs w:val="24"/>
              </w:rPr>
            </w:pPr>
            <w:r w:rsidRPr="00E12B8D">
              <w:rPr>
                <w:b/>
                <w:sz w:val="24"/>
                <w:szCs w:val="24"/>
              </w:rPr>
              <w:t>Nr.inreg. contract</w:t>
            </w:r>
          </w:p>
        </w:tc>
        <w:tc>
          <w:tcPr>
            <w:tcW w:w="0" w:type="auto"/>
            <w:shd w:val="clear" w:color="auto" w:fill="C4C4C4"/>
            <w:tcMar>
              <w:top w:w="0" w:type="dxa"/>
              <w:left w:w="0" w:type="dxa"/>
              <w:bottom w:w="0" w:type="dxa"/>
              <w:right w:w="0" w:type="dxa"/>
            </w:tcMar>
            <w:vAlign w:val="center"/>
          </w:tcPr>
          <w:p w14:paraId="634243F2" w14:textId="77777777" w:rsidR="00A008B0" w:rsidRPr="00E12B8D" w:rsidRDefault="00A008B0" w:rsidP="009251BE">
            <w:pPr>
              <w:spacing w:after="0" w:line="240" w:lineRule="auto"/>
              <w:jc w:val="center"/>
              <w:rPr>
                <w:b/>
                <w:sz w:val="24"/>
                <w:szCs w:val="24"/>
              </w:rPr>
            </w:pPr>
            <w:r w:rsidRPr="00E12B8D">
              <w:rPr>
                <w:b/>
                <w:sz w:val="24"/>
                <w:szCs w:val="24"/>
              </w:rPr>
              <w:t>Data semnare</w:t>
            </w:r>
          </w:p>
        </w:tc>
        <w:tc>
          <w:tcPr>
            <w:tcW w:w="0" w:type="auto"/>
            <w:shd w:val="clear" w:color="auto" w:fill="C4C4C4"/>
            <w:tcMar>
              <w:top w:w="0" w:type="dxa"/>
              <w:left w:w="0" w:type="dxa"/>
              <w:bottom w:w="0" w:type="dxa"/>
              <w:right w:w="0" w:type="dxa"/>
            </w:tcMar>
            <w:vAlign w:val="center"/>
          </w:tcPr>
          <w:p w14:paraId="003595A7" w14:textId="77777777" w:rsidR="00A008B0" w:rsidRPr="00E12B8D" w:rsidRDefault="00A008B0" w:rsidP="009251BE">
            <w:pPr>
              <w:spacing w:after="0" w:line="240" w:lineRule="auto"/>
              <w:jc w:val="center"/>
              <w:rPr>
                <w:b/>
                <w:sz w:val="24"/>
                <w:szCs w:val="24"/>
              </w:rPr>
            </w:pPr>
            <w:r w:rsidRPr="00E12B8D">
              <w:rPr>
                <w:b/>
                <w:sz w:val="24"/>
                <w:szCs w:val="24"/>
              </w:rPr>
              <w:t>Data incepere</w:t>
            </w:r>
          </w:p>
        </w:tc>
        <w:tc>
          <w:tcPr>
            <w:tcW w:w="0" w:type="auto"/>
            <w:shd w:val="clear" w:color="auto" w:fill="C4C4C4"/>
            <w:tcMar>
              <w:top w:w="0" w:type="dxa"/>
              <w:left w:w="0" w:type="dxa"/>
              <w:bottom w:w="0" w:type="dxa"/>
              <w:right w:w="0" w:type="dxa"/>
            </w:tcMar>
            <w:vAlign w:val="center"/>
          </w:tcPr>
          <w:p w14:paraId="22BAD766" w14:textId="77777777" w:rsidR="00A008B0" w:rsidRPr="00E12B8D" w:rsidRDefault="00A008B0" w:rsidP="009251BE">
            <w:pPr>
              <w:spacing w:after="0" w:line="240" w:lineRule="auto"/>
              <w:jc w:val="center"/>
              <w:rPr>
                <w:b/>
                <w:sz w:val="24"/>
                <w:szCs w:val="24"/>
              </w:rPr>
            </w:pPr>
            <w:r w:rsidRPr="00E12B8D">
              <w:rPr>
                <w:b/>
                <w:sz w:val="24"/>
                <w:szCs w:val="24"/>
              </w:rPr>
              <w:t>Data finalizare</w:t>
            </w:r>
          </w:p>
        </w:tc>
        <w:tc>
          <w:tcPr>
            <w:tcW w:w="0" w:type="auto"/>
            <w:shd w:val="clear" w:color="auto" w:fill="C4C4C4"/>
            <w:tcMar>
              <w:top w:w="0" w:type="dxa"/>
              <w:left w:w="0" w:type="dxa"/>
              <w:bottom w:w="0" w:type="dxa"/>
              <w:right w:w="0" w:type="dxa"/>
            </w:tcMar>
            <w:vAlign w:val="center"/>
          </w:tcPr>
          <w:p w14:paraId="74E63294" w14:textId="77777777" w:rsidR="00A008B0" w:rsidRPr="00E12B8D" w:rsidRDefault="00A008B0" w:rsidP="009251BE">
            <w:pPr>
              <w:spacing w:after="0" w:line="240" w:lineRule="auto"/>
              <w:jc w:val="center"/>
              <w:rPr>
                <w:b/>
                <w:sz w:val="24"/>
                <w:szCs w:val="24"/>
              </w:rPr>
            </w:pPr>
            <w:r w:rsidRPr="00E12B8D">
              <w:rPr>
                <w:b/>
                <w:sz w:val="24"/>
                <w:szCs w:val="24"/>
              </w:rPr>
              <w:t>Valoare Totala Proiect</w:t>
            </w:r>
          </w:p>
        </w:tc>
        <w:tc>
          <w:tcPr>
            <w:tcW w:w="0" w:type="auto"/>
            <w:shd w:val="clear" w:color="auto" w:fill="C4C4C4"/>
            <w:tcMar>
              <w:top w:w="0" w:type="dxa"/>
              <w:left w:w="0" w:type="dxa"/>
              <w:bottom w:w="0" w:type="dxa"/>
              <w:right w:w="0" w:type="dxa"/>
            </w:tcMar>
            <w:vAlign w:val="center"/>
          </w:tcPr>
          <w:p w14:paraId="3E2F4DC7" w14:textId="77777777" w:rsidR="00A008B0" w:rsidRPr="00E12B8D" w:rsidRDefault="00A008B0" w:rsidP="009251BE">
            <w:pPr>
              <w:spacing w:after="0" w:line="240" w:lineRule="auto"/>
              <w:jc w:val="center"/>
              <w:rPr>
                <w:b/>
                <w:sz w:val="24"/>
                <w:szCs w:val="24"/>
              </w:rPr>
            </w:pPr>
            <w:r w:rsidRPr="00E12B8D">
              <w:rPr>
                <w:b/>
                <w:sz w:val="24"/>
                <w:szCs w:val="24"/>
              </w:rPr>
              <w:t>Eligibil Proiect</w:t>
            </w:r>
          </w:p>
        </w:tc>
        <w:tc>
          <w:tcPr>
            <w:tcW w:w="0" w:type="auto"/>
            <w:shd w:val="clear" w:color="auto" w:fill="C4C4C4"/>
            <w:tcMar>
              <w:top w:w="0" w:type="dxa"/>
              <w:left w:w="0" w:type="dxa"/>
              <w:bottom w:w="0" w:type="dxa"/>
              <w:right w:w="0" w:type="dxa"/>
            </w:tcMar>
            <w:vAlign w:val="center"/>
          </w:tcPr>
          <w:p w14:paraId="37C7A86E" w14:textId="77777777" w:rsidR="00A008B0" w:rsidRPr="00E12B8D" w:rsidRDefault="00A008B0" w:rsidP="009251BE">
            <w:pPr>
              <w:spacing w:after="0" w:line="240" w:lineRule="auto"/>
              <w:jc w:val="center"/>
              <w:rPr>
                <w:b/>
                <w:sz w:val="24"/>
                <w:szCs w:val="24"/>
              </w:rPr>
            </w:pPr>
            <w:r w:rsidRPr="00E12B8D">
              <w:rPr>
                <w:b/>
                <w:sz w:val="24"/>
                <w:szCs w:val="24"/>
              </w:rPr>
              <w:t>Eligibil Beneficiar</w:t>
            </w:r>
          </w:p>
        </w:tc>
        <w:tc>
          <w:tcPr>
            <w:tcW w:w="0" w:type="auto"/>
            <w:shd w:val="clear" w:color="auto" w:fill="C4C4C4"/>
            <w:tcMar>
              <w:top w:w="0" w:type="dxa"/>
              <w:left w:w="0" w:type="dxa"/>
              <w:bottom w:w="0" w:type="dxa"/>
              <w:right w:w="0" w:type="dxa"/>
            </w:tcMar>
            <w:vAlign w:val="center"/>
          </w:tcPr>
          <w:p w14:paraId="01955556" w14:textId="77777777" w:rsidR="00A008B0" w:rsidRPr="00E12B8D" w:rsidRDefault="00A008B0" w:rsidP="009251BE">
            <w:pPr>
              <w:spacing w:after="0" w:line="240" w:lineRule="auto"/>
              <w:jc w:val="center"/>
              <w:rPr>
                <w:b/>
                <w:sz w:val="24"/>
                <w:szCs w:val="24"/>
              </w:rPr>
            </w:pPr>
            <w:r w:rsidRPr="00E12B8D">
              <w:rPr>
                <w:b/>
                <w:sz w:val="24"/>
                <w:szCs w:val="24"/>
              </w:rPr>
              <w:t>Sprijin Beneficiar</w:t>
            </w:r>
          </w:p>
        </w:tc>
        <w:tc>
          <w:tcPr>
            <w:tcW w:w="437" w:type="pct"/>
            <w:shd w:val="clear" w:color="auto" w:fill="C4C4C4"/>
            <w:tcMar>
              <w:top w:w="0" w:type="dxa"/>
              <w:left w:w="0" w:type="dxa"/>
              <w:bottom w:w="0" w:type="dxa"/>
              <w:right w:w="0" w:type="dxa"/>
            </w:tcMar>
            <w:vAlign w:val="center"/>
          </w:tcPr>
          <w:p w14:paraId="58F781C2" w14:textId="77777777" w:rsidR="00A008B0" w:rsidRPr="00E12B8D" w:rsidRDefault="00A008B0" w:rsidP="009251BE">
            <w:pPr>
              <w:spacing w:after="0" w:line="240" w:lineRule="auto"/>
              <w:jc w:val="center"/>
              <w:rPr>
                <w:b/>
                <w:sz w:val="24"/>
                <w:szCs w:val="24"/>
              </w:rPr>
            </w:pPr>
            <w:r w:rsidRPr="00E12B8D">
              <w:rPr>
                <w:b/>
                <w:sz w:val="24"/>
                <w:szCs w:val="24"/>
              </w:rPr>
              <w:t>Rambursare Efectiva</w:t>
            </w:r>
          </w:p>
        </w:tc>
        <w:tc>
          <w:tcPr>
            <w:tcW w:w="485" w:type="pct"/>
            <w:shd w:val="clear" w:color="auto" w:fill="C4C4C4"/>
            <w:tcMar>
              <w:top w:w="0" w:type="dxa"/>
              <w:left w:w="0" w:type="dxa"/>
              <w:bottom w:w="0" w:type="dxa"/>
              <w:right w:w="0" w:type="dxa"/>
            </w:tcMar>
            <w:vAlign w:val="center"/>
          </w:tcPr>
          <w:p w14:paraId="2A39CE30" w14:textId="77777777" w:rsidR="00A008B0" w:rsidRPr="00E12B8D" w:rsidRDefault="00A008B0" w:rsidP="009251BE">
            <w:pPr>
              <w:spacing w:after="0" w:line="240" w:lineRule="auto"/>
              <w:jc w:val="center"/>
              <w:rPr>
                <w:b/>
                <w:sz w:val="24"/>
                <w:szCs w:val="24"/>
              </w:rPr>
            </w:pPr>
            <w:r w:rsidRPr="00E12B8D">
              <w:rPr>
                <w:b/>
                <w:sz w:val="24"/>
                <w:szCs w:val="24"/>
              </w:rPr>
              <w:t>Surse Financiare</w:t>
            </w:r>
            <w:r w:rsidRPr="00E12B8D">
              <w:rPr>
                <w:b/>
                <w:color w:val="FF0000"/>
                <w:sz w:val="24"/>
                <w:szCs w:val="24"/>
              </w:rPr>
              <w:t>*</w:t>
            </w:r>
          </w:p>
        </w:tc>
        <w:tc>
          <w:tcPr>
            <w:tcW w:w="303" w:type="pct"/>
            <w:shd w:val="clear" w:color="auto" w:fill="C4C4C4"/>
            <w:tcMar>
              <w:top w:w="0" w:type="dxa"/>
              <w:left w:w="0" w:type="dxa"/>
              <w:bottom w:w="0" w:type="dxa"/>
              <w:right w:w="0" w:type="dxa"/>
            </w:tcMar>
            <w:vAlign w:val="center"/>
          </w:tcPr>
          <w:p w14:paraId="06A7DD29" w14:textId="77777777" w:rsidR="00A008B0" w:rsidRPr="00E12B8D" w:rsidRDefault="00A008B0" w:rsidP="009251BE">
            <w:pPr>
              <w:spacing w:after="0" w:line="240" w:lineRule="auto"/>
              <w:jc w:val="center"/>
              <w:rPr>
                <w:b/>
                <w:sz w:val="24"/>
                <w:szCs w:val="24"/>
              </w:rPr>
            </w:pPr>
            <w:r w:rsidRPr="00E12B8D">
              <w:rPr>
                <w:b/>
                <w:sz w:val="24"/>
                <w:szCs w:val="24"/>
              </w:rPr>
              <w:t>Moneda</w:t>
            </w:r>
          </w:p>
        </w:tc>
        <w:tc>
          <w:tcPr>
            <w:tcW w:w="0" w:type="auto"/>
            <w:shd w:val="clear" w:color="auto" w:fill="C4C4C4"/>
            <w:tcMar>
              <w:top w:w="0" w:type="dxa"/>
              <w:left w:w="0" w:type="dxa"/>
              <w:bottom w:w="0" w:type="dxa"/>
              <w:right w:w="0" w:type="dxa"/>
            </w:tcMar>
            <w:vAlign w:val="center"/>
          </w:tcPr>
          <w:p w14:paraId="70DC1993" w14:textId="77777777" w:rsidR="00A008B0" w:rsidRPr="00E12B8D" w:rsidRDefault="00A008B0" w:rsidP="009251BE">
            <w:pPr>
              <w:spacing w:after="0" w:line="240" w:lineRule="auto"/>
              <w:jc w:val="center"/>
              <w:rPr>
                <w:b/>
                <w:sz w:val="24"/>
                <w:szCs w:val="24"/>
              </w:rPr>
            </w:pPr>
            <w:r w:rsidRPr="00E12B8D">
              <w:rPr>
                <w:b/>
                <w:sz w:val="24"/>
                <w:szCs w:val="24"/>
              </w:rPr>
              <w:t>Curs de schimb</w:t>
            </w:r>
          </w:p>
        </w:tc>
        <w:tc>
          <w:tcPr>
            <w:tcW w:w="0" w:type="auto"/>
            <w:shd w:val="clear" w:color="auto" w:fill="C4C4C4"/>
            <w:tcMar>
              <w:top w:w="0" w:type="dxa"/>
              <w:left w:w="0" w:type="dxa"/>
              <w:bottom w:w="0" w:type="dxa"/>
              <w:right w:w="0" w:type="dxa"/>
            </w:tcMar>
            <w:vAlign w:val="center"/>
          </w:tcPr>
          <w:p w14:paraId="46CE18A2" w14:textId="77777777" w:rsidR="00A008B0" w:rsidRPr="00E12B8D" w:rsidRDefault="00A008B0" w:rsidP="009251BE">
            <w:pPr>
              <w:spacing w:after="0" w:line="240" w:lineRule="auto"/>
              <w:jc w:val="center"/>
              <w:rPr>
                <w:b/>
                <w:sz w:val="24"/>
                <w:szCs w:val="24"/>
              </w:rPr>
            </w:pPr>
            <w:r w:rsidRPr="00E12B8D">
              <w:rPr>
                <w:b/>
                <w:sz w:val="24"/>
                <w:szCs w:val="24"/>
              </w:rPr>
              <w:t>Data curs</w:t>
            </w:r>
          </w:p>
        </w:tc>
      </w:tr>
      <w:tr w:rsidR="00A008B0" w:rsidRPr="00E12B8D" w14:paraId="61646A79" w14:textId="77777777" w:rsidTr="009251BE">
        <w:tc>
          <w:tcPr>
            <w:tcW w:w="0" w:type="auto"/>
            <w:shd w:val="clear" w:color="auto" w:fill="FFFFFF"/>
            <w:tcMar>
              <w:top w:w="0" w:type="dxa"/>
              <w:left w:w="0" w:type="dxa"/>
              <w:bottom w:w="0" w:type="dxa"/>
              <w:right w:w="0" w:type="dxa"/>
            </w:tcMar>
            <w:vAlign w:val="center"/>
          </w:tcPr>
          <w:p w14:paraId="22DE451D"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40E1BD0"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C4DCFD4"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02AECFC"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9D2217E"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D5B9D1D"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EA74E8C"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37D266E"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3380E12"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880A6A6"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A860D8A"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3C23BCD"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2D7D0B0E" w14:textId="77777777" w:rsidR="00A008B0" w:rsidRPr="00E12B8D"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311DDAEC" w14:textId="77777777" w:rsidR="00A008B0" w:rsidRPr="00E12B8D" w:rsidRDefault="00A008B0" w:rsidP="009251BE">
            <w:pPr>
              <w:spacing w:after="0" w:line="240" w:lineRule="auto"/>
              <w:rPr>
                <w:b/>
                <w:sz w:val="24"/>
                <w:szCs w:val="24"/>
              </w:rPr>
            </w:pPr>
          </w:p>
        </w:tc>
      </w:tr>
    </w:tbl>
    <w:p w14:paraId="64557C85" w14:textId="77777777" w:rsidR="00A008B0" w:rsidRPr="00E12B8D" w:rsidRDefault="00A008B0" w:rsidP="000C085B">
      <w:pPr>
        <w:spacing w:after="0" w:line="240" w:lineRule="auto"/>
        <w:rPr>
          <w:b/>
          <w:color w:val="7030A0"/>
          <w:sz w:val="24"/>
          <w:szCs w:val="24"/>
        </w:rPr>
      </w:pPr>
      <w:r w:rsidRPr="00E12B8D">
        <w:rPr>
          <w:b/>
          <w:i/>
          <w:sz w:val="24"/>
          <w:szCs w:val="24"/>
        </w:rPr>
        <w:t>* se selectează din nomenclator</w:t>
      </w:r>
      <w:r w:rsidRPr="00E12B8D">
        <w:rPr>
          <w:b/>
          <w:i/>
          <w:color w:val="FF0000"/>
          <w:sz w:val="24"/>
          <w:szCs w:val="24"/>
        </w:rPr>
        <w:br/>
      </w:r>
      <w:r w:rsidRPr="00E12B8D">
        <w:rPr>
          <w:b/>
          <w:color w:val="7030A0"/>
          <w:sz w:val="24"/>
          <w:szCs w:val="24"/>
        </w:rPr>
        <w:t>Asistenta solicitata</w:t>
      </w:r>
    </w:p>
    <w:p w14:paraId="3E96EEFB" w14:textId="77777777" w:rsidR="00A008B0" w:rsidRPr="00E12B8D" w:rsidRDefault="00A008B0" w:rsidP="000C085B">
      <w:pPr>
        <w:spacing w:after="0" w:line="240" w:lineRule="auto"/>
        <w:jc w:val="center"/>
        <w:rPr>
          <w:b/>
          <w:sz w:val="24"/>
          <w:szCs w:val="24"/>
        </w:rPr>
      </w:pPr>
      <w:r w:rsidRPr="00E12B8D">
        <w:rPr>
          <w:b/>
          <w:sz w:val="24"/>
          <w:szCs w:val="24"/>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22"/>
        <w:gridCol w:w="2088"/>
        <w:gridCol w:w="1421"/>
        <w:gridCol w:w="1028"/>
        <w:gridCol w:w="1237"/>
        <w:gridCol w:w="850"/>
        <w:gridCol w:w="1049"/>
        <w:gridCol w:w="644"/>
      </w:tblGrid>
      <w:tr w:rsidR="00A008B0" w:rsidRPr="00E12B8D" w14:paraId="14D39E7B" w14:textId="77777777" w:rsidTr="009251BE">
        <w:trPr>
          <w:tblHeader/>
        </w:trPr>
        <w:tc>
          <w:tcPr>
            <w:tcW w:w="730" w:type="pct"/>
            <w:shd w:val="clear" w:color="auto" w:fill="C4C4C4"/>
            <w:tcMar>
              <w:top w:w="0" w:type="dxa"/>
              <w:left w:w="0" w:type="dxa"/>
              <w:bottom w:w="0" w:type="dxa"/>
              <w:right w:w="0" w:type="dxa"/>
            </w:tcMar>
            <w:vAlign w:val="center"/>
          </w:tcPr>
          <w:p w14:paraId="3F5AE5E8" w14:textId="77777777" w:rsidR="00A008B0" w:rsidRPr="00E12B8D" w:rsidRDefault="00A008B0" w:rsidP="009251BE">
            <w:pPr>
              <w:spacing w:after="0" w:line="240" w:lineRule="auto"/>
              <w:jc w:val="center"/>
              <w:rPr>
                <w:b/>
                <w:sz w:val="24"/>
                <w:szCs w:val="24"/>
              </w:rPr>
            </w:pPr>
            <w:r w:rsidRPr="00E12B8D">
              <w:rPr>
                <w:b/>
                <w:sz w:val="24"/>
                <w:szCs w:val="24"/>
              </w:rPr>
              <w:t>Titlu</w:t>
            </w:r>
          </w:p>
        </w:tc>
        <w:tc>
          <w:tcPr>
            <w:tcW w:w="0" w:type="auto"/>
            <w:shd w:val="clear" w:color="auto" w:fill="C4C4C4"/>
            <w:tcMar>
              <w:top w:w="0" w:type="dxa"/>
              <w:left w:w="0" w:type="dxa"/>
              <w:bottom w:w="0" w:type="dxa"/>
              <w:right w:w="0" w:type="dxa"/>
            </w:tcMar>
            <w:vAlign w:val="center"/>
          </w:tcPr>
          <w:p w14:paraId="1D32BD24" w14:textId="77777777" w:rsidR="00A008B0" w:rsidRPr="00E12B8D" w:rsidRDefault="00A008B0" w:rsidP="009251BE">
            <w:pPr>
              <w:spacing w:after="0" w:line="240" w:lineRule="auto"/>
              <w:jc w:val="center"/>
              <w:rPr>
                <w:b/>
                <w:sz w:val="24"/>
                <w:szCs w:val="24"/>
              </w:rPr>
            </w:pPr>
            <w:r w:rsidRPr="00E12B8D">
              <w:rPr>
                <w:b/>
                <w:sz w:val="24"/>
                <w:szCs w:val="24"/>
              </w:rPr>
              <w:t>Informatii inregistrare solicitare</w:t>
            </w:r>
          </w:p>
        </w:tc>
        <w:tc>
          <w:tcPr>
            <w:tcW w:w="0" w:type="auto"/>
            <w:shd w:val="clear" w:color="auto" w:fill="C4C4C4"/>
            <w:tcMar>
              <w:top w:w="0" w:type="dxa"/>
              <w:left w:w="0" w:type="dxa"/>
              <w:bottom w:w="0" w:type="dxa"/>
              <w:right w:w="0" w:type="dxa"/>
            </w:tcMar>
            <w:vAlign w:val="center"/>
          </w:tcPr>
          <w:p w14:paraId="3E8EC8F9" w14:textId="77777777" w:rsidR="00A008B0" w:rsidRPr="00E12B8D" w:rsidRDefault="00A008B0" w:rsidP="009251BE">
            <w:pPr>
              <w:spacing w:after="0" w:line="240" w:lineRule="auto"/>
              <w:jc w:val="center"/>
              <w:rPr>
                <w:b/>
                <w:sz w:val="24"/>
                <w:szCs w:val="24"/>
              </w:rPr>
            </w:pPr>
            <w:r w:rsidRPr="00E12B8D">
              <w:rPr>
                <w:b/>
                <w:sz w:val="24"/>
                <w:szCs w:val="24"/>
              </w:rPr>
              <w:t>Valoare Totala Proiect</w:t>
            </w:r>
          </w:p>
        </w:tc>
        <w:tc>
          <w:tcPr>
            <w:tcW w:w="0" w:type="auto"/>
            <w:shd w:val="clear" w:color="auto" w:fill="C4C4C4"/>
            <w:tcMar>
              <w:top w:w="0" w:type="dxa"/>
              <w:left w:w="0" w:type="dxa"/>
              <w:bottom w:w="0" w:type="dxa"/>
              <w:right w:w="0" w:type="dxa"/>
            </w:tcMar>
            <w:vAlign w:val="center"/>
          </w:tcPr>
          <w:p w14:paraId="06C0C975" w14:textId="77777777" w:rsidR="00A008B0" w:rsidRPr="00E12B8D" w:rsidRDefault="00A008B0" w:rsidP="009251BE">
            <w:pPr>
              <w:spacing w:after="0" w:line="240" w:lineRule="auto"/>
              <w:jc w:val="center"/>
              <w:rPr>
                <w:b/>
                <w:sz w:val="24"/>
                <w:szCs w:val="24"/>
              </w:rPr>
            </w:pPr>
            <w:r w:rsidRPr="00E12B8D">
              <w:rPr>
                <w:b/>
                <w:sz w:val="24"/>
                <w:szCs w:val="24"/>
              </w:rPr>
              <w:t>Eligibil Proiect</w:t>
            </w:r>
          </w:p>
        </w:tc>
        <w:tc>
          <w:tcPr>
            <w:tcW w:w="480" w:type="pct"/>
            <w:shd w:val="clear" w:color="auto" w:fill="C4C4C4"/>
            <w:tcMar>
              <w:top w:w="0" w:type="dxa"/>
              <w:left w:w="0" w:type="dxa"/>
              <w:bottom w:w="0" w:type="dxa"/>
              <w:right w:w="0" w:type="dxa"/>
            </w:tcMar>
            <w:vAlign w:val="center"/>
          </w:tcPr>
          <w:p w14:paraId="2CFD4E8B" w14:textId="77777777" w:rsidR="00A008B0" w:rsidRPr="00E12B8D" w:rsidRDefault="00A008B0" w:rsidP="009251BE">
            <w:pPr>
              <w:spacing w:after="0" w:line="240" w:lineRule="auto"/>
              <w:jc w:val="center"/>
              <w:rPr>
                <w:b/>
                <w:sz w:val="24"/>
                <w:szCs w:val="24"/>
              </w:rPr>
            </w:pPr>
            <w:r w:rsidRPr="00E12B8D">
              <w:rPr>
                <w:b/>
                <w:sz w:val="24"/>
                <w:szCs w:val="24"/>
              </w:rPr>
              <w:t>Surse Financiare</w:t>
            </w:r>
            <w:r w:rsidRPr="00E12B8D">
              <w:rPr>
                <w:b/>
                <w:color w:val="FF0000"/>
                <w:sz w:val="24"/>
                <w:szCs w:val="24"/>
              </w:rPr>
              <w:t>*</w:t>
            </w:r>
          </w:p>
        </w:tc>
        <w:tc>
          <w:tcPr>
            <w:tcW w:w="340" w:type="pct"/>
            <w:shd w:val="clear" w:color="auto" w:fill="C4C4C4"/>
            <w:tcMar>
              <w:top w:w="0" w:type="dxa"/>
              <w:left w:w="0" w:type="dxa"/>
              <w:bottom w:w="0" w:type="dxa"/>
              <w:right w:w="0" w:type="dxa"/>
            </w:tcMar>
            <w:vAlign w:val="center"/>
          </w:tcPr>
          <w:p w14:paraId="0CBAF773" w14:textId="77777777" w:rsidR="00A008B0" w:rsidRPr="00E12B8D" w:rsidRDefault="00A008B0" w:rsidP="009251BE">
            <w:pPr>
              <w:spacing w:after="0" w:line="240" w:lineRule="auto"/>
              <w:jc w:val="center"/>
              <w:rPr>
                <w:b/>
                <w:sz w:val="24"/>
                <w:szCs w:val="24"/>
              </w:rPr>
            </w:pPr>
            <w:r w:rsidRPr="00E12B8D">
              <w:rPr>
                <w:b/>
                <w:sz w:val="24"/>
                <w:szCs w:val="24"/>
              </w:rPr>
              <w:t>Moneda</w:t>
            </w:r>
          </w:p>
        </w:tc>
        <w:tc>
          <w:tcPr>
            <w:tcW w:w="0" w:type="auto"/>
            <w:shd w:val="clear" w:color="auto" w:fill="C4C4C4"/>
            <w:tcMar>
              <w:top w:w="0" w:type="dxa"/>
              <w:left w:w="0" w:type="dxa"/>
              <w:bottom w:w="0" w:type="dxa"/>
              <w:right w:w="0" w:type="dxa"/>
            </w:tcMar>
            <w:vAlign w:val="center"/>
          </w:tcPr>
          <w:p w14:paraId="7BB3BF28" w14:textId="77777777" w:rsidR="00A008B0" w:rsidRPr="00E12B8D" w:rsidRDefault="00A008B0" w:rsidP="009251BE">
            <w:pPr>
              <w:spacing w:after="0" w:line="240" w:lineRule="auto"/>
              <w:jc w:val="center"/>
              <w:rPr>
                <w:b/>
                <w:sz w:val="24"/>
                <w:szCs w:val="24"/>
              </w:rPr>
            </w:pPr>
            <w:r w:rsidRPr="00E12B8D">
              <w:rPr>
                <w:b/>
                <w:sz w:val="24"/>
                <w:szCs w:val="24"/>
              </w:rPr>
              <w:t>Curs de schimb</w:t>
            </w:r>
          </w:p>
        </w:tc>
        <w:tc>
          <w:tcPr>
            <w:tcW w:w="0" w:type="auto"/>
            <w:shd w:val="clear" w:color="auto" w:fill="C4C4C4"/>
            <w:tcMar>
              <w:top w:w="0" w:type="dxa"/>
              <w:left w:w="0" w:type="dxa"/>
              <w:bottom w:w="0" w:type="dxa"/>
              <w:right w:w="0" w:type="dxa"/>
            </w:tcMar>
            <w:vAlign w:val="center"/>
          </w:tcPr>
          <w:p w14:paraId="39B94D34" w14:textId="77777777" w:rsidR="00A008B0" w:rsidRPr="00E12B8D" w:rsidRDefault="00A008B0" w:rsidP="009251BE">
            <w:pPr>
              <w:spacing w:after="0" w:line="240" w:lineRule="auto"/>
              <w:jc w:val="center"/>
              <w:rPr>
                <w:b/>
                <w:sz w:val="24"/>
                <w:szCs w:val="24"/>
              </w:rPr>
            </w:pPr>
            <w:r w:rsidRPr="00E12B8D">
              <w:rPr>
                <w:b/>
                <w:sz w:val="24"/>
                <w:szCs w:val="24"/>
              </w:rPr>
              <w:t>Data curs</w:t>
            </w:r>
          </w:p>
        </w:tc>
      </w:tr>
      <w:tr w:rsidR="00A008B0" w:rsidRPr="00E12B8D" w14:paraId="2299351C" w14:textId="77777777" w:rsidTr="009251BE">
        <w:trPr>
          <w:tblHeader/>
        </w:trPr>
        <w:tc>
          <w:tcPr>
            <w:tcW w:w="730" w:type="pct"/>
            <w:tcMar>
              <w:top w:w="0" w:type="dxa"/>
              <w:left w:w="0" w:type="dxa"/>
              <w:bottom w:w="0" w:type="dxa"/>
              <w:right w:w="0" w:type="dxa"/>
            </w:tcMar>
            <w:vAlign w:val="center"/>
          </w:tcPr>
          <w:p w14:paraId="15739F51"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B3969C"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7A58A47"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24B6BB0F" w14:textId="77777777" w:rsidR="00A008B0" w:rsidRPr="00E12B8D" w:rsidRDefault="00A008B0" w:rsidP="009251BE">
            <w:pPr>
              <w:spacing w:after="0" w:line="240" w:lineRule="auto"/>
              <w:jc w:val="center"/>
              <w:rPr>
                <w:b/>
                <w:sz w:val="24"/>
                <w:szCs w:val="24"/>
              </w:rPr>
            </w:pPr>
          </w:p>
        </w:tc>
        <w:tc>
          <w:tcPr>
            <w:tcW w:w="480" w:type="pct"/>
            <w:tcMar>
              <w:top w:w="0" w:type="dxa"/>
              <w:left w:w="0" w:type="dxa"/>
              <w:bottom w:w="0" w:type="dxa"/>
              <w:right w:w="0" w:type="dxa"/>
            </w:tcMar>
            <w:vAlign w:val="center"/>
          </w:tcPr>
          <w:p w14:paraId="1132EC45" w14:textId="77777777" w:rsidR="00A008B0" w:rsidRPr="00E12B8D" w:rsidRDefault="00A008B0" w:rsidP="009251BE">
            <w:pPr>
              <w:spacing w:after="0" w:line="240" w:lineRule="auto"/>
              <w:jc w:val="center"/>
              <w:rPr>
                <w:b/>
                <w:sz w:val="24"/>
                <w:szCs w:val="24"/>
              </w:rPr>
            </w:pPr>
          </w:p>
        </w:tc>
        <w:tc>
          <w:tcPr>
            <w:tcW w:w="340" w:type="pct"/>
            <w:tcMar>
              <w:top w:w="0" w:type="dxa"/>
              <w:left w:w="0" w:type="dxa"/>
              <w:bottom w:w="0" w:type="dxa"/>
              <w:right w:w="0" w:type="dxa"/>
            </w:tcMar>
            <w:vAlign w:val="center"/>
          </w:tcPr>
          <w:p w14:paraId="699EC0EC"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A5BFDDF" w14:textId="77777777" w:rsidR="00A008B0" w:rsidRPr="00E12B8D"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6270937" w14:textId="77777777" w:rsidR="00A008B0" w:rsidRPr="00E12B8D" w:rsidRDefault="00A008B0" w:rsidP="009251BE">
            <w:pPr>
              <w:spacing w:after="0" w:line="240" w:lineRule="auto"/>
              <w:jc w:val="center"/>
              <w:rPr>
                <w:b/>
                <w:sz w:val="24"/>
                <w:szCs w:val="24"/>
              </w:rPr>
            </w:pPr>
          </w:p>
        </w:tc>
      </w:tr>
    </w:tbl>
    <w:p w14:paraId="6A973A80" w14:textId="77777777" w:rsidR="00A008B0" w:rsidRPr="00E12B8D" w:rsidRDefault="00A008B0" w:rsidP="000C085B">
      <w:pPr>
        <w:spacing w:after="0" w:line="240" w:lineRule="auto"/>
        <w:rPr>
          <w:b/>
          <w:sz w:val="24"/>
          <w:szCs w:val="24"/>
        </w:rPr>
      </w:pPr>
      <w:r w:rsidRPr="00E12B8D">
        <w:rPr>
          <w:b/>
          <w:i/>
          <w:sz w:val="24"/>
          <w:szCs w:val="24"/>
        </w:rPr>
        <w:t>* se selectează din nomenclator</w:t>
      </w:r>
      <w:r w:rsidRPr="00E12B8D">
        <w:rPr>
          <w:b/>
          <w:i/>
          <w:color w:val="FF0000"/>
          <w:sz w:val="24"/>
          <w:szCs w:val="24"/>
        </w:rPr>
        <w:br/>
      </w:r>
    </w:p>
    <w:p w14:paraId="46AC3DB5" w14:textId="77777777" w:rsidR="00A008B0" w:rsidRPr="00E12B8D" w:rsidRDefault="00A008B0" w:rsidP="000C085B">
      <w:pPr>
        <w:jc w:val="center"/>
        <w:rPr>
          <w:b/>
          <w:sz w:val="24"/>
          <w:szCs w:val="24"/>
          <w:u w:val="single"/>
        </w:rPr>
      </w:pPr>
    </w:p>
    <w:p w14:paraId="58C8103C" w14:textId="77777777" w:rsidR="00A008B0" w:rsidRPr="00E12B8D" w:rsidRDefault="00A008B0" w:rsidP="000C085B">
      <w:pPr>
        <w:jc w:val="center"/>
        <w:rPr>
          <w:b/>
          <w:sz w:val="24"/>
          <w:szCs w:val="24"/>
          <w:u w:val="single"/>
        </w:rPr>
      </w:pPr>
      <w:r w:rsidRPr="00E12B8D">
        <w:rPr>
          <w:b/>
          <w:sz w:val="24"/>
          <w:szCs w:val="24"/>
          <w:u w:val="single"/>
        </w:rPr>
        <w:t>2. Atribute proiect</w:t>
      </w:r>
    </w:p>
    <w:p w14:paraId="0E23B294" w14:textId="77777777" w:rsidR="00A008B0" w:rsidRPr="00E12B8D" w:rsidRDefault="00A008B0" w:rsidP="000C085B">
      <w:pPr>
        <w:spacing w:after="0" w:line="240" w:lineRule="auto"/>
        <w:rPr>
          <w:b/>
          <w:sz w:val="24"/>
          <w:szCs w:val="24"/>
        </w:rPr>
      </w:pPr>
    </w:p>
    <w:p w14:paraId="0A869702"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 major </w:t>
      </w:r>
      <w:r w:rsidRPr="00E12B8D">
        <w:rPr>
          <w:color w:val="262626"/>
          <w:sz w:val="24"/>
          <w:szCs w:val="24"/>
        </w:rPr>
        <w:t>DA / NU</w:t>
      </w:r>
    </w:p>
    <w:p w14:paraId="685BE6E4" w14:textId="77777777" w:rsidR="00A008B0" w:rsidRPr="00E12B8D" w:rsidRDefault="00A008B0" w:rsidP="000C085B">
      <w:pPr>
        <w:shd w:val="clear" w:color="auto" w:fill="FBFBFB"/>
        <w:spacing w:after="0" w:line="240" w:lineRule="auto"/>
        <w:rPr>
          <w:b/>
          <w:color w:val="262626"/>
          <w:sz w:val="24"/>
          <w:szCs w:val="24"/>
        </w:rPr>
      </w:pPr>
    </w:p>
    <w:p w14:paraId="28B59764" w14:textId="77777777" w:rsidR="00A008B0" w:rsidRPr="00E12B8D" w:rsidRDefault="00A008B0" w:rsidP="000C085B">
      <w:pPr>
        <w:shd w:val="clear" w:color="auto" w:fill="FBFBFB"/>
        <w:spacing w:after="0" w:line="240" w:lineRule="auto"/>
        <w:rPr>
          <w:b/>
          <w:color w:val="262626"/>
          <w:sz w:val="24"/>
          <w:szCs w:val="24"/>
        </w:rPr>
      </w:pPr>
      <w:r w:rsidRPr="00E12B8D">
        <w:rPr>
          <w:b/>
          <w:sz w:val="24"/>
          <w:szCs w:val="24"/>
          <w:shd w:val="clear" w:color="auto" w:fill="FBFBFB"/>
        </w:rPr>
        <w:t>Codul comun de identificare (</w:t>
      </w:r>
      <w:r w:rsidRPr="00E12B8D">
        <w:rPr>
          <w:b/>
          <w:color w:val="262626"/>
          <w:sz w:val="24"/>
          <w:szCs w:val="24"/>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196033F" w14:textId="77777777" w:rsidTr="009251BE">
        <w:tc>
          <w:tcPr>
            <w:tcW w:w="9288" w:type="dxa"/>
          </w:tcPr>
          <w:p w14:paraId="597D93A5" w14:textId="77777777" w:rsidR="00A008B0" w:rsidRPr="00E12B8D" w:rsidRDefault="00A008B0" w:rsidP="009251BE">
            <w:pPr>
              <w:rPr>
                <w:b/>
                <w:color w:val="262626"/>
                <w:sz w:val="24"/>
                <w:szCs w:val="24"/>
              </w:rPr>
            </w:pPr>
          </w:p>
        </w:tc>
      </w:tr>
    </w:tbl>
    <w:p w14:paraId="33076DB7" w14:textId="77777777" w:rsidR="00A008B0" w:rsidRPr="00E12B8D" w:rsidRDefault="00A008B0" w:rsidP="000C085B">
      <w:pPr>
        <w:shd w:val="clear" w:color="auto" w:fill="FBFBFB"/>
        <w:spacing w:after="0" w:line="240" w:lineRule="auto"/>
        <w:rPr>
          <w:b/>
          <w:color w:val="262626"/>
          <w:sz w:val="24"/>
          <w:szCs w:val="24"/>
        </w:rPr>
      </w:pPr>
    </w:p>
    <w:p w14:paraId="3F08D98D"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Proiectul figurează in lista Proiectelor Majore (PM) </w:t>
      </w:r>
      <w:r w:rsidRPr="00E12B8D">
        <w:rPr>
          <w:color w:val="262626"/>
          <w:sz w:val="24"/>
          <w:szCs w:val="24"/>
        </w:rPr>
        <w:t>DA / NU</w:t>
      </w:r>
    </w:p>
    <w:p w14:paraId="518EC86B" w14:textId="77777777" w:rsidR="00A008B0" w:rsidRPr="00E12B8D" w:rsidRDefault="00A008B0" w:rsidP="000C085B">
      <w:pPr>
        <w:shd w:val="clear" w:color="auto" w:fill="FBFBFB"/>
        <w:spacing w:after="0" w:line="240" w:lineRule="auto"/>
        <w:rPr>
          <w:b/>
          <w:color w:val="262626"/>
          <w:sz w:val="24"/>
          <w:szCs w:val="24"/>
        </w:rPr>
      </w:pPr>
    </w:p>
    <w:p w14:paraId="6DAB94AC"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 fazat </w:t>
      </w:r>
      <w:r w:rsidRPr="00E12B8D">
        <w:rPr>
          <w:color w:val="262626"/>
          <w:sz w:val="24"/>
          <w:szCs w:val="24"/>
        </w:rPr>
        <w:t>DA / NU</w:t>
      </w:r>
    </w:p>
    <w:p w14:paraId="6A738896" w14:textId="77777777" w:rsidR="00A008B0" w:rsidRPr="00E12B8D" w:rsidRDefault="00A008B0" w:rsidP="000C085B">
      <w:pPr>
        <w:shd w:val="clear" w:color="auto" w:fill="FBFBFB"/>
        <w:spacing w:after="0" w:line="240" w:lineRule="auto"/>
        <w:rPr>
          <w:b/>
          <w:color w:val="262626"/>
          <w:sz w:val="24"/>
          <w:szCs w:val="24"/>
        </w:rPr>
      </w:pPr>
    </w:p>
    <w:p w14:paraId="6D4BD74E"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FC61566" w14:textId="77777777" w:rsidTr="009251BE">
        <w:tc>
          <w:tcPr>
            <w:tcW w:w="9288" w:type="dxa"/>
          </w:tcPr>
          <w:p w14:paraId="118FABFF" w14:textId="77777777" w:rsidR="00A008B0" w:rsidRPr="00E12B8D" w:rsidRDefault="00A008B0" w:rsidP="009251BE">
            <w:pPr>
              <w:rPr>
                <w:b/>
                <w:color w:val="262626"/>
                <w:sz w:val="24"/>
                <w:szCs w:val="24"/>
              </w:rPr>
            </w:pPr>
          </w:p>
        </w:tc>
      </w:tr>
    </w:tbl>
    <w:p w14:paraId="7D2FD9FF" w14:textId="77777777" w:rsidR="00A008B0" w:rsidRPr="00E12B8D" w:rsidRDefault="00A008B0" w:rsidP="000C085B">
      <w:pPr>
        <w:shd w:val="clear" w:color="auto" w:fill="FBFBFB"/>
        <w:spacing w:after="0" w:line="240" w:lineRule="auto"/>
        <w:rPr>
          <w:b/>
          <w:color w:val="262626"/>
          <w:sz w:val="24"/>
          <w:szCs w:val="24"/>
        </w:rPr>
      </w:pPr>
    </w:p>
    <w:p w14:paraId="2FCAF3B7"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Proiectul face parte dintr-o rețea transeuropeana </w:t>
      </w:r>
      <w:r w:rsidRPr="00E12B8D">
        <w:rPr>
          <w:color w:val="262626"/>
          <w:sz w:val="24"/>
          <w:szCs w:val="24"/>
        </w:rPr>
        <w:t>DA / NU</w:t>
      </w:r>
    </w:p>
    <w:p w14:paraId="17F4727F" w14:textId="77777777" w:rsidR="00A008B0" w:rsidRPr="00E12B8D" w:rsidRDefault="00A008B0" w:rsidP="000C085B">
      <w:pPr>
        <w:shd w:val="clear" w:color="auto" w:fill="FBFBFB"/>
        <w:spacing w:after="0" w:line="240" w:lineRule="auto"/>
        <w:rPr>
          <w:b/>
          <w:color w:val="262626"/>
          <w:sz w:val="24"/>
          <w:szCs w:val="24"/>
        </w:rPr>
      </w:pPr>
    </w:p>
    <w:p w14:paraId="17D942C3"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Operațiunea este Plan de Acțiune Comun (PAC) </w:t>
      </w:r>
      <w:r w:rsidRPr="00E12B8D">
        <w:rPr>
          <w:color w:val="262626"/>
          <w:sz w:val="24"/>
          <w:szCs w:val="24"/>
        </w:rPr>
        <w:t>DA / NU</w:t>
      </w:r>
    </w:p>
    <w:p w14:paraId="04E2F767" w14:textId="77777777" w:rsidR="00A008B0" w:rsidRPr="00E12B8D" w:rsidRDefault="00A008B0" w:rsidP="000C085B">
      <w:pPr>
        <w:shd w:val="clear" w:color="auto" w:fill="FBFBFB"/>
        <w:spacing w:after="0" w:line="240" w:lineRule="auto"/>
        <w:rPr>
          <w:b/>
          <w:color w:val="262626"/>
          <w:sz w:val="24"/>
          <w:szCs w:val="24"/>
        </w:rPr>
      </w:pPr>
    </w:p>
    <w:p w14:paraId="1239E59D" w14:textId="77777777" w:rsidR="00A008B0" w:rsidRPr="00E12B8D" w:rsidRDefault="00A008B0" w:rsidP="000C085B">
      <w:pPr>
        <w:shd w:val="clear" w:color="auto" w:fill="FBFBFB"/>
        <w:spacing w:after="0"/>
        <w:rPr>
          <w:b/>
          <w:sz w:val="24"/>
          <w:szCs w:val="24"/>
        </w:rPr>
      </w:pPr>
      <w:r w:rsidRPr="00E12B8D">
        <w:rPr>
          <w:b/>
          <w:sz w:val="24"/>
          <w:szCs w:val="24"/>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345716A" w14:textId="77777777" w:rsidTr="009251BE">
        <w:tc>
          <w:tcPr>
            <w:tcW w:w="9288" w:type="dxa"/>
          </w:tcPr>
          <w:p w14:paraId="522A7E8B" w14:textId="77777777" w:rsidR="00A008B0" w:rsidRPr="00E12B8D" w:rsidRDefault="00A008B0" w:rsidP="009251BE">
            <w:pPr>
              <w:rPr>
                <w:b/>
                <w:color w:val="262626"/>
                <w:sz w:val="24"/>
                <w:szCs w:val="24"/>
              </w:rPr>
            </w:pPr>
          </w:p>
        </w:tc>
      </w:tr>
    </w:tbl>
    <w:p w14:paraId="5A1CBDF5"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 xml:space="preserve">Proiectul include finanțare Inițiativa Locuri de Muncă pentru Tineri (ILMT): Da/Nu </w:t>
      </w:r>
    </w:p>
    <w:p w14:paraId="1BB040AA"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Sprijinul public va constitui ajutor de stat: </w:t>
      </w:r>
      <w:r w:rsidRPr="00E12B8D">
        <w:rPr>
          <w:color w:val="262626"/>
          <w:sz w:val="24"/>
          <w:szCs w:val="24"/>
        </w:rPr>
        <w:t>DA / NU</w:t>
      </w:r>
    </w:p>
    <w:p w14:paraId="53AD795F"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derulat in cadrul unei structuri Parteneriat Public Privat (PPP): Da/NU</w:t>
      </w:r>
    </w:p>
    <w:p w14:paraId="41161385" w14:textId="77777777" w:rsidR="00A008B0" w:rsidRPr="00E12B8D" w:rsidRDefault="00A008B0" w:rsidP="000C085B">
      <w:pPr>
        <w:shd w:val="clear" w:color="auto" w:fill="FBFBFB"/>
        <w:spacing w:after="0" w:line="240" w:lineRule="auto"/>
        <w:rPr>
          <w:color w:val="262626"/>
          <w:sz w:val="24"/>
          <w:szCs w:val="24"/>
        </w:rPr>
      </w:pPr>
      <w:r w:rsidRPr="00E12B8D">
        <w:rPr>
          <w:b/>
          <w:color w:val="262626"/>
          <w:sz w:val="24"/>
          <w:szCs w:val="24"/>
        </w:rPr>
        <w:t xml:space="preserve">Proiectul este generator de venit: </w:t>
      </w:r>
      <w:r w:rsidRPr="00E12B8D">
        <w:rPr>
          <w:color w:val="262626"/>
          <w:sz w:val="24"/>
          <w:szCs w:val="24"/>
        </w:rPr>
        <w:t>DA / NU</w:t>
      </w:r>
    </w:p>
    <w:p w14:paraId="06F79F46"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asociat cu site-ul Natura2000 DA / NU</w:t>
      </w:r>
    </w:p>
    <w:p w14:paraId="64A5FE9E"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relevant pentru mecanismul ITI Delta Dunării DA/NU</w:t>
      </w:r>
    </w:p>
    <w:p w14:paraId="4F25EA75" w14:textId="77777777" w:rsidR="00A008B0" w:rsidRPr="00E12B8D" w:rsidRDefault="00A008B0" w:rsidP="000C085B">
      <w:pPr>
        <w:shd w:val="clear" w:color="auto" w:fill="FBFBFB"/>
        <w:spacing w:after="0" w:line="240" w:lineRule="auto"/>
        <w:rPr>
          <w:b/>
          <w:color w:val="262626"/>
          <w:sz w:val="24"/>
          <w:szCs w:val="24"/>
        </w:rPr>
      </w:pPr>
      <w:r w:rsidRPr="00E12B8D">
        <w:rPr>
          <w:b/>
          <w:color w:val="262626"/>
          <w:sz w:val="24"/>
          <w:szCs w:val="24"/>
        </w:rPr>
        <w:t>Proiectul este relevant pentru SUERD DA/NU</w:t>
      </w:r>
    </w:p>
    <w:p w14:paraId="7CA07C64" w14:textId="77777777" w:rsidR="00A008B0" w:rsidRPr="00E12B8D" w:rsidRDefault="00A008B0" w:rsidP="000C085B">
      <w:pPr>
        <w:shd w:val="clear" w:color="auto" w:fill="FBFBFB"/>
        <w:rPr>
          <w:b/>
          <w:sz w:val="24"/>
          <w:szCs w:val="24"/>
        </w:rPr>
      </w:pPr>
    </w:p>
    <w:p w14:paraId="33D10C21" w14:textId="77777777" w:rsidR="00A008B0" w:rsidRPr="00E12B8D" w:rsidRDefault="00A008B0" w:rsidP="000C085B">
      <w:pPr>
        <w:shd w:val="clear" w:color="auto" w:fill="FBFBFB"/>
        <w:spacing w:after="0" w:line="240" w:lineRule="auto"/>
        <w:rPr>
          <w:color w:val="262626"/>
          <w:sz w:val="24"/>
          <w:szCs w:val="24"/>
        </w:rPr>
      </w:pPr>
    </w:p>
    <w:p w14:paraId="75CB14F1" w14:textId="77777777" w:rsidR="00A008B0" w:rsidRPr="00E12B8D" w:rsidRDefault="00A008B0" w:rsidP="000C085B">
      <w:pPr>
        <w:jc w:val="center"/>
        <w:rPr>
          <w:b/>
          <w:sz w:val="24"/>
          <w:szCs w:val="24"/>
          <w:u w:val="single"/>
        </w:rPr>
      </w:pPr>
      <w:r w:rsidRPr="00E12B8D">
        <w:rPr>
          <w:b/>
          <w:sz w:val="24"/>
          <w:szCs w:val="24"/>
          <w:u w:val="single"/>
        </w:rPr>
        <w:t>3. Responsabil de proiect</w:t>
      </w:r>
    </w:p>
    <w:p w14:paraId="0AEF624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43B64841" w14:textId="77777777" w:rsidTr="009251BE">
        <w:tc>
          <w:tcPr>
            <w:tcW w:w="3096" w:type="dxa"/>
          </w:tcPr>
          <w:p w14:paraId="1C9A1A08" w14:textId="77777777" w:rsidR="00A008B0" w:rsidRPr="00E12B8D" w:rsidRDefault="00A008B0" w:rsidP="009251BE">
            <w:pPr>
              <w:rPr>
                <w:b/>
                <w:sz w:val="24"/>
                <w:szCs w:val="24"/>
              </w:rPr>
            </w:pPr>
            <w:r w:rsidRPr="00E12B8D">
              <w:rPr>
                <w:b/>
                <w:sz w:val="24"/>
                <w:szCs w:val="24"/>
              </w:rPr>
              <w:t>Nume</w:t>
            </w:r>
          </w:p>
        </w:tc>
        <w:tc>
          <w:tcPr>
            <w:tcW w:w="3096" w:type="dxa"/>
          </w:tcPr>
          <w:p w14:paraId="5EE56F62" w14:textId="77777777" w:rsidR="00A008B0" w:rsidRPr="00E12B8D" w:rsidRDefault="00A008B0" w:rsidP="009251BE">
            <w:pPr>
              <w:rPr>
                <w:b/>
                <w:sz w:val="24"/>
                <w:szCs w:val="24"/>
              </w:rPr>
            </w:pPr>
            <w:r w:rsidRPr="00E12B8D">
              <w:rPr>
                <w:b/>
                <w:sz w:val="24"/>
                <w:szCs w:val="24"/>
              </w:rPr>
              <w:t>Prenume</w:t>
            </w:r>
          </w:p>
        </w:tc>
        <w:tc>
          <w:tcPr>
            <w:tcW w:w="3096" w:type="dxa"/>
          </w:tcPr>
          <w:p w14:paraId="22EEF193" w14:textId="77777777" w:rsidR="00A008B0" w:rsidRPr="00E12B8D" w:rsidRDefault="00A008B0" w:rsidP="009251BE">
            <w:pPr>
              <w:rPr>
                <w:b/>
                <w:sz w:val="24"/>
                <w:szCs w:val="24"/>
              </w:rPr>
            </w:pPr>
            <w:r w:rsidRPr="00E12B8D">
              <w:rPr>
                <w:b/>
                <w:sz w:val="24"/>
                <w:szCs w:val="24"/>
              </w:rPr>
              <w:t>Funcție</w:t>
            </w:r>
          </w:p>
        </w:tc>
      </w:tr>
      <w:tr w:rsidR="00A008B0" w:rsidRPr="00E12B8D" w14:paraId="6BD4FC02" w14:textId="77777777" w:rsidTr="009251BE">
        <w:tc>
          <w:tcPr>
            <w:tcW w:w="6192" w:type="dxa"/>
            <w:gridSpan w:val="2"/>
          </w:tcPr>
          <w:p w14:paraId="42FEB3C3" w14:textId="77777777" w:rsidR="00A008B0" w:rsidRPr="00E12B8D" w:rsidRDefault="00A008B0" w:rsidP="009251BE">
            <w:pPr>
              <w:rPr>
                <w:sz w:val="24"/>
                <w:szCs w:val="24"/>
              </w:rPr>
            </w:pPr>
            <w:r w:rsidRPr="00E12B8D">
              <w:rPr>
                <w:i/>
                <w:sz w:val="24"/>
                <w:szCs w:val="24"/>
              </w:rPr>
              <w:t>Se completează cu numele și prenumele managerului de proiect</w:t>
            </w:r>
          </w:p>
        </w:tc>
        <w:tc>
          <w:tcPr>
            <w:tcW w:w="3096" w:type="dxa"/>
          </w:tcPr>
          <w:p w14:paraId="40432AFD" w14:textId="77777777" w:rsidR="00A008B0" w:rsidRPr="00E12B8D" w:rsidRDefault="00A008B0" w:rsidP="009251BE">
            <w:pPr>
              <w:rPr>
                <w:b/>
                <w:sz w:val="24"/>
                <w:szCs w:val="24"/>
              </w:rPr>
            </w:pPr>
            <w:r w:rsidRPr="00E12B8D">
              <w:rPr>
                <w:i/>
                <w:sz w:val="24"/>
                <w:szCs w:val="24"/>
              </w:rPr>
              <w:t>manager de proiect</w:t>
            </w:r>
          </w:p>
        </w:tc>
      </w:tr>
    </w:tbl>
    <w:p w14:paraId="64D4B93B"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065D4DFF" w14:textId="77777777" w:rsidTr="009251BE">
        <w:tc>
          <w:tcPr>
            <w:tcW w:w="3096" w:type="dxa"/>
          </w:tcPr>
          <w:p w14:paraId="4FD30AD6" w14:textId="77777777" w:rsidR="00A008B0" w:rsidRPr="00E12B8D" w:rsidRDefault="00A008B0" w:rsidP="009251BE">
            <w:pPr>
              <w:rPr>
                <w:b/>
                <w:sz w:val="24"/>
                <w:szCs w:val="24"/>
              </w:rPr>
            </w:pPr>
            <w:r w:rsidRPr="00E12B8D">
              <w:rPr>
                <w:b/>
                <w:sz w:val="24"/>
                <w:szCs w:val="24"/>
              </w:rPr>
              <w:t>Telefon</w:t>
            </w:r>
          </w:p>
        </w:tc>
        <w:tc>
          <w:tcPr>
            <w:tcW w:w="3096" w:type="dxa"/>
          </w:tcPr>
          <w:p w14:paraId="6E539DFD" w14:textId="77777777" w:rsidR="00A008B0" w:rsidRPr="00E12B8D" w:rsidRDefault="00A008B0" w:rsidP="009251BE">
            <w:pPr>
              <w:rPr>
                <w:b/>
                <w:sz w:val="24"/>
                <w:szCs w:val="24"/>
              </w:rPr>
            </w:pPr>
            <w:r w:rsidRPr="00E12B8D">
              <w:rPr>
                <w:b/>
                <w:sz w:val="24"/>
                <w:szCs w:val="24"/>
              </w:rPr>
              <w:t>Fax</w:t>
            </w:r>
          </w:p>
        </w:tc>
        <w:tc>
          <w:tcPr>
            <w:tcW w:w="3096" w:type="dxa"/>
          </w:tcPr>
          <w:p w14:paraId="18E0E27B" w14:textId="77777777" w:rsidR="00A008B0" w:rsidRPr="00E12B8D" w:rsidRDefault="00A008B0" w:rsidP="009251BE">
            <w:pPr>
              <w:rPr>
                <w:b/>
                <w:sz w:val="24"/>
                <w:szCs w:val="24"/>
              </w:rPr>
            </w:pPr>
            <w:r w:rsidRPr="00E12B8D">
              <w:rPr>
                <w:b/>
                <w:sz w:val="24"/>
                <w:szCs w:val="24"/>
              </w:rPr>
              <w:t>Email</w:t>
            </w:r>
          </w:p>
        </w:tc>
      </w:tr>
      <w:tr w:rsidR="00A008B0" w:rsidRPr="00E12B8D" w14:paraId="70CF24FD" w14:textId="77777777" w:rsidTr="009251BE">
        <w:tc>
          <w:tcPr>
            <w:tcW w:w="3096" w:type="dxa"/>
          </w:tcPr>
          <w:p w14:paraId="4485E3C9" w14:textId="77777777" w:rsidR="00A008B0" w:rsidRPr="00E12B8D" w:rsidRDefault="00A008B0" w:rsidP="009251BE">
            <w:pPr>
              <w:rPr>
                <w:b/>
                <w:sz w:val="24"/>
                <w:szCs w:val="24"/>
              </w:rPr>
            </w:pPr>
          </w:p>
        </w:tc>
        <w:tc>
          <w:tcPr>
            <w:tcW w:w="3096" w:type="dxa"/>
          </w:tcPr>
          <w:p w14:paraId="5F80800B" w14:textId="77777777" w:rsidR="00A008B0" w:rsidRPr="00E12B8D" w:rsidRDefault="00A008B0" w:rsidP="009251BE">
            <w:pPr>
              <w:rPr>
                <w:b/>
                <w:sz w:val="24"/>
                <w:szCs w:val="24"/>
              </w:rPr>
            </w:pPr>
          </w:p>
        </w:tc>
        <w:tc>
          <w:tcPr>
            <w:tcW w:w="3096" w:type="dxa"/>
          </w:tcPr>
          <w:p w14:paraId="5FBD00A8" w14:textId="77777777" w:rsidR="00A008B0" w:rsidRPr="00E12B8D" w:rsidRDefault="00A008B0" w:rsidP="009251BE">
            <w:pPr>
              <w:rPr>
                <w:b/>
                <w:sz w:val="24"/>
                <w:szCs w:val="24"/>
              </w:rPr>
            </w:pPr>
          </w:p>
        </w:tc>
      </w:tr>
    </w:tbl>
    <w:p w14:paraId="55CAF6B2" w14:textId="77777777" w:rsidR="00A008B0" w:rsidRPr="00E12B8D" w:rsidRDefault="00A008B0" w:rsidP="000C085B">
      <w:pPr>
        <w:spacing w:after="0" w:line="240" w:lineRule="auto"/>
        <w:rPr>
          <w:b/>
          <w:sz w:val="24"/>
          <w:szCs w:val="24"/>
        </w:rPr>
      </w:pPr>
    </w:p>
    <w:p w14:paraId="6666DD02" w14:textId="77777777" w:rsidR="00A008B0" w:rsidRPr="00E12B8D" w:rsidRDefault="00A008B0" w:rsidP="000C085B">
      <w:pPr>
        <w:jc w:val="center"/>
        <w:rPr>
          <w:b/>
          <w:sz w:val="24"/>
          <w:szCs w:val="24"/>
          <w:u w:val="single"/>
        </w:rPr>
      </w:pPr>
    </w:p>
    <w:p w14:paraId="13398779" w14:textId="77777777" w:rsidR="00A008B0" w:rsidRPr="00E12B8D" w:rsidRDefault="00A008B0" w:rsidP="000C085B">
      <w:pPr>
        <w:jc w:val="center"/>
        <w:rPr>
          <w:b/>
          <w:sz w:val="24"/>
          <w:szCs w:val="24"/>
          <w:u w:val="single"/>
        </w:rPr>
      </w:pPr>
      <w:r w:rsidRPr="00E12B8D">
        <w:rPr>
          <w:b/>
          <w:sz w:val="24"/>
          <w:szCs w:val="24"/>
          <w:u w:val="single"/>
        </w:rPr>
        <w:t>4. Persoana de contact</w:t>
      </w:r>
    </w:p>
    <w:p w14:paraId="210ED61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3472198C" w14:textId="77777777" w:rsidTr="009251BE">
        <w:tc>
          <w:tcPr>
            <w:tcW w:w="3096" w:type="dxa"/>
          </w:tcPr>
          <w:p w14:paraId="513825D8" w14:textId="77777777" w:rsidR="00A008B0" w:rsidRPr="00E12B8D" w:rsidRDefault="00A008B0" w:rsidP="009251BE">
            <w:pPr>
              <w:rPr>
                <w:b/>
                <w:sz w:val="24"/>
                <w:szCs w:val="24"/>
              </w:rPr>
            </w:pPr>
            <w:r w:rsidRPr="00E12B8D">
              <w:rPr>
                <w:b/>
                <w:sz w:val="24"/>
                <w:szCs w:val="24"/>
              </w:rPr>
              <w:t>Nume</w:t>
            </w:r>
          </w:p>
        </w:tc>
        <w:tc>
          <w:tcPr>
            <w:tcW w:w="3096" w:type="dxa"/>
          </w:tcPr>
          <w:p w14:paraId="7210A21D" w14:textId="77777777" w:rsidR="00A008B0" w:rsidRPr="00E12B8D" w:rsidRDefault="00A008B0" w:rsidP="009251BE">
            <w:pPr>
              <w:rPr>
                <w:b/>
                <w:sz w:val="24"/>
                <w:szCs w:val="24"/>
              </w:rPr>
            </w:pPr>
            <w:r w:rsidRPr="00E12B8D">
              <w:rPr>
                <w:b/>
                <w:sz w:val="24"/>
                <w:szCs w:val="24"/>
              </w:rPr>
              <w:t>Prenume</w:t>
            </w:r>
          </w:p>
        </w:tc>
        <w:tc>
          <w:tcPr>
            <w:tcW w:w="3096" w:type="dxa"/>
          </w:tcPr>
          <w:p w14:paraId="032819CA" w14:textId="77777777" w:rsidR="00A008B0" w:rsidRPr="00E12B8D" w:rsidRDefault="00A008B0" w:rsidP="009251BE">
            <w:pPr>
              <w:rPr>
                <w:b/>
                <w:sz w:val="24"/>
                <w:szCs w:val="24"/>
              </w:rPr>
            </w:pPr>
            <w:r w:rsidRPr="00E12B8D">
              <w:rPr>
                <w:b/>
                <w:sz w:val="24"/>
                <w:szCs w:val="24"/>
              </w:rPr>
              <w:t>Funcție</w:t>
            </w:r>
          </w:p>
        </w:tc>
      </w:tr>
      <w:tr w:rsidR="00A008B0" w:rsidRPr="00E12B8D" w14:paraId="66F95D4D" w14:textId="77777777" w:rsidTr="009251BE">
        <w:tc>
          <w:tcPr>
            <w:tcW w:w="6192" w:type="dxa"/>
            <w:gridSpan w:val="2"/>
          </w:tcPr>
          <w:p w14:paraId="184AEE6D" w14:textId="77777777" w:rsidR="00A008B0" w:rsidRPr="00E12B8D" w:rsidRDefault="00A008B0" w:rsidP="009251BE">
            <w:pPr>
              <w:jc w:val="both"/>
              <w:rPr>
                <w:i/>
                <w:sz w:val="24"/>
                <w:szCs w:val="24"/>
              </w:rPr>
            </w:pPr>
            <w:r w:rsidRPr="00E12B8D">
              <w:rPr>
                <w:i/>
                <w:sz w:val="24"/>
                <w:szCs w:val="24"/>
              </w:rPr>
              <w:t>Persoana de contact este persoana desemnată de Solicitant să menţină contactul cu Autoritatea de Management în procesul de evaluare şi selecţie a Cererii de finanţare.</w:t>
            </w:r>
          </w:p>
          <w:p w14:paraId="0DA9788F" w14:textId="77777777" w:rsidR="00A008B0" w:rsidRPr="00E12B8D" w:rsidRDefault="00A008B0" w:rsidP="009251BE">
            <w:pPr>
              <w:jc w:val="both"/>
              <w:rPr>
                <w:b/>
                <w:sz w:val="24"/>
                <w:szCs w:val="24"/>
              </w:rPr>
            </w:pPr>
            <w:r w:rsidRPr="00E12B8D">
              <w:rPr>
                <w:i/>
                <w:sz w:val="24"/>
                <w:szCs w:val="24"/>
              </w:rPr>
              <w:t>Persoana de contact poate fi accesași cu reprezentantul legal sau Managerul de Proiect</w:t>
            </w:r>
          </w:p>
        </w:tc>
        <w:tc>
          <w:tcPr>
            <w:tcW w:w="3096" w:type="dxa"/>
          </w:tcPr>
          <w:p w14:paraId="3982B8D4" w14:textId="77777777" w:rsidR="00A008B0" w:rsidRPr="00E12B8D" w:rsidRDefault="00A008B0" w:rsidP="009251BE">
            <w:pPr>
              <w:jc w:val="both"/>
              <w:rPr>
                <w:i/>
                <w:sz w:val="24"/>
                <w:szCs w:val="24"/>
              </w:rPr>
            </w:pPr>
            <w:r w:rsidRPr="00E12B8D">
              <w:rPr>
                <w:i/>
                <w:sz w:val="24"/>
                <w:szCs w:val="24"/>
              </w:rPr>
              <w:t>Se completează cu denumirea funcției pe care o deține persoana de contact desemnată, în cadrul proiectului.</w:t>
            </w:r>
          </w:p>
        </w:tc>
      </w:tr>
    </w:tbl>
    <w:p w14:paraId="077D4D56"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E12B8D" w14:paraId="593D9286" w14:textId="77777777" w:rsidTr="009251BE">
        <w:tc>
          <w:tcPr>
            <w:tcW w:w="3096" w:type="dxa"/>
          </w:tcPr>
          <w:p w14:paraId="6D0C811B" w14:textId="77777777" w:rsidR="00A008B0" w:rsidRPr="00E12B8D" w:rsidRDefault="00A008B0" w:rsidP="009251BE">
            <w:pPr>
              <w:rPr>
                <w:b/>
                <w:sz w:val="24"/>
                <w:szCs w:val="24"/>
              </w:rPr>
            </w:pPr>
            <w:r w:rsidRPr="00E12B8D">
              <w:rPr>
                <w:b/>
                <w:sz w:val="24"/>
                <w:szCs w:val="24"/>
              </w:rPr>
              <w:lastRenderedPageBreak/>
              <w:t>Telefon</w:t>
            </w:r>
          </w:p>
        </w:tc>
        <w:tc>
          <w:tcPr>
            <w:tcW w:w="3096" w:type="dxa"/>
          </w:tcPr>
          <w:p w14:paraId="13C1D0BD" w14:textId="77777777" w:rsidR="00A008B0" w:rsidRPr="00E12B8D" w:rsidRDefault="00A008B0" w:rsidP="009251BE">
            <w:pPr>
              <w:rPr>
                <w:b/>
                <w:sz w:val="24"/>
                <w:szCs w:val="24"/>
              </w:rPr>
            </w:pPr>
            <w:r w:rsidRPr="00E12B8D">
              <w:rPr>
                <w:b/>
                <w:sz w:val="24"/>
                <w:szCs w:val="24"/>
              </w:rPr>
              <w:t>Fax</w:t>
            </w:r>
          </w:p>
        </w:tc>
        <w:tc>
          <w:tcPr>
            <w:tcW w:w="3096" w:type="dxa"/>
          </w:tcPr>
          <w:p w14:paraId="0D7193BE" w14:textId="77777777" w:rsidR="00A008B0" w:rsidRPr="00E12B8D" w:rsidRDefault="00A008B0" w:rsidP="009251BE">
            <w:pPr>
              <w:rPr>
                <w:b/>
                <w:sz w:val="24"/>
                <w:szCs w:val="24"/>
              </w:rPr>
            </w:pPr>
            <w:r w:rsidRPr="00E12B8D">
              <w:rPr>
                <w:b/>
                <w:sz w:val="24"/>
                <w:szCs w:val="24"/>
              </w:rPr>
              <w:t>Email</w:t>
            </w:r>
          </w:p>
        </w:tc>
      </w:tr>
      <w:tr w:rsidR="00A008B0" w:rsidRPr="00E12B8D" w14:paraId="1BC74A67" w14:textId="77777777" w:rsidTr="009251BE">
        <w:tc>
          <w:tcPr>
            <w:tcW w:w="3096" w:type="dxa"/>
          </w:tcPr>
          <w:p w14:paraId="2A2B08DB" w14:textId="77777777" w:rsidR="00A008B0" w:rsidRPr="00E12B8D" w:rsidRDefault="00A008B0" w:rsidP="009251BE">
            <w:pPr>
              <w:rPr>
                <w:b/>
                <w:sz w:val="24"/>
                <w:szCs w:val="24"/>
              </w:rPr>
            </w:pPr>
          </w:p>
        </w:tc>
        <w:tc>
          <w:tcPr>
            <w:tcW w:w="3096" w:type="dxa"/>
          </w:tcPr>
          <w:p w14:paraId="4FFF7BCB" w14:textId="77777777" w:rsidR="00A008B0" w:rsidRPr="00E12B8D" w:rsidRDefault="00A008B0" w:rsidP="009251BE">
            <w:pPr>
              <w:rPr>
                <w:b/>
                <w:sz w:val="24"/>
                <w:szCs w:val="24"/>
              </w:rPr>
            </w:pPr>
          </w:p>
        </w:tc>
        <w:tc>
          <w:tcPr>
            <w:tcW w:w="3096" w:type="dxa"/>
          </w:tcPr>
          <w:p w14:paraId="173D0A78" w14:textId="77777777" w:rsidR="00A008B0" w:rsidRPr="00E12B8D" w:rsidRDefault="00A008B0" w:rsidP="009251BE">
            <w:pPr>
              <w:rPr>
                <w:b/>
                <w:sz w:val="24"/>
                <w:szCs w:val="24"/>
              </w:rPr>
            </w:pPr>
          </w:p>
        </w:tc>
      </w:tr>
    </w:tbl>
    <w:p w14:paraId="477E1CB9" w14:textId="77777777" w:rsidR="00A008B0" w:rsidRPr="00E12B8D" w:rsidRDefault="00A008B0" w:rsidP="000C085B">
      <w:pPr>
        <w:spacing w:after="0" w:line="240" w:lineRule="auto"/>
        <w:rPr>
          <w:b/>
          <w:sz w:val="24"/>
          <w:szCs w:val="24"/>
        </w:rPr>
      </w:pPr>
    </w:p>
    <w:p w14:paraId="4C20ADBD" w14:textId="77777777" w:rsidR="00A008B0" w:rsidRPr="00E12B8D" w:rsidRDefault="00A008B0" w:rsidP="000C085B">
      <w:pPr>
        <w:jc w:val="center"/>
        <w:rPr>
          <w:b/>
          <w:sz w:val="24"/>
          <w:szCs w:val="24"/>
          <w:u w:val="single"/>
        </w:rPr>
      </w:pPr>
      <w:r w:rsidRPr="00E12B8D">
        <w:rPr>
          <w:b/>
          <w:sz w:val="24"/>
          <w:szCs w:val="24"/>
          <w:u w:val="single"/>
        </w:rPr>
        <w:t>5. Capacitate solicitant</w:t>
      </w:r>
    </w:p>
    <w:p w14:paraId="1CB5FEE8" w14:textId="77777777" w:rsidR="00A008B0" w:rsidRPr="00E12B8D" w:rsidRDefault="00A008B0" w:rsidP="000C085B">
      <w:pPr>
        <w:spacing w:after="0" w:line="240" w:lineRule="auto"/>
        <w:rPr>
          <w:i/>
          <w:sz w:val="24"/>
          <w:szCs w:val="24"/>
        </w:rPr>
      </w:pPr>
      <w:r w:rsidRPr="00E12B8D">
        <w:rPr>
          <w:i/>
          <w:sz w:val="24"/>
          <w:szCs w:val="24"/>
        </w:rPr>
        <w:t>Se completează atât pentru lider, cât și pentru membrii asocierii</w:t>
      </w:r>
    </w:p>
    <w:p w14:paraId="0D00DC8E" w14:textId="77777777" w:rsidR="00A008B0" w:rsidRPr="00E12B8D" w:rsidRDefault="00A008B0" w:rsidP="000C085B">
      <w:pPr>
        <w:spacing w:after="0" w:line="240" w:lineRule="auto"/>
        <w:rPr>
          <w:b/>
          <w:sz w:val="24"/>
          <w:szCs w:val="24"/>
        </w:rPr>
      </w:pPr>
    </w:p>
    <w:p w14:paraId="7519F7FE" w14:textId="77777777" w:rsidR="00A008B0" w:rsidRPr="00E12B8D" w:rsidRDefault="00A008B0" w:rsidP="000C085B">
      <w:pPr>
        <w:spacing w:after="0" w:line="240" w:lineRule="auto"/>
        <w:rPr>
          <w:b/>
          <w:sz w:val="24"/>
          <w:szCs w:val="24"/>
        </w:rPr>
      </w:pPr>
      <w:r w:rsidRPr="00E12B8D">
        <w:rPr>
          <w:b/>
          <w:sz w:val="24"/>
          <w:szCs w:val="24"/>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5DB43B9" w14:textId="77777777" w:rsidTr="009251BE">
        <w:tc>
          <w:tcPr>
            <w:tcW w:w="9288" w:type="dxa"/>
          </w:tcPr>
          <w:p w14:paraId="004BC543" w14:textId="77777777" w:rsidR="00A008B0" w:rsidRPr="00E12B8D" w:rsidRDefault="00A008B0" w:rsidP="009251BE">
            <w:pPr>
              <w:rPr>
                <w:b/>
                <w:sz w:val="24"/>
                <w:szCs w:val="24"/>
              </w:rPr>
            </w:pPr>
            <w:r w:rsidRPr="00E12B8D">
              <w:rPr>
                <w:i/>
                <w:sz w:val="24"/>
                <w:szCs w:val="24"/>
              </w:rPr>
              <w:t>Selectați din nomenclator</w:t>
            </w:r>
          </w:p>
        </w:tc>
      </w:tr>
    </w:tbl>
    <w:p w14:paraId="77C20CBC" w14:textId="77777777" w:rsidR="00A008B0" w:rsidRPr="00E12B8D" w:rsidRDefault="00A008B0" w:rsidP="000C085B">
      <w:pPr>
        <w:spacing w:after="0" w:line="240" w:lineRule="auto"/>
        <w:rPr>
          <w:b/>
          <w:sz w:val="24"/>
          <w:szCs w:val="24"/>
        </w:rPr>
      </w:pPr>
    </w:p>
    <w:p w14:paraId="6A6F928A" w14:textId="77777777" w:rsidR="00A008B0" w:rsidRPr="00E12B8D" w:rsidRDefault="00A008B0" w:rsidP="000C085B">
      <w:pPr>
        <w:spacing w:after="0" w:line="240" w:lineRule="auto"/>
        <w:rPr>
          <w:b/>
          <w:sz w:val="24"/>
          <w:szCs w:val="24"/>
        </w:rPr>
      </w:pPr>
      <w:r w:rsidRPr="00E12B8D">
        <w:rPr>
          <w:b/>
          <w:sz w:val="24"/>
          <w:szCs w:val="24"/>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F8B8698" w14:textId="77777777" w:rsidTr="009251BE">
        <w:tc>
          <w:tcPr>
            <w:tcW w:w="9288" w:type="dxa"/>
          </w:tcPr>
          <w:p w14:paraId="555596EB" w14:textId="77777777" w:rsidR="00A008B0" w:rsidRPr="00E12B8D" w:rsidRDefault="00A008B0" w:rsidP="009251BE">
            <w:pPr>
              <w:rPr>
                <w:b/>
                <w:sz w:val="24"/>
                <w:szCs w:val="24"/>
              </w:rPr>
            </w:pPr>
            <w:r w:rsidRPr="00E12B8D">
              <w:rPr>
                <w:i/>
                <w:sz w:val="24"/>
                <w:szCs w:val="24"/>
              </w:rPr>
              <w:t xml:space="preserve">Selectați din nomenclator </w:t>
            </w:r>
          </w:p>
        </w:tc>
      </w:tr>
    </w:tbl>
    <w:p w14:paraId="36B74B2A" w14:textId="77777777" w:rsidR="00A008B0" w:rsidRPr="00E12B8D" w:rsidRDefault="00A008B0" w:rsidP="000C085B">
      <w:pPr>
        <w:spacing w:after="0" w:line="240" w:lineRule="auto"/>
        <w:rPr>
          <w:b/>
          <w:sz w:val="24"/>
          <w:szCs w:val="24"/>
        </w:rPr>
      </w:pPr>
    </w:p>
    <w:p w14:paraId="30CB4AD9" w14:textId="77777777" w:rsidR="00A008B0" w:rsidRPr="00E12B8D" w:rsidRDefault="00A008B0" w:rsidP="000C085B">
      <w:pPr>
        <w:spacing w:after="0" w:line="240" w:lineRule="auto"/>
        <w:rPr>
          <w:b/>
          <w:sz w:val="24"/>
          <w:szCs w:val="24"/>
        </w:rPr>
      </w:pPr>
      <w:r w:rsidRPr="00E12B8D">
        <w:rPr>
          <w:b/>
          <w:sz w:val="24"/>
          <w:szCs w:val="24"/>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F623459" w14:textId="77777777" w:rsidTr="009251BE">
        <w:tc>
          <w:tcPr>
            <w:tcW w:w="9288" w:type="dxa"/>
          </w:tcPr>
          <w:p w14:paraId="02033057" w14:textId="77777777" w:rsidR="00A008B0" w:rsidRPr="00E12B8D" w:rsidRDefault="00A008B0" w:rsidP="009251BE">
            <w:pPr>
              <w:jc w:val="both"/>
              <w:rPr>
                <w:b/>
                <w:sz w:val="24"/>
                <w:szCs w:val="24"/>
              </w:rPr>
            </w:pPr>
            <w:r w:rsidRPr="00E12B8D">
              <w:rPr>
                <w:i/>
                <w:sz w:val="24"/>
                <w:szCs w:val="24"/>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057F23C3" w14:textId="77777777" w:rsidR="00A008B0" w:rsidRPr="00E12B8D" w:rsidRDefault="00A008B0" w:rsidP="000C085B">
      <w:pPr>
        <w:spacing w:after="0" w:line="240" w:lineRule="auto"/>
        <w:rPr>
          <w:b/>
          <w:sz w:val="24"/>
          <w:szCs w:val="24"/>
        </w:rPr>
      </w:pPr>
    </w:p>
    <w:p w14:paraId="798BA9C2" w14:textId="77777777" w:rsidR="00A008B0" w:rsidRPr="00E12B8D" w:rsidRDefault="00A008B0" w:rsidP="000C085B">
      <w:pPr>
        <w:spacing w:after="0" w:line="240" w:lineRule="auto"/>
        <w:rPr>
          <w:b/>
          <w:sz w:val="24"/>
          <w:szCs w:val="24"/>
        </w:rPr>
      </w:pPr>
      <w:r w:rsidRPr="00E12B8D">
        <w:rPr>
          <w:b/>
          <w:sz w:val="24"/>
          <w:szCs w:val="24"/>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008B0" w:rsidRPr="00E12B8D" w14:paraId="56212711" w14:textId="77777777" w:rsidTr="009251BE">
        <w:tc>
          <w:tcPr>
            <w:tcW w:w="9356" w:type="dxa"/>
          </w:tcPr>
          <w:p w14:paraId="7DFC60F9" w14:textId="77777777" w:rsidR="00A008B0" w:rsidRPr="00E12B8D" w:rsidRDefault="00A008B0" w:rsidP="009251BE">
            <w:pPr>
              <w:jc w:val="both"/>
              <w:rPr>
                <w:i/>
                <w:color w:val="FF0000"/>
                <w:sz w:val="24"/>
                <w:szCs w:val="24"/>
              </w:rPr>
            </w:pPr>
            <w:r w:rsidRPr="00E12B8D">
              <w:rPr>
                <w:i/>
                <w:sz w:val="24"/>
                <w:szCs w:val="24"/>
              </w:rPr>
              <w:t>Capacitatea financiară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50E4A5B2" w14:textId="77777777" w:rsidR="00A008B0" w:rsidRPr="00E12B8D" w:rsidRDefault="00A008B0" w:rsidP="000C085B">
      <w:pPr>
        <w:spacing w:after="0" w:line="240" w:lineRule="auto"/>
        <w:rPr>
          <w:b/>
          <w:sz w:val="24"/>
          <w:szCs w:val="24"/>
        </w:rPr>
      </w:pPr>
    </w:p>
    <w:p w14:paraId="6EB5746E" w14:textId="77777777" w:rsidR="00A008B0" w:rsidRPr="00E12B8D" w:rsidRDefault="00A008B0" w:rsidP="000C085B">
      <w:pPr>
        <w:spacing w:after="0" w:line="240" w:lineRule="auto"/>
        <w:rPr>
          <w:b/>
          <w:sz w:val="24"/>
          <w:szCs w:val="24"/>
        </w:rPr>
      </w:pPr>
      <w:r w:rsidRPr="00E12B8D">
        <w:rPr>
          <w:b/>
          <w:sz w:val="24"/>
          <w:szCs w:val="24"/>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493260AD" w14:textId="77777777" w:rsidTr="009251BE">
        <w:tc>
          <w:tcPr>
            <w:tcW w:w="9288" w:type="dxa"/>
          </w:tcPr>
          <w:p w14:paraId="424086D6" w14:textId="77777777" w:rsidR="00A008B0" w:rsidRPr="00E12B8D" w:rsidRDefault="00A008B0" w:rsidP="009251BE">
            <w:pPr>
              <w:jc w:val="both"/>
              <w:rPr>
                <w:i/>
                <w:sz w:val="24"/>
                <w:szCs w:val="24"/>
              </w:rPr>
            </w:pPr>
            <w:r w:rsidRPr="00E12B8D">
              <w:rPr>
                <w:i/>
                <w:sz w:val="24"/>
                <w:szCs w:val="24"/>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4081A8B8" w14:textId="77777777" w:rsidR="00A008B0" w:rsidRPr="00E12B8D" w:rsidRDefault="00A008B0" w:rsidP="009251BE">
            <w:pPr>
              <w:jc w:val="both"/>
              <w:rPr>
                <w:b/>
                <w:sz w:val="24"/>
                <w:szCs w:val="24"/>
              </w:rPr>
            </w:pPr>
            <w:r w:rsidRPr="00E12B8D">
              <w:rPr>
                <w:i/>
                <w:sz w:val="24"/>
                <w:szCs w:val="24"/>
              </w:rPr>
              <w:t>Se va descrie succint solicitantul (personalul angajat, servicii oferite, alte informații relevante)</w:t>
            </w:r>
          </w:p>
        </w:tc>
      </w:tr>
    </w:tbl>
    <w:p w14:paraId="2CB3B1C7" w14:textId="77777777" w:rsidR="00A008B0" w:rsidRPr="00E12B8D" w:rsidRDefault="00A008B0" w:rsidP="000C085B">
      <w:pPr>
        <w:spacing w:after="0" w:line="240" w:lineRule="auto"/>
        <w:rPr>
          <w:b/>
          <w:sz w:val="24"/>
          <w:szCs w:val="24"/>
        </w:rPr>
      </w:pPr>
    </w:p>
    <w:p w14:paraId="04B7EC79" w14:textId="77777777" w:rsidR="00A008B0" w:rsidRPr="00E12B8D" w:rsidRDefault="00A008B0" w:rsidP="000C085B">
      <w:pPr>
        <w:spacing w:after="0" w:line="240" w:lineRule="auto"/>
        <w:rPr>
          <w:b/>
          <w:sz w:val="24"/>
          <w:szCs w:val="24"/>
        </w:rPr>
      </w:pPr>
      <w:r w:rsidRPr="00E12B8D">
        <w:rPr>
          <w:b/>
          <w:sz w:val="24"/>
          <w:szCs w:val="24"/>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B175B0D" w14:textId="77777777" w:rsidTr="009251BE">
        <w:tc>
          <w:tcPr>
            <w:tcW w:w="9288" w:type="dxa"/>
          </w:tcPr>
          <w:p w14:paraId="1EF794E2" w14:textId="77777777" w:rsidR="00A008B0" w:rsidRPr="00E12B8D" w:rsidRDefault="00A008B0" w:rsidP="009251BE">
            <w:pPr>
              <w:jc w:val="both"/>
              <w:rPr>
                <w:b/>
                <w:sz w:val="24"/>
                <w:szCs w:val="24"/>
              </w:rPr>
            </w:pPr>
            <w:r w:rsidRPr="00E12B8D">
              <w:rPr>
                <w:i/>
                <w:sz w:val="24"/>
                <w:szCs w:val="24"/>
              </w:rPr>
              <w:t>Capacitatea juridică (indicați statutul juridic al beneficiarului (solicitantului) care permite implementarea proiectului, precum și capacitatea sa de a întreprinde acțiuni legale, dacă este necesar).</w:t>
            </w:r>
          </w:p>
        </w:tc>
      </w:tr>
    </w:tbl>
    <w:p w14:paraId="6A0CB6FF" w14:textId="77777777" w:rsidR="00A008B0" w:rsidRPr="00E12B8D" w:rsidRDefault="00A008B0" w:rsidP="000C085B">
      <w:pPr>
        <w:spacing w:after="0" w:line="240" w:lineRule="auto"/>
        <w:rPr>
          <w:b/>
          <w:sz w:val="24"/>
          <w:szCs w:val="24"/>
        </w:rPr>
      </w:pPr>
    </w:p>
    <w:p w14:paraId="04D53419" w14:textId="77777777" w:rsidR="00A008B0" w:rsidRPr="00E12B8D" w:rsidRDefault="00A008B0" w:rsidP="000C085B">
      <w:pPr>
        <w:spacing w:after="0" w:line="240" w:lineRule="auto"/>
        <w:rPr>
          <w:b/>
          <w:sz w:val="24"/>
          <w:szCs w:val="24"/>
        </w:rPr>
      </w:pPr>
    </w:p>
    <w:p w14:paraId="023C664C" w14:textId="77777777" w:rsidR="00A008B0" w:rsidRPr="00E12B8D" w:rsidRDefault="00A008B0" w:rsidP="000C085B">
      <w:pPr>
        <w:spacing w:after="0" w:line="240" w:lineRule="auto"/>
        <w:rPr>
          <w:b/>
          <w:sz w:val="24"/>
          <w:szCs w:val="24"/>
        </w:rPr>
      </w:pPr>
    </w:p>
    <w:p w14:paraId="622D2276" w14:textId="77777777" w:rsidR="00A008B0" w:rsidRPr="00E12B8D" w:rsidRDefault="00A008B0" w:rsidP="000C085B">
      <w:pPr>
        <w:jc w:val="center"/>
        <w:rPr>
          <w:b/>
          <w:sz w:val="24"/>
          <w:szCs w:val="24"/>
          <w:u w:val="single"/>
        </w:rPr>
      </w:pPr>
      <w:r w:rsidRPr="00E12B8D">
        <w:rPr>
          <w:b/>
          <w:sz w:val="24"/>
          <w:szCs w:val="24"/>
          <w:u w:val="single"/>
        </w:rPr>
        <w:t>6. Localizare proiect</w:t>
      </w:r>
    </w:p>
    <w:p w14:paraId="788FF331" w14:textId="77777777" w:rsidR="00A008B0" w:rsidRPr="00E12B8D" w:rsidRDefault="00A008B0" w:rsidP="000C085B">
      <w:pPr>
        <w:spacing w:after="0" w:line="240" w:lineRule="auto"/>
        <w:rPr>
          <w:b/>
          <w:sz w:val="24"/>
          <w:szCs w:val="24"/>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501"/>
        <w:gridCol w:w="1780"/>
        <w:gridCol w:w="1167"/>
        <w:gridCol w:w="2164"/>
        <w:gridCol w:w="31"/>
      </w:tblGrid>
      <w:tr w:rsidR="00A008B0" w:rsidRPr="00E12B8D" w14:paraId="7D34718B" w14:textId="77777777" w:rsidTr="009251BE">
        <w:trPr>
          <w:tblHeader/>
          <w:jc w:val="center"/>
        </w:trPr>
        <w:tc>
          <w:tcPr>
            <w:tcW w:w="2334" w:type="pct"/>
            <w:shd w:val="clear" w:color="auto" w:fill="C4C4C4"/>
            <w:tcMar>
              <w:top w:w="0" w:type="dxa"/>
              <w:left w:w="0" w:type="dxa"/>
              <w:bottom w:w="0" w:type="dxa"/>
              <w:right w:w="0" w:type="dxa"/>
            </w:tcMar>
            <w:vAlign w:val="center"/>
          </w:tcPr>
          <w:p w14:paraId="457185FA" w14:textId="77777777" w:rsidR="00A008B0" w:rsidRPr="00E12B8D" w:rsidRDefault="00A008B0" w:rsidP="009251BE">
            <w:pPr>
              <w:spacing w:after="0" w:line="240" w:lineRule="auto"/>
              <w:jc w:val="center"/>
              <w:rPr>
                <w:b/>
                <w:sz w:val="24"/>
                <w:szCs w:val="24"/>
              </w:rPr>
            </w:pPr>
            <w:r w:rsidRPr="00E12B8D">
              <w:rPr>
                <w:b/>
                <w:sz w:val="24"/>
                <w:szCs w:val="24"/>
              </w:rPr>
              <w:t>Regiune</w:t>
            </w:r>
          </w:p>
        </w:tc>
        <w:tc>
          <w:tcPr>
            <w:tcW w:w="923" w:type="pct"/>
            <w:shd w:val="clear" w:color="auto" w:fill="C4C4C4"/>
            <w:tcMar>
              <w:top w:w="0" w:type="dxa"/>
              <w:left w:w="0" w:type="dxa"/>
              <w:bottom w:w="0" w:type="dxa"/>
              <w:right w:w="0" w:type="dxa"/>
            </w:tcMar>
            <w:vAlign w:val="center"/>
          </w:tcPr>
          <w:p w14:paraId="2F2DA64E" w14:textId="77777777" w:rsidR="00A008B0" w:rsidRPr="00E12B8D" w:rsidRDefault="00A008B0" w:rsidP="009251BE">
            <w:pPr>
              <w:spacing w:after="0" w:line="240" w:lineRule="auto"/>
              <w:jc w:val="center"/>
              <w:rPr>
                <w:b/>
                <w:sz w:val="24"/>
                <w:szCs w:val="24"/>
              </w:rPr>
            </w:pPr>
            <w:r w:rsidRPr="00E12B8D">
              <w:rPr>
                <w:b/>
                <w:sz w:val="24"/>
                <w:szCs w:val="24"/>
              </w:rPr>
              <w:t>Judet</w:t>
            </w:r>
          </w:p>
        </w:tc>
        <w:tc>
          <w:tcPr>
            <w:tcW w:w="605" w:type="pct"/>
            <w:shd w:val="clear" w:color="auto" w:fill="C4C4C4"/>
            <w:tcMar>
              <w:top w:w="0" w:type="dxa"/>
              <w:left w:w="0" w:type="dxa"/>
              <w:bottom w:w="0" w:type="dxa"/>
              <w:right w:w="0" w:type="dxa"/>
            </w:tcMar>
            <w:vAlign w:val="center"/>
          </w:tcPr>
          <w:p w14:paraId="0551DA0D" w14:textId="77777777" w:rsidR="00A008B0" w:rsidRPr="00E12B8D" w:rsidRDefault="00A008B0" w:rsidP="009251BE">
            <w:pPr>
              <w:spacing w:after="0" w:line="240" w:lineRule="auto"/>
              <w:jc w:val="center"/>
              <w:rPr>
                <w:b/>
                <w:sz w:val="24"/>
                <w:szCs w:val="24"/>
              </w:rPr>
            </w:pPr>
            <w:r w:rsidRPr="00E12B8D">
              <w:rPr>
                <w:b/>
                <w:sz w:val="24"/>
                <w:szCs w:val="24"/>
              </w:rPr>
              <w:t>Localitate</w:t>
            </w:r>
          </w:p>
        </w:tc>
        <w:tc>
          <w:tcPr>
            <w:tcW w:w="1122" w:type="pct"/>
            <w:shd w:val="clear" w:color="auto" w:fill="C4C4C4"/>
            <w:tcMar>
              <w:top w:w="0" w:type="dxa"/>
              <w:left w:w="0" w:type="dxa"/>
              <w:bottom w:w="0" w:type="dxa"/>
              <w:right w:w="0" w:type="dxa"/>
            </w:tcMar>
            <w:vAlign w:val="center"/>
          </w:tcPr>
          <w:p w14:paraId="3026E4CA" w14:textId="77777777" w:rsidR="00A008B0" w:rsidRPr="00E12B8D" w:rsidRDefault="00A008B0" w:rsidP="009251BE">
            <w:pPr>
              <w:spacing w:after="0" w:line="240" w:lineRule="auto"/>
              <w:jc w:val="center"/>
              <w:rPr>
                <w:b/>
                <w:sz w:val="24"/>
                <w:szCs w:val="24"/>
              </w:rPr>
            </w:pPr>
            <w:r w:rsidRPr="00E12B8D">
              <w:rPr>
                <w:b/>
                <w:sz w:val="24"/>
                <w:szCs w:val="24"/>
              </w:rPr>
              <w:t>Informații proiect</w:t>
            </w:r>
          </w:p>
        </w:tc>
        <w:tc>
          <w:tcPr>
            <w:tcW w:w="16" w:type="pct"/>
            <w:shd w:val="clear" w:color="auto" w:fill="C4C4C4"/>
            <w:tcMar>
              <w:top w:w="0" w:type="dxa"/>
              <w:left w:w="0" w:type="dxa"/>
              <w:bottom w:w="0" w:type="dxa"/>
              <w:right w:w="0" w:type="dxa"/>
            </w:tcMar>
            <w:vAlign w:val="center"/>
          </w:tcPr>
          <w:p w14:paraId="5F23D879" w14:textId="77777777" w:rsidR="00A008B0" w:rsidRPr="00E12B8D" w:rsidRDefault="00A008B0" w:rsidP="009251BE">
            <w:pPr>
              <w:spacing w:after="0" w:line="240" w:lineRule="auto"/>
              <w:jc w:val="center"/>
              <w:rPr>
                <w:b/>
                <w:sz w:val="24"/>
                <w:szCs w:val="24"/>
              </w:rPr>
            </w:pPr>
          </w:p>
        </w:tc>
      </w:tr>
      <w:tr w:rsidR="00A008B0" w:rsidRPr="00E12B8D" w14:paraId="007E0907" w14:textId="77777777" w:rsidTr="009251BE">
        <w:trPr>
          <w:tblHeader/>
          <w:jc w:val="center"/>
        </w:trPr>
        <w:tc>
          <w:tcPr>
            <w:tcW w:w="2334" w:type="pct"/>
            <w:tcMar>
              <w:top w:w="0" w:type="dxa"/>
              <w:left w:w="0" w:type="dxa"/>
              <w:bottom w:w="0" w:type="dxa"/>
              <w:right w:w="0" w:type="dxa"/>
            </w:tcMar>
            <w:vAlign w:val="center"/>
          </w:tcPr>
          <w:p w14:paraId="5FF4EEA9" w14:textId="77777777" w:rsidR="00A008B0" w:rsidRPr="00E12B8D" w:rsidRDefault="00A008B0" w:rsidP="009251BE">
            <w:pPr>
              <w:spacing w:after="0" w:line="240" w:lineRule="auto"/>
              <w:ind w:left="147" w:right="163"/>
              <w:jc w:val="both"/>
              <w:rPr>
                <w:i/>
                <w:sz w:val="24"/>
                <w:szCs w:val="24"/>
              </w:rPr>
            </w:pPr>
            <w:r w:rsidRPr="00E12B8D">
              <w:rPr>
                <w:i/>
                <w:sz w:val="24"/>
                <w:szCs w:val="24"/>
              </w:rPr>
              <w:t>Automat sistemul va atribui regiunea/regiunile de dezvoltare unde va fi implementat proiectul propus spre finanțare.</w:t>
            </w:r>
          </w:p>
          <w:p w14:paraId="5274AB53" w14:textId="77777777" w:rsidR="00A008B0" w:rsidRPr="00E12B8D" w:rsidRDefault="00A008B0" w:rsidP="009251BE">
            <w:pPr>
              <w:spacing w:after="0" w:line="240" w:lineRule="auto"/>
              <w:ind w:left="147" w:right="163"/>
              <w:jc w:val="both"/>
              <w:rPr>
                <w:i/>
                <w:sz w:val="24"/>
                <w:szCs w:val="24"/>
              </w:rPr>
            </w:pPr>
            <w:r w:rsidRPr="00E12B8D">
              <w:rPr>
                <w:i/>
                <w:sz w:val="24"/>
                <w:szCs w:val="24"/>
              </w:rPr>
              <w:t>Dacă proiectul se implementează pe o arie mai largă, care străbate mai multe regiuni, judeţe sau localităţi, se vor menţiona regiunile, judeţele, localităţile.</w:t>
            </w:r>
          </w:p>
        </w:tc>
        <w:tc>
          <w:tcPr>
            <w:tcW w:w="923" w:type="pct"/>
            <w:tcMar>
              <w:top w:w="0" w:type="dxa"/>
              <w:left w:w="0" w:type="dxa"/>
              <w:bottom w:w="0" w:type="dxa"/>
              <w:right w:w="0" w:type="dxa"/>
            </w:tcMar>
            <w:vAlign w:val="center"/>
          </w:tcPr>
          <w:p w14:paraId="60DD7880" w14:textId="77777777" w:rsidR="00A008B0" w:rsidRPr="00E12B8D" w:rsidRDefault="00A008B0" w:rsidP="009251BE">
            <w:pPr>
              <w:spacing w:after="0" w:line="240" w:lineRule="auto"/>
              <w:ind w:left="147" w:right="163"/>
              <w:jc w:val="both"/>
              <w:rPr>
                <w:i/>
                <w:sz w:val="24"/>
                <w:szCs w:val="24"/>
              </w:rPr>
            </w:pPr>
            <w:r w:rsidRPr="00E12B8D">
              <w:rPr>
                <w:i/>
                <w:sz w:val="24"/>
                <w:szCs w:val="24"/>
              </w:rPr>
              <w:t xml:space="preserve">Se va/vor selecta județul/județele </w:t>
            </w:r>
          </w:p>
          <w:p w14:paraId="2B64AF2D" w14:textId="77777777" w:rsidR="00A008B0" w:rsidRPr="00E12B8D" w:rsidRDefault="00A008B0" w:rsidP="009251BE">
            <w:pPr>
              <w:spacing w:after="0" w:line="240" w:lineRule="auto"/>
              <w:ind w:left="147" w:right="163"/>
              <w:jc w:val="both"/>
              <w:rPr>
                <w:i/>
                <w:sz w:val="24"/>
                <w:szCs w:val="24"/>
              </w:rPr>
            </w:pPr>
          </w:p>
          <w:p w14:paraId="50A121AC" w14:textId="77777777" w:rsidR="00A008B0" w:rsidRPr="00E12B8D" w:rsidRDefault="00A008B0" w:rsidP="009251BE">
            <w:pPr>
              <w:spacing w:after="0" w:line="240" w:lineRule="auto"/>
              <w:ind w:left="147" w:right="163"/>
              <w:jc w:val="both"/>
              <w:rPr>
                <w:i/>
                <w:sz w:val="24"/>
                <w:szCs w:val="24"/>
              </w:rPr>
            </w:pPr>
            <w:r w:rsidRPr="00E12B8D">
              <w:rPr>
                <w:i/>
                <w:sz w:val="24"/>
                <w:szCs w:val="24"/>
              </w:rPr>
              <w:t>În cazul in care proiectul se implementează la nivel național se vor selecta toate județele.</w:t>
            </w:r>
          </w:p>
        </w:tc>
        <w:tc>
          <w:tcPr>
            <w:tcW w:w="605" w:type="pct"/>
            <w:tcMar>
              <w:top w:w="0" w:type="dxa"/>
              <w:left w:w="0" w:type="dxa"/>
              <w:bottom w:w="0" w:type="dxa"/>
              <w:right w:w="0" w:type="dxa"/>
            </w:tcMar>
            <w:vAlign w:val="center"/>
          </w:tcPr>
          <w:p w14:paraId="50959288" w14:textId="77777777" w:rsidR="00A008B0" w:rsidRPr="00E12B8D" w:rsidRDefault="00A008B0" w:rsidP="009251BE">
            <w:pPr>
              <w:spacing w:after="0" w:line="240" w:lineRule="auto"/>
              <w:ind w:left="147" w:right="163"/>
              <w:jc w:val="both"/>
              <w:rPr>
                <w:i/>
                <w:sz w:val="24"/>
                <w:szCs w:val="24"/>
              </w:rPr>
            </w:pPr>
            <w:r w:rsidRPr="00E12B8D">
              <w:rPr>
                <w:i/>
                <w:sz w:val="24"/>
                <w:szCs w:val="24"/>
              </w:rPr>
              <w:t>Se va/vor selecta localitatea/localitățile</w:t>
            </w:r>
          </w:p>
        </w:tc>
        <w:tc>
          <w:tcPr>
            <w:tcW w:w="1122" w:type="pct"/>
            <w:tcMar>
              <w:top w:w="0" w:type="dxa"/>
              <w:left w:w="0" w:type="dxa"/>
              <w:bottom w:w="0" w:type="dxa"/>
              <w:right w:w="0" w:type="dxa"/>
            </w:tcMar>
            <w:vAlign w:val="center"/>
          </w:tcPr>
          <w:p w14:paraId="15235D73" w14:textId="77777777" w:rsidR="00A008B0" w:rsidRPr="00E12B8D" w:rsidRDefault="00A008B0" w:rsidP="009251BE">
            <w:pPr>
              <w:spacing w:after="0" w:line="240" w:lineRule="auto"/>
              <w:ind w:left="147" w:right="163"/>
              <w:jc w:val="both"/>
              <w:rPr>
                <w:i/>
                <w:sz w:val="24"/>
                <w:szCs w:val="24"/>
              </w:rPr>
            </w:pPr>
            <w:r w:rsidRPr="00E12B8D">
              <w:rPr>
                <w:i/>
                <w:sz w:val="24"/>
                <w:szCs w:val="24"/>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08C4C9CA" w14:textId="77777777" w:rsidR="00A008B0" w:rsidRPr="00E12B8D" w:rsidRDefault="00A008B0" w:rsidP="009251BE">
            <w:pPr>
              <w:spacing w:after="0" w:line="240" w:lineRule="auto"/>
              <w:jc w:val="center"/>
              <w:rPr>
                <w:b/>
                <w:sz w:val="24"/>
                <w:szCs w:val="24"/>
              </w:rPr>
            </w:pPr>
          </w:p>
        </w:tc>
      </w:tr>
    </w:tbl>
    <w:p w14:paraId="7E2CFF52" w14:textId="77777777" w:rsidR="00A008B0" w:rsidRPr="00E12B8D" w:rsidRDefault="00A008B0" w:rsidP="000C085B">
      <w:pPr>
        <w:spacing w:after="0" w:line="240" w:lineRule="auto"/>
        <w:rPr>
          <w:b/>
          <w:sz w:val="24"/>
          <w:szCs w:val="24"/>
        </w:rPr>
      </w:pPr>
    </w:p>
    <w:p w14:paraId="1F4BEC52" w14:textId="77777777" w:rsidR="00A008B0" w:rsidRPr="00E12B8D" w:rsidRDefault="00A008B0" w:rsidP="000C085B">
      <w:pPr>
        <w:jc w:val="center"/>
        <w:rPr>
          <w:b/>
          <w:sz w:val="24"/>
          <w:szCs w:val="24"/>
          <w:u w:val="single"/>
        </w:rPr>
      </w:pPr>
      <w:r w:rsidRPr="00E12B8D">
        <w:rPr>
          <w:b/>
          <w:sz w:val="24"/>
          <w:szCs w:val="24"/>
          <w:u w:val="single"/>
        </w:rPr>
        <w:t>7. Obiective proiect</w:t>
      </w:r>
    </w:p>
    <w:p w14:paraId="3EB5CAA6" w14:textId="77777777" w:rsidR="00A008B0" w:rsidRPr="00E12B8D" w:rsidRDefault="00A008B0" w:rsidP="000C085B">
      <w:pPr>
        <w:spacing w:after="0" w:line="240" w:lineRule="auto"/>
        <w:rPr>
          <w:b/>
          <w:sz w:val="24"/>
          <w:szCs w:val="24"/>
        </w:rPr>
      </w:pPr>
    </w:p>
    <w:p w14:paraId="5F2C195F" w14:textId="77777777" w:rsidR="00A008B0" w:rsidRPr="00E12B8D" w:rsidRDefault="00A008B0" w:rsidP="000C085B">
      <w:pPr>
        <w:spacing w:after="0" w:line="240" w:lineRule="auto"/>
        <w:rPr>
          <w:b/>
          <w:sz w:val="24"/>
          <w:szCs w:val="24"/>
        </w:rPr>
      </w:pPr>
      <w:r w:rsidRPr="00E12B8D">
        <w:rPr>
          <w:b/>
          <w:sz w:val="24"/>
          <w:szCs w:val="24"/>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8ABA8F8" w14:textId="77777777" w:rsidTr="009251BE">
        <w:tc>
          <w:tcPr>
            <w:tcW w:w="9288" w:type="dxa"/>
          </w:tcPr>
          <w:p w14:paraId="39D62DE6" w14:textId="77777777" w:rsidR="00A008B0" w:rsidRPr="00E12B8D" w:rsidRDefault="00A008B0" w:rsidP="009251BE">
            <w:pPr>
              <w:spacing w:before="100" w:beforeAutospacing="1" w:after="100" w:afterAutospacing="1" w:line="240" w:lineRule="auto"/>
              <w:rPr>
                <w:i/>
                <w:color w:val="FF0000"/>
                <w:sz w:val="24"/>
                <w:szCs w:val="24"/>
              </w:rPr>
            </w:pPr>
            <w:r w:rsidRPr="00E12B8D">
              <w:rPr>
                <w:i/>
                <w:sz w:val="24"/>
                <w:szCs w:val="24"/>
              </w:rPr>
              <w:t xml:space="preserve">Se va prezenta si descrie obiectivul general ale proiectului; și cu obiectivele specifice ale acestuia care trebuie să fie în concordanță cu cerințele prezentului ghid; de asemenea, se va explica cum contribuie proiectul la realizarea obiectivului specific al Programului Operațional Competitivitate  </w:t>
            </w:r>
          </w:p>
        </w:tc>
      </w:tr>
    </w:tbl>
    <w:p w14:paraId="1C7E18D3" w14:textId="77777777" w:rsidR="00A008B0" w:rsidRPr="00E12B8D" w:rsidRDefault="00A008B0" w:rsidP="000C085B">
      <w:pPr>
        <w:spacing w:after="0" w:line="240" w:lineRule="auto"/>
        <w:ind w:left="147" w:right="163"/>
        <w:jc w:val="both"/>
        <w:rPr>
          <w:i/>
          <w:color w:val="FF0000"/>
          <w:sz w:val="24"/>
          <w:szCs w:val="24"/>
        </w:rPr>
      </w:pPr>
    </w:p>
    <w:p w14:paraId="2C8B0B41" w14:textId="77777777" w:rsidR="00A008B0" w:rsidRPr="00E12B8D" w:rsidRDefault="00A008B0" w:rsidP="000C085B">
      <w:pPr>
        <w:spacing w:after="0" w:line="240" w:lineRule="auto"/>
        <w:rPr>
          <w:b/>
          <w:sz w:val="24"/>
          <w:szCs w:val="24"/>
        </w:rPr>
      </w:pPr>
      <w:r w:rsidRPr="00E12B8D">
        <w:rPr>
          <w:b/>
          <w:sz w:val="24"/>
          <w:szCs w:val="24"/>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E12B8D" w14:paraId="6B79E949" w14:textId="77777777" w:rsidTr="009251BE">
        <w:tc>
          <w:tcPr>
            <w:tcW w:w="959" w:type="dxa"/>
            <w:vAlign w:val="center"/>
          </w:tcPr>
          <w:p w14:paraId="6D3B83B8" w14:textId="77777777" w:rsidR="00A008B0" w:rsidRPr="00E12B8D" w:rsidRDefault="00A008B0" w:rsidP="009251BE">
            <w:pPr>
              <w:rPr>
                <w:b/>
                <w:color w:val="4F4F4F"/>
                <w:sz w:val="24"/>
                <w:szCs w:val="24"/>
              </w:rPr>
            </w:pPr>
            <w:r w:rsidRPr="00E12B8D">
              <w:rPr>
                <w:rStyle w:val="ui-column-title1"/>
                <w:b/>
                <w:color w:val="4F4F4F"/>
                <w:sz w:val="24"/>
                <w:szCs w:val="24"/>
              </w:rPr>
              <w:t>Nr. crt.</w:t>
            </w:r>
          </w:p>
        </w:tc>
        <w:tc>
          <w:tcPr>
            <w:tcW w:w="8329" w:type="dxa"/>
            <w:vAlign w:val="center"/>
          </w:tcPr>
          <w:p w14:paraId="1F391225" w14:textId="77777777" w:rsidR="00A008B0" w:rsidRPr="00E12B8D" w:rsidRDefault="00A008B0" w:rsidP="009251BE">
            <w:pPr>
              <w:rPr>
                <w:b/>
                <w:color w:val="4F4F4F"/>
                <w:sz w:val="24"/>
                <w:szCs w:val="24"/>
              </w:rPr>
            </w:pPr>
            <w:r w:rsidRPr="00E12B8D">
              <w:rPr>
                <w:rStyle w:val="ui-column-title1"/>
                <w:b/>
                <w:color w:val="4F4F4F"/>
                <w:sz w:val="24"/>
                <w:szCs w:val="24"/>
              </w:rPr>
              <w:t>Descriere obiective specifice ale proiectului</w:t>
            </w:r>
          </w:p>
        </w:tc>
      </w:tr>
      <w:tr w:rsidR="00A008B0" w:rsidRPr="00E12B8D" w14:paraId="4303D787" w14:textId="77777777" w:rsidTr="009251BE">
        <w:tc>
          <w:tcPr>
            <w:tcW w:w="959" w:type="dxa"/>
            <w:vAlign w:val="center"/>
          </w:tcPr>
          <w:p w14:paraId="3EF7792D" w14:textId="77777777" w:rsidR="00A008B0" w:rsidRPr="00E12B8D" w:rsidRDefault="00A008B0" w:rsidP="009251BE">
            <w:pPr>
              <w:rPr>
                <w:rStyle w:val="ui-column-title1"/>
                <w:b/>
                <w:color w:val="4F4F4F"/>
                <w:sz w:val="24"/>
                <w:szCs w:val="24"/>
              </w:rPr>
            </w:pPr>
          </w:p>
        </w:tc>
        <w:tc>
          <w:tcPr>
            <w:tcW w:w="8329" w:type="dxa"/>
            <w:vAlign w:val="center"/>
          </w:tcPr>
          <w:p w14:paraId="36F07D4E" w14:textId="77777777" w:rsidR="00A008B0" w:rsidRPr="00E12B8D" w:rsidRDefault="00A008B0" w:rsidP="009251BE">
            <w:pPr>
              <w:ind w:left="147" w:right="163"/>
              <w:jc w:val="both"/>
              <w:rPr>
                <w:rStyle w:val="ui-column-title1"/>
                <w:b/>
                <w:color w:val="4F4F4F"/>
                <w:sz w:val="24"/>
                <w:szCs w:val="24"/>
              </w:rPr>
            </w:pPr>
            <w:r w:rsidRPr="00E12B8D">
              <w:rPr>
                <w:i/>
                <w:sz w:val="24"/>
                <w:szCs w:val="24"/>
              </w:rPr>
              <w:t>Se vor formula obiectivele specifice ale proiectului. Obiectivele trebuie să fie  formulate clar, cuantificate și în strânsă corelare cu activităţile şi rezultatele (output/outcome) prevăzute a se realiza/obţine</w:t>
            </w:r>
          </w:p>
        </w:tc>
      </w:tr>
    </w:tbl>
    <w:p w14:paraId="057026BF" w14:textId="77777777" w:rsidR="00A008B0" w:rsidRPr="00E12B8D" w:rsidRDefault="00A008B0" w:rsidP="000C085B">
      <w:pPr>
        <w:spacing w:after="0" w:line="240" w:lineRule="auto"/>
        <w:rPr>
          <w:b/>
          <w:sz w:val="24"/>
          <w:szCs w:val="24"/>
        </w:rPr>
      </w:pPr>
    </w:p>
    <w:p w14:paraId="3A8B128D" w14:textId="77777777" w:rsidR="00A008B0" w:rsidRPr="00E12B8D" w:rsidRDefault="00A008B0" w:rsidP="000C085B">
      <w:pPr>
        <w:jc w:val="center"/>
        <w:rPr>
          <w:b/>
          <w:sz w:val="24"/>
          <w:szCs w:val="24"/>
          <w:u w:val="single"/>
        </w:rPr>
      </w:pPr>
    </w:p>
    <w:p w14:paraId="045388AA" w14:textId="77777777" w:rsidR="00A008B0" w:rsidRPr="00E12B8D" w:rsidRDefault="00A008B0" w:rsidP="000C085B">
      <w:pPr>
        <w:jc w:val="center"/>
        <w:rPr>
          <w:b/>
          <w:sz w:val="24"/>
          <w:szCs w:val="24"/>
          <w:u w:val="single"/>
        </w:rPr>
      </w:pPr>
      <w:r w:rsidRPr="00E12B8D">
        <w:rPr>
          <w:b/>
          <w:sz w:val="24"/>
          <w:szCs w:val="24"/>
          <w:u w:val="single"/>
        </w:rPr>
        <w:t>8. Rezultate așteptate</w:t>
      </w:r>
    </w:p>
    <w:p w14:paraId="13AE8248"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E12B8D" w14:paraId="2B35C279" w14:textId="77777777" w:rsidTr="009251BE">
        <w:tc>
          <w:tcPr>
            <w:tcW w:w="959" w:type="dxa"/>
            <w:vAlign w:val="center"/>
          </w:tcPr>
          <w:p w14:paraId="28C8B131" w14:textId="77777777" w:rsidR="00A008B0" w:rsidRPr="00E12B8D" w:rsidRDefault="00A008B0" w:rsidP="009251BE">
            <w:pPr>
              <w:rPr>
                <w:rStyle w:val="ui-column-title1"/>
                <w:b/>
                <w:color w:val="4F4F4F"/>
                <w:sz w:val="24"/>
                <w:szCs w:val="24"/>
              </w:rPr>
            </w:pPr>
            <w:r w:rsidRPr="00E12B8D">
              <w:rPr>
                <w:rStyle w:val="ui-column-title1"/>
                <w:b/>
                <w:color w:val="4F4F4F"/>
                <w:sz w:val="24"/>
                <w:szCs w:val="24"/>
              </w:rPr>
              <w:t>Nr. crt.</w:t>
            </w:r>
          </w:p>
        </w:tc>
        <w:tc>
          <w:tcPr>
            <w:tcW w:w="8329" w:type="dxa"/>
            <w:vAlign w:val="center"/>
          </w:tcPr>
          <w:p w14:paraId="36425EA5" w14:textId="77777777" w:rsidR="00A008B0" w:rsidRPr="00E12B8D" w:rsidRDefault="00A008B0" w:rsidP="009251BE">
            <w:pPr>
              <w:rPr>
                <w:rStyle w:val="ui-column-title1"/>
                <w:b/>
                <w:sz w:val="24"/>
                <w:szCs w:val="24"/>
              </w:rPr>
            </w:pPr>
            <w:r w:rsidRPr="00E12B8D">
              <w:rPr>
                <w:rStyle w:val="ui-column-title1"/>
                <w:b/>
                <w:sz w:val="24"/>
                <w:szCs w:val="24"/>
              </w:rPr>
              <w:t>Detalii rezultat</w:t>
            </w:r>
          </w:p>
        </w:tc>
      </w:tr>
      <w:tr w:rsidR="00A008B0" w:rsidRPr="00E12B8D" w14:paraId="25CA7407" w14:textId="77777777" w:rsidTr="009251BE">
        <w:tc>
          <w:tcPr>
            <w:tcW w:w="959" w:type="dxa"/>
            <w:vAlign w:val="center"/>
          </w:tcPr>
          <w:p w14:paraId="48727053" w14:textId="77777777" w:rsidR="00A008B0" w:rsidRPr="00E12B8D" w:rsidRDefault="00A008B0" w:rsidP="009251BE">
            <w:pPr>
              <w:rPr>
                <w:b/>
                <w:sz w:val="24"/>
                <w:szCs w:val="24"/>
              </w:rPr>
            </w:pPr>
          </w:p>
        </w:tc>
        <w:tc>
          <w:tcPr>
            <w:tcW w:w="8329" w:type="dxa"/>
            <w:vAlign w:val="center"/>
          </w:tcPr>
          <w:p w14:paraId="694C0E38" w14:textId="77777777" w:rsidR="00A008B0" w:rsidRPr="00E12B8D" w:rsidRDefault="00A008B0" w:rsidP="003F1DD3">
            <w:pPr>
              <w:ind w:left="147" w:right="163"/>
              <w:jc w:val="both"/>
              <w:rPr>
                <w:b/>
                <w:sz w:val="24"/>
                <w:szCs w:val="24"/>
              </w:rPr>
            </w:pPr>
            <w:r w:rsidRPr="00E12B8D">
              <w:rPr>
                <w:i/>
                <w:sz w:val="24"/>
                <w:szCs w:val="24"/>
              </w:rPr>
              <w:t xml:space="preserve">Se completează cu formularea și descrierea fiecărui rezultat. </w:t>
            </w:r>
          </w:p>
        </w:tc>
      </w:tr>
    </w:tbl>
    <w:p w14:paraId="62D209C8" w14:textId="77777777" w:rsidR="00A008B0" w:rsidRPr="00E12B8D" w:rsidRDefault="00A008B0" w:rsidP="000C085B">
      <w:pPr>
        <w:spacing w:after="0" w:line="240" w:lineRule="auto"/>
        <w:rPr>
          <w:b/>
          <w:sz w:val="24"/>
          <w:szCs w:val="24"/>
        </w:rPr>
      </w:pPr>
    </w:p>
    <w:p w14:paraId="2ECE244F" w14:textId="77777777" w:rsidR="00A008B0" w:rsidRPr="00E12B8D" w:rsidRDefault="00A008B0" w:rsidP="000C085B">
      <w:pPr>
        <w:jc w:val="center"/>
        <w:rPr>
          <w:b/>
          <w:sz w:val="24"/>
          <w:szCs w:val="24"/>
          <w:u w:val="single"/>
        </w:rPr>
      </w:pPr>
      <w:r w:rsidRPr="00E12B8D">
        <w:rPr>
          <w:b/>
          <w:sz w:val="24"/>
          <w:szCs w:val="24"/>
          <w:u w:val="single"/>
        </w:rPr>
        <w:t>9. Context</w:t>
      </w:r>
    </w:p>
    <w:p w14:paraId="3553BEB2"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410CDAE" w14:textId="77777777" w:rsidTr="009251BE">
        <w:tc>
          <w:tcPr>
            <w:tcW w:w="9288" w:type="dxa"/>
          </w:tcPr>
          <w:p w14:paraId="68C77DE4" w14:textId="77777777" w:rsidR="00A008B0" w:rsidRPr="00E12B8D" w:rsidRDefault="00A008B0" w:rsidP="009251BE">
            <w:pPr>
              <w:jc w:val="both"/>
              <w:rPr>
                <w:i/>
                <w:sz w:val="24"/>
                <w:szCs w:val="24"/>
              </w:rPr>
            </w:pPr>
            <w:r w:rsidRPr="00E12B8D">
              <w:rPr>
                <w:i/>
                <w:sz w:val="24"/>
                <w:szCs w:val="24"/>
              </w:rPr>
              <w:t>În cadrul acestei secțiuni se vor prezenta, cu titlu de exemplu, următoarele:</w:t>
            </w:r>
          </w:p>
          <w:p w14:paraId="48357BC1" w14:textId="77777777" w:rsidR="00A008B0" w:rsidRPr="00E12B8D" w:rsidRDefault="00A008B0" w:rsidP="00B161A7">
            <w:pPr>
              <w:numPr>
                <w:ilvl w:val="0"/>
                <w:numId w:val="6"/>
              </w:numPr>
              <w:spacing w:after="0" w:line="240" w:lineRule="auto"/>
              <w:jc w:val="both"/>
              <w:rPr>
                <w:i/>
                <w:sz w:val="24"/>
                <w:szCs w:val="24"/>
              </w:rPr>
            </w:pPr>
            <w:r w:rsidRPr="00E12B8D">
              <w:rPr>
                <w:i/>
                <w:sz w:val="24"/>
                <w:szCs w:val="24"/>
              </w:rPr>
              <w:lastRenderedPageBreak/>
              <w:t>Contextul promovării proiectului, precum și complementaritatea cu alte proiecte finanțate din fonduri europene sau alte surse</w:t>
            </w:r>
          </w:p>
          <w:p w14:paraId="46D9727B" w14:textId="77777777" w:rsidR="00A008B0" w:rsidRPr="00E12B8D" w:rsidRDefault="00A008B0" w:rsidP="00B161A7">
            <w:pPr>
              <w:numPr>
                <w:ilvl w:val="0"/>
                <w:numId w:val="6"/>
              </w:numPr>
              <w:spacing w:after="0" w:line="240" w:lineRule="auto"/>
              <w:jc w:val="both"/>
              <w:rPr>
                <w:i/>
                <w:sz w:val="24"/>
                <w:szCs w:val="24"/>
              </w:rPr>
            </w:pPr>
            <w:r w:rsidRPr="00E12B8D">
              <w:rPr>
                <w:i/>
                <w:sz w:val="24"/>
                <w:szCs w:val="24"/>
              </w:rPr>
              <w:t>Date generale privind investiția propusă</w:t>
            </w:r>
          </w:p>
          <w:p w14:paraId="1F09AA95" w14:textId="77777777" w:rsidR="00A008B0" w:rsidRPr="00E12B8D" w:rsidRDefault="00A008B0" w:rsidP="00B161A7">
            <w:pPr>
              <w:numPr>
                <w:ilvl w:val="0"/>
                <w:numId w:val="6"/>
              </w:numPr>
              <w:spacing w:after="0" w:line="240" w:lineRule="auto"/>
              <w:rPr>
                <w:i/>
                <w:sz w:val="24"/>
                <w:szCs w:val="24"/>
              </w:rPr>
            </w:pPr>
            <w:r w:rsidRPr="00E12B8D">
              <w:rPr>
                <w:i/>
                <w:sz w:val="24"/>
                <w:szCs w:val="24"/>
              </w:rPr>
              <w:t>Componentele și activitățile investiției, și modul în care acoperă/soluționează problemele identificate în  secțiunea Justificarea proiectului</w:t>
            </w:r>
          </w:p>
          <w:p w14:paraId="50E1DE0F" w14:textId="77777777" w:rsidR="00A008B0" w:rsidRPr="00E12B8D" w:rsidRDefault="00A008B0" w:rsidP="00B161A7">
            <w:pPr>
              <w:numPr>
                <w:ilvl w:val="0"/>
                <w:numId w:val="6"/>
              </w:numPr>
              <w:spacing w:after="0" w:line="240" w:lineRule="auto"/>
              <w:rPr>
                <w:i/>
                <w:sz w:val="24"/>
                <w:szCs w:val="24"/>
              </w:rPr>
            </w:pPr>
            <w:r w:rsidRPr="00E12B8D">
              <w:rPr>
                <w:i/>
                <w:sz w:val="24"/>
                <w:szCs w:val="24"/>
              </w:rPr>
              <w:t>Aspecte detaliate legate de locația de implementare a proiectului</w:t>
            </w:r>
          </w:p>
        </w:tc>
      </w:tr>
    </w:tbl>
    <w:p w14:paraId="13AF32BA" w14:textId="77777777" w:rsidR="00A008B0" w:rsidRPr="00E12B8D" w:rsidRDefault="00A008B0" w:rsidP="000C085B">
      <w:pPr>
        <w:jc w:val="center"/>
        <w:rPr>
          <w:b/>
          <w:sz w:val="24"/>
          <w:szCs w:val="24"/>
          <w:u w:val="single"/>
        </w:rPr>
      </w:pPr>
    </w:p>
    <w:p w14:paraId="4339CAFC" w14:textId="77777777" w:rsidR="00A008B0" w:rsidRPr="00E12B8D" w:rsidRDefault="00A008B0" w:rsidP="000C085B">
      <w:pPr>
        <w:jc w:val="center"/>
        <w:rPr>
          <w:b/>
          <w:sz w:val="24"/>
          <w:szCs w:val="24"/>
          <w:u w:val="single"/>
        </w:rPr>
      </w:pPr>
      <w:r w:rsidRPr="00E12B8D">
        <w:rPr>
          <w:b/>
          <w:sz w:val="24"/>
          <w:szCs w:val="24"/>
          <w:u w:val="single"/>
        </w:rPr>
        <w:t>10. Justificare</w:t>
      </w:r>
    </w:p>
    <w:p w14:paraId="1B2CEEFB"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A670717" w14:textId="77777777" w:rsidTr="009251BE">
        <w:tc>
          <w:tcPr>
            <w:tcW w:w="9288" w:type="dxa"/>
          </w:tcPr>
          <w:p w14:paraId="25D8C6F6" w14:textId="77777777" w:rsidR="00A008B0" w:rsidRPr="00E12B8D" w:rsidRDefault="00A008B0" w:rsidP="009251BE">
            <w:pPr>
              <w:rPr>
                <w:i/>
                <w:sz w:val="24"/>
                <w:szCs w:val="24"/>
              </w:rPr>
            </w:pPr>
            <w:r w:rsidRPr="00E12B8D">
              <w:rPr>
                <w:i/>
                <w:sz w:val="24"/>
                <w:szCs w:val="24"/>
              </w:rPr>
              <w:t>În vederea justificării proiectului, se vor prezenta următoarele elemente:</w:t>
            </w:r>
          </w:p>
          <w:p w14:paraId="0855928E" w14:textId="77777777" w:rsidR="00A008B0" w:rsidRPr="00E12B8D" w:rsidRDefault="00A008B0" w:rsidP="00B161A7">
            <w:pPr>
              <w:numPr>
                <w:ilvl w:val="0"/>
                <w:numId w:val="24"/>
              </w:numPr>
              <w:spacing w:after="0" w:line="240" w:lineRule="auto"/>
              <w:jc w:val="both"/>
              <w:rPr>
                <w:i/>
                <w:sz w:val="24"/>
                <w:szCs w:val="24"/>
              </w:rPr>
            </w:pPr>
            <w:r w:rsidRPr="00E12B8D">
              <w:rPr>
                <w:i/>
                <w:sz w:val="24"/>
                <w:szCs w:val="24"/>
              </w:rPr>
              <w:t>modalitatea în care finanțarea acordată ajută la dezvoltarea de noi activități, precum și contribuția acestora la crearea de valoare adăugată din punct de vedere  economic</w:t>
            </w:r>
          </w:p>
          <w:p w14:paraId="55E3F420" w14:textId="77777777" w:rsidR="00A008B0" w:rsidRPr="00E12B8D" w:rsidRDefault="00A008B0" w:rsidP="00B161A7">
            <w:pPr>
              <w:numPr>
                <w:ilvl w:val="0"/>
                <w:numId w:val="24"/>
              </w:numPr>
              <w:spacing w:after="0" w:line="240" w:lineRule="auto"/>
              <w:rPr>
                <w:i/>
                <w:sz w:val="24"/>
                <w:szCs w:val="24"/>
              </w:rPr>
            </w:pPr>
            <w:r w:rsidRPr="00E12B8D">
              <w:rPr>
                <w:i/>
                <w:sz w:val="24"/>
                <w:szCs w:val="24"/>
              </w:rPr>
              <w:t xml:space="preserve">principalele nevoi/necesități/probleme care justifică intervențiile </w:t>
            </w:r>
          </w:p>
          <w:p w14:paraId="251965B7" w14:textId="77777777" w:rsidR="00A008B0" w:rsidRPr="00E12B8D" w:rsidRDefault="00A008B0" w:rsidP="009251BE">
            <w:pPr>
              <w:spacing w:after="0" w:line="240" w:lineRule="auto"/>
              <w:rPr>
                <w:i/>
                <w:sz w:val="24"/>
                <w:szCs w:val="24"/>
              </w:rPr>
            </w:pPr>
          </w:p>
          <w:p w14:paraId="5A5FDB25" w14:textId="77777777" w:rsidR="00A008B0" w:rsidRPr="00E12B8D" w:rsidRDefault="00A008B0" w:rsidP="003F1DD3">
            <w:pPr>
              <w:spacing w:after="0" w:line="240" w:lineRule="auto"/>
              <w:rPr>
                <w:i/>
                <w:sz w:val="24"/>
                <w:szCs w:val="24"/>
              </w:rPr>
            </w:pPr>
            <w:r w:rsidRPr="00E12B8D">
              <w:rPr>
                <w:i/>
                <w:sz w:val="24"/>
                <w:szCs w:val="24"/>
              </w:rPr>
              <w:t>Se va prezenta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p>
        </w:tc>
      </w:tr>
    </w:tbl>
    <w:p w14:paraId="4D87BF5E" w14:textId="77777777" w:rsidR="00A008B0" w:rsidRPr="00E12B8D" w:rsidRDefault="00A008B0" w:rsidP="000C085B">
      <w:pPr>
        <w:spacing w:after="0" w:line="240" w:lineRule="auto"/>
        <w:rPr>
          <w:b/>
          <w:sz w:val="24"/>
          <w:szCs w:val="24"/>
        </w:rPr>
      </w:pPr>
    </w:p>
    <w:p w14:paraId="6BC553F6" w14:textId="77777777" w:rsidR="00A008B0" w:rsidRPr="00E12B8D" w:rsidRDefault="00A008B0" w:rsidP="000C085B">
      <w:pPr>
        <w:spacing w:after="0" w:line="240" w:lineRule="auto"/>
        <w:rPr>
          <w:b/>
          <w:sz w:val="24"/>
          <w:szCs w:val="24"/>
        </w:rPr>
      </w:pPr>
    </w:p>
    <w:p w14:paraId="0C32E3E7" w14:textId="77777777" w:rsidR="00A008B0" w:rsidRPr="00E12B8D" w:rsidRDefault="00A008B0" w:rsidP="000C085B">
      <w:pPr>
        <w:spacing w:after="0" w:line="240" w:lineRule="auto"/>
        <w:rPr>
          <w:b/>
          <w:sz w:val="24"/>
          <w:szCs w:val="24"/>
        </w:rPr>
      </w:pPr>
    </w:p>
    <w:p w14:paraId="175DDF2D" w14:textId="77777777" w:rsidR="00A008B0" w:rsidRPr="00E12B8D" w:rsidRDefault="00A008B0" w:rsidP="000C085B">
      <w:pPr>
        <w:jc w:val="center"/>
        <w:rPr>
          <w:b/>
          <w:sz w:val="24"/>
          <w:szCs w:val="24"/>
          <w:u w:val="single"/>
        </w:rPr>
      </w:pPr>
      <w:r w:rsidRPr="00E12B8D">
        <w:rPr>
          <w:b/>
          <w:sz w:val="24"/>
          <w:szCs w:val="24"/>
          <w:u w:val="single"/>
        </w:rPr>
        <w:t>11. Sustenabilitate</w:t>
      </w:r>
    </w:p>
    <w:p w14:paraId="0747750D" w14:textId="77777777" w:rsidR="00A008B0" w:rsidRPr="00E12B8D" w:rsidRDefault="00A008B0" w:rsidP="000C085B">
      <w:pPr>
        <w:spacing w:after="0" w:line="240" w:lineRule="auto"/>
        <w:rPr>
          <w:b/>
          <w:sz w:val="24"/>
          <w:szCs w:val="24"/>
        </w:rPr>
      </w:pPr>
    </w:p>
    <w:p w14:paraId="5B6233EF" w14:textId="77777777" w:rsidR="00A008B0" w:rsidRPr="00E12B8D" w:rsidRDefault="00A008B0" w:rsidP="000C085B">
      <w:pPr>
        <w:spacing w:after="0" w:line="240" w:lineRule="auto"/>
        <w:rPr>
          <w:b/>
          <w:sz w:val="24"/>
          <w:szCs w:val="24"/>
        </w:rPr>
      </w:pPr>
      <w:r w:rsidRPr="00E12B8D">
        <w:rPr>
          <w:b/>
          <w:sz w:val="24"/>
          <w:szCs w:val="24"/>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3FFEF684" w14:textId="77777777" w:rsidTr="009251BE">
        <w:tc>
          <w:tcPr>
            <w:tcW w:w="9288" w:type="dxa"/>
          </w:tcPr>
          <w:p w14:paraId="616F4B36" w14:textId="77777777" w:rsidR="00A008B0" w:rsidRPr="00E12B8D" w:rsidRDefault="00A008B0" w:rsidP="009251BE">
            <w:pPr>
              <w:jc w:val="both"/>
              <w:rPr>
                <w:i/>
                <w:sz w:val="24"/>
                <w:szCs w:val="24"/>
              </w:rPr>
            </w:pPr>
            <w:r w:rsidRPr="00E12B8D">
              <w:rPr>
                <w:i/>
                <w:sz w:val="24"/>
                <w:szCs w:val="24"/>
              </w:rPr>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w:t>
            </w:r>
          </w:p>
          <w:p w14:paraId="05A54C55"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Ce acţiuni/activităţi vor trebui realizate şi/sau continuate după finalizarea proiectului</w:t>
            </w:r>
          </w:p>
          <w:p w14:paraId="316E1A11"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Cum vor fi realizate aceste acţiuni/activităţi şi ce resurse vor fi necesare</w:t>
            </w:r>
          </w:p>
          <w:p w14:paraId="67EAD910"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Nivelul/Statutul de protecţie vizat conform legislaţiei naţionale cu privire la ...... (dacă este relevant)</w:t>
            </w:r>
          </w:p>
          <w:p w14:paraId="37962151" w14:textId="77777777" w:rsidR="00A008B0" w:rsidRPr="00E12B8D" w:rsidRDefault="00A008B0" w:rsidP="00B161A7">
            <w:pPr>
              <w:numPr>
                <w:ilvl w:val="0"/>
                <w:numId w:val="25"/>
              </w:numPr>
              <w:spacing w:after="0" w:line="240" w:lineRule="auto"/>
              <w:jc w:val="both"/>
              <w:rPr>
                <w:i/>
                <w:sz w:val="24"/>
                <w:szCs w:val="24"/>
              </w:rPr>
            </w:pPr>
            <w:r w:rsidRPr="00E12B8D">
              <w:rPr>
                <w:i/>
                <w:sz w:val="24"/>
                <w:szCs w:val="24"/>
              </w:rPr>
              <w:t>Cum, unde şi de cine va fi utilizat echipamentul/locatia/etc. după finalizarea proiectului</w:t>
            </w:r>
          </w:p>
          <w:p w14:paraId="1588E67D" w14:textId="77777777" w:rsidR="00A008B0" w:rsidRPr="00E12B8D" w:rsidRDefault="00A008B0" w:rsidP="009251BE">
            <w:pPr>
              <w:rPr>
                <w:b/>
                <w:i/>
                <w:sz w:val="24"/>
                <w:szCs w:val="24"/>
              </w:rPr>
            </w:pPr>
            <w:r w:rsidRPr="00E12B8D">
              <w:rPr>
                <w:i/>
                <w:sz w:val="24"/>
                <w:szCs w:val="24"/>
              </w:rPr>
              <w:t>Alte aspecte relevante</w:t>
            </w:r>
          </w:p>
        </w:tc>
      </w:tr>
    </w:tbl>
    <w:p w14:paraId="33440D21" w14:textId="77777777" w:rsidR="00A008B0" w:rsidRPr="00E12B8D" w:rsidRDefault="00A008B0" w:rsidP="000C085B">
      <w:pPr>
        <w:spacing w:after="0" w:line="240" w:lineRule="auto"/>
        <w:rPr>
          <w:b/>
          <w:sz w:val="24"/>
          <w:szCs w:val="24"/>
        </w:rPr>
      </w:pPr>
    </w:p>
    <w:p w14:paraId="54B88966" w14:textId="77777777" w:rsidR="00A008B0" w:rsidRPr="00E12B8D" w:rsidRDefault="00A008B0" w:rsidP="000C085B">
      <w:pPr>
        <w:spacing w:after="0" w:line="240" w:lineRule="auto"/>
        <w:jc w:val="both"/>
        <w:rPr>
          <w:b/>
          <w:sz w:val="24"/>
          <w:szCs w:val="24"/>
        </w:rPr>
      </w:pPr>
      <w:r w:rsidRPr="00E12B8D">
        <w:rPr>
          <w:b/>
          <w:sz w:val="24"/>
          <w:szCs w:val="24"/>
        </w:rPr>
        <w:t>Furnizați informații cu privire la toate acordurile instituționale relevante încheiate cu  terțe părți pentru implementarea proiectului si exploatarea cu succes a investițiilor care au fost planificate si eventual încheiate, după caz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9B896A9" w14:textId="77777777" w:rsidTr="009251BE">
        <w:tc>
          <w:tcPr>
            <w:tcW w:w="9288" w:type="dxa"/>
          </w:tcPr>
          <w:p w14:paraId="467BE2CC" w14:textId="77777777" w:rsidR="00A008B0" w:rsidRPr="00E12B8D" w:rsidRDefault="00A008B0" w:rsidP="009251BE">
            <w:pPr>
              <w:rPr>
                <w:b/>
                <w:sz w:val="24"/>
                <w:szCs w:val="24"/>
              </w:rPr>
            </w:pPr>
          </w:p>
        </w:tc>
      </w:tr>
    </w:tbl>
    <w:p w14:paraId="5978901C" w14:textId="77777777" w:rsidR="00A008B0" w:rsidRPr="00E12B8D" w:rsidRDefault="00A008B0" w:rsidP="000C085B">
      <w:pPr>
        <w:spacing w:after="0" w:line="240" w:lineRule="auto"/>
        <w:rPr>
          <w:b/>
          <w:sz w:val="24"/>
          <w:szCs w:val="24"/>
        </w:rPr>
      </w:pPr>
    </w:p>
    <w:p w14:paraId="013D5D4A" w14:textId="77777777" w:rsidR="00A008B0" w:rsidRPr="00E12B8D" w:rsidRDefault="00A008B0" w:rsidP="000C085B">
      <w:pPr>
        <w:spacing w:after="0" w:line="240" w:lineRule="auto"/>
        <w:jc w:val="both"/>
        <w:rPr>
          <w:b/>
          <w:sz w:val="24"/>
          <w:szCs w:val="24"/>
        </w:rPr>
      </w:pPr>
      <w:r w:rsidRPr="00E12B8D">
        <w:rPr>
          <w:b/>
          <w:sz w:val="24"/>
          <w:szCs w:val="24"/>
        </w:rPr>
        <w:t>Oferiți detalii cu privire la modul in care va fi gestionata investiția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3DA0A60" w14:textId="77777777" w:rsidTr="009251BE">
        <w:tc>
          <w:tcPr>
            <w:tcW w:w="9288" w:type="dxa"/>
          </w:tcPr>
          <w:p w14:paraId="2A308E91" w14:textId="77777777" w:rsidR="00A008B0" w:rsidRPr="00E12B8D" w:rsidRDefault="00A008B0" w:rsidP="00B161A7">
            <w:pPr>
              <w:numPr>
                <w:ilvl w:val="0"/>
                <w:numId w:val="25"/>
              </w:numPr>
              <w:spacing w:after="0" w:line="240" w:lineRule="auto"/>
              <w:jc w:val="both"/>
              <w:rPr>
                <w:i/>
                <w:color w:val="FF0000"/>
                <w:sz w:val="24"/>
                <w:szCs w:val="24"/>
              </w:rPr>
            </w:pPr>
            <w:r w:rsidRPr="00E12B8D">
              <w:rPr>
                <w:i/>
                <w:sz w:val="24"/>
                <w:szCs w:val="24"/>
              </w:rPr>
              <w:t>Cum va fi asigurată operarea infrastructurii, unde este cazul</w:t>
            </w:r>
          </w:p>
        </w:tc>
      </w:tr>
    </w:tbl>
    <w:p w14:paraId="7ECCBE9B" w14:textId="77777777" w:rsidR="00A008B0" w:rsidRPr="00E12B8D" w:rsidRDefault="00A008B0" w:rsidP="000C085B">
      <w:pPr>
        <w:spacing w:after="0" w:line="240" w:lineRule="auto"/>
        <w:rPr>
          <w:b/>
          <w:sz w:val="24"/>
          <w:szCs w:val="24"/>
        </w:rPr>
      </w:pPr>
    </w:p>
    <w:p w14:paraId="0FB92B92" w14:textId="77777777" w:rsidR="00A008B0" w:rsidRPr="00E12B8D" w:rsidRDefault="00A008B0" w:rsidP="000C085B">
      <w:pPr>
        <w:jc w:val="center"/>
        <w:rPr>
          <w:b/>
          <w:sz w:val="24"/>
          <w:szCs w:val="24"/>
          <w:u w:val="single"/>
        </w:rPr>
      </w:pPr>
      <w:r w:rsidRPr="00E12B8D">
        <w:rPr>
          <w:b/>
          <w:sz w:val="24"/>
          <w:szCs w:val="24"/>
          <w:u w:val="single"/>
        </w:rPr>
        <w:t>12. Riscuri</w:t>
      </w:r>
    </w:p>
    <w:p w14:paraId="4DC94772" w14:textId="77777777" w:rsidR="00A008B0" w:rsidRPr="00E12B8D" w:rsidRDefault="00A008B0" w:rsidP="000C085B">
      <w:pPr>
        <w:spacing w:after="0" w:line="240" w:lineRule="auto"/>
        <w:rPr>
          <w:b/>
          <w:sz w:val="24"/>
          <w:szCs w:val="24"/>
        </w:rPr>
      </w:pPr>
    </w:p>
    <w:p w14:paraId="3DC6BE3A" w14:textId="77777777" w:rsidR="00A008B0" w:rsidRPr="00E12B8D" w:rsidRDefault="00A008B0" w:rsidP="000C085B">
      <w:pPr>
        <w:spacing w:after="0" w:line="240" w:lineRule="auto"/>
        <w:rPr>
          <w:b/>
          <w:sz w:val="24"/>
          <w:szCs w:val="24"/>
        </w:rPr>
      </w:pPr>
      <w:r w:rsidRPr="00E12B8D">
        <w:rPr>
          <w:b/>
          <w:sz w:val="24"/>
          <w:szCs w:val="24"/>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E71B31E" w14:textId="77777777" w:rsidTr="009251BE">
        <w:tc>
          <w:tcPr>
            <w:tcW w:w="9288" w:type="dxa"/>
          </w:tcPr>
          <w:p w14:paraId="0C7C7A6F" w14:textId="77777777" w:rsidR="00A008B0" w:rsidRPr="00E12B8D" w:rsidRDefault="00A008B0" w:rsidP="009251BE">
            <w:pPr>
              <w:rPr>
                <w:b/>
                <w:sz w:val="24"/>
                <w:szCs w:val="24"/>
              </w:rPr>
            </w:pPr>
            <w:r w:rsidRPr="00E12B8D">
              <w:rPr>
                <w:i/>
                <w:sz w:val="24"/>
                <w:szCs w:val="24"/>
              </w:rPr>
              <w:t>Se vor descrie riscurile și măsurile corespunzătoare de prevenire/gestionare a acestora.</w:t>
            </w:r>
          </w:p>
        </w:tc>
      </w:tr>
    </w:tbl>
    <w:p w14:paraId="0AF1419F" w14:textId="77777777" w:rsidR="00A008B0" w:rsidRPr="00E12B8D" w:rsidRDefault="00A008B0" w:rsidP="000C085B">
      <w:pPr>
        <w:spacing w:after="0" w:line="240" w:lineRule="auto"/>
        <w:rPr>
          <w:b/>
          <w:sz w:val="24"/>
          <w:szCs w:val="24"/>
        </w:rPr>
      </w:pPr>
    </w:p>
    <w:p w14:paraId="646F1B52" w14:textId="77777777" w:rsidR="00A008B0" w:rsidRPr="00E12B8D" w:rsidRDefault="00A008B0" w:rsidP="000C085B">
      <w:pPr>
        <w:spacing w:after="0" w:line="240" w:lineRule="auto"/>
        <w:rPr>
          <w:b/>
          <w:sz w:val="24"/>
          <w:szCs w:val="24"/>
        </w:rPr>
      </w:pPr>
      <w:r w:rsidRPr="00E12B8D">
        <w:rPr>
          <w:b/>
          <w:sz w:val="24"/>
          <w:szCs w:val="24"/>
        </w:rPr>
        <w:t xml:space="preserve">Detaliere riscuri: </w:t>
      </w:r>
    </w:p>
    <w:p w14:paraId="1577F93A" w14:textId="77777777" w:rsidR="00A008B0" w:rsidRPr="00E12B8D"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A008B0" w:rsidRPr="00E12B8D" w14:paraId="6DCA339C" w14:textId="77777777" w:rsidTr="009251BE">
        <w:tc>
          <w:tcPr>
            <w:tcW w:w="959" w:type="dxa"/>
          </w:tcPr>
          <w:p w14:paraId="36A0D0C8" w14:textId="77777777" w:rsidR="00A008B0" w:rsidRPr="00E12B8D" w:rsidRDefault="00A008B0" w:rsidP="009251BE">
            <w:pPr>
              <w:rPr>
                <w:b/>
                <w:sz w:val="24"/>
                <w:szCs w:val="24"/>
              </w:rPr>
            </w:pPr>
            <w:r w:rsidRPr="00E12B8D">
              <w:rPr>
                <w:b/>
                <w:sz w:val="24"/>
                <w:szCs w:val="24"/>
              </w:rPr>
              <w:t>Nr. crt.</w:t>
            </w:r>
          </w:p>
        </w:tc>
        <w:tc>
          <w:tcPr>
            <w:tcW w:w="3118" w:type="dxa"/>
          </w:tcPr>
          <w:p w14:paraId="527650A9" w14:textId="77777777" w:rsidR="00A008B0" w:rsidRPr="00E12B8D" w:rsidRDefault="00A008B0" w:rsidP="009251BE">
            <w:pPr>
              <w:rPr>
                <w:b/>
                <w:sz w:val="24"/>
                <w:szCs w:val="24"/>
              </w:rPr>
            </w:pPr>
            <w:r w:rsidRPr="00E12B8D">
              <w:rPr>
                <w:b/>
                <w:sz w:val="24"/>
                <w:szCs w:val="24"/>
              </w:rPr>
              <w:t>Risc identificat</w:t>
            </w:r>
          </w:p>
        </w:tc>
        <w:tc>
          <w:tcPr>
            <w:tcW w:w="5211" w:type="dxa"/>
          </w:tcPr>
          <w:p w14:paraId="20015297" w14:textId="77777777" w:rsidR="00A008B0" w:rsidRPr="00E12B8D" w:rsidRDefault="00A008B0" w:rsidP="009251BE">
            <w:pPr>
              <w:rPr>
                <w:b/>
                <w:sz w:val="24"/>
                <w:szCs w:val="24"/>
              </w:rPr>
            </w:pPr>
            <w:r w:rsidRPr="00E12B8D">
              <w:rPr>
                <w:b/>
                <w:sz w:val="24"/>
                <w:szCs w:val="24"/>
              </w:rPr>
              <w:t>Masuri de atenuare ale riscului</w:t>
            </w:r>
          </w:p>
        </w:tc>
      </w:tr>
      <w:tr w:rsidR="00A008B0" w:rsidRPr="00E12B8D" w14:paraId="38A71122" w14:textId="77777777" w:rsidTr="009251BE">
        <w:tc>
          <w:tcPr>
            <w:tcW w:w="959" w:type="dxa"/>
          </w:tcPr>
          <w:p w14:paraId="012ACFD4" w14:textId="77777777" w:rsidR="00A008B0" w:rsidRPr="00E12B8D" w:rsidRDefault="00A008B0" w:rsidP="009251BE">
            <w:pPr>
              <w:rPr>
                <w:b/>
                <w:sz w:val="24"/>
                <w:szCs w:val="24"/>
              </w:rPr>
            </w:pPr>
          </w:p>
        </w:tc>
        <w:tc>
          <w:tcPr>
            <w:tcW w:w="3118" w:type="dxa"/>
          </w:tcPr>
          <w:p w14:paraId="627397B5" w14:textId="77777777" w:rsidR="00A008B0" w:rsidRPr="00E12B8D" w:rsidRDefault="00A008B0" w:rsidP="009251BE">
            <w:pPr>
              <w:jc w:val="both"/>
              <w:rPr>
                <w:i/>
                <w:sz w:val="24"/>
                <w:szCs w:val="24"/>
              </w:rPr>
            </w:pPr>
            <w:r w:rsidRPr="00E12B8D">
              <w:rPr>
                <w:i/>
                <w:sz w:val="24"/>
                <w:szCs w:val="24"/>
              </w:rPr>
              <w:t>Se va completa pentru fiecare risc identificat pentru implementarea proiectului</w:t>
            </w:r>
          </w:p>
        </w:tc>
        <w:tc>
          <w:tcPr>
            <w:tcW w:w="5211" w:type="dxa"/>
          </w:tcPr>
          <w:p w14:paraId="078FF498" w14:textId="77777777" w:rsidR="00A008B0" w:rsidRPr="00E12B8D" w:rsidRDefault="00A008B0" w:rsidP="009251BE">
            <w:pPr>
              <w:jc w:val="both"/>
              <w:rPr>
                <w:i/>
                <w:sz w:val="24"/>
                <w:szCs w:val="24"/>
              </w:rPr>
            </w:pPr>
            <w:r w:rsidRPr="00E12B8D">
              <w:rPr>
                <w:i/>
                <w:sz w:val="24"/>
                <w:szCs w:val="24"/>
              </w:rPr>
              <w:t>Se vor descrie măsurile de diminuare/remediere cu precizarea impactul pentru fiecare risc identificat – semnificativ/mediu/mic.</w:t>
            </w:r>
          </w:p>
        </w:tc>
      </w:tr>
    </w:tbl>
    <w:p w14:paraId="7C491BBE" w14:textId="77777777" w:rsidR="00A008B0" w:rsidRPr="00E12B8D" w:rsidRDefault="00A008B0" w:rsidP="000C085B">
      <w:pPr>
        <w:spacing w:after="0" w:line="240" w:lineRule="auto"/>
        <w:rPr>
          <w:b/>
          <w:sz w:val="24"/>
          <w:szCs w:val="24"/>
        </w:rPr>
      </w:pPr>
    </w:p>
    <w:p w14:paraId="1BBA326D" w14:textId="77777777" w:rsidR="00A008B0" w:rsidRPr="00E12B8D" w:rsidRDefault="00A008B0" w:rsidP="000C085B">
      <w:pPr>
        <w:spacing w:after="0" w:line="240" w:lineRule="auto"/>
        <w:rPr>
          <w:b/>
          <w:sz w:val="24"/>
          <w:szCs w:val="24"/>
        </w:rPr>
      </w:pPr>
    </w:p>
    <w:p w14:paraId="71A33B18" w14:textId="77777777" w:rsidR="009402D7" w:rsidRPr="00E12B8D" w:rsidRDefault="009402D7" w:rsidP="000C085B">
      <w:pPr>
        <w:spacing w:after="0" w:line="240" w:lineRule="auto"/>
        <w:rPr>
          <w:b/>
          <w:sz w:val="24"/>
          <w:szCs w:val="24"/>
        </w:rPr>
      </w:pPr>
    </w:p>
    <w:p w14:paraId="512D3060" w14:textId="77777777" w:rsidR="00A008B0" w:rsidRPr="00E12B8D" w:rsidRDefault="00A008B0" w:rsidP="000C085B">
      <w:pPr>
        <w:jc w:val="center"/>
        <w:rPr>
          <w:b/>
          <w:sz w:val="24"/>
          <w:szCs w:val="24"/>
          <w:u w:val="single"/>
        </w:rPr>
      </w:pPr>
      <w:r w:rsidRPr="00E12B8D">
        <w:rPr>
          <w:b/>
          <w:sz w:val="24"/>
          <w:szCs w:val="24"/>
          <w:u w:val="single"/>
        </w:rPr>
        <w:t>13. Principii orizontale</w:t>
      </w:r>
    </w:p>
    <w:p w14:paraId="4DA5B63B" w14:textId="77777777" w:rsidR="00A008B0" w:rsidRPr="00E12B8D" w:rsidRDefault="00A008B0" w:rsidP="000C085B">
      <w:pPr>
        <w:spacing w:after="0" w:line="240" w:lineRule="auto"/>
        <w:rPr>
          <w:b/>
          <w:sz w:val="24"/>
          <w:szCs w:val="24"/>
        </w:rPr>
      </w:pPr>
    </w:p>
    <w:p w14:paraId="694CC9BA" w14:textId="77777777" w:rsidR="00A008B0" w:rsidRPr="00E12B8D" w:rsidRDefault="00A008B0" w:rsidP="000C085B">
      <w:pPr>
        <w:spacing w:after="0" w:line="240" w:lineRule="auto"/>
        <w:rPr>
          <w:b/>
          <w:sz w:val="24"/>
          <w:szCs w:val="24"/>
        </w:rPr>
      </w:pPr>
      <w:r w:rsidRPr="00E12B8D">
        <w:rPr>
          <w:b/>
          <w:sz w:val="24"/>
          <w:szCs w:val="24"/>
        </w:rPr>
        <w:t>ȘANSE EGALE</w:t>
      </w:r>
    </w:p>
    <w:p w14:paraId="41E3CBAC" w14:textId="77777777" w:rsidR="00A008B0" w:rsidRPr="00E12B8D" w:rsidRDefault="00A008B0" w:rsidP="000C085B">
      <w:pPr>
        <w:spacing w:after="0" w:line="240" w:lineRule="auto"/>
        <w:rPr>
          <w:b/>
          <w:sz w:val="24"/>
          <w:szCs w:val="24"/>
        </w:rPr>
      </w:pPr>
      <w:r w:rsidRPr="00E12B8D">
        <w:rPr>
          <w:i/>
          <w:sz w:val="24"/>
          <w:szCs w:val="24"/>
        </w:rPr>
        <w:t>A se vedea în acest sens recomandările din Ghidul privind integrarea principiilor orizontale în cadrul proiectelor finanţate din Fondurile Europene Structurale şi de Investiţii 2014-2020, și, dacă este cazul  măsurile minime impuse prin Ghidul solicitantului.</w:t>
      </w:r>
    </w:p>
    <w:p w14:paraId="1A975947" w14:textId="77777777" w:rsidR="009402D7" w:rsidRPr="00E12B8D" w:rsidRDefault="009402D7" w:rsidP="000C085B">
      <w:pPr>
        <w:spacing w:after="0" w:line="240" w:lineRule="auto"/>
        <w:rPr>
          <w:b/>
          <w:sz w:val="24"/>
          <w:szCs w:val="24"/>
        </w:rPr>
      </w:pPr>
    </w:p>
    <w:p w14:paraId="5B095CED" w14:textId="77777777" w:rsidR="00A008B0" w:rsidRPr="00E12B8D" w:rsidRDefault="00A008B0" w:rsidP="000C085B">
      <w:pPr>
        <w:spacing w:after="0" w:line="240" w:lineRule="auto"/>
        <w:rPr>
          <w:b/>
          <w:sz w:val="24"/>
          <w:szCs w:val="24"/>
        </w:rPr>
      </w:pPr>
      <w:r w:rsidRPr="00E12B8D">
        <w:rPr>
          <w:b/>
          <w:sz w:val="24"/>
          <w:szCs w:val="24"/>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7ABCBEA" w14:textId="77777777" w:rsidTr="009251BE">
        <w:tc>
          <w:tcPr>
            <w:tcW w:w="9288" w:type="dxa"/>
          </w:tcPr>
          <w:p w14:paraId="113EC8F7" w14:textId="77777777" w:rsidR="00A008B0" w:rsidRPr="00E12B8D" w:rsidRDefault="00A008B0" w:rsidP="009251BE">
            <w:pPr>
              <w:jc w:val="both"/>
              <w:rPr>
                <w:i/>
                <w:sz w:val="24"/>
                <w:szCs w:val="24"/>
              </w:rPr>
            </w:pPr>
            <w:r w:rsidRPr="00E12B8D">
              <w:rPr>
                <w:i/>
                <w:sz w:val="24"/>
                <w:szCs w:val="24"/>
              </w:rPr>
              <w:t>Pentru a promova egalitatea de gen, proiectul trebuie să încorporeze diverse  acţiuni, ca parte integrantă a stadiilor din ciclul de viață al unui proiect, care să reflecte modul în care va fi transpus principiul mai sus menţionat.</w:t>
            </w:r>
          </w:p>
          <w:p w14:paraId="30B06F8B" w14:textId="77777777" w:rsidR="00A008B0" w:rsidRPr="00E12B8D" w:rsidRDefault="00A008B0" w:rsidP="009251BE">
            <w:pPr>
              <w:jc w:val="both"/>
              <w:rPr>
                <w:i/>
                <w:sz w:val="24"/>
                <w:szCs w:val="24"/>
              </w:rPr>
            </w:pPr>
            <w:r w:rsidRPr="00E12B8D">
              <w:rPr>
                <w:i/>
                <w:sz w:val="24"/>
                <w:szCs w:val="24"/>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7BB3E9BB" w14:textId="77777777" w:rsidR="00A008B0" w:rsidRPr="00E12B8D" w:rsidRDefault="00A008B0" w:rsidP="009251BE">
            <w:pPr>
              <w:jc w:val="both"/>
              <w:rPr>
                <w:i/>
                <w:sz w:val="24"/>
                <w:szCs w:val="24"/>
              </w:rPr>
            </w:pPr>
            <w:r w:rsidRPr="00E12B8D">
              <w:rPr>
                <w:i/>
                <w:sz w:val="24"/>
                <w:szCs w:val="24"/>
              </w:rPr>
              <w:t xml:space="preserve">Se vor prezenta. după caz, acele măsuri specifice prin care se asigură respectarea  prevederilor legale în domeniul egalității de gen. </w:t>
            </w:r>
          </w:p>
          <w:p w14:paraId="401A9AA7" w14:textId="77777777" w:rsidR="00A008B0" w:rsidRPr="00E12B8D" w:rsidRDefault="00A008B0" w:rsidP="009251BE">
            <w:pPr>
              <w:jc w:val="both"/>
              <w:rPr>
                <w:b/>
                <w:sz w:val="24"/>
                <w:szCs w:val="24"/>
              </w:rPr>
            </w:pPr>
            <w:r w:rsidRPr="00E12B8D">
              <w:rPr>
                <w:i/>
                <w:sz w:val="24"/>
                <w:szCs w:val="24"/>
              </w:rPr>
              <w:lastRenderedPageBreak/>
              <w:t>Se completează cu o prezentare a modului în care beneficiarul va asigura egalitatea de şanse şi de tratament între angajaţi, femei şi bărbaţi, în cadrul relaţiilor de muncă de orice fel.</w:t>
            </w:r>
          </w:p>
        </w:tc>
      </w:tr>
    </w:tbl>
    <w:p w14:paraId="74BAA247" w14:textId="77777777" w:rsidR="00A008B0" w:rsidRPr="00E12B8D" w:rsidRDefault="00A008B0" w:rsidP="000C085B">
      <w:pPr>
        <w:spacing w:after="0" w:line="240" w:lineRule="auto"/>
        <w:rPr>
          <w:b/>
          <w:sz w:val="24"/>
          <w:szCs w:val="24"/>
        </w:rPr>
      </w:pPr>
    </w:p>
    <w:p w14:paraId="3B48C465" w14:textId="77777777" w:rsidR="009402D7" w:rsidRPr="00E12B8D" w:rsidRDefault="009402D7" w:rsidP="000C085B">
      <w:pPr>
        <w:spacing w:after="0" w:line="240" w:lineRule="auto"/>
        <w:rPr>
          <w:b/>
          <w:sz w:val="24"/>
          <w:szCs w:val="24"/>
        </w:rPr>
      </w:pPr>
    </w:p>
    <w:p w14:paraId="1E1EF0D8" w14:textId="77777777" w:rsidR="009402D7" w:rsidRPr="00E12B8D" w:rsidRDefault="009402D7" w:rsidP="000C085B">
      <w:pPr>
        <w:spacing w:after="0" w:line="240" w:lineRule="auto"/>
        <w:rPr>
          <w:b/>
          <w:sz w:val="24"/>
          <w:szCs w:val="24"/>
        </w:rPr>
      </w:pPr>
    </w:p>
    <w:p w14:paraId="36F06891" w14:textId="77777777" w:rsidR="00A008B0" w:rsidRPr="00E12B8D" w:rsidRDefault="00A008B0" w:rsidP="000C085B">
      <w:pPr>
        <w:spacing w:after="0" w:line="240" w:lineRule="auto"/>
        <w:rPr>
          <w:b/>
          <w:sz w:val="24"/>
          <w:szCs w:val="24"/>
        </w:rPr>
      </w:pPr>
      <w:r w:rsidRPr="00E12B8D">
        <w:rPr>
          <w:b/>
          <w:sz w:val="24"/>
          <w:szCs w:val="24"/>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058798E" w14:textId="77777777" w:rsidTr="009251BE">
        <w:tc>
          <w:tcPr>
            <w:tcW w:w="9288" w:type="dxa"/>
          </w:tcPr>
          <w:p w14:paraId="3FE8565F" w14:textId="77777777" w:rsidR="00A008B0" w:rsidRPr="00E12B8D" w:rsidRDefault="00A008B0" w:rsidP="009251BE">
            <w:pPr>
              <w:jc w:val="both"/>
              <w:rPr>
                <w:i/>
                <w:sz w:val="24"/>
                <w:szCs w:val="24"/>
              </w:rPr>
            </w:pPr>
            <w:r w:rsidRPr="00E12B8D">
              <w:rPr>
                <w:i/>
                <w:sz w:val="24"/>
                <w:szCs w:val="24"/>
              </w:rPr>
              <w:t>Pentru a asigura respectarea principiului nediscriminării, proiectul trebuie să ofere o descriere a modului în care activităţile desfăşurate se supun  reglementărilor care interzic discriminarea.</w:t>
            </w:r>
          </w:p>
          <w:p w14:paraId="4F46503B" w14:textId="77777777" w:rsidR="00A008B0" w:rsidRPr="00E12B8D" w:rsidRDefault="00A008B0" w:rsidP="009251BE">
            <w:pPr>
              <w:jc w:val="both"/>
              <w:rPr>
                <w:i/>
                <w:sz w:val="24"/>
                <w:szCs w:val="24"/>
              </w:rPr>
            </w:pPr>
            <w:r w:rsidRPr="00E12B8D">
              <w:rPr>
                <w:i/>
                <w:sz w:val="24"/>
                <w:szCs w:val="24"/>
              </w:rPr>
              <w:t xml:space="preserve">Se completează cu o prezentare a modului în care solicitantul se va asigura că nu există condiții discriminatorii în modalitatea de implementare a proiectului. </w:t>
            </w:r>
          </w:p>
          <w:p w14:paraId="5780B97B" w14:textId="77777777" w:rsidR="00A008B0" w:rsidRPr="00E12B8D" w:rsidRDefault="00A008B0" w:rsidP="009251BE">
            <w:pPr>
              <w:jc w:val="both"/>
              <w:rPr>
                <w:i/>
                <w:sz w:val="24"/>
                <w:szCs w:val="24"/>
              </w:rPr>
            </w:pPr>
            <w:r w:rsidRPr="00E12B8D">
              <w:rPr>
                <w:i/>
                <w:sz w:val="24"/>
                <w:szCs w:val="24"/>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E12B8D">
              <w:rPr>
                <w:b/>
                <w:i/>
                <w:sz w:val="24"/>
                <w:szCs w:val="24"/>
              </w:rPr>
              <w:t>Ordonanța de Guvern nr. 137/2000 privind prevenirea și sancționarea tuturor formelor de discriminare, Art. 2.1</w:t>
            </w:r>
            <w:r w:rsidRPr="00E12B8D">
              <w:rPr>
                <w:i/>
                <w:sz w:val="24"/>
                <w:szCs w:val="24"/>
              </w:rPr>
              <w:t>).</w:t>
            </w:r>
          </w:p>
        </w:tc>
      </w:tr>
    </w:tbl>
    <w:p w14:paraId="240A6251" w14:textId="77777777" w:rsidR="009402D7" w:rsidRPr="00E12B8D" w:rsidRDefault="009402D7" w:rsidP="000C085B">
      <w:pPr>
        <w:spacing w:after="0" w:line="240" w:lineRule="auto"/>
        <w:rPr>
          <w:b/>
          <w:sz w:val="24"/>
          <w:szCs w:val="24"/>
        </w:rPr>
      </w:pPr>
    </w:p>
    <w:p w14:paraId="5D3BF634" w14:textId="77777777" w:rsidR="00A008B0" w:rsidRPr="00E12B8D" w:rsidRDefault="00A008B0" w:rsidP="000C085B">
      <w:pPr>
        <w:spacing w:after="0" w:line="240" w:lineRule="auto"/>
        <w:rPr>
          <w:b/>
          <w:sz w:val="24"/>
          <w:szCs w:val="24"/>
        </w:rPr>
      </w:pPr>
      <w:r w:rsidRPr="00E12B8D">
        <w:rPr>
          <w:b/>
          <w:sz w:val="24"/>
          <w:szCs w:val="24"/>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9AF03B6" w14:textId="77777777" w:rsidTr="009251BE">
        <w:tc>
          <w:tcPr>
            <w:tcW w:w="9288" w:type="dxa"/>
          </w:tcPr>
          <w:p w14:paraId="60611CE1" w14:textId="77777777" w:rsidR="00A008B0" w:rsidRPr="00E12B8D" w:rsidRDefault="00A008B0" w:rsidP="009251BE">
            <w:pPr>
              <w:autoSpaceDE w:val="0"/>
              <w:autoSpaceDN w:val="0"/>
              <w:adjustRightInd w:val="0"/>
              <w:jc w:val="both"/>
              <w:rPr>
                <w:i/>
                <w:sz w:val="24"/>
                <w:szCs w:val="24"/>
              </w:rPr>
            </w:pPr>
            <w:r w:rsidRPr="00E12B8D">
              <w:rPr>
                <w:i/>
                <w:sz w:val="24"/>
                <w:szCs w:val="24"/>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089DD2DC" w14:textId="77777777" w:rsidR="00A008B0" w:rsidRPr="00E12B8D" w:rsidRDefault="00A008B0" w:rsidP="009251BE">
            <w:pPr>
              <w:autoSpaceDE w:val="0"/>
              <w:autoSpaceDN w:val="0"/>
              <w:adjustRightInd w:val="0"/>
              <w:jc w:val="both"/>
              <w:rPr>
                <w:i/>
                <w:sz w:val="24"/>
                <w:szCs w:val="24"/>
              </w:rPr>
            </w:pPr>
            <w:r w:rsidRPr="00E12B8D">
              <w:rPr>
                <w:i/>
                <w:sz w:val="24"/>
                <w:szCs w:val="24"/>
              </w:rPr>
              <w:t xml:space="preserve">Se completează cu o prezentare a modului în care solicitantul se va asigura că </w:t>
            </w:r>
            <w:r w:rsidRPr="00E12B8D">
              <w:rPr>
                <w:i/>
                <w:sz w:val="24"/>
                <w:szCs w:val="24"/>
                <w:u w:val="single"/>
              </w:rPr>
              <w:t xml:space="preserve">principiul accesibilității </w:t>
            </w:r>
            <w:r w:rsidRPr="00E12B8D">
              <w:rPr>
                <w:i/>
                <w:sz w:val="24"/>
                <w:szCs w:val="24"/>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14:paraId="3A2E2307" w14:textId="77777777" w:rsidR="00A008B0" w:rsidRPr="00E12B8D" w:rsidRDefault="00A008B0" w:rsidP="000C085B">
      <w:pPr>
        <w:spacing w:after="0" w:line="240" w:lineRule="auto"/>
        <w:rPr>
          <w:b/>
          <w:sz w:val="24"/>
          <w:szCs w:val="24"/>
        </w:rPr>
      </w:pPr>
    </w:p>
    <w:p w14:paraId="17028914" w14:textId="77777777" w:rsidR="00A008B0" w:rsidRPr="00E12B8D" w:rsidRDefault="00A008B0" w:rsidP="000C085B">
      <w:pPr>
        <w:spacing w:after="0" w:line="240" w:lineRule="auto"/>
        <w:rPr>
          <w:b/>
          <w:sz w:val="24"/>
          <w:szCs w:val="24"/>
        </w:rPr>
      </w:pPr>
      <w:r w:rsidRPr="00E12B8D">
        <w:rPr>
          <w:b/>
          <w:sz w:val="24"/>
          <w:szCs w:val="24"/>
        </w:rPr>
        <w:t>DEZVOLTARE DURABILĂ</w:t>
      </w:r>
    </w:p>
    <w:p w14:paraId="6EA76072" w14:textId="77777777" w:rsidR="00A008B0" w:rsidRPr="00E12B8D" w:rsidRDefault="00A008B0" w:rsidP="000C085B">
      <w:pPr>
        <w:spacing w:after="0" w:line="240" w:lineRule="auto"/>
        <w:rPr>
          <w:b/>
          <w:sz w:val="24"/>
          <w:szCs w:val="24"/>
        </w:rPr>
      </w:pPr>
      <w:r w:rsidRPr="00E12B8D">
        <w:rPr>
          <w:b/>
          <w:sz w:val="24"/>
          <w:szCs w:val="24"/>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FC53CC7" w14:textId="77777777" w:rsidTr="009251BE">
        <w:tc>
          <w:tcPr>
            <w:tcW w:w="9288" w:type="dxa"/>
          </w:tcPr>
          <w:p w14:paraId="262BF791" w14:textId="77777777" w:rsidR="00A008B0" w:rsidRPr="00E12B8D" w:rsidRDefault="00A008B0" w:rsidP="009251BE">
            <w:pPr>
              <w:jc w:val="both"/>
              <w:rPr>
                <w:b/>
                <w:sz w:val="24"/>
                <w:szCs w:val="24"/>
              </w:rPr>
            </w:pPr>
            <w:r w:rsidRPr="00E12B8D">
              <w:rPr>
                <w:i/>
                <w:sz w:val="24"/>
                <w:szCs w:val="24"/>
              </w:rPr>
              <w:t>Se completează prin referirea la modul în care proiectul va  contribui la respectarea principiului care prevede ca plata costurilor cauzate de poluare să fie suportată de cei care o generează</w:t>
            </w:r>
          </w:p>
        </w:tc>
      </w:tr>
    </w:tbl>
    <w:p w14:paraId="3D6A7AB8" w14:textId="77777777" w:rsidR="009402D7" w:rsidRPr="00E12B8D" w:rsidRDefault="009402D7" w:rsidP="000C085B">
      <w:pPr>
        <w:spacing w:after="0" w:line="240" w:lineRule="auto"/>
        <w:rPr>
          <w:b/>
          <w:sz w:val="24"/>
          <w:szCs w:val="24"/>
        </w:rPr>
      </w:pPr>
    </w:p>
    <w:p w14:paraId="4CB9ACF5" w14:textId="77777777" w:rsidR="00A008B0" w:rsidRPr="00E12B8D" w:rsidRDefault="00A008B0" w:rsidP="000C085B">
      <w:pPr>
        <w:spacing w:after="0" w:line="240" w:lineRule="auto"/>
        <w:rPr>
          <w:b/>
          <w:sz w:val="24"/>
          <w:szCs w:val="24"/>
        </w:rPr>
      </w:pPr>
      <w:r w:rsidRPr="00E12B8D">
        <w:rPr>
          <w:b/>
          <w:sz w:val="24"/>
          <w:szCs w:val="24"/>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9462BAC" w14:textId="77777777" w:rsidTr="009251BE">
        <w:tc>
          <w:tcPr>
            <w:tcW w:w="9288" w:type="dxa"/>
          </w:tcPr>
          <w:p w14:paraId="0A2D06DA" w14:textId="77777777" w:rsidR="00A008B0" w:rsidRPr="00E12B8D" w:rsidRDefault="00A008B0" w:rsidP="009251BE">
            <w:pPr>
              <w:jc w:val="both"/>
              <w:rPr>
                <w:i/>
                <w:sz w:val="24"/>
                <w:szCs w:val="24"/>
              </w:rPr>
            </w:pPr>
            <w:r w:rsidRPr="00E12B8D">
              <w:rPr>
                <w:i/>
                <w:sz w:val="24"/>
                <w:szCs w:val="24"/>
              </w:rPr>
              <w:lastRenderedPageBreak/>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7C6C967C" w14:textId="77777777" w:rsidR="00A008B0" w:rsidRPr="00E12B8D" w:rsidRDefault="00A008B0" w:rsidP="009251BE">
            <w:pPr>
              <w:jc w:val="both"/>
              <w:rPr>
                <w:i/>
                <w:sz w:val="24"/>
                <w:szCs w:val="24"/>
              </w:rPr>
            </w:pPr>
            <w:r w:rsidRPr="00E12B8D">
              <w:rPr>
                <w:i/>
                <w:sz w:val="24"/>
                <w:szCs w:val="24"/>
              </w:rPr>
              <w:t xml:space="preserve">Biodiversitatea implică patru nivele de abordare, respectiv diversitatea ecosistemelor,  diversitatea speciilor, diversitatea genetică şi diversitatea etnoculturală. </w:t>
            </w:r>
          </w:p>
          <w:p w14:paraId="6CD60336" w14:textId="77777777" w:rsidR="00A008B0" w:rsidRPr="00E12B8D" w:rsidRDefault="00A008B0" w:rsidP="009251BE">
            <w:pPr>
              <w:jc w:val="both"/>
              <w:rPr>
                <w:i/>
                <w:sz w:val="24"/>
                <w:szCs w:val="24"/>
              </w:rPr>
            </w:pPr>
            <w:r w:rsidRPr="00E12B8D">
              <w:rPr>
                <w:i/>
                <w:sz w:val="24"/>
                <w:szCs w:val="24"/>
              </w:rPr>
              <w:t>Se completează, spre exemplu, prin referirea la modul în care proiectul va aduce o contribuţie la implementarea legislației privind managementul ariilor naturale protejate, conservarea zonelor umede etc...</w:t>
            </w:r>
          </w:p>
        </w:tc>
      </w:tr>
    </w:tbl>
    <w:p w14:paraId="38F2AEA6" w14:textId="77777777" w:rsidR="009402D7" w:rsidRPr="00E12B8D" w:rsidRDefault="009402D7" w:rsidP="000C085B">
      <w:pPr>
        <w:spacing w:after="0" w:line="240" w:lineRule="auto"/>
        <w:rPr>
          <w:b/>
          <w:sz w:val="24"/>
          <w:szCs w:val="24"/>
        </w:rPr>
      </w:pPr>
    </w:p>
    <w:p w14:paraId="44064578" w14:textId="77777777" w:rsidR="00A008B0" w:rsidRPr="00E12B8D" w:rsidRDefault="00A008B0" w:rsidP="000C085B">
      <w:pPr>
        <w:spacing w:after="0" w:line="240" w:lineRule="auto"/>
        <w:rPr>
          <w:b/>
          <w:sz w:val="24"/>
          <w:szCs w:val="24"/>
        </w:rPr>
      </w:pPr>
      <w:r w:rsidRPr="00E12B8D">
        <w:rPr>
          <w:b/>
          <w:sz w:val="24"/>
          <w:szCs w:val="24"/>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BF77714" w14:textId="77777777" w:rsidTr="009251BE">
        <w:tc>
          <w:tcPr>
            <w:tcW w:w="9288" w:type="dxa"/>
          </w:tcPr>
          <w:p w14:paraId="3FA3DA38" w14:textId="77777777" w:rsidR="00A008B0" w:rsidRPr="00E12B8D" w:rsidRDefault="00A008B0" w:rsidP="009251BE">
            <w:pPr>
              <w:autoSpaceDE w:val="0"/>
              <w:autoSpaceDN w:val="0"/>
              <w:adjustRightInd w:val="0"/>
              <w:jc w:val="both"/>
              <w:rPr>
                <w:i/>
                <w:sz w:val="24"/>
                <w:szCs w:val="24"/>
              </w:rPr>
            </w:pPr>
            <w:r w:rsidRPr="00E12B8D">
              <w:rPr>
                <w:i/>
                <w:sz w:val="24"/>
                <w:szCs w:val="24"/>
              </w:rPr>
              <w:t xml:space="preserve">Se va completa cu descrierea efectivă a activităţilor din proiect orientate către direcționarea investițiilor spre </w:t>
            </w:r>
            <w:r w:rsidRPr="00E12B8D">
              <w:rPr>
                <w:b/>
                <w:i/>
                <w:sz w:val="24"/>
                <w:szCs w:val="24"/>
              </w:rPr>
              <w:t>opțiunile cele mai economice din punct de vedere al utilizării resurselor și cele mai durabile</w:t>
            </w:r>
            <w:r w:rsidRPr="00E12B8D">
              <w:rPr>
                <w:i/>
                <w:sz w:val="24"/>
                <w:szCs w:val="24"/>
              </w:rPr>
              <w:t xml:space="preserve">, </w:t>
            </w:r>
            <w:r w:rsidRPr="00E12B8D">
              <w:rPr>
                <w:b/>
                <w:i/>
                <w:sz w:val="24"/>
                <w:szCs w:val="24"/>
              </w:rPr>
              <w:t xml:space="preserve">evitarea investițiilor care pot avea un impact negativ semnificativ </w:t>
            </w:r>
            <w:r w:rsidRPr="00E12B8D">
              <w:rPr>
                <w:i/>
                <w:sz w:val="24"/>
                <w:szCs w:val="24"/>
              </w:rPr>
              <w:t xml:space="preserve">asupra mediului sau climatului și sprijinirea acțiunilor de atenuare a altor eventuale impacturi, </w:t>
            </w:r>
            <w:r w:rsidRPr="00E12B8D">
              <w:rPr>
                <w:b/>
                <w:i/>
                <w:sz w:val="24"/>
                <w:szCs w:val="24"/>
              </w:rPr>
              <w:t xml:space="preserve">adoptarea unei perspective pe termen lung </w:t>
            </w:r>
            <w:r w:rsidRPr="00E12B8D">
              <w:rPr>
                <w:i/>
                <w:sz w:val="24"/>
                <w:szCs w:val="24"/>
              </w:rPr>
              <w:t xml:space="preserve">pentru compararea costului diferitelor opțiuni de investiții asupra </w:t>
            </w:r>
            <w:r w:rsidRPr="00E12B8D">
              <w:rPr>
                <w:b/>
                <w:i/>
                <w:sz w:val="24"/>
                <w:szCs w:val="24"/>
              </w:rPr>
              <w:t xml:space="preserve">ciclului de viață </w:t>
            </w:r>
            <w:r w:rsidRPr="00E12B8D">
              <w:rPr>
                <w:i/>
                <w:sz w:val="24"/>
                <w:szCs w:val="24"/>
              </w:rPr>
              <w:t xml:space="preserve">sau  creșterea utilizării </w:t>
            </w:r>
            <w:r w:rsidRPr="00E12B8D">
              <w:rPr>
                <w:b/>
                <w:i/>
                <w:sz w:val="24"/>
                <w:szCs w:val="24"/>
              </w:rPr>
              <w:t>achizițiilor publice ecologice</w:t>
            </w:r>
            <w:r w:rsidRPr="00E12B8D">
              <w:rPr>
                <w:i/>
                <w:sz w:val="24"/>
                <w:szCs w:val="24"/>
              </w:rPr>
              <w:t>.</w:t>
            </w:r>
          </w:p>
        </w:tc>
      </w:tr>
    </w:tbl>
    <w:p w14:paraId="5122ECEC" w14:textId="77777777" w:rsidR="009402D7" w:rsidRPr="00E12B8D" w:rsidRDefault="009402D7" w:rsidP="000C085B">
      <w:pPr>
        <w:spacing w:after="0" w:line="240" w:lineRule="auto"/>
        <w:rPr>
          <w:b/>
          <w:sz w:val="24"/>
          <w:szCs w:val="24"/>
        </w:rPr>
      </w:pPr>
    </w:p>
    <w:p w14:paraId="2FA000D9" w14:textId="77777777" w:rsidR="00A008B0" w:rsidRPr="00E12B8D" w:rsidRDefault="00A008B0" w:rsidP="000C085B">
      <w:pPr>
        <w:spacing w:after="0" w:line="240" w:lineRule="auto"/>
        <w:rPr>
          <w:b/>
          <w:sz w:val="24"/>
          <w:szCs w:val="24"/>
        </w:rPr>
      </w:pPr>
      <w:r w:rsidRPr="00E12B8D">
        <w:rPr>
          <w:b/>
          <w:sz w:val="24"/>
          <w:szCs w:val="24"/>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5A033B0B" w14:textId="77777777" w:rsidTr="009251BE">
        <w:tc>
          <w:tcPr>
            <w:tcW w:w="9288" w:type="dxa"/>
          </w:tcPr>
          <w:p w14:paraId="284D62B8" w14:textId="77777777" w:rsidR="00A008B0" w:rsidRPr="00E12B8D" w:rsidRDefault="00A008B0" w:rsidP="009251BE">
            <w:pPr>
              <w:jc w:val="both"/>
              <w:rPr>
                <w:i/>
                <w:sz w:val="24"/>
                <w:szCs w:val="24"/>
              </w:rPr>
            </w:pPr>
            <w:r w:rsidRPr="00E12B8D">
              <w:rPr>
                <w:i/>
                <w:sz w:val="24"/>
                <w:szCs w:val="24"/>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3BD0F72C" w14:textId="77777777" w:rsidR="00A008B0" w:rsidRPr="00E12B8D" w:rsidRDefault="00A008B0" w:rsidP="009251BE">
            <w:pPr>
              <w:snapToGrid w:val="0"/>
              <w:jc w:val="both"/>
              <w:rPr>
                <w:i/>
                <w:sz w:val="24"/>
                <w:szCs w:val="24"/>
              </w:rPr>
            </w:pPr>
            <w:r w:rsidRPr="00E12B8D">
              <w:rPr>
                <w:i/>
                <w:sz w:val="24"/>
                <w:szCs w:val="24"/>
              </w:rPr>
              <w:t>Adaptarea înseamnă luarea de măsuri pentru a consolida rezistența societății la schimbările climatice și pentru a reduce la minimum impactul efectelor negative ale acestora.</w:t>
            </w:r>
          </w:p>
          <w:p w14:paraId="5AA73404" w14:textId="77777777" w:rsidR="00A008B0" w:rsidRPr="00E12B8D" w:rsidRDefault="00A008B0" w:rsidP="009251BE">
            <w:pPr>
              <w:jc w:val="both"/>
              <w:rPr>
                <w:i/>
                <w:sz w:val="24"/>
                <w:szCs w:val="24"/>
              </w:rPr>
            </w:pPr>
            <w:r w:rsidRPr="00E12B8D">
              <w:rPr>
                <w:i/>
                <w:sz w:val="24"/>
                <w:szCs w:val="24"/>
              </w:rPr>
              <w:t>Atenuarea înseamnă reducerea sau limitarea emisiilor de gaze cu efect de seră.</w:t>
            </w:r>
          </w:p>
          <w:p w14:paraId="5B835FE8" w14:textId="77777777" w:rsidR="00A008B0" w:rsidRPr="00E12B8D" w:rsidRDefault="00A008B0" w:rsidP="009251BE">
            <w:pPr>
              <w:jc w:val="both"/>
              <w:rPr>
                <w:i/>
                <w:sz w:val="24"/>
                <w:szCs w:val="24"/>
              </w:rPr>
            </w:pPr>
            <w:r w:rsidRPr="00E12B8D">
              <w:rPr>
                <w:i/>
                <w:sz w:val="24"/>
                <w:szCs w:val="24"/>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14:paraId="48FD0730" w14:textId="77777777" w:rsidR="00A008B0" w:rsidRPr="00E12B8D" w:rsidRDefault="00A008B0" w:rsidP="000C085B">
      <w:pPr>
        <w:spacing w:after="0" w:line="240" w:lineRule="auto"/>
        <w:rPr>
          <w:b/>
          <w:sz w:val="24"/>
          <w:szCs w:val="24"/>
        </w:rPr>
      </w:pPr>
    </w:p>
    <w:p w14:paraId="2E098F62" w14:textId="77777777" w:rsidR="00A008B0" w:rsidRPr="00E12B8D" w:rsidRDefault="00A008B0" w:rsidP="000C085B">
      <w:pPr>
        <w:spacing w:after="0" w:line="240" w:lineRule="auto"/>
        <w:rPr>
          <w:b/>
          <w:sz w:val="24"/>
          <w:szCs w:val="24"/>
        </w:rPr>
      </w:pPr>
      <w:r w:rsidRPr="00E12B8D">
        <w:rPr>
          <w:b/>
          <w:sz w:val="24"/>
          <w:szCs w:val="24"/>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6FF8E7AD" w14:textId="77777777" w:rsidTr="009251BE">
        <w:tc>
          <w:tcPr>
            <w:tcW w:w="9288" w:type="dxa"/>
          </w:tcPr>
          <w:p w14:paraId="3FCE7F5D" w14:textId="77777777" w:rsidR="00A008B0" w:rsidRPr="00E12B8D" w:rsidRDefault="00A008B0" w:rsidP="009251BE">
            <w:pPr>
              <w:jc w:val="both"/>
              <w:rPr>
                <w:i/>
                <w:sz w:val="24"/>
                <w:szCs w:val="24"/>
              </w:rPr>
            </w:pPr>
            <w:r w:rsidRPr="00E12B8D">
              <w:rPr>
                <w:i/>
                <w:sz w:val="24"/>
                <w:szCs w:val="24"/>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14:paraId="3ADCD055" w14:textId="77777777" w:rsidR="00A008B0" w:rsidRPr="00E12B8D" w:rsidRDefault="00A008B0" w:rsidP="000C085B">
      <w:pPr>
        <w:spacing w:after="0" w:line="240" w:lineRule="auto"/>
        <w:rPr>
          <w:b/>
          <w:sz w:val="24"/>
          <w:szCs w:val="24"/>
        </w:rPr>
      </w:pPr>
    </w:p>
    <w:p w14:paraId="443129B7" w14:textId="77777777" w:rsidR="00A008B0" w:rsidRPr="00E12B8D" w:rsidRDefault="00A008B0" w:rsidP="000C085B">
      <w:pPr>
        <w:spacing w:after="0" w:line="240" w:lineRule="auto"/>
        <w:rPr>
          <w:b/>
          <w:sz w:val="24"/>
          <w:szCs w:val="24"/>
        </w:rPr>
      </w:pPr>
      <w:r w:rsidRPr="00E12B8D">
        <w:rPr>
          <w:b/>
          <w:sz w:val="24"/>
          <w:szCs w:val="24"/>
        </w:rPr>
        <w:t>SCHIMBĂRI DEMOGRAFICE</w:t>
      </w:r>
    </w:p>
    <w:p w14:paraId="2D1A2D58" w14:textId="77777777" w:rsidR="00A008B0" w:rsidRPr="00E12B8D" w:rsidRDefault="00A008B0" w:rsidP="000C085B">
      <w:pPr>
        <w:spacing w:after="0" w:line="240" w:lineRule="auto"/>
        <w:rPr>
          <w:b/>
          <w:sz w:val="24"/>
          <w:szCs w:val="24"/>
        </w:rPr>
      </w:pPr>
      <w:r w:rsidRPr="00E12B8D">
        <w:rPr>
          <w:b/>
          <w:sz w:val="24"/>
          <w:szCs w:val="24"/>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318DA2AD" w14:textId="77777777" w:rsidTr="009251BE">
        <w:tc>
          <w:tcPr>
            <w:tcW w:w="9288" w:type="dxa"/>
          </w:tcPr>
          <w:p w14:paraId="604A56F8" w14:textId="77777777" w:rsidR="00A008B0" w:rsidRPr="00E12B8D" w:rsidRDefault="00A008B0" w:rsidP="009251BE">
            <w:pPr>
              <w:jc w:val="both"/>
              <w:rPr>
                <w:i/>
                <w:sz w:val="24"/>
                <w:szCs w:val="24"/>
              </w:rPr>
            </w:pPr>
            <w:r w:rsidRPr="00E12B8D">
              <w:rPr>
                <w:i/>
                <w:sz w:val="24"/>
                <w:szCs w:val="24"/>
              </w:rPr>
              <w:lastRenderedPageBreak/>
              <w:t>Conceptul de „</w:t>
            </w:r>
            <w:r w:rsidRPr="00E12B8D">
              <w:rPr>
                <w:b/>
                <w:i/>
                <w:sz w:val="24"/>
                <w:szCs w:val="24"/>
              </w:rPr>
              <w:t>schimbări demografice</w:t>
            </w:r>
            <w:r w:rsidRPr="00E12B8D">
              <w:rPr>
                <w:i/>
                <w:sz w:val="24"/>
                <w:szCs w:val="24"/>
              </w:rPr>
              <w:t>” descrie structura de vârstă a unei populații care se adaptează permanent  la schimbări în condițiile sau mediul de viață. În consecință, modificările în compoziția structurii de vârstă reprezintă rezultatul schimbărilor sociale.</w:t>
            </w:r>
          </w:p>
          <w:p w14:paraId="1EF7454F" w14:textId="77777777" w:rsidR="00A008B0" w:rsidRPr="00E12B8D" w:rsidRDefault="00A008B0" w:rsidP="009251BE">
            <w:pPr>
              <w:jc w:val="both"/>
              <w:rPr>
                <w:i/>
                <w:sz w:val="24"/>
                <w:szCs w:val="24"/>
              </w:rPr>
            </w:pPr>
            <w:r w:rsidRPr="00E12B8D">
              <w:rPr>
                <w:i/>
                <w:sz w:val="24"/>
                <w:szCs w:val="24"/>
              </w:rPr>
              <w:t xml:space="preserve">Uniunea Europeană se confruntă cu schimbări demografice majore, reprezentate de: </w:t>
            </w:r>
          </w:p>
          <w:p w14:paraId="0F2A99AE"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Îmbătrânirea populației;</w:t>
            </w:r>
          </w:p>
          <w:p w14:paraId="7056619A"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 xml:space="preserve">Rate scăzute ale natalității; </w:t>
            </w:r>
          </w:p>
          <w:p w14:paraId="3CEB5665"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Structuri familiale modificate;</w:t>
            </w:r>
          </w:p>
          <w:p w14:paraId="2B5E2780" w14:textId="77777777" w:rsidR="00A008B0" w:rsidRPr="00E12B8D" w:rsidRDefault="00A008B0" w:rsidP="00B161A7">
            <w:pPr>
              <w:numPr>
                <w:ilvl w:val="0"/>
                <w:numId w:val="27"/>
              </w:numPr>
              <w:spacing w:after="0" w:line="240" w:lineRule="auto"/>
              <w:jc w:val="both"/>
              <w:rPr>
                <w:i/>
                <w:sz w:val="24"/>
                <w:szCs w:val="24"/>
              </w:rPr>
            </w:pPr>
            <w:r w:rsidRPr="00E12B8D">
              <w:rPr>
                <w:i/>
                <w:sz w:val="24"/>
                <w:szCs w:val="24"/>
              </w:rPr>
              <w:t xml:space="preserve">Migrație. </w:t>
            </w:r>
          </w:p>
          <w:p w14:paraId="561E25ED" w14:textId="77777777" w:rsidR="00A008B0" w:rsidRPr="00E12B8D" w:rsidRDefault="00A008B0" w:rsidP="009251BE">
            <w:pPr>
              <w:jc w:val="both"/>
              <w:rPr>
                <w:i/>
                <w:sz w:val="24"/>
                <w:szCs w:val="24"/>
              </w:rPr>
            </w:pPr>
            <w:r w:rsidRPr="00E12B8D">
              <w:rPr>
                <w:i/>
                <w:sz w:val="24"/>
                <w:szCs w:val="24"/>
              </w:rPr>
              <w:t>Schimbările demografice impun o serie măsuri proactive, cum ar fi:</w:t>
            </w:r>
          </w:p>
          <w:p w14:paraId="5DA1D96D" w14:textId="77777777" w:rsidR="00A008B0" w:rsidRPr="00E12B8D" w:rsidRDefault="00A008B0" w:rsidP="00B161A7">
            <w:pPr>
              <w:numPr>
                <w:ilvl w:val="0"/>
                <w:numId w:val="28"/>
              </w:numPr>
              <w:spacing w:after="0" w:line="240" w:lineRule="auto"/>
              <w:contextualSpacing/>
              <w:jc w:val="both"/>
              <w:rPr>
                <w:i/>
                <w:sz w:val="24"/>
                <w:szCs w:val="24"/>
              </w:rPr>
            </w:pPr>
            <w:r w:rsidRPr="00E12B8D">
              <w:rPr>
                <w:i/>
                <w:sz w:val="24"/>
                <w:szCs w:val="24"/>
              </w:rPr>
              <w:t>îmbunătățirea condițiilor de muncă și a posibilităților de angajare a persoanelor în vârstă;</w:t>
            </w:r>
          </w:p>
          <w:p w14:paraId="251F0CC1" w14:textId="77777777" w:rsidR="00A008B0" w:rsidRPr="00E12B8D" w:rsidRDefault="00A008B0" w:rsidP="00B161A7">
            <w:pPr>
              <w:numPr>
                <w:ilvl w:val="0"/>
                <w:numId w:val="28"/>
              </w:numPr>
              <w:spacing w:after="0" w:line="240" w:lineRule="auto"/>
              <w:contextualSpacing/>
              <w:jc w:val="both"/>
              <w:rPr>
                <w:i/>
                <w:sz w:val="24"/>
                <w:szCs w:val="24"/>
              </w:rPr>
            </w:pPr>
            <w:r w:rsidRPr="00E12B8D">
              <w:rPr>
                <w:i/>
                <w:sz w:val="24"/>
                <w:szCs w:val="24"/>
              </w:rPr>
              <w:t>sprijinirea oportunităților de formare în vederea creșterii nivelului de ocupare a forței de muncă, de reconversie profesională și de incluziune socială a femeilor, a tinerilor și a persoanelor în vârstă;</w:t>
            </w:r>
          </w:p>
          <w:p w14:paraId="33392001" w14:textId="77777777" w:rsidR="00A008B0" w:rsidRPr="00E12B8D" w:rsidRDefault="00A008B0" w:rsidP="00B161A7">
            <w:pPr>
              <w:numPr>
                <w:ilvl w:val="0"/>
                <w:numId w:val="28"/>
              </w:numPr>
              <w:spacing w:after="0" w:line="240" w:lineRule="auto"/>
              <w:contextualSpacing/>
              <w:jc w:val="both"/>
              <w:rPr>
                <w:i/>
                <w:sz w:val="24"/>
                <w:szCs w:val="24"/>
              </w:rPr>
            </w:pPr>
            <w:r w:rsidRPr="00E12B8D">
              <w:rPr>
                <w:i/>
                <w:sz w:val="24"/>
                <w:szCs w:val="24"/>
              </w:rPr>
              <w:t>furnizarea de servicii sociale de interes general care să ajute familiile și copii, să ofere facilități și îngrijire persoanelor în vârstă;</w:t>
            </w:r>
          </w:p>
        </w:tc>
      </w:tr>
    </w:tbl>
    <w:p w14:paraId="43E7F2AD" w14:textId="77777777" w:rsidR="009402D7" w:rsidRPr="00E12B8D" w:rsidRDefault="009402D7" w:rsidP="009402D7">
      <w:pPr>
        <w:spacing w:before="120" w:after="0" w:line="240" w:lineRule="auto"/>
        <w:jc w:val="center"/>
        <w:rPr>
          <w:b/>
          <w:sz w:val="24"/>
          <w:szCs w:val="24"/>
          <w:u w:val="single"/>
        </w:rPr>
      </w:pPr>
    </w:p>
    <w:p w14:paraId="21A6984C" w14:textId="77777777" w:rsidR="00A008B0" w:rsidRPr="00E12B8D" w:rsidRDefault="00A008B0" w:rsidP="009402D7">
      <w:pPr>
        <w:spacing w:before="120" w:after="0" w:line="240" w:lineRule="auto"/>
        <w:jc w:val="center"/>
        <w:rPr>
          <w:b/>
          <w:sz w:val="24"/>
          <w:szCs w:val="24"/>
          <w:u w:val="single"/>
        </w:rPr>
      </w:pPr>
      <w:r w:rsidRPr="00E12B8D">
        <w:rPr>
          <w:b/>
          <w:sz w:val="24"/>
          <w:szCs w:val="24"/>
          <w:u w:val="single"/>
        </w:rPr>
        <w:t>14. Metodologie</w:t>
      </w:r>
    </w:p>
    <w:p w14:paraId="0F2D6019" w14:textId="77777777" w:rsidR="00A008B0" w:rsidRPr="00E12B8D" w:rsidRDefault="00A008B0" w:rsidP="009402D7">
      <w:pPr>
        <w:spacing w:before="120" w:after="0" w:line="240" w:lineRule="auto"/>
        <w:rPr>
          <w:b/>
          <w:sz w:val="24"/>
          <w:szCs w:val="24"/>
        </w:rPr>
      </w:pPr>
      <w:r w:rsidRPr="00E12B8D">
        <w:rPr>
          <w:b/>
          <w:sz w:val="24"/>
          <w:szCs w:val="24"/>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BA6150F" w14:textId="77777777" w:rsidTr="009251BE">
        <w:tc>
          <w:tcPr>
            <w:tcW w:w="9288" w:type="dxa"/>
          </w:tcPr>
          <w:p w14:paraId="5ACC534E" w14:textId="77777777" w:rsidR="00A008B0" w:rsidRPr="00E12B8D" w:rsidRDefault="00A008B0" w:rsidP="009251BE">
            <w:pPr>
              <w:rPr>
                <w:b/>
                <w:i/>
                <w:sz w:val="24"/>
                <w:szCs w:val="24"/>
              </w:rPr>
            </w:pPr>
            <w:r w:rsidRPr="00E12B8D">
              <w:rPr>
                <w:b/>
                <w:i/>
                <w:sz w:val="24"/>
                <w:szCs w:val="24"/>
              </w:rPr>
              <w:t>Vor fi descrise/detaliate:</w:t>
            </w:r>
          </w:p>
          <w:p w14:paraId="6BA4C853" w14:textId="77777777" w:rsidR="00A008B0" w:rsidRPr="00E12B8D" w:rsidRDefault="00A008B0" w:rsidP="00B161A7">
            <w:pPr>
              <w:pStyle w:val="ListParagraph"/>
              <w:numPr>
                <w:ilvl w:val="0"/>
                <w:numId w:val="7"/>
              </w:numPr>
              <w:spacing w:after="0" w:line="240" w:lineRule="auto"/>
              <w:jc w:val="both"/>
              <w:rPr>
                <w:i/>
                <w:sz w:val="24"/>
                <w:szCs w:val="24"/>
                <w:lang w:eastAsia="en-US"/>
              </w:rPr>
            </w:pPr>
            <w:r w:rsidRPr="00E12B8D">
              <w:rPr>
                <w:i/>
                <w:sz w:val="24"/>
                <w:szCs w:val="24"/>
                <w:lang w:eastAsia="en-US"/>
              </w:rPr>
              <w:t>managementul proiectului: organizaţiile implicate, echipa de proiect, rolul managerului de proiect, repartizarea atribuţiilor, rolurile persoanelor implicate etc.</w:t>
            </w:r>
          </w:p>
        </w:tc>
      </w:tr>
    </w:tbl>
    <w:p w14:paraId="0E174538" w14:textId="77777777" w:rsidR="009402D7" w:rsidRPr="00E12B8D" w:rsidRDefault="009402D7" w:rsidP="000C085B">
      <w:pPr>
        <w:jc w:val="center"/>
        <w:rPr>
          <w:b/>
          <w:sz w:val="24"/>
          <w:szCs w:val="24"/>
          <w:u w:val="single"/>
        </w:rPr>
      </w:pPr>
    </w:p>
    <w:p w14:paraId="1D82B280" w14:textId="77777777" w:rsidR="00A008B0" w:rsidRPr="00E12B8D" w:rsidRDefault="00A008B0" w:rsidP="000C085B">
      <w:pPr>
        <w:jc w:val="center"/>
        <w:rPr>
          <w:sz w:val="24"/>
          <w:szCs w:val="24"/>
        </w:rPr>
      </w:pPr>
      <w:r w:rsidRPr="00E12B8D">
        <w:rPr>
          <w:b/>
          <w:sz w:val="24"/>
          <w:szCs w:val="24"/>
          <w:u w:val="single"/>
        </w:rPr>
        <w:t>15. Descrierea investiției</w:t>
      </w:r>
    </w:p>
    <w:p w14:paraId="279C6E59" w14:textId="77777777" w:rsidR="00A008B0" w:rsidRPr="00E12B8D" w:rsidRDefault="00A008B0" w:rsidP="000C085B">
      <w:pPr>
        <w:spacing w:after="0" w:line="240" w:lineRule="auto"/>
        <w:rPr>
          <w:b/>
          <w:sz w:val="24"/>
          <w:szCs w:val="24"/>
        </w:rPr>
      </w:pPr>
      <w:r w:rsidRPr="00E12B8D">
        <w:rPr>
          <w:b/>
          <w:sz w:val="24"/>
          <w:szCs w:val="24"/>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EF1953E" w14:textId="77777777" w:rsidTr="009251BE">
        <w:tc>
          <w:tcPr>
            <w:tcW w:w="9288" w:type="dxa"/>
          </w:tcPr>
          <w:p w14:paraId="374219F5" w14:textId="77777777" w:rsidR="00A008B0" w:rsidRPr="00E12B8D" w:rsidRDefault="00A008B0" w:rsidP="009251BE">
            <w:pPr>
              <w:spacing w:before="100" w:beforeAutospacing="1" w:after="100" w:afterAutospacing="1" w:line="240" w:lineRule="auto"/>
              <w:jc w:val="both"/>
              <w:rPr>
                <w:b/>
                <w:sz w:val="24"/>
                <w:szCs w:val="24"/>
              </w:rPr>
            </w:pPr>
            <w:r w:rsidRPr="00E12B8D">
              <w:rPr>
                <w:i/>
                <w:sz w:val="24"/>
                <w:szCs w:val="24"/>
              </w:rPr>
              <w:t xml:space="preserve">Se corelează cu cap. </w:t>
            </w:r>
            <w:r w:rsidRPr="00E12B8D">
              <w:rPr>
                <w:b/>
                <w:i/>
                <w:sz w:val="24"/>
                <w:szCs w:val="24"/>
              </w:rPr>
              <w:t>Activități previzionate</w:t>
            </w:r>
            <w:r w:rsidRPr="00E12B8D">
              <w:rPr>
                <w:i/>
                <w:sz w:val="24"/>
                <w:szCs w:val="24"/>
              </w:rPr>
              <w:t xml:space="preserve"> al cererii de finanțare.</w:t>
            </w:r>
            <w:r w:rsidRPr="00E12B8D">
              <w:rPr>
                <w:b/>
                <w:sz w:val="24"/>
                <w:szCs w:val="24"/>
              </w:rPr>
              <w:t xml:space="preserve"> </w:t>
            </w:r>
          </w:p>
          <w:p w14:paraId="7DEAACBC" w14:textId="77777777" w:rsidR="00A008B0" w:rsidRPr="00E12B8D" w:rsidRDefault="00A008B0" w:rsidP="009251BE">
            <w:pPr>
              <w:spacing w:before="100" w:beforeAutospacing="1" w:after="100" w:afterAutospacing="1" w:line="240" w:lineRule="auto"/>
              <w:jc w:val="both"/>
              <w:rPr>
                <w:i/>
                <w:color w:val="FF0000"/>
                <w:sz w:val="24"/>
                <w:szCs w:val="24"/>
              </w:rPr>
            </w:pPr>
            <w:r w:rsidRPr="00E12B8D">
              <w:rPr>
                <w:i/>
                <w:sz w:val="24"/>
                <w:szCs w:val="24"/>
              </w:rPr>
              <w:t xml:space="preserve">Se face o descriere generala a proiectului, a activităților/sub-activităților si legătura lor cu rezultatele așteptate din proiect. </w:t>
            </w:r>
          </w:p>
        </w:tc>
      </w:tr>
      <w:tr w:rsidR="00A008B0" w:rsidRPr="00E12B8D" w14:paraId="1DCDCB38" w14:textId="77777777" w:rsidTr="009251BE">
        <w:tc>
          <w:tcPr>
            <w:tcW w:w="9288" w:type="dxa"/>
            <w:tcBorders>
              <w:left w:val="nil"/>
              <w:bottom w:val="nil"/>
              <w:right w:val="nil"/>
            </w:tcBorders>
          </w:tcPr>
          <w:p w14:paraId="04F74990" w14:textId="77777777" w:rsidR="00A008B0" w:rsidRPr="00E12B8D" w:rsidRDefault="00A008B0" w:rsidP="009251BE">
            <w:pPr>
              <w:rPr>
                <w:i/>
                <w:sz w:val="24"/>
                <w:szCs w:val="24"/>
              </w:rPr>
            </w:pPr>
          </w:p>
        </w:tc>
      </w:tr>
    </w:tbl>
    <w:p w14:paraId="7AF9D5C4" w14:textId="77777777" w:rsidR="00A008B0" w:rsidRPr="00E12B8D" w:rsidRDefault="00A008B0" w:rsidP="000C085B">
      <w:pPr>
        <w:jc w:val="center"/>
        <w:rPr>
          <w:b/>
          <w:sz w:val="24"/>
          <w:szCs w:val="24"/>
          <w:u w:val="single"/>
        </w:rPr>
      </w:pPr>
      <w:r w:rsidRPr="00E12B8D">
        <w:rPr>
          <w:b/>
          <w:sz w:val="24"/>
          <w:szCs w:val="24"/>
          <w:u w:val="single"/>
        </w:rPr>
        <w:t>16. Maturitatea proiectului</w:t>
      </w:r>
    </w:p>
    <w:p w14:paraId="306B774A" w14:textId="77777777" w:rsidR="00A008B0" w:rsidRPr="00E12B8D" w:rsidRDefault="00A008B0" w:rsidP="000C085B">
      <w:pPr>
        <w:spacing w:after="0" w:line="240" w:lineRule="auto"/>
        <w:rPr>
          <w:sz w:val="24"/>
          <w:szCs w:val="24"/>
        </w:rPr>
      </w:pPr>
      <w:r w:rsidRPr="00E12B8D">
        <w:rPr>
          <w:sz w:val="24"/>
          <w:szCs w:val="24"/>
        </w:rPr>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F8E64BB" w14:textId="77777777" w:rsidTr="009251BE">
        <w:tc>
          <w:tcPr>
            <w:tcW w:w="9288" w:type="dxa"/>
          </w:tcPr>
          <w:p w14:paraId="25CC1ADD" w14:textId="77777777" w:rsidR="00A008B0" w:rsidRPr="00E12B8D" w:rsidRDefault="00A008B0" w:rsidP="009251BE">
            <w:pPr>
              <w:spacing w:before="100" w:beforeAutospacing="1" w:after="100" w:afterAutospacing="1" w:line="240" w:lineRule="auto"/>
              <w:jc w:val="both"/>
              <w:rPr>
                <w:i/>
                <w:sz w:val="24"/>
                <w:szCs w:val="24"/>
              </w:rPr>
            </w:pPr>
            <w:r w:rsidRPr="00E12B8D">
              <w:rPr>
                <w:i/>
                <w:sz w:val="24"/>
                <w:szCs w:val="24"/>
              </w:rPr>
              <w:t>Se descrie existența studiului/studiilor însoțitor/însoțitoare, dacă este cazul, stadiul obținerii aprobărilor pentru implementarea proiectului, (studiul de evaluare a impactului asupra mediului, autorizaţii/acorduri/avize, alte studii etc.).</w:t>
            </w:r>
          </w:p>
          <w:p w14:paraId="222F66FB" w14:textId="77777777" w:rsidR="00A008B0" w:rsidRPr="00E12B8D" w:rsidRDefault="00A008B0" w:rsidP="009251BE">
            <w:pPr>
              <w:rPr>
                <w:sz w:val="24"/>
                <w:szCs w:val="24"/>
              </w:rPr>
            </w:pPr>
            <w:r w:rsidRPr="00E12B8D">
              <w:rPr>
                <w:i/>
                <w:sz w:val="24"/>
                <w:szCs w:val="24"/>
              </w:rPr>
              <w:t>Alte elemente solicitate prin Ghid</w:t>
            </w:r>
          </w:p>
        </w:tc>
      </w:tr>
    </w:tbl>
    <w:p w14:paraId="64BB2097" w14:textId="77777777" w:rsidR="00A008B0" w:rsidRPr="00E12B8D" w:rsidRDefault="00A008B0" w:rsidP="000C085B">
      <w:pPr>
        <w:spacing w:after="0" w:line="240" w:lineRule="auto"/>
        <w:rPr>
          <w:sz w:val="24"/>
          <w:szCs w:val="24"/>
        </w:rPr>
      </w:pPr>
    </w:p>
    <w:p w14:paraId="79DE25B5" w14:textId="77777777" w:rsidR="00A008B0" w:rsidRPr="00E12B8D" w:rsidRDefault="00A008B0" w:rsidP="000C085B">
      <w:pPr>
        <w:spacing w:after="0" w:line="240" w:lineRule="auto"/>
        <w:rPr>
          <w:sz w:val="24"/>
          <w:szCs w:val="24"/>
        </w:rPr>
      </w:pPr>
      <w:r w:rsidRPr="00E12B8D">
        <w:rPr>
          <w:sz w:val="24"/>
          <w:szCs w:val="24"/>
        </w:rPr>
        <w:lastRenderedPageBreak/>
        <w:t>Aspecte administrative, oferind detalii cel putin privind autorizatiile necesare, cum ar fi EIM, aprobarea de dezvoltare, deciziile privind amenajarea teritoriului, achizitiile publice, etc.</w:t>
      </w:r>
    </w:p>
    <w:p w14:paraId="5A597D53" w14:textId="77777777" w:rsidR="00A008B0" w:rsidRPr="00E12B8D" w:rsidRDefault="00A008B0" w:rsidP="000C085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79E9BEC0" w14:textId="77777777" w:rsidTr="009251BE">
        <w:tc>
          <w:tcPr>
            <w:tcW w:w="9288" w:type="dxa"/>
          </w:tcPr>
          <w:p w14:paraId="3629BAA3" w14:textId="77777777" w:rsidR="00A008B0" w:rsidRPr="00E12B8D" w:rsidRDefault="00A008B0" w:rsidP="009251BE">
            <w:pPr>
              <w:jc w:val="both"/>
              <w:rPr>
                <w:sz w:val="24"/>
                <w:szCs w:val="24"/>
              </w:rPr>
            </w:pPr>
            <w:r w:rsidRPr="00E12B8D">
              <w:rPr>
                <w:i/>
                <w:sz w:val="24"/>
                <w:szCs w:val="24"/>
              </w:rPr>
              <w:t>Se va descrie stadiul obţinerii aprobărilor, autorizaţiilor, avizelor prevăzute de legislaţia în vigoare şi necesare pentru implementarea proiectului.</w:t>
            </w:r>
          </w:p>
        </w:tc>
      </w:tr>
    </w:tbl>
    <w:p w14:paraId="1747CD27" w14:textId="77777777" w:rsidR="00A008B0" w:rsidRPr="00E12B8D" w:rsidRDefault="00A008B0" w:rsidP="000C085B">
      <w:pPr>
        <w:spacing w:after="0" w:line="240" w:lineRule="auto"/>
        <w:rPr>
          <w:sz w:val="24"/>
          <w:szCs w:val="24"/>
        </w:rPr>
      </w:pPr>
    </w:p>
    <w:p w14:paraId="38961F52" w14:textId="77777777" w:rsidR="00A008B0" w:rsidRPr="00E12B8D" w:rsidRDefault="00A008B0" w:rsidP="000C085B">
      <w:pPr>
        <w:spacing w:after="0" w:line="240" w:lineRule="auto"/>
        <w:rPr>
          <w:sz w:val="24"/>
          <w:szCs w:val="24"/>
        </w:rPr>
      </w:pPr>
      <w:r w:rsidRPr="00E12B8D">
        <w:rPr>
          <w:sz w:val="24"/>
          <w:szCs w:val="24"/>
        </w:rPr>
        <w:t>Aspecte financiare (decizii de angajament in ceea ce priveste cheltuielile publice nationale, imprumuturi solicitate sau acordate, etc. - a se furniza referinte)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0F124481" w14:textId="77777777" w:rsidTr="009251BE">
        <w:tc>
          <w:tcPr>
            <w:tcW w:w="9288" w:type="dxa"/>
          </w:tcPr>
          <w:p w14:paraId="723C5192" w14:textId="77777777" w:rsidR="00A008B0" w:rsidRPr="00E12B8D" w:rsidRDefault="00A008B0" w:rsidP="009251BE">
            <w:pPr>
              <w:jc w:val="both"/>
              <w:rPr>
                <w:sz w:val="24"/>
                <w:szCs w:val="24"/>
              </w:rPr>
            </w:pPr>
          </w:p>
        </w:tc>
      </w:tr>
    </w:tbl>
    <w:p w14:paraId="4ADAC315" w14:textId="77777777" w:rsidR="00A008B0" w:rsidRPr="00E12B8D" w:rsidRDefault="00A008B0" w:rsidP="000C085B">
      <w:pPr>
        <w:spacing w:after="0" w:line="240" w:lineRule="auto"/>
        <w:rPr>
          <w:sz w:val="24"/>
          <w:szCs w:val="24"/>
        </w:rPr>
      </w:pPr>
    </w:p>
    <w:p w14:paraId="457ADBA3" w14:textId="77777777" w:rsidR="00A008B0" w:rsidRPr="00E12B8D" w:rsidRDefault="00A008B0" w:rsidP="000C085B">
      <w:pPr>
        <w:spacing w:after="0" w:line="240" w:lineRule="auto"/>
        <w:rPr>
          <w:sz w:val="24"/>
          <w:szCs w:val="24"/>
        </w:rPr>
      </w:pPr>
      <w:r w:rsidRPr="00E12B8D">
        <w:rPr>
          <w:sz w:val="24"/>
          <w:szCs w:val="24"/>
        </w:rPr>
        <w:t>In cazul in care proiectul a inceput deja, indicati starea de evolutie a lucrarilor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2820138D" w14:textId="77777777" w:rsidTr="009251BE">
        <w:tc>
          <w:tcPr>
            <w:tcW w:w="9288" w:type="dxa"/>
          </w:tcPr>
          <w:p w14:paraId="1548E258" w14:textId="77777777" w:rsidR="00A008B0" w:rsidRPr="00E12B8D" w:rsidRDefault="00A008B0" w:rsidP="009251BE">
            <w:pPr>
              <w:rPr>
                <w:sz w:val="24"/>
                <w:szCs w:val="24"/>
              </w:rPr>
            </w:pPr>
            <w:r w:rsidRPr="00E12B8D">
              <w:rPr>
                <w:i/>
                <w:sz w:val="24"/>
                <w:szCs w:val="24"/>
              </w:rPr>
              <w:t>Se va evalua stadiul actual al lucrărilor derulate anterior (după caz)</w:t>
            </w:r>
          </w:p>
        </w:tc>
      </w:tr>
    </w:tbl>
    <w:p w14:paraId="719AC9EF" w14:textId="77777777" w:rsidR="00A008B0" w:rsidRPr="00E12B8D" w:rsidRDefault="00A008B0" w:rsidP="000C085B">
      <w:pPr>
        <w:spacing w:after="0" w:line="240" w:lineRule="auto"/>
        <w:rPr>
          <w:sz w:val="24"/>
          <w:szCs w:val="24"/>
        </w:rPr>
      </w:pPr>
    </w:p>
    <w:p w14:paraId="5A41BB20" w14:textId="77777777" w:rsidR="00A008B0" w:rsidRPr="00E12B8D" w:rsidRDefault="00A008B0" w:rsidP="000C085B">
      <w:pPr>
        <w:spacing w:after="0" w:line="240" w:lineRule="auto"/>
        <w:rPr>
          <w:sz w:val="24"/>
          <w:szCs w:val="24"/>
        </w:rPr>
      </w:pPr>
    </w:p>
    <w:p w14:paraId="26B4AAA5" w14:textId="77777777" w:rsidR="00A008B0" w:rsidRPr="00E12B8D" w:rsidRDefault="00A008B0" w:rsidP="000C085B">
      <w:pPr>
        <w:jc w:val="center"/>
        <w:rPr>
          <w:b/>
          <w:sz w:val="24"/>
          <w:szCs w:val="24"/>
          <w:u w:val="single"/>
        </w:rPr>
      </w:pPr>
      <w:r w:rsidRPr="00E12B8D">
        <w:rPr>
          <w:b/>
          <w:sz w:val="24"/>
          <w:szCs w:val="24"/>
          <w:u w:val="single"/>
        </w:rPr>
        <w:t>17. Nerespectare legislație UE</w:t>
      </w:r>
    </w:p>
    <w:p w14:paraId="7C03449E" w14:textId="77777777" w:rsidR="00A008B0" w:rsidRPr="00E12B8D" w:rsidRDefault="00A008B0" w:rsidP="000C085B">
      <w:pPr>
        <w:shd w:val="clear" w:color="auto" w:fill="FBFBFB"/>
        <w:spacing w:after="0" w:line="240" w:lineRule="auto"/>
        <w:jc w:val="both"/>
        <w:rPr>
          <w:color w:val="262626"/>
          <w:sz w:val="24"/>
          <w:szCs w:val="24"/>
        </w:rPr>
      </w:pPr>
      <w:r w:rsidRPr="00E12B8D">
        <w:rPr>
          <w:color w:val="262626"/>
          <w:sz w:val="24"/>
          <w:szCs w:val="24"/>
        </w:rPr>
        <w:t>Proiectul face obiectul unei proceduri juridice pentru nerespectarea legislatiei uniunii?</w:t>
      </w:r>
    </w:p>
    <w:p w14:paraId="246C68F2" w14:textId="77777777" w:rsidR="00A008B0" w:rsidRPr="00E12B8D" w:rsidRDefault="00A008B0" w:rsidP="000C085B">
      <w:pPr>
        <w:shd w:val="clear" w:color="auto" w:fill="FBFBFB"/>
        <w:spacing w:after="0" w:line="240" w:lineRule="auto"/>
        <w:jc w:val="both"/>
        <w:rPr>
          <w:color w:val="262626"/>
          <w:sz w:val="24"/>
          <w:szCs w:val="24"/>
        </w:rPr>
      </w:pPr>
      <w:r w:rsidRPr="00E12B8D">
        <w:rPr>
          <w:color w:val="262626"/>
          <w:sz w:val="24"/>
          <w:szCs w:val="24"/>
        </w:rPr>
        <w:t>Da / Nu</w:t>
      </w:r>
    </w:p>
    <w:p w14:paraId="6E02D604" w14:textId="77777777" w:rsidR="00A008B0" w:rsidRPr="00E12B8D" w:rsidRDefault="00A008B0" w:rsidP="000C085B">
      <w:pPr>
        <w:shd w:val="clear" w:color="auto" w:fill="FBFBFB"/>
        <w:spacing w:after="0" w:line="240" w:lineRule="auto"/>
        <w:jc w:val="both"/>
        <w:rPr>
          <w:color w:val="262626"/>
          <w:sz w:val="24"/>
          <w:szCs w:val="24"/>
        </w:rPr>
      </w:pPr>
      <w:r w:rsidRPr="00E12B8D">
        <w:rPr>
          <w:color w:val="262626"/>
          <w:sz w:val="24"/>
          <w:szCs w:val="24"/>
        </w:rPr>
        <w:t>Intreprinderea a fost in trecut supusa sau este in prezent supusa unei proceduri de recuperare a sprijinului uniunii ca urmare a delocalizarii unei activitati de productie in afara zonei avizate de program?</w:t>
      </w:r>
    </w:p>
    <w:p w14:paraId="7DD949F1"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Da / Nu</w:t>
      </w:r>
    </w:p>
    <w:p w14:paraId="13F6915F" w14:textId="77777777" w:rsidR="00A008B0" w:rsidRPr="00E12B8D" w:rsidRDefault="00A008B0" w:rsidP="000C085B">
      <w:pPr>
        <w:shd w:val="clear" w:color="auto" w:fill="FBFBFB"/>
        <w:spacing w:after="0" w:line="240" w:lineRule="auto"/>
        <w:rPr>
          <w:color w:val="262626"/>
          <w:sz w:val="24"/>
          <w:szCs w:val="24"/>
        </w:rPr>
      </w:pPr>
    </w:p>
    <w:p w14:paraId="7533B5DC" w14:textId="77777777" w:rsidR="00A008B0" w:rsidRPr="00E12B8D" w:rsidRDefault="00A008B0" w:rsidP="000C085B">
      <w:pPr>
        <w:spacing w:after="0" w:line="240" w:lineRule="auto"/>
        <w:rPr>
          <w:sz w:val="24"/>
          <w:szCs w:val="24"/>
        </w:rPr>
      </w:pPr>
    </w:p>
    <w:p w14:paraId="5BD4BCA5" w14:textId="77777777" w:rsidR="00A008B0" w:rsidRPr="00E12B8D" w:rsidRDefault="00A008B0" w:rsidP="000C085B">
      <w:pPr>
        <w:jc w:val="center"/>
        <w:rPr>
          <w:b/>
          <w:sz w:val="24"/>
          <w:szCs w:val="24"/>
          <w:u w:val="single"/>
        </w:rPr>
      </w:pPr>
      <w:r w:rsidRPr="00E12B8D">
        <w:rPr>
          <w:b/>
          <w:sz w:val="24"/>
          <w:szCs w:val="24"/>
          <w:u w:val="single"/>
        </w:rPr>
        <w:t>18. Indicatori prestabiliți</w:t>
      </w:r>
    </w:p>
    <w:p w14:paraId="0B55EC5F"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prestabiliti de rezultat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2381"/>
        <w:gridCol w:w="784"/>
        <w:gridCol w:w="917"/>
        <w:gridCol w:w="917"/>
        <w:gridCol w:w="669"/>
        <w:gridCol w:w="691"/>
        <w:gridCol w:w="797"/>
        <w:gridCol w:w="1050"/>
        <w:gridCol w:w="1050"/>
        <w:gridCol w:w="20"/>
      </w:tblGrid>
      <w:tr w:rsidR="00A008B0" w:rsidRPr="00E12B8D" w14:paraId="6CE2BF2A" w14:textId="77777777" w:rsidTr="009402D7">
        <w:trPr>
          <w:tblHeader/>
        </w:trPr>
        <w:tc>
          <w:tcPr>
            <w:tcW w:w="363" w:type="dxa"/>
            <w:shd w:val="clear" w:color="auto" w:fill="C4C4C4"/>
            <w:tcMar>
              <w:top w:w="0" w:type="dxa"/>
              <w:left w:w="0" w:type="dxa"/>
              <w:bottom w:w="0" w:type="dxa"/>
              <w:right w:w="0" w:type="dxa"/>
            </w:tcMar>
            <w:vAlign w:val="center"/>
          </w:tcPr>
          <w:p w14:paraId="5EE56689" w14:textId="77777777" w:rsidR="00A008B0" w:rsidRPr="00E12B8D" w:rsidRDefault="00A008B0" w:rsidP="009251BE">
            <w:pPr>
              <w:spacing w:after="0" w:line="240" w:lineRule="auto"/>
              <w:rPr>
                <w:b/>
                <w:sz w:val="24"/>
                <w:szCs w:val="24"/>
              </w:rPr>
            </w:pPr>
            <w:r w:rsidRPr="00E12B8D">
              <w:rPr>
                <w:rStyle w:val="ui-column-title1"/>
                <w:b/>
                <w:sz w:val="24"/>
                <w:szCs w:val="24"/>
              </w:rPr>
              <w:t>Nr. crt.</w:t>
            </w:r>
          </w:p>
        </w:tc>
        <w:tc>
          <w:tcPr>
            <w:tcW w:w="2381" w:type="dxa"/>
            <w:shd w:val="clear" w:color="auto" w:fill="C4C4C4"/>
            <w:tcMar>
              <w:top w:w="0" w:type="dxa"/>
              <w:left w:w="0" w:type="dxa"/>
              <w:bottom w:w="0" w:type="dxa"/>
              <w:right w:w="0" w:type="dxa"/>
            </w:tcMar>
            <w:vAlign w:val="center"/>
          </w:tcPr>
          <w:p w14:paraId="219B7CA6" w14:textId="77777777" w:rsidR="00A008B0" w:rsidRPr="00E12B8D" w:rsidRDefault="00A008B0" w:rsidP="009251BE">
            <w:pPr>
              <w:spacing w:after="0" w:line="240" w:lineRule="auto"/>
              <w:jc w:val="center"/>
              <w:rPr>
                <w:b/>
                <w:sz w:val="24"/>
                <w:szCs w:val="24"/>
              </w:rPr>
            </w:pPr>
            <w:r w:rsidRPr="00E12B8D">
              <w:rPr>
                <w:rStyle w:val="ui-column-title1"/>
                <w:b/>
                <w:sz w:val="24"/>
                <w:szCs w:val="24"/>
              </w:rPr>
              <w:t>Denumire indicator</w:t>
            </w:r>
          </w:p>
        </w:tc>
        <w:tc>
          <w:tcPr>
            <w:tcW w:w="784" w:type="dxa"/>
            <w:shd w:val="clear" w:color="auto" w:fill="C4C4C4"/>
            <w:tcMar>
              <w:top w:w="0" w:type="dxa"/>
              <w:left w:w="0" w:type="dxa"/>
              <w:bottom w:w="0" w:type="dxa"/>
              <w:right w:w="0" w:type="dxa"/>
            </w:tcMar>
            <w:vAlign w:val="center"/>
          </w:tcPr>
          <w:p w14:paraId="6509AED7" w14:textId="77777777" w:rsidR="00A008B0" w:rsidRPr="00E12B8D" w:rsidRDefault="00A008B0" w:rsidP="009251BE">
            <w:pPr>
              <w:spacing w:after="0" w:line="240" w:lineRule="auto"/>
              <w:jc w:val="center"/>
              <w:rPr>
                <w:b/>
                <w:sz w:val="24"/>
                <w:szCs w:val="24"/>
              </w:rPr>
            </w:pPr>
            <w:r w:rsidRPr="00E12B8D">
              <w:rPr>
                <w:rStyle w:val="ui-column-title1"/>
                <w:b/>
                <w:sz w:val="24"/>
                <w:szCs w:val="24"/>
              </w:rPr>
              <w:t>Unitate masura</w:t>
            </w:r>
          </w:p>
        </w:tc>
        <w:tc>
          <w:tcPr>
            <w:tcW w:w="917" w:type="dxa"/>
            <w:shd w:val="clear" w:color="auto" w:fill="C4C4C4"/>
            <w:tcMar>
              <w:top w:w="0" w:type="dxa"/>
              <w:left w:w="0" w:type="dxa"/>
              <w:bottom w:w="0" w:type="dxa"/>
              <w:right w:w="0" w:type="dxa"/>
            </w:tcMar>
            <w:vAlign w:val="center"/>
          </w:tcPr>
          <w:p w14:paraId="3F855355" w14:textId="77777777" w:rsidR="00A008B0" w:rsidRPr="00E12B8D" w:rsidRDefault="00A008B0" w:rsidP="009251BE">
            <w:pPr>
              <w:spacing w:after="0" w:line="240" w:lineRule="auto"/>
              <w:jc w:val="center"/>
              <w:rPr>
                <w:b/>
                <w:sz w:val="24"/>
                <w:szCs w:val="24"/>
              </w:rPr>
            </w:pPr>
            <w:r w:rsidRPr="00E12B8D">
              <w:rPr>
                <w:rStyle w:val="ui-column-title1"/>
                <w:b/>
                <w:sz w:val="24"/>
                <w:szCs w:val="24"/>
              </w:rPr>
              <w:t>Valoare referinta</w:t>
            </w:r>
          </w:p>
        </w:tc>
        <w:tc>
          <w:tcPr>
            <w:tcW w:w="917" w:type="dxa"/>
            <w:shd w:val="clear" w:color="auto" w:fill="C4C4C4"/>
            <w:tcMar>
              <w:top w:w="0" w:type="dxa"/>
              <w:left w:w="0" w:type="dxa"/>
              <w:bottom w:w="0" w:type="dxa"/>
              <w:right w:w="0" w:type="dxa"/>
            </w:tcMar>
            <w:vAlign w:val="center"/>
          </w:tcPr>
          <w:p w14:paraId="78DACCED" w14:textId="77777777" w:rsidR="00A008B0" w:rsidRPr="00E12B8D" w:rsidRDefault="00A008B0" w:rsidP="009251BE">
            <w:pPr>
              <w:spacing w:after="0" w:line="240" w:lineRule="auto"/>
              <w:jc w:val="center"/>
              <w:rPr>
                <w:b/>
                <w:sz w:val="24"/>
                <w:szCs w:val="24"/>
              </w:rPr>
            </w:pPr>
            <w:r w:rsidRPr="00E12B8D">
              <w:rPr>
                <w:rStyle w:val="ui-column-title1"/>
                <w:b/>
                <w:sz w:val="24"/>
                <w:szCs w:val="24"/>
              </w:rPr>
              <w:t>Anul de referinta</w:t>
            </w:r>
          </w:p>
        </w:tc>
        <w:tc>
          <w:tcPr>
            <w:tcW w:w="669" w:type="dxa"/>
            <w:shd w:val="clear" w:color="auto" w:fill="C4C4C4"/>
            <w:tcMar>
              <w:top w:w="0" w:type="dxa"/>
              <w:left w:w="0" w:type="dxa"/>
              <w:bottom w:w="0" w:type="dxa"/>
              <w:right w:w="0" w:type="dxa"/>
            </w:tcMar>
            <w:vAlign w:val="center"/>
          </w:tcPr>
          <w:p w14:paraId="7CF49342" w14:textId="77777777" w:rsidR="00A008B0" w:rsidRPr="00E12B8D" w:rsidRDefault="00A008B0" w:rsidP="009251BE">
            <w:pPr>
              <w:spacing w:after="0" w:line="240" w:lineRule="auto"/>
              <w:jc w:val="center"/>
              <w:rPr>
                <w:b/>
                <w:sz w:val="24"/>
                <w:szCs w:val="24"/>
              </w:rPr>
            </w:pPr>
            <w:r w:rsidRPr="00E12B8D">
              <w:rPr>
                <w:rStyle w:val="ui-column-title1"/>
                <w:b/>
                <w:sz w:val="24"/>
                <w:szCs w:val="24"/>
              </w:rPr>
              <w:t>Total</w:t>
            </w:r>
          </w:p>
        </w:tc>
        <w:tc>
          <w:tcPr>
            <w:tcW w:w="691" w:type="dxa"/>
            <w:shd w:val="clear" w:color="auto" w:fill="C4C4C4"/>
            <w:tcMar>
              <w:top w:w="0" w:type="dxa"/>
              <w:left w:w="0" w:type="dxa"/>
              <w:bottom w:w="0" w:type="dxa"/>
              <w:right w:w="0" w:type="dxa"/>
            </w:tcMar>
            <w:vAlign w:val="center"/>
          </w:tcPr>
          <w:p w14:paraId="4DC25239" w14:textId="77777777" w:rsidR="00A008B0" w:rsidRPr="00E12B8D" w:rsidRDefault="00A008B0" w:rsidP="009251BE">
            <w:pPr>
              <w:spacing w:after="0" w:line="240" w:lineRule="auto"/>
              <w:jc w:val="center"/>
              <w:rPr>
                <w:b/>
                <w:sz w:val="24"/>
                <w:szCs w:val="24"/>
              </w:rPr>
            </w:pPr>
            <w:r w:rsidRPr="00E12B8D">
              <w:rPr>
                <w:rStyle w:val="ui-column-title1"/>
                <w:b/>
                <w:sz w:val="24"/>
                <w:szCs w:val="24"/>
              </w:rPr>
              <w:t>Femei</w:t>
            </w:r>
          </w:p>
        </w:tc>
        <w:tc>
          <w:tcPr>
            <w:tcW w:w="797" w:type="dxa"/>
            <w:shd w:val="clear" w:color="auto" w:fill="C4C4C4"/>
            <w:tcMar>
              <w:top w:w="0" w:type="dxa"/>
              <w:left w:w="0" w:type="dxa"/>
              <w:bottom w:w="0" w:type="dxa"/>
              <w:right w:w="0" w:type="dxa"/>
            </w:tcMar>
            <w:vAlign w:val="center"/>
          </w:tcPr>
          <w:p w14:paraId="32D9294D" w14:textId="77777777" w:rsidR="00A008B0" w:rsidRPr="00E12B8D" w:rsidRDefault="00A008B0" w:rsidP="009251BE">
            <w:pPr>
              <w:spacing w:after="0" w:line="240" w:lineRule="auto"/>
              <w:jc w:val="center"/>
              <w:rPr>
                <w:b/>
                <w:sz w:val="24"/>
                <w:szCs w:val="24"/>
              </w:rPr>
            </w:pPr>
            <w:r w:rsidRPr="00E12B8D">
              <w:rPr>
                <w:rStyle w:val="ui-column-title1"/>
                <w:b/>
                <w:sz w:val="24"/>
                <w:szCs w:val="24"/>
              </w:rPr>
              <w:t>Barbati</w:t>
            </w:r>
          </w:p>
        </w:tc>
        <w:tc>
          <w:tcPr>
            <w:tcW w:w="1050" w:type="dxa"/>
            <w:shd w:val="clear" w:color="auto" w:fill="C4C4C4"/>
            <w:tcMar>
              <w:top w:w="0" w:type="dxa"/>
              <w:left w:w="0" w:type="dxa"/>
              <w:bottom w:w="0" w:type="dxa"/>
              <w:right w:w="0" w:type="dxa"/>
            </w:tcMar>
            <w:vAlign w:val="center"/>
          </w:tcPr>
          <w:p w14:paraId="50124B95" w14:textId="77777777" w:rsidR="00A008B0" w:rsidRPr="00E12B8D" w:rsidRDefault="00A008B0" w:rsidP="009251BE">
            <w:pPr>
              <w:spacing w:after="0" w:line="240" w:lineRule="auto"/>
              <w:jc w:val="center"/>
              <w:rPr>
                <w:b/>
                <w:sz w:val="24"/>
                <w:szCs w:val="24"/>
              </w:rPr>
            </w:pPr>
            <w:r w:rsidRPr="00E12B8D">
              <w:rPr>
                <w:rStyle w:val="ui-column-title1"/>
                <w:b/>
                <w:sz w:val="24"/>
                <w:szCs w:val="24"/>
              </w:rPr>
              <w:t>Regiuni dezvoltate</w:t>
            </w:r>
          </w:p>
        </w:tc>
        <w:tc>
          <w:tcPr>
            <w:tcW w:w="1050" w:type="dxa"/>
            <w:shd w:val="clear" w:color="auto" w:fill="C4C4C4"/>
            <w:tcMar>
              <w:top w:w="0" w:type="dxa"/>
              <w:left w:w="0" w:type="dxa"/>
              <w:bottom w:w="0" w:type="dxa"/>
              <w:right w:w="0" w:type="dxa"/>
            </w:tcMar>
            <w:vAlign w:val="center"/>
          </w:tcPr>
          <w:p w14:paraId="68EA8072" w14:textId="77777777" w:rsidR="00A008B0" w:rsidRPr="00E12B8D" w:rsidRDefault="00A008B0" w:rsidP="009251BE">
            <w:pPr>
              <w:spacing w:after="0" w:line="240" w:lineRule="auto"/>
              <w:jc w:val="center"/>
              <w:rPr>
                <w:b/>
                <w:sz w:val="24"/>
                <w:szCs w:val="24"/>
              </w:rPr>
            </w:pPr>
            <w:r w:rsidRPr="00E12B8D">
              <w:rPr>
                <w:rStyle w:val="ui-column-title1"/>
                <w:b/>
                <w:sz w:val="24"/>
                <w:szCs w:val="24"/>
              </w:rPr>
              <w:t>Regiuni mai putin dezvoltate</w:t>
            </w:r>
          </w:p>
        </w:tc>
        <w:tc>
          <w:tcPr>
            <w:tcW w:w="20" w:type="dxa"/>
            <w:shd w:val="clear" w:color="auto" w:fill="C4C4C4"/>
            <w:tcMar>
              <w:top w:w="0" w:type="dxa"/>
              <w:left w:w="0" w:type="dxa"/>
              <w:bottom w:w="0" w:type="dxa"/>
              <w:right w:w="0" w:type="dxa"/>
            </w:tcMar>
            <w:vAlign w:val="center"/>
          </w:tcPr>
          <w:p w14:paraId="074E9625" w14:textId="77777777" w:rsidR="00A008B0" w:rsidRPr="00E12B8D" w:rsidRDefault="00A008B0" w:rsidP="009251BE">
            <w:pPr>
              <w:spacing w:after="0" w:line="240" w:lineRule="auto"/>
              <w:rPr>
                <w:b/>
                <w:color w:val="4F4F4F"/>
                <w:sz w:val="24"/>
                <w:szCs w:val="24"/>
              </w:rPr>
            </w:pPr>
          </w:p>
        </w:tc>
      </w:tr>
      <w:tr w:rsidR="00A008B0" w:rsidRPr="00E12B8D" w14:paraId="33BE7981" w14:textId="77777777" w:rsidTr="009402D7">
        <w:trPr>
          <w:tblHeader/>
        </w:trPr>
        <w:tc>
          <w:tcPr>
            <w:tcW w:w="363" w:type="dxa"/>
            <w:tcMar>
              <w:top w:w="0" w:type="dxa"/>
              <w:left w:w="0" w:type="dxa"/>
              <w:bottom w:w="0" w:type="dxa"/>
              <w:right w:w="0" w:type="dxa"/>
            </w:tcMar>
            <w:vAlign w:val="center"/>
          </w:tcPr>
          <w:p w14:paraId="51CC912A" w14:textId="77777777" w:rsidR="00A008B0" w:rsidRPr="00E12B8D" w:rsidRDefault="00A008B0" w:rsidP="009251BE">
            <w:pPr>
              <w:spacing w:after="0" w:line="240" w:lineRule="auto"/>
              <w:rPr>
                <w:rStyle w:val="ui-column-title1"/>
                <w:b/>
                <w:sz w:val="24"/>
                <w:szCs w:val="24"/>
              </w:rPr>
            </w:pPr>
          </w:p>
        </w:tc>
        <w:tc>
          <w:tcPr>
            <w:tcW w:w="2381" w:type="dxa"/>
            <w:tcMar>
              <w:top w:w="0" w:type="dxa"/>
              <w:left w:w="0" w:type="dxa"/>
              <w:bottom w:w="0" w:type="dxa"/>
              <w:right w:w="0" w:type="dxa"/>
            </w:tcMar>
            <w:vAlign w:val="center"/>
          </w:tcPr>
          <w:p w14:paraId="2FE9C91B" w14:textId="77777777" w:rsidR="00A008B0" w:rsidRPr="00E12B8D" w:rsidRDefault="00A008B0" w:rsidP="009251BE">
            <w:pPr>
              <w:spacing w:after="0" w:line="240" w:lineRule="auto"/>
              <w:rPr>
                <w:rStyle w:val="ui-column-title1"/>
                <w:b/>
                <w:sz w:val="24"/>
                <w:szCs w:val="24"/>
              </w:rPr>
            </w:pPr>
          </w:p>
        </w:tc>
        <w:tc>
          <w:tcPr>
            <w:tcW w:w="784" w:type="dxa"/>
            <w:tcMar>
              <w:top w:w="0" w:type="dxa"/>
              <w:left w:w="0" w:type="dxa"/>
              <w:bottom w:w="0" w:type="dxa"/>
              <w:right w:w="0" w:type="dxa"/>
            </w:tcMar>
            <w:vAlign w:val="center"/>
          </w:tcPr>
          <w:p w14:paraId="36D4EA46" w14:textId="77777777" w:rsidR="00A008B0" w:rsidRPr="00E12B8D" w:rsidRDefault="00A008B0" w:rsidP="009251BE">
            <w:pPr>
              <w:spacing w:after="0" w:line="240" w:lineRule="auto"/>
              <w:rPr>
                <w:rStyle w:val="ui-column-title1"/>
                <w:b/>
                <w:sz w:val="24"/>
                <w:szCs w:val="24"/>
              </w:rPr>
            </w:pPr>
          </w:p>
        </w:tc>
        <w:tc>
          <w:tcPr>
            <w:tcW w:w="917" w:type="dxa"/>
            <w:tcMar>
              <w:top w:w="0" w:type="dxa"/>
              <w:left w:w="0" w:type="dxa"/>
              <w:bottom w:w="0" w:type="dxa"/>
              <w:right w:w="0" w:type="dxa"/>
            </w:tcMar>
            <w:vAlign w:val="center"/>
          </w:tcPr>
          <w:p w14:paraId="212C54A0" w14:textId="77777777" w:rsidR="00A008B0" w:rsidRPr="00E12B8D" w:rsidRDefault="00A008B0" w:rsidP="009251BE">
            <w:pPr>
              <w:spacing w:after="0" w:line="240" w:lineRule="auto"/>
              <w:rPr>
                <w:rStyle w:val="ui-column-title1"/>
                <w:b/>
                <w:sz w:val="24"/>
                <w:szCs w:val="24"/>
              </w:rPr>
            </w:pPr>
          </w:p>
        </w:tc>
        <w:tc>
          <w:tcPr>
            <w:tcW w:w="917" w:type="dxa"/>
            <w:tcMar>
              <w:top w:w="0" w:type="dxa"/>
              <w:left w:w="0" w:type="dxa"/>
              <w:bottom w:w="0" w:type="dxa"/>
              <w:right w:w="0" w:type="dxa"/>
            </w:tcMar>
            <w:vAlign w:val="center"/>
          </w:tcPr>
          <w:p w14:paraId="3CB745C2" w14:textId="77777777" w:rsidR="00A008B0" w:rsidRPr="00E12B8D" w:rsidRDefault="00A008B0" w:rsidP="009251BE">
            <w:pPr>
              <w:spacing w:after="0" w:line="240" w:lineRule="auto"/>
              <w:rPr>
                <w:rStyle w:val="ui-column-title1"/>
                <w:b/>
                <w:sz w:val="24"/>
                <w:szCs w:val="24"/>
              </w:rPr>
            </w:pPr>
          </w:p>
        </w:tc>
        <w:tc>
          <w:tcPr>
            <w:tcW w:w="669" w:type="dxa"/>
            <w:tcMar>
              <w:top w:w="0" w:type="dxa"/>
              <w:left w:w="0" w:type="dxa"/>
              <w:bottom w:w="0" w:type="dxa"/>
              <w:right w:w="0" w:type="dxa"/>
            </w:tcMar>
            <w:vAlign w:val="center"/>
          </w:tcPr>
          <w:p w14:paraId="5DFBEFD4" w14:textId="77777777" w:rsidR="00A008B0" w:rsidRPr="00E12B8D" w:rsidRDefault="00A008B0" w:rsidP="009251BE">
            <w:pPr>
              <w:spacing w:after="0" w:line="240" w:lineRule="auto"/>
              <w:rPr>
                <w:rStyle w:val="ui-column-title1"/>
                <w:b/>
                <w:sz w:val="24"/>
                <w:szCs w:val="24"/>
              </w:rPr>
            </w:pPr>
          </w:p>
        </w:tc>
        <w:tc>
          <w:tcPr>
            <w:tcW w:w="691" w:type="dxa"/>
            <w:tcMar>
              <w:top w:w="0" w:type="dxa"/>
              <w:left w:w="0" w:type="dxa"/>
              <w:bottom w:w="0" w:type="dxa"/>
              <w:right w:w="0" w:type="dxa"/>
            </w:tcMar>
            <w:vAlign w:val="center"/>
          </w:tcPr>
          <w:p w14:paraId="252C7561" w14:textId="77777777" w:rsidR="00A008B0" w:rsidRPr="00E12B8D" w:rsidRDefault="00A008B0" w:rsidP="009251BE">
            <w:pPr>
              <w:spacing w:after="0" w:line="240" w:lineRule="auto"/>
              <w:rPr>
                <w:rStyle w:val="ui-column-title1"/>
                <w:b/>
                <w:sz w:val="24"/>
                <w:szCs w:val="24"/>
              </w:rPr>
            </w:pPr>
          </w:p>
        </w:tc>
        <w:tc>
          <w:tcPr>
            <w:tcW w:w="797" w:type="dxa"/>
            <w:tcMar>
              <w:top w:w="0" w:type="dxa"/>
              <w:left w:w="0" w:type="dxa"/>
              <w:bottom w:w="0" w:type="dxa"/>
              <w:right w:w="0" w:type="dxa"/>
            </w:tcMar>
            <w:vAlign w:val="center"/>
          </w:tcPr>
          <w:p w14:paraId="359FCA27" w14:textId="77777777" w:rsidR="00A008B0" w:rsidRPr="00E12B8D" w:rsidRDefault="00A008B0" w:rsidP="009251BE">
            <w:pPr>
              <w:spacing w:after="0" w:line="240" w:lineRule="auto"/>
              <w:rPr>
                <w:rStyle w:val="ui-column-title1"/>
                <w:b/>
                <w:sz w:val="24"/>
                <w:szCs w:val="24"/>
              </w:rPr>
            </w:pPr>
          </w:p>
        </w:tc>
        <w:tc>
          <w:tcPr>
            <w:tcW w:w="1050" w:type="dxa"/>
            <w:tcMar>
              <w:top w:w="0" w:type="dxa"/>
              <w:left w:w="0" w:type="dxa"/>
              <w:bottom w:w="0" w:type="dxa"/>
              <w:right w:w="0" w:type="dxa"/>
            </w:tcMar>
            <w:vAlign w:val="center"/>
          </w:tcPr>
          <w:p w14:paraId="4E1B11AF" w14:textId="77777777" w:rsidR="00A008B0" w:rsidRPr="00E12B8D" w:rsidRDefault="00A008B0" w:rsidP="009251BE">
            <w:pPr>
              <w:spacing w:after="0" w:line="240" w:lineRule="auto"/>
              <w:rPr>
                <w:rStyle w:val="ui-column-title1"/>
                <w:b/>
                <w:sz w:val="24"/>
                <w:szCs w:val="24"/>
              </w:rPr>
            </w:pPr>
          </w:p>
        </w:tc>
        <w:tc>
          <w:tcPr>
            <w:tcW w:w="1050" w:type="dxa"/>
            <w:tcMar>
              <w:top w:w="0" w:type="dxa"/>
              <w:left w:w="0" w:type="dxa"/>
              <w:bottom w:w="0" w:type="dxa"/>
              <w:right w:w="0" w:type="dxa"/>
            </w:tcMar>
            <w:vAlign w:val="center"/>
          </w:tcPr>
          <w:p w14:paraId="7F824667" w14:textId="77777777" w:rsidR="00A008B0" w:rsidRPr="00E12B8D" w:rsidRDefault="00A008B0" w:rsidP="009251BE">
            <w:pPr>
              <w:spacing w:after="0" w:line="240" w:lineRule="auto"/>
              <w:rPr>
                <w:rStyle w:val="ui-column-title1"/>
                <w:b/>
                <w:sz w:val="24"/>
                <w:szCs w:val="24"/>
              </w:rPr>
            </w:pPr>
          </w:p>
        </w:tc>
        <w:tc>
          <w:tcPr>
            <w:tcW w:w="20" w:type="dxa"/>
            <w:tcMar>
              <w:top w:w="0" w:type="dxa"/>
              <w:left w:w="0" w:type="dxa"/>
              <w:bottom w:w="0" w:type="dxa"/>
              <w:right w:w="0" w:type="dxa"/>
            </w:tcMar>
            <w:vAlign w:val="center"/>
          </w:tcPr>
          <w:p w14:paraId="43D3E9D5" w14:textId="77777777" w:rsidR="00A008B0" w:rsidRPr="00E12B8D" w:rsidRDefault="00A008B0" w:rsidP="009251BE">
            <w:pPr>
              <w:spacing w:after="0" w:line="240" w:lineRule="auto"/>
              <w:rPr>
                <w:b/>
                <w:color w:val="4F4F4F"/>
                <w:sz w:val="24"/>
                <w:szCs w:val="24"/>
              </w:rPr>
            </w:pPr>
          </w:p>
        </w:tc>
      </w:tr>
    </w:tbl>
    <w:p w14:paraId="2D481DA2" w14:textId="77777777" w:rsidR="00A008B0" w:rsidRPr="00E12B8D" w:rsidRDefault="00A008B0" w:rsidP="000C085B">
      <w:pPr>
        <w:shd w:val="clear" w:color="auto" w:fill="FBFBFB"/>
        <w:spacing w:after="0" w:line="240" w:lineRule="auto"/>
        <w:rPr>
          <w:color w:val="262626"/>
          <w:sz w:val="24"/>
          <w:szCs w:val="24"/>
        </w:rPr>
      </w:pPr>
    </w:p>
    <w:p w14:paraId="42A5AC8A"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prestabiliti de realizare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3123"/>
        <w:gridCol w:w="807"/>
        <w:gridCol w:w="917"/>
        <w:gridCol w:w="697"/>
        <w:gridCol w:w="808"/>
        <w:gridCol w:w="808"/>
        <w:gridCol w:w="1050"/>
        <w:gridCol w:w="1050"/>
        <w:gridCol w:w="16"/>
      </w:tblGrid>
      <w:tr w:rsidR="00A008B0" w:rsidRPr="00E12B8D" w14:paraId="7D690FE4" w14:textId="77777777" w:rsidTr="009402D7">
        <w:trPr>
          <w:tblHeader/>
        </w:trPr>
        <w:tc>
          <w:tcPr>
            <w:tcW w:w="363" w:type="dxa"/>
            <w:shd w:val="clear" w:color="auto" w:fill="C4C4C4"/>
            <w:tcMar>
              <w:top w:w="0" w:type="dxa"/>
              <w:left w:w="0" w:type="dxa"/>
              <w:bottom w:w="0" w:type="dxa"/>
              <w:right w:w="0" w:type="dxa"/>
            </w:tcMar>
            <w:vAlign w:val="center"/>
          </w:tcPr>
          <w:p w14:paraId="66B12DB1" w14:textId="77777777" w:rsidR="00A008B0" w:rsidRPr="00E12B8D" w:rsidRDefault="00A008B0" w:rsidP="009251BE">
            <w:pPr>
              <w:spacing w:after="0" w:line="240" w:lineRule="auto"/>
              <w:rPr>
                <w:b/>
                <w:sz w:val="24"/>
                <w:szCs w:val="24"/>
              </w:rPr>
            </w:pPr>
            <w:r w:rsidRPr="00E12B8D">
              <w:rPr>
                <w:rStyle w:val="ui-column-title1"/>
                <w:b/>
                <w:sz w:val="24"/>
                <w:szCs w:val="24"/>
              </w:rPr>
              <w:t>Nr. crt.</w:t>
            </w:r>
          </w:p>
        </w:tc>
        <w:tc>
          <w:tcPr>
            <w:tcW w:w="3123" w:type="dxa"/>
            <w:shd w:val="clear" w:color="auto" w:fill="C4C4C4"/>
            <w:tcMar>
              <w:top w:w="0" w:type="dxa"/>
              <w:left w:w="0" w:type="dxa"/>
              <w:bottom w:w="0" w:type="dxa"/>
              <w:right w:w="0" w:type="dxa"/>
            </w:tcMar>
            <w:vAlign w:val="center"/>
          </w:tcPr>
          <w:p w14:paraId="3632BBC3"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Denumire indicator</w:t>
            </w:r>
          </w:p>
        </w:tc>
        <w:tc>
          <w:tcPr>
            <w:tcW w:w="807" w:type="dxa"/>
            <w:shd w:val="clear" w:color="auto" w:fill="C4C4C4"/>
            <w:tcMar>
              <w:top w:w="0" w:type="dxa"/>
              <w:left w:w="0" w:type="dxa"/>
              <w:bottom w:w="0" w:type="dxa"/>
              <w:right w:w="0" w:type="dxa"/>
            </w:tcMar>
            <w:vAlign w:val="center"/>
          </w:tcPr>
          <w:p w14:paraId="535A0739"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Unitate masura</w:t>
            </w:r>
          </w:p>
        </w:tc>
        <w:tc>
          <w:tcPr>
            <w:tcW w:w="917" w:type="dxa"/>
            <w:shd w:val="clear" w:color="auto" w:fill="C4C4C4"/>
            <w:tcMar>
              <w:top w:w="0" w:type="dxa"/>
              <w:left w:w="0" w:type="dxa"/>
              <w:bottom w:w="0" w:type="dxa"/>
              <w:right w:w="0" w:type="dxa"/>
            </w:tcMar>
            <w:vAlign w:val="center"/>
          </w:tcPr>
          <w:p w14:paraId="3FD3F850"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Anul de referinta</w:t>
            </w:r>
          </w:p>
        </w:tc>
        <w:tc>
          <w:tcPr>
            <w:tcW w:w="697" w:type="dxa"/>
            <w:shd w:val="clear" w:color="auto" w:fill="C4C4C4"/>
            <w:tcMar>
              <w:top w:w="0" w:type="dxa"/>
              <w:left w:w="0" w:type="dxa"/>
              <w:bottom w:w="0" w:type="dxa"/>
              <w:right w:w="0" w:type="dxa"/>
            </w:tcMar>
            <w:vAlign w:val="center"/>
          </w:tcPr>
          <w:p w14:paraId="41E9F066"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Total</w:t>
            </w:r>
          </w:p>
        </w:tc>
        <w:tc>
          <w:tcPr>
            <w:tcW w:w="808" w:type="dxa"/>
            <w:shd w:val="clear" w:color="auto" w:fill="C4C4C4"/>
            <w:tcMar>
              <w:top w:w="0" w:type="dxa"/>
              <w:left w:w="0" w:type="dxa"/>
              <w:bottom w:w="0" w:type="dxa"/>
              <w:right w:w="0" w:type="dxa"/>
            </w:tcMar>
            <w:vAlign w:val="center"/>
          </w:tcPr>
          <w:p w14:paraId="46B86301"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Femei</w:t>
            </w:r>
          </w:p>
        </w:tc>
        <w:tc>
          <w:tcPr>
            <w:tcW w:w="808" w:type="dxa"/>
            <w:shd w:val="clear" w:color="auto" w:fill="C4C4C4"/>
            <w:tcMar>
              <w:top w:w="0" w:type="dxa"/>
              <w:left w:w="0" w:type="dxa"/>
              <w:bottom w:w="0" w:type="dxa"/>
              <w:right w:w="0" w:type="dxa"/>
            </w:tcMar>
            <w:vAlign w:val="center"/>
          </w:tcPr>
          <w:p w14:paraId="2ABAF10F"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Barbati</w:t>
            </w:r>
          </w:p>
        </w:tc>
        <w:tc>
          <w:tcPr>
            <w:tcW w:w="1050" w:type="dxa"/>
            <w:shd w:val="clear" w:color="auto" w:fill="C4C4C4"/>
            <w:tcMar>
              <w:top w:w="0" w:type="dxa"/>
              <w:left w:w="0" w:type="dxa"/>
              <w:bottom w:w="0" w:type="dxa"/>
              <w:right w:w="0" w:type="dxa"/>
            </w:tcMar>
            <w:vAlign w:val="center"/>
          </w:tcPr>
          <w:p w14:paraId="60BEA22A"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Regiuni dezvoltate</w:t>
            </w:r>
          </w:p>
        </w:tc>
        <w:tc>
          <w:tcPr>
            <w:tcW w:w="1050" w:type="dxa"/>
            <w:shd w:val="clear" w:color="auto" w:fill="C4C4C4"/>
            <w:tcMar>
              <w:top w:w="0" w:type="dxa"/>
              <w:left w:w="0" w:type="dxa"/>
              <w:bottom w:w="0" w:type="dxa"/>
              <w:right w:w="0" w:type="dxa"/>
            </w:tcMar>
            <w:vAlign w:val="center"/>
          </w:tcPr>
          <w:p w14:paraId="0C601DAC" w14:textId="77777777" w:rsidR="00A008B0" w:rsidRPr="00E12B8D" w:rsidRDefault="00A008B0" w:rsidP="009251BE">
            <w:pPr>
              <w:spacing w:after="0" w:line="240" w:lineRule="auto"/>
              <w:jc w:val="center"/>
              <w:rPr>
                <w:rStyle w:val="ui-column-title1"/>
                <w:sz w:val="24"/>
                <w:szCs w:val="24"/>
              </w:rPr>
            </w:pPr>
            <w:r w:rsidRPr="00E12B8D">
              <w:rPr>
                <w:rStyle w:val="ui-column-title1"/>
                <w:b/>
                <w:sz w:val="24"/>
                <w:szCs w:val="24"/>
              </w:rPr>
              <w:t>Regiuni mai putin dezvoltate</w:t>
            </w:r>
          </w:p>
        </w:tc>
        <w:tc>
          <w:tcPr>
            <w:tcW w:w="16" w:type="dxa"/>
            <w:shd w:val="clear" w:color="auto" w:fill="C4C4C4"/>
            <w:tcMar>
              <w:top w:w="0" w:type="dxa"/>
              <w:left w:w="0" w:type="dxa"/>
              <w:bottom w:w="0" w:type="dxa"/>
              <w:right w:w="0" w:type="dxa"/>
            </w:tcMar>
            <w:vAlign w:val="center"/>
          </w:tcPr>
          <w:p w14:paraId="5E5EFEFD" w14:textId="77777777" w:rsidR="00A008B0" w:rsidRPr="00E12B8D" w:rsidRDefault="00A008B0" w:rsidP="009251BE">
            <w:pPr>
              <w:spacing w:after="0" w:line="240" w:lineRule="auto"/>
              <w:rPr>
                <w:b/>
                <w:color w:val="4F4F4F"/>
                <w:sz w:val="24"/>
                <w:szCs w:val="24"/>
              </w:rPr>
            </w:pPr>
          </w:p>
        </w:tc>
      </w:tr>
      <w:tr w:rsidR="00A008B0" w:rsidRPr="00E12B8D" w14:paraId="24BA0B2E" w14:textId="77777777" w:rsidTr="009402D7">
        <w:trPr>
          <w:tblHeader/>
        </w:trPr>
        <w:tc>
          <w:tcPr>
            <w:tcW w:w="363" w:type="dxa"/>
            <w:tcMar>
              <w:top w:w="0" w:type="dxa"/>
              <w:left w:w="0" w:type="dxa"/>
              <w:bottom w:w="0" w:type="dxa"/>
              <w:right w:w="0" w:type="dxa"/>
            </w:tcMar>
            <w:vAlign w:val="center"/>
          </w:tcPr>
          <w:p w14:paraId="429391D1" w14:textId="77777777" w:rsidR="00A008B0" w:rsidRPr="00E12B8D" w:rsidRDefault="00A008B0" w:rsidP="009251BE">
            <w:pPr>
              <w:spacing w:after="0" w:line="240" w:lineRule="auto"/>
              <w:rPr>
                <w:rStyle w:val="ui-column-title1"/>
                <w:b/>
                <w:color w:val="4F4F4F"/>
                <w:sz w:val="24"/>
                <w:szCs w:val="24"/>
              </w:rPr>
            </w:pPr>
          </w:p>
        </w:tc>
        <w:tc>
          <w:tcPr>
            <w:tcW w:w="3123" w:type="dxa"/>
            <w:tcMar>
              <w:top w:w="0" w:type="dxa"/>
              <w:left w:w="0" w:type="dxa"/>
              <w:bottom w:w="0" w:type="dxa"/>
              <w:right w:w="0" w:type="dxa"/>
            </w:tcMar>
            <w:vAlign w:val="center"/>
          </w:tcPr>
          <w:p w14:paraId="324DDFA9" w14:textId="77777777" w:rsidR="00A008B0" w:rsidRPr="00E12B8D" w:rsidRDefault="00A008B0" w:rsidP="009251BE">
            <w:pPr>
              <w:spacing w:after="0" w:line="240" w:lineRule="auto"/>
              <w:rPr>
                <w:rStyle w:val="ui-column-title1"/>
                <w:b/>
                <w:color w:val="4F4F4F"/>
                <w:sz w:val="24"/>
                <w:szCs w:val="24"/>
              </w:rPr>
            </w:pPr>
          </w:p>
        </w:tc>
        <w:tc>
          <w:tcPr>
            <w:tcW w:w="807" w:type="dxa"/>
            <w:tcMar>
              <w:top w:w="0" w:type="dxa"/>
              <w:left w:w="0" w:type="dxa"/>
              <w:bottom w:w="0" w:type="dxa"/>
              <w:right w:w="0" w:type="dxa"/>
            </w:tcMar>
            <w:vAlign w:val="center"/>
          </w:tcPr>
          <w:p w14:paraId="708A1CF9" w14:textId="77777777" w:rsidR="00A008B0" w:rsidRPr="00E12B8D" w:rsidRDefault="00A008B0" w:rsidP="009251BE">
            <w:pPr>
              <w:spacing w:after="0" w:line="240" w:lineRule="auto"/>
              <w:rPr>
                <w:rStyle w:val="ui-column-title1"/>
                <w:b/>
                <w:color w:val="4F4F4F"/>
                <w:sz w:val="24"/>
                <w:szCs w:val="24"/>
              </w:rPr>
            </w:pPr>
          </w:p>
        </w:tc>
        <w:tc>
          <w:tcPr>
            <w:tcW w:w="917" w:type="dxa"/>
            <w:tcMar>
              <w:top w:w="0" w:type="dxa"/>
              <w:left w:w="0" w:type="dxa"/>
              <w:bottom w:w="0" w:type="dxa"/>
              <w:right w:w="0" w:type="dxa"/>
            </w:tcMar>
            <w:vAlign w:val="center"/>
          </w:tcPr>
          <w:p w14:paraId="7D8680B4" w14:textId="77777777" w:rsidR="00A008B0" w:rsidRPr="00E12B8D" w:rsidRDefault="00A008B0" w:rsidP="009251BE">
            <w:pPr>
              <w:spacing w:after="0" w:line="240" w:lineRule="auto"/>
              <w:rPr>
                <w:rStyle w:val="ui-column-title1"/>
                <w:b/>
                <w:color w:val="4F4F4F"/>
                <w:sz w:val="24"/>
                <w:szCs w:val="24"/>
              </w:rPr>
            </w:pPr>
          </w:p>
        </w:tc>
        <w:tc>
          <w:tcPr>
            <w:tcW w:w="697" w:type="dxa"/>
            <w:tcMar>
              <w:top w:w="0" w:type="dxa"/>
              <w:left w:w="0" w:type="dxa"/>
              <w:bottom w:w="0" w:type="dxa"/>
              <w:right w:w="0" w:type="dxa"/>
            </w:tcMar>
            <w:vAlign w:val="center"/>
          </w:tcPr>
          <w:p w14:paraId="2C046A29" w14:textId="77777777" w:rsidR="00A008B0" w:rsidRPr="00E12B8D" w:rsidRDefault="00A008B0" w:rsidP="009251BE">
            <w:pPr>
              <w:spacing w:after="0" w:line="240" w:lineRule="auto"/>
              <w:rPr>
                <w:rStyle w:val="ui-column-title1"/>
                <w:b/>
                <w:color w:val="4F4F4F"/>
                <w:sz w:val="24"/>
                <w:szCs w:val="24"/>
              </w:rPr>
            </w:pPr>
          </w:p>
        </w:tc>
        <w:tc>
          <w:tcPr>
            <w:tcW w:w="808" w:type="dxa"/>
            <w:tcMar>
              <w:top w:w="0" w:type="dxa"/>
              <w:left w:w="0" w:type="dxa"/>
              <w:bottom w:w="0" w:type="dxa"/>
              <w:right w:w="0" w:type="dxa"/>
            </w:tcMar>
            <w:vAlign w:val="center"/>
          </w:tcPr>
          <w:p w14:paraId="4069689B" w14:textId="77777777" w:rsidR="00A008B0" w:rsidRPr="00E12B8D" w:rsidRDefault="00A008B0" w:rsidP="009251BE">
            <w:pPr>
              <w:spacing w:after="0" w:line="240" w:lineRule="auto"/>
              <w:rPr>
                <w:rStyle w:val="ui-column-title1"/>
                <w:b/>
                <w:color w:val="4F4F4F"/>
                <w:sz w:val="24"/>
                <w:szCs w:val="24"/>
              </w:rPr>
            </w:pPr>
          </w:p>
        </w:tc>
        <w:tc>
          <w:tcPr>
            <w:tcW w:w="808" w:type="dxa"/>
            <w:tcMar>
              <w:top w:w="0" w:type="dxa"/>
              <w:left w:w="0" w:type="dxa"/>
              <w:bottom w:w="0" w:type="dxa"/>
              <w:right w:w="0" w:type="dxa"/>
            </w:tcMar>
            <w:vAlign w:val="center"/>
          </w:tcPr>
          <w:p w14:paraId="26DEE79D" w14:textId="77777777" w:rsidR="00A008B0" w:rsidRPr="00E12B8D" w:rsidRDefault="00A008B0" w:rsidP="009251BE">
            <w:pPr>
              <w:spacing w:after="0" w:line="240" w:lineRule="auto"/>
              <w:rPr>
                <w:rStyle w:val="ui-column-title1"/>
                <w:b/>
                <w:color w:val="4F4F4F"/>
                <w:sz w:val="24"/>
                <w:szCs w:val="24"/>
              </w:rPr>
            </w:pPr>
          </w:p>
        </w:tc>
        <w:tc>
          <w:tcPr>
            <w:tcW w:w="1050" w:type="dxa"/>
            <w:tcMar>
              <w:top w:w="0" w:type="dxa"/>
              <w:left w:w="0" w:type="dxa"/>
              <w:bottom w:w="0" w:type="dxa"/>
              <w:right w:w="0" w:type="dxa"/>
            </w:tcMar>
            <w:vAlign w:val="center"/>
          </w:tcPr>
          <w:p w14:paraId="50683BB0" w14:textId="77777777" w:rsidR="00A008B0" w:rsidRPr="00E12B8D" w:rsidRDefault="00A008B0" w:rsidP="009251BE">
            <w:pPr>
              <w:spacing w:after="0" w:line="240" w:lineRule="auto"/>
              <w:rPr>
                <w:rStyle w:val="ui-column-title1"/>
                <w:b/>
                <w:color w:val="4F4F4F"/>
                <w:sz w:val="24"/>
                <w:szCs w:val="24"/>
              </w:rPr>
            </w:pPr>
          </w:p>
        </w:tc>
        <w:tc>
          <w:tcPr>
            <w:tcW w:w="1050" w:type="dxa"/>
            <w:tcMar>
              <w:top w:w="0" w:type="dxa"/>
              <w:left w:w="0" w:type="dxa"/>
              <w:bottom w:w="0" w:type="dxa"/>
              <w:right w:w="0" w:type="dxa"/>
            </w:tcMar>
            <w:vAlign w:val="center"/>
          </w:tcPr>
          <w:p w14:paraId="49C6BDFB" w14:textId="77777777" w:rsidR="00A008B0" w:rsidRPr="00E12B8D" w:rsidRDefault="00A008B0" w:rsidP="009251BE">
            <w:pPr>
              <w:spacing w:after="0" w:line="240" w:lineRule="auto"/>
              <w:rPr>
                <w:rStyle w:val="ui-column-title1"/>
                <w:b/>
                <w:color w:val="4F4F4F"/>
                <w:sz w:val="24"/>
                <w:szCs w:val="24"/>
              </w:rPr>
            </w:pPr>
          </w:p>
        </w:tc>
        <w:tc>
          <w:tcPr>
            <w:tcW w:w="16" w:type="dxa"/>
            <w:tcMar>
              <w:top w:w="0" w:type="dxa"/>
              <w:left w:w="0" w:type="dxa"/>
              <w:bottom w:w="0" w:type="dxa"/>
              <w:right w:w="0" w:type="dxa"/>
            </w:tcMar>
            <w:vAlign w:val="center"/>
          </w:tcPr>
          <w:p w14:paraId="6873275D" w14:textId="77777777" w:rsidR="00A008B0" w:rsidRPr="00E12B8D" w:rsidRDefault="00A008B0" w:rsidP="009251BE">
            <w:pPr>
              <w:spacing w:after="0" w:line="240" w:lineRule="auto"/>
              <w:rPr>
                <w:b/>
                <w:color w:val="4F4F4F"/>
                <w:sz w:val="24"/>
                <w:szCs w:val="24"/>
              </w:rPr>
            </w:pPr>
          </w:p>
        </w:tc>
      </w:tr>
    </w:tbl>
    <w:p w14:paraId="104BA8DF" w14:textId="77777777" w:rsidR="00A008B0" w:rsidRPr="00E12B8D" w:rsidRDefault="00A008B0" w:rsidP="000C085B">
      <w:pPr>
        <w:spacing w:after="0" w:line="240" w:lineRule="auto"/>
        <w:rPr>
          <w:sz w:val="24"/>
          <w:szCs w:val="24"/>
        </w:rPr>
      </w:pPr>
    </w:p>
    <w:p w14:paraId="419A3F97" w14:textId="77777777" w:rsidR="00A008B0" w:rsidRPr="00E12B8D" w:rsidRDefault="00A008B0" w:rsidP="000C085B">
      <w:pPr>
        <w:spacing w:after="0" w:line="240" w:lineRule="auto"/>
        <w:rPr>
          <w:sz w:val="24"/>
          <w:szCs w:val="24"/>
        </w:rPr>
      </w:pPr>
    </w:p>
    <w:p w14:paraId="55864FC2" w14:textId="77777777" w:rsidR="00A008B0" w:rsidRPr="00E12B8D" w:rsidRDefault="00A008B0" w:rsidP="000C085B">
      <w:pPr>
        <w:jc w:val="center"/>
        <w:rPr>
          <w:b/>
          <w:sz w:val="24"/>
          <w:szCs w:val="24"/>
          <w:u w:val="single"/>
        </w:rPr>
      </w:pPr>
      <w:r w:rsidRPr="00E12B8D">
        <w:rPr>
          <w:b/>
          <w:sz w:val="24"/>
          <w:szCs w:val="24"/>
          <w:u w:val="single"/>
        </w:rPr>
        <w:t>19. Indicatori suplimentari proiect</w:t>
      </w:r>
    </w:p>
    <w:p w14:paraId="722597F7"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suplimentari de rezultat</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2887"/>
        <w:gridCol w:w="1289"/>
        <w:gridCol w:w="963"/>
        <w:gridCol w:w="1326"/>
        <w:gridCol w:w="963"/>
        <w:gridCol w:w="963"/>
        <w:gridCol w:w="963"/>
      </w:tblGrid>
      <w:tr w:rsidR="00A008B0" w:rsidRPr="00E12B8D" w14:paraId="77555713" w14:textId="77777777" w:rsidTr="009402D7">
        <w:trPr>
          <w:tblHeader/>
        </w:trPr>
        <w:tc>
          <w:tcPr>
            <w:tcW w:w="389" w:type="dxa"/>
            <w:shd w:val="clear" w:color="auto" w:fill="C4C4C4"/>
            <w:tcMar>
              <w:top w:w="0" w:type="dxa"/>
              <w:left w:w="0" w:type="dxa"/>
              <w:bottom w:w="0" w:type="dxa"/>
              <w:right w:w="0" w:type="dxa"/>
            </w:tcMar>
            <w:vAlign w:val="center"/>
          </w:tcPr>
          <w:p w14:paraId="711CF088" w14:textId="77777777" w:rsidR="00A008B0" w:rsidRPr="00E12B8D" w:rsidRDefault="00A008B0" w:rsidP="009251BE">
            <w:pPr>
              <w:spacing w:after="0" w:line="240" w:lineRule="auto"/>
              <w:rPr>
                <w:rStyle w:val="ui-column-title1"/>
                <w:sz w:val="24"/>
                <w:szCs w:val="24"/>
              </w:rPr>
            </w:pPr>
            <w:r w:rsidRPr="00E12B8D">
              <w:rPr>
                <w:rStyle w:val="ui-column-title1"/>
                <w:sz w:val="24"/>
                <w:szCs w:val="24"/>
              </w:rPr>
              <w:t>Nr. crt.</w:t>
            </w:r>
          </w:p>
        </w:tc>
        <w:tc>
          <w:tcPr>
            <w:tcW w:w="2887" w:type="dxa"/>
            <w:shd w:val="clear" w:color="auto" w:fill="C4C4C4"/>
            <w:tcMar>
              <w:top w:w="0" w:type="dxa"/>
              <w:left w:w="0" w:type="dxa"/>
              <w:bottom w:w="0" w:type="dxa"/>
              <w:right w:w="0" w:type="dxa"/>
            </w:tcMar>
            <w:vAlign w:val="center"/>
          </w:tcPr>
          <w:p w14:paraId="7E448DEF"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Denumire indicator</w:t>
            </w:r>
          </w:p>
        </w:tc>
        <w:tc>
          <w:tcPr>
            <w:tcW w:w="1289" w:type="dxa"/>
            <w:shd w:val="clear" w:color="auto" w:fill="C4C4C4"/>
            <w:tcMar>
              <w:top w:w="0" w:type="dxa"/>
              <w:left w:w="0" w:type="dxa"/>
              <w:bottom w:w="0" w:type="dxa"/>
              <w:right w:w="0" w:type="dxa"/>
            </w:tcMar>
            <w:vAlign w:val="center"/>
          </w:tcPr>
          <w:p w14:paraId="270605D5"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Unitate masura</w:t>
            </w:r>
          </w:p>
        </w:tc>
        <w:tc>
          <w:tcPr>
            <w:tcW w:w="963" w:type="dxa"/>
            <w:shd w:val="clear" w:color="auto" w:fill="C4C4C4"/>
            <w:tcMar>
              <w:top w:w="0" w:type="dxa"/>
              <w:left w:w="0" w:type="dxa"/>
              <w:bottom w:w="0" w:type="dxa"/>
              <w:right w:w="0" w:type="dxa"/>
            </w:tcMar>
            <w:vAlign w:val="center"/>
          </w:tcPr>
          <w:p w14:paraId="2D1A8789"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An</w:t>
            </w:r>
          </w:p>
        </w:tc>
        <w:tc>
          <w:tcPr>
            <w:tcW w:w="1326" w:type="dxa"/>
            <w:shd w:val="clear" w:color="auto" w:fill="C4C4C4"/>
            <w:tcMar>
              <w:top w:w="0" w:type="dxa"/>
              <w:left w:w="0" w:type="dxa"/>
              <w:bottom w:w="0" w:type="dxa"/>
              <w:right w:w="0" w:type="dxa"/>
            </w:tcMar>
            <w:vAlign w:val="center"/>
          </w:tcPr>
          <w:p w14:paraId="6DCE4D5C"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Valoare referinta</w:t>
            </w:r>
          </w:p>
        </w:tc>
        <w:tc>
          <w:tcPr>
            <w:tcW w:w="963" w:type="dxa"/>
            <w:shd w:val="clear" w:color="auto" w:fill="C4C4C4"/>
            <w:tcMar>
              <w:top w:w="0" w:type="dxa"/>
              <w:left w:w="0" w:type="dxa"/>
              <w:bottom w:w="0" w:type="dxa"/>
              <w:right w:w="0" w:type="dxa"/>
            </w:tcMar>
            <w:vAlign w:val="center"/>
          </w:tcPr>
          <w:p w14:paraId="1E7AC446"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Total</w:t>
            </w:r>
          </w:p>
        </w:tc>
        <w:tc>
          <w:tcPr>
            <w:tcW w:w="963" w:type="dxa"/>
            <w:shd w:val="clear" w:color="auto" w:fill="C4C4C4"/>
            <w:tcMar>
              <w:top w:w="0" w:type="dxa"/>
              <w:left w:w="0" w:type="dxa"/>
              <w:bottom w:w="0" w:type="dxa"/>
              <w:right w:w="0" w:type="dxa"/>
            </w:tcMar>
            <w:vAlign w:val="center"/>
          </w:tcPr>
          <w:p w14:paraId="66C88306"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Femei</w:t>
            </w:r>
          </w:p>
        </w:tc>
        <w:tc>
          <w:tcPr>
            <w:tcW w:w="963" w:type="dxa"/>
            <w:shd w:val="clear" w:color="auto" w:fill="C4C4C4"/>
            <w:tcMar>
              <w:top w:w="0" w:type="dxa"/>
              <w:left w:w="0" w:type="dxa"/>
              <w:bottom w:w="0" w:type="dxa"/>
              <w:right w:w="0" w:type="dxa"/>
            </w:tcMar>
            <w:vAlign w:val="center"/>
          </w:tcPr>
          <w:p w14:paraId="355775F7"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Barbati</w:t>
            </w:r>
          </w:p>
        </w:tc>
      </w:tr>
      <w:tr w:rsidR="00A008B0" w:rsidRPr="00E12B8D" w14:paraId="36FDAC45" w14:textId="77777777" w:rsidTr="009402D7">
        <w:trPr>
          <w:tblHeader/>
        </w:trPr>
        <w:tc>
          <w:tcPr>
            <w:tcW w:w="389" w:type="dxa"/>
            <w:tcMar>
              <w:top w:w="0" w:type="dxa"/>
              <w:left w:w="0" w:type="dxa"/>
              <w:bottom w:w="0" w:type="dxa"/>
              <w:right w:w="0" w:type="dxa"/>
            </w:tcMar>
            <w:vAlign w:val="center"/>
          </w:tcPr>
          <w:p w14:paraId="1FFA65A5" w14:textId="77777777" w:rsidR="00A008B0" w:rsidRPr="00E12B8D" w:rsidRDefault="00A008B0" w:rsidP="009251BE">
            <w:pPr>
              <w:spacing w:after="0" w:line="240" w:lineRule="auto"/>
              <w:rPr>
                <w:b/>
                <w:color w:val="4F4F4F"/>
                <w:sz w:val="24"/>
                <w:szCs w:val="24"/>
              </w:rPr>
            </w:pPr>
          </w:p>
        </w:tc>
        <w:tc>
          <w:tcPr>
            <w:tcW w:w="2887" w:type="dxa"/>
            <w:tcMar>
              <w:top w:w="0" w:type="dxa"/>
              <w:left w:w="0" w:type="dxa"/>
              <w:bottom w:w="0" w:type="dxa"/>
              <w:right w:w="0" w:type="dxa"/>
            </w:tcMar>
            <w:vAlign w:val="center"/>
          </w:tcPr>
          <w:p w14:paraId="641A3A97" w14:textId="77777777" w:rsidR="00A008B0" w:rsidRPr="00E12B8D" w:rsidRDefault="00A008B0" w:rsidP="009251BE">
            <w:pPr>
              <w:spacing w:after="0" w:line="240" w:lineRule="auto"/>
              <w:rPr>
                <w:b/>
                <w:color w:val="4F4F4F"/>
                <w:sz w:val="24"/>
                <w:szCs w:val="24"/>
              </w:rPr>
            </w:pPr>
          </w:p>
        </w:tc>
        <w:tc>
          <w:tcPr>
            <w:tcW w:w="1289" w:type="dxa"/>
            <w:tcMar>
              <w:top w:w="0" w:type="dxa"/>
              <w:left w:w="0" w:type="dxa"/>
              <w:bottom w:w="0" w:type="dxa"/>
              <w:right w:w="0" w:type="dxa"/>
            </w:tcMar>
            <w:vAlign w:val="center"/>
          </w:tcPr>
          <w:p w14:paraId="5D468FEA"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770BF4C6" w14:textId="77777777" w:rsidR="00A008B0" w:rsidRPr="00E12B8D" w:rsidRDefault="00A008B0" w:rsidP="009251BE">
            <w:pPr>
              <w:spacing w:after="0" w:line="240" w:lineRule="auto"/>
              <w:rPr>
                <w:b/>
                <w:color w:val="4F4F4F"/>
                <w:sz w:val="24"/>
                <w:szCs w:val="24"/>
              </w:rPr>
            </w:pPr>
          </w:p>
        </w:tc>
        <w:tc>
          <w:tcPr>
            <w:tcW w:w="1326" w:type="dxa"/>
            <w:tcMar>
              <w:top w:w="0" w:type="dxa"/>
              <w:left w:w="0" w:type="dxa"/>
              <w:bottom w:w="0" w:type="dxa"/>
              <w:right w:w="0" w:type="dxa"/>
            </w:tcMar>
            <w:vAlign w:val="center"/>
          </w:tcPr>
          <w:p w14:paraId="20BA37EF"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230083CC"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65CCF6E2" w14:textId="77777777" w:rsidR="00A008B0" w:rsidRPr="00E12B8D"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03282AC6" w14:textId="77777777" w:rsidR="00A008B0" w:rsidRPr="00E12B8D" w:rsidRDefault="00A008B0" w:rsidP="009251BE">
            <w:pPr>
              <w:spacing w:after="0" w:line="240" w:lineRule="auto"/>
              <w:rPr>
                <w:b/>
                <w:color w:val="4F4F4F"/>
                <w:sz w:val="24"/>
                <w:szCs w:val="24"/>
              </w:rPr>
            </w:pPr>
          </w:p>
        </w:tc>
      </w:tr>
    </w:tbl>
    <w:p w14:paraId="3CC6B1B4" w14:textId="77777777" w:rsidR="00A008B0" w:rsidRPr="00E12B8D" w:rsidRDefault="00A008B0" w:rsidP="000C085B">
      <w:pPr>
        <w:shd w:val="clear" w:color="auto" w:fill="FBFBFB"/>
        <w:spacing w:after="0" w:line="240" w:lineRule="auto"/>
        <w:rPr>
          <w:color w:val="262626"/>
          <w:sz w:val="24"/>
          <w:szCs w:val="24"/>
        </w:rPr>
      </w:pPr>
    </w:p>
    <w:p w14:paraId="2D9C20AE"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Indicatori suplimentari de realizare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3855"/>
        <w:gridCol w:w="1290"/>
        <w:gridCol w:w="964"/>
        <w:gridCol w:w="964"/>
        <w:gridCol w:w="964"/>
        <w:gridCol w:w="964"/>
      </w:tblGrid>
      <w:tr w:rsidR="00A008B0" w:rsidRPr="00E12B8D" w14:paraId="6DDDE0C5" w14:textId="77777777" w:rsidTr="009402D7">
        <w:trPr>
          <w:tblHeader/>
        </w:trPr>
        <w:tc>
          <w:tcPr>
            <w:tcW w:w="389" w:type="dxa"/>
            <w:shd w:val="clear" w:color="auto" w:fill="C4C4C4"/>
            <w:tcMar>
              <w:top w:w="0" w:type="dxa"/>
              <w:left w:w="0" w:type="dxa"/>
              <w:bottom w:w="0" w:type="dxa"/>
              <w:right w:w="0" w:type="dxa"/>
            </w:tcMar>
            <w:vAlign w:val="center"/>
          </w:tcPr>
          <w:p w14:paraId="31E0E58B" w14:textId="77777777" w:rsidR="00A008B0" w:rsidRPr="00E12B8D" w:rsidRDefault="00A008B0" w:rsidP="009251BE">
            <w:pPr>
              <w:spacing w:after="0" w:line="240" w:lineRule="auto"/>
              <w:rPr>
                <w:rStyle w:val="ui-column-title1"/>
                <w:sz w:val="24"/>
                <w:szCs w:val="24"/>
              </w:rPr>
            </w:pPr>
            <w:r w:rsidRPr="00E12B8D">
              <w:rPr>
                <w:rStyle w:val="ui-column-title1"/>
                <w:sz w:val="24"/>
                <w:szCs w:val="24"/>
              </w:rPr>
              <w:lastRenderedPageBreak/>
              <w:t>Nr. crt.</w:t>
            </w:r>
          </w:p>
        </w:tc>
        <w:tc>
          <w:tcPr>
            <w:tcW w:w="3855" w:type="dxa"/>
            <w:shd w:val="clear" w:color="auto" w:fill="C4C4C4"/>
            <w:tcMar>
              <w:top w:w="0" w:type="dxa"/>
              <w:left w:w="0" w:type="dxa"/>
              <w:bottom w:w="0" w:type="dxa"/>
              <w:right w:w="0" w:type="dxa"/>
            </w:tcMar>
            <w:vAlign w:val="center"/>
          </w:tcPr>
          <w:p w14:paraId="1BD2D5F9"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Denumire indicator</w:t>
            </w:r>
          </w:p>
        </w:tc>
        <w:tc>
          <w:tcPr>
            <w:tcW w:w="1290" w:type="dxa"/>
            <w:shd w:val="clear" w:color="auto" w:fill="C4C4C4"/>
            <w:tcMar>
              <w:top w:w="0" w:type="dxa"/>
              <w:left w:w="0" w:type="dxa"/>
              <w:bottom w:w="0" w:type="dxa"/>
              <w:right w:w="0" w:type="dxa"/>
            </w:tcMar>
            <w:vAlign w:val="center"/>
          </w:tcPr>
          <w:p w14:paraId="02676815"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Unitate masura</w:t>
            </w:r>
          </w:p>
        </w:tc>
        <w:tc>
          <w:tcPr>
            <w:tcW w:w="964" w:type="dxa"/>
            <w:shd w:val="clear" w:color="auto" w:fill="C4C4C4"/>
            <w:tcMar>
              <w:top w:w="0" w:type="dxa"/>
              <w:left w:w="0" w:type="dxa"/>
              <w:bottom w:w="0" w:type="dxa"/>
              <w:right w:w="0" w:type="dxa"/>
            </w:tcMar>
            <w:vAlign w:val="center"/>
          </w:tcPr>
          <w:p w14:paraId="5410B11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An</w:t>
            </w:r>
          </w:p>
        </w:tc>
        <w:tc>
          <w:tcPr>
            <w:tcW w:w="964" w:type="dxa"/>
            <w:shd w:val="clear" w:color="auto" w:fill="C4C4C4"/>
            <w:tcMar>
              <w:top w:w="0" w:type="dxa"/>
              <w:left w:w="0" w:type="dxa"/>
              <w:bottom w:w="0" w:type="dxa"/>
              <w:right w:w="0" w:type="dxa"/>
            </w:tcMar>
            <w:vAlign w:val="center"/>
          </w:tcPr>
          <w:p w14:paraId="1F659EF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Total</w:t>
            </w:r>
          </w:p>
        </w:tc>
        <w:tc>
          <w:tcPr>
            <w:tcW w:w="964" w:type="dxa"/>
            <w:shd w:val="clear" w:color="auto" w:fill="C4C4C4"/>
            <w:tcMar>
              <w:top w:w="0" w:type="dxa"/>
              <w:left w:w="0" w:type="dxa"/>
              <w:bottom w:w="0" w:type="dxa"/>
              <w:right w:w="0" w:type="dxa"/>
            </w:tcMar>
            <w:vAlign w:val="center"/>
          </w:tcPr>
          <w:p w14:paraId="188F2BCA"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Femei</w:t>
            </w:r>
          </w:p>
        </w:tc>
        <w:tc>
          <w:tcPr>
            <w:tcW w:w="964" w:type="dxa"/>
            <w:shd w:val="clear" w:color="auto" w:fill="C4C4C4"/>
            <w:tcMar>
              <w:top w:w="0" w:type="dxa"/>
              <w:left w:w="0" w:type="dxa"/>
              <w:bottom w:w="0" w:type="dxa"/>
              <w:right w:w="0" w:type="dxa"/>
            </w:tcMar>
            <w:vAlign w:val="center"/>
          </w:tcPr>
          <w:p w14:paraId="478FAC9D"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Barbati</w:t>
            </w:r>
          </w:p>
        </w:tc>
      </w:tr>
      <w:tr w:rsidR="00A008B0" w:rsidRPr="00E12B8D" w14:paraId="5ADEF55F" w14:textId="77777777" w:rsidTr="009402D7">
        <w:trPr>
          <w:tblHeader/>
        </w:trPr>
        <w:tc>
          <w:tcPr>
            <w:tcW w:w="389" w:type="dxa"/>
            <w:tcMar>
              <w:top w:w="0" w:type="dxa"/>
              <w:left w:w="0" w:type="dxa"/>
              <w:bottom w:w="0" w:type="dxa"/>
              <w:right w:w="0" w:type="dxa"/>
            </w:tcMar>
            <w:vAlign w:val="center"/>
          </w:tcPr>
          <w:p w14:paraId="7404C852" w14:textId="77777777" w:rsidR="00A008B0" w:rsidRPr="00E12B8D" w:rsidRDefault="00A008B0" w:rsidP="009251BE">
            <w:pPr>
              <w:spacing w:after="0" w:line="240" w:lineRule="auto"/>
              <w:rPr>
                <w:b/>
                <w:color w:val="4F4F4F"/>
                <w:sz w:val="24"/>
                <w:szCs w:val="24"/>
              </w:rPr>
            </w:pPr>
          </w:p>
        </w:tc>
        <w:tc>
          <w:tcPr>
            <w:tcW w:w="3855" w:type="dxa"/>
            <w:tcMar>
              <w:top w:w="0" w:type="dxa"/>
              <w:left w:w="0" w:type="dxa"/>
              <w:bottom w:w="0" w:type="dxa"/>
              <w:right w:w="0" w:type="dxa"/>
            </w:tcMar>
            <w:vAlign w:val="center"/>
          </w:tcPr>
          <w:p w14:paraId="7685DB36" w14:textId="77777777" w:rsidR="00A008B0" w:rsidRPr="00E12B8D" w:rsidRDefault="00A008B0" w:rsidP="009251BE">
            <w:pPr>
              <w:spacing w:after="0" w:line="240" w:lineRule="auto"/>
              <w:rPr>
                <w:b/>
                <w:color w:val="4F4F4F"/>
                <w:sz w:val="24"/>
                <w:szCs w:val="24"/>
              </w:rPr>
            </w:pPr>
          </w:p>
        </w:tc>
        <w:tc>
          <w:tcPr>
            <w:tcW w:w="1290" w:type="dxa"/>
            <w:tcMar>
              <w:top w:w="0" w:type="dxa"/>
              <w:left w:w="0" w:type="dxa"/>
              <w:bottom w:w="0" w:type="dxa"/>
              <w:right w:w="0" w:type="dxa"/>
            </w:tcMar>
            <w:vAlign w:val="center"/>
          </w:tcPr>
          <w:p w14:paraId="08379657"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578F347D"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2BDD71AF"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695F0AFB" w14:textId="77777777" w:rsidR="00A008B0" w:rsidRPr="00E12B8D"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7E35392A" w14:textId="77777777" w:rsidR="00A008B0" w:rsidRPr="00E12B8D" w:rsidRDefault="00A008B0" w:rsidP="009251BE">
            <w:pPr>
              <w:spacing w:after="0" w:line="240" w:lineRule="auto"/>
              <w:rPr>
                <w:b/>
                <w:color w:val="4F4F4F"/>
                <w:sz w:val="24"/>
                <w:szCs w:val="24"/>
              </w:rPr>
            </w:pPr>
          </w:p>
        </w:tc>
      </w:tr>
    </w:tbl>
    <w:p w14:paraId="367813C1" w14:textId="77777777" w:rsidR="00A008B0" w:rsidRPr="00E12B8D" w:rsidRDefault="00A008B0" w:rsidP="000C085B">
      <w:pPr>
        <w:spacing w:after="0" w:line="240" w:lineRule="auto"/>
        <w:rPr>
          <w:sz w:val="24"/>
          <w:szCs w:val="24"/>
        </w:rPr>
      </w:pPr>
    </w:p>
    <w:p w14:paraId="379AAF93" w14:textId="77777777" w:rsidR="00A008B0" w:rsidRPr="00E12B8D" w:rsidRDefault="00A008B0" w:rsidP="000C085B">
      <w:pPr>
        <w:spacing w:after="0" w:line="240" w:lineRule="auto"/>
        <w:rPr>
          <w:sz w:val="24"/>
          <w:szCs w:val="24"/>
        </w:rPr>
      </w:pPr>
    </w:p>
    <w:p w14:paraId="2DC73FC0" w14:textId="77777777" w:rsidR="009402D7" w:rsidRPr="00E12B8D" w:rsidRDefault="009402D7" w:rsidP="000C085B">
      <w:pPr>
        <w:spacing w:after="0" w:line="240" w:lineRule="auto"/>
        <w:rPr>
          <w:sz w:val="24"/>
          <w:szCs w:val="24"/>
        </w:rPr>
      </w:pPr>
    </w:p>
    <w:p w14:paraId="4FE56A63" w14:textId="77777777" w:rsidR="009402D7" w:rsidRPr="00E12B8D" w:rsidRDefault="009402D7" w:rsidP="000C085B">
      <w:pPr>
        <w:spacing w:after="0" w:line="240" w:lineRule="auto"/>
        <w:rPr>
          <w:sz w:val="24"/>
          <w:szCs w:val="24"/>
        </w:rPr>
      </w:pPr>
    </w:p>
    <w:p w14:paraId="444E79C9" w14:textId="77777777" w:rsidR="00A008B0" w:rsidRPr="00E12B8D" w:rsidRDefault="00A008B0" w:rsidP="000C085B">
      <w:pPr>
        <w:jc w:val="center"/>
        <w:rPr>
          <w:b/>
          <w:sz w:val="24"/>
          <w:szCs w:val="24"/>
          <w:u w:val="single"/>
        </w:rPr>
      </w:pPr>
      <w:r w:rsidRPr="00E12B8D">
        <w:rPr>
          <w:b/>
          <w:sz w:val="24"/>
          <w:szCs w:val="24"/>
          <w:u w:val="single"/>
        </w:rPr>
        <w:t>20. Plan de achiziții</w:t>
      </w:r>
    </w:p>
    <w:p w14:paraId="11A2F6A1" w14:textId="77777777" w:rsidR="00A008B0" w:rsidRPr="00E12B8D" w:rsidRDefault="00A008B0" w:rsidP="000C085B">
      <w:pPr>
        <w:spacing w:before="100" w:beforeAutospacing="1" w:after="100" w:afterAutospacing="1" w:line="240" w:lineRule="auto"/>
        <w:jc w:val="both"/>
        <w:rPr>
          <w:i/>
          <w:sz w:val="24"/>
          <w:szCs w:val="24"/>
        </w:rPr>
      </w:pPr>
      <w:r w:rsidRPr="00E12B8D">
        <w:rPr>
          <w:i/>
          <w:sz w:val="24"/>
          <w:szCs w:val="24"/>
        </w:rPr>
        <w:t>Datele aferente achizițiilor vor fi incluse în modulul Achiziții din sistemul informatic MySMIS.</w:t>
      </w:r>
    </w:p>
    <w:p w14:paraId="33DC3377" w14:textId="77777777" w:rsidR="00A008B0" w:rsidRPr="00E12B8D" w:rsidRDefault="00A008B0" w:rsidP="000C085B">
      <w:pPr>
        <w:spacing w:before="100" w:beforeAutospacing="1" w:after="100" w:afterAutospacing="1" w:line="240" w:lineRule="auto"/>
        <w:jc w:val="both"/>
        <w:rPr>
          <w:b/>
          <w:sz w:val="24"/>
          <w:szCs w:val="24"/>
        </w:rPr>
      </w:pPr>
      <w:r w:rsidRPr="00E12B8D">
        <w:rPr>
          <w:i/>
          <w:sz w:val="24"/>
          <w:szCs w:val="24"/>
        </w:rPr>
        <w:t>Pentru procedurile de achiziții nedemarate la data depunerii cererii de finanțare se vor completa conform estimărilor, următoarele rubrici: valoare contract, data publicare procedură și data semnare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3"/>
        <w:gridCol w:w="820"/>
        <w:gridCol w:w="926"/>
        <w:gridCol w:w="475"/>
        <w:gridCol w:w="780"/>
        <w:gridCol w:w="780"/>
        <w:gridCol w:w="794"/>
        <w:gridCol w:w="966"/>
        <w:gridCol w:w="966"/>
        <w:gridCol w:w="900"/>
        <w:gridCol w:w="807"/>
        <w:gridCol w:w="1086"/>
        <w:gridCol w:w="16"/>
      </w:tblGrid>
      <w:tr w:rsidR="00A008B0" w:rsidRPr="00E12B8D" w14:paraId="5AD5C07F" w14:textId="77777777" w:rsidTr="009251BE">
        <w:trPr>
          <w:tblHeader/>
        </w:trPr>
        <w:tc>
          <w:tcPr>
            <w:tcW w:w="316" w:type="dxa"/>
            <w:shd w:val="clear" w:color="auto" w:fill="C4C4C4"/>
            <w:tcMar>
              <w:top w:w="0" w:type="dxa"/>
              <w:left w:w="0" w:type="dxa"/>
              <w:bottom w:w="0" w:type="dxa"/>
              <w:right w:w="0" w:type="dxa"/>
            </w:tcMar>
            <w:vAlign w:val="center"/>
          </w:tcPr>
          <w:p w14:paraId="21AF1FD1"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Nr. crt.</w:t>
            </w:r>
          </w:p>
        </w:tc>
        <w:tc>
          <w:tcPr>
            <w:tcW w:w="775" w:type="dxa"/>
            <w:shd w:val="clear" w:color="auto" w:fill="C4C4C4"/>
            <w:tcMar>
              <w:top w:w="0" w:type="dxa"/>
              <w:left w:w="0" w:type="dxa"/>
              <w:bottom w:w="0" w:type="dxa"/>
              <w:right w:w="0" w:type="dxa"/>
            </w:tcMar>
            <w:vAlign w:val="center"/>
          </w:tcPr>
          <w:p w14:paraId="5664689F"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Titlu achizitie</w:t>
            </w:r>
          </w:p>
        </w:tc>
        <w:tc>
          <w:tcPr>
            <w:tcW w:w="870" w:type="dxa"/>
            <w:shd w:val="clear" w:color="auto" w:fill="C4C4C4"/>
            <w:tcMar>
              <w:top w:w="0" w:type="dxa"/>
              <w:left w:w="0" w:type="dxa"/>
              <w:bottom w:w="0" w:type="dxa"/>
              <w:right w:w="0" w:type="dxa"/>
            </w:tcMar>
            <w:vAlign w:val="center"/>
          </w:tcPr>
          <w:p w14:paraId="650E717A"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Descriere achizitie</w:t>
            </w:r>
          </w:p>
        </w:tc>
        <w:tc>
          <w:tcPr>
            <w:tcW w:w="390" w:type="dxa"/>
            <w:shd w:val="clear" w:color="auto" w:fill="C4C4C4"/>
            <w:tcMar>
              <w:top w:w="0" w:type="dxa"/>
              <w:left w:w="0" w:type="dxa"/>
              <w:bottom w:w="0" w:type="dxa"/>
              <w:right w:w="0" w:type="dxa"/>
            </w:tcMar>
            <w:vAlign w:val="center"/>
          </w:tcPr>
          <w:p w14:paraId="76244DBA"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CPV</w:t>
            </w:r>
          </w:p>
        </w:tc>
        <w:tc>
          <w:tcPr>
            <w:tcW w:w="778" w:type="dxa"/>
            <w:shd w:val="clear" w:color="auto" w:fill="C4C4C4"/>
            <w:tcMar>
              <w:top w:w="0" w:type="dxa"/>
              <w:left w:w="0" w:type="dxa"/>
              <w:bottom w:w="0" w:type="dxa"/>
              <w:right w:w="0" w:type="dxa"/>
            </w:tcMar>
            <w:vAlign w:val="center"/>
          </w:tcPr>
          <w:p w14:paraId="69C6D4CD"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Tip contract</w:t>
            </w:r>
          </w:p>
        </w:tc>
        <w:tc>
          <w:tcPr>
            <w:tcW w:w="778" w:type="dxa"/>
            <w:shd w:val="clear" w:color="auto" w:fill="C4C4C4"/>
            <w:tcMar>
              <w:top w:w="0" w:type="dxa"/>
              <w:left w:w="0" w:type="dxa"/>
              <w:bottom w:w="0" w:type="dxa"/>
              <w:right w:w="0" w:type="dxa"/>
            </w:tcMar>
            <w:vAlign w:val="center"/>
          </w:tcPr>
          <w:p w14:paraId="0BDE9C9C"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Valoare contract</w:t>
            </w:r>
          </w:p>
        </w:tc>
        <w:tc>
          <w:tcPr>
            <w:tcW w:w="774" w:type="dxa"/>
            <w:shd w:val="clear" w:color="auto" w:fill="C4C4C4"/>
            <w:tcMar>
              <w:top w:w="0" w:type="dxa"/>
              <w:left w:w="0" w:type="dxa"/>
              <w:bottom w:w="0" w:type="dxa"/>
              <w:right w:w="0" w:type="dxa"/>
            </w:tcMar>
            <w:vAlign w:val="center"/>
          </w:tcPr>
          <w:p w14:paraId="762AC1DE"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Moneda</w:t>
            </w:r>
          </w:p>
        </w:tc>
        <w:tc>
          <w:tcPr>
            <w:tcW w:w="958" w:type="dxa"/>
            <w:shd w:val="clear" w:color="auto" w:fill="C4C4C4"/>
            <w:tcMar>
              <w:top w:w="0" w:type="dxa"/>
              <w:left w:w="0" w:type="dxa"/>
              <w:bottom w:w="0" w:type="dxa"/>
              <w:right w:w="0" w:type="dxa"/>
            </w:tcMar>
            <w:vAlign w:val="center"/>
          </w:tcPr>
          <w:p w14:paraId="615C608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Tip procedura</w:t>
            </w:r>
          </w:p>
        </w:tc>
        <w:tc>
          <w:tcPr>
            <w:tcW w:w="958" w:type="dxa"/>
            <w:shd w:val="clear" w:color="auto" w:fill="C4C4C4"/>
            <w:tcMar>
              <w:top w:w="0" w:type="dxa"/>
              <w:left w:w="0" w:type="dxa"/>
              <w:bottom w:w="0" w:type="dxa"/>
              <w:right w:w="0" w:type="dxa"/>
            </w:tcMar>
            <w:vAlign w:val="center"/>
          </w:tcPr>
          <w:p w14:paraId="2FEEFC45"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publicare procedura</w:t>
            </w:r>
          </w:p>
        </w:tc>
        <w:tc>
          <w:tcPr>
            <w:tcW w:w="872" w:type="dxa"/>
            <w:shd w:val="clear" w:color="auto" w:fill="C4C4C4"/>
            <w:tcMar>
              <w:top w:w="0" w:type="dxa"/>
              <w:left w:w="0" w:type="dxa"/>
              <w:bottom w:w="0" w:type="dxa"/>
              <w:right w:w="0" w:type="dxa"/>
            </w:tcMar>
            <w:vAlign w:val="center"/>
          </w:tcPr>
          <w:p w14:paraId="7E50C0E0"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publicare rezultat</w:t>
            </w:r>
          </w:p>
        </w:tc>
        <w:tc>
          <w:tcPr>
            <w:tcW w:w="795" w:type="dxa"/>
            <w:shd w:val="clear" w:color="auto" w:fill="C4C4C4"/>
            <w:tcMar>
              <w:top w:w="0" w:type="dxa"/>
              <w:left w:w="0" w:type="dxa"/>
              <w:bottom w:w="0" w:type="dxa"/>
              <w:right w:w="0" w:type="dxa"/>
            </w:tcMar>
            <w:vAlign w:val="center"/>
          </w:tcPr>
          <w:p w14:paraId="7B043B18"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semnare contract</w:t>
            </w:r>
          </w:p>
        </w:tc>
        <w:tc>
          <w:tcPr>
            <w:tcW w:w="1080" w:type="dxa"/>
            <w:shd w:val="clear" w:color="auto" w:fill="C4C4C4"/>
            <w:tcMar>
              <w:top w:w="0" w:type="dxa"/>
              <w:left w:w="0" w:type="dxa"/>
              <w:bottom w:w="0" w:type="dxa"/>
              <w:right w:w="0" w:type="dxa"/>
            </w:tcMar>
            <w:vAlign w:val="center"/>
          </w:tcPr>
          <w:p w14:paraId="6C5C134F" w14:textId="77777777" w:rsidR="00A008B0" w:rsidRPr="00E12B8D" w:rsidRDefault="00A008B0" w:rsidP="009251BE">
            <w:pPr>
              <w:spacing w:after="0" w:line="240" w:lineRule="auto"/>
              <w:jc w:val="center"/>
              <w:rPr>
                <w:rStyle w:val="ui-column-title1"/>
                <w:sz w:val="24"/>
                <w:szCs w:val="24"/>
              </w:rPr>
            </w:pPr>
            <w:r w:rsidRPr="00E12B8D">
              <w:rPr>
                <w:rStyle w:val="ui-column-title1"/>
                <w:sz w:val="24"/>
                <w:szCs w:val="24"/>
              </w:rPr>
              <w:t>Data transmitere J.O.U.E</w:t>
            </w:r>
          </w:p>
        </w:tc>
        <w:tc>
          <w:tcPr>
            <w:tcW w:w="22" w:type="dxa"/>
            <w:shd w:val="clear" w:color="auto" w:fill="C4C4C4"/>
            <w:tcMar>
              <w:top w:w="0" w:type="dxa"/>
              <w:left w:w="0" w:type="dxa"/>
              <w:bottom w:w="0" w:type="dxa"/>
              <w:right w:w="0" w:type="dxa"/>
            </w:tcMar>
            <w:vAlign w:val="center"/>
          </w:tcPr>
          <w:p w14:paraId="235DA6D3" w14:textId="77777777" w:rsidR="00A008B0" w:rsidRPr="00E12B8D" w:rsidRDefault="00A008B0" w:rsidP="009251BE">
            <w:pPr>
              <w:spacing w:after="0" w:line="240" w:lineRule="auto"/>
              <w:rPr>
                <w:b/>
                <w:color w:val="4F4F4F"/>
                <w:sz w:val="24"/>
                <w:szCs w:val="24"/>
              </w:rPr>
            </w:pPr>
          </w:p>
        </w:tc>
      </w:tr>
      <w:tr w:rsidR="00A008B0" w:rsidRPr="00E12B8D" w14:paraId="14B3F806" w14:textId="77777777" w:rsidTr="009251BE">
        <w:trPr>
          <w:tblHeader/>
        </w:trPr>
        <w:tc>
          <w:tcPr>
            <w:tcW w:w="316" w:type="dxa"/>
            <w:tcMar>
              <w:top w:w="0" w:type="dxa"/>
              <w:left w:w="0" w:type="dxa"/>
              <w:bottom w:w="0" w:type="dxa"/>
              <w:right w:w="0" w:type="dxa"/>
            </w:tcMar>
            <w:vAlign w:val="center"/>
          </w:tcPr>
          <w:p w14:paraId="5546ABCA" w14:textId="77777777" w:rsidR="00A008B0" w:rsidRPr="00E12B8D" w:rsidRDefault="00A008B0" w:rsidP="009251BE">
            <w:pPr>
              <w:spacing w:after="0" w:line="240" w:lineRule="auto"/>
              <w:jc w:val="center"/>
              <w:rPr>
                <w:rStyle w:val="ui-column-title1"/>
                <w:sz w:val="24"/>
                <w:szCs w:val="24"/>
              </w:rPr>
            </w:pPr>
          </w:p>
        </w:tc>
        <w:tc>
          <w:tcPr>
            <w:tcW w:w="775" w:type="dxa"/>
            <w:tcMar>
              <w:top w:w="0" w:type="dxa"/>
              <w:left w:w="0" w:type="dxa"/>
              <w:bottom w:w="0" w:type="dxa"/>
              <w:right w:w="0" w:type="dxa"/>
            </w:tcMar>
            <w:vAlign w:val="center"/>
          </w:tcPr>
          <w:p w14:paraId="1339548E" w14:textId="77777777" w:rsidR="00A008B0" w:rsidRPr="00E12B8D" w:rsidRDefault="00A008B0" w:rsidP="009251BE">
            <w:pPr>
              <w:spacing w:after="0" w:line="240" w:lineRule="auto"/>
              <w:jc w:val="center"/>
              <w:rPr>
                <w:rStyle w:val="ui-column-title1"/>
                <w:sz w:val="24"/>
                <w:szCs w:val="24"/>
              </w:rPr>
            </w:pPr>
          </w:p>
        </w:tc>
        <w:tc>
          <w:tcPr>
            <w:tcW w:w="870" w:type="dxa"/>
            <w:tcMar>
              <w:top w:w="0" w:type="dxa"/>
              <w:left w:w="0" w:type="dxa"/>
              <w:bottom w:w="0" w:type="dxa"/>
              <w:right w:w="0" w:type="dxa"/>
            </w:tcMar>
            <w:vAlign w:val="center"/>
          </w:tcPr>
          <w:p w14:paraId="196D7BD8" w14:textId="77777777" w:rsidR="00A008B0" w:rsidRPr="00E12B8D" w:rsidRDefault="00A008B0" w:rsidP="009251BE">
            <w:pPr>
              <w:spacing w:after="0" w:line="240" w:lineRule="auto"/>
              <w:jc w:val="center"/>
              <w:rPr>
                <w:rStyle w:val="ui-column-title1"/>
                <w:sz w:val="24"/>
                <w:szCs w:val="24"/>
              </w:rPr>
            </w:pPr>
          </w:p>
        </w:tc>
        <w:tc>
          <w:tcPr>
            <w:tcW w:w="390" w:type="dxa"/>
            <w:tcMar>
              <w:top w:w="0" w:type="dxa"/>
              <w:left w:w="0" w:type="dxa"/>
              <w:bottom w:w="0" w:type="dxa"/>
              <w:right w:w="0" w:type="dxa"/>
            </w:tcMar>
            <w:vAlign w:val="center"/>
          </w:tcPr>
          <w:p w14:paraId="1834C00C" w14:textId="77777777" w:rsidR="00A008B0" w:rsidRPr="00E12B8D"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3AB85723" w14:textId="77777777" w:rsidR="00A008B0" w:rsidRPr="00E12B8D"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4CF3BE31" w14:textId="77777777" w:rsidR="00A008B0" w:rsidRPr="00E12B8D" w:rsidRDefault="00A008B0" w:rsidP="009251BE">
            <w:pPr>
              <w:spacing w:after="0" w:line="240" w:lineRule="auto"/>
              <w:jc w:val="center"/>
              <w:rPr>
                <w:rStyle w:val="ui-column-title1"/>
                <w:sz w:val="24"/>
                <w:szCs w:val="24"/>
              </w:rPr>
            </w:pPr>
          </w:p>
        </w:tc>
        <w:tc>
          <w:tcPr>
            <w:tcW w:w="774" w:type="dxa"/>
            <w:tcMar>
              <w:top w:w="0" w:type="dxa"/>
              <w:left w:w="0" w:type="dxa"/>
              <w:bottom w:w="0" w:type="dxa"/>
              <w:right w:w="0" w:type="dxa"/>
            </w:tcMar>
            <w:vAlign w:val="center"/>
          </w:tcPr>
          <w:p w14:paraId="3DD44DE5" w14:textId="77777777" w:rsidR="00A008B0" w:rsidRPr="00E12B8D"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14BD19D8" w14:textId="77777777" w:rsidR="00A008B0" w:rsidRPr="00E12B8D"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35952A2B" w14:textId="77777777" w:rsidR="00A008B0" w:rsidRPr="00E12B8D" w:rsidRDefault="00A008B0" w:rsidP="009251BE">
            <w:pPr>
              <w:spacing w:after="0" w:line="240" w:lineRule="auto"/>
              <w:jc w:val="center"/>
              <w:rPr>
                <w:rStyle w:val="ui-column-title1"/>
                <w:sz w:val="24"/>
                <w:szCs w:val="24"/>
              </w:rPr>
            </w:pPr>
          </w:p>
        </w:tc>
        <w:tc>
          <w:tcPr>
            <w:tcW w:w="872" w:type="dxa"/>
            <w:tcMar>
              <w:top w:w="0" w:type="dxa"/>
              <w:left w:w="0" w:type="dxa"/>
              <w:bottom w:w="0" w:type="dxa"/>
              <w:right w:w="0" w:type="dxa"/>
            </w:tcMar>
            <w:vAlign w:val="center"/>
          </w:tcPr>
          <w:p w14:paraId="367F7E07" w14:textId="77777777" w:rsidR="00A008B0" w:rsidRPr="00E12B8D" w:rsidRDefault="00A008B0" w:rsidP="009251BE">
            <w:pPr>
              <w:spacing w:after="0" w:line="240" w:lineRule="auto"/>
              <w:jc w:val="center"/>
              <w:rPr>
                <w:rStyle w:val="ui-column-title1"/>
                <w:sz w:val="24"/>
                <w:szCs w:val="24"/>
              </w:rPr>
            </w:pPr>
          </w:p>
        </w:tc>
        <w:tc>
          <w:tcPr>
            <w:tcW w:w="795" w:type="dxa"/>
            <w:tcMar>
              <w:top w:w="0" w:type="dxa"/>
              <w:left w:w="0" w:type="dxa"/>
              <w:bottom w:w="0" w:type="dxa"/>
              <w:right w:w="0" w:type="dxa"/>
            </w:tcMar>
            <w:vAlign w:val="center"/>
          </w:tcPr>
          <w:p w14:paraId="5412942E" w14:textId="77777777" w:rsidR="00A008B0" w:rsidRPr="00E12B8D" w:rsidRDefault="00A008B0" w:rsidP="009251BE">
            <w:pPr>
              <w:spacing w:after="0" w:line="240" w:lineRule="auto"/>
              <w:jc w:val="center"/>
              <w:rPr>
                <w:rStyle w:val="ui-column-title1"/>
                <w:sz w:val="24"/>
                <w:szCs w:val="24"/>
              </w:rPr>
            </w:pPr>
          </w:p>
        </w:tc>
        <w:tc>
          <w:tcPr>
            <w:tcW w:w="1080" w:type="dxa"/>
            <w:tcMar>
              <w:top w:w="0" w:type="dxa"/>
              <w:left w:w="0" w:type="dxa"/>
              <w:bottom w:w="0" w:type="dxa"/>
              <w:right w:w="0" w:type="dxa"/>
            </w:tcMar>
            <w:vAlign w:val="center"/>
          </w:tcPr>
          <w:p w14:paraId="67CB870B" w14:textId="77777777" w:rsidR="00A008B0" w:rsidRPr="00E12B8D" w:rsidRDefault="00A008B0" w:rsidP="009251BE">
            <w:pPr>
              <w:spacing w:after="0" w:line="240" w:lineRule="auto"/>
              <w:jc w:val="center"/>
              <w:rPr>
                <w:rStyle w:val="ui-column-title1"/>
                <w:sz w:val="24"/>
                <w:szCs w:val="24"/>
              </w:rPr>
            </w:pPr>
          </w:p>
        </w:tc>
        <w:tc>
          <w:tcPr>
            <w:tcW w:w="22" w:type="dxa"/>
            <w:tcMar>
              <w:top w:w="0" w:type="dxa"/>
              <w:left w:w="0" w:type="dxa"/>
              <w:bottom w:w="0" w:type="dxa"/>
              <w:right w:w="0" w:type="dxa"/>
            </w:tcMar>
            <w:vAlign w:val="center"/>
          </w:tcPr>
          <w:p w14:paraId="0608A524" w14:textId="77777777" w:rsidR="00A008B0" w:rsidRPr="00E12B8D" w:rsidRDefault="00A008B0" w:rsidP="009251BE">
            <w:pPr>
              <w:spacing w:after="0" w:line="240" w:lineRule="auto"/>
              <w:rPr>
                <w:b/>
                <w:color w:val="4F4F4F"/>
                <w:sz w:val="24"/>
                <w:szCs w:val="24"/>
              </w:rPr>
            </w:pPr>
          </w:p>
        </w:tc>
      </w:tr>
    </w:tbl>
    <w:p w14:paraId="573EBC85" w14:textId="77777777" w:rsidR="00A008B0" w:rsidRPr="00E12B8D" w:rsidRDefault="00A008B0" w:rsidP="009402D7">
      <w:pPr>
        <w:spacing w:before="120" w:after="0" w:line="240" w:lineRule="auto"/>
        <w:rPr>
          <w:sz w:val="24"/>
          <w:szCs w:val="24"/>
        </w:rPr>
      </w:pPr>
    </w:p>
    <w:p w14:paraId="1CD318F4" w14:textId="77777777" w:rsidR="00A008B0" w:rsidRPr="00E12B8D" w:rsidRDefault="00A008B0" w:rsidP="009402D7">
      <w:pPr>
        <w:spacing w:before="120" w:after="0" w:line="240" w:lineRule="auto"/>
        <w:jc w:val="center"/>
        <w:rPr>
          <w:b/>
          <w:sz w:val="24"/>
          <w:szCs w:val="24"/>
          <w:u w:val="single"/>
        </w:rPr>
      </w:pPr>
      <w:r w:rsidRPr="00E12B8D">
        <w:rPr>
          <w:b/>
          <w:sz w:val="24"/>
          <w:szCs w:val="24"/>
          <w:u w:val="single"/>
        </w:rPr>
        <w:t>21. Resurse umane implicate</w:t>
      </w:r>
    </w:p>
    <w:p w14:paraId="30E36149" w14:textId="77777777" w:rsidR="00A008B0" w:rsidRPr="00E12B8D" w:rsidRDefault="00A008B0" w:rsidP="009402D7">
      <w:pPr>
        <w:shd w:val="clear" w:color="auto" w:fill="FBFBFB"/>
        <w:spacing w:before="120" w:after="0" w:line="240" w:lineRule="auto"/>
        <w:rPr>
          <w:color w:val="262626"/>
          <w:sz w:val="24"/>
          <w:szCs w:val="24"/>
        </w:rPr>
      </w:pPr>
      <w:r w:rsidRPr="00E12B8D">
        <w:rPr>
          <w:color w:val="262626"/>
          <w:sz w:val="24"/>
          <w:szCs w:val="24"/>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E12B8D" w14:paraId="104B7760" w14:textId="77777777" w:rsidTr="009251BE">
        <w:tc>
          <w:tcPr>
            <w:tcW w:w="9288" w:type="dxa"/>
          </w:tcPr>
          <w:p w14:paraId="1E17ED5C" w14:textId="77777777" w:rsidR="00A008B0" w:rsidRPr="00E12B8D" w:rsidRDefault="00A008B0" w:rsidP="009251BE">
            <w:pPr>
              <w:spacing w:before="100" w:beforeAutospacing="1" w:after="100" w:afterAutospacing="1" w:line="240" w:lineRule="auto"/>
              <w:jc w:val="both"/>
              <w:rPr>
                <w:i/>
                <w:sz w:val="24"/>
                <w:szCs w:val="24"/>
              </w:rPr>
            </w:pPr>
            <w:r w:rsidRPr="00E12B8D">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044"/>
            </w:tblGrid>
            <w:tr w:rsidR="00A008B0" w:rsidRPr="00E12B8D" w14:paraId="0453B80D"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cPr>
                <w:p w14:paraId="16F9B2F9" w14:textId="77777777" w:rsidR="00A008B0" w:rsidRPr="00E12B8D" w:rsidRDefault="00A008B0" w:rsidP="009251BE">
                  <w:pPr>
                    <w:jc w:val="center"/>
                    <w:rPr>
                      <w:b/>
                      <w:color w:val="FF0000"/>
                      <w:sz w:val="24"/>
                      <w:szCs w:val="24"/>
                    </w:rPr>
                  </w:pPr>
                  <w:r w:rsidRPr="00E12B8D">
                    <w:rPr>
                      <w:b/>
                      <w:sz w:val="24"/>
                      <w:szCs w:val="24"/>
                    </w:rPr>
                    <w:t xml:space="preserve">CERINŢE FIŞA POSTULUI </w:t>
                  </w:r>
                </w:p>
              </w:tc>
            </w:tr>
            <w:tr w:rsidR="00A008B0" w:rsidRPr="00E12B8D" w14:paraId="1A6467C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1AC88A0A"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EDUCAȚIE</w:t>
                  </w:r>
                </w:p>
              </w:tc>
            </w:tr>
            <w:tr w:rsidR="00A008B0" w:rsidRPr="00E12B8D" w14:paraId="67EEC7A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8EDA4A5"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6FD20AA1"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71C7685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E6D8983"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Durata solicitată</w:t>
                  </w:r>
                </w:p>
              </w:tc>
              <w:tc>
                <w:tcPr>
                  <w:tcW w:w="7044" w:type="dxa"/>
                  <w:tcBorders>
                    <w:top w:val="single" w:sz="4" w:space="0" w:color="auto"/>
                    <w:left w:val="single" w:sz="4" w:space="0" w:color="auto"/>
                    <w:bottom w:val="single" w:sz="4" w:space="0" w:color="auto"/>
                    <w:right w:val="single" w:sz="4" w:space="0" w:color="auto"/>
                  </w:tcBorders>
                </w:tcPr>
                <w:p w14:paraId="5B414380"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62AC4636"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09FA4EC3"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EXPERIENȚA</w:t>
                  </w:r>
                </w:p>
              </w:tc>
            </w:tr>
            <w:tr w:rsidR="00A008B0" w:rsidRPr="00E12B8D" w14:paraId="779D19B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60E6860"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71C6EDC9"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44D63A0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0F0C903"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Durată solicitată</w:t>
                  </w:r>
                </w:p>
              </w:tc>
              <w:tc>
                <w:tcPr>
                  <w:tcW w:w="7044" w:type="dxa"/>
                  <w:tcBorders>
                    <w:top w:val="single" w:sz="4" w:space="0" w:color="auto"/>
                    <w:left w:val="single" w:sz="4" w:space="0" w:color="auto"/>
                    <w:bottom w:val="single" w:sz="4" w:space="0" w:color="auto"/>
                    <w:right w:val="single" w:sz="4" w:space="0" w:color="auto"/>
                  </w:tcBorders>
                </w:tcPr>
                <w:p w14:paraId="105C6D35"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27A8CF0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697E26F1"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COMPETENȚE</w:t>
                  </w:r>
                </w:p>
              </w:tc>
            </w:tr>
            <w:tr w:rsidR="00A008B0" w:rsidRPr="00E12B8D" w14:paraId="018FA0B7"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21C2E52"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Descriere</w:t>
                  </w:r>
                </w:p>
              </w:tc>
              <w:tc>
                <w:tcPr>
                  <w:tcW w:w="7044" w:type="dxa"/>
                  <w:tcBorders>
                    <w:top w:val="single" w:sz="4" w:space="0" w:color="auto"/>
                    <w:left w:val="single" w:sz="4" w:space="0" w:color="auto"/>
                    <w:bottom w:val="single" w:sz="4" w:space="0" w:color="auto"/>
                    <w:right w:val="single" w:sz="4" w:space="0" w:color="auto"/>
                  </w:tcBorders>
                </w:tcPr>
                <w:p w14:paraId="5E29B849"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sz w:val="24"/>
                      <w:szCs w:val="24"/>
                    </w:rPr>
                    <w:t>Se va completa cu descrierea competenței specifice</w:t>
                  </w:r>
                </w:p>
              </w:tc>
            </w:tr>
            <w:tr w:rsidR="00A008B0" w:rsidRPr="00E12B8D" w14:paraId="0F0FD98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7E1537EF" w14:textId="77777777" w:rsidR="00A008B0" w:rsidRPr="00E12B8D" w:rsidRDefault="00A008B0" w:rsidP="009251BE">
                  <w:pPr>
                    <w:pStyle w:val="instruct"/>
                    <w:jc w:val="center"/>
                    <w:rPr>
                      <w:rFonts w:ascii="Times New Roman" w:hAnsi="Times New Roman" w:cs="Times New Roman"/>
                      <w:b/>
                      <w:i w:val="0"/>
                      <w:sz w:val="24"/>
                      <w:szCs w:val="24"/>
                    </w:rPr>
                  </w:pPr>
                  <w:r w:rsidRPr="00E12B8D">
                    <w:rPr>
                      <w:rFonts w:ascii="Times New Roman" w:hAnsi="Times New Roman" w:cs="Times New Roman"/>
                      <w:b/>
                      <w:i w:val="0"/>
                      <w:sz w:val="24"/>
                      <w:szCs w:val="24"/>
                    </w:rPr>
                    <w:t>LIMBI STRAINE SOLICITATE</w:t>
                  </w:r>
                </w:p>
              </w:tc>
            </w:tr>
            <w:tr w:rsidR="00A008B0" w:rsidRPr="00E12B8D" w14:paraId="0CF1314B"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E186E8C"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Limba 1</w:t>
                  </w:r>
                </w:p>
              </w:tc>
              <w:tc>
                <w:tcPr>
                  <w:tcW w:w="7044" w:type="dxa"/>
                  <w:tcBorders>
                    <w:top w:val="single" w:sz="4" w:space="0" w:color="auto"/>
                    <w:left w:val="single" w:sz="4" w:space="0" w:color="auto"/>
                    <w:bottom w:val="single" w:sz="4" w:space="0" w:color="auto"/>
                    <w:right w:val="single" w:sz="4" w:space="0" w:color="auto"/>
                  </w:tcBorders>
                </w:tcPr>
                <w:p w14:paraId="3A55E9A5" w14:textId="77777777" w:rsidR="00A008B0" w:rsidRPr="00E12B8D" w:rsidRDefault="00A008B0" w:rsidP="009251BE">
                  <w:pPr>
                    <w:pStyle w:val="instruct"/>
                    <w:rPr>
                      <w:rFonts w:ascii="Times New Roman" w:hAnsi="Times New Roman" w:cs="Times New Roman"/>
                      <w:i w:val="0"/>
                      <w:sz w:val="24"/>
                      <w:szCs w:val="24"/>
                    </w:rPr>
                  </w:pPr>
                </w:p>
              </w:tc>
            </w:tr>
            <w:tr w:rsidR="00A008B0" w:rsidRPr="00E12B8D" w14:paraId="6E48433A"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BFCAF43"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 xml:space="preserve">Înțelegere </w:t>
                  </w:r>
                </w:p>
              </w:tc>
              <w:tc>
                <w:tcPr>
                  <w:tcW w:w="7044" w:type="dxa"/>
                  <w:tcBorders>
                    <w:top w:val="single" w:sz="4" w:space="0" w:color="auto"/>
                    <w:left w:val="single" w:sz="4" w:space="0" w:color="auto"/>
                    <w:bottom w:val="single" w:sz="4" w:space="0" w:color="auto"/>
                    <w:right w:val="single" w:sz="4" w:space="0" w:color="auto"/>
                  </w:tcBorders>
                </w:tcPr>
                <w:p w14:paraId="47DC6CD7"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detalia nivelul de ascultare și scriere</w:t>
                  </w:r>
                </w:p>
              </w:tc>
            </w:tr>
            <w:tr w:rsidR="00A008B0" w:rsidRPr="00E12B8D" w14:paraId="3953E43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5480114"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Vorbire</w:t>
                  </w:r>
                </w:p>
              </w:tc>
              <w:tc>
                <w:tcPr>
                  <w:tcW w:w="7044" w:type="dxa"/>
                  <w:tcBorders>
                    <w:top w:val="single" w:sz="4" w:space="0" w:color="auto"/>
                    <w:left w:val="single" w:sz="4" w:space="0" w:color="auto"/>
                    <w:bottom w:val="single" w:sz="4" w:space="0" w:color="auto"/>
                    <w:right w:val="single" w:sz="4" w:space="0" w:color="auto"/>
                  </w:tcBorders>
                </w:tcPr>
                <w:p w14:paraId="165E4398"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detalia nivelul de conversatie si pronuntie</w:t>
                  </w:r>
                </w:p>
              </w:tc>
            </w:tr>
            <w:tr w:rsidR="00A008B0" w:rsidRPr="00E12B8D" w14:paraId="4CFAC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2666B64"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Scriere</w:t>
                  </w:r>
                </w:p>
              </w:tc>
              <w:tc>
                <w:tcPr>
                  <w:tcW w:w="7044" w:type="dxa"/>
                  <w:tcBorders>
                    <w:top w:val="single" w:sz="4" w:space="0" w:color="auto"/>
                    <w:left w:val="single" w:sz="4" w:space="0" w:color="auto"/>
                    <w:bottom w:val="single" w:sz="4" w:space="0" w:color="auto"/>
                    <w:right w:val="single" w:sz="4" w:space="0" w:color="auto"/>
                  </w:tcBorders>
                </w:tcPr>
                <w:p w14:paraId="0E32C6A1"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detalia nivelul de scriere</w:t>
                  </w:r>
                </w:p>
              </w:tc>
            </w:tr>
            <w:tr w:rsidR="00A008B0" w:rsidRPr="00E12B8D" w14:paraId="119A5CB0"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D5DCE4"/>
                </w:tcPr>
                <w:p w14:paraId="4B90EB29" w14:textId="77777777" w:rsidR="00A008B0" w:rsidRPr="00E12B8D" w:rsidRDefault="00A008B0" w:rsidP="009251BE">
                  <w:pPr>
                    <w:jc w:val="center"/>
                    <w:rPr>
                      <w:b/>
                      <w:sz w:val="24"/>
                      <w:szCs w:val="24"/>
                    </w:rPr>
                  </w:pPr>
                  <w:r w:rsidRPr="00E12B8D">
                    <w:rPr>
                      <w:b/>
                      <w:sz w:val="24"/>
                      <w:szCs w:val="24"/>
                    </w:rPr>
                    <w:t>CURRICULUM VITAE</w:t>
                  </w:r>
                </w:p>
              </w:tc>
            </w:tr>
            <w:tr w:rsidR="00A008B0" w:rsidRPr="00E12B8D" w14:paraId="2B338D6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9E288C7"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i w:val="0"/>
                      <w:sz w:val="24"/>
                      <w:szCs w:val="24"/>
                    </w:rPr>
                    <w:lastRenderedPageBreak/>
                    <w:t>Externalizat</w:t>
                  </w:r>
                </w:p>
              </w:tc>
              <w:tc>
                <w:tcPr>
                  <w:tcW w:w="7044" w:type="dxa"/>
                  <w:tcBorders>
                    <w:top w:val="single" w:sz="4" w:space="0" w:color="auto"/>
                    <w:left w:val="single" w:sz="4" w:space="0" w:color="auto"/>
                    <w:bottom w:val="single" w:sz="4" w:space="0" w:color="auto"/>
                    <w:right w:val="single" w:sz="4" w:space="0" w:color="auto"/>
                  </w:tcBorders>
                </w:tcPr>
                <w:p w14:paraId="32A62704"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Da/nu</w:t>
                  </w:r>
                </w:p>
              </w:tc>
            </w:tr>
            <w:tr w:rsidR="00A008B0" w:rsidRPr="00E12B8D" w14:paraId="17986D7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3C5B203"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i w:val="0"/>
                      <w:sz w:val="24"/>
                      <w:szCs w:val="24"/>
                    </w:rPr>
                    <w:t>Angajat de</w:t>
                  </w:r>
                </w:p>
              </w:tc>
              <w:tc>
                <w:tcPr>
                  <w:tcW w:w="7044" w:type="dxa"/>
                  <w:tcBorders>
                    <w:top w:val="single" w:sz="4" w:space="0" w:color="auto"/>
                    <w:left w:val="single" w:sz="4" w:space="0" w:color="auto"/>
                    <w:bottom w:val="single" w:sz="4" w:space="0" w:color="auto"/>
                    <w:right w:val="single" w:sz="4" w:space="0" w:color="auto"/>
                  </w:tcBorders>
                </w:tcPr>
                <w:p w14:paraId="024B235E" w14:textId="77777777" w:rsidR="00A008B0" w:rsidRPr="00E12B8D" w:rsidRDefault="00A008B0" w:rsidP="009251BE">
                  <w:pPr>
                    <w:pStyle w:val="instruct"/>
                    <w:rPr>
                      <w:rFonts w:ascii="Times New Roman" w:hAnsi="Times New Roman" w:cs="Times New Roman"/>
                      <w:sz w:val="24"/>
                      <w:szCs w:val="24"/>
                    </w:rPr>
                  </w:pPr>
                  <w:r w:rsidRPr="00E12B8D">
                    <w:rPr>
                      <w:rFonts w:ascii="Times New Roman" w:hAnsi="Times New Roman" w:cs="Times New Roman"/>
                      <w:sz w:val="24"/>
                      <w:szCs w:val="24"/>
                    </w:rPr>
                    <w:t>Se va completa cu numele entității angajatoare</w:t>
                  </w:r>
                </w:p>
              </w:tc>
            </w:tr>
            <w:tr w:rsidR="00A008B0" w:rsidRPr="00E12B8D" w14:paraId="2BA7031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DAB6CE8"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Prenume și nume</w:t>
                  </w:r>
                </w:p>
              </w:tc>
              <w:tc>
                <w:tcPr>
                  <w:tcW w:w="7044" w:type="dxa"/>
                  <w:tcBorders>
                    <w:top w:val="single" w:sz="4" w:space="0" w:color="auto"/>
                    <w:left w:val="single" w:sz="4" w:space="0" w:color="auto"/>
                    <w:bottom w:val="single" w:sz="4" w:space="0" w:color="auto"/>
                    <w:right w:val="single" w:sz="4" w:space="0" w:color="auto"/>
                  </w:tcBorders>
                </w:tcPr>
                <w:p w14:paraId="447DDD7E"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137BB69D"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12F4F4B"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Data nasterii</w:t>
                  </w:r>
                </w:p>
              </w:tc>
              <w:tc>
                <w:tcPr>
                  <w:tcW w:w="7044" w:type="dxa"/>
                  <w:tcBorders>
                    <w:top w:val="single" w:sz="4" w:space="0" w:color="auto"/>
                    <w:left w:val="single" w:sz="4" w:space="0" w:color="auto"/>
                    <w:bottom w:val="single" w:sz="4" w:space="0" w:color="auto"/>
                    <w:right w:val="single" w:sz="4" w:space="0" w:color="auto"/>
                  </w:tcBorders>
                </w:tcPr>
                <w:p w14:paraId="4F01CF54"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06D4087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C196A7F"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Cetatenie</w:t>
                  </w:r>
                </w:p>
              </w:tc>
              <w:tc>
                <w:tcPr>
                  <w:tcW w:w="7044" w:type="dxa"/>
                  <w:tcBorders>
                    <w:top w:val="single" w:sz="4" w:space="0" w:color="auto"/>
                    <w:left w:val="single" w:sz="4" w:space="0" w:color="auto"/>
                    <w:bottom w:val="single" w:sz="4" w:space="0" w:color="auto"/>
                    <w:right w:val="single" w:sz="4" w:space="0" w:color="auto"/>
                  </w:tcBorders>
                </w:tcPr>
                <w:p w14:paraId="46174C39"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79BBD3D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F567ED3"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Telefon</w:t>
                  </w:r>
                </w:p>
              </w:tc>
              <w:tc>
                <w:tcPr>
                  <w:tcW w:w="7044" w:type="dxa"/>
                  <w:tcBorders>
                    <w:top w:val="single" w:sz="4" w:space="0" w:color="auto"/>
                    <w:left w:val="single" w:sz="4" w:space="0" w:color="auto"/>
                    <w:bottom w:val="single" w:sz="4" w:space="0" w:color="auto"/>
                    <w:right w:val="single" w:sz="4" w:space="0" w:color="auto"/>
                  </w:tcBorders>
                </w:tcPr>
                <w:p w14:paraId="044C2F36"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664F4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35BA421C"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Fax</w:t>
                  </w:r>
                </w:p>
              </w:tc>
              <w:tc>
                <w:tcPr>
                  <w:tcW w:w="7044" w:type="dxa"/>
                  <w:tcBorders>
                    <w:top w:val="single" w:sz="4" w:space="0" w:color="auto"/>
                    <w:left w:val="single" w:sz="4" w:space="0" w:color="auto"/>
                    <w:bottom w:val="single" w:sz="4" w:space="0" w:color="auto"/>
                    <w:right w:val="single" w:sz="4" w:space="0" w:color="auto"/>
                  </w:tcBorders>
                </w:tcPr>
                <w:p w14:paraId="4586FAC6" w14:textId="77777777" w:rsidR="00A008B0" w:rsidRPr="00E12B8D" w:rsidRDefault="00A008B0" w:rsidP="009251BE">
                  <w:pPr>
                    <w:pStyle w:val="instruct"/>
                    <w:rPr>
                      <w:rFonts w:ascii="Times New Roman" w:hAnsi="Times New Roman" w:cs="Times New Roman"/>
                      <w:sz w:val="24"/>
                      <w:szCs w:val="24"/>
                    </w:rPr>
                  </w:pPr>
                </w:p>
              </w:tc>
            </w:tr>
            <w:tr w:rsidR="00A008B0" w:rsidRPr="00E12B8D" w14:paraId="5E9D3ACC" w14:textId="77777777" w:rsidTr="000C085B">
              <w:trPr>
                <w:trHeight w:val="363"/>
                <w:jc w:val="center"/>
              </w:trPr>
              <w:tc>
                <w:tcPr>
                  <w:tcW w:w="2018" w:type="dxa"/>
                  <w:tcBorders>
                    <w:top w:val="single" w:sz="4" w:space="0" w:color="auto"/>
                    <w:left w:val="single" w:sz="4" w:space="0" w:color="auto"/>
                    <w:bottom w:val="single" w:sz="4" w:space="0" w:color="auto"/>
                    <w:right w:val="single" w:sz="4" w:space="0" w:color="auto"/>
                  </w:tcBorders>
                </w:tcPr>
                <w:p w14:paraId="0A4370A2" w14:textId="77777777" w:rsidR="00A008B0" w:rsidRPr="00E12B8D" w:rsidRDefault="00A008B0" w:rsidP="009251BE">
                  <w:pPr>
                    <w:pStyle w:val="instruct"/>
                    <w:rPr>
                      <w:rFonts w:ascii="Times New Roman" w:hAnsi="Times New Roman" w:cs="Times New Roman"/>
                      <w:i w:val="0"/>
                      <w:sz w:val="24"/>
                      <w:szCs w:val="24"/>
                    </w:rPr>
                  </w:pPr>
                  <w:r w:rsidRPr="00E12B8D">
                    <w:rPr>
                      <w:rFonts w:ascii="Times New Roman" w:hAnsi="Times New Roman" w:cs="Times New Roman"/>
                      <w:i w:val="0"/>
                      <w:sz w:val="24"/>
                      <w:szCs w:val="24"/>
                    </w:rPr>
                    <w:t>Email</w:t>
                  </w:r>
                </w:p>
              </w:tc>
              <w:tc>
                <w:tcPr>
                  <w:tcW w:w="7044" w:type="dxa"/>
                  <w:tcBorders>
                    <w:top w:val="single" w:sz="4" w:space="0" w:color="auto"/>
                    <w:left w:val="single" w:sz="4" w:space="0" w:color="auto"/>
                    <w:bottom w:val="single" w:sz="4" w:space="0" w:color="auto"/>
                    <w:right w:val="single" w:sz="4" w:space="0" w:color="auto"/>
                  </w:tcBorders>
                </w:tcPr>
                <w:p w14:paraId="5844B33E" w14:textId="77777777" w:rsidR="00A008B0" w:rsidRPr="00E12B8D" w:rsidRDefault="00A008B0" w:rsidP="009251BE">
                  <w:pPr>
                    <w:pStyle w:val="instruct"/>
                    <w:rPr>
                      <w:rFonts w:ascii="Times New Roman" w:hAnsi="Times New Roman" w:cs="Times New Roman"/>
                      <w:sz w:val="24"/>
                      <w:szCs w:val="24"/>
                    </w:rPr>
                  </w:pPr>
                </w:p>
              </w:tc>
            </w:tr>
          </w:tbl>
          <w:p w14:paraId="50E585D1" w14:textId="77777777" w:rsidR="00A008B0" w:rsidRPr="00E12B8D" w:rsidRDefault="00A008B0" w:rsidP="009251BE">
            <w:pPr>
              <w:rPr>
                <w:sz w:val="24"/>
                <w:szCs w:val="24"/>
              </w:rPr>
            </w:pPr>
          </w:p>
        </w:tc>
      </w:tr>
    </w:tbl>
    <w:p w14:paraId="3A2F4630" w14:textId="77777777" w:rsidR="00A008B0" w:rsidRPr="00E12B8D" w:rsidRDefault="00A008B0" w:rsidP="000C085B">
      <w:pPr>
        <w:jc w:val="center"/>
        <w:rPr>
          <w:b/>
          <w:sz w:val="24"/>
          <w:szCs w:val="24"/>
          <w:u w:val="single"/>
        </w:rPr>
      </w:pPr>
    </w:p>
    <w:p w14:paraId="42A46EA3" w14:textId="77777777" w:rsidR="00A008B0" w:rsidRPr="00E12B8D" w:rsidRDefault="00A008B0" w:rsidP="000C085B">
      <w:pPr>
        <w:jc w:val="center"/>
        <w:rPr>
          <w:b/>
          <w:sz w:val="24"/>
          <w:szCs w:val="24"/>
          <w:u w:val="single"/>
        </w:rPr>
      </w:pPr>
      <w:r w:rsidRPr="00E12B8D">
        <w:rPr>
          <w:b/>
          <w:sz w:val="24"/>
          <w:szCs w:val="24"/>
          <w:u w:val="single"/>
        </w:rPr>
        <w:t>22. Resurse materiale implicate</w:t>
      </w:r>
    </w:p>
    <w:p w14:paraId="4A6B7425" w14:textId="77777777" w:rsidR="00A008B0" w:rsidRPr="00E12B8D" w:rsidRDefault="00A008B0" w:rsidP="000C085B">
      <w:pPr>
        <w:shd w:val="clear" w:color="auto" w:fill="FBFBFB"/>
        <w:spacing w:after="0" w:line="240" w:lineRule="auto"/>
        <w:rPr>
          <w:color w:val="262626"/>
          <w:sz w:val="24"/>
          <w:szCs w:val="24"/>
        </w:rPr>
      </w:pPr>
    </w:p>
    <w:p w14:paraId="17539532" w14:textId="77777777" w:rsidR="00A008B0" w:rsidRPr="00E12B8D" w:rsidRDefault="00A008B0" w:rsidP="000C085B">
      <w:pPr>
        <w:shd w:val="clear" w:color="auto" w:fill="FBFBFB"/>
        <w:spacing w:after="0" w:line="240" w:lineRule="auto"/>
        <w:rPr>
          <w:color w:val="262626"/>
          <w:sz w:val="24"/>
          <w:szCs w:val="24"/>
        </w:rPr>
      </w:pPr>
      <w:r w:rsidRPr="00E12B8D">
        <w:rPr>
          <w:color w:val="262626"/>
          <w:sz w:val="24"/>
          <w:szCs w:val="24"/>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A008B0" w:rsidRPr="00E12B8D" w14:paraId="7E789406" w14:textId="77777777" w:rsidTr="009251BE">
        <w:tc>
          <w:tcPr>
            <w:tcW w:w="9288" w:type="dxa"/>
          </w:tcPr>
          <w:p w14:paraId="7C8F6C43" w14:textId="77777777" w:rsidR="00A008B0" w:rsidRPr="00E12B8D" w:rsidRDefault="00A008B0" w:rsidP="009251BE">
            <w:pPr>
              <w:rPr>
                <w:i/>
                <w:sz w:val="24"/>
                <w:szCs w:val="24"/>
              </w:rPr>
            </w:pPr>
            <w:r w:rsidRPr="00E12B8D">
              <w:rPr>
                <w:i/>
                <w:sz w:val="24"/>
                <w:szCs w:val="24"/>
              </w:rPr>
              <w:t>Se va completa în mod similar pentru fiecare locaţie implicată în proiect</w:t>
            </w:r>
          </w:p>
          <w:p w14:paraId="25394306" w14:textId="77777777" w:rsidR="00A008B0" w:rsidRPr="00E12B8D" w:rsidRDefault="00A008B0" w:rsidP="009251BE">
            <w:pPr>
              <w:rPr>
                <w: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A008B0" w:rsidRPr="00E12B8D" w14:paraId="5CF67AC9" w14:textId="77777777" w:rsidTr="009251BE">
              <w:tc>
                <w:tcPr>
                  <w:tcW w:w="2263" w:type="dxa"/>
                  <w:tcBorders>
                    <w:top w:val="single" w:sz="4" w:space="0" w:color="auto"/>
                    <w:left w:val="single" w:sz="4" w:space="0" w:color="auto"/>
                    <w:bottom w:val="single" w:sz="4" w:space="0" w:color="auto"/>
                    <w:right w:val="single" w:sz="4" w:space="0" w:color="auto"/>
                  </w:tcBorders>
                </w:tcPr>
                <w:p w14:paraId="20CCFA40" w14:textId="77777777" w:rsidR="00A008B0" w:rsidRPr="00E12B8D" w:rsidRDefault="00A008B0" w:rsidP="009251BE">
                  <w:pPr>
                    <w:rPr>
                      <w:sz w:val="24"/>
                      <w:szCs w:val="24"/>
                    </w:rPr>
                  </w:pPr>
                  <w:r w:rsidRPr="00E12B8D">
                    <w:rPr>
                      <w:sz w:val="24"/>
                      <w:szCs w:val="24"/>
                    </w:rPr>
                    <w:t>Adresa</w:t>
                  </w:r>
                </w:p>
              </w:tc>
              <w:tc>
                <w:tcPr>
                  <w:tcW w:w="7797" w:type="dxa"/>
                  <w:tcBorders>
                    <w:top w:val="single" w:sz="4" w:space="0" w:color="auto"/>
                    <w:left w:val="single" w:sz="4" w:space="0" w:color="auto"/>
                    <w:bottom w:val="single" w:sz="4" w:space="0" w:color="auto"/>
                    <w:right w:val="single" w:sz="4" w:space="0" w:color="auto"/>
                  </w:tcBorders>
                </w:tcPr>
                <w:p w14:paraId="72A91E26" w14:textId="77777777" w:rsidR="00A008B0" w:rsidRPr="00E12B8D" w:rsidRDefault="00A008B0" w:rsidP="009251BE">
                  <w:pPr>
                    <w:ind w:right="601"/>
                    <w:rPr>
                      <w:i/>
                      <w:sz w:val="24"/>
                      <w:szCs w:val="24"/>
                    </w:rPr>
                  </w:pPr>
                  <w:r w:rsidRPr="00E12B8D">
                    <w:rPr>
                      <w:i/>
                      <w:sz w:val="24"/>
                      <w:szCs w:val="24"/>
                    </w:rPr>
                    <w:t xml:space="preserve">Se va completa cu date referitoare la proveniența resursei, fie cu adresa exactă unde este localizată </w:t>
                  </w:r>
                </w:p>
              </w:tc>
            </w:tr>
            <w:tr w:rsidR="00A008B0" w:rsidRPr="00E12B8D" w14:paraId="192A27A1" w14:textId="77777777" w:rsidTr="009251BE">
              <w:tc>
                <w:tcPr>
                  <w:tcW w:w="2263" w:type="dxa"/>
                  <w:tcBorders>
                    <w:top w:val="single" w:sz="4" w:space="0" w:color="auto"/>
                    <w:left w:val="single" w:sz="4" w:space="0" w:color="auto"/>
                    <w:bottom w:val="single" w:sz="4" w:space="0" w:color="auto"/>
                    <w:right w:val="single" w:sz="4" w:space="0" w:color="auto"/>
                  </w:tcBorders>
                </w:tcPr>
                <w:p w14:paraId="76D148E8" w14:textId="77777777" w:rsidR="00A008B0" w:rsidRPr="00E12B8D" w:rsidRDefault="00A008B0" w:rsidP="009251BE">
                  <w:pPr>
                    <w:rPr>
                      <w:sz w:val="24"/>
                      <w:szCs w:val="24"/>
                    </w:rPr>
                  </w:pPr>
                  <w:r w:rsidRPr="00E12B8D">
                    <w:rPr>
                      <w:sz w:val="24"/>
                      <w:szCs w:val="24"/>
                    </w:rPr>
                    <w:t>Extra info</w:t>
                  </w:r>
                </w:p>
              </w:tc>
              <w:tc>
                <w:tcPr>
                  <w:tcW w:w="7797" w:type="dxa"/>
                  <w:tcBorders>
                    <w:top w:val="single" w:sz="4" w:space="0" w:color="auto"/>
                    <w:left w:val="single" w:sz="4" w:space="0" w:color="auto"/>
                    <w:bottom w:val="single" w:sz="4" w:space="0" w:color="auto"/>
                    <w:right w:val="single" w:sz="4" w:space="0" w:color="auto"/>
                  </w:tcBorders>
                </w:tcPr>
                <w:p w14:paraId="55E6EEF5" w14:textId="77777777" w:rsidR="00A008B0" w:rsidRPr="00E12B8D" w:rsidRDefault="00A008B0" w:rsidP="009251BE">
                  <w:pPr>
                    <w:rPr>
                      <w:i/>
                      <w:sz w:val="24"/>
                      <w:szCs w:val="24"/>
                    </w:rPr>
                  </w:pPr>
                  <w:r w:rsidRPr="00E12B8D">
                    <w:rPr>
                      <w:i/>
                      <w:sz w:val="24"/>
                      <w:szCs w:val="24"/>
                    </w:rPr>
                    <w:t>Se va completa cu informații suplimentare relevante referitoare la resursa materială</w:t>
                  </w:r>
                </w:p>
                <w:p w14:paraId="1769FE74" w14:textId="77777777" w:rsidR="00A008B0" w:rsidRPr="00E12B8D" w:rsidRDefault="00A008B0" w:rsidP="009251BE">
                  <w:pPr>
                    <w:rPr>
                      <w:i/>
                      <w:sz w:val="24"/>
                      <w:szCs w:val="24"/>
                    </w:rPr>
                  </w:pPr>
                  <w:r w:rsidRPr="00E12B8D">
                    <w:rPr>
                      <w:i/>
                      <w:sz w:val="24"/>
                      <w:szCs w:val="24"/>
                    </w:rPr>
                    <w:t>Se vor preciza resursele materiale aferente activităţilor prevăzute prin proiect:</w:t>
                  </w:r>
                </w:p>
                <w:p w14:paraId="58536CA0" w14:textId="77777777" w:rsidR="00A008B0" w:rsidRPr="00E12B8D" w:rsidRDefault="00A008B0" w:rsidP="00B161A7">
                  <w:pPr>
                    <w:numPr>
                      <w:ilvl w:val="0"/>
                      <w:numId w:val="26"/>
                    </w:numPr>
                    <w:spacing w:after="0" w:line="240" w:lineRule="auto"/>
                    <w:ind w:right="743"/>
                    <w:jc w:val="both"/>
                    <w:rPr>
                      <w:i/>
                      <w:sz w:val="24"/>
                      <w:szCs w:val="24"/>
                    </w:rPr>
                  </w:pPr>
                  <w:r w:rsidRPr="00E12B8D">
                    <w:rPr>
                      <w:i/>
                      <w:sz w:val="24"/>
                      <w:szCs w:val="24"/>
                    </w:rPr>
                    <w:t xml:space="preserve">informațiile privind clădirile unde urmează a se realiza investiția, </w:t>
                  </w:r>
                </w:p>
                <w:p w14:paraId="137B10B7" w14:textId="77777777" w:rsidR="00A008B0" w:rsidRPr="00E12B8D" w:rsidRDefault="00A008B0" w:rsidP="009251BE">
                  <w:pPr>
                    <w:ind w:right="743"/>
                    <w:jc w:val="both"/>
                    <w:rPr>
                      <w:i/>
                      <w:sz w:val="24"/>
                      <w:szCs w:val="24"/>
                    </w:rPr>
                  </w:pPr>
                  <w:r w:rsidRPr="00E12B8D">
                    <w:rPr>
                      <w:i/>
                      <w:sz w:val="24"/>
                      <w:szCs w:val="24"/>
                    </w:rPr>
                    <w:t xml:space="preserve">. </w:t>
                  </w:r>
                </w:p>
                <w:p w14:paraId="733D071B" w14:textId="77777777" w:rsidR="00A008B0" w:rsidRPr="00E12B8D" w:rsidRDefault="00A008B0" w:rsidP="009251BE">
                  <w:pPr>
                    <w:ind w:right="743"/>
                    <w:jc w:val="both"/>
                    <w:rPr>
                      <w:i/>
                      <w:sz w:val="24"/>
                      <w:szCs w:val="24"/>
                    </w:rPr>
                  </w:pPr>
                  <w:r w:rsidRPr="00E12B8D">
                    <w:rPr>
                      <w:i/>
                      <w:sz w:val="24"/>
                      <w:szCs w:val="24"/>
                    </w:rPr>
                    <w:t>Se va menționa numărul, data și tipul documentului prin care se constituie dreptul de a realiza implementarea proiectului, în conformitate cu prevederile ghidului general/specifice.</w:t>
                  </w:r>
                </w:p>
                <w:p w14:paraId="074693B8" w14:textId="77777777" w:rsidR="00A008B0" w:rsidRPr="00E12B8D" w:rsidRDefault="00A008B0" w:rsidP="00B161A7">
                  <w:pPr>
                    <w:numPr>
                      <w:ilvl w:val="0"/>
                      <w:numId w:val="26"/>
                    </w:numPr>
                    <w:spacing w:after="0" w:line="240" w:lineRule="auto"/>
                    <w:ind w:right="743"/>
                    <w:jc w:val="both"/>
                    <w:rPr>
                      <w:i/>
                      <w:sz w:val="24"/>
                      <w:szCs w:val="24"/>
                    </w:rPr>
                  </w:pPr>
                  <w:r w:rsidRPr="00E12B8D">
                    <w:rPr>
                      <w:i/>
                      <w:sz w:val="24"/>
                      <w:szCs w:val="24"/>
                    </w:rPr>
                    <w:t xml:space="preserve">dotările, echipamente IT deţinute şi utilizate pentru implementarea proiectului, alte tipuri de echipamente specifice domeniului de finanțare; </w:t>
                  </w:r>
                </w:p>
                <w:p w14:paraId="399DA587" w14:textId="77777777" w:rsidR="00A008B0" w:rsidRPr="00E12B8D" w:rsidRDefault="00A008B0" w:rsidP="009251BE">
                  <w:pPr>
                    <w:ind w:right="743"/>
                    <w:jc w:val="both"/>
                    <w:rPr>
                      <w:i/>
                      <w:sz w:val="24"/>
                      <w:szCs w:val="24"/>
                    </w:rPr>
                  </w:pPr>
                </w:p>
                <w:p w14:paraId="6FE401E8" w14:textId="77777777" w:rsidR="00A008B0" w:rsidRPr="00E12B8D" w:rsidRDefault="00A008B0" w:rsidP="009251BE">
                  <w:pPr>
                    <w:ind w:right="743"/>
                    <w:jc w:val="both"/>
                    <w:rPr>
                      <w:sz w:val="24"/>
                      <w:szCs w:val="24"/>
                    </w:rPr>
                  </w:pPr>
                  <w:r w:rsidRPr="00E12B8D">
                    <w:rPr>
                      <w:i/>
                      <w:sz w:val="24"/>
                      <w:szCs w:val="24"/>
                    </w:rPr>
                    <w:t>se va menționa care dintre echipamentele existente se vor folosi în cadrul proiectului şi pentru ce activităţi, justificaţi pe scurt necesitatea achiziţionării noilor echipamente şi pentru care activităţi sunt ele necesare</w:t>
                  </w:r>
                </w:p>
              </w:tc>
            </w:tr>
            <w:tr w:rsidR="00A008B0" w:rsidRPr="00E12B8D" w14:paraId="2414DD8B" w14:textId="77777777" w:rsidTr="009251BE">
              <w:tc>
                <w:tcPr>
                  <w:tcW w:w="2263" w:type="dxa"/>
                  <w:tcBorders>
                    <w:top w:val="single" w:sz="4" w:space="0" w:color="auto"/>
                    <w:left w:val="single" w:sz="4" w:space="0" w:color="auto"/>
                    <w:bottom w:val="single" w:sz="4" w:space="0" w:color="auto"/>
                    <w:right w:val="single" w:sz="4" w:space="0" w:color="auto"/>
                  </w:tcBorders>
                </w:tcPr>
                <w:p w14:paraId="013F1931" w14:textId="77777777" w:rsidR="00A008B0" w:rsidRPr="00E12B8D" w:rsidRDefault="00A008B0" w:rsidP="009251BE">
                  <w:pPr>
                    <w:rPr>
                      <w:sz w:val="24"/>
                      <w:szCs w:val="24"/>
                    </w:rPr>
                  </w:pPr>
                  <w:r w:rsidRPr="00E12B8D">
                    <w:rPr>
                      <w:sz w:val="24"/>
                      <w:szCs w:val="24"/>
                    </w:rPr>
                    <w:t>COD ȚARĂ</w:t>
                  </w:r>
                </w:p>
              </w:tc>
              <w:tc>
                <w:tcPr>
                  <w:tcW w:w="7797" w:type="dxa"/>
                  <w:tcBorders>
                    <w:top w:val="single" w:sz="4" w:space="0" w:color="auto"/>
                    <w:left w:val="single" w:sz="4" w:space="0" w:color="auto"/>
                    <w:bottom w:val="single" w:sz="4" w:space="0" w:color="auto"/>
                    <w:right w:val="single" w:sz="4" w:space="0" w:color="auto"/>
                  </w:tcBorders>
                </w:tcPr>
                <w:p w14:paraId="6CB62E23" w14:textId="77777777" w:rsidR="00A008B0" w:rsidRPr="00E12B8D" w:rsidRDefault="00A008B0" w:rsidP="009251BE">
                  <w:pPr>
                    <w:rPr>
                      <w:sz w:val="24"/>
                      <w:szCs w:val="24"/>
                    </w:rPr>
                  </w:pPr>
                </w:p>
              </w:tc>
            </w:tr>
            <w:tr w:rsidR="00A008B0" w:rsidRPr="00E12B8D" w14:paraId="0B3EF9FC" w14:textId="77777777" w:rsidTr="009251BE">
              <w:tc>
                <w:tcPr>
                  <w:tcW w:w="2263" w:type="dxa"/>
                  <w:tcBorders>
                    <w:top w:val="single" w:sz="4" w:space="0" w:color="auto"/>
                    <w:left w:val="single" w:sz="4" w:space="0" w:color="auto"/>
                    <w:bottom w:val="single" w:sz="4" w:space="0" w:color="auto"/>
                    <w:right w:val="single" w:sz="4" w:space="0" w:color="auto"/>
                  </w:tcBorders>
                </w:tcPr>
                <w:p w14:paraId="4F83E102" w14:textId="77777777" w:rsidR="00A008B0" w:rsidRPr="00E12B8D" w:rsidRDefault="00A008B0" w:rsidP="009251BE">
                  <w:pPr>
                    <w:rPr>
                      <w:sz w:val="24"/>
                      <w:szCs w:val="24"/>
                    </w:rPr>
                  </w:pPr>
                  <w:r w:rsidRPr="00E12B8D">
                    <w:rPr>
                      <w:sz w:val="24"/>
                      <w:szCs w:val="24"/>
                    </w:rPr>
                    <w:lastRenderedPageBreak/>
                    <w:t>ȚARĂ</w:t>
                  </w:r>
                </w:p>
              </w:tc>
              <w:tc>
                <w:tcPr>
                  <w:tcW w:w="7797" w:type="dxa"/>
                  <w:tcBorders>
                    <w:top w:val="single" w:sz="4" w:space="0" w:color="auto"/>
                    <w:left w:val="single" w:sz="4" w:space="0" w:color="auto"/>
                    <w:bottom w:val="single" w:sz="4" w:space="0" w:color="auto"/>
                    <w:right w:val="single" w:sz="4" w:space="0" w:color="auto"/>
                  </w:tcBorders>
                </w:tcPr>
                <w:p w14:paraId="115BD675" w14:textId="77777777" w:rsidR="00A008B0" w:rsidRPr="00E12B8D" w:rsidRDefault="00A008B0" w:rsidP="009251BE">
                  <w:pPr>
                    <w:rPr>
                      <w:sz w:val="24"/>
                      <w:szCs w:val="24"/>
                    </w:rPr>
                  </w:pPr>
                </w:p>
              </w:tc>
            </w:tr>
            <w:tr w:rsidR="00A008B0" w:rsidRPr="00E12B8D" w14:paraId="0F953581" w14:textId="77777777" w:rsidTr="009251BE">
              <w:tc>
                <w:tcPr>
                  <w:tcW w:w="2263" w:type="dxa"/>
                  <w:tcBorders>
                    <w:top w:val="single" w:sz="4" w:space="0" w:color="auto"/>
                    <w:left w:val="single" w:sz="4" w:space="0" w:color="auto"/>
                    <w:bottom w:val="single" w:sz="4" w:space="0" w:color="auto"/>
                    <w:right w:val="single" w:sz="4" w:space="0" w:color="auto"/>
                  </w:tcBorders>
                </w:tcPr>
                <w:p w14:paraId="0A08E3DC" w14:textId="77777777" w:rsidR="00A008B0" w:rsidRPr="00E12B8D" w:rsidRDefault="00A008B0" w:rsidP="009251BE">
                  <w:pPr>
                    <w:rPr>
                      <w:sz w:val="24"/>
                      <w:szCs w:val="24"/>
                    </w:rPr>
                  </w:pPr>
                  <w:r w:rsidRPr="00E12B8D">
                    <w:rPr>
                      <w:sz w:val="24"/>
                      <w:szCs w:val="24"/>
                    </w:rPr>
                    <w:t xml:space="preserve">REGIUNE </w:t>
                  </w:r>
                </w:p>
              </w:tc>
              <w:tc>
                <w:tcPr>
                  <w:tcW w:w="7797" w:type="dxa"/>
                  <w:tcBorders>
                    <w:top w:val="single" w:sz="4" w:space="0" w:color="auto"/>
                    <w:left w:val="single" w:sz="4" w:space="0" w:color="auto"/>
                    <w:bottom w:val="single" w:sz="4" w:space="0" w:color="auto"/>
                    <w:right w:val="single" w:sz="4" w:space="0" w:color="auto"/>
                  </w:tcBorders>
                </w:tcPr>
                <w:p w14:paraId="121A21F4" w14:textId="77777777" w:rsidR="00A008B0" w:rsidRPr="00E12B8D" w:rsidRDefault="00A008B0" w:rsidP="009251BE">
                  <w:pPr>
                    <w:rPr>
                      <w:i/>
                      <w:sz w:val="24"/>
                      <w:szCs w:val="24"/>
                    </w:rPr>
                  </w:pPr>
                  <w:r w:rsidRPr="00E12B8D">
                    <w:rPr>
                      <w:i/>
                      <w:sz w:val="24"/>
                      <w:szCs w:val="24"/>
                    </w:rPr>
                    <w:t xml:space="preserve">Se va completa cu denumirea regiunii de dezvoltare </w:t>
                  </w:r>
                </w:p>
              </w:tc>
            </w:tr>
            <w:tr w:rsidR="00A008B0" w:rsidRPr="00E12B8D" w14:paraId="537C61C2" w14:textId="77777777" w:rsidTr="009251BE">
              <w:tc>
                <w:tcPr>
                  <w:tcW w:w="2263" w:type="dxa"/>
                  <w:tcBorders>
                    <w:top w:val="single" w:sz="4" w:space="0" w:color="auto"/>
                    <w:left w:val="single" w:sz="4" w:space="0" w:color="auto"/>
                    <w:bottom w:val="single" w:sz="4" w:space="0" w:color="auto"/>
                    <w:right w:val="single" w:sz="4" w:space="0" w:color="auto"/>
                  </w:tcBorders>
                </w:tcPr>
                <w:p w14:paraId="6A32619D" w14:textId="77777777" w:rsidR="00A008B0" w:rsidRPr="00E12B8D" w:rsidRDefault="00A008B0" w:rsidP="009251BE">
                  <w:pPr>
                    <w:rPr>
                      <w:sz w:val="24"/>
                      <w:szCs w:val="24"/>
                    </w:rPr>
                  </w:pPr>
                  <w:r w:rsidRPr="00E12B8D">
                    <w:rPr>
                      <w:sz w:val="24"/>
                      <w:szCs w:val="24"/>
                    </w:rPr>
                    <w:t>JUDEȚ</w:t>
                  </w:r>
                </w:p>
              </w:tc>
              <w:tc>
                <w:tcPr>
                  <w:tcW w:w="7797" w:type="dxa"/>
                  <w:tcBorders>
                    <w:top w:val="single" w:sz="4" w:space="0" w:color="auto"/>
                    <w:left w:val="single" w:sz="4" w:space="0" w:color="auto"/>
                    <w:bottom w:val="single" w:sz="4" w:space="0" w:color="auto"/>
                    <w:right w:val="single" w:sz="4" w:space="0" w:color="auto"/>
                  </w:tcBorders>
                </w:tcPr>
                <w:p w14:paraId="29D7B661" w14:textId="77777777" w:rsidR="00A008B0" w:rsidRPr="00E12B8D" w:rsidRDefault="00A008B0" w:rsidP="009251BE">
                  <w:pPr>
                    <w:rPr>
                      <w:sz w:val="24"/>
                      <w:szCs w:val="24"/>
                    </w:rPr>
                  </w:pPr>
                </w:p>
              </w:tc>
            </w:tr>
            <w:tr w:rsidR="00A008B0" w:rsidRPr="00E12B8D" w14:paraId="2D546C3C" w14:textId="77777777" w:rsidTr="009251BE">
              <w:tc>
                <w:tcPr>
                  <w:tcW w:w="2263" w:type="dxa"/>
                  <w:tcBorders>
                    <w:top w:val="single" w:sz="4" w:space="0" w:color="auto"/>
                    <w:left w:val="single" w:sz="4" w:space="0" w:color="auto"/>
                    <w:bottom w:val="single" w:sz="4" w:space="0" w:color="auto"/>
                    <w:right w:val="single" w:sz="4" w:space="0" w:color="auto"/>
                  </w:tcBorders>
                </w:tcPr>
                <w:p w14:paraId="65BF23FE" w14:textId="77777777" w:rsidR="00A008B0" w:rsidRPr="00E12B8D" w:rsidRDefault="00A008B0" w:rsidP="009251BE">
                  <w:pPr>
                    <w:rPr>
                      <w:sz w:val="24"/>
                      <w:szCs w:val="24"/>
                    </w:rPr>
                  </w:pPr>
                  <w:r w:rsidRPr="00E12B8D">
                    <w:rPr>
                      <w:sz w:val="24"/>
                      <w:szCs w:val="24"/>
                    </w:rPr>
                    <w:t>LOCALITATE</w:t>
                  </w:r>
                </w:p>
              </w:tc>
              <w:tc>
                <w:tcPr>
                  <w:tcW w:w="7797" w:type="dxa"/>
                  <w:tcBorders>
                    <w:top w:val="single" w:sz="4" w:space="0" w:color="auto"/>
                    <w:left w:val="single" w:sz="4" w:space="0" w:color="auto"/>
                    <w:bottom w:val="single" w:sz="4" w:space="0" w:color="auto"/>
                    <w:right w:val="single" w:sz="4" w:space="0" w:color="auto"/>
                  </w:tcBorders>
                </w:tcPr>
                <w:p w14:paraId="70D4C347" w14:textId="77777777" w:rsidR="00A008B0" w:rsidRPr="00E12B8D" w:rsidRDefault="00A008B0" w:rsidP="009251BE">
                  <w:pPr>
                    <w:rPr>
                      <w:sz w:val="24"/>
                      <w:szCs w:val="24"/>
                    </w:rPr>
                  </w:pPr>
                </w:p>
              </w:tc>
            </w:tr>
            <w:tr w:rsidR="00A008B0" w:rsidRPr="00E12B8D" w14:paraId="5FEAF66A" w14:textId="77777777" w:rsidTr="009251BE">
              <w:tc>
                <w:tcPr>
                  <w:tcW w:w="2263" w:type="dxa"/>
                  <w:tcBorders>
                    <w:top w:val="single" w:sz="4" w:space="0" w:color="auto"/>
                    <w:left w:val="single" w:sz="4" w:space="0" w:color="auto"/>
                    <w:bottom w:val="single" w:sz="4" w:space="0" w:color="auto"/>
                    <w:right w:val="single" w:sz="4" w:space="0" w:color="auto"/>
                  </w:tcBorders>
                </w:tcPr>
                <w:p w14:paraId="1AC913F0" w14:textId="77777777" w:rsidR="00A008B0" w:rsidRPr="00E12B8D" w:rsidRDefault="00A008B0" w:rsidP="009251BE">
                  <w:pPr>
                    <w:rPr>
                      <w:sz w:val="24"/>
                      <w:szCs w:val="24"/>
                    </w:rPr>
                  </w:pPr>
                  <w:r w:rsidRPr="00E12B8D">
                    <w:rPr>
                      <w:sz w:val="24"/>
                      <w:szCs w:val="24"/>
                    </w:rPr>
                    <w:t>COD ZIP</w:t>
                  </w:r>
                </w:p>
              </w:tc>
              <w:tc>
                <w:tcPr>
                  <w:tcW w:w="7797" w:type="dxa"/>
                  <w:tcBorders>
                    <w:top w:val="single" w:sz="4" w:space="0" w:color="auto"/>
                    <w:left w:val="single" w:sz="4" w:space="0" w:color="auto"/>
                    <w:bottom w:val="single" w:sz="4" w:space="0" w:color="auto"/>
                    <w:right w:val="single" w:sz="4" w:space="0" w:color="auto"/>
                  </w:tcBorders>
                </w:tcPr>
                <w:p w14:paraId="2F0EA55F" w14:textId="77777777" w:rsidR="00A008B0" w:rsidRPr="00E12B8D" w:rsidRDefault="00A008B0" w:rsidP="009251BE">
                  <w:pPr>
                    <w:rPr>
                      <w:sz w:val="24"/>
                      <w:szCs w:val="24"/>
                    </w:rPr>
                  </w:pPr>
                </w:p>
              </w:tc>
            </w:tr>
            <w:tr w:rsidR="00A008B0" w:rsidRPr="00E12B8D" w14:paraId="3151E289" w14:textId="77777777" w:rsidTr="009251BE">
              <w:tc>
                <w:tcPr>
                  <w:tcW w:w="2263" w:type="dxa"/>
                  <w:tcBorders>
                    <w:top w:val="single" w:sz="4" w:space="0" w:color="auto"/>
                    <w:left w:val="single" w:sz="4" w:space="0" w:color="auto"/>
                    <w:bottom w:val="single" w:sz="4" w:space="0" w:color="auto"/>
                    <w:right w:val="single" w:sz="4" w:space="0" w:color="auto"/>
                  </w:tcBorders>
                </w:tcPr>
                <w:p w14:paraId="53FC3698" w14:textId="77777777" w:rsidR="00A008B0" w:rsidRPr="00E12B8D" w:rsidRDefault="00A008B0" w:rsidP="009251BE">
                  <w:pPr>
                    <w:rPr>
                      <w:sz w:val="24"/>
                      <w:szCs w:val="24"/>
                    </w:rPr>
                  </w:pPr>
                  <w:r w:rsidRPr="00E12B8D">
                    <w:rPr>
                      <w:sz w:val="24"/>
                      <w:szCs w:val="24"/>
                    </w:rPr>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0DC74940" w14:textId="77777777" w:rsidR="00A008B0" w:rsidRPr="00E12B8D" w:rsidRDefault="00A008B0" w:rsidP="009251BE">
                  <w:pPr>
                    <w:rPr>
                      <w:i/>
                      <w:sz w:val="24"/>
                      <w:szCs w:val="24"/>
                    </w:rPr>
                  </w:pPr>
                  <w:r w:rsidRPr="00E12B8D">
                    <w:rPr>
                      <w:i/>
                      <w:sz w:val="24"/>
                      <w:szCs w:val="24"/>
                    </w:rPr>
                    <w:t xml:space="preserve">Se va completa cu numele entității implicată în proiect care pune la dispoziție resursa materială </w:t>
                  </w:r>
                </w:p>
              </w:tc>
            </w:tr>
          </w:tbl>
          <w:p w14:paraId="2D6C63C8" w14:textId="77777777" w:rsidR="00A008B0" w:rsidRPr="00E12B8D" w:rsidRDefault="00A008B0" w:rsidP="009251BE">
            <w:pPr>
              <w:rPr>
                <w:color w:val="FF000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A008B0" w:rsidRPr="00E12B8D" w14:paraId="4691D82E" w14:textId="77777777" w:rsidTr="009251BE">
              <w:tc>
                <w:tcPr>
                  <w:tcW w:w="2459" w:type="dxa"/>
                  <w:tcBorders>
                    <w:top w:val="single" w:sz="4" w:space="0" w:color="auto"/>
                    <w:left w:val="single" w:sz="4" w:space="0" w:color="auto"/>
                    <w:bottom w:val="single" w:sz="4" w:space="0" w:color="auto"/>
                    <w:right w:val="single" w:sz="4" w:space="0" w:color="auto"/>
                  </w:tcBorders>
                  <w:shd w:val="clear" w:color="auto" w:fill="BDD6EE"/>
                </w:tcPr>
                <w:p w14:paraId="323CCA78" w14:textId="77777777" w:rsidR="00A008B0" w:rsidRPr="00E12B8D" w:rsidRDefault="00A008B0" w:rsidP="009251BE">
                  <w:pPr>
                    <w:jc w:val="center"/>
                    <w:rPr>
                      <w:b/>
                      <w:color w:val="FF0000"/>
                      <w:sz w:val="24"/>
                      <w:szCs w:val="24"/>
                    </w:rPr>
                  </w:pPr>
                  <w:r w:rsidRPr="00E12B8D">
                    <w:rPr>
                      <w:b/>
                      <w:sz w:val="24"/>
                      <w:szCs w:val="24"/>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61303D20" w14:textId="77777777" w:rsidR="00A008B0" w:rsidRPr="00E12B8D" w:rsidRDefault="00A008B0" w:rsidP="009251BE">
                  <w:pPr>
                    <w:jc w:val="center"/>
                    <w:rPr>
                      <w:b/>
                      <w:color w:val="FF0000"/>
                      <w:sz w:val="24"/>
                      <w:szCs w:val="24"/>
                    </w:rPr>
                  </w:pPr>
                  <w:r w:rsidRPr="00E12B8D">
                    <w:rPr>
                      <w:b/>
                      <w:sz w:val="24"/>
                      <w:szCs w:val="24"/>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2A5E52C" w14:textId="77777777" w:rsidR="00A008B0" w:rsidRPr="00E12B8D" w:rsidRDefault="00A008B0" w:rsidP="009251BE">
                  <w:pPr>
                    <w:jc w:val="center"/>
                    <w:rPr>
                      <w:b/>
                      <w:color w:val="FF0000"/>
                      <w:sz w:val="24"/>
                      <w:szCs w:val="24"/>
                    </w:rPr>
                  </w:pPr>
                  <w:r w:rsidRPr="00E12B8D">
                    <w:rPr>
                      <w:b/>
                      <w:sz w:val="24"/>
                      <w:szCs w:val="24"/>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015575B9" w14:textId="77777777" w:rsidR="00A008B0" w:rsidRPr="00E12B8D" w:rsidRDefault="00A008B0" w:rsidP="009251BE">
                  <w:pPr>
                    <w:jc w:val="center"/>
                    <w:rPr>
                      <w:b/>
                      <w:color w:val="FF0000"/>
                      <w:sz w:val="24"/>
                      <w:szCs w:val="24"/>
                    </w:rPr>
                  </w:pPr>
                  <w:r w:rsidRPr="00E12B8D">
                    <w:rPr>
                      <w:b/>
                      <w:sz w:val="24"/>
                      <w:szCs w:val="24"/>
                    </w:rPr>
                    <w:t>Partener</w:t>
                  </w:r>
                </w:p>
              </w:tc>
            </w:tr>
            <w:tr w:rsidR="00A008B0" w:rsidRPr="00E12B8D" w14:paraId="0AF9B977" w14:textId="77777777" w:rsidTr="009251BE">
              <w:tc>
                <w:tcPr>
                  <w:tcW w:w="2459" w:type="dxa"/>
                  <w:tcBorders>
                    <w:top w:val="single" w:sz="4" w:space="0" w:color="auto"/>
                    <w:left w:val="single" w:sz="4" w:space="0" w:color="auto"/>
                    <w:bottom w:val="single" w:sz="4" w:space="0" w:color="auto"/>
                    <w:right w:val="single" w:sz="4" w:space="0" w:color="auto"/>
                  </w:tcBorders>
                </w:tcPr>
                <w:p w14:paraId="641F295D" w14:textId="77777777" w:rsidR="00A008B0" w:rsidRPr="00E12B8D" w:rsidRDefault="00A008B0" w:rsidP="009251BE">
                  <w:pPr>
                    <w:rPr>
                      <w:sz w:val="24"/>
                      <w:szCs w:val="24"/>
                    </w:rPr>
                  </w:pPr>
                  <w:r w:rsidRPr="00E12B8D">
                    <w:rPr>
                      <w:i/>
                      <w:sz w:val="24"/>
                      <w:szCs w:val="24"/>
                    </w:rPr>
                    <w:t>Se va preciza tipul de resursă materială aferentă activităţilor prevăzute prin proiect</w:t>
                  </w:r>
                </w:p>
              </w:tc>
              <w:tc>
                <w:tcPr>
                  <w:tcW w:w="2460" w:type="dxa"/>
                  <w:tcBorders>
                    <w:top w:val="single" w:sz="4" w:space="0" w:color="auto"/>
                    <w:left w:val="single" w:sz="4" w:space="0" w:color="auto"/>
                    <w:bottom w:val="single" w:sz="4" w:space="0" w:color="auto"/>
                    <w:right w:val="single" w:sz="4" w:space="0" w:color="auto"/>
                  </w:tcBorders>
                </w:tcPr>
                <w:p w14:paraId="1A82B31F" w14:textId="77777777" w:rsidR="00A008B0" w:rsidRPr="00E12B8D" w:rsidRDefault="00A008B0" w:rsidP="009251BE">
                  <w:pPr>
                    <w:rPr>
                      <w:i/>
                      <w:sz w:val="24"/>
                      <w:szCs w:val="24"/>
                    </w:rPr>
                  </w:pPr>
                  <w:r w:rsidRPr="00E12B8D">
                    <w:rPr>
                      <w:i/>
                      <w:sz w:val="24"/>
                      <w:szCs w:val="24"/>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231E7A0A" w14:textId="77777777" w:rsidR="00A008B0" w:rsidRPr="00E12B8D" w:rsidRDefault="00A008B0" w:rsidP="009251BE">
                  <w:pPr>
                    <w:rPr>
                      <w:i/>
                      <w:sz w:val="24"/>
                      <w:szCs w:val="24"/>
                    </w:rPr>
                  </w:pPr>
                  <w:r w:rsidRPr="00E12B8D">
                    <w:rPr>
                      <w:i/>
                      <w:sz w:val="24"/>
                      <w:szCs w:val="24"/>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633C99F0" w14:textId="77777777" w:rsidR="00A008B0" w:rsidRPr="00E12B8D" w:rsidRDefault="00A008B0" w:rsidP="009251BE">
                  <w:pPr>
                    <w:rPr>
                      <w:i/>
                      <w:sz w:val="24"/>
                      <w:szCs w:val="24"/>
                    </w:rPr>
                  </w:pPr>
                  <w:r w:rsidRPr="00E12B8D">
                    <w:rPr>
                      <w:i/>
                      <w:sz w:val="24"/>
                      <w:szCs w:val="24"/>
                    </w:rPr>
                    <w:t xml:space="preserve">Se va completa cu numele entității  ce va asigura </w:t>
                  </w:r>
                </w:p>
                <w:p w14:paraId="26EA70E5" w14:textId="77777777" w:rsidR="00A008B0" w:rsidRPr="00E12B8D" w:rsidRDefault="00A008B0" w:rsidP="009251BE">
                  <w:pPr>
                    <w:rPr>
                      <w:i/>
                      <w:sz w:val="24"/>
                      <w:szCs w:val="24"/>
                    </w:rPr>
                  </w:pPr>
                  <w:r w:rsidRPr="00E12B8D">
                    <w:rPr>
                      <w:i/>
                      <w:sz w:val="24"/>
                      <w:szCs w:val="24"/>
                    </w:rPr>
                    <w:t xml:space="preserve">resursa </w:t>
                  </w:r>
                </w:p>
              </w:tc>
            </w:tr>
            <w:tr w:rsidR="00A008B0" w:rsidRPr="00E12B8D" w14:paraId="38009C54" w14:textId="77777777" w:rsidTr="009251BE">
              <w:tc>
                <w:tcPr>
                  <w:tcW w:w="2459" w:type="dxa"/>
                  <w:tcBorders>
                    <w:top w:val="single" w:sz="4" w:space="0" w:color="auto"/>
                    <w:left w:val="single" w:sz="4" w:space="0" w:color="auto"/>
                    <w:bottom w:val="single" w:sz="4" w:space="0" w:color="auto"/>
                    <w:right w:val="single" w:sz="4" w:space="0" w:color="auto"/>
                  </w:tcBorders>
                </w:tcPr>
                <w:p w14:paraId="294CCD85" w14:textId="77777777" w:rsidR="00A008B0" w:rsidRPr="00E12B8D" w:rsidRDefault="00A008B0" w:rsidP="009251BE">
                  <w:pPr>
                    <w:rPr>
                      <w:i/>
                      <w:color w:val="FF0000"/>
                      <w:sz w:val="24"/>
                      <w:szCs w:val="24"/>
                    </w:rPr>
                  </w:pPr>
                  <w:r w:rsidRPr="00E12B8D">
                    <w:rPr>
                      <w:i/>
                      <w:color w:val="FF0000"/>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2751F24" w14:textId="77777777" w:rsidR="00A008B0" w:rsidRPr="00E12B8D" w:rsidRDefault="00A008B0" w:rsidP="009251BE">
                  <w:pPr>
                    <w:rPr>
                      <w:i/>
                      <w:color w:val="FF0000"/>
                      <w:sz w:val="24"/>
                      <w:szCs w:val="24"/>
                    </w:rPr>
                  </w:pPr>
                </w:p>
              </w:tc>
              <w:tc>
                <w:tcPr>
                  <w:tcW w:w="2460" w:type="dxa"/>
                  <w:tcBorders>
                    <w:top w:val="single" w:sz="4" w:space="0" w:color="auto"/>
                    <w:left w:val="single" w:sz="4" w:space="0" w:color="auto"/>
                    <w:bottom w:val="single" w:sz="4" w:space="0" w:color="auto"/>
                    <w:right w:val="single" w:sz="4" w:space="0" w:color="auto"/>
                  </w:tcBorders>
                </w:tcPr>
                <w:p w14:paraId="623867EA" w14:textId="77777777" w:rsidR="00A008B0" w:rsidRPr="00E12B8D" w:rsidRDefault="00A008B0" w:rsidP="009251BE">
                  <w:pPr>
                    <w:rPr>
                      <w:i/>
                      <w:color w:val="FF0000"/>
                      <w:sz w:val="24"/>
                      <w:szCs w:val="24"/>
                    </w:rPr>
                  </w:pPr>
                </w:p>
              </w:tc>
              <w:tc>
                <w:tcPr>
                  <w:tcW w:w="2681" w:type="dxa"/>
                  <w:tcBorders>
                    <w:top w:val="single" w:sz="4" w:space="0" w:color="auto"/>
                    <w:left w:val="single" w:sz="4" w:space="0" w:color="auto"/>
                    <w:bottom w:val="single" w:sz="4" w:space="0" w:color="auto"/>
                    <w:right w:val="single" w:sz="4" w:space="0" w:color="auto"/>
                  </w:tcBorders>
                </w:tcPr>
                <w:p w14:paraId="28F772EC" w14:textId="77777777" w:rsidR="00A008B0" w:rsidRPr="00E12B8D" w:rsidRDefault="00A008B0" w:rsidP="009251BE">
                  <w:pPr>
                    <w:rPr>
                      <w:i/>
                      <w:color w:val="FF0000"/>
                      <w:sz w:val="24"/>
                      <w:szCs w:val="24"/>
                    </w:rPr>
                  </w:pPr>
                </w:p>
              </w:tc>
            </w:tr>
            <w:tr w:rsidR="00A008B0" w:rsidRPr="00E12B8D" w14:paraId="058D32A6" w14:textId="77777777" w:rsidTr="009251BE">
              <w:tc>
                <w:tcPr>
                  <w:tcW w:w="2459" w:type="dxa"/>
                  <w:tcBorders>
                    <w:top w:val="single" w:sz="4" w:space="0" w:color="auto"/>
                    <w:left w:val="single" w:sz="4" w:space="0" w:color="auto"/>
                    <w:bottom w:val="single" w:sz="4" w:space="0" w:color="auto"/>
                    <w:right w:val="single" w:sz="4" w:space="0" w:color="auto"/>
                  </w:tcBorders>
                </w:tcPr>
                <w:p w14:paraId="0A7A1F21" w14:textId="77777777" w:rsidR="00A008B0" w:rsidRPr="00E12B8D" w:rsidRDefault="00A008B0" w:rsidP="009251BE">
                  <w:pPr>
                    <w:rPr>
                      <w:i/>
                      <w:sz w:val="24"/>
                      <w:szCs w:val="24"/>
                    </w:rPr>
                  </w:pPr>
                  <w:r w:rsidRPr="00E12B8D">
                    <w:rPr>
                      <w:i/>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A08FBF3" w14:textId="77777777" w:rsidR="00A008B0" w:rsidRPr="00E12B8D" w:rsidRDefault="00A008B0" w:rsidP="009251BE">
                  <w:pPr>
                    <w:rPr>
                      <w:i/>
                      <w:sz w:val="24"/>
                      <w:szCs w:val="24"/>
                    </w:rPr>
                  </w:pPr>
                </w:p>
              </w:tc>
              <w:tc>
                <w:tcPr>
                  <w:tcW w:w="2460" w:type="dxa"/>
                  <w:tcBorders>
                    <w:top w:val="single" w:sz="4" w:space="0" w:color="auto"/>
                    <w:left w:val="single" w:sz="4" w:space="0" w:color="auto"/>
                    <w:bottom w:val="single" w:sz="4" w:space="0" w:color="auto"/>
                    <w:right w:val="single" w:sz="4" w:space="0" w:color="auto"/>
                  </w:tcBorders>
                </w:tcPr>
                <w:p w14:paraId="15B64D48" w14:textId="77777777" w:rsidR="00A008B0" w:rsidRPr="00E12B8D" w:rsidRDefault="00A008B0" w:rsidP="009251BE">
                  <w:pPr>
                    <w:rPr>
                      <w:i/>
                      <w:sz w:val="24"/>
                      <w:szCs w:val="24"/>
                    </w:rPr>
                  </w:pPr>
                </w:p>
              </w:tc>
              <w:tc>
                <w:tcPr>
                  <w:tcW w:w="2681" w:type="dxa"/>
                  <w:tcBorders>
                    <w:top w:val="single" w:sz="4" w:space="0" w:color="auto"/>
                    <w:left w:val="single" w:sz="4" w:space="0" w:color="auto"/>
                    <w:bottom w:val="single" w:sz="4" w:space="0" w:color="auto"/>
                    <w:right w:val="single" w:sz="4" w:space="0" w:color="auto"/>
                  </w:tcBorders>
                </w:tcPr>
                <w:p w14:paraId="0DBF78E2" w14:textId="77777777" w:rsidR="00A008B0" w:rsidRPr="00E12B8D" w:rsidRDefault="00A008B0" w:rsidP="009251BE">
                  <w:pPr>
                    <w:rPr>
                      <w:i/>
                      <w:sz w:val="24"/>
                      <w:szCs w:val="24"/>
                    </w:rPr>
                  </w:pPr>
                </w:p>
              </w:tc>
            </w:tr>
          </w:tbl>
          <w:p w14:paraId="14DCB4CB" w14:textId="77777777" w:rsidR="00A008B0" w:rsidRPr="00E12B8D" w:rsidRDefault="00A008B0" w:rsidP="009251BE">
            <w:pPr>
              <w:rPr>
                <w:sz w:val="24"/>
                <w:szCs w:val="24"/>
              </w:rPr>
            </w:pPr>
          </w:p>
          <w:p w14:paraId="721082D8" w14:textId="77777777" w:rsidR="00A008B0" w:rsidRPr="00E12B8D" w:rsidRDefault="00A008B0" w:rsidP="009251BE">
            <w:pPr>
              <w:rPr>
                <w:sz w:val="24"/>
                <w:szCs w:val="24"/>
              </w:rPr>
            </w:pPr>
          </w:p>
        </w:tc>
      </w:tr>
    </w:tbl>
    <w:p w14:paraId="72D3983F" w14:textId="77777777" w:rsidR="00A008B0" w:rsidRPr="00E12B8D" w:rsidRDefault="00A008B0" w:rsidP="000C085B">
      <w:pPr>
        <w:spacing w:after="0" w:line="240" w:lineRule="auto"/>
        <w:rPr>
          <w:sz w:val="24"/>
          <w:szCs w:val="24"/>
        </w:rPr>
      </w:pPr>
    </w:p>
    <w:p w14:paraId="0D60743A" w14:textId="77777777" w:rsidR="00A008B0" w:rsidRPr="00E12B8D" w:rsidRDefault="00A008B0" w:rsidP="000C085B">
      <w:pPr>
        <w:jc w:val="center"/>
        <w:rPr>
          <w:b/>
          <w:sz w:val="24"/>
          <w:szCs w:val="24"/>
          <w:u w:val="single"/>
        </w:rPr>
      </w:pPr>
    </w:p>
    <w:p w14:paraId="48579835" w14:textId="77777777" w:rsidR="00A008B0" w:rsidRPr="00E12B8D" w:rsidRDefault="00A008B0" w:rsidP="000C085B">
      <w:pPr>
        <w:jc w:val="center"/>
        <w:rPr>
          <w:b/>
          <w:sz w:val="24"/>
          <w:szCs w:val="24"/>
          <w:u w:val="single"/>
        </w:rPr>
      </w:pPr>
      <w:r w:rsidRPr="00E12B8D">
        <w:rPr>
          <w:b/>
          <w:sz w:val="24"/>
          <w:szCs w:val="24"/>
          <w:u w:val="single"/>
        </w:rPr>
        <w:t>23. Activități previzionate</w:t>
      </w:r>
    </w:p>
    <w:p w14:paraId="6376F980" w14:textId="77777777" w:rsidR="00A008B0" w:rsidRPr="00E12B8D" w:rsidRDefault="00A008B0" w:rsidP="000C085B">
      <w:pPr>
        <w:shd w:val="clear" w:color="auto" w:fill="FBFBFB"/>
        <w:spacing w:after="0" w:line="240" w:lineRule="auto"/>
        <w:rPr>
          <w:color w:val="26262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322"/>
        <w:gridCol w:w="2322"/>
        <w:gridCol w:w="2322"/>
      </w:tblGrid>
      <w:tr w:rsidR="00A008B0" w:rsidRPr="00E12B8D" w14:paraId="57FDFE33" w14:textId="77777777" w:rsidTr="009251BE">
        <w:tc>
          <w:tcPr>
            <w:tcW w:w="2322" w:type="dxa"/>
            <w:shd w:val="clear" w:color="auto" w:fill="D9D9D9"/>
            <w:vAlign w:val="center"/>
          </w:tcPr>
          <w:p w14:paraId="664E91F1" w14:textId="77777777" w:rsidR="00A008B0" w:rsidRPr="00E12B8D" w:rsidRDefault="00A008B0" w:rsidP="009251BE">
            <w:pPr>
              <w:jc w:val="center"/>
              <w:rPr>
                <w:rStyle w:val="ui-column-title1"/>
                <w:sz w:val="24"/>
                <w:szCs w:val="24"/>
              </w:rPr>
            </w:pPr>
            <w:r w:rsidRPr="00E12B8D">
              <w:rPr>
                <w:rStyle w:val="ui-column-title1"/>
                <w:sz w:val="24"/>
                <w:szCs w:val="24"/>
              </w:rPr>
              <w:t>Titlu activitate/subactivitate</w:t>
            </w:r>
          </w:p>
        </w:tc>
        <w:tc>
          <w:tcPr>
            <w:tcW w:w="2322" w:type="dxa"/>
            <w:shd w:val="clear" w:color="auto" w:fill="D9D9D9"/>
            <w:vAlign w:val="center"/>
          </w:tcPr>
          <w:p w14:paraId="6F41C0B6" w14:textId="77777777" w:rsidR="00A008B0" w:rsidRPr="00E12B8D" w:rsidRDefault="00A008B0" w:rsidP="009251BE">
            <w:pPr>
              <w:jc w:val="center"/>
              <w:rPr>
                <w:rStyle w:val="ui-column-title1"/>
                <w:sz w:val="24"/>
                <w:szCs w:val="24"/>
              </w:rPr>
            </w:pPr>
            <w:r w:rsidRPr="00E12B8D">
              <w:rPr>
                <w:rStyle w:val="ui-column-title1"/>
                <w:sz w:val="24"/>
                <w:szCs w:val="24"/>
              </w:rPr>
              <w:t>Data start</w:t>
            </w:r>
          </w:p>
        </w:tc>
        <w:tc>
          <w:tcPr>
            <w:tcW w:w="2322" w:type="dxa"/>
            <w:shd w:val="clear" w:color="auto" w:fill="D9D9D9"/>
            <w:vAlign w:val="center"/>
          </w:tcPr>
          <w:p w14:paraId="488AF11D" w14:textId="77777777" w:rsidR="00A008B0" w:rsidRPr="00E12B8D" w:rsidRDefault="00A008B0" w:rsidP="009251BE">
            <w:pPr>
              <w:jc w:val="center"/>
              <w:rPr>
                <w:rStyle w:val="ui-column-title1"/>
                <w:sz w:val="24"/>
                <w:szCs w:val="24"/>
              </w:rPr>
            </w:pPr>
            <w:r w:rsidRPr="00E12B8D">
              <w:rPr>
                <w:rStyle w:val="ui-column-title1"/>
                <w:sz w:val="24"/>
                <w:szCs w:val="24"/>
              </w:rPr>
              <w:t>Data încheiere</w:t>
            </w:r>
          </w:p>
        </w:tc>
        <w:tc>
          <w:tcPr>
            <w:tcW w:w="2322" w:type="dxa"/>
            <w:shd w:val="clear" w:color="auto" w:fill="D9D9D9"/>
            <w:vAlign w:val="center"/>
          </w:tcPr>
          <w:p w14:paraId="1550CE10" w14:textId="77777777" w:rsidR="00A008B0" w:rsidRPr="00E12B8D" w:rsidRDefault="00A008B0" w:rsidP="009251BE">
            <w:pPr>
              <w:jc w:val="center"/>
              <w:rPr>
                <w:rStyle w:val="ui-column-title1"/>
                <w:sz w:val="24"/>
                <w:szCs w:val="24"/>
              </w:rPr>
            </w:pPr>
            <w:r w:rsidRPr="00E12B8D">
              <w:rPr>
                <w:rStyle w:val="ui-column-title1"/>
                <w:sz w:val="24"/>
                <w:szCs w:val="24"/>
              </w:rPr>
              <w:t>Parteneri implicați</w:t>
            </w:r>
          </w:p>
        </w:tc>
      </w:tr>
      <w:tr w:rsidR="00A008B0" w:rsidRPr="00E12B8D" w14:paraId="04F6D6E6" w14:textId="77777777" w:rsidTr="009251BE">
        <w:tc>
          <w:tcPr>
            <w:tcW w:w="2322" w:type="dxa"/>
          </w:tcPr>
          <w:p w14:paraId="460DC1D2" w14:textId="77777777" w:rsidR="00A008B0" w:rsidRPr="00E12B8D" w:rsidRDefault="00A008B0" w:rsidP="009251BE">
            <w:pPr>
              <w:jc w:val="center"/>
              <w:rPr>
                <w:rStyle w:val="ui-column-title1"/>
                <w:sz w:val="24"/>
                <w:szCs w:val="24"/>
              </w:rPr>
            </w:pPr>
          </w:p>
        </w:tc>
        <w:tc>
          <w:tcPr>
            <w:tcW w:w="2322" w:type="dxa"/>
          </w:tcPr>
          <w:p w14:paraId="18D16038" w14:textId="77777777" w:rsidR="00A008B0" w:rsidRPr="00E12B8D" w:rsidRDefault="00A008B0" w:rsidP="009251BE">
            <w:pPr>
              <w:jc w:val="center"/>
              <w:rPr>
                <w:rStyle w:val="ui-column-title1"/>
                <w:sz w:val="24"/>
                <w:szCs w:val="24"/>
              </w:rPr>
            </w:pPr>
          </w:p>
        </w:tc>
        <w:tc>
          <w:tcPr>
            <w:tcW w:w="2322" w:type="dxa"/>
          </w:tcPr>
          <w:p w14:paraId="33651066" w14:textId="77777777" w:rsidR="00A008B0" w:rsidRPr="00E12B8D" w:rsidRDefault="00A008B0" w:rsidP="009251BE">
            <w:pPr>
              <w:jc w:val="center"/>
              <w:rPr>
                <w:rStyle w:val="ui-column-title1"/>
                <w:sz w:val="24"/>
                <w:szCs w:val="24"/>
              </w:rPr>
            </w:pPr>
          </w:p>
        </w:tc>
        <w:tc>
          <w:tcPr>
            <w:tcW w:w="2322" w:type="dxa"/>
          </w:tcPr>
          <w:p w14:paraId="4732DA8B" w14:textId="77777777" w:rsidR="00A008B0" w:rsidRPr="00E12B8D" w:rsidRDefault="00A008B0" w:rsidP="009251BE">
            <w:pPr>
              <w:jc w:val="center"/>
              <w:rPr>
                <w:rStyle w:val="ui-column-title1"/>
                <w:sz w:val="24"/>
                <w:szCs w:val="24"/>
              </w:rPr>
            </w:pPr>
          </w:p>
        </w:tc>
      </w:tr>
    </w:tbl>
    <w:p w14:paraId="0C9EE536" w14:textId="77777777" w:rsidR="00A008B0" w:rsidRPr="00E12B8D" w:rsidRDefault="00A008B0" w:rsidP="000C085B">
      <w:pPr>
        <w:tabs>
          <w:tab w:val="left" w:pos="400"/>
        </w:tabs>
        <w:spacing w:after="0" w:line="240" w:lineRule="auto"/>
        <w:rPr>
          <w:sz w:val="24"/>
          <w:szCs w:val="24"/>
        </w:rPr>
      </w:pPr>
    </w:p>
    <w:p w14:paraId="46CC102C" w14:textId="77777777" w:rsidR="00A008B0" w:rsidRPr="00E12B8D" w:rsidRDefault="00A008B0" w:rsidP="000C085B">
      <w:pPr>
        <w:tabs>
          <w:tab w:val="left" w:pos="400"/>
        </w:tabs>
        <w:spacing w:after="0" w:line="240" w:lineRule="auto"/>
        <w:rPr>
          <w:sz w:val="24"/>
          <w:szCs w:val="24"/>
        </w:rPr>
      </w:pPr>
      <w:r w:rsidRPr="00E12B8D">
        <w:rPr>
          <w:sz w:val="24"/>
          <w:szCs w:val="24"/>
        </w:rPr>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E12B8D" w14:paraId="04BA0E6B" w14:textId="77777777" w:rsidTr="009251BE">
        <w:tc>
          <w:tcPr>
            <w:tcW w:w="9572" w:type="dxa"/>
          </w:tcPr>
          <w:p w14:paraId="1D9553BC" w14:textId="77777777" w:rsidR="00A008B0" w:rsidRPr="00E12B8D" w:rsidRDefault="00A008B0" w:rsidP="009251BE">
            <w:pPr>
              <w:tabs>
                <w:tab w:val="left" w:pos="400"/>
              </w:tabs>
              <w:rPr>
                <w:sz w:val="24"/>
                <w:szCs w:val="24"/>
              </w:rPr>
            </w:pPr>
          </w:p>
        </w:tc>
      </w:tr>
    </w:tbl>
    <w:p w14:paraId="70C7DE68" w14:textId="77777777" w:rsidR="00A008B0" w:rsidRPr="00E12B8D" w:rsidRDefault="00A008B0" w:rsidP="000C085B">
      <w:pPr>
        <w:tabs>
          <w:tab w:val="left" w:pos="400"/>
        </w:tabs>
        <w:spacing w:after="0" w:line="240" w:lineRule="auto"/>
        <w:rPr>
          <w:sz w:val="24"/>
          <w:szCs w:val="24"/>
        </w:rPr>
      </w:pPr>
    </w:p>
    <w:p w14:paraId="3EAC3D2F" w14:textId="77777777" w:rsidR="00A008B0" w:rsidRPr="00E12B8D" w:rsidRDefault="00A008B0" w:rsidP="000C085B">
      <w:pPr>
        <w:tabs>
          <w:tab w:val="left" w:pos="400"/>
        </w:tabs>
        <w:spacing w:after="0" w:line="240" w:lineRule="auto"/>
        <w:rPr>
          <w:sz w:val="24"/>
          <w:szCs w:val="24"/>
        </w:rPr>
      </w:pPr>
      <w:r w:rsidRPr="00E12B8D">
        <w:rPr>
          <w:sz w:val="24"/>
          <w:szCs w:val="24"/>
        </w:rPr>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E12B8D" w14:paraId="44C62FDB" w14:textId="77777777" w:rsidTr="009251BE">
        <w:tc>
          <w:tcPr>
            <w:tcW w:w="9572" w:type="dxa"/>
          </w:tcPr>
          <w:p w14:paraId="70B40239" w14:textId="77777777" w:rsidR="00A008B0" w:rsidRPr="00E12B8D" w:rsidRDefault="00A008B0" w:rsidP="009251BE">
            <w:pPr>
              <w:tabs>
                <w:tab w:val="left" w:pos="400"/>
              </w:tabs>
              <w:rPr>
                <w:sz w:val="24"/>
                <w:szCs w:val="24"/>
              </w:rPr>
            </w:pPr>
          </w:p>
        </w:tc>
      </w:tr>
    </w:tbl>
    <w:p w14:paraId="0226B4D0" w14:textId="77777777" w:rsidR="00A008B0" w:rsidRPr="00E12B8D" w:rsidRDefault="00A008B0" w:rsidP="000C085B">
      <w:pPr>
        <w:tabs>
          <w:tab w:val="left" w:pos="400"/>
        </w:tabs>
        <w:spacing w:after="0" w:line="240" w:lineRule="auto"/>
        <w:rPr>
          <w:sz w:val="24"/>
          <w:szCs w:val="24"/>
        </w:rPr>
      </w:pPr>
    </w:p>
    <w:p w14:paraId="21F33148" w14:textId="77777777" w:rsidR="00A008B0" w:rsidRPr="00E12B8D" w:rsidRDefault="00A008B0" w:rsidP="000C085B">
      <w:pPr>
        <w:tabs>
          <w:tab w:val="left" w:pos="400"/>
        </w:tabs>
        <w:spacing w:after="0" w:line="240" w:lineRule="auto"/>
        <w:rPr>
          <w:sz w:val="24"/>
          <w:szCs w:val="24"/>
        </w:rPr>
      </w:pPr>
      <w:r w:rsidRPr="00E12B8D">
        <w:rPr>
          <w:sz w:val="24"/>
          <w:szCs w:val="24"/>
        </w:rPr>
        <w:lastRenderedPageBreak/>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A008B0" w:rsidRPr="00E12B8D" w14:paraId="3B57930A" w14:textId="77777777" w:rsidTr="009251BE">
        <w:tc>
          <w:tcPr>
            <w:tcW w:w="4786" w:type="dxa"/>
            <w:shd w:val="clear" w:color="auto" w:fill="D9D9D9"/>
          </w:tcPr>
          <w:p w14:paraId="09B666F6" w14:textId="77777777" w:rsidR="00A008B0" w:rsidRPr="00E12B8D" w:rsidRDefault="00A008B0" w:rsidP="009251BE">
            <w:pPr>
              <w:tabs>
                <w:tab w:val="left" w:pos="400"/>
              </w:tabs>
              <w:rPr>
                <w:sz w:val="24"/>
                <w:szCs w:val="24"/>
              </w:rPr>
            </w:pPr>
            <w:r w:rsidRPr="00E12B8D">
              <w:rPr>
                <w:sz w:val="24"/>
                <w:szCs w:val="24"/>
              </w:rPr>
              <w:t>Denumire</w:t>
            </w:r>
          </w:p>
        </w:tc>
        <w:tc>
          <w:tcPr>
            <w:tcW w:w="4786" w:type="dxa"/>
            <w:shd w:val="clear" w:color="auto" w:fill="D9D9D9"/>
          </w:tcPr>
          <w:p w14:paraId="3598A0A4" w14:textId="77777777" w:rsidR="00A008B0" w:rsidRPr="00E12B8D" w:rsidRDefault="00A008B0" w:rsidP="009251BE">
            <w:pPr>
              <w:tabs>
                <w:tab w:val="left" w:pos="400"/>
              </w:tabs>
              <w:rPr>
                <w:sz w:val="24"/>
                <w:szCs w:val="24"/>
              </w:rPr>
            </w:pPr>
            <w:r w:rsidRPr="00E12B8D">
              <w:rPr>
                <w:sz w:val="24"/>
                <w:szCs w:val="24"/>
              </w:rPr>
              <w:t>Adresă</w:t>
            </w:r>
          </w:p>
        </w:tc>
      </w:tr>
      <w:tr w:rsidR="00A008B0" w:rsidRPr="00E12B8D" w14:paraId="6FEB15E5" w14:textId="77777777" w:rsidTr="009251BE">
        <w:tc>
          <w:tcPr>
            <w:tcW w:w="4786" w:type="dxa"/>
          </w:tcPr>
          <w:p w14:paraId="29B0A9D8" w14:textId="77777777" w:rsidR="00A008B0" w:rsidRPr="00E12B8D" w:rsidRDefault="00A008B0" w:rsidP="009251BE">
            <w:pPr>
              <w:tabs>
                <w:tab w:val="left" w:pos="400"/>
              </w:tabs>
              <w:rPr>
                <w:sz w:val="24"/>
                <w:szCs w:val="24"/>
              </w:rPr>
            </w:pPr>
          </w:p>
        </w:tc>
        <w:tc>
          <w:tcPr>
            <w:tcW w:w="4786" w:type="dxa"/>
          </w:tcPr>
          <w:p w14:paraId="79709AAF" w14:textId="77777777" w:rsidR="00A008B0" w:rsidRPr="00E12B8D" w:rsidRDefault="00A008B0" w:rsidP="009251BE">
            <w:pPr>
              <w:tabs>
                <w:tab w:val="left" w:pos="400"/>
              </w:tabs>
              <w:rPr>
                <w:sz w:val="24"/>
                <w:szCs w:val="24"/>
              </w:rPr>
            </w:pPr>
          </w:p>
        </w:tc>
      </w:tr>
    </w:tbl>
    <w:p w14:paraId="28B3E8CE" w14:textId="77777777" w:rsidR="00A008B0" w:rsidRPr="00E12B8D" w:rsidRDefault="00A008B0" w:rsidP="000C085B">
      <w:pPr>
        <w:tabs>
          <w:tab w:val="left" w:pos="400"/>
        </w:tabs>
        <w:spacing w:after="0" w:line="240" w:lineRule="auto"/>
        <w:rPr>
          <w:sz w:val="24"/>
          <w:szCs w:val="24"/>
        </w:rPr>
      </w:pPr>
    </w:p>
    <w:p w14:paraId="18F6EEFF" w14:textId="77777777" w:rsidR="00A008B0" w:rsidRPr="00E12B8D" w:rsidRDefault="00A008B0" w:rsidP="000C085B">
      <w:pPr>
        <w:tabs>
          <w:tab w:val="left" w:pos="400"/>
        </w:tabs>
        <w:spacing w:after="0" w:line="240" w:lineRule="auto"/>
        <w:rPr>
          <w:sz w:val="24"/>
          <w:szCs w:val="24"/>
        </w:rPr>
      </w:pPr>
    </w:p>
    <w:p w14:paraId="543B5D0A" w14:textId="77777777" w:rsidR="00A008B0" w:rsidRPr="00E12B8D" w:rsidRDefault="00A008B0" w:rsidP="000C085B">
      <w:pPr>
        <w:tabs>
          <w:tab w:val="left" w:pos="400"/>
        </w:tabs>
        <w:spacing w:after="0" w:line="240" w:lineRule="auto"/>
        <w:rPr>
          <w:sz w:val="24"/>
          <w:szCs w:val="24"/>
        </w:rPr>
      </w:pPr>
    </w:p>
    <w:p w14:paraId="046D2F83" w14:textId="77777777" w:rsidR="00A008B0" w:rsidRPr="00E12B8D" w:rsidRDefault="00A008B0" w:rsidP="000C085B">
      <w:pPr>
        <w:tabs>
          <w:tab w:val="left" w:pos="400"/>
        </w:tabs>
        <w:spacing w:after="0" w:line="240" w:lineRule="auto"/>
        <w:rPr>
          <w:sz w:val="24"/>
          <w:szCs w:val="24"/>
        </w:rPr>
        <w:sectPr w:rsidR="00A008B0" w:rsidRPr="00E12B8D" w:rsidSect="00ED3950">
          <w:headerReference w:type="default" r:id="rId14"/>
          <w:footerReference w:type="default" r:id="rId15"/>
          <w:pgSz w:w="11900" w:h="16840"/>
          <w:pgMar w:top="851" w:right="885" w:bottom="862" w:left="1366" w:header="0" w:footer="6" w:gutter="0"/>
          <w:cols w:space="708"/>
          <w:noEndnote/>
          <w:docGrid w:linePitch="360"/>
        </w:sectPr>
      </w:pPr>
    </w:p>
    <w:p w14:paraId="6BC47720" w14:textId="77777777" w:rsidR="00A008B0" w:rsidRPr="00E12B8D" w:rsidRDefault="00A008B0" w:rsidP="000C085B">
      <w:pPr>
        <w:tabs>
          <w:tab w:val="left" w:pos="400"/>
        </w:tabs>
        <w:spacing w:after="0" w:line="240" w:lineRule="auto"/>
        <w:rPr>
          <w:sz w:val="24"/>
          <w:szCs w:val="24"/>
        </w:rPr>
      </w:pPr>
    </w:p>
    <w:p w14:paraId="6B1AEBDA" w14:textId="77777777" w:rsidR="00A008B0" w:rsidRPr="00E12B8D" w:rsidRDefault="00A008B0" w:rsidP="000C085B">
      <w:pPr>
        <w:tabs>
          <w:tab w:val="left" w:pos="400"/>
        </w:tabs>
        <w:spacing w:after="0" w:line="240" w:lineRule="auto"/>
        <w:rPr>
          <w:sz w:val="24"/>
          <w:szCs w:val="24"/>
        </w:rPr>
      </w:pPr>
    </w:p>
    <w:p w14:paraId="02D6F353" w14:textId="77777777" w:rsidR="00A008B0" w:rsidRPr="00E12B8D" w:rsidRDefault="00A008B0" w:rsidP="000C085B">
      <w:pPr>
        <w:jc w:val="center"/>
        <w:rPr>
          <w:b/>
          <w:sz w:val="24"/>
          <w:szCs w:val="24"/>
          <w:u w:val="single"/>
        </w:rPr>
      </w:pPr>
      <w:r w:rsidRPr="00E12B8D">
        <w:rPr>
          <w:b/>
          <w:sz w:val="24"/>
          <w:szCs w:val="24"/>
          <w:u w:val="single"/>
        </w:rPr>
        <w:t>24. Buget - Activități și cheltuieli -</w:t>
      </w:r>
    </w:p>
    <w:p w14:paraId="0B4164A3" w14:textId="77777777" w:rsidR="00A008B0" w:rsidRPr="00E12B8D" w:rsidRDefault="00A008B0" w:rsidP="000C085B">
      <w:pPr>
        <w:spacing w:after="0" w:line="240" w:lineRule="auto"/>
        <w:rPr>
          <w:b/>
          <w:sz w:val="24"/>
          <w:szCs w:val="24"/>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04"/>
        <w:gridCol w:w="1022"/>
        <w:gridCol w:w="899"/>
        <w:gridCol w:w="561"/>
        <w:gridCol w:w="934"/>
        <w:gridCol w:w="723"/>
        <w:gridCol w:w="837"/>
        <w:gridCol w:w="837"/>
        <w:gridCol w:w="864"/>
        <w:gridCol w:w="864"/>
        <w:gridCol w:w="1013"/>
        <w:gridCol w:w="1013"/>
        <w:gridCol w:w="732"/>
        <w:gridCol w:w="1330"/>
        <w:gridCol w:w="488"/>
        <w:gridCol w:w="453"/>
        <w:gridCol w:w="620"/>
        <w:gridCol w:w="752"/>
        <w:gridCol w:w="743"/>
      </w:tblGrid>
      <w:tr w:rsidR="00A008B0" w:rsidRPr="00E12B8D" w14:paraId="2E7DC310" w14:textId="77777777" w:rsidTr="009251BE">
        <w:trPr>
          <w:trHeight w:val="776"/>
          <w:tblHeader/>
        </w:trPr>
        <w:tc>
          <w:tcPr>
            <w:tcW w:w="326" w:type="dxa"/>
            <w:shd w:val="clear" w:color="auto" w:fill="D9D9D9"/>
            <w:noWrap/>
            <w:tcMar>
              <w:top w:w="60" w:type="dxa"/>
              <w:left w:w="150" w:type="dxa"/>
              <w:bottom w:w="60" w:type="dxa"/>
              <w:right w:w="150" w:type="dxa"/>
            </w:tcMar>
            <w:vAlign w:val="center"/>
          </w:tcPr>
          <w:p w14:paraId="66BE7E82" w14:textId="77777777" w:rsidR="00A008B0" w:rsidRPr="00E12B8D" w:rsidRDefault="00A008B0" w:rsidP="009251BE">
            <w:pPr>
              <w:spacing w:after="0" w:line="240" w:lineRule="auto"/>
              <w:rPr>
                <w:b/>
                <w:sz w:val="24"/>
                <w:szCs w:val="24"/>
              </w:rPr>
            </w:pPr>
            <w:r w:rsidRPr="00E12B8D">
              <w:rPr>
                <w:b/>
                <w:sz w:val="24"/>
                <w:szCs w:val="24"/>
              </w:rPr>
              <w:t>Activitati</w:t>
            </w:r>
          </w:p>
          <w:p w14:paraId="35082207" w14:textId="77777777" w:rsidR="00A008B0" w:rsidRPr="00E12B8D" w:rsidRDefault="00A008B0" w:rsidP="009251BE">
            <w:pPr>
              <w:spacing w:after="0" w:line="240" w:lineRule="auto"/>
              <w:rPr>
                <w:b/>
                <w:sz w:val="24"/>
                <w:szCs w:val="24"/>
              </w:rPr>
            </w:pPr>
            <w:r w:rsidRPr="00E12B8D">
              <w:rPr>
                <w:b/>
                <w:sz w:val="24"/>
                <w:szCs w:val="24"/>
              </w:rPr>
              <w:t>/Cheltuieli</w:t>
            </w:r>
          </w:p>
        </w:tc>
        <w:tc>
          <w:tcPr>
            <w:tcW w:w="741" w:type="dxa"/>
            <w:shd w:val="clear" w:color="auto" w:fill="D9D9D9"/>
            <w:noWrap/>
            <w:tcMar>
              <w:top w:w="60" w:type="dxa"/>
              <w:left w:w="150" w:type="dxa"/>
              <w:bottom w:w="60" w:type="dxa"/>
              <w:right w:w="150" w:type="dxa"/>
            </w:tcMar>
            <w:vAlign w:val="center"/>
          </w:tcPr>
          <w:p w14:paraId="140E24D0" w14:textId="77777777" w:rsidR="00A008B0" w:rsidRPr="00E12B8D" w:rsidRDefault="00A008B0" w:rsidP="009251BE">
            <w:pPr>
              <w:spacing w:after="0" w:line="240" w:lineRule="auto"/>
              <w:rPr>
                <w:b/>
                <w:sz w:val="24"/>
                <w:szCs w:val="24"/>
              </w:rPr>
            </w:pPr>
            <w:r w:rsidRPr="00E12B8D">
              <w:rPr>
                <w:b/>
                <w:sz w:val="24"/>
                <w:szCs w:val="24"/>
              </w:rPr>
              <w:t>Descrierea</w:t>
            </w:r>
            <w:r w:rsidRPr="00E12B8D">
              <w:rPr>
                <w:b/>
                <w:sz w:val="24"/>
                <w:szCs w:val="24"/>
              </w:rPr>
              <w:br/>
              <w:t>cheltuielii</w:t>
            </w:r>
          </w:p>
        </w:tc>
        <w:tc>
          <w:tcPr>
            <w:tcW w:w="655" w:type="dxa"/>
            <w:shd w:val="clear" w:color="auto" w:fill="D9D9D9"/>
            <w:noWrap/>
            <w:tcMar>
              <w:top w:w="60" w:type="dxa"/>
              <w:left w:w="150" w:type="dxa"/>
              <w:bottom w:w="60" w:type="dxa"/>
              <w:right w:w="150" w:type="dxa"/>
            </w:tcMar>
            <w:vAlign w:val="center"/>
          </w:tcPr>
          <w:p w14:paraId="7DA6F0DD" w14:textId="77777777" w:rsidR="00A008B0" w:rsidRPr="00E12B8D" w:rsidRDefault="00A008B0" w:rsidP="009251BE">
            <w:pPr>
              <w:spacing w:after="0" w:line="240" w:lineRule="auto"/>
              <w:rPr>
                <w:b/>
                <w:sz w:val="24"/>
                <w:szCs w:val="24"/>
              </w:rPr>
            </w:pPr>
            <w:r w:rsidRPr="00E12B8D">
              <w:rPr>
                <w:b/>
                <w:sz w:val="24"/>
                <w:szCs w:val="24"/>
              </w:rPr>
              <w:t>Achiziție</w:t>
            </w:r>
          </w:p>
        </w:tc>
        <w:tc>
          <w:tcPr>
            <w:tcW w:w="382" w:type="dxa"/>
            <w:shd w:val="clear" w:color="auto" w:fill="D9D9D9"/>
            <w:noWrap/>
            <w:tcMar>
              <w:top w:w="60" w:type="dxa"/>
              <w:left w:w="150" w:type="dxa"/>
              <w:bottom w:w="60" w:type="dxa"/>
              <w:right w:w="150" w:type="dxa"/>
            </w:tcMar>
            <w:vAlign w:val="center"/>
          </w:tcPr>
          <w:p w14:paraId="08733C0F" w14:textId="77777777" w:rsidR="00A008B0" w:rsidRPr="00E12B8D" w:rsidRDefault="00A008B0" w:rsidP="009251BE">
            <w:pPr>
              <w:spacing w:after="0" w:line="240" w:lineRule="auto"/>
              <w:ind w:left="-125"/>
              <w:rPr>
                <w:b/>
                <w:sz w:val="24"/>
                <w:szCs w:val="24"/>
              </w:rPr>
            </w:pPr>
            <w:r w:rsidRPr="00E12B8D">
              <w:rPr>
                <w:b/>
                <w:sz w:val="24"/>
                <w:szCs w:val="24"/>
              </w:rPr>
              <w:t>U.M.</w:t>
            </w:r>
          </w:p>
        </w:tc>
        <w:tc>
          <w:tcPr>
            <w:tcW w:w="685" w:type="dxa"/>
            <w:shd w:val="clear" w:color="auto" w:fill="D9D9D9"/>
            <w:noWrap/>
            <w:tcMar>
              <w:top w:w="60" w:type="dxa"/>
              <w:left w:w="150" w:type="dxa"/>
              <w:bottom w:w="60" w:type="dxa"/>
              <w:right w:w="150" w:type="dxa"/>
            </w:tcMar>
            <w:vAlign w:val="center"/>
          </w:tcPr>
          <w:p w14:paraId="47D3C2F9" w14:textId="77777777" w:rsidR="00A008B0" w:rsidRPr="00E12B8D" w:rsidRDefault="00A008B0" w:rsidP="009251BE">
            <w:pPr>
              <w:spacing w:after="0" w:line="240" w:lineRule="auto"/>
              <w:rPr>
                <w:b/>
                <w:sz w:val="24"/>
                <w:szCs w:val="24"/>
              </w:rPr>
            </w:pPr>
            <w:r w:rsidRPr="00E12B8D">
              <w:rPr>
                <w:b/>
                <w:sz w:val="24"/>
                <w:szCs w:val="24"/>
              </w:rPr>
              <w:t>Cantitate</w:t>
            </w:r>
          </w:p>
        </w:tc>
        <w:tc>
          <w:tcPr>
            <w:tcW w:w="552" w:type="dxa"/>
            <w:shd w:val="clear" w:color="auto" w:fill="D9D9D9"/>
            <w:noWrap/>
            <w:tcMar>
              <w:top w:w="60" w:type="dxa"/>
              <w:left w:w="150" w:type="dxa"/>
              <w:bottom w:w="60" w:type="dxa"/>
              <w:right w:w="150" w:type="dxa"/>
            </w:tcMar>
            <w:vAlign w:val="center"/>
          </w:tcPr>
          <w:p w14:paraId="21EB94CA" w14:textId="77777777" w:rsidR="00A008B0" w:rsidRPr="00E12B8D" w:rsidRDefault="00A008B0" w:rsidP="009251BE">
            <w:pPr>
              <w:spacing w:after="0" w:line="240" w:lineRule="auto"/>
              <w:rPr>
                <w:b/>
                <w:sz w:val="24"/>
                <w:szCs w:val="24"/>
              </w:rPr>
            </w:pPr>
            <w:r w:rsidRPr="00E12B8D">
              <w:rPr>
                <w:b/>
                <w:sz w:val="24"/>
                <w:szCs w:val="24"/>
              </w:rPr>
              <w:t>Pret unitar</w:t>
            </w:r>
            <w:r w:rsidRPr="00E12B8D">
              <w:rPr>
                <w:b/>
                <w:sz w:val="24"/>
                <w:szCs w:val="24"/>
              </w:rPr>
              <w:br/>
              <w:t>(fara TVA)</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65B7C40D" w14:textId="77777777" w:rsidR="00A008B0" w:rsidRPr="00E12B8D" w:rsidRDefault="00A008B0" w:rsidP="009251BE">
            <w:pPr>
              <w:spacing w:after="0" w:line="240" w:lineRule="auto"/>
              <w:rPr>
                <w:b/>
                <w:sz w:val="24"/>
                <w:szCs w:val="24"/>
              </w:rPr>
            </w:pPr>
            <w:r w:rsidRPr="00E12B8D">
              <w:rPr>
                <w:b/>
                <w:sz w:val="24"/>
                <w:szCs w:val="24"/>
              </w:rPr>
              <w:t>Valoare totala</w:t>
            </w:r>
            <w:r w:rsidRPr="00E12B8D">
              <w:rPr>
                <w:b/>
                <w:sz w:val="24"/>
                <w:szCs w:val="24"/>
              </w:rPr>
              <w:br/>
              <w:t>(fara TVA)</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55E9092D" w14:textId="77777777" w:rsidR="00A008B0" w:rsidRPr="00E12B8D" w:rsidRDefault="00A008B0" w:rsidP="009251BE">
            <w:pPr>
              <w:spacing w:after="0" w:line="240" w:lineRule="auto"/>
              <w:rPr>
                <w:b/>
                <w:sz w:val="24"/>
                <w:szCs w:val="24"/>
              </w:rPr>
            </w:pPr>
            <w:r w:rsidRPr="00E12B8D">
              <w:rPr>
                <w:b/>
                <w:sz w:val="24"/>
                <w:szCs w:val="24"/>
              </w:rPr>
              <w:t>Valoare TVA</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6811F71C" w14:textId="77777777" w:rsidR="00A008B0" w:rsidRPr="00E12B8D" w:rsidRDefault="00A008B0" w:rsidP="009251BE">
            <w:pPr>
              <w:spacing w:after="0" w:line="240" w:lineRule="auto"/>
              <w:rPr>
                <w:b/>
                <w:sz w:val="24"/>
                <w:szCs w:val="24"/>
              </w:rPr>
            </w:pPr>
            <w:r w:rsidRPr="00E12B8D">
              <w:rPr>
                <w:b/>
                <w:sz w:val="24"/>
                <w:szCs w:val="24"/>
              </w:rPr>
              <w:t>Eligibile</w:t>
            </w:r>
            <w:r w:rsidRPr="00E12B8D">
              <w:rPr>
                <w:b/>
                <w:sz w:val="24"/>
                <w:szCs w:val="24"/>
              </w:rPr>
              <w:br/>
              <w:t>[LEI]</w:t>
            </w:r>
          </w:p>
        </w:tc>
        <w:tc>
          <w:tcPr>
            <w:tcW w:w="623" w:type="dxa"/>
            <w:shd w:val="clear" w:color="auto" w:fill="D9D9D9"/>
            <w:noWrap/>
            <w:tcMar>
              <w:top w:w="60" w:type="dxa"/>
              <w:left w:w="150" w:type="dxa"/>
              <w:bottom w:w="60" w:type="dxa"/>
              <w:right w:w="150" w:type="dxa"/>
            </w:tcMar>
            <w:vAlign w:val="center"/>
          </w:tcPr>
          <w:p w14:paraId="1441DF5E" w14:textId="77777777" w:rsidR="00A008B0" w:rsidRPr="00E12B8D" w:rsidRDefault="00A008B0" w:rsidP="009251BE">
            <w:pPr>
              <w:spacing w:after="0" w:line="240" w:lineRule="auto"/>
              <w:rPr>
                <w:b/>
                <w:sz w:val="24"/>
                <w:szCs w:val="24"/>
              </w:rPr>
            </w:pPr>
            <w:r w:rsidRPr="00E12B8D">
              <w:rPr>
                <w:b/>
                <w:sz w:val="24"/>
                <w:szCs w:val="24"/>
              </w:rPr>
              <w:t>TVA Eligibile</w:t>
            </w:r>
            <w:r w:rsidRPr="00E12B8D">
              <w:rPr>
                <w:b/>
                <w:sz w:val="24"/>
                <w:szCs w:val="24"/>
              </w:rPr>
              <w:br/>
              <w:t>[LEI]</w:t>
            </w:r>
          </w:p>
        </w:tc>
        <w:tc>
          <w:tcPr>
            <w:tcW w:w="741" w:type="dxa"/>
            <w:shd w:val="clear" w:color="auto" w:fill="D9D9D9"/>
            <w:noWrap/>
            <w:tcMar>
              <w:top w:w="60" w:type="dxa"/>
              <w:left w:w="150" w:type="dxa"/>
              <w:bottom w:w="60" w:type="dxa"/>
              <w:right w:w="150" w:type="dxa"/>
            </w:tcMar>
            <w:vAlign w:val="center"/>
          </w:tcPr>
          <w:p w14:paraId="3E22C5BB" w14:textId="77777777" w:rsidR="00A008B0" w:rsidRPr="00E12B8D" w:rsidRDefault="00A008B0" w:rsidP="009251BE">
            <w:pPr>
              <w:spacing w:after="0" w:line="240" w:lineRule="auto"/>
              <w:rPr>
                <w:b/>
                <w:sz w:val="24"/>
                <w:szCs w:val="24"/>
              </w:rPr>
            </w:pPr>
            <w:r w:rsidRPr="00E12B8D">
              <w:rPr>
                <w:b/>
                <w:sz w:val="24"/>
                <w:szCs w:val="24"/>
              </w:rPr>
              <w:t>Neeligibile</w:t>
            </w:r>
            <w:r w:rsidRPr="00E12B8D">
              <w:rPr>
                <w:b/>
                <w:sz w:val="24"/>
                <w:szCs w:val="24"/>
              </w:rPr>
              <w:br/>
              <w:t>[LEI]</w:t>
            </w:r>
          </w:p>
        </w:tc>
        <w:tc>
          <w:tcPr>
            <w:tcW w:w="741" w:type="dxa"/>
            <w:shd w:val="clear" w:color="auto" w:fill="D9D9D9"/>
            <w:noWrap/>
            <w:tcMar>
              <w:top w:w="60" w:type="dxa"/>
              <w:left w:w="150" w:type="dxa"/>
              <w:bottom w:w="60" w:type="dxa"/>
              <w:right w:w="150" w:type="dxa"/>
            </w:tcMar>
            <w:vAlign w:val="center"/>
          </w:tcPr>
          <w:p w14:paraId="570873B2" w14:textId="77777777" w:rsidR="00A008B0" w:rsidRPr="00E12B8D" w:rsidRDefault="00A008B0" w:rsidP="009251BE">
            <w:pPr>
              <w:spacing w:after="0" w:line="240" w:lineRule="auto"/>
              <w:rPr>
                <w:b/>
                <w:sz w:val="24"/>
                <w:szCs w:val="24"/>
              </w:rPr>
            </w:pPr>
            <w:r w:rsidRPr="00E12B8D">
              <w:rPr>
                <w:b/>
                <w:sz w:val="24"/>
                <w:szCs w:val="24"/>
              </w:rPr>
              <w:t>TVA Neeligibile</w:t>
            </w:r>
            <w:r w:rsidRPr="00E12B8D">
              <w:rPr>
                <w:b/>
                <w:sz w:val="24"/>
                <w:szCs w:val="24"/>
              </w:rPr>
              <w:br/>
              <w:t>[LEI]</w:t>
            </w:r>
          </w:p>
        </w:tc>
        <w:tc>
          <w:tcPr>
            <w:tcW w:w="617" w:type="dxa"/>
            <w:shd w:val="clear" w:color="auto" w:fill="D9D9D9"/>
            <w:noWrap/>
            <w:tcMar>
              <w:top w:w="60" w:type="dxa"/>
              <w:left w:w="150" w:type="dxa"/>
              <w:bottom w:w="60" w:type="dxa"/>
              <w:right w:w="150" w:type="dxa"/>
            </w:tcMar>
            <w:vAlign w:val="center"/>
          </w:tcPr>
          <w:p w14:paraId="7A4B488E" w14:textId="77777777" w:rsidR="00A008B0" w:rsidRPr="00E12B8D" w:rsidRDefault="00A008B0" w:rsidP="009251BE">
            <w:pPr>
              <w:spacing w:after="0" w:line="240" w:lineRule="auto"/>
              <w:rPr>
                <w:b/>
                <w:sz w:val="24"/>
                <w:szCs w:val="24"/>
              </w:rPr>
            </w:pPr>
            <w:r w:rsidRPr="00E12B8D">
              <w:rPr>
                <w:b/>
                <w:sz w:val="24"/>
                <w:szCs w:val="24"/>
              </w:rPr>
              <w:t>Public</w:t>
            </w:r>
            <w:r w:rsidRPr="00E12B8D">
              <w:rPr>
                <w:b/>
                <w:sz w:val="24"/>
                <w:szCs w:val="24"/>
              </w:rPr>
              <w:br/>
              <w:t>[LEI]</w:t>
            </w:r>
          </w:p>
        </w:tc>
        <w:tc>
          <w:tcPr>
            <w:tcW w:w="918" w:type="dxa"/>
            <w:shd w:val="clear" w:color="auto" w:fill="D9D9D9"/>
            <w:noWrap/>
            <w:tcMar>
              <w:top w:w="60" w:type="dxa"/>
              <w:left w:w="150" w:type="dxa"/>
              <w:bottom w:w="60" w:type="dxa"/>
              <w:right w:w="150" w:type="dxa"/>
            </w:tcMar>
            <w:vAlign w:val="center"/>
          </w:tcPr>
          <w:p w14:paraId="352B6812" w14:textId="77777777" w:rsidR="00A008B0" w:rsidRPr="00E12B8D" w:rsidRDefault="00A008B0" w:rsidP="009251BE">
            <w:pPr>
              <w:spacing w:after="0" w:line="240" w:lineRule="auto"/>
              <w:rPr>
                <w:b/>
                <w:sz w:val="24"/>
                <w:szCs w:val="24"/>
              </w:rPr>
            </w:pPr>
            <w:r w:rsidRPr="00E12B8D">
              <w:rPr>
                <w:b/>
                <w:sz w:val="24"/>
                <w:szCs w:val="24"/>
              </w:rPr>
              <w:t>Nerambursabil</w:t>
            </w:r>
            <w:r w:rsidRPr="00E12B8D">
              <w:rPr>
                <w:b/>
                <w:sz w:val="24"/>
                <w:szCs w:val="24"/>
              </w:rPr>
              <w:br/>
              <w:t>[LEI]</w:t>
            </w:r>
          </w:p>
        </w:tc>
        <w:tc>
          <w:tcPr>
            <w:tcW w:w="326" w:type="dxa"/>
            <w:shd w:val="clear" w:color="auto" w:fill="D9D9D9"/>
            <w:vAlign w:val="center"/>
          </w:tcPr>
          <w:p w14:paraId="5D445760" w14:textId="77777777" w:rsidR="00A008B0" w:rsidRPr="00E12B8D" w:rsidRDefault="00A008B0" w:rsidP="009251BE">
            <w:pPr>
              <w:spacing w:after="0" w:line="240" w:lineRule="auto"/>
              <w:rPr>
                <w:b/>
                <w:sz w:val="24"/>
                <w:szCs w:val="24"/>
              </w:rPr>
            </w:pPr>
            <w:r w:rsidRPr="00E12B8D">
              <w:rPr>
                <w:b/>
                <w:sz w:val="24"/>
                <w:szCs w:val="24"/>
              </w:rPr>
              <w:t>Ajutor de stat</w:t>
            </w:r>
          </w:p>
        </w:tc>
        <w:tc>
          <w:tcPr>
            <w:tcW w:w="317" w:type="dxa"/>
            <w:shd w:val="clear" w:color="auto" w:fill="D9D9D9"/>
            <w:vAlign w:val="center"/>
          </w:tcPr>
          <w:p w14:paraId="21D8D9BD" w14:textId="77777777" w:rsidR="00A008B0" w:rsidRPr="00E12B8D" w:rsidRDefault="00A008B0" w:rsidP="009251BE">
            <w:pPr>
              <w:spacing w:after="0" w:line="240" w:lineRule="auto"/>
              <w:rPr>
                <w:b/>
                <w:sz w:val="24"/>
                <w:szCs w:val="24"/>
              </w:rPr>
            </w:pPr>
            <w:r w:rsidRPr="00E12B8D">
              <w:rPr>
                <w:b/>
                <w:sz w:val="24"/>
                <w:szCs w:val="24"/>
              </w:rPr>
              <w:t>Tip </w:t>
            </w:r>
            <w:r w:rsidRPr="00E12B8D">
              <w:rPr>
                <w:b/>
                <w:sz w:val="24"/>
                <w:szCs w:val="24"/>
              </w:rPr>
              <w:br/>
              <w:t>ajutor de stat</w:t>
            </w:r>
          </w:p>
        </w:tc>
        <w:tc>
          <w:tcPr>
            <w:tcW w:w="369" w:type="dxa"/>
            <w:shd w:val="clear" w:color="auto" w:fill="D9D9D9"/>
            <w:vAlign w:val="center"/>
          </w:tcPr>
          <w:p w14:paraId="1725F5AA" w14:textId="77777777" w:rsidR="00A008B0" w:rsidRPr="00E12B8D" w:rsidRDefault="00A008B0" w:rsidP="009251BE">
            <w:pPr>
              <w:spacing w:after="0" w:line="240" w:lineRule="auto"/>
              <w:rPr>
                <w:b/>
                <w:sz w:val="24"/>
                <w:szCs w:val="24"/>
              </w:rPr>
            </w:pPr>
            <w:r w:rsidRPr="00E12B8D">
              <w:rPr>
                <w:b/>
                <w:sz w:val="24"/>
                <w:szCs w:val="24"/>
              </w:rPr>
              <w:t>Furnizat</w:t>
            </w:r>
          </w:p>
        </w:tc>
        <w:tc>
          <w:tcPr>
            <w:tcW w:w="472" w:type="dxa"/>
            <w:shd w:val="clear" w:color="auto" w:fill="D9D9D9"/>
            <w:vAlign w:val="center"/>
          </w:tcPr>
          <w:p w14:paraId="264E319B" w14:textId="77777777" w:rsidR="00A008B0" w:rsidRPr="00E12B8D" w:rsidRDefault="00A008B0" w:rsidP="009251BE">
            <w:pPr>
              <w:spacing w:after="0" w:line="240" w:lineRule="auto"/>
              <w:rPr>
                <w:b/>
                <w:sz w:val="24"/>
                <w:szCs w:val="24"/>
              </w:rPr>
            </w:pPr>
            <w:r w:rsidRPr="00E12B8D">
              <w:rPr>
                <w:b/>
                <w:sz w:val="24"/>
                <w:szCs w:val="24"/>
              </w:rPr>
              <w:t>Referinta </w:t>
            </w:r>
            <w:r w:rsidRPr="00E12B8D">
              <w:rPr>
                <w:b/>
                <w:sz w:val="24"/>
                <w:szCs w:val="24"/>
              </w:rPr>
              <w:br/>
              <w:t>document justificativ</w:t>
            </w:r>
          </w:p>
        </w:tc>
        <w:tc>
          <w:tcPr>
            <w:tcW w:w="594" w:type="dxa"/>
            <w:shd w:val="clear" w:color="auto" w:fill="D9D9D9"/>
            <w:vAlign w:val="center"/>
          </w:tcPr>
          <w:p w14:paraId="20D1DFA7" w14:textId="77777777" w:rsidR="00A008B0" w:rsidRPr="00E12B8D" w:rsidRDefault="00A008B0" w:rsidP="009251BE">
            <w:pPr>
              <w:spacing w:after="0" w:line="240" w:lineRule="auto"/>
              <w:rPr>
                <w:b/>
                <w:sz w:val="24"/>
                <w:szCs w:val="24"/>
              </w:rPr>
            </w:pPr>
            <w:r w:rsidRPr="00E12B8D">
              <w:rPr>
                <w:b/>
                <w:sz w:val="24"/>
                <w:szCs w:val="24"/>
              </w:rPr>
              <w:t>Justificare calcul buget eligibil </w:t>
            </w:r>
            <w:r w:rsidRPr="00E12B8D">
              <w:rPr>
                <w:b/>
                <w:sz w:val="24"/>
                <w:szCs w:val="24"/>
              </w:rPr>
              <w:br/>
              <w:t>atunci cand este diferit de bugetul total</w:t>
            </w:r>
          </w:p>
        </w:tc>
      </w:tr>
    </w:tbl>
    <w:p w14:paraId="29B11BE6" w14:textId="77777777" w:rsidR="00A008B0" w:rsidRPr="00E12B8D" w:rsidRDefault="00A008B0" w:rsidP="000C085B">
      <w:pPr>
        <w:spacing w:after="0" w:line="240" w:lineRule="auto"/>
        <w:rPr>
          <w:b/>
          <w:sz w:val="24"/>
          <w:szCs w:val="24"/>
        </w:rPr>
      </w:pPr>
    </w:p>
    <w:p w14:paraId="0A880D4A" w14:textId="77777777" w:rsidR="00A008B0" w:rsidRPr="00E12B8D" w:rsidRDefault="00A008B0" w:rsidP="000C085B">
      <w:pPr>
        <w:pBdr>
          <w:top w:val="single" w:sz="4" w:space="1" w:color="auto"/>
          <w:left w:val="single" w:sz="4" w:space="4" w:color="auto"/>
          <w:bottom w:val="single" w:sz="4" w:space="1" w:color="auto"/>
          <w:right w:val="single" w:sz="4" w:space="4" w:color="auto"/>
        </w:pBdr>
        <w:tabs>
          <w:tab w:val="left" w:pos="400"/>
        </w:tabs>
        <w:spacing w:after="0" w:line="240" w:lineRule="auto"/>
        <w:rPr>
          <w:i/>
          <w:sz w:val="24"/>
          <w:szCs w:val="24"/>
        </w:rPr>
      </w:pPr>
      <w:r w:rsidRPr="00E12B8D">
        <w:rPr>
          <w:i/>
          <w:sz w:val="24"/>
          <w:szCs w:val="24"/>
        </w:rPr>
        <w:t>Se completează de solicitant.</w:t>
      </w:r>
    </w:p>
    <w:p w14:paraId="20729558" w14:textId="77777777" w:rsidR="00A008B0" w:rsidRPr="00E12B8D" w:rsidRDefault="00A008B0" w:rsidP="000C085B">
      <w:pPr>
        <w:tabs>
          <w:tab w:val="left" w:pos="400"/>
        </w:tabs>
        <w:spacing w:after="0" w:line="240" w:lineRule="auto"/>
        <w:rPr>
          <w:sz w:val="24"/>
          <w:szCs w:val="24"/>
        </w:rPr>
      </w:pPr>
    </w:p>
    <w:p w14:paraId="66D8130E" w14:textId="77777777" w:rsidR="00A008B0" w:rsidRPr="00E12B8D" w:rsidRDefault="00A008B0" w:rsidP="000C085B">
      <w:pPr>
        <w:rPr>
          <w:b/>
          <w:sz w:val="24"/>
          <w:szCs w:val="24"/>
        </w:rPr>
      </w:pPr>
    </w:p>
    <w:p w14:paraId="0A5FE1DF" w14:textId="77777777" w:rsidR="00A008B0" w:rsidRPr="00E12B8D" w:rsidRDefault="00A008B0" w:rsidP="000C085B">
      <w:pPr>
        <w:jc w:val="center"/>
        <w:rPr>
          <w:b/>
          <w:sz w:val="24"/>
          <w:szCs w:val="24"/>
          <w:u w:val="single"/>
        </w:rPr>
      </w:pPr>
    </w:p>
    <w:p w14:paraId="20F5795E" w14:textId="77777777" w:rsidR="00A008B0" w:rsidRPr="00E12B8D" w:rsidRDefault="00A008B0" w:rsidP="000C085B">
      <w:pPr>
        <w:jc w:val="center"/>
        <w:rPr>
          <w:b/>
          <w:sz w:val="24"/>
          <w:szCs w:val="24"/>
          <w:u w:val="single"/>
        </w:rPr>
      </w:pPr>
    </w:p>
    <w:p w14:paraId="043DDABA" w14:textId="77777777" w:rsidR="00A008B0" w:rsidRPr="00E12B8D" w:rsidRDefault="00A008B0" w:rsidP="000C085B">
      <w:pPr>
        <w:jc w:val="center"/>
        <w:rPr>
          <w:b/>
          <w:sz w:val="24"/>
          <w:szCs w:val="24"/>
          <w:u w:val="single"/>
        </w:rPr>
      </w:pPr>
    </w:p>
    <w:p w14:paraId="22907580" w14:textId="77777777" w:rsidR="00A008B0" w:rsidRPr="00E12B8D" w:rsidRDefault="00A008B0" w:rsidP="000C085B">
      <w:pPr>
        <w:jc w:val="center"/>
        <w:rPr>
          <w:b/>
          <w:sz w:val="24"/>
          <w:szCs w:val="24"/>
          <w:u w:val="single"/>
        </w:rPr>
      </w:pPr>
    </w:p>
    <w:p w14:paraId="1AF870C4" w14:textId="77777777" w:rsidR="00A008B0" w:rsidRPr="00E12B8D" w:rsidRDefault="00A008B0" w:rsidP="000C085B">
      <w:pPr>
        <w:jc w:val="center"/>
        <w:rPr>
          <w:b/>
          <w:sz w:val="24"/>
          <w:szCs w:val="24"/>
          <w:u w:val="single"/>
        </w:rPr>
      </w:pPr>
    </w:p>
    <w:p w14:paraId="480ACAB2" w14:textId="77777777" w:rsidR="00A008B0" w:rsidRPr="00E12B8D" w:rsidRDefault="00A008B0" w:rsidP="000C085B">
      <w:pPr>
        <w:jc w:val="center"/>
        <w:rPr>
          <w:b/>
          <w:sz w:val="24"/>
          <w:szCs w:val="24"/>
          <w:u w:val="single"/>
        </w:rPr>
        <w:sectPr w:rsidR="00A008B0" w:rsidRPr="00E12B8D" w:rsidSect="009251BE">
          <w:pgSz w:w="16840" w:h="11900" w:orient="landscape"/>
          <w:pgMar w:top="1366" w:right="851" w:bottom="885" w:left="862" w:header="0" w:footer="6" w:gutter="0"/>
          <w:cols w:space="708"/>
          <w:noEndnote/>
          <w:rtlGutter/>
          <w:docGrid w:linePitch="360"/>
        </w:sectPr>
      </w:pPr>
    </w:p>
    <w:p w14:paraId="610EF10B" w14:textId="77777777" w:rsidR="00A008B0" w:rsidRPr="00E12B8D" w:rsidRDefault="00A008B0" w:rsidP="000C085B">
      <w:pPr>
        <w:jc w:val="center"/>
        <w:rPr>
          <w:b/>
          <w:sz w:val="24"/>
          <w:szCs w:val="24"/>
          <w:u w:val="single"/>
        </w:rPr>
      </w:pPr>
      <w:r w:rsidRPr="00E12B8D">
        <w:rPr>
          <w:b/>
          <w:sz w:val="24"/>
          <w:szCs w:val="24"/>
          <w:u w:val="single"/>
        </w:rPr>
        <w:lastRenderedPageBreak/>
        <w:t>25. Buget – Plan anual de cheltuieli</w:t>
      </w:r>
    </w:p>
    <w:p w14:paraId="24CA7EB2" w14:textId="77777777" w:rsidR="00A008B0" w:rsidRPr="00E12B8D" w:rsidRDefault="00A008B0" w:rsidP="000C085B">
      <w:pPr>
        <w:tabs>
          <w:tab w:val="left" w:pos="400"/>
        </w:tabs>
        <w:rPr>
          <w:sz w:val="24"/>
          <w:szCs w:val="24"/>
        </w:rPr>
      </w:pPr>
      <w:r w:rsidRPr="00E12B8D">
        <w:rPr>
          <w:sz w:val="24"/>
          <w:szCs w:val="24"/>
        </w:rPr>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A008B0" w:rsidRPr="00E12B8D" w14:paraId="59CF2A81" w14:textId="77777777" w:rsidTr="009251BE">
        <w:tc>
          <w:tcPr>
            <w:tcW w:w="1857" w:type="dxa"/>
          </w:tcPr>
          <w:p w14:paraId="076B453D" w14:textId="77777777" w:rsidR="00A008B0" w:rsidRPr="00E12B8D" w:rsidRDefault="00A008B0" w:rsidP="009251BE">
            <w:pPr>
              <w:jc w:val="center"/>
              <w:rPr>
                <w:rStyle w:val="ui-column-title1"/>
                <w:sz w:val="24"/>
                <w:szCs w:val="24"/>
              </w:rPr>
            </w:pPr>
            <w:r w:rsidRPr="00E12B8D">
              <w:rPr>
                <w:rStyle w:val="ui-column-title1"/>
                <w:sz w:val="24"/>
                <w:szCs w:val="24"/>
              </w:rPr>
              <w:t>2014</w:t>
            </w:r>
          </w:p>
        </w:tc>
        <w:tc>
          <w:tcPr>
            <w:tcW w:w="1857" w:type="dxa"/>
          </w:tcPr>
          <w:p w14:paraId="394BEF15" w14:textId="77777777" w:rsidR="00A008B0" w:rsidRPr="00E12B8D" w:rsidRDefault="00A008B0" w:rsidP="009251BE">
            <w:pPr>
              <w:jc w:val="center"/>
              <w:rPr>
                <w:rStyle w:val="ui-column-title1"/>
                <w:sz w:val="24"/>
                <w:szCs w:val="24"/>
              </w:rPr>
            </w:pPr>
            <w:r w:rsidRPr="00E12B8D">
              <w:rPr>
                <w:rStyle w:val="ui-column-title1"/>
                <w:sz w:val="24"/>
                <w:szCs w:val="24"/>
              </w:rPr>
              <w:t>2015</w:t>
            </w:r>
          </w:p>
        </w:tc>
        <w:tc>
          <w:tcPr>
            <w:tcW w:w="1858" w:type="dxa"/>
          </w:tcPr>
          <w:p w14:paraId="311FBBC4" w14:textId="77777777" w:rsidR="00A008B0" w:rsidRPr="00E12B8D" w:rsidRDefault="00A008B0" w:rsidP="009251BE">
            <w:pPr>
              <w:jc w:val="center"/>
              <w:rPr>
                <w:rStyle w:val="ui-column-title1"/>
                <w:sz w:val="24"/>
                <w:szCs w:val="24"/>
              </w:rPr>
            </w:pPr>
            <w:r w:rsidRPr="00E12B8D">
              <w:rPr>
                <w:rStyle w:val="ui-column-title1"/>
                <w:sz w:val="24"/>
                <w:szCs w:val="24"/>
              </w:rPr>
              <w:t>2016</w:t>
            </w:r>
          </w:p>
        </w:tc>
        <w:tc>
          <w:tcPr>
            <w:tcW w:w="1858" w:type="dxa"/>
          </w:tcPr>
          <w:p w14:paraId="29731E74" w14:textId="77777777" w:rsidR="00A008B0" w:rsidRPr="00E12B8D" w:rsidRDefault="00A008B0" w:rsidP="009251BE">
            <w:pPr>
              <w:jc w:val="center"/>
              <w:rPr>
                <w:rStyle w:val="ui-column-title1"/>
                <w:sz w:val="24"/>
                <w:szCs w:val="24"/>
              </w:rPr>
            </w:pPr>
            <w:r w:rsidRPr="00E12B8D">
              <w:rPr>
                <w:rStyle w:val="ui-column-title1"/>
                <w:sz w:val="24"/>
                <w:szCs w:val="24"/>
              </w:rPr>
              <w:t>2017</w:t>
            </w:r>
          </w:p>
        </w:tc>
        <w:tc>
          <w:tcPr>
            <w:tcW w:w="1858" w:type="dxa"/>
          </w:tcPr>
          <w:p w14:paraId="40641039" w14:textId="77777777" w:rsidR="00A008B0" w:rsidRPr="00E12B8D" w:rsidRDefault="00A008B0" w:rsidP="009251BE">
            <w:pPr>
              <w:jc w:val="center"/>
              <w:rPr>
                <w:rStyle w:val="ui-column-title1"/>
                <w:sz w:val="24"/>
                <w:szCs w:val="24"/>
              </w:rPr>
            </w:pPr>
            <w:r w:rsidRPr="00E12B8D">
              <w:rPr>
                <w:rStyle w:val="ui-column-title1"/>
                <w:sz w:val="24"/>
                <w:szCs w:val="24"/>
              </w:rPr>
              <w:t>2018</w:t>
            </w:r>
          </w:p>
        </w:tc>
      </w:tr>
      <w:tr w:rsidR="00A008B0" w:rsidRPr="00E12B8D" w14:paraId="3EECA56C" w14:textId="77777777" w:rsidTr="009251BE">
        <w:tc>
          <w:tcPr>
            <w:tcW w:w="1857" w:type="dxa"/>
          </w:tcPr>
          <w:p w14:paraId="7B9E81DC" w14:textId="77777777" w:rsidR="00A008B0" w:rsidRPr="00E12B8D" w:rsidRDefault="00A008B0" w:rsidP="009251BE">
            <w:pPr>
              <w:tabs>
                <w:tab w:val="left" w:pos="400"/>
              </w:tabs>
              <w:rPr>
                <w:sz w:val="24"/>
                <w:szCs w:val="24"/>
              </w:rPr>
            </w:pPr>
          </w:p>
        </w:tc>
        <w:tc>
          <w:tcPr>
            <w:tcW w:w="1857" w:type="dxa"/>
          </w:tcPr>
          <w:p w14:paraId="0AE8BD73" w14:textId="77777777" w:rsidR="00A008B0" w:rsidRPr="00E12B8D" w:rsidRDefault="00A008B0" w:rsidP="009251BE">
            <w:pPr>
              <w:tabs>
                <w:tab w:val="left" w:pos="400"/>
              </w:tabs>
              <w:rPr>
                <w:sz w:val="24"/>
                <w:szCs w:val="24"/>
              </w:rPr>
            </w:pPr>
          </w:p>
        </w:tc>
        <w:tc>
          <w:tcPr>
            <w:tcW w:w="1858" w:type="dxa"/>
          </w:tcPr>
          <w:p w14:paraId="1DB8A73E" w14:textId="77777777" w:rsidR="00A008B0" w:rsidRPr="00E12B8D" w:rsidRDefault="00A008B0" w:rsidP="009251BE">
            <w:pPr>
              <w:tabs>
                <w:tab w:val="left" w:pos="400"/>
              </w:tabs>
              <w:rPr>
                <w:sz w:val="24"/>
                <w:szCs w:val="24"/>
              </w:rPr>
            </w:pPr>
          </w:p>
        </w:tc>
        <w:tc>
          <w:tcPr>
            <w:tcW w:w="1858" w:type="dxa"/>
          </w:tcPr>
          <w:p w14:paraId="4FF4AD6B" w14:textId="77777777" w:rsidR="00A008B0" w:rsidRPr="00E12B8D" w:rsidRDefault="00A008B0" w:rsidP="009251BE">
            <w:pPr>
              <w:tabs>
                <w:tab w:val="left" w:pos="400"/>
              </w:tabs>
              <w:rPr>
                <w:sz w:val="24"/>
                <w:szCs w:val="24"/>
              </w:rPr>
            </w:pPr>
          </w:p>
        </w:tc>
        <w:tc>
          <w:tcPr>
            <w:tcW w:w="1858" w:type="dxa"/>
          </w:tcPr>
          <w:p w14:paraId="78ADCF0A" w14:textId="77777777" w:rsidR="00A008B0" w:rsidRPr="00E12B8D" w:rsidRDefault="00A008B0" w:rsidP="009251BE">
            <w:pPr>
              <w:tabs>
                <w:tab w:val="left" w:pos="400"/>
              </w:tabs>
              <w:rPr>
                <w:sz w:val="24"/>
                <w:szCs w:val="24"/>
              </w:rPr>
            </w:pPr>
          </w:p>
        </w:tc>
      </w:tr>
      <w:tr w:rsidR="00A008B0" w:rsidRPr="00E12B8D" w14:paraId="72306D62" w14:textId="77777777" w:rsidTr="009251BE">
        <w:tc>
          <w:tcPr>
            <w:tcW w:w="1857" w:type="dxa"/>
          </w:tcPr>
          <w:p w14:paraId="17930491" w14:textId="77777777" w:rsidR="00A008B0" w:rsidRPr="00E12B8D" w:rsidRDefault="00A008B0" w:rsidP="009251BE">
            <w:pPr>
              <w:jc w:val="center"/>
              <w:rPr>
                <w:rStyle w:val="ui-column-title1"/>
                <w:sz w:val="24"/>
                <w:szCs w:val="24"/>
              </w:rPr>
            </w:pPr>
            <w:r w:rsidRPr="00E12B8D">
              <w:rPr>
                <w:rStyle w:val="ui-column-title1"/>
                <w:sz w:val="24"/>
                <w:szCs w:val="24"/>
              </w:rPr>
              <w:t>2019</w:t>
            </w:r>
          </w:p>
        </w:tc>
        <w:tc>
          <w:tcPr>
            <w:tcW w:w="1857" w:type="dxa"/>
          </w:tcPr>
          <w:p w14:paraId="7E22EA77" w14:textId="77777777" w:rsidR="00A008B0" w:rsidRPr="00E12B8D" w:rsidRDefault="00A008B0" w:rsidP="009251BE">
            <w:pPr>
              <w:jc w:val="center"/>
              <w:rPr>
                <w:rStyle w:val="ui-column-title1"/>
                <w:sz w:val="24"/>
                <w:szCs w:val="24"/>
              </w:rPr>
            </w:pPr>
            <w:r w:rsidRPr="00E12B8D">
              <w:rPr>
                <w:rStyle w:val="ui-column-title1"/>
                <w:sz w:val="24"/>
                <w:szCs w:val="24"/>
              </w:rPr>
              <w:t>2020</w:t>
            </w:r>
          </w:p>
        </w:tc>
        <w:tc>
          <w:tcPr>
            <w:tcW w:w="1858" w:type="dxa"/>
          </w:tcPr>
          <w:p w14:paraId="1C89D57D" w14:textId="77777777" w:rsidR="00A008B0" w:rsidRPr="00E12B8D" w:rsidRDefault="00A008B0" w:rsidP="009251BE">
            <w:pPr>
              <w:jc w:val="center"/>
              <w:rPr>
                <w:rStyle w:val="ui-column-title1"/>
                <w:sz w:val="24"/>
                <w:szCs w:val="24"/>
              </w:rPr>
            </w:pPr>
            <w:r w:rsidRPr="00E12B8D">
              <w:rPr>
                <w:rStyle w:val="ui-column-title1"/>
                <w:sz w:val="24"/>
                <w:szCs w:val="24"/>
              </w:rPr>
              <w:t>2021</w:t>
            </w:r>
          </w:p>
        </w:tc>
        <w:tc>
          <w:tcPr>
            <w:tcW w:w="1858" w:type="dxa"/>
          </w:tcPr>
          <w:p w14:paraId="6ECFD26E" w14:textId="77777777" w:rsidR="00A008B0" w:rsidRPr="00E12B8D" w:rsidRDefault="00A008B0" w:rsidP="009251BE">
            <w:pPr>
              <w:jc w:val="center"/>
              <w:rPr>
                <w:rStyle w:val="ui-column-title1"/>
                <w:sz w:val="24"/>
                <w:szCs w:val="24"/>
              </w:rPr>
            </w:pPr>
            <w:r w:rsidRPr="00E12B8D">
              <w:rPr>
                <w:rStyle w:val="ui-column-title1"/>
                <w:sz w:val="24"/>
                <w:szCs w:val="24"/>
              </w:rPr>
              <w:t>2022</w:t>
            </w:r>
          </w:p>
        </w:tc>
        <w:tc>
          <w:tcPr>
            <w:tcW w:w="1858" w:type="dxa"/>
          </w:tcPr>
          <w:p w14:paraId="35C8C4BE" w14:textId="77777777" w:rsidR="00A008B0" w:rsidRPr="00E12B8D" w:rsidRDefault="00A008B0" w:rsidP="009251BE">
            <w:pPr>
              <w:jc w:val="center"/>
              <w:rPr>
                <w:rStyle w:val="ui-column-title1"/>
                <w:sz w:val="24"/>
                <w:szCs w:val="24"/>
              </w:rPr>
            </w:pPr>
            <w:r w:rsidRPr="00E12B8D">
              <w:rPr>
                <w:rStyle w:val="ui-column-title1"/>
                <w:sz w:val="24"/>
                <w:szCs w:val="24"/>
              </w:rPr>
              <w:t>2023</w:t>
            </w:r>
          </w:p>
        </w:tc>
      </w:tr>
      <w:tr w:rsidR="00A008B0" w:rsidRPr="00E12B8D" w14:paraId="02A73E0E" w14:textId="77777777" w:rsidTr="009251BE">
        <w:tc>
          <w:tcPr>
            <w:tcW w:w="1857" w:type="dxa"/>
          </w:tcPr>
          <w:p w14:paraId="46E149ED" w14:textId="77777777" w:rsidR="00A008B0" w:rsidRPr="00E12B8D" w:rsidRDefault="00A008B0" w:rsidP="009251BE">
            <w:pPr>
              <w:tabs>
                <w:tab w:val="left" w:pos="400"/>
              </w:tabs>
              <w:rPr>
                <w:sz w:val="24"/>
                <w:szCs w:val="24"/>
              </w:rPr>
            </w:pPr>
          </w:p>
        </w:tc>
        <w:tc>
          <w:tcPr>
            <w:tcW w:w="1857" w:type="dxa"/>
          </w:tcPr>
          <w:p w14:paraId="4BDDF6B8" w14:textId="77777777" w:rsidR="00A008B0" w:rsidRPr="00E12B8D" w:rsidRDefault="00A008B0" w:rsidP="009251BE">
            <w:pPr>
              <w:tabs>
                <w:tab w:val="left" w:pos="400"/>
              </w:tabs>
              <w:rPr>
                <w:sz w:val="24"/>
                <w:szCs w:val="24"/>
              </w:rPr>
            </w:pPr>
          </w:p>
        </w:tc>
        <w:tc>
          <w:tcPr>
            <w:tcW w:w="1858" w:type="dxa"/>
          </w:tcPr>
          <w:p w14:paraId="1D4EC0B8" w14:textId="77777777" w:rsidR="00A008B0" w:rsidRPr="00E12B8D" w:rsidRDefault="00A008B0" w:rsidP="009251BE">
            <w:pPr>
              <w:tabs>
                <w:tab w:val="left" w:pos="400"/>
              </w:tabs>
              <w:rPr>
                <w:sz w:val="24"/>
                <w:szCs w:val="24"/>
              </w:rPr>
            </w:pPr>
          </w:p>
        </w:tc>
        <w:tc>
          <w:tcPr>
            <w:tcW w:w="1858" w:type="dxa"/>
          </w:tcPr>
          <w:p w14:paraId="71441E72" w14:textId="77777777" w:rsidR="00A008B0" w:rsidRPr="00E12B8D" w:rsidRDefault="00A008B0" w:rsidP="009251BE">
            <w:pPr>
              <w:tabs>
                <w:tab w:val="left" w:pos="400"/>
              </w:tabs>
              <w:rPr>
                <w:sz w:val="24"/>
                <w:szCs w:val="24"/>
              </w:rPr>
            </w:pPr>
          </w:p>
        </w:tc>
        <w:tc>
          <w:tcPr>
            <w:tcW w:w="1858" w:type="dxa"/>
          </w:tcPr>
          <w:p w14:paraId="5D50DFD1" w14:textId="77777777" w:rsidR="00A008B0" w:rsidRPr="00E12B8D" w:rsidRDefault="00A008B0" w:rsidP="009251BE">
            <w:pPr>
              <w:tabs>
                <w:tab w:val="left" w:pos="400"/>
              </w:tabs>
              <w:rPr>
                <w:sz w:val="24"/>
                <w:szCs w:val="24"/>
              </w:rPr>
            </w:pPr>
          </w:p>
        </w:tc>
      </w:tr>
    </w:tbl>
    <w:p w14:paraId="70F75A76" w14:textId="77777777" w:rsidR="00A008B0" w:rsidRPr="00E12B8D" w:rsidRDefault="00A008B0" w:rsidP="000C085B">
      <w:pPr>
        <w:tabs>
          <w:tab w:val="left" w:pos="4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964"/>
        <w:gridCol w:w="696"/>
        <w:gridCol w:w="773"/>
        <w:gridCol w:w="773"/>
        <w:gridCol w:w="775"/>
        <w:gridCol w:w="1092"/>
        <w:gridCol w:w="837"/>
        <w:gridCol w:w="1006"/>
        <w:gridCol w:w="992"/>
      </w:tblGrid>
      <w:tr w:rsidR="00A008B0" w:rsidRPr="00E12B8D" w14:paraId="26243333" w14:textId="77777777" w:rsidTr="009251BE">
        <w:tc>
          <w:tcPr>
            <w:tcW w:w="1387" w:type="dxa"/>
          </w:tcPr>
          <w:p w14:paraId="5C5645CB" w14:textId="77777777" w:rsidR="00A008B0" w:rsidRPr="00E12B8D" w:rsidRDefault="00A008B0" w:rsidP="009251BE">
            <w:pPr>
              <w:tabs>
                <w:tab w:val="left" w:pos="400"/>
              </w:tabs>
              <w:rPr>
                <w:sz w:val="24"/>
                <w:szCs w:val="24"/>
              </w:rPr>
            </w:pPr>
          </w:p>
        </w:tc>
        <w:tc>
          <w:tcPr>
            <w:tcW w:w="964" w:type="dxa"/>
          </w:tcPr>
          <w:p w14:paraId="74C0705C" w14:textId="77777777" w:rsidR="00A008B0" w:rsidRPr="00E12B8D" w:rsidRDefault="00A008B0" w:rsidP="009251BE">
            <w:pPr>
              <w:tabs>
                <w:tab w:val="left" w:pos="400"/>
              </w:tabs>
              <w:rPr>
                <w:sz w:val="24"/>
                <w:szCs w:val="24"/>
              </w:rPr>
            </w:pPr>
            <w:r w:rsidRPr="00E12B8D">
              <w:rPr>
                <w:sz w:val="24"/>
                <w:szCs w:val="24"/>
              </w:rPr>
              <w:t>2015</w:t>
            </w:r>
          </w:p>
        </w:tc>
        <w:tc>
          <w:tcPr>
            <w:tcW w:w="581" w:type="dxa"/>
          </w:tcPr>
          <w:p w14:paraId="15A35DAE" w14:textId="77777777" w:rsidR="00A008B0" w:rsidRPr="00E12B8D" w:rsidRDefault="00A008B0" w:rsidP="009251BE">
            <w:pPr>
              <w:tabs>
                <w:tab w:val="left" w:pos="400"/>
              </w:tabs>
              <w:rPr>
                <w:sz w:val="24"/>
                <w:szCs w:val="24"/>
              </w:rPr>
            </w:pPr>
            <w:r w:rsidRPr="00E12B8D">
              <w:rPr>
                <w:sz w:val="24"/>
                <w:szCs w:val="24"/>
              </w:rPr>
              <w:t>2016</w:t>
            </w:r>
          </w:p>
        </w:tc>
        <w:tc>
          <w:tcPr>
            <w:tcW w:w="773" w:type="dxa"/>
          </w:tcPr>
          <w:p w14:paraId="374D9130" w14:textId="77777777" w:rsidR="00A008B0" w:rsidRPr="00E12B8D" w:rsidRDefault="00A008B0" w:rsidP="009251BE">
            <w:pPr>
              <w:tabs>
                <w:tab w:val="left" w:pos="400"/>
              </w:tabs>
              <w:rPr>
                <w:sz w:val="24"/>
                <w:szCs w:val="24"/>
              </w:rPr>
            </w:pPr>
            <w:r w:rsidRPr="00E12B8D">
              <w:rPr>
                <w:sz w:val="24"/>
                <w:szCs w:val="24"/>
              </w:rPr>
              <w:t>2017</w:t>
            </w:r>
          </w:p>
        </w:tc>
        <w:tc>
          <w:tcPr>
            <w:tcW w:w="773" w:type="dxa"/>
          </w:tcPr>
          <w:p w14:paraId="35C7A206" w14:textId="77777777" w:rsidR="00A008B0" w:rsidRPr="00E12B8D" w:rsidRDefault="00A008B0" w:rsidP="009251BE">
            <w:pPr>
              <w:tabs>
                <w:tab w:val="left" w:pos="400"/>
              </w:tabs>
              <w:rPr>
                <w:sz w:val="24"/>
                <w:szCs w:val="24"/>
              </w:rPr>
            </w:pPr>
            <w:r w:rsidRPr="00E12B8D">
              <w:rPr>
                <w:sz w:val="24"/>
                <w:szCs w:val="24"/>
              </w:rPr>
              <w:t>2018</w:t>
            </w:r>
          </w:p>
        </w:tc>
        <w:tc>
          <w:tcPr>
            <w:tcW w:w="775" w:type="dxa"/>
          </w:tcPr>
          <w:p w14:paraId="469F93E0" w14:textId="77777777" w:rsidR="00A008B0" w:rsidRPr="00E12B8D" w:rsidRDefault="00A008B0" w:rsidP="009251BE">
            <w:pPr>
              <w:tabs>
                <w:tab w:val="left" w:pos="400"/>
              </w:tabs>
              <w:rPr>
                <w:sz w:val="24"/>
                <w:szCs w:val="24"/>
              </w:rPr>
            </w:pPr>
            <w:r w:rsidRPr="00E12B8D">
              <w:rPr>
                <w:sz w:val="24"/>
                <w:szCs w:val="24"/>
              </w:rPr>
              <w:t>2019</w:t>
            </w:r>
          </w:p>
        </w:tc>
        <w:tc>
          <w:tcPr>
            <w:tcW w:w="1092" w:type="dxa"/>
          </w:tcPr>
          <w:p w14:paraId="72F8CE17" w14:textId="77777777" w:rsidR="00A008B0" w:rsidRPr="00E12B8D" w:rsidRDefault="00A008B0" w:rsidP="009251BE">
            <w:pPr>
              <w:tabs>
                <w:tab w:val="left" w:pos="400"/>
              </w:tabs>
              <w:rPr>
                <w:sz w:val="24"/>
                <w:szCs w:val="24"/>
              </w:rPr>
            </w:pPr>
            <w:r w:rsidRPr="00E12B8D">
              <w:rPr>
                <w:sz w:val="24"/>
                <w:szCs w:val="24"/>
              </w:rPr>
              <w:t>2020</w:t>
            </w:r>
          </w:p>
        </w:tc>
        <w:tc>
          <w:tcPr>
            <w:tcW w:w="837" w:type="dxa"/>
          </w:tcPr>
          <w:p w14:paraId="4E0740C4" w14:textId="77777777" w:rsidR="00A008B0" w:rsidRPr="00E12B8D" w:rsidRDefault="00A008B0" w:rsidP="009251BE">
            <w:pPr>
              <w:tabs>
                <w:tab w:val="left" w:pos="400"/>
              </w:tabs>
              <w:rPr>
                <w:sz w:val="24"/>
                <w:szCs w:val="24"/>
              </w:rPr>
            </w:pPr>
            <w:r w:rsidRPr="00E12B8D">
              <w:rPr>
                <w:sz w:val="24"/>
                <w:szCs w:val="24"/>
              </w:rPr>
              <w:t>2021</w:t>
            </w:r>
          </w:p>
        </w:tc>
        <w:tc>
          <w:tcPr>
            <w:tcW w:w="1006" w:type="dxa"/>
          </w:tcPr>
          <w:p w14:paraId="074C7526" w14:textId="77777777" w:rsidR="00A008B0" w:rsidRPr="00E12B8D" w:rsidRDefault="00A008B0" w:rsidP="009251BE">
            <w:pPr>
              <w:tabs>
                <w:tab w:val="left" w:pos="400"/>
              </w:tabs>
              <w:rPr>
                <w:sz w:val="24"/>
                <w:szCs w:val="24"/>
              </w:rPr>
            </w:pPr>
            <w:r w:rsidRPr="00E12B8D">
              <w:rPr>
                <w:sz w:val="24"/>
                <w:szCs w:val="24"/>
              </w:rPr>
              <w:t>2022</w:t>
            </w:r>
          </w:p>
        </w:tc>
        <w:tc>
          <w:tcPr>
            <w:tcW w:w="992" w:type="dxa"/>
          </w:tcPr>
          <w:p w14:paraId="1B36F365" w14:textId="77777777" w:rsidR="00A008B0" w:rsidRPr="00E12B8D" w:rsidRDefault="00A008B0" w:rsidP="009251BE">
            <w:pPr>
              <w:tabs>
                <w:tab w:val="left" w:pos="400"/>
              </w:tabs>
              <w:rPr>
                <w:sz w:val="24"/>
                <w:szCs w:val="24"/>
              </w:rPr>
            </w:pPr>
            <w:r w:rsidRPr="00E12B8D">
              <w:rPr>
                <w:sz w:val="24"/>
                <w:szCs w:val="24"/>
              </w:rPr>
              <w:t>2023</w:t>
            </w:r>
          </w:p>
        </w:tc>
      </w:tr>
      <w:tr w:rsidR="00A008B0" w:rsidRPr="00E12B8D" w14:paraId="3DD66B47" w14:textId="77777777" w:rsidTr="009251BE">
        <w:tc>
          <w:tcPr>
            <w:tcW w:w="1387" w:type="dxa"/>
          </w:tcPr>
          <w:p w14:paraId="55CCE645" w14:textId="77777777" w:rsidR="00A008B0" w:rsidRPr="00E12B8D" w:rsidRDefault="00A008B0" w:rsidP="009251BE">
            <w:pPr>
              <w:tabs>
                <w:tab w:val="left" w:pos="400"/>
              </w:tabs>
              <w:rPr>
                <w:sz w:val="24"/>
                <w:szCs w:val="24"/>
              </w:rPr>
            </w:pPr>
            <w:r w:rsidRPr="00E12B8D">
              <w:rPr>
                <w:sz w:val="24"/>
                <w:szCs w:val="24"/>
              </w:rPr>
              <w:t>Componenta 1</w:t>
            </w:r>
          </w:p>
        </w:tc>
        <w:tc>
          <w:tcPr>
            <w:tcW w:w="964" w:type="dxa"/>
          </w:tcPr>
          <w:p w14:paraId="30AACE7E" w14:textId="77777777" w:rsidR="00A008B0" w:rsidRPr="00E12B8D" w:rsidRDefault="00A008B0" w:rsidP="009251BE">
            <w:pPr>
              <w:tabs>
                <w:tab w:val="left" w:pos="400"/>
              </w:tabs>
              <w:rPr>
                <w:sz w:val="24"/>
                <w:szCs w:val="24"/>
              </w:rPr>
            </w:pPr>
          </w:p>
        </w:tc>
        <w:tc>
          <w:tcPr>
            <w:tcW w:w="581" w:type="dxa"/>
          </w:tcPr>
          <w:p w14:paraId="23C0810E" w14:textId="77777777" w:rsidR="00A008B0" w:rsidRPr="00E12B8D" w:rsidRDefault="00A008B0" w:rsidP="009251BE">
            <w:pPr>
              <w:tabs>
                <w:tab w:val="left" w:pos="400"/>
              </w:tabs>
              <w:rPr>
                <w:sz w:val="24"/>
                <w:szCs w:val="24"/>
              </w:rPr>
            </w:pPr>
          </w:p>
        </w:tc>
        <w:tc>
          <w:tcPr>
            <w:tcW w:w="773" w:type="dxa"/>
          </w:tcPr>
          <w:p w14:paraId="2B23C24A" w14:textId="77777777" w:rsidR="00A008B0" w:rsidRPr="00E12B8D" w:rsidRDefault="00A008B0" w:rsidP="009251BE">
            <w:pPr>
              <w:tabs>
                <w:tab w:val="left" w:pos="400"/>
              </w:tabs>
              <w:rPr>
                <w:sz w:val="24"/>
                <w:szCs w:val="24"/>
              </w:rPr>
            </w:pPr>
          </w:p>
        </w:tc>
        <w:tc>
          <w:tcPr>
            <w:tcW w:w="773" w:type="dxa"/>
          </w:tcPr>
          <w:p w14:paraId="15E1604F" w14:textId="77777777" w:rsidR="00A008B0" w:rsidRPr="00E12B8D" w:rsidRDefault="00A008B0" w:rsidP="009251BE">
            <w:pPr>
              <w:tabs>
                <w:tab w:val="left" w:pos="400"/>
              </w:tabs>
              <w:rPr>
                <w:sz w:val="24"/>
                <w:szCs w:val="24"/>
              </w:rPr>
            </w:pPr>
          </w:p>
        </w:tc>
        <w:tc>
          <w:tcPr>
            <w:tcW w:w="775" w:type="dxa"/>
          </w:tcPr>
          <w:p w14:paraId="02387EDC" w14:textId="77777777" w:rsidR="00A008B0" w:rsidRPr="00E12B8D" w:rsidRDefault="00A008B0" w:rsidP="009251BE">
            <w:pPr>
              <w:tabs>
                <w:tab w:val="left" w:pos="400"/>
              </w:tabs>
              <w:rPr>
                <w:sz w:val="24"/>
                <w:szCs w:val="24"/>
              </w:rPr>
            </w:pPr>
          </w:p>
        </w:tc>
        <w:tc>
          <w:tcPr>
            <w:tcW w:w="1092" w:type="dxa"/>
          </w:tcPr>
          <w:p w14:paraId="4C676E53" w14:textId="77777777" w:rsidR="00A008B0" w:rsidRPr="00E12B8D" w:rsidRDefault="00A008B0" w:rsidP="009251BE">
            <w:pPr>
              <w:tabs>
                <w:tab w:val="left" w:pos="400"/>
              </w:tabs>
              <w:rPr>
                <w:sz w:val="24"/>
                <w:szCs w:val="24"/>
              </w:rPr>
            </w:pPr>
          </w:p>
        </w:tc>
        <w:tc>
          <w:tcPr>
            <w:tcW w:w="837" w:type="dxa"/>
          </w:tcPr>
          <w:p w14:paraId="37004D08" w14:textId="77777777" w:rsidR="00A008B0" w:rsidRPr="00E12B8D" w:rsidRDefault="00A008B0" w:rsidP="009251BE">
            <w:pPr>
              <w:tabs>
                <w:tab w:val="left" w:pos="400"/>
              </w:tabs>
              <w:rPr>
                <w:sz w:val="24"/>
                <w:szCs w:val="24"/>
              </w:rPr>
            </w:pPr>
          </w:p>
        </w:tc>
        <w:tc>
          <w:tcPr>
            <w:tcW w:w="1006" w:type="dxa"/>
          </w:tcPr>
          <w:p w14:paraId="21980573" w14:textId="77777777" w:rsidR="00A008B0" w:rsidRPr="00E12B8D" w:rsidRDefault="00A008B0" w:rsidP="009251BE">
            <w:pPr>
              <w:tabs>
                <w:tab w:val="left" w:pos="400"/>
              </w:tabs>
              <w:rPr>
                <w:sz w:val="24"/>
                <w:szCs w:val="24"/>
              </w:rPr>
            </w:pPr>
          </w:p>
        </w:tc>
        <w:tc>
          <w:tcPr>
            <w:tcW w:w="992" w:type="dxa"/>
          </w:tcPr>
          <w:p w14:paraId="6015C293" w14:textId="77777777" w:rsidR="00A008B0" w:rsidRPr="00E12B8D" w:rsidRDefault="00A008B0" w:rsidP="009251BE">
            <w:pPr>
              <w:tabs>
                <w:tab w:val="left" w:pos="400"/>
              </w:tabs>
              <w:rPr>
                <w:sz w:val="24"/>
                <w:szCs w:val="24"/>
              </w:rPr>
            </w:pPr>
          </w:p>
        </w:tc>
      </w:tr>
    </w:tbl>
    <w:p w14:paraId="65DE4F84" w14:textId="77777777" w:rsidR="00A008B0" w:rsidRPr="00E12B8D" w:rsidRDefault="00A008B0" w:rsidP="000C085B">
      <w:pPr>
        <w:tabs>
          <w:tab w:val="left" w:pos="400"/>
        </w:tabs>
        <w:rPr>
          <w:sz w:val="24"/>
          <w:szCs w:val="24"/>
        </w:rPr>
      </w:pPr>
    </w:p>
    <w:p w14:paraId="1C9D7B28" w14:textId="77777777" w:rsidR="00A008B0" w:rsidRPr="00E12B8D" w:rsidRDefault="00A008B0" w:rsidP="000C085B">
      <w:pPr>
        <w:jc w:val="center"/>
        <w:rPr>
          <w:b/>
          <w:sz w:val="24"/>
          <w:szCs w:val="24"/>
          <w:u w:val="single"/>
        </w:rPr>
      </w:pPr>
      <w:r w:rsidRPr="00E12B8D">
        <w:rPr>
          <w:b/>
          <w:sz w:val="24"/>
          <w:szCs w:val="24"/>
          <w:u w:val="single"/>
        </w:rPr>
        <w:t>26. Buget – Amplasament</w:t>
      </w:r>
    </w:p>
    <w:p w14:paraId="608A7F34" w14:textId="77777777" w:rsidR="00A008B0" w:rsidRPr="00E12B8D" w:rsidRDefault="00A008B0" w:rsidP="000C085B">
      <w:pPr>
        <w:tabs>
          <w:tab w:val="left" w:pos="400"/>
        </w:tabs>
        <w:rPr>
          <w:i/>
          <w:sz w:val="24"/>
          <w:szCs w:val="24"/>
        </w:rPr>
      </w:pPr>
      <w:r w:rsidRPr="00E12B8D">
        <w:rPr>
          <w:i/>
          <w:sz w:val="24"/>
          <w:szCs w:val="24"/>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257"/>
      </w:tblGrid>
      <w:tr w:rsidR="00A008B0" w:rsidRPr="00E12B8D" w14:paraId="4CE1C664" w14:textId="77777777" w:rsidTr="009251BE">
        <w:tc>
          <w:tcPr>
            <w:tcW w:w="1196" w:type="dxa"/>
            <w:vAlign w:val="bottom"/>
          </w:tcPr>
          <w:p w14:paraId="3C3EC748"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Cod regiune</w:t>
            </w:r>
          </w:p>
        </w:tc>
        <w:tc>
          <w:tcPr>
            <w:tcW w:w="1196" w:type="dxa"/>
            <w:vAlign w:val="bottom"/>
          </w:tcPr>
          <w:p w14:paraId="4F6FE361"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Regiune</w:t>
            </w:r>
          </w:p>
        </w:tc>
        <w:tc>
          <w:tcPr>
            <w:tcW w:w="1196" w:type="dxa"/>
            <w:vAlign w:val="bottom"/>
          </w:tcPr>
          <w:p w14:paraId="1272F25B"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Cod judeţ</w:t>
            </w:r>
          </w:p>
        </w:tc>
        <w:tc>
          <w:tcPr>
            <w:tcW w:w="1196" w:type="dxa"/>
            <w:vAlign w:val="bottom"/>
          </w:tcPr>
          <w:p w14:paraId="5EC85909"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Judeţ</w:t>
            </w:r>
          </w:p>
        </w:tc>
        <w:tc>
          <w:tcPr>
            <w:tcW w:w="1197" w:type="dxa"/>
            <w:vAlign w:val="bottom"/>
          </w:tcPr>
          <w:p w14:paraId="470C8F27"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Buget eligibil</w:t>
            </w:r>
          </w:p>
        </w:tc>
        <w:tc>
          <w:tcPr>
            <w:tcW w:w="1197" w:type="dxa"/>
            <w:vAlign w:val="bottom"/>
          </w:tcPr>
          <w:p w14:paraId="47DC9FB0"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 din totalul bugetului eligibil</w:t>
            </w:r>
          </w:p>
        </w:tc>
        <w:tc>
          <w:tcPr>
            <w:tcW w:w="1197" w:type="dxa"/>
            <w:vAlign w:val="bottom"/>
          </w:tcPr>
          <w:p w14:paraId="75E6F894"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Ajutor de stat</w:t>
            </w:r>
          </w:p>
        </w:tc>
        <w:tc>
          <w:tcPr>
            <w:tcW w:w="1197" w:type="dxa"/>
            <w:vAlign w:val="bottom"/>
          </w:tcPr>
          <w:p w14:paraId="38DB3735" w14:textId="77777777" w:rsidR="00A008B0" w:rsidRPr="00E12B8D" w:rsidRDefault="00A008B0" w:rsidP="009251BE">
            <w:pPr>
              <w:tabs>
                <w:tab w:val="left" w:pos="400"/>
              </w:tabs>
              <w:jc w:val="center"/>
              <w:rPr>
                <w:i/>
                <w:color w:val="FF0000"/>
                <w:sz w:val="24"/>
                <w:szCs w:val="24"/>
              </w:rPr>
            </w:pPr>
            <w:r w:rsidRPr="00E12B8D">
              <w:rPr>
                <w:rStyle w:val="ui-column-title"/>
                <w:b/>
                <w:color w:val="4F4F4F"/>
                <w:sz w:val="24"/>
                <w:szCs w:val="24"/>
              </w:rPr>
              <w:t>% din totalul ajutorului de stat</w:t>
            </w:r>
          </w:p>
        </w:tc>
      </w:tr>
      <w:tr w:rsidR="00A008B0" w:rsidRPr="00E12B8D" w14:paraId="4271804C" w14:textId="77777777" w:rsidTr="009251BE">
        <w:tc>
          <w:tcPr>
            <w:tcW w:w="1196" w:type="dxa"/>
            <w:vAlign w:val="bottom"/>
          </w:tcPr>
          <w:p w14:paraId="0C84D7E0" w14:textId="77777777" w:rsidR="00A008B0" w:rsidRPr="00E12B8D" w:rsidRDefault="00A008B0" w:rsidP="009251BE">
            <w:pPr>
              <w:tabs>
                <w:tab w:val="left" w:pos="400"/>
              </w:tabs>
              <w:jc w:val="center"/>
              <w:rPr>
                <w:rStyle w:val="ui-column-title"/>
                <w:b/>
                <w:color w:val="4F4F4F"/>
                <w:sz w:val="24"/>
                <w:szCs w:val="24"/>
              </w:rPr>
            </w:pPr>
          </w:p>
        </w:tc>
        <w:tc>
          <w:tcPr>
            <w:tcW w:w="1196" w:type="dxa"/>
            <w:vAlign w:val="bottom"/>
          </w:tcPr>
          <w:p w14:paraId="5F5A7547" w14:textId="77777777" w:rsidR="00A008B0" w:rsidRPr="00E12B8D" w:rsidRDefault="00A008B0" w:rsidP="009251BE">
            <w:pPr>
              <w:tabs>
                <w:tab w:val="left" w:pos="400"/>
              </w:tabs>
              <w:jc w:val="center"/>
              <w:rPr>
                <w:rStyle w:val="ui-column-title"/>
                <w:b/>
                <w:color w:val="4F4F4F"/>
                <w:sz w:val="24"/>
                <w:szCs w:val="24"/>
              </w:rPr>
            </w:pPr>
          </w:p>
        </w:tc>
        <w:tc>
          <w:tcPr>
            <w:tcW w:w="1196" w:type="dxa"/>
            <w:vAlign w:val="bottom"/>
          </w:tcPr>
          <w:p w14:paraId="2C521AE2" w14:textId="77777777" w:rsidR="00A008B0" w:rsidRPr="00E12B8D" w:rsidRDefault="00A008B0" w:rsidP="009251BE">
            <w:pPr>
              <w:tabs>
                <w:tab w:val="left" w:pos="400"/>
              </w:tabs>
              <w:jc w:val="center"/>
              <w:rPr>
                <w:rStyle w:val="ui-column-title"/>
                <w:b/>
                <w:color w:val="4F4F4F"/>
                <w:sz w:val="24"/>
                <w:szCs w:val="24"/>
              </w:rPr>
            </w:pPr>
          </w:p>
        </w:tc>
        <w:tc>
          <w:tcPr>
            <w:tcW w:w="1196" w:type="dxa"/>
            <w:vAlign w:val="bottom"/>
          </w:tcPr>
          <w:p w14:paraId="64DE0DC4"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35C304DA"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159DE136"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64D58911" w14:textId="77777777" w:rsidR="00A008B0" w:rsidRPr="00E12B8D" w:rsidRDefault="00A008B0" w:rsidP="009251BE">
            <w:pPr>
              <w:tabs>
                <w:tab w:val="left" w:pos="400"/>
              </w:tabs>
              <w:jc w:val="center"/>
              <w:rPr>
                <w:rStyle w:val="ui-column-title"/>
                <w:b/>
                <w:color w:val="4F4F4F"/>
                <w:sz w:val="24"/>
                <w:szCs w:val="24"/>
              </w:rPr>
            </w:pPr>
          </w:p>
        </w:tc>
        <w:tc>
          <w:tcPr>
            <w:tcW w:w="1197" w:type="dxa"/>
            <w:vAlign w:val="bottom"/>
          </w:tcPr>
          <w:p w14:paraId="6EF830B5" w14:textId="77777777" w:rsidR="00A008B0" w:rsidRPr="00E12B8D" w:rsidRDefault="00A008B0" w:rsidP="009251BE">
            <w:pPr>
              <w:tabs>
                <w:tab w:val="left" w:pos="400"/>
              </w:tabs>
              <w:jc w:val="center"/>
              <w:rPr>
                <w:rStyle w:val="ui-column-title"/>
                <w:b/>
                <w:color w:val="4F4F4F"/>
                <w:sz w:val="24"/>
                <w:szCs w:val="24"/>
              </w:rPr>
            </w:pPr>
          </w:p>
        </w:tc>
      </w:tr>
    </w:tbl>
    <w:p w14:paraId="1753B6DC" w14:textId="77777777" w:rsidR="00A008B0" w:rsidRPr="00E12B8D" w:rsidRDefault="00A008B0" w:rsidP="000C085B">
      <w:pPr>
        <w:tabs>
          <w:tab w:val="left" w:pos="400"/>
        </w:tabs>
        <w:rPr>
          <w:sz w:val="24"/>
          <w:szCs w:val="24"/>
        </w:rPr>
      </w:pPr>
    </w:p>
    <w:p w14:paraId="019AC1D6" w14:textId="77777777" w:rsidR="00A008B0" w:rsidRPr="00E12B8D" w:rsidRDefault="00A008B0" w:rsidP="000C085B">
      <w:pPr>
        <w:jc w:val="center"/>
        <w:rPr>
          <w:b/>
          <w:sz w:val="24"/>
          <w:szCs w:val="24"/>
          <w:u w:val="single"/>
        </w:rPr>
      </w:pPr>
      <w:r w:rsidRPr="00E12B8D">
        <w:rPr>
          <w:b/>
          <w:sz w:val="24"/>
          <w:szCs w:val="24"/>
          <w:u w:val="single"/>
        </w:rPr>
        <w:t>27. Buget – Câmp de interventie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A008B0" w:rsidRPr="00E12B8D" w14:paraId="5DC36910" w14:textId="77777777" w:rsidTr="009251BE">
        <w:tc>
          <w:tcPr>
            <w:tcW w:w="3364" w:type="dxa"/>
            <w:shd w:val="clear" w:color="auto" w:fill="E7E6E6"/>
          </w:tcPr>
          <w:p w14:paraId="1E5F3502" w14:textId="77777777" w:rsidR="00A008B0" w:rsidRPr="00E12B8D" w:rsidRDefault="00A008B0" w:rsidP="009251BE">
            <w:pPr>
              <w:tabs>
                <w:tab w:val="left" w:pos="400"/>
              </w:tabs>
              <w:jc w:val="center"/>
              <w:rPr>
                <w:sz w:val="24"/>
                <w:szCs w:val="24"/>
              </w:rPr>
            </w:pPr>
            <w:r w:rsidRPr="00E12B8D">
              <w:rPr>
                <w:sz w:val="24"/>
                <w:szCs w:val="24"/>
              </w:rPr>
              <w:t>Categorie câmp de interventie</w:t>
            </w:r>
          </w:p>
        </w:tc>
        <w:tc>
          <w:tcPr>
            <w:tcW w:w="3181" w:type="dxa"/>
            <w:shd w:val="clear" w:color="auto" w:fill="E7E6E6"/>
          </w:tcPr>
          <w:p w14:paraId="4581419D" w14:textId="77777777" w:rsidR="00A008B0" w:rsidRPr="00E12B8D" w:rsidRDefault="00A008B0" w:rsidP="009251BE">
            <w:pPr>
              <w:tabs>
                <w:tab w:val="left" w:pos="400"/>
              </w:tabs>
              <w:jc w:val="center"/>
              <w:rPr>
                <w:sz w:val="24"/>
                <w:szCs w:val="24"/>
              </w:rPr>
            </w:pPr>
            <w:r w:rsidRPr="00E12B8D">
              <w:rPr>
                <w:sz w:val="24"/>
                <w:szCs w:val="24"/>
              </w:rPr>
              <w:t>Buget</w:t>
            </w:r>
          </w:p>
        </w:tc>
        <w:tc>
          <w:tcPr>
            <w:tcW w:w="3027" w:type="dxa"/>
            <w:shd w:val="clear" w:color="auto" w:fill="E7E6E6"/>
          </w:tcPr>
          <w:p w14:paraId="0ABF08DB" w14:textId="77777777" w:rsidR="00A008B0" w:rsidRPr="00E12B8D" w:rsidRDefault="00A008B0" w:rsidP="009251BE">
            <w:pPr>
              <w:tabs>
                <w:tab w:val="left" w:pos="400"/>
              </w:tabs>
              <w:jc w:val="center"/>
              <w:rPr>
                <w:sz w:val="24"/>
                <w:szCs w:val="24"/>
              </w:rPr>
            </w:pPr>
            <w:r w:rsidRPr="00E12B8D">
              <w:rPr>
                <w:sz w:val="24"/>
                <w:szCs w:val="24"/>
              </w:rPr>
              <w:t>% din totalul bugetului</w:t>
            </w:r>
          </w:p>
        </w:tc>
      </w:tr>
      <w:tr w:rsidR="00A008B0" w:rsidRPr="00E12B8D" w14:paraId="6C125B90" w14:textId="77777777" w:rsidTr="009251BE">
        <w:tc>
          <w:tcPr>
            <w:tcW w:w="3364" w:type="dxa"/>
          </w:tcPr>
          <w:p w14:paraId="2CA26ACC" w14:textId="77777777" w:rsidR="00A008B0" w:rsidRPr="00E12B8D" w:rsidRDefault="00A008B0" w:rsidP="009251BE">
            <w:pPr>
              <w:tabs>
                <w:tab w:val="left" w:pos="400"/>
              </w:tabs>
              <w:rPr>
                <w:i/>
                <w:sz w:val="24"/>
                <w:szCs w:val="24"/>
              </w:rPr>
            </w:pPr>
            <w:r w:rsidRPr="00E12B8D">
              <w:rPr>
                <w:i/>
                <w:sz w:val="24"/>
                <w:szCs w:val="24"/>
              </w:rPr>
              <w:t>Se selectează din nomenclator</w:t>
            </w:r>
          </w:p>
        </w:tc>
        <w:tc>
          <w:tcPr>
            <w:tcW w:w="3181" w:type="dxa"/>
          </w:tcPr>
          <w:p w14:paraId="6DE7E1BC" w14:textId="77777777" w:rsidR="00A008B0" w:rsidRPr="00E12B8D" w:rsidRDefault="00A008B0" w:rsidP="009251BE">
            <w:pPr>
              <w:tabs>
                <w:tab w:val="left" w:pos="400"/>
              </w:tabs>
              <w:rPr>
                <w:sz w:val="24"/>
                <w:szCs w:val="24"/>
              </w:rPr>
            </w:pPr>
          </w:p>
        </w:tc>
        <w:tc>
          <w:tcPr>
            <w:tcW w:w="3027" w:type="dxa"/>
          </w:tcPr>
          <w:p w14:paraId="73CBCA07" w14:textId="77777777" w:rsidR="00A008B0" w:rsidRPr="00E12B8D" w:rsidRDefault="00A008B0" w:rsidP="009251BE">
            <w:pPr>
              <w:tabs>
                <w:tab w:val="left" w:pos="400"/>
              </w:tabs>
              <w:rPr>
                <w:sz w:val="24"/>
                <w:szCs w:val="24"/>
              </w:rPr>
            </w:pPr>
          </w:p>
        </w:tc>
      </w:tr>
    </w:tbl>
    <w:p w14:paraId="174F883E" w14:textId="77777777" w:rsidR="00A008B0" w:rsidRPr="00E12B8D" w:rsidRDefault="00A008B0" w:rsidP="000C085B">
      <w:pPr>
        <w:jc w:val="center"/>
        <w:rPr>
          <w:b/>
          <w:sz w:val="24"/>
          <w:szCs w:val="24"/>
          <w:u w:val="single"/>
        </w:rPr>
      </w:pPr>
    </w:p>
    <w:p w14:paraId="612A7FC6" w14:textId="77777777" w:rsidR="00A008B0" w:rsidRPr="00E12B8D" w:rsidRDefault="00A008B0" w:rsidP="000C085B">
      <w:pPr>
        <w:jc w:val="center"/>
        <w:rPr>
          <w:sz w:val="24"/>
          <w:szCs w:val="24"/>
        </w:rPr>
      </w:pPr>
      <w:r w:rsidRPr="00E12B8D">
        <w:rPr>
          <w:b/>
          <w:sz w:val="24"/>
          <w:szCs w:val="24"/>
          <w:u w:val="single"/>
        </w:rPr>
        <w:t>28. Buget – Tip de finantare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A008B0" w:rsidRPr="00E12B8D" w14:paraId="2B1CFBA2" w14:textId="77777777" w:rsidTr="009251BE">
        <w:tc>
          <w:tcPr>
            <w:tcW w:w="3369" w:type="dxa"/>
            <w:shd w:val="clear" w:color="auto" w:fill="E7E6E6"/>
          </w:tcPr>
          <w:p w14:paraId="3674B32F" w14:textId="77777777" w:rsidR="00A008B0" w:rsidRPr="00E12B8D" w:rsidRDefault="00A008B0" w:rsidP="009251BE">
            <w:pPr>
              <w:tabs>
                <w:tab w:val="left" w:pos="400"/>
              </w:tabs>
              <w:jc w:val="center"/>
              <w:rPr>
                <w:sz w:val="24"/>
                <w:szCs w:val="24"/>
              </w:rPr>
            </w:pPr>
            <w:r w:rsidRPr="00E12B8D">
              <w:rPr>
                <w:sz w:val="24"/>
                <w:szCs w:val="24"/>
              </w:rPr>
              <w:t>Tip finantare</w:t>
            </w:r>
          </w:p>
        </w:tc>
        <w:tc>
          <w:tcPr>
            <w:tcW w:w="3118" w:type="dxa"/>
            <w:shd w:val="clear" w:color="auto" w:fill="E7E6E6"/>
          </w:tcPr>
          <w:p w14:paraId="360AED43" w14:textId="77777777" w:rsidR="00A008B0" w:rsidRPr="00E12B8D" w:rsidRDefault="00A008B0" w:rsidP="009251BE">
            <w:pPr>
              <w:tabs>
                <w:tab w:val="left" w:pos="400"/>
              </w:tabs>
              <w:jc w:val="center"/>
              <w:rPr>
                <w:sz w:val="24"/>
                <w:szCs w:val="24"/>
              </w:rPr>
            </w:pPr>
            <w:r w:rsidRPr="00E12B8D">
              <w:rPr>
                <w:sz w:val="24"/>
                <w:szCs w:val="24"/>
              </w:rPr>
              <w:t>Buget</w:t>
            </w:r>
          </w:p>
        </w:tc>
        <w:tc>
          <w:tcPr>
            <w:tcW w:w="3119" w:type="dxa"/>
            <w:shd w:val="clear" w:color="auto" w:fill="E7E6E6"/>
          </w:tcPr>
          <w:p w14:paraId="5C3CFF5A" w14:textId="77777777" w:rsidR="00A008B0" w:rsidRPr="00E12B8D" w:rsidRDefault="00A008B0" w:rsidP="009251BE">
            <w:pPr>
              <w:tabs>
                <w:tab w:val="left" w:pos="400"/>
              </w:tabs>
              <w:jc w:val="center"/>
              <w:rPr>
                <w:sz w:val="24"/>
                <w:szCs w:val="24"/>
              </w:rPr>
            </w:pPr>
            <w:r w:rsidRPr="00E12B8D">
              <w:rPr>
                <w:sz w:val="24"/>
                <w:szCs w:val="24"/>
              </w:rPr>
              <w:t>% din totalul bugetului</w:t>
            </w:r>
          </w:p>
        </w:tc>
      </w:tr>
      <w:tr w:rsidR="00A008B0" w:rsidRPr="00E12B8D" w14:paraId="0299B4E2" w14:textId="77777777" w:rsidTr="009251BE">
        <w:tc>
          <w:tcPr>
            <w:tcW w:w="3369" w:type="dxa"/>
          </w:tcPr>
          <w:p w14:paraId="11EE4AD3" w14:textId="77777777" w:rsidR="00A008B0" w:rsidRPr="00E12B8D" w:rsidRDefault="00A008B0" w:rsidP="009251BE">
            <w:pPr>
              <w:tabs>
                <w:tab w:val="left" w:pos="400"/>
              </w:tabs>
              <w:rPr>
                <w:sz w:val="24"/>
                <w:szCs w:val="24"/>
              </w:rPr>
            </w:pPr>
            <w:r w:rsidRPr="00E12B8D">
              <w:rPr>
                <w:i/>
                <w:sz w:val="24"/>
                <w:szCs w:val="24"/>
              </w:rPr>
              <w:t>Se selectează din nomenclator</w:t>
            </w:r>
          </w:p>
        </w:tc>
        <w:tc>
          <w:tcPr>
            <w:tcW w:w="3118" w:type="dxa"/>
          </w:tcPr>
          <w:p w14:paraId="7DB93360" w14:textId="77777777" w:rsidR="00A008B0" w:rsidRPr="00E12B8D" w:rsidRDefault="00A008B0" w:rsidP="009251BE">
            <w:pPr>
              <w:tabs>
                <w:tab w:val="left" w:pos="400"/>
              </w:tabs>
              <w:rPr>
                <w:sz w:val="24"/>
                <w:szCs w:val="24"/>
              </w:rPr>
            </w:pPr>
          </w:p>
        </w:tc>
        <w:tc>
          <w:tcPr>
            <w:tcW w:w="3119" w:type="dxa"/>
          </w:tcPr>
          <w:p w14:paraId="44F4E8F4" w14:textId="77777777" w:rsidR="00A008B0" w:rsidRPr="00E12B8D" w:rsidRDefault="00A008B0" w:rsidP="009251BE">
            <w:pPr>
              <w:tabs>
                <w:tab w:val="left" w:pos="400"/>
              </w:tabs>
              <w:rPr>
                <w:sz w:val="24"/>
                <w:szCs w:val="24"/>
              </w:rPr>
            </w:pPr>
          </w:p>
        </w:tc>
      </w:tr>
    </w:tbl>
    <w:p w14:paraId="6FBDBF72" w14:textId="77777777" w:rsidR="009402D7" w:rsidRPr="00E12B8D" w:rsidRDefault="00A008B0" w:rsidP="009402D7">
      <w:pPr>
        <w:rPr>
          <w:b/>
          <w:sz w:val="24"/>
          <w:szCs w:val="24"/>
        </w:rPr>
      </w:pPr>
      <w:r w:rsidRPr="00E12B8D">
        <w:rPr>
          <w:b/>
          <w:sz w:val="24"/>
          <w:szCs w:val="24"/>
        </w:rPr>
        <w:t xml:space="preserve"> </w:t>
      </w:r>
    </w:p>
    <w:p w14:paraId="3B85014E" w14:textId="77777777" w:rsidR="009402D7" w:rsidRPr="00E12B8D" w:rsidRDefault="009402D7">
      <w:pPr>
        <w:spacing w:after="0" w:line="240" w:lineRule="auto"/>
        <w:rPr>
          <w:b/>
          <w:sz w:val="24"/>
          <w:szCs w:val="24"/>
        </w:rPr>
      </w:pPr>
      <w:r w:rsidRPr="00E12B8D">
        <w:rPr>
          <w:b/>
          <w:sz w:val="24"/>
          <w:szCs w:val="24"/>
        </w:rPr>
        <w:br w:type="page"/>
      </w:r>
    </w:p>
    <w:p w14:paraId="32D8BAF4" w14:textId="5D666030" w:rsidR="00A008B0" w:rsidRPr="00E12B8D" w:rsidRDefault="00A008B0" w:rsidP="009402D7">
      <w:pPr>
        <w:jc w:val="right"/>
        <w:rPr>
          <w:b/>
          <w:sz w:val="24"/>
          <w:szCs w:val="24"/>
        </w:rPr>
      </w:pPr>
      <w:r w:rsidRPr="00E12B8D">
        <w:rPr>
          <w:b/>
          <w:sz w:val="24"/>
          <w:szCs w:val="24"/>
        </w:rPr>
        <w:lastRenderedPageBreak/>
        <w:t>ANEXA 2.1</w:t>
      </w:r>
    </w:p>
    <w:p w14:paraId="3F88ED7F" w14:textId="77777777" w:rsidR="00A008B0" w:rsidRPr="00E12B8D" w:rsidRDefault="00A008B0" w:rsidP="009402D7">
      <w:pPr>
        <w:spacing w:before="120" w:after="0" w:line="240" w:lineRule="auto"/>
        <w:jc w:val="center"/>
        <w:rPr>
          <w:i/>
          <w:sz w:val="24"/>
          <w:szCs w:val="24"/>
        </w:rPr>
      </w:pPr>
      <w:r w:rsidRPr="00E12B8D">
        <w:rPr>
          <w:b/>
          <w:color w:val="0070C0"/>
          <w:sz w:val="24"/>
          <w:szCs w:val="24"/>
        </w:rPr>
        <w:t xml:space="preserve">CONSIMȚĂMÂNT </w:t>
      </w:r>
      <w:r w:rsidRPr="00E12B8D">
        <w:rPr>
          <w:b/>
          <w:color w:val="0070C0"/>
          <w:sz w:val="24"/>
          <w:szCs w:val="24"/>
        </w:rPr>
        <w:br/>
        <w:t>PRIVIND PRELUCRAREA DATELOR CU CARACTER PERSONAL</w:t>
      </w:r>
    </w:p>
    <w:p w14:paraId="030BE63A" w14:textId="77777777" w:rsidR="00A008B0" w:rsidRPr="00E12B8D" w:rsidRDefault="00A008B0" w:rsidP="009402D7">
      <w:pPr>
        <w:spacing w:before="120" w:after="0" w:line="240" w:lineRule="auto"/>
        <w:jc w:val="both"/>
        <w:rPr>
          <w:i/>
          <w:sz w:val="24"/>
          <w:szCs w:val="24"/>
        </w:rPr>
      </w:pPr>
      <w:r w:rsidRPr="00E12B8D">
        <w:rPr>
          <w:i/>
          <w:sz w:val="24"/>
          <w:szCs w:val="24"/>
        </w:rPr>
        <w:t xml:space="preserve">[Această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w:t>
      </w:r>
      <w:r w:rsidRPr="00E12B8D">
        <w:rPr>
          <w:b/>
          <w:i/>
          <w:sz w:val="24"/>
          <w:szCs w:val="24"/>
        </w:rPr>
        <w:t>se încarcă în MySMIS, la întocmirea și depunerea cererii de finanțare</w:t>
      </w:r>
      <w:r w:rsidRPr="00E12B8D">
        <w:rPr>
          <w:i/>
          <w:sz w:val="24"/>
          <w:szCs w:val="24"/>
        </w:rPr>
        <w:t>]</w:t>
      </w:r>
    </w:p>
    <w:p w14:paraId="7A8BDE50" w14:textId="77777777" w:rsidR="00A008B0" w:rsidRPr="00E12B8D" w:rsidRDefault="00A008B0" w:rsidP="009402D7">
      <w:pPr>
        <w:spacing w:before="120" w:after="0" w:line="240" w:lineRule="auto"/>
        <w:jc w:val="both"/>
        <w:rPr>
          <w:sz w:val="24"/>
          <w:szCs w:val="24"/>
        </w:rPr>
      </w:pPr>
      <w:r w:rsidRPr="00E12B8D">
        <w:rPr>
          <w:sz w:val="24"/>
          <w:szCs w:val="24"/>
          <w:shd w:val="clear" w:color="auto" w:fill="B8CCE4"/>
        </w:rPr>
        <w:t>[Click pentru a selecta</w:t>
      </w:r>
      <w:r w:rsidRPr="00E12B8D">
        <w:rPr>
          <w:rStyle w:val="PlaceholderText"/>
          <w:sz w:val="24"/>
          <w:szCs w:val="24"/>
          <w:shd w:val="clear" w:color="auto" w:fill="B8CCE4"/>
        </w:rPr>
        <w:t>]</w:t>
      </w:r>
      <w:r w:rsidRPr="00E12B8D">
        <w:rPr>
          <w:sz w:val="24"/>
          <w:szCs w:val="24"/>
        </w:rPr>
        <w:t xml:space="preserve"> , </w:t>
      </w:r>
      <w:r w:rsidRPr="00E12B8D">
        <w:rPr>
          <w:sz w:val="24"/>
          <w:szCs w:val="24"/>
          <w:shd w:val="clear" w:color="auto" w:fill="B8CCE4"/>
        </w:rPr>
        <w:t>[N</w:t>
      </w:r>
      <w:r w:rsidRPr="00E12B8D">
        <w:rPr>
          <w:rStyle w:val="PlaceholderText"/>
          <w:sz w:val="24"/>
          <w:szCs w:val="24"/>
          <w:shd w:val="clear" w:color="auto" w:fill="B8CCE4"/>
        </w:rPr>
        <w:t>umele complet]</w:t>
      </w:r>
      <w:r w:rsidRPr="00E12B8D">
        <w:rPr>
          <w:sz w:val="24"/>
          <w:szCs w:val="24"/>
        </w:rPr>
        <w:t xml:space="preserve"> , CNP </w:t>
      </w:r>
      <w:r w:rsidRPr="00E12B8D">
        <w:rPr>
          <w:sz w:val="24"/>
          <w:szCs w:val="24"/>
          <w:shd w:val="clear" w:color="auto" w:fill="B8CCE4"/>
        </w:rPr>
        <w:t>[C</w:t>
      </w:r>
      <w:r w:rsidRPr="00E12B8D">
        <w:rPr>
          <w:rStyle w:val="PlaceholderText"/>
          <w:sz w:val="24"/>
          <w:szCs w:val="24"/>
          <w:shd w:val="clear" w:color="auto" w:fill="B8CCE4"/>
        </w:rPr>
        <w:t>odul numeric personal]</w:t>
      </w:r>
      <w:r w:rsidRPr="00E12B8D">
        <w:rPr>
          <w:sz w:val="24"/>
          <w:szCs w:val="24"/>
        </w:rPr>
        <w:t xml:space="preserve"> , posesor/posesoare al/a C.I. seria </w:t>
      </w:r>
      <w:r w:rsidRPr="00E12B8D">
        <w:rPr>
          <w:sz w:val="24"/>
          <w:szCs w:val="24"/>
          <w:shd w:val="clear" w:color="auto" w:fill="B8CCE4"/>
        </w:rPr>
        <w:t>[Seria documentului de identitate</w:t>
      </w:r>
      <w:r w:rsidRPr="00E12B8D">
        <w:rPr>
          <w:rStyle w:val="PlaceholderText"/>
          <w:sz w:val="24"/>
          <w:szCs w:val="24"/>
          <w:shd w:val="clear" w:color="auto" w:fill="B8CCE4"/>
        </w:rPr>
        <w:t>]</w:t>
      </w:r>
      <w:r w:rsidRPr="00E12B8D">
        <w:rPr>
          <w:sz w:val="24"/>
          <w:szCs w:val="24"/>
        </w:rPr>
        <w:t xml:space="preserve"> , nr. </w:t>
      </w:r>
      <w:r w:rsidRPr="00E12B8D">
        <w:rPr>
          <w:sz w:val="24"/>
          <w:szCs w:val="24"/>
          <w:shd w:val="clear" w:color="auto" w:fill="B8CCE4"/>
        </w:rPr>
        <w:t>[Numărul documentului de identitate</w:t>
      </w:r>
      <w:r w:rsidRPr="00E12B8D">
        <w:rPr>
          <w:rStyle w:val="PlaceholderText"/>
          <w:sz w:val="24"/>
          <w:szCs w:val="24"/>
          <w:shd w:val="clear" w:color="auto" w:fill="B8CCE4"/>
        </w:rPr>
        <w:t>]</w:t>
      </w:r>
      <w:r w:rsidRPr="00E12B8D">
        <w:rPr>
          <w:sz w:val="24"/>
          <w:szCs w:val="24"/>
        </w:rPr>
        <w:t xml:space="preserve"> , eliberate de </w:t>
      </w:r>
      <w:r w:rsidRPr="00E12B8D">
        <w:rPr>
          <w:sz w:val="24"/>
          <w:szCs w:val="24"/>
          <w:shd w:val="clear" w:color="auto" w:fill="B8CCE4"/>
        </w:rPr>
        <w:t>[Denumirea autorității emitente</w:t>
      </w:r>
      <w:r w:rsidRPr="00E12B8D">
        <w:rPr>
          <w:rStyle w:val="PlaceholderText"/>
          <w:sz w:val="24"/>
          <w:szCs w:val="24"/>
          <w:shd w:val="clear" w:color="auto" w:fill="B8CCE4"/>
        </w:rPr>
        <w:t>]</w:t>
      </w:r>
      <w:r w:rsidRPr="00E12B8D">
        <w:rPr>
          <w:sz w:val="24"/>
          <w:szCs w:val="24"/>
        </w:rPr>
        <w:t xml:space="preserve"> , e-mail </w:t>
      </w:r>
      <w:r w:rsidRPr="00E12B8D">
        <w:rPr>
          <w:sz w:val="24"/>
          <w:szCs w:val="24"/>
          <w:shd w:val="clear" w:color="auto" w:fill="B8CCE4"/>
        </w:rPr>
        <w:t>[Adresa e-mail</w:t>
      </w:r>
      <w:r w:rsidRPr="00E12B8D">
        <w:rPr>
          <w:rStyle w:val="PlaceholderText"/>
          <w:sz w:val="24"/>
          <w:szCs w:val="24"/>
          <w:shd w:val="clear" w:color="auto" w:fill="B8CCE4"/>
        </w:rPr>
        <w:t>]</w:t>
      </w:r>
      <w:r w:rsidRPr="00E12B8D">
        <w:rPr>
          <w:sz w:val="24"/>
          <w:szCs w:val="24"/>
        </w:rPr>
        <w:t xml:space="preserve">, telefon </w:t>
      </w:r>
      <w:r w:rsidRPr="00E12B8D">
        <w:rPr>
          <w:sz w:val="24"/>
          <w:szCs w:val="24"/>
          <w:shd w:val="clear" w:color="auto" w:fill="B8CCE4"/>
        </w:rPr>
        <w:t>[Nr. telefon</w:t>
      </w:r>
      <w:r w:rsidRPr="00E12B8D">
        <w:rPr>
          <w:rStyle w:val="PlaceholderText"/>
          <w:sz w:val="24"/>
          <w:szCs w:val="24"/>
          <w:shd w:val="clear" w:color="auto" w:fill="B8CCE4"/>
        </w:rPr>
        <w:t>]</w:t>
      </w:r>
      <w:r w:rsidRPr="00E12B8D">
        <w:rPr>
          <w:sz w:val="24"/>
          <w:szCs w:val="24"/>
        </w:rPr>
        <w:t xml:space="preserve"> , în calitate de persoană fizică și reprezentant legal/asociat/acționar al</w:t>
      </w:r>
      <w:r w:rsidRPr="00E12B8D">
        <w:rPr>
          <w:rStyle w:val="FootnoteReference"/>
          <w:sz w:val="24"/>
          <w:szCs w:val="24"/>
        </w:rPr>
        <w:footnoteReference w:id="7"/>
      </w:r>
      <w:r w:rsidRPr="00E12B8D">
        <w:rPr>
          <w:sz w:val="24"/>
          <w:szCs w:val="24"/>
        </w:rPr>
        <w:t>:</w:t>
      </w:r>
    </w:p>
    <w:p w14:paraId="62DC9973" w14:textId="77777777" w:rsidR="00A008B0" w:rsidRPr="00E12B8D" w:rsidRDefault="00A008B0" w:rsidP="00B161A7">
      <w:pPr>
        <w:numPr>
          <w:ilvl w:val="0"/>
          <w:numId w:val="147"/>
        </w:numPr>
        <w:spacing w:before="120" w:after="0" w:line="240" w:lineRule="auto"/>
        <w:jc w:val="both"/>
        <w:rPr>
          <w:sz w:val="24"/>
          <w:szCs w:val="24"/>
        </w:rPr>
      </w:pPr>
      <w:r w:rsidRPr="00E12B8D">
        <w:rPr>
          <w:sz w:val="24"/>
          <w:szCs w:val="24"/>
          <w:shd w:val="clear" w:color="auto" w:fill="B8CCE4"/>
        </w:rPr>
        <w:t>[Denumirea entității</w:t>
      </w:r>
      <w:r w:rsidRPr="00E12B8D">
        <w:rPr>
          <w:rStyle w:val="PlaceholderText"/>
          <w:sz w:val="24"/>
          <w:szCs w:val="24"/>
          <w:shd w:val="clear" w:color="auto" w:fill="B8CCE4"/>
        </w:rPr>
        <w:t>]</w:t>
      </w:r>
      <w:r w:rsidRPr="00E12B8D">
        <w:rPr>
          <w:sz w:val="24"/>
          <w:szCs w:val="24"/>
        </w:rPr>
        <w:t xml:space="preserve"> , CUI/CIF: </w:t>
      </w:r>
      <w:r w:rsidRPr="00E12B8D">
        <w:rPr>
          <w:sz w:val="24"/>
          <w:szCs w:val="24"/>
          <w:shd w:val="clear" w:color="auto" w:fill="B8CCE4"/>
        </w:rPr>
        <w:t>[CUI/CIF</w:t>
      </w:r>
      <w:r w:rsidRPr="00E12B8D">
        <w:rPr>
          <w:rStyle w:val="PlaceholderText"/>
          <w:sz w:val="24"/>
          <w:szCs w:val="24"/>
          <w:shd w:val="clear" w:color="auto" w:fill="B8CCE4"/>
        </w:rPr>
        <w:t>]</w:t>
      </w:r>
      <w:r w:rsidRPr="00E12B8D">
        <w:rPr>
          <w:sz w:val="24"/>
          <w:szCs w:val="24"/>
        </w:rPr>
        <w:t xml:space="preserve"> , adresa sediului social: </w:t>
      </w:r>
      <w:r w:rsidRPr="00E12B8D">
        <w:rPr>
          <w:sz w:val="24"/>
          <w:szCs w:val="24"/>
          <w:shd w:val="clear" w:color="auto" w:fill="B8CCE4"/>
        </w:rPr>
        <w:t>[Adresa sediului social</w:t>
      </w:r>
      <w:r w:rsidRPr="00E12B8D">
        <w:rPr>
          <w:rStyle w:val="PlaceholderText"/>
          <w:sz w:val="24"/>
          <w:szCs w:val="24"/>
          <w:shd w:val="clear" w:color="auto" w:fill="B8CCE4"/>
        </w:rPr>
        <w:t>]</w:t>
      </w:r>
    </w:p>
    <w:p w14:paraId="43F7C165" w14:textId="77777777" w:rsidR="00A008B0" w:rsidRPr="00E12B8D" w:rsidRDefault="00A008B0" w:rsidP="00B161A7">
      <w:pPr>
        <w:numPr>
          <w:ilvl w:val="0"/>
          <w:numId w:val="147"/>
        </w:numPr>
        <w:spacing w:before="120" w:after="0" w:line="240" w:lineRule="auto"/>
        <w:jc w:val="both"/>
        <w:rPr>
          <w:sz w:val="24"/>
          <w:szCs w:val="24"/>
        </w:rPr>
      </w:pPr>
      <w:r w:rsidRPr="00E12B8D">
        <w:rPr>
          <w:sz w:val="24"/>
          <w:szCs w:val="24"/>
          <w:shd w:val="clear" w:color="auto" w:fill="B8CCE4"/>
        </w:rPr>
        <w:t>[Denumirea entității</w:t>
      </w:r>
      <w:r w:rsidRPr="00E12B8D">
        <w:rPr>
          <w:rStyle w:val="PlaceholderText"/>
          <w:sz w:val="24"/>
          <w:szCs w:val="24"/>
          <w:shd w:val="clear" w:color="auto" w:fill="B8CCE4"/>
        </w:rPr>
        <w:t>]</w:t>
      </w:r>
      <w:r w:rsidRPr="00E12B8D">
        <w:rPr>
          <w:sz w:val="24"/>
          <w:szCs w:val="24"/>
        </w:rPr>
        <w:t xml:space="preserve"> , CUI/CIF: </w:t>
      </w:r>
      <w:r w:rsidRPr="00E12B8D">
        <w:rPr>
          <w:sz w:val="24"/>
          <w:szCs w:val="24"/>
          <w:shd w:val="clear" w:color="auto" w:fill="B8CCE4"/>
        </w:rPr>
        <w:t>[CUI/CIF</w:t>
      </w:r>
      <w:r w:rsidRPr="00E12B8D">
        <w:rPr>
          <w:rStyle w:val="PlaceholderText"/>
          <w:sz w:val="24"/>
          <w:szCs w:val="24"/>
          <w:shd w:val="clear" w:color="auto" w:fill="B8CCE4"/>
        </w:rPr>
        <w:t>]</w:t>
      </w:r>
      <w:r w:rsidRPr="00E12B8D">
        <w:rPr>
          <w:sz w:val="24"/>
          <w:szCs w:val="24"/>
        </w:rPr>
        <w:t xml:space="preserve"> , adresa sediului social: </w:t>
      </w:r>
      <w:r w:rsidRPr="00E12B8D">
        <w:rPr>
          <w:sz w:val="24"/>
          <w:szCs w:val="24"/>
          <w:shd w:val="clear" w:color="auto" w:fill="B8CCE4"/>
        </w:rPr>
        <w:t>[Adresa sediului social</w:t>
      </w:r>
      <w:r w:rsidRPr="00E12B8D">
        <w:rPr>
          <w:rStyle w:val="PlaceholderText"/>
          <w:sz w:val="24"/>
          <w:szCs w:val="24"/>
          <w:shd w:val="clear" w:color="auto" w:fill="B8CCE4"/>
        </w:rPr>
        <w:t>]</w:t>
      </w:r>
    </w:p>
    <w:p w14:paraId="12C319C2" w14:textId="77777777" w:rsidR="00A008B0" w:rsidRPr="00E12B8D" w:rsidRDefault="00A008B0" w:rsidP="00B161A7">
      <w:pPr>
        <w:numPr>
          <w:ilvl w:val="0"/>
          <w:numId w:val="147"/>
        </w:numPr>
        <w:spacing w:before="120" w:after="0" w:line="240" w:lineRule="auto"/>
        <w:jc w:val="both"/>
        <w:rPr>
          <w:sz w:val="24"/>
          <w:szCs w:val="24"/>
        </w:rPr>
      </w:pPr>
      <w:r w:rsidRPr="00E12B8D">
        <w:rPr>
          <w:sz w:val="24"/>
          <w:szCs w:val="24"/>
          <w:shd w:val="clear" w:color="auto" w:fill="B8CCE4"/>
        </w:rPr>
        <w:t>[Denumirea entității</w:t>
      </w:r>
      <w:r w:rsidRPr="00E12B8D">
        <w:rPr>
          <w:rStyle w:val="PlaceholderText"/>
          <w:sz w:val="24"/>
          <w:szCs w:val="24"/>
          <w:shd w:val="clear" w:color="auto" w:fill="B8CCE4"/>
        </w:rPr>
        <w:t>]</w:t>
      </w:r>
      <w:r w:rsidRPr="00E12B8D">
        <w:rPr>
          <w:sz w:val="24"/>
          <w:szCs w:val="24"/>
        </w:rPr>
        <w:t xml:space="preserve"> , CUI/CIF: </w:t>
      </w:r>
      <w:r w:rsidRPr="00E12B8D">
        <w:rPr>
          <w:sz w:val="24"/>
          <w:szCs w:val="24"/>
          <w:shd w:val="clear" w:color="auto" w:fill="B8CCE4"/>
        </w:rPr>
        <w:t>[CUI/CIF</w:t>
      </w:r>
      <w:r w:rsidRPr="00E12B8D">
        <w:rPr>
          <w:rStyle w:val="PlaceholderText"/>
          <w:sz w:val="24"/>
          <w:szCs w:val="24"/>
          <w:shd w:val="clear" w:color="auto" w:fill="B8CCE4"/>
        </w:rPr>
        <w:t>]</w:t>
      </w:r>
      <w:r w:rsidRPr="00E12B8D">
        <w:rPr>
          <w:sz w:val="24"/>
          <w:szCs w:val="24"/>
        </w:rPr>
        <w:t xml:space="preserve"> , adresa sediului social: </w:t>
      </w:r>
      <w:r w:rsidRPr="00E12B8D">
        <w:rPr>
          <w:sz w:val="24"/>
          <w:szCs w:val="24"/>
          <w:shd w:val="clear" w:color="auto" w:fill="B8CCE4"/>
        </w:rPr>
        <w:t>[Adresa sediului social</w:t>
      </w:r>
      <w:r w:rsidRPr="00E12B8D">
        <w:rPr>
          <w:rStyle w:val="PlaceholderText"/>
          <w:sz w:val="24"/>
          <w:szCs w:val="24"/>
          <w:shd w:val="clear" w:color="auto" w:fill="B8CCE4"/>
        </w:rPr>
        <w:t>]</w:t>
      </w:r>
    </w:p>
    <w:p w14:paraId="61BFE7B0" w14:textId="77777777" w:rsidR="00A008B0" w:rsidRPr="00E12B8D" w:rsidRDefault="00A008B0" w:rsidP="009402D7">
      <w:pPr>
        <w:spacing w:before="120" w:after="0" w:line="240" w:lineRule="auto"/>
        <w:jc w:val="both"/>
        <w:rPr>
          <w:sz w:val="24"/>
          <w:szCs w:val="24"/>
        </w:rPr>
      </w:pPr>
      <w:r w:rsidRPr="00E12B8D">
        <w:rPr>
          <w:sz w:val="24"/>
          <w:szCs w:val="24"/>
        </w:rPr>
        <w:t xml:space="preserve">declar prin prezenta că sunt de acord ca Ministerul Investițiilor și Proiectelor Europene în calitate de Autoritate de Management pentru Programul Operațional Competitivitate să fie autorizat prin compartimentele de specialitate responsabile cu evaluarea, selecția și contractarea cererii de finanțare cu titlul </w:t>
      </w:r>
      <w:r w:rsidRPr="00E12B8D">
        <w:rPr>
          <w:sz w:val="24"/>
          <w:szCs w:val="24"/>
          <w:shd w:val="clear" w:color="auto" w:fill="B8CCE4"/>
        </w:rPr>
        <w:t>[Titlul complet al proiectului</w:t>
      </w:r>
      <w:r w:rsidRPr="00E12B8D">
        <w:rPr>
          <w:rStyle w:val="PlaceholderText"/>
          <w:sz w:val="24"/>
          <w:szCs w:val="24"/>
          <w:shd w:val="clear" w:color="auto" w:fill="B8CCE4"/>
        </w:rPr>
        <w:t>]</w:t>
      </w:r>
      <w:r w:rsidRPr="00E12B8D">
        <w:rPr>
          <w:sz w:val="24"/>
          <w:szCs w:val="24"/>
        </w:rPr>
        <w:t xml:space="preserve">, cod SMIS </w:t>
      </w:r>
      <w:r w:rsidRPr="00E12B8D">
        <w:rPr>
          <w:sz w:val="24"/>
          <w:szCs w:val="24"/>
          <w:shd w:val="clear" w:color="auto" w:fill="B8CCE4"/>
        </w:rPr>
        <w:t>[codul SMIS</w:t>
      </w:r>
      <w:r w:rsidRPr="00E12B8D">
        <w:rPr>
          <w:rStyle w:val="PlaceholderText"/>
          <w:sz w:val="24"/>
          <w:szCs w:val="24"/>
          <w:shd w:val="clear" w:color="auto" w:fill="B8CCE4"/>
        </w:rPr>
        <w:t>]</w:t>
      </w:r>
      <w:r w:rsidRPr="00E12B8D">
        <w:rPr>
          <w:sz w:val="24"/>
          <w:szCs w:val="24"/>
        </w:rPr>
        <w:t xml:space="preserve">  depusă în cadrul apelului de proiecte </w:t>
      </w:r>
      <w:r w:rsidRPr="00E12B8D">
        <w:rPr>
          <w:sz w:val="24"/>
          <w:szCs w:val="24"/>
          <w:shd w:val="clear" w:color="auto" w:fill="B8CCE4"/>
        </w:rPr>
        <w:t>[Codul apelului de proiecte</w:t>
      </w:r>
      <w:r w:rsidRPr="00E12B8D">
        <w:rPr>
          <w:rStyle w:val="PlaceholderText"/>
          <w:sz w:val="24"/>
          <w:szCs w:val="24"/>
          <w:shd w:val="clear" w:color="auto" w:fill="B8CCE4"/>
        </w:rPr>
        <w:t>]</w:t>
      </w:r>
      <w:r w:rsidRPr="00E12B8D">
        <w:rPr>
          <w:sz w:val="24"/>
          <w:szCs w:val="24"/>
        </w:rPr>
        <w:t xml:space="preserve"> , să proceseze datele mele personale/ale societăților pe care le reprezint/ la care dețin acțiuni/ părți sociale,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w:t>
      </w:r>
    </w:p>
    <w:p w14:paraId="1A283E54" w14:textId="77777777" w:rsidR="00A008B0" w:rsidRPr="00E12B8D" w:rsidRDefault="00A008B0" w:rsidP="009402D7">
      <w:pPr>
        <w:spacing w:before="120" w:after="0" w:line="240" w:lineRule="auto"/>
        <w:jc w:val="both"/>
        <w:rPr>
          <w:sz w:val="24"/>
          <w:szCs w:val="24"/>
        </w:rPr>
      </w:pPr>
      <w:r w:rsidRPr="00E12B8D">
        <w:rPr>
          <w:sz w:val="24"/>
          <w:szCs w:val="24"/>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AMPOC de a utiliza datele disponibile în baze de date externe în scopul identificării și calculării indicatorilor de risc în procesul de evaluare, selecție și contractare a cererii de finanțare cu titlul  </w:t>
      </w:r>
      <w:r w:rsidRPr="00E12B8D">
        <w:rPr>
          <w:sz w:val="24"/>
          <w:szCs w:val="24"/>
          <w:shd w:val="clear" w:color="auto" w:fill="B8CCE4"/>
        </w:rPr>
        <w:t>[Titlul complet al proiectului</w:t>
      </w:r>
      <w:r w:rsidRPr="00E12B8D">
        <w:rPr>
          <w:rStyle w:val="PlaceholderText"/>
          <w:sz w:val="24"/>
          <w:szCs w:val="24"/>
          <w:shd w:val="clear" w:color="auto" w:fill="B8CCE4"/>
        </w:rPr>
        <w:t>]</w:t>
      </w:r>
      <w:r w:rsidRPr="00E12B8D">
        <w:rPr>
          <w:sz w:val="24"/>
          <w:szCs w:val="24"/>
        </w:rPr>
        <w:t xml:space="preserve">, cod SMIS </w:t>
      </w:r>
      <w:r w:rsidRPr="00E12B8D">
        <w:rPr>
          <w:sz w:val="24"/>
          <w:szCs w:val="24"/>
          <w:shd w:val="clear" w:color="auto" w:fill="B8CCE4"/>
        </w:rPr>
        <w:t>[codul SMIS</w:t>
      </w:r>
      <w:r w:rsidRPr="00E12B8D">
        <w:rPr>
          <w:rStyle w:val="PlaceholderText"/>
          <w:sz w:val="24"/>
          <w:szCs w:val="24"/>
          <w:shd w:val="clear" w:color="auto" w:fill="B8CCE4"/>
        </w:rPr>
        <w:t>]</w:t>
      </w:r>
      <w:r w:rsidRPr="00E12B8D">
        <w:rPr>
          <w:sz w:val="24"/>
          <w:szCs w:val="24"/>
        </w:rPr>
        <w:t xml:space="preserve">  .</w:t>
      </w:r>
    </w:p>
    <w:p w14:paraId="14EBEBDE" w14:textId="77777777" w:rsidR="00A008B0" w:rsidRPr="00E12B8D" w:rsidRDefault="00A008B0" w:rsidP="009402D7">
      <w:pPr>
        <w:spacing w:before="120" w:after="0" w:line="240" w:lineRule="auto"/>
        <w:jc w:val="both"/>
        <w:rPr>
          <w:sz w:val="24"/>
          <w:szCs w:val="24"/>
        </w:rPr>
      </w:pPr>
      <w:r w:rsidRPr="00E12B8D">
        <w:rPr>
          <w:sz w:val="24"/>
          <w:szCs w:val="24"/>
        </w:rPr>
        <w:t>Declar că am luat la cunoștință de drepturile mele conferite de Regulamentul UE 679 / 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39C464D6" w14:textId="27FBAFCB" w:rsidR="00A008B0" w:rsidRPr="00E12B8D" w:rsidRDefault="00A008B0" w:rsidP="009402D7">
      <w:pPr>
        <w:spacing w:before="120" w:after="0" w:line="240" w:lineRule="auto"/>
        <w:jc w:val="both"/>
        <w:rPr>
          <w:sz w:val="24"/>
          <w:szCs w:val="24"/>
        </w:rPr>
      </w:pPr>
      <w:r w:rsidRPr="00E12B8D">
        <w:rPr>
          <w:sz w:val="24"/>
          <w:szCs w:val="24"/>
        </w:rPr>
        <w:t xml:space="preserve">Modalitatea prin care solicit să fiu contactat în scopul furnizării de informații este sistemul electronic MYSMIS și/sau adresa de e-mail </w:t>
      </w:r>
      <w:r w:rsidRPr="00E12B8D">
        <w:rPr>
          <w:sz w:val="24"/>
          <w:szCs w:val="24"/>
          <w:shd w:val="clear" w:color="auto" w:fill="B8CCE4"/>
        </w:rPr>
        <w:t>[Adresa e-mail</w:t>
      </w:r>
      <w:r w:rsidRPr="00E12B8D">
        <w:rPr>
          <w:rStyle w:val="PlaceholderText"/>
          <w:sz w:val="24"/>
          <w:szCs w:val="24"/>
          <w:shd w:val="clear" w:color="auto" w:fill="B8CCE4"/>
        </w:rPr>
        <w:t>]</w:t>
      </w:r>
      <w:r w:rsidRPr="00E12B8D">
        <w:rPr>
          <w:sz w:val="24"/>
          <w:szCs w:val="24"/>
        </w:rPr>
        <w:t xml:space="preserve"> și/sau fax </w:t>
      </w:r>
      <w:r w:rsidRPr="00E12B8D">
        <w:rPr>
          <w:sz w:val="24"/>
          <w:szCs w:val="24"/>
          <w:shd w:val="clear" w:color="auto" w:fill="B8CCE4"/>
        </w:rPr>
        <w:t>[Nr. fax</w:t>
      </w:r>
      <w:r w:rsidRPr="00E12B8D">
        <w:rPr>
          <w:rStyle w:val="PlaceholderText"/>
          <w:sz w:val="24"/>
          <w:szCs w:val="24"/>
          <w:shd w:val="clear" w:color="auto" w:fill="B8CCE4"/>
        </w:rPr>
        <w:t>]</w:t>
      </w:r>
      <w:r w:rsidRPr="00E12B8D">
        <w:rPr>
          <w:sz w:val="24"/>
          <w:szCs w:val="24"/>
        </w:rPr>
        <w:t>,</w:t>
      </w:r>
    </w:p>
    <w:p w14:paraId="3E5D40A1" w14:textId="77777777" w:rsidR="00A008B0" w:rsidRPr="00E12B8D" w:rsidRDefault="00A008B0" w:rsidP="009402D7">
      <w:pPr>
        <w:spacing w:before="120" w:after="0" w:line="240" w:lineRule="auto"/>
        <w:jc w:val="both"/>
        <w:rPr>
          <w:sz w:val="24"/>
          <w:szCs w:val="24"/>
        </w:rPr>
      </w:pPr>
      <w:r w:rsidRPr="00E12B8D">
        <w:rPr>
          <w:sz w:val="24"/>
          <w:szCs w:val="24"/>
        </w:rPr>
        <w:t xml:space="preserve">Declar că am înțeles această declarație de consimțământ, că sunt de acord cu procesarea datelor mele personale prin canalele de mai sus în scopurile descrise în această declarație de consimțământ. </w:t>
      </w:r>
    </w:p>
    <w:p w14:paraId="1A8546FE" w14:textId="77777777" w:rsidR="00A008B0" w:rsidRPr="00E12B8D" w:rsidRDefault="00A008B0" w:rsidP="009402D7">
      <w:pPr>
        <w:spacing w:before="120" w:after="0" w:line="240" w:lineRule="auto"/>
        <w:jc w:val="both"/>
        <w:rPr>
          <w:b/>
          <w:sz w:val="24"/>
          <w:szCs w:val="24"/>
        </w:rPr>
      </w:pPr>
      <w:r w:rsidRPr="00E12B8D">
        <w:rPr>
          <w:sz w:val="24"/>
          <w:szCs w:val="24"/>
          <w:shd w:val="clear" w:color="auto" w:fill="B8CCE4"/>
        </w:rPr>
        <w:t>[N</w:t>
      </w:r>
      <w:r w:rsidRPr="00E12B8D">
        <w:rPr>
          <w:rStyle w:val="PlaceholderText"/>
          <w:sz w:val="24"/>
          <w:szCs w:val="24"/>
          <w:shd w:val="clear" w:color="auto" w:fill="B8CCE4"/>
        </w:rPr>
        <w:t>umele complet al reprezentantului legal]</w:t>
      </w:r>
      <w:r w:rsidRPr="00E12B8D">
        <w:rPr>
          <w:b/>
          <w:sz w:val="24"/>
          <w:szCs w:val="24"/>
        </w:rPr>
        <w:br w:type="page"/>
      </w:r>
    </w:p>
    <w:p w14:paraId="06014456" w14:textId="77777777" w:rsidR="00A008B0" w:rsidRPr="00E12B8D" w:rsidRDefault="00A008B0" w:rsidP="00F34D83">
      <w:pPr>
        <w:spacing w:after="0" w:line="240" w:lineRule="auto"/>
        <w:jc w:val="right"/>
        <w:rPr>
          <w:b/>
          <w:sz w:val="24"/>
          <w:szCs w:val="24"/>
        </w:rPr>
      </w:pPr>
      <w:r w:rsidRPr="00E12B8D">
        <w:rPr>
          <w:b/>
          <w:sz w:val="24"/>
          <w:szCs w:val="24"/>
        </w:rPr>
        <w:lastRenderedPageBreak/>
        <w:t>ANEXA 2.2</w:t>
      </w:r>
    </w:p>
    <w:p w14:paraId="79A74459" w14:textId="77777777" w:rsidR="00A008B0" w:rsidRPr="00E12B8D" w:rsidRDefault="00A008B0" w:rsidP="00F34D83">
      <w:pPr>
        <w:spacing w:after="0" w:line="240" w:lineRule="auto"/>
        <w:ind w:left="1" w:firstLine="1"/>
        <w:rPr>
          <w:b/>
          <w:sz w:val="24"/>
          <w:szCs w:val="24"/>
        </w:rPr>
      </w:pPr>
    </w:p>
    <w:p w14:paraId="20F5F183" w14:textId="77777777" w:rsidR="00A008B0" w:rsidRPr="00E12B8D" w:rsidRDefault="00A008B0" w:rsidP="00F34D83">
      <w:pPr>
        <w:spacing w:after="0" w:line="240" w:lineRule="auto"/>
        <w:ind w:left="1" w:firstLine="1"/>
        <w:jc w:val="center"/>
        <w:rPr>
          <w:b/>
          <w:sz w:val="24"/>
          <w:szCs w:val="24"/>
        </w:rPr>
      </w:pPr>
      <w:r w:rsidRPr="00E12B8D">
        <w:rPr>
          <w:b/>
          <w:sz w:val="24"/>
          <w:szCs w:val="24"/>
        </w:rPr>
        <w:t>Declaraţie privind nedeductibilitatea TVA aferentă cheltuielilor eligibile din bugetul proiectului propus spre finanțare din FEDR 2014-2020</w:t>
      </w:r>
    </w:p>
    <w:p w14:paraId="163EE6B7" w14:textId="77777777" w:rsidR="00A008B0" w:rsidRPr="00E12B8D" w:rsidRDefault="00A008B0" w:rsidP="00F34D83">
      <w:pPr>
        <w:spacing w:after="0" w:line="240" w:lineRule="auto"/>
        <w:ind w:left="1" w:firstLine="1"/>
        <w:jc w:val="center"/>
        <w:rPr>
          <w:sz w:val="24"/>
          <w:szCs w:val="24"/>
        </w:rPr>
      </w:pPr>
    </w:p>
    <w:p w14:paraId="0625AFD5" w14:textId="77777777" w:rsidR="00A008B0" w:rsidRPr="00E12B8D" w:rsidRDefault="00A008B0" w:rsidP="00F34D83">
      <w:pPr>
        <w:spacing w:after="0" w:line="240" w:lineRule="auto"/>
        <w:ind w:left="1" w:firstLine="1"/>
        <w:jc w:val="center"/>
        <w:rPr>
          <w:sz w:val="24"/>
          <w:szCs w:val="24"/>
        </w:rPr>
      </w:pPr>
    </w:p>
    <w:p w14:paraId="6ED73E71" w14:textId="77777777" w:rsidR="00A008B0" w:rsidRPr="00E12B8D" w:rsidRDefault="00A008B0" w:rsidP="00F34D83">
      <w:pPr>
        <w:pStyle w:val="HTMLPreformatted"/>
        <w:ind w:left="-180"/>
        <w:rPr>
          <w:rFonts w:ascii="Times New Roman" w:hAnsi="Times New Roman" w:cs="Times New Roman"/>
          <w:sz w:val="24"/>
          <w:szCs w:val="24"/>
          <w:lang w:val="ro-RO"/>
        </w:rPr>
      </w:pPr>
      <w:r w:rsidRPr="00E12B8D">
        <w:rPr>
          <w:rFonts w:ascii="Times New Roman" w:hAnsi="Times New Roman" w:cs="Times New Roman"/>
          <w:b/>
          <w:sz w:val="24"/>
          <w:szCs w:val="24"/>
          <w:lang w:val="ro-RO"/>
        </w:rPr>
        <w:t>A</w:t>
      </w:r>
      <w:r w:rsidRPr="00E12B8D">
        <w:rPr>
          <w:rFonts w:ascii="Times New Roman" w:hAnsi="Times New Roman" w:cs="Times New Roman"/>
          <w:sz w:val="24"/>
          <w:szCs w:val="24"/>
          <w:lang w:val="ro-RO"/>
        </w:rPr>
        <w:t>. DATE DE IDENTIFICARE A PERSOANEI JURIDICE</w:t>
      </w:r>
      <w:r w:rsidRPr="00E12B8D">
        <w:rPr>
          <w:rFonts w:ascii="Times New Roman" w:hAnsi="Times New Roman" w:cs="Times New Roman"/>
          <w:b/>
          <w:sz w:val="24"/>
          <w:szCs w:val="24"/>
          <w:lang w:val="ro-RO"/>
        </w:rPr>
        <w:t>.*</w:t>
      </w:r>
      <w:r w:rsidRPr="00E12B8D">
        <w:rPr>
          <w:rFonts w:ascii="Times New Roman" w:hAnsi="Times New Roman" w:cs="Times New Roman"/>
          <w:b/>
          <w:sz w:val="24"/>
          <w:szCs w:val="24"/>
          <w:vertAlign w:val="superscript"/>
          <w:lang w:val="ro-RO"/>
        </w:rPr>
        <w:t>i</w:t>
      </w:r>
    </w:p>
    <w:p w14:paraId="52835A81" w14:textId="77777777" w:rsidR="00A008B0" w:rsidRPr="00E12B8D" w:rsidRDefault="00A008B0" w:rsidP="00F34D83">
      <w:pPr>
        <w:pStyle w:val="HTMLPreformatted"/>
        <w:rPr>
          <w:rFonts w:ascii="Times New Roman" w:hAnsi="Times New Roman" w:cs="Times New Roman"/>
          <w:sz w:val="24"/>
          <w:szCs w:val="24"/>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A008B0" w:rsidRPr="00E12B8D" w14:paraId="4EF3FB20" w14:textId="77777777" w:rsidTr="00132342">
        <w:trPr>
          <w:trHeight w:val="3436"/>
        </w:trPr>
        <w:tc>
          <w:tcPr>
            <w:tcW w:w="5000" w:type="pct"/>
          </w:tcPr>
          <w:p w14:paraId="1433DE9B"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A.1 Denumire                                                                            A.2 Cod identificare fiscală</w:t>
            </w:r>
          </w:p>
          <w:p w14:paraId="24EFAEB0"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________________________________________________   __________________________</w:t>
            </w:r>
          </w:p>
          <w:p w14:paraId="1A0D4944" w14:textId="77777777" w:rsidR="00A008B0" w:rsidRPr="00E12B8D" w:rsidRDefault="00A008B0" w:rsidP="00132342">
            <w:pPr>
              <w:pStyle w:val="HTMLPreformatted"/>
              <w:spacing w:line="276" w:lineRule="auto"/>
              <w:rPr>
                <w:rFonts w:ascii="Times New Roman" w:hAnsi="Times New Roman" w:cs="Times New Roman"/>
                <w:b/>
                <w:sz w:val="24"/>
                <w:szCs w:val="24"/>
                <w:lang w:val="ro-RO"/>
              </w:rPr>
            </w:pPr>
            <w:r w:rsidRPr="00E12B8D">
              <w:rPr>
                <w:rFonts w:ascii="Times New Roman" w:hAnsi="Times New Roman" w:cs="Times New Roman"/>
                <w:b/>
                <w:sz w:val="24"/>
                <w:szCs w:val="24"/>
                <w:lang w:val="ro-RO"/>
              </w:rPr>
              <w:t>Domiciliul fiscal</w:t>
            </w:r>
          </w:p>
          <w:p w14:paraId="0AC07971"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A.3 Județ         A.4 Sector            A.5 Localitate</w:t>
            </w:r>
          </w:p>
          <w:p w14:paraId="14FF9F52"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  ___________  _______________________________________________________</w:t>
            </w:r>
          </w:p>
          <w:p w14:paraId="2D8FDA44"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A.6 Strada                                                                                                    A.7 Număr</w:t>
            </w:r>
          </w:p>
          <w:p w14:paraId="02B53581"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__________________________________________________________  _____________</w:t>
            </w:r>
          </w:p>
          <w:p w14:paraId="7CD23E52"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A.8 Bloc                A.9 Scara       A.10 Etaj          A.11 Apt.      A.12 Cod poștal</w:t>
            </w:r>
          </w:p>
          <w:p w14:paraId="28ADD34B"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  ________   __________       _________    ______________</w:t>
            </w:r>
          </w:p>
          <w:p w14:paraId="2F8FA642"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A.13 Telefon             A.14 Fax                          A.15 E-mail</w:t>
            </w:r>
          </w:p>
          <w:p w14:paraId="34EA0CCA"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r w:rsidRPr="00E12B8D">
              <w:rPr>
                <w:rFonts w:ascii="Times New Roman" w:hAnsi="Times New Roman" w:cs="Times New Roman"/>
                <w:sz w:val="24"/>
                <w:szCs w:val="24"/>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008B0" w:rsidRPr="00E12B8D" w14:paraId="2BD3818D" w14:textId="77777777" w:rsidTr="00132342">
              <w:tc>
                <w:tcPr>
                  <w:tcW w:w="9180" w:type="dxa"/>
                  <w:tcBorders>
                    <w:top w:val="single" w:sz="4" w:space="0" w:color="auto"/>
                    <w:left w:val="single" w:sz="4" w:space="0" w:color="auto"/>
                    <w:bottom w:val="single" w:sz="4" w:space="0" w:color="auto"/>
                    <w:right w:val="single" w:sz="4" w:space="0" w:color="auto"/>
                  </w:tcBorders>
                </w:tcPr>
                <w:p w14:paraId="11F980EB"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p>
              </w:tc>
            </w:tr>
          </w:tbl>
          <w:p w14:paraId="6C1DD151" w14:textId="77777777" w:rsidR="00A008B0" w:rsidRPr="00E12B8D" w:rsidRDefault="00A008B0" w:rsidP="00132342">
            <w:pPr>
              <w:pStyle w:val="HTMLPreformatted"/>
              <w:spacing w:line="276" w:lineRule="auto"/>
              <w:rPr>
                <w:rFonts w:ascii="Times New Roman" w:hAnsi="Times New Roman" w:cs="Times New Roman"/>
                <w:sz w:val="24"/>
                <w:szCs w:val="24"/>
                <w:lang w:val="ro-RO"/>
              </w:rPr>
            </w:pPr>
          </w:p>
        </w:tc>
      </w:tr>
    </w:tbl>
    <w:p w14:paraId="00F5C748" w14:textId="77777777" w:rsidR="00A008B0" w:rsidRPr="00E12B8D" w:rsidRDefault="00A008B0" w:rsidP="00F34D83">
      <w:pPr>
        <w:spacing w:after="0"/>
        <w:rPr>
          <w:sz w:val="24"/>
          <w:szCs w:val="24"/>
        </w:rPr>
      </w:pPr>
    </w:p>
    <w:p w14:paraId="6FEAC1A9" w14:textId="77777777" w:rsidR="00A008B0" w:rsidRPr="00E12B8D" w:rsidRDefault="00A008B0" w:rsidP="00F34D83">
      <w:pPr>
        <w:spacing w:after="0"/>
        <w:ind w:left="-180"/>
        <w:rPr>
          <w:sz w:val="24"/>
          <w:szCs w:val="24"/>
        </w:rPr>
      </w:pPr>
      <w:r w:rsidRPr="00E12B8D">
        <w:rPr>
          <w:b/>
          <w:sz w:val="24"/>
          <w:szCs w:val="24"/>
        </w:rPr>
        <w:t>B.</w:t>
      </w:r>
      <w:r w:rsidRPr="00E12B8D">
        <w:rPr>
          <w:sz w:val="24"/>
          <w:szCs w:val="24"/>
        </w:rPr>
        <w:t xml:space="preserve"> DATE DE IDENTIFICARE A OPERAȚIUNII</w:t>
      </w:r>
    </w:p>
    <w:p w14:paraId="1C146C8E" w14:textId="77777777" w:rsidR="00A008B0" w:rsidRPr="00E12B8D" w:rsidRDefault="00A008B0" w:rsidP="00F34D83">
      <w:pPr>
        <w:spacing w:after="0"/>
        <w:ind w:left="-181"/>
        <w:rPr>
          <w:sz w:val="24"/>
          <w:szCs w:val="24"/>
        </w:rPr>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A008B0" w:rsidRPr="00E12B8D" w14:paraId="50FE3DDA" w14:textId="77777777" w:rsidTr="00132342">
        <w:trPr>
          <w:trHeight w:val="2010"/>
        </w:trPr>
        <w:tc>
          <w:tcPr>
            <w:tcW w:w="9468" w:type="dxa"/>
          </w:tcPr>
          <w:p w14:paraId="569541DA" w14:textId="77777777" w:rsidR="00A008B0" w:rsidRPr="00E12B8D" w:rsidRDefault="00A008B0" w:rsidP="00132342">
            <w:pPr>
              <w:spacing w:after="0"/>
              <w:rPr>
                <w:sz w:val="24"/>
                <w:szCs w:val="24"/>
              </w:rPr>
            </w:pPr>
          </w:p>
          <w:p w14:paraId="370C1FDD" w14:textId="77777777" w:rsidR="00A008B0" w:rsidRPr="00E12B8D" w:rsidRDefault="00A008B0" w:rsidP="00132342">
            <w:pPr>
              <w:spacing w:after="0"/>
              <w:rPr>
                <w:sz w:val="24"/>
                <w:szCs w:val="24"/>
              </w:rPr>
            </w:pPr>
            <w:r w:rsidRPr="00E12B8D">
              <w:rPr>
                <w:sz w:val="24"/>
                <w:szCs w:val="24"/>
              </w:rPr>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A008B0" w:rsidRPr="00E12B8D" w14:paraId="1738EC1D" w14:textId="77777777" w:rsidTr="00132342">
              <w:tc>
                <w:tcPr>
                  <w:tcW w:w="6476" w:type="dxa"/>
                  <w:tcBorders>
                    <w:top w:val="single" w:sz="4" w:space="0" w:color="auto"/>
                    <w:left w:val="single" w:sz="4" w:space="0" w:color="auto"/>
                    <w:bottom w:val="single" w:sz="4" w:space="0" w:color="auto"/>
                    <w:right w:val="single" w:sz="4" w:space="0" w:color="auto"/>
                  </w:tcBorders>
                </w:tcPr>
                <w:p w14:paraId="672F28B1" w14:textId="77777777" w:rsidR="00A008B0" w:rsidRPr="00E12B8D" w:rsidRDefault="00A008B0" w:rsidP="00E6058D">
                  <w:pPr>
                    <w:spacing w:after="0"/>
                    <w:rPr>
                      <w:sz w:val="24"/>
                      <w:szCs w:val="24"/>
                    </w:rPr>
                  </w:pPr>
                </w:p>
              </w:tc>
            </w:tr>
          </w:tbl>
          <w:p w14:paraId="7DC6D7E4" w14:textId="77777777" w:rsidR="00A008B0" w:rsidRPr="00E12B8D"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A008B0" w:rsidRPr="00E12B8D" w14:paraId="741E7F32" w14:textId="77777777" w:rsidTr="00132342">
              <w:tc>
                <w:tcPr>
                  <w:tcW w:w="5575" w:type="dxa"/>
                  <w:tcBorders>
                    <w:top w:val="single" w:sz="4" w:space="0" w:color="auto"/>
                    <w:left w:val="single" w:sz="4" w:space="0" w:color="auto"/>
                    <w:bottom w:val="single" w:sz="4" w:space="0" w:color="auto"/>
                    <w:right w:val="single" w:sz="4" w:space="0" w:color="auto"/>
                  </w:tcBorders>
                </w:tcPr>
                <w:p w14:paraId="50555158" w14:textId="77777777" w:rsidR="00A008B0" w:rsidRPr="00E12B8D" w:rsidRDefault="00A008B0" w:rsidP="00E6058D">
                  <w:pPr>
                    <w:spacing w:after="0"/>
                    <w:rPr>
                      <w:sz w:val="24"/>
                      <w:szCs w:val="24"/>
                    </w:rPr>
                  </w:pPr>
                </w:p>
              </w:tc>
            </w:tr>
          </w:tbl>
          <w:p w14:paraId="5102A663" w14:textId="77777777" w:rsidR="00A008B0" w:rsidRPr="00E12B8D" w:rsidRDefault="00A008B0" w:rsidP="00132342">
            <w:pPr>
              <w:spacing w:after="0"/>
              <w:rPr>
                <w:sz w:val="24"/>
                <w:szCs w:val="24"/>
              </w:rPr>
            </w:pPr>
            <w:r w:rsidRPr="00E12B8D">
              <w:rPr>
                <w:sz w:val="24"/>
                <w:szCs w:val="24"/>
              </w:rPr>
              <w:t xml:space="preserve">B.2 Numele programului </w:t>
            </w:r>
          </w:p>
          <w:p w14:paraId="6DB5FC4E" w14:textId="77777777" w:rsidR="00A008B0" w:rsidRPr="00E12B8D"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A008B0" w:rsidRPr="00E12B8D" w14:paraId="1B4BA3F5" w14:textId="77777777" w:rsidTr="00132342">
              <w:tc>
                <w:tcPr>
                  <w:tcW w:w="5935" w:type="dxa"/>
                  <w:tcBorders>
                    <w:top w:val="single" w:sz="4" w:space="0" w:color="auto"/>
                    <w:left w:val="single" w:sz="4" w:space="0" w:color="auto"/>
                    <w:bottom w:val="single" w:sz="4" w:space="0" w:color="auto"/>
                    <w:right w:val="single" w:sz="4" w:space="0" w:color="auto"/>
                  </w:tcBorders>
                </w:tcPr>
                <w:p w14:paraId="799D1C17" w14:textId="77777777" w:rsidR="00A008B0" w:rsidRPr="00E12B8D" w:rsidRDefault="00A008B0" w:rsidP="00132342">
                  <w:pPr>
                    <w:spacing w:after="0"/>
                    <w:rPr>
                      <w:sz w:val="24"/>
                      <w:szCs w:val="24"/>
                    </w:rPr>
                  </w:pPr>
                </w:p>
              </w:tc>
            </w:tr>
          </w:tbl>
          <w:p w14:paraId="3FDD9C63" w14:textId="77777777" w:rsidR="00A008B0" w:rsidRPr="00E12B8D" w:rsidRDefault="00A008B0" w:rsidP="00132342">
            <w:pPr>
              <w:spacing w:after="0"/>
              <w:rPr>
                <w:sz w:val="24"/>
                <w:szCs w:val="24"/>
              </w:rPr>
            </w:pPr>
            <w:r w:rsidRPr="00E12B8D">
              <w:rPr>
                <w:sz w:val="24"/>
                <w:szCs w:val="24"/>
              </w:rPr>
              <w:t>B.3 Axa prioritară</w:t>
            </w:r>
          </w:p>
          <w:p w14:paraId="33C54627" w14:textId="77777777" w:rsidR="00A008B0" w:rsidRPr="00E12B8D"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A008B0" w:rsidRPr="00E12B8D" w14:paraId="37C52D37" w14:textId="77777777" w:rsidTr="00132342">
              <w:tc>
                <w:tcPr>
                  <w:tcW w:w="5940" w:type="dxa"/>
                  <w:tcBorders>
                    <w:top w:val="single" w:sz="4" w:space="0" w:color="auto"/>
                    <w:left w:val="single" w:sz="4" w:space="0" w:color="auto"/>
                    <w:bottom w:val="single" w:sz="4" w:space="0" w:color="auto"/>
                    <w:right w:val="single" w:sz="4" w:space="0" w:color="auto"/>
                  </w:tcBorders>
                </w:tcPr>
                <w:p w14:paraId="322104E2" w14:textId="77777777" w:rsidR="00A008B0" w:rsidRPr="00E12B8D" w:rsidRDefault="00A008B0" w:rsidP="00132342">
                  <w:pPr>
                    <w:spacing w:after="0"/>
                    <w:rPr>
                      <w:sz w:val="24"/>
                      <w:szCs w:val="24"/>
                    </w:rPr>
                  </w:pPr>
                </w:p>
              </w:tc>
            </w:tr>
          </w:tbl>
          <w:p w14:paraId="22646C07" w14:textId="77777777" w:rsidR="00A008B0" w:rsidRPr="00E12B8D" w:rsidRDefault="00A008B0" w:rsidP="00132342">
            <w:pPr>
              <w:spacing w:after="0"/>
              <w:rPr>
                <w:sz w:val="24"/>
                <w:szCs w:val="24"/>
              </w:rPr>
            </w:pPr>
            <w:r w:rsidRPr="00E12B8D">
              <w:rPr>
                <w:sz w:val="24"/>
                <w:szCs w:val="24"/>
              </w:rPr>
              <w:t>B.4 Prioritate de investiție</w:t>
            </w:r>
          </w:p>
          <w:p w14:paraId="0191023E" w14:textId="77777777" w:rsidR="00A008B0" w:rsidRPr="00E12B8D" w:rsidRDefault="00A008B0" w:rsidP="00132342">
            <w:pPr>
              <w:spacing w:after="0"/>
              <w:rPr>
                <w:sz w:val="24"/>
                <w:szCs w:val="24"/>
              </w:rPr>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A008B0" w:rsidRPr="00E12B8D" w14:paraId="7C4972B9" w14:textId="77777777" w:rsidTr="00132342">
              <w:tc>
                <w:tcPr>
                  <w:tcW w:w="6182" w:type="dxa"/>
                  <w:tcBorders>
                    <w:top w:val="single" w:sz="4" w:space="0" w:color="auto"/>
                    <w:left w:val="single" w:sz="4" w:space="0" w:color="auto"/>
                    <w:bottom w:val="single" w:sz="4" w:space="0" w:color="auto"/>
                    <w:right w:val="single" w:sz="4" w:space="0" w:color="auto"/>
                  </w:tcBorders>
                </w:tcPr>
                <w:p w14:paraId="330FB2C1" w14:textId="77777777" w:rsidR="00A008B0" w:rsidRPr="00E12B8D" w:rsidRDefault="00A008B0" w:rsidP="00132342">
                  <w:pPr>
                    <w:spacing w:after="0"/>
                    <w:rPr>
                      <w:sz w:val="24"/>
                      <w:szCs w:val="24"/>
                    </w:rPr>
                  </w:pPr>
                </w:p>
              </w:tc>
            </w:tr>
            <w:tr w:rsidR="00A008B0" w:rsidRPr="00E12B8D" w14:paraId="601721AA" w14:textId="77777777" w:rsidTr="00132342">
              <w:tc>
                <w:tcPr>
                  <w:tcW w:w="6182" w:type="dxa"/>
                  <w:tcBorders>
                    <w:top w:val="single" w:sz="4" w:space="0" w:color="auto"/>
                    <w:left w:val="single" w:sz="4" w:space="0" w:color="auto"/>
                    <w:bottom w:val="single" w:sz="4" w:space="0" w:color="auto"/>
                    <w:right w:val="single" w:sz="4" w:space="0" w:color="auto"/>
                  </w:tcBorders>
                </w:tcPr>
                <w:p w14:paraId="28C31C08" w14:textId="77777777" w:rsidR="00A008B0" w:rsidRPr="00E12B8D" w:rsidRDefault="00A008B0" w:rsidP="00132342">
                  <w:pPr>
                    <w:spacing w:after="0"/>
                    <w:rPr>
                      <w:sz w:val="24"/>
                      <w:szCs w:val="24"/>
                    </w:rPr>
                  </w:pPr>
                </w:p>
              </w:tc>
            </w:tr>
          </w:tbl>
          <w:p w14:paraId="727370E3" w14:textId="77777777" w:rsidR="00A008B0" w:rsidRPr="00E12B8D" w:rsidRDefault="00A008B0" w:rsidP="00132342">
            <w:pPr>
              <w:spacing w:after="0"/>
              <w:rPr>
                <w:sz w:val="24"/>
                <w:szCs w:val="24"/>
              </w:rPr>
            </w:pPr>
            <w:r w:rsidRPr="00E12B8D">
              <w:rPr>
                <w:sz w:val="24"/>
                <w:szCs w:val="24"/>
              </w:rPr>
              <w:t xml:space="preserve">B.5 Data depunerii operațiunii </w:t>
            </w:r>
          </w:p>
          <w:p w14:paraId="51BEB784" w14:textId="77777777" w:rsidR="00A008B0" w:rsidRPr="00E12B8D" w:rsidRDefault="00A008B0" w:rsidP="00132342">
            <w:pPr>
              <w:spacing w:after="0"/>
              <w:rPr>
                <w:sz w:val="24"/>
                <w:szCs w:val="24"/>
              </w:rPr>
            </w:pPr>
            <w:r w:rsidRPr="00E12B8D">
              <w:rPr>
                <w:sz w:val="24"/>
                <w:szCs w:val="24"/>
              </w:rPr>
              <w:t xml:space="preserve">B.6 Cod SMIS proiect  </w:t>
            </w:r>
          </w:p>
          <w:p w14:paraId="1C9310F5" w14:textId="77777777" w:rsidR="00A008B0" w:rsidRPr="00E12B8D" w:rsidRDefault="00A008B0" w:rsidP="00132342">
            <w:pPr>
              <w:spacing w:after="0"/>
              <w:rPr>
                <w:sz w:val="24"/>
                <w:szCs w:val="24"/>
              </w:rPr>
            </w:pPr>
          </w:p>
        </w:tc>
      </w:tr>
    </w:tbl>
    <w:p w14:paraId="4497AC89" w14:textId="77777777" w:rsidR="00A008B0" w:rsidRPr="00E12B8D" w:rsidRDefault="00A008B0" w:rsidP="00F34D83">
      <w:pPr>
        <w:spacing w:after="0"/>
        <w:ind w:left="-180" w:right="-720"/>
        <w:jc w:val="both"/>
        <w:rPr>
          <w:sz w:val="24"/>
          <w:szCs w:val="24"/>
        </w:rPr>
      </w:pPr>
    </w:p>
    <w:p w14:paraId="09C2E388" w14:textId="77777777" w:rsidR="00A008B0" w:rsidRPr="00E12B8D" w:rsidRDefault="00A008B0" w:rsidP="00F34D83">
      <w:pPr>
        <w:spacing w:after="0"/>
        <w:ind w:left="-180" w:right="-720"/>
        <w:jc w:val="both"/>
        <w:rPr>
          <w:sz w:val="24"/>
          <w:szCs w:val="24"/>
        </w:rPr>
      </w:pPr>
    </w:p>
    <w:p w14:paraId="149F9121" w14:textId="77777777" w:rsidR="00A008B0" w:rsidRPr="00E12B8D" w:rsidRDefault="00A008B0" w:rsidP="00F34D83">
      <w:pPr>
        <w:spacing w:after="0"/>
        <w:ind w:left="-180" w:right="-720"/>
        <w:jc w:val="both"/>
        <w:rPr>
          <w:sz w:val="24"/>
          <w:szCs w:val="24"/>
        </w:rPr>
      </w:pPr>
    </w:p>
    <w:p w14:paraId="488F65B8" w14:textId="77777777" w:rsidR="00A008B0" w:rsidRPr="00E12B8D" w:rsidRDefault="00A008B0" w:rsidP="00F34D83">
      <w:pPr>
        <w:spacing w:after="0"/>
        <w:ind w:left="-180" w:right="-720"/>
        <w:jc w:val="both"/>
        <w:rPr>
          <w:sz w:val="24"/>
          <w:szCs w:val="24"/>
        </w:rPr>
      </w:pPr>
    </w:p>
    <w:p w14:paraId="403E2FAA" w14:textId="77777777" w:rsidR="00A008B0" w:rsidRPr="00E12B8D" w:rsidRDefault="00A008B0" w:rsidP="00F34D83">
      <w:pPr>
        <w:spacing w:after="0"/>
        <w:ind w:left="-180" w:right="-720"/>
        <w:jc w:val="both"/>
        <w:rPr>
          <w:sz w:val="24"/>
          <w:szCs w:val="24"/>
        </w:rPr>
      </w:pPr>
      <w:r w:rsidRPr="00E12B8D">
        <w:rPr>
          <w:b/>
          <w:sz w:val="24"/>
          <w:szCs w:val="24"/>
        </w:rPr>
        <w:t>.*</w:t>
      </w:r>
      <w:r w:rsidRPr="00E12B8D">
        <w:rPr>
          <w:b/>
          <w:sz w:val="24"/>
          <w:szCs w:val="24"/>
          <w:vertAlign w:val="superscript"/>
        </w:rPr>
        <w:t>i</w:t>
      </w:r>
      <w:r w:rsidRPr="00E12B8D">
        <w:rPr>
          <w:sz w:val="24"/>
          <w:szCs w:val="24"/>
        </w:rPr>
        <w:t>) Se va completa de către solicitant</w:t>
      </w:r>
    </w:p>
    <w:p w14:paraId="2CB77536" w14:textId="77777777" w:rsidR="00A008B0" w:rsidRPr="00E12B8D" w:rsidRDefault="00A008B0" w:rsidP="00F34D83">
      <w:pPr>
        <w:rPr>
          <w:sz w:val="24"/>
          <w:szCs w:val="24"/>
        </w:rPr>
      </w:pPr>
      <w:r w:rsidRPr="00E12B8D">
        <w:rPr>
          <w:sz w:val="24"/>
          <w:szCs w:val="24"/>
        </w:rPr>
        <w:br w:type="page"/>
      </w:r>
    </w:p>
    <w:p w14:paraId="1518540A" w14:textId="77777777" w:rsidR="00A008B0" w:rsidRPr="00E12B8D" w:rsidRDefault="00A008B0" w:rsidP="00F34D83">
      <w:pPr>
        <w:spacing w:after="0"/>
        <w:ind w:left="-180" w:right="-720"/>
        <w:jc w:val="both"/>
        <w:rPr>
          <w:sz w:val="24"/>
          <w:szCs w:val="24"/>
        </w:rPr>
      </w:pPr>
    </w:p>
    <w:p w14:paraId="615CB8AE" w14:textId="77777777" w:rsidR="00A008B0" w:rsidRPr="00E12B8D" w:rsidRDefault="00A008B0" w:rsidP="00F34D83">
      <w:pPr>
        <w:spacing w:after="0"/>
        <w:ind w:left="-180"/>
        <w:jc w:val="both"/>
        <w:rPr>
          <w:sz w:val="24"/>
          <w:szCs w:val="24"/>
        </w:rPr>
      </w:pPr>
      <w:r w:rsidRPr="00E12B8D">
        <w:rPr>
          <w:b/>
          <w:sz w:val="24"/>
          <w:szCs w:val="24"/>
        </w:rPr>
        <w:t>C.</w:t>
      </w:r>
      <w:r w:rsidRPr="00E12B8D">
        <w:rPr>
          <w:sz w:val="24"/>
          <w:szCs w:val="24"/>
        </w:rPr>
        <w:t xml:space="preserve"> …………………………………………(numele şi statutul juridic al beneficiarului), solicitant de finanţare pentru operațiunea menţionată mai sus, la…………………………………….. ………………………(numele Autorităţii de Management), în conformitate cu prevederile Legii nr.227/2015 privind Codul fiscal, cu modificările şi completările ulterioare, declar că mă încadrez în următoarea categorie de persoane din punct de vedere al regimului de TVA aplicabil, conform art.316 din Legea nr.227/2015, cu modificările și completările ulteriore:</w:t>
      </w:r>
    </w:p>
    <w:p w14:paraId="3D25DC21" w14:textId="77777777" w:rsidR="00A008B0" w:rsidRPr="00E12B8D" w:rsidRDefault="00A008B0" w:rsidP="00F34D83">
      <w:pPr>
        <w:spacing w:after="0"/>
        <w:ind w:right="-720"/>
        <w:jc w:val="both"/>
        <w:rPr>
          <w:sz w:val="24"/>
          <w:szCs w:val="24"/>
        </w:rPr>
      </w:pPr>
    </w:p>
    <w:p w14:paraId="707AAD8F" w14:textId="77777777" w:rsidR="00A008B0" w:rsidRPr="00E12B8D" w:rsidRDefault="00A008B0" w:rsidP="00F34D83">
      <w:pPr>
        <w:spacing w:after="0"/>
        <w:ind w:right="-720"/>
        <w:jc w:val="both"/>
        <w:rPr>
          <w:sz w:val="24"/>
          <w:szCs w:val="24"/>
        </w:rPr>
      </w:pPr>
      <w:r w:rsidRPr="00E12B8D">
        <w:rPr>
          <w:sz w:val="24"/>
          <w:szCs w:val="24"/>
        </w:rPr>
        <w:t>a) [ ] persoană neînregistrată în scopuri de TVA</w:t>
      </w:r>
    </w:p>
    <w:p w14:paraId="2D614368" w14:textId="77777777" w:rsidR="00A008B0" w:rsidRPr="00E12B8D" w:rsidRDefault="00A008B0" w:rsidP="00F34D83">
      <w:pPr>
        <w:spacing w:after="0"/>
        <w:ind w:right="-720"/>
        <w:jc w:val="both"/>
        <w:rPr>
          <w:sz w:val="24"/>
          <w:szCs w:val="24"/>
        </w:rPr>
      </w:pPr>
      <w:r w:rsidRPr="00E12B8D">
        <w:rPr>
          <w:sz w:val="24"/>
          <w:szCs w:val="24"/>
        </w:rPr>
        <w:t>b) [ ] persoană înregistrată în scopuri de TVA</w:t>
      </w:r>
    </w:p>
    <w:p w14:paraId="0763BB63" w14:textId="77777777" w:rsidR="00A008B0" w:rsidRPr="00E12B8D" w:rsidRDefault="00A008B0" w:rsidP="00F34D83">
      <w:pPr>
        <w:spacing w:after="0"/>
        <w:ind w:right="-720"/>
        <w:jc w:val="both"/>
        <w:rPr>
          <w:sz w:val="24"/>
          <w:szCs w:val="24"/>
        </w:rPr>
      </w:pPr>
    </w:p>
    <w:p w14:paraId="181866D6" w14:textId="77777777" w:rsidR="00A008B0" w:rsidRPr="00E12B8D" w:rsidRDefault="00A008B0" w:rsidP="00F34D83">
      <w:pPr>
        <w:spacing w:after="0"/>
        <w:ind w:left="-180"/>
        <w:jc w:val="both"/>
        <w:rPr>
          <w:sz w:val="24"/>
          <w:szCs w:val="24"/>
        </w:rPr>
      </w:pPr>
      <w:r w:rsidRPr="00E12B8D">
        <w:rPr>
          <w:b/>
          <w:sz w:val="24"/>
          <w:szCs w:val="24"/>
        </w:rPr>
        <w:t>D.</w:t>
      </w:r>
      <w:r w:rsidRPr="00E12B8D">
        <w:rPr>
          <w:sz w:val="24"/>
          <w:szCs w:val="24"/>
        </w:rPr>
        <w:t xml:space="preserve"> ……………………………………………………………………………….(numele şi statutul juridic al beneficiarului), solicitant de finanţare pentru operațiunea menţionată mai sus, la………………………………………………………………………………(numele Autorităţii de Management), în conformitate cu prevederile Codului fiscal, declar că pentru achiziţiile, din cadrul operațiunii, cuprinse în tabelul de mai jos, TVA este nedeductibilă conform legislației naționale în domeniul fiscal.</w:t>
      </w:r>
    </w:p>
    <w:p w14:paraId="7B2DD71C" w14:textId="77777777" w:rsidR="00A008B0" w:rsidRPr="00E12B8D" w:rsidRDefault="00A008B0" w:rsidP="00F34D83">
      <w:pPr>
        <w:spacing w:after="0"/>
        <w:jc w:val="both"/>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A008B0" w:rsidRPr="00E12B8D" w14:paraId="18F1DA8A" w14:textId="77777777" w:rsidTr="00132342">
        <w:tc>
          <w:tcPr>
            <w:tcW w:w="569" w:type="dxa"/>
            <w:vAlign w:val="center"/>
          </w:tcPr>
          <w:p w14:paraId="28A2564B" w14:textId="77777777" w:rsidR="00A008B0" w:rsidRPr="00E12B8D" w:rsidRDefault="00A008B0" w:rsidP="00132342">
            <w:pPr>
              <w:spacing w:after="0"/>
              <w:jc w:val="center"/>
              <w:rPr>
                <w:b/>
                <w:sz w:val="24"/>
                <w:szCs w:val="24"/>
              </w:rPr>
            </w:pPr>
            <w:r w:rsidRPr="00E12B8D">
              <w:rPr>
                <w:b/>
                <w:sz w:val="24"/>
                <w:szCs w:val="24"/>
              </w:rPr>
              <w:t>Nr. crt.</w:t>
            </w:r>
          </w:p>
        </w:tc>
        <w:tc>
          <w:tcPr>
            <w:tcW w:w="3182" w:type="dxa"/>
            <w:vAlign w:val="center"/>
          </w:tcPr>
          <w:p w14:paraId="76D53E4E" w14:textId="77777777" w:rsidR="00A008B0" w:rsidRPr="00E12B8D" w:rsidRDefault="00A008B0" w:rsidP="00132342">
            <w:pPr>
              <w:spacing w:after="0"/>
              <w:ind w:right="90"/>
              <w:jc w:val="center"/>
              <w:rPr>
                <w:b/>
                <w:sz w:val="24"/>
                <w:szCs w:val="24"/>
              </w:rPr>
            </w:pPr>
            <w:r w:rsidRPr="00E12B8D">
              <w:rPr>
                <w:b/>
                <w:sz w:val="24"/>
                <w:szCs w:val="24"/>
              </w:rPr>
              <w:t>Achiziţia</w:t>
            </w:r>
          </w:p>
        </w:tc>
        <w:tc>
          <w:tcPr>
            <w:tcW w:w="5897" w:type="dxa"/>
            <w:vAlign w:val="center"/>
          </w:tcPr>
          <w:p w14:paraId="6DC425FA" w14:textId="77777777" w:rsidR="00A008B0" w:rsidRPr="00E12B8D" w:rsidRDefault="00A008B0" w:rsidP="00132342">
            <w:pPr>
              <w:tabs>
                <w:tab w:val="left" w:pos="1385"/>
              </w:tabs>
              <w:spacing w:after="0"/>
              <w:jc w:val="center"/>
              <w:rPr>
                <w:b/>
                <w:sz w:val="24"/>
                <w:szCs w:val="24"/>
              </w:rPr>
            </w:pPr>
            <w:r w:rsidRPr="00E12B8D">
              <w:rPr>
                <w:b/>
                <w:sz w:val="24"/>
                <w:szCs w:val="24"/>
              </w:rPr>
              <w:t>Scopul achiziţiei/activitatea prevăzută în cadrul operațiunii</w:t>
            </w:r>
            <w:r w:rsidRPr="00E12B8D">
              <w:rPr>
                <w:rStyle w:val="FootnoteReference"/>
                <w:b/>
                <w:sz w:val="24"/>
                <w:szCs w:val="24"/>
              </w:rPr>
              <w:footnoteReference w:id="8"/>
            </w:r>
          </w:p>
        </w:tc>
      </w:tr>
      <w:tr w:rsidR="00A008B0" w:rsidRPr="00E12B8D" w14:paraId="40220761" w14:textId="77777777" w:rsidTr="00132342">
        <w:tc>
          <w:tcPr>
            <w:tcW w:w="569" w:type="dxa"/>
          </w:tcPr>
          <w:p w14:paraId="11599735" w14:textId="77777777" w:rsidR="00A008B0" w:rsidRPr="00E12B8D" w:rsidRDefault="00A008B0" w:rsidP="00132342">
            <w:pPr>
              <w:spacing w:after="0"/>
              <w:ind w:right="-720"/>
              <w:jc w:val="center"/>
              <w:rPr>
                <w:sz w:val="24"/>
                <w:szCs w:val="24"/>
              </w:rPr>
            </w:pPr>
          </w:p>
        </w:tc>
        <w:tc>
          <w:tcPr>
            <w:tcW w:w="3182" w:type="dxa"/>
          </w:tcPr>
          <w:p w14:paraId="350A9323" w14:textId="77777777" w:rsidR="00A008B0" w:rsidRPr="00E12B8D" w:rsidRDefault="00A008B0" w:rsidP="00132342">
            <w:pPr>
              <w:spacing w:after="0"/>
              <w:ind w:right="-720"/>
              <w:jc w:val="center"/>
              <w:rPr>
                <w:sz w:val="24"/>
                <w:szCs w:val="24"/>
              </w:rPr>
            </w:pPr>
          </w:p>
        </w:tc>
        <w:tc>
          <w:tcPr>
            <w:tcW w:w="5897" w:type="dxa"/>
          </w:tcPr>
          <w:p w14:paraId="71BB791B" w14:textId="77777777" w:rsidR="00A008B0" w:rsidRPr="00E12B8D" w:rsidRDefault="00A008B0" w:rsidP="00132342">
            <w:pPr>
              <w:tabs>
                <w:tab w:val="left" w:pos="1385"/>
              </w:tabs>
              <w:spacing w:after="0"/>
              <w:ind w:right="-720"/>
              <w:jc w:val="center"/>
              <w:rPr>
                <w:sz w:val="24"/>
                <w:szCs w:val="24"/>
              </w:rPr>
            </w:pPr>
          </w:p>
        </w:tc>
      </w:tr>
      <w:tr w:rsidR="00A008B0" w:rsidRPr="00E12B8D" w14:paraId="47CC9941" w14:textId="77777777" w:rsidTr="00132342">
        <w:tc>
          <w:tcPr>
            <w:tcW w:w="569" w:type="dxa"/>
          </w:tcPr>
          <w:p w14:paraId="7481F6C4" w14:textId="77777777" w:rsidR="00A008B0" w:rsidRPr="00E12B8D" w:rsidRDefault="00A008B0" w:rsidP="00132342">
            <w:pPr>
              <w:spacing w:after="0"/>
              <w:ind w:right="-720"/>
              <w:jc w:val="center"/>
              <w:rPr>
                <w:sz w:val="24"/>
                <w:szCs w:val="24"/>
              </w:rPr>
            </w:pPr>
          </w:p>
        </w:tc>
        <w:tc>
          <w:tcPr>
            <w:tcW w:w="3182" w:type="dxa"/>
          </w:tcPr>
          <w:p w14:paraId="38E4B7F0" w14:textId="77777777" w:rsidR="00A008B0" w:rsidRPr="00E12B8D" w:rsidRDefault="00A008B0" w:rsidP="00132342">
            <w:pPr>
              <w:spacing w:after="0"/>
              <w:ind w:right="-720"/>
              <w:jc w:val="center"/>
              <w:rPr>
                <w:sz w:val="24"/>
                <w:szCs w:val="24"/>
              </w:rPr>
            </w:pPr>
          </w:p>
        </w:tc>
        <w:tc>
          <w:tcPr>
            <w:tcW w:w="5897" w:type="dxa"/>
          </w:tcPr>
          <w:p w14:paraId="39713A0B" w14:textId="77777777" w:rsidR="00A008B0" w:rsidRPr="00E12B8D" w:rsidRDefault="00A008B0" w:rsidP="00132342">
            <w:pPr>
              <w:tabs>
                <w:tab w:val="left" w:pos="1385"/>
              </w:tabs>
              <w:spacing w:after="0"/>
              <w:ind w:right="-720"/>
              <w:jc w:val="center"/>
              <w:rPr>
                <w:sz w:val="24"/>
                <w:szCs w:val="24"/>
              </w:rPr>
            </w:pPr>
          </w:p>
        </w:tc>
      </w:tr>
      <w:tr w:rsidR="00A008B0" w:rsidRPr="00E12B8D" w14:paraId="52F7C1F0" w14:textId="77777777" w:rsidTr="00132342">
        <w:tc>
          <w:tcPr>
            <w:tcW w:w="569" w:type="dxa"/>
          </w:tcPr>
          <w:p w14:paraId="0F20239D" w14:textId="77777777" w:rsidR="00A008B0" w:rsidRPr="00E12B8D" w:rsidRDefault="00A008B0" w:rsidP="00132342">
            <w:pPr>
              <w:spacing w:after="0"/>
              <w:ind w:right="-720"/>
              <w:jc w:val="center"/>
              <w:rPr>
                <w:sz w:val="24"/>
                <w:szCs w:val="24"/>
              </w:rPr>
            </w:pPr>
          </w:p>
        </w:tc>
        <w:tc>
          <w:tcPr>
            <w:tcW w:w="3182" w:type="dxa"/>
          </w:tcPr>
          <w:p w14:paraId="5F02FF12" w14:textId="77777777" w:rsidR="00A008B0" w:rsidRPr="00E12B8D" w:rsidRDefault="00A008B0" w:rsidP="00132342">
            <w:pPr>
              <w:spacing w:after="0"/>
              <w:ind w:right="-720"/>
              <w:jc w:val="center"/>
              <w:rPr>
                <w:sz w:val="24"/>
                <w:szCs w:val="24"/>
              </w:rPr>
            </w:pPr>
          </w:p>
        </w:tc>
        <w:tc>
          <w:tcPr>
            <w:tcW w:w="5897" w:type="dxa"/>
          </w:tcPr>
          <w:p w14:paraId="110048DB" w14:textId="77777777" w:rsidR="00A008B0" w:rsidRPr="00E12B8D" w:rsidRDefault="00A008B0" w:rsidP="00132342">
            <w:pPr>
              <w:tabs>
                <w:tab w:val="left" w:pos="1385"/>
              </w:tabs>
              <w:spacing w:after="0"/>
              <w:ind w:right="-720"/>
              <w:jc w:val="center"/>
              <w:rPr>
                <w:sz w:val="24"/>
                <w:szCs w:val="24"/>
              </w:rPr>
            </w:pPr>
          </w:p>
        </w:tc>
      </w:tr>
      <w:tr w:rsidR="00A008B0" w:rsidRPr="00E12B8D" w14:paraId="3A11E9FF" w14:textId="77777777" w:rsidTr="00132342">
        <w:tc>
          <w:tcPr>
            <w:tcW w:w="569" w:type="dxa"/>
          </w:tcPr>
          <w:p w14:paraId="05D7FFDD" w14:textId="77777777" w:rsidR="00A008B0" w:rsidRPr="00E12B8D" w:rsidRDefault="00A008B0" w:rsidP="00132342">
            <w:pPr>
              <w:spacing w:after="0"/>
              <w:ind w:right="-720"/>
              <w:jc w:val="center"/>
              <w:rPr>
                <w:sz w:val="24"/>
                <w:szCs w:val="24"/>
              </w:rPr>
            </w:pPr>
          </w:p>
        </w:tc>
        <w:tc>
          <w:tcPr>
            <w:tcW w:w="3182" w:type="dxa"/>
          </w:tcPr>
          <w:p w14:paraId="4A7F756F" w14:textId="77777777" w:rsidR="00A008B0" w:rsidRPr="00E12B8D" w:rsidRDefault="00A008B0" w:rsidP="00132342">
            <w:pPr>
              <w:spacing w:after="0"/>
              <w:ind w:right="-720"/>
              <w:jc w:val="center"/>
              <w:rPr>
                <w:sz w:val="24"/>
                <w:szCs w:val="24"/>
              </w:rPr>
            </w:pPr>
          </w:p>
        </w:tc>
        <w:tc>
          <w:tcPr>
            <w:tcW w:w="5897" w:type="dxa"/>
          </w:tcPr>
          <w:p w14:paraId="16C90D5A" w14:textId="77777777" w:rsidR="00A008B0" w:rsidRPr="00E12B8D" w:rsidRDefault="00A008B0" w:rsidP="00132342">
            <w:pPr>
              <w:tabs>
                <w:tab w:val="left" w:pos="1385"/>
              </w:tabs>
              <w:spacing w:after="0"/>
              <w:ind w:right="-720"/>
              <w:jc w:val="center"/>
              <w:rPr>
                <w:sz w:val="24"/>
                <w:szCs w:val="24"/>
              </w:rPr>
            </w:pPr>
          </w:p>
        </w:tc>
      </w:tr>
      <w:tr w:rsidR="00A008B0" w:rsidRPr="00E12B8D" w14:paraId="622DA0AD" w14:textId="77777777" w:rsidTr="00132342">
        <w:tc>
          <w:tcPr>
            <w:tcW w:w="569" w:type="dxa"/>
          </w:tcPr>
          <w:p w14:paraId="5C4AAD3B" w14:textId="77777777" w:rsidR="00A008B0" w:rsidRPr="00E12B8D" w:rsidRDefault="00A008B0" w:rsidP="00132342">
            <w:pPr>
              <w:spacing w:after="0"/>
              <w:ind w:right="-720"/>
              <w:jc w:val="center"/>
              <w:rPr>
                <w:sz w:val="24"/>
                <w:szCs w:val="24"/>
              </w:rPr>
            </w:pPr>
          </w:p>
        </w:tc>
        <w:tc>
          <w:tcPr>
            <w:tcW w:w="3182" w:type="dxa"/>
          </w:tcPr>
          <w:p w14:paraId="37E4A938" w14:textId="77777777" w:rsidR="00A008B0" w:rsidRPr="00E12B8D" w:rsidRDefault="00A008B0" w:rsidP="00132342">
            <w:pPr>
              <w:spacing w:after="0"/>
              <w:ind w:right="-720"/>
              <w:jc w:val="center"/>
              <w:rPr>
                <w:sz w:val="24"/>
                <w:szCs w:val="24"/>
              </w:rPr>
            </w:pPr>
          </w:p>
        </w:tc>
        <w:tc>
          <w:tcPr>
            <w:tcW w:w="5897" w:type="dxa"/>
          </w:tcPr>
          <w:p w14:paraId="5A3C9BB0" w14:textId="77777777" w:rsidR="00A008B0" w:rsidRPr="00E12B8D" w:rsidRDefault="00A008B0" w:rsidP="00132342">
            <w:pPr>
              <w:tabs>
                <w:tab w:val="left" w:pos="1385"/>
              </w:tabs>
              <w:spacing w:after="0"/>
              <w:ind w:right="-94"/>
              <w:jc w:val="center"/>
              <w:rPr>
                <w:sz w:val="24"/>
                <w:szCs w:val="24"/>
              </w:rPr>
            </w:pPr>
          </w:p>
        </w:tc>
      </w:tr>
      <w:tr w:rsidR="00A008B0" w:rsidRPr="00E12B8D" w14:paraId="005568E0" w14:textId="77777777" w:rsidTr="00132342">
        <w:tc>
          <w:tcPr>
            <w:tcW w:w="569" w:type="dxa"/>
          </w:tcPr>
          <w:p w14:paraId="0B7A02B7" w14:textId="77777777" w:rsidR="00A008B0" w:rsidRPr="00E12B8D" w:rsidRDefault="00A008B0" w:rsidP="00132342">
            <w:pPr>
              <w:spacing w:after="0"/>
              <w:ind w:right="-720"/>
              <w:jc w:val="center"/>
              <w:rPr>
                <w:sz w:val="24"/>
                <w:szCs w:val="24"/>
              </w:rPr>
            </w:pPr>
          </w:p>
        </w:tc>
        <w:tc>
          <w:tcPr>
            <w:tcW w:w="3182" w:type="dxa"/>
          </w:tcPr>
          <w:p w14:paraId="62C6CF3D" w14:textId="77777777" w:rsidR="00A008B0" w:rsidRPr="00E12B8D" w:rsidRDefault="00A008B0" w:rsidP="00132342">
            <w:pPr>
              <w:spacing w:after="0"/>
              <w:ind w:right="-720"/>
              <w:jc w:val="center"/>
              <w:rPr>
                <w:sz w:val="24"/>
                <w:szCs w:val="24"/>
              </w:rPr>
            </w:pPr>
          </w:p>
        </w:tc>
        <w:tc>
          <w:tcPr>
            <w:tcW w:w="5897" w:type="dxa"/>
          </w:tcPr>
          <w:p w14:paraId="0009502C" w14:textId="77777777" w:rsidR="00A008B0" w:rsidRPr="00E12B8D" w:rsidRDefault="00A008B0" w:rsidP="00132342">
            <w:pPr>
              <w:tabs>
                <w:tab w:val="left" w:pos="1385"/>
              </w:tabs>
              <w:spacing w:after="0"/>
              <w:ind w:right="-720"/>
              <w:jc w:val="center"/>
              <w:rPr>
                <w:sz w:val="24"/>
                <w:szCs w:val="24"/>
              </w:rPr>
            </w:pPr>
          </w:p>
        </w:tc>
      </w:tr>
      <w:tr w:rsidR="00A008B0" w:rsidRPr="00E12B8D" w14:paraId="1B39FA9B" w14:textId="77777777" w:rsidTr="00132342">
        <w:tc>
          <w:tcPr>
            <w:tcW w:w="569" w:type="dxa"/>
          </w:tcPr>
          <w:p w14:paraId="67A51864" w14:textId="77777777" w:rsidR="00A008B0" w:rsidRPr="00E12B8D" w:rsidRDefault="00A008B0" w:rsidP="00132342">
            <w:pPr>
              <w:spacing w:after="0"/>
              <w:ind w:right="-720"/>
              <w:jc w:val="center"/>
              <w:rPr>
                <w:sz w:val="24"/>
                <w:szCs w:val="24"/>
              </w:rPr>
            </w:pPr>
          </w:p>
        </w:tc>
        <w:tc>
          <w:tcPr>
            <w:tcW w:w="3182" w:type="dxa"/>
          </w:tcPr>
          <w:p w14:paraId="43A5929B" w14:textId="77777777" w:rsidR="00A008B0" w:rsidRPr="00E12B8D" w:rsidRDefault="00A008B0" w:rsidP="00132342">
            <w:pPr>
              <w:spacing w:after="0"/>
              <w:ind w:right="-720"/>
              <w:jc w:val="center"/>
              <w:rPr>
                <w:sz w:val="24"/>
                <w:szCs w:val="24"/>
              </w:rPr>
            </w:pPr>
          </w:p>
        </w:tc>
        <w:tc>
          <w:tcPr>
            <w:tcW w:w="5897" w:type="dxa"/>
          </w:tcPr>
          <w:p w14:paraId="41F626C4" w14:textId="77777777" w:rsidR="00A008B0" w:rsidRPr="00E12B8D" w:rsidRDefault="00A008B0" w:rsidP="00132342">
            <w:pPr>
              <w:tabs>
                <w:tab w:val="left" w:pos="1385"/>
              </w:tabs>
              <w:spacing w:after="0"/>
              <w:ind w:right="-720"/>
              <w:jc w:val="center"/>
              <w:rPr>
                <w:sz w:val="24"/>
                <w:szCs w:val="24"/>
              </w:rPr>
            </w:pPr>
          </w:p>
        </w:tc>
      </w:tr>
      <w:tr w:rsidR="00A008B0" w:rsidRPr="00E12B8D" w14:paraId="561DD46D" w14:textId="77777777" w:rsidTr="00132342">
        <w:tc>
          <w:tcPr>
            <w:tcW w:w="569" w:type="dxa"/>
          </w:tcPr>
          <w:p w14:paraId="1A4FD823" w14:textId="77777777" w:rsidR="00A008B0" w:rsidRPr="00E12B8D" w:rsidRDefault="00A008B0" w:rsidP="00132342">
            <w:pPr>
              <w:spacing w:after="0"/>
              <w:ind w:right="-720"/>
              <w:jc w:val="center"/>
              <w:rPr>
                <w:sz w:val="24"/>
                <w:szCs w:val="24"/>
              </w:rPr>
            </w:pPr>
          </w:p>
        </w:tc>
        <w:tc>
          <w:tcPr>
            <w:tcW w:w="3182" w:type="dxa"/>
          </w:tcPr>
          <w:p w14:paraId="042389AA" w14:textId="77777777" w:rsidR="00A008B0" w:rsidRPr="00E12B8D" w:rsidRDefault="00A008B0" w:rsidP="00132342">
            <w:pPr>
              <w:spacing w:after="0"/>
              <w:ind w:right="-720"/>
              <w:jc w:val="center"/>
              <w:rPr>
                <w:sz w:val="24"/>
                <w:szCs w:val="24"/>
              </w:rPr>
            </w:pPr>
          </w:p>
        </w:tc>
        <w:tc>
          <w:tcPr>
            <w:tcW w:w="5897" w:type="dxa"/>
          </w:tcPr>
          <w:p w14:paraId="6264F527" w14:textId="77777777" w:rsidR="00A008B0" w:rsidRPr="00E12B8D" w:rsidRDefault="00A008B0" w:rsidP="00132342">
            <w:pPr>
              <w:tabs>
                <w:tab w:val="left" w:pos="1385"/>
              </w:tabs>
              <w:spacing w:after="0"/>
              <w:ind w:right="-720"/>
              <w:jc w:val="center"/>
              <w:rPr>
                <w:sz w:val="24"/>
                <w:szCs w:val="24"/>
              </w:rPr>
            </w:pPr>
          </w:p>
        </w:tc>
      </w:tr>
      <w:tr w:rsidR="00A008B0" w:rsidRPr="00E12B8D" w14:paraId="7F1077E6" w14:textId="77777777" w:rsidTr="00132342">
        <w:tc>
          <w:tcPr>
            <w:tcW w:w="569" w:type="dxa"/>
          </w:tcPr>
          <w:p w14:paraId="516B2BB8" w14:textId="77777777" w:rsidR="00A008B0" w:rsidRPr="00E12B8D" w:rsidRDefault="00A008B0" w:rsidP="00132342">
            <w:pPr>
              <w:spacing w:after="0"/>
              <w:ind w:right="-720"/>
              <w:jc w:val="center"/>
              <w:rPr>
                <w:sz w:val="24"/>
                <w:szCs w:val="24"/>
              </w:rPr>
            </w:pPr>
          </w:p>
        </w:tc>
        <w:tc>
          <w:tcPr>
            <w:tcW w:w="3182" w:type="dxa"/>
          </w:tcPr>
          <w:p w14:paraId="17790EAF" w14:textId="77777777" w:rsidR="00A008B0" w:rsidRPr="00E12B8D" w:rsidRDefault="00A008B0" w:rsidP="00132342">
            <w:pPr>
              <w:spacing w:after="0"/>
              <w:ind w:right="-720"/>
              <w:jc w:val="center"/>
              <w:rPr>
                <w:sz w:val="24"/>
                <w:szCs w:val="24"/>
              </w:rPr>
            </w:pPr>
          </w:p>
        </w:tc>
        <w:tc>
          <w:tcPr>
            <w:tcW w:w="5897" w:type="dxa"/>
          </w:tcPr>
          <w:p w14:paraId="1A350513" w14:textId="77777777" w:rsidR="00A008B0" w:rsidRPr="00E12B8D" w:rsidRDefault="00A008B0" w:rsidP="00132342">
            <w:pPr>
              <w:tabs>
                <w:tab w:val="left" w:pos="1385"/>
              </w:tabs>
              <w:spacing w:after="0"/>
              <w:ind w:right="-720"/>
              <w:jc w:val="center"/>
              <w:rPr>
                <w:sz w:val="24"/>
                <w:szCs w:val="24"/>
              </w:rPr>
            </w:pPr>
          </w:p>
        </w:tc>
      </w:tr>
    </w:tbl>
    <w:p w14:paraId="35D4B621" w14:textId="77777777" w:rsidR="00A008B0" w:rsidRPr="00E12B8D" w:rsidRDefault="00A008B0" w:rsidP="00F34D83">
      <w:pPr>
        <w:rPr>
          <w:sz w:val="24"/>
          <w:szCs w:val="24"/>
        </w:rPr>
      </w:pPr>
    </w:p>
    <w:p w14:paraId="3C5BE854" w14:textId="77777777" w:rsidR="00A008B0" w:rsidRPr="00E12B8D" w:rsidRDefault="00A008B0" w:rsidP="00F34D83">
      <w:pPr>
        <w:rPr>
          <w:sz w:val="24"/>
          <w:szCs w:val="24"/>
        </w:rPr>
      </w:pPr>
      <w:r w:rsidRPr="00E12B8D">
        <w:rPr>
          <w:sz w:val="24"/>
          <w:szCs w:val="24"/>
        </w:rPr>
        <w:t>D.1. Numele și prenumele*)</w:t>
      </w: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t>D.2. Funcția</w:t>
      </w:r>
    </w:p>
    <w:p w14:paraId="2CECBE47" w14:textId="77777777" w:rsidR="00A008B0" w:rsidRPr="00E12B8D" w:rsidRDefault="00A008B0" w:rsidP="00F34D83">
      <w:pPr>
        <w:autoSpaceDE w:val="0"/>
        <w:autoSpaceDN w:val="0"/>
        <w:adjustRightInd w:val="0"/>
        <w:spacing w:after="0" w:line="240" w:lineRule="auto"/>
        <w:rPr>
          <w:b/>
          <w:sz w:val="24"/>
          <w:szCs w:val="24"/>
        </w:rPr>
      </w:pPr>
      <w:r w:rsidRPr="00E12B8D">
        <w:rPr>
          <w:b/>
          <w:sz w:val="24"/>
          <w:szCs w:val="24"/>
        </w:rPr>
        <w:t xml:space="preserve"> _____________________________________________________   ___________________________________________</w:t>
      </w:r>
    </w:p>
    <w:p w14:paraId="114C6284" w14:textId="77777777" w:rsidR="00A008B0" w:rsidRPr="00E12B8D" w:rsidRDefault="00A008B0" w:rsidP="00F34D83">
      <w:pPr>
        <w:autoSpaceDE w:val="0"/>
        <w:autoSpaceDN w:val="0"/>
        <w:adjustRightInd w:val="0"/>
        <w:spacing w:after="0" w:line="240" w:lineRule="auto"/>
        <w:rPr>
          <w:b/>
          <w:sz w:val="24"/>
          <w:szCs w:val="24"/>
        </w:rPr>
      </w:pPr>
    </w:p>
    <w:p w14:paraId="3A6C28B0" w14:textId="77777777" w:rsidR="00A008B0" w:rsidRPr="00E12B8D" w:rsidRDefault="00A008B0" w:rsidP="00F34D83">
      <w:pPr>
        <w:autoSpaceDE w:val="0"/>
        <w:autoSpaceDN w:val="0"/>
        <w:adjustRightInd w:val="0"/>
        <w:spacing w:after="0" w:line="240" w:lineRule="auto"/>
        <w:rPr>
          <w:sz w:val="24"/>
          <w:szCs w:val="24"/>
        </w:rPr>
      </w:pPr>
      <w:r w:rsidRPr="00E12B8D">
        <w:rPr>
          <w:sz w:val="24"/>
          <w:szCs w:val="24"/>
        </w:rPr>
        <w:t>Semnătura</w:t>
      </w:r>
    </w:p>
    <w:p w14:paraId="6261AD65" w14:textId="77777777" w:rsidR="00A008B0" w:rsidRPr="00E12B8D" w:rsidRDefault="00A008B0" w:rsidP="00F34D83">
      <w:pPr>
        <w:autoSpaceDE w:val="0"/>
        <w:autoSpaceDN w:val="0"/>
        <w:adjustRightInd w:val="0"/>
        <w:spacing w:after="0" w:line="240" w:lineRule="auto"/>
        <w:rPr>
          <w:b/>
          <w:sz w:val="24"/>
          <w:szCs w:val="24"/>
        </w:rPr>
      </w:pPr>
    </w:p>
    <w:p w14:paraId="5845E424" w14:textId="77777777" w:rsidR="00A008B0" w:rsidRPr="00E12B8D" w:rsidRDefault="00A008B0" w:rsidP="00F34D83">
      <w:pPr>
        <w:autoSpaceDE w:val="0"/>
        <w:autoSpaceDN w:val="0"/>
        <w:adjustRightInd w:val="0"/>
        <w:spacing w:after="0" w:line="240" w:lineRule="auto"/>
        <w:rPr>
          <w:sz w:val="24"/>
          <w:szCs w:val="24"/>
        </w:rPr>
      </w:pPr>
      <w:r w:rsidRPr="00E12B8D">
        <w:rPr>
          <w:sz w:val="24"/>
          <w:szCs w:val="24"/>
        </w:rPr>
        <w:t>___________________________________________________________________________________________________</w:t>
      </w:r>
    </w:p>
    <w:p w14:paraId="14DB3951" w14:textId="77777777" w:rsidR="00562DA3" w:rsidRDefault="00A008B0" w:rsidP="007B6F25">
      <w:pPr>
        <w:jc w:val="center"/>
        <w:rPr>
          <w:sz w:val="24"/>
          <w:szCs w:val="24"/>
        </w:rPr>
      </w:pPr>
      <w:r w:rsidRPr="00E12B8D">
        <w:rPr>
          <w:sz w:val="24"/>
          <w:szCs w:val="24"/>
        </w:rPr>
        <w:t>*) se va completa de către reprezentantul legal al solicitantului sau o persoană abilitată să reprezinte solicitantul</w:t>
      </w:r>
    </w:p>
    <w:p w14:paraId="1899CC26" w14:textId="2DA45846" w:rsidR="00A008B0" w:rsidRPr="00E12B8D" w:rsidRDefault="00A008B0" w:rsidP="00562DA3">
      <w:pPr>
        <w:jc w:val="right"/>
        <w:rPr>
          <w:sz w:val="24"/>
          <w:szCs w:val="24"/>
        </w:rPr>
      </w:pPr>
      <w:r w:rsidRPr="00E12B8D">
        <w:rPr>
          <w:b/>
          <w:sz w:val="24"/>
          <w:szCs w:val="24"/>
        </w:rPr>
        <w:t xml:space="preserve">ANEXA 2.3 </w:t>
      </w:r>
    </w:p>
    <w:p w14:paraId="5F399DB7" w14:textId="77777777" w:rsidR="00A008B0" w:rsidRPr="00E12B8D" w:rsidRDefault="00A008B0" w:rsidP="00F34D83">
      <w:pPr>
        <w:spacing w:after="0" w:line="240" w:lineRule="auto"/>
        <w:ind w:left="4320" w:firstLine="720"/>
        <w:rPr>
          <w:sz w:val="24"/>
          <w:szCs w:val="24"/>
        </w:rPr>
      </w:pPr>
    </w:p>
    <w:p w14:paraId="406457C0" w14:textId="77777777" w:rsidR="00A008B0" w:rsidRPr="00E12B8D" w:rsidRDefault="00A008B0" w:rsidP="00F34D83">
      <w:pPr>
        <w:spacing w:after="0" w:line="240" w:lineRule="auto"/>
        <w:jc w:val="center"/>
        <w:rPr>
          <w:b/>
          <w:sz w:val="24"/>
          <w:szCs w:val="24"/>
        </w:rPr>
      </w:pPr>
      <w:r w:rsidRPr="00E12B8D">
        <w:rPr>
          <w:b/>
          <w:sz w:val="24"/>
          <w:szCs w:val="24"/>
        </w:rPr>
        <w:t xml:space="preserve">Declaraţia că imobilul nu face obiectul unui litigiu </w:t>
      </w:r>
    </w:p>
    <w:p w14:paraId="64872FDF" w14:textId="77777777" w:rsidR="00A008B0" w:rsidRPr="00E12B8D" w:rsidRDefault="00A008B0" w:rsidP="00F34D83">
      <w:pPr>
        <w:spacing w:after="0" w:line="240" w:lineRule="auto"/>
        <w:jc w:val="center"/>
        <w:rPr>
          <w:sz w:val="24"/>
          <w:szCs w:val="24"/>
        </w:rPr>
      </w:pPr>
    </w:p>
    <w:p w14:paraId="31447706" w14:textId="77777777" w:rsidR="00A008B0" w:rsidRPr="00E12B8D" w:rsidRDefault="00A008B0" w:rsidP="00F34D83">
      <w:pPr>
        <w:spacing w:after="0" w:line="240" w:lineRule="auto"/>
        <w:jc w:val="both"/>
        <w:rPr>
          <w:sz w:val="24"/>
          <w:szCs w:val="24"/>
        </w:rPr>
      </w:pPr>
    </w:p>
    <w:p w14:paraId="2A96E212" w14:textId="77777777" w:rsidR="00A008B0" w:rsidRPr="00E12B8D" w:rsidRDefault="00A008B0" w:rsidP="00F34D83">
      <w:pPr>
        <w:spacing w:after="0" w:line="240" w:lineRule="auto"/>
        <w:jc w:val="both"/>
        <w:rPr>
          <w:sz w:val="24"/>
          <w:szCs w:val="24"/>
        </w:rPr>
      </w:pPr>
    </w:p>
    <w:p w14:paraId="796B8B8D" w14:textId="77777777" w:rsidR="00A008B0" w:rsidRPr="00E12B8D" w:rsidRDefault="00A008B0" w:rsidP="00F34D83">
      <w:pPr>
        <w:spacing w:after="0" w:line="240" w:lineRule="auto"/>
        <w:ind w:right="-180"/>
        <w:jc w:val="both"/>
        <w:rPr>
          <w:sz w:val="24"/>
          <w:szCs w:val="24"/>
        </w:rPr>
      </w:pPr>
      <w:r w:rsidRPr="00E12B8D">
        <w:rPr>
          <w:sz w:val="24"/>
          <w:szCs w:val="24"/>
        </w:rPr>
        <w:t xml:space="preserve">Subsemnatul/ subsemnata, ……………………………………………. (numele şi prenumele reprezentantului legal al solicitantului), în calitate de  ……………………………… (funcţia reprezentantului legal al solicitantului) al ……..…………………….............................……….……………………………… (denumirea solicitantului), declar pe proprie răspundere că </w:t>
      </w:r>
    </w:p>
    <w:p w14:paraId="2DD59736" w14:textId="77777777" w:rsidR="00A008B0" w:rsidRPr="00E12B8D" w:rsidRDefault="00A008B0" w:rsidP="00F34D83">
      <w:pPr>
        <w:spacing w:after="0" w:line="240" w:lineRule="auto"/>
        <w:jc w:val="both"/>
        <w:rPr>
          <w:sz w:val="24"/>
          <w:szCs w:val="24"/>
        </w:rPr>
      </w:pPr>
      <w:r w:rsidRPr="00E12B8D">
        <w:rPr>
          <w:sz w:val="24"/>
          <w:szCs w:val="24"/>
        </w:rPr>
        <w:t>imobilul din  ...................................................................................................................................</w:t>
      </w:r>
    </w:p>
    <w:p w14:paraId="7616B72C" w14:textId="77777777" w:rsidR="00A008B0" w:rsidRPr="00E12B8D" w:rsidRDefault="00A008B0" w:rsidP="00F34D83">
      <w:pPr>
        <w:spacing w:after="0" w:line="240" w:lineRule="auto"/>
        <w:jc w:val="both"/>
        <w:rPr>
          <w:sz w:val="24"/>
          <w:szCs w:val="24"/>
        </w:rPr>
      </w:pPr>
      <w:r w:rsidRPr="00E12B8D">
        <w:rPr>
          <w:sz w:val="24"/>
          <w:szCs w:val="24"/>
        </w:rPr>
        <w:t>în care se va realiza proiectul cu titlul „........................................................” şi numărul de înregistrare electronică ........................ depus la Competiţia ..................... (codul competiției), îndeplineşte cumulativ următoarele condiţii:</w:t>
      </w:r>
    </w:p>
    <w:p w14:paraId="607E1AE7" w14:textId="77777777" w:rsidR="00A008B0" w:rsidRPr="00E12B8D" w:rsidRDefault="00A008B0" w:rsidP="00F34D83">
      <w:pPr>
        <w:spacing w:after="0" w:line="240" w:lineRule="auto"/>
        <w:jc w:val="both"/>
        <w:rPr>
          <w:sz w:val="24"/>
          <w:szCs w:val="24"/>
        </w:rPr>
      </w:pPr>
      <w:r w:rsidRPr="00E12B8D">
        <w:rPr>
          <w:sz w:val="24"/>
          <w:szCs w:val="24"/>
        </w:rPr>
        <w:t>- nu face obiectul unor litigii în curs de soluţionare la instanţele judecătoreşti, cu privire la situaţia juridică,</w:t>
      </w:r>
    </w:p>
    <w:p w14:paraId="60DAFCF0" w14:textId="77777777" w:rsidR="00A008B0" w:rsidRPr="00E12B8D" w:rsidRDefault="00A008B0" w:rsidP="00F34D83">
      <w:pPr>
        <w:spacing w:after="0" w:line="240" w:lineRule="auto"/>
        <w:jc w:val="both"/>
        <w:rPr>
          <w:sz w:val="24"/>
          <w:szCs w:val="24"/>
        </w:rPr>
      </w:pPr>
      <w:r w:rsidRPr="00E12B8D">
        <w:rPr>
          <w:sz w:val="24"/>
          <w:szCs w:val="24"/>
        </w:rPr>
        <w:t>- nu face obiectul revendicărilor potrivit unor legi speciale în materie sau dreptului comun.</w:t>
      </w:r>
    </w:p>
    <w:p w14:paraId="4C26680A" w14:textId="77777777" w:rsidR="00A008B0" w:rsidRPr="00E12B8D" w:rsidRDefault="00A008B0" w:rsidP="00F34D83">
      <w:pPr>
        <w:spacing w:after="0" w:line="240" w:lineRule="auto"/>
        <w:jc w:val="both"/>
        <w:rPr>
          <w:sz w:val="24"/>
          <w:szCs w:val="24"/>
        </w:rPr>
      </w:pPr>
      <w:r w:rsidRPr="00E12B8D">
        <w:rPr>
          <w:sz w:val="24"/>
          <w:szCs w:val="24"/>
        </w:rPr>
        <w:t>În cazul aprobării proiectului pentru finanţare, la semnarea contractului, infrastructura /clădirea) necesară implementării va fi liberă de orice sarcini.</w:t>
      </w:r>
    </w:p>
    <w:p w14:paraId="78723433" w14:textId="77777777" w:rsidR="00A008B0" w:rsidRPr="00E12B8D" w:rsidRDefault="00A008B0" w:rsidP="00F34D83">
      <w:pPr>
        <w:spacing w:after="0" w:line="240" w:lineRule="auto"/>
        <w:jc w:val="center"/>
        <w:rPr>
          <w:sz w:val="24"/>
          <w:szCs w:val="24"/>
        </w:rPr>
      </w:pPr>
    </w:p>
    <w:p w14:paraId="5049904C" w14:textId="77777777" w:rsidR="00A008B0" w:rsidRPr="00E12B8D" w:rsidRDefault="00A008B0" w:rsidP="00F34D83">
      <w:pPr>
        <w:spacing w:after="0" w:line="240" w:lineRule="auto"/>
        <w:rPr>
          <w:b/>
          <w:sz w:val="24"/>
          <w:szCs w:val="24"/>
        </w:rPr>
      </w:pPr>
    </w:p>
    <w:p w14:paraId="3131928B" w14:textId="77777777" w:rsidR="00A008B0" w:rsidRPr="00E12B8D" w:rsidRDefault="00A008B0" w:rsidP="00F34D83">
      <w:pPr>
        <w:spacing w:after="0" w:line="240" w:lineRule="auto"/>
        <w:rPr>
          <w:sz w:val="24"/>
          <w:szCs w:val="24"/>
        </w:rPr>
      </w:pPr>
      <w:r w:rsidRPr="00E12B8D">
        <w:rPr>
          <w:b/>
          <w:sz w:val="24"/>
          <w:szCs w:val="24"/>
        </w:rPr>
        <w:t>Declaraţie pe proprie răspundere, sub sancţiunile aplicate faptei de fals în acte publice.</w:t>
      </w:r>
    </w:p>
    <w:p w14:paraId="55CFBDA7" w14:textId="77777777" w:rsidR="00A008B0" w:rsidRPr="00E12B8D" w:rsidRDefault="00A008B0" w:rsidP="00F34D83">
      <w:pPr>
        <w:widowControl w:val="0"/>
        <w:tabs>
          <w:tab w:val="left" w:pos="680"/>
        </w:tabs>
        <w:autoSpaceDE w:val="0"/>
        <w:autoSpaceDN w:val="0"/>
        <w:adjustRightInd w:val="0"/>
        <w:spacing w:after="0" w:line="240" w:lineRule="auto"/>
        <w:jc w:val="center"/>
        <w:rPr>
          <w:sz w:val="24"/>
          <w:szCs w:val="24"/>
        </w:rPr>
      </w:pP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r>
      <w:r w:rsidRPr="00E12B8D">
        <w:rPr>
          <w:sz w:val="24"/>
          <w:szCs w:val="24"/>
        </w:rPr>
        <w:tab/>
      </w:r>
    </w:p>
    <w:p w14:paraId="1DABA3BC" w14:textId="77777777" w:rsidR="00A008B0" w:rsidRPr="00E12B8D" w:rsidRDefault="00A008B0" w:rsidP="00F34D83">
      <w:pPr>
        <w:widowControl w:val="0"/>
        <w:tabs>
          <w:tab w:val="left" w:pos="680"/>
        </w:tabs>
        <w:autoSpaceDE w:val="0"/>
        <w:autoSpaceDN w:val="0"/>
        <w:adjustRightInd w:val="0"/>
        <w:spacing w:after="0" w:line="240" w:lineRule="auto"/>
        <w:rPr>
          <w:b/>
          <w:sz w:val="24"/>
          <w:szCs w:val="24"/>
        </w:rPr>
      </w:pPr>
      <w:r w:rsidRPr="00E12B8D">
        <w:rPr>
          <w:sz w:val="24"/>
          <w:szCs w:val="24"/>
        </w:rPr>
        <w:tab/>
      </w:r>
      <w:r w:rsidRPr="00E12B8D">
        <w:rPr>
          <w:b/>
          <w:sz w:val="24"/>
          <w:szCs w:val="24"/>
        </w:rPr>
        <w:t>Data</w:t>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 xml:space="preserve">                (Reprezentant Legal)</w:t>
      </w:r>
    </w:p>
    <w:p w14:paraId="5CB524A2" w14:textId="77777777" w:rsidR="00A008B0" w:rsidRPr="00E12B8D" w:rsidRDefault="00A008B0" w:rsidP="00F34D83">
      <w:pPr>
        <w:widowControl w:val="0"/>
        <w:tabs>
          <w:tab w:val="left" w:pos="680"/>
        </w:tabs>
        <w:autoSpaceDE w:val="0"/>
        <w:autoSpaceDN w:val="0"/>
        <w:adjustRightInd w:val="0"/>
        <w:spacing w:after="0" w:line="240" w:lineRule="auto"/>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 xml:space="preserve">Funcţia </w:t>
      </w:r>
    </w:p>
    <w:p w14:paraId="2C4B43AE" w14:textId="77777777" w:rsidR="00A008B0" w:rsidRPr="00E12B8D" w:rsidRDefault="00A008B0" w:rsidP="00F34D83">
      <w:pPr>
        <w:widowControl w:val="0"/>
        <w:tabs>
          <w:tab w:val="left" w:pos="680"/>
          <w:tab w:val="left" w:pos="4365"/>
        </w:tabs>
        <w:autoSpaceDE w:val="0"/>
        <w:autoSpaceDN w:val="0"/>
        <w:adjustRightInd w:val="0"/>
        <w:spacing w:after="0" w:line="240" w:lineRule="auto"/>
        <w:rPr>
          <w:sz w:val="24"/>
          <w:szCs w:val="24"/>
        </w:rPr>
      </w:pPr>
      <w:r w:rsidRPr="00E12B8D">
        <w:rPr>
          <w:sz w:val="24"/>
          <w:szCs w:val="24"/>
        </w:rPr>
        <w:t>zi...../lună......./an................</w:t>
      </w:r>
      <w:r w:rsidRPr="00E12B8D">
        <w:rPr>
          <w:sz w:val="24"/>
          <w:szCs w:val="24"/>
        </w:rPr>
        <w:tab/>
      </w:r>
      <w:r w:rsidRPr="00E12B8D">
        <w:rPr>
          <w:sz w:val="24"/>
          <w:szCs w:val="24"/>
        </w:rPr>
        <w:tab/>
      </w:r>
      <w:r w:rsidRPr="00E12B8D">
        <w:rPr>
          <w:sz w:val="24"/>
          <w:szCs w:val="24"/>
        </w:rPr>
        <w:tab/>
      </w:r>
    </w:p>
    <w:p w14:paraId="5E70221B" w14:textId="77777777" w:rsidR="00A008B0" w:rsidRPr="00E12B8D" w:rsidRDefault="00A008B0" w:rsidP="00F34D83">
      <w:pPr>
        <w:widowControl w:val="0"/>
        <w:tabs>
          <w:tab w:val="left" w:pos="680"/>
          <w:tab w:val="left" w:pos="4365"/>
        </w:tabs>
        <w:autoSpaceDE w:val="0"/>
        <w:autoSpaceDN w:val="0"/>
        <w:adjustRightInd w:val="0"/>
        <w:spacing w:after="0" w:line="240" w:lineRule="auto"/>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t xml:space="preserve">Nume și prenume* </w:t>
      </w:r>
      <w:r w:rsidRPr="00E12B8D">
        <w:rPr>
          <w:b/>
          <w:sz w:val="24"/>
          <w:szCs w:val="24"/>
        </w:rPr>
        <w:tab/>
      </w:r>
    </w:p>
    <w:p w14:paraId="0ED952FC" w14:textId="77777777" w:rsidR="00A008B0" w:rsidRPr="00E12B8D" w:rsidRDefault="00A008B0" w:rsidP="00F34D83">
      <w:pPr>
        <w:widowControl w:val="0"/>
        <w:tabs>
          <w:tab w:val="left" w:pos="680"/>
          <w:tab w:val="left" w:pos="4365"/>
        </w:tabs>
        <w:autoSpaceDE w:val="0"/>
        <w:autoSpaceDN w:val="0"/>
        <w:adjustRightInd w:val="0"/>
        <w:spacing w:after="0" w:line="240" w:lineRule="auto"/>
        <w:rPr>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Semnătură</w:t>
      </w:r>
      <w:r w:rsidRPr="00E12B8D">
        <w:rPr>
          <w:sz w:val="24"/>
          <w:szCs w:val="24"/>
        </w:rPr>
        <w:tab/>
      </w:r>
    </w:p>
    <w:p w14:paraId="4251339C" w14:textId="77777777" w:rsidR="00A008B0" w:rsidRPr="00E12B8D" w:rsidRDefault="00A008B0" w:rsidP="00F34D83">
      <w:pPr>
        <w:spacing w:after="0" w:line="240" w:lineRule="auto"/>
        <w:ind w:left="4320" w:firstLine="720"/>
        <w:rPr>
          <w:sz w:val="24"/>
          <w:szCs w:val="24"/>
        </w:rPr>
      </w:pPr>
    </w:p>
    <w:p w14:paraId="4035CC00" w14:textId="77777777" w:rsidR="00A008B0" w:rsidRPr="00E12B8D" w:rsidRDefault="00A008B0" w:rsidP="00F34D83">
      <w:pPr>
        <w:pStyle w:val="FootnoteText"/>
        <w:rPr>
          <w:sz w:val="24"/>
          <w:szCs w:val="24"/>
        </w:rPr>
      </w:pPr>
      <w:r w:rsidRPr="00E12B8D">
        <w:rPr>
          <w:sz w:val="24"/>
          <w:szCs w:val="24"/>
        </w:rPr>
        <w:t>*) Se va completa cu majuscule şi fără abrevieri</w:t>
      </w:r>
    </w:p>
    <w:p w14:paraId="6ADFFE27" w14:textId="77777777" w:rsidR="00A008B0" w:rsidRPr="00E12B8D" w:rsidRDefault="00A008B0" w:rsidP="00F34D83">
      <w:pPr>
        <w:autoSpaceDE w:val="0"/>
        <w:autoSpaceDN w:val="0"/>
        <w:adjustRightInd w:val="0"/>
        <w:spacing w:after="0" w:line="240" w:lineRule="auto"/>
        <w:rPr>
          <w:b/>
          <w:sz w:val="24"/>
          <w:szCs w:val="24"/>
        </w:rPr>
      </w:pPr>
      <w:r w:rsidRPr="00E12B8D">
        <w:rPr>
          <w:sz w:val="24"/>
          <w:szCs w:val="24"/>
        </w:rPr>
        <w:br w:type="page"/>
      </w:r>
    </w:p>
    <w:p w14:paraId="2E261C6C" w14:textId="77777777" w:rsidR="00A008B0" w:rsidRPr="00E12B8D" w:rsidRDefault="00A008B0" w:rsidP="00F34D83">
      <w:pPr>
        <w:autoSpaceDE w:val="0"/>
        <w:autoSpaceDN w:val="0"/>
        <w:adjustRightInd w:val="0"/>
        <w:jc w:val="right"/>
        <w:rPr>
          <w:b/>
          <w:color w:val="000000"/>
          <w:sz w:val="24"/>
          <w:szCs w:val="24"/>
        </w:rPr>
      </w:pPr>
      <w:r w:rsidRPr="00E12B8D">
        <w:rPr>
          <w:b/>
          <w:color w:val="000000"/>
          <w:sz w:val="24"/>
          <w:szCs w:val="24"/>
        </w:rPr>
        <w:lastRenderedPageBreak/>
        <w:t>ANEXA 2.4</w:t>
      </w:r>
    </w:p>
    <w:p w14:paraId="071D37A0" w14:textId="77777777" w:rsidR="00A008B0" w:rsidRPr="00E12B8D" w:rsidRDefault="00A008B0" w:rsidP="00F34D83">
      <w:pPr>
        <w:jc w:val="both"/>
        <w:rPr>
          <w:sz w:val="24"/>
          <w:szCs w:val="24"/>
        </w:rPr>
      </w:pPr>
      <w:bookmarkStart w:id="263" w:name="_Toc401827844"/>
      <w:bookmarkStart w:id="264" w:name="_Toc401828824"/>
    </w:p>
    <w:p w14:paraId="06EBA72E" w14:textId="77777777" w:rsidR="00A008B0" w:rsidRPr="00E12B8D" w:rsidRDefault="00A008B0" w:rsidP="00F34D83">
      <w:pPr>
        <w:jc w:val="center"/>
        <w:rPr>
          <w:b/>
          <w:sz w:val="24"/>
          <w:szCs w:val="24"/>
        </w:rPr>
      </w:pPr>
      <w:r w:rsidRPr="00E12B8D">
        <w:rPr>
          <w:b/>
          <w:sz w:val="24"/>
          <w:szCs w:val="24"/>
        </w:rPr>
        <w:t>DECLARAŢIE</w:t>
      </w:r>
      <w:bookmarkEnd w:id="263"/>
      <w:bookmarkEnd w:id="264"/>
    </w:p>
    <w:p w14:paraId="19795014" w14:textId="77777777" w:rsidR="00A008B0" w:rsidRPr="00E12B8D" w:rsidRDefault="00A008B0" w:rsidP="00F34D83">
      <w:pPr>
        <w:jc w:val="center"/>
        <w:rPr>
          <w:b/>
          <w:sz w:val="24"/>
          <w:szCs w:val="24"/>
        </w:rPr>
      </w:pPr>
      <w:r w:rsidRPr="00E12B8D">
        <w:rPr>
          <w:b/>
          <w:sz w:val="24"/>
          <w:szCs w:val="24"/>
        </w:rPr>
        <w:t xml:space="preserve">Privind asimilarea și încadrarea </w:t>
      </w:r>
      <w:r w:rsidRPr="00E12B8D">
        <w:rPr>
          <w:b/>
          <w:color w:val="000000"/>
          <w:sz w:val="24"/>
          <w:szCs w:val="24"/>
        </w:rPr>
        <w:t xml:space="preserve">solicitantului </w:t>
      </w:r>
      <w:r w:rsidRPr="00E12B8D">
        <w:rPr>
          <w:b/>
          <w:sz w:val="24"/>
          <w:szCs w:val="24"/>
        </w:rPr>
        <w:t>în categoria  întreprinderilor mici şi mijlocii</w:t>
      </w:r>
    </w:p>
    <w:p w14:paraId="5E01C3DD" w14:textId="77777777" w:rsidR="00A008B0" w:rsidRPr="00E12B8D" w:rsidRDefault="00A008B0" w:rsidP="00F34D83">
      <w:pPr>
        <w:jc w:val="both"/>
        <w:rPr>
          <w:b/>
          <w:sz w:val="24"/>
          <w:szCs w:val="24"/>
        </w:rPr>
      </w:pPr>
    </w:p>
    <w:p w14:paraId="04C3E2C2" w14:textId="77777777" w:rsidR="00A008B0" w:rsidRPr="00E12B8D" w:rsidRDefault="00A008B0" w:rsidP="00F34D83">
      <w:pPr>
        <w:jc w:val="both"/>
        <w:rPr>
          <w:b/>
          <w:sz w:val="24"/>
          <w:szCs w:val="24"/>
        </w:rPr>
      </w:pPr>
      <w:r w:rsidRPr="00E12B8D">
        <w:rPr>
          <w:b/>
          <w:sz w:val="24"/>
          <w:szCs w:val="24"/>
        </w:rPr>
        <w:t>I. Date de identificare a întreprinderii</w:t>
      </w:r>
    </w:p>
    <w:p w14:paraId="69DEEE69" w14:textId="77777777" w:rsidR="00A008B0" w:rsidRPr="00E12B8D" w:rsidRDefault="00A008B0" w:rsidP="00F34D83">
      <w:pPr>
        <w:rPr>
          <w:sz w:val="24"/>
          <w:szCs w:val="24"/>
        </w:rPr>
      </w:pPr>
      <w:r w:rsidRPr="00E12B8D">
        <w:rPr>
          <w:sz w:val="24"/>
          <w:szCs w:val="24"/>
        </w:rPr>
        <w:t>Denumirea întreprinderii _______________________________________________________________________________</w:t>
      </w:r>
    </w:p>
    <w:p w14:paraId="286D2C5B" w14:textId="77777777" w:rsidR="00A008B0" w:rsidRPr="00E12B8D" w:rsidRDefault="00A008B0" w:rsidP="00F34D83">
      <w:pPr>
        <w:jc w:val="both"/>
        <w:rPr>
          <w:sz w:val="24"/>
          <w:szCs w:val="24"/>
        </w:rPr>
      </w:pPr>
      <w:r w:rsidRPr="00E12B8D">
        <w:rPr>
          <w:sz w:val="24"/>
          <w:szCs w:val="24"/>
        </w:rPr>
        <w:t>Adresa sediului social</w:t>
      </w:r>
      <w:r w:rsidRPr="00E12B8D">
        <w:rPr>
          <w:sz w:val="24"/>
          <w:szCs w:val="24"/>
        </w:rPr>
        <w:tab/>
        <w:t xml:space="preserve"> _______________________________________________________________________________</w:t>
      </w:r>
    </w:p>
    <w:p w14:paraId="7F4B5C59" w14:textId="77777777" w:rsidR="00A008B0" w:rsidRPr="00E12B8D" w:rsidRDefault="00A008B0" w:rsidP="00F34D83">
      <w:pPr>
        <w:jc w:val="both"/>
        <w:rPr>
          <w:sz w:val="24"/>
          <w:szCs w:val="24"/>
        </w:rPr>
      </w:pPr>
      <w:r w:rsidRPr="00E12B8D">
        <w:rPr>
          <w:sz w:val="24"/>
          <w:szCs w:val="24"/>
        </w:rPr>
        <w:t>Cod unic de înregistrare</w:t>
      </w:r>
    </w:p>
    <w:p w14:paraId="0922B281" w14:textId="77777777" w:rsidR="00A008B0" w:rsidRPr="00E12B8D" w:rsidRDefault="00A008B0" w:rsidP="00F34D83">
      <w:pPr>
        <w:jc w:val="both"/>
        <w:rPr>
          <w:sz w:val="24"/>
          <w:szCs w:val="24"/>
        </w:rPr>
      </w:pPr>
      <w:r w:rsidRPr="00E12B8D">
        <w:rPr>
          <w:sz w:val="24"/>
          <w:szCs w:val="24"/>
        </w:rPr>
        <w:t>_______________________________________________________________________________</w:t>
      </w:r>
    </w:p>
    <w:p w14:paraId="1326AF32" w14:textId="77777777" w:rsidR="00A008B0" w:rsidRPr="00E12B8D" w:rsidRDefault="00A008B0" w:rsidP="00F34D83">
      <w:pPr>
        <w:jc w:val="both"/>
        <w:rPr>
          <w:sz w:val="24"/>
          <w:szCs w:val="24"/>
        </w:rPr>
      </w:pPr>
      <w:r w:rsidRPr="00E12B8D">
        <w:rPr>
          <w:sz w:val="24"/>
          <w:szCs w:val="24"/>
        </w:rPr>
        <w:t>Numele şi funcţia</w:t>
      </w:r>
    </w:p>
    <w:p w14:paraId="4E1BCAB5" w14:textId="77777777" w:rsidR="00A008B0" w:rsidRPr="00E12B8D" w:rsidRDefault="00A008B0" w:rsidP="00F34D83">
      <w:pPr>
        <w:jc w:val="both"/>
        <w:rPr>
          <w:sz w:val="24"/>
          <w:szCs w:val="24"/>
        </w:rPr>
      </w:pPr>
      <w:r w:rsidRPr="00E12B8D">
        <w:rPr>
          <w:sz w:val="24"/>
          <w:szCs w:val="24"/>
        </w:rPr>
        <w:t xml:space="preserve"> _______________________________________________________________________________ </w:t>
      </w:r>
    </w:p>
    <w:p w14:paraId="1B3C6EC7" w14:textId="77777777" w:rsidR="00A008B0" w:rsidRPr="00E12B8D" w:rsidRDefault="00A008B0" w:rsidP="00F34D83">
      <w:pPr>
        <w:jc w:val="both"/>
        <w:rPr>
          <w:sz w:val="24"/>
          <w:szCs w:val="24"/>
        </w:rPr>
      </w:pPr>
      <w:r w:rsidRPr="00E12B8D">
        <w:rPr>
          <w:sz w:val="24"/>
          <w:szCs w:val="24"/>
        </w:rPr>
        <w:t>(preşedintele consiliului de administraţie, director general sau echivalent)</w:t>
      </w:r>
    </w:p>
    <w:p w14:paraId="787286C8" w14:textId="77777777" w:rsidR="00A008B0" w:rsidRPr="00E12B8D" w:rsidRDefault="00A008B0" w:rsidP="00F34D83">
      <w:pPr>
        <w:jc w:val="both"/>
        <w:rPr>
          <w:b/>
          <w:sz w:val="24"/>
          <w:szCs w:val="24"/>
        </w:rPr>
      </w:pPr>
      <w:bookmarkStart w:id="265" w:name="_Toc401827845"/>
    </w:p>
    <w:p w14:paraId="5CA9933A" w14:textId="77777777" w:rsidR="00A008B0" w:rsidRPr="00E12B8D" w:rsidRDefault="00A008B0" w:rsidP="00F34D83">
      <w:pPr>
        <w:jc w:val="both"/>
        <w:rPr>
          <w:b/>
          <w:sz w:val="24"/>
          <w:szCs w:val="24"/>
        </w:rPr>
      </w:pPr>
      <w:r w:rsidRPr="00E12B8D">
        <w:rPr>
          <w:b/>
          <w:sz w:val="24"/>
          <w:szCs w:val="24"/>
        </w:rPr>
        <w:t>II. Tipul întreprinderii</w:t>
      </w:r>
      <w:bookmarkEnd w:id="265"/>
    </w:p>
    <w:p w14:paraId="7081F98D" w14:textId="77777777" w:rsidR="00A008B0" w:rsidRPr="00E12B8D" w:rsidRDefault="00A008B0" w:rsidP="00F34D83">
      <w:pPr>
        <w:jc w:val="both"/>
        <w:rPr>
          <w:sz w:val="24"/>
          <w:szCs w:val="24"/>
        </w:rPr>
      </w:pPr>
      <w:r w:rsidRPr="00E12B8D">
        <w:rPr>
          <w:sz w:val="24"/>
          <w:szCs w:val="24"/>
        </w:rPr>
        <w:t>Indicaţi, după caz, tipul întreprinderii:</w:t>
      </w:r>
    </w:p>
    <w:p w14:paraId="454F7C20" w14:textId="77777777" w:rsidR="00A008B0" w:rsidRPr="00E12B8D" w:rsidRDefault="00A008B0" w:rsidP="00F34D83">
      <w:pPr>
        <w:jc w:val="both"/>
        <w:rPr>
          <w:sz w:val="24"/>
          <w:szCs w:val="24"/>
        </w:rPr>
      </w:pPr>
      <w:r w:rsidRPr="00E12B8D">
        <w:rPr>
          <w:sz w:val="24"/>
          <w:szCs w:val="24"/>
        </w:rPr>
        <w:sym w:font="Symbol" w:char="F090"/>
      </w:r>
      <w:r w:rsidRPr="00E12B8D">
        <w:rPr>
          <w:b/>
          <w:sz w:val="24"/>
          <w:szCs w:val="24"/>
        </w:rPr>
        <w:t>Întreprindere autonomă</w:t>
      </w:r>
      <w:r w:rsidRPr="00E12B8D">
        <w:rPr>
          <w:sz w:val="24"/>
          <w:szCs w:val="24"/>
        </w:rPr>
        <w:t xml:space="preserve">  În acest caz, datele din tabelul de mai jos sunt preluate doar din situaţia economico-financiară a întreprinderii solicitante. Se va completa doar declaraţia, fără formularul B </w:t>
      </w:r>
    </w:p>
    <w:p w14:paraId="1559B2AA" w14:textId="77777777" w:rsidR="00A008B0" w:rsidRPr="00E12B8D" w:rsidRDefault="00A008B0" w:rsidP="00F34D83">
      <w:pPr>
        <w:jc w:val="both"/>
        <w:rPr>
          <w:sz w:val="24"/>
          <w:szCs w:val="24"/>
        </w:rPr>
      </w:pPr>
      <w:r w:rsidRPr="00E12B8D">
        <w:rPr>
          <w:sz w:val="24"/>
          <w:szCs w:val="24"/>
        </w:rPr>
        <w:sym w:font="Symbol" w:char="F090"/>
      </w:r>
      <w:r w:rsidRPr="00E12B8D">
        <w:rPr>
          <w:b/>
          <w:sz w:val="24"/>
          <w:szCs w:val="24"/>
        </w:rPr>
        <w:t>Întreprindere parteneră</w:t>
      </w:r>
      <w:r w:rsidRPr="00E12B8D">
        <w:rPr>
          <w:sz w:val="24"/>
          <w:szCs w:val="24"/>
        </w:rPr>
        <w:t xml:space="preserve"> Se va completa tabelul de mai jos pe baza rezultatelor calculelor efectuate conform formularului B, precum şi a fişelor adiţionale care se vor ataşa la declaraţie </w:t>
      </w:r>
    </w:p>
    <w:p w14:paraId="2D27F1D6" w14:textId="77777777" w:rsidR="00A008B0" w:rsidRPr="00E12B8D" w:rsidRDefault="00A008B0" w:rsidP="00F34D83">
      <w:pPr>
        <w:jc w:val="both"/>
        <w:rPr>
          <w:sz w:val="24"/>
          <w:szCs w:val="24"/>
        </w:rPr>
      </w:pPr>
      <w:r w:rsidRPr="00E12B8D">
        <w:rPr>
          <w:sz w:val="24"/>
          <w:szCs w:val="24"/>
        </w:rPr>
        <w:sym w:font="Symbol" w:char="F090"/>
      </w:r>
      <w:r w:rsidRPr="00E12B8D">
        <w:rPr>
          <w:b/>
          <w:sz w:val="24"/>
          <w:szCs w:val="24"/>
        </w:rPr>
        <w:t>Întreprindere legată</w:t>
      </w:r>
      <w:r w:rsidRPr="00E12B8D">
        <w:rPr>
          <w:sz w:val="24"/>
          <w:szCs w:val="24"/>
        </w:rPr>
        <w:t xml:space="preserve">  Se va completa tabelul de mai jos pe baza rezultatelor calculelor efectuate conform formularului B, precum şi a fişelor adiţionale care se vor ataşa la declaraţie </w:t>
      </w:r>
    </w:p>
    <w:p w14:paraId="70755C8E" w14:textId="77777777" w:rsidR="00A008B0" w:rsidRPr="00E12B8D" w:rsidRDefault="00A008B0" w:rsidP="00F34D83">
      <w:pPr>
        <w:jc w:val="both"/>
        <w:rPr>
          <w:b/>
          <w:sz w:val="24"/>
          <w:szCs w:val="24"/>
        </w:rPr>
      </w:pPr>
    </w:p>
    <w:p w14:paraId="616CAE2B" w14:textId="77777777" w:rsidR="00A008B0" w:rsidRPr="00E12B8D" w:rsidRDefault="00A008B0" w:rsidP="00F34D83">
      <w:pPr>
        <w:jc w:val="both"/>
        <w:rPr>
          <w:b/>
          <w:sz w:val="24"/>
          <w:szCs w:val="24"/>
        </w:rPr>
      </w:pPr>
      <w:r w:rsidRPr="00E12B8D">
        <w:rPr>
          <w:b/>
          <w:sz w:val="24"/>
          <w:szCs w:val="24"/>
        </w:rPr>
        <w:t>III. Date utilizate pentru a se stabili categoria întreprinderii</w:t>
      </w:r>
      <w:r w:rsidRPr="00E12B8D">
        <w:rPr>
          <w:rStyle w:val="FootnoteReference"/>
          <w:b/>
          <w:color w:val="000000"/>
          <w:sz w:val="24"/>
          <w:szCs w:val="24"/>
        </w:rPr>
        <w:footnoteReference w:id="9"/>
      </w:r>
    </w:p>
    <w:p w14:paraId="216287C2" w14:textId="77777777" w:rsidR="00A008B0" w:rsidRPr="00E12B8D" w:rsidRDefault="00A008B0" w:rsidP="00F34D8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A008B0" w:rsidRPr="00E12B8D" w14:paraId="59E50F56" w14:textId="77777777" w:rsidTr="00132342">
        <w:trPr>
          <w:cantSplit/>
        </w:trPr>
        <w:tc>
          <w:tcPr>
            <w:tcW w:w="9599" w:type="dxa"/>
            <w:gridSpan w:val="3"/>
          </w:tcPr>
          <w:p w14:paraId="5BFED2AD" w14:textId="77777777" w:rsidR="00A008B0" w:rsidRPr="00E12B8D" w:rsidRDefault="00A008B0" w:rsidP="00132342">
            <w:pPr>
              <w:jc w:val="both"/>
              <w:rPr>
                <w:sz w:val="24"/>
                <w:szCs w:val="24"/>
              </w:rPr>
            </w:pPr>
            <w:bookmarkStart w:id="266" w:name="_Toc401827846"/>
            <w:bookmarkStart w:id="267" w:name="_Toc401828825"/>
            <w:r w:rsidRPr="00E12B8D">
              <w:rPr>
                <w:sz w:val="24"/>
                <w:szCs w:val="24"/>
              </w:rPr>
              <w:lastRenderedPageBreak/>
              <w:t>Exerciţiul financiar de referinţă</w:t>
            </w:r>
            <w:r w:rsidRPr="00E12B8D">
              <w:rPr>
                <w:rStyle w:val="FootnoteReference"/>
                <w:color w:val="000000"/>
                <w:sz w:val="24"/>
                <w:szCs w:val="24"/>
              </w:rPr>
              <w:footnoteReference w:id="10"/>
            </w:r>
            <w:bookmarkEnd w:id="266"/>
            <w:bookmarkEnd w:id="267"/>
          </w:p>
        </w:tc>
      </w:tr>
      <w:tr w:rsidR="00A008B0" w:rsidRPr="00E12B8D" w14:paraId="24BE99BF" w14:textId="77777777" w:rsidTr="00132342">
        <w:tc>
          <w:tcPr>
            <w:tcW w:w="3199" w:type="dxa"/>
          </w:tcPr>
          <w:p w14:paraId="438A43F0" w14:textId="77777777" w:rsidR="00A008B0" w:rsidRPr="00E12B8D" w:rsidRDefault="00A008B0" w:rsidP="00132342">
            <w:pPr>
              <w:jc w:val="both"/>
              <w:rPr>
                <w:b/>
                <w:sz w:val="24"/>
                <w:szCs w:val="24"/>
              </w:rPr>
            </w:pPr>
            <w:r w:rsidRPr="00E12B8D">
              <w:rPr>
                <w:b/>
                <w:sz w:val="24"/>
                <w:szCs w:val="24"/>
              </w:rPr>
              <w:t>Numărul mediu anual de salariaţi</w:t>
            </w:r>
          </w:p>
        </w:tc>
        <w:tc>
          <w:tcPr>
            <w:tcW w:w="3389" w:type="dxa"/>
          </w:tcPr>
          <w:p w14:paraId="2A5D2508" w14:textId="77777777" w:rsidR="00A008B0" w:rsidRPr="00E12B8D" w:rsidRDefault="00A008B0" w:rsidP="00132342">
            <w:pPr>
              <w:jc w:val="both"/>
              <w:rPr>
                <w:b/>
                <w:sz w:val="24"/>
                <w:szCs w:val="24"/>
              </w:rPr>
            </w:pPr>
            <w:r w:rsidRPr="00E12B8D">
              <w:rPr>
                <w:b/>
                <w:sz w:val="24"/>
                <w:szCs w:val="24"/>
              </w:rPr>
              <w:t>Cifra de afaceri anuală netă (mii lei/mii €)</w:t>
            </w:r>
          </w:p>
        </w:tc>
        <w:tc>
          <w:tcPr>
            <w:tcW w:w="3011" w:type="dxa"/>
          </w:tcPr>
          <w:p w14:paraId="52626B63" w14:textId="77777777" w:rsidR="00A008B0" w:rsidRPr="00E12B8D" w:rsidRDefault="00A008B0" w:rsidP="00132342">
            <w:pPr>
              <w:jc w:val="both"/>
              <w:rPr>
                <w:b/>
                <w:sz w:val="24"/>
                <w:szCs w:val="24"/>
              </w:rPr>
            </w:pPr>
            <w:r w:rsidRPr="00E12B8D">
              <w:rPr>
                <w:b/>
                <w:sz w:val="24"/>
                <w:szCs w:val="24"/>
              </w:rPr>
              <w:t>Active totale (mii lei/mii €)</w:t>
            </w:r>
          </w:p>
        </w:tc>
      </w:tr>
      <w:tr w:rsidR="00A008B0" w:rsidRPr="00E12B8D" w14:paraId="23D69AC1" w14:textId="77777777" w:rsidTr="00132342">
        <w:tc>
          <w:tcPr>
            <w:tcW w:w="3199" w:type="dxa"/>
          </w:tcPr>
          <w:p w14:paraId="3F1CF3A0" w14:textId="77777777" w:rsidR="00A008B0" w:rsidRPr="00E12B8D" w:rsidRDefault="00A008B0" w:rsidP="00132342">
            <w:pPr>
              <w:jc w:val="both"/>
              <w:rPr>
                <w:b/>
                <w:sz w:val="24"/>
                <w:szCs w:val="24"/>
              </w:rPr>
            </w:pPr>
          </w:p>
        </w:tc>
        <w:tc>
          <w:tcPr>
            <w:tcW w:w="3389" w:type="dxa"/>
          </w:tcPr>
          <w:p w14:paraId="54BB26A7" w14:textId="77777777" w:rsidR="00A008B0" w:rsidRPr="00E12B8D" w:rsidRDefault="00A008B0" w:rsidP="00132342">
            <w:pPr>
              <w:jc w:val="both"/>
              <w:rPr>
                <w:b/>
                <w:sz w:val="24"/>
                <w:szCs w:val="24"/>
              </w:rPr>
            </w:pPr>
          </w:p>
        </w:tc>
        <w:tc>
          <w:tcPr>
            <w:tcW w:w="3011" w:type="dxa"/>
          </w:tcPr>
          <w:p w14:paraId="2AC6B33B" w14:textId="77777777" w:rsidR="00A008B0" w:rsidRPr="00E12B8D" w:rsidRDefault="00A008B0" w:rsidP="00132342">
            <w:pPr>
              <w:jc w:val="both"/>
              <w:rPr>
                <w:b/>
                <w:sz w:val="24"/>
                <w:szCs w:val="24"/>
              </w:rPr>
            </w:pPr>
          </w:p>
        </w:tc>
      </w:tr>
      <w:tr w:rsidR="00A008B0" w:rsidRPr="00E12B8D" w14:paraId="4EFC5255" w14:textId="77777777" w:rsidTr="00132342">
        <w:tc>
          <w:tcPr>
            <w:tcW w:w="3199" w:type="dxa"/>
          </w:tcPr>
          <w:p w14:paraId="7AFB9A0D" w14:textId="77777777" w:rsidR="00A008B0" w:rsidRPr="00E12B8D" w:rsidRDefault="00A008B0" w:rsidP="00132342">
            <w:pPr>
              <w:jc w:val="both"/>
              <w:rPr>
                <w:b/>
                <w:sz w:val="24"/>
                <w:szCs w:val="24"/>
              </w:rPr>
            </w:pPr>
          </w:p>
        </w:tc>
        <w:tc>
          <w:tcPr>
            <w:tcW w:w="3389" w:type="dxa"/>
          </w:tcPr>
          <w:p w14:paraId="2151F0EA" w14:textId="77777777" w:rsidR="00A008B0" w:rsidRPr="00E12B8D" w:rsidRDefault="00A008B0" w:rsidP="00132342">
            <w:pPr>
              <w:jc w:val="both"/>
              <w:rPr>
                <w:b/>
                <w:sz w:val="24"/>
                <w:szCs w:val="24"/>
              </w:rPr>
            </w:pPr>
          </w:p>
        </w:tc>
        <w:tc>
          <w:tcPr>
            <w:tcW w:w="3011" w:type="dxa"/>
          </w:tcPr>
          <w:p w14:paraId="5F941527" w14:textId="77777777" w:rsidR="00A008B0" w:rsidRPr="00E12B8D" w:rsidRDefault="00A008B0" w:rsidP="00132342">
            <w:pPr>
              <w:jc w:val="both"/>
              <w:rPr>
                <w:b/>
                <w:sz w:val="24"/>
                <w:szCs w:val="24"/>
              </w:rPr>
            </w:pPr>
          </w:p>
        </w:tc>
      </w:tr>
    </w:tbl>
    <w:p w14:paraId="40EF6690" w14:textId="77777777" w:rsidR="00A008B0" w:rsidRPr="00E12B8D" w:rsidRDefault="00A008B0" w:rsidP="00F34D83">
      <w:pPr>
        <w:jc w:val="both"/>
        <w:rPr>
          <w:sz w:val="24"/>
          <w:szCs w:val="24"/>
        </w:rPr>
      </w:pPr>
    </w:p>
    <w:tbl>
      <w:tblPr>
        <w:tblW w:w="0" w:type="auto"/>
        <w:tblLook w:val="0000" w:firstRow="0" w:lastRow="0" w:firstColumn="0" w:lastColumn="0" w:noHBand="0" w:noVBand="0"/>
      </w:tblPr>
      <w:tblGrid>
        <w:gridCol w:w="4799"/>
        <w:gridCol w:w="4800"/>
      </w:tblGrid>
      <w:tr w:rsidR="00A008B0" w:rsidRPr="00E12B8D" w14:paraId="4A380220" w14:textId="77777777" w:rsidTr="00132342">
        <w:tc>
          <w:tcPr>
            <w:tcW w:w="4799" w:type="dxa"/>
          </w:tcPr>
          <w:p w14:paraId="3B3E7A6E" w14:textId="77777777" w:rsidR="00A008B0" w:rsidRPr="00E12B8D" w:rsidRDefault="00A008B0" w:rsidP="00132342">
            <w:pPr>
              <w:jc w:val="both"/>
              <w:rPr>
                <w:sz w:val="24"/>
                <w:szCs w:val="24"/>
              </w:rPr>
            </w:pPr>
            <w:r w:rsidRPr="00E12B8D">
              <w:rPr>
                <w:sz w:val="24"/>
                <w:szCs w:val="24"/>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66EB98D0" w14:textId="77777777" w:rsidR="00A008B0" w:rsidRPr="00E12B8D" w:rsidRDefault="00A008B0" w:rsidP="00132342">
            <w:pPr>
              <w:jc w:val="both"/>
              <w:rPr>
                <w:sz w:val="24"/>
                <w:szCs w:val="24"/>
              </w:rPr>
            </w:pPr>
            <w:r w:rsidRPr="00E12B8D">
              <w:rPr>
                <w:sz w:val="24"/>
                <w:szCs w:val="24"/>
              </w:rPr>
              <w:sym w:font="Symbol" w:char="F090"/>
            </w:r>
            <w:r w:rsidRPr="00E12B8D">
              <w:rPr>
                <w:sz w:val="24"/>
                <w:szCs w:val="24"/>
              </w:rPr>
              <w:tab/>
              <w:t>Nu</w:t>
            </w:r>
          </w:p>
          <w:p w14:paraId="77524F02" w14:textId="77777777" w:rsidR="00A008B0" w:rsidRPr="00E12B8D" w:rsidRDefault="00A008B0" w:rsidP="00132342">
            <w:pPr>
              <w:jc w:val="both"/>
              <w:rPr>
                <w:sz w:val="24"/>
                <w:szCs w:val="24"/>
              </w:rPr>
            </w:pPr>
            <w:r w:rsidRPr="00E12B8D">
              <w:rPr>
                <w:sz w:val="24"/>
                <w:szCs w:val="24"/>
              </w:rPr>
              <w:sym w:font="Symbol" w:char="F090"/>
            </w:r>
            <w:r w:rsidRPr="00E12B8D">
              <w:rPr>
                <w:sz w:val="24"/>
                <w:szCs w:val="24"/>
              </w:rPr>
              <w:tab/>
              <w:t>Da (în acest caz se va completa şi se va ataşa o declaraţie referitoare la exerciţiul financiar anterior)</w:t>
            </w:r>
          </w:p>
          <w:p w14:paraId="2BADEBB3" w14:textId="77777777" w:rsidR="00A008B0" w:rsidRPr="00E12B8D" w:rsidRDefault="00A008B0" w:rsidP="00132342">
            <w:pPr>
              <w:jc w:val="both"/>
              <w:rPr>
                <w:sz w:val="24"/>
                <w:szCs w:val="24"/>
              </w:rPr>
            </w:pPr>
          </w:p>
        </w:tc>
      </w:tr>
    </w:tbl>
    <w:p w14:paraId="61B66622" w14:textId="77777777" w:rsidR="00A008B0" w:rsidRPr="00E12B8D" w:rsidRDefault="00A008B0" w:rsidP="00F34D83">
      <w:pPr>
        <w:jc w:val="both"/>
        <w:rPr>
          <w:sz w:val="24"/>
          <w:szCs w:val="24"/>
        </w:rPr>
      </w:pPr>
    </w:p>
    <w:p w14:paraId="2D78FE65" w14:textId="77777777" w:rsidR="00A008B0" w:rsidRPr="00E12B8D" w:rsidRDefault="00A008B0" w:rsidP="00F34D83">
      <w:pPr>
        <w:jc w:val="both"/>
        <w:rPr>
          <w:sz w:val="24"/>
          <w:szCs w:val="24"/>
        </w:rPr>
      </w:pPr>
      <w:r w:rsidRPr="00E12B8D">
        <w:rPr>
          <w:sz w:val="24"/>
          <w:szCs w:val="24"/>
        </w:rPr>
        <w:t>Semnătura _______________________________________________</w:t>
      </w:r>
    </w:p>
    <w:p w14:paraId="15C42C94" w14:textId="77777777" w:rsidR="00A008B0" w:rsidRPr="00E12B8D" w:rsidRDefault="00A008B0" w:rsidP="00F34D83">
      <w:pPr>
        <w:jc w:val="both"/>
        <w:rPr>
          <w:sz w:val="24"/>
          <w:szCs w:val="24"/>
        </w:rPr>
      </w:pPr>
      <w:r w:rsidRPr="00E12B8D">
        <w:rPr>
          <w:sz w:val="24"/>
          <w:szCs w:val="24"/>
        </w:rPr>
        <w:tab/>
      </w:r>
      <w:r w:rsidRPr="00E12B8D">
        <w:rPr>
          <w:sz w:val="24"/>
          <w:szCs w:val="24"/>
        </w:rPr>
        <w:tab/>
        <w:t xml:space="preserve"> (numele şi funcţia semnatarului, autorizat să reprezinte întreprinderea)</w:t>
      </w:r>
    </w:p>
    <w:p w14:paraId="21EEF2F9" w14:textId="77777777" w:rsidR="00A008B0" w:rsidRPr="00E12B8D" w:rsidRDefault="00A008B0" w:rsidP="00F34D83">
      <w:pPr>
        <w:jc w:val="both"/>
        <w:rPr>
          <w:sz w:val="24"/>
          <w:szCs w:val="24"/>
        </w:rPr>
      </w:pPr>
      <w:r w:rsidRPr="00E12B8D">
        <w:rPr>
          <w:b/>
          <w:sz w:val="24"/>
          <w:szCs w:val="24"/>
        </w:rPr>
        <w:t>Declar pe propria răspundere, sub sancţiunile aplicate faptei de fals în acte publice, că datele din această declaraţie şi din anexe sunt conforme cu realitatea.</w:t>
      </w:r>
    </w:p>
    <w:p w14:paraId="66EBFFB0" w14:textId="77777777" w:rsidR="00A008B0" w:rsidRPr="00E12B8D" w:rsidRDefault="00A008B0" w:rsidP="00F34D83">
      <w:pPr>
        <w:jc w:val="both"/>
        <w:rPr>
          <w:sz w:val="24"/>
          <w:szCs w:val="24"/>
        </w:rPr>
      </w:pPr>
    </w:p>
    <w:p w14:paraId="06BCFCDA" w14:textId="77777777" w:rsidR="00A008B0" w:rsidRPr="00E12B8D" w:rsidRDefault="00A008B0" w:rsidP="00F34D83">
      <w:pPr>
        <w:jc w:val="both"/>
        <w:rPr>
          <w:sz w:val="24"/>
          <w:szCs w:val="24"/>
        </w:rPr>
      </w:pPr>
      <w:r w:rsidRPr="00E12B8D">
        <w:rPr>
          <w:sz w:val="24"/>
          <w:szCs w:val="24"/>
        </w:rPr>
        <w:t xml:space="preserve">  Data întocmirii ...........................</w:t>
      </w:r>
    </w:p>
    <w:p w14:paraId="1B3CD89E" w14:textId="77777777" w:rsidR="00A008B0" w:rsidRPr="00E12B8D" w:rsidRDefault="00A008B0" w:rsidP="00F34D83">
      <w:pPr>
        <w:jc w:val="both"/>
        <w:rPr>
          <w:sz w:val="24"/>
          <w:szCs w:val="24"/>
        </w:rPr>
      </w:pPr>
      <w:r w:rsidRPr="00E12B8D">
        <w:rPr>
          <w:sz w:val="24"/>
          <w:szCs w:val="24"/>
        </w:rPr>
        <w:t xml:space="preserve">    Semnătura .................................</w:t>
      </w:r>
    </w:p>
    <w:p w14:paraId="084ED954" w14:textId="77777777" w:rsidR="00A008B0" w:rsidRPr="00E12B8D" w:rsidRDefault="00A008B0" w:rsidP="00F34D83">
      <w:pPr>
        <w:jc w:val="both"/>
        <w:rPr>
          <w:sz w:val="24"/>
          <w:szCs w:val="24"/>
        </w:rPr>
      </w:pPr>
    </w:p>
    <w:p w14:paraId="53F41A45" w14:textId="77777777" w:rsidR="00A008B0" w:rsidRPr="00E12B8D" w:rsidRDefault="00A008B0" w:rsidP="00F34D83">
      <w:pPr>
        <w:jc w:val="both"/>
        <w:rPr>
          <w:sz w:val="24"/>
          <w:szCs w:val="24"/>
        </w:rPr>
      </w:pPr>
    </w:p>
    <w:p w14:paraId="56A0B017" w14:textId="77777777" w:rsidR="00A008B0" w:rsidRPr="00E12B8D" w:rsidRDefault="00A008B0" w:rsidP="00F34D83">
      <w:pPr>
        <w:jc w:val="both"/>
        <w:rPr>
          <w:b/>
          <w:sz w:val="24"/>
          <w:szCs w:val="24"/>
        </w:rPr>
      </w:pPr>
      <w:r w:rsidRPr="00E12B8D">
        <w:rPr>
          <w:b/>
          <w:sz w:val="24"/>
          <w:szCs w:val="24"/>
        </w:rPr>
        <w:br w:type="page"/>
      </w:r>
      <w:r w:rsidRPr="00E12B8D">
        <w:rPr>
          <w:b/>
          <w:sz w:val="24"/>
          <w:szCs w:val="24"/>
        </w:rPr>
        <w:lastRenderedPageBreak/>
        <w:t>Formularul B</w:t>
      </w:r>
    </w:p>
    <w:p w14:paraId="6D905930" w14:textId="77777777" w:rsidR="00A008B0" w:rsidRPr="00E12B8D" w:rsidRDefault="00A008B0" w:rsidP="00F34D83">
      <w:pPr>
        <w:jc w:val="both"/>
        <w:rPr>
          <w:sz w:val="24"/>
          <w:szCs w:val="24"/>
        </w:rPr>
      </w:pPr>
      <w:bookmarkStart w:id="268" w:name="_Toc401827847"/>
      <w:bookmarkStart w:id="269" w:name="_Toc401828826"/>
      <w:r w:rsidRPr="00E12B8D">
        <w:rPr>
          <w:sz w:val="24"/>
          <w:szCs w:val="24"/>
        </w:rPr>
        <w:t>CALCULUL</w:t>
      </w:r>
      <w:bookmarkEnd w:id="268"/>
      <w:bookmarkEnd w:id="269"/>
    </w:p>
    <w:p w14:paraId="55BA89C9" w14:textId="77777777" w:rsidR="00A008B0" w:rsidRPr="00E12B8D" w:rsidRDefault="00A008B0" w:rsidP="00F34D83">
      <w:pPr>
        <w:jc w:val="both"/>
        <w:rPr>
          <w:b/>
          <w:sz w:val="24"/>
          <w:szCs w:val="24"/>
        </w:rPr>
      </w:pPr>
      <w:r w:rsidRPr="00E12B8D">
        <w:rPr>
          <w:b/>
          <w:sz w:val="24"/>
          <w:szCs w:val="24"/>
        </w:rPr>
        <w:t>pentru întreprinderile partenere sau legate</w:t>
      </w:r>
    </w:p>
    <w:p w14:paraId="7044CDE4" w14:textId="77777777" w:rsidR="00A008B0" w:rsidRPr="00E12B8D" w:rsidRDefault="00A008B0" w:rsidP="00F34D83">
      <w:pPr>
        <w:jc w:val="both"/>
        <w:rPr>
          <w:sz w:val="24"/>
          <w:szCs w:val="24"/>
        </w:rPr>
      </w:pPr>
      <w:r w:rsidRPr="00E12B8D">
        <w:rPr>
          <w:b/>
          <w:sz w:val="24"/>
          <w:szCs w:val="24"/>
        </w:rPr>
        <w:t>Secţiunile care trebuie incluse</w:t>
      </w:r>
      <w:r w:rsidRPr="00E12B8D">
        <w:rPr>
          <w:sz w:val="24"/>
          <w:szCs w:val="24"/>
        </w:rPr>
        <w:t>, după caz:</w:t>
      </w:r>
    </w:p>
    <w:p w14:paraId="1A9B96EC" w14:textId="77777777" w:rsidR="00A008B0" w:rsidRPr="00E12B8D" w:rsidRDefault="00A008B0" w:rsidP="00F34D83">
      <w:pPr>
        <w:jc w:val="both"/>
        <w:rPr>
          <w:sz w:val="24"/>
          <w:szCs w:val="24"/>
        </w:rPr>
      </w:pPr>
      <w:r w:rsidRPr="00E12B8D">
        <w:rPr>
          <w:sz w:val="24"/>
          <w:szCs w:val="24"/>
        </w:rPr>
        <w:t xml:space="preserve">    - secţiunea  A, dacă întreprinderea solicitantă are cel puţin o întreprindere parteneră (precum şi orice fişe adiţionale);</w:t>
      </w:r>
    </w:p>
    <w:p w14:paraId="5DF98F35" w14:textId="77777777" w:rsidR="00A008B0" w:rsidRPr="00E12B8D" w:rsidRDefault="00A008B0" w:rsidP="00F34D83">
      <w:pPr>
        <w:jc w:val="both"/>
        <w:rPr>
          <w:sz w:val="24"/>
          <w:szCs w:val="24"/>
        </w:rPr>
      </w:pPr>
      <w:r w:rsidRPr="00E12B8D">
        <w:rPr>
          <w:sz w:val="24"/>
          <w:szCs w:val="24"/>
        </w:rPr>
        <w:t xml:space="preserve">    - secţiunea B dacă întreprinderea solicitantă este legată cu cel puţin o întreprindere (precum şi orice fişe adiţionale).</w:t>
      </w:r>
    </w:p>
    <w:p w14:paraId="49F7DC4A" w14:textId="77777777" w:rsidR="00A008B0" w:rsidRPr="00E12B8D" w:rsidRDefault="00A008B0" w:rsidP="00F34D83">
      <w:pPr>
        <w:jc w:val="both"/>
        <w:rPr>
          <w:b/>
          <w:sz w:val="24"/>
          <w:szCs w:val="24"/>
        </w:rPr>
      </w:pPr>
      <w:r w:rsidRPr="00E12B8D">
        <w:rPr>
          <w:b/>
          <w:sz w:val="24"/>
          <w:szCs w:val="24"/>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A008B0" w:rsidRPr="00E12B8D" w14:paraId="357137A8" w14:textId="77777777" w:rsidTr="00132342">
        <w:trPr>
          <w:cantSplit/>
        </w:trPr>
        <w:tc>
          <w:tcPr>
            <w:tcW w:w="9828" w:type="dxa"/>
            <w:gridSpan w:val="4"/>
          </w:tcPr>
          <w:p w14:paraId="44CADC46" w14:textId="77777777" w:rsidR="00A008B0" w:rsidRPr="00E12B8D" w:rsidRDefault="00A008B0" w:rsidP="00132342">
            <w:pPr>
              <w:jc w:val="both"/>
              <w:rPr>
                <w:sz w:val="24"/>
                <w:szCs w:val="24"/>
                <w:vertAlign w:val="superscript"/>
              </w:rPr>
            </w:pPr>
            <w:bookmarkStart w:id="270" w:name="_Toc401827848"/>
            <w:bookmarkStart w:id="271" w:name="_Toc401828827"/>
            <w:r w:rsidRPr="00E12B8D">
              <w:rPr>
                <w:sz w:val="24"/>
                <w:szCs w:val="24"/>
              </w:rPr>
              <w:t>Perioada de referinţă</w:t>
            </w:r>
            <w:bookmarkEnd w:id="270"/>
            <w:bookmarkEnd w:id="271"/>
          </w:p>
        </w:tc>
      </w:tr>
      <w:tr w:rsidR="00A008B0" w:rsidRPr="00E12B8D" w14:paraId="6C996562" w14:textId="77777777" w:rsidTr="00132342">
        <w:tc>
          <w:tcPr>
            <w:tcW w:w="2808" w:type="dxa"/>
          </w:tcPr>
          <w:p w14:paraId="5370F3C8" w14:textId="77777777" w:rsidR="00A008B0" w:rsidRPr="00E12B8D" w:rsidRDefault="00A008B0" w:rsidP="00132342">
            <w:pPr>
              <w:jc w:val="both"/>
              <w:rPr>
                <w:b/>
                <w:sz w:val="24"/>
                <w:szCs w:val="24"/>
              </w:rPr>
            </w:pPr>
          </w:p>
        </w:tc>
        <w:tc>
          <w:tcPr>
            <w:tcW w:w="2160" w:type="dxa"/>
          </w:tcPr>
          <w:p w14:paraId="2F453200" w14:textId="77777777" w:rsidR="00A008B0" w:rsidRPr="00E12B8D" w:rsidRDefault="00A008B0" w:rsidP="00132342">
            <w:pPr>
              <w:jc w:val="both"/>
              <w:rPr>
                <w:b/>
                <w:sz w:val="24"/>
                <w:szCs w:val="24"/>
              </w:rPr>
            </w:pPr>
            <w:r w:rsidRPr="00E12B8D">
              <w:rPr>
                <w:b/>
                <w:sz w:val="24"/>
                <w:szCs w:val="24"/>
              </w:rPr>
              <w:t>Numărul mediu anual de salariaţi</w:t>
            </w:r>
          </w:p>
        </w:tc>
        <w:tc>
          <w:tcPr>
            <w:tcW w:w="2520" w:type="dxa"/>
          </w:tcPr>
          <w:p w14:paraId="0C9BE486" w14:textId="77777777" w:rsidR="00A008B0" w:rsidRPr="00E12B8D" w:rsidRDefault="00A008B0" w:rsidP="00132342">
            <w:pPr>
              <w:jc w:val="both"/>
              <w:rPr>
                <w:b/>
                <w:sz w:val="24"/>
                <w:szCs w:val="24"/>
              </w:rPr>
            </w:pPr>
            <w:r w:rsidRPr="00E12B8D">
              <w:rPr>
                <w:b/>
                <w:sz w:val="24"/>
                <w:szCs w:val="24"/>
              </w:rPr>
              <w:t>Cifra de afaceri anuală netă (mii lei/mii €)</w:t>
            </w:r>
          </w:p>
        </w:tc>
        <w:tc>
          <w:tcPr>
            <w:tcW w:w="2340" w:type="dxa"/>
          </w:tcPr>
          <w:p w14:paraId="539A96D6" w14:textId="77777777" w:rsidR="00A008B0" w:rsidRPr="00E12B8D" w:rsidRDefault="00A008B0" w:rsidP="00132342">
            <w:pPr>
              <w:jc w:val="both"/>
              <w:rPr>
                <w:b/>
                <w:sz w:val="24"/>
                <w:szCs w:val="24"/>
              </w:rPr>
            </w:pPr>
            <w:r w:rsidRPr="00E12B8D">
              <w:rPr>
                <w:b/>
                <w:sz w:val="24"/>
                <w:szCs w:val="24"/>
              </w:rPr>
              <w:t>Total active (mii lei/mii €)</w:t>
            </w:r>
          </w:p>
        </w:tc>
      </w:tr>
      <w:tr w:rsidR="00A008B0" w:rsidRPr="00E12B8D" w14:paraId="5971DD55" w14:textId="77777777" w:rsidTr="00132342">
        <w:tc>
          <w:tcPr>
            <w:tcW w:w="2808" w:type="dxa"/>
          </w:tcPr>
          <w:p w14:paraId="53D3520B" w14:textId="77777777" w:rsidR="00A008B0" w:rsidRPr="00E12B8D" w:rsidRDefault="00A008B0" w:rsidP="00132342">
            <w:pPr>
              <w:jc w:val="both"/>
              <w:rPr>
                <w:b/>
                <w:sz w:val="24"/>
                <w:szCs w:val="24"/>
              </w:rPr>
            </w:pPr>
            <w:r w:rsidRPr="00E12B8D">
              <w:rPr>
                <w:sz w:val="24"/>
                <w:szCs w:val="24"/>
              </w:rPr>
              <w:t xml:space="preserve">1. </w:t>
            </w:r>
            <w:r w:rsidRPr="00E12B8D">
              <w:rPr>
                <w:color w:val="000000"/>
                <w:sz w:val="24"/>
                <w:szCs w:val="24"/>
              </w:rPr>
              <w:t>Datele</w:t>
            </w:r>
            <w:r w:rsidRPr="00E12B8D">
              <w:rPr>
                <w:color w:val="000000"/>
                <w:sz w:val="24"/>
                <w:szCs w:val="24"/>
                <w:vertAlign w:val="superscript"/>
              </w:rPr>
              <w:t>1</w:t>
            </w:r>
            <w:r w:rsidRPr="00E12B8D">
              <w:rPr>
                <w:color w:val="000000"/>
                <w:sz w:val="24"/>
                <w:szCs w:val="24"/>
                <w:vertAlign w:val="subscript"/>
              </w:rPr>
              <w:t xml:space="preserve"> </w:t>
            </w:r>
            <w:r w:rsidRPr="00E12B8D">
              <w:rPr>
                <w:color w:val="000000"/>
                <w:sz w:val="24"/>
                <w:szCs w:val="24"/>
              </w:rPr>
              <w:t xml:space="preserve">întreprinderii </w:t>
            </w:r>
            <w:r w:rsidRPr="00E12B8D">
              <w:rPr>
                <w:sz w:val="24"/>
                <w:szCs w:val="24"/>
              </w:rPr>
              <w:t>solicitante sau din situaţiile financiare anuale consolidate (se vor introduce datele din tabelul B1 din secţiunea B</w:t>
            </w:r>
            <w:r w:rsidRPr="00E12B8D">
              <w:rPr>
                <w:sz w:val="24"/>
                <w:szCs w:val="24"/>
                <w:vertAlign w:val="superscript"/>
              </w:rPr>
              <w:t xml:space="preserve">2 </w:t>
            </w:r>
            <w:r w:rsidRPr="00E12B8D">
              <w:rPr>
                <w:b/>
                <w:sz w:val="24"/>
                <w:szCs w:val="24"/>
              </w:rPr>
              <w:t>)</w:t>
            </w:r>
          </w:p>
        </w:tc>
        <w:tc>
          <w:tcPr>
            <w:tcW w:w="2160" w:type="dxa"/>
          </w:tcPr>
          <w:p w14:paraId="6CFF4A22" w14:textId="77777777" w:rsidR="00A008B0" w:rsidRPr="00E12B8D" w:rsidRDefault="00A008B0" w:rsidP="00132342">
            <w:pPr>
              <w:jc w:val="both"/>
              <w:rPr>
                <w:b/>
                <w:sz w:val="24"/>
                <w:szCs w:val="24"/>
              </w:rPr>
            </w:pPr>
          </w:p>
        </w:tc>
        <w:tc>
          <w:tcPr>
            <w:tcW w:w="2520" w:type="dxa"/>
          </w:tcPr>
          <w:p w14:paraId="18CBE7E6" w14:textId="77777777" w:rsidR="00A008B0" w:rsidRPr="00E12B8D" w:rsidRDefault="00A008B0" w:rsidP="00132342">
            <w:pPr>
              <w:jc w:val="both"/>
              <w:rPr>
                <w:b/>
                <w:sz w:val="24"/>
                <w:szCs w:val="24"/>
              </w:rPr>
            </w:pPr>
          </w:p>
        </w:tc>
        <w:tc>
          <w:tcPr>
            <w:tcW w:w="2340" w:type="dxa"/>
          </w:tcPr>
          <w:p w14:paraId="618C2B9C" w14:textId="77777777" w:rsidR="00A008B0" w:rsidRPr="00E12B8D" w:rsidRDefault="00A008B0" w:rsidP="00132342">
            <w:pPr>
              <w:jc w:val="both"/>
              <w:rPr>
                <w:b/>
                <w:sz w:val="24"/>
                <w:szCs w:val="24"/>
              </w:rPr>
            </w:pPr>
          </w:p>
        </w:tc>
      </w:tr>
      <w:tr w:rsidR="00A008B0" w:rsidRPr="00E12B8D" w14:paraId="5012A28D" w14:textId="77777777" w:rsidTr="00132342">
        <w:tc>
          <w:tcPr>
            <w:tcW w:w="2808" w:type="dxa"/>
          </w:tcPr>
          <w:p w14:paraId="0044E1AC" w14:textId="77777777" w:rsidR="00A008B0" w:rsidRPr="00E12B8D" w:rsidRDefault="00A008B0" w:rsidP="00132342">
            <w:pPr>
              <w:jc w:val="both"/>
              <w:rPr>
                <w:sz w:val="24"/>
                <w:szCs w:val="24"/>
              </w:rPr>
            </w:pPr>
            <w:r w:rsidRPr="00E12B8D">
              <w:rPr>
                <w:sz w:val="24"/>
                <w:szCs w:val="24"/>
              </w:rPr>
              <w:t>2. Datele cumulate</w:t>
            </w:r>
            <w:r w:rsidRPr="00E12B8D">
              <w:rPr>
                <w:sz w:val="24"/>
                <w:szCs w:val="24"/>
                <w:vertAlign w:val="superscript"/>
              </w:rPr>
              <w:t>1</w:t>
            </w:r>
            <w:r w:rsidRPr="00E12B8D">
              <w:rPr>
                <w:sz w:val="24"/>
                <w:szCs w:val="24"/>
              </w:rPr>
              <w:t xml:space="preserve"> în mod proporţional ale tuturor întreprinderilor partenere, dacă este cazul (se vor introduce datele din secţiunea A)</w:t>
            </w:r>
          </w:p>
        </w:tc>
        <w:tc>
          <w:tcPr>
            <w:tcW w:w="2160" w:type="dxa"/>
          </w:tcPr>
          <w:p w14:paraId="6D922427" w14:textId="77777777" w:rsidR="00A008B0" w:rsidRPr="00E12B8D" w:rsidRDefault="00A008B0" w:rsidP="00132342">
            <w:pPr>
              <w:jc w:val="both"/>
              <w:rPr>
                <w:b/>
                <w:sz w:val="24"/>
                <w:szCs w:val="24"/>
              </w:rPr>
            </w:pPr>
          </w:p>
        </w:tc>
        <w:tc>
          <w:tcPr>
            <w:tcW w:w="2520" w:type="dxa"/>
          </w:tcPr>
          <w:p w14:paraId="1A81CD81" w14:textId="77777777" w:rsidR="00A008B0" w:rsidRPr="00E12B8D" w:rsidRDefault="00A008B0" w:rsidP="00132342">
            <w:pPr>
              <w:jc w:val="both"/>
              <w:rPr>
                <w:b/>
                <w:sz w:val="24"/>
                <w:szCs w:val="24"/>
              </w:rPr>
            </w:pPr>
          </w:p>
        </w:tc>
        <w:tc>
          <w:tcPr>
            <w:tcW w:w="2340" w:type="dxa"/>
          </w:tcPr>
          <w:p w14:paraId="00B58DEE" w14:textId="77777777" w:rsidR="00A008B0" w:rsidRPr="00E12B8D" w:rsidRDefault="00A008B0" w:rsidP="00132342">
            <w:pPr>
              <w:jc w:val="both"/>
              <w:rPr>
                <w:b/>
                <w:sz w:val="24"/>
                <w:szCs w:val="24"/>
              </w:rPr>
            </w:pPr>
          </w:p>
        </w:tc>
      </w:tr>
      <w:tr w:rsidR="00A008B0" w:rsidRPr="00E12B8D" w14:paraId="6959AC79" w14:textId="77777777" w:rsidTr="00132342">
        <w:tc>
          <w:tcPr>
            <w:tcW w:w="2808" w:type="dxa"/>
          </w:tcPr>
          <w:p w14:paraId="75F2D2D0" w14:textId="77777777" w:rsidR="00A008B0" w:rsidRPr="00E12B8D" w:rsidRDefault="00A008B0" w:rsidP="00132342">
            <w:pPr>
              <w:jc w:val="both"/>
              <w:rPr>
                <w:sz w:val="24"/>
                <w:szCs w:val="24"/>
              </w:rPr>
            </w:pPr>
            <w:r w:rsidRPr="00E12B8D">
              <w:rPr>
                <w:sz w:val="24"/>
                <w:szCs w:val="24"/>
              </w:rPr>
              <w:t>3. Datele cumulate ale tuturor întreprinderilor legate</w:t>
            </w:r>
            <w:r w:rsidRPr="00E12B8D">
              <w:rPr>
                <w:sz w:val="24"/>
                <w:szCs w:val="24"/>
                <w:vertAlign w:val="superscript"/>
              </w:rPr>
              <w:t>1</w:t>
            </w:r>
            <w:r w:rsidRPr="00E12B8D">
              <w:rPr>
                <w:sz w:val="24"/>
                <w:szCs w:val="24"/>
              </w:rPr>
              <w:t xml:space="preserve"> (dacă există) - dacă nu au fost deja incluse prin consolidare la pct. 1 din acest tabel (se vor introduce datele din tabelul B2 din secţiunea B)</w:t>
            </w:r>
          </w:p>
        </w:tc>
        <w:tc>
          <w:tcPr>
            <w:tcW w:w="2160" w:type="dxa"/>
          </w:tcPr>
          <w:p w14:paraId="7F8E67D3" w14:textId="77777777" w:rsidR="00A008B0" w:rsidRPr="00E12B8D" w:rsidRDefault="00A008B0" w:rsidP="00132342">
            <w:pPr>
              <w:jc w:val="both"/>
              <w:rPr>
                <w:b/>
                <w:sz w:val="24"/>
                <w:szCs w:val="24"/>
              </w:rPr>
            </w:pPr>
          </w:p>
        </w:tc>
        <w:tc>
          <w:tcPr>
            <w:tcW w:w="2520" w:type="dxa"/>
          </w:tcPr>
          <w:p w14:paraId="15320A02" w14:textId="77777777" w:rsidR="00A008B0" w:rsidRPr="00E12B8D" w:rsidRDefault="00A008B0" w:rsidP="00132342">
            <w:pPr>
              <w:jc w:val="both"/>
              <w:rPr>
                <w:b/>
                <w:sz w:val="24"/>
                <w:szCs w:val="24"/>
              </w:rPr>
            </w:pPr>
          </w:p>
        </w:tc>
        <w:tc>
          <w:tcPr>
            <w:tcW w:w="2340" w:type="dxa"/>
          </w:tcPr>
          <w:p w14:paraId="3BB6A80C" w14:textId="77777777" w:rsidR="00A008B0" w:rsidRPr="00E12B8D" w:rsidRDefault="00A008B0" w:rsidP="00132342">
            <w:pPr>
              <w:jc w:val="both"/>
              <w:rPr>
                <w:b/>
                <w:sz w:val="24"/>
                <w:szCs w:val="24"/>
              </w:rPr>
            </w:pPr>
          </w:p>
        </w:tc>
      </w:tr>
      <w:tr w:rsidR="00A008B0" w:rsidRPr="00E12B8D" w14:paraId="19C9AB60" w14:textId="77777777" w:rsidTr="00132342">
        <w:tc>
          <w:tcPr>
            <w:tcW w:w="2808" w:type="dxa"/>
          </w:tcPr>
          <w:p w14:paraId="303A8F2D" w14:textId="77777777" w:rsidR="00A008B0" w:rsidRPr="00E12B8D" w:rsidRDefault="00A008B0" w:rsidP="00132342">
            <w:pPr>
              <w:jc w:val="both"/>
              <w:rPr>
                <w:sz w:val="24"/>
                <w:szCs w:val="24"/>
              </w:rPr>
            </w:pPr>
            <w:bookmarkStart w:id="272" w:name="_Toc401827849"/>
            <w:bookmarkStart w:id="273" w:name="_Toc401828828"/>
            <w:r w:rsidRPr="00E12B8D">
              <w:rPr>
                <w:sz w:val="24"/>
                <w:szCs w:val="24"/>
              </w:rPr>
              <w:t>TOTAL</w:t>
            </w:r>
            <w:bookmarkEnd w:id="272"/>
            <w:bookmarkEnd w:id="273"/>
          </w:p>
        </w:tc>
        <w:tc>
          <w:tcPr>
            <w:tcW w:w="2160" w:type="dxa"/>
          </w:tcPr>
          <w:p w14:paraId="5193766E" w14:textId="77777777" w:rsidR="00A008B0" w:rsidRPr="00E12B8D" w:rsidRDefault="00A008B0" w:rsidP="00132342">
            <w:pPr>
              <w:jc w:val="both"/>
              <w:rPr>
                <w:b/>
                <w:sz w:val="24"/>
                <w:szCs w:val="24"/>
              </w:rPr>
            </w:pPr>
          </w:p>
        </w:tc>
        <w:tc>
          <w:tcPr>
            <w:tcW w:w="2520" w:type="dxa"/>
          </w:tcPr>
          <w:p w14:paraId="213345EF" w14:textId="77777777" w:rsidR="00A008B0" w:rsidRPr="00E12B8D" w:rsidRDefault="00A008B0" w:rsidP="00132342">
            <w:pPr>
              <w:jc w:val="both"/>
              <w:rPr>
                <w:b/>
                <w:sz w:val="24"/>
                <w:szCs w:val="24"/>
              </w:rPr>
            </w:pPr>
          </w:p>
        </w:tc>
        <w:tc>
          <w:tcPr>
            <w:tcW w:w="2340" w:type="dxa"/>
          </w:tcPr>
          <w:p w14:paraId="470EB1D9" w14:textId="77777777" w:rsidR="00A008B0" w:rsidRPr="00E12B8D" w:rsidRDefault="00A008B0" w:rsidP="00132342">
            <w:pPr>
              <w:jc w:val="both"/>
              <w:rPr>
                <w:b/>
                <w:sz w:val="24"/>
                <w:szCs w:val="24"/>
              </w:rPr>
            </w:pPr>
          </w:p>
        </w:tc>
      </w:tr>
    </w:tbl>
    <w:p w14:paraId="68C037AC" w14:textId="77777777" w:rsidR="00A008B0" w:rsidRPr="00E12B8D" w:rsidRDefault="00A008B0" w:rsidP="00F34D83">
      <w:pPr>
        <w:jc w:val="both"/>
        <w:rPr>
          <w:b/>
          <w:sz w:val="24"/>
          <w:szCs w:val="24"/>
        </w:rPr>
      </w:pPr>
    </w:p>
    <w:p w14:paraId="3124AB5C" w14:textId="77777777" w:rsidR="00A008B0" w:rsidRPr="00E12B8D" w:rsidRDefault="00A008B0" w:rsidP="00F34D83">
      <w:pPr>
        <w:jc w:val="both"/>
        <w:rPr>
          <w:sz w:val="24"/>
          <w:szCs w:val="24"/>
        </w:rPr>
      </w:pPr>
      <w:r w:rsidRPr="00E12B8D">
        <w:rPr>
          <w:sz w:val="24"/>
          <w:szCs w:val="24"/>
        </w:rPr>
        <w:lastRenderedPageBreak/>
        <w:t xml:space="preserve">Datele incluse în secţiunea "Total" din tabel trebuie introduse în tabelul "Date utilizate pentru a se stabili categoria întreprinderii" din </w:t>
      </w:r>
      <w:r w:rsidRPr="00E12B8D">
        <w:rPr>
          <w:sz w:val="24"/>
          <w:szCs w:val="24"/>
          <w:u w:val="single"/>
        </w:rPr>
        <w:t>formularul A</w:t>
      </w:r>
    </w:p>
    <w:p w14:paraId="66CEB525" w14:textId="77777777" w:rsidR="00A008B0" w:rsidRPr="00E12B8D" w:rsidRDefault="00A008B0" w:rsidP="00F34D83">
      <w:pPr>
        <w:jc w:val="both"/>
        <w:rPr>
          <w:sz w:val="24"/>
          <w:szCs w:val="24"/>
          <w:vertAlign w:val="superscript"/>
        </w:rPr>
      </w:pPr>
    </w:p>
    <w:p w14:paraId="23084CA5" w14:textId="77777777" w:rsidR="00A008B0" w:rsidRPr="00E12B8D" w:rsidRDefault="00A008B0" w:rsidP="00F34D83">
      <w:pPr>
        <w:jc w:val="both"/>
        <w:rPr>
          <w:sz w:val="24"/>
          <w:szCs w:val="24"/>
        </w:rPr>
      </w:pPr>
      <w:r w:rsidRPr="00E12B8D">
        <w:rPr>
          <w:sz w:val="24"/>
          <w:szCs w:val="24"/>
          <w:vertAlign w:val="superscript"/>
        </w:rPr>
        <w:t>1</w:t>
      </w:r>
      <w:r w:rsidRPr="00E12B8D">
        <w:rPr>
          <w:sz w:val="24"/>
          <w:szCs w:val="24"/>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1071279E" w14:textId="77777777" w:rsidR="00A008B0" w:rsidRPr="00E12B8D" w:rsidRDefault="00A008B0" w:rsidP="00F34D83">
      <w:pPr>
        <w:jc w:val="both"/>
        <w:rPr>
          <w:sz w:val="24"/>
          <w:szCs w:val="24"/>
        </w:rPr>
      </w:pPr>
      <w:r w:rsidRPr="00E12B8D">
        <w:rPr>
          <w:sz w:val="24"/>
          <w:szCs w:val="24"/>
          <w:vertAlign w:val="superscript"/>
        </w:rPr>
        <w:t xml:space="preserve">2 </w:t>
      </w:r>
      <w:r w:rsidRPr="00E12B8D">
        <w:rPr>
          <w:sz w:val="24"/>
          <w:szCs w:val="24"/>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60098B6C" w14:textId="77777777" w:rsidR="00A008B0" w:rsidRPr="00E12B8D" w:rsidRDefault="00A008B0" w:rsidP="00F34D83">
      <w:pPr>
        <w:jc w:val="both"/>
        <w:rPr>
          <w:b/>
          <w:sz w:val="24"/>
          <w:szCs w:val="24"/>
        </w:rPr>
      </w:pPr>
      <w:bookmarkStart w:id="274" w:name="_Toc401827850"/>
      <w:bookmarkStart w:id="275" w:name="_Toc401828829"/>
      <w:r w:rsidRPr="00E12B8D">
        <w:rPr>
          <w:b/>
          <w:sz w:val="24"/>
          <w:szCs w:val="24"/>
        </w:rPr>
        <w:t>Secţiunea A</w:t>
      </w:r>
      <w:bookmarkEnd w:id="274"/>
      <w:bookmarkEnd w:id="275"/>
    </w:p>
    <w:p w14:paraId="6936A2D2" w14:textId="77777777" w:rsidR="00A008B0" w:rsidRPr="00E12B8D" w:rsidRDefault="00A008B0" w:rsidP="00F34D83">
      <w:pPr>
        <w:jc w:val="both"/>
        <w:rPr>
          <w:sz w:val="24"/>
          <w:szCs w:val="24"/>
        </w:rPr>
      </w:pPr>
      <w:r w:rsidRPr="00E12B8D">
        <w:rPr>
          <w:sz w:val="24"/>
          <w:szCs w:val="24"/>
        </w:rPr>
        <w:t>INTREPRINDERI PARTENERE</w:t>
      </w:r>
    </w:p>
    <w:p w14:paraId="70114467" w14:textId="77777777" w:rsidR="00A008B0" w:rsidRPr="00E12B8D" w:rsidRDefault="00A008B0" w:rsidP="00F34D83">
      <w:pPr>
        <w:jc w:val="both"/>
        <w:rPr>
          <w:sz w:val="24"/>
          <w:szCs w:val="24"/>
        </w:rPr>
      </w:pPr>
      <w:r w:rsidRPr="00E12B8D">
        <w:rPr>
          <w:sz w:val="24"/>
          <w:szCs w:val="24"/>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17A15C2" w14:textId="77777777" w:rsidR="00A008B0" w:rsidRPr="00E12B8D" w:rsidRDefault="00A008B0" w:rsidP="00F34D83">
      <w:pPr>
        <w:jc w:val="both"/>
        <w:rPr>
          <w:b/>
          <w:sz w:val="24"/>
          <w:szCs w:val="24"/>
        </w:rPr>
      </w:pPr>
      <w:r w:rsidRPr="00E12B8D">
        <w:rPr>
          <w:b/>
          <w:sz w:val="24"/>
          <w:szCs w:val="24"/>
        </w:rPr>
        <w:t>Date de identificare şi date financiare preliminare</w:t>
      </w:r>
    </w:p>
    <w:p w14:paraId="23A19483" w14:textId="77777777" w:rsidR="00A008B0" w:rsidRPr="00E12B8D" w:rsidRDefault="00A008B0" w:rsidP="00F34D83">
      <w:pPr>
        <w:jc w:val="both"/>
        <w:rPr>
          <w:sz w:val="24"/>
          <w:szCs w:val="24"/>
        </w:rPr>
      </w:pPr>
      <w:r w:rsidRPr="00E12B8D">
        <w:rPr>
          <w:sz w:val="24"/>
          <w:szCs w:val="24"/>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375"/>
        <w:gridCol w:w="1459"/>
        <w:gridCol w:w="1650"/>
        <w:gridCol w:w="1237"/>
        <w:gridCol w:w="1334"/>
        <w:gridCol w:w="1323"/>
      </w:tblGrid>
      <w:tr w:rsidR="00A008B0" w:rsidRPr="00E12B8D" w14:paraId="682D9CAB" w14:textId="77777777" w:rsidTr="00132342">
        <w:trPr>
          <w:cantSplit/>
        </w:trPr>
        <w:tc>
          <w:tcPr>
            <w:tcW w:w="5868" w:type="dxa"/>
            <w:gridSpan w:val="4"/>
          </w:tcPr>
          <w:p w14:paraId="08CB21B0" w14:textId="77777777" w:rsidR="00A008B0" w:rsidRPr="00E12B8D" w:rsidRDefault="00A008B0" w:rsidP="00132342">
            <w:pPr>
              <w:jc w:val="both"/>
              <w:rPr>
                <w:b/>
                <w:sz w:val="24"/>
                <w:szCs w:val="24"/>
              </w:rPr>
            </w:pPr>
            <w:r w:rsidRPr="00E12B8D">
              <w:rPr>
                <w:b/>
                <w:sz w:val="24"/>
                <w:szCs w:val="24"/>
              </w:rPr>
              <w:t>Întreprinderea parteneră – Date de identificare</w:t>
            </w:r>
          </w:p>
        </w:tc>
        <w:tc>
          <w:tcPr>
            <w:tcW w:w="1260" w:type="dxa"/>
            <w:vMerge w:val="restart"/>
          </w:tcPr>
          <w:p w14:paraId="73D803F9" w14:textId="77777777" w:rsidR="00A008B0" w:rsidRPr="00E12B8D" w:rsidRDefault="00A008B0" w:rsidP="00132342">
            <w:pPr>
              <w:jc w:val="both"/>
              <w:rPr>
                <w:b/>
                <w:sz w:val="24"/>
                <w:szCs w:val="24"/>
              </w:rPr>
            </w:pPr>
            <w:r w:rsidRPr="00E12B8D">
              <w:rPr>
                <w:b/>
                <w:sz w:val="24"/>
                <w:szCs w:val="24"/>
              </w:rPr>
              <w:t>Numărul mediu anual de salariaţi</w:t>
            </w:r>
          </w:p>
        </w:tc>
        <w:tc>
          <w:tcPr>
            <w:tcW w:w="1440" w:type="dxa"/>
            <w:vMerge w:val="restart"/>
          </w:tcPr>
          <w:p w14:paraId="411D59A6" w14:textId="77777777" w:rsidR="00A008B0" w:rsidRPr="00E12B8D" w:rsidRDefault="00A008B0" w:rsidP="00132342">
            <w:pPr>
              <w:jc w:val="both"/>
              <w:rPr>
                <w:b/>
                <w:sz w:val="24"/>
                <w:szCs w:val="24"/>
              </w:rPr>
            </w:pPr>
            <w:r w:rsidRPr="00E12B8D">
              <w:rPr>
                <w:b/>
                <w:sz w:val="24"/>
                <w:szCs w:val="24"/>
              </w:rPr>
              <w:t xml:space="preserve">Cifra de afaceri anuală netă </w:t>
            </w:r>
          </w:p>
          <w:p w14:paraId="1E050841" w14:textId="77777777" w:rsidR="00A008B0" w:rsidRPr="00E12B8D" w:rsidRDefault="00A008B0" w:rsidP="00132342">
            <w:pPr>
              <w:jc w:val="both"/>
              <w:rPr>
                <w:b/>
                <w:sz w:val="24"/>
                <w:szCs w:val="24"/>
              </w:rPr>
            </w:pPr>
            <w:r w:rsidRPr="00E12B8D">
              <w:rPr>
                <w:b/>
                <w:sz w:val="24"/>
                <w:szCs w:val="24"/>
              </w:rPr>
              <w:t>(mii lei/mii €)</w:t>
            </w:r>
          </w:p>
        </w:tc>
        <w:tc>
          <w:tcPr>
            <w:tcW w:w="1440" w:type="dxa"/>
            <w:vMerge w:val="restart"/>
          </w:tcPr>
          <w:p w14:paraId="421A5C03" w14:textId="77777777" w:rsidR="00A008B0" w:rsidRPr="00E12B8D" w:rsidRDefault="00A008B0" w:rsidP="00132342">
            <w:pPr>
              <w:jc w:val="both"/>
              <w:rPr>
                <w:b/>
                <w:sz w:val="24"/>
                <w:szCs w:val="24"/>
              </w:rPr>
            </w:pPr>
            <w:r w:rsidRPr="00E12B8D">
              <w:rPr>
                <w:b/>
                <w:sz w:val="24"/>
                <w:szCs w:val="24"/>
              </w:rPr>
              <w:t>Active totale</w:t>
            </w:r>
          </w:p>
          <w:p w14:paraId="0848B3FD"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4B7D3982" w14:textId="77777777" w:rsidTr="00132342">
        <w:trPr>
          <w:cantSplit/>
        </w:trPr>
        <w:tc>
          <w:tcPr>
            <w:tcW w:w="1467" w:type="dxa"/>
          </w:tcPr>
          <w:p w14:paraId="38E028F5" w14:textId="77777777" w:rsidR="00A008B0" w:rsidRPr="00E12B8D" w:rsidRDefault="00A008B0" w:rsidP="00132342">
            <w:pPr>
              <w:jc w:val="both"/>
              <w:rPr>
                <w:b/>
                <w:sz w:val="24"/>
                <w:szCs w:val="24"/>
              </w:rPr>
            </w:pPr>
            <w:r w:rsidRPr="00E12B8D">
              <w:rPr>
                <w:b/>
                <w:sz w:val="24"/>
                <w:szCs w:val="24"/>
              </w:rPr>
              <w:t>Numele sau denumirea întreprinderii</w:t>
            </w:r>
          </w:p>
        </w:tc>
        <w:tc>
          <w:tcPr>
            <w:tcW w:w="1467" w:type="dxa"/>
          </w:tcPr>
          <w:p w14:paraId="0A901ADF" w14:textId="77777777" w:rsidR="00A008B0" w:rsidRPr="00E12B8D" w:rsidRDefault="00A008B0" w:rsidP="00132342">
            <w:pPr>
              <w:jc w:val="both"/>
              <w:rPr>
                <w:b/>
                <w:sz w:val="24"/>
                <w:szCs w:val="24"/>
              </w:rPr>
            </w:pPr>
            <w:r w:rsidRPr="00E12B8D">
              <w:rPr>
                <w:b/>
                <w:sz w:val="24"/>
                <w:szCs w:val="24"/>
              </w:rPr>
              <w:t>Adresa sediului  social</w:t>
            </w:r>
          </w:p>
        </w:tc>
        <w:tc>
          <w:tcPr>
            <w:tcW w:w="1467" w:type="dxa"/>
          </w:tcPr>
          <w:p w14:paraId="556384A6" w14:textId="77777777" w:rsidR="00A008B0" w:rsidRPr="00E12B8D" w:rsidRDefault="00A008B0" w:rsidP="00132342">
            <w:pPr>
              <w:jc w:val="both"/>
              <w:rPr>
                <w:b/>
                <w:sz w:val="24"/>
                <w:szCs w:val="24"/>
              </w:rPr>
            </w:pPr>
            <w:r w:rsidRPr="00E12B8D">
              <w:rPr>
                <w:b/>
                <w:sz w:val="24"/>
                <w:szCs w:val="24"/>
              </w:rPr>
              <w:t>Cod unic de înregistrare</w:t>
            </w:r>
          </w:p>
        </w:tc>
        <w:tc>
          <w:tcPr>
            <w:tcW w:w="1467" w:type="dxa"/>
          </w:tcPr>
          <w:p w14:paraId="65E4B183" w14:textId="77777777" w:rsidR="00A008B0" w:rsidRPr="00E12B8D" w:rsidRDefault="00A008B0" w:rsidP="00132342">
            <w:pPr>
              <w:jc w:val="both"/>
              <w:rPr>
                <w:b/>
                <w:sz w:val="24"/>
                <w:szCs w:val="24"/>
              </w:rPr>
            </w:pPr>
            <w:r w:rsidRPr="00E12B8D">
              <w:rPr>
                <w:b/>
                <w:sz w:val="24"/>
                <w:szCs w:val="24"/>
              </w:rPr>
              <w:t>Numele şi prenumele preşedintelui consiliului de administraţie, director general sau echivalent</w:t>
            </w:r>
          </w:p>
        </w:tc>
        <w:tc>
          <w:tcPr>
            <w:tcW w:w="1260" w:type="dxa"/>
            <w:vMerge/>
          </w:tcPr>
          <w:p w14:paraId="117AED4C" w14:textId="77777777" w:rsidR="00A008B0" w:rsidRPr="00E12B8D" w:rsidRDefault="00A008B0" w:rsidP="00132342">
            <w:pPr>
              <w:jc w:val="both"/>
              <w:rPr>
                <w:sz w:val="24"/>
                <w:szCs w:val="24"/>
              </w:rPr>
            </w:pPr>
          </w:p>
        </w:tc>
        <w:tc>
          <w:tcPr>
            <w:tcW w:w="1440" w:type="dxa"/>
            <w:vMerge/>
          </w:tcPr>
          <w:p w14:paraId="33EE3601" w14:textId="77777777" w:rsidR="00A008B0" w:rsidRPr="00E12B8D" w:rsidRDefault="00A008B0" w:rsidP="00132342">
            <w:pPr>
              <w:jc w:val="both"/>
              <w:rPr>
                <w:sz w:val="24"/>
                <w:szCs w:val="24"/>
              </w:rPr>
            </w:pPr>
          </w:p>
        </w:tc>
        <w:tc>
          <w:tcPr>
            <w:tcW w:w="1440" w:type="dxa"/>
            <w:vMerge/>
          </w:tcPr>
          <w:p w14:paraId="549AA372" w14:textId="77777777" w:rsidR="00A008B0" w:rsidRPr="00E12B8D" w:rsidRDefault="00A008B0" w:rsidP="00132342">
            <w:pPr>
              <w:jc w:val="both"/>
              <w:rPr>
                <w:sz w:val="24"/>
                <w:szCs w:val="24"/>
              </w:rPr>
            </w:pPr>
          </w:p>
        </w:tc>
      </w:tr>
      <w:tr w:rsidR="00A008B0" w:rsidRPr="00E12B8D" w14:paraId="20E25D6C" w14:textId="77777777" w:rsidTr="00132342">
        <w:trPr>
          <w:cantSplit/>
        </w:trPr>
        <w:tc>
          <w:tcPr>
            <w:tcW w:w="1467" w:type="dxa"/>
          </w:tcPr>
          <w:p w14:paraId="1E141C0D" w14:textId="77777777" w:rsidR="00A008B0" w:rsidRPr="00E12B8D" w:rsidRDefault="00A008B0" w:rsidP="00132342">
            <w:pPr>
              <w:jc w:val="both"/>
              <w:rPr>
                <w:b/>
                <w:sz w:val="24"/>
                <w:szCs w:val="24"/>
              </w:rPr>
            </w:pPr>
            <w:r w:rsidRPr="00E12B8D">
              <w:rPr>
                <w:b/>
                <w:sz w:val="24"/>
                <w:szCs w:val="24"/>
              </w:rPr>
              <w:t>1.</w:t>
            </w:r>
          </w:p>
        </w:tc>
        <w:tc>
          <w:tcPr>
            <w:tcW w:w="1467" w:type="dxa"/>
          </w:tcPr>
          <w:p w14:paraId="0484E0D0" w14:textId="77777777" w:rsidR="00A008B0" w:rsidRPr="00E12B8D" w:rsidRDefault="00A008B0" w:rsidP="00132342">
            <w:pPr>
              <w:jc w:val="both"/>
              <w:rPr>
                <w:b/>
                <w:sz w:val="24"/>
                <w:szCs w:val="24"/>
              </w:rPr>
            </w:pPr>
          </w:p>
        </w:tc>
        <w:tc>
          <w:tcPr>
            <w:tcW w:w="1467" w:type="dxa"/>
          </w:tcPr>
          <w:p w14:paraId="78B146FA" w14:textId="77777777" w:rsidR="00A008B0" w:rsidRPr="00E12B8D" w:rsidRDefault="00A008B0" w:rsidP="00132342">
            <w:pPr>
              <w:jc w:val="both"/>
              <w:rPr>
                <w:b/>
                <w:sz w:val="24"/>
                <w:szCs w:val="24"/>
              </w:rPr>
            </w:pPr>
          </w:p>
        </w:tc>
        <w:tc>
          <w:tcPr>
            <w:tcW w:w="1467" w:type="dxa"/>
          </w:tcPr>
          <w:p w14:paraId="43FCE699" w14:textId="77777777" w:rsidR="00A008B0" w:rsidRPr="00E12B8D" w:rsidRDefault="00A008B0" w:rsidP="00132342">
            <w:pPr>
              <w:jc w:val="both"/>
              <w:rPr>
                <w:b/>
                <w:sz w:val="24"/>
                <w:szCs w:val="24"/>
              </w:rPr>
            </w:pPr>
          </w:p>
        </w:tc>
        <w:tc>
          <w:tcPr>
            <w:tcW w:w="1260" w:type="dxa"/>
          </w:tcPr>
          <w:p w14:paraId="58274622" w14:textId="77777777" w:rsidR="00A008B0" w:rsidRPr="00E12B8D" w:rsidRDefault="00A008B0" w:rsidP="00132342">
            <w:pPr>
              <w:jc w:val="both"/>
              <w:rPr>
                <w:sz w:val="24"/>
                <w:szCs w:val="24"/>
              </w:rPr>
            </w:pPr>
          </w:p>
        </w:tc>
        <w:tc>
          <w:tcPr>
            <w:tcW w:w="1440" w:type="dxa"/>
          </w:tcPr>
          <w:p w14:paraId="75BA7C49" w14:textId="77777777" w:rsidR="00A008B0" w:rsidRPr="00E12B8D" w:rsidRDefault="00A008B0" w:rsidP="00132342">
            <w:pPr>
              <w:jc w:val="both"/>
              <w:rPr>
                <w:sz w:val="24"/>
                <w:szCs w:val="24"/>
              </w:rPr>
            </w:pPr>
          </w:p>
        </w:tc>
        <w:tc>
          <w:tcPr>
            <w:tcW w:w="1440" w:type="dxa"/>
          </w:tcPr>
          <w:p w14:paraId="0E3EF8FB" w14:textId="77777777" w:rsidR="00A008B0" w:rsidRPr="00E12B8D" w:rsidRDefault="00A008B0" w:rsidP="00132342">
            <w:pPr>
              <w:jc w:val="both"/>
              <w:rPr>
                <w:sz w:val="24"/>
                <w:szCs w:val="24"/>
              </w:rPr>
            </w:pPr>
          </w:p>
        </w:tc>
      </w:tr>
      <w:tr w:rsidR="00A008B0" w:rsidRPr="00E12B8D" w14:paraId="380F8909" w14:textId="77777777" w:rsidTr="00132342">
        <w:trPr>
          <w:cantSplit/>
        </w:trPr>
        <w:tc>
          <w:tcPr>
            <w:tcW w:w="1467" w:type="dxa"/>
          </w:tcPr>
          <w:p w14:paraId="2726C078" w14:textId="77777777" w:rsidR="00A008B0" w:rsidRPr="00E12B8D" w:rsidRDefault="00A008B0" w:rsidP="00132342">
            <w:pPr>
              <w:jc w:val="both"/>
              <w:rPr>
                <w:b/>
                <w:sz w:val="24"/>
                <w:szCs w:val="24"/>
              </w:rPr>
            </w:pPr>
            <w:r w:rsidRPr="00E12B8D">
              <w:rPr>
                <w:b/>
                <w:sz w:val="24"/>
                <w:szCs w:val="24"/>
              </w:rPr>
              <w:t>2.</w:t>
            </w:r>
          </w:p>
        </w:tc>
        <w:tc>
          <w:tcPr>
            <w:tcW w:w="1467" w:type="dxa"/>
          </w:tcPr>
          <w:p w14:paraId="14B272F8" w14:textId="77777777" w:rsidR="00A008B0" w:rsidRPr="00E12B8D" w:rsidRDefault="00A008B0" w:rsidP="00132342">
            <w:pPr>
              <w:jc w:val="both"/>
              <w:rPr>
                <w:b/>
                <w:sz w:val="24"/>
                <w:szCs w:val="24"/>
              </w:rPr>
            </w:pPr>
          </w:p>
        </w:tc>
        <w:tc>
          <w:tcPr>
            <w:tcW w:w="1467" w:type="dxa"/>
          </w:tcPr>
          <w:p w14:paraId="1CF1507D" w14:textId="77777777" w:rsidR="00A008B0" w:rsidRPr="00E12B8D" w:rsidRDefault="00A008B0" w:rsidP="00132342">
            <w:pPr>
              <w:jc w:val="both"/>
              <w:rPr>
                <w:b/>
                <w:sz w:val="24"/>
                <w:szCs w:val="24"/>
              </w:rPr>
            </w:pPr>
          </w:p>
        </w:tc>
        <w:tc>
          <w:tcPr>
            <w:tcW w:w="1467" w:type="dxa"/>
          </w:tcPr>
          <w:p w14:paraId="70A98E52" w14:textId="77777777" w:rsidR="00A008B0" w:rsidRPr="00E12B8D" w:rsidRDefault="00A008B0" w:rsidP="00132342">
            <w:pPr>
              <w:jc w:val="both"/>
              <w:rPr>
                <w:b/>
                <w:sz w:val="24"/>
                <w:szCs w:val="24"/>
              </w:rPr>
            </w:pPr>
          </w:p>
        </w:tc>
        <w:tc>
          <w:tcPr>
            <w:tcW w:w="1260" w:type="dxa"/>
          </w:tcPr>
          <w:p w14:paraId="33C5C17F" w14:textId="77777777" w:rsidR="00A008B0" w:rsidRPr="00E12B8D" w:rsidRDefault="00A008B0" w:rsidP="00132342">
            <w:pPr>
              <w:jc w:val="both"/>
              <w:rPr>
                <w:sz w:val="24"/>
                <w:szCs w:val="24"/>
              </w:rPr>
            </w:pPr>
          </w:p>
        </w:tc>
        <w:tc>
          <w:tcPr>
            <w:tcW w:w="1440" w:type="dxa"/>
          </w:tcPr>
          <w:p w14:paraId="449CF995" w14:textId="77777777" w:rsidR="00A008B0" w:rsidRPr="00E12B8D" w:rsidRDefault="00A008B0" w:rsidP="00132342">
            <w:pPr>
              <w:jc w:val="both"/>
              <w:rPr>
                <w:sz w:val="24"/>
                <w:szCs w:val="24"/>
              </w:rPr>
            </w:pPr>
          </w:p>
        </w:tc>
        <w:tc>
          <w:tcPr>
            <w:tcW w:w="1440" w:type="dxa"/>
          </w:tcPr>
          <w:p w14:paraId="551F97CD" w14:textId="77777777" w:rsidR="00A008B0" w:rsidRPr="00E12B8D" w:rsidRDefault="00A008B0" w:rsidP="00132342">
            <w:pPr>
              <w:jc w:val="both"/>
              <w:rPr>
                <w:sz w:val="24"/>
                <w:szCs w:val="24"/>
              </w:rPr>
            </w:pPr>
          </w:p>
        </w:tc>
      </w:tr>
      <w:tr w:rsidR="00A008B0" w:rsidRPr="00E12B8D" w14:paraId="1D360C1B" w14:textId="77777777" w:rsidTr="00132342">
        <w:trPr>
          <w:cantSplit/>
        </w:trPr>
        <w:tc>
          <w:tcPr>
            <w:tcW w:w="1467" w:type="dxa"/>
          </w:tcPr>
          <w:p w14:paraId="4708F7E2" w14:textId="77777777" w:rsidR="00A008B0" w:rsidRPr="00E12B8D" w:rsidRDefault="00A008B0" w:rsidP="00132342">
            <w:pPr>
              <w:jc w:val="both"/>
              <w:rPr>
                <w:b/>
                <w:sz w:val="24"/>
                <w:szCs w:val="24"/>
              </w:rPr>
            </w:pPr>
            <w:r w:rsidRPr="00E12B8D">
              <w:rPr>
                <w:b/>
                <w:sz w:val="24"/>
                <w:szCs w:val="24"/>
              </w:rPr>
              <w:t>3.</w:t>
            </w:r>
          </w:p>
        </w:tc>
        <w:tc>
          <w:tcPr>
            <w:tcW w:w="1467" w:type="dxa"/>
          </w:tcPr>
          <w:p w14:paraId="3E1A7C3B" w14:textId="77777777" w:rsidR="00A008B0" w:rsidRPr="00E12B8D" w:rsidRDefault="00A008B0" w:rsidP="00132342">
            <w:pPr>
              <w:jc w:val="both"/>
              <w:rPr>
                <w:b/>
                <w:sz w:val="24"/>
                <w:szCs w:val="24"/>
              </w:rPr>
            </w:pPr>
          </w:p>
        </w:tc>
        <w:tc>
          <w:tcPr>
            <w:tcW w:w="1467" w:type="dxa"/>
          </w:tcPr>
          <w:p w14:paraId="191CC930" w14:textId="77777777" w:rsidR="00A008B0" w:rsidRPr="00E12B8D" w:rsidRDefault="00A008B0" w:rsidP="00132342">
            <w:pPr>
              <w:jc w:val="both"/>
              <w:rPr>
                <w:b/>
                <w:sz w:val="24"/>
                <w:szCs w:val="24"/>
              </w:rPr>
            </w:pPr>
          </w:p>
        </w:tc>
        <w:tc>
          <w:tcPr>
            <w:tcW w:w="1467" w:type="dxa"/>
          </w:tcPr>
          <w:p w14:paraId="005F038B" w14:textId="77777777" w:rsidR="00A008B0" w:rsidRPr="00E12B8D" w:rsidRDefault="00A008B0" w:rsidP="00132342">
            <w:pPr>
              <w:jc w:val="both"/>
              <w:rPr>
                <w:b/>
                <w:sz w:val="24"/>
                <w:szCs w:val="24"/>
              </w:rPr>
            </w:pPr>
          </w:p>
        </w:tc>
        <w:tc>
          <w:tcPr>
            <w:tcW w:w="1260" w:type="dxa"/>
          </w:tcPr>
          <w:p w14:paraId="58179B73" w14:textId="77777777" w:rsidR="00A008B0" w:rsidRPr="00E12B8D" w:rsidRDefault="00A008B0" w:rsidP="00132342">
            <w:pPr>
              <w:jc w:val="both"/>
              <w:rPr>
                <w:sz w:val="24"/>
                <w:szCs w:val="24"/>
              </w:rPr>
            </w:pPr>
          </w:p>
        </w:tc>
        <w:tc>
          <w:tcPr>
            <w:tcW w:w="1440" w:type="dxa"/>
          </w:tcPr>
          <w:p w14:paraId="1CB36E36" w14:textId="77777777" w:rsidR="00A008B0" w:rsidRPr="00E12B8D" w:rsidRDefault="00A008B0" w:rsidP="00132342">
            <w:pPr>
              <w:jc w:val="both"/>
              <w:rPr>
                <w:sz w:val="24"/>
                <w:szCs w:val="24"/>
              </w:rPr>
            </w:pPr>
          </w:p>
        </w:tc>
        <w:tc>
          <w:tcPr>
            <w:tcW w:w="1440" w:type="dxa"/>
          </w:tcPr>
          <w:p w14:paraId="2A97D0E8" w14:textId="77777777" w:rsidR="00A008B0" w:rsidRPr="00E12B8D" w:rsidRDefault="00A008B0" w:rsidP="00132342">
            <w:pPr>
              <w:jc w:val="both"/>
              <w:rPr>
                <w:sz w:val="24"/>
                <w:szCs w:val="24"/>
              </w:rPr>
            </w:pPr>
          </w:p>
        </w:tc>
      </w:tr>
      <w:tr w:rsidR="00A008B0" w:rsidRPr="00E12B8D" w14:paraId="190F65DC" w14:textId="77777777" w:rsidTr="00132342">
        <w:trPr>
          <w:cantSplit/>
        </w:trPr>
        <w:tc>
          <w:tcPr>
            <w:tcW w:w="1467" w:type="dxa"/>
          </w:tcPr>
          <w:p w14:paraId="3D7B27A6" w14:textId="77777777" w:rsidR="00A008B0" w:rsidRPr="00E12B8D" w:rsidRDefault="00A008B0" w:rsidP="00132342">
            <w:pPr>
              <w:jc w:val="both"/>
              <w:rPr>
                <w:b/>
                <w:sz w:val="24"/>
                <w:szCs w:val="24"/>
              </w:rPr>
            </w:pPr>
            <w:r w:rsidRPr="00E12B8D">
              <w:rPr>
                <w:b/>
                <w:sz w:val="24"/>
                <w:szCs w:val="24"/>
              </w:rPr>
              <w:t>4.</w:t>
            </w:r>
          </w:p>
        </w:tc>
        <w:tc>
          <w:tcPr>
            <w:tcW w:w="1467" w:type="dxa"/>
          </w:tcPr>
          <w:p w14:paraId="38ACDBDA" w14:textId="77777777" w:rsidR="00A008B0" w:rsidRPr="00E12B8D" w:rsidRDefault="00A008B0" w:rsidP="00132342">
            <w:pPr>
              <w:jc w:val="both"/>
              <w:rPr>
                <w:b/>
                <w:sz w:val="24"/>
                <w:szCs w:val="24"/>
              </w:rPr>
            </w:pPr>
          </w:p>
        </w:tc>
        <w:tc>
          <w:tcPr>
            <w:tcW w:w="1467" w:type="dxa"/>
          </w:tcPr>
          <w:p w14:paraId="5A7B1E26" w14:textId="77777777" w:rsidR="00A008B0" w:rsidRPr="00E12B8D" w:rsidRDefault="00A008B0" w:rsidP="00132342">
            <w:pPr>
              <w:jc w:val="both"/>
              <w:rPr>
                <w:b/>
                <w:sz w:val="24"/>
                <w:szCs w:val="24"/>
              </w:rPr>
            </w:pPr>
          </w:p>
        </w:tc>
        <w:tc>
          <w:tcPr>
            <w:tcW w:w="1467" w:type="dxa"/>
          </w:tcPr>
          <w:p w14:paraId="40407D7C" w14:textId="77777777" w:rsidR="00A008B0" w:rsidRPr="00E12B8D" w:rsidRDefault="00A008B0" w:rsidP="00132342">
            <w:pPr>
              <w:jc w:val="both"/>
              <w:rPr>
                <w:b/>
                <w:sz w:val="24"/>
                <w:szCs w:val="24"/>
              </w:rPr>
            </w:pPr>
          </w:p>
        </w:tc>
        <w:tc>
          <w:tcPr>
            <w:tcW w:w="1260" w:type="dxa"/>
          </w:tcPr>
          <w:p w14:paraId="051AC42F" w14:textId="77777777" w:rsidR="00A008B0" w:rsidRPr="00E12B8D" w:rsidRDefault="00A008B0" w:rsidP="00132342">
            <w:pPr>
              <w:jc w:val="both"/>
              <w:rPr>
                <w:sz w:val="24"/>
                <w:szCs w:val="24"/>
              </w:rPr>
            </w:pPr>
          </w:p>
        </w:tc>
        <w:tc>
          <w:tcPr>
            <w:tcW w:w="1440" w:type="dxa"/>
          </w:tcPr>
          <w:p w14:paraId="6EE4F326" w14:textId="77777777" w:rsidR="00A008B0" w:rsidRPr="00E12B8D" w:rsidRDefault="00A008B0" w:rsidP="00132342">
            <w:pPr>
              <w:jc w:val="both"/>
              <w:rPr>
                <w:sz w:val="24"/>
                <w:szCs w:val="24"/>
              </w:rPr>
            </w:pPr>
          </w:p>
        </w:tc>
        <w:tc>
          <w:tcPr>
            <w:tcW w:w="1440" w:type="dxa"/>
          </w:tcPr>
          <w:p w14:paraId="6050DBDC" w14:textId="77777777" w:rsidR="00A008B0" w:rsidRPr="00E12B8D" w:rsidRDefault="00A008B0" w:rsidP="00132342">
            <w:pPr>
              <w:jc w:val="both"/>
              <w:rPr>
                <w:sz w:val="24"/>
                <w:szCs w:val="24"/>
              </w:rPr>
            </w:pPr>
          </w:p>
        </w:tc>
      </w:tr>
      <w:tr w:rsidR="00A008B0" w:rsidRPr="00E12B8D" w14:paraId="2C39744C" w14:textId="77777777" w:rsidTr="00132342">
        <w:trPr>
          <w:cantSplit/>
        </w:trPr>
        <w:tc>
          <w:tcPr>
            <w:tcW w:w="1467" w:type="dxa"/>
          </w:tcPr>
          <w:p w14:paraId="7EC361B7" w14:textId="77777777" w:rsidR="00A008B0" w:rsidRPr="00E12B8D" w:rsidRDefault="00A008B0" w:rsidP="00132342">
            <w:pPr>
              <w:jc w:val="both"/>
              <w:rPr>
                <w:b/>
                <w:sz w:val="24"/>
                <w:szCs w:val="24"/>
              </w:rPr>
            </w:pPr>
            <w:r w:rsidRPr="00E12B8D">
              <w:rPr>
                <w:b/>
                <w:sz w:val="24"/>
                <w:szCs w:val="24"/>
              </w:rPr>
              <w:lastRenderedPageBreak/>
              <w:t>5.</w:t>
            </w:r>
          </w:p>
        </w:tc>
        <w:tc>
          <w:tcPr>
            <w:tcW w:w="1467" w:type="dxa"/>
          </w:tcPr>
          <w:p w14:paraId="28889D8C" w14:textId="77777777" w:rsidR="00A008B0" w:rsidRPr="00E12B8D" w:rsidRDefault="00A008B0" w:rsidP="00132342">
            <w:pPr>
              <w:jc w:val="both"/>
              <w:rPr>
                <w:b/>
                <w:sz w:val="24"/>
                <w:szCs w:val="24"/>
              </w:rPr>
            </w:pPr>
          </w:p>
        </w:tc>
        <w:tc>
          <w:tcPr>
            <w:tcW w:w="1467" w:type="dxa"/>
          </w:tcPr>
          <w:p w14:paraId="1C10C546" w14:textId="77777777" w:rsidR="00A008B0" w:rsidRPr="00E12B8D" w:rsidRDefault="00A008B0" w:rsidP="00132342">
            <w:pPr>
              <w:jc w:val="both"/>
              <w:rPr>
                <w:b/>
                <w:sz w:val="24"/>
                <w:szCs w:val="24"/>
              </w:rPr>
            </w:pPr>
          </w:p>
        </w:tc>
        <w:tc>
          <w:tcPr>
            <w:tcW w:w="1467" w:type="dxa"/>
          </w:tcPr>
          <w:p w14:paraId="4A6CD7DC" w14:textId="77777777" w:rsidR="00A008B0" w:rsidRPr="00E12B8D" w:rsidRDefault="00A008B0" w:rsidP="00132342">
            <w:pPr>
              <w:jc w:val="both"/>
              <w:rPr>
                <w:b/>
                <w:sz w:val="24"/>
                <w:szCs w:val="24"/>
              </w:rPr>
            </w:pPr>
          </w:p>
        </w:tc>
        <w:tc>
          <w:tcPr>
            <w:tcW w:w="1260" w:type="dxa"/>
          </w:tcPr>
          <w:p w14:paraId="4CA1ED0F" w14:textId="77777777" w:rsidR="00A008B0" w:rsidRPr="00E12B8D" w:rsidRDefault="00A008B0" w:rsidP="00132342">
            <w:pPr>
              <w:jc w:val="both"/>
              <w:rPr>
                <w:sz w:val="24"/>
                <w:szCs w:val="24"/>
              </w:rPr>
            </w:pPr>
          </w:p>
        </w:tc>
        <w:tc>
          <w:tcPr>
            <w:tcW w:w="1440" w:type="dxa"/>
          </w:tcPr>
          <w:p w14:paraId="7B1045FE" w14:textId="77777777" w:rsidR="00A008B0" w:rsidRPr="00E12B8D" w:rsidRDefault="00A008B0" w:rsidP="00132342">
            <w:pPr>
              <w:jc w:val="both"/>
              <w:rPr>
                <w:sz w:val="24"/>
                <w:szCs w:val="24"/>
              </w:rPr>
            </w:pPr>
          </w:p>
        </w:tc>
        <w:tc>
          <w:tcPr>
            <w:tcW w:w="1440" w:type="dxa"/>
          </w:tcPr>
          <w:p w14:paraId="3A5A108B" w14:textId="77777777" w:rsidR="00A008B0" w:rsidRPr="00E12B8D" w:rsidRDefault="00A008B0" w:rsidP="00132342">
            <w:pPr>
              <w:jc w:val="both"/>
              <w:rPr>
                <w:sz w:val="24"/>
                <w:szCs w:val="24"/>
              </w:rPr>
            </w:pPr>
          </w:p>
        </w:tc>
      </w:tr>
      <w:tr w:rsidR="00A008B0" w:rsidRPr="00E12B8D" w14:paraId="56117FC0" w14:textId="77777777" w:rsidTr="00132342">
        <w:trPr>
          <w:cantSplit/>
        </w:trPr>
        <w:tc>
          <w:tcPr>
            <w:tcW w:w="1467" w:type="dxa"/>
          </w:tcPr>
          <w:p w14:paraId="332F4C3F" w14:textId="77777777" w:rsidR="00A008B0" w:rsidRPr="00E12B8D" w:rsidRDefault="00A008B0" w:rsidP="00132342">
            <w:pPr>
              <w:jc w:val="both"/>
              <w:rPr>
                <w:b/>
                <w:sz w:val="24"/>
                <w:szCs w:val="24"/>
              </w:rPr>
            </w:pPr>
            <w:r w:rsidRPr="00E12B8D">
              <w:rPr>
                <w:b/>
                <w:sz w:val="24"/>
                <w:szCs w:val="24"/>
              </w:rPr>
              <w:t>6.</w:t>
            </w:r>
          </w:p>
        </w:tc>
        <w:tc>
          <w:tcPr>
            <w:tcW w:w="1467" w:type="dxa"/>
          </w:tcPr>
          <w:p w14:paraId="388CCF0D" w14:textId="77777777" w:rsidR="00A008B0" w:rsidRPr="00E12B8D" w:rsidRDefault="00A008B0" w:rsidP="00132342">
            <w:pPr>
              <w:jc w:val="both"/>
              <w:rPr>
                <w:b/>
                <w:sz w:val="24"/>
                <w:szCs w:val="24"/>
              </w:rPr>
            </w:pPr>
          </w:p>
        </w:tc>
        <w:tc>
          <w:tcPr>
            <w:tcW w:w="1467" w:type="dxa"/>
          </w:tcPr>
          <w:p w14:paraId="0CEFE81D" w14:textId="77777777" w:rsidR="00A008B0" w:rsidRPr="00E12B8D" w:rsidRDefault="00A008B0" w:rsidP="00132342">
            <w:pPr>
              <w:jc w:val="both"/>
              <w:rPr>
                <w:b/>
                <w:sz w:val="24"/>
                <w:szCs w:val="24"/>
              </w:rPr>
            </w:pPr>
          </w:p>
        </w:tc>
        <w:tc>
          <w:tcPr>
            <w:tcW w:w="1467" w:type="dxa"/>
          </w:tcPr>
          <w:p w14:paraId="6AA85176" w14:textId="77777777" w:rsidR="00A008B0" w:rsidRPr="00E12B8D" w:rsidRDefault="00A008B0" w:rsidP="00132342">
            <w:pPr>
              <w:jc w:val="both"/>
              <w:rPr>
                <w:b/>
                <w:sz w:val="24"/>
                <w:szCs w:val="24"/>
              </w:rPr>
            </w:pPr>
          </w:p>
        </w:tc>
        <w:tc>
          <w:tcPr>
            <w:tcW w:w="1260" w:type="dxa"/>
          </w:tcPr>
          <w:p w14:paraId="564A0D28" w14:textId="77777777" w:rsidR="00A008B0" w:rsidRPr="00E12B8D" w:rsidRDefault="00A008B0" w:rsidP="00132342">
            <w:pPr>
              <w:jc w:val="both"/>
              <w:rPr>
                <w:sz w:val="24"/>
                <w:szCs w:val="24"/>
              </w:rPr>
            </w:pPr>
          </w:p>
        </w:tc>
        <w:tc>
          <w:tcPr>
            <w:tcW w:w="1440" w:type="dxa"/>
          </w:tcPr>
          <w:p w14:paraId="71E7A9F2" w14:textId="77777777" w:rsidR="00A008B0" w:rsidRPr="00E12B8D" w:rsidRDefault="00A008B0" w:rsidP="00132342">
            <w:pPr>
              <w:jc w:val="both"/>
              <w:rPr>
                <w:sz w:val="24"/>
                <w:szCs w:val="24"/>
              </w:rPr>
            </w:pPr>
          </w:p>
        </w:tc>
        <w:tc>
          <w:tcPr>
            <w:tcW w:w="1440" w:type="dxa"/>
          </w:tcPr>
          <w:p w14:paraId="5F6F90C3" w14:textId="77777777" w:rsidR="00A008B0" w:rsidRPr="00E12B8D" w:rsidRDefault="00A008B0" w:rsidP="00132342">
            <w:pPr>
              <w:jc w:val="both"/>
              <w:rPr>
                <w:sz w:val="24"/>
                <w:szCs w:val="24"/>
              </w:rPr>
            </w:pPr>
          </w:p>
        </w:tc>
      </w:tr>
      <w:tr w:rsidR="00A008B0" w:rsidRPr="00E12B8D" w14:paraId="3E339A36" w14:textId="77777777" w:rsidTr="00132342">
        <w:trPr>
          <w:cantSplit/>
        </w:trPr>
        <w:tc>
          <w:tcPr>
            <w:tcW w:w="1467" w:type="dxa"/>
          </w:tcPr>
          <w:p w14:paraId="785ECCB4" w14:textId="77777777" w:rsidR="00A008B0" w:rsidRPr="00E12B8D" w:rsidRDefault="00A008B0" w:rsidP="00132342">
            <w:pPr>
              <w:jc w:val="both"/>
              <w:rPr>
                <w:b/>
                <w:sz w:val="24"/>
                <w:szCs w:val="24"/>
              </w:rPr>
            </w:pPr>
            <w:r w:rsidRPr="00E12B8D">
              <w:rPr>
                <w:b/>
                <w:sz w:val="24"/>
                <w:szCs w:val="24"/>
              </w:rPr>
              <w:t>7.</w:t>
            </w:r>
          </w:p>
        </w:tc>
        <w:tc>
          <w:tcPr>
            <w:tcW w:w="1467" w:type="dxa"/>
          </w:tcPr>
          <w:p w14:paraId="67DFFB11" w14:textId="77777777" w:rsidR="00A008B0" w:rsidRPr="00E12B8D" w:rsidRDefault="00A008B0" w:rsidP="00132342">
            <w:pPr>
              <w:jc w:val="both"/>
              <w:rPr>
                <w:b/>
                <w:sz w:val="24"/>
                <w:szCs w:val="24"/>
              </w:rPr>
            </w:pPr>
          </w:p>
        </w:tc>
        <w:tc>
          <w:tcPr>
            <w:tcW w:w="1467" w:type="dxa"/>
          </w:tcPr>
          <w:p w14:paraId="16AFA7C0" w14:textId="77777777" w:rsidR="00A008B0" w:rsidRPr="00E12B8D" w:rsidRDefault="00A008B0" w:rsidP="00132342">
            <w:pPr>
              <w:jc w:val="both"/>
              <w:rPr>
                <w:b/>
                <w:sz w:val="24"/>
                <w:szCs w:val="24"/>
              </w:rPr>
            </w:pPr>
          </w:p>
        </w:tc>
        <w:tc>
          <w:tcPr>
            <w:tcW w:w="1467" w:type="dxa"/>
          </w:tcPr>
          <w:p w14:paraId="6BC32BCB" w14:textId="77777777" w:rsidR="00A008B0" w:rsidRPr="00E12B8D" w:rsidRDefault="00A008B0" w:rsidP="00132342">
            <w:pPr>
              <w:jc w:val="both"/>
              <w:rPr>
                <w:b/>
                <w:sz w:val="24"/>
                <w:szCs w:val="24"/>
              </w:rPr>
            </w:pPr>
          </w:p>
        </w:tc>
        <w:tc>
          <w:tcPr>
            <w:tcW w:w="1260" w:type="dxa"/>
          </w:tcPr>
          <w:p w14:paraId="3973E9AE" w14:textId="77777777" w:rsidR="00A008B0" w:rsidRPr="00E12B8D" w:rsidRDefault="00A008B0" w:rsidP="00132342">
            <w:pPr>
              <w:jc w:val="both"/>
              <w:rPr>
                <w:sz w:val="24"/>
                <w:szCs w:val="24"/>
              </w:rPr>
            </w:pPr>
          </w:p>
        </w:tc>
        <w:tc>
          <w:tcPr>
            <w:tcW w:w="1440" w:type="dxa"/>
          </w:tcPr>
          <w:p w14:paraId="2ED89772" w14:textId="77777777" w:rsidR="00A008B0" w:rsidRPr="00E12B8D" w:rsidRDefault="00A008B0" w:rsidP="00132342">
            <w:pPr>
              <w:jc w:val="both"/>
              <w:rPr>
                <w:sz w:val="24"/>
                <w:szCs w:val="24"/>
              </w:rPr>
            </w:pPr>
          </w:p>
        </w:tc>
        <w:tc>
          <w:tcPr>
            <w:tcW w:w="1440" w:type="dxa"/>
          </w:tcPr>
          <w:p w14:paraId="4636C515" w14:textId="77777777" w:rsidR="00A008B0" w:rsidRPr="00E12B8D" w:rsidRDefault="00A008B0" w:rsidP="00132342">
            <w:pPr>
              <w:jc w:val="both"/>
              <w:rPr>
                <w:sz w:val="24"/>
                <w:szCs w:val="24"/>
              </w:rPr>
            </w:pPr>
          </w:p>
        </w:tc>
      </w:tr>
      <w:tr w:rsidR="00A008B0" w:rsidRPr="00E12B8D" w14:paraId="2F42919D" w14:textId="77777777" w:rsidTr="00132342">
        <w:trPr>
          <w:cantSplit/>
        </w:trPr>
        <w:tc>
          <w:tcPr>
            <w:tcW w:w="1467" w:type="dxa"/>
          </w:tcPr>
          <w:p w14:paraId="5CAFCC74" w14:textId="77777777" w:rsidR="00A008B0" w:rsidRPr="00E12B8D" w:rsidRDefault="00A008B0" w:rsidP="00132342">
            <w:pPr>
              <w:jc w:val="both"/>
              <w:rPr>
                <w:b/>
                <w:sz w:val="24"/>
                <w:szCs w:val="24"/>
              </w:rPr>
            </w:pPr>
            <w:r w:rsidRPr="00E12B8D">
              <w:rPr>
                <w:b/>
                <w:sz w:val="24"/>
                <w:szCs w:val="24"/>
              </w:rPr>
              <w:t>8.</w:t>
            </w:r>
          </w:p>
        </w:tc>
        <w:tc>
          <w:tcPr>
            <w:tcW w:w="1467" w:type="dxa"/>
          </w:tcPr>
          <w:p w14:paraId="5F4358E1" w14:textId="77777777" w:rsidR="00A008B0" w:rsidRPr="00E12B8D" w:rsidRDefault="00A008B0" w:rsidP="00132342">
            <w:pPr>
              <w:jc w:val="both"/>
              <w:rPr>
                <w:b/>
                <w:sz w:val="24"/>
                <w:szCs w:val="24"/>
              </w:rPr>
            </w:pPr>
          </w:p>
        </w:tc>
        <w:tc>
          <w:tcPr>
            <w:tcW w:w="1467" w:type="dxa"/>
          </w:tcPr>
          <w:p w14:paraId="35B5884E" w14:textId="77777777" w:rsidR="00A008B0" w:rsidRPr="00E12B8D" w:rsidRDefault="00A008B0" w:rsidP="00132342">
            <w:pPr>
              <w:jc w:val="both"/>
              <w:rPr>
                <w:b/>
                <w:sz w:val="24"/>
                <w:szCs w:val="24"/>
              </w:rPr>
            </w:pPr>
          </w:p>
        </w:tc>
        <w:tc>
          <w:tcPr>
            <w:tcW w:w="1467" w:type="dxa"/>
          </w:tcPr>
          <w:p w14:paraId="103AE6A4" w14:textId="77777777" w:rsidR="00A008B0" w:rsidRPr="00E12B8D" w:rsidRDefault="00A008B0" w:rsidP="00132342">
            <w:pPr>
              <w:jc w:val="both"/>
              <w:rPr>
                <w:b/>
                <w:sz w:val="24"/>
                <w:szCs w:val="24"/>
              </w:rPr>
            </w:pPr>
          </w:p>
        </w:tc>
        <w:tc>
          <w:tcPr>
            <w:tcW w:w="1260" w:type="dxa"/>
          </w:tcPr>
          <w:p w14:paraId="3EAECDF0" w14:textId="77777777" w:rsidR="00A008B0" w:rsidRPr="00E12B8D" w:rsidRDefault="00A008B0" w:rsidP="00132342">
            <w:pPr>
              <w:jc w:val="both"/>
              <w:rPr>
                <w:sz w:val="24"/>
                <w:szCs w:val="24"/>
              </w:rPr>
            </w:pPr>
          </w:p>
        </w:tc>
        <w:tc>
          <w:tcPr>
            <w:tcW w:w="1440" w:type="dxa"/>
          </w:tcPr>
          <w:p w14:paraId="531F380B" w14:textId="77777777" w:rsidR="00A008B0" w:rsidRPr="00E12B8D" w:rsidRDefault="00A008B0" w:rsidP="00132342">
            <w:pPr>
              <w:jc w:val="both"/>
              <w:rPr>
                <w:sz w:val="24"/>
                <w:szCs w:val="24"/>
              </w:rPr>
            </w:pPr>
          </w:p>
        </w:tc>
        <w:tc>
          <w:tcPr>
            <w:tcW w:w="1440" w:type="dxa"/>
          </w:tcPr>
          <w:p w14:paraId="6FB5DF40" w14:textId="77777777" w:rsidR="00A008B0" w:rsidRPr="00E12B8D" w:rsidRDefault="00A008B0" w:rsidP="00132342">
            <w:pPr>
              <w:jc w:val="both"/>
              <w:rPr>
                <w:sz w:val="24"/>
                <w:szCs w:val="24"/>
              </w:rPr>
            </w:pPr>
          </w:p>
        </w:tc>
      </w:tr>
      <w:tr w:rsidR="00A008B0" w:rsidRPr="00E12B8D" w14:paraId="1DC822F5" w14:textId="77777777" w:rsidTr="00132342">
        <w:trPr>
          <w:cantSplit/>
        </w:trPr>
        <w:tc>
          <w:tcPr>
            <w:tcW w:w="5868" w:type="dxa"/>
            <w:gridSpan w:val="4"/>
          </w:tcPr>
          <w:p w14:paraId="27D8F526" w14:textId="77777777" w:rsidR="00A008B0" w:rsidRPr="00E12B8D" w:rsidRDefault="00A008B0" w:rsidP="00132342">
            <w:pPr>
              <w:jc w:val="both"/>
              <w:rPr>
                <w:sz w:val="24"/>
                <w:szCs w:val="24"/>
              </w:rPr>
            </w:pPr>
            <w:r w:rsidRPr="00E12B8D">
              <w:rPr>
                <w:sz w:val="24"/>
                <w:szCs w:val="24"/>
              </w:rPr>
              <w:t>Total</w:t>
            </w:r>
          </w:p>
        </w:tc>
        <w:tc>
          <w:tcPr>
            <w:tcW w:w="1260" w:type="dxa"/>
          </w:tcPr>
          <w:p w14:paraId="494186B9" w14:textId="77777777" w:rsidR="00A008B0" w:rsidRPr="00E12B8D" w:rsidRDefault="00A008B0" w:rsidP="00132342">
            <w:pPr>
              <w:jc w:val="both"/>
              <w:rPr>
                <w:sz w:val="24"/>
                <w:szCs w:val="24"/>
              </w:rPr>
            </w:pPr>
          </w:p>
        </w:tc>
        <w:tc>
          <w:tcPr>
            <w:tcW w:w="1440" w:type="dxa"/>
          </w:tcPr>
          <w:p w14:paraId="71DA51D4" w14:textId="77777777" w:rsidR="00A008B0" w:rsidRPr="00E12B8D" w:rsidRDefault="00A008B0" w:rsidP="00132342">
            <w:pPr>
              <w:jc w:val="both"/>
              <w:rPr>
                <w:sz w:val="24"/>
                <w:szCs w:val="24"/>
              </w:rPr>
            </w:pPr>
          </w:p>
        </w:tc>
        <w:tc>
          <w:tcPr>
            <w:tcW w:w="1440" w:type="dxa"/>
          </w:tcPr>
          <w:p w14:paraId="5F821E10" w14:textId="77777777" w:rsidR="00A008B0" w:rsidRPr="00E12B8D" w:rsidRDefault="00A008B0" w:rsidP="00132342">
            <w:pPr>
              <w:jc w:val="both"/>
              <w:rPr>
                <w:sz w:val="24"/>
                <w:szCs w:val="24"/>
              </w:rPr>
            </w:pPr>
          </w:p>
        </w:tc>
      </w:tr>
    </w:tbl>
    <w:p w14:paraId="21F1CDFF" w14:textId="77777777" w:rsidR="00A008B0" w:rsidRPr="00E12B8D" w:rsidRDefault="00A008B0" w:rsidP="00F34D83">
      <w:pPr>
        <w:jc w:val="both"/>
        <w:rPr>
          <w:sz w:val="24"/>
          <w:szCs w:val="24"/>
        </w:rPr>
      </w:pPr>
    </w:p>
    <w:p w14:paraId="547883EE" w14:textId="77777777" w:rsidR="00A008B0" w:rsidRPr="00E12B8D" w:rsidRDefault="00A008B0" w:rsidP="00F34D83">
      <w:pPr>
        <w:jc w:val="both"/>
        <w:rPr>
          <w:sz w:val="24"/>
          <w:szCs w:val="24"/>
          <w:u w:val="single"/>
        </w:rPr>
      </w:pPr>
    </w:p>
    <w:p w14:paraId="2E6A2890" w14:textId="77777777" w:rsidR="00A008B0" w:rsidRPr="00E12B8D" w:rsidRDefault="00A008B0" w:rsidP="00F34D83">
      <w:pPr>
        <w:jc w:val="both"/>
        <w:rPr>
          <w:sz w:val="24"/>
          <w:szCs w:val="24"/>
          <w:u w:val="single"/>
        </w:rPr>
      </w:pPr>
    </w:p>
    <w:p w14:paraId="39A2F3C1" w14:textId="77777777" w:rsidR="00A008B0" w:rsidRPr="00E12B8D" w:rsidRDefault="00A008B0" w:rsidP="00F34D83">
      <w:pPr>
        <w:jc w:val="both"/>
        <w:rPr>
          <w:sz w:val="24"/>
          <w:szCs w:val="24"/>
          <w:u w:val="single"/>
        </w:rPr>
      </w:pPr>
      <w:r w:rsidRPr="00E12B8D">
        <w:rPr>
          <w:sz w:val="24"/>
          <w:szCs w:val="24"/>
          <w:u w:val="single"/>
        </w:rPr>
        <w:t>NOTĂ:</w:t>
      </w:r>
    </w:p>
    <w:p w14:paraId="3B6E0BFB" w14:textId="77777777" w:rsidR="00A008B0" w:rsidRPr="00E12B8D" w:rsidRDefault="00A008B0" w:rsidP="00F34D83">
      <w:pPr>
        <w:jc w:val="both"/>
        <w:rPr>
          <w:sz w:val="24"/>
          <w:szCs w:val="24"/>
        </w:rPr>
      </w:pPr>
      <w:r w:rsidRPr="00E12B8D">
        <w:rPr>
          <w:sz w:val="24"/>
          <w:szCs w:val="24"/>
        </w:rPr>
        <w:t>Aceste date sunt rezultatul unui calcul proporţional efectuat pe baza "fişei de parteneriat", pentru fiecare întreprindere cu care întreprinderea solicitantă este direct sau indirect parteneră.</w:t>
      </w:r>
    </w:p>
    <w:p w14:paraId="07CE5FFF" w14:textId="77777777" w:rsidR="00A008B0" w:rsidRPr="00E12B8D" w:rsidRDefault="00A008B0" w:rsidP="00F34D83">
      <w:pPr>
        <w:jc w:val="both"/>
        <w:rPr>
          <w:sz w:val="24"/>
          <w:szCs w:val="24"/>
        </w:rPr>
      </w:pPr>
      <w:r w:rsidRPr="00E12B8D">
        <w:rPr>
          <w:sz w:val="24"/>
          <w:szCs w:val="24"/>
        </w:rPr>
        <w:t>Datele introduse în secţiunea "Total" vor fi introduse la pct. 2 din tabelul „Calculul pentru tipurile de întreprinderi partenere sau legate” (referitor la întreprinderile partenere).</w:t>
      </w:r>
    </w:p>
    <w:p w14:paraId="13457BE0" w14:textId="77777777" w:rsidR="00A008B0" w:rsidRPr="00E12B8D" w:rsidRDefault="00A008B0" w:rsidP="00F34D83">
      <w:pPr>
        <w:jc w:val="both"/>
        <w:rPr>
          <w:sz w:val="24"/>
          <w:szCs w:val="24"/>
        </w:rPr>
      </w:pPr>
      <w:r w:rsidRPr="00E12B8D">
        <w:rPr>
          <w:sz w:val="24"/>
          <w:szCs w:val="24"/>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BAE09BA" w14:textId="77777777" w:rsidR="00A008B0" w:rsidRPr="00E12B8D" w:rsidRDefault="00A008B0" w:rsidP="00F34D83">
      <w:pPr>
        <w:jc w:val="both"/>
        <w:rPr>
          <w:sz w:val="24"/>
          <w:szCs w:val="24"/>
        </w:rPr>
      </w:pPr>
      <w:r w:rsidRPr="00E12B8D">
        <w:rPr>
          <w:sz w:val="24"/>
          <w:szCs w:val="24"/>
        </w:rPr>
        <w:br w:type="page"/>
      </w:r>
    </w:p>
    <w:p w14:paraId="0EB81E1B" w14:textId="77777777" w:rsidR="00A008B0" w:rsidRPr="00E12B8D" w:rsidRDefault="00A008B0" w:rsidP="00F34D83">
      <w:pPr>
        <w:jc w:val="both"/>
        <w:rPr>
          <w:sz w:val="24"/>
          <w:szCs w:val="24"/>
        </w:rPr>
      </w:pPr>
      <w:r w:rsidRPr="00E12B8D">
        <w:rPr>
          <w:sz w:val="24"/>
          <w:szCs w:val="24"/>
        </w:rPr>
        <w:lastRenderedPageBreak/>
        <w:t>FIŞA DE PARTENERIAT</w:t>
      </w:r>
    </w:p>
    <w:p w14:paraId="4867BD43" w14:textId="77777777" w:rsidR="00A008B0" w:rsidRPr="00E12B8D" w:rsidRDefault="00A008B0" w:rsidP="00F34D83">
      <w:pPr>
        <w:jc w:val="both"/>
        <w:rPr>
          <w:b/>
          <w:sz w:val="24"/>
          <w:szCs w:val="24"/>
        </w:rPr>
      </w:pPr>
      <w:r w:rsidRPr="00E12B8D">
        <w:rPr>
          <w:b/>
          <w:sz w:val="24"/>
          <w:szCs w:val="24"/>
        </w:rPr>
        <w:t>1. Date de identificare a întreprinderii</w:t>
      </w:r>
    </w:p>
    <w:p w14:paraId="4ED489CE" w14:textId="77777777" w:rsidR="00A008B0" w:rsidRPr="00E12B8D" w:rsidRDefault="00A008B0" w:rsidP="00F34D83">
      <w:pPr>
        <w:rPr>
          <w:sz w:val="24"/>
          <w:szCs w:val="24"/>
        </w:rPr>
      </w:pPr>
      <w:r w:rsidRPr="00E12B8D">
        <w:rPr>
          <w:sz w:val="24"/>
          <w:szCs w:val="24"/>
        </w:rPr>
        <w:t>Denumirea întreprinderii ________________________________________________________________________________</w:t>
      </w:r>
    </w:p>
    <w:p w14:paraId="4AB79534" w14:textId="77777777" w:rsidR="00A008B0" w:rsidRPr="00E12B8D" w:rsidRDefault="00A008B0" w:rsidP="00F34D83">
      <w:pPr>
        <w:rPr>
          <w:sz w:val="24"/>
          <w:szCs w:val="24"/>
        </w:rPr>
      </w:pPr>
      <w:r w:rsidRPr="00E12B8D">
        <w:rPr>
          <w:sz w:val="24"/>
          <w:szCs w:val="24"/>
        </w:rPr>
        <w:t>Adresa sediului social ________________________________________________________________________________</w:t>
      </w:r>
    </w:p>
    <w:p w14:paraId="7FE3BEE8" w14:textId="77777777" w:rsidR="00A008B0" w:rsidRPr="00E12B8D" w:rsidRDefault="00A008B0" w:rsidP="00F34D83">
      <w:pPr>
        <w:rPr>
          <w:sz w:val="24"/>
          <w:szCs w:val="24"/>
        </w:rPr>
      </w:pPr>
      <w:r w:rsidRPr="00E12B8D">
        <w:rPr>
          <w:sz w:val="24"/>
          <w:szCs w:val="24"/>
        </w:rPr>
        <w:t>Codul unic de înregistrare ________________________________________________________________________________</w:t>
      </w:r>
    </w:p>
    <w:p w14:paraId="5F1FD45F" w14:textId="77777777" w:rsidR="00A008B0" w:rsidRPr="00E12B8D" w:rsidRDefault="00A008B0" w:rsidP="00F34D83">
      <w:pPr>
        <w:rPr>
          <w:sz w:val="24"/>
          <w:szCs w:val="24"/>
        </w:rPr>
      </w:pPr>
      <w:r w:rsidRPr="00E12B8D">
        <w:rPr>
          <w:sz w:val="24"/>
          <w:szCs w:val="24"/>
        </w:rPr>
        <w:t>Numele, prenumele şi funcţia ________________________________________________________________________________</w:t>
      </w:r>
    </w:p>
    <w:p w14:paraId="632337B9" w14:textId="77777777" w:rsidR="00A008B0" w:rsidRPr="00E12B8D" w:rsidRDefault="00A008B0" w:rsidP="00F34D83">
      <w:pPr>
        <w:jc w:val="both"/>
        <w:rPr>
          <w:sz w:val="24"/>
          <w:szCs w:val="24"/>
        </w:rPr>
      </w:pPr>
      <w:r w:rsidRPr="00E12B8D">
        <w:rPr>
          <w:sz w:val="24"/>
          <w:szCs w:val="24"/>
        </w:rPr>
        <w:t xml:space="preserve">preşedintelui consiliului de administraţie, directorului general sau echivalent    </w:t>
      </w:r>
    </w:p>
    <w:p w14:paraId="591D8DAC" w14:textId="77777777" w:rsidR="00A008B0" w:rsidRPr="00E12B8D" w:rsidRDefault="00A008B0" w:rsidP="00F34D83">
      <w:pPr>
        <w:jc w:val="both"/>
        <w:rPr>
          <w:b/>
          <w:sz w:val="24"/>
          <w:szCs w:val="24"/>
        </w:rPr>
      </w:pPr>
      <w:r w:rsidRPr="00E12B8D">
        <w:rPr>
          <w:b/>
          <w:sz w:val="24"/>
          <w:szCs w:val="24"/>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E12B8D" w14:paraId="2F7BDED8" w14:textId="77777777" w:rsidTr="00132342">
        <w:trPr>
          <w:cantSplit/>
        </w:trPr>
        <w:tc>
          <w:tcPr>
            <w:tcW w:w="9599" w:type="dxa"/>
            <w:gridSpan w:val="4"/>
          </w:tcPr>
          <w:p w14:paraId="5DD0D4AD" w14:textId="77777777" w:rsidR="00A008B0" w:rsidRPr="00E12B8D" w:rsidRDefault="00A008B0" w:rsidP="00132342">
            <w:pPr>
              <w:jc w:val="both"/>
              <w:rPr>
                <w:b/>
                <w:sz w:val="24"/>
                <w:szCs w:val="24"/>
              </w:rPr>
            </w:pPr>
            <w:r w:rsidRPr="00E12B8D">
              <w:rPr>
                <w:b/>
                <w:sz w:val="24"/>
                <w:szCs w:val="24"/>
              </w:rPr>
              <w:t>Perioada de referinţă</w:t>
            </w:r>
          </w:p>
        </w:tc>
      </w:tr>
      <w:tr w:rsidR="00A008B0" w:rsidRPr="00E12B8D" w14:paraId="1EB734BB" w14:textId="77777777" w:rsidTr="00132342">
        <w:tc>
          <w:tcPr>
            <w:tcW w:w="2399" w:type="dxa"/>
          </w:tcPr>
          <w:p w14:paraId="3E20D0D2" w14:textId="77777777" w:rsidR="00A008B0" w:rsidRPr="00E12B8D" w:rsidRDefault="00A008B0" w:rsidP="00132342">
            <w:pPr>
              <w:jc w:val="both"/>
              <w:rPr>
                <w:b/>
                <w:sz w:val="24"/>
                <w:szCs w:val="24"/>
              </w:rPr>
            </w:pPr>
          </w:p>
        </w:tc>
        <w:tc>
          <w:tcPr>
            <w:tcW w:w="2400" w:type="dxa"/>
          </w:tcPr>
          <w:p w14:paraId="0BF7E5A7" w14:textId="77777777" w:rsidR="00A008B0" w:rsidRPr="00E12B8D" w:rsidRDefault="00A008B0" w:rsidP="00132342">
            <w:pPr>
              <w:jc w:val="both"/>
              <w:rPr>
                <w:b/>
                <w:sz w:val="24"/>
                <w:szCs w:val="24"/>
              </w:rPr>
            </w:pPr>
            <w:r w:rsidRPr="00E12B8D">
              <w:rPr>
                <w:b/>
                <w:sz w:val="24"/>
                <w:szCs w:val="24"/>
              </w:rPr>
              <w:t>Numărul mediu anual de salariaţi</w:t>
            </w:r>
            <w:r w:rsidRPr="00E12B8D">
              <w:rPr>
                <w:rStyle w:val="FootnoteReference"/>
                <w:b/>
                <w:color w:val="000000"/>
                <w:sz w:val="24"/>
                <w:szCs w:val="24"/>
              </w:rPr>
              <w:footnoteReference w:id="11"/>
            </w:r>
          </w:p>
        </w:tc>
        <w:tc>
          <w:tcPr>
            <w:tcW w:w="2400" w:type="dxa"/>
          </w:tcPr>
          <w:p w14:paraId="4031F795" w14:textId="77777777" w:rsidR="00A008B0" w:rsidRPr="00E12B8D" w:rsidRDefault="00A008B0" w:rsidP="00132342">
            <w:pPr>
              <w:jc w:val="both"/>
              <w:rPr>
                <w:b/>
                <w:sz w:val="24"/>
                <w:szCs w:val="24"/>
              </w:rPr>
            </w:pPr>
            <w:r w:rsidRPr="00E12B8D">
              <w:rPr>
                <w:b/>
                <w:sz w:val="24"/>
                <w:szCs w:val="24"/>
              </w:rPr>
              <w:t>Cifra de afaceri</w:t>
            </w:r>
          </w:p>
          <w:p w14:paraId="57F3E6A5" w14:textId="77777777" w:rsidR="00A008B0" w:rsidRPr="00E12B8D" w:rsidRDefault="00A008B0" w:rsidP="00132342">
            <w:pPr>
              <w:jc w:val="both"/>
              <w:rPr>
                <w:b/>
                <w:sz w:val="24"/>
                <w:szCs w:val="24"/>
              </w:rPr>
            </w:pPr>
            <w:r w:rsidRPr="00E12B8D">
              <w:rPr>
                <w:b/>
                <w:sz w:val="24"/>
                <w:szCs w:val="24"/>
              </w:rPr>
              <w:t xml:space="preserve">anuală netă </w:t>
            </w:r>
          </w:p>
          <w:p w14:paraId="42E427C6" w14:textId="77777777" w:rsidR="00A008B0" w:rsidRPr="00E12B8D" w:rsidRDefault="00A008B0" w:rsidP="00132342">
            <w:pPr>
              <w:jc w:val="both"/>
              <w:rPr>
                <w:b/>
                <w:sz w:val="24"/>
                <w:szCs w:val="24"/>
              </w:rPr>
            </w:pPr>
            <w:r w:rsidRPr="00E12B8D">
              <w:rPr>
                <w:b/>
                <w:sz w:val="24"/>
                <w:szCs w:val="24"/>
              </w:rPr>
              <w:t>(mii lei/mii €)</w:t>
            </w:r>
          </w:p>
        </w:tc>
        <w:tc>
          <w:tcPr>
            <w:tcW w:w="2400" w:type="dxa"/>
          </w:tcPr>
          <w:p w14:paraId="45D6BCFB" w14:textId="77777777" w:rsidR="00A008B0" w:rsidRPr="00E12B8D" w:rsidRDefault="00A008B0" w:rsidP="00132342">
            <w:pPr>
              <w:jc w:val="both"/>
              <w:rPr>
                <w:b/>
                <w:sz w:val="24"/>
                <w:szCs w:val="24"/>
              </w:rPr>
            </w:pPr>
            <w:r w:rsidRPr="00E12B8D">
              <w:rPr>
                <w:b/>
                <w:sz w:val="24"/>
                <w:szCs w:val="24"/>
              </w:rPr>
              <w:t>Active totale</w:t>
            </w:r>
          </w:p>
          <w:p w14:paraId="5A1CD228"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6C2166F6" w14:textId="77777777" w:rsidTr="00132342">
        <w:tc>
          <w:tcPr>
            <w:tcW w:w="2399" w:type="dxa"/>
          </w:tcPr>
          <w:p w14:paraId="756EA87F" w14:textId="77777777" w:rsidR="00A008B0" w:rsidRPr="00E12B8D" w:rsidRDefault="00A008B0" w:rsidP="00132342">
            <w:pPr>
              <w:jc w:val="both"/>
              <w:rPr>
                <w:b/>
                <w:sz w:val="24"/>
                <w:szCs w:val="24"/>
              </w:rPr>
            </w:pPr>
            <w:r w:rsidRPr="00E12B8D">
              <w:rPr>
                <w:b/>
                <w:sz w:val="24"/>
                <w:szCs w:val="24"/>
              </w:rPr>
              <w:t>Total</w:t>
            </w:r>
          </w:p>
        </w:tc>
        <w:tc>
          <w:tcPr>
            <w:tcW w:w="2400" w:type="dxa"/>
          </w:tcPr>
          <w:p w14:paraId="314303AD" w14:textId="77777777" w:rsidR="00A008B0" w:rsidRPr="00E12B8D" w:rsidRDefault="00A008B0" w:rsidP="00132342">
            <w:pPr>
              <w:jc w:val="both"/>
              <w:rPr>
                <w:b/>
                <w:sz w:val="24"/>
                <w:szCs w:val="24"/>
              </w:rPr>
            </w:pPr>
          </w:p>
        </w:tc>
        <w:tc>
          <w:tcPr>
            <w:tcW w:w="2400" w:type="dxa"/>
          </w:tcPr>
          <w:p w14:paraId="72F0E148" w14:textId="77777777" w:rsidR="00A008B0" w:rsidRPr="00E12B8D" w:rsidRDefault="00A008B0" w:rsidP="00132342">
            <w:pPr>
              <w:jc w:val="both"/>
              <w:rPr>
                <w:b/>
                <w:sz w:val="24"/>
                <w:szCs w:val="24"/>
              </w:rPr>
            </w:pPr>
          </w:p>
        </w:tc>
        <w:tc>
          <w:tcPr>
            <w:tcW w:w="2400" w:type="dxa"/>
          </w:tcPr>
          <w:p w14:paraId="1DFF7467" w14:textId="77777777" w:rsidR="00A008B0" w:rsidRPr="00E12B8D" w:rsidRDefault="00A008B0" w:rsidP="00132342">
            <w:pPr>
              <w:jc w:val="both"/>
              <w:rPr>
                <w:b/>
                <w:sz w:val="24"/>
                <w:szCs w:val="24"/>
              </w:rPr>
            </w:pPr>
          </w:p>
        </w:tc>
      </w:tr>
    </w:tbl>
    <w:p w14:paraId="5877D983" w14:textId="77777777" w:rsidR="00A008B0" w:rsidRPr="00E12B8D" w:rsidRDefault="00A008B0" w:rsidP="00F34D83">
      <w:pPr>
        <w:jc w:val="both"/>
        <w:rPr>
          <w:sz w:val="24"/>
          <w:szCs w:val="24"/>
        </w:rPr>
      </w:pPr>
    </w:p>
    <w:p w14:paraId="08E05108" w14:textId="77777777" w:rsidR="00A008B0" w:rsidRPr="00E12B8D" w:rsidRDefault="00A008B0" w:rsidP="00F34D83">
      <w:pPr>
        <w:jc w:val="both"/>
        <w:rPr>
          <w:sz w:val="24"/>
          <w:szCs w:val="24"/>
        </w:rPr>
      </w:pPr>
      <w:r w:rsidRPr="00E12B8D">
        <w:rPr>
          <w:sz w:val="24"/>
          <w:szCs w:val="24"/>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20915C9A" w14:textId="77777777" w:rsidR="00A008B0" w:rsidRPr="00E12B8D" w:rsidRDefault="00A008B0" w:rsidP="00F34D83">
      <w:pPr>
        <w:jc w:val="both"/>
        <w:rPr>
          <w:b/>
          <w:sz w:val="24"/>
          <w:szCs w:val="24"/>
        </w:rPr>
      </w:pPr>
      <w:r w:rsidRPr="00E12B8D">
        <w:rPr>
          <w:b/>
          <w:sz w:val="24"/>
          <w:szCs w:val="24"/>
        </w:rPr>
        <w:t>3. Calculul proporţional</w:t>
      </w:r>
    </w:p>
    <w:p w14:paraId="039A385F" w14:textId="77777777" w:rsidR="00A008B0" w:rsidRPr="00E12B8D" w:rsidRDefault="00A008B0" w:rsidP="00F34D83">
      <w:pPr>
        <w:jc w:val="both"/>
        <w:rPr>
          <w:sz w:val="24"/>
          <w:szCs w:val="24"/>
        </w:rPr>
      </w:pPr>
      <w:r w:rsidRPr="00E12B8D">
        <w:rPr>
          <w:sz w:val="24"/>
          <w:szCs w:val="24"/>
        </w:rPr>
        <w:t>a) Indicaţi exact proporţia deţinută</w:t>
      </w:r>
      <w:r w:rsidRPr="00E12B8D">
        <w:rPr>
          <w:rStyle w:val="FootnoteReference"/>
          <w:color w:val="000000"/>
          <w:sz w:val="24"/>
          <w:szCs w:val="24"/>
        </w:rPr>
        <w:footnoteReference w:id="12"/>
      </w:r>
      <w:r w:rsidRPr="00E12B8D">
        <w:rPr>
          <w:sz w:val="24"/>
          <w:szCs w:val="24"/>
        </w:rPr>
        <w:t xml:space="preserve"> de întreprinderea solicitantă (sau de întreprinderea legată prin intermediul căreia se stabileşte legătura de parteneriat), în întreprinderea parteneră la care se referă această fişă:</w:t>
      </w:r>
    </w:p>
    <w:p w14:paraId="4E713F5F" w14:textId="77777777" w:rsidR="00A008B0" w:rsidRPr="00E12B8D" w:rsidRDefault="00A008B0" w:rsidP="00F34D83">
      <w:pPr>
        <w:jc w:val="both"/>
        <w:rPr>
          <w:sz w:val="24"/>
          <w:szCs w:val="24"/>
        </w:rPr>
      </w:pPr>
      <w:r w:rsidRPr="00E12B8D">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6998F574" w14:textId="77777777" w:rsidR="00A008B0" w:rsidRPr="00E12B8D" w:rsidRDefault="00A008B0" w:rsidP="00F34D83">
      <w:pPr>
        <w:jc w:val="both"/>
        <w:rPr>
          <w:sz w:val="24"/>
          <w:szCs w:val="24"/>
        </w:rPr>
      </w:pPr>
      <w:r w:rsidRPr="00E12B8D">
        <w:rPr>
          <w:sz w:val="24"/>
          <w:szCs w:val="24"/>
        </w:rPr>
        <w:t>Indicaţi, de asemenea, proporţia deţinută de întreprinderea parteneră, la care se referă această fişă, din capitalul social al întreprinderii solicitante (sau în întreprinderea legată)</w:t>
      </w:r>
    </w:p>
    <w:p w14:paraId="2C0D4A18" w14:textId="77777777" w:rsidR="00A008B0" w:rsidRPr="00E12B8D" w:rsidRDefault="00A008B0" w:rsidP="00F34D83">
      <w:pPr>
        <w:jc w:val="both"/>
        <w:rPr>
          <w:sz w:val="24"/>
          <w:szCs w:val="24"/>
        </w:rPr>
      </w:pPr>
      <w:r w:rsidRPr="00E12B8D">
        <w:rPr>
          <w:sz w:val="24"/>
          <w:szCs w:val="24"/>
        </w:rPr>
        <w:t>________________________________________________________________________________</w:t>
      </w:r>
    </w:p>
    <w:p w14:paraId="14E0443A" w14:textId="77777777" w:rsidR="00A008B0" w:rsidRPr="00E12B8D" w:rsidRDefault="00A008B0" w:rsidP="00F34D83">
      <w:pPr>
        <w:jc w:val="both"/>
        <w:rPr>
          <w:sz w:val="24"/>
          <w:szCs w:val="24"/>
        </w:rPr>
      </w:pPr>
      <w:r w:rsidRPr="00E12B8D">
        <w:rPr>
          <w:sz w:val="24"/>
          <w:szCs w:val="24"/>
        </w:rPr>
        <w:t>________________________________________________________________________________</w:t>
      </w:r>
    </w:p>
    <w:p w14:paraId="7AA61FD0" w14:textId="77777777" w:rsidR="00A008B0" w:rsidRPr="00E12B8D" w:rsidRDefault="00A008B0" w:rsidP="00F34D83">
      <w:pPr>
        <w:jc w:val="both"/>
        <w:rPr>
          <w:sz w:val="24"/>
          <w:szCs w:val="24"/>
        </w:rPr>
      </w:pPr>
      <w:r w:rsidRPr="00E12B8D">
        <w:rPr>
          <w:sz w:val="24"/>
          <w:szCs w:val="24"/>
        </w:rPr>
        <w:t>b) Introduceţi în tabelul de mai jos rezultatul calculului proporţional obţinut prin aplicarea celui mai mare dintre procentele la care se face referire la lit. a) la datele introduse în tabelul de la pct. 1.</w:t>
      </w:r>
    </w:p>
    <w:p w14:paraId="521F57FC" w14:textId="77777777" w:rsidR="00A008B0" w:rsidRPr="00E12B8D" w:rsidRDefault="00A008B0" w:rsidP="00F34D83">
      <w:pPr>
        <w:jc w:val="both"/>
        <w:rPr>
          <w:sz w:val="24"/>
          <w:szCs w:val="24"/>
        </w:rPr>
      </w:pPr>
      <w:r w:rsidRPr="00E12B8D">
        <w:rPr>
          <w:sz w:val="24"/>
          <w:szCs w:val="24"/>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E12B8D" w14:paraId="1436D446" w14:textId="77777777" w:rsidTr="00132342">
        <w:tc>
          <w:tcPr>
            <w:tcW w:w="2399" w:type="dxa"/>
          </w:tcPr>
          <w:p w14:paraId="177F4E45" w14:textId="77777777" w:rsidR="00A008B0" w:rsidRPr="00E12B8D" w:rsidRDefault="00A008B0" w:rsidP="00132342">
            <w:pPr>
              <w:jc w:val="both"/>
              <w:rPr>
                <w:b/>
                <w:sz w:val="24"/>
                <w:szCs w:val="24"/>
              </w:rPr>
            </w:pPr>
            <w:r w:rsidRPr="00E12B8D">
              <w:rPr>
                <w:b/>
                <w:sz w:val="24"/>
                <w:szCs w:val="24"/>
              </w:rPr>
              <w:t>Procent</w:t>
            </w:r>
          </w:p>
        </w:tc>
        <w:tc>
          <w:tcPr>
            <w:tcW w:w="2400" w:type="dxa"/>
          </w:tcPr>
          <w:p w14:paraId="09EA59E1" w14:textId="77777777" w:rsidR="00A008B0" w:rsidRPr="00E12B8D" w:rsidRDefault="00A008B0" w:rsidP="00132342">
            <w:pPr>
              <w:jc w:val="both"/>
              <w:rPr>
                <w:b/>
                <w:sz w:val="24"/>
                <w:szCs w:val="24"/>
              </w:rPr>
            </w:pPr>
            <w:r w:rsidRPr="00E12B8D">
              <w:rPr>
                <w:b/>
                <w:sz w:val="24"/>
                <w:szCs w:val="24"/>
              </w:rPr>
              <w:t>Numărul mediu anual de salariaţi</w:t>
            </w:r>
          </w:p>
        </w:tc>
        <w:tc>
          <w:tcPr>
            <w:tcW w:w="2400" w:type="dxa"/>
          </w:tcPr>
          <w:p w14:paraId="7E86B1AD" w14:textId="77777777" w:rsidR="00A008B0" w:rsidRPr="00E12B8D" w:rsidRDefault="00A008B0" w:rsidP="00132342">
            <w:pPr>
              <w:jc w:val="both"/>
              <w:rPr>
                <w:b/>
                <w:sz w:val="24"/>
                <w:szCs w:val="24"/>
              </w:rPr>
            </w:pPr>
            <w:r w:rsidRPr="00E12B8D">
              <w:rPr>
                <w:b/>
                <w:sz w:val="24"/>
                <w:szCs w:val="24"/>
              </w:rPr>
              <w:t>Cifra de afaceri anuală netă (mii lei/mii €)</w:t>
            </w:r>
          </w:p>
        </w:tc>
        <w:tc>
          <w:tcPr>
            <w:tcW w:w="2400" w:type="dxa"/>
          </w:tcPr>
          <w:p w14:paraId="105B28BF" w14:textId="77777777" w:rsidR="00A008B0" w:rsidRPr="00E12B8D" w:rsidRDefault="00A008B0" w:rsidP="00132342">
            <w:pPr>
              <w:jc w:val="both"/>
              <w:rPr>
                <w:b/>
                <w:sz w:val="24"/>
                <w:szCs w:val="24"/>
              </w:rPr>
            </w:pPr>
            <w:r w:rsidRPr="00E12B8D">
              <w:rPr>
                <w:b/>
                <w:sz w:val="24"/>
                <w:szCs w:val="24"/>
              </w:rPr>
              <w:t>Active totale</w:t>
            </w:r>
            <w:r w:rsidRPr="00E12B8D">
              <w:rPr>
                <w:rStyle w:val="FootnoteReference"/>
                <w:b/>
                <w:color w:val="000000"/>
                <w:sz w:val="24"/>
                <w:szCs w:val="24"/>
              </w:rPr>
              <w:footnoteReference w:id="13"/>
            </w:r>
            <w:r w:rsidRPr="00E12B8D">
              <w:rPr>
                <w:b/>
                <w:sz w:val="24"/>
                <w:szCs w:val="24"/>
              </w:rPr>
              <w:t xml:space="preserve"> (mii lei/mii €)</w:t>
            </w:r>
          </w:p>
        </w:tc>
      </w:tr>
      <w:tr w:rsidR="00A008B0" w:rsidRPr="00E12B8D" w14:paraId="58EDDFD6" w14:textId="77777777" w:rsidTr="00132342">
        <w:tc>
          <w:tcPr>
            <w:tcW w:w="2399" w:type="dxa"/>
          </w:tcPr>
          <w:p w14:paraId="167A2D57" w14:textId="77777777" w:rsidR="00A008B0" w:rsidRPr="00E12B8D" w:rsidRDefault="00A008B0" w:rsidP="00132342">
            <w:pPr>
              <w:jc w:val="both"/>
              <w:rPr>
                <w:sz w:val="24"/>
                <w:szCs w:val="24"/>
              </w:rPr>
            </w:pPr>
            <w:r w:rsidRPr="00E12B8D">
              <w:rPr>
                <w:sz w:val="24"/>
                <w:szCs w:val="24"/>
              </w:rPr>
              <w:t>Valoare rezultată în urma aplicării celui mai mare procent la datele introduse în tabelul de la pct. 1.</w:t>
            </w:r>
          </w:p>
        </w:tc>
        <w:tc>
          <w:tcPr>
            <w:tcW w:w="2400" w:type="dxa"/>
          </w:tcPr>
          <w:p w14:paraId="682A2703" w14:textId="77777777" w:rsidR="00A008B0" w:rsidRPr="00E12B8D" w:rsidRDefault="00A008B0" w:rsidP="00132342">
            <w:pPr>
              <w:jc w:val="both"/>
              <w:rPr>
                <w:sz w:val="24"/>
                <w:szCs w:val="24"/>
              </w:rPr>
            </w:pPr>
          </w:p>
        </w:tc>
        <w:tc>
          <w:tcPr>
            <w:tcW w:w="2400" w:type="dxa"/>
          </w:tcPr>
          <w:p w14:paraId="34279813" w14:textId="77777777" w:rsidR="00A008B0" w:rsidRPr="00E12B8D" w:rsidRDefault="00A008B0" w:rsidP="00132342">
            <w:pPr>
              <w:jc w:val="both"/>
              <w:rPr>
                <w:sz w:val="24"/>
                <w:szCs w:val="24"/>
              </w:rPr>
            </w:pPr>
          </w:p>
        </w:tc>
        <w:tc>
          <w:tcPr>
            <w:tcW w:w="2400" w:type="dxa"/>
          </w:tcPr>
          <w:p w14:paraId="6E01DFA6" w14:textId="77777777" w:rsidR="00A008B0" w:rsidRPr="00E12B8D" w:rsidRDefault="00A008B0" w:rsidP="00132342">
            <w:pPr>
              <w:jc w:val="both"/>
              <w:rPr>
                <w:sz w:val="24"/>
                <w:szCs w:val="24"/>
              </w:rPr>
            </w:pPr>
          </w:p>
        </w:tc>
      </w:tr>
    </w:tbl>
    <w:p w14:paraId="38B0EA63" w14:textId="77777777" w:rsidR="00A008B0" w:rsidRPr="00E12B8D" w:rsidRDefault="00A008B0" w:rsidP="00F34D83">
      <w:pPr>
        <w:jc w:val="both"/>
        <w:rPr>
          <w:sz w:val="24"/>
          <w:szCs w:val="24"/>
        </w:rPr>
      </w:pPr>
      <w:r w:rsidRPr="00E12B8D">
        <w:rPr>
          <w:sz w:val="24"/>
          <w:szCs w:val="24"/>
        </w:rPr>
        <w:t>Aceste date se vor introduce în Tabelul A.1.</w:t>
      </w:r>
    </w:p>
    <w:p w14:paraId="761CA30A" w14:textId="77777777" w:rsidR="00A008B0" w:rsidRPr="00E12B8D" w:rsidRDefault="00A008B0" w:rsidP="00F34D83">
      <w:pPr>
        <w:jc w:val="both"/>
        <w:rPr>
          <w:b/>
          <w:sz w:val="24"/>
          <w:szCs w:val="24"/>
        </w:rPr>
      </w:pPr>
      <w:r w:rsidRPr="00E12B8D">
        <w:rPr>
          <w:b/>
          <w:sz w:val="24"/>
          <w:szCs w:val="24"/>
        </w:rPr>
        <w:t>Secţiunea B</w:t>
      </w:r>
    </w:p>
    <w:p w14:paraId="43A7B6FC" w14:textId="77777777" w:rsidR="00A008B0" w:rsidRPr="00E12B8D" w:rsidRDefault="00A008B0" w:rsidP="00F34D83">
      <w:pPr>
        <w:jc w:val="both"/>
        <w:rPr>
          <w:sz w:val="24"/>
          <w:szCs w:val="24"/>
        </w:rPr>
      </w:pPr>
      <w:r w:rsidRPr="00E12B8D">
        <w:rPr>
          <w:sz w:val="24"/>
          <w:szCs w:val="24"/>
        </w:rPr>
        <w:t>ÎNTREPRINDERI LEGATE</w:t>
      </w:r>
    </w:p>
    <w:p w14:paraId="1423C13C" w14:textId="77777777" w:rsidR="00A008B0" w:rsidRPr="00E12B8D" w:rsidRDefault="00A008B0" w:rsidP="00F34D83">
      <w:pPr>
        <w:jc w:val="both"/>
        <w:rPr>
          <w:b/>
          <w:sz w:val="24"/>
          <w:szCs w:val="24"/>
        </w:rPr>
      </w:pPr>
      <w:r w:rsidRPr="00E12B8D">
        <w:rPr>
          <w:b/>
          <w:sz w:val="24"/>
          <w:szCs w:val="24"/>
        </w:rPr>
        <w:t>1. Determinarea situaţiei aplicabile întreprinderii care solicită încadrarea în categoria întreprinderilor mici şi mijlocii:</w:t>
      </w:r>
    </w:p>
    <w:p w14:paraId="3AB8CC8D" w14:textId="77777777" w:rsidR="00A008B0" w:rsidRPr="00E12B8D" w:rsidRDefault="00A008B0" w:rsidP="00F34D83">
      <w:pPr>
        <w:jc w:val="both"/>
        <w:rPr>
          <w:sz w:val="24"/>
          <w:szCs w:val="24"/>
        </w:rPr>
      </w:pPr>
      <w:r w:rsidRPr="00E12B8D">
        <w:rPr>
          <w:sz w:val="24"/>
          <w:szCs w:val="24"/>
        </w:rPr>
        <w:sym w:font="Symbol" w:char="F090"/>
      </w:r>
      <w:r w:rsidRPr="00E12B8D">
        <w:rPr>
          <w:sz w:val="24"/>
          <w:szCs w:val="24"/>
        </w:rPr>
        <w:t xml:space="preserve"> Cazul 1: Întreprinderea solicitantă ţine situaţii financiare anuale consolidate sau este inclusă în situaţiile financiare anuale consolidate ale unei alte întreprinderi (tabelul B1).</w:t>
      </w:r>
    </w:p>
    <w:p w14:paraId="5E8C0813" w14:textId="77777777" w:rsidR="00A008B0" w:rsidRPr="00E12B8D" w:rsidRDefault="00A008B0" w:rsidP="00F34D83">
      <w:pPr>
        <w:jc w:val="both"/>
        <w:rPr>
          <w:sz w:val="24"/>
          <w:szCs w:val="24"/>
        </w:rPr>
      </w:pPr>
      <w:r w:rsidRPr="00E12B8D">
        <w:rPr>
          <w:sz w:val="24"/>
          <w:szCs w:val="24"/>
        </w:rPr>
        <w:sym w:font="Symbol" w:char="F090"/>
      </w:r>
      <w:r w:rsidRPr="00E12B8D">
        <w:rPr>
          <w:sz w:val="24"/>
          <w:szCs w:val="24"/>
        </w:rPr>
        <w:t xml:space="preserve"> Cazul 2: Întreprinderea solicitantă sau una ori mai multe întreprinderi legate nu întocmeşte/întocmesc ori nu este/nu sunt inclusă/incluse în situaţiile financiare anuale consolidate (tabelul B2).</w:t>
      </w:r>
    </w:p>
    <w:p w14:paraId="3D1EAC5A" w14:textId="77777777" w:rsidR="00A008B0" w:rsidRPr="00E12B8D" w:rsidRDefault="00A008B0" w:rsidP="00F34D83">
      <w:pPr>
        <w:jc w:val="both"/>
        <w:rPr>
          <w:sz w:val="24"/>
          <w:szCs w:val="24"/>
        </w:rPr>
      </w:pPr>
      <w:r w:rsidRPr="00E12B8D">
        <w:rPr>
          <w:sz w:val="24"/>
          <w:szCs w:val="24"/>
        </w:rPr>
        <w:t>NOTĂ:</w:t>
      </w:r>
    </w:p>
    <w:p w14:paraId="5CC6BE4D" w14:textId="77777777" w:rsidR="00A008B0" w:rsidRPr="00E12B8D" w:rsidRDefault="00A008B0" w:rsidP="00F34D83">
      <w:pPr>
        <w:jc w:val="both"/>
        <w:rPr>
          <w:sz w:val="24"/>
          <w:szCs w:val="24"/>
        </w:rPr>
      </w:pPr>
      <w:r w:rsidRPr="00E12B8D">
        <w:rPr>
          <w:sz w:val="24"/>
          <w:szCs w:val="24"/>
        </w:rPr>
        <w:t xml:space="preserve">Datele întreprinderilor legate cu întreprinderea solicitantă derivă din situaţiile financiare anuale şi din alte date ale acestora, consolidate dacă este cazul. La acestea se adaugă în mod proporţional datele </w:t>
      </w:r>
      <w:r w:rsidRPr="00E12B8D">
        <w:rPr>
          <w:sz w:val="24"/>
          <w:szCs w:val="24"/>
        </w:rPr>
        <w:lastRenderedPageBreak/>
        <w:t>oricărei eventuale întreprinderi partenere a acelei întreprinderi legate, situată imediat în aval sau în amonte, dacă nu a fost deja inclusă prin consolidare</w:t>
      </w:r>
      <w:r w:rsidRPr="00E12B8D">
        <w:rPr>
          <w:sz w:val="24"/>
          <w:szCs w:val="24"/>
          <w:vertAlign w:val="superscript"/>
        </w:rPr>
        <w:t>1</w:t>
      </w:r>
      <w:r w:rsidRPr="00E12B8D">
        <w:rPr>
          <w:sz w:val="24"/>
          <w:szCs w:val="24"/>
        </w:rPr>
        <w:t>.</w:t>
      </w:r>
    </w:p>
    <w:p w14:paraId="4F7F865C" w14:textId="77777777" w:rsidR="00A008B0" w:rsidRPr="00E12B8D" w:rsidRDefault="00A008B0" w:rsidP="00F34D83">
      <w:pPr>
        <w:jc w:val="both"/>
        <w:rPr>
          <w:b/>
          <w:sz w:val="24"/>
          <w:szCs w:val="24"/>
        </w:rPr>
      </w:pPr>
      <w:r w:rsidRPr="00E12B8D">
        <w:rPr>
          <w:b/>
          <w:sz w:val="24"/>
          <w:szCs w:val="24"/>
        </w:rPr>
        <w:t>2</w:t>
      </w:r>
      <w:r w:rsidRPr="00E12B8D">
        <w:rPr>
          <w:sz w:val="24"/>
          <w:szCs w:val="24"/>
        </w:rPr>
        <w:t xml:space="preserve">. </w:t>
      </w:r>
      <w:r w:rsidRPr="00E12B8D">
        <w:rPr>
          <w:b/>
          <w:sz w:val="24"/>
          <w:szCs w:val="24"/>
        </w:rPr>
        <w:t>Metode de calcul pentru fiecare caz</w:t>
      </w:r>
    </w:p>
    <w:p w14:paraId="6A5250F5" w14:textId="77777777" w:rsidR="00A008B0" w:rsidRPr="00E12B8D" w:rsidRDefault="00A008B0" w:rsidP="00F34D83">
      <w:pPr>
        <w:jc w:val="both"/>
        <w:rPr>
          <w:sz w:val="24"/>
          <w:szCs w:val="24"/>
        </w:rPr>
      </w:pPr>
      <w:r w:rsidRPr="00E12B8D">
        <w:rPr>
          <w:b/>
          <w:sz w:val="24"/>
          <w:szCs w:val="24"/>
        </w:rPr>
        <w:t>Cazul 1</w:t>
      </w:r>
      <w:r w:rsidRPr="00E12B8D">
        <w:rPr>
          <w:sz w:val="24"/>
          <w:szCs w:val="24"/>
        </w:rPr>
        <w:t>: Situaţiile financiare anuale consolidate reprezintă baza de calcul. Se va completa tabelul B1 de mai jos.</w:t>
      </w:r>
    </w:p>
    <w:p w14:paraId="72F8C987" w14:textId="77777777" w:rsidR="00A008B0" w:rsidRPr="00E12B8D" w:rsidRDefault="00A008B0" w:rsidP="00F34D83">
      <w:pPr>
        <w:jc w:val="both"/>
        <w:rPr>
          <w:sz w:val="24"/>
          <w:szCs w:val="24"/>
        </w:rPr>
      </w:pPr>
      <w:r w:rsidRPr="00E12B8D">
        <w:rPr>
          <w:sz w:val="24"/>
          <w:szCs w:val="24"/>
        </w:rPr>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400"/>
        <w:gridCol w:w="2400"/>
        <w:gridCol w:w="2400"/>
      </w:tblGrid>
      <w:tr w:rsidR="00A008B0" w:rsidRPr="00E12B8D" w14:paraId="049E1348" w14:textId="77777777" w:rsidTr="00B420A0">
        <w:tc>
          <w:tcPr>
            <w:tcW w:w="2541" w:type="dxa"/>
          </w:tcPr>
          <w:p w14:paraId="4D5829EB" w14:textId="77777777" w:rsidR="00A008B0" w:rsidRPr="00E12B8D" w:rsidRDefault="00A008B0" w:rsidP="00132342">
            <w:pPr>
              <w:jc w:val="both"/>
              <w:rPr>
                <w:b/>
                <w:sz w:val="24"/>
                <w:szCs w:val="24"/>
              </w:rPr>
            </w:pPr>
          </w:p>
        </w:tc>
        <w:tc>
          <w:tcPr>
            <w:tcW w:w="2400" w:type="dxa"/>
          </w:tcPr>
          <w:p w14:paraId="4A4CE92C" w14:textId="77777777" w:rsidR="00A008B0" w:rsidRPr="00E12B8D" w:rsidRDefault="00A008B0" w:rsidP="00132342">
            <w:pPr>
              <w:jc w:val="both"/>
              <w:rPr>
                <w:b/>
                <w:sz w:val="24"/>
                <w:szCs w:val="24"/>
                <w:vertAlign w:val="superscript"/>
              </w:rPr>
            </w:pPr>
            <w:r w:rsidRPr="00E12B8D">
              <w:rPr>
                <w:b/>
                <w:sz w:val="24"/>
                <w:szCs w:val="24"/>
              </w:rPr>
              <w:t>Numărul mediu anual de salariaţi</w:t>
            </w:r>
            <w:r w:rsidRPr="00E12B8D">
              <w:rPr>
                <w:b/>
                <w:sz w:val="24"/>
                <w:szCs w:val="24"/>
                <w:vertAlign w:val="superscript"/>
              </w:rPr>
              <w:t>2</w:t>
            </w:r>
          </w:p>
        </w:tc>
        <w:tc>
          <w:tcPr>
            <w:tcW w:w="2400" w:type="dxa"/>
          </w:tcPr>
          <w:p w14:paraId="039A1DCC" w14:textId="77777777" w:rsidR="00A008B0" w:rsidRPr="00E12B8D" w:rsidRDefault="00A008B0" w:rsidP="00132342">
            <w:pPr>
              <w:jc w:val="both"/>
              <w:rPr>
                <w:b/>
                <w:sz w:val="24"/>
                <w:szCs w:val="24"/>
              </w:rPr>
            </w:pPr>
            <w:r w:rsidRPr="00E12B8D">
              <w:rPr>
                <w:b/>
                <w:sz w:val="24"/>
                <w:szCs w:val="24"/>
              </w:rPr>
              <w:t xml:space="preserve">Cifra de afaceri anuală netă </w:t>
            </w:r>
          </w:p>
          <w:p w14:paraId="4A75C24C" w14:textId="77777777" w:rsidR="00A008B0" w:rsidRPr="00E12B8D" w:rsidRDefault="00A008B0" w:rsidP="00132342">
            <w:pPr>
              <w:jc w:val="both"/>
              <w:rPr>
                <w:b/>
                <w:sz w:val="24"/>
                <w:szCs w:val="24"/>
              </w:rPr>
            </w:pPr>
            <w:r w:rsidRPr="00E12B8D">
              <w:rPr>
                <w:b/>
                <w:sz w:val="24"/>
                <w:szCs w:val="24"/>
              </w:rPr>
              <w:t>(mii lei/mii €)</w:t>
            </w:r>
          </w:p>
        </w:tc>
        <w:tc>
          <w:tcPr>
            <w:tcW w:w="2400" w:type="dxa"/>
          </w:tcPr>
          <w:p w14:paraId="22ABB760" w14:textId="77777777" w:rsidR="00A008B0" w:rsidRPr="00E12B8D" w:rsidRDefault="00A008B0" w:rsidP="00132342">
            <w:pPr>
              <w:jc w:val="both"/>
              <w:rPr>
                <w:b/>
                <w:sz w:val="24"/>
                <w:szCs w:val="24"/>
              </w:rPr>
            </w:pPr>
            <w:r w:rsidRPr="00E12B8D">
              <w:rPr>
                <w:b/>
                <w:sz w:val="24"/>
                <w:szCs w:val="24"/>
              </w:rPr>
              <w:t>Active totale</w:t>
            </w:r>
          </w:p>
          <w:p w14:paraId="30A6A894"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0915E9CA" w14:textId="77777777" w:rsidTr="00B420A0">
        <w:tc>
          <w:tcPr>
            <w:tcW w:w="2541" w:type="dxa"/>
          </w:tcPr>
          <w:p w14:paraId="3F5658A5" w14:textId="77777777" w:rsidR="00A008B0" w:rsidRPr="00E12B8D" w:rsidRDefault="00A008B0" w:rsidP="00132342">
            <w:pPr>
              <w:jc w:val="both"/>
              <w:rPr>
                <w:sz w:val="24"/>
                <w:szCs w:val="24"/>
              </w:rPr>
            </w:pPr>
            <w:bookmarkStart w:id="276" w:name="_Toc401827852"/>
            <w:bookmarkStart w:id="277" w:name="_Toc401828831"/>
            <w:r w:rsidRPr="00E12B8D">
              <w:rPr>
                <w:sz w:val="24"/>
                <w:szCs w:val="24"/>
              </w:rPr>
              <w:t>Total</w:t>
            </w:r>
            <w:bookmarkEnd w:id="276"/>
            <w:bookmarkEnd w:id="277"/>
          </w:p>
        </w:tc>
        <w:tc>
          <w:tcPr>
            <w:tcW w:w="2400" w:type="dxa"/>
          </w:tcPr>
          <w:p w14:paraId="6E938137" w14:textId="77777777" w:rsidR="00A008B0" w:rsidRPr="00E12B8D" w:rsidRDefault="00A008B0" w:rsidP="00132342">
            <w:pPr>
              <w:jc w:val="both"/>
              <w:rPr>
                <w:b/>
                <w:sz w:val="24"/>
                <w:szCs w:val="24"/>
              </w:rPr>
            </w:pPr>
          </w:p>
        </w:tc>
        <w:tc>
          <w:tcPr>
            <w:tcW w:w="2400" w:type="dxa"/>
          </w:tcPr>
          <w:p w14:paraId="2BD0FB91" w14:textId="77777777" w:rsidR="00A008B0" w:rsidRPr="00E12B8D" w:rsidRDefault="00A008B0" w:rsidP="00132342">
            <w:pPr>
              <w:jc w:val="both"/>
              <w:rPr>
                <w:b/>
                <w:sz w:val="24"/>
                <w:szCs w:val="24"/>
              </w:rPr>
            </w:pPr>
          </w:p>
        </w:tc>
        <w:tc>
          <w:tcPr>
            <w:tcW w:w="2400" w:type="dxa"/>
          </w:tcPr>
          <w:p w14:paraId="0B4FA266" w14:textId="77777777" w:rsidR="00A008B0" w:rsidRPr="00E12B8D" w:rsidRDefault="00A008B0" w:rsidP="00132342">
            <w:pPr>
              <w:jc w:val="both"/>
              <w:rPr>
                <w:b/>
                <w:sz w:val="24"/>
                <w:szCs w:val="24"/>
              </w:rPr>
            </w:pPr>
          </w:p>
        </w:tc>
      </w:tr>
    </w:tbl>
    <w:p w14:paraId="28B6AFD8" w14:textId="77777777" w:rsidR="00A008B0" w:rsidRPr="00E12B8D" w:rsidRDefault="00A008B0" w:rsidP="00F34D83">
      <w:pPr>
        <w:jc w:val="both"/>
        <w:rPr>
          <w:sz w:val="24"/>
          <w:szCs w:val="24"/>
        </w:rPr>
      </w:pPr>
    </w:p>
    <w:p w14:paraId="0384B38F" w14:textId="77777777" w:rsidR="00A008B0" w:rsidRPr="00E12B8D" w:rsidRDefault="00A008B0" w:rsidP="00F34D83">
      <w:pPr>
        <w:jc w:val="both"/>
        <w:rPr>
          <w:sz w:val="24"/>
          <w:szCs w:val="24"/>
        </w:rPr>
      </w:pPr>
      <w:r w:rsidRPr="00E12B8D">
        <w:rPr>
          <w:sz w:val="24"/>
          <w:szCs w:val="24"/>
        </w:rPr>
        <w:t>Datele introduse în secţiunea "Total" din tabelul de mai sus se vor introduce la pct. 1 din tabelul„Calculul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394"/>
        <w:gridCol w:w="2408"/>
        <w:gridCol w:w="2416"/>
      </w:tblGrid>
      <w:tr w:rsidR="00A008B0" w:rsidRPr="00E12B8D" w14:paraId="50F1618F" w14:textId="77777777" w:rsidTr="00132342">
        <w:trPr>
          <w:cantSplit/>
        </w:trPr>
        <w:tc>
          <w:tcPr>
            <w:tcW w:w="9779" w:type="dxa"/>
            <w:gridSpan w:val="4"/>
          </w:tcPr>
          <w:p w14:paraId="14E9305F" w14:textId="77777777" w:rsidR="00A008B0" w:rsidRPr="00E12B8D" w:rsidRDefault="00A008B0" w:rsidP="00132342">
            <w:pPr>
              <w:jc w:val="both"/>
              <w:rPr>
                <w:sz w:val="24"/>
                <w:szCs w:val="24"/>
              </w:rPr>
            </w:pPr>
            <w:r w:rsidRPr="00E12B8D">
              <w:rPr>
                <w:sz w:val="24"/>
                <w:szCs w:val="24"/>
              </w:rPr>
              <w:t>Identificarea întreprinderilor incluse prin consolidare</w:t>
            </w:r>
          </w:p>
        </w:tc>
      </w:tr>
      <w:tr w:rsidR="00A008B0" w:rsidRPr="00E12B8D" w14:paraId="4487BB32" w14:textId="77777777" w:rsidTr="00132342">
        <w:tc>
          <w:tcPr>
            <w:tcW w:w="2444" w:type="dxa"/>
          </w:tcPr>
          <w:p w14:paraId="57389BDD" w14:textId="77777777" w:rsidR="00A008B0" w:rsidRPr="00E12B8D" w:rsidRDefault="00A008B0" w:rsidP="00132342">
            <w:pPr>
              <w:jc w:val="both"/>
              <w:rPr>
                <w:b/>
                <w:sz w:val="24"/>
                <w:szCs w:val="24"/>
              </w:rPr>
            </w:pPr>
            <w:r w:rsidRPr="00E12B8D">
              <w:rPr>
                <w:b/>
                <w:sz w:val="24"/>
                <w:szCs w:val="24"/>
              </w:rPr>
              <w:t xml:space="preserve">Întreprinderea legată  </w:t>
            </w:r>
          </w:p>
          <w:p w14:paraId="31C06339" w14:textId="77777777" w:rsidR="00A008B0" w:rsidRPr="00E12B8D" w:rsidRDefault="00A008B0" w:rsidP="00132342">
            <w:pPr>
              <w:jc w:val="both"/>
              <w:rPr>
                <w:b/>
                <w:sz w:val="24"/>
                <w:szCs w:val="24"/>
              </w:rPr>
            </w:pPr>
            <w:r w:rsidRPr="00E12B8D">
              <w:rPr>
                <w:b/>
                <w:sz w:val="24"/>
                <w:szCs w:val="24"/>
              </w:rPr>
              <w:t>(denumire/date de identificare)</w:t>
            </w:r>
          </w:p>
        </w:tc>
        <w:tc>
          <w:tcPr>
            <w:tcW w:w="2445" w:type="dxa"/>
          </w:tcPr>
          <w:p w14:paraId="3CAB57CD" w14:textId="77777777" w:rsidR="00A008B0" w:rsidRPr="00E12B8D" w:rsidRDefault="00A008B0" w:rsidP="00132342">
            <w:pPr>
              <w:jc w:val="both"/>
              <w:rPr>
                <w:b/>
                <w:sz w:val="24"/>
                <w:szCs w:val="24"/>
              </w:rPr>
            </w:pPr>
            <w:r w:rsidRPr="00E12B8D">
              <w:rPr>
                <w:b/>
                <w:sz w:val="24"/>
                <w:szCs w:val="24"/>
              </w:rPr>
              <w:t>Adresa sediului social</w:t>
            </w:r>
          </w:p>
        </w:tc>
        <w:tc>
          <w:tcPr>
            <w:tcW w:w="2445" w:type="dxa"/>
          </w:tcPr>
          <w:p w14:paraId="14542200" w14:textId="77777777" w:rsidR="00A008B0" w:rsidRPr="00E12B8D" w:rsidRDefault="00A008B0" w:rsidP="00132342">
            <w:pPr>
              <w:jc w:val="both"/>
              <w:rPr>
                <w:b/>
                <w:sz w:val="24"/>
                <w:szCs w:val="24"/>
              </w:rPr>
            </w:pPr>
            <w:r w:rsidRPr="00E12B8D">
              <w:rPr>
                <w:b/>
                <w:sz w:val="24"/>
                <w:szCs w:val="24"/>
              </w:rPr>
              <w:t xml:space="preserve">Cod unic de inregistrare </w:t>
            </w:r>
          </w:p>
        </w:tc>
        <w:tc>
          <w:tcPr>
            <w:tcW w:w="2445" w:type="dxa"/>
          </w:tcPr>
          <w:p w14:paraId="7AA91B42" w14:textId="77777777" w:rsidR="00A008B0" w:rsidRPr="00E12B8D" w:rsidRDefault="00A008B0" w:rsidP="00132342">
            <w:pPr>
              <w:jc w:val="both"/>
              <w:rPr>
                <w:b/>
                <w:sz w:val="24"/>
                <w:szCs w:val="24"/>
              </w:rPr>
            </w:pPr>
            <w:r w:rsidRPr="00E12B8D">
              <w:rPr>
                <w:b/>
                <w:sz w:val="24"/>
                <w:szCs w:val="24"/>
              </w:rPr>
              <w:t>Numele şi prenumele preşedintelui consiliului de administraţie, director general sau echivalent</w:t>
            </w:r>
          </w:p>
        </w:tc>
      </w:tr>
      <w:tr w:rsidR="00A008B0" w:rsidRPr="00E12B8D" w14:paraId="3DD64FC8" w14:textId="77777777" w:rsidTr="00132342">
        <w:tc>
          <w:tcPr>
            <w:tcW w:w="2444" w:type="dxa"/>
          </w:tcPr>
          <w:p w14:paraId="26254FB2" w14:textId="77777777" w:rsidR="00A008B0" w:rsidRPr="00E12B8D" w:rsidRDefault="00A008B0" w:rsidP="00132342">
            <w:pPr>
              <w:jc w:val="both"/>
              <w:rPr>
                <w:sz w:val="24"/>
                <w:szCs w:val="24"/>
              </w:rPr>
            </w:pPr>
            <w:r w:rsidRPr="00E12B8D">
              <w:rPr>
                <w:sz w:val="24"/>
                <w:szCs w:val="24"/>
              </w:rPr>
              <w:t>A.</w:t>
            </w:r>
          </w:p>
        </w:tc>
        <w:tc>
          <w:tcPr>
            <w:tcW w:w="2445" w:type="dxa"/>
          </w:tcPr>
          <w:p w14:paraId="006F340A" w14:textId="77777777" w:rsidR="00A008B0" w:rsidRPr="00E12B8D" w:rsidRDefault="00A008B0" w:rsidP="00132342">
            <w:pPr>
              <w:jc w:val="both"/>
              <w:rPr>
                <w:sz w:val="24"/>
                <w:szCs w:val="24"/>
              </w:rPr>
            </w:pPr>
          </w:p>
        </w:tc>
        <w:tc>
          <w:tcPr>
            <w:tcW w:w="2445" w:type="dxa"/>
          </w:tcPr>
          <w:p w14:paraId="452C04FA" w14:textId="77777777" w:rsidR="00A008B0" w:rsidRPr="00E12B8D" w:rsidRDefault="00A008B0" w:rsidP="00132342">
            <w:pPr>
              <w:jc w:val="both"/>
              <w:rPr>
                <w:sz w:val="24"/>
                <w:szCs w:val="24"/>
              </w:rPr>
            </w:pPr>
          </w:p>
        </w:tc>
        <w:tc>
          <w:tcPr>
            <w:tcW w:w="2445" w:type="dxa"/>
          </w:tcPr>
          <w:p w14:paraId="44C7BE24" w14:textId="77777777" w:rsidR="00A008B0" w:rsidRPr="00E12B8D" w:rsidRDefault="00A008B0" w:rsidP="00132342">
            <w:pPr>
              <w:jc w:val="both"/>
              <w:rPr>
                <w:sz w:val="24"/>
                <w:szCs w:val="24"/>
              </w:rPr>
            </w:pPr>
          </w:p>
        </w:tc>
      </w:tr>
      <w:tr w:rsidR="00A008B0" w:rsidRPr="00E12B8D" w14:paraId="7BFC3BFE" w14:textId="77777777" w:rsidTr="00132342">
        <w:tc>
          <w:tcPr>
            <w:tcW w:w="2444" w:type="dxa"/>
          </w:tcPr>
          <w:p w14:paraId="61BF8A4A" w14:textId="77777777" w:rsidR="00A008B0" w:rsidRPr="00E12B8D" w:rsidRDefault="00A008B0" w:rsidP="00132342">
            <w:pPr>
              <w:jc w:val="both"/>
              <w:rPr>
                <w:sz w:val="24"/>
                <w:szCs w:val="24"/>
              </w:rPr>
            </w:pPr>
            <w:r w:rsidRPr="00E12B8D">
              <w:rPr>
                <w:sz w:val="24"/>
                <w:szCs w:val="24"/>
              </w:rPr>
              <w:t>B.</w:t>
            </w:r>
          </w:p>
        </w:tc>
        <w:tc>
          <w:tcPr>
            <w:tcW w:w="2445" w:type="dxa"/>
          </w:tcPr>
          <w:p w14:paraId="0C292289" w14:textId="77777777" w:rsidR="00A008B0" w:rsidRPr="00E12B8D" w:rsidRDefault="00A008B0" w:rsidP="00132342">
            <w:pPr>
              <w:jc w:val="both"/>
              <w:rPr>
                <w:sz w:val="24"/>
                <w:szCs w:val="24"/>
              </w:rPr>
            </w:pPr>
          </w:p>
        </w:tc>
        <w:tc>
          <w:tcPr>
            <w:tcW w:w="2445" w:type="dxa"/>
          </w:tcPr>
          <w:p w14:paraId="211E9998" w14:textId="77777777" w:rsidR="00A008B0" w:rsidRPr="00E12B8D" w:rsidRDefault="00A008B0" w:rsidP="00132342">
            <w:pPr>
              <w:jc w:val="both"/>
              <w:rPr>
                <w:sz w:val="24"/>
                <w:szCs w:val="24"/>
              </w:rPr>
            </w:pPr>
          </w:p>
        </w:tc>
        <w:tc>
          <w:tcPr>
            <w:tcW w:w="2445" w:type="dxa"/>
          </w:tcPr>
          <w:p w14:paraId="2DF71C0F" w14:textId="77777777" w:rsidR="00A008B0" w:rsidRPr="00E12B8D" w:rsidRDefault="00A008B0" w:rsidP="00132342">
            <w:pPr>
              <w:jc w:val="both"/>
              <w:rPr>
                <w:sz w:val="24"/>
                <w:szCs w:val="24"/>
              </w:rPr>
            </w:pPr>
          </w:p>
        </w:tc>
      </w:tr>
      <w:tr w:rsidR="00A008B0" w:rsidRPr="00E12B8D" w14:paraId="4026AA85" w14:textId="77777777" w:rsidTr="00132342">
        <w:tc>
          <w:tcPr>
            <w:tcW w:w="2444" w:type="dxa"/>
          </w:tcPr>
          <w:p w14:paraId="16968998" w14:textId="77777777" w:rsidR="00A008B0" w:rsidRPr="00E12B8D" w:rsidRDefault="00A008B0" w:rsidP="00132342">
            <w:pPr>
              <w:jc w:val="both"/>
              <w:rPr>
                <w:sz w:val="24"/>
                <w:szCs w:val="24"/>
              </w:rPr>
            </w:pPr>
            <w:r w:rsidRPr="00E12B8D">
              <w:rPr>
                <w:sz w:val="24"/>
                <w:szCs w:val="24"/>
              </w:rPr>
              <w:t>C.</w:t>
            </w:r>
          </w:p>
        </w:tc>
        <w:tc>
          <w:tcPr>
            <w:tcW w:w="2445" w:type="dxa"/>
          </w:tcPr>
          <w:p w14:paraId="28294BAF" w14:textId="77777777" w:rsidR="00A008B0" w:rsidRPr="00E12B8D" w:rsidRDefault="00A008B0" w:rsidP="00132342">
            <w:pPr>
              <w:jc w:val="both"/>
              <w:rPr>
                <w:sz w:val="24"/>
                <w:szCs w:val="24"/>
              </w:rPr>
            </w:pPr>
          </w:p>
        </w:tc>
        <w:tc>
          <w:tcPr>
            <w:tcW w:w="2445" w:type="dxa"/>
          </w:tcPr>
          <w:p w14:paraId="53494CA5" w14:textId="77777777" w:rsidR="00A008B0" w:rsidRPr="00E12B8D" w:rsidRDefault="00A008B0" w:rsidP="00132342">
            <w:pPr>
              <w:jc w:val="both"/>
              <w:rPr>
                <w:sz w:val="24"/>
                <w:szCs w:val="24"/>
              </w:rPr>
            </w:pPr>
          </w:p>
        </w:tc>
        <w:tc>
          <w:tcPr>
            <w:tcW w:w="2445" w:type="dxa"/>
          </w:tcPr>
          <w:p w14:paraId="3E0E2823" w14:textId="77777777" w:rsidR="00A008B0" w:rsidRPr="00E12B8D" w:rsidRDefault="00A008B0" w:rsidP="00132342">
            <w:pPr>
              <w:jc w:val="both"/>
              <w:rPr>
                <w:sz w:val="24"/>
                <w:szCs w:val="24"/>
              </w:rPr>
            </w:pPr>
          </w:p>
        </w:tc>
      </w:tr>
      <w:tr w:rsidR="00A008B0" w:rsidRPr="00E12B8D" w14:paraId="6AABA305" w14:textId="77777777" w:rsidTr="00132342">
        <w:tc>
          <w:tcPr>
            <w:tcW w:w="2444" w:type="dxa"/>
          </w:tcPr>
          <w:p w14:paraId="2668880F" w14:textId="77777777" w:rsidR="00A008B0" w:rsidRPr="00E12B8D" w:rsidRDefault="00A008B0" w:rsidP="00132342">
            <w:pPr>
              <w:jc w:val="both"/>
              <w:rPr>
                <w:sz w:val="24"/>
                <w:szCs w:val="24"/>
              </w:rPr>
            </w:pPr>
            <w:r w:rsidRPr="00E12B8D">
              <w:rPr>
                <w:sz w:val="24"/>
                <w:szCs w:val="24"/>
              </w:rPr>
              <w:t>D.</w:t>
            </w:r>
          </w:p>
        </w:tc>
        <w:tc>
          <w:tcPr>
            <w:tcW w:w="2445" w:type="dxa"/>
          </w:tcPr>
          <w:p w14:paraId="133875D4" w14:textId="77777777" w:rsidR="00A008B0" w:rsidRPr="00E12B8D" w:rsidRDefault="00A008B0" w:rsidP="00132342">
            <w:pPr>
              <w:jc w:val="both"/>
              <w:rPr>
                <w:sz w:val="24"/>
                <w:szCs w:val="24"/>
              </w:rPr>
            </w:pPr>
          </w:p>
        </w:tc>
        <w:tc>
          <w:tcPr>
            <w:tcW w:w="2445" w:type="dxa"/>
          </w:tcPr>
          <w:p w14:paraId="780CF957" w14:textId="77777777" w:rsidR="00A008B0" w:rsidRPr="00E12B8D" w:rsidRDefault="00A008B0" w:rsidP="00132342">
            <w:pPr>
              <w:jc w:val="both"/>
              <w:rPr>
                <w:sz w:val="24"/>
                <w:szCs w:val="24"/>
              </w:rPr>
            </w:pPr>
          </w:p>
        </w:tc>
        <w:tc>
          <w:tcPr>
            <w:tcW w:w="2445" w:type="dxa"/>
          </w:tcPr>
          <w:p w14:paraId="24C668B5" w14:textId="77777777" w:rsidR="00A008B0" w:rsidRPr="00E12B8D" w:rsidRDefault="00A008B0" w:rsidP="00132342">
            <w:pPr>
              <w:jc w:val="both"/>
              <w:rPr>
                <w:sz w:val="24"/>
                <w:szCs w:val="24"/>
              </w:rPr>
            </w:pPr>
          </w:p>
        </w:tc>
      </w:tr>
      <w:tr w:rsidR="00A008B0" w:rsidRPr="00E12B8D" w14:paraId="0ADF2CE6" w14:textId="77777777" w:rsidTr="00132342">
        <w:tc>
          <w:tcPr>
            <w:tcW w:w="2444" w:type="dxa"/>
          </w:tcPr>
          <w:p w14:paraId="5599EAA8" w14:textId="77777777" w:rsidR="00A008B0" w:rsidRPr="00E12B8D" w:rsidRDefault="00A008B0" w:rsidP="00132342">
            <w:pPr>
              <w:jc w:val="both"/>
              <w:rPr>
                <w:sz w:val="24"/>
                <w:szCs w:val="24"/>
              </w:rPr>
            </w:pPr>
            <w:r w:rsidRPr="00E12B8D">
              <w:rPr>
                <w:sz w:val="24"/>
                <w:szCs w:val="24"/>
              </w:rPr>
              <w:t>E.</w:t>
            </w:r>
          </w:p>
        </w:tc>
        <w:tc>
          <w:tcPr>
            <w:tcW w:w="2445" w:type="dxa"/>
          </w:tcPr>
          <w:p w14:paraId="0CCC01D5" w14:textId="77777777" w:rsidR="00A008B0" w:rsidRPr="00E12B8D" w:rsidRDefault="00A008B0" w:rsidP="00132342">
            <w:pPr>
              <w:jc w:val="both"/>
              <w:rPr>
                <w:sz w:val="24"/>
                <w:szCs w:val="24"/>
              </w:rPr>
            </w:pPr>
          </w:p>
        </w:tc>
        <w:tc>
          <w:tcPr>
            <w:tcW w:w="2445" w:type="dxa"/>
          </w:tcPr>
          <w:p w14:paraId="096EF0D8" w14:textId="77777777" w:rsidR="00A008B0" w:rsidRPr="00E12B8D" w:rsidRDefault="00A008B0" w:rsidP="00132342">
            <w:pPr>
              <w:jc w:val="both"/>
              <w:rPr>
                <w:sz w:val="24"/>
                <w:szCs w:val="24"/>
              </w:rPr>
            </w:pPr>
          </w:p>
        </w:tc>
        <w:tc>
          <w:tcPr>
            <w:tcW w:w="2445" w:type="dxa"/>
          </w:tcPr>
          <w:p w14:paraId="001A453F" w14:textId="77777777" w:rsidR="00A008B0" w:rsidRPr="00E12B8D" w:rsidRDefault="00A008B0" w:rsidP="00132342">
            <w:pPr>
              <w:jc w:val="both"/>
              <w:rPr>
                <w:sz w:val="24"/>
                <w:szCs w:val="24"/>
              </w:rPr>
            </w:pPr>
          </w:p>
        </w:tc>
      </w:tr>
    </w:tbl>
    <w:p w14:paraId="2ECA3113" w14:textId="77777777" w:rsidR="00A008B0" w:rsidRPr="00E12B8D" w:rsidRDefault="00A008B0" w:rsidP="00F34D83">
      <w:pPr>
        <w:jc w:val="both"/>
        <w:rPr>
          <w:sz w:val="24"/>
          <w:szCs w:val="24"/>
        </w:rPr>
      </w:pPr>
      <w:r w:rsidRPr="00E12B8D">
        <w:rPr>
          <w:sz w:val="24"/>
          <w:szCs w:val="24"/>
        </w:rPr>
        <w:t>NOTĂ:</w:t>
      </w:r>
    </w:p>
    <w:p w14:paraId="1DC96CA1" w14:textId="77777777" w:rsidR="00A008B0" w:rsidRPr="00E12B8D" w:rsidRDefault="00A008B0" w:rsidP="00F34D83">
      <w:pPr>
        <w:jc w:val="both"/>
        <w:rPr>
          <w:sz w:val="24"/>
          <w:szCs w:val="24"/>
        </w:rPr>
      </w:pPr>
      <w:r w:rsidRPr="00E12B8D">
        <w:rPr>
          <w:sz w:val="24"/>
          <w:szCs w:val="24"/>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535912B3" w14:textId="77777777" w:rsidR="00A008B0" w:rsidRPr="00E12B8D" w:rsidRDefault="00A008B0" w:rsidP="00F34D83">
      <w:pPr>
        <w:jc w:val="both"/>
        <w:rPr>
          <w:sz w:val="24"/>
          <w:szCs w:val="24"/>
        </w:rPr>
      </w:pPr>
      <w:r w:rsidRPr="00E12B8D">
        <w:rPr>
          <w:sz w:val="24"/>
          <w:szCs w:val="24"/>
          <w:vertAlign w:val="superscript"/>
        </w:rPr>
        <w:t xml:space="preserve">1 </w:t>
      </w:r>
      <w:r w:rsidRPr="00E12B8D">
        <w:rPr>
          <w:sz w:val="24"/>
          <w:szCs w:val="24"/>
        </w:rPr>
        <w:t>Definiţia întreprinderii legate din Legea nr. 346/2004.</w:t>
      </w:r>
    </w:p>
    <w:p w14:paraId="1B2F33AF" w14:textId="77777777" w:rsidR="00A008B0" w:rsidRPr="00E12B8D" w:rsidRDefault="00A008B0" w:rsidP="00F34D83">
      <w:pPr>
        <w:jc w:val="both"/>
        <w:rPr>
          <w:sz w:val="24"/>
          <w:szCs w:val="24"/>
        </w:rPr>
      </w:pPr>
      <w:r w:rsidRPr="00E12B8D">
        <w:rPr>
          <w:sz w:val="24"/>
          <w:szCs w:val="24"/>
          <w:vertAlign w:val="superscript"/>
        </w:rPr>
        <w:t xml:space="preserve">2 </w:t>
      </w:r>
      <w:r w:rsidRPr="00E12B8D">
        <w:rPr>
          <w:sz w:val="24"/>
          <w:szCs w:val="24"/>
        </w:rPr>
        <w:t>În cazul în care în situaţiile financiare anuale  consolidate nu există date privind numărul de personal, calculul se face prin cumularea datelor de la întreprinderile legate.</w:t>
      </w:r>
    </w:p>
    <w:p w14:paraId="7CDE89DA" w14:textId="77777777" w:rsidR="00A008B0" w:rsidRPr="00E12B8D" w:rsidRDefault="00A008B0" w:rsidP="00F34D83">
      <w:pPr>
        <w:jc w:val="both"/>
        <w:rPr>
          <w:sz w:val="24"/>
          <w:szCs w:val="24"/>
        </w:rPr>
      </w:pPr>
      <w:r w:rsidRPr="00E12B8D">
        <w:rPr>
          <w:b/>
          <w:sz w:val="24"/>
          <w:szCs w:val="24"/>
        </w:rPr>
        <w:lastRenderedPageBreak/>
        <w:t>Cazul 2</w:t>
      </w:r>
      <w:r w:rsidRPr="00E12B8D">
        <w:rPr>
          <w:sz w:val="24"/>
          <w:szCs w:val="24"/>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05B62C4" w14:textId="77777777" w:rsidR="00A008B0" w:rsidRPr="00E12B8D" w:rsidRDefault="00A008B0" w:rsidP="00F34D83">
      <w:pPr>
        <w:jc w:val="both"/>
        <w:rPr>
          <w:sz w:val="24"/>
          <w:szCs w:val="24"/>
        </w:rPr>
      </w:pPr>
      <w:r w:rsidRPr="00E12B8D">
        <w:rPr>
          <w:sz w:val="24"/>
          <w:szCs w:val="24"/>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2409"/>
        <w:gridCol w:w="2403"/>
        <w:gridCol w:w="2402"/>
      </w:tblGrid>
      <w:tr w:rsidR="00A008B0" w:rsidRPr="00E12B8D" w14:paraId="38B136C5" w14:textId="77777777" w:rsidTr="00132342">
        <w:tc>
          <w:tcPr>
            <w:tcW w:w="2444" w:type="dxa"/>
          </w:tcPr>
          <w:p w14:paraId="4CE8A257" w14:textId="77777777" w:rsidR="00A008B0" w:rsidRPr="00E12B8D" w:rsidRDefault="00A008B0" w:rsidP="00132342">
            <w:pPr>
              <w:jc w:val="both"/>
              <w:rPr>
                <w:b/>
                <w:sz w:val="24"/>
                <w:szCs w:val="24"/>
              </w:rPr>
            </w:pPr>
            <w:r w:rsidRPr="00E12B8D">
              <w:rPr>
                <w:b/>
                <w:sz w:val="24"/>
                <w:szCs w:val="24"/>
              </w:rPr>
              <w:t>Întreprinderea numărul:</w:t>
            </w:r>
          </w:p>
        </w:tc>
        <w:tc>
          <w:tcPr>
            <w:tcW w:w="2445" w:type="dxa"/>
          </w:tcPr>
          <w:p w14:paraId="13A8B2BC" w14:textId="77777777" w:rsidR="00A008B0" w:rsidRPr="00E12B8D" w:rsidRDefault="00A008B0" w:rsidP="00132342">
            <w:pPr>
              <w:jc w:val="both"/>
              <w:rPr>
                <w:b/>
                <w:sz w:val="24"/>
                <w:szCs w:val="24"/>
              </w:rPr>
            </w:pPr>
            <w:r w:rsidRPr="00E12B8D">
              <w:rPr>
                <w:b/>
                <w:sz w:val="24"/>
                <w:szCs w:val="24"/>
              </w:rPr>
              <w:t>Numărul mediu anual de salariaţi</w:t>
            </w:r>
          </w:p>
        </w:tc>
        <w:tc>
          <w:tcPr>
            <w:tcW w:w="2445" w:type="dxa"/>
          </w:tcPr>
          <w:p w14:paraId="49DD90F7" w14:textId="77777777" w:rsidR="00A008B0" w:rsidRPr="00E12B8D" w:rsidRDefault="00A008B0" w:rsidP="00132342">
            <w:pPr>
              <w:jc w:val="both"/>
              <w:rPr>
                <w:b/>
                <w:sz w:val="24"/>
                <w:szCs w:val="24"/>
              </w:rPr>
            </w:pPr>
            <w:r w:rsidRPr="00E12B8D">
              <w:rPr>
                <w:b/>
                <w:sz w:val="24"/>
                <w:szCs w:val="24"/>
              </w:rPr>
              <w:t xml:space="preserve">Cifra de afaceri anuală netă </w:t>
            </w:r>
          </w:p>
          <w:p w14:paraId="540F362F" w14:textId="77777777" w:rsidR="00A008B0" w:rsidRPr="00E12B8D" w:rsidRDefault="00A008B0" w:rsidP="00132342">
            <w:pPr>
              <w:jc w:val="both"/>
              <w:rPr>
                <w:b/>
                <w:sz w:val="24"/>
                <w:szCs w:val="24"/>
              </w:rPr>
            </w:pPr>
            <w:r w:rsidRPr="00E12B8D">
              <w:rPr>
                <w:b/>
                <w:sz w:val="24"/>
                <w:szCs w:val="24"/>
              </w:rPr>
              <w:t>(mii lei/mii €)</w:t>
            </w:r>
          </w:p>
        </w:tc>
        <w:tc>
          <w:tcPr>
            <w:tcW w:w="2445" w:type="dxa"/>
          </w:tcPr>
          <w:p w14:paraId="669E9CD6" w14:textId="77777777" w:rsidR="00A008B0" w:rsidRPr="00E12B8D" w:rsidRDefault="00A008B0" w:rsidP="00132342">
            <w:pPr>
              <w:jc w:val="both"/>
              <w:rPr>
                <w:b/>
                <w:sz w:val="24"/>
                <w:szCs w:val="24"/>
              </w:rPr>
            </w:pPr>
            <w:r w:rsidRPr="00E12B8D">
              <w:rPr>
                <w:b/>
                <w:sz w:val="24"/>
                <w:szCs w:val="24"/>
              </w:rPr>
              <w:t>Active totale</w:t>
            </w:r>
          </w:p>
          <w:p w14:paraId="6DF3AFEE" w14:textId="77777777" w:rsidR="00A008B0" w:rsidRPr="00E12B8D" w:rsidRDefault="00A008B0" w:rsidP="00132342">
            <w:pPr>
              <w:jc w:val="both"/>
              <w:rPr>
                <w:b/>
                <w:sz w:val="24"/>
                <w:szCs w:val="24"/>
              </w:rPr>
            </w:pPr>
            <w:r w:rsidRPr="00E12B8D">
              <w:rPr>
                <w:b/>
                <w:sz w:val="24"/>
                <w:szCs w:val="24"/>
              </w:rPr>
              <w:t>(mii lei/mii €)</w:t>
            </w:r>
          </w:p>
        </w:tc>
      </w:tr>
      <w:tr w:rsidR="00A008B0" w:rsidRPr="00E12B8D" w14:paraId="19DF7BA8" w14:textId="77777777" w:rsidTr="00132342">
        <w:tc>
          <w:tcPr>
            <w:tcW w:w="2444" w:type="dxa"/>
          </w:tcPr>
          <w:p w14:paraId="018F0068" w14:textId="77777777" w:rsidR="00A008B0" w:rsidRPr="00E12B8D" w:rsidRDefault="00A008B0" w:rsidP="00132342">
            <w:pPr>
              <w:jc w:val="both"/>
              <w:rPr>
                <w:sz w:val="24"/>
                <w:szCs w:val="24"/>
              </w:rPr>
            </w:pPr>
            <w:r w:rsidRPr="00E12B8D">
              <w:rPr>
                <w:sz w:val="24"/>
                <w:szCs w:val="24"/>
              </w:rPr>
              <w:t xml:space="preserve">1. </w:t>
            </w:r>
            <w:r w:rsidRPr="00E12B8D">
              <w:rPr>
                <w:sz w:val="24"/>
                <w:szCs w:val="24"/>
                <w:vertAlign w:val="superscript"/>
              </w:rPr>
              <w:t>*)</w:t>
            </w:r>
          </w:p>
        </w:tc>
        <w:tc>
          <w:tcPr>
            <w:tcW w:w="2445" w:type="dxa"/>
          </w:tcPr>
          <w:p w14:paraId="660F4B47" w14:textId="77777777" w:rsidR="00A008B0" w:rsidRPr="00E12B8D" w:rsidRDefault="00A008B0" w:rsidP="00132342">
            <w:pPr>
              <w:jc w:val="both"/>
              <w:rPr>
                <w:sz w:val="24"/>
                <w:szCs w:val="24"/>
              </w:rPr>
            </w:pPr>
          </w:p>
        </w:tc>
        <w:tc>
          <w:tcPr>
            <w:tcW w:w="2445" w:type="dxa"/>
          </w:tcPr>
          <w:p w14:paraId="73C7D728" w14:textId="77777777" w:rsidR="00A008B0" w:rsidRPr="00E12B8D" w:rsidRDefault="00A008B0" w:rsidP="00132342">
            <w:pPr>
              <w:jc w:val="both"/>
              <w:rPr>
                <w:sz w:val="24"/>
                <w:szCs w:val="24"/>
              </w:rPr>
            </w:pPr>
          </w:p>
        </w:tc>
        <w:tc>
          <w:tcPr>
            <w:tcW w:w="2445" w:type="dxa"/>
          </w:tcPr>
          <w:p w14:paraId="54960235" w14:textId="77777777" w:rsidR="00A008B0" w:rsidRPr="00E12B8D" w:rsidRDefault="00A008B0" w:rsidP="00132342">
            <w:pPr>
              <w:jc w:val="both"/>
              <w:rPr>
                <w:sz w:val="24"/>
                <w:szCs w:val="24"/>
              </w:rPr>
            </w:pPr>
          </w:p>
        </w:tc>
      </w:tr>
      <w:tr w:rsidR="00A008B0" w:rsidRPr="00E12B8D" w14:paraId="6302DE03" w14:textId="77777777" w:rsidTr="00132342">
        <w:tc>
          <w:tcPr>
            <w:tcW w:w="2444" w:type="dxa"/>
          </w:tcPr>
          <w:p w14:paraId="2D978BB0" w14:textId="77777777" w:rsidR="00A008B0" w:rsidRPr="00E12B8D" w:rsidRDefault="00A008B0" w:rsidP="00132342">
            <w:pPr>
              <w:jc w:val="both"/>
              <w:rPr>
                <w:sz w:val="24"/>
                <w:szCs w:val="24"/>
              </w:rPr>
            </w:pPr>
            <w:r w:rsidRPr="00E12B8D">
              <w:rPr>
                <w:sz w:val="24"/>
                <w:szCs w:val="24"/>
              </w:rPr>
              <w:t xml:space="preserve">2. </w:t>
            </w:r>
            <w:r w:rsidRPr="00E12B8D">
              <w:rPr>
                <w:sz w:val="24"/>
                <w:szCs w:val="24"/>
                <w:vertAlign w:val="superscript"/>
              </w:rPr>
              <w:t>*)</w:t>
            </w:r>
          </w:p>
        </w:tc>
        <w:tc>
          <w:tcPr>
            <w:tcW w:w="2445" w:type="dxa"/>
          </w:tcPr>
          <w:p w14:paraId="29D6A67F" w14:textId="77777777" w:rsidR="00A008B0" w:rsidRPr="00E12B8D" w:rsidRDefault="00A008B0" w:rsidP="00132342">
            <w:pPr>
              <w:jc w:val="both"/>
              <w:rPr>
                <w:sz w:val="24"/>
                <w:szCs w:val="24"/>
              </w:rPr>
            </w:pPr>
          </w:p>
        </w:tc>
        <w:tc>
          <w:tcPr>
            <w:tcW w:w="2445" w:type="dxa"/>
          </w:tcPr>
          <w:p w14:paraId="2ABE1B86" w14:textId="77777777" w:rsidR="00A008B0" w:rsidRPr="00E12B8D" w:rsidRDefault="00A008B0" w:rsidP="00132342">
            <w:pPr>
              <w:jc w:val="both"/>
              <w:rPr>
                <w:sz w:val="24"/>
                <w:szCs w:val="24"/>
              </w:rPr>
            </w:pPr>
          </w:p>
        </w:tc>
        <w:tc>
          <w:tcPr>
            <w:tcW w:w="2445" w:type="dxa"/>
          </w:tcPr>
          <w:p w14:paraId="5A329ECC" w14:textId="77777777" w:rsidR="00A008B0" w:rsidRPr="00E12B8D" w:rsidRDefault="00A008B0" w:rsidP="00132342">
            <w:pPr>
              <w:jc w:val="both"/>
              <w:rPr>
                <w:sz w:val="24"/>
                <w:szCs w:val="24"/>
              </w:rPr>
            </w:pPr>
          </w:p>
        </w:tc>
      </w:tr>
      <w:tr w:rsidR="00A008B0" w:rsidRPr="00E12B8D" w14:paraId="09AC0386" w14:textId="77777777" w:rsidTr="00132342">
        <w:tc>
          <w:tcPr>
            <w:tcW w:w="2444" w:type="dxa"/>
          </w:tcPr>
          <w:p w14:paraId="000BF422" w14:textId="77777777" w:rsidR="00A008B0" w:rsidRPr="00E12B8D" w:rsidRDefault="00A008B0" w:rsidP="00132342">
            <w:pPr>
              <w:jc w:val="both"/>
              <w:rPr>
                <w:sz w:val="24"/>
                <w:szCs w:val="24"/>
              </w:rPr>
            </w:pPr>
            <w:r w:rsidRPr="00E12B8D">
              <w:rPr>
                <w:sz w:val="24"/>
                <w:szCs w:val="24"/>
              </w:rPr>
              <w:t>3.</w:t>
            </w:r>
            <w:r w:rsidRPr="00E12B8D">
              <w:rPr>
                <w:sz w:val="24"/>
                <w:szCs w:val="24"/>
                <w:vertAlign w:val="superscript"/>
              </w:rPr>
              <w:t xml:space="preserve"> *)</w:t>
            </w:r>
          </w:p>
        </w:tc>
        <w:tc>
          <w:tcPr>
            <w:tcW w:w="2445" w:type="dxa"/>
          </w:tcPr>
          <w:p w14:paraId="65A16410" w14:textId="77777777" w:rsidR="00A008B0" w:rsidRPr="00E12B8D" w:rsidRDefault="00A008B0" w:rsidP="00132342">
            <w:pPr>
              <w:jc w:val="both"/>
              <w:rPr>
                <w:sz w:val="24"/>
                <w:szCs w:val="24"/>
              </w:rPr>
            </w:pPr>
          </w:p>
        </w:tc>
        <w:tc>
          <w:tcPr>
            <w:tcW w:w="2445" w:type="dxa"/>
          </w:tcPr>
          <w:p w14:paraId="7B889DFD" w14:textId="77777777" w:rsidR="00A008B0" w:rsidRPr="00E12B8D" w:rsidRDefault="00A008B0" w:rsidP="00132342">
            <w:pPr>
              <w:jc w:val="both"/>
              <w:rPr>
                <w:sz w:val="24"/>
                <w:szCs w:val="24"/>
              </w:rPr>
            </w:pPr>
          </w:p>
        </w:tc>
        <w:tc>
          <w:tcPr>
            <w:tcW w:w="2445" w:type="dxa"/>
          </w:tcPr>
          <w:p w14:paraId="4321FB21" w14:textId="77777777" w:rsidR="00A008B0" w:rsidRPr="00E12B8D" w:rsidRDefault="00A008B0" w:rsidP="00132342">
            <w:pPr>
              <w:jc w:val="both"/>
              <w:rPr>
                <w:sz w:val="24"/>
                <w:szCs w:val="24"/>
              </w:rPr>
            </w:pPr>
          </w:p>
        </w:tc>
      </w:tr>
      <w:tr w:rsidR="00A008B0" w:rsidRPr="00E12B8D" w14:paraId="3C352C6B" w14:textId="77777777" w:rsidTr="00132342">
        <w:tc>
          <w:tcPr>
            <w:tcW w:w="2444" w:type="dxa"/>
          </w:tcPr>
          <w:p w14:paraId="270FD9B0" w14:textId="77777777" w:rsidR="00A008B0" w:rsidRPr="00E12B8D" w:rsidRDefault="00A008B0" w:rsidP="00132342">
            <w:pPr>
              <w:jc w:val="both"/>
              <w:rPr>
                <w:sz w:val="24"/>
                <w:szCs w:val="24"/>
              </w:rPr>
            </w:pPr>
            <w:r w:rsidRPr="00E12B8D">
              <w:rPr>
                <w:sz w:val="24"/>
                <w:szCs w:val="24"/>
              </w:rPr>
              <w:t>4.</w:t>
            </w:r>
            <w:r w:rsidRPr="00E12B8D">
              <w:rPr>
                <w:sz w:val="24"/>
                <w:szCs w:val="24"/>
                <w:vertAlign w:val="superscript"/>
              </w:rPr>
              <w:t xml:space="preserve"> *)</w:t>
            </w:r>
          </w:p>
        </w:tc>
        <w:tc>
          <w:tcPr>
            <w:tcW w:w="2445" w:type="dxa"/>
          </w:tcPr>
          <w:p w14:paraId="261EFCA5" w14:textId="77777777" w:rsidR="00A008B0" w:rsidRPr="00E12B8D" w:rsidRDefault="00A008B0" w:rsidP="00132342">
            <w:pPr>
              <w:jc w:val="both"/>
              <w:rPr>
                <w:sz w:val="24"/>
                <w:szCs w:val="24"/>
              </w:rPr>
            </w:pPr>
          </w:p>
        </w:tc>
        <w:tc>
          <w:tcPr>
            <w:tcW w:w="2445" w:type="dxa"/>
          </w:tcPr>
          <w:p w14:paraId="0DCF1944" w14:textId="77777777" w:rsidR="00A008B0" w:rsidRPr="00E12B8D" w:rsidRDefault="00A008B0" w:rsidP="00132342">
            <w:pPr>
              <w:jc w:val="both"/>
              <w:rPr>
                <w:sz w:val="24"/>
                <w:szCs w:val="24"/>
              </w:rPr>
            </w:pPr>
          </w:p>
        </w:tc>
        <w:tc>
          <w:tcPr>
            <w:tcW w:w="2445" w:type="dxa"/>
          </w:tcPr>
          <w:p w14:paraId="5D08F894" w14:textId="77777777" w:rsidR="00A008B0" w:rsidRPr="00E12B8D" w:rsidRDefault="00A008B0" w:rsidP="00132342">
            <w:pPr>
              <w:jc w:val="both"/>
              <w:rPr>
                <w:sz w:val="24"/>
                <w:szCs w:val="24"/>
              </w:rPr>
            </w:pPr>
          </w:p>
        </w:tc>
      </w:tr>
      <w:tr w:rsidR="00A008B0" w:rsidRPr="00E12B8D" w14:paraId="5068BC80" w14:textId="77777777" w:rsidTr="00132342">
        <w:tc>
          <w:tcPr>
            <w:tcW w:w="2444" w:type="dxa"/>
          </w:tcPr>
          <w:p w14:paraId="5EF5D8DD" w14:textId="77777777" w:rsidR="00A008B0" w:rsidRPr="00E12B8D" w:rsidRDefault="00A008B0" w:rsidP="00132342">
            <w:pPr>
              <w:jc w:val="both"/>
              <w:rPr>
                <w:sz w:val="24"/>
                <w:szCs w:val="24"/>
              </w:rPr>
            </w:pPr>
            <w:r w:rsidRPr="00E12B8D">
              <w:rPr>
                <w:sz w:val="24"/>
                <w:szCs w:val="24"/>
              </w:rPr>
              <w:t>5.</w:t>
            </w:r>
            <w:r w:rsidRPr="00E12B8D">
              <w:rPr>
                <w:sz w:val="24"/>
                <w:szCs w:val="24"/>
                <w:vertAlign w:val="superscript"/>
              </w:rPr>
              <w:t xml:space="preserve"> *)</w:t>
            </w:r>
          </w:p>
        </w:tc>
        <w:tc>
          <w:tcPr>
            <w:tcW w:w="2445" w:type="dxa"/>
          </w:tcPr>
          <w:p w14:paraId="188D87E1" w14:textId="77777777" w:rsidR="00A008B0" w:rsidRPr="00E12B8D" w:rsidRDefault="00A008B0" w:rsidP="00132342">
            <w:pPr>
              <w:jc w:val="both"/>
              <w:rPr>
                <w:sz w:val="24"/>
                <w:szCs w:val="24"/>
              </w:rPr>
            </w:pPr>
          </w:p>
        </w:tc>
        <w:tc>
          <w:tcPr>
            <w:tcW w:w="2445" w:type="dxa"/>
          </w:tcPr>
          <w:p w14:paraId="08A2844E" w14:textId="77777777" w:rsidR="00A008B0" w:rsidRPr="00E12B8D" w:rsidRDefault="00A008B0" w:rsidP="00132342">
            <w:pPr>
              <w:jc w:val="both"/>
              <w:rPr>
                <w:sz w:val="24"/>
                <w:szCs w:val="24"/>
              </w:rPr>
            </w:pPr>
          </w:p>
        </w:tc>
        <w:tc>
          <w:tcPr>
            <w:tcW w:w="2445" w:type="dxa"/>
          </w:tcPr>
          <w:p w14:paraId="5DBA5556" w14:textId="77777777" w:rsidR="00A008B0" w:rsidRPr="00E12B8D" w:rsidRDefault="00A008B0" w:rsidP="00132342">
            <w:pPr>
              <w:jc w:val="both"/>
              <w:rPr>
                <w:sz w:val="24"/>
                <w:szCs w:val="24"/>
              </w:rPr>
            </w:pPr>
          </w:p>
        </w:tc>
      </w:tr>
      <w:tr w:rsidR="00A008B0" w:rsidRPr="00E12B8D" w14:paraId="3BC79634" w14:textId="77777777" w:rsidTr="00132342">
        <w:tc>
          <w:tcPr>
            <w:tcW w:w="2444" w:type="dxa"/>
          </w:tcPr>
          <w:p w14:paraId="5D1468CB" w14:textId="77777777" w:rsidR="00A008B0" w:rsidRPr="00E12B8D" w:rsidRDefault="00A008B0" w:rsidP="00132342">
            <w:pPr>
              <w:jc w:val="both"/>
              <w:rPr>
                <w:sz w:val="24"/>
                <w:szCs w:val="24"/>
              </w:rPr>
            </w:pPr>
            <w:r w:rsidRPr="00E12B8D">
              <w:rPr>
                <w:sz w:val="24"/>
                <w:szCs w:val="24"/>
              </w:rPr>
              <w:t>Total</w:t>
            </w:r>
          </w:p>
        </w:tc>
        <w:tc>
          <w:tcPr>
            <w:tcW w:w="2445" w:type="dxa"/>
          </w:tcPr>
          <w:p w14:paraId="73051BF8" w14:textId="77777777" w:rsidR="00A008B0" w:rsidRPr="00E12B8D" w:rsidRDefault="00A008B0" w:rsidP="00132342">
            <w:pPr>
              <w:jc w:val="both"/>
              <w:rPr>
                <w:sz w:val="24"/>
                <w:szCs w:val="24"/>
              </w:rPr>
            </w:pPr>
          </w:p>
        </w:tc>
        <w:tc>
          <w:tcPr>
            <w:tcW w:w="2445" w:type="dxa"/>
          </w:tcPr>
          <w:p w14:paraId="260EEC56" w14:textId="77777777" w:rsidR="00A008B0" w:rsidRPr="00E12B8D" w:rsidRDefault="00A008B0" w:rsidP="00132342">
            <w:pPr>
              <w:jc w:val="both"/>
              <w:rPr>
                <w:sz w:val="24"/>
                <w:szCs w:val="24"/>
              </w:rPr>
            </w:pPr>
          </w:p>
        </w:tc>
        <w:tc>
          <w:tcPr>
            <w:tcW w:w="2445" w:type="dxa"/>
          </w:tcPr>
          <w:p w14:paraId="258D60CE" w14:textId="77777777" w:rsidR="00A008B0" w:rsidRPr="00E12B8D" w:rsidRDefault="00A008B0" w:rsidP="00132342">
            <w:pPr>
              <w:jc w:val="both"/>
              <w:rPr>
                <w:sz w:val="24"/>
                <w:szCs w:val="24"/>
              </w:rPr>
            </w:pPr>
          </w:p>
        </w:tc>
      </w:tr>
    </w:tbl>
    <w:p w14:paraId="72DA1AC9" w14:textId="77777777" w:rsidR="00A008B0" w:rsidRPr="00E12B8D" w:rsidRDefault="00A008B0" w:rsidP="00F34D83">
      <w:pPr>
        <w:jc w:val="both"/>
        <w:rPr>
          <w:sz w:val="24"/>
          <w:szCs w:val="24"/>
        </w:rPr>
      </w:pPr>
    </w:p>
    <w:p w14:paraId="34427F51" w14:textId="77777777" w:rsidR="00A008B0" w:rsidRPr="00E12B8D" w:rsidRDefault="00A008B0" w:rsidP="00F34D83">
      <w:pPr>
        <w:jc w:val="both"/>
        <w:rPr>
          <w:sz w:val="24"/>
          <w:szCs w:val="24"/>
        </w:rPr>
      </w:pPr>
      <w:r w:rsidRPr="00E12B8D">
        <w:rPr>
          <w:sz w:val="24"/>
          <w:szCs w:val="24"/>
        </w:rPr>
        <w:t>NOTĂ</w:t>
      </w:r>
    </w:p>
    <w:p w14:paraId="761B0849" w14:textId="77777777" w:rsidR="00A008B0" w:rsidRPr="00E12B8D" w:rsidRDefault="00A008B0" w:rsidP="00F34D83">
      <w:pPr>
        <w:jc w:val="both"/>
        <w:rPr>
          <w:sz w:val="24"/>
          <w:szCs w:val="24"/>
        </w:rPr>
      </w:pPr>
      <w:r w:rsidRPr="00E12B8D">
        <w:rPr>
          <w:sz w:val="24"/>
          <w:szCs w:val="24"/>
        </w:rPr>
        <w:t xml:space="preserve">Datele rezultate în secţiunea "Total" din tabelul de mai sus se vor introduce la pct. 3 din tabelul „Calculul pentru tipurile de întreprinderi partenere sau legate” (privind întreprinderile legate) </w:t>
      </w:r>
    </w:p>
    <w:p w14:paraId="0619CBC3" w14:textId="77777777" w:rsidR="00A008B0" w:rsidRPr="00E12B8D" w:rsidRDefault="00A008B0" w:rsidP="00F34D83">
      <w:pPr>
        <w:jc w:val="both"/>
        <w:rPr>
          <w:sz w:val="24"/>
          <w:szCs w:val="24"/>
        </w:rPr>
      </w:pPr>
    </w:p>
    <w:p w14:paraId="26AAB967" w14:textId="77777777" w:rsidR="00A008B0" w:rsidRPr="00E12B8D" w:rsidRDefault="00A008B0" w:rsidP="00F34D83">
      <w:pPr>
        <w:jc w:val="both"/>
        <w:rPr>
          <w:sz w:val="24"/>
          <w:szCs w:val="24"/>
        </w:rPr>
      </w:pPr>
      <w:r w:rsidRPr="00E12B8D">
        <w:rPr>
          <w:sz w:val="24"/>
          <w:szCs w:val="24"/>
        </w:rPr>
        <w:t>*) Ataşaţi câte o "fişă privind legătura dintre întreprinderi" pentru fiecare întreprindere.</w:t>
      </w:r>
    </w:p>
    <w:p w14:paraId="7E977BC8" w14:textId="77777777" w:rsidR="00A008B0" w:rsidRPr="00E12B8D" w:rsidRDefault="00A008B0" w:rsidP="00F34D83">
      <w:pPr>
        <w:jc w:val="both"/>
        <w:rPr>
          <w:sz w:val="24"/>
          <w:szCs w:val="24"/>
        </w:rPr>
      </w:pPr>
      <w:r w:rsidRPr="00E12B8D">
        <w:rPr>
          <w:sz w:val="24"/>
          <w:szCs w:val="24"/>
        </w:rPr>
        <w:br w:type="page"/>
      </w:r>
    </w:p>
    <w:p w14:paraId="14749FEB" w14:textId="77777777" w:rsidR="00A008B0" w:rsidRPr="00E12B8D" w:rsidRDefault="00A008B0" w:rsidP="009402D7">
      <w:pPr>
        <w:spacing w:before="120" w:after="0" w:line="240" w:lineRule="auto"/>
        <w:jc w:val="both"/>
        <w:rPr>
          <w:b/>
          <w:sz w:val="24"/>
          <w:szCs w:val="24"/>
        </w:rPr>
      </w:pPr>
      <w:r w:rsidRPr="00E12B8D">
        <w:rPr>
          <w:b/>
          <w:sz w:val="24"/>
          <w:szCs w:val="24"/>
        </w:rPr>
        <w:lastRenderedPageBreak/>
        <w:t>FIŞA</w:t>
      </w:r>
    </w:p>
    <w:p w14:paraId="5927C260" w14:textId="77777777" w:rsidR="00A008B0" w:rsidRPr="00E12B8D" w:rsidRDefault="00A008B0" w:rsidP="009402D7">
      <w:pPr>
        <w:spacing w:before="120" w:after="0" w:line="240" w:lineRule="auto"/>
        <w:jc w:val="both"/>
        <w:rPr>
          <w:b/>
          <w:sz w:val="24"/>
          <w:szCs w:val="24"/>
        </w:rPr>
      </w:pPr>
      <w:r w:rsidRPr="00E12B8D">
        <w:rPr>
          <w:b/>
          <w:sz w:val="24"/>
          <w:szCs w:val="24"/>
        </w:rPr>
        <w:t>privind legătura dintre întreprinderi nr. .............. din tabelul B2, secţiunea B</w:t>
      </w:r>
    </w:p>
    <w:p w14:paraId="6558CC11" w14:textId="77777777" w:rsidR="00A008B0" w:rsidRPr="00E12B8D" w:rsidRDefault="00A008B0" w:rsidP="009402D7">
      <w:pPr>
        <w:spacing w:before="120" w:after="0" w:line="240" w:lineRule="auto"/>
        <w:jc w:val="both"/>
        <w:rPr>
          <w:sz w:val="24"/>
          <w:szCs w:val="24"/>
        </w:rPr>
      </w:pPr>
      <w:r w:rsidRPr="00E12B8D">
        <w:rPr>
          <w:sz w:val="24"/>
          <w:szCs w:val="24"/>
        </w:rPr>
        <w:t>(numai pentru întreprinderile legate care nu sunt incluse în situaţiile financiare anuale consolidate)</w:t>
      </w:r>
    </w:p>
    <w:p w14:paraId="1A99974C" w14:textId="77777777" w:rsidR="00A008B0" w:rsidRPr="00E12B8D" w:rsidRDefault="00A008B0" w:rsidP="009402D7">
      <w:pPr>
        <w:spacing w:before="120" w:after="0" w:line="240" w:lineRule="auto"/>
        <w:jc w:val="both"/>
        <w:rPr>
          <w:b/>
          <w:sz w:val="24"/>
          <w:szCs w:val="24"/>
        </w:rPr>
      </w:pPr>
      <w:r w:rsidRPr="00E12B8D">
        <w:rPr>
          <w:b/>
          <w:sz w:val="24"/>
          <w:szCs w:val="24"/>
        </w:rPr>
        <w:t>1. Date de identificare a întreprinderii</w:t>
      </w:r>
    </w:p>
    <w:p w14:paraId="114E0066" w14:textId="77777777" w:rsidR="00A008B0" w:rsidRPr="00E12B8D" w:rsidRDefault="00A008B0" w:rsidP="009402D7">
      <w:pPr>
        <w:spacing w:before="120" w:after="0" w:line="240" w:lineRule="auto"/>
        <w:rPr>
          <w:sz w:val="24"/>
          <w:szCs w:val="24"/>
        </w:rPr>
      </w:pPr>
      <w:r w:rsidRPr="00E12B8D">
        <w:rPr>
          <w:sz w:val="24"/>
          <w:szCs w:val="24"/>
        </w:rPr>
        <w:t>Denumirea întreprinderii ________________________________________________________________________________</w:t>
      </w:r>
    </w:p>
    <w:p w14:paraId="78720EF6" w14:textId="77777777" w:rsidR="00A008B0" w:rsidRPr="00E12B8D" w:rsidRDefault="00A008B0" w:rsidP="009402D7">
      <w:pPr>
        <w:spacing w:before="120" w:after="0" w:line="240" w:lineRule="auto"/>
        <w:rPr>
          <w:sz w:val="24"/>
          <w:szCs w:val="24"/>
        </w:rPr>
      </w:pPr>
      <w:r w:rsidRPr="00E12B8D">
        <w:rPr>
          <w:sz w:val="24"/>
          <w:szCs w:val="24"/>
        </w:rPr>
        <w:t>Adresa sediului social ________________________________________________________________________________</w:t>
      </w:r>
    </w:p>
    <w:p w14:paraId="4AB4DF43" w14:textId="77777777" w:rsidR="00A008B0" w:rsidRPr="00E12B8D" w:rsidRDefault="00A008B0" w:rsidP="009402D7">
      <w:pPr>
        <w:spacing w:before="120" w:after="0" w:line="240" w:lineRule="auto"/>
        <w:rPr>
          <w:sz w:val="24"/>
          <w:szCs w:val="24"/>
        </w:rPr>
      </w:pPr>
      <w:r w:rsidRPr="00E12B8D">
        <w:rPr>
          <w:sz w:val="24"/>
          <w:szCs w:val="24"/>
        </w:rPr>
        <w:t>Codul unic de înregistrare ________________________________________________________________________________</w:t>
      </w:r>
    </w:p>
    <w:p w14:paraId="17E5FCC3" w14:textId="77777777" w:rsidR="00A008B0" w:rsidRPr="00E12B8D" w:rsidRDefault="00A008B0" w:rsidP="009402D7">
      <w:pPr>
        <w:spacing w:before="120" w:after="0" w:line="240" w:lineRule="auto"/>
        <w:rPr>
          <w:sz w:val="24"/>
          <w:szCs w:val="24"/>
        </w:rPr>
      </w:pPr>
      <w:r w:rsidRPr="00E12B8D">
        <w:rPr>
          <w:sz w:val="24"/>
          <w:szCs w:val="24"/>
        </w:rPr>
        <w:t>Numele, prenumele şi funcţia ________________________________________________________________________________</w:t>
      </w:r>
    </w:p>
    <w:p w14:paraId="6D1E7C22" w14:textId="77777777" w:rsidR="00A008B0" w:rsidRPr="00E12B8D" w:rsidRDefault="00A008B0" w:rsidP="009402D7">
      <w:pPr>
        <w:spacing w:before="120" w:after="0" w:line="240" w:lineRule="auto"/>
        <w:jc w:val="both"/>
        <w:rPr>
          <w:sz w:val="24"/>
          <w:szCs w:val="24"/>
        </w:rPr>
      </w:pPr>
      <w:r w:rsidRPr="00E12B8D">
        <w:rPr>
          <w:sz w:val="24"/>
          <w:szCs w:val="24"/>
        </w:rPr>
        <w:t xml:space="preserve">preşedintelui consiliului de administraţie, directorului general sau echivalent    </w:t>
      </w:r>
    </w:p>
    <w:p w14:paraId="458D2681" w14:textId="77777777" w:rsidR="00A008B0" w:rsidRPr="00E12B8D" w:rsidRDefault="00A008B0" w:rsidP="009402D7">
      <w:pPr>
        <w:spacing w:before="120" w:after="0" w:line="240" w:lineRule="auto"/>
        <w:jc w:val="both"/>
        <w:rPr>
          <w:b/>
          <w:sz w:val="24"/>
          <w:szCs w:val="24"/>
        </w:rPr>
      </w:pPr>
      <w:r w:rsidRPr="00E12B8D">
        <w:rPr>
          <w:b/>
          <w:sz w:val="24"/>
          <w:szCs w:val="24"/>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E12B8D" w14:paraId="64BEB764" w14:textId="77777777" w:rsidTr="00132342">
        <w:trPr>
          <w:cantSplit/>
        </w:trPr>
        <w:tc>
          <w:tcPr>
            <w:tcW w:w="9599" w:type="dxa"/>
            <w:gridSpan w:val="4"/>
          </w:tcPr>
          <w:p w14:paraId="530AE9F8" w14:textId="77777777" w:rsidR="00A008B0" w:rsidRPr="00E12B8D" w:rsidRDefault="00A008B0" w:rsidP="009402D7">
            <w:pPr>
              <w:spacing w:before="120" w:after="0" w:line="240" w:lineRule="auto"/>
              <w:jc w:val="both"/>
              <w:rPr>
                <w:b/>
                <w:sz w:val="24"/>
                <w:szCs w:val="24"/>
              </w:rPr>
            </w:pPr>
            <w:r w:rsidRPr="00E12B8D">
              <w:rPr>
                <w:b/>
                <w:sz w:val="24"/>
                <w:szCs w:val="24"/>
              </w:rPr>
              <w:t>Perioada de referinţă</w:t>
            </w:r>
          </w:p>
        </w:tc>
      </w:tr>
      <w:tr w:rsidR="00A008B0" w:rsidRPr="00E12B8D" w14:paraId="4907282C" w14:textId="77777777" w:rsidTr="00132342">
        <w:tc>
          <w:tcPr>
            <w:tcW w:w="2399" w:type="dxa"/>
          </w:tcPr>
          <w:p w14:paraId="038E718A" w14:textId="77777777" w:rsidR="00A008B0" w:rsidRPr="00E12B8D" w:rsidRDefault="00A008B0" w:rsidP="009402D7">
            <w:pPr>
              <w:spacing w:before="120" w:after="0" w:line="240" w:lineRule="auto"/>
              <w:jc w:val="both"/>
              <w:rPr>
                <w:b/>
                <w:sz w:val="24"/>
                <w:szCs w:val="24"/>
              </w:rPr>
            </w:pPr>
          </w:p>
        </w:tc>
        <w:tc>
          <w:tcPr>
            <w:tcW w:w="2400" w:type="dxa"/>
          </w:tcPr>
          <w:p w14:paraId="0AA6786E" w14:textId="77777777" w:rsidR="00A008B0" w:rsidRPr="00E12B8D" w:rsidRDefault="00A008B0" w:rsidP="009402D7">
            <w:pPr>
              <w:spacing w:before="120" w:after="0" w:line="240" w:lineRule="auto"/>
              <w:jc w:val="both"/>
              <w:rPr>
                <w:b/>
                <w:sz w:val="24"/>
                <w:szCs w:val="24"/>
                <w:vertAlign w:val="superscript"/>
              </w:rPr>
            </w:pPr>
            <w:r w:rsidRPr="00E12B8D">
              <w:rPr>
                <w:b/>
                <w:sz w:val="24"/>
                <w:szCs w:val="24"/>
              </w:rPr>
              <w:t>Numărul mediu anual de salariaţi</w:t>
            </w:r>
            <w:r w:rsidRPr="00E12B8D">
              <w:rPr>
                <w:b/>
                <w:sz w:val="24"/>
                <w:szCs w:val="24"/>
                <w:vertAlign w:val="superscript"/>
              </w:rPr>
              <w:t>1</w:t>
            </w:r>
          </w:p>
        </w:tc>
        <w:tc>
          <w:tcPr>
            <w:tcW w:w="2400" w:type="dxa"/>
          </w:tcPr>
          <w:p w14:paraId="2F66B767" w14:textId="77777777" w:rsidR="00A008B0" w:rsidRPr="00E12B8D" w:rsidRDefault="00A008B0" w:rsidP="009402D7">
            <w:pPr>
              <w:spacing w:before="120" w:after="0" w:line="240" w:lineRule="auto"/>
              <w:jc w:val="both"/>
              <w:rPr>
                <w:b/>
                <w:sz w:val="24"/>
                <w:szCs w:val="24"/>
              </w:rPr>
            </w:pPr>
            <w:r w:rsidRPr="00E12B8D">
              <w:rPr>
                <w:b/>
                <w:sz w:val="24"/>
                <w:szCs w:val="24"/>
              </w:rPr>
              <w:t xml:space="preserve">Cifra de afaceri anuală netă </w:t>
            </w:r>
          </w:p>
          <w:p w14:paraId="1296C10A" w14:textId="77777777" w:rsidR="00A008B0" w:rsidRPr="00E12B8D" w:rsidRDefault="00A008B0" w:rsidP="009402D7">
            <w:pPr>
              <w:spacing w:before="120" w:after="0" w:line="240" w:lineRule="auto"/>
              <w:jc w:val="both"/>
              <w:rPr>
                <w:b/>
                <w:sz w:val="24"/>
                <w:szCs w:val="24"/>
              </w:rPr>
            </w:pPr>
            <w:r w:rsidRPr="00E12B8D">
              <w:rPr>
                <w:b/>
                <w:sz w:val="24"/>
                <w:szCs w:val="24"/>
              </w:rPr>
              <w:t>(mii lei/mii €)</w:t>
            </w:r>
          </w:p>
        </w:tc>
        <w:tc>
          <w:tcPr>
            <w:tcW w:w="2400" w:type="dxa"/>
          </w:tcPr>
          <w:p w14:paraId="3C784F36" w14:textId="77777777" w:rsidR="00A008B0" w:rsidRPr="00E12B8D" w:rsidRDefault="00A008B0" w:rsidP="009402D7">
            <w:pPr>
              <w:spacing w:before="120" w:after="0" w:line="240" w:lineRule="auto"/>
              <w:jc w:val="both"/>
              <w:rPr>
                <w:b/>
                <w:sz w:val="24"/>
                <w:szCs w:val="24"/>
              </w:rPr>
            </w:pPr>
            <w:r w:rsidRPr="00E12B8D">
              <w:rPr>
                <w:b/>
                <w:sz w:val="24"/>
                <w:szCs w:val="24"/>
              </w:rPr>
              <w:t>Active totale</w:t>
            </w:r>
          </w:p>
          <w:p w14:paraId="6E839565" w14:textId="77777777" w:rsidR="00A008B0" w:rsidRPr="00E12B8D" w:rsidRDefault="00A008B0" w:rsidP="009402D7">
            <w:pPr>
              <w:spacing w:before="120" w:after="0" w:line="240" w:lineRule="auto"/>
              <w:jc w:val="both"/>
              <w:rPr>
                <w:b/>
                <w:sz w:val="24"/>
                <w:szCs w:val="24"/>
              </w:rPr>
            </w:pPr>
            <w:r w:rsidRPr="00E12B8D">
              <w:rPr>
                <w:b/>
                <w:sz w:val="24"/>
                <w:szCs w:val="24"/>
              </w:rPr>
              <w:t>(mii lei/mii €)</w:t>
            </w:r>
          </w:p>
        </w:tc>
      </w:tr>
      <w:tr w:rsidR="00A008B0" w:rsidRPr="00E12B8D" w14:paraId="7C6C1FFE" w14:textId="77777777" w:rsidTr="00132342">
        <w:tc>
          <w:tcPr>
            <w:tcW w:w="2399" w:type="dxa"/>
          </w:tcPr>
          <w:p w14:paraId="329CE9CA" w14:textId="77777777" w:rsidR="00A008B0" w:rsidRPr="00E12B8D" w:rsidRDefault="00A008B0" w:rsidP="009402D7">
            <w:pPr>
              <w:spacing w:before="120" w:after="0" w:line="240" w:lineRule="auto"/>
              <w:jc w:val="both"/>
              <w:rPr>
                <w:b/>
                <w:sz w:val="24"/>
                <w:szCs w:val="24"/>
              </w:rPr>
            </w:pPr>
            <w:r w:rsidRPr="00E12B8D">
              <w:rPr>
                <w:b/>
                <w:sz w:val="24"/>
                <w:szCs w:val="24"/>
              </w:rPr>
              <w:t>Total</w:t>
            </w:r>
          </w:p>
        </w:tc>
        <w:tc>
          <w:tcPr>
            <w:tcW w:w="2400" w:type="dxa"/>
          </w:tcPr>
          <w:p w14:paraId="48C1C100" w14:textId="77777777" w:rsidR="00A008B0" w:rsidRPr="00E12B8D" w:rsidRDefault="00A008B0" w:rsidP="009402D7">
            <w:pPr>
              <w:spacing w:before="120" w:after="0" w:line="240" w:lineRule="auto"/>
              <w:jc w:val="both"/>
              <w:rPr>
                <w:b/>
                <w:sz w:val="24"/>
                <w:szCs w:val="24"/>
              </w:rPr>
            </w:pPr>
          </w:p>
        </w:tc>
        <w:tc>
          <w:tcPr>
            <w:tcW w:w="2400" w:type="dxa"/>
          </w:tcPr>
          <w:p w14:paraId="4C15F5F1" w14:textId="77777777" w:rsidR="00A008B0" w:rsidRPr="00E12B8D" w:rsidRDefault="00A008B0" w:rsidP="009402D7">
            <w:pPr>
              <w:spacing w:before="120" w:after="0" w:line="240" w:lineRule="auto"/>
              <w:jc w:val="both"/>
              <w:rPr>
                <w:b/>
                <w:sz w:val="24"/>
                <w:szCs w:val="24"/>
              </w:rPr>
            </w:pPr>
          </w:p>
        </w:tc>
        <w:tc>
          <w:tcPr>
            <w:tcW w:w="2400" w:type="dxa"/>
          </w:tcPr>
          <w:p w14:paraId="0188E955" w14:textId="77777777" w:rsidR="00A008B0" w:rsidRPr="00E12B8D" w:rsidRDefault="00A008B0" w:rsidP="009402D7">
            <w:pPr>
              <w:spacing w:before="120" w:after="0" w:line="240" w:lineRule="auto"/>
              <w:jc w:val="both"/>
              <w:rPr>
                <w:b/>
                <w:sz w:val="24"/>
                <w:szCs w:val="24"/>
              </w:rPr>
            </w:pPr>
          </w:p>
        </w:tc>
      </w:tr>
    </w:tbl>
    <w:p w14:paraId="5B14435E" w14:textId="77777777" w:rsidR="00A008B0" w:rsidRPr="00E12B8D" w:rsidRDefault="00A008B0" w:rsidP="009402D7">
      <w:pPr>
        <w:spacing w:before="120" w:after="0" w:line="240" w:lineRule="auto"/>
        <w:jc w:val="both"/>
        <w:rPr>
          <w:sz w:val="24"/>
          <w:szCs w:val="24"/>
        </w:rPr>
      </w:pPr>
    </w:p>
    <w:p w14:paraId="33694856" w14:textId="77777777" w:rsidR="00A008B0" w:rsidRPr="00E12B8D" w:rsidRDefault="00A008B0" w:rsidP="009402D7">
      <w:pPr>
        <w:spacing w:before="120" w:after="0" w:line="240" w:lineRule="auto"/>
        <w:jc w:val="both"/>
        <w:rPr>
          <w:sz w:val="24"/>
          <w:szCs w:val="24"/>
        </w:rPr>
      </w:pPr>
      <w:r w:rsidRPr="00E12B8D">
        <w:rPr>
          <w:sz w:val="24"/>
          <w:szCs w:val="24"/>
        </w:rPr>
        <w:t xml:space="preserve"> Datele trebuie introduse în tabelul B2 din </w:t>
      </w:r>
      <w:r w:rsidRPr="00E12B8D">
        <w:rPr>
          <w:sz w:val="24"/>
          <w:szCs w:val="24"/>
          <w:u w:val="single"/>
        </w:rPr>
        <w:t>secţiunea B</w:t>
      </w:r>
      <w:r w:rsidRPr="00E12B8D">
        <w:rPr>
          <w:sz w:val="24"/>
          <w:szCs w:val="24"/>
        </w:rPr>
        <w:t>.</w:t>
      </w:r>
    </w:p>
    <w:p w14:paraId="6908E740" w14:textId="77777777" w:rsidR="00A008B0" w:rsidRPr="00E12B8D" w:rsidRDefault="00A008B0" w:rsidP="009402D7">
      <w:pPr>
        <w:spacing w:before="120" w:after="0" w:line="240" w:lineRule="auto"/>
        <w:jc w:val="both"/>
        <w:rPr>
          <w:sz w:val="24"/>
          <w:szCs w:val="24"/>
        </w:rPr>
      </w:pPr>
      <w:r w:rsidRPr="00E12B8D">
        <w:rPr>
          <w:sz w:val="24"/>
          <w:szCs w:val="24"/>
        </w:rPr>
        <w:t>NOTĂ:</w:t>
      </w:r>
    </w:p>
    <w:p w14:paraId="159C848E" w14:textId="77777777" w:rsidR="00A008B0" w:rsidRPr="00E12B8D" w:rsidRDefault="00A008B0" w:rsidP="009402D7">
      <w:pPr>
        <w:spacing w:before="120" w:after="0" w:line="240" w:lineRule="auto"/>
        <w:jc w:val="both"/>
        <w:rPr>
          <w:sz w:val="24"/>
          <w:szCs w:val="24"/>
        </w:rPr>
      </w:pPr>
      <w:r w:rsidRPr="00E12B8D">
        <w:rPr>
          <w:sz w:val="24"/>
          <w:szCs w:val="24"/>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095EA31" w14:textId="77777777" w:rsidR="00A008B0" w:rsidRPr="00E12B8D" w:rsidRDefault="00A008B0" w:rsidP="009402D7">
      <w:pPr>
        <w:spacing w:before="120" w:after="0" w:line="240" w:lineRule="auto"/>
        <w:jc w:val="both"/>
        <w:rPr>
          <w:sz w:val="24"/>
          <w:szCs w:val="24"/>
        </w:rPr>
      </w:pPr>
      <w:r w:rsidRPr="00E12B8D">
        <w:rPr>
          <w:sz w:val="24"/>
          <w:szCs w:val="24"/>
        </w:rPr>
        <w:t>Acest tip de întreprinderi partenere sunt considerate ca fiind întreprinderi direct partenere cu întreprinderea solicitantă. Datele aferente acestora şi "fişa de parteneriat" trebuie introduse în secţiunea A.</w:t>
      </w:r>
    </w:p>
    <w:p w14:paraId="024632E5" w14:textId="77777777" w:rsidR="00A008B0" w:rsidRPr="00E12B8D" w:rsidRDefault="00A008B0" w:rsidP="00F34D83">
      <w:pPr>
        <w:jc w:val="both"/>
        <w:rPr>
          <w:sz w:val="24"/>
          <w:szCs w:val="24"/>
          <w:vertAlign w:val="superscript"/>
        </w:rPr>
      </w:pPr>
      <w:r w:rsidRPr="00E12B8D">
        <w:rPr>
          <w:sz w:val="24"/>
          <w:szCs w:val="24"/>
          <w:vertAlign w:val="superscript"/>
        </w:rPr>
        <w:t xml:space="preserve">1 </w:t>
      </w:r>
      <w:r w:rsidRPr="00E12B8D">
        <w:rPr>
          <w:sz w:val="24"/>
          <w:szCs w:val="24"/>
        </w:rPr>
        <w:t>În cazul în care în situaţiile financiare anuale  consolidate nu există date privind numărul mediu anual de salariaţi, calculul se face prin cumularea datelor de la întreprinderile legate.</w:t>
      </w:r>
    </w:p>
    <w:p w14:paraId="5A1B2D8B" w14:textId="77777777" w:rsidR="00A008B0" w:rsidRPr="00E12B8D" w:rsidRDefault="00A008B0" w:rsidP="00F34D83">
      <w:pPr>
        <w:jc w:val="both"/>
        <w:rPr>
          <w:sz w:val="24"/>
          <w:szCs w:val="24"/>
        </w:rPr>
      </w:pPr>
    </w:p>
    <w:p w14:paraId="5FAF09BC" w14:textId="77777777" w:rsidR="00A008B0" w:rsidRPr="00E12B8D" w:rsidRDefault="00A008B0" w:rsidP="00F34D83">
      <w:pPr>
        <w:rPr>
          <w:b/>
          <w:sz w:val="24"/>
          <w:szCs w:val="24"/>
        </w:rPr>
      </w:pPr>
    </w:p>
    <w:p w14:paraId="591552C7" w14:textId="77777777" w:rsidR="00A008B0" w:rsidRPr="00E12B8D" w:rsidRDefault="00A008B0" w:rsidP="00F34D83">
      <w:pPr>
        <w:jc w:val="right"/>
        <w:rPr>
          <w:b/>
          <w:sz w:val="24"/>
          <w:szCs w:val="24"/>
        </w:rPr>
      </w:pPr>
      <w:r w:rsidRPr="00E12B8D">
        <w:rPr>
          <w:b/>
          <w:i/>
          <w:sz w:val="24"/>
          <w:szCs w:val="24"/>
        </w:rPr>
        <w:br w:type="page"/>
      </w:r>
    </w:p>
    <w:p w14:paraId="22158233" w14:textId="77777777" w:rsidR="00A008B0" w:rsidRPr="00E12B8D" w:rsidRDefault="00A008B0" w:rsidP="006C395F">
      <w:pPr>
        <w:jc w:val="right"/>
        <w:rPr>
          <w:b/>
          <w:sz w:val="24"/>
          <w:szCs w:val="24"/>
        </w:rPr>
      </w:pPr>
      <w:r w:rsidRPr="00E12B8D">
        <w:rPr>
          <w:b/>
          <w:sz w:val="24"/>
          <w:szCs w:val="24"/>
        </w:rPr>
        <w:lastRenderedPageBreak/>
        <w:t>ANEXA 2.5</w:t>
      </w:r>
    </w:p>
    <w:p w14:paraId="2E309334" w14:textId="77777777" w:rsidR="00A008B0" w:rsidRPr="00E12B8D" w:rsidRDefault="00A008B0" w:rsidP="006C395F">
      <w:pPr>
        <w:jc w:val="right"/>
        <w:rPr>
          <w:b/>
          <w:sz w:val="24"/>
          <w:szCs w:val="24"/>
        </w:rPr>
      </w:pPr>
    </w:p>
    <w:p w14:paraId="188BFFF8" w14:textId="40122D20" w:rsidR="00A008B0" w:rsidRPr="00E12B8D" w:rsidRDefault="00A008B0" w:rsidP="006C395F">
      <w:pPr>
        <w:spacing w:before="120" w:after="120"/>
        <w:jc w:val="center"/>
        <w:rPr>
          <w:b/>
          <w:bCs/>
          <w:sz w:val="24"/>
          <w:szCs w:val="24"/>
          <w:lang w:eastAsia="ro-RO"/>
        </w:rPr>
      </w:pPr>
      <w:r w:rsidRPr="00E12B8D">
        <w:rPr>
          <w:b/>
          <w:bCs/>
          <w:sz w:val="24"/>
          <w:szCs w:val="24"/>
          <w:lang w:eastAsia="ro-RO"/>
        </w:rPr>
        <w:t xml:space="preserve">DECLARAŢIA  PRIVIND CUMULUL AJUTOARELOR DE STAT </w:t>
      </w:r>
      <w:r w:rsidR="00D058BD" w:rsidRPr="00E12B8D">
        <w:rPr>
          <w:b/>
          <w:bCs/>
          <w:sz w:val="24"/>
          <w:szCs w:val="24"/>
          <w:lang w:eastAsia="ro-RO"/>
        </w:rPr>
        <w:t xml:space="preserve">ȘI DE MINIMIS </w:t>
      </w:r>
      <w:r w:rsidRPr="00E12B8D">
        <w:rPr>
          <w:b/>
          <w:bCs/>
          <w:sz w:val="24"/>
          <w:szCs w:val="24"/>
          <w:lang w:eastAsia="ro-RO"/>
        </w:rPr>
        <w:t>OBȚINUTE</w:t>
      </w:r>
    </w:p>
    <w:p w14:paraId="4DE78AE9" w14:textId="77777777" w:rsidR="00A008B0" w:rsidRPr="00E12B8D" w:rsidRDefault="00A008B0" w:rsidP="006C395F">
      <w:pPr>
        <w:spacing w:before="120" w:after="120"/>
        <w:jc w:val="center"/>
        <w:rPr>
          <w:color w:val="FF0000"/>
          <w:sz w:val="24"/>
          <w:szCs w:val="24"/>
          <w:lang w:eastAsia="ro-RO"/>
        </w:rPr>
      </w:pPr>
    </w:p>
    <w:p w14:paraId="46C8E0DD" w14:textId="77777777" w:rsidR="00A008B0" w:rsidRPr="00E12B8D" w:rsidRDefault="00A008B0" w:rsidP="00A65150">
      <w:pPr>
        <w:spacing w:before="120" w:after="120"/>
        <w:jc w:val="both"/>
        <w:rPr>
          <w:sz w:val="24"/>
          <w:szCs w:val="24"/>
        </w:rPr>
      </w:pPr>
      <w:r w:rsidRPr="00E12B8D">
        <w:rPr>
          <w:snapToGrid w:val="0"/>
          <w:sz w:val="24"/>
          <w:szCs w:val="24"/>
        </w:rPr>
        <w:t>Subsemnatul &lt;</w:t>
      </w:r>
      <w:r w:rsidRPr="00E12B8D">
        <w:rPr>
          <w:i/>
          <w:iCs/>
          <w:snapToGrid w:val="0"/>
          <w:sz w:val="24"/>
          <w:szCs w:val="24"/>
          <w:shd w:val="clear" w:color="auto" w:fill="CCCCCC"/>
        </w:rPr>
        <w:t>numele reprezentantului legal / persoanei împuternicite, astfel cum acesta apare în BI/CI</w:t>
      </w:r>
      <w:r w:rsidRPr="00E12B8D">
        <w:rPr>
          <w:snapToGrid w:val="0"/>
          <w:sz w:val="24"/>
          <w:szCs w:val="24"/>
        </w:rPr>
        <w:t>&gt;, posesor al BI/CI seria &lt;</w:t>
      </w:r>
      <w:r w:rsidRPr="00E12B8D">
        <w:rPr>
          <w:i/>
          <w:iCs/>
          <w:snapToGrid w:val="0"/>
          <w:sz w:val="24"/>
          <w:szCs w:val="24"/>
          <w:shd w:val="clear" w:color="auto" w:fill="CCCCCC"/>
        </w:rPr>
        <w:t>……</w:t>
      </w:r>
      <w:r w:rsidRPr="00E12B8D">
        <w:rPr>
          <w:snapToGrid w:val="0"/>
          <w:sz w:val="24"/>
          <w:szCs w:val="24"/>
        </w:rPr>
        <w:t>&gt; nr. &lt;</w:t>
      </w:r>
      <w:r w:rsidRPr="00E12B8D">
        <w:rPr>
          <w:i/>
          <w:iCs/>
          <w:snapToGrid w:val="0"/>
          <w:sz w:val="24"/>
          <w:szCs w:val="24"/>
          <w:shd w:val="clear" w:color="auto" w:fill="CCCCCC"/>
        </w:rPr>
        <w:t>…………</w:t>
      </w:r>
      <w:r w:rsidRPr="00E12B8D">
        <w:rPr>
          <w:snapToGrid w:val="0"/>
          <w:sz w:val="24"/>
          <w:szCs w:val="24"/>
        </w:rPr>
        <w:t>&gt;, eliberat/ă de &lt;</w:t>
      </w:r>
      <w:r w:rsidRPr="00E12B8D">
        <w:rPr>
          <w:i/>
          <w:iCs/>
          <w:snapToGrid w:val="0"/>
          <w:sz w:val="24"/>
          <w:szCs w:val="24"/>
          <w:shd w:val="clear" w:color="auto" w:fill="CCCCCC"/>
        </w:rPr>
        <w:t>……………</w:t>
      </w:r>
      <w:r w:rsidRPr="00E12B8D">
        <w:rPr>
          <w:snapToGrid w:val="0"/>
          <w:sz w:val="24"/>
          <w:szCs w:val="24"/>
        </w:rPr>
        <w:t>&gt;, CNP &lt;</w:t>
      </w:r>
      <w:r w:rsidRPr="00E12B8D">
        <w:rPr>
          <w:i/>
          <w:iCs/>
          <w:snapToGrid w:val="0"/>
          <w:sz w:val="24"/>
          <w:szCs w:val="24"/>
          <w:shd w:val="clear" w:color="auto" w:fill="CCCCCC"/>
        </w:rPr>
        <w:t>…………</w:t>
      </w:r>
      <w:r w:rsidRPr="00E12B8D">
        <w:rPr>
          <w:snapToGrid w:val="0"/>
          <w:sz w:val="24"/>
          <w:szCs w:val="24"/>
        </w:rPr>
        <w:t>&gt;, având &lt;</w:t>
      </w:r>
      <w:r w:rsidRPr="00E12B8D">
        <w:rPr>
          <w:i/>
          <w:iCs/>
          <w:snapToGrid w:val="0"/>
          <w:sz w:val="24"/>
          <w:szCs w:val="24"/>
          <w:shd w:val="clear" w:color="auto" w:fill="CCCCCC"/>
        </w:rPr>
        <w:t>funcţia</w:t>
      </w:r>
      <w:r w:rsidRPr="00E12B8D">
        <w:rPr>
          <w:snapToGrid w:val="0"/>
          <w:sz w:val="24"/>
          <w:szCs w:val="24"/>
        </w:rPr>
        <w:t>&gt; în cadrul &lt;</w:t>
      </w:r>
      <w:r w:rsidRPr="00E12B8D">
        <w:rPr>
          <w:i/>
          <w:iCs/>
          <w:snapToGrid w:val="0"/>
          <w:sz w:val="24"/>
          <w:szCs w:val="24"/>
          <w:shd w:val="clear" w:color="auto" w:fill="CCCCCC"/>
        </w:rPr>
        <w:t>denumirea întreprinderii</w:t>
      </w:r>
      <w:r w:rsidRPr="00E12B8D">
        <w:rPr>
          <w:snapToGrid w:val="0"/>
          <w:sz w:val="24"/>
          <w:szCs w:val="24"/>
        </w:rPr>
        <w:t>&gt;, în calitate de beneficiar al proiectului &lt;</w:t>
      </w:r>
      <w:r w:rsidRPr="00E12B8D">
        <w:rPr>
          <w:i/>
          <w:iCs/>
          <w:snapToGrid w:val="0"/>
          <w:sz w:val="24"/>
          <w:szCs w:val="24"/>
          <w:shd w:val="clear" w:color="auto" w:fill="CCCCCC"/>
        </w:rPr>
        <w:t>titlu proiect</w:t>
      </w:r>
      <w:r w:rsidRPr="00E12B8D">
        <w:rPr>
          <w:snapToGrid w:val="0"/>
          <w:sz w:val="24"/>
          <w:szCs w:val="24"/>
        </w:rPr>
        <w:t xml:space="preserve">&gt;, cunoscând că falsul în declarații este pedepsit de legea penală, </w:t>
      </w:r>
      <w:r w:rsidRPr="00E12B8D">
        <w:rPr>
          <w:b/>
          <w:sz w:val="24"/>
          <w:szCs w:val="24"/>
        </w:rPr>
        <w:t>declar pe propria răspundere</w:t>
      </w:r>
      <w:r w:rsidRPr="00E12B8D">
        <w:rPr>
          <w:sz w:val="24"/>
          <w:szCs w:val="24"/>
        </w:rPr>
        <w:t xml:space="preserve"> următoarele:</w:t>
      </w:r>
    </w:p>
    <w:p w14:paraId="23675E6C" w14:textId="77777777" w:rsidR="00A008B0" w:rsidRPr="00E12B8D" w:rsidRDefault="00A008B0" w:rsidP="00A65150">
      <w:pPr>
        <w:spacing w:before="120" w:after="120"/>
        <w:jc w:val="both"/>
        <w:rPr>
          <w:sz w:val="24"/>
          <w:szCs w:val="24"/>
        </w:rPr>
      </w:pPr>
      <w:r w:rsidRPr="00E12B8D">
        <w:rPr>
          <w:sz w:val="24"/>
          <w:szCs w:val="24"/>
        </w:rPr>
        <w:t>Anul înființării:</w:t>
      </w:r>
    </w:p>
    <w:p w14:paraId="4F9E0A6F" w14:textId="77777777" w:rsidR="00A008B0" w:rsidRPr="00E12B8D" w:rsidRDefault="00A008B0" w:rsidP="00A65150">
      <w:pPr>
        <w:spacing w:before="120" w:after="120"/>
        <w:jc w:val="both"/>
        <w:rPr>
          <w:sz w:val="24"/>
          <w:szCs w:val="24"/>
        </w:rPr>
      </w:pPr>
      <w:r w:rsidRPr="00E12B8D">
        <w:rPr>
          <w:sz w:val="24"/>
          <w:szCs w:val="24"/>
        </w:rPr>
        <w:t>Nr. de înregistrare în Registrul Comerțului:</w:t>
      </w:r>
    </w:p>
    <w:p w14:paraId="7D031CD0" w14:textId="77777777" w:rsidR="00A008B0" w:rsidRPr="00E12B8D" w:rsidRDefault="00A008B0" w:rsidP="00A65150">
      <w:pPr>
        <w:spacing w:before="120" w:after="120"/>
        <w:jc w:val="both"/>
        <w:rPr>
          <w:sz w:val="24"/>
          <w:szCs w:val="24"/>
        </w:rPr>
      </w:pPr>
      <w:r w:rsidRPr="00E12B8D">
        <w:rPr>
          <w:sz w:val="24"/>
          <w:szCs w:val="24"/>
        </w:rPr>
        <w:t>Cod Unic de Înregistrare (CUI):</w:t>
      </w:r>
    </w:p>
    <w:p w14:paraId="7B754541" w14:textId="77777777" w:rsidR="00A008B0" w:rsidRPr="00E12B8D" w:rsidRDefault="00A008B0" w:rsidP="00A65150">
      <w:pPr>
        <w:spacing w:before="120" w:after="120"/>
        <w:jc w:val="both"/>
        <w:rPr>
          <w:sz w:val="24"/>
          <w:szCs w:val="24"/>
        </w:rPr>
      </w:pPr>
      <w:r w:rsidRPr="00E12B8D">
        <w:rPr>
          <w:sz w:val="24"/>
          <w:szCs w:val="24"/>
        </w:rPr>
        <w:t xml:space="preserve">Contul IBAN în care se solicită transferarea ajutorului de stat (lei) </w:t>
      </w:r>
      <w:r w:rsidRPr="00E12B8D">
        <w:rPr>
          <w:i/>
          <w:sz w:val="24"/>
          <w:szCs w:val="24"/>
        </w:rPr>
        <w:t>&lt;cont IBAN&gt;</w:t>
      </w:r>
      <w:r w:rsidRPr="00E12B8D">
        <w:rPr>
          <w:sz w:val="24"/>
          <w:szCs w:val="24"/>
        </w:rPr>
        <w:t xml:space="preserve"> deschis la </w:t>
      </w:r>
      <w:r w:rsidRPr="00E12B8D">
        <w:rPr>
          <w:i/>
          <w:sz w:val="24"/>
          <w:szCs w:val="24"/>
        </w:rPr>
        <w:t>&lt;denumirea băncii&gt;</w:t>
      </w:r>
      <w:r w:rsidRPr="00E12B8D">
        <w:rPr>
          <w:rStyle w:val="FootnoteReference"/>
          <w:i/>
          <w:sz w:val="24"/>
          <w:szCs w:val="24"/>
        </w:rPr>
        <w:footnoteReference w:id="14"/>
      </w:r>
      <w:r w:rsidRPr="00E12B8D">
        <w:rPr>
          <w:i/>
          <w:sz w:val="24"/>
          <w:szCs w:val="24"/>
        </w:rPr>
        <w:t>.</w:t>
      </w:r>
    </w:p>
    <w:p w14:paraId="5CEECBD1" w14:textId="77777777" w:rsidR="00A008B0" w:rsidRPr="00E12B8D" w:rsidRDefault="00A008B0" w:rsidP="00A65150">
      <w:pPr>
        <w:spacing w:before="120" w:after="120"/>
        <w:jc w:val="both"/>
        <w:rPr>
          <w:sz w:val="24"/>
          <w:szCs w:val="24"/>
        </w:rPr>
      </w:pPr>
      <w:r w:rsidRPr="00E12B8D">
        <w:rPr>
          <w:sz w:val="24"/>
          <w:szCs w:val="24"/>
        </w:rPr>
        <w:t xml:space="preserve">Forma juridică: </w:t>
      </w:r>
      <w:r w:rsidRPr="00E12B8D">
        <w:rPr>
          <w:i/>
          <w:sz w:val="24"/>
          <w:szCs w:val="24"/>
        </w:rPr>
        <w:t>&lt;se va completa cu forma jurifică (unitate administrativ-teritorială, societate pe acțiuni, societate cu răspundere limitată, fundație etc.)&gt;</w:t>
      </w:r>
    </w:p>
    <w:p w14:paraId="500DFED8" w14:textId="77777777" w:rsidR="00A008B0" w:rsidRPr="00E12B8D" w:rsidRDefault="00A008B0" w:rsidP="00A65150">
      <w:pPr>
        <w:spacing w:before="120" w:after="120"/>
        <w:jc w:val="both"/>
        <w:rPr>
          <w:sz w:val="24"/>
          <w:szCs w:val="24"/>
        </w:rPr>
      </w:pPr>
      <w:r w:rsidRPr="00E12B8D">
        <w:rPr>
          <w:sz w:val="24"/>
          <w:szCs w:val="24"/>
        </w:rPr>
        <w:t xml:space="preserve">Capitalul social : </w:t>
      </w:r>
      <w:r w:rsidRPr="00E12B8D">
        <w:rPr>
          <w:i/>
          <w:sz w:val="24"/>
          <w:szCs w:val="24"/>
        </w:rPr>
        <w:t>&lt;se va completa cu valoarea capitalului social&gt;</w:t>
      </w:r>
      <w:r w:rsidRPr="00E12B8D">
        <w:rPr>
          <w:sz w:val="24"/>
          <w:szCs w:val="24"/>
        </w:rPr>
        <w:t xml:space="preserve"> lei, deținut de</w:t>
      </w:r>
      <w:r w:rsidRPr="00E12B8D">
        <w:rPr>
          <w:rStyle w:val="FootnoteReference"/>
          <w:sz w:val="24"/>
          <w:szCs w:val="24"/>
        </w:rPr>
        <w:footnoteReference w:id="15"/>
      </w:r>
      <w:r w:rsidRPr="00E12B8D">
        <w:rPr>
          <w:sz w:val="24"/>
          <w:szCs w:val="24"/>
        </w:rPr>
        <w:t>:</w:t>
      </w:r>
    </w:p>
    <w:p w14:paraId="43F69037" w14:textId="77777777" w:rsidR="00A008B0" w:rsidRPr="00E12B8D" w:rsidRDefault="00A008B0" w:rsidP="00A65150">
      <w:pPr>
        <w:spacing w:before="120" w:after="120"/>
        <w:jc w:val="both"/>
        <w:rPr>
          <w:sz w:val="24"/>
          <w:szCs w:val="24"/>
        </w:rPr>
      </w:pPr>
      <w:r w:rsidRPr="00E12B8D">
        <w:rPr>
          <w:i/>
          <w:sz w:val="24"/>
          <w:szCs w:val="24"/>
        </w:rPr>
        <w:t>&lt;denumirea persoanei fizice/ juridice&gt;</w:t>
      </w:r>
      <w:r w:rsidRPr="00E12B8D">
        <w:rPr>
          <w:sz w:val="24"/>
          <w:szCs w:val="24"/>
        </w:rPr>
        <w:t xml:space="preserve"> - </w:t>
      </w:r>
      <w:r w:rsidRPr="00E12B8D">
        <w:rPr>
          <w:i/>
          <w:sz w:val="24"/>
          <w:szCs w:val="24"/>
        </w:rPr>
        <w:t>&lt;procent deținut&gt;</w:t>
      </w:r>
      <w:r w:rsidRPr="00E12B8D">
        <w:rPr>
          <w:sz w:val="24"/>
          <w:szCs w:val="24"/>
        </w:rPr>
        <w:t xml:space="preserve"> %</w:t>
      </w:r>
    </w:p>
    <w:p w14:paraId="65076F76" w14:textId="77777777" w:rsidR="00A008B0" w:rsidRPr="00E12B8D" w:rsidRDefault="00A008B0" w:rsidP="00A65150">
      <w:pPr>
        <w:spacing w:before="120" w:after="120"/>
        <w:jc w:val="both"/>
        <w:rPr>
          <w:sz w:val="24"/>
          <w:szCs w:val="24"/>
        </w:rPr>
      </w:pPr>
      <w:r w:rsidRPr="00E12B8D">
        <w:rPr>
          <w:i/>
          <w:sz w:val="24"/>
          <w:szCs w:val="24"/>
        </w:rPr>
        <w:t>&lt;denumirea persoanei fizice/ juridice&gt;</w:t>
      </w:r>
      <w:r w:rsidRPr="00E12B8D">
        <w:rPr>
          <w:sz w:val="24"/>
          <w:szCs w:val="24"/>
        </w:rPr>
        <w:t xml:space="preserve"> - </w:t>
      </w:r>
      <w:r w:rsidRPr="00E12B8D">
        <w:rPr>
          <w:i/>
          <w:sz w:val="24"/>
          <w:szCs w:val="24"/>
        </w:rPr>
        <w:t>&lt;procent deținut&gt;</w:t>
      </w:r>
      <w:r w:rsidRPr="00E12B8D">
        <w:rPr>
          <w:sz w:val="24"/>
          <w:szCs w:val="24"/>
        </w:rPr>
        <w:t xml:space="preserve"> %</w:t>
      </w:r>
    </w:p>
    <w:p w14:paraId="694BE7C4" w14:textId="77777777" w:rsidR="00A008B0" w:rsidRPr="00E12B8D" w:rsidRDefault="00A008B0" w:rsidP="00A65150">
      <w:pPr>
        <w:spacing w:before="120" w:after="120"/>
        <w:jc w:val="both"/>
        <w:rPr>
          <w:sz w:val="24"/>
          <w:szCs w:val="24"/>
        </w:rPr>
      </w:pPr>
      <w:r w:rsidRPr="00E12B8D">
        <w:rPr>
          <w:sz w:val="24"/>
          <w:szCs w:val="24"/>
        </w:rPr>
        <w:t xml:space="preserve">Obiectul principal de activitate: </w:t>
      </w:r>
      <w:r w:rsidRPr="00E12B8D">
        <w:rPr>
          <w:i/>
          <w:sz w:val="24"/>
          <w:szCs w:val="24"/>
        </w:rPr>
        <w:t>&lt;se va completa conform certificatului constatator emis de Oficiul Registrului Comerțului &gt;</w:t>
      </w:r>
    </w:p>
    <w:p w14:paraId="20074B9B" w14:textId="77777777" w:rsidR="00A008B0" w:rsidRPr="00E12B8D" w:rsidRDefault="00A008B0" w:rsidP="00A65150">
      <w:pPr>
        <w:spacing w:before="120" w:after="120"/>
        <w:jc w:val="both"/>
        <w:rPr>
          <w:sz w:val="24"/>
          <w:szCs w:val="24"/>
        </w:rPr>
      </w:pPr>
      <w:r w:rsidRPr="00E12B8D">
        <w:rPr>
          <w:sz w:val="24"/>
          <w:szCs w:val="24"/>
        </w:rPr>
        <w:t xml:space="preserve">Cod CAEN: </w:t>
      </w:r>
      <w:r w:rsidRPr="00E12B8D">
        <w:rPr>
          <w:i/>
          <w:sz w:val="24"/>
          <w:szCs w:val="24"/>
        </w:rPr>
        <w:t>&lt;se va completa conform certificatului constatator emis de Oficiul Registrului Comerțului &gt;</w:t>
      </w:r>
    </w:p>
    <w:p w14:paraId="52EC4762" w14:textId="77777777" w:rsidR="00A008B0" w:rsidRPr="00E12B8D" w:rsidRDefault="00A008B0" w:rsidP="00A65150">
      <w:pPr>
        <w:spacing w:before="120" w:after="120"/>
        <w:jc w:val="both"/>
        <w:rPr>
          <w:sz w:val="24"/>
          <w:szCs w:val="24"/>
        </w:rPr>
      </w:pPr>
      <w:r w:rsidRPr="00E12B8D">
        <w:rPr>
          <w:sz w:val="24"/>
          <w:szCs w:val="24"/>
        </w:rPr>
        <w:t>Obiectul secundar de activitate</w:t>
      </w:r>
      <w:r w:rsidRPr="00E12B8D">
        <w:rPr>
          <w:rStyle w:val="FootnoteReference"/>
          <w:sz w:val="24"/>
          <w:szCs w:val="24"/>
        </w:rPr>
        <w:footnoteReference w:id="16"/>
      </w:r>
      <w:r w:rsidRPr="00E12B8D">
        <w:rPr>
          <w:sz w:val="24"/>
          <w:szCs w:val="24"/>
        </w:rPr>
        <w:t xml:space="preserve">: </w:t>
      </w:r>
      <w:r w:rsidRPr="00E12B8D">
        <w:rPr>
          <w:i/>
          <w:sz w:val="24"/>
          <w:szCs w:val="24"/>
        </w:rPr>
        <w:t>&lt;se va completa conform certificatului constatator emis de Oficiul Registrului Comerțului&gt;</w:t>
      </w:r>
    </w:p>
    <w:p w14:paraId="4D7B5EC8" w14:textId="77777777" w:rsidR="00A008B0" w:rsidRPr="00E12B8D" w:rsidRDefault="00A008B0" w:rsidP="00A65150">
      <w:pPr>
        <w:spacing w:before="120" w:after="120"/>
        <w:jc w:val="both"/>
        <w:rPr>
          <w:sz w:val="24"/>
          <w:szCs w:val="24"/>
        </w:rPr>
      </w:pPr>
      <w:r w:rsidRPr="00E12B8D">
        <w:rPr>
          <w:sz w:val="24"/>
          <w:szCs w:val="24"/>
        </w:rPr>
        <w:t xml:space="preserve">Cod CAEN: </w:t>
      </w:r>
      <w:r w:rsidRPr="00E12B8D">
        <w:rPr>
          <w:i/>
          <w:sz w:val="24"/>
          <w:szCs w:val="24"/>
        </w:rPr>
        <w:t>&lt;se va completa conform certificatului constatator emis de Oficiul Registrului Comerțului&gt;</w:t>
      </w:r>
    </w:p>
    <w:p w14:paraId="10EFF2E1" w14:textId="77777777" w:rsidR="00A008B0" w:rsidRPr="00E12B8D" w:rsidRDefault="00A008B0" w:rsidP="00A65150">
      <w:pPr>
        <w:spacing w:before="120" w:after="120"/>
        <w:jc w:val="both"/>
        <w:rPr>
          <w:sz w:val="24"/>
          <w:szCs w:val="24"/>
        </w:rPr>
      </w:pPr>
      <w:r w:rsidRPr="00E12B8D">
        <w:rPr>
          <w:sz w:val="24"/>
          <w:szCs w:val="24"/>
        </w:rPr>
        <w:t xml:space="preserve">Numărul mediu scriptic anual de persoane angajate (în anul fiscal anterior): </w:t>
      </w:r>
      <w:r w:rsidRPr="00E12B8D">
        <w:rPr>
          <w:i/>
          <w:sz w:val="24"/>
          <w:szCs w:val="24"/>
        </w:rPr>
        <w:t xml:space="preserve">&lt;se va completa conform situațiilor financiare&gt; </w:t>
      </w:r>
    </w:p>
    <w:p w14:paraId="60455B82" w14:textId="77777777" w:rsidR="00A008B0" w:rsidRPr="00E12B8D" w:rsidRDefault="00A008B0" w:rsidP="00A65150">
      <w:pPr>
        <w:spacing w:before="120" w:after="120"/>
        <w:jc w:val="both"/>
        <w:rPr>
          <w:sz w:val="24"/>
          <w:szCs w:val="24"/>
        </w:rPr>
      </w:pPr>
      <w:r w:rsidRPr="00E12B8D">
        <w:rPr>
          <w:sz w:val="24"/>
          <w:szCs w:val="24"/>
        </w:rPr>
        <w:t xml:space="preserve">Cifră de afaceri / venituri totale (conform ultimei situații financiare anuale): </w:t>
      </w:r>
      <w:r w:rsidRPr="00E12B8D">
        <w:rPr>
          <w:i/>
          <w:sz w:val="24"/>
          <w:szCs w:val="24"/>
        </w:rPr>
        <w:t>&lt;se va completa conform situațiilor financiare&gt;</w:t>
      </w:r>
      <w:r w:rsidRPr="00E12B8D">
        <w:rPr>
          <w:sz w:val="24"/>
          <w:szCs w:val="24"/>
        </w:rPr>
        <w:t xml:space="preserve"> lei</w:t>
      </w:r>
    </w:p>
    <w:p w14:paraId="5FD465CA" w14:textId="77777777" w:rsidR="00A008B0" w:rsidRPr="00E12B8D" w:rsidRDefault="00A008B0" w:rsidP="00A65150">
      <w:pPr>
        <w:spacing w:before="120" w:after="120"/>
        <w:jc w:val="both"/>
        <w:rPr>
          <w:sz w:val="24"/>
          <w:szCs w:val="24"/>
        </w:rPr>
      </w:pPr>
      <w:r w:rsidRPr="00E12B8D">
        <w:rPr>
          <w:sz w:val="24"/>
          <w:szCs w:val="24"/>
        </w:rPr>
        <w:lastRenderedPageBreak/>
        <w:t>Valoare active totale (conform ultimei situații financiare anuale)</w:t>
      </w:r>
      <w:r w:rsidRPr="00E12B8D">
        <w:rPr>
          <w:rStyle w:val="FootnoteReference"/>
          <w:sz w:val="24"/>
          <w:szCs w:val="24"/>
        </w:rPr>
        <w:footnoteReference w:id="17"/>
      </w:r>
      <w:r w:rsidRPr="00E12B8D">
        <w:rPr>
          <w:sz w:val="24"/>
          <w:szCs w:val="24"/>
        </w:rPr>
        <w:t xml:space="preserve">: </w:t>
      </w:r>
      <w:r w:rsidRPr="00E12B8D">
        <w:rPr>
          <w:i/>
          <w:sz w:val="24"/>
          <w:szCs w:val="24"/>
        </w:rPr>
        <w:t>&lt;se va completa conform situațiilor financiare&gt;</w:t>
      </w:r>
      <w:r w:rsidRPr="00E12B8D">
        <w:rPr>
          <w:sz w:val="24"/>
          <w:szCs w:val="24"/>
        </w:rPr>
        <w:t>lei</w:t>
      </w:r>
    </w:p>
    <w:p w14:paraId="7251CEDF" w14:textId="77777777" w:rsidR="00A008B0" w:rsidRPr="00E12B8D" w:rsidRDefault="00A008B0" w:rsidP="00A65150">
      <w:pPr>
        <w:spacing w:before="120" w:after="120"/>
        <w:jc w:val="both"/>
        <w:rPr>
          <w:sz w:val="24"/>
          <w:szCs w:val="24"/>
        </w:rPr>
      </w:pPr>
      <w:r w:rsidRPr="00E12B8D">
        <w:rPr>
          <w:sz w:val="24"/>
          <w:szCs w:val="24"/>
        </w:rPr>
        <w:t>Date privind ajutoarele de stat:</w:t>
      </w:r>
    </w:p>
    <w:p w14:paraId="477A2EB5" w14:textId="145A0AD5" w:rsidR="00A008B0" w:rsidRPr="00E12B8D" w:rsidRDefault="00A008B0" w:rsidP="00A65150">
      <w:pPr>
        <w:shd w:val="clear" w:color="auto" w:fill="FFFFFF"/>
        <w:spacing w:before="120" w:after="120"/>
        <w:jc w:val="both"/>
        <w:rPr>
          <w:sz w:val="24"/>
          <w:szCs w:val="24"/>
        </w:rPr>
      </w:pPr>
      <w:r w:rsidRPr="00E12B8D">
        <w:rPr>
          <w:sz w:val="24"/>
          <w:szCs w:val="24"/>
        </w:rPr>
        <w:t xml:space="preserve">|_| Nu am mai beneficiat de ajutoare de stat </w:t>
      </w:r>
      <w:r w:rsidR="00D058BD" w:rsidRPr="00E12B8D">
        <w:rPr>
          <w:sz w:val="24"/>
          <w:szCs w:val="24"/>
        </w:rPr>
        <w:t xml:space="preserve">și de minimis </w:t>
      </w:r>
      <w:r w:rsidRPr="00E12B8D">
        <w:rPr>
          <w:sz w:val="24"/>
          <w:szCs w:val="24"/>
        </w:rPr>
        <w:t>din surse locale, naționale, comunitare sau din alte surse.</w:t>
      </w:r>
    </w:p>
    <w:p w14:paraId="355EAC99" w14:textId="02867345" w:rsidR="00A008B0" w:rsidRPr="00E12B8D" w:rsidRDefault="00A008B0" w:rsidP="00A65150">
      <w:pPr>
        <w:shd w:val="clear" w:color="auto" w:fill="FFFFFF"/>
        <w:spacing w:before="120" w:after="120"/>
        <w:jc w:val="both"/>
        <w:rPr>
          <w:sz w:val="24"/>
          <w:szCs w:val="24"/>
        </w:rPr>
      </w:pPr>
      <w:r w:rsidRPr="00E12B8D">
        <w:rPr>
          <w:sz w:val="24"/>
          <w:szCs w:val="24"/>
        </w:rPr>
        <w:t>|_| Am beneficiat de alte tipuri de ajutor de stat</w:t>
      </w:r>
      <w:r w:rsidR="00D058BD" w:rsidRPr="00E12B8D">
        <w:rPr>
          <w:sz w:val="24"/>
          <w:szCs w:val="24"/>
        </w:rPr>
        <w:t xml:space="preserve"> și de minimis</w:t>
      </w:r>
      <w:r w:rsidRPr="00E12B8D">
        <w:rPr>
          <w:sz w:val="24"/>
          <w:szCs w:val="24"/>
        </w:rPr>
        <w:t>, indiferent dacă ajutoarele provin din fonduri naționale sau comunitare, după cum urmează:</w:t>
      </w:r>
    </w:p>
    <w:p w14:paraId="0C103111" w14:textId="77777777" w:rsidR="00A008B0" w:rsidRPr="00E12B8D" w:rsidRDefault="00A008B0" w:rsidP="006C395F">
      <w:pPr>
        <w:shd w:val="clear" w:color="auto" w:fill="FFFFFF"/>
        <w:spacing w:before="120" w:after="120"/>
        <w:rPr>
          <w:sz w:val="24"/>
          <w:szCs w:val="24"/>
        </w:rPr>
      </w:pPr>
    </w:p>
    <w:p w14:paraId="64371797" w14:textId="77777777" w:rsidR="00A008B0" w:rsidRPr="00E12B8D" w:rsidRDefault="00A008B0" w:rsidP="006C395F">
      <w:pPr>
        <w:shd w:val="clear" w:color="auto" w:fill="FFFFFF"/>
        <w:spacing w:before="120" w:after="120"/>
        <w:rPr>
          <w:sz w:val="24"/>
          <w:szCs w:val="24"/>
        </w:rPr>
      </w:pPr>
      <w:bookmarkStart w:id="278" w:name="do|ax1^2|pa8"/>
      <w:bookmarkStart w:id="279" w:name="do|ax1^2|pa7"/>
      <w:bookmarkStart w:id="280" w:name="do|ax1^2|pa6"/>
      <w:bookmarkStart w:id="281" w:name="do|ax1^2|pa9"/>
      <w:bookmarkStart w:id="282" w:name="do|ax1^2|pa10"/>
      <w:bookmarkEnd w:id="278"/>
      <w:bookmarkEnd w:id="279"/>
      <w:bookmarkEnd w:id="280"/>
      <w:bookmarkEnd w:id="281"/>
      <w:bookmarkEnd w:id="282"/>
      <w:r w:rsidRPr="00E12B8D">
        <w:rPr>
          <w:b/>
          <w:sz w:val="24"/>
          <w:szCs w:val="24"/>
        </w:rPr>
        <w:t xml:space="preserve">- ajutoare de stat </w:t>
      </w:r>
      <w:r w:rsidRPr="00E12B8D">
        <w:rPr>
          <w:sz w:val="24"/>
          <w:szCs w:val="24"/>
        </w:rPr>
        <w:t xml:space="preserve">primite în cadrul unor scheme de ajutor </w:t>
      </w:r>
      <w:r w:rsidRPr="00E12B8D">
        <w:rPr>
          <w:b/>
          <w:sz w:val="24"/>
          <w:szCs w:val="24"/>
        </w:rPr>
        <w:t>pentru aceleași costuri eligibile</w:t>
      </w:r>
      <w:r w:rsidRPr="00E12B8D">
        <w:rPr>
          <w:sz w:val="24"/>
          <w:szCs w:val="24"/>
        </w:rPr>
        <w:t xml:space="preserve"> cu cele menționate în Schema de ajutor de stat:</w:t>
      </w:r>
      <w:r w:rsidRPr="00E12B8D">
        <w:rPr>
          <w:sz w:val="24"/>
          <w:szCs w:val="24"/>
        </w:rPr>
        <w:tab/>
      </w:r>
      <w:r w:rsidRPr="00E12B8D">
        <w:rPr>
          <w:sz w:val="24"/>
          <w:szCs w:val="24"/>
        </w:rPr>
        <w:tab/>
      </w:r>
      <w:r w:rsidRPr="00E12B8D">
        <w:rPr>
          <w:sz w:val="24"/>
          <w:szCs w:val="24"/>
        </w:rPr>
        <w:tab/>
      </w:r>
    </w:p>
    <w:tbl>
      <w:tblPr>
        <w:tblpPr w:leftFromText="180" w:rightFromText="180" w:vertAnchor="text" w:horzAnchor="margin" w:tblpY="149"/>
        <w:tblW w:w="9087" w:type="dxa"/>
        <w:tblCellSpacing w:w="0"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74"/>
        <w:gridCol w:w="1515"/>
        <w:gridCol w:w="1286"/>
        <w:gridCol w:w="1132"/>
        <w:gridCol w:w="1180"/>
        <w:gridCol w:w="1132"/>
        <w:gridCol w:w="1135"/>
        <w:gridCol w:w="1133"/>
      </w:tblGrid>
      <w:tr w:rsidR="00A008B0" w:rsidRPr="00E12B8D" w14:paraId="10A777BB" w14:textId="77777777" w:rsidTr="006C395F">
        <w:trPr>
          <w:tblCellSpacing w:w="0" w:type="dxa"/>
        </w:trPr>
        <w:tc>
          <w:tcPr>
            <w:tcW w:w="286" w:type="pct"/>
            <w:tcBorders>
              <w:top w:val="outset" w:sz="6" w:space="0" w:color="auto"/>
              <w:bottom w:val="nil"/>
              <w:right w:val="outset" w:sz="6" w:space="0" w:color="auto"/>
            </w:tcBorders>
            <w:tcMar>
              <w:top w:w="15" w:type="dxa"/>
              <w:left w:w="15" w:type="dxa"/>
              <w:bottom w:w="15" w:type="dxa"/>
              <w:right w:w="15" w:type="dxa"/>
            </w:tcMar>
            <w:vAlign w:val="center"/>
          </w:tcPr>
          <w:p w14:paraId="3090E176" w14:textId="77777777" w:rsidR="00A008B0" w:rsidRPr="00E12B8D" w:rsidRDefault="00A008B0">
            <w:pPr>
              <w:spacing w:before="120" w:after="120"/>
              <w:jc w:val="center"/>
              <w:rPr>
                <w:b/>
                <w:sz w:val="24"/>
                <w:szCs w:val="24"/>
              </w:rPr>
            </w:pPr>
            <w:r w:rsidRPr="00E12B8D">
              <w:rPr>
                <w:b/>
                <w:sz w:val="24"/>
                <w:szCs w:val="24"/>
              </w:rPr>
              <w:t>NNr. crt.</w:t>
            </w:r>
          </w:p>
          <w:p w14:paraId="41262B08" w14:textId="77777777" w:rsidR="00A008B0" w:rsidRPr="00E12B8D" w:rsidRDefault="00A008B0">
            <w:pPr>
              <w:spacing w:before="120" w:after="120"/>
              <w:rPr>
                <w:b/>
                <w:sz w:val="24"/>
                <w:szCs w:val="24"/>
              </w:rPr>
            </w:pPr>
            <w:r w:rsidRPr="00E12B8D">
              <w:rPr>
                <w:sz w:val="24"/>
                <w:szCs w:val="24"/>
              </w:rPr>
              <w:t> </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4DB077" w14:textId="215723D1" w:rsidR="00A008B0" w:rsidRPr="00E12B8D" w:rsidRDefault="00A008B0" w:rsidP="00D058BD">
            <w:pPr>
              <w:spacing w:before="120" w:after="120"/>
              <w:rPr>
                <w:b/>
                <w:color w:val="000000"/>
                <w:sz w:val="24"/>
                <w:szCs w:val="24"/>
              </w:rPr>
            </w:pPr>
            <w:r w:rsidRPr="00E12B8D">
              <w:rPr>
                <w:b/>
                <w:color w:val="000000"/>
                <w:sz w:val="24"/>
                <w:szCs w:val="24"/>
              </w:rPr>
              <w:t xml:space="preserve">Data acordării ajutorului de stat </w:t>
            </w:r>
            <w:r w:rsidR="00D058BD" w:rsidRPr="00E12B8D">
              <w:rPr>
                <w:b/>
                <w:color w:val="000000"/>
                <w:sz w:val="24"/>
                <w:szCs w:val="24"/>
              </w:rPr>
              <w:t>și de minimis</w:t>
            </w:r>
            <w:r w:rsidR="00D058BD" w:rsidRPr="00E12B8D">
              <w:rPr>
                <w:sz w:val="24"/>
                <w:szCs w:val="24"/>
              </w:rPr>
              <w:t xml:space="preserve"> </w:t>
            </w:r>
            <w:r w:rsidRPr="00E12B8D">
              <w:rPr>
                <w:b/>
                <w:color w:val="000000"/>
                <w:sz w:val="24"/>
                <w:szCs w:val="24"/>
              </w:rPr>
              <w:t>(an/lună/zi)</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77A7E9" w14:textId="6E8EA5FE" w:rsidR="00A008B0" w:rsidRPr="00E12B8D" w:rsidRDefault="00A008B0">
            <w:pPr>
              <w:spacing w:before="120" w:after="120"/>
              <w:rPr>
                <w:b/>
                <w:color w:val="000000"/>
                <w:sz w:val="24"/>
                <w:szCs w:val="24"/>
              </w:rPr>
            </w:pPr>
            <w:r w:rsidRPr="00E12B8D">
              <w:rPr>
                <w:b/>
                <w:color w:val="000000"/>
                <w:sz w:val="24"/>
                <w:szCs w:val="24"/>
              </w:rPr>
              <w:t>Costurile eligibile care au făcut obiectul ajutorului de stat</w:t>
            </w:r>
            <w:r w:rsidR="00D058BD" w:rsidRPr="00E12B8D">
              <w:rPr>
                <w:b/>
                <w:color w:val="000000"/>
                <w:sz w:val="24"/>
                <w:szCs w:val="24"/>
              </w:rPr>
              <w:t xml:space="preserve"> </w:t>
            </w:r>
            <w:r w:rsidR="00D058BD" w:rsidRPr="00E12B8D">
              <w:rPr>
                <w:sz w:val="24"/>
                <w:szCs w:val="24"/>
              </w:rPr>
              <w:t xml:space="preserve"> </w:t>
            </w:r>
            <w:r w:rsidR="00D058BD" w:rsidRPr="00E12B8D">
              <w:rPr>
                <w:b/>
                <w:color w:val="000000"/>
                <w:sz w:val="24"/>
                <w:szCs w:val="24"/>
              </w:rPr>
              <w:t>și de minimis</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717806" w14:textId="77777777" w:rsidR="00A008B0" w:rsidRPr="00E12B8D" w:rsidRDefault="00A008B0">
            <w:pPr>
              <w:spacing w:before="120" w:after="120"/>
              <w:rPr>
                <w:b/>
                <w:color w:val="000000"/>
                <w:sz w:val="24"/>
                <w:szCs w:val="24"/>
              </w:rPr>
            </w:pPr>
            <w:r w:rsidRPr="00E12B8D">
              <w:rPr>
                <w:b/>
                <w:color w:val="000000"/>
                <w:sz w:val="24"/>
                <w:szCs w:val="24"/>
              </w:rPr>
              <w:t>Forma ajutorului</w:t>
            </w:r>
          </w:p>
          <w:p w14:paraId="08166B0E" w14:textId="6CB8C751" w:rsidR="00A008B0" w:rsidRPr="00E12B8D" w:rsidRDefault="00A008B0">
            <w:pPr>
              <w:spacing w:before="120" w:after="120"/>
              <w:rPr>
                <w:b/>
                <w:color w:val="000000"/>
                <w:sz w:val="24"/>
                <w:szCs w:val="24"/>
              </w:rPr>
            </w:pPr>
            <w:r w:rsidRPr="00E12B8D">
              <w:rPr>
                <w:b/>
                <w:color w:val="000000"/>
                <w:sz w:val="24"/>
                <w:szCs w:val="24"/>
              </w:rPr>
              <w:t>de stat</w:t>
            </w:r>
            <w:r w:rsidR="00D058BD" w:rsidRPr="00E12B8D">
              <w:rPr>
                <w:b/>
                <w:color w:val="000000"/>
                <w:sz w:val="24"/>
                <w:szCs w:val="24"/>
              </w:rPr>
              <w:t xml:space="preserve"> </w:t>
            </w:r>
            <w:r w:rsidR="00D058BD" w:rsidRPr="00E12B8D">
              <w:rPr>
                <w:sz w:val="24"/>
                <w:szCs w:val="24"/>
              </w:rPr>
              <w:t xml:space="preserve"> </w:t>
            </w:r>
            <w:r w:rsidR="00D058BD" w:rsidRPr="00E12B8D">
              <w:rPr>
                <w:b/>
                <w:color w:val="000000"/>
                <w:sz w:val="24"/>
                <w:szCs w:val="24"/>
              </w:rPr>
              <w:t xml:space="preserve">și de minimis </w:t>
            </w:r>
            <w:r w:rsidRPr="00E12B8D">
              <w:rPr>
                <w:b/>
                <w:color w:val="000000"/>
                <w:sz w:val="24"/>
                <w:szCs w:val="24"/>
              </w:rPr>
              <w:t xml:space="preserve"> </w:t>
            </w:r>
          </w:p>
          <w:p w14:paraId="5F15A8A3" w14:textId="77777777" w:rsidR="00A008B0" w:rsidRPr="00E12B8D" w:rsidRDefault="00A008B0">
            <w:pPr>
              <w:spacing w:before="120" w:after="120"/>
              <w:rPr>
                <w:b/>
                <w:color w:val="000000"/>
                <w:sz w:val="24"/>
                <w:szCs w:val="24"/>
              </w:rPr>
            </w:pPr>
            <w:r w:rsidRPr="00E12B8D">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F36A07" w14:textId="3B1A5B5C" w:rsidR="00A008B0" w:rsidRPr="00E12B8D" w:rsidRDefault="00A008B0">
            <w:pPr>
              <w:spacing w:before="120" w:after="120"/>
              <w:rPr>
                <w:b/>
                <w:color w:val="000000"/>
                <w:sz w:val="24"/>
                <w:szCs w:val="24"/>
              </w:rPr>
            </w:pPr>
            <w:r w:rsidRPr="00E12B8D">
              <w:rPr>
                <w:b/>
                <w:color w:val="000000"/>
                <w:sz w:val="24"/>
                <w:szCs w:val="24"/>
              </w:rPr>
              <w:t>Furnizorul ajutorului de stat</w:t>
            </w:r>
            <w:r w:rsidR="00D058BD" w:rsidRPr="00E12B8D">
              <w:rPr>
                <w:b/>
                <w:color w:val="000000"/>
                <w:sz w:val="24"/>
                <w:szCs w:val="24"/>
              </w:rPr>
              <w:t xml:space="preserve"> </w:t>
            </w:r>
            <w:r w:rsidR="00D058BD" w:rsidRPr="00E12B8D">
              <w:rPr>
                <w:sz w:val="24"/>
                <w:szCs w:val="24"/>
              </w:rPr>
              <w:t xml:space="preserve"> </w:t>
            </w:r>
            <w:r w:rsidR="00D058BD" w:rsidRPr="00E12B8D">
              <w:rPr>
                <w:b/>
                <w:color w:val="000000"/>
                <w:sz w:val="24"/>
                <w:szCs w:val="24"/>
              </w:rPr>
              <w:t>și de minimis</w:t>
            </w:r>
          </w:p>
          <w:p w14:paraId="01376F34" w14:textId="77777777" w:rsidR="00A008B0" w:rsidRPr="00E12B8D" w:rsidRDefault="00A008B0">
            <w:pPr>
              <w:spacing w:before="120" w:after="120"/>
              <w:jc w:val="center"/>
              <w:rPr>
                <w:b/>
                <w:color w:val="000000"/>
                <w:sz w:val="24"/>
                <w:szCs w:val="24"/>
              </w:rPr>
            </w:pPr>
          </w:p>
          <w:p w14:paraId="46B1DD81" w14:textId="77777777" w:rsidR="00A008B0" w:rsidRPr="00E12B8D" w:rsidRDefault="00A008B0">
            <w:pPr>
              <w:spacing w:before="120" w:after="120"/>
              <w:rPr>
                <w:b/>
                <w:color w:val="000000"/>
                <w:sz w:val="24"/>
                <w:szCs w:val="24"/>
              </w:rPr>
            </w:pPr>
            <w:r w:rsidRPr="00E12B8D">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08B7FDF" w14:textId="77777777" w:rsidR="00A008B0" w:rsidRPr="00E12B8D" w:rsidRDefault="00A008B0">
            <w:pPr>
              <w:spacing w:before="120" w:after="120"/>
              <w:rPr>
                <w:b/>
                <w:color w:val="000000"/>
                <w:sz w:val="24"/>
                <w:szCs w:val="24"/>
              </w:rPr>
            </w:pPr>
            <w:r w:rsidRPr="00E12B8D">
              <w:rPr>
                <w:b/>
                <w:color w:val="000000"/>
                <w:sz w:val="24"/>
                <w:szCs w:val="24"/>
              </w:rPr>
              <w:t>Sursa și actul normativ în baza căruia a beneficiat de finanțare</w:t>
            </w:r>
            <w:r w:rsidRPr="00E12B8D">
              <w:rPr>
                <w:sz w:val="24"/>
                <w:szCs w:val="24"/>
              </w:rPr>
              <w:t> </w:t>
            </w:r>
          </w:p>
        </w:tc>
        <w:tc>
          <w:tcPr>
            <w:tcW w:w="632"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72B5636D" w14:textId="77777777" w:rsidR="00A008B0" w:rsidRPr="00E12B8D" w:rsidRDefault="00A008B0">
            <w:pPr>
              <w:spacing w:before="120" w:after="120"/>
              <w:rPr>
                <w:b/>
                <w:color w:val="000000"/>
                <w:sz w:val="24"/>
                <w:szCs w:val="24"/>
              </w:rPr>
            </w:pPr>
            <w:r w:rsidRPr="00E12B8D">
              <w:rPr>
                <w:b/>
                <w:sz w:val="24"/>
                <w:szCs w:val="24"/>
              </w:rPr>
              <w:t>Suma</w:t>
            </w:r>
            <w:r w:rsidRPr="00E12B8D">
              <w:rPr>
                <w:sz w:val="24"/>
                <w:szCs w:val="24"/>
              </w:rPr>
              <w:t xml:space="preserve"> </w:t>
            </w:r>
            <w:r w:rsidRPr="00E12B8D">
              <w:rPr>
                <w:b/>
                <w:color w:val="000000"/>
                <w:sz w:val="24"/>
                <w:szCs w:val="24"/>
              </w:rPr>
              <w:t>acordată</w:t>
            </w:r>
          </w:p>
          <w:p w14:paraId="33B44F80" w14:textId="77777777" w:rsidR="00A008B0" w:rsidRPr="00E12B8D" w:rsidRDefault="00A008B0">
            <w:pPr>
              <w:spacing w:before="120" w:after="120"/>
              <w:rPr>
                <w:b/>
                <w:color w:val="000000"/>
                <w:sz w:val="24"/>
                <w:szCs w:val="24"/>
              </w:rPr>
            </w:pPr>
            <w:r w:rsidRPr="00E12B8D">
              <w:rPr>
                <w:b/>
                <w:color w:val="000000"/>
                <w:sz w:val="24"/>
                <w:szCs w:val="24"/>
              </w:rPr>
              <w:t>(euro)</w:t>
            </w:r>
          </w:p>
        </w:tc>
        <w:tc>
          <w:tcPr>
            <w:tcW w:w="631" w:type="pct"/>
            <w:tcBorders>
              <w:top w:val="outset" w:sz="6" w:space="0" w:color="auto"/>
              <w:left w:val="outset" w:sz="6" w:space="0" w:color="auto"/>
              <w:bottom w:val="nil"/>
            </w:tcBorders>
            <w:tcMar>
              <w:top w:w="15" w:type="dxa"/>
              <w:left w:w="15" w:type="dxa"/>
              <w:bottom w:w="15" w:type="dxa"/>
              <w:right w:w="15" w:type="dxa"/>
            </w:tcMar>
          </w:tcPr>
          <w:p w14:paraId="275AA191" w14:textId="77777777" w:rsidR="00A008B0" w:rsidRPr="00E12B8D" w:rsidRDefault="00A008B0">
            <w:pPr>
              <w:spacing w:before="120" w:after="120"/>
              <w:jc w:val="center"/>
              <w:rPr>
                <w:b/>
                <w:sz w:val="24"/>
                <w:szCs w:val="24"/>
              </w:rPr>
            </w:pPr>
          </w:p>
          <w:p w14:paraId="5AF4F6C4" w14:textId="77777777" w:rsidR="00A008B0" w:rsidRPr="00E12B8D" w:rsidRDefault="00A008B0">
            <w:pPr>
              <w:spacing w:before="120" w:after="120"/>
              <w:jc w:val="center"/>
              <w:rPr>
                <w:b/>
                <w:sz w:val="24"/>
                <w:szCs w:val="24"/>
              </w:rPr>
            </w:pPr>
          </w:p>
          <w:p w14:paraId="02AB94CC" w14:textId="77777777" w:rsidR="00A008B0" w:rsidRPr="00E12B8D" w:rsidRDefault="00A008B0">
            <w:pPr>
              <w:spacing w:before="120" w:after="120"/>
              <w:rPr>
                <w:b/>
                <w:color w:val="000000"/>
                <w:sz w:val="24"/>
                <w:szCs w:val="24"/>
              </w:rPr>
            </w:pPr>
            <w:r w:rsidRPr="00E12B8D">
              <w:rPr>
                <w:b/>
                <w:sz w:val="24"/>
                <w:szCs w:val="24"/>
              </w:rPr>
              <w:t>Suma</w:t>
            </w:r>
            <w:r w:rsidRPr="00E12B8D">
              <w:rPr>
                <w:sz w:val="24"/>
                <w:szCs w:val="24"/>
              </w:rPr>
              <w:t xml:space="preserve"> </w:t>
            </w:r>
            <w:r w:rsidRPr="00E12B8D">
              <w:rPr>
                <w:b/>
                <w:color w:val="000000"/>
                <w:sz w:val="24"/>
                <w:szCs w:val="24"/>
              </w:rPr>
              <w:t>acordată</w:t>
            </w:r>
          </w:p>
          <w:p w14:paraId="0B78168D" w14:textId="77777777" w:rsidR="00A008B0" w:rsidRPr="00E12B8D" w:rsidRDefault="00A008B0">
            <w:pPr>
              <w:spacing w:before="120" w:after="120"/>
              <w:rPr>
                <w:b/>
                <w:color w:val="000000"/>
                <w:sz w:val="24"/>
                <w:szCs w:val="24"/>
              </w:rPr>
            </w:pPr>
            <w:r w:rsidRPr="00E12B8D">
              <w:rPr>
                <w:b/>
                <w:color w:val="000000"/>
                <w:sz w:val="24"/>
                <w:szCs w:val="24"/>
              </w:rPr>
              <w:t>(lei)</w:t>
            </w:r>
          </w:p>
          <w:p w14:paraId="1905DACC" w14:textId="77777777" w:rsidR="00A008B0" w:rsidRPr="00E12B8D" w:rsidRDefault="00A008B0">
            <w:pPr>
              <w:spacing w:before="120" w:after="120"/>
              <w:jc w:val="center"/>
              <w:rPr>
                <w:b/>
                <w:sz w:val="24"/>
                <w:szCs w:val="24"/>
              </w:rPr>
            </w:pPr>
          </w:p>
        </w:tc>
      </w:tr>
      <w:tr w:rsidR="00A008B0" w:rsidRPr="00E12B8D" w14:paraId="5EB05FA1"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03A8EAEF" w14:textId="77777777" w:rsidR="00A008B0" w:rsidRPr="00E12B8D" w:rsidRDefault="00A008B0">
            <w:pPr>
              <w:spacing w:before="120" w:after="120"/>
              <w:jc w:val="center"/>
              <w:rPr>
                <w:b/>
                <w:color w:val="000000"/>
                <w:sz w:val="24"/>
                <w:szCs w:val="24"/>
              </w:rPr>
            </w:pPr>
            <w:r w:rsidRPr="00E12B8D">
              <w:rPr>
                <w:b/>
                <w:color w:val="000000"/>
                <w:sz w:val="24"/>
                <w:szCs w:val="24"/>
              </w:rPr>
              <w:t>1</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49922E" w14:textId="77777777" w:rsidR="00A008B0" w:rsidRPr="00E12B8D" w:rsidRDefault="00A008B0">
            <w:pPr>
              <w:spacing w:before="120" w:after="120"/>
              <w:rPr>
                <w:sz w:val="24"/>
                <w:szCs w:val="24"/>
              </w:rPr>
            </w:pPr>
            <w:r w:rsidRPr="00E12B8D">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79A525"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C16800"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ABFC235"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8A4EE8" w14:textId="77777777" w:rsidR="00A008B0" w:rsidRPr="00E12B8D" w:rsidRDefault="00A008B0">
            <w:pPr>
              <w:spacing w:before="120" w:after="120"/>
              <w:rPr>
                <w:sz w:val="24"/>
                <w:szCs w:val="24"/>
              </w:rPr>
            </w:pPr>
            <w:r w:rsidRPr="00E12B8D">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020A73"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B57B465" w14:textId="77777777" w:rsidR="00A008B0" w:rsidRPr="00E12B8D" w:rsidRDefault="00A008B0">
            <w:pPr>
              <w:spacing w:before="120" w:after="120"/>
              <w:rPr>
                <w:sz w:val="24"/>
                <w:szCs w:val="24"/>
              </w:rPr>
            </w:pPr>
          </w:p>
        </w:tc>
      </w:tr>
      <w:tr w:rsidR="00A008B0" w:rsidRPr="00E12B8D" w14:paraId="4918A160"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2F5194A2" w14:textId="77777777" w:rsidR="00A008B0" w:rsidRPr="00E12B8D" w:rsidRDefault="00A008B0">
            <w:pPr>
              <w:spacing w:before="120" w:after="120"/>
              <w:jc w:val="center"/>
              <w:rPr>
                <w:b/>
                <w:color w:val="000000"/>
                <w:sz w:val="24"/>
                <w:szCs w:val="24"/>
              </w:rPr>
            </w:pPr>
            <w:r w:rsidRPr="00E12B8D">
              <w:rPr>
                <w:b/>
                <w:color w:val="000000"/>
                <w:sz w:val="24"/>
                <w:szCs w:val="24"/>
              </w:rPr>
              <w:t>2</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BFC8F7" w14:textId="77777777" w:rsidR="00A008B0" w:rsidRPr="00E12B8D" w:rsidRDefault="00A008B0">
            <w:pPr>
              <w:spacing w:before="120" w:after="120"/>
              <w:rPr>
                <w:sz w:val="24"/>
                <w:szCs w:val="24"/>
              </w:rPr>
            </w:pPr>
            <w:r w:rsidRPr="00E12B8D">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8D9BD3"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9FBD4E"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D2E1008"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29F3AC" w14:textId="77777777" w:rsidR="00A008B0" w:rsidRPr="00E12B8D" w:rsidRDefault="00A008B0">
            <w:pPr>
              <w:spacing w:before="120" w:after="120"/>
              <w:rPr>
                <w:sz w:val="24"/>
                <w:szCs w:val="24"/>
              </w:rPr>
            </w:pPr>
            <w:r w:rsidRPr="00E12B8D">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75F57D" w14:textId="77777777" w:rsidR="00A008B0" w:rsidRPr="00E12B8D" w:rsidRDefault="00A008B0">
            <w:pPr>
              <w:spacing w:before="120" w:after="120"/>
              <w:rPr>
                <w:sz w:val="24"/>
                <w:szCs w:val="24"/>
              </w:rPr>
            </w:pPr>
            <w:r w:rsidRPr="00E12B8D">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F577462" w14:textId="77777777" w:rsidR="00A008B0" w:rsidRPr="00E12B8D" w:rsidRDefault="00A008B0">
            <w:pPr>
              <w:spacing w:before="120" w:after="120"/>
              <w:rPr>
                <w:sz w:val="24"/>
                <w:szCs w:val="24"/>
              </w:rPr>
            </w:pPr>
          </w:p>
        </w:tc>
      </w:tr>
    </w:tbl>
    <w:p w14:paraId="50F3CE8B" w14:textId="77777777" w:rsidR="00A008B0" w:rsidRPr="00E12B8D" w:rsidRDefault="00A008B0" w:rsidP="004B0244">
      <w:pPr>
        <w:shd w:val="clear" w:color="auto" w:fill="FFFFFF"/>
        <w:spacing w:before="120" w:after="120"/>
        <w:jc w:val="both"/>
        <w:rPr>
          <w:i/>
          <w:sz w:val="24"/>
          <w:szCs w:val="24"/>
        </w:rPr>
      </w:pPr>
    </w:p>
    <w:p w14:paraId="34478F33" w14:textId="77777777" w:rsidR="00A008B0" w:rsidRPr="00E12B8D" w:rsidRDefault="00A008B0" w:rsidP="004B0244">
      <w:pPr>
        <w:shd w:val="clear" w:color="auto" w:fill="FFFFFF"/>
        <w:spacing w:before="120" w:after="120"/>
        <w:jc w:val="both"/>
        <w:rPr>
          <w:i/>
          <w:sz w:val="24"/>
          <w:szCs w:val="24"/>
        </w:rPr>
      </w:pPr>
    </w:p>
    <w:p w14:paraId="384D762A" w14:textId="77777777" w:rsidR="00A008B0" w:rsidRPr="00E12B8D" w:rsidRDefault="00A008B0" w:rsidP="004B0244">
      <w:pPr>
        <w:shd w:val="clear" w:color="auto" w:fill="FFFFFF"/>
        <w:spacing w:before="120" w:after="120"/>
        <w:jc w:val="both"/>
        <w:rPr>
          <w:i/>
          <w:sz w:val="24"/>
          <w:szCs w:val="24"/>
        </w:rPr>
      </w:pPr>
    </w:p>
    <w:p w14:paraId="0EBAEC8C" w14:textId="77777777" w:rsidR="00A008B0" w:rsidRPr="00E12B8D" w:rsidRDefault="00A008B0" w:rsidP="004B0244">
      <w:pPr>
        <w:shd w:val="clear" w:color="auto" w:fill="FFFFFF"/>
        <w:spacing w:before="120" w:after="120"/>
        <w:jc w:val="both"/>
        <w:rPr>
          <w:i/>
          <w:sz w:val="24"/>
          <w:szCs w:val="24"/>
        </w:rPr>
      </w:pPr>
    </w:p>
    <w:p w14:paraId="34116EAF" w14:textId="77777777" w:rsidR="00A008B0" w:rsidRPr="00E12B8D" w:rsidRDefault="00A008B0" w:rsidP="004B0244">
      <w:pPr>
        <w:shd w:val="clear" w:color="auto" w:fill="FFFFFF"/>
        <w:spacing w:before="120" w:after="120"/>
        <w:jc w:val="both"/>
        <w:rPr>
          <w:i/>
          <w:sz w:val="24"/>
          <w:szCs w:val="24"/>
        </w:rPr>
      </w:pPr>
    </w:p>
    <w:p w14:paraId="1BCFEF6A" w14:textId="77777777" w:rsidR="00A008B0" w:rsidRPr="00E12B8D" w:rsidRDefault="00A008B0" w:rsidP="004B0244">
      <w:pPr>
        <w:shd w:val="clear" w:color="auto" w:fill="FFFFFF"/>
        <w:spacing w:before="120" w:after="120"/>
        <w:jc w:val="both"/>
        <w:rPr>
          <w:i/>
          <w:sz w:val="24"/>
          <w:szCs w:val="24"/>
        </w:rPr>
      </w:pPr>
    </w:p>
    <w:p w14:paraId="1320860F" w14:textId="77777777" w:rsidR="00A008B0" w:rsidRPr="00E12B8D" w:rsidRDefault="00A008B0" w:rsidP="004B0244">
      <w:pPr>
        <w:shd w:val="clear" w:color="auto" w:fill="FFFFFF"/>
        <w:spacing w:before="120" w:after="120"/>
        <w:jc w:val="both"/>
        <w:rPr>
          <w:i/>
          <w:sz w:val="24"/>
          <w:szCs w:val="24"/>
        </w:rPr>
      </w:pPr>
    </w:p>
    <w:p w14:paraId="61C3AB0A" w14:textId="77777777" w:rsidR="00A008B0" w:rsidRPr="00E12B8D" w:rsidRDefault="00A008B0" w:rsidP="004B0244">
      <w:pPr>
        <w:shd w:val="clear" w:color="auto" w:fill="FFFFFF"/>
        <w:spacing w:before="120" w:after="120"/>
        <w:jc w:val="both"/>
        <w:rPr>
          <w:i/>
          <w:sz w:val="24"/>
          <w:szCs w:val="24"/>
        </w:rPr>
      </w:pPr>
    </w:p>
    <w:p w14:paraId="2A858450" w14:textId="77777777" w:rsidR="00A008B0" w:rsidRPr="00E12B8D" w:rsidRDefault="00A008B0" w:rsidP="004B0244">
      <w:pPr>
        <w:shd w:val="clear" w:color="auto" w:fill="FFFFFF"/>
        <w:spacing w:before="120" w:after="120"/>
        <w:jc w:val="both"/>
        <w:rPr>
          <w:i/>
          <w:sz w:val="24"/>
          <w:szCs w:val="24"/>
        </w:rPr>
      </w:pPr>
    </w:p>
    <w:p w14:paraId="5F31B732" w14:textId="77777777" w:rsidR="00A008B0" w:rsidRPr="00E12B8D" w:rsidRDefault="00A008B0" w:rsidP="004B0244">
      <w:pPr>
        <w:shd w:val="clear" w:color="auto" w:fill="FFFFFF"/>
        <w:spacing w:before="120" w:after="120"/>
        <w:jc w:val="both"/>
        <w:rPr>
          <w:i/>
          <w:sz w:val="24"/>
          <w:szCs w:val="24"/>
        </w:rPr>
      </w:pPr>
    </w:p>
    <w:p w14:paraId="114DD39B" w14:textId="77777777" w:rsidR="00A008B0" w:rsidRPr="00E12B8D" w:rsidRDefault="00A008B0" w:rsidP="004B0244">
      <w:pPr>
        <w:shd w:val="clear" w:color="auto" w:fill="FFFFFF"/>
        <w:spacing w:before="120" w:after="120"/>
        <w:jc w:val="both"/>
        <w:rPr>
          <w:i/>
          <w:sz w:val="24"/>
          <w:szCs w:val="24"/>
        </w:rPr>
      </w:pPr>
    </w:p>
    <w:p w14:paraId="71BB9DFF" w14:textId="1E7B3A32" w:rsidR="00A008B0" w:rsidRPr="00E12B8D" w:rsidRDefault="00A008B0" w:rsidP="00A65150">
      <w:pPr>
        <w:shd w:val="clear" w:color="auto" w:fill="FFFFFF"/>
        <w:spacing w:before="120" w:after="120"/>
        <w:jc w:val="both"/>
        <w:rPr>
          <w:sz w:val="24"/>
          <w:szCs w:val="24"/>
        </w:rPr>
      </w:pPr>
      <w:r w:rsidRPr="00E12B8D">
        <w:rPr>
          <w:i/>
          <w:sz w:val="24"/>
          <w:szCs w:val="24"/>
        </w:rPr>
        <w:t>&lt;Denumirea întreprinderii&gt;</w:t>
      </w:r>
      <w:r w:rsidRPr="00E12B8D">
        <w:rPr>
          <w:sz w:val="24"/>
          <w:szCs w:val="24"/>
        </w:rPr>
        <w:t xml:space="preserve">, prin reprezentantul său legal, </w:t>
      </w:r>
      <w:r w:rsidRPr="00E12B8D">
        <w:rPr>
          <w:snapToGrid w:val="0"/>
          <w:sz w:val="24"/>
          <w:szCs w:val="24"/>
        </w:rPr>
        <w:t>&lt;</w:t>
      </w:r>
      <w:r w:rsidRPr="00E12B8D">
        <w:rPr>
          <w:i/>
          <w:iCs/>
          <w:snapToGrid w:val="0"/>
          <w:sz w:val="24"/>
          <w:szCs w:val="24"/>
          <w:shd w:val="clear" w:color="auto" w:fill="CCCCCC"/>
        </w:rPr>
        <w:t>numele reprezentantului legal</w:t>
      </w:r>
      <w:r w:rsidRPr="00E12B8D">
        <w:rPr>
          <w:rFonts w:eastAsia="MS Mincho"/>
          <w:i/>
          <w:iCs/>
          <w:snapToGrid w:val="0"/>
          <w:sz w:val="24"/>
          <w:szCs w:val="24"/>
          <w:shd w:val="clear" w:color="auto" w:fill="CCCCCC"/>
          <w:lang w:eastAsia="ja-JP"/>
        </w:rPr>
        <w:t>&gt;</w:t>
      </w:r>
      <w:r w:rsidRPr="00E12B8D">
        <w:rPr>
          <w:sz w:val="24"/>
          <w:szCs w:val="24"/>
        </w:rPr>
        <w:t xml:space="preserve">, declară că prin cumulul ajutoarelor </w:t>
      </w:r>
      <w:r w:rsidR="001F1D91" w:rsidRPr="00E12B8D">
        <w:rPr>
          <w:sz w:val="24"/>
          <w:szCs w:val="24"/>
        </w:rPr>
        <w:t>regionale pentru investiții care fac obiectul unei notificări,  cumulate cu alte tipuri de ajutoare, în condițiile specificate la punctul 20 din Cadrul Temporar COVID-19,</w:t>
      </w:r>
      <w:r w:rsidRPr="00E12B8D">
        <w:rPr>
          <w:sz w:val="24"/>
          <w:szCs w:val="24"/>
        </w:rPr>
        <w:t xml:space="preserve"> cu cele acordate în cadrul prezentului apel de proiecte</w:t>
      </w:r>
      <w:r w:rsidR="001F1D91" w:rsidRPr="00E12B8D">
        <w:rPr>
          <w:sz w:val="24"/>
          <w:szCs w:val="24"/>
        </w:rPr>
        <w:t xml:space="preserve"> nu poate depăși în niciun caz 100 % din costurile eligibile. </w:t>
      </w:r>
      <w:r w:rsidRPr="00E12B8D">
        <w:rPr>
          <w:sz w:val="24"/>
          <w:szCs w:val="24"/>
        </w:rPr>
        <w:t xml:space="preserve"> </w:t>
      </w:r>
    </w:p>
    <w:p w14:paraId="6B067150" w14:textId="77777777" w:rsidR="00C26D48" w:rsidRPr="00E12B8D" w:rsidRDefault="00C26D48" w:rsidP="00A65150">
      <w:pPr>
        <w:shd w:val="clear" w:color="auto" w:fill="FFFFFF"/>
        <w:spacing w:before="120" w:after="120"/>
        <w:jc w:val="both"/>
        <w:rPr>
          <w:sz w:val="24"/>
          <w:szCs w:val="24"/>
        </w:rPr>
      </w:pPr>
    </w:p>
    <w:p w14:paraId="45A944C9" w14:textId="77777777" w:rsidR="00A008B0" w:rsidRPr="00E12B8D" w:rsidRDefault="00A008B0" w:rsidP="00A65150">
      <w:pPr>
        <w:shd w:val="clear" w:color="auto" w:fill="FFFFFF"/>
        <w:spacing w:before="120" w:after="120"/>
        <w:jc w:val="both"/>
        <w:rPr>
          <w:sz w:val="24"/>
          <w:szCs w:val="24"/>
        </w:rPr>
      </w:pPr>
      <w:r w:rsidRPr="00E12B8D">
        <w:rPr>
          <w:sz w:val="24"/>
          <w:szCs w:val="24"/>
        </w:rPr>
        <w:t>Declar pe propria răspundere că toate informaţiile furnizate şi consemnate în prezenta declaraţie sunt corecte şi complete şi înţeleg că orice omisiune sau incorectitudine în prezentarea informaţiilor în scopul de a obţine avantaje pecuniare este pedepsită conform legii.</w:t>
      </w:r>
    </w:p>
    <w:p w14:paraId="5F54C4C8" w14:textId="77777777" w:rsidR="00A008B0" w:rsidRPr="00E12B8D" w:rsidRDefault="00A008B0" w:rsidP="00A65150">
      <w:pPr>
        <w:spacing w:before="120" w:after="120"/>
        <w:ind w:left="1415"/>
        <w:jc w:val="right"/>
        <w:rPr>
          <w:b/>
          <w:bCs/>
          <w:sz w:val="24"/>
          <w:szCs w:val="24"/>
          <w:lang w:eastAsia="ro-RO"/>
        </w:rPr>
      </w:pPr>
      <w:r w:rsidRPr="00E12B8D">
        <w:rPr>
          <w:b/>
          <w:bCs/>
          <w:sz w:val="24"/>
          <w:szCs w:val="24"/>
          <w:lang w:eastAsia="ro-RO"/>
        </w:rPr>
        <w:t>Semnătură,</w:t>
      </w:r>
    </w:p>
    <w:p w14:paraId="520E0A3E" w14:textId="77777777" w:rsidR="00A008B0" w:rsidRPr="00E12B8D" w:rsidRDefault="00A008B0" w:rsidP="00F34D83">
      <w:pPr>
        <w:jc w:val="center"/>
        <w:rPr>
          <w:b/>
          <w:sz w:val="24"/>
          <w:szCs w:val="24"/>
        </w:rPr>
      </w:pPr>
    </w:p>
    <w:p w14:paraId="3294D48D" w14:textId="77777777" w:rsidR="00A008B0" w:rsidRPr="00E12B8D" w:rsidRDefault="00A008B0" w:rsidP="00F34D83">
      <w:pPr>
        <w:spacing w:line="360" w:lineRule="auto"/>
        <w:jc w:val="right"/>
        <w:rPr>
          <w:b/>
          <w:sz w:val="24"/>
          <w:szCs w:val="24"/>
        </w:rPr>
      </w:pPr>
      <w:r w:rsidRPr="00E12B8D">
        <w:rPr>
          <w:b/>
          <w:sz w:val="24"/>
          <w:szCs w:val="24"/>
        </w:rPr>
        <w:lastRenderedPageBreak/>
        <w:t>ANEXA 3</w:t>
      </w:r>
    </w:p>
    <w:p w14:paraId="12AAFE77" w14:textId="77777777" w:rsidR="00A008B0" w:rsidRPr="00E12B8D" w:rsidRDefault="00A008B0" w:rsidP="009402D7">
      <w:pPr>
        <w:spacing w:after="0" w:line="240" w:lineRule="auto"/>
        <w:jc w:val="center"/>
        <w:rPr>
          <w:b/>
          <w:sz w:val="24"/>
          <w:szCs w:val="24"/>
        </w:rPr>
      </w:pPr>
      <w:r w:rsidRPr="00E12B8D">
        <w:rPr>
          <w:b/>
          <w:sz w:val="24"/>
          <w:szCs w:val="24"/>
        </w:rPr>
        <w:t xml:space="preserve">Notă de fundamentare privind valorile cuprinse în bugetele orientative din </w:t>
      </w:r>
    </w:p>
    <w:p w14:paraId="44F0DB85" w14:textId="77777777" w:rsidR="00A008B0" w:rsidRPr="00E12B8D" w:rsidRDefault="00A008B0" w:rsidP="009402D7">
      <w:pPr>
        <w:spacing w:after="0" w:line="240" w:lineRule="auto"/>
        <w:jc w:val="center"/>
        <w:rPr>
          <w:b/>
          <w:sz w:val="24"/>
          <w:szCs w:val="24"/>
        </w:rPr>
      </w:pPr>
      <w:r w:rsidRPr="00E12B8D">
        <w:rPr>
          <w:b/>
          <w:sz w:val="24"/>
          <w:szCs w:val="24"/>
        </w:rPr>
        <w:t>Cererea de Finanţare</w:t>
      </w:r>
    </w:p>
    <w:p w14:paraId="6722514F" w14:textId="77777777" w:rsidR="00A008B0" w:rsidRPr="00E12B8D" w:rsidRDefault="00A008B0" w:rsidP="009402D7">
      <w:pPr>
        <w:pStyle w:val="Default"/>
      </w:pPr>
    </w:p>
    <w:p w14:paraId="2A96354B" w14:textId="77777777" w:rsidR="00A008B0" w:rsidRPr="00E12B8D" w:rsidRDefault="00A008B0" w:rsidP="009402D7">
      <w:pPr>
        <w:pStyle w:val="Default"/>
        <w:jc w:val="both"/>
      </w:pPr>
      <w:r w:rsidRPr="00E12B8D">
        <w:t>Nota de fundamentare trebuie să conţină:</w:t>
      </w:r>
    </w:p>
    <w:p w14:paraId="5F873FCF" w14:textId="77777777" w:rsidR="00A008B0" w:rsidRPr="00E12B8D" w:rsidRDefault="00A008B0" w:rsidP="009402D7">
      <w:pPr>
        <w:pStyle w:val="Default"/>
        <w:jc w:val="both"/>
      </w:pPr>
      <w:r w:rsidRPr="00E12B8D">
        <w:t xml:space="preserve">- Justificări/fundamentări pentru valorile solicitate (pentru lucrări şi bunuri din cererea de finanţare depusă); </w:t>
      </w:r>
    </w:p>
    <w:p w14:paraId="62A7BF90" w14:textId="77777777" w:rsidR="00A008B0" w:rsidRPr="00E12B8D" w:rsidRDefault="00A008B0" w:rsidP="009402D7">
      <w:pPr>
        <w:pStyle w:val="Default"/>
        <w:jc w:val="both"/>
      </w:pPr>
      <w:r w:rsidRPr="00E12B8D">
        <w:t>- Preţurile orientative care au stat la baza fundamentărilor;</w:t>
      </w:r>
    </w:p>
    <w:p w14:paraId="586CEF92" w14:textId="77777777" w:rsidR="00A008B0" w:rsidRPr="00E12B8D" w:rsidRDefault="00A008B0" w:rsidP="009402D7">
      <w:pPr>
        <w:pStyle w:val="Default"/>
        <w:jc w:val="both"/>
      </w:pPr>
      <w:r w:rsidRPr="00E12B8D">
        <w:t>- Oferte de preţ, care au stat la baza stabilirii bugetelor orientative (minim 2 oferte - se transmit împreună cu nota de fundamentare, scanate, în format electronic - se acceptă și print screen de pe site-urile oficiale sau cataloage etc.).</w:t>
      </w:r>
    </w:p>
    <w:p w14:paraId="662FA255" w14:textId="77777777" w:rsidR="00A008B0" w:rsidRPr="00E12B8D" w:rsidRDefault="00A008B0" w:rsidP="009402D7">
      <w:pPr>
        <w:pStyle w:val="Default"/>
        <w:jc w:val="both"/>
      </w:pPr>
      <w:r w:rsidRPr="00E12B8D">
        <w:t xml:space="preserve">Datele din nota de fundamentare trebuie să fie corelate cu  tabelul 47  </w:t>
      </w:r>
      <w:r w:rsidRPr="00E12B8D">
        <w:rPr>
          <w:i/>
        </w:rPr>
        <w:t>Plan de achiziții</w:t>
      </w:r>
      <w:r w:rsidRPr="00E12B8D">
        <w:t xml:space="preserve">  şi tabelul 50 </w:t>
      </w:r>
      <w:r w:rsidRPr="00E12B8D">
        <w:rPr>
          <w:i/>
        </w:rPr>
        <w:t>Buget, activități și cheltuieli</w:t>
      </w:r>
      <w:r w:rsidRPr="00E12B8D">
        <w:t xml:space="preserve"> din cererea de finanțare.</w:t>
      </w:r>
    </w:p>
    <w:p w14:paraId="4C737F1B" w14:textId="77777777" w:rsidR="00A008B0" w:rsidRPr="00E12B8D" w:rsidRDefault="00A008B0" w:rsidP="009402D7">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
        <w:gridCol w:w="3069"/>
        <w:gridCol w:w="1204"/>
        <w:gridCol w:w="1323"/>
        <w:gridCol w:w="1736"/>
        <w:gridCol w:w="1664"/>
      </w:tblGrid>
      <w:tr w:rsidR="00A008B0" w:rsidRPr="00E12B8D" w14:paraId="5D9DEFAB" w14:textId="77777777" w:rsidTr="00132342">
        <w:tc>
          <w:tcPr>
            <w:tcW w:w="623" w:type="dxa"/>
          </w:tcPr>
          <w:p w14:paraId="05DFFBB0" w14:textId="77777777" w:rsidR="00A008B0" w:rsidRPr="00E12B8D" w:rsidRDefault="00A008B0" w:rsidP="009402D7">
            <w:pPr>
              <w:spacing w:after="0" w:line="240" w:lineRule="auto"/>
              <w:jc w:val="both"/>
              <w:rPr>
                <w:b/>
                <w:color w:val="000000"/>
                <w:sz w:val="24"/>
                <w:szCs w:val="24"/>
              </w:rPr>
            </w:pPr>
            <w:r w:rsidRPr="00E12B8D">
              <w:rPr>
                <w:b/>
                <w:color w:val="000000"/>
                <w:sz w:val="24"/>
                <w:szCs w:val="24"/>
              </w:rPr>
              <w:t>Cod</w:t>
            </w:r>
          </w:p>
        </w:tc>
        <w:tc>
          <w:tcPr>
            <w:tcW w:w="3125" w:type="dxa"/>
          </w:tcPr>
          <w:p w14:paraId="7CC75059"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Denumire cheltuială</w:t>
            </w:r>
          </w:p>
          <w:p w14:paraId="05625621"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(conform tabelului 8.1)</w:t>
            </w:r>
          </w:p>
        </w:tc>
        <w:tc>
          <w:tcPr>
            <w:tcW w:w="1212" w:type="dxa"/>
          </w:tcPr>
          <w:p w14:paraId="288EE3C4" w14:textId="77777777" w:rsidR="00A008B0" w:rsidRPr="00E12B8D" w:rsidRDefault="00A008B0" w:rsidP="009402D7">
            <w:pPr>
              <w:spacing w:after="0" w:line="240" w:lineRule="auto"/>
              <w:rPr>
                <w:b/>
                <w:color w:val="000000"/>
                <w:sz w:val="24"/>
                <w:szCs w:val="24"/>
              </w:rPr>
            </w:pPr>
            <w:r w:rsidRPr="00E12B8D">
              <w:rPr>
                <w:b/>
                <w:color w:val="000000"/>
                <w:sz w:val="24"/>
                <w:szCs w:val="24"/>
              </w:rPr>
              <w:t>Număr</w:t>
            </w:r>
          </w:p>
          <w:p w14:paraId="0CC49D63" w14:textId="77777777" w:rsidR="00A008B0" w:rsidRPr="00E12B8D" w:rsidRDefault="00A008B0" w:rsidP="009402D7">
            <w:pPr>
              <w:spacing w:after="0" w:line="240" w:lineRule="auto"/>
              <w:rPr>
                <w:b/>
                <w:color w:val="000000"/>
                <w:sz w:val="24"/>
                <w:szCs w:val="24"/>
              </w:rPr>
            </w:pPr>
          </w:p>
          <w:p w14:paraId="6DD6A7DE" w14:textId="77777777" w:rsidR="00A008B0" w:rsidRPr="00E12B8D" w:rsidRDefault="00A008B0" w:rsidP="009402D7">
            <w:pPr>
              <w:spacing w:after="0" w:line="240" w:lineRule="auto"/>
              <w:jc w:val="center"/>
              <w:rPr>
                <w:b/>
                <w:color w:val="000000"/>
                <w:sz w:val="24"/>
                <w:szCs w:val="24"/>
              </w:rPr>
            </w:pPr>
          </w:p>
        </w:tc>
        <w:tc>
          <w:tcPr>
            <w:tcW w:w="1231" w:type="dxa"/>
          </w:tcPr>
          <w:p w14:paraId="5EF2E5BC" w14:textId="77777777" w:rsidR="00A008B0" w:rsidRPr="00E12B8D" w:rsidRDefault="00A008B0" w:rsidP="009402D7">
            <w:pPr>
              <w:spacing w:after="0" w:line="240" w:lineRule="auto"/>
              <w:rPr>
                <w:b/>
                <w:color w:val="000000"/>
                <w:sz w:val="24"/>
                <w:szCs w:val="24"/>
              </w:rPr>
            </w:pPr>
            <w:r w:rsidRPr="00E12B8D">
              <w:rPr>
                <w:b/>
                <w:color w:val="000000"/>
                <w:sz w:val="24"/>
                <w:szCs w:val="24"/>
              </w:rPr>
              <w:t>Preţuri orientative</w:t>
            </w:r>
          </w:p>
          <w:p w14:paraId="27644154"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(lei)</w:t>
            </w:r>
          </w:p>
          <w:p w14:paraId="4C2AF9CC" w14:textId="77777777" w:rsidR="00A008B0" w:rsidRPr="00E12B8D" w:rsidRDefault="00A008B0" w:rsidP="009402D7">
            <w:pPr>
              <w:spacing w:after="0" w:line="240" w:lineRule="auto"/>
              <w:jc w:val="center"/>
              <w:rPr>
                <w:b/>
                <w:color w:val="000000"/>
                <w:sz w:val="24"/>
                <w:szCs w:val="24"/>
              </w:rPr>
            </w:pPr>
          </w:p>
        </w:tc>
        <w:tc>
          <w:tcPr>
            <w:tcW w:w="1708" w:type="dxa"/>
          </w:tcPr>
          <w:p w14:paraId="27BDEF7C" w14:textId="77777777" w:rsidR="00A008B0" w:rsidRPr="00E12B8D" w:rsidRDefault="00A008B0" w:rsidP="009402D7">
            <w:pPr>
              <w:spacing w:after="0" w:line="240" w:lineRule="auto"/>
              <w:jc w:val="center"/>
              <w:rPr>
                <w:b/>
                <w:color w:val="000000"/>
                <w:sz w:val="24"/>
                <w:szCs w:val="24"/>
              </w:rPr>
            </w:pPr>
            <w:r w:rsidRPr="00E12B8D">
              <w:rPr>
                <w:b/>
                <w:sz w:val="24"/>
                <w:szCs w:val="24"/>
              </w:rPr>
              <w:t xml:space="preserve">Fundamentare 2 oferte- se va trece doar numărul de înregistrare oferte la solicitant </w:t>
            </w:r>
          </w:p>
        </w:tc>
        <w:tc>
          <w:tcPr>
            <w:tcW w:w="1672" w:type="dxa"/>
          </w:tcPr>
          <w:p w14:paraId="3C9942DC" w14:textId="77777777" w:rsidR="00A008B0" w:rsidRPr="00E12B8D" w:rsidRDefault="00A008B0" w:rsidP="009402D7">
            <w:pPr>
              <w:spacing w:after="0" w:line="240" w:lineRule="auto"/>
              <w:jc w:val="center"/>
              <w:rPr>
                <w:b/>
                <w:color w:val="000000"/>
                <w:sz w:val="24"/>
                <w:szCs w:val="24"/>
              </w:rPr>
            </w:pPr>
            <w:r w:rsidRPr="00E12B8D">
              <w:rPr>
                <w:b/>
                <w:color w:val="000000"/>
                <w:sz w:val="24"/>
                <w:szCs w:val="24"/>
              </w:rPr>
              <w:t>Justificare</w:t>
            </w:r>
          </w:p>
          <w:p w14:paraId="5EA6D174" w14:textId="77777777" w:rsidR="00A008B0" w:rsidRPr="00E12B8D" w:rsidRDefault="00A008B0" w:rsidP="009402D7">
            <w:pPr>
              <w:spacing w:after="0" w:line="240" w:lineRule="auto"/>
              <w:jc w:val="center"/>
              <w:rPr>
                <w:b/>
                <w:color w:val="000000"/>
                <w:sz w:val="24"/>
                <w:szCs w:val="24"/>
              </w:rPr>
            </w:pPr>
            <w:r w:rsidRPr="00E12B8D">
              <w:rPr>
                <w:b/>
                <w:sz w:val="24"/>
                <w:szCs w:val="24"/>
              </w:rPr>
              <w:t xml:space="preserve">privind necesitatea acestor cheltuieli în proiect pentru atingerea obiectivelor  </w:t>
            </w:r>
          </w:p>
          <w:p w14:paraId="40BE3FAF" w14:textId="77777777" w:rsidR="00A008B0" w:rsidRPr="00E12B8D" w:rsidRDefault="00A008B0" w:rsidP="009402D7">
            <w:pPr>
              <w:spacing w:after="0" w:line="240" w:lineRule="auto"/>
              <w:jc w:val="center"/>
              <w:rPr>
                <w:b/>
                <w:color w:val="000000"/>
                <w:sz w:val="24"/>
                <w:szCs w:val="24"/>
              </w:rPr>
            </w:pPr>
          </w:p>
        </w:tc>
      </w:tr>
      <w:tr w:rsidR="00A008B0" w:rsidRPr="00E12B8D" w14:paraId="00B3B8EB" w14:textId="77777777" w:rsidTr="00132342">
        <w:tc>
          <w:tcPr>
            <w:tcW w:w="623" w:type="dxa"/>
          </w:tcPr>
          <w:p w14:paraId="0F005DD3" w14:textId="77777777" w:rsidR="00A008B0" w:rsidRPr="00E12B8D" w:rsidRDefault="00A008B0" w:rsidP="009402D7">
            <w:pPr>
              <w:spacing w:after="0" w:line="240" w:lineRule="auto"/>
              <w:jc w:val="both"/>
              <w:rPr>
                <w:b/>
                <w:color w:val="000000"/>
                <w:sz w:val="24"/>
                <w:szCs w:val="24"/>
              </w:rPr>
            </w:pPr>
          </w:p>
        </w:tc>
        <w:tc>
          <w:tcPr>
            <w:tcW w:w="3125" w:type="dxa"/>
          </w:tcPr>
          <w:p w14:paraId="1C1C0DF1" w14:textId="77777777" w:rsidR="00A008B0" w:rsidRPr="00E12B8D" w:rsidRDefault="00A008B0" w:rsidP="009402D7">
            <w:pPr>
              <w:spacing w:after="0" w:line="240" w:lineRule="auto"/>
              <w:rPr>
                <w:b/>
                <w:color w:val="000000"/>
                <w:sz w:val="24"/>
                <w:szCs w:val="24"/>
              </w:rPr>
            </w:pPr>
          </w:p>
        </w:tc>
        <w:tc>
          <w:tcPr>
            <w:tcW w:w="1212" w:type="dxa"/>
          </w:tcPr>
          <w:p w14:paraId="7B4FA96B" w14:textId="77777777" w:rsidR="00A008B0" w:rsidRPr="00E12B8D" w:rsidRDefault="00A008B0" w:rsidP="009402D7">
            <w:pPr>
              <w:spacing w:after="0" w:line="240" w:lineRule="auto"/>
              <w:rPr>
                <w:b/>
                <w:color w:val="000000"/>
                <w:sz w:val="24"/>
                <w:szCs w:val="24"/>
              </w:rPr>
            </w:pPr>
          </w:p>
        </w:tc>
        <w:tc>
          <w:tcPr>
            <w:tcW w:w="1231" w:type="dxa"/>
          </w:tcPr>
          <w:p w14:paraId="3A236A07" w14:textId="77777777" w:rsidR="00A008B0" w:rsidRPr="00E12B8D" w:rsidRDefault="00A008B0" w:rsidP="009402D7">
            <w:pPr>
              <w:spacing w:after="0" w:line="240" w:lineRule="auto"/>
              <w:rPr>
                <w:b/>
                <w:color w:val="000000"/>
                <w:sz w:val="24"/>
                <w:szCs w:val="24"/>
              </w:rPr>
            </w:pPr>
          </w:p>
        </w:tc>
        <w:tc>
          <w:tcPr>
            <w:tcW w:w="1708" w:type="dxa"/>
          </w:tcPr>
          <w:p w14:paraId="7BA767A1" w14:textId="77777777" w:rsidR="00A008B0" w:rsidRPr="00E12B8D" w:rsidRDefault="00A008B0" w:rsidP="009402D7">
            <w:pPr>
              <w:spacing w:after="0" w:line="240" w:lineRule="auto"/>
              <w:jc w:val="center"/>
              <w:rPr>
                <w:b/>
                <w:sz w:val="24"/>
                <w:szCs w:val="24"/>
              </w:rPr>
            </w:pPr>
          </w:p>
        </w:tc>
        <w:tc>
          <w:tcPr>
            <w:tcW w:w="1672" w:type="dxa"/>
          </w:tcPr>
          <w:p w14:paraId="603F8A91" w14:textId="77777777" w:rsidR="00A008B0" w:rsidRPr="00E12B8D" w:rsidRDefault="00A008B0" w:rsidP="009402D7">
            <w:pPr>
              <w:spacing w:after="0" w:line="240" w:lineRule="auto"/>
              <w:jc w:val="center"/>
              <w:rPr>
                <w:b/>
                <w:color w:val="000000"/>
                <w:sz w:val="24"/>
                <w:szCs w:val="24"/>
              </w:rPr>
            </w:pPr>
          </w:p>
        </w:tc>
      </w:tr>
      <w:tr w:rsidR="00A008B0" w:rsidRPr="00E12B8D" w14:paraId="568AD7DC" w14:textId="77777777" w:rsidTr="00132342">
        <w:tc>
          <w:tcPr>
            <w:tcW w:w="623" w:type="dxa"/>
          </w:tcPr>
          <w:p w14:paraId="09C9B37D" w14:textId="77777777" w:rsidR="00A008B0" w:rsidRPr="00E12B8D" w:rsidRDefault="00A008B0" w:rsidP="009402D7">
            <w:pPr>
              <w:spacing w:after="0" w:line="240" w:lineRule="auto"/>
              <w:jc w:val="both"/>
              <w:rPr>
                <w:b/>
                <w:color w:val="000000"/>
                <w:sz w:val="24"/>
                <w:szCs w:val="24"/>
              </w:rPr>
            </w:pPr>
          </w:p>
        </w:tc>
        <w:tc>
          <w:tcPr>
            <w:tcW w:w="3125" w:type="dxa"/>
          </w:tcPr>
          <w:p w14:paraId="19F78B05" w14:textId="77777777" w:rsidR="00A008B0" w:rsidRPr="00E12B8D" w:rsidRDefault="00A008B0" w:rsidP="009402D7">
            <w:pPr>
              <w:spacing w:after="0" w:line="240" w:lineRule="auto"/>
              <w:rPr>
                <w:b/>
                <w:color w:val="000000"/>
                <w:sz w:val="24"/>
                <w:szCs w:val="24"/>
              </w:rPr>
            </w:pPr>
          </w:p>
        </w:tc>
        <w:tc>
          <w:tcPr>
            <w:tcW w:w="1212" w:type="dxa"/>
          </w:tcPr>
          <w:p w14:paraId="489CFE2B" w14:textId="77777777" w:rsidR="00A008B0" w:rsidRPr="00E12B8D" w:rsidRDefault="00A008B0" w:rsidP="009402D7">
            <w:pPr>
              <w:spacing w:after="0" w:line="240" w:lineRule="auto"/>
              <w:rPr>
                <w:b/>
                <w:color w:val="000000"/>
                <w:sz w:val="24"/>
                <w:szCs w:val="24"/>
              </w:rPr>
            </w:pPr>
          </w:p>
        </w:tc>
        <w:tc>
          <w:tcPr>
            <w:tcW w:w="1231" w:type="dxa"/>
          </w:tcPr>
          <w:p w14:paraId="49CF946B" w14:textId="77777777" w:rsidR="00A008B0" w:rsidRPr="00E12B8D" w:rsidRDefault="00A008B0" w:rsidP="009402D7">
            <w:pPr>
              <w:spacing w:after="0" w:line="240" w:lineRule="auto"/>
              <w:rPr>
                <w:b/>
                <w:color w:val="000000"/>
                <w:sz w:val="24"/>
                <w:szCs w:val="24"/>
              </w:rPr>
            </w:pPr>
          </w:p>
        </w:tc>
        <w:tc>
          <w:tcPr>
            <w:tcW w:w="1708" w:type="dxa"/>
          </w:tcPr>
          <w:p w14:paraId="3B7DB878" w14:textId="77777777" w:rsidR="00A008B0" w:rsidRPr="00E12B8D" w:rsidRDefault="00A008B0" w:rsidP="009402D7">
            <w:pPr>
              <w:spacing w:after="0" w:line="240" w:lineRule="auto"/>
              <w:jc w:val="center"/>
              <w:rPr>
                <w:b/>
                <w:sz w:val="24"/>
                <w:szCs w:val="24"/>
              </w:rPr>
            </w:pPr>
          </w:p>
        </w:tc>
        <w:tc>
          <w:tcPr>
            <w:tcW w:w="1672" w:type="dxa"/>
          </w:tcPr>
          <w:p w14:paraId="611AA723" w14:textId="77777777" w:rsidR="00A008B0" w:rsidRPr="00E12B8D" w:rsidRDefault="00A008B0" w:rsidP="009402D7">
            <w:pPr>
              <w:spacing w:after="0" w:line="240" w:lineRule="auto"/>
              <w:jc w:val="center"/>
              <w:rPr>
                <w:b/>
                <w:color w:val="000000"/>
                <w:sz w:val="24"/>
                <w:szCs w:val="24"/>
              </w:rPr>
            </w:pPr>
          </w:p>
        </w:tc>
      </w:tr>
      <w:tr w:rsidR="00A008B0" w:rsidRPr="00E12B8D" w14:paraId="40431838" w14:textId="77777777" w:rsidTr="00132342">
        <w:tc>
          <w:tcPr>
            <w:tcW w:w="623" w:type="dxa"/>
          </w:tcPr>
          <w:p w14:paraId="2787ED36" w14:textId="77777777" w:rsidR="00A008B0" w:rsidRPr="00E12B8D" w:rsidRDefault="00A008B0" w:rsidP="009402D7">
            <w:pPr>
              <w:spacing w:after="0" w:line="240" w:lineRule="auto"/>
              <w:jc w:val="both"/>
              <w:rPr>
                <w:b/>
                <w:color w:val="000000"/>
                <w:sz w:val="24"/>
                <w:szCs w:val="24"/>
              </w:rPr>
            </w:pPr>
          </w:p>
        </w:tc>
        <w:tc>
          <w:tcPr>
            <w:tcW w:w="3125" w:type="dxa"/>
          </w:tcPr>
          <w:p w14:paraId="24A405BD" w14:textId="77777777" w:rsidR="00A008B0" w:rsidRPr="00E12B8D" w:rsidRDefault="00A008B0" w:rsidP="009402D7">
            <w:pPr>
              <w:spacing w:after="0" w:line="240" w:lineRule="auto"/>
              <w:rPr>
                <w:b/>
                <w:color w:val="000000"/>
                <w:sz w:val="24"/>
                <w:szCs w:val="24"/>
              </w:rPr>
            </w:pPr>
          </w:p>
        </w:tc>
        <w:tc>
          <w:tcPr>
            <w:tcW w:w="1212" w:type="dxa"/>
          </w:tcPr>
          <w:p w14:paraId="437CE453" w14:textId="77777777" w:rsidR="00A008B0" w:rsidRPr="00E12B8D" w:rsidRDefault="00A008B0" w:rsidP="009402D7">
            <w:pPr>
              <w:spacing w:after="0" w:line="240" w:lineRule="auto"/>
              <w:rPr>
                <w:b/>
                <w:color w:val="000000"/>
                <w:sz w:val="24"/>
                <w:szCs w:val="24"/>
              </w:rPr>
            </w:pPr>
          </w:p>
        </w:tc>
        <w:tc>
          <w:tcPr>
            <w:tcW w:w="1231" w:type="dxa"/>
          </w:tcPr>
          <w:p w14:paraId="295014A1" w14:textId="77777777" w:rsidR="00A008B0" w:rsidRPr="00E12B8D" w:rsidRDefault="00A008B0" w:rsidP="009402D7">
            <w:pPr>
              <w:spacing w:after="0" w:line="240" w:lineRule="auto"/>
              <w:rPr>
                <w:b/>
                <w:color w:val="000000"/>
                <w:sz w:val="24"/>
                <w:szCs w:val="24"/>
              </w:rPr>
            </w:pPr>
          </w:p>
        </w:tc>
        <w:tc>
          <w:tcPr>
            <w:tcW w:w="1708" w:type="dxa"/>
          </w:tcPr>
          <w:p w14:paraId="00341B1D" w14:textId="77777777" w:rsidR="00A008B0" w:rsidRPr="00E12B8D" w:rsidRDefault="00A008B0" w:rsidP="009402D7">
            <w:pPr>
              <w:spacing w:after="0" w:line="240" w:lineRule="auto"/>
              <w:jc w:val="center"/>
              <w:rPr>
                <w:b/>
                <w:sz w:val="24"/>
                <w:szCs w:val="24"/>
              </w:rPr>
            </w:pPr>
          </w:p>
        </w:tc>
        <w:tc>
          <w:tcPr>
            <w:tcW w:w="1672" w:type="dxa"/>
          </w:tcPr>
          <w:p w14:paraId="6A00EAF8" w14:textId="77777777" w:rsidR="00A008B0" w:rsidRPr="00E12B8D" w:rsidRDefault="00A008B0" w:rsidP="009402D7">
            <w:pPr>
              <w:spacing w:after="0" w:line="240" w:lineRule="auto"/>
              <w:jc w:val="center"/>
              <w:rPr>
                <w:b/>
                <w:color w:val="000000"/>
                <w:sz w:val="24"/>
                <w:szCs w:val="24"/>
              </w:rPr>
            </w:pPr>
          </w:p>
        </w:tc>
      </w:tr>
      <w:tr w:rsidR="00A008B0" w:rsidRPr="00E12B8D" w14:paraId="674B19A5" w14:textId="77777777" w:rsidTr="00132342">
        <w:tc>
          <w:tcPr>
            <w:tcW w:w="623" w:type="dxa"/>
          </w:tcPr>
          <w:p w14:paraId="6904E253" w14:textId="77777777" w:rsidR="00A008B0" w:rsidRPr="00E12B8D" w:rsidRDefault="00A008B0" w:rsidP="009402D7">
            <w:pPr>
              <w:spacing w:after="0" w:line="240" w:lineRule="auto"/>
              <w:jc w:val="both"/>
              <w:rPr>
                <w:b/>
                <w:color w:val="000000"/>
                <w:sz w:val="24"/>
                <w:szCs w:val="24"/>
              </w:rPr>
            </w:pPr>
          </w:p>
        </w:tc>
        <w:tc>
          <w:tcPr>
            <w:tcW w:w="3125" w:type="dxa"/>
          </w:tcPr>
          <w:p w14:paraId="7B6B7D04" w14:textId="77777777" w:rsidR="00A008B0" w:rsidRPr="00E12B8D" w:rsidRDefault="00A008B0" w:rsidP="009402D7">
            <w:pPr>
              <w:spacing w:after="0" w:line="240" w:lineRule="auto"/>
              <w:rPr>
                <w:b/>
                <w:color w:val="000000"/>
                <w:sz w:val="24"/>
                <w:szCs w:val="24"/>
              </w:rPr>
            </w:pPr>
          </w:p>
        </w:tc>
        <w:tc>
          <w:tcPr>
            <w:tcW w:w="1212" w:type="dxa"/>
          </w:tcPr>
          <w:p w14:paraId="65A7EDC0" w14:textId="77777777" w:rsidR="00A008B0" w:rsidRPr="00E12B8D" w:rsidRDefault="00A008B0" w:rsidP="009402D7">
            <w:pPr>
              <w:spacing w:after="0" w:line="240" w:lineRule="auto"/>
              <w:rPr>
                <w:b/>
                <w:color w:val="000000"/>
                <w:sz w:val="24"/>
                <w:szCs w:val="24"/>
              </w:rPr>
            </w:pPr>
          </w:p>
        </w:tc>
        <w:tc>
          <w:tcPr>
            <w:tcW w:w="1231" w:type="dxa"/>
          </w:tcPr>
          <w:p w14:paraId="7658BCC8" w14:textId="77777777" w:rsidR="00A008B0" w:rsidRPr="00E12B8D" w:rsidRDefault="00A008B0" w:rsidP="009402D7">
            <w:pPr>
              <w:spacing w:after="0" w:line="240" w:lineRule="auto"/>
              <w:rPr>
                <w:b/>
                <w:color w:val="000000"/>
                <w:sz w:val="24"/>
                <w:szCs w:val="24"/>
              </w:rPr>
            </w:pPr>
          </w:p>
        </w:tc>
        <w:tc>
          <w:tcPr>
            <w:tcW w:w="1708" w:type="dxa"/>
          </w:tcPr>
          <w:p w14:paraId="454F4349" w14:textId="77777777" w:rsidR="00A008B0" w:rsidRPr="00E12B8D" w:rsidRDefault="00A008B0" w:rsidP="009402D7">
            <w:pPr>
              <w:spacing w:after="0" w:line="240" w:lineRule="auto"/>
              <w:jc w:val="center"/>
              <w:rPr>
                <w:b/>
                <w:sz w:val="24"/>
                <w:szCs w:val="24"/>
              </w:rPr>
            </w:pPr>
          </w:p>
        </w:tc>
        <w:tc>
          <w:tcPr>
            <w:tcW w:w="1672" w:type="dxa"/>
          </w:tcPr>
          <w:p w14:paraId="0CD52076" w14:textId="77777777" w:rsidR="00A008B0" w:rsidRPr="00E12B8D" w:rsidRDefault="00A008B0" w:rsidP="009402D7">
            <w:pPr>
              <w:spacing w:after="0" w:line="240" w:lineRule="auto"/>
              <w:jc w:val="center"/>
              <w:rPr>
                <w:b/>
                <w:color w:val="000000"/>
                <w:sz w:val="24"/>
                <w:szCs w:val="24"/>
              </w:rPr>
            </w:pPr>
          </w:p>
        </w:tc>
      </w:tr>
      <w:tr w:rsidR="00A008B0" w:rsidRPr="00E12B8D" w14:paraId="6CDB99B5" w14:textId="77777777" w:rsidTr="00132342">
        <w:tc>
          <w:tcPr>
            <w:tcW w:w="623" w:type="dxa"/>
          </w:tcPr>
          <w:p w14:paraId="4723B36C" w14:textId="77777777" w:rsidR="00A008B0" w:rsidRPr="00E12B8D" w:rsidRDefault="00A008B0" w:rsidP="009402D7">
            <w:pPr>
              <w:spacing w:after="0" w:line="240" w:lineRule="auto"/>
              <w:jc w:val="both"/>
              <w:rPr>
                <w:b/>
                <w:color w:val="000000"/>
                <w:sz w:val="24"/>
                <w:szCs w:val="24"/>
              </w:rPr>
            </w:pPr>
          </w:p>
        </w:tc>
        <w:tc>
          <w:tcPr>
            <w:tcW w:w="3125" w:type="dxa"/>
          </w:tcPr>
          <w:p w14:paraId="3FA6FFF7" w14:textId="77777777" w:rsidR="00A008B0" w:rsidRPr="00E12B8D" w:rsidRDefault="00A008B0" w:rsidP="009402D7">
            <w:pPr>
              <w:spacing w:after="0" w:line="240" w:lineRule="auto"/>
              <w:rPr>
                <w:b/>
                <w:color w:val="000000"/>
                <w:sz w:val="24"/>
                <w:szCs w:val="24"/>
              </w:rPr>
            </w:pPr>
          </w:p>
        </w:tc>
        <w:tc>
          <w:tcPr>
            <w:tcW w:w="1212" w:type="dxa"/>
          </w:tcPr>
          <w:p w14:paraId="04B67662" w14:textId="77777777" w:rsidR="00A008B0" w:rsidRPr="00E12B8D" w:rsidRDefault="00A008B0" w:rsidP="009402D7">
            <w:pPr>
              <w:spacing w:after="0" w:line="240" w:lineRule="auto"/>
              <w:rPr>
                <w:b/>
                <w:color w:val="000000"/>
                <w:sz w:val="24"/>
                <w:szCs w:val="24"/>
              </w:rPr>
            </w:pPr>
          </w:p>
        </w:tc>
        <w:tc>
          <w:tcPr>
            <w:tcW w:w="1231" w:type="dxa"/>
          </w:tcPr>
          <w:p w14:paraId="66E8444C" w14:textId="77777777" w:rsidR="00A008B0" w:rsidRPr="00E12B8D" w:rsidRDefault="00A008B0" w:rsidP="009402D7">
            <w:pPr>
              <w:spacing w:after="0" w:line="240" w:lineRule="auto"/>
              <w:rPr>
                <w:b/>
                <w:color w:val="000000"/>
                <w:sz w:val="24"/>
                <w:szCs w:val="24"/>
              </w:rPr>
            </w:pPr>
          </w:p>
        </w:tc>
        <w:tc>
          <w:tcPr>
            <w:tcW w:w="1708" w:type="dxa"/>
          </w:tcPr>
          <w:p w14:paraId="77910860" w14:textId="77777777" w:rsidR="00A008B0" w:rsidRPr="00E12B8D" w:rsidRDefault="00A008B0" w:rsidP="009402D7">
            <w:pPr>
              <w:spacing w:after="0" w:line="240" w:lineRule="auto"/>
              <w:jc w:val="center"/>
              <w:rPr>
                <w:b/>
                <w:sz w:val="24"/>
                <w:szCs w:val="24"/>
              </w:rPr>
            </w:pPr>
          </w:p>
        </w:tc>
        <w:tc>
          <w:tcPr>
            <w:tcW w:w="1672" w:type="dxa"/>
          </w:tcPr>
          <w:p w14:paraId="11FB32E1" w14:textId="77777777" w:rsidR="00A008B0" w:rsidRPr="00E12B8D" w:rsidRDefault="00A008B0" w:rsidP="009402D7">
            <w:pPr>
              <w:spacing w:after="0" w:line="240" w:lineRule="auto"/>
              <w:jc w:val="center"/>
              <w:rPr>
                <w:b/>
                <w:color w:val="000000"/>
                <w:sz w:val="24"/>
                <w:szCs w:val="24"/>
              </w:rPr>
            </w:pPr>
          </w:p>
        </w:tc>
      </w:tr>
      <w:tr w:rsidR="00A008B0" w:rsidRPr="00E12B8D" w14:paraId="1DF8711E" w14:textId="77777777" w:rsidTr="00132342">
        <w:tc>
          <w:tcPr>
            <w:tcW w:w="623" w:type="dxa"/>
          </w:tcPr>
          <w:p w14:paraId="3FA4A8E5" w14:textId="77777777" w:rsidR="00A008B0" w:rsidRPr="00E12B8D" w:rsidRDefault="00A008B0" w:rsidP="009402D7">
            <w:pPr>
              <w:spacing w:after="0" w:line="240" w:lineRule="auto"/>
              <w:jc w:val="both"/>
              <w:rPr>
                <w:b/>
                <w:color w:val="000000"/>
                <w:sz w:val="24"/>
                <w:szCs w:val="24"/>
              </w:rPr>
            </w:pPr>
          </w:p>
        </w:tc>
        <w:tc>
          <w:tcPr>
            <w:tcW w:w="3125" w:type="dxa"/>
          </w:tcPr>
          <w:p w14:paraId="2AF021A6" w14:textId="77777777" w:rsidR="00A008B0" w:rsidRPr="00E12B8D" w:rsidRDefault="00A008B0" w:rsidP="009402D7">
            <w:pPr>
              <w:spacing w:after="0" w:line="240" w:lineRule="auto"/>
              <w:rPr>
                <w:b/>
                <w:color w:val="000000"/>
                <w:sz w:val="24"/>
                <w:szCs w:val="24"/>
              </w:rPr>
            </w:pPr>
          </w:p>
        </w:tc>
        <w:tc>
          <w:tcPr>
            <w:tcW w:w="1212" w:type="dxa"/>
          </w:tcPr>
          <w:p w14:paraId="5947A995" w14:textId="77777777" w:rsidR="00A008B0" w:rsidRPr="00E12B8D" w:rsidRDefault="00A008B0" w:rsidP="009402D7">
            <w:pPr>
              <w:spacing w:after="0" w:line="240" w:lineRule="auto"/>
              <w:rPr>
                <w:b/>
                <w:color w:val="000000"/>
                <w:sz w:val="24"/>
                <w:szCs w:val="24"/>
              </w:rPr>
            </w:pPr>
          </w:p>
        </w:tc>
        <w:tc>
          <w:tcPr>
            <w:tcW w:w="1231" w:type="dxa"/>
          </w:tcPr>
          <w:p w14:paraId="2D418F86" w14:textId="77777777" w:rsidR="00A008B0" w:rsidRPr="00E12B8D" w:rsidRDefault="00A008B0" w:rsidP="009402D7">
            <w:pPr>
              <w:spacing w:after="0" w:line="240" w:lineRule="auto"/>
              <w:rPr>
                <w:b/>
                <w:color w:val="000000"/>
                <w:sz w:val="24"/>
                <w:szCs w:val="24"/>
              </w:rPr>
            </w:pPr>
          </w:p>
        </w:tc>
        <w:tc>
          <w:tcPr>
            <w:tcW w:w="1708" w:type="dxa"/>
          </w:tcPr>
          <w:p w14:paraId="472BCBB7" w14:textId="77777777" w:rsidR="00A008B0" w:rsidRPr="00E12B8D" w:rsidRDefault="00A008B0" w:rsidP="009402D7">
            <w:pPr>
              <w:spacing w:after="0" w:line="240" w:lineRule="auto"/>
              <w:jc w:val="center"/>
              <w:rPr>
                <w:b/>
                <w:sz w:val="24"/>
                <w:szCs w:val="24"/>
              </w:rPr>
            </w:pPr>
          </w:p>
        </w:tc>
        <w:tc>
          <w:tcPr>
            <w:tcW w:w="1672" w:type="dxa"/>
          </w:tcPr>
          <w:p w14:paraId="7633029E" w14:textId="77777777" w:rsidR="00A008B0" w:rsidRPr="00E12B8D" w:rsidRDefault="00A008B0" w:rsidP="009402D7">
            <w:pPr>
              <w:spacing w:after="0" w:line="240" w:lineRule="auto"/>
              <w:jc w:val="center"/>
              <w:rPr>
                <w:b/>
                <w:color w:val="000000"/>
                <w:sz w:val="24"/>
                <w:szCs w:val="24"/>
              </w:rPr>
            </w:pPr>
          </w:p>
        </w:tc>
      </w:tr>
      <w:tr w:rsidR="00A008B0" w:rsidRPr="00E12B8D" w14:paraId="21397C95" w14:textId="77777777" w:rsidTr="00132342">
        <w:tc>
          <w:tcPr>
            <w:tcW w:w="623" w:type="dxa"/>
          </w:tcPr>
          <w:p w14:paraId="5F186057" w14:textId="77777777" w:rsidR="00A008B0" w:rsidRPr="00E12B8D" w:rsidRDefault="00A008B0" w:rsidP="009402D7">
            <w:pPr>
              <w:spacing w:after="0" w:line="240" w:lineRule="auto"/>
              <w:jc w:val="both"/>
              <w:rPr>
                <w:b/>
                <w:color w:val="000000"/>
                <w:sz w:val="24"/>
                <w:szCs w:val="24"/>
              </w:rPr>
            </w:pPr>
          </w:p>
        </w:tc>
        <w:tc>
          <w:tcPr>
            <w:tcW w:w="3125" w:type="dxa"/>
          </w:tcPr>
          <w:p w14:paraId="4534DEA5" w14:textId="77777777" w:rsidR="00A008B0" w:rsidRPr="00E12B8D" w:rsidRDefault="00A008B0" w:rsidP="009402D7">
            <w:pPr>
              <w:spacing w:after="0" w:line="240" w:lineRule="auto"/>
              <w:rPr>
                <w:b/>
                <w:color w:val="000000"/>
                <w:sz w:val="24"/>
                <w:szCs w:val="24"/>
              </w:rPr>
            </w:pPr>
          </w:p>
        </w:tc>
        <w:tc>
          <w:tcPr>
            <w:tcW w:w="1212" w:type="dxa"/>
          </w:tcPr>
          <w:p w14:paraId="184E2F25" w14:textId="77777777" w:rsidR="00A008B0" w:rsidRPr="00E12B8D" w:rsidRDefault="00A008B0" w:rsidP="009402D7">
            <w:pPr>
              <w:spacing w:after="0" w:line="240" w:lineRule="auto"/>
              <w:rPr>
                <w:b/>
                <w:color w:val="000000"/>
                <w:sz w:val="24"/>
                <w:szCs w:val="24"/>
              </w:rPr>
            </w:pPr>
          </w:p>
        </w:tc>
        <w:tc>
          <w:tcPr>
            <w:tcW w:w="1231" w:type="dxa"/>
          </w:tcPr>
          <w:p w14:paraId="0A7351B2" w14:textId="77777777" w:rsidR="00A008B0" w:rsidRPr="00E12B8D" w:rsidRDefault="00A008B0" w:rsidP="009402D7">
            <w:pPr>
              <w:spacing w:after="0" w:line="240" w:lineRule="auto"/>
              <w:rPr>
                <w:b/>
                <w:color w:val="000000"/>
                <w:sz w:val="24"/>
                <w:szCs w:val="24"/>
              </w:rPr>
            </w:pPr>
          </w:p>
        </w:tc>
        <w:tc>
          <w:tcPr>
            <w:tcW w:w="1708" w:type="dxa"/>
          </w:tcPr>
          <w:p w14:paraId="0511D66F" w14:textId="77777777" w:rsidR="00A008B0" w:rsidRPr="00E12B8D" w:rsidRDefault="00A008B0" w:rsidP="009402D7">
            <w:pPr>
              <w:spacing w:after="0" w:line="240" w:lineRule="auto"/>
              <w:jc w:val="center"/>
              <w:rPr>
                <w:b/>
                <w:sz w:val="24"/>
                <w:szCs w:val="24"/>
              </w:rPr>
            </w:pPr>
          </w:p>
        </w:tc>
        <w:tc>
          <w:tcPr>
            <w:tcW w:w="1672" w:type="dxa"/>
          </w:tcPr>
          <w:p w14:paraId="185C1FB7" w14:textId="77777777" w:rsidR="00A008B0" w:rsidRPr="00E12B8D" w:rsidRDefault="00A008B0" w:rsidP="009402D7">
            <w:pPr>
              <w:spacing w:after="0" w:line="240" w:lineRule="auto"/>
              <w:jc w:val="center"/>
              <w:rPr>
                <w:b/>
                <w:color w:val="000000"/>
                <w:sz w:val="24"/>
                <w:szCs w:val="24"/>
              </w:rPr>
            </w:pPr>
          </w:p>
        </w:tc>
      </w:tr>
      <w:tr w:rsidR="00A008B0" w:rsidRPr="00E12B8D" w14:paraId="47A00135" w14:textId="77777777" w:rsidTr="00132342">
        <w:tc>
          <w:tcPr>
            <w:tcW w:w="623" w:type="dxa"/>
          </w:tcPr>
          <w:p w14:paraId="356D3673" w14:textId="77777777" w:rsidR="00A008B0" w:rsidRPr="00E12B8D" w:rsidRDefault="00A008B0" w:rsidP="009402D7">
            <w:pPr>
              <w:spacing w:after="0" w:line="240" w:lineRule="auto"/>
              <w:jc w:val="both"/>
              <w:rPr>
                <w:b/>
                <w:color w:val="000000"/>
                <w:sz w:val="24"/>
                <w:szCs w:val="24"/>
              </w:rPr>
            </w:pPr>
          </w:p>
        </w:tc>
        <w:tc>
          <w:tcPr>
            <w:tcW w:w="3125" w:type="dxa"/>
          </w:tcPr>
          <w:p w14:paraId="39CE96D8" w14:textId="77777777" w:rsidR="00A008B0" w:rsidRPr="00E12B8D" w:rsidRDefault="00A008B0" w:rsidP="009402D7">
            <w:pPr>
              <w:spacing w:after="0" w:line="240" w:lineRule="auto"/>
              <w:rPr>
                <w:b/>
                <w:color w:val="000000"/>
                <w:sz w:val="24"/>
                <w:szCs w:val="24"/>
              </w:rPr>
            </w:pPr>
          </w:p>
        </w:tc>
        <w:tc>
          <w:tcPr>
            <w:tcW w:w="1212" w:type="dxa"/>
          </w:tcPr>
          <w:p w14:paraId="457DB7BB" w14:textId="77777777" w:rsidR="00A008B0" w:rsidRPr="00E12B8D" w:rsidRDefault="00A008B0" w:rsidP="009402D7">
            <w:pPr>
              <w:spacing w:after="0" w:line="240" w:lineRule="auto"/>
              <w:rPr>
                <w:b/>
                <w:color w:val="000000"/>
                <w:sz w:val="24"/>
                <w:szCs w:val="24"/>
              </w:rPr>
            </w:pPr>
          </w:p>
        </w:tc>
        <w:tc>
          <w:tcPr>
            <w:tcW w:w="1231" w:type="dxa"/>
          </w:tcPr>
          <w:p w14:paraId="02FE63EB" w14:textId="77777777" w:rsidR="00A008B0" w:rsidRPr="00E12B8D" w:rsidRDefault="00A008B0" w:rsidP="009402D7">
            <w:pPr>
              <w:spacing w:after="0" w:line="240" w:lineRule="auto"/>
              <w:rPr>
                <w:b/>
                <w:color w:val="000000"/>
                <w:sz w:val="24"/>
                <w:szCs w:val="24"/>
              </w:rPr>
            </w:pPr>
          </w:p>
        </w:tc>
        <w:tc>
          <w:tcPr>
            <w:tcW w:w="1708" w:type="dxa"/>
          </w:tcPr>
          <w:p w14:paraId="744BDFD2" w14:textId="77777777" w:rsidR="00A008B0" w:rsidRPr="00E12B8D" w:rsidRDefault="00A008B0" w:rsidP="009402D7">
            <w:pPr>
              <w:spacing w:after="0" w:line="240" w:lineRule="auto"/>
              <w:jc w:val="center"/>
              <w:rPr>
                <w:b/>
                <w:sz w:val="24"/>
                <w:szCs w:val="24"/>
              </w:rPr>
            </w:pPr>
          </w:p>
        </w:tc>
        <w:tc>
          <w:tcPr>
            <w:tcW w:w="1672" w:type="dxa"/>
          </w:tcPr>
          <w:p w14:paraId="1DD67700" w14:textId="77777777" w:rsidR="00A008B0" w:rsidRPr="00E12B8D" w:rsidRDefault="00A008B0" w:rsidP="009402D7">
            <w:pPr>
              <w:spacing w:after="0" w:line="240" w:lineRule="auto"/>
              <w:jc w:val="center"/>
              <w:rPr>
                <w:b/>
                <w:color w:val="000000"/>
                <w:sz w:val="24"/>
                <w:szCs w:val="24"/>
              </w:rPr>
            </w:pPr>
          </w:p>
        </w:tc>
      </w:tr>
      <w:tr w:rsidR="00A008B0" w:rsidRPr="00E12B8D" w14:paraId="28F54231" w14:textId="77777777" w:rsidTr="00132342">
        <w:tc>
          <w:tcPr>
            <w:tcW w:w="623" w:type="dxa"/>
          </w:tcPr>
          <w:p w14:paraId="605B2FA9" w14:textId="77777777" w:rsidR="00A008B0" w:rsidRPr="00E12B8D" w:rsidRDefault="00A008B0" w:rsidP="009402D7">
            <w:pPr>
              <w:spacing w:after="0" w:line="240" w:lineRule="auto"/>
              <w:jc w:val="both"/>
              <w:rPr>
                <w:b/>
                <w:color w:val="000000"/>
                <w:sz w:val="24"/>
                <w:szCs w:val="24"/>
              </w:rPr>
            </w:pPr>
          </w:p>
        </w:tc>
        <w:tc>
          <w:tcPr>
            <w:tcW w:w="3125" w:type="dxa"/>
          </w:tcPr>
          <w:p w14:paraId="25404555" w14:textId="77777777" w:rsidR="00A008B0" w:rsidRPr="00E12B8D" w:rsidRDefault="00A008B0" w:rsidP="009402D7">
            <w:pPr>
              <w:spacing w:after="0" w:line="240" w:lineRule="auto"/>
              <w:rPr>
                <w:b/>
                <w:color w:val="000000"/>
                <w:sz w:val="24"/>
                <w:szCs w:val="24"/>
              </w:rPr>
            </w:pPr>
          </w:p>
        </w:tc>
        <w:tc>
          <w:tcPr>
            <w:tcW w:w="1212" w:type="dxa"/>
          </w:tcPr>
          <w:p w14:paraId="2DB086AD" w14:textId="77777777" w:rsidR="00A008B0" w:rsidRPr="00E12B8D" w:rsidRDefault="00A008B0" w:rsidP="009402D7">
            <w:pPr>
              <w:spacing w:after="0" w:line="240" w:lineRule="auto"/>
              <w:rPr>
                <w:b/>
                <w:color w:val="000000"/>
                <w:sz w:val="24"/>
                <w:szCs w:val="24"/>
              </w:rPr>
            </w:pPr>
          </w:p>
        </w:tc>
        <w:tc>
          <w:tcPr>
            <w:tcW w:w="1231" w:type="dxa"/>
          </w:tcPr>
          <w:p w14:paraId="682B688C" w14:textId="77777777" w:rsidR="00A008B0" w:rsidRPr="00E12B8D" w:rsidRDefault="00A008B0" w:rsidP="009402D7">
            <w:pPr>
              <w:spacing w:after="0" w:line="240" w:lineRule="auto"/>
              <w:rPr>
                <w:b/>
                <w:color w:val="000000"/>
                <w:sz w:val="24"/>
                <w:szCs w:val="24"/>
              </w:rPr>
            </w:pPr>
          </w:p>
        </w:tc>
        <w:tc>
          <w:tcPr>
            <w:tcW w:w="1708" w:type="dxa"/>
          </w:tcPr>
          <w:p w14:paraId="6456AA8F" w14:textId="77777777" w:rsidR="00A008B0" w:rsidRPr="00E12B8D" w:rsidRDefault="00A008B0" w:rsidP="009402D7">
            <w:pPr>
              <w:spacing w:after="0" w:line="240" w:lineRule="auto"/>
              <w:jc w:val="center"/>
              <w:rPr>
                <w:b/>
                <w:sz w:val="24"/>
                <w:szCs w:val="24"/>
              </w:rPr>
            </w:pPr>
          </w:p>
        </w:tc>
        <w:tc>
          <w:tcPr>
            <w:tcW w:w="1672" w:type="dxa"/>
          </w:tcPr>
          <w:p w14:paraId="6BDA18C6" w14:textId="77777777" w:rsidR="00A008B0" w:rsidRPr="00E12B8D" w:rsidRDefault="00A008B0" w:rsidP="009402D7">
            <w:pPr>
              <w:spacing w:after="0" w:line="240" w:lineRule="auto"/>
              <w:jc w:val="center"/>
              <w:rPr>
                <w:b/>
                <w:color w:val="000000"/>
                <w:sz w:val="24"/>
                <w:szCs w:val="24"/>
              </w:rPr>
            </w:pPr>
          </w:p>
        </w:tc>
      </w:tr>
      <w:tr w:rsidR="00A008B0" w:rsidRPr="00E12B8D" w14:paraId="16646457" w14:textId="77777777" w:rsidTr="00132342">
        <w:tc>
          <w:tcPr>
            <w:tcW w:w="623" w:type="dxa"/>
          </w:tcPr>
          <w:p w14:paraId="63F918C2" w14:textId="77777777" w:rsidR="00A008B0" w:rsidRPr="00E12B8D" w:rsidRDefault="00A008B0" w:rsidP="009402D7">
            <w:pPr>
              <w:spacing w:after="0" w:line="240" w:lineRule="auto"/>
              <w:jc w:val="both"/>
              <w:rPr>
                <w:b/>
                <w:color w:val="000000"/>
                <w:sz w:val="24"/>
                <w:szCs w:val="24"/>
              </w:rPr>
            </w:pPr>
          </w:p>
        </w:tc>
        <w:tc>
          <w:tcPr>
            <w:tcW w:w="3125" w:type="dxa"/>
          </w:tcPr>
          <w:p w14:paraId="6637A4D7" w14:textId="77777777" w:rsidR="00A008B0" w:rsidRPr="00E12B8D" w:rsidRDefault="00A008B0" w:rsidP="009402D7">
            <w:pPr>
              <w:spacing w:after="0" w:line="240" w:lineRule="auto"/>
              <w:rPr>
                <w:b/>
                <w:color w:val="000000"/>
                <w:sz w:val="24"/>
                <w:szCs w:val="24"/>
              </w:rPr>
            </w:pPr>
          </w:p>
        </w:tc>
        <w:tc>
          <w:tcPr>
            <w:tcW w:w="1212" w:type="dxa"/>
          </w:tcPr>
          <w:p w14:paraId="7FBBA830" w14:textId="77777777" w:rsidR="00A008B0" w:rsidRPr="00E12B8D" w:rsidRDefault="00A008B0" w:rsidP="009402D7">
            <w:pPr>
              <w:spacing w:after="0" w:line="240" w:lineRule="auto"/>
              <w:rPr>
                <w:b/>
                <w:color w:val="000000"/>
                <w:sz w:val="24"/>
                <w:szCs w:val="24"/>
              </w:rPr>
            </w:pPr>
          </w:p>
        </w:tc>
        <w:tc>
          <w:tcPr>
            <w:tcW w:w="1231" w:type="dxa"/>
          </w:tcPr>
          <w:p w14:paraId="5D3042B4" w14:textId="77777777" w:rsidR="00A008B0" w:rsidRPr="00E12B8D" w:rsidRDefault="00A008B0" w:rsidP="009402D7">
            <w:pPr>
              <w:spacing w:after="0" w:line="240" w:lineRule="auto"/>
              <w:rPr>
                <w:b/>
                <w:color w:val="000000"/>
                <w:sz w:val="24"/>
                <w:szCs w:val="24"/>
              </w:rPr>
            </w:pPr>
          </w:p>
        </w:tc>
        <w:tc>
          <w:tcPr>
            <w:tcW w:w="1708" w:type="dxa"/>
          </w:tcPr>
          <w:p w14:paraId="1F7BEA9B" w14:textId="77777777" w:rsidR="00A008B0" w:rsidRPr="00E12B8D" w:rsidRDefault="00A008B0" w:rsidP="009402D7">
            <w:pPr>
              <w:spacing w:after="0" w:line="240" w:lineRule="auto"/>
              <w:jc w:val="center"/>
              <w:rPr>
                <w:b/>
                <w:sz w:val="24"/>
                <w:szCs w:val="24"/>
              </w:rPr>
            </w:pPr>
          </w:p>
        </w:tc>
        <w:tc>
          <w:tcPr>
            <w:tcW w:w="1672" w:type="dxa"/>
          </w:tcPr>
          <w:p w14:paraId="6FE3EF68" w14:textId="77777777" w:rsidR="00A008B0" w:rsidRPr="00E12B8D" w:rsidRDefault="00A008B0" w:rsidP="009402D7">
            <w:pPr>
              <w:spacing w:after="0" w:line="240" w:lineRule="auto"/>
              <w:jc w:val="center"/>
              <w:rPr>
                <w:b/>
                <w:color w:val="000000"/>
                <w:sz w:val="24"/>
                <w:szCs w:val="24"/>
              </w:rPr>
            </w:pPr>
          </w:p>
        </w:tc>
      </w:tr>
      <w:tr w:rsidR="00A008B0" w:rsidRPr="00E12B8D" w14:paraId="53DE4CDF" w14:textId="77777777" w:rsidTr="00132342">
        <w:tc>
          <w:tcPr>
            <w:tcW w:w="623" w:type="dxa"/>
          </w:tcPr>
          <w:p w14:paraId="246A2550" w14:textId="77777777" w:rsidR="00A008B0" w:rsidRPr="00E12B8D" w:rsidRDefault="00A008B0" w:rsidP="009402D7">
            <w:pPr>
              <w:spacing w:after="0" w:line="240" w:lineRule="auto"/>
              <w:jc w:val="both"/>
              <w:rPr>
                <w:b/>
                <w:color w:val="000000"/>
                <w:sz w:val="24"/>
                <w:szCs w:val="24"/>
              </w:rPr>
            </w:pPr>
          </w:p>
        </w:tc>
        <w:tc>
          <w:tcPr>
            <w:tcW w:w="3125" w:type="dxa"/>
          </w:tcPr>
          <w:p w14:paraId="17264163" w14:textId="77777777" w:rsidR="00A008B0" w:rsidRPr="00E12B8D" w:rsidRDefault="00A008B0" w:rsidP="009402D7">
            <w:pPr>
              <w:spacing w:after="0" w:line="240" w:lineRule="auto"/>
              <w:rPr>
                <w:b/>
                <w:color w:val="000000"/>
                <w:sz w:val="24"/>
                <w:szCs w:val="24"/>
              </w:rPr>
            </w:pPr>
          </w:p>
        </w:tc>
        <w:tc>
          <w:tcPr>
            <w:tcW w:w="1212" w:type="dxa"/>
          </w:tcPr>
          <w:p w14:paraId="31A725D8" w14:textId="77777777" w:rsidR="00A008B0" w:rsidRPr="00E12B8D" w:rsidRDefault="00A008B0" w:rsidP="009402D7">
            <w:pPr>
              <w:spacing w:after="0" w:line="240" w:lineRule="auto"/>
              <w:rPr>
                <w:b/>
                <w:color w:val="000000"/>
                <w:sz w:val="24"/>
                <w:szCs w:val="24"/>
              </w:rPr>
            </w:pPr>
          </w:p>
        </w:tc>
        <w:tc>
          <w:tcPr>
            <w:tcW w:w="1231" w:type="dxa"/>
          </w:tcPr>
          <w:p w14:paraId="74638FC1" w14:textId="77777777" w:rsidR="00A008B0" w:rsidRPr="00E12B8D" w:rsidRDefault="00A008B0" w:rsidP="009402D7">
            <w:pPr>
              <w:spacing w:after="0" w:line="240" w:lineRule="auto"/>
              <w:rPr>
                <w:b/>
                <w:color w:val="000000"/>
                <w:sz w:val="24"/>
                <w:szCs w:val="24"/>
              </w:rPr>
            </w:pPr>
          </w:p>
        </w:tc>
        <w:tc>
          <w:tcPr>
            <w:tcW w:w="1708" w:type="dxa"/>
          </w:tcPr>
          <w:p w14:paraId="2A8ED979" w14:textId="77777777" w:rsidR="00A008B0" w:rsidRPr="00E12B8D" w:rsidRDefault="00A008B0" w:rsidP="009402D7">
            <w:pPr>
              <w:spacing w:after="0" w:line="240" w:lineRule="auto"/>
              <w:jc w:val="center"/>
              <w:rPr>
                <w:b/>
                <w:sz w:val="24"/>
                <w:szCs w:val="24"/>
              </w:rPr>
            </w:pPr>
          </w:p>
        </w:tc>
        <w:tc>
          <w:tcPr>
            <w:tcW w:w="1672" w:type="dxa"/>
          </w:tcPr>
          <w:p w14:paraId="4539C243" w14:textId="77777777" w:rsidR="00A008B0" w:rsidRPr="00E12B8D" w:rsidRDefault="00A008B0" w:rsidP="009402D7">
            <w:pPr>
              <w:spacing w:after="0" w:line="240" w:lineRule="auto"/>
              <w:jc w:val="center"/>
              <w:rPr>
                <w:b/>
                <w:color w:val="000000"/>
                <w:sz w:val="24"/>
                <w:szCs w:val="24"/>
              </w:rPr>
            </w:pPr>
          </w:p>
        </w:tc>
      </w:tr>
      <w:tr w:rsidR="00A008B0" w:rsidRPr="00E12B8D" w14:paraId="15D0DC29" w14:textId="77777777" w:rsidTr="00132342">
        <w:tc>
          <w:tcPr>
            <w:tcW w:w="623" w:type="dxa"/>
          </w:tcPr>
          <w:p w14:paraId="1237DA43" w14:textId="77777777" w:rsidR="00A008B0" w:rsidRPr="00E12B8D" w:rsidRDefault="00A008B0" w:rsidP="009402D7">
            <w:pPr>
              <w:spacing w:after="0" w:line="240" w:lineRule="auto"/>
              <w:jc w:val="both"/>
              <w:rPr>
                <w:b/>
                <w:color w:val="000000"/>
                <w:sz w:val="24"/>
                <w:szCs w:val="24"/>
              </w:rPr>
            </w:pPr>
          </w:p>
        </w:tc>
        <w:tc>
          <w:tcPr>
            <w:tcW w:w="3125" w:type="dxa"/>
          </w:tcPr>
          <w:p w14:paraId="03BCE840" w14:textId="77777777" w:rsidR="00A008B0" w:rsidRPr="00E12B8D" w:rsidRDefault="00A008B0" w:rsidP="009402D7">
            <w:pPr>
              <w:spacing w:after="0" w:line="240" w:lineRule="auto"/>
              <w:rPr>
                <w:b/>
                <w:color w:val="000000"/>
                <w:sz w:val="24"/>
                <w:szCs w:val="24"/>
              </w:rPr>
            </w:pPr>
          </w:p>
        </w:tc>
        <w:tc>
          <w:tcPr>
            <w:tcW w:w="1212" w:type="dxa"/>
          </w:tcPr>
          <w:p w14:paraId="0126A3AA" w14:textId="77777777" w:rsidR="00A008B0" w:rsidRPr="00E12B8D" w:rsidRDefault="00A008B0" w:rsidP="009402D7">
            <w:pPr>
              <w:spacing w:after="0" w:line="240" w:lineRule="auto"/>
              <w:rPr>
                <w:b/>
                <w:color w:val="000000"/>
                <w:sz w:val="24"/>
                <w:szCs w:val="24"/>
              </w:rPr>
            </w:pPr>
          </w:p>
        </w:tc>
        <w:tc>
          <w:tcPr>
            <w:tcW w:w="1231" w:type="dxa"/>
          </w:tcPr>
          <w:p w14:paraId="42615E04" w14:textId="77777777" w:rsidR="00A008B0" w:rsidRPr="00E12B8D" w:rsidRDefault="00A008B0" w:rsidP="009402D7">
            <w:pPr>
              <w:spacing w:after="0" w:line="240" w:lineRule="auto"/>
              <w:rPr>
                <w:b/>
                <w:color w:val="000000"/>
                <w:sz w:val="24"/>
                <w:szCs w:val="24"/>
              </w:rPr>
            </w:pPr>
          </w:p>
        </w:tc>
        <w:tc>
          <w:tcPr>
            <w:tcW w:w="1708" w:type="dxa"/>
          </w:tcPr>
          <w:p w14:paraId="2C608E35" w14:textId="77777777" w:rsidR="00A008B0" w:rsidRPr="00E12B8D" w:rsidRDefault="00A008B0" w:rsidP="009402D7">
            <w:pPr>
              <w:spacing w:after="0" w:line="240" w:lineRule="auto"/>
              <w:jc w:val="center"/>
              <w:rPr>
                <w:b/>
                <w:sz w:val="24"/>
                <w:szCs w:val="24"/>
              </w:rPr>
            </w:pPr>
          </w:p>
        </w:tc>
        <w:tc>
          <w:tcPr>
            <w:tcW w:w="1672" w:type="dxa"/>
          </w:tcPr>
          <w:p w14:paraId="0F3C4287" w14:textId="77777777" w:rsidR="00A008B0" w:rsidRPr="00E12B8D" w:rsidRDefault="00A008B0" w:rsidP="009402D7">
            <w:pPr>
              <w:spacing w:after="0" w:line="240" w:lineRule="auto"/>
              <w:jc w:val="center"/>
              <w:rPr>
                <w:b/>
                <w:color w:val="000000"/>
                <w:sz w:val="24"/>
                <w:szCs w:val="24"/>
              </w:rPr>
            </w:pPr>
          </w:p>
        </w:tc>
      </w:tr>
      <w:tr w:rsidR="00A008B0" w:rsidRPr="00E12B8D" w14:paraId="4A39EE02" w14:textId="77777777" w:rsidTr="00132342">
        <w:tc>
          <w:tcPr>
            <w:tcW w:w="623" w:type="dxa"/>
          </w:tcPr>
          <w:p w14:paraId="089ABD55" w14:textId="77777777" w:rsidR="00A008B0" w:rsidRPr="00E12B8D" w:rsidRDefault="00A008B0" w:rsidP="009402D7">
            <w:pPr>
              <w:spacing w:after="0" w:line="240" w:lineRule="auto"/>
              <w:jc w:val="both"/>
              <w:rPr>
                <w:b/>
                <w:color w:val="000000"/>
                <w:sz w:val="24"/>
                <w:szCs w:val="24"/>
              </w:rPr>
            </w:pPr>
          </w:p>
        </w:tc>
        <w:tc>
          <w:tcPr>
            <w:tcW w:w="3125" w:type="dxa"/>
          </w:tcPr>
          <w:p w14:paraId="335E0E57" w14:textId="77777777" w:rsidR="00A008B0" w:rsidRPr="00E12B8D" w:rsidRDefault="00A008B0" w:rsidP="009402D7">
            <w:pPr>
              <w:spacing w:after="0" w:line="240" w:lineRule="auto"/>
              <w:rPr>
                <w:b/>
                <w:sz w:val="24"/>
                <w:szCs w:val="24"/>
              </w:rPr>
            </w:pPr>
          </w:p>
        </w:tc>
        <w:tc>
          <w:tcPr>
            <w:tcW w:w="1212" w:type="dxa"/>
          </w:tcPr>
          <w:p w14:paraId="3A58FCBE" w14:textId="77777777" w:rsidR="00A008B0" w:rsidRPr="00E12B8D" w:rsidRDefault="00A008B0" w:rsidP="009402D7">
            <w:pPr>
              <w:spacing w:after="0" w:line="240" w:lineRule="auto"/>
              <w:rPr>
                <w:b/>
                <w:color w:val="000000"/>
                <w:sz w:val="24"/>
                <w:szCs w:val="24"/>
              </w:rPr>
            </w:pPr>
          </w:p>
        </w:tc>
        <w:tc>
          <w:tcPr>
            <w:tcW w:w="1231" w:type="dxa"/>
          </w:tcPr>
          <w:p w14:paraId="02E4D666" w14:textId="77777777" w:rsidR="00A008B0" w:rsidRPr="00E12B8D" w:rsidRDefault="00A008B0" w:rsidP="009402D7">
            <w:pPr>
              <w:spacing w:after="0" w:line="240" w:lineRule="auto"/>
              <w:rPr>
                <w:b/>
                <w:color w:val="000000"/>
                <w:sz w:val="24"/>
                <w:szCs w:val="24"/>
              </w:rPr>
            </w:pPr>
          </w:p>
        </w:tc>
        <w:tc>
          <w:tcPr>
            <w:tcW w:w="1708" w:type="dxa"/>
          </w:tcPr>
          <w:p w14:paraId="2001C493" w14:textId="77777777" w:rsidR="00A008B0" w:rsidRPr="00E12B8D" w:rsidRDefault="00A008B0" w:rsidP="009402D7">
            <w:pPr>
              <w:spacing w:after="0" w:line="240" w:lineRule="auto"/>
              <w:jc w:val="center"/>
              <w:rPr>
                <w:b/>
                <w:sz w:val="24"/>
                <w:szCs w:val="24"/>
              </w:rPr>
            </w:pPr>
          </w:p>
        </w:tc>
        <w:tc>
          <w:tcPr>
            <w:tcW w:w="1672" w:type="dxa"/>
          </w:tcPr>
          <w:p w14:paraId="7EDEF3BF" w14:textId="77777777" w:rsidR="00A008B0" w:rsidRPr="00E12B8D" w:rsidRDefault="00A008B0" w:rsidP="009402D7">
            <w:pPr>
              <w:spacing w:after="0" w:line="240" w:lineRule="auto"/>
              <w:jc w:val="center"/>
              <w:rPr>
                <w:b/>
                <w:color w:val="000000"/>
                <w:sz w:val="24"/>
                <w:szCs w:val="24"/>
              </w:rPr>
            </w:pPr>
          </w:p>
        </w:tc>
      </w:tr>
      <w:tr w:rsidR="00A008B0" w:rsidRPr="00E12B8D" w14:paraId="49DE60B1" w14:textId="77777777" w:rsidTr="00132342">
        <w:tc>
          <w:tcPr>
            <w:tcW w:w="623" w:type="dxa"/>
          </w:tcPr>
          <w:p w14:paraId="2B6C93E0" w14:textId="77777777" w:rsidR="00A008B0" w:rsidRPr="00E12B8D" w:rsidRDefault="00A008B0" w:rsidP="009402D7">
            <w:pPr>
              <w:spacing w:after="0" w:line="240" w:lineRule="auto"/>
              <w:jc w:val="both"/>
              <w:rPr>
                <w:b/>
                <w:color w:val="000000"/>
                <w:sz w:val="24"/>
                <w:szCs w:val="24"/>
              </w:rPr>
            </w:pPr>
          </w:p>
        </w:tc>
        <w:tc>
          <w:tcPr>
            <w:tcW w:w="3125" w:type="dxa"/>
          </w:tcPr>
          <w:p w14:paraId="7F71C759" w14:textId="77777777" w:rsidR="00A008B0" w:rsidRPr="00E12B8D" w:rsidRDefault="00A008B0" w:rsidP="009402D7">
            <w:pPr>
              <w:spacing w:after="0" w:line="240" w:lineRule="auto"/>
              <w:rPr>
                <w:b/>
                <w:sz w:val="24"/>
                <w:szCs w:val="24"/>
              </w:rPr>
            </w:pPr>
          </w:p>
        </w:tc>
        <w:tc>
          <w:tcPr>
            <w:tcW w:w="1212" w:type="dxa"/>
          </w:tcPr>
          <w:p w14:paraId="4AF98C67" w14:textId="77777777" w:rsidR="00A008B0" w:rsidRPr="00E12B8D" w:rsidRDefault="00A008B0" w:rsidP="009402D7">
            <w:pPr>
              <w:spacing w:after="0" w:line="240" w:lineRule="auto"/>
              <w:rPr>
                <w:b/>
                <w:color w:val="000000"/>
                <w:sz w:val="24"/>
                <w:szCs w:val="24"/>
              </w:rPr>
            </w:pPr>
          </w:p>
        </w:tc>
        <w:tc>
          <w:tcPr>
            <w:tcW w:w="1231" w:type="dxa"/>
          </w:tcPr>
          <w:p w14:paraId="628C3AFC" w14:textId="77777777" w:rsidR="00A008B0" w:rsidRPr="00E12B8D" w:rsidRDefault="00A008B0" w:rsidP="009402D7">
            <w:pPr>
              <w:spacing w:after="0" w:line="240" w:lineRule="auto"/>
              <w:rPr>
                <w:b/>
                <w:color w:val="000000"/>
                <w:sz w:val="24"/>
                <w:szCs w:val="24"/>
              </w:rPr>
            </w:pPr>
          </w:p>
        </w:tc>
        <w:tc>
          <w:tcPr>
            <w:tcW w:w="1708" w:type="dxa"/>
          </w:tcPr>
          <w:p w14:paraId="38BFC125" w14:textId="77777777" w:rsidR="00A008B0" w:rsidRPr="00E12B8D" w:rsidRDefault="00A008B0" w:rsidP="009402D7">
            <w:pPr>
              <w:spacing w:after="0" w:line="240" w:lineRule="auto"/>
              <w:jc w:val="center"/>
              <w:rPr>
                <w:b/>
                <w:sz w:val="24"/>
                <w:szCs w:val="24"/>
              </w:rPr>
            </w:pPr>
          </w:p>
        </w:tc>
        <w:tc>
          <w:tcPr>
            <w:tcW w:w="1672" w:type="dxa"/>
          </w:tcPr>
          <w:p w14:paraId="2F617BFD" w14:textId="77777777" w:rsidR="00A008B0" w:rsidRPr="00E12B8D" w:rsidRDefault="00A008B0" w:rsidP="009402D7">
            <w:pPr>
              <w:spacing w:after="0" w:line="240" w:lineRule="auto"/>
              <w:jc w:val="center"/>
              <w:rPr>
                <w:b/>
                <w:color w:val="000000"/>
                <w:sz w:val="24"/>
                <w:szCs w:val="24"/>
              </w:rPr>
            </w:pPr>
          </w:p>
        </w:tc>
      </w:tr>
    </w:tbl>
    <w:p w14:paraId="73304096" w14:textId="77777777" w:rsidR="00A008B0" w:rsidRPr="00E12B8D" w:rsidRDefault="00A008B0" w:rsidP="009402D7">
      <w:pPr>
        <w:pStyle w:val="Heading3"/>
        <w:spacing w:before="0" w:line="240" w:lineRule="auto"/>
      </w:pPr>
    </w:p>
    <w:p w14:paraId="1D2AB5FA" w14:textId="77777777" w:rsidR="00A008B0" w:rsidRPr="00E12B8D" w:rsidRDefault="00A008B0" w:rsidP="009402D7">
      <w:pPr>
        <w:pStyle w:val="Heading3"/>
        <w:spacing w:before="0" w:line="240" w:lineRule="auto"/>
      </w:pPr>
    </w:p>
    <w:p w14:paraId="0A93F87D" w14:textId="77777777" w:rsidR="00A008B0" w:rsidRPr="00E12B8D"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ab/>
      </w:r>
      <w:r w:rsidRPr="00E12B8D">
        <w:rPr>
          <w:sz w:val="24"/>
          <w:szCs w:val="24"/>
        </w:rPr>
        <w:tab/>
      </w:r>
      <w:r w:rsidRPr="00E12B8D">
        <w:rPr>
          <w:sz w:val="24"/>
          <w:szCs w:val="24"/>
        </w:rPr>
        <w:tab/>
      </w:r>
    </w:p>
    <w:p w14:paraId="69B07D85" w14:textId="77777777" w:rsidR="00A008B0" w:rsidRPr="00E12B8D" w:rsidRDefault="00A008B0" w:rsidP="009402D7">
      <w:pPr>
        <w:widowControl w:val="0"/>
        <w:tabs>
          <w:tab w:val="left" w:pos="675"/>
        </w:tabs>
        <w:autoSpaceDE w:val="0"/>
        <w:autoSpaceDN w:val="0"/>
        <w:adjustRightInd w:val="0"/>
        <w:spacing w:after="0" w:line="240" w:lineRule="auto"/>
        <w:jc w:val="both"/>
        <w:rPr>
          <w:b/>
          <w:sz w:val="24"/>
          <w:szCs w:val="24"/>
        </w:rPr>
      </w:pPr>
      <w:r w:rsidRPr="00E12B8D">
        <w:rPr>
          <w:sz w:val="24"/>
          <w:szCs w:val="24"/>
        </w:rPr>
        <w:tab/>
      </w:r>
      <w:r w:rsidRPr="00E12B8D">
        <w:rPr>
          <w:b/>
          <w:sz w:val="24"/>
          <w:szCs w:val="24"/>
        </w:rPr>
        <w:t>Data</w:t>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(Reprezentant Legal)</w:t>
      </w:r>
    </w:p>
    <w:p w14:paraId="32CC344E" w14:textId="77777777" w:rsidR="00A008B0" w:rsidRPr="00E12B8D" w:rsidRDefault="00A008B0" w:rsidP="009402D7">
      <w:pPr>
        <w:widowControl w:val="0"/>
        <w:tabs>
          <w:tab w:val="left" w:pos="675"/>
        </w:tabs>
        <w:autoSpaceDE w:val="0"/>
        <w:autoSpaceDN w:val="0"/>
        <w:adjustRightInd w:val="0"/>
        <w:spacing w:after="0" w:line="240" w:lineRule="auto"/>
        <w:jc w:val="both"/>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r>
      <w:r w:rsidRPr="00E12B8D">
        <w:rPr>
          <w:b/>
          <w:sz w:val="24"/>
          <w:szCs w:val="24"/>
        </w:rPr>
        <w:tab/>
        <w:t xml:space="preserve">Funcţie  </w:t>
      </w:r>
    </w:p>
    <w:p w14:paraId="5EFF57C5" w14:textId="77777777" w:rsidR="00A008B0" w:rsidRPr="00E12B8D" w:rsidRDefault="00A008B0" w:rsidP="009402D7">
      <w:pPr>
        <w:widowControl w:val="0"/>
        <w:tabs>
          <w:tab w:val="left" w:pos="675"/>
          <w:tab w:val="left" w:pos="4365"/>
        </w:tabs>
        <w:autoSpaceDE w:val="0"/>
        <w:autoSpaceDN w:val="0"/>
        <w:adjustRightInd w:val="0"/>
        <w:spacing w:after="0" w:line="240" w:lineRule="auto"/>
        <w:jc w:val="both"/>
        <w:rPr>
          <w:sz w:val="24"/>
          <w:szCs w:val="24"/>
        </w:rPr>
      </w:pPr>
      <w:r w:rsidRPr="00E12B8D">
        <w:rPr>
          <w:sz w:val="24"/>
          <w:szCs w:val="24"/>
        </w:rPr>
        <w:t>zi...../lună......./an................</w:t>
      </w:r>
      <w:r w:rsidRPr="00E12B8D">
        <w:rPr>
          <w:sz w:val="24"/>
          <w:szCs w:val="24"/>
        </w:rPr>
        <w:tab/>
      </w:r>
      <w:r w:rsidRPr="00E12B8D">
        <w:rPr>
          <w:sz w:val="24"/>
          <w:szCs w:val="24"/>
        </w:rPr>
        <w:tab/>
      </w:r>
      <w:r w:rsidRPr="00E12B8D">
        <w:rPr>
          <w:sz w:val="24"/>
          <w:szCs w:val="24"/>
        </w:rPr>
        <w:tab/>
      </w:r>
    </w:p>
    <w:p w14:paraId="04D70CB1" w14:textId="77777777" w:rsidR="00A008B0" w:rsidRPr="00E12B8D" w:rsidRDefault="00A008B0" w:rsidP="009402D7">
      <w:pPr>
        <w:widowControl w:val="0"/>
        <w:tabs>
          <w:tab w:val="left" w:pos="675"/>
          <w:tab w:val="left" w:pos="4365"/>
        </w:tabs>
        <w:autoSpaceDE w:val="0"/>
        <w:autoSpaceDN w:val="0"/>
        <w:adjustRightInd w:val="0"/>
        <w:spacing w:after="0" w:line="240" w:lineRule="auto"/>
        <w:jc w:val="both"/>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t xml:space="preserve">Nume și prenume* </w:t>
      </w:r>
      <w:r w:rsidRPr="00E12B8D">
        <w:rPr>
          <w:b/>
          <w:sz w:val="24"/>
          <w:szCs w:val="24"/>
        </w:rPr>
        <w:tab/>
      </w:r>
    </w:p>
    <w:p w14:paraId="490E99E6" w14:textId="77777777" w:rsidR="00A008B0" w:rsidRPr="00E12B8D" w:rsidRDefault="00A008B0" w:rsidP="009402D7">
      <w:pPr>
        <w:widowControl w:val="0"/>
        <w:tabs>
          <w:tab w:val="left" w:pos="675"/>
          <w:tab w:val="left" w:pos="4365"/>
        </w:tabs>
        <w:autoSpaceDE w:val="0"/>
        <w:autoSpaceDN w:val="0"/>
        <w:adjustRightInd w:val="0"/>
        <w:spacing w:after="0" w:line="240" w:lineRule="auto"/>
        <w:jc w:val="both"/>
        <w:rPr>
          <w:b/>
          <w:sz w:val="24"/>
          <w:szCs w:val="24"/>
        </w:rPr>
      </w:pPr>
      <w:r w:rsidRPr="00E12B8D">
        <w:rPr>
          <w:b/>
          <w:sz w:val="24"/>
          <w:szCs w:val="24"/>
        </w:rPr>
        <w:tab/>
      </w:r>
      <w:r w:rsidRPr="00E12B8D">
        <w:rPr>
          <w:b/>
          <w:sz w:val="24"/>
          <w:szCs w:val="24"/>
        </w:rPr>
        <w:tab/>
      </w:r>
      <w:r w:rsidRPr="00E12B8D">
        <w:rPr>
          <w:b/>
          <w:sz w:val="24"/>
          <w:szCs w:val="24"/>
        </w:rPr>
        <w:tab/>
      </w:r>
      <w:r w:rsidRPr="00E12B8D">
        <w:rPr>
          <w:b/>
          <w:sz w:val="24"/>
          <w:szCs w:val="24"/>
        </w:rPr>
        <w:tab/>
        <w:t>Semnătura</w:t>
      </w:r>
    </w:p>
    <w:p w14:paraId="5032DDDA" w14:textId="77777777" w:rsidR="00A008B0" w:rsidRPr="00E12B8D" w:rsidRDefault="00A008B0" w:rsidP="009402D7">
      <w:pPr>
        <w:pStyle w:val="FootnoteText"/>
        <w:rPr>
          <w:sz w:val="24"/>
          <w:szCs w:val="24"/>
        </w:rPr>
      </w:pPr>
      <w:r w:rsidRPr="00E12B8D">
        <w:rPr>
          <w:sz w:val="24"/>
          <w:szCs w:val="24"/>
        </w:rPr>
        <w:t>*) Se va completa cu majuscule şi fără abrevieri</w:t>
      </w:r>
    </w:p>
    <w:p w14:paraId="4A75D11B" w14:textId="77777777" w:rsidR="00A008B0" w:rsidRPr="00E12B8D" w:rsidRDefault="00A008B0" w:rsidP="00F34D83">
      <w:pPr>
        <w:rPr>
          <w:sz w:val="24"/>
          <w:szCs w:val="24"/>
        </w:rPr>
      </w:pPr>
      <w:r w:rsidRPr="00E12B8D">
        <w:rPr>
          <w:sz w:val="24"/>
          <w:szCs w:val="24"/>
        </w:rPr>
        <w:br w:type="page"/>
      </w:r>
    </w:p>
    <w:p w14:paraId="24E3DBA4" w14:textId="77777777" w:rsidR="00A008B0" w:rsidRPr="00E12B8D" w:rsidRDefault="00A008B0" w:rsidP="00FC11BA">
      <w:pPr>
        <w:pStyle w:val="FootnoteText"/>
        <w:jc w:val="right"/>
        <w:rPr>
          <w:b/>
          <w:color w:val="000000"/>
          <w:sz w:val="24"/>
          <w:szCs w:val="24"/>
        </w:rPr>
      </w:pPr>
      <w:bookmarkStart w:id="283" w:name="bookmark23"/>
      <w:bookmarkStart w:id="284" w:name="_Toc74560943"/>
      <w:bookmarkStart w:id="285" w:name="_Toc75446530"/>
      <w:bookmarkStart w:id="286" w:name="_Toc75446642"/>
      <w:r w:rsidRPr="00E12B8D">
        <w:rPr>
          <w:b/>
          <w:color w:val="000000"/>
          <w:sz w:val="24"/>
          <w:szCs w:val="24"/>
        </w:rPr>
        <w:lastRenderedPageBreak/>
        <w:tab/>
      </w:r>
      <w:r w:rsidRPr="00E12B8D">
        <w:rPr>
          <w:b/>
          <w:color w:val="000000"/>
          <w:sz w:val="24"/>
          <w:szCs w:val="24"/>
        </w:rPr>
        <w:tab/>
      </w:r>
      <w:r w:rsidRPr="00E12B8D">
        <w:rPr>
          <w:b/>
          <w:color w:val="000000"/>
          <w:sz w:val="24"/>
          <w:szCs w:val="24"/>
        </w:rPr>
        <w:tab/>
      </w:r>
      <w:r w:rsidRPr="00E12B8D">
        <w:rPr>
          <w:b/>
          <w:color w:val="000000"/>
          <w:sz w:val="24"/>
          <w:szCs w:val="24"/>
        </w:rPr>
        <w:tab/>
      </w:r>
      <w:r w:rsidRPr="00E12B8D">
        <w:rPr>
          <w:b/>
          <w:color w:val="000000"/>
          <w:sz w:val="24"/>
          <w:szCs w:val="24"/>
        </w:rPr>
        <w:tab/>
      </w:r>
      <w:r w:rsidRPr="00E12B8D">
        <w:rPr>
          <w:b/>
          <w:color w:val="000000"/>
          <w:sz w:val="24"/>
          <w:szCs w:val="24"/>
        </w:rPr>
        <w:tab/>
      </w:r>
      <w:r w:rsidRPr="00E12B8D">
        <w:rPr>
          <w:b/>
          <w:color w:val="000000"/>
          <w:sz w:val="24"/>
          <w:szCs w:val="24"/>
        </w:rPr>
        <w:tab/>
        <w:t>ANEXA 4</w:t>
      </w:r>
    </w:p>
    <w:p w14:paraId="546DEC75" w14:textId="77777777" w:rsidR="00A008B0" w:rsidRPr="00E12B8D" w:rsidRDefault="00A008B0" w:rsidP="00BE1811">
      <w:pPr>
        <w:jc w:val="center"/>
        <w:rPr>
          <w:b/>
          <w:color w:val="000000"/>
          <w:sz w:val="24"/>
          <w:szCs w:val="24"/>
        </w:rPr>
      </w:pPr>
    </w:p>
    <w:p w14:paraId="18152218" w14:textId="77777777" w:rsidR="00A008B0" w:rsidRPr="00E12B8D" w:rsidRDefault="00A008B0" w:rsidP="00BE1811">
      <w:pPr>
        <w:jc w:val="center"/>
        <w:rPr>
          <w:sz w:val="24"/>
          <w:szCs w:val="24"/>
        </w:rPr>
      </w:pPr>
      <w:r w:rsidRPr="00E12B8D">
        <w:rPr>
          <w:b/>
          <w:sz w:val="24"/>
          <w:szCs w:val="24"/>
          <w:lang w:eastAsia="ro-RO"/>
        </w:rPr>
        <w:t>Model plan de afaceri</w:t>
      </w:r>
      <w:bookmarkEnd w:id="283"/>
      <w:bookmarkEnd w:id="284"/>
      <w:bookmarkEnd w:id="285"/>
      <w:bookmarkEnd w:id="286"/>
    </w:p>
    <w:p w14:paraId="7DC9A12C" w14:textId="77777777" w:rsidR="00A008B0" w:rsidRPr="00E12B8D" w:rsidRDefault="00A008B0" w:rsidP="00021F92">
      <w:pPr>
        <w:jc w:val="both"/>
        <w:rPr>
          <w:b/>
          <w:sz w:val="24"/>
          <w:szCs w:val="24"/>
        </w:rPr>
      </w:pPr>
      <w:r w:rsidRPr="00E12B8D">
        <w:rPr>
          <w:b/>
          <w:sz w:val="24"/>
          <w:szCs w:val="24"/>
        </w:rPr>
        <w:t>Secțiunea 2: Propunerea de proiect</w:t>
      </w:r>
    </w:p>
    <w:p w14:paraId="3B390680" w14:textId="77777777" w:rsidR="00A008B0" w:rsidRPr="00E12B8D" w:rsidRDefault="00A008B0" w:rsidP="00B161A7">
      <w:pPr>
        <w:pStyle w:val="ListParagraph"/>
        <w:numPr>
          <w:ilvl w:val="0"/>
          <w:numId w:val="149"/>
        </w:numPr>
        <w:spacing w:after="160" w:line="259" w:lineRule="auto"/>
        <w:jc w:val="both"/>
        <w:rPr>
          <w:b/>
          <w:i/>
          <w:sz w:val="24"/>
          <w:szCs w:val="24"/>
        </w:rPr>
      </w:pPr>
      <w:r w:rsidRPr="00E12B8D">
        <w:rPr>
          <w:b/>
          <w:i/>
          <w:sz w:val="24"/>
          <w:szCs w:val="24"/>
        </w:rPr>
        <w:t>Informații solicitant</w:t>
      </w:r>
    </w:p>
    <w:p w14:paraId="15BB3D89" w14:textId="77777777" w:rsidR="00A008B0" w:rsidRPr="00E12B8D" w:rsidRDefault="00A008B0" w:rsidP="00021F92">
      <w:pPr>
        <w:jc w:val="both"/>
        <w:rPr>
          <w:sz w:val="24"/>
          <w:szCs w:val="24"/>
        </w:rPr>
      </w:pPr>
      <w:r w:rsidRPr="00E12B8D">
        <w:rPr>
          <w:sz w:val="24"/>
          <w:szCs w:val="24"/>
        </w:rPr>
        <w:t>Denumire întreprindere............</w:t>
      </w:r>
    </w:p>
    <w:p w14:paraId="4B346CDD" w14:textId="77777777" w:rsidR="00A008B0" w:rsidRPr="00E12B8D" w:rsidRDefault="00A008B0" w:rsidP="00021F92">
      <w:pPr>
        <w:jc w:val="both"/>
        <w:rPr>
          <w:sz w:val="24"/>
          <w:szCs w:val="24"/>
        </w:rPr>
      </w:pPr>
      <w:r w:rsidRPr="00E12B8D">
        <w:rPr>
          <w:sz w:val="24"/>
          <w:szCs w:val="24"/>
        </w:rPr>
        <w:t>Adresa completa a sediului social</w:t>
      </w:r>
      <w:r w:rsidRPr="00E12B8D">
        <w:rPr>
          <w:sz w:val="24"/>
          <w:szCs w:val="24"/>
        </w:rPr>
        <w:tab/>
      </w:r>
    </w:p>
    <w:p w14:paraId="354127B0" w14:textId="77777777" w:rsidR="00A008B0" w:rsidRPr="00E12B8D" w:rsidRDefault="00A008B0" w:rsidP="00021F92">
      <w:pPr>
        <w:jc w:val="both"/>
        <w:rPr>
          <w:sz w:val="24"/>
          <w:szCs w:val="24"/>
        </w:rPr>
      </w:pPr>
      <w:r w:rsidRPr="00E12B8D">
        <w:rPr>
          <w:sz w:val="24"/>
          <w:szCs w:val="24"/>
        </w:rPr>
        <w:t>Cod unic de înregistrare</w:t>
      </w:r>
      <w:r w:rsidRPr="00E12B8D">
        <w:rPr>
          <w:sz w:val="24"/>
          <w:szCs w:val="24"/>
        </w:rPr>
        <w:tab/>
      </w:r>
    </w:p>
    <w:p w14:paraId="1F9C56C4" w14:textId="77777777" w:rsidR="00A008B0" w:rsidRPr="00E12B8D" w:rsidRDefault="00A008B0" w:rsidP="00021F92">
      <w:pPr>
        <w:jc w:val="both"/>
        <w:rPr>
          <w:sz w:val="24"/>
          <w:szCs w:val="24"/>
        </w:rPr>
      </w:pPr>
      <w:r w:rsidRPr="00E12B8D">
        <w:rPr>
          <w:sz w:val="24"/>
          <w:szCs w:val="24"/>
        </w:rPr>
        <w:t>Nr înmatriculare la Oficiul Registrului Comerțului</w:t>
      </w:r>
      <w:r w:rsidRPr="00E12B8D">
        <w:rPr>
          <w:b/>
          <w:i/>
          <w:sz w:val="24"/>
          <w:szCs w:val="24"/>
        </w:rPr>
        <w:t>,</w:t>
      </w:r>
    </w:p>
    <w:p w14:paraId="4BB97026" w14:textId="77777777" w:rsidR="00A008B0" w:rsidRPr="00E12B8D" w:rsidRDefault="00A008B0" w:rsidP="00B161A7">
      <w:pPr>
        <w:pStyle w:val="ListParagraph"/>
        <w:numPr>
          <w:ilvl w:val="0"/>
          <w:numId w:val="149"/>
        </w:numPr>
        <w:spacing w:after="160" w:line="259" w:lineRule="auto"/>
        <w:jc w:val="both"/>
        <w:rPr>
          <w:b/>
          <w:i/>
          <w:sz w:val="24"/>
          <w:szCs w:val="24"/>
        </w:rPr>
      </w:pPr>
      <w:r w:rsidRPr="00E12B8D">
        <w:rPr>
          <w:b/>
          <w:i/>
          <w:sz w:val="24"/>
          <w:szCs w:val="24"/>
        </w:rPr>
        <w:t xml:space="preserve">Scop </w:t>
      </w:r>
    </w:p>
    <w:p w14:paraId="24103E91" w14:textId="77777777" w:rsidR="00A008B0" w:rsidRPr="00E12B8D" w:rsidRDefault="00A008B0" w:rsidP="00021F92">
      <w:pPr>
        <w:jc w:val="both"/>
        <w:rPr>
          <w:sz w:val="24"/>
          <w:szCs w:val="24"/>
        </w:rPr>
      </w:pPr>
      <w:r w:rsidRPr="00E12B8D">
        <w:rPr>
          <w:sz w:val="24"/>
          <w:szCs w:val="24"/>
        </w:rPr>
        <w:t xml:space="preserve">Această secțiune trebuie să descrie motivul inițierii proiectului, indicând beneficiile scontate. </w:t>
      </w:r>
    </w:p>
    <w:p w14:paraId="1AC13163"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Obiective</w:t>
      </w:r>
    </w:p>
    <w:p w14:paraId="009054F2" w14:textId="77777777" w:rsidR="00A008B0" w:rsidRPr="00E12B8D" w:rsidRDefault="00A008B0" w:rsidP="00021F92">
      <w:pPr>
        <w:jc w:val="both"/>
        <w:rPr>
          <w:sz w:val="24"/>
          <w:szCs w:val="24"/>
        </w:rPr>
      </w:pPr>
      <w:r w:rsidRPr="00E12B8D">
        <w:rPr>
          <w:sz w:val="24"/>
          <w:szCs w:val="24"/>
        </w:rPr>
        <w:t>Această secțiune trebuie să definească produsul/procesul și rezultatele care urmează să fie realizate de proiect pentru a fi rentabil. Obiectivele trebuie să fie clare, specifice, măsurabile, realizabile, acceptabile, realiste, legate de timp.</w:t>
      </w:r>
    </w:p>
    <w:p w14:paraId="3C17814F"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Analiza mediului extern</w:t>
      </w:r>
    </w:p>
    <w:p w14:paraId="6727C2E1" w14:textId="74E75D80"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Etape și ținte pentru dezvoltarea activităților din cadrul proiectului</w:t>
      </w:r>
    </w:p>
    <w:p w14:paraId="7B6C2773" w14:textId="77777777" w:rsidR="00A008B0" w:rsidRPr="00E12B8D" w:rsidRDefault="00A008B0" w:rsidP="00021F92">
      <w:pPr>
        <w:jc w:val="both"/>
        <w:rPr>
          <w:sz w:val="24"/>
          <w:szCs w:val="24"/>
        </w:rPr>
      </w:pPr>
      <w:r w:rsidRPr="00E12B8D">
        <w:rPr>
          <w:sz w:val="24"/>
          <w:szCs w:val="24"/>
        </w:rPr>
        <w:t>Această secțiune trebuie să identifice etapele principale, începutul și sfârșitul programat al acestora (a se vedea diagrama GANTT).</w:t>
      </w:r>
    </w:p>
    <w:p w14:paraId="7F324E53"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Bugetul proiectului</w:t>
      </w:r>
    </w:p>
    <w:p w14:paraId="47F3C78E" w14:textId="77777777" w:rsidR="00A008B0" w:rsidRPr="00E12B8D" w:rsidRDefault="00A008B0" w:rsidP="00D56441">
      <w:pPr>
        <w:spacing w:after="160" w:line="259" w:lineRule="auto"/>
        <w:jc w:val="both"/>
        <w:rPr>
          <w:sz w:val="24"/>
          <w:szCs w:val="24"/>
        </w:rPr>
      </w:pPr>
      <w:r w:rsidRPr="00E12B8D">
        <w:rPr>
          <w:sz w:val="24"/>
          <w:szCs w:val="24"/>
        </w:rPr>
        <w:t>Se va completa documentul de ma jos</w:t>
      </w:r>
    </w:p>
    <w:bookmarkStart w:id="287" w:name="_MON_1720950231"/>
    <w:bookmarkEnd w:id="287"/>
    <w:p w14:paraId="6E3B60BC" w14:textId="5786FCC8" w:rsidR="00A008B0" w:rsidRPr="00E12B8D" w:rsidRDefault="000A6297" w:rsidP="00021F92">
      <w:pPr>
        <w:jc w:val="both"/>
        <w:rPr>
          <w:sz w:val="24"/>
          <w:szCs w:val="24"/>
        </w:rPr>
      </w:pPr>
      <w:r>
        <w:object w:dxaOrig="1543" w:dyaOrig="1000" w14:anchorId="09204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6" o:title=""/>
          </v:shape>
          <o:OLEObject Type="Embed" ProgID="Excel.Sheet.12" ShapeID="_x0000_i1025" DrawAspect="Icon" ObjectID="_1721737324" r:id="rId17"/>
        </w:object>
      </w:r>
    </w:p>
    <w:p w14:paraId="2092DB11" w14:textId="082BF0C9" w:rsidR="00926BD5" w:rsidRPr="00E12B8D" w:rsidRDefault="00926BD5" w:rsidP="00021F92">
      <w:pPr>
        <w:jc w:val="both"/>
        <w:rPr>
          <w:sz w:val="24"/>
          <w:szCs w:val="24"/>
        </w:rPr>
      </w:pPr>
      <w:r w:rsidRPr="00E12B8D">
        <w:rPr>
          <w:sz w:val="24"/>
          <w:szCs w:val="24"/>
        </w:rPr>
        <w:t xml:space="preserve">ATENȚIE: Modelul de buget cuprins în cadrul documentului este orientativ. Astfel, solicitantul va adapta liniile bugetare aferente capitolelor/subcapitolelor din cadrul fișierului în funcție de specificul proiectului propus, în conformitate cu cheltuielile prevăzute în cadrul OUG nr. </w:t>
      </w:r>
      <w:r w:rsidR="00E065DC">
        <w:rPr>
          <w:sz w:val="24"/>
          <w:szCs w:val="24"/>
        </w:rPr>
        <w:t>113</w:t>
      </w:r>
      <w:r w:rsidRPr="00E12B8D">
        <w:rPr>
          <w:sz w:val="24"/>
          <w:szCs w:val="24"/>
        </w:rPr>
        <w:t>/2022.</w:t>
      </w:r>
    </w:p>
    <w:p w14:paraId="76FAF771"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Contribuția proiectului la obiectivele de mediu</w:t>
      </w:r>
    </w:p>
    <w:p w14:paraId="14F3A0AA" w14:textId="77777777" w:rsidR="00A008B0" w:rsidRPr="00E12B8D" w:rsidRDefault="00A008B0" w:rsidP="00695638">
      <w:pPr>
        <w:jc w:val="both"/>
        <w:rPr>
          <w:sz w:val="24"/>
          <w:szCs w:val="24"/>
        </w:rPr>
      </w:pPr>
      <w:r w:rsidRPr="00E12B8D">
        <w:rPr>
          <w:sz w:val="24"/>
          <w:szCs w:val="24"/>
        </w:rPr>
        <w:t xml:space="preserve">Se va descrie în detaliu cum fiecare investiție din cadrul proiectului contribuie la obiectivele de mediu în conformitate cu prevederile Anexei I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w:t>
      </w:r>
      <w:r w:rsidRPr="00E12B8D">
        <w:rPr>
          <w:sz w:val="24"/>
          <w:szCs w:val="24"/>
        </w:rPr>
        <w:lastRenderedPageBreak/>
        <w:t>atenuarea schimbărilor climatice sau la adaptarea la schimbările climatice și pentru a stabili dacă activitatea economică respectivă aduce prejudicii semnificative vreunuia dintre celelalte obiective de mediu.</w:t>
      </w:r>
    </w:p>
    <w:p w14:paraId="616761E9" w14:textId="77777777" w:rsidR="00A008B0" w:rsidRPr="00E12B8D" w:rsidRDefault="00A008B0" w:rsidP="00F34126">
      <w:pPr>
        <w:pStyle w:val="ListParagraph"/>
        <w:spacing w:after="160" w:line="259" w:lineRule="auto"/>
        <w:jc w:val="both"/>
        <w:rPr>
          <w:b/>
          <w:sz w:val="24"/>
          <w:szCs w:val="24"/>
        </w:rPr>
      </w:pPr>
    </w:p>
    <w:p w14:paraId="562424C6"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Identificarea riscurilor</w:t>
      </w:r>
    </w:p>
    <w:p w14:paraId="43A3A6CE" w14:textId="77777777" w:rsidR="00A008B0" w:rsidRPr="00E12B8D" w:rsidRDefault="00A008B0" w:rsidP="00021F92">
      <w:pPr>
        <w:jc w:val="both"/>
        <w:rPr>
          <w:sz w:val="24"/>
          <w:szCs w:val="24"/>
        </w:rPr>
      </w:pPr>
      <w:r w:rsidRPr="00E12B8D">
        <w:rPr>
          <w:sz w:val="24"/>
          <w:szCs w:val="24"/>
        </w:rPr>
        <w:t>Această secțiune trebuie să identifice riscurile și ipotezele/scenariile. De asemenea, trebuie să indice riscurile și analiza riscurilor, consecințele riscurilor și probabilitatea apariției acestora, precum și identificarea măsurilor corective pentru a aborda riscurile și impactul acestora asupra proiectului.</w:t>
      </w:r>
    </w:p>
    <w:tbl>
      <w:tblPr>
        <w:tblW w:w="0" w:type="auto"/>
        <w:tblInd w:w="-6" w:type="dxa"/>
        <w:tblLayout w:type="fixed"/>
        <w:tblCellMar>
          <w:left w:w="0" w:type="dxa"/>
          <w:right w:w="0" w:type="dxa"/>
        </w:tblCellMar>
        <w:tblLook w:val="00A0" w:firstRow="1" w:lastRow="0" w:firstColumn="1" w:lastColumn="0" w:noHBand="0" w:noVBand="0"/>
      </w:tblPr>
      <w:tblGrid>
        <w:gridCol w:w="2259"/>
        <w:gridCol w:w="2240"/>
        <w:gridCol w:w="2260"/>
        <w:gridCol w:w="2260"/>
      </w:tblGrid>
      <w:tr w:rsidR="00A008B0" w:rsidRPr="00E12B8D" w14:paraId="4D6BDFFF" w14:textId="77777777" w:rsidTr="009251BE">
        <w:trPr>
          <w:trHeight w:hRule="exact" w:val="595"/>
        </w:trPr>
        <w:tc>
          <w:tcPr>
            <w:tcW w:w="2259" w:type="dxa"/>
            <w:tcBorders>
              <w:top w:val="single" w:sz="4" w:space="0" w:color="000000"/>
              <w:left w:val="single" w:sz="4" w:space="0" w:color="000000"/>
              <w:bottom w:val="single" w:sz="4" w:space="0" w:color="000000"/>
              <w:right w:val="single" w:sz="4" w:space="0" w:color="000000"/>
            </w:tcBorders>
          </w:tcPr>
          <w:p w14:paraId="784315BC" w14:textId="77777777" w:rsidR="00A008B0" w:rsidRPr="00E12B8D" w:rsidRDefault="00A008B0" w:rsidP="009251BE">
            <w:pPr>
              <w:spacing w:before="9" w:after="0" w:line="276" w:lineRule="exact"/>
              <w:ind w:left="112"/>
              <w:jc w:val="both"/>
              <w:rPr>
                <w:sz w:val="24"/>
                <w:szCs w:val="24"/>
              </w:rPr>
            </w:pPr>
            <w:r w:rsidRPr="00E12B8D">
              <w:rPr>
                <w:color w:val="000000"/>
                <w:sz w:val="24"/>
                <w:szCs w:val="24"/>
              </w:rPr>
              <w:t>Risc identificat</w:t>
            </w:r>
          </w:p>
        </w:tc>
        <w:tc>
          <w:tcPr>
            <w:tcW w:w="2240" w:type="dxa"/>
            <w:tcBorders>
              <w:top w:val="single" w:sz="4" w:space="0" w:color="000000"/>
              <w:left w:val="single" w:sz="4" w:space="0" w:color="000000"/>
              <w:bottom w:val="single" w:sz="4" w:space="0" w:color="000000"/>
              <w:right w:val="single" w:sz="4" w:space="0" w:color="000000"/>
            </w:tcBorders>
          </w:tcPr>
          <w:p w14:paraId="40A5B286" w14:textId="77777777" w:rsidR="00A008B0" w:rsidRPr="00E12B8D" w:rsidRDefault="00A008B0" w:rsidP="009251BE">
            <w:pPr>
              <w:spacing w:before="9" w:after="0" w:line="276" w:lineRule="exact"/>
              <w:ind w:left="106"/>
              <w:jc w:val="both"/>
              <w:rPr>
                <w:sz w:val="24"/>
                <w:szCs w:val="24"/>
              </w:rPr>
            </w:pPr>
            <w:r w:rsidRPr="00E12B8D">
              <w:rPr>
                <w:color w:val="000000"/>
                <w:sz w:val="24"/>
                <w:szCs w:val="24"/>
              </w:rPr>
              <w:t>Cuantificarea riscului</w:t>
            </w:r>
          </w:p>
        </w:tc>
        <w:tc>
          <w:tcPr>
            <w:tcW w:w="2260" w:type="dxa"/>
            <w:tcBorders>
              <w:top w:val="single" w:sz="4" w:space="0" w:color="000000"/>
              <w:left w:val="single" w:sz="4" w:space="0" w:color="000000"/>
              <w:bottom w:val="single" w:sz="4" w:space="0" w:color="000000"/>
              <w:right w:val="single" w:sz="4" w:space="0" w:color="000000"/>
            </w:tcBorders>
          </w:tcPr>
          <w:p w14:paraId="2FBEA7CE" w14:textId="77777777" w:rsidR="00A008B0" w:rsidRPr="00E12B8D" w:rsidRDefault="00A008B0" w:rsidP="009251BE">
            <w:pPr>
              <w:spacing w:before="9" w:after="0" w:line="276" w:lineRule="exact"/>
              <w:ind w:left="120"/>
              <w:jc w:val="both"/>
              <w:rPr>
                <w:sz w:val="24"/>
                <w:szCs w:val="24"/>
              </w:rPr>
            </w:pPr>
            <w:r w:rsidRPr="00E12B8D">
              <w:rPr>
                <w:color w:val="000000"/>
                <w:sz w:val="24"/>
                <w:szCs w:val="24"/>
              </w:rPr>
              <w:t>Răspuns la risc</w:t>
            </w:r>
          </w:p>
        </w:tc>
        <w:tc>
          <w:tcPr>
            <w:tcW w:w="2260" w:type="dxa"/>
            <w:tcBorders>
              <w:top w:val="single" w:sz="4" w:space="0" w:color="000000"/>
              <w:left w:val="single" w:sz="4" w:space="0" w:color="000000"/>
              <w:bottom w:val="single" w:sz="4" w:space="0" w:color="000000"/>
              <w:right w:val="single" w:sz="4" w:space="0" w:color="000000"/>
            </w:tcBorders>
          </w:tcPr>
          <w:p w14:paraId="40385D9B" w14:textId="77777777" w:rsidR="00A008B0" w:rsidRPr="00E12B8D" w:rsidRDefault="00A008B0" w:rsidP="009251BE">
            <w:pPr>
              <w:spacing w:before="17" w:after="0" w:line="276" w:lineRule="exact"/>
              <w:ind w:left="117"/>
              <w:jc w:val="both"/>
              <w:rPr>
                <w:sz w:val="24"/>
                <w:szCs w:val="24"/>
              </w:rPr>
            </w:pPr>
            <w:r w:rsidRPr="00E12B8D">
              <w:rPr>
                <w:color w:val="000000"/>
                <w:w w:val="101"/>
                <w:sz w:val="24"/>
                <w:szCs w:val="24"/>
              </w:rPr>
              <w:t xml:space="preserve">Monitorizare de risc si răspuns/gestionare </w:t>
            </w:r>
          </w:p>
        </w:tc>
      </w:tr>
      <w:tr w:rsidR="00A008B0" w:rsidRPr="00E12B8D" w14:paraId="75A187A0" w14:textId="77777777" w:rsidTr="009251BE">
        <w:trPr>
          <w:trHeight w:hRule="exact" w:val="285"/>
        </w:trPr>
        <w:tc>
          <w:tcPr>
            <w:tcW w:w="2259" w:type="dxa"/>
            <w:tcBorders>
              <w:top w:val="single" w:sz="4" w:space="0" w:color="000000"/>
              <w:left w:val="single" w:sz="4" w:space="0" w:color="000000"/>
              <w:bottom w:val="single" w:sz="4" w:space="0" w:color="000000"/>
              <w:right w:val="single" w:sz="4" w:space="0" w:color="000000"/>
            </w:tcBorders>
          </w:tcPr>
          <w:p w14:paraId="3E7D0790" w14:textId="77777777" w:rsidR="00A008B0" w:rsidRPr="00E12B8D"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5D97F58E"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29B4250D"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7EFE1CBD" w14:textId="77777777" w:rsidR="00A008B0" w:rsidRPr="00E12B8D" w:rsidRDefault="00A008B0" w:rsidP="009251BE">
            <w:pPr>
              <w:jc w:val="both"/>
              <w:rPr>
                <w:sz w:val="24"/>
                <w:szCs w:val="24"/>
              </w:rPr>
            </w:pPr>
          </w:p>
        </w:tc>
      </w:tr>
      <w:tr w:rsidR="00A008B0" w:rsidRPr="00E12B8D" w14:paraId="4E4797DC" w14:textId="77777777" w:rsidTr="009251BE">
        <w:trPr>
          <w:trHeight w:hRule="exact" w:val="287"/>
        </w:trPr>
        <w:tc>
          <w:tcPr>
            <w:tcW w:w="2259" w:type="dxa"/>
            <w:tcBorders>
              <w:top w:val="single" w:sz="4" w:space="0" w:color="000000"/>
              <w:left w:val="single" w:sz="4" w:space="0" w:color="000000"/>
              <w:bottom w:val="single" w:sz="4" w:space="0" w:color="000000"/>
              <w:right w:val="single" w:sz="4" w:space="0" w:color="000000"/>
            </w:tcBorders>
          </w:tcPr>
          <w:p w14:paraId="50DD06D3" w14:textId="77777777" w:rsidR="00A008B0" w:rsidRPr="00E12B8D"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4A5BB6AD"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3B7BE583" w14:textId="77777777" w:rsidR="00A008B0" w:rsidRPr="00E12B8D"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1B20A430" w14:textId="77777777" w:rsidR="00A008B0" w:rsidRPr="00E12B8D" w:rsidRDefault="00A008B0" w:rsidP="009251BE">
            <w:pPr>
              <w:jc w:val="both"/>
              <w:rPr>
                <w:sz w:val="24"/>
                <w:szCs w:val="24"/>
              </w:rPr>
            </w:pPr>
          </w:p>
        </w:tc>
      </w:tr>
    </w:tbl>
    <w:p w14:paraId="2B99A545" w14:textId="77777777" w:rsidR="00A008B0" w:rsidRPr="00E12B8D" w:rsidRDefault="00A008B0" w:rsidP="00021F92">
      <w:pPr>
        <w:jc w:val="both"/>
        <w:rPr>
          <w:sz w:val="24"/>
          <w:szCs w:val="24"/>
        </w:rPr>
      </w:pPr>
    </w:p>
    <w:p w14:paraId="40661372" w14:textId="77777777" w:rsidR="00A008B0" w:rsidRPr="00E12B8D" w:rsidRDefault="00A008B0" w:rsidP="00B161A7">
      <w:pPr>
        <w:pStyle w:val="ListParagraph"/>
        <w:numPr>
          <w:ilvl w:val="0"/>
          <w:numId w:val="149"/>
        </w:numPr>
        <w:spacing w:after="160" w:line="259" w:lineRule="auto"/>
        <w:jc w:val="both"/>
        <w:rPr>
          <w:b/>
          <w:sz w:val="24"/>
          <w:szCs w:val="24"/>
        </w:rPr>
      </w:pPr>
      <w:r w:rsidRPr="00E12B8D">
        <w:rPr>
          <w:b/>
          <w:sz w:val="24"/>
          <w:szCs w:val="24"/>
        </w:rPr>
        <w:t>PROIECŢII FINANCIARE</w:t>
      </w:r>
    </w:p>
    <w:p w14:paraId="2704CBEA" w14:textId="77777777" w:rsidR="00A008B0" w:rsidRPr="00E12B8D" w:rsidRDefault="00A008B0" w:rsidP="00D56441">
      <w:pPr>
        <w:spacing w:after="160" w:line="259" w:lineRule="auto"/>
        <w:jc w:val="both"/>
        <w:rPr>
          <w:sz w:val="24"/>
          <w:szCs w:val="24"/>
        </w:rPr>
      </w:pPr>
      <w:r w:rsidRPr="00E12B8D">
        <w:rPr>
          <w:sz w:val="24"/>
          <w:szCs w:val="24"/>
        </w:rPr>
        <w:t>Se va completa documentul de ma jos</w:t>
      </w:r>
    </w:p>
    <w:bookmarkStart w:id="288" w:name="_MON_1720938103"/>
    <w:bookmarkEnd w:id="288"/>
    <w:p w14:paraId="5B6A27B6" w14:textId="6BC9F34A" w:rsidR="00A008B0" w:rsidRPr="00E12B8D" w:rsidRDefault="00C5660A" w:rsidP="00D56441">
      <w:pPr>
        <w:rPr>
          <w:b/>
          <w:bCs/>
          <w:sz w:val="24"/>
          <w:szCs w:val="24"/>
        </w:rPr>
      </w:pPr>
      <w:r w:rsidRPr="00E12B8D">
        <w:rPr>
          <w:sz w:val="24"/>
          <w:szCs w:val="24"/>
        </w:rPr>
        <w:object w:dxaOrig="1546" w:dyaOrig="1001" w14:anchorId="07107EFF">
          <v:shape id="_x0000_i1026" type="#_x0000_t75" style="width:79.5pt;height:50.25pt" o:ole="">
            <v:imagedata r:id="rId18" o:title=""/>
          </v:shape>
          <o:OLEObject Type="Embed" ProgID="Excel.Sheet.12" ShapeID="_x0000_i1026" DrawAspect="Icon" ObjectID="_1721737325" r:id="rId19"/>
        </w:object>
      </w:r>
    </w:p>
    <w:p w14:paraId="128263FC" w14:textId="77777777" w:rsidR="00A008B0" w:rsidRPr="00E12B8D" w:rsidRDefault="00A008B0" w:rsidP="00D56441">
      <w:pPr>
        <w:rPr>
          <w:b/>
          <w:bCs/>
          <w:sz w:val="24"/>
          <w:szCs w:val="24"/>
        </w:rPr>
      </w:pPr>
    </w:p>
    <w:p w14:paraId="2F427F7B" w14:textId="77777777" w:rsidR="00A008B0" w:rsidRPr="00E12B8D" w:rsidRDefault="00A008B0" w:rsidP="00D56441">
      <w:pPr>
        <w:rPr>
          <w:b/>
          <w:bCs/>
          <w:sz w:val="24"/>
          <w:szCs w:val="24"/>
        </w:rPr>
      </w:pPr>
    </w:p>
    <w:p w14:paraId="1FD510F7" w14:textId="3932A1A2" w:rsidR="00A008B0" w:rsidRDefault="00A008B0" w:rsidP="00D56441">
      <w:pPr>
        <w:rPr>
          <w:b/>
          <w:bCs/>
          <w:sz w:val="24"/>
          <w:szCs w:val="24"/>
        </w:rPr>
      </w:pPr>
    </w:p>
    <w:p w14:paraId="666F8915" w14:textId="5FEAE489" w:rsidR="00562DA3" w:rsidRDefault="00562DA3" w:rsidP="00D56441">
      <w:pPr>
        <w:rPr>
          <w:b/>
          <w:bCs/>
          <w:sz w:val="24"/>
          <w:szCs w:val="24"/>
        </w:rPr>
      </w:pPr>
    </w:p>
    <w:p w14:paraId="514E49EA" w14:textId="4376704C" w:rsidR="00562DA3" w:rsidRDefault="00562DA3" w:rsidP="00D56441">
      <w:pPr>
        <w:rPr>
          <w:b/>
          <w:bCs/>
          <w:sz w:val="24"/>
          <w:szCs w:val="24"/>
        </w:rPr>
      </w:pPr>
    </w:p>
    <w:p w14:paraId="31BEE8BB" w14:textId="03F30E9A" w:rsidR="00562DA3" w:rsidRDefault="00562DA3" w:rsidP="00D56441">
      <w:pPr>
        <w:rPr>
          <w:b/>
          <w:bCs/>
          <w:sz w:val="24"/>
          <w:szCs w:val="24"/>
        </w:rPr>
      </w:pPr>
    </w:p>
    <w:p w14:paraId="1E83D40F" w14:textId="426AFA12" w:rsidR="00562DA3" w:rsidRDefault="00562DA3" w:rsidP="00D56441">
      <w:pPr>
        <w:rPr>
          <w:b/>
          <w:bCs/>
          <w:sz w:val="24"/>
          <w:szCs w:val="24"/>
        </w:rPr>
      </w:pPr>
    </w:p>
    <w:p w14:paraId="1D086E57" w14:textId="677DC55D" w:rsidR="00562DA3" w:rsidRDefault="00562DA3" w:rsidP="00D56441">
      <w:pPr>
        <w:rPr>
          <w:b/>
          <w:bCs/>
          <w:sz w:val="24"/>
          <w:szCs w:val="24"/>
        </w:rPr>
      </w:pPr>
    </w:p>
    <w:p w14:paraId="5F095EBE" w14:textId="058496B0" w:rsidR="00562DA3" w:rsidRDefault="00562DA3" w:rsidP="00D56441">
      <w:pPr>
        <w:rPr>
          <w:b/>
          <w:bCs/>
          <w:sz w:val="24"/>
          <w:szCs w:val="24"/>
        </w:rPr>
      </w:pPr>
    </w:p>
    <w:p w14:paraId="4A95947C" w14:textId="676E3BE0" w:rsidR="00562DA3" w:rsidRDefault="00562DA3" w:rsidP="00D56441">
      <w:pPr>
        <w:rPr>
          <w:b/>
          <w:bCs/>
          <w:sz w:val="24"/>
          <w:szCs w:val="24"/>
        </w:rPr>
      </w:pPr>
    </w:p>
    <w:p w14:paraId="0AFBF09F" w14:textId="7E4ABAFB" w:rsidR="00562DA3" w:rsidRDefault="00562DA3" w:rsidP="00D56441">
      <w:pPr>
        <w:rPr>
          <w:b/>
          <w:bCs/>
          <w:sz w:val="24"/>
          <w:szCs w:val="24"/>
        </w:rPr>
      </w:pPr>
    </w:p>
    <w:p w14:paraId="13F42A5E" w14:textId="190A234E" w:rsidR="00562DA3" w:rsidRDefault="00562DA3" w:rsidP="00D56441">
      <w:pPr>
        <w:rPr>
          <w:b/>
          <w:bCs/>
          <w:sz w:val="24"/>
          <w:szCs w:val="24"/>
        </w:rPr>
      </w:pPr>
    </w:p>
    <w:p w14:paraId="34F921EE" w14:textId="77777777" w:rsidR="00562DA3" w:rsidRPr="00E12B8D" w:rsidRDefault="00562DA3" w:rsidP="00D56441">
      <w:pPr>
        <w:rPr>
          <w:b/>
          <w:bCs/>
          <w:sz w:val="24"/>
          <w:szCs w:val="24"/>
        </w:rPr>
      </w:pPr>
    </w:p>
    <w:p w14:paraId="4BF89092" w14:textId="77777777" w:rsidR="00A008B0" w:rsidRPr="00E12B8D" w:rsidRDefault="00A008B0" w:rsidP="004A2013">
      <w:pPr>
        <w:jc w:val="right"/>
        <w:rPr>
          <w:b/>
          <w:bCs/>
          <w:sz w:val="24"/>
          <w:szCs w:val="24"/>
        </w:rPr>
      </w:pPr>
      <w:r w:rsidRPr="00E12B8D">
        <w:rPr>
          <w:b/>
          <w:bCs/>
          <w:sz w:val="24"/>
          <w:szCs w:val="24"/>
        </w:rPr>
        <w:t>ANEXA 5.1</w:t>
      </w:r>
    </w:p>
    <w:p w14:paraId="19CF1DC3" w14:textId="77777777" w:rsidR="00A008B0" w:rsidRPr="00E12B8D" w:rsidRDefault="00A008B0" w:rsidP="004A2013">
      <w:pPr>
        <w:jc w:val="right"/>
        <w:rPr>
          <w:b/>
          <w:bCs/>
          <w:sz w:val="24"/>
          <w:szCs w:val="24"/>
        </w:rPr>
      </w:pPr>
    </w:p>
    <w:p w14:paraId="39B58AD2" w14:textId="77777777" w:rsidR="00A008B0" w:rsidRPr="00E12B8D" w:rsidRDefault="00A008B0" w:rsidP="004A2013">
      <w:pPr>
        <w:jc w:val="center"/>
        <w:rPr>
          <w:sz w:val="24"/>
          <w:szCs w:val="24"/>
        </w:rPr>
      </w:pPr>
      <w:bookmarkStart w:id="289" w:name="_Hlk82168332"/>
      <w:r w:rsidRPr="00E12B8D">
        <w:rPr>
          <w:b/>
          <w:sz w:val="24"/>
          <w:szCs w:val="24"/>
        </w:rPr>
        <w:t>FIŞA DE VERIFICARE ADMINISTRATIVĂ ȘI A ELIGIBILITĂȚII</w:t>
      </w:r>
    </w:p>
    <w:bookmarkEnd w:id="289"/>
    <w:p w14:paraId="049B70FC" w14:textId="77777777" w:rsidR="00A008B0" w:rsidRPr="00E12B8D" w:rsidRDefault="00A008B0" w:rsidP="004A2013">
      <w:pPr>
        <w:jc w:val="center"/>
        <w:rPr>
          <w:b/>
          <w:sz w:val="24"/>
          <w:szCs w:val="24"/>
        </w:rPr>
      </w:pPr>
      <w:r w:rsidRPr="00E12B8D">
        <w:rPr>
          <w:b/>
          <w:sz w:val="24"/>
          <w:szCs w:val="24"/>
        </w:rPr>
        <w:t xml:space="preserve">Competiţia POC – Acțiunea 4.1.1  Investiții în activități productive </w:t>
      </w:r>
    </w:p>
    <w:p w14:paraId="5A4A2D17" w14:textId="77777777" w:rsidR="00A008B0" w:rsidRPr="00E12B8D" w:rsidRDefault="00A008B0" w:rsidP="004A2013">
      <w:pPr>
        <w:jc w:val="center"/>
        <w:rPr>
          <w:b/>
          <w:bCs/>
          <w:sz w:val="24"/>
          <w:szCs w:val="24"/>
        </w:rPr>
      </w:pPr>
      <w:r w:rsidRPr="00E12B8D">
        <w:rPr>
          <w:b/>
          <w:sz w:val="24"/>
          <w:szCs w:val="24"/>
        </w:rPr>
        <w:t>Tip de proiect: Investiții în activități productive</w:t>
      </w:r>
    </w:p>
    <w:p w14:paraId="6AB0B860" w14:textId="77777777" w:rsidR="00A008B0" w:rsidRPr="00E12B8D" w:rsidRDefault="00A008B0" w:rsidP="004A2013">
      <w:pPr>
        <w:jc w:val="center"/>
        <w:rPr>
          <w:sz w:val="24"/>
          <w:szCs w:val="24"/>
        </w:rPr>
      </w:pPr>
    </w:p>
    <w:p w14:paraId="189E1FBB" w14:textId="77777777" w:rsidR="00A008B0" w:rsidRPr="00E12B8D" w:rsidRDefault="00A008B0" w:rsidP="004A2013">
      <w:pPr>
        <w:tabs>
          <w:tab w:val="left" w:pos="4820"/>
        </w:tabs>
        <w:spacing w:line="240" w:lineRule="exact"/>
        <w:jc w:val="both"/>
        <w:rPr>
          <w:sz w:val="24"/>
          <w:szCs w:val="24"/>
        </w:rPr>
      </w:pPr>
      <w:r w:rsidRPr="00E12B8D">
        <w:rPr>
          <w:sz w:val="24"/>
          <w:szCs w:val="24"/>
        </w:rPr>
        <w:t>Nume și prenume evaluator____________________________________ Data ___________</w:t>
      </w:r>
    </w:p>
    <w:p w14:paraId="05340F25" w14:textId="77777777" w:rsidR="00A008B0" w:rsidRPr="00E12B8D" w:rsidRDefault="00A008B0" w:rsidP="004A2013">
      <w:pPr>
        <w:rPr>
          <w:sz w:val="24"/>
          <w:szCs w:val="24"/>
        </w:rPr>
      </w:pPr>
      <w:r w:rsidRPr="00E12B8D">
        <w:rPr>
          <w:sz w:val="24"/>
          <w:szCs w:val="24"/>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523"/>
      </w:tblGrid>
      <w:tr w:rsidR="00A008B0" w:rsidRPr="00E12B8D" w14:paraId="3C748458" w14:textId="77777777" w:rsidTr="00882412">
        <w:tc>
          <w:tcPr>
            <w:tcW w:w="2263" w:type="dxa"/>
            <w:tcBorders>
              <w:top w:val="single" w:sz="4" w:space="0" w:color="auto"/>
              <w:bottom w:val="single" w:sz="4" w:space="0" w:color="auto"/>
              <w:right w:val="single" w:sz="4" w:space="0" w:color="auto"/>
            </w:tcBorders>
            <w:vAlign w:val="center"/>
          </w:tcPr>
          <w:p w14:paraId="3935B97C" w14:textId="77777777" w:rsidR="00A008B0" w:rsidRPr="00E12B8D" w:rsidRDefault="00A008B0" w:rsidP="00752DD3">
            <w:pPr>
              <w:spacing w:before="120"/>
              <w:rPr>
                <w:sz w:val="24"/>
                <w:szCs w:val="24"/>
              </w:rPr>
            </w:pPr>
            <w:r w:rsidRPr="00E12B8D">
              <w:rPr>
                <w:sz w:val="24"/>
                <w:szCs w:val="24"/>
              </w:rPr>
              <w:t xml:space="preserve">Număr de înregistrare (IMM RECOVER): </w:t>
            </w:r>
          </w:p>
        </w:tc>
        <w:tc>
          <w:tcPr>
            <w:tcW w:w="7523" w:type="dxa"/>
            <w:tcBorders>
              <w:top w:val="single" w:sz="4" w:space="0" w:color="auto"/>
              <w:left w:val="single" w:sz="4" w:space="0" w:color="auto"/>
              <w:bottom w:val="single" w:sz="4" w:space="0" w:color="auto"/>
            </w:tcBorders>
            <w:vAlign w:val="center"/>
          </w:tcPr>
          <w:p w14:paraId="5D19A8FB" w14:textId="77777777" w:rsidR="00A008B0" w:rsidRPr="00E12B8D" w:rsidRDefault="00A008B0" w:rsidP="004A2013">
            <w:pPr>
              <w:spacing w:before="120"/>
              <w:rPr>
                <w:sz w:val="24"/>
                <w:szCs w:val="24"/>
              </w:rPr>
            </w:pPr>
          </w:p>
        </w:tc>
      </w:tr>
      <w:tr w:rsidR="00A008B0" w:rsidRPr="00E12B8D" w14:paraId="6BCCA51D" w14:textId="77777777" w:rsidTr="00882412">
        <w:tc>
          <w:tcPr>
            <w:tcW w:w="2263" w:type="dxa"/>
            <w:tcBorders>
              <w:top w:val="single" w:sz="4" w:space="0" w:color="auto"/>
              <w:bottom w:val="single" w:sz="4" w:space="0" w:color="auto"/>
              <w:right w:val="single" w:sz="4" w:space="0" w:color="auto"/>
            </w:tcBorders>
            <w:vAlign w:val="center"/>
          </w:tcPr>
          <w:p w14:paraId="5D05F1AB" w14:textId="77777777" w:rsidR="00A008B0" w:rsidRPr="00E12B8D" w:rsidRDefault="00A008B0" w:rsidP="004A2013">
            <w:pPr>
              <w:spacing w:before="120"/>
              <w:rPr>
                <w:sz w:val="24"/>
                <w:szCs w:val="24"/>
              </w:rPr>
            </w:pPr>
            <w:r w:rsidRPr="00E12B8D">
              <w:rPr>
                <w:sz w:val="24"/>
                <w:szCs w:val="24"/>
              </w:rPr>
              <w:t>Entitatea solicitantă:</w:t>
            </w:r>
          </w:p>
        </w:tc>
        <w:tc>
          <w:tcPr>
            <w:tcW w:w="7523" w:type="dxa"/>
            <w:tcBorders>
              <w:top w:val="single" w:sz="4" w:space="0" w:color="auto"/>
              <w:left w:val="single" w:sz="4" w:space="0" w:color="auto"/>
              <w:bottom w:val="single" w:sz="4" w:space="0" w:color="auto"/>
            </w:tcBorders>
            <w:vAlign w:val="center"/>
          </w:tcPr>
          <w:p w14:paraId="481514D2" w14:textId="77777777" w:rsidR="00A008B0" w:rsidRPr="00E12B8D" w:rsidRDefault="00A008B0" w:rsidP="004A2013">
            <w:pPr>
              <w:spacing w:before="120"/>
              <w:rPr>
                <w:sz w:val="24"/>
                <w:szCs w:val="24"/>
              </w:rPr>
            </w:pPr>
          </w:p>
        </w:tc>
      </w:tr>
      <w:tr w:rsidR="00A008B0" w:rsidRPr="00E12B8D" w14:paraId="234D5A8B" w14:textId="77777777" w:rsidTr="00882412">
        <w:tc>
          <w:tcPr>
            <w:tcW w:w="2263" w:type="dxa"/>
            <w:tcBorders>
              <w:top w:val="single" w:sz="4" w:space="0" w:color="auto"/>
              <w:bottom w:val="single" w:sz="4" w:space="0" w:color="auto"/>
              <w:right w:val="single" w:sz="4" w:space="0" w:color="auto"/>
            </w:tcBorders>
            <w:vAlign w:val="center"/>
          </w:tcPr>
          <w:p w14:paraId="24E727CC" w14:textId="77777777" w:rsidR="00A008B0" w:rsidRPr="00E12B8D" w:rsidRDefault="00A008B0" w:rsidP="004A2013">
            <w:pPr>
              <w:spacing w:before="120"/>
              <w:rPr>
                <w:sz w:val="24"/>
                <w:szCs w:val="24"/>
              </w:rPr>
            </w:pPr>
            <w:r w:rsidRPr="00E12B8D">
              <w:rPr>
                <w:sz w:val="24"/>
                <w:szCs w:val="24"/>
              </w:rPr>
              <w:t>Titlul proiectului:</w:t>
            </w:r>
          </w:p>
        </w:tc>
        <w:tc>
          <w:tcPr>
            <w:tcW w:w="7523" w:type="dxa"/>
            <w:tcBorders>
              <w:top w:val="single" w:sz="4" w:space="0" w:color="auto"/>
              <w:left w:val="single" w:sz="4" w:space="0" w:color="auto"/>
              <w:bottom w:val="single" w:sz="4" w:space="0" w:color="auto"/>
            </w:tcBorders>
            <w:vAlign w:val="center"/>
          </w:tcPr>
          <w:p w14:paraId="52EE8411" w14:textId="77777777" w:rsidR="00A008B0" w:rsidRPr="00E12B8D" w:rsidRDefault="00A008B0" w:rsidP="004A2013">
            <w:pPr>
              <w:spacing w:before="120"/>
              <w:rPr>
                <w:sz w:val="24"/>
                <w:szCs w:val="24"/>
              </w:rPr>
            </w:pPr>
          </w:p>
        </w:tc>
      </w:tr>
      <w:tr w:rsidR="00A008B0" w:rsidRPr="00E12B8D" w14:paraId="6D654F18" w14:textId="77777777" w:rsidTr="00882412">
        <w:trPr>
          <w:trHeight w:val="379"/>
        </w:trPr>
        <w:tc>
          <w:tcPr>
            <w:tcW w:w="2263" w:type="dxa"/>
            <w:tcBorders>
              <w:top w:val="single" w:sz="4" w:space="0" w:color="auto"/>
              <w:bottom w:val="single" w:sz="4" w:space="0" w:color="auto"/>
              <w:right w:val="single" w:sz="4" w:space="0" w:color="auto"/>
            </w:tcBorders>
            <w:vAlign w:val="center"/>
          </w:tcPr>
          <w:p w14:paraId="69973C38" w14:textId="77777777" w:rsidR="00A008B0" w:rsidRPr="00E12B8D" w:rsidRDefault="00A008B0" w:rsidP="004A2013">
            <w:pPr>
              <w:spacing w:before="120"/>
              <w:rPr>
                <w:sz w:val="24"/>
                <w:szCs w:val="24"/>
              </w:rPr>
            </w:pPr>
            <w:r w:rsidRPr="00E12B8D">
              <w:rPr>
                <w:sz w:val="24"/>
                <w:szCs w:val="24"/>
              </w:rPr>
              <w:t>Acronim:</w:t>
            </w:r>
          </w:p>
        </w:tc>
        <w:tc>
          <w:tcPr>
            <w:tcW w:w="7523" w:type="dxa"/>
            <w:tcBorders>
              <w:top w:val="single" w:sz="4" w:space="0" w:color="auto"/>
              <w:left w:val="single" w:sz="4" w:space="0" w:color="auto"/>
              <w:bottom w:val="single" w:sz="4" w:space="0" w:color="auto"/>
            </w:tcBorders>
            <w:vAlign w:val="center"/>
          </w:tcPr>
          <w:p w14:paraId="69EE133F" w14:textId="77777777" w:rsidR="00A008B0" w:rsidRPr="00E12B8D" w:rsidRDefault="00A008B0" w:rsidP="004A2013">
            <w:pPr>
              <w:spacing w:before="120"/>
              <w:rPr>
                <w:sz w:val="24"/>
                <w:szCs w:val="24"/>
              </w:rPr>
            </w:pPr>
          </w:p>
        </w:tc>
      </w:tr>
      <w:tr w:rsidR="00A008B0" w:rsidRPr="00E12B8D" w14:paraId="492F1375" w14:textId="77777777" w:rsidTr="00882412">
        <w:tc>
          <w:tcPr>
            <w:tcW w:w="2263" w:type="dxa"/>
            <w:tcBorders>
              <w:top w:val="single" w:sz="4" w:space="0" w:color="auto"/>
              <w:bottom w:val="single" w:sz="4" w:space="0" w:color="auto"/>
              <w:right w:val="single" w:sz="4" w:space="0" w:color="auto"/>
            </w:tcBorders>
            <w:vAlign w:val="center"/>
          </w:tcPr>
          <w:p w14:paraId="62984B8B" w14:textId="77777777" w:rsidR="00A008B0" w:rsidRPr="00E12B8D" w:rsidRDefault="00A008B0" w:rsidP="004A2013">
            <w:pPr>
              <w:spacing w:before="120"/>
              <w:rPr>
                <w:sz w:val="24"/>
                <w:szCs w:val="24"/>
              </w:rPr>
            </w:pPr>
            <w:r w:rsidRPr="00E12B8D">
              <w:rPr>
                <w:sz w:val="24"/>
                <w:szCs w:val="24"/>
              </w:rPr>
              <w:t>Tipul proiectului:</w:t>
            </w:r>
          </w:p>
        </w:tc>
        <w:tc>
          <w:tcPr>
            <w:tcW w:w="7523" w:type="dxa"/>
            <w:tcBorders>
              <w:top w:val="single" w:sz="4" w:space="0" w:color="auto"/>
              <w:left w:val="single" w:sz="4" w:space="0" w:color="auto"/>
              <w:bottom w:val="single" w:sz="4" w:space="0" w:color="auto"/>
            </w:tcBorders>
            <w:vAlign w:val="center"/>
          </w:tcPr>
          <w:p w14:paraId="07970F35" w14:textId="77777777" w:rsidR="00A008B0" w:rsidRPr="00E12B8D" w:rsidRDefault="00A008B0" w:rsidP="004A2013">
            <w:pPr>
              <w:spacing w:before="120"/>
              <w:rPr>
                <w:sz w:val="24"/>
                <w:szCs w:val="24"/>
              </w:rPr>
            </w:pPr>
          </w:p>
        </w:tc>
      </w:tr>
      <w:tr w:rsidR="00A008B0" w:rsidRPr="00E12B8D" w14:paraId="25C5EEB2" w14:textId="77777777" w:rsidTr="00882412">
        <w:tc>
          <w:tcPr>
            <w:tcW w:w="2263" w:type="dxa"/>
            <w:tcBorders>
              <w:top w:val="single" w:sz="4" w:space="0" w:color="auto"/>
              <w:bottom w:val="single" w:sz="4" w:space="0" w:color="auto"/>
              <w:right w:val="single" w:sz="4" w:space="0" w:color="auto"/>
            </w:tcBorders>
            <w:vAlign w:val="center"/>
          </w:tcPr>
          <w:p w14:paraId="2E0A59FA" w14:textId="77777777" w:rsidR="00A008B0" w:rsidRPr="00E12B8D" w:rsidRDefault="00A008B0" w:rsidP="004A2013">
            <w:pPr>
              <w:spacing w:before="120"/>
              <w:rPr>
                <w:sz w:val="24"/>
                <w:szCs w:val="24"/>
              </w:rPr>
            </w:pPr>
            <w:r w:rsidRPr="00E12B8D">
              <w:rPr>
                <w:bCs/>
                <w:snapToGrid w:val="0"/>
                <w:sz w:val="24"/>
                <w:szCs w:val="24"/>
              </w:rPr>
              <w:t xml:space="preserve">Domeniul și subdomeniul  de investiții </w:t>
            </w:r>
          </w:p>
        </w:tc>
        <w:tc>
          <w:tcPr>
            <w:tcW w:w="7523" w:type="dxa"/>
            <w:tcBorders>
              <w:top w:val="single" w:sz="4" w:space="0" w:color="auto"/>
              <w:left w:val="single" w:sz="4" w:space="0" w:color="auto"/>
              <w:bottom w:val="single" w:sz="4" w:space="0" w:color="auto"/>
            </w:tcBorders>
            <w:vAlign w:val="center"/>
          </w:tcPr>
          <w:p w14:paraId="5E2AA9EE" w14:textId="77777777" w:rsidR="00A008B0" w:rsidRPr="00E12B8D" w:rsidRDefault="00A008B0" w:rsidP="004A2013">
            <w:pPr>
              <w:spacing w:before="120"/>
              <w:rPr>
                <w:sz w:val="24"/>
                <w:szCs w:val="24"/>
              </w:rPr>
            </w:pPr>
          </w:p>
        </w:tc>
      </w:tr>
    </w:tbl>
    <w:p w14:paraId="3562F756" w14:textId="77777777" w:rsidR="00A008B0" w:rsidRPr="00E12B8D" w:rsidRDefault="00A008B0" w:rsidP="009402D7">
      <w:pPr>
        <w:spacing w:after="0" w:line="240" w:lineRule="auto"/>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18"/>
        <w:gridCol w:w="567"/>
        <w:gridCol w:w="1933"/>
        <w:gridCol w:w="2552"/>
      </w:tblGrid>
      <w:tr w:rsidR="00A008B0" w:rsidRPr="00E12B8D" w14:paraId="7D225420" w14:textId="77777777" w:rsidTr="00C44FAB">
        <w:tc>
          <w:tcPr>
            <w:tcW w:w="7513" w:type="dxa"/>
            <w:gridSpan w:val="4"/>
            <w:shd w:val="clear" w:color="auto" w:fill="D9D9D9"/>
          </w:tcPr>
          <w:p w14:paraId="30B75B76" w14:textId="77777777" w:rsidR="00A008B0" w:rsidRPr="00E12B8D" w:rsidRDefault="00A008B0" w:rsidP="009402D7">
            <w:pPr>
              <w:tabs>
                <w:tab w:val="left" w:pos="4820"/>
              </w:tabs>
              <w:spacing w:after="0" w:line="240" w:lineRule="auto"/>
              <w:jc w:val="center"/>
              <w:rPr>
                <w:sz w:val="24"/>
                <w:szCs w:val="24"/>
              </w:rPr>
            </w:pPr>
            <w:r w:rsidRPr="00E12B8D">
              <w:rPr>
                <w:b/>
                <w:sz w:val="24"/>
                <w:szCs w:val="24"/>
              </w:rPr>
              <w:t>CRITERII</w:t>
            </w:r>
          </w:p>
        </w:tc>
        <w:tc>
          <w:tcPr>
            <w:tcW w:w="2552" w:type="dxa"/>
            <w:shd w:val="clear" w:color="auto" w:fill="D9D9D9"/>
          </w:tcPr>
          <w:p w14:paraId="053C80B5" w14:textId="77777777" w:rsidR="00A008B0" w:rsidRPr="00E12B8D" w:rsidRDefault="00A008B0" w:rsidP="009402D7">
            <w:pPr>
              <w:tabs>
                <w:tab w:val="left" w:pos="4820"/>
              </w:tabs>
              <w:spacing w:after="0" w:line="240" w:lineRule="auto"/>
              <w:jc w:val="center"/>
              <w:rPr>
                <w:b/>
                <w:sz w:val="24"/>
                <w:szCs w:val="24"/>
              </w:rPr>
            </w:pPr>
          </w:p>
        </w:tc>
      </w:tr>
      <w:tr w:rsidR="00A008B0" w:rsidRPr="00E12B8D" w14:paraId="5BAEC999" w14:textId="77777777" w:rsidTr="00C44FAB">
        <w:tc>
          <w:tcPr>
            <w:tcW w:w="4395" w:type="dxa"/>
            <w:shd w:val="clear" w:color="auto" w:fill="D9D9D9"/>
          </w:tcPr>
          <w:p w14:paraId="29024E8E" w14:textId="77777777" w:rsidR="00A008B0" w:rsidRPr="00E12B8D" w:rsidRDefault="00A008B0" w:rsidP="009402D7">
            <w:pPr>
              <w:tabs>
                <w:tab w:val="left" w:pos="4820"/>
              </w:tabs>
              <w:spacing w:after="0" w:line="240" w:lineRule="auto"/>
              <w:ind w:left="131"/>
              <w:jc w:val="center"/>
              <w:rPr>
                <w:b/>
                <w:sz w:val="24"/>
                <w:szCs w:val="24"/>
              </w:rPr>
            </w:pPr>
            <w:r w:rsidRPr="00E12B8D">
              <w:rPr>
                <w:b/>
                <w:sz w:val="24"/>
                <w:szCs w:val="24"/>
              </w:rPr>
              <w:t>VERIFICAREA CONFORMITĂȚII ADMINISTRATIVE</w:t>
            </w:r>
          </w:p>
        </w:tc>
        <w:tc>
          <w:tcPr>
            <w:tcW w:w="618" w:type="dxa"/>
            <w:shd w:val="clear" w:color="auto" w:fill="D9D9D9"/>
          </w:tcPr>
          <w:p w14:paraId="588C6C09"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DA</w:t>
            </w:r>
          </w:p>
        </w:tc>
        <w:tc>
          <w:tcPr>
            <w:tcW w:w="567" w:type="dxa"/>
            <w:shd w:val="clear" w:color="auto" w:fill="D9D9D9"/>
          </w:tcPr>
          <w:p w14:paraId="1E1975EE"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NU</w:t>
            </w:r>
          </w:p>
        </w:tc>
        <w:tc>
          <w:tcPr>
            <w:tcW w:w="1933" w:type="dxa"/>
            <w:shd w:val="clear" w:color="auto" w:fill="D9D9D9"/>
          </w:tcPr>
          <w:p w14:paraId="51CDEB13"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Se verifică în cadrul</w:t>
            </w:r>
          </w:p>
        </w:tc>
        <w:tc>
          <w:tcPr>
            <w:tcW w:w="2552" w:type="dxa"/>
            <w:shd w:val="clear" w:color="auto" w:fill="D9D9D9"/>
          </w:tcPr>
          <w:p w14:paraId="63C019E8" w14:textId="77777777" w:rsidR="00A008B0" w:rsidRPr="00E12B8D" w:rsidRDefault="00A008B0" w:rsidP="009402D7">
            <w:pPr>
              <w:tabs>
                <w:tab w:val="left" w:pos="4820"/>
              </w:tabs>
              <w:spacing w:after="0" w:line="240" w:lineRule="auto"/>
              <w:jc w:val="center"/>
              <w:rPr>
                <w:b/>
                <w:sz w:val="24"/>
                <w:szCs w:val="24"/>
              </w:rPr>
            </w:pPr>
            <w:r w:rsidRPr="00E12B8D">
              <w:rPr>
                <w:b/>
                <w:sz w:val="24"/>
                <w:szCs w:val="24"/>
              </w:rPr>
              <w:t>Observații</w:t>
            </w:r>
          </w:p>
        </w:tc>
      </w:tr>
      <w:tr w:rsidR="00A008B0" w:rsidRPr="00E12B8D" w14:paraId="10D7E49D" w14:textId="77777777" w:rsidTr="00C44FAB">
        <w:tc>
          <w:tcPr>
            <w:tcW w:w="4395" w:type="dxa"/>
          </w:tcPr>
          <w:p w14:paraId="5B78D722" w14:textId="77777777" w:rsidR="00A008B0" w:rsidRPr="00E12B8D" w:rsidRDefault="00A008B0" w:rsidP="009402D7">
            <w:pPr>
              <w:widowControl w:val="0"/>
              <w:tabs>
                <w:tab w:val="left" w:pos="795"/>
                <w:tab w:val="left" w:pos="6525"/>
              </w:tabs>
              <w:autoSpaceDE w:val="0"/>
              <w:autoSpaceDN w:val="0"/>
              <w:adjustRightInd w:val="0"/>
              <w:spacing w:after="0" w:line="240" w:lineRule="auto"/>
              <w:jc w:val="both"/>
              <w:rPr>
                <w:iCs/>
                <w:sz w:val="24"/>
                <w:szCs w:val="24"/>
              </w:rPr>
            </w:pPr>
            <w:r w:rsidRPr="00E12B8D">
              <w:rPr>
                <w:sz w:val="24"/>
                <w:szCs w:val="24"/>
              </w:rPr>
              <w:t>Cererea de finanțare are toate câmpurile completate conform modelului transmis  (acolo unde nu este cazul se va completa cu”-„ sau „nu este cazul”) și respectă indicațiile de completare din cadrul Cap. 3.</w:t>
            </w:r>
          </w:p>
        </w:tc>
        <w:tc>
          <w:tcPr>
            <w:tcW w:w="618" w:type="dxa"/>
          </w:tcPr>
          <w:p w14:paraId="45E22A6A" w14:textId="77777777" w:rsidR="00A008B0" w:rsidRPr="00E12B8D" w:rsidRDefault="00A008B0" w:rsidP="009402D7">
            <w:pPr>
              <w:tabs>
                <w:tab w:val="left" w:pos="4820"/>
              </w:tabs>
              <w:spacing w:after="0" w:line="240" w:lineRule="auto"/>
              <w:jc w:val="both"/>
              <w:rPr>
                <w:sz w:val="24"/>
                <w:szCs w:val="24"/>
              </w:rPr>
            </w:pPr>
          </w:p>
        </w:tc>
        <w:tc>
          <w:tcPr>
            <w:tcW w:w="567" w:type="dxa"/>
          </w:tcPr>
          <w:p w14:paraId="1081F00A" w14:textId="77777777" w:rsidR="00A008B0" w:rsidRPr="00E12B8D" w:rsidRDefault="00A008B0" w:rsidP="009402D7">
            <w:pPr>
              <w:tabs>
                <w:tab w:val="left" w:pos="4820"/>
              </w:tabs>
              <w:spacing w:after="0" w:line="240" w:lineRule="auto"/>
              <w:jc w:val="both"/>
              <w:rPr>
                <w:sz w:val="24"/>
                <w:szCs w:val="24"/>
              </w:rPr>
            </w:pPr>
          </w:p>
        </w:tc>
        <w:tc>
          <w:tcPr>
            <w:tcW w:w="1933" w:type="dxa"/>
          </w:tcPr>
          <w:p w14:paraId="63E266B4" w14:textId="77777777" w:rsidR="00A008B0" w:rsidRPr="00E12B8D" w:rsidRDefault="00A008B0" w:rsidP="009402D7">
            <w:pPr>
              <w:tabs>
                <w:tab w:val="left" w:pos="4820"/>
              </w:tabs>
              <w:spacing w:after="0" w:line="240" w:lineRule="auto"/>
              <w:jc w:val="both"/>
              <w:rPr>
                <w:sz w:val="24"/>
                <w:szCs w:val="24"/>
              </w:rPr>
            </w:pPr>
            <w:r w:rsidRPr="00E12B8D">
              <w:rPr>
                <w:sz w:val="24"/>
                <w:szCs w:val="24"/>
              </w:rPr>
              <w:t>Cererea de finanțare din IMMRECOVER</w:t>
            </w:r>
          </w:p>
        </w:tc>
        <w:tc>
          <w:tcPr>
            <w:tcW w:w="2552" w:type="dxa"/>
          </w:tcPr>
          <w:p w14:paraId="7F8AF4A2" w14:textId="77777777" w:rsidR="00A008B0" w:rsidRPr="00E12B8D" w:rsidRDefault="00A008B0" w:rsidP="009402D7">
            <w:pPr>
              <w:tabs>
                <w:tab w:val="left" w:pos="4820"/>
              </w:tabs>
              <w:spacing w:after="0" w:line="240" w:lineRule="auto"/>
              <w:jc w:val="both"/>
              <w:rPr>
                <w:sz w:val="24"/>
                <w:szCs w:val="24"/>
              </w:rPr>
            </w:pPr>
          </w:p>
        </w:tc>
      </w:tr>
      <w:tr w:rsidR="00A008B0" w:rsidRPr="00E12B8D" w14:paraId="7598123C" w14:textId="77777777" w:rsidTr="00C44FAB">
        <w:tc>
          <w:tcPr>
            <w:tcW w:w="4395" w:type="dxa"/>
          </w:tcPr>
          <w:p w14:paraId="456A14F4" w14:textId="77777777" w:rsidR="00A008B0" w:rsidRPr="00E12B8D" w:rsidRDefault="00A008B0" w:rsidP="009402D7">
            <w:pPr>
              <w:widowControl w:val="0"/>
              <w:tabs>
                <w:tab w:val="left" w:pos="795"/>
                <w:tab w:val="left" w:pos="6525"/>
              </w:tabs>
              <w:autoSpaceDE w:val="0"/>
              <w:autoSpaceDN w:val="0"/>
              <w:adjustRightInd w:val="0"/>
              <w:spacing w:after="0" w:line="240" w:lineRule="auto"/>
              <w:jc w:val="both"/>
              <w:rPr>
                <w:iCs/>
                <w:sz w:val="24"/>
                <w:szCs w:val="24"/>
              </w:rPr>
            </w:pPr>
            <w:r w:rsidRPr="00E12B8D">
              <w:rPr>
                <w:bCs/>
                <w:sz w:val="24"/>
                <w:szCs w:val="24"/>
              </w:rPr>
              <w:t xml:space="preserve">Solicitantul a încărcat în IMMRECOVER toate documentele însoțitoare solicitate, conform prevederilor ghidului solicitantului </w:t>
            </w:r>
            <w:r w:rsidRPr="00E12B8D">
              <w:rPr>
                <w:b/>
                <w:bCs/>
                <w:i/>
                <w:sz w:val="24"/>
                <w:szCs w:val="24"/>
              </w:rPr>
              <w:t>Cap. 10.1 Lista de anexe necesare la depunerea proiectului</w:t>
            </w:r>
            <w:r w:rsidRPr="00E12B8D">
              <w:rPr>
                <w:bCs/>
                <w:sz w:val="24"/>
                <w:szCs w:val="24"/>
              </w:rPr>
              <w:t xml:space="preserve"> și respectă modelele prezentate în Ghidul solicitantului: conținutul documentelor este corespunzător celor descrise în model, </w:t>
            </w:r>
            <w:r w:rsidRPr="00E12B8D">
              <w:rPr>
                <w:sz w:val="24"/>
                <w:szCs w:val="24"/>
              </w:rPr>
              <w:t xml:space="preserve">au semnătura electronică extinsă a reprezentantului legal și se află în termen de valabilitate la </w:t>
            </w:r>
            <w:r w:rsidRPr="00E12B8D">
              <w:rPr>
                <w:sz w:val="24"/>
                <w:szCs w:val="24"/>
              </w:rPr>
              <w:lastRenderedPageBreak/>
              <w:t>depunerea proiectului (în cazul documentelor care au termen de expirare)</w:t>
            </w:r>
          </w:p>
        </w:tc>
        <w:tc>
          <w:tcPr>
            <w:tcW w:w="618" w:type="dxa"/>
          </w:tcPr>
          <w:p w14:paraId="11B2BE25" w14:textId="77777777" w:rsidR="00A008B0" w:rsidRPr="00E12B8D" w:rsidRDefault="00A008B0" w:rsidP="009402D7">
            <w:pPr>
              <w:tabs>
                <w:tab w:val="left" w:pos="4820"/>
              </w:tabs>
              <w:spacing w:after="0" w:line="240" w:lineRule="auto"/>
              <w:jc w:val="both"/>
              <w:rPr>
                <w:sz w:val="24"/>
                <w:szCs w:val="24"/>
              </w:rPr>
            </w:pPr>
          </w:p>
        </w:tc>
        <w:tc>
          <w:tcPr>
            <w:tcW w:w="567" w:type="dxa"/>
          </w:tcPr>
          <w:p w14:paraId="11353B54" w14:textId="77777777" w:rsidR="00A008B0" w:rsidRPr="00E12B8D" w:rsidRDefault="00A008B0" w:rsidP="009402D7">
            <w:pPr>
              <w:tabs>
                <w:tab w:val="left" w:pos="4820"/>
              </w:tabs>
              <w:spacing w:after="0" w:line="240" w:lineRule="auto"/>
              <w:jc w:val="both"/>
              <w:rPr>
                <w:sz w:val="24"/>
                <w:szCs w:val="24"/>
              </w:rPr>
            </w:pPr>
          </w:p>
        </w:tc>
        <w:tc>
          <w:tcPr>
            <w:tcW w:w="1933" w:type="dxa"/>
          </w:tcPr>
          <w:p w14:paraId="4231CD99" w14:textId="77777777" w:rsidR="00A008B0" w:rsidRPr="00E12B8D" w:rsidRDefault="00A008B0" w:rsidP="009402D7">
            <w:pPr>
              <w:tabs>
                <w:tab w:val="left" w:pos="4820"/>
              </w:tabs>
              <w:spacing w:after="0" w:line="240" w:lineRule="auto"/>
              <w:jc w:val="both"/>
              <w:rPr>
                <w:sz w:val="24"/>
                <w:szCs w:val="24"/>
              </w:rPr>
            </w:pPr>
            <w:r w:rsidRPr="00E12B8D">
              <w:rPr>
                <w:sz w:val="24"/>
                <w:szCs w:val="24"/>
              </w:rPr>
              <w:t>IMMRECOVER</w:t>
            </w:r>
          </w:p>
        </w:tc>
        <w:tc>
          <w:tcPr>
            <w:tcW w:w="2552" w:type="dxa"/>
          </w:tcPr>
          <w:p w14:paraId="0BA93662" w14:textId="77777777" w:rsidR="00A008B0" w:rsidRPr="00E12B8D" w:rsidRDefault="00A008B0" w:rsidP="009402D7">
            <w:pPr>
              <w:tabs>
                <w:tab w:val="left" w:pos="4820"/>
              </w:tabs>
              <w:spacing w:after="0" w:line="240" w:lineRule="auto"/>
              <w:jc w:val="both"/>
              <w:rPr>
                <w:sz w:val="24"/>
                <w:szCs w:val="24"/>
              </w:rPr>
            </w:pPr>
          </w:p>
        </w:tc>
      </w:tr>
      <w:tr w:rsidR="00A008B0" w:rsidRPr="00E12B8D" w14:paraId="48201DF0" w14:textId="77777777" w:rsidTr="00C44FAB">
        <w:tc>
          <w:tcPr>
            <w:tcW w:w="4395" w:type="dxa"/>
            <w:shd w:val="clear" w:color="auto" w:fill="BFBFBF"/>
          </w:tcPr>
          <w:p w14:paraId="66007052" w14:textId="77777777" w:rsidR="00A008B0" w:rsidRPr="00E12B8D" w:rsidRDefault="00A008B0" w:rsidP="009402D7">
            <w:pPr>
              <w:widowControl w:val="0"/>
              <w:tabs>
                <w:tab w:val="left" w:pos="795"/>
                <w:tab w:val="left" w:pos="6525"/>
              </w:tabs>
              <w:autoSpaceDE w:val="0"/>
              <w:autoSpaceDN w:val="0"/>
              <w:adjustRightInd w:val="0"/>
              <w:spacing w:after="0" w:line="240" w:lineRule="auto"/>
              <w:ind w:left="720"/>
              <w:jc w:val="both"/>
              <w:rPr>
                <w:b/>
                <w:bCs/>
                <w:iCs/>
                <w:sz w:val="24"/>
                <w:szCs w:val="24"/>
              </w:rPr>
            </w:pPr>
            <w:r w:rsidRPr="00E12B8D">
              <w:rPr>
                <w:b/>
                <w:sz w:val="24"/>
                <w:szCs w:val="24"/>
              </w:rPr>
              <w:t>ELIGIBILITATEA SOLICITANTULUI</w:t>
            </w:r>
          </w:p>
        </w:tc>
        <w:tc>
          <w:tcPr>
            <w:tcW w:w="618" w:type="dxa"/>
            <w:shd w:val="clear" w:color="auto" w:fill="BFBFBF"/>
          </w:tcPr>
          <w:p w14:paraId="39E1E29D" w14:textId="77777777" w:rsidR="00A008B0" w:rsidRPr="00E12B8D" w:rsidRDefault="00A008B0" w:rsidP="009402D7">
            <w:pPr>
              <w:tabs>
                <w:tab w:val="left" w:pos="4820"/>
              </w:tabs>
              <w:spacing w:after="0" w:line="240" w:lineRule="auto"/>
              <w:jc w:val="both"/>
              <w:rPr>
                <w:sz w:val="24"/>
                <w:szCs w:val="24"/>
              </w:rPr>
            </w:pPr>
            <w:r w:rsidRPr="00E12B8D">
              <w:rPr>
                <w:b/>
                <w:sz w:val="24"/>
                <w:szCs w:val="24"/>
              </w:rPr>
              <w:t>DA</w:t>
            </w:r>
          </w:p>
        </w:tc>
        <w:tc>
          <w:tcPr>
            <w:tcW w:w="567" w:type="dxa"/>
            <w:shd w:val="clear" w:color="auto" w:fill="BFBFBF"/>
          </w:tcPr>
          <w:p w14:paraId="29BF7F4C" w14:textId="77777777" w:rsidR="00A008B0" w:rsidRPr="00E12B8D" w:rsidRDefault="00A008B0" w:rsidP="009402D7">
            <w:pPr>
              <w:tabs>
                <w:tab w:val="left" w:pos="4820"/>
              </w:tabs>
              <w:spacing w:after="0" w:line="240" w:lineRule="auto"/>
              <w:jc w:val="both"/>
              <w:rPr>
                <w:sz w:val="24"/>
                <w:szCs w:val="24"/>
              </w:rPr>
            </w:pPr>
            <w:r w:rsidRPr="00E12B8D">
              <w:rPr>
                <w:b/>
                <w:sz w:val="24"/>
                <w:szCs w:val="24"/>
              </w:rPr>
              <w:t>NU</w:t>
            </w:r>
          </w:p>
        </w:tc>
        <w:tc>
          <w:tcPr>
            <w:tcW w:w="1933" w:type="dxa"/>
            <w:shd w:val="clear" w:color="auto" w:fill="BFBFBF"/>
          </w:tcPr>
          <w:p w14:paraId="32834D6B" w14:textId="77777777" w:rsidR="00A008B0" w:rsidRPr="00E12B8D" w:rsidRDefault="00A008B0" w:rsidP="009402D7">
            <w:pPr>
              <w:tabs>
                <w:tab w:val="left" w:pos="4820"/>
              </w:tabs>
              <w:spacing w:after="0" w:line="240" w:lineRule="auto"/>
              <w:jc w:val="both"/>
              <w:rPr>
                <w:sz w:val="24"/>
                <w:szCs w:val="24"/>
              </w:rPr>
            </w:pPr>
            <w:r w:rsidRPr="00E12B8D">
              <w:rPr>
                <w:b/>
                <w:sz w:val="24"/>
                <w:szCs w:val="24"/>
              </w:rPr>
              <w:t>Se verifică în cadrul</w:t>
            </w:r>
          </w:p>
        </w:tc>
        <w:tc>
          <w:tcPr>
            <w:tcW w:w="2552" w:type="dxa"/>
            <w:shd w:val="clear" w:color="auto" w:fill="BFBFBF"/>
          </w:tcPr>
          <w:p w14:paraId="723DCE4C" w14:textId="77777777" w:rsidR="00A008B0" w:rsidRPr="00E12B8D" w:rsidRDefault="00A008B0" w:rsidP="009402D7">
            <w:pPr>
              <w:tabs>
                <w:tab w:val="left" w:pos="4820"/>
              </w:tabs>
              <w:spacing w:after="0" w:line="240" w:lineRule="auto"/>
              <w:jc w:val="both"/>
              <w:rPr>
                <w:b/>
                <w:sz w:val="24"/>
                <w:szCs w:val="24"/>
              </w:rPr>
            </w:pPr>
          </w:p>
        </w:tc>
      </w:tr>
      <w:tr w:rsidR="00A008B0" w:rsidRPr="00E12B8D" w14:paraId="1D40B715" w14:textId="77777777" w:rsidTr="00C44FAB">
        <w:tc>
          <w:tcPr>
            <w:tcW w:w="4395" w:type="dxa"/>
          </w:tcPr>
          <w:p w14:paraId="1329626C" w14:textId="3DAD1105" w:rsidR="00A008B0" w:rsidRPr="00E12B8D"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iCs/>
                <w:sz w:val="24"/>
                <w:szCs w:val="24"/>
              </w:rPr>
              <w:t>Data de înființare a întreprinderii este mai mică sau egală cu 31.12.20</w:t>
            </w:r>
            <w:r w:rsidR="00C6031A">
              <w:rPr>
                <w:iCs/>
                <w:sz w:val="24"/>
                <w:szCs w:val="24"/>
              </w:rPr>
              <w:t>20</w:t>
            </w:r>
          </w:p>
        </w:tc>
        <w:tc>
          <w:tcPr>
            <w:tcW w:w="618" w:type="dxa"/>
          </w:tcPr>
          <w:p w14:paraId="35B181BB" w14:textId="77777777" w:rsidR="00A008B0" w:rsidRPr="00E12B8D" w:rsidRDefault="00A008B0" w:rsidP="009402D7">
            <w:pPr>
              <w:tabs>
                <w:tab w:val="left" w:pos="4820"/>
              </w:tabs>
              <w:spacing w:after="0" w:line="240" w:lineRule="auto"/>
              <w:jc w:val="both"/>
              <w:rPr>
                <w:sz w:val="24"/>
                <w:szCs w:val="24"/>
              </w:rPr>
            </w:pPr>
          </w:p>
        </w:tc>
        <w:tc>
          <w:tcPr>
            <w:tcW w:w="567" w:type="dxa"/>
          </w:tcPr>
          <w:p w14:paraId="75CABB1F" w14:textId="77777777" w:rsidR="00A008B0" w:rsidRPr="00E12B8D" w:rsidRDefault="00A008B0" w:rsidP="009402D7">
            <w:pPr>
              <w:tabs>
                <w:tab w:val="left" w:pos="4820"/>
              </w:tabs>
              <w:spacing w:after="0" w:line="240" w:lineRule="auto"/>
              <w:jc w:val="both"/>
              <w:rPr>
                <w:sz w:val="24"/>
                <w:szCs w:val="24"/>
              </w:rPr>
            </w:pPr>
          </w:p>
        </w:tc>
        <w:tc>
          <w:tcPr>
            <w:tcW w:w="1933" w:type="dxa"/>
          </w:tcPr>
          <w:p w14:paraId="7D798C71" w14:textId="77777777" w:rsidR="00A008B0" w:rsidRPr="00E12B8D" w:rsidRDefault="00A008B0" w:rsidP="009402D7">
            <w:pPr>
              <w:tabs>
                <w:tab w:val="left" w:pos="4820"/>
              </w:tabs>
              <w:spacing w:after="0" w:line="240" w:lineRule="auto"/>
              <w:jc w:val="both"/>
              <w:rPr>
                <w:sz w:val="24"/>
                <w:szCs w:val="24"/>
              </w:rPr>
            </w:pPr>
            <w:r w:rsidRPr="00E12B8D">
              <w:rPr>
                <w:sz w:val="24"/>
                <w:szCs w:val="24"/>
              </w:rPr>
              <w:t xml:space="preserve">IMM RECOVER </w:t>
            </w:r>
          </w:p>
        </w:tc>
        <w:tc>
          <w:tcPr>
            <w:tcW w:w="2552" w:type="dxa"/>
          </w:tcPr>
          <w:p w14:paraId="3B0DD8BE" w14:textId="77777777" w:rsidR="00A008B0" w:rsidRPr="00E12B8D" w:rsidRDefault="00A008B0" w:rsidP="009402D7">
            <w:pPr>
              <w:tabs>
                <w:tab w:val="left" w:pos="4820"/>
              </w:tabs>
              <w:spacing w:after="0" w:line="240" w:lineRule="auto"/>
              <w:jc w:val="both"/>
              <w:rPr>
                <w:sz w:val="24"/>
                <w:szCs w:val="24"/>
              </w:rPr>
            </w:pPr>
            <w:r w:rsidRPr="00E12B8D">
              <w:rPr>
                <w:sz w:val="24"/>
                <w:szCs w:val="24"/>
              </w:rPr>
              <w:t>preia platforma automat informația cu privire la data de înființare a întreprinderii, tipul de întreprindere</w:t>
            </w:r>
          </w:p>
        </w:tc>
      </w:tr>
      <w:tr w:rsidR="00A008B0" w:rsidRPr="00E12B8D" w14:paraId="3F653F0D" w14:textId="77777777" w:rsidTr="00C44FAB">
        <w:tc>
          <w:tcPr>
            <w:tcW w:w="4395" w:type="dxa"/>
          </w:tcPr>
          <w:p w14:paraId="56BC7419" w14:textId="785D6392" w:rsidR="00A008B0" w:rsidRPr="00E12B8D"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iCs/>
                <w:sz w:val="24"/>
                <w:szCs w:val="24"/>
              </w:rPr>
              <w:t xml:space="preserve">Valoarea grantului solicitat nu depășeste de 5 ori valoarea cifrei de afaceri înregistrată în anul </w:t>
            </w:r>
            <w:r w:rsidR="00C6031A">
              <w:rPr>
                <w:iCs/>
                <w:sz w:val="24"/>
                <w:szCs w:val="24"/>
              </w:rPr>
              <w:t>2021</w:t>
            </w:r>
          </w:p>
        </w:tc>
        <w:tc>
          <w:tcPr>
            <w:tcW w:w="618" w:type="dxa"/>
          </w:tcPr>
          <w:p w14:paraId="16BECA43" w14:textId="77777777" w:rsidR="00A008B0" w:rsidRPr="00E12B8D" w:rsidRDefault="00A008B0" w:rsidP="009402D7">
            <w:pPr>
              <w:tabs>
                <w:tab w:val="left" w:pos="4820"/>
              </w:tabs>
              <w:spacing w:after="0" w:line="240" w:lineRule="auto"/>
              <w:jc w:val="both"/>
              <w:rPr>
                <w:sz w:val="24"/>
                <w:szCs w:val="24"/>
              </w:rPr>
            </w:pPr>
          </w:p>
        </w:tc>
        <w:tc>
          <w:tcPr>
            <w:tcW w:w="567" w:type="dxa"/>
          </w:tcPr>
          <w:p w14:paraId="30622463" w14:textId="77777777" w:rsidR="00A008B0" w:rsidRPr="00E12B8D" w:rsidRDefault="00A008B0" w:rsidP="009402D7">
            <w:pPr>
              <w:tabs>
                <w:tab w:val="left" w:pos="4820"/>
              </w:tabs>
              <w:spacing w:after="0" w:line="240" w:lineRule="auto"/>
              <w:jc w:val="both"/>
              <w:rPr>
                <w:sz w:val="24"/>
                <w:szCs w:val="24"/>
              </w:rPr>
            </w:pPr>
          </w:p>
        </w:tc>
        <w:tc>
          <w:tcPr>
            <w:tcW w:w="1933" w:type="dxa"/>
          </w:tcPr>
          <w:p w14:paraId="401ABEB6" w14:textId="77777777" w:rsidR="00A008B0" w:rsidRPr="00E12B8D" w:rsidRDefault="00A008B0" w:rsidP="009402D7">
            <w:pPr>
              <w:tabs>
                <w:tab w:val="left" w:pos="4820"/>
              </w:tabs>
              <w:spacing w:after="0" w:line="240" w:lineRule="auto"/>
              <w:jc w:val="both"/>
              <w:rPr>
                <w:sz w:val="24"/>
                <w:szCs w:val="24"/>
              </w:rPr>
            </w:pPr>
          </w:p>
        </w:tc>
        <w:tc>
          <w:tcPr>
            <w:tcW w:w="2552" w:type="dxa"/>
          </w:tcPr>
          <w:p w14:paraId="5D13104D" w14:textId="77777777" w:rsidR="00A008B0" w:rsidRPr="00E12B8D" w:rsidRDefault="00A008B0" w:rsidP="009402D7">
            <w:pPr>
              <w:tabs>
                <w:tab w:val="left" w:pos="4820"/>
              </w:tabs>
              <w:spacing w:after="0" w:line="240" w:lineRule="auto"/>
              <w:jc w:val="both"/>
              <w:rPr>
                <w:sz w:val="24"/>
                <w:szCs w:val="24"/>
              </w:rPr>
            </w:pPr>
          </w:p>
        </w:tc>
      </w:tr>
      <w:tr w:rsidR="00A008B0" w:rsidRPr="00E12B8D" w14:paraId="6006AEBA" w14:textId="77777777" w:rsidTr="00C44FAB">
        <w:tc>
          <w:tcPr>
            <w:tcW w:w="4395" w:type="dxa"/>
          </w:tcPr>
          <w:p w14:paraId="2A30B0D6" w14:textId="02D3338A" w:rsidR="00A008B0" w:rsidRPr="00E12B8D" w:rsidDel="0091781C"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Intreprinderea a înregistrat profit operațional din activitatea curentă, respectiv din activitatea de exploatare în anul 20</w:t>
            </w:r>
            <w:r w:rsidR="00C6031A">
              <w:rPr>
                <w:sz w:val="24"/>
                <w:szCs w:val="24"/>
              </w:rPr>
              <w:t>21</w:t>
            </w:r>
          </w:p>
        </w:tc>
        <w:tc>
          <w:tcPr>
            <w:tcW w:w="618" w:type="dxa"/>
          </w:tcPr>
          <w:p w14:paraId="28FCD6CA" w14:textId="77777777" w:rsidR="00A008B0" w:rsidRPr="00E12B8D" w:rsidRDefault="00A008B0" w:rsidP="009402D7">
            <w:pPr>
              <w:tabs>
                <w:tab w:val="left" w:pos="4820"/>
              </w:tabs>
              <w:spacing w:after="0" w:line="240" w:lineRule="auto"/>
              <w:jc w:val="both"/>
              <w:rPr>
                <w:sz w:val="24"/>
                <w:szCs w:val="24"/>
              </w:rPr>
            </w:pPr>
          </w:p>
        </w:tc>
        <w:tc>
          <w:tcPr>
            <w:tcW w:w="567" w:type="dxa"/>
          </w:tcPr>
          <w:p w14:paraId="06C8BD15" w14:textId="77777777" w:rsidR="00A008B0" w:rsidRPr="00E12B8D" w:rsidRDefault="00A008B0" w:rsidP="009402D7">
            <w:pPr>
              <w:tabs>
                <w:tab w:val="left" w:pos="4820"/>
              </w:tabs>
              <w:spacing w:after="0" w:line="240" w:lineRule="auto"/>
              <w:jc w:val="both"/>
              <w:rPr>
                <w:sz w:val="24"/>
                <w:szCs w:val="24"/>
              </w:rPr>
            </w:pPr>
          </w:p>
        </w:tc>
        <w:tc>
          <w:tcPr>
            <w:tcW w:w="1933" w:type="dxa"/>
          </w:tcPr>
          <w:p w14:paraId="5E0A7CDC" w14:textId="77777777" w:rsidR="00A008B0" w:rsidRPr="00E12B8D" w:rsidDel="0057024B" w:rsidRDefault="00A008B0" w:rsidP="009402D7">
            <w:pPr>
              <w:tabs>
                <w:tab w:val="left" w:pos="4820"/>
              </w:tabs>
              <w:spacing w:after="0" w:line="240" w:lineRule="auto"/>
              <w:jc w:val="both"/>
              <w:rPr>
                <w:sz w:val="24"/>
                <w:szCs w:val="24"/>
              </w:rPr>
            </w:pPr>
            <w:r w:rsidRPr="00E12B8D">
              <w:rPr>
                <w:sz w:val="24"/>
                <w:szCs w:val="24"/>
              </w:rPr>
              <w:t>IMM RECOVER</w:t>
            </w:r>
          </w:p>
        </w:tc>
        <w:tc>
          <w:tcPr>
            <w:tcW w:w="2552" w:type="dxa"/>
          </w:tcPr>
          <w:p w14:paraId="5364E088" w14:textId="77777777" w:rsidR="00A008B0" w:rsidRPr="00E12B8D" w:rsidRDefault="00A008B0" w:rsidP="009402D7">
            <w:pPr>
              <w:tabs>
                <w:tab w:val="left" w:pos="4820"/>
              </w:tabs>
              <w:spacing w:after="0" w:line="240" w:lineRule="auto"/>
              <w:jc w:val="both"/>
              <w:rPr>
                <w:sz w:val="24"/>
                <w:szCs w:val="24"/>
              </w:rPr>
            </w:pPr>
          </w:p>
        </w:tc>
      </w:tr>
      <w:tr w:rsidR="00A008B0" w:rsidRPr="00E12B8D" w14:paraId="4AB5D9C2" w14:textId="77777777" w:rsidTr="00C44FAB">
        <w:tc>
          <w:tcPr>
            <w:tcW w:w="4395" w:type="dxa"/>
          </w:tcPr>
          <w:p w14:paraId="7B69EFEE" w14:textId="77777777" w:rsidR="00A008B0" w:rsidRPr="00E12B8D" w:rsidRDefault="00A008B0" w:rsidP="009402D7">
            <w:pPr>
              <w:spacing w:after="0" w:line="240" w:lineRule="auto"/>
              <w:jc w:val="both"/>
              <w:rPr>
                <w:sz w:val="24"/>
                <w:szCs w:val="24"/>
              </w:rPr>
            </w:pPr>
            <w:r w:rsidRPr="00E12B8D">
              <w:rPr>
                <w:color w:val="000000"/>
                <w:sz w:val="24"/>
                <w:szCs w:val="24"/>
              </w:rPr>
              <w:t xml:space="preserve">Hotărârea Adunării Generală  a </w:t>
            </w:r>
            <w:r w:rsidRPr="00E12B8D">
              <w:rPr>
                <w:sz w:val="24"/>
                <w:szCs w:val="24"/>
              </w:rPr>
              <w:t>asociaților  (AGA)  de aprobare a proiectului pentru participarea la competiție</w:t>
            </w:r>
          </w:p>
        </w:tc>
        <w:tc>
          <w:tcPr>
            <w:tcW w:w="618" w:type="dxa"/>
          </w:tcPr>
          <w:p w14:paraId="2A267FEA" w14:textId="77777777" w:rsidR="00A008B0" w:rsidRPr="00E12B8D" w:rsidRDefault="00A008B0" w:rsidP="009402D7">
            <w:pPr>
              <w:tabs>
                <w:tab w:val="left" w:pos="4820"/>
              </w:tabs>
              <w:spacing w:after="0" w:line="240" w:lineRule="auto"/>
              <w:jc w:val="both"/>
              <w:rPr>
                <w:sz w:val="24"/>
                <w:szCs w:val="24"/>
              </w:rPr>
            </w:pPr>
          </w:p>
        </w:tc>
        <w:tc>
          <w:tcPr>
            <w:tcW w:w="567" w:type="dxa"/>
          </w:tcPr>
          <w:p w14:paraId="2205F0A1" w14:textId="77777777" w:rsidR="00A008B0" w:rsidRPr="00E12B8D" w:rsidRDefault="00A008B0" w:rsidP="009402D7">
            <w:pPr>
              <w:tabs>
                <w:tab w:val="left" w:pos="4820"/>
              </w:tabs>
              <w:spacing w:after="0" w:line="240" w:lineRule="auto"/>
              <w:jc w:val="both"/>
              <w:rPr>
                <w:sz w:val="24"/>
                <w:szCs w:val="24"/>
              </w:rPr>
            </w:pPr>
          </w:p>
        </w:tc>
        <w:tc>
          <w:tcPr>
            <w:tcW w:w="1933" w:type="dxa"/>
          </w:tcPr>
          <w:p w14:paraId="58ED01F1" w14:textId="77777777" w:rsidR="00A008B0" w:rsidRPr="00E12B8D" w:rsidRDefault="00A008B0" w:rsidP="009402D7">
            <w:pPr>
              <w:tabs>
                <w:tab w:val="left" w:pos="4820"/>
              </w:tabs>
              <w:spacing w:after="0" w:line="240" w:lineRule="auto"/>
              <w:jc w:val="both"/>
              <w:rPr>
                <w:sz w:val="24"/>
                <w:szCs w:val="24"/>
              </w:rPr>
            </w:pPr>
          </w:p>
        </w:tc>
        <w:tc>
          <w:tcPr>
            <w:tcW w:w="2552" w:type="dxa"/>
          </w:tcPr>
          <w:p w14:paraId="17704FE6" w14:textId="77777777" w:rsidR="00A008B0" w:rsidRPr="00E12B8D" w:rsidRDefault="00A008B0" w:rsidP="009402D7">
            <w:pPr>
              <w:tabs>
                <w:tab w:val="left" w:pos="4820"/>
              </w:tabs>
              <w:spacing w:after="0" w:line="240" w:lineRule="auto"/>
              <w:jc w:val="both"/>
              <w:rPr>
                <w:sz w:val="24"/>
                <w:szCs w:val="24"/>
              </w:rPr>
            </w:pPr>
          </w:p>
        </w:tc>
      </w:tr>
      <w:tr w:rsidR="00A008B0" w:rsidRPr="00E12B8D" w14:paraId="0E856E3A" w14:textId="77777777" w:rsidTr="00C44FAB">
        <w:tc>
          <w:tcPr>
            <w:tcW w:w="4395" w:type="dxa"/>
          </w:tcPr>
          <w:p w14:paraId="3D6FD1F3" w14:textId="77777777" w:rsidR="00A008B0" w:rsidRPr="00E12B8D" w:rsidRDefault="00A008B0" w:rsidP="009402D7">
            <w:pPr>
              <w:spacing w:after="0" w:line="240" w:lineRule="auto"/>
              <w:jc w:val="both"/>
              <w:rPr>
                <w:sz w:val="24"/>
                <w:szCs w:val="24"/>
              </w:rPr>
            </w:pPr>
            <w:r w:rsidRPr="00E12B8D">
              <w:rPr>
                <w:sz w:val="24"/>
                <w:szCs w:val="24"/>
              </w:rPr>
              <w:t xml:space="preserve">Declarație pe proprie răspundere privind eligibilitatea solicitantului </w:t>
            </w:r>
          </w:p>
        </w:tc>
        <w:tc>
          <w:tcPr>
            <w:tcW w:w="618" w:type="dxa"/>
          </w:tcPr>
          <w:p w14:paraId="05D63564" w14:textId="77777777" w:rsidR="00A008B0" w:rsidRPr="00E12B8D" w:rsidRDefault="00A008B0" w:rsidP="009402D7">
            <w:pPr>
              <w:tabs>
                <w:tab w:val="left" w:pos="4820"/>
              </w:tabs>
              <w:spacing w:after="0" w:line="240" w:lineRule="auto"/>
              <w:jc w:val="both"/>
              <w:rPr>
                <w:sz w:val="24"/>
                <w:szCs w:val="24"/>
              </w:rPr>
            </w:pPr>
          </w:p>
        </w:tc>
        <w:tc>
          <w:tcPr>
            <w:tcW w:w="567" w:type="dxa"/>
          </w:tcPr>
          <w:p w14:paraId="05CAF634" w14:textId="77777777" w:rsidR="00A008B0" w:rsidRPr="00E12B8D" w:rsidRDefault="00A008B0" w:rsidP="009402D7">
            <w:pPr>
              <w:tabs>
                <w:tab w:val="left" w:pos="4820"/>
              </w:tabs>
              <w:spacing w:after="0" w:line="240" w:lineRule="auto"/>
              <w:jc w:val="both"/>
              <w:rPr>
                <w:sz w:val="24"/>
                <w:szCs w:val="24"/>
              </w:rPr>
            </w:pPr>
          </w:p>
        </w:tc>
        <w:tc>
          <w:tcPr>
            <w:tcW w:w="1933" w:type="dxa"/>
          </w:tcPr>
          <w:p w14:paraId="5653D732"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6</w:t>
            </w:r>
          </w:p>
        </w:tc>
        <w:tc>
          <w:tcPr>
            <w:tcW w:w="2552" w:type="dxa"/>
          </w:tcPr>
          <w:p w14:paraId="69737CBE" w14:textId="77777777" w:rsidR="00A008B0" w:rsidRPr="00E12B8D" w:rsidRDefault="00A008B0" w:rsidP="009402D7">
            <w:pPr>
              <w:tabs>
                <w:tab w:val="left" w:pos="4820"/>
              </w:tabs>
              <w:spacing w:after="0" w:line="240" w:lineRule="auto"/>
              <w:jc w:val="both"/>
              <w:rPr>
                <w:sz w:val="24"/>
                <w:szCs w:val="24"/>
              </w:rPr>
            </w:pPr>
          </w:p>
        </w:tc>
      </w:tr>
      <w:tr w:rsidR="00A008B0" w:rsidRPr="00E12B8D" w14:paraId="685BC71A" w14:textId="77777777" w:rsidTr="00C44FAB">
        <w:trPr>
          <w:trHeight w:val="319"/>
        </w:trPr>
        <w:tc>
          <w:tcPr>
            <w:tcW w:w="4395" w:type="dxa"/>
          </w:tcPr>
          <w:p w14:paraId="2FE25B72" w14:textId="77777777" w:rsidR="00A008B0" w:rsidRPr="00E12B8D" w:rsidRDefault="00A008B0" w:rsidP="009402D7">
            <w:pPr>
              <w:spacing w:after="0" w:line="240" w:lineRule="auto"/>
              <w:jc w:val="both"/>
              <w:rPr>
                <w:sz w:val="24"/>
                <w:szCs w:val="24"/>
              </w:rPr>
            </w:pPr>
            <w:r w:rsidRPr="00E12B8D">
              <w:rPr>
                <w:sz w:val="24"/>
                <w:szCs w:val="24"/>
              </w:rPr>
              <w:t>Declarație de angajament</w:t>
            </w:r>
          </w:p>
        </w:tc>
        <w:tc>
          <w:tcPr>
            <w:tcW w:w="618" w:type="dxa"/>
          </w:tcPr>
          <w:p w14:paraId="19DAFCFB" w14:textId="77777777" w:rsidR="00A008B0" w:rsidRPr="00E12B8D" w:rsidRDefault="00A008B0" w:rsidP="009402D7">
            <w:pPr>
              <w:tabs>
                <w:tab w:val="left" w:pos="4820"/>
              </w:tabs>
              <w:spacing w:after="0" w:line="240" w:lineRule="auto"/>
              <w:jc w:val="both"/>
              <w:rPr>
                <w:sz w:val="24"/>
                <w:szCs w:val="24"/>
              </w:rPr>
            </w:pPr>
          </w:p>
        </w:tc>
        <w:tc>
          <w:tcPr>
            <w:tcW w:w="567" w:type="dxa"/>
          </w:tcPr>
          <w:p w14:paraId="0127F77D" w14:textId="77777777" w:rsidR="00A008B0" w:rsidRPr="00E12B8D" w:rsidRDefault="00A008B0" w:rsidP="009402D7">
            <w:pPr>
              <w:tabs>
                <w:tab w:val="left" w:pos="4820"/>
              </w:tabs>
              <w:spacing w:after="0" w:line="240" w:lineRule="auto"/>
              <w:jc w:val="both"/>
              <w:rPr>
                <w:sz w:val="24"/>
                <w:szCs w:val="24"/>
              </w:rPr>
            </w:pPr>
          </w:p>
        </w:tc>
        <w:tc>
          <w:tcPr>
            <w:tcW w:w="1933" w:type="dxa"/>
          </w:tcPr>
          <w:p w14:paraId="754E22C4"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7</w:t>
            </w:r>
          </w:p>
        </w:tc>
        <w:tc>
          <w:tcPr>
            <w:tcW w:w="2552" w:type="dxa"/>
          </w:tcPr>
          <w:p w14:paraId="5198A76C" w14:textId="77777777" w:rsidR="00A008B0" w:rsidRPr="00E12B8D" w:rsidRDefault="00A008B0" w:rsidP="009402D7">
            <w:pPr>
              <w:tabs>
                <w:tab w:val="left" w:pos="4820"/>
              </w:tabs>
              <w:spacing w:after="0" w:line="240" w:lineRule="auto"/>
              <w:jc w:val="both"/>
              <w:rPr>
                <w:sz w:val="24"/>
                <w:szCs w:val="24"/>
              </w:rPr>
            </w:pPr>
          </w:p>
        </w:tc>
      </w:tr>
      <w:tr w:rsidR="00A008B0" w:rsidRPr="00E12B8D" w14:paraId="2F8CB556" w14:textId="77777777" w:rsidTr="00C44FAB">
        <w:tc>
          <w:tcPr>
            <w:tcW w:w="4395" w:type="dxa"/>
          </w:tcPr>
          <w:p w14:paraId="23F22DBA" w14:textId="77777777" w:rsidR="00A008B0" w:rsidRPr="00E12B8D" w:rsidRDefault="00A008B0" w:rsidP="009402D7">
            <w:pPr>
              <w:spacing w:after="0" w:line="240" w:lineRule="auto"/>
              <w:jc w:val="both"/>
              <w:rPr>
                <w:sz w:val="24"/>
                <w:szCs w:val="24"/>
              </w:rPr>
            </w:pPr>
            <w:r w:rsidRPr="00E12B8D">
              <w:rPr>
                <w:sz w:val="24"/>
                <w:szCs w:val="24"/>
              </w:rPr>
              <w:t xml:space="preserve">Declarație pe proprie răspundere privind asimilarea și încadrarea solicitantului în categoria întreprinderilor mici și mijlocii </w:t>
            </w:r>
          </w:p>
        </w:tc>
        <w:tc>
          <w:tcPr>
            <w:tcW w:w="618" w:type="dxa"/>
          </w:tcPr>
          <w:p w14:paraId="1CD10706" w14:textId="77777777" w:rsidR="00A008B0" w:rsidRPr="00E12B8D" w:rsidRDefault="00A008B0" w:rsidP="009402D7">
            <w:pPr>
              <w:tabs>
                <w:tab w:val="left" w:pos="4820"/>
              </w:tabs>
              <w:spacing w:after="0" w:line="240" w:lineRule="auto"/>
              <w:jc w:val="both"/>
              <w:rPr>
                <w:sz w:val="24"/>
                <w:szCs w:val="24"/>
              </w:rPr>
            </w:pPr>
          </w:p>
        </w:tc>
        <w:tc>
          <w:tcPr>
            <w:tcW w:w="567" w:type="dxa"/>
          </w:tcPr>
          <w:p w14:paraId="1A072B7A" w14:textId="77777777" w:rsidR="00A008B0" w:rsidRPr="00E12B8D" w:rsidRDefault="00A008B0" w:rsidP="009402D7">
            <w:pPr>
              <w:tabs>
                <w:tab w:val="left" w:pos="4820"/>
              </w:tabs>
              <w:spacing w:after="0" w:line="240" w:lineRule="auto"/>
              <w:jc w:val="both"/>
              <w:rPr>
                <w:sz w:val="24"/>
                <w:szCs w:val="24"/>
              </w:rPr>
            </w:pPr>
          </w:p>
        </w:tc>
        <w:tc>
          <w:tcPr>
            <w:tcW w:w="1933" w:type="dxa"/>
          </w:tcPr>
          <w:p w14:paraId="201BA6F0"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2.4</w:t>
            </w:r>
          </w:p>
        </w:tc>
        <w:tc>
          <w:tcPr>
            <w:tcW w:w="2552" w:type="dxa"/>
          </w:tcPr>
          <w:p w14:paraId="5FE000D4" w14:textId="77777777" w:rsidR="00A008B0" w:rsidRPr="00E12B8D" w:rsidRDefault="00A008B0" w:rsidP="009402D7">
            <w:pPr>
              <w:tabs>
                <w:tab w:val="left" w:pos="4820"/>
              </w:tabs>
              <w:spacing w:after="0" w:line="240" w:lineRule="auto"/>
              <w:jc w:val="both"/>
              <w:rPr>
                <w:sz w:val="24"/>
                <w:szCs w:val="24"/>
              </w:rPr>
            </w:pPr>
          </w:p>
        </w:tc>
      </w:tr>
      <w:tr w:rsidR="00A008B0" w:rsidRPr="00E12B8D" w14:paraId="59B8A9F8" w14:textId="77777777" w:rsidTr="00C44FAB">
        <w:tc>
          <w:tcPr>
            <w:tcW w:w="4395" w:type="dxa"/>
          </w:tcPr>
          <w:p w14:paraId="4415626F" w14:textId="6CB7626E" w:rsidR="00A008B0" w:rsidRPr="00E12B8D" w:rsidRDefault="00A008B0" w:rsidP="009402D7">
            <w:pPr>
              <w:spacing w:after="0" w:line="240" w:lineRule="auto"/>
              <w:jc w:val="both"/>
              <w:rPr>
                <w:color w:val="7030A0"/>
                <w:sz w:val="24"/>
                <w:szCs w:val="24"/>
              </w:rPr>
            </w:pPr>
            <w:r w:rsidRPr="00E12B8D">
              <w:rPr>
                <w:sz w:val="24"/>
                <w:szCs w:val="24"/>
              </w:rPr>
              <w:t xml:space="preserve">Declarație privind cumulul ajutoarelor de stat </w:t>
            </w:r>
            <w:r w:rsidR="00C26D48" w:rsidRPr="00E12B8D">
              <w:rPr>
                <w:sz w:val="24"/>
                <w:szCs w:val="24"/>
              </w:rPr>
              <w:t xml:space="preserve">şi de minimis </w:t>
            </w:r>
            <w:r w:rsidRPr="00E12B8D">
              <w:rPr>
                <w:sz w:val="24"/>
                <w:szCs w:val="24"/>
              </w:rPr>
              <w:t>obținute</w:t>
            </w:r>
          </w:p>
        </w:tc>
        <w:tc>
          <w:tcPr>
            <w:tcW w:w="618" w:type="dxa"/>
          </w:tcPr>
          <w:p w14:paraId="036E0D07" w14:textId="77777777" w:rsidR="00A008B0" w:rsidRPr="00E12B8D" w:rsidRDefault="00A008B0" w:rsidP="009402D7">
            <w:pPr>
              <w:tabs>
                <w:tab w:val="left" w:pos="4820"/>
              </w:tabs>
              <w:spacing w:after="0" w:line="240" w:lineRule="auto"/>
              <w:jc w:val="both"/>
              <w:rPr>
                <w:sz w:val="24"/>
                <w:szCs w:val="24"/>
              </w:rPr>
            </w:pPr>
          </w:p>
        </w:tc>
        <w:tc>
          <w:tcPr>
            <w:tcW w:w="567" w:type="dxa"/>
          </w:tcPr>
          <w:p w14:paraId="2FF66AB5" w14:textId="77777777" w:rsidR="00A008B0" w:rsidRPr="00E12B8D" w:rsidRDefault="00A008B0" w:rsidP="009402D7">
            <w:pPr>
              <w:tabs>
                <w:tab w:val="left" w:pos="4820"/>
              </w:tabs>
              <w:spacing w:after="0" w:line="240" w:lineRule="auto"/>
              <w:jc w:val="both"/>
              <w:rPr>
                <w:sz w:val="24"/>
                <w:szCs w:val="24"/>
              </w:rPr>
            </w:pPr>
          </w:p>
        </w:tc>
        <w:tc>
          <w:tcPr>
            <w:tcW w:w="1933" w:type="dxa"/>
          </w:tcPr>
          <w:p w14:paraId="1B687F31" w14:textId="77777777" w:rsidR="00A008B0" w:rsidRPr="00E12B8D" w:rsidRDefault="00A008B0" w:rsidP="009402D7">
            <w:pPr>
              <w:tabs>
                <w:tab w:val="left" w:pos="4820"/>
              </w:tabs>
              <w:spacing w:after="0" w:line="240" w:lineRule="auto"/>
              <w:jc w:val="both"/>
              <w:rPr>
                <w:sz w:val="24"/>
                <w:szCs w:val="24"/>
              </w:rPr>
            </w:pPr>
            <w:r w:rsidRPr="00E12B8D">
              <w:rPr>
                <w:sz w:val="24"/>
                <w:szCs w:val="24"/>
              </w:rPr>
              <w:t>Anexa 2.5</w:t>
            </w:r>
          </w:p>
        </w:tc>
        <w:tc>
          <w:tcPr>
            <w:tcW w:w="2552" w:type="dxa"/>
          </w:tcPr>
          <w:p w14:paraId="12E441B0" w14:textId="77777777" w:rsidR="00A008B0" w:rsidRPr="00E12B8D" w:rsidRDefault="00A008B0" w:rsidP="009402D7">
            <w:pPr>
              <w:tabs>
                <w:tab w:val="left" w:pos="4820"/>
              </w:tabs>
              <w:spacing w:after="0" w:line="240" w:lineRule="auto"/>
              <w:jc w:val="both"/>
              <w:rPr>
                <w:sz w:val="24"/>
                <w:szCs w:val="24"/>
              </w:rPr>
            </w:pPr>
          </w:p>
        </w:tc>
      </w:tr>
      <w:tr w:rsidR="00E87A5A" w:rsidRPr="00E12B8D" w14:paraId="444BD550" w14:textId="77777777" w:rsidTr="00C44FAB">
        <w:tc>
          <w:tcPr>
            <w:tcW w:w="4395" w:type="dxa"/>
          </w:tcPr>
          <w:p w14:paraId="1C5D6F4E" w14:textId="77777777" w:rsidR="00E87A5A" w:rsidRPr="00E12B8D" w:rsidRDefault="00E87A5A" w:rsidP="00E87A5A">
            <w:pPr>
              <w:spacing w:after="0" w:line="240" w:lineRule="auto"/>
              <w:jc w:val="both"/>
              <w:rPr>
                <w:color w:val="7030A0"/>
                <w:sz w:val="24"/>
                <w:szCs w:val="24"/>
              </w:rPr>
            </w:pPr>
            <w:r w:rsidRPr="00E12B8D">
              <w:rPr>
                <w:sz w:val="24"/>
                <w:szCs w:val="24"/>
              </w:rPr>
              <w:t>Consimțământ privind prelucrarea datelor cu caracter personal</w:t>
            </w:r>
          </w:p>
        </w:tc>
        <w:tc>
          <w:tcPr>
            <w:tcW w:w="618" w:type="dxa"/>
          </w:tcPr>
          <w:p w14:paraId="4783BF81" w14:textId="77777777" w:rsidR="00E87A5A" w:rsidRPr="00E12B8D" w:rsidRDefault="00E87A5A" w:rsidP="00E87A5A">
            <w:pPr>
              <w:tabs>
                <w:tab w:val="left" w:pos="4820"/>
              </w:tabs>
              <w:spacing w:after="0" w:line="240" w:lineRule="auto"/>
              <w:jc w:val="both"/>
              <w:rPr>
                <w:sz w:val="24"/>
                <w:szCs w:val="24"/>
              </w:rPr>
            </w:pPr>
          </w:p>
        </w:tc>
        <w:tc>
          <w:tcPr>
            <w:tcW w:w="567" w:type="dxa"/>
          </w:tcPr>
          <w:p w14:paraId="24568C3C" w14:textId="77777777" w:rsidR="00E87A5A" w:rsidRPr="00E12B8D" w:rsidRDefault="00E87A5A" w:rsidP="00E87A5A">
            <w:pPr>
              <w:tabs>
                <w:tab w:val="left" w:pos="4820"/>
              </w:tabs>
              <w:spacing w:after="0" w:line="240" w:lineRule="auto"/>
              <w:jc w:val="both"/>
              <w:rPr>
                <w:sz w:val="24"/>
                <w:szCs w:val="24"/>
              </w:rPr>
            </w:pPr>
          </w:p>
        </w:tc>
        <w:tc>
          <w:tcPr>
            <w:tcW w:w="1933" w:type="dxa"/>
          </w:tcPr>
          <w:p w14:paraId="274EA181"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2.1</w:t>
            </w:r>
          </w:p>
        </w:tc>
        <w:tc>
          <w:tcPr>
            <w:tcW w:w="2552" w:type="dxa"/>
          </w:tcPr>
          <w:p w14:paraId="0E96A530" w14:textId="77777777" w:rsidR="00E87A5A" w:rsidRPr="00E12B8D" w:rsidRDefault="00E87A5A" w:rsidP="00E87A5A">
            <w:pPr>
              <w:tabs>
                <w:tab w:val="left" w:pos="4820"/>
              </w:tabs>
              <w:spacing w:after="0" w:line="240" w:lineRule="auto"/>
              <w:jc w:val="both"/>
              <w:rPr>
                <w:sz w:val="24"/>
                <w:szCs w:val="24"/>
              </w:rPr>
            </w:pPr>
          </w:p>
        </w:tc>
      </w:tr>
      <w:tr w:rsidR="00E87A5A" w:rsidRPr="00E12B8D" w14:paraId="36F50ADD" w14:textId="77777777" w:rsidTr="00C44FAB">
        <w:tc>
          <w:tcPr>
            <w:tcW w:w="4395" w:type="dxa"/>
          </w:tcPr>
          <w:p w14:paraId="2C4344B7" w14:textId="37B2F4F0" w:rsidR="00E87A5A" w:rsidRPr="00E12B8D" w:rsidRDefault="00E87A5A" w:rsidP="00E87A5A">
            <w:pPr>
              <w:spacing w:after="0" w:line="240" w:lineRule="auto"/>
              <w:jc w:val="both"/>
              <w:rPr>
                <w:sz w:val="24"/>
                <w:szCs w:val="24"/>
              </w:rPr>
            </w:pPr>
            <w:bookmarkStart w:id="290" w:name="_Hlk94528216"/>
            <w:r w:rsidRPr="00E12B8D">
              <w:rPr>
                <w:sz w:val="24"/>
                <w:szCs w:val="24"/>
              </w:rPr>
              <w:t>Solicitantul se va asigura de respectarea normelor GDPR (</w:t>
            </w:r>
            <w:r w:rsidR="00E71BDE" w:rsidRPr="00E12B8D">
              <w:rPr>
                <w:sz w:val="24"/>
                <w:szCs w:val="24"/>
              </w:rPr>
              <w:t xml:space="preserve">dacă este cazul, </w:t>
            </w:r>
            <w:r w:rsidRPr="00E12B8D">
              <w:rPr>
                <w:sz w:val="24"/>
                <w:szCs w:val="24"/>
                <w:lang w:eastAsia="ro-RO"/>
              </w:rPr>
              <w:t xml:space="preserve">în cadrul întreprinderii </w:t>
            </w:r>
            <w:r w:rsidR="00E71BDE" w:rsidRPr="00E12B8D">
              <w:rPr>
                <w:sz w:val="24"/>
                <w:szCs w:val="24"/>
                <w:lang w:eastAsia="ro-RO"/>
              </w:rPr>
              <w:t>va</w:t>
            </w:r>
            <w:r w:rsidRPr="00E12B8D">
              <w:rPr>
                <w:sz w:val="24"/>
                <w:szCs w:val="24"/>
                <w:lang w:eastAsia="ro-RO"/>
              </w:rPr>
              <w:t xml:space="preserve"> fi desemnat un responsabil cu protecția datelor cu caracter personal SAU le va externaliza)</w:t>
            </w:r>
          </w:p>
        </w:tc>
        <w:tc>
          <w:tcPr>
            <w:tcW w:w="618" w:type="dxa"/>
          </w:tcPr>
          <w:p w14:paraId="2BAFF47A" w14:textId="77777777" w:rsidR="00E87A5A" w:rsidRPr="00E12B8D" w:rsidRDefault="00E87A5A" w:rsidP="00E87A5A">
            <w:pPr>
              <w:tabs>
                <w:tab w:val="left" w:pos="4820"/>
              </w:tabs>
              <w:spacing w:after="0" w:line="240" w:lineRule="auto"/>
              <w:jc w:val="both"/>
              <w:rPr>
                <w:sz w:val="24"/>
                <w:szCs w:val="24"/>
              </w:rPr>
            </w:pPr>
          </w:p>
        </w:tc>
        <w:tc>
          <w:tcPr>
            <w:tcW w:w="567" w:type="dxa"/>
          </w:tcPr>
          <w:p w14:paraId="1842B78D" w14:textId="77777777" w:rsidR="00E87A5A" w:rsidRPr="00E12B8D" w:rsidRDefault="00E87A5A" w:rsidP="00E87A5A">
            <w:pPr>
              <w:tabs>
                <w:tab w:val="left" w:pos="4820"/>
              </w:tabs>
              <w:spacing w:after="0" w:line="240" w:lineRule="auto"/>
              <w:jc w:val="both"/>
              <w:rPr>
                <w:sz w:val="24"/>
                <w:szCs w:val="24"/>
              </w:rPr>
            </w:pPr>
          </w:p>
        </w:tc>
        <w:tc>
          <w:tcPr>
            <w:tcW w:w="1933" w:type="dxa"/>
          </w:tcPr>
          <w:p w14:paraId="52885DC9" w14:textId="77777777" w:rsidR="00E87A5A" w:rsidRPr="00E12B8D" w:rsidRDefault="00E87A5A" w:rsidP="00E87A5A">
            <w:pPr>
              <w:tabs>
                <w:tab w:val="left" w:pos="4820"/>
              </w:tabs>
              <w:spacing w:after="0" w:line="240" w:lineRule="auto"/>
              <w:jc w:val="both"/>
              <w:rPr>
                <w:sz w:val="24"/>
                <w:szCs w:val="24"/>
              </w:rPr>
            </w:pPr>
            <w:bookmarkStart w:id="291" w:name="_Hlk94528202"/>
            <w:r w:rsidRPr="00E12B8D">
              <w:rPr>
                <w:sz w:val="24"/>
                <w:szCs w:val="24"/>
              </w:rPr>
              <w:t>Declaratie pe proprie raspundere</w:t>
            </w:r>
            <w:bookmarkEnd w:id="291"/>
            <w:r w:rsidRPr="00E12B8D">
              <w:rPr>
                <w:sz w:val="24"/>
                <w:szCs w:val="24"/>
              </w:rPr>
              <w:t>.</w:t>
            </w:r>
          </w:p>
        </w:tc>
        <w:tc>
          <w:tcPr>
            <w:tcW w:w="2552" w:type="dxa"/>
          </w:tcPr>
          <w:p w14:paraId="5482BF63" w14:textId="77777777" w:rsidR="00E87A5A" w:rsidRPr="00E12B8D" w:rsidRDefault="00E87A5A" w:rsidP="00E87A5A">
            <w:pPr>
              <w:tabs>
                <w:tab w:val="left" w:pos="4820"/>
              </w:tabs>
              <w:spacing w:after="0" w:line="240" w:lineRule="auto"/>
              <w:jc w:val="both"/>
              <w:rPr>
                <w:sz w:val="24"/>
                <w:szCs w:val="24"/>
              </w:rPr>
            </w:pPr>
          </w:p>
        </w:tc>
      </w:tr>
      <w:bookmarkEnd w:id="290"/>
      <w:tr w:rsidR="00E87A5A" w:rsidRPr="00E12B8D" w14:paraId="4FDE3BA6" w14:textId="77777777" w:rsidTr="00DC60C7">
        <w:trPr>
          <w:trHeight w:val="1025"/>
        </w:trPr>
        <w:tc>
          <w:tcPr>
            <w:tcW w:w="4395" w:type="dxa"/>
            <w:vAlign w:val="center"/>
          </w:tcPr>
          <w:p w14:paraId="53FE67B2" w14:textId="77777777" w:rsidR="00E87A5A" w:rsidRPr="00E12B8D" w:rsidRDefault="00E87A5A" w:rsidP="00E87A5A">
            <w:pPr>
              <w:spacing w:after="0" w:line="240" w:lineRule="auto"/>
              <w:jc w:val="both"/>
              <w:rPr>
                <w:iCs/>
                <w:sz w:val="24"/>
                <w:szCs w:val="24"/>
              </w:rPr>
            </w:pPr>
            <w:r w:rsidRPr="00E12B8D">
              <w:rPr>
                <w:iCs/>
                <w:sz w:val="24"/>
                <w:szCs w:val="24"/>
              </w:rPr>
              <w:t xml:space="preserve">Solicitantul a demonstrat dreptul de proprietate, concesiune, </w:t>
            </w:r>
            <w:r w:rsidRPr="00E12B8D">
              <w:rPr>
                <w:color w:val="000000"/>
                <w:sz w:val="24"/>
                <w:szCs w:val="24"/>
              </w:rPr>
              <w:t xml:space="preserve">superficie, </w:t>
            </w:r>
            <w:r w:rsidRPr="00E12B8D">
              <w:rPr>
                <w:iCs/>
                <w:sz w:val="24"/>
                <w:szCs w:val="24"/>
              </w:rPr>
              <w:t xml:space="preserve">comodat,  chirie asupra imobilului unde se face investiția </w:t>
            </w:r>
          </w:p>
        </w:tc>
        <w:tc>
          <w:tcPr>
            <w:tcW w:w="618" w:type="dxa"/>
          </w:tcPr>
          <w:p w14:paraId="61DCEE34" w14:textId="77777777" w:rsidR="00E87A5A" w:rsidRPr="00E12B8D" w:rsidRDefault="00E87A5A" w:rsidP="00E87A5A">
            <w:pPr>
              <w:tabs>
                <w:tab w:val="left" w:pos="4820"/>
              </w:tabs>
              <w:spacing w:after="0" w:line="240" w:lineRule="auto"/>
              <w:jc w:val="both"/>
              <w:rPr>
                <w:sz w:val="24"/>
                <w:szCs w:val="24"/>
              </w:rPr>
            </w:pPr>
          </w:p>
        </w:tc>
        <w:tc>
          <w:tcPr>
            <w:tcW w:w="567" w:type="dxa"/>
          </w:tcPr>
          <w:p w14:paraId="73AB3939" w14:textId="77777777" w:rsidR="00E87A5A" w:rsidRPr="00E12B8D" w:rsidRDefault="00E87A5A" w:rsidP="00E87A5A">
            <w:pPr>
              <w:tabs>
                <w:tab w:val="left" w:pos="4820"/>
              </w:tabs>
              <w:spacing w:after="0" w:line="240" w:lineRule="auto"/>
              <w:jc w:val="both"/>
              <w:rPr>
                <w:sz w:val="24"/>
                <w:szCs w:val="24"/>
              </w:rPr>
            </w:pPr>
          </w:p>
        </w:tc>
        <w:tc>
          <w:tcPr>
            <w:tcW w:w="1933" w:type="dxa"/>
          </w:tcPr>
          <w:p w14:paraId="0ABF34F9" w14:textId="77777777" w:rsidR="00E87A5A" w:rsidRPr="00E12B8D" w:rsidRDefault="00E87A5A" w:rsidP="00E87A5A">
            <w:pPr>
              <w:tabs>
                <w:tab w:val="left" w:pos="4820"/>
              </w:tabs>
              <w:spacing w:after="0" w:line="240" w:lineRule="auto"/>
              <w:jc w:val="both"/>
              <w:rPr>
                <w:sz w:val="24"/>
                <w:szCs w:val="24"/>
              </w:rPr>
            </w:pPr>
          </w:p>
        </w:tc>
        <w:tc>
          <w:tcPr>
            <w:tcW w:w="2552" w:type="dxa"/>
            <w:vAlign w:val="center"/>
          </w:tcPr>
          <w:p w14:paraId="645FF245" w14:textId="77777777" w:rsidR="00E87A5A" w:rsidRPr="00E12B8D" w:rsidRDefault="00E87A5A" w:rsidP="00E87A5A">
            <w:pPr>
              <w:tabs>
                <w:tab w:val="left" w:pos="4820"/>
              </w:tabs>
              <w:spacing w:after="0" w:line="240" w:lineRule="auto"/>
              <w:jc w:val="both"/>
              <w:rPr>
                <w:sz w:val="24"/>
                <w:szCs w:val="24"/>
              </w:rPr>
            </w:pPr>
            <w:r w:rsidRPr="00E12B8D">
              <w:rPr>
                <w:sz w:val="24"/>
                <w:szCs w:val="24"/>
              </w:rPr>
              <w:t>Documentele însoțitoare (contract de</w:t>
            </w:r>
            <w:r w:rsidRPr="00E12B8D">
              <w:rPr>
                <w:iCs/>
                <w:color w:val="000000"/>
                <w:sz w:val="24"/>
                <w:szCs w:val="24"/>
              </w:rPr>
              <w:t xml:space="preserve"> concesiune, superficie, </w:t>
            </w:r>
            <w:r w:rsidRPr="00E12B8D">
              <w:rPr>
                <w:iCs/>
                <w:sz w:val="24"/>
                <w:szCs w:val="24"/>
              </w:rPr>
              <w:t xml:space="preserve">comodat, </w:t>
            </w:r>
            <w:r w:rsidRPr="00E12B8D">
              <w:rPr>
                <w:iCs/>
                <w:color w:val="000000"/>
                <w:sz w:val="24"/>
                <w:szCs w:val="24"/>
              </w:rPr>
              <w:t xml:space="preserve"> închiriere, titlul de proprietate etc.)</w:t>
            </w:r>
          </w:p>
        </w:tc>
      </w:tr>
      <w:tr w:rsidR="00E87A5A" w:rsidRPr="00E12B8D" w14:paraId="63542C66" w14:textId="77777777" w:rsidTr="00C44FAB">
        <w:tc>
          <w:tcPr>
            <w:tcW w:w="4395" w:type="dxa"/>
            <w:shd w:val="pct20" w:color="auto" w:fill="auto"/>
            <w:vAlign w:val="center"/>
          </w:tcPr>
          <w:p w14:paraId="1BA32F71"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b/>
                <w:sz w:val="24"/>
                <w:szCs w:val="24"/>
              </w:rPr>
            </w:pPr>
            <w:r w:rsidRPr="00E12B8D">
              <w:rPr>
                <w:b/>
                <w:sz w:val="24"/>
                <w:szCs w:val="24"/>
              </w:rPr>
              <w:t>ELIGIBILITATEA PROPUNERII DE PROIECT</w:t>
            </w:r>
          </w:p>
        </w:tc>
        <w:tc>
          <w:tcPr>
            <w:tcW w:w="618" w:type="dxa"/>
            <w:shd w:val="pct20" w:color="auto" w:fill="auto"/>
          </w:tcPr>
          <w:p w14:paraId="5E5FB740" w14:textId="77777777" w:rsidR="00E87A5A" w:rsidRPr="00E12B8D" w:rsidRDefault="00E87A5A" w:rsidP="00E87A5A">
            <w:pPr>
              <w:tabs>
                <w:tab w:val="left" w:pos="4820"/>
              </w:tabs>
              <w:spacing w:after="0" w:line="240" w:lineRule="auto"/>
              <w:jc w:val="both"/>
              <w:rPr>
                <w:b/>
                <w:sz w:val="24"/>
                <w:szCs w:val="24"/>
              </w:rPr>
            </w:pPr>
            <w:r w:rsidRPr="00E12B8D">
              <w:rPr>
                <w:b/>
                <w:sz w:val="24"/>
                <w:szCs w:val="24"/>
              </w:rPr>
              <w:t>DA</w:t>
            </w:r>
          </w:p>
        </w:tc>
        <w:tc>
          <w:tcPr>
            <w:tcW w:w="567" w:type="dxa"/>
            <w:shd w:val="pct20" w:color="auto" w:fill="auto"/>
          </w:tcPr>
          <w:p w14:paraId="1905EABE" w14:textId="77777777" w:rsidR="00E87A5A" w:rsidRPr="00E12B8D" w:rsidRDefault="00E87A5A" w:rsidP="00E87A5A">
            <w:pPr>
              <w:tabs>
                <w:tab w:val="left" w:pos="4820"/>
              </w:tabs>
              <w:spacing w:after="0" w:line="240" w:lineRule="auto"/>
              <w:jc w:val="both"/>
              <w:rPr>
                <w:b/>
                <w:sz w:val="24"/>
                <w:szCs w:val="24"/>
              </w:rPr>
            </w:pPr>
            <w:r w:rsidRPr="00E12B8D">
              <w:rPr>
                <w:b/>
                <w:sz w:val="24"/>
                <w:szCs w:val="24"/>
              </w:rPr>
              <w:t>NU</w:t>
            </w:r>
          </w:p>
        </w:tc>
        <w:tc>
          <w:tcPr>
            <w:tcW w:w="1933" w:type="dxa"/>
            <w:shd w:val="pct20" w:color="auto" w:fill="auto"/>
          </w:tcPr>
          <w:p w14:paraId="130B425C" w14:textId="77777777" w:rsidR="00E87A5A" w:rsidRPr="00E12B8D" w:rsidRDefault="00E87A5A" w:rsidP="00E87A5A">
            <w:pPr>
              <w:tabs>
                <w:tab w:val="left" w:pos="4820"/>
              </w:tabs>
              <w:spacing w:after="0" w:line="240" w:lineRule="auto"/>
              <w:jc w:val="both"/>
              <w:rPr>
                <w:b/>
                <w:sz w:val="24"/>
                <w:szCs w:val="24"/>
              </w:rPr>
            </w:pPr>
            <w:r w:rsidRPr="00E12B8D">
              <w:rPr>
                <w:b/>
                <w:sz w:val="24"/>
                <w:szCs w:val="24"/>
              </w:rPr>
              <w:t>Se verifică în cadrul</w:t>
            </w:r>
          </w:p>
        </w:tc>
        <w:tc>
          <w:tcPr>
            <w:tcW w:w="2552" w:type="dxa"/>
            <w:shd w:val="pct20" w:color="auto" w:fill="auto"/>
          </w:tcPr>
          <w:p w14:paraId="31FD73E7" w14:textId="77777777" w:rsidR="00E87A5A" w:rsidRPr="00E12B8D" w:rsidRDefault="00E87A5A" w:rsidP="00E87A5A">
            <w:pPr>
              <w:tabs>
                <w:tab w:val="left" w:pos="4820"/>
              </w:tabs>
              <w:spacing w:after="0" w:line="240" w:lineRule="auto"/>
              <w:jc w:val="both"/>
              <w:rPr>
                <w:b/>
                <w:sz w:val="24"/>
                <w:szCs w:val="24"/>
              </w:rPr>
            </w:pPr>
          </w:p>
        </w:tc>
      </w:tr>
      <w:tr w:rsidR="00E87A5A" w:rsidRPr="00E12B8D" w14:paraId="39F8E359" w14:textId="77777777" w:rsidTr="00C44FAB">
        <w:tc>
          <w:tcPr>
            <w:tcW w:w="4395" w:type="dxa"/>
            <w:vAlign w:val="center"/>
          </w:tcPr>
          <w:p w14:paraId="2F3829D6" w14:textId="0D29406E"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color w:val="000000"/>
                <w:sz w:val="24"/>
                <w:szCs w:val="24"/>
              </w:rPr>
              <w:t xml:space="preserve">Obiectivele propunerii de proiect sunt în conformitate cu obiectivul specific al prezentului apel de proiecte </w:t>
            </w:r>
            <w:r w:rsidR="00245B85" w:rsidRPr="00E12B8D">
              <w:rPr>
                <w:color w:val="000000"/>
                <w:sz w:val="24"/>
                <w:szCs w:val="24"/>
              </w:rPr>
              <w:t>și proiectul conține activități eligibile, din cele definite la subcapitolul 1.3 -Tipuri de activități eligibile, din prezentul Ghid</w:t>
            </w:r>
          </w:p>
        </w:tc>
        <w:tc>
          <w:tcPr>
            <w:tcW w:w="618" w:type="dxa"/>
          </w:tcPr>
          <w:p w14:paraId="18A9B5FC" w14:textId="77777777" w:rsidR="00E87A5A" w:rsidRPr="00E12B8D" w:rsidRDefault="00E87A5A" w:rsidP="00E87A5A">
            <w:pPr>
              <w:tabs>
                <w:tab w:val="left" w:pos="4820"/>
              </w:tabs>
              <w:spacing w:after="0" w:line="240" w:lineRule="auto"/>
              <w:jc w:val="both"/>
              <w:rPr>
                <w:sz w:val="24"/>
                <w:szCs w:val="24"/>
              </w:rPr>
            </w:pPr>
          </w:p>
        </w:tc>
        <w:tc>
          <w:tcPr>
            <w:tcW w:w="567" w:type="dxa"/>
          </w:tcPr>
          <w:p w14:paraId="41B743B6" w14:textId="77777777" w:rsidR="00E87A5A" w:rsidRPr="00E12B8D" w:rsidRDefault="00E87A5A" w:rsidP="00E87A5A">
            <w:pPr>
              <w:tabs>
                <w:tab w:val="left" w:pos="4820"/>
              </w:tabs>
              <w:spacing w:after="0" w:line="240" w:lineRule="auto"/>
              <w:jc w:val="both"/>
              <w:rPr>
                <w:sz w:val="24"/>
                <w:szCs w:val="24"/>
              </w:rPr>
            </w:pPr>
          </w:p>
        </w:tc>
        <w:tc>
          <w:tcPr>
            <w:tcW w:w="1933" w:type="dxa"/>
          </w:tcPr>
          <w:p w14:paraId="2EAD7BAE" w14:textId="77777777" w:rsidR="00E87A5A" w:rsidRPr="00E12B8D" w:rsidRDefault="00E87A5A" w:rsidP="00E87A5A">
            <w:pPr>
              <w:tabs>
                <w:tab w:val="left" w:pos="4820"/>
              </w:tabs>
              <w:spacing w:after="0" w:line="240" w:lineRule="auto"/>
              <w:jc w:val="both"/>
              <w:rPr>
                <w:sz w:val="24"/>
                <w:szCs w:val="24"/>
              </w:rPr>
            </w:pPr>
            <w:r w:rsidRPr="00E12B8D">
              <w:rPr>
                <w:sz w:val="24"/>
                <w:szCs w:val="24"/>
              </w:rPr>
              <w:t>Cererea de finanțare – Obiective proiect</w:t>
            </w:r>
          </w:p>
        </w:tc>
        <w:tc>
          <w:tcPr>
            <w:tcW w:w="2552" w:type="dxa"/>
          </w:tcPr>
          <w:p w14:paraId="506E7E87" w14:textId="77777777" w:rsidR="00E87A5A" w:rsidRPr="00E12B8D" w:rsidRDefault="00E87A5A" w:rsidP="00E87A5A">
            <w:pPr>
              <w:tabs>
                <w:tab w:val="left" w:pos="4820"/>
              </w:tabs>
              <w:spacing w:after="0" w:line="240" w:lineRule="auto"/>
              <w:jc w:val="both"/>
              <w:rPr>
                <w:sz w:val="24"/>
                <w:szCs w:val="24"/>
              </w:rPr>
            </w:pPr>
          </w:p>
        </w:tc>
      </w:tr>
      <w:tr w:rsidR="00E87A5A" w:rsidRPr="00E12B8D" w14:paraId="1EC63946" w14:textId="77777777" w:rsidTr="00C44FAB">
        <w:tc>
          <w:tcPr>
            <w:tcW w:w="4395" w:type="dxa"/>
            <w:vAlign w:val="center"/>
          </w:tcPr>
          <w:p w14:paraId="2F1D8476"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Proiectul va fi implementat în  România</w:t>
            </w:r>
          </w:p>
        </w:tc>
        <w:tc>
          <w:tcPr>
            <w:tcW w:w="618" w:type="dxa"/>
          </w:tcPr>
          <w:p w14:paraId="1A6F6315" w14:textId="77777777" w:rsidR="00E87A5A" w:rsidRPr="00E12B8D" w:rsidRDefault="00E87A5A" w:rsidP="00E87A5A">
            <w:pPr>
              <w:tabs>
                <w:tab w:val="left" w:pos="4820"/>
              </w:tabs>
              <w:spacing w:after="0" w:line="240" w:lineRule="auto"/>
              <w:jc w:val="both"/>
              <w:rPr>
                <w:sz w:val="24"/>
                <w:szCs w:val="24"/>
              </w:rPr>
            </w:pPr>
          </w:p>
        </w:tc>
        <w:tc>
          <w:tcPr>
            <w:tcW w:w="567" w:type="dxa"/>
          </w:tcPr>
          <w:p w14:paraId="3E38E9A8" w14:textId="77777777" w:rsidR="00E87A5A" w:rsidRPr="00E12B8D" w:rsidRDefault="00E87A5A" w:rsidP="00E87A5A">
            <w:pPr>
              <w:tabs>
                <w:tab w:val="left" w:pos="4820"/>
              </w:tabs>
              <w:spacing w:after="0" w:line="240" w:lineRule="auto"/>
              <w:jc w:val="both"/>
              <w:rPr>
                <w:sz w:val="24"/>
                <w:szCs w:val="24"/>
              </w:rPr>
            </w:pPr>
          </w:p>
        </w:tc>
        <w:tc>
          <w:tcPr>
            <w:tcW w:w="1933" w:type="dxa"/>
          </w:tcPr>
          <w:p w14:paraId="2868A162" w14:textId="77777777" w:rsidR="00E87A5A" w:rsidRPr="00E12B8D" w:rsidRDefault="00E87A5A" w:rsidP="00E87A5A">
            <w:pPr>
              <w:tabs>
                <w:tab w:val="left" w:pos="4820"/>
              </w:tabs>
              <w:spacing w:after="0" w:line="240" w:lineRule="auto"/>
              <w:jc w:val="both"/>
              <w:rPr>
                <w:sz w:val="24"/>
                <w:szCs w:val="24"/>
              </w:rPr>
            </w:pPr>
            <w:r w:rsidRPr="00E12B8D">
              <w:rPr>
                <w:sz w:val="24"/>
                <w:szCs w:val="24"/>
              </w:rPr>
              <w:t xml:space="preserve">Cererea de finanțare – </w:t>
            </w:r>
            <w:r w:rsidRPr="00E12B8D">
              <w:rPr>
                <w:sz w:val="24"/>
                <w:szCs w:val="24"/>
              </w:rPr>
              <w:lastRenderedPageBreak/>
              <w:t>Localizare proiect</w:t>
            </w:r>
          </w:p>
        </w:tc>
        <w:tc>
          <w:tcPr>
            <w:tcW w:w="2552" w:type="dxa"/>
          </w:tcPr>
          <w:p w14:paraId="5103EDCA" w14:textId="77777777" w:rsidR="00E87A5A" w:rsidRPr="00E12B8D" w:rsidRDefault="00E87A5A" w:rsidP="00E87A5A">
            <w:pPr>
              <w:tabs>
                <w:tab w:val="left" w:pos="4820"/>
              </w:tabs>
              <w:spacing w:after="0" w:line="240" w:lineRule="auto"/>
              <w:jc w:val="both"/>
              <w:rPr>
                <w:sz w:val="24"/>
                <w:szCs w:val="24"/>
              </w:rPr>
            </w:pPr>
          </w:p>
        </w:tc>
      </w:tr>
      <w:tr w:rsidR="00E87A5A" w:rsidRPr="00E12B8D" w14:paraId="742C0BA0" w14:textId="77777777" w:rsidTr="00C44FAB">
        <w:tc>
          <w:tcPr>
            <w:tcW w:w="4395" w:type="dxa"/>
          </w:tcPr>
          <w:p w14:paraId="358FF292"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Declarație privind nedeductibilitatea TVA aferentă cheltuielilor eligibile incluse în bugetul proiectului propus spre finanțare din FEDR 2014-2020 </w:t>
            </w:r>
          </w:p>
        </w:tc>
        <w:tc>
          <w:tcPr>
            <w:tcW w:w="618" w:type="dxa"/>
          </w:tcPr>
          <w:p w14:paraId="6E599118" w14:textId="77777777" w:rsidR="00E87A5A" w:rsidRPr="00E12B8D" w:rsidRDefault="00E87A5A" w:rsidP="00E87A5A">
            <w:pPr>
              <w:tabs>
                <w:tab w:val="left" w:pos="4820"/>
              </w:tabs>
              <w:spacing w:after="0" w:line="240" w:lineRule="auto"/>
              <w:jc w:val="both"/>
              <w:rPr>
                <w:sz w:val="24"/>
                <w:szCs w:val="24"/>
              </w:rPr>
            </w:pPr>
          </w:p>
        </w:tc>
        <w:tc>
          <w:tcPr>
            <w:tcW w:w="567" w:type="dxa"/>
          </w:tcPr>
          <w:p w14:paraId="7D203F8C" w14:textId="77777777" w:rsidR="00E87A5A" w:rsidRPr="00E12B8D" w:rsidRDefault="00E87A5A" w:rsidP="00E87A5A">
            <w:pPr>
              <w:tabs>
                <w:tab w:val="left" w:pos="4820"/>
              </w:tabs>
              <w:spacing w:after="0" w:line="240" w:lineRule="auto"/>
              <w:jc w:val="both"/>
              <w:rPr>
                <w:sz w:val="24"/>
                <w:szCs w:val="24"/>
              </w:rPr>
            </w:pPr>
          </w:p>
        </w:tc>
        <w:tc>
          <w:tcPr>
            <w:tcW w:w="1933" w:type="dxa"/>
          </w:tcPr>
          <w:p w14:paraId="5932EB8C"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2.2</w:t>
            </w:r>
          </w:p>
        </w:tc>
        <w:tc>
          <w:tcPr>
            <w:tcW w:w="2552" w:type="dxa"/>
          </w:tcPr>
          <w:p w14:paraId="11834649" w14:textId="77777777" w:rsidR="00E87A5A" w:rsidRPr="00E12B8D" w:rsidRDefault="00E87A5A" w:rsidP="00E87A5A">
            <w:pPr>
              <w:tabs>
                <w:tab w:val="left" w:pos="4820"/>
              </w:tabs>
              <w:spacing w:after="0" w:line="240" w:lineRule="auto"/>
              <w:jc w:val="both"/>
              <w:rPr>
                <w:sz w:val="24"/>
                <w:szCs w:val="24"/>
              </w:rPr>
            </w:pPr>
          </w:p>
        </w:tc>
      </w:tr>
      <w:tr w:rsidR="00E87A5A" w:rsidRPr="00E12B8D" w14:paraId="08F80464" w14:textId="77777777" w:rsidTr="00C44FAB">
        <w:tc>
          <w:tcPr>
            <w:tcW w:w="4395" w:type="dxa"/>
          </w:tcPr>
          <w:p w14:paraId="58C6E04D"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Declarație pe proprie răspundere că imobilul nu face obiectul unui litigiu (unde este cazul) </w:t>
            </w:r>
          </w:p>
        </w:tc>
        <w:tc>
          <w:tcPr>
            <w:tcW w:w="618" w:type="dxa"/>
          </w:tcPr>
          <w:p w14:paraId="6097C875" w14:textId="77777777" w:rsidR="00E87A5A" w:rsidRPr="00E12B8D" w:rsidRDefault="00E87A5A" w:rsidP="00E87A5A">
            <w:pPr>
              <w:tabs>
                <w:tab w:val="left" w:pos="4820"/>
              </w:tabs>
              <w:spacing w:after="0" w:line="240" w:lineRule="auto"/>
              <w:jc w:val="both"/>
              <w:rPr>
                <w:sz w:val="24"/>
                <w:szCs w:val="24"/>
              </w:rPr>
            </w:pPr>
          </w:p>
        </w:tc>
        <w:tc>
          <w:tcPr>
            <w:tcW w:w="567" w:type="dxa"/>
          </w:tcPr>
          <w:p w14:paraId="39F20C38" w14:textId="77777777" w:rsidR="00E87A5A" w:rsidRPr="00E12B8D" w:rsidRDefault="00E87A5A" w:rsidP="00E87A5A">
            <w:pPr>
              <w:tabs>
                <w:tab w:val="left" w:pos="4820"/>
              </w:tabs>
              <w:spacing w:after="0" w:line="240" w:lineRule="auto"/>
              <w:jc w:val="both"/>
              <w:rPr>
                <w:sz w:val="24"/>
                <w:szCs w:val="24"/>
              </w:rPr>
            </w:pPr>
          </w:p>
        </w:tc>
        <w:tc>
          <w:tcPr>
            <w:tcW w:w="1933" w:type="dxa"/>
          </w:tcPr>
          <w:p w14:paraId="15CB8069"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2.3</w:t>
            </w:r>
          </w:p>
        </w:tc>
        <w:tc>
          <w:tcPr>
            <w:tcW w:w="2552" w:type="dxa"/>
          </w:tcPr>
          <w:p w14:paraId="3B09FB3C" w14:textId="77777777" w:rsidR="00E87A5A" w:rsidRPr="00E12B8D" w:rsidRDefault="00E87A5A" w:rsidP="00E87A5A">
            <w:pPr>
              <w:tabs>
                <w:tab w:val="left" w:pos="4820"/>
              </w:tabs>
              <w:spacing w:after="0" w:line="240" w:lineRule="auto"/>
              <w:jc w:val="both"/>
              <w:rPr>
                <w:sz w:val="24"/>
                <w:szCs w:val="24"/>
              </w:rPr>
            </w:pPr>
          </w:p>
        </w:tc>
      </w:tr>
      <w:tr w:rsidR="00E87A5A" w:rsidRPr="00E12B8D" w14:paraId="7BB0A4FE" w14:textId="77777777" w:rsidTr="00C44FAB">
        <w:tc>
          <w:tcPr>
            <w:tcW w:w="4395" w:type="dxa"/>
          </w:tcPr>
          <w:p w14:paraId="2DCD30C5"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Deviz estimativ (în cazul modernizării spațiului de producție/servicii) </w:t>
            </w:r>
          </w:p>
        </w:tc>
        <w:tc>
          <w:tcPr>
            <w:tcW w:w="618" w:type="dxa"/>
          </w:tcPr>
          <w:p w14:paraId="33D4B123" w14:textId="77777777" w:rsidR="00E87A5A" w:rsidRPr="00E12B8D" w:rsidRDefault="00E87A5A" w:rsidP="00E87A5A">
            <w:pPr>
              <w:tabs>
                <w:tab w:val="left" w:pos="4820"/>
              </w:tabs>
              <w:spacing w:after="0" w:line="240" w:lineRule="auto"/>
              <w:jc w:val="both"/>
              <w:rPr>
                <w:sz w:val="24"/>
                <w:szCs w:val="24"/>
              </w:rPr>
            </w:pPr>
          </w:p>
        </w:tc>
        <w:tc>
          <w:tcPr>
            <w:tcW w:w="567" w:type="dxa"/>
          </w:tcPr>
          <w:p w14:paraId="019C4EB4" w14:textId="77777777" w:rsidR="00E87A5A" w:rsidRPr="00E12B8D" w:rsidRDefault="00E87A5A" w:rsidP="00E87A5A">
            <w:pPr>
              <w:tabs>
                <w:tab w:val="left" w:pos="4820"/>
              </w:tabs>
              <w:spacing w:after="0" w:line="240" w:lineRule="auto"/>
              <w:jc w:val="both"/>
              <w:rPr>
                <w:sz w:val="24"/>
                <w:szCs w:val="24"/>
              </w:rPr>
            </w:pPr>
          </w:p>
        </w:tc>
        <w:tc>
          <w:tcPr>
            <w:tcW w:w="1933" w:type="dxa"/>
          </w:tcPr>
          <w:p w14:paraId="648411B3" w14:textId="77777777" w:rsidR="00E87A5A" w:rsidRPr="00E12B8D" w:rsidRDefault="00E87A5A" w:rsidP="00E87A5A">
            <w:pPr>
              <w:tabs>
                <w:tab w:val="left" w:pos="4820"/>
              </w:tabs>
              <w:spacing w:after="0" w:line="240" w:lineRule="auto"/>
              <w:jc w:val="both"/>
              <w:rPr>
                <w:sz w:val="24"/>
                <w:szCs w:val="24"/>
              </w:rPr>
            </w:pPr>
          </w:p>
        </w:tc>
        <w:tc>
          <w:tcPr>
            <w:tcW w:w="2552" w:type="dxa"/>
          </w:tcPr>
          <w:p w14:paraId="39A7F6B7" w14:textId="77777777" w:rsidR="00E87A5A" w:rsidRPr="00E12B8D" w:rsidRDefault="00E87A5A" w:rsidP="00E87A5A">
            <w:pPr>
              <w:tabs>
                <w:tab w:val="left" w:pos="4820"/>
              </w:tabs>
              <w:spacing w:after="0" w:line="240" w:lineRule="auto"/>
              <w:jc w:val="both"/>
              <w:rPr>
                <w:sz w:val="24"/>
                <w:szCs w:val="24"/>
              </w:rPr>
            </w:pPr>
          </w:p>
        </w:tc>
      </w:tr>
      <w:tr w:rsidR="00E87A5A" w:rsidRPr="00E12B8D" w14:paraId="331820CC" w14:textId="77777777" w:rsidTr="00C44FAB">
        <w:tc>
          <w:tcPr>
            <w:tcW w:w="4395" w:type="dxa"/>
          </w:tcPr>
          <w:p w14:paraId="42B68E4C" w14:textId="16AB005F"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Plan de afaceri </w:t>
            </w:r>
          </w:p>
        </w:tc>
        <w:tc>
          <w:tcPr>
            <w:tcW w:w="618" w:type="dxa"/>
          </w:tcPr>
          <w:p w14:paraId="707DD458" w14:textId="77777777" w:rsidR="00E87A5A" w:rsidRPr="00E12B8D" w:rsidRDefault="00E87A5A" w:rsidP="00E87A5A">
            <w:pPr>
              <w:tabs>
                <w:tab w:val="left" w:pos="4820"/>
              </w:tabs>
              <w:spacing w:after="0" w:line="240" w:lineRule="auto"/>
              <w:jc w:val="both"/>
              <w:rPr>
                <w:sz w:val="24"/>
                <w:szCs w:val="24"/>
              </w:rPr>
            </w:pPr>
          </w:p>
        </w:tc>
        <w:tc>
          <w:tcPr>
            <w:tcW w:w="567" w:type="dxa"/>
          </w:tcPr>
          <w:p w14:paraId="264832E6" w14:textId="77777777" w:rsidR="00E87A5A" w:rsidRPr="00E12B8D" w:rsidRDefault="00E87A5A" w:rsidP="00E87A5A">
            <w:pPr>
              <w:tabs>
                <w:tab w:val="left" w:pos="4820"/>
              </w:tabs>
              <w:spacing w:after="0" w:line="240" w:lineRule="auto"/>
              <w:jc w:val="both"/>
              <w:rPr>
                <w:sz w:val="24"/>
                <w:szCs w:val="24"/>
              </w:rPr>
            </w:pPr>
          </w:p>
        </w:tc>
        <w:tc>
          <w:tcPr>
            <w:tcW w:w="1933" w:type="dxa"/>
          </w:tcPr>
          <w:p w14:paraId="3AD57001"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4</w:t>
            </w:r>
          </w:p>
        </w:tc>
        <w:tc>
          <w:tcPr>
            <w:tcW w:w="2552" w:type="dxa"/>
          </w:tcPr>
          <w:p w14:paraId="2936B706" w14:textId="77777777" w:rsidR="00E87A5A" w:rsidRPr="00E12B8D" w:rsidRDefault="00E87A5A" w:rsidP="00E87A5A">
            <w:pPr>
              <w:tabs>
                <w:tab w:val="left" w:pos="4820"/>
              </w:tabs>
              <w:spacing w:after="0" w:line="240" w:lineRule="auto"/>
              <w:jc w:val="both"/>
              <w:rPr>
                <w:sz w:val="24"/>
                <w:szCs w:val="24"/>
              </w:rPr>
            </w:pPr>
          </w:p>
        </w:tc>
      </w:tr>
      <w:tr w:rsidR="00E87A5A" w:rsidRPr="00E12B8D" w14:paraId="385F25AD" w14:textId="77777777" w:rsidTr="00C44FAB">
        <w:tc>
          <w:tcPr>
            <w:tcW w:w="4395" w:type="dxa"/>
          </w:tcPr>
          <w:p w14:paraId="3FAEEDC1"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Notă de fundamentare privind valorile cuprinse în bugetele orientative din cererea de finanțare; ofertele de preț </w:t>
            </w:r>
          </w:p>
        </w:tc>
        <w:tc>
          <w:tcPr>
            <w:tcW w:w="618" w:type="dxa"/>
          </w:tcPr>
          <w:p w14:paraId="34E3CF12" w14:textId="77777777" w:rsidR="00E87A5A" w:rsidRPr="00E12B8D" w:rsidRDefault="00E87A5A" w:rsidP="00E87A5A">
            <w:pPr>
              <w:tabs>
                <w:tab w:val="left" w:pos="4820"/>
              </w:tabs>
              <w:spacing w:after="0" w:line="240" w:lineRule="auto"/>
              <w:jc w:val="both"/>
              <w:rPr>
                <w:sz w:val="24"/>
                <w:szCs w:val="24"/>
              </w:rPr>
            </w:pPr>
          </w:p>
        </w:tc>
        <w:tc>
          <w:tcPr>
            <w:tcW w:w="567" w:type="dxa"/>
          </w:tcPr>
          <w:p w14:paraId="228BA3BB" w14:textId="77777777" w:rsidR="00E87A5A" w:rsidRPr="00E12B8D" w:rsidRDefault="00E87A5A" w:rsidP="00E87A5A">
            <w:pPr>
              <w:tabs>
                <w:tab w:val="left" w:pos="4820"/>
              </w:tabs>
              <w:spacing w:after="0" w:line="240" w:lineRule="auto"/>
              <w:jc w:val="both"/>
              <w:rPr>
                <w:sz w:val="24"/>
                <w:szCs w:val="24"/>
              </w:rPr>
            </w:pPr>
          </w:p>
        </w:tc>
        <w:tc>
          <w:tcPr>
            <w:tcW w:w="1933" w:type="dxa"/>
          </w:tcPr>
          <w:p w14:paraId="62150DA1"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3</w:t>
            </w:r>
          </w:p>
        </w:tc>
        <w:tc>
          <w:tcPr>
            <w:tcW w:w="2552" w:type="dxa"/>
          </w:tcPr>
          <w:p w14:paraId="5CB8CB61" w14:textId="77777777" w:rsidR="00E87A5A" w:rsidRPr="00E12B8D" w:rsidRDefault="00E87A5A" w:rsidP="00E87A5A">
            <w:pPr>
              <w:tabs>
                <w:tab w:val="left" w:pos="4820"/>
              </w:tabs>
              <w:spacing w:after="0" w:line="240" w:lineRule="auto"/>
              <w:jc w:val="both"/>
              <w:rPr>
                <w:sz w:val="24"/>
                <w:szCs w:val="24"/>
              </w:rPr>
            </w:pPr>
          </w:p>
        </w:tc>
      </w:tr>
      <w:tr w:rsidR="00E87A5A" w:rsidRPr="00E12B8D" w14:paraId="3DC7264D" w14:textId="77777777" w:rsidTr="00C44FAB">
        <w:tc>
          <w:tcPr>
            <w:tcW w:w="4395" w:type="dxa"/>
          </w:tcPr>
          <w:p w14:paraId="2632915B" w14:textId="16CBBB29"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rPr>
                <w:sz w:val="24"/>
                <w:szCs w:val="24"/>
              </w:rPr>
              <w:t>Situațiile financiare oficiale pe ultimii  doi  ani fiscali încheiați</w:t>
            </w:r>
            <w:r w:rsidR="00114DBB" w:rsidRPr="00E12B8D">
              <w:rPr>
                <w:sz w:val="24"/>
                <w:szCs w:val="24"/>
              </w:rPr>
              <w:t xml:space="preserve"> (2020 și 2021)</w:t>
            </w:r>
            <w:r w:rsidRPr="00E12B8D">
              <w:rPr>
                <w:sz w:val="24"/>
                <w:szCs w:val="24"/>
              </w:rPr>
              <w:t>, inclusiv Contul de Profit și Pierdere</w:t>
            </w:r>
          </w:p>
        </w:tc>
        <w:tc>
          <w:tcPr>
            <w:tcW w:w="618" w:type="dxa"/>
          </w:tcPr>
          <w:p w14:paraId="7CFF294B" w14:textId="77777777" w:rsidR="00E87A5A" w:rsidRPr="00E12B8D" w:rsidRDefault="00E87A5A" w:rsidP="00E87A5A">
            <w:pPr>
              <w:tabs>
                <w:tab w:val="left" w:pos="4820"/>
              </w:tabs>
              <w:spacing w:after="0" w:line="240" w:lineRule="auto"/>
              <w:jc w:val="both"/>
              <w:rPr>
                <w:sz w:val="24"/>
                <w:szCs w:val="24"/>
              </w:rPr>
            </w:pPr>
          </w:p>
        </w:tc>
        <w:tc>
          <w:tcPr>
            <w:tcW w:w="567" w:type="dxa"/>
          </w:tcPr>
          <w:p w14:paraId="63E02F42" w14:textId="77777777" w:rsidR="00E87A5A" w:rsidRPr="00E12B8D" w:rsidRDefault="00E87A5A" w:rsidP="00E87A5A">
            <w:pPr>
              <w:tabs>
                <w:tab w:val="left" w:pos="4820"/>
              </w:tabs>
              <w:spacing w:after="0" w:line="240" w:lineRule="auto"/>
              <w:jc w:val="both"/>
              <w:rPr>
                <w:sz w:val="24"/>
                <w:szCs w:val="24"/>
              </w:rPr>
            </w:pPr>
          </w:p>
        </w:tc>
        <w:tc>
          <w:tcPr>
            <w:tcW w:w="1933" w:type="dxa"/>
          </w:tcPr>
          <w:p w14:paraId="2A81F17C" w14:textId="77777777" w:rsidR="00E87A5A" w:rsidRPr="00E12B8D" w:rsidRDefault="00E87A5A" w:rsidP="00E87A5A">
            <w:pPr>
              <w:tabs>
                <w:tab w:val="left" w:pos="4820"/>
              </w:tabs>
              <w:spacing w:after="0" w:line="240" w:lineRule="auto"/>
              <w:jc w:val="both"/>
              <w:rPr>
                <w:sz w:val="24"/>
                <w:szCs w:val="24"/>
              </w:rPr>
            </w:pPr>
          </w:p>
        </w:tc>
        <w:tc>
          <w:tcPr>
            <w:tcW w:w="2552" w:type="dxa"/>
          </w:tcPr>
          <w:p w14:paraId="5619FB36" w14:textId="77777777" w:rsidR="00E87A5A" w:rsidRPr="00E12B8D" w:rsidRDefault="00E87A5A" w:rsidP="00E87A5A">
            <w:pPr>
              <w:tabs>
                <w:tab w:val="left" w:pos="4820"/>
              </w:tabs>
              <w:spacing w:after="0" w:line="240" w:lineRule="auto"/>
              <w:jc w:val="both"/>
              <w:rPr>
                <w:sz w:val="24"/>
                <w:szCs w:val="24"/>
              </w:rPr>
            </w:pPr>
          </w:p>
        </w:tc>
      </w:tr>
      <w:tr w:rsidR="00E87A5A" w:rsidRPr="00E12B8D" w14:paraId="744CA3A6" w14:textId="77777777" w:rsidTr="009402D7">
        <w:trPr>
          <w:trHeight w:val="1064"/>
        </w:trPr>
        <w:tc>
          <w:tcPr>
            <w:tcW w:w="4395" w:type="dxa"/>
          </w:tcPr>
          <w:p w14:paraId="1C153017" w14:textId="0F9AE68F"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rPr>
                <w:sz w:val="24"/>
                <w:szCs w:val="24"/>
              </w:rPr>
              <w:t xml:space="preserve">Ajutorul de stat ce urmează a fi acordat se încadrează în plafonul prevăzut pentru ajutoarele de minimis/stat conform  verificărilor  din Regas </w:t>
            </w:r>
          </w:p>
        </w:tc>
        <w:tc>
          <w:tcPr>
            <w:tcW w:w="618" w:type="dxa"/>
          </w:tcPr>
          <w:p w14:paraId="73E2AD35" w14:textId="77777777" w:rsidR="00E87A5A" w:rsidRPr="00E12B8D" w:rsidRDefault="00E87A5A" w:rsidP="00E87A5A">
            <w:pPr>
              <w:tabs>
                <w:tab w:val="left" w:pos="4820"/>
              </w:tabs>
              <w:spacing w:after="0" w:line="240" w:lineRule="auto"/>
              <w:jc w:val="both"/>
              <w:rPr>
                <w:sz w:val="24"/>
                <w:szCs w:val="24"/>
              </w:rPr>
            </w:pPr>
          </w:p>
        </w:tc>
        <w:tc>
          <w:tcPr>
            <w:tcW w:w="567" w:type="dxa"/>
          </w:tcPr>
          <w:p w14:paraId="5A1BB5B3" w14:textId="77777777" w:rsidR="00E87A5A" w:rsidRPr="00E12B8D" w:rsidRDefault="00E87A5A" w:rsidP="00E87A5A">
            <w:pPr>
              <w:tabs>
                <w:tab w:val="left" w:pos="4820"/>
              </w:tabs>
              <w:spacing w:after="0" w:line="240" w:lineRule="auto"/>
              <w:jc w:val="both"/>
              <w:rPr>
                <w:sz w:val="24"/>
                <w:szCs w:val="24"/>
              </w:rPr>
            </w:pPr>
          </w:p>
        </w:tc>
        <w:tc>
          <w:tcPr>
            <w:tcW w:w="1933" w:type="dxa"/>
          </w:tcPr>
          <w:p w14:paraId="74168025" w14:textId="77777777" w:rsidR="00E87A5A" w:rsidRPr="00E12B8D" w:rsidRDefault="00E87A5A" w:rsidP="00E87A5A">
            <w:pPr>
              <w:tabs>
                <w:tab w:val="left" w:pos="4820"/>
              </w:tabs>
              <w:spacing w:after="0" w:line="240" w:lineRule="auto"/>
              <w:jc w:val="both"/>
              <w:rPr>
                <w:sz w:val="24"/>
                <w:szCs w:val="24"/>
              </w:rPr>
            </w:pPr>
          </w:p>
        </w:tc>
        <w:tc>
          <w:tcPr>
            <w:tcW w:w="2552" w:type="dxa"/>
          </w:tcPr>
          <w:p w14:paraId="1E3F0FC4" w14:textId="77777777" w:rsidR="00E87A5A" w:rsidRPr="00E12B8D" w:rsidRDefault="00E87A5A" w:rsidP="00E87A5A">
            <w:pPr>
              <w:tabs>
                <w:tab w:val="left" w:pos="4820"/>
              </w:tabs>
              <w:spacing w:after="0" w:line="240" w:lineRule="auto"/>
              <w:jc w:val="both"/>
              <w:rPr>
                <w:sz w:val="24"/>
                <w:szCs w:val="24"/>
              </w:rPr>
            </w:pPr>
          </w:p>
        </w:tc>
      </w:tr>
      <w:tr w:rsidR="00E87A5A" w:rsidRPr="00E12B8D" w14:paraId="7315ECA2" w14:textId="77777777" w:rsidTr="00C44FAB">
        <w:tc>
          <w:tcPr>
            <w:tcW w:w="4395" w:type="dxa"/>
            <w:vAlign w:val="center"/>
          </w:tcPr>
          <w:p w14:paraId="0FC28DD0"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Investiția aferenta proiectului se încadrează în unul din codurile CAEN prevăzute la punctul 2.2</w:t>
            </w:r>
            <w:r w:rsidRPr="00E12B8D">
              <w:rPr>
                <w:iCs/>
                <w:color w:val="000000"/>
                <w:sz w:val="24"/>
                <w:szCs w:val="24"/>
              </w:rPr>
              <w:t xml:space="preserve"> </w:t>
            </w:r>
          </w:p>
        </w:tc>
        <w:tc>
          <w:tcPr>
            <w:tcW w:w="618" w:type="dxa"/>
          </w:tcPr>
          <w:p w14:paraId="35C7162A" w14:textId="77777777" w:rsidR="00E87A5A" w:rsidRPr="00E12B8D" w:rsidRDefault="00E87A5A" w:rsidP="00E87A5A">
            <w:pPr>
              <w:tabs>
                <w:tab w:val="left" w:pos="4820"/>
              </w:tabs>
              <w:spacing w:after="0" w:line="240" w:lineRule="auto"/>
              <w:jc w:val="both"/>
              <w:rPr>
                <w:sz w:val="24"/>
                <w:szCs w:val="24"/>
              </w:rPr>
            </w:pPr>
          </w:p>
        </w:tc>
        <w:tc>
          <w:tcPr>
            <w:tcW w:w="567" w:type="dxa"/>
          </w:tcPr>
          <w:p w14:paraId="31AA2C8A" w14:textId="77777777" w:rsidR="00E87A5A" w:rsidRPr="00E12B8D" w:rsidRDefault="00E87A5A" w:rsidP="00E87A5A">
            <w:pPr>
              <w:tabs>
                <w:tab w:val="left" w:pos="4820"/>
              </w:tabs>
              <w:spacing w:after="0" w:line="240" w:lineRule="auto"/>
              <w:jc w:val="both"/>
              <w:rPr>
                <w:sz w:val="24"/>
                <w:szCs w:val="24"/>
              </w:rPr>
            </w:pPr>
          </w:p>
        </w:tc>
        <w:tc>
          <w:tcPr>
            <w:tcW w:w="1933" w:type="dxa"/>
          </w:tcPr>
          <w:p w14:paraId="687B7775"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6</w:t>
            </w:r>
          </w:p>
        </w:tc>
        <w:tc>
          <w:tcPr>
            <w:tcW w:w="2552" w:type="dxa"/>
          </w:tcPr>
          <w:p w14:paraId="63A2AEB9" w14:textId="77777777" w:rsidR="00E87A5A" w:rsidRPr="00E12B8D" w:rsidRDefault="00E87A5A" w:rsidP="00E87A5A">
            <w:pPr>
              <w:tabs>
                <w:tab w:val="left" w:pos="4820"/>
              </w:tabs>
              <w:spacing w:after="0" w:line="240" w:lineRule="auto"/>
              <w:jc w:val="both"/>
              <w:rPr>
                <w:sz w:val="24"/>
                <w:szCs w:val="24"/>
              </w:rPr>
            </w:pPr>
          </w:p>
        </w:tc>
      </w:tr>
      <w:tr w:rsidR="00E87A5A" w:rsidRPr="00E12B8D" w14:paraId="05ADAB07" w14:textId="77777777" w:rsidTr="00C44FAB">
        <w:tc>
          <w:tcPr>
            <w:tcW w:w="4395" w:type="dxa"/>
            <w:vAlign w:val="center"/>
          </w:tcPr>
          <w:p w14:paraId="2B24059A"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Valoarea finanțării nerambursabile solicitate  se încadrează în limitele permise</w:t>
            </w:r>
            <w:r w:rsidRPr="00E12B8D">
              <w:rPr>
                <w:iCs/>
                <w:color w:val="000000"/>
                <w:sz w:val="24"/>
                <w:szCs w:val="24"/>
              </w:rPr>
              <w:t xml:space="preserve"> </w:t>
            </w:r>
          </w:p>
        </w:tc>
        <w:tc>
          <w:tcPr>
            <w:tcW w:w="618" w:type="dxa"/>
          </w:tcPr>
          <w:p w14:paraId="1FF7BD70" w14:textId="77777777" w:rsidR="00E87A5A" w:rsidRPr="00E12B8D" w:rsidRDefault="00E87A5A" w:rsidP="00E87A5A">
            <w:pPr>
              <w:tabs>
                <w:tab w:val="left" w:pos="4820"/>
              </w:tabs>
              <w:spacing w:after="0" w:line="240" w:lineRule="auto"/>
              <w:jc w:val="both"/>
              <w:rPr>
                <w:sz w:val="24"/>
                <w:szCs w:val="24"/>
              </w:rPr>
            </w:pPr>
          </w:p>
        </w:tc>
        <w:tc>
          <w:tcPr>
            <w:tcW w:w="567" w:type="dxa"/>
          </w:tcPr>
          <w:p w14:paraId="7E2B3904" w14:textId="77777777" w:rsidR="00E87A5A" w:rsidRPr="00E12B8D" w:rsidRDefault="00E87A5A" w:rsidP="00E87A5A">
            <w:pPr>
              <w:tabs>
                <w:tab w:val="left" w:pos="4820"/>
              </w:tabs>
              <w:spacing w:after="0" w:line="240" w:lineRule="auto"/>
              <w:jc w:val="both"/>
              <w:rPr>
                <w:sz w:val="24"/>
                <w:szCs w:val="24"/>
              </w:rPr>
            </w:pPr>
          </w:p>
        </w:tc>
        <w:tc>
          <w:tcPr>
            <w:tcW w:w="1933" w:type="dxa"/>
          </w:tcPr>
          <w:p w14:paraId="5B374BA8" w14:textId="77777777" w:rsidR="00E87A5A" w:rsidRPr="00E12B8D" w:rsidRDefault="00E87A5A" w:rsidP="00E87A5A">
            <w:pPr>
              <w:tabs>
                <w:tab w:val="left" w:pos="4820"/>
              </w:tabs>
              <w:spacing w:after="0" w:line="240" w:lineRule="auto"/>
              <w:jc w:val="both"/>
              <w:rPr>
                <w:sz w:val="24"/>
                <w:szCs w:val="24"/>
              </w:rPr>
            </w:pPr>
            <w:r w:rsidRPr="00E12B8D">
              <w:rPr>
                <w:sz w:val="24"/>
                <w:szCs w:val="24"/>
              </w:rPr>
              <w:t>Cerere de finanțare - Buget</w:t>
            </w:r>
          </w:p>
        </w:tc>
        <w:tc>
          <w:tcPr>
            <w:tcW w:w="2552" w:type="dxa"/>
          </w:tcPr>
          <w:p w14:paraId="735E59F3" w14:textId="77777777" w:rsidR="00E87A5A" w:rsidRPr="00E12B8D" w:rsidRDefault="00E87A5A" w:rsidP="00E87A5A">
            <w:pPr>
              <w:tabs>
                <w:tab w:val="left" w:pos="4820"/>
              </w:tabs>
              <w:spacing w:after="0" w:line="240" w:lineRule="auto"/>
              <w:jc w:val="both"/>
              <w:rPr>
                <w:sz w:val="24"/>
                <w:szCs w:val="24"/>
              </w:rPr>
            </w:pPr>
          </w:p>
        </w:tc>
      </w:tr>
      <w:tr w:rsidR="00E87A5A" w:rsidRPr="00E12B8D" w14:paraId="3A89E74F" w14:textId="77777777" w:rsidTr="00C44FAB">
        <w:tc>
          <w:tcPr>
            <w:tcW w:w="4395" w:type="dxa"/>
            <w:vAlign w:val="center"/>
          </w:tcPr>
          <w:p w14:paraId="7286E6CF"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Perioada de implementare a proiectului  se încadrează în durata maximă permisă, respectiv 31.12.2023.</w:t>
            </w:r>
          </w:p>
        </w:tc>
        <w:tc>
          <w:tcPr>
            <w:tcW w:w="618" w:type="dxa"/>
          </w:tcPr>
          <w:p w14:paraId="3C51870A" w14:textId="77777777" w:rsidR="00E87A5A" w:rsidRPr="00E12B8D" w:rsidRDefault="00E87A5A" w:rsidP="00E87A5A">
            <w:pPr>
              <w:tabs>
                <w:tab w:val="left" w:pos="4820"/>
              </w:tabs>
              <w:spacing w:after="0" w:line="240" w:lineRule="auto"/>
              <w:jc w:val="both"/>
              <w:rPr>
                <w:sz w:val="24"/>
                <w:szCs w:val="24"/>
              </w:rPr>
            </w:pPr>
          </w:p>
        </w:tc>
        <w:tc>
          <w:tcPr>
            <w:tcW w:w="567" w:type="dxa"/>
          </w:tcPr>
          <w:p w14:paraId="1EB65D95" w14:textId="77777777" w:rsidR="00E87A5A" w:rsidRPr="00E12B8D" w:rsidRDefault="00E87A5A" w:rsidP="00E87A5A">
            <w:pPr>
              <w:tabs>
                <w:tab w:val="left" w:pos="4820"/>
              </w:tabs>
              <w:spacing w:after="0" w:line="240" w:lineRule="auto"/>
              <w:jc w:val="both"/>
              <w:rPr>
                <w:sz w:val="24"/>
                <w:szCs w:val="24"/>
              </w:rPr>
            </w:pPr>
          </w:p>
        </w:tc>
        <w:tc>
          <w:tcPr>
            <w:tcW w:w="1933" w:type="dxa"/>
          </w:tcPr>
          <w:p w14:paraId="5530D387" w14:textId="77777777" w:rsidR="00E87A5A" w:rsidRPr="00E12B8D" w:rsidRDefault="00E87A5A" w:rsidP="00E87A5A">
            <w:pPr>
              <w:tabs>
                <w:tab w:val="left" w:pos="4820"/>
              </w:tabs>
              <w:spacing w:after="0" w:line="240" w:lineRule="auto"/>
              <w:jc w:val="both"/>
              <w:rPr>
                <w:sz w:val="24"/>
                <w:szCs w:val="24"/>
              </w:rPr>
            </w:pPr>
            <w:r w:rsidRPr="00E12B8D">
              <w:rPr>
                <w:sz w:val="24"/>
                <w:szCs w:val="24"/>
              </w:rPr>
              <w:t xml:space="preserve">Cerere de finanțare – Activități previzionate – </w:t>
            </w:r>
          </w:p>
        </w:tc>
        <w:tc>
          <w:tcPr>
            <w:tcW w:w="2552" w:type="dxa"/>
          </w:tcPr>
          <w:p w14:paraId="4D2FB6F0" w14:textId="77777777" w:rsidR="00E87A5A" w:rsidRPr="00E12B8D" w:rsidRDefault="00E87A5A" w:rsidP="00E87A5A">
            <w:pPr>
              <w:tabs>
                <w:tab w:val="left" w:pos="4820"/>
              </w:tabs>
              <w:spacing w:after="0" w:line="240" w:lineRule="auto"/>
              <w:jc w:val="both"/>
              <w:rPr>
                <w:sz w:val="24"/>
                <w:szCs w:val="24"/>
              </w:rPr>
            </w:pPr>
          </w:p>
        </w:tc>
      </w:tr>
      <w:tr w:rsidR="00E87A5A" w:rsidRPr="00E12B8D" w14:paraId="4031AB6C" w14:textId="77777777" w:rsidTr="009402D7">
        <w:trPr>
          <w:trHeight w:val="4041"/>
        </w:trPr>
        <w:tc>
          <w:tcPr>
            <w:tcW w:w="4395" w:type="dxa"/>
            <w:vAlign w:val="center"/>
          </w:tcPr>
          <w:p w14:paraId="577B9E89" w14:textId="77777777" w:rsidR="00E87A5A" w:rsidRPr="00E12B8D" w:rsidRDefault="00E87A5A" w:rsidP="00E87A5A">
            <w:pPr>
              <w:tabs>
                <w:tab w:val="left" w:pos="1080"/>
                <w:tab w:val="left" w:pos="1350"/>
                <w:tab w:val="left" w:pos="4820"/>
              </w:tabs>
              <w:spacing w:after="0" w:line="240" w:lineRule="auto"/>
              <w:jc w:val="both"/>
              <w:rPr>
                <w:sz w:val="24"/>
                <w:szCs w:val="24"/>
              </w:rPr>
            </w:pPr>
            <w:r w:rsidRPr="00E12B8D">
              <w:rPr>
                <w:sz w:val="24"/>
                <w:szCs w:val="24"/>
              </w:rPr>
              <w:t xml:space="preserve">Indicatorii prestabiliți și cei suplimentari selectați de aplicant dintre cei menționați la Cap. </w:t>
            </w:r>
            <w:r w:rsidRPr="00E12B8D">
              <w:rPr>
                <w:b/>
                <w:i/>
                <w:sz w:val="24"/>
                <w:szCs w:val="24"/>
              </w:rPr>
              <w:t>1.7 Indicatori</w:t>
            </w:r>
            <w:r w:rsidRPr="00E12B8D">
              <w:rPr>
                <w:sz w:val="24"/>
                <w:szCs w:val="24"/>
              </w:rPr>
              <w:t>, al prezentului ghid, respectă următoarele cerințe:</w:t>
            </w:r>
          </w:p>
          <w:p w14:paraId="3C7DC9A2"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Valoarea inițială = 0</w:t>
            </w:r>
          </w:p>
          <w:p w14:paraId="40AD19DA"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 xml:space="preserve">Unitatea de măsură este conformă </w:t>
            </w:r>
          </w:p>
          <w:p w14:paraId="4BC59D68"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Toți indicatorii obligatorii au fost selectați</w:t>
            </w:r>
          </w:p>
          <w:p w14:paraId="7734771E" w14:textId="77777777" w:rsidR="00E87A5A" w:rsidRPr="00E12B8D" w:rsidRDefault="00E87A5A" w:rsidP="00E87A5A">
            <w:pPr>
              <w:pStyle w:val="ListParagraph"/>
              <w:numPr>
                <w:ilvl w:val="0"/>
                <w:numId w:val="9"/>
              </w:numPr>
              <w:tabs>
                <w:tab w:val="left" w:pos="4820"/>
              </w:tabs>
              <w:spacing w:after="0" w:line="240" w:lineRule="auto"/>
              <w:jc w:val="both"/>
              <w:rPr>
                <w:sz w:val="24"/>
                <w:szCs w:val="24"/>
                <w:lang w:eastAsia="en-US"/>
              </w:rPr>
            </w:pPr>
            <w:r w:rsidRPr="00E12B8D">
              <w:rPr>
                <w:sz w:val="24"/>
                <w:szCs w:val="24"/>
                <w:lang w:eastAsia="en-US"/>
              </w:rPr>
              <w:t>Toate campurile aferente unui indicator au fost completate (unitatea de masura, valoare de referinta, anul de referință, valoare tinta, procentele aferente LDR, MDR etc.).</w:t>
            </w:r>
          </w:p>
        </w:tc>
        <w:tc>
          <w:tcPr>
            <w:tcW w:w="618" w:type="dxa"/>
          </w:tcPr>
          <w:p w14:paraId="32CAC005" w14:textId="77777777" w:rsidR="00E87A5A" w:rsidRPr="00E12B8D" w:rsidRDefault="00E87A5A" w:rsidP="00E87A5A">
            <w:pPr>
              <w:tabs>
                <w:tab w:val="left" w:pos="4820"/>
              </w:tabs>
              <w:spacing w:after="0" w:line="240" w:lineRule="auto"/>
              <w:jc w:val="both"/>
              <w:rPr>
                <w:sz w:val="24"/>
                <w:szCs w:val="24"/>
              </w:rPr>
            </w:pPr>
          </w:p>
        </w:tc>
        <w:tc>
          <w:tcPr>
            <w:tcW w:w="567" w:type="dxa"/>
          </w:tcPr>
          <w:p w14:paraId="27355F0D" w14:textId="77777777" w:rsidR="00E87A5A" w:rsidRPr="00E12B8D" w:rsidRDefault="00E87A5A" w:rsidP="00E87A5A">
            <w:pPr>
              <w:tabs>
                <w:tab w:val="left" w:pos="4820"/>
              </w:tabs>
              <w:spacing w:after="0" w:line="240" w:lineRule="auto"/>
              <w:jc w:val="both"/>
              <w:rPr>
                <w:sz w:val="24"/>
                <w:szCs w:val="24"/>
              </w:rPr>
            </w:pPr>
          </w:p>
        </w:tc>
        <w:tc>
          <w:tcPr>
            <w:tcW w:w="1933" w:type="dxa"/>
          </w:tcPr>
          <w:p w14:paraId="458C4A64" w14:textId="77777777" w:rsidR="00E87A5A" w:rsidRPr="00E12B8D" w:rsidRDefault="00E87A5A" w:rsidP="00E87A5A">
            <w:pPr>
              <w:tabs>
                <w:tab w:val="left" w:pos="4820"/>
              </w:tabs>
              <w:spacing w:after="0" w:line="240" w:lineRule="auto"/>
              <w:rPr>
                <w:sz w:val="24"/>
                <w:szCs w:val="24"/>
              </w:rPr>
            </w:pPr>
            <w:r w:rsidRPr="00E12B8D">
              <w:rPr>
                <w:sz w:val="24"/>
                <w:szCs w:val="24"/>
              </w:rPr>
              <w:t>Cererea de Finanțare -  Indicatori prestabiliti,</w:t>
            </w:r>
          </w:p>
          <w:p w14:paraId="320EC1E9" w14:textId="77777777" w:rsidR="00E87A5A" w:rsidRPr="00E12B8D" w:rsidRDefault="00E87A5A" w:rsidP="00E87A5A">
            <w:pPr>
              <w:tabs>
                <w:tab w:val="left" w:pos="4820"/>
              </w:tabs>
              <w:spacing w:after="0" w:line="240" w:lineRule="auto"/>
              <w:jc w:val="both"/>
              <w:rPr>
                <w:sz w:val="24"/>
                <w:szCs w:val="24"/>
              </w:rPr>
            </w:pPr>
            <w:r w:rsidRPr="00E12B8D">
              <w:rPr>
                <w:sz w:val="24"/>
                <w:szCs w:val="24"/>
              </w:rPr>
              <w:t>Indicatori suplimentari</w:t>
            </w:r>
          </w:p>
        </w:tc>
        <w:tc>
          <w:tcPr>
            <w:tcW w:w="2552" w:type="dxa"/>
          </w:tcPr>
          <w:p w14:paraId="7B31CA7A" w14:textId="77777777" w:rsidR="00E87A5A" w:rsidRPr="00E12B8D" w:rsidRDefault="00E87A5A" w:rsidP="00E87A5A">
            <w:pPr>
              <w:tabs>
                <w:tab w:val="left" w:pos="4820"/>
              </w:tabs>
              <w:spacing w:after="0" w:line="240" w:lineRule="auto"/>
              <w:rPr>
                <w:sz w:val="24"/>
                <w:szCs w:val="24"/>
              </w:rPr>
            </w:pPr>
          </w:p>
        </w:tc>
      </w:tr>
      <w:tr w:rsidR="00E87A5A" w:rsidRPr="00E12B8D" w14:paraId="267D3DFC" w14:textId="77777777" w:rsidTr="00C44FAB">
        <w:tc>
          <w:tcPr>
            <w:tcW w:w="4395" w:type="dxa"/>
            <w:vAlign w:val="center"/>
          </w:tcPr>
          <w:p w14:paraId="4C8A26E0"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sz w:val="24"/>
                <w:szCs w:val="24"/>
              </w:rPr>
            </w:pPr>
            <w:r w:rsidRPr="00E12B8D">
              <w:rPr>
                <w:sz w:val="24"/>
                <w:szCs w:val="24"/>
              </w:rPr>
              <w:t xml:space="preserve">Documentul din care să reiasă calculul indicatorilor financiari în format .pdf </w:t>
            </w:r>
          </w:p>
        </w:tc>
        <w:tc>
          <w:tcPr>
            <w:tcW w:w="618" w:type="dxa"/>
          </w:tcPr>
          <w:p w14:paraId="6B0234A4" w14:textId="77777777" w:rsidR="00E87A5A" w:rsidRPr="00E12B8D" w:rsidRDefault="00E87A5A" w:rsidP="00E87A5A">
            <w:pPr>
              <w:tabs>
                <w:tab w:val="left" w:pos="4820"/>
              </w:tabs>
              <w:spacing w:after="0" w:line="240" w:lineRule="auto"/>
              <w:jc w:val="both"/>
              <w:rPr>
                <w:sz w:val="24"/>
                <w:szCs w:val="24"/>
              </w:rPr>
            </w:pPr>
          </w:p>
        </w:tc>
        <w:tc>
          <w:tcPr>
            <w:tcW w:w="567" w:type="dxa"/>
          </w:tcPr>
          <w:p w14:paraId="4EAA6C8A" w14:textId="77777777" w:rsidR="00E87A5A" w:rsidRPr="00E12B8D" w:rsidRDefault="00E87A5A" w:rsidP="00E87A5A">
            <w:pPr>
              <w:tabs>
                <w:tab w:val="left" w:pos="4820"/>
              </w:tabs>
              <w:spacing w:after="0" w:line="240" w:lineRule="auto"/>
              <w:jc w:val="both"/>
              <w:rPr>
                <w:sz w:val="24"/>
                <w:szCs w:val="24"/>
              </w:rPr>
            </w:pPr>
          </w:p>
        </w:tc>
        <w:tc>
          <w:tcPr>
            <w:tcW w:w="1933" w:type="dxa"/>
          </w:tcPr>
          <w:p w14:paraId="7B12D8CC" w14:textId="77777777" w:rsidR="00E87A5A" w:rsidRPr="00E12B8D" w:rsidRDefault="00E87A5A" w:rsidP="00E87A5A">
            <w:pPr>
              <w:tabs>
                <w:tab w:val="left" w:pos="4820"/>
              </w:tabs>
              <w:spacing w:after="0" w:line="240" w:lineRule="auto"/>
              <w:jc w:val="both"/>
              <w:rPr>
                <w:sz w:val="24"/>
                <w:szCs w:val="24"/>
              </w:rPr>
            </w:pPr>
            <w:r w:rsidRPr="00E12B8D">
              <w:rPr>
                <w:sz w:val="24"/>
                <w:szCs w:val="24"/>
              </w:rPr>
              <w:t>Anexa 4</w:t>
            </w:r>
          </w:p>
        </w:tc>
        <w:tc>
          <w:tcPr>
            <w:tcW w:w="2552" w:type="dxa"/>
          </w:tcPr>
          <w:p w14:paraId="1D14152E" w14:textId="77777777" w:rsidR="00E87A5A" w:rsidRPr="00E12B8D" w:rsidRDefault="00E87A5A" w:rsidP="00E87A5A">
            <w:pPr>
              <w:tabs>
                <w:tab w:val="left" w:pos="4820"/>
              </w:tabs>
              <w:spacing w:after="0" w:line="240" w:lineRule="auto"/>
              <w:jc w:val="both"/>
              <w:rPr>
                <w:sz w:val="24"/>
                <w:szCs w:val="24"/>
              </w:rPr>
            </w:pPr>
          </w:p>
        </w:tc>
      </w:tr>
      <w:tr w:rsidR="00E87A5A" w:rsidRPr="00E12B8D" w14:paraId="67A4A7D1" w14:textId="77777777" w:rsidTr="00C44FAB">
        <w:tc>
          <w:tcPr>
            <w:tcW w:w="4395" w:type="dxa"/>
            <w:vAlign w:val="center"/>
          </w:tcPr>
          <w:p w14:paraId="2DBFAFD5" w14:textId="77777777"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rPr>
                <w:color w:val="000000"/>
                <w:kern w:val="28"/>
                <w:sz w:val="24"/>
                <w:szCs w:val="24"/>
              </w:rPr>
              <w:t>Solicitantul  a depus un singur proiect în cadrul</w:t>
            </w:r>
            <w:r w:rsidRPr="00E12B8D">
              <w:rPr>
                <w:color w:val="000000"/>
                <w:sz w:val="24"/>
                <w:szCs w:val="24"/>
              </w:rPr>
              <w:t xml:space="preserve"> </w:t>
            </w:r>
            <w:r w:rsidRPr="00E12B8D">
              <w:rPr>
                <w:color w:val="000000"/>
                <w:kern w:val="28"/>
                <w:sz w:val="24"/>
                <w:szCs w:val="24"/>
              </w:rPr>
              <w:t xml:space="preserve">cererii de propuneri de proiecte în cadrul prezentului apel de proiecte. </w:t>
            </w:r>
          </w:p>
        </w:tc>
        <w:tc>
          <w:tcPr>
            <w:tcW w:w="618" w:type="dxa"/>
          </w:tcPr>
          <w:p w14:paraId="2DC95C91" w14:textId="77777777" w:rsidR="00E87A5A" w:rsidRPr="00E12B8D" w:rsidRDefault="00E87A5A" w:rsidP="00E87A5A">
            <w:pPr>
              <w:tabs>
                <w:tab w:val="left" w:pos="4820"/>
              </w:tabs>
              <w:spacing w:after="0" w:line="240" w:lineRule="auto"/>
              <w:jc w:val="both"/>
              <w:rPr>
                <w:sz w:val="24"/>
                <w:szCs w:val="24"/>
              </w:rPr>
            </w:pPr>
          </w:p>
        </w:tc>
        <w:tc>
          <w:tcPr>
            <w:tcW w:w="567" w:type="dxa"/>
          </w:tcPr>
          <w:p w14:paraId="20F0E684" w14:textId="77777777" w:rsidR="00E87A5A" w:rsidRPr="00E12B8D" w:rsidRDefault="00E87A5A" w:rsidP="00E87A5A">
            <w:pPr>
              <w:tabs>
                <w:tab w:val="left" w:pos="4820"/>
              </w:tabs>
              <w:spacing w:after="0" w:line="240" w:lineRule="auto"/>
              <w:jc w:val="both"/>
              <w:rPr>
                <w:sz w:val="24"/>
                <w:szCs w:val="24"/>
              </w:rPr>
            </w:pPr>
          </w:p>
        </w:tc>
        <w:tc>
          <w:tcPr>
            <w:tcW w:w="1933" w:type="dxa"/>
          </w:tcPr>
          <w:p w14:paraId="54C82680" w14:textId="77777777" w:rsidR="00E87A5A" w:rsidRPr="00E12B8D" w:rsidRDefault="00E87A5A" w:rsidP="00E87A5A">
            <w:pPr>
              <w:tabs>
                <w:tab w:val="left" w:pos="4820"/>
              </w:tabs>
              <w:spacing w:after="0" w:line="240" w:lineRule="auto"/>
              <w:jc w:val="both"/>
              <w:rPr>
                <w:sz w:val="24"/>
                <w:szCs w:val="24"/>
              </w:rPr>
            </w:pPr>
            <w:r w:rsidRPr="00E12B8D">
              <w:rPr>
                <w:sz w:val="24"/>
                <w:szCs w:val="24"/>
              </w:rPr>
              <w:t>IMM RECOVER</w:t>
            </w:r>
          </w:p>
        </w:tc>
        <w:tc>
          <w:tcPr>
            <w:tcW w:w="2552" w:type="dxa"/>
          </w:tcPr>
          <w:p w14:paraId="1D79E075" w14:textId="77777777" w:rsidR="00E87A5A" w:rsidRPr="00E12B8D" w:rsidRDefault="00E87A5A" w:rsidP="00E87A5A">
            <w:pPr>
              <w:tabs>
                <w:tab w:val="left" w:pos="4820"/>
              </w:tabs>
              <w:spacing w:after="0" w:line="240" w:lineRule="auto"/>
              <w:jc w:val="both"/>
              <w:rPr>
                <w:sz w:val="24"/>
                <w:szCs w:val="24"/>
              </w:rPr>
            </w:pPr>
          </w:p>
        </w:tc>
      </w:tr>
      <w:tr w:rsidR="00E87A5A" w:rsidRPr="00E12B8D" w14:paraId="2AC027D9" w14:textId="77777777" w:rsidTr="00C44FAB">
        <w:tc>
          <w:tcPr>
            <w:tcW w:w="4395" w:type="dxa"/>
            <w:vAlign w:val="center"/>
          </w:tcPr>
          <w:p w14:paraId="13F5AEAD" w14:textId="2EC74E65"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kern w:val="28"/>
                <w:sz w:val="24"/>
                <w:szCs w:val="24"/>
              </w:rPr>
            </w:pPr>
            <w:r w:rsidRPr="00E12B8D">
              <w:rPr>
                <w:color w:val="000000"/>
                <w:kern w:val="28"/>
                <w:sz w:val="24"/>
                <w:szCs w:val="24"/>
              </w:rPr>
              <w:lastRenderedPageBreak/>
              <w:t xml:space="preserve">Se verifică dacă întreprinderea NU ESTE  în dificultate, conform Anexei 9, în anul </w:t>
            </w:r>
            <w:r w:rsidR="0093068C">
              <w:rPr>
                <w:color w:val="000000"/>
                <w:kern w:val="28"/>
                <w:sz w:val="24"/>
                <w:szCs w:val="24"/>
              </w:rPr>
              <w:t>2021</w:t>
            </w:r>
            <w:r w:rsidRPr="00E12B8D">
              <w:rPr>
                <w:color w:val="000000"/>
                <w:kern w:val="28"/>
                <w:sz w:val="24"/>
                <w:szCs w:val="24"/>
              </w:rPr>
              <w:t xml:space="preserve">.  </w:t>
            </w:r>
          </w:p>
        </w:tc>
        <w:tc>
          <w:tcPr>
            <w:tcW w:w="618" w:type="dxa"/>
          </w:tcPr>
          <w:p w14:paraId="533ADF8A" w14:textId="77777777" w:rsidR="00E87A5A" w:rsidRPr="00E12B8D" w:rsidRDefault="00E87A5A" w:rsidP="00E87A5A">
            <w:pPr>
              <w:tabs>
                <w:tab w:val="left" w:pos="4820"/>
              </w:tabs>
              <w:spacing w:after="0" w:line="240" w:lineRule="auto"/>
              <w:jc w:val="both"/>
              <w:rPr>
                <w:sz w:val="24"/>
                <w:szCs w:val="24"/>
              </w:rPr>
            </w:pPr>
          </w:p>
        </w:tc>
        <w:tc>
          <w:tcPr>
            <w:tcW w:w="567" w:type="dxa"/>
          </w:tcPr>
          <w:p w14:paraId="149E8FEC" w14:textId="77777777" w:rsidR="00E87A5A" w:rsidRPr="00E12B8D" w:rsidRDefault="00E87A5A" w:rsidP="00E87A5A">
            <w:pPr>
              <w:tabs>
                <w:tab w:val="left" w:pos="4820"/>
              </w:tabs>
              <w:spacing w:after="0" w:line="240" w:lineRule="auto"/>
              <w:jc w:val="both"/>
              <w:rPr>
                <w:sz w:val="24"/>
                <w:szCs w:val="24"/>
              </w:rPr>
            </w:pPr>
          </w:p>
        </w:tc>
        <w:tc>
          <w:tcPr>
            <w:tcW w:w="1933" w:type="dxa"/>
          </w:tcPr>
          <w:p w14:paraId="2203FB98" w14:textId="77777777" w:rsidR="00E87A5A" w:rsidRPr="00E12B8D" w:rsidRDefault="00E87A5A" w:rsidP="00E87A5A">
            <w:pPr>
              <w:tabs>
                <w:tab w:val="left" w:pos="4820"/>
              </w:tabs>
              <w:spacing w:after="0" w:line="240" w:lineRule="auto"/>
              <w:jc w:val="both"/>
              <w:rPr>
                <w:sz w:val="24"/>
                <w:szCs w:val="24"/>
              </w:rPr>
            </w:pPr>
            <w:r w:rsidRPr="00E12B8D">
              <w:rPr>
                <w:sz w:val="24"/>
                <w:szCs w:val="24"/>
              </w:rPr>
              <w:t>IMM RECOVER</w:t>
            </w:r>
          </w:p>
        </w:tc>
        <w:tc>
          <w:tcPr>
            <w:tcW w:w="2552" w:type="dxa"/>
          </w:tcPr>
          <w:p w14:paraId="0DD7CC2A" w14:textId="26A942F7" w:rsidR="00E87A5A" w:rsidRPr="00E12B8D" w:rsidRDefault="00E87A5A" w:rsidP="00E87A5A">
            <w:pPr>
              <w:tabs>
                <w:tab w:val="left" w:pos="4820"/>
              </w:tabs>
              <w:spacing w:after="0" w:line="240" w:lineRule="auto"/>
              <w:jc w:val="both"/>
              <w:rPr>
                <w:b/>
                <w:sz w:val="24"/>
                <w:szCs w:val="24"/>
              </w:rPr>
            </w:pPr>
            <w:r w:rsidRPr="00E12B8D">
              <w:rPr>
                <w:b/>
                <w:sz w:val="24"/>
                <w:szCs w:val="24"/>
              </w:rPr>
              <w:t xml:space="preserve">Dacă întreprinderea este în dificultate în anul </w:t>
            </w:r>
            <w:r w:rsidR="00A437C0">
              <w:rPr>
                <w:b/>
                <w:sz w:val="24"/>
                <w:szCs w:val="24"/>
              </w:rPr>
              <w:t>2021</w:t>
            </w:r>
            <w:r w:rsidRPr="00E12B8D">
              <w:rPr>
                <w:b/>
                <w:sz w:val="24"/>
                <w:szCs w:val="24"/>
              </w:rPr>
              <w:t>, proiecul va fi respins.</w:t>
            </w:r>
          </w:p>
        </w:tc>
      </w:tr>
      <w:tr w:rsidR="00E87A5A" w:rsidRPr="00E12B8D" w14:paraId="68279E73" w14:textId="77777777" w:rsidTr="00C44FAB">
        <w:tc>
          <w:tcPr>
            <w:tcW w:w="4395" w:type="dxa"/>
            <w:vAlign w:val="center"/>
          </w:tcPr>
          <w:p w14:paraId="6DA9985E" w14:textId="25CACE49" w:rsidR="00E87A5A" w:rsidRPr="00E12B8D" w:rsidRDefault="00E87A5A" w:rsidP="00E87A5A">
            <w:pPr>
              <w:widowControl w:val="0"/>
              <w:tabs>
                <w:tab w:val="left" w:pos="795"/>
                <w:tab w:val="left" w:pos="6525"/>
              </w:tabs>
              <w:autoSpaceDE w:val="0"/>
              <w:autoSpaceDN w:val="0"/>
              <w:adjustRightInd w:val="0"/>
              <w:spacing w:after="0" w:line="240" w:lineRule="auto"/>
              <w:jc w:val="both"/>
              <w:rPr>
                <w:color w:val="000000"/>
                <w:sz w:val="24"/>
                <w:szCs w:val="24"/>
              </w:rPr>
            </w:pPr>
            <w:r w:rsidRPr="00E12B8D">
              <w:t xml:space="preserve">Declaraţia privind aplicarea principiului DNSH („Do no significant harm” – „A nu aduce prejudicii asupra mediului” </w:t>
            </w:r>
            <w:r w:rsidR="004D56AE" w:rsidRPr="00DC24C4">
              <w:t>(După caz, Declarația nr. I, II, III sau IV din cadrul Anexei)</w:t>
            </w:r>
          </w:p>
        </w:tc>
        <w:tc>
          <w:tcPr>
            <w:tcW w:w="618" w:type="dxa"/>
          </w:tcPr>
          <w:p w14:paraId="1E474B48" w14:textId="77777777" w:rsidR="00E87A5A" w:rsidRPr="00E12B8D" w:rsidRDefault="00E87A5A" w:rsidP="00E87A5A">
            <w:pPr>
              <w:tabs>
                <w:tab w:val="left" w:pos="4820"/>
              </w:tabs>
              <w:spacing w:after="0" w:line="240" w:lineRule="auto"/>
              <w:jc w:val="both"/>
              <w:rPr>
                <w:sz w:val="24"/>
                <w:szCs w:val="24"/>
              </w:rPr>
            </w:pPr>
          </w:p>
        </w:tc>
        <w:tc>
          <w:tcPr>
            <w:tcW w:w="567" w:type="dxa"/>
          </w:tcPr>
          <w:p w14:paraId="301FC9D2" w14:textId="77777777" w:rsidR="00E87A5A" w:rsidRPr="00E12B8D" w:rsidRDefault="00E87A5A" w:rsidP="00E87A5A">
            <w:pPr>
              <w:tabs>
                <w:tab w:val="left" w:pos="4820"/>
              </w:tabs>
              <w:spacing w:after="0" w:line="240" w:lineRule="auto"/>
              <w:jc w:val="both"/>
              <w:rPr>
                <w:sz w:val="24"/>
                <w:szCs w:val="24"/>
              </w:rPr>
            </w:pPr>
          </w:p>
        </w:tc>
        <w:tc>
          <w:tcPr>
            <w:tcW w:w="1933" w:type="dxa"/>
          </w:tcPr>
          <w:p w14:paraId="4E8E4DC3" w14:textId="2867CF63" w:rsidR="00E87A5A" w:rsidRPr="00E12B8D" w:rsidRDefault="00E87A5A" w:rsidP="00E87A5A">
            <w:pPr>
              <w:tabs>
                <w:tab w:val="left" w:pos="4820"/>
              </w:tabs>
              <w:spacing w:after="0" w:line="240" w:lineRule="auto"/>
              <w:jc w:val="both"/>
              <w:rPr>
                <w:sz w:val="24"/>
                <w:szCs w:val="24"/>
              </w:rPr>
            </w:pPr>
            <w:r w:rsidRPr="00E12B8D">
              <w:rPr>
                <w:sz w:val="24"/>
                <w:szCs w:val="24"/>
              </w:rPr>
              <w:t>Anexa 1</w:t>
            </w:r>
            <w:r w:rsidR="0093068C">
              <w:rPr>
                <w:sz w:val="24"/>
                <w:szCs w:val="24"/>
              </w:rPr>
              <w:t>3</w:t>
            </w:r>
          </w:p>
        </w:tc>
        <w:tc>
          <w:tcPr>
            <w:tcW w:w="2552" w:type="dxa"/>
          </w:tcPr>
          <w:p w14:paraId="444A0ED3" w14:textId="77777777" w:rsidR="00E87A5A" w:rsidRPr="00E12B8D" w:rsidRDefault="00E87A5A" w:rsidP="00E87A5A">
            <w:pPr>
              <w:tabs>
                <w:tab w:val="left" w:pos="4820"/>
              </w:tabs>
              <w:spacing w:after="0" w:line="240" w:lineRule="auto"/>
              <w:jc w:val="both"/>
              <w:rPr>
                <w:b/>
                <w:sz w:val="24"/>
                <w:szCs w:val="24"/>
              </w:rPr>
            </w:pPr>
          </w:p>
        </w:tc>
      </w:tr>
    </w:tbl>
    <w:p w14:paraId="75878728" w14:textId="77777777" w:rsidR="00A008B0" w:rsidRPr="00E12B8D" w:rsidRDefault="00A008B0" w:rsidP="004A2013">
      <w:pPr>
        <w:jc w:val="right"/>
        <w:rPr>
          <w:b/>
          <w:sz w:val="24"/>
          <w:szCs w:val="24"/>
        </w:rPr>
      </w:pPr>
    </w:p>
    <w:p w14:paraId="6B5912B9" w14:textId="77777777" w:rsidR="00A008B0" w:rsidRPr="00E12B8D" w:rsidRDefault="00A008B0" w:rsidP="004A2013">
      <w:pPr>
        <w:jc w:val="right"/>
        <w:rPr>
          <w:b/>
          <w:sz w:val="24"/>
          <w:szCs w:val="24"/>
        </w:rPr>
      </w:pPr>
    </w:p>
    <w:p w14:paraId="53303386" w14:textId="77777777" w:rsidR="00A008B0" w:rsidRPr="00E12B8D" w:rsidRDefault="00A008B0">
      <w:pPr>
        <w:rPr>
          <w:b/>
          <w:sz w:val="24"/>
          <w:szCs w:val="24"/>
        </w:rPr>
      </w:pPr>
      <w:r w:rsidRPr="00E12B8D">
        <w:rPr>
          <w:b/>
          <w:sz w:val="24"/>
          <w:szCs w:val="24"/>
        </w:rPr>
        <w:br w:type="page"/>
      </w:r>
    </w:p>
    <w:p w14:paraId="7B35804E" w14:textId="77777777" w:rsidR="00A008B0" w:rsidRPr="00E12B8D" w:rsidRDefault="00A008B0" w:rsidP="004A2013">
      <w:pPr>
        <w:jc w:val="right"/>
        <w:rPr>
          <w:b/>
          <w:sz w:val="24"/>
          <w:szCs w:val="24"/>
        </w:rPr>
      </w:pPr>
      <w:r w:rsidRPr="00E12B8D">
        <w:rPr>
          <w:b/>
          <w:sz w:val="24"/>
          <w:szCs w:val="24"/>
        </w:rPr>
        <w:lastRenderedPageBreak/>
        <w:t>ANEXA 5.2</w:t>
      </w:r>
    </w:p>
    <w:p w14:paraId="4E882E5D" w14:textId="77777777" w:rsidR="00A008B0" w:rsidRPr="00E12B8D" w:rsidRDefault="00A008B0" w:rsidP="004A2013">
      <w:pPr>
        <w:jc w:val="right"/>
        <w:rPr>
          <w:b/>
          <w:sz w:val="24"/>
          <w:szCs w:val="24"/>
        </w:rPr>
      </w:pPr>
    </w:p>
    <w:p w14:paraId="596793B4" w14:textId="77777777" w:rsidR="00A008B0" w:rsidRPr="00E12B8D" w:rsidRDefault="00A008B0" w:rsidP="004A2013">
      <w:pPr>
        <w:jc w:val="center"/>
        <w:rPr>
          <w:sz w:val="24"/>
          <w:szCs w:val="24"/>
        </w:rPr>
      </w:pPr>
      <w:r w:rsidRPr="00E12B8D">
        <w:rPr>
          <w:b/>
          <w:sz w:val="24"/>
          <w:szCs w:val="24"/>
        </w:rPr>
        <w:t>GRILA DE EVALUARE TEHNICĂ ȘI FINANCIARĂ</w:t>
      </w:r>
    </w:p>
    <w:p w14:paraId="759A4C22" w14:textId="77777777" w:rsidR="00A008B0" w:rsidRPr="00E12B8D" w:rsidRDefault="00A008B0" w:rsidP="004A201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
        <w:gridCol w:w="6178"/>
        <w:gridCol w:w="2172"/>
      </w:tblGrid>
      <w:tr w:rsidR="00A008B0" w:rsidRPr="00E12B8D" w14:paraId="29C5F88B" w14:textId="77777777" w:rsidTr="00A81B76">
        <w:trPr>
          <w:trHeight w:val="274"/>
        </w:trPr>
        <w:tc>
          <w:tcPr>
            <w:tcW w:w="1001" w:type="dxa"/>
          </w:tcPr>
          <w:p w14:paraId="3B67BC32" w14:textId="77777777" w:rsidR="00A008B0" w:rsidRPr="00E12B8D" w:rsidRDefault="00A008B0" w:rsidP="008D161B">
            <w:pPr>
              <w:spacing w:after="0" w:line="240" w:lineRule="auto"/>
              <w:jc w:val="right"/>
              <w:rPr>
                <w:b/>
                <w:sz w:val="24"/>
                <w:szCs w:val="24"/>
              </w:rPr>
            </w:pPr>
          </w:p>
        </w:tc>
        <w:tc>
          <w:tcPr>
            <w:tcW w:w="6178" w:type="dxa"/>
          </w:tcPr>
          <w:p w14:paraId="15ABB025" w14:textId="77777777" w:rsidR="00A008B0" w:rsidRPr="00E12B8D" w:rsidRDefault="00A008B0" w:rsidP="008D161B">
            <w:pPr>
              <w:spacing w:after="0" w:line="240" w:lineRule="auto"/>
              <w:jc w:val="center"/>
              <w:rPr>
                <w:b/>
                <w:sz w:val="24"/>
                <w:szCs w:val="24"/>
              </w:rPr>
            </w:pPr>
            <w:r w:rsidRPr="00E12B8D">
              <w:rPr>
                <w:b/>
                <w:sz w:val="24"/>
                <w:szCs w:val="24"/>
              </w:rPr>
              <w:t>Criteriu</w:t>
            </w:r>
          </w:p>
          <w:p w14:paraId="76913715" w14:textId="77777777" w:rsidR="00A008B0" w:rsidRPr="00E12B8D" w:rsidRDefault="00A008B0" w:rsidP="008D161B">
            <w:pPr>
              <w:spacing w:after="0" w:line="240" w:lineRule="auto"/>
              <w:jc w:val="center"/>
              <w:rPr>
                <w:b/>
                <w:sz w:val="24"/>
                <w:szCs w:val="24"/>
              </w:rPr>
            </w:pPr>
          </w:p>
        </w:tc>
        <w:tc>
          <w:tcPr>
            <w:tcW w:w="2172" w:type="dxa"/>
          </w:tcPr>
          <w:p w14:paraId="3BFB10F2" w14:textId="77777777" w:rsidR="00A008B0" w:rsidRPr="00E12B8D" w:rsidRDefault="00A008B0" w:rsidP="008D161B">
            <w:pPr>
              <w:spacing w:after="0" w:line="240" w:lineRule="auto"/>
              <w:jc w:val="center"/>
              <w:rPr>
                <w:b/>
                <w:sz w:val="24"/>
                <w:szCs w:val="24"/>
              </w:rPr>
            </w:pPr>
            <w:r w:rsidRPr="00E12B8D">
              <w:rPr>
                <w:b/>
                <w:sz w:val="24"/>
                <w:szCs w:val="24"/>
              </w:rPr>
              <w:t>Punctaj maxim</w:t>
            </w:r>
          </w:p>
        </w:tc>
      </w:tr>
      <w:tr w:rsidR="00A008B0" w:rsidRPr="00E12B8D" w14:paraId="48AD3566" w14:textId="77777777" w:rsidTr="00A81B76">
        <w:trPr>
          <w:trHeight w:val="274"/>
        </w:trPr>
        <w:tc>
          <w:tcPr>
            <w:tcW w:w="1001" w:type="dxa"/>
          </w:tcPr>
          <w:p w14:paraId="2ADCC42A" w14:textId="77777777" w:rsidR="00A008B0" w:rsidRPr="00E12B8D" w:rsidRDefault="00A008B0" w:rsidP="008D161B">
            <w:pPr>
              <w:spacing w:after="0" w:line="240" w:lineRule="auto"/>
              <w:jc w:val="right"/>
              <w:rPr>
                <w:b/>
                <w:sz w:val="24"/>
                <w:szCs w:val="24"/>
              </w:rPr>
            </w:pPr>
            <w:r w:rsidRPr="00E12B8D">
              <w:rPr>
                <w:b/>
                <w:sz w:val="24"/>
                <w:szCs w:val="24"/>
              </w:rPr>
              <w:t>1</w:t>
            </w:r>
          </w:p>
        </w:tc>
        <w:tc>
          <w:tcPr>
            <w:tcW w:w="6178" w:type="dxa"/>
          </w:tcPr>
          <w:p w14:paraId="3E7070A5" w14:textId="77777777" w:rsidR="00A008B0" w:rsidRDefault="00A935A2" w:rsidP="008D161B">
            <w:pPr>
              <w:spacing w:after="0" w:line="240" w:lineRule="auto"/>
              <w:rPr>
                <w:b/>
                <w:sz w:val="24"/>
                <w:szCs w:val="24"/>
              </w:rPr>
            </w:pPr>
            <w:r>
              <w:rPr>
                <w:b/>
                <w:sz w:val="24"/>
                <w:szCs w:val="24"/>
              </w:rPr>
              <w:t>R</w:t>
            </w:r>
            <w:r w:rsidRPr="00A935A2">
              <w:rPr>
                <w:b/>
                <w:sz w:val="24"/>
                <w:szCs w:val="24"/>
              </w:rPr>
              <w:t>ata profitului operaţional aferent exerciţiului financiar 2021</w:t>
            </w:r>
          </w:p>
          <w:p w14:paraId="725E46A9" w14:textId="6EC282E7" w:rsidR="00693F02" w:rsidRPr="00693F02" w:rsidRDefault="00693F02" w:rsidP="00693F02">
            <w:pPr>
              <w:spacing w:after="0" w:line="240" w:lineRule="auto"/>
              <w:ind w:left="1080"/>
              <w:rPr>
                <w:b/>
                <w:sz w:val="24"/>
                <w:szCs w:val="24"/>
                <w:lang w:val="it-IT"/>
              </w:rPr>
            </w:pPr>
            <w:r w:rsidRPr="00693F02">
              <w:rPr>
                <w:b/>
                <w:sz w:val="24"/>
                <w:szCs w:val="24"/>
                <w:lang w:val="it-IT"/>
              </w:rPr>
              <w:t xml:space="preserve"> </w:t>
            </w:r>
          </w:p>
        </w:tc>
        <w:tc>
          <w:tcPr>
            <w:tcW w:w="2172" w:type="dxa"/>
          </w:tcPr>
          <w:p w14:paraId="25C9C592" w14:textId="6E261EC7" w:rsidR="00A008B0" w:rsidRPr="00E12B8D" w:rsidRDefault="008846E5" w:rsidP="008D161B">
            <w:pPr>
              <w:spacing w:after="0" w:line="240" w:lineRule="auto"/>
              <w:jc w:val="right"/>
              <w:rPr>
                <w:b/>
                <w:sz w:val="24"/>
                <w:szCs w:val="24"/>
              </w:rPr>
            </w:pPr>
            <w:r>
              <w:rPr>
                <w:b/>
                <w:sz w:val="24"/>
                <w:szCs w:val="24"/>
              </w:rPr>
              <w:t>30</w:t>
            </w:r>
            <w:r w:rsidR="006C2986" w:rsidRPr="00E12B8D">
              <w:rPr>
                <w:b/>
                <w:sz w:val="24"/>
                <w:szCs w:val="24"/>
              </w:rPr>
              <w:t xml:space="preserve"> </w:t>
            </w:r>
            <w:r w:rsidR="00A008B0" w:rsidRPr="00E12B8D">
              <w:rPr>
                <w:b/>
                <w:sz w:val="24"/>
                <w:szCs w:val="24"/>
              </w:rPr>
              <w:t>puncte</w:t>
            </w:r>
          </w:p>
        </w:tc>
      </w:tr>
      <w:tr w:rsidR="00A008B0" w:rsidRPr="00E12B8D" w14:paraId="459C0860" w14:textId="77777777" w:rsidTr="00A81B76">
        <w:trPr>
          <w:trHeight w:val="274"/>
        </w:trPr>
        <w:tc>
          <w:tcPr>
            <w:tcW w:w="1001" w:type="dxa"/>
          </w:tcPr>
          <w:p w14:paraId="37E66F35" w14:textId="77777777" w:rsidR="00A008B0" w:rsidRPr="00E12B8D" w:rsidRDefault="00A008B0" w:rsidP="008D161B">
            <w:pPr>
              <w:spacing w:after="0" w:line="240" w:lineRule="auto"/>
              <w:jc w:val="right"/>
              <w:rPr>
                <w:b/>
                <w:sz w:val="24"/>
                <w:szCs w:val="24"/>
              </w:rPr>
            </w:pPr>
          </w:p>
        </w:tc>
        <w:tc>
          <w:tcPr>
            <w:tcW w:w="6178" w:type="dxa"/>
          </w:tcPr>
          <w:p w14:paraId="1E452656" w14:textId="67775DD3" w:rsidR="00A008B0" w:rsidRPr="00E12B8D" w:rsidRDefault="008846E5" w:rsidP="00B161A7">
            <w:pPr>
              <w:pStyle w:val="NormalWeb"/>
              <w:numPr>
                <w:ilvl w:val="0"/>
                <w:numId w:val="145"/>
              </w:numPr>
              <w:spacing w:before="0" w:beforeAutospacing="0" w:after="0" w:afterAutospacing="0"/>
              <w:jc w:val="both"/>
              <w:rPr>
                <w:lang w:val="ro-RO"/>
              </w:rPr>
            </w:pPr>
            <w:r w:rsidRPr="00E12B8D">
              <w:rPr>
                <w:rFonts w:ascii="Segoe UI Historic" w:hAnsi="Segoe UI Historic" w:cs="Segoe UI Historic"/>
                <w:lang w:val="ro-RO"/>
              </w:rPr>
              <w:t>&gt;</w:t>
            </w:r>
            <w:r w:rsidR="00A008B0" w:rsidRPr="00E12B8D">
              <w:rPr>
                <w:lang w:val="ro-RO"/>
              </w:rPr>
              <w:t xml:space="preserve">30% </w:t>
            </w:r>
          </w:p>
          <w:p w14:paraId="5DDC822A" w14:textId="77777777" w:rsidR="00A008B0" w:rsidRPr="00E12B8D" w:rsidRDefault="00A008B0" w:rsidP="008D161B">
            <w:pPr>
              <w:pStyle w:val="NormalWeb"/>
              <w:spacing w:before="0" w:beforeAutospacing="0" w:after="0" w:afterAutospacing="0"/>
              <w:ind w:left="720"/>
              <w:jc w:val="both"/>
              <w:rPr>
                <w:lang w:val="ro-RO"/>
              </w:rPr>
            </w:pPr>
          </w:p>
        </w:tc>
        <w:tc>
          <w:tcPr>
            <w:tcW w:w="2172" w:type="dxa"/>
          </w:tcPr>
          <w:p w14:paraId="6F7A65B0" w14:textId="68FB0B92" w:rsidR="00A008B0" w:rsidRPr="00E12B8D" w:rsidRDefault="008846E5" w:rsidP="008D161B">
            <w:pPr>
              <w:spacing w:after="0" w:line="240" w:lineRule="auto"/>
              <w:jc w:val="right"/>
              <w:rPr>
                <w:b/>
                <w:sz w:val="24"/>
                <w:szCs w:val="24"/>
              </w:rPr>
            </w:pPr>
            <w:r>
              <w:rPr>
                <w:sz w:val="24"/>
                <w:szCs w:val="24"/>
              </w:rPr>
              <w:t>30</w:t>
            </w:r>
            <w:r w:rsidR="006C2986" w:rsidRPr="00E12B8D">
              <w:rPr>
                <w:sz w:val="24"/>
                <w:szCs w:val="24"/>
              </w:rPr>
              <w:t xml:space="preserve"> </w:t>
            </w:r>
            <w:r w:rsidR="00A008B0" w:rsidRPr="00E12B8D">
              <w:rPr>
                <w:sz w:val="24"/>
                <w:szCs w:val="24"/>
              </w:rPr>
              <w:t>puncte</w:t>
            </w:r>
          </w:p>
        </w:tc>
      </w:tr>
      <w:tr w:rsidR="00B86685" w:rsidRPr="00E12B8D" w14:paraId="536207C1" w14:textId="77777777" w:rsidTr="00A81B76">
        <w:trPr>
          <w:trHeight w:val="274"/>
        </w:trPr>
        <w:tc>
          <w:tcPr>
            <w:tcW w:w="1001" w:type="dxa"/>
          </w:tcPr>
          <w:p w14:paraId="3027D417" w14:textId="77777777" w:rsidR="00B86685" w:rsidRPr="00E12B8D" w:rsidRDefault="00B86685" w:rsidP="00B86685">
            <w:pPr>
              <w:spacing w:after="0" w:line="240" w:lineRule="auto"/>
              <w:jc w:val="right"/>
              <w:rPr>
                <w:b/>
                <w:sz w:val="24"/>
                <w:szCs w:val="24"/>
              </w:rPr>
            </w:pPr>
          </w:p>
        </w:tc>
        <w:tc>
          <w:tcPr>
            <w:tcW w:w="6178" w:type="dxa"/>
          </w:tcPr>
          <w:p w14:paraId="03D3DDBC" w14:textId="77777777" w:rsidR="00B86685" w:rsidRPr="00693F02" w:rsidRDefault="00B86685" w:rsidP="00B86685">
            <w:pPr>
              <w:numPr>
                <w:ilvl w:val="0"/>
                <w:numId w:val="145"/>
              </w:numPr>
              <w:tabs>
                <w:tab w:val="left" w:pos="360"/>
              </w:tabs>
              <w:spacing w:after="0" w:line="240" w:lineRule="auto"/>
              <w:ind w:left="309" w:firstLine="51"/>
              <w:rPr>
                <w:b/>
                <w:sz w:val="24"/>
                <w:szCs w:val="24"/>
              </w:rPr>
            </w:pPr>
            <w:r w:rsidRPr="00693F02">
              <w:rPr>
                <w:b/>
                <w:sz w:val="24"/>
                <w:szCs w:val="24"/>
              </w:rPr>
              <w:t xml:space="preserve">≥0% ≤30% </w:t>
            </w:r>
          </w:p>
          <w:p w14:paraId="0300499B" w14:textId="77777777" w:rsidR="00B86685" w:rsidRPr="00E12B8D" w:rsidRDefault="00B86685" w:rsidP="0006110C">
            <w:pPr>
              <w:pStyle w:val="NormalWeb"/>
              <w:spacing w:before="0" w:beforeAutospacing="0" w:after="0" w:afterAutospacing="0"/>
              <w:jc w:val="both"/>
              <w:rPr>
                <w:rFonts w:ascii="Segoe UI Historic" w:hAnsi="Segoe UI Historic" w:cs="Segoe UI Historic"/>
                <w:lang w:val="ro-RO"/>
              </w:rPr>
            </w:pPr>
          </w:p>
        </w:tc>
        <w:tc>
          <w:tcPr>
            <w:tcW w:w="2172" w:type="dxa"/>
          </w:tcPr>
          <w:p w14:paraId="3D146B38" w14:textId="3BCC19E8" w:rsidR="00B86685" w:rsidRDefault="00B86685" w:rsidP="00B86685">
            <w:pPr>
              <w:spacing w:after="0" w:line="240" w:lineRule="auto"/>
              <w:jc w:val="right"/>
              <w:rPr>
                <w:sz w:val="24"/>
                <w:szCs w:val="24"/>
              </w:rPr>
            </w:pPr>
            <w:r w:rsidRPr="00B86685">
              <w:rPr>
                <w:b/>
                <w:sz w:val="24"/>
                <w:szCs w:val="24"/>
              </w:rPr>
              <w:t>0 - 30 puncte</w:t>
            </w:r>
          </w:p>
        </w:tc>
      </w:tr>
      <w:tr w:rsidR="00B86685" w:rsidRPr="00E12B8D" w14:paraId="2DAECE50" w14:textId="77777777" w:rsidTr="00A81B76">
        <w:trPr>
          <w:trHeight w:val="274"/>
        </w:trPr>
        <w:tc>
          <w:tcPr>
            <w:tcW w:w="1001" w:type="dxa"/>
          </w:tcPr>
          <w:p w14:paraId="744C99B2" w14:textId="77777777" w:rsidR="00B86685" w:rsidRPr="00E12B8D" w:rsidRDefault="00B86685" w:rsidP="00B86685">
            <w:pPr>
              <w:spacing w:after="0" w:line="240" w:lineRule="auto"/>
              <w:jc w:val="right"/>
              <w:rPr>
                <w:b/>
                <w:sz w:val="24"/>
                <w:szCs w:val="24"/>
              </w:rPr>
            </w:pPr>
            <w:r w:rsidRPr="00E12B8D">
              <w:rPr>
                <w:b/>
                <w:sz w:val="24"/>
                <w:szCs w:val="24"/>
              </w:rPr>
              <w:t>2</w:t>
            </w:r>
          </w:p>
        </w:tc>
        <w:tc>
          <w:tcPr>
            <w:tcW w:w="6178" w:type="dxa"/>
          </w:tcPr>
          <w:p w14:paraId="1096EBFB" w14:textId="77777777" w:rsidR="00B86685" w:rsidRDefault="00B86685" w:rsidP="00B86685">
            <w:pPr>
              <w:spacing w:after="0" w:line="240" w:lineRule="auto"/>
              <w:jc w:val="both"/>
              <w:rPr>
                <w:b/>
                <w:sz w:val="24"/>
                <w:szCs w:val="24"/>
              </w:rPr>
            </w:pPr>
            <w:r w:rsidRPr="00D24B58">
              <w:rPr>
                <w:b/>
                <w:sz w:val="24"/>
                <w:szCs w:val="24"/>
              </w:rPr>
              <w:t xml:space="preserve">Rata costului cu utilitățile aferent exercițiului financiar 2021  </w:t>
            </w:r>
          </w:p>
          <w:p w14:paraId="39B1411F" w14:textId="6FE07289" w:rsidR="00B86685" w:rsidRPr="00E12B8D" w:rsidRDefault="00B86685" w:rsidP="00B86685">
            <w:pPr>
              <w:spacing w:after="0" w:line="240" w:lineRule="auto"/>
              <w:jc w:val="both"/>
              <w:rPr>
                <w:b/>
                <w:sz w:val="24"/>
                <w:szCs w:val="24"/>
              </w:rPr>
            </w:pPr>
          </w:p>
        </w:tc>
        <w:tc>
          <w:tcPr>
            <w:tcW w:w="2172" w:type="dxa"/>
          </w:tcPr>
          <w:p w14:paraId="601C0313" w14:textId="7D5CA877" w:rsidR="00B86685" w:rsidRPr="00E12B8D" w:rsidRDefault="00B86685" w:rsidP="00B86685">
            <w:pPr>
              <w:spacing w:after="0" w:line="240" w:lineRule="auto"/>
              <w:jc w:val="right"/>
              <w:rPr>
                <w:b/>
                <w:sz w:val="24"/>
                <w:szCs w:val="24"/>
              </w:rPr>
            </w:pPr>
            <w:r w:rsidRPr="00E12B8D">
              <w:rPr>
                <w:b/>
                <w:sz w:val="24"/>
                <w:szCs w:val="24"/>
              </w:rPr>
              <w:t>3</w:t>
            </w:r>
            <w:r>
              <w:rPr>
                <w:b/>
                <w:sz w:val="24"/>
                <w:szCs w:val="24"/>
              </w:rPr>
              <w:t>0</w:t>
            </w:r>
            <w:r w:rsidRPr="00E12B8D">
              <w:rPr>
                <w:b/>
                <w:sz w:val="24"/>
                <w:szCs w:val="24"/>
              </w:rPr>
              <w:t xml:space="preserve"> puncte</w:t>
            </w:r>
          </w:p>
        </w:tc>
      </w:tr>
      <w:tr w:rsidR="00B86685" w:rsidRPr="00E12B8D" w14:paraId="3A45C653" w14:textId="77777777" w:rsidTr="00A81B76">
        <w:trPr>
          <w:trHeight w:val="274"/>
        </w:trPr>
        <w:tc>
          <w:tcPr>
            <w:tcW w:w="1001" w:type="dxa"/>
          </w:tcPr>
          <w:p w14:paraId="262DA7CF" w14:textId="77777777" w:rsidR="00B86685" w:rsidRPr="00E12B8D" w:rsidRDefault="00B86685" w:rsidP="00B86685">
            <w:pPr>
              <w:spacing w:after="0" w:line="240" w:lineRule="auto"/>
              <w:jc w:val="right"/>
              <w:rPr>
                <w:b/>
                <w:sz w:val="24"/>
                <w:szCs w:val="24"/>
              </w:rPr>
            </w:pPr>
          </w:p>
        </w:tc>
        <w:tc>
          <w:tcPr>
            <w:tcW w:w="6178" w:type="dxa"/>
          </w:tcPr>
          <w:p w14:paraId="408B7462" w14:textId="700F5805" w:rsidR="00B86685" w:rsidRPr="00E12B8D" w:rsidRDefault="00B86685" w:rsidP="00B86685">
            <w:pPr>
              <w:pStyle w:val="ListParagraph"/>
              <w:numPr>
                <w:ilvl w:val="0"/>
                <w:numId w:val="145"/>
              </w:numPr>
              <w:rPr>
                <w:bCs/>
                <w:sz w:val="24"/>
                <w:szCs w:val="24"/>
                <w:lang w:eastAsia="en-US"/>
              </w:rPr>
            </w:pPr>
            <w:r w:rsidRPr="00D24B58">
              <w:rPr>
                <w:bCs/>
                <w:sz w:val="24"/>
                <w:szCs w:val="24"/>
                <w:lang w:eastAsia="en-US"/>
              </w:rPr>
              <w:t>&gt;</w:t>
            </w:r>
            <w:r>
              <w:rPr>
                <w:bCs/>
                <w:sz w:val="24"/>
                <w:szCs w:val="24"/>
                <w:lang w:eastAsia="en-US"/>
              </w:rPr>
              <w:t>25</w:t>
            </w:r>
            <w:r w:rsidRPr="00D24B58">
              <w:rPr>
                <w:bCs/>
                <w:sz w:val="24"/>
                <w:szCs w:val="24"/>
                <w:lang w:eastAsia="en-US"/>
              </w:rPr>
              <w:t xml:space="preserve">% </w:t>
            </w:r>
          </w:p>
        </w:tc>
        <w:tc>
          <w:tcPr>
            <w:tcW w:w="2172" w:type="dxa"/>
          </w:tcPr>
          <w:p w14:paraId="40FCB8AE" w14:textId="248BDEAC" w:rsidR="00B86685" w:rsidRPr="00E12B8D" w:rsidRDefault="00B86685" w:rsidP="00B86685">
            <w:pPr>
              <w:spacing w:after="0" w:line="240" w:lineRule="auto"/>
              <w:jc w:val="right"/>
              <w:rPr>
                <w:b/>
                <w:sz w:val="24"/>
                <w:szCs w:val="24"/>
              </w:rPr>
            </w:pPr>
            <w:r>
              <w:rPr>
                <w:sz w:val="24"/>
                <w:szCs w:val="24"/>
              </w:rPr>
              <w:t>30</w:t>
            </w:r>
            <w:r w:rsidRPr="00E12B8D">
              <w:rPr>
                <w:sz w:val="24"/>
                <w:szCs w:val="24"/>
              </w:rPr>
              <w:t xml:space="preserve"> puncte</w:t>
            </w:r>
          </w:p>
        </w:tc>
      </w:tr>
      <w:tr w:rsidR="00CA21E7" w:rsidRPr="00E12B8D" w14:paraId="3D75C37A" w14:textId="77777777" w:rsidTr="00A81B76">
        <w:trPr>
          <w:trHeight w:val="274"/>
        </w:trPr>
        <w:tc>
          <w:tcPr>
            <w:tcW w:w="1001" w:type="dxa"/>
          </w:tcPr>
          <w:p w14:paraId="77103DBF" w14:textId="77777777" w:rsidR="00CA21E7" w:rsidRPr="00E12B8D" w:rsidRDefault="00CA21E7" w:rsidP="00B86685">
            <w:pPr>
              <w:spacing w:after="0" w:line="240" w:lineRule="auto"/>
              <w:jc w:val="right"/>
              <w:rPr>
                <w:b/>
                <w:sz w:val="24"/>
                <w:szCs w:val="24"/>
              </w:rPr>
            </w:pPr>
          </w:p>
        </w:tc>
        <w:tc>
          <w:tcPr>
            <w:tcW w:w="6178" w:type="dxa"/>
          </w:tcPr>
          <w:p w14:paraId="451DAF1D" w14:textId="75DA31BB" w:rsidR="00CA21E7" w:rsidRPr="0006110C" w:rsidRDefault="00CA21E7" w:rsidP="00CA21E7">
            <w:pPr>
              <w:pStyle w:val="ListParagraph"/>
              <w:numPr>
                <w:ilvl w:val="0"/>
                <w:numId w:val="145"/>
              </w:numPr>
              <w:rPr>
                <w:b/>
                <w:bCs/>
                <w:sz w:val="24"/>
                <w:szCs w:val="24"/>
                <w:lang w:val="en-US"/>
              </w:rPr>
            </w:pPr>
            <w:r w:rsidRPr="00CA21E7">
              <w:rPr>
                <w:b/>
                <w:bCs/>
                <w:sz w:val="24"/>
                <w:szCs w:val="24"/>
                <w:lang w:val="en-US"/>
              </w:rPr>
              <w:t xml:space="preserve">≥0% ≤25% </w:t>
            </w:r>
          </w:p>
        </w:tc>
        <w:tc>
          <w:tcPr>
            <w:tcW w:w="2172" w:type="dxa"/>
          </w:tcPr>
          <w:p w14:paraId="1ED3C693" w14:textId="565299DA" w:rsidR="00CA21E7" w:rsidRDefault="00CA21E7" w:rsidP="00B86685">
            <w:pPr>
              <w:spacing w:after="0" w:line="240" w:lineRule="auto"/>
              <w:jc w:val="right"/>
              <w:rPr>
                <w:sz w:val="24"/>
                <w:szCs w:val="24"/>
              </w:rPr>
            </w:pPr>
            <w:r w:rsidRPr="00CA21E7">
              <w:rPr>
                <w:sz w:val="24"/>
                <w:szCs w:val="24"/>
              </w:rPr>
              <w:t>0-30 puncte</w:t>
            </w:r>
          </w:p>
        </w:tc>
      </w:tr>
      <w:tr w:rsidR="00B86685" w:rsidRPr="00E12B8D" w14:paraId="72268305" w14:textId="77777777" w:rsidTr="00A81B76">
        <w:trPr>
          <w:trHeight w:val="274"/>
        </w:trPr>
        <w:tc>
          <w:tcPr>
            <w:tcW w:w="1001" w:type="dxa"/>
          </w:tcPr>
          <w:p w14:paraId="6CB12D36" w14:textId="77777777" w:rsidR="00B86685" w:rsidRPr="00E12B8D" w:rsidRDefault="00B86685" w:rsidP="00B86685">
            <w:pPr>
              <w:spacing w:after="0" w:line="240" w:lineRule="auto"/>
              <w:jc w:val="right"/>
              <w:rPr>
                <w:b/>
                <w:sz w:val="24"/>
                <w:szCs w:val="24"/>
              </w:rPr>
            </w:pPr>
            <w:r w:rsidRPr="00E12B8D">
              <w:rPr>
                <w:b/>
                <w:sz w:val="24"/>
                <w:szCs w:val="24"/>
              </w:rPr>
              <w:t>3</w:t>
            </w:r>
          </w:p>
        </w:tc>
        <w:tc>
          <w:tcPr>
            <w:tcW w:w="6178" w:type="dxa"/>
          </w:tcPr>
          <w:p w14:paraId="642072B1" w14:textId="23C69D06" w:rsidR="00B86685" w:rsidRPr="00E12B8D" w:rsidRDefault="00B86685" w:rsidP="00B86685">
            <w:pPr>
              <w:spacing w:after="0" w:line="240" w:lineRule="auto"/>
              <w:rPr>
                <w:b/>
                <w:sz w:val="24"/>
                <w:szCs w:val="24"/>
              </w:rPr>
            </w:pPr>
            <w:r w:rsidRPr="00684B1C">
              <w:rPr>
                <w:b/>
                <w:sz w:val="24"/>
                <w:szCs w:val="24"/>
              </w:rPr>
              <w:t xml:space="preserve">Rentabilitatea fondurilor utilizate în exercițiului financiar 2021  </w:t>
            </w:r>
          </w:p>
        </w:tc>
        <w:tc>
          <w:tcPr>
            <w:tcW w:w="2172" w:type="dxa"/>
          </w:tcPr>
          <w:p w14:paraId="4BDCD6BA" w14:textId="0A762E0C" w:rsidR="00B86685" w:rsidRPr="00E12B8D" w:rsidRDefault="00B86685" w:rsidP="00B86685">
            <w:pPr>
              <w:spacing w:after="0" w:line="240" w:lineRule="auto"/>
              <w:jc w:val="right"/>
              <w:rPr>
                <w:b/>
                <w:sz w:val="24"/>
                <w:szCs w:val="24"/>
              </w:rPr>
            </w:pPr>
            <w:r>
              <w:rPr>
                <w:b/>
                <w:sz w:val="24"/>
                <w:szCs w:val="24"/>
              </w:rPr>
              <w:t>15</w:t>
            </w:r>
            <w:r w:rsidRPr="00E12B8D">
              <w:rPr>
                <w:b/>
                <w:sz w:val="24"/>
                <w:szCs w:val="24"/>
              </w:rPr>
              <w:t xml:space="preserve"> puncte</w:t>
            </w:r>
          </w:p>
        </w:tc>
      </w:tr>
      <w:tr w:rsidR="00B86685" w:rsidRPr="00E12B8D" w14:paraId="763E6FFC" w14:textId="77777777" w:rsidTr="00A81B76">
        <w:trPr>
          <w:trHeight w:val="274"/>
        </w:trPr>
        <w:tc>
          <w:tcPr>
            <w:tcW w:w="1001" w:type="dxa"/>
          </w:tcPr>
          <w:p w14:paraId="4A7D54C5" w14:textId="77777777" w:rsidR="00B86685" w:rsidRPr="00E12B8D" w:rsidRDefault="00B86685" w:rsidP="00B86685">
            <w:pPr>
              <w:spacing w:after="0" w:line="240" w:lineRule="auto"/>
              <w:jc w:val="right"/>
              <w:rPr>
                <w:b/>
                <w:sz w:val="24"/>
                <w:szCs w:val="24"/>
              </w:rPr>
            </w:pPr>
          </w:p>
        </w:tc>
        <w:tc>
          <w:tcPr>
            <w:tcW w:w="6178" w:type="dxa"/>
          </w:tcPr>
          <w:p w14:paraId="74FA07F3" w14:textId="78045C14" w:rsidR="00B86685" w:rsidRPr="00E12B8D" w:rsidRDefault="00B86685" w:rsidP="00B86685">
            <w:pPr>
              <w:pStyle w:val="ListParagraph"/>
              <w:numPr>
                <w:ilvl w:val="0"/>
                <w:numId w:val="171"/>
              </w:numPr>
              <w:spacing w:after="0" w:line="240" w:lineRule="auto"/>
              <w:ind w:left="729"/>
              <w:rPr>
                <w:sz w:val="24"/>
                <w:szCs w:val="24"/>
                <w:lang w:eastAsia="zh-CN"/>
              </w:rPr>
            </w:pPr>
            <w:r w:rsidRPr="00E12B8D">
              <w:rPr>
                <w:sz w:val="24"/>
                <w:szCs w:val="24"/>
                <w:lang w:eastAsia="zh-CN"/>
              </w:rPr>
              <w:t>&gt;</w:t>
            </w:r>
            <w:r w:rsidRPr="00E12B8D">
              <w:rPr>
                <w:rFonts w:hint="eastAsia"/>
                <w:sz w:val="24"/>
                <w:szCs w:val="24"/>
                <w:lang w:eastAsia="zh-CN"/>
              </w:rPr>
              <w:t xml:space="preserve">30% </w:t>
            </w:r>
          </w:p>
        </w:tc>
        <w:tc>
          <w:tcPr>
            <w:tcW w:w="2172" w:type="dxa"/>
          </w:tcPr>
          <w:p w14:paraId="370FDA82" w14:textId="1D094AF9" w:rsidR="00B86685" w:rsidRPr="00E12B8D" w:rsidRDefault="00B86685" w:rsidP="00B86685">
            <w:pPr>
              <w:spacing w:after="0" w:line="240" w:lineRule="auto"/>
              <w:jc w:val="right"/>
              <w:rPr>
                <w:bCs/>
                <w:sz w:val="24"/>
                <w:szCs w:val="24"/>
              </w:rPr>
            </w:pPr>
            <w:r>
              <w:rPr>
                <w:bCs/>
                <w:sz w:val="24"/>
                <w:szCs w:val="24"/>
              </w:rPr>
              <w:t>15</w:t>
            </w:r>
            <w:r w:rsidRPr="00E12B8D">
              <w:rPr>
                <w:bCs/>
                <w:sz w:val="24"/>
                <w:szCs w:val="24"/>
              </w:rPr>
              <w:t xml:space="preserve"> puncte</w:t>
            </w:r>
          </w:p>
        </w:tc>
      </w:tr>
      <w:tr w:rsidR="00CA21E7" w:rsidRPr="00E12B8D" w14:paraId="200764BF" w14:textId="77777777" w:rsidTr="00A81B76">
        <w:trPr>
          <w:trHeight w:val="274"/>
        </w:trPr>
        <w:tc>
          <w:tcPr>
            <w:tcW w:w="1001" w:type="dxa"/>
          </w:tcPr>
          <w:p w14:paraId="6A946222" w14:textId="77777777" w:rsidR="00CA21E7" w:rsidRPr="00E12B8D" w:rsidRDefault="00CA21E7" w:rsidP="00B86685">
            <w:pPr>
              <w:spacing w:after="0" w:line="240" w:lineRule="auto"/>
              <w:jc w:val="right"/>
              <w:rPr>
                <w:b/>
                <w:sz w:val="24"/>
                <w:szCs w:val="24"/>
              </w:rPr>
            </w:pPr>
          </w:p>
        </w:tc>
        <w:tc>
          <w:tcPr>
            <w:tcW w:w="6178" w:type="dxa"/>
          </w:tcPr>
          <w:p w14:paraId="59859841" w14:textId="23A072D2" w:rsidR="00CA21E7" w:rsidRPr="00E12B8D" w:rsidRDefault="00CA21E7" w:rsidP="00B86685">
            <w:pPr>
              <w:pStyle w:val="ListParagraph"/>
              <w:numPr>
                <w:ilvl w:val="0"/>
                <w:numId w:val="171"/>
              </w:numPr>
              <w:spacing w:after="0" w:line="240" w:lineRule="auto"/>
              <w:ind w:left="729"/>
              <w:rPr>
                <w:sz w:val="24"/>
                <w:szCs w:val="24"/>
                <w:lang w:eastAsia="zh-CN"/>
              </w:rPr>
            </w:pPr>
            <w:r w:rsidRPr="00CA21E7">
              <w:rPr>
                <w:sz w:val="24"/>
                <w:szCs w:val="24"/>
                <w:lang w:eastAsia="zh-CN"/>
              </w:rPr>
              <w:t>≥0% ≤30%</w:t>
            </w:r>
          </w:p>
        </w:tc>
        <w:tc>
          <w:tcPr>
            <w:tcW w:w="2172" w:type="dxa"/>
          </w:tcPr>
          <w:p w14:paraId="752ED0A6" w14:textId="5ADBE3AB" w:rsidR="00CA21E7" w:rsidRDefault="00CA21E7" w:rsidP="00B86685">
            <w:pPr>
              <w:spacing w:after="0" w:line="240" w:lineRule="auto"/>
              <w:jc w:val="right"/>
              <w:rPr>
                <w:bCs/>
                <w:sz w:val="24"/>
                <w:szCs w:val="24"/>
              </w:rPr>
            </w:pPr>
            <w:r w:rsidRPr="00CA21E7">
              <w:rPr>
                <w:bCs/>
                <w:sz w:val="24"/>
                <w:szCs w:val="24"/>
              </w:rPr>
              <w:t>0-15 puncte</w:t>
            </w:r>
          </w:p>
        </w:tc>
      </w:tr>
      <w:tr w:rsidR="00B86685" w:rsidRPr="00E12B8D" w14:paraId="6000B765" w14:textId="77777777" w:rsidTr="00A81B76">
        <w:trPr>
          <w:trHeight w:val="274"/>
        </w:trPr>
        <w:tc>
          <w:tcPr>
            <w:tcW w:w="1001" w:type="dxa"/>
          </w:tcPr>
          <w:p w14:paraId="35CB8812" w14:textId="77777777" w:rsidR="00B86685" w:rsidRPr="00E12B8D" w:rsidRDefault="00B86685" w:rsidP="00B86685">
            <w:pPr>
              <w:spacing w:after="0" w:line="240" w:lineRule="auto"/>
              <w:jc w:val="right"/>
              <w:rPr>
                <w:b/>
                <w:sz w:val="24"/>
                <w:szCs w:val="24"/>
              </w:rPr>
            </w:pPr>
            <w:r w:rsidRPr="00E12B8D">
              <w:rPr>
                <w:b/>
                <w:sz w:val="24"/>
                <w:szCs w:val="24"/>
              </w:rPr>
              <w:t>4</w:t>
            </w:r>
          </w:p>
        </w:tc>
        <w:tc>
          <w:tcPr>
            <w:tcW w:w="6178" w:type="dxa"/>
          </w:tcPr>
          <w:p w14:paraId="5C2FFA4C" w14:textId="01A9C0AD" w:rsidR="00B86685" w:rsidRPr="00E12B8D" w:rsidRDefault="00B86685" w:rsidP="00B86685">
            <w:pPr>
              <w:spacing w:after="0" w:line="240" w:lineRule="auto"/>
              <w:rPr>
                <w:b/>
                <w:sz w:val="24"/>
                <w:szCs w:val="24"/>
              </w:rPr>
            </w:pPr>
            <w:r w:rsidRPr="00D23DE5">
              <w:rPr>
                <w:b/>
                <w:sz w:val="24"/>
                <w:szCs w:val="24"/>
              </w:rPr>
              <w:t>Investiția este realizată pe codul CAEN aferent soldului negativ al balanței comerciale</w:t>
            </w:r>
          </w:p>
        </w:tc>
        <w:tc>
          <w:tcPr>
            <w:tcW w:w="2172" w:type="dxa"/>
          </w:tcPr>
          <w:p w14:paraId="37A214B2" w14:textId="77777777" w:rsidR="00B86685" w:rsidRPr="00E12B8D" w:rsidRDefault="00B86685" w:rsidP="00B86685">
            <w:pPr>
              <w:spacing w:after="0" w:line="240" w:lineRule="auto"/>
              <w:jc w:val="right"/>
              <w:rPr>
                <w:b/>
                <w:sz w:val="24"/>
                <w:szCs w:val="24"/>
              </w:rPr>
            </w:pPr>
            <w:r w:rsidRPr="00E12B8D">
              <w:rPr>
                <w:b/>
                <w:sz w:val="24"/>
                <w:szCs w:val="24"/>
              </w:rPr>
              <w:t>5 puncte</w:t>
            </w:r>
          </w:p>
        </w:tc>
      </w:tr>
      <w:tr w:rsidR="00B86685" w:rsidRPr="00E12B8D" w14:paraId="199F854A" w14:textId="77777777" w:rsidTr="00A81B76">
        <w:trPr>
          <w:trHeight w:val="274"/>
        </w:trPr>
        <w:tc>
          <w:tcPr>
            <w:tcW w:w="1001" w:type="dxa"/>
          </w:tcPr>
          <w:p w14:paraId="16888984" w14:textId="77777777" w:rsidR="00B86685" w:rsidRPr="00E12B8D" w:rsidRDefault="00B86685" w:rsidP="00B86685">
            <w:pPr>
              <w:spacing w:after="0" w:line="240" w:lineRule="auto"/>
              <w:jc w:val="right"/>
              <w:rPr>
                <w:b/>
                <w:sz w:val="24"/>
                <w:szCs w:val="24"/>
              </w:rPr>
            </w:pPr>
          </w:p>
        </w:tc>
        <w:tc>
          <w:tcPr>
            <w:tcW w:w="6178" w:type="dxa"/>
          </w:tcPr>
          <w:p w14:paraId="6837DAE9" w14:textId="77777777" w:rsidR="00B86685" w:rsidRPr="00E12B8D" w:rsidRDefault="00B86685" w:rsidP="00B86685">
            <w:pPr>
              <w:pStyle w:val="ListParagraph"/>
              <w:numPr>
                <w:ilvl w:val="0"/>
                <w:numId w:val="146"/>
              </w:numPr>
              <w:spacing w:after="0" w:line="240" w:lineRule="auto"/>
              <w:rPr>
                <w:bCs/>
                <w:sz w:val="24"/>
                <w:szCs w:val="24"/>
                <w:lang w:eastAsia="en-US"/>
              </w:rPr>
            </w:pPr>
            <w:r w:rsidRPr="00E12B8D">
              <w:rPr>
                <w:bCs/>
                <w:sz w:val="24"/>
                <w:szCs w:val="24"/>
                <w:lang w:eastAsia="en-US"/>
              </w:rPr>
              <w:t xml:space="preserve">Sold negativ </w:t>
            </w:r>
          </w:p>
          <w:p w14:paraId="7FB51469" w14:textId="77777777" w:rsidR="00B86685" w:rsidRPr="00E12B8D" w:rsidRDefault="00B86685" w:rsidP="00B86685">
            <w:pPr>
              <w:pStyle w:val="ListParagraph"/>
              <w:spacing w:after="0" w:line="240" w:lineRule="auto"/>
              <w:jc w:val="center"/>
              <w:rPr>
                <w:bCs/>
                <w:sz w:val="24"/>
                <w:szCs w:val="24"/>
                <w:lang w:eastAsia="en-US"/>
              </w:rPr>
            </w:pPr>
          </w:p>
        </w:tc>
        <w:tc>
          <w:tcPr>
            <w:tcW w:w="2172" w:type="dxa"/>
          </w:tcPr>
          <w:p w14:paraId="60DD01EB" w14:textId="77777777" w:rsidR="00B86685" w:rsidRPr="00E12B8D" w:rsidRDefault="00B86685" w:rsidP="00B86685">
            <w:pPr>
              <w:spacing w:after="0" w:line="240" w:lineRule="auto"/>
              <w:jc w:val="right"/>
              <w:rPr>
                <w:bCs/>
                <w:sz w:val="24"/>
                <w:szCs w:val="24"/>
              </w:rPr>
            </w:pPr>
            <w:r w:rsidRPr="00E12B8D">
              <w:rPr>
                <w:bCs/>
                <w:sz w:val="24"/>
                <w:szCs w:val="24"/>
              </w:rPr>
              <w:t>5 puncte</w:t>
            </w:r>
          </w:p>
        </w:tc>
      </w:tr>
      <w:tr w:rsidR="00B86685" w:rsidRPr="00E12B8D" w14:paraId="64A1242E" w14:textId="77777777" w:rsidTr="00A81B76">
        <w:trPr>
          <w:trHeight w:val="274"/>
        </w:trPr>
        <w:tc>
          <w:tcPr>
            <w:tcW w:w="1001" w:type="dxa"/>
          </w:tcPr>
          <w:p w14:paraId="17C93776" w14:textId="77777777" w:rsidR="00B86685" w:rsidRPr="00E12B8D" w:rsidRDefault="00B86685" w:rsidP="00B86685">
            <w:pPr>
              <w:spacing w:after="0" w:line="240" w:lineRule="auto"/>
              <w:jc w:val="right"/>
              <w:rPr>
                <w:b/>
                <w:sz w:val="24"/>
                <w:szCs w:val="24"/>
              </w:rPr>
            </w:pPr>
          </w:p>
        </w:tc>
        <w:tc>
          <w:tcPr>
            <w:tcW w:w="6178" w:type="dxa"/>
          </w:tcPr>
          <w:p w14:paraId="29DBB088" w14:textId="77777777" w:rsidR="00B86685" w:rsidRPr="00E12B8D" w:rsidRDefault="00B86685" w:rsidP="00B86685">
            <w:pPr>
              <w:pStyle w:val="ListParagraph"/>
              <w:numPr>
                <w:ilvl w:val="0"/>
                <w:numId w:val="146"/>
              </w:numPr>
              <w:spacing w:after="0" w:line="240" w:lineRule="auto"/>
              <w:rPr>
                <w:bCs/>
                <w:sz w:val="24"/>
                <w:szCs w:val="24"/>
                <w:lang w:eastAsia="en-US"/>
              </w:rPr>
            </w:pPr>
            <w:r w:rsidRPr="00E12B8D">
              <w:rPr>
                <w:bCs/>
                <w:sz w:val="24"/>
                <w:szCs w:val="24"/>
                <w:lang w:eastAsia="en-US"/>
              </w:rPr>
              <w:t>Sold pozitiv</w:t>
            </w:r>
          </w:p>
          <w:p w14:paraId="3AB7111C" w14:textId="77777777" w:rsidR="00B86685" w:rsidRPr="00E12B8D" w:rsidRDefault="00B86685" w:rsidP="00B86685">
            <w:pPr>
              <w:spacing w:after="0" w:line="240" w:lineRule="auto"/>
              <w:jc w:val="right"/>
              <w:rPr>
                <w:bCs/>
                <w:sz w:val="24"/>
                <w:szCs w:val="24"/>
              </w:rPr>
            </w:pPr>
          </w:p>
        </w:tc>
        <w:tc>
          <w:tcPr>
            <w:tcW w:w="2172" w:type="dxa"/>
          </w:tcPr>
          <w:p w14:paraId="1C182070" w14:textId="77777777" w:rsidR="00B86685" w:rsidRPr="00E12B8D" w:rsidRDefault="00B86685" w:rsidP="00B86685">
            <w:pPr>
              <w:spacing w:after="0" w:line="240" w:lineRule="auto"/>
              <w:jc w:val="right"/>
              <w:rPr>
                <w:bCs/>
                <w:sz w:val="24"/>
                <w:szCs w:val="24"/>
              </w:rPr>
            </w:pPr>
            <w:r w:rsidRPr="00E12B8D">
              <w:rPr>
                <w:bCs/>
                <w:sz w:val="24"/>
                <w:szCs w:val="24"/>
              </w:rPr>
              <w:t>0 puncte</w:t>
            </w:r>
          </w:p>
        </w:tc>
      </w:tr>
      <w:tr w:rsidR="00B86685" w:rsidRPr="00E12B8D" w14:paraId="69AB3778" w14:textId="77777777" w:rsidTr="00A81B76">
        <w:trPr>
          <w:trHeight w:val="274"/>
        </w:trPr>
        <w:tc>
          <w:tcPr>
            <w:tcW w:w="1001" w:type="dxa"/>
          </w:tcPr>
          <w:p w14:paraId="14F5DB18" w14:textId="77777777" w:rsidR="00B86685" w:rsidRPr="00E12B8D" w:rsidRDefault="00B86685" w:rsidP="00B86685">
            <w:pPr>
              <w:spacing w:after="0" w:line="240" w:lineRule="auto"/>
              <w:jc w:val="right"/>
              <w:rPr>
                <w:b/>
                <w:sz w:val="24"/>
                <w:szCs w:val="24"/>
              </w:rPr>
            </w:pPr>
            <w:r w:rsidRPr="00E12B8D">
              <w:rPr>
                <w:b/>
                <w:sz w:val="24"/>
                <w:szCs w:val="24"/>
              </w:rPr>
              <w:t>5</w:t>
            </w:r>
          </w:p>
        </w:tc>
        <w:tc>
          <w:tcPr>
            <w:tcW w:w="6178" w:type="dxa"/>
          </w:tcPr>
          <w:p w14:paraId="36E2EE27" w14:textId="21A50AB8" w:rsidR="00B86685" w:rsidRPr="00E12B8D" w:rsidRDefault="00B86685" w:rsidP="00B86685">
            <w:pPr>
              <w:spacing w:after="0" w:line="240" w:lineRule="auto"/>
              <w:rPr>
                <w:b/>
                <w:sz w:val="24"/>
                <w:szCs w:val="24"/>
              </w:rPr>
            </w:pPr>
            <w:r w:rsidRPr="00E12B8D">
              <w:rPr>
                <w:b/>
                <w:sz w:val="24"/>
                <w:szCs w:val="24"/>
              </w:rPr>
              <w:t>Creșterea productivității muncii în anul 3 de sustenabilitate - cifra de afaceri împărțită la numărul mediu de angajați</w:t>
            </w:r>
            <w:r w:rsidRPr="00E12B8D">
              <w:rPr>
                <w:b/>
                <w:sz w:val="20"/>
                <w:szCs w:val="20"/>
              </w:rPr>
              <w:t xml:space="preserve"> </w:t>
            </w:r>
            <w:r w:rsidRPr="00E12B8D">
              <w:rPr>
                <w:kern w:val="2"/>
                <w:sz w:val="24"/>
                <w:szCs w:val="24"/>
              </w:rPr>
              <w:t xml:space="preserve">- </w:t>
            </w:r>
            <w:r w:rsidRPr="00E12B8D">
              <w:rPr>
                <w:b/>
                <w:sz w:val="24"/>
                <w:szCs w:val="24"/>
              </w:rPr>
              <w:t>anul de referință este 202</w:t>
            </w:r>
            <w:r>
              <w:rPr>
                <w:b/>
                <w:sz w:val="24"/>
                <w:szCs w:val="24"/>
              </w:rPr>
              <w:t>1</w:t>
            </w:r>
            <w:r w:rsidRPr="00E12B8D">
              <w:rPr>
                <w:b/>
                <w:sz w:val="24"/>
                <w:szCs w:val="24"/>
              </w:rPr>
              <w:t>, iar numărul de angajați în anul 3 de sustenabilitate* trebuie să fie cel puțin egal ca cel din anul 202</w:t>
            </w:r>
            <w:r>
              <w:rPr>
                <w:b/>
                <w:sz w:val="24"/>
                <w:szCs w:val="24"/>
              </w:rPr>
              <w:t>1</w:t>
            </w:r>
            <w:r w:rsidRPr="00E12B8D">
              <w:rPr>
                <w:b/>
                <w:sz w:val="24"/>
                <w:szCs w:val="24"/>
              </w:rPr>
              <w:t xml:space="preserve">)  </w:t>
            </w:r>
          </w:p>
        </w:tc>
        <w:tc>
          <w:tcPr>
            <w:tcW w:w="2172" w:type="dxa"/>
          </w:tcPr>
          <w:p w14:paraId="3AD71E1E" w14:textId="437D7A93" w:rsidR="00B86685" w:rsidRPr="00E12B8D" w:rsidRDefault="00B86685" w:rsidP="00B86685">
            <w:pPr>
              <w:spacing w:after="0" w:line="240" w:lineRule="auto"/>
              <w:jc w:val="right"/>
              <w:rPr>
                <w:b/>
                <w:sz w:val="24"/>
                <w:szCs w:val="24"/>
              </w:rPr>
            </w:pPr>
            <w:r>
              <w:rPr>
                <w:b/>
                <w:sz w:val="24"/>
                <w:szCs w:val="24"/>
              </w:rPr>
              <w:t>20</w:t>
            </w:r>
            <w:r w:rsidRPr="00E12B8D">
              <w:rPr>
                <w:b/>
                <w:sz w:val="24"/>
                <w:szCs w:val="24"/>
              </w:rPr>
              <w:t xml:space="preserve"> puncte</w:t>
            </w:r>
          </w:p>
        </w:tc>
      </w:tr>
      <w:tr w:rsidR="00B86685" w:rsidRPr="00E12B8D" w14:paraId="25B15BED" w14:textId="77777777" w:rsidTr="00A81B76">
        <w:trPr>
          <w:trHeight w:val="274"/>
        </w:trPr>
        <w:tc>
          <w:tcPr>
            <w:tcW w:w="1001" w:type="dxa"/>
          </w:tcPr>
          <w:p w14:paraId="687BD6E0" w14:textId="77777777" w:rsidR="00B86685" w:rsidRPr="00E12B8D" w:rsidRDefault="00B86685" w:rsidP="00B86685">
            <w:pPr>
              <w:spacing w:after="0" w:line="240" w:lineRule="auto"/>
              <w:jc w:val="right"/>
              <w:rPr>
                <w:b/>
                <w:sz w:val="24"/>
                <w:szCs w:val="24"/>
              </w:rPr>
            </w:pPr>
          </w:p>
        </w:tc>
        <w:tc>
          <w:tcPr>
            <w:tcW w:w="6178" w:type="dxa"/>
          </w:tcPr>
          <w:p w14:paraId="71EF38DF" w14:textId="68CDA018" w:rsidR="00B86685" w:rsidRPr="00E12B8D" w:rsidRDefault="00B86685" w:rsidP="00B86685">
            <w:pPr>
              <w:pStyle w:val="ListParagraph"/>
              <w:numPr>
                <w:ilvl w:val="0"/>
                <w:numId w:val="146"/>
              </w:numPr>
              <w:spacing w:after="0" w:line="240" w:lineRule="auto"/>
              <w:rPr>
                <w:bCs/>
                <w:sz w:val="24"/>
                <w:szCs w:val="24"/>
                <w:lang w:eastAsia="en-US"/>
              </w:rPr>
            </w:pPr>
            <w:r w:rsidRPr="00E12B8D">
              <w:rPr>
                <w:sz w:val="24"/>
                <w:szCs w:val="24"/>
                <w:lang w:eastAsia="zh-CN"/>
              </w:rPr>
              <w:t>&gt;</w:t>
            </w:r>
            <w:r>
              <w:rPr>
                <w:sz w:val="24"/>
                <w:szCs w:val="24"/>
                <w:lang w:eastAsia="zh-CN"/>
              </w:rPr>
              <w:t>15</w:t>
            </w:r>
            <w:r w:rsidRPr="00E12B8D">
              <w:rPr>
                <w:rFonts w:hint="eastAsia"/>
                <w:sz w:val="24"/>
                <w:szCs w:val="24"/>
                <w:lang w:eastAsia="zh-CN"/>
              </w:rPr>
              <w:t xml:space="preserve">% </w:t>
            </w:r>
            <w:r w:rsidRPr="00E12B8D">
              <w:rPr>
                <w:bCs/>
                <w:sz w:val="24"/>
                <w:szCs w:val="24"/>
                <w:lang w:eastAsia="en-US"/>
              </w:rPr>
              <w:t xml:space="preserve"> </w:t>
            </w:r>
          </w:p>
          <w:p w14:paraId="0165B9A1" w14:textId="77777777" w:rsidR="00B86685" w:rsidRPr="00E12B8D" w:rsidRDefault="00B86685" w:rsidP="00B86685">
            <w:pPr>
              <w:pStyle w:val="ListParagraph"/>
              <w:spacing w:after="0" w:line="240" w:lineRule="auto"/>
              <w:rPr>
                <w:bCs/>
                <w:sz w:val="24"/>
                <w:szCs w:val="24"/>
                <w:lang w:eastAsia="en-US"/>
              </w:rPr>
            </w:pPr>
          </w:p>
        </w:tc>
        <w:tc>
          <w:tcPr>
            <w:tcW w:w="2172" w:type="dxa"/>
          </w:tcPr>
          <w:p w14:paraId="368EF748" w14:textId="14999212" w:rsidR="00B86685" w:rsidRPr="00E12B8D" w:rsidRDefault="00B86685" w:rsidP="00B86685">
            <w:pPr>
              <w:spacing w:after="0" w:line="240" w:lineRule="auto"/>
              <w:jc w:val="right"/>
              <w:rPr>
                <w:bCs/>
                <w:sz w:val="24"/>
                <w:szCs w:val="24"/>
              </w:rPr>
            </w:pPr>
            <w:r>
              <w:rPr>
                <w:bCs/>
                <w:sz w:val="24"/>
                <w:szCs w:val="24"/>
              </w:rPr>
              <w:t>20</w:t>
            </w:r>
            <w:r w:rsidRPr="00E12B8D">
              <w:rPr>
                <w:bCs/>
                <w:sz w:val="24"/>
                <w:szCs w:val="24"/>
              </w:rPr>
              <w:t xml:space="preserve"> puncte</w:t>
            </w:r>
          </w:p>
        </w:tc>
      </w:tr>
      <w:tr w:rsidR="00CA21E7" w:rsidRPr="00E12B8D" w14:paraId="29597623" w14:textId="77777777" w:rsidTr="00A81B76">
        <w:trPr>
          <w:trHeight w:val="274"/>
        </w:trPr>
        <w:tc>
          <w:tcPr>
            <w:tcW w:w="1001" w:type="dxa"/>
          </w:tcPr>
          <w:p w14:paraId="1ED5E6B0" w14:textId="77777777" w:rsidR="00CA21E7" w:rsidRPr="00E12B8D" w:rsidRDefault="00CA21E7" w:rsidP="00B86685">
            <w:pPr>
              <w:spacing w:after="0" w:line="240" w:lineRule="auto"/>
              <w:jc w:val="right"/>
              <w:rPr>
                <w:b/>
                <w:sz w:val="24"/>
                <w:szCs w:val="24"/>
              </w:rPr>
            </w:pPr>
          </w:p>
        </w:tc>
        <w:tc>
          <w:tcPr>
            <w:tcW w:w="6178" w:type="dxa"/>
          </w:tcPr>
          <w:p w14:paraId="0EFFA790" w14:textId="165E161A" w:rsidR="00CA21E7" w:rsidRPr="0006110C" w:rsidRDefault="00CA21E7" w:rsidP="0006110C">
            <w:pPr>
              <w:pStyle w:val="ListParagraph"/>
              <w:numPr>
                <w:ilvl w:val="0"/>
                <w:numId w:val="146"/>
              </w:numPr>
              <w:rPr>
                <w:sz w:val="24"/>
                <w:szCs w:val="24"/>
                <w:lang w:eastAsia="zh-CN"/>
              </w:rPr>
            </w:pPr>
            <w:r w:rsidRPr="00CA21E7">
              <w:rPr>
                <w:rFonts w:hint="eastAsia"/>
                <w:sz w:val="24"/>
                <w:szCs w:val="24"/>
                <w:lang w:eastAsia="zh-CN"/>
              </w:rPr>
              <w:t>≥</w:t>
            </w:r>
            <w:r w:rsidRPr="00CA21E7">
              <w:rPr>
                <w:rFonts w:hint="eastAsia"/>
                <w:sz w:val="24"/>
                <w:szCs w:val="24"/>
                <w:lang w:eastAsia="zh-CN"/>
              </w:rPr>
              <w:t xml:space="preserve">0% </w:t>
            </w:r>
            <w:r w:rsidRPr="00CA21E7">
              <w:rPr>
                <w:rFonts w:hint="eastAsia"/>
                <w:sz w:val="24"/>
                <w:szCs w:val="24"/>
                <w:lang w:eastAsia="zh-CN"/>
              </w:rPr>
              <w:t>≤</w:t>
            </w:r>
            <w:r w:rsidRPr="00CA21E7">
              <w:rPr>
                <w:rFonts w:hint="eastAsia"/>
                <w:sz w:val="24"/>
                <w:szCs w:val="24"/>
                <w:lang w:eastAsia="zh-CN"/>
              </w:rPr>
              <w:t xml:space="preserve">15% </w:t>
            </w:r>
          </w:p>
        </w:tc>
        <w:tc>
          <w:tcPr>
            <w:tcW w:w="2172" w:type="dxa"/>
          </w:tcPr>
          <w:p w14:paraId="00CBE694" w14:textId="7185A08F" w:rsidR="00CA21E7" w:rsidRDefault="00CA21E7" w:rsidP="00B86685">
            <w:pPr>
              <w:spacing w:after="0" w:line="240" w:lineRule="auto"/>
              <w:jc w:val="right"/>
              <w:rPr>
                <w:bCs/>
                <w:sz w:val="24"/>
                <w:szCs w:val="24"/>
              </w:rPr>
            </w:pPr>
            <w:r w:rsidRPr="00CA21E7">
              <w:rPr>
                <w:bCs/>
                <w:sz w:val="24"/>
                <w:szCs w:val="24"/>
              </w:rPr>
              <w:t>0-20 puncte</w:t>
            </w:r>
          </w:p>
        </w:tc>
      </w:tr>
    </w:tbl>
    <w:p w14:paraId="5D4E77DB" w14:textId="77777777" w:rsidR="00A81B76" w:rsidRPr="00A81B76" w:rsidRDefault="00A81B76" w:rsidP="00A81B76">
      <w:pPr>
        <w:tabs>
          <w:tab w:val="left" w:pos="142"/>
        </w:tabs>
        <w:jc w:val="right"/>
        <w:rPr>
          <w:b/>
          <w:sz w:val="24"/>
          <w:szCs w:val="24"/>
        </w:rPr>
      </w:pPr>
      <w:r w:rsidRPr="00A81B76">
        <w:rPr>
          <w:rFonts w:hint="eastAsia"/>
          <w:b/>
          <w:sz w:val="24"/>
          <w:szCs w:val="24"/>
        </w:rPr>
        <w:t>*</w:t>
      </w:r>
      <w:r w:rsidRPr="00A81B76">
        <w:rPr>
          <w:b/>
          <w:sz w:val="24"/>
          <w:szCs w:val="24"/>
        </w:rPr>
        <w:t>) -</w:t>
      </w:r>
      <w:r w:rsidRPr="00A81B76">
        <w:rPr>
          <w:b/>
          <w:sz w:val="24"/>
          <w:szCs w:val="24"/>
        </w:rPr>
        <w:tab/>
        <w:t>Pentru codurile CAEN pentru care nu exista informatii privind soldul balantei comerciale se vor acorda 0 puncte.</w:t>
      </w:r>
    </w:p>
    <w:p w14:paraId="6B3413CF" w14:textId="77777777" w:rsidR="00A81B76" w:rsidRDefault="00A81B76" w:rsidP="00112CF7">
      <w:pPr>
        <w:jc w:val="right"/>
        <w:rPr>
          <w:b/>
          <w:sz w:val="24"/>
          <w:szCs w:val="24"/>
        </w:rPr>
      </w:pPr>
    </w:p>
    <w:p w14:paraId="648866C6" w14:textId="77777777" w:rsidR="00CA21E7" w:rsidRDefault="00CA21E7" w:rsidP="00112CF7">
      <w:pPr>
        <w:jc w:val="right"/>
        <w:rPr>
          <w:b/>
          <w:sz w:val="24"/>
          <w:szCs w:val="24"/>
        </w:rPr>
      </w:pPr>
    </w:p>
    <w:p w14:paraId="5EBD1A0E" w14:textId="7AF001F7" w:rsidR="00A008B0" w:rsidRPr="00E12B8D" w:rsidRDefault="00A008B0" w:rsidP="00112CF7">
      <w:pPr>
        <w:jc w:val="right"/>
        <w:rPr>
          <w:b/>
          <w:sz w:val="24"/>
          <w:szCs w:val="24"/>
        </w:rPr>
      </w:pPr>
      <w:r w:rsidRPr="00E12B8D">
        <w:rPr>
          <w:b/>
          <w:sz w:val="24"/>
          <w:szCs w:val="24"/>
        </w:rPr>
        <w:lastRenderedPageBreak/>
        <w:t>ANEXA 6</w:t>
      </w:r>
    </w:p>
    <w:p w14:paraId="179D79AF" w14:textId="77777777" w:rsidR="00A008B0" w:rsidRPr="00E12B8D" w:rsidRDefault="00A008B0" w:rsidP="00112CF7">
      <w:pPr>
        <w:jc w:val="center"/>
        <w:rPr>
          <w:b/>
          <w:sz w:val="24"/>
          <w:szCs w:val="24"/>
        </w:rPr>
      </w:pPr>
      <w:r w:rsidRPr="00E12B8D">
        <w:rPr>
          <w:b/>
          <w:sz w:val="24"/>
          <w:szCs w:val="24"/>
        </w:rPr>
        <w:t>Declarație pe proprie răspundere privind eligibilitatea solicitantului</w:t>
      </w:r>
    </w:p>
    <w:p w14:paraId="0F51E5F3" w14:textId="77777777" w:rsidR="00A008B0" w:rsidRPr="00E12B8D" w:rsidRDefault="00A008B0" w:rsidP="00112CF7">
      <w:pPr>
        <w:spacing w:after="0"/>
        <w:ind w:right="-180"/>
        <w:jc w:val="both"/>
        <w:rPr>
          <w:sz w:val="24"/>
          <w:szCs w:val="24"/>
        </w:rPr>
      </w:pPr>
      <w:r w:rsidRPr="00E12B8D">
        <w:rPr>
          <w:sz w:val="24"/>
          <w:szCs w:val="24"/>
        </w:rPr>
        <w:t xml:space="preserve">Subsemnatul (numele şi prenumele reprezentantului legal al solicitantului)______________, posesor al CI seria _______, nr. _________, eliberată de _______, CNP _____________/ paşaport nr. ___________, eliberat de ____________, în calitate de </w:t>
      </w:r>
      <w:r w:rsidRPr="00E12B8D">
        <w:rPr>
          <w:sz w:val="24"/>
          <w:szCs w:val="24"/>
          <w:u w:val="single"/>
        </w:rPr>
        <w:t xml:space="preserve">(funcţia reprezentantului legal al </w:t>
      </w:r>
      <w:r w:rsidRPr="00E12B8D">
        <w:rPr>
          <w:sz w:val="24"/>
          <w:szCs w:val="24"/>
        </w:rPr>
        <w:t>solicitantului</w:t>
      </w:r>
      <w:r w:rsidRPr="00E12B8D">
        <w:rPr>
          <w:sz w:val="24"/>
          <w:szCs w:val="24"/>
          <w:u w:val="single"/>
        </w:rPr>
        <w:t>)</w:t>
      </w:r>
      <w:r w:rsidRPr="00E12B8D">
        <w:rPr>
          <w:sz w:val="24"/>
          <w:szCs w:val="24"/>
        </w:rPr>
        <w:t xml:space="preserve">, cunoscând că falsul în declaraţii este pedepsit de legea penală, declar pe propria răspundere că: </w:t>
      </w:r>
    </w:p>
    <w:p w14:paraId="53EF57AB"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IMM solicitant ma incadrez in categoriile de solicitanti eligibili, asa cum sunt acestia definiti in prezentul ghid al solicitantului.</w:t>
      </w:r>
    </w:p>
    <w:p w14:paraId="20032466"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nu se află în una din situaţiile incompatibile cu acordarea finanţării din fonduri publice.</w:t>
      </w:r>
    </w:p>
    <w:p w14:paraId="33981866"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nu a mai beneficiat de finanţare din fonduri publice în ultimii 5 ani înainte de data depunerii cererii de finanţare pentru acelaşi proiect/obiectiv (activități -costuri eligibile).  De asemenea, mă angajez să informez de urgenţă Autoritatea de Management pentru Programul Operaţional Competitivitate asupra oricărei situaţii care contravine aspectelor mai sus menţionate, survenite ulterior transmiterii cererii de finanţare şi/sau pe perioada implementării proiectului.</w:t>
      </w:r>
    </w:p>
    <w:p w14:paraId="6CECD57F"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este direct responsabila de pregătirea, managementul si realizarea proiectului, nu acţionează ca intermediar pentru proiectul propus a fi finanţat şi este responsabila pentru asigurarea sustenabilităţii rezultatelor proiectului.</w:t>
      </w:r>
    </w:p>
    <w:p w14:paraId="54C75E2C"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il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7F74B3B1"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suferit condamnări definitive din cauza unei conduite profesionale îndreptate împotriva legii, decizie formulată de o autoritate de judecată ce are forţă de res judicata (ex. împotriva căreia nu se poate face recurs) în ultimele 36 de luni.</w:t>
      </w:r>
    </w:p>
    <w:p w14:paraId="3B1E9B37"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comis greşeli grave în conduita profesională, demonstrate prin orice mijloace pe care autoritatea contractantă le poate dovedi.</w:t>
      </w:r>
    </w:p>
    <w:p w14:paraId="20356805"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fost subiectul unei judecăţi de tip res judicata pentru fraudă, corupţie, implicarea în organizaţii criminale sau în alte activităţi ilegale, în detrimentul intereselor financiare ale Comunităţii Europene.</w:t>
      </w:r>
    </w:p>
    <w:p w14:paraId="3BE455E4"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am fost găsit vinovat de încălcarea gravă a contractului din cauza nerespectarii obligaţiilor contractuale în urma unei proceduri de achiziţie sau în urma unei proceduri de acordare a unei finantari nerambursabile, din bugetul comunitar.</w:t>
      </w:r>
    </w:p>
    <w:p w14:paraId="41BFF002"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 nu sunt subiectul unui conflict de interese  (definit conform Legii 161/2003), nu am fost condamnat în ultimii 3 ani, prin hotărâre definitivă a unei instanţe judecătoreşti, pentru o faptă care a adus atingere eticii profesionale sau pentru comiterea unei greşeli în materie profesională si de asemenea nu am fost condamnat, prin hotărâre definitivă a unei instanţe judecătoreşti, pentru fraudă, corupţie, implicarea în organizaţii criminale sau pentru săvârşirea altor infracţiuni împotriva intereselor financiare ale Uniunii Europene.</w:t>
      </w:r>
    </w:p>
    <w:p w14:paraId="7B6750F1"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Ca reprezentant legal al solicitantului</w:t>
      </w:r>
      <w:r w:rsidRPr="00E12B8D" w:rsidDel="00135EA1">
        <w:rPr>
          <w:sz w:val="24"/>
          <w:szCs w:val="24"/>
        </w:rPr>
        <w:t xml:space="preserve"> </w:t>
      </w:r>
      <w:r w:rsidRPr="00E12B8D">
        <w:rPr>
          <w:sz w:val="24"/>
          <w:szCs w:val="24"/>
        </w:rPr>
        <w:t>mă angajez să nu furnizez informaţii incorecte  care pot genera inducerea gravă în eroare a Autorităţii de Management (AM) în cursul participării la cererea de propuneri de proiecte;</w:t>
      </w:r>
    </w:p>
    <w:p w14:paraId="4599340C"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lastRenderedPageBreak/>
        <w:t xml:space="preserve">Declar, cunoscând dispoziţiile din Codul Penal cu privire la falsul în înscrisuride asemenea, că afirmaţiile din această declaraţie sunt adevărate şi că informaţiile incluse în aceasta sunt corecte. </w:t>
      </w:r>
    </w:p>
    <w:p w14:paraId="216E8C00"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IMM-ul pe care îl reprezint îndeplinește condiţiile sau cerinţele specifice acţiunii pentru care este lansat apelul.</w:t>
      </w:r>
    </w:p>
    <w:p w14:paraId="28FD9519"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Proiectul conţine activităţi eligibile specifice şi necesare pentru atingerea rezultatelor previzionate;</w:t>
      </w:r>
    </w:p>
    <w:p w14:paraId="234DA34B"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Proiectul se implementează pe teritoriul României.</w:t>
      </w:r>
    </w:p>
    <w:p w14:paraId="747E4B76" w14:textId="77777777" w:rsidR="00A008B0" w:rsidRPr="00E12B8D" w:rsidRDefault="00A008B0" w:rsidP="00B161A7">
      <w:pPr>
        <w:pStyle w:val="ListParagraph"/>
        <w:numPr>
          <w:ilvl w:val="0"/>
          <w:numId w:val="148"/>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C21D831" w14:textId="77777777" w:rsidR="00A008B0" w:rsidRPr="00E12B8D" w:rsidRDefault="00A008B0" w:rsidP="004A2013">
      <w:pPr>
        <w:pStyle w:val="ListParagraph"/>
        <w:autoSpaceDE w:val="0"/>
        <w:autoSpaceDN w:val="0"/>
        <w:adjustRightInd w:val="0"/>
        <w:spacing w:after="0" w:line="240" w:lineRule="auto"/>
        <w:jc w:val="both"/>
        <w:rPr>
          <w:sz w:val="24"/>
          <w:szCs w:val="24"/>
        </w:rPr>
      </w:pPr>
    </w:p>
    <w:p w14:paraId="296FA00D"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Proiectul pentru care se solicită finanţare respectă prevederile naţionale şi comunitare în următoarele domenii: eligibilitatea cheltuielilor, , dezvoltarea durabilă, tehnologia informaţiei, achiziţiile publice, precum şi orice alte prevederi legale aplicabile fondurilor europene structurale și de investiții.</w:t>
      </w:r>
    </w:p>
    <w:p w14:paraId="3A5BDACE" w14:textId="77777777" w:rsidR="00A008B0" w:rsidRPr="00E12B8D" w:rsidRDefault="00A008B0" w:rsidP="00B161A7">
      <w:pPr>
        <w:pStyle w:val="ListParagraph"/>
        <w:numPr>
          <w:ilvl w:val="0"/>
          <w:numId w:val="148"/>
        </w:numPr>
        <w:autoSpaceDE w:val="0"/>
        <w:autoSpaceDN w:val="0"/>
        <w:adjustRightInd w:val="0"/>
        <w:spacing w:before="100" w:beforeAutospacing="1" w:after="100" w:afterAutospacing="1" w:line="240" w:lineRule="auto"/>
        <w:jc w:val="both"/>
        <w:rPr>
          <w:color w:val="000000"/>
          <w:sz w:val="24"/>
          <w:szCs w:val="24"/>
        </w:rPr>
      </w:pPr>
      <w:r w:rsidRPr="00E12B8D">
        <w:rPr>
          <w:color w:val="000000"/>
          <w:sz w:val="24"/>
          <w:szCs w:val="24"/>
        </w:rPr>
        <w:t>Proiectul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14:paraId="70E5E0A2" w14:textId="77777777" w:rsidR="00A008B0" w:rsidRPr="00E12B8D" w:rsidRDefault="00A008B0" w:rsidP="00987364">
      <w:pPr>
        <w:pStyle w:val="ListParagraph"/>
        <w:autoSpaceDE w:val="0"/>
        <w:autoSpaceDN w:val="0"/>
        <w:adjustRightInd w:val="0"/>
        <w:spacing w:after="0" w:line="240" w:lineRule="auto"/>
        <w:jc w:val="both"/>
        <w:rPr>
          <w:sz w:val="24"/>
          <w:szCs w:val="24"/>
        </w:rPr>
      </w:pPr>
      <w:r w:rsidRPr="00E12B8D">
        <w:rPr>
          <w:sz w:val="24"/>
          <w:szCs w:val="24"/>
        </w:rPr>
        <w:t xml:space="preserve"> Proiectul nu va utiliza cu precădere produse naționale în detrimentul produselor importate, urmând a respecta prevederile legale în domeniul achizițiilor.</w:t>
      </w:r>
    </w:p>
    <w:p w14:paraId="3DE791DA" w14:textId="77777777" w:rsidR="00A008B0" w:rsidRPr="00E12B8D" w:rsidRDefault="00A008B0" w:rsidP="00B161A7">
      <w:pPr>
        <w:pStyle w:val="ListParagraph"/>
        <w:numPr>
          <w:ilvl w:val="0"/>
          <w:numId w:val="148"/>
        </w:numPr>
        <w:autoSpaceDE w:val="0"/>
        <w:autoSpaceDN w:val="0"/>
        <w:adjustRightInd w:val="0"/>
        <w:spacing w:after="0" w:line="240" w:lineRule="auto"/>
        <w:jc w:val="both"/>
        <w:rPr>
          <w:sz w:val="24"/>
          <w:szCs w:val="24"/>
        </w:rPr>
      </w:pPr>
      <w:r w:rsidRPr="00E12B8D">
        <w:rPr>
          <w:sz w:val="24"/>
          <w:szCs w:val="24"/>
        </w:rPr>
        <w:t>Activităţile şi cheltuielile propuse spre finanțare în cadrul proiectului cu titlul:”…………………………………………………………………………”şi numărul de înregistrare electronică …………………….,depus în  cadrul apelului ……………….) codul apelului:</w:t>
      </w:r>
    </w:p>
    <w:p w14:paraId="77D31A5B" w14:textId="77777777" w:rsidR="00A008B0" w:rsidRPr="00E12B8D" w:rsidRDefault="00A008B0" w:rsidP="00B161A7">
      <w:pPr>
        <w:pStyle w:val="ListParagraph"/>
        <w:numPr>
          <w:ilvl w:val="0"/>
          <w:numId w:val="153"/>
        </w:numPr>
        <w:autoSpaceDE w:val="0"/>
        <w:autoSpaceDN w:val="0"/>
        <w:adjustRightInd w:val="0"/>
        <w:spacing w:after="0" w:line="240" w:lineRule="auto"/>
        <w:jc w:val="both"/>
        <w:rPr>
          <w:sz w:val="24"/>
          <w:szCs w:val="24"/>
        </w:rPr>
      </w:pPr>
      <w:r w:rsidRPr="00E12B8D">
        <w:rPr>
          <w:sz w:val="24"/>
          <w:szCs w:val="24"/>
        </w:rPr>
        <w:t>Nu au mai fost şi nu sunt finanţate din fonduri publice (inclusiv UE, norvegiene, elveţiene) sau din partea instituțiilor financiare internaționale (dubla finanțare) integral sau parțial, in ultimii 5 ani, pentru aceleași activități (costuri eligibile);</w:t>
      </w:r>
    </w:p>
    <w:p w14:paraId="78A6FDCE" w14:textId="77777777" w:rsidR="00A008B0" w:rsidRPr="00E12B8D" w:rsidRDefault="00A008B0" w:rsidP="00B161A7">
      <w:pPr>
        <w:pStyle w:val="ListParagraph"/>
        <w:numPr>
          <w:ilvl w:val="0"/>
          <w:numId w:val="153"/>
        </w:numPr>
        <w:autoSpaceDE w:val="0"/>
        <w:autoSpaceDN w:val="0"/>
        <w:adjustRightInd w:val="0"/>
        <w:spacing w:after="0" w:line="240" w:lineRule="auto"/>
        <w:jc w:val="both"/>
        <w:rPr>
          <w:sz w:val="24"/>
          <w:szCs w:val="24"/>
        </w:rPr>
      </w:pPr>
      <w:r w:rsidRPr="00E12B8D">
        <w:rPr>
          <w:sz w:val="24"/>
          <w:szCs w:val="24"/>
        </w:rPr>
        <w:t xml:space="preserve">Nu au fost şi nu fac obiectul unei alte solicitări de sprijin financiar din fonduri publice (inclusiv UE, norvegiene, elvetiene) sau din partea instituțiilor financiare internaţionale (dublă finanţare), integral sau parţial, la momentul depunerii cererii de finanțare, pentru aceleași activități (costuri eligibile). </w:t>
      </w:r>
    </w:p>
    <w:p w14:paraId="3963C5A4" w14:textId="77777777" w:rsidR="00A008B0" w:rsidRPr="00E12B8D" w:rsidRDefault="00A008B0" w:rsidP="00B161A7">
      <w:pPr>
        <w:pStyle w:val="NormalWeb"/>
        <w:numPr>
          <w:ilvl w:val="0"/>
          <w:numId w:val="148"/>
        </w:numPr>
        <w:spacing w:before="0" w:beforeAutospacing="0" w:after="0" w:afterAutospacing="0"/>
        <w:jc w:val="both"/>
      </w:pPr>
      <w:r w:rsidRPr="00E12B8D">
        <w:t xml:space="preserve">IMM-ul pe care îl reprezint </w:t>
      </w:r>
    </w:p>
    <w:p w14:paraId="43A1FD85" w14:textId="77777777" w:rsidR="00A008B0" w:rsidRPr="00E12B8D" w:rsidRDefault="00A008B0" w:rsidP="0043594C">
      <w:pPr>
        <w:pStyle w:val="NormalWeb"/>
        <w:spacing w:before="0" w:beforeAutospacing="0" w:after="0" w:afterAutospacing="0"/>
        <w:ind w:left="360"/>
        <w:jc w:val="both"/>
      </w:pPr>
      <w:r w:rsidRPr="00E12B8D">
        <w:t>(i) nu este resident</w:t>
      </w:r>
      <w:r w:rsidRPr="00E12B8D">
        <w:rPr>
          <w:lang w:val="ro-RO"/>
        </w:rPr>
        <w:t>ă</w:t>
      </w:r>
      <w:r w:rsidRPr="00E12B8D">
        <w:t xml:space="preserve"> în scopuri fiscale sau este încorporată în temeiul legilor din jurisdicţiile care figurează pe lista UE a jurisdicţiilor necooperante;</w:t>
      </w:r>
    </w:p>
    <w:p w14:paraId="3887A218" w14:textId="77777777" w:rsidR="00A008B0" w:rsidRPr="00E12B8D" w:rsidRDefault="00A008B0" w:rsidP="0043594C">
      <w:pPr>
        <w:pStyle w:val="NormalWeb"/>
        <w:spacing w:before="0" w:beforeAutospacing="0" w:after="0" w:afterAutospacing="0"/>
        <w:ind w:left="360"/>
        <w:jc w:val="both"/>
      </w:pPr>
      <w:r w:rsidRPr="00E12B8D">
        <w:t>(ii) nu este controlată, direct sau indirect, de către acţionarii din jurisdicţiile care aparţin de lista UE a jurisdicţiilor necooperante, în funcţie de proprietarul beneficiar, astfel cum este definită în art. 3 pct. 6 din Directiva 2015/849;</w:t>
      </w:r>
    </w:p>
    <w:p w14:paraId="46625733" w14:textId="77777777" w:rsidR="00A008B0" w:rsidRPr="00E12B8D" w:rsidRDefault="00A008B0" w:rsidP="0043594C">
      <w:pPr>
        <w:pStyle w:val="NormalWeb"/>
        <w:spacing w:before="0" w:beforeAutospacing="0" w:after="0" w:afterAutospacing="0"/>
        <w:ind w:left="360"/>
        <w:jc w:val="both"/>
      </w:pPr>
      <w:r w:rsidRPr="00E12B8D">
        <w:t>(iii) nu controlează, direct sau indirect, filialele sau unităţile permanente proprii din jurisdicţiile care figurează pe lista UE a jurisdicţiilor necooperante; şi</w:t>
      </w:r>
    </w:p>
    <w:p w14:paraId="45B80942" w14:textId="77777777" w:rsidR="00A008B0" w:rsidRPr="00E12B8D" w:rsidRDefault="00A008B0" w:rsidP="0043594C">
      <w:pPr>
        <w:pStyle w:val="NormalWeb"/>
        <w:spacing w:before="0" w:beforeAutospacing="0" w:after="0" w:afterAutospacing="0"/>
        <w:ind w:left="360"/>
        <w:jc w:val="both"/>
      </w:pPr>
      <w:r w:rsidRPr="00E12B8D">
        <w:t>(iv) nu împarte dreptul de proprietate cu întreprinderile din jurisdicţiile care figurează pe lista UE a jurisdicţiilor necooperante;</w:t>
      </w:r>
    </w:p>
    <w:p w14:paraId="4047F8A0" w14:textId="77777777" w:rsidR="00A008B0" w:rsidRPr="00E12B8D" w:rsidRDefault="00A008B0" w:rsidP="0043594C">
      <w:pPr>
        <w:pStyle w:val="ListParagraph"/>
        <w:autoSpaceDE w:val="0"/>
        <w:autoSpaceDN w:val="0"/>
        <w:adjustRightInd w:val="0"/>
        <w:spacing w:after="0" w:line="240" w:lineRule="auto"/>
        <w:jc w:val="both"/>
        <w:rPr>
          <w:sz w:val="24"/>
          <w:szCs w:val="24"/>
        </w:rPr>
      </w:pPr>
    </w:p>
    <w:p w14:paraId="2419EF30" w14:textId="77777777" w:rsidR="00A008B0" w:rsidRPr="00E12B8D" w:rsidRDefault="00A008B0" w:rsidP="009627F8">
      <w:pPr>
        <w:widowControl w:val="0"/>
        <w:tabs>
          <w:tab w:val="left" w:pos="680"/>
        </w:tabs>
        <w:autoSpaceDE w:val="0"/>
        <w:autoSpaceDN w:val="0"/>
        <w:adjustRightInd w:val="0"/>
        <w:spacing w:after="0" w:line="240" w:lineRule="auto"/>
        <w:jc w:val="both"/>
        <w:rPr>
          <w:sz w:val="24"/>
          <w:szCs w:val="24"/>
        </w:rPr>
      </w:pPr>
      <w:r w:rsidRPr="00E12B8D">
        <w:rPr>
          <w:sz w:val="24"/>
          <w:szCs w:val="24"/>
        </w:rPr>
        <w:t>De asemenea mă angajez să informez AMPOC asupra oricărei situaţii care contravine aspectelor mai sus menţionate ulterior transmiterii cererii de finanţare şi /sau pe perioada de implementării proiectului.</w:t>
      </w:r>
    </w:p>
    <w:p w14:paraId="11F9CED8" w14:textId="77777777" w:rsidR="00A008B0" w:rsidRPr="00E12B8D" w:rsidRDefault="00A008B0" w:rsidP="009627F8">
      <w:pPr>
        <w:autoSpaceDE w:val="0"/>
        <w:autoSpaceDN w:val="0"/>
        <w:adjustRightInd w:val="0"/>
        <w:spacing w:after="0" w:line="240" w:lineRule="auto"/>
        <w:ind w:firstLine="720"/>
        <w:jc w:val="both"/>
        <w:rPr>
          <w:sz w:val="24"/>
          <w:szCs w:val="24"/>
        </w:rPr>
      </w:pPr>
    </w:p>
    <w:p w14:paraId="3780F61B" w14:textId="77777777" w:rsidR="00A008B0" w:rsidRPr="00E12B8D" w:rsidRDefault="00A008B0" w:rsidP="009627F8">
      <w:pPr>
        <w:autoSpaceDE w:val="0"/>
        <w:autoSpaceDN w:val="0"/>
        <w:adjustRightInd w:val="0"/>
        <w:spacing w:after="0" w:line="240" w:lineRule="auto"/>
        <w:jc w:val="both"/>
        <w:rPr>
          <w:i/>
          <w:iCs/>
          <w:sz w:val="24"/>
          <w:szCs w:val="24"/>
        </w:rPr>
      </w:pPr>
      <w:r w:rsidRPr="00E12B8D">
        <w:rPr>
          <w:sz w:val="24"/>
          <w:szCs w:val="24"/>
        </w:rPr>
        <w:t xml:space="preserve">Declar că sunt pe deplin autorizat să semnez această declaraţie în numele </w:t>
      </w:r>
      <w:r w:rsidRPr="00E12B8D">
        <w:rPr>
          <w:i/>
          <w:iCs/>
          <w:sz w:val="24"/>
          <w:szCs w:val="24"/>
        </w:rPr>
        <w:t>&lt;denumire solicitant&gt;.</w:t>
      </w:r>
    </w:p>
    <w:p w14:paraId="696E4824" w14:textId="77777777" w:rsidR="00A008B0" w:rsidRPr="00E12B8D" w:rsidRDefault="00A008B0" w:rsidP="009627F8">
      <w:pPr>
        <w:autoSpaceDE w:val="0"/>
        <w:autoSpaceDN w:val="0"/>
        <w:adjustRightInd w:val="0"/>
        <w:spacing w:after="0" w:line="240" w:lineRule="auto"/>
        <w:jc w:val="both"/>
        <w:rPr>
          <w:sz w:val="24"/>
          <w:szCs w:val="24"/>
        </w:rPr>
      </w:pPr>
      <w:r w:rsidRPr="00E12B8D">
        <w:rPr>
          <w:sz w:val="24"/>
          <w:szCs w:val="24"/>
        </w:rPr>
        <w:t>Declar, de asemenea, că afirmaţiile din această declaraţie sunt adevărate şi că informaţiile incluse în aceasta sunt corecte.</w:t>
      </w:r>
    </w:p>
    <w:p w14:paraId="46D28138" w14:textId="77777777" w:rsidR="00A008B0" w:rsidRPr="00E12B8D" w:rsidRDefault="00A008B0" w:rsidP="00112CF7">
      <w:pPr>
        <w:spacing w:after="0"/>
        <w:ind w:right="-180"/>
        <w:jc w:val="both"/>
        <w:rPr>
          <w:sz w:val="24"/>
          <w:szCs w:val="24"/>
        </w:rPr>
      </w:pPr>
    </w:p>
    <w:p w14:paraId="14B409A7" w14:textId="77777777" w:rsidR="00A008B0" w:rsidRPr="00E12B8D" w:rsidRDefault="00A008B0" w:rsidP="00112CF7">
      <w:pPr>
        <w:rPr>
          <w:b/>
          <w:sz w:val="24"/>
          <w:szCs w:val="24"/>
        </w:rPr>
      </w:pPr>
      <w:r w:rsidRPr="00E12B8D">
        <w:rPr>
          <w:b/>
          <w:sz w:val="24"/>
          <w:szCs w:val="24"/>
        </w:rPr>
        <w:t>Declaraţie pe proprie răspundere, sub sancţiunile aplicate faptei de fals în acte publice.</w:t>
      </w:r>
    </w:p>
    <w:tbl>
      <w:tblPr>
        <w:tblW w:w="0" w:type="auto"/>
        <w:tblLook w:val="00A0" w:firstRow="1" w:lastRow="0" w:firstColumn="1" w:lastColumn="0" w:noHBand="0" w:noVBand="0"/>
      </w:tblPr>
      <w:tblGrid>
        <w:gridCol w:w="4621"/>
        <w:gridCol w:w="4622"/>
      </w:tblGrid>
      <w:tr w:rsidR="00A008B0" w:rsidRPr="00E12B8D" w14:paraId="29DE79AA" w14:textId="77777777" w:rsidTr="007E6943">
        <w:tc>
          <w:tcPr>
            <w:tcW w:w="4621" w:type="dxa"/>
          </w:tcPr>
          <w:p w14:paraId="59E30A02" w14:textId="77777777" w:rsidR="00A008B0" w:rsidRPr="00E12B8D" w:rsidRDefault="00A008B0" w:rsidP="007E6943">
            <w:pPr>
              <w:autoSpaceDE w:val="0"/>
              <w:autoSpaceDN w:val="0"/>
              <w:adjustRightInd w:val="0"/>
              <w:jc w:val="both"/>
              <w:rPr>
                <w:i/>
                <w:iCs/>
                <w:sz w:val="24"/>
                <w:szCs w:val="24"/>
                <w:lang w:eastAsia="ro-RO"/>
              </w:rPr>
            </w:pPr>
          </w:p>
          <w:p w14:paraId="7603CD5C" w14:textId="77777777" w:rsidR="00A008B0" w:rsidRPr="00E12B8D" w:rsidRDefault="00A008B0" w:rsidP="007E6943">
            <w:pPr>
              <w:autoSpaceDE w:val="0"/>
              <w:autoSpaceDN w:val="0"/>
              <w:adjustRightInd w:val="0"/>
              <w:jc w:val="both"/>
              <w:rPr>
                <w:color w:val="000000"/>
                <w:sz w:val="24"/>
                <w:szCs w:val="24"/>
              </w:rPr>
            </w:pPr>
            <w:r w:rsidRPr="00E12B8D">
              <w:rPr>
                <w:i/>
                <w:iCs/>
                <w:sz w:val="24"/>
                <w:szCs w:val="24"/>
                <w:lang w:eastAsia="ro-RO"/>
              </w:rPr>
              <w:t>&lt;denumire solicitant&gt;</w:t>
            </w:r>
          </w:p>
        </w:tc>
        <w:tc>
          <w:tcPr>
            <w:tcW w:w="4622" w:type="dxa"/>
          </w:tcPr>
          <w:p w14:paraId="0AEA2C13" w14:textId="77777777" w:rsidR="00A008B0" w:rsidRPr="00E12B8D" w:rsidRDefault="00A008B0" w:rsidP="007E6943">
            <w:pPr>
              <w:jc w:val="both"/>
              <w:rPr>
                <w:iCs/>
                <w:sz w:val="24"/>
                <w:szCs w:val="24"/>
                <w:lang w:eastAsia="ro-RO"/>
              </w:rPr>
            </w:pPr>
            <w:r w:rsidRPr="00E12B8D">
              <w:rPr>
                <w:iCs/>
                <w:sz w:val="24"/>
                <w:szCs w:val="24"/>
                <w:lang w:eastAsia="ro-RO"/>
              </w:rPr>
              <w:t>Reprezentant legal</w:t>
            </w:r>
          </w:p>
          <w:p w14:paraId="54A98CDF" w14:textId="77777777" w:rsidR="00A008B0" w:rsidRPr="00E12B8D" w:rsidRDefault="00A008B0" w:rsidP="007E6943">
            <w:pPr>
              <w:jc w:val="both"/>
              <w:rPr>
                <w:iCs/>
                <w:sz w:val="24"/>
                <w:szCs w:val="24"/>
                <w:lang w:eastAsia="ro-RO"/>
              </w:rPr>
            </w:pPr>
          </w:p>
          <w:p w14:paraId="078E3B28" w14:textId="77777777" w:rsidR="00A008B0" w:rsidRPr="00E12B8D" w:rsidRDefault="00A008B0" w:rsidP="007E6943">
            <w:pPr>
              <w:jc w:val="both"/>
              <w:rPr>
                <w:i/>
                <w:iCs/>
                <w:sz w:val="24"/>
                <w:szCs w:val="24"/>
                <w:lang w:eastAsia="ro-RO"/>
              </w:rPr>
            </w:pPr>
            <w:r w:rsidRPr="00E12B8D">
              <w:rPr>
                <w:i/>
                <w:iCs/>
                <w:sz w:val="24"/>
                <w:szCs w:val="24"/>
                <w:lang w:eastAsia="ro-RO"/>
              </w:rPr>
              <w:t>&lt;</w:t>
            </w:r>
            <w:r w:rsidRPr="00E12B8D">
              <w:rPr>
                <w:i/>
                <w:sz w:val="24"/>
                <w:szCs w:val="24"/>
              </w:rPr>
              <w:t xml:space="preserve">funcţie </w:t>
            </w:r>
            <w:r w:rsidRPr="00E12B8D">
              <w:rPr>
                <w:i/>
                <w:iCs/>
                <w:sz w:val="24"/>
                <w:szCs w:val="24"/>
                <w:lang w:eastAsia="ro-RO"/>
              </w:rPr>
              <w:t>reprezentant legal &gt;</w:t>
            </w:r>
          </w:p>
          <w:p w14:paraId="76800F79" w14:textId="77777777" w:rsidR="00A008B0" w:rsidRPr="00E12B8D" w:rsidRDefault="00A008B0" w:rsidP="007E6943">
            <w:pPr>
              <w:jc w:val="both"/>
              <w:rPr>
                <w:sz w:val="24"/>
                <w:szCs w:val="24"/>
              </w:rPr>
            </w:pPr>
            <w:r w:rsidRPr="00E12B8D">
              <w:rPr>
                <w:i/>
                <w:iCs/>
                <w:sz w:val="24"/>
                <w:szCs w:val="24"/>
                <w:lang w:eastAsia="ro-RO"/>
              </w:rPr>
              <w:t>&lt;nume, prenume reprezentant legal*&gt;</w:t>
            </w:r>
          </w:p>
        </w:tc>
      </w:tr>
      <w:tr w:rsidR="00A008B0" w:rsidRPr="00E12B8D" w14:paraId="6E1AD3BF" w14:textId="77777777" w:rsidTr="007E6943">
        <w:tc>
          <w:tcPr>
            <w:tcW w:w="4621" w:type="dxa"/>
          </w:tcPr>
          <w:p w14:paraId="56EE2707" w14:textId="77777777" w:rsidR="00A008B0" w:rsidRPr="00E12B8D" w:rsidRDefault="00A008B0" w:rsidP="007E6943">
            <w:pPr>
              <w:jc w:val="both"/>
              <w:rPr>
                <w:sz w:val="24"/>
                <w:szCs w:val="24"/>
              </w:rPr>
            </w:pPr>
          </w:p>
        </w:tc>
        <w:tc>
          <w:tcPr>
            <w:tcW w:w="4622" w:type="dxa"/>
          </w:tcPr>
          <w:p w14:paraId="095C2132" w14:textId="77777777" w:rsidR="00A008B0" w:rsidRPr="00E12B8D" w:rsidRDefault="00A008B0" w:rsidP="007E6943">
            <w:pPr>
              <w:jc w:val="both"/>
              <w:rPr>
                <w:i/>
                <w:iCs/>
                <w:sz w:val="24"/>
                <w:szCs w:val="24"/>
                <w:lang w:eastAsia="ro-RO"/>
              </w:rPr>
            </w:pPr>
            <w:r w:rsidRPr="00E12B8D">
              <w:rPr>
                <w:i/>
                <w:iCs/>
                <w:sz w:val="24"/>
                <w:szCs w:val="24"/>
                <w:lang w:eastAsia="ro-RO"/>
              </w:rPr>
              <w:t>&lt;semnătură reprezentant legal&gt;</w:t>
            </w:r>
          </w:p>
          <w:p w14:paraId="2E7232FD" w14:textId="77777777" w:rsidR="00A008B0" w:rsidRPr="00E12B8D" w:rsidRDefault="00A008B0" w:rsidP="007E6943">
            <w:pPr>
              <w:jc w:val="both"/>
              <w:rPr>
                <w:sz w:val="24"/>
                <w:szCs w:val="24"/>
              </w:rPr>
            </w:pPr>
          </w:p>
        </w:tc>
      </w:tr>
      <w:tr w:rsidR="00A008B0" w:rsidRPr="00E12B8D" w14:paraId="643B254C" w14:textId="77777777" w:rsidTr="007E6943">
        <w:tc>
          <w:tcPr>
            <w:tcW w:w="4621" w:type="dxa"/>
          </w:tcPr>
          <w:p w14:paraId="163A3D4D" w14:textId="77777777" w:rsidR="00A008B0" w:rsidRPr="00E12B8D" w:rsidRDefault="00A008B0" w:rsidP="007E6943">
            <w:pPr>
              <w:jc w:val="both"/>
              <w:rPr>
                <w:sz w:val="24"/>
                <w:szCs w:val="24"/>
              </w:rPr>
            </w:pPr>
            <w:r w:rsidRPr="00E12B8D">
              <w:rPr>
                <w:color w:val="000000"/>
                <w:sz w:val="24"/>
                <w:szCs w:val="24"/>
              </w:rPr>
              <w:t xml:space="preserve">Data : </w:t>
            </w:r>
            <w:r w:rsidRPr="00E12B8D">
              <w:rPr>
                <w:i/>
                <w:iCs/>
                <w:sz w:val="24"/>
                <w:szCs w:val="24"/>
                <w:lang w:eastAsia="ro-RO"/>
              </w:rPr>
              <w:t>&lt;zz/ll/aa&gt;</w:t>
            </w:r>
          </w:p>
        </w:tc>
        <w:tc>
          <w:tcPr>
            <w:tcW w:w="4622" w:type="dxa"/>
          </w:tcPr>
          <w:p w14:paraId="534E70A3" w14:textId="77777777" w:rsidR="00A008B0" w:rsidRPr="00E12B8D" w:rsidRDefault="00A008B0" w:rsidP="007E6943">
            <w:pPr>
              <w:autoSpaceDE w:val="0"/>
              <w:autoSpaceDN w:val="0"/>
              <w:adjustRightInd w:val="0"/>
              <w:jc w:val="both"/>
              <w:rPr>
                <w:i/>
                <w:iCs/>
                <w:sz w:val="24"/>
                <w:szCs w:val="24"/>
                <w:lang w:eastAsia="ro-RO"/>
              </w:rPr>
            </w:pPr>
          </w:p>
          <w:p w14:paraId="034409DD" w14:textId="77777777" w:rsidR="00A008B0" w:rsidRPr="00E12B8D" w:rsidRDefault="00A008B0" w:rsidP="007E6943">
            <w:pPr>
              <w:autoSpaceDE w:val="0"/>
              <w:autoSpaceDN w:val="0"/>
              <w:adjustRightInd w:val="0"/>
              <w:jc w:val="both"/>
              <w:rPr>
                <w:color w:val="000000"/>
                <w:sz w:val="24"/>
                <w:szCs w:val="24"/>
              </w:rPr>
            </w:pPr>
          </w:p>
        </w:tc>
      </w:tr>
    </w:tbl>
    <w:p w14:paraId="4C12AF6D" w14:textId="77777777" w:rsidR="00A008B0" w:rsidRPr="00E12B8D" w:rsidRDefault="00A008B0" w:rsidP="00563E98">
      <w:pPr>
        <w:pStyle w:val="FootnoteText"/>
        <w:rPr>
          <w:b/>
          <w:iCs/>
          <w:color w:val="000000"/>
          <w:sz w:val="24"/>
          <w:szCs w:val="24"/>
        </w:rPr>
      </w:pPr>
      <w:r w:rsidRPr="00E12B8D">
        <w:rPr>
          <w:sz w:val="24"/>
          <w:szCs w:val="24"/>
        </w:rPr>
        <w:t>*) Se va completa cu majuscule şi fără abrevieri</w:t>
      </w:r>
      <w:r w:rsidRPr="00E12B8D">
        <w:rPr>
          <w:b/>
          <w:iCs/>
          <w:color w:val="000000"/>
          <w:sz w:val="24"/>
          <w:szCs w:val="24"/>
        </w:rPr>
        <w:br w:type="page"/>
      </w:r>
    </w:p>
    <w:p w14:paraId="03E0B8C6" w14:textId="77777777" w:rsidR="00A008B0" w:rsidRPr="00E12B8D" w:rsidRDefault="00A008B0" w:rsidP="00112CF7">
      <w:pPr>
        <w:jc w:val="right"/>
        <w:rPr>
          <w:b/>
          <w:iCs/>
          <w:color w:val="000000"/>
          <w:sz w:val="24"/>
          <w:szCs w:val="24"/>
        </w:rPr>
      </w:pPr>
      <w:r w:rsidRPr="00E12B8D">
        <w:rPr>
          <w:b/>
          <w:iCs/>
          <w:color w:val="000000"/>
          <w:sz w:val="24"/>
          <w:szCs w:val="24"/>
        </w:rPr>
        <w:lastRenderedPageBreak/>
        <w:t xml:space="preserve">Anexa 7 </w:t>
      </w:r>
    </w:p>
    <w:p w14:paraId="5F1D450A" w14:textId="77777777" w:rsidR="00A008B0" w:rsidRPr="00E12B8D" w:rsidRDefault="00A008B0" w:rsidP="00112CF7">
      <w:pPr>
        <w:jc w:val="center"/>
        <w:rPr>
          <w:b/>
          <w:iCs/>
          <w:color w:val="000000"/>
          <w:sz w:val="24"/>
          <w:szCs w:val="24"/>
        </w:rPr>
      </w:pPr>
      <w:r w:rsidRPr="00E12B8D">
        <w:rPr>
          <w:b/>
          <w:iCs/>
          <w:color w:val="000000"/>
          <w:sz w:val="24"/>
          <w:szCs w:val="24"/>
        </w:rPr>
        <w:t>Declaratie de angajament</w:t>
      </w:r>
    </w:p>
    <w:p w14:paraId="00EE8AEC" w14:textId="77777777" w:rsidR="00A008B0" w:rsidRPr="00E12B8D" w:rsidRDefault="00A008B0" w:rsidP="00112CF7">
      <w:pPr>
        <w:spacing w:after="0"/>
        <w:ind w:right="-180"/>
        <w:jc w:val="both"/>
        <w:rPr>
          <w:sz w:val="24"/>
          <w:szCs w:val="24"/>
        </w:rPr>
      </w:pPr>
      <w:r w:rsidRPr="00E12B8D">
        <w:rPr>
          <w:sz w:val="24"/>
          <w:szCs w:val="24"/>
        </w:rPr>
        <w:t xml:space="preserve">Subsemnatul (numele şi prenumele reprezentantului legal al solicitantului)______________, posesor al CI seria _______, nr. _________, eliberată de _______, CNP _____________/ paşaport nr. ___________, eliberat de ____________, în calitate de </w:t>
      </w:r>
      <w:r w:rsidRPr="00E12B8D">
        <w:rPr>
          <w:sz w:val="24"/>
          <w:szCs w:val="24"/>
          <w:u w:val="single"/>
        </w:rPr>
        <w:t xml:space="preserve">(funcţia reprezentantului legal al </w:t>
      </w:r>
      <w:r w:rsidRPr="00E12B8D">
        <w:rPr>
          <w:sz w:val="24"/>
          <w:szCs w:val="24"/>
        </w:rPr>
        <w:t>solicitantului</w:t>
      </w:r>
      <w:r w:rsidRPr="00E12B8D">
        <w:rPr>
          <w:sz w:val="24"/>
          <w:szCs w:val="24"/>
          <w:u w:val="single"/>
        </w:rPr>
        <w:t>)</w:t>
      </w:r>
      <w:r w:rsidRPr="00E12B8D">
        <w:rPr>
          <w:sz w:val="24"/>
          <w:szCs w:val="24"/>
        </w:rPr>
        <w:t xml:space="preserve">, cunoscând că falsul în declaraţii este pedepsit de legea penală, declar pe propria răspundere că institutia pe care o reprezint poate dovedi că </w:t>
      </w:r>
      <w:r w:rsidRPr="00E12B8D">
        <w:rPr>
          <w:rFonts w:eastAsia="MS Mincho"/>
          <w:color w:val="000000"/>
          <w:sz w:val="24"/>
          <w:szCs w:val="24"/>
        </w:rPr>
        <w:t>are resursele financiare necesare pentru susţinerea implementării proiectului şi mă angajez:</w:t>
      </w:r>
    </w:p>
    <w:p w14:paraId="5A541DA1"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1.</w:t>
      </w:r>
      <w:r w:rsidRPr="00E12B8D">
        <w:rPr>
          <w:rFonts w:eastAsia="MS Mincho"/>
          <w:color w:val="000000"/>
          <w:sz w:val="24"/>
          <w:szCs w:val="24"/>
        </w:rPr>
        <w:tab/>
        <w:t xml:space="preserve"> să asigur condiţiile de desfăşurare optimă a activităţilor proiectului şi să acord sprijin echipei de management şi implementare în luarea deciziilor legate de proiect;</w:t>
      </w:r>
    </w:p>
    <w:p w14:paraId="68019589"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2.</w:t>
      </w:r>
      <w:r w:rsidRPr="00E12B8D">
        <w:rPr>
          <w:rFonts w:eastAsia="MS Mincho"/>
          <w:color w:val="000000"/>
          <w:sz w:val="24"/>
          <w:szCs w:val="24"/>
        </w:rPr>
        <w:tab/>
        <w:t xml:space="preserve">să asigur contribuţia proprie din costurile eligibile şi să finanţez costurile neeligibile care îmi revin, aferente proiectului; </w:t>
      </w:r>
    </w:p>
    <w:p w14:paraId="1FD28B3A"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3.</w:t>
      </w:r>
      <w:r w:rsidRPr="00E12B8D">
        <w:rPr>
          <w:rFonts w:eastAsia="MS Mincho"/>
          <w:color w:val="000000"/>
          <w:sz w:val="24"/>
          <w:szCs w:val="24"/>
        </w:rPr>
        <w:tab/>
        <w:t xml:space="preserve">sa finanţez cheltuielile care îmi revin până la rambursarea sumelor aprobate, astfel încât să se asigure implementarea optimă a proiectului; </w:t>
      </w:r>
    </w:p>
    <w:p w14:paraId="6B33FD78"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4.</w:t>
      </w:r>
      <w:r w:rsidRPr="00E12B8D">
        <w:rPr>
          <w:rFonts w:eastAsia="MS Mincho"/>
          <w:color w:val="000000"/>
          <w:sz w:val="24"/>
          <w:szCs w:val="24"/>
        </w:rPr>
        <w:tab/>
        <w:t>să nu încerc să obţin informaţii confidenţiale legate de stadiul evaluării proiectului sau să influenţez personalul OI/comitetul de evaluare/experţii evaluatori în timpul procesului de evaluare şi selecţie .</w:t>
      </w:r>
    </w:p>
    <w:p w14:paraId="448FD6C9"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5.</w:t>
      </w:r>
      <w:r w:rsidRPr="00E12B8D">
        <w:rPr>
          <w:rFonts w:eastAsia="MS Mincho"/>
          <w:color w:val="000000"/>
          <w:sz w:val="24"/>
          <w:szCs w:val="24"/>
        </w:rPr>
        <w:tab/>
        <w:t xml:space="preserve">să menţin rezultatul proiectului, natura activităţii pentru care s-a acordat finanţarea şi să asigur exploatarea şi mentenanţa conform prevederilor din ghidul solicitantulului; </w:t>
      </w:r>
    </w:p>
    <w:p w14:paraId="5D2FAFF7" w14:textId="77777777" w:rsidR="00A008B0"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6.</w:t>
      </w:r>
      <w:r w:rsidRPr="00E12B8D">
        <w:rPr>
          <w:rFonts w:eastAsia="MS Mincho"/>
          <w:color w:val="000000"/>
          <w:sz w:val="24"/>
          <w:szCs w:val="24"/>
        </w:rPr>
        <w:tab/>
        <w:t>să asigur folosinţa echipamentelor şi aplicaţiilor pentru scopul declarat în proiect;</w:t>
      </w:r>
    </w:p>
    <w:p w14:paraId="00228061" w14:textId="1860CB1C" w:rsidR="00C5660A" w:rsidRPr="00E12B8D" w:rsidRDefault="00A008B0"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7.</w:t>
      </w:r>
      <w:r w:rsidRPr="00E12B8D">
        <w:rPr>
          <w:rFonts w:eastAsia="MS Mincho"/>
          <w:color w:val="000000"/>
          <w:sz w:val="24"/>
          <w:szCs w:val="24"/>
        </w:rPr>
        <w:tab/>
        <w:t>să ataşez la ultima cerere de rambursare raportul de audit final realizat de un auditor extern, care certifica faptul că proiectul este implementat în locaţia menţionată în contract, că este în stare de funcţionare şi că din punct de vedere economic respectă obligaţiile asumate prin contractul de finanţare</w:t>
      </w:r>
    </w:p>
    <w:p w14:paraId="097E737F" w14:textId="02223A9A" w:rsidR="00A008B0" w:rsidRPr="00E12B8D" w:rsidRDefault="00C5660A" w:rsidP="00C5660A">
      <w:pPr>
        <w:spacing w:before="120" w:after="0" w:line="288" w:lineRule="auto"/>
        <w:ind w:left="360"/>
        <w:jc w:val="both"/>
        <w:rPr>
          <w:rFonts w:eastAsia="MS Mincho"/>
          <w:color w:val="000000"/>
          <w:sz w:val="24"/>
          <w:szCs w:val="24"/>
        </w:rPr>
      </w:pPr>
      <w:r w:rsidRPr="00E12B8D">
        <w:rPr>
          <w:rFonts w:eastAsia="MS Mincho"/>
          <w:color w:val="000000"/>
          <w:sz w:val="24"/>
          <w:szCs w:val="24"/>
        </w:rPr>
        <w:t xml:space="preserve">8. </w:t>
      </w:r>
      <w:r w:rsidR="00A008B0" w:rsidRPr="00E12B8D">
        <w:rPr>
          <w:rFonts w:eastAsia="MS Mincho"/>
          <w:color w:val="000000"/>
          <w:sz w:val="24"/>
          <w:szCs w:val="24"/>
        </w:rPr>
        <w:t xml:space="preserve"> </w:t>
      </w:r>
      <w:r w:rsidR="00A008B0" w:rsidRPr="00E12B8D">
        <w:rPr>
          <w:rFonts w:eastAsia="MS Mincho"/>
          <w:i/>
          <w:iCs/>
          <w:color w:val="000000"/>
          <w:sz w:val="24"/>
          <w:szCs w:val="24"/>
        </w:rPr>
        <w:t xml:space="preserve"> </w:t>
      </w:r>
      <w:r w:rsidRPr="00E12B8D">
        <w:rPr>
          <w:rFonts w:eastAsia="MS Mincho"/>
          <w:color w:val="000000"/>
          <w:sz w:val="24"/>
          <w:szCs w:val="24"/>
        </w:rPr>
        <w:t>să ataşez la ultima cerere de rambursare raportul de audit</w:t>
      </w:r>
      <w:r w:rsidR="00D943FD" w:rsidRPr="00E12B8D">
        <w:rPr>
          <w:rFonts w:eastAsia="MS Mincho"/>
          <w:color w:val="000000"/>
          <w:sz w:val="24"/>
          <w:szCs w:val="24"/>
        </w:rPr>
        <w:t xml:space="preserve"> de sisteme de management de mediu.</w:t>
      </w:r>
    </w:p>
    <w:p w14:paraId="53217DAB" w14:textId="762EC796" w:rsidR="00A008B0" w:rsidRPr="00E12B8D" w:rsidRDefault="00C5660A" w:rsidP="00112CF7">
      <w:pPr>
        <w:spacing w:before="120" w:after="0" w:line="288" w:lineRule="auto"/>
        <w:ind w:left="360"/>
        <w:jc w:val="both"/>
        <w:rPr>
          <w:rFonts w:eastAsia="MS Mincho"/>
          <w:color w:val="000000"/>
          <w:sz w:val="24"/>
          <w:szCs w:val="24"/>
        </w:rPr>
      </w:pPr>
      <w:r w:rsidRPr="00E12B8D">
        <w:rPr>
          <w:rFonts w:eastAsia="MS Mincho"/>
          <w:color w:val="000000"/>
          <w:sz w:val="24"/>
          <w:szCs w:val="24"/>
        </w:rPr>
        <w:t>9</w:t>
      </w:r>
      <w:r w:rsidR="00A008B0" w:rsidRPr="00E12B8D">
        <w:rPr>
          <w:rFonts w:eastAsia="MS Mincho"/>
          <w:color w:val="000000"/>
          <w:sz w:val="24"/>
          <w:szCs w:val="24"/>
        </w:rPr>
        <w:t>.</w:t>
      </w:r>
      <w:r w:rsidR="00A008B0" w:rsidRPr="00E12B8D">
        <w:rPr>
          <w:rFonts w:eastAsia="MS Mincho"/>
          <w:color w:val="000000"/>
          <w:sz w:val="24"/>
          <w:szCs w:val="24"/>
        </w:rPr>
        <w:tab/>
        <w:t>să asigur capacitatea operaţională şi administrativă necesare implementării proiectului (resurse umane suficiente şi resurse materiale necesare);</w:t>
      </w:r>
    </w:p>
    <w:p w14:paraId="46DEDB3E" w14:textId="77777777" w:rsidR="00A008B0" w:rsidRPr="00E12B8D" w:rsidRDefault="00A008B0" w:rsidP="00112CF7">
      <w:pPr>
        <w:spacing w:before="120" w:after="0" w:line="288" w:lineRule="auto"/>
        <w:ind w:left="360"/>
        <w:jc w:val="both"/>
        <w:rPr>
          <w:rFonts w:eastAsia="MS Mincho"/>
          <w:color w:val="000000"/>
          <w:sz w:val="24"/>
          <w:szCs w:val="24"/>
        </w:rPr>
      </w:pPr>
    </w:p>
    <w:p w14:paraId="6E8DB65B" w14:textId="77777777" w:rsidR="00A008B0" w:rsidRPr="00E12B8D" w:rsidRDefault="00A008B0" w:rsidP="00112CF7">
      <w:pPr>
        <w:spacing w:after="0" w:line="240" w:lineRule="auto"/>
        <w:jc w:val="both"/>
        <w:rPr>
          <w:rFonts w:eastAsia="MS Mincho"/>
          <w:sz w:val="24"/>
          <w:szCs w:val="24"/>
        </w:rPr>
      </w:pPr>
      <w:r w:rsidRPr="00E12B8D">
        <w:rPr>
          <w:rFonts w:eastAsia="MS Mincho"/>
          <w:color w:val="000000"/>
          <w:sz w:val="24"/>
          <w:szCs w:val="24"/>
        </w:rPr>
        <w:t>De asemenea, declar că sunt de acord şi voi respecta toate condiţiile prevăzute în Ghidul Solicitantului, precum şi în legislaţia comunitară şi naţională în vigoare, cu modificările şi completările ulterioare</w:t>
      </w:r>
      <w:r w:rsidRPr="00E12B8D">
        <w:rPr>
          <w:rFonts w:eastAsia="MS Mincho"/>
          <w:sz w:val="24"/>
          <w:szCs w:val="24"/>
        </w:rPr>
        <w:t xml:space="preserve">, în caz contrar sunt de acord cu rezilierea contractului. </w:t>
      </w:r>
    </w:p>
    <w:p w14:paraId="4D99C349" w14:textId="77777777" w:rsidR="00A008B0" w:rsidRPr="00E12B8D" w:rsidRDefault="00A008B0" w:rsidP="00112CF7">
      <w:pPr>
        <w:spacing w:after="0" w:line="240" w:lineRule="auto"/>
        <w:jc w:val="both"/>
        <w:rPr>
          <w:rFonts w:eastAsia="MS Mincho"/>
          <w:sz w:val="24"/>
          <w:szCs w:val="24"/>
        </w:rPr>
      </w:pPr>
    </w:p>
    <w:p w14:paraId="1EE595AC" w14:textId="77777777" w:rsidR="00A008B0" w:rsidRPr="00E12B8D" w:rsidRDefault="00A008B0" w:rsidP="00112CF7">
      <w:pPr>
        <w:spacing w:after="0" w:line="240" w:lineRule="auto"/>
        <w:jc w:val="both"/>
        <w:rPr>
          <w:rFonts w:eastAsia="MS Mincho"/>
          <w:sz w:val="24"/>
          <w:szCs w:val="24"/>
        </w:rPr>
      </w:pPr>
    </w:p>
    <w:p w14:paraId="68ABAC44" w14:textId="77777777" w:rsidR="00A008B0" w:rsidRPr="00E12B8D" w:rsidRDefault="00A008B0" w:rsidP="00112CF7">
      <w:pPr>
        <w:spacing w:after="0" w:line="240" w:lineRule="auto"/>
        <w:jc w:val="both"/>
        <w:rPr>
          <w:rFonts w:eastAsia="MS Mincho"/>
          <w:sz w:val="24"/>
          <w:szCs w:val="24"/>
        </w:rPr>
      </w:pPr>
    </w:p>
    <w:p w14:paraId="1CFCA32B" w14:textId="77777777" w:rsidR="00A008B0" w:rsidRPr="00E12B8D" w:rsidRDefault="00A008B0" w:rsidP="00112CF7">
      <w:pPr>
        <w:widowControl w:val="0"/>
        <w:tabs>
          <w:tab w:val="left" w:pos="680"/>
        </w:tabs>
        <w:autoSpaceDE w:val="0"/>
        <w:autoSpaceDN w:val="0"/>
        <w:adjustRightInd w:val="0"/>
        <w:spacing w:after="0" w:line="240" w:lineRule="auto"/>
        <w:rPr>
          <w:rFonts w:eastAsia="MS Mincho"/>
          <w:b/>
          <w:bCs/>
          <w:color w:val="000000"/>
          <w:sz w:val="24"/>
          <w:szCs w:val="24"/>
        </w:rPr>
      </w:pPr>
      <w:r w:rsidRPr="00E12B8D">
        <w:rPr>
          <w:rFonts w:eastAsia="MS Mincho"/>
          <w:b/>
          <w:bCs/>
          <w:color w:val="000000"/>
          <w:sz w:val="24"/>
          <w:szCs w:val="24"/>
        </w:rPr>
        <w:t>Data:</w:t>
      </w:r>
      <w:r w:rsidRPr="00E12B8D">
        <w:rPr>
          <w:rFonts w:eastAsia="MS Mincho"/>
          <w:b/>
          <w:bCs/>
          <w:color w:val="000000"/>
          <w:sz w:val="24"/>
          <w:szCs w:val="24"/>
        </w:rPr>
        <w:tab/>
        <w:t>Reprezentant legal</w:t>
      </w:r>
    </w:p>
    <w:p w14:paraId="230C62C4" w14:textId="77777777" w:rsidR="00A008B0" w:rsidRPr="00E12B8D" w:rsidRDefault="00A008B0" w:rsidP="00112CF7">
      <w:pPr>
        <w:widowControl w:val="0"/>
        <w:tabs>
          <w:tab w:val="left" w:pos="680"/>
          <w:tab w:val="left" w:pos="3960"/>
        </w:tabs>
        <w:autoSpaceDE w:val="0"/>
        <w:autoSpaceDN w:val="0"/>
        <w:adjustRightInd w:val="0"/>
        <w:spacing w:after="0" w:line="240" w:lineRule="auto"/>
        <w:rPr>
          <w:rFonts w:eastAsia="MS Mincho"/>
          <w:b/>
          <w:bCs/>
          <w:color w:val="000000"/>
          <w:sz w:val="24"/>
          <w:szCs w:val="24"/>
        </w:rPr>
      </w:pPr>
      <w:r w:rsidRPr="00E12B8D">
        <w:rPr>
          <w:rFonts w:eastAsia="MS Mincho"/>
          <w:b/>
          <w:bCs/>
          <w:color w:val="000000"/>
          <w:sz w:val="24"/>
          <w:szCs w:val="24"/>
        </w:rPr>
        <w:t>Prenume şi Nume:</w:t>
      </w:r>
      <w:r w:rsidRPr="00E12B8D">
        <w:rPr>
          <w:rFonts w:eastAsia="MS Mincho"/>
          <w:b/>
          <w:bCs/>
          <w:color w:val="000000"/>
          <w:sz w:val="24"/>
          <w:szCs w:val="24"/>
        </w:rPr>
        <w:tab/>
      </w:r>
    </w:p>
    <w:p w14:paraId="2D35D13F" w14:textId="77777777" w:rsidR="00A008B0" w:rsidRPr="00E12B8D" w:rsidRDefault="00A008B0" w:rsidP="00112CF7">
      <w:pPr>
        <w:jc w:val="both"/>
        <w:rPr>
          <w:b/>
          <w:color w:val="000000"/>
          <w:sz w:val="24"/>
          <w:szCs w:val="24"/>
        </w:rPr>
      </w:pPr>
      <w:r w:rsidRPr="00E12B8D">
        <w:rPr>
          <w:rFonts w:eastAsia="MS Mincho"/>
          <w:b/>
          <w:bCs/>
          <w:color w:val="000000"/>
          <w:sz w:val="24"/>
          <w:szCs w:val="24"/>
        </w:rPr>
        <w:t>Semnătura:</w:t>
      </w:r>
    </w:p>
    <w:p w14:paraId="04A921C7" w14:textId="77777777" w:rsidR="00A008B0" w:rsidRPr="00E12B8D" w:rsidRDefault="00A008B0" w:rsidP="00112CF7">
      <w:pPr>
        <w:jc w:val="both"/>
        <w:rPr>
          <w:b/>
          <w:color w:val="000000"/>
          <w:sz w:val="24"/>
          <w:szCs w:val="24"/>
        </w:rPr>
      </w:pPr>
    </w:p>
    <w:p w14:paraId="67817222" w14:textId="77777777" w:rsidR="00A008B0" w:rsidRPr="00E12B8D" w:rsidRDefault="00A008B0" w:rsidP="00112CF7">
      <w:pPr>
        <w:jc w:val="both"/>
        <w:rPr>
          <w:b/>
          <w:color w:val="000000"/>
          <w:sz w:val="24"/>
          <w:szCs w:val="24"/>
        </w:rPr>
      </w:pPr>
    </w:p>
    <w:p w14:paraId="3055707C" w14:textId="77777777" w:rsidR="00A008B0" w:rsidRPr="00E12B8D" w:rsidRDefault="00A008B0" w:rsidP="00613FDD">
      <w:pPr>
        <w:jc w:val="right"/>
        <w:rPr>
          <w:iCs/>
          <w:color w:val="000000"/>
          <w:sz w:val="24"/>
          <w:szCs w:val="24"/>
        </w:rPr>
      </w:pPr>
      <w:r w:rsidRPr="00E12B8D">
        <w:rPr>
          <w:b/>
          <w:iCs/>
          <w:color w:val="000000"/>
          <w:sz w:val="24"/>
          <w:szCs w:val="24"/>
        </w:rPr>
        <w:t>ANEXA 8</w:t>
      </w:r>
    </w:p>
    <w:p w14:paraId="58C9218B"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3718C78C"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4CAC132F"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0068DD4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51FE83A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2C0E603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3E8EC499"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06190384"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08A8A1F1"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r w:rsidRPr="00E12B8D">
        <w:rPr>
          <w:rStyle w:val="FontStyle30"/>
          <w:rFonts w:ascii="Times New Roman" w:hAnsi="Times New Roman"/>
          <w:sz w:val="24"/>
        </w:rPr>
        <w:t>Model</w:t>
      </w:r>
    </w:p>
    <w:p w14:paraId="48595CDD"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p>
    <w:p w14:paraId="274C5A9C" w14:textId="77777777" w:rsidR="00A008B0" w:rsidRPr="00E12B8D" w:rsidRDefault="00A008B0" w:rsidP="00294983">
      <w:pPr>
        <w:pStyle w:val="Style6"/>
        <w:widowControl/>
        <w:tabs>
          <w:tab w:val="left" w:leader="dot" w:pos="2340"/>
        </w:tabs>
        <w:spacing w:before="50"/>
        <w:rPr>
          <w:rStyle w:val="FontStyle30"/>
          <w:rFonts w:ascii="Times New Roman" w:hAnsi="Times New Roman"/>
          <w:sz w:val="24"/>
        </w:rPr>
      </w:pPr>
      <w:r w:rsidRPr="00E12B8D">
        <w:rPr>
          <w:rStyle w:val="FontStyle30"/>
          <w:rFonts w:ascii="Times New Roman" w:hAnsi="Times New Roman"/>
          <w:sz w:val="24"/>
        </w:rPr>
        <w:t>CONTRACT DE FINANŢARE</w:t>
      </w:r>
    </w:p>
    <w:p w14:paraId="373CE1B9" w14:textId="77777777" w:rsidR="00A008B0" w:rsidRPr="00E12B8D" w:rsidRDefault="00A008B0" w:rsidP="00F34D83">
      <w:pPr>
        <w:pStyle w:val="Style6"/>
        <w:widowControl/>
        <w:tabs>
          <w:tab w:val="left" w:leader="dot" w:pos="2340"/>
        </w:tabs>
        <w:spacing w:before="50"/>
        <w:rPr>
          <w:rStyle w:val="FontStyle30"/>
          <w:rFonts w:ascii="Times New Roman" w:hAnsi="Times New Roman"/>
          <w:sz w:val="24"/>
        </w:rPr>
      </w:pPr>
      <w:r w:rsidRPr="00E12B8D">
        <w:rPr>
          <w:rStyle w:val="FontStyle30"/>
          <w:rFonts w:ascii="Times New Roman" w:hAnsi="Times New Roman"/>
          <w:sz w:val="24"/>
        </w:rPr>
        <w:br/>
        <w:t>PROGRAMUL OPERAȚIONAL COMPETITIVITATE</w:t>
      </w:r>
    </w:p>
    <w:p w14:paraId="35AC41E3" w14:textId="77777777" w:rsidR="00A008B0" w:rsidRPr="00E12B8D" w:rsidRDefault="00A008B0" w:rsidP="00F34D83">
      <w:pPr>
        <w:pStyle w:val="Style8"/>
        <w:widowControl/>
        <w:spacing w:line="240" w:lineRule="exact"/>
        <w:ind w:firstLine="0"/>
        <w:jc w:val="center"/>
      </w:pPr>
    </w:p>
    <w:p w14:paraId="2C68667A" w14:textId="77777777" w:rsidR="00A008B0" w:rsidRPr="00E12B8D" w:rsidRDefault="00A008B0" w:rsidP="00F34D83">
      <w:pPr>
        <w:pStyle w:val="Style8"/>
        <w:widowControl/>
        <w:spacing w:line="240" w:lineRule="exact"/>
        <w:ind w:firstLine="0"/>
        <w:jc w:val="center"/>
      </w:pPr>
    </w:p>
    <w:p w14:paraId="3C3014F6" w14:textId="77777777" w:rsidR="00A008B0" w:rsidRPr="00E12B8D" w:rsidRDefault="00A008B0" w:rsidP="00F34D83">
      <w:pPr>
        <w:pStyle w:val="Style8"/>
        <w:widowControl/>
        <w:spacing w:before="58" w:line="240" w:lineRule="auto"/>
        <w:ind w:firstLine="0"/>
        <w:jc w:val="center"/>
        <w:rPr>
          <w:rStyle w:val="FontStyle30"/>
          <w:rFonts w:ascii="Times New Roman" w:hAnsi="Times New Roman"/>
          <w:sz w:val="24"/>
        </w:rPr>
      </w:pPr>
      <w:r w:rsidRPr="00E12B8D">
        <w:rPr>
          <w:rStyle w:val="FontStyle30"/>
          <w:rFonts w:ascii="Times New Roman" w:hAnsi="Times New Roman"/>
          <w:sz w:val="24"/>
        </w:rPr>
        <w:t>NR:</w:t>
      </w:r>
    </w:p>
    <w:p w14:paraId="1BA0F584" w14:textId="77777777" w:rsidR="00A008B0" w:rsidRPr="00E12B8D" w:rsidRDefault="00A008B0" w:rsidP="00294983">
      <w:pPr>
        <w:pStyle w:val="Style8"/>
        <w:widowControl/>
        <w:spacing w:before="58" w:line="240" w:lineRule="auto"/>
        <w:ind w:firstLine="0"/>
        <w:jc w:val="center"/>
        <w:rPr>
          <w:rStyle w:val="FontStyle30"/>
          <w:rFonts w:ascii="Times New Roman" w:hAnsi="Times New Roman"/>
          <w:sz w:val="24"/>
        </w:rPr>
      </w:pPr>
    </w:p>
    <w:p w14:paraId="08F77BC2" w14:textId="77777777" w:rsidR="00A008B0" w:rsidRPr="00E12B8D" w:rsidRDefault="00A008B0" w:rsidP="00F34D83">
      <w:pPr>
        <w:pStyle w:val="Style8"/>
        <w:widowControl/>
        <w:spacing w:before="58" w:line="240" w:lineRule="auto"/>
        <w:ind w:firstLine="0"/>
        <w:jc w:val="center"/>
        <w:rPr>
          <w:rStyle w:val="FontStyle30"/>
          <w:rFonts w:ascii="Times New Roman" w:hAnsi="Times New Roman"/>
          <w:sz w:val="24"/>
        </w:rPr>
      </w:pPr>
      <w:r w:rsidRPr="00E12B8D">
        <w:rPr>
          <w:rStyle w:val="FontStyle30"/>
          <w:rFonts w:ascii="Times New Roman" w:hAnsi="Times New Roman"/>
          <w:sz w:val="24"/>
        </w:rPr>
        <w:t>BENEFICIAR:</w:t>
      </w:r>
    </w:p>
    <w:p w14:paraId="19537ACD" w14:textId="77777777" w:rsidR="00A008B0" w:rsidRPr="00E12B8D" w:rsidRDefault="00A008B0" w:rsidP="00294983">
      <w:pPr>
        <w:pStyle w:val="Style8"/>
        <w:widowControl/>
        <w:spacing w:before="58" w:line="240" w:lineRule="auto"/>
        <w:ind w:firstLine="0"/>
        <w:jc w:val="center"/>
        <w:rPr>
          <w:rStyle w:val="FontStyle30"/>
          <w:rFonts w:ascii="Times New Roman" w:hAnsi="Times New Roman"/>
          <w:sz w:val="24"/>
        </w:rPr>
      </w:pPr>
    </w:p>
    <w:p w14:paraId="329ABC3A" w14:textId="77777777" w:rsidR="00A008B0" w:rsidRPr="00E12B8D" w:rsidRDefault="00A008B0" w:rsidP="00F34D83">
      <w:pPr>
        <w:pStyle w:val="Style8"/>
        <w:widowControl/>
        <w:spacing w:before="31" w:line="252" w:lineRule="exact"/>
        <w:ind w:firstLine="0"/>
        <w:jc w:val="center"/>
        <w:rPr>
          <w:rStyle w:val="FontStyle30"/>
          <w:rFonts w:ascii="Times New Roman" w:hAnsi="Times New Roman"/>
          <w:sz w:val="24"/>
        </w:rPr>
      </w:pPr>
      <w:r w:rsidRPr="00E12B8D">
        <w:rPr>
          <w:rStyle w:val="FontStyle30"/>
          <w:rFonts w:ascii="Times New Roman" w:hAnsi="Times New Roman"/>
          <w:sz w:val="24"/>
        </w:rPr>
        <w:t>TITLUL PROIECTULUI</w:t>
      </w:r>
    </w:p>
    <w:p w14:paraId="7533C7EC" w14:textId="77777777" w:rsidR="00A008B0" w:rsidRPr="00E12B8D" w:rsidRDefault="00A008B0" w:rsidP="00294983">
      <w:pPr>
        <w:pStyle w:val="Style8"/>
        <w:widowControl/>
        <w:spacing w:before="31" w:line="252" w:lineRule="exact"/>
        <w:ind w:firstLine="0"/>
        <w:jc w:val="center"/>
        <w:rPr>
          <w:rStyle w:val="FontStyle30"/>
          <w:rFonts w:ascii="Times New Roman" w:hAnsi="Times New Roman"/>
          <w:sz w:val="24"/>
        </w:rPr>
      </w:pPr>
    </w:p>
    <w:p w14:paraId="5E89942E" w14:textId="77777777" w:rsidR="00A008B0" w:rsidRPr="00E12B8D" w:rsidRDefault="00A008B0" w:rsidP="00F34D83">
      <w:pPr>
        <w:pStyle w:val="Style7"/>
        <w:widowControl/>
        <w:spacing w:line="252" w:lineRule="exact"/>
        <w:jc w:val="center"/>
        <w:rPr>
          <w:rStyle w:val="FontStyle31"/>
          <w:rFonts w:ascii="Times New Roman" w:hAnsi="Times New Roman"/>
          <w:sz w:val="24"/>
        </w:rPr>
      </w:pPr>
      <w:r w:rsidRPr="00E12B8D">
        <w:rPr>
          <w:rStyle w:val="FontStyle31"/>
          <w:rFonts w:ascii="Times New Roman" w:hAnsi="Times New Roman"/>
          <w:sz w:val="24"/>
        </w:rPr>
        <w:t>Cod SMIS 2014+</w:t>
      </w:r>
    </w:p>
    <w:p w14:paraId="5F0694D5" w14:textId="77777777" w:rsidR="00A008B0" w:rsidRPr="00E12B8D" w:rsidRDefault="00A008B0" w:rsidP="00D24931">
      <w:pPr>
        <w:jc w:val="right"/>
        <w:rPr>
          <w:b/>
          <w:i/>
          <w:sz w:val="24"/>
          <w:szCs w:val="24"/>
        </w:rPr>
      </w:pPr>
    </w:p>
    <w:p w14:paraId="1A888D57" w14:textId="77777777" w:rsidR="00A008B0" w:rsidRPr="00E12B8D" w:rsidRDefault="00A008B0" w:rsidP="00D24931">
      <w:pPr>
        <w:jc w:val="right"/>
        <w:rPr>
          <w:b/>
          <w:i/>
          <w:sz w:val="24"/>
          <w:szCs w:val="24"/>
        </w:rPr>
      </w:pPr>
    </w:p>
    <w:p w14:paraId="03A313E8" w14:textId="77777777" w:rsidR="00A008B0" w:rsidRPr="00E12B8D" w:rsidRDefault="00A008B0" w:rsidP="00D24931">
      <w:pPr>
        <w:jc w:val="right"/>
        <w:rPr>
          <w:b/>
          <w:i/>
          <w:sz w:val="24"/>
          <w:szCs w:val="24"/>
        </w:rPr>
      </w:pPr>
    </w:p>
    <w:p w14:paraId="223F61D5" w14:textId="77777777" w:rsidR="00A008B0" w:rsidRPr="00E12B8D" w:rsidRDefault="00A008B0" w:rsidP="00D24931">
      <w:pPr>
        <w:jc w:val="right"/>
        <w:rPr>
          <w:b/>
          <w:i/>
          <w:sz w:val="24"/>
          <w:szCs w:val="24"/>
        </w:rPr>
      </w:pPr>
    </w:p>
    <w:p w14:paraId="7498E4D8" w14:textId="77777777" w:rsidR="00A008B0" w:rsidRPr="00E12B8D" w:rsidRDefault="00A008B0" w:rsidP="00D24931">
      <w:pPr>
        <w:jc w:val="right"/>
        <w:rPr>
          <w:b/>
          <w:i/>
          <w:sz w:val="24"/>
          <w:szCs w:val="24"/>
        </w:rPr>
      </w:pPr>
    </w:p>
    <w:p w14:paraId="289022B7" w14:textId="77777777" w:rsidR="00A008B0" w:rsidRPr="00E12B8D" w:rsidRDefault="00A008B0" w:rsidP="00D24931">
      <w:pPr>
        <w:jc w:val="right"/>
        <w:rPr>
          <w:b/>
          <w:i/>
          <w:sz w:val="24"/>
          <w:szCs w:val="24"/>
        </w:rPr>
      </w:pPr>
    </w:p>
    <w:p w14:paraId="3C907DDA" w14:textId="77777777" w:rsidR="00A008B0" w:rsidRPr="00E12B8D" w:rsidRDefault="00A008B0" w:rsidP="00D24931">
      <w:pPr>
        <w:jc w:val="right"/>
        <w:rPr>
          <w:b/>
          <w:i/>
          <w:sz w:val="24"/>
          <w:szCs w:val="24"/>
        </w:rPr>
      </w:pPr>
    </w:p>
    <w:p w14:paraId="0E38F6F4" w14:textId="77777777" w:rsidR="00A008B0" w:rsidRPr="00E12B8D" w:rsidRDefault="00A008B0" w:rsidP="00D24931">
      <w:pPr>
        <w:jc w:val="right"/>
        <w:rPr>
          <w:b/>
          <w:i/>
          <w:sz w:val="24"/>
          <w:szCs w:val="24"/>
        </w:rPr>
      </w:pPr>
    </w:p>
    <w:p w14:paraId="3A66B18D" w14:textId="77777777" w:rsidR="00A008B0" w:rsidRPr="00E12B8D" w:rsidRDefault="00A008B0" w:rsidP="00D24931">
      <w:pPr>
        <w:jc w:val="right"/>
        <w:rPr>
          <w:b/>
          <w:i/>
          <w:sz w:val="24"/>
          <w:szCs w:val="24"/>
        </w:rPr>
      </w:pPr>
    </w:p>
    <w:p w14:paraId="10B64FEF" w14:textId="77777777" w:rsidR="00A008B0" w:rsidRPr="00E12B8D" w:rsidRDefault="00A008B0" w:rsidP="00D24931">
      <w:pPr>
        <w:jc w:val="right"/>
        <w:rPr>
          <w:b/>
          <w:i/>
          <w:sz w:val="24"/>
          <w:szCs w:val="24"/>
        </w:rPr>
      </w:pPr>
    </w:p>
    <w:p w14:paraId="3D2531E8" w14:textId="77777777" w:rsidR="00A008B0" w:rsidRPr="00E12B8D" w:rsidRDefault="00A008B0" w:rsidP="00D24931">
      <w:pPr>
        <w:jc w:val="right"/>
        <w:rPr>
          <w:b/>
          <w:i/>
          <w:sz w:val="24"/>
          <w:szCs w:val="24"/>
        </w:rPr>
      </w:pPr>
    </w:p>
    <w:p w14:paraId="5E1BE981" w14:textId="77777777" w:rsidR="00A008B0" w:rsidRPr="00E12B8D" w:rsidRDefault="00A008B0" w:rsidP="00D24931">
      <w:pPr>
        <w:jc w:val="right"/>
        <w:rPr>
          <w:b/>
          <w:i/>
          <w:sz w:val="24"/>
          <w:szCs w:val="24"/>
        </w:rPr>
      </w:pPr>
    </w:p>
    <w:p w14:paraId="6FD9DCFE" w14:textId="77777777" w:rsidR="00A008B0" w:rsidRPr="00E12B8D" w:rsidRDefault="00A008B0" w:rsidP="00D24931">
      <w:pPr>
        <w:jc w:val="right"/>
        <w:rPr>
          <w:b/>
          <w:i/>
          <w:sz w:val="24"/>
          <w:szCs w:val="24"/>
        </w:rPr>
      </w:pPr>
    </w:p>
    <w:p w14:paraId="109E3CDF" w14:textId="77777777" w:rsidR="00CC1FD5" w:rsidRPr="00E12B8D" w:rsidRDefault="00A008B0" w:rsidP="00490324">
      <w:pPr>
        <w:pStyle w:val="Style6"/>
        <w:widowControl/>
        <w:spacing w:before="50" w:line="240" w:lineRule="auto"/>
        <w:ind w:left="3089"/>
        <w:jc w:val="both"/>
        <w:rPr>
          <w:rStyle w:val="FontStyle30"/>
          <w:rFonts w:ascii="Times New Roman" w:hAnsi="Times New Roman"/>
          <w:color w:val="000000"/>
          <w:sz w:val="24"/>
        </w:rPr>
      </w:pPr>
      <w:bookmarkStart w:id="292" w:name="_Hlk72498958"/>
      <w:r w:rsidRPr="00E12B8D">
        <w:rPr>
          <w:rStyle w:val="FontStyle30"/>
          <w:rFonts w:ascii="Times New Roman" w:hAnsi="Times New Roman"/>
          <w:color w:val="000000"/>
          <w:sz w:val="24"/>
        </w:rPr>
        <w:lastRenderedPageBreak/>
        <w:t xml:space="preserve">            </w:t>
      </w:r>
    </w:p>
    <w:p w14:paraId="13FFE207" w14:textId="5185AF2D" w:rsidR="00A008B0" w:rsidRPr="00E12B8D" w:rsidRDefault="00A008B0" w:rsidP="00490324">
      <w:pPr>
        <w:pStyle w:val="Style6"/>
        <w:widowControl/>
        <w:spacing w:before="50" w:line="240" w:lineRule="auto"/>
        <w:ind w:left="3089"/>
        <w:jc w:val="both"/>
        <w:rPr>
          <w:rStyle w:val="FontStyle30"/>
          <w:rFonts w:ascii="Times New Roman" w:hAnsi="Times New Roman"/>
          <w:color w:val="000000"/>
          <w:sz w:val="24"/>
        </w:rPr>
      </w:pPr>
      <w:r w:rsidRPr="00E12B8D">
        <w:rPr>
          <w:rStyle w:val="FontStyle30"/>
          <w:rFonts w:ascii="Times New Roman" w:hAnsi="Times New Roman"/>
          <w:color w:val="000000"/>
          <w:sz w:val="24"/>
        </w:rPr>
        <w:t>CONTRACT DE FINANŢARE</w:t>
      </w:r>
    </w:p>
    <w:p w14:paraId="5A8EF3CB" w14:textId="77777777" w:rsidR="00A008B0" w:rsidRPr="00E12B8D" w:rsidRDefault="00A008B0" w:rsidP="00D24931">
      <w:pPr>
        <w:pStyle w:val="Style6"/>
        <w:widowControl/>
        <w:spacing w:before="50" w:line="240" w:lineRule="auto"/>
        <w:ind w:left="3089"/>
        <w:jc w:val="both"/>
        <w:rPr>
          <w:rStyle w:val="FontStyle30"/>
          <w:rFonts w:ascii="Times New Roman" w:hAnsi="Times New Roman"/>
          <w:sz w:val="24"/>
        </w:rPr>
      </w:pPr>
    </w:p>
    <w:bookmarkEnd w:id="292"/>
    <w:p w14:paraId="392B9700" w14:textId="77777777" w:rsidR="00A008B0" w:rsidRPr="00E12B8D" w:rsidRDefault="00A008B0" w:rsidP="00610BA4">
      <w:pPr>
        <w:pStyle w:val="Style6"/>
        <w:widowControl/>
        <w:spacing w:line="240" w:lineRule="exact"/>
        <w:jc w:val="both"/>
      </w:pPr>
    </w:p>
    <w:p w14:paraId="584CB630" w14:textId="77777777" w:rsidR="00A008B0" w:rsidRPr="00E12B8D" w:rsidRDefault="00A008B0" w:rsidP="00610BA4">
      <w:pPr>
        <w:pStyle w:val="Style6"/>
        <w:widowControl/>
        <w:spacing w:line="240" w:lineRule="exact"/>
        <w:jc w:val="both"/>
      </w:pPr>
    </w:p>
    <w:p w14:paraId="11F62B74" w14:textId="77777777" w:rsidR="00A008B0" w:rsidRPr="00E12B8D" w:rsidRDefault="00A008B0" w:rsidP="00610BA4">
      <w:pPr>
        <w:pStyle w:val="Style6"/>
        <w:widowControl/>
        <w:spacing w:before="24" w:line="240" w:lineRule="auto"/>
        <w:jc w:val="both"/>
        <w:rPr>
          <w:rStyle w:val="FontStyle30"/>
          <w:rFonts w:ascii="Times New Roman" w:hAnsi="Times New Roman"/>
          <w:sz w:val="24"/>
        </w:rPr>
      </w:pPr>
      <w:r w:rsidRPr="00E12B8D">
        <w:rPr>
          <w:rStyle w:val="FontStyle28"/>
          <w:sz w:val="24"/>
        </w:rPr>
        <w:t xml:space="preserve">1. </w:t>
      </w:r>
      <w:r w:rsidRPr="00E12B8D">
        <w:rPr>
          <w:rStyle w:val="FontStyle30"/>
          <w:rFonts w:ascii="Times New Roman" w:hAnsi="Times New Roman"/>
          <w:sz w:val="24"/>
        </w:rPr>
        <w:t>Părţile</w:t>
      </w:r>
    </w:p>
    <w:p w14:paraId="2BEDB6B7" w14:textId="77777777" w:rsidR="00A008B0" w:rsidRPr="00E12B8D" w:rsidRDefault="00A008B0" w:rsidP="00610BA4">
      <w:pPr>
        <w:pStyle w:val="Style6"/>
        <w:widowControl/>
        <w:spacing w:line="240" w:lineRule="exact"/>
        <w:jc w:val="both"/>
      </w:pPr>
    </w:p>
    <w:p w14:paraId="59875F73" w14:textId="77777777" w:rsidR="00A008B0" w:rsidRPr="00E12B8D" w:rsidRDefault="00A008B0" w:rsidP="00610BA4">
      <w:pPr>
        <w:pStyle w:val="Style13"/>
        <w:widowControl/>
        <w:spacing w:before="84" w:line="240" w:lineRule="auto"/>
        <w:ind w:firstLine="0"/>
        <w:jc w:val="both"/>
        <w:rPr>
          <w:rStyle w:val="FontStyle30"/>
          <w:rFonts w:ascii="Times New Roman" w:hAnsi="Times New Roman"/>
          <w:sz w:val="24"/>
        </w:rPr>
      </w:pPr>
      <w:r w:rsidRPr="00E12B8D">
        <w:rPr>
          <w:rStyle w:val="FontStyle30"/>
          <w:rFonts w:ascii="Times New Roman" w:hAnsi="Times New Roman"/>
          <w:sz w:val="24"/>
        </w:rPr>
        <w:t xml:space="preserve">Ministerul........................., în calitate de Autoritate de Management pentru Programul Operaţional Competitivitate 2014-2020, cu sediul în str. .........................., nr......., localitatea...................., județul..................., România, cod poștal............., telefon..............., fax..............., poștă electronică:.........................., cod fiscal....................., reprezentat de domnul ...................., în calitate de ministru al.., denumit în cele ce urmează </w:t>
      </w:r>
      <w:r w:rsidRPr="00E12B8D">
        <w:rPr>
          <w:rStyle w:val="FontStyle30"/>
          <w:rFonts w:ascii="Times New Roman" w:hAnsi="Times New Roman"/>
          <w:bCs/>
          <w:color w:val="000000"/>
          <w:sz w:val="24"/>
        </w:rPr>
        <w:t>AM POC</w:t>
      </w:r>
    </w:p>
    <w:p w14:paraId="396597DE" w14:textId="77777777" w:rsidR="00A008B0" w:rsidRPr="00E12B8D" w:rsidRDefault="00A008B0" w:rsidP="00610BA4">
      <w:pPr>
        <w:pStyle w:val="Style13"/>
        <w:widowControl/>
        <w:spacing w:before="84" w:line="240" w:lineRule="auto"/>
        <w:ind w:firstLine="0"/>
        <w:jc w:val="both"/>
        <w:rPr>
          <w:rStyle w:val="FontStyle30"/>
          <w:rFonts w:ascii="Times New Roman" w:hAnsi="Times New Roman"/>
          <w:sz w:val="24"/>
        </w:rPr>
      </w:pPr>
    </w:p>
    <w:p w14:paraId="097FF85E" w14:textId="77777777" w:rsidR="00A008B0" w:rsidRPr="00E12B8D" w:rsidRDefault="00A008B0" w:rsidP="00610BA4">
      <w:pPr>
        <w:pStyle w:val="Style13"/>
        <w:widowControl/>
        <w:spacing w:before="84" w:line="240" w:lineRule="auto"/>
        <w:ind w:firstLine="0"/>
        <w:jc w:val="both"/>
        <w:rPr>
          <w:rStyle w:val="FontStyle31"/>
          <w:rFonts w:ascii="Times New Roman" w:hAnsi="Times New Roman"/>
          <w:b/>
          <w:sz w:val="24"/>
        </w:rPr>
      </w:pPr>
      <w:r w:rsidRPr="00E12B8D">
        <w:rPr>
          <w:rStyle w:val="FontStyle31"/>
          <w:rFonts w:ascii="Times New Roman" w:hAnsi="Times New Roman"/>
          <w:b/>
          <w:sz w:val="24"/>
        </w:rPr>
        <w:t>şi</w:t>
      </w:r>
    </w:p>
    <w:p w14:paraId="0D67E406" w14:textId="77777777" w:rsidR="00A008B0" w:rsidRPr="00E12B8D" w:rsidRDefault="00A008B0" w:rsidP="00610BA4">
      <w:pPr>
        <w:pStyle w:val="Style6"/>
        <w:widowControl/>
        <w:tabs>
          <w:tab w:val="left" w:leader="dot" w:pos="6221"/>
        </w:tabs>
        <w:spacing w:before="209"/>
        <w:jc w:val="both"/>
        <w:rPr>
          <w:rStyle w:val="FontStyle30"/>
          <w:rFonts w:ascii="Times New Roman" w:hAnsi="Times New Roman"/>
          <w:sz w:val="24"/>
        </w:rPr>
      </w:pPr>
    </w:p>
    <w:p w14:paraId="65A384A8" w14:textId="77777777" w:rsidR="00A008B0" w:rsidRPr="00E12B8D" w:rsidRDefault="00A008B0" w:rsidP="00C86164">
      <w:pPr>
        <w:pStyle w:val="Style6"/>
        <w:widowControl/>
        <w:tabs>
          <w:tab w:val="left" w:leader="dot" w:pos="6221"/>
        </w:tabs>
        <w:jc w:val="left"/>
        <w:rPr>
          <w:rStyle w:val="FontStyle30"/>
          <w:rFonts w:ascii="Times New Roman" w:hAnsi="Times New Roman"/>
          <w:sz w:val="24"/>
        </w:rPr>
      </w:pPr>
      <w:r w:rsidRPr="00E12B8D">
        <w:rPr>
          <w:rStyle w:val="FontStyle30"/>
          <w:rFonts w:ascii="Times New Roman" w:hAnsi="Times New Roman"/>
          <w:sz w:val="24"/>
        </w:rPr>
        <w:t>[Persoana juridică]</w:t>
      </w:r>
      <w:r w:rsidRPr="00E12B8D">
        <w:rPr>
          <w:rStyle w:val="FontStyle30"/>
          <w:rFonts w:ascii="Times New Roman" w:hAnsi="Times New Roman"/>
          <w:sz w:val="24"/>
        </w:rPr>
        <w:tab/>
        <w:t>, cod de identificare fiscală</w:t>
      </w:r>
    </w:p>
    <w:p w14:paraId="4D251000" w14:textId="77777777" w:rsidR="00A008B0" w:rsidRPr="00E12B8D" w:rsidRDefault="00A008B0" w:rsidP="00C86164">
      <w:pPr>
        <w:pStyle w:val="Style6"/>
        <w:widowControl/>
        <w:tabs>
          <w:tab w:val="left" w:leader="dot" w:pos="1087"/>
          <w:tab w:val="left" w:leader="dot" w:pos="4565"/>
          <w:tab w:val="left" w:leader="dot" w:pos="6156"/>
          <w:tab w:val="left" w:leader="dot" w:pos="6617"/>
          <w:tab w:val="left" w:leader="dot" w:pos="7337"/>
        </w:tabs>
        <w:jc w:val="left"/>
        <w:rPr>
          <w:rStyle w:val="FontStyle30"/>
          <w:rFonts w:ascii="Times New Roman" w:hAnsi="Times New Roman"/>
          <w:sz w:val="24"/>
        </w:rPr>
      </w:pPr>
      <w:r w:rsidRPr="00E12B8D">
        <w:rPr>
          <w:rStyle w:val="FontStyle30"/>
          <w:rFonts w:ascii="Times New Roman" w:hAnsi="Times New Roman"/>
          <w:sz w:val="24"/>
        </w:rPr>
        <w:tab/>
        <w:t xml:space="preserve">, înregistrată la </w:t>
      </w:r>
      <w:r w:rsidRPr="00E12B8D">
        <w:rPr>
          <w:rStyle w:val="FontStyle30"/>
          <w:rFonts w:ascii="Times New Roman" w:hAnsi="Times New Roman"/>
          <w:sz w:val="24"/>
        </w:rPr>
        <w:tab/>
        <w:t xml:space="preserve"> sub   nr</w:t>
      </w:r>
      <w:r w:rsidRPr="00E12B8D">
        <w:rPr>
          <w:rStyle w:val="FontStyle30"/>
          <w:rFonts w:ascii="Times New Roman" w:hAnsi="Times New Roman"/>
          <w:sz w:val="24"/>
        </w:rPr>
        <w:tab/>
        <w:t>/</w:t>
      </w:r>
      <w:r w:rsidRPr="00E12B8D">
        <w:rPr>
          <w:rStyle w:val="FontStyle30"/>
          <w:rFonts w:ascii="Times New Roman" w:hAnsi="Times New Roman"/>
          <w:sz w:val="24"/>
        </w:rPr>
        <w:tab/>
        <w:t>/</w:t>
      </w:r>
      <w:r w:rsidRPr="00E12B8D">
        <w:rPr>
          <w:rStyle w:val="FontStyle30"/>
          <w:rFonts w:ascii="Times New Roman" w:hAnsi="Times New Roman"/>
          <w:sz w:val="24"/>
        </w:rPr>
        <w:tab/>
        <w:t>,   cu sediul în</w:t>
      </w:r>
    </w:p>
    <w:p w14:paraId="21E3AA37" w14:textId="77777777" w:rsidR="00A008B0" w:rsidRPr="00E12B8D" w:rsidRDefault="00A008B0" w:rsidP="00C86164">
      <w:pPr>
        <w:pStyle w:val="Style6"/>
        <w:widowControl/>
        <w:tabs>
          <w:tab w:val="left" w:leader="dot" w:pos="4003"/>
          <w:tab w:val="left" w:leader="dot" w:pos="8035"/>
          <w:tab w:val="left" w:leader="dot" w:pos="9065"/>
        </w:tabs>
        <w:jc w:val="left"/>
        <w:rPr>
          <w:rStyle w:val="FontStyle30"/>
          <w:rFonts w:ascii="Times New Roman" w:hAnsi="Times New Roman"/>
          <w:sz w:val="24"/>
        </w:rPr>
      </w:pPr>
      <w:r w:rsidRPr="00E12B8D">
        <w:rPr>
          <w:rStyle w:val="FontStyle30"/>
          <w:rFonts w:ascii="Times New Roman" w:hAnsi="Times New Roman"/>
          <w:sz w:val="24"/>
        </w:rPr>
        <w:t>localitatea</w:t>
      </w:r>
      <w:r w:rsidRPr="00E12B8D">
        <w:rPr>
          <w:rStyle w:val="FontStyle30"/>
          <w:rFonts w:ascii="Times New Roman" w:hAnsi="Times New Roman"/>
          <w:sz w:val="24"/>
        </w:rPr>
        <w:tab/>
        <w:t>, str</w:t>
      </w:r>
      <w:r w:rsidRPr="00E12B8D">
        <w:rPr>
          <w:rStyle w:val="FontStyle30"/>
          <w:rFonts w:ascii="Times New Roman" w:hAnsi="Times New Roman"/>
          <w:sz w:val="24"/>
        </w:rPr>
        <w:tab/>
        <w:t>nr</w:t>
      </w:r>
      <w:r w:rsidRPr="00E12B8D">
        <w:rPr>
          <w:rStyle w:val="FontStyle30"/>
          <w:rFonts w:ascii="Times New Roman" w:hAnsi="Times New Roman"/>
          <w:sz w:val="24"/>
        </w:rPr>
        <w:tab/>
      </w:r>
    </w:p>
    <w:p w14:paraId="3605CE22" w14:textId="77777777" w:rsidR="00A008B0" w:rsidRPr="00E12B8D" w:rsidRDefault="00A008B0" w:rsidP="00C86164">
      <w:pPr>
        <w:pStyle w:val="Style6"/>
        <w:widowControl/>
        <w:tabs>
          <w:tab w:val="left" w:leader="dot" w:pos="4212"/>
          <w:tab w:val="left" w:leader="dot" w:pos="8446"/>
        </w:tabs>
        <w:jc w:val="left"/>
        <w:rPr>
          <w:rStyle w:val="FontStyle30"/>
          <w:rFonts w:ascii="Times New Roman" w:hAnsi="Times New Roman"/>
          <w:sz w:val="24"/>
        </w:rPr>
      </w:pPr>
      <w:r w:rsidRPr="00E12B8D">
        <w:rPr>
          <w:rStyle w:val="FontStyle30"/>
          <w:rFonts w:ascii="Times New Roman" w:hAnsi="Times New Roman"/>
          <w:sz w:val="24"/>
        </w:rPr>
        <w:t xml:space="preserve">sector/judeţul    </w:t>
      </w:r>
      <w:r w:rsidRPr="00E12B8D">
        <w:rPr>
          <w:rStyle w:val="FontStyle30"/>
          <w:rFonts w:ascii="Times New Roman" w:hAnsi="Times New Roman"/>
          <w:sz w:val="24"/>
        </w:rPr>
        <w:tab/>
        <w:t xml:space="preserve">    România,   telefon    </w:t>
      </w:r>
      <w:r w:rsidRPr="00E12B8D">
        <w:rPr>
          <w:rStyle w:val="FontStyle30"/>
          <w:rFonts w:ascii="Times New Roman" w:hAnsi="Times New Roman"/>
          <w:sz w:val="24"/>
        </w:rPr>
        <w:tab/>
        <w:t xml:space="preserve">    fax</w:t>
      </w:r>
    </w:p>
    <w:p w14:paraId="17C1B323" w14:textId="77777777" w:rsidR="00A008B0" w:rsidRPr="00E12B8D" w:rsidRDefault="00A008B0" w:rsidP="00C86164">
      <w:pPr>
        <w:pStyle w:val="Style6"/>
        <w:widowControl/>
        <w:tabs>
          <w:tab w:val="left" w:leader="dot" w:pos="1397"/>
          <w:tab w:val="left" w:leader="dot" w:pos="6624"/>
        </w:tabs>
        <w:jc w:val="left"/>
        <w:rPr>
          <w:rStyle w:val="FontStyle30"/>
          <w:rFonts w:ascii="Times New Roman" w:hAnsi="Times New Roman"/>
          <w:sz w:val="24"/>
        </w:rPr>
      </w:pPr>
      <w:r w:rsidRPr="00E12B8D">
        <w:rPr>
          <w:rStyle w:val="FontStyle30"/>
          <w:rFonts w:ascii="Times New Roman" w:hAnsi="Times New Roman"/>
          <w:sz w:val="24"/>
        </w:rPr>
        <w:tab/>
        <w:t>, poştă electronică</w:t>
      </w:r>
      <w:r w:rsidRPr="00E12B8D">
        <w:rPr>
          <w:rStyle w:val="FontStyle30"/>
          <w:rFonts w:ascii="Times New Roman" w:hAnsi="Times New Roman"/>
          <w:sz w:val="24"/>
        </w:rPr>
        <w:tab/>
        <w:t>reprezentată legal prin</w:t>
      </w:r>
    </w:p>
    <w:p w14:paraId="7D0215CF" w14:textId="77777777" w:rsidR="00A008B0" w:rsidRPr="00E12B8D" w:rsidRDefault="00A008B0" w:rsidP="00C86164">
      <w:pPr>
        <w:pStyle w:val="Style6"/>
        <w:widowControl/>
        <w:tabs>
          <w:tab w:val="left" w:leader="dot" w:pos="3283"/>
          <w:tab w:val="left" w:leader="dot" w:pos="8935"/>
        </w:tabs>
        <w:jc w:val="left"/>
        <w:rPr>
          <w:rStyle w:val="FontStyle30"/>
          <w:rFonts w:ascii="Times New Roman" w:hAnsi="Times New Roman"/>
          <w:sz w:val="24"/>
        </w:rPr>
      </w:pPr>
      <w:r w:rsidRPr="00E12B8D">
        <w:rPr>
          <w:rStyle w:val="FontStyle30"/>
          <w:rFonts w:ascii="Times New Roman" w:hAnsi="Times New Roman"/>
          <w:sz w:val="24"/>
        </w:rPr>
        <w:tab/>
        <w:t>(funcţia deţinută</w:t>
      </w:r>
      <w:r w:rsidRPr="00E12B8D">
        <w:rPr>
          <w:rStyle w:val="FontStyle30"/>
          <w:rFonts w:ascii="Times New Roman" w:hAnsi="Times New Roman"/>
          <w:sz w:val="24"/>
        </w:rPr>
        <w:tab/>
        <w:t>),</w:t>
      </w:r>
    </w:p>
    <w:p w14:paraId="540BAD12" w14:textId="77777777" w:rsidR="00A008B0" w:rsidRPr="00E12B8D" w:rsidRDefault="00A008B0" w:rsidP="00C86164">
      <w:pPr>
        <w:pStyle w:val="Style6"/>
        <w:widowControl/>
        <w:tabs>
          <w:tab w:val="left" w:leader="dot" w:pos="5148"/>
        </w:tabs>
        <w:jc w:val="left"/>
        <w:rPr>
          <w:rStyle w:val="FontStyle30"/>
          <w:rFonts w:ascii="Times New Roman" w:hAnsi="Times New Roman"/>
          <w:sz w:val="24"/>
        </w:rPr>
      </w:pPr>
      <w:r w:rsidRPr="00E12B8D">
        <w:rPr>
          <w:rStyle w:val="FontStyle30"/>
          <w:rFonts w:ascii="Times New Roman" w:hAnsi="Times New Roman"/>
          <w:sz w:val="24"/>
        </w:rPr>
        <w:t>identificat prin</w:t>
      </w:r>
      <w:r w:rsidRPr="00E12B8D">
        <w:rPr>
          <w:rStyle w:val="FontStyle30"/>
          <w:rFonts w:ascii="Times New Roman" w:hAnsi="Times New Roman"/>
          <w:sz w:val="24"/>
        </w:rPr>
        <w:tab/>
        <w:t>în calitate de Beneficiar al finanţării,</w:t>
      </w:r>
    </w:p>
    <w:p w14:paraId="5EFB6394" w14:textId="77777777" w:rsidR="00A008B0" w:rsidRPr="00E12B8D" w:rsidRDefault="00A008B0" w:rsidP="00C86164">
      <w:pPr>
        <w:pStyle w:val="Style6"/>
        <w:widowControl/>
        <w:spacing w:line="240" w:lineRule="exact"/>
        <w:jc w:val="left"/>
      </w:pPr>
    </w:p>
    <w:p w14:paraId="6D280F03" w14:textId="77777777" w:rsidR="00A008B0" w:rsidRPr="00E12B8D" w:rsidRDefault="00A008B0" w:rsidP="00610BA4">
      <w:pPr>
        <w:pStyle w:val="Style6"/>
        <w:widowControl/>
        <w:spacing w:before="26" w:line="240" w:lineRule="auto"/>
        <w:jc w:val="both"/>
        <w:rPr>
          <w:rStyle w:val="FontStyle30"/>
          <w:rFonts w:ascii="Times New Roman" w:hAnsi="Times New Roman"/>
          <w:sz w:val="24"/>
        </w:rPr>
      </w:pPr>
      <w:r w:rsidRPr="00E12B8D">
        <w:rPr>
          <w:rStyle w:val="FontStyle30"/>
          <w:rFonts w:ascii="Times New Roman" w:hAnsi="Times New Roman"/>
          <w:sz w:val="24"/>
        </w:rPr>
        <w:t>au convenit încheierea prezentului Contract de Finanţare, în următoarele condiţii:</w:t>
      </w:r>
    </w:p>
    <w:p w14:paraId="34D4D5A9" w14:textId="77777777" w:rsidR="00A008B0" w:rsidRPr="00E12B8D" w:rsidRDefault="00A008B0" w:rsidP="00610BA4">
      <w:pPr>
        <w:pStyle w:val="Style6"/>
        <w:widowControl/>
        <w:spacing w:line="240" w:lineRule="exact"/>
        <w:jc w:val="both"/>
      </w:pPr>
    </w:p>
    <w:p w14:paraId="641579B4" w14:textId="77777777" w:rsidR="00A008B0" w:rsidRPr="00E12B8D" w:rsidRDefault="00A008B0" w:rsidP="00610BA4">
      <w:pPr>
        <w:pStyle w:val="Style6"/>
        <w:widowControl/>
        <w:spacing w:line="240" w:lineRule="exact"/>
        <w:jc w:val="both"/>
      </w:pPr>
    </w:p>
    <w:p w14:paraId="26EAC8E8" w14:textId="77777777" w:rsidR="00A008B0" w:rsidRPr="00E12B8D" w:rsidRDefault="00A008B0" w:rsidP="00610BA4">
      <w:pPr>
        <w:pStyle w:val="Style6"/>
        <w:widowControl/>
        <w:spacing w:before="31" w:line="240" w:lineRule="auto"/>
        <w:jc w:val="both"/>
        <w:rPr>
          <w:rStyle w:val="FontStyle30"/>
          <w:rFonts w:ascii="Times New Roman" w:hAnsi="Times New Roman"/>
          <w:sz w:val="24"/>
        </w:rPr>
      </w:pPr>
      <w:r w:rsidRPr="00E12B8D">
        <w:rPr>
          <w:rStyle w:val="FontStyle28"/>
          <w:sz w:val="24"/>
        </w:rPr>
        <w:t xml:space="preserve">2. </w:t>
      </w:r>
      <w:r w:rsidRPr="00E12B8D">
        <w:rPr>
          <w:rStyle w:val="FontStyle30"/>
          <w:rFonts w:ascii="Times New Roman" w:hAnsi="Times New Roman"/>
          <w:sz w:val="24"/>
        </w:rPr>
        <w:t>Precizări prealabile</w:t>
      </w:r>
    </w:p>
    <w:p w14:paraId="182A2FF2" w14:textId="77777777" w:rsidR="00A008B0" w:rsidRPr="00E12B8D" w:rsidRDefault="00A008B0" w:rsidP="00610BA4">
      <w:pPr>
        <w:pStyle w:val="Style13"/>
        <w:widowControl/>
        <w:spacing w:before="230" w:after="240"/>
        <w:ind w:left="367"/>
        <w:jc w:val="both"/>
        <w:rPr>
          <w:rStyle w:val="FontStyle31"/>
          <w:rFonts w:ascii="Times New Roman" w:hAnsi="Times New Roman"/>
          <w:sz w:val="24"/>
        </w:rPr>
      </w:pPr>
      <w:r w:rsidRPr="00E12B8D">
        <w:rPr>
          <w:rStyle w:val="FontStyle31"/>
          <w:rFonts w:ascii="Times New Roman" w:hAnsi="Times New Roman"/>
          <w:sz w:val="24"/>
        </w:rPr>
        <w:t>(1) În prezentul Contract de Finanţare, cu excepţia situaţiilor când contextul cere altfel sau a unei prevederi contrare:</w:t>
      </w:r>
    </w:p>
    <w:p w14:paraId="257E0B37" w14:textId="77777777" w:rsidR="00A008B0" w:rsidRPr="00E12B8D" w:rsidRDefault="00A008B0" w:rsidP="00B161A7">
      <w:pPr>
        <w:pStyle w:val="Style12"/>
        <w:widowControl/>
        <w:numPr>
          <w:ilvl w:val="0"/>
          <w:numId w:val="68"/>
        </w:numPr>
        <w:tabs>
          <w:tab w:val="left" w:pos="864"/>
        </w:tabs>
        <w:spacing w:before="7"/>
        <w:ind w:left="864"/>
        <w:rPr>
          <w:rStyle w:val="FontStyle31"/>
          <w:rFonts w:ascii="Times New Roman" w:hAnsi="Times New Roman"/>
          <w:sz w:val="24"/>
        </w:rPr>
      </w:pPr>
      <w:r w:rsidRPr="00E12B8D">
        <w:rPr>
          <w:rStyle w:val="FontStyle31"/>
          <w:rFonts w:ascii="Times New Roman" w:hAnsi="Times New Roman"/>
          <w:sz w:val="24"/>
        </w:rPr>
        <w:t>cuvintele care indică singularul includ şi pluralul, iar cuvintele care indică pluralul includ şi singularul;</w:t>
      </w:r>
    </w:p>
    <w:p w14:paraId="6F810E93" w14:textId="77777777" w:rsidR="00A008B0" w:rsidRPr="00E12B8D" w:rsidRDefault="00A008B0" w:rsidP="00B161A7">
      <w:pPr>
        <w:pStyle w:val="Style12"/>
        <w:widowControl/>
        <w:numPr>
          <w:ilvl w:val="0"/>
          <w:numId w:val="68"/>
        </w:numPr>
        <w:tabs>
          <w:tab w:val="left" w:pos="864"/>
        </w:tabs>
        <w:ind w:left="432" w:firstLine="0"/>
        <w:rPr>
          <w:rStyle w:val="FontStyle31"/>
          <w:rFonts w:ascii="Times New Roman" w:hAnsi="Times New Roman"/>
          <w:sz w:val="24"/>
        </w:rPr>
      </w:pPr>
      <w:r w:rsidRPr="00E12B8D">
        <w:rPr>
          <w:rStyle w:val="FontStyle31"/>
          <w:rFonts w:ascii="Times New Roman" w:hAnsi="Times New Roman"/>
          <w:sz w:val="24"/>
        </w:rPr>
        <w:t>cuvintele care indică un gen includ toate genurile;</w:t>
      </w:r>
    </w:p>
    <w:p w14:paraId="45191630" w14:textId="77777777" w:rsidR="00A008B0" w:rsidRPr="00E12B8D" w:rsidRDefault="00A008B0" w:rsidP="00B161A7">
      <w:pPr>
        <w:pStyle w:val="Style17"/>
        <w:widowControl/>
        <w:numPr>
          <w:ilvl w:val="0"/>
          <w:numId w:val="68"/>
        </w:numPr>
        <w:spacing w:before="50" w:line="288" w:lineRule="exact"/>
        <w:ind w:left="454"/>
        <w:rPr>
          <w:rStyle w:val="FontStyle31"/>
          <w:rFonts w:ascii="Times New Roman" w:hAnsi="Times New Roman"/>
          <w:sz w:val="24"/>
        </w:rPr>
      </w:pPr>
      <w:r w:rsidRPr="00E12B8D">
        <w:rPr>
          <w:rStyle w:val="FontStyle31"/>
          <w:rFonts w:ascii="Times New Roman" w:hAnsi="Times New Roman"/>
          <w:sz w:val="24"/>
        </w:rPr>
        <w:t>termenul „zi" reprezintă zi calendaristică dacă nu se specifică altfel;</w:t>
      </w:r>
    </w:p>
    <w:p w14:paraId="6E7501C8" w14:textId="77777777" w:rsidR="00A008B0" w:rsidRPr="00E12B8D" w:rsidRDefault="00A008B0" w:rsidP="00610BA4">
      <w:pPr>
        <w:pStyle w:val="Style17"/>
        <w:widowControl/>
        <w:spacing w:before="50" w:line="288" w:lineRule="exact"/>
        <w:ind w:left="454"/>
        <w:rPr>
          <w:rStyle w:val="FontStyle31"/>
          <w:rFonts w:ascii="Times New Roman" w:hAnsi="Times New Roman"/>
          <w:sz w:val="24"/>
        </w:rPr>
      </w:pPr>
    </w:p>
    <w:p w14:paraId="19D24766" w14:textId="77777777" w:rsidR="00A008B0" w:rsidRPr="00E12B8D" w:rsidRDefault="00A008B0" w:rsidP="00B161A7">
      <w:pPr>
        <w:pStyle w:val="Style15"/>
        <w:widowControl/>
        <w:numPr>
          <w:ilvl w:val="0"/>
          <w:numId w:val="99"/>
        </w:numPr>
        <w:tabs>
          <w:tab w:val="left" w:pos="353"/>
        </w:tabs>
        <w:spacing w:after="240"/>
        <w:ind w:left="353"/>
        <w:rPr>
          <w:rStyle w:val="FontStyle31"/>
          <w:rFonts w:ascii="Times New Roman" w:hAnsi="Times New Roman"/>
          <w:sz w:val="24"/>
        </w:rPr>
      </w:pPr>
      <w:r w:rsidRPr="00E12B8D">
        <w:rPr>
          <w:rStyle w:val="FontStyle31"/>
          <w:rFonts w:ascii="Times New Roman" w:hAnsi="Times New Roman"/>
          <w:sz w:val="24"/>
        </w:rPr>
        <w:t>Trimiterile la actele normative includ şi modificările şi completările ulterioare ale acestora, precum şi orice alte acte normative subsecvente.</w:t>
      </w:r>
    </w:p>
    <w:p w14:paraId="3309E3B4" w14:textId="77777777" w:rsidR="00A008B0" w:rsidRPr="00E12B8D" w:rsidRDefault="00A008B0" w:rsidP="00B161A7">
      <w:pPr>
        <w:pStyle w:val="Style15"/>
        <w:widowControl/>
        <w:numPr>
          <w:ilvl w:val="0"/>
          <w:numId w:val="99"/>
        </w:numPr>
        <w:tabs>
          <w:tab w:val="left" w:pos="353"/>
        </w:tabs>
        <w:spacing w:before="7" w:after="240"/>
        <w:ind w:left="353"/>
        <w:rPr>
          <w:rStyle w:val="FontStyle31"/>
          <w:rFonts w:ascii="Times New Roman" w:hAnsi="Times New Roman"/>
          <w:sz w:val="24"/>
        </w:rPr>
      </w:pPr>
      <w:r w:rsidRPr="00E12B8D">
        <w:rPr>
          <w:rStyle w:val="FontStyle31"/>
          <w:rFonts w:ascii="Times New Roman" w:hAnsi="Times New Roman"/>
          <w:sz w:val="24"/>
        </w:rPr>
        <w:t>În cazul în care oricare dintre prevederile prezentului Contract de Finanţare este sau devine nulă, invalidă sau neexecutabilă conform legii, legalitatea, valabilitatea şi posibilitatea de executare a celorlalte prevederi din prezentul Contract de Finanţare vor rămâne neafectate, iar Părţile vor depune eforturile necesare pentru a realiza acele acte şi/sau modificări care ar conduce la acelaşi rezultat legal şi/sau economic care s-a avut în vedere la data încheierii Contractului de Finanţare.</w:t>
      </w:r>
    </w:p>
    <w:p w14:paraId="1D714D74" w14:textId="77777777" w:rsidR="00A008B0" w:rsidRPr="00E12B8D" w:rsidRDefault="00A008B0" w:rsidP="00294983">
      <w:pPr>
        <w:rPr>
          <w:rStyle w:val="FontStyle31"/>
          <w:rFonts w:ascii="Times New Roman" w:hAnsi="Times New Roman"/>
          <w:sz w:val="24"/>
          <w:szCs w:val="24"/>
        </w:rPr>
      </w:pPr>
    </w:p>
    <w:p w14:paraId="1EB5258C" w14:textId="77777777" w:rsidR="00A008B0" w:rsidRPr="00E12B8D" w:rsidRDefault="00A008B0" w:rsidP="00B161A7">
      <w:pPr>
        <w:pStyle w:val="Style15"/>
        <w:widowControl/>
        <w:numPr>
          <w:ilvl w:val="0"/>
          <w:numId w:val="99"/>
        </w:numPr>
        <w:tabs>
          <w:tab w:val="left" w:pos="353"/>
        </w:tabs>
        <w:spacing w:before="7" w:after="240"/>
        <w:ind w:left="353"/>
        <w:rPr>
          <w:rStyle w:val="FontStyle31"/>
          <w:rFonts w:ascii="Times New Roman" w:hAnsi="Times New Roman"/>
          <w:sz w:val="24"/>
        </w:rPr>
      </w:pPr>
      <w:r w:rsidRPr="00E12B8D">
        <w:rPr>
          <w:rStyle w:val="FontStyle31"/>
          <w:rFonts w:ascii="Times New Roman" w:hAnsi="Times New Roman"/>
          <w:sz w:val="24"/>
        </w:rPr>
        <w:t>În înţelesul prezentului Contract de Finanţare, atunci când există şi parteneri, drepturile şi obligaţiile beneficiarilor revin şi partenerilor.</w:t>
      </w:r>
    </w:p>
    <w:p w14:paraId="266E2D80" w14:textId="77777777" w:rsidR="00A008B0" w:rsidRPr="00E12B8D" w:rsidRDefault="00A008B0" w:rsidP="00B161A7">
      <w:pPr>
        <w:pStyle w:val="Style15"/>
        <w:widowControl/>
        <w:numPr>
          <w:ilvl w:val="0"/>
          <w:numId w:val="99"/>
        </w:numPr>
        <w:tabs>
          <w:tab w:val="left" w:pos="353"/>
        </w:tabs>
        <w:spacing w:before="14"/>
        <w:ind w:left="353"/>
        <w:rPr>
          <w:rStyle w:val="FontStyle31"/>
          <w:rFonts w:ascii="Times New Roman" w:hAnsi="Times New Roman"/>
          <w:sz w:val="24"/>
        </w:rPr>
      </w:pPr>
      <w:r w:rsidRPr="00E12B8D">
        <w:rPr>
          <w:rStyle w:val="FontStyle31"/>
          <w:rFonts w:ascii="Times New Roman" w:hAnsi="Times New Roman"/>
          <w:sz w:val="24"/>
        </w:rPr>
        <w:lastRenderedPageBreak/>
        <w:t>Finanţarea nerambursabilă acordată Beneficiarului este stabilită în termenii şi condiţiile prezentului Contract.</w:t>
      </w:r>
    </w:p>
    <w:p w14:paraId="6BD43F78" w14:textId="77777777" w:rsidR="00A008B0" w:rsidRPr="00E12B8D" w:rsidRDefault="00A008B0" w:rsidP="00610BA4">
      <w:pPr>
        <w:pStyle w:val="Style6"/>
        <w:widowControl/>
        <w:spacing w:before="115" w:line="511" w:lineRule="exact"/>
        <w:jc w:val="both"/>
        <w:rPr>
          <w:rStyle w:val="FontStyle30"/>
          <w:rFonts w:ascii="Times New Roman" w:hAnsi="Times New Roman"/>
          <w:sz w:val="24"/>
        </w:rPr>
      </w:pPr>
      <w:r w:rsidRPr="00E12B8D">
        <w:rPr>
          <w:rStyle w:val="FontStyle30"/>
          <w:rFonts w:ascii="Times New Roman" w:hAnsi="Times New Roman"/>
          <w:sz w:val="24"/>
        </w:rPr>
        <w:t>CONDIŢII GENERALE</w:t>
      </w:r>
    </w:p>
    <w:p w14:paraId="4893D2BB" w14:textId="77777777" w:rsidR="00A008B0" w:rsidRPr="00E12B8D" w:rsidRDefault="00A008B0" w:rsidP="00610BA4">
      <w:pPr>
        <w:pStyle w:val="Style6"/>
        <w:widowControl/>
        <w:spacing w:line="511" w:lineRule="exact"/>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1 </w:t>
      </w:r>
      <w:r w:rsidRPr="00E12B8D">
        <w:rPr>
          <w:rStyle w:val="FontStyle30"/>
          <w:rFonts w:ascii="Times New Roman" w:hAnsi="Times New Roman"/>
          <w:sz w:val="24"/>
        </w:rPr>
        <w:t>- Obiectul Contractului de Finanţare</w:t>
      </w:r>
    </w:p>
    <w:p w14:paraId="6A083EC0" w14:textId="77777777" w:rsidR="00A008B0" w:rsidRPr="00E12B8D" w:rsidRDefault="00A008B0" w:rsidP="00B161A7">
      <w:pPr>
        <w:pStyle w:val="Style15"/>
        <w:widowControl/>
        <w:numPr>
          <w:ilvl w:val="0"/>
          <w:numId w:val="100"/>
        </w:numPr>
        <w:tabs>
          <w:tab w:val="left" w:pos="346"/>
        </w:tabs>
        <w:spacing w:before="240"/>
        <w:ind w:firstLine="0"/>
        <w:rPr>
          <w:rStyle w:val="FontStyle31"/>
          <w:rFonts w:ascii="Times New Roman" w:hAnsi="Times New Roman"/>
          <w:sz w:val="24"/>
        </w:rPr>
      </w:pPr>
      <w:r w:rsidRPr="00E12B8D">
        <w:rPr>
          <w:rStyle w:val="FontStyle31"/>
          <w:rFonts w:ascii="Times New Roman" w:hAnsi="Times New Roman"/>
          <w:sz w:val="24"/>
        </w:rPr>
        <w:t xml:space="preserve">Obiectul acestui Contract de Finanţare îl reprezintă acordarea finanţării nerambursabile de către </w:t>
      </w:r>
      <w:r w:rsidRPr="00E12B8D">
        <w:rPr>
          <w:rStyle w:val="FontStyle31"/>
          <w:rFonts w:ascii="Times New Roman" w:hAnsi="Times New Roman"/>
          <w:color w:val="000000"/>
          <w:sz w:val="24"/>
        </w:rPr>
        <w:t>AM POC</w:t>
      </w:r>
      <w:r w:rsidRPr="00E12B8D">
        <w:rPr>
          <w:rStyle w:val="FontStyle31"/>
          <w:rFonts w:ascii="Times New Roman" w:hAnsi="Times New Roman"/>
          <w:sz w:val="24"/>
        </w:rPr>
        <w:t>, pentru implementarea Proiectului nr. &lt;cod SMIS2014+&gt;  intitulat: (titlul proiectului) denumit în continuare Proiect, pe durata stabilită şi în conformitate cu obligaţiile asumate prin prezentul Contract de Finanţare inclusiv Anexele care fac parte integrantă din acesta.</w:t>
      </w:r>
    </w:p>
    <w:p w14:paraId="595C3E64" w14:textId="77777777" w:rsidR="00A008B0" w:rsidRPr="00E12B8D" w:rsidRDefault="00A008B0" w:rsidP="00B161A7">
      <w:pPr>
        <w:pStyle w:val="Style15"/>
        <w:widowControl/>
        <w:numPr>
          <w:ilvl w:val="0"/>
          <w:numId w:val="100"/>
        </w:numPr>
        <w:tabs>
          <w:tab w:val="left" w:pos="346"/>
        </w:tabs>
        <w:spacing w:before="240"/>
        <w:ind w:left="346" w:hanging="346"/>
        <w:rPr>
          <w:rStyle w:val="FontStyle31"/>
          <w:rFonts w:ascii="Times New Roman" w:hAnsi="Times New Roman"/>
          <w:sz w:val="24"/>
        </w:rPr>
      </w:pPr>
      <w:r w:rsidRPr="00E12B8D">
        <w:rPr>
          <w:rStyle w:val="FontStyle31"/>
          <w:rFonts w:ascii="Times New Roman" w:hAnsi="Times New Roman"/>
          <w:sz w:val="24"/>
        </w:rPr>
        <w:t>Beneficiarul se angajează să implementeze Proiectul, în conformitate cu prevederile cuprinse în prezentul contract şi în legislaţia europeană şi naţională aplicabile acestuia.</w:t>
      </w:r>
    </w:p>
    <w:p w14:paraId="42D258B8" w14:textId="77777777" w:rsidR="00A008B0" w:rsidRPr="00E12B8D" w:rsidRDefault="00A008B0" w:rsidP="00B161A7">
      <w:pPr>
        <w:pStyle w:val="Style15"/>
        <w:widowControl/>
        <w:numPr>
          <w:ilvl w:val="0"/>
          <w:numId w:val="100"/>
        </w:numPr>
        <w:tabs>
          <w:tab w:val="left" w:pos="346"/>
        </w:tabs>
        <w:ind w:left="346" w:hanging="346"/>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se angajează să plătească finanţarea nerambursabilă, la termenele şi în condiţiile prevăzute în prezentul contract şi în conformitate cu legislaţia europeană şi naţională aplicabile acestuia.</w:t>
      </w:r>
    </w:p>
    <w:p w14:paraId="1AA2753F" w14:textId="77777777" w:rsidR="00A008B0" w:rsidRPr="00E12B8D" w:rsidRDefault="00A008B0" w:rsidP="00610BA4">
      <w:pPr>
        <w:pStyle w:val="Style6"/>
        <w:widowControl/>
        <w:spacing w:line="240" w:lineRule="auto"/>
        <w:jc w:val="both"/>
        <w:rPr>
          <w:rStyle w:val="FontStyle30"/>
          <w:rFonts w:ascii="Times New Roman" w:hAnsi="Times New Roman"/>
          <w:sz w:val="24"/>
        </w:rPr>
      </w:pPr>
    </w:p>
    <w:p w14:paraId="6578A2AA" w14:textId="77777777" w:rsidR="00A008B0" w:rsidRPr="00E12B8D" w:rsidRDefault="00A008B0" w:rsidP="00610BA4">
      <w:pPr>
        <w:pStyle w:val="Style6"/>
        <w:widowControl/>
        <w:spacing w:line="240" w:lineRule="auto"/>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2 </w:t>
      </w:r>
      <w:r w:rsidRPr="00E12B8D">
        <w:rPr>
          <w:rStyle w:val="FontStyle30"/>
          <w:rFonts w:ascii="Times New Roman" w:hAnsi="Times New Roman"/>
          <w:sz w:val="24"/>
        </w:rPr>
        <w:t>- Durata contractului şi perioada de implementare a proiectului</w:t>
      </w:r>
    </w:p>
    <w:p w14:paraId="6005371C" w14:textId="77777777" w:rsidR="00A008B0" w:rsidRPr="00E12B8D" w:rsidRDefault="00A008B0" w:rsidP="00B161A7">
      <w:pPr>
        <w:pStyle w:val="Style15"/>
        <w:widowControl/>
        <w:numPr>
          <w:ilvl w:val="0"/>
          <w:numId w:val="101"/>
        </w:numPr>
        <w:tabs>
          <w:tab w:val="left" w:pos="410"/>
        </w:tabs>
        <w:spacing w:after="240"/>
        <w:ind w:firstLine="0"/>
        <w:rPr>
          <w:rStyle w:val="FontStyle31"/>
          <w:rFonts w:ascii="Times New Roman" w:hAnsi="Times New Roman"/>
          <w:sz w:val="24"/>
        </w:rPr>
      </w:pPr>
      <w:r w:rsidRPr="00E12B8D">
        <w:rPr>
          <w:rStyle w:val="FontStyle31"/>
          <w:rFonts w:ascii="Times New Roman" w:hAnsi="Times New Roman"/>
          <w:sz w:val="24"/>
        </w:rPr>
        <w:t>Contractul de Finanţare produce efecte de la data semnării lui de către ultima parte.</w:t>
      </w:r>
    </w:p>
    <w:p w14:paraId="432027D4" w14:textId="77777777" w:rsidR="00A008B0" w:rsidRPr="00E12B8D" w:rsidRDefault="00A008B0" w:rsidP="00B161A7">
      <w:pPr>
        <w:widowControl w:val="0"/>
        <w:numPr>
          <w:ilvl w:val="0"/>
          <w:numId w:val="101"/>
        </w:numPr>
        <w:autoSpaceDE w:val="0"/>
        <w:autoSpaceDN w:val="0"/>
        <w:adjustRightInd w:val="0"/>
        <w:spacing w:after="0" w:line="240" w:lineRule="auto"/>
        <w:ind w:left="426" w:hanging="426"/>
        <w:jc w:val="both"/>
        <w:rPr>
          <w:rStyle w:val="FontStyle31"/>
          <w:rFonts w:ascii="Times New Roman" w:hAnsi="Times New Roman"/>
          <w:sz w:val="24"/>
          <w:szCs w:val="24"/>
        </w:rPr>
      </w:pPr>
      <w:r w:rsidRPr="00E12B8D">
        <w:rPr>
          <w:rStyle w:val="FontStyle31"/>
          <w:rFonts w:ascii="Times New Roman" w:hAnsi="Times New Roman"/>
          <w:sz w:val="24"/>
          <w:szCs w:val="24"/>
        </w:rPr>
        <w:t>Perioada de implementare a Proiectului este de…..luni, de la data semnării contractului, la care se adaugă, dacă este cazul, şi perioada de desfăşurare a activităţilor proiectului înainte de semnarea Contractului de Finanţare, conform regulilor de eligibilitate a cheltuielilor.</w:t>
      </w:r>
    </w:p>
    <w:p w14:paraId="43A4D71E" w14:textId="77777777" w:rsidR="00A008B0" w:rsidRPr="00E12B8D" w:rsidRDefault="00A008B0" w:rsidP="00610BA4">
      <w:pPr>
        <w:ind w:left="426"/>
        <w:rPr>
          <w:rStyle w:val="FontStyle31"/>
          <w:rFonts w:ascii="Times New Roman" w:hAnsi="Times New Roman"/>
          <w:sz w:val="24"/>
          <w:szCs w:val="24"/>
        </w:rPr>
      </w:pPr>
    </w:p>
    <w:p w14:paraId="25DD7157" w14:textId="77777777" w:rsidR="00A008B0" w:rsidRPr="00E12B8D" w:rsidRDefault="00A008B0" w:rsidP="00B161A7">
      <w:pPr>
        <w:pStyle w:val="Style15"/>
        <w:widowControl/>
        <w:numPr>
          <w:ilvl w:val="0"/>
          <w:numId w:val="101"/>
        </w:numPr>
        <w:tabs>
          <w:tab w:val="left" w:pos="410"/>
        </w:tabs>
        <w:spacing w:before="7" w:after="240"/>
        <w:ind w:left="410" w:hanging="410"/>
        <w:rPr>
          <w:rStyle w:val="FontStyle31"/>
          <w:rFonts w:ascii="Times New Roman" w:hAnsi="Times New Roman"/>
          <w:sz w:val="24"/>
        </w:rPr>
      </w:pPr>
      <w:r w:rsidRPr="00E12B8D">
        <w:rPr>
          <w:rStyle w:val="FontStyle31"/>
          <w:rFonts w:ascii="Times New Roman" w:hAnsi="Times New Roman"/>
          <w:sz w:val="24"/>
        </w:rPr>
        <w:t>Perioada de implementare a proiectului poate fi prelungită prin acordul părţilor, în conformitate cu prevederile art. 10 - Modificări şi completări şi/sau a Anexei 1 - Condiţii specifice.</w:t>
      </w:r>
    </w:p>
    <w:p w14:paraId="3B51EF79" w14:textId="77777777" w:rsidR="00A008B0" w:rsidRPr="00E12B8D" w:rsidRDefault="00A008B0" w:rsidP="00B161A7">
      <w:pPr>
        <w:pStyle w:val="Style15"/>
        <w:widowControl/>
        <w:numPr>
          <w:ilvl w:val="0"/>
          <w:numId w:val="101"/>
        </w:numPr>
        <w:tabs>
          <w:tab w:val="left" w:pos="410"/>
        </w:tabs>
        <w:spacing w:before="7" w:after="240"/>
        <w:ind w:left="410" w:hanging="410"/>
        <w:rPr>
          <w:rStyle w:val="FontStyle31"/>
          <w:rFonts w:ascii="Times New Roman" w:hAnsi="Times New Roman"/>
          <w:sz w:val="24"/>
        </w:rPr>
      </w:pPr>
      <w:r w:rsidRPr="00E12B8D">
        <w:rPr>
          <w:rStyle w:val="FontStyle31"/>
          <w:rFonts w:ascii="Times New Roman" w:hAnsi="Times New Roman"/>
          <w:sz w:val="24"/>
        </w:rPr>
        <w:t>Contractul de Finanţare îşi încetează valabilitatea la data închiderii Programului Operaţional Competitivitate, sau la expirarea perioadei de durabilitate a proiectului, oricare intervine ultima.</w:t>
      </w:r>
    </w:p>
    <w:p w14:paraId="515CB8C4" w14:textId="77777777" w:rsidR="00A008B0" w:rsidRPr="00E12B8D" w:rsidRDefault="00A008B0" w:rsidP="00B161A7">
      <w:pPr>
        <w:pStyle w:val="Style15"/>
        <w:widowControl/>
        <w:numPr>
          <w:ilvl w:val="0"/>
          <w:numId w:val="101"/>
        </w:numPr>
        <w:tabs>
          <w:tab w:val="left" w:pos="410"/>
        </w:tabs>
        <w:spacing w:after="240"/>
        <w:ind w:left="410" w:hanging="410"/>
        <w:rPr>
          <w:rStyle w:val="FontStyle31"/>
          <w:rFonts w:ascii="Times New Roman" w:hAnsi="Times New Roman"/>
          <w:sz w:val="24"/>
        </w:rPr>
      </w:pPr>
      <w:r w:rsidRPr="00E12B8D">
        <w:rPr>
          <w:rStyle w:val="FontStyle31"/>
          <w:rFonts w:ascii="Times New Roman" w:hAnsi="Times New Roman"/>
          <w:sz w:val="24"/>
        </w:rPr>
        <w:t>În cazul proiectelor care includ investiţii productive sau de infrastructură şi care nu sunt co-finanţate din FSE, perioada de durabilitate a proiectului este de minim 3 ani pentru beneficiarii încadraţi în categoria IMM, respectiv minim 5 ani pentru celelalte categorii de beneficiari de la efectuarea plaţii finale în cadrul prezentului contract sau durata prevăzută în reglementările privind ajutorul de stat, oricare dintre acestea este mai mare.</w:t>
      </w:r>
    </w:p>
    <w:p w14:paraId="6D291FCD" w14:textId="77777777" w:rsidR="00A008B0" w:rsidRPr="00E12B8D" w:rsidRDefault="00A008B0" w:rsidP="00610BA4">
      <w:pPr>
        <w:pStyle w:val="Style19"/>
        <w:widowControl/>
        <w:spacing w:before="50" w:after="240" w:line="288" w:lineRule="exact"/>
        <w:ind w:left="418"/>
        <w:rPr>
          <w:rStyle w:val="FontStyle31"/>
          <w:rFonts w:ascii="Times New Roman" w:hAnsi="Times New Roman"/>
          <w:sz w:val="24"/>
        </w:rPr>
      </w:pPr>
      <w:r w:rsidRPr="00E12B8D">
        <w:rPr>
          <w:rStyle w:val="FontStyle31"/>
          <w:rFonts w:ascii="Times New Roman" w:hAnsi="Times New Roman"/>
          <w:sz w:val="24"/>
        </w:rPr>
        <w:t>(6) În cazul unei operaţiuni constând în investiţii în infrastructură sau producţie, contribuţia din partea fondurilor ESI se rambursează dacă, în termen de 10 ani de la efectuarea plăţii finale către beneficiar, activitatea de producţie în cauză este delocalizată în afara Uniunii Europene, cu excepţia situaţiei în care beneficiarul este un IMM.</w:t>
      </w:r>
    </w:p>
    <w:p w14:paraId="5DB5EB30" w14:textId="77777777" w:rsidR="00A008B0" w:rsidRPr="00E12B8D" w:rsidRDefault="00A008B0" w:rsidP="00610BA4">
      <w:pPr>
        <w:pStyle w:val="Style6"/>
        <w:widowControl/>
        <w:spacing w:line="240" w:lineRule="exact"/>
        <w:jc w:val="both"/>
      </w:pPr>
    </w:p>
    <w:p w14:paraId="270C8A0C" w14:textId="77777777" w:rsidR="00A008B0" w:rsidRPr="00E12B8D" w:rsidRDefault="00A008B0" w:rsidP="00610BA4">
      <w:pPr>
        <w:pStyle w:val="Style6"/>
        <w:widowControl/>
        <w:spacing w:before="62" w:line="240" w:lineRule="auto"/>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3 </w:t>
      </w:r>
      <w:r w:rsidRPr="00E12B8D">
        <w:rPr>
          <w:rStyle w:val="FontStyle30"/>
          <w:rFonts w:ascii="Times New Roman" w:hAnsi="Times New Roman"/>
          <w:sz w:val="24"/>
        </w:rPr>
        <w:t>- Valoarea contractului</w:t>
      </w:r>
    </w:p>
    <w:p w14:paraId="2718C0A2" w14:textId="77777777" w:rsidR="00A008B0" w:rsidRPr="00E12B8D" w:rsidRDefault="00A008B0" w:rsidP="00610BA4">
      <w:pPr>
        <w:pStyle w:val="Style19"/>
        <w:widowControl/>
        <w:spacing w:line="240" w:lineRule="exact"/>
        <w:ind w:firstLine="0"/>
      </w:pPr>
    </w:p>
    <w:p w14:paraId="7BA2CB42" w14:textId="77777777" w:rsidR="00A008B0" w:rsidRPr="00E12B8D"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E12B8D">
        <w:rPr>
          <w:rStyle w:val="FontStyle31"/>
          <w:rFonts w:ascii="Times New Roman" w:hAnsi="Times New Roman"/>
          <w:sz w:val="24"/>
        </w:rPr>
        <w:t xml:space="preserve">(1) Valoarea totală a Contractului de Finanţare este de </w:t>
      </w:r>
      <w:r w:rsidRPr="00E12B8D">
        <w:rPr>
          <w:rStyle w:val="FontStyle31"/>
          <w:rFonts w:ascii="Times New Roman" w:hAnsi="Times New Roman"/>
          <w:sz w:val="24"/>
        </w:rPr>
        <w:tab/>
        <w:t>lei</w:t>
      </w:r>
    </w:p>
    <w:p w14:paraId="2F5C9CF6" w14:textId="77777777" w:rsidR="00A008B0" w:rsidRPr="00E12B8D" w:rsidRDefault="00A008B0" w:rsidP="00610BA4">
      <w:pPr>
        <w:pStyle w:val="Style22"/>
        <w:widowControl/>
        <w:ind w:right="3686"/>
        <w:jc w:val="both"/>
        <w:rPr>
          <w:rStyle w:val="FontStyle31"/>
          <w:rFonts w:ascii="Times New Roman" w:hAnsi="Times New Roman"/>
          <w:sz w:val="24"/>
        </w:rPr>
      </w:pPr>
      <w:r w:rsidRPr="00E12B8D">
        <w:rPr>
          <w:rStyle w:val="FontStyle34"/>
          <w:rFonts w:ascii="Times New Roman" w:hAnsi="Times New Roman"/>
          <w:sz w:val="24"/>
        </w:rPr>
        <w:t xml:space="preserve">(valoarea în litere), </w:t>
      </w:r>
      <w:r w:rsidRPr="00E12B8D">
        <w:rPr>
          <w:rStyle w:val="FontStyle31"/>
          <w:rFonts w:ascii="Times New Roman" w:hAnsi="Times New Roman"/>
          <w:sz w:val="24"/>
        </w:rPr>
        <w:t>după cum urmează:</w:t>
      </w:r>
    </w:p>
    <w:p w14:paraId="0EFE581F" w14:textId="77777777" w:rsidR="00A008B0" w:rsidRPr="00E12B8D" w:rsidRDefault="00A008B0" w:rsidP="00610BA4">
      <w:pPr>
        <w:pStyle w:val="Style22"/>
        <w:widowControl/>
        <w:ind w:right="3686"/>
        <w:jc w:val="both"/>
        <w:rPr>
          <w:rStyle w:val="FontStyle31"/>
          <w:rFonts w:ascii="Times New Roman" w:hAnsi="Times New Roman"/>
          <w:sz w:val="24"/>
        </w:rPr>
      </w:pPr>
    </w:p>
    <w:p w14:paraId="4E874D11" w14:textId="77777777" w:rsidR="00A008B0" w:rsidRPr="00E12B8D" w:rsidRDefault="00A008B0" w:rsidP="00610BA4">
      <w:pPr>
        <w:pStyle w:val="Style22"/>
        <w:widowControl/>
        <w:ind w:right="3686"/>
        <w:jc w:val="both"/>
        <w:rPr>
          <w:rStyle w:val="FontStyle31"/>
          <w:rFonts w:ascii="Times New Roman" w:hAnsi="Times New Roman"/>
          <w:sz w:val="24"/>
          <w:u w:val="single"/>
        </w:rPr>
      </w:pPr>
      <w:r w:rsidRPr="00E12B8D">
        <w:rPr>
          <w:rStyle w:val="FontStyle31"/>
          <w:rFonts w:ascii="Times New Roman" w:hAnsi="Times New Roman"/>
          <w:sz w:val="24"/>
          <w:u w:val="single"/>
        </w:rPr>
        <w:t>După caz</w:t>
      </w:r>
    </w:p>
    <w:p w14:paraId="37A45AAB" w14:textId="77777777" w:rsidR="00A008B0" w:rsidRPr="00E12B8D" w:rsidRDefault="00A008B0" w:rsidP="00610BA4">
      <w:pPr>
        <w:pStyle w:val="Style22"/>
        <w:widowControl/>
        <w:ind w:right="3686" w:firstLine="0"/>
        <w:jc w:val="both"/>
        <w:rPr>
          <w:rStyle w:val="FontStyle31"/>
          <w:rFonts w:ascii="Times New Roman" w:hAnsi="Times New Roman"/>
          <w:sz w:val="24"/>
          <w:u w:val="single"/>
        </w:rPr>
      </w:pPr>
      <w:r w:rsidRPr="00E12B8D">
        <w:rPr>
          <w:rStyle w:val="FontStyle31"/>
          <w:rFonts w:ascii="Times New Roman" w:hAnsi="Times New Roman"/>
          <w:sz w:val="24"/>
          <w:u w:val="single"/>
        </w:rPr>
        <w:lastRenderedPageBreak/>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A008B0" w:rsidRPr="00E12B8D" w14:paraId="0E2AC60F" w14:textId="77777777" w:rsidTr="00767421">
        <w:tc>
          <w:tcPr>
            <w:tcW w:w="1274" w:type="dxa"/>
            <w:tcBorders>
              <w:top w:val="single" w:sz="6" w:space="0" w:color="auto"/>
              <w:left w:val="single" w:sz="6" w:space="0" w:color="auto"/>
              <w:bottom w:val="single" w:sz="6" w:space="0" w:color="auto"/>
              <w:right w:val="single" w:sz="6" w:space="0" w:color="auto"/>
            </w:tcBorders>
          </w:tcPr>
          <w:p w14:paraId="373735A0"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totală</w:t>
            </w:r>
          </w:p>
        </w:tc>
        <w:tc>
          <w:tcPr>
            <w:tcW w:w="1152" w:type="dxa"/>
            <w:tcBorders>
              <w:top w:val="single" w:sz="6" w:space="0" w:color="auto"/>
              <w:left w:val="single" w:sz="6" w:space="0" w:color="auto"/>
              <w:bottom w:val="single" w:sz="6" w:space="0" w:color="auto"/>
              <w:right w:val="single" w:sz="6" w:space="0" w:color="auto"/>
            </w:tcBorders>
          </w:tcPr>
          <w:p w14:paraId="5C111D5B"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17A00AEC" w14:textId="77777777" w:rsidR="00A008B0" w:rsidRPr="00E12B8D" w:rsidRDefault="00A008B0" w:rsidP="00767421">
            <w:pPr>
              <w:pStyle w:val="Style24"/>
              <w:widowControl/>
              <w:jc w:val="both"/>
              <w:rPr>
                <w:rStyle w:val="FontStyle31"/>
                <w:rFonts w:ascii="Times New Roman" w:hAnsi="Times New Roman"/>
                <w:sz w:val="24"/>
              </w:rPr>
            </w:pPr>
            <w:r w:rsidRPr="00E12B8D">
              <w:rPr>
                <w:rStyle w:val="FontStyle31"/>
                <w:rFonts w:ascii="Times New Roman" w:hAnsi="Times New Roman"/>
                <w:sz w:val="24"/>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71CFB18F"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eligibilă nerambursabilă din bugetul naţional</w:t>
            </w:r>
          </w:p>
        </w:tc>
        <w:tc>
          <w:tcPr>
            <w:tcW w:w="1613" w:type="dxa"/>
            <w:gridSpan w:val="2"/>
            <w:tcBorders>
              <w:top w:val="single" w:sz="6" w:space="0" w:color="auto"/>
              <w:left w:val="single" w:sz="6" w:space="0" w:color="auto"/>
              <w:bottom w:val="single" w:sz="6" w:space="0" w:color="auto"/>
              <w:right w:val="single" w:sz="6" w:space="0" w:color="auto"/>
            </w:tcBorders>
          </w:tcPr>
          <w:p w14:paraId="47DBB322"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co-finanţării eligibile a</w:t>
            </w:r>
          </w:p>
          <w:p w14:paraId="527406AD"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Beneficiarului</w:t>
            </w:r>
          </w:p>
        </w:tc>
        <w:tc>
          <w:tcPr>
            <w:tcW w:w="1087" w:type="dxa"/>
            <w:tcBorders>
              <w:top w:val="single" w:sz="6" w:space="0" w:color="auto"/>
              <w:left w:val="single" w:sz="6" w:space="0" w:color="auto"/>
              <w:bottom w:val="single" w:sz="6" w:space="0" w:color="auto"/>
              <w:right w:val="single" w:sz="6" w:space="0" w:color="auto"/>
            </w:tcBorders>
          </w:tcPr>
          <w:p w14:paraId="48310732"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w:t>
            </w:r>
          </w:p>
          <w:p w14:paraId="1BEDD5AB"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ne</w:t>
            </w:r>
            <w:r w:rsidRPr="00E12B8D">
              <w:rPr>
                <w:rStyle w:val="FontStyle31"/>
                <w:rFonts w:ascii="Times New Roman" w:hAnsi="Times New Roman"/>
                <w:sz w:val="24"/>
              </w:rPr>
              <w:softHyphen/>
              <w:t>eligibilă inclusiv TVA</w:t>
            </w:r>
          </w:p>
        </w:tc>
      </w:tr>
      <w:tr w:rsidR="00A008B0" w:rsidRPr="00E12B8D" w14:paraId="34F39636" w14:textId="77777777" w:rsidTr="00767421">
        <w:tc>
          <w:tcPr>
            <w:tcW w:w="1274" w:type="dxa"/>
            <w:tcBorders>
              <w:top w:val="single" w:sz="6" w:space="0" w:color="auto"/>
              <w:left w:val="single" w:sz="6" w:space="0" w:color="auto"/>
              <w:bottom w:val="single" w:sz="6" w:space="0" w:color="auto"/>
              <w:right w:val="single" w:sz="6" w:space="0" w:color="auto"/>
            </w:tcBorders>
          </w:tcPr>
          <w:p w14:paraId="19FCE520"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1152" w:type="dxa"/>
            <w:tcBorders>
              <w:top w:val="single" w:sz="6" w:space="0" w:color="auto"/>
              <w:left w:val="single" w:sz="6" w:space="0" w:color="auto"/>
              <w:bottom w:val="single" w:sz="6" w:space="0" w:color="auto"/>
              <w:right w:val="single" w:sz="6" w:space="0" w:color="auto"/>
            </w:tcBorders>
          </w:tcPr>
          <w:p w14:paraId="15EEAE8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1001" w:type="dxa"/>
            <w:tcBorders>
              <w:top w:val="single" w:sz="6" w:space="0" w:color="auto"/>
              <w:left w:val="single" w:sz="6" w:space="0" w:color="auto"/>
              <w:bottom w:val="single" w:sz="6" w:space="0" w:color="auto"/>
              <w:right w:val="single" w:sz="6" w:space="0" w:color="auto"/>
            </w:tcBorders>
          </w:tcPr>
          <w:p w14:paraId="00AA49D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1022" w:type="dxa"/>
            <w:tcBorders>
              <w:top w:val="single" w:sz="6" w:space="0" w:color="auto"/>
              <w:left w:val="single" w:sz="6" w:space="0" w:color="auto"/>
              <w:bottom w:val="single" w:sz="6" w:space="0" w:color="auto"/>
              <w:right w:val="single" w:sz="6" w:space="0" w:color="auto"/>
            </w:tcBorders>
          </w:tcPr>
          <w:p w14:paraId="1FDF5396" w14:textId="77777777" w:rsidR="00A008B0" w:rsidRPr="00E12B8D" w:rsidRDefault="00A008B0" w:rsidP="00767421">
            <w:pPr>
              <w:pStyle w:val="Style20"/>
              <w:widowControl/>
              <w:ind w:left="238"/>
              <w:jc w:val="both"/>
              <w:rPr>
                <w:rStyle w:val="FontStyle32"/>
                <w:rFonts w:ascii="Times New Roman" w:hAnsi="Times New Roman"/>
                <w:sz w:val="24"/>
              </w:rPr>
            </w:pPr>
            <w:r w:rsidRPr="00E12B8D">
              <w:rPr>
                <w:rStyle w:val="FontStyle32"/>
                <w:rFonts w:ascii="Times New Roman" w:hAnsi="Times New Roman"/>
                <w:sz w:val="24"/>
              </w:rPr>
              <w:t>(%)</w:t>
            </w:r>
          </w:p>
        </w:tc>
        <w:tc>
          <w:tcPr>
            <w:tcW w:w="850" w:type="dxa"/>
            <w:tcBorders>
              <w:top w:val="single" w:sz="6" w:space="0" w:color="auto"/>
              <w:left w:val="single" w:sz="6" w:space="0" w:color="auto"/>
              <w:bottom w:val="single" w:sz="6" w:space="0" w:color="auto"/>
              <w:right w:val="single" w:sz="6" w:space="0" w:color="auto"/>
            </w:tcBorders>
          </w:tcPr>
          <w:p w14:paraId="559667DA"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677" w:type="dxa"/>
            <w:tcBorders>
              <w:top w:val="single" w:sz="6" w:space="0" w:color="auto"/>
              <w:left w:val="single" w:sz="6" w:space="0" w:color="auto"/>
              <w:bottom w:val="single" w:sz="6" w:space="0" w:color="auto"/>
              <w:right w:val="single" w:sz="6" w:space="0" w:color="auto"/>
            </w:tcBorders>
          </w:tcPr>
          <w:p w14:paraId="061AEAAE" w14:textId="77777777" w:rsidR="00A008B0" w:rsidRPr="00E12B8D" w:rsidRDefault="00A008B0" w:rsidP="00767421">
            <w:pPr>
              <w:pStyle w:val="Style20"/>
              <w:widowControl/>
              <w:jc w:val="both"/>
              <w:rPr>
                <w:rStyle w:val="FontStyle32"/>
                <w:rFonts w:ascii="Times New Roman" w:hAnsi="Times New Roman"/>
                <w:sz w:val="24"/>
              </w:rPr>
            </w:pPr>
            <w:r w:rsidRPr="00E12B8D">
              <w:rPr>
                <w:rStyle w:val="FontStyle32"/>
                <w:rFonts w:ascii="Times New Roman" w:hAnsi="Times New Roman"/>
                <w:sz w:val="24"/>
              </w:rPr>
              <w:t>(%)</w:t>
            </w:r>
          </w:p>
        </w:tc>
        <w:tc>
          <w:tcPr>
            <w:tcW w:w="871" w:type="dxa"/>
            <w:tcBorders>
              <w:top w:val="single" w:sz="6" w:space="0" w:color="auto"/>
              <w:left w:val="single" w:sz="6" w:space="0" w:color="auto"/>
              <w:bottom w:val="single" w:sz="6" w:space="0" w:color="auto"/>
              <w:right w:val="single" w:sz="6" w:space="0" w:color="auto"/>
            </w:tcBorders>
          </w:tcPr>
          <w:p w14:paraId="51A9D42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742" w:type="dxa"/>
            <w:tcBorders>
              <w:top w:val="single" w:sz="6" w:space="0" w:color="auto"/>
              <w:left w:val="single" w:sz="6" w:space="0" w:color="auto"/>
              <w:bottom w:val="single" w:sz="6" w:space="0" w:color="auto"/>
              <w:right w:val="single" w:sz="6" w:space="0" w:color="auto"/>
            </w:tcBorders>
          </w:tcPr>
          <w:p w14:paraId="7B3CA5D2" w14:textId="77777777" w:rsidR="00A008B0" w:rsidRPr="00E12B8D" w:rsidRDefault="00A008B0" w:rsidP="00767421">
            <w:pPr>
              <w:pStyle w:val="Style20"/>
              <w:widowControl/>
              <w:jc w:val="both"/>
              <w:rPr>
                <w:rStyle w:val="FontStyle32"/>
                <w:rFonts w:ascii="Times New Roman" w:hAnsi="Times New Roman"/>
                <w:sz w:val="24"/>
              </w:rPr>
            </w:pPr>
            <w:r w:rsidRPr="00E12B8D">
              <w:rPr>
                <w:rStyle w:val="FontStyle32"/>
                <w:rFonts w:ascii="Times New Roman" w:hAnsi="Times New Roman"/>
                <w:sz w:val="24"/>
              </w:rPr>
              <w:t>(%)</w:t>
            </w:r>
          </w:p>
        </w:tc>
        <w:tc>
          <w:tcPr>
            <w:tcW w:w="1087" w:type="dxa"/>
            <w:tcBorders>
              <w:top w:val="single" w:sz="6" w:space="0" w:color="auto"/>
              <w:left w:val="single" w:sz="6" w:space="0" w:color="auto"/>
              <w:bottom w:val="single" w:sz="6" w:space="0" w:color="auto"/>
              <w:right w:val="single" w:sz="6" w:space="0" w:color="auto"/>
            </w:tcBorders>
          </w:tcPr>
          <w:p w14:paraId="60B2585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r>
      <w:tr w:rsidR="00A008B0" w:rsidRPr="00E12B8D" w14:paraId="255FEDEB" w14:textId="77777777" w:rsidTr="00767421">
        <w:tc>
          <w:tcPr>
            <w:tcW w:w="1274" w:type="dxa"/>
            <w:tcBorders>
              <w:top w:val="single" w:sz="6" w:space="0" w:color="auto"/>
              <w:left w:val="single" w:sz="6" w:space="0" w:color="auto"/>
              <w:bottom w:val="single" w:sz="6" w:space="0" w:color="auto"/>
              <w:right w:val="single" w:sz="6" w:space="0" w:color="auto"/>
            </w:tcBorders>
          </w:tcPr>
          <w:p w14:paraId="7FD66D9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w:t>
            </w:r>
          </w:p>
        </w:tc>
        <w:tc>
          <w:tcPr>
            <w:tcW w:w="1152" w:type="dxa"/>
            <w:tcBorders>
              <w:top w:val="single" w:sz="6" w:space="0" w:color="auto"/>
              <w:left w:val="single" w:sz="6" w:space="0" w:color="auto"/>
              <w:bottom w:val="single" w:sz="6" w:space="0" w:color="auto"/>
              <w:right w:val="single" w:sz="6" w:space="0" w:color="auto"/>
            </w:tcBorders>
          </w:tcPr>
          <w:p w14:paraId="6036D06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2</w:t>
            </w:r>
          </w:p>
        </w:tc>
        <w:tc>
          <w:tcPr>
            <w:tcW w:w="1001" w:type="dxa"/>
            <w:tcBorders>
              <w:top w:val="single" w:sz="6" w:space="0" w:color="auto"/>
              <w:left w:val="single" w:sz="6" w:space="0" w:color="auto"/>
              <w:bottom w:val="single" w:sz="6" w:space="0" w:color="auto"/>
              <w:right w:val="single" w:sz="6" w:space="0" w:color="auto"/>
            </w:tcBorders>
          </w:tcPr>
          <w:p w14:paraId="31E6198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3</w:t>
            </w:r>
          </w:p>
        </w:tc>
        <w:tc>
          <w:tcPr>
            <w:tcW w:w="1022" w:type="dxa"/>
            <w:tcBorders>
              <w:top w:val="single" w:sz="6" w:space="0" w:color="auto"/>
              <w:left w:val="single" w:sz="6" w:space="0" w:color="auto"/>
              <w:bottom w:val="single" w:sz="6" w:space="0" w:color="auto"/>
              <w:right w:val="single" w:sz="6" w:space="0" w:color="auto"/>
            </w:tcBorders>
          </w:tcPr>
          <w:p w14:paraId="636EDBAF" w14:textId="77777777" w:rsidR="00A008B0" w:rsidRPr="00E12B8D" w:rsidRDefault="00A008B0" w:rsidP="00767421">
            <w:pPr>
              <w:pStyle w:val="Style23"/>
              <w:widowControl/>
              <w:spacing w:line="240" w:lineRule="auto"/>
              <w:ind w:left="338"/>
              <w:jc w:val="both"/>
              <w:rPr>
                <w:rStyle w:val="FontStyle31"/>
                <w:rFonts w:ascii="Times New Roman" w:hAnsi="Times New Roman"/>
                <w:sz w:val="24"/>
              </w:rPr>
            </w:pPr>
            <w:r w:rsidRPr="00E12B8D">
              <w:rPr>
                <w:rStyle w:val="FontStyle31"/>
                <w:rFonts w:ascii="Times New Roman" w:hAnsi="Times New Roman"/>
                <w:sz w:val="24"/>
              </w:rPr>
              <w:t>4</w:t>
            </w:r>
          </w:p>
        </w:tc>
        <w:tc>
          <w:tcPr>
            <w:tcW w:w="850" w:type="dxa"/>
            <w:tcBorders>
              <w:top w:val="single" w:sz="6" w:space="0" w:color="auto"/>
              <w:left w:val="single" w:sz="6" w:space="0" w:color="auto"/>
              <w:bottom w:val="single" w:sz="6" w:space="0" w:color="auto"/>
              <w:right w:val="single" w:sz="6" w:space="0" w:color="auto"/>
            </w:tcBorders>
          </w:tcPr>
          <w:p w14:paraId="2EEEC1E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5</w:t>
            </w:r>
          </w:p>
        </w:tc>
        <w:tc>
          <w:tcPr>
            <w:tcW w:w="677" w:type="dxa"/>
            <w:tcBorders>
              <w:top w:val="single" w:sz="6" w:space="0" w:color="auto"/>
              <w:left w:val="single" w:sz="6" w:space="0" w:color="auto"/>
              <w:bottom w:val="single" w:sz="6" w:space="0" w:color="auto"/>
              <w:right w:val="single" w:sz="6" w:space="0" w:color="auto"/>
            </w:tcBorders>
          </w:tcPr>
          <w:p w14:paraId="1890D7D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6</w:t>
            </w:r>
          </w:p>
        </w:tc>
        <w:tc>
          <w:tcPr>
            <w:tcW w:w="871" w:type="dxa"/>
            <w:tcBorders>
              <w:top w:val="single" w:sz="6" w:space="0" w:color="auto"/>
              <w:left w:val="single" w:sz="6" w:space="0" w:color="auto"/>
              <w:bottom w:val="single" w:sz="6" w:space="0" w:color="auto"/>
              <w:right w:val="single" w:sz="6" w:space="0" w:color="auto"/>
            </w:tcBorders>
          </w:tcPr>
          <w:p w14:paraId="07B60E2F"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7</w:t>
            </w:r>
          </w:p>
        </w:tc>
        <w:tc>
          <w:tcPr>
            <w:tcW w:w="742" w:type="dxa"/>
            <w:tcBorders>
              <w:top w:val="single" w:sz="6" w:space="0" w:color="auto"/>
              <w:left w:val="single" w:sz="6" w:space="0" w:color="auto"/>
              <w:bottom w:val="single" w:sz="6" w:space="0" w:color="auto"/>
              <w:right w:val="single" w:sz="6" w:space="0" w:color="auto"/>
            </w:tcBorders>
          </w:tcPr>
          <w:p w14:paraId="6E4ACCD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8</w:t>
            </w:r>
          </w:p>
        </w:tc>
        <w:tc>
          <w:tcPr>
            <w:tcW w:w="1087" w:type="dxa"/>
            <w:tcBorders>
              <w:top w:val="single" w:sz="6" w:space="0" w:color="auto"/>
              <w:left w:val="single" w:sz="6" w:space="0" w:color="auto"/>
              <w:bottom w:val="single" w:sz="6" w:space="0" w:color="auto"/>
              <w:right w:val="single" w:sz="6" w:space="0" w:color="auto"/>
            </w:tcBorders>
          </w:tcPr>
          <w:p w14:paraId="46A0E437"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9</w:t>
            </w:r>
          </w:p>
        </w:tc>
      </w:tr>
      <w:tr w:rsidR="00A008B0" w:rsidRPr="00E12B8D" w14:paraId="7530C310" w14:textId="77777777" w:rsidTr="00767421">
        <w:tc>
          <w:tcPr>
            <w:tcW w:w="1274" w:type="dxa"/>
            <w:tcBorders>
              <w:top w:val="single" w:sz="6" w:space="0" w:color="auto"/>
              <w:left w:val="single" w:sz="6" w:space="0" w:color="auto"/>
              <w:bottom w:val="single" w:sz="6" w:space="0" w:color="auto"/>
              <w:right w:val="single" w:sz="6" w:space="0" w:color="auto"/>
            </w:tcBorders>
          </w:tcPr>
          <w:p w14:paraId="6C372556" w14:textId="77777777" w:rsidR="00A008B0" w:rsidRPr="00E12B8D" w:rsidRDefault="00A008B0" w:rsidP="00767421">
            <w:pPr>
              <w:pStyle w:val="Style26"/>
              <w:widowControl/>
              <w:jc w:val="both"/>
            </w:pPr>
          </w:p>
        </w:tc>
        <w:tc>
          <w:tcPr>
            <w:tcW w:w="1152" w:type="dxa"/>
            <w:tcBorders>
              <w:top w:val="single" w:sz="6" w:space="0" w:color="auto"/>
              <w:left w:val="single" w:sz="6" w:space="0" w:color="auto"/>
              <w:bottom w:val="single" w:sz="6" w:space="0" w:color="auto"/>
              <w:right w:val="single" w:sz="6" w:space="0" w:color="auto"/>
            </w:tcBorders>
          </w:tcPr>
          <w:p w14:paraId="1AA053B3" w14:textId="77777777" w:rsidR="00A008B0" w:rsidRPr="00E12B8D" w:rsidRDefault="00A008B0" w:rsidP="00767421">
            <w:pPr>
              <w:pStyle w:val="Style26"/>
              <w:widowControl/>
              <w:jc w:val="both"/>
            </w:pPr>
          </w:p>
        </w:tc>
        <w:tc>
          <w:tcPr>
            <w:tcW w:w="1001" w:type="dxa"/>
            <w:tcBorders>
              <w:top w:val="single" w:sz="6" w:space="0" w:color="auto"/>
              <w:left w:val="single" w:sz="6" w:space="0" w:color="auto"/>
              <w:bottom w:val="single" w:sz="6" w:space="0" w:color="auto"/>
              <w:right w:val="single" w:sz="6" w:space="0" w:color="auto"/>
            </w:tcBorders>
          </w:tcPr>
          <w:p w14:paraId="13B7AC75" w14:textId="77777777" w:rsidR="00A008B0" w:rsidRPr="00E12B8D" w:rsidRDefault="00A008B0" w:rsidP="00767421">
            <w:pPr>
              <w:pStyle w:val="Style26"/>
              <w:widowControl/>
              <w:jc w:val="both"/>
            </w:pPr>
          </w:p>
        </w:tc>
        <w:tc>
          <w:tcPr>
            <w:tcW w:w="1022" w:type="dxa"/>
            <w:tcBorders>
              <w:top w:val="single" w:sz="6" w:space="0" w:color="auto"/>
              <w:left w:val="single" w:sz="6" w:space="0" w:color="auto"/>
              <w:bottom w:val="single" w:sz="6" w:space="0" w:color="auto"/>
              <w:right w:val="single" w:sz="6" w:space="0" w:color="auto"/>
            </w:tcBorders>
          </w:tcPr>
          <w:p w14:paraId="085FC159" w14:textId="77777777" w:rsidR="00A008B0" w:rsidRPr="00E12B8D" w:rsidRDefault="00A008B0" w:rsidP="00767421">
            <w:pPr>
              <w:pStyle w:val="Style26"/>
              <w:widowControl/>
              <w:jc w:val="both"/>
            </w:pPr>
          </w:p>
        </w:tc>
        <w:tc>
          <w:tcPr>
            <w:tcW w:w="850" w:type="dxa"/>
            <w:tcBorders>
              <w:top w:val="single" w:sz="6" w:space="0" w:color="auto"/>
              <w:left w:val="single" w:sz="6" w:space="0" w:color="auto"/>
              <w:bottom w:val="single" w:sz="6" w:space="0" w:color="auto"/>
              <w:right w:val="single" w:sz="6" w:space="0" w:color="auto"/>
            </w:tcBorders>
          </w:tcPr>
          <w:p w14:paraId="5C8939B0" w14:textId="77777777" w:rsidR="00A008B0" w:rsidRPr="00E12B8D" w:rsidRDefault="00A008B0" w:rsidP="00767421">
            <w:pPr>
              <w:pStyle w:val="Style26"/>
              <w:widowControl/>
              <w:jc w:val="both"/>
            </w:pPr>
          </w:p>
        </w:tc>
        <w:tc>
          <w:tcPr>
            <w:tcW w:w="677" w:type="dxa"/>
            <w:tcBorders>
              <w:top w:val="single" w:sz="6" w:space="0" w:color="auto"/>
              <w:left w:val="single" w:sz="6" w:space="0" w:color="auto"/>
              <w:bottom w:val="single" w:sz="6" w:space="0" w:color="auto"/>
              <w:right w:val="single" w:sz="6" w:space="0" w:color="auto"/>
            </w:tcBorders>
          </w:tcPr>
          <w:p w14:paraId="17770449" w14:textId="77777777" w:rsidR="00A008B0" w:rsidRPr="00E12B8D" w:rsidRDefault="00A008B0" w:rsidP="00767421">
            <w:pPr>
              <w:pStyle w:val="Style26"/>
              <w:widowControl/>
              <w:jc w:val="both"/>
            </w:pPr>
          </w:p>
        </w:tc>
        <w:tc>
          <w:tcPr>
            <w:tcW w:w="871" w:type="dxa"/>
            <w:tcBorders>
              <w:top w:val="single" w:sz="6" w:space="0" w:color="auto"/>
              <w:left w:val="single" w:sz="6" w:space="0" w:color="auto"/>
              <w:bottom w:val="single" w:sz="6" w:space="0" w:color="auto"/>
              <w:right w:val="single" w:sz="6" w:space="0" w:color="auto"/>
            </w:tcBorders>
          </w:tcPr>
          <w:p w14:paraId="4BEC14D9" w14:textId="77777777" w:rsidR="00A008B0" w:rsidRPr="00E12B8D" w:rsidRDefault="00A008B0" w:rsidP="00767421">
            <w:pPr>
              <w:pStyle w:val="Style26"/>
              <w:widowControl/>
              <w:jc w:val="both"/>
            </w:pPr>
          </w:p>
        </w:tc>
        <w:tc>
          <w:tcPr>
            <w:tcW w:w="742" w:type="dxa"/>
            <w:tcBorders>
              <w:top w:val="single" w:sz="6" w:space="0" w:color="auto"/>
              <w:left w:val="single" w:sz="6" w:space="0" w:color="auto"/>
              <w:bottom w:val="single" w:sz="6" w:space="0" w:color="auto"/>
              <w:right w:val="single" w:sz="6" w:space="0" w:color="auto"/>
            </w:tcBorders>
          </w:tcPr>
          <w:p w14:paraId="3AE8A8BE" w14:textId="77777777" w:rsidR="00A008B0" w:rsidRPr="00E12B8D" w:rsidRDefault="00A008B0" w:rsidP="00767421">
            <w:pPr>
              <w:pStyle w:val="Style26"/>
              <w:widowControl/>
              <w:jc w:val="both"/>
            </w:pPr>
          </w:p>
        </w:tc>
        <w:tc>
          <w:tcPr>
            <w:tcW w:w="1087" w:type="dxa"/>
            <w:tcBorders>
              <w:top w:val="single" w:sz="6" w:space="0" w:color="auto"/>
              <w:left w:val="single" w:sz="6" w:space="0" w:color="auto"/>
              <w:bottom w:val="single" w:sz="6" w:space="0" w:color="auto"/>
              <w:right w:val="single" w:sz="6" w:space="0" w:color="auto"/>
            </w:tcBorders>
          </w:tcPr>
          <w:p w14:paraId="0A9E47AF" w14:textId="77777777" w:rsidR="00A008B0" w:rsidRPr="00E12B8D" w:rsidRDefault="00A008B0" w:rsidP="00767421">
            <w:pPr>
              <w:pStyle w:val="Style26"/>
              <w:widowControl/>
              <w:jc w:val="both"/>
            </w:pPr>
          </w:p>
        </w:tc>
      </w:tr>
    </w:tbl>
    <w:p w14:paraId="6AB82962" w14:textId="77777777" w:rsidR="00A008B0" w:rsidRPr="00E12B8D" w:rsidRDefault="00A008B0" w:rsidP="00610BA4">
      <w:pPr>
        <w:pStyle w:val="Style19"/>
        <w:widowControl/>
        <w:spacing w:line="240" w:lineRule="exact"/>
        <w:ind w:firstLine="0"/>
      </w:pPr>
    </w:p>
    <w:p w14:paraId="36187616" w14:textId="77777777" w:rsidR="00A008B0" w:rsidRPr="00E12B8D" w:rsidRDefault="00A008B0" w:rsidP="00610BA4">
      <w:pPr>
        <w:pStyle w:val="Style19"/>
        <w:widowControl/>
        <w:spacing w:before="156" w:line="240" w:lineRule="auto"/>
        <w:ind w:firstLine="0"/>
        <w:rPr>
          <w:rStyle w:val="FontStyle31"/>
          <w:rFonts w:ascii="Times New Roman" w:hAnsi="Times New Roman"/>
          <w:sz w:val="24"/>
        </w:rPr>
      </w:pPr>
      <w:r w:rsidRPr="00E12B8D">
        <w:rPr>
          <w:rStyle w:val="FontStyle31"/>
          <w:rFonts w:ascii="Times New Roman" w:hAnsi="Times New Roman"/>
          <w:sz w:val="24"/>
        </w:rPr>
        <w:t>(pentru proiecte generatoare de venituri)</w:t>
      </w:r>
    </w:p>
    <w:p w14:paraId="6376E988" w14:textId="77777777" w:rsidR="00A008B0" w:rsidRPr="00E12B8D" w:rsidRDefault="00A008B0" w:rsidP="00610BA4">
      <w:pPr>
        <w:spacing w:after="252"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A008B0" w:rsidRPr="00E12B8D" w14:paraId="3957A104" w14:textId="77777777" w:rsidTr="00767421">
        <w:tc>
          <w:tcPr>
            <w:tcW w:w="821" w:type="dxa"/>
            <w:tcBorders>
              <w:top w:val="single" w:sz="6" w:space="0" w:color="auto"/>
              <w:left w:val="single" w:sz="6" w:space="0" w:color="auto"/>
              <w:bottom w:val="nil"/>
              <w:right w:val="single" w:sz="6" w:space="0" w:color="auto"/>
            </w:tcBorders>
          </w:tcPr>
          <w:p w14:paraId="63E9E17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w:t>
            </w:r>
          </w:p>
        </w:tc>
        <w:tc>
          <w:tcPr>
            <w:tcW w:w="749" w:type="dxa"/>
            <w:tcBorders>
              <w:top w:val="single" w:sz="6" w:space="0" w:color="auto"/>
              <w:left w:val="single" w:sz="6" w:space="0" w:color="auto"/>
              <w:bottom w:val="nil"/>
              <w:right w:val="single" w:sz="6" w:space="0" w:color="auto"/>
            </w:tcBorders>
          </w:tcPr>
          <w:p w14:paraId="1E7AA07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w:t>
            </w:r>
          </w:p>
        </w:tc>
        <w:tc>
          <w:tcPr>
            <w:tcW w:w="1087" w:type="dxa"/>
            <w:gridSpan w:val="2"/>
            <w:tcBorders>
              <w:top w:val="single" w:sz="6" w:space="0" w:color="auto"/>
              <w:left w:val="single" w:sz="6" w:space="0" w:color="auto"/>
              <w:bottom w:val="nil"/>
              <w:right w:val="single" w:sz="6" w:space="0" w:color="auto"/>
            </w:tcBorders>
          </w:tcPr>
          <w:p w14:paraId="616BBF9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433" w:type="dxa"/>
            <w:gridSpan w:val="2"/>
            <w:tcBorders>
              <w:top w:val="single" w:sz="6" w:space="0" w:color="auto"/>
              <w:left w:val="single" w:sz="6" w:space="0" w:color="auto"/>
              <w:bottom w:val="nil"/>
              <w:right w:val="single" w:sz="6" w:space="0" w:color="auto"/>
            </w:tcBorders>
          </w:tcPr>
          <w:p w14:paraId="7DA1D81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671" w:type="dxa"/>
            <w:gridSpan w:val="2"/>
            <w:tcBorders>
              <w:top w:val="single" w:sz="6" w:space="0" w:color="auto"/>
              <w:left w:val="single" w:sz="6" w:space="0" w:color="auto"/>
              <w:bottom w:val="nil"/>
              <w:right w:val="single" w:sz="6" w:space="0" w:color="auto"/>
            </w:tcBorders>
          </w:tcPr>
          <w:p w14:paraId="44EB310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202" w:type="dxa"/>
            <w:gridSpan w:val="2"/>
            <w:tcBorders>
              <w:top w:val="single" w:sz="6" w:space="0" w:color="auto"/>
              <w:left w:val="single" w:sz="6" w:space="0" w:color="auto"/>
              <w:bottom w:val="nil"/>
              <w:right w:val="single" w:sz="6" w:space="0" w:color="auto"/>
            </w:tcBorders>
          </w:tcPr>
          <w:p w14:paraId="0DC501E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1036" w:type="dxa"/>
            <w:gridSpan w:val="2"/>
            <w:tcBorders>
              <w:top w:val="single" w:sz="6" w:space="0" w:color="auto"/>
              <w:left w:val="single" w:sz="6" w:space="0" w:color="auto"/>
              <w:bottom w:val="nil"/>
              <w:right w:val="single" w:sz="6" w:space="0" w:color="auto"/>
            </w:tcBorders>
          </w:tcPr>
          <w:p w14:paraId="59E700BD"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Valoarea</w:t>
            </w:r>
          </w:p>
        </w:tc>
        <w:tc>
          <w:tcPr>
            <w:tcW w:w="706" w:type="dxa"/>
            <w:tcBorders>
              <w:top w:val="single" w:sz="6" w:space="0" w:color="auto"/>
              <w:left w:val="single" w:sz="6" w:space="0" w:color="auto"/>
              <w:bottom w:val="nil"/>
              <w:right w:val="single" w:sz="6" w:space="0" w:color="auto"/>
            </w:tcBorders>
          </w:tcPr>
          <w:p w14:paraId="0E143C3D"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Valoa-</w:t>
            </w:r>
          </w:p>
        </w:tc>
      </w:tr>
      <w:tr w:rsidR="00A008B0" w:rsidRPr="00E12B8D" w14:paraId="0A97D624" w14:textId="77777777" w:rsidTr="00767421">
        <w:tc>
          <w:tcPr>
            <w:tcW w:w="821" w:type="dxa"/>
            <w:tcBorders>
              <w:top w:val="nil"/>
              <w:left w:val="single" w:sz="6" w:space="0" w:color="auto"/>
              <w:bottom w:val="nil"/>
              <w:right w:val="single" w:sz="6" w:space="0" w:color="auto"/>
            </w:tcBorders>
          </w:tcPr>
          <w:p w14:paraId="71C8DA6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rea</w:t>
            </w:r>
          </w:p>
        </w:tc>
        <w:tc>
          <w:tcPr>
            <w:tcW w:w="749" w:type="dxa"/>
            <w:tcBorders>
              <w:top w:val="nil"/>
              <w:left w:val="single" w:sz="6" w:space="0" w:color="auto"/>
              <w:bottom w:val="nil"/>
              <w:right w:val="single" w:sz="6" w:space="0" w:color="auto"/>
            </w:tcBorders>
          </w:tcPr>
          <w:p w14:paraId="416FE4A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rea</w:t>
            </w:r>
          </w:p>
        </w:tc>
        <w:tc>
          <w:tcPr>
            <w:tcW w:w="1087" w:type="dxa"/>
            <w:gridSpan w:val="2"/>
            <w:tcBorders>
              <w:top w:val="nil"/>
              <w:left w:val="single" w:sz="6" w:space="0" w:color="auto"/>
              <w:bottom w:val="nil"/>
              <w:right w:val="single" w:sz="6" w:space="0" w:color="auto"/>
            </w:tcBorders>
          </w:tcPr>
          <w:p w14:paraId="7CA4CED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veniturilor</w:t>
            </w:r>
          </w:p>
        </w:tc>
        <w:tc>
          <w:tcPr>
            <w:tcW w:w="1433" w:type="dxa"/>
            <w:gridSpan w:val="2"/>
            <w:tcBorders>
              <w:top w:val="nil"/>
              <w:left w:val="single" w:sz="6" w:space="0" w:color="auto"/>
              <w:bottom w:val="nil"/>
              <w:right w:val="single" w:sz="6" w:space="0" w:color="auto"/>
            </w:tcBorders>
          </w:tcPr>
          <w:p w14:paraId="599FC99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necesară de</w:t>
            </w:r>
          </w:p>
        </w:tc>
        <w:tc>
          <w:tcPr>
            <w:tcW w:w="1210" w:type="dxa"/>
            <w:tcBorders>
              <w:top w:val="nil"/>
              <w:left w:val="single" w:sz="6" w:space="0" w:color="auto"/>
              <w:bottom w:val="nil"/>
              <w:right w:val="nil"/>
            </w:tcBorders>
          </w:tcPr>
          <w:p w14:paraId="6205D51C" w14:textId="77777777" w:rsidR="00A008B0" w:rsidRPr="00E12B8D" w:rsidRDefault="00A008B0" w:rsidP="00767421">
            <w:pPr>
              <w:pStyle w:val="Style23"/>
              <w:widowControl/>
              <w:spacing w:line="240" w:lineRule="auto"/>
              <w:ind w:left="360"/>
              <w:jc w:val="both"/>
              <w:rPr>
                <w:rStyle w:val="FontStyle31"/>
                <w:rFonts w:ascii="Times New Roman" w:hAnsi="Times New Roman"/>
                <w:sz w:val="24"/>
              </w:rPr>
            </w:pPr>
            <w:r w:rsidRPr="00E12B8D">
              <w:rPr>
                <w:rStyle w:val="FontStyle31"/>
                <w:rFonts w:ascii="Times New Roman" w:hAnsi="Times New Roman"/>
                <w:sz w:val="24"/>
              </w:rPr>
              <w:t>eligibilă</w:t>
            </w:r>
          </w:p>
        </w:tc>
        <w:tc>
          <w:tcPr>
            <w:tcW w:w="461" w:type="dxa"/>
            <w:tcBorders>
              <w:top w:val="nil"/>
              <w:left w:val="nil"/>
              <w:bottom w:val="nil"/>
              <w:right w:val="single" w:sz="6" w:space="0" w:color="auto"/>
            </w:tcBorders>
          </w:tcPr>
          <w:p w14:paraId="14CD8DE8" w14:textId="77777777" w:rsidR="00A008B0" w:rsidRPr="00E12B8D"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2CC9C4FD"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eligibilă</w:t>
            </w:r>
          </w:p>
        </w:tc>
        <w:tc>
          <w:tcPr>
            <w:tcW w:w="1036" w:type="dxa"/>
            <w:gridSpan w:val="2"/>
            <w:tcBorders>
              <w:top w:val="nil"/>
              <w:left w:val="single" w:sz="6" w:space="0" w:color="auto"/>
              <w:bottom w:val="nil"/>
              <w:right w:val="single" w:sz="6" w:space="0" w:color="auto"/>
            </w:tcBorders>
          </w:tcPr>
          <w:p w14:paraId="5396F13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co-finan-</w:t>
            </w:r>
          </w:p>
        </w:tc>
        <w:tc>
          <w:tcPr>
            <w:tcW w:w="706" w:type="dxa"/>
            <w:tcBorders>
              <w:top w:val="nil"/>
              <w:left w:val="single" w:sz="6" w:space="0" w:color="auto"/>
              <w:bottom w:val="nil"/>
              <w:right w:val="single" w:sz="6" w:space="0" w:color="auto"/>
            </w:tcBorders>
          </w:tcPr>
          <w:p w14:paraId="60B13DA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rea ne</w:t>
            </w:r>
          </w:p>
        </w:tc>
      </w:tr>
      <w:tr w:rsidR="00A008B0" w:rsidRPr="00E12B8D" w14:paraId="0D6A5F5F" w14:textId="77777777" w:rsidTr="00767421">
        <w:tc>
          <w:tcPr>
            <w:tcW w:w="821" w:type="dxa"/>
            <w:tcBorders>
              <w:top w:val="nil"/>
              <w:left w:val="single" w:sz="6" w:space="0" w:color="auto"/>
              <w:bottom w:val="nil"/>
              <w:right w:val="single" w:sz="6" w:space="0" w:color="auto"/>
            </w:tcBorders>
          </w:tcPr>
          <w:p w14:paraId="7DFED0B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totală</w:t>
            </w:r>
          </w:p>
        </w:tc>
        <w:tc>
          <w:tcPr>
            <w:tcW w:w="749" w:type="dxa"/>
            <w:tcBorders>
              <w:top w:val="nil"/>
              <w:left w:val="single" w:sz="6" w:space="0" w:color="auto"/>
              <w:bottom w:val="nil"/>
              <w:right w:val="single" w:sz="6" w:space="0" w:color="auto"/>
            </w:tcBorders>
          </w:tcPr>
          <w:p w14:paraId="3399A15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totală</w:t>
            </w:r>
          </w:p>
        </w:tc>
        <w:tc>
          <w:tcPr>
            <w:tcW w:w="1087" w:type="dxa"/>
            <w:gridSpan w:val="2"/>
            <w:tcBorders>
              <w:top w:val="nil"/>
              <w:left w:val="single" w:sz="6" w:space="0" w:color="auto"/>
              <w:bottom w:val="nil"/>
              <w:right w:val="single" w:sz="6" w:space="0" w:color="auto"/>
            </w:tcBorders>
          </w:tcPr>
          <w:p w14:paraId="27CF94E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nete</w:t>
            </w:r>
          </w:p>
        </w:tc>
        <w:tc>
          <w:tcPr>
            <w:tcW w:w="1433" w:type="dxa"/>
            <w:gridSpan w:val="2"/>
            <w:tcBorders>
              <w:top w:val="nil"/>
              <w:left w:val="single" w:sz="6" w:space="0" w:color="auto"/>
              <w:bottom w:val="nil"/>
              <w:right w:val="single" w:sz="6" w:space="0" w:color="auto"/>
            </w:tcBorders>
          </w:tcPr>
          <w:p w14:paraId="618FEC8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finanţare</w:t>
            </w:r>
          </w:p>
        </w:tc>
        <w:tc>
          <w:tcPr>
            <w:tcW w:w="1671" w:type="dxa"/>
            <w:gridSpan w:val="2"/>
            <w:tcBorders>
              <w:top w:val="nil"/>
              <w:left w:val="single" w:sz="6" w:space="0" w:color="auto"/>
              <w:bottom w:val="nil"/>
              <w:right w:val="single" w:sz="6" w:space="0" w:color="auto"/>
            </w:tcBorders>
          </w:tcPr>
          <w:p w14:paraId="6972FBD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nerambursabilă</w:t>
            </w:r>
          </w:p>
        </w:tc>
        <w:tc>
          <w:tcPr>
            <w:tcW w:w="1202" w:type="dxa"/>
            <w:gridSpan w:val="2"/>
            <w:tcBorders>
              <w:top w:val="nil"/>
              <w:left w:val="single" w:sz="6" w:space="0" w:color="auto"/>
              <w:bottom w:val="nil"/>
              <w:right w:val="single" w:sz="6" w:space="0" w:color="auto"/>
            </w:tcBorders>
          </w:tcPr>
          <w:p w14:paraId="7B347BC3"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nerambur-</w:t>
            </w:r>
          </w:p>
        </w:tc>
        <w:tc>
          <w:tcPr>
            <w:tcW w:w="1036" w:type="dxa"/>
            <w:gridSpan w:val="2"/>
            <w:tcBorders>
              <w:top w:val="nil"/>
              <w:left w:val="single" w:sz="6" w:space="0" w:color="auto"/>
              <w:bottom w:val="nil"/>
              <w:right w:val="single" w:sz="6" w:space="0" w:color="auto"/>
            </w:tcBorders>
          </w:tcPr>
          <w:p w14:paraId="277CD01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ţarii eligi-</w:t>
            </w:r>
          </w:p>
        </w:tc>
        <w:tc>
          <w:tcPr>
            <w:tcW w:w="706" w:type="dxa"/>
            <w:tcBorders>
              <w:top w:val="nil"/>
              <w:left w:val="single" w:sz="6" w:space="0" w:color="auto"/>
              <w:bottom w:val="nil"/>
              <w:right w:val="single" w:sz="6" w:space="0" w:color="auto"/>
            </w:tcBorders>
          </w:tcPr>
          <w:p w14:paraId="7A46E920"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-eligi-</w:t>
            </w:r>
          </w:p>
        </w:tc>
      </w:tr>
      <w:tr w:rsidR="00A008B0" w:rsidRPr="00E12B8D" w14:paraId="6357ECF3" w14:textId="77777777" w:rsidTr="00767421">
        <w:tc>
          <w:tcPr>
            <w:tcW w:w="821" w:type="dxa"/>
            <w:tcBorders>
              <w:top w:val="nil"/>
              <w:left w:val="single" w:sz="6" w:space="0" w:color="auto"/>
              <w:bottom w:val="nil"/>
              <w:right w:val="single" w:sz="6" w:space="0" w:color="auto"/>
            </w:tcBorders>
          </w:tcPr>
          <w:p w14:paraId="44D984F8" w14:textId="77777777" w:rsidR="00A008B0" w:rsidRPr="00E12B8D"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67CF068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eligibi-</w:t>
            </w:r>
          </w:p>
        </w:tc>
        <w:tc>
          <w:tcPr>
            <w:tcW w:w="1087" w:type="dxa"/>
            <w:gridSpan w:val="2"/>
            <w:tcBorders>
              <w:top w:val="nil"/>
              <w:left w:val="single" w:sz="6" w:space="0" w:color="auto"/>
              <w:bottom w:val="nil"/>
              <w:right w:val="single" w:sz="6" w:space="0" w:color="auto"/>
            </w:tcBorders>
          </w:tcPr>
          <w:p w14:paraId="0C3AE44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generate</w:t>
            </w:r>
          </w:p>
        </w:tc>
        <w:tc>
          <w:tcPr>
            <w:tcW w:w="1066" w:type="dxa"/>
            <w:tcBorders>
              <w:top w:val="nil"/>
              <w:left w:val="single" w:sz="6" w:space="0" w:color="auto"/>
              <w:bottom w:val="nil"/>
              <w:right w:val="nil"/>
            </w:tcBorders>
          </w:tcPr>
          <w:p w14:paraId="4A545335" w14:textId="77777777" w:rsidR="00A008B0" w:rsidRPr="00E12B8D" w:rsidRDefault="00A008B0" w:rsidP="00767421">
            <w:pPr>
              <w:pStyle w:val="Style26"/>
              <w:widowControl/>
              <w:jc w:val="both"/>
            </w:pPr>
          </w:p>
        </w:tc>
        <w:tc>
          <w:tcPr>
            <w:tcW w:w="367" w:type="dxa"/>
            <w:tcBorders>
              <w:top w:val="nil"/>
              <w:left w:val="nil"/>
              <w:bottom w:val="nil"/>
              <w:right w:val="single" w:sz="6" w:space="0" w:color="auto"/>
            </w:tcBorders>
          </w:tcPr>
          <w:p w14:paraId="2008E2CF" w14:textId="77777777" w:rsidR="00A008B0" w:rsidRPr="00E12B8D" w:rsidRDefault="00A008B0" w:rsidP="00767421">
            <w:pPr>
              <w:pStyle w:val="Style26"/>
              <w:widowControl/>
              <w:jc w:val="both"/>
            </w:pPr>
          </w:p>
        </w:tc>
        <w:tc>
          <w:tcPr>
            <w:tcW w:w="1210" w:type="dxa"/>
            <w:tcBorders>
              <w:top w:val="nil"/>
              <w:left w:val="single" w:sz="6" w:space="0" w:color="auto"/>
              <w:bottom w:val="nil"/>
              <w:right w:val="nil"/>
            </w:tcBorders>
          </w:tcPr>
          <w:p w14:paraId="0FF1EEC7" w14:textId="77777777" w:rsidR="00A008B0" w:rsidRPr="00E12B8D" w:rsidRDefault="00A008B0" w:rsidP="00767421">
            <w:pPr>
              <w:pStyle w:val="Style23"/>
              <w:widowControl/>
              <w:spacing w:line="240" w:lineRule="auto"/>
              <w:ind w:left="576"/>
              <w:jc w:val="both"/>
              <w:rPr>
                <w:rStyle w:val="FontStyle31"/>
                <w:rFonts w:ascii="Times New Roman" w:hAnsi="Times New Roman"/>
                <w:sz w:val="24"/>
              </w:rPr>
            </w:pPr>
            <w:r w:rsidRPr="00E12B8D">
              <w:rPr>
                <w:rStyle w:val="FontStyle31"/>
                <w:rFonts w:ascii="Times New Roman" w:hAnsi="Times New Roman"/>
                <w:sz w:val="24"/>
              </w:rPr>
              <w:t>din</w:t>
            </w:r>
          </w:p>
        </w:tc>
        <w:tc>
          <w:tcPr>
            <w:tcW w:w="461" w:type="dxa"/>
            <w:tcBorders>
              <w:top w:val="nil"/>
              <w:left w:val="nil"/>
              <w:bottom w:val="nil"/>
              <w:right w:val="single" w:sz="6" w:space="0" w:color="auto"/>
            </w:tcBorders>
          </w:tcPr>
          <w:p w14:paraId="4F61F806" w14:textId="77777777" w:rsidR="00A008B0" w:rsidRPr="00E12B8D"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7C74CCB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sabilă din</w:t>
            </w:r>
          </w:p>
        </w:tc>
        <w:tc>
          <w:tcPr>
            <w:tcW w:w="1036" w:type="dxa"/>
            <w:gridSpan w:val="2"/>
            <w:tcBorders>
              <w:top w:val="nil"/>
              <w:left w:val="single" w:sz="6" w:space="0" w:color="auto"/>
              <w:bottom w:val="nil"/>
              <w:right w:val="single" w:sz="6" w:space="0" w:color="auto"/>
            </w:tcBorders>
          </w:tcPr>
          <w:p w14:paraId="27DDFD05"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bile a Be-</w:t>
            </w:r>
          </w:p>
        </w:tc>
        <w:tc>
          <w:tcPr>
            <w:tcW w:w="706" w:type="dxa"/>
            <w:tcBorders>
              <w:top w:val="nil"/>
              <w:left w:val="single" w:sz="6" w:space="0" w:color="auto"/>
              <w:bottom w:val="nil"/>
              <w:right w:val="single" w:sz="6" w:space="0" w:color="auto"/>
            </w:tcBorders>
          </w:tcPr>
          <w:p w14:paraId="0A406463"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bilă in-</w:t>
            </w:r>
          </w:p>
        </w:tc>
      </w:tr>
      <w:tr w:rsidR="00A008B0" w:rsidRPr="00E12B8D" w14:paraId="40E6EB44" w14:textId="77777777" w:rsidTr="00767421">
        <w:tc>
          <w:tcPr>
            <w:tcW w:w="821" w:type="dxa"/>
            <w:tcBorders>
              <w:top w:val="nil"/>
              <w:left w:val="single" w:sz="6" w:space="0" w:color="auto"/>
              <w:bottom w:val="nil"/>
              <w:right w:val="single" w:sz="6" w:space="0" w:color="auto"/>
            </w:tcBorders>
          </w:tcPr>
          <w:p w14:paraId="3F2A0EF4" w14:textId="77777777" w:rsidR="00A008B0" w:rsidRPr="00E12B8D"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4B8C76F7"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lă</w:t>
            </w:r>
          </w:p>
        </w:tc>
        <w:tc>
          <w:tcPr>
            <w:tcW w:w="554" w:type="dxa"/>
            <w:tcBorders>
              <w:top w:val="nil"/>
              <w:left w:val="single" w:sz="6" w:space="0" w:color="auto"/>
              <w:bottom w:val="nil"/>
              <w:right w:val="nil"/>
            </w:tcBorders>
          </w:tcPr>
          <w:p w14:paraId="66BCB0C7" w14:textId="77777777" w:rsidR="00A008B0" w:rsidRPr="00E12B8D" w:rsidRDefault="00A008B0" w:rsidP="00767421">
            <w:pPr>
              <w:pStyle w:val="Style26"/>
              <w:widowControl/>
              <w:jc w:val="both"/>
            </w:pPr>
          </w:p>
        </w:tc>
        <w:tc>
          <w:tcPr>
            <w:tcW w:w="533" w:type="dxa"/>
            <w:tcBorders>
              <w:top w:val="nil"/>
              <w:left w:val="nil"/>
              <w:bottom w:val="nil"/>
              <w:right w:val="single" w:sz="6" w:space="0" w:color="auto"/>
            </w:tcBorders>
          </w:tcPr>
          <w:p w14:paraId="6FD6B455" w14:textId="77777777" w:rsidR="00A008B0" w:rsidRPr="00E12B8D" w:rsidRDefault="00A008B0" w:rsidP="00767421">
            <w:pPr>
              <w:pStyle w:val="Style26"/>
              <w:widowControl/>
              <w:jc w:val="both"/>
            </w:pPr>
          </w:p>
        </w:tc>
        <w:tc>
          <w:tcPr>
            <w:tcW w:w="1066" w:type="dxa"/>
            <w:tcBorders>
              <w:top w:val="nil"/>
              <w:left w:val="single" w:sz="6" w:space="0" w:color="auto"/>
              <w:bottom w:val="nil"/>
              <w:right w:val="nil"/>
            </w:tcBorders>
          </w:tcPr>
          <w:p w14:paraId="1AD10C41" w14:textId="77777777" w:rsidR="00A008B0" w:rsidRPr="00E12B8D" w:rsidRDefault="00A008B0" w:rsidP="00767421">
            <w:pPr>
              <w:pStyle w:val="Style26"/>
              <w:widowControl/>
              <w:jc w:val="both"/>
            </w:pPr>
          </w:p>
        </w:tc>
        <w:tc>
          <w:tcPr>
            <w:tcW w:w="367" w:type="dxa"/>
            <w:tcBorders>
              <w:top w:val="nil"/>
              <w:left w:val="nil"/>
              <w:bottom w:val="nil"/>
              <w:right w:val="single" w:sz="6" w:space="0" w:color="auto"/>
            </w:tcBorders>
          </w:tcPr>
          <w:p w14:paraId="60CFD854" w14:textId="77777777" w:rsidR="00A008B0" w:rsidRPr="00E12B8D" w:rsidRDefault="00A008B0" w:rsidP="00767421">
            <w:pPr>
              <w:pStyle w:val="Style26"/>
              <w:widowControl/>
              <w:jc w:val="both"/>
            </w:pPr>
          </w:p>
        </w:tc>
        <w:tc>
          <w:tcPr>
            <w:tcW w:w="1671" w:type="dxa"/>
            <w:gridSpan w:val="2"/>
            <w:tcBorders>
              <w:top w:val="nil"/>
              <w:left w:val="single" w:sz="6" w:space="0" w:color="auto"/>
              <w:bottom w:val="nil"/>
              <w:right w:val="single" w:sz="6" w:space="0" w:color="auto"/>
            </w:tcBorders>
          </w:tcPr>
          <w:p w14:paraId="20AAE9A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FEDR/FC/FSE</w:t>
            </w:r>
          </w:p>
        </w:tc>
        <w:tc>
          <w:tcPr>
            <w:tcW w:w="1202" w:type="dxa"/>
            <w:gridSpan w:val="2"/>
            <w:tcBorders>
              <w:top w:val="nil"/>
              <w:left w:val="single" w:sz="6" w:space="0" w:color="auto"/>
              <w:bottom w:val="nil"/>
              <w:right w:val="single" w:sz="6" w:space="0" w:color="auto"/>
            </w:tcBorders>
          </w:tcPr>
          <w:p w14:paraId="57D19A8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bugetul</w:t>
            </w:r>
          </w:p>
        </w:tc>
        <w:tc>
          <w:tcPr>
            <w:tcW w:w="1036" w:type="dxa"/>
            <w:gridSpan w:val="2"/>
            <w:tcBorders>
              <w:top w:val="nil"/>
              <w:left w:val="single" w:sz="6" w:space="0" w:color="auto"/>
              <w:bottom w:val="nil"/>
              <w:right w:val="single" w:sz="6" w:space="0" w:color="auto"/>
            </w:tcBorders>
          </w:tcPr>
          <w:p w14:paraId="1F223377"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neficiaru-</w:t>
            </w:r>
          </w:p>
        </w:tc>
        <w:tc>
          <w:tcPr>
            <w:tcW w:w="706" w:type="dxa"/>
            <w:tcBorders>
              <w:top w:val="nil"/>
              <w:left w:val="single" w:sz="6" w:space="0" w:color="auto"/>
              <w:bottom w:val="nil"/>
              <w:right w:val="single" w:sz="6" w:space="0" w:color="auto"/>
            </w:tcBorders>
          </w:tcPr>
          <w:p w14:paraId="7E1D30D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clusiv</w:t>
            </w:r>
          </w:p>
        </w:tc>
      </w:tr>
      <w:tr w:rsidR="00A008B0" w:rsidRPr="00E12B8D" w14:paraId="59BA91CD" w14:textId="77777777" w:rsidTr="00767421">
        <w:tc>
          <w:tcPr>
            <w:tcW w:w="821" w:type="dxa"/>
            <w:tcBorders>
              <w:top w:val="nil"/>
              <w:left w:val="single" w:sz="6" w:space="0" w:color="auto"/>
              <w:bottom w:val="single" w:sz="6" w:space="0" w:color="auto"/>
              <w:right w:val="single" w:sz="6" w:space="0" w:color="auto"/>
            </w:tcBorders>
          </w:tcPr>
          <w:p w14:paraId="75DC56A8" w14:textId="77777777" w:rsidR="00A008B0" w:rsidRPr="00E12B8D" w:rsidRDefault="00A008B0" w:rsidP="00767421">
            <w:pPr>
              <w:pStyle w:val="Style26"/>
              <w:widowControl/>
              <w:jc w:val="both"/>
            </w:pPr>
          </w:p>
        </w:tc>
        <w:tc>
          <w:tcPr>
            <w:tcW w:w="749" w:type="dxa"/>
            <w:tcBorders>
              <w:top w:val="nil"/>
              <w:left w:val="single" w:sz="6" w:space="0" w:color="auto"/>
              <w:bottom w:val="single" w:sz="6" w:space="0" w:color="auto"/>
              <w:right w:val="single" w:sz="6" w:space="0" w:color="auto"/>
            </w:tcBorders>
          </w:tcPr>
          <w:p w14:paraId="20F56BC3" w14:textId="77777777" w:rsidR="00A008B0" w:rsidRPr="00E12B8D" w:rsidRDefault="00A008B0" w:rsidP="00767421">
            <w:pPr>
              <w:pStyle w:val="Style26"/>
              <w:widowControl/>
              <w:jc w:val="both"/>
            </w:pPr>
          </w:p>
        </w:tc>
        <w:tc>
          <w:tcPr>
            <w:tcW w:w="554" w:type="dxa"/>
            <w:tcBorders>
              <w:top w:val="nil"/>
              <w:left w:val="single" w:sz="6" w:space="0" w:color="auto"/>
              <w:bottom w:val="single" w:sz="6" w:space="0" w:color="auto"/>
              <w:right w:val="nil"/>
            </w:tcBorders>
          </w:tcPr>
          <w:p w14:paraId="0233CDB8" w14:textId="77777777" w:rsidR="00A008B0" w:rsidRPr="00E12B8D" w:rsidRDefault="00A008B0" w:rsidP="00767421">
            <w:pPr>
              <w:pStyle w:val="Style26"/>
              <w:widowControl/>
              <w:jc w:val="both"/>
            </w:pPr>
          </w:p>
        </w:tc>
        <w:tc>
          <w:tcPr>
            <w:tcW w:w="533" w:type="dxa"/>
            <w:tcBorders>
              <w:top w:val="nil"/>
              <w:left w:val="nil"/>
              <w:bottom w:val="single" w:sz="6" w:space="0" w:color="auto"/>
              <w:right w:val="single" w:sz="6" w:space="0" w:color="auto"/>
            </w:tcBorders>
          </w:tcPr>
          <w:p w14:paraId="1867AFF6" w14:textId="77777777" w:rsidR="00A008B0" w:rsidRPr="00E12B8D" w:rsidRDefault="00A008B0" w:rsidP="00767421">
            <w:pPr>
              <w:pStyle w:val="Style26"/>
              <w:widowControl/>
              <w:jc w:val="both"/>
            </w:pPr>
          </w:p>
        </w:tc>
        <w:tc>
          <w:tcPr>
            <w:tcW w:w="1066" w:type="dxa"/>
            <w:tcBorders>
              <w:top w:val="nil"/>
              <w:left w:val="single" w:sz="6" w:space="0" w:color="auto"/>
              <w:bottom w:val="single" w:sz="6" w:space="0" w:color="auto"/>
              <w:right w:val="nil"/>
            </w:tcBorders>
          </w:tcPr>
          <w:p w14:paraId="5CD638F9" w14:textId="77777777" w:rsidR="00A008B0" w:rsidRPr="00E12B8D" w:rsidRDefault="00A008B0" w:rsidP="00767421">
            <w:pPr>
              <w:pStyle w:val="Style26"/>
              <w:widowControl/>
              <w:jc w:val="both"/>
            </w:pPr>
          </w:p>
        </w:tc>
        <w:tc>
          <w:tcPr>
            <w:tcW w:w="367" w:type="dxa"/>
            <w:tcBorders>
              <w:top w:val="nil"/>
              <w:left w:val="nil"/>
              <w:bottom w:val="single" w:sz="6" w:space="0" w:color="auto"/>
              <w:right w:val="single" w:sz="6" w:space="0" w:color="auto"/>
            </w:tcBorders>
          </w:tcPr>
          <w:p w14:paraId="215499AD" w14:textId="77777777" w:rsidR="00A008B0" w:rsidRPr="00E12B8D" w:rsidRDefault="00A008B0" w:rsidP="00767421">
            <w:pPr>
              <w:pStyle w:val="Style26"/>
              <w:widowControl/>
              <w:jc w:val="both"/>
            </w:pPr>
          </w:p>
        </w:tc>
        <w:tc>
          <w:tcPr>
            <w:tcW w:w="1210" w:type="dxa"/>
            <w:tcBorders>
              <w:top w:val="nil"/>
              <w:left w:val="single" w:sz="6" w:space="0" w:color="auto"/>
              <w:bottom w:val="single" w:sz="6" w:space="0" w:color="auto"/>
              <w:right w:val="nil"/>
            </w:tcBorders>
          </w:tcPr>
          <w:p w14:paraId="459846EE" w14:textId="77777777" w:rsidR="00A008B0" w:rsidRPr="00E12B8D" w:rsidRDefault="00A008B0" w:rsidP="00767421">
            <w:pPr>
              <w:pStyle w:val="Style26"/>
              <w:widowControl/>
              <w:jc w:val="both"/>
            </w:pPr>
          </w:p>
        </w:tc>
        <w:tc>
          <w:tcPr>
            <w:tcW w:w="461" w:type="dxa"/>
            <w:tcBorders>
              <w:top w:val="nil"/>
              <w:left w:val="nil"/>
              <w:bottom w:val="single" w:sz="6" w:space="0" w:color="auto"/>
              <w:right w:val="single" w:sz="6" w:space="0" w:color="auto"/>
            </w:tcBorders>
          </w:tcPr>
          <w:p w14:paraId="7DE6046E" w14:textId="77777777" w:rsidR="00A008B0" w:rsidRPr="00E12B8D" w:rsidRDefault="00A008B0" w:rsidP="00767421">
            <w:pPr>
              <w:pStyle w:val="Style26"/>
              <w:widowControl/>
              <w:jc w:val="both"/>
            </w:pPr>
          </w:p>
        </w:tc>
        <w:tc>
          <w:tcPr>
            <w:tcW w:w="1202" w:type="dxa"/>
            <w:gridSpan w:val="2"/>
            <w:tcBorders>
              <w:top w:val="nil"/>
              <w:left w:val="single" w:sz="6" w:space="0" w:color="auto"/>
              <w:bottom w:val="single" w:sz="6" w:space="0" w:color="auto"/>
              <w:right w:val="single" w:sz="6" w:space="0" w:color="auto"/>
            </w:tcBorders>
          </w:tcPr>
          <w:p w14:paraId="7C44E65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naţional</w:t>
            </w:r>
          </w:p>
        </w:tc>
        <w:tc>
          <w:tcPr>
            <w:tcW w:w="1036" w:type="dxa"/>
            <w:gridSpan w:val="2"/>
            <w:tcBorders>
              <w:top w:val="nil"/>
              <w:left w:val="single" w:sz="6" w:space="0" w:color="auto"/>
              <w:bottom w:val="single" w:sz="6" w:space="0" w:color="auto"/>
              <w:right w:val="single" w:sz="6" w:space="0" w:color="auto"/>
            </w:tcBorders>
          </w:tcPr>
          <w:p w14:paraId="7A45BDD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lui</w:t>
            </w:r>
          </w:p>
        </w:tc>
        <w:tc>
          <w:tcPr>
            <w:tcW w:w="706" w:type="dxa"/>
            <w:tcBorders>
              <w:top w:val="nil"/>
              <w:left w:val="single" w:sz="6" w:space="0" w:color="auto"/>
              <w:bottom w:val="single" w:sz="6" w:space="0" w:color="auto"/>
              <w:right w:val="single" w:sz="6" w:space="0" w:color="auto"/>
            </w:tcBorders>
          </w:tcPr>
          <w:p w14:paraId="6091F03F"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TVA</w:t>
            </w:r>
          </w:p>
        </w:tc>
      </w:tr>
      <w:tr w:rsidR="00A008B0" w:rsidRPr="00E12B8D" w14:paraId="55241FCB" w14:textId="77777777" w:rsidTr="00767421">
        <w:tc>
          <w:tcPr>
            <w:tcW w:w="821" w:type="dxa"/>
            <w:tcBorders>
              <w:top w:val="single" w:sz="6" w:space="0" w:color="auto"/>
              <w:left w:val="single" w:sz="6" w:space="0" w:color="auto"/>
              <w:bottom w:val="single" w:sz="6" w:space="0" w:color="auto"/>
              <w:right w:val="single" w:sz="6" w:space="0" w:color="auto"/>
            </w:tcBorders>
          </w:tcPr>
          <w:p w14:paraId="65785B68"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749" w:type="dxa"/>
            <w:tcBorders>
              <w:top w:val="single" w:sz="6" w:space="0" w:color="auto"/>
              <w:left w:val="single" w:sz="6" w:space="0" w:color="auto"/>
              <w:bottom w:val="single" w:sz="6" w:space="0" w:color="auto"/>
              <w:right w:val="single" w:sz="6" w:space="0" w:color="auto"/>
            </w:tcBorders>
          </w:tcPr>
          <w:p w14:paraId="5557A13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1DD16FB0"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533" w:type="dxa"/>
            <w:tcBorders>
              <w:top w:val="single" w:sz="6" w:space="0" w:color="auto"/>
              <w:left w:val="single" w:sz="6" w:space="0" w:color="auto"/>
              <w:bottom w:val="single" w:sz="6" w:space="0" w:color="auto"/>
              <w:right w:val="single" w:sz="6" w:space="0" w:color="auto"/>
            </w:tcBorders>
          </w:tcPr>
          <w:p w14:paraId="06B67434"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1066" w:type="dxa"/>
            <w:tcBorders>
              <w:top w:val="single" w:sz="6" w:space="0" w:color="auto"/>
              <w:left w:val="single" w:sz="6" w:space="0" w:color="auto"/>
              <w:bottom w:val="single" w:sz="6" w:space="0" w:color="auto"/>
              <w:right w:val="single" w:sz="6" w:space="0" w:color="auto"/>
            </w:tcBorders>
          </w:tcPr>
          <w:p w14:paraId="2094AA63" w14:textId="77777777" w:rsidR="00A008B0" w:rsidRPr="00E12B8D" w:rsidRDefault="00A008B0" w:rsidP="00767421">
            <w:pPr>
              <w:pStyle w:val="Style23"/>
              <w:widowControl/>
              <w:spacing w:line="240" w:lineRule="auto"/>
              <w:ind w:left="245"/>
              <w:jc w:val="both"/>
              <w:rPr>
                <w:rStyle w:val="FontStyle31"/>
                <w:rFonts w:ascii="Times New Roman" w:hAnsi="Times New Roman"/>
                <w:sz w:val="24"/>
              </w:rPr>
            </w:pPr>
            <w:r w:rsidRPr="00E12B8D">
              <w:rPr>
                <w:rStyle w:val="FontStyle31"/>
                <w:rFonts w:ascii="Times New Roman" w:hAnsi="Times New Roman"/>
                <w:sz w:val="24"/>
              </w:rPr>
              <w:t>(lei)</w:t>
            </w:r>
          </w:p>
        </w:tc>
        <w:tc>
          <w:tcPr>
            <w:tcW w:w="367" w:type="dxa"/>
            <w:tcBorders>
              <w:top w:val="single" w:sz="6" w:space="0" w:color="auto"/>
              <w:left w:val="single" w:sz="6" w:space="0" w:color="auto"/>
              <w:bottom w:val="single" w:sz="6" w:space="0" w:color="auto"/>
              <w:right w:val="single" w:sz="6" w:space="0" w:color="auto"/>
            </w:tcBorders>
          </w:tcPr>
          <w:p w14:paraId="025953FD"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1210" w:type="dxa"/>
            <w:tcBorders>
              <w:top w:val="single" w:sz="6" w:space="0" w:color="auto"/>
              <w:left w:val="single" w:sz="6" w:space="0" w:color="auto"/>
              <w:bottom w:val="single" w:sz="6" w:space="0" w:color="auto"/>
              <w:right w:val="single" w:sz="6" w:space="0" w:color="auto"/>
            </w:tcBorders>
          </w:tcPr>
          <w:p w14:paraId="37F7B0FB" w14:textId="77777777" w:rsidR="00A008B0" w:rsidRPr="00E12B8D" w:rsidRDefault="00A008B0" w:rsidP="00767421">
            <w:pPr>
              <w:pStyle w:val="Style23"/>
              <w:widowControl/>
              <w:spacing w:line="240" w:lineRule="auto"/>
              <w:ind w:left="324"/>
              <w:jc w:val="both"/>
              <w:rPr>
                <w:rStyle w:val="FontStyle31"/>
                <w:rFonts w:ascii="Times New Roman" w:hAnsi="Times New Roman"/>
                <w:sz w:val="24"/>
              </w:rPr>
            </w:pPr>
            <w:r w:rsidRPr="00E12B8D">
              <w:rPr>
                <w:rStyle w:val="FontStyle31"/>
                <w:rFonts w:ascii="Times New Roman" w:hAnsi="Times New Roman"/>
                <w:sz w:val="24"/>
              </w:rPr>
              <w:t>(lei)</w:t>
            </w:r>
          </w:p>
        </w:tc>
        <w:tc>
          <w:tcPr>
            <w:tcW w:w="461" w:type="dxa"/>
            <w:tcBorders>
              <w:top w:val="single" w:sz="6" w:space="0" w:color="auto"/>
              <w:left w:val="single" w:sz="6" w:space="0" w:color="auto"/>
              <w:bottom w:val="single" w:sz="6" w:space="0" w:color="auto"/>
              <w:right w:val="single" w:sz="6" w:space="0" w:color="auto"/>
            </w:tcBorders>
          </w:tcPr>
          <w:p w14:paraId="344D5D23"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648" w:type="dxa"/>
            <w:tcBorders>
              <w:top w:val="single" w:sz="6" w:space="0" w:color="auto"/>
              <w:left w:val="single" w:sz="6" w:space="0" w:color="auto"/>
              <w:bottom w:val="single" w:sz="6" w:space="0" w:color="auto"/>
              <w:right w:val="single" w:sz="6" w:space="0" w:color="auto"/>
            </w:tcBorders>
          </w:tcPr>
          <w:p w14:paraId="16FACAEE"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2E47BD51"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554" w:type="dxa"/>
            <w:tcBorders>
              <w:top w:val="single" w:sz="6" w:space="0" w:color="auto"/>
              <w:left w:val="single" w:sz="6" w:space="0" w:color="auto"/>
              <w:bottom w:val="single" w:sz="6" w:space="0" w:color="auto"/>
              <w:right w:val="single" w:sz="6" w:space="0" w:color="auto"/>
            </w:tcBorders>
          </w:tcPr>
          <w:p w14:paraId="1136906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482" w:type="dxa"/>
            <w:tcBorders>
              <w:top w:val="single" w:sz="6" w:space="0" w:color="auto"/>
              <w:left w:val="single" w:sz="6" w:space="0" w:color="auto"/>
              <w:bottom w:val="single" w:sz="6" w:space="0" w:color="auto"/>
              <w:right w:val="single" w:sz="6" w:space="0" w:color="auto"/>
            </w:tcBorders>
          </w:tcPr>
          <w:p w14:paraId="754DF623" w14:textId="77777777" w:rsidR="00A008B0" w:rsidRPr="00E12B8D" w:rsidRDefault="00A008B0" w:rsidP="00767421">
            <w:pPr>
              <w:pStyle w:val="Style25"/>
              <w:widowControl/>
              <w:jc w:val="both"/>
              <w:rPr>
                <w:rStyle w:val="FontStyle33"/>
                <w:rFonts w:ascii="Times New Roman" w:hAnsi="Times New Roman"/>
                <w:sz w:val="24"/>
              </w:rPr>
            </w:pPr>
            <w:r w:rsidRPr="00E12B8D">
              <w:rPr>
                <w:rStyle w:val="FontStyle33"/>
                <w:rFonts w:ascii="Times New Roman" w:hAnsi="Times New Roman"/>
                <w:sz w:val="24"/>
              </w:rPr>
              <w:t>(%)</w:t>
            </w:r>
          </w:p>
        </w:tc>
        <w:tc>
          <w:tcPr>
            <w:tcW w:w="706" w:type="dxa"/>
            <w:tcBorders>
              <w:top w:val="single" w:sz="6" w:space="0" w:color="auto"/>
              <w:left w:val="single" w:sz="6" w:space="0" w:color="auto"/>
              <w:bottom w:val="single" w:sz="6" w:space="0" w:color="auto"/>
              <w:right w:val="single" w:sz="6" w:space="0" w:color="auto"/>
            </w:tcBorders>
          </w:tcPr>
          <w:p w14:paraId="4AE88431"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r>
      <w:tr w:rsidR="00A008B0" w:rsidRPr="00E12B8D" w14:paraId="4C1AF79B" w14:textId="77777777" w:rsidTr="00767421">
        <w:tc>
          <w:tcPr>
            <w:tcW w:w="821" w:type="dxa"/>
            <w:tcBorders>
              <w:top w:val="single" w:sz="6" w:space="0" w:color="auto"/>
              <w:left w:val="single" w:sz="6" w:space="0" w:color="auto"/>
              <w:bottom w:val="single" w:sz="6" w:space="0" w:color="auto"/>
              <w:right w:val="single" w:sz="6" w:space="0" w:color="auto"/>
            </w:tcBorders>
          </w:tcPr>
          <w:p w14:paraId="65E4A05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w:t>
            </w:r>
          </w:p>
        </w:tc>
        <w:tc>
          <w:tcPr>
            <w:tcW w:w="749" w:type="dxa"/>
            <w:tcBorders>
              <w:top w:val="single" w:sz="6" w:space="0" w:color="auto"/>
              <w:left w:val="single" w:sz="6" w:space="0" w:color="auto"/>
              <w:bottom w:val="single" w:sz="6" w:space="0" w:color="auto"/>
              <w:right w:val="single" w:sz="6" w:space="0" w:color="auto"/>
            </w:tcBorders>
          </w:tcPr>
          <w:p w14:paraId="0EE7EB2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2</w:t>
            </w:r>
          </w:p>
        </w:tc>
        <w:tc>
          <w:tcPr>
            <w:tcW w:w="554" w:type="dxa"/>
            <w:tcBorders>
              <w:top w:val="single" w:sz="6" w:space="0" w:color="auto"/>
              <w:left w:val="single" w:sz="6" w:space="0" w:color="auto"/>
              <w:bottom w:val="single" w:sz="6" w:space="0" w:color="auto"/>
              <w:right w:val="single" w:sz="6" w:space="0" w:color="auto"/>
            </w:tcBorders>
          </w:tcPr>
          <w:p w14:paraId="7235A7FC"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3</w:t>
            </w:r>
          </w:p>
        </w:tc>
        <w:tc>
          <w:tcPr>
            <w:tcW w:w="533" w:type="dxa"/>
            <w:tcBorders>
              <w:top w:val="single" w:sz="6" w:space="0" w:color="auto"/>
              <w:left w:val="single" w:sz="6" w:space="0" w:color="auto"/>
              <w:bottom w:val="single" w:sz="6" w:space="0" w:color="auto"/>
              <w:right w:val="single" w:sz="6" w:space="0" w:color="auto"/>
            </w:tcBorders>
          </w:tcPr>
          <w:p w14:paraId="0F7A66CF"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4</w:t>
            </w:r>
          </w:p>
        </w:tc>
        <w:tc>
          <w:tcPr>
            <w:tcW w:w="1066" w:type="dxa"/>
            <w:tcBorders>
              <w:top w:val="single" w:sz="6" w:space="0" w:color="auto"/>
              <w:left w:val="single" w:sz="6" w:space="0" w:color="auto"/>
              <w:bottom w:val="single" w:sz="6" w:space="0" w:color="auto"/>
              <w:right w:val="single" w:sz="6" w:space="0" w:color="auto"/>
            </w:tcBorders>
          </w:tcPr>
          <w:p w14:paraId="65C6DB34"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5</w:t>
            </w:r>
          </w:p>
        </w:tc>
        <w:tc>
          <w:tcPr>
            <w:tcW w:w="367" w:type="dxa"/>
            <w:tcBorders>
              <w:top w:val="single" w:sz="6" w:space="0" w:color="auto"/>
              <w:left w:val="single" w:sz="6" w:space="0" w:color="auto"/>
              <w:bottom w:val="single" w:sz="6" w:space="0" w:color="auto"/>
              <w:right w:val="single" w:sz="6" w:space="0" w:color="auto"/>
            </w:tcBorders>
          </w:tcPr>
          <w:p w14:paraId="18D4491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6</w:t>
            </w:r>
          </w:p>
        </w:tc>
        <w:tc>
          <w:tcPr>
            <w:tcW w:w="1210" w:type="dxa"/>
            <w:tcBorders>
              <w:top w:val="single" w:sz="6" w:space="0" w:color="auto"/>
              <w:left w:val="single" w:sz="6" w:space="0" w:color="auto"/>
              <w:bottom w:val="single" w:sz="6" w:space="0" w:color="auto"/>
              <w:right w:val="single" w:sz="6" w:space="0" w:color="auto"/>
            </w:tcBorders>
          </w:tcPr>
          <w:p w14:paraId="230499C0" w14:textId="77777777" w:rsidR="00A008B0" w:rsidRPr="00E12B8D" w:rsidRDefault="00A008B0" w:rsidP="00767421">
            <w:pPr>
              <w:pStyle w:val="Style23"/>
              <w:widowControl/>
              <w:spacing w:line="240" w:lineRule="auto"/>
              <w:ind w:left="439"/>
              <w:jc w:val="both"/>
              <w:rPr>
                <w:rStyle w:val="FontStyle31"/>
                <w:rFonts w:ascii="Times New Roman" w:hAnsi="Times New Roman"/>
                <w:sz w:val="24"/>
              </w:rPr>
            </w:pPr>
            <w:r w:rsidRPr="00E12B8D">
              <w:rPr>
                <w:rStyle w:val="FontStyle31"/>
                <w:rFonts w:ascii="Times New Roman" w:hAnsi="Times New Roman"/>
                <w:sz w:val="24"/>
              </w:rPr>
              <w:t>7</w:t>
            </w:r>
          </w:p>
        </w:tc>
        <w:tc>
          <w:tcPr>
            <w:tcW w:w="461" w:type="dxa"/>
            <w:tcBorders>
              <w:top w:val="single" w:sz="6" w:space="0" w:color="auto"/>
              <w:left w:val="single" w:sz="6" w:space="0" w:color="auto"/>
              <w:bottom w:val="single" w:sz="6" w:space="0" w:color="auto"/>
              <w:right w:val="single" w:sz="6" w:space="0" w:color="auto"/>
            </w:tcBorders>
          </w:tcPr>
          <w:p w14:paraId="028B1C8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8</w:t>
            </w:r>
          </w:p>
        </w:tc>
        <w:tc>
          <w:tcPr>
            <w:tcW w:w="648" w:type="dxa"/>
            <w:tcBorders>
              <w:top w:val="single" w:sz="6" w:space="0" w:color="auto"/>
              <w:left w:val="single" w:sz="6" w:space="0" w:color="auto"/>
              <w:bottom w:val="single" w:sz="6" w:space="0" w:color="auto"/>
              <w:right w:val="single" w:sz="6" w:space="0" w:color="auto"/>
            </w:tcBorders>
          </w:tcPr>
          <w:p w14:paraId="2DD2A00B"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9</w:t>
            </w:r>
          </w:p>
        </w:tc>
        <w:tc>
          <w:tcPr>
            <w:tcW w:w="554" w:type="dxa"/>
            <w:tcBorders>
              <w:top w:val="single" w:sz="6" w:space="0" w:color="auto"/>
              <w:left w:val="single" w:sz="6" w:space="0" w:color="auto"/>
              <w:bottom w:val="single" w:sz="6" w:space="0" w:color="auto"/>
              <w:right w:val="single" w:sz="6" w:space="0" w:color="auto"/>
            </w:tcBorders>
          </w:tcPr>
          <w:p w14:paraId="04528B89"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10</w:t>
            </w:r>
          </w:p>
        </w:tc>
        <w:tc>
          <w:tcPr>
            <w:tcW w:w="554" w:type="dxa"/>
            <w:tcBorders>
              <w:top w:val="single" w:sz="6" w:space="0" w:color="auto"/>
              <w:left w:val="single" w:sz="6" w:space="0" w:color="auto"/>
              <w:bottom w:val="single" w:sz="6" w:space="0" w:color="auto"/>
              <w:right w:val="single" w:sz="6" w:space="0" w:color="auto"/>
            </w:tcBorders>
          </w:tcPr>
          <w:p w14:paraId="6DBFC07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11</w:t>
            </w:r>
          </w:p>
        </w:tc>
        <w:tc>
          <w:tcPr>
            <w:tcW w:w="482" w:type="dxa"/>
            <w:tcBorders>
              <w:top w:val="single" w:sz="6" w:space="0" w:color="auto"/>
              <w:left w:val="single" w:sz="6" w:space="0" w:color="auto"/>
              <w:bottom w:val="single" w:sz="6" w:space="0" w:color="auto"/>
              <w:right w:val="single" w:sz="6" w:space="0" w:color="auto"/>
            </w:tcBorders>
          </w:tcPr>
          <w:p w14:paraId="704769D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12</w:t>
            </w:r>
          </w:p>
        </w:tc>
        <w:tc>
          <w:tcPr>
            <w:tcW w:w="706" w:type="dxa"/>
            <w:tcBorders>
              <w:top w:val="single" w:sz="6" w:space="0" w:color="auto"/>
              <w:left w:val="single" w:sz="6" w:space="0" w:color="auto"/>
              <w:bottom w:val="single" w:sz="6" w:space="0" w:color="auto"/>
              <w:right w:val="single" w:sz="6" w:space="0" w:color="auto"/>
            </w:tcBorders>
          </w:tcPr>
          <w:p w14:paraId="7EB3A056"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13</w:t>
            </w:r>
          </w:p>
        </w:tc>
      </w:tr>
      <w:tr w:rsidR="00A008B0" w:rsidRPr="00E12B8D" w14:paraId="6C6B1726" w14:textId="77777777" w:rsidTr="00767421">
        <w:tc>
          <w:tcPr>
            <w:tcW w:w="821" w:type="dxa"/>
            <w:tcBorders>
              <w:top w:val="single" w:sz="6" w:space="0" w:color="auto"/>
              <w:left w:val="single" w:sz="6" w:space="0" w:color="auto"/>
              <w:bottom w:val="single" w:sz="6" w:space="0" w:color="auto"/>
              <w:right w:val="single" w:sz="6" w:space="0" w:color="auto"/>
            </w:tcBorders>
          </w:tcPr>
          <w:p w14:paraId="4199D298" w14:textId="77777777" w:rsidR="00A008B0" w:rsidRPr="00E12B8D" w:rsidRDefault="00A008B0" w:rsidP="00767421">
            <w:pPr>
              <w:pStyle w:val="Style26"/>
              <w:widowControl/>
              <w:jc w:val="both"/>
            </w:pPr>
          </w:p>
        </w:tc>
        <w:tc>
          <w:tcPr>
            <w:tcW w:w="749" w:type="dxa"/>
            <w:tcBorders>
              <w:top w:val="single" w:sz="6" w:space="0" w:color="auto"/>
              <w:left w:val="single" w:sz="6" w:space="0" w:color="auto"/>
              <w:bottom w:val="single" w:sz="6" w:space="0" w:color="auto"/>
              <w:right w:val="single" w:sz="6" w:space="0" w:color="auto"/>
            </w:tcBorders>
          </w:tcPr>
          <w:p w14:paraId="4530F087" w14:textId="77777777" w:rsidR="00A008B0" w:rsidRPr="00E12B8D"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018846AF" w14:textId="77777777" w:rsidR="00A008B0" w:rsidRPr="00E12B8D" w:rsidRDefault="00A008B0" w:rsidP="00767421">
            <w:pPr>
              <w:pStyle w:val="Style26"/>
              <w:widowControl/>
              <w:jc w:val="both"/>
            </w:pPr>
          </w:p>
        </w:tc>
        <w:tc>
          <w:tcPr>
            <w:tcW w:w="533" w:type="dxa"/>
            <w:tcBorders>
              <w:top w:val="single" w:sz="6" w:space="0" w:color="auto"/>
              <w:left w:val="single" w:sz="6" w:space="0" w:color="auto"/>
              <w:bottom w:val="single" w:sz="6" w:space="0" w:color="auto"/>
              <w:right w:val="single" w:sz="6" w:space="0" w:color="auto"/>
            </w:tcBorders>
          </w:tcPr>
          <w:p w14:paraId="640C60AB" w14:textId="77777777" w:rsidR="00A008B0" w:rsidRPr="00E12B8D" w:rsidRDefault="00A008B0" w:rsidP="00767421">
            <w:pPr>
              <w:pStyle w:val="Style26"/>
              <w:widowControl/>
              <w:jc w:val="both"/>
            </w:pPr>
          </w:p>
        </w:tc>
        <w:tc>
          <w:tcPr>
            <w:tcW w:w="1066" w:type="dxa"/>
            <w:tcBorders>
              <w:top w:val="single" w:sz="6" w:space="0" w:color="auto"/>
              <w:left w:val="single" w:sz="6" w:space="0" w:color="auto"/>
              <w:bottom w:val="single" w:sz="6" w:space="0" w:color="auto"/>
              <w:right w:val="single" w:sz="6" w:space="0" w:color="auto"/>
            </w:tcBorders>
          </w:tcPr>
          <w:p w14:paraId="49E569B2" w14:textId="77777777" w:rsidR="00A008B0" w:rsidRPr="00E12B8D" w:rsidRDefault="00A008B0" w:rsidP="00767421">
            <w:pPr>
              <w:pStyle w:val="Style26"/>
              <w:widowControl/>
              <w:jc w:val="both"/>
            </w:pPr>
          </w:p>
        </w:tc>
        <w:tc>
          <w:tcPr>
            <w:tcW w:w="367" w:type="dxa"/>
            <w:tcBorders>
              <w:top w:val="single" w:sz="6" w:space="0" w:color="auto"/>
              <w:left w:val="single" w:sz="6" w:space="0" w:color="auto"/>
              <w:bottom w:val="single" w:sz="6" w:space="0" w:color="auto"/>
              <w:right w:val="single" w:sz="6" w:space="0" w:color="auto"/>
            </w:tcBorders>
          </w:tcPr>
          <w:p w14:paraId="0114B459" w14:textId="77777777" w:rsidR="00A008B0" w:rsidRPr="00E12B8D" w:rsidRDefault="00A008B0" w:rsidP="00767421">
            <w:pPr>
              <w:pStyle w:val="Style26"/>
              <w:widowControl/>
              <w:jc w:val="both"/>
            </w:pPr>
          </w:p>
        </w:tc>
        <w:tc>
          <w:tcPr>
            <w:tcW w:w="1210" w:type="dxa"/>
            <w:tcBorders>
              <w:top w:val="single" w:sz="6" w:space="0" w:color="auto"/>
              <w:left w:val="single" w:sz="6" w:space="0" w:color="auto"/>
              <w:bottom w:val="single" w:sz="6" w:space="0" w:color="auto"/>
              <w:right w:val="single" w:sz="6" w:space="0" w:color="auto"/>
            </w:tcBorders>
          </w:tcPr>
          <w:p w14:paraId="12577647" w14:textId="77777777" w:rsidR="00A008B0" w:rsidRPr="00E12B8D" w:rsidRDefault="00A008B0" w:rsidP="00767421">
            <w:pPr>
              <w:pStyle w:val="Style26"/>
              <w:widowControl/>
              <w:jc w:val="both"/>
            </w:pPr>
          </w:p>
        </w:tc>
        <w:tc>
          <w:tcPr>
            <w:tcW w:w="461" w:type="dxa"/>
            <w:tcBorders>
              <w:top w:val="single" w:sz="6" w:space="0" w:color="auto"/>
              <w:left w:val="single" w:sz="6" w:space="0" w:color="auto"/>
              <w:bottom w:val="single" w:sz="6" w:space="0" w:color="auto"/>
              <w:right w:val="single" w:sz="6" w:space="0" w:color="auto"/>
            </w:tcBorders>
          </w:tcPr>
          <w:p w14:paraId="40614142" w14:textId="77777777" w:rsidR="00A008B0" w:rsidRPr="00E12B8D" w:rsidRDefault="00A008B0" w:rsidP="00767421">
            <w:pPr>
              <w:pStyle w:val="Style26"/>
              <w:widowControl/>
              <w:jc w:val="both"/>
            </w:pPr>
          </w:p>
        </w:tc>
        <w:tc>
          <w:tcPr>
            <w:tcW w:w="648" w:type="dxa"/>
            <w:tcBorders>
              <w:top w:val="single" w:sz="6" w:space="0" w:color="auto"/>
              <w:left w:val="single" w:sz="6" w:space="0" w:color="auto"/>
              <w:bottom w:val="single" w:sz="6" w:space="0" w:color="auto"/>
              <w:right w:val="single" w:sz="6" w:space="0" w:color="auto"/>
            </w:tcBorders>
          </w:tcPr>
          <w:p w14:paraId="6E11608C" w14:textId="77777777" w:rsidR="00A008B0" w:rsidRPr="00E12B8D"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2BB1BBAB" w14:textId="77777777" w:rsidR="00A008B0" w:rsidRPr="00E12B8D"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5C795CAC" w14:textId="77777777" w:rsidR="00A008B0" w:rsidRPr="00E12B8D" w:rsidRDefault="00A008B0" w:rsidP="00767421">
            <w:pPr>
              <w:pStyle w:val="Style26"/>
              <w:widowControl/>
              <w:jc w:val="both"/>
            </w:pPr>
          </w:p>
        </w:tc>
        <w:tc>
          <w:tcPr>
            <w:tcW w:w="482" w:type="dxa"/>
            <w:tcBorders>
              <w:top w:val="single" w:sz="6" w:space="0" w:color="auto"/>
              <w:left w:val="single" w:sz="6" w:space="0" w:color="auto"/>
              <w:bottom w:val="single" w:sz="6" w:space="0" w:color="auto"/>
              <w:right w:val="single" w:sz="6" w:space="0" w:color="auto"/>
            </w:tcBorders>
          </w:tcPr>
          <w:p w14:paraId="36E50C40" w14:textId="77777777" w:rsidR="00A008B0" w:rsidRPr="00E12B8D" w:rsidRDefault="00A008B0" w:rsidP="00767421">
            <w:pPr>
              <w:pStyle w:val="Style26"/>
              <w:widowControl/>
              <w:jc w:val="both"/>
            </w:pPr>
          </w:p>
        </w:tc>
        <w:tc>
          <w:tcPr>
            <w:tcW w:w="706" w:type="dxa"/>
            <w:tcBorders>
              <w:top w:val="single" w:sz="6" w:space="0" w:color="auto"/>
              <w:left w:val="single" w:sz="6" w:space="0" w:color="auto"/>
              <w:bottom w:val="single" w:sz="6" w:space="0" w:color="auto"/>
              <w:right w:val="single" w:sz="6" w:space="0" w:color="auto"/>
            </w:tcBorders>
          </w:tcPr>
          <w:p w14:paraId="0C13BDF5" w14:textId="77777777" w:rsidR="00A008B0" w:rsidRPr="00E12B8D" w:rsidRDefault="00A008B0" w:rsidP="00767421">
            <w:pPr>
              <w:pStyle w:val="Style26"/>
              <w:widowControl/>
              <w:jc w:val="both"/>
            </w:pPr>
          </w:p>
        </w:tc>
      </w:tr>
    </w:tbl>
    <w:p w14:paraId="63640104" w14:textId="77777777" w:rsidR="00A008B0" w:rsidRPr="00E12B8D" w:rsidRDefault="00A008B0" w:rsidP="00610BA4">
      <w:pPr>
        <w:pStyle w:val="Style12"/>
        <w:widowControl/>
        <w:spacing w:line="240" w:lineRule="exact"/>
        <w:ind w:firstLine="0"/>
      </w:pPr>
    </w:p>
    <w:p w14:paraId="0E87EC2B" w14:textId="77777777" w:rsidR="00A008B0" w:rsidRPr="00E12B8D" w:rsidRDefault="00A008B0" w:rsidP="00610BA4">
      <w:pPr>
        <w:pStyle w:val="Style12"/>
        <w:widowControl/>
        <w:spacing w:line="240" w:lineRule="exact"/>
        <w:ind w:firstLine="0"/>
      </w:pPr>
    </w:p>
    <w:p w14:paraId="0F7BEED0" w14:textId="77777777" w:rsidR="00A008B0" w:rsidRPr="00E12B8D" w:rsidRDefault="00A008B0" w:rsidP="00610BA4">
      <w:pPr>
        <w:pStyle w:val="Style12"/>
        <w:widowControl/>
        <w:tabs>
          <w:tab w:val="left" w:pos="403"/>
          <w:tab w:val="left" w:leader="dot" w:pos="8618"/>
        </w:tabs>
        <w:spacing w:before="118" w:after="240"/>
        <w:ind w:firstLine="0"/>
        <w:rPr>
          <w:rStyle w:val="FontStyle31"/>
          <w:rFonts w:ascii="Times New Roman" w:hAnsi="Times New Roman"/>
          <w:sz w:val="24"/>
        </w:rPr>
      </w:pPr>
      <w:r w:rsidRPr="00E12B8D">
        <w:rPr>
          <w:rStyle w:val="FontStyle31"/>
          <w:rFonts w:ascii="Times New Roman" w:hAnsi="Times New Roman"/>
          <w:sz w:val="24"/>
        </w:rPr>
        <w:t>(2)</w:t>
      </w:r>
      <w:r w:rsidRPr="00E12B8D">
        <w:rPr>
          <w:rStyle w:val="FontStyle31"/>
          <w:rFonts w:ascii="Times New Roman" w:hAnsi="Times New Roman"/>
          <w:sz w:val="24"/>
        </w:rPr>
        <w:tab/>
      </w: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acordă o finanţare nerambursabilă în sumă maximă de</w:t>
      </w:r>
      <w:r w:rsidRPr="00E12B8D">
        <w:rPr>
          <w:rStyle w:val="FontStyle31"/>
          <w:rFonts w:ascii="Times New Roman" w:hAnsi="Times New Roman"/>
          <w:sz w:val="24"/>
        </w:rPr>
        <w:tab/>
        <w:t>LEI</w:t>
      </w:r>
    </w:p>
    <w:p w14:paraId="20855617" w14:textId="77777777" w:rsidR="00A008B0" w:rsidRPr="00E12B8D" w:rsidRDefault="00A008B0" w:rsidP="00610BA4">
      <w:pPr>
        <w:pStyle w:val="Style22"/>
        <w:widowControl/>
        <w:tabs>
          <w:tab w:val="left" w:leader="dot" w:pos="4788"/>
        </w:tabs>
        <w:spacing w:after="240" w:line="288" w:lineRule="exact"/>
        <w:ind w:left="454" w:firstLine="0"/>
        <w:jc w:val="both"/>
        <w:rPr>
          <w:rStyle w:val="FontStyle31"/>
          <w:rFonts w:ascii="Times New Roman" w:hAnsi="Times New Roman"/>
          <w:sz w:val="24"/>
        </w:rPr>
      </w:pPr>
      <w:r w:rsidRPr="00E12B8D">
        <w:rPr>
          <w:rStyle w:val="FontStyle34"/>
          <w:rFonts w:ascii="Times New Roman" w:hAnsi="Times New Roman"/>
          <w:sz w:val="24"/>
        </w:rPr>
        <w:t xml:space="preserve">(valoarea în litere reprezentând suma coloanelor 3 şi 5 din tabelul aferent proiectelor negeneratoare de venituri, sau suma coloanelor 7 şi 9 din tabelul aferent proiectelor generatoare de venituri) </w:t>
      </w:r>
      <w:r w:rsidRPr="00E12B8D">
        <w:rPr>
          <w:rStyle w:val="FontStyle31"/>
          <w:rFonts w:ascii="Times New Roman" w:hAnsi="Times New Roman"/>
          <w:sz w:val="24"/>
        </w:rPr>
        <w:t xml:space="preserve">echivalentă cu  </w:t>
      </w:r>
      <w:r w:rsidRPr="00E12B8D">
        <w:rPr>
          <w:rStyle w:val="FontStyle34"/>
          <w:rFonts w:ascii="Times New Roman" w:hAnsi="Times New Roman"/>
          <w:sz w:val="24"/>
        </w:rPr>
        <w:t xml:space="preserve">[valoarea] </w:t>
      </w:r>
      <w:r w:rsidRPr="00E12B8D">
        <w:rPr>
          <w:rStyle w:val="FontStyle31"/>
          <w:rFonts w:ascii="Times New Roman" w:hAnsi="Times New Roman"/>
          <w:sz w:val="24"/>
        </w:rPr>
        <w:t>% din valoarea totală eligibilă aprobată.</w:t>
      </w:r>
    </w:p>
    <w:p w14:paraId="3644707F" w14:textId="77777777" w:rsidR="00A008B0" w:rsidRPr="00E12B8D" w:rsidRDefault="00A008B0" w:rsidP="00B161A7">
      <w:pPr>
        <w:pStyle w:val="Style12"/>
        <w:widowControl/>
        <w:numPr>
          <w:ilvl w:val="0"/>
          <w:numId w:val="102"/>
        </w:numPr>
        <w:tabs>
          <w:tab w:val="left" w:pos="403"/>
        </w:tabs>
        <w:spacing w:after="240"/>
        <w:ind w:left="418" w:hanging="418"/>
        <w:rPr>
          <w:rStyle w:val="FontStyle31"/>
          <w:rFonts w:ascii="Times New Roman" w:hAnsi="Times New Roman"/>
          <w:sz w:val="24"/>
        </w:rPr>
      </w:pPr>
      <w:r w:rsidRPr="00E12B8D">
        <w:rPr>
          <w:rStyle w:val="FontStyle31"/>
          <w:rFonts w:ascii="Times New Roman" w:hAnsi="Times New Roman"/>
          <w:sz w:val="24"/>
        </w:rPr>
        <w:t>În cazul în care valoarea totală a Proiectului creşte faţă de valoarea convenită prin prezentul Contract de Finanţare, diferenţa astfel rezultată va fi suportată în întregime de Beneficiar</w:t>
      </w:r>
      <w:r w:rsidRPr="00E12B8D">
        <w:rPr>
          <w:rStyle w:val="FontStyle31"/>
          <w:rFonts w:ascii="Times New Roman" w:hAnsi="Times New Roman"/>
          <w:sz w:val="24"/>
          <w:vertAlign w:val="superscript"/>
        </w:rPr>
        <w:footnoteReference w:id="18"/>
      </w:r>
    </w:p>
    <w:p w14:paraId="7A9C7E31" w14:textId="77777777" w:rsidR="00A008B0" w:rsidRPr="00E12B8D" w:rsidRDefault="00A008B0" w:rsidP="00B161A7">
      <w:pPr>
        <w:pStyle w:val="Style12"/>
        <w:widowControl/>
        <w:numPr>
          <w:ilvl w:val="0"/>
          <w:numId w:val="102"/>
        </w:numPr>
        <w:tabs>
          <w:tab w:val="left" w:pos="403"/>
        </w:tabs>
        <w:spacing w:after="240" w:line="324" w:lineRule="exact"/>
        <w:ind w:left="418" w:hanging="418"/>
        <w:rPr>
          <w:rStyle w:val="FontStyle31"/>
          <w:rFonts w:ascii="Times New Roman" w:hAnsi="Times New Roman"/>
          <w:sz w:val="24"/>
        </w:rPr>
      </w:pPr>
      <w:r w:rsidRPr="00E12B8D">
        <w:rPr>
          <w:rStyle w:val="FontStyle31"/>
          <w:rFonts w:ascii="Times New Roman" w:hAnsi="Times New Roman"/>
          <w:sz w:val="24"/>
        </w:rPr>
        <w:t>Finanţarea va fi acordată, în baza cererilor de prefinanţare/rambursare/plată, elaborate în conformitate cu anexele corespunzătoare - Graficul de depunere a cererilor de prefinanţare/plată/rambursare a cheltuielilor la contract.</w:t>
      </w:r>
    </w:p>
    <w:p w14:paraId="60A217A2" w14:textId="77777777" w:rsidR="00A008B0" w:rsidRPr="00E12B8D" w:rsidRDefault="00A008B0" w:rsidP="00B161A7">
      <w:pPr>
        <w:pStyle w:val="Style13"/>
        <w:widowControl/>
        <w:numPr>
          <w:ilvl w:val="0"/>
          <w:numId w:val="102"/>
        </w:numPr>
        <w:spacing w:before="50"/>
        <w:ind w:left="425" w:hanging="425"/>
        <w:jc w:val="both"/>
        <w:rPr>
          <w:rStyle w:val="FontStyle31"/>
          <w:rFonts w:ascii="Times New Roman" w:hAnsi="Times New Roman"/>
          <w:sz w:val="24"/>
        </w:rPr>
      </w:pPr>
      <w:r w:rsidRPr="00E12B8D">
        <w:rPr>
          <w:rStyle w:val="FontStyle31"/>
          <w:rFonts w:ascii="Times New Roman" w:hAnsi="Times New Roman"/>
          <w:sz w:val="24"/>
        </w:rPr>
        <w:t>În cazul în care, valoarea totală autorizată este mai mică decât valoarea prevăzută în coloana 2/5</w:t>
      </w:r>
      <w:r w:rsidRPr="00E12B8D">
        <w:rPr>
          <w:rStyle w:val="FontStyle31"/>
          <w:rFonts w:ascii="Times New Roman" w:hAnsi="Times New Roman"/>
          <w:sz w:val="24"/>
          <w:vertAlign w:val="superscript"/>
        </w:rPr>
        <w:footnoteReference w:id="19"/>
      </w:r>
      <w:r w:rsidRPr="00E12B8D">
        <w:rPr>
          <w:rStyle w:val="FontStyle31"/>
          <w:rFonts w:ascii="Times New Roman" w:hAnsi="Times New Roman"/>
          <w:sz w:val="24"/>
        </w:rPr>
        <w:t>, după caz, din tabelul de mai sus, finanţarea nerambursabilă prevăzută la aliniatul (2) se va reduce corespunzător.</w:t>
      </w:r>
    </w:p>
    <w:p w14:paraId="4571892D" w14:textId="77777777" w:rsidR="00A008B0" w:rsidRPr="00E12B8D" w:rsidRDefault="00A008B0" w:rsidP="00610BA4">
      <w:pPr>
        <w:pStyle w:val="Style6"/>
        <w:widowControl/>
        <w:spacing w:line="240" w:lineRule="exact"/>
        <w:jc w:val="both"/>
      </w:pPr>
    </w:p>
    <w:p w14:paraId="2FA86FB2"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4 - Eligibilitatea cheltuielilor</w:t>
      </w:r>
    </w:p>
    <w:p w14:paraId="6BD1CC2A" w14:textId="77777777" w:rsidR="00A008B0" w:rsidRPr="00E12B8D" w:rsidRDefault="00A008B0" w:rsidP="00610BA4">
      <w:pPr>
        <w:pStyle w:val="Style12"/>
        <w:widowControl/>
        <w:tabs>
          <w:tab w:val="left" w:pos="418"/>
        </w:tabs>
        <w:spacing w:before="230" w:after="240"/>
        <w:ind w:firstLine="0"/>
        <w:rPr>
          <w:rStyle w:val="FontStyle31"/>
          <w:rFonts w:ascii="Times New Roman" w:hAnsi="Times New Roman"/>
          <w:sz w:val="24"/>
        </w:rPr>
      </w:pPr>
      <w:r w:rsidRPr="00E12B8D">
        <w:rPr>
          <w:rStyle w:val="FontStyle31"/>
          <w:rFonts w:ascii="Times New Roman" w:hAnsi="Times New Roman"/>
          <w:sz w:val="24"/>
        </w:rPr>
        <w:lastRenderedPageBreak/>
        <w:t>(1)</w:t>
      </w:r>
      <w:r w:rsidRPr="00E12B8D">
        <w:rPr>
          <w:rStyle w:val="FontStyle31"/>
          <w:rFonts w:ascii="Times New Roman" w:hAnsi="Times New Roman"/>
          <w:sz w:val="24"/>
        </w:rPr>
        <w:tab/>
        <w:t>Cheltuielile sunt considerate eligibile dacă sunt în conformitate cu :</w:t>
      </w:r>
    </w:p>
    <w:p w14:paraId="6A92528E" w14:textId="77777777" w:rsidR="00A008B0" w:rsidRPr="00E12B8D" w:rsidRDefault="00A008B0" w:rsidP="00B161A7">
      <w:pPr>
        <w:pStyle w:val="Style9"/>
        <w:widowControl/>
        <w:numPr>
          <w:ilvl w:val="0"/>
          <w:numId w:val="69"/>
        </w:numPr>
        <w:tabs>
          <w:tab w:val="left" w:pos="864"/>
        </w:tabs>
        <w:spacing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Legislaţia naţională şi europeană aplicabila</w:t>
      </w:r>
    </w:p>
    <w:p w14:paraId="0A75EFA0" w14:textId="77777777" w:rsidR="00A008B0" w:rsidRPr="00E12B8D" w:rsidRDefault="00A008B0" w:rsidP="00B161A7">
      <w:pPr>
        <w:pStyle w:val="Style9"/>
        <w:widowControl/>
        <w:numPr>
          <w:ilvl w:val="0"/>
          <w:numId w:val="69"/>
        </w:numPr>
        <w:tabs>
          <w:tab w:val="left" w:pos="864"/>
        </w:tabs>
        <w:spacing w:before="7"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Ghidul unic al Solicitantului/Ghiduri ale solicitantului specifice fiecărui apel de proiecte</w:t>
      </w:r>
    </w:p>
    <w:p w14:paraId="69767F06" w14:textId="77777777" w:rsidR="00A008B0" w:rsidRPr="00E12B8D" w:rsidRDefault="00A008B0" w:rsidP="00B161A7">
      <w:pPr>
        <w:pStyle w:val="Style9"/>
        <w:widowControl/>
        <w:numPr>
          <w:ilvl w:val="0"/>
          <w:numId w:val="69"/>
        </w:numPr>
        <w:tabs>
          <w:tab w:val="left" w:pos="864"/>
        </w:tabs>
        <w:spacing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Prezentul Contract de Finanţare</w:t>
      </w:r>
    </w:p>
    <w:p w14:paraId="01F40856" w14:textId="77777777" w:rsidR="00A008B0" w:rsidRPr="00E12B8D" w:rsidRDefault="00A008B0" w:rsidP="00B161A7">
      <w:pPr>
        <w:pStyle w:val="Style9"/>
        <w:widowControl/>
        <w:numPr>
          <w:ilvl w:val="0"/>
          <w:numId w:val="130"/>
        </w:numPr>
        <w:tabs>
          <w:tab w:val="left" w:pos="864"/>
        </w:tabs>
        <w:spacing w:after="240" w:line="288" w:lineRule="exact"/>
        <w:ind w:left="497"/>
        <w:jc w:val="both"/>
        <w:rPr>
          <w:rStyle w:val="FontStyle31"/>
          <w:rFonts w:ascii="Times New Roman" w:hAnsi="Times New Roman"/>
          <w:sz w:val="24"/>
        </w:rPr>
      </w:pPr>
      <w:r w:rsidRPr="00E12B8D">
        <w:rPr>
          <w:rStyle w:val="FontStyle31"/>
          <w:rFonts w:ascii="Times New Roman" w:hAnsi="Times New Roman"/>
          <w:sz w:val="24"/>
        </w:rPr>
        <w:t xml:space="preserve">(d) Instrucțiunile </w:t>
      </w:r>
      <w:r w:rsidRPr="00E12B8D">
        <w:rPr>
          <w:rStyle w:val="FontStyle31"/>
          <w:rFonts w:ascii="Times New Roman" w:hAnsi="Times New Roman"/>
          <w:color w:val="000000"/>
          <w:sz w:val="24"/>
        </w:rPr>
        <w:t>AM POC</w:t>
      </w:r>
      <w:r w:rsidRPr="00E12B8D">
        <w:rPr>
          <w:rStyle w:val="FontStyle31"/>
          <w:rFonts w:ascii="Times New Roman" w:hAnsi="Times New Roman"/>
          <w:sz w:val="24"/>
        </w:rPr>
        <w:t>, pentru Contractele de finanțare semnate, după data publicării acestora</w:t>
      </w:r>
    </w:p>
    <w:p w14:paraId="09F08816" w14:textId="77777777" w:rsidR="00A008B0" w:rsidRPr="00E12B8D" w:rsidRDefault="00A008B0" w:rsidP="00610BA4">
      <w:pPr>
        <w:pStyle w:val="Style12"/>
        <w:widowControl/>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(2)</w:t>
      </w:r>
      <w:r w:rsidRPr="00E12B8D">
        <w:rPr>
          <w:rStyle w:val="FontStyle31"/>
          <w:rFonts w:ascii="Times New Roman" w:hAnsi="Times New Roman"/>
          <w:sz w:val="24"/>
        </w:rPr>
        <w:tab/>
        <w:t>Cheltuielile aferente prezentului Proiect sunt eligibile cu condiţia ca acestea să fie cuprinse în Cererea de Finanţare.</w:t>
      </w:r>
    </w:p>
    <w:p w14:paraId="6BA17A5A" w14:textId="77777777" w:rsidR="00A008B0" w:rsidRPr="00E12B8D" w:rsidRDefault="00A008B0" w:rsidP="00610BA4">
      <w:pPr>
        <w:pStyle w:val="Style6"/>
        <w:widowControl/>
        <w:tabs>
          <w:tab w:val="left" w:pos="426"/>
        </w:tabs>
        <w:spacing w:line="240" w:lineRule="exact"/>
        <w:ind w:left="426" w:hanging="426"/>
        <w:jc w:val="both"/>
        <w:rPr>
          <w:color w:val="FF0000"/>
        </w:rPr>
      </w:pPr>
    </w:p>
    <w:p w14:paraId="2CDFAEAC"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5 - Acordarea si recuperarea prefinanţării</w:t>
      </w:r>
    </w:p>
    <w:p w14:paraId="1C3CBAE7" w14:textId="77777777" w:rsidR="00A008B0" w:rsidRPr="00E12B8D" w:rsidRDefault="00A008B0" w:rsidP="00610BA4">
      <w:pPr>
        <w:pStyle w:val="Style13"/>
        <w:widowControl/>
        <w:spacing w:before="223" w:line="281" w:lineRule="exact"/>
        <w:ind w:left="360" w:hanging="360"/>
        <w:jc w:val="both"/>
        <w:rPr>
          <w:rStyle w:val="FontStyle31"/>
          <w:rFonts w:ascii="Times New Roman" w:hAnsi="Times New Roman"/>
          <w:sz w:val="24"/>
        </w:rPr>
      </w:pPr>
      <w:r w:rsidRPr="00E12B8D">
        <w:rPr>
          <w:rStyle w:val="FontStyle31"/>
          <w:rFonts w:ascii="Times New Roman" w:hAnsi="Times New Roman"/>
          <w:sz w:val="24"/>
        </w:rPr>
        <w:t>(1) Beneficiarul are dreptul de a primi prefinanţare în condiţiile legislaţiei în vigoare, conform Secţiunii "Acordarea şi recuperarea prefinanţării" din Anexa 1 - Condiţii Specifice, după caz.</w:t>
      </w:r>
    </w:p>
    <w:p w14:paraId="60DAEF28" w14:textId="77777777" w:rsidR="00A008B0" w:rsidRPr="00E12B8D" w:rsidRDefault="00A008B0" w:rsidP="00610BA4">
      <w:pPr>
        <w:pStyle w:val="Style6"/>
        <w:widowControl/>
        <w:spacing w:line="240" w:lineRule="exact"/>
        <w:jc w:val="both"/>
      </w:pPr>
    </w:p>
    <w:p w14:paraId="4A15B70F"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6 - Rambursarea / plata cheltuielilor</w:t>
      </w:r>
    </w:p>
    <w:p w14:paraId="3E1C9902" w14:textId="77777777" w:rsidR="00A008B0" w:rsidRPr="00E12B8D" w:rsidRDefault="00A008B0" w:rsidP="00B161A7">
      <w:pPr>
        <w:pStyle w:val="Style12"/>
        <w:widowControl/>
        <w:numPr>
          <w:ilvl w:val="0"/>
          <w:numId w:val="103"/>
        </w:numPr>
        <w:tabs>
          <w:tab w:val="left" w:pos="418"/>
        </w:tabs>
        <w:spacing w:before="266" w:after="240"/>
        <w:ind w:left="418" w:hanging="418"/>
        <w:rPr>
          <w:rStyle w:val="FontStyle31"/>
          <w:rFonts w:ascii="Times New Roman" w:hAnsi="Times New Roman"/>
          <w:sz w:val="24"/>
        </w:rPr>
      </w:pPr>
      <w:r w:rsidRPr="00E12B8D">
        <w:rPr>
          <w:rStyle w:val="FontStyle31"/>
          <w:rFonts w:ascii="Times New Roman" w:hAnsi="Times New Roman"/>
          <w:sz w:val="24"/>
        </w:rPr>
        <w:t xml:space="preserve">Rambursarea sau plata se va realiza de către AMPOC în conformitate cu Secţiunea "Condiţii de rambursare şi plata cheltuielilor" din Anexa 1 - Condiţii Specifice, pe baza cererilor Beneficiarului înaintate la </w:t>
      </w:r>
      <w:r w:rsidRPr="00E12B8D">
        <w:rPr>
          <w:rStyle w:val="FontStyle31"/>
          <w:rFonts w:ascii="Times New Roman" w:hAnsi="Times New Roman"/>
          <w:color w:val="000000"/>
          <w:sz w:val="24"/>
        </w:rPr>
        <w:t>AM POC</w:t>
      </w:r>
      <w:r w:rsidRPr="00E12B8D">
        <w:rPr>
          <w:rStyle w:val="FontStyle31"/>
          <w:rFonts w:ascii="Times New Roman" w:hAnsi="Times New Roman"/>
          <w:sz w:val="24"/>
        </w:rPr>
        <w:t>.</w:t>
      </w:r>
    </w:p>
    <w:p w14:paraId="6A26C468" w14:textId="77777777" w:rsidR="00A008B0" w:rsidRPr="00E12B8D" w:rsidRDefault="00A008B0" w:rsidP="00B161A7">
      <w:pPr>
        <w:pStyle w:val="Style12"/>
        <w:widowControl/>
        <w:numPr>
          <w:ilvl w:val="0"/>
          <w:numId w:val="103"/>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 xml:space="preserve">În termen de maximum 20 de zile lucrătoare de la data depunerii de către Beneficiar a cererilor de rambursare/plată însoţite de documentele justificative prevăzute în Secţiunea „d" "Condiţii specifice Programului Operaţional" din Anexa 1 - Condiţii Specifice, </w:t>
      </w: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va autoriza cheltuielile eligibile cuprinse în Cererea de Rambursare/Plată. În cazul în care sunt necesare clarificări, termenul de plată se  întrerupe pe perioada clarificărilor, fără ca durata cumulată de  întrerupere a acestora să poată depăşi 10 zile lucrătoare.</w:t>
      </w:r>
    </w:p>
    <w:p w14:paraId="6C49AC16" w14:textId="77777777" w:rsidR="00A008B0" w:rsidRPr="00E12B8D"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După autorizarea cheltuielilor, AMPOC va efectua plata în termen de 3 zile lucrătoare de la momentul în care AMPOC dispune de resurse în conturile sale, şi va informa </w:t>
      </w:r>
      <w:r w:rsidRPr="00E12B8D">
        <w:rPr>
          <w:rStyle w:val="FontStyle31"/>
          <w:rFonts w:ascii="Times New Roman" w:hAnsi="Times New Roman"/>
          <w:color w:val="000000"/>
          <w:sz w:val="24"/>
        </w:rPr>
        <w:t xml:space="preserve">Beneficiarul și AM POC </w:t>
      </w:r>
      <w:r w:rsidRPr="00E12B8D">
        <w:rPr>
          <w:rStyle w:val="FontStyle31"/>
          <w:rFonts w:ascii="Times New Roman" w:hAnsi="Times New Roman"/>
          <w:sz w:val="24"/>
        </w:rPr>
        <w:t>cu privire la plata aferentă cheltuielilor autorizate din Cererea de Rambursare/Plată.</w:t>
      </w:r>
    </w:p>
    <w:p w14:paraId="615BADD1" w14:textId="77777777" w:rsidR="00A008B0" w:rsidRPr="00E12B8D"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Beneficiarul poate accesa mecanismul de decontare prin cereri de plată, în conformitate cu prevederile Ordonanţei de urgenţă a Guvernului nr. 40/2015 privind gestionarea financiară a fondurilor europene pentru perioada de programare 2014-2020 şi HG nr. 93/2016 pentru aprobarea Normelor metodologice de aplicare a prevederilor Ordonanţei de urgenţă a Guvernului nr. 40/2015 privind gestionarea financiară a fondurilor europene pentru perioada de programare 2014-2020, cu modificările şi completările ulterioare. </w:t>
      </w:r>
    </w:p>
    <w:p w14:paraId="15282570" w14:textId="77777777" w:rsidR="00A008B0" w:rsidRPr="00E12B8D"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AMPOC va efectua transferul fondurilor în limita disponibilităţilor, iar în cazul insuficienţei fondurilor, procesul de plată se va suspenda până când conturile AMPOC sunt alimentate cu sumele aferente fondurilor necesare. În cazul suspendării procesului de plată, beneficiarul poate să solicite suspendarea sau prelungirea implementării proiectului, pentru aceeaşi perioadă, fără a se depăşi perioada de finalizare a programului aferent.</w:t>
      </w:r>
    </w:p>
    <w:p w14:paraId="4030EC7D" w14:textId="77777777" w:rsidR="00A008B0" w:rsidRPr="00E12B8D" w:rsidRDefault="00A008B0" w:rsidP="00610BA4">
      <w:pPr>
        <w:spacing w:line="240" w:lineRule="atLeast"/>
        <w:ind w:left="578"/>
        <w:rPr>
          <w:rStyle w:val="FontStyle31"/>
          <w:rFonts w:ascii="Times New Roman" w:hAnsi="Times New Roman"/>
          <w:sz w:val="24"/>
          <w:szCs w:val="24"/>
        </w:rPr>
      </w:pPr>
    </w:p>
    <w:p w14:paraId="2FED5718" w14:textId="77777777" w:rsidR="00A008B0" w:rsidRPr="00E12B8D" w:rsidRDefault="00A008B0" w:rsidP="00610BA4">
      <w:pPr>
        <w:pStyle w:val="Style6"/>
        <w:widowControl/>
        <w:spacing w:before="106" w:line="240" w:lineRule="auto"/>
        <w:jc w:val="both"/>
        <w:rPr>
          <w:rStyle w:val="FontStyle30"/>
          <w:rFonts w:ascii="Times New Roman" w:hAnsi="Times New Roman"/>
          <w:sz w:val="24"/>
        </w:rPr>
      </w:pPr>
      <w:r w:rsidRPr="00E12B8D">
        <w:rPr>
          <w:rStyle w:val="FontStyle30"/>
          <w:rFonts w:ascii="Times New Roman" w:hAnsi="Times New Roman"/>
          <w:sz w:val="24"/>
        </w:rPr>
        <w:lastRenderedPageBreak/>
        <w:t>Articolul 7- Drepturile şi obligaţiile Beneficiarului</w:t>
      </w:r>
    </w:p>
    <w:p w14:paraId="3F330BD6" w14:textId="77777777" w:rsidR="00A008B0" w:rsidRPr="00E12B8D" w:rsidRDefault="00A008B0" w:rsidP="00B161A7">
      <w:pPr>
        <w:pStyle w:val="Style12"/>
        <w:widowControl/>
        <w:numPr>
          <w:ilvl w:val="0"/>
          <w:numId w:val="115"/>
        </w:numPr>
        <w:tabs>
          <w:tab w:val="left" w:pos="418"/>
        </w:tabs>
        <w:spacing w:before="216" w:after="240"/>
        <w:ind w:left="418" w:hanging="418"/>
        <w:rPr>
          <w:rStyle w:val="FontStyle31"/>
          <w:rFonts w:ascii="Times New Roman" w:hAnsi="Times New Roman"/>
          <w:color w:val="FF0000"/>
          <w:sz w:val="24"/>
        </w:rPr>
      </w:pPr>
      <w:r w:rsidRPr="00E12B8D">
        <w:rPr>
          <w:rStyle w:val="FontStyle31"/>
          <w:rFonts w:ascii="Times New Roman" w:hAnsi="Times New Roman"/>
          <w:color w:val="000000"/>
          <w:sz w:val="24"/>
        </w:rPr>
        <w:t>Beneficiarul are obligaţia şi responsabilitatea să asigure managementul şi implementarea Proiectului în concordanţă cu prevederile acestui contract, ale leg</w:t>
      </w:r>
      <w:r w:rsidRPr="00E12B8D">
        <w:rPr>
          <w:rStyle w:val="FontStyle31"/>
          <w:rFonts w:ascii="Times New Roman" w:hAnsi="Times New Roman"/>
          <w:sz w:val="24"/>
        </w:rPr>
        <w:t xml:space="preserve">islaţiei europene şi naţionale aplicabile. </w:t>
      </w:r>
    </w:p>
    <w:p w14:paraId="2459DB99"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are obligaţia de a începe executarea contractului în cel mult 6 luni de la intrarea în vigoare a acestuia şi de a realiza toate activităţile prevăzute în Anexa 2 -Cererea de Finanţare, fără a depăşi perioada de implementare.</w:t>
      </w:r>
    </w:p>
    <w:p w14:paraId="264A41AB" w14:textId="77777777" w:rsidR="00A008B0" w:rsidRPr="00E12B8D" w:rsidRDefault="00A008B0" w:rsidP="00B161A7">
      <w:pPr>
        <w:pStyle w:val="Style12"/>
        <w:widowControl/>
        <w:numPr>
          <w:ilvl w:val="0"/>
          <w:numId w:val="115"/>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Beneficiarul poate solicita în scris punctul de vedere al </w:t>
      </w:r>
      <w:r w:rsidRPr="00E12B8D">
        <w:rPr>
          <w:rStyle w:val="FontStyle31"/>
          <w:rFonts w:ascii="Times New Roman" w:hAnsi="Times New Roman"/>
          <w:color w:val="000000"/>
          <w:sz w:val="24"/>
        </w:rPr>
        <w:t>AM POC</w:t>
      </w:r>
      <w:r w:rsidRPr="00E12B8D">
        <w:rPr>
          <w:rStyle w:val="FontStyle31"/>
          <w:rFonts w:ascii="Times New Roman" w:hAnsi="Times New Roman"/>
          <w:sz w:val="24"/>
        </w:rPr>
        <w:t>, cu privire la aspectele survenite de natură să afecteze buna implementare a Proiectului.</w:t>
      </w:r>
    </w:p>
    <w:p w14:paraId="09C602BC" w14:textId="77777777" w:rsidR="00A008B0" w:rsidRPr="00E12B8D" w:rsidRDefault="00A008B0" w:rsidP="00B161A7">
      <w:pPr>
        <w:pStyle w:val="Style12"/>
        <w:widowControl/>
        <w:numPr>
          <w:ilvl w:val="0"/>
          <w:numId w:val="115"/>
        </w:numPr>
        <w:tabs>
          <w:tab w:val="left" w:pos="418"/>
        </w:tabs>
        <w:spacing w:before="29" w:after="240"/>
        <w:ind w:left="418" w:hanging="418"/>
        <w:rPr>
          <w:rStyle w:val="FontStyle30"/>
          <w:rFonts w:ascii="Times New Roman" w:hAnsi="Times New Roman"/>
          <w:sz w:val="24"/>
        </w:rPr>
      </w:pPr>
      <w:r w:rsidRPr="00E12B8D">
        <w:rPr>
          <w:rStyle w:val="FontStyle31"/>
          <w:rFonts w:ascii="Times New Roman" w:hAnsi="Times New Roman"/>
          <w:sz w:val="24"/>
        </w:rPr>
        <w:t>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legislaţia aplicabilă.</w:t>
      </w:r>
    </w:p>
    <w:p w14:paraId="0C638FF6"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şi/sau partenerii au obligaţia de a pune la dispoziţia AM POC sau oricărui alt organism abilitat de lege documentele şi/sau informaţiile necesare pentru verificarea modului de utilizare a finanţării nerambursabile, la cerere şi în termen de maximum 5 zile lucrătoare, şi să asigure condiţiile pentru efectuarea verificărilor la faţa locului.</w:t>
      </w:r>
    </w:p>
    <w:p w14:paraId="6296838B" w14:textId="77777777" w:rsidR="00A008B0" w:rsidRPr="00E12B8D" w:rsidRDefault="00A008B0" w:rsidP="00B161A7">
      <w:pPr>
        <w:pStyle w:val="Style12"/>
        <w:widowControl/>
        <w:numPr>
          <w:ilvl w:val="0"/>
          <w:numId w:val="115"/>
        </w:numPr>
        <w:tabs>
          <w:tab w:val="left" w:pos="418"/>
        </w:tabs>
        <w:spacing w:after="240"/>
        <w:ind w:left="418" w:hanging="418"/>
        <w:rPr>
          <w:rStyle w:val="FontStyle31"/>
          <w:rFonts w:ascii="Times New Roman" w:hAnsi="Times New Roman"/>
          <w:color w:val="000000"/>
          <w:sz w:val="24"/>
        </w:rPr>
      </w:pPr>
      <w:r w:rsidRPr="00E12B8D">
        <w:rPr>
          <w:rStyle w:val="FontStyle31"/>
          <w:rFonts w:ascii="Times New Roman" w:hAnsi="Times New Roman"/>
          <w:sz w:val="24"/>
        </w:rPr>
        <w:t>În vederea efectuării verificărilor prevăzute la alin.(5), Beneficiarul şi membrii Parteneriatului se angajează să acorde dreptul de acces la locurile şi spaţiile unde se implementează Proiectul, inclusiv acces la sistemele informatice care au legătură directă cu proiectul, şi să pună la dispoziţie documentele solicitate privind gestiunea tehnică şi financiară a Proiectului, atât pe suport hârtie, cât şi în format electronic. Documentele trebuie sa fie uşor accesibile şi arhivate astfel încât, să permită verificarea lor. Beneficiarul este obligat să informeze organismele şi autorităţile menţionate la alin.(5) cu privire la locul arhivării documentelor, în termen de 3 zile de la transmiterea solicitării de către AMPOC</w:t>
      </w:r>
      <w:r w:rsidRPr="00E12B8D" w:rsidDel="00B62596">
        <w:rPr>
          <w:rStyle w:val="FontStyle31"/>
          <w:rFonts w:ascii="Times New Roman" w:hAnsi="Times New Roman"/>
          <w:sz w:val="24"/>
        </w:rPr>
        <w:t xml:space="preserve"> </w:t>
      </w:r>
      <w:r w:rsidRPr="00E12B8D">
        <w:rPr>
          <w:rStyle w:val="FontStyle31"/>
          <w:rFonts w:ascii="Times New Roman" w:hAnsi="Times New Roman"/>
          <w:color w:val="000000"/>
          <w:sz w:val="24"/>
        </w:rPr>
        <w:t>/organismul abilitat şi de a asigura accesul neîngrădit al acestora la documentaţie în locul respectiv.</w:t>
      </w:r>
    </w:p>
    <w:p w14:paraId="434147A8"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color w:val="000000"/>
          <w:sz w:val="24"/>
        </w:rPr>
        <w:t xml:space="preserve">Beneficiarul se va asigura că în contractele/acordurile încheiate cu terţe părţi se prevede obligaţia acestora de a asigura disponibilitatea informaţiilor şi documentelor referitoare la proiect cu ocazia misiunilor de control desfăşurate de AMPOC sau </w:t>
      </w:r>
      <w:r w:rsidRPr="00E12B8D">
        <w:rPr>
          <w:rStyle w:val="FontStyle31"/>
          <w:rFonts w:ascii="Times New Roman" w:hAnsi="Times New Roman"/>
          <w:sz w:val="24"/>
        </w:rPr>
        <w:t>de alte structuri cu competenţe în controlul şi recuperarea debitelor aferente fondurilor europene şi/sau fondurilor publice naţionale aferente acestora, după caz.</w:t>
      </w:r>
    </w:p>
    <w:p w14:paraId="3A66E1E8"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are obligaţia îndosarierii şi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legislaţia europeană şi naţională. Toate documentele vor fi păstrate până la închiderea oficială a Programului Operaţional Competitivitate sau până la expirarea perioadei de durabilitate a proiectului, oricare intervine ultima.</w:t>
      </w:r>
    </w:p>
    <w:p w14:paraId="17F54E03"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 xml:space="preserve">În cazul nerespectării prevederilor alin. (5) şi (8), Beneficiarul este obligat să restituie suma aferentă cheltuielilor pentru care sunt documente lipsă, rambursată în cadrul Proiectului, reprezentând asistenţa financiară nerambursabilă, iar în cazul nerespectării prevederilor alin. (6) </w:t>
      </w:r>
      <w:r w:rsidRPr="00E12B8D">
        <w:rPr>
          <w:rStyle w:val="FontStyle31"/>
          <w:rFonts w:ascii="Times New Roman" w:hAnsi="Times New Roman"/>
          <w:sz w:val="24"/>
        </w:rPr>
        <w:lastRenderedPageBreak/>
        <w:t>Beneficiarul este obligat să restituie întreaga sumă rambursată aferentă proiectului, inclusiv dobânzile/penalizările aferente.</w:t>
      </w:r>
    </w:p>
    <w:p w14:paraId="38BE7C91" w14:textId="77777777" w:rsidR="00A008B0" w:rsidRPr="00E12B8D" w:rsidRDefault="00A008B0" w:rsidP="00B161A7">
      <w:pPr>
        <w:pStyle w:val="Style12"/>
        <w:widowControl/>
        <w:numPr>
          <w:ilvl w:val="0"/>
          <w:numId w:val="115"/>
        </w:numPr>
        <w:tabs>
          <w:tab w:val="left" w:pos="418"/>
        </w:tabs>
        <w:spacing w:before="7" w:after="120"/>
        <w:ind w:left="444" w:hanging="418"/>
        <w:rPr>
          <w:color w:val="000000"/>
        </w:rPr>
      </w:pPr>
      <w:r w:rsidRPr="00E12B8D">
        <w:rPr>
          <w:rStyle w:val="FontStyle31"/>
          <w:rFonts w:ascii="Times New Roman" w:hAnsi="Times New Roman"/>
          <w:sz w:val="24"/>
        </w:rPr>
        <w:t xml:space="preserve">  Beneficiarul este obligat să adauge toate documentele şi să completeze datele pentru</w:t>
      </w:r>
      <w:r w:rsidRPr="00E12B8D">
        <w:rPr>
          <w:rStyle w:val="FontStyle31"/>
          <w:rFonts w:ascii="Times New Roman" w:hAnsi="Times New Roman"/>
          <w:sz w:val="24"/>
        </w:rPr>
        <w:br/>
        <w:t xml:space="preserve">care este răspunzător, actualizându-le corespunzător ori de câte ori este cazul, în MySMIS 2014. </w:t>
      </w:r>
    </w:p>
    <w:p w14:paraId="4A8A67B9"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plătească sumele necesare asigurării cofinanţării eligibile şi a finanţării cheltuielilor neeligibile în vederea implementării Proiectului, ce îi revin conform articolului 3.</w:t>
      </w:r>
    </w:p>
    <w:p w14:paraId="3AB9F282"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trebuie să ţină o evidenţă contabilă analitică a proiectului, utilizând conturi analitice distincte pentru reflectarea tuturor operaţiunilor referitoare la implementarea Proiectului, în conformitate cu dispoziţiile legale.</w:t>
      </w:r>
    </w:p>
    <w:p w14:paraId="0A9937F3" w14:textId="182F720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 xml:space="preserve">În situaţia în care implementarea Proiectului presupune achiziţionarea de produse, servicii ori lucrări, </w:t>
      </w:r>
      <w:r w:rsidR="001055B0" w:rsidRPr="00E12B8D">
        <w:rPr>
          <w:rStyle w:val="FontStyle31"/>
          <w:rFonts w:ascii="Times New Roman" w:hAnsi="Times New Roman"/>
          <w:sz w:val="24"/>
        </w:rPr>
        <w:t>b</w:t>
      </w:r>
      <w:r w:rsidRPr="00E12B8D">
        <w:rPr>
          <w:rStyle w:val="FontStyle31"/>
          <w:rFonts w:ascii="Times New Roman" w:hAnsi="Times New Roman"/>
          <w:sz w:val="24"/>
        </w:rPr>
        <w:t xml:space="preserve">eneficiarul are obligaţia de a respecta prevederile legislaţiei naţionale în vigoare privind achiziţiile efectuate de beneficiarii privaţi, în cazul în care </w:t>
      </w:r>
      <w:r w:rsidR="001055B0" w:rsidRPr="00E12B8D">
        <w:rPr>
          <w:rStyle w:val="FontStyle31"/>
          <w:rFonts w:ascii="Times New Roman" w:hAnsi="Times New Roman"/>
          <w:sz w:val="24"/>
        </w:rPr>
        <w:t>b</w:t>
      </w:r>
      <w:r w:rsidRPr="00E12B8D">
        <w:rPr>
          <w:rStyle w:val="FontStyle31"/>
          <w:rFonts w:ascii="Times New Roman" w:hAnsi="Times New Roman"/>
          <w:sz w:val="24"/>
        </w:rPr>
        <w:t xml:space="preserve">eneficiarul nu reprezintă autoritate contractantă, în sensul legislaţiei naţionale privind atribuirea contractelor de achiziţii publice. </w:t>
      </w:r>
    </w:p>
    <w:p w14:paraId="33042D22"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sz w:val="24"/>
        </w:rPr>
        <w:t xml:space="preserve">Beneficiarul are obligaţia întocmirii Rapoartelor de Progres şi a Cererilor de Rambursare şi, după caz, a Cererilor de Plată, şi de a pune la dispoziţia </w:t>
      </w:r>
      <w:r w:rsidRPr="00E12B8D">
        <w:rPr>
          <w:rStyle w:val="FontStyle31"/>
          <w:rFonts w:ascii="Times New Roman" w:hAnsi="Times New Roman"/>
          <w:color w:val="000000"/>
          <w:sz w:val="24"/>
        </w:rPr>
        <w:t xml:space="preserve">AM POC documentele justificative ce însoţesc Cererea de Rambursare/Plată, spre a fi verificate de către </w:t>
      </w:r>
      <w:r w:rsidRPr="00E12B8D">
        <w:rPr>
          <w:color w:val="000000"/>
        </w:rPr>
        <w:t xml:space="preserve">AM POC </w:t>
      </w:r>
      <w:r w:rsidRPr="00E12B8D">
        <w:rPr>
          <w:rStyle w:val="FontStyle31"/>
          <w:rFonts w:ascii="Times New Roman" w:hAnsi="Times New Roman"/>
          <w:color w:val="000000"/>
          <w:sz w:val="24"/>
        </w:rPr>
        <w:t>în vederea efectuării rambursării/plăţii de către  aceasta.</w:t>
      </w:r>
    </w:p>
    <w:p w14:paraId="4244529C"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color w:val="000000"/>
          <w:sz w:val="24"/>
        </w:rPr>
        <w:t xml:space="preserve">Beneficiarul, pentru asigurarea finanţării cheltuielilor necesare implementării proiectului, precum şi pentru asigurarea durabilităţii, poate constitui garanţii, în favoarea unei instituţii de credit, sub forma instituirii unei ipoteci asupra activelor fixe care fac obiectul Contractului de Finanţare, în condiţiile legii. Beneficiarul este obligat să transmită AMPOC, </w:t>
      </w:r>
      <w:r w:rsidRPr="00E12B8D">
        <w:rPr>
          <w:rStyle w:val="FontStyle31"/>
          <w:rFonts w:ascii="Times New Roman" w:hAnsi="Times New Roman"/>
          <w:sz w:val="24"/>
        </w:rPr>
        <w:t>o copie a Contractului de Credit şi Ipotecă în termen de maximum 10 zile lucrătoare de la semnarea acestuia; în cazul imobilelor, aceasta va fi însoţită de raportul de evaluare a imobilului finanţat în cadrul prezentului Contract de Finanţare, realizat de către un evaluator bancar sau independent.</w:t>
      </w:r>
    </w:p>
    <w:p w14:paraId="5221FBAB"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respecte prevederile cuprinse în Anexa 2 - Cererea de Finanţare, referitoare la asigurarea conformităţii cu politicile Uniunii Europene şi naţionale, privind achiziţiile publice, ajutorul de stat, egalitatea de şanse, dezvoltarea durabilă, informarea şi publicitatea.</w:t>
      </w:r>
    </w:p>
    <w:p w14:paraId="7CC0B685"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includă în bugetul propriu sumele necesare finanţării Proiectului, inclusiv asigurarea co-finanţării şi a finanţării cheltuielilor neeligibile în vederea implementării Proiectului.</w:t>
      </w:r>
    </w:p>
    <w:p w14:paraId="0826FFA3"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îşi asumă obligaţia de a furniza AMPOC</w:t>
      </w:r>
      <w:r w:rsidRPr="00E12B8D">
        <w:rPr>
          <w:rStyle w:val="FontStyle31"/>
          <w:rFonts w:ascii="Times New Roman" w:hAnsi="Times New Roman"/>
          <w:color w:val="000000"/>
          <w:sz w:val="24"/>
        </w:rPr>
        <w:t xml:space="preserve">, </w:t>
      </w:r>
      <w:r w:rsidRPr="00E12B8D">
        <w:rPr>
          <w:rStyle w:val="FontStyle31"/>
          <w:rFonts w:ascii="Times New Roman" w:hAnsi="Times New Roman"/>
          <w:sz w:val="24"/>
        </w:rPr>
        <w:t>Comisiei Europene şi/sau agenţilor lor autorizaţi orice document sau informaţie solicitată, în termenul indicat, în vederea realizării evaluării Programului Operaţional Competitivitate şi/sau a Proiectului implementat.</w:t>
      </w:r>
    </w:p>
    <w:p w14:paraId="5B29B24E"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are obligaţia să asigure resursele necesare desfăşurării activităţilor proiectului, conform Cererii de Finanţare, în termenele stabilite prin prezentul Contract de Finanţare.</w:t>
      </w:r>
    </w:p>
    <w:p w14:paraId="69AA4CF9"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este obligat să realizeze măsurile de informare</w:t>
      </w:r>
      <w:r w:rsidRPr="00E12B8D">
        <w:rPr>
          <w:rStyle w:val="FontStyle31"/>
          <w:rFonts w:ascii="Times New Roman" w:hAnsi="Times New Roman"/>
          <w:color w:val="000000"/>
          <w:sz w:val="24"/>
        </w:rPr>
        <w:t xml:space="preserve">,comunicare și publicitate </w:t>
      </w:r>
      <w:r w:rsidRPr="00E12B8D">
        <w:rPr>
          <w:rStyle w:val="FontStyle31"/>
          <w:rFonts w:ascii="Times New Roman" w:hAnsi="Times New Roman"/>
          <w:sz w:val="24"/>
        </w:rPr>
        <w:t>în conformitate cu obligaţiile asumate prin Anexa 2 - Cererea de Finanţare, cu respectarea prevederilor din Anexa 3 - Măsuri de informare</w:t>
      </w:r>
      <w:r w:rsidRPr="00E12B8D">
        <w:rPr>
          <w:rStyle w:val="FontStyle31"/>
          <w:rFonts w:ascii="Times New Roman" w:hAnsi="Times New Roman"/>
          <w:color w:val="000000"/>
          <w:sz w:val="24"/>
        </w:rPr>
        <w:t>, comunicare</w:t>
      </w:r>
      <w:r w:rsidRPr="00E12B8D">
        <w:rPr>
          <w:rStyle w:val="FontStyle31"/>
          <w:rFonts w:ascii="Times New Roman" w:hAnsi="Times New Roman"/>
          <w:sz w:val="24"/>
        </w:rPr>
        <w:t xml:space="preserve"> și publicitate</w:t>
      </w:r>
    </w:p>
    <w:p w14:paraId="4557E936"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lang w:eastAsia="en-US"/>
        </w:rPr>
      </w:pPr>
      <w:r w:rsidRPr="00E12B8D">
        <w:rPr>
          <w:rStyle w:val="FontStyle31"/>
          <w:rFonts w:ascii="Times New Roman" w:hAnsi="Times New Roman"/>
          <w:sz w:val="24"/>
        </w:rPr>
        <w:lastRenderedPageBreak/>
        <w:t xml:space="preserve">Beneficiarul/Partenerii are/au obligaţia de a restitui </w:t>
      </w:r>
      <w:r w:rsidRPr="00E12B8D">
        <w:rPr>
          <w:rStyle w:val="FontStyle31"/>
          <w:rFonts w:ascii="Times New Roman" w:hAnsi="Times New Roman"/>
          <w:color w:val="000000"/>
          <w:sz w:val="24"/>
        </w:rPr>
        <w:t>AMPOC, orice sumă ce constituie plată nedatorată/sume necuvenite plătite în cadrul prezentului contract de finanţare, în termen de 5 zile lucrătoare de la data primirii notificării.</w:t>
      </w:r>
    </w:p>
    <w:p w14:paraId="589AA704"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Beneficiarul este obligat să informeze AMPOC despre orice situaţie care poate determina încetarea sau întârzierea executării Contractului de Finanţare, în termen de maximum 5 zile lucrătoare de la data luării la cunoştinţă despre o astfel de situaţie, urmând ca AM POC să decidă cu privire la măsurile corespunzătoare, conform Anexei 1 - Condiţii Specifice.</w:t>
      </w:r>
    </w:p>
    <w:p w14:paraId="40061B98"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Beneficiarul are obligaţia de a informa AMPOC în termen de maximum 3 zile lucrătoare cu privire la următoarele aspecte, care nu vor face obiectul aprobării AMPOC:</w:t>
      </w:r>
    </w:p>
    <w:p w14:paraId="455D7993" w14:textId="77777777" w:rsidR="00A008B0" w:rsidRPr="00E12B8D" w:rsidRDefault="00A008B0" w:rsidP="00B161A7">
      <w:pPr>
        <w:pStyle w:val="Style9"/>
        <w:widowControl/>
        <w:numPr>
          <w:ilvl w:val="0"/>
          <w:numId w:val="70"/>
        </w:numPr>
        <w:tabs>
          <w:tab w:val="left" w:pos="994"/>
        </w:tabs>
        <w:spacing w:before="7" w:after="240" w:line="288" w:lineRule="exact"/>
        <w:ind w:left="569"/>
        <w:jc w:val="both"/>
        <w:rPr>
          <w:rStyle w:val="FontStyle31"/>
          <w:rFonts w:ascii="Times New Roman" w:hAnsi="Times New Roman"/>
          <w:sz w:val="24"/>
        </w:rPr>
      </w:pPr>
      <w:r w:rsidRPr="00E12B8D">
        <w:rPr>
          <w:rStyle w:val="FontStyle31"/>
          <w:rFonts w:ascii="Times New Roman" w:hAnsi="Times New Roman"/>
          <w:sz w:val="24"/>
        </w:rPr>
        <w:t>schimbarea denumirii, schimbarea adresei sediului beneficiarului;</w:t>
      </w:r>
    </w:p>
    <w:p w14:paraId="2E0DD0B3" w14:textId="77777777" w:rsidR="00A008B0" w:rsidRPr="00E12B8D" w:rsidRDefault="00A008B0" w:rsidP="00B161A7">
      <w:pPr>
        <w:pStyle w:val="Style9"/>
        <w:widowControl/>
        <w:numPr>
          <w:ilvl w:val="0"/>
          <w:numId w:val="70"/>
        </w:numPr>
        <w:tabs>
          <w:tab w:val="left" w:pos="994"/>
        </w:tabs>
        <w:spacing w:before="7" w:after="240" w:line="288" w:lineRule="exact"/>
        <w:ind w:left="569"/>
        <w:jc w:val="both"/>
        <w:rPr>
          <w:rStyle w:val="FontStyle31"/>
          <w:rFonts w:ascii="Times New Roman" w:hAnsi="Times New Roman"/>
          <w:sz w:val="24"/>
        </w:rPr>
      </w:pPr>
      <w:r w:rsidRPr="00E12B8D">
        <w:rPr>
          <w:rStyle w:val="FontStyle31"/>
          <w:rFonts w:ascii="Times New Roman" w:hAnsi="Times New Roman"/>
          <w:sz w:val="24"/>
        </w:rPr>
        <w:t>schimbarea contului special deschis pentru Proiect;</w:t>
      </w:r>
    </w:p>
    <w:p w14:paraId="630C23C3" w14:textId="77777777" w:rsidR="00A008B0" w:rsidRPr="00E12B8D" w:rsidRDefault="00A008B0" w:rsidP="00B161A7">
      <w:pPr>
        <w:pStyle w:val="Style9"/>
        <w:widowControl/>
        <w:numPr>
          <w:ilvl w:val="0"/>
          <w:numId w:val="70"/>
        </w:numPr>
        <w:tabs>
          <w:tab w:val="left" w:pos="994"/>
        </w:tabs>
        <w:spacing w:after="240" w:line="288" w:lineRule="exact"/>
        <w:ind w:left="569"/>
        <w:jc w:val="both"/>
        <w:rPr>
          <w:rStyle w:val="FontStyle31"/>
          <w:rFonts w:ascii="Times New Roman" w:hAnsi="Times New Roman"/>
          <w:sz w:val="24"/>
        </w:rPr>
      </w:pPr>
      <w:r w:rsidRPr="00E12B8D">
        <w:rPr>
          <w:rStyle w:val="FontStyle31"/>
          <w:rFonts w:ascii="Times New Roman" w:hAnsi="Times New Roman"/>
          <w:sz w:val="24"/>
        </w:rPr>
        <w:t>înlocuirea reprezentantului legal;</w:t>
      </w:r>
    </w:p>
    <w:p w14:paraId="63C4EDA5"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sz w:val="24"/>
        </w:rPr>
        <w:t xml:space="preserve">Beneficiarul îşi asumă integral răspunderea pentru prejudiciile cauzate terţilor din culpa sa, pe durata contractului. AMPOC </w:t>
      </w:r>
      <w:r w:rsidRPr="00E12B8D">
        <w:rPr>
          <w:rStyle w:val="FontStyle31"/>
          <w:rFonts w:ascii="Times New Roman" w:hAnsi="Times New Roman"/>
          <w:color w:val="000000"/>
          <w:sz w:val="24"/>
        </w:rPr>
        <w:t>va fi degrevată de orice responsabilitate pentru prejudiciile cauzate terţilor de către Beneficiar, ca urmare a executării prezentului Contract de Finanţare, cu excepţia celor care pot fi direct imputabile acestora.</w:t>
      </w:r>
    </w:p>
    <w:p w14:paraId="14DDABCF"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În cazul în care se realizează verificări la faţa locului, Beneficiarul este obligat să participe şi să invite persoanele care sunt implicate în implementarea proiectului şi care pot furniza informaţiile şi documentele necesare verificărilor, conform solicitărilor AMPOC.</w:t>
      </w:r>
    </w:p>
    <w:p w14:paraId="1714E803"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europene.</w:t>
      </w:r>
    </w:p>
    <w:p w14:paraId="18157D54"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În cazul unei defecţiuni a sistemului MySMIS 2014 sau a forţei majore, Beneficiarul poate prezenta informaţiile solicitate în format scriptic. De îndată ce imposibilitatea folosirii sistemului sau forţa majoră încetează, Beneficiarul va adăuga documentele respective în MySMIS 2014.</w:t>
      </w:r>
    </w:p>
    <w:p w14:paraId="0B75C8E0" w14:textId="77777777" w:rsidR="00A008B0" w:rsidRPr="00E12B8D"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E12B8D">
        <w:rPr>
          <w:rStyle w:val="FontStyle31"/>
          <w:rFonts w:ascii="Times New Roman" w:hAnsi="Times New Roman"/>
          <w:sz w:val="24"/>
        </w:rPr>
        <w:t>În cazul în care proiectul include investiţii în infrastructură sau producţie, beneficiarul (cu excepția situației în  care beneficiarul este un IMM) are obligaţia de a nu delocaliza activitatea de producţie în afara Uniunii Europene, în termen de 10 ani de la efectuarea plăţii finale. În cazul în care  contribuția din  partea fondurilor ESI ia forma unui ajutor de stat perioada de 10 ani se înlocuiește cu termenul limită aplicabil conform normelor privind ajutorul de stat.</w:t>
      </w:r>
    </w:p>
    <w:p w14:paraId="40A7E62F" w14:textId="77777777" w:rsidR="00A008B0" w:rsidRPr="00E12B8D" w:rsidRDefault="00A008B0" w:rsidP="00294983">
      <w:pPr>
        <w:pStyle w:val="Style6"/>
        <w:widowControl/>
        <w:spacing w:line="240" w:lineRule="exact"/>
        <w:jc w:val="both"/>
      </w:pPr>
    </w:p>
    <w:p w14:paraId="04366462" w14:textId="77777777" w:rsidR="00A008B0" w:rsidRPr="00E12B8D" w:rsidRDefault="00A008B0" w:rsidP="00610BA4">
      <w:pPr>
        <w:pStyle w:val="Style6"/>
        <w:widowControl/>
        <w:spacing w:before="60" w:line="240" w:lineRule="auto"/>
        <w:jc w:val="both"/>
        <w:rPr>
          <w:rStyle w:val="FontStyle30"/>
          <w:rFonts w:ascii="Times New Roman" w:hAnsi="Times New Roman"/>
          <w:bCs/>
          <w:color w:val="000000"/>
          <w:sz w:val="24"/>
        </w:rPr>
      </w:pPr>
      <w:r w:rsidRPr="00E12B8D">
        <w:rPr>
          <w:rStyle w:val="FontStyle30"/>
          <w:rFonts w:ascii="Times New Roman" w:hAnsi="Times New Roman"/>
          <w:sz w:val="24"/>
        </w:rPr>
        <w:t>Articolul 8 - Drepturile şi obligaţiile AMPOC</w:t>
      </w:r>
    </w:p>
    <w:p w14:paraId="35B5A5C5" w14:textId="77777777" w:rsidR="00A008B0" w:rsidRPr="00E12B8D" w:rsidRDefault="00A008B0" w:rsidP="00610BA4">
      <w:pPr>
        <w:pStyle w:val="Style12"/>
        <w:widowControl/>
        <w:tabs>
          <w:tab w:val="left" w:pos="418"/>
        </w:tabs>
        <w:spacing w:before="14"/>
        <w:ind w:firstLine="0"/>
        <w:rPr>
          <w:color w:val="000000"/>
        </w:rPr>
      </w:pPr>
    </w:p>
    <w:p w14:paraId="14A549D1" w14:textId="77777777" w:rsidR="00A008B0" w:rsidRPr="00E12B8D" w:rsidRDefault="00A008B0" w:rsidP="00B161A7">
      <w:pPr>
        <w:pStyle w:val="Style12"/>
        <w:widowControl/>
        <w:numPr>
          <w:ilvl w:val="0"/>
          <w:numId w:val="104"/>
        </w:numPr>
        <w:tabs>
          <w:tab w:val="left" w:pos="0"/>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are </w:t>
      </w:r>
      <w:r w:rsidRPr="00E12B8D">
        <w:rPr>
          <w:rStyle w:val="FontStyle31"/>
          <w:rFonts w:ascii="Times New Roman" w:hAnsi="Times New Roman"/>
          <w:sz w:val="24"/>
        </w:rPr>
        <w:t>obligaţia de a informa Beneficiarul, în timp util, cu privire la orice decizie luată care poate afecta implementarea Proiectului.</w:t>
      </w:r>
    </w:p>
    <w:p w14:paraId="240D82D6"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obligaţia de a informa Beneficiarul cu privire la rapoartele, concluziile şi recomandările care au impact asupra Proiectului acestuia, formulate de către Comisia</w:t>
      </w:r>
      <w:r w:rsidRPr="00E12B8D">
        <w:rPr>
          <w:rStyle w:val="FontStyle31"/>
          <w:rFonts w:ascii="Times New Roman" w:hAnsi="Times New Roman"/>
          <w:sz w:val="24"/>
        </w:rPr>
        <w:br/>
        <w:t>Europeană şi orice altă autoritate competentă.</w:t>
      </w:r>
    </w:p>
    <w:p w14:paraId="35611027"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lastRenderedPageBreak/>
        <w:t xml:space="preserve">AM POC </w:t>
      </w:r>
      <w:r w:rsidRPr="00E12B8D">
        <w:rPr>
          <w:rStyle w:val="FontStyle31"/>
          <w:rFonts w:ascii="Times New Roman" w:hAnsi="Times New Roman"/>
          <w:sz w:val="24"/>
        </w:rPr>
        <w:t>are obligaţia de a răspunde în scris conform competenţelor stabilite, în termen de 15 zile lucrătoare, oricărei solicitări a beneficiarului privind informaţiile sau clarificările pe care acesta le consideră necesare pentru implementarea Proiectului.</w:t>
      </w:r>
    </w:p>
    <w:p w14:paraId="67B57BC9"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obligaţia de a procesa cererile de prefinanţare, cererile de rambursare şi cererile de plată în conformitate cu Secţiunile aferente din Anexa 1 - Condiţii Specifice.</w:t>
      </w:r>
    </w:p>
    <w:p w14:paraId="385AC322"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 xml:space="preserve">are obligaţia de a efectua transferul prefinanţării, în condiţiile prevăzute în prezentul Contract de Finanţare, în termen de maximum 15 zile de la data înregistrării Cererii </w:t>
      </w:r>
      <w:r w:rsidRPr="00E12B8D">
        <w:rPr>
          <w:rStyle w:val="FontStyle31"/>
          <w:rFonts w:ascii="Times New Roman" w:hAnsi="Times New Roman"/>
          <w:color w:val="000000"/>
          <w:sz w:val="24"/>
        </w:rPr>
        <w:t>de Prefinanţare la AM POC, beneficiarilor care au acest drept conform legii.</w:t>
      </w:r>
    </w:p>
    <w:p w14:paraId="0CFCC586"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are obligaţia de a efectua rambursarea sau plata cheltuielilor cu respectarea prevederilor articolului 6 din prezentul contract.</w:t>
      </w:r>
    </w:p>
    <w:p w14:paraId="583254CF"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are dreptul de a monitoriza din punct de vedere tehnic şi financiar implementarea proiectului în vederea asigurării îndeplinirii obiectivelor proiectului şi prevenirii neregulilor.</w:t>
      </w:r>
    </w:p>
    <w:p w14:paraId="1DEC6CB5"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are dreptul de a verifica legalitatea şi realitatea tuturor activităţilor aferente implementării proiectului care face obiectul prezentului Contract de Finanţare.</w:t>
      </w:r>
    </w:p>
    <w:p w14:paraId="121317A0"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În situaţia în care, în urma constatării unor indicii de fraudă sau tentativă la fraudă, organul de urmărire penală transmite cazul spre soluţionare instanţelor de judecată devin incidente prevederile art. 8 din OUG nr. 66/2011.</w:t>
      </w:r>
    </w:p>
    <w:p w14:paraId="017E0DA0" w14:textId="77777777" w:rsidR="00A008B0" w:rsidRPr="00E12B8D"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obligaţia de a efectua verificarea la faţa locului a activităţilor aferente implementării Proiectului, în conformitate cu prevederile Contractului, asigurând cel puţin o vizită de verificare pe durata de implementare a Proiectului.</w:t>
      </w:r>
    </w:p>
    <w:p w14:paraId="5BDD64F3" w14:textId="77777777" w:rsidR="00A008B0" w:rsidRPr="00E12B8D" w:rsidRDefault="00A008B0" w:rsidP="00B161A7">
      <w:pPr>
        <w:pStyle w:val="Style12"/>
        <w:widowControl/>
        <w:numPr>
          <w:ilvl w:val="0"/>
          <w:numId w:val="104"/>
        </w:numPr>
        <w:tabs>
          <w:tab w:val="left" w:pos="425"/>
        </w:tabs>
        <w:spacing w:before="14" w:after="240"/>
        <w:ind w:hanging="418"/>
        <w:rPr>
          <w:rStyle w:val="FontStyle31"/>
          <w:rFonts w:ascii="Times New Roman" w:hAnsi="Times New Roman"/>
          <w:color w:val="000000"/>
          <w:sz w:val="24"/>
        </w:rPr>
      </w:pPr>
      <w:r w:rsidRPr="00E12B8D">
        <w:rPr>
          <w:rStyle w:val="FontStyle31"/>
          <w:rFonts w:ascii="Times New Roman" w:hAnsi="Times New Roman"/>
          <w:color w:val="000000"/>
          <w:sz w:val="24"/>
        </w:rPr>
        <w:t>AM POC va informa despre data închiderii oficiale/parţiale a Programului Operaţional Competitivitate prin intermediul mijloacelor publice de informare.</w:t>
      </w:r>
    </w:p>
    <w:p w14:paraId="5776B676" w14:textId="77777777" w:rsidR="00A008B0" w:rsidRPr="00E12B8D" w:rsidRDefault="00A008B0" w:rsidP="00B161A7">
      <w:pPr>
        <w:pStyle w:val="Style12"/>
        <w:widowControl/>
        <w:numPr>
          <w:ilvl w:val="0"/>
          <w:numId w:val="104"/>
        </w:numPr>
        <w:tabs>
          <w:tab w:val="left" w:pos="425"/>
        </w:tabs>
        <w:spacing w:before="14" w:after="240"/>
        <w:ind w:hanging="418"/>
        <w:rPr>
          <w:rStyle w:val="FontStyle31"/>
          <w:rFonts w:ascii="Times New Roman" w:hAnsi="Times New Roman"/>
          <w:sz w:val="24"/>
        </w:rPr>
      </w:pP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are dreptul de a utiliza datele despre beneficiari, disponibile în baze de date externe în scopul identificării și calculării indicatorilor de risc.</w:t>
      </w:r>
    </w:p>
    <w:p w14:paraId="0042BFA9" w14:textId="77777777" w:rsidR="00A008B0" w:rsidRPr="00E12B8D" w:rsidRDefault="00A008B0" w:rsidP="00610BA4">
      <w:pPr>
        <w:pStyle w:val="Style6"/>
        <w:widowControl/>
        <w:spacing w:line="240" w:lineRule="exact"/>
        <w:jc w:val="both"/>
      </w:pPr>
    </w:p>
    <w:p w14:paraId="1BBF745D"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9 - Contractarea şi cesiunea</w:t>
      </w:r>
    </w:p>
    <w:p w14:paraId="1ADFCF95" w14:textId="77777777" w:rsidR="00A008B0" w:rsidRPr="00E12B8D" w:rsidRDefault="00A008B0" w:rsidP="00B161A7">
      <w:pPr>
        <w:pStyle w:val="Style12"/>
        <w:widowControl/>
        <w:numPr>
          <w:ilvl w:val="0"/>
          <w:numId w:val="105"/>
        </w:numPr>
        <w:tabs>
          <w:tab w:val="left" w:pos="418"/>
        </w:tabs>
        <w:spacing w:before="245" w:after="240"/>
        <w:ind w:left="418" w:hanging="418"/>
        <w:rPr>
          <w:rStyle w:val="FontStyle31"/>
          <w:rFonts w:ascii="Times New Roman" w:hAnsi="Times New Roman"/>
          <w:sz w:val="24"/>
        </w:rPr>
      </w:pPr>
      <w:r w:rsidRPr="00E12B8D">
        <w:rPr>
          <w:rStyle w:val="FontStyle31"/>
          <w:rFonts w:ascii="Times New Roman" w:hAnsi="Times New Roman"/>
          <w:sz w:val="24"/>
        </w:rPr>
        <w:t>În cazul externalizării/contractării unor activităţi din cadrul Proiectului, responsabilitatea pentru implementarea acelor activităţi revine Beneficiarului, în conformitate cu dispoziţiile legale.</w:t>
      </w:r>
    </w:p>
    <w:p w14:paraId="172B470C" w14:textId="77777777" w:rsidR="00A008B0" w:rsidRPr="00E12B8D" w:rsidRDefault="00A008B0" w:rsidP="00B161A7">
      <w:pPr>
        <w:pStyle w:val="Style12"/>
        <w:widowControl/>
        <w:numPr>
          <w:ilvl w:val="0"/>
          <w:numId w:val="105"/>
        </w:numPr>
        <w:tabs>
          <w:tab w:val="left" w:pos="418"/>
        </w:tabs>
        <w:spacing w:before="14" w:after="240"/>
        <w:ind w:left="418" w:hanging="418"/>
        <w:rPr>
          <w:rStyle w:val="FontStyle31"/>
          <w:rFonts w:ascii="Times New Roman" w:hAnsi="Times New Roman"/>
          <w:sz w:val="24"/>
        </w:rPr>
      </w:pPr>
      <w:r w:rsidRPr="00E12B8D">
        <w:rPr>
          <w:rStyle w:val="FontStyle31"/>
          <w:rFonts w:ascii="Times New Roman" w:hAnsi="Times New Roman"/>
          <w:sz w:val="24"/>
        </w:rPr>
        <w:t>Prezentul Contract, precum şi toate drepturile şi obligaţiile decurgând din implementarea acestuia nu pot face obiectul cesiunii totale sau parţiale, novaţiei, subrogaţiei sau a oricărui alt mecanism de transmisiune şi/sau transformare a obligaţiilor şi drepturilor.</w:t>
      </w:r>
    </w:p>
    <w:p w14:paraId="72514882" w14:textId="77777777" w:rsidR="00A008B0" w:rsidRPr="00E12B8D" w:rsidRDefault="00A008B0" w:rsidP="00610BA4">
      <w:pPr>
        <w:pStyle w:val="Style6"/>
        <w:widowControl/>
        <w:spacing w:before="178" w:line="240" w:lineRule="auto"/>
        <w:jc w:val="both"/>
        <w:rPr>
          <w:rStyle w:val="FontStyle30"/>
          <w:rFonts w:ascii="Times New Roman" w:hAnsi="Times New Roman"/>
          <w:sz w:val="24"/>
        </w:rPr>
      </w:pPr>
      <w:r w:rsidRPr="00E12B8D">
        <w:rPr>
          <w:rStyle w:val="FontStyle30"/>
          <w:rFonts w:ascii="Times New Roman" w:hAnsi="Times New Roman"/>
          <w:sz w:val="24"/>
        </w:rPr>
        <w:t xml:space="preserve">Articolul </w:t>
      </w:r>
      <w:r w:rsidRPr="00E12B8D">
        <w:rPr>
          <w:rStyle w:val="FontStyle28"/>
          <w:sz w:val="24"/>
        </w:rPr>
        <w:t xml:space="preserve">10 </w:t>
      </w:r>
      <w:r w:rsidRPr="00E12B8D">
        <w:rPr>
          <w:rStyle w:val="FontStyle30"/>
          <w:rFonts w:ascii="Times New Roman" w:hAnsi="Times New Roman"/>
          <w:sz w:val="24"/>
        </w:rPr>
        <w:t>- Modificări şi completări</w:t>
      </w:r>
    </w:p>
    <w:p w14:paraId="3357A96D" w14:textId="77777777" w:rsidR="00A008B0" w:rsidRPr="00E12B8D" w:rsidRDefault="00A008B0" w:rsidP="00B161A7">
      <w:pPr>
        <w:pStyle w:val="Style12"/>
        <w:widowControl/>
        <w:numPr>
          <w:ilvl w:val="0"/>
          <w:numId w:val="106"/>
        </w:numPr>
        <w:tabs>
          <w:tab w:val="left" w:pos="353"/>
        </w:tabs>
        <w:spacing w:before="245" w:after="240"/>
        <w:ind w:left="353" w:hanging="353"/>
        <w:rPr>
          <w:rStyle w:val="FontStyle31"/>
          <w:rFonts w:ascii="Times New Roman" w:hAnsi="Times New Roman"/>
          <w:sz w:val="24"/>
        </w:rPr>
      </w:pPr>
      <w:r w:rsidRPr="00E12B8D">
        <w:rPr>
          <w:rStyle w:val="FontStyle31"/>
          <w:rFonts w:ascii="Times New Roman" w:hAnsi="Times New Roman"/>
          <w:sz w:val="24"/>
        </w:rPr>
        <w:t xml:space="preserve">Părţile au dreptul, pe durata îndeplinirii prezentului Contract de Finanţare, de a conveni modificarea clauzelor şi/sau Anexelor acestuia, prin act adiţional, încheiat în aceleaşi condiţii ca şi Contractul de Finanţare, cu excepţiile menţionate la alin. (7) al prezentului articol. </w:t>
      </w:r>
    </w:p>
    <w:p w14:paraId="450B7A5D" w14:textId="77777777" w:rsidR="00A008B0" w:rsidRPr="00E12B8D" w:rsidRDefault="00A008B0" w:rsidP="00B161A7">
      <w:pPr>
        <w:pStyle w:val="Style12"/>
        <w:widowControl/>
        <w:numPr>
          <w:ilvl w:val="0"/>
          <w:numId w:val="106"/>
        </w:numPr>
        <w:tabs>
          <w:tab w:val="left" w:pos="353"/>
        </w:tabs>
        <w:spacing w:before="14" w:after="240"/>
        <w:ind w:left="353" w:hanging="353"/>
        <w:rPr>
          <w:rStyle w:val="FontStyle31"/>
          <w:rFonts w:ascii="Times New Roman" w:hAnsi="Times New Roman"/>
          <w:color w:val="000000"/>
          <w:sz w:val="24"/>
        </w:rPr>
      </w:pPr>
      <w:r w:rsidRPr="00E12B8D">
        <w:rPr>
          <w:rStyle w:val="FontStyle31"/>
          <w:rFonts w:ascii="Times New Roman" w:hAnsi="Times New Roman"/>
          <w:sz w:val="24"/>
        </w:rPr>
        <w:lastRenderedPageBreak/>
        <w:t xml:space="preserve">În cazul în care propunerea de modificare a Contractului vine din partea Beneficiarului, acesta are obligaţia de a o transmite </w:t>
      </w:r>
      <w:r w:rsidRPr="00E12B8D">
        <w:rPr>
          <w:rStyle w:val="FontStyle31"/>
          <w:rFonts w:ascii="Times New Roman" w:hAnsi="Times New Roman"/>
          <w:color w:val="000000"/>
          <w:sz w:val="24"/>
        </w:rPr>
        <w:t>AM POC cu cel puţin 20 de zile lucrătoare înainte de termenul la care este intenţionată a intra în vigoare, cu excepţia circumstanţelor acceptate de AM POC. Beneficiarul va transmite, de asemenea, odată cu solicitarea de modificare, toate documentele justificative necesare.</w:t>
      </w:r>
    </w:p>
    <w:p w14:paraId="64620B5D"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color w:val="000000"/>
          <w:sz w:val="24"/>
        </w:rPr>
        <w:t xml:space="preserve">AM POC răspunde solicitării de modificare a Contractului prin act adiţional, în termen de 20 de zile lucrătoare de la </w:t>
      </w:r>
      <w:r w:rsidRPr="00E12B8D">
        <w:rPr>
          <w:rStyle w:val="FontStyle31"/>
          <w:rFonts w:ascii="Times New Roman" w:hAnsi="Times New Roman"/>
          <w:sz w:val="24"/>
        </w:rPr>
        <w:t>înregistrarea solicitării.</w:t>
      </w:r>
    </w:p>
    <w:p w14:paraId="205AD6DD"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În cazul propunerilor de acte adiţionale care au ca obiect reducerea valorii indicatorilor ce urmează a fi atinsă prin proiect, valoarea totală eligibilă a Proiectului va fi redusă proporţional, cu excepţia cazurilor temeinic justificate.</w:t>
      </w:r>
    </w:p>
    <w:p w14:paraId="57F19B39"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Actul adiţional intră în vigoare la data semnării de către ultima parte, cu excepţia cazurilor în care prin actul adiţional se confirmă modificări intervenite în legislaţia naţională şi/sau europeană relevantă, cu impact asupra executării prezentului Contract, situaţii în care modificarea respectivă intră în vigoare de la data menţionată în actul normativ corespunzător.</w:t>
      </w:r>
    </w:p>
    <w:p w14:paraId="6ADCC9B9" w14:textId="77777777" w:rsidR="00A008B0" w:rsidRPr="00E12B8D" w:rsidRDefault="00A008B0" w:rsidP="00B161A7">
      <w:pPr>
        <w:numPr>
          <w:ilvl w:val="0"/>
          <w:numId w:val="106"/>
        </w:numPr>
        <w:spacing w:after="160" w:line="259" w:lineRule="auto"/>
        <w:jc w:val="both"/>
        <w:rPr>
          <w:rStyle w:val="FontStyle31"/>
          <w:rFonts w:ascii="Times New Roman" w:hAnsi="Times New Roman"/>
          <w:sz w:val="24"/>
          <w:szCs w:val="24"/>
        </w:rPr>
      </w:pPr>
      <w:r w:rsidRPr="00E12B8D">
        <w:rPr>
          <w:rStyle w:val="FontStyle31"/>
          <w:rFonts w:ascii="Times New Roman" w:hAnsi="Times New Roman"/>
          <w:sz w:val="24"/>
          <w:szCs w:val="24"/>
        </w:rPr>
        <w:t>Actul adiţional nu poate avea caracter retroactiv şi nu poate avea scopul sau efectul de a produce schimbări în Contract, care ar putea aduce atingere condiţiilor iniţiale de acordare a finanţării sau care ar fi contrare principiului tratamentului egal al solicitanţilor, în cadrul cererilor de propuneri de tip competitiv.</w:t>
      </w:r>
    </w:p>
    <w:p w14:paraId="3333AD40" w14:textId="77777777" w:rsidR="00A008B0" w:rsidRPr="00E12B8D"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 xml:space="preserve">Prin excepţie de la prevederile alin. (1), Contractul de Finanţare poate fi modificat prin notificarea adresată </w:t>
      </w:r>
      <w:r w:rsidRPr="00E12B8D">
        <w:rPr>
          <w:rStyle w:val="FontStyle31"/>
          <w:rFonts w:ascii="Times New Roman" w:hAnsi="Times New Roman"/>
          <w:color w:val="000000"/>
          <w:sz w:val="24"/>
        </w:rPr>
        <w:t xml:space="preserve">AM POC </w:t>
      </w:r>
      <w:r w:rsidRPr="00E12B8D">
        <w:rPr>
          <w:rStyle w:val="FontStyle31"/>
          <w:rFonts w:ascii="Times New Roman" w:hAnsi="Times New Roman"/>
          <w:sz w:val="24"/>
        </w:rPr>
        <w:t>în următoarele situaţii:</w:t>
      </w:r>
    </w:p>
    <w:p w14:paraId="608A5195" w14:textId="77777777" w:rsidR="00A008B0" w:rsidRPr="00E12B8D" w:rsidRDefault="00A008B0" w:rsidP="00610BA4">
      <w:pPr>
        <w:pStyle w:val="Style12"/>
        <w:widowControl/>
        <w:tabs>
          <w:tab w:val="left" w:pos="857"/>
        </w:tabs>
        <w:spacing w:before="29" w:after="240" w:line="252" w:lineRule="exact"/>
        <w:ind w:left="857" w:hanging="367"/>
        <w:rPr>
          <w:rStyle w:val="FontStyle31"/>
          <w:rFonts w:ascii="Times New Roman" w:hAnsi="Times New Roman"/>
          <w:sz w:val="24"/>
        </w:rPr>
      </w:pPr>
      <w:r w:rsidRPr="00E12B8D">
        <w:rPr>
          <w:rStyle w:val="FontStyle31"/>
          <w:rFonts w:ascii="Times New Roman" w:hAnsi="Times New Roman"/>
          <w:sz w:val="24"/>
        </w:rPr>
        <w:t>(a)</w:t>
      </w:r>
      <w:r w:rsidRPr="00E12B8D">
        <w:rPr>
          <w:rStyle w:val="FontStyle31"/>
          <w:rFonts w:ascii="Times New Roman" w:hAnsi="Times New Roman"/>
          <w:sz w:val="24"/>
        </w:rPr>
        <w:tab/>
        <w:t>modificări intervenite în bugetul estimat al proiectului, în limita a 10% între capitole bugetare (categorii bugetare,  cu condiţia încadrării în limitele maxime prevăzute în Ghidul Solicitantului, după caz, prin respectarea tratamentului egal, la nivelul Programului Operaţional având în vedere că acele capitole bugetare implicate în modificare trebuie să respecte limitele mai sus menţionate, cu justificarea motivelor care au condus la aceasta;</w:t>
      </w:r>
    </w:p>
    <w:p w14:paraId="35689918" w14:textId="77777777" w:rsidR="00A008B0" w:rsidRPr="00E12B8D" w:rsidRDefault="00A008B0" w:rsidP="00610BA4">
      <w:pPr>
        <w:pStyle w:val="Style12"/>
        <w:widowControl/>
        <w:tabs>
          <w:tab w:val="left" w:pos="367"/>
        </w:tabs>
        <w:spacing w:after="240" w:line="252" w:lineRule="exact"/>
        <w:ind w:left="851" w:hanging="851"/>
        <w:rPr>
          <w:rStyle w:val="FontStyle31"/>
          <w:rFonts w:ascii="Times New Roman" w:hAnsi="Times New Roman"/>
          <w:sz w:val="24"/>
        </w:rPr>
      </w:pPr>
      <w:r w:rsidRPr="00E12B8D">
        <w:rPr>
          <w:rStyle w:val="FontStyle31"/>
          <w:rFonts w:ascii="Times New Roman" w:hAnsi="Times New Roman"/>
          <w:sz w:val="24"/>
        </w:rPr>
        <w:t xml:space="preserve">        (b)modificări intervenite în bugetul estimat al proiectului, în cadrul aceluiaşi capitol</w:t>
      </w:r>
      <w:r w:rsidRPr="00E12B8D">
        <w:rPr>
          <w:rStyle w:val="FontStyle31"/>
          <w:rFonts w:ascii="Times New Roman" w:hAnsi="Times New Roman"/>
          <w:sz w:val="24"/>
        </w:rPr>
        <w:br/>
        <w:t>bugetar, între tipurile de cheltuieli;</w:t>
      </w:r>
    </w:p>
    <w:p w14:paraId="08C61101" w14:textId="77777777" w:rsidR="00A008B0" w:rsidRPr="00E12B8D" w:rsidRDefault="00A008B0" w:rsidP="00B161A7">
      <w:pPr>
        <w:pStyle w:val="Style12"/>
        <w:widowControl/>
        <w:numPr>
          <w:ilvl w:val="0"/>
          <w:numId w:val="71"/>
        </w:numPr>
        <w:tabs>
          <w:tab w:val="left" w:pos="864"/>
        </w:tabs>
        <w:spacing w:after="240"/>
        <w:ind w:left="864" w:hanging="375"/>
        <w:rPr>
          <w:rStyle w:val="FontStyle31"/>
          <w:rFonts w:ascii="Times New Roman" w:hAnsi="Times New Roman"/>
          <w:sz w:val="24"/>
        </w:rPr>
      </w:pPr>
      <w:r w:rsidRPr="00E12B8D">
        <w:rPr>
          <w:rStyle w:val="FontStyle31"/>
          <w:rFonts w:ascii="Times New Roman" w:hAnsi="Times New Roman"/>
          <w:sz w:val="24"/>
        </w:rPr>
        <w:t>înlocuirea sau introducerea de membri noi în echipa de implementare a Proiectului acolo unde este cazul;</w:t>
      </w:r>
    </w:p>
    <w:p w14:paraId="3186FA54" w14:textId="77777777" w:rsidR="00A008B0" w:rsidRPr="00E12B8D" w:rsidRDefault="00A008B0" w:rsidP="00B161A7">
      <w:pPr>
        <w:pStyle w:val="Style12"/>
        <w:widowControl/>
        <w:numPr>
          <w:ilvl w:val="0"/>
          <w:numId w:val="71"/>
        </w:numPr>
        <w:tabs>
          <w:tab w:val="left" w:pos="864"/>
        </w:tabs>
        <w:spacing w:before="7" w:after="240"/>
        <w:ind w:left="864" w:hanging="375"/>
        <w:rPr>
          <w:rStyle w:val="FontStyle31"/>
          <w:rFonts w:ascii="Times New Roman" w:hAnsi="Times New Roman"/>
          <w:sz w:val="24"/>
        </w:rPr>
      </w:pPr>
      <w:r w:rsidRPr="00E12B8D">
        <w:rPr>
          <w:rStyle w:val="FontStyle31"/>
          <w:rFonts w:ascii="Times New Roman" w:hAnsi="Times New Roman"/>
          <w:sz w:val="24"/>
        </w:rPr>
        <w:t>modificarea graficului de activităţi fără să depăşească perioada de implementare a Proiectului;</w:t>
      </w:r>
    </w:p>
    <w:p w14:paraId="223E2D60" w14:textId="77777777" w:rsidR="00A008B0" w:rsidRPr="00E12B8D" w:rsidRDefault="00A008B0" w:rsidP="00B161A7">
      <w:pPr>
        <w:pStyle w:val="Style12"/>
        <w:widowControl/>
        <w:numPr>
          <w:ilvl w:val="0"/>
          <w:numId w:val="71"/>
        </w:numPr>
        <w:tabs>
          <w:tab w:val="left" w:pos="864"/>
        </w:tabs>
        <w:spacing w:before="14" w:after="240"/>
        <w:ind w:left="504" w:firstLine="0"/>
        <w:rPr>
          <w:rStyle w:val="FontStyle31"/>
          <w:rFonts w:ascii="Times New Roman" w:hAnsi="Times New Roman"/>
          <w:sz w:val="24"/>
        </w:rPr>
      </w:pPr>
      <w:r w:rsidRPr="00E12B8D">
        <w:rPr>
          <w:rStyle w:val="FontStyle31"/>
          <w:rFonts w:ascii="Times New Roman" w:hAnsi="Times New Roman"/>
          <w:sz w:val="24"/>
        </w:rPr>
        <w:t>modificarea Graficului de Rambursare a cheltuielilor eligibile;</w:t>
      </w:r>
    </w:p>
    <w:p w14:paraId="465F92F1" w14:textId="77777777" w:rsidR="00A008B0" w:rsidRPr="00E12B8D" w:rsidRDefault="00A008B0" w:rsidP="00B161A7">
      <w:pPr>
        <w:pStyle w:val="Style12"/>
        <w:widowControl/>
        <w:numPr>
          <w:ilvl w:val="0"/>
          <w:numId w:val="71"/>
        </w:numPr>
        <w:tabs>
          <w:tab w:val="left" w:pos="864"/>
        </w:tabs>
        <w:spacing w:after="240"/>
        <w:ind w:left="504" w:firstLine="0"/>
        <w:rPr>
          <w:rStyle w:val="FontStyle31"/>
          <w:rFonts w:ascii="Times New Roman" w:hAnsi="Times New Roman"/>
          <w:sz w:val="24"/>
        </w:rPr>
      </w:pPr>
      <w:r w:rsidRPr="00E12B8D">
        <w:rPr>
          <w:rStyle w:val="FontStyle31"/>
          <w:rFonts w:ascii="Times New Roman" w:hAnsi="Times New Roman"/>
          <w:sz w:val="24"/>
        </w:rPr>
        <w:t>alte situaţii prevăzute în Anexa 1 - Condiţii Specifice din prezentul Contract.</w:t>
      </w:r>
    </w:p>
    <w:p w14:paraId="5B9503F0" w14:textId="77777777" w:rsidR="00A008B0" w:rsidRPr="00E12B8D" w:rsidRDefault="00A008B0" w:rsidP="00B161A7">
      <w:pPr>
        <w:pStyle w:val="Style12"/>
        <w:widowControl/>
        <w:numPr>
          <w:ilvl w:val="0"/>
          <w:numId w:val="116"/>
        </w:numPr>
        <w:tabs>
          <w:tab w:val="left" w:pos="346"/>
        </w:tabs>
        <w:spacing w:before="7" w:after="240"/>
        <w:ind w:left="346" w:hanging="346"/>
        <w:rPr>
          <w:rStyle w:val="FontStyle31"/>
          <w:rFonts w:ascii="Times New Roman" w:hAnsi="Times New Roman"/>
          <w:color w:val="000000"/>
          <w:sz w:val="24"/>
        </w:rPr>
      </w:pPr>
      <w:r w:rsidRPr="00E12B8D">
        <w:rPr>
          <w:rStyle w:val="FontStyle31"/>
          <w:rFonts w:ascii="Times New Roman" w:hAnsi="Times New Roman"/>
          <w:sz w:val="24"/>
        </w:rPr>
        <w:t xml:space="preserve"> Notificarea va intra în vigoare şi va produce efecte juridice din a 11-a zi de la data </w:t>
      </w:r>
      <w:r w:rsidRPr="00E12B8D">
        <w:rPr>
          <w:rStyle w:val="FontStyle31"/>
          <w:rFonts w:ascii="Times New Roman" w:hAnsi="Times New Roman"/>
          <w:color w:val="000000"/>
          <w:sz w:val="24"/>
        </w:rPr>
        <w:t>înregistrării la AM POC dacă nu se solicită clarificări Beneficiarului, sau dacă propunerea de modificare a Contractului nu este respinsă de AM POC.</w:t>
      </w:r>
    </w:p>
    <w:p w14:paraId="7EC4E699" w14:textId="77777777" w:rsidR="00A008B0" w:rsidRPr="00E12B8D" w:rsidRDefault="00A008B0" w:rsidP="00B161A7">
      <w:pPr>
        <w:pStyle w:val="Style12"/>
        <w:widowControl/>
        <w:numPr>
          <w:ilvl w:val="0"/>
          <w:numId w:val="116"/>
        </w:numPr>
        <w:tabs>
          <w:tab w:val="left" w:pos="346"/>
        </w:tabs>
        <w:spacing w:after="240"/>
        <w:ind w:left="346" w:hanging="346"/>
        <w:rPr>
          <w:rStyle w:val="FontStyle31"/>
          <w:rFonts w:ascii="Times New Roman" w:hAnsi="Times New Roman"/>
          <w:color w:val="000000"/>
          <w:sz w:val="24"/>
        </w:rPr>
      </w:pPr>
      <w:r w:rsidRPr="00E12B8D">
        <w:rPr>
          <w:rStyle w:val="FontStyle31"/>
          <w:rFonts w:ascii="Times New Roman" w:hAnsi="Times New Roman"/>
          <w:color w:val="000000"/>
          <w:sz w:val="24"/>
        </w:rPr>
        <w:t>Contractul poate fi suspendat de către părţi, prin comunicarea unei notificări în termen de 5 zile de la intervenirea situaţiei, după cum urmează:</w:t>
      </w:r>
    </w:p>
    <w:p w14:paraId="62CF88AC" w14:textId="77777777" w:rsidR="00A008B0" w:rsidRPr="00E12B8D" w:rsidRDefault="00A008B0" w:rsidP="00B161A7">
      <w:pPr>
        <w:pStyle w:val="Style12"/>
        <w:widowControl/>
        <w:numPr>
          <w:ilvl w:val="0"/>
          <w:numId w:val="131"/>
        </w:numPr>
        <w:tabs>
          <w:tab w:val="left" w:pos="878"/>
        </w:tabs>
        <w:spacing w:before="14" w:after="240"/>
        <w:ind w:left="504" w:firstLine="0"/>
        <w:rPr>
          <w:rStyle w:val="FontStyle31"/>
          <w:rFonts w:ascii="Times New Roman" w:hAnsi="Times New Roman"/>
          <w:color w:val="000000"/>
          <w:sz w:val="24"/>
        </w:rPr>
      </w:pPr>
      <w:r w:rsidRPr="00E12B8D">
        <w:rPr>
          <w:rStyle w:val="FontStyle31"/>
          <w:rFonts w:ascii="Times New Roman" w:hAnsi="Times New Roman"/>
          <w:color w:val="000000"/>
          <w:sz w:val="24"/>
        </w:rPr>
        <w:lastRenderedPageBreak/>
        <w:t>De către AM POC, la solicitarea Beneficiarului, în cazul insuficienţei fondurilor;</w:t>
      </w:r>
    </w:p>
    <w:p w14:paraId="4EBB0986" w14:textId="3E7E531A" w:rsidR="00A008B0" w:rsidRPr="00E12B8D" w:rsidRDefault="00A008B0" w:rsidP="00B161A7">
      <w:pPr>
        <w:pStyle w:val="Style12"/>
        <w:widowControl/>
        <w:numPr>
          <w:ilvl w:val="0"/>
          <w:numId w:val="131"/>
        </w:numPr>
        <w:tabs>
          <w:tab w:val="left" w:pos="878"/>
        </w:tabs>
        <w:spacing w:after="240"/>
        <w:ind w:left="504" w:firstLine="0"/>
        <w:rPr>
          <w:rStyle w:val="FontStyle31"/>
          <w:rFonts w:ascii="Times New Roman" w:hAnsi="Times New Roman"/>
          <w:color w:val="000000"/>
          <w:sz w:val="24"/>
        </w:rPr>
      </w:pPr>
      <w:r w:rsidRPr="00E12B8D">
        <w:rPr>
          <w:rStyle w:val="FontStyle31"/>
          <w:rFonts w:ascii="Times New Roman" w:hAnsi="Times New Roman"/>
          <w:color w:val="000000"/>
          <w:sz w:val="24"/>
        </w:rPr>
        <w:t>De către AM POC în cazul incidenţei articolului 8 din OUG nr. 66/2011</w:t>
      </w:r>
      <w:r w:rsidRPr="00E12B8D">
        <w:rPr>
          <w:color w:val="000000"/>
        </w:rPr>
        <w:t xml:space="preserve"> cu modificările şi completările ulterioare</w:t>
      </w:r>
      <w:r w:rsidRPr="00E12B8D">
        <w:rPr>
          <w:rStyle w:val="FontStyle31"/>
          <w:rFonts w:ascii="Times New Roman" w:hAnsi="Times New Roman"/>
          <w:color w:val="000000"/>
          <w:sz w:val="24"/>
        </w:rPr>
        <w:t>;</w:t>
      </w:r>
    </w:p>
    <w:p w14:paraId="786927C0" w14:textId="77777777" w:rsidR="00A008B0" w:rsidRPr="00E12B8D" w:rsidRDefault="00A008B0" w:rsidP="00B161A7">
      <w:pPr>
        <w:pStyle w:val="Style12"/>
        <w:widowControl/>
        <w:numPr>
          <w:ilvl w:val="0"/>
          <w:numId w:val="131"/>
        </w:numPr>
        <w:tabs>
          <w:tab w:val="left" w:pos="878"/>
        </w:tabs>
        <w:spacing w:after="240"/>
        <w:ind w:left="504" w:firstLine="0"/>
        <w:rPr>
          <w:rStyle w:val="FontStyle31"/>
          <w:rFonts w:ascii="Times New Roman" w:hAnsi="Times New Roman"/>
          <w:sz w:val="24"/>
        </w:rPr>
      </w:pPr>
      <w:r w:rsidRPr="00E12B8D">
        <w:rPr>
          <w:rStyle w:val="FontStyle31"/>
          <w:rFonts w:ascii="Times New Roman" w:hAnsi="Times New Roman"/>
          <w:color w:val="000000"/>
          <w:sz w:val="24"/>
        </w:rPr>
        <w:t>De către AM POC/B</w:t>
      </w:r>
      <w:r w:rsidRPr="00E12B8D">
        <w:rPr>
          <w:rStyle w:val="FontStyle31"/>
          <w:rFonts w:ascii="Times New Roman" w:hAnsi="Times New Roman"/>
          <w:sz w:val="24"/>
        </w:rPr>
        <w:t>eneficiar în caz de forţă majoră.</w:t>
      </w:r>
    </w:p>
    <w:p w14:paraId="0D4FD550" w14:textId="77777777" w:rsidR="00A008B0" w:rsidRPr="00E12B8D" w:rsidRDefault="00A008B0" w:rsidP="00610BA4">
      <w:pPr>
        <w:pStyle w:val="Style6"/>
        <w:widowControl/>
        <w:spacing w:line="240" w:lineRule="exact"/>
        <w:jc w:val="both"/>
      </w:pPr>
    </w:p>
    <w:p w14:paraId="4AB7162F" w14:textId="77777777" w:rsidR="00A008B0" w:rsidRPr="00E12B8D" w:rsidRDefault="00A008B0" w:rsidP="00610BA4">
      <w:pPr>
        <w:pStyle w:val="Style6"/>
        <w:widowControl/>
        <w:spacing w:line="240" w:lineRule="exact"/>
        <w:jc w:val="both"/>
      </w:pPr>
    </w:p>
    <w:p w14:paraId="6CDAE4C9" w14:textId="77777777" w:rsidR="00A008B0" w:rsidRPr="00E12B8D" w:rsidRDefault="00A008B0" w:rsidP="00610BA4">
      <w:pPr>
        <w:pStyle w:val="Style6"/>
        <w:widowControl/>
        <w:spacing w:line="240" w:lineRule="exact"/>
        <w:jc w:val="both"/>
      </w:pPr>
    </w:p>
    <w:p w14:paraId="2487D973" w14:textId="77777777" w:rsidR="00A008B0" w:rsidRPr="00E12B8D" w:rsidRDefault="00A008B0" w:rsidP="00610BA4">
      <w:pPr>
        <w:pStyle w:val="Style6"/>
        <w:widowControl/>
        <w:spacing w:before="60" w:line="240" w:lineRule="auto"/>
        <w:jc w:val="both"/>
        <w:rPr>
          <w:rStyle w:val="FontStyle30"/>
          <w:rFonts w:ascii="Times New Roman" w:hAnsi="Times New Roman"/>
          <w:sz w:val="24"/>
        </w:rPr>
      </w:pPr>
      <w:r w:rsidRPr="00E12B8D">
        <w:rPr>
          <w:rStyle w:val="FontStyle30"/>
          <w:rFonts w:ascii="Times New Roman" w:hAnsi="Times New Roman"/>
          <w:sz w:val="24"/>
        </w:rPr>
        <w:t>Articolul 11 - Conflictul de interese</w:t>
      </w:r>
    </w:p>
    <w:p w14:paraId="0AADCFF2" w14:textId="77777777" w:rsidR="00A008B0" w:rsidRPr="00E12B8D" w:rsidRDefault="00A008B0" w:rsidP="00B161A7">
      <w:pPr>
        <w:pStyle w:val="Style12"/>
        <w:widowControl/>
        <w:numPr>
          <w:ilvl w:val="0"/>
          <w:numId w:val="107"/>
        </w:numPr>
        <w:tabs>
          <w:tab w:val="left" w:pos="425"/>
        </w:tabs>
        <w:spacing w:before="230" w:after="240"/>
        <w:ind w:left="425" w:hanging="425"/>
        <w:rPr>
          <w:rStyle w:val="FontStyle31"/>
          <w:rFonts w:ascii="Times New Roman" w:hAnsi="Times New Roman"/>
          <w:sz w:val="24"/>
        </w:rPr>
      </w:pPr>
      <w:r w:rsidRPr="00E12B8D">
        <w:rPr>
          <w:rStyle w:val="FontStyle31"/>
          <w:rFonts w:ascii="Times New Roman" w:hAnsi="Times New Roman"/>
          <w:sz w:val="24"/>
        </w:rPr>
        <w:t>Părţile se obligă să ia toate măsurile pentru respectarea regulilor pentru evitarea conflictului de interese, conform capitolului 2, secţiunea 2, din OUG nr. 66/2011</w:t>
      </w:r>
      <w:r w:rsidRPr="00E12B8D">
        <w:t xml:space="preserve"> cu modificările şi completările ulterioare</w:t>
      </w:r>
      <w:r w:rsidRPr="00E12B8D">
        <w:rPr>
          <w:rStyle w:val="FontStyle31"/>
          <w:rFonts w:ascii="Times New Roman" w:hAnsi="Times New Roman"/>
          <w:sz w:val="24"/>
        </w:rPr>
        <w:t>.</w:t>
      </w:r>
    </w:p>
    <w:p w14:paraId="490F2F1C" w14:textId="77777777" w:rsidR="00A008B0" w:rsidRPr="00E12B8D" w:rsidRDefault="00A008B0" w:rsidP="00B161A7">
      <w:pPr>
        <w:pStyle w:val="Style12"/>
        <w:widowControl/>
        <w:numPr>
          <w:ilvl w:val="0"/>
          <w:numId w:val="107"/>
        </w:numPr>
        <w:tabs>
          <w:tab w:val="left" w:pos="425"/>
        </w:tabs>
        <w:spacing w:after="240"/>
        <w:ind w:left="425" w:hanging="425"/>
        <w:rPr>
          <w:rStyle w:val="FontStyle31"/>
          <w:rFonts w:ascii="Times New Roman" w:hAnsi="Times New Roman"/>
          <w:sz w:val="24"/>
        </w:rPr>
      </w:pPr>
      <w:r w:rsidRPr="00E12B8D">
        <w:rPr>
          <w:rStyle w:val="FontStyle31"/>
          <w:rFonts w:ascii="Times New Roman" w:hAnsi="Times New Roman"/>
          <w:sz w:val="24"/>
        </w:rPr>
        <w:t>Părţile din categoria subiecţilor de drept public au obligaţia de a urmări respectarea prevederilor Legii nr. 161/2003, în materia conflictului de interese, cu modificările şi completările ulterioare.</w:t>
      </w:r>
    </w:p>
    <w:p w14:paraId="668F27DA" w14:textId="69D2A6C9" w:rsidR="00A008B0" w:rsidRPr="00E12B8D" w:rsidRDefault="00A008B0" w:rsidP="00B161A7">
      <w:pPr>
        <w:pStyle w:val="Style12"/>
        <w:widowControl/>
        <w:numPr>
          <w:ilvl w:val="0"/>
          <w:numId w:val="107"/>
        </w:numPr>
        <w:tabs>
          <w:tab w:val="left" w:pos="425"/>
        </w:tabs>
        <w:spacing w:before="7" w:after="240"/>
        <w:ind w:left="425" w:hanging="425"/>
        <w:rPr>
          <w:rStyle w:val="FontStyle31"/>
          <w:rFonts w:ascii="Times New Roman" w:hAnsi="Times New Roman"/>
          <w:sz w:val="24"/>
        </w:rPr>
      </w:pPr>
      <w:r w:rsidRPr="00E12B8D">
        <w:rPr>
          <w:rStyle w:val="FontStyle31"/>
          <w:rFonts w:ascii="Times New Roman" w:hAnsi="Times New Roman"/>
          <w:sz w:val="24"/>
        </w:rPr>
        <w:t xml:space="preserve">Beneficiarii au obligaţia de a respecta aplicarea prevederilor referitoare la conflictele de interese prevăzute de legislaţia în </w:t>
      </w:r>
      <w:r w:rsidR="00BA631D" w:rsidRPr="00E12B8D">
        <w:rPr>
          <w:rStyle w:val="FontStyle31"/>
          <w:rFonts w:ascii="Times New Roman" w:hAnsi="Times New Roman"/>
          <w:sz w:val="24"/>
        </w:rPr>
        <w:t>domeniul achizițiilor.</w:t>
      </w:r>
    </w:p>
    <w:p w14:paraId="1CF8B881"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r w:rsidRPr="00E12B8D">
        <w:rPr>
          <w:rStyle w:val="FontStyle30"/>
          <w:rFonts w:ascii="Times New Roman" w:hAnsi="Times New Roman"/>
          <w:sz w:val="24"/>
        </w:rPr>
        <w:t>Articolul 12 - Nereguli</w:t>
      </w:r>
    </w:p>
    <w:p w14:paraId="0CCAEC55" w14:textId="77777777" w:rsidR="00A008B0" w:rsidRPr="00E12B8D" w:rsidRDefault="00A008B0" w:rsidP="00B161A7">
      <w:pPr>
        <w:pStyle w:val="Style12"/>
        <w:widowControl/>
        <w:numPr>
          <w:ilvl w:val="0"/>
          <w:numId w:val="12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Părţile se obligă să ia toate măsurile pentru prevenirea, constatarea şi sancţionarea neregulilor în conformitate cu OUG nr. 66/2011</w:t>
      </w:r>
      <w:r w:rsidRPr="00E12B8D">
        <w:t xml:space="preserve"> cu modificările şi completările ulterioare</w:t>
      </w:r>
      <w:r w:rsidRPr="00E12B8D">
        <w:rPr>
          <w:rStyle w:val="FontStyle31"/>
          <w:rFonts w:ascii="Times New Roman" w:hAnsi="Times New Roman"/>
          <w:sz w:val="24"/>
        </w:rPr>
        <w:t>.</w:t>
      </w:r>
    </w:p>
    <w:p w14:paraId="5FD92695" w14:textId="0D958825" w:rsidR="00A008B0" w:rsidRPr="00E12B8D" w:rsidRDefault="00A008B0" w:rsidP="00B161A7">
      <w:pPr>
        <w:pStyle w:val="Style12"/>
        <w:widowControl/>
        <w:numPr>
          <w:ilvl w:val="0"/>
          <w:numId w:val="129"/>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Dacă în procesul de verificare a cererilor de rambursare/plată, </w:t>
      </w:r>
      <w:r w:rsidRPr="00E12B8D">
        <w:rPr>
          <w:rStyle w:val="FontStyle31"/>
          <w:rFonts w:ascii="Times New Roman" w:hAnsi="Times New Roman"/>
          <w:color w:val="000000"/>
          <w:sz w:val="24"/>
        </w:rPr>
        <w:t>AM POC identifică abateri de la aplicarea prevederilor legislaţiei naţionale şi europene AM POC aplică reduceri procentuale/corec</w:t>
      </w:r>
      <w:r w:rsidRPr="00E12B8D">
        <w:rPr>
          <w:rStyle w:val="FontStyle31"/>
          <w:rFonts w:ascii="Times New Roman" w:hAnsi="Times New Roman"/>
          <w:sz w:val="24"/>
        </w:rPr>
        <w:t>ții financiare/declară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14:paraId="28AA1AB1" w14:textId="0C58997D" w:rsidR="00A008B0" w:rsidRPr="00E12B8D" w:rsidRDefault="00A008B0" w:rsidP="00B161A7">
      <w:pPr>
        <w:pStyle w:val="Style12"/>
        <w:widowControl/>
        <w:numPr>
          <w:ilvl w:val="0"/>
          <w:numId w:val="129"/>
        </w:numPr>
        <w:tabs>
          <w:tab w:val="left" w:pos="418"/>
        </w:tabs>
        <w:spacing w:after="240"/>
        <w:ind w:left="418" w:hanging="418"/>
        <w:rPr>
          <w:rStyle w:val="FontStyle31"/>
          <w:rFonts w:ascii="Times New Roman" w:hAnsi="Times New Roman"/>
          <w:sz w:val="24"/>
        </w:rPr>
      </w:pPr>
      <w:r w:rsidRPr="00E12B8D">
        <w:rPr>
          <w:rStyle w:val="FontStyle31"/>
          <w:rFonts w:ascii="Times New Roman" w:hAnsi="Times New Roman"/>
          <w:sz w:val="24"/>
        </w:rPr>
        <w:t xml:space="preserve">Pentru recuperarea sumelor virate în baza cererilor de plată şi nejustificate prin cereri de rambursare/cheltuieli neeligibile, </w:t>
      </w:r>
      <w:r w:rsidR="000945E0" w:rsidRPr="00E12B8D">
        <w:rPr>
          <w:rStyle w:val="FontStyle31"/>
          <w:rFonts w:ascii="Times New Roman" w:hAnsi="Times New Roman"/>
          <w:sz w:val="24"/>
        </w:rPr>
        <w:t>b</w:t>
      </w:r>
      <w:r w:rsidRPr="00E12B8D">
        <w:rPr>
          <w:rStyle w:val="FontStyle31"/>
          <w:rFonts w:ascii="Times New Roman" w:hAnsi="Times New Roman"/>
          <w:sz w:val="24"/>
        </w:rPr>
        <w:t>eneficiarul/partenerii vor fi notificaţi de către AMPOC cu privire la obligaţia restituirii acestora în termen de 5 (cinci) zile de la primirea notificării. În  situaţia nerestituirii respectivelor sume în termenul anterior menţionat, recuperarea sumelor se realizează în conformitate cu prevederile OUG nr. 66/2011</w:t>
      </w:r>
      <w:r w:rsidRPr="00E12B8D">
        <w:t xml:space="preserve"> cu modificările şi completările ulterioare</w:t>
      </w:r>
      <w:r w:rsidRPr="00E12B8D">
        <w:rPr>
          <w:rStyle w:val="FontStyle31"/>
          <w:rFonts w:ascii="Times New Roman" w:hAnsi="Times New Roman"/>
          <w:sz w:val="24"/>
        </w:rPr>
        <w:t>.</w:t>
      </w:r>
    </w:p>
    <w:p w14:paraId="20CEB5BF"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p>
    <w:p w14:paraId="351F11C4"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r w:rsidRPr="00E12B8D">
        <w:rPr>
          <w:rStyle w:val="FontStyle30"/>
          <w:rFonts w:ascii="Times New Roman" w:hAnsi="Times New Roman"/>
          <w:sz w:val="24"/>
        </w:rPr>
        <w:t>Articolul 13 – Monitorizarea</w:t>
      </w:r>
    </w:p>
    <w:p w14:paraId="03F95A95"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p>
    <w:p w14:paraId="1014B975" w14:textId="77777777" w:rsidR="00A008B0" w:rsidRPr="00E12B8D" w:rsidRDefault="00A008B0" w:rsidP="00B161A7">
      <w:pPr>
        <w:pStyle w:val="Style12"/>
        <w:widowControl/>
        <w:numPr>
          <w:ilvl w:val="0"/>
          <w:numId w:val="108"/>
        </w:numPr>
        <w:tabs>
          <w:tab w:val="left" w:pos="418"/>
        </w:tabs>
        <w:spacing w:after="240"/>
        <w:ind w:left="432"/>
        <w:rPr>
          <w:rStyle w:val="FontStyle31"/>
          <w:rFonts w:ascii="Times New Roman" w:hAnsi="Times New Roman"/>
          <w:color w:val="000000"/>
          <w:sz w:val="24"/>
        </w:rPr>
      </w:pPr>
      <w:r w:rsidRPr="00E12B8D">
        <w:rPr>
          <w:rStyle w:val="FontStyle31"/>
          <w:rFonts w:ascii="Times New Roman" w:hAnsi="Times New Roman"/>
          <w:sz w:val="24"/>
        </w:rPr>
        <w:t xml:space="preserve">Monitorizarea Contractului de Finanţare este realizată de către </w:t>
      </w:r>
      <w:r w:rsidRPr="00E12B8D">
        <w:rPr>
          <w:rStyle w:val="FontStyle31"/>
          <w:rFonts w:ascii="Times New Roman" w:hAnsi="Times New Roman"/>
          <w:color w:val="000000"/>
          <w:sz w:val="24"/>
        </w:rPr>
        <w:t>AM POC în conformitate cu prevederile Anexei 4 - Monitorizarea şi raportarea.</w:t>
      </w:r>
    </w:p>
    <w:p w14:paraId="061B813E" w14:textId="77777777" w:rsidR="00A008B0" w:rsidRPr="00E12B8D" w:rsidRDefault="00A008B0" w:rsidP="00610BA4">
      <w:pPr>
        <w:pStyle w:val="Style6"/>
        <w:widowControl/>
        <w:spacing w:before="50" w:line="240" w:lineRule="auto"/>
        <w:jc w:val="both"/>
        <w:rPr>
          <w:rStyle w:val="FontStyle30"/>
          <w:rFonts w:ascii="Times New Roman" w:hAnsi="Times New Roman"/>
          <w:sz w:val="24"/>
        </w:rPr>
      </w:pPr>
    </w:p>
    <w:p w14:paraId="6839E2CA" w14:textId="77777777" w:rsidR="00A008B0" w:rsidRPr="00E12B8D" w:rsidRDefault="00A008B0" w:rsidP="00610BA4">
      <w:pPr>
        <w:pStyle w:val="Style6"/>
        <w:widowControl/>
        <w:spacing w:before="50" w:line="240" w:lineRule="auto"/>
        <w:jc w:val="both"/>
        <w:rPr>
          <w:rStyle w:val="FontStyle30"/>
          <w:rFonts w:ascii="Times New Roman" w:hAnsi="Times New Roman"/>
          <w:sz w:val="24"/>
        </w:rPr>
      </w:pPr>
      <w:r w:rsidRPr="00E12B8D">
        <w:rPr>
          <w:rStyle w:val="FontStyle30"/>
          <w:rFonts w:ascii="Times New Roman" w:hAnsi="Times New Roman"/>
          <w:sz w:val="24"/>
        </w:rPr>
        <w:t>Articolul 14 - Forţa majoră</w:t>
      </w:r>
    </w:p>
    <w:p w14:paraId="0FBE533A" w14:textId="77777777" w:rsidR="00A008B0" w:rsidRPr="00E12B8D" w:rsidRDefault="00A008B0" w:rsidP="00B161A7">
      <w:pPr>
        <w:pStyle w:val="Style12"/>
        <w:widowControl/>
        <w:numPr>
          <w:ilvl w:val="0"/>
          <w:numId w:val="109"/>
        </w:numPr>
        <w:tabs>
          <w:tab w:val="left" w:pos="418"/>
        </w:tabs>
        <w:spacing w:before="259" w:after="240"/>
        <w:ind w:left="432"/>
        <w:rPr>
          <w:rStyle w:val="FontStyle31"/>
          <w:rFonts w:ascii="Times New Roman" w:hAnsi="Times New Roman"/>
          <w:sz w:val="24"/>
        </w:rPr>
      </w:pPr>
      <w:r w:rsidRPr="00E12B8D">
        <w:rPr>
          <w:rStyle w:val="FontStyle31"/>
          <w:rFonts w:ascii="Times New Roman" w:hAnsi="Times New Roman"/>
          <w:sz w:val="24"/>
        </w:rPr>
        <w:lastRenderedPageBreak/>
        <w:t>Prin forţă majoră se înţelege orice eveniment extern, imprevizibil, absolut invincibil şi inevitabil intervenit după data semnării Contractului, care împiedică executarea în tot sau în parte a Contractului şi care exonerează de răspundere partea care o invocă.</w:t>
      </w:r>
    </w:p>
    <w:p w14:paraId="138B8481"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Pot constitui cauze de forţă majoră evenimente cum ar fi: calamităţile naturale (cutremure, inundaţii, alunecări de teren), război, revoluţie, embargo.</w:t>
      </w:r>
    </w:p>
    <w:p w14:paraId="6A6717B0"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14:paraId="10049814"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Părţile au obligaţia de a lua orice măsuri care le stau la dispoziţie în vederea limitării consecinţelor acţiunii de forţă majoră.</w:t>
      </w:r>
    </w:p>
    <w:p w14:paraId="1B4AE247"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Dacă partea care invocă forţa majoră nu procedează la notificarea începerii şi încetării cazului de forţă majoră, în condiţiile şi termenele prevăzute, va suporta toate daunele provocate celeilalte părţi prin lipsa de notificare.</w:t>
      </w:r>
    </w:p>
    <w:p w14:paraId="22D77B50"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Executarea Contractului va fi suspendată de la data apariţiei cazului de forţă majoră pe perioada de acţiune a acesteia, fără a prejudicia drepturile ce se cuvin părţilor.</w:t>
      </w:r>
    </w:p>
    <w:p w14:paraId="3FA26469" w14:textId="77777777" w:rsidR="00A008B0" w:rsidRPr="00E12B8D"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E12B8D">
        <w:rPr>
          <w:rStyle w:val="FontStyle31"/>
          <w:rFonts w:ascii="Times New Roman" w:hAnsi="Times New Roman"/>
          <w:sz w:val="24"/>
        </w:rPr>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încetare a Contractului de Finanţare.</w:t>
      </w:r>
    </w:p>
    <w:p w14:paraId="53F2DA66" w14:textId="77777777" w:rsidR="00A008B0" w:rsidRPr="00E12B8D" w:rsidRDefault="00A008B0" w:rsidP="00610BA4">
      <w:pPr>
        <w:pStyle w:val="Style6"/>
        <w:widowControl/>
        <w:spacing w:line="240" w:lineRule="exact"/>
        <w:jc w:val="both"/>
      </w:pPr>
    </w:p>
    <w:p w14:paraId="26B1551F" w14:textId="77777777" w:rsidR="00A008B0" w:rsidRPr="00E12B8D" w:rsidRDefault="00A008B0" w:rsidP="00610BA4">
      <w:pPr>
        <w:pStyle w:val="Style6"/>
        <w:widowControl/>
        <w:spacing w:before="70" w:line="240" w:lineRule="auto"/>
        <w:jc w:val="both"/>
        <w:rPr>
          <w:rStyle w:val="FontStyle30"/>
          <w:rFonts w:ascii="Times New Roman" w:hAnsi="Times New Roman"/>
          <w:sz w:val="24"/>
        </w:rPr>
      </w:pPr>
      <w:r w:rsidRPr="00E12B8D">
        <w:rPr>
          <w:rStyle w:val="FontStyle30"/>
          <w:rFonts w:ascii="Times New Roman" w:hAnsi="Times New Roman"/>
          <w:sz w:val="24"/>
        </w:rPr>
        <w:t>Articolul 15 - Încetarea Contractului de Finanţare şi recuperarea sumelor plătite</w:t>
      </w:r>
    </w:p>
    <w:p w14:paraId="7C1B4679" w14:textId="77777777" w:rsidR="00A008B0" w:rsidRPr="00E12B8D" w:rsidRDefault="00A008B0" w:rsidP="00B161A7">
      <w:pPr>
        <w:pStyle w:val="Style12"/>
        <w:widowControl/>
        <w:numPr>
          <w:ilvl w:val="0"/>
          <w:numId w:val="110"/>
        </w:numPr>
        <w:tabs>
          <w:tab w:val="left" w:pos="418"/>
        </w:tabs>
        <w:spacing w:before="281" w:after="240"/>
        <w:ind w:left="418" w:hanging="418"/>
        <w:rPr>
          <w:rStyle w:val="FontStyle31"/>
          <w:rFonts w:ascii="Times New Roman" w:hAnsi="Times New Roman"/>
          <w:sz w:val="24"/>
        </w:rPr>
      </w:pPr>
      <w:r w:rsidRPr="00E12B8D">
        <w:rPr>
          <w:rStyle w:val="FontStyle31"/>
          <w:rFonts w:ascii="Times New Roman" w:hAnsi="Times New Roman"/>
          <w:sz w:val="24"/>
        </w:rPr>
        <w:t>Oricare dintre părţi poate decide rezilierea prezentului contract, fără îndeplinirea altor formalităţi, în cazul neîndeplinirii culpabile de către cealaltă parte a obligaţiilor prezentului contract.</w:t>
      </w:r>
    </w:p>
    <w:p w14:paraId="3D6B8359" w14:textId="77777777" w:rsidR="00A008B0" w:rsidRPr="00E12B8D" w:rsidRDefault="00A008B0" w:rsidP="00B161A7">
      <w:pPr>
        <w:pStyle w:val="Style12"/>
        <w:widowControl/>
        <w:numPr>
          <w:ilvl w:val="0"/>
          <w:numId w:val="110"/>
        </w:numPr>
        <w:tabs>
          <w:tab w:val="left" w:pos="418"/>
        </w:tabs>
        <w:spacing w:before="7" w:after="240"/>
        <w:ind w:left="418" w:hanging="418"/>
        <w:rPr>
          <w:rStyle w:val="FontStyle31"/>
          <w:rFonts w:ascii="Times New Roman" w:hAnsi="Times New Roman"/>
          <w:color w:val="000000"/>
          <w:sz w:val="24"/>
        </w:rPr>
      </w:pPr>
      <w:r w:rsidRPr="00E12B8D">
        <w:rPr>
          <w:rStyle w:val="FontStyle31"/>
          <w:rFonts w:ascii="Times New Roman" w:hAnsi="Times New Roman"/>
          <w:color w:val="000000"/>
          <w:sz w:val="24"/>
        </w:rPr>
        <w:t>AM POC poate decide rezilierea prezentului Contract fără îndeplinirea altor formalităţi, cu recuperarea integrală a sumelor plătite, în următoarele cazuri:</w:t>
      </w:r>
    </w:p>
    <w:p w14:paraId="609ABCAE" w14:textId="77777777" w:rsidR="00A008B0" w:rsidRPr="00E12B8D" w:rsidRDefault="00A008B0" w:rsidP="00B161A7">
      <w:pPr>
        <w:pStyle w:val="Style12"/>
        <w:widowControl/>
        <w:numPr>
          <w:ilvl w:val="0"/>
          <w:numId w:val="132"/>
        </w:numPr>
        <w:tabs>
          <w:tab w:val="left" w:pos="878"/>
        </w:tabs>
        <w:spacing w:after="240"/>
        <w:ind w:left="878" w:hanging="360"/>
        <w:rPr>
          <w:rStyle w:val="FontStyle31"/>
          <w:rFonts w:ascii="Times New Roman" w:hAnsi="Times New Roman"/>
          <w:sz w:val="24"/>
        </w:rPr>
      </w:pPr>
      <w:r w:rsidRPr="00E12B8D">
        <w:rPr>
          <w:rStyle w:val="FontStyle31"/>
          <w:rFonts w:ascii="Times New Roman" w:hAnsi="Times New Roman"/>
          <w:color w:val="000000"/>
          <w:sz w:val="24"/>
        </w:rPr>
        <w:t xml:space="preserve">în situaţia în care Beneficiarul nu a început implementarea Contractului într-un termen de 6 luni de la data intrării în vigoare a Contractului de Finanţare în cazul în care AMPOC </w:t>
      </w:r>
      <w:r w:rsidRPr="00E12B8D">
        <w:rPr>
          <w:rStyle w:val="FontStyle31"/>
          <w:rFonts w:ascii="Times New Roman" w:hAnsi="Times New Roman"/>
          <w:sz w:val="24"/>
        </w:rPr>
        <w:t>şi-a respectat obligaţiile legale/contractuale;</w:t>
      </w:r>
    </w:p>
    <w:p w14:paraId="2B4546C3" w14:textId="77777777" w:rsidR="00A008B0" w:rsidRPr="00E12B8D" w:rsidRDefault="00A008B0" w:rsidP="00B161A7">
      <w:pPr>
        <w:pStyle w:val="Style12"/>
        <w:widowControl/>
        <w:numPr>
          <w:ilvl w:val="0"/>
          <w:numId w:val="132"/>
        </w:numPr>
        <w:tabs>
          <w:tab w:val="left" w:pos="878"/>
        </w:tabs>
        <w:spacing w:before="7" w:after="240"/>
        <w:ind w:left="878" w:hanging="360"/>
        <w:rPr>
          <w:rStyle w:val="FontStyle31"/>
          <w:rFonts w:ascii="Times New Roman" w:hAnsi="Times New Roman"/>
          <w:sz w:val="24"/>
        </w:rPr>
      </w:pPr>
      <w:r w:rsidRPr="00E12B8D">
        <w:rPr>
          <w:rStyle w:val="FontStyle31"/>
          <w:rFonts w:ascii="Times New Roman" w:hAnsi="Times New Roman"/>
          <w:sz w:val="24"/>
        </w:rPr>
        <w:t>în situaţia în care, ulterior încheierii prezentului Contract, se constată că Beneficiarul/Partenerii/Proiectul nu au îndeplinit condiţiile de eligibilitate la data depunerii cererii de finanţare și după caz, la data semnării contractului de finanțare conform cerințelor de acordare a finanțării prevăzute în Ghidul Solicitantului;</w:t>
      </w:r>
    </w:p>
    <w:p w14:paraId="1BB881BB" w14:textId="77777777" w:rsidR="00A008B0" w:rsidRPr="00E12B8D" w:rsidRDefault="00A008B0" w:rsidP="00B161A7">
      <w:pPr>
        <w:pStyle w:val="Style12"/>
        <w:widowControl/>
        <w:numPr>
          <w:ilvl w:val="0"/>
          <w:numId w:val="132"/>
        </w:numPr>
        <w:tabs>
          <w:tab w:val="left" w:pos="878"/>
        </w:tabs>
        <w:spacing w:before="7"/>
        <w:ind w:left="518" w:firstLine="0"/>
        <w:rPr>
          <w:rStyle w:val="FontStyle31"/>
          <w:rFonts w:ascii="Times New Roman" w:hAnsi="Times New Roman"/>
          <w:sz w:val="24"/>
        </w:rPr>
      </w:pPr>
      <w:r w:rsidRPr="00E12B8D">
        <w:rPr>
          <w:rStyle w:val="FontStyle31"/>
          <w:rFonts w:ascii="Times New Roman" w:hAnsi="Times New Roman"/>
          <w:sz w:val="24"/>
        </w:rPr>
        <w:t>Dacă Beneficiarul încalcă prevederile art. 9 alin. (2);</w:t>
      </w:r>
    </w:p>
    <w:p w14:paraId="1055A313" w14:textId="77777777" w:rsidR="00A008B0" w:rsidRPr="00E12B8D" w:rsidRDefault="00A008B0" w:rsidP="00610BA4">
      <w:pPr>
        <w:pStyle w:val="Style12"/>
        <w:widowControl/>
        <w:tabs>
          <w:tab w:val="left" w:pos="878"/>
        </w:tabs>
        <w:spacing w:before="7"/>
        <w:ind w:left="518" w:firstLine="0"/>
        <w:rPr>
          <w:rStyle w:val="FontStyle31"/>
          <w:rFonts w:ascii="Times New Roman" w:hAnsi="Times New Roman"/>
          <w:sz w:val="24"/>
        </w:rPr>
      </w:pPr>
    </w:p>
    <w:p w14:paraId="405DD5F6" w14:textId="77777777" w:rsidR="00A008B0" w:rsidRPr="00E12B8D" w:rsidRDefault="00A008B0" w:rsidP="00B161A7">
      <w:pPr>
        <w:pStyle w:val="Style12"/>
        <w:widowControl/>
        <w:numPr>
          <w:ilvl w:val="0"/>
          <w:numId w:val="132"/>
        </w:numPr>
        <w:tabs>
          <w:tab w:val="left" w:pos="878"/>
        </w:tabs>
        <w:ind w:left="878" w:hanging="360"/>
        <w:rPr>
          <w:rStyle w:val="FontStyle31"/>
          <w:rFonts w:ascii="Times New Roman" w:hAnsi="Times New Roman"/>
          <w:sz w:val="24"/>
        </w:rPr>
      </w:pPr>
      <w:r w:rsidRPr="00E12B8D">
        <w:rPr>
          <w:rStyle w:val="FontStyle31"/>
          <w:rFonts w:ascii="Times New Roman" w:hAnsi="Times New Roman"/>
          <w:sz w:val="24"/>
        </w:rPr>
        <w:lastRenderedPageBreak/>
        <w:t>Dacă se constată faptul că Proiectul face obiectul unei alte finanţări din fonduri publice naţionale sau europene sau faptul că a mai beneficiat de finanţare din alte programe naţionale sau europene, pentru aceleaşi costuri în ultimii 5 ani, după caz;</w:t>
      </w:r>
    </w:p>
    <w:p w14:paraId="6AE611D6" w14:textId="77777777" w:rsidR="00A008B0" w:rsidRPr="00E12B8D" w:rsidRDefault="00A008B0" w:rsidP="00B161A7">
      <w:pPr>
        <w:pStyle w:val="Style12"/>
        <w:widowControl/>
        <w:numPr>
          <w:ilvl w:val="0"/>
          <w:numId w:val="111"/>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Prezentul Contract poate înceta prin acordul părţilor cu recuperarea proporţională a finanţării acordate, dacă este cazul.</w:t>
      </w:r>
    </w:p>
    <w:p w14:paraId="174725EC" w14:textId="77777777" w:rsidR="00A008B0" w:rsidRPr="00E12B8D" w:rsidRDefault="00A008B0" w:rsidP="00B161A7">
      <w:pPr>
        <w:pStyle w:val="Style12"/>
        <w:widowControl/>
        <w:numPr>
          <w:ilvl w:val="0"/>
          <w:numId w:val="111"/>
        </w:numPr>
        <w:tabs>
          <w:tab w:val="left" w:pos="353"/>
        </w:tabs>
        <w:spacing w:after="240"/>
        <w:ind w:left="353" w:hanging="353"/>
        <w:rPr>
          <w:rStyle w:val="FontStyle31"/>
          <w:rFonts w:ascii="Times New Roman" w:hAnsi="Times New Roman"/>
          <w:sz w:val="24"/>
        </w:rPr>
      </w:pPr>
      <w:r w:rsidRPr="00E12B8D">
        <w:rPr>
          <w:rStyle w:val="FontStyle31"/>
          <w:rFonts w:ascii="Times New Roman" w:hAnsi="Times New Roman"/>
          <w:sz w:val="24"/>
        </w:rPr>
        <w:t>În situaţia încălcării prevederilor art. 7 alin. (28), contribuţia din partea fondurilor ESI se recuperează.</w:t>
      </w:r>
    </w:p>
    <w:p w14:paraId="1F8686DC"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r w:rsidRPr="00E12B8D">
        <w:rPr>
          <w:rStyle w:val="FontStyle30"/>
          <w:rFonts w:ascii="Times New Roman" w:hAnsi="Times New Roman"/>
          <w:sz w:val="24"/>
        </w:rPr>
        <w:t>Articolul 16 - Soluţionarea litigiilor</w:t>
      </w:r>
    </w:p>
    <w:p w14:paraId="06F05B46" w14:textId="77777777" w:rsidR="00A008B0" w:rsidRPr="00E12B8D" w:rsidRDefault="00A008B0" w:rsidP="00610BA4">
      <w:pPr>
        <w:pStyle w:val="Style6"/>
        <w:widowControl/>
        <w:spacing w:before="98" w:line="240" w:lineRule="auto"/>
        <w:jc w:val="both"/>
        <w:rPr>
          <w:rStyle w:val="FontStyle30"/>
          <w:rFonts w:ascii="Times New Roman" w:hAnsi="Times New Roman"/>
          <w:sz w:val="24"/>
        </w:rPr>
      </w:pPr>
    </w:p>
    <w:p w14:paraId="4DEA4C7E" w14:textId="77777777" w:rsidR="00A008B0" w:rsidRPr="00E12B8D" w:rsidRDefault="00A008B0" w:rsidP="00B161A7">
      <w:pPr>
        <w:pStyle w:val="Style15"/>
        <w:widowControl/>
        <w:numPr>
          <w:ilvl w:val="0"/>
          <w:numId w:val="112"/>
        </w:numPr>
        <w:tabs>
          <w:tab w:val="left" w:pos="317"/>
        </w:tabs>
        <w:spacing w:before="50"/>
        <w:ind w:left="317" w:hanging="317"/>
        <w:rPr>
          <w:rStyle w:val="FontStyle31"/>
          <w:rFonts w:ascii="Times New Roman" w:hAnsi="Times New Roman"/>
          <w:sz w:val="24"/>
        </w:rPr>
      </w:pPr>
      <w:r w:rsidRPr="00E12B8D">
        <w:rPr>
          <w:rStyle w:val="FontStyle31"/>
          <w:rFonts w:ascii="Times New Roman" w:hAnsi="Times New Roman"/>
          <w:sz w:val="24"/>
        </w:rPr>
        <w:t>Părţile contractante vor depune toate eforturile pentru a rezolva pe cale amiabilă orice neînţelegere sau dispută care poate apărea între ele în cadrul sau în legătură cu îndeplinirea Contractului de Finanţare.</w:t>
      </w:r>
    </w:p>
    <w:p w14:paraId="3085633A" w14:textId="77777777" w:rsidR="00A008B0" w:rsidRPr="00E12B8D" w:rsidRDefault="00A008B0" w:rsidP="00B161A7">
      <w:pPr>
        <w:pStyle w:val="Style15"/>
        <w:widowControl/>
        <w:numPr>
          <w:ilvl w:val="0"/>
          <w:numId w:val="112"/>
        </w:numPr>
        <w:tabs>
          <w:tab w:val="left" w:pos="317"/>
        </w:tabs>
        <w:spacing w:before="50"/>
        <w:ind w:left="317" w:hanging="317"/>
        <w:rPr>
          <w:rStyle w:val="FontStyle31"/>
          <w:rFonts w:ascii="Times New Roman" w:hAnsi="Times New Roman"/>
          <w:sz w:val="24"/>
        </w:rPr>
      </w:pPr>
      <w:r w:rsidRPr="00E12B8D">
        <w:rPr>
          <w:rStyle w:val="FontStyle31"/>
          <w:rFonts w:ascii="Times New Roman" w:hAnsi="Times New Roman"/>
          <w:sz w:val="24"/>
        </w:rPr>
        <w:t>În cazul în care nu se soluţionează amiabil divergenţele contractuale, litigiul va fi soluţionat de către instanţele româneşti competente.</w:t>
      </w:r>
    </w:p>
    <w:p w14:paraId="083C7FAA" w14:textId="77777777" w:rsidR="00A008B0" w:rsidRPr="00E12B8D" w:rsidRDefault="00A008B0" w:rsidP="00610BA4">
      <w:pPr>
        <w:pStyle w:val="Style15"/>
        <w:tabs>
          <w:tab w:val="left" w:pos="1094"/>
        </w:tabs>
        <w:spacing w:before="7"/>
        <w:ind w:firstLine="0"/>
        <w:rPr>
          <w:rStyle w:val="FontStyle30"/>
          <w:rFonts w:ascii="Times New Roman" w:hAnsi="Times New Roman"/>
          <w:sz w:val="24"/>
        </w:rPr>
      </w:pPr>
      <w:r w:rsidRPr="00E12B8D">
        <w:rPr>
          <w:rStyle w:val="FontStyle30"/>
          <w:rFonts w:ascii="Times New Roman" w:hAnsi="Times New Roman"/>
          <w:sz w:val="24"/>
        </w:rPr>
        <w:t>Articolul 17 Transparența</w:t>
      </w:r>
    </w:p>
    <w:p w14:paraId="13FA5D33" w14:textId="77777777" w:rsidR="00A008B0" w:rsidRPr="00E12B8D" w:rsidRDefault="00A008B0" w:rsidP="00610BA4">
      <w:pPr>
        <w:pStyle w:val="Style15"/>
        <w:tabs>
          <w:tab w:val="left" w:pos="1094"/>
        </w:tabs>
        <w:spacing w:before="7"/>
        <w:ind w:firstLine="0"/>
        <w:rPr>
          <w:rStyle w:val="FontStyle30"/>
          <w:rFonts w:ascii="Times New Roman" w:hAnsi="Times New Roman"/>
          <w:sz w:val="24"/>
        </w:rPr>
      </w:pPr>
    </w:p>
    <w:p w14:paraId="06D62919" w14:textId="77777777" w:rsidR="00A008B0" w:rsidRPr="00E12B8D" w:rsidRDefault="00A008B0" w:rsidP="00610BA4">
      <w:pPr>
        <w:pStyle w:val="Style15"/>
        <w:tabs>
          <w:tab w:val="left" w:pos="727"/>
        </w:tabs>
        <w:spacing w:before="7"/>
        <w:ind w:left="426" w:hanging="426"/>
        <w:rPr>
          <w:color w:val="000000"/>
        </w:rPr>
      </w:pPr>
      <w:r w:rsidRPr="00E12B8D">
        <w:rPr>
          <w:color w:val="000000"/>
        </w:rPr>
        <w:t xml:space="preserve">(1)  </w:t>
      </w:r>
      <w:r w:rsidRPr="00E12B8D">
        <w:t xml:space="preserve">Contractul de </w:t>
      </w:r>
      <w:r w:rsidRPr="00E12B8D">
        <w:rPr>
          <w:color w:val="000000"/>
        </w:rPr>
        <w:t xml:space="preserve">finanţare, inclusiv anexele sale, precum şi informaţiile şi documentele vizând executarea acestora </w:t>
      </w:r>
      <w:r w:rsidRPr="00E12B8D">
        <w:t xml:space="preserve">constituie </w:t>
      </w:r>
      <w:r w:rsidRPr="00E12B8D">
        <w:rPr>
          <w:color w:val="000000"/>
        </w:rPr>
        <w:t xml:space="preserve">informaţii de interes public în condiţiile prevederilor Legii nr. 544 /2001 privind liberul acces la informaţiile de </w:t>
      </w:r>
      <w:r w:rsidRPr="00E12B8D">
        <w:t xml:space="preserve">interes public, cu modificările </w:t>
      </w:r>
      <w:r w:rsidRPr="00E12B8D">
        <w:rPr>
          <w:color w:val="000000"/>
        </w:rPr>
        <w:t>şi c</w:t>
      </w:r>
      <w:r w:rsidRPr="00E12B8D">
        <w:t xml:space="preserve">ompletările ulterioare, cu respectarea </w:t>
      </w:r>
      <w:r w:rsidRPr="00E12B8D">
        <w:rPr>
          <w:color w:val="000000"/>
        </w:rPr>
        <w:t>excepţiilor prevăzute de aceasta şi a celor stabilite prin prezentul contract.</w:t>
      </w:r>
      <w:r w:rsidRPr="00E12B8D">
        <w:rPr>
          <w:color w:val="000000"/>
        </w:rPr>
        <w:tab/>
      </w:r>
      <w:r w:rsidRPr="00E12B8D">
        <w:rPr>
          <w:color w:val="000000"/>
        </w:rPr>
        <w:tab/>
      </w:r>
    </w:p>
    <w:p w14:paraId="60F36711" w14:textId="77777777" w:rsidR="00A008B0" w:rsidRPr="00E12B8D" w:rsidRDefault="00A008B0" w:rsidP="00610BA4">
      <w:pPr>
        <w:pStyle w:val="Style15"/>
        <w:tabs>
          <w:tab w:val="left" w:pos="727"/>
        </w:tabs>
        <w:spacing w:before="7"/>
        <w:ind w:left="426" w:hanging="426"/>
        <w:rPr>
          <w:color w:val="000000"/>
        </w:rPr>
      </w:pPr>
      <w:r w:rsidRPr="00E12B8D">
        <w:rPr>
          <w:color w:val="000000"/>
        </w:rPr>
        <w:t>(2) Următoarele elemente, asa cum rezultă acestea din contractul de finanţare şi anexele acestuia, inclusiv, dacă e cazul, din actele adiţionale prin care se aduc modificări contractului sau anexelor sale, nu pot avea caracter confidenţial:</w:t>
      </w:r>
      <w:r w:rsidRPr="00E12B8D">
        <w:rPr>
          <w:color w:val="000000"/>
        </w:rPr>
        <w:tab/>
      </w:r>
      <w:r w:rsidRPr="00E12B8D">
        <w:rPr>
          <w:color w:val="000000"/>
        </w:rPr>
        <w:tab/>
      </w:r>
    </w:p>
    <w:p w14:paraId="74C5DFD9" w14:textId="77777777" w:rsidR="00A008B0" w:rsidRPr="00E12B8D" w:rsidRDefault="00A008B0" w:rsidP="00610BA4">
      <w:pPr>
        <w:pStyle w:val="Style15"/>
        <w:tabs>
          <w:tab w:val="left" w:pos="1094"/>
        </w:tabs>
        <w:spacing w:before="7"/>
        <w:ind w:left="1134" w:hanging="426"/>
        <w:rPr>
          <w:color w:val="000000"/>
        </w:rPr>
      </w:pPr>
      <w:r w:rsidRPr="00E12B8D">
        <w:rPr>
          <w:color w:val="000000"/>
        </w:rPr>
        <w:t xml:space="preserve">      (a) denumirea proiectului, denumirea completă a beneficiarului şi, dacă aceştia există, a partenerilor, data de începere şi cea de finalizare ale proiectului, date de contact - minimum o adresă de email şi număr de telefon - funcţionate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66297E84"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(b) valoarea totală a finanţării nerambursabile acordate şi intensitatea sprijinului, exprimate atât ca suma concretă, cât şi ca procent din totalul cheltuielilor eligibile ale proiectului, precum şi valoarea plăţilor efectuate;</w:t>
      </w:r>
    </w:p>
    <w:p w14:paraId="60E7835D"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(c)dimensiunea şi caracteristicile ale beneficiarilor proiectului;</w:t>
      </w:r>
    </w:p>
    <w:p w14:paraId="2CA778D4" w14:textId="4A4C2EF3" w:rsidR="00A008B0" w:rsidRPr="00E12B8D" w:rsidRDefault="00A008B0" w:rsidP="00610BA4">
      <w:pPr>
        <w:pStyle w:val="Style15"/>
        <w:tabs>
          <w:tab w:val="left" w:pos="1094"/>
        </w:tabs>
        <w:spacing w:before="7"/>
        <w:ind w:left="1094" w:hanging="367"/>
        <w:rPr>
          <w:color w:val="000000"/>
        </w:rPr>
      </w:pPr>
      <w:r w:rsidRPr="00E12B8D">
        <w:rPr>
          <w:color w:val="000000"/>
        </w:rPr>
        <w:t xml:space="preserve">      (d) informaţii privind resursele umane din cadrul proiectului:, denumirea postului, timpul de lucru;</w:t>
      </w:r>
    </w:p>
    <w:p w14:paraId="2FD32207"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(e)rezultatele estimate şi cele realizate ale proiectului, atât cele corespunzatoare obiectivelor, cât şi cele corespunzătoare activităţilor, cu referire la indicatorii stabiliţi;</w:t>
      </w:r>
    </w:p>
    <w:p w14:paraId="51CD252F" w14:textId="77777777" w:rsidR="00A008B0" w:rsidRPr="00E12B8D" w:rsidRDefault="00A008B0" w:rsidP="00610BA4">
      <w:pPr>
        <w:pStyle w:val="Style15"/>
        <w:tabs>
          <w:tab w:val="left" w:pos="1094"/>
        </w:tabs>
        <w:spacing w:before="7"/>
        <w:ind w:left="1094" w:hanging="367"/>
        <w:rPr>
          <w:color w:val="000000"/>
        </w:rPr>
      </w:pPr>
      <w:r w:rsidRPr="00E12B8D">
        <w:rPr>
          <w:color w:val="000000"/>
        </w:rPr>
        <w:t xml:space="preserve">      (f)denumirea furnizorilor de produse, prestatorilor de servicii şi executanţilor de lucrări contractaţi în cadrul proiectului, precum şi obiectul contractului, valoarea acestuia şi plăţile efectuate;</w:t>
      </w:r>
    </w:p>
    <w:p w14:paraId="46185038" w14:textId="77777777" w:rsidR="00A008B0" w:rsidRPr="00E12B8D" w:rsidRDefault="00A008B0" w:rsidP="00451582">
      <w:pPr>
        <w:pStyle w:val="Style15"/>
        <w:tabs>
          <w:tab w:val="left" w:pos="1094"/>
        </w:tabs>
        <w:spacing w:before="7"/>
        <w:ind w:left="1094" w:hanging="367"/>
        <w:rPr>
          <w:color w:val="000000"/>
        </w:rPr>
      </w:pPr>
      <w:r w:rsidRPr="00E12B8D">
        <w:rPr>
          <w:color w:val="000000"/>
        </w:rPr>
        <w:t xml:space="preserve">     (g) elemente de sustenabilitate a rezultatelor proiectului respectiv de durabilitate a investiţiilor în infrastructură sau producţie – informaţii conform contractului de finanţare, respectiv conform condiţiilor prevăzute în art. 71 din Regulamentul CE 1303/2013.</w:t>
      </w:r>
    </w:p>
    <w:p w14:paraId="2DCA4D83" w14:textId="77777777" w:rsidR="00A008B0" w:rsidRPr="00E12B8D" w:rsidRDefault="00A008B0" w:rsidP="00D24931">
      <w:pPr>
        <w:pStyle w:val="Style15"/>
        <w:widowControl/>
        <w:tabs>
          <w:tab w:val="left" w:pos="1094"/>
        </w:tabs>
        <w:spacing w:before="7"/>
        <w:ind w:left="1094" w:hanging="367"/>
        <w:rPr>
          <w:rStyle w:val="FontStyle31"/>
          <w:rFonts w:ascii="Times New Roman" w:hAnsi="Times New Roman"/>
          <w:sz w:val="24"/>
        </w:rPr>
      </w:pPr>
    </w:p>
    <w:p w14:paraId="450C53E9" w14:textId="77777777" w:rsidR="00A008B0" w:rsidRPr="00E12B8D" w:rsidRDefault="00A008B0" w:rsidP="00610BA4">
      <w:pPr>
        <w:tabs>
          <w:tab w:val="right" w:pos="9000"/>
        </w:tabs>
        <w:rPr>
          <w:rStyle w:val="FontStyle30"/>
          <w:rFonts w:ascii="Times New Roman" w:hAnsi="Times New Roman"/>
          <w:sz w:val="24"/>
          <w:szCs w:val="24"/>
        </w:rPr>
      </w:pPr>
      <w:r w:rsidRPr="00E12B8D">
        <w:rPr>
          <w:rStyle w:val="FontStyle30"/>
          <w:rFonts w:ascii="Times New Roman" w:hAnsi="Times New Roman"/>
          <w:sz w:val="24"/>
          <w:szCs w:val="24"/>
        </w:rPr>
        <w:t xml:space="preserve">Articolul 18 Confidențialitate </w:t>
      </w:r>
    </w:p>
    <w:p w14:paraId="04FBE9C4" w14:textId="77777777" w:rsidR="00A008B0" w:rsidRPr="00E12B8D" w:rsidRDefault="00A008B0" w:rsidP="00D24931">
      <w:pPr>
        <w:jc w:val="both"/>
        <w:rPr>
          <w:sz w:val="24"/>
          <w:szCs w:val="24"/>
        </w:rPr>
      </w:pPr>
      <w:r w:rsidRPr="00E12B8D">
        <w:rPr>
          <w:sz w:val="24"/>
          <w:szCs w:val="24"/>
        </w:rPr>
        <w:lastRenderedPageBreak/>
        <w:t>(1) Părțile convin prin prezentul contract asupra existenței și duratei caracterului confidențial al documentelor, secţiunilor, respectiv informaţiilor din proiect menţionate explicit în Anexa 1,   având   în   vedere   că   publicarea   acestora   aduce   atingere,  principiului concurenţei loiale, respectiv proprietății intelectuale ori altor dispoziţii legale aplicabile, conform justificării inclusă în anexa menționată.</w:t>
      </w:r>
    </w:p>
    <w:p w14:paraId="4F43A8B1" w14:textId="77777777" w:rsidR="00A008B0" w:rsidRPr="00E12B8D" w:rsidRDefault="00A008B0" w:rsidP="00610BA4">
      <w:pPr>
        <w:tabs>
          <w:tab w:val="right" w:pos="9000"/>
        </w:tabs>
        <w:rPr>
          <w:sz w:val="24"/>
          <w:szCs w:val="24"/>
        </w:rPr>
      </w:pPr>
      <w:r w:rsidRPr="00E12B8D">
        <w:rPr>
          <w:sz w:val="24"/>
          <w:szCs w:val="24"/>
        </w:rPr>
        <w:t xml:space="preserve"> (2) Părțile vor fi exonerate de răspunderea pentru dezvăluirea informațiilor </w:t>
      </w:r>
      <w:r w:rsidRPr="00E12B8D">
        <w:rPr>
          <w:color w:val="000000"/>
          <w:sz w:val="24"/>
          <w:szCs w:val="24"/>
        </w:rPr>
        <w:t>prevăzute</w:t>
      </w:r>
      <w:r w:rsidRPr="00E12B8D">
        <w:rPr>
          <w:sz w:val="24"/>
          <w:szCs w:val="24"/>
        </w:rPr>
        <w:t xml:space="preserve"> la alineatul precedent dacă:</w:t>
      </w:r>
    </w:p>
    <w:p w14:paraId="71AB79BF" w14:textId="77777777" w:rsidR="00A008B0" w:rsidRPr="00E12B8D" w:rsidRDefault="00A008B0" w:rsidP="00B161A7">
      <w:pPr>
        <w:numPr>
          <w:ilvl w:val="0"/>
          <w:numId w:val="75"/>
        </w:numPr>
        <w:ind w:right="140"/>
        <w:jc w:val="both"/>
        <w:rPr>
          <w:sz w:val="24"/>
          <w:szCs w:val="24"/>
        </w:rPr>
      </w:pPr>
      <w:r w:rsidRPr="00E12B8D">
        <w:rPr>
          <w:sz w:val="24"/>
          <w:szCs w:val="24"/>
        </w:rPr>
        <w:t>informaţia a fost dezvăluită după ce a fost obţinut acordul scris al celeilalte părţi contractante in acest sens,</w:t>
      </w:r>
    </w:p>
    <w:p w14:paraId="5A6A805B" w14:textId="77777777" w:rsidR="00A008B0" w:rsidRPr="00E12B8D" w:rsidRDefault="00A008B0" w:rsidP="00610BA4">
      <w:pPr>
        <w:pStyle w:val="Style15"/>
        <w:widowControl/>
        <w:tabs>
          <w:tab w:val="left" w:pos="1087"/>
        </w:tabs>
        <w:ind w:firstLine="0"/>
        <w:rPr>
          <w:rStyle w:val="FontStyle31"/>
          <w:rFonts w:ascii="Times New Roman" w:hAnsi="Times New Roman"/>
          <w:sz w:val="24"/>
        </w:rPr>
      </w:pPr>
      <w:r w:rsidRPr="00E12B8D">
        <w:t xml:space="preserve">      b) partea contractantă a fost obligată în mod legal să dezvăluie informația</w:t>
      </w:r>
    </w:p>
    <w:p w14:paraId="42CB1985" w14:textId="77777777" w:rsidR="00A008B0" w:rsidRPr="00E12B8D" w:rsidRDefault="00A008B0" w:rsidP="00610BA4">
      <w:pPr>
        <w:tabs>
          <w:tab w:val="right" w:pos="9000"/>
        </w:tabs>
        <w:ind w:left="360"/>
        <w:rPr>
          <w:rStyle w:val="FontStyle30"/>
          <w:rFonts w:ascii="Times New Roman" w:hAnsi="Times New Roman"/>
          <w:sz w:val="24"/>
          <w:szCs w:val="24"/>
        </w:rPr>
      </w:pPr>
    </w:p>
    <w:p w14:paraId="049EE3D4" w14:textId="77777777" w:rsidR="00A008B0" w:rsidRPr="00E12B8D" w:rsidRDefault="00A008B0" w:rsidP="00610BA4">
      <w:pPr>
        <w:tabs>
          <w:tab w:val="right" w:pos="9000"/>
        </w:tabs>
        <w:rPr>
          <w:rStyle w:val="FontStyle30"/>
          <w:rFonts w:ascii="Times New Roman" w:hAnsi="Times New Roman"/>
          <w:sz w:val="24"/>
          <w:szCs w:val="24"/>
        </w:rPr>
      </w:pPr>
      <w:r w:rsidRPr="00E12B8D">
        <w:rPr>
          <w:rStyle w:val="FontStyle30"/>
          <w:rFonts w:ascii="Times New Roman" w:hAnsi="Times New Roman"/>
          <w:sz w:val="24"/>
          <w:szCs w:val="24"/>
        </w:rPr>
        <w:t>Articolul 19 Prelucrarea și protecția datelor cu caracter personal</w:t>
      </w:r>
    </w:p>
    <w:p w14:paraId="5E96EDB1" w14:textId="77777777" w:rsidR="00A008B0" w:rsidRPr="00E12B8D" w:rsidRDefault="00A008B0" w:rsidP="00610BA4">
      <w:pPr>
        <w:rPr>
          <w:sz w:val="24"/>
          <w:szCs w:val="24"/>
        </w:rPr>
      </w:pPr>
      <w:r w:rsidRPr="00E12B8D">
        <w:rPr>
          <w:sz w:val="24"/>
          <w:szCs w:val="24"/>
        </w:rPr>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5F29898C" w14:textId="77777777" w:rsidR="00A008B0" w:rsidRPr="00E12B8D" w:rsidRDefault="00A008B0" w:rsidP="00610BA4">
      <w:pPr>
        <w:pStyle w:val="Style6"/>
        <w:widowControl/>
        <w:spacing w:line="240" w:lineRule="exact"/>
        <w:jc w:val="both"/>
        <w:rPr>
          <w:rStyle w:val="FontStyle30"/>
          <w:rFonts w:ascii="Times New Roman" w:hAnsi="Times New Roman"/>
          <w:sz w:val="24"/>
        </w:rPr>
      </w:pPr>
      <w:r w:rsidRPr="00E12B8D">
        <w:rPr>
          <w:rStyle w:val="FontStyle30"/>
          <w:rFonts w:ascii="Times New Roman" w:hAnsi="Times New Roman"/>
          <w:sz w:val="24"/>
        </w:rPr>
        <w:t>Articolul 20 Publicarea datelor</w:t>
      </w:r>
    </w:p>
    <w:p w14:paraId="578EAF6D" w14:textId="77777777" w:rsidR="00A008B0" w:rsidRPr="00E12B8D" w:rsidRDefault="00A008B0" w:rsidP="00610BA4">
      <w:pPr>
        <w:pStyle w:val="Style6"/>
        <w:widowControl/>
        <w:spacing w:line="240" w:lineRule="exact"/>
        <w:jc w:val="both"/>
      </w:pPr>
    </w:p>
    <w:p w14:paraId="17ECD433" w14:textId="77777777" w:rsidR="00A008B0" w:rsidRPr="00E12B8D" w:rsidRDefault="00A008B0" w:rsidP="00B161A7">
      <w:pPr>
        <w:numPr>
          <w:ilvl w:val="1"/>
          <w:numId w:val="113"/>
        </w:numPr>
        <w:tabs>
          <w:tab w:val="right" w:pos="9000"/>
        </w:tabs>
        <w:jc w:val="both"/>
        <w:rPr>
          <w:color w:val="000000"/>
          <w:sz w:val="24"/>
          <w:szCs w:val="24"/>
        </w:rPr>
      </w:pPr>
      <w:r w:rsidRPr="00E12B8D">
        <w:rPr>
          <w:sz w:val="24"/>
          <w:szCs w:val="24"/>
        </w:rPr>
        <w:t xml:space="preserve"> Beneficiarul este de acord ca următoarele date să fie publicate de către </w:t>
      </w:r>
      <w:r w:rsidRPr="00E12B8D">
        <w:rPr>
          <w:color w:val="000000"/>
          <w:sz w:val="24"/>
          <w:szCs w:val="24"/>
        </w:rPr>
        <w:t xml:space="preserve">AMPOC: </w:t>
      </w:r>
      <w:r w:rsidRPr="00E12B8D">
        <w:rPr>
          <w:sz w:val="24"/>
          <w:szCs w:val="24"/>
        </w:rPr>
        <w:t>denumirea beneficiarului, denumirea Proiectului, valoarea totală a finanţării nerambursabile acordate, datele de începere şi de finalizare ale Proiectului, locul de implementare a acestuia, principalii indicatori ai proiectului, categoriile de beneficiari, precum şi plățile efectuate în cadrul prezentului contract de finanțare</w:t>
      </w:r>
      <w:r w:rsidRPr="00E12B8D">
        <w:rPr>
          <w:color w:val="000000"/>
          <w:sz w:val="24"/>
          <w:szCs w:val="24"/>
        </w:rPr>
        <w:t>. În completarea celor menționate se adaugă și informațiile stipulate la art. 17, alin 2. Publicarea datelor trebuie să respecte prevederile art 19.</w:t>
      </w:r>
    </w:p>
    <w:p w14:paraId="739555B5" w14:textId="32E3566A" w:rsidR="00A008B0" w:rsidRPr="00E12B8D" w:rsidRDefault="00A008B0" w:rsidP="00B161A7">
      <w:pPr>
        <w:numPr>
          <w:ilvl w:val="1"/>
          <w:numId w:val="113"/>
        </w:numPr>
        <w:tabs>
          <w:tab w:val="right" w:pos="9000"/>
        </w:tabs>
        <w:jc w:val="both"/>
        <w:rPr>
          <w:sz w:val="24"/>
          <w:szCs w:val="24"/>
        </w:rPr>
      </w:pPr>
      <w:r w:rsidRPr="00E12B8D">
        <w:rPr>
          <w:sz w:val="24"/>
          <w:szCs w:val="24"/>
        </w:rPr>
        <w:t>Beneficiarul are obligația publicării pe site-ul propriu a informațiilor  referitoare la  denumirea contractorilor implicați în implementarea prezentului contract de finanțare, la obiectul și la valorile respectivelor contracte de achiziție</w:t>
      </w:r>
      <w:r w:rsidR="00CB6660" w:rsidRPr="00E12B8D">
        <w:rPr>
          <w:sz w:val="24"/>
          <w:szCs w:val="24"/>
        </w:rPr>
        <w:t>.</w:t>
      </w:r>
    </w:p>
    <w:p w14:paraId="4305EEE6" w14:textId="77777777" w:rsidR="00A008B0" w:rsidRPr="00E12B8D" w:rsidRDefault="00A008B0" w:rsidP="00B161A7">
      <w:pPr>
        <w:numPr>
          <w:ilvl w:val="1"/>
          <w:numId w:val="113"/>
        </w:numPr>
        <w:tabs>
          <w:tab w:val="right" w:pos="9000"/>
        </w:tabs>
        <w:jc w:val="both"/>
        <w:rPr>
          <w:sz w:val="24"/>
          <w:szCs w:val="24"/>
        </w:rPr>
      </w:pPr>
      <w:r w:rsidRPr="00E12B8D">
        <w:rPr>
          <w:sz w:val="24"/>
          <w:szCs w:val="24"/>
        </w:rPr>
        <w:t>Beneficiarul se obligă, ca în termen de 30 de zile de la finalizarea implementării proiectului, să publice pe site-ul propriu rezultatele obținute prin prezentul proiect și să notifice în acest sens autoritatea de management responsabilă.</w:t>
      </w:r>
    </w:p>
    <w:p w14:paraId="55AAC7FE" w14:textId="77777777" w:rsidR="00A008B0" w:rsidRPr="00E12B8D" w:rsidRDefault="00A008B0" w:rsidP="00B161A7">
      <w:pPr>
        <w:numPr>
          <w:ilvl w:val="1"/>
          <w:numId w:val="113"/>
        </w:numPr>
        <w:tabs>
          <w:tab w:val="right" w:pos="9000"/>
        </w:tabs>
        <w:jc w:val="both"/>
        <w:rPr>
          <w:sz w:val="24"/>
          <w:szCs w:val="24"/>
        </w:rPr>
      </w:pPr>
      <w:r w:rsidRPr="00E12B8D">
        <w:rPr>
          <w:sz w:val="24"/>
          <w:szCs w:val="24"/>
        </w:rPr>
        <w:t>Beneficiarul se obligă ca, pe întreaga perioadă de sustenabilitate/durabilitate a proiectului să asigure vizibilitatea rezultatelor conform alin. (3) al prezentului articol.</w:t>
      </w:r>
    </w:p>
    <w:p w14:paraId="13C73E55" w14:textId="77777777" w:rsidR="00A008B0" w:rsidRPr="00E12B8D" w:rsidRDefault="00A008B0" w:rsidP="00610BA4">
      <w:pPr>
        <w:pStyle w:val="Style6"/>
        <w:widowControl/>
        <w:spacing w:line="240" w:lineRule="exact"/>
        <w:jc w:val="both"/>
      </w:pPr>
    </w:p>
    <w:p w14:paraId="5DAEFB4C" w14:textId="77777777" w:rsidR="00A008B0" w:rsidRPr="00E12B8D" w:rsidRDefault="00A008B0" w:rsidP="00610BA4">
      <w:pPr>
        <w:pStyle w:val="Style6"/>
        <w:widowControl/>
        <w:spacing w:before="118" w:line="240" w:lineRule="auto"/>
        <w:jc w:val="both"/>
        <w:rPr>
          <w:rStyle w:val="FontStyle30"/>
          <w:rFonts w:ascii="Times New Roman" w:hAnsi="Times New Roman"/>
          <w:sz w:val="24"/>
        </w:rPr>
      </w:pPr>
      <w:r w:rsidRPr="00E12B8D">
        <w:rPr>
          <w:rStyle w:val="FontStyle30"/>
          <w:rFonts w:ascii="Times New Roman" w:hAnsi="Times New Roman"/>
          <w:sz w:val="24"/>
        </w:rPr>
        <w:t>Articolul 21 - Corespondenţa</w:t>
      </w:r>
    </w:p>
    <w:p w14:paraId="1CEB8A33" w14:textId="77777777" w:rsidR="00A008B0" w:rsidRPr="00E12B8D" w:rsidRDefault="00A008B0" w:rsidP="00610BA4">
      <w:pPr>
        <w:pStyle w:val="Style12"/>
        <w:widowControl/>
        <w:spacing w:line="240" w:lineRule="exact"/>
        <w:ind w:left="410" w:hanging="410"/>
      </w:pPr>
    </w:p>
    <w:p w14:paraId="1321761C" w14:textId="77777777" w:rsidR="00A008B0" w:rsidRPr="00E12B8D" w:rsidRDefault="00A008B0" w:rsidP="00610BA4">
      <w:pPr>
        <w:pStyle w:val="Style12"/>
        <w:widowControl/>
        <w:tabs>
          <w:tab w:val="left" w:pos="410"/>
        </w:tabs>
        <w:spacing w:before="34" w:line="252" w:lineRule="exact"/>
        <w:ind w:left="410" w:hanging="410"/>
        <w:rPr>
          <w:rStyle w:val="FontStyle31"/>
          <w:rFonts w:ascii="Times New Roman" w:hAnsi="Times New Roman"/>
          <w:sz w:val="24"/>
        </w:rPr>
      </w:pPr>
      <w:r w:rsidRPr="00E12B8D">
        <w:rPr>
          <w:rStyle w:val="FontStyle31"/>
          <w:rFonts w:ascii="Times New Roman" w:hAnsi="Times New Roman"/>
          <w:sz w:val="24"/>
        </w:rPr>
        <w:t>(1)</w:t>
      </w:r>
      <w:r w:rsidRPr="00E12B8D">
        <w:rPr>
          <w:rStyle w:val="FontStyle31"/>
          <w:rFonts w:ascii="Times New Roman" w:hAnsi="Times New Roman"/>
          <w:sz w:val="24"/>
        </w:rPr>
        <w:tab/>
        <w:t>Întreaga corespondenţă legată de prezentul Contract de Finanţare se va face exclusiv prin MySMIS 2014, cu excepţia situaţiei prevăzute de art.7, alin. (27) din prezentul contract, caz în care corespondenţa se trimite la următoarele adrese:</w:t>
      </w:r>
    </w:p>
    <w:p w14:paraId="05BCD0C4" w14:textId="77777777" w:rsidR="00A008B0" w:rsidRPr="00E12B8D" w:rsidRDefault="00A008B0" w:rsidP="00610BA4">
      <w:pPr>
        <w:pStyle w:val="Style7"/>
        <w:widowControl/>
        <w:spacing w:line="240" w:lineRule="exact"/>
        <w:ind w:left="749"/>
      </w:pPr>
    </w:p>
    <w:p w14:paraId="37A19258" w14:textId="77777777" w:rsidR="00A008B0" w:rsidRPr="00E12B8D"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E12B8D">
        <w:rPr>
          <w:rStyle w:val="FontStyle31"/>
          <w:rFonts w:ascii="Times New Roman" w:hAnsi="Times New Roman"/>
          <w:sz w:val="24"/>
        </w:rPr>
        <w:t>Pentru Beneficiar:</w:t>
      </w:r>
      <w:r w:rsidRPr="00E12B8D">
        <w:rPr>
          <w:rStyle w:val="FontStyle31"/>
          <w:rFonts w:ascii="Times New Roman" w:hAnsi="Times New Roman"/>
          <w:sz w:val="24"/>
        </w:rPr>
        <w:tab/>
      </w:r>
    </w:p>
    <w:p w14:paraId="4C781B13" w14:textId="77777777" w:rsidR="00A008B0" w:rsidRPr="00E12B8D"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E12B8D">
        <w:rPr>
          <w:rStyle w:val="FontStyle31"/>
          <w:rFonts w:ascii="Times New Roman" w:hAnsi="Times New Roman"/>
          <w:sz w:val="24"/>
        </w:rPr>
        <w:t>Pentru AM POC</w:t>
      </w:r>
    </w:p>
    <w:p w14:paraId="36B39154" w14:textId="77777777" w:rsidR="00A008B0" w:rsidRPr="00E12B8D" w:rsidRDefault="00A008B0" w:rsidP="00610BA4">
      <w:pPr>
        <w:pStyle w:val="Style7"/>
        <w:widowControl/>
        <w:tabs>
          <w:tab w:val="left" w:leader="dot" w:pos="3823"/>
        </w:tabs>
        <w:spacing w:line="252" w:lineRule="exact"/>
        <w:ind w:left="749"/>
        <w:rPr>
          <w:rStyle w:val="FontStyle31"/>
          <w:rFonts w:ascii="Times New Roman" w:hAnsi="Times New Roman"/>
          <w:color w:val="000000"/>
          <w:sz w:val="24"/>
        </w:rPr>
      </w:pPr>
    </w:p>
    <w:p w14:paraId="21DB0CCC" w14:textId="77777777" w:rsidR="00A008B0" w:rsidRPr="00E12B8D" w:rsidRDefault="00A008B0" w:rsidP="00610BA4">
      <w:pPr>
        <w:pStyle w:val="Style7"/>
        <w:widowControl/>
        <w:tabs>
          <w:tab w:val="left" w:leader="dot" w:pos="3823"/>
        </w:tabs>
        <w:spacing w:line="252" w:lineRule="exact"/>
        <w:ind w:left="749"/>
        <w:rPr>
          <w:rStyle w:val="FontStyle31"/>
          <w:rFonts w:ascii="Times New Roman" w:hAnsi="Times New Roman"/>
          <w:sz w:val="24"/>
        </w:rPr>
      </w:pPr>
    </w:p>
    <w:p w14:paraId="6B86BA4F" w14:textId="77777777" w:rsidR="00A008B0" w:rsidRPr="00E12B8D" w:rsidRDefault="00A008B0" w:rsidP="00610BA4">
      <w:pPr>
        <w:pStyle w:val="Style12"/>
        <w:widowControl/>
        <w:spacing w:line="240" w:lineRule="exact"/>
        <w:ind w:left="410" w:hanging="410"/>
      </w:pPr>
    </w:p>
    <w:p w14:paraId="2AA65E7D" w14:textId="77777777" w:rsidR="00A008B0" w:rsidRPr="00E12B8D" w:rsidRDefault="00A008B0" w:rsidP="00BE1811">
      <w:pPr>
        <w:pStyle w:val="Style12"/>
        <w:widowControl/>
        <w:tabs>
          <w:tab w:val="left" w:pos="410"/>
        </w:tabs>
        <w:spacing w:before="26" w:line="252" w:lineRule="exact"/>
        <w:ind w:firstLine="0"/>
        <w:rPr>
          <w:rStyle w:val="FontStyle31"/>
          <w:rFonts w:ascii="Times New Roman" w:hAnsi="Times New Roman"/>
          <w:sz w:val="24"/>
        </w:rPr>
      </w:pPr>
      <w:r w:rsidRPr="00E12B8D">
        <w:rPr>
          <w:rStyle w:val="FontStyle31"/>
          <w:rFonts w:ascii="Times New Roman" w:hAnsi="Times New Roman"/>
          <w:color w:val="000000"/>
          <w:sz w:val="24"/>
        </w:rPr>
        <w:t xml:space="preserve">(2) AMPOC </w:t>
      </w:r>
      <w:r w:rsidRPr="00E12B8D">
        <w:rPr>
          <w:rStyle w:val="FontStyle31"/>
          <w:rFonts w:ascii="Times New Roman" w:hAnsi="Times New Roman"/>
          <w:sz w:val="24"/>
        </w:rPr>
        <w:t>poate comunica precizări referitoare la modele şi formate de formulare pentru aplicarea prevederilor prezentului Contract de Finanţare.</w:t>
      </w:r>
    </w:p>
    <w:p w14:paraId="4B83A991" w14:textId="77777777" w:rsidR="00A008B0" w:rsidRPr="00E12B8D" w:rsidRDefault="00A008B0" w:rsidP="003F4449">
      <w:pPr>
        <w:pStyle w:val="Style12"/>
        <w:widowControl/>
        <w:tabs>
          <w:tab w:val="left" w:pos="410"/>
        </w:tabs>
        <w:spacing w:before="26" w:line="252" w:lineRule="exact"/>
        <w:ind w:firstLine="0"/>
        <w:rPr>
          <w:rStyle w:val="FontStyle31"/>
          <w:rFonts w:ascii="Times New Roman" w:hAnsi="Times New Roman"/>
          <w:sz w:val="24"/>
        </w:rPr>
      </w:pPr>
    </w:p>
    <w:p w14:paraId="150CF672" w14:textId="77777777" w:rsidR="00A008B0" w:rsidRPr="00E12B8D" w:rsidRDefault="00A008B0" w:rsidP="00610BA4">
      <w:pPr>
        <w:pStyle w:val="Style6"/>
        <w:widowControl/>
        <w:spacing w:line="240" w:lineRule="exact"/>
        <w:jc w:val="both"/>
      </w:pPr>
    </w:p>
    <w:p w14:paraId="2D5733EE" w14:textId="77777777" w:rsidR="00A008B0" w:rsidRPr="00E12B8D" w:rsidRDefault="00A008B0" w:rsidP="00610BA4">
      <w:pPr>
        <w:pStyle w:val="Style6"/>
        <w:widowControl/>
        <w:spacing w:before="34" w:line="240" w:lineRule="auto"/>
        <w:jc w:val="both"/>
        <w:rPr>
          <w:rStyle w:val="FontStyle30"/>
          <w:rFonts w:ascii="Times New Roman" w:hAnsi="Times New Roman"/>
          <w:sz w:val="24"/>
        </w:rPr>
      </w:pPr>
      <w:r w:rsidRPr="00E12B8D">
        <w:rPr>
          <w:rStyle w:val="FontStyle30"/>
          <w:rFonts w:ascii="Times New Roman" w:hAnsi="Times New Roman"/>
          <w:sz w:val="24"/>
        </w:rPr>
        <w:t>Articolul 22 - Legea aplicabilă şi limba utilizată</w:t>
      </w:r>
    </w:p>
    <w:p w14:paraId="056FF400" w14:textId="77777777" w:rsidR="00A008B0" w:rsidRPr="00E12B8D" w:rsidRDefault="00A008B0" w:rsidP="00B161A7">
      <w:pPr>
        <w:pStyle w:val="Style12"/>
        <w:widowControl/>
        <w:numPr>
          <w:ilvl w:val="0"/>
          <w:numId w:val="114"/>
        </w:numPr>
        <w:tabs>
          <w:tab w:val="left" w:pos="425"/>
        </w:tabs>
        <w:spacing w:before="223"/>
        <w:ind w:left="425" w:hanging="425"/>
        <w:rPr>
          <w:rStyle w:val="FontStyle31"/>
          <w:rFonts w:ascii="Times New Roman" w:hAnsi="Times New Roman"/>
          <w:sz w:val="24"/>
        </w:rPr>
      </w:pPr>
      <w:r w:rsidRPr="00E12B8D">
        <w:rPr>
          <w:rStyle w:val="FontStyle31"/>
          <w:rFonts w:ascii="Times New Roman" w:hAnsi="Times New Roman"/>
          <w:sz w:val="24"/>
        </w:rPr>
        <w:t>Legea care guvernează acest Contract de Finanţare şi în conformitate cu care este interpretat este legea română.</w:t>
      </w:r>
    </w:p>
    <w:p w14:paraId="32F062DE" w14:textId="77777777" w:rsidR="00A008B0" w:rsidRPr="00E12B8D" w:rsidRDefault="00A008B0" w:rsidP="00B161A7">
      <w:pPr>
        <w:pStyle w:val="Style12"/>
        <w:widowControl/>
        <w:numPr>
          <w:ilvl w:val="0"/>
          <w:numId w:val="114"/>
        </w:numPr>
        <w:tabs>
          <w:tab w:val="left" w:pos="425"/>
        </w:tabs>
        <w:ind w:firstLine="0"/>
        <w:rPr>
          <w:rStyle w:val="FontStyle31"/>
          <w:rFonts w:ascii="Times New Roman" w:hAnsi="Times New Roman"/>
          <w:sz w:val="24"/>
        </w:rPr>
      </w:pPr>
      <w:r w:rsidRPr="00E12B8D">
        <w:rPr>
          <w:rStyle w:val="FontStyle31"/>
          <w:rFonts w:ascii="Times New Roman" w:hAnsi="Times New Roman"/>
          <w:sz w:val="24"/>
        </w:rPr>
        <w:t>Limba acestui Contract de Finanţare este limba română.</w:t>
      </w:r>
    </w:p>
    <w:p w14:paraId="4B0DA156" w14:textId="77777777" w:rsidR="00A008B0" w:rsidRPr="00E12B8D" w:rsidRDefault="00A008B0" w:rsidP="003C2F2A">
      <w:pPr>
        <w:pStyle w:val="Style12"/>
        <w:widowControl/>
        <w:tabs>
          <w:tab w:val="left" w:pos="425"/>
        </w:tabs>
        <w:ind w:firstLine="0"/>
        <w:rPr>
          <w:rStyle w:val="FontStyle31"/>
          <w:rFonts w:ascii="Times New Roman" w:hAnsi="Times New Roman"/>
          <w:sz w:val="24"/>
        </w:rPr>
      </w:pPr>
    </w:p>
    <w:p w14:paraId="64F32D0B" w14:textId="77777777" w:rsidR="00A008B0" w:rsidRPr="00E12B8D" w:rsidRDefault="00A008B0" w:rsidP="00610BA4">
      <w:pPr>
        <w:pStyle w:val="Style6"/>
        <w:widowControl/>
        <w:spacing w:before="106" w:line="240" w:lineRule="auto"/>
        <w:jc w:val="both"/>
        <w:rPr>
          <w:rStyle w:val="FontStyle30"/>
          <w:rFonts w:ascii="Times New Roman" w:hAnsi="Times New Roman"/>
          <w:sz w:val="24"/>
        </w:rPr>
      </w:pPr>
      <w:r w:rsidRPr="00E12B8D">
        <w:rPr>
          <w:rStyle w:val="FontStyle30"/>
          <w:rFonts w:ascii="Times New Roman" w:hAnsi="Times New Roman"/>
          <w:sz w:val="24"/>
        </w:rPr>
        <w:t>Articolul 23 - Anexele Contractului</w:t>
      </w:r>
    </w:p>
    <w:p w14:paraId="6013DFCD" w14:textId="77777777" w:rsidR="00A008B0" w:rsidRPr="00E12B8D" w:rsidRDefault="00A008B0" w:rsidP="00610BA4">
      <w:pPr>
        <w:pStyle w:val="Style13"/>
        <w:widowControl/>
        <w:spacing w:line="240" w:lineRule="exact"/>
        <w:ind w:left="425" w:hanging="425"/>
        <w:jc w:val="both"/>
      </w:pPr>
    </w:p>
    <w:p w14:paraId="757DAF62" w14:textId="77777777" w:rsidR="00A008B0" w:rsidRPr="00E12B8D" w:rsidRDefault="00A008B0" w:rsidP="00610BA4">
      <w:pPr>
        <w:pStyle w:val="Style13"/>
        <w:widowControl/>
        <w:spacing w:before="48" w:line="295" w:lineRule="exact"/>
        <w:ind w:left="425" w:hanging="425"/>
        <w:jc w:val="both"/>
        <w:rPr>
          <w:rStyle w:val="FontStyle31"/>
          <w:rFonts w:ascii="Times New Roman" w:hAnsi="Times New Roman"/>
          <w:sz w:val="24"/>
        </w:rPr>
      </w:pPr>
      <w:r w:rsidRPr="00E12B8D">
        <w:rPr>
          <w:rStyle w:val="FontStyle31"/>
          <w:rFonts w:ascii="Times New Roman" w:hAnsi="Times New Roman"/>
          <w:sz w:val="24"/>
        </w:rPr>
        <w:t>(1) Următoarele documente sunt anexe la prezentul Contract şi constituie parte integrantă a prezentului Contract de Finanţare, având aceeaşi forţă juridică:</w:t>
      </w:r>
    </w:p>
    <w:p w14:paraId="71BE42BA" w14:textId="77777777" w:rsidR="00A008B0" w:rsidRPr="00E12B8D" w:rsidRDefault="00A008B0" w:rsidP="00610BA4">
      <w:pPr>
        <w:pStyle w:val="Style7"/>
        <w:widowControl/>
        <w:spacing w:line="240" w:lineRule="exact"/>
        <w:ind w:left="425"/>
      </w:pPr>
    </w:p>
    <w:p w14:paraId="2B12CACA" w14:textId="77777777" w:rsidR="00A008B0" w:rsidRPr="00E12B8D" w:rsidRDefault="00A008B0" w:rsidP="00610BA4">
      <w:pPr>
        <w:pStyle w:val="Style7"/>
        <w:widowControl/>
        <w:spacing w:before="41" w:line="288" w:lineRule="exact"/>
        <w:ind w:left="425"/>
        <w:rPr>
          <w:rStyle w:val="FontStyle31"/>
          <w:rFonts w:ascii="Times New Roman" w:hAnsi="Times New Roman"/>
          <w:sz w:val="24"/>
        </w:rPr>
      </w:pPr>
      <w:r w:rsidRPr="00E12B8D">
        <w:rPr>
          <w:rStyle w:val="FontStyle31"/>
          <w:rFonts w:ascii="Times New Roman" w:hAnsi="Times New Roman"/>
          <w:sz w:val="24"/>
        </w:rPr>
        <w:t>Anexa 1 - Condiţii Specifice, din care fac parte:</w:t>
      </w:r>
    </w:p>
    <w:p w14:paraId="0AFA6C8C" w14:textId="77777777" w:rsidR="00A008B0" w:rsidRPr="00E12B8D" w:rsidRDefault="00A008B0" w:rsidP="00B161A7">
      <w:pPr>
        <w:pStyle w:val="Style12"/>
        <w:widowControl/>
        <w:numPr>
          <w:ilvl w:val="0"/>
          <w:numId w:val="72"/>
        </w:numPr>
        <w:tabs>
          <w:tab w:val="left" w:pos="1850"/>
        </w:tabs>
        <w:ind w:left="1850" w:hanging="418"/>
        <w:rPr>
          <w:rStyle w:val="FontStyle31"/>
          <w:rFonts w:ascii="Times New Roman" w:hAnsi="Times New Roman"/>
          <w:sz w:val="24"/>
        </w:rPr>
      </w:pPr>
      <w:r w:rsidRPr="00E12B8D">
        <w:rPr>
          <w:rStyle w:val="FontStyle31"/>
          <w:rFonts w:ascii="Times New Roman" w:hAnsi="Times New Roman"/>
          <w:sz w:val="24"/>
        </w:rPr>
        <w:t>Graficul de depunere a cererilor de prefinanţare/plată/rambursare a cheltuielilor</w:t>
      </w:r>
    </w:p>
    <w:p w14:paraId="4422DD13" w14:textId="77777777" w:rsidR="00A008B0" w:rsidRPr="00E12B8D" w:rsidRDefault="00A008B0" w:rsidP="00B161A7">
      <w:pPr>
        <w:pStyle w:val="Style12"/>
        <w:widowControl/>
        <w:numPr>
          <w:ilvl w:val="0"/>
          <w:numId w:val="73"/>
        </w:numPr>
        <w:tabs>
          <w:tab w:val="left" w:pos="1850"/>
        </w:tabs>
        <w:spacing w:before="7"/>
        <w:ind w:left="1433" w:firstLine="0"/>
        <w:rPr>
          <w:rStyle w:val="FontStyle31"/>
          <w:rFonts w:ascii="Times New Roman" w:hAnsi="Times New Roman"/>
          <w:sz w:val="24"/>
        </w:rPr>
      </w:pPr>
      <w:r w:rsidRPr="00E12B8D">
        <w:rPr>
          <w:rStyle w:val="FontStyle31"/>
          <w:rFonts w:ascii="Times New Roman" w:hAnsi="Times New Roman"/>
          <w:sz w:val="24"/>
        </w:rPr>
        <w:t>Acordarea şi recuperarea prefinanţării</w:t>
      </w:r>
    </w:p>
    <w:p w14:paraId="0887EDCF" w14:textId="77777777" w:rsidR="00A008B0" w:rsidRPr="00E12B8D" w:rsidRDefault="00A008B0" w:rsidP="00B161A7">
      <w:pPr>
        <w:pStyle w:val="Style12"/>
        <w:widowControl/>
        <w:numPr>
          <w:ilvl w:val="0"/>
          <w:numId w:val="73"/>
        </w:numPr>
        <w:tabs>
          <w:tab w:val="left" w:pos="1850"/>
        </w:tabs>
        <w:ind w:left="1433" w:firstLine="0"/>
        <w:rPr>
          <w:rStyle w:val="FontStyle31"/>
          <w:rFonts w:ascii="Times New Roman" w:hAnsi="Times New Roman"/>
          <w:sz w:val="24"/>
        </w:rPr>
      </w:pPr>
      <w:r w:rsidRPr="00E12B8D">
        <w:rPr>
          <w:rStyle w:val="FontStyle31"/>
          <w:rFonts w:ascii="Times New Roman" w:hAnsi="Times New Roman"/>
          <w:sz w:val="24"/>
        </w:rPr>
        <w:t>Condiţii de rambursare şi plată a cheltuielilor</w:t>
      </w:r>
    </w:p>
    <w:p w14:paraId="61BAD1C0" w14:textId="77777777" w:rsidR="00A008B0" w:rsidRPr="00E12B8D" w:rsidRDefault="00A008B0" w:rsidP="00B161A7">
      <w:pPr>
        <w:pStyle w:val="Style14"/>
        <w:widowControl/>
        <w:numPr>
          <w:ilvl w:val="0"/>
          <w:numId w:val="73"/>
        </w:numPr>
        <w:spacing w:before="50" w:line="288" w:lineRule="exact"/>
        <w:ind w:left="418" w:right="306"/>
        <w:jc w:val="both"/>
        <w:rPr>
          <w:rStyle w:val="FontStyle31"/>
          <w:rFonts w:ascii="Times New Roman" w:hAnsi="Times New Roman"/>
          <w:sz w:val="24"/>
        </w:rPr>
      </w:pPr>
      <w:r w:rsidRPr="00E12B8D">
        <w:rPr>
          <w:rStyle w:val="FontStyle31"/>
          <w:rFonts w:ascii="Times New Roman" w:hAnsi="Times New Roman"/>
          <w:sz w:val="24"/>
        </w:rPr>
        <w:t>Condiţii aferente Programului Operaţional Competitivitate</w:t>
      </w:r>
    </w:p>
    <w:p w14:paraId="570D8B64" w14:textId="77777777" w:rsidR="00A008B0" w:rsidRPr="00E12B8D" w:rsidRDefault="00A008B0" w:rsidP="00610BA4">
      <w:pPr>
        <w:pStyle w:val="Style14"/>
        <w:widowControl/>
        <w:spacing w:before="50" w:line="288" w:lineRule="exact"/>
        <w:ind w:left="418" w:right="2765" w:firstLine="0"/>
        <w:jc w:val="both"/>
        <w:rPr>
          <w:rStyle w:val="FontStyle31"/>
          <w:rFonts w:ascii="Times New Roman" w:hAnsi="Times New Roman"/>
          <w:sz w:val="24"/>
        </w:rPr>
      </w:pPr>
      <w:r w:rsidRPr="00E12B8D">
        <w:rPr>
          <w:rStyle w:val="FontStyle31"/>
          <w:rFonts w:ascii="Times New Roman" w:hAnsi="Times New Roman"/>
          <w:sz w:val="24"/>
        </w:rPr>
        <w:t>Anexa 2 - Cererea de Finanţare, din care fac parte:</w:t>
      </w:r>
    </w:p>
    <w:p w14:paraId="3DA95099" w14:textId="77777777" w:rsidR="00A008B0" w:rsidRPr="00E12B8D" w:rsidRDefault="00A008B0" w:rsidP="00B161A7">
      <w:pPr>
        <w:pStyle w:val="Style21"/>
        <w:widowControl/>
        <w:numPr>
          <w:ilvl w:val="0"/>
          <w:numId w:val="74"/>
        </w:numPr>
        <w:tabs>
          <w:tab w:val="left" w:pos="1858"/>
        </w:tabs>
        <w:spacing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Bugetul Proiectului</w:t>
      </w:r>
    </w:p>
    <w:p w14:paraId="2385CC2F" w14:textId="77777777" w:rsidR="00A008B0" w:rsidRPr="00E12B8D"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Calendarul estimativ al achiziţiilor</w:t>
      </w:r>
    </w:p>
    <w:p w14:paraId="5EF6EF4E" w14:textId="77777777" w:rsidR="00A008B0" w:rsidRPr="00E12B8D" w:rsidRDefault="00A008B0" w:rsidP="00B161A7">
      <w:pPr>
        <w:pStyle w:val="Style21"/>
        <w:widowControl/>
        <w:numPr>
          <w:ilvl w:val="0"/>
          <w:numId w:val="74"/>
        </w:numPr>
        <w:tabs>
          <w:tab w:val="left" w:pos="1858"/>
        </w:tabs>
        <w:spacing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Indicatori</w:t>
      </w:r>
    </w:p>
    <w:p w14:paraId="42476112" w14:textId="77777777" w:rsidR="00A008B0" w:rsidRPr="00E12B8D"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Graficul de activităţi</w:t>
      </w:r>
    </w:p>
    <w:p w14:paraId="4763D24B" w14:textId="77777777" w:rsidR="00A008B0" w:rsidRPr="00E12B8D"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E12B8D">
        <w:rPr>
          <w:rStyle w:val="FontStyle31"/>
          <w:rFonts w:ascii="Times New Roman" w:hAnsi="Times New Roman"/>
          <w:sz w:val="24"/>
        </w:rPr>
        <w:t xml:space="preserve">Echipa de management şi experţi pe termen lung </w:t>
      </w:r>
    </w:p>
    <w:p w14:paraId="5B877085" w14:textId="77777777" w:rsidR="00A008B0" w:rsidRPr="00E12B8D" w:rsidRDefault="00A008B0" w:rsidP="00610BA4">
      <w:pPr>
        <w:pStyle w:val="Style21"/>
        <w:widowControl/>
        <w:tabs>
          <w:tab w:val="left" w:pos="1858"/>
        </w:tabs>
        <w:spacing w:line="288" w:lineRule="exact"/>
        <w:ind w:left="425" w:right="2304" w:firstLine="0"/>
        <w:jc w:val="both"/>
        <w:rPr>
          <w:rStyle w:val="FontStyle31"/>
          <w:rFonts w:ascii="Times New Roman" w:hAnsi="Times New Roman"/>
          <w:sz w:val="24"/>
        </w:rPr>
      </w:pPr>
    </w:p>
    <w:p w14:paraId="75F48005" w14:textId="77777777" w:rsidR="00A008B0" w:rsidRPr="00E12B8D" w:rsidRDefault="00A008B0" w:rsidP="00D24931">
      <w:pPr>
        <w:pStyle w:val="Style21"/>
        <w:widowControl/>
        <w:tabs>
          <w:tab w:val="left" w:pos="1858"/>
        </w:tabs>
        <w:spacing w:line="288" w:lineRule="exact"/>
        <w:ind w:left="425" w:right="2304" w:firstLine="0"/>
        <w:jc w:val="both"/>
        <w:rPr>
          <w:rStyle w:val="FontStyle31"/>
          <w:rFonts w:ascii="Times New Roman" w:hAnsi="Times New Roman"/>
          <w:sz w:val="24"/>
        </w:rPr>
      </w:pPr>
      <w:r w:rsidRPr="00E12B8D">
        <w:rPr>
          <w:rStyle w:val="FontStyle31"/>
          <w:rFonts w:ascii="Times New Roman" w:hAnsi="Times New Roman"/>
          <w:sz w:val="24"/>
        </w:rPr>
        <w:t xml:space="preserve">Anexa 3 - Măsuri de informare, </w:t>
      </w:r>
      <w:r w:rsidRPr="00E12B8D">
        <w:rPr>
          <w:rStyle w:val="FontStyle31"/>
          <w:rFonts w:ascii="Times New Roman" w:hAnsi="Times New Roman"/>
          <w:color w:val="000000"/>
          <w:sz w:val="24"/>
        </w:rPr>
        <w:t>comunicare</w:t>
      </w:r>
      <w:r w:rsidRPr="00E12B8D">
        <w:rPr>
          <w:rStyle w:val="FontStyle31"/>
          <w:rFonts w:ascii="Times New Roman" w:hAnsi="Times New Roman"/>
          <w:sz w:val="24"/>
        </w:rPr>
        <w:t xml:space="preserve"> și publicitate</w:t>
      </w:r>
    </w:p>
    <w:p w14:paraId="3FE03AA0" w14:textId="77777777" w:rsidR="00A008B0" w:rsidRPr="00E12B8D" w:rsidRDefault="00A008B0" w:rsidP="00610BA4">
      <w:pPr>
        <w:pStyle w:val="Style7"/>
        <w:widowControl/>
        <w:spacing w:line="288" w:lineRule="exact"/>
        <w:ind w:left="425"/>
        <w:rPr>
          <w:rStyle w:val="FontStyle31"/>
          <w:rFonts w:ascii="Times New Roman" w:hAnsi="Times New Roman"/>
          <w:sz w:val="24"/>
        </w:rPr>
      </w:pPr>
      <w:r w:rsidRPr="00E12B8D">
        <w:rPr>
          <w:rStyle w:val="FontStyle31"/>
          <w:rFonts w:ascii="Times New Roman" w:hAnsi="Times New Roman"/>
          <w:sz w:val="24"/>
        </w:rPr>
        <w:t>Anexa 4 - Monitorizarea şi raportarea</w:t>
      </w:r>
    </w:p>
    <w:p w14:paraId="1835DAE1" w14:textId="77777777" w:rsidR="00A008B0" w:rsidRPr="00E12B8D" w:rsidRDefault="00A008B0" w:rsidP="00610BA4">
      <w:pPr>
        <w:pStyle w:val="Style7"/>
        <w:widowControl/>
        <w:spacing w:line="288" w:lineRule="exact"/>
        <w:ind w:left="425"/>
        <w:rPr>
          <w:rStyle w:val="FontStyle31"/>
          <w:rFonts w:ascii="Times New Roman" w:hAnsi="Times New Roman"/>
          <w:sz w:val="24"/>
        </w:rPr>
      </w:pPr>
      <w:r w:rsidRPr="00E12B8D">
        <w:rPr>
          <w:rStyle w:val="FontStyle31"/>
          <w:rFonts w:ascii="Times New Roman" w:hAnsi="Times New Roman"/>
          <w:sz w:val="24"/>
        </w:rPr>
        <w:t>Anexa 5 - Acordul încheiat între Beneficiar şi Parteneri</w:t>
      </w:r>
    </w:p>
    <w:p w14:paraId="651A998A" w14:textId="77777777" w:rsidR="00A008B0" w:rsidRPr="00E12B8D" w:rsidRDefault="00A008B0" w:rsidP="00610BA4">
      <w:pPr>
        <w:pStyle w:val="Style13"/>
        <w:widowControl/>
        <w:spacing w:line="240" w:lineRule="exact"/>
        <w:ind w:left="432" w:hanging="432"/>
        <w:jc w:val="both"/>
      </w:pPr>
    </w:p>
    <w:p w14:paraId="48813EFD" w14:textId="77777777" w:rsidR="00A008B0" w:rsidRPr="00E12B8D" w:rsidRDefault="00A008B0" w:rsidP="00610BA4">
      <w:pPr>
        <w:pStyle w:val="Style13"/>
        <w:widowControl/>
        <w:spacing w:before="34" w:line="302" w:lineRule="exact"/>
        <w:ind w:left="432" w:hanging="432"/>
        <w:jc w:val="both"/>
        <w:rPr>
          <w:rStyle w:val="FontStyle31"/>
          <w:rFonts w:ascii="Times New Roman" w:hAnsi="Times New Roman"/>
          <w:sz w:val="24"/>
        </w:rPr>
      </w:pPr>
      <w:r w:rsidRPr="00E12B8D">
        <w:rPr>
          <w:rStyle w:val="FontStyle31"/>
          <w:rFonts w:ascii="Times New Roman" w:hAnsi="Times New Roman"/>
          <w:sz w:val="24"/>
        </w:rPr>
        <w:t>(2) În cadrul prezentului Contract, prevalează Condiţiile Specifice faţă de cele Generale, precum şi asupra celorlalte anexe.</w:t>
      </w:r>
    </w:p>
    <w:p w14:paraId="215A536B" w14:textId="77777777" w:rsidR="00A008B0" w:rsidRPr="00E12B8D" w:rsidRDefault="00A008B0" w:rsidP="00610BA4">
      <w:pPr>
        <w:pStyle w:val="Style6"/>
        <w:widowControl/>
        <w:spacing w:line="240" w:lineRule="exact"/>
        <w:jc w:val="both"/>
      </w:pPr>
    </w:p>
    <w:p w14:paraId="213EEBBE" w14:textId="77777777" w:rsidR="00A008B0" w:rsidRPr="00E12B8D" w:rsidRDefault="00A008B0" w:rsidP="00610BA4">
      <w:pPr>
        <w:pStyle w:val="Style6"/>
        <w:widowControl/>
        <w:spacing w:before="55" w:line="240" w:lineRule="auto"/>
        <w:jc w:val="both"/>
        <w:rPr>
          <w:rStyle w:val="FontStyle30"/>
          <w:rFonts w:ascii="Times New Roman" w:hAnsi="Times New Roman"/>
          <w:sz w:val="24"/>
        </w:rPr>
      </w:pPr>
      <w:r w:rsidRPr="00E12B8D">
        <w:rPr>
          <w:rStyle w:val="FontStyle30"/>
          <w:rFonts w:ascii="Times New Roman" w:hAnsi="Times New Roman"/>
          <w:sz w:val="24"/>
        </w:rPr>
        <w:t>Articolul 24 - Dispoziţii finale</w:t>
      </w:r>
    </w:p>
    <w:p w14:paraId="05E69086" w14:textId="77777777" w:rsidR="00A008B0" w:rsidRPr="00E12B8D" w:rsidRDefault="00A008B0" w:rsidP="00610BA4">
      <w:pPr>
        <w:pStyle w:val="Style6"/>
        <w:widowControl/>
        <w:spacing w:before="55" w:line="240" w:lineRule="auto"/>
        <w:jc w:val="both"/>
        <w:rPr>
          <w:rStyle w:val="FontStyle30"/>
          <w:rFonts w:ascii="Times New Roman" w:hAnsi="Times New Roman"/>
          <w:sz w:val="24"/>
        </w:rPr>
      </w:pPr>
    </w:p>
    <w:p w14:paraId="79431681" w14:textId="77777777" w:rsidR="00A008B0" w:rsidRPr="00E12B8D" w:rsidRDefault="00A008B0" w:rsidP="009767E5">
      <w:pPr>
        <w:pStyle w:val="Style13"/>
        <w:widowControl/>
        <w:spacing w:before="120" w:line="240" w:lineRule="auto"/>
        <w:ind w:left="431" w:hanging="431"/>
        <w:jc w:val="both"/>
        <w:rPr>
          <w:rStyle w:val="FontStyle31"/>
          <w:rFonts w:ascii="Times New Roman" w:hAnsi="Times New Roman"/>
          <w:sz w:val="24"/>
        </w:rPr>
      </w:pPr>
      <w:r w:rsidRPr="00E12B8D">
        <w:rPr>
          <w:rStyle w:val="FontStyle31"/>
          <w:rFonts w:ascii="Times New Roman" w:hAnsi="Times New Roman"/>
          <w:sz w:val="24"/>
        </w:rPr>
        <w:t xml:space="preserve">Prezentul Contract de finanțare este elaborat într-un singur exemplar, semnat electronic de toate </w:t>
      </w:r>
    </w:p>
    <w:p w14:paraId="1DC34B0D" w14:textId="77777777" w:rsidR="00A008B0" w:rsidRPr="00E12B8D" w:rsidRDefault="00A008B0" w:rsidP="009767E5">
      <w:pPr>
        <w:pStyle w:val="Style13"/>
        <w:widowControl/>
        <w:spacing w:before="120" w:line="240" w:lineRule="auto"/>
        <w:ind w:left="431" w:hanging="431"/>
        <w:jc w:val="both"/>
        <w:rPr>
          <w:rStyle w:val="FontStyle31"/>
          <w:rFonts w:ascii="Times New Roman" w:hAnsi="Times New Roman"/>
          <w:sz w:val="24"/>
        </w:rPr>
      </w:pPr>
      <w:r w:rsidRPr="00E12B8D">
        <w:rPr>
          <w:rStyle w:val="FontStyle31"/>
          <w:rFonts w:ascii="Times New Roman" w:hAnsi="Times New Roman"/>
          <w:sz w:val="24"/>
        </w:rPr>
        <w:t>părțile și transmis prin sistemul electronic MySMIS 2014.</w:t>
      </w:r>
    </w:p>
    <w:p w14:paraId="6822F2AF" w14:textId="77777777" w:rsidR="00A008B0" w:rsidRPr="00E12B8D" w:rsidRDefault="00A008B0" w:rsidP="00610BA4">
      <w:pPr>
        <w:pStyle w:val="Style10"/>
        <w:widowControl/>
        <w:tabs>
          <w:tab w:val="left" w:pos="5443"/>
        </w:tabs>
        <w:spacing w:before="134"/>
        <w:ind w:firstLine="0"/>
        <w:jc w:val="both"/>
        <w:rPr>
          <w:rStyle w:val="FontStyle30"/>
          <w:rFonts w:ascii="Times New Roman" w:hAnsi="Times New Roman"/>
          <w:sz w:val="24"/>
        </w:rPr>
      </w:pPr>
    </w:p>
    <w:p w14:paraId="1FC50FEC" w14:textId="77777777" w:rsidR="00A008B0" w:rsidRPr="00E12B8D" w:rsidRDefault="00A008B0" w:rsidP="00610BA4">
      <w:pPr>
        <w:pStyle w:val="Style10"/>
        <w:widowControl/>
        <w:tabs>
          <w:tab w:val="left" w:pos="5443"/>
        </w:tabs>
        <w:spacing w:before="134"/>
        <w:ind w:firstLine="0"/>
        <w:jc w:val="both"/>
        <w:rPr>
          <w:rStyle w:val="FontStyle30"/>
          <w:rFonts w:ascii="Times New Roman" w:hAnsi="Times New Roman"/>
          <w:sz w:val="24"/>
        </w:rPr>
      </w:pPr>
      <w:r w:rsidRPr="00E12B8D">
        <w:rPr>
          <w:rStyle w:val="FontStyle30"/>
          <w:rFonts w:ascii="Times New Roman" w:hAnsi="Times New Roman"/>
          <w:sz w:val="24"/>
        </w:rPr>
        <w:t>Pentru Autoritatea de Management</w:t>
      </w:r>
      <w:r w:rsidRPr="00E12B8D">
        <w:rPr>
          <w:rStyle w:val="FontStyle30"/>
          <w:rFonts w:ascii="Times New Roman" w:hAnsi="Times New Roman"/>
          <w:sz w:val="24"/>
        </w:rPr>
        <w:tab/>
        <w:t xml:space="preserve">           Pentru Beneficiar</w:t>
      </w:r>
    </w:p>
    <w:p w14:paraId="66009D3C" w14:textId="77777777" w:rsidR="00A008B0" w:rsidRPr="00E12B8D" w:rsidRDefault="00A008B0" w:rsidP="00610BA4">
      <w:pPr>
        <w:pStyle w:val="Style10"/>
        <w:widowControl/>
        <w:tabs>
          <w:tab w:val="left" w:leader="dot" w:pos="2218"/>
          <w:tab w:val="left" w:pos="5443"/>
          <w:tab w:val="left" w:leader="dot" w:pos="7279"/>
        </w:tabs>
        <w:ind w:firstLine="0"/>
        <w:jc w:val="both"/>
        <w:rPr>
          <w:rStyle w:val="FontStyle30"/>
          <w:rFonts w:ascii="Times New Roman" w:hAnsi="Times New Roman"/>
          <w:sz w:val="24"/>
        </w:rPr>
      </w:pPr>
      <w:r w:rsidRPr="00E12B8D">
        <w:rPr>
          <w:rStyle w:val="FontStyle30"/>
          <w:rFonts w:ascii="Times New Roman" w:hAnsi="Times New Roman"/>
          <w:sz w:val="24"/>
        </w:rPr>
        <w:t>Nume:</w:t>
      </w:r>
      <w:r w:rsidRPr="00E12B8D">
        <w:rPr>
          <w:rStyle w:val="FontStyle30"/>
          <w:rFonts w:ascii="Times New Roman" w:hAnsi="Times New Roman"/>
          <w:sz w:val="24"/>
        </w:rPr>
        <w:tab/>
      </w:r>
      <w:r w:rsidRPr="00E12B8D">
        <w:rPr>
          <w:rStyle w:val="FontStyle30"/>
          <w:rFonts w:ascii="Times New Roman" w:hAnsi="Times New Roman"/>
          <w:sz w:val="24"/>
        </w:rPr>
        <w:tab/>
        <w:t xml:space="preserve">           Nume:………………….</w:t>
      </w:r>
    </w:p>
    <w:p w14:paraId="409CF218" w14:textId="77777777" w:rsidR="00A008B0" w:rsidRPr="00E12B8D" w:rsidRDefault="00A008B0"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sz w:val="24"/>
        </w:rPr>
      </w:pPr>
      <w:r w:rsidRPr="00E12B8D">
        <w:rPr>
          <w:rStyle w:val="FontStyle30"/>
          <w:rFonts w:ascii="Times New Roman" w:hAnsi="Times New Roman"/>
          <w:sz w:val="24"/>
        </w:rPr>
        <w:t>Funcţie:</w:t>
      </w:r>
      <w:r w:rsidRPr="00E12B8D">
        <w:rPr>
          <w:rStyle w:val="FontStyle30"/>
          <w:rFonts w:ascii="Times New Roman" w:hAnsi="Times New Roman"/>
          <w:sz w:val="24"/>
        </w:rPr>
        <w:tab/>
      </w:r>
      <w:r w:rsidRPr="00E12B8D">
        <w:rPr>
          <w:rStyle w:val="FontStyle30"/>
          <w:rFonts w:ascii="Times New Roman" w:hAnsi="Times New Roman"/>
          <w:sz w:val="24"/>
        </w:rPr>
        <w:tab/>
        <w:t xml:space="preserve">           Funcţie:……………….</w:t>
      </w:r>
    </w:p>
    <w:p w14:paraId="600060C1" w14:textId="77777777" w:rsidR="00A008B0" w:rsidRPr="00E12B8D" w:rsidRDefault="00A008B0" w:rsidP="00610BA4">
      <w:pPr>
        <w:pStyle w:val="Style10"/>
        <w:widowControl/>
        <w:tabs>
          <w:tab w:val="left" w:pos="5443"/>
        </w:tabs>
        <w:ind w:firstLine="0"/>
        <w:jc w:val="both"/>
        <w:rPr>
          <w:rStyle w:val="FontStyle30"/>
          <w:rFonts w:ascii="Times New Roman" w:hAnsi="Times New Roman"/>
          <w:sz w:val="24"/>
        </w:rPr>
      </w:pPr>
      <w:r w:rsidRPr="00E12B8D">
        <w:rPr>
          <w:rStyle w:val="FontStyle30"/>
          <w:rFonts w:ascii="Times New Roman" w:hAnsi="Times New Roman"/>
          <w:sz w:val="24"/>
        </w:rPr>
        <w:lastRenderedPageBreak/>
        <w:t>Semnătura:……………………..</w:t>
      </w:r>
      <w:r w:rsidRPr="00E12B8D">
        <w:rPr>
          <w:rStyle w:val="FontStyle30"/>
          <w:rFonts w:ascii="Times New Roman" w:hAnsi="Times New Roman"/>
          <w:sz w:val="24"/>
        </w:rPr>
        <w:tab/>
        <w:t xml:space="preserve">           Semnătura:………….</w:t>
      </w:r>
    </w:p>
    <w:p w14:paraId="098CA462" w14:textId="77777777" w:rsidR="00A008B0" w:rsidRPr="00E12B8D" w:rsidRDefault="00A008B0" w:rsidP="00610BA4">
      <w:pPr>
        <w:pStyle w:val="Style10"/>
        <w:widowControl/>
        <w:spacing w:line="240" w:lineRule="exact"/>
        <w:ind w:left="648" w:firstLine="0"/>
        <w:jc w:val="both"/>
      </w:pPr>
    </w:p>
    <w:p w14:paraId="738AF607" w14:textId="77777777" w:rsidR="00A008B0" w:rsidRPr="00E12B8D" w:rsidRDefault="00A008B0" w:rsidP="00610BA4">
      <w:pPr>
        <w:pStyle w:val="Style10"/>
        <w:widowControl/>
        <w:tabs>
          <w:tab w:val="left" w:pos="5443"/>
        </w:tabs>
        <w:spacing w:before="41" w:line="240" w:lineRule="auto"/>
        <w:ind w:firstLine="0"/>
        <w:jc w:val="both"/>
        <w:rPr>
          <w:rStyle w:val="FontStyle30"/>
          <w:rFonts w:ascii="Times New Roman" w:hAnsi="Times New Roman"/>
          <w:sz w:val="24"/>
        </w:rPr>
      </w:pPr>
      <w:r w:rsidRPr="00E12B8D">
        <w:rPr>
          <w:rStyle w:val="FontStyle30"/>
          <w:rFonts w:ascii="Times New Roman" w:hAnsi="Times New Roman"/>
          <w:sz w:val="24"/>
        </w:rPr>
        <w:t>Data:</w:t>
      </w:r>
      <w:r w:rsidRPr="00E12B8D">
        <w:rPr>
          <w:rStyle w:val="FontStyle30"/>
          <w:rFonts w:ascii="Times New Roman" w:hAnsi="Times New Roman"/>
          <w:sz w:val="24"/>
        </w:rPr>
        <w:tab/>
        <w:t>Data</w:t>
      </w:r>
    </w:p>
    <w:p w14:paraId="350D4DC0" w14:textId="77777777" w:rsidR="00A008B0" w:rsidRPr="00E12B8D" w:rsidRDefault="00A008B0" w:rsidP="00BE1811">
      <w:pPr>
        <w:jc w:val="right"/>
        <w:rPr>
          <w:sz w:val="24"/>
          <w:szCs w:val="24"/>
        </w:rPr>
      </w:pPr>
      <w:bookmarkStart w:id="293" w:name="_Toc74560961"/>
      <w:bookmarkStart w:id="294" w:name="_Toc20991934"/>
    </w:p>
    <w:p w14:paraId="5A6C851B" w14:textId="77777777" w:rsidR="00A008B0" w:rsidRPr="00E12B8D" w:rsidRDefault="00A008B0" w:rsidP="00BE1811">
      <w:pPr>
        <w:jc w:val="right"/>
        <w:rPr>
          <w:sz w:val="24"/>
          <w:szCs w:val="24"/>
        </w:rPr>
      </w:pPr>
    </w:p>
    <w:p w14:paraId="103B4C28" w14:textId="77777777" w:rsidR="00A008B0" w:rsidRPr="00E12B8D" w:rsidRDefault="00A008B0" w:rsidP="00BE1811">
      <w:pPr>
        <w:jc w:val="right"/>
        <w:rPr>
          <w:sz w:val="24"/>
          <w:szCs w:val="24"/>
        </w:rPr>
      </w:pPr>
    </w:p>
    <w:p w14:paraId="4DE54ADC" w14:textId="77777777" w:rsidR="00A008B0" w:rsidRPr="00E12B8D" w:rsidRDefault="00A008B0" w:rsidP="00BE1811">
      <w:pPr>
        <w:jc w:val="right"/>
        <w:rPr>
          <w:sz w:val="24"/>
          <w:szCs w:val="24"/>
        </w:rPr>
      </w:pPr>
    </w:p>
    <w:p w14:paraId="7075B9D4" w14:textId="77777777" w:rsidR="00A008B0" w:rsidRPr="00E12B8D" w:rsidRDefault="00A008B0" w:rsidP="00BE1811">
      <w:pPr>
        <w:jc w:val="right"/>
        <w:rPr>
          <w:sz w:val="24"/>
          <w:szCs w:val="24"/>
        </w:rPr>
      </w:pPr>
    </w:p>
    <w:p w14:paraId="6F66E709" w14:textId="77777777" w:rsidR="00A008B0" w:rsidRPr="00E12B8D" w:rsidRDefault="00A008B0" w:rsidP="00BE1811">
      <w:pPr>
        <w:jc w:val="right"/>
        <w:rPr>
          <w:sz w:val="24"/>
          <w:szCs w:val="24"/>
        </w:rPr>
      </w:pPr>
    </w:p>
    <w:p w14:paraId="59BA2932" w14:textId="77777777" w:rsidR="00A008B0" w:rsidRPr="00E12B8D" w:rsidRDefault="00A008B0" w:rsidP="00BE1811">
      <w:pPr>
        <w:jc w:val="right"/>
        <w:rPr>
          <w:sz w:val="24"/>
          <w:szCs w:val="24"/>
        </w:rPr>
      </w:pPr>
    </w:p>
    <w:p w14:paraId="55CB56C7" w14:textId="77777777" w:rsidR="00A008B0" w:rsidRPr="00E12B8D" w:rsidRDefault="00A008B0" w:rsidP="00BE1811">
      <w:pPr>
        <w:jc w:val="right"/>
        <w:rPr>
          <w:sz w:val="24"/>
          <w:szCs w:val="24"/>
        </w:rPr>
      </w:pPr>
    </w:p>
    <w:p w14:paraId="74CCF48B" w14:textId="77777777" w:rsidR="00A008B0" w:rsidRPr="00E12B8D" w:rsidRDefault="00A008B0">
      <w:pPr>
        <w:rPr>
          <w:sz w:val="24"/>
          <w:szCs w:val="24"/>
        </w:rPr>
      </w:pPr>
      <w:r w:rsidRPr="00E12B8D">
        <w:rPr>
          <w:sz w:val="24"/>
          <w:szCs w:val="24"/>
        </w:rPr>
        <w:br w:type="page"/>
      </w:r>
    </w:p>
    <w:p w14:paraId="75CE7A0B" w14:textId="77777777" w:rsidR="00A008B0" w:rsidRPr="00E12B8D" w:rsidRDefault="00A008B0" w:rsidP="00DD12E8">
      <w:pPr>
        <w:spacing w:after="0"/>
        <w:jc w:val="right"/>
        <w:rPr>
          <w:b/>
          <w:bCs/>
          <w:sz w:val="24"/>
          <w:szCs w:val="24"/>
        </w:rPr>
      </w:pPr>
      <w:r w:rsidRPr="00E12B8D">
        <w:rPr>
          <w:b/>
          <w:bCs/>
          <w:sz w:val="24"/>
          <w:szCs w:val="24"/>
        </w:rPr>
        <w:lastRenderedPageBreak/>
        <w:t>ANEXA 1</w:t>
      </w:r>
      <w:bookmarkEnd w:id="293"/>
      <w:bookmarkEnd w:id="294"/>
      <w:r w:rsidRPr="00E12B8D">
        <w:rPr>
          <w:b/>
          <w:bCs/>
          <w:sz w:val="24"/>
          <w:szCs w:val="24"/>
        </w:rPr>
        <w:t xml:space="preserve"> </w:t>
      </w:r>
    </w:p>
    <w:p w14:paraId="0D2CFA73" w14:textId="77777777" w:rsidR="00A008B0" w:rsidRPr="00E12B8D" w:rsidRDefault="00A008B0" w:rsidP="00DD12E8">
      <w:pPr>
        <w:spacing w:after="0"/>
        <w:jc w:val="right"/>
        <w:rPr>
          <w:b/>
          <w:bCs/>
          <w:sz w:val="24"/>
          <w:szCs w:val="24"/>
        </w:rPr>
      </w:pPr>
      <w:r w:rsidRPr="00E12B8D">
        <w:rPr>
          <w:b/>
          <w:bCs/>
          <w:sz w:val="24"/>
          <w:szCs w:val="24"/>
        </w:rPr>
        <w:t>(la contractul de finanțare)</w:t>
      </w:r>
    </w:p>
    <w:p w14:paraId="1190CA66" w14:textId="77777777" w:rsidR="00A008B0" w:rsidRPr="00E12B8D" w:rsidRDefault="00A008B0" w:rsidP="00610BA4">
      <w:pPr>
        <w:keepNext/>
        <w:keepLines/>
        <w:spacing w:before="240" w:line="240" w:lineRule="atLeast"/>
        <w:jc w:val="right"/>
        <w:outlineLvl w:val="0"/>
        <w:rPr>
          <w:sz w:val="24"/>
          <w:szCs w:val="24"/>
        </w:rPr>
      </w:pPr>
    </w:p>
    <w:p w14:paraId="7AB15C81" w14:textId="77777777" w:rsidR="00A008B0" w:rsidRPr="00E12B8D" w:rsidRDefault="00A008B0" w:rsidP="00BE1811">
      <w:pPr>
        <w:jc w:val="center"/>
        <w:rPr>
          <w:sz w:val="24"/>
          <w:szCs w:val="24"/>
        </w:rPr>
      </w:pPr>
      <w:bookmarkStart w:id="295" w:name="_Toc74560962"/>
      <w:bookmarkStart w:id="296" w:name="_Toc20991935"/>
      <w:bookmarkStart w:id="297" w:name="_Toc75446549"/>
      <w:r w:rsidRPr="00E12B8D">
        <w:rPr>
          <w:sz w:val="24"/>
          <w:szCs w:val="24"/>
        </w:rPr>
        <w:t>CONTRACT DE FINANȚARE</w:t>
      </w:r>
      <w:bookmarkEnd w:id="295"/>
      <w:bookmarkEnd w:id="296"/>
      <w:bookmarkEnd w:id="297"/>
    </w:p>
    <w:p w14:paraId="0136BC93" w14:textId="77777777" w:rsidR="00A008B0" w:rsidRPr="00E12B8D" w:rsidRDefault="00A008B0" w:rsidP="00BE1811">
      <w:pPr>
        <w:jc w:val="center"/>
        <w:rPr>
          <w:sz w:val="24"/>
          <w:szCs w:val="24"/>
        </w:rPr>
      </w:pPr>
      <w:bookmarkStart w:id="298" w:name="_Toc74560963"/>
      <w:bookmarkStart w:id="299" w:name="_Toc20991936"/>
      <w:bookmarkStart w:id="300" w:name="_Toc75446550"/>
      <w:bookmarkStart w:id="301" w:name="_Toc75446662"/>
      <w:r w:rsidRPr="00E12B8D">
        <w:rPr>
          <w:sz w:val="24"/>
          <w:szCs w:val="24"/>
        </w:rPr>
        <w:t>-Condiții Specifice-</w:t>
      </w:r>
      <w:bookmarkEnd w:id="298"/>
      <w:bookmarkEnd w:id="299"/>
      <w:bookmarkEnd w:id="300"/>
      <w:bookmarkEnd w:id="301"/>
    </w:p>
    <w:p w14:paraId="2BED02AF" w14:textId="77777777" w:rsidR="00A008B0" w:rsidRPr="00E12B8D" w:rsidRDefault="00A008B0" w:rsidP="00610BA4">
      <w:pPr>
        <w:spacing w:line="240" w:lineRule="atLeast"/>
        <w:jc w:val="center"/>
        <w:rPr>
          <w:b/>
          <w:sz w:val="24"/>
          <w:szCs w:val="24"/>
        </w:rPr>
      </w:pPr>
    </w:p>
    <w:p w14:paraId="3E8CBEA7" w14:textId="77777777" w:rsidR="00A008B0" w:rsidRPr="00E12B8D"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E12B8D">
        <w:rPr>
          <w:rStyle w:val="FontStyle31"/>
          <w:rFonts w:ascii="Times New Roman" w:hAnsi="Times New Roman"/>
          <w:sz w:val="24"/>
        </w:rPr>
        <w:t xml:space="preserve">(a) Valoarea totală a Contractului de Finanţare este de </w:t>
      </w:r>
      <w:r w:rsidRPr="00E12B8D">
        <w:rPr>
          <w:rStyle w:val="FontStyle31"/>
          <w:rFonts w:ascii="Times New Roman" w:hAnsi="Times New Roman"/>
          <w:sz w:val="24"/>
        </w:rPr>
        <w:tab/>
        <w:t>lei</w:t>
      </w:r>
    </w:p>
    <w:p w14:paraId="387AF229" w14:textId="77777777" w:rsidR="00A008B0" w:rsidRPr="00E12B8D" w:rsidRDefault="00A008B0" w:rsidP="00610BA4">
      <w:pPr>
        <w:pStyle w:val="Style22"/>
        <w:widowControl/>
        <w:ind w:right="3686"/>
        <w:jc w:val="both"/>
        <w:rPr>
          <w:rStyle w:val="FontStyle31"/>
          <w:rFonts w:ascii="Times New Roman" w:hAnsi="Times New Roman"/>
          <w:sz w:val="24"/>
        </w:rPr>
      </w:pPr>
      <w:r w:rsidRPr="00E12B8D">
        <w:rPr>
          <w:rStyle w:val="FontStyle34"/>
          <w:rFonts w:ascii="Times New Roman" w:hAnsi="Times New Roman"/>
          <w:sz w:val="24"/>
        </w:rPr>
        <w:t xml:space="preserve">(valoarea în litere), </w:t>
      </w:r>
      <w:r w:rsidRPr="00E12B8D">
        <w:rPr>
          <w:rStyle w:val="FontStyle31"/>
          <w:rFonts w:ascii="Times New Roman" w:hAnsi="Times New Roman"/>
          <w:sz w:val="24"/>
        </w:rPr>
        <w:t>după cum urmează:</w:t>
      </w:r>
    </w:p>
    <w:p w14:paraId="5FA8D6D3" w14:textId="77777777" w:rsidR="00A008B0" w:rsidRPr="00E12B8D" w:rsidRDefault="00A008B0" w:rsidP="00610BA4">
      <w:pPr>
        <w:pStyle w:val="Style22"/>
        <w:widowControl/>
        <w:ind w:right="3686"/>
        <w:jc w:val="both"/>
        <w:rPr>
          <w:rStyle w:val="FontStyle31"/>
          <w:rFonts w:ascii="Times New Roman" w:hAnsi="Times New Roman"/>
          <w:sz w:val="24"/>
        </w:rPr>
      </w:pPr>
    </w:p>
    <w:p w14:paraId="6B4644E0" w14:textId="77777777" w:rsidR="00A008B0" w:rsidRPr="00E12B8D" w:rsidRDefault="00A008B0" w:rsidP="00610BA4">
      <w:pPr>
        <w:pStyle w:val="Style22"/>
        <w:widowControl/>
        <w:ind w:right="3686"/>
        <w:jc w:val="both"/>
        <w:rPr>
          <w:rStyle w:val="FontStyle31"/>
          <w:rFonts w:ascii="Times New Roman" w:hAnsi="Times New Roman"/>
          <w:sz w:val="24"/>
          <w:u w:val="single"/>
        </w:rPr>
      </w:pPr>
      <w:r w:rsidRPr="00E12B8D">
        <w:rPr>
          <w:rStyle w:val="FontStyle31"/>
          <w:rFonts w:ascii="Times New Roman" w:hAnsi="Times New Roman"/>
          <w:sz w:val="24"/>
          <w:u w:val="single"/>
        </w:rPr>
        <w:t>După caz</w:t>
      </w:r>
    </w:p>
    <w:p w14:paraId="01CD389E" w14:textId="77777777" w:rsidR="00A008B0" w:rsidRPr="00E12B8D" w:rsidRDefault="00A008B0" w:rsidP="00610BA4">
      <w:pPr>
        <w:pStyle w:val="Style22"/>
        <w:widowControl/>
        <w:ind w:right="3686" w:firstLine="0"/>
        <w:jc w:val="both"/>
        <w:rPr>
          <w:rStyle w:val="FontStyle31"/>
          <w:rFonts w:ascii="Times New Roman" w:hAnsi="Times New Roman"/>
          <w:sz w:val="24"/>
          <w:u w:val="single"/>
        </w:rPr>
      </w:pPr>
      <w:r w:rsidRPr="00E12B8D">
        <w:rPr>
          <w:rStyle w:val="FontStyle31"/>
          <w:rFonts w:ascii="Times New Roman" w:hAnsi="Times New Roman"/>
          <w:sz w:val="24"/>
          <w:u w:val="single"/>
        </w:rPr>
        <w:t xml:space="preserve"> (pentru proiecte care intră sub incidența ajutorului de stat/minimis – beneficiari privați)</w:t>
      </w:r>
    </w:p>
    <w:p w14:paraId="3901C6F6" w14:textId="77777777" w:rsidR="00A008B0" w:rsidRPr="00E12B8D" w:rsidRDefault="00A008B0" w:rsidP="00610BA4">
      <w:pPr>
        <w:pStyle w:val="Style22"/>
        <w:widowControl/>
        <w:ind w:right="3686"/>
        <w:jc w:val="both"/>
        <w:rPr>
          <w:rStyle w:val="FontStyle31"/>
          <w:rFonts w:ascii="Times New Roman" w:hAnsi="Times New Roman"/>
          <w:sz w:val="24"/>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A008B0" w:rsidRPr="00E12B8D" w14:paraId="0F95ED0B" w14:textId="77777777" w:rsidTr="00767421">
        <w:tc>
          <w:tcPr>
            <w:tcW w:w="1274" w:type="dxa"/>
            <w:tcBorders>
              <w:top w:val="single" w:sz="6" w:space="0" w:color="auto"/>
              <w:left w:val="single" w:sz="6" w:space="0" w:color="auto"/>
              <w:bottom w:val="single" w:sz="6" w:space="0" w:color="auto"/>
              <w:right w:val="single" w:sz="6" w:space="0" w:color="auto"/>
            </w:tcBorders>
          </w:tcPr>
          <w:p w14:paraId="143AA2BD"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totală</w:t>
            </w:r>
          </w:p>
        </w:tc>
        <w:tc>
          <w:tcPr>
            <w:tcW w:w="2695" w:type="dxa"/>
            <w:tcBorders>
              <w:top w:val="single" w:sz="6" w:space="0" w:color="auto"/>
              <w:left w:val="single" w:sz="6" w:space="0" w:color="auto"/>
              <w:bottom w:val="single" w:sz="6" w:space="0" w:color="auto"/>
              <w:right w:val="single" w:sz="6" w:space="0" w:color="auto"/>
            </w:tcBorders>
          </w:tcPr>
          <w:p w14:paraId="2881EF33" w14:textId="77777777" w:rsidR="00A008B0" w:rsidRPr="00E12B8D" w:rsidRDefault="00A008B0" w:rsidP="00767421">
            <w:pPr>
              <w:pStyle w:val="Style23"/>
              <w:widowControl/>
              <w:jc w:val="both"/>
              <w:rPr>
                <w:rStyle w:val="FontStyle31"/>
                <w:rFonts w:ascii="Times New Roman" w:hAnsi="Times New Roman"/>
                <w:sz w:val="24"/>
              </w:rPr>
            </w:pPr>
            <w:r w:rsidRPr="00E12B8D">
              <w:rPr>
                <w:rStyle w:val="FontStyle31"/>
                <w:rFonts w:ascii="Times New Roman" w:hAnsi="Times New Roman"/>
                <w:sz w:val="24"/>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1BC23665" w14:textId="77777777" w:rsidR="00A008B0" w:rsidRPr="00E12B8D" w:rsidRDefault="00A008B0" w:rsidP="00767421">
            <w:pPr>
              <w:pStyle w:val="Style24"/>
              <w:widowControl/>
              <w:jc w:val="both"/>
              <w:rPr>
                <w:rStyle w:val="FontStyle31"/>
                <w:rFonts w:ascii="Times New Roman" w:hAnsi="Times New Roman"/>
                <w:sz w:val="24"/>
              </w:rPr>
            </w:pPr>
            <w:r w:rsidRPr="00E12B8D">
              <w:rPr>
                <w:rStyle w:val="FontStyle31"/>
                <w:rFonts w:ascii="Times New Roman" w:hAnsi="Times New Roman"/>
                <w:sz w:val="24"/>
              </w:rPr>
              <w:t xml:space="preserve">Valoare ajutor de stat </w:t>
            </w:r>
            <w:r w:rsidRPr="00E12B8D">
              <w:rPr>
                <w:rStyle w:val="FontStyle34"/>
                <w:rFonts w:ascii="Times New Roman" w:hAnsi="Times New Roman"/>
                <w:sz w:val="24"/>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04AD8362" w14:textId="77777777" w:rsidR="00A008B0" w:rsidRPr="00E12B8D" w:rsidRDefault="00A008B0" w:rsidP="00767421">
            <w:pPr>
              <w:pStyle w:val="Style23"/>
              <w:jc w:val="both"/>
              <w:rPr>
                <w:rStyle w:val="FontStyle31"/>
                <w:rFonts w:ascii="Times New Roman" w:hAnsi="Times New Roman"/>
                <w:sz w:val="24"/>
              </w:rPr>
            </w:pPr>
            <w:r w:rsidRPr="00E12B8D">
              <w:rPr>
                <w:rStyle w:val="FontStyle31"/>
                <w:rFonts w:ascii="Times New Roman" w:hAnsi="Times New Roman"/>
                <w:sz w:val="24"/>
              </w:rPr>
              <w:t xml:space="preserve">Valoarea ajutor de minimis </w:t>
            </w:r>
            <w:r w:rsidRPr="00E12B8D">
              <w:rPr>
                <w:rStyle w:val="FontStyle34"/>
                <w:rFonts w:ascii="Times New Roman" w:hAnsi="Times New Roman"/>
                <w:sz w:val="24"/>
              </w:rPr>
              <w:t>(acordat conform schemei de minimis aprobată prin (act administrativ/nr/data........)</w:t>
            </w:r>
          </w:p>
        </w:tc>
      </w:tr>
      <w:tr w:rsidR="00A008B0" w:rsidRPr="00E12B8D" w14:paraId="46F1AFCD" w14:textId="77777777" w:rsidTr="00767421">
        <w:tc>
          <w:tcPr>
            <w:tcW w:w="1274" w:type="dxa"/>
            <w:tcBorders>
              <w:top w:val="single" w:sz="6" w:space="0" w:color="auto"/>
              <w:left w:val="single" w:sz="6" w:space="0" w:color="auto"/>
              <w:bottom w:val="single" w:sz="6" w:space="0" w:color="auto"/>
              <w:right w:val="single" w:sz="6" w:space="0" w:color="auto"/>
            </w:tcBorders>
          </w:tcPr>
          <w:p w14:paraId="05B37972"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2695" w:type="dxa"/>
            <w:tcBorders>
              <w:top w:val="single" w:sz="6" w:space="0" w:color="auto"/>
              <w:left w:val="single" w:sz="6" w:space="0" w:color="auto"/>
              <w:bottom w:val="single" w:sz="6" w:space="0" w:color="auto"/>
              <w:right w:val="single" w:sz="6" w:space="0" w:color="auto"/>
            </w:tcBorders>
          </w:tcPr>
          <w:p w14:paraId="5146B19A" w14:textId="77777777" w:rsidR="00A008B0" w:rsidRPr="00E12B8D" w:rsidRDefault="00A008B0" w:rsidP="00767421">
            <w:pPr>
              <w:pStyle w:val="Style23"/>
              <w:widowControl/>
              <w:spacing w:line="240" w:lineRule="auto"/>
              <w:jc w:val="both"/>
              <w:rPr>
                <w:rStyle w:val="FontStyle31"/>
                <w:rFonts w:ascii="Times New Roman" w:hAnsi="Times New Roman"/>
                <w:sz w:val="24"/>
              </w:rPr>
            </w:pPr>
            <w:r w:rsidRPr="00E12B8D">
              <w:rPr>
                <w:rStyle w:val="FontStyle31"/>
                <w:rFonts w:ascii="Times New Roman" w:hAnsi="Times New Roman"/>
                <w:sz w:val="24"/>
              </w:rPr>
              <w:t>(lei)</w:t>
            </w:r>
          </w:p>
        </w:tc>
        <w:tc>
          <w:tcPr>
            <w:tcW w:w="2694" w:type="dxa"/>
            <w:tcBorders>
              <w:top w:val="single" w:sz="6" w:space="0" w:color="auto"/>
              <w:left w:val="single" w:sz="6" w:space="0" w:color="auto"/>
              <w:bottom w:val="single" w:sz="6" w:space="0" w:color="auto"/>
              <w:right w:val="single" w:sz="6" w:space="0" w:color="auto"/>
            </w:tcBorders>
          </w:tcPr>
          <w:p w14:paraId="20183AB6" w14:textId="77777777" w:rsidR="00A008B0" w:rsidRPr="00E12B8D" w:rsidRDefault="00A008B0" w:rsidP="00767421">
            <w:pPr>
              <w:pStyle w:val="Style20"/>
              <w:widowControl/>
              <w:ind w:left="238"/>
              <w:jc w:val="both"/>
              <w:rPr>
                <w:rStyle w:val="FontStyle32"/>
                <w:rFonts w:ascii="Times New Roman" w:hAnsi="Times New Roman"/>
                <w:sz w:val="24"/>
              </w:rPr>
            </w:pPr>
            <w:r w:rsidRPr="00E12B8D">
              <w:rPr>
                <w:rStyle w:val="FontStyle31"/>
                <w:rFonts w:ascii="Times New Roman" w:hAnsi="Times New Roman"/>
                <w:sz w:val="24"/>
              </w:rPr>
              <w:t>(lei)</w:t>
            </w:r>
          </w:p>
        </w:tc>
        <w:tc>
          <w:tcPr>
            <w:tcW w:w="2551" w:type="dxa"/>
            <w:tcBorders>
              <w:top w:val="single" w:sz="6" w:space="0" w:color="auto"/>
              <w:left w:val="single" w:sz="6" w:space="0" w:color="auto"/>
              <w:bottom w:val="single" w:sz="6" w:space="0" w:color="auto"/>
              <w:right w:val="single" w:sz="6" w:space="0" w:color="auto"/>
            </w:tcBorders>
          </w:tcPr>
          <w:p w14:paraId="5C9122D2" w14:textId="77777777" w:rsidR="00A008B0" w:rsidRPr="00E12B8D" w:rsidRDefault="00A008B0" w:rsidP="00767421">
            <w:pPr>
              <w:pStyle w:val="Style20"/>
              <w:widowControl/>
              <w:jc w:val="both"/>
              <w:rPr>
                <w:rStyle w:val="FontStyle32"/>
                <w:rFonts w:ascii="Times New Roman" w:hAnsi="Times New Roman"/>
                <w:sz w:val="24"/>
              </w:rPr>
            </w:pPr>
            <w:r w:rsidRPr="00E12B8D">
              <w:rPr>
                <w:rStyle w:val="FontStyle31"/>
                <w:rFonts w:ascii="Times New Roman" w:hAnsi="Times New Roman"/>
                <w:sz w:val="24"/>
              </w:rPr>
              <w:t>(lei)</w:t>
            </w:r>
          </w:p>
        </w:tc>
      </w:tr>
      <w:tr w:rsidR="00A008B0" w:rsidRPr="00E12B8D" w14:paraId="408159F9" w14:textId="77777777" w:rsidTr="00767421">
        <w:tc>
          <w:tcPr>
            <w:tcW w:w="1274" w:type="dxa"/>
            <w:tcBorders>
              <w:top w:val="single" w:sz="6" w:space="0" w:color="auto"/>
              <w:left w:val="single" w:sz="6" w:space="0" w:color="auto"/>
              <w:bottom w:val="single" w:sz="6" w:space="0" w:color="auto"/>
              <w:right w:val="single" w:sz="6" w:space="0" w:color="auto"/>
            </w:tcBorders>
          </w:tcPr>
          <w:p w14:paraId="40F21953" w14:textId="77777777" w:rsidR="00A008B0" w:rsidRPr="00E12B8D" w:rsidRDefault="00A008B0" w:rsidP="00767421">
            <w:pPr>
              <w:pStyle w:val="Style26"/>
              <w:widowControl/>
              <w:jc w:val="both"/>
            </w:pPr>
          </w:p>
        </w:tc>
        <w:tc>
          <w:tcPr>
            <w:tcW w:w="2695" w:type="dxa"/>
            <w:tcBorders>
              <w:top w:val="single" w:sz="6" w:space="0" w:color="auto"/>
              <w:left w:val="single" w:sz="6" w:space="0" w:color="auto"/>
              <w:bottom w:val="single" w:sz="6" w:space="0" w:color="auto"/>
              <w:right w:val="single" w:sz="6" w:space="0" w:color="auto"/>
            </w:tcBorders>
          </w:tcPr>
          <w:p w14:paraId="22C2546E" w14:textId="77777777" w:rsidR="00A008B0" w:rsidRPr="00E12B8D" w:rsidRDefault="00A008B0" w:rsidP="00767421">
            <w:pPr>
              <w:pStyle w:val="Style26"/>
              <w:widowControl/>
              <w:jc w:val="both"/>
            </w:pPr>
          </w:p>
        </w:tc>
        <w:tc>
          <w:tcPr>
            <w:tcW w:w="2694" w:type="dxa"/>
            <w:tcBorders>
              <w:top w:val="single" w:sz="6" w:space="0" w:color="auto"/>
              <w:left w:val="single" w:sz="6" w:space="0" w:color="auto"/>
              <w:bottom w:val="single" w:sz="6" w:space="0" w:color="auto"/>
              <w:right w:val="single" w:sz="6" w:space="0" w:color="auto"/>
            </w:tcBorders>
          </w:tcPr>
          <w:p w14:paraId="142DBA2F" w14:textId="77777777" w:rsidR="00A008B0" w:rsidRPr="00E12B8D" w:rsidRDefault="00A008B0" w:rsidP="00767421">
            <w:pPr>
              <w:pStyle w:val="Style26"/>
              <w:widowControl/>
              <w:jc w:val="both"/>
            </w:pPr>
          </w:p>
        </w:tc>
        <w:tc>
          <w:tcPr>
            <w:tcW w:w="2551" w:type="dxa"/>
            <w:tcBorders>
              <w:top w:val="single" w:sz="6" w:space="0" w:color="auto"/>
              <w:left w:val="single" w:sz="6" w:space="0" w:color="auto"/>
              <w:bottom w:val="single" w:sz="6" w:space="0" w:color="auto"/>
              <w:right w:val="single" w:sz="6" w:space="0" w:color="auto"/>
            </w:tcBorders>
          </w:tcPr>
          <w:p w14:paraId="394C55B9" w14:textId="77777777" w:rsidR="00A008B0" w:rsidRPr="00E12B8D" w:rsidRDefault="00A008B0" w:rsidP="00767421">
            <w:pPr>
              <w:pStyle w:val="Style26"/>
              <w:widowControl/>
              <w:jc w:val="both"/>
            </w:pPr>
          </w:p>
        </w:tc>
      </w:tr>
    </w:tbl>
    <w:p w14:paraId="3D656F09" w14:textId="77777777" w:rsidR="00A008B0" w:rsidRPr="00E12B8D" w:rsidRDefault="00A008B0" w:rsidP="00610BA4">
      <w:pPr>
        <w:spacing w:line="240" w:lineRule="atLeast"/>
        <w:jc w:val="center"/>
        <w:rPr>
          <w:b/>
          <w:sz w:val="24"/>
          <w:szCs w:val="24"/>
        </w:rPr>
      </w:pPr>
    </w:p>
    <w:p w14:paraId="77619458" w14:textId="77777777" w:rsidR="00A008B0" w:rsidRPr="00E12B8D" w:rsidRDefault="00A008B0" w:rsidP="00610BA4">
      <w:pPr>
        <w:spacing w:line="240" w:lineRule="atLeast"/>
        <w:jc w:val="center"/>
        <w:rPr>
          <w:b/>
          <w:sz w:val="24"/>
          <w:szCs w:val="24"/>
        </w:rPr>
      </w:pPr>
    </w:p>
    <w:p w14:paraId="7584D945" w14:textId="77777777" w:rsidR="00A008B0" w:rsidRPr="00E12B8D" w:rsidRDefault="00A008B0" w:rsidP="00BE1811">
      <w:pPr>
        <w:rPr>
          <w:b/>
          <w:sz w:val="24"/>
          <w:szCs w:val="24"/>
        </w:rPr>
      </w:pPr>
      <w:bookmarkStart w:id="302" w:name="_Toc74560964"/>
      <w:bookmarkStart w:id="303" w:name="_Toc20991937"/>
      <w:bookmarkStart w:id="304" w:name="_Toc75446551"/>
      <w:bookmarkStart w:id="305" w:name="_Toc75446663"/>
      <w:r w:rsidRPr="00E12B8D">
        <w:rPr>
          <w:b/>
          <w:sz w:val="24"/>
          <w:szCs w:val="24"/>
        </w:rPr>
        <w:t>(b) Graficul de depunere a cererilor de prefinanțare/plată/rambursare a cheltuielilor*</w:t>
      </w:r>
      <w:bookmarkEnd w:id="302"/>
      <w:bookmarkEnd w:id="303"/>
      <w:bookmarkEnd w:id="304"/>
      <w:bookmarkEnd w:id="305"/>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0"/>
        <w:gridCol w:w="3347"/>
        <w:gridCol w:w="2636"/>
        <w:gridCol w:w="1305"/>
        <w:gridCol w:w="1707"/>
      </w:tblGrid>
      <w:tr w:rsidR="00A008B0" w:rsidRPr="00E12B8D" w14:paraId="03960077" w14:textId="77777777" w:rsidTr="00767421">
        <w:trPr>
          <w:trHeight w:hRule="exact" w:val="1082"/>
          <w:jc w:val="center"/>
        </w:trPr>
        <w:tc>
          <w:tcPr>
            <w:tcW w:w="765" w:type="dxa"/>
            <w:vMerge w:val="restart"/>
            <w:shd w:val="clear" w:color="C0C0C0" w:fill="CCCCCC"/>
            <w:vAlign w:val="center"/>
          </w:tcPr>
          <w:p w14:paraId="04901C17" w14:textId="77777777" w:rsidR="00A008B0" w:rsidRPr="00E12B8D" w:rsidRDefault="00A008B0" w:rsidP="00767421">
            <w:pPr>
              <w:jc w:val="center"/>
              <w:rPr>
                <w:b/>
                <w:sz w:val="24"/>
                <w:szCs w:val="24"/>
              </w:rPr>
            </w:pPr>
            <w:r w:rsidRPr="00E12B8D">
              <w:rPr>
                <w:b/>
                <w:sz w:val="24"/>
                <w:szCs w:val="24"/>
              </w:rPr>
              <w:t xml:space="preserve">Nr. cererii </w:t>
            </w:r>
          </w:p>
        </w:tc>
        <w:tc>
          <w:tcPr>
            <w:tcW w:w="4050" w:type="dxa"/>
            <w:vMerge w:val="restart"/>
            <w:shd w:val="clear" w:color="C0C0C0" w:fill="CCCCCC"/>
            <w:vAlign w:val="center"/>
          </w:tcPr>
          <w:p w14:paraId="279240C0" w14:textId="77777777" w:rsidR="00A008B0" w:rsidRPr="00E12B8D" w:rsidRDefault="00A008B0" w:rsidP="00767421">
            <w:pPr>
              <w:jc w:val="center"/>
              <w:rPr>
                <w:b/>
                <w:sz w:val="24"/>
                <w:szCs w:val="24"/>
              </w:rPr>
            </w:pPr>
            <w:r w:rsidRPr="00E12B8D">
              <w:rPr>
                <w:b/>
                <w:sz w:val="24"/>
                <w:szCs w:val="24"/>
              </w:rPr>
              <w:t>Tipul Cererii***</w:t>
            </w:r>
          </w:p>
        </w:tc>
        <w:tc>
          <w:tcPr>
            <w:tcW w:w="3100" w:type="dxa"/>
            <w:vMerge w:val="restart"/>
            <w:shd w:val="clear" w:color="C0C0C0" w:fill="CCCCCC"/>
            <w:vAlign w:val="center"/>
          </w:tcPr>
          <w:p w14:paraId="30CAC78A" w14:textId="77777777" w:rsidR="00A008B0" w:rsidRPr="00E12B8D" w:rsidRDefault="00A008B0" w:rsidP="00767421">
            <w:pPr>
              <w:jc w:val="center"/>
              <w:rPr>
                <w:b/>
                <w:sz w:val="24"/>
                <w:szCs w:val="24"/>
              </w:rPr>
            </w:pPr>
            <w:r w:rsidRPr="00E12B8D">
              <w:rPr>
                <w:b/>
                <w:sz w:val="24"/>
                <w:szCs w:val="24"/>
              </w:rPr>
              <w:t xml:space="preserve">Data estimată de transmitere a Cererii către </w:t>
            </w:r>
            <w:r w:rsidRPr="00E12B8D">
              <w:rPr>
                <w:b/>
                <w:color w:val="000000"/>
                <w:sz w:val="24"/>
                <w:szCs w:val="24"/>
              </w:rPr>
              <w:t>A</w:t>
            </w:r>
            <w:r w:rsidRPr="00E12B8D">
              <w:rPr>
                <w:b/>
                <w:sz w:val="24"/>
                <w:szCs w:val="24"/>
              </w:rPr>
              <w:t>M</w:t>
            </w:r>
            <w:r w:rsidRPr="00E12B8D">
              <w:rPr>
                <w:b/>
                <w:color w:val="000000"/>
                <w:sz w:val="24"/>
                <w:szCs w:val="24"/>
              </w:rPr>
              <w:t xml:space="preserve"> POC </w:t>
            </w:r>
            <w:r w:rsidRPr="00E12B8D">
              <w:rPr>
                <w:b/>
                <w:sz w:val="24"/>
                <w:szCs w:val="24"/>
              </w:rPr>
              <w:t>(zz/ll/an)**</w:t>
            </w:r>
          </w:p>
        </w:tc>
        <w:tc>
          <w:tcPr>
            <w:tcW w:w="1840" w:type="dxa"/>
            <w:gridSpan w:val="2"/>
            <w:shd w:val="clear" w:color="C0C0C0" w:fill="CCCCCC"/>
            <w:vAlign w:val="center"/>
          </w:tcPr>
          <w:p w14:paraId="6E55BF0A" w14:textId="77777777" w:rsidR="00A008B0" w:rsidRPr="00E12B8D" w:rsidRDefault="00A008B0" w:rsidP="00767421">
            <w:pPr>
              <w:jc w:val="center"/>
              <w:rPr>
                <w:b/>
                <w:sz w:val="24"/>
                <w:szCs w:val="24"/>
              </w:rPr>
            </w:pPr>
            <w:r w:rsidRPr="00E12B8D">
              <w:rPr>
                <w:b/>
                <w:sz w:val="24"/>
                <w:szCs w:val="24"/>
              </w:rPr>
              <w:t xml:space="preserve">Valoare estimată aferentă cererii, din care </w:t>
            </w:r>
          </w:p>
          <w:p w14:paraId="6A8ECE87" w14:textId="77777777" w:rsidR="00A008B0" w:rsidRPr="00E12B8D" w:rsidRDefault="00A008B0" w:rsidP="00767421">
            <w:pPr>
              <w:jc w:val="center"/>
              <w:rPr>
                <w:b/>
                <w:sz w:val="24"/>
                <w:szCs w:val="24"/>
              </w:rPr>
            </w:pPr>
            <w:r w:rsidRPr="00E12B8D">
              <w:rPr>
                <w:b/>
                <w:sz w:val="24"/>
                <w:szCs w:val="24"/>
              </w:rPr>
              <w:t>(lei)</w:t>
            </w:r>
          </w:p>
        </w:tc>
      </w:tr>
      <w:tr w:rsidR="00A008B0" w:rsidRPr="00E12B8D" w14:paraId="6B13A4AB" w14:textId="77777777" w:rsidTr="00767421">
        <w:trPr>
          <w:trHeight w:hRule="exact" w:val="1263"/>
          <w:jc w:val="center"/>
        </w:trPr>
        <w:tc>
          <w:tcPr>
            <w:tcW w:w="765" w:type="dxa"/>
            <w:vMerge/>
            <w:shd w:val="clear" w:color="C0C0C0" w:fill="CCCCCC"/>
          </w:tcPr>
          <w:p w14:paraId="2C9C8C87" w14:textId="77777777" w:rsidR="00A008B0" w:rsidRPr="00E12B8D" w:rsidRDefault="00A008B0" w:rsidP="00767421">
            <w:pPr>
              <w:jc w:val="center"/>
              <w:rPr>
                <w:b/>
                <w:sz w:val="24"/>
                <w:szCs w:val="24"/>
              </w:rPr>
            </w:pPr>
          </w:p>
        </w:tc>
        <w:tc>
          <w:tcPr>
            <w:tcW w:w="4050" w:type="dxa"/>
            <w:vMerge/>
            <w:shd w:val="clear" w:color="C0C0C0" w:fill="CCCCCC"/>
          </w:tcPr>
          <w:p w14:paraId="0CC7F2D5" w14:textId="77777777" w:rsidR="00A008B0" w:rsidRPr="00E12B8D" w:rsidRDefault="00A008B0" w:rsidP="00767421">
            <w:pPr>
              <w:jc w:val="center"/>
              <w:rPr>
                <w:b/>
                <w:sz w:val="24"/>
                <w:szCs w:val="24"/>
              </w:rPr>
            </w:pPr>
          </w:p>
        </w:tc>
        <w:tc>
          <w:tcPr>
            <w:tcW w:w="3100" w:type="dxa"/>
            <w:vMerge/>
            <w:shd w:val="clear" w:color="C0C0C0" w:fill="CCCCCC"/>
          </w:tcPr>
          <w:p w14:paraId="6DBB9C69" w14:textId="77777777" w:rsidR="00A008B0" w:rsidRPr="00E12B8D" w:rsidRDefault="00A008B0" w:rsidP="00767421">
            <w:pPr>
              <w:jc w:val="center"/>
              <w:rPr>
                <w:b/>
                <w:sz w:val="24"/>
                <w:szCs w:val="24"/>
              </w:rPr>
            </w:pPr>
          </w:p>
        </w:tc>
        <w:tc>
          <w:tcPr>
            <w:tcW w:w="1405" w:type="dxa"/>
            <w:shd w:val="clear" w:color="C0C0C0" w:fill="CCCCCC"/>
          </w:tcPr>
          <w:p w14:paraId="516C497A" w14:textId="77777777" w:rsidR="00A008B0" w:rsidRPr="00E12B8D" w:rsidRDefault="00A008B0" w:rsidP="00767421">
            <w:pPr>
              <w:jc w:val="center"/>
              <w:rPr>
                <w:b/>
                <w:sz w:val="24"/>
                <w:szCs w:val="24"/>
              </w:rPr>
            </w:pPr>
            <w:r w:rsidRPr="00E12B8D">
              <w:rPr>
                <w:b/>
                <w:sz w:val="24"/>
                <w:szCs w:val="24"/>
              </w:rPr>
              <w:t xml:space="preserve">Valoarea eligibilă </w:t>
            </w:r>
          </w:p>
        </w:tc>
        <w:tc>
          <w:tcPr>
            <w:tcW w:w="435" w:type="dxa"/>
            <w:shd w:val="clear" w:color="C0C0C0" w:fill="CCCCCC"/>
          </w:tcPr>
          <w:p w14:paraId="424BA55C" w14:textId="77777777" w:rsidR="00A008B0" w:rsidRPr="00E12B8D" w:rsidRDefault="00A008B0" w:rsidP="00767421">
            <w:pPr>
              <w:jc w:val="center"/>
              <w:rPr>
                <w:b/>
                <w:sz w:val="24"/>
                <w:szCs w:val="24"/>
              </w:rPr>
            </w:pPr>
            <w:r w:rsidRPr="00E12B8D">
              <w:rPr>
                <w:b/>
                <w:sz w:val="24"/>
                <w:szCs w:val="24"/>
              </w:rPr>
              <w:t>Valoarea finanțării nerambursabile solicitate</w:t>
            </w:r>
          </w:p>
        </w:tc>
      </w:tr>
      <w:tr w:rsidR="00A008B0" w:rsidRPr="00E12B8D" w14:paraId="48AF7C43" w14:textId="77777777" w:rsidTr="005B5D5C">
        <w:trPr>
          <w:trHeight w:hRule="exact" w:val="643"/>
          <w:jc w:val="center"/>
        </w:trPr>
        <w:tc>
          <w:tcPr>
            <w:tcW w:w="765" w:type="dxa"/>
            <w:shd w:val="solid" w:color="FFFFFF" w:fill="auto"/>
          </w:tcPr>
          <w:p w14:paraId="6BA123B0" w14:textId="77777777" w:rsidR="00A008B0" w:rsidRPr="00E12B8D" w:rsidRDefault="00A008B0" w:rsidP="00767421">
            <w:pPr>
              <w:jc w:val="center"/>
              <w:rPr>
                <w:sz w:val="24"/>
                <w:szCs w:val="24"/>
              </w:rPr>
            </w:pPr>
            <w:r w:rsidRPr="00E12B8D">
              <w:rPr>
                <w:sz w:val="24"/>
                <w:szCs w:val="24"/>
              </w:rPr>
              <w:t>1</w:t>
            </w:r>
          </w:p>
        </w:tc>
        <w:tc>
          <w:tcPr>
            <w:tcW w:w="4050" w:type="dxa"/>
            <w:shd w:val="solid" w:color="FFFFFF" w:fill="auto"/>
          </w:tcPr>
          <w:p w14:paraId="1FE3029D" w14:textId="77777777" w:rsidR="00A008B0" w:rsidRPr="00E12B8D" w:rsidRDefault="00A008B0" w:rsidP="00767421">
            <w:pPr>
              <w:rPr>
                <w:sz w:val="24"/>
                <w:szCs w:val="24"/>
              </w:rPr>
            </w:pPr>
            <w:r w:rsidRPr="00E12B8D">
              <w:rPr>
                <w:sz w:val="24"/>
                <w:szCs w:val="24"/>
              </w:rPr>
              <w:t>Cerere de rambursare intermediară</w:t>
            </w:r>
          </w:p>
        </w:tc>
        <w:tc>
          <w:tcPr>
            <w:tcW w:w="3100" w:type="dxa"/>
            <w:shd w:val="solid" w:color="FFFFFF" w:fill="auto"/>
          </w:tcPr>
          <w:p w14:paraId="62E7F542" w14:textId="77777777" w:rsidR="00A008B0" w:rsidRPr="00E12B8D" w:rsidRDefault="00A008B0" w:rsidP="00767421">
            <w:pPr>
              <w:rPr>
                <w:sz w:val="24"/>
                <w:szCs w:val="24"/>
              </w:rPr>
            </w:pPr>
          </w:p>
        </w:tc>
        <w:tc>
          <w:tcPr>
            <w:tcW w:w="1405" w:type="dxa"/>
            <w:shd w:val="solid" w:color="FFFFFF" w:fill="auto"/>
          </w:tcPr>
          <w:p w14:paraId="77B8D5F7" w14:textId="77777777" w:rsidR="00A008B0" w:rsidRPr="00E12B8D" w:rsidRDefault="00A008B0" w:rsidP="00767421">
            <w:pPr>
              <w:rPr>
                <w:sz w:val="24"/>
                <w:szCs w:val="24"/>
              </w:rPr>
            </w:pPr>
          </w:p>
        </w:tc>
        <w:tc>
          <w:tcPr>
            <w:tcW w:w="435" w:type="dxa"/>
            <w:shd w:val="solid" w:color="FFFFFF" w:fill="auto"/>
          </w:tcPr>
          <w:p w14:paraId="08F561A4" w14:textId="77777777" w:rsidR="00A008B0" w:rsidRPr="00E12B8D" w:rsidRDefault="00A008B0" w:rsidP="00767421">
            <w:pPr>
              <w:rPr>
                <w:sz w:val="24"/>
                <w:szCs w:val="24"/>
              </w:rPr>
            </w:pPr>
          </w:p>
        </w:tc>
      </w:tr>
      <w:tr w:rsidR="00A008B0" w:rsidRPr="00E12B8D" w14:paraId="231A3D8D" w14:textId="77777777" w:rsidTr="00767421">
        <w:trPr>
          <w:trHeight w:hRule="exact" w:val="446"/>
          <w:jc w:val="center"/>
        </w:trPr>
        <w:tc>
          <w:tcPr>
            <w:tcW w:w="765" w:type="dxa"/>
            <w:shd w:val="solid" w:color="FFFFFF" w:fill="auto"/>
          </w:tcPr>
          <w:p w14:paraId="0F3EEC36" w14:textId="77777777" w:rsidR="00A008B0" w:rsidRPr="00E12B8D" w:rsidRDefault="00A008B0" w:rsidP="00767421">
            <w:pPr>
              <w:jc w:val="center"/>
              <w:rPr>
                <w:sz w:val="24"/>
                <w:szCs w:val="24"/>
              </w:rPr>
            </w:pPr>
            <w:r w:rsidRPr="00E12B8D">
              <w:rPr>
                <w:sz w:val="24"/>
                <w:szCs w:val="24"/>
              </w:rPr>
              <w:t>2</w:t>
            </w:r>
          </w:p>
        </w:tc>
        <w:tc>
          <w:tcPr>
            <w:tcW w:w="4050" w:type="dxa"/>
            <w:shd w:val="solid" w:color="FFFFFF" w:fill="auto"/>
          </w:tcPr>
          <w:p w14:paraId="7BF88D3C" w14:textId="77777777" w:rsidR="00A008B0" w:rsidRPr="00E12B8D" w:rsidRDefault="00A008B0" w:rsidP="00767421">
            <w:pPr>
              <w:rPr>
                <w:sz w:val="24"/>
                <w:szCs w:val="24"/>
              </w:rPr>
            </w:pPr>
            <w:r w:rsidRPr="00E12B8D">
              <w:rPr>
                <w:sz w:val="24"/>
                <w:szCs w:val="24"/>
              </w:rPr>
              <w:t>Cerere de rambursare finală</w:t>
            </w:r>
          </w:p>
        </w:tc>
        <w:tc>
          <w:tcPr>
            <w:tcW w:w="3100" w:type="dxa"/>
            <w:shd w:val="solid" w:color="FFFFFF" w:fill="auto"/>
          </w:tcPr>
          <w:p w14:paraId="094F2ACA" w14:textId="77777777" w:rsidR="00A008B0" w:rsidRPr="00E12B8D" w:rsidRDefault="00A008B0" w:rsidP="00767421">
            <w:pPr>
              <w:rPr>
                <w:sz w:val="24"/>
                <w:szCs w:val="24"/>
              </w:rPr>
            </w:pPr>
          </w:p>
        </w:tc>
        <w:tc>
          <w:tcPr>
            <w:tcW w:w="1405" w:type="dxa"/>
            <w:shd w:val="solid" w:color="FFFFFF" w:fill="auto"/>
          </w:tcPr>
          <w:p w14:paraId="3D2941C1" w14:textId="77777777" w:rsidR="00A008B0" w:rsidRPr="00E12B8D" w:rsidRDefault="00A008B0" w:rsidP="00767421">
            <w:pPr>
              <w:rPr>
                <w:sz w:val="24"/>
                <w:szCs w:val="24"/>
              </w:rPr>
            </w:pPr>
          </w:p>
        </w:tc>
        <w:tc>
          <w:tcPr>
            <w:tcW w:w="435" w:type="dxa"/>
            <w:shd w:val="solid" w:color="FFFFFF" w:fill="auto"/>
          </w:tcPr>
          <w:p w14:paraId="72CC4FB1" w14:textId="77777777" w:rsidR="00A008B0" w:rsidRPr="00E12B8D" w:rsidRDefault="00A008B0" w:rsidP="00767421">
            <w:pPr>
              <w:rPr>
                <w:sz w:val="24"/>
                <w:szCs w:val="24"/>
              </w:rPr>
            </w:pPr>
          </w:p>
        </w:tc>
      </w:tr>
      <w:tr w:rsidR="00A008B0" w:rsidRPr="00E12B8D" w14:paraId="412DAAFB" w14:textId="77777777" w:rsidTr="00767421">
        <w:trPr>
          <w:trHeight w:hRule="exact" w:val="446"/>
          <w:jc w:val="center"/>
        </w:trPr>
        <w:tc>
          <w:tcPr>
            <w:tcW w:w="765" w:type="dxa"/>
            <w:shd w:val="solid" w:color="FFFFFF" w:fill="auto"/>
          </w:tcPr>
          <w:p w14:paraId="40B814A0" w14:textId="77777777" w:rsidR="00A008B0" w:rsidRPr="00E12B8D" w:rsidRDefault="00A008B0" w:rsidP="00767421">
            <w:pPr>
              <w:jc w:val="center"/>
              <w:rPr>
                <w:sz w:val="24"/>
                <w:szCs w:val="24"/>
              </w:rPr>
            </w:pPr>
          </w:p>
        </w:tc>
        <w:tc>
          <w:tcPr>
            <w:tcW w:w="4050" w:type="dxa"/>
            <w:shd w:val="solid" w:color="FFFFFF" w:fill="auto"/>
          </w:tcPr>
          <w:p w14:paraId="70FC261F" w14:textId="77777777" w:rsidR="00A008B0" w:rsidRPr="00E12B8D" w:rsidRDefault="00A008B0" w:rsidP="00767421">
            <w:pPr>
              <w:rPr>
                <w:sz w:val="24"/>
                <w:szCs w:val="24"/>
              </w:rPr>
            </w:pPr>
            <w:r w:rsidRPr="00E12B8D">
              <w:rPr>
                <w:sz w:val="24"/>
                <w:szCs w:val="24"/>
              </w:rPr>
              <w:t>TOTAL (LEI)</w:t>
            </w:r>
          </w:p>
        </w:tc>
        <w:tc>
          <w:tcPr>
            <w:tcW w:w="3100" w:type="dxa"/>
            <w:shd w:val="solid" w:color="FFFFFF" w:fill="auto"/>
          </w:tcPr>
          <w:p w14:paraId="144F77F6" w14:textId="77777777" w:rsidR="00A008B0" w:rsidRPr="00E12B8D" w:rsidRDefault="00A008B0" w:rsidP="00767421">
            <w:pPr>
              <w:rPr>
                <w:sz w:val="24"/>
                <w:szCs w:val="24"/>
              </w:rPr>
            </w:pPr>
          </w:p>
        </w:tc>
        <w:tc>
          <w:tcPr>
            <w:tcW w:w="1405" w:type="dxa"/>
            <w:shd w:val="solid" w:color="FFFFFF" w:fill="auto"/>
          </w:tcPr>
          <w:p w14:paraId="47B9E638" w14:textId="77777777" w:rsidR="00A008B0" w:rsidRPr="00E12B8D" w:rsidRDefault="00A008B0" w:rsidP="00767421">
            <w:pPr>
              <w:rPr>
                <w:sz w:val="24"/>
                <w:szCs w:val="24"/>
              </w:rPr>
            </w:pPr>
          </w:p>
        </w:tc>
        <w:tc>
          <w:tcPr>
            <w:tcW w:w="435" w:type="dxa"/>
            <w:shd w:val="solid" w:color="FFFFFF" w:fill="auto"/>
          </w:tcPr>
          <w:p w14:paraId="41C1C19E" w14:textId="77777777" w:rsidR="00A008B0" w:rsidRPr="00E12B8D" w:rsidRDefault="00A008B0" w:rsidP="00767421">
            <w:pPr>
              <w:rPr>
                <w:sz w:val="24"/>
                <w:szCs w:val="24"/>
              </w:rPr>
            </w:pPr>
          </w:p>
        </w:tc>
      </w:tr>
    </w:tbl>
    <w:p w14:paraId="10053E32" w14:textId="77777777" w:rsidR="00A008B0" w:rsidRPr="00E12B8D" w:rsidRDefault="00A008B0" w:rsidP="00610BA4">
      <w:pPr>
        <w:rPr>
          <w:sz w:val="24"/>
          <w:szCs w:val="24"/>
        </w:rPr>
      </w:pPr>
    </w:p>
    <w:p w14:paraId="342FC3EE" w14:textId="77777777" w:rsidR="00A008B0" w:rsidRPr="00E12B8D" w:rsidRDefault="00A008B0" w:rsidP="00610BA4">
      <w:pPr>
        <w:rPr>
          <w:sz w:val="24"/>
          <w:szCs w:val="24"/>
        </w:rPr>
      </w:pPr>
      <w:r w:rsidRPr="00E12B8D">
        <w:rPr>
          <w:sz w:val="24"/>
          <w:szCs w:val="24"/>
        </w:rPr>
        <w:t xml:space="preserve">* Beneficiarul are obligaţia de a actualiza graficul în conformitate cu art.10 din Hotărârea nr. 93/2016 din 18 februarie 2016 pentru aprobarea Normelor metodologice de aplicare a prevederilor </w:t>
      </w:r>
      <w:r w:rsidRPr="00E12B8D">
        <w:rPr>
          <w:sz w:val="24"/>
          <w:szCs w:val="24"/>
        </w:rPr>
        <w:lastRenderedPageBreak/>
        <w:t>Ordonanţei de urgenţă a Guvernului nr. 40/2015 privind gestionarea financiară a fondurilor europene pentru perioada de programare 2014 – 2020, cu modificările şi completările ulterioare.</w:t>
      </w:r>
    </w:p>
    <w:p w14:paraId="277C4B0B" w14:textId="77777777" w:rsidR="00A008B0" w:rsidRPr="00E12B8D" w:rsidRDefault="00A008B0" w:rsidP="00610BA4">
      <w:pPr>
        <w:rPr>
          <w:sz w:val="24"/>
          <w:szCs w:val="24"/>
        </w:rPr>
      </w:pPr>
      <w:r w:rsidRPr="00E12B8D">
        <w:rPr>
          <w:sz w:val="24"/>
          <w:szCs w:val="24"/>
        </w:rPr>
        <w:t>** Se va estima ca data calendaristică</w:t>
      </w:r>
    </w:p>
    <w:p w14:paraId="6657A6B5" w14:textId="77777777" w:rsidR="00A008B0" w:rsidRPr="00E12B8D" w:rsidRDefault="00A008B0" w:rsidP="00610BA4">
      <w:pPr>
        <w:rPr>
          <w:sz w:val="24"/>
          <w:szCs w:val="24"/>
        </w:rPr>
      </w:pPr>
      <w:r w:rsidRPr="00E12B8D">
        <w:rPr>
          <w:sz w:val="24"/>
          <w:szCs w:val="24"/>
        </w:rPr>
        <w:t>*** Se va indica tipul cererii depuse: Cerere de prefinanțare/plată/rambursare intermediară/rambursare finală</w:t>
      </w:r>
    </w:p>
    <w:p w14:paraId="4BA3530E" w14:textId="77777777" w:rsidR="00A008B0" w:rsidRPr="00E12B8D" w:rsidRDefault="00A008B0" w:rsidP="002B55F4">
      <w:pPr>
        <w:rPr>
          <w:b/>
          <w:sz w:val="24"/>
          <w:szCs w:val="24"/>
        </w:rPr>
      </w:pPr>
      <w:bookmarkStart w:id="306" w:name="_Toc74560965"/>
      <w:bookmarkStart w:id="307" w:name="_Toc20991938"/>
      <w:bookmarkStart w:id="308" w:name="_Toc75446552"/>
      <w:bookmarkStart w:id="309" w:name="_Toc75446664"/>
      <w:r w:rsidRPr="00E12B8D">
        <w:rPr>
          <w:b/>
          <w:sz w:val="24"/>
          <w:szCs w:val="24"/>
        </w:rPr>
        <w:t>(c) Acordarea și recuperarea prefinanțării, dacă este cazul</w:t>
      </w:r>
    </w:p>
    <w:p w14:paraId="53B6301A" w14:textId="77777777" w:rsidR="00A008B0" w:rsidRPr="00E12B8D" w:rsidRDefault="00A008B0" w:rsidP="00B161A7">
      <w:pPr>
        <w:widowControl w:val="0"/>
        <w:numPr>
          <w:ilvl w:val="0"/>
          <w:numId w:val="117"/>
        </w:numPr>
        <w:autoSpaceDE w:val="0"/>
        <w:autoSpaceDN w:val="0"/>
        <w:adjustRightInd w:val="0"/>
        <w:spacing w:after="0" w:line="240" w:lineRule="auto"/>
        <w:jc w:val="both"/>
        <w:rPr>
          <w:sz w:val="24"/>
          <w:szCs w:val="24"/>
        </w:rPr>
      </w:pPr>
      <w:r w:rsidRPr="00E12B8D">
        <w:rPr>
          <w:sz w:val="24"/>
          <w:szCs w:val="24"/>
        </w:rPr>
        <w:t xml:space="preserve">La solicitarea Beneficiarului altul decât cei prevăzuţi la art. 6 alin. (1)-(4) şi (6) din Ordonanța de urgență a Guvernului nr.40/2015 privind gestionarea financiară a fondurilor europene pentru perioada de programare 2014-2020, AMPOC acordă prefinanțare în tranşe de maximum 10% din valoarea eligibilă a proiectului, fără depăşirea valorii totale eligibile a contractului de finanţare. </w:t>
      </w:r>
    </w:p>
    <w:p w14:paraId="0F60447E" w14:textId="77777777" w:rsidR="00A008B0" w:rsidRPr="00E12B8D" w:rsidRDefault="00A008B0" w:rsidP="002B55F4">
      <w:pPr>
        <w:ind w:left="644"/>
        <w:rPr>
          <w:sz w:val="24"/>
          <w:szCs w:val="24"/>
        </w:rPr>
      </w:pPr>
    </w:p>
    <w:p w14:paraId="7B305097" w14:textId="77777777" w:rsidR="00A008B0" w:rsidRPr="00E12B8D" w:rsidRDefault="00A008B0" w:rsidP="00B161A7">
      <w:pPr>
        <w:pStyle w:val="ListParagraph"/>
        <w:widowControl w:val="0"/>
        <w:numPr>
          <w:ilvl w:val="0"/>
          <w:numId w:val="117"/>
        </w:numPr>
        <w:autoSpaceDE w:val="0"/>
        <w:autoSpaceDN w:val="0"/>
        <w:adjustRightInd w:val="0"/>
        <w:spacing w:after="0" w:line="240" w:lineRule="auto"/>
        <w:jc w:val="both"/>
        <w:rPr>
          <w:sz w:val="24"/>
          <w:szCs w:val="24"/>
        </w:rPr>
      </w:pPr>
      <w:r w:rsidRPr="00E12B8D">
        <w:rPr>
          <w:sz w:val="24"/>
          <w:szCs w:val="24"/>
        </w:rPr>
        <w:t xml:space="preserve">. În termen de maximum 15 zile lucrătoare de la data depunerii de către beneficiar a cererii de prefinanțare, </w:t>
      </w:r>
      <w:r w:rsidRPr="00E12B8D">
        <w:rPr>
          <w:color w:val="000000"/>
          <w:sz w:val="24"/>
          <w:szCs w:val="24"/>
        </w:rPr>
        <w:t xml:space="preserve">AM POC </w:t>
      </w:r>
      <w:r w:rsidRPr="00E12B8D">
        <w:rPr>
          <w:sz w:val="24"/>
          <w:szCs w:val="24"/>
        </w:rPr>
        <w:t>efectuează verificarea cererii de prefinanțare. După efectuarea verificărilor, AM POC virează beneficiarului valoarea cheltuielilor rambursabile, în termen de 3 zile lucrătoare de la momentul de la care dispune de resurse în conturile sale.</w:t>
      </w:r>
    </w:p>
    <w:p w14:paraId="0790A140" w14:textId="77777777" w:rsidR="00A008B0" w:rsidRPr="00E12B8D" w:rsidRDefault="00A008B0" w:rsidP="002B55F4">
      <w:pPr>
        <w:rPr>
          <w:sz w:val="24"/>
          <w:szCs w:val="24"/>
        </w:rPr>
      </w:pPr>
    </w:p>
    <w:p w14:paraId="5286D968" w14:textId="77777777" w:rsidR="00A008B0" w:rsidRPr="00E12B8D" w:rsidRDefault="00A008B0" w:rsidP="00B161A7">
      <w:pPr>
        <w:pStyle w:val="ListParagraph"/>
        <w:widowControl w:val="0"/>
        <w:numPr>
          <w:ilvl w:val="0"/>
          <w:numId w:val="117"/>
        </w:numPr>
        <w:autoSpaceDE w:val="0"/>
        <w:autoSpaceDN w:val="0"/>
        <w:adjustRightInd w:val="0"/>
        <w:spacing w:after="0" w:line="240" w:lineRule="auto"/>
        <w:jc w:val="both"/>
        <w:rPr>
          <w:sz w:val="24"/>
          <w:szCs w:val="24"/>
        </w:rPr>
      </w:pPr>
      <w:r w:rsidRPr="00E12B8D">
        <w:rPr>
          <w:sz w:val="24"/>
          <w:szCs w:val="24"/>
        </w:rPr>
        <w:t xml:space="preserve">Prefinanțarea se acordă cu condiţia îndeplinirii </w:t>
      </w:r>
      <w:r w:rsidRPr="00E12B8D">
        <w:rPr>
          <w:color w:val="000000"/>
          <w:sz w:val="24"/>
          <w:szCs w:val="24"/>
        </w:rPr>
        <w:t>cumulativă</w:t>
      </w:r>
      <w:r w:rsidRPr="00E12B8D">
        <w:rPr>
          <w:sz w:val="24"/>
          <w:szCs w:val="24"/>
        </w:rPr>
        <w:t xml:space="preserve"> a următoarelor cerințe:</w:t>
      </w:r>
    </w:p>
    <w:p w14:paraId="1A4F5DB9" w14:textId="77777777" w:rsidR="00A008B0" w:rsidRPr="00E12B8D" w:rsidRDefault="00A008B0" w:rsidP="002B55F4">
      <w:pPr>
        <w:pStyle w:val="ListParagraph"/>
        <w:widowControl w:val="0"/>
        <w:autoSpaceDE w:val="0"/>
        <w:autoSpaceDN w:val="0"/>
        <w:adjustRightInd w:val="0"/>
        <w:ind w:left="644"/>
        <w:rPr>
          <w:sz w:val="24"/>
          <w:szCs w:val="24"/>
        </w:rPr>
      </w:pPr>
    </w:p>
    <w:p w14:paraId="71CB4E1B" w14:textId="77777777" w:rsidR="00A008B0" w:rsidRPr="00E12B8D" w:rsidRDefault="00A008B0" w:rsidP="002B55F4">
      <w:pPr>
        <w:ind w:left="426"/>
        <w:rPr>
          <w:sz w:val="24"/>
          <w:szCs w:val="24"/>
        </w:rPr>
      </w:pPr>
      <w:r w:rsidRPr="00E12B8D">
        <w:rPr>
          <w:rFonts w:eastAsia="Arial Unicode MS"/>
          <w:sz w:val="24"/>
          <w:szCs w:val="24"/>
        </w:rPr>
        <w:t>(</w:t>
      </w:r>
      <w:r w:rsidRPr="00E12B8D">
        <w:rPr>
          <w:sz w:val="24"/>
          <w:szCs w:val="24"/>
        </w:rPr>
        <w:t>1</w:t>
      </w:r>
      <w:r w:rsidRPr="00E12B8D">
        <w:rPr>
          <w:rFonts w:eastAsia="Arial Unicode MS"/>
          <w:sz w:val="24"/>
          <w:szCs w:val="24"/>
        </w:rPr>
        <w:t>).</w:t>
      </w:r>
      <w:r w:rsidRPr="00E12B8D">
        <w:rPr>
          <w:sz w:val="24"/>
          <w:szCs w:val="24"/>
        </w:rPr>
        <w:t>Pentru beneficiarii care nu primesc finanţare sub incidenţa ajutorului de stat/ de minimis:</w:t>
      </w:r>
    </w:p>
    <w:p w14:paraId="1F806217" w14:textId="77777777" w:rsidR="00A008B0" w:rsidRPr="00E12B8D" w:rsidRDefault="00A008B0" w:rsidP="002B55F4">
      <w:pPr>
        <w:ind w:left="708"/>
        <w:rPr>
          <w:sz w:val="24"/>
          <w:szCs w:val="24"/>
        </w:rPr>
      </w:pPr>
      <w:r w:rsidRPr="00E12B8D">
        <w:rPr>
          <w:sz w:val="24"/>
          <w:szCs w:val="24"/>
        </w:rPr>
        <w:t xml:space="preserve">a) depunerea de către beneficiar a unei cereri de prefinanțare, pentru fiecare tranșă, care cuprinde: suma solicitată, defalcată, în cazul proiectelor implementate în parteneriat, la nivelul liderului de parteneriat şi/sau a partenerilor care vor utiliza sumele acordate din prefinanţare; </w:t>
      </w:r>
    </w:p>
    <w:p w14:paraId="1B3FBEA3" w14:textId="77777777" w:rsidR="00A008B0" w:rsidRPr="00E12B8D" w:rsidRDefault="00A008B0" w:rsidP="002B55F4">
      <w:pPr>
        <w:ind w:left="708"/>
        <w:rPr>
          <w:sz w:val="24"/>
          <w:szCs w:val="24"/>
        </w:rPr>
      </w:pPr>
      <w:r w:rsidRPr="00E12B8D">
        <w:rPr>
          <w:sz w:val="24"/>
          <w:szCs w:val="24"/>
        </w:rPr>
        <w:t>b) existența conturilor deschise, pe numele beneficiarului/ pentru activitățile proprii unde vor fi virate sumele aferente prefinanțării, conform activităţilor asumate în contractul de finanţare;</w:t>
      </w:r>
    </w:p>
    <w:p w14:paraId="7781221E" w14:textId="77777777" w:rsidR="00A008B0" w:rsidRPr="00E12B8D" w:rsidRDefault="00A008B0" w:rsidP="002B55F4">
      <w:pPr>
        <w:ind w:left="426"/>
        <w:rPr>
          <w:sz w:val="24"/>
          <w:szCs w:val="24"/>
        </w:rPr>
      </w:pPr>
      <w:r w:rsidRPr="00E12B8D">
        <w:rPr>
          <w:rFonts w:eastAsia="Arial Unicode MS"/>
          <w:sz w:val="24"/>
          <w:szCs w:val="24"/>
        </w:rPr>
        <w:t xml:space="preserve">-   </w:t>
      </w:r>
      <w:r w:rsidRPr="00E12B8D">
        <w:rPr>
          <w:sz w:val="24"/>
          <w:szCs w:val="24"/>
        </w:rPr>
        <w:t>Transferul fondurilor se va efectua în lei în următoarele conturi:</w:t>
      </w:r>
    </w:p>
    <w:p w14:paraId="3006CDDD" w14:textId="77777777" w:rsidR="00A008B0" w:rsidRPr="00E12B8D" w:rsidRDefault="00A008B0" w:rsidP="002B55F4">
      <w:pPr>
        <w:ind w:left="426"/>
        <w:rPr>
          <w:sz w:val="24"/>
          <w:szCs w:val="24"/>
        </w:rPr>
      </w:pPr>
      <w:r w:rsidRPr="00E12B8D">
        <w:rPr>
          <w:sz w:val="24"/>
          <w:szCs w:val="24"/>
        </w:rPr>
        <w:t>Cont pentru cerere de prefinanțare</w:t>
      </w:r>
    </w:p>
    <w:p w14:paraId="10145F98" w14:textId="77777777" w:rsidR="00A008B0" w:rsidRPr="00E12B8D" w:rsidRDefault="00A008B0" w:rsidP="002B55F4">
      <w:pPr>
        <w:ind w:left="426"/>
        <w:rPr>
          <w:sz w:val="24"/>
          <w:szCs w:val="24"/>
        </w:rPr>
      </w:pPr>
      <w:r w:rsidRPr="00E12B8D">
        <w:rPr>
          <w:sz w:val="24"/>
          <w:szCs w:val="24"/>
        </w:rPr>
        <w:t>cod IBAN: -</w:t>
      </w:r>
      <w:r w:rsidRPr="00E12B8D">
        <w:rPr>
          <w:sz w:val="24"/>
          <w:szCs w:val="24"/>
        </w:rPr>
        <w:tab/>
      </w:r>
    </w:p>
    <w:p w14:paraId="78A4088E" w14:textId="77777777" w:rsidR="00A008B0" w:rsidRPr="00E12B8D" w:rsidRDefault="00A008B0" w:rsidP="002B55F4">
      <w:pPr>
        <w:ind w:left="426"/>
        <w:rPr>
          <w:sz w:val="24"/>
          <w:szCs w:val="24"/>
        </w:rPr>
      </w:pPr>
      <w:r w:rsidRPr="00E12B8D">
        <w:rPr>
          <w:sz w:val="24"/>
          <w:szCs w:val="24"/>
        </w:rPr>
        <w:t>Titular cont: -</w:t>
      </w:r>
    </w:p>
    <w:p w14:paraId="47E93495" w14:textId="77777777" w:rsidR="00A008B0" w:rsidRPr="00E12B8D" w:rsidRDefault="00A008B0" w:rsidP="002B55F4">
      <w:pPr>
        <w:ind w:left="426"/>
        <w:rPr>
          <w:sz w:val="24"/>
          <w:szCs w:val="24"/>
        </w:rPr>
      </w:pPr>
      <w:r w:rsidRPr="00E12B8D">
        <w:rPr>
          <w:sz w:val="24"/>
          <w:szCs w:val="24"/>
        </w:rPr>
        <w:t>Denumire/adresa Trezoreriei/Băncii Comerciale: -</w:t>
      </w:r>
    </w:p>
    <w:p w14:paraId="589321DA" w14:textId="77777777" w:rsidR="00A008B0" w:rsidRPr="00E12B8D" w:rsidRDefault="00A008B0" w:rsidP="002B55F4">
      <w:pPr>
        <w:ind w:left="426"/>
        <w:rPr>
          <w:sz w:val="24"/>
          <w:szCs w:val="24"/>
        </w:rPr>
      </w:pPr>
      <w:r w:rsidRPr="00E12B8D">
        <w:rPr>
          <w:sz w:val="24"/>
          <w:szCs w:val="24"/>
        </w:rPr>
        <w:t>c) depunerea unei cereri de rambursare în vederea justificării prefinanţării acordate anterior (cu excepția primei tranșe de prefinanțare).</w:t>
      </w:r>
    </w:p>
    <w:p w14:paraId="1F868D5A" w14:textId="77777777" w:rsidR="00A008B0" w:rsidRPr="00E12B8D" w:rsidRDefault="00A008B0" w:rsidP="002B55F4">
      <w:pPr>
        <w:ind w:left="426"/>
        <w:jc w:val="both"/>
        <w:rPr>
          <w:sz w:val="24"/>
          <w:szCs w:val="24"/>
        </w:rPr>
      </w:pPr>
      <w:r w:rsidRPr="00E12B8D">
        <w:rPr>
          <w:rFonts w:eastAsia="Arial Unicode MS"/>
          <w:sz w:val="24"/>
          <w:szCs w:val="24"/>
        </w:rPr>
        <w:lastRenderedPageBreak/>
        <w:t>(</w:t>
      </w:r>
      <w:r w:rsidRPr="00E12B8D">
        <w:rPr>
          <w:sz w:val="24"/>
          <w:szCs w:val="24"/>
        </w:rPr>
        <w:t>2</w:t>
      </w:r>
      <w:r w:rsidRPr="00E12B8D">
        <w:rPr>
          <w:rFonts w:eastAsia="Arial Unicode MS"/>
          <w:sz w:val="24"/>
          <w:szCs w:val="24"/>
        </w:rPr>
        <w:t>)</w:t>
      </w:r>
      <w:r w:rsidRPr="00E12B8D">
        <w:rPr>
          <w:sz w:val="24"/>
          <w:szCs w:val="24"/>
        </w:rPr>
        <w:t xml:space="preserve">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de o instituţie financiară nebancară sau de o societate de asigurări. În acest caz, valoarea cumulată a tranşelor de prefinanţare nu poate depăşi 40% din valoarea totală a ajutorului care trebuie acordat unui beneficiar pentru o anumită operaţiune. Beneficiarii care primesc finanţare sub incidenţa ajutorului de stat/minims li se poate acorda prefinanţare într-o singură tranşă de maxim 40% din contribuţia publică eligibilă a proiectului. </w:t>
      </w:r>
    </w:p>
    <w:p w14:paraId="07E9716B" w14:textId="77777777" w:rsidR="00A008B0" w:rsidRPr="00264320" w:rsidRDefault="00A008B0" w:rsidP="002B55F4">
      <w:pPr>
        <w:ind w:left="426"/>
        <w:jc w:val="both"/>
        <w:rPr>
          <w:sz w:val="24"/>
          <w:szCs w:val="24"/>
        </w:rPr>
      </w:pPr>
      <w:r w:rsidRPr="00264320">
        <w:rPr>
          <w:rFonts w:eastAsia="Arial Unicode MS"/>
          <w:sz w:val="24"/>
          <w:szCs w:val="24"/>
        </w:rPr>
        <w:t xml:space="preserve">(3)     </w:t>
      </w:r>
      <w:r w:rsidRPr="00264320">
        <w:rPr>
          <w:sz w:val="24"/>
          <w:szCs w:val="24"/>
        </w:rPr>
        <w:t>Solicitările privind acordarea tranşelor de prefinanţare, cu excepţia primei solicitări, includ obligatoriu, pe lângă informaţiile prevăzute la alin. (3), sumele rambursabile rămase necheltuite din FEDR şi cofinanţare publică asigurată de la bugetul de stat şi neincluse în cererea/cererile de rambursare aferentă/aferente tranşei anterioare de prefinanţare. În situaţia în care AM</w:t>
      </w:r>
      <w:r w:rsidRPr="00264320">
        <w:rPr>
          <w:rFonts w:eastAsia="Arial Unicode MS"/>
          <w:sz w:val="24"/>
          <w:szCs w:val="24"/>
        </w:rPr>
        <w:t xml:space="preserve"> POC</w:t>
      </w:r>
      <w:r w:rsidRPr="00264320">
        <w:rPr>
          <w:sz w:val="24"/>
          <w:szCs w:val="24"/>
        </w:rPr>
        <w:t xml:space="preserve"> e constată erori în raportul de justificare a prefinanţării, aferent tranşei/tranşelor anterioare, poate sista acordarea următoarelor tranşe de prefinanţare.</w:t>
      </w:r>
    </w:p>
    <w:p w14:paraId="21B0C06F" w14:textId="77777777" w:rsidR="00A008B0" w:rsidRPr="00264320" w:rsidRDefault="00A008B0" w:rsidP="002B55F4">
      <w:pPr>
        <w:ind w:left="426"/>
        <w:jc w:val="both"/>
        <w:rPr>
          <w:rFonts w:eastAsia="Arial Unicode MS"/>
          <w:sz w:val="24"/>
          <w:szCs w:val="24"/>
        </w:rPr>
      </w:pPr>
      <w:r w:rsidRPr="00264320">
        <w:rPr>
          <w:rFonts w:eastAsia="Arial Unicode MS"/>
          <w:sz w:val="24"/>
          <w:szCs w:val="24"/>
        </w:rPr>
        <w:t>(4)   Suma efectiv transferată de către AM POC, aferentă fiecărei solicitări de tranşă de prefinanţare, cu excepţia celei aferente primei tranşe, nu poate fi mai mare decât diferenţa dintre valoarea maximă a tranşei de prefinanţare reglementată la art. 15 alin. (1) din Ordonanţă şi prefinanţarea nejustificată prin cheltuieli eligibile validate de autoritatea de management din tranşa anterioară.</w:t>
      </w:r>
    </w:p>
    <w:p w14:paraId="14D31C66" w14:textId="77777777" w:rsidR="00A008B0" w:rsidRPr="00264320" w:rsidRDefault="00A008B0" w:rsidP="002B55F4">
      <w:pPr>
        <w:ind w:left="426"/>
        <w:jc w:val="both"/>
        <w:rPr>
          <w:sz w:val="24"/>
          <w:szCs w:val="24"/>
        </w:rPr>
      </w:pPr>
      <w:r w:rsidRPr="00264320">
        <w:rPr>
          <w:rFonts w:eastAsia="Arial Unicode MS"/>
          <w:sz w:val="24"/>
          <w:szCs w:val="24"/>
        </w:rPr>
        <w:t xml:space="preserve">(5)      </w:t>
      </w:r>
      <w:r w:rsidRPr="00264320">
        <w:rPr>
          <w:sz w:val="24"/>
          <w:szCs w:val="24"/>
        </w:rPr>
        <w:t xml:space="preserve">Beneficiarul care a depus cerere de prefinanţare conform alin. (1) are obligaţia depunerii unei cereri de rambursare care să cuprindă cheltuielile efectuate din tranşa de prefinanţare acordată, în cuantum de minim 50% din valoarea acesteia în termen de maximum 90 de zile calendaristice de la data la care autoritatea de management a virat prefinanţarea în contul beneficiarului, fără a depăşi durata contractului de finanţare. </w:t>
      </w:r>
    </w:p>
    <w:p w14:paraId="01F51FC5" w14:textId="77777777" w:rsidR="00A008B0" w:rsidRPr="00264320" w:rsidRDefault="00A008B0" w:rsidP="002B55F4">
      <w:pPr>
        <w:ind w:left="426"/>
        <w:jc w:val="both"/>
        <w:rPr>
          <w:sz w:val="24"/>
          <w:szCs w:val="24"/>
        </w:rPr>
      </w:pPr>
      <w:r w:rsidRPr="00264320">
        <w:rPr>
          <w:rFonts w:eastAsia="Arial Unicode MS"/>
          <w:sz w:val="24"/>
          <w:szCs w:val="24"/>
        </w:rPr>
        <w:t xml:space="preserve">(6)    </w:t>
      </w:r>
      <w:r w:rsidRPr="00264320">
        <w:rPr>
          <w:sz w:val="24"/>
          <w:szCs w:val="24"/>
        </w:rPr>
        <w:t xml:space="preserve"> Beneficiarul care nu a depus cererea de rambursare în termenul prevăzut la alin. (5) este obligat să justifice utilizarea prefinanţării, prin cereri de rambursare, înaintea depunerii unei alte cereri de prefinanţare. </w:t>
      </w:r>
    </w:p>
    <w:p w14:paraId="33D06A36"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7</w:t>
      </w:r>
      <w:r w:rsidRPr="00264320">
        <w:rPr>
          <w:sz w:val="24"/>
          <w:szCs w:val="24"/>
        </w:rPr>
        <w:t>) Beneficiarii au obligaţia restituirii integrale/parţiale a prefinanţării acordate, în cazul în care aceştia nu justifică prin cereri de rambursare utilizarea corespunzătoare a acesteia conform alin. (5) și (6).</w:t>
      </w:r>
    </w:p>
    <w:p w14:paraId="5D876273"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8)  </w:t>
      </w:r>
      <w:r w:rsidRPr="00264320">
        <w:rPr>
          <w:sz w:val="24"/>
          <w:szCs w:val="24"/>
        </w:rPr>
        <w:t xml:space="preserve"> În cazul în care beneficiarul nu depune cerere de rambursare în termenul prevăzut la alin.(5), AM POC recuperează întreaga sumă acordată ca tranşă de prefinanţare şi nejustificată</w:t>
      </w:r>
      <w:r w:rsidRPr="00264320">
        <w:rPr>
          <w:rFonts w:eastAsia="Arial Unicode MS"/>
          <w:sz w:val="24"/>
          <w:szCs w:val="24"/>
        </w:rPr>
        <w:t>..</w:t>
      </w:r>
    </w:p>
    <w:p w14:paraId="2DD8B58A"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9</w:t>
      </w:r>
      <w:r w:rsidRPr="00264320">
        <w:rPr>
          <w:sz w:val="24"/>
          <w:szCs w:val="24"/>
        </w:rPr>
        <w:t>) AMPOC notifică beneficiarul cu privire la obligaţia restituirii sumelor prevăzute la alin. (7).</w:t>
      </w:r>
    </w:p>
    <w:p w14:paraId="6DB927DA"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10</w:t>
      </w:r>
      <w:r w:rsidRPr="00264320">
        <w:rPr>
          <w:sz w:val="24"/>
          <w:szCs w:val="24"/>
        </w:rPr>
        <w:t>) În cazul în care beneficiarul nu restituie AM POC sumele prevăzute la alin. (9) în termen de 15 zile de la data comunicării notificării, AM POC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titlul de creanţă se indică şi contul în care beneficiarul trebuie să efectueze plata.</w:t>
      </w:r>
    </w:p>
    <w:p w14:paraId="733AC34A" w14:textId="77777777" w:rsidR="00A008B0" w:rsidRPr="00264320" w:rsidRDefault="00A008B0" w:rsidP="002B55F4">
      <w:pPr>
        <w:ind w:left="426"/>
        <w:jc w:val="both"/>
        <w:rPr>
          <w:sz w:val="24"/>
          <w:szCs w:val="24"/>
        </w:rPr>
      </w:pPr>
      <w:r w:rsidRPr="00264320">
        <w:rPr>
          <w:sz w:val="24"/>
          <w:szCs w:val="24"/>
        </w:rPr>
        <w:lastRenderedPageBreak/>
        <w:t>(</w:t>
      </w:r>
      <w:r w:rsidRPr="00264320">
        <w:rPr>
          <w:rFonts w:eastAsia="Arial Unicode MS"/>
          <w:sz w:val="24"/>
          <w:szCs w:val="24"/>
        </w:rPr>
        <w:t xml:space="preserve">11)  </w:t>
      </w:r>
      <w:r w:rsidRPr="00264320">
        <w:rPr>
          <w:sz w:val="24"/>
          <w:szCs w:val="24"/>
        </w:rPr>
        <w:t xml:space="preserve"> Titlul de creanţă prevăzut la alin. (10) se transmite debitorului în termen de 5 zile lucrătoare de la data emiterii. Împotriva titlului de creanţă se poate formula contestaţie în termen de 30 de zile de la data comunicării, care se depune </w:t>
      </w:r>
      <w:r w:rsidRPr="00264320">
        <w:rPr>
          <w:rFonts w:eastAsia="Arial Unicode MS"/>
          <w:sz w:val="24"/>
          <w:szCs w:val="24"/>
        </w:rPr>
        <w:t xml:space="preserve"> </w:t>
      </w:r>
      <w:r w:rsidRPr="00264320">
        <w:rPr>
          <w:sz w:val="24"/>
          <w:szCs w:val="24"/>
        </w:rPr>
        <w:t xml:space="preserve">la autoritatea publică emitentă a titlului de creanţă contestat (AM POC) </w:t>
      </w:r>
    </w:p>
    <w:p w14:paraId="3062D9B5"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12)  </w:t>
      </w:r>
      <w:r w:rsidRPr="00264320">
        <w:rPr>
          <w:sz w:val="24"/>
          <w:szCs w:val="24"/>
        </w:rPr>
        <w:t xml:space="preserve"> Introducerea contestaţiei nu suspendă executarea titlului de creanţă.</w:t>
      </w:r>
    </w:p>
    <w:p w14:paraId="5B46B6EA"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13</w:t>
      </w:r>
      <w:r w:rsidRPr="00264320">
        <w:rPr>
          <w:sz w:val="24"/>
          <w:szCs w:val="24"/>
        </w:rPr>
        <w:t>) Debitorul are obligaţia efectuării plăţii sumelor stabilite prin decizia de recuperare a prefinanţării, în termen de 30 de zile de la data comunicării acesteia.</w:t>
      </w:r>
    </w:p>
    <w:p w14:paraId="42E417C2"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14)  </w:t>
      </w:r>
      <w:r w:rsidRPr="00264320">
        <w:rPr>
          <w:sz w:val="24"/>
          <w:szCs w:val="24"/>
        </w:rPr>
        <w:t xml:space="preserve"> Titlul de creanţă constituie titlu executoriu la împlinirea termenului prevăzut la alin. (13).</w:t>
      </w:r>
    </w:p>
    <w:p w14:paraId="437044C5"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15</w:t>
      </w:r>
      <w:r w:rsidRPr="00264320">
        <w:rPr>
          <w:sz w:val="24"/>
          <w:szCs w:val="24"/>
        </w:rPr>
        <w:t>) Debitorul datorează pentru neachitarea la termen a obligaţiilor stabilite prin titlul de creanţă o dobândă care se calculează prin aplicarea ratei dobânzii datorate la soldul rămas de plată din contravaloarea în lei a sumelor prevăzute la alin. (9), din prima zi de după expirarea termenului de plată stabilit în conformitate cu prevederile alin. (13) până la data stingerii acesteia.</w:t>
      </w:r>
    </w:p>
    <w:p w14:paraId="450B047F"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16</w:t>
      </w:r>
      <w:r w:rsidRPr="00264320">
        <w:rPr>
          <w:sz w:val="24"/>
          <w:szCs w:val="24"/>
        </w:rPr>
        <w:t>) În cazul nerecuperării sumelor stabilite conform prevederilor alin. (9), la expirarea termenului de 30 de zile de la data comunicării deciziei de recuperare a prefinanţării, AM POC va comunica titlul executoriu împreună cu dovada comunicării acestuia organelor fiscale competente din subordinea Agenţiei Naţionale de Administrare Fiscală, care vor efectua procedura de executare silită precum şi procedura de compensare potrivit Legii nr. 207/2015.</w:t>
      </w:r>
    </w:p>
    <w:p w14:paraId="52B84830"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17)  </w:t>
      </w:r>
      <w:r w:rsidRPr="00264320">
        <w:rPr>
          <w:sz w:val="24"/>
          <w:szCs w:val="24"/>
        </w:rPr>
        <w:t xml:space="preserve"> Recuperarea sumelor stabilite conform prevederilor alin. (9)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14:paraId="02B6414B"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18)  </w:t>
      </w:r>
      <w:r w:rsidRPr="00264320">
        <w:rPr>
          <w:sz w:val="24"/>
          <w:szCs w:val="24"/>
        </w:rPr>
        <w:t xml:space="preserve"> În vederea încasării de la debitor a dobânzii prevăzute la alin. (15), AM POC va calcula cuantumul acesteia şi va emite decizia de stabilire a dobânzii, care constituie titlu de creanţă şi se comunică debitorului. Dispoziţiile alin. (16) sunt aplicabile în mod corespunzător.</w:t>
      </w:r>
    </w:p>
    <w:p w14:paraId="24F38448"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19)  </w:t>
      </w:r>
      <w:r w:rsidRPr="00264320">
        <w:rPr>
          <w:sz w:val="24"/>
          <w:szCs w:val="24"/>
        </w:rPr>
        <w:t xml:space="preserve"> Rata dobânzii datorate este rata dobânzii de politică monetară a Băncii Naţionale a României în vigoare la data comunicării deciziei de recuperare a prefinanţării.</w:t>
      </w:r>
    </w:p>
    <w:p w14:paraId="2D26942E"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20)  </w:t>
      </w:r>
      <w:r w:rsidRPr="00264320">
        <w:rPr>
          <w:sz w:val="24"/>
          <w:szCs w:val="24"/>
        </w:rPr>
        <w:t xml:space="preserve"> Sumele reprezentând dobânzi datorate pentru neachitarea la termen a obligaţiilor prevăzute în titlul de creanţă se virează conform prevederilor alin. (17). </w:t>
      </w:r>
    </w:p>
    <w:p w14:paraId="3C0F60E8"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21) </w:t>
      </w:r>
      <w:r w:rsidRPr="00264320">
        <w:rPr>
          <w:sz w:val="24"/>
          <w:szCs w:val="24"/>
        </w:rPr>
        <w:t xml:space="preserve"> Acolo unde OUG nr. 40/2015 cu modificările si completările ulterioare nu dispune, dispozițiile Legii nr. 207/2015, cu modificările și completările ulterioare, se aplică în mod corespunzător. </w:t>
      </w:r>
    </w:p>
    <w:p w14:paraId="350586F6"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22)   </w:t>
      </w:r>
      <w:r w:rsidRPr="00264320">
        <w:rPr>
          <w:sz w:val="24"/>
          <w:szCs w:val="24"/>
        </w:rPr>
        <w:t>Pentru a putea beneficia de prefinanţare, beneficiarulare obligaţia să deschidă un cont dedicat exclusiv pentru primirea prefinanţării şi efectuarea cheltuielilor pentru care a fost solicitată aceasta.</w:t>
      </w:r>
    </w:p>
    <w:p w14:paraId="30176DAD"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23)  </w:t>
      </w:r>
      <w:r w:rsidRPr="00264320">
        <w:rPr>
          <w:sz w:val="24"/>
          <w:szCs w:val="24"/>
        </w:rPr>
        <w:t xml:space="preserve"> Sumele primite ca prefinanţare, aferente acelor tipuri de cheltuieli care nu pot fi efectuate din contul deschis la Trezoreria Statului, potrivit reglementărilor în vigoare, pot fi transferate de </w:t>
      </w:r>
      <w:r w:rsidRPr="00264320">
        <w:rPr>
          <w:sz w:val="24"/>
          <w:szCs w:val="24"/>
        </w:rPr>
        <w:lastRenderedPageBreak/>
        <w:t>către beneficiar în conturi deschise la bănci comerciale, cu condiţia efectuării cheltuielilor respective în termen de maximum 3 zile lucrătoare de la data efectuării transferului.</w:t>
      </w:r>
    </w:p>
    <w:p w14:paraId="0DD74551" w14:textId="77777777" w:rsidR="00A008B0" w:rsidRPr="00264320" w:rsidRDefault="00A008B0" w:rsidP="002B55F4">
      <w:pPr>
        <w:ind w:left="426"/>
        <w:jc w:val="both"/>
        <w:rPr>
          <w:sz w:val="24"/>
          <w:szCs w:val="24"/>
        </w:rPr>
      </w:pPr>
      <w:r w:rsidRPr="00264320">
        <w:rPr>
          <w:sz w:val="24"/>
          <w:szCs w:val="24"/>
        </w:rPr>
        <w:t>(</w:t>
      </w:r>
      <w:r w:rsidRPr="00264320">
        <w:rPr>
          <w:rFonts w:eastAsia="Arial Unicode MS"/>
          <w:sz w:val="24"/>
          <w:szCs w:val="24"/>
        </w:rPr>
        <w:t xml:space="preserve">24) </w:t>
      </w:r>
      <w:r w:rsidRPr="00264320">
        <w:rPr>
          <w:sz w:val="24"/>
          <w:szCs w:val="24"/>
        </w:rPr>
        <w:t xml:space="preserve">  Suma reprezentând dobânda netă, respectiv diferența dintre dobânda brută acumulată în conturile prevăzute la alin. (23) și alin. (3) corespunzătoare sumelor de prefinanțare rămase disponibile în conturi, și valoarea cumulată a impozitelor aferente dobânzii și comisioanelor aferente conturilor respective, se raportează AM POC și se virează în contul indicat de aceasta în notificarea privind acordarea prefinanțării, cel târziu înainte de depunerea ultimei cereri de rambursare.</w:t>
      </w:r>
    </w:p>
    <w:p w14:paraId="168AE223" w14:textId="77777777" w:rsidR="00A008B0" w:rsidRPr="00E12B8D" w:rsidRDefault="00A008B0" w:rsidP="002B55F4">
      <w:pPr>
        <w:ind w:left="426"/>
        <w:jc w:val="both"/>
        <w:rPr>
          <w:sz w:val="24"/>
          <w:szCs w:val="24"/>
        </w:rPr>
      </w:pPr>
      <w:r w:rsidRPr="00264320">
        <w:rPr>
          <w:sz w:val="24"/>
          <w:szCs w:val="24"/>
        </w:rPr>
        <w:t>(</w:t>
      </w:r>
      <w:r w:rsidRPr="00264320">
        <w:rPr>
          <w:rFonts w:eastAsia="Arial Unicode MS"/>
          <w:sz w:val="24"/>
          <w:szCs w:val="24"/>
        </w:rPr>
        <w:t xml:space="preserve">25)  </w:t>
      </w:r>
      <w:r w:rsidRPr="00264320">
        <w:rPr>
          <w:sz w:val="24"/>
          <w:szCs w:val="24"/>
        </w:rPr>
        <w:t xml:space="preserve"> În cazul în care beneficiarul nu efectuează viramentul, sau sunt identificate neconcordanțe între sumele virate conform alin. (24) și sumele rezultate din verificarea documentelor financiare aferente proiectului, AM POC</w:t>
      </w:r>
      <w:r w:rsidRPr="00264320">
        <w:rPr>
          <w:color w:val="000000"/>
          <w:sz w:val="24"/>
          <w:szCs w:val="24"/>
        </w:rPr>
        <w:t xml:space="preserve"> </w:t>
      </w:r>
      <w:r w:rsidRPr="00264320">
        <w:rPr>
          <w:sz w:val="24"/>
          <w:szCs w:val="24"/>
        </w:rPr>
        <w:t>are obligaţia de a face deducerile necesare din rambursarea aferentă fondurilor europene şi cofinanţării publice asigurate din bugetul de stat, cel mai târziu la cererea de rambursare finală.</w:t>
      </w:r>
    </w:p>
    <w:p w14:paraId="6912048C" w14:textId="77777777" w:rsidR="00A008B0" w:rsidRPr="00E12B8D" w:rsidRDefault="00A008B0" w:rsidP="002B55F4">
      <w:pPr>
        <w:rPr>
          <w:b/>
          <w:sz w:val="24"/>
          <w:szCs w:val="24"/>
        </w:rPr>
      </w:pPr>
      <w:r w:rsidRPr="00E12B8D">
        <w:rPr>
          <w:b/>
          <w:sz w:val="24"/>
          <w:szCs w:val="24"/>
        </w:rPr>
        <w:t>(d) Condiții de rambursare și plată a cheltuielilor</w:t>
      </w:r>
    </w:p>
    <w:p w14:paraId="734552A9" w14:textId="77777777" w:rsidR="00A008B0" w:rsidRPr="00E12B8D" w:rsidRDefault="00A008B0" w:rsidP="00B161A7">
      <w:pPr>
        <w:widowControl w:val="0"/>
        <w:numPr>
          <w:ilvl w:val="0"/>
          <w:numId w:val="118"/>
        </w:numPr>
        <w:autoSpaceDE w:val="0"/>
        <w:autoSpaceDN w:val="0"/>
        <w:adjustRightInd w:val="0"/>
        <w:spacing w:after="0" w:line="240" w:lineRule="auto"/>
        <w:jc w:val="both"/>
        <w:rPr>
          <w:sz w:val="24"/>
          <w:szCs w:val="24"/>
        </w:rPr>
      </w:pPr>
      <w:r w:rsidRPr="00E12B8D">
        <w:rPr>
          <w:sz w:val="24"/>
          <w:szCs w:val="24"/>
        </w:rPr>
        <w:t xml:space="preserve">Beneficiarul are obligaţia de a </w:t>
      </w:r>
      <w:r w:rsidRPr="00E12B8D">
        <w:rPr>
          <w:color w:val="000000"/>
          <w:sz w:val="24"/>
          <w:szCs w:val="24"/>
        </w:rPr>
        <w:t xml:space="preserve">depune la </w:t>
      </w:r>
      <w:r w:rsidRPr="00E12B8D">
        <w:rPr>
          <w:rStyle w:val="FontStyle31"/>
          <w:rFonts w:ascii="Times New Roman" w:hAnsi="Times New Roman"/>
          <w:color w:val="000000"/>
          <w:sz w:val="24"/>
          <w:szCs w:val="24"/>
        </w:rPr>
        <w:t>AM</w:t>
      </w:r>
      <w:r w:rsidRPr="00E12B8D">
        <w:rPr>
          <w:color w:val="000000"/>
          <w:sz w:val="24"/>
          <w:szCs w:val="24"/>
        </w:rPr>
        <w:t xml:space="preserve">POC </w:t>
      </w:r>
      <w:r w:rsidRPr="00E12B8D">
        <w:rPr>
          <w:sz w:val="24"/>
          <w:szCs w:val="24"/>
        </w:rPr>
        <w:t xml:space="preserve">cereri de rambursare pentru cheltuielile efectuate, care nu se încadrează la </w:t>
      </w:r>
      <w:r w:rsidRPr="00E12B8D">
        <w:rPr>
          <w:color w:val="000000"/>
          <w:sz w:val="24"/>
          <w:szCs w:val="24"/>
        </w:rPr>
        <w:t>art. 20 alin (8</w:t>
      </w:r>
      <w:r w:rsidRPr="00E12B8D">
        <w:rPr>
          <w:sz w:val="24"/>
          <w:szCs w:val="24"/>
        </w:rPr>
        <w:t xml:space="preserve">) din Ordonanţa de urgenţă a Guvernului nr. 40/2015 privind gestionarea financiară a fondurilor europene pentru perioada de programare 2014 – 2020, cu modificările şi completările ulterioare, în termen de maximum 3 luni de la efectuarea acestora, cu excepţia primei cereri de rambursare care poate cuprinde şi cheltuieli efectuate înainte de semnarea contractului de finanţare. </w:t>
      </w:r>
    </w:p>
    <w:p w14:paraId="45811B80" w14:textId="77777777" w:rsidR="00A008B0" w:rsidRPr="00E12B8D" w:rsidRDefault="00A008B0" w:rsidP="00B161A7">
      <w:pPr>
        <w:widowControl w:val="0"/>
        <w:numPr>
          <w:ilvl w:val="0"/>
          <w:numId w:val="118"/>
        </w:numPr>
        <w:autoSpaceDE w:val="0"/>
        <w:autoSpaceDN w:val="0"/>
        <w:adjustRightInd w:val="0"/>
        <w:spacing w:after="0" w:line="240" w:lineRule="auto"/>
        <w:jc w:val="both"/>
        <w:rPr>
          <w:color w:val="000000"/>
          <w:sz w:val="24"/>
          <w:szCs w:val="24"/>
        </w:rPr>
      </w:pPr>
      <w:r w:rsidRPr="00E12B8D">
        <w:rPr>
          <w:sz w:val="24"/>
          <w:szCs w:val="24"/>
        </w:rPr>
        <w:t xml:space="preserve">În termen de maximum 20 de zile lucrătoare de la data depunerii de către beneficiar la </w:t>
      </w:r>
      <w:r w:rsidRPr="00E12B8D">
        <w:rPr>
          <w:rStyle w:val="FontStyle31"/>
          <w:rFonts w:ascii="Times New Roman" w:hAnsi="Times New Roman"/>
          <w:color w:val="000000"/>
          <w:sz w:val="24"/>
          <w:szCs w:val="24"/>
        </w:rPr>
        <w:t>AM</w:t>
      </w:r>
      <w:r w:rsidRPr="00E12B8D">
        <w:rPr>
          <w:color w:val="000000"/>
          <w:sz w:val="24"/>
          <w:szCs w:val="24"/>
        </w:rPr>
        <w:t xml:space="preserve"> POC a cererii de rambursare întocmite conform contractului/deciziei/ordinului de finanţare, AMPOC autorizează cheltuielile eligibile cuprinse în cererea de rambursare şi efectuează plata sumelor autorizate în termen de 3 zile lucrătoare de la momentul de la care AMPOC  dispune de resurse în conturile sale. După efectuarea plăţii, AMPOC notifică beneficiarului plata aferentă cheltuielilor autorizate din cererea de rambursare, conform Formularului nr. 2 din anexa 2 din Hotărîrea Guvernului  nr. 93/2016 din 18 februarie 2016 pentru aprobarea Normelor metodologice de aplicare a prevederilor Ordonanţei de urgenţă a Guvernului nr. 40/2015 privind gestionarea financiară a fondurilor europene pentru perioada de programare 2014 – 2020 cu modificările și completările ulterioare.</w:t>
      </w:r>
    </w:p>
    <w:p w14:paraId="0508CBF4"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color w:val="000000"/>
          <w:sz w:val="24"/>
          <w:szCs w:val="24"/>
        </w:rPr>
      </w:pPr>
      <w:r w:rsidRPr="00E12B8D">
        <w:rPr>
          <w:color w:val="000000"/>
          <w:sz w:val="24"/>
          <w:szCs w:val="24"/>
        </w:rPr>
        <w:t xml:space="preserve">Pentru depunerea de către beneficiar a unor documente adiţionale sau clarificări solicitate de AMPOC, termenul de 20 de zile lucrătoare prevăzut la alin. (2) poate fi întrerupt fără ca perioadele de întrerupere cumulate să depăşească 10 zile lucrătoare. </w:t>
      </w:r>
    </w:p>
    <w:p w14:paraId="3D8509EF" w14:textId="77777777" w:rsidR="00A008B0" w:rsidRPr="00E12B8D" w:rsidRDefault="00A008B0" w:rsidP="00B161A7">
      <w:pPr>
        <w:widowControl w:val="0"/>
        <w:numPr>
          <w:ilvl w:val="0"/>
          <w:numId w:val="118"/>
        </w:numPr>
        <w:autoSpaceDE w:val="0"/>
        <w:autoSpaceDN w:val="0"/>
        <w:adjustRightInd w:val="0"/>
        <w:spacing w:after="0" w:line="240" w:lineRule="auto"/>
        <w:jc w:val="both"/>
        <w:rPr>
          <w:color w:val="000000"/>
          <w:sz w:val="24"/>
          <w:szCs w:val="24"/>
        </w:rPr>
      </w:pPr>
      <w:r w:rsidRPr="00E12B8D">
        <w:rPr>
          <w:color w:val="000000"/>
          <w:sz w:val="24"/>
          <w:szCs w:val="24"/>
        </w:rPr>
        <w:t xml:space="preserve">Prin excepţie de la prevederile alin. (2), notificarea beneficiarului privind plata cheltuielilor autorizate, în cazul aplicării unor reduceri procentuale de către AMPOC în conformitate cu art. 6 alin. (3) din Ordonanţa de urgenţă a Guvernului nr. 66 din 29 iunie 2011 privind prevenirea, constatarea şi sancţionarea neregulilor apărute în obţinerea şi utilizarea fondurilor europene şi/sau a fondurilor publice naţionale aferente acestora aprobată cu modificări şi completări prin  Legea nr.142 din 18.07.2012, se va realiza în termen de maximum 10 zile lucrătoare de la efectuarea plăţii. </w:t>
      </w:r>
    </w:p>
    <w:p w14:paraId="33DAFBCD" w14:textId="77777777" w:rsidR="00A008B0" w:rsidRPr="00E12B8D" w:rsidRDefault="00A008B0" w:rsidP="00B161A7">
      <w:pPr>
        <w:widowControl w:val="0"/>
        <w:numPr>
          <w:ilvl w:val="0"/>
          <w:numId w:val="118"/>
        </w:numPr>
        <w:autoSpaceDE w:val="0"/>
        <w:autoSpaceDN w:val="0"/>
        <w:adjustRightInd w:val="0"/>
        <w:spacing w:after="0" w:line="240" w:lineRule="auto"/>
        <w:jc w:val="both"/>
        <w:rPr>
          <w:sz w:val="24"/>
          <w:szCs w:val="24"/>
        </w:rPr>
      </w:pPr>
      <w:r w:rsidRPr="00E12B8D">
        <w:rPr>
          <w:color w:val="000000"/>
          <w:sz w:val="24"/>
          <w:szCs w:val="24"/>
        </w:rPr>
        <w:t xml:space="preserve">Împotriva reducerilor procentuale și/sau a cheltuielilor neautorizate la plată se poate formula contestaţie în termen de 30 de zile de la data comunicării, care se depune la AMPOC, </w:t>
      </w:r>
      <w:r w:rsidRPr="00E12B8D">
        <w:rPr>
          <w:sz w:val="24"/>
          <w:szCs w:val="24"/>
        </w:rPr>
        <w:t>în vederea soluționării acesteia în termenul legal.</w:t>
      </w:r>
    </w:p>
    <w:p w14:paraId="72FAC97A"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În cazul ultimei cereri de rambursare a proiectului, termenul prevăzut la alin. (2) poate fi prelungit cu durata necesară efectuării tuturor verificărilor procedurale specifice autorizării plăţii finale, fără a depăşi însă 90 de zile.</w:t>
      </w:r>
    </w:p>
    <w:p w14:paraId="1A103DA4"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lastRenderedPageBreak/>
        <w:t xml:space="preserve">Nedepunerea de către beneficiar a documentelor sau clarificărilor solicitate în termenul prevăzut în contractul/ordinul/decizia de finanţare atrage respingerea parţială sau totală, după caz, a cererii de rambursare. </w:t>
      </w:r>
    </w:p>
    <w:p w14:paraId="7C197AD7" w14:textId="77777777" w:rsidR="00A008B0" w:rsidRPr="00264320"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264320">
        <w:rPr>
          <w:sz w:val="24"/>
          <w:szCs w:val="24"/>
        </w:rPr>
        <w:t xml:space="preserve">Beneficiarul depune cererea de rambursare la </w:t>
      </w:r>
      <w:r w:rsidRPr="00264320">
        <w:rPr>
          <w:rStyle w:val="FontStyle31"/>
          <w:rFonts w:ascii="Times New Roman" w:hAnsi="Times New Roman"/>
          <w:color w:val="000000"/>
          <w:sz w:val="24"/>
          <w:szCs w:val="24"/>
        </w:rPr>
        <w:t>AM</w:t>
      </w:r>
      <w:r w:rsidRPr="00264320">
        <w:rPr>
          <w:color w:val="000000"/>
          <w:sz w:val="24"/>
          <w:szCs w:val="24"/>
        </w:rPr>
        <w:t xml:space="preserve"> POC, </w:t>
      </w:r>
      <w:r w:rsidRPr="00264320">
        <w:rPr>
          <w:sz w:val="24"/>
          <w:szCs w:val="24"/>
        </w:rPr>
        <w:t xml:space="preserve">iar aceasta virează, după efectuarea verificărilor, valoarea cheltuielilor autorizate la plată  în conturile acestuia. </w:t>
      </w:r>
    </w:p>
    <w:p w14:paraId="788A8822"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Sumele reprezentând prefinanţare şi rambursarea cheltuielilor eligibile efectuate se gestionează de către beneficiar, care are calitatea de instituţie publică, prin conturi de venituri bugetare ale bugetelor din care acesta este finanţat, deschise la solicitarea acestuia, la unităţile Trezoreriei Statului, pe codurile de identificare fiscală al instituţiei publice respective. În cazul beneficiarului,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14:paraId="75956E45"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În cazul beneficiarului, altul decât cel prevăzut la alin. (9), sumele reprezentând prefinanţare şi/sau rambursare de cheltuieli eligibile efectuate în scopul implementării proiectului se încasează în contul de disponibilităţi deschis la solicitarea acestuia.</w:t>
      </w:r>
    </w:p>
    <w:p w14:paraId="00B438E4"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Beneficiarul prevăzut la alin. (9) poate opta pentru deschiderea conturilor de disponibilităţi la unităţile Trezoreriei Statului sau la instituţii de credit.</w:t>
      </w:r>
    </w:p>
    <w:p w14:paraId="1CF744FE"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După autorizarea cheltuielilor de către AMPOC, conform legislaţiei Uniunii Europene şi celei naţionale, sumele din fonduri europene cuvenite a fi rambursate beneficiarilor prevăzuţi la art. 6 alin. (1)-(5) şi art. 7 din Ordonanța de urgență a Guvernului nr.40/2015 privind gestionare  financiară a fondurilor europene pentru perioada de programare 2014-2020, conform contractului/deciziei/ordinului de finanţare, se virează de către AMPOC în conturile de venituri ale bugetelor din care a fost finanţat proiectul respectiv.</w:t>
      </w:r>
    </w:p>
    <w:p w14:paraId="551E86A9"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După autorizarea cheltuielilor de către AMPOC, conform legislaţiei Uniunii Europene şi celei naţionale, sumele cuvenit a fi rambursate altor beneficiari decât cei prevăzuţi la art. 6 alin. (1)-(5) şi art. 7 din Ordonanța de urgență a Guvernului nr.40/2015 privind gestionare  financiară a fondurilor europene pentru perioada de programare 2014-2020, conform contractului de finanţare, se virează de către AMPOC pentru Programul Operațional Competitivitate în conturile indicate în contractul de finanţare/cererea de rambursare, deschise în sistemul Trezoreriei Statului sau la instituţii de credit, în funcţie de opţiunea acestora.</w:t>
      </w:r>
    </w:p>
    <w:p w14:paraId="0F20E431"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 xml:space="preserve">Conturile de venituri bugetare care se deschid la unităţile Trezoreriei Statului pe numele beneficiarului, în calitate de instituţii publice, în funcţie de bugetul prin care se finanţează proiectul, inclusiv pe numele ordonatorilor principali de credite prevăzuţi la art. 6 alin. (2)-(4) din Ordonanța de urgență a Guvernului nr.40/2015 privind gestionare  financiară a fondurilor europene pentru perioada de programare 2014-2020 sunt cele menționate la art. 39 din </w:t>
      </w:r>
      <w:r w:rsidRPr="00E12B8D">
        <w:rPr>
          <w:rFonts w:ascii="Tahoma" w:hAnsi="Tahoma" w:cs="Tahoma"/>
          <w:sz w:val="24"/>
          <w:szCs w:val="24"/>
        </w:rPr>
        <w:t>﻿</w:t>
      </w:r>
      <w:r w:rsidRPr="00E12B8D">
        <w:rPr>
          <w:sz w:val="24"/>
          <w:szCs w:val="24"/>
        </w:rPr>
        <w:t>Hotărârea nr. 93/2016 din 18 februarie 2016 pentru aprobarea Normelor metodologice de aplicare a prevederilor Ordonanţei de urgenţă a Guvernului nr. 40/2015 privind gestionarea financiară a fondurilor europene pentru perioada de programare 2014 – 2020.</w:t>
      </w:r>
    </w:p>
    <w:p w14:paraId="7BDEDF0C" w14:textId="77777777" w:rsidR="00A008B0" w:rsidRPr="00E12B8D" w:rsidRDefault="00A008B0" w:rsidP="002B55F4">
      <w:pPr>
        <w:widowControl w:val="0"/>
        <w:autoSpaceDE w:val="0"/>
        <w:autoSpaceDN w:val="0"/>
        <w:adjustRightInd w:val="0"/>
        <w:spacing w:after="0" w:line="240" w:lineRule="auto"/>
        <w:ind w:left="426"/>
        <w:jc w:val="both"/>
        <w:rPr>
          <w:sz w:val="24"/>
          <w:szCs w:val="24"/>
        </w:rPr>
      </w:pPr>
    </w:p>
    <w:p w14:paraId="301FD8DB" w14:textId="77777777" w:rsidR="00A008B0" w:rsidRPr="00E12B8D"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E12B8D">
        <w:rPr>
          <w:sz w:val="24"/>
          <w:szCs w:val="24"/>
        </w:rPr>
        <w:t>Transferul fondurilor se va efectua în lei în următoarele conturi:</w:t>
      </w:r>
    </w:p>
    <w:p w14:paraId="50CF0906" w14:textId="77777777" w:rsidR="00A008B0" w:rsidRPr="00E12B8D" w:rsidRDefault="00A008B0" w:rsidP="002B55F4">
      <w:pPr>
        <w:rPr>
          <w:sz w:val="24"/>
          <w:szCs w:val="24"/>
        </w:rPr>
      </w:pPr>
    </w:p>
    <w:p w14:paraId="3199FF40" w14:textId="77777777" w:rsidR="00A008B0" w:rsidRPr="00E12B8D" w:rsidRDefault="00A008B0" w:rsidP="002B55F4">
      <w:pPr>
        <w:spacing w:line="240" w:lineRule="auto"/>
        <w:ind w:firstLine="426"/>
        <w:rPr>
          <w:sz w:val="24"/>
          <w:szCs w:val="24"/>
        </w:rPr>
      </w:pPr>
      <w:r w:rsidRPr="00E12B8D">
        <w:rPr>
          <w:sz w:val="24"/>
          <w:szCs w:val="24"/>
        </w:rPr>
        <w:t>Cont pentru cerere de plată</w:t>
      </w:r>
    </w:p>
    <w:p w14:paraId="7BE20C71" w14:textId="77777777" w:rsidR="00A008B0" w:rsidRPr="00E12B8D" w:rsidRDefault="00A008B0" w:rsidP="002B55F4">
      <w:pPr>
        <w:spacing w:line="240" w:lineRule="auto"/>
        <w:ind w:left="567"/>
        <w:rPr>
          <w:sz w:val="24"/>
          <w:szCs w:val="24"/>
        </w:rPr>
      </w:pPr>
      <w:r w:rsidRPr="00E12B8D">
        <w:rPr>
          <w:sz w:val="24"/>
          <w:szCs w:val="24"/>
        </w:rPr>
        <w:t>cod IBAN:</w:t>
      </w:r>
      <w:r w:rsidRPr="00E12B8D">
        <w:rPr>
          <w:sz w:val="24"/>
          <w:szCs w:val="24"/>
        </w:rPr>
        <w:tab/>
      </w:r>
      <w:r w:rsidRPr="00E12B8D">
        <w:rPr>
          <w:sz w:val="24"/>
          <w:szCs w:val="24"/>
        </w:rPr>
        <w:tab/>
      </w:r>
      <w:r w:rsidRPr="00E12B8D">
        <w:rPr>
          <w:sz w:val="24"/>
          <w:szCs w:val="24"/>
        </w:rPr>
        <w:tab/>
      </w:r>
    </w:p>
    <w:p w14:paraId="2A045538" w14:textId="77777777" w:rsidR="00A008B0" w:rsidRPr="00E12B8D" w:rsidRDefault="00A008B0" w:rsidP="002B55F4">
      <w:pPr>
        <w:spacing w:line="240" w:lineRule="auto"/>
        <w:ind w:left="567"/>
        <w:rPr>
          <w:sz w:val="24"/>
          <w:szCs w:val="24"/>
        </w:rPr>
      </w:pPr>
      <w:r w:rsidRPr="00E12B8D">
        <w:rPr>
          <w:sz w:val="24"/>
          <w:szCs w:val="24"/>
        </w:rPr>
        <w:t xml:space="preserve">Titular cont: </w:t>
      </w:r>
    </w:p>
    <w:p w14:paraId="03461D17" w14:textId="77777777" w:rsidR="00A008B0" w:rsidRPr="00E12B8D" w:rsidRDefault="00A008B0" w:rsidP="002B55F4">
      <w:pPr>
        <w:spacing w:line="240" w:lineRule="auto"/>
        <w:ind w:left="567"/>
        <w:rPr>
          <w:sz w:val="24"/>
          <w:szCs w:val="24"/>
        </w:rPr>
      </w:pPr>
      <w:r w:rsidRPr="00E12B8D">
        <w:rPr>
          <w:sz w:val="24"/>
          <w:szCs w:val="24"/>
        </w:rPr>
        <w:t xml:space="preserve">Denumire/adresa Trezoreriei: </w:t>
      </w:r>
    </w:p>
    <w:p w14:paraId="33D6A35E" w14:textId="77777777" w:rsidR="00A008B0" w:rsidRPr="00E12B8D" w:rsidRDefault="00A008B0" w:rsidP="002B55F4">
      <w:pPr>
        <w:spacing w:line="240" w:lineRule="auto"/>
        <w:ind w:firstLine="360"/>
        <w:rPr>
          <w:sz w:val="24"/>
          <w:szCs w:val="24"/>
        </w:rPr>
      </w:pPr>
      <w:r w:rsidRPr="00E12B8D">
        <w:rPr>
          <w:sz w:val="24"/>
          <w:szCs w:val="24"/>
        </w:rPr>
        <w:t xml:space="preserve">    Cont pentru cerere de rambursare</w:t>
      </w:r>
    </w:p>
    <w:p w14:paraId="4C4626D7" w14:textId="77777777" w:rsidR="00A008B0" w:rsidRPr="00E12B8D" w:rsidRDefault="00A008B0" w:rsidP="002B55F4">
      <w:pPr>
        <w:spacing w:line="240" w:lineRule="auto"/>
        <w:ind w:left="360"/>
        <w:contextualSpacing/>
        <w:rPr>
          <w:sz w:val="24"/>
          <w:szCs w:val="24"/>
        </w:rPr>
      </w:pPr>
      <w:r w:rsidRPr="00E12B8D">
        <w:rPr>
          <w:sz w:val="24"/>
          <w:szCs w:val="24"/>
        </w:rPr>
        <w:lastRenderedPageBreak/>
        <w:t xml:space="preserve">    cod IBAN:</w:t>
      </w:r>
      <w:r w:rsidRPr="00E12B8D">
        <w:rPr>
          <w:sz w:val="24"/>
          <w:szCs w:val="24"/>
        </w:rPr>
        <w:tab/>
      </w:r>
      <w:r w:rsidRPr="00E12B8D">
        <w:rPr>
          <w:sz w:val="24"/>
          <w:szCs w:val="24"/>
        </w:rPr>
        <w:tab/>
      </w:r>
      <w:r w:rsidRPr="00E12B8D">
        <w:rPr>
          <w:sz w:val="24"/>
          <w:szCs w:val="24"/>
        </w:rPr>
        <w:tab/>
      </w:r>
      <w:r w:rsidRPr="00E12B8D">
        <w:rPr>
          <w:sz w:val="24"/>
          <w:szCs w:val="24"/>
        </w:rPr>
        <w:tab/>
      </w:r>
    </w:p>
    <w:p w14:paraId="3A4CE0D8" w14:textId="77777777" w:rsidR="00A008B0" w:rsidRPr="00E12B8D" w:rsidRDefault="00A008B0" w:rsidP="002B55F4">
      <w:pPr>
        <w:spacing w:line="240" w:lineRule="auto"/>
        <w:ind w:left="360"/>
        <w:contextualSpacing/>
        <w:rPr>
          <w:sz w:val="24"/>
          <w:szCs w:val="24"/>
        </w:rPr>
      </w:pPr>
      <w:r w:rsidRPr="00E12B8D">
        <w:rPr>
          <w:sz w:val="24"/>
          <w:szCs w:val="24"/>
        </w:rPr>
        <w:t xml:space="preserve"> Titular cont: </w:t>
      </w:r>
    </w:p>
    <w:p w14:paraId="325A9709" w14:textId="77777777" w:rsidR="00A008B0" w:rsidRPr="00E12B8D" w:rsidRDefault="00A008B0" w:rsidP="002B55F4">
      <w:pPr>
        <w:spacing w:line="240" w:lineRule="auto"/>
        <w:ind w:left="426"/>
        <w:rPr>
          <w:sz w:val="24"/>
          <w:szCs w:val="24"/>
        </w:rPr>
      </w:pPr>
      <w:r w:rsidRPr="00E12B8D">
        <w:rPr>
          <w:sz w:val="24"/>
          <w:szCs w:val="24"/>
        </w:rPr>
        <w:t xml:space="preserve">Denumire/adresa Trezoreriei: </w:t>
      </w:r>
    </w:p>
    <w:p w14:paraId="58610292" w14:textId="77777777" w:rsidR="00A008B0" w:rsidRPr="00BB2C64" w:rsidRDefault="00A008B0" w:rsidP="002B55F4">
      <w:pPr>
        <w:ind w:left="567"/>
        <w:rPr>
          <w:sz w:val="24"/>
          <w:szCs w:val="24"/>
        </w:rPr>
      </w:pPr>
      <w:r w:rsidRPr="00E12B8D">
        <w:rPr>
          <w:sz w:val="24"/>
          <w:szCs w:val="24"/>
        </w:rPr>
        <w:t xml:space="preserve">Daca Beneficiarul efectuează plata în valută, va solicita la rambursare contravaloarea în lei, la cursul comunicat de BNR din data întocmirii documentelor de plată în valută, conform Art.10 lit f) din Hotărârea nr. 93/2016 din 18 februarie 2016 pentru aprobarea Normelor metodologice de aplicare a prevederilor Ordonanţei de urgenţă a Guvernului nr. 40/2015 privind gestionarea financiară a fondurilor europene pentru perioada de programare 2014 – </w:t>
      </w:r>
      <w:r w:rsidRPr="00BB2C64">
        <w:rPr>
          <w:sz w:val="24"/>
          <w:szCs w:val="24"/>
        </w:rPr>
        <w:t>2020.</w:t>
      </w:r>
    </w:p>
    <w:p w14:paraId="1CAC6DC3"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Pr="00BB2C64">
        <w:rPr>
          <w:rFonts w:eastAsia="Arial Unicode MS"/>
          <w:sz w:val="24"/>
          <w:szCs w:val="24"/>
        </w:rPr>
        <w:t>Proiectului</w:t>
      </w:r>
      <w:r w:rsidRPr="00BB2C64">
        <w:rPr>
          <w:sz w:val="24"/>
          <w:szCs w:val="24"/>
        </w:rPr>
        <w:t xml:space="preserve"> şi respectă regulile naţionale şi comunitare de eligibilitate, conform reglementărilor în vigoare.</w:t>
      </w:r>
    </w:p>
    <w:p w14:paraId="1DFB99B3"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Înainte de solicitarea rambursării, cheltuielile respective trebuie să fie deja efectuate şi plătite de Beneficiar. Data plăţii se consideră data efectuării transferului bancar din contul Beneficiarului.</w:t>
      </w:r>
    </w:p>
    <w:p w14:paraId="584422EB"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Fiecare cerere de rambursare transmisă de Beneficiar trebuie să reflecte separat pentru fiecare an calendaristic cheltuielile efectuate.</w:t>
      </w:r>
    </w:p>
    <w:p w14:paraId="1B165556" w14:textId="279078F6" w:rsidR="00A008B0" w:rsidRPr="00BB2C64" w:rsidRDefault="00A008B0" w:rsidP="00211B31">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 xml:space="preserve"> Beneficiarul proiectului are obligația să ţină o evidenţă contabilă distinctă pentru proiect, folosind conturi analitice dedicate. </w:t>
      </w:r>
    </w:p>
    <w:p w14:paraId="42D49132"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Beneficiarul instituţie publică finanţată integral din bugetul de stat care implementează proiectul, înregistrează în conturi în afara bilanţului rambursările de cheltuieli aferente fondurilor europene, pe baza notificărilor primite de la AMPOC conform alin. (2).</w:t>
      </w:r>
    </w:p>
    <w:p w14:paraId="6FD2F38B" w14:textId="77777777" w:rsidR="00A008B0" w:rsidRPr="00BB2C64"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BB2C64">
        <w:rPr>
          <w:sz w:val="24"/>
          <w:szCs w:val="24"/>
        </w:rPr>
        <w:t xml:space="preserve">În vederea efectuării reconcilierii contabile dintre conturile contabile ale AMPOC şi cele ale beneficiarului/liderului de parteneriat pentru operaţiunile gestionate în cadrul proiectului, beneficiarul are obligaţia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Ordonanţei de urgenţă a Guvernului nr. 40/2015 privind gestionarea financiară a fondurilor europene pentru perioada de programare 2014 – 2020, din care să rezulte sumele primite de la AMPOC şi cele plătite acesteia, conform prevederilor din contractul/decizia/ordinul de finanţare. </w:t>
      </w:r>
    </w:p>
    <w:p w14:paraId="0AD6072C" w14:textId="77777777" w:rsidR="00A008B0" w:rsidRPr="00E12B8D" w:rsidRDefault="00A008B0" w:rsidP="002B55F4">
      <w:pPr>
        <w:rPr>
          <w:b/>
          <w:sz w:val="24"/>
          <w:szCs w:val="24"/>
        </w:rPr>
      </w:pPr>
    </w:p>
    <w:p w14:paraId="4FDDD735" w14:textId="77777777" w:rsidR="00A008B0" w:rsidRPr="00E12B8D" w:rsidRDefault="00A008B0" w:rsidP="002B55F4">
      <w:pPr>
        <w:rPr>
          <w:b/>
          <w:sz w:val="24"/>
          <w:szCs w:val="24"/>
        </w:rPr>
      </w:pPr>
      <w:r w:rsidRPr="00E12B8D">
        <w:rPr>
          <w:b/>
          <w:sz w:val="24"/>
          <w:szCs w:val="24"/>
        </w:rPr>
        <w:t>Mecanismul decontării cererilor de plată</w:t>
      </w:r>
    </w:p>
    <w:p w14:paraId="0C95FD40" w14:textId="77777777" w:rsidR="00A008B0" w:rsidRPr="00E12B8D" w:rsidRDefault="00A008B0" w:rsidP="00B161A7">
      <w:pPr>
        <w:widowControl w:val="0"/>
        <w:numPr>
          <w:ilvl w:val="0"/>
          <w:numId w:val="119"/>
        </w:numPr>
        <w:autoSpaceDE w:val="0"/>
        <w:autoSpaceDN w:val="0"/>
        <w:adjustRightInd w:val="0"/>
        <w:spacing w:after="0" w:line="240" w:lineRule="auto"/>
        <w:ind w:left="644"/>
        <w:jc w:val="both"/>
        <w:rPr>
          <w:sz w:val="24"/>
          <w:szCs w:val="24"/>
        </w:rPr>
      </w:pPr>
      <w:r w:rsidRPr="00E12B8D">
        <w:rPr>
          <w:sz w:val="24"/>
          <w:szCs w:val="24"/>
        </w:rPr>
        <w:t xml:space="preserve">În procesul de implementare a Programului Operațional Competititivitate, Beneficiarul poate opta pentru utilizarea mecanismului decontării cererilor de plată; </w:t>
      </w:r>
    </w:p>
    <w:p w14:paraId="7121306D" w14:textId="77777777" w:rsidR="00A008B0" w:rsidRPr="00E12B8D" w:rsidRDefault="00A008B0" w:rsidP="00B161A7">
      <w:pPr>
        <w:widowControl w:val="0"/>
        <w:numPr>
          <w:ilvl w:val="0"/>
          <w:numId w:val="119"/>
        </w:numPr>
        <w:autoSpaceDE w:val="0"/>
        <w:autoSpaceDN w:val="0"/>
        <w:adjustRightInd w:val="0"/>
        <w:spacing w:after="0" w:line="240" w:lineRule="auto"/>
        <w:ind w:left="644"/>
        <w:jc w:val="both"/>
        <w:rPr>
          <w:color w:val="000000"/>
          <w:sz w:val="24"/>
          <w:szCs w:val="24"/>
        </w:rPr>
      </w:pPr>
      <w:r w:rsidRPr="00E12B8D">
        <w:rPr>
          <w:sz w:val="24"/>
          <w:szCs w:val="24"/>
        </w:rPr>
        <w:t>Pentru a beneficia de mecanismul decontării cererilor de plată, beneficiarii, alţii decât cei prevăzuţi la art. 6 şi 7 din Ordonanța de urgență a Guvernului nr.40/2015 privind gestionare  financiară a fondurilor europene pentru perioada de programare 2014-2020, au obligaţia de a-şi plăti integral contribuţia proprie aferentă facturilor incluse în cererea de plată anterior depunerii acesteia.</w:t>
      </w:r>
    </w:p>
    <w:p w14:paraId="214BBDEF" w14:textId="77777777" w:rsidR="00A008B0" w:rsidRPr="00E12B8D" w:rsidRDefault="00A008B0" w:rsidP="00B161A7">
      <w:pPr>
        <w:widowControl w:val="0"/>
        <w:numPr>
          <w:ilvl w:val="0"/>
          <w:numId w:val="119"/>
        </w:numPr>
        <w:autoSpaceDE w:val="0"/>
        <w:autoSpaceDN w:val="0"/>
        <w:adjustRightInd w:val="0"/>
        <w:spacing w:after="0" w:line="240" w:lineRule="auto"/>
        <w:ind w:left="644"/>
        <w:jc w:val="both"/>
        <w:rPr>
          <w:color w:val="000000"/>
          <w:sz w:val="24"/>
          <w:szCs w:val="24"/>
        </w:rPr>
      </w:pPr>
      <w:r w:rsidRPr="00E12B8D">
        <w:rPr>
          <w:sz w:val="24"/>
          <w:szCs w:val="24"/>
        </w:rPr>
        <w:t xml:space="preserve"> După primirea facturilor pentru livrarea bunurilor/prestarea serviciilor/ execuţia lucrărilor recepţionate, acceptate la plată, a facturilor de avans în conformitate cu clauzele prevăzute în contractele de achiziţii aferente proiectului acceptate la plată, a statelor privind plata salariilor, a statelor/centralizatoarelor pentru acordarea burselor, subvenţiilor, premiilor şi onorariilor,  beneficiarul depune </w:t>
      </w:r>
      <w:r w:rsidRPr="00E12B8D">
        <w:rPr>
          <w:color w:val="000000"/>
          <w:sz w:val="24"/>
          <w:szCs w:val="24"/>
        </w:rPr>
        <w:t xml:space="preserve">la </w:t>
      </w:r>
      <w:r w:rsidRPr="00E12B8D">
        <w:rPr>
          <w:rStyle w:val="FontStyle31"/>
          <w:rFonts w:ascii="Times New Roman" w:hAnsi="Times New Roman"/>
          <w:color w:val="000000"/>
          <w:sz w:val="24"/>
          <w:szCs w:val="24"/>
        </w:rPr>
        <w:t>AM</w:t>
      </w:r>
      <w:r w:rsidRPr="00E12B8D">
        <w:rPr>
          <w:color w:val="000000"/>
          <w:sz w:val="24"/>
          <w:szCs w:val="24"/>
        </w:rPr>
        <w:t>POC cererea de plată şi documentele justificative aferente acesteia.</w:t>
      </w:r>
    </w:p>
    <w:p w14:paraId="71C248DF" w14:textId="77777777" w:rsidR="00A008B0" w:rsidRPr="00E12B8D" w:rsidRDefault="00A008B0" w:rsidP="002B55F4">
      <w:pPr>
        <w:widowControl w:val="0"/>
        <w:autoSpaceDE w:val="0"/>
        <w:autoSpaceDN w:val="0"/>
        <w:adjustRightInd w:val="0"/>
        <w:spacing w:after="0" w:line="240" w:lineRule="auto"/>
        <w:ind w:left="426"/>
        <w:jc w:val="both"/>
        <w:rPr>
          <w:color w:val="000000"/>
          <w:sz w:val="24"/>
          <w:szCs w:val="24"/>
        </w:rPr>
      </w:pPr>
      <w:r w:rsidRPr="00E12B8D">
        <w:rPr>
          <w:color w:val="000000"/>
          <w:sz w:val="24"/>
          <w:szCs w:val="24"/>
        </w:rPr>
        <w:t xml:space="preserve">. </w:t>
      </w:r>
    </w:p>
    <w:p w14:paraId="4572850D" w14:textId="77777777" w:rsidR="00A008B0" w:rsidRPr="00E12B8D" w:rsidRDefault="00A008B0" w:rsidP="002B55F4">
      <w:pPr>
        <w:widowControl w:val="0"/>
        <w:autoSpaceDE w:val="0"/>
        <w:autoSpaceDN w:val="0"/>
        <w:adjustRightInd w:val="0"/>
        <w:spacing w:after="0" w:line="240" w:lineRule="auto"/>
        <w:ind w:left="284"/>
        <w:jc w:val="both"/>
        <w:rPr>
          <w:sz w:val="24"/>
          <w:szCs w:val="24"/>
        </w:rPr>
      </w:pPr>
      <w:r w:rsidRPr="00E12B8D">
        <w:rPr>
          <w:color w:val="000000"/>
          <w:sz w:val="24"/>
          <w:szCs w:val="24"/>
        </w:rPr>
        <w:lastRenderedPageBreak/>
        <w:t>(4) În termen de maximum 20 de zile lucrătoare de la data depunerii de către beneficiar/liderul de parteneriat a cererii de plată cu respectarea prevederilor alin. (2) şi (3),</w:t>
      </w:r>
      <w:r w:rsidRPr="00E12B8D">
        <w:rPr>
          <w:rStyle w:val="FontStyle31"/>
          <w:rFonts w:ascii="Times New Roman" w:hAnsi="Times New Roman"/>
          <w:color w:val="000000"/>
          <w:sz w:val="24"/>
          <w:szCs w:val="24"/>
        </w:rPr>
        <w:t xml:space="preserve"> AM</w:t>
      </w:r>
      <w:r w:rsidRPr="00E12B8D">
        <w:rPr>
          <w:color w:val="000000"/>
          <w:sz w:val="24"/>
          <w:szCs w:val="24"/>
        </w:rPr>
        <w:t xml:space="preserve">POC efectuează verificarea cererii de plată. După efectuarea verificărilor, AMPOC virează beneficiarului/ valoarea cheltuielilor rambursabile, în termen de 3 zile lucrătoare de la momentul de la care dispune de resurse în conturile sale, într-un cont distinct de disponibil, deschis pe numele beneficiarului la unităţile teritoriale ale Trezoreriei Statului. În ziua următoare virării, AMPOC transmite beneficiarului o notificare întocmită distinct pe numele fiecăruia dintre aceştia. În vederea asigurării unui management financiar riguros, în situaţia în care nu există posibilitatea recuperării sumelor provenite din debite/corecţii din cereri de rambursare, AMPOC diminuează </w:t>
      </w:r>
      <w:r w:rsidRPr="00E12B8D">
        <w:rPr>
          <w:sz w:val="24"/>
          <w:szCs w:val="24"/>
        </w:rPr>
        <w:t>valoarea cheltuielilor rambursabile din cererea de plată, în aceste situaţie beneficiarul suportând din surse proprii valoarea acestor sume.</w:t>
      </w:r>
    </w:p>
    <w:p w14:paraId="55672F3E"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(5) Notificarea prevăzută la alin. (4) va conţine cel puţin elementele din modelul prevăzut în Formularele  nr. 3 - Notificare aferentă cererii de plată nr..., anexa nr. 3 din Hotărârea nr. 93/2016 din 18 februarie 2016 pentru aprobarea Normelor metodologice de aplicare a prevederilor Ordonanţei de urgenţă a Guvernului nr. 40/2015 privind gestionarea financiară a fondurilor europene pentru perioada de programare 2014 – 2020.</w:t>
      </w:r>
    </w:p>
    <w:p w14:paraId="728C5076"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(6) Beneficiarul va depune o copie a notificării/notificărilor la unitatea teritorială a Trezoreriei Statului la care îşi are deschise conturile.</w:t>
      </w:r>
    </w:p>
    <w:p w14:paraId="0BF7B123"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 xml:space="preserve">(7) Beneficiarul prevăzut la art. 17 alin. (2) şi (3) din Hotărârea nr. 93/2016 din 18 februarie 2016 pentru aprobarea Normelor metodologice de aplicare a prevederilor Ordonanţei de urgenţă a Guvernului nr. 40/2015 privind gestionarea financiară a fondurilor europene pentru perioada de programare 2014 – 2020 prezintă la unităţile teritoriale ale Trezoreriei Statului, pentru fiecare factură în parte/stat privind plata salariilor, ordine de plată întocmite distinct pe fiecare element, pentru suma totală virată de către AMPOC şi, respectiv, ordine de plată întocmite distinct pe fiecare element pentru suma achitată din contribuţia proprie, cu excepţia beneficiarilor prevăzuţi la art. 17 alin. (1) din Hotărârea nr. 93/2016 din 18 februarie 2016 pentru aprobarea Normelor metodologice de aplicare a prevederilor Ordonanţei de urgenţă a Guvernului nr. 40/2015 privind gestionarea financiară a fondurilor europene pentru perioada de programare 2014 – 2020. </w:t>
      </w:r>
    </w:p>
    <w:p w14:paraId="38533F57"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 xml:space="preserve">(8) Operaţiunile prevăzute la alin. ( 7) se efectuează de către beneficiar în termen de maximum 5 zile lucrătoare de la încasarea sumelor în contul prevăzut la alin. (4) </w:t>
      </w:r>
    </w:p>
    <w:p w14:paraId="6CB1CC36"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 xml:space="preserve"> (9) Sumele virate beneficiarului/ pe baza cererilor de plată nu pot fi utilizate pentru o altă destinaţie decât cea pentru care au fost acordate.</w:t>
      </w:r>
    </w:p>
    <w:p w14:paraId="7BF42B20"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sz w:val="24"/>
          <w:szCs w:val="24"/>
        </w:rPr>
        <w:t xml:space="preserve">(10) Pentru depunerea de către beneficiar a unor documente adiţionale sau clarificări solicitate de către </w:t>
      </w:r>
      <w:r w:rsidRPr="00E12B8D">
        <w:rPr>
          <w:color w:val="000000"/>
          <w:sz w:val="24"/>
          <w:szCs w:val="24"/>
        </w:rPr>
        <w:t>AMPOC, termenul de 20 de zile lucrătoare prevăzut la alin. ( 4) poate fi întrerupt, fără ca perioadele de întrerupere cumulate să depăşească 10 zile lucrătoare.</w:t>
      </w:r>
    </w:p>
    <w:p w14:paraId="61276009"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 xml:space="preserve">(11) În termen de maximum 10 zile lucrătoare de la data încasării sumelor virate de către AMPOC conform alin. ( 4), beneficiarul are obligaţia de a depune cererea de rambursare aferentă cererii de plată la </w:t>
      </w:r>
      <w:r w:rsidRPr="00E12B8D">
        <w:rPr>
          <w:rStyle w:val="FontStyle31"/>
          <w:rFonts w:ascii="Times New Roman" w:hAnsi="Times New Roman"/>
          <w:color w:val="000000"/>
          <w:sz w:val="24"/>
          <w:szCs w:val="24"/>
        </w:rPr>
        <w:t>AM</w:t>
      </w:r>
      <w:r w:rsidRPr="00E12B8D">
        <w:rPr>
          <w:color w:val="000000"/>
          <w:sz w:val="24"/>
          <w:szCs w:val="24"/>
        </w:rPr>
        <w:t xml:space="preserve"> POC, în care sunt incluse sumele din facturile, statele privind plata salariilor decontate prin cererea de plată.. </w:t>
      </w:r>
    </w:p>
    <w:p w14:paraId="3E9C2B63"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(12) Beneficiarul are obligaţia restituirii integrale sau parţiale a sumelor virate în cazul în care nu justifică prin cereri de rambursare utilizarea acestora.</w:t>
      </w:r>
    </w:p>
    <w:p w14:paraId="083940F2"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(13) Beneficiarul este responsabil de utilizarea sumelor potrivit destinaţiilor, precum şi de restituirea fondurilor virate în cazul în care nu justifică utilizarea lor.</w:t>
      </w:r>
    </w:p>
    <w:p w14:paraId="177D3E70"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(14) Pentru sumele virate şi nejustificate prin cereri de rambursare, AMPOC notifică beneficiarului în termen de 5 zile lucrătoare obligaţia restituirii acestora.</w:t>
      </w:r>
    </w:p>
    <w:p w14:paraId="3AD0FCD8"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(15) Nerespectarea prevederilor alin. ( 11) de către beneficiar constituie încălcarea contractului/ordinului/deciziei de finanţare, AMPOC putând decide rezilierea acestuia.</w:t>
      </w:r>
    </w:p>
    <w:p w14:paraId="7E80C01C"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t xml:space="preserve"> (16) AMPOC autorizează, potrivit prevederilor legale ale Uniunii Europene şi naţionale, cheltuielile pentru care s-a depus cerere de rambursare potrivit alin. ( 11) şi notifică beneficiarul, evidenţiind distinct sumele aferente FEDR şi sumele reprezentând cofinanţare publică asigurată din bugetul de stat. </w:t>
      </w:r>
    </w:p>
    <w:p w14:paraId="2C56E39D" w14:textId="77777777" w:rsidR="00A008B0" w:rsidRPr="00E12B8D" w:rsidRDefault="00A008B0" w:rsidP="00F57FE5">
      <w:pPr>
        <w:widowControl w:val="0"/>
        <w:autoSpaceDE w:val="0"/>
        <w:autoSpaceDN w:val="0"/>
        <w:adjustRightInd w:val="0"/>
        <w:spacing w:after="0" w:line="240" w:lineRule="auto"/>
        <w:ind w:left="284"/>
        <w:jc w:val="both"/>
        <w:rPr>
          <w:color w:val="000000"/>
          <w:sz w:val="24"/>
          <w:szCs w:val="24"/>
        </w:rPr>
      </w:pPr>
      <w:r w:rsidRPr="00E12B8D">
        <w:rPr>
          <w:color w:val="000000"/>
          <w:sz w:val="24"/>
          <w:szCs w:val="24"/>
        </w:rPr>
        <w:lastRenderedPageBreak/>
        <w:t xml:space="preserve"> (17) Din valoarea cererii de rambursare aferentă cererii de plată se deduc sumele virate pe baza cererii de plată.</w:t>
      </w:r>
    </w:p>
    <w:p w14:paraId="1C66D82D"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color w:val="000000"/>
          <w:sz w:val="24"/>
          <w:szCs w:val="24"/>
        </w:rPr>
        <w:t xml:space="preserve">(18) În cazul în care, în urma autorizării cererii de rambursare aferente cererii de plată, AMPOC/ constată că valoarea cheltuielilor eligibile este mai mică decât valoarea cheltuielilor autorizate prin cererea de plată, AMPOC transmite </w:t>
      </w:r>
      <w:r w:rsidRPr="00E12B8D">
        <w:rPr>
          <w:sz w:val="24"/>
          <w:szCs w:val="24"/>
        </w:rPr>
        <w:t xml:space="preserve">beneficiarului o notificare privind suma cheltuielilor neeligibile ce trebuie restituită. </w:t>
      </w:r>
    </w:p>
    <w:p w14:paraId="307FFD88" w14:textId="77777777" w:rsidR="00A008B0" w:rsidRPr="00E12B8D" w:rsidRDefault="00A008B0" w:rsidP="00F57FE5">
      <w:pPr>
        <w:widowControl w:val="0"/>
        <w:autoSpaceDE w:val="0"/>
        <w:autoSpaceDN w:val="0"/>
        <w:adjustRightInd w:val="0"/>
        <w:spacing w:after="0" w:line="240" w:lineRule="auto"/>
        <w:ind w:left="284"/>
        <w:jc w:val="both"/>
        <w:rPr>
          <w:sz w:val="24"/>
          <w:szCs w:val="24"/>
        </w:rPr>
      </w:pPr>
      <w:r w:rsidRPr="00E12B8D">
        <w:rPr>
          <w:sz w:val="24"/>
          <w:szCs w:val="24"/>
        </w:rPr>
        <w:t>(19) Termenul de restituire a sumelor prevăzute la alin. ( 18) şi la alin. (12) nu poate depăşi 5 zile de la data primirii notificărilor prevăzute la alin. ( 14) şi ( 16).</w:t>
      </w:r>
    </w:p>
    <w:p w14:paraId="392E1350" w14:textId="77777777" w:rsidR="00A008B0" w:rsidRPr="00E12B8D" w:rsidRDefault="00A008B0" w:rsidP="002B55F4">
      <w:pPr>
        <w:widowControl w:val="0"/>
        <w:autoSpaceDE w:val="0"/>
        <w:autoSpaceDN w:val="0"/>
        <w:adjustRightInd w:val="0"/>
        <w:spacing w:after="0" w:line="240" w:lineRule="auto"/>
        <w:ind w:left="284"/>
        <w:jc w:val="both"/>
        <w:rPr>
          <w:sz w:val="24"/>
          <w:szCs w:val="24"/>
        </w:rPr>
      </w:pPr>
      <w:r w:rsidRPr="00E12B8D">
        <w:rPr>
          <w:sz w:val="24"/>
          <w:szCs w:val="24"/>
        </w:rPr>
        <w:t>(20) Recuperarea sumelor, inclusiv a sumelor rezultate din aplicarea prevederilor alin. ( 18), se efectuează potrivit prevederilor Ordonanţei de urgenţă a Guvernului nr. 40/2015 privind gestionarea financiară a fondurilor europene pentru perioada de programare 2014 - 2020, cu modificările şi completările ulterioare.</w:t>
      </w:r>
    </w:p>
    <w:p w14:paraId="37A7B3C9" w14:textId="77777777" w:rsidR="00A008B0" w:rsidRPr="00E12B8D" w:rsidRDefault="00A008B0" w:rsidP="002B55F4">
      <w:pPr>
        <w:rPr>
          <w:sz w:val="24"/>
          <w:szCs w:val="24"/>
        </w:rPr>
      </w:pPr>
    </w:p>
    <w:p w14:paraId="37A90A0D" w14:textId="77777777" w:rsidR="00A008B0" w:rsidRPr="00E12B8D" w:rsidRDefault="00A008B0" w:rsidP="002B55F4">
      <w:pPr>
        <w:rPr>
          <w:b/>
          <w:sz w:val="24"/>
          <w:szCs w:val="24"/>
        </w:rPr>
      </w:pPr>
      <w:r w:rsidRPr="00E12B8D">
        <w:rPr>
          <w:b/>
          <w:sz w:val="24"/>
          <w:szCs w:val="24"/>
        </w:rPr>
        <w:t>(e) Condiții specifice  Programului Operațional Competitivitate</w:t>
      </w:r>
    </w:p>
    <w:p w14:paraId="6AF35B01" w14:textId="77777777" w:rsidR="00A008B0" w:rsidRPr="00E12B8D" w:rsidRDefault="00A008B0" w:rsidP="002B55F4">
      <w:pPr>
        <w:rPr>
          <w:b/>
          <w:sz w:val="24"/>
          <w:szCs w:val="24"/>
        </w:rPr>
      </w:pPr>
      <w:r w:rsidRPr="00E12B8D">
        <w:rPr>
          <w:b/>
          <w:sz w:val="24"/>
          <w:szCs w:val="24"/>
        </w:rPr>
        <w:t>Eligibilitatea cheltuielilor</w:t>
      </w:r>
    </w:p>
    <w:p w14:paraId="14F71DBE" w14:textId="77777777" w:rsidR="00A008B0" w:rsidRPr="00E12B8D" w:rsidRDefault="00A008B0" w:rsidP="00B161A7">
      <w:pPr>
        <w:widowControl w:val="0"/>
        <w:numPr>
          <w:ilvl w:val="0"/>
          <w:numId w:val="120"/>
        </w:numPr>
        <w:autoSpaceDE w:val="0"/>
        <w:autoSpaceDN w:val="0"/>
        <w:adjustRightInd w:val="0"/>
        <w:spacing w:after="0" w:line="240" w:lineRule="auto"/>
        <w:ind w:left="360"/>
        <w:jc w:val="both"/>
        <w:rPr>
          <w:sz w:val="24"/>
          <w:szCs w:val="24"/>
        </w:rPr>
      </w:pPr>
      <w:r w:rsidRPr="00E12B8D">
        <w:rPr>
          <w:sz w:val="24"/>
          <w:szCs w:val="24"/>
        </w:rPr>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673CB68C" w14:textId="77777777" w:rsidR="00A008B0" w:rsidRPr="00E12B8D" w:rsidRDefault="00A008B0" w:rsidP="00B161A7">
      <w:pPr>
        <w:widowControl w:val="0"/>
        <w:numPr>
          <w:ilvl w:val="0"/>
          <w:numId w:val="120"/>
        </w:numPr>
        <w:autoSpaceDE w:val="0"/>
        <w:autoSpaceDN w:val="0"/>
        <w:adjustRightInd w:val="0"/>
        <w:spacing w:after="0" w:line="240" w:lineRule="auto"/>
        <w:ind w:left="567" w:hanging="567"/>
        <w:jc w:val="both"/>
        <w:rPr>
          <w:sz w:val="24"/>
          <w:szCs w:val="24"/>
        </w:rPr>
      </w:pPr>
      <w:r w:rsidRPr="00E12B8D">
        <w:rPr>
          <w:sz w:val="24"/>
          <w:szCs w:val="24"/>
        </w:rPr>
        <w:t xml:space="preserve">Orice cheltuială efectuată după expirarea perioadei de implementare a </w:t>
      </w:r>
      <w:r w:rsidRPr="00E12B8D">
        <w:rPr>
          <w:rFonts w:eastAsia="Arial Unicode MS"/>
          <w:sz w:val="24"/>
          <w:szCs w:val="24"/>
        </w:rPr>
        <w:t>Proiectului</w:t>
      </w:r>
      <w:r w:rsidRPr="00E12B8D">
        <w:rPr>
          <w:sz w:val="24"/>
          <w:szCs w:val="24"/>
        </w:rPr>
        <w:t xml:space="preserve"> prevăzută la art. 2 alin (2) din Condiții generale, va fi suportată  de către Beneficiar.</w:t>
      </w:r>
    </w:p>
    <w:p w14:paraId="1F33FF5D" w14:textId="77777777" w:rsidR="00A008B0" w:rsidRPr="00E12B8D" w:rsidRDefault="00A008B0" w:rsidP="002B55F4">
      <w:pPr>
        <w:rPr>
          <w:b/>
          <w:sz w:val="24"/>
          <w:szCs w:val="24"/>
        </w:rPr>
      </w:pPr>
    </w:p>
    <w:p w14:paraId="28D858D8" w14:textId="77777777" w:rsidR="00A008B0" w:rsidRPr="00E12B8D" w:rsidRDefault="00A008B0" w:rsidP="002B55F4">
      <w:pPr>
        <w:rPr>
          <w:b/>
          <w:sz w:val="24"/>
          <w:szCs w:val="24"/>
        </w:rPr>
      </w:pPr>
      <w:r w:rsidRPr="00E12B8D">
        <w:rPr>
          <w:b/>
          <w:sz w:val="24"/>
          <w:szCs w:val="24"/>
        </w:rPr>
        <w:t>Rambursarea / plata cheltuielilor</w:t>
      </w:r>
    </w:p>
    <w:p w14:paraId="0ED529F1" w14:textId="77777777" w:rsidR="00A008B0" w:rsidRPr="00E12B8D" w:rsidRDefault="00A008B0" w:rsidP="00B161A7">
      <w:pPr>
        <w:widowControl w:val="0"/>
        <w:numPr>
          <w:ilvl w:val="0"/>
          <w:numId w:val="121"/>
        </w:numPr>
        <w:autoSpaceDE w:val="0"/>
        <w:autoSpaceDN w:val="0"/>
        <w:adjustRightInd w:val="0"/>
        <w:spacing w:after="0" w:line="240" w:lineRule="auto"/>
        <w:jc w:val="both"/>
        <w:rPr>
          <w:sz w:val="24"/>
          <w:szCs w:val="24"/>
        </w:rPr>
      </w:pPr>
      <w:r w:rsidRPr="00E12B8D">
        <w:rPr>
          <w:sz w:val="24"/>
          <w:szCs w:val="24"/>
        </w:rPr>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22B6C35E" w14:textId="77777777" w:rsidR="00A008B0" w:rsidRPr="00E12B8D" w:rsidRDefault="00A008B0" w:rsidP="002B55F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A008B0" w:rsidRPr="00E12B8D" w14:paraId="02F17B19" w14:textId="77777777" w:rsidTr="00370124">
        <w:tc>
          <w:tcPr>
            <w:tcW w:w="972" w:type="dxa"/>
            <w:shd w:val="clear" w:color="auto" w:fill="BFBFBF"/>
          </w:tcPr>
          <w:p w14:paraId="5871A532" w14:textId="77777777" w:rsidR="00A008B0" w:rsidRPr="00E12B8D" w:rsidRDefault="00A008B0" w:rsidP="00370124">
            <w:pPr>
              <w:rPr>
                <w:b/>
                <w:sz w:val="24"/>
                <w:szCs w:val="24"/>
              </w:rPr>
            </w:pPr>
            <w:r w:rsidRPr="00E12B8D">
              <w:rPr>
                <w:b/>
                <w:sz w:val="24"/>
                <w:szCs w:val="24"/>
              </w:rPr>
              <w:t>Țintă</w:t>
            </w:r>
          </w:p>
        </w:tc>
        <w:tc>
          <w:tcPr>
            <w:tcW w:w="3294" w:type="dxa"/>
            <w:shd w:val="clear" w:color="auto" w:fill="BFBFBF"/>
          </w:tcPr>
          <w:p w14:paraId="1ADB43E9" w14:textId="77777777" w:rsidR="00A008B0" w:rsidRPr="00E12B8D" w:rsidRDefault="00A008B0" w:rsidP="00370124">
            <w:pPr>
              <w:rPr>
                <w:b/>
                <w:sz w:val="24"/>
                <w:szCs w:val="24"/>
              </w:rPr>
            </w:pPr>
            <w:r w:rsidRPr="00E12B8D">
              <w:rPr>
                <w:b/>
                <w:sz w:val="24"/>
                <w:szCs w:val="24"/>
              </w:rPr>
              <w:t>Dată limită (se stabilește la 1,5 ani)</w:t>
            </w:r>
          </w:p>
        </w:tc>
        <w:tc>
          <w:tcPr>
            <w:tcW w:w="4795" w:type="dxa"/>
            <w:shd w:val="clear" w:color="auto" w:fill="BFBFBF"/>
          </w:tcPr>
          <w:p w14:paraId="68C905D4" w14:textId="77777777" w:rsidR="00A008B0" w:rsidRPr="00E12B8D" w:rsidRDefault="00A008B0" w:rsidP="00370124">
            <w:pPr>
              <w:rPr>
                <w:b/>
                <w:sz w:val="24"/>
                <w:szCs w:val="24"/>
              </w:rPr>
            </w:pPr>
            <w:r w:rsidRPr="00E12B8D">
              <w:rPr>
                <w:b/>
                <w:sz w:val="24"/>
                <w:szCs w:val="24"/>
              </w:rPr>
              <w:t>Procentul cheltuielilor eligibile solicitate în cererile de rambursare, raportate la valoarea eligibilă a proiectului</w:t>
            </w:r>
          </w:p>
        </w:tc>
      </w:tr>
      <w:tr w:rsidR="00A008B0" w:rsidRPr="00E12B8D" w14:paraId="02020B21" w14:textId="77777777" w:rsidTr="00370124">
        <w:tc>
          <w:tcPr>
            <w:tcW w:w="972" w:type="dxa"/>
          </w:tcPr>
          <w:p w14:paraId="050C22D6" w14:textId="77777777" w:rsidR="00A008B0" w:rsidRPr="00E12B8D" w:rsidRDefault="00A008B0" w:rsidP="00370124">
            <w:pPr>
              <w:ind w:left="142"/>
              <w:rPr>
                <w:sz w:val="24"/>
                <w:szCs w:val="24"/>
              </w:rPr>
            </w:pPr>
            <w:r w:rsidRPr="00E12B8D">
              <w:rPr>
                <w:sz w:val="24"/>
                <w:szCs w:val="24"/>
              </w:rPr>
              <w:t>1</w:t>
            </w:r>
          </w:p>
        </w:tc>
        <w:tc>
          <w:tcPr>
            <w:tcW w:w="3294" w:type="dxa"/>
          </w:tcPr>
          <w:p w14:paraId="3DA11A6D" w14:textId="77777777" w:rsidR="00A008B0" w:rsidRPr="00E12B8D" w:rsidRDefault="00A008B0" w:rsidP="00370124">
            <w:pPr>
              <w:ind w:left="11"/>
              <w:rPr>
                <w:sz w:val="24"/>
                <w:szCs w:val="24"/>
              </w:rPr>
            </w:pPr>
            <w:r w:rsidRPr="00E12B8D">
              <w:rPr>
                <w:sz w:val="24"/>
                <w:szCs w:val="24"/>
              </w:rPr>
              <w:t>(1,5 ani de la data începerii proiectului)</w:t>
            </w:r>
          </w:p>
        </w:tc>
        <w:tc>
          <w:tcPr>
            <w:tcW w:w="4795" w:type="dxa"/>
            <w:shd w:val="clear" w:color="auto" w:fill="FFFFFF"/>
            <w:vAlign w:val="center"/>
          </w:tcPr>
          <w:p w14:paraId="687F9849" w14:textId="77777777" w:rsidR="00A008B0" w:rsidRPr="00E12B8D" w:rsidRDefault="00A008B0" w:rsidP="00370124">
            <w:pPr>
              <w:ind w:left="11"/>
              <w:rPr>
                <w:sz w:val="24"/>
                <w:szCs w:val="24"/>
              </w:rPr>
            </w:pPr>
            <w:r w:rsidRPr="00E12B8D">
              <w:rPr>
                <w:sz w:val="24"/>
                <w:szCs w:val="24"/>
              </w:rPr>
              <w:t>100%</w:t>
            </w:r>
          </w:p>
        </w:tc>
      </w:tr>
      <w:tr w:rsidR="00A008B0" w:rsidRPr="00E12B8D" w14:paraId="37602647" w14:textId="77777777" w:rsidTr="00370124">
        <w:tc>
          <w:tcPr>
            <w:tcW w:w="972" w:type="dxa"/>
          </w:tcPr>
          <w:p w14:paraId="2371A5F7" w14:textId="77777777" w:rsidR="00A008B0" w:rsidRPr="00E12B8D" w:rsidRDefault="00A008B0" w:rsidP="00370124">
            <w:pPr>
              <w:ind w:left="142"/>
              <w:rPr>
                <w:sz w:val="24"/>
                <w:szCs w:val="24"/>
              </w:rPr>
            </w:pPr>
            <w:r w:rsidRPr="00E12B8D">
              <w:rPr>
                <w:sz w:val="24"/>
                <w:szCs w:val="24"/>
              </w:rPr>
              <w:t>2</w:t>
            </w:r>
          </w:p>
        </w:tc>
        <w:tc>
          <w:tcPr>
            <w:tcW w:w="3294" w:type="dxa"/>
          </w:tcPr>
          <w:p w14:paraId="59F8B851" w14:textId="77777777" w:rsidR="00A008B0" w:rsidRPr="00E12B8D" w:rsidRDefault="00A008B0" w:rsidP="00370124">
            <w:pPr>
              <w:ind w:left="11"/>
              <w:rPr>
                <w:sz w:val="24"/>
                <w:szCs w:val="24"/>
              </w:rPr>
            </w:pPr>
            <w:r w:rsidRPr="00E12B8D">
              <w:rPr>
                <w:sz w:val="24"/>
                <w:szCs w:val="24"/>
              </w:rPr>
              <w:t>(3 ani de la data începerii proiectului)</w:t>
            </w:r>
          </w:p>
        </w:tc>
        <w:tc>
          <w:tcPr>
            <w:tcW w:w="4795" w:type="dxa"/>
            <w:shd w:val="clear" w:color="auto" w:fill="FFFFFF"/>
            <w:vAlign w:val="center"/>
          </w:tcPr>
          <w:p w14:paraId="35C3E620" w14:textId="77777777" w:rsidR="00A008B0" w:rsidRPr="00E12B8D" w:rsidRDefault="00A008B0" w:rsidP="00370124">
            <w:pPr>
              <w:ind w:left="11"/>
              <w:rPr>
                <w:sz w:val="24"/>
                <w:szCs w:val="24"/>
              </w:rPr>
            </w:pPr>
          </w:p>
        </w:tc>
      </w:tr>
      <w:tr w:rsidR="00A008B0" w:rsidRPr="00E12B8D" w14:paraId="4E6202C7" w14:textId="77777777" w:rsidTr="00370124">
        <w:tc>
          <w:tcPr>
            <w:tcW w:w="972" w:type="dxa"/>
          </w:tcPr>
          <w:p w14:paraId="7EA944A9" w14:textId="77777777" w:rsidR="00A008B0" w:rsidRPr="00E12B8D" w:rsidRDefault="00A008B0" w:rsidP="00370124">
            <w:pPr>
              <w:ind w:left="142"/>
              <w:rPr>
                <w:sz w:val="24"/>
                <w:szCs w:val="24"/>
              </w:rPr>
            </w:pPr>
            <w:r w:rsidRPr="00E12B8D">
              <w:rPr>
                <w:sz w:val="24"/>
                <w:szCs w:val="24"/>
              </w:rPr>
              <w:t>3</w:t>
            </w:r>
          </w:p>
        </w:tc>
        <w:tc>
          <w:tcPr>
            <w:tcW w:w="3294" w:type="dxa"/>
          </w:tcPr>
          <w:p w14:paraId="3EBC038D" w14:textId="77777777" w:rsidR="00A008B0" w:rsidRPr="00E12B8D" w:rsidRDefault="00A008B0" w:rsidP="00370124">
            <w:pPr>
              <w:rPr>
                <w:sz w:val="24"/>
                <w:szCs w:val="24"/>
              </w:rPr>
            </w:pPr>
            <w:r w:rsidRPr="00E12B8D">
              <w:rPr>
                <w:sz w:val="24"/>
                <w:szCs w:val="24"/>
              </w:rPr>
              <w:t>(4,5 ani de la data începerii proiectului)</w:t>
            </w:r>
          </w:p>
        </w:tc>
        <w:tc>
          <w:tcPr>
            <w:tcW w:w="4795" w:type="dxa"/>
          </w:tcPr>
          <w:p w14:paraId="4DE11150" w14:textId="77777777" w:rsidR="00A008B0" w:rsidRPr="00E12B8D" w:rsidRDefault="00A008B0" w:rsidP="00370124">
            <w:pPr>
              <w:ind w:left="11"/>
              <w:rPr>
                <w:sz w:val="24"/>
                <w:szCs w:val="24"/>
              </w:rPr>
            </w:pPr>
          </w:p>
        </w:tc>
      </w:tr>
    </w:tbl>
    <w:p w14:paraId="21116888" w14:textId="77777777" w:rsidR="00A008B0" w:rsidRPr="00E12B8D" w:rsidRDefault="00A008B0" w:rsidP="002B55F4">
      <w:pPr>
        <w:rPr>
          <w:sz w:val="24"/>
          <w:szCs w:val="24"/>
        </w:rPr>
      </w:pPr>
    </w:p>
    <w:p w14:paraId="33E3F3E3" w14:textId="77777777" w:rsidR="00A008B0" w:rsidRPr="00E12B8D"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E12B8D">
        <w:rPr>
          <w:sz w:val="24"/>
          <w:szCs w:val="24"/>
        </w:rPr>
        <w:t>În cazul în care prevederile alin.(</w:t>
      </w:r>
      <w:r w:rsidRPr="00E12B8D">
        <w:rPr>
          <w:rFonts w:eastAsia="Arial Unicode MS"/>
          <w:sz w:val="24"/>
          <w:szCs w:val="24"/>
        </w:rPr>
        <w:t>3</w:t>
      </w:r>
      <w:r w:rsidRPr="00E12B8D">
        <w:rPr>
          <w:sz w:val="24"/>
          <w:szCs w:val="24"/>
        </w:rPr>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w:t>
      </w:r>
      <w:r w:rsidRPr="00E12B8D">
        <w:rPr>
          <w:sz w:val="24"/>
          <w:szCs w:val="24"/>
        </w:rPr>
        <w:lastRenderedPageBreak/>
        <w:t xml:space="preserve">atribuire prevăzute în proiect în termen de 5 (cinci) zile de la data limită a realizării țintei conform tabelului de mai sus și </w:t>
      </w:r>
      <w:r w:rsidRPr="00E12B8D">
        <w:rPr>
          <w:rStyle w:val="FontStyle31"/>
          <w:rFonts w:ascii="Times New Roman" w:hAnsi="Times New Roman"/>
          <w:color w:val="000000"/>
          <w:sz w:val="24"/>
          <w:szCs w:val="24"/>
        </w:rPr>
        <w:t>AM</w:t>
      </w:r>
      <w:r w:rsidRPr="00E12B8D">
        <w:rPr>
          <w:color w:val="000000"/>
          <w:sz w:val="24"/>
          <w:szCs w:val="24"/>
        </w:rPr>
        <w:t xml:space="preserve"> POC </w:t>
      </w:r>
      <w:r w:rsidRPr="00E12B8D">
        <w:rPr>
          <w:sz w:val="24"/>
          <w:szCs w:val="24"/>
        </w:rPr>
        <w:t>va iniția actul adițional în termen de 5 (cinci) zile lucrătoare de la primirea situației.</w:t>
      </w:r>
    </w:p>
    <w:p w14:paraId="4B101412" w14:textId="77777777" w:rsidR="00A008B0" w:rsidRPr="00E12B8D"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E12B8D">
        <w:rPr>
          <w:rFonts w:eastAsia="Arial Unicode MS"/>
          <w:sz w:val="24"/>
          <w:szCs w:val="24"/>
        </w:rPr>
        <w:t xml:space="preserve">Cererea </w:t>
      </w:r>
      <w:r w:rsidRPr="00E12B8D">
        <w:rPr>
          <w:sz w:val="24"/>
          <w:szCs w:val="24"/>
        </w:rPr>
        <w:t xml:space="preserve"> de Rambursare/</w:t>
      </w:r>
      <w:r w:rsidRPr="00E12B8D">
        <w:rPr>
          <w:rFonts w:eastAsia="Arial Unicode MS"/>
          <w:sz w:val="24"/>
          <w:szCs w:val="24"/>
        </w:rPr>
        <w:t xml:space="preserve">Cererea </w:t>
      </w:r>
      <w:r w:rsidRPr="00E12B8D">
        <w:rPr>
          <w:sz w:val="24"/>
          <w:szCs w:val="24"/>
        </w:rPr>
        <w:t>de Plată/</w:t>
      </w:r>
      <w:r w:rsidRPr="00E12B8D">
        <w:rPr>
          <w:rFonts w:eastAsia="Arial Unicode MS"/>
          <w:sz w:val="24"/>
          <w:szCs w:val="24"/>
        </w:rPr>
        <w:t xml:space="preserve">Cererea </w:t>
      </w:r>
      <w:r w:rsidRPr="00E12B8D">
        <w:rPr>
          <w:sz w:val="24"/>
          <w:szCs w:val="24"/>
        </w:rPr>
        <w:t xml:space="preserve">de rambursare aferentă cererii de plată se depune prin intermediul aplicaţiei MySMIS. </w:t>
      </w:r>
    </w:p>
    <w:p w14:paraId="42DED0C1" w14:textId="77777777" w:rsidR="00A008B0" w:rsidRPr="00E12B8D"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E12B8D">
        <w:rPr>
          <w:sz w:val="24"/>
          <w:szCs w:val="24"/>
        </w:rPr>
        <w:t xml:space="preserve">Documentele justificative care însoţesc Cererea de Rambursare/Cererea de Plată/Cererea de rambursare aferentă cererii de plată vor fi depuse la </w:t>
      </w:r>
      <w:r w:rsidRPr="00E12B8D">
        <w:rPr>
          <w:rStyle w:val="FontStyle31"/>
          <w:rFonts w:ascii="Times New Roman" w:hAnsi="Times New Roman"/>
          <w:color w:val="000000"/>
          <w:sz w:val="24"/>
          <w:szCs w:val="24"/>
        </w:rPr>
        <w:t>AM</w:t>
      </w:r>
      <w:r w:rsidRPr="00E12B8D">
        <w:rPr>
          <w:color w:val="000000"/>
          <w:sz w:val="24"/>
          <w:szCs w:val="24"/>
        </w:rPr>
        <w:t xml:space="preserve"> POC</w:t>
      </w:r>
      <w:r w:rsidRPr="00E12B8D">
        <w:rPr>
          <w:sz w:val="24"/>
          <w:szCs w:val="24"/>
        </w:rPr>
        <w:t>, prin aplicaţia MySMIS.</w:t>
      </w:r>
    </w:p>
    <w:p w14:paraId="78FB4A43" w14:textId="77777777" w:rsidR="00A008B0" w:rsidRPr="00E12B8D" w:rsidRDefault="00A008B0" w:rsidP="002B55F4">
      <w:pPr>
        <w:rPr>
          <w:sz w:val="24"/>
          <w:szCs w:val="24"/>
        </w:rPr>
      </w:pPr>
      <w:r w:rsidRPr="00E12B8D">
        <w:rPr>
          <w:sz w:val="24"/>
          <w:szCs w:val="24"/>
        </w:rPr>
        <w:t xml:space="preserve">Documentele justificative scanate se vor prezenta pe </w:t>
      </w:r>
      <w:r w:rsidRPr="00E12B8D">
        <w:rPr>
          <w:rFonts w:eastAsia="Arial Unicode MS"/>
          <w:sz w:val="24"/>
          <w:szCs w:val="24"/>
        </w:rPr>
        <w:t>fișiere</w:t>
      </w:r>
      <w:r w:rsidRPr="00E12B8D">
        <w:rPr>
          <w:sz w:val="24"/>
          <w:szCs w:val="24"/>
        </w:rPr>
        <w:t xml:space="preserve"> distincte, ordonate pe categoria respectivă de cheltuieli, denumite pe scurt, conform conţinutului acestora. . </w:t>
      </w:r>
    </w:p>
    <w:p w14:paraId="5B5CD77C" w14:textId="77777777" w:rsidR="00A008B0" w:rsidRPr="00E12B8D" w:rsidRDefault="00A008B0" w:rsidP="002B55F4">
      <w:pPr>
        <w:rPr>
          <w:sz w:val="24"/>
          <w:szCs w:val="24"/>
        </w:rPr>
      </w:pPr>
    </w:p>
    <w:p w14:paraId="13C3A6A9" w14:textId="77777777" w:rsidR="00A008B0" w:rsidRPr="00E12B8D" w:rsidRDefault="00A008B0" w:rsidP="002B55F4">
      <w:pPr>
        <w:ind w:left="360"/>
        <w:rPr>
          <w:sz w:val="24"/>
          <w:szCs w:val="24"/>
        </w:rPr>
      </w:pPr>
      <w:r w:rsidRPr="00E12B8D">
        <w:rPr>
          <w:sz w:val="24"/>
          <w:szCs w:val="24"/>
          <w:u w:val="single"/>
        </w:rPr>
        <w:t>În funcţie de tipul cererii,</w:t>
      </w:r>
      <w:r w:rsidRPr="00E12B8D">
        <w:rPr>
          <w:sz w:val="24"/>
          <w:szCs w:val="24"/>
        </w:rPr>
        <w:t xml:space="preserve"> se depun:</w:t>
      </w:r>
    </w:p>
    <w:p w14:paraId="53DD697A" w14:textId="77777777" w:rsidR="00A008B0" w:rsidRPr="00E12B8D" w:rsidRDefault="00A008B0" w:rsidP="002B55F4">
      <w:pPr>
        <w:ind w:left="360"/>
        <w:rPr>
          <w:sz w:val="24"/>
          <w:szCs w:val="24"/>
        </w:rPr>
      </w:pPr>
    </w:p>
    <w:p w14:paraId="70243D1E" w14:textId="77777777" w:rsidR="00A008B0" w:rsidRPr="00E12B8D" w:rsidRDefault="00A008B0" w:rsidP="00B161A7">
      <w:pPr>
        <w:widowControl w:val="0"/>
        <w:numPr>
          <w:ilvl w:val="0"/>
          <w:numId w:val="76"/>
        </w:numPr>
        <w:autoSpaceDE w:val="0"/>
        <w:autoSpaceDN w:val="0"/>
        <w:adjustRightInd w:val="0"/>
        <w:spacing w:after="0" w:line="240" w:lineRule="auto"/>
        <w:ind w:left="426" w:hanging="426"/>
        <w:jc w:val="both"/>
        <w:rPr>
          <w:b/>
          <w:i/>
          <w:sz w:val="24"/>
          <w:szCs w:val="24"/>
          <w:u w:val="single"/>
        </w:rPr>
      </w:pPr>
      <w:r w:rsidRPr="00E12B8D">
        <w:rPr>
          <w:b/>
          <w:i/>
          <w:sz w:val="24"/>
          <w:szCs w:val="24"/>
          <w:u w:val="single"/>
        </w:rPr>
        <w:t>ÎN CAZUL DEPUNERII CERERII DE RAMBURSARE:</w:t>
      </w:r>
    </w:p>
    <w:p w14:paraId="394992E6" w14:textId="77777777" w:rsidR="00A008B0" w:rsidRPr="00E12B8D" w:rsidRDefault="00A008B0" w:rsidP="00B161A7">
      <w:pPr>
        <w:widowControl w:val="0"/>
        <w:numPr>
          <w:ilvl w:val="3"/>
          <w:numId w:val="76"/>
        </w:numPr>
        <w:tabs>
          <w:tab w:val="clear" w:pos="3420"/>
        </w:tabs>
        <w:spacing w:after="0" w:line="240" w:lineRule="auto"/>
        <w:ind w:left="360" w:hanging="360"/>
        <w:jc w:val="both"/>
        <w:rPr>
          <w:sz w:val="24"/>
          <w:szCs w:val="24"/>
        </w:rPr>
      </w:pPr>
      <w:r w:rsidRPr="00E12B8D">
        <w:rPr>
          <w:sz w:val="24"/>
          <w:szCs w:val="24"/>
        </w:rPr>
        <w:t>OPIS</w:t>
      </w:r>
    </w:p>
    <w:p w14:paraId="569543B7"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Formularul Cererii de rambursare;</w:t>
      </w:r>
    </w:p>
    <w:p w14:paraId="3753AC3B"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 xml:space="preserve">Raportul de progres aferent perioadei de referinţă a cererii de rambursare, precum şi lista de verificare a acestuia (se transmite de către beneficiar la AM POC </w:t>
      </w:r>
    </w:p>
    <w:p w14:paraId="20032ABA"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Raportul final al proiectului (în cazul cererilor de rambursare finale);</w:t>
      </w:r>
    </w:p>
    <w:p w14:paraId="348AEC80"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 xml:space="preserve">Documente financiar – contabile în copie, ordonate pe categoria respectivă de cheltuieli: </w:t>
      </w:r>
    </w:p>
    <w:p w14:paraId="509FB68D" w14:textId="77777777" w:rsidR="00A008B0" w:rsidRPr="00E12B8D" w:rsidRDefault="00A008B0" w:rsidP="002B55F4">
      <w:pPr>
        <w:widowControl w:val="0"/>
        <w:spacing w:after="0" w:line="240" w:lineRule="auto"/>
        <w:jc w:val="both"/>
        <w:rPr>
          <w:sz w:val="24"/>
          <w:szCs w:val="24"/>
        </w:rPr>
      </w:pPr>
      <w:r w:rsidRPr="00E12B8D">
        <w:rPr>
          <w:sz w:val="24"/>
          <w:szCs w:val="24"/>
        </w:rPr>
        <w:t>Contractul de executare lucrări/ contract de vânzare/cumpărare autentificat pentru clădire/spațiu /furnizare bunuri/ prestare servicii şi, după caz, acte adiționale, împreună cu dosarul de achiziţii întocmit conform prevederilor legale în vigoare;</w:t>
      </w:r>
    </w:p>
    <w:p w14:paraId="1A2B2713" w14:textId="77777777" w:rsidR="00A008B0" w:rsidRPr="00E12B8D" w:rsidRDefault="00A008B0" w:rsidP="00B161A7">
      <w:pPr>
        <w:widowControl w:val="0"/>
        <w:numPr>
          <w:ilvl w:val="4"/>
          <w:numId w:val="92"/>
        </w:numPr>
        <w:spacing w:after="0" w:line="240" w:lineRule="auto"/>
        <w:ind w:left="851" w:hanging="284"/>
        <w:jc w:val="both"/>
        <w:rPr>
          <w:sz w:val="24"/>
          <w:szCs w:val="24"/>
        </w:rPr>
      </w:pPr>
      <w:r w:rsidRPr="00E12B8D">
        <w:rPr>
          <w:sz w:val="24"/>
          <w:szCs w:val="24"/>
        </w:rPr>
        <w:t>Facturi(facturile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originală va avea inscripţionat  „Finanţat in cadrul POC, Axa prioritara..., Prioritatea de investiţii…, codul SMIS.... si numărul contractului de finanţare...”</w:t>
      </w:r>
    </w:p>
    <w:p w14:paraId="0486D44E" w14:textId="77777777" w:rsidR="00A008B0" w:rsidRPr="00E12B8D" w:rsidRDefault="00A008B0" w:rsidP="00B161A7">
      <w:pPr>
        <w:widowControl w:val="0"/>
        <w:numPr>
          <w:ilvl w:val="4"/>
          <w:numId w:val="92"/>
        </w:numPr>
        <w:spacing w:after="0" w:line="240" w:lineRule="auto"/>
        <w:ind w:left="851" w:hanging="284"/>
        <w:jc w:val="both"/>
        <w:rPr>
          <w:sz w:val="24"/>
          <w:szCs w:val="24"/>
        </w:rPr>
      </w:pPr>
      <w:r w:rsidRPr="00E12B8D">
        <w:rPr>
          <w:sz w:val="24"/>
          <w:szCs w:val="24"/>
        </w:rPr>
        <w:t>Ordine de plată/Dispoziţii de plată /chitanță;</w:t>
      </w:r>
    </w:p>
    <w:p w14:paraId="438B63FE" w14:textId="77777777" w:rsidR="00A008B0" w:rsidRPr="00E12B8D" w:rsidRDefault="00A008B0" w:rsidP="00B161A7">
      <w:pPr>
        <w:widowControl w:val="0"/>
        <w:numPr>
          <w:ilvl w:val="4"/>
          <w:numId w:val="92"/>
        </w:numPr>
        <w:spacing w:after="0" w:line="240" w:lineRule="auto"/>
        <w:ind w:left="851" w:hanging="284"/>
        <w:jc w:val="both"/>
        <w:rPr>
          <w:sz w:val="24"/>
          <w:szCs w:val="24"/>
        </w:rPr>
      </w:pPr>
      <w:r w:rsidRPr="00E12B8D">
        <w:rPr>
          <w:sz w:val="24"/>
          <w:szCs w:val="24"/>
        </w:rPr>
        <w:t>Extrase de cont/registru de casă, semnate şi ştampilate de către unitatea emitentă, după caz;</w:t>
      </w:r>
    </w:p>
    <w:p w14:paraId="5587CED4"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Balanţa 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14:paraId="561686C3"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Declaraţia pe proprie răspundere a reprezentantului legal al beneficiarului asupra  corectitudinii, legalităţii şi regularitaţii înregistrărilor contabile aferente proiectului;</w:t>
      </w:r>
    </w:p>
    <w:p w14:paraId="393CC853"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w:t>
      </w:r>
    </w:p>
    <w:p w14:paraId="6BDDD7B0"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 xml:space="preserve">Pentru obligaţiile de plată aferente </w:t>
      </w:r>
      <w:r w:rsidRPr="00E12B8D">
        <w:rPr>
          <w:i/>
          <w:sz w:val="24"/>
          <w:szCs w:val="24"/>
          <w:u w:val="single"/>
        </w:rPr>
        <w:t>contractelor de lucrări</w:t>
      </w:r>
      <w:r w:rsidRPr="00E12B8D">
        <w:rPr>
          <w:sz w:val="24"/>
          <w:szCs w:val="24"/>
        </w:rPr>
        <w:t xml:space="preserve">: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w:t>
      </w:r>
      <w:r w:rsidRPr="00E12B8D">
        <w:rPr>
          <w:sz w:val="24"/>
          <w:szCs w:val="24"/>
        </w:rPr>
        <w:lastRenderedPageBreak/>
        <w:t>beneficiar;</w:t>
      </w:r>
    </w:p>
    <w:p w14:paraId="38A87C57"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32B6E3C2" w14:textId="77777777" w:rsidR="00A008B0" w:rsidRPr="00E12B8D" w:rsidRDefault="00A008B0" w:rsidP="00B161A7">
      <w:pPr>
        <w:widowControl w:val="0"/>
        <w:numPr>
          <w:ilvl w:val="4"/>
          <w:numId w:val="93"/>
        </w:numPr>
        <w:spacing w:after="0" w:line="240" w:lineRule="auto"/>
        <w:ind w:left="851" w:hanging="284"/>
        <w:jc w:val="both"/>
        <w:rPr>
          <w:sz w:val="24"/>
          <w:szCs w:val="24"/>
        </w:rPr>
      </w:pPr>
      <w:r w:rsidRPr="00E12B8D">
        <w:rPr>
          <w:sz w:val="24"/>
          <w:szCs w:val="24"/>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2D4C4E43" w14:textId="77777777" w:rsidR="00A008B0" w:rsidRPr="00E12B8D" w:rsidRDefault="00A008B0" w:rsidP="00B161A7">
      <w:pPr>
        <w:widowControl w:val="0"/>
        <w:numPr>
          <w:ilvl w:val="4"/>
          <w:numId w:val="94"/>
        </w:numPr>
        <w:tabs>
          <w:tab w:val="left" w:pos="426"/>
        </w:tabs>
        <w:spacing w:after="0" w:line="240" w:lineRule="auto"/>
        <w:ind w:left="851" w:hanging="284"/>
        <w:jc w:val="both"/>
        <w:rPr>
          <w:sz w:val="24"/>
          <w:szCs w:val="24"/>
        </w:rPr>
      </w:pPr>
      <w:r w:rsidRPr="00E12B8D">
        <w:rPr>
          <w:sz w:val="24"/>
          <w:szCs w:val="24"/>
        </w:rPr>
        <w:t>La ultima cerere de rambursare se va anexa o declaraţie din care reiese dobânda la prefinanţare din momentul încasării sumelor şi până la momentul utilizării ei, însoţită de extrase de cont;</w:t>
      </w:r>
    </w:p>
    <w:p w14:paraId="63633070" w14:textId="77777777" w:rsidR="00A008B0" w:rsidRPr="00E12B8D" w:rsidRDefault="00A008B0" w:rsidP="00B161A7">
      <w:pPr>
        <w:numPr>
          <w:ilvl w:val="1"/>
          <w:numId w:val="94"/>
        </w:numPr>
        <w:spacing w:after="0" w:line="240" w:lineRule="auto"/>
        <w:ind w:left="851" w:hanging="284"/>
        <w:jc w:val="both"/>
        <w:rPr>
          <w:sz w:val="24"/>
          <w:szCs w:val="24"/>
        </w:rPr>
      </w:pPr>
      <w:r w:rsidRPr="00E12B8D">
        <w:rPr>
          <w:sz w:val="24"/>
          <w:szCs w:val="24"/>
        </w:rPr>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14:paraId="6F461931" w14:textId="77777777" w:rsidR="00A008B0" w:rsidRPr="00E12B8D" w:rsidRDefault="00A008B0" w:rsidP="002B55F4">
      <w:pPr>
        <w:tabs>
          <w:tab w:val="left" w:pos="426"/>
        </w:tabs>
        <w:ind w:left="851"/>
        <w:rPr>
          <w:sz w:val="24"/>
          <w:szCs w:val="24"/>
        </w:rPr>
      </w:pPr>
    </w:p>
    <w:p w14:paraId="6F416B34" w14:textId="77777777" w:rsidR="00A008B0" w:rsidRPr="00E12B8D"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nu face obiectul verificării de către ofiţerul financiar.</w:t>
      </w:r>
    </w:p>
    <w:p w14:paraId="200920A5" w14:textId="77777777" w:rsidR="00A908EF" w:rsidRPr="00E12B8D" w:rsidRDefault="00A008B0" w:rsidP="007B6F25">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6AA44992" w14:textId="34A19E88" w:rsidR="00A908EF" w:rsidRPr="00E12B8D" w:rsidRDefault="00A908EF" w:rsidP="00A908EF">
      <w:pPr>
        <w:widowControl w:val="0"/>
        <w:numPr>
          <w:ilvl w:val="3"/>
          <w:numId w:val="76"/>
        </w:numPr>
        <w:tabs>
          <w:tab w:val="clear" w:pos="3420"/>
          <w:tab w:val="num" w:pos="360"/>
        </w:tabs>
        <w:spacing w:after="0" w:line="240" w:lineRule="auto"/>
        <w:ind w:left="360" w:hanging="360"/>
        <w:jc w:val="both"/>
        <w:rPr>
          <w:sz w:val="24"/>
          <w:szCs w:val="24"/>
        </w:rPr>
      </w:pPr>
      <w:r w:rsidRPr="00E12B8D">
        <w:rPr>
          <w:sz w:val="24"/>
          <w:szCs w:val="24"/>
        </w:rPr>
        <w:t>Raport/document de de sisteme de management de mediu</w:t>
      </w:r>
      <w:r w:rsidRPr="00E12B8D">
        <w:rPr>
          <w:lang w:eastAsia="ro-RO"/>
        </w:rPr>
        <w:t xml:space="preserve"> </w:t>
      </w:r>
      <w:r w:rsidRPr="00E12B8D">
        <w:rPr>
          <w:sz w:val="24"/>
          <w:szCs w:val="24"/>
        </w:rPr>
        <w:t>prin care se va confirma îndeplinirea obiectivelor asumate prin declarație (cel târziu la cererea finală de rambursare).</w:t>
      </w:r>
    </w:p>
    <w:p w14:paraId="2291E984" w14:textId="77777777" w:rsidR="00A008B0" w:rsidRPr="00E12B8D" w:rsidRDefault="00A008B0" w:rsidP="00B161A7">
      <w:pPr>
        <w:widowControl w:val="0"/>
        <w:numPr>
          <w:ilvl w:val="3"/>
          <w:numId w:val="76"/>
        </w:numPr>
        <w:tabs>
          <w:tab w:val="clear" w:pos="3420"/>
          <w:tab w:val="num" w:pos="426"/>
        </w:tabs>
        <w:spacing w:after="0" w:line="240" w:lineRule="auto"/>
        <w:ind w:left="360" w:hanging="360"/>
        <w:jc w:val="both"/>
        <w:rPr>
          <w:sz w:val="24"/>
          <w:szCs w:val="24"/>
        </w:rPr>
      </w:pPr>
      <w:r w:rsidRPr="00E12B8D">
        <w:rPr>
          <w:sz w:val="24"/>
          <w:szCs w:val="24"/>
        </w:rPr>
        <w:t>Declaraţie pe proprie răspundere a reprezentantului legal al beneficiarului, din care să reiasă că toate documentele din dosarul cererii de rambursare sunt conforme cu originalul.</w:t>
      </w:r>
    </w:p>
    <w:p w14:paraId="52B83CE7" w14:textId="77777777" w:rsidR="00A008B0" w:rsidRPr="00E12B8D" w:rsidRDefault="00A008B0" w:rsidP="00B161A7">
      <w:pPr>
        <w:widowControl w:val="0"/>
        <w:numPr>
          <w:ilvl w:val="3"/>
          <w:numId w:val="76"/>
        </w:numPr>
        <w:tabs>
          <w:tab w:val="left" w:pos="426"/>
        </w:tabs>
        <w:spacing w:after="0" w:line="240" w:lineRule="auto"/>
        <w:ind w:left="360" w:hanging="360"/>
        <w:jc w:val="both"/>
        <w:rPr>
          <w:sz w:val="24"/>
          <w:szCs w:val="24"/>
        </w:rPr>
      </w:pPr>
      <w:r w:rsidRPr="00E12B8D">
        <w:rPr>
          <w:sz w:val="24"/>
          <w:szCs w:val="24"/>
        </w:rPr>
        <w:t>Orice alt document suport pentru justificarea cheltuielilor solicitate la rambursare: notificări, note, decizii, declaraţii, adrese.</w:t>
      </w:r>
    </w:p>
    <w:p w14:paraId="01053C7E" w14:textId="77777777" w:rsidR="00A008B0" w:rsidRPr="00E12B8D" w:rsidRDefault="00A008B0" w:rsidP="002B55F4">
      <w:pPr>
        <w:tabs>
          <w:tab w:val="left" w:pos="426"/>
        </w:tabs>
        <w:rPr>
          <w:sz w:val="24"/>
          <w:szCs w:val="24"/>
        </w:rPr>
      </w:pPr>
    </w:p>
    <w:p w14:paraId="40EE67B1" w14:textId="77777777" w:rsidR="00A008B0" w:rsidRPr="00E12B8D" w:rsidRDefault="00A008B0" w:rsidP="002B55F4">
      <w:pPr>
        <w:rPr>
          <w:b/>
          <w:i/>
          <w:sz w:val="24"/>
          <w:szCs w:val="24"/>
        </w:rPr>
      </w:pPr>
      <w:r w:rsidRPr="00E12B8D">
        <w:rPr>
          <w:b/>
          <w:i/>
          <w:sz w:val="24"/>
          <w:szCs w:val="24"/>
        </w:rPr>
        <w:t xml:space="preserve">(b) </w:t>
      </w:r>
      <w:r w:rsidRPr="00E12B8D">
        <w:rPr>
          <w:b/>
          <w:i/>
          <w:sz w:val="24"/>
          <w:szCs w:val="24"/>
          <w:u w:val="single"/>
        </w:rPr>
        <w:t xml:space="preserve">ÎN CAZUL APLICĂRII MECANISMULUI DE PLATĂ, </w:t>
      </w:r>
      <w:r w:rsidRPr="00E12B8D">
        <w:rPr>
          <w:b/>
          <w:i/>
          <w:sz w:val="24"/>
          <w:szCs w:val="24"/>
        </w:rPr>
        <w:t>cererea de plată va fi însoţită de următoarele documente:</w:t>
      </w:r>
    </w:p>
    <w:p w14:paraId="150CDACE"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 xml:space="preserve">OPIS </w:t>
      </w:r>
    </w:p>
    <w:p w14:paraId="2932C630"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Formularul Cererii de plată;</w:t>
      </w:r>
    </w:p>
    <w:p w14:paraId="1BE9DF81"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Declaraţie pe propria răspundere a reprezentantului legal prin care confirmă că în cererea de plată sunt incluse doar cheltuieli neplătite furnizorilor;</w:t>
      </w:r>
    </w:p>
    <w:p w14:paraId="763016F3"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Declaraţie pe proprie răspundere a reprezentantului legal al beneficiarului, din care să reiasă că toate documentele din dosarul cererii de plată sunt conforme cu originalul.</w:t>
      </w:r>
    </w:p>
    <w:p w14:paraId="2DED663C" w14:textId="77777777" w:rsidR="00A008B0" w:rsidRPr="00E12B8D"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E12B8D">
        <w:rPr>
          <w:sz w:val="24"/>
          <w:szCs w:val="24"/>
        </w:rPr>
        <w:t xml:space="preserve">Documente financiar – contabile în copie, ordonate pe categoria respectivă de cheltuieli: </w:t>
      </w:r>
    </w:p>
    <w:p w14:paraId="0777CC50" w14:textId="77777777" w:rsidR="00A008B0" w:rsidRPr="00E12B8D" w:rsidRDefault="00A008B0" w:rsidP="002B55F4">
      <w:pPr>
        <w:widowControl w:val="0"/>
        <w:autoSpaceDE w:val="0"/>
        <w:autoSpaceDN w:val="0"/>
        <w:adjustRightInd w:val="0"/>
        <w:spacing w:after="0" w:line="240" w:lineRule="auto"/>
        <w:ind w:left="1440"/>
        <w:jc w:val="both"/>
        <w:rPr>
          <w:sz w:val="24"/>
          <w:szCs w:val="24"/>
        </w:rPr>
      </w:pPr>
      <w:r w:rsidRPr="00E12B8D">
        <w:rPr>
          <w:sz w:val="24"/>
          <w:szCs w:val="24"/>
        </w:rPr>
        <w:t xml:space="preserve">Contractul de achiziţie/ contract de vânzare/cumpărare autentificat pentru clădire/spațiu /acordul-cadru şi, după caz, acte adiționale, împreună cu dosarul de </w:t>
      </w:r>
      <w:r w:rsidRPr="00E12B8D">
        <w:rPr>
          <w:color w:val="000000"/>
          <w:sz w:val="24"/>
          <w:szCs w:val="24"/>
        </w:rPr>
        <w:t xml:space="preserve">achiziţie întocmit </w:t>
      </w:r>
      <w:r w:rsidRPr="00E12B8D">
        <w:rPr>
          <w:sz w:val="24"/>
          <w:szCs w:val="24"/>
        </w:rPr>
        <w:t>conform prevederilor legale în vigoare;</w:t>
      </w:r>
    </w:p>
    <w:p w14:paraId="19E5DB9A"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 xml:space="preserve">Facturi (facturile de avans sunt însoţite de instrumente de garantare – scrisoare de garanţie bancară, poliţa de asigurare). Pe factură trebuie scris numele contractorului, numărul și data </w:t>
      </w:r>
      <w:r w:rsidRPr="00E12B8D">
        <w:rPr>
          <w:sz w:val="24"/>
          <w:szCs w:val="24"/>
        </w:rPr>
        <w:lastRenderedPageBreak/>
        <w:t xml:space="preserve">contractului de executare lucrări/furnizare bunuri/prestare servicii conform căruia se va face plata. Pentru evitarea dublei finanțări fiecare factură originală va avea inscripționat  </w:t>
      </w:r>
      <w:r w:rsidRPr="00E12B8D">
        <w:rPr>
          <w:b/>
          <w:sz w:val="24"/>
          <w:szCs w:val="24"/>
        </w:rPr>
        <w:t>„Finanțat în cadrul POC, Axa prioritara ...., Prioritatea de investiții nr. ......, codul MySMIS.... și numărul contractului de finanțare...”</w:t>
      </w:r>
      <w:r w:rsidRPr="00E12B8D">
        <w:rPr>
          <w:sz w:val="24"/>
          <w:szCs w:val="24"/>
        </w:rPr>
        <w:t xml:space="preserve">. </w:t>
      </w:r>
      <w:r w:rsidRPr="00E12B8D">
        <w:rPr>
          <w:b/>
          <w:sz w:val="24"/>
          <w:szCs w:val="24"/>
        </w:rPr>
        <w:t>Se va menționa pe factură și sintagma “</w:t>
      </w:r>
      <w:r w:rsidRPr="00E12B8D">
        <w:rPr>
          <w:b/>
          <w:i/>
          <w:sz w:val="24"/>
          <w:szCs w:val="24"/>
        </w:rPr>
        <w:t>Factura a fost inclusă în cererea de plată nr. ...........</w:t>
      </w:r>
      <w:r w:rsidRPr="00E12B8D">
        <w:rPr>
          <w:b/>
          <w:sz w:val="24"/>
          <w:szCs w:val="24"/>
        </w:rPr>
        <w:t>”</w:t>
      </w:r>
      <w:r w:rsidRPr="00E12B8D">
        <w:rPr>
          <w:sz w:val="24"/>
          <w:szCs w:val="24"/>
        </w:rPr>
        <w:t>. Denumirea produsului/serviciului/lucrării trebuie să fie corelată cu cea specificată în bugetul aprobat al proiectului;</w:t>
      </w:r>
    </w:p>
    <w:p w14:paraId="222661D0"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Copie după documentul ce atestă deschiderea contului special la Trezoreria Statului;</w:t>
      </w:r>
    </w:p>
    <w:p w14:paraId="35832B40"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Ordine de plată/Dispoziţii de plată externă/chitanța, aferente contribuţiei proprii inclusiv TVA;</w:t>
      </w:r>
    </w:p>
    <w:p w14:paraId="041F030E" w14:textId="77777777" w:rsidR="00A008B0" w:rsidRPr="00E12B8D" w:rsidRDefault="00A008B0" w:rsidP="00B161A7">
      <w:pPr>
        <w:widowControl w:val="0"/>
        <w:numPr>
          <w:ilvl w:val="1"/>
          <w:numId w:val="95"/>
        </w:numPr>
        <w:tabs>
          <w:tab w:val="clear" w:pos="1440"/>
          <w:tab w:val="left" w:pos="426"/>
          <w:tab w:val="left" w:pos="567"/>
          <w:tab w:val="num" w:pos="851"/>
        </w:tabs>
        <w:autoSpaceDE w:val="0"/>
        <w:autoSpaceDN w:val="0"/>
        <w:adjustRightInd w:val="0"/>
        <w:spacing w:after="0" w:line="240" w:lineRule="auto"/>
        <w:ind w:left="851" w:hanging="284"/>
        <w:jc w:val="both"/>
        <w:rPr>
          <w:sz w:val="24"/>
          <w:szCs w:val="24"/>
        </w:rPr>
      </w:pPr>
      <w:r w:rsidRPr="00E12B8D">
        <w:rPr>
          <w:sz w:val="24"/>
          <w:szCs w:val="24"/>
        </w:rPr>
        <w:t>Extrase de cont/registru de casă aferente contribuţiei proprii inclusiv TVA, semnate şi ştampilate de către unitatea emitentă, după caz;</w:t>
      </w:r>
    </w:p>
    <w:p w14:paraId="34C4EA88"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Fișe de cont și note contabile aferente, fişa mijlocului fix, după caz;</w:t>
      </w:r>
    </w:p>
    <w:p w14:paraId="016630F6" w14:textId="77777777" w:rsidR="00A008B0" w:rsidRPr="00E12B8D"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E12B8D">
        <w:rPr>
          <w:sz w:val="24"/>
          <w:szCs w:val="24"/>
        </w:rPr>
        <w:t>Declaraţia pe proprie răspundere a reprezentantului legal al beneficiarului asupra corectitudinii, legalităţii şi regularitaţii înregistrărilor contabile aferente proiectului;</w:t>
      </w:r>
    </w:p>
    <w:p w14:paraId="487100C5" w14:textId="77777777" w:rsidR="00A008B0" w:rsidRPr="00E12B8D" w:rsidRDefault="00A008B0" w:rsidP="00B161A7">
      <w:pPr>
        <w:pStyle w:val="ListParagraph"/>
        <w:numPr>
          <w:ilvl w:val="1"/>
          <w:numId w:val="95"/>
        </w:numPr>
        <w:jc w:val="both"/>
        <w:rPr>
          <w:sz w:val="24"/>
          <w:szCs w:val="24"/>
        </w:rPr>
      </w:pPr>
      <w:r w:rsidRPr="00E12B8D">
        <w:rPr>
          <w:sz w:val="24"/>
          <w:szCs w:val="24"/>
        </w:rPr>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 după caz, proces verbal de predare/primire..</w:t>
      </w:r>
    </w:p>
    <w:p w14:paraId="32375046" w14:textId="77777777" w:rsidR="00A008B0" w:rsidRPr="00E12B8D" w:rsidRDefault="00A008B0" w:rsidP="00B161A7">
      <w:pPr>
        <w:widowControl w:val="0"/>
        <w:numPr>
          <w:ilvl w:val="4"/>
          <w:numId w:val="96"/>
        </w:numPr>
        <w:tabs>
          <w:tab w:val="clear" w:pos="3600"/>
          <w:tab w:val="left" w:pos="900"/>
          <w:tab w:val="num" w:pos="3261"/>
        </w:tabs>
        <w:spacing w:after="0" w:line="240" w:lineRule="auto"/>
        <w:ind w:left="851" w:hanging="283"/>
        <w:jc w:val="both"/>
        <w:rPr>
          <w:sz w:val="24"/>
          <w:szCs w:val="24"/>
        </w:rPr>
      </w:pPr>
      <w:r w:rsidRPr="00E12B8D">
        <w:rPr>
          <w:sz w:val="24"/>
          <w:szCs w:val="24"/>
        </w:rPr>
        <w:t xml:space="preserve">Pentru obligaţiile de plată aferente </w:t>
      </w:r>
      <w:r w:rsidRPr="00E12B8D">
        <w:rPr>
          <w:i/>
          <w:sz w:val="24"/>
          <w:szCs w:val="24"/>
          <w:u w:val="single"/>
        </w:rPr>
        <w:t>contractelor de lucrări</w:t>
      </w:r>
      <w:r w:rsidRPr="00E12B8D">
        <w:rPr>
          <w:sz w:val="24"/>
          <w:szCs w:val="24"/>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0F0F500B" w14:textId="77777777" w:rsidR="00A008B0" w:rsidRPr="00E12B8D" w:rsidRDefault="00A008B0" w:rsidP="00B161A7">
      <w:pPr>
        <w:widowControl w:val="0"/>
        <w:numPr>
          <w:ilvl w:val="4"/>
          <w:numId w:val="96"/>
        </w:numPr>
        <w:tabs>
          <w:tab w:val="clear" w:pos="3600"/>
          <w:tab w:val="num" w:pos="900"/>
        </w:tabs>
        <w:spacing w:after="0" w:line="240" w:lineRule="auto"/>
        <w:ind w:left="851" w:hanging="283"/>
        <w:jc w:val="both"/>
        <w:rPr>
          <w:sz w:val="24"/>
          <w:szCs w:val="24"/>
        </w:rPr>
      </w:pPr>
      <w:r w:rsidRPr="00E12B8D">
        <w:rPr>
          <w:sz w:val="24"/>
          <w:szCs w:val="24"/>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şi ştampilate de toate părţile implicate, după caz;</w:t>
      </w:r>
    </w:p>
    <w:p w14:paraId="597E7BD4" w14:textId="77777777" w:rsidR="00A008B0" w:rsidRPr="00E12B8D" w:rsidRDefault="00A008B0" w:rsidP="00B161A7">
      <w:pPr>
        <w:widowControl w:val="0"/>
        <w:numPr>
          <w:ilvl w:val="4"/>
          <w:numId w:val="96"/>
        </w:numPr>
        <w:tabs>
          <w:tab w:val="clear" w:pos="3600"/>
          <w:tab w:val="num" w:pos="900"/>
        </w:tabs>
        <w:spacing w:after="0" w:line="240" w:lineRule="auto"/>
        <w:ind w:left="851" w:hanging="283"/>
        <w:jc w:val="both"/>
        <w:rPr>
          <w:sz w:val="24"/>
          <w:szCs w:val="24"/>
        </w:rPr>
      </w:pPr>
      <w:r w:rsidRPr="00E12B8D">
        <w:rPr>
          <w:sz w:val="24"/>
          <w:szCs w:val="24"/>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646158F1" w14:textId="77777777" w:rsidR="00A008B0" w:rsidRPr="00E12B8D" w:rsidRDefault="00A008B0" w:rsidP="00B161A7">
      <w:pPr>
        <w:widowControl w:val="0"/>
        <w:numPr>
          <w:ilvl w:val="0"/>
          <w:numId w:val="77"/>
        </w:numPr>
        <w:tabs>
          <w:tab w:val="left" w:pos="567"/>
          <w:tab w:val="num" w:pos="644"/>
        </w:tabs>
        <w:autoSpaceDE w:val="0"/>
        <w:autoSpaceDN w:val="0"/>
        <w:adjustRightInd w:val="0"/>
        <w:spacing w:after="0" w:line="240" w:lineRule="auto"/>
        <w:ind w:left="426" w:hanging="426"/>
        <w:jc w:val="both"/>
        <w:rPr>
          <w:sz w:val="24"/>
          <w:szCs w:val="24"/>
        </w:rPr>
      </w:pPr>
      <w:r w:rsidRPr="00E12B8D">
        <w:rPr>
          <w:sz w:val="24"/>
          <w:szCs w:val="24"/>
        </w:rPr>
        <w:t>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nu face obiectul verificării de către ofiţerul financiar;</w:t>
      </w:r>
    </w:p>
    <w:p w14:paraId="059E0918" w14:textId="77777777" w:rsidR="00A008B0" w:rsidRPr="00E12B8D" w:rsidRDefault="00A008B0" w:rsidP="00B161A7">
      <w:pPr>
        <w:widowControl w:val="0"/>
        <w:numPr>
          <w:ilvl w:val="0"/>
          <w:numId w:val="77"/>
        </w:numPr>
        <w:tabs>
          <w:tab w:val="left" w:pos="567"/>
          <w:tab w:val="num" w:pos="644"/>
        </w:tabs>
        <w:autoSpaceDE w:val="0"/>
        <w:autoSpaceDN w:val="0"/>
        <w:adjustRightInd w:val="0"/>
        <w:spacing w:after="0" w:line="240" w:lineRule="auto"/>
        <w:ind w:left="426" w:hanging="426"/>
        <w:jc w:val="both"/>
        <w:rPr>
          <w:sz w:val="24"/>
          <w:szCs w:val="24"/>
        </w:rPr>
      </w:pPr>
      <w:r w:rsidRPr="00E12B8D">
        <w:rPr>
          <w:sz w:val="24"/>
          <w:szCs w:val="24"/>
        </w:rPr>
        <w:t>Alte documente justificative pe care AMPOC le consideră necesare în procesul de verificare administrativă a Cererii de Plată.</w:t>
      </w:r>
    </w:p>
    <w:p w14:paraId="1ACF94A5" w14:textId="77777777" w:rsidR="00A008B0" w:rsidRPr="00E12B8D" w:rsidRDefault="00A008B0" w:rsidP="002B55F4">
      <w:pPr>
        <w:ind w:left="600"/>
        <w:rPr>
          <w:sz w:val="24"/>
          <w:szCs w:val="24"/>
        </w:rPr>
      </w:pPr>
    </w:p>
    <w:p w14:paraId="288636E3" w14:textId="77777777" w:rsidR="00A008B0" w:rsidRPr="00E12B8D" w:rsidRDefault="00A008B0" w:rsidP="002B55F4">
      <w:pPr>
        <w:ind w:left="284" w:hanging="284"/>
        <w:contextualSpacing/>
        <w:rPr>
          <w:b/>
          <w:i/>
          <w:sz w:val="24"/>
          <w:szCs w:val="24"/>
        </w:rPr>
      </w:pPr>
      <w:r w:rsidRPr="00E12B8D">
        <w:rPr>
          <w:b/>
          <w:i/>
          <w:sz w:val="24"/>
          <w:szCs w:val="24"/>
        </w:rPr>
        <w:lastRenderedPageBreak/>
        <w:t xml:space="preserve">(c) </w:t>
      </w:r>
      <w:r w:rsidRPr="00E12B8D">
        <w:rPr>
          <w:b/>
          <w:i/>
          <w:sz w:val="24"/>
          <w:szCs w:val="24"/>
          <w:u w:val="single"/>
        </w:rPr>
        <w:t>ÎN CAZUL ÎN CARE SE APLICĂ MECANISMUL DE PLATĂ</w:t>
      </w:r>
      <w:r w:rsidRPr="00E12B8D">
        <w:rPr>
          <w:b/>
          <w:i/>
          <w:sz w:val="24"/>
          <w:szCs w:val="24"/>
        </w:rPr>
        <w:t>, cererea de rambursare aferentă cererii de plată va fi însoţită de următoarele documente:</w:t>
      </w:r>
    </w:p>
    <w:p w14:paraId="3FF47E1A" w14:textId="77777777" w:rsidR="00A008B0" w:rsidRPr="00E12B8D"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 xml:space="preserve">OPIS </w:t>
      </w:r>
    </w:p>
    <w:p w14:paraId="21968AE8" w14:textId="77777777" w:rsidR="00A008B0" w:rsidRPr="00E12B8D"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Formularul Cererii de rambursare aferentă cererii de plată;</w:t>
      </w:r>
    </w:p>
    <w:p w14:paraId="275BA97E" w14:textId="77777777" w:rsidR="00A008B0" w:rsidRPr="00E12B8D" w:rsidRDefault="00A008B0" w:rsidP="00B161A7">
      <w:pPr>
        <w:widowControl w:val="0"/>
        <w:numPr>
          <w:ilvl w:val="3"/>
          <w:numId w:val="78"/>
        </w:numPr>
        <w:tabs>
          <w:tab w:val="clear" w:pos="3420"/>
          <w:tab w:val="num" w:pos="540"/>
        </w:tabs>
        <w:spacing w:after="0" w:line="240" w:lineRule="auto"/>
        <w:ind w:left="426" w:hanging="426"/>
        <w:jc w:val="both"/>
        <w:rPr>
          <w:sz w:val="24"/>
          <w:szCs w:val="24"/>
        </w:rPr>
      </w:pPr>
      <w:r w:rsidRPr="00E12B8D">
        <w:rPr>
          <w:sz w:val="24"/>
          <w:szCs w:val="24"/>
        </w:rPr>
        <w:t>Cererea de plată în baza căreia AMPOC a virat fondurile către Beneficiar (fără documentele justificative/suport);</w:t>
      </w:r>
    </w:p>
    <w:p w14:paraId="02821DFE" w14:textId="77777777" w:rsidR="00A008B0" w:rsidRPr="00E12B8D" w:rsidRDefault="00A008B0" w:rsidP="00B161A7">
      <w:pPr>
        <w:widowControl w:val="0"/>
        <w:numPr>
          <w:ilvl w:val="3"/>
          <w:numId w:val="78"/>
        </w:numPr>
        <w:tabs>
          <w:tab w:val="clear" w:pos="3420"/>
          <w:tab w:val="num" w:pos="540"/>
        </w:tabs>
        <w:spacing w:after="0" w:line="240" w:lineRule="auto"/>
        <w:ind w:left="426" w:hanging="426"/>
        <w:jc w:val="both"/>
        <w:rPr>
          <w:sz w:val="24"/>
          <w:szCs w:val="24"/>
        </w:rPr>
      </w:pPr>
      <w:r w:rsidRPr="00E12B8D">
        <w:rPr>
          <w:sz w:val="24"/>
          <w:szCs w:val="24"/>
        </w:rPr>
        <w:t>Notificarea transmisă de AMPOC beneficiarului;</w:t>
      </w:r>
    </w:p>
    <w:p w14:paraId="54C55D3C"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Ordinele de plată/chitanța pentru plata integrală a facturilor din Notificare;</w:t>
      </w:r>
    </w:p>
    <w:p w14:paraId="329696F9"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Extrase de cont/registru de casă, semnate şi ştampilate de către unitatea emitentă, după caz;</w:t>
      </w:r>
    </w:p>
    <w:p w14:paraId="562AA692" w14:textId="258CA7F8" w:rsidR="00A008B0" w:rsidRPr="00E12B8D" w:rsidRDefault="00C118C3"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 xml:space="preserve"> </w:t>
      </w:r>
      <w:r w:rsidR="00A008B0" w:rsidRPr="00E12B8D">
        <w:rPr>
          <w:sz w:val="24"/>
          <w:szCs w:val="24"/>
        </w:rPr>
        <w:t>Balanţa analitică de verificare aferenta perioadei de raportare pentru cererea de plată şi cererea de rambursare aferentă cererii de plată în cauză, fișe de cont și note contabile aferente;</w:t>
      </w:r>
    </w:p>
    <w:p w14:paraId="3D452042" w14:textId="201493E3" w:rsidR="00A008B0" w:rsidRPr="00E12B8D" w:rsidRDefault="00C118C3"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 xml:space="preserve"> </w:t>
      </w:r>
      <w:r w:rsidR="00A008B0" w:rsidRPr="00E12B8D">
        <w:rPr>
          <w:sz w:val="24"/>
          <w:szCs w:val="24"/>
        </w:rPr>
        <w:t>Declaraţia pe proprie răspundere a reprezentantului legal al beneficiarului asupra corectitudinii, legalităţii şi regularitaţii înregistrărilor contabile aferente proiectului;</w:t>
      </w:r>
    </w:p>
    <w:p w14:paraId="1FF34910" w14:textId="0F46DE7F" w:rsidR="00A008B0" w:rsidRPr="00E12B8D" w:rsidRDefault="00C118C3"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E</w:t>
      </w:r>
      <w:r w:rsidR="00A008B0" w:rsidRPr="00E12B8D">
        <w:rPr>
          <w:sz w:val="24"/>
          <w:szCs w:val="24"/>
        </w:rPr>
        <w:t>xtras de carte funciară (copie conform cu originalul);</w:t>
      </w:r>
    </w:p>
    <w:p w14:paraId="5346B06C" w14:textId="77777777" w:rsidR="00A008B0" w:rsidRPr="00E12B8D"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E12B8D">
        <w:rPr>
          <w:sz w:val="24"/>
          <w:szCs w:val="24"/>
        </w:rPr>
        <w:t>Declaraţie pe proprie răspundere a reprezentantului legal al beneficiarului, din care să reiasă că toate documentele din dosarul cererii de rambursare aferent cererii de plată sunt conforme cu originalul;</w:t>
      </w:r>
    </w:p>
    <w:p w14:paraId="59EAEF42"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Alte documente justificative pe care AMPOC le consideră necesare în procesul de verificare administrativă a Cererii de rambursare aferentă cererii de plată;</w:t>
      </w:r>
    </w:p>
    <w:p w14:paraId="24E99085" w14:textId="77777777" w:rsidR="00A008B0" w:rsidRPr="00E12B8D" w:rsidRDefault="00A008B0" w:rsidP="00B161A7">
      <w:pPr>
        <w:widowControl w:val="0"/>
        <w:numPr>
          <w:ilvl w:val="3"/>
          <w:numId w:val="78"/>
        </w:numPr>
        <w:tabs>
          <w:tab w:val="clear" w:pos="3420"/>
        </w:tabs>
        <w:spacing w:after="0" w:line="240" w:lineRule="auto"/>
        <w:ind w:left="426" w:hanging="426"/>
        <w:jc w:val="both"/>
        <w:rPr>
          <w:sz w:val="24"/>
          <w:szCs w:val="24"/>
        </w:rPr>
      </w:pPr>
      <w:r w:rsidRPr="00E12B8D">
        <w:rPr>
          <w:sz w:val="24"/>
          <w:szCs w:val="24"/>
        </w:rPr>
        <w:t>Raportul de progres aferent perioadei de referinţă a cererii de plată si a cererii de  rambursare aferentă cererii de plată, precum şi lista de verificare a acestuia (se transmite de către beneficiar la AM POC).</w:t>
      </w:r>
    </w:p>
    <w:p w14:paraId="2F59F41E" w14:textId="77777777" w:rsidR="00A008B0" w:rsidRPr="00E12B8D" w:rsidRDefault="00A008B0" w:rsidP="002B55F4">
      <w:pPr>
        <w:rPr>
          <w:sz w:val="24"/>
          <w:szCs w:val="24"/>
        </w:rPr>
      </w:pPr>
    </w:p>
    <w:p w14:paraId="28F6E669" w14:textId="77777777" w:rsidR="00A008B0" w:rsidRPr="00E12B8D" w:rsidRDefault="00A008B0" w:rsidP="002B55F4">
      <w:pPr>
        <w:spacing w:after="120"/>
        <w:ind w:left="426"/>
        <w:rPr>
          <w:sz w:val="24"/>
          <w:szCs w:val="24"/>
        </w:rPr>
      </w:pPr>
      <w:r w:rsidRPr="00E12B8D">
        <w:rPr>
          <w:sz w:val="24"/>
          <w:szCs w:val="24"/>
        </w:rPr>
        <w:t>Pentru toate documentele incluse în dosarul cererii de rambursare/ cererii de plată/ cererii de rambursare aferentă cererii de plată, redactate în alte limbi, se va anexa o traducere în limba română realizată de un traducător autorizat.</w:t>
      </w:r>
    </w:p>
    <w:p w14:paraId="22F216E0" w14:textId="77777777" w:rsidR="00A008B0" w:rsidRPr="00E12B8D" w:rsidRDefault="00A008B0" w:rsidP="002B55F4">
      <w:pPr>
        <w:spacing w:after="120"/>
        <w:ind w:left="426"/>
        <w:rPr>
          <w:sz w:val="24"/>
          <w:szCs w:val="24"/>
        </w:rPr>
      </w:pPr>
      <w:r w:rsidRPr="00E12B8D">
        <w:rPr>
          <w:sz w:val="24"/>
          <w:szCs w:val="24"/>
        </w:rPr>
        <w:t xml:space="preserve">Beneficiarul are obligaţia de a transmite electronic documentele aferente cererii de rambursare/ cererii de plată/ cererii de rambursarea aferentă cererii de plată.  </w:t>
      </w:r>
    </w:p>
    <w:p w14:paraId="3C6442DA" w14:textId="77777777" w:rsidR="00A008B0" w:rsidRPr="00E12B8D" w:rsidRDefault="00A008B0" w:rsidP="00B161A7">
      <w:pPr>
        <w:widowControl w:val="0"/>
        <w:numPr>
          <w:ilvl w:val="0"/>
          <w:numId w:val="121"/>
        </w:numPr>
        <w:spacing w:after="0" w:line="240" w:lineRule="auto"/>
        <w:ind w:left="360"/>
        <w:jc w:val="both"/>
        <w:rPr>
          <w:sz w:val="24"/>
          <w:szCs w:val="24"/>
        </w:rPr>
      </w:pPr>
      <w:r w:rsidRPr="00E12B8D">
        <w:rPr>
          <w:sz w:val="24"/>
          <w:szCs w:val="24"/>
        </w:rPr>
        <w:t xml:space="preserve">În vederea verificării de către </w:t>
      </w:r>
      <w:r w:rsidRPr="00E12B8D">
        <w:rPr>
          <w:color w:val="000000"/>
          <w:sz w:val="24"/>
          <w:szCs w:val="24"/>
        </w:rPr>
        <w:t xml:space="preserve">AMPOC a procedurilor de achiziţie derulate în vederea implementării proiectului, Beneficiarul va </w:t>
      </w:r>
      <w:r w:rsidRPr="00E12B8D">
        <w:rPr>
          <w:sz w:val="24"/>
          <w:szCs w:val="24"/>
        </w:rPr>
        <w:t xml:space="preserve">prezenta </w:t>
      </w:r>
      <w:r w:rsidRPr="00E12B8D">
        <w:rPr>
          <w:b/>
          <w:sz w:val="24"/>
          <w:szCs w:val="24"/>
        </w:rPr>
        <w:t>documentele aferente achiziţiei</w:t>
      </w:r>
      <w:r w:rsidRPr="00E12B8D">
        <w:rPr>
          <w:sz w:val="24"/>
          <w:szCs w:val="24"/>
        </w:rPr>
        <w:t xml:space="preserve"> (se vor lua în considerare acele documente din lista de mai jos corespunzătoare legislaţiei urmărite în vederea atribuirii contractelor):</w:t>
      </w:r>
    </w:p>
    <w:p w14:paraId="0BAA3D42" w14:textId="77777777" w:rsidR="00A008B0" w:rsidRPr="00E12B8D" w:rsidRDefault="00A008B0" w:rsidP="00B161A7">
      <w:pPr>
        <w:widowControl w:val="0"/>
        <w:numPr>
          <w:ilvl w:val="0"/>
          <w:numId w:val="79"/>
        </w:numPr>
        <w:spacing w:after="0" w:line="240" w:lineRule="auto"/>
        <w:ind w:left="709" w:hanging="425"/>
        <w:jc w:val="both"/>
        <w:rPr>
          <w:b/>
          <w:sz w:val="24"/>
          <w:szCs w:val="24"/>
        </w:rPr>
      </w:pPr>
      <w:r w:rsidRPr="00E12B8D">
        <w:rPr>
          <w:b/>
          <w:sz w:val="24"/>
          <w:szCs w:val="24"/>
        </w:rPr>
        <w:t>Pentru procedurile competitive derulate în conformitate cu prevederile Ordinului Ministrului Fondurilor Europene nr. 1284/2016:</w:t>
      </w:r>
    </w:p>
    <w:p w14:paraId="1CFCB9A3"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Opis cu documentele dosarului; </w:t>
      </w:r>
    </w:p>
    <w:p w14:paraId="266A5F95"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Specificaţiile tehnice;</w:t>
      </w:r>
    </w:p>
    <w:p w14:paraId="59E1A7E6"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Nota privind determinarea valorii estimate; </w:t>
      </w:r>
    </w:p>
    <w:p w14:paraId="40F31B6A"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Dovada anunţului/invitaţiilor/clarificărilor/comunicărilor rezultatului (după caz); </w:t>
      </w:r>
    </w:p>
    <w:p w14:paraId="496F8AD2"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Nota justificativă de atribuire; </w:t>
      </w:r>
    </w:p>
    <w:p w14:paraId="572D87E8"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Nota justificativă privind decalarea datelor de semnare a contractelor (după caz) – pentru loturi; </w:t>
      </w:r>
    </w:p>
    <w:p w14:paraId="08C3C586" w14:textId="77777777" w:rsidR="00A008B0" w:rsidRPr="00E12B8D" w:rsidRDefault="00A008B0" w:rsidP="00B161A7">
      <w:pPr>
        <w:widowControl w:val="0"/>
        <w:numPr>
          <w:ilvl w:val="2"/>
          <w:numId w:val="80"/>
        </w:numPr>
        <w:spacing w:after="0" w:line="240" w:lineRule="auto"/>
        <w:ind w:left="709" w:right="-1" w:hanging="283"/>
        <w:jc w:val="both"/>
        <w:rPr>
          <w:sz w:val="24"/>
          <w:szCs w:val="24"/>
        </w:rPr>
      </w:pPr>
      <w:r w:rsidRPr="00E12B8D">
        <w:rPr>
          <w:sz w:val="24"/>
          <w:szCs w:val="24"/>
        </w:rPr>
        <w:t xml:space="preserve">Declaraţii pe propria răspundere din care rezultă că ofertantul câştigător/solicitantul/beneficiarul privat nu a încălcat prevederile referitoare la conflictul de interese; </w:t>
      </w:r>
    </w:p>
    <w:p w14:paraId="597D4AEB"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Ofertele şi clarificările (după caz); </w:t>
      </w:r>
    </w:p>
    <w:p w14:paraId="36AFFDC7"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Contractul de achiziţie; </w:t>
      </w:r>
    </w:p>
    <w:p w14:paraId="18A77E0F"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Actele adiţionale (după caz);</w:t>
      </w:r>
    </w:p>
    <w:p w14:paraId="6C9BB2DA"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 xml:space="preserve">Alte documente relevante, inclusiv documentele care dovedesc realizarea achiziţiei (de </w:t>
      </w:r>
      <w:r w:rsidRPr="00E12B8D">
        <w:rPr>
          <w:sz w:val="24"/>
          <w:szCs w:val="24"/>
        </w:rPr>
        <w:lastRenderedPageBreak/>
        <w:t xml:space="preserve">exemplu: procese-verbale de recepţie servicii şi lucrări, livrabile, procese-verbale de predare primire etc.); </w:t>
      </w:r>
    </w:p>
    <w:p w14:paraId="2C29583F" w14:textId="77777777" w:rsidR="00A008B0" w:rsidRPr="00E12B8D" w:rsidRDefault="00A008B0" w:rsidP="00B161A7">
      <w:pPr>
        <w:widowControl w:val="0"/>
        <w:numPr>
          <w:ilvl w:val="2"/>
          <w:numId w:val="80"/>
        </w:numPr>
        <w:spacing w:after="0" w:line="240" w:lineRule="auto"/>
        <w:ind w:left="709" w:hanging="283"/>
        <w:jc w:val="both"/>
        <w:rPr>
          <w:sz w:val="24"/>
          <w:szCs w:val="24"/>
        </w:rPr>
      </w:pPr>
      <w:r w:rsidRPr="00E12B8D">
        <w:rPr>
          <w:sz w:val="24"/>
          <w:szCs w:val="24"/>
        </w:rPr>
        <w:t>Contestaţiile (după caz)/ deciziile aferente.</w:t>
      </w:r>
    </w:p>
    <w:p w14:paraId="492B36E3" w14:textId="77777777" w:rsidR="00A008B0" w:rsidRPr="00E12B8D" w:rsidRDefault="00A008B0" w:rsidP="00B161A7">
      <w:pPr>
        <w:widowControl w:val="0"/>
        <w:numPr>
          <w:ilvl w:val="0"/>
          <w:numId w:val="79"/>
        </w:numPr>
        <w:spacing w:after="0" w:line="240" w:lineRule="auto"/>
        <w:ind w:left="709" w:hanging="425"/>
        <w:jc w:val="both"/>
        <w:rPr>
          <w:b/>
          <w:sz w:val="24"/>
          <w:szCs w:val="24"/>
        </w:rPr>
      </w:pPr>
      <w:r w:rsidRPr="00E12B8D">
        <w:rPr>
          <w:b/>
          <w:sz w:val="24"/>
          <w:szCs w:val="24"/>
        </w:rPr>
        <w:t>Pentru achiziţiile directe derulate în conformitate cu prevederile Ordinului Ministrului Fondurilor Europene nr. 1284/2016:</w:t>
      </w:r>
    </w:p>
    <w:p w14:paraId="19E57FAE" w14:textId="77777777" w:rsidR="00A008B0" w:rsidRPr="00E12B8D" w:rsidRDefault="00A008B0" w:rsidP="00B161A7">
      <w:pPr>
        <w:widowControl w:val="0"/>
        <w:numPr>
          <w:ilvl w:val="2"/>
          <w:numId w:val="81"/>
        </w:numPr>
        <w:spacing w:after="0" w:line="240" w:lineRule="auto"/>
        <w:ind w:left="709" w:hanging="283"/>
        <w:jc w:val="both"/>
        <w:rPr>
          <w:sz w:val="24"/>
          <w:szCs w:val="24"/>
        </w:rPr>
      </w:pPr>
      <w:r w:rsidRPr="00E12B8D">
        <w:rPr>
          <w:sz w:val="24"/>
          <w:szCs w:val="24"/>
        </w:rPr>
        <w:t xml:space="preserve">Opis cu documentele dosarului; </w:t>
      </w:r>
    </w:p>
    <w:p w14:paraId="145FE831" w14:textId="77777777" w:rsidR="00A008B0" w:rsidRPr="00E12B8D" w:rsidRDefault="00A008B0" w:rsidP="00B161A7">
      <w:pPr>
        <w:widowControl w:val="0"/>
        <w:numPr>
          <w:ilvl w:val="2"/>
          <w:numId w:val="81"/>
        </w:numPr>
        <w:spacing w:after="0" w:line="240" w:lineRule="auto"/>
        <w:ind w:left="709" w:hanging="283"/>
        <w:jc w:val="both"/>
        <w:rPr>
          <w:sz w:val="24"/>
          <w:szCs w:val="24"/>
        </w:rPr>
      </w:pPr>
      <w:r w:rsidRPr="00E12B8D">
        <w:rPr>
          <w:sz w:val="24"/>
          <w:szCs w:val="24"/>
        </w:rPr>
        <w:t xml:space="preserve">Nota privind determinarea valorii estimate; </w:t>
      </w:r>
    </w:p>
    <w:p w14:paraId="3E5B5932" w14:textId="77777777" w:rsidR="00A008B0" w:rsidRPr="00E12B8D" w:rsidRDefault="00A008B0" w:rsidP="00B161A7">
      <w:pPr>
        <w:widowControl w:val="0"/>
        <w:numPr>
          <w:ilvl w:val="2"/>
          <w:numId w:val="81"/>
        </w:numPr>
        <w:spacing w:after="0" w:line="240" w:lineRule="auto"/>
        <w:ind w:left="709" w:hanging="283"/>
        <w:jc w:val="both"/>
        <w:rPr>
          <w:sz w:val="24"/>
          <w:szCs w:val="24"/>
        </w:rPr>
      </w:pPr>
      <w:r w:rsidRPr="00E12B8D">
        <w:rPr>
          <w:sz w:val="24"/>
          <w:szCs w:val="24"/>
        </w:rPr>
        <w:t xml:space="preserve">Documentele justificative ale achiziţiei (de exemplu: comandă, factură, bon fiscal, contract, documentele de transport sau altele, după caz) </w:t>
      </w:r>
    </w:p>
    <w:p w14:paraId="5179B23F" w14:textId="77777777" w:rsidR="00A008B0" w:rsidRPr="00E12B8D" w:rsidRDefault="00A008B0" w:rsidP="00B161A7">
      <w:pPr>
        <w:widowControl w:val="0"/>
        <w:numPr>
          <w:ilvl w:val="0"/>
          <w:numId w:val="81"/>
        </w:numPr>
        <w:spacing w:after="0" w:line="240" w:lineRule="auto"/>
        <w:ind w:left="709" w:hanging="283"/>
        <w:jc w:val="both"/>
        <w:rPr>
          <w:sz w:val="24"/>
          <w:szCs w:val="24"/>
        </w:rPr>
      </w:pPr>
      <w:r w:rsidRPr="00E12B8D">
        <w:rPr>
          <w:sz w:val="24"/>
          <w:szCs w:val="24"/>
        </w:rPr>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14:paraId="44B807FB" w14:textId="77777777" w:rsidR="00A008B0" w:rsidRPr="00E12B8D" w:rsidRDefault="00A008B0" w:rsidP="002B55F4">
      <w:pPr>
        <w:ind w:left="709"/>
        <w:rPr>
          <w:sz w:val="24"/>
          <w:szCs w:val="24"/>
        </w:rPr>
      </w:pPr>
    </w:p>
    <w:p w14:paraId="63171401" w14:textId="77777777" w:rsidR="00A008B0" w:rsidRPr="00E12B8D" w:rsidRDefault="00A008B0" w:rsidP="00B54044">
      <w:pPr>
        <w:jc w:val="both"/>
        <w:rPr>
          <w:sz w:val="24"/>
          <w:szCs w:val="24"/>
        </w:rPr>
      </w:pPr>
      <w:r w:rsidRPr="00E12B8D">
        <w:rPr>
          <w:sz w:val="24"/>
          <w:szCs w:val="24"/>
        </w:rPr>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076752D1" w14:textId="77777777" w:rsidR="00A008B0" w:rsidRPr="00E12B8D" w:rsidRDefault="00A008B0" w:rsidP="002B55F4">
      <w:pPr>
        <w:rPr>
          <w:sz w:val="24"/>
          <w:szCs w:val="24"/>
        </w:rPr>
      </w:pPr>
    </w:p>
    <w:p w14:paraId="21E0D759" w14:textId="77777777" w:rsidR="00A008B0" w:rsidRPr="00E12B8D" w:rsidRDefault="00A008B0" w:rsidP="002B55F4">
      <w:pPr>
        <w:spacing w:line="240" w:lineRule="atLeast"/>
        <w:rPr>
          <w:b/>
          <w:sz w:val="24"/>
          <w:szCs w:val="24"/>
        </w:rPr>
      </w:pPr>
      <w:r w:rsidRPr="00E12B8D">
        <w:rPr>
          <w:b/>
          <w:sz w:val="24"/>
          <w:szCs w:val="24"/>
        </w:rPr>
        <w:t xml:space="preserve">Alte obligații ale beneficiarului specifice Programului Operațional </w:t>
      </w:r>
      <w:r w:rsidRPr="00E12B8D">
        <w:rPr>
          <w:b/>
          <w:color w:val="000000"/>
          <w:sz w:val="24"/>
          <w:szCs w:val="24"/>
        </w:rPr>
        <w:t>Competitivitate</w:t>
      </w:r>
    </w:p>
    <w:p w14:paraId="49B22662" w14:textId="77777777" w:rsidR="00A008B0" w:rsidRPr="00E12B8D" w:rsidRDefault="00A008B0" w:rsidP="00B161A7">
      <w:pPr>
        <w:widowControl w:val="0"/>
        <w:numPr>
          <w:ilvl w:val="0"/>
          <w:numId w:val="122"/>
        </w:numPr>
        <w:autoSpaceDE w:val="0"/>
        <w:autoSpaceDN w:val="0"/>
        <w:adjustRightInd w:val="0"/>
        <w:spacing w:after="0" w:line="240" w:lineRule="atLeast"/>
        <w:ind w:left="360"/>
        <w:jc w:val="both"/>
        <w:rPr>
          <w:color w:val="000000"/>
          <w:sz w:val="24"/>
          <w:szCs w:val="24"/>
        </w:rPr>
      </w:pPr>
      <w:r w:rsidRPr="00E12B8D">
        <w:rPr>
          <w:sz w:val="24"/>
          <w:szCs w:val="24"/>
        </w:rPr>
        <w:t xml:space="preserve">Beneficiarul proiectului va transmite spre informare către </w:t>
      </w:r>
      <w:r w:rsidRPr="00E12B8D">
        <w:rPr>
          <w:color w:val="000000"/>
          <w:sz w:val="24"/>
          <w:szCs w:val="24"/>
        </w:rPr>
        <w:t>AMPOC, documentele/livrabile elaborate în cadrul proiectului, în cazul în care AMPOC solicită expres acest lucru.</w:t>
      </w:r>
    </w:p>
    <w:p w14:paraId="52774828"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color w:val="000000"/>
          <w:sz w:val="24"/>
          <w:szCs w:val="24"/>
        </w:rPr>
        <w:t xml:space="preserve">În cazul proiectelor generatoare de venit, Beneficiarul este obligat </w:t>
      </w:r>
      <w:r w:rsidRPr="00E12B8D">
        <w:rPr>
          <w:sz w:val="24"/>
          <w:szCs w:val="24"/>
        </w:rPr>
        <w:t xml:space="preserve">să declare toate veniturile direct realizate în timpul implementării </w:t>
      </w:r>
      <w:r w:rsidRPr="00E12B8D">
        <w:rPr>
          <w:rFonts w:eastAsia="Arial Unicode MS"/>
          <w:sz w:val="24"/>
          <w:szCs w:val="24"/>
        </w:rPr>
        <w:t>Proiectului</w:t>
      </w:r>
      <w:r w:rsidRPr="00E12B8D">
        <w:rPr>
          <w:sz w:val="24"/>
          <w:szCs w:val="24"/>
        </w:rPr>
        <w:t xml:space="preserve">, ca rezultat al acestei implementări şi nepreconizate la data aprobării acestuia. </w:t>
      </w:r>
    </w:p>
    <w:p w14:paraId="4517F61B"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color w:val="000000"/>
          <w:sz w:val="24"/>
          <w:szCs w:val="24"/>
        </w:rPr>
      </w:pPr>
      <w:r w:rsidRPr="00E12B8D">
        <w:rPr>
          <w:sz w:val="24"/>
          <w:szCs w:val="24"/>
        </w:rPr>
        <w:t xml:space="preserve">Beneficiarul are obligaţia de a transmite </w:t>
      </w:r>
      <w:r w:rsidRPr="00E12B8D">
        <w:rPr>
          <w:color w:val="000000"/>
          <w:sz w:val="24"/>
          <w:szCs w:val="24"/>
        </w:rPr>
        <w:t xml:space="preserve">către </w:t>
      </w:r>
      <w:r w:rsidRPr="00E12B8D">
        <w:rPr>
          <w:rStyle w:val="FontStyle31"/>
          <w:rFonts w:ascii="Times New Roman" w:hAnsi="Times New Roman"/>
          <w:color w:val="000000"/>
          <w:sz w:val="24"/>
          <w:szCs w:val="24"/>
        </w:rPr>
        <w:t>AM</w:t>
      </w:r>
      <w:r w:rsidRPr="00E12B8D">
        <w:rPr>
          <w:color w:val="000000"/>
          <w:sz w:val="24"/>
          <w:szCs w:val="24"/>
        </w:rPr>
        <w:t xml:space="preserve"> POC, în termen de 10 zile lucrătoare de la data atribuirii unui contract de achiziţie, dosarul procedurii de achiziţie desfăşurată. Aceste documente vor fi și încărcate de beneficiar în sistemul informatic MySMIS. În termen de 5 zile lucrătoare de la data finalizării verificărilor şi de către AMPOC, aceasta notifică Beneficiarul cu privire la rezultatul verificării.</w:t>
      </w:r>
    </w:p>
    <w:p w14:paraId="43493FE7"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color w:val="000000"/>
          <w:sz w:val="24"/>
          <w:szCs w:val="24"/>
        </w:rPr>
        <w:t xml:space="preserve">Beneficiarul are obligaţia de a respecta instrucțiunile AMPOC </w:t>
      </w:r>
      <w:r w:rsidRPr="00E12B8D">
        <w:rPr>
          <w:sz w:val="24"/>
          <w:szCs w:val="24"/>
        </w:rPr>
        <w:t>emise conform legii .</w:t>
      </w:r>
    </w:p>
    <w:p w14:paraId="6C254F71"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sz w:val="24"/>
          <w:szCs w:val="24"/>
        </w:rPr>
        <w:t>Conform prevederilor Art.26 alin (1) şi (3)  din OUG nr.40/2015 cu modificările şi completările ulterioare, beneficiarul unui proiect finanţat din fonduri europene are obligaţia îndosarierii şi păstrării în bune condiţii a tuturor documentelor aferente proiectului. În cazul nerespectării acestor prevederi, beneficiarul este obligat să restituie suma rambursată, în cadrul proiectului, aferentă documentelor lipsă.</w:t>
      </w:r>
    </w:p>
    <w:p w14:paraId="6E6589AD"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sz w:val="24"/>
          <w:szCs w:val="24"/>
        </w:rPr>
        <w:t>Conform prevederilor Art.26 alin (2) şi (4)  din OUG nr.40/2015 cu modificările şi completările ulterioare, beneficiarul are obligaţia de a asigura accesul neîngrădit al autorităţilor naţionale cu atribuţii de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verificări/controale/audit la faţa locului şi solicită în scris declaraţii, documente, informaţii. În cazul nerespectării acestor  prevederi beneficiarul este obligat să restituie întreaga sumă rambursată aferentă proiectului, inclusiv dobânzile/penalizările aferente.</w:t>
      </w:r>
    </w:p>
    <w:p w14:paraId="485F93C7" w14:textId="77777777" w:rsidR="00A008B0" w:rsidRPr="00E12B8D"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E12B8D">
        <w:rPr>
          <w:sz w:val="24"/>
          <w:szCs w:val="24"/>
        </w:rPr>
        <w:t xml:space="preserve">Conform prevederilor Art.26 alin (5) din OUG nr.40/2015 cu modificările şi completările ulterioare, AMPOC poate evalua şi controla capacitatea administrativă a beneficiarilor privind </w:t>
      </w:r>
      <w:r w:rsidRPr="00E12B8D">
        <w:rPr>
          <w:sz w:val="24"/>
          <w:szCs w:val="24"/>
        </w:rPr>
        <w:lastRenderedPageBreak/>
        <w:t>îndeplinirea cerinţelor determinate de asigurare a realităţii, legalităţii şi regularităţii cheltuielilor decontate şi respectării instrucţiunilor, procedurilor, reglementărilor, regulamentelor  Comisiei Europene, precum şi a altor prevederi legale în domeniul implementării proiectelor finanţate din fonduri europene.</w:t>
      </w:r>
    </w:p>
    <w:p w14:paraId="15B522B8" w14:textId="77777777" w:rsidR="00A008B0" w:rsidRPr="00E12B8D" w:rsidRDefault="00A008B0" w:rsidP="002B55F4">
      <w:pPr>
        <w:spacing w:line="240" w:lineRule="atLeast"/>
        <w:rPr>
          <w:b/>
          <w:sz w:val="24"/>
          <w:szCs w:val="24"/>
        </w:rPr>
      </w:pPr>
    </w:p>
    <w:p w14:paraId="6101B61F" w14:textId="77777777" w:rsidR="00A008B0" w:rsidRPr="00E12B8D" w:rsidRDefault="00A008B0" w:rsidP="002B55F4">
      <w:pPr>
        <w:spacing w:line="240" w:lineRule="atLeast"/>
        <w:rPr>
          <w:b/>
          <w:sz w:val="24"/>
          <w:szCs w:val="24"/>
        </w:rPr>
      </w:pPr>
      <w:r w:rsidRPr="00E12B8D">
        <w:rPr>
          <w:b/>
          <w:sz w:val="24"/>
          <w:szCs w:val="24"/>
        </w:rPr>
        <w:t>Dreptul de proprietate/utilizare a rezultatelor și echipamentelor</w:t>
      </w:r>
    </w:p>
    <w:p w14:paraId="19B4B5D4" w14:textId="77777777" w:rsidR="00A008B0" w:rsidRPr="00E12B8D" w:rsidRDefault="00A008B0" w:rsidP="00B161A7">
      <w:pPr>
        <w:widowControl w:val="0"/>
        <w:numPr>
          <w:ilvl w:val="0"/>
          <w:numId w:val="123"/>
        </w:numPr>
        <w:autoSpaceDE w:val="0"/>
        <w:autoSpaceDN w:val="0"/>
        <w:adjustRightInd w:val="0"/>
        <w:spacing w:after="0" w:line="240" w:lineRule="atLeast"/>
        <w:ind w:hanging="502"/>
        <w:jc w:val="both"/>
        <w:rPr>
          <w:sz w:val="24"/>
          <w:szCs w:val="24"/>
        </w:rPr>
      </w:pPr>
      <w:r w:rsidRPr="00E12B8D">
        <w:rPr>
          <w:sz w:val="24"/>
          <w:szCs w:val="24"/>
        </w:rPr>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44B05571" w14:textId="77777777" w:rsidR="00A008B0" w:rsidRPr="00E12B8D" w:rsidRDefault="00A008B0" w:rsidP="00B161A7">
      <w:pPr>
        <w:widowControl w:val="0"/>
        <w:numPr>
          <w:ilvl w:val="0"/>
          <w:numId w:val="123"/>
        </w:numPr>
        <w:autoSpaceDE w:val="0"/>
        <w:autoSpaceDN w:val="0"/>
        <w:adjustRightInd w:val="0"/>
        <w:spacing w:after="0" w:line="240" w:lineRule="atLeast"/>
        <w:ind w:left="426" w:hanging="426"/>
        <w:jc w:val="both"/>
        <w:rPr>
          <w:sz w:val="24"/>
          <w:szCs w:val="24"/>
        </w:rPr>
      </w:pPr>
      <w:r w:rsidRPr="00E12B8D">
        <w:rPr>
          <w:sz w:val="24"/>
          <w:szCs w:val="24"/>
        </w:rPr>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3BCA9835" w14:textId="77777777" w:rsidR="00A008B0" w:rsidRPr="00E12B8D" w:rsidRDefault="00A008B0" w:rsidP="002B55F4">
      <w:pPr>
        <w:spacing w:line="240" w:lineRule="atLeast"/>
        <w:rPr>
          <w:b/>
          <w:sz w:val="24"/>
          <w:szCs w:val="24"/>
        </w:rPr>
      </w:pPr>
    </w:p>
    <w:p w14:paraId="663E0005" w14:textId="77777777" w:rsidR="00A008B0" w:rsidRPr="00E12B8D" w:rsidRDefault="00A008B0" w:rsidP="002B55F4">
      <w:pPr>
        <w:spacing w:line="240" w:lineRule="atLeast"/>
        <w:rPr>
          <w:b/>
          <w:sz w:val="24"/>
          <w:szCs w:val="24"/>
        </w:rPr>
      </w:pPr>
      <w:r w:rsidRPr="00E12B8D">
        <w:rPr>
          <w:b/>
          <w:sz w:val="24"/>
          <w:szCs w:val="24"/>
        </w:rPr>
        <w:t>Modificarea Contractului de Finanțare</w:t>
      </w:r>
    </w:p>
    <w:p w14:paraId="7393A6B1" w14:textId="77777777" w:rsidR="00A008B0" w:rsidRPr="00E12B8D" w:rsidRDefault="00A008B0" w:rsidP="00B161A7">
      <w:pPr>
        <w:widowControl w:val="0"/>
        <w:numPr>
          <w:ilvl w:val="0"/>
          <w:numId w:val="124"/>
        </w:numPr>
        <w:autoSpaceDE w:val="0"/>
        <w:autoSpaceDN w:val="0"/>
        <w:adjustRightInd w:val="0"/>
        <w:spacing w:after="0" w:line="240" w:lineRule="atLeast"/>
        <w:ind w:hanging="412"/>
        <w:jc w:val="both"/>
        <w:rPr>
          <w:sz w:val="24"/>
          <w:szCs w:val="24"/>
        </w:rPr>
      </w:pPr>
      <w:r w:rsidRPr="00E12B8D">
        <w:rPr>
          <w:sz w:val="24"/>
          <w:szCs w:val="24"/>
        </w:rPr>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026EBD34" w14:textId="77777777" w:rsidR="00A008B0" w:rsidRPr="00E12B8D" w:rsidRDefault="00A008B0" w:rsidP="00B161A7">
      <w:pPr>
        <w:widowControl w:val="0"/>
        <w:numPr>
          <w:ilvl w:val="0"/>
          <w:numId w:val="124"/>
        </w:numPr>
        <w:autoSpaceDE w:val="0"/>
        <w:autoSpaceDN w:val="0"/>
        <w:adjustRightInd w:val="0"/>
        <w:spacing w:after="0" w:line="240" w:lineRule="atLeast"/>
        <w:ind w:left="426" w:hanging="426"/>
        <w:jc w:val="both"/>
        <w:rPr>
          <w:sz w:val="24"/>
          <w:szCs w:val="24"/>
        </w:rPr>
      </w:pPr>
      <w:r w:rsidRPr="00E12B8D">
        <w:rPr>
          <w:sz w:val="24"/>
          <w:szCs w:val="24"/>
        </w:rPr>
        <w:t xml:space="preserve">În completare la alin.(7) al art. 10 – Modificări și completări din Condiții generale, beneficiarul  transmite </w:t>
      </w:r>
      <w:r w:rsidRPr="00E12B8D">
        <w:rPr>
          <w:rStyle w:val="FontStyle31"/>
          <w:rFonts w:ascii="Times New Roman" w:hAnsi="Times New Roman"/>
          <w:color w:val="000000"/>
          <w:sz w:val="24"/>
          <w:szCs w:val="24"/>
        </w:rPr>
        <w:t>AM</w:t>
      </w:r>
      <w:r w:rsidRPr="00E12B8D">
        <w:rPr>
          <w:color w:val="000000"/>
          <w:sz w:val="24"/>
          <w:szCs w:val="24"/>
        </w:rPr>
        <w:t xml:space="preserve">POC </w:t>
      </w:r>
      <w:r w:rsidRPr="00E12B8D">
        <w:rPr>
          <w:sz w:val="24"/>
          <w:szCs w:val="24"/>
        </w:rPr>
        <w:t>notificări privind:</w:t>
      </w:r>
    </w:p>
    <w:p w14:paraId="6D5D32C1"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modificarea informațiilor privind ”Resursele umane implicate” din cererea de finanțare, cu respectarea cerințelor din Ghidul solicitantului;</w:t>
      </w:r>
    </w:p>
    <w:p w14:paraId="2B70FF2B"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modificarea achizițiilor publice din cererea de finanțare, cu condiţia ca aceste modificări să nu afecteze valoarea totală și valoarea totală eligibilă a proiectului, așa cum sunt prevăzute la art.3 alin.(1) din Condițiile generale, și/sau perioada de implementare şi să respecte prevederile legislației naționale și comunitare în vigoare;</w:t>
      </w:r>
    </w:p>
    <w:p w14:paraId="28F9D224"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modificarea informațiilor privind “Localizarea proiectului” din cererea de finanțare;</w:t>
      </w:r>
    </w:p>
    <w:p w14:paraId="12FF676D" w14:textId="77777777" w:rsidR="00A008B0" w:rsidRPr="00E12B8D"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E12B8D">
        <w:rPr>
          <w:sz w:val="24"/>
          <w:szCs w:val="24"/>
        </w:rPr>
        <w:t>modificări asupra Anexei 2 -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w:t>
      </w:r>
    </w:p>
    <w:p w14:paraId="6B2F8AD9" w14:textId="77777777" w:rsidR="00A008B0" w:rsidRPr="00E12B8D" w:rsidRDefault="00A008B0" w:rsidP="00B161A7">
      <w:pPr>
        <w:widowControl w:val="0"/>
        <w:numPr>
          <w:ilvl w:val="0"/>
          <w:numId w:val="124"/>
        </w:numPr>
        <w:autoSpaceDE w:val="0"/>
        <w:autoSpaceDN w:val="0"/>
        <w:adjustRightInd w:val="0"/>
        <w:spacing w:after="0" w:line="240" w:lineRule="atLeast"/>
        <w:ind w:left="426" w:hanging="426"/>
        <w:jc w:val="both"/>
        <w:rPr>
          <w:sz w:val="24"/>
          <w:szCs w:val="24"/>
        </w:rPr>
      </w:pPr>
      <w:r w:rsidRPr="00E12B8D">
        <w:rPr>
          <w:sz w:val="24"/>
          <w:szCs w:val="24"/>
        </w:rPr>
        <w:t xml:space="preserve">În cazul în care, pe perioada de implementare a </w:t>
      </w:r>
      <w:r w:rsidRPr="00E12B8D">
        <w:rPr>
          <w:rFonts w:eastAsia="Arial Unicode MS"/>
          <w:sz w:val="24"/>
          <w:szCs w:val="24"/>
        </w:rPr>
        <w:t>Proiectului</w:t>
      </w:r>
      <w:r w:rsidRPr="00E12B8D">
        <w:rPr>
          <w:sz w:val="24"/>
          <w:szCs w:val="24"/>
        </w:rPr>
        <w:t xml:space="preserve">, se înregistrează economii constând în diferențe între valoarea estimată a procedurilor de achiziție și valoarea atribuită, acestea se pot utiliza în scopul implementării </w:t>
      </w:r>
      <w:r w:rsidRPr="00E12B8D">
        <w:rPr>
          <w:rFonts w:eastAsia="Arial Unicode MS"/>
          <w:sz w:val="24"/>
          <w:szCs w:val="24"/>
        </w:rPr>
        <w:t>Proiectului</w:t>
      </w:r>
      <w:r w:rsidRPr="00E12B8D">
        <w:rPr>
          <w:sz w:val="24"/>
          <w:szCs w:val="24"/>
        </w:rPr>
        <w:t xml:space="preserve">, cu acordul prealabil al </w:t>
      </w:r>
      <w:r w:rsidRPr="00E12B8D">
        <w:rPr>
          <w:rStyle w:val="FontStyle31"/>
          <w:rFonts w:ascii="Times New Roman" w:hAnsi="Times New Roman"/>
          <w:color w:val="000000"/>
          <w:sz w:val="24"/>
          <w:szCs w:val="24"/>
        </w:rPr>
        <w:t>AM</w:t>
      </w:r>
      <w:r w:rsidRPr="00E12B8D">
        <w:rPr>
          <w:color w:val="000000"/>
          <w:sz w:val="24"/>
          <w:szCs w:val="24"/>
        </w:rPr>
        <w:t xml:space="preserve"> POC</w:t>
      </w:r>
      <w:r w:rsidRPr="00E12B8D">
        <w:rPr>
          <w:sz w:val="24"/>
          <w:szCs w:val="24"/>
        </w:rPr>
        <w:t xml:space="preserve">, și fără a afecta obiectivul </w:t>
      </w:r>
      <w:r w:rsidRPr="00E12B8D">
        <w:rPr>
          <w:rFonts w:eastAsia="Arial Unicode MS"/>
          <w:sz w:val="24"/>
          <w:szCs w:val="24"/>
        </w:rPr>
        <w:t>Proiectului</w:t>
      </w:r>
      <w:r w:rsidRPr="00E12B8D">
        <w:rPr>
          <w:sz w:val="24"/>
          <w:szCs w:val="24"/>
        </w:rPr>
        <w:t>, prin act adițional cu respectarea Condițiilor generale și specifice.</w:t>
      </w:r>
    </w:p>
    <w:p w14:paraId="19EEA743" w14:textId="77777777" w:rsidR="00A008B0" w:rsidRPr="00E12B8D" w:rsidRDefault="00A008B0" w:rsidP="002B55F4">
      <w:pPr>
        <w:spacing w:line="240" w:lineRule="atLeast"/>
        <w:rPr>
          <w:b/>
          <w:sz w:val="24"/>
          <w:szCs w:val="24"/>
        </w:rPr>
      </w:pPr>
    </w:p>
    <w:p w14:paraId="739375B3" w14:textId="77777777" w:rsidR="00A008B0" w:rsidRPr="00E12B8D" w:rsidRDefault="00A008B0" w:rsidP="002B55F4">
      <w:pPr>
        <w:spacing w:line="240" w:lineRule="atLeast"/>
        <w:rPr>
          <w:b/>
          <w:sz w:val="24"/>
          <w:szCs w:val="24"/>
        </w:rPr>
      </w:pPr>
      <w:r w:rsidRPr="00E12B8D">
        <w:rPr>
          <w:b/>
          <w:sz w:val="24"/>
          <w:szCs w:val="24"/>
        </w:rPr>
        <w:t xml:space="preserve">Dezangajare </w:t>
      </w:r>
    </w:p>
    <w:p w14:paraId="7B17555A" w14:textId="77777777" w:rsidR="00A008B0" w:rsidRPr="00E12B8D" w:rsidRDefault="00A008B0" w:rsidP="00B161A7">
      <w:pPr>
        <w:widowControl w:val="0"/>
        <w:numPr>
          <w:ilvl w:val="0"/>
          <w:numId w:val="125"/>
        </w:numPr>
        <w:autoSpaceDE w:val="0"/>
        <w:autoSpaceDN w:val="0"/>
        <w:adjustRightInd w:val="0"/>
        <w:spacing w:after="0" w:line="240" w:lineRule="atLeast"/>
        <w:jc w:val="both"/>
        <w:rPr>
          <w:sz w:val="24"/>
          <w:szCs w:val="24"/>
        </w:rPr>
      </w:pPr>
      <w:r w:rsidRPr="00E12B8D">
        <w:rPr>
          <w:sz w:val="24"/>
          <w:szCs w:val="24"/>
        </w:rPr>
        <w:t xml:space="preserve">În conformitate cu prevederile art.12, alin. (2) din Ordonanța de urgență a Guvernului nr.40/2015 privind gestionare  financiară a fondurilor europene pentru perioada de programare 2014-2020,cu modificările şi completările ulterioare, în scopul utilizării eficiente a fondurilor publice, AMPOC dezangajează fondurile rămase neutilizate în urma finalizării contractelor de achiziţie publică aferente Contractului de Finanţare, în condiţiile legii. AMPOC poate dezangaja </w:t>
      </w:r>
      <w:r w:rsidRPr="00E12B8D">
        <w:rPr>
          <w:sz w:val="24"/>
          <w:szCs w:val="24"/>
        </w:rPr>
        <w:lastRenderedPageBreak/>
        <w:t>fondurile rămase în urma atribuirii contractelor, dacă nu a primit sau nu a aprobat solicitări de reutilizare a sumelor.</w:t>
      </w:r>
    </w:p>
    <w:p w14:paraId="49324B51" w14:textId="77777777" w:rsidR="00A008B0" w:rsidRPr="00E12B8D" w:rsidRDefault="00A008B0" w:rsidP="00B161A7">
      <w:pPr>
        <w:widowControl w:val="0"/>
        <w:numPr>
          <w:ilvl w:val="0"/>
          <w:numId w:val="125"/>
        </w:numPr>
        <w:autoSpaceDE w:val="0"/>
        <w:autoSpaceDN w:val="0"/>
        <w:adjustRightInd w:val="0"/>
        <w:spacing w:after="0" w:line="240" w:lineRule="atLeast"/>
        <w:jc w:val="both"/>
        <w:rPr>
          <w:color w:val="000000"/>
          <w:sz w:val="24"/>
          <w:szCs w:val="24"/>
        </w:rPr>
      </w:pPr>
      <w:r w:rsidRPr="00E12B8D">
        <w:rPr>
          <w:sz w:val="24"/>
          <w:szCs w:val="24"/>
        </w:rPr>
        <w:t>În vederea aplicării prevederilor alin. (1), secțiunea Modificarea Contractului de Finanțare</w:t>
      </w:r>
      <w:r w:rsidRPr="00E12B8D" w:rsidDel="00463918">
        <w:rPr>
          <w:sz w:val="24"/>
          <w:szCs w:val="24"/>
        </w:rPr>
        <w:t xml:space="preserve"> </w:t>
      </w:r>
      <w:r w:rsidRPr="00E12B8D">
        <w:rPr>
          <w:sz w:val="24"/>
          <w:szCs w:val="24"/>
        </w:rPr>
        <w:t>beneficiarul va transmite la AMPOC</w:t>
      </w:r>
      <w:r w:rsidRPr="00E12B8D">
        <w:rPr>
          <w:color w:val="000000"/>
          <w:sz w:val="24"/>
          <w:szCs w:val="24"/>
        </w:rPr>
        <w:t>,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29803260" w14:textId="77777777" w:rsidR="00A008B0" w:rsidRPr="00E12B8D" w:rsidRDefault="00A008B0" w:rsidP="00B161A7">
      <w:pPr>
        <w:widowControl w:val="0"/>
        <w:numPr>
          <w:ilvl w:val="0"/>
          <w:numId w:val="125"/>
        </w:numPr>
        <w:spacing w:after="0" w:line="240" w:lineRule="auto"/>
        <w:jc w:val="both"/>
        <w:rPr>
          <w:color w:val="000000"/>
          <w:sz w:val="24"/>
          <w:szCs w:val="24"/>
        </w:rPr>
      </w:pPr>
      <w:r w:rsidRPr="00E12B8D">
        <w:rPr>
          <w:color w:val="000000"/>
          <w:sz w:val="24"/>
          <w:szCs w:val="24"/>
        </w:rPr>
        <w:t>Beneficiarul are obligația de a notifica 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36195F72" w14:textId="77777777" w:rsidR="00A008B0" w:rsidRPr="00E12B8D" w:rsidRDefault="00A008B0" w:rsidP="00B161A7">
      <w:pPr>
        <w:widowControl w:val="0"/>
        <w:numPr>
          <w:ilvl w:val="0"/>
          <w:numId w:val="125"/>
        </w:numPr>
        <w:tabs>
          <w:tab w:val="right" w:pos="709"/>
        </w:tabs>
        <w:spacing w:after="0" w:line="240" w:lineRule="auto"/>
        <w:jc w:val="both"/>
        <w:rPr>
          <w:color w:val="000000"/>
          <w:sz w:val="24"/>
          <w:szCs w:val="24"/>
        </w:rPr>
      </w:pPr>
      <w:r w:rsidRPr="00E12B8D">
        <w:rPr>
          <w:color w:val="000000"/>
          <w:sz w:val="24"/>
          <w:szCs w:val="24"/>
        </w:rPr>
        <w:t xml:space="preserve">În termen de maxim 10 zile lucrătoare de la primirea notificării de la Beneficiar, AMPOC dezangajează, prin notificarea unilaterală, fondurile rămase neutilizate ca urmare a finalizării implementării contractului/contractelor de achiziție din cadrul prezentului contract.  </w:t>
      </w:r>
    </w:p>
    <w:p w14:paraId="066F78B3" w14:textId="77777777" w:rsidR="00A008B0" w:rsidRPr="00E12B8D" w:rsidRDefault="00A008B0" w:rsidP="002B55F4">
      <w:pPr>
        <w:spacing w:line="240" w:lineRule="atLeast"/>
        <w:rPr>
          <w:b/>
          <w:sz w:val="24"/>
          <w:szCs w:val="24"/>
        </w:rPr>
      </w:pPr>
    </w:p>
    <w:p w14:paraId="7D762E29" w14:textId="77777777" w:rsidR="00A008B0" w:rsidRPr="00E12B8D" w:rsidRDefault="00A008B0" w:rsidP="002B55F4">
      <w:pPr>
        <w:spacing w:line="240" w:lineRule="atLeast"/>
        <w:rPr>
          <w:b/>
          <w:sz w:val="24"/>
          <w:szCs w:val="24"/>
        </w:rPr>
      </w:pPr>
      <w:r w:rsidRPr="00E12B8D">
        <w:rPr>
          <w:b/>
          <w:sz w:val="24"/>
          <w:szCs w:val="24"/>
        </w:rPr>
        <w:t>Încetarea contractului de finanțare</w:t>
      </w:r>
    </w:p>
    <w:p w14:paraId="39D5D182" w14:textId="77777777" w:rsidR="00A008B0" w:rsidRPr="00E12B8D" w:rsidRDefault="00A008B0" w:rsidP="00B161A7">
      <w:pPr>
        <w:widowControl w:val="0"/>
        <w:numPr>
          <w:ilvl w:val="0"/>
          <w:numId w:val="126"/>
        </w:numPr>
        <w:autoSpaceDE w:val="0"/>
        <w:autoSpaceDN w:val="0"/>
        <w:adjustRightInd w:val="0"/>
        <w:spacing w:after="0" w:line="240" w:lineRule="atLeast"/>
        <w:jc w:val="both"/>
        <w:rPr>
          <w:sz w:val="24"/>
          <w:szCs w:val="24"/>
        </w:rPr>
      </w:pPr>
      <w:r w:rsidRPr="00E12B8D">
        <w:rPr>
          <w:sz w:val="24"/>
          <w:szCs w:val="24"/>
        </w:rPr>
        <w:t>În cazul încetării Contractului de Finanțare, conform Art. 15, alin (2) și (3) din Conditii Generale,  Beneficiarul are obligaţia restituirii finanţării acordate în termen de 10 zile lucrătoare de la încetarea Contractului. În cazul în care Beneficiarul nu va respecta acest termen i se vor percepe majorări de întârziere în valoare de 0,02% pe zi întârziere din suma datorată.</w:t>
      </w:r>
    </w:p>
    <w:p w14:paraId="5AD33062"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AM POC</w:t>
      </w:r>
      <w:r w:rsidRPr="00E12B8D">
        <w:rPr>
          <w:color w:val="000000"/>
          <w:sz w:val="24"/>
          <w:szCs w:val="24"/>
          <w:lang w:eastAsia="fr-FR"/>
        </w:rPr>
        <w:t xml:space="preserve"> îşi rezervă dreptul de a  decide rezilierea prezentului </w:t>
      </w:r>
      <w:r w:rsidRPr="00E12B8D">
        <w:rPr>
          <w:sz w:val="24"/>
          <w:szCs w:val="24"/>
        </w:rPr>
        <w:t>contract, cu recuperarea integrală a sumelor plătite, fără îndeplinirea altor formalităţi şi fără intervenţia instanţei judecătoreşti, cu excepţia unei simple notificări de informare a Beneficiarului, în următoarele cazuri:</w:t>
      </w:r>
    </w:p>
    <w:p w14:paraId="72F3F65E" w14:textId="77777777" w:rsidR="00A008B0" w:rsidRPr="00E12B8D" w:rsidRDefault="00A008B0" w:rsidP="002B55F4">
      <w:pPr>
        <w:ind w:left="502"/>
        <w:rPr>
          <w:sz w:val="24"/>
          <w:szCs w:val="24"/>
        </w:rPr>
      </w:pPr>
      <w:r w:rsidRPr="00E12B8D">
        <w:rPr>
          <w:sz w:val="24"/>
          <w:szCs w:val="24"/>
        </w:rPr>
        <w:t>a) nu respectă termenele şi condiţiile pentru acordarea tranşelor de prefinantare şi/sau recuperarea prefinanţării, conform prevederilor legale si contractuale;</w:t>
      </w:r>
    </w:p>
    <w:p w14:paraId="143F5B07" w14:textId="77777777" w:rsidR="00A008B0" w:rsidRPr="00E12B8D" w:rsidRDefault="00A008B0" w:rsidP="002B55F4">
      <w:pPr>
        <w:ind w:left="502"/>
        <w:rPr>
          <w:sz w:val="24"/>
          <w:szCs w:val="24"/>
        </w:rPr>
      </w:pPr>
      <w:r w:rsidRPr="00E12B8D">
        <w:rPr>
          <w:sz w:val="24"/>
          <w:szCs w:val="24"/>
        </w:rPr>
        <w:t xml:space="preserve">b) nu depune cererile de rambursare, precum şi cererile de rambursare aferente cererilor de plată/prefinantare pentru cheltuielile efectuate, în termenele şi formatul prevăzut de prezentul contract de finanţare şi în conformitate cu documentele subsecvente emise de </w:t>
      </w:r>
      <w:r w:rsidRPr="00E12B8D">
        <w:rPr>
          <w:sz w:val="24"/>
          <w:szCs w:val="24"/>
          <w:lang w:eastAsia="fr-FR"/>
        </w:rPr>
        <w:t>AM POC</w:t>
      </w:r>
      <w:r w:rsidRPr="00E12B8D">
        <w:rPr>
          <w:sz w:val="24"/>
          <w:szCs w:val="24"/>
        </w:rPr>
        <w:t xml:space="preserve"> în vederea implementării proiectului.</w:t>
      </w:r>
    </w:p>
    <w:p w14:paraId="5D93DE27" w14:textId="77777777" w:rsidR="00A008B0" w:rsidRPr="00E12B8D" w:rsidRDefault="00A008B0" w:rsidP="002B55F4">
      <w:pPr>
        <w:ind w:left="502"/>
        <w:rPr>
          <w:sz w:val="24"/>
          <w:szCs w:val="24"/>
        </w:rPr>
      </w:pPr>
      <w:r w:rsidRPr="00E12B8D">
        <w:rPr>
          <w:sz w:val="24"/>
          <w:szCs w:val="24"/>
        </w:rPr>
        <w:t>c) nu prezintă, în termenul asumat, dovada dobândirii dreptului de proprietate asupra imobilului (clădire/spațiul) unde se face investiția.</w:t>
      </w:r>
    </w:p>
    <w:p w14:paraId="0CBE6A5E"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 xml:space="preserve">Constituie temei de reziliere a prezentului contract, orice cauză de neeligibilitate a proiectului şi/sau a beneficiarului şi/sau a oricăruia dintre parteneri, determinată de o acţiune sau omisiune a Beneficiarului, chiar dacă respectiva cauză de neeligibilitate a fost identificată ulterior încheierii prezentului contract, Beneficiarul fiind obligat să returneze integral sumele primite în baza prezentului Contract de finanțare. </w:t>
      </w:r>
    </w:p>
    <w:p w14:paraId="000356B8"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În situaţia în care cauza de neeligibilitate a fost identificată ulterior încheierii perioadei de implementare a prezentului contract, AMPOC</w:t>
      </w:r>
      <w:r w:rsidRPr="00E12B8D">
        <w:rPr>
          <w:color w:val="000000"/>
          <w:sz w:val="24"/>
          <w:szCs w:val="24"/>
          <w:lang w:eastAsia="fr-FR"/>
        </w:rPr>
        <w:t xml:space="preserve"> </w:t>
      </w:r>
      <w:r w:rsidRPr="00E12B8D">
        <w:rPr>
          <w:sz w:val="24"/>
          <w:szCs w:val="24"/>
        </w:rPr>
        <w:t>va proceda la rezoluţiunea contractului.</w:t>
      </w:r>
    </w:p>
    <w:p w14:paraId="1B2277A9" w14:textId="77777777" w:rsidR="00A008B0" w:rsidRPr="00E12B8D" w:rsidRDefault="00A008B0" w:rsidP="00B161A7">
      <w:pPr>
        <w:widowControl w:val="0"/>
        <w:numPr>
          <w:ilvl w:val="0"/>
          <w:numId w:val="126"/>
        </w:numPr>
        <w:autoSpaceDE w:val="0"/>
        <w:autoSpaceDN w:val="0"/>
        <w:adjustRightInd w:val="0"/>
        <w:spacing w:after="0" w:line="240" w:lineRule="auto"/>
        <w:jc w:val="both"/>
        <w:rPr>
          <w:sz w:val="24"/>
          <w:szCs w:val="24"/>
        </w:rPr>
      </w:pPr>
      <w:r w:rsidRPr="00E12B8D">
        <w:rPr>
          <w:sz w:val="24"/>
          <w:szCs w:val="24"/>
        </w:rPr>
        <w:t xml:space="preserve">Prin excepţie de la prevederile art. 15 alin. (2) lit. d) din Contractul de finantare  -Conditii Generale, se prevede ca în cazul </w:t>
      </w:r>
      <w:r w:rsidRPr="00E12B8D">
        <w:rPr>
          <w:sz w:val="24"/>
          <w:szCs w:val="24"/>
          <w:lang w:eastAsia="fr-FR"/>
        </w:rPr>
        <w:t>Proiectului</w:t>
      </w:r>
      <w:r w:rsidRPr="00E12B8D">
        <w:rPr>
          <w:sz w:val="24"/>
          <w:szCs w:val="24"/>
        </w:rPr>
        <w:t xml:space="preserve"> se aplică legislaţia specifică şi regulile specifice aplicabile privind dubla finanţare a cheltuielilor, aplicabile proiectelor finanţate din POC.</w:t>
      </w:r>
    </w:p>
    <w:p w14:paraId="14554552"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sz w:val="24"/>
          <w:szCs w:val="24"/>
        </w:rPr>
        <w:t xml:space="preserve">AM </w:t>
      </w:r>
      <w:r w:rsidRPr="00E12B8D">
        <w:rPr>
          <w:color w:val="000000"/>
          <w:sz w:val="24"/>
          <w:szCs w:val="24"/>
          <w:lang w:eastAsia="fr-FR"/>
        </w:rPr>
        <w:t>POC isi rezerva dreptul de a decide rezilierea prezentului contract si pentru alte cazuri impuse de legislatia aplicabilă Contractului si care nu au fost cuprinse in situaţiile de mai sus.</w:t>
      </w:r>
    </w:p>
    <w:p w14:paraId="26512190"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lastRenderedPageBreak/>
        <w:t>Prin excepţie de la prevederile art. 15 alin. (1) din Contractul de finantare - Conditii Generale, se prevede ca Beneficiarul are dreptul de a decide si de a initia din proprie inițiativă rezilierea contractului, cu condiţia ca solicitarea acestuia să fie deplin justificată prin informarea în prealabil a AM POC.</w:t>
      </w:r>
    </w:p>
    <w:p w14:paraId="11814714"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 xml:space="preserve">AM POC poate suspenda aplicarea prevederilor contractului de finanţare şi, în mod subsecvent, poate suspenda plata/rambursarea sumelor solicitate de beneficiar, ca măsură de prevedere, anterior suspendării, în situaţia în care se îndeplinesc condiţiile de suspendare prevăzute în prezenta anexa. </w:t>
      </w:r>
    </w:p>
    <w:p w14:paraId="2790771D"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6C364F23"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Prin exceptie de la prevederile art. 15 , alin. (2) lit. (a) din Contractul de finantare – Conditii generale, AM POC îşi rezervă dreptul si poate decide rezilierea prezentului contract, fără îndeplinirea altor formalităţi şi fără intervenţia instanţei judecătoreşti, cu excepţia unei simple notificări de informare a Beneficiarului, în cazul in care, din motive imputabile Beneficiarului, acesta nu a început implementarea Proiectului în termen de 60 (șaizeci) zile de la data începerii implementării Proiectului, aşa cum este prevăzută aceasta la art.2, alin (2) din Condiţii generale sau de la data ce decurge din aprobarea notificării prevazute la art. 10, alin. (7),  din Condiţii generale.</w:t>
      </w:r>
    </w:p>
    <w:p w14:paraId="7A86F1BA" w14:textId="77777777" w:rsidR="00A008B0" w:rsidRPr="00E12B8D"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E12B8D">
        <w:rPr>
          <w:color w:val="000000"/>
          <w:sz w:val="24"/>
          <w:szCs w:val="24"/>
          <w:lang w:eastAsia="fr-FR"/>
        </w:rPr>
        <w:t>AM POC decide rezilierea prezentului contract, în cazul neprezentării, în termenul de 15 zile de la semnarea contractului, a documentelor care dovedesc demararea solicitării avizelor de mediu necesare în implementarea proiectului, în condițiile legii.</w:t>
      </w:r>
    </w:p>
    <w:p w14:paraId="25F4667B" w14:textId="77777777" w:rsidR="00A008B0" w:rsidRPr="00E12B8D" w:rsidRDefault="00A008B0" w:rsidP="00773BA9">
      <w:pPr>
        <w:widowControl w:val="0"/>
        <w:autoSpaceDE w:val="0"/>
        <w:autoSpaceDN w:val="0"/>
        <w:adjustRightInd w:val="0"/>
        <w:spacing w:after="0" w:line="240" w:lineRule="auto"/>
        <w:jc w:val="both"/>
        <w:rPr>
          <w:color w:val="000000"/>
          <w:sz w:val="24"/>
          <w:szCs w:val="24"/>
          <w:lang w:eastAsia="fr-FR"/>
        </w:rPr>
      </w:pPr>
    </w:p>
    <w:p w14:paraId="2C0C448B" w14:textId="77777777" w:rsidR="00A008B0" w:rsidRPr="00E12B8D" w:rsidRDefault="00A008B0" w:rsidP="002B55F4">
      <w:pPr>
        <w:spacing w:line="240" w:lineRule="atLeast"/>
        <w:rPr>
          <w:b/>
          <w:color w:val="000000"/>
          <w:sz w:val="24"/>
          <w:szCs w:val="24"/>
        </w:rPr>
      </w:pPr>
    </w:p>
    <w:p w14:paraId="6DAE4363" w14:textId="77777777" w:rsidR="00A008B0" w:rsidRPr="00E12B8D" w:rsidRDefault="00A008B0" w:rsidP="002B55F4">
      <w:pPr>
        <w:spacing w:line="240" w:lineRule="atLeast"/>
        <w:rPr>
          <w:b/>
          <w:color w:val="000000"/>
          <w:sz w:val="24"/>
          <w:szCs w:val="24"/>
        </w:rPr>
      </w:pPr>
      <w:r w:rsidRPr="00E12B8D">
        <w:rPr>
          <w:b/>
          <w:color w:val="000000"/>
          <w:sz w:val="24"/>
          <w:szCs w:val="24"/>
        </w:rPr>
        <w:t>Publicarea datelor</w:t>
      </w:r>
    </w:p>
    <w:p w14:paraId="515C2453" w14:textId="77777777" w:rsidR="00A008B0" w:rsidRPr="00E12B8D" w:rsidRDefault="00A008B0" w:rsidP="00B161A7">
      <w:pPr>
        <w:widowControl w:val="0"/>
        <w:numPr>
          <w:ilvl w:val="0"/>
          <w:numId w:val="133"/>
        </w:numPr>
        <w:autoSpaceDE w:val="0"/>
        <w:autoSpaceDN w:val="0"/>
        <w:adjustRightInd w:val="0"/>
        <w:spacing w:after="0" w:line="240" w:lineRule="atLeast"/>
        <w:jc w:val="both"/>
        <w:rPr>
          <w:sz w:val="24"/>
          <w:szCs w:val="24"/>
        </w:rPr>
      </w:pPr>
      <w:r w:rsidRPr="00E12B8D">
        <w:rPr>
          <w:color w:val="000000"/>
          <w:sz w:val="24"/>
          <w:szCs w:val="24"/>
        </w:rPr>
        <w:t xml:space="preserve">Beneficiarul este de acord ca următoarele date să fie publicate de către </w:t>
      </w:r>
      <w:r w:rsidRPr="00E12B8D">
        <w:rPr>
          <w:rStyle w:val="FontStyle31"/>
          <w:rFonts w:ascii="Times New Roman" w:hAnsi="Times New Roman"/>
          <w:color w:val="000000"/>
          <w:sz w:val="24"/>
          <w:szCs w:val="24"/>
        </w:rPr>
        <w:t>AM</w:t>
      </w:r>
      <w:r w:rsidRPr="00E12B8D">
        <w:rPr>
          <w:color w:val="000000"/>
          <w:sz w:val="24"/>
          <w:szCs w:val="24"/>
        </w:rPr>
        <w:t xml:space="preserve">POC: </w:t>
      </w:r>
      <w:r w:rsidRPr="00E12B8D">
        <w:rPr>
          <w:sz w:val="24"/>
          <w:szCs w:val="24"/>
        </w:rPr>
        <w:t xml:space="preserve">denumirea beneficiarului, denumirea </w:t>
      </w:r>
      <w:r w:rsidRPr="00E12B8D">
        <w:rPr>
          <w:rFonts w:eastAsia="Arial Unicode MS"/>
          <w:sz w:val="24"/>
          <w:szCs w:val="24"/>
        </w:rPr>
        <w:t>Proiectului</w:t>
      </w:r>
      <w:r w:rsidRPr="00E12B8D">
        <w:rPr>
          <w:sz w:val="24"/>
          <w:szCs w:val="24"/>
        </w:rPr>
        <w:t xml:space="preserve">, valoarea totală a finanţării nerambursabile acordate, datele de începere şi de finalizare ale </w:t>
      </w:r>
      <w:r w:rsidRPr="00E12B8D">
        <w:rPr>
          <w:rFonts w:eastAsia="Arial Unicode MS"/>
          <w:sz w:val="24"/>
          <w:szCs w:val="24"/>
        </w:rPr>
        <w:t>Proiectului</w:t>
      </w:r>
      <w:r w:rsidRPr="00E12B8D">
        <w:rPr>
          <w:sz w:val="24"/>
          <w:szCs w:val="24"/>
        </w:rPr>
        <w:t>, locul de implementare a acestuia, precum şi orice alte documente cu condiţia de a nu se aduce atingere prevederilor legale.</w:t>
      </w:r>
    </w:p>
    <w:p w14:paraId="56EA6BA1" w14:textId="77777777" w:rsidR="00A008B0" w:rsidRPr="00E12B8D" w:rsidRDefault="00A008B0" w:rsidP="002B55F4">
      <w:pPr>
        <w:rPr>
          <w:sz w:val="24"/>
          <w:szCs w:val="24"/>
        </w:rPr>
      </w:pPr>
    </w:p>
    <w:p w14:paraId="7A2FD368" w14:textId="77777777" w:rsidR="00A008B0" w:rsidRPr="00E12B8D" w:rsidRDefault="00A008B0" w:rsidP="002B55F4">
      <w:pPr>
        <w:rPr>
          <w:b/>
          <w:sz w:val="24"/>
          <w:szCs w:val="24"/>
        </w:rPr>
      </w:pPr>
      <w:r w:rsidRPr="00E12B8D">
        <w:rPr>
          <w:b/>
          <w:sz w:val="24"/>
          <w:szCs w:val="24"/>
        </w:rPr>
        <w:t xml:space="preserve">  Subcontractarea şi cesiunea</w:t>
      </w:r>
    </w:p>
    <w:p w14:paraId="17CE2768" w14:textId="77777777" w:rsidR="00A008B0" w:rsidRPr="00E12B8D" w:rsidRDefault="00A008B0" w:rsidP="00B161A7">
      <w:pPr>
        <w:widowControl w:val="0"/>
        <w:numPr>
          <w:ilvl w:val="0"/>
          <w:numId w:val="82"/>
        </w:numPr>
        <w:autoSpaceDE w:val="0"/>
        <w:autoSpaceDN w:val="0"/>
        <w:adjustRightInd w:val="0"/>
        <w:spacing w:after="0" w:line="240" w:lineRule="auto"/>
        <w:jc w:val="both"/>
        <w:rPr>
          <w:sz w:val="24"/>
          <w:szCs w:val="24"/>
        </w:rPr>
      </w:pPr>
      <w:r w:rsidRPr="00E12B8D">
        <w:rPr>
          <w:sz w:val="24"/>
          <w:szCs w:val="24"/>
        </w:rPr>
        <w:t>Subcontractorii nu sunt parteneri sau asociaţi ai beneficiarului sau partenerilor în baza prezentului contract.</w:t>
      </w:r>
    </w:p>
    <w:p w14:paraId="5ACA868A" w14:textId="77777777" w:rsidR="00A008B0" w:rsidRPr="00E12B8D" w:rsidRDefault="00A008B0" w:rsidP="00B161A7">
      <w:pPr>
        <w:widowControl w:val="0"/>
        <w:numPr>
          <w:ilvl w:val="0"/>
          <w:numId w:val="82"/>
        </w:numPr>
        <w:autoSpaceDE w:val="0"/>
        <w:autoSpaceDN w:val="0"/>
        <w:adjustRightInd w:val="0"/>
        <w:spacing w:after="0" w:line="240" w:lineRule="auto"/>
        <w:jc w:val="both"/>
        <w:rPr>
          <w:sz w:val="24"/>
          <w:szCs w:val="24"/>
        </w:rPr>
      </w:pPr>
      <w:r w:rsidRPr="00E12B8D">
        <w:rPr>
          <w:sz w:val="24"/>
          <w:szCs w:val="24"/>
        </w:rPr>
        <w:t>Partenerii nu pot subcontracta activitatea pentru care au fost alesi parteneri.</w:t>
      </w:r>
    </w:p>
    <w:p w14:paraId="26983A18" w14:textId="77777777" w:rsidR="00A008B0" w:rsidRPr="00E12B8D" w:rsidRDefault="00A008B0" w:rsidP="002B55F4">
      <w:pPr>
        <w:rPr>
          <w:sz w:val="24"/>
          <w:szCs w:val="24"/>
        </w:rPr>
      </w:pPr>
    </w:p>
    <w:p w14:paraId="38F97C04" w14:textId="77777777" w:rsidR="00A008B0" w:rsidRPr="00E12B8D" w:rsidRDefault="00A008B0" w:rsidP="002B55F4">
      <w:pPr>
        <w:rPr>
          <w:b/>
          <w:sz w:val="24"/>
          <w:szCs w:val="24"/>
        </w:rPr>
      </w:pPr>
      <w:r w:rsidRPr="00E12B8D">
        <w:rPr>
          <w:b/>
          <w:sz w:val="24"/>
          <w:szCs w:val="24"/>
        </w:rPr>
        <w:t>Conflictul de interese şi regimul incompatibilităţilor</w:t>
      </w:r>
    </w:p>
    <w:p w14:paraId="5617825D" w14:textId="77777777" w:rsidR="00A008B0" w:rsidRPr="00E12B8D" w:rsidRDefault="00A008B0" w:rsidP="002B55F4">
      <w:pPr>
        <w:rPr>
          <w:sz w:val="24"/>
          <w:szCs w:val="24"/>
        </w:rPr>
      </w:pPr>
      <w:r w:rsidRPr="00E12B8D">
        <w:rPr>
          <w:sz w:val="24"/>
          <w:szCs w:val="24"/>
        </w:rPr>
        <w:t>(1) Reprezintă conflict de interese sau incompatibilitate orice situaţie definită ca atare în legislaţia naţională şi comunitară.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14:paraId="5EF10C9D" w14:textId="77777777" w:rsidR="00A008B0" w:rsidRPr="00E12B8D" w:rsidRDefault="00A008B0" w:rsidP="002B55F4">
      <w:pPr>
        <w:rPr>
          <w:color w:val="000000"/>
          <w:sz w:val="24"/>
          <w:szCs w:val="24"/>
          <w:lang w:eastAsia="fr-FR"/>
        </w:rPr>
      </w:pPr>
      <w:r w:rsidRPr="00E12B8D">
        <w:rPr>
          <w:sz w:val="24"/>
          <w:szCs w:val="24"/>
        </w:rPr>
        <w:lastRenderedPageBreak/>
        <w:t xml:space="preserve">(2) Dispoziţiile menţionate la alin. (1) se aplică partenerilor, subcontractorilor, furnizorilor şi angajaţilor Beneficiarului, precum şi angajaţilor </w:t>
      </w:r>
      <w:r w:rsidRPr="00E12B8D">
        <w:rPr>
          <w:color w:val="000000"/>
          <w:sz w:val="24"/>
          <w:szCs w:val="24"/>
          <w:lang w:eastAsia="fr-FR"/>
        </w:rPr>
        <w:t>AM POC implicaţi în realizarea prevederilor prezentului contract de finanţare.</w:t>
      </w:r>
    </w:p>
    <w:p w14:paraId="607DD347" w14:textId="77777777" w:rsidR="00A008B0" w:rsidRPr="00E12B8D" w:rsidRDefault="00A008B0" w:rsidP="002B55F4">
      <w:pPr>
        <w:rPr>
          <w:sz w:val="24"/>
          <w:szCs w:val="24"/>
        </w:rPr>
      </w:pPr>
      <w:r w:rsidRPr="00E12B8D">
        <w:rPr>
          <w:color w:val="000000"/>
          <w:sz w:val="24"/>
          <w:szCs w:val="24"/>
          <w:lang w:eastAsia="fr-FR"/>
        </w:rPr>
        <w:t xml:space="preserve">(3) AMPOC îşi rezervă dreptul de a verifica dacă măsurile luate de Beneficiar sunt potrivite şi de a solicita Beneficiarului să ia măsuri suplimentare, dacă este necesar, pentru evitarea conflictului de interese sau a unei incompatibilităţi. În aceste situaţii, AM POC </w:t>
      </w:r>
      <w:r w:rsidRPr="00E12B8D">
        <w:rPr>
          <w:sz w:val="24"/>
          <w:szCs w:val="24"/>
        </w:rPr>
        <w:t>poate impune sancţiuni administrative sau/si financiare proporţionale cu gravitatea abaterii şi tinand cont de imprejurarile si circumstantele in care s-a constatat abaterea.</w:t>
      </w:r>
    </w:p>
    <w:p w14:paraId="561F2861" w14:textId="77777777" w:rsidR="00A008B0" w:rsidRPr="00E12B8D" w:rsidRDefault="00A008B0" w:rsidP="002B55F4">
      <w:pPr>
        <w:rPr>
          <w:sz w:val="24"/>
          <w:szCs w:val="24"/>
        </w:rPr>
      </w:pPr>
      <w:r w:rsidRPr="00E12B8D">
        <w:rPr>
          <w:sz w:val="24"/>
          <w:szCs w:val="24"/>
        </w:rPr>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14:paraId="045CE610" w14:textId="77777777" w:rsidR="00A008B0" w:rsidRPr="00E12B8D" w:rsidRDefault="00A008B0" w:rsidP="002B55F4">
      <w:pPr>
        <w:rPr>
          <w:sz w:val="24"/>
          <w:szCs w:val="24"/>
        </w:rPr>
      </w:pPr>
    </w:p>
    <w:p w14:paraId="7AF29899" w14:textId="77777777" w:rsidR="00A008B0" w:rsidRPr="00E12B8D" w:rsidRDefault="00A008B0" w:rsidP="002B55F4">
      <w:pPr>
        <w:rPr>
          <w:b/>
          <w:sz w:val="24"/>
          <w:szCs w:val="24"/>
        </w:rPr>
      </w:pPr>
      <w:r w:rsidRPr="00E12B8D">
        <w:rPr>
          <w:b/>
          <w:sz w:val="24"/>
          <w:szCs w:val="24"/>
        </w:rPr>
        <w:t xml:space="preserve"> Nereguli si fraude</w:t>
      </w:r>
    </w:p>
    <w:p w14:paraId="47D52CE7" w14:textId="77777777" w:rsidR="00A008B0" w:rsidRPr="00E12B8D" w:rsidRDefault="00A008B0" w:rsidP="002B55F4">
      <w:pPr>
        <w:rPr>
          <w:sz w:val="24"/>
          <w:szCs w:val="24"/>
        </w:rPr>
      </w:pPr>
      <w:r w:rsidRPr="00E12B8D">
        <w:rPr>
          <w:sz w:val="24"/>
          <w:szCs w:val="24"/>
        </w:rPr>
        <w:t xml:space="preserve">(1) Termenii ”neregulă” şi „fraudă” au înţelesul dat si în Regulamentul (UE) nr. 1303/2013 al Parlamentului European si al Consiliului din 17 decembrie 2013. </w:t>
      </w:r>
    </w:p>
    <w:p w14:paraId="5828758E" w14:textId="77777777" w:rsidR="00A008B0" w:rsidRPr="00E12B8D" w:rsidRDefault="00A008B0" w:rsidP="002B55F4">
      <w:pPr>
        <w:rPr>
          <w:sz w:val="24"/>
          <w:szCs w:val="24"/>
        </w:rPr>
      </w:pPr>
      <w:r w:rsidRPr="00E12B8D">
        <w:rPr>
          <w:sz w:val="24"/>
          <w:szCs w:val="24"/>
        </w:rPr>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14:paraId="2332A80C" w14:textId="77777777" w:rsidR="00A008B0" w:rsidRPr="00E12B8D" w:rsidRDefault="00A008B0" w:rsidP="002B55F4">
      <w:pPr>
        <w:rPr>
          <w:sz w:val="24"/>
          <w:szCs w:val="24"/>
        </w:rPr>
      </w:pPr>
      <w:r w:rsidRPr="00E12B8D">
        <w:rPr>
          <w:sz w:val="24"/>
          <w:szCs w:val="24"/>
        </w:rPr>
        <w:t>(3) AM POC</w:t>
      </w:r>
      <w:r w:rsidRPr="00E12B8D">
        <w:rPr>
          <w:color w:val="000000"/>
          <w:sz w:val="24"/>
          <w:szCs w:val="24"/>
        </w:rPr>
        <w:t xml:space="preserve"> </w:t>
      </w:r>
      <w:r w:rsidRPr="00E12B8D">
        <w:rPr>
          <w:sz w:val="24"/>
          <w:szCs w:val="24"/>
        </w:rPr>
        <w:t>poate suspenda aplicarea prevederilor contractului de finanţare şi, în mod subsecvent, poate suspenda plata/rambursarea sumelor solicitate de beneficiar, în condiţiile prevăzute de art. 8 alin. (2) din OUG 66/2011, respectiv doar în situaţia în care organul de urmărire penală, transmite cazul spre soluţionare instanţelor de judecată.</w:t>
      </w:r>
    </w:p>
    <w:p w14:paraId="69659791" w14:textId="77777777" w:rsidR="00A008B0" w:rsidRPr="00E12B8D" w:rsidRDefault="00A008B0" w:rsidP="002B55F4">
      <w:pPr>
        <w:rPr>
          <w:b/>
          <w:sz w:val="24"/>
          <w:szCs w:val="24"/>
        </w:rPr>
      </w:pPr>
      <w:r w:rsidRPr="00E12B8D">
        <w:rPr>
          <w:rFonts w:eastAsia="Arial Unicode MS"/>
          <w:b/>
          <w:sz w:val="24"/>
          <w:szCs w:val="24"/>
        </w:rPr>
        <w:t xml:space="preserve"> </w:t>
      </w:r>
      <w:r w:rsidRPr="00E12B8D">
        <w:rPr>
          <w:b/>
          <w:sz w:val="24"/>
          <w:szCs w:val="24"/>
        </w:rPr>
        <w:t xml:space="preserve">Acordarea finanţării în condiţiile ajutorului de minimis/ ajutorului de stat </w:t>
      </w:r>
    </w:p>
    <w:p w14:paraId="79749341"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 xml:space="preserve">În cadrul prezentului contract, finanțarea nerambursabilă se acordă sub formă de ajutor de minimis/stat, după caz. </w:t>
      </w:r>
    </w:p>
    <w:p w14:paraId="08420EF1"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Data acordării ajutorului de minimis este data la care intră în vigoare contractul de finanțare, indiferent de momentul efectuării plăților/ rambursărilor efective în cadrul proiectului.</w:t>
      </w:r>
    </w:p>
    <w:p w14:paraId="6943DD6F" w14:textId="77777777" w:rsidR="00A008B0" w:rsidRPr="00E12B8D" w:rsidRDefault="00A008B0" w:rsidP="002B55F4">
      <w:pPr>
        <w:ind w:left="709"/>
        <w:contextualSpacing/>
        <w:rPr>
          <w:rFonts w:eastAsia="Arial Unicode MS"/>
          <w:sz w:val="24"/>
          <w:szCs w:val="24"/>
        </w:rPr>
      </w:pPr>
    </w:p>
    <w:p w14:paraId="6B92D9C4"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 xml:space="preserve">În completarea obligațiilor Beneficiarului menționate la art. 7 alin. (5)-(8) din Condițiile Generale, în vederea asigurării monitorizării ajutoarelor de minimis/stat, Beneficiarul are obligaţia să păstreze evidenţa detaliată a finanțării nerambursabile acordate în cadrul prezentului contract pe o perioadă de minimum 10 ani fiscali de la data intrării în vigoare a prezentului contract sau până la închiderea oficială a programului, oricare intervine ultima. Această evidenţă trebuie să conţină toate informaţiile necesare pentru a demonstra respectarea condiţiilor impuse de legislaţia comunitară în domeniul ajutorului de stat şi de minimis, sub sancțiunea recuperării ajutorului de stat acordat în conformitate cu prevederile prezentului </w:t>
      </w:r>
      <w:r w:rsidRPr="00E12B8D">
        <w:rPr>
          <w:sz w:val="24"/>
          <w:szCs w:val="24"/>
        </w:rPr>
        <w:lastRenderedPageBreak/>
        <w:t>contract de finanțare.</w:t>
      </w:r>
    </w:p>
    <w:p w14:paraId="7BB92A5D" w14:textId="77777777" w:rsidR="00A008B0" w:rsidRPr="00E12B8D"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E12B8D">
        <w:rPr>
          <w:sz w:val="24"/>
          <w:szCs w:val="24"/>
        </w:rPr>
        <w:t>În cazul proiectelor finanțate prin scheme de ajutor de stat/minimis se vor calcula dobânzi de întârziere în condițiile prevederilor legale privind ajutoarele de stat/minimis.</w:t>
      </w:r>
    </w:p>
    <w:p w14:paraId="099B1CDD" w14:textId="77777777" w:rsidR="00A008B0" w:rsidRPr="00E12B8D" w:rsidRDefault="00A008B0" w:rsidP="002B55F4">
      <w:pPr>
        <w:pStyle w:val="Style6"/>
        <w:widowControl/>
        <w:spacing w:before="34" w:line="240" w:lineRule="auto"/>
        <w:jc w:val="both"/>
        <w:rPr>
          <w:rStyle w:val="FontStyle30"/>
          <w:rFonts w:ascii="Times New Roman" w:hAnsi="Times New Roman"/>
          <w:sz w:val="24"/>
        </w:rPr>
      </w:pPr>
    </w:p>
    <w:p w14:paraId="1EAEED21" w14:textId="77777777" w:rsidR="00A008B0" w:rsidRPr="00E12B8D" w:rsidRDefault="00A008B0" w:rsidP="002B55F4">
      <w:pPr>
        <w:pStyle w:val="Style6"/>
        <w:widowControl/>
        <w:spacing w:before="34" w:line="240" w:lineRule="auto"/>
        <w:jc w:val="both"/>
        <w:rPr>
          <w:rStyle w:val="FontStyle30"/>
          <w:rFonts w:ascii="Times New Roman" w:hAnsi="Times New Roman"/>
          <w:sz w:val="24"/>
        </w:rPr>
      </w:pPr>
    </w:p>
    <w:p w14:paraId="37CBD039" w14:textId="77777777" w:rsidR="00A008B0" w:rsidRPr="00E12B8D" w:rsidRDefault="00A008B0" w:rsidP="002B55F4">
      <w:pPr>
        <w:pStyle w:val="Style6"/>
        <w:widowControl/>
        <w:spacing w:before="34" w:line="240" w:lineRule="auto"/>
        <w:jc w:val="both"/>
        <w:rPr>
          <w:rStyle w:val="FontStyle30"/>
          <w:rFonts w:ascii="Times New Roman" w:hAnsi="Times New Roman"/>
          <w:sz w:val="24"/>
        </w:rPr>
      </w:pPr>
    </w:p>
    <w:p w14:paraId="20FFEE41" w14:textId="77777777" w:rsidR="00A008B0" w:rsidRPr="00E12B8D" w:rsidRDefault="00A008B0">
      <w:pPr>
        <w:rPr>
          <w:rStyle w:val="FontStyle30"/>
          <w:rFonts w:ascii="Times New Roman" w:hAnsi="Times New Roman"/>
          <w:sz w:val="24"/>
          <w:szCs w:val="24"/>
          <w:lang w:eastAsia="ro-RO"/>
        </w:rPr>
      </w:pPr>
      <w:r w:rsidRPr="00E12B8D">
        <w:rPr>
          <w:rStyle w:val="FontStyle30"/>
          <w:rFonts w:ascii="Times New Roman" w:hAnsi="Times New Roman"/>
          <w:sz w:val="24"/>
          <w:szCs w:val="24"/>
        </w:rPr>
        <w:br w:type="page"/>
      </w:r>
    </w:p>
    <w:bookmarkEnd w:id="306"/>
    <w:bookmarkEnd w:id="307"/>
    <w:bookmarkEnd w:id="308"/>
    <w:bookmarkEnd w:id="309"/>
    <w:p w14:paraId="1563FB66" w14:textId="77777777" w:rsidR="00A008B0" w:rsidRPr="00E12B8D" w:rsidRDefault="00A008B0" w:rsidP="00DD12E8">
      <w:pPr>
        <w:spacing w:after="0" w:line="240" w:lineRule="atLeast"/>
        <w:jc w:val="right"/>
        <w:rPr>
          <w:b/>
          <w:color w:val="000000"/>
          <w:sz w:val="24"/>
          <w:szCs w:val="24"/>
        </w:rPr>
      </w:pPr>
      <w:r w:rsidRPr="00E12B8D">
        <w:rPr>
          <w:b/>
          <w:color w:val="000000"/>
          <w:sz w:val="24"/>
          <w:szCs w:val="24"/>
        </w:rPr>
        <w:lastRenderedPageBreak/>
        <w:t>ANEXA 3</w:t>
      </w:r>
    </w:p>
    <w:p w14:paraId="37B02BFB" w14:textId="77777777" w:rsidR="00A008B0" w:rsidRPr="00E12B8D" w:rsidRDefault="00A008B0" w:rsidP="00DD12E8">
      <w:pPr>
        <w:spacing w:after="0" w:line="240" w:lineRule="atLeast"/>
        <w:jc w:val="right"/>
        <w:rPr>
          <w:b/>
          <w:color w:val="000000"/>
          <w:sz w:val="24"/>
          <w:szCs w:val="24"/>
        </w:rPr>
      </w:pPr>
      <w:r w:rsidRPr="00E12B8D">
        <w:rPr>
          <w:b/>
          <w:bCs/>
          <w:sz w:val="24"/>
          <w:szCs w:val="24"/>
        </w:rPr>
        <w:t>(la contractul de finanțare)</w:t>
      </w:r>
    </w:p>
    <w:p w14:paraId="7C94114C" w14:textId="77777777" w:rsidR="00A008B0" w:rsidRPr="00E12B8D" w:rsidRDefault="00A008B0" w:rsidP="00610BA4">
      <w:pPr>
        <w:spacing w:line="240" w:lineRule="atLeast"/>
        <w:jc w:val="center"/>
        <w:rPr>
          <w:b/>
          <w:color w:val="000000"/>
          <w:sz w:val="24"/>
          <w:szCs w:val="24"/>
        </w:rPr>
      </w:pPr>
    </w:p>
    <w:p w14:paraId="57689DFF" w14:textId="77777777" w:rsidR="00A008B0" w:rsidRPr="00E12B8D" w:rsidRDefault="00A008B0" w:rsidP="00610BA4">
      <w:pPr>
        <w:spacing w:line="240" w:lineRule="atLeast"/>
        <w:jc w:val="center"/>
        <w:rPr>
          <w:b/>
          <w:color w:val="000000"/>
          <w:sz w:val="24"/>
          <w:szCs w:val="24"/>
        </w:rPr>
      </w:pPr>
      <w:r w:rsidRPr="00E12B8D">
        <w:rPr>
          <w:b/>
          <w:color w:val="000000"/>
          <w:sz w:val="24"/>
          <w:szCs w:val="24"/>
        </w:rPr>
        <w:t>Măsurile de informare, comunicare și publicitate</w:t>
      </w:r>
    </w:p>
    <w:p w14:paraId="6382368C" w14:textId="77777777" w:rsidR="00A008B0" w:rsidRPr="00E12B8D" w:rsidRDefault="00A008B0" w:rsidP="00610BA4">
      <w:pPr>
        <w:spacing w:line="240" w:lineRule="atLeast"/>
        <w:jc w:val="center"/>
        <w:rPr>
          <w:b/>
          <w:color w:val="000000"/>
          <w:sz w:val="24"/>
          <w:szCs w:val="24"/>
        </w:rPr>
      </w:pPr>
    </w:p>
    <w:p w14:paraId="15737CD1" w14:textId="77777777" w:rsidR="00A008B0" w:rsidRPr="00E12B8D" w:rsidRDefault="00A008B0" w:rsidP="00266DA9">
      <w:pPr>
        <w:spacing w:line="240" w:lineRule="atLeast"/>
        <w:jc w:val="both"/>
        <w:rPr>
          <w:color w:val="000000"/>
          <w:sz w:val="24"/>
          <w:szCs w:val="24"/>
        </w:rPr>
      </w:pPr>
      <w:r w:rsidRPr="00E12B8D">
        <w:rPr>
          <w:color w:val="000000"/>
          <w:sz w:val="24"/>
          <w:szCs w:val="24"/>
        </w:rPr>
        <w:t>Măsurile de informare,comunicare și publicitate privind operaţiunile finanţate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şi completările ulterioare şi a Regulamentului (UE) Nr. 821/2014 (art.3, art.4 și Anexa II) privind stabilirea normelor de aplicare a Regulamentului (UE) nr. 1303/2013 al Parlamentului European și al Consiliului, cu modificările şi completările ulterioare.</w:t>
      </w:r>
    </w:p>
    <w:p w14:paraId="0A881D3E" w14:textId="77777777" w:rsidR="00A008B0" w:rsidRPr="00E12B8D" w:rsidRDefault="00A008B0" w:rsidP="00266DA9">
      <w:pPr>
        <w:spacing w:line="240" w:lineRule="atLeast"/>
        <w:jc w:val="both"/>
        <w:rPr>
          <w:color w:val="000000"/>
          <w:sz w:val="24"/>
          <w:szCs w:val="24"/>
        </w:rPr>
      </w:pPr>
      <w:r w:rsidRPr="00E12B8D">
        <w:rPr>
          <w:color w:val="000000"/>
          <w:sz w:val="24"/>
          <w:szCs w:val="24"/>
        </w:rPr>
        <w:t>Acceptarea finanţării conduce la acceptarea de către Beneficiar a introducerii pe lista Operațiunilor în conformitate cu prevederile art. 115 alin.(2) din Regulamentul (UE) Nr. 1303/2013 cu modificările şi completările ulterioare.</w:t>
      </w:r>
    </w:p>
    <w:p w14:paraId="22D699A9" w14:textId="77777777" w:rsidR="00A008B0" w:rsidRPr="00E12B8D" w:rsidRDefault="00A008B0" w:rsidP="00610BA4">
      <w:pPr>
        <w:spacing w:line="240" w:lineRule="atLeast"/>
        <w:rPr>
          <w:b/>
          <w:color w:val="000000"/>
          <w:sz w:val="24"/>
          <w:szCs w:val="24"/>
        </w:rPr>
      </w:pPr>
      <w:r w:rsidRPr="00E12B8D">
        <w:rPr>
          <w:b/>
          <w:color w:val="000000"/>
          <w:sz w:val="24"/>
          <w:szCs w:val="24"/>
        </w:rPr>
        <w:t>1. Reguli generale – cerinţe pentru toate proiectele</w:t>
      </w:r>
    </w:p>
    <w:p w14:paraId="1DD19C79" w14:textId="77777777" w:rsidR="00A008B0" w:rsidRPr="00E12B8D" w:rsidRDefault="00A008B0" w:rsidP="00B161A7">
      <w:pPr>
        <w:widowControl w:val="0"/>
        <w:numPr>
          <w:ilvl w:val="0"/>
          <w:numId w:val="127"/>
        </w:numPr>
        <w:autoSpaceDE w:val="0"/>
        <w:autoSpaceDN w:val="0"/>
        <w:adjustRightInd w:val="0"/>
        <w:spacing w:before="120" w:after="0" w:line="240" w:lineRule="atLeast"/>
        <w:ind w:hanging="720"/>
        <w:jc w:val="both"/>
        <w:rPr>
          <w:color w:val="000000"/>
          <w:sz w:val="24"/>
          <w:szCs w:val="24"/>
        </w:rPr>
      </w:pPr>
      <w:r w:rsidRPr="00E12B8D">
        <w:rPr>
          <w:color w:val="000000"/>
          <w:sz w:val="24"/>
          <w:szCs w:val="24"/>
        </w:rPr>
        <w:t>Beneficiarii sunt responsabili pentru implementarea activităţilor de informare şi comunicare în legătură cu asistenţa financiară nerambursabilă obţinută prin Programul Operaţional Competitivitate 2014-2020, în conformitate cu cele declarate în cererea de finanţare.</w:t>
      </w:r>
    </w:p>
    <w:p w14:paraId="0D6C8AA7"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Neîndeplinirea acestor obligaţii poate avea drept consecinţă pierderea fondurilor alocate pentru informare şi comunicare şi aplicarea unor sancţiuni conform prevederilor legislației europene.</w:t>
      </w:r>
    </w:p>
    <w:p w14:paraId="180FE117"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Beneficiarul este de acord ca odată cu acceptarea finanţării nerambursabile, următoarele date să fie publicate, electronic sau în orice alt mod: denumirea Beneficiarului, titlul și rezumatul </w:t>
      </w:r>
      <w:r w:rsidRPr="00E12B8D">
        <w:rPr>
          <w:rFonts w:eastAsia="Arial Unicode MS"/>
          <w:color w:val="000000"/>
          <w:sz w:val="24"/>
          <w:szCs w:val="24"/>
        </w:rPr>
        <w:t>Proiectului</w:t>
      </w:r>
      <w:r w:rsidRPr="00E12B8D">
        <w:rPr>
          <w:color w:val="000000"/>
          <w:sz w:val="24"/>
          <w:szCs w:val="24"/>
        </w:rPr>
        <w:t xml:space="preserve">, valoarea totală a finanţării şi valoarea cheltuielilor eligibile, datele de începere şi de finalizare ale </w:t>
      </w:r>
      <w:r w:rsidRPr="00E12B8D">
        <w:rPr>
          <w:rFonts w:eastAsia="Arial Unicode MS"/>
          <w:color w:val="000000"/>
          <w:sz w:val="24"/>
          <w:szCs w:val="24"/>
        </w:rPr>
        <w:t>Proiectului</w:t>
      </w:r>
      <w:r w:rsidRPr="00E12B8D">
        <w:rPr>
          <w:color w:val="000000"/>
          <w:sz w:val="24"/>
          <w:szCs w:val="24"/>
        </w:rPr>
        <w:t>, locul de implementare al acestuia.</w:t>
      </w:r>
    </w:p>
    <w:p w14:paraId="343B0094"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569203B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Beneficiarii sunt obligaţi să utilizeze pentru toate materialele de comunicare realizate în cadrul proiectelor finanţate prin Programul Operaţional Competitivitate: sigla Uniunii Europene, sigla Guvernului României, precum şi cea a Instrumentelor Structurale 2014-2020, însoţite de menţiunea „Proiect co-finanţat din Fondul European de Dezvoltare Regională prin Programul Operational Competitivitate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14:paraId="3AA51DB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Beneficiarii vor utiliza indicaţiile tehnice din Manualul de Identitate Vizuală pentru Instrumentele Structurale 2014-2020 în România.</w:t>
      </w:r>
    </w:p>
    <w:p w14:paraId="6B717242"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Publicaţiile tipărite care sunt realizate în cadrul </w:t>
      </w:r>
      <w:r w:rsidRPr="00E12B8D">
        <w:rPr>
          <w:rFonts w:eastAsia="Arial Unicode MS"/>
          <w:color w:val="000000"/>
          <w:sz w:val="24"/>
          <w:szCs w:val="24"/>
        </w:rPr>
        <w:t>Proiectului</w:t>
      </w:r>
      <w:r w:rsidRPr="00E12B8D">
        <w:rPr>
          <w:color w:val="000000"/>
          <w:sz w:val="24"/>
          <w:szCs w:val="24"/>
        </w:rPr>
        <w:t xml:space="preserve"> trebuie să menţioneze pe ultima copertă obligatoriu titlul programului/proiectului, editorul materialului, data publicării, elementele de vizibilitate menţionate la alin. (5), precum şi textul </w:t>
      </w:r>
      <w:r w:rsidRPr="00E12B8D">
        <w:rPr>
          <w:i/>
          <w:color w:val="000000"/>
          <w:sz w:val="24"/>
          <w:szCs w:val="24"/>
        </w:rPr>
        <w:t>“Conținutul acestui material nu reprezintă în mod obligatoriu poziția oficială a Uniunii Europene sau a Guvernului României”.</w:t>
      </w:r>
    </w:p>
    <w:p w14:paraId="7A392F1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lastRenderedPageBreak/>
        <w:t xml:space="preserve">Website-urile dezvoltate în cadrul proiectelor finanţate prin Programul Operaţional Competitivitate vor conţine obligatoriu pe pagina de deschidere: sigla Uniunii Europene, sigla Guvernului României, precum şi cea a Instrumentelor Structurale 2014-2020, textul </w:t>
      </w:r>
      <w:r w:rsidRPr="00E12B8D">
        <w:rPr>
          <w:i/>
          <w:color w:val="000000"/>
          <w:sz w:val="24"/>
          <w:szCs w:val="24"/>
        </w:rPr>
        <w:t xml:space="preserve">“Conținutul acestui material nu reprezintă în mod obligatoriu poziția oficială a Uniunii Europene sau a Guvernului României” </w:t>
      </w:r>
      <w:r w:rsidRPr="00E12B8D">
        <w:rPr>
          <w:color w:val="000000"/>
          <w:sz w:val="24"/>
          <w:szCs w:val="24"/>
        </w:rPr>
        <w:t>și</w:t>
      </w:r>
      <w:r w:rsidRPr="00E12B8D">
        <w:rPr>
          <w:i/>
          <w:color w:val="000000"/>
          <w:sz w:val="24"/>
          <w:szCs w:val="24"/>
        </w:rPr>
        <w:t xml:space="preserve"> </w:t>
      </w:r>
      <w:r w:rsidRPr="00E12B8D">
        <w:rPr>
          <w:color w:val="000000"/>
          <w:sz w:val="24"/>
          <w:szCs w:val="24"/>
        </w:rPr>
        <w:t xml:space="preserve">un link către site-ul web al Programului Operațional Competitivitate, </w:t>
      </w:r>
      <w:hyperlink r:id="rId20" w:history="1">
        <w:r w:rsidRPr="00E12B8D">
          <w:rPr>
            <w:color w:val="000000"/>
            <w:sz w:val="24"/>
            <w:szCs w:val="24"/>
            <w:u w:val="single"/>
          </w:rPr>
          <w:t>www.fonduri-ue.ro</w:t>
        </w:r>
      </w:hyperlink>
      <w:r w:rsidRPr="00E12B8D">
        <w:rPr>
          <w:color w:val="000000"/>
          <w:sz w:val="24"/>
          <w:szCs w:val="24"/>
        </w:rPr>
        <w:t xml:space="preserve">, însoţit de textul: „Pentru informaţii detaliate despre celelalte programe cofinanţate de Uniunea Europeană, va invităm să vizitaţi </w:t>
      </w:r>
      <w:hyperlink r:id="rId21" w:history="1">
        <w:r w:rsidRPr="00E12B8D">
          <w:rPr>
            <w:color w:val="000000"/>
            <w:sz w:val="24"/>
            <w:szCs w:val="24"/>
            <w:u w:val="single"/>
          </w:rPr>
          <w:t>www.fonduri-ue.ro</w:t>
        </w:r>
      </w:hyperlink>
      <w:r w:rsidRPr="00E12B8D">
        <w:rPr>
          <w:color w:val="000000"/>
          <w:sz w:val="24"/>
          <w:szCs w:val="24"/>
        </w:rPr>
        <w:t xml:space="preserve">” (textul reprezentând un link la adresa web (URL): </w:t>
      </w:r>
      <w:hyperlink r:id="rId22" w:history="1">
        <w:r w:rsidRPr="00E12B8D">
          <w:rPr>
            <w:color w:val="000000"/>
            <w:sz w:val="24"/>
            <w:szCs w:val="24"/>
            <w:u w:val="single"/>
          </w:rPr>
          <w:t>http://www.fonduri-ue.ro</w:t>
        </w:r>
      </w:hyperlink>
      <w:r w:rsidRPr="00E12B8D">
        <w:rPr>
          <w:color w:val="000000"/>
          <w:sz w:val="24"/>
          <w:szCs w:val="24"/>
        </w:rPr>
        <w:t>).</w:t>
      </w:r>
    </w:p>
    <w:p w14:paraId="7ED0220D"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Bannerele expuse în acţiunile proiectelor finanţate prin Programul Operaţional Competitivitate vor avea inscripţionate titlul programului/proiectului, sigla Uniunii Europene, sigla Guvernului României şi sigla Instrumentelor structurale 2014-2020, precum și menţiunea „Proiect co-finanţat din Fondul European de Dezvoltare Regională prin Programul Operaţional Competitivitate 2014-2020”.</w:t>
      </w:r>
    </w:p>
    <w:p w14:paraId="11B73C72"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Dimensiunile recomandate pentru bannere sunt:</w:t>
      </w:r>
    </w:p>
    <w:p w14:paraId="3D968E4C" w14:textId="77777777" w:rsidR="00A008B0" w:rsidRPr="00E12B8D" w:rsidRDefault="00A008B0" w:rsidP="00B161A7">
      <w:pPr>
        <w:widowControl w:val="0"/>
        <w:numPr>
          <w:ilvl w:val="0"/>
          <w:numId w:val="85"/>
        </w:numPr>
        <w:autoSpaceDE w:val="0"/>
        <w:autoSpaceDN w:val="0"/>
        <w:adjustRightInd w:val="0"/>
        <w:spacing w:before="120" w:after="0" w:line="240" w:lineRule="atLeast"/>
        <w:ind w:left="993" w:hanging="426"/>
        <w:jc w:val="both"/>
        <w:rPr>
          <w:color w:val="000000"/>
          <w:sz w:val="24"/>
          <w:szCs w:val="24"/>
        </w:rPr>
      </w:pPr>
      <w:r w:rsidRPr="00E12B8D">
        <w:rPr>
          <w:color w:val="000000"/>
          <w:sz w:val="24"/>
          <w:szCs w:val="24"/>
        </w:rPr>
        <w:t>2,5m x 1 m pentru o sală cu o capacitate de maxim 100 de persoane;</w:t>
      </w:r>
    </w:p>
    <w:p w14:paraId="53DDCBE1" w14:textId="77777777" w:rsidR="00A008B0" w:rsidRPr="00E12B8D" w:rsidRDefault="00A008B0" w:rsidP="00B161A7">
      <w:pPr>
        <w:widowControl w:val="0"/>
        <w:numPr>
          <w:ilvl w:val="0"/>
          <w:numId w:val="85"/>
        </w:numPr>
        <w:autoSpaceDE w:val="0"/>
        <w:autoSpaceDN w:val="0"/>
        <w:adjustRightInd w:val="0"/>
        <w:spacing w:before="120" w:after="0" w:line="240" w:lineRule="atLeast"/>
        <w:ind w:left="993" w:hanging="426"/>
        <w:jc w:val="both"/>
        <w:rPr>
          <w:color w:val="000000"/>
          <w:sz w:val="24"/>
          <w:szCs w:val="24"/>
        </w:rPr>
      </w:pPr>
      <w:r w:rsidRPr="00E12B8D">
        <w:rPr>
          <w:color w:val="000000"/>
          <w:sz w:val="24"/>
          <w:szCs w:val="24"/>
        </w:rPr>
        <w:t>4 m x 1,5 m pentru o sală mai mare sau în exterior.</w:t>
      </w:r>
    </w:p>
    <w:p w14:paraId="7EE36182"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În cazul achiziţiilor de echipamente, acestora li se va aplica pe partea cea mai vizibilă pentru public un autocolant (dimensiune recomandată 90mm x 50mm) care să conţină următoarele elemente informative obligatorii: sigla Uniunii Europene, sigla Guvernului României, sigla Instrumentelor Structurale 2014-2020. De asemenea, autocolantul trebuie să conțină numele proiectului şi menţiunea „Proiect co-finanţat din Fondul European </w:t>
      </w:r>
      <w:r w:rsidRPr="00E12B8D">
        <w:rPr>
          <w:color w:val="000000"/>
          <w:sz w:val="24"/>
          <w:szCs w:val="24"/>
          <w:shd w:val="clear" w:color="auto" w:fill="FFFFFF"/>
        </w:rPr>
        <w:t>de Dezvoltare Regională </w:t>
      </w:r>
      <w:r w:rsidRPr="00E12B8D">
        <w:rPr>
          <w:color w:val="000000"/>
          <w:sz w:val="24"/>
          <w:szCs w:val="24"/>
        </w:rPr>
        <w:t>prin Programul Operațional Competitivitate 2014-2020”. Pentru produsele cu o suprafaţă foarte mică de expunere, în care informaţiile nu ar fi suficient de vizibile şi inteligibile, se utilizează cel puţin sigla Uniunii Europene, celelalte elemente fiind opţionale.</w:t>
      </w:r>
    </w:p>
    <w:p w14:paraId="7420B235"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Beneficiarii sunt obligaţi să asigure o informare transparentă şi corectă a mass-media asupra </w:t>
      </w:r>
      <w:r w:rsidRPr="00E12B8D">
        <w:rPr>
          <w:rFonts w:eastAsia="Arial Unicode MS"/>
          <w:color w:val="000000"/>
          <w:sz w:val="24"/>
          <w:szCs w:val="24"/>
        </w:rPr>
        <w:t>Proiectului</w:t>
      </w:r>
      <w:r w:rsidRPr="00E12B8D">
        <w:rPr>
          <w:color w:val="000000"/>
          <w:sz w:val="24"/>
          <w:szCs w:val="24"/>
        </w:rPr>
        <w:t xml:space="preserve"> finanţat prin Programul Operaţional Competitivitate.</w:t>
      </w:r>
    </w:p>
    <w:p w14:paraId="2561905E"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 xml:space="preserve">La începutul şi la finalizarea unui program/ proiect finanţat prin Programul Operaţional Competitivitate, vor fi publicate în mass-media (inclusiv media online) și pe site-ul instituției/ întreprinderii (dacă există un astfel de site)anunţuri sau comunicate de presă Beneficiarii finanţărilor vor face dovada apariţiei comunicatelor (ştirilor rezultate) sau anunţurilor în mass media relevante pentru program/ proiect la prima cerere de rambursare depusă pentru anunţul de început al proiectului şi la cererea de rambursare finală pentru anunţul de finalizare al proiectului.Acestea vor conţine valoarea </w:t>
      </w:r>
      <w:r w:rsidRPr="00E12B8D">
        <w:rPr>
          <w:rFonts w:eastAsia="Arial Unicode MS"/>
          <w:color w:val="000000"/>
          <w:sz w:val="24"/>
          <w:szCs w:val="24"/>
        </w:rPr>
        <w:t>Proiectului</w:t>
      </w:r>
      <w:r w:rsidRPr="00E12B8D">
        <w:rPr>
          <w:color w:val="000000"/>
          <w:sz w:val="24"/>
          <w:szCs w:val="24"/>
        </w:rPr>
        <w:t xml:space="preserve"> (evidenţiind suma finanţării primite din Programul Operaţional Competitivitate), titlul proiectului/ investiţiei, Beneficiarul, rezultatele prevăzute/ obţinute. D</w:t>
      </w:r>
      <w:r w:rsidRPr="00E12B8D">
        <w:rPr>
          <w:color w:val="000000"/>
          <w:sz w:val="24"/>
          <w:szCs w:val="24"/>
          <w:shd w:val="clear" w:color="auto" w:fill="FFFFFF"/>
        </w:rPr>
        <w:t>ovada apariţiei comunicatelor/ anunţurilor/ ştirilor rezultate se face cu fotocopii, print screen, fotografii, exemplare originale ale materialelor tipărite şamd.</w:t>
      </w:r>
    </w:p>
    <w:p w14:paraId="2AEC3C64" w14:textId="77777777" w:rsidR="00A008B0" w:rsidRPr="00E12B8D"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E12B8D">
        <w:rPr>
          <w:color w:val="000000"/>
          <w:sz w:val="24"/>
          <w:szCs w:val="24"/>
        </w:rPr>
        <w:t>Informaţii şi elemente grafice obligatorii pentru un comunicat de presă (anunţ de presă):</w:t>
      </w:r>
    </w:p>
    <w:p w14:paraId="43D5A4CA" w14:textId="77777777" w:rsidR="00A008B0" w:rsidRPr="00E12B8D" w:rsidRDefault="00A008B0" w:rsidP="00B161A7">
      <w:pPr>
        <w:widowControl w:val="0"/>
        <w:numPr>
          <w:ilvl w:val="0"/>
          <w:numId w:val="84"/>
        </w:numPr>
        <w:autoSpaceDE w:val="0"/>
        <w:autoSpaceDN w:val="0"/>
        <w:adjustRightInd w:val="0"/>
        <w:spacing w:before="120" w:after="0" w:line="240" w:lineRule="atLeast"/>
        <w:ind w:left="714" w:hanging="357"/>
        <w:jc w:val="both"/>
        <w:rPr>
          <w:color w:val="000000"/>
          <w:sz w:val="24"/>
          <w:szCs w:val="24"/>
        </w:rPr>
      </w:pPr>
      <w:r w:rsidRPr="00E12B8D">
        <w:rPr>
          <w:color w:val="000000"/>
          <w:sz w:val="24"/>
          <w:szCs w:val="24"/>
        </w:rPr>
        <w:t>Sigla Uniunii Europene (în stânga sus);</w:t>
      </w:r>
    </w:p>
    <w:p w14:paraId="761FB8C3" w14:textId="77777777" w:rsidR="00A008B0" w:rsidRPr="00E12B8D" w:rsidRDefault="00A008B0" w:rsidP="00B161A7">
      <w:pPr>
        <w:widowControl w:val="0"/>
        <w:numPr>
          <w:ilvl w:val="0"/>
          <w:numId w:val="84"/>
        </w:numPr>
        <w:autoSpaceDE w:val="0"/>
        <w:autoSpaceDN w:val="0"/>
        <w:adjustRightInd w:val="0"/>
        <w:spacing w:before="120" w:after="0" w:line="240" w:lineRule="atLeast"/>
        <w:ind w:left="714" w:hanging="357"/>
        <w:jc w:val="both"/>
        <w:rPr>
          <w:color w:val="000000"/>
          <w:sz w:val="24"/>
          <w:szCs w:val="24"/>
        </w:rPr>
      </w:pPr>
      <w:r w:rsidRPr="00E12B8D">
        <w:rPr>
          <w:color w:val="000000"/>
          <w:sz w:val="24"/>
          <w:szCs w:val="24"/>
        </w:rPr>
        <w:t>Sigla Guvernului României va fi plasată la mijloc, sus;</w:t>
      </w:r>
    </w:p>
    <w:p w14:paraId="3A0019CF" w14:textId="77777777" w:rsidR="00A008B0" w:rsidRPr="00E12B8D" w:rsidRDefault="00A008B0" w:rsidP="00B161A7">
      <w:pPr>
        <w:widowControl w:val="0"/>
        <w:numPr>
          <w:ilvl w:val="0"/>
          <w:numId w:val="84"/>
        </w:numPr>
        <w:spacing w:before="120" w:after="0" w:line="240" w:lineRule="atLeast"/>
        <w:ind w:left="714" w:hanging="357"/>
        <w:jc w:val="both"/>
        <w:rPr>
          <w:color w:val="000000"/>
          <w:sz w:val="24"/>
          <w:szCs w:val="24"/>
        </w:rPr>
      </w:pPr>
      <w:r w:rsidRPr="00E12B8D">
        <w:rPr>
          <w:color w:val="000000"/>
          <w:sz w:val="24"/>
          <w:szCs w:val="24"/>
        </w:rPr>
        <w:t xml:space="preserve">Sigla Instrumentelor Structurale în România va fi plasată în colţul din dreapta sus. </w:t>
      </w:r>
    </w:p>
    <w:p w14:paraId="30EAF58A" w14:textId="77777777" w:rsidR="00A008B0" w:rsidRPr="00E12B8D" w:rsidRDefault="00A008B0" w:rsidP="00B161A7">
      <w:pPr>
        <w:widowControl w:val="0"/>
        <w:numPr>
          <w:ilvl w:val="0"/>
          <w:numId w:val="84"/>
        </w:numPr>
        <w:spacing w:before="120" w:after="0" w:line="240" w:lineRule="atLeast"/>
        <w:ind w:left="714" w:hanging="357"/>
        <w:jc w:val="both"/>
        <w:rPr>
          <w:color w:val="000000"/>
          <w:sz w:val="24"/>
          <w:szCs w:val="24"/>
        </w:rPr>
      </w:pPr>
      <w:r w:rsidRPr="00E12B8D">
        <w:rPr>
          <w:color w:val="000000"/>
          <w:sz w:val="24"/>
          <w:szCs w:val="24"/>
        </w:rPr>
        <w:t xml:space="preserve">Menţiunea „Proiect co-finanţat din Fondul European de Dezvoltare Regională prin Programul Operaţional Competitivitate 2014-2020”. </w:t>
      </w:r>
    </w:p>
    <w:p w14:paraId="40DA72B8" w14:textId="77777777" w:rsidR="00A008B0" w:rsidRPr="00E12B8D" w:rsidRDefault="00A008B0" w:rsidP="00610BA4">
      <w:pPr>
        <w:spacing w:after="120" w:line="240" w:lineRule="atLeast"/>
        <w:ind w:left="360"/>
        <w:rPr>
          <w:color w:val="000000"/>
          <w:sz w:val="24"/>
          <w:szCs w:val="24"/>
        </w:rPr>
      </w:pPr>
      <w:r w:rsidRPr="00E12B8D">
        <w:rPr>
          <w:color w:val="000000"/>
          <w:sz w:val="24"/>
          <w:szCs w:val="24"/>
        </w:rPr>
        <w:t xml:space="preserve">Notă: În cazul în care există, sigla proiectului/ beneficiarului va fi aşezată conform indicațiilor din Manualul de Identitate Vizuală pentru Instrumente Structurale 2014-2020 în România, </w:t>
      </w:r>
      <w:r w:rsidRPr="00E12B8D">
        <w:rPr>
          <w:color w:val="000000"/>
          <w:sz w:val="24"/>
          <w:szCs w:val="24"/>
        </w:rPr>
        <w:lastRenderedPageBreak/>
        <w:t>secţiunea - Reguli generale de identitate vizuală http://www.fonduri-ue.ro/images/files/transparenta/comunicare/MIV.v2.2014.2020.pdf.</w:t>
      </w:r>
    </w:p>
    <w:p w14:paraId="176FD08B" w14:textId="77777777" w:rsidR="00A008B0" w:rsidRPr="00E12B8D" w:rsidRDefault="00A008B0" w:rsidP="00DD12E8">
      <w:pPr>
        <w:spacing w:after="0"/>
        <w:jc w:val="right"/>
        <w:rPr>
          <w:b/>
          <w:color w:val="000000"/>
          <w:sz w:val="24"/>
          <w:szCs w:val="24"/>
        </w:rPr>
      </w:pPr>
      <w:r w:rsidRPr="00E12B8D">
        <w:rPr>
          <w:b/>
          <w:color w:val="000000"/>
          <w:sz w:val="24"/>
          <w:szCs w:val="24"/>
        </w:rPr>
        <w:br w:type="page"/>
      </w:r>
      <w:r w:rsidRPr="00E12B8D">
        <w:rPr>
          <w:b/>
          <w:color w:val="000000"/>
          <w:sz w:val="24"/>
          <w:szCs w:val="24"/>
        </w:rPr>
        <w:lastRenderedPageBreak/>
        <w:t>ANEXA 4</w:t>
      </w:r>
    </w:p>
    <w:p w14:paraId="37A013DA" w14:textId="77777777" w:rsidR="00A008B0" w:rsidRPr="00E12B8D" w:rsidRDefault="00A008B0" w:rsidP="00DD12E8">
      <w:pPr>
        <w:spacing w:after="0"/>
        <w:jc w:val="right"/>
        <w:rPr>
          <w:b/>
          <w:color w:val="000000"/>
          <w:sz w:val="24"/>
          <w:szCs w:val="24"/>
        </w:rPr>
      </w:pPr>
      <w:r w:rsidRPr="00E12B8D">
        <w:rPr>
          <w:b/>
          <w:bCs/>
          <w:sz w:val="24"/>
          <w:szCs w:val="24"/>
        </w:rPr>
        <w:t>(la contractul de finanțare)</w:t>
      </w:r>
      <w:r w:rsidRPr="00E12B8D">
        <w:rPr>
          <w:b/>
          <w:color w:val="000000"/>
          <w:sz w:val="24"/>
          <w:szCs w:val="24"/>
        </w:rPr>
        <w:t xml:space="preserve">  </w:t>
      </w:r>
    </w:p>
    <w:p w14:paraId="1326643F" w14:textId="77777777" w:rsidR="00A008B0" w:rsidRPr="00E12B8D" w:rsidRDefault="00A008B0" w:rsidP="00610BA4">
      <w:pPr>
        <w:jc w:val="center"/>
        <w:rPr>
          <w:b/>
          <w:color w:val="000000"/>
          <w:sz w:val="24"/>
          <w:szCs w:val="24"/>
        </w:rPr>
      </w:pPr>
      <w:r w:rsidRPr="00E12B8D">
        <w:rPr>
          <w:b/>
          <w:color w:val="000000"/>
          <w:sz w:val="24"/>
          <w:szCs w:val="24"/>
        </w:rPr>
        <w:t>Monitorizarea şi raportarea</w:t>
      </w:r>
    </w:p>
    <w:p w14:paraId="42E07464" w14:textId="77777777" w:rsidR="00A008B0" w:rsidRPr="00E12B8D" w:rsidRDefault="00A008B0" w:rsidP="00610BA4">
      <w:pPr>
        <w:jc w:val="center"/>
        <w:rPr>
          <w:b/>
          <w:color w:val="000000"/>
          <w:sz w:val="24"/>
          <w:szCs w:val="24"/>
        </w:rPr>
      </w:pPr>
    </w:p>
    <w:p w14:paraId="37DE0050"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Beneficiarul monitorizează permanent implementarea proiectului și a rezultatelor acestuia și furnizează periodic către AM POC informații și date necesare analizării progresului proiectului și monitorizării programului operațional;</w:t>
      </w:r>
    </w:p>
    <w:p w14:paraId="5ABECAB0"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AM POC analizează progresul implementării proiectului, obținerea rezultatelor, atingerea obiectivelor, iar în cazul proiectelor de infrastructură și al celor de investiții productive, durabilitatea  acestora, prin:</w:t>
      </w:r>
    </w:p>
    <w:p w14:paraId="6472A2AB" w14:textId="77777777" w:rsidR="00A008B0" w:rsidRPr="00E12B8D" w:rsidRDefault="00A008B0" w:rsidP="00B161A7">
      <w:pPr>
        <w:widowControl w:val="0"/>
        <w:numPr>
          <w:ilvl w:val="1"/>
          <w:numId w:val="128"/>
        </w:numPr>
        <w:spacing w:after="0" w:line="240" w:lineRule="auto"/>
        <w:jc w:val="both"/>
        <w:rPr>
          <w:color w:val="000000"/>
          <w:sz w:val="24"/>
          <w:szCs w:val="24"/>
        </w:rPr>
      </w:pPr>
      <w:r w:rsidRPr="00E12B8D">
        <w:rPr>
          <w:color w:val="000000"/>
          <w:sz w:val="24"/>
          <w:szCs w:val="24"/>
        </w:rPr>
        <w:t xml:space="preserve">Verificare documentară: Rapoarte de progres și de sustenabilitate transmise de beneficiar; </w:t>
      </w:r>
    </w:p>
    <w:p w14:paraId="1CD76712" w14:textId="77777777" w:rsidR="00A008B0" w:rsidRPr="00E12B8D" w:rsidRDefault="00A008B0" w:rsidP="00B161A7">
      <w:pPr>
        <w:widowControl w:val="0"/>
        <w:numPr>
          <w:ilvl w:val="1"/>
          <w:numId w:val="128"/>
        </w:numPr>
        <w:spacing w:after="0" w:line="240" w:lineRule="auto"/>
        <w:jc w:val="both"/>
        <w:rPr>
          <w:color w:val="000000"/>
          <w:sz w:val="24"/>
          <w:szCs w:val="24"/>
        </w:rPr>
      </w:pPr>
      <w:r w:rsidRPr="00E12B8D">
        <w:rPr>
          <w:color w:val="000000"/>
          <w:sz w:val="24"/>
          <w:szCs w:val="24"/>
        </w:rPr>
        <w:t xml:space="preserve">Verificarea datelor introduse în MySMIS/SMIS; </w:t>
      </w:r>
    </w:p>
    <w:p w14:paraId="0E99D510" w14:textId="77777777" w:rsidR="00A008B0" w:rsidRPr="00E12B8D" w:rsidRDefault="00A008B0" w:rsidP="00B161A7">
      <w:pPr>
        <w:widowControl w:val="0"/>
        <w:numPr>
          <w:ilvl w:val="1"/>
          <w:numId w:val="128"/>
        </w:numPr>
        <w:spacing w:after="0" w:line="240" w:lineRule="auto"/>
        <w:jc w:val="both"/>
        <w:rPr>
          <w:color w:val="000000"/>
          <w:sz w:val="24"/>
          <w:szCs w:val="24"/>
        </w:rPr>
      </w:pPr>
      <w:r w:rsidRPr="00E12B8D">
        <w:rPr>
          <w:color w:val="000000"/>
          <w:sz w:val="24"/>
          <w:szCs w:val="24"/>
        </w:rPr>
        <w:t>Vizite de monitorizare: vizite pe teren la beneficiarii proiectelor, atât în perioada de implementare a proiectului, cât şi post-implementare, pe perioada de durabilitate a proiectului.</w:t>
      </w:r>
      <w:r w:rsidRPr="00E12B8D">
        <w:rPr>
          <w:rStyle w:val="FootnoteReference"/>
          <w:color w:val="000000"/>
          <w:sz w:val="24"/>
          <w:szCs w:val="24"/>
        </w:rPr>
        <w:footnoteReference w:id="20"/>
      </w:r>
      <w:r w:rsidRPr="00E12B8D">
        <w:rPr>
          <w:color w:val="000000"/>
          <w:sz w:val="24"/>
          <w:szCs w:val="24"/>
        </w:rPr>
        <w:t xml:space="preserve"> </w:t>
      </w:r>
    </w:p>
    <w:p w14:paraId="3E8F9124" w14:textId="16B99B55"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 xml:space="preserve">Beneficiarul va transmite Rapoarte de Progres,  la </w:t>
      </w:r>
      <w:r w:rsidR="00DA5DD0" w:rsidRPr="00E12B8D">
        <w:rPr>
          <w:color w:val="000000"/>
          <w:sz w:val="24"/>
          <w:szCs w:val="24"/>
        </w:rPr>
        <w:t>fiecare Cerere de plată/ Cerere de rambursare</w:t>
      </w:r>
      <w:r w:rsidRPr="00E12B8D">
        <w:rPr>
          <w:color w:val="000000"/>
          <w:sz w:val="24"/>
          <w:szCs w:val="24"/>
        </w:rPr>
        <w:t>, precum şi alte informații și date ori de câte ori se vor solicita în scris de AM POC. Aceste Rapoarte de progres au scopul de a prezenta în mod regulat informaţii tehnice şi financiare referitoare la stadiul derulării proiectului şi probleme întâmpinate pe parcursul derulării.</w:t>
      </w:r>
    </w:p>
    <w:p w14:paraId="72DE5BA0"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Rapoartele de progres pot  conține cel puțin următoarele tipuri de date și informații:</w:t>
      </w:r>
    </w:p>
    <w:p w14:paraId="576DFCE3"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modificări ale statutului și datelor de identificare a beneficiarului; </w:t>
      </w:r>
    </w:p>
    <w:p w14:paraId="318B82BB"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date privind stadiul achizițiilor; </w:t>
      </w:r>
    </w:p>
    <w:p w14:paraId="502319D9"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date privind stadiul activităților; </w:t>
      </w:r>
    </w:p>
    <w:p w14:paraId="6DA37278"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date privind nivelul atins al indicatorilor incluși în cererea de finanțare, cu defalcare pe gen și categorii de regiuni, acolo unde este potrivit;</w:t>
      </w:r>
    </w:p>
    <w:p w14:paraId="326B613A"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date privind atingerea rezultatelor și obiectivului/obiectivelor proiectului;</w:t>
      </w:r>
    </w:p>
    <w:p w14:paraId="5C7DBCD2"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date privind nivelul atins al indicatorilor suplimentari, considerați de AMPOC relevanți pentru monitorizarea și evaluarea programului operațional;</w:t>
      </w:r>
    </w:p>
    <w:p w14:paraId="444F4FFF"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 xml:space="preserve">date privind cheltuielile efectuate de beneficiari, inclusiv previziuni ale cheltuielilor; </w:t>
      </w:r>
    </w:p>
    <w:p w14:paraId="31BCCD25" w14:textId="77777777" w:rsidR="00A008B0" w:rsidRPr="00E12B8D" w:rsidRDefault="00A008B0" w:rsidP="00B161A7">
      <w:pPr>
        <w:widowControl w:val="0"/>
        <w:numPr>
          <w:ilvl w:val="0"/>
          <w:numId w:val="134"/>
        </w:numPr>
        <w:spacing w:after="0" w:line="240" w:lineRule="auto"/>
        <w:jc w:val="both"/>
        <w:rPr>
          <w:color w:val="000000"/>
          <w:sz w:val="24"/>
          <w:szCs w:val="24"/>
        </w:rPr>
      </w:pPr>
      <w:r w:rsidRPr="00E12B8D">
        <w:rPr>
          <w:color w:val="000000"/>
          <w:sz w:val="24"/>
          <w:szCs w:val="24"/>
        </w:rPr>
        <w:t>informații privind problemele întâmpinate în implementarea proiectului și acțiunile de remediere întreprinse sau necesare.</w:t>
      </w:r>
    </w:p>
    <w:p w14:paraId="3316C04F" w14:textId="77777777" w:rsidR="00A008B0" w:rsidRPr="00E12B8D" w:rsidRDefault="00A008B0" w:rsidP="00B161A7">
      <w:pPr>
        <w:widowControl w:val="0"/>
        <w:numPr>
          <w:ilvl w:val="0"/>
          <w:numId w:val="128"/>
        </w:numPr>
        <w:spacing w:after="0" w:line="240" w:lineRule="auto"/>
        <w:jc w:val="both"/>
        <w:rPr>
          <w:b/>
          <w:color w:val="000000"/>
          <w:sz w:val="24"/>
          <w:szCs w:val="24"/>
        </w:rPr>
      </w:pPr>
      <w:r w:rsidRPr="00E12B8D">
        <w:rPr>
          <w:color w:val="000000"/>
          <w:sz w:val="24"/>
          <w:szCs w:val="24"/>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0ADC7590" w14:textId="77777777" w:rsidR="00A008B0" w:rsidRPr="00E12B8D" w:rsidRDefault="00A008B0" w:rsidP="00B161A7">
      <w:pPr>
        <w:widowControl w:val="0"/>
        <w:numPr>
          <w:ilvl w:val="0"/>
          <w:numId w:val="128"/>
        </w:numPr>
        <w:spacing w:after="0" w:line="240" w:lineRule="auto"/>
        <w:jc w:val="both"/>
        <w:rPr>
          <w:b/>
          <w:color w:val="000000"/>
          <w:sz w:val="24"/>
          <w:szCs w:val="24"/>
        </w:rPr>
      </w:pPr>
      <w:r w:rsidRPr="00E12B8D">
        <w:rPr>
          <w:color w:val="000000"/>
          <w:sz w:val="24"/>
          <w:szCs w:val="24"/>
        </w:rPr>
        <w:t>Rapoartele de durabilitate vor conține cel puțin următoarele tipuri date și informații privind:</w:t>
      </w:r>
    </w:p>
    <w:p w14:paraId="4696C724" w14:textId="77777777" w:rsidR="00A008B0" w:rsidRPr="00E12B8D" w:rsidRDefault="00A008B0" w:rsidP="00B161A7">
      <w:pPr>
        <w:widowControl w:val="0"/>
        <w:numPr>
          <w:ilvl w:val="0"/>
          <w:numId w:val="86"/>
        </w:numPr>
        <w:spacing w:after="0" w:line="240" w:lineRule="auto"/>
        <w:jc w:val="both"/>
        <w:rPr>
          <w:color w:val="000000"/>
          <w:sz w:val="24"/>
          <w:szCs w:val="24"/>
        </w:rPr>
      </w:pPr>
      <w:r w:rsidRPr="00E12B8D">
        <w:rPr>
          <w:color w:val="000000"/>
          <w:sz w:val="24"/>
          <w:szCs w:val="24"/>
        </w:rPr>
        <w:t>modificări ale statutului și datelor de identificare a beneficiarului;</w:t>
      </w:r>
    </w:p>
    <w:p w14:paraId="216281E7" w14:textId="77777777" w:rsidR="00A008B0" w:rsidRPr="00E12B8D" w:rsidRDefault="00A008B0" w:rsidP="00B161A7">
      <w:pPr>
        <w:widowControl w:val="0"/>
        <w:numPr>
          <w:ilvl w:val="0"/>
          <w:numId w:val="86"/>
        </w:numPr>
        <w:spacing w:after="0" w:line="240" w:lineRule="auto"/>
        <w:jc w:val="both"/>
        <w:rPr>
          <w:color w:val="000000"/>
          <w:sz w:val="24"/>
          <w:szCs w:val="24"/>
        </w:rPr>
      </w:pPr>
      <w:r w:rsidRPr="00E12B8D">
        <w:rPr>
          <w:color w:val="000000"/>
          <w:sz w:val="24"/>
          <w:szCs w:val="24"/>
        </w:rPr>
        <w:t>modul și locul de utilizare a infrastructurilor, echipamentelor și bunurilor realizate sau achiziționate în cadrul proiectului;</w:t>
      </w:r>
    </w:p>
    <w:p w14:paraId="5B1E3BE1" w14:textId="12782BB6" w:rsidR="00A008B0" w:rsidRPr="00E12B8D" w:rsidRDefault="00A008B0" w:rsidP="00B161A7">
      <w:pPr>
        <w:widowControl w:val="0"/>
        <w:numPr>
          <w:ilvl w:val="0"/>
          <w:numId w:val="86"/>
        </w:numPr>
        <w:spacing w:after="0" w:line="240" w:lineRule="auto"/>
        <w:jc w:val="both"/>
        <w:rPr>
          <w:color w:val="000000"/>
          <w:sz w:val="24"/>
          <w:szCs w:val="24"/>
        </w:rPr>
      </w:pPr>
      <w:r w:rsidRPr="00E12B8D">
        <w:rPr>
          <w:color w:val="000000"/>
          <w:sz w:val="24"/>
          <w:szCs w:val="24"/>
        </w:rPr>
        <w:t>modul în care investiția în infrastructură sau investiția productivă continuă să genereze rezultate.</w:t>
      </w:r>
    </w:p>
    <w:p w14:paraId="273190CD" w14:textId="4B69FDF9" w:rsidR="00DA5DD0" w:rsidRPr="00E12B8D" w:rsidRDefault="00DA5DD0" w:rsidP="00B161A7">
      <w:pPr>
        <w:widowControl w:val="0"/>
        <w:numPr>
          <w:ilvl w:val="0"/>
          <w:numId w:val="86"/>
        </w:numPr>
        <w:spacing w:after="0" w:line="240" w:lineRule="auto"/>
        <w:jc w:val="both"/>
        <w:rPr>
          <w:color w:val="000000"/>
          <w:sz w:val="24"/>
          <w:szCs w:val="24"/>
        </w:rPr>
      </w:pPr>
      <w:r w:rsidRPr="00E12B8D">
        <w:rPr>
          <w:color w:val="000000"/>
          <w:sz w:val="24"/>
          <w:szCs w:val="24"/>
        </w:rPr>
        <w:t>Modul în care bunurile sau lucrările achiziționate îndeplinesc criteriile care să ateste caracterul verde</w:t>
      </w:r>
    </w:p>
    <w:p w14:paraId="31EC1316" w14:textId="77777777" w:rsidR="00A008B0" w:rsidRPr="00E12B8D" w:rsidRDefault="00A008B0" w:rsidP="00B161A7">
      <w:pPr>
        <w:widowControl w:val="0"/>
        <w:numPr>
          <w:ilvl w:val="0"/>
          <w:numId w:val="128"/>
        </w:numPr>
        <w:spacing w:after="0" w:line="240" w:lineRule="auto"/>
        <w:contextualSpacing/>
        <w:jc w:val="both"/>
        <w:rPr>
          <w:color w:val="000000"/>
          <w:sz w:val="24"/>
          <w:szCs w:val="24"/>
        </w:rPr>
      </w:pPr>
      <w:r w:rsidRPr="00E12B8D">
        <w:rPr>
          <w:color w:val="000000"/>
          <w:sz w:val="24"/>
          <w:szCs w:val="24"/>
        </w:rPr>
        <w:t>Analizarea implementării proiectului</w:t>
      </w:r>
    </w:p>
    <w:p w14:paraId="48A4FF7E" w14:textId="2D1A2288" w:rsidR="00A008B0" w:rsidRPr="00E12B8D" w:rsidRDefault="00A008B0" w:rsidP="00610BA4">
      <w:pPr>
        <w:rPr>
          <w:color w:val="000000"/>
          <w:sz w:val="24"/>
          <w:szCs w:val="24"/>
        </w:rPr>
      </w:pPr>
      <w:r w:rsidRPr="00E12B8D">
        <w:rPr>
          <w:color w:val="000000"/>
          <w:sz w:val="24"/>
          <w:szCs w:val="24"/>
        </w:rPr>
        <w:t>AM POC verifică şi avizează Raportul de Progres transmis de către Beneficiar, în vederea:</w:t>
      </w:r>
    </w:p>
    <w:p w14:paraId="7CEA7011"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t>colectării, revizuirii şi verificării informaţiilor furnizate de Beneficiar;</w:t>
      </w:r>
    </w:p>
    <w:p w14:paraId="48DA4093"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lastRenderedPageBreak/>
        <w:t>analizării gradului de realizare a indicatorilor;</w:t>
      </w:r>
    </w:p>
    <w:p w14:paraId="77EC1FBD"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t>analizării evoluţiei implementării proiectului, raportat la  graficul de activităţi stabilit prin contract, bugetul proiectului și calendarul estimativ al achizițiilor;</w:t>
      </w:r>
    </w:p>
    <w:p w14:paraId="388A9BC8" w14:textId="77777777" w:rsidR="00A008B0" w:rsidRPr="00E12B8D" w:rsidRDefault="00A008B0" w:rsidP="00B161A7">
      <w:pPr>
        <w:widowControl w:val="0"/>
        <w:numPr>
          <w:ilvl w:val="2"/>
          <w:numId w:val="87"/>
        </w:numPr>
        <w:spacing w:after="0" w:line="240" w:lineRule="auto"/>
        <w:jc w:val="both"/>
        <w:rPr>
          <w:color w:val="000000"/>
          <w:sz w:val="24"/>
          <w:szCs w:val="24"/>
        </w:rPr>
      </w:pPr>
      <w:r w:rsidRPr="00E12B8D">
        <w:rPr>
          <w:color w:val="000000"/>
          <w:sz w:val="24"/>
          <w:szCs w:val="24"/>
        </w:rPr>
        <w:t>identificării problemelor care apar pe parcursul implementării proiectului, precum și a cazurilor de succes și bunelor practici.</w:t>
      </w:r>
    </w:p>
    <w:p w14:paraId="388726E4" w14:textId="092CAD8B" w:rsidR="00A008B0" w:rsidRPr="00E12B8D" w:rsidRDefault="00A008B0" w:rsidP="00B161A7">
      <w:pPr>
        <w:widowControl w:val="0"/>
        <w:numPr>
          <w:ilvl w:val="0"/>
          <w:numId w:val="128"/>
        </w:numPr>
        <w:spacing w:after="0" w:line="240" w:lineRule="auto"/>
        <w:jc w:val="both"/>
        <w:rPr>
          <w:bCs/>
          <w:color w:val="000000"/>
          <w:sz w:val="24"/>
          <w:szCs w:val="24"/>
        </w:rPr>
      </w:pPr>
      <w:r w:rsidRPr="00E12B8D">
        <w:rPr>
          <w:color w:val="000000"/>
          <w:sz w:val="24"/>
          <w:szCs w:val="24"/>
        </w:rPr>
        <w:t>Vizita AM POC</w:t>
      </w:r>
      <w:r w:rsidRPr="00E12B8D">
        <w:rPr>
          <w:bCs/>
          <w:color w:val="000000"/>
          <w:sz w:val="24"/>
          <w:szCs w:val="24"/>
        </w:rPr>
        <w:t xml:space="preserve"> de </w:t>
      </w:r>
      <w:r w:rsidR="00DA5DD0" w:rsidRPr="00E12B8D">
        <w:rPr>
          <w:bCs/>
          <w:color w:val="000000"/>
          <w:sz w:val="24"/>
          <w:szCs w:val="24"/>
        </w:rPr>
        <w:t xml:space="preserve">verificare la fața locului  </w:t>
      </w:r>
      <w:r w:rsidRPr="00E12B8D">
        <w:rPr>
          <w:bCs/>
          <w:color w:val="000000"/>
          <w:sz w:val="24"/>
          <w:szCs w:val="24"/>
        </w:rPr>
        <w:t>pe parcursul implementării proiectului</w:t>
      </w:r>
    </w:p>
    <w:p w14:paraId="33EBCD80" w14:textId="77777777" w:rsidR="00A008B0" w:rsidRPr="00E12B8D" w:rsidRDefault="00A008B0" w:rsidP="00B161A7">
      <w:pPr>
        <w:widowControl w:val="0"/>
        <w:numPr>
          <w:ilvl w:val="0"/>
          <w:numId w:val="135"/>
        </w:numPr>
        <w:spacing w:after="0" w:line="240" w:lineRule="auto"/>
        <w:jc w:val="both"/>
        <w:rPr>
          <w:color w:val="000000"/>
          <w:sz w:val="24"/>
          <w:szCs w:val="24"/>
        </w:rPr>
      </w:pPr>
      <w:r w:rsidRPr="00E12B8D">
        <w:rPr>
          <w:color w:val="000000"/>
          <w:sz w:val="24"/>
          <w:szCs w:val="24"/>
        </w:rPr>
        <w:t>are în vedere verificarea existenţei fizice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783764B7" w14:textId="77777777" w:rsidR="00A008B0" w:rsidRPr="00E12B8D" w:rsidRDefault="00A008B0" w:rsidP="00B161A7">
      <w:pPr>
        <w:widowControl w:val="0"/>
        <w:numPr>
          <w:ilvl w:val="0"/>
          <w:numId w:val="135"/>
        </w:numPr>
        <w:spacing w:after="0" w:line="240" w:lineRule="auto"/>
        <w:jc w:val="both"/>
        <w:rPr>
          <w:color w:val="000000"/>
          <w:sz w:val="24"/>
          <w:szCs w:val="24"/>
        </w:rPr>
      </w:pPr>
      <w:r w:rsidRPr="00E12B8D">
        <w:rPr>
          <w:color w:val="000000"/>
          <w:sz w:val="24"/>
          <w:szCs w:val="24"/>
        </w:rPr>
        <w:t>facilitează contactul dintre reprezentanţii AM POC şi beneficiari în scopul comunicării problemelor care pot împiedica implementarea corespunzătoare a proiectului;</w:t>
      </w:r>
    </w:p>
    <w:p w14:paraId="001FA9AF" w14:textId="77777777" w:rsidR="00A008B0" w:rsidRPr="00E12B8D" w:rsidRDefault="00A008B0" w:rsidP="00B161A7">
      <w:pPr>
        <w:widowControl w:val="0"/>
        <w:numPr>
          <w:ilvl w:val="0"/>
          <w:numId w:val="135"/>
        </w:numPr>
        <w:spacing w:after="0" w:line="240" w:lineRule="auto"/>
        <w:jc w:val="both"/>
        <w:rPr>
          <w:color w:val="000000"/>
          <w:sz w:val="24"/>
          <w:szCs w:val="24"/>
        </w:rPr>
      </w:pPr>
      <w:r w:rsidRPr="00E12B8D">
        <w:rPr>
          <w:color w:val="000000"/>
          <w:sz w:val="24"/>
          <w:szCs w:val="24"/>
        </w:rPr>
        <w:t>urmăreşte:</w:t>
      </w:r>
    </w:p>
    <w:p w14:paraId="59BD52F3" w14:textId="77777777" w:rsidR="00A008B0" w:rsidRPr="00E12B8D" w:rsidRDefault="00A008B0" w:rsidP="00B161A7">
      <w:pPr>
        <w:widowControl w:val="0"/>
        <w:numPr>
          <w:ilvl w:val="0"/>
          <w:numId w:val="136"/>
        </w:numPr>
        <w:spacing w:after="0" w:line="240" w:lineRule="auto"/>
        <w:ind w:left="1843"/>
        <w:jc w:val="both"/>
        <w:rPr>
          <w:color w:val="000000"/>
          <w:sz w:val="24"/>
          <w:szCs w:val="24"/>
        </w:rPr>
      </w:pPr>
      <w:r w:rsidRPr="00E12B8D">
        <w:rPr>
          <w:color w:val="000000"/>
          <w:sz w:val="24"/>
          <w:szCs w:val="24"/>
        </w:rPr>
        <w:t>să se asigure de faptul că proiectul se derulează conform Contractului de Finanţare;</w:t>
      </w:r>
    </w:p>
    <w:p w14:paraId="4F240CD8" w14:textId="77777777" w:rsidR="00A008B0" w:rsidRPr="00E12B8D" w:rsidRDefault="00A008B0" w:rsidP="00B161A7">
      <w:pPr>
        <w:widowControl w:val="0"/>
        <w:numPr>
          <w:ilvl w:val="0"/>
          <w:numId w:val="136"/>
        </w:numPr>
        <w:spacing w:after="0" w:line="240" w:lineRule="auto"/>
        <w:ind w:left="1843"/>
        <w:jc w:val="both"/>
        <w:rPr>
          <w:color w:val="000000"/>
          <w:sz w:val="24"/>
          <w:szCs w:val="24"/>
        </w:rPr>
      </w:pPr>
      <w:r w:rsidRPr="00E12B8D">
        <w:rPr>
          <w:color w:val="000000"/>
          <w:sz w:val="24"/>
          <w:szCs w:val="24"/>
        </w:rPr>
        <w:t>să identifice, în timp util, posibilele probleme şi să propună măsuri de rezolvare a acestora, precum şi îmbunătăţirea activităţii de implementare;</w:t>
      </w:r>
    </w:p>
    <w:p w14:paraId="52DB6471" w14:textId="77777777" w:rsidR="00F9230D" w:rsidRPr="00E12B8D" w:rsidRDefault="00A008B0" w:rsidP="00B161A7">
      <w:pPr>
        <w:widowControl w:val="0"/>
        <w:numPr>
          <w:ilvl w:val="0"/>
          <w:numId w:val="136"/>
        </w:numPr>
        <w:spacing w:after="0" w:line="240" w:lineRule="auto"/>
        <w:ind w:left="1843"/>
        <w:jc w:val="both"/>
        <w:rPr>
          <w:color w:val="000000"/>
          <w:sz w:val="24"/>
          <w:szCs w:val="24"/>
        </w:rPr>
      </w:pPr>
      <w:r w:rsidRPr="00E12B8D">
        <w:rPr>
          <w:color w:val="000000"/>
          <w:sz w:val="24"/>
          <w:szCs w:val="24"/>
        </w:rPr>
        <w:t>să identifice elementele de succes ale proiectului și bune practici;</w:t>
      </w:r>
    </w:p>
    <w:p w14:paraId="350D9728" w14:textId="5EAB7F37" w:rsidR="00A008B0" w:rsidRPr="00E12B8D" w:rsidRDefault="00A008B0" w:rsidP="00A52322">
      <w:pPr>
        <w:widowControl w:val="0"/>
        <w:spacing w:after="0" w:line="240" w:lineRule="auto"/>
        <w:jc w:val="both"/>
        <w:rPr>
          <w:color w:val="000000"/>
          <w:sz w:val="24"/>
          <w:szCs w:val="24"/>
        </w:rPr>
      </w:pPr>
    </w:p>
    <w:p w14:paraId="656CA774" w14:textId="77777777" w:rsidR="00A008B0" w:rsidRPr="00E12B8D" w:rsidRDefault="00A008B0" w:rsidP="00B161A7">
      <w:pPr>
        <w:widowControl w:val="0"/>
        <w:numPr>
          <w:ilvl w:val="0"/>
          <w:numId w:val="128"/>
        </w:numPr>
        <w:spacing w:after="0" w:line="240" w:lineRule="auto"/>
        <w:jc w:val="both"/>
        <w:rPr>
          <w:bCs/>
          <w:color w:val="000000"/>
          <w:sz w:val="24"/>
          <w:szCs w:val="24"/>
        </w:rPr>
      </w:pPr>
      <w:r w:rsidRPr="00E12B8D">
        <w:rPr>
          <w:b/>
          <w:bCs/>
          <w:color w:val="000000"/>
          <w:sz w:val="24"/>
          <w:szCs w:val="24"/>
        </w:rPr>
        <w:t xml:space="preserve"> </w:t>
      </w:r>
      <w:r w:rsidRPr="00E12B8D">
        <w:rPr>
          <w:bCs/>
          <w:color w:val="000000"/>
          <w:sz w:val="24"/>
          <w:szCs w:val="24"/>
        </w:rPr>
        <w:t>Analizarea durabilităţii proiectului</w:t>
      </w:r>
    </w:p>
    <w:p w14:paraId="146109C0" w14:textId="77777777" w:rsidR="00A008B0" w:rsidRPr="00E12B8D" w:rsidRDefault="00A008B0" w:rsidP="00610BA4">
      <w:pPr>
        <w:ind w:left="720"/>
        <w:rPr>
          <w:color w:val="000000"/>
          <w:sz w:val="24"/>
          <w:szCs w:val="24"/>
        </w:rPr>
      </w:pPr>
      <w:r w:rsidRPr="00E12B8D">
        <w:rPr>
          <w:color w:val="000000"/>
          <w:sz w:val="24"/>
          <w:szCs w:val="24"/>
        </w:rPr>
        <w:t>Se realizează de AM POC pe baza Rapoartelor de Durabilitate întocmite de beneficiar și a vizitelor de monitorizare, pentru  a se asigura de  sustenabilitatea proiectelor, precum și de faptul că toate contribuţiile din fonduri se atribuie numai proiectelor care, în termen de 3- ani de la încheierea acestora,  nu au fost afectate de nicio modificare din categoria celor  enuntate mai jos, respectiv:</w:t>
      </w:r>
    </w:p>
    <w:p w14:paraId="69BFC0D9" w14:textId="77777777" w:rsidR="00A008B0" w:rsidRPr="00E12B8D" w:rsidRDefault="00A008B0" w:rsidP="00B161A7">
      <w:pPr>
        <w:widowControl w:val="0"/>
        <w:numPr>
          <w:ilvl w:val="0"/>
          <w:numId w:val="137"/>
        </w:numPr>
        <w:spacing w:after="0" w:line="240" w:lineRule="auto"/>
        <w:jc w:val="both"/>
        <w:rPr>
          <w:color w:val="000000"/>
          <w:sz w:val="24"/>
          <w:szCs w:val="24"/>
        </w:rPr>
      </w:pPr>
      <w:r w:rsidRPr="00E12B8D">
        <w:rPr>
          <w:color w:val="000000"/>
          <w:sz w:val="24"/>
          <w:szCs w:val="24"/>
        </w:rPr>
        <w:t xml:space="preserve">o schimbare substanțială care să le afecteze natura, obiectivele sau condiţiile de realizare  și care ar determina subminarea obiectivelor inițiale ale acestora; </w:t>
      </w:r>
    </w:p>
    <w:p w14:paraId="7C562436" w14:textId="77777777" w:rsidR="00A008B0" w:rsidRPr="00E12B8D" w:rsidRDefault="00A008B0" w:rsidP="00B161A7">
      <w:pPr>
        <w:widowControl w:val="0"/>
        <w:numPr>
          <w:ilvl w:val="0"/>
          <w:numId w:val="137"/>
        </w:numPr>
        <w:spacing w:after="0" w:line="240" w:lineRule="auto"/>
        <w:jc w:val="both"/>
        <w:rPr>
          <w:color w:val="000000"/>
          <w:sz w:val="24"/>
          <w:szCs w:val="24"/>
        </w:rPr>
      </w:pPr>
      <w:r w:rsidRPr="00E12B8D">
        <w:rPr>
          <w:color w:val="000000"/>
          <w:sz w:val="24"/>
          <w:szCs w:val="24"/>
        </w:rPr>
        <w:t>o schimbare asupra  proprietăţii unui element de infrastructură care conferă un avantaj nejustificat unei întreprinderi sau unui organism public;</w:t>
      </w:r>
    </w:p>
    <w:p w14:paraId="0FB83497" w14:textId="77777777" w:rsidR="00A008B0" w:rsidRPr="00E12B8D" w:rsidRDefault="00A008B0" w:rsidP="00B161A7">
      <w:pPr>
        <w:widowControl w:val="0"/>
        <w:numPr>
          <w:ilvl w:val="0"/>
          <w:numId w:val="137"/>
        </w:numPr>
        <w:spacing w:after="0" w:line="240" w:lineRule="auto"/>
        <w:jc w:val="both"/>
        <w:rPr>
          <w:color w:val="000000"/>
          <w:sz w:val="24"/>
          <w:szCs w:val="24"/>
        </w:rPr>
      </w:pPr>
      <w:r w:rsidRPr="00E12B8D">
        <w:rPr>
          <w:color w:val="000000"/>
          <w:sz w:val="24"/>
          <w:szCs w:val="24"/>
        </w:rPr>
        <w:t>încetarea sau delocalizarea unei activități productive în afara zonei eligibile.</w:t>
      </w:r>
    </w:p>
    <w:p w14:paraId="28C639D5"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bCs/>
          <w:color w:val="000000"/>
          <w:sz w:val="24"/>
          <w:szCs w:val="24"/>
        </w:rPr>
        <w:t>Vizita de monitorizare a durabilităţii proiectului</w:t>
      </w:r>
    </w:p>
    <w:p w14:paraId="57A563F7" w14:textId="77777777" w:rsidR="00A008B0" w:rsidRPr="00E12B8D" w:rsidRDefault="00A008B0" w:rsidP="00B161A7">
      <w:pPr>
        <w:widowControl w:val="0"/>
        <w:numPr>
          <w:ilvl w:val="0"/>
          <w:numId w:val="138"/>
        </w:numPr>
        <w:spacing w:after="0" w:line="240" w:lineRule="auto"/>
        <w:jc w:val="both"/>
        <w:rPr>
          <w:color w:val="000000"/>
          <w:sz w:val="24"/>
          <w:szCs w:val="24"/>
        </w:rPr>
      </w:pPr>
      <w:r w:rsidRPr="00E12B8D">
        <w:rPr>
          <w:color w:val="000000"/>
          <w:sz w:val="24"/>
          <w:szCs w:val="24"/>
        </w:rPr>
        <w:t xml:space="preserve">se realizează la locul de implementare a proiectului/sediul beneficiarului; </w:t>
      </w:r>
    </w:p>
    <w:p w14:paraId="7EF8CE6C" w14:textId="77777777" w:rsidR="00A008B0" w:rsidRPr="00E12B8D" w:rsidRDefault="00A008B0" w:rsidP="00B161A7">
      <w:pPr>
        <w:widowControl w:val="0"/>
        <w:numPr>
          <w:ilvl w:val="0"/>
          <w:numId w:val="138"/>
        </w:numPr>
        <w:spacing w:after="0" w:line="240" w:lineRule="auto"/>
        <w:jc w:val="both"/>
        <w:rPr>
          <w:color w:val="000000"/>
          <w:sz w:val="24"/>
          <w:szCs w:val="24"/>
        </w:rPr>
      </w:pPr>
      <w:r w:rsidRPr="00E12B8D">
        <w:rPr>
          <w:color w:val="000000"/>
          <w:sz w:val="24"/>
          <w:szCs w:val="24"/>
        </w:rPr>
        <w:t xml:space="preserve">are ca scop verificarea la fața locului a faptului ca beneficiarul a asigurat durabilitatea  proiectului. </w:t>
      </w:r>
    </w:p>
    <w:p w14:paraId="2A140151" w14:textId="77777777" w:rsidR="00A008B0" w:rsidRPr="00E12B8D" w:rsidRDefault="00A008B0" w:rsidP="00B161A7">
      <w:pPr>
        <w:widowControl w:val="0"/>
        <w:numPr>
          <w:ilvl w:val="0"/>
          <w:numId w:val="128"/>
        </w:numPr>
        <w:spacing w:after="0" w:line="240" w:lineRule="auto"/>
        <w:jc w:val="both"/>
        <w:rPr>
          <w:color w:val="000000"/>
          <w:sz w:val="24"/>
          <w:szCs w:val="24"/>
        </w:rPr>
      </w:pPr>
      <w:r w:rsidRPr="00E12B8D">
        <w:rPr>
          <w:color w:val="000000"/>
          <w:sz w:val="24"/>
          <w:szCs w:val="24"/>
        </w:rPr>
        <w:t>Beneficiarul are obligaţia de a participa la vizitele de monitorizare, de a furniza echipei de monitorizare a AM POC toate informaţiile solicitate şi de a permite accesul neîngrădit al acesteia la documentele aferente proiectului și rezultatele declarate ca obţinute pe parcursul implementării acestuia.</w:t>
      </w:r>
    </w:p>
    <w:p w14:paraId="5C835279" w14:textId="77777777" w:rsidR="00A008B0" w:rsidRPr="00E12B8D" w:rsidRDefault="00A008B0" w:rsidP="00D24931">
      <w:pPr>
        <w:pStyle w:val="Style10"/>
        <w:widowControl/>
        <w:tabs>
          <w:tab w:val="left" w:pos="5443"/>
        </w:tabs>
        <w:spacing w:before="134"/>
        <w:ind w:firstLine="0"/>
        <w:jc w:val="both"/>
        <w:rPr>
          <w:rStyle w:val="FontStyle30"/>
          <w:rFonts w:ascii="Times New Roman" w:hAnsi="Times New Roman"/>
          <w:color w:val="000000"/>
          <w:sz w:val="24"/>
        </w:rPr>
      </w:pPr>
    </w:p>
    <w:p w14:paraId="34FFC1D3" w14:textId="77777777" w:rsidR="00A008B0" w:rsidRPr="00E12B8D" w:rsidRDefault="00A008B0" w:rsidP="00D24931">
      <w:pPr>
        <w:ind w:left="567"/>
        <w:rPr>
          <w:rStyle w:val="FontStyle30"/>
          <w:rFonts w:ascii="Times New Roman" w:hAnsi="Times New Roman"/>
          <w:sz w:val="24"/>
          <w:szCs w:val="24"/>
        </w:rPr>
      </w:pPr>
    </w:p>
    <w:p w14:paraId="52BB9BA2" w14:textId="77777777" w:rsidR="00A008B0" w:rsidRPr="00E12B8D" w:rsidRDefault="00A008B0" w:rsidP="00D24931">
      <w:pPr>
        <w:pStyle w:val="Style6"/>
        <w:widowControl/>
        <w:spacing w:before="34" w:line="240" w:lineRule="auto"/>
        <w:jc w:val="both"/>
        <w:rPr>
          <w:rStyle w:val="FontStyle30"/>
          <w:rFonts w:ascii="Times New Roman" w:hAnsi="Times New Roman"/>
          <w:sz w:val="24"/>
        </w:rPr>
      </w:pPr>
    </w:p>
    <w:p w14:paraId="024E89D8" w14:textId="77777777" w:rsidR="00A008B0" w:rsidRPr="00E12B8D" w:rsidRDefault="00A008B0" w:rsidP="00610BA4">
      <w:pPr>
        <w:spacing w:line="240" w:lineRule="auto"/>
        <w:ind w:right="-1005"/>
        <w:rPr>
          <w:i/>
          <w:sz w:val="24"/>
          <w:szCs w:val="24"/>
        </w:rPr>
      </w:pPr>
    </w:p>
    <w:p w14:paraId="1A0ADDD7" w14:textId="77777777" w:rsidR="00A008B0" w:rsidRPr="00E12B8D" w:rsidRDefault="00A008B0" w:rsidP="00610BA4">
      <w:pPr>
        <w:spacing w:line="240" w:lineRule="auto"/>
        <w:ind w:right="-1005"/>
        <w:rPr>
          <w:i/>
          <w:sz w:val="24"/>
          <w:szCs w:val="24"/>
        </w:rPr>
      </w:pPr>
    </w:p>
    <w:p w14:paraId="2DED47B1" w14:textId="77777777" w:rsidR="00A008B0" w:rsidRPr="00E12B8D" w:rsidRDefault="00A008B0" w:rsidP="00610BA4">
      <w:pPr>
        <w:spacing w:line="240" w:lineRule="auto"/>
        <w:ind w:right="-1005"/>
        <w:rPr>
          <w:i/>
          <w:sz w:val="24"/>
          <w:szCs w:val="24"/>
        </w:rPr>
      </w:pPr>
    </w:p>
    <w:p w14:paraId="1ED0CB26" w14:textId="77777777" w:rsidR="00A008B0" w:rsidRPr="00E12B8D" w:rsidRDefault="00A008B0" w:rsidP="00705EF7">
      <w:pPr>
        <w:pStyle w:val="Bodytext60"/>
        <w:spacing w:after="98" w:line="220" w:lineRule="exact"/>
        <w:ind w:left="440"/>
        <w:jc w:val="right"/>
        <w:rPr>
          <w:rFonts w:ascii="Times New Roman" w:hAnsi="Times New Roman" w:cs="Times New Roman"/>
          <w:sz w:val="24"/>
          <w:szCs w:val="24"/>
          <w:lang w:val="ro-RO"/>
        </w:rPr>
      </w:pPr>
      <w:r w:rsidRPr="00E12B8D">
        <w:rPr>
          <w:rFonts w:ascii="Times New Roman" w:hAnsi="Times New Roman" w:cs="Times New Roman"/>
          <w:sz w:val="24"/>
          <w:szCs w:val="24"/>
          <w:lang w:val="ro-RO"/>
        </w:rPr>
        <w:t>ANEXA 9</w:t>
      </w:r>
    </w:p>
    <w:p w14:paraId="4B0E2DF2" w14:textId="77777777" w:rsidR="00A008B0" w:rsidRPr="00E12B8D" w:rsidRDefault="00A008B0" w:rsidP="00705EF7">
      <w:pPr>
        <w:pStyle w:val="Bodytext60"/>
        <w:spacing w:after="98" w:line="220" w:lineRule="exact"/>
        <w:ind w:left="440"/>
        <w:jc w:val="right"/>
        <w:rPr>
          <w:rFonts w:ascii="Times New Roman" w:hAnsi="Times New Roman" w:cs="Times New Roman"/>
          <w:sz w:val="24"/>
          <w:szCs w:val="24"/>
          <w:lang w:val="ro-RO"/>
        </w:rPr>
      </w:pPr>
    </w:p>
    <w:p w14:paraId="7A057F24" w14:textId="62BEA991" w:rsidR="00A008B0" w:rsidRPr="00E12B8D" w:rsidRDefault="00A008B0" w:rsidP="00705EF7">
      <w:pPr>
        <w:pStyle w:val="Bodytext60"/>
        <w:spacing w:after="98" w:line="220" w:lineRule="exact"/>
        <w:ind w:left="440"/>
        <w:jc w:val="center"/>
        <w:rPr>
          <w:rFonts w:ascii="Times New Roman" w:hAnsi="Times New Roman" w:cs="Times New Roman"/>
          <w:sz w:val="24"/>
          <w:szCs w:val="24"/>
          <w:lang w:val="ro-RO"/>
        </w:rPr>
      </w:pPr>
      <w:r w:rsidRPr="00E12B8D">
        <w:rPr>
          <w:rFonts w:ascii="Times New Roman" w:hAnsi="Times New Roman" w:cs="Times New Roman"/>
          <w:sz w:val="24"/>
          <w:szCs w:val="24"/>
          <w:lang w:val="ro-RO"/>
        </w:rPr>
        <w:lastRenderedPageBreak/>
        <w:t xml:space="preserve">Metodologie de verificare a declaraţiei pe propria răspundere a reprezentantului întreprinderii privind încadrarea în categoria „întreprindere în dificultate" în anul </w:t>
      </w:r>
      <w:r w:rsidR="00112AFB">
        <w:rPr>
          <w:rFonts w:ascii="Times New Roman" w:hAnsi="Times New Roman" w:cs="Times New Roman"/>
          <w:sz w:val="24"/>
          <w:szCs w:val="24"/>
          <w:lang w:val="ro-RO"/>
        </w:rPr>
        <w:t>2021</w:t>
      </w:r>
    </w:p>
    <w:p w14:paraId="3FEB8D4D" w14:textId="77777777" w:rsidR="00A008B0" w:rsidRPr="00E12B8D"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p>
    <w:p w14:paraId="4A989B50" w14:textId="77777777" w:rsidR="00A008B0" w:rsidRPr="00E12B8D"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r w:rsidRPr="00E12B8D">
        <w:rPr>
          <w:rFonts w:ascii="Times New Roman" w:hAnsi="Times New Roman" w:cs="Times New Roman"/>
          <w:sz w:val="24"/>
          <w:szCs w:val="24"/>
          <w:lang w:val="ro-RO"/>
        </w:rPr>
        <w:t>Din punct de vedere procedural, etapele de parcurs vizează:</w:t>
      </w:r>
    </w:p>
    <w:p w14:paraId="5B8B2BD2" w14:textId="77777777" w:rsidR="00A008B0" w:rsidRPr="00E12B8D" w:rsidRDefault="00A008B0" w:rsidP="00B161A7">
      <w:pPr>
        <w:widowControl w:val="0"/>
        <w:numPr>
          <w:ilvl w:val="0"/>
          <w:numId w:val="89"/>
        </w:numPr>
        <w:spacing w:after="98" w:line="288" w:lineRule="exact"/>
        <w:jc w:val="both"/>
        <w:rPr>
          <w:sz w:val="24"/>
          <w:szCs w:val="24"/>
        </w:rPr>
      </w:pPr>
      <w:r w:rsidRPr="00E12B8D">
        <w:rPr>
          <w:sz w:val="24"/>
          <w:szCs w:val="24"/>
        </w:rPr>
        <w:t>Declaraţia pe propria răspundere a reprezentantului întreprinderii cu privire la faptul că aceasta nu se încadrează în categoria „întreprindere în dificultate" şi nu se află în procedură de insolvenţă va fi anexată Cererii de finanţare ca parte din Declaraţia de eligibilitate.</w:t>
      </w:r>
    </w:p>
    <w:p w14:paraId="051CF661" w14:textId="77777777" w:rsidR="00A008B0" w:rsidRPr="00E12B8D" w:rsidRDefault="00A008B0" w:rsidP="00B161A7">
      <w:pPr>
        <w:pStyle w:val="Bodytext40"/>
        <w:numPr>
          <w:ilvl w:val="0"/>
          <w:numId w:val="89"/>
        </w:numPr>
        <w:shd w:val="clear" w:color="auto" w:fill="auto"/>
        <w:spacing w:after="75" w:line="240" w:lineRule="exact"/>
        <w:rPr>
          <w:rFonts w:ascii="Times New Roman" w:hAnsi="Times New Roman" w:cs="Times New Roman"/>
          <w:lang w:val="ro-RO"/>
        </w:rPr>
      </w:pPr>
      <w:r w:rsidRPr="00E12B8D">
        <w:rPr>
          <w:rFonts w:ascii="Times New Roman" w:hAnsi="Times New Roman" w:cs="Times New Roman"/>
          <w:lang w:val="ro-RO"/>
        </w:rPr>
        <w:t>Evaluarea Cererii de finanţare:</w:t>
      </w:r>
    </w:p>
    <w:p w14:paraId="4324879C" w14:textId="77777777" w:rsidR="00A008B0" w:rsidRPr="00E12B8D" w:rsidRDefault="00A008B0" w:rsidP="00B161A7">
      <w:pPr>
        <w:widowControl w:val="0"/>
        <w:numPr>
          <w:ilvl w:val="0"/>
          <w:numId w:val="88"/>
        </w:numPr>
        <w:tabs>
          <w:tab w:val="left" w:pos="726"/>
        </w:tabs>
        <w:spacing w:after="0" w:line="288" w:lineRule="exact"/>
        <w:ind w:left="440"/>
        <w:jc w:val="both"/>
        <w:rPr>
          <w:sz w:val="24"/>
          <w:szCs w:val="24"/>
        </w:rPr>
      </w:pPr>
      <w:r w:rsidRPr="00E12B8D">
        <w:rPr>
          <w:sz w:val="24"/>
          <w:szCs w:val="24"/>
        </w:rPr>
        <w:t>administrativ se verifică existenta declaraţiei de eligibilitate</w:t>
      </w:r>
    </w:p>
    <w:p w14:paraId="6B733121" w14:textId="77777777" w:rsidR="00A008B0" w:rsidRPr="00E12B8D" w:rsidRDefault="00A008B0" w:rsidP="00705EF7">
      <w:pPr>
        <w:tabs>
          <w:tab w:val="left" w:pos="726"/>
        </w:tabs>
        <w:spacing w:after="98" w:line="288" w:lineRule="exact"/>
        <w:ind w:left="440"/>
        <w:jc w:val="both"/>
        <w:rPr>
          <w:sz w:val="24"/>
          <w:szCs w:val="24"/>
        </w:rPr>
      </w:pPr>
      <w:r w:rsidRPr="00E12B8D">
        <w:rPr>
          <w:sz w:val="24"/>
          <w:szCs w:val="24"/>
        </w:rPr>
        <w:t>tehnic se verifică corectitudinea declaraţiei menţionate anterior prin aplicarea metodologiei de calcul, în funcţie de tipul de întreprindere, având în vedere datele cuprinse în Situaţiile financiare anuale care au fost anexate la Cererea de finanţare.</w:t>
      </w:r>
    </w:p>
    <w:p w14:paraId="3D30A770" w14:textId="77777777" w:rsidR="00A008B0" w:rsidRPr="00E12B8D" w:rsidRDefault="00A008B0" w:rsidP="00B161A7">
      <w:pPr>
        <w:widowControl w:val="0"/>
        <w:numPr>
          <w:ilvl w:val="0"/>
          <w:numId w:val="91"/>
        </w:numPr>
        <w:tabs>
          <w:tab w:val="left" w:pos="726"/>
        </w:tabs>
        <w:spacing w:after="98" w:line="288" w:lineRule="exact"/>
        <w:ind w:hanging="915"/>
        <w:jc w:val="both"/>
        <w:rPr>
          <w:sz w:val="24"/>
          <w:szCs w:val="24"/>
        </w:rPr>
      </w:pPr>
      <w:r w:rsidRPr="00E12B8D">
        <w:rPr>
          <w:sz w:val="24"/>
          <w:szCs w:val="24"/>
        </w:rPr>
        <w:t>Contractarea:</w:t>
      </w:r>
    </w:p>
    <w:p w14:paraId="0E94559F" w14:textId="77777777" w:rsidR="00A008B0" w:rsidRPr="00E12B8D" w:rsidRDefault="00A008B0" w:rsidP="00B161A7">
      <w:pPr>
        <w:widowControl w:val="0"/>
        <w:numPr>
          <w:ilvl w:val="0"/>
          <w:numId w:val="88"/>
        </w:numPr>
        <w:tabs>
          <w:tab w:val="left" w:pos="726"/>
        </w:tabs>
        <w:spacing w:after="60" w:line="288" w:lineRule="exact"/>
        <w:ind w:left="440"/>
        <w:jc w:val="both"/>
        <w:rPr>
          <w:sz w:val="24"/>
          <w:szCs w:val="24"/>
        </w:rPr>
      </w:pPr>
      <w:r w:rsidRPr="00E12B8D">
        <w:rPr>
          <w:sz w:val="24"/>
          <w:szCs w:val="24"/>
        </w:rPr>
        <w:t>în cazul în care, la momentul contractării, întreprinderea deţine un nou set de situaţii financiare, le depune la Autoritatea de Management care reia verificarea eligibilităţii conform metodologiei.</w:t>
      </w:r>
    </w:p>
    <w:p w14:paraId="6BA577BF" w14:textId="77777777" w:rsidR="00A008B0" w:rsidRPr="00E12B8D" w:rsidRDefault="00A008B0" w:rsidP="00705EF7">
      <w:pPr>
        <w:spacing w:after="98" w:line="288" w:lineRule="exact"/>
        <w:ind w:left="440"/>
        <w:jc w:val="both"/>
        <w:rPr>
          <w:sz w:val="24"/>
          <w:szCs w:val="24"/>
        </w:rPr>
      </w:pPr>
      <w:r w:rsidRPr="00E12B8D">
        <w:rPr>
          <w:sz w:val="24"/>
          <w:szCs w:val="24"/>
        </w:rPr>
        <w:t>Ghidul solicitantului condiţii specifice /Contractul de finanţare va include, după caz, prevederi care să impună respectarea criteriului de eligibilitate începând cu data depunerii cererii de finanţare, pe tot parcursul procesului de evaluare, selecţie şi contractare, precum şi pe perioada de implementare şi durabilitate a proiectului, în condiţiile stabilite prin Ghid/Contract.</w:t>
      </w:r>
    </w:p>
    <w:p w14:paraId="45EFC310" w14:textId="77777777" w:rsidR="00A008B0" w:rsidRPr="00E12B8D" w:rsidRDefault="00A008B0" w:rsidP="00B161A7">
      <w:pPr>
        <w:pStyle w:val="Bodytext40"/>
        <w:numPr>
          <w:ilvl w:val="0"/>
          <w:numId w:val="90"/>
        </w:numPr>
        <w:shd w:val="clear" w:color="auto" w:fill="auto"/>
        <w:spacing w:after="108" w:line="240" w:lineRule="exact"/>
        <w:rPr>
          <w:rFonts w:ascii="Times New Roman" w:hAnsi="Times New Roman" w:cs="Times New Roman"/>
          <w:lang w:val="ro-RO"/>
        </w:rPr>
      </w:pPr>
      <w:r w:rsidRPr="00E12B8D">
        <w:rPr>
          <w:rFonts w:ascii="Times New Roman" w:hAnsi="Times New Roman" w:cs="Times New Roman"/>
          <w:lang w:val="ro-RO"/>
        </w:rPr>
        <w:t>Monitorizarea:</w:t>
      </w:r>
    </w:p>
    <w:p w14:paraId="1A1B0D37" w14:textId="77777777" w:rsidR="00A008B0" w:rsidRPr="00E12B8D" w:rsidRDefault="00A008B0" w:rsidP="00705EF7">
      <w:pPr>
        <w:spacing w:after="120" w:line="288" w:lineRule="exact"/>
        <w:ind w:left="440"/>
        <w:jc w:val="both"/>
        <w:rPr>
          <w:sz w:val="24"/>
          <w:szCs w:val="24"/>
        </w:rPr>
      </w:pPr>
      <w:r w:rsidRPr="00E12B8D">
        <w:rPr>
          <w:sz w:val="24"/>
          <w:szCs w:val="24"/>
        </w:rPr>
        <w:t>în principiu, încadrarea în categoria de întreprindere în dificultate se verifică la acordarea ajutorului (respectiv la semnarea Contractului de finanţare). Pentru proiectele cu perioadă de implementare mai mare de 2 ani, care presupun finanţare semnificativă (conform aprecierii Autorităţii de Management) este indicat ca verificarea privind încadrarea în categoria „întreprindere în dificultate"/procedură de insolvenţă sa fie reluată după anul 2 de implementare sau după ce 50% din valoarea eligibilă a proiectului a fost rambursată. în cazul în care se constată că întreprinderea se încadrează în categoria de „întreprindere în dificultate" sau se află în procedură de insolvenţă se va trece la aplicarea procedurii de recuperare a ajutorului.</w:t>
      </w:r>
    </w:p>
    <w:p w14:paraId="1AD6A6A3" w14:textId="77777777" w:rsidR="00A008B0" w:rsidRPr="00E12B8D" w:rsidRDefault="00A008B0" w:rsidP="00705EF7">
      <w:pPr>
        <w:spacing w:after="120" w:line="190" w:lineRule="exact"/>
        <w:rPr>
          <w:b/>
          <w:bCs/>
          <w:sz w:val="24"/>
          <w:szCs w:val="24"/>
        </w:rPr>
      </w:pPr>
      <w:r w:rsidRPr="00E12B8D">
        <w:rPr>
          <w:rStyle w:val="Bodytext7Exact"/>
          <w:rFonts w:ascii="Times New Roman" w:eastAsia="Calibri" w:hAnsi="Times New Roman" w:cs="Times New Roman"/>
          <w:b/>
          <w:bCs/>
          <w:sz w:val="24"/>
          <w:szCs w:val="24"/>
        </w:rPr>
        <w:t>Prevederi Reg. (UE) nr. 651/2014                         Elemente metodologice/transpunere regulament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186"/>
      </w:tblGrid>
      <w:tr w:rsidR="00A008B0" w:rsidRPr="00E12B8D" w14:paraId="63C4FD8B" w14:textId="77777777" w:rsidTr="00730A59">
        <w:tc>
          <w:tcPr>
            <w:tcW w:w="2830" w:type="dxa"/>
          </w:tcPr>
          <w:p w14:paraId="37C382C6" w14:textId="77777777" w:rsidR="00A008B0" w:rsidRPr="00E12B8D" w:rsidRDefault="00A008B0" w:rsidP="00730A59">
            <w:pPr>
              <w:rPr>
                <w:sz w:val="24"/>
                <w:szCs w:val="24"/>
              </w:rPr>
            </w:pPr>
            <w:r w:rsidRPr="00E12B8D">
              <w:rPr>
                <w:rStyle w:val="Bodytext7Exact"/>
                <w:rFonts w:ascii="Times New Roman" w:eastAsia="Calibri" w:hAnsi="Times New Roman" w:cs="Times New Roman"/>
                <w:sz w:val="24"/>
                <w:szCs w:val="24"/>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c>
        <w:tc>
          <w:tcPr>
            <w:tcW w:w="6186" w:type="dxa"/>
          </w:tcPr>
          <w:p w14:paraId="627CAB50" w14:textId="52E5B683" w:rsidR="00A008B0" w:rsidRPr="00E12B8D" w:rsidRDefault="00A008B0" w:rsidP="00CE6BFF">
            <w:pPr>
              <w:rPr>
                <w:sz w:val="24"/>
                <w:szCs w:val="24"/>
              </w:rPr>
            </w:pPr>
            <w:r w:rsidRPr="00E12B8D">
              <w:rPr>
                <w:rStyle w:val="Bodytext7Exact"/>
                <w:rFonts w:ascii="Times New Roman" w:eastAsia="Calibri" w:hAnsi="Times New Roman" w:cs="Times New Roman"/>
                <w:sz w:val="24"/>
                <w:szCs w:val="24"/>
              </w:rPr>
              <w:t xml:space="preserve">Analiza întreprinderii/calculele de verificare se fac conform datelor din situaţiile financiare anuale complete încheiate pentru anul </w:t>
            </w:r>
            <w:r w:rsidR="00112AFB">
              <w:rPr>
                <w:rStyle w:val="Bodytext7Exact"/>
                <w:rFonts w:ascii="Times New Roman" w:eastAsia="Calibri" w:hAnsi="Times New Roman" w:cs="Times New Roman"/>
                <w:sz w:val="24"/>
                <w:szCs w:val="24"/>
              </w:rPr>
              <w:t>2</w:t>
            </w:r>
            <w:r w:rsidR="00112AFB">
              <w:rPr>
                <w:rStyle w:val="Bodytext7Exact"/>
                <w:rFonts w:ascii="Times New Roman" w:eastAsia="Calibri" w:hAnsi="Times New Roman"/>
                <w:sz w:val="24"/>
                <w:szCs w:val="24"/>
              </w:rPr>
              <w:t>021</w:t>
            </w:r>
            <w:r w:rsidRPr="00E12B8D">
              <w:rPr>
                <w:rStyle w:val="Bodytext7Exact"/>
                <w:rFonts w:ascii="Times New Roman" w:eastAsia="Calibri" w:hAnsi="Times New Roman" w:cs="Times New Roman"/>
                <w:sz w:val="24"/>
                <w:szCs w:val="24"/>
              </w:rPr>
              <w:t xml:space="preserve"> (conform cu </w:t>
            </w:r>
            <w:r w:rsidRPr="00E12B8D">
              <w:rPr>
                <w:rStyle w:val="Bodytext7ItalicExact"/>
                <w:rFonts w:ascii="Times New Roman" w:eastAsia="Calibri" w:hAnsi="Times New Roman" w:cs="Times New Roman"/>
                <w:sz w:val="24"/>
                <w:szCs w:val="24"/>
              </w:rPr>
              <w:t>Normele de închidere a exerciţiului financiar),</w:t>
            </w:r>
            <w:r w:rsidRPr="00E12B8D">
              <w:rPr>
                <w:rStyle w:val="Bodytext7Exact"/>
                <w:rFonts w:ascii="Times New Roman" w:eastAsia="Calibri" w:hAnsi="Times New Roman" w:cs="Times New Roman"/>
                <w:sz w:val="24"/>
                <w:szCs w:val="24"/>
              </w:rPr>
              <w:t xml:space="preserve"> aprobate şi depuse la administraţiile fiscale din raza teritorială unde întreprinderea are domiciliul fiscal</w:t>
            </w:r>
          </w:p>
        </w:tc>
      </w:tr>
      <w:tr w:rsidR="00A008B0" w:rsidRPr="00E12B8D" w14:paraId="5EC639A9" w14:textId="77777777" w:rsidTr="00730A59">
        <w:tc>
          <w:tcPr>
            <w:tcW w:w="2830" w:type="dxa"/>
          </w:tcPr>
          <w:p w14:paraId="173FA367" w14:textId="77777777" w:rsidR="00A008B0" w:rsidRPr="00E12B8D" w:rsidRDefault="00A008B0" w:rsidP="00730A59">
            <w:pPr>
              <w:rPr>
                <w:sz w:val="24"/>
                <w:szCs w:val="24"/>
              </w:rPr>
            </w:pPr>
            <w:r w:rsidRPr="00E12B8D">
              <w:rPr>
                <w:rStyle w:val="Bodytext7Exact"/>
                <w:rFonts w:ascii="Times New Roman" w:eastAsia="Calibri" w:hAnsi="Times New Roman" w:cs="Times New Roman"/>
                <w:sz w:val="24"/>
                <w:szCs w:val="24"/>
              </w:rPr>
              <w:lastRenderedPageBreak/>
              <w:t>a) în cazul unei societăţi comerciale cu răspundere limitată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w:t>
            </w:r>
            <w:r w:rsidRPr="00E12B8D">
              <w:rPr>
                <w:rStyle w:val="Bodytext7Exact"/>
                <w:rFonts w:ascii="Times New Roman" w:eastAsia="Calibri" w:hAnsi="Times New Roman" w:cs="Times New Roman"/>
                <w:sz w:val="24"/>
                <w:szCs w:val="24"/>
                <w:vertAlign w:val="superscript"/>
              </w:rPr>
              <w:footnoteReference w:id="21"/>
            </w:r>
            <w:r w:rsidRPr="00E12B8D">
              <w:rPr>
                <w:rStyle w:val="Bodytext7Exact"/>
                <w:rFonts w:ascii="Times New Roman" w:eastAsia="Calibri" w:hAnsi="Times New Roman" w:cs="Times New Roman"/>
                <w:sz w:val="24"/>
                <w:szCs w:val="24"/>
              </w:rPr>
              <w:t xml:space="preserve">, iar „capital </w:t>
            </w:r>
            <w:r w:rsidRPr="00E12B8D">
              <w:rPr>
                <w:rStyle w:val="Bodytext7Exact"/>
                <w:rFonts w:ascii="Times New Roman" w:eastAsia="Calibri" w:hAnsi="Times New Roman" w:cs="Times New Roman"/>
                <w:sz w:val="24"/>
                <w:szCs w:val="24"/>
              </w:rPr>
              <w:lastRenderedPageBreak/>
              <w:t>social" include, dacă este cazul, orice capital suplimentar</w:t>
            </w:r>
          </w:p>
        </w:tc>
        <w:tc>
          <w:tcPr>
            <w:tcW w:w="6186" w:type="dxa"/>
          </w:tcPr>
          <w:p w14:paraId="7F6C5B17" w14:textId="77777777" w:rsidR="00A008B0" w:rsidRPr="00E12B8D" w:rsidRDefault="00A008B0" w:rsidP="00730A59">
            <w:pPr>
              <w:pBdr>
                <w:top w:val="single" w:sz="4" w:space="1" w:color="auto"/>
              </w:pBdr>
              <w:spacing w:after="69" w:line="190" w:lineRule="exact"/>
              <w:jc w:val="both"/>
              <w:rPr>
                <w:sz w:val="24"/>
                <w:szCs w:val="24"/>
              </w:rPr>
            </w:pPr>
            <w:r w:rsidRPr="00E12B8D">
              <w:rPr>
                <w:sz w:val="24"/>
                <w:szCs w:val="24"/>
              </w:rPr>
              <w:lastRenderedPageBreak/>
              <w:t>Intreprinderea nu este în dificultate dacă:</w:t>
            </w:r>
          </w:p>
          <w:p w14:paraId="7AEF75CA" w14:textId="77777777" w:rsidR="00A008B0" w:rsidRPr="00E12B8D" w:rsidRDefault="00A008B0" w:rsidP="00730A59">
            <w:pPr>
              <w:pStyle w:val="Heading51"/>
              <w:keepNext/>
              <w:keepLines/>
              <w:shd w:val="clear" w:color="auto" w:fill="auto"/>
              <w:spacing w:before="0" w:after="87" w:line="220" w:lineRule="exact"/>
              <w:ind w:left="40"/>
              <w:rPr>
                <w:rFonts w:ascii="Times New Roman" w:hAnsi="Times New Roman" w:cs="Times New Roman"/>
                <w:sz w:val="24"/>
                <w:szCs w:val="24"/>
                <w:lang w:val="ro-RO"/>
              </w:rPr>
            </w:pPr>
            <w:bookmarkStart w:id="310" w:name="bookmark4"/>
            <w:r w:rsidRPr="00E12B8D">
              <w:rPr>
                <w:rStyle w:val="Heading5NotBold"/>
                <w:rFonts w:ascii="Times New Roman" w:hAnsi="Times New Roman" w:cs="Times New Roman"/>
                <w:sz w:val="24"/>
                <w:szCs w:val="24"/>
              </w:rPr>
              <w:t>Pierderi de capital &lt;</w:t>
            </w:r>
            <w:r w:rsidRPr="00E12B8D">
              <w:rPr>
                <w:rFonts w:ascii="Times New Roman" w:hAnsi="Times New Roman" w:cs="Times New Roman"/>
                <w:sz w:val="24"/>
                <w:szCs w:val="24"/>
                <w:lang w:val="ro-RO"/>
              </w:rPr>
              <w:t>50% x Capital social subscris şi vărsat</w:t>
            </w:r>
            <w:bookmarkEnd w:id="310"/>
          </w:p>
          <w:p w14:paraId="4F86D113" w14:textId="77777777" w:rsidR="00A008B0" w:rsidRPr="00E12B8D" w:rsidRDefault="00A008B0" w:rsidP="00730A59">
            <w:pPr>
              <w:pStyle w:val="Bodytext80"/>
              <w:shd w:val="clear" w:color="auto" w:fill="auto"/>
              <w:spacing w:before="0" w:after="0" w:line="160" w:lineRule="exact"/>
              <w:rPr>
                <w:rFonts w:ascii="Times New Roman" w:hAnsi="Times New Roman" w:cs="Times New Roman"/>
                <w:sz w:val="24"/>
                <w:szCs w:val="24"/>
                <w:lang w:val="ro-RO"/>
              </w:rPr>
            </w:pPr>
            <w:r w:rsidRPr="00E12B8D">
              <w:rPr>
                <w:rFonts w:ascii="Times New Roman" w:hAnsi="Times New Roman" w:cs="Times New Roman"/>
                <w:sz w:val="24"/>
                <w:szCs w:val="24"/>
                <w:lang w:val="ro-RO"/>
              </w:rPr>
              <w:t>unde:</w:t>
            </w:r>
          </w:p>
          <w:p w14:paraId="020FA823" w14:textId="77777777" w:rsidR="00A008B0" w:rsidRPr="00E12B8D" w:rsidRDefault="00A008B0" w:rsidP="00730A59">
            <w:pPr>
              <w:spacing w:line="346" w:lineRule="exact"/>
              <w:ind w:left="1920"/>
              <w:rPr>
                <w:sz w:val="24"/>
                <w:szCs w:val="24"/>
              </w:rPr>
            </w:pPr>
            <w:r w:rsidRPr="00E12B8D">
              <w:rPr>
                <w:rStyle w:val="Bodytext70"/>
                <w:rFonts w:ascii="Times New Roman" w:eastAsia="Calibri" w:hAnsi="Times New Roman" w:cs="Times New Roman"/>
                <w:sz w:val="24"/>
                <w:szCs w:val="24"/>
              </w:rPr>
              <w:t xml:space="preserve">Pierderi de capital </w:t>
            </w:r>
            <w:r w:rsidRPr="00E12B8D">
              <w:rPr>
                <w:sz w:val="24"/>
                <w:szCs w:val="24"/>
              </w:rPr>
              <w:t xml:space="preserve">= Pierderi reportate + </w:t>
            </w:r>
            <w:r w:rsidRPr="00E12B8D">
              <w:rPr>
                <w:rStyle w:val="Bodytext7Italic"/>
                <w:rFonts w:ascii="Times New Roman" w:eastAsia="Calibri" w:hAnsi="Times New Roman" w:cs="Times New Roman"/>
                <w:sz w:val="24"/>
                <w:szCs w:val="24"/>
              </w:rPr>
              <w:t>(+/-)</w:t>
            </w:r>
            <w:r w:rsidRPr="00E12B8D">
              <w:rPr>
                <w:sz w:val="24"/>
                <w:szCs w:val="24"/>
              </w:rPr>
              <w:t xml:space="preserve"> Rezultatul exerciţiului financiar + Prime de capital + Rezerve din reevaluare + Rezerve</w:t>
            </w:r>
          </w:p>
          <w:p w14:paraId="2DB1FF36" w14:textId="77777777" w:rsidR="00A008B0" w:rsidRPr="00E12B8D" w:rsidRDefault="00A008B0" w:rsidP="00730A59">
            <w:pPr>
              <w:spacing w:after="68" w:line="317" w:lineRule="exact"/>
              <w:ind w:left="720" w:right="2900"/>
              <w:rPr>
                <w:sz w:val="24"/>
                <w:szCs w:val="24"/>
              </w:rPr>
            </w:pPr>
            <w:r w:rsidRPr="00E12B8D">
              <w:rPr>
                <w:rStyle w:val="Bodytext7Italic"/>
                <w:rFonts w:ascii="Times New Roman" w:eastAsia="Calibri" w:hAnsi="Times New Roman" w:cs="Times New Roman"/>
                <w:sz w:val="24"/>
                <w:szCs w:val="24"/>
              </w:rPr>
              <w:t>-^Rezultatul exerciţiului financiar</w:t>
            </w:r>
            <w:r w:rsidRPr="00E12B8D">
              <w:rPr>
                <w:sz w:val="24"/>
                <w:szCs w:val="24"/>
              </w:rPr>
              <w:t xml:space="preserve"> poate fi Profit sau Pierdere exerciţiu financiar -^Pierderea se ia în calcul cu semnul (-)</w:t>
            </w:r>
          </w:p>
          <w:p w14:paraId="209892D0" w14:textId="77777777" w:rsidR="00A008B0" w:rsidRPr="00E12B8D" w:rsidRDefault="00A008B0" w:rsidP="00730A59">
            <w:pPr>
              <w:spacing w:after="0" w:line="307" w:lineRule="exact"/>
              <w:jc w:val="both"/>
              <w:rPr>
                <w:sz w:val="24"/>
                <w:szCs w:val="24"/>
              </w:rPr>
            </w:pPr>
            <w:r w:rsidRPr="00E12B8D">
              <w:rPr>
                <w:sz w:val="24"/>
                <w:szCs w:val="24"/>
              </w:rPr>
              <w:t>Calculul se aplică întreprinderilor cu vechime mai mare de 3 ani</w:t>
            </w:r>
            <w:r w:rsidRPr="00E12B8D">
              <w:rPr>
                <w:sz w:val="24"/>
                <w:szCs w:val="24"/>
                <w:vertAlign w:val="superscript"/>
              </w:rPr>
              <w:footnoteReference w:id="22"/>
            </w:r>
            <w:r w:rsidRPr="00E12B8D">
              <w:rPr>
                <w:sz w:val="24"/>
                <w:szCs w:val="24"/>
              </w:rPr>
              <w:t xml:space="preserve"> de tipul Societate pe acţiuni (SA), Societate cu răspundere limitată (SRL) şi Societate în comandită pe acţiuni (SCA).</w:t>
            </w:r>
          </w:p>
          <w:p w14:paraId="1844F807" w14:textId="77777777" w:rsidR="00A008B0" w:rsidRPr="00E12B8D" w:rsidRDefault="00A008B0" w:rsidP="00730A59">
            <w:pPr>
              <w:spacing w:line="240" w:lineRule="exact"/>
              <w:jc w:val="both"/>
              <w:rPr>
                <w:sz w:val="24"/>
                <w:szCs w:val="24"/>
              </w:rPr>
            </w:pPr>
            <w:r w:rsidRPr="00E12B8D">
              <w:rPr>
                <w:rStyle w:val="Bodytext70"/>
                <w:rFonts w:ascii="Times New Roman" w:eastAsia="Calibri" w:hAnsi="Times New Roman" w:cs="Times New Roman"/>
                <w:sz w:val="24"/>
                <w:szCs w:val="24"/>
              </w:rPr>
              <w:t>Exemplu:</w:t>
            </w:r>
          </w:p>
          <w:p w14:paraId="28EBDC71" w14:textId="77777777" w:rsidR="00A008B0" w:rsidRPr="00E12B8D" w:rsidRDefault="00A008B0" w:rsidP="00730A59">
            <w:pPr>
              <w:tabs>
                <w:tab w:val="left" w:pos="3458"/>
              </w:tabs>
              <w:spacing w:line="240" w:lineRule="exact"/>
              <w:rPr>
                <w:sz w:val="24"/>
                <w:szCs w:val="24"/>
              </w:rPr>
            </w:pPr>
            <w:r w:rsidRPr="00E12B8D">
              <w:rPr>
                <w:sz w:val="24"/>
                <w:szCs w:val="24"/>
              </w:rPr>
              <w:t xml:space="preserve">Capital social subscris şi vărsat 2 060 000,00 </w:t>
            </w:r>
          </w:p>
          <w:p w14:paraId="7B74A1DB" w14:textId="77777777" w:rsidR="00A008B0" w:rsidRPr="00E12B8D" w:rsidRDefault="00A008B0" w:rsidP="00730A59">
            <w:pPr>
              <w:tabs>
                <w:tab w:val="left" w:pos="3458"/>
              </w:tabs>
              <w:spacing w:line="240" w:lineRule="exact"/>
              <w:rPr>
                <w:sz w:val="24"/>
                <w:szCs w:val="24"/>
              </w:rPr>
            </w:pPr>
            <w:r w:rsidRPr="00E12B8D">
              <w:rPr>
                <w:sz w:val="24"/>
                <w:szCs w:val="24"/>
              </w:rPr>
              <w:t>Prime de capital</w:t>
            </w:r>
            <w:r w:rsidRPr="00E12B8D">
              <w:rPr>
                <w:sz w:val="24"/>
                <w:szCs w:val="24"/>
              </w:rPr>
              <w:tab/>
              <w:t>0,00</w:t>
            </w:r>
          </w:p>
          <w:p w14:paraId="44724159" w14:textId="77777777" w:rsidR="00A008B0" w:rsidRPr="00E12B8D" w:rsidRDefault="00A008B0" w:rsidP="00730A59">
            <w:pPr>
              <w:tabs>
                <w:tab w:val="left" w:pos="3458"/>
              </w:tabs>
              <w:spacing w:line="240" w:lineRule="exact"/>
              <w:jc w:val="both"/>
              <w:rPr>
                <w:sz w:val="24"/>
                <w:szCs w:val="24"/>
              </w:rPr>
            </w:pPr>
            <w:r w:rsidRPr="00E12B8D">
              <w:rPr>
                <w:sz w:val="24"/>
                <w:szCs w:val="24"/>
              </w:rPr>
              <w:t>Rezerve din reevaluare</w:t>
            </w:r>
            <w:r w:rsidRPr="00E12B8D">
              <w:rPr>
                <w:sz w:val="24"/>
                <w:szCs w:val="24"/>
              </w:rPr>
              <w:tab/>
              <w:t>0,00</w:t>
            </w:r>
          </w:p>
          <w:p w14:paraId="6E41D7A9" w14:textId="77777777" w:rsidR="00A008B0" w:rsidRPr="00E12B8D" w:rsidRDefault="00A008B0" w:rsidP="00730A59">
            <w:pPr>
              <w:tabs>
                <w:tab w:val="left" w:pos="2791"/>
              </w:tabs>
              <w:spacing w:line="240" w:lineRule="exact"/>
              <w:jc w:val="both"/>
              <w:rPr>
                <w:sz w:val="24"/>
                <w:szCs w:val="24"/>
              </w:rPr>
            </w:pPr>
            <w:r w:rsidRPr="00E12B8D">
              <w:rPr>
                <w:sz w:val="24"/>
                <w:szCs w:val="24"/>
              </w:rPr>
              <w:t>Rezerve</w:t>
            </w:r>
            <w:r w:rsidRPr="00E12B8D">
              <w:rPr>
                <w:sz w:val="24"/>
                <w:szCs w:val="24"/>
              </w:rPr>
              <w:tab/>
              <w:t>3 000 000,00</w:t>
            </w:r>
          </w:p>
          <w:p w14:paraId="6EFB508C" w14:textId="77777777" w:rsidR="00A008B0" w:rsidRPr="00E12B8D" w:rsidRDefault="00A008B0" w:rsidP="00730A59">
            <w:pPr>
              <w:rPr>
                <w:sz w:val="24"/>
                <w:szCs w:val="24"/>
              </w:rPr>
            </w:pPr>
            <w:r w:rsidRPr="00E12B8D">
              <w:rPr>
                <w:sz w:val="24"/>
                <w:szCs w:val="24"/>
              </w:rPr>
              <w:t xml:space="preserve">Pierderi reportate (neacoperite) 3 000 608,02 </w:t>
            </w:r>
          </w:p>
          <w:p w14:paraId="3A4E0944" w14:textId="77777777" w:rsidR="00A008B0" w:rsidRPr="00E12B8D" w:rsidRDefault="00A008B0" w:rsidP="00730A59">
            <w:pPr>
              <w:rPr>
                <w:sz w:val="24"/>
                <w:szCs w:val="24"/>
              </w:rPr>
            </w:pPr>
            <w:r w:rsidRPr="00E12B8D">
              <w:rPr>
                <w:sz w:val="24"/>
                <w:szCs w:val="24"/>
              </w:rPr>
              <w:t>Pierderi exerciţiu financiar</w:t>
            </w:r>
            <w:r w:rsidRPr="00E12B8D">
              <w:rPr>
                <w:sz w:val="24"/>
                <w:szCs w:val="24"/>
              </w:rPr>
              <w:tab/>
              <w:t>1 006 176,41</w:t>
            </w:r>
          </w:p>
        </w:tc>
      </w:tr>
    </w:tbl>
    <w:p w14:paraId="759EFEEE" w14:textId="77777777" w:rsidR="00A008B0" w:rsidRPr="00E12B8D" w:rsidRDefault="00A008B0" w:rsidP="00705EF7">
      <w:pPr>
        <w:rPr>
          <w:sz w:val="24"/>
          <w:szCs w:val="24"/>
        </w:rPr>
      </w:pPr>
    </w:p>
    <w:p w14:paraId="6FA6D7EF" w14:textId="77777777" w:rsidR="00A008B0" w:rsidRPr="00E12B8D" w:rsidRDefault="00A008B0" w:rsidP="00705EF7">
      <w:pPr>
        <w:rPr>
          <w:sz w:val="24"/>
          <w:szCs w:val="24"/>
        </w:rPr>
      </w:pPr>
    </w:p>
    <w:tbl>
      <w:tblPr>
        <w:tblW w:w="9976" w:type="dxa"/>
        <w:tblInd w:w="-132" w:type="dxa"/>
        <w:tblLayout w:type="fixed"/>
        <w:tblCellMar>
          <w:left w:w="10" w:type="dxa"/>
          <w:right w:w="10" w:type="dxa"/>
        </w:tblCellMar>
        <w:tblLook w:val="00A0" w:firstRow="1" w:lastRow="0" w:firstColumn="1" w:lastColumn="0" w:noHBand="0" w:noVBand="0"/>
      </w:tblPr>
      <w:tblGrid>
        <w:gridCol w:w="3388"/>
        <w:gridCol w:w="2456"/>
        <w:gridCol w:w="2846"/>
        <w:gridCol w:w="1286"/>
      </w:tblGrid>
      <w:tr w:rsidR="00A008B0" w:rsidRPr="00E12B8D" w14:paraId="3595CCAC" w14:textId="77777777" w:rsidTr="00BE1811">
        <w:trPr>
          <w:trHeight w:hRule="exact" w:val="610"/>
        </w:trPr>
        <w:tc>
          <w:tcPr>
            <w:tcW w:w="3388" w:type="dxa"/>
            <w:tcBorders>
              <w:top w:val="single" w:sz="4" w:space="0" w:color="auto"/>
              <w:left w:val="single" w:sz="4" w:space="0" w:color="auto"/>
            </w:tcBorders>
            <w:shd w:val="clear" w:color="auto" w:fill="FFFFFF"/>
            <w:vAlign w:val="bottom"/>
          </w:tcPr>
          <w:p w14:paraId="6EB6E62E" w14:textId="77777777" w:rsidR="00A008B0" w:rsidRPr="00E12B8D" w:rsidRDefault="00A008B0" w:rsidP="00730A59">
            <w:pPr>
              <w:spacing w:after="0" w:line="197" w:lineRule="exact"/>
              <w:ind w:left="1340"/>
              <w:rPr>
                <w:sz w:val="24"/>
                <w:szCs w:val="24"/>
              </w:rPr>
            </w:pPr>
            <w:r w:rsidRPr="00E12B8D">
              <w:rPr>
                <w:rStyle w:val="Bodytext28pt"/>
                <w:rFonts w:ascii="Times New Roman" w:eastAsia="Calibri" w:hAnsi="Times New Roman" w:cs="Times New Roman"/>
                <w:sz w:val="24"/>
                <w:szCs w:val="24"/>
              </w:rPr>
              <w:t>Pierderi de capital (valoare absolută)</w:t>
            </w:r>
          </w:p>
        </w:tc>
        <w:tc>
          <w:tcPr>
            <w:tcW w:w="2456" w:type="dxa"/>
            <w:tcBorders>
              <w:top w:val="single" w:sz="4" w:space="0" w:color="auto"/>
              <w:left w:val="single" w:sz="4" w:space="0" w:color="auto"/>
            </w:tcBorders>
            <w:shd w:val="clear" w:color="auto" w:fill="FFFFFF"/>
            <w:vAlign w:val="center"/>
          </w:tcPr>
          <w:p w14:paraId="79A96460" w14:textId="77777777" w:rsidR="00A008B0" w:rsidRPr="00E12B8D" w:rsidRDefault="00A008B0" w:rsidP="00730A59">
            <w:pPr>
              <w:spacing w:after="0" w:line="160" w:lineRule="exact"/>
              <w:rPr>
                <w:sz w:val="24"/>
                <w:szCs w:val="24"/>
              </w:rPr>
            </w:pPr>
            <w:r w:rsidRPr="00E12B8D">
              <w:rPr>
                <w:rStyle w:val="Bodytext28pt"/>
                <w:rFonts w:ascii="Times New Roman" w:eastAsia="Calibri" w:hAnsi="Times New Roman" w:cs="Times New Roman"/>
                <w:sz w:val="24"/>
                <w:szCs w:val="24"/>
              </w:rPr>
              <w:t>Jumătate din capital</w:t>
            </w:r>
          </w:p>
        </w:tc>
        <w:tc>
          <w:tcPr>
            <w:tcW w:w="2846" w:type="dxa"/>
            <w:tcBorders>
              <w:top w:val="single" w:sz="4" w:space="0" w:color="auto"/>
              <w:left w:val="single" w:sz="4" w:space="0" w:color="auto"/>
            </w:tcBorders>
            <w:shd w:val="clear" w:color="auto" w:fill="FFFFFF"/>
          </w:tcPr>
          <w:p w14:paraId="727CA5D7" w14:textId="77777777" w:rsidR="00A008B0" w:rsidRPr="00E12B8D" w:rsidRDefault="00A008B0" w:rsidP="00730A59">
            <w:pPr>
              <w:spacing w:after="0" w:line="192" w:lineRule="exact"/>
              <w:rPr>
                <w:sz w:val="24"/>
                <w:szCs w:val="24"/>
              </w:rPr>
            </w:pPr>
            <w:r w:rsidRPr="00E12B8D">
              <w:rPr>
                <w:rStyle w:val="Bodytext28pt"/>
                <w:rFonts w:ascii="Times New Roman" w:eastAsia="Calibri" w:hAnsi="Times New Roman" w:cs="Times New Roman"/>
                <w:sz w:val="24"/>
                <w:szCs w:val="24"/>
              </w:rPr>
              <w:t>Mai mult de jumătate din Capitalul social subscris şi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32F329C2" w14:textId="77777777" w:rsidR="00A008B0" w:rsidRPr="00E12B8D" w:rsidRDefault="00A008B0" w:rsidP="00730A59">
            <w:pPr>
              <w:spacing w:after="0" w:line="192" w:lineRule="exact"/>
              <w:rPr>
                <w:sz w:val="24"/>
                <w:szCs w:val="24"/>
              </w:rPr>
            </w:pPr>
            <w:r w:rsidRPr="00E12B8D">
              <w:rPr>
                <w:rStyle w:val="Bodytext28pt"/>
                <w:rFonts w:ascii="Times New Roman" w:eastAsia="Calibri" w:hAnsi="Times New Roman" w:cs="Times New Roman"/>
                <w:sz w:val="24"/>
                <w:szCs w:val="24"/>
              </w:rPr>
              <w:t>Întreprinderea este în dificultate?</w:t>
            </w:r>
          </w:p>
        </w:tc>
      </w:tr>
      <w:tr w:rsidR="00A008B0" w:rsidRPr="00E12B8D" w14:paraId="4C1004DE" w14:textId="77777777" w:rsidTr="00BE1811">
        <w:trPr>
          <w:trHeight w:hRule="exact" w:val="913"/>
        </w:trPr>
        <w:tc>
          <w:tcPr>
            <w:tcW w:w="3388" w:type="dxa"/>
            <w:tcBorders>
              <w:top w:val="single" w:sz="4" w:space="0" w:color="auto"/>
              <w:left w:val="single" w:sz="4" w:space="0" w:color="auto"/>
              <w:bottom w:val="single" w:sz="4" w:space="0" w:color="auto"/>
            </w:tcBorders>
            <w:shd w:val="clear" w:color="auto" w:fill="FFFFFF"/>
          </w:tcPr>
          <w:p w14:paraId="4ED9AA1E" w14:textId="77777777" w:rsidR="00A008B0" w:rsidRPr="00E12B8D" w:rsidRDefault="00A008B0" w:rsidP="00730A59">
            <w:pPr>
              <w:spacing w:after="0" w:line="197" w:lineRule="exact"/>
              <w:jc w:val="both"/>
              <w:rPr>
                <w:sz w:val="24"/>
                <w:szCs w:val="24"/>
              </w:rPr>
            </w:pPr>
            <w:r w:rsidRPr="00E12B8D">
              <w:rPr>
                <w:rStyle w:val="Bodytext28pt"/>
                <w:rFonts w:ascii="Times New Roman" w:eastAsia="Calibri" w:hAnsi="Times New Roman" w:cs="Times New Roman"/>
                <w:sz w:val="24"/>
                <w:szCs w:val="24"/>
              </w:rPr>
              <w:t>Pierderi reportate + (+/-) Rezultatul exerciţiului financiar + Prime de capital + Rezerve din reevaluare + Rezerve =              1 006 784,43</w:t>
            </w:r>
          </w:p>
        </w:tc>
        <w:tc>
          <w:tcPr>
            <w:tcW w:w="2456" w:type="dxa"/>
            <w:tcBorders>
              <w:top w:val="single" w:sz="4" w:space="0" w:color="auto"/>
              <w:left w:val="single" w:sz="4" w:space="0" w:color="auto"/>
              <w:bottom w:val="single" w:sz="4" w:space="0" w:color="auto"/>
            </w:tcBorders>
            <w:shd w:val="clear" w:color="auto" w:fill="FFFFFF"/>
          </w:tcPr>
          <w:p w14:paraId="0F600D41" w14:textId="77777777" w:rsidR="00A008B0" w:rsidRPr="00E12B8D" w:rsidRDefault="00A008B0" w:rsidP="00730A59">
            <w:pPr>
              <w:spacing w:after="0" w:line="192" w:lineRule="exact"/>
              <w:jc w:val="both"/>
              <w:rPr>
                <w:sz w:val="24"/>
                <w:szCs w:val="24"/>
              </w:rPr>
            </w:pPr>
            <w:r w:rsidRPr="00E12B8D">
              <w:rPr>
                <w:rStyle w:val="Bodytext28pt"/>
                <w:rFonts w:ascii="Times New Roman" w:eastAsia="Calibri" w:hAnsi="Times New Roman" w:cs="Times New Roman"/>
                <w:sz w:val="24"/>
                <w:szCs w:val="24"/>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72E92D9C" w14:textId="77777777" w:rsidR="00A008B0" w:rsidRPr="00E12B8D" w:rsidRDefault="00A008B0" w:rsidP="00730A59">
            <w:pPr>
              <w:spacing w:after="0" w:line="302" w:lineRule="exact"/>
              <w:ind w:left="1320" w:hanging="1320"/>
              <w:rPr>
                <w:sz w:val="24"/>
                <w:szCs w:val="24"/>
              </w:rPr>
            </w:pPr>
            <w:r w:rsidRPr="00E12B8D">
              <w:rPr>
                <w:rStyle w:val="Bodytext28pt"/>
                <w:rFonts w:ascii="Times New Roman" w:eastAsia="Calibri" w:hAnsi="Times New Roman" w:cs="Times New Roman"/>
                <w:sz w:val="24"/>
                <w:szCs w:val="24"/>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76879FF2" w14:textId="77777777" w:rsidR="00A008B0" w:rsidRPr="00E12B8D" w:rsidRDefault="00A008B0" w:rsidP="00730A59">
            <w:pPr>
              <w:spacing w:after="0" w:line="160" w:lineRule="exact"/>
              <w:rPr>
                <w:sz w:val="24"/>
                <w:szCs w:val="24"/>
              </w:rPr>
            </w:pPr>
            <w:r w:rsidRPr="00E12B8D">
              <w:rPr>
                <w:rStyle w:val="Bodytext28pt"/>
                <w:rFonts w:ascii="Times New Roman" w:eastAsia="Calibri" w:hAnsi="Times New Roman" w:cs="Times New Roman"/>
                <w:sz w:val="24"/>
                <w:szCs w:val="24"/>
              </w:rPr>
              <w:t>NU</w:t>
            </w:r>
          </w:p>
        </w:tc>
      </w:tr>
    </w:tbl>
    <w:p w14:paraId="1D979F87" w14:textId="77777777" w:rsidR="00A008B0" w:rsidRPr="00E12B8D" w:rsidRDefault="00A008B0" w:rsidP="00705EF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3"/>
        <w:gridCol w:w="5876"/>
      </w:tblGrid>
      <w:tr w:rsidR="00A008B0" w:rsidRPr="00E12B8D" w14:paraId="0C7593F5" w14:textId="77777777" w:rsidTr="008D161B">
        <w:tc>
          <w:tcPr>
            <w:tcW w:w="4621" w:type="dxa"/>
          </w:tcPr>
          <w:p w14:paraId="5CCFC094"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b) în cazul unei societăţi comerciale în care cel puţin unii dintre asociaţi au răspundere nelimitată pentru creanţele societăţii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tc>
        <w:tc>
          <w:tcPr>
            <w:tcW w:w="4621" w:type="dxa"/>
          </w:tcPr>
          <w:p w14:paraId="291BD2FF" w14:textId="77777777" w:rsidR="00A008B0" w:rsidRPr="00E12B8D" w:rsidRDefault="00A008B0" w:rsidP="008D161B">
            <w:pPr>
              <w:spacing w:after="180" w:line="220" w:lineRule="exact"/>
              <w:jc w:val="both"/>
              <w:rPr>
                <w:sz w:val="24"/>
                <w:szCs w:val="24"/>
              </w:rPr>
            </w:pPr>
            <w:r w:rsidRPr="00E12B8D">
              <w:rPr>
                <w:rStyle w:val="Bodytext22"/>
                <w:rFonts w:ascii="Times New Roman" w:eastAsia="Calibri" w:hAnsi="Times New Roman" w:cs="Times New Roman"/>
                <w:sz w:val="24"/>
                <w:szCs w:val="24"/>
              </w:rPr>
              <w:t>Se calculează ca la pct. a).</w:t>
            </w:r>
          </w:p>
          <w:p w14:paraId="2B7A4353" w14:textId="77777777" w:rsidR="00A008B0" w:rsidRPr="00E12B8D" w:rsidRDefault="00A008B0" w:rsidP="008D161B">
            <w:pPr>
              <w:spacing w:after="0" w:line="240" w:lineRule="auto"/>
              <w:rPr>
                <w:sz w:val="24"/>
                <w:szCs w:val="24"/>
              </w:rPr>
            </w:pPr>
            <w:r w:rsidRPr="00E12B8D">
              <w:rPr>
                <w:rStyle w:val="Bodytext22"/>
                <w:rFonts w:ascii="Times New Roman" w:eastAsia="Calibri" w:hAnsi="Times New Roman" w:cs="Times New Roman"/>
                <w:sz w:val="24"/>
                <w:szCs w:val="24"/>
              </w:rPr>
              <w:t>Calculul se aplică întreprinderilor vechime mai mare de 3 ani de tipul Societate în nume colectiv (SNC) şi Societate în comandită simplă (SCS).</w:t>
            </w:r>
          </w:p>
        </w:tc>
      </w:tr>
      <w:tr w:rsidR="00A008B0" w:rsidRPr="00E12B8D" w14:paraId="55BB4D47" w14:textId="77777777" w:rsidTr="008D161B">
        <w:tc>
          <w:tcPr>
            <w:tcW w:w="4621" w:type="dxa"/>
          </w:tcPr>
          <w:p w14:paraId="15B9D873"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c) Atunci când întreprinderea face obiectul unei proceduri colective de insolvenţă sau îndeplineşte criteriile prevăzute de legislaţia naţională pentru iniţierea unei proceduri colective de insolvenţă la cererea creditorilor săi.</w:t>
            </w:r>
          </w:p>
        </w:tc>
        <w:tc>
          <w:tcPr>
            <w:tcW w:w="4621" w:type="dxa"/>
          </w:tcPr>
          <w:p w14:paraId="15B18155"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 xml:space="preserve">Pentru toate tipurile de întreprinderi se verifică Certificatul constatator eliberat de Registrul Comerţului pentru a se identifica eventuale decizii de insolvenţă şi se verifică Buletinul procedurilor de insolvenţă pe site-ul Ministerului justiţiei - Oficiul Naţional al Registrului Comerţului </w:t>
            </w:r>
            <w:hyperlink r:id="rId23" w:history="1">
              <w:r w:rsidRPr="00E12B8D">
                <w:rPr>
                  <w:rStyle w:val="Hyperlink"/>
                  <w:sz w:val="24"/>
                  <w:szCs w:val="24"/>
                </w:rPr>
                <w:t>https://portal.onrc.ro/ONRCPortalWeb/ONRCPortal.oortal</w:t>
              </w:r>
            </w:hyperlink>
          </w:p>
        </w:tc>
      </w:tr>
      <w:tr w:rsidR="00A008B0" w:rsidRPr="00E12B8D" w14:paraId="59F9862C" w14:textId="77777777" w:rsidTr="008D161B">
        <w:tc>
          <w:tcPr>
            <w:tcW w:w="4621" w:type="dxa"/>
          </w:tcPr>
          <w:p w14:paraId="0D908DDD"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lastRenderedPageBreak/>
              <w:t>d) Atunci când întreprinderea a primit ajutor pentru salvare şi nu a rambursat încă împrumutul sau nu a încetat garanţia sau a primit ajutoare pentru restructurare şi face încă obiectul unui plan de restructurare.</w:t>
            </w:r>
          </w:p>
        </w:tc>
        <w:tc>
          <w:tcPr>
            <w:tcW w:w="4621" w:type="dxa"/>
          </w:tcPr>
          <w:p w14:paraId="7D9F0E6E"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 xml:space="preserve">Se consultă pagina web a Consiliului Concurentei </w:t>
            </w:r>
            <w:hyperlink r:id="rId24" w:history="1">
              <w:r w:rsidRPr="00E12B8D">
                <w:rPr>
                  <w:rStyle w:val="Hyperlink"/>
                  <w:sz w:val="24"/>
                  <w:szCs w:val="24"/>
                </w:rPr>
                <w:t>http://www.renascc.eu</w:t>
              </w:r>
            </w:hyperlink>
            <w:r w:rsidRPr="00E12B8D">
              <w:rPr>
                <w:rStyle w:val="Bodytext295pt"/>
                <w:rFonts w:ascii="Times New Roman" w:eastAsia="Calibri" w:hAnsi="Times New Roman" w:cs="Times New Roman"/>
                <w:sz w:val="24"/>
                <w:szCs w:val="24"/>
              </w:rPr>
              <w:t xml:space="preserve"> pentru a se identifica eventuale decizii de autorizare a unor ajutoare de salvare - restructurare (ajutoare individuale sau scheme de ajutor de salvare -restructurare) şi aplicaţia informatică Registrul Ajutoarelor de Stat din România (din momentul în care aceasta devine funcţională).</w:t>
            </w:r>
          </w:p>
        </w:tc>
      </w:tr>
      <w:tr w:rsidR="00A008B0" w:rsidRPr="00E12B8D" w14:paraId="3C119CC9" w14:textId="77777777" w:rsidTr="008D161B">
        <w:tc>
          <w:tcPr>
            <w:tcW w:w="4621" w:type="dxa"/>
          </w:tcPr>
          <w:p w14:paraId="549D3BB2" w14:textId="77777777" w:rsidR="00A008B0" w:rsidRPr="00E12B8D" w:rsidRDefault="00A008B0" w:rsidP="008D161B">
            <w:pPr>
              <w:spacing w:after="0" w:line="283" w:lineRule="exact"/>
              <w:rPr>
                <w:sz w:val="24"/>
                <w:szCs w:val="24"/>
              </w:rPr>
            </w:pPr>
            <w:r w:rsidRPr="00E12B8D">
              <w:rPr>
                <w:rStyle w:val="Bodytext295pt"/>
                <w:rFonts w:ascii="Times New Roman" w:eastAsia="Calibri" w:hAnsi="Times New Roman" w:cs="Times New Roman"/>
                <w:sz w:val="24"/>
                <w:szCs w:val="24"/>
              </w:rPr>
              <w:t>e) în cazul unei întreprinderi care nu este un IMM, atunci când, în ultimii doi ani:</w:t>
            </w:r>
          </w:p>
          <w:p w14:paraId="2F080337" w14:textId="77777777" w:rsidR="00A008B0" w:rsidRPr="00E12B8D" w:rsidRDefault="00A008B0" w:rsidP="008D161B">
            <w:pPr>
              <w:spacing w:after="0" w:line="283" w:lineRule="exact"/>
              <w:rPr>
                <w:sz w:val="24"/>
                <w:szCs w:val="24"/>
              </w:rPr>
            </w:pPr>
            <w:r w:rsidRPr="00E12B8D">
              <w:rPr>
                <w:rStyle w:val="Bodytext295pt"/>
                <w:rFonts w:ascii="Times New Roman" w:eastAsia="Calibri" w:hAnsi="Times New Roman" w:cs="Times New Roman"/>
                <w:sz w:val="24"/>
                <w:szCs w:val="24"/>
              </w:rPr>
              <w:t>raportul datorii/capitaluri proprii al întreprinderii este mai mare de 7,5;</w:t>
            </w:r>
          </w:p>
          <w:p w14:paraId="61702FDE" w14:textId="77777777" w:rsidR="00A008B0" w:rsidRPr="00E12B8D" w:rsidRDefault="00A008B0" w:rsidP="008D161B">
            <w:pPr>
              <w:spacing w:after="0" w:line="283" w:lineRule="exact"/>
              <w:rPr>
                <w:sz w:val="24"/>
                <w:szCs w:val="24"/>
              </w:rPr>
            </w:pPr>
            <w:r w:rsidRPr="00E12B8D">
              <w:rPr>
                <w:rStyle w:val="Bodytext2TrebuchetMS6pt"/>
                <w:rFonts w:ascii="Times New Roman" w:eastAsia="Calibri" w:hAnsi="Times New Roman" w:cs="Times New Roman"/>
                <w:sz w:val="24"/>
                <w:szCs w:val="24"/>
              </w:rPr>
              <w:t>Şi</w:t>
            </w:r>
          </w:p>
          <w:p w14:paraId="27E93E27"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capacitatea de acoperire a dobânzilor calculată pe baza EBITDA se situează sub valoarea 1,0.</w:t>
            </w:r>
          </w:p>
        </w:tc>
        <w:tc>
          <w:tcPr>
            <w:tcW w:w="4621" w:type="dxa"/>
          </w:tcPr>
          <w:p w14:paraId="3A02243A" w14:textId="77777777" w:rsidR="00A008B0" w:rsidRPr="00E12B8D" w:rsidRDefault="00A008B0" w:rsidP="008D161B">
            <w:pPr>
              <w:spacing w:after="120" w:line="190" w:lineRule="exact"/>
              <w:jc w:val="both"/>
              <w:rPr>
                <w:sz w:val="24"/>
                <w:szCs w:val="24"/>
              </w:rPr>
            </w:pPr>
            <w:r w:rsidRPr="00E12B8D">
              <w:rPr>
                <w:rStyle w:val="Bodytext295pt"/>
                <w:rFonts w:ascii="Times New Roman" w:eastAsia="Calibri" w:hAnsi="Times New Roman" w:cs="Times New Roman"/>
                <w:sz w:val="24"/>
                <w:szCs w:val="24"/>
              </w:rPr>
              <w:t>întreprinderea nu este în dificultate dacă:</w:t>
            </w:r>
          </w:p>
          <w:p w14:paraId="7F349889" w14:textId="77777777" w:rsidR="00A008B0" w:rsidRPr="00E12B8D" w:rsidRDefault="00A008B0" w:rsidP="008D161B">
            <w:pPr>
              <w:spacing w:before="120" w:after="300" w:line="220" w:lineRule="exact"/>
              <w:rPr>
                <w:sz w:val="24"/>
                <w:szCs w:val="24"/>
              </w:rPr>
            </w:pPr>
            <w:r w:rsidRPr="00E12B8D">
              <w:rPr>
                <w:rStyle w:val="Bodytext2Bold"/>
                <w:rFonts w:ascii="Times New Roman" w:eastAsia="Calibri" w:hAnsi="Times New Roman" w:cs="Times New Roman"/>
                <w:sz w:val="24"/>
                <w:szCs w:val="24"/>
              </w:rPr>
              <w:t xml:space="preserve">0 </w:t>
            </w:r>
            <w:r w:rsidRPr="00E12B8D">
              <w:rPr>
                <w:rStyle w:val="Bodytext295pt"/>
                <w:rFonts w:ascii="Times New Roman" w:eastAsia="Calibri" w:hAnsi="Times New Roman" w:cs="Times New Roman"/>
                <w:sz w:val="24"/>
                <w:szCs w:val="24"/>
              </w:rPr>
              <w:t>&lt;</w:t>
            </w:r>
            <w:r w:rsidRPr="00E12B8D">
              <w:rPr>
                <w:rStyle w:val="Bodytext2Bold"/>
                <w:rFonts w:ascii="Times New Roman" w:eastAsia="Calibri" w:hAnsi="Times New Roman" w:cs="Times New Roman"/>
                <w:sz w:val="24"/>
                <w:szCs w:val="24"/>
              </w:rPr>
              <w:t xml:space="preserve">Datorii totale/Total Capitaluri proprii &lt;7,5 şi EBITDA/Cheltuieli cu dobânzile </w:t>
            </w:r>
            <w:r w:rsidRPr="00E12B8D">
              <w:rPr>
                <w:rStyle w:val="Bodytext295pt"/>
                <w:rFonts w:ascii="Times New Roman" w:eastAsia="Calibri" w:hAnsi="Times New Roman" w:cs="Times New Roman"/>
                <w:sz w:val="24"/>
                <w:szCs w:val="24"/>
              </w:rPr>
              <w:t>&gt;</w:t>
            </w:r>
            <w:r w:rsidRPr="00E12B8D">
              <w:rPr>
                <w:rStyle w:val="Bodytext2Bold"/>
                <w:rFonts w:ascii="Times New Roman" w:eastAsia="Calibri" w:hAnsi="Times New Roman" w:cs="Times New Roman"/>
                <w:sz w:val="24"/>
                <w:szCs w:val="24"/>
              </w:rPr>
              <w:t>1,0</w:t>
            </w:r>
          </w:p>
          <w:p w14:paraId="1FCCCD50" w14:textId="77777777" w:rsidR="00A008B0" w:rsidRPr="00E12B8D" w:rsidRDefault="00A008B0" w:rsidP="008D161B">
            <w:pPr>
              <w:spacing w:before="300" w:after="0" w:line="274" w:lineRule="exact"/>
              <w:ind w:left="1420" w:hanging="1420"/>
              <w:rPr>
                <w:sz w:val="24"/>
                <w:szCs w:val="24"/>
              </w:rPr>
            </w:pPr>
            <w:r w:rsidRPr="00E12B8D">
              <w:rPr>
                <w:rStyle w:val="Bodytext295pt"/>
                <w:rFonts w:ascii="Times New Roman" w:eastAsia="Calibri" w:hAnsi="Times New Roman" w:cs="Times New Roman"/>
                <w:sz w:val="24"/>
                <w:szCs w:val="24"/>
              </w:rPr>
              <w:t>Datorii totale = Datorii care trebuie plătite într-o perioadă de până la un an + Datorii care trebuie plătite într-o perioadă de peste un an</w:t>
            </w:r>
          </w:p>
          <w:p w14:paraId="0EED2E30" w14:textId="77777777" w:rsidR="00A008B0" w:rsidRPr="00E12B8D" w:rsidRDefault="00A008B0" w:rsidP="008D161B">
            <w:pPr>
              <w:spacing w:after="0" w:line="240" w:lineRule="auto"/>
              <w:rPr>
                <w:sz w:val="24"/>
                <w:szCs w:val="24"/>
              </w:rPr>
            </w:pPr>
            <w:r w:rsidRPr="00E12B8D">
              <w:rPr>
                <w:rStyle w:val="Bodytext295pt"/>
                <w:rFonts w:ascii="Times New Roman" w:eastAsia="Calibri" w:hAnsi="Times New Roman" w:cs="Times New Roman"/>
                <w:sz w:val="24"/>
                <w:szCs w:val="24"/>
              </w:rPr>
              <w:t xml:space="preserve">EBITDA = Profit net + Cheltuieli cu impozitele + Cheltuieli cu dobânzile + Cheltuieli cu amortizarea                                                 </w:t>
            </w:r>
            <w:r w:rsidRPr="00E12B8D">
              <w:rPr>
                <w:rStyle w:val="Bodytext22"/>
                <w:rFonts w:ascii="Times New Roman" w:eastAsia="Calibri" w:hAnsi="Times New Roman" w:cs="Times New Roman"/>
                <w:sz w:val="24"/>
                <w:szCs w:val="24"/>
              </w:rPr>
              <w:t>Calculul se aplică întreprinderilor mari.</w:t>
            </w:r>
          </w:p>
        </w:tc>
      </w:tr>
    </w:tbl>
    <w:p w14:paraId="0AB8B173" w14:textId="62A1E3F4" w:rsidR="00A008B0" w:rsidRPr="00E12B8D" w:rsidRDefault="00A008B0" w:rsidP="00D24931">
      <w:pPr>
        <w:rPr>
          <w:rStyle w:val="FontStyle30"/>
          <w:rFonts w:ascii="Times New Roman" w:hAnsi="Times New Roman"/>
          <w:bCs/>
          <w:color w:val="000000"/>
          <w:sz w:val="24"/>
          <w:szCs w:val="24"/>
        </w:rPr>
      </w:pPr>
    </w:p>
    <w:p w14:paraId="77B2E7D8" w14:textId="2575525D" w:rsidR="00861BA3" w:rsidRPr="00E12B8D" w:rsidRDefault="00861BA3" w:rsidP="00D24931">
      <w:pPr>
        <w:rPr>
          <w:rStyle w:val="FontStyle30"/>
          <w:rFonts w:ascii="Times New Roman" w:hAnsi="Times New Roman"/>
          <w:bCs/>
          <w:color w:val="000000"/>
          <w:sz w:val="24"/>
          <w:szCs w:val="24"/>
        </w:rPr>
      </w:pPr>
    </w:p>
    <w:p w14:paraId="20E58E3B" w14:textId="218E3C1C" w:rsidR="00861BA3" w:rsidRPr="00E12B8D" w:rsidRDefault="00861BA3" w:rsidP="00D24931">
      <w:pPr>
        <w:rPr>
          <w:rStyle w:val="FontStyle30"/>
          <w:rFonts w:ascii="Times New Roman" w:hAnsi="Times New Roman"/>
          <w:bCs/>
          <w:color w:val="000000"/>
          <w:sz w:val="24"/>
          <w:szCs w:val="24"/>
        </w:rPr>
      </w:pPr>
    </w:p>
    <w:p w14:paraId="68A4CD5E" w14:textId="15678F21" w:rsidR="00861BA3" w:rsidRPr="00E12B8D" w:rsidRDefault="00861BA3" w:rsidP="00D24931">
      <w:pPr>
        <w:rPr>
          <w:rStyle w:val="FontStyle30"/>
          <w:rFonts w:ascii="Times New Roman" w:hAnsi="Times New Roman"/>
          <w:bCs/>
          <w:color w:val="000000"/>
          <w:sz w:val="24"/>
          <w:szCs w:val="24"/>
        </w:rPr>
      </w:pPr>
    </w:p>
    <w:p w14:paraId="40EAA1C1" w14:textId="044C4EDF" w:rsidR="00861BA3" w:rsidRPr="00E12B8D" w:rsidRDefault="00861BA3" w:rsidP="00D24931">
      <w:pPr>
        <w:rPr>
          <w:rStyle w:val="FontStyle30"/>
          <w:rFonts w:ascii="Times New Roman" w:hAnsi="Times New Roman"/>
          <w:bCs/>
          <w:color w:val="000000"/>
          <w:sz w:val="24"/>
          <w:szCs w:val="24"/>
        </w:rPr>
      </w:pPr>
    </w:p>
    <w:p w14:paraId="7E7A67BF" w14:textId="38EB0711" w:rsidR="00861BA3" w:rsidRPr="00E12B8D" w:rsidRDefault="00861BA3" w:rsidP="00D24931">
      <w:pPr>
        <w:rPr>
          <w:rStyle w:val="FontStyle30"/>
          <w:rFonts w:ascii="Times New Roman" w:hAnsi="Times New Roman"/>
          <w:bCs/>
          <w:color w:val="000000"/>
          <w:sz w:val="24"/>
          <w:szCs w:val="24"/>
        </w:rPr>
      </w:pPr>
    </w:p>
    <w:p w14:paraId="2B7AFA9B" w14:textId="27ECE793" w:rsidR="00861BA3" w:rsidRPr="00E12B8D" w:rsidRDefault="00861BA3" w:rsidP="00D24931">
      <w:pPr>
        <w:rPr>
          <w:rStyle w:val="FontStyle30"/>
          <w:rFonts w:ascii="Times New Roman" w:hAnsi="Times New Roman"/>
          <w:bCs/>
          <w:color w:val="000000"/>
          <w:sz w:val="24"/>
          <w:szCs w:val="24"/>
        </w:rPr>
      </w:pPr>
    </w:p>
    <w:p w14:paraId="467CAF05" w14:textId="38532AA2" w:rsidR="00861BA3" w:rsidRPr="00E12B8D" w:rsidRDefault="00861BA3" w:rsidP="00D24931">
      <w:pPr>
        <w:rPr>
          <w:rStyle w:val="FontStyle30"/>
          <w:rFonts w:ascii="Times New Roman" w:hAnsi="Times New Roman"/>
          <w:bCs/>
          <w:color w:val="000000"/>
          <w:sz w:val="24"/>
          <w:szCs w:val="24"/>
        </w:rPr>
      </w:pPr>
    </w:p>
    <w:p w14:paraId="69975E31" w14:textId="6F0579BB" w:rsidR="00861BA3" w:rsidRPr="00E12B8D" w:rsidRDefault="00861BA3" w:rsidP="00D24931">
      <w:pPr>
        <w:rPr>
          <w:rStyle w:val="FontStyle30"/>
          <w:rFonts w:ascii="Times New Roman" w:hAnsi="Times New Roman"/>
          <w:bCs/>
          <w:color w:val="000000"/>
          <w:sz w:val="24"/>
          <w:szCs w:val="24"/>
        </w:rPr>
      </w:pPr>
    </w:p>
    <w:p w14:paraId="401BE568" w14:textId="093CA4F8" w:rsidR="00861BA3" w:rsidRPr="00E12B8D" w:rsidRDefault="00861BA3" w:rsidP="00D24931">
      <w:pPr>
        <w:rPr>
          <w:rStyle w:val="FontStyle30"/>
          <w:rFonts w:ascii="Times New Roman" w:hAnsi="Times New Roman"/>
          <w:bCs/>
          <w:color w:val="000000"/>
          <w:sz w:val="24"/>
          <w:szCs w:val="24"/>
        </w:rPr>
      </w:pPr>
    </w:p>
    <w:p w14:paraId="76917DEE" w14:textId="46990A5F" w:rsidR="00861BA3" w:rsidRPr="00E12B8D" w:rsidRDefault="00861BA3" w:rsidP="00D24931">
      <w:pPr>
        <w:rPr>
          <w:rStyle w:val="FontStyle30"/>
          <w:rFonts w:ascii="Times New Roman" w:hAnsi="Times New Roman"/>
          <w:bCs/>
          <w:color w:val="000000"/>
          <w:sz w:val="24"/>
          <w:szCs w:val="24"/>
        </w:rPr>
      </w:pPr>
    </w:p>
    <w:p w14:paraId="782FC28A" w14:textId="5B4714C7" w:rsidR="00861BA3" w:rsidRPr="00E12B8D" w:rsidRDefault="00861BA3" w:rsidP="00D24931">
      <w:pPr>
        <w:rPr>
          <w:rStyle w:val="FontStyle30"/>
          <w:rFonts w:ascii="Times New Roman" w:hAnsi="Times New Roman"/>
          <w:bCs/>
          <w:color w:val="000000"/>
          <w:sz w:val="24"/>
          <w:szCs w:val="24"/>
        </w:rPr>
      </w:pPr>
    </w:p>
    <w:p w14:paraId="50F4FED1" w14:textId="61E080AC" w:rsidR="00861BA3" w:rsidRPr="00E12B8D" w:rsidRDefault="00861BA3" w:rsidP="00D24931">
      <w:pPr>
        <w:rPr>
          <w:rStyle w:val="FontStyle30"/>
          <w:rFonts w:ascii="Times New Roman" w:hAnsi="Times New Roman"/>
          <w:bCs/>
          <w:color w:val="000000"/>
          <w:sz w:val="24"/>
          <w:szCs w:val="24"/>
        </w:rPr>
      </w:pPr>
    </w:p>
    <w:p w14:paraId="7CB54423" w14:textId="5103E401" w:rsidR="00861BA3" w:rsidRPr="00E12B8D" w:rsidRDefault="00861BA3" w:rsidP="00D24931">
      <w:pPr>
        <w:rPr>
          <w:rStyle w:val="FontStyle30"/>
          <w:rFonts w:ascii="Times New Roman" w:hAnsi="Times New Roman"/>
          <w:bCs/>
          <w:color w:val="000000"/>
          <w:sz w:val="24"/>
          <w:szCs w:val="24"/>
        </w:rPr>
      </w:pPr>
    </w:p>
    <w:p w14:paraId="1D4EECC8" w14:textId="77DE7624" w:rsidR="00861BA3" w:rsidRPr="00E12B8D" w:rsidRDefault="00861BA3" w:rsidP="00D24931">
      <w:pPr>
        <w:rPr>
          <w:rStyle w:val="FontStyle30"/>
          <w:rFonts w:ascii="Times New Roman" w:hAnsi="Times New Roman"/>
          <w:bCs/>
          <w:color w:val="000000"/>
          <w:sz w:val="24"/>
          <w:szCs w:val="24"/>
        </w:rPr>
      </w:pPr>
    </w:p>
    <w:p w14:paraId="1FB17AAF" w14:textId="42C001C9" w:rsidR="00A008B0" w:rsidRPr="00E12B8D" w:rsidRDefault="00A008B0" w:rsidP="008A0D03">
      <w:pPr>
        <w:ind w:left="-187" w:right="115" w:firstLine="274"/>
        <w:contextualSpacing/>
        <w:jc w:val="right"/>
        <w:rPr>
          <w:b/>
          <w:sz w:val="24"/>
          <w:szCs w:val="24"/>
        </w:rPr>
      </w:pPr>
      <w:r w:rsidRPr="00E12B8D">
        <w:rPr>
          <w:b/>
          <w:sz w:val="24"/>
          <w:szCs w:val="24"/>
        </w:rPr>
        <w:t>Anexa 1</w:t>
      </w:r>
      <w:r w:rsidR="00112AFB">
        <w:rPr>
          <w:b/>
          <w:sz w:val="24"/>
          <w:szCs w:val="24"/>
        </w:rPr>
        <w:t>0</w:t>
      </w:r>
    </w:p>
    <w:p w14:paraId="76BC4C76" w14:textId="77777777" w:rsidR="00A008B0" w:rsidRPr="00E12B8D" w:rsidRDefault="00A008B0" w:rsidP="008A0D03">
      <w:pPr>
        <w:ind w:left="-187" w:right="115" w:firstLine="274"/>
        <w:contextualSpacing/>
        <w:jc w:val="right"/>
        <w:rPr>
          <w:b/>
          <w:sz w:val="24"/>
          <w:szCs w:val="24"/>
        </w:rPr>
      </w:pPr>
      <w:r w:rsidRPr="00E12B8D">
        <w:rPr>
          <w:b/>
          <w:sz w:val="24"/>
          <w:szCs w:val="24"/>
        </w:rPr>
        <w:t>Model împuternicire</w:t>
      </w:r>
    </w:p>
    <w:p w14:paraId="30CE303F" w14:textId="77777777" w:rsidR="00A008B0" w:rsidRPr="00E12B8D" w:rsidRDefault="00A008B0" w:rsidP="008A0D03">
      <w:pPr>
        <w:pStyle w:val="DefaultText"/>
        <w:jc w:val="center"/>
        <w:rPr>
          <w:rFonts w:ascii="Times New Roman" w:hAnsi="Times New Roman"/>
          <w:b/>
          <w:sz w:val="24"/>
          <w:szCs w:val="24"/>
        </w:rPr>
      </w:pPr>
    </w:p>
    <w:p w14:paraId="711DB195" w14:textId="77777777" w:rsidR="00A008B0" w:rsidRPr="00E12B8D" w:rsidRDefault="00A008B0" w:rsidP="008A0D03">
      <w:pPr>
        <w:pStyle w:val="DefaultText"/>
        <w:jc w:val="center"/>
        <w:rPr>
          <w:rFonts w:ascii="Times New Roman" w:hAnsi="Times New Roman"/>
          <w:b/>
          <w:sz w:val="24"/>
          <w:szCs w:val="24"/>
        </w:rPr>
      </w:pPr>
    </w:p>
    <w:p w14:paraId="1B329306" w14:textId="77777777" w:rsidR="00A008B0" w:rsidRPr="00E12B8D" w:rsidRDefault="00A008B0" w:rsidP="008A0D03">
      <w:pPr>
        <w:pStyle w:val="DefaultText"/>
        <w:jc w:val="center"/>
        <w:rPr>
          <w:rFonts w:ascii="Times New Roman" w:hAnsi="Times New Roman"/>
          <w:b/>
          <w:sz w:val="24"/>
          <w:szCs w:val="24"/>
        </w:rPr>
      </w:pPr>
      <w:r w:rsidRPr="00E12B8D">
        <w:rPr>
          <w:rFonts w:ascii="Times New Roman" w:hAnsi="Times New Roman"/>
          <w:b/>
          <w:sz w:val="24"/>
          <w:szCs w:val="24"/>
        </w:rPr>
        <w:lastRenderedPageBreak/>
        <w:t>ÎMPUTERNICIRE</w:t>
      </w:r>
    </w:p>
    <w:p w14:paraId="7E3F0440" w14:textId="77777777" w:rsidR="00A008B0" w:rsidRPr="00E12B8D" w:rsidRDefault="00A008B0" w:rsidP="008A0D03">
      <w:pPr>
        <w:pStyle w:val="DefaultText"/>
        <w:jc w:val="center"/>
        <w:rPr>
          <w:rFonts w:ascii="Times New Roman" w:hAnsi="Times New Roman"/>
          <w:color w:val="000000"/>
          <w:sz w:val="24"/>
          <w:szCs w:val="24"/>
        </w:rPr>
      </w:pPr>
    </w:p>
    <w:p w14:paraId="5292F87F" w14:textId="77777777" w:rsidR="00A008B0" w:rsidRPr="00E12B8D" w:rsidRDefault="00A008B0" w:rsidP="008A0D03">
      <w:pPr>
        <w:pStyle w:val="DefaultText"/>
        <w:jc w:val="center"/>
        <w:rPr>
          <w:rFonts w:ascii="Times New Roman" w:hAnsi="Times New Roman"/>
          <w:color w:val="000000"/>
          <w:sz w:val="24"/>
          <w:szCs w:val="24"/>
        </w:rPr>
      </w:pPr>
    </w:p>
    <w:p w14:paraId="6B53F3AE" w14:textId="77777777" w:rsidR="00A008B0" w:rsidRPr="00E12B8D" w:rsidRDefault="00A008B0" w:rsidP="008A0D03">
      <w:pPr>
        <w:pStyle w:val="DefaultText"/>
        <w:spacing w:line="360" w:lineRule="auto"/>
        <w:ind w:firstLine="720"/>
        <w:rPr>
          <w:rFonts w:ascii="Times New Roman" w:hAnsi="Times New Roman"/>
          <w:i/>
          <w:iCs/>
          <w:sz w:val="24"/>
          <w:szCs w:val="24"/>
        </w:rPr>
      </w:pPr>
      <w:r w:rsidRPr="00E12B8D">
        <w:rPr>
          <w:rFonts w:ascii="Times New Roman" w:hAnsi="Times New Roman"/>
          <w:sz w:val="24"/>
          <w:szCs w:val="24"/>
        </w:rPr>
        <w:t xml:space="preserve">Subsemnatul/a </w:t>
      </w:r>
      <w:r w:rsidRPr="00E12B8D">
        <w:rPr>
          <w:rFonts w:ascii="Times New Roman" w:hAnsi="Times New Roman"/>
          <w:i/>
          <w:iCs/>
          <w:color w:val="95B3D7"/>
          <w:sz w:val="24"/>
          <w:szCs w:val="24"/>
        </w:rPr>
        <w:t>(Nume, prenume)</w:t>
      </w:r>
      <w:r w:rsidRPr="00E12B8D">
        <w:rPr>
          <w:rFonts w:ascii="Times New Roman" w:hAnsi="Times New Roman"/>
          <w:sz w:val="24"/>
          <w:szCs w:val="24"/>
        </w:rPr>
        <w:t>, legitimat/ă prin BI/CI seria.</w:t>
      </w:r>
      <w:r w:rsidRPr="00E12B8D">
        <w:rPr>
          <w:rFonts w:ascii="Times New Roman" w:hAnsi="Times New Roman"/>
          <w:color w:val="95B3D7"/>
          <w:sz w:val="24"/>
          <w:szCs w:val="24"/>
        </w:rPr>
        <w:t xml:space="preserve">............ </w:t>
      </w:r>
      <w:r w:rsidRPr="00E12B8D">
        <w:rPr>
          <w:rFonts w:ascii="Times New Roman" w:hAnsi="Times New Roman"/>
          <w:sz w:val="24"/>
          <w:szCs w:val="24"/>
        </w:rPr>
        <w:t xml:space="preserve">nr. </w:t>
      </w:r>
      <w:r w:rsidRPr="00E12B8D">
        <w:rPr>
          <w:rFonts w:ascii="Times New Roman" w:hAnsi="Times New Roman"/>
          <w:color w:val="95B3D7"/>
          <w:sz w:val="24"/>
          <w:szCs w:val="24"/>
        </w:rPr>
        <w:t>....,</w:t>
      </w:r>
      <w:r w:rsidRPr="00E12B8D">
        <w:rPr>
          <w:rFonts w:ascii="Times New Roman" w:hAnsi="Times New Roman"/>
          <w:sz w:val="24"/>
          <w:szCs w:val="24"/>
        </w:rPr>
        <w:t xml:space="preserve"> în calitate de reprezentant legal al </w:t>
      </w:r>
      <w:r w:rsidRPr="00E12B8D">
        <w:rPr>
          <w:rFonts w:ascii="Times New Roman" w:hAnsi="Times New Roman"/>
          <w:i/>
          <w:iCs/>
          <w:color w:val="95B3D7"/>
          <w:sz w:val="24"/>
          <w:szCs w:val="24"/>
        </w:rPr>
        <w:t>(Denumire societate)</w:t>
      </w:r>
      <w:r w:rsidRPr="00E12B8D">
        <w:rPr>
          <w:rFonts w:ascii="Times New Roman" w:hAnsi="Times New Roman"/>
          <w:sz w:val="24"/>
          <w:szCs w:val="24"/>
        </w:rPr>
        <w:t xml:space="preserve">, cu datele de identificare CUI: </w:t>
      </w:r>
      <w:r w:rsidRPr="00E12B8D">
        <w:rPr>
          <w:rFonts w:ascii="Times New Roman" w:hAnsi="Times New Roman"/>
          <w:i/>
          <w:iCs/>
          <w:color w:val="95B3D7"/>
          <w:sz w:val="24"/>
          <w:szCs w:val="24"/>
        </w:rPr>
        <w:t>(codul unic de înregistrare al întreprinderii)</w:t>
      </w:r>
      <w:r w:rsidRPr="00E12B8D">
        <w:rPr>
          <w:rFonts w:ascii="Times New Roman" w:hAnsi="Times New Roman"/>
          <w:sz w:val="24"/>
          <w:szCs w:val="24"/>
        </w:rPr>
        <w:t xml:space="preserve">, înregistrată în Registrul Comerțului cu nr. </w:t>
      </w:r>
      <w:r w:rsidRPr="00E12B8D">
        <w:rPr>
          <w:rFonts w:ascii="Times New Roman" w:hAnsi="Times New Roman"/>
          <w:color w:val="95B3D7"/>
          <w:sz w:val="24"/>
          <w:szCs w:val="24"/>
        </w:rPr>
        <w:t>...........</w:t>
      </w:r>
      <w:r w:rsidRPr="00E12B8D">
        <w:rPr>
          <w:rFonts w:ascii="Times New Roman" w:hAnsi="Times New Roman"/>
          <w:sz w:val="24"/>
          <w:szCs w:val="24"/>
        </w:rPr>
        <w:t xml:space="preserve">, cu sediul în </w:t>
      </w:r>
      <w:r w:rsidRPr="00E12B8D">
        <w:rPr>
          <w:rFonts w:ascii="Times New Roman" w:hAnsi="Times New Roman"/>
          <w:i/>
          <w:iCs/>
          <w:color w:val="95B3D7"/>
          <w:sz w:val="24"/>
          <w:szCs w:val="24"/>
        </w:rPr>
        <w:t>(Adresa societății: Localitate, Județ, stradă, nr., cod poștal)</w:t>
      </w:r>
      <w:r w:rsidRPr="00E12B8D">
        <w:rPr>
          <w:rFonts w:ascii="Times New Roman" w:hAnsi="Times New Roman"/>
          <w:sz w:val="24"/>
          <w:szCs w:val="24"/>
        </w:rPr>
        <w:t xml:space="preserve">, împuternicesc pe Dl/Dna </w:t>
      </w:r>
      <w:r w:rsidRPr="00E12B8D">
        <w:rPr>
          <w:rFonts w:ascii="Times New Roman" w:hAnsi="Times New Roman"/>
          <w:i/>
          <w:iCs/>
          <w:color w:val="95B3D7"/>
          <w:sz w:val="24"/>
          <w:szCs w:val="24"/>
        </w:rPr>
        <w:t>(Nume, prenume împuternicit)</w:t>
      </w:r>
      <w:r w:rsidRPr="00E12B8D">
        <w:rPr>
          <w:rFonts w:ascii="Times New Roman" w:hAnsi="Times New Roman"/>
          <w:i/>
          <w:iCs/>
          <w:sz w:val="24"/>
          <w:szCs w:val="24"/>
        </w:rPr>
        <w:t xml:space="preserve">, </w:t>
      </w:r>
      <w:r w:rsidRPr="00E12B8D">
        <w:rPr>
          <w:rFonts w:ascii="Times New Roman" w:hAnsi="Times New Roman"/>
          <w:sz w:val="24"/>
          <w:szCs w:val="24"/>
        </w:rPr>
        <w:t xml:space="preserve">legitimat/ă prin BI/CI seria </w:t>
      </w:r>
      <w:r w:rsidRPr="00E12B8D">
        <w:rPr>
          <w:rFonts w:ascii="Times New Roman" w:hAnsi="Times New Roman"/>
          <w:color w:val="95B3D7"/>
          <w:sz w:val="24"/>
          <w:szCs w:val="24"/>
        </w:rPr>
        <w:t>.............</w:t>
      </w:r>
      <w:r w:rsidRPr="00E12B8D">
        <w:rPr>
          <w:rFonts w:ascii="Times New Roman" w:hAnsi="Times New Roman"/>
          <w:sz w:val="24"/>
          <w:szCs w:val="24"/>
        </w:rPr>
        <w:t xml:space="preserve"> nr. </w:t>
      </w:r>
      <w:r w:rsidRPr="00E12B8D">
        <w:rPr>
          <w:rFonts w:ascii="Times New Roman" w:hAnsi="Times New Roman"/>
          <w:color w:val="95B3D7"/>
          <w:sz w:val="24"/>
          <w:szCs w:val="24"/>
        </w:rPr>
        <w:t>.........</w:t>
      </w:r>
      <w:r w:rsidRPr="00E12B8D">
        <w:rPr>
          <w:rFonts w:ascii="Times New Roman" w:hAnsi="Times New Roman"/>
          <w:sz w:val="24"/>
          <w:szCs w:val="24"/>
        </w:rPr>
        <w:t>,</w:t>
      </w:r>
      <w:r w:rsidRPr="00E12B8D">
        <w:rPr>
          <w:rFonts w:ascii="Times New Roman" w:hAnsi="Times New Roman"/>
          <w:i/>
          <w:iCs/>
          <w:sz w:val="24"/>
          <w:szCs w:val="24"/>
        </w:rPr>
        <w:t xml:space="preserve"> </w:t>
      </w:r>
      <w:r w:rsidRPr="00E12B8D">
        <w:rPr>
          <w:rFonts w:ascii="Times New Roman" w:hAnsi="Times New Roman"/>
          <w:sz w:val="24"/>
          <w:szCs w:val="24"/>
        </w:rPr>
        <w:t xml:space="preserve"> să reprezinte </w:t>
      </w:r>
      <w:r w:rsidRPr="00E12B8D">
        <w:rPr>
          <w:rFonts w:ascii="Times New Roman" w:hAnsi="Times New Roman"/>
          <w:i/>
          <w:iCs/>
          <w:color w:val="95B3D7"/>
          <w:sz w:val="24"/>
          <w:szCs w:val="24"/>
        </w:rPr>
        <w:t>(Denumire societate)</w:t>
      </w:r>
      <w:r w:rsidRPr="00E12B8D">
        <w:rPr>
          <w:rFonts w:ascii="Times New Roman" w:hAnsi="Times New Roman"/>
          <w:i/>
          <w:iCs/>
          <w:sz w:val="24"/>
          <w:szCs w:val="24"/>
        </w:rPr>
        <w:t xml:space="preserve"> </w:t>
      </w:r>
      <w:r w:rsidRPr="00E12B8D">
        <w:rPr>
          <w:rFonts w:ascii="Times New Roman" w:hAnsi="Times New Roman"/>
          <w:sz w:val="24"/>
          <w:szCs w:val="24"/>
        </w:rPr>
        <w:t xml:space="preserve">și să semneze în numele și pentru reprezentantul legal toate documentele </w:t>
      </w:r>
      <w:r w:rsidRPr="00E12B8D">
        <w:rPr>
          <w:rFonts w:ascii="Times New Roman" w:hAnsi="Times New Roman"/>
          <w:i/>
          <w:iCs/>
          <w:color w:val="95B3D7"/>
          <w:sz w:val="24"/>
          <w:szCs w:val="24"/>
        </w:rPr>
        <w:t>(după caz, pot fi specificate în funcție de voința reprezentantului)</w:t>
      </w:r>
      <w:r w:rsidRPr="00E12B8D">
        <w:rPr>
          <w:rFonts w:ascii="Times New Roman" w:hAnsi="Times New Roman"/>
          <w:i/>
          <w:iCs/>
          <w:sz w:val="24"/>
          <w:szCs w:val="24"/>
        </w:rPr>
        <w:t xml:space="preserve"> </w:t>
      </w:r>
      <w:r w:rsidRPr="00E12B8D">
        <w:rPr>
          <w:rFonts w:ascii="Times New Roman" w:hAnsi="Times New Roman"/>
          <w:sz w:val="24"/>
          <w:szCs w:val="24"/>
        </w:rPr>
        <w:t>și să întreprindă toate demersurile</w:t>
      </w:r>
      <w:r w:rsidRPr="00E12B8D">
        <w:rPr>
          <w:rFonts w:ascii="Times New Roman" w:hAnsi="Times New Roman"/>
          <w:i/>
          <w:iCs/>
          <w:sz w:val="24"/>
          <w:szCs w:val="24"/>
        </w:rPr>
        <w:t xml:space="preserve"> </w:t>
      </w:r>
      <w:r w:rsidRPr="00E12B8D">
        <w:rPr>
          <w:rFonts w:ascii="Times New Roman" w:hAnsi="Times New Roman"/>
          <w:i/>
          <w:iCs/>
          <w:color w:val="95B3D7"/>
          <w:sz w:val="24"/>
          <w:szCs w:val="24"/>
        </w:rPr>
        <w:t xml:space="preserve">(după caz, pot fi specificate în funcție de voința reprezentantului) </w:t>
      </w:r>
      <w:r w:rsidRPr="00E12B8D">
        <w:rPr>
          <w:rFonts w:ascii="Times New Roman" w:hAnsi="Times New Roman"/>
          <w:sz w:val="24"/>
          <w:szCs w:val="24"/>
        </w:rPr>
        <w:t xml:space="preserve">necesare depunerii/evaluării/contractării </w:t>
      </w:r>
      <w:r w:rsidRPr="00E12B8D">
        <w:rPr>
          <w:rFonts w:ascii="Times New Roman" w:hAnsi="Times New Roman"/>
          <w:i/>
          <w:iCs/>
          <w:color w:val="95B3D7"/>
          <w:sz w:val="24"/>
          <w:szCs w:val="24"/>
        </w:rPr>
        <w:t>(după caz, pot fi specificate în funcție de voința reprezentantului)</w:t>
      </w:r>
      <w:r w:rsidRPr="00E12B8D">
        <w:rPr>
          <w:rFonts w:ascii="Times New Roman" w:hAnsi="Times New Roman"/>
          <w:color w:val="95B3D7"/>
          <w:sz w:val="24"/>
          <w:szCs w:val="24"/>
        </w:rPr>
        <w:t xml:space="preserve"> </w:t>
      </w:r>
      <w:r w:rsidRPr="00E12B8D">
        <w:rPr>
          <w:rFonts w:ascii="Times New Roman" w:hAnsi="Times New Roman"/>
          <w:sz w:val="24"/>
          <w:szCs w:val="24"/>
        </w:rPr>
        <w:t>cererii de finanțare și a documentației aferente măsurii instituite prin schema de ajutor de stat - Sprijin pentru IMM-uri în vederea depășirii crizei economice generate de pandemia de COVID-19 - Investiții productive, aferentă Programului Operațional Competitivitate (POC 2014-2020) și în conformitate cu cerințele specificate în Ghidul Solicitantului.</w:t>
      </w:r>
    </w:p>
    <w:p w14:paraId="0EB8485C" w14:textId="77777777" w:rsidR="00A008B0" w:rsidRPr="00E12B8D" w:rsidRDefault="00A008B0" w:rsidP="008A0D03">
      <w:pPr>
        <w:pStyle w:val="DefaultText"/>
        <w:spacing w:line="360" w:lineRule="auto"/>
        <w:ind w:firstLine="720"/>
        <w:rPr>
          <w:rFonts w:ascii="Times New Roman" w:hAnsi="Times New Roman"/>
          <w:sz w:val="24"/>
          <w:szCs w:val="24"/>
        </w:rPr>
      </w:pPr>
      <w:r w:rsidRPr="00E12B8D">
        <w:rPr>
          <w:rFonts w:ascii="Times New Roman" w:hAnsi="Times New Roman"/>
          <w:sz w:val="24"/>
          <w:szCs w:val="24"/>
        </w:rPr>
        <w:t>Declar pe proprie răspundere, cunoscând dispozițiile art. 322 referitoare la falsul în înscrisuri sub semnătură privată, art. 323 referitoare la uzul de fals, art. 326 referitoare la falsul în declarații, precum și ale art. 327 referitoare la falsul privind identitatea din Legea nr. 286 din 17 iulie 2009 privind Codul Penal, că informațiile prevăzute anterior sunt conforme cu realitatea.</w:t>
      </w:r>
    </w:p>
    <w:p w14:paraId="4EBCA57F" w14:textId="77777777" w:rsidR="00A008B0" w:rsidRPr="00E12B8D" w:rsidRDefault="00A008B0" w:rsidP="008A0D03">
      <w:pPr>
        <w:pStyle w:val="DefaultText"/>
        <w:rPr>
          <w:rFonts w:ascii="Times New Roman" w:hAnsi="Times New Roman"/>
          <w:sz w:val="24"/>
          <w:szCs w:val="24"/>
        </w:rPr>
      </w:pPr>
    </w:p>
    <w:p w14:paraId="3625DC31" w14:textId="77777777" w:rsidR="00A008B0" w:rsidRPr="00E12B8D" w:rsidRDefault="00A008B0" w:rsidP="008A0D03">
      <w:pPr>
        <w:pStyle w:val="DefaultText"/>
        <w:ind w:firstLine="720"/>
        <w:rPr>
          <w:rFonts w:ascii="Times New Roman" w:hAnsi="Times New Roman"/>
          <w:sz w:val="24"/>
          <w:szCs w:val="24"/>
        </w:rPr>
      </w:pPr>
    </w:p>
    <w:p w14:paraId="657D2295" w14:textId="77777777" w:rsidR="00A008B0" w:rsidRPr="00E12B8D" w:rsidRDefault="00A008B0" w:rsidP="008A0D03">
      <w:pPr>
        <w:pStyle w:val="DefaultText"/>
        <w:ind w:firstLine="720"/>
        <w:rPr>
          <w:rFonts w:ascii="Times New Roman" w:hAnsi="Times New Roman"/>
          <w:sz w:val="24"/>
          <w:szCs w:val="24"/>
        </w:rPr>
      </w:pPr>
    </w:p>
    <w:p w14:paraId="0CA4A5B8" w14:textId="77777777" w:rsidR="00A008B0" w:rsidRPr="00E12B8D" w:rsidRDefault="00A008B0" w:rsidP="008A0D03">
      <w:pPr>
        <w:pStyle w:val="DefaultText"/>
        <w:rPr>
          <w:rFonts w:ascii="Times New Roman" w:hAnsi="Times New Roman"/>
          <w:sz w:val="24"/>
          <w:szCs w:val="24"/>
        </w:rPr>
      </w:pPr>
      <w:r w:rsidRPr="00E12B8D">
        <w:rPr>
          <w:rFonts w:ascii="Times New Roman" w:hAnsi="Times New Roman"/>
          <w:sz w:val="24"/>
          <w:szCs w:val="24"/>
        </w:rPr>
        <w:t xml:space="preserve">REPREZENTANT LEGAL AL </w:t>
      </w:r>
      <w:r w:rsidRPr="00E12B8D">
        <w:rPr>
          <w:rFonts w:ascii="Times New Roman" w:hAnsi="Times New Roman"/>
          <w:color w:val="95B3D7"/>
          <w:sz w:val="24"/>
          <w:szCs w:val="24"/>
        </w:rPr>
        <w:t>....</w:t>
      </w:r>
      <w:r w:rsidRPr="00E12B8D">
        <w:rPr>
          <w:rFonts w:ascii="Times New Roman" w:hAnsi="Times New Roman"/>
          <w:i/>
          <w:iCs/>
          <w:color w:val="95B3D7"/>
          <w:sz w:val="24"/>
          <w:szCs w:val="24"/>
        </w:rPr>
        <w:t>.....(Denumire societate)</w:t>
      </w:r>
      <w:r w:rsidRPr="00E12B8D">
        <w:rPr>
          <w:rFonts w:ascii="Times New Roman" w:hAnsi="Times New Roman"/>
          <w:color w:val="95B3D7"/>
          <w:sz w:val="24"/>
          <w:szCs w:val="24"/>
        </w:rPr>
        <w:t xml:space="preserve">........          </w:t>
      </w:r>
    </w:p>
    <w:p w14:paraId="2376336D" w14:textId="77777777" w:rsidR="00A008B0" w:rsidRPr="00E12B8D" w:rsidRDefault="00A008B0" w:rsidP="008A0D03">
      <w:pPr>
        <w:rPr>
          <w:i/>
          <w:iCs/>
          <w:sz w:val="24"/>
          <w:szCs w:val="24"/>
        </w:rPr>
      </w:pP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r w:rsidRPr="00E12B8D">
        <w:rPr>
          <w:i/>
          <w:iCs/>
          <w:sz w:val="24"/>
          <w:szCs w:val="24"/>
        </w:rPr>
        <w:tab/>
      </w:r>
    </w:p>
    <w:p w14:paraId="089F9D31" w14:textId="77777777" w:rsidR="00A008B0" w:rsidRPr="00E12B8D" w:rsidRDefault="00A008B0" w:rsidP="008A0D03">
      <w:pPr>
        <w:rPr>
          <w:i/>
          <w:iCs/>
          <w:sz w:val="24"/>
          <w:szCs w:val="24"/>
        </w:rPr>
      </w:pPr>
      <w:r w:rsidRPr="00E12B8D">
        <w:rPr>
          <w:iCs/>
          <w:sz w:val="24"/>
          <w:szCs w:val="24"/>
        </w:rPr>
        <w:t xml:space="preserve">Nume, Prenume Reprezentant legal </w:t>
      </w:r>
      <w:r w:rsidRPr="00E12B8D">
        <w:rPr>
          <w:iCs/>
          <w:color w:val="95B3D7"/>
          <w:sz w:val="24"/>
          <w:szCs w:val="24"/>
        </w:rPr>
        <w:t>................................</w:t>
      </w:r>
      <w:r w:rsidRPr="00E12B8D">
        <w:rPr>
          <w:i/>
          <w:iCs/>
          <w:color w:val="95B3D7"/>
          <w:sz w:val="24"/>
          <w:szCs w:val="24"/>
        </w:rPr>
        <w:t xml:space="preserve"> </w:t>
      </w:r>
      <w:r w:rsidRPr="00E12B8D">
        <w:rPr>
          <w:i/>
          <w:iCs/>
          <w:color w:val="95B3D7"/>
          <w:sz w:val="24"/>
          <w:szCs w:val="24"/>
        </w:rPr>
        <w:tab/>
      </w:r>
      <w:r w:rsidRPr="00E12B8D">
        <w:rPr>
          <w:i/>
          <w:iCs/>
          <w:sz w:val="24"/>
          <w:szCs w:val="24"/>
        </w:rPr>
        <w:tab/>
      </w:r>
      <w:r w:rsidRPr="00E12B8D">
        <w:rPr>
          <w:sz w:val="24"/>
          <w:szCs w:val="24"/>
        </w:rPr>
        <w:t xml:space="preserve">     Nume, Prenume împuternicit</w:t>
      </w:r>
      <w:r w:rsidRPr="00E12B8D">
        <w:rPr>
          <w:color w:val="95B3D7"/>
          <w:sz w:val="24"/>
          <w:szCs w:val="24"/>
        </w:rPr>
        <w:t>.............</w:t>
      </w:r>
      <w:r w:rsidRPr="00E12B8D">
        <w:rPr>
          <w:i/>
          <w:iCs/>
          <w:color w:val="95B3D7"/>
          <w:sz w:val="24"/>
          <w:szCs w:val="24"/>
        </w:rPr>
        <w:tab/>
      </w:r>
      <w:r w:rsidRPr="00E12B8D">
        <w:rPr>
          <w:i/>
          <w:iCs/>
          <w:sz w:val="24"/>
          <w:szCs w:val="24"/>
        </w:rPr>
        <w:tab/>
      </w:r>
      <w:r w:rsidRPr="00E12B8D">
        <w:rPr>
          <w:i/>
          <w:iCs/>
          <w:sz w:val="24"/>
          <w:szCs w:val="24"/>
        </w:rPr>
        <w:tab/>
      </w:r>
      <w:r w:rsidRPr="00E12B8D">
        <w:rPr>
          <w:i/>
          <w:iCs/>
          <w:sz w:val="24"/>
          <w:szCs w:val="24"/>
        </w:rPr>
        <w:tab/>
        <w:t xml:space="preserve">                             </w:t>
      </w:r>
      <w:r w:rsidRPr="00E12B8D">
        <w:rPr>
          <w:sz w:val="24"/>
          <w:szCs w:val="24"/>
        </w:rPr>
        <w:tab/>
        <w:t xml:space="preserve">     </w:t>
      </w:r>
    </w:p>
    <w:p w14:paraId="6E5E03F1" w14:textId="77777777" w:rsidR="00A008B0" w:rsidRPr="00E12B8D" w:rsidRDefault="00A008B0" w:rsidP="008A0D03">
      <w:pPr>
        <w:rPr>
          <w:sz w:val="24"/>
          <w:szCs w:val="24"/>
        </w:rPr>
      </w:pPr>
      <w:r w:rsidRPr="00E12B8D">
        <w:rPr>
          <w:sz w:val="24"/>
          <w:szCs w:val="24"/>
        </w:rPr>
        <w:t xml:space="preserve">Data  </w:t>
      </w:r>
      <w:r w:rsidRPr="00E12B8D">
        <w:rPr>
          <w:color w:val="95B3D7"/>
          <w:sz w:val="24"/>
          <w:szCs w:val="24"/>
        </w:rPr>
        <w:t xml:space="preserve">...................................   </w:t>
      </w:r>
      <w:r w:rsidRPr="00E12B8D">
        <w:rPr>
          <w:sz w:val="24"/>
          <w:szCs w:val="24"/>
        </w:rPr>
        <w:t xml:space="preserve">                                                               Data  </w:t>
      </w:r>
      <w:r w:rsidRPr="00E12B8D">
        <w:rPr>
          <w:color w:val="95B3D7"/>
          <w:sz w:val="24"/>
          <w:szCs w:val="24"/>
        </w:rPr>
        <w:t>...................................</w:t>
      </w:r>
    </w:p>
    <w:p w14:paraId="27CA15A9" w14:textId="77777777" w:rsidR="00A008B0" w:rsidRPr="00E12B8D" w:rsidRDefault="00A008B0" w:rsidP="008A0D03">
      <w:pPr>
        <w:rPr>
          <w:sz w:val="24"/>
          <w:szCs w:val="24"/>
        </w:rPr>
      </w:pPr>
      <w:r w:rsidRPr="00E12B8D">
        <w:rPr>
          <w:sz w:val="24"/>
          <w:szCs w:val="24"/>
        </w:rPr>
        <w:t xml:space="preserve">                                           </w:t>
      </w:r>
    </w:p>
    <w:p w14:paraId="0EADB775" w14:textId="77777777" w:rsidR="00A008B0" w:rsidRPr="00E12B8D" w:rsidRDefault="00A008B0" w:rsidP="008A0D03">
      <w:pPr>
        <w:rPr>
          <w:sz w:val="24"/>
          <w:szCs w:val="24"/>
        </w:rPr>
      </w:pPr>
      <w:r w:rsidRPr="00E12B8D">
        <w:rPr>
          <w:sz w:val="24"/>
          <w:szCs w:val="24"/>
        </w:rPr>
        <w:t>Semnătură electronică</w:t>
      </w:r>
      <w:r w:rsidRPr="00E12B8D">
        <w:rPr>
          <w:rStyle w:val="FootnoteReference"/>
          <w:sz w:val="24"/>
          <w:szCs w:val="24"/>
        </w:rPr>
        <w:footnoteReference w:id="23"/>
      </w:r>
      <w:r w:rsidRPr="00E12B8D">
        <w:rPr>
          <w:color w:val="95B3D7"/>
          <w:sz w:val="24"/>
          <w:szCs w:val="24"/>
        </w:rPr>
        <w:t xml:space="preserve">.................... </w:t>
      </w:r>
      <w:r w:rsidRPr="00E12B8D">
        <w:rPr>
          <w:sz w:val="24"/>
          <w:szCs w:val="24"/>
        </w:rPr>
        <w:t xml:space="preserve">                                                    Semnătură electronicăˡ</w:t>
      </w:r>
      <w:r w:rsidRPr="00E12B8D">
        <w:rPr>
          <w:color w:val="95B3D7"/>
          <w:sz w:val="24"/>
          <w:szCs w:val="24"/>
        </w:rPr>
        <w:t>.......................</w:t>
      </w:r>
    </w:p>
    <w:p w14:paraId="32D0F862" w14:textId="4162BE40" w:rsidR="005272D1" w:rsidRPr="00E12B8D" w:rsidRDefault="005272D1" w:rsidP="003A233B">
      <w:pPr>
        <w:jc w:val="right"/>
        <w:rPr>
          <w:b/>
          <w:bCs/>
          <w:sz w:val="24"/>
          <w:szCs w:val="24"/>
        </w:rPr>
      </w:pPr>
      <w:r w:rsidRPr="00E12B8D">
        <w:rPr>
          <w:b/>
          <w:bCs/>
          <w:sz w:val="24"/>
          <w:szCs w:val="24"/>
        </w:rPr>
        <w:t>Anexa nr. 1</w:t>
      </w:r>
      <w:r w:rsidR="00112AFB">
        <w:rPr>
          <w:b/>
          <w:bCs/>
          <w:sz w:val="24"/>
          <w:szCs w:val="24"/>
        </w:rPr>
        <w:t>1</w:t>
      </w:r>
    </w:p>
    <w:p w14:paraId="43E46F34" w14:textId="77777777" w:rsidR="001B626B" w:rsidRPr="00E12B8D" w:rsidRDefault="005272D1" w:rsidP="001B626B">
      <w:pPr>
        <w:jc w:val="center"/>
        <w:rPr>
          <w:b/>
          <w:bCs/>
          <w:sz w:val="24"/>
          <w:szCs w:val="24"/>
        </w:rPr>
      </w:pPr>
      <w:r w:rsidRPr="00E12B8D">
        <w:rPr>
          <w:b/>
          <w:bCs/>
          <w:sz w:val="24"/>
          <w:szCs w:val="24"/>
        </w:rPr>
        <w:t xml:space="preserve">Domenii de activitate eligibile pentru granturile de investiții acordate </w:t>
      </w:r>
    </w:p>
    <w:p w14:paraId="15D59109" w14:textId="23C37A71" w:rsidR="005272D1" w:rsidRDefault="005272D1" w:rsidP="003A233B">
      <w:pPr>
        <w:jc w:val="center"/>
        <w:rPr>
          <w:b/>
          <w:bCs/>
          <w:sz w:val="24"/>
          <w:szCs w:val="24"/>
        </w:rPr>
      </w:pPr>
      <w:r w:rsidRPr="00E12B8D">
        <w:rPr>
          <w:b/>
          <w:bCs/>
          <w:sz w:val="24"/>
          <w:szCs w:val="24"/>
        </w:rPr>
        <w:t xml:space="preserve">sub forma de ajutor de </w:t>
      </w:r>
      <w:r w:rsidR="00727E43">
        <w:rPr>
          <w:b/>
          <w:bCs/>
          <w:sz w:val="24"/>
          <w:szCs w:val="24"/>
        </w:rPr>
        <w:t>stat</w:t>
      </w:r>
    </w:p>
    <w:tbl>
      <w:tblPr>
        <w:tblW w:w="9288" w:type="dxa"/>
        <w:tblLook w:val="00A0" w:firstRow="1" w:lastRow="0" w:firstColumn="1" w:lastColumn="0" w:noHBand="0" w:noVBand="0"/>
      </w:tblPr>
      <w:tblGrid>
        <w:gridCol w:w="2068"/>
        <w:gridCol w:w="7220"/>
      </w:tblGrid>
      <w:tr w:rsidR="00727E43" w:rsidRPr="00F00070" w14:paraId="42DA0740" w14:textId="77777777" w:rsidTr="002A4FF0">
        <w:trPr>
          <w:trHeight w:val="315"/>
        </w:trPr>
        <w:tc>
          <w:tcPr>
            <w:tcW w:w="2068" w:type="dxa"/>
            <w:tcBorders>
              <w:top w:val="single" w:sz="4" w:space="0" w:color="auto"/>
              <w:left w:val="single" w:sz="4" w:space="0" w:color="auto"/>
              <w:bottom w:val="single" w:sz="4" w:space="0" w:color="auto"/>
              <w:right w:val="nil"/>
            </w:tcBorders>
            <w:vAlign w:val="bottom"/>
          </w:tcPr>
          <w:p w14:paraId="48FBD401" w14:textId="77777777" w:rsidR="00727E43" w:rsidRPr="00727E43" w:rsidRDefault="00727E43" w:rsidP="002A4FF0">
            <w:pPr>
              <w:spacing w:after="0" w:line="360" w:lineRule="auto"/>
              <w:rPr>
                <w:sz w:val="24"/>
                <w:szCs w:val="24"/>
                <w:lang w:eastAsia="ro-RO"/>
              </w:rPr>
            </w:pPr>
            <w:r w:rsidRPr="00727E43">
              <w:rPr>
                <w:sz w:val="24"/>
                <w:szCs w:val="24"/>
                <w:lang w:eastAsia="ro-RO"/>
              </w:rPr>
              <w:lastRenderedPageBreak/>
              <w:t>10</w:t>
            </w:r>
          </w:p>
        </w:tc>
        <w:tc>
          <w:tcPr>
            <w:tcW w:w="7220" w:type="dxa"/>
            <w:tcBorders>
              <w:top w:val="single" w:sz="8" w:space="0" w:color="auto"/>
              <w:left w:val="single" w:sz="4" w:space="0" w:color="auto"/>
              <w:bottom w:val="single" w:sz="4" w:space="0" w:color="auto"/>
              <w:right w:val="single" w:sz="8" w:space="0" w:color="000000"/>
            </w:tcBorders>
            <w:noWrap/>
            <w:vAlign w:val="bottom"/>
          </w:tcPr>
          <w:p w14:paraId="0001099A" w14:textId="77777777" w:rsidR="00727E43" w:rsidRPr="00F00070" w:rsidRDefault="00727E43" w:rsidP="002A4FF0">
            <w:pPr>
              <w:spacing w:after="0" w:line="360" w:lineRule="auto"/>
              <w:jc w:val="center"/>
              <w:rPr>
                <w:b/>
                <w:bCs/>
                <w:sz w:val="24"/>
                <w:szCs w:val="24"/>
                <w:lang w:eastAsia="ro-RO"/>
              </w:rPr>
            </w:pPr>
            <w:r w:rsidRPr="00F00070">
              <w:rPr>
                <w:b/>
                <w:bCs/>
                <w:sz w:val="24"/>
                <w:szCs w:val="24"/>
                <w:lang w:eastAsia="ro-RO"/>
              </w:rPr>
              <w:t>Industria alimentară (secțiunea C)</w:t>
            </w:r>
          </w:p>
        </w:tc>
      </w:tr>
      <w:tr w:rsidR="00727E43" w:rsidRPr="00F00070" w14:paraId="69AA03CB"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415505D5" w14:textId="77777777" w:rsidR="00727E43" w:rsidRPr="00727E43" w:rsidRDefault="00727E43" w:rsidP="002A4FF0">
            <w:pPr>
              <w:spacing w:after="0" w:line="360" w:lineRule="auto"/>
              <w:rPr>
                <w:sz w:val="24"/>
                <w:szCs w:val="24"/>
                <w:lang w:eastAsia="ro-RO"/>
              </w:rPr>
            </w:pPr>
            <w:r w:rsidRPr="00727E43">
              <w:rPr>
                <w:sz w:val="24"/>
                <w:szCs w:val="24"/>
                <w:lang w:eastAsia="ro-RO"/>
              </w:rPr>
              <w:t>1011</w:t>
            </w:r>
          </w:p>
        </w:tc>
        <w:tc>
          <w:tcPr>
            <w:tcW w:w="7220" w:type="dxa"/>
            <w:tcBorders>
              <w:top w:val="nil"/>
              <w:left w:val="single" w:sz="4" w:space="0" w:color="auto"/>
              <w:bottom w:val="single" w:sz="4" w:space="0" w:color="auto"/>
              <w:right w:val="single" w:sz="4" w:space="0" w:color="auto"/>
            </w:tcBorders>
            <w:vAlign w:val="bottom"/>
          </w:tcPr>
          <w:p w14:paraId="75CD8D13" w14:textId="77777777" w:rsidR="00727E43" w:rsidRPr="00F00070" w:rsidRDefault="00727E43" w:rsidP="002A4FF0">
            <w:pPr>
              <w:spacing w:after="0" w:line="360" w:lineRule="auto"/>
              <w:rPr>
                <w:sz w:val="24"/>
                <w:szCs w:val="24"/>
                <w:lang w:eastAsia="ro-RO"/>
              </w:rPr>
            </w:pPr>
            <w:r w:rsidRPr="00F00070">
              <w:rPr>
                <w:sz w:val="24"/>
                <w:szCs w:val="24"/>
                <w:lang w:eastAsia="ro-RO"/>
              </w:rPr>
              <w:t>Productia si conservarea carnii</w:t>
            </w:r>
          </w:p>
        </w:tc>
      </w:tr>
      <w:tr w:rsidR="00727E43" w:rsidRPr="00F00070" w14:paraId="7EF5D765"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3A60602F" w14:textId="77777777" w:rsidR="00727E43" w:rsidRPr="00727E43" w:rsidRDefault="00727E43" w:rsidP="002A4FF0">
            <w:pPr>
              <w:spacing w:after="0" w:line="360" w:lineRule="auto"/>
              <w:rPr>
                <w:sz w:val="24"/>
                <w:szCs w:val="24"/>
                <w:lang w:eastAsia="ro-RO"/>
              </w:rPr>
            </w:pPr>
            <w:r w:rsidRPr="00727E43">
              <w:rPr>
                <w:sz w:val="24"/>
                <w:szCs w:val="24"/>
                <w:lang w:eastAsia="ro-RO"/>
              </w:rPr>
              <w:t>1012</w:t>
            </w:r>
          </w:p>
        </w:tc>
        <w:tc>
          <w:tcPr>
            <w:tcW w:w="7220" w:type="dxa"/>
            <w:tcBorders>
              <w:top w:val="nil"/>
              <w:left w:val="single" w:sz="4" w:space="0" w:color="auto"/>
              <w:bottom w:val="single" w:sz="4" w:space="0" w:color="auto"/>
              <w:right w:val="single" w:sz="4" w:space="0" w:color="auto"/>
            </w:tcBorders>
            <w:vAlign w:val="bottom"/>
          </w:tcPr>
          <w:p w14:paraId="1E56B1F5" w14:textId="77777777" w:rsidR="00727E43" w:rsidRPr="00F00070" w:rsidRDefault="00727E43" w:rsidP="002A4FF0">
            <w:pPr>
              <w:spacing w:after="0" w:line="360" w:lineRule="auto"/>
              <w:rPr>
                <w:sz w:val="24"/>
                <w:szCs w:val="24"/>
                <w:lang w:eastAsia="ro-RO"/>
              </w:rPr>
            </w:pPr>
            <w:r w:rsidRPr="00F00070">
              <w:rPr>
                <w:sz w:val="24"/>
                <w:szCs w:val="24"/>
                <w:lang w:eastAsia="ro-RO"/>
              </w:rPr>
              <w:t>Prelucrarea si conservarea carnii de pasare</w:t>
            </w:r>
          </w:p>
        </w:tc>
      </w:tr>
      <w:tr w:rsidR="00727E43" w:rsidRPr="00F00070" w14:paraId="43B05F62"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38554443" w14:textId="77777777" w:rsidR="00727E43" w:rsidRPr="00727E43" w:rsidRDefault="00727E43" w:rsidP="002A4FF0">
            <w:pPr>
              <w:spacing w:after="0" w:line="360" w:lineRule="auto"/>
              <w:rPr>
                <w:sz w:val="24"/>
                <w:szCs w:val="24"/>
                <w:lang w:eastAsia="ro-RO"/>
              </w:rPr>
            </w:pPr>
            <w:r w:rsidRPr="00727E43">
              <w:rPr>
                <w:sz w:val="24"/>
                <w:szCs w:val="24"/>
                <w:lang w:eastAsia="ro-RO"/>
              </w:rPr>
              <w:t>1013</w:t>
            </w:r>
          </w:p>
        </w:tc>
        <w:tc>
          <w:tcPr>
            <w:tcW w:w="7220" w:type="dxa"/>
            <w:tcBorders>
              <w:top w:val="nil"/>
              <w:left w:val="single" w:sz="4" w:space="0" w:color="auto"/>
              <w:bottom w:val="single" w:sz="4" w:space="0" w:color="auto"/>
              <w:right w:val="single" w:sz="4" w:space="0" w:color="auto"/>
            </w:tcBorders>
            <w:vAlign w:val="bottom"/>
          </w:tcPr>
          <w:p w14:paraId="3A28A0DF"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produselor din carne (inclusiv din carne de pasare)</w:t>
            </w:r>
          </w:p>
        </w:tc>
      </w:tr>
      <w:tr w:rsidR="00727E43" w:rsidRPr="00F00070" w14:paraId="5E54A50E"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6047FA4E" w14:textId="77777777" w:rsidR="00727E43" w:rsidRPr="00727E43" w:rsidRDefault="00727E43" w:rsidP="002A4FF0">
            <w:pPr>
              <w:spacing w:after="0" w:line="360" w:lineRule="auto"/>
              <w:rPr>
                <w:sz w:val="24"/>
                <w:szCs w:val="24"/>
                <w:lang w:eastAsia="ro-RO"/>
              </w:rPr>
            </w:pPr>
            <w:r w:rsidRPr="00727E43">
              <w:rPr>
                <w:sz w:val="24"/>
                <w:szCs w:val="24"/>
                <w:lang w:eastAsia="ro-RO"/>
              </w:rPr>
              <w:t>1020</w:t>
            </w:r>
          </w:p>
        </w:tc>
        <w:tc>
          <w:tcPr>
            <w:tcW w:w="7220" w:type="dxa"/>
            <w:tcBorders>
              <w:top w:val="nil"/>
              <w:left w:val="single" w:sz="4" w:space="0" w:color="auto"/>
              <w:bottom w:val="single" w:sz="4" w:space="0" w:color="auto"/>
              <w:right w:val="single" w:sz="4" w:space="0" w:color="auto"/>
            </w:tcBorders>
            <w:vAlign w:val="bottom"/>
          </w:tcPr>
          <w:p w14:paraId="445A7C05" w14:textId="77777777" w:rsidR="00727E43" w:rsidRPr="00F00070" w:rsidRDefault="00727E43" w:rsidP="002A4FF0">
            <w:pPr>
              <w:spacing w:after="0" w:line="360" w:lineRule="auto"/>
              <w:rPr>
                <w:sz w:val="24"/>
                <w:szCs w:val="24"/>
                <w:lang w:eastAsia="ro-RO"/>
              </w:rPr>
            </w:pPr>
            <w:r w:rsidRPr="00F00070">
              <w:rPr>
                <w:sz w:val="24"/>
                <w:szCs w:val="24"/>
                <w:lang w:eastAsia="ro-RO"/>
              </w:rPr>
              <w:t>Prelucrarea si conservarea pestelui, crustaceelor si molustelor</w:t>
            </w:r>
          </w:p>
        </w:tc>
      </w:tr>
      <w:tr w:rsidR="00727E43" w:rsidRPr="00F00070" w14:paraId="1E55365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04CF0BC" w14:textId="77777777" w:rsidR="00727E43" w:rsidRPr="00727E43" w:rsidRDefault="00727E43" w:rsidP="002A4FF0">
            <w:pPr>
              <w:spacing w:after="0" w:line="360" w:lineRule="auto"/>
              <w:rPr>
                <w:sz w:val="24"/>
                <w:szCs w:val="24"/>
                <w:lang w:eastAsia="ro-RO"/>
              </w:rPr>
            </w:pPr>
            <w:r w:rsidRPr="00727E43">
              <w:rPr>
                <w:sz w:val="24"/>
                <w:szCs w:val="24"/>
                <w:lang w:eastAsia="ro-RO"/>
              </w:rPr>
              <w:t>1031</w:t>
            </w:r>
          </w:p>
        </w:tc>
        <w:tc>
          <w:tcPr>
            <w:tcW w:w="7220" w:type="dxa"/>
            <w:tcBorders>
              <w:top w:val="nil"/>
              <w:left w:val="single" w:sz="4" w:space="0" w:color="auto"/>
              <w:bottom w:val="single" w:sz="4" w:space="0" w:color="auto"/>
              <w:right w:val="single" w:sz="4" w:space="0" w:color="auto"/>
            </w:tcBorders>
            <w:vAlign w:val="bottom"/>
          </w:tcPr>
          <w:p w14:paraId="52BC56A7" w14:textId="77777777" w:rsidR="00727E43" w:rsidRPr="00F00070" w:rsidRDefault="00727E43" w:rsidP="002A4FF0">
            <w:pPr>
              <w:spacing w:after="0" w:line="360" w:lineRule="auto"/>
              <w:rPr>
                <w:sz w:val="24"/>
                <w:szCs w:val="24"/>
                <w:lang w:eastAsia="ro-RO"/>
              </w:rPr>
            </w:pPr>
            <w:r w:rsidRPr="00F00070">
              <w:rPr>
                <w:sz w:val="24"/>
                <w:szCs w:val="24"/>
                <w:lang w:eastAsia="ro-RO"/>
              </w:rPr>
              <w:t>Prelucrarea si conservarea cartofilor</w:t>
            </w:r>
          </w:p>
        </w:tc>
      </w:tr>
      <w:tr w:rsidR="00727E43" w:rsidRPr="00F00070" w14:paraId="439E049E"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461249C6" w14:textId="77777777" w:rsidR="00727E43" w:rsidRPr="00727E43" w:rsidRDefault="00727E43" w:rsidP="002A4FF0">
            <w:pPr>
              <w:spacing w:after="0" w:line="360" w:lineRule="auto"/>
              <w:rPr>
                <w:sz w:val="24"/>
                <w:szCs w:val="24"/>
                <w:lang w:eastAsia="ro-RO"/>
              </w:rPr>
            </w:pPr>
            <w:r w:rsidRPr="00727E43">
              <w:rPr>
                <w:sz w:val="24"/>
                <w:szCs w:val="24"/>
                <w:lang w:eastAsia="ro-RO"/>
              </w:rPr>
              <w:t>1032</w:t>
            </w:r>
          </w:p>
        </w:tc>
        <w:tc>
          <w:tcPr>
            <w:tcW w:w="7220" w:type="dxa"/>
            <w:tcBorders>
              <w:top w:val="nil"/>
              <w:left w:val="single" w:sz="4" w:space="0" w:color="auto"/>
              <w:bottom w:val="single" w:sz="4" w:space="0" w:color="auto"/>
              <w:right w:val="single" w:sz="4" w:space="0" w:color="auto"/>
            </w:tcBorders>
            <w:vAlign w:val="bottom"/>
          </w:tcPr>
          <w:p w14:paraId="46A5042D" w14:textId="77777777" w:rsidR="00727E43" w:rsidRPr="00F00070" w:rsidRDefault="00727E43" w:rsidP="002A4FF0">
            <w:pPr>
              <w:spacing w:after="0" w:line="360" w:lineRule="auto"/>
              <w:rPr>
                <w:sz w:val="24"/>
                <w:szCs w:val="24"/>
                <w:lang w:eastAsia="ro-RO"/>
              </w:rPr>
            </w:pPr>
            <w:r w:rsidRPr="00F00070">
              <w:rPr>
                <w:sz w:val="24"/>
                <w:szCs w:val="24"/>
                <w:lang w:eastAsia="ro-RO"/>
              </w:rPr>
              <w:t>Fabricarea sucurilor de fructe si legume</w:t>
            </w:r>
          </w:p>
        </w:tc>
      </w:tr>
      <w:tr w:rsidR="00727E43" w:rsidRPr="00F00070" w14:paraId="203D540F"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20240C2C" w14:textId="77777777" w:rsidR="00727E43" w:rsidRPr="00727E43" w:rsidRDefault="00727E43" w:rsidP="002A4FF0">
            <w:pPr>
              <w:spacing w:after="0" w:line="360" w:lineRule="auto"/>
              <w:rPr>
                <w:sz w:val="24"/>
                <w:szCs w:val="24"/>
                <w:lang w:eastAsia="ro-RO"/>
              </w:rPr>
            </w:pPr>
            <w:r w:rsidRPr="00727E43">
              <w:rPr>
                <w:sz w:val="24"/>
                <w:szCs w:val="24"/>
                <w:lang w:eastAsia="ro-RO"/>
              </w:rPr>
              <w:t>1039</w:t>
            </w:r>
          </w:p>
        </w:tc>
        <w:tc>
          <w:tcPr>
            <w:tcW w:w="7220" w:type="dxa"/>
            <w:tcBorders>
              <w:top w:val="nil"/>
              <w:left w:val="single" w:sz="4" w:space="0" w:color="auto"/>
              <w:bottom w:val="single" w:sz="4" w:space="0" w:color="auto"/>
              <w:right w:val="single" w:sz="4" w:space="0" w:color="auto"/>
            </w:tcBorders>
            <w:vAlign w:val="bottom"/>
          </w:tcPr>
          <w:p w14:paraId="21F3C79B" w14:textId="77777777" w:rsidR="00727E43" w:rsidRPr="00F00070" w:rsidRDefault="00727E43" w:rsidP="002A4FF0">
            <w:pPr>
              <w:spacing w:after="0" w:line="360" w:lineRule="auto"/>
              <w:rPr>
                <w:sz w:val="24"/>
                <w:szCs w:val="24"/>
                <w:lang w:eastAsia="ro-RO"/>
              </w:rPr>
            </w:pPr>
            <w:r w:rsidRPr="00F00070">
              <w:rPr>
                <w:sz w:val="24"/>
                <w:szCs w:val="24"/>
                <w:lang w:eastAsia="ro-RO"/>
              </w:rPr>
              <w:t>Prelucrarea si conservarea fructelor si legumelor</w:t>
            </w:r>
          </w:p>
        </w:tc>
      </w:tr>
      <w:tr w:rsidR="00727E43" w:rsidRPr="00F00070" w14:paraId="35E96969"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6BCE999D" w14:textId="77777777" w:rsidR="00727E43" w:rsidRPr="00727E43" w:rsidRDefault="00727E43" w:rsidP="002A4FF0">
            <w:pPr>
              <w:spacing w:after="0" w:line="360" w:lineRule="auto"/>
              <w:rPr>
                <w:sz w:val="24"/>
                <w:szCs w:val="24"/>
                <w:lang w:eastAsia="ro-RO"/>
              </w:rPr>
            </w:pPr>
            <w:r w:rsidRPr="00727E43">
              <w:rPr>
                <w:sz w:val="24"/>
                <w:szCs w:val="24"/>
                <w:lang w:eastAsia="ro-RO"/>
              </w:rPr>
              <w:t>1041</w:t>
            </w:r>
          </w:p>
        </w:tc>
        <w:tc>
          <w:tcPr>
            <w:tcW w:w="7220" w:type="dxa"/>
            <w:tcBorders>
              <w:top w:val="nil"/>
              <w:left w:val="single" w:sz="4" w:space="0" w:color="auto"/>
              <w:bottom w:val="single" w:sz="4" w:space="0" w:color="auto"/>
              <w:right w:val="single" w:sz="4" w:space="0" w:color="auto"/>
            </w:tcBorders>
            <w:vAlign w:val="bottom"/>
          </w:tcPr>
          <w:p w14:paraId="6FE817E4" w14:textId="77777777" w:rsidR="00727E43" w:rsidRPr="00F00070" w:rsidRDefault="00727E43" w:rsidP="002A4FF0">
            <w:pPr>
              <w:spacing w:after="0" w:line="360" w:lineRule="auto"/>
              <w:rPr>
                <w:sz w:val="24"/>
                <w:szCs w:val="24"/>
                <w:lang w:eastAsia="ro-RO"/>
              </w:rPr>
            </w:pPr>
            <w:r w:rsidRPr="00F00070">
              <w:rPr>
                <w:sz w:val="24"/>
                <w:szCs w:val="24"/>
                <w:lang w:eastAsia="ro-RO"/>
              </w:rPr>
              <w:t>Fabricarea uleiurilor si grasimilor</w:t>
            </w:r>
          </w:p>
        </w:tc>
      </w:tr>
      <w:tr w:rsidR="00727E43" w:rsidRPr="00F00070" w14:paraId="2F71D631"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567DA40E" w14:textId="77777777" w:rsidR="00727E43" w:rsidRPr="00727E43" w:rsidRDefault="00727E43" w:rsidP="002A4FF0">
            <w:pPr>
              <w:spacing w:after="0" w:line="360" w:lineRule="auto"/>
              <w:rPr>
                <w:sz w:val="24"/>
                <w:szCs w:val="24"/>
                <w:lang w:eastAsia="ro-RO"/>
              </w:rPr>
            </w:pPr>
            <w:r w:rsidRPr="00727E43">
              <w:rPr>
                <w:sz w:val="24"/>
                <w:szCs w:val="24"/>
                <w:lang w:eastAsia="ro-RO"/>
              </w:rPr>
              <w:t>1042</w:t>
            </w:r>
          </w:p>
        </w:tc>
        <w:tc>
          <w:tcPr>
            <w:tcW w:w="7220" w:type="dxa"/>
            <w:tcBorders>
              <w:top w:val="nil"/>
              <w:left w:val="single" w:sz="4" w:space="0" w:color="auto"/>
              <w:bottom w:val="single" w:sz="4" w:space="0" w:color="auto"/>
              <w:right w:val="single" w:sz="4" w:space="0" w:color="auto"/>
            </w:tcBorders>
            <w:vAlign w:val="bottom"/>
          </w:tcPr>
          <w:p w14:paraId="2D0B8ECB" w14:textId="77777777" w:rsidR="00727E43" w:rsidRPr="00F00070" w:rsidRDefault="00727E43" w:rsidP="002A4FF0">
            <w:pPr>
              <w:spacing w:after="0" w:line="360" w:lineRule="auto"/>
              <w:rPr>
                <w:sz w:val="24"/>
                <w:szCs w:val="24"/>
                <w:lang w:eastAsia="ro-RO"/>
              </w:rPr>
            </w:pPr>
            <w:r w:rsidRPr="00F00070">
              <w:rPr>
                <w:sz w:val="24"/>
                <w:szCs w:val="24"/>
                <w:lang w:eastAsia="ro-RO"/>
              </w:rPr>
              <w:t>Fabricarea margarinei si a altor produse comestibile similare</w:t>
            </w:r>
          </w:p>
        </w:tc>
      </w:tr>
      <w:tr w:rsidR="00727E43" w:rsidRPr="00F00070" w14:paraId="4E1F26EE"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3D32E47A" w14:textId="77777777" w:rsidR="00727E43" w:rsidRPr="00727E43" w:rsidRDefault="00727E43" w:rsidP="002A4FF0">
            <w:pPr>
              <w:spacing w:after="0" w:line="360" w:lineRule="auto"/>
              <w:rPr>
                <w:sz w:val="24"/>
                <w:szCs w:val="24"/>
                <w:lang w:eastAsia="ro-RO"/>
              </w:rPr>
            </w:pPr>
            <w:r w:rsidRPr="00727E43">
              <w:rPr>
                <w:sz w:val="24"/>
                <w:szCs w:val="24"/>
                <w:lang w:eastAsia="ro-RO"/>
              </w:rPr>
              <w:t>1051</w:t>
            </w:r>
          </w:p>
        </w:tc>
        <w:tc>
          <w:tcPr>
            <w:tcW w:w="7220" w:type="dxa"/>
            <w:tcBorders>
              <w:top w:val="nil"/>
              <w:left w:val="single" w:sz="4" w:space="0" w:color="auto"/>
              <w:bottom w:val="single" w:sz="4" w:space="0" w:color="auto"/>
              <w:right w:val="single" w:sz="4" w:space="0" w:color="auto"/>
            </w:tcBorders>
            <w:vAlign w:val="bottom"/>
          </w:tcPr>
          <w:p w14:paraId="6473EB85"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produselor lactate si a branzeturilor</w:t>
            </w:r>
          </w:p>
        </w:tc>
      </w:tr>
      <w:tr w:rsidR="00727E43" w:rsidRPr="00F00070" w14:paraId="4F734EC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C255B98" w14:textId="77777777" w:rsidR="00727E43" w:rsidRPr="00727E43" w:rsidRDefault="00727E43" w:rsidP="002A4FF0">
            <w:pPr>
              <w:spacing w:after="0" w:line="360" w:lineRule="auto"/>
              <w:rPr>
                <w:sz w:val="24"/>
                <w:szCs w:val="24"/>
                <w:lang w:eastAsia="ro-RO"/>
              </w:rPr>
            </w:pPr>
            <w:r w:rsidRPr="00727E43">
              <w:rPr>
                <w:sz w:val="24"/>
                <w:szCs w:val="24"/>
                <w:lang w:eastAsia="ro-RO"/>
              </w:rPr>
              <w:t>1052</w:t>
            </w:r>
          </w:p>
        </w:tc>
        <w:tc>
          <w:tcPr>
            <w:tcW w:w="7220" w:type="dxa"/>
            <w:tcBorders>
              <w:top w:val="nil"/>
              <w:left w:val="single" w:sz="4" w:space="0" w:color="auto"/>
              <w:bottom w:val="single" w:sz="4" w:space="0" w:color="auto"/>
              <w:right w:val="single" w:sz="4" w:space="0" w:color="auto"/>
            </w:tcBorders>
            <w:vAlign w:val="bottom"/>
          </w:tcPr>
          <w:p w14:paraId="6037959B" w14:textId="77777777" w:rsidR="00727E43" w:rsidRPr="00F00070" w:rsidRDefault="00727E43" w:rsidP="002A4FF0">
            <w:pPr>
              <w:spacing w:after="0" w:line="360" w:lineRule="auto"/>
              <w:rPr>
                <w:sz w:val="24"/>
                <w:szCs w:val="24"/>
                <w:lang w:eastAsia="ro-RO"/>
              </w:rPr>
            </w:pPr>
            <w:r w:rsidRPr="00F00070">
              <w:rPr>
                <w:sz w:val="24"/>
                <w:szCs w:val="24"/>
                <w:lang w:eastAsia="ro-RO"/>
              </w:rPr>
              <w:t>Fabricarea inghetatei</w:t>
            </w:r>
          </w:p>
        </w:tc>
      </w:tr>
      <w:tr w:rsidR="00727E43" w:rsidRPr="00F00070" w14:paraId="63381AB0"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5A1D840" w14:textId="77777777" w:rsidR="00727E43" w:rsidRPr="00727E43" w:rsidRDefault="00727E43" w:rsidP="002A4FF0">
            <w:pPr>
              <w:spacing w:after="0" w:line="360" w:lineRule="auto"/>
              <w:rPr>
                <w:sz w:val="24"/>
                <w:szCs w:val="24"/>
                <w:lang w:eastAsia="ro-RO"/>
              </w:rPr>
            </w:pPr>
            <w:r w:rsidRPr="00727E43">
              <w:rPr>
                <w:sz w:val="24"/>
                <w:szCs w:val="24"/>
                <w:lang w:eastAsia="ro-RO"/>
              </w:rPr>
              <w:t>1061</w:t>
            </w:r>
          </w:p>
        </w:tc>
        <w:tc>
          <w:tcPr>
            <w:tcW w:w="7220" w:type="dxa"/>
            <w:tcBorders>
              <w:top w:val="nil"/>
              <w:left w:val="single" w:sz="4" w:space="0" w:color="auto"/>
              <w:bottom w:val="single" w:sz="4" w:space="0" w:color="auto"/>
              <w:right w:val="single" w:sz="4" w:space="0" w:color="auto"/>
            </w:tcBorders>
            <w:vAlign w:val="bottom"/>
          </w:tcPr>
          <w:p w14:paraId="7CF1CC50"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produselor de morarit</w:t>
            </w:r>
          </w:p>
        </w:tc>
      </w:tr>
      <w:tr w:rsidR="00727E43" w:rsidRPr="00F00070" w14:paraId="3845A1B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A64B510" w14:textId="77777777" w:rsidR="00727E43" w:rsidRPr="00727E43" w:rsidRDefault="00727E43" w:rsidP="002A4FF0">
            <w:pPr>
              <w:spacing w:after="0" w:line="360" w:lineRule="auto"/>
              <w:rPr>
                <w:sz w:val="24"/>
                <w:szCs w:val="24"/>
                <w:lang w:eastAsia="ro-RO"/>
              </w:rPr>
            </w:pPr>
            <w:r w:rsidRPr="00727E43">
              <w:rPr>
                <w:sz w:val="24"/>
                <w:szCs w:val="24"/>
                <w:lang w:eastAsia="ro-RO"/>
              </w:rPr>
              <w:t>1062</w:t>
            </w:r>
          </w:p>
        </w:tc>
        <w:tc>
          <w:tcPr>
            <w:tcW w:w="7220" w:type="dxa"/>
            <w:tcBorders>
              <w:top w:val="nil"/>
              <w:left w:val="single" w:sz="4" w:space="0" w:color="auto"/>
              <w:bottom w:val="single" w:sz="4" w:space="0" w:color="auto"/>
              <w:right w:val="single" w:sz="4" w:space="0" w:color="auto"/>
            </w:tcBorders>
            <w:vAlign w:val="bottom"/>
          </w:tcPr>
          <w:p w14:paraId="048332EF" w14:textId="77777777" w:rsidR="00727E43" w:rsidRPr="00F00070" w:rsidRDefault="00727E43" w:rsidP="002A4FF0">
            <w:pPr>
              <w:spacing w:after="0" w:line="360" w:lineRule="auto"/>
              <w:rPr>
                <w:sz w:val="24"/>
                <w:szCs w:val="24"/>
                <w:lang w:eastAsia="ro-RO"/>
              </w:rPr>
            </w:pPr>
            <w:r w:rsidRPr="00F00070">
              <w:rPr>
                <w:sz w:val="24"/>
                <w:szCs w:val="24"/>
                <w:lang w:eastAsia="ro-RO"/>
              </w:rPr>
              <w:t>Fabricarea amidonului si a produselor din amidon</w:t>
            </w:r>
          </w:p>
        </w:tc>
      </w:tr>
      <w:tr w:rsidR="00727E43" w:rsidRPr="00F00070" w14:paraId="7B182909"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6259A75F" w14:textId="77777777" w:rsidR="00727E43" w:rsidRPr="00727E43" w:rsidRDefault="00727E43" w:rsidP="002A4FF0">
            <w:pPr>
              <w:spacing w:after="0" w:line="360" w:lineRule="auto"/>
              <w:rPr>
                <w:sz w:val="24"/>
                <w:szCs w:val="24"/>
                <w:lang w:eastAsia="ro-RO"/>
              </w:rPr>
            </w:pPr>
            <w:r w:rsidRPr="00727E43">
              <w:rPr>
                <w:sz w:val="24"/>
                <w:szCs w:val="24"/>
                <w:lang w:eastAsia="ro-RO"/>
              </w:rPr>
              <w:t>1071</w:t>
            </w:r>
          </w:p>
        </w:tc>
        <w:tc>
          <w:tcPr>
            <w:tcW w:w="7220" w:type="dxa"/>
            <w:tcBorders>
              <w:top w:val="nil"/>
              <w:left w:val="single" w:sz="4" w:space="0" w:color="auto"/>
              <w:bottom w:val="single" w:sz="4" w:space="0" w:color="auto"/>
              <w:right w:val="single" w:sz="4" w:space="0" w:color="auto"/>
            </w:tcBorders>
            <w:vAlign w:val="bottom"/>
          </w:tcPr>
          <w:p w14:paraId="2476C2B4"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painii; fabricarea prajiturilor si a produselor proaspete de patiserie</w:t>
            </w:r>
          </w:p>
        </w:tc>
      </w:tr>
      <w:tr w:rsidR="00727E43" w:rsidRPr="00F00070" w14:paraId="6CA563AF"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68EB4091" w14:textId="77777777" w:rsidR="00727E43" w:rsidRPr="00727E43" w:rsidRDefault="00727E43" w:rsidP="002A4FF0">
            <w:pPr>
              <w:spacing w:after="0" w:line="360" w:lineRule="auto"/>
              <w:rPr>
                <w:sz w:val="24"/>
                <w:szCs w:val="24"/>
                <w:lang w:eastAsia="ro-RO"/>
              </w:rPr>
            </w:pPr>
            <w:r w:rsidRPr="00727E43">
              <w:rPr>
                <w:sz w:val="24"/>
                <w:szCs w:val="24"/>
                <w:lang w:eastAsia="ro-RO"/>
              </w:rPr>
              <w:t>1072</w:t>
            </w:r>
          </w:p>
        </w:tc>
        <w:tc>
          <w:tcPr>
            <w:tcW w:w="7220" w:type="dxa"/>
            <w:tcBorders>
              <w:top w:val="nil"/>
              <w:left w:val="single" w:sz="4" w:space="0" w:color="auto"/>
              <w:bottom w:val="single" w:sz="4" w:space="0" w:color="auto"/>
              <w:right w:val="single" w:sz="4" w:space="0" w:color="auto"/>
            </w:tcBorders>
            <w:vAlign w:val="bottom"/>
          </w:tcPr>
          <w:p w14:paraId="2418F616" w14:textId="77777777" w:rsidR="00727E43" w:rsidRPr="00F00070" w:rsidRDefault="00727E43" w:rsidP="002A4FF0">
            <w:pPr>
              <w:spacing w:after="0" w:line="360" w:lineRule="auto"/>
              <w:rPr>
                <w:sz w:val="24"/>
                <w:szCs w:val="24"/>
                <w:lang w:eastAsia="ro-RO"/>
              </w:rPr>
            </w:pPr>
            <w:r w:rsidRPr="00F00070">
              <w:rPr>
                <w:sz w:val="24"/>
                <w:szCs w:val="24"/>
                <w:lang w:eastAsia="ro-RO"/>
              </w:rPr>
              <w:t>Fabricarea biscuitilor si piscoturilor; fabricarea prajiturilor si a produselor conservate de patiserie</w:t>
            </w:r>
          </w:p>
        </w:tc>
      </w:tr>
      <w:tr w:rsidR="00727E43" w:rsidRPr="00F00070" w14:paraId="6216AFA4"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1FEE2B89" w14:textId="77777777" w:rsidR="00727E43" w:rsidRPr="00727E43" w:rsidRDefault="00727E43" w:rsidP="002A4FF0">
            <w:pPr>
              <w:spacing w:after="0" w:line="360" w:lineRule="auto"/>
              <w:rPr>
                <w:sz w:val="24"/>
                <w:szCs w:val="24"/>
                <w:lang w:eastAsia="ro-RO"/>
              </w:rPr>
            </w:pPr>
            <w:r w:rsidRPr="00727E43">
              <w:rPr>
                <w:sz w:val="24"/>
                <w:szCs w:val="24"/>
                <w:lang w:eastAsia="ro-RO"/>
              </w:rPr>
              <w:t>1073</w:t>
            </w:r>
          </w:p>
        </w:tc>
        <w:tc>
          <w:tcPr>
            <w:tcW w:w="7220" w:type="dxa"/>
            <w:tcBorders>
              <w:top w:val="nil"/>
              <w:left w:val="single" w:sz="4" w:space="0" w:color="auto"/>
              <w:bottom w:val="single" w:sz="4" w:space="0" w:color="auto"/>
              <w:right w:val="single" w:sz="4" w:space="0" w:color="auto"/>
            </w:tcBorders>
            <w:vAlign w:val="bottom"/>
          </w:tcPr>
          <w:p w14:paraId="0F08DD19" w14:textId="77777777" w:rsidR="00727E43" w:rsidRPr="00F00070" w:rsidRDefault="00727E43" w:rsidP="002A4FF0">
            <w:pPr>
              <w:spacing w:after="0" w:line="360" w:lineRule="auto"/>
              <w:rPr>
                <w:sz w:val="24"/>
                <w:szCs w:val="24"/>
                <w:lang w:eastAsia="ro-RO"/>
              </w:rPr>
            </w:pPr>
            <w:r w:rsidRPr="00F00070">
              <w:rPr>
                <w:sz w:val="24"/>
                <w:szCs w:val="24"/>
                <w:lang w:eastAsia="ro-RO"/>
              </w:rPr>
              <w:t>Fabricarea macaroanelor, taiteilor, cus-cus-ului si a altor produse fainoase similare</w:t>
            </w:r>
          </w:p>
        </w:tc>
      </w:tr>
      <w:tr w:rsidR="00727E43" w:rsidRPr="00F00070" w14:paraId="419DCD2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B5D2330" w14:textId="77777777" w:rsidR="00727E43" w:rsidRPr="00727E43" w:rsidRDefault="00727E43" w:rsidP="002A4FF0">
            <w:pPr>
              <w:spacing w:after="0" w:line="360" w:lineRule="auto"/>
              <w:rPr>
                <w:sz w:val="24"/>
                <w:szCs w:val="24"/>
                <w:lang w:eastAsia="ro-RO"/>
              </w:rPr>
            </w:pPr>
            <w:r w:rsidRPr="00727E43">
              <w:rPr>
                <w:sz w:val="24"/>
                <w:szCs w:val="24"/>
                <w:lang w:eastAsia="ro-RO"/>
              </w:rPr>
              <w:t>1081</w:t>
            </w:r>
          </w:p>
        </w:tc>
        <w:tc>
          <w:tcPr>
            <w:tcW w:w="7220" w:type="dxa"/>
            <w:tcBorders>
              <w:top w:val="nil"/>
              <w:left w:val="single" w:sz="4" w:space="0" w:color="auto"/>
              <w:bottom w:val="single" w:sz="4" w:space="0" w:color="auto"/>
              <w:right w:val="single" w:sz="4" w:space="0" w:color="auto"/>
            </w:tcBorders>
            <w:vAlign w:val="bottom"/>
          </w:tcPr>
          <w:p w14:paraId="5F1B9E89" w14:textId="77777777" w:rsidR="00727E43" w:rsidRPr="00F00070" w:rsidRDefault="00727E43" w:rsidP="002A4FF0">
            <w:pPr>
              <w:spacing w:after="0" w:line="360" w:lineRule="auto"/>
              <w:rPr>
                <w:sz w:val="24"/>
                <w:szCs w:val="24"/>
                <w:lang w:eastAsia="ro-RO"/>
              </w:rPr>
            </w:pPr>
            <w:r w:rsidRPr="00F00070">
              <w:rPr>
                <w:sz w:val="24"/>
                <w:szCs w:val="24"/>
                <w:lang w:eastAsia="ro-RO"/>
              </w:rPr>
              <w:t>Fabricarea zaharului</w:t>
            </w:r>
          </w:p>
        </w:tc>
      </w:tr>
      <w:tr w:rsidR="00727E43" w:rsidRPr="00F00070" w14:paraId="2BD730A7"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5DD433C6" w14:textId="77777777" w:rsidR="00727E43" w:rsidRPr="00727E43" w:rsidRDefault="00727E43" w:rsidP="002A4FF0">
            <w:pPr>
              <w:spacing w:after="0" w:line="360" w:lineRule="auto"/>
              <w:rPr>
                <w:sz w:val="24"/>
                <w:szCs w:val="24"/>
                <w:lang w:eastAsia="ro-RO"/>
              </w:rPr>
            </w:pPr>
            <w:r w:rsidRPr="00727E43">
              <w:rPr>
                <w:sz w:val="24"/>
                <w:szCs w:val="24"/>
                <w:lang w:eastAsia="ro-RO"/>
              </w:rPr>
              <w:t>1082</w:t>
            </w:r>
          </w:p>
        </w:tc>
        <w:tc>
          <w:tcPr>
            <w:tcW w:w="7220" w:type="dxa"/>
            <w:tcBorders>
              <w:top w:val="nil"/>
              <w:left w:val="single" w:sz="4" w:space="0" w:color="auto"/>
              <w:bottom w:val="single" w:sz="4" w:space="0" w:color="auto"/>
              <w:right w:val="single" w:sz="4" w:space="0" w:color="auto"/>
            </w:tcBorders>
            <w:vAlign w:val="bottom"/>
          </w:tcPr>
          <w:p w14:paraId="30D30E45"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produselor din cacao, a ciocolatei si a produselor zaharoase</w:t>
            </w:r>
          </w:p>
        </w:tc>
      </w:tr>
      <w:tr w:rsidR="00727E43" w:rsidRPr="00F00070" w14:paraId="5E75D1E9"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9724A5C" w14:textId="77777777" w:rsidR="00727E43" w:rsidRPr="00727E43" w:rsidRDefault="00727E43" w:rsidP="002A4FF0">
            <w:pPr>
              <w:spacing w:after="0" w:line="360" w:lineRule="auto"/>
              <w:rPr>
                <w:sz w:val="24"/>
                <w:szCs w:val="24"/>
                <w:lang w:eastAsia="ro-RO"/>
              </w:rPr>
            </w:pPr>
            <w:r w:rsidRPr="00727E43">
              <w:rPr>
                <w:sz w:val="24"/>
                <w:szCs w:val="24"/>
                <w:lang w:eastAsia="ro-RO"/>
              </w:rPr>
              <w:t>1083</w:t>
            </w:r>
          </w:p>
        </w:tc>
        <w:tc>
          <w:tcPr>
            <w:tcW w:w="7220" w:type="dxa"/>
            <w:tcBorders>
              <w:top w:val="nil"/>
              <w:left w:val="single" w:sz="4" w:space="0" w:color="auto"/>
              <w:bottom w:val="single" w:sz="4" w:space="0" w:color="auto"/>
              <w:right w:val="single" w:sz="4" w:space="0" w:color="auto"/>
            </w:tcBorders>
            <w:vAlign w:val="bottom"/>
          </w:tcPr>
          <w:p w14:paraId="309BA781" w14:textId="77777777" w:rsidR="00727E43" w:rsidRPr="00F00070" w:rsidRDefault="00727E43" w:rsidP="002A4FF0">
            <w:pPr>
              <w:spacing w:after="0" w:line="360" w:lineRule="auto"/>
              <w:rPr>
                <w:sz w:val="24"/>
                <w:szCs w:val="24"/>
                <w:lang w:eastAsia="ro-RO"/>
              </w:rPr>
            </w:pPr>
            <w:r w:rsidRPr="00F00070">
              <w:rPr>
                <w:sz w:val="24"/>
                <w:szCs w:val="24"/>
                <w:lang w:eastAsia="ro-RO"/>
              </w:rPr>
              <w:t>Prelucrarea ceaiului si cafelei</w:t>
            </w:r>
          </w:p>
        </w:tc>
      </w:tr>
      <w:tr w:rsidR="00727E43" w:rsidRPr="00F00070" w14:paraId="48EA870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6902AD83" w14:textId="77777777" w:rsidR="00727E43" w:rsidRPr="00727E43" w:rsidRDefault="00727E43" w:rsidP="002A4FF0">
            <w:pPr>
              <w:spacing w:after="0" w:line="360" w:lineRule="auto"/>
              <w:rPr>
                <w:sz w:val="24"/>
                <w:szCs w:val="24"/>
                <w:lang w:eastAsia="ro-RO"/>
              </w:rPr>
            </w:pPr>
            <w:r w:rsidRPr="00727E43">
              <w:rPr>
                <w:sz w:val="24"/>
                <w:szCs w:val="24"/>
                <w:lang w:eastAsia="ro-RO"/>
              </w:rPr>
              <w:t>1084</w:t>
            </w:r>
          </w:p>
        </w:tc>
        <w:tc>
          <w:tcPr>
            <w:tcW w:w="7220" w:type="dxa"/>
            <w:tcBorders>
              <w:top w:val="nil"/>
              <w:left w:val="single" w:sz="4" w:space="0" w:color="auto"/>
              <w:bottom w:val="single" w:sz="4" w:space="0" w:color="auto"/>
              <w:right w:val="single" w:sz="4" w:space="0" w:color="auto"/>
            </w:tcBorders>
            <w:vAlign w:val="bottom"/>
          </w:tcPr>
          <w:p w14:paraId="26C75A93" w14:textId="77777777" w:rsidR="00727E43" w:rsidRPr="00F00070" w:rsidRDefault="00727E43" w:rsidP="002A4FF0">
            <w:pPr>
              <w:spacing w:after="0" w:line="360" w:lineRule="auto"/>
              <w:rPr>
                <w:sz w:val="24"/>
                <w:szCs w:val="24"/>
                <w:lang w:eastAsia="ro-RO"/>
              </w:rPr>
            </w:pPr>
            <w:r w:rsidRPr="00F00070">
              <w:rPr>
                <w:sz w:val="24"/>
                <w:szCs w:val="24"/>
                <w:lang w:eastAsia="ro-RO"/>
              </w:rPr>
              <w:t>Fabricarea condimentelor si ingredientelor</w:t>
            </w:r>
          </w:p>
        </w:tc>
      </w:tr>
      <w:tr w:rsidR="00727E43" w:rsidRPr="00F00070" w14:paraId="304D7AC3"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684AF846" w14:textId="77777777" w:rsidR="00727E43" w:rsidRPr="00727E43" w:rsidRDefault="00727E43" w:rsidP="002A4FF0">
            <w:pPr>
              <w:spacing w:after="0" w:line="360" w:lineRule="auto"/>
              <w:rPr>
                <w:sz w:val="24"/>
                <w:szCs w:val="24"/>
                <w:lang w:eastAsia="ro-RO"/>
              </w:rPr>
            </w:pPr>
            <w:r w:rsidRPr="00727E43">
              <w:rPr>
                <w:sz w:val="24"/>
                <w:szCs w:val="24"/>
                <w:lang w:eastAsia="ro-RO"/>
              </w:rPr>
              <w:t>1085</w:t>
            </w:r>
          </w:p>
        </w:tc>
        <w:tc>
          <w:tcPr>
            <w:tcW w:w="7220" w:type="dxa"/>
            <w:tcBorders>
              <w:top w:val="nil"/>
              <w:left w:val="single" w:sz="4" w:space="0" w:color="auto"/>
              <w:bottom w:val="single" w:sz="4" w:space="0" w:color="auto"/>
              <w:right w:val="single" w:sz="4" w:space="0" w:color="auto"/>
            </w:tcBorders>
            <w:vAlign w:val="bottom"/>
          </w:tcPr>
          <w:p w14:paraId="1F238261" w14:textId="77777777" w:rsidR="00727E43" w:rsidRPr="00F00070" w:rsidRDefault="00727E43" w:rsidP="002A4FF0">
            <w:pPr>
              <w:spacing w:after="0" w:line="360" w:lineRule="auto"/>
              <w:rPr>
                <w:sz w:val="24"/>
                <w:szCs w:val="24"/>
                <w:lang w:eastAsia="ro-RO"/>
              </w:rPr>
            </w:pPr>
            <w:r w:rsidRPr="00F00070">
              <w:rPr>
                <w:sz w:val="24"/>
                <w:szCs w:val="24"/>
                <w:lang w:eastAsia="ro-RO"/>
              </w:rPr>
              <w:t>Fabricarea de mancaruri preparate</w:t>
            </w:r>
          </w:p>
        </w:tc>
      </w:tr>
      <w:tr w:rsidR="00727E43" w:rsidRPr="00F00070" w14:paraId="6B5D701F" w14:textId="77777777" w:rsidTr="002A4FF0">
        <w:trPr>
          <w:trHeight w:val="525"/>
        </w:trPr>
        <w:tc>
          <w:tcPr>
            <w:tcW w:w="2068" w:type="dxa"/>
            <w:tcBorders>
              <w:top w:val="single" w:sz="4" w:space="0" w:color="auto"/>
              <w:left w:val="single" w:sz="4" w:space="0" w:color="auto"/>
              <w:bottom w:val="single" w:sz="4" w:space="0" w:color="auto"/>
              <w:right w:val="nil"/>
            </w:tcBorders>
            <w:vAlign w:val="bottom"/>
          </w:tcPr>
          <w:p w14:paraId="276B552C" w14:textId="77777777" w:rsidR="00727E43" w:rsidRPr="00727E43" w:rsidRDefault="00727E43" w:rsidP="002A4FF0">
            <w:pPr>
              <w:spacing w:after="0" w:line="360" w:lineRule="auto"/>
              <w:rPr>
                <w:sz w:val="24"/>
                <w:szCs w:val="24"/>
                <w:lang w:eastAsia="ro-RO"/>
              </w:rPr>
            </w:pPr>
            <w:r w:rsidRPr="00727E43">
              <w:rPr>
                <w:sz w:val="24"/>
                <w:szCs w:val="24"/>
                <w:lang w:eastAsia="ro-RO"/>
              </w:rPr>
              <w:t>1086</w:t>
            </w:r>
          </w:p>
        </w:tc>
        <w:tc>
          <w:tcPr>
            <w:tcW w:w="7220" w:type="dxa"/>
            <w:tcBorders>
              <w:top w:val="nil"/>
              <w:left w:val="single" w:sz="4" w:space="0" w:color="auto"/>
              <w:bottom w:val="single" w:sz="4" w:space="0" w:color="auto"/>
              <w:right w:val="single" w:sz="4" w:space="0" w:color="auto"/>
            </w:tcBorders>
            <w:vAlign w:val="bottom"/>
          </w:tcPr>
          <w:p w14:paraId="5BAF33A7"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preparatelor alimentare omogenizate si alimentelor dietetice</w:t>
            </w:r>
          </w:p>
        </w:tc>
      </w:tr>
      <w:tr w:rsidR="00727E43" w:rsidRPr="00F00070" w14:paraId="4B4EB86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7AA34906" w14:textId="77777777" w:rsidR="00727E43" w:rsidRPr="00727E43" w:rsidRDefault="00727E43" w:rsidP="002A4FF0">
            <w:pPr>
              <w:spacing w:after="0" w:line="360" w:lineRule="auto"/>
              <w:rPr>
                <w:sz w:val="24"/>
                <w:szCs w:val="24"/>
                <w:lang w:eastAsia="ro-RO"/>
              </w:rPr>
            </w:pPr>
            <w:r w:rsidRPr="00727E43">
              <w:rPr>
                <w:sz w:val="24"/>
                <w:szCs w:val="24"/>
                <w:lang w:eastAsia="ro-RO"/>
              </w:rPr>
              <w:t>1089</w:t>
            </w:r>
          </w:p>
        </w:tc>
        <w:tc>
          <w:tcPr>
            <w:tcW w:w="7220" w:type="dxa"/>
            <w:tcBorders>
              <w:top w:val="nil"/>
              <w:left w:val="single" w:sz="4" w:space="0" w:color="auto"/>
              <w:bottom w:val="single" w:sz="4" w:space="0" w:color="auto"/>
              <w:right w:val="single" w:sz="4" w:space="0" w:color="auto"/>
            </w:tcBorders>
            <w:vAlign w:val="bottom"/>
          </w:tcPr>
          <w:p w14:paraId="65355D72" w14:textId="77777777" w:rsidR="00727E43" w:rsidRPr="00F00070" w:rsidRDefault="00727E43" w:rsidP="002A4FF0">
            <w:pPr>
              <w:spacing w:after="0" w:line="360" w:lineRule="auto"/>
              <w:rPr>
                <w:sz w:val="24"/>
                <w:szCs w:val="24"/>
                <w:lang w:eastAsia="ro-RO"/>
              </w:rPr>
            </w:pPr>
            <w:r w:rsidRPr="00F00070">
              <w:rPr>
                <w:sz w:val="24"/>
                <w:szCs w:val="24"/>
                <w:lang w:eastAsia="ro-RO"/>
              </w:rPr>
              <w:t>Fabricarea altor produse alimentare n.c.a.</w:t>
            </w:r>
          </w:p>
        </w:tc>
      </w:tr>
      <w:tr w:rsidR="00727E43" w:rsidRPr="00F00070" w14:paraId="3ED53D47"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26052707" w14:textId="77777777" w:rsidR="00727E43" w:rsidRPr="00727E43" w:rsidRDefault="00727E43" w:rsidP="002A4FF0">
            <w:pPr>
              <w:spacing w:after="0" w:line="360" w:lineRule="auto"/>
              <w:rPr>
                <w:sz w:val="24"/>
                <w:szCs w:val="24"/>
                <w:lang w:eastAsia="ro-RO"/>
              </w:rPr>
            </w:pPr>
            <w:r w:rsidRPr="00727E43">
              <w:rPr>
                <w:sz w:val="24"/>
                <w:szCs w:val="24"/>
                <w:lang w:eastAsia="ro-RO"/>
              </w:rPr>
              <w:t>1091</w:t>
            </w:r>
          </w:p>
        </w:tc>
        <w:tc>
          <w:tcPr>
            <w:tcW w:w="7220" w:type="dxa"/>
            <w:tcBorders>
              <w:top w:val="nil"/>
              <w:left w:val="single" w:sz="4" w:space="0" w:color="auto"/>
              <w:bottom w:val="single" w:sz="4" w:space="0" w:color="auto"/>
              <w:right w:val="single" w:sz="4" w:space="0" w:color="auto"/>
            </w:tcBorders>
            <w:vAlign w:val="bottom"/>
          </w:tcPr>
          <w:p w14:paraId="2EB708B1"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preparatelor pentru hrana animalelor de ferma</w:t>
            </w:r>
          </w:p>
        </w:tc>
      </w:tr>
      <w:tr w:rsidR="00727E43" w:rsidRPr="00F00070" w14:paraId="782656E6" w14:textId="77777777" w:rsidTr="002A4FF0">
        <w:trPr>
          <w:trHeight w:val="300"/>
        </w:trPr>
        <w:tc>
          <w:tcPr>
            <w:tcW w:w="2068" w:type="dxa"/>
            <w:tcBorders>
              <w:top w:val="single" w:sz="4" w:space="0" w:color="auto"/>
              <w:left w:val="single" w:sz="4" w:space="0" w:color="auto"/>
              <w:bottom w:val="single" w:sz="4" w:space="0" w:color="auto"/>
              <w:right w:val="nil"/>
            </w:tcBorders>
            <w:vAlign w:val="bottom"/>
          </w:tcPr>
          <w:p w14:paraId="159C9181" w14:textId="77777777" w:rsidR="00727E43" w:rsidRPr="00727E43" w:rsidRDefault="00727E43" w:rsidP="002A4FF0">
            <w:pPr>
              <w:spacing w:after="0" w:line="360" w:lineRule="auto"/>
              <w:rPr>
                <w:sz w:val="24"/>
                <w:szCs w:val="24"/>
                <w:lang w:eastAsia="ro-RO"/>
              </w:rPr>
            </w:pPr>
            <w:r w:rsidRPr="00727E43">
              <w:rPr>
                <w:sz w:val="24"/>
                <w:szCs w:val="24"/>
                <w:lang w:eastAsia="ro-RO"/>
              </w:rPr>
              <w:t>1092</w:t>
            </w:r>
          </w:p>
        </w:tc>
        <w:tc>
          <w:tcPr>
            <w:tcW w:w="7220" w:type="dxa"/>
            <w:tcBorders>
              <w:top w:val="nil"/>
              <w:left w:val="single" w:sz="4" w:space="0" w:color="auto"/>
              <w:bottom w:val="single" w:sz="4" w:space="0" w:color="auto"/>
              <w:right w:val="single" w:sz="4" w:space="0" w:color="auto"/>
            </w:tcBorders>
            <w:vAlign w:val="bottom"/>
          </w:tcPr>
          <w:p w14:paraId="3286CAFF" w14:textId="77777777" w:rsidR="00727E43" w:rsidRPr="00F00070" w:rsidRDefault="00727E43" w:rsidP="002A4FF0">
            <w:pPr>
              <w:spacing w:after="0" w:line="360" w:lineRule="auto"/>
              <w:rPr>
                <w:sz w:val="24"/>
                <w:szCs w:val="24"/>
                <w:lang w:eastAsia="ro-RO"/>
              </w:rPr>
            </w:pPr>
            <w:r w:rsidRPr="00F00070">
              <w:rPr>
                <w:sz w:val="24"/>
                <w:szCs w:val="24"/>
                <w:lang w:eastAsia="ro-RO"/>
              </w:rPr>
              <w:t>Fabricarea preparatelor pentru hrana animalelor de companie</w:t>
            </w:r>
          </w:p>
        </w:tc>
      </w:tr>
      <w:tr w:rsidR="00727E43" w:rsidRPr="00F00070" w14:paraId="0D3D3D2F" w14:textId="77777777" w:rsidTr="002A4FF0">
        <w:trPr>
          <w:trHeight w:val="300"/>
        </w:trPr>
        <w:tc>
          <w:tcPr>
            <w:tcW w:w="2068" w:type="dxa"/>
            <w:tcBorders>
              <w:top w:val="single" w:sz="4" w:space="0" w:color="auto"/>
              <w:left w:val="single" w:sz="4" w:space="0" w:color="auto"/>
              <w:bottom w:val="single" w:sz="4" w:space="0" w:color="auto"/>
              <w:right w:val="nil"/>
            </w:tcBorders>
          </w:tcPr>
          <w:p w14:paraId="71E0B395" w14:textId="77777777" w:rsidR="00727E43" w:rsidRPr="00727E43" w:rsidRDefault="00727E43" w:rsidP="002A4FF0">
            <w:pPr>
              <w:spacing w:after="0" w:line="360" w:lineRule="auto"/>
              <w:rPr>
                <w:sz w:val="24"/>
                <w:szCs w:val="24"/>
                <w:lang w:eastAsia="ro-RO"/>
              </w:rPr>
            </w:pPr>
            <w:r w:rsidRPr="00727E43">
              <w:rPr>
                <w:sz w:val="24"/>
                <w:szCs w:val="24"/>
                <w:lang w:eastAsia="ro-RO"/>
              </w:rPr>
              <w:t>1106</w:t>
            </w:r>
          </w:p>
        </w:tc>
        <w:tc>
          <w:tcPr>
            <w:tcW w:w="7220" w:type="dxa"/>
            <w:tcBorders>
              <w:top w:val="nil"/>
              <w:left w:val="single" w:sz="4" w:space="0" w:color="auto"/>
              <w:bottom w:val="single" w:sz="4" w:space="0" w:color="auto"/>
              <w:right w:val="single" w:sz="4" w:space="0" w:color="auto"/>
            </w:tcBorders>
          </w:tcPr>
          <w:p w14:paraId="5456490C" w14:textId="77777777" w:rsidR="00727E43" w:rsidRPr="00F00070" w:rsidRDefault="00727E43" w:rsidP="002A4FF0">
            <w:pPr>
              <w:spacing w:after="0" w:line="360" w:lineRule="auto"/>
              <w:rPr>
                <w:sz w:val="24"/>
                <w:szCs w:val="24"/>
                <w:lang w:eastAsia="ro-RO"/>
              </w:rPr>
            </w:pPr>
            <w:r w:rsidRPr="00F00070">
              <w:rPr>
                <w:sz w:val="24"/>
                <w:szCs w:val="24"/>
                <w:lang w:eastAsia="ro-RO"/>
              </w:rPr>
              <w:t>Fabricarea malțului</w:t>
            </w:r>
          </w:p>
        </w:tc>
      </w:tr>
      <w:tr w:rsidR="00727E43" w:rsidRPr="00F00070" w14:paraId="78B31C42" w14:textId="77777777" w:rsidTr="002A4FF0">
        <w:trPr>
          <w:trHeight w:val="300"/>
        </w:trPr>
        <w:tc>
          <w:tcPr>
            <w:tcW w:w="2068" w:type="dxa"/>
            <w:tcBorders>
              <w:top w:val="single" w:sz="4" w:space="0" w:color="auto"/>
              <w:left w:val="single" w:sz="4" w:space="0" w:color="auto"/>
              <w:bottom w:val="single" w:sz="4" w:space="0" w:color="auto"/>
              <w:right w:val="nil"/>
            </w:tcBorders>
          </w:tcPr>
          <w:p w14:paraId="0160F62A" w14:textId="77777777" w:rsidR="00727E43" w:rsidRPr="00727E43" w:rsidRDefault="00727E43" w:rsidP="002A4FF0">
            <w:pPr>
              <w:spacing w:after="0" w:line="360" w:lineRule="auto"/>
              <w:rPr>
                <w:sz w:val="24"/>
                <w:szCs w:val="24"/>
                <w:lang w:eastAsia="ro-RO"/>
              </w:rPr>
            </w:pPr>
            <w:r w:rsidRPr="00727E43">
              <w:rPr>
                <w:sz w:val="24"/>
                <w:szCs w:val="24"/>
                <w:lang w:eastAsia="ro-RO"/>
              </w:rPr>
              <w:t>1107</w:t>
            </w:r>
          </w:p>
        </w:tc>
        <w:tc>
          <w:tcPr>
            <w:tcW w:w="7220" w:type="dxa"/>
            <w:tcBorders>
              <w:top w:val="nil"/>
              <w:left w:val="single" w:sz="4" w:space="0" w:color="auto"/>
              <w:bottom w:val="single" w:sz="4" w:space="0" w:color="auto"/>
              <w:right w:val="single" w:sz="4" w:space="0" w:color="auto"/>
            </w:tcBorders>
          </w:tcPr>
          <w:p w14:paraId="7FD064AC" w14:textId="77777777" w:rsidR="00727E43" w:rsidRPr="00F00070" w:rsidRDefault="00727E43" w:rsidP="002A4FF0">
            <w:pPr>
              <w:spacing w:after="0" w:line="360" w:lineRule="auto"/>
              <w:rPr>
                <w:sz w:val="24"/>
                <w:szCs w:val="24"/>
                <w:lang w:eastAsia="ro-RO"/>
              </w:rPr>
            </w:pPr>
            <w:r w:rsidRPr="00F00070">
              <w:rPr>
                <w:sz w:val="24"/>
                <w:szCs w:val="24"/>
                <w:lang w:eastAsia="ro-RO"/>
              </w:rPr>
              <w:t>Producția de băuturi răcoritoare nealcoolice; producția de ape minerale și alte ape îmbuteliate</w:t>
            </w:r>
          </w:p>
        </w:tc>
      </w:tr>
      <w:tr w:rsidR="00727E43" w:rsidRPr="00F00070" w14:paraId="79376853" w14:textId="77777777" w:rsidTr="002A4FF0">
        <w:trPr>
          <w:trHeight w:val="300"/>
        </w:trPr>
        <w:tc>
          <w:tcPr>
            <w:tcW w:w="2068" w:type="dxa"/>
            <w:tcBorders>
              <w:top w:val="single" w:sz="4" w:space="0" w:color="auto"/>
              <w:left w:val="single" w:sz="4" w:space="0" w:color="auto"/>
              <w:bottom w:val="single" w:sz="4" w:space="0" w:color="auto"/>
              <w:right w:val="nil"/>
            </w:tcBorders>
          </w:tcPr>
          <w:p w14:paraId="0A500C70" w14:textId="77777777" w:rsidR="00727E43" w:rsidRPr="00727E43" w:rsidRDefault="00727E43" w:rsidP="002A4FF0">
            <w:pPr>
              <w:spacing w:after="0" w:line="360" w:lineRule="auto"/>
              <w:rPr>
                <w:sz w:val="24"/>
                <w:szCs w:val="24"/>
                <w:lang w:eastAsia="ro-RO"/>
              </w:rPr>
            </w:pPr>
            <w:r w:rsidRPr="00727E43">
              <w:rPr>
                <w:sz w:val="24"/>
                <w:szCs w:val="24"/>
                <w:lang w:eastAsia="ro-RO"/>
              </w:rPr>
              <w:lastRenderedPageBreak/>
              <w:t>1721</w:t>
            </w:r>
          </w:p>
        </w:tc>
        <w:tc>
          <w:tcPr>
            <w:tcW w:w="7220" w:type="dxa"/>
            <w:tcBorders>
              <w:top w:val="nil"/>
              <w:left w:val="single" w:sz="4" w:space="0" w:color="auto"/>
              <w:bottom w:val="single" w:sz="4" w:space="0" w:color="auto"/>
              <w:right w:val="single" w:sz="4" w:space="0" w:color="auto"/>
            </w:tcBorders>
          </w:tcPr>
          <w:p w14:paraId="3BF9CCED" w14:textId="77777777" w:rsidR="00727E43" w:rsidRPr="00F00070" w:rsidRDefault="00727E43" w:rsidP="002A4FF0">
            <w:pPr>
              <w:spacing w:after="0" w:line="360" w:lineRule="auto"/>
              <w:rPr>
                <w:sz w:val="24"/>
                <w:szCs w:val="24"/>
                <w:lang w:eastAsia="ro-RO"/>
              </w:rPr>
            </w:pPr>
            <w:r w:rsidRPr="00F00070">
              <w:rPr>
                <w:sz w:val="24"/>
                <w:szCs w:val="24"/>
                <w:lang w:eastAsia="ro-RO"/>
              </w:rPr>
              <w:t>Fabricarea hârtiei și cartonului ondulat și a ambalajelor din hârtie și carton.</w:t>
            </w:r>
          </w:p>
        </w:tc>
      </w:tr>
    </w:tbl>
    <w:p w14:paraId="5DAA3C40" w14:textId="77777777" w:rsidR="00727E43" w:rsidRPr="00F00070" w:rsidRDefault="00727E43" w:rsidP="00727E43">
      <w:pPr>
        <w:rPr>
          <w:rFonts w:eastAsia="Times New Roman"/>
          <w:color w:val="000000"/>
          <w:sz w:val="24"/>
          <w:szCs w:val="24"/>
          <w:lang w:eastAsia="ro-RO"/>
        </w:rPr>
      </w:pPr>
    </w:p>
    <w:tbl>
      <w:tblPr>
        <w:tblW w:w="9192" w:type="dxa"/>
        <w:shd w:val="clear" w:color="auto" w:fill="FFFFFF"/>
        <w:tblCellMar>
          <w:left w:w="0" w:type="dxa"/>
          <w:right w:w="0" w:type="dxa"/>
        </w:tblCellMar>
        <w:tblLook w:val="04A0" w:firstRow="1" w:lastRow="0" w:firstColumn="1" w:lastColumn="0" w:noHBand="0" w:noVBand="1"/>
      </w:tblPr>
      <w:tblGrid>
        <w:gridCol w:w="713"/>
        <w:gridCol w:w="8479"/>
      </w:tblGrid>
      <w:tr w:rsidR="00727E43" w:rsidRPr="00F00070" w14:paraId="454B5D82"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6D64614"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16. PRELUCRAREA LEMNULUI, FABRICAREA PRODUSELOR DIN LEMN ȘI PLUTĂ, CU EXCEPȚIA MOBILEI; FABRICAREA ARTICOLELOR DIN PAIE ȘI DIN ALTE MATERIALE VEGETALE ÎMPLETITE</w:t>
            </w:r>
          </w:p>
        </w:tc>
      </w:tr>
      <w:tr w:rsidR="00727E43" w:rsidRPr="00F00070" w14:paraId="399563C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74F21CF"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1610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D0FD62"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Tăierea și rindeluirea lemnului</w:t>
            </w:r>
          </w:p>
        </w:tc>
      </w:tr>
      <w:tr w:rsidR="00727E43" w:rsidRPr="00F00070" w14:paraId="5036581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320C41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1621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0EC208"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de furnire și a panourilor de lemn</w:t>
            </w:r>
          </w:p>
        </w:tc>
      </w:tr>
      <w:tr w:rsidR="00727E43" w:rsidRPr="00F00070" w14:paraId="7D38E70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DD4FA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1622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844A9F4"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parchetului asamblat în panouri</w:t>
            </w:r>
          </w:p>
        </w:tc>
      </w:tr>
      <w:tr w:rsidR="00727E43" w:rsidRPr="00F00070" w14:paraId="6AA60A6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030AD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1623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EC30511"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altor elemente de dulgherie și tâmplărie, pentru construcții</w:t>
            </w:r>
          </w:p>
        </w:tc>
      </w:tr>
      <w:tr w:rsidR="00727E43" w:rsidRPr="00F00070" w14:paraId="1B479613"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7EEB1312"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 FABRICAREA PRODUSELOR DIN CAUCIUC ȘI MASE PLASTICE</w:t>
            </w:r>
          </w:p>
        </w:tc>
      </w:tr>
      <w:tr w:rsidR="00727E43" w:rsidRPr="00F00070" w14:paraId="293B262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455062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CDB0426"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anvelopelor și a camerelor de aer; reșaparea și refacerea anvelopelor</w:t>
            </w:r>
          </w:p>
        </w:tc>
      </w:tr>
      <w:tr w:rsidR="00727E43" w:rsidRPr="00F00070" w14:paraId="3A8B93F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D33AC3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262921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altor produse din cauciuc</w:t>
            </w:r>
          </w:p>
        </w:tc>
      </w:tr>
      <w:tr w:rsidR="00727E43" w:rsidRPr="00F00070" w14:paraId="571521A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B7234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D0FA0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plăcilor, foliilor, tuburilor și profilelor din material plastic</w:t>
            </w:r>
          </w:p>
        </w:tc>
      </w:tr>
      <w:tr w:rsidR="00727E43" w:rsidRPr="00F00070" w14:paraId="643B926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0B9039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4CAD434"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articolelor de ambalaj din material plastic</w:t>
            </w:r>
          </w:p>
        </w:tc>
      </w:tr>
      <w:tr w:rsidR="00727E43" w:rsidRPr="00F00070" w14:paraId="667542D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C6C462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0CBD348"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articolelor din material plastic pentru construcții</w:t>
            </w:r>
          </w:p>
        </w:tc>
      </w:tr>
      <w:tr w:rsidR="00727E43" w:rsidRPr="00F00070" w14:paraId="55BDC47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B919868" w14:textId="77777777" w:rsidR="00727E43" w:rsidRPr="00F00070" w:rsidRDefault="00727E43" w:rsidP="002A4FF0">
            <w:pPr>
              <w:spacing w:after="0" w:line="360" w:lineRule="auto"/>
              <w:rPr>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B909C01" w14:textId="77777777" w:rsidR="00727E43" w:rsidRPr="00F00070" w:rsidRDefault="00727E43" w:rsidP="002A4FF0">
            <w:pPr>
              <w:spacing w:after="0" w:line="360" w:lineRule="auto"/>
              <w:rPr>
                <w:sz w:val="24"/>
                <w:szCs w:val="24"/>
                <w:lang w:eastAsia="ro-RO"/>
              </w:rPr>
            </w:pPr>
          </w:p>
        </w:tc>
      </w:tr>
      <w:tr w:rsidR="00727E43" w:rsidRPr="00F00070" w14:paraId="3FCD2A47"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C276EA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23. FABRICAREA ALTOR PRODUSE DIN MINERALE NEMETALICE</w:t>
            </w:r>
          </w:p>
        </w:tc>
      </w:tr>
      <w:tr w:rsidR="00727E43" w:rsidRPr="00F00070" w14:paraId="5775A8B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CDBBA63"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48A4493"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sticlei plate</w:t>
            </w:r>
          </w:p>
        </w:tc>
      </w:tr>
      <w:tr w:rsidR="00727E43" w:rsidRPr="00F00070" w14:paraId="2BAD0A8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7D69B9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F1B0C2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Prelucrarea și fasonarea sticlei plate</w:t>
            </w:r>
          </w:p>
        </w:tc>
      </w:tr>
      <w:tr w:rsidR="00727E43" w:rsidRPr="00F00070" w14:paraId="31DA237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79D44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4D09B1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din sticlă</w:t>
            </w:r>
          </w:p>
        </w:tc>
      </w:tr>
      <w:tr w:rsidR="00727E43" w:rsidRPr="00F00070" w14:paraId="448AAF8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88F2D8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D153D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fibrelor din sticlă</w:t>
            </w:r>
          </w:p>
        </w:tc>
      </w:tr>
      <w:tr w:rsidR="00727E43" w:rsidRPr="00F00070" w14:paraId="55B7594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7DC0D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E5CB5C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sticlărie tehnică</w:t>
            </w:r>
          </w:p>
        </w:tc>
      </w:tr>
      <w:tr w:rsidR="00727E43" w:rsidRPr="00F00070" w14:paraId="2EA16C7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5E9EB6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F81DF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produse refractare</w:t>
            </w:r>
          </w:p>
        </w:tc>
      </w:tr>
      <w:tr w:rsidR="00727E43" w:rsidRPr="00F00070" w14:paraId="00C387A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CAB06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7DE287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plăcilor și dalelor din ceramică</w:t>
            </w:r>
          </w:p>
        </w:tc>
      </w:tr>
      <w:tr w:rsidR="00727E43" w:rsidRPr="00F00070" w14:paraId="30BF30D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836AB3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45234C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cărămizilor, țiglelor și a altor produse pentru construcții, din argilă arsă</w:t>
            </w:r>
          </w:p>
        </w:tc>
      </w:tr>
      <w:tr w:rsidR="00727E43" w:rsidRPr="00F00070" w14:paraId="735D1A5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C0DE8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25ACA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ceramice pentru uz gospodăresc și ornamental</w:t>
            </w:r>
          </w:p>
        </w:tc>
      </w:tr>
      <w:tr w:rsidR="00727E43" w:rsidRPr="00F00070" w14:paraId="7E35D6F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5C88B1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8CEB9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obiecte sanitare din ceramică</w:t>
            </w:r>
          </w:p>
        </w:tc>
      </w:tr>
      <w:tr w:rsidR="00727E43" w:rsidRPr="00F00070" w14:paraId="70B59FD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284B1E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A99B3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izolatorilor și pieselor izolante din ceramică</w:t>
            </w:r>
          </w:p>
        </w:tc>
      </w:tr>
      <w:tr w:rsidR="00727E43" w:rsidRPr="00F00070" w14:paraId="64923CDC"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2C2FBA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D3C7CF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produse tehnice din ceramică</w:t>
            </w:r>
          </w:p>
        </w:tc>
      </w:tr>
      <w:tr w:rsidR="00727E43" w:rsidRPr="00F00070" w14:paraId="6D64D35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35B8C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CFF68C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produse ceramice n.c.a.</w:t>
            </w:r>
          </w:p>
        </w:tc>
      </w:tr>
      <w:tr w:rsidR="00727E43" w:rsidRPr="00F00070" w14:paraId="3A9F2A4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00BD00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0384AE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cimentului</w:t>
            </w:r>
          </w:p>
        </w:tc>
      </w:tr>
      <w:tr w:rsidR="00727E43" w:rsidRPr="00F00070" w14:paraId="7B73447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725F16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lastRenderedPageBreak/>
              <w:t>2352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5AA25A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varului și ipsosului</w:t>
            </w:r>
          </w:p>
        </w:tc>
      </w:tr>
      <w:tr w:rsidR="00727E43" w:rsidRPr="00F00070" w14:paraId="5F62DFD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16906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CAE8CF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din beton pentru construcții</w:t>
            </w:r>
          </w:p>
        </w:tc>
      </w:tr>
      <w:tr w:rsidR="00727E43" w:rsidRPr="00F00070" w14:paraId="34BF031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F32C59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D468A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din ipsos pentru construcții</w:t>
            </w:r>
          </w:p>
        </w:tc>
      </w:tr>
      <w:tr w:rsidR="00727E43" w:rsidRPr="00F00070" w14:paraId="2283566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EE5727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364865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betonului</w:t>
            </w:r>
          </w:p>
        </w:tc>
      </w:tr>
      <w:tr w:rsidR="00727E43" w:rsidRPr="00F00070" w14:paraId="1C04C7E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397A01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E55BF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mortarului</w:t>
            </w:r>
          </w:p>
        </w:tc>
      </w:tr>
      <w:tr w:rsidR="00727E43" w:rsidRPr="00F00070" w14:paraId="0513328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E75A7D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2B56C9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din azbociment</w:t>
            </w:r>
          </w:p>
        </w:tc>
      </w:tr>
      <w:tr w:rsidR="00727E43" w:rsidRPr="00F00070" w14:paraId="0C9A53A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C86007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CCD87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articole din beton, ciment și ipsos</w:t>
            </w:r>
          </w:p>
        </w:tc>
      </w:tr>
      <w:tr w:rsidR="00727E43" w:rsidRPr="00F00070" w14:paraId="777FFC7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89285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3DE055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Tăierea, fasonarea și finisarea pietrei</w:t>
            </w:r>
          </w:p>
        </w:tc>
      </w:tr>
      <w:tr w:rsidR="00727E43" w:rsidRPr="00F00070" w14:paraId="6416C48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404AEC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2B2E56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produse abrazive</w:t>
            </w:r>
          </w:p>
        </w:tc>
      </w:tr>
      <w:tr w:rsidR="00727E43" w:rsidRPr="00F00070" w14:paraId="40A8732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87F61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C333D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produse din minerale nemetalice n.c.a.</w:t>
            </w:r>
          </w:p>
        </w:tc>
      </w:tr>
      <w:tr w:rsidR="00727E43" w:rsidRPr="00F00070" w14:paraId="3A2D622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9578EC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0CD3F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Industria metalurgica (secțiunea C)</w:t>
            </w:r>
          </w:p>
        </w:tc>
      </w:tr>
      <w:tr w:rsidR="00727E43" w:rsidRPr="00F00070" w14:paraId="756E4A2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A1A884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6EB8C3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de metale feroase sub forme primare si de feroaliaje</w:t>
            </w:r>
          </w:p>
        </w:tc>
      </w:tr>
      <w:tr w:rsidR="00727E43" w:rsidRPr="00F00070" w14:paraId="730A836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320B5C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8E98E7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de tuburi, tevi, profile tubulare si accesorii pentru acestea, din otel</w:t>
            </w:r>
          </w:p>
        </w:tc>
      </w:tr>
      <w:tr w:rsidR="00727E43" w:rsidRPr="00F00070" w14:paraId="5B9EA8B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55F038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16D2B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Tragere la rece a barelor</w:t>
            </w:r>
          </w:p>
        </w:tc>
      </w:tr>
      <w:tr w:rsidR="00727E43" w:rsidRPr="00F00070" w14:paraId="7FCA3F6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0BC814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B93F9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Laminare la rece a benzilor inguste</w:t>
            </w:r>
          </w:p>
        </w:tc>
      </w:tr>
      <w:tr w:rsidR="00727E43" w:rsidRPr="00F00070" w14:paraId="05EA828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CEE41C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B5F667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de profile obtinute la rece</w:t>
            </w:r>
          </w:p>
        </w:tc>
      </w:tr>
      <w:tr w:rsidR="00727E43" w:rsidRPr="00F00070" w14:paraId="757E4E9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9F323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563D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Trefilarea firelor la rece</w:t>
            </w:r>
          </w:p>
        </w:tc>
      </w:tr>
      <w:tr w:rsidR="00727E43" w:rsidRPr="00F00070" w14:paraId="0D6FA61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99DD3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EC818E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metalelor pretioase</w:t>
            </w:r>
          </w:p>
        </w:tc>
      </w:tr>
      <w:tr w:rsidR="00727E43" w:rsidRPr="00F00070" w14:paraId="658509B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4484E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2AA2CC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Metalurgia aluminiului</w:t>
            </w:r>
          </w:p>
        </w:tc>
      </w:tr>
      <w:tr w:rsidR="00727E43" w:rsidRPr="00F00070" w14:paraId="6744FC44"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BD189A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09A373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plumbului, zincului si cositorului</w:t>
            </w:r>
          </w:p>
        </w:tc>
      </w:tr>
      <w:tr w:rsidR="00727E43" w:rsidRPr="00F00070" w14:paraId="28233074"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C8E9B0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5DE9C6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Metalurgia cuprului</w:t>
            </w:r>
          </w:p>
        </w:tc>
      </w:tr>
      <w:tr w:rsidR="00727E43" w:rsidRPr="00F00070" w14:paraId="595D161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906907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BE19D5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Productia altor metale neferoase</w:t>
            </w:r>
          </w:p>
        </w:tc>
      </w:tr>
      <w:tr w:rsidR="00727E43" w:rsidRPr="00F00070" w14:paraId="53D595B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324B51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243F33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Prelucrarea combustibililor nucleari</w:t>
            </w:r>
          </w:p>
        </w:tc>
      </w:tr>
      <w:tr w:rsidR="00727E43" w:rsidRPr="00F00070" w14:paraId="5E6E457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3DD4B1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B95D73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fontei</w:t>
            </w:r>
          </w:p>
        </w:tc>
      </w:tr>
      <w:tr w:rsidR="00727E43" w:rsidRPr="00F00070" w14:paraId="36584C3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6C33C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D0A7C8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otelului</w:t>
            </w:r>
          </w:p>
        </w:tc>
      </w:tr>
      <w:tr w:rsidR="00727E43" w:rsidRPr="00F00070" w14:paraId="6429854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46FC50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EE64D1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metalelor neferoase usoare</w:t>
            </w:r>
          </w:p>
        </w:tc>
      </w:tr>
      <w:tr w:rsidR="00727E43" w:rsidRPr="00F00070" w14:paraId="18FC71B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7EB386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5E0B7E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Turnarea altor metale neferoase</w:t>
            </w:r>
          </w:p>
        </w:tc>
      </w:tr>
      <w:tr w:rsidR="00727E43" w:rsidRPr="00F00070" w14:paraId="148E13FB"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27A23312"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25. INDUSTRIA CONSTRUCȚIILOR METALICE ȘI A PRODUSELOR DIN METAL, EXCLUSIV MAȘINI, UTILAJE ȘI INSTALAȚII</w:t>
            </w:r>
          </w:p>
        </w:tc>
      </w:tr>
      <w:tr w:rsidR="00727E43" w:rsidRPr="00F00070" w14:paraId="5B6CE61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A140E1"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2511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A42B029"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de construcții metalice și părți componente ale structurilor metalice</w:t>
            </w:r>
          </w:p>
        </w:tc>
      </w:tr>
      <w:tr w:rsidR="00727E43" w:rsidRPr="00F00070" w14:paraId="537CBE1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BC4E2D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3F390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uși și ferestre din metal</w:t>
            </w:r>
          </w:p>
        </w:tc>
      </w:tr>
      <w:tr w:rsidR="00727E43" w:rsidRPr="00F00070" w14:paraId="2F616753"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395DA7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6EBCE9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Producția de radiatoare și cazane pentru încălzire centrală</w:t>
            </w:r>
          </w:p>
        </w:tc>
      </w:tr>
      <w:tr w:rsidR="00727E43" w:rsidRPr="00F00070" w14:paraId="08DB7C5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C5A74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lastRenderedPageBreak/>
              <w:t>2529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7AF3D9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Producția de rezervoare, cisterne și containere metalice</w:t>
            </w:r>
          </w:p>
        </w:tc>
      </w:tr>
      <w:tr w:rsidR="00727E43" w:rsidRPr="00F00070" w14:paraId="54D9384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3CDF7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554F8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Producția generatoarelor de aburi (cu excepția cazanelor pentru încălzire centrală)</w:t>
            </w:r>
          </w:p>
        </w:tc>
      </w:tr>
      <w:tr w:rsidR="00727E43" w:rsidRPr="00F00070" w14:paraId="04FDA32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C50B8C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FCDCB5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metalice obținute prin deformare plastică; metalurgia pulberilor</w:t>
            </w:r>
          </w:p>
        </w:tc>
      </w:tr>
      <w:tr w:rsidR="00727E43" w:rsidRPr="00F00070" w14:paraId="3566150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16959B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1A300E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Tratarea și acoperirea metalelor</w:t>
            </w:r>
          </w:p>
        </w:tc>
      </w:tr>
      <w:tr w:rsidR="00727E43" w:rsidRPr="00F00070" w14:paraId="40BE372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40899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EEBA24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Operațiuni de mecanică generală</w:t>
            </w:r>
          </w:p>
        </w:tc>
      </w:tr>
      <w:tr w:rsidR="00727E43" w:rsidRPr="00F00070" w14:paraId="47170E9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C5651B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68AD4E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produselor de tăiat</w:t>
            </w:r>
          </w:p>
        </w:tc>
      </w:tr>
      <w:tr w:rsidR="00727E43" w:rsidRPr="00F00070" w14:paraId="11BFADB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A9895B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AB58BC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de feronerie</w:t>
            </w:r>
          </w:p>
        </w:tc>
      </w:tr>
      <w:tr w:rsidR="00727E43" w:rsidRPr="00F00070" w14:paraId="64A22FD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77A18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57C179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uneltelor</w:t>
            </w:r>
          </w:p>
        </w:tc>
      </w:tr>
      <w:tr w:rsidR="00727E43" w:rsidRPr="00F00070" w14:paraId="1DB1A54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D11EF3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413264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recipienți, containere și alte produse similare din oțel</w:t>
            </w:r>
          </w:p>
        </w:tc>
      </w:tr>
      <w:tr w:rsidR="00727E43" w:rsidRPr="00F00070" w14:paraId="025C7D2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31E62F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FC6A2B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ambalajelor ușoare din metal</w:t>
            </w:r>
          </w:p>
        </w:tc>
      </w:tr>
      <w:tr w:rsidR="00727E43" w:rsidRPr="00F00070" w14:paraId="7DD9147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39153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5EF71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articolelor din fire metalice; fabricarea de lanțuri și arcuri</w:t>
            </w:r>
          </w:p>
        </w:tc>
      </w:tr>
      <w:tr w:rsidR="00727E43" w:rsidRPr="00F00070" w14:paraId="26B724A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F326A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1D725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șuruburi, buloane și alte articole filetate; fabricarea de nituri și șaibe</w:t>
            </w:r>
          </w:p>
        </w:tc>
      </w:tr>
      <w:tr w:rsidR="00727E43" w:rsidRPr="00F00070" w14:paraId="3978DBA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B06005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481C7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articole din metal n.c.a.</w:t>
            </w:r>
          </w:p>
        </w:tc>
      </w:tr>
      <w:tr w:rsidR="00727E43" w:rsidRPr="00F00070" w14:paraId="6E162721"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C90122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 FABRICAREA ECHIPAMENTELOR ELECTRICE</w:t>
            </w:r>
          </w:p>
        </w:tc>
      </w:tr>
      <w:tr w:rsidR="00727E43" w:rsidRPr="00F00070" w14:paraId="7CD75DA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2E814A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C6D014A"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Fabricarea motoarelor, generatoarelor și transformatoarelor electrice</w:t>
            </w:r>
          </w:p>
        </w:tc>
      </w:tr>
      <w:tr w:rsidR="00727E43" w:rsidRPr="00F00070" w14:paraId="7516E35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D31C85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DF42E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aparatelor de distribuție și control al electricității</w:t>
            </w:r>
          </w:p>
        </w:tc>
      </w:tr>
      <w:tr w:rsidR="00727E43" w:rsidRPr="00F00070" w14:paraId="0B53B78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1CAD1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292A9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acumulatori și baterii</w:t>
            </w:r>
          </w:p>
        </w:tc>
      </w:tr>
      <w:tr w:rsidR="00727E43" w:rsidRPr="00F00070" w14:paraId="755F5D1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B473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6B6942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cabluri cu fibră optică</w:t>
            </w:r>
          </w:p>
        </w:tc>
      </w:tr>
      <w:tr w:rsidR="00727E43" w:rsidRPr="00F00070" w14:paraId="04390AB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682ED8E"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E055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fire și cabluri electrice și electronice</w:t>
            </w:r>
          </w:p>
        </w:tc>
      </w:tr>
      <w:tr w:rsidR="00727E43" w:rsidRPr="00F00070" w14:paraId="1434B98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B5CCE1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25B50B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dispozitivelor de conexiune pentru fire și cabluri electrice și electronice</w:t>
            </w:r>
          </w:p>
        </w:tc>
      </w:tr>
      <w:tr w:rsidR="00727E43" w:rsidRPr="00F00070" w14:paraId="2AE7C7A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5BE2E3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C00847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echipamente electrice de iluminat</w:t>
            </w:r>
          </w:p>
        </w:tc>
      </w:tr>
      <w:tr w:rsidR="00727E43" w:rsidRPr="00F00070" w14:paraId="6AFDE2C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8E3A23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FD21F0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aparate electrocasnice</w:t>
            </w:r>
          </w:p>
        </w:tc>
      </w:tr>
      <w:tr w:rsidR="00727E43" w:rsidRPr="00F00070" w14:paraId="3701F9EC"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F0E6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CC39A4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echipamente casnice neelectrice</w:t>
            </w:r>
          </w:p>
        </w:tc>
      </w:tr>
      <w:tr w:rsidR="00727E43" w:rsidRPr="00F00070" w14:paraId="2DA5CB3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1DD96B1"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CEAFAD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altor echipamente electrice</w:t>
            </w:r>
          </w:p>
        </w:tc>
      </w:tr>
      <w:tr w:rsidR="00727E43" w:rsidRPr="00F00070" w14:paraId="4B27AFF6"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4C71F74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 FABRICAREA DE MAȘINI, UTILAJE ȘI ECHIPAMENTE n.c.a.</w:t>
            </w:r>
          </w:p>
        </w:tc>
      </w:tr>
      <w:tr w:rsidR="00727E43" w:rsidRPr="00F00070" w14:paraId="7FFF74EA"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C965C6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64258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motoare și turbine (cu excepția celor pentru avioane, autovehicule și motociclete)</w:t>
            </w:r>
          </w:p>
        </w:tc>
      </w:tr>
      <w:tr w:rsidR="00727E43" w:rsidRPr="00F00070" w14:paraId="4117F63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63537E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2AEA5B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motoare hidraulice</w:t>
            </w:r>
          </w:p>
        </w:tc>
      </w:tr>
      <w:tr w:rsidR="00727E43" w:rsidRPr="00F00070" w14:paraId="45681FF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F4D26D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DD8134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pompe și compresoare</w:t>
            </w:r>
          </w:p>
        </w:tc>
      </w:tr>
      <w:tr w:rsidR="00727E43" w:rsidRPr="00F00070" w14:paraId="7C4CC90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A062F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202463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de articole de robinetărie</w:t>
            </w:r>
          </w:p>
        </w:tc>
      </w:tr>
      <w:tr w:rsidR="00727E43" w:rsidRPr="00F00070" w14:paraId="3EB5CE74"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C906F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31CB0C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lagărelor, angrenajelor, cutiilor de viteză și a elementelor mecanice de transmisie</w:t>
            </w:r>
          </w:p>
        </w:tc>
      </w:tr>
      <w:tr w:rsidR="00727E43" w:rsidRPr="00F00070" w14:paraId="2476DBAC"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FBE190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AD2CFB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cuptoarelor, furnalelor și arzătoarelor</w:t>
            </w:r>
          </w:p>
        </w:tc>
      </w:tr>
      <w:tr w:rsidR="00727E43" w:rsidRPr="00F00070" w14:paraId="1EAD7FA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ED6208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lastRenderedPageBreak/>
              <w:t>2822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7AC0E4C"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echipamentelor de ridicat și manipulat</w:t>
            </w:r>
          </w:p>
        </w:tc>
      </w:tr>
      <w:tr w:rsidR="00727E43" w:rsidRPr="00F00070" w14:paraId="0CB1F66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07283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2892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9EE488"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Fabricarea utilajelor pentru extracție și construcții</w:t>
            </w:r>
          </w:p>
        </w:tc>
      </w:tr>
      <w:tr w:rsidR="00727E43" w:rsidRPr="00F00070" w14:paraId="5C4CF0C9"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22456C0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41. CONSTRUCȚII DE CLĂDIRI</w:t>
            </w:r>
          </w:p>
        </w:tc>
      </w:tr>
      <w:tr w:rsidR="00727E43" w:rsidRPr="00F00070" w14:paraId="5209449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EBE3ABB"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2DFE2B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clădirilor rezidențiale și nerezidențiale</w:t>
            </w:r>
          </w:p>
        </w:tc>
      </w:tr>
      <w:tr w:rsidR="00727E43" w:rsidRPr="00F00070" w14:paraId="40B6ABB6"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48996B50"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42. LUCRĂRI DE GENIU CIVIL</w:t>
            </w:r>
          </w:p>
        </w:tc>
      </w:tr>
      <w:tr w:rsidR="00727E43" w:rsidRPr="00F00070" w14:paraId="58B5A589"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AE6422E"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E85A91E"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Lucrări de construcții ale drumurilor și autostrăzilor</w:t>
            </w:r>
          </w:p>
        </w:tc>
      </w:tr>
      <w:tr w:rsidR="00727E43" w:rsidRPr="00F00070" w14:paraId="237366CD"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9C571B" w14:textId="77777777" w:rsidR="00727E43" w:rsidRPr="00F00070" w:rsidRDefault="00727E43" w:rsidP="002A4FF0">
            <w:pPr>
              <w:spacing w:after="0" w:line="360" w:lineRule="auto"/>
              <w:rPr>
                <w:sz w:val="24"/>
                <w:szCs w:val="24"/>
                <w:lang w:eastAsia="ro-RO"/>
              </w:rPr>
            </w:pPr>
            <w:r w:rsidRPr="00F00070">
              <w:rPr>
                <w:sz w:val="24"/>
                <w:szCs w:val="24"/>
                <w:lang w:eastAsia="ro-RO"/>
              </w:rPr>
              <w:t>4212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7C6749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căilor ferate de suprafață și subterane</w:t>
            </w:r>
          </w:p>
        </w:tc>
      </w:tr>
      <w:tr w:rsidR="00727E43" w:rsidRPr="00F00070" w14:paraId="63BEADD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D3B84D1" w14:textId="77777777" w:rsidR="00727E43" w:rsidRPr="00F00070" w:rsidRDefault="00727E43" w:rsidP="002A4FF0">
            <w:pPr>
              <w:spacing w:after="0" w:line="360" w:lineRule="auto"/>
              <w:rPr>
                <w:sz w:val="24"/>
                <w:szCs w:val="24"/>
                <w:lang w:eastAsia="ro-RO"/>
              </w:rPr>
            </w:pPr>
            <w:r w:rsidRPr="00F00070">
              <w:rPr>
                <w:sz w:val="24"/>
                <w:szCs w:val="24"/>
                <w:lang w:eastAsia="ro-RO"/>
              </w:rPr>
              <w:t>4213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62FE3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Construcția de poduri și tuneluri</w:t>
            </w:r>
          </w:p>
        </w:tc>
      </w:tr>
      <w:tr w:rsidR="00727E43" w:rsidRPr="00F00070" w14:paraId="3310346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1EE2C0" w14:textId="77777777" w:rsidR="00727E43" w:rsidRPr="00F00070" w:rsidRDefault="00727E43" w:rsidP="002A4FF0">
            <w:pPr>
              <w:spacing w:after="0" w:line="360" w:lineRule="auto"/>
              <w:rPr>
                <w:sz w:val="24"/>
                <w:szCs w:val="24"/>
                <w:lang w:eastAsia="ro-RO"/>
              </w:rPr>
            </w:pPr>
            <w:r w:rsidRPr="00F00070">
              <w:rPr>
                <w:sz w:val="24"/>
                <w:szCs w:val="24"/>
                <w:lang w:eastAsia="ro-RO"/>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CED9F97"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proiectelor utilitare pentru fluide</w:t>
            </w:r>
          </w:p>
        </w:tc>
      </w:tr>
      <w:tr w:rsidR="00727E43" w:rsidRPr="00F00070" w14:paraId="1E70A6F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B73760" w14:textId="77777777" w:rsidR="00727E43" w:rsidRPr="00F00070" w:rsidRDefault="00727E43" w:rsidP="002A4FF0">
            <w:pPr>
              <w:spacing w:after="0" w:line="360" w:lineRule="auto"/>
              <w:rPr>
                <w:sz w:val="24"/>
                <w:szCs w:val="24"/>
                <w:lang w:eastAsia="ro-RO"/>
              </w:rPr>
            </w:pPr>
            <w:r w:rsidRPr="00F00070">
              <w:rPr>
                <w:sz w:val="24"/>
                <w:szCs w:val="24"/>
                <w:lang w:eastAsia="ro-RO"/>
              </w:rPr>
              <w:t>4222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2D41D3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proiectelor utilitare pentru electricitate și telecomunicații</w:t>
            </w:r>
          </w:p>
        </w:tc>
      </w:tr>
      <w:tr w:rsidR="00727E43" w:rsidRPr="00F00070" w14:paraId="256913C6"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2C0F943" w14:textId="77777777" w:rsidR="00727E43" w:rsidRPr="00F00070" w:rsidRDefault="00727E43" w:rsidP="002A4FF0">
            <w:pPr>
              <w:spacing w:after="0" w:line="360" w:lineRule="auto"/>
              <w:rPr>
                <w:sz w:val="24"/>
                <w:szCs w:val="24"/>
                <w:lang w:eastAsia="ro-RO"/>
              </w:rPr>
            </w:pPr>
            <w:r w:rsidRPr="00F00070">
              <w:rPr>
                <w:sz w:val="24"/>
                <w:szCs w:val="24"/>
                <w:lang w:eastAsia="ro-RO"/>
              </w:rPr>
              <w:t>4291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027796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Construcții hidrotehnice</w:t>
            </w:r>
          </w:p>
        </w:tc>
      </w:tr>
      <w:tr w:rsidR="00727E43" w:rsidRPr="00F00070" w14:paraId="643F5FEB"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B2864FA" w14:textId="77777777" w:rsidR="00727E43" w:rsidRPr="00F00070" w:rsidRDefault="00727E43" w:rsidP="002A4FF0">
            <w:pPr>
              <w:spacing w:after="0" w:line="360" w:lineRule="auto"/>
              <w:rPr>
                <w:sz w:val="24"/>
                <w:szCs w:val="24"/>
                <w:lang w:eastAsia="ro-RO"/>
              </w:rPr>
            </w:pPr>
            <w:r w:rsidRPr="00F00070">
              <w:rPr>
                <w:sz w:val="24"/>
                <w:szCs w:val="24"/>
                <w:lang w:eastAsia="ro-RO"/>
              </w:rPr>
              <w:t>4299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B6A0B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construcții ale altor proiecte inginerești n.c.a.</w:t>
            </w:r>
          </w:p>
        </w:tc>
      </w:tr>
      <w:tr w:rsidR="00727E43" w:rsidRPr="00F00070" w14:paraId="01E0E029" w14:textId="77777777" w:rsidTr="002A4FF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6E4FAE5C"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43. LUCRĂRI SPECIALE DE CONSTRUCȚII</w:t>
            </w:r>
          </w:p>
        </w:tc>
      </w:tr>
      <w:tr w:rsidR="00727E43" w:rsidRPr="00F00070" w14:paraId="5D3A257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B042531"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4311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13874B" w14:textId="77777777" w:rsidR="00727E43" w:rsidRPr="00F00070" w:rsidRDefault="00727E43" w:rsidP="002A4FF0">
            <w:pPr>
              <w:spacing w:after="0" w:line="360" w:lineRule="auto"/>
              <w:rPr>
                <w:sz w:val="24"/>
                <w:szCs w:val="24"/>
                <w:lang w:eastAsia="ro-RO"/>
              </w:rPr>
            </w:pPr>
            <w:r w:rsidRPr="00F00070">
              <w:rPr>
                <w:sz w:val="24"/>
                <w:szCs w:val="24"/>
                <w:bdr w:val="none" w:sz="0" w:space="0" w:color="auto" w:frame="1"/>
                <w:lang w:eastAsia="ro-RO"/>
              </w:rPr>
              <w:t>Lucrări de demolare a construcțiilor</w:t>
            </w:r>
          </w:p>
        </w:tc>
      </w:tr>
      <w:tr w:rsidR="00727E43" w:rsidRPr="00F00070" w14:paraId="477D2F2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ABBD1D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26E2B3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pregătire a terenului</w:t>
            </w:r>
          </w:p>
        </w:tc>
      </w:tr>
      <w:tr w:rsidR="00727E43" w:rsidRPr="00F00070" w14:paraId="62460358"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886D84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8236E2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foraj și sondaj pentru construcții</w:t>
            </w:r>
          </w:p>
        </w:tc>
      </w:tr>
      <w:tr w:rsidR="00727E43" w:rsidRPr="00F00070" w14:paraId="72D2FAC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2FB28C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857292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instalații electrice</w:t>
            </w:r>
          </w:p>
        </w:tc>
      </w:tr>
      <w:tr w:rsidR="00727E43" w:rsidRPr="00F00070" w14:paraId="5200CC77"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2ECCD23"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1868DF4"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instalații sanitare, de încălzire și de aer condiționat</w:t>
            </w:r>
          </w:p>
        </w:tc>
      </w:tr>
      <w:tr w:rsidR="00727E43" w:rsidRPr="00F00070" w14:paraId="5AE5B7B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3B0D0C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145B96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Alte lucrări de instalații pentru construcții</w:t>
            </w:r>
          </w:p>
        </w:tc>
      </w:tr>
      <w:tr w:rsidR="00727E43" w:rsidRPr="00F00070" w14:paraId="33C1098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9C5125D"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85E4670"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ipsoserie</w:t>
            </w:r>
          </w:p>
        </w:tc>
      </w:tr>
      <w:tr w:rsidR="00727E43" w:rsidRPr="00F00070" w14:paraId="6E67E361"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F9888B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9C2BA0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tâmplărie și dulgherie</w:t>
            </w:r>
          </w:p>
        </w:tc>
      </w:tr>
      <w:tr w:rsidR="00727E43" w:rsidRPr="00F00070" w14:paraId="0ABA46CF"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28AE09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4D717D6"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pardosire și placare a pereților</w:t>
            </w:r>
          </w:p>
        </w:tc>
      </w:tr>
      <w:tr w:rsidR="00727E43" w:rsidRPr="00F00070" w14:paraId="45A8F51E"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73B336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5303689"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vopsitorie, zugrăveli și montări de geamuri</w:t>
            </w:r>
          </w:p>
        </w:tc>
      </w:tr>
      <w:tr w:rsidR="00727E43" w:rsidRPr="00F00070" w14:paraId="6A043D55"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DD06772"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1D81AA"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Alte lucrări de finisare</w:t>
            </w:r>
          </w:p>
        </w:tc>
      </w:tr>
      <w:tr w:rsidR="00727E43" w:rsidRPr="00F00070" w14:paraId="1901F910"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B1D94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4E8FB6B"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Lucrări de învelitori, șarpante și terase la construcții</w:t>
            </w:r>
          </w:p>
        </w:tc>
      </w:tr>
      <w:tr w:rsidR="00727E43" w:rsidRPr="00F00070" w14:paraId="54FCB172" w14:textId="77777777" w:rsidTr="002A4FF0">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BBC8F55"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4399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D3BCBF" w14:textId="77777777" w:rsidR="00727E43" w:rsidRPr="00F00070" w:rsidRDefault="00727E43" w:rsidP="002A4FF0">
            <w:pPr>
              <w:spacing w:after="0" w:line="360" w:lineRule="auto"/>
              <w:rPr>
                <w:sz w:val="24"/>
                <w:szCs w:val="24"/>
                <w:bdr w:val="none" w:sz="0" w:space="0" w:color="auto" w:frame="1"/>
                <w:lang w:eastAsia="ro-RO"/>
              </w:rPr>
            </w:pPr>
            <w:r w:rsidRPr="00F00070">
              <w:rPr>
                <w:sz w:val="24"/>
                <w:szCs w:val="24"/>
                <w:bdr w:val="none" w:sz="0" w:space="0" w:color="auto" w:frame="1"/>
                <w:lang w:eastAsia="ro-RO"/>
              </w:rPr>
              <w:t>Alte lucrări speciale de construcții n.c.a.</w:t>
            </w:r>
          </w:p>
        </w:tc>
      </w:tr>
    </w:tbl>
    <w:p w14:paraId="02E29C75" w14:textId="378278D6" w:rsidR="00082589" w:rsidRPr="00E12B8D" w:rsidRDefault="00DC24C4" w:rsidP="003E7ED4">
      <w:pPr>
        <w:jc w:val="right"/>
        <w:rPr>
          <w:b/>
          <w:sz w:val="24"/>
          <w:szCs w:val="24"/>
        </w:rPr>
      </w:pPr>
      <w:r>
        <w:rPr>
          <w:b/>
          <w:sz w:val="24"/>
          <w:szCs w:val="24"/>
        </w:rPr>
        <w:t>A</w:t>
      </w:r>
      <w:r w:rsidR="00082589" w:rsidRPr="00E12B8D">
        <w:rPr>
          <w:b/>
          <w:sz w:val="24"/>
          <w:szCs w:val="24"/>
        </w:rPr>
        <w:t>nexa nr. 1</w:t>
      </w:r>
      <w:r w:rsidR="0040448B">
        <w:rPr>
          <w:b/>
          <w:sz w:val="24"/>
          <w:szCs w:val="24"/>
        </w:rPr>
        <w:t>2</w:t>
      </w:r>
      <w:r w:rsidR="00082589" w:rsidRPr="00E12B8D">
        <w:rPr>
          <w:b/>
          <w:sz w:val="24"/>
          <w:szCs w:val="24"/>
        </w:rPr>
        <w:t xml:space="preserve"> </w:t>
      </w:r>
    </w:p>
    <w:p w14:paraId="41D2E38D" w14:textId="3AC4A8FB" w:rsidR="00603E94" w:rsidRPr="00E12B8D" w:rsidRDefault="00603E94" w:rsidP="00430DF2">
      <w:pPr>
        <w:jc w:val="center"/>
        <w:rPr>
          <w:b/>
          <w:bCs/>
          <w:sz w:val="24"/>
          <w:szCs w:val="24"/>
        </w:rPr>
      </w:pPr>
      <w:r w:rsidRPr="00E12B8D">
        <w:rPr>
          <w:b/>
          <w:bCs/>
          <w:sz w:val="24"/>
          <w:szCs w:val="24"/>
        </w:rPr>
        <w:t>Intensitatea maximă pentru ajutoarele de stat</w:t>
      </w:r>
    </w:p>
    <w:tbl>
      <w:tblPr>
        <w:tblW w:w="9356" w:type="dxa"/>
        <w:tblInd w:w="-294" w:type="dxa"/>
        <w:tblLayout w:type="fixed"/>
        <w:tblCellMar>
          <w:left w:w="0" w:type="dxa"/>
          <w:right w:w="0" w:type="dxa"/>
        </w:tblCellMar>
        <w:tblLook w:val="04A0" w:firstRow="1" w:lastRow="0" w:firstColumn="1" w:lastColumn="0" w:noHBand="0" w:noVBand="1"/>
      </w:tblPr>
      <w:tblGrid>
        <w:gridCol w:w="993"/>
        <w:gridCol w:w="50"/>
        <w:gridCol w:w="2218"/>
        <w:gridCol w:w="2189"/>
        <w:gridCol w:w="79"/>
        <w:gridCol w:w="3783"/>
        <w:gridCol w:w="44"/>
      </w:tblGrid>
      <w:tr w:rsidR="002B22E4" w:rsidRPr="00F00070" w14:paraId="5E75E88F" w14:textId="77777777" w:rsidTr="002B22E4">
        <w:trPr>
          <w:gridAfter w:val="1"/>
          <w:wAfter w:w="44" w:type="dxa"/>
          <w:trHeight w:val="183"/>
        </w:trPr>
        <w:tc>
          <w:tcPr>
            <w:tcW w:w="104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42A65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Codul NUTS</w:t>
            </w:r>
          </w:p>
        </w:tc>
        <w:tc>
          <w:tcPr>
            <w:tcW w:w="22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DF32F0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Denumirea regiunii NUTS</w:t>
            </w:r>
          </w:p>
        </w:tc>
        <w:tc>
          <w:tcPr>
            <w:tcW w:w="6051" w:type="dxa"/>
            <w:gridSpan w:val="3"/>
            <w:tcBorders>
              <w:top w:val="single" w:sz="8" w:space="0" w:color="auto"/>
              <w:left w:val="nil"/>
              <w:bottom w:val="single" w:sz="8" w:space="0" w:color="auto"/>
              <w:right w:val="single" w:sz="8" w:space="0" w:color="auto"/>
            </w:tcBorders>
          </w:tcPr>
          <w:p w14:paraId="255F922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b/>
                <w:bCs/>
                <w:sz w:val="24"/>
                <w:szCs w:val="24"/>
                <w:lang w:eastAsia="ro-RO"/>
              </w:rPr>
              <w:t>Intensitatea maximă a ajutorului</w:t>
            </w:r>
            <w:r w:rsidRPr="00F00070">
              <w:rPr>
                <w:rFonts w:eastAsia="Calibri"/>
                <w:b/>
                <w:bCs/>
                <w:sz w:val="24"/>
                <w:szCs w:val="24"/>
                <w:u w:val="single"/>
                <w:lang w:eastAsia="ro-RO"/>
              </w:rPr>
              <w:t xml:space="preserve"> </w:t>
            </w:r>
          </w:p>
        </w:tc>
      </w:tr>
      <w:tr w:rsidR="002B22E4" w:rsidRPr="00F00070" w14:paraId="5FC520C4" w14:textId="77777777" w:rsidTr="002B22E4">
        <w:trPr>
          <w:gridAfter w:val="1"/>
          <w:wAfter w:w="44" w:type="dxa"/>
          <w:trHeight w:val="183"/>
        </w:trPr>
        <w:tc>
          <w:tcPr>
            <w:tcW w:w="1043" w:type="dxa"/>
            <w:gridSpan w:val="2"/>
            <w:vMerge/>
            <w:tcBorders>
              <w:top w:val="single" w:sz="8" w:space="0" w:color="auto"/>
              <w:left w:val="single" w:sz="8" w:space="0" w:color="auto"/>
              <w:bottom w:val="single" w:sz="8" w:space="0" w:color="auto"/>
              <w:right w:val="single" w:sz="8" w:space="0" w:color="auto"/>
            </w:tcBorders>
            <w:vAlign w:val="center"/>
          </w:tcPr>
          <w:p w14:paraId="6C67975B" w14:textId="77777777" w:rsidR="002B22E4" w:rsidRPr="00F00070" w:rsidRDefault="002B22E4" w:rsidP="002A4FF0">
            <w:pPr>
              <w:spacing w:after="0" w:line="360" w:lineRule="auto"/>
              <w:rPr>
                <w:rFonts w:eastAsia="Calibri"/>
                <w:sz w:val="24"/>
                <w:szCs w:val="24"/>
                <w:lang w:eastAsia="ro-RO"/>
              </w:rPr>
            </w:pPr>
          </w:p>
        </w:tc>
        <w:tc>
          <w:tcPr>
            <w:tcW w:w="2218" w:type="dxa"/>
            <w:vMerge/>
            <w:tcBorders>
              <w:top w:val="single" w:sz="8" w:space="0" w:color="auto"/>
              <w:left w:val="nil"/>
              <w:bottom w:val="single" w:sz="8" w:space="0" w:color="auto"/>
              <w:right w:val="single" w:sz="8" w:space="0" w:color="auto"/>
            </w:tcBorders>
            <w:vAlign w:val="center"/>
          </w:tcPr>
          <w:p w14:paraId="5D265CFE" w14:textId="77777777" w:rsidR="002B22E4" w:rsidRPr="00F00070" w:rsidRDefault="002B22E4" w:rsidP="002A4FF0">
            <w:pPr>
              <w:spacing w:after="0" w:line="360" w:lineRule="auto"/>
              <w:rPr>
                <w:rFonts w:eastAsia="Calibri"/>
                <w:sz w:val="24"/>
                <w:szCs w:val="24"/>
                <w:lang w:eastAsia="ro-RO"/>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3CA5B8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b/>
                <w:bCs/>
                <w:sz w:val="24"/>
                <w:szCs w:val="24"/>
                <w:lang w:eastAsia="ro-RO"/>
              </w:rPr>
              <w:t>ÎNTREPRINDERI MIJLOCII</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5255EE6" w14:textId="77777777" w:rsidR="002B22E4" w:rsidRPr="00F00070" w:rsidRDefault="002B22E4" w:rsidP="002A4FF0">
            <w:pPr>
              <w:spacing w:before="240" w:after="240" w:line="360" w:lineRule="auto"/>
              <w:jc w:val="center"/>
              <w:rPr>
                <w:rFonts w:eastAsia="Calibri"/>
                <w:b/>
                <w:bCs/>
                <w:sz w:val="24"/>
                <w:szCs w:val="24"/>
                <w:lang w:eastAsia="ro-RO"/>
              </w:rPr>
            </w:pPr>
            <w:r w:rsidRPr="00F00070">
              <w:rPr>
                <w:rFonts w:eastAsia="Calibri"/>
                <w:b/>
                <w:bCs/>
                <w:sz w:val="24"/>
                <w:szCs w:val="24"/>
                <w:lang w:eastAsia="ro-RO"/>
              </w:rPr>
              <w:t>MICROÎNTREPRINDERI</w:t>
            </w:r>
          </w:p>
          <w:p w14:paraId="25B65AC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b/>
                <w:bCs/>
                <w:sz w:val="24"/>
                <w:szCs w:val="24"/>
                <w:lang w:eastAsia="ro-RO"/>
              </w:rPr>
              <w:t>ÎNTREPRINDERI MICI</w:t>
            </w:r>
          </w:p>
        </w:tc>
      </w:tr>
      <w:tr w:rsidR="002B22E4" w:rsidRPr="00F00070" w14:paraId="07740C34"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86D9F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RO11</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863CB1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Nord-Vest</w:t>
            </w:r>
          </w:p>
        </w:tc>
      </w:tr>
      <w:tr w:rsidR="002B22E4" w:rsidRPr="00F00070" w14:paraId="173C3B21" w14:textId="77777777" w:rsidTr="002B22E4">
        <w:trPr>
          <w:gridAfter w:val="1"/>
          <w:wAfter w:w="44" w:type="dxa"/>
          <w:trHeight w:val="50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04D34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629061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Bihor</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1EDC1B11"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D072C5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1C15E66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525D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C79CCE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Bistrița-Năsăud</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7B6701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CF708B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762A28B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344D9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64925E3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Cluj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E35708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32B7B6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1122AADB"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6999F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044D20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Maramureș</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B3A37F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0381443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2180497A"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0141D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D489ED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Satu Mare</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6036D9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C8EE8A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78DFEC3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8F9BF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RO116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D6054D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Sălaj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3A36F5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FF3D93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313E98E1"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74E1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RO12</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3BEA94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Centru</w:t>
            </w:r>
          </w:p>
        </w:tc>
      </w:tr>
      <w:tr w:rsidR="002B22E4" w:rsidRPr="00F00070" w14:paraId="1CA88CF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7BC7A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CA647C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Alba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21D54E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A4FA63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2A2B23D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338E7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9ECEBF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Brașov</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125CEF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282420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7855172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0BA6A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E055EE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Covasna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F16EF5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DE9404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50FCFE69"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650D5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6BE10B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Harghita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494CA7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B27629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572D2B59"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B8E2A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RO125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3DBF8B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Mureș</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8E1220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FE24991"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62448F75"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E4CFE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RO126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7095B5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Sibiu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D02D55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0BEC97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101F8BB2"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406D9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RO12</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71BA38B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Nord-Est</w:t>
            </w:r>
          </w:p>
        </w:tc>
      </w:tr>
      <w:tr w:rsidR="002B22E4" w:rsidRPr="00F00070" w14:paraId="2BD46DC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3EE7D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950AAB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Bacău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6B34F7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7FC0EE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6288108E"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83B46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AAB74E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Botoșani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EAFC9C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8DDDD8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0FEB1FD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EFFE3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9F93E2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Iași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9D24FC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44AAD6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4546C71A"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3213C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E2DF03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Neamț</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364706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F38E8C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419F8C73"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50FBE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8DC7D0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Suceava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DB51A3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7BA501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9762E6A"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DBE8A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RO216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F781B9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Vaslui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DC7450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50B0CB5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931B298"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DF4F8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RO22</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2F9EE2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Sud-Est</w:t>
            </w:r>
          </w:p>
        </w:tc>
      </w:tr>
      <w:tr w:rsidR="002B22E4" w:rsidRPr="00F00070" w14:paraId="4F94EC77"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9D51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83B45C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Brăila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4F0A5E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F197B1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4A11C908"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405E6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372991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Buzău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E67007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08A70A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6D51501E"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5A217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47C342E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Constanța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8EA5BE1"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1D396E9"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636522C6"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7B892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154A945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Galați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69296CE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544971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1348AD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F3E27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C43D59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Vrancea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165939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20DCC9C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02F50F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E330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RO226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6B7F80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Tulcea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AB3A4C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8C6080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FAFE4F0"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4295D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lastRenderedPageBreak/>
              <w:t> RO31</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F7BE93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Sud-Muntenia</w:t>
            </w:r>
          </w:p>
        </w:tc>
      </w:tr>
      <w:tr w:rsidR="002B22E4" w:rsidRPr="00F00070" w14:paraId="282FD9A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EE96D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11E87A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Argeș</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B471D09"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231B66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2BEAFB1D"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BE7B2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C87F8B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Călărași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75E358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437CE1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2A4F397"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B0536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77DC99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Dâmbovița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6FABF19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25FDCC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0848ECF2"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21BE0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283C1A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Giurgiu</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13A9C6FE"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343BA2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r>
      <w:tr w:rsidR="002B22E4" w:rsidRPr="00F00070" w14:paraId="78F288F0"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B6A8B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2A74A75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Ialomița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8457DE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CFC5FC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C2508A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BF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RO316</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CE0170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Prahova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BE01F49"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01D391D"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7A0CB356"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C9662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RO317</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05FBEB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Teleorman</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6423DA80"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E825BE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55FAB5E8"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48E53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RO41</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0B8DB23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Sud-Vest Oltenia</w:t>
            </w:r>
          </w:p>
        </w:tc>
      </w:tr>
      <w:tr w:rsidR="002B22E4" w:rsidRPr="00F00070" w14:paraId="34100E4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5B8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0C1002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Dolj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72F447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B62457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06E3AF5E"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13D4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35985AB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Gorj</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0DD898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3DF1F8D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145CEF1C"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B4E2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7D8270C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Mehedinți</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102C919B"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8DA9398"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25946733"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4DC43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E6C360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Olt</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7862C85E"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00ADC61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0BC0E0D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47CE0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RO415</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62B7678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Vâlcea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10B6FC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1ECBCE9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75 %</w:t>
            </w:r>
          </w:p>
        </w:tc>
      </w:tr>
      <w:tr w:rsidR="002B22E4" w:rsidRPr="00F00070" w14:paraId="36A52059" w14:textId="77777777" w:rsidTr="002B22E4">
        <w:trPr>
          <w:gridAfter w:val="1"/>
          <w:wAfter w:w="44" w:type="dxa"/>
          <w:trHeight w:val="107"/>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DEF6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RO42</w:t>
            </w:r>
          </w:p>
        </w:tc>
        <w:tc>
          <w:tcPr>
            <w:tcW w:w="8269" w:type="dxa"/>
            <w:gridSpan w:val="4"/>
            <w:tcBorders>
              <w:top w:val="nil"/>
              <w:left w:val="nil"/>
              <w:bottom w:val="single" w:sz="8" w:space="0" w:color="auto"/>
              <w:right w:val="single" w:sz="8" w:space="0" w:color="auto"/>
            </w:tcBorders>
            <w:tcMar>
              <w:top w:w="0" w:type="dxa"/>
              <w:left w:w="108" w:type="dxa"/>
              <w:bottom w:w="0" w:type="dxa"/>
              <w:right w:w="108" w:type="dxa"/>
            </w:tcMar>
          </w:tcPr>
          <w:p w14:paraId="5756C3D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 Vest</w:t>
            </w:r>
          </w:p>
        </w:tc>
      </w:tr>
      <w:tr w:rsidR="002B22E4" w:rsidRPr="00F00070" w14:paraId="477C0F73"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D6CF9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RO421</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6E5FAB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Arad</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FCF2C72"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40 %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09E8EA95"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r>
      <w:tr w:rsidR="002B22E4" w:rsidRPr="00F00070" w14:paraId="02077A19"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6986E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RO422</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5468CA0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Caraș-Severin</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531BF38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725A01E4"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5CB66581"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E3C4B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RO423</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3FE335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Hunedoara</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4A055F03"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4B1AC2F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60 %</w:t>
            </w:r>
          </w:p>
        </w:tc>
      </w:tr>
      <w:tr w:rsidR="002B22E4" w:rsidRPr="00F00070" w14:paraId="4C02DBC4" w14:textId="77777777" w:rsidTr="002B22E4">
        <w:trPr>
          <w:gridAfter w:val="1"/>
          <w:wAfter w:w="44" w:type="dxa"/>
          <w:trHeight w:val="90"/>
        </w:trPr>
        <w:tc>
          <w:tcPr>
            <w:tcW w:w="10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0F5A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RO424</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14:paraId="0EBD082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Timiş</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04EF472C"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40 %</w:t>
            </w:r>
          </w:p>
        </w:tc>
        <w:tc>
          <w:tcPr>
            <w:tcW w:w="3862" w:type="dxa"/>
            <w:gridSpan w:val="2"/>
            <w:tcBorders>
              <w:top w:val="nil"/>
              <w:left w:val="nil"/>
              <w:bottom w:val="single" w:sz="8" w:space="0" w:color="auto"/>
              <w:right w:val="single" w:sz="8" w:space="0" w:color="auto"/>
            </w:tcBorders>
            <w:tcMar>
              <w:top w:w="0" w:type="dxa"/>
              <w:left w:w="108" w:type="dxa"/>
              <w:bottom w:w="0" w:type="dxa"/>
              <w:right w:w="108" w:type="dxa"/>
            </w:tcMar>
          </w:tcPr>
          <w:p w14:paraId="6A8A0586"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50 %</w:t>
            </w:r>
          </w:p>
        </w:tc>
      </w:tr>
      <w:tr w:rsidR="002B22E4" w:rsidRPr="00F00070" w14:paraId="63AFC423" w14:textId="77777777" w:rsidTr="002B22E4">
        <w:trPr>
          <w:trHeight w:val="90"/>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4A24D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RO322</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36747BD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b/>
                <w:bCs/>
                <w:sz w:val="24"/>
                <w:szCs w:val="24"/>
                <w:lang w:eastAsia="ro-RO"/>
              </w:rPr>
              <w:t>Ilfov (parțial)</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2DBEB261" w14:textId="65CE3C65" w:rsidR="002B22E4" w:rsidRPr="00F00070" w:rsidRDefault="002B22E4" w:rsidP="002A4FF0">
            <w:pPr>
              <w:spacing w:before="240" w:after="240" w:line="360" w:lineRule="auto"/>
              <w:jc w:val="center"/>
              <w:rPr>
                <w:rFonts w:eastAsia="Calibri"/>
                <w:sz w:val="24"/>
                <w:szCs w:val="24"/>
                <w:lang w:eastAsia="ro-RO"/>
              </w:rPr>
            </w:pPr>
          </w:p>
        </w:tc>
        <w:tc>
          <w:tcPr>
            <w:tcW w:w="3827" w:type="dxa"/>
            <w:gridSpan w:val="2"/>
            <w:tcBorders>
              <w:top w:val="nil"/>
              <w:left w:val="nil"/>
              <w:bottom w:val="single" w:sz="8" w:space="0" w:color="auto"/>
              <w:right w:val="single" w:sz="8" w:space="0" w:color="auto"/>
            </w:tcBorders>
            <w:tcMar>
              <w:top w:w="0" w:type="dxa"/>
              <w:left w:w="108" w:type="dxa"/>
              <w:bottom w:w="0" w:type="dxa"/>
              <w:right w:w="108" w:type="dxa"/>
            </w:tcMar>
          </w:tcPr>
          <w:p w14:paraId="062C11B3" w14:textId="47215BDE" w:rsidR="002B22E4" w:rsidRPr="00F00070" w:rsidRDefault="002B22E4" w:rsidP="002A4FF0">
            <w:pPr>
              <w:spacing w:before="240" w:after="240" w:line="360" w:lineRule="auto"/>
              <w:jc w:val="center"/>
              <w:rPr>
                <w:rFonts w:eastAsia="Calibri"/>
                <w:sz w:val="24"/>
                <w:szCs w:val="24"/>
                <w:lang w:eastAsia="ro-RO"/>
              </w:rPr>
            </w:pPr>
          </w:p>
        </w:tc>
      </w:tr>
      <w:tr w:rsidR="002B22E4" w:rsidRPr="00F00070" w14:paraId="1029B81E" w14:textId="77777777" w:rsidTr="002B22E4">
        <w:trPr>
          <w:trHeight w:val="487"/>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450D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 </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659D8DE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Numai următoarele părți din regiunea NUTS 3 sunt eligibile ca zone „c” care nu sunt predefinite:</w:t>
            </w:r>
          </w:p>
          <w:p w14:paraId="6859122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Ciorogârla,</w:t>
            </w:r>
          </w:p>
          <w:p w14:paraId="3C1985EF"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Domnești,</w:t>
            </w:r>
          </w:p>
          <w:p w14:paraId="3A33E4A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Clinceni,</w:t>
            </w:r>
          </w:p>
          <w:p w14:paraId="73D80221"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Cornetu,</w:t>
            </w:r>
          </w:p>
          <w:p w14:paraId="40D6AAE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Bragadiru,</w:t>
            </w:r>
          </w:p>
          <w:p w14:paraId="0667C7D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Dărăști-Ilfov,</w:t>
            </w:r>
          </w:p>
          <w:p w14:paraId="5669A3F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Jilava,</w:t>
            </w:r>
          </w:p>
          <w:p w14:paraId="2DC360E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1 Decembrie,</w:t>
            </w:r>
          </w:p>
          <w:p w14:paraId="3B68ECD6"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Copăceni,</w:t>
            </w:r>
          </w:p>
          <w:p w14:paraId="435297B2"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Vidra,</w:t>
            </w:r>
          </w:p>
          <w:p w14:paraId="52926C3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Berceni.</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564E710A"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lastRenderedPageBreak/>
              <w:t>45 %</w:t>
            </w:r>
          </w:p>
        </w:tc>
        <w:tc>
          <w:tcPr>
            <w:tcW w:w="3827" w:type="dxa"/>
            <w:gridSpan w:val="2"/>
            <w:tcBorders>
              <w:top w:val="nil"/>
              <w:left w:val="nil"/>
              <w:bottom w:val="single" w:sz="8" w:space="0" w:color="auto"/>
              <w:right w:val="single" w:sz="8" w:space="0" w:color="auto"/>
            </w:tcBorders>
            <w:tcMar>
              <w:top w:w="0" w:type="dxa"/>
              <w:left w:w="108" w:type="dxa"/>
              <w:bottom w:w="0" w:type="dxa"/>
              <w:right w:w="108" w:type="dxa"/>
            </w:tcMar>
          </w:tcPr>
          <w:p w14:paraId="1A537E87"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t>55 %</w:t>
            </w:r>
          </w:p>
        </w:tc>
      </w:tr>
      <w:tr w:rsidR="002B22E4" w:rsidRPr="00F00070" w14:paraId="549D4E71" w14:textId="77777777" w:rsidTr="002B22E4">
        <w:trPr>
          <w:trHeight w:val="831"/>
        </w:trPr>
        <w:tc>
          <w:tcPr>
            <w:tcW w:w="993" w:type="dxa"/>
            <w:tcBorders>
              <w:top w:val="nil"/>
              <w:left w:val="single" w:sz="8" w:space="0" w:color="auto"/>
              <w:bottom w:val="nil"/>
              <w:right w:val="single" w:sz="8" w:space="0" w:color="auto"/>
            </w:tcBorders>
            <w:tcMar>
              <w:top w:w="0" w:type="dxa"/>
              <w:left w:w="108" w:type="dxa"/>
              <w:bottom w:w="0" w:type="dxa"/>
              <w:right w:w="108" w:type="dxa"/>
            </w:tcMar>
          </w:tcPr>
          <w:p w14:paraId="2B891DC8"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 </w:t>
            </w:r>
          </w:p>
        </w:tc>
        <w:tc>
          <w:tcPr>
            <w:tcW w:w="2268" w:type="dxa"/>
            <w:gridSpan w:val="2"/>
            <w:tcBorders>
              <w:top w:val="nil"/>
              <w:left w:val="nil"/>
              <w:bottom w:val="nil"/>
              <w:right w:val="single" w:sz="8" w:space="0" w:color="auto"/>
            </w:tcBorders>
            <w:tcMar>
              <w:top w:w="0" w:type="dxa"/>
              <w:left w:w="108" w:type="dxa"/>
              <w:bottom w:w="0" w:type="dxa"/>
              <w:right w:w="108" w:type="dxa"/>
            </w:tcMar>
          </w:tcPr>
          <w:p w14:paraId="4648550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Numai următoarele părți din regiunea NUTS 3 sunt eligibile ca zone „c” care nu sunt predefinite:</w:t>
            </w:r>
          </w:p>
          <w:p w14:paraId="5FF3B3E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Periș,</w:t>
            </w:r>
          </w:p>
          <w:p w14:paraId="234A93FE"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Ciolpani,</w:t>
            </w:r>
          </w:p>
          <w:p w14:paraId="7F1C4BA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Snagov,</w:t>
            </w:r>
          </w:p>
          <w:p w14:paraId="7B8EC0A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Gruiu,</w:t>
            </w:r>
          </w:p>
          <w:p w14:paraId="2E8173B4"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Nuci,</w:t>
            </w:r>
          </w:p>
          <w:p w14:paraId="37407A5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Grădiștea,</w:t>
            </w:r>
          </w:p>
          <w:p w14:paraId="3FA11233"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Petrăchioaia,</w:t>
            </w:r>
          </w:p>
          <w:p w14:paraId="2143FEC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Dascălu,</w:t>
            </w:r>
          </w:p>
          <w:p w14:paraId="4891E06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Moara Vlăsiei,</w:t>
            </w:r>
          </w:p>
          <w:p w14:paraId="1F5992AD"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Balotești,</w:t>
            </w:r>
          </w:p>
          <w:p w14:paraId="4A5CBB7B"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Corbeanca,</w:t>
            </w:r>
          </w:p>
          <w:p w14:paraId="62914635"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Buftea,</w:t>
            </w:r>
          </w:p>
          <w:p w14:paraId="7A3F4800"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Chitila,</w:t>
            </w:r>
          </w:p>
          <w:p w14:paraId="68BA25A7"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Glina,</w:t>
            </w:r>
          </w:p>
          <w:p w14:paraId="48436909"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Cernica,</w:t>
            </w:r>
          </w:p>
          <w:p w14:paraId="5D21514A"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t>Dobroești,</w:t>
            </w:r>
          </w:p>
          <w:p w14:paraId="6238679C" w14:textId="77777777" w:rsidR="002B22E4" w:rsidRPr="00F00070" w:rsidRDefault="002B22E4" w:rsidP="002A4FF0">
            <w:pPr>
              <w:spacing w:before="240" w:after="240" w:line="360" w:lineRule="auto"/>
              <w:rPr>
                <w:rFonts w:eastAsia="Calibri"/>
                <w:sz w:val="24"/>
                <w:szCs w:val="24"/>
                <w:lang w:eastAsia="ro-RO"/>
              </w:rPr>
            </w:pPr>
            <w:r w:rsidRPr="00F00070">
              <w:rPr>
                <w:rFonts w:eastAsia="Calibri"/>
                <w:sz w:val="24"/>
                <w:szCs w:val="24"/>
                <w:lang w:eastAsia="ro-RO"/>
              </w:rPr>
              <w:lastRenderedPageBreak/>
              <w:t>Pantelimon.</w:t>
            </w:r>
          </w:p>
        </w:tc>
        <w:tc>
          <w:tcPr>
            <w:tcW w:w="2268" w:type="dxa"/>
            <w:gridSpan w:val="2"/>
            <w:tcBorders>
              <w:top w:val="nil"/>
              <w:left w:val="nil"/>
              <w:bottom w:val="nil"/>
              <w:right w:val="single" w:sz="8" w:space="0" w:color="auto"/>
            </w:tcBorders>
            <w:tcMar>
              <w:top w:w="0" w:type="dxa"/>
              <w:left w:w="108" w:type="dxa"/>
              <w:bottom w:w="0" w:type="dxa"/>
              <w:right w:w="108" w:type="dxa"/>
            </w:tcMar>
          </w:tcPr>
          <w:p w14:paraId="28EBC2CF" w14:textId="77777777" w:rsidR="002B22E4" w:rsidRPr="00F00070" w:rsidRDefault="002B22E4" w:rsidP="002A4FF0">
            <w:pPr>
              <w:spacing w:before="240" w:after="240" w:line="360" w:lineRule="auto"/>
              <w:jc w:val="center"/>
              <w:rPr>
                <w:rFonts w:eastAsia="Calibri"/>
                <w:sz w:val="24"/>
                <w:szCs w:val="24"/>
                <w:lang w:eastAsia="ro-RO"/>
              </w:rPr>
            </w:pPr>
            <w:r w:rsidRPr="00F00070">
              <w:rPr>
                <w:rFonts w:eastAsia="Calibri"/>
                <w:sz w:val="24"/>
                <w:szCs w:val="24"/>
                <w:lang w:eastAsia="ro-RO"/>
              </w:rPr>
              <w:lastRenderedPageBreak/>
              <w:t>55 %</w:t>
            </w:r>
          </w:p>
        </w:tc>
        <w:tc>
          <w:tcPr>
            <w:tcW w:w="3827" w:type="dxa"/>
            <w:gridSpan w:val="2"/>
            <w:tcBorders>
              <w:top w:val="nil"/>
              <w:left w:val="nil"/>
              <w:bottom w:val="nil"/>
              <w:right w:val="single" w:sz="8" w:space="0" w:color="auto"/>
            </w:tcBorders>
            <w:tcMar>
              <w:top w:w="0" w:type="dxa"/>
              <w:left w:w="108" w:type="dxa"/>
              <w:bottom w:w="0" w:type="dxa"/>
              <w:right w:w="108" w:type="dxa"/>
            </w:tcMar>
          </w:tcPr>
          <w:p w14:paraId="779D51B1" w14:textId="77777777" w:rsidR="002B22E4" w:rsidRPr="00F00070" w:rsidRDefault="002B22E4" w:rsidP="002A4FF0">
            <w:pPr>
              <w:shd w:val="clear" w:color="auto" w:fill="FFFFFF"/>
              <w:spacing w:before="240" w:after="240" w:line="360" w:lineRule="auto"/>
              <w:jc w:val="center"/>
              <w:rPr>
                <w:rFonts w:eastAsia="Calibri"/>
                <w:sz w:val="24"/>
                <w:szCs w:val="24"/>
                <w:lang w:eastAsia="ro-RO"/>
              </w:rPr>
            </w:pPr>
            <w:r w:rsidRPr="00F00070">
              <w:rPr>
                <w:rFonts w:eastAsia="Calibri"/>
                <w:sz w:val="24"/>
                <w:szCs w:val="24"/>
                <w:lang w:eastAsia="ro-RO"/>
              </w:rPr>
              <w:t>65 %</w:t>
            </w:r>
          </w:p>
          <w:p w14:paraId="6953F2FA" w14:textId="77777777" w:rsidR="002B22E4" w:rsidRPr="00F00070" w:rsidRDefault="002B22E4" w:rsidP="002A4FF0">
            <w:pPr>
              <w:spacing w:after="0" w:line="360" w:lineRule="auto"/>
              <w:rPr>
                <w:rFonts w:eastAsia="Calibri"/>
                <w:sz w:val="24"/>
                <w:szCs w:val="24"/>
                <w:lang w:eastAsia="ro-RO"/>
              </w:rPr>
            </w:pPr>
          </w:p>
        </w:tc>
      </w:tr>
      <w:tr w:rsidR="002B22E4" w:rsidRPr="00F00070" w14:paraId="1B525ED7" w14:textId="77777777" w:rsidTr="002B22E4">
        <w:trPr>
          <w:trHeight w:val="831"/>
        </w:trPr>
        <w:tc>
          <w:tcPr>
            <w:tcW w:w="993" w:type="dxa"/>
            <w:tcBorders>
              <w:top w:val="nil"/>
              <w:left w:val="single" w:sz="8" w:space="0" w:color="auto"/>
              <w:bottom w:val="nil"/>
              <w:right w:val="single" w:sz="8" w:space="0" w:color="auto"/>
            </w:tcBorders>
            <w:tcMar>
              <w:top w:w="0" w:type="dxa"/>
              <w:left w:w="108" w:type="dxa"/>
              <w:bottom w:w="0" w:type="dxa"/>
              <w:right w:w="108" w:type="dxa"/>
            </w:tcMar>
          </w:tcPr>
          <w:p w14:paraId="31D714ED"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nil"/>
              <w:right w:val="single" w:sz="8" w:space="0" w:color="auto"/>
            </w:tcBorders>
            <w:tcMar>
              <w:top w:w="0" w:type="dxa"/>
              <w:left w:w="108" w:type="dxa"/>
              <w:bottom w:w="0" w:type="dxa"/>
              <w:right w:w="108" w:type="dxa"/>
            </w:tcMar>
          </w:tcPr>
          <w:p w14:paraId="234A93B4"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nil"/>
              <w:right w:val="single" w:sz="8" w:space="0" w:color="auto"/>
            </w:tcBorders>
            <w:tcMar>
              <w:top w:w="0" w:type="dxa"/>
              <w:left w:w="108" w:type="dxa"/>
              <w:bottom w:w="0" w:type="dxa"/>
              <w:right w:w="108" w:type="dxa"/>
            </w:tcMar>
          </w:tcPr>
          <w:p w14:paraId="7F111E6D" w14:textId="77777777" w:rsidR="002B22E4" w:rsidRPr="00F00070" w:rsidRDefault="002B22E4" w:rsidP="002A4FF0">
            <w:pPr>
              <w:spacing w:before="240" w:after="240" w:line="360" w:lineRule="auto"/>
              <w:jc w:val="center"/>
              <w:rPr>
                <w:rFonts w:eastAsia="Calibri"/>
                <w:sz w:val="24"/>
                <w:szCs w:val="24"/>
                <w:lang w:eastAsia="ro-RO"/>
              </w:rPr>
            </w:pPr>
          </w:p>
        </w:tc>
        <w:tc>
          <w:tcPr>
            <w:tcW w:w="3827" w:type="dxa"/>
            <w:gridSpan w:val="2"/>
            <w:tcBorders>
              <w:top w:val="nil"/>
              <w:left w:val="nil"/>
              <w:bottom w:val="nil"/>
              <w:right w:val="single" w:sz="8" w:space="0" w:color="auto"/>
            </w:tcBorders>
            <w:tcMar>
              <w:top w:w="0" w:type="dxa"/>
              <w:left w:w="108" w:type="dxa"/>
              <w:bottom w:w="0" w:type="dxa"/>
              <w:right w:w="108" w:type="dxa"/>
            </w:tcMar>
          </w:tcPr>
          <w:p w14:paraId="4EC94B16" w14:textId="77777777" w:rsidR="002B22E4" w:rsidRPr="00F00070" w:rsidRDefault="002B22E4" w:rsidP="002A4FF0">
            <w:pPr>
              <w:shd w:val="clear" w:color="auto" w:fill="FFFFFF"/>
              <w:spacing w:before="240" w:after="240" w:line="360" w:lineRule="auto"/>
              <w:jc w:val="center"/>
              <w:rPr>
                <w:rFonts w:eastAsia="Calibri"/>
                <w:sz w:val="24"/>
                <w:szCs w:val="24"/>
                <w:lang w:eastAsia="ro-RO"/>
              </w:rPr>
            </w:pPr>
          </w:p>
        </w:tc>
      </w:tr>
      <w:tr w:rsidR="002B22E4" w:rsidRPr="00F00070" w14:paraId="2880D1AF" w14:textId="77777777" w:rsidTr="002B22E4">
        <w:trPr>
          <w:trHeight w:val="831"/>
        </w:trPr>
        <w:tc>
          <w:tcPr>
            <w:tcW w:w="99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20D1B66"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single" w:sz="4" w:space="0" w:color="auto"/>
              <w:right w:val="single" w:sz="8" w:space="0" w:color="auto"/>
            </w:tcBorders>
            <w:tcMar>
              <w:top w:w="0" w:type="dxa"/>
              <w:left w:w="108" w:type="dxa"/>
              <w:bottom w:w="0" w:type="dxa"/>
              <w:right w:w="108" w:type="dxa"/>
            </w:tcMar>
          </w:tcPr>
          <w:p w14:paraId="0BE0E1DD" w14:textId="77777777" w:rsidR="002B22E4" w:rsidRPr="00F00070" w:rsidRDefault="002B22E4" w:rsidP="002A4FF0">
            <w:pPr>
              <w:spacing w:before="240" w:after="240" w:line="360" w:lineRule="auto"/>
              <w:rPr>
                <w:rFonts w:eastAsia="Calibri"/>
                <w:sz w:val="24"/>
                <w:szCs w:val="24"/>
                <w:lang w:eastAsia="ro-RO"/>
              </w:rPr>
            </w:pPr>
          </w:p>
        </w:tc>
        <w:tc>
          <w:tcPr>
            <w:tcW w:w="2268" w:type="dxa"/>
            <w:gridSpan w:val="2"/>
            <w:tcBorders>
              <w:top w:val="nil"/>
              <w:left w:val="nil"/>
              <w:bottom w:val="single" w:sz="4" w:space="0" w:color="auto"/>
              <w:right w:val="single" w:sz="8" w:space="0" w:color="auto"/>
            </w:tcBorders>
            <w:tcMar>
              <w:top w:w="0" w:type="dxa"/>
              <w:left w:w="108" w:type="dxa"/>
              <w:bottom w:w="0" w:type="dxa"/>
              <w:right w:w="108" w:type="dxa"/>
            </w:tcMar>
          </w:tcPr>
          <w:p w14:paraId="4D458B8A" w14:textId="77777777" w:rsidR="002B22E4" w:rsidRPr="00F00070" w:rsidRDefault="002B22E4" w:rsidP="002A4FF0">
            <w:pPr>
              <w:spacing w:before="240" w:after="240" w:line="360" w:lineRule="auto"/>
              <w:jc w:val="center"/>
              <w:rPr>
                <w:rFonts w:eastAsia="Calibri"/>
                <w:sz w:val="24"/>
                <w:szCs w:val="24"/>
                <w:lang w:eastAsia="ro-RO"/>
              </w:rPr>
            </w:pPr>
          </w:p>
        </w:tc>
        <w:tc>
          <w:tcPr>
            <w:tcW w:w="3827" w:type="dxa"/>
            <w:gridSpan w:val="2"/>
            <w:tcBorders>
              <w:top w:val="nil"/>
              <w:left w:val="nil"/>
              <w:bottom w:val="single" w:sz="4" w:space="0" w:color="auto"/>
              <w:right w:val="single" w:sz="8" w:space="0" w:color="auto"/>
            </w:tcBorders>
            <w:tcMar>
              <w:top w:w="0" w:type="dxa"/>
              <w:left w:w="108" w:type="dxa"/>
              <w:bottom w:w="0" w:type="dxa"/>
              <w:right w:w="108" w:type="dxa"/>
            </w:tcMar>
          </w:tcPr>
          <w:p w14:paraId="00070614" w14:textId="77777777" w:rsidR="002B22E4" w:rsidRPr="00F00070" w:rsidRDefault="002B22E4" w:rsidP="002A4FF0">
            <w:pPr>
              <w:shd w:val="clear" w:color="auto" w:fill="FFFFFF"/>
              <w:spacing w:before="240" w:after="240" w:line="360" w:lineRule="auto"/>
              <w:rPr>
                <w:rFonts w:eastAsia="Calibri"/>
                <w:sz w:val="24"/>
                <w:szCs w:val="24"/>
                <w:lang w:eastAsia="ro-RO"/>
              </w:rPr>
            </w:pPr>
          </w:p>
        </w:tc>
      </w:tr>
    </w:tbl>
    <w:p w14:paraId="24B5D23C" w14:textId="77777777" w:rsidR="002B22E4" w:rsidRPr="00F00070" w:rsidRDefault="002B22E4" w:rsidP="002B22E4">
      <w:pPr>
        <w:spacing w:before="240" w:after="240" w:line="360" w:lineRule="auto"/>
        <w:rPr>
          <w:rFonts w:eastAsia="Calibri"/>
          <w:sz w:val="24"/>
          <w:szCs w:val="24"/>
          <w:lang w:eastAsia="ro-RO"/>
        </w:rPr>
      </w:pPr>
    </w:p>
    <w:p w14:paraId="6F5DA1ED" w14:textId="476653CC" w:rsidR="00231F20" w:rsidRDefault="00231F20" w:rsidP="00FD413C">
      <w:pPr>
        <w:jc w:val="right"/>
        <w:rPr>
          <w:b/>
          <w:sz w:val="24"/>
          <w:szCs w:val="24"/>
        </w:rPr>
      </w:pPr>
    </w:p>
    <w:p w14:paraId="3BA990DA" w14:textId="7326C991" w:rsidR="003E7ED4" w:rsidRDefault="003E7ED4" w:rsidP="00FD413C">
      <w:pPr>
        <w:jc w:val="right"/>
        <w:rPr>
          <w:b/>
          <w:sz w:val="24"/>
          <w:szCs w:val="24"/>
        </w:rPr>
      </w:pPr>
    </w:p>
    <w:p w14:paraId="320FBFBB" w14:textId="213B2CBF" w:rsidR="003E7ED4" w:rsidRDefault="003E7ED4" w:rsidP="00FD413C">
      <w:pPr>
        <w:jc w:val="right"/>
        <w:rPr>
          <w:b/>
          <w:sz w:val="24"/>
          <w:szCs w:val="24"/>
        </w:rPr>
      </w:pPr>
    </w:p>
    <w:p w14:paraId="76305D9F" w14:textId="38848C7B" w:rsidR="003E7ED4" w:rsidRDefault="003E7ED4" w:rsidP="00FD413C">
      <w:pPr>
        <w:jc w:val="right"/>
        <w:rPr>
          <w:b/>
          <w:sz w:val="24"/>
          <w:szCs w:val="24"/>
        </w:rPr>
      </w:pPr>
    </w:p>
    <w:p w14:paraId="500E1DEE" w14:textId="489F05BB" w:rsidR="003E7ED4" w:rsidRDefault="003E7ED4" w:rsidP="00FD413C">
      <w:pPr>
        <w:jc w:val="right"/>
        <w:rPr>
          <w:b/>
          <w:sz w:val="24"/>
          <w:szCs w:val="24"/>
        </w:rPr>
      </w:pPr>
    </w:p>
    <w:p w14:paraId="17ABC1B6" w14:textId="33331060" w:rsidR="003E7ED4" w:rsidRDefault="003E7ED4" w:rsidP="00FD413C">
      <w:pPr>
        <w:jc w:val="right"/>
        <w:rPr>
          <w:b/>
          <w:sz w:val="24"/>
          <w:szCs w:val="24"/>
        </w:rPr>
      </w:pPr>
    </w:p>
    <w:p w14:paraId="490801A0" w14:textId="53332D4B" w:rsidR="003E7ED4" w:rsidRDefault="003E7ED4" w:rsidP="00FD413C">
      <w:pPr>
        <w:jc w:val="right"/>
        <w:rPr>
          <w:b/>
          <w:sz w:val="24"/>
          <w:szCs w:val="24"/>
        </w:rPr>
      </w:pPr>
    </w:p>
    <w:p w14:paraId="6D5D6BBD" w14:textId="33FB152A" w:rsidR="003E7ED4" w:rsidRDefault="003E7ED4" w:rsidP="00FD413C">
      <w:pPr>
        <w:jc w:val="right"/>
        <w:rPr>
          <w:b/>
          <w:sz w:val="24"/>
          <w:szCs w:val="24"/>
        </w:rPr>
      </w:pPr>
    </w:p>
    <w:p w14:paraId="4267CE7D" w14:textId="23697045" w:rsidR="003E7ED4" w:rsidRDefault="003E7ED4" w:rsidP="00FD413C">
      <w:pPr>
        <w:jc w:val="right"/>
        <w:rPr>
          <w:b/>
          <w:sz w:val="24"/>
          <w:szCs w:val="24"/>
        </w:rPr>
      </w:pPr>
    </w:p>
    <w:p w14:paraId="1F04DF42" w14:textId="18F5B8CD" w:rsidR="003E7ED4" w:rsidRDefault="003E7ED4" w:rsidP="00FD413C">
      <w:pPr>
        <w:jc w:val="right"/>
        <w:rPr>
          <w:b/>
          <w:sz w:val="24"/>
          <w:szCs w:val="24"/>
        </w:rPr>
      </w:pPr>
    </w:p>
    <w:p w14:paraId="25BF5170" w14:textId="37A3FBAC" w:rsidR="003E7ED4" w:rsidRDefault="003E7ED4" w:rsidP="00FD413C">
      <w:pPr>
        <w:jc w:val="right"/>
        <w:rPr>
          <w:b/>
          <w:sz w:val="24"/>
          <w:szCs w:val="24"/>
        </w:rPr>
      </w:pPr>
    </w:p>
    <w:p w14:paraId="28FAC1FD" w14:textId="36F0CBD8" w:rsidR="003E7ED4" w:rsidRDefault="003E7ED4" w:rsidP="00FD413C">
      <w:pPr>
        <w:jc w:val="right"/>
        <w:rPr>
          <w:b/>
          <w:sz w:val="24"/>
          <w:szCs w:val="24"/>
        </w:rPr>
      </w:pPr>
    </w:p>
    <w:p w14:paraId="4EC8FB81" w14:textId="0F655C22" w:rsidR="003E7ED4" w:rsidRDefault="003E7ED4" w:rsidP="00FD413C">
      <w:pPr>
        <w:jc w:val="right"/>
        <w:rPr>
          <w:b/>
          <w:sz w:val="24"/>
          <w:szCs w:val="24"/>
        </w:rPr>
      </w:pPr>
    </w:p>
    <w:p w14:paraId="3E8C36C7" w14:textId="77777777" w:rsidR="003E7ED4" w:rsidRDefault="003E7ED4" w:rsidP="00FD413C">
      <w:pPr>
        <w:jc w:val="right"/>
        <w:rPr>
          <w:b/>
          <w:sz w:val="24"/>
          <w:szCs w:val="24"/>
        </w:rPr>
      </w:pPr>
    </w:p>
    <w:p w14:paraId="710F59DB" w14:textId="146787ED" w:rsidR="00FD413C" w:rsidRPr="00E12B8D" w:rsidRDefault="00FD413C" w:rsidP="00FD413C">
      <w:pPr>
        <w:jc w:val="right"/>
        <w:rPr>
          <w:b/>
          <w:sz w:val="24"/>
          <w:szCs w:val="24"/>
        </w:rPr>
      </w:pPr>
      <w:r w:rsidRPr="00E12B8D">
        <w:rPr>
          <w:b/>
          <w:sz w:val="24"/>
          <w:szCs w:val="24"/>
        </w:rPr>
        <w:t>Anexa nr. 1</w:t>
      </w:r>
      <w:r w:rsidR="0040448B">
        <w:rPr>
          <w:b/>
          <w:sz w:val="24"/>
          <w:szCs w:val="24"/>
        </w:rPr>
        <w:t>3</w:t>
      </w:r>
      <w:r w:rsidRPr="00E12B8D">
        <w:rPr>
          <w:b/>
          <w:sz w:val="24"/>
          <w:szCs w:val="24"/>
        </w:rPr>
        <w:t xml:space="preserve"> </w:t>
      </w:r>
    </w:p>
    <w:p w14:paraId="74F7185F" w14:textId="77777777" w:rsidR="00FD413C" w:rsidRPr="00E12B8D" w:rsidRDefault="00FD413C" w:rsidP="00FD413C">
      <w:pPr>
        <w:pStyle w:val="BodyText"/>
        <w:jc w:val="center"/>
        <w:outlineLvl w:val="0"/>
        <w:rPr>
          <w:szCs w:val="20"/>
        </w:rPr>
      </w:pPr>
    </w:p>
    <w:p w14:paraId="466EF16B"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t>Declarația 1 privind contribuția la atenuarea schimbărilor climatice fără a prejudicia semnificativ celelalte obiective de mediu</w:t>
      </w:r>
    </w:p>
    <w:p w14:paraId="293067EB"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cu contribuție semnificativă la atenuarea schimbărilor climatice, în cazul în care investiția / componenta este aferentă unei activități listate în anexa nr. 1 din Regulamentul Delegat (UE) 2021/2139 al Comisiei din 4 iunie 2021 de completare a Regulamentului (UE) 2020/852 al Parlamentului European și al Consiliului</w:t>
      </w:r>
    </w:p>
    <w:p w14:paraId="410F783D" w14:textId="77777777" w:rsidR="00FD413C" w:rsidRPr="00E12B8D" w:rsidRDefault="00FD413C" w:rsidP="00FD413C">
      <w:pPr>
        <w:jc w:val="both"/>
        <w:rPr>
          <w:i/>
          <w:sz w:val="24"/>
          <w:szCs w:val="24"/>
        </w:rPr>
      </w:pPr>
      <w:r w:rsidRPr="00E12B8D">
        <w:rPr>
          <w:i/>
          <w:sz w:val="24"/>
          <w:szCs w:val="24"/>
        </w:rPr>
        <w:lastRenderedPageBreak/>
        <w:t>Declarația se va completa de către reprezentantul legal al solicitantului.</w:t>
      </w:r>
    </w:p>
    <w:p w14:paraId="09849C26"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4B65DA3A" w14:textId="77777777" w:rsidTr="0045632E">
        <w:tc>
          <w:tcPr>
            <w:tcW w:w="2972" w:type="dxa"/>
          </w:tcPr>
          <w:p w14:paraId="3F670511"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6E3A3DE8"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0AD80EB2" w14:textId="77777777" w:rsidTr="0045632E">
        <w:tc>
          <w:tcPr>
            <w:tcW w:w="2972" w:type="dxa"/>
          </w:tcPr>
          <w:p w14:paraId="1D71C11C"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300A0113"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0C1F977A" w14:textId="77777777" w:rsidTr="0045632E">
        <w:tc>
          <w:tcPr>
            <w:tcW w:w="2972" w:type="dxa"/>
          </w:tcPr>
          <w:p w14:paraId="1DB87F82"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4A006495" w14:textId="77777777" w:rsidR="00FD413C" w:rsidRPr="00E12B8D" w:rsidRDefault="00FD413C" w:rsidP="0045632E">
            <w:pPr>
              <w:spacing w:after="0" w:line="240" w:lineRule="auto"/>
              <w:jc w:val="both"/>
              <w:rPr>
                <w:sz w:val="24"/>
                <w:szCs w:val="24"/>
              </w:rPr>
            </w:pPr>
          </w:p>
        </w:tc>
      </w:tr>
      <w:tr w:rsidR="00FD413C" w:rsidRPr="00E12B8D" w14:paraId="224A6FA4" w14:textId="77777777" w:rsidTr="0045632E">
        <w:tc>
          <w:tcPr>
            <w:tcW w:w="2972" w:type="dxa"/>
          </w:tcPr>
          <w:p w14:paraId="3302D3A6"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0E7E6737" w14:textId="77777777" w:rsidR="00FD413C" w:rsidRPr="00E12B8D" w:rsidRDefault="00FD413C" w:rsidP="0045632E">
            <w:pPr>
              <w:spacing w:after="0" w:line="240" w:lineRule="auto"/>
              <w:jc w:val="both"/>
              <w:rPr>
                <w:sz w:val="24"/>
                <w:szCs w:val="24"/>
              </w:rPr>
            </w:pPr>
          </w:p>
        </w:tc>
      </w:tr>
      <w:tr w:rsidR="00FD413C" w:rsidRPr="00E12B8D" w14:paraId="169BA5CC" w14:textId="77777777" w:rsidTr="0045632E">
        <w:tc>
          <w:tcPr>
            <w:tcW w:w="2972" w:type="dxa"/>
          </w:tcPr>
          <w:p w14:paraId="1CA9A512"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332E69BF" w14:textId="77777777" w:rsidR="00FD413C" w:rsidRPr="00E12B8D" w:rsidRDefault="00FD413C" w:rsidP="0045632E">
            <w:pPr>
              <w:spacing w:after="0" w:line="240" w:lineRule="auto"/>
              <w:jc w:val="both"/>
              <w:rPr>
                <w:sz w:val="24"/>
                <w:szCs w:val="24"/>
              </w:rPr>
            </w:pPr>
          </w:p>
        </w:tc>
      </w:tr>
      <w:tr w:rsidR="00FD413C" w:rsidRPr="00E12B8D" w14:paraId="49BE475D" w14:textId="77777777" w:rsidTr="0045632E">
        <w:tc>
          <w:tcPr>
            <w:tcW w:w="2972" w:type="dxa"/>
          </w:tcPr>
          <w:p w14:paraId="6C343BAE"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2AE2615F" w14:textId="77777777" w:rsidR="00FD413C" w:rsidRPr="00E12B8D" w:rsidRDefault="00FD413C" w:rsidP="0045632E">
            <w:pPr>
              <w:spacing w:after="0" w:line="240" w:lineRule="auto"/>
              <w:jc w:val="both"/>
              <w:rPr>
                <w:sz w:val="24"/>
                <w:szCs w:val="24"/>
              </w:rPr>
            </w:pPr>
          </w:p>
        </w:tc>
      </w:tr>
      <w:tr w:rsidR="00FD413C" w:rsidRPr="00E12B8D" w14:paraId="537F0BEA" w14:textId="77777777" w:rsidTr="0045632E">
        <w:tc>
          <w:tcPr>
            <w:tcW w:w="2972" w:type="dxa"/>
          </w:tcPr>
          <w:p w14:paraId="23C48A10" w14:textId="77777777" w:rsidR="00FD413C" w:rsidRPr="00E12B8D" w:rsidRDefault="00FD413C" w:rsidP="0045632E">
            <w:pPr>
              <w:spacing w:after="0" w:line="240" w:lineRule="auto"/>
              <w:jc w:val="both"/>
              <w:rPr>
                <w:sz w:val="24"/>
                <w:szCs w:val="24"/>
              </w:rPr>
            </w:pPr>
            <w:r w:rsidRPr="00E12B8D">
              <w:rPr>
                <w:sz w:val="24"/>
                <w:szCs w:val="24"/>
              </w:rPr>
              <w:t>Număr și titlul activității relevante din anexa nr. 1 a Regulamentului Delegat 2021/2139</w:t>
            </w:r>
          </w:p>
        </w:tc>
        <w:tc>
          <w:tcPr>
            <w:tcW w:w="7087" w:type="dxa"/>
          </w:tcPr>
          <w:p w14:paraId="45F14208" w14:textId="77777777" w:rsidR="00FD413C" w:rsidRPr="00E12B8D" w:rsidRDefault="00FD413C" w:rsidP="0045632E">
            <w:pPr>
              <w:spacing w:after="0" w:line="240" w:lineRule="auto"/>
              <w:jc w:val="both"/>
              <w:rPr>
                <w:i/>
                <w:sz w:val="24"/>
                <w:szCs w:val="24"/>
              </w:rPr>
            </w:pPr>
            <w:r w:rsidRPr="00E12B8D">
              <w:rPr>
                <w:i/>
                <w:sz w:val="24"/>
                <w:szCs w:val="24"/>
              </w:rPr>
              <w:t>(exemplu: 6.6. Serviciile de transport rutier de marfă)</w:t>
            </w:r>
          </w:p>
        </w:tc>
      </w:tr>
    </w:tbl>
    <w:p w14:paraId="4BF8F622" w14:textId="77777777" w:rsidR="00FD413C" w:rsidRPr="00E12B8D" w:rsidRDefault="00FD413C" w:rsidP="00FD413C">
      <w:pPr>
        <w:jc w:val="both"/>
        <w:rPr>
          <w:b/>
          <w:sz w:val="24"/>
          <w:szCs w:val="24"/>
        </w:rPr>
      </w:pPr>
    </w:p>
    <w:p w14:paraId="2907664C"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pentru categoria relevantă de investiții / activități, respectiv ……………………………… (</w:t>
      </w:r>
      <w:r w:rsidRPr="00E12B8D">
        <w:rPr>
          <w:i/>
          <w:sz w:val="24"/>
          <w:szCs w:val="24"/>
        </w:rPr>
        <w:t xml:space="preserve">numărul și titlul </w:t>
      </w:r>
      <w:r w:rsidRPr="00E12B8D">
        <w:rPr>
          <w:i/>
          <w:iCs/>
          <w:sz w:val="24"/>
          <w:szCs w:val="24"/>
        </w:rPr>
        <w:t>categoriei respective din anexa nr. 1 a Regulamentului Delegat 2021/2139)</w:t>
      </w:r>
      <w:r w:rsidRPr="00E12B8D">
        <w:rPr>
          <w:sz w:val="24"/>
          <w:szCs w:val="24"/>
        </w:rPr>
        <w:t>, în anexa nr. 1 din Regulamentul Delegat  (UE) 2021/2139 al Comisiei din 4 iunie 2021 de completare a Regulamentului (UE) 2020/852 al Parlamentului European și al Consiliului, cel puțin până la încheierea perioadei de sustenabilitate a proiectului.</w:t>
      </w:r>
    </w:p>
    <w:p w14:paraId="1BEC3353" w14:textId="77777777" w:rsidR="00FD413C" w:rsidRPr="00E12B8D" w:rsidRDefault="00FD413C" w:rsidP="00FD413C">
      <w:pPr>
        <w:pStyle w:val="ListParagraph"/>
        <w:tabs>
          <w:tab w:val="left" w:pos="708"/>
        </w:tabs>
        <w:ind w:left="0"/>
        <w:jc w:val="both"/>
        <w:rPr>
          <w:iCs/>
          <w:sz w:val="24"/>
          <w:szCs w:val="24"/>
        </w:rPr>
      </w:pPr>
    </w:p>
    <w:p w14:paraId="4F79B617"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t>În acest sens și pentru a fundamenta cele declarate, se prezintă următoarele detalii:</w:t>
      </w:r>
    </w:p>
    <w:p w14:paraId="0B4B8060" w14:textId="77777777" w:rsidR="00FD413C" w:rsidRPr="00E12B8D" w:rsidRDefault="00FD413C" w:rsidP="00FD413C">
      <w:pPr>
        <w:pStyle w:val="ListParagraph"/>
        <w:tabs>
          <w:tab w:val="left" w:pos="708"/>
        </w:tabs>
        <w:ind w:left="0"/>
        <w:jc w:val="both"/>
        <w:rPr>
          <w:iCs/>
          <w:sz w:val="24"/>
          <w:szCs w:val="24"/>
        </w:rPr>
      </w:pPr>
    </w:p>
    <w:p w14:paraId="6A88AB8E" w14:textId="77777777" w:rsidR="00FD413C" w:rsidRPr="00E12B8D" w:rsidRDefault="00FD413C" w:rsidP="00FD413C">
      <w:pPr>
        <w:jc w:val="both"/>
        <w:rPr>
          <w:sz w:val="24"/>
          <w:szCs w:val="24"/>
        </w:rPr>
      </w:pPr>
      <w:r w:rsidRPr="00E12B8D">
        <w:rPr>
          <w:sz w:val="24"/>
          <w:szCs w:val="24"/>
        </w:rPr>
        <w:t>1. Încadrarea investiției sau a componentei din investiție avute în vedere într-una din categoriile de activități prezentate în anexa nr. 1 din Regulamentul Delegat (UE) 2021/2139 al Comisiei din 4 iunie 2021 de completare a Regulamentului (UE) 2020/852 al Parlamentului European și al Consiliului</w:t>
      </w:r>
    </w:p>
    <w:p w14:paraId="182A47C5" w14:textId="77777777" w:rsidR="00FD413C" w:rsidRPr="00E12B8D" w:rsidRDefault="00FD413C" w:rsidP="00FD413C">
      <w:pPr>
        <w:jc w:val="both"/>
        <w:rPr>
          <w:i/>
          <w:sz w:val="24"/>
          <w:szCs w:val="24"/>
        </w:rPr>
      </w:pPr>
      <w:r w:rsidRPr="00E12B8D">
        <w:rPr>
          <w:i/>
          <w:sz w:val="24"/>
          <w:szCs w:val="24"/>
        </w:rPr>
        <w:t>Solicitantul va justifica, prezentând explicațiile relevante, corespondența dintre investiția / componenta investiției care face obiectul prezentei declarații și categoria relevantă de activitate prezentată în anexa nr. 1 din Regulamentul Delegat 2021/2139.</w:t>
      </w:r>
    </w:p>
    <w:p w14:paraId="29101A99" w14:textId="77777777" w:rsidR="00FD413C" w:rsidRPr="00E12B8D" w:rsidRDefault="00FD413C" w:rsidP="00FD413C">
      <w:pPr>
        <w:jc w:val="both"/>
        <w:rPr>
          <w:sz w:val="24"/>
          <w:szCs w:val="24"/>
        </w:rPr>
      </w:pPr>
      <w:r w:rsidRPr="00E12B8D">
        <w:rPr>
          <w:sz w:val="24"/>
          <w:szCs w:val="24"/>
        </w:rPr>
        <w:t>2. Criteriile stabilite pentru ”contribuția substanțială la atenuarea schimbărilor climatice”</w:t>
      </w:r>
    </w:p>
    <w:p w14:paraId="69D924BD" w14:textId="77777777" w:rsidR="00FD413C" w:rsidRPr="00E12B8D" w:rsidRDefault="00FD413C" w:rsidP="00FD413C">
      <w:pPr>
        <w:jc w:val="both"/>
        <w:rPr>
          <w:sz w:val="24"/>
          <w:szCs w:val="24"/>
        </w:rPr>
      </w:pPr>
      <w:r w:rsidRPr="00E12B8D">
        <w:rPr>
          <w:sz w:val="24"/>
          <w:szCs w:val="24"/>
        </w:rPr>
        <w:lastRenderedPageBreak/>
        <w:t>Solicitantul demonstrează faptul că investiția / componenta din investiție avute în vedere îndeplinește criteriile stabilite pentru ”contribuția substanțială la atenuarea schimbărilor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720542BE" w14:textId="77777777" w:rsidTr="0045632E">
        <w:tc>
          <w:tcPr>
            <w:tcW w:w="4508" w:type="dxa"/>
          </w:tcPr>
          <w:p w14:paraId="4A63599A" w14:textId="77777777" w:rsidR="00FD413C" w:rsidRPr="00E12B8D" w:rsidRDefault="00FD413C" w:rsidP="0045632E">
            <w:pPr>
              <w:jc w:val="both"/>
              <w:rPr>
                <w:sz w:val="24"/>
                <w:szCs w:val="24"/>
              </w:rPr>
            </w:pPr>
            <w:r w:rsidRPr="00E12B8D">
              <w:rPr>
                <w:sz w:val="24"/>
                <w:szCs w:val="24"/>
              </w:rPr>
              <w:t>Criteriu</w:t>
            </w:r>
          </w:p>
        </w:tc>
        <w:tc>
          <w:tcPr>
            <w:tcW w:w="4508" w:type="dxa"/>
          </w:tcPr>
          <w:p w14:paraId="607134D9"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33711909" w14:textId="77777777" w:rsidTr="0045632E">
        <w:tc>
          <w:tcPr>
            <w:tcW w:w="4508" w:type="dxa"/>
          </w:tcPr>
          <w:p w14:paraId="4EDE7207" w14:textId="77777777" w:rsidR="00FD413C" w:rsidRPr="00E12B8D" w:rsidRDefault="00FD413C" w:rsidP="00FD413C">
            <w:pPr>
              <w:pStyle w:val="ListParagraph"/>
              <w:numPr>
                <w:ilvl w:val="0"/>
                <w:numId w:val="190"/>
              </w:numPr>
              <w:jc w:val="both"/>
              <w:rPr>
                <w:i/>
                <w:sz w:val="24"/>
                <w:szCs w:val="24"/>
              </w:rPr>
            </w:pPr>
            <w:r w:rsidRPr="00E12B8D">
              <w:rPr>
                <w:i/>
                <w:sz w:val="24"/>
                <w:szCs w:val="24"/>
              </w:rPr>
              <w:t>(solicitantul va copia aici textul primului criteriu aferent contribuției substanțială la atenuarea schimbărilor climatice pentru activitatea relevantă din anexa nr. 1 a Regulamentului Delegat 2021/2139)</w:t>
            </w:r>
          </w:p>
        </w:tc>
        <w:tc>
          <w:tcPr>
            <w:tcW w:w="4508" w:type="dxa"/>
          </w:tcPr>
          <w:p w14:paraId="46C94BE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4993E291" w14:textId="77777777" w:rsidTr="0045632E">
        <w:tc>
          <w:tcPr>
            <w:tcW w:w="4508" w:type="dxa"/>
          </w:tcPr>
          <w:p w14:paraId="14DA3262" w14:textId="77777777" w:rsidR="00FD413C" w:rsidRPr="00E12B8D" w:rsidRDefault="00FD413C" w:rsidP="00FD413C">
            <w:pPr>
              <w:pStyle w:val="ListParagraph"/>
              <w:numPr>
                <w:ilvl w:val="0"/>
                <w:numId w:val="190"/>
              </w:numPr>
              <w:jc w:val="both"/>
              <w:rPr>
                <w:i/>
                <w:sz w:val="24"/>
                <w:szCs w:val="24"/>
              </w:rPr>
            </w:pPr>
            <w:r w:rsidRPr="00E12B8D">
              <w:rPr>
                <w:i/>
                <w:sz w:val="24"/>
                <w:szCs w:val="24"/>
              </w:rPr>
              <w:t>(solicitantul va copia aici textul criteriului doi, dacă există) aferent contribuției substanțială la atenuarea schimbărilor climatice pentru activitatea relevantă din anexa nr. 1 a Regulamentului Delegat 2021/2139)</w:t>
            </w:r>
          </w:p>
        </w:tc>
        <w:tc>
          <w:tcPr>
            <w:tcW w:w="4508" w:type="dxa"/>
          </w:tcPr>
          <w:p w14:paraId="11CB915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13957C10" w14:textId="77777777" w:rsidTr="0045632E">
        <w:tc>
          <w:tcPr>
            <w:tcW w:w="4508" w:type="dxa"/>
          </w:tcPr>
          <w:p w14:paraId="4967A958"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28D8788D" w14:textId="77777777" w:rsidR="00FD413C" w:rsidRPr="00E12B8D" w:rsidRDefault="00FD413C" w:rsidP="0045632E">
            <w:pPr>
              <w:jc w:val="both"/>
              <w:rPr>
                <w:sz w:val="24"/>
                <w:szCs w:val="24"/>
              </w:rPr>
            </w:pPr>
          </w:p>
        </w:tc>
      </w:tr>
    </w:tbl>
    <w:p w14:paraId="68C5262F" w14:textId="77777777" w:rsidR="00FD413C" w:rsidRPr="00E12B8D" w:rsidRDefault="00FD413C" w:rsidP="00FD413C">
      <w:pPr>
        <w:jc w:val="both"/>
        <w:rPr>
          <w:sz w:val="24"/>
          <w:szCs w:val="24"/>
        </w:rPr>
      </w:pPr>
    </w:p>
    <w:p w14:paraId="6E56D800" w14:textId="77777777" w:rsidR="00FD413C" w:rsidRPr="00E12B8D" w:rsidRDefault="00FD413C" w:rsidP="00FD413C">
      <w:pPr>
        <w:jc w:val="both"/>
        <w:rPr>
          <w:sz w:val="24"/>
          <w:szCs w:val="24"/>
        </w:rPr>
      </w:pPr>
      <w:r w:rsidRPr="00E12B8D">
        <w:rPr>
          <w:sz w:val="24"/>
          <w:szCs w:val="24"/>
        </w:rPr>
        <w:t>3. Criteriile stabilite pentru principiul de „a nu aduce prejudicii semnificative”</w:t>
      </w:r>
    </w:p>
    <w:p w14:paraId="14A96CAB" w14:textId="77777777" w:rsidR="00FD413C" w:rsidRPr="00E12B8D" w:rsidRDefault="00FD413C" w:rsidP="00FD413C">
      <w:pPr>
        <w:jc w:val="both"/>
        <w:rPr>
          <w:sz w:val="24"/>
          <w:szCs w:val="24"/>
          <w:lang w:eastAsia="ro-RO"/>
        </w:rPr>
      </w:pPr>
      <w:r w:rsidRPr="00E12B8D">
        <w:rPr>
          <w:sz w:val="24"/>
          <w:szCs w:val="24"/>
        </w:rPr>
        <w:t xml:space="preserve">3.1 </w:t>
      </w:r>
      <w:r w:rsidRPr="00E12B8D">
        <w:rPr>
          <w:sz w:val="24"/>
          <w:szCs w:val="24"/>
          <w:lang w:eastAsia="ro-RO"/>
        </w:rPr>
        <w:t>Criteriile privind adaptarea la schimbări climatice</w:t>
      </w:r>
    </w:p>
    <w:p w14:paraId="42BA888E"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35171E88" w14:textId="77777777" w:rsidTr="0045632E">
        <w:tc>
          <w:tcPr>
            <w:tcW w:w="4508" w:type="dxa"/>
          </w:tcPr>
          <w:p w14:paraId="09157E6A" w14:textId="77777777" w:rsidR="00FD413C" w:rsidRPr="00E12B8D" w:rsidRDefault="00FD413C" w:rsidP="0045632E">
            <w:pPr>
              <w:jc w:val="both"/>
              <w:rPr>
                <w:sz w:val="24"/>
                <w:szCs w:val="24"/>
              </w:rPr>
            </w:pPr>
            <w:r w:rsidRPr="00E12B8D">
              <w:rPr>
                <w:sz w:val="24"/>
                <w:szCs w:val="24"/>
              </w:rPr>
              <w:t>Criteriu</w:t>
            </w:r>
          </w:p>
        </w:tc>
        <w:tc>
          <w:tcPr>
            <w:tcW w:w="4508" w:type="dxa"/>
          </w:tcPr>
          <w:p w14:paraId="189F5F48"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995CFAC" w14:textId="77777777" w:rsidTr="0045632E">
        <w:tc>
          <w:tcPr>
            <w:tcW w:w="4508" w:type="dxa"/>
          </w:tcPr>
          <w:p w14:paraId="52FB04EC" w14:textId="77777777" w:rsidR="00FD413C" w:rsidRPr="00E12B8D" w:rsidRDefault="00FD413C" w:rsidP="00FD413C">
            <w:pPr>
              <w:pStyle w:val="ListParagraph"/>
              <w:numPr>
                <w:ilvl w:val="0"/>
                <w:numId w:val="191"/>
              </w:numPr>
              <w:jc w:val="both"/>
              <w:rPr>
                <w:i/>
                <w:sz w:val="24"/>
                <w:szCs w:val="24"/>
              </w:rPr>
            </w:pPr>
            <w:r w:rsidRPr="00E12B8D">
              <w:rPr>
                <w:i/>
                <w:sz w:val="24"/>
                <w:szCs w:val="24"/>
              </w:rPr>
              <w:t>(solicitantul va copia aici textul primului criteriu aferent adaptării la schimbări climatice pentru activitatea relevantă din anexa nr. 1 a Regulamentului Delegat 2021/2139)</w:t>
            </w:r>
          </w:p>
        </w:tc>
        <w:tc>
          <w:tcPr>
            <w:tcW w:w="4508" w:type="dxa"/>
          </w:tcPr>
          <w:p w14:paraId="02F8B07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089ADFE" w14:textId="77777777" w:rsidTr="0045632E">
        <w:tc>
          <w:tcPr>
            <w:tcW w:w="4508" w:type="dxa"/>
          </w:tcPr>
          <w:p w14:paraId="234CAD30" w14:textId="77777777" w:rsidR="00FD413C" w:rsidRPr="00E12B8D" w:rsidRDefault="00FD413C" w:rsidP="00FD413C">
            <w:pPr>
              <w:pStyle w:val="ListParagraph"/>
              <w:numPr>
                <w:ilvl w:val="0"/>
                <w:numId w:val="191"/>
              </w:numPr>
              <w:jc w:val="both"/>
              <w:rPr>
                <w:i/>
                <w:sz w:val="24"/>
                <w:szCs w:val="24"/>
              </w:rPr>
            </w:pPr>
            <w:r w:rsidRPr="00E12B8D">
              <w:rPr>
                <w:i/>
                <w:sz w:val="24"/>
                <w:szCs w:val="24"/>
              </w:rPr>
              <w:t xml:space="preserve">(solicitantul va copia aici textul criteriului doi, dacă există) aferent adaptării la schimbări climatice pentru activitatea relevantă din </w:t>
            </w:r>
            <w:r w:rsidRPr="00E12B8D">
              <w:rPr>
                <w:i/>
                <w:sz w:val="24"/>
                <w:szCs w:val="24"/>
              </w:rPr>
              <w:lastRenderedPageBreak/>
              <w:t>anexa nr. 1 a Regulamentului Delegat 2021/2139)</w:t>
            </w:r>
          </w:p>
        </w:tc>
        <w:tc>
          <w:tcPr>
            <w:tcW w:w="4508" w:type="dxa"/>
          </w:tcPr>
          <w:p w14:paraId="4F9CE1A7" w14:textId="77777777" w:rsidR="00FD413C" w:rsidRPr="00E12B8D" w:rsidRDefault="00FD413C" w:rsidP="0045632E">
            <w:pPr>
              <w:jc w:val="both"/>
              <w:rPr>
                <w:i/>
                <w:sz w:val="24"/>
                <w:szCs w:val="24"/>
              </w:rPr>
            </w:pPr>
            <w:r w:rsidRPr="00E12B8D">
              <w:rPr>
                <w:i/>
                <w:sz w:val="24"/>
                <w:szCs w:val="24"/>
              </w:rPr>
              <w:lastRenderedPageBreak/>
              <w:t>Solicitantul va demonstra aici modul concret de îndeplinire a criteriului precum și modalitățile de verificare a îndeplinirii.</w:t>
            </w:r>
          </w:p>
        </w:tc>
      </w:tr>
      <w:tr w:rsidR="00FD413C" w:rsidRPr="00E12B8D" w14:paraId="2BA5CBC0" w14:textId="77777777" w:rsidTr="0045632E">
        <w:tc>
          <w:tcPr>
            <w:tcW w:w="4508" w:type="dxa"/>
          </w:tcPr>
          <w:p w14:paraId="4CE4B972"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7DAB31E3" w14:textId="77777777" w:rsidR="00FD413C" w:rsidRPr="00E12B8D" w:rsidRDefault="00FD413C" w:rsidP="0045632E">
            <w:pPr>
              <w:jc w:val="both"/>
              <w:rPr>
                <w:sz w:val="24"/>
                <w:szCs w:val="24"/>
              </w:rPr>
            </w:pPr>
          </w:p>
        </w:tc>
      </w:tr>
    </w:tbl>
    <w:p w14:paraId="12864903" w14:textId="77777777" w:rsidR="00FD413C" w:rsidRPr="00E12B8D" w:rsidRDefault="00FD413C" w:rsidP="00FD413C">
      <w:pPr>
        <w:jc w:val="both"/>
        <w:rPr>
          <w:sz w:val="24"/>
          <w:szCs w:val="24"/>
        </w:rPr>
      </w:pPr>
    </w:p>
    <w:p w14:paraId="44ABBDC6"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0B9C2BED" w14:textId="77777777" w:rsidR="00FD413C" w:rsidRPr="00E12B8D" w:rsidRDefault="00FD413C" w:rsidP="00FD413C">
      <w:pPr>
        <w:jc w:val="both"/>
        <w:rPr>
          <w:sz w:val="24"/>
          <w:szCs w:val="24"/>
        </w:rPr>
      </w:pPr>
    </w:p>
    <w:p w14:paraId="014DD228" w14:textId="77777777" w:rsidR="00FD413C" w:rsidRPr="00E12B8D" w:rsidRDefault="00FD413C" w:rsidP="00FD413C">
      <w:pPr>
        <w:jc w:val="both"/>
        <w:rPr>
          <w:sz w:val="24"/>
          <w:szCs w:val="24"/>
          <w:lang w:eastAsia="ro-RO"/>
        </w:rPr>
      </w:pPr>
      <w:r w:rsidRPr="00E12B8D">
        <w:rPr>
          <w:sz w:val="24"/>
          <w:szCs w:val="24"/>
        </w:rPr>
        <w:t xml:space="preserve">3.2 </w:t>
      </w:r>
      <w:r w:rsidRPr="00E12B8D">
        <w:rPr>
          <w:sz w:val="24"/>
          <w:szCs w:val="24"/>
          <w:lang w:eastAsia="ro-RO"/>
        </w:rPr>
        <w:t xml:space="preserve">Criteriile privind </w:t>
      </w:r>
      <w:r w:rsidRPr="00E12B8D">
        <w:rPr>
          <w:lang w:eastAsia="ro-RO"/>
        </w:rPr>
        <w:t>u</w:t>
      </w:r>
      <w:r w:rsidRPr="00E12B8D">
        <w:rPr>
          <w:sz w:val="24"/>
          <w:szCs w:val="24"/>
          <w:lang w:eastAsia="ro-RO"/>
        </w:rPr>
        <w:t>tilizarea durabilă și protecția resurselor de apă și a celor marine</w:t>
      </w:r>
    </w:p>
    <w:p w14:paraId="2183FEB5"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60BD3B20" w14:textId="77777777" w:rsidTr="0045632E">
        <w:tc>
          <w:tcPr>
            <w:tcW w:w="4508" w:type="dxa"/>
          </w:tcPr>
          <w:p w14:paraId="5FCF25BE" w14:textId="77777777" w:rsidR="00FD413C" w:rsidRPr="00E12B8D" w:rsidRDefault="00FD413C" w:rsidP="0045632E">
            <w:pPr>
              <w:jc w:val="both"/>
              <w:rPr>
                <w:sz w:val="24"/>
                <w:szCs w:val="24"/>
              </w:rPr>
            </w:pPr>
            <w:r w:rsidRPr="00E12B8D">
              <w:rPr>
                <w:sz w:val="24"/>
                <w:szCs w:val="24"/>
              </w:rPr>
              <w:t>Criteriu</w:t>
            </w:r>
          </w:p>
        </w:tc>
        <w:tc>
          <w:tcPr>
            <w:tcW w:w="4508" w:type="dxa"/>
          </w:tcPr>
          <w:p w14:paraId="28E7D403"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3D84953E" w14:textId="77777777" w:rsidTr="0045632E">
        <w:tc>
          <w:tcPr>
            <w:tcW w:w="4508" w:type="dxa"/>
          </w:tcPr>
          <w:p w14:paraId="569211C4" w14:textId="77777777" w:rsidR="00FD413C" w:rsidRPr="00E12B8D" w:rsidRDefault="00FD413C" w:rsidP="00FD413C">
            <w:pPr>
              <w:pStyle w:val="ListParagraph"/>
              <w:numPr>
                <w:ilvl w:val="0"/>
                <w:numId w:val="192"/>
              </w:numPr>
              <w:jc w:val="both"/>
              <w:rPr>
                <w:i/>
                <w:sz w:val="24"/>
                <w:szCs w:val="24"/>
              </w:rPr>
            </w:pPr>
            <w:r w:rsidRPr="00E12B8D">
              <w:rPr>
                <w:i/>
                <w:sz w:val="24"/>
                <w:szCs w:val="24"/>
              </w:rPr>
              <w:t>(solicitantul va copia aici textul primului criteriu aferent utilizării durabile și protecției resurselor de apă și a celor marine pentru activitatea relevantă din anexa nr. 1 a Regulamentului Delegat 2021/2139)</w:t>
            </w:r>
          </w:p>
        </w:tc>
        <w:tc>
          <w:tcPr>
            <w:tcW w:w="4508" w:type="dxa"/>
          </w:tcPr>
          <w:p w14:paraId="3CC06F8F"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3B20E28B" w14:textId="77777777" w:rsidTr="0045632E">
        <w:tc>
          <w:tcPr>
            <w:tcW w:w="4508" w:type="dxa"/>
          </w:tcPr>
          <w:p w14:paraId="225E52A0" w14:textId="77777777" w:rsidR="00FD413C" w:rsidRPr="00E12B8D" w:rsidRDefault="00FD413C" w:rsidP="00FD413C">
            <w:pPr>
              <w:pStyle w:val="ListParagraph"/>
              <w:numPr>
                <w:ilvl w:val="0"/>
                <w:numId w:val="192"/>
              </w:numPr>
              <w:jc w:val="both"/>
              <w:rPr>
                <w:i/>
                <w:sz w:val="24"/>
                <w:szCs w:val="24"/>
              </w:rPr>
            </w:pPr>
            <w:r w:rsidRPr="00E12B8D">
              <w:rPr>
                <w:i/>
                <w:sz w:val="24"/>
                <w:szCs w:val="24"/>
              </w:rPr>
              <w:t>(solicitantul va copia aici textul criteriului doi, dacă există) aferent utilizării durabile și protecției resurselor de apă și a celor marine pentru activitatea relevantă din anexa nr. 1 a Regulamentului Delegat 2021/2139)</w:t>
            </w:r>
          </w:p>
        </w:tc>
        <w:tc>
          <w:tcPr>
            <w:tcW w:w="4508" w:type="dxa"/>
          </w:tcPr>
          <w:p w14:paraId="17949B92"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3A7CBA8B" w14:textId="77777777" w:rsidTr="0045632E">
        <w:tc>
          <w:tcPr>
            <w:tcW w:w="4508" w:type="dxa"/>
          </w:tcPr>
          <w:p w14:paraId="779FB24E"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448842F0" w14:textId="77777777" w:rsidR="00FD413C" w:rsidRPr="00E12B8D" w:rsidRDefault="00FD413C" w:rsidP="0045632E">
            <w:pPr>
              <w:jc w:val="both"/>
              <w:rPr>
                <w:sz w:val="24"/>
                <w:szCs w:val="24"/>
              </w:rPr>
            </w:pPr>
          </w:p>
        </w:tc>
      </w:tr>
    </w:tbl>
    <w:p w14:paraId="5E0D39AA" w14:textId="77777777" w:rsidR="00FD413C" w:rsidRPr="00E12B8D" w:rsidRDefault="00FD413C" w:rsidP="00FD413C">
      <w:pPr>
        <w:jc w:val="both"/>
        <w:rPr>
          <w:i/>
          <w:sz w:val="24"/>
          <w:szCs w:val="24"/>
        </w:rPr>
      </w:pPr>
    </w:p>
    <w:p w14:paraId="3C6A206D"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4E6ABE21" w14:textId="77777777" w:rsidR="00FD413C" w:rsidRPr="00E12B8D" w:rsidRDefault="00FD413C" w:rsidP="00FD413C">
      <w:pPr>
        <w:jc w:val="both"/>
        <w:rPr>
          <w:sz w:val="24"/>
          <w:szCs w:val="24"/>
        </w:rPr>
      </w:pPr>
    </w:p>
    <w:p w14:paraId="700CCB3B" w14:textId="77777777" w:rsidR="00FD413C" w:rsidRPr="00E12B8D" w:rsidRDefault="00FD413C" w:rsidP="00FD413C">
      <w:pPr>
        <w:jc w:val="both"/>
        <w:rPr>
          <w:sz w:val="24"/>
          <w:szCs w:val="24"/>
          <w:lang w:eastAsia="ro-RO"/>
        </w:rPr>
      </w:pPr>
      <w:r w:rsidRPr="00E12B8D">
        <w:rPr>
          <w:sz w:val="24"/>
          <w:szCs w:val="24"/>
        </w:rPr>
        <w:t xml:space="preserve">3.3 </w:t>
      </w:r>
      <w:r w:rsidRPr="00E12B8D">
        <w:rPr>
          <w:sz w:val="24"/>
          <w:szCs w:val="24"/>
          <w:lang w:eastAsia="ro-RO"/>
        </w:rPr>
        <w:t>Criteriile privind tranziția către o economie circulară</w:t>
      </w:r>
    </w:p>
    <w:p w14:paraId="35DD8F12" w14:textId="77777777" w:rsidR="00FD413C" w:rsidRPr="00E12B8D" w:rsidRDefault="00FD413C" w:rsidP="00FD413C">
      <w:pPr>
        <w:jc w:val="both"/>
        <w:rPr>
          <w:sz w:val="24"/>
          <w:szCs w:val="24"/>
        </w:rPr>
      </w:pPr>
      <w:r w:rsidRPr="00E12B8D">
        <w:rPr>
          <w:sz w:val="24"/>
          <w:szCs w:val="24"/>
        </w:rPr>
        <w:lastRenderedPageBreak/>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5CFAB416" w14:textId="77777777" w:rsidTr="0045632E">
        <w:tc>
          <w:tcPr>
            <w:tcW w:w="4508" w:type="dxa"/>
          </w:tcPr>
          <w:p w14:paraId="0FC66A1A" w14:textId="77777777" w:rsidR="00FD413C" w:rsidRPr="00E12B8D" w:rsidRDefault="00FD413C" w:rsidP="0045632E">
            <w:pPr>
              <w:jc w:val="both"/>
              <w:rPr>
                <w:sz w:val="24"/>
                <w:szCs w:val="24"/>
              </w:rPr>
            </w:pPr>
            <w:r w:rsidRPr="00E12B8D">
              <w:rPr>
                <w:sz w:val="24"/>
                <w:szCs w:val="24"/>
              </w:rPr>
              <w:t>Criteriu</w:t>
            </w:r>
          </w:p>
        </w:tc>
        <w:tc>
          <w:tcPr>
            <w:tcW w:w="4508" w:type="dxa"/>
          </w:tcPr>
          <w:p w14:paraId="49E122A3"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126E461" w14:textId="77777777" w:rsidTr="0045632E">
        <w:tc>
          <w:tcPr>
            <w:tcW w:w="4508" w:type="dxa"/>
          </w:tcPr>
          <w:p w14:paraId="18DB86E9" w14:textId="77777777" w:rsidR="00FD413C" w:rsidRPr="00E12B8D" w:rsidRDefault="00FD413C" w:rsidP="00FD413C">
            <w:pPr>
              <w:pStyle w:val="ListParagraph"/>
              <w:numPr>
                <w:ilvl w:val="0"/>
                <w:numId w:val="193"/>
              </w:numPr>
              <w:jc w:val="both"/>
              <w:rPr>
                <w:i/>
                <w:sz w:val="24"/>
                <w:szCs w:val="24"/>
              </w:rPr>
            </w:pPr>
            <w:r w:rsidRPr="00E12B8D">
              <w:rPr>
                <w:i/>
                <w:sz w:val="24"/>
                <w:szCs w:val="24"/>
              </w:rPr>
              <w:t>(solicitantul va copia aici textul primului criteriu aferent tranziției către o economie circulară pentru activitatea relevantă din anexa nr. 1 a Regulamentului Delegat 2021/2139)</w:t>
            </w:r>
          </w:p>
        </w:tc>
        <w:tc>
          <w:tcPr>
            <w:tcW w:w="4508" w:type="dxa"/>
          </w:tcPr>
          <w:p w14:paraId="38D36718"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604C9D8" w14:textId="77777777" w:rsidTr="0045632E">
        <w:tc>
          <w:tcPr>
            <w:tcW w:w="4508" w:type="dxa"/>
          </w:tcPr>
          <w:p w14:paraId="6C141CDA" w14:textId="77777777" w:rsidR="00FD413C" w:rsidRPr="00E12B8D" w:rsidRDefault="00FD413C" w:rsidP="00FD413C">
            <w:pPr>
              <w:pStyle w:val="ListParagraph"/>
              <w:numPr>
                <w:ilvl w:val="0"/>
                <w:numId w:val="193"/>
              </w:numPr>
              <w:jc w:val="both"/>
              <w:rPr>
                <w:i/>
                <w:sz w:val="24"/>
                <w:szCs w:val="24"/>
              </w:rPr>
            </w:pPr>
            <w:r w:rsidRPr="00E12B8D">
              <w:rPr>
                <w:i/>
                <w:sz w:val="24"/>
                <w:szCs w:val="24"/>
              </w:rPr>
              <w:t>(solicitantul va copia aici textul criteriului doi, dacă există) aferent tranziției către o economie circulară pentru activitatea relevantă din anexa nr. 1 a Regulamentului Delegat 2021/2139)</w:t>
            </w:r>
          </w:p>
        </w:tc>
        <w:tc>
          <w:tcPr>
            <w:tcW w:w="4508" w:type="dxa"/>
          </w:tcPr>
          <w:p w14:paraId="5AA3B93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4C4E2944" w14:textId="77777777" w:rsidTr="0045632E">
        <w:tc>
          <w:tcPr>
            <w:tcW w:w="4508" w:type="dxa"/>
          </w:tcPr>
          <w:p w14:paraId="10C04807"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3B97DEE1" w14:textId="77777777" w:rsidR="00FD413C" w:rsidRPr="00E12B8D" w:rsidRDefault="00FD413C" w:rsidP="0045632E">
            <w:pPr>
              <w:jc w:val="both"/>
              <w:rPr>
                <w:sz w:val="24"/>
                <w:szCs w:val="24"/>
              </w:rPr>
            </w:pPr>
          </w:p>
        </w:tc>
      </w:tr>
    </w:tbl>
    <w:p w14:paraId="6D91F323" w14:textId="77777777" w:rsidR="00FD413C" w:rsidRPr="00E12B8D" w:rsidRDefault="00FD413C" w:rsidP="00FD413C">
      <w:pPr>
        <w:jc w:val="both"/>
        <w:rPr>
          <w:sz w:val="24"/>
          <w:szCs w:val="24"/>
        </w:rPr>
      </w:pPr>
    </w:p>
    <w:p w14:paraId="132972F7"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382C1AEA" w14:textId="77777777" w:rsidR="00FD413C" w:rsidRPr="00E12B8D" w:rsidRDefault="00FD413C" w:rsidP="00FD413C">
      <w:pPr>
        <w:jc w:val="both"/>
        <w:rPr>
          <w:sz w:val="24"/>
          <w:szCs w:val="24"/>
        </w:rPr>
      </w:pPr>
    </w:p>
    <w:p w14:paraId="0F114ACB" w14:textId="77777777" w:rsidR="00FD413C" w:rsidRPr="00E12B8D" w:rsidRDefault="00FD413C" w:rsidP="00FD413C">
      <w:pPr>
        <w:jc w:val="both"/>
        <w:rPr>
          <w:sz w:val="24"/>
          <w:szCs w:val="24"/>
          <w:lang w:eastAsia="ro-RO"/>
        </w:rPr>
      </w:pPr>
      <w:r w:rsidRPr="00E12B8D">
        <w:rPr>
          <w:sz w:val="24"/>
          <w:szCs w:val="24"/>
        </w:rPr>
        <w:t xml:space="preserve">3.4 </w:t>
      </w:r>
      <w:r w:rsidRPr="00E12B8D">
        <w:rPr>
          <w:sz w:val="24"/>
          <w:szCs w:val="24"/>
          <w:lang w:eastAsia="ro-RO"/>
        </w:rPr>
        <w:t>Criteriile privind prevenirea și controlul poluării</w:t>
      </w:r>
    </w:p>
    <w:p w14:paraId="256F01AC"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0C11AAEF" w14:textId="77777777" w:rsidTr="0045632E">
        <w:tc>
          <w:tcPr>
            <w:tcW w:w="4508" w:type="dxa"/>
          </w:tcPr>
          <w:p w14:paraId="2E9FF89B" w14:textId="77777777" w:rsidR="00FD413C" w:rsidRPr="00E12B8D" w:rsidRDefault="00FD413C" w:rsidP="0045632E">
            <w:pPr>
              <w:jc w:val="both"/>
              <w:rPr>
                <w:sz w:val="24"/>
                <w:szCs w:val="24"/>
              </w:rPr>
            </w:pPr>
            <w:r w:rsidRPr="00E12B8D">
              <w:rPr>
                <w:sz w:val="24"/>
                <w:szCs w:val="24"/>
              </w:rPr>
              <w:t>Criteriu</w:t>
            </w:r>
          </w:p>
        </w:tc>
        <w:tc>
          <w:tcPr>
            <w:tcW w:w="4508" w:type="dxa"/>
          </w:tcPr>
          <w:p w14:paraId="4A1112F9"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75C1F7BC" w14:textId="77777777" w:rsidTr="0045632E">
        <w:tc>
          <w:tcPr>
            <w:tcW w:w="4508" w:type="dxa"/>
          </w:tcPr>
          <w:p w14:paraId="1CD74973" w14:textId="77777777" w:rsidR="00FD413C" w:rsidRPr="00E12B8D" w:rsidRDefault="00FD413C" w:rsidP="00FD413C">
            <w:pPr>
              <w:pStyle w:val="ListParagraph"/>
              <w:numPr>
                <w:ilvl w:val="0"/>
                <w:numId w:val="194"/>
              </w:numPr>
              <w:jc w:val="both"/>
              <w:rPr>
                <w:i/>
                <w:sz w:val="24"/>
                <w:szCs w:val="24"/>
              </w:rPr>
            </w:pPr>
            <w:r w:rsidRPr="00E12B8D">
              <w:rPr>
                <w:i/>
                <w:sz w:val="24"/>
                <w:szCs w:val="24"/>
              </w:rPr>
              <w:t>(solicitantul va copia aici textul primului criteriu aferent prevenirii și controlului poluării pentru activitatea relevantă din anexa nr. 1 a Regulamentului Delegat 2021/2139)</w:t>
            </w:r>
          </w:p>
        </w:tc>
        <w:tc>
          <w:tcPr>
            <w:tcW w:w="4508" w:type="dxa"/>
          </w:tcPr>
          <w:p w14:paraId="0A298437"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E6B501A" w14:textId="77777777" w:rsidTr="0045632E">
        <w:tc>
          <w:tcPr>
            <w:tcW w:w="4508" w:type="dxa"/>
          </w:tcPr>
          <w:p w14:paraId="2D49EB9F" w14:textId="77777777" w:rsidR="00FD413C" w:rsidRPr="00E12B8D" w:rsidRDefault="00FD413C" w:rsidP="00FD413C">
            <w:pPr>
              <w:pStyle w:val="ListParagraph"/>
              <w:numPr>
                <w:ilvl w:val="0"/>
                <w:numId w:val="194"/>
              </w:numPr>
              <w:jc w:val="both"/>
              <w:rPr>
                <w:i/>
                <w:sz w:val="24"/>
                <w:szCs w:val="24"/>
              </w:rPr>
            </w:pPr>
            <w:r w:rsidRPr="00E12B8D">
              <w:rPr>
                <w:i/>
                <w:sz w:val="24"/>
                <w:szCs w:val="24"/>
              </w:rPr>
              <w:t xml:space="preserve">(solicitantul va copia aici textul criteriului doi, dacă există) aferent prevenirii și controlului poluării </w:t>
            </w:r>
            <w:r w:rsidRPr="00E12B8D">
              <w:rPr>
                <w:i/>
                <w:sz w:val="24"/>
                <w:szCs w:val="24"/>
              </w:rPr>
              <w:lastRenderedPageBreak/>
              <w:t>pentru activitatea relevantă din anexa nr. 1 a Regulamentului Delegat 2021/2139)</w:t>
            </w:r>
          </w:p>
        </w:tc>
        <w:tc>
          <w:tcPr>
            <w:tcW w:w="4508" w:type="dxa"/>
          </w:tcPr>
          <w:p w14:paraId="07E10436" w14:textId="77777777" w:rsidR="00FD413C" w:rsidRPr="00E12B8D" w:rsidRDefault="00FD413C" w:rsidP="0045632E">
            <w:pPr>
              <w:jc w:val="both"/>
              <w:rPr>
                <w:i/>
                <w:sz w:val="24"/>
                <w:szCs w:val="24"/>
              </w:rPr>
            </w:pPr>
            <w:r w:rsidRPr="00E12B8D">
              <w:rPr>
                <w:i/>
                <w:sz w:val="24"/>
                <w:szCs w:val="24"/>
              </w:rPr>
              <w:lastRenderedPageBreak/>
              <w:t>Solicitantul va demonstra aici modul concret de îndeplinire a criteriului precum și modalitățile de verificare a îndeplinirii.</w:t>
            </w:r>
          </w:p>
        </w:tc>
      </w:tr>
      <w:tr w:rsidR="00FD413C" w:rsidRPr="00E12B8D" w14:paraId="0503551A" w14:textId="77777777" w:rsidTr="0045632E">
        <w:tc>
          <w:tcPr>
            <w:tcW w:w="4508" w:type="dxa"/>
          </w:tcPr>
          <w:p w14:paraId="55ECD008"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78F5B3E5" w14:textId="77777777" w:rsidR="00FD413C" w:rsidRPr="00E12B8D" w:rsidRDefault="00FD413C" w:rsidP="0045632E">
            <w:pPr>
              <w:jc w:val="both"/>
              <w:rPr>
                <w:sz w:val="24"/>
                <w:szCs w:val="24"/>
              </w:rPr>
            </w:pPr>
          </w:p>
        </w:tc>
      </w:tr>
    </w:tbl>
    <w:p w14:paraId="6BE47220" w14:textId="77777777" w:rsidR="00FD413C" w:rsidRPr="00E12B8D" w:rsidRDefault="00FD413C" w:rsidP="00FD413C">
      <w:pPr>
        <w:jc w:val="both"/>
        <w:rPr>
          <w:sz w:val="24"/>
          <w:szCs w:val="24"/>
        </w:rPr>
      </w:pPr>
    </w:p>
    <w:p w14:paraId="35FB31DB"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00B47EB2" w14:textId="77777777" w:rsidR="00FD413C" w:rsidRPr="00E12B8D" w:rsidRDefault="00FD413C" w:rsidP="00FD413C">
      <w:pPr>
        <w:jc w:val="both"/>
        <w:rPr>
          <w:sz w:val="24"/>
          <w:szCs w:val="24"/>
        </w:rPr>
      </w:pPr>
    </w:p>
    <w:p w14:paraId="276D27DD" w14:textId="77777777" w:rsidR="00FD413C" w:rsidRPr="00E12B8D" w:rsidRDefault="00FD413C" w:rsidP="00FD413C">
      <w:pPr>
        <w:jc w:val="both"/>
        <w:rPr>
          <w:sz w:val="24"/>
          <w:szCs w:val="24"/>
          <w:lang w:eastAsia="ro-RO"/>
        </w:rPr>
      </w:pPr>
      <w:r w:rsidRPr="00E12B8D">
        <w:rPr>
          <w:sz w:val="24"/>
          <w:szCs w:val="24"/>
        </w:rPr>
        <w:t xml:space="preserve">3.5 </w:t>
      </w:r>
      <w:r w:rsidRPr="00E12B8D">
        <w:rPr>
          <w:sz w:val="24"/>
          <w:szCs w:val="24"/>
          <w:lang w:eastAsia="ro-RO"/>
        </w:rPr>
        <w:t xml:space="preserve">Criteriile privind </w:t>
      </w:r>
      <w:r w:rsidRPr="00E12B8D">
        <w:rPr>
          <w:lang w:eastAsia="ro-RO"/>
        </w:rPr>
        <w:t>p</w:t>
      </w:r>
      <w:r w:rsidRPr="00E12B8D">
        <w:rPr>
          <w:sz w:val="24"/>
          <w:szCs w:val="24"/>
          <w:lang w:eastAsia="ro-RO"/>
        </w:rPr>
        <w:t>rotecția și refacerea biodiversității și a ecosistemelor</w:t>
      </w:r>
    </w:p>
    <w:p w14:paraId="219F21C7"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28F4C5E8" w14:textId="77777777" w:rsidTr="0045632E">
        <w:tc>
          <w:tcPr>
            <w:tcW w:w="4508" w:type="dxa"/>
          </w:tcPr>
          <w:p w14:paraId="70DFA220" w14:textId="77777777" w:rsidR="00FD413C" w:rsidRPr="00E12B8D" w:rsidRDefault="00FD413C" w:rsidP="0045632E">
            <w:pPr>
              <w:jc w:val="both"/>
              <w:rPr>
                <w:sz w:val="24"/>
                <w:szCs w:val="24"/>
              </w:rPr>
            </w:pPr>
            <w:r w:rsidRPr="00E12B8D">
              <w:rPr>
                <w:sz w:val="24"/>
                <w:szCs w:val="24"/>
              </w:rPr>
              <w:t>Criteriu</w:t>
            </w:r>
          </w:p>
        </w:tc>
        <w:tc>
          <w:tcPr>
            <w:tcW w:w="4508" w:type="dxa"/>
          </w:tcPr>
          <w:p w14:paraId="4E5B8B1D"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07558A09" w14:textId="77777777" w:rsidTr="0045632E">
        <w:tc>
          <w:tcPr>
            <w:tcW w:w="4508" w:type="dxa"/>
          </w:tcPr>
          <w:p w14:paraId="51591E1C" w14:textId="77777777" w:rsidR="00FD413C" w:rsidRPr="00E12B8D" w:rsidRDefault="00FD413C" w:rsidP="00FD413C">
            <w:pPr>
              <w:pStyle w:val="ListParagraph"/>
              <w:numPr>
                <w:ilvl w:val="0"/>
                <w:numId w:val="195"/>
              </w:numPr>
              <w:jc w:val="both"/>
              <w:rPr>
                <w:i/>
                <w:sz w:val="24"/>
                <w:szCs w:val="24"/>
              </w:rPr>
            </w:pPr>
            <w:r w:rsidRPr="00E12B8D">
              <w:rPr>
                <w:i/>
                <w:sz w:val="24"/>
                <w:szCs w:val="24"/>
              </w:rPr>
              <w:t>(solicitantul va copia aici textul primului criteriu aferent protecției și refacerii biodiversității și a ecosistemelor pentru activitatea relevantă din anexa nr. 1 a Regulamentului Delegat 2021/2139)</w:t>
            </w:r>
          </w:p>
        </w:tc>
        <w:tc>
          <w:tcPr>
            <w:tcW w:w="4508" w:type="dxa"/>
          </w:tcPr>
          <w:p w14:paraId="62E5074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EEC04F1" w14:textId="77777777" w:rsidTr="0045632E">
        <w:tc>
          <w:tcPr>
            <w:tcW w:w="4508" w:type="dxa"/>
          </w:tcPr>
          <w:p w14:paraId="779D412D" w14:textId="77777777" w:rsidR="00FD413C" w:rsidRPr="00E12B8D" w:rsidRDefault="00FD413C" w:rsidP="00FD413C">
            <w:pPr>
              <w:pStyle w:val="ListParagraph"/>
              <w:numPr>
                <w:ilvl w:val="0"/>
                <w:numId w:val="195"/>
              </w:numPr>
              <w:jc w:val="both"/>
              <w:rPr>
                <w:i/>
                <w:sz w:val="24"/>
                <w:szCs w:val="24"/>
              </w:rPr>
            </w:pPr>
            <w:r w:rsidRPr="00E12B8D">
              <w:rPr>
                <w:i/>
                <w:sz w:val="24"/>
                <w:szCs w:val="24"/>
              </w:rPr>
              <w:t>(solicitantul va copia aici textul criteriului doi, dacă există) aferent protecției și refacerii biodiversității și a ecosistemelor pentru activitatea relevantă din anexa nr. 1 a Regulamentului Delegat 2021/2139)</w:t>
            </w:r>
          </w:p>
        </w:tc>
        <w:tc>
          <w:tcPr>
            <w:tcW w:w="4508" w:type="dxa"/>
          </w:tcPr>
          <w:p w14:paraId="66DA473E"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F4ACAD0" w14:textId="77777777" w:rsidTr="0045632E">
        <w:tc>
          <w:tcPr>
            <w:tcW w:w="4508" w:type="dxa"/>
          </w:tcPr>
          <w:p w14:paraId="1F866F37"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03654669" w14:textId="77777777" w:rsidR="00FD413C" w:rsidRPr="00E12B8D" w:rsidRDefault="00FD413C" w:rsidP="0045632E">
            <w:pPr>
              <w:jc w:val="both"/>
              <w:rPr>
                <w:sz w:val="24"/>
                <w:szCs w:val="24"/>
              </w:rPr>
            </w:pPr>
          </w:p>
        </w:tc>
      </w:tr>
    </w:tbl>
    <w:p w14:paraId="53536EE5" w14:textId="77777777" w:rsidR="00FD413C" w:rsidRPr="00E12B8D" w:rsidRDefault="00FD413C" w:rsidP="00FD413C">
      <w:pPr>
        <w:jc w:val="both"/>
        <w:rPr>
          <w:sz w:val="24"/>
          <w:szCs w:val="24"/>
        </w:rPr>
      </w:pPr>
    </w:p>
    <w:p w14:paraId="42D21F28"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1 a Regulamentului Delegat 2021/2139, solicitantul va completa tabelul de mai sus cu câte un rând pentru fiecare criteriu / punct din Apendicele respectiv.</w:t>
      </w:r>
    </w:p>
    <w:p w14:paraId="120224D0" w14:textId="77777777" w:rsidR="00FD413C" w:rsidRPr="00E12B8D" w:rsidRDefault="00FD413C" w:rsidP="00FD413C">
      <w:pPr>
        <w:jc w:val="both"/>
        <w:rPr>
          <w:sz w:val="24"/>
          <w:szCs w:val="24"/>
        </w:rPr>
      </w:pPr>
      <w:r w:rsidRPr="00E12B8D">
        <w:rPr>
          <w:sz w:val="24"/>
          <w:szCs w:val="24"/>
        </w:rPr>
        <w:t>4. Concluzie</w:t>
      </w:r>
    </w:p>
    <w:p w14:paraId="774B0CE3"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153A4BB1" w14:textId="77777777" w:rsidR="00FD413C" w:rsidRPr="00E12B8D" w:rsidRDefault="00FD413C" w:rsidP="00FD413C">
      <w:pPr>
        <w:jc w:val="both"/>
        <w:rPr>
          <w:sz w:val="24"/>
          <w:szCs w:val="24"/>
        </w:rPr>
      </w:pPr>
      <w:r w:rsidRPr="00E12B8D">
        <w:rPr>
          <w:sz w:val="24"/>
          <w:szCs w:val="24"/>
        </w:rPr>
        <w:lastRenderedPageBreak/>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78767613" w14:textId="77777777" w:rsidR="00FD413C" w:rsidRPr="00E12B8D" w:rsidRDefault="00FD413C" w:rsidP="00FD413C">
      <w:pPr>
        <w:jc w:val="both"/>
        <w:rPr>
          <w:bCs/>
          <w:color w:val="000000"/>
          <w:sz w:val="24"/>
          <w:szCs w:val="24"/>
        </w:rPr>
      </w:pPr>
      <w:r w:rsidRPr="00E12B8D">
        <w:rPr>
          <w:bCs/>
          <w:color w:val="000000"/>
          <w:sz w:val="24"/>
          <w:szCs w:val="24"/>
        </w:rPr>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739CC09E"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5F966834" w14:textId="77777777" w:rsidR="00FD413C" w:rsidRPr="00E12B8D" w:rsidRDefault="00FD413C" w:rsidP="00FD413C">
      <w:pPr>
        <w:jc w:val="both"/>
        <w:rPr>
          <w:bCs/>
          <w:color w:val="000000"/>
          <w:sz w:val="24"/>
          <w:szCs w:val="24"/>
        </w:rPr>
      </w:pPr>
      <w:r w:rsidRPr="00E12B8D">
        <w:rPr>
          <w:bCs/>
          <w:color w:val="000000"/>
          <w:sz w:val="24"/>
          <w:szCs w:val="24"/>
        </w:rPr>
        <w:t xml:space="preserve">Data  ...................................                                                                                                 </w:t>
      </w:r>
    </w:p>
    <w:p w14:paraId="28288801"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35F66488" w14:textId="77777777" w:rsidR="00FD413C" w:rsidRPr="00E12B8D" w:rsidRDefault="00FD413C" w:rsidP="00FD413C">
      <w:pPr>
        <w:spacing w:after="160" w:line="259" w:lineRule="auto"/>
        <w:rPr>
          <w:sz w:val="24"/>
          <w:szCs w:val="24"/>
        </w:rPr>
      </w:pPr>
      <w:r w:rsidRPr="00E12B8D">
        <w:rPr>
          <w:sz w:val="24"/>
          <w:szCs w:val="24"/>
        </w:rPr>
        <w:br w:type="page"/>
      </w:r>
    </w:p>
    <w:p w14:paraId="487B8AE6"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lastRenderedPageBreak/>
        <w:t>Declarația 2 privind contribuția la atenuarea schimbărilor climatice fără a prejudicia semnificativ celelalte obiective de mediu</w:t>
      </w:r>
    </w:p>
    <w:p w14:paraId="468C7D0F"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cu contribuție semnificativă la atenuarea schimbărilor climatice, în cazul în care investiția / componenta este aferentă unei activități nelistate în anexa nr. 1 din Regulamentul Delegat (UE) 2021/2139 al Comisiei din 4 iunie 2021 de completare a Regulamentului (UE) 2020/852 al Parlamentului European și al Consiliului, dar listată în tabelul intitulat ”Investiții cu o contribuție semnificativă la atenuarea schimbărilor climatice, altele decât cele listate în anexa nr. 1 din Regulamentul Delegat 2021/2139” prezentat în cap. 2.1 al ghidului solicitantului.</w:t>
      </w:r>
    </w:p>
    <w:p w14:paraId="16A68AAF" w14:textId="77777777" w:rsidR="00FD413C" w:rsidRPr="00E12B8D" w:rsidRDefault="00FD413C" w:rsidP="00FD413C">
      <w:pPr>
        <w:jc w:val="both"/>
        <w:rPr>
          <w:i/>
          <w:sz w:val="24"/>
          <w:szCs w:val="24"/>
        </w:rPr>
      </w:pPr>
      <w:r w:rsidRPr="00E12B8D">
        <w:rPr>
          <w:i/>
          <w:sz w:val="24"/>
          <w:szCs w:val="24"/>
        </w:rPr>
        <w:t>Declarația se va completa de către reprezentantul legal al solicitantului.</w:t>
      </w:r>
    </w:p>
    <w:p w14:paraId="0E231413"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614EAC70" w14:textId="77777777" w:rsidTr="0045632E">
        <w:tc>
          <w:tcPr>
            <w:tcW w:w="2972" w:type="dxa"/>
          </w:tcPr>
          <w:p w14:paraId="72C5CEBA"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2998ADC2"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6DA95ADC" w14:textId="77777777" w:rsidTr="0045632E">
        <w:tc>
          <w:tcPr>
            <w:tcW w:w="2972" w:type="dxa"/>
          </w:tcPr>
          <w:p w14:paraId="223A3109"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2D77F2C6"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1D04C9C0" w14:textId="77777777" w:rsidTr="0045632E">
        <w:tc>
          <w:tcPr>
            <w:tcW w:w="2972" w:type="dxa"/>
          </w:tcPr>
          <w:p w14:paraId="150FAE53"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159F5822" w14:textId="77777777" w:rsidR="00FD413C" w:rsidRPr="00E12B8D" w:rsidRDefault="00FD413C" w:rsidP="0045632E">
            <w:pPr>
              <w:spacing w:after="0" w:line="240" w:lineRule="auto"/>
              <w:jc w:val="both"/>
              <w:rPr>
                <w:sz w:val="24"/>
                <w:szCs w:val="24"/>
              </w:rPr>
            </w:pPr>
          </w:p>
        </w:tc>
      </w:tr>
      <w:tr w:rsidR="00FD413C" w:rsidRPr="00E12B8D" w14:paraId="7C8B6EC2" w14:textId="77777777" w:rsidTr="0045632E">
        <w:tc>
          <w:tcPr>
            <w:tcW w:w="2972" w:type="dxa"/>
          </w:tcPr>
          <w:p w14:paraId="5BBC8378"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6A0C7FB0" w14:textId="77777777" w:rsidR="00FD413C" w:rsidRPr="00E12B8D" w:rsidRDefault="00FD413C" w:rsidP="0045632E">
            <w:pPr>
              <w:spacing w:after="0" w:line="240" w:lineRule="auto"/>
              <w:jc w:val="both"/>
              <w:rPr>
                <w:sz w:val="24"/>
                <w:szCs w:val="24"/>
              </w:rPr>
            </w:pPr>
          </w:p>
        </w:tc>
      </w:tr>
      <w:tr w:rsidR="00FD413C" w:rsidRPr="00E12B8D" w14:paraId="08F773E5" w14:textId="77777777" w:rsidTr="0045632E">
        <w:tc>
          <w:tcPr>
            <w:tcW w:w="2972" w:type="dxa"/>
          </w:tcPr>
          <w:p w14:paraId="0C24F0EE"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003B9608" w14:textId="77777777" w:rsidR="00FD413C" w:rsidRPr="00E12B8D" w:rsidRDefault="00FD413C" w:rsidP="0045632E">
            <w:pPr>
              <w:spacing w:after="0" w:line="240" w:lineRule="auto"/>
              <w:jc w:val="both"/>
              <w:rPr>
                <w:sz w:val="24"/>
                <w:szCs w:val="24"/>
              </w:rPr>
            </w:pPr>
          </w:p>
        </w:tc>
      </w:tr>
      <w:tr w:rsidR="00FD413C" w:rsidRPr="00E12B8D" w14:paraId="4B1126AE" w14:textId="77777777" w:rsidTr="0045632E">
        <w:tc>
          <w:tcPr>
            <w:tcW w:w="2972" w:type="dxa"/>
          </w:tcPr>
          <w:p w14:paraId="1825DA82"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7F3C658F" w14:textId="77777777" w:rsidR="00FD413C" w:rsidRPr="00E12B8D" w:rsidRDefault="00FD413C" w:rsidP="0045632E">
            <w:pPr>
              <w:spacing w:after="0" w:line="240" w:lineRule="auto"/>
              <w:jc w:val="both"/>
              <w:rPr>
                <w:sz w:val="24"/>
                <w:szCs w:val="24"/>
              </w:rPr>
            </w:pPr>
          </w:p>
        </w:tc>
      </w:tr>
      <w:tr w:rsidR="00FD413C" w:rsidRPr="00E12B8D" w14:paraId="719700AF" w14:textId="77777777" w:rsidTr="0045632E">
        <w:tc>
          <w:tcPr>
            <w:tcW w:w="2972" w:type="dxa"/>
          </w:tcPr>
          <w:p w14:paraId="6C05CFE1" w14:textId="77777777" w:rsidR="00FD413C" w:rsidRPr="00E12B8D" w:rsidRDefault="00FD413C" w:rsidP="0045632E">
            <w:pPr>
              <w:spacing w:after="0" w:line="240" w:lineRule="auto"/>
              <w:jc w:val="both"/>
              <w:rPr>
                <w:sz w:val="24"/>
                <w:szCs w:val="24"/>
              </w:rPr>
            </w:pPr>
            <w:r w:rsidRPr="00E12B8D">
              <w:rPr>
                <w:sz w:val="24"/>
                <w:szCs w:val="24"/>
              </w:rPr>
              <w:t>Titlul activității relevante din tabelul prezentat în cap. 2.1 al ghidului solicitantului</w:t>
            </w:r>
          </w:p>
        </w:tc>
        <w:tc>
          <w:tcPr>
            <w:tcW w:w="7087" w:type="dxa"/>
          </w:tcPr>
          <w:p w14:paraId="3604CF71" w14:textId="77777777" w:rsidR="00FD413C" w:rsidRPr="00E12B8D" w:rsidRDefault="00FD413C" w:rsidP="0045632E">
            <w:pPr>
              <w:spacing w:after="0" w:line="240" w:lineRule="auto"/>
              <w:jc w:val="both"/>
              <w:rPr>
                <w:i/>
                <w:sz w:val="24"/>
                <w:szCs w:val="24"/>
              </w:rPr>
            </w:pPr>
          </w:p>
        </w:tc>
      </w:tr>
    </w:tbl>
    <w:p w14:paraId="49022339" w14:textId="77777777" w:rsidR="00FD413C" w:rsidRPr="00E12B8D" w:rsidRDefault="00FD413C" w:rsidP="00FD413C">
      <w:pPr>
        <w:jc w:val="both"/>
        <w:rPr>
          <w:b/>
          <w:sz w:val="24"/>
          <w:szCs w:val="24"/>
        </w:rPr>
      </w:pPr>
    </w:p>
    <w:p w14:paraId="720E200A"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în prezenta declarație, cel puțin până la încheierea perioadei de sustenabilitate a proiectului.</w:t>
      </w:r>
    </w:p>
    <w:p w14:paraId="22F013C6" w14:textId="77777777" w:rsidR="00FD413C" w:rsidRPr="00E12B8D" w:rsidRDefault="00FD413C" w:rsidP="00FD413C">
      <w:pPr>
        <w:pStyle w:val="ListParagraph"/>
        <w:tabs>
          <w:tab w:val="left" w:pos="708"/>
        </w:tabs>
        <w:ind w:left="0"/>
        <w:jc w:val="both"/>
        <w:rPr>
          <w:iCs/>
          <w:sz w:val="24"/>
          <w:szCs w:val="24"/>
        </w:rPr>
      </w:pPr>
    </w:p>
    <w:p w14:paraId="6F335B62"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t>În acest sens și pentru a fundamenta cele declarate, se prezintă următoarele detalii:</w:t>
      </w:r>
    </w:p>
    <w:p w14:paraId="2045B13E" w14:textId="77777777" w:rsidR="00FD413C" w:rsidRPr="00E12B8D" w:rsidRDefault="00FD413C" w:rsidP="00FD413C">
      <w:pPr>
        <w:pStyle w:val="ListParagraph"/>
        <w:tabs>
          <w:tab w:val="left" w:pos="708"/>
        </w:tabs>
        <w:ind w:left="0"/>
        <w:jc w:val="both"/>
        <w:rPr>
          <w:iCs/>
          <w:sz w:val="24"/>
          <w:szCs w:val="24"/>
        </w:rPr>
      </w:pPr>
    </w:p>
    <w:p w14:paraId="2CAD6E11" w14:textId="77777777" w:rsidR="00FD413C" w:rsidRPr="00E12B8D" w:rsidRDefault="00FD413C" w:rsidP="00FD413C">
      <w:pPr>
        <w:jc w:val="both"/>
        <w:rPr>
          <w:sz w:val="24"/>
          <w:szCs w:val="24"/>
        </w:rPr>
      </w:pPr>
      <w:r w:rsidRPr="00E12B8D">
        <w:rPr>
          <w:sz w:val="24"/>
          <w:szCs w:val="24"/>
        </w:rPr>
        <w:t>1. Încadrarea investiției sau a componentei din investiție avute în vedere într-una din categoriile de activități listate în tabelul prezentat în cap. 2.1 al ghidului solicitantului</w:t>
      </w:r>
    </w:p>
    <w:p w14:paraId="14645426" w14:textId="77777777" w:rsidR="00FD413C" w:rsidRPr="00E12B8D" w:rsidRDefault="00FD413C" w:rsidP="00FD413C">
      <w:pPr>
        <w:jc w:val="both"/>
        <w:rPr>
          <w:i/>
          <w:sz w:val="24"/>
          <w:szCs w:val="24"/>
        </w:rPr>
      </w:pPr>
      <w:r w:rsidRPr="00E12B8D">
        <w:rPr>
          <w:i/>
          <w:sz w:val="24"/>
          <w:szCs w:val="24"/>
        </w:rPr>
        <w:t>Solicitantul va justifica, prezentând explicațiile relevante, următoarele:</w:t>
      </w:r>
    </w:p>
    <w:p w14:paraId="67FD04B4" w14:textId="77777777" w:rsidR="00FD413C" w:rsidRPr="00E12B8D" w:rsidRDefault="00FD413C" w:rsidP="00FD413C">
      <w:pPr>
        <w:jc w:val="both"/>
        <w:rPr>
          <w:i/>
          <w:sz w:val="24"/>
          <w:szCs w:val="24"/>
        </w:rPr>
      </w:pPr>
      <w:r w:rsidRPr="00E12B8D">
        <w:rPr>
          <w:i/>
          <w:sz w:val="24"/>
          <w:szCs w:val="24"/>
        </w:rPr>
        <w:lastRenderedPageBreak/>
        <w:t>- de ce investiția / componenta investiției care face obiectul prezentei declarații nu corespunde cu nicio categorie de activitate prezentată în anexa nr. 1 din Regulamentul Delegat 2021/2139,</w:t>
      </w:r>
    </w:p>
    <w:p w14:paraId="70AA517E" w14:textId="77777777" w:rsidR="00FD413C" w:rsidRPr="00E12B8D" w:rsidRDefault="00FD413C" w:rsidP="00FD413C">
      <w:pPr>
        <w:jc w:val="both"/>
        <w:rPr>
          <w:i/>
          <w:sz w:val="24"/>
          <w:szCs w:val="24"/>
        </w:rPr>
      </w:pPr>
      <w:r w:rsidRPr="00E12B8D">
        <w:rPr>
          <w:i/>
          <w:sz w:val="24"/>
          <w:szCs w:val="24"/>
        </w:rPr>
        <w:t>- corespondența dintre investiția / componenta investiției care face obiectul prezentei declarații și categoria relevantă de activitate listată în tabelul intitulat ”Investiții cu o contribuție semnificativă la atenuarea schimbărilor climatice, altele decât cele listate în anexa nr. 1 din Regulamentul Delegat 2021/2139” prezentat în cap. 2.1 al ghidului solicitantului.</w:t>
      </w:r>
    </w:p>
    <w:p w14:paraId="51054263" w14:textId="77777777" w:rsidR="00FD413C" w:rsidRPr="00E12B8D" w:rsidRDefault="00FD413C" w:rsidP="00FD413C">
      <w:pPr>
        <w:jc w:val="both"/>
        <w:rPr>
          <w:sz w:val="24"/>
          <w:szCs w:val="24"/>
        </w:rPr>
      </w:pPr>
      <w:r w:rsidRPr="00E12B8D">
        <w:rPr>
          <w:sz w:val="24"/>
          <w:szCs w:val="24"/>
        </w:rPr>
        <w:t>2. Criteriile stabilite pentru ”contribuția substanțială la atenuarea schimbărilor climatice”</w:t>
      </w:r>
    </w:p>
    <w:p w14:paraId="51D0B44B"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”contribuția substanțială la atenuarea schimbărilor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5E6F5902" w14:textId="77777777" w:rsidTr="0045632E">
        <w:tc>
          <w:tcPr>
            <w:tcW w:w="4508" w:type="dxa"/>
          </w:tcPr>
          <w:p w14:paraId="4EA18367" w14:textId="77777777" w:rsidR="00FD413C" w:rsidRPr="00E12B8D" w:rsidRDefault="00FD413C" w:rsidP="0045632E">
            <w:pPr>
              <w:jc w:val="both"/>
              <w:rPr>
                <w:sz w:val="24"/>
                <w:szCs w:val="24"/>
              </w:rPr>
            </w:pPr>
            <w:r w:rsidRPr="00E12B8D">
              <w:rPr>
                <w:sz w:val="24"/>
                <w:szCs w:val="24"/>
              </w:rPr>
              <w:t>Criteriu</w:t>
            </w:r>
          </w:p>
        </w:tc>
        <w:tc>
          <w:tcPr>
            <w:tcW w:w="4508" w:type="dxa"/>
          </w:tcPr>
          <w:p w14:paraId="253ADE50"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628A1323" w14:textId="77777777" w:rsidTr="0045632E">
        <w:tc>
          <w:tcPr>
            <w:tcW w:w="4508" w:type="dxa"/>
          </w:tcPr>
          <w:p w14:paraId="70B69989" w14:textId="77777777" w:rsidR="00FD413C" w:rsidRPr="00E12B8D" w:rsidRDefault="00FD413C" w:rsidP="00FD413C">
            <w:pPr>
              <w:pStyle w:val="ListParagraph"/>
              <w:numPr>
                <w:ilvl w:val="0"/>
                <w:numId w:val="196"/>
              </w:numPr>
              <w:jc w:val="both"/>
              <w:rPr>
                <w:i/>
                <w:sz w:val="24"/>
                <w:szCs w:val="24"/>
              </w:rPr>
            </w:pPr>
            <w:r w:rsidRPr="00E12B8D">
              <w:rPr>
                <w:i/>
                <w:sz w:val="24"/>
                <w:szCs w:val="24"/>
              </w:rPr>
              <w:t>(solicitantul va copia aici textul primului criteriu aferent contribuției substanțială la atenuarea schimbărilor climatice pentru activitatea relevantă din tabelul prezentat la cap. 2.1 al ghidului solicitantului)</w:t>
            </w:r>
          </w:p>
        </w:tc>
        <w:tc>
          <w:tcPr>
            <w:tcW w:w="4508" w:type="dxa"/>
          </w:tcPr>
          <w:p w14:paraId="282D079E"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2CFA013A" w14:textId="77777777" w:rsidTr="0045632E">
        <w:tc>
          <w:tcPr>
            <w:tcW w:w="4508" w:type="dxa"/>
          </w:tcPr>
          <w:p w14:paraId="660CFE47" w14:textId="77777777" w:rsidR="00FD413C" w:rsidRPr="00E12B8D" w:rsidRDefault="00FD413C" w:rsidP="00FD413C">
            <w:pPr>
              <w:pStyle w:val="ListParagraph"/>
              <w:numPr>
                <w:ilvl w:val="0"/>
                <w:numId w:val="196"/>
              </w:numPr>
              <w:jc w:val="both"/>
              <w:rPr>
                <w:i/>
                <w:sz w:val="24"/>
                <w:szCs w:val="24"/>
              </w:rPr>
            </w:pPr>
            <w:r w:rsidRPr="00E12B8D">
              <w:rPr>
                <w:i/>
                <w:sz w:val="24"/>
                <w:szCs w:val="24"/>
              </w:rPr>
              <w:t>(solicitantul va copia aici textul criteriului doi, dacă există) aferent contribuției substanțială la atenuarea schimbărilor climatice pentru activitatea relevantă din tabelul prezentat la cap. 2.1 al ghidului solicitantului)</w:t>
            </w:r>
          </w:p>
        </w:tc>
        <w:tc>
          <w:tcPr>
            <w:tcW w:w="4508" w:type="dxa"/>
          </w:tcPr>
          <w:p w14:paraId="1B83DE75"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4CA620E" w14:textId="77777777" w:rsidTr="0045632E">
        <w:tc>
          <w:tcPr>
            <w:tcW w:w="4508" w:type="dxa"/>
          </w:tcPr>
          <w:p w14:paraId="0E0DD5EE"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43D4C65B" w14:textId="77777777" w:rsidR="00FD413C" w:rsidRPr="00E12B8D" w:rsidRDefault="00FD413C" w:rsidP="0045632E">
            <w:pPr>
              <w:jc w:val="both"/>
              <w:rPr>
                <w:sz w:val="24"/>
                <w:szCs w:val="24"/>
              </w:rPr>
            </w:pPr>
          </w:p>
        </w:tc>
      </w:tr>
    </w:tbl>
    <w:p w14:paraId="73209A7C" w14:textId="77777777" w:rsidR="00FD413C" w:rsidRPr="00E12B8D" w:rsidRDefault="00FD413C" w:rsidP="00FD413C">
      <w:pPr>
        <w:jc w:val="both"/>
        <w:rPr>
          <w:sz w:val="24"/>
          <w:szCs w:val="24"/>
        </w:rPr>
      </w:pPr>
    </w:p>
    <w:p w14:paraId="44D37A5D" w14:textId="77777777" w:rsidR="00FD413C" w:rsidRPr="00E12B8D" w:rsidRDefault="00FD413C" w:rsidP="00FD413C">
      <w:pPr>
        <w:jc w:val="both"/>
        <w:rPr>
          <w:sz w:val="24"/>
          <w:szCs w:val="24"/>
        </w:rPr>
      </w:pPr>
      <w:r w:rsidRPr="00E12B8D">
        <w:rPr>
          <w:sz w:val="24"/>
          <w:szCs w:val="24"/>
        </w:rPr>
        <w:t>3. Criterii privind principiul de „a nu aduce prejudicii semnificative”</w:t>
      </w:r>
    </w:p>
    <w:p w14:paraId="000A0A3F" w14:textId="77777777" w:rsidR="00FD413C" w:rsidRPr="00E12B8D" w:rsidRDefault="00FD413C" w:rsidP="00FD413C">
      <w:pPr>
        <w:jc w:val="both"/>
        <w:rPr>
          <w:sz w:val="24"/>
          <w:szCs w:val="24"/>
          <w:lang w:eastAsia="ro-RO"/>
        </w:rPr>
      </w:pPr>
      <w:r w:rsidRPr="00E12B8D">
        <w:rPr>
          <w:sz w:val="24"/>
          <w:szCs w:val="24"/>
        </w:rPr>
        <w:t xml:space="preserve">3.1 </w:t>
      </w:r>
      <w:r w:rsidRPr="00E12B8D">
        <w:rPr>
          <w:sz w:val="24"/>
          <w:szCs w:val="24"/>
          <w:lang w:eastAsia="ro-RO"/>
        </w:rPr>
        <w:t>Criterii privind adaptarea la schimbări climatice</w:t>
      </w:r>
    </w:p>
    <w:p w14:paraId="1C37B8CE"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7DFA372D" w14:textId="77777777" w:rsidTr="0045632E">
        <w:tc>
          <w:tcPr>
            <w:tcW w:w="4508" w:type="dxa"/>
          </w:tcPr>
          <w:p w14:paraId="20B966DE" w14:textId="77777777" w:rsidR="00FD413C" w:rsidRPr="00E12B8D" w:rsidRDefault="00FD413C" w:rsidP="0045632E">
            <w:pPr>
              <w:jc w:val="both"/>
              <w:rPr>
                <w:sz w:val="24"/>
                <w:szCs w:val="24"/>
              </w:rPr>
            </w:pPr>
            <w:r w:rsidRPr="00E12B8D">
              <w:rPr>
                <w:sz w:val="24"/>
                <w:szCs w:val="24"/>
              </w:rPr>
              <w:t>Criteriu</w:t>
            </w:r>
          </w:p>
        </w:tc>
        <w:tc>
          <w:tcPr>
            <w:tcW w:w="4508" w:type="dxa"/>
          </w:tcPr>
          <w:p w14:paraId="03AC2453"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40563BF1" w14:textId="77777777" w:rsidTr="0045632E">
        <w:tc>
          <w:tcPr>
            <w:tcW w:w="4508" w:type="dxa"/>
          </w:tcPr>
          <w:p w14:paraId="0323ADF1" w14:textId="77777777" w:rsidR="00FD413C" w:rsidRPr="00E12B8D" w:rsidRDefault="00FD413C" w:rsidP="0045632E">
            <w:pPr>
              <w:jc w:val="both"/>
              <w:rPr>
                <w:sz w:val="24"/>
                <w:szCs w:val="24"/>
              </w:rPr>
            </w:pPr>
            <w:r w:rsidRPr="00E12B8D">
              <w:rPr>
                <w:sz w:val="24"/>
                <w:szCs w:val="24"/>
              </w:rPr>
              <w:lastRenderedPageBreak/>
              <w:t>Apendicele A, aferent adaptării la schimbări climatice, din anexa nr. 1 a Regulamentului Delegat 2021/2139</w:t>
            </w:r>
          </w:p>
        </w:tc>
        <w:tc>
          <w:tcPr>
            <w:tcW w:w="4508" w:type="dxa"/>
          </w:tcPr>
          <w:p w14:paraId="0AD49BF2"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196F3888" w14:textId="77777777" w:rsidR="00FD413C" w:rsidRPr="00E12B8D" w:rsidRDefault="00FD413C" w:rsidP="0045632E">
            <w:pPr>
              <w:jc w:val="both"/>
              <w:rPr>
                <w:i/>
                <w:sz w:val="24"/>
                <w:szCs w:val="24"/>
              </w:rPr>
            </w:pPr>
            <w:r w:rsidRPr="00E12B8D">
              <w:rPr>
                <w:i/>
                <w:sz w:val="24"/>
                <w:szCs w:val="24"/>
              </w:rPr>
              <w:t>În special, solicitantul va (i) identifica pericolele legate de climă relevante pentru activitatea aferentă investiției, (ii) va evalua riscul și vulnerabilitatea față de pericolele identificate ca fiind relevante și (iii) va evalua soluțiile de adaptare care reduc riscul evaluat.</w:t>
            </w:r>
          </w:p>
          <w:p w14:paraId="5AD88AEB" w14:textId="77777777" w:rsidR="00FD413C" w:rsidRPr="00E12B8D" w:rsidRDefault="00FD413C" w:rsidP="0045632E">
            <w:pPr>
              <w:jc w:val="both"/>
              <w:rPr>
                <w:i/>
                <w:sz w:val="24"/>
                <w:szCs w:val="24"/>
              </w:rPr>
            </w:pPr>
            <w:r w:rsidRPr="00E12B8D">
              <w:rPr>
                <w:i/>
                <w:sz w:val="24"/>
                <w:szCs w:val="24"/>
              </w:rPr>
              <w:t xml:space="preserve">În toate cazurile, solicitantul va arată care este riscul de inundație utilizând hărțile de risc la inundație prezentate la: </w:t>
            </w:r>
            <w:hyperlink r:id="rId25" w:history="1">
              <w:r w:rsidRPr="00E12B8D">
                <w:rPr>
                  <w:rStyle w:val="Hyperlink"/>
                </w:rPr>
                <w:t>Harți de hazard și risc la inundații — Administrația Națională „Apele Române” (rowater.ro)</w:t>
              </w:r>
            </w:hyperlink>
            <w:r w:rsidRPr="00E12B8D">
              <w:rPr>
                <w:rStyle w:val="Hyperlink"/>
              </w:rPr>
              <w:t xml:space="preserve">. </w:t>
            </w:r>
            <w:r w:rsidRPr="00E12B8D">
              <w:rPr>
                <w:i/>
                <w:sz w:val="24"/>
                <w:szCs w:val="24"/>
              </w:rPr>
              <w:t xml:space="preserve">Solicitantul va introduce adresa la care se desfășoară activitatea aferentă proiectului și va selecta “benzi inundabilitate 1%”. Dacă adresa la care se desfășoară activitatea aferentă proiectului se află într-o bandă de inundabilitate 1%, atunci solicitantul va detalii măsurile de adaptare pe care le implementează, inclusiv din bugetul proiectului. </w:t>
            </w:r>
          </w:p>
        </w:tc>
      </w:tr>
    </w:tbl>
    <w:p w14:paraId="4746512F" w14:textId="77777777" w:rsidR="00FD413C" w:rsidRPr="00E12B8D" w:rsidRDefault="00FD413C" w:rsidP="00FD413C">
      <w:pPr>
        <w:jc w:val="both"/>
        <w:rPr>
          <w:sz w:val="24"/>
          <w:szCs w:val="24"/>
        </w:rPr>
      </w:pPr>
    </w:p>
    <w:p w14:paraId="6FA56099" w14:textId="77777777" w:rsidR="00FD413C" w:rsidRPr="00E12B8D" w:rsidRDefault="00FD413C" w:rsidP="00FD413C">
      <w:pPr>
        <w:jc w:val="both"/>
        <w:rPr>
          <w:sz w:val="24"/>
          <w:szCs w:val="24"/>
          <w:lang w:eastAsia="ro-RO"/>
        </w:rPr>
      </w:pPr>
      <w:r w:rsidRPr="00E12B8D">
        <w:rPr>
          <w:sz w:val="24"/>
          <w:szCs w:val="24"/>
        </w:rPr>
        <w:t xml:space="preserve">3.2 </w:t>
      </w:r>
      <w:r w:rsidRPr="00E12B8D">
        <w:rPr>
          <w:sz w:val="24"/>
          <w:szCs w:val="24"/>
          <w:lang w:eastAsia="ro-RO"/>
        </w:rPr>
        <w:t xml:space="preserve">Criterii privind </w:t>
      </w:r>
      <w:r w:rsidRPr="00E12B8D">
        <w:rPr>
          <w:lang w:eastAsia="ro-RO"/>
        </w:rPr>
        <w:t>u</w:t>
      </w:r>
      <w:r w:rsidRPr="00E12B8D">
        <w:rPr>
          <w:sz w:val="24"/>
          <w:szCs w:val="24"/>
          <w:lang w:eastAsia="ro-RO"/>
        </w:rPr>
        <w:t>tilizarea durabilă și protecția resurselor de apă și a celor marine</w:t>
      </w:r>
    </w:p>
    <w:p w14:paraId="3677B655"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5C330CD7" w14:textId="77777777" w:rsidTr="0045632E">
        <w:tc>
          <w:tcPr>
            <w:tcW w:w="4508" w:type="dxa"/>
          </w:tcPr>
          <w:p w14:paraId="299AB252" w14:textId="77777777" w:rsidR="00FD413C" w:rsidRPr="00E12B8D" w:rsidRDefault="00FD413C" w:rsidP="0045632E">
            <w:pPr>
              <w:jc w:val="both"/>
              <w:rPr>
                <w:sz w:val="24"/>
                <w:szCs w:val="24"/>
              </w:rPr>
            </w:pPr>
            <w:r w:rsidRPr="00E12B8D">
              <w:rPr>
                <w:sz w:val="24"/>
                <w:szCs w:val="24"/>
              </w:rPr>
              <w:t>Criteriu</w:t>
            </w:r>
          </w:p>
        </w:tc>
        <w:tc>
          <w:tcPr>
            <w:tcW w:w="4508" w:type="dxa"/>
          </w:tcPr>
          <w:p w14:paraId="2EB7CCA8"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312FD27C" w14:textId="77777777" w:rsidTr="0045632E">
        <w:tc>
          <w:tcPr>
            <w:tcW w:w="4508" w:type="dxa"/>
          </w:tcPr>
          <w:p w14:paraId="2D807CB5" w14:textId="77777777" w:rsidR="00FD413C" w:rsidRPr="00E12B8D" w:rsidRDefault="00FD413C" w:rsidP="0045632E">
            <w:pPr>
              <w:jc w:val="both"/>
              <w:rPr>
                <w:i/>
                <w:sz w:val="24"/>
                <w:szCs w:val="24"/>
              </w:rPr>
            </w:pPr>
            <w:r w:rsidRPr="00E12B8D">
              <w:rPr>
                <w:sz w:val="24"/>
                <w:szCs w:val="24"/>
              </w:rPr>
              <w:t xml:space="preserve">Apendicele B, aferent </w:t>
            </w:r>
            <w:r w:rsidRPr="00E12B8D">
              <w:rPr>
                <w:lang w:eastAsia="ro-RO"/>
              </w:rPr>
              <w:t>u</w:t>
            </w:r>
            <w:r w:rsidRPr="00E12B8D">
              <w:rPr>
                <w:sz w:val="24"/>
                <w:szCs w:val="24"/>
                <w:lang w:eastAsia="ro-RO"/>
              </w:rPr>
              <w:t>tilizării durabile și protecției resurselor de apă și a celor marine</w:t>
            </w:r>
            <w:r w:rsidRPr="00E12B8D">
              <w:rPr>
                <w:sz w:val="24"/>
                <w:szCs w:val="24"/>
              </w:rPr>
              <w:t>, din anexa nr. 1 a Regulamentului Delegat 2021/2139</w:t>
            </w:r>
          </w:p>
        </w:tc>
        <w:tc>
          <w:tcPr>
            <w:tcW w:w="4508" w:type="dxa"/>
          </w:tcPr>
          <w:p w14:paraId="353CF51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7E940657" w14:textId="77777777" w:rsidR="00FD413C" w:rsidRPr="00E12B8D" w:rsidRDefault="00FD413C" w:rsidP="0045632E">
            <w:pPr>
              <w:jc w:val="both"/>
              <w:rPr>
                <w:i/>
                <w:sz w:val="24"/>
                <w:szCs w:val="24"/>
              </w:rPr>
            </w:pPr>
            <w:r w:rsidRPr="00E12B8D">
              <w:rPr>
                <w:i/>
                <w:sz w:val="24"/>
                <w:szCs w:val="24"/>
              </w:rPr>
              <w:t xml:space="preserve">În special, solicitantul va detalia surse de apă pe care le va folosi, cum apa va fi utilizată și modul de gestionare a apelor uzate. Orice aspect specific cum ar fi produse chimice va fi detaliat, împreună cu măsurile luate pentru a împiedica deversarea unor ape uzate neconforme în </w:t>
            </w:r>
            <w:r w:rsidRPr="00E12B8D">
              <w:rPr>
                <w:i/>
                <w:sz w:val="24"/>
                <w:szCs w:val="24"/>
              </w:rPr>
              <w:lastRenderedPageBreak/>
              <w:t>rețeaua de canalizare sau în natură. Ansamblul descrierii prezentate de către solicitant va demonstra că resursele de apă vor fi folosite cu grija cuvenită (precum și, după caz, resursele marine) cu obiectivele de a:</w:t>
            </w:r>
          </w:p>
          <w:p w14:paraId="0FC42946" w14:textId="77777777" w:rsidR="00FD413C" w:rsidRPr="00E12B8D" w:rsidRDefault="00FD413C" w:rsidP="00FD413C">
            <w:pPr>
              <w:pStyle w:val="ListParagraph"/>
              <w:numPr>
                <w:ilvl w:val="0"/>
                <w:numId w:val="197"/>
              </w:numPr>
              <w:jc w:val="both"/>
              <w:rPr>
                <w:i/>
                <w:sz w:val="24"/>
                <w:szCs w:val="24"/>
              </w:rPr>
            </w:pPr>
            <w:r w:rsidRPr="00E12B8D">
              <w:rPr>
                <w:i/>
                <w:sz w:val="24"/>
                <w:szCs w:val="24"/>
              </w:rPr>
              <w:t>limita consumul resurselor, și</w:t>
            </w:r>
          </w:p>
          <w:p w14:paraId="73702B08" w14:textId="77777777" w:rsidR="00FD413C" w:rsidRPr="00E12B8D" w:rsidRDefault="00FD413C" w:rsidP="00FD413C">
            <w:pPr>
              <w:pStyle w:val="ListParagraph"/>
              <w:numPr>
                <w:ilvl w:val="0"/>
                <w:numId w:val="197"/>
              </w:numPr>
              <w:jc w:val="both"/>
              <w:rPr>
                <w:i/>
                <w:sz w:val="24"/>
                <w:szCs w:val="24"/>
              </w:rPr>
            </w:pPr>
            <w:r w:rsidRPr="00E12B8D">
              <w:rPr>
                <w:i/>
                <w:sz w:val="24"/>
                <w:szCs w:val="24"/>
              </w:rPr>
              <w:t>se asigura că orice apă uzată este tratată corespunzător.</w:t>
            </w:r>
          </w:p>
        </w:tc>
      </w:tr>
      <w:tr w:rsidR="00FD413C" w:rsidRPr="00E12B8D" w14:paraId="35D3C729" w14:textId="77777777" w:rsidTr="0045632E">
        <w:tc>
          <w:tcPr>
            <w:tcW w:w="4508" w:type="dxa"/>
          </w:tcPr>
          <w:p w14:paraId="12AAAD33" w14:textId="77777777" w:rsidR="00FD413C" w:rsidRPr="00E12B8D" w:rsidRDefault="00FD413C" w:rsidP="0045632E">
            <w:pPr>
              <w:jc w:val="both"/>
              <w:rPr>
                <w:i/>
                <w:sz w:val="24"/>
                <w:szCs w:val="24"/>
              </w:rPr>
            </w:pPr>
            <w:r w:rsidRPr="00E12B8D">
              <w:rPr>
                <w:sz w:val="24"/>
                <w:szCs w:val="24"/>
              </w:rPr>
              <w:lastRenderedPageBreak/>
              <w:t>Apendicele E, aferent unor specificații tehnice pentru aparatele consumătoare de apă, din anexa nr. 1 a Regulamentului Delegat 2021/2139</w:t>
            </w:r>
          </w:p>
        </w:tc>
        <w:tc>
          <w:tcPr>
            <w:tcW w:w="4508" w:type="dxa"/>
          </w:tcPr>
          <w:p w14:paraId="38C34250" w14:textId="77777777" w:rsidR="00FD413C" w:rsidRPr="00E12B8D" w:rsidRDefault="00FD413C" w:rsidP="0045632E">
            <w:pPr>
              <w:jc w:val="both"/>
              <w:rPr>
                <w:i/>
                <w:sz w:val="24"/>
                <w:szCs w:val="24"/>
              </w:rPr>
            </w:pPr>
            <w:r w:rsidRPr="00E12B8D">
              <w:rPr>
                <w:i/>
                <w:sz w:val="24"/>
                <w:szCs w:val="24"/>
              </w:rPr>
              <w:t>În cazul în care proiectul include aparate consumătoare de apă, solicitantul va demonstra aici modul concret de îndeplinire a criteriului precum și modalitățile de verificare a îndeplinirii.</w:t>
            </w:r>
          </w:p>
        </w:tc>
      </w:tr>
    </w:tbl>
    <w:p w14:paraId="188C5068" w14:textId="77777777" w:rsidR="00FD413C" w:rsidRPr="00E12B8D" w:rsidRDefault="00FD413C" w:rsidP="00FD413C">
      <w:pPr>
        <w:jc w:val="both"/>
        <w:rPr>
          <w:sz w:val="24"/>
          <w:szCs w:val="24"/>
          <w:lang w:val="en-US"/>
        </w:rPr>
      </w:pPr>
    </w:p>
    <w:p w14:paraId="59F55775" w14:textId="77777777" w:rsidR="00FD413C" w:rsidRPr="00E12B8D" w:rsidRDefault="00FD413C" w:rsidP="00FD413C">
      <w:pPr>
        <w:jc w:val="both"/>
        <w:rPr>
          <w:sz w:val="24"/>
          <w:szCs w:val="24"/>
          <w:lang w:eastAsia="ro-RO"/>
        </w:rPr>
      </w:pPr>
      <w:r w:rsidRPr="00E12B8D">
        <w:rPr>
          <w:sz w:val="24"/>
          <w:szCs w:val="24"/>
        </w:rPr>
        <w:t xml:space="preserve">3.3 </w:t>
      </w:r>
      <w:r w:rsidRPr="00E12B8D">
        <w:rPr>
          <w:sz w:val="24"/>
          <w:szCs w:val="24"/>
          <w:lang w:eastAsia="ro-RO"/>
        </w:rPr>
        <w:t>Criterii privind tranziția către o economie circulară</w:t>
      </w:r>
    </w:p>
    <w:p w14:paraId="34290DC1"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22B78ABA" w14:textId="77777777" w:rsidTr="0045632E">
        <w:tc>
          <w:tcPr>
            <w:tcW w:w="4508" w:type="dxa"/>
          </w:tcPr>
          <w:p w14:paraId="26016E52" w14:textId="77777777" w:rsidR="00FD413C" w:rsidRPr="00E12B8D" w:rsidRDefault="00FD413C" w:rsidP="0045632E">
            <w:pPr>
              <w:jc w:val="both"/>
              <w:rPr>
                <w:sz w:val="24"/>
                <w:szCs w:val="24"/>
              </w:rPr>
            </w:pPr>
            <w:r w:rsidRPr="00E12B8D">
              <w:rPr>
                <w:sz w:val="24"/>
                <w:szCs w:val="24"/>
              </w:rPr>
              <w:t>Criteriu</w:t>
            </w:r>
          </w:p>
        </w:tc>
        <w:tc>
          <w:tcPr>
            <w:tcW w:w="4508" w:type="dxa"/>
          </w:tcPr>
          <w:p w14:paraId="1FF20506"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DDBEF2B" w14:textId="77777777" w:rsidTr="0045632E">
        <w:tc>
          <w:tcPr>
            <w:tcW w:w="4508" w:type="dxa"/>
          </w:tcPr>
          <w:p w14:paraId="7651C959" w14:textId="77777777" w:rsidR="00FD413C" w:rsidRPr="00E12B8D" w:rsidRDefault="00FD413C" w:rsidP="0045632E">
            <w:pPr>
              <w:spacing w:line="256" w:lineRule="auto"/>
              <w:jc w:val="both"/>
              <w:rPr>
                <w:rFonts w:eastAsia="Calibri"/>
                <w:bCs/>
                <w:sz w:val="24"/>
                <w:szCs w:val="24"/>
              </w:rPr>
            </w:pPr>
            <w:r w:rsidRPr="00E12B8D">
              <w:rPr>
                <w:rFonts w:eastAsia="Calibri"/>
                <w:bCs/>
                <w:sz w:val="24"/>
                <w:szCs w:val="24"/>
              </w:rPr>
              <w:t>Tranziția către o economie circulară vizează reducerea consumului de resurse, reducerea generării de deșeuri, prin reutilizare, reciclare, etc, precum și o gestiune eficientă și durabilă a deșeurilor.</w:t>
            </w:r>
          </w:p>
          <w:p w14:paraId="3AA65BFC" w14:textId="77777777" w:rsidR="00FD413C" w:rsidRPr="00E12B8D" w:rsidRDefault="00FD413C" w:rsidP="0045632E">
            <w:pPr>
              <w:jc w:val="both"/>
              <w:rPr>
                <w:i/>
                <w:sz w:val="24"/>
                <w:szCs w:val="24"/>
              </w:rPr>
            </w:pPr>
          </w:p>
        </w:tc>
        <w:tc>
          <w:tcPr>
            <w:tcW w:w="4508" w:type="dxa"/>
          </w:tcPr>
          <w:p w14:paraId="1B23A7BE"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41E6EBA8" w14:textId="77777777" w:rsidR="00FD413C" w:rsidRPr="00E12B8D" w:rsidRDefault="00FD413C" w:rsidP="0045632E">
            <w:pPr>
              <w:jc w:val="both"/>
              <w:rPr>
                <w:i/>
                <w:sz w:val="24"/>
                <w:szCs w:val="24"/>
              </w:rPr>
            </w:pPr>
            <w:r w:rsidRPr="00E12B8D">
              <w:rPr>
                <w:i/>
                <w:sz w:val="24"/>
                <w:szCs w:val="24"/>
              </w:rPr>
              <w:t>Solicitantul va prezenta planul său de reducere a consumului de resurse, de reducere a generării de deșeuri și de gestionare a deșeurilor.</w:t>
            </w:r>
          </w:p>
          <w:p w14:paraId="52EB5862" w14:textId="77777777" w:rsidR="00FD413C" w:rsidRPr="00E12B8D" w:rsidRDefault="00FD413C" w:rsidP="0045632E">
            <w:pPr>
              <w:jc w:val="both"/>
              <w:rPr>
                <w:i/>
                <w:sz w:val="24"/>
                <w:szCs w:val="24"/>
              </w:rPr>
            </w:pPr>
            <w:r w:rsidRPr="00E12B8D">
              <w:rPr>
                <w:i/>
                <w:sz w:val="24"/>
                <w:szCs w:val="24"/>
              </w:rPr>
              <w:t>În cadrul acestei secțiuni, solicitantul va menţiona cum va aborda cerințele tranziției către o economie circulară, în tapa de pregătire a investiției, la momentul realizării investiției, în etapa de operare și de dezafectare (la finalul perioadei de viaţă a acestor investiţii).</w:t>
            </w:r>
          </w:p>
          <w:p w14:paraId="29AA84F7" w14:textId="77777777" w:rsidR="00FD413C" w:rsidRPr="00E12B8D" w:rsidRDefault="00FD413C" w:rsidP="0045632E">
            <w:pPr>
              <w:spacing w:line="256" w:lineRule="auto"/>
              <w:jc w:val="both"/>
              <w:rPr>
                <w:rFonts w:eastAsia="Calibri"/>
                <w:bCs/>
                <w:i/>
                <w:sz w:val="24"/>
                <w:szCs w:val="24"/>
              </w:rPr>
            </w:pPr>
            <w:r w:rsidRPr="00E12B8D">
              <w:rPr>
                <w:rFonts w:eastAsia="Calibri"/>
                <w:i/>
                <w:sz w:val="24"/>
                <w:szCs w:val="24"/>
              </w:rPr>
              <w:t xml:space="preserve">Solicitantul va evalua disponibilitatea și, acolo unde este posibil, se vor achiziţiona şi utiliza echipamente și componente cu durabilitate și reciclabilitate ridicate, care </w:t>
            </w:r>
            <w:r w:rsidRPr="00E12B8D">
              <w:rPr>
                <w:rFonts w:eastAsia="Calibri"/>
                <w:i/>
                <w:sz w:val="24"/>
                <w:szCs w:val="24"/>
              </w:rPr>
              <w:lastRenderedPageBreak/>
              <w:t>pot fi demontate și pregătite pentru reciclare în mod facil.</w:t>
            </w:r>
            <w:r w:rsidRPr="00E12B8D">
              <w:rPr>
                <w:i/>
                <w:sz w:val="24"/>
                <w:szCs w:val="24"/>
              </w:rPr>
              <w:t xml:space="preserve"> </w:t>
            </w:r>
            <w:r w:rsidRPr="00E12B8D">
              <w:rPr>
                <w:rFonts w:eastAsia="Calibri"/>
                <w:i/>
                <w:sz w:val="24"/>
                <w:szCs w:val="24"/>
              </w:rPr>
              <w:t>Astfel, se urmăreşte ca investiţiile să fie conforme cu principiile produselor durabile și cu ierarhia deșeurilor, acordându-se prioritate prevenirii generării de deșeuri şi de asemenea, să se asigure de faptul că</w:t>
            </w:r>
            <w:r w:rsidRPr="00E12B8D">
              <w:rPr>
                <w:rFonts w:eastAsia="Calibri"/>
                <w:bCs/>
                <w:i/>
                <w:sz w:val="24"/>
                <w:szCs w:val="24"/>
              </w:rPr>
              <w:t xml:space="preserve"> activele sunt durabile și că pot utilizate în mod eficient.</w:t>
            </w:r>
          </w:p>
          <w:p w14:paraId="0DBBB7A6" w14:textId="77777777" w:rsidR="00FD413C" w:rsidRPr="00E12B8D" w:rsidRDefault="00FD413C" w:rsidP="0045632E">
            <w:pPr>
              <w:spacing w:line="256" w:lineRule="auto"/>
              <w:jc w:val="both"/>
              <w:rPr>
                <w:rFonts w:eastAsia="Calibri"/>
                <w:bCs/>
                <w:i/>
                <w:sz w:val="24"/>
                <w:szCs w:val="24"/>
              </w:rPr>
            </w:pPr>
            <w:r w:rsidRPr="00E12B8D">
              <w:rPr>
                <w:rFonts w:eastAsia="Calibri"/>
                <w:bCs/>
                <w:i/>
                <w:sz w:val="24"/>
                <w:szCs w:val="24"/>
              </w:rPr>
              <w:t>Solicitantul va arăta ce mecanisme și proceduri va implementa pentru a reduce, în etapa de operare, consumul de resurse.</w:t>
            </w:r>
          </w:p>
          <w:p w14:paraId="75810C74" w14:textId="77777777" w:rsidR="00FD413C" w:rsidRPr="00E12B8D" w:rsidRDefault="00FD413C" w:rsidP="0045632E">
            <w:pPr>
              <w:spacing w:line="256" w:lineRule="auto"/>
              <w:jc w:val="both"/>
              <w:rPr>
                <w:rFonts w:eastAsia="Calibri"/>
                <w:i/>
                <w:sz w:val="24"/>
                <w:szCs w:val="24"/>
              </w:rPr>
            </w:pPr>
            <w:r w:rsidRPr="00E12B8D">
              <w:rPr>
                <w:rFonts w:eastAsia="Calibri"/>
                <w:i/>
                <w:sz w:val="24"/>
                <w:szCs w:val="24"/>
              </w:rPr>
              <w:t>Gestionarea deşeurilor rezultate se va realiza în linie cu obiectivele de reducere a cantităţilor de deşeuri generate şi de maximizare a reutilizării şi reciclării, respectiv în linie cu obiectivele din cadrul general de gestionare a deşeurilor la nivel naţional - Planul naţional de gestionare a deşeurilor.</w:t>
            </w:r>
          </w:p>
          <w:p w14:paraId="72C7C456" w14:textId="77777777" w:rsidR="00FD413C" w:rsidRPr="00E12B8D" w:rsidRDefault="00FD413C" w:rsidP="0045632E">
            <w:pPr>
              <w:spacing w:line="256" w:lineRule="auto"/>
              <w:jc w:val="both"/>
              <w:rPr>
                <w:i/>
                <w:sz w:val="24"/>
                <w:szCs w:val="24"/>
              </w:rPr>
            </w:pPr>
            <w:r w:rsidRPr="00E12B8D">
              <w:rPr>
                <w:i/>
                <w:sz w:val="24"/>
                <w:szCs w:val="24"/>
              </w:rPr>
              <w:t>Solicitantul se va asigura că prevede condiţii care să asigure colectarea separată eficace și eficientă a deșeurilor la sursă și trimiterea fracțiunilor separate la sursă în vederea pregătirii pentru reutilizare sau reciclare.</w:t>
            </w:r>
          </w:p>
          <w:p w14:paraId="74C3FD5E" w14:textId="77777777" w:rsidR="00FD413C" w:rsidRPr="00E12B8D" w:rsidRDefault="00FD413C" w:rsidP="0045632E">
            <w:pPr>
              <w:jc w:val="both"/>
              <w:rPr>
                <w:i/>
                <w:sz w:val="24"/>
                <w:szCs w:val="24"/>
              </w:rPr>
            </w:pPr>
            <w:r w:rsidRPr="00E12B8D">
              <w:rPr>
                <w:i/>
                <w:sz w:val="24"/>
                <w:szCs w:val="24"/>
              </w:rPr>
              <w:t>În conformitate cu reglementările în vigoare, deşeurile rezultate vor fi colectate selectiv în funcţie de caracteristicile lor, transportate în depozite autorizate sau predate unor operatori economici autorizați în scopul valorificării lor. Se vor încheia contracte cu societăţi autorizate ce vor asigura eliminarea/valorificarea tuturor tipurilor de deşeuri generate. Toate deşeurile generate în urma proiectelor de investiţii, în toate etapele acestuia, vor fi depozitate temporar doar pe suprafeţe special amenajate în acest sens.</w:t>
            </w:r>
          </w:p>
        </w:tc>
      </w:tr>
    </w:tbl>
    <w:p w14:paraId="19730D61" w14:textId="77777777" w:rsidR="00FD413C" w:rsidRPr="00E12B8D" w:rsidRDefault="00FD413C" w:rsidP="00FD413C">
      <w:pPr>
        <w:jc w:val="both"/>
        <w:rPr>
          <w:sz w:val="24"/>
          <w:szCs w:val="24"/>
        </w:rPr>
      </w:pPr>
    </w:p>
    <w:p w14:paraId="6DD50406" w14:textId="77777777" w:rsidR="00FD413C" w:rsidRPr="00E12B8D" w:rsidRDefault="00FD413C" w:rsidP="00FD413C">
      <w:pPr>
        <w:jc w:val="both"/>
        <w:rPr>
          <w:sz w:val="24"/>
          <w:szCs w:val="24"/>
          <w:lang w:eastAsia="ro-RO"/>
        </w:rPr>
      </w:pPr>
      <w:r w:rsidRPr="00E12B8D">
        <w:rPr>
          <w:sz w:val="24"/>
          <w:szCs w:val="24"/>
        </w:rPr>
        <w:t xml:space="preserve">3.4 </w:t>
      </w:r>
      <w:r w:rsidRPr="00E12B8D">
        <w:rPr>
          <w:sz w:val="24"/>
          <w:szCs w:val="24"/>
          <w:lang w:eastAsia="ro-RO"/>
        </w:rPr>
        <w:t>Criterii privind prevenirea și controlul poluării</w:t>
      </w:r>
    </w:p>
    <w:p w14:paraId="20084674" w14:textId="77777777" w:rsidR="00FD413C" w:rsidRPr="00E12B8D" w:rsidRDefault="00FD413C" w:rsidP="00FD413C">
      <w:pPr>
        <w:jc w:val="both"/>
        <w:rPr>
          <w:sz w:val="24"/>
          <w:szCs w:val="24"/>
        </w:rPr>
      </w:pPr>
      <w:r w:rsidRPr="00E12B8D">
        <w:rPr>
          <w:sz w:val="24"/>
          <w:szCs w:val="24"/>
        </w:rPr>
        <w:lastRenderedPageBreak/>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14B4A379" w14:textId="77777777" w:rsidTr="0045632E">
        <w:tc>
          <w:tcPr>
            <w:tcW w:w="4508" w:type="dxa"/>
          </w:tcPr>
          <w:p w14:paraId="788395BF" w14:textId="77777777" w:rsidR="00FD413C" w:rsidRPr="00E12B8D" w:rsidRDefault="00FD413C" w:rsidP="0045632E">
            <w:pPr>
              <w:jc w:val="both"/>
              <w:rPr>
                <w:sz w:val="24"/>
                <w:szCs w:val="24"/>
              </w:rPr>
            </w:pPr>
            <w:r w:rsidRPr="00E12B8D">
              <w:rPr>
                <w:sz w:val="24"/>
                <w:szCs w:val="24"/>
              </w:rPr>
              <w:t>Criteriu</w:t>
            </w:r>
          </w:p>
        </w:tc>
        <w:tc>
          <w:tcPr>
            <w:tcW w:w="4508" w:type="dxa"/>
          </w:tcPr>
          <w:p w14:paraId="6B14B6C5"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761A7FAD" w14:textId="77777777" w:rsidTr="0045632E">
        <w:tc>
          <w:tcPr>
            <w:tcW w:w="4508" w:type="dxa"/>
          </w:tcPr>
          <w:p w14:paraId="70F00ED4" w14:textId="77777777" w:rsidR="00FD413C" w:rsidRPr="00E12B8D" w:rsidRDefault="00FD413C" w:rsidP="0045632E">
            <w:pPr>
              <w:jc w:val="both"/>
              <w:rPr>
                <w:sz w:val="24"/>
                <w:szCs w:val="24"/>
              </w:rPr>
            </w:pPr>
            <w:r w:rsidRPr="00E12B8D">
              <w:rPr>
                <w:sz w:val="24"/>
                <w:szCs w:val="24"/>
              </w:rPr>
              <w:t xml:space="preserve">Apendicele C, aferent </w:t>
            </w:r>
            <w:r w:rsidRPr="00E12B8D">
              <w:rPr>
                <w:sz w:val="24"/>
                <w:szCs w:val="24"/>
                <w:lang w:eastAsia="ro-RO"/>
              </w:rPr>
              <w:t>prevenirii și controlului poluării în ceea ce privește utilizarea și prezența substanțelor chimice</w:t>
            </w:r>
            <w:r w:rsidRPr="00E12B8D">
              <w:rPr>
                <w:sz w:val="24"/>
                <w:szCs w:val="24"/>
              </w:rPr>
              <w:t>, din anexa nr. 1 a Regulamentului Delegat 2021/2139</w:t>
            </w:r>
          </w:p>
        </w:tc>
        <w:tc>
          <w:tcPr>
            <w:tcW w:w="4508" w:type="dxa"/>
          </w:tcPr>
          <w:p w14:paraId="4475CBD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1798A12A" w14:textId="77777777" w:rsidTr="0045632E">
        <w:tc>
          <w:tcPr>
            <w:tcW w:w="4508" w:type="dxa"/>
          </w:tcPr>
          <w:p w14:paraId="71A0F7FF" w14:textId="77777777" w:rsidR="00FD413C" w:rsidRPr="00E12B8D" w:rsidRDefault="00FD413C" w:rsidP="0045632E">
            <w:pPr>
              <w:jc w:val="both"/>
              <w:rPr>
                <w:sz w:val="24"/>
                <w:szCs w:val="24"/>
              </w:rPr>
            </w:pPr>
            <w:r w:rsidRPr="00E12B8D">
              <w:rPr>
                <w:sz w:val="24"/>
                <w:szCs w:val="24"/>
              </w:rPr>
              <w:t>Autorizație de mediu</w:t>
            </w:r>
          </w:p>
        </w:tc>
        <w:tc>
          <w:tcPr>
            <w:tcW w:w="4508" w:type="dxa"/>
          </w:tcPr>
          <w:p w14:paraId="4756DE0F" w14:textId="77777777" w:rsidR="00FD413C" w:rsidRPr="00E12B8D" w:rsidRDefault="00FD413C" w:rsidP="0045632E">
            <w:pPr>
              <w:jc w:val="both"/>
              <w:rPr>
                <w:i/>
                <w:sz w:val="24"/>
                <w:szCs w:val="24"/>
              </w:rPr>
            </w:pPr>
            <w:r w:rsidRPr="00E12B8D">
              <w:rPr>
                <w:i/>
                <w:sz w:val="24"/>
                <w:szCs w:val="24"/>
              </w:rPr>
              <w:t>În cazul în care legislația națională prevede obligativitatea ca beneficiarul să fie titularul unei autorizații de mediu, pentru activitățile din faza de operare a investiției, atunci:</w:t>
            </w:r>
          </w:p>
          <w:p w14:paraId="6A91B8FE" w14:textId="77777777" w:rsidR="00FD413C" w:rsidRPr="00E12B8D" w:rsidRDefault="00FD413C" w:rsidP="00FD413C">
            <w:pPr>
              <w:pStyle w:val="ListParagraph"/>
              <w:numPr>
                <w:ilvl w:val="0"/>
                <w:numId w:val="197"/>
              </w:numPr>
              <w:jc w:val="both"/>
              <w:rPr>
                <w:i/>
                <w:sz w:val="24"/>
                <w:szCs w:val="24"/>
              </w:rPr>
            </w:pPr>
            <w:r w:rsidRPr="00E12B8D">
              <w:rPr>
                <w:i/>
                <w:sz w:val="24"/>
                <w:szCs w:val="24"/>
              </w:rPr>
              <w:t>solicitantul va prezenta această obligație,</w:t>
            </w:r>
          </w:p>
          <w:p w14:paraId="7372D66A" w14:textId="77777777" w:rsidR="00FD413C" w:rsidRPr="00E12B8D" w:rsidRDefault="00FD413C" w:rsidP="00FD413C">
            <w:pPr>
              <w:pStyle w:val="ListParagraph"/>
              <w:numPr>
                <w:ilvl w:val="0"/>
                <w:numId w:val="197"/>
              </w:numPr>
              <w:jc w:val="both"/>
              <w:rPr>
                <w:i/>
                <w:sz w:val="24"/>
                <w:szCs w:val="24"/>
              </w:rPr>
            </w:pPr>
            <w:r w:rsidRPr="00E12B8D">
              <w:rPr>
                <w:i/>
                <w:sz w:val="24"/>
                <w:szCs w:val="24"/>
              </w:rPr>
              <w:t>solicitantul se va angaja ca să obțină autorizația respectivă, înainte de a începe operarea.</w:t>
            </w:r>
          </w:p>
        </w:tc>
      </w:tr>
    </w:tbl>
    <w:p w14:paraId="556B7716" w14:textId="77777777" w:rsidR="00FD413C" w:rsidRPr="00E12B8D" w:rsidRDefault="00FD413C" w:rsidP="00FD413C">
      <w:pPr>
        <w:jc w:val="both"/>
        <w:rPr>
          <w:sz w:val="24"/>
          <w:szCs w:val="24"/>
        </w:rPr>
      </w:pPr>
    </w:p>
    <w:p w14:paraId="16C474FD" w14:textId="77777777" w:rsidR="00FD413C" w:rsidRPr="00E12B8D" w:rsidRDefault="00FD413C" w:rsidP="00FD413C">
      <w:pPr>
        <w:jc w:val="both"/>
        <w:rPr>
          <w:sz w:val="24"/>
          <w:szCs w:val="24"/>
          <w:lang w:eastAsia="ro-RO"/>
        </w:rPr>
      </w:pPr>
      <w:r w:rsidRPr="00E12B8D">
        <w:rPr>
          <w:sz w:val="24"/>
          <w:szCs w:val="24"/>
        </w:rPr>
        <w:t xml:space="preserve">3.5 </w:t>
      </w:r>
      <w:r w:rsidRPr="00E12B8D">
        <w:rPr>
          <w:sz w:val="24"/>
          <w:szCs w:val="24"/>
          <w:lang w:eastAsia="ro-RO"/>
        </w:rPr>
        <w:t xml:space="preserve">Criterii privind </w:t>
      </w:r>
      <w:r w:rsidRPr="00E12B8D">
        <w:rPr>
          <w:lang w:eastAsia="ro-RO"/>
        </w:rPr>
        <w:t>p</w:t>
      </w:r>
      <w:r w:rsidRPr="00E12B8D">
        <w:rPr>
          <w:sz w:val="24"/>
          <w:szCs w:val="24"/>
          <w:lang w:eastAsia="ro-RO"/>
        </w:rPr>
        <w:t>rotecția și refacerea biodiversității și a ecosistemelor</w:t>
      </w:r>
    </w:p>
    <w:p w14:paraId="09C8DA44"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2DBF5DEE" w14:textId="77777777" w:rsidTr="0045632E">
        <w:tc>
          <w:tcPr>
            <w:tcW w:w="4508" w:type="dxa"/>
          </w:tcPr>
          <w:p w14:paraId="796A19B3" w14:textId="77777777" w:rsidR="00FD413C" w:rsidRPr="00E12B8D" w:rsidRDefault="00FD413C" w:rsidP="0045632E">
            <w:pPr>
              <w:jc w:val="both"/>
              <w:rPr>
                <w:sz w:val="24"/>
                <w:szCs w:val="24"/>
              </w:rPr>
            </w:pPr>
            <w:r w:rsidRPr="00E12B8D">
              <w:rPr>
                <w:sz w:val="24"/>
                <w:szCs w:val="24"/>
              </w:rPr>
              <w:t>Criteriu</w:t>
            </w:r>
          </w:p>
        </w:tc>
        <w:tc>
          <w:tcPr>
            <w:tcW w:w="4508" w:type="dxa"/>
          </w:tcPr>
          <w:p w14:paraId="7668CE4D"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A79484A" w14:textId="77777777" w:rsidTr="0045632E">
        <w:tc>
          <w:tcPr>
            <w:tcW w:w="4508" w:type="dxa"/>
          </w:tcPr>
          <w:p w14:paraId="218333FA" w14:textId="77777777" w:rsidR="00FD413C" w:rsidRPr="00E12B8D" w:rsidRDefault="00FD413C" w:rsidP="0045632E">
            <w:pPr>
              <w:jc w:val="both"/>
              <w:rPr>
                <w:i/>
                <w:sz w:val="24"/>
                <w:szCs w:val="24"/>
              </w:rPr>
            </w:pPr>
            <w:r w:rsidRPr="00E12B8D">
              <w:rPr>
                <w:sz w:val="24"/>
                <w:szCs w:val="24"/>
              </w:rPr>
              <w:t xml:space="preserve">Apendicele D, aferent </w:t>
            </w:r>
            <w:r w:rsidRPr="00E12B8D">
              <w:rPr>
                <w:lang w:eastAsia="ro-RO"/>
              </w:rPr>
              <w:t>p</w:t>
            </w:r>
            <w:r w:rsidRPr="00E12B8D">
              <w:rPr>
                <w:sz w:val="24"/>
                <w:szCs w:val="24"/>
                <w:lang w:eastAsia="ro-RO"/>
              </w:rPr>
              <w:t>rotecției și refacerii biodiversității și a ecosistemelor</w:t>
            </w:r>
            <w:r w:rsidRPr="00E12B8D">
              <w:rPr>
                <w:sz w:val="24"/>
                <w:szCs w:val="24"/>
              </w:rPr>
              <w:t>, din anexa nr. 1 a Regulamentului Delegat 2021/2139</w:t>
            </w:r>
          </w:p>
        </w:tc>
        <w:tc>
          <w:tcPr>
            <w:tcW w:w="4508" w:type="dxa"/>
          </w:tcPr>
          <w:p w14:paraId="416DC05B"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bl>
    <w:p w14:paraId="09D70193" w14:textId="77777777" w:rsidR="00FD413C" w:rsidRPr="00E12B8D" w:rsidRDefault="00FD413C" w:rsidP="00FD413C">
      <w:pPr>
        <w:jc w:val="both"/>
        <w:rPr>
          <w:i/>
          <w:sz w:val="24"/>
          <w:szCs w:val="24"/>
        </w:rPr>
      </w:pPr>
    </w:p>
    <w:p w14:paraId="18640AD8" w14:textId="77777777" w:rsidR="00FD413C" w:rsidRPr="00E12B8D" w:rsidRDefault="00FD413C" w:rsidP="00FD413C">
      <w:pPr>
        <w:jc w:val="both"/>
        <w:rPr>
          <w:sz w:val="24"/>
          <w:szCs w:val="24"/>
        </w:rPr>
      </w:pPr>
      <w:r w:rsidRPr="00E12B8D">
        <w:rPr>
          <w:sz w:val="24"/>
          <w:szCs w:val="24"/>
        </w:rPr>
        <w:t>4. Concluzie</w:t>
      </w:r>
    </w:p>
    <w:p w14:paraId="5100BAE9"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240F7090" w14:textId="77777777" w:rsidR="00FD413C" w:rsidRPr="00E12B8D" w:rsidRDefault="00FD413C" w:rsidP="00FD413C">
      <w:pPr>
        <w:jc w:val="both"/>
        <w:rPr>
          <w:sz w:val="24"/>
          <w:szCs w:val="24"/>
        </w:rPr>
      </w:pPr>
      <w:r w:rsidRPr="00E12B8D">
        <w:rPr>
          <w:sz w:val="24"/>
          <w:szCs w:val="24"/>
        </w:rPr>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7F5DF7B6" w14:textId="77777777" w:rsidR="00FD413C" w:rsidRPr="00E12B8D" w:rsidRDefault="00FD413C" w:rsidP="00FD413C">
      <w:pPr>
        <w:jc w:val="both"/>
        <w:rPr>
          <w:bCs/>
          <w:color w:val="000000"/>
          <w:sz w:val="24"/>
          <w:szCs w:val="24"/>
        </w:rPr>
      </w:pPr>
      <w:r w:rsidRPr="00E12B8D">
        <w:rPr>
          <w:bCs/>
          <w:color w:val="000000"/>
          <w:sz w:val="24"/>
          <w:szCs w:val="24"/>
        </w:rPr>
        <w:lastRenderedPageBreak/>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52F4F22F"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19FBD2AA" w14:textId="77777777" w:rsidR="00FD413C" w:rsidRPr="00E12B8D" w:rsidRDefault="00FD413C" w:rsidP="00FD413C">
      <w:pPr>
        <w:jc w:val="both"/>
        <w:rPr>
          <w:bCs/>
          <w:color w:val="000000"/>
          <w:sz w:val="24"/>
          <w:szCs w:val="24"/>
        </w:rPr>
      </w:pPr>
      <w:r w:rsidRPr="00E12B8D">
        <w:rPr>
          <w:bCs/>
          <w:color w:val="000000"/>
          <w:sz w:val="24"/>
          <w:szCs w:val="24"/>
        </w:rPr>
        <w:t xml:space="preserve">Data  ...................................                                                                                                 </w:t>
      </w:r>
    </w:p>
    <w:p w14:paraId="6CCD7236"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20A37323" w14:textId="77777777" w:rsidR="00FD413C" w:rsidRPr="00E12B8D" w:rsidRDefault="00FD413C" w:rsidP="00FD413C">
      <w:pPr>
        <w:spacing w:after="160" w:line="259" w:lineRule="auto"/>
        <w:rPr>
          <w:sz w:val="24"/>
          <w:szCs w:val="24"/>
        </w:rPr>
      </w:pPr>
      <w:r w:rsidRPr="00E12B8D">
        <w:rPr>
          <w:sz w:val="24"/>
          <w:szCs w:val="24"/>
        </w:rPr>
        <w:br w:type="page"/>
      </w:r>
    </w:p>
    <w:p w14:paraId="3984C062"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lastRenderedPageBreak/>
        <w:t>Declarația 3 privind neaducerea unui prejudiciu semnificativ obiectivelor de mediu</w:t>
      </w:r>
    </w:p>
    <w:p w14:paraId="34D5520F"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fără contribuție semnificativă la atenuarea schimbărilor climatice, în cazul în care investiția / componenta este aferentă unei activități listate în anexa nr. 2 din Regulamentul Delegat (UE) 2021/2139 al Comisiei din 4 iunie 2021 de completare a Regulamentului (UE) 2020/852 al Parlamentului European și al Consiliului</w:t>
      </w:r>
    </w:p>
    <w:p w14:paraId="76B9D6D9" w14:textId="77777777" w:rsidR="00FD413C" w:rsidRPr="00E12B8D" w:rsidRDefault="00FD413C" w:rsidP="00FD413C">
      <w:pPr>
        <w:jc w:val="both"/>
        <w:rPr>
          <w:i/>
          <w:sz w:val="24"/>
          <w:szCs w:val="24"/>
        </w:rPr>
      </w:pPr>
      <w:r w:rsidRPr="00E12B8D">
        <w:rPr>
          <w:i/>
          <w:sz w:val="24"/>
          <w:szCs w:val="24"/>
        </w:rPr>
        <w:t>Declarația se va completa de către reprezentantul legal al solicitantului.</w:t>
      </w:r>
    </w:p>
    <w:p w14:paraId="52743506"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0A7DFCDD" w14:textId="77777777" w:rsidTr="0045632E">
        <w:tc>
          <w:tcPr>
            <w:tcW w:w="2972" w:type="dxa"/>
          </w:tcPr>
          <w:p w14:paraId="4F22FA20"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0BE27A64"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4729873E" w14:textId="77777777" w:rsidTr="0045632E">
        <w:tc>
          <w:tcPr>
            <w:tcW w:w="2972" w:type="dxa"/>
          </w:tcPr>
          <w:p w14:paraId="1E5A560C"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0AA3C0D6"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70450B2A" w14:textId="77777777" w:rsidTr="0045632E">
        <w:tc>
          <w:tcPr>
            <w:tcW w:w="2972" w:type="dxa"/>
          </w:tcPr>
          <w:p w14:paraId="1F362387"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7AFDA8E3" w14:textId="77777777" w:rsidR="00FD413C" w:rsidRPr="00E12B8D" w:rsidRDefault="00FD413C" w:rsidP="0045632E">
            <w:pPr>
              <w:spacing w:after="0" w:line="240" w:lineRule="auto"/>
              <w:jc w:val="both"/>
              <w:rPr>
                <w:sz w:val="24"/>
                <w:szCs w:val="24"/>
              </w:rPr>
            </w:pPr>
          </w:p>
        </w:tc>
      </w:tr>
      <w:tr w:rsidR="00FD413C" w:rsidRPr="00E12B8D" w14:paraId="1AB018A6" w14:textId="77777777" w:rsidTr="0045632E">
        <w:tc>
          <w:tcPr>
            <w:tcW w:w="2972" w:type="dxa"/>
          </w:tcPr>
          <w:p w14:paraId="23CA5075"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237D5845" w14:textId="77777777" w:rsidR="00FD413C" w:rsidRPr="00E12B8D" w:rsidRDefault="00FD413C" w:rsidP="0045632E">
            <w:pPr>
              <w:spacing w:after="0" w:line="240" w:lineRule="auto"/>
              <w:jc w:val="both"/>
              <w:rPr>
                <w:sz w:val="24"/>
                <w:szCs w:val="24"/>
              </w:rPr>
            </w:pPr>
          </w:p>
        </w:tc>
      </w:tr>
      <w:tr w:rsidR="00FD413C" w:rsidRPr="00E12B8D" w14:paraId="471B4C22" w14:textId="77777777" w:rsidTr="0045632E">
        <w:tc>
          <w:tcPr>
            <w:tcW w:w="2972" w:type="dxa"/>
          </w:tcPr>
          <w:p w14:paraId="70AE5A04"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6BC030C1" w14:textId="77777777" w:rsidR="00FD413C" w:rsidRPr="00E12B8D" w:rsidRDefault="00FD413C" w:rsidP="0045632E">
            <w:pPr>
              <w:spacing w:after="0" w:line="240" w:lineRule="auto"/>
              <w:jc w:val="both"/>
              <w:rPr>
                <w:sz w:val="24"/>
                <w:szCs w:val="24"/>
              </w:rPr>
            </w:pPr>
          </w:p>
        </w:tc>
      </w:tr>
      <w:tr w:rsidR="00FD413C" w:rsidRPr="00E12B8D" w14:paraId="227B0F6D" w14:textId="77777777" w:rsidTr="0045632E">
        <w:tc>
          <w:tcPr>
            <w:tcW w:w="2972" w:type="dxa"/>
          </w:tcPr>
          <w:p w14:paraId="7D447D1B"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47805CF5" w14:textId="77777777" w:rsidR="00FD413C" w:rsidRPr="00E12B8D" w:rsidRDefault="00FD413C" w:rsidP="0045632E">
            <w:pPr>
              <w:spacing w:after="0" w:line="240" w:lineRule="auto"/>
              <w:jc w:val="both"/>
              <w:rPr>
                <w:sz w:val="24"/>
                <w:szCs w:val="24"/>
              </w:rPr>
            </w:pPr>
          </w:p>
        </w:tc>
      </w:tr>
      <w:tr w:rsidR="00FD413C" w:rsidRPr="00E12B8D" w14:paraId="50129E1B" w14:textId="77777777" w:rsidTr="0045632E">
        <w:tc>
          <w:tcPr>
            <w:tcW w:w="2972" w:type="dxa"/>
          </w:tcPr>
          <w:p w14:paraId="660B9C11" w14:textId="77777777" w:rsidR="00FD413C" w:rsidRPr="00E12B8D" w:rsidRDefault="00FD413C" w:rsidP="0045632E">
            <w:pPr>
              <w:spacing w:after="0" w:line="240" w:lineRule="auto"/>
              <w:jc w:val="both"/>
              <w:rPr>
                <w:sz w:val="24"/>
                <w:szCs w:val="24"/>
              </w:rPr>
            </w:pPr>
            <w:r w:rsidRPr="00E12B8D">
              <w:rPr>
                <w:sz w:val="24"/>
                <w:szCs w:val="24"/>
              </w:rPr>
              <w:t>Număr și titlul activității relevante din anexa nr. 2 a Regulamentului Delegat 2021/2139</w:t>
            </w:r>
          </w:p>
        </w:tc>
        <w:tc>
          <w:tcPr>
            <w:tcW w:w="7087" w:type="dxa"/>
          </w:tcPr>
          <w:p w14:paraId="666F1F5A" w14:textId="77777777" w:rsidR="00FD413C" w:rsidRPr="00E12B8D" w:rsidRDefault="00FD413C" w:rsidP="0045632E">
            <w:pPr>
              <w:pStyle w:val="CM1"/>
              <w:rPr>
                <w:rFonts w:cstheme="minorBidi"/>
                <w:i/>
              </w:rPr>
            </w:pPr>
            <w:r w:rsidRPr="00E12B8D">
              <w:rPr>
                <w:i/>
              </w:rPr>
              <w:t>(exemplu</w:t>
            </w:r>
            <w:r w:rsidRPr="00E12B8D">
              <w:rPr>
                <w:i/>
                <w:lang w:val="ro-RO"/>
              </w:rPr>
              <w:t xml:space="preserve">: </w:t>
            </w:r>
            <w:r w:rsidRPr="00E12B8D">
              <w:rPr>
                <w:rFonts w:cstheme="minorBidi"/>
                <w:i/>
                <w:lang w:val="ro-RO"/>
              </w:rPr>
              <w:t>8.3. Activitățile de programare și difuzare</w:t>
            </w:r>
            <w:r w:rsidRPr="00E12B8D">
              <w:rPr>
                <w:i/>
              </w:rPr>
              <w:t>)</w:t>
            </w:r>
          </w:p>
        </w:tc>
      </w:tr>
    </w:tbl>
    <w:p w14:paraId="7548468D" w14:textId="77777777" w:rsidR="00FD413C" w:rsidRPr="00E12B8D" w:rsidRDefault="00FD413C" w:rsidP="00FD413C">
      <w:pPr>
        <w:jc w:val="both"/>
        <w:rPr>
          <w:b/>
          <w:sz w:val="24"/>
          <w:szCs w:val="24"/>
        </w:rPr>
      </w:pPr>
    </w:p>
    <w:p w14:paraId="70C779C5"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în prezenta declarație, cel puțin până la încheierea perioadei de sustenabilitate a proiectului.</w:t>
      </w:r>
    </w:p>
    <w:p w14:paraId="2F975FCC" w14:textId="77777777" w:rsidR="00FD413C" w:rsidRPr="00E12B8D" w:rsidRDefault="00FD413C" w:rsidP="00FD413C">
      <w:pPr>
        <w:pStyle w:val="ListParagraph"/>
        <w:tabs>
          <w:tab w:val="left" w:pos="708"/>
        </w:tabs>
        <w:ind w:left="0"/>
        <w:jc w:val="both"/>
        <w:rPr>
          <w:iCs/>
          <w:sz w:val="24"/>
          <w:szCs w:val="24"/>
        </w:rPr>
      </w:pPr>
    </w:p>
    <w:p w14:paraId="5D42D7DE"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t>În acest sens și pentru a fundamenta cele declarate, se prezintă următoarele detalii:</w:t>
      </w:r>
    </w:p>
    <w:p w14:paraId="686059C8" w14:textId="77777777" w:rsidR="00FD413C" w:rsidRPr="00E12B8D" w:rsidRDefault="00FD413C" w:rsidP="00FD413C">
      <w:pPr>
        <w:pStyle w:val="ListParagraph"/>
        <w:tabs>
          <w:tab w:val="left" w:pos="708"/>
        </w:tabs>
        <w:ind w:left="0"/>
        <w:jc w:val="both"/>
        <w:rPr>
          <w:iCs/>
          <w:sz w:val="24"/>
          <w:szCs w:val="24"/>
        </w:rPr>
      </w:pPr>
    </w:p>
    <w:p w14:paraId="53612A57" w14:textId="77777777" w:rsidR="00FD413C" w:rsidRPr="00E12B8D" w:rsidRDefault="00FD413C" w:rsidP="00FD413C">
      <w:pPr>
        <w:jc w:val="both"/>
        <w:rPr>
          <w:sz w:val="24"/>
          <w:szCs w:val="24"/>
        </w:rPr>
      </w:pPr>
      <w:r w:rsidRPr="00E12B8D">
        <w:rPr>
          <w:sz w:val="24"/>
          <w:szCs w:val="24"/>
        </w:rPr>
        <w:t>1. Încadrarea investiției sau a componentei din investiție avute în vedere într-una din categoriile de activități prezentate în anexa nr. 2 din Regulamentul Delegat (UE) 2021/2139 al Comisiei din 4 iunie 2021 de completare a Regulamentului (UE) 2020/852 al Parlamentului European și al Consiliului</w:t>
      </w:r>
    </w:p>
    <w:p w14:paraId="51A23FE5" w14:textId="77777777" w:rsidR="00FD413C" w:rsidRPr="00E12B8D" w:rsidRDefault="00FD413C" w:rsidP="00FD413C">
      <w:pPr>
        <w:jc w:val="both"/>
        <w:rPr>
          <w:i/>
          <w:sz w:val="24"/>
          <w:szCs w:val="24"/>
        </w:rPr>
      </w:pPr>
      <w:r w:rsidRPr="00E12B8D">
        <w:rPr>
          <w:i/>
          <w:sz w:val="24"/>
          <w:szCs w:val="24"/>
        </w:rPr>
        <w:t>Solicitantul va justifica, prezentând explicațiile relevante, corespondența dintre investiția / componenta investiției care face obiectul prezentei declarații și categoria relevantă de activitate prezentată în anexa nr. 2 din Regulamentul Delegat 2021/2139.</w:t>
      </w:r>
    </w:p>
    <w:p w14:paraId="587A0A6F" w14:textId="77777777" w:rsidR="00FD413C" w:rsidRPr="00E12B8D" w:rsidRDefault="00FD413C" w:rsidP="00FD413C">
      <w:pPr>
        <w:jc w:val="both"/>
        <w:rPr>
          <w:i/>
          <w:sz w:val="24"/>
          <w:szCs w:val="24"/>
        </w:rPr>
      </w:pPr>
    </w:p>
    <w:p w14:paraId="5CEF20C9" w14:textId="77777777" w:rsidR="00FD413C" w:rsidRPr="00E12B8D" w:rsidRDefault="00FD413C" w:rsidP="00FD413C">
      <w:pPr>
        <w:jc w:val="both"/>
        <w:rPr>
          <w:sz w:val="24"/>
          <w:szCs w:val="24"/>
        </w:rPr>
      </w:pPr>
      <w:r w:rsidRPr="00E12B8D">
        <w:rPr>
          <w:sz w:val="24"/>
          <w:szCs w:val="24"/>
        </w:rPr>
        <w:t>2. Criteriile stabilite pentru principiul de „a nu aduce prejudicii semnificative”</w:t>
      </w:r>
    </w:p>
    <w:p w14:paraId="5CC99E67" w14:textId="77777777" w:rsidR="00FD413C" w:rsidRPr="00E12B8D" w:rsidRDefault="00FD413C" w:rsidP="00FD413C">
      <w:pPr>
        <w:jc w:val="both"/>
        <w:rPr>
          <w:sz w:val="24"/>
          <w:szCs w:val="24"/>
          <w:lang w:eastAsia="ro-RO"/>
        </w:rPr>
      </w:pPr>
      <w:r w:rsidRPr="00E12B8D">
        <w:rPr>
          <w:sz w:val="24"/>
          <w:szCs w:val="24"/>
        </w:rPr>
        <w:t xml:space="preserve">2.1 </w:t>
      </w:r>
      <w:r w:rsidRPr="00E12B8D">
        <w:rPr>
          <w:sz w:val="24"/>
          <w:szCs w:val="24"/>
          <w:lang w:eastAsia="ro-RO"/>
        </w:rPr>
        <w:t xml:space="preserve">Criteriile privind </w:t>
      </w:r>
      <w:r w:rsidRPr="00E12B8D">
        <w:rPr>
          <w:sz w:val="24"/>
          <w:szCs w:val="24"/>
        </w:rPr>
        <w:t>atenuarea schimbărilor climatice</w:t>
      </w:r>
    </w:p>
    <w:p w14:paraId="3DCEB806"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atenuării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1168DF9E" w14:textId="77777777" w:rsidTr="0045632E">
        <w:tc>
          <w:tcPr>
            <w:tcW w:w="4508" w:type="dxa"/>
          </w:tcPr>
          <w:p w14:paraId="3E769985" w14:textId="77777777" w:rsidR="00FD413C" w:rsidRPr="00E12B8D" w:rsidRDefault="00FD413C" w:rsidP="0045632E">
            <w:pPr>
              <w:jc w:val="both"/>
              <w:rPr>
                <w:sz w:val="24"/>
                <w:szCs w:val="24"/>
              </w:rPr>
            </w:pPr>
            <w:r w:rsidRPr="00E12B8D">
              <w:rPr>
                <w:sz w:val="24"/>
                <w:szCs w:val="24"/>
              </w:rPr>
              <w:t>Criteriu</w:t>
            </w:r>
          </w:p>
        </w:tc>
        <w:tc>
          <w:tcPr>
            <w:tcW w:w="4508" w:type="dxa"/>
          </w:tcPr>
          <w:p w14:paraId="66EC46E6"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092D97D7" w14:textId="77777777" w:rsidTr="0045632E">
        <w:tc>
          <w:tcPr>
            <w:tcW w:w="4508" w:type="dxa"/>
          </w:tcPr>
          <w:p w14:paraId="7F575FC0" w14:textId="77777777" w:rsidR="00FD413C" w:rsidRPr="00E12B8D" w:rsidRDefault="00FD413C" w:rsidP="00FD413C">
            <w:pPr>
              <w:pStyle w:val="ListParagraph"/>
              <w:numPr>
                <w:ilvl w:val="0"/>
                <w:numId w:val="198"/>
              </w:numPr>
              <w:jc w:val="both"/>
              <w:rPr>
                <w:i/>
                <w:sz w:val="24"/>
                <w:szCs w:val="24"/>
              </w:rPr>
            </w:pPr>
            <w:r w:rsidRPr="00E12B8D">
              <w:rPr>
                <w:i/>
                <w:sz w:val="24"/>
                <w:szCs w:val="24"/>
              </w:rPr>
              <w:t>(solicitantul va copia aici textul primului criteriu aferent atenuării schimbărilor climatice pentru activitatea relevantă din anexa nr. 2 a Regulamentului Delegat 2021/2139)</w:t>
            </w:r>
          </w:p>
        </w:tc>
        <w:tc>
          <w:tcPr>
            <w:tcW w:w="4508" w:type="dxa"/>
          </w:tcPr>
          <w:p w14:paraId="56014129"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262FDBBB" w14:textId="77777777" w:rsidTr="0045632E">
        <w:tc>
          <w:tcPr>
            <w:tcW w:w="4508" w:type="dxa"/>
          </w:tcPr>
          <w:p w14:paraId="3526D3B2" w14:textId="77777777" w:rsidR="00FD413C" w:rsidRPr="00E12B8D" w:rsidRDefault="00FD413C" w:rsidP="00FD413C">
            <w:pPr>
              <w:pStyle w:val="ListParagraph"/>
              <w:numPr>
                <w:ilvl w:val="0"/>
                <w:numId w:val="198"/>
              </w:numPr>
              <w:jc w:val="both"/>
              <w:rPr>
                <w:i/>
                <w:sz w:val="24"/>
                <w:szCs w:val="24"/>
              </w:rPr>
            </w:pPr>
            <w:r w:rsidRPr="00E12B8D">
              <w:rPr>
                <w:i/>
                <w:sz w:val="24"/>
                <w:szCs w:val="24"/>
              </w:rPr>
              <w:t>(solicitantul va copia aici textul criteriului doi, dacă există) aferent atenuării schimbărilor climatice pentru activitatea relevantă din anexa nr. 2 a Regulamentului Delegat 2021/2139)</w:t>
            </w:r>
          </w:p>
        </w:tc>
        <w:tc>
          <w:tcPr>
            <w:tcW w:w="4508" w:type="dxa"/>
          </w:tcPr>
          <w:p w14:paraId="2D941D2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844F592" w14:textId="77777777" w:rsidTr="0045632E">
        <w:tc>
          <w:tcPr>
            <w:tcW w:w="4508" w:type="dxa"/>
          </w:tcPr>
          <w:p w14:paraId="150D57FF"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3BF59AEB" w14:textId="77777777" w:rsidR="00FD413C" w:rsidRPr="00E12B8D" w:rsidRDefault="00FD413C" w:rsidP="0045632E">
            <w:pPr>
              <w:jc w:val="both"/>
              <w:rPr>
                <w:sz w:val="24"/>
                <w:szCs w:val="24"/>
              </w:rPr>
            </w:pPr>
          </w:p>
        </w:tc>
      </w:tr>
    </w:tbl>
    <w:p w14:paraId="688DD7D3" w14:textId="77777777" w:rsidR="00FD413C" w:rsidRPr="00E12B8D" w:rsidRDefault="00FD413C" w:rsidP="00FD413C">
      <w:pPr>
        <w:jc w:val="both"/>
        <w:rPr>
          <w:sz w:val="24"/>
          <w:szCs w:val="24"/>
        </w:rPr>
      </w:pPr>
    </w:p>
    <w:p w14:paraId="249DA82C"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4F4976C0" w14:textId="77777777" w:rsidR="00FD413C" w:rsidRPr="00E12B8D" w:rsidRDefault="00FD413C" w:rsidP="00FD413C">
      <w:pPr>
        <w:jc w:val="both"/>
        <w:rPr>
          <w:i/>
          <w:sz w:val="24"/>
          <w:szCs w:val="24"/>
        </w:rPr>
      </w:pPr>
    </w:p>
    <w:p w14:paraId="505D8AA0" w14:textId="77777777" w:rsidR="00FD413C" w:rsidRPr="00E12B8D" w:rsidRDefault="00FD413C" w:rsidP="00FD413C">
      <w:pPr>
        <w:jc w:val="both"/>
        <w:rPr>
          <w:sz w:val="24"/>
          <w:szCs w:val="24"/>
          <w:lang w:eastAsia="ro-RO"/>
        </w:rPr>
      </w:pPr>
      <w:r w:rsidRPr="00E12B8D">
        <w:rPr>
          <w:sz w:val="24"/>
          <w:szCs w:val="24"/>
        </w:rPr>
        <w:t xml:space="preserve">2.2 </w:t>
      </w:r>
      <w:r w:rsidRPr="00E12B8D">
        <w:rPr>
          <w:sz w:val="24"/>
          <w:szCs w:val="24"/>
          <w:lang w:eastAsia="ro-RO"/>
        </w:rPr>
        <w:t>Criterii privind adaptarea la schimbări climatice</w:t>
      </w:r>
    </w:p>
    <w:p w14:paraId="2F9C0507"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01E1FA2F" w14:textId="77777777" w:rsidTr="0045632E">
        <w:tc>
          <w:tcPr>
            <w:tcW w:w="4508" w:type="dxa"/>
          </w:tcPr>
          <w:p w14:paraId="0F799C69" w14:textId="77777777" w:rsidR="00FD413C" w:rsidRPr="00E12B8D" w:rsidRDefault="00FD413C" w:rsidP="0045632E">
            <w:pPr>
              <w:jc w:val="both"/>
              <w:rPr>
                <w:sz w:val="24"/>
                <w:szCs w:val="24"/>
              </w:rPr>
            </w:pPr>
            <w:r w:rsidRPr="00E12B8D">
              <w:rPr>
                <w:sz w:val="24"/>
                <w:szCs w:val="24"/>
              </w:rPr>
              <w:t>Criteriu</w:t>
            </w:r>
          </w:p>
        </w:tc>
        <w:tc>
          <w:tcPr>
            <w:tcW w:w="4508" w:type="dxa"/>
          </w:tcPr>
          <w:p w14:paraId="47722AD5"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41E94690" w14:textId="77777777" w:rsidTr="0045632E">
        <w:tc>
          <w:tcPr>
            <w:tcW w:w="4508" w:type="dxa"/>
          </w:tcPr>
          <w:p w14:paraId="55479784" w14:textId="77777777" w:rsidR="00FD413C" w:rsidRPr="00E12B8D" w:rsidRDefault="00FD413C" w:rsidP="0045632E">
            <w:pPr>
              <w:jc w:val="both"/>
              <w:rPr>
                <w:sz w:val="24"/>
                <w:szCs w:val="24"/>
              </w:rPr>
            </w:pPr>
            <w:r w:rsidRPr="00E12B8D">
              <w:rPr>
                <w:sz w:val="24"/>
                <w:szCs w:val="24"/>
              </w:rPr>
              <w:t>Apendicele A, aferent adaptării la schimbări climatice, din anexa nr. 1 a Regulamentului Delegat 2021/2139</w:t>
            </w:r>
          </w:p>
        </w:tc>
        <w:tc>
          <w:tcPr>
            <w:tcW w:w="4508" w:type="dxa"/>
          </w:tcPr>
          <w:p w14:paraId="368C96DF"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4A84B36A" w14:textId="77777777" w:rsidR="00FD413C" w:rsidRPr="00E12B8D" w:rsidRDefault="00FD413C" w:rsidP="0045632E">
            <w:pPr>
              <w:jc w:val="both"/>
              <w:rPr>
                <w:i/>
                <w:sz w:val="24"/>
                <w:szCs w:val="24"/>
              </w:rPr>
            </w:pPr>
            <w:r w:rsidRPr="00E12B8D">
              <w:rPr>
                <w:i/>
                <w:sz w:val="24"/>
                <w:szCs w:val="24"/>
              </w:rPr>
              <w:lastRenderedPageBreak/>
              <w:t>În special, solicitantul va (i) identifica pericolele legate de climă relevante pentru activitatea aferentă investiției, (ii) va evalua riscul și vulnerabilitatea față de pericolele identificate ca fiind relevante și (iii) va evalua soluțiile de adaptare care reduc riscul evaluat.</w:t>
            </w:r>
          </w:p>
          <w:p w14:paraId="5FE3D182" w14:textId="77777777" w:rsidR="00FD413C" w:rsidRPr="00E12B8D" w:rsidRDefault="00FD413C" w:rsidP="0045632E">
            <w:pPr>
              <w:jc w:val="both"/>
              <w:rPr>
                <w:i/>
                <w:sz w:val="24"/>
                <w:szCs w:val="24"/>
              </w:rPr>
            </w:pPr>
            <w:r w:rsidRPr="00E12B8D">
              <w:rPr>
                <w:i/>
                <w:sz w:val="24"/>
                <w:szCs w:val="24"/>
              </w:rPr>
              <w:t xml:space="preserve">În toate cazurile, solicitantul va arată care este riscul de inundație utilizând hărțile de risc la inundație prezentate la: </w:t>
            </w:r>
            <w:hyperlink r:id="rId26" w:history="1">
              <w:r w:rsidRPr="00E12B8D">
                <w:rPr>
                  <w:rStyle w:val="Hyperlink"/>
                </w:rPr>
                <w:t>Harți de hazard și risc la inundații — Administrația Națională „Apele Române” (rowater.ro)</w:t>
              </w:r>
            </w:hyperlink>
            <w:r w:rsidRPr="00E12B8D">
              <w:rPr>
                <w:rStyle w:val="Hyperlink"/>
              </w:rPr>
              <w:t xml:space="preserve">. </w:t>
            </w:r>
            <w:r w:rsidRPr="00E12B8D">
              <w:rPr>
                <w:i/>
                <w:sz w:val="24"/>
                <w:szCs w:val="24"/>
              </w:rPr>
              <w:t xml:space="preserve">Solicitantul va introduce adresa la care se desfășoară activitatea aferentă proiectului și va selecta “benzi inundabilitate 1%”. Dacă adresa la care se desfășoară activitatea aferentă proiectului se află într-o bandă de inundabilitate 1%, atunci solicitantul va detalii măsurile de adaptare pe care le implementează, inclusiv din bugetul proiectului. </w:t>
            </w:r>
          </w:p>
        </w:tc>
      </w:tr>
    </w:tbl>
    <w:p w14:paraId="2D44D017" w14:textId="77777777" w:rsidR="00FD413C" w:rsidRPr="00E12B8D" w:rsidRDefault="00FD413C" w:rsidP="00FD413C">
      <w:pPr>
        <w:jc w:val="both"/>
        <w:rPr>
          <w:sz w:val="24"/>
          <w:szCs w:val="24"/>
        </w:rPr>
      </w:pPr>
    </w:p>
    <w:p w14:paraId="43EFCAA9" w14:textId="77777777" w:rsidR="00FD413C" w:rsidRPr="00E12B8D" w:rsidRDefault="00FD413C" w:rsidP="00FD413C">
      <w:pPr>
        <w:jc w:val="both"/>
        <w:rPr>
          <w:sz w:val="24"/>
          <w:szCs w:val="24"/>
          <w:lang w:eastAsia="ro-RO"/>
        </w:rPr>
      </w:pPr>
      <w:r w:rsidRPr="00E12B8D">
        <w:rPr>
          <w:sz w:val="24"/>
          <w:szCs w:val="24"/>
        </w:rPr>
        <w:t xml:space="preserve">2.3 </w:t>
      </w:r>
      <w:r w:rsidRPr="00E12B8D">
        <w:rPr>
          <w:sz w:val="24"/>
          <w:szCs w:val="24"/>
          <w:lang w:eastAsia="ro-RO"/>
        </w:rPr>
        <w:t xml:space="preserve">Criteriile privind </w:t>
      </w:r>
      <w:r w:rsidRPr="00E12B8D">
        <w:rPr>
          <w:lang w:eastAsia="ro-RO"/>
        </w:rPr>
        <w:t>u</w:t>
      </w:r>
      <w:r w:rsidRPr="00E12B8D">
        <w:rPr>
          <w:sz w:val="24"/>
          <w:szCs w:val="24"/>
          <w:lang w:eastAsia="ro-RO"/>
        </w:rPr>
        <w:t>tilizarea durabilă și protecția resurselor de apă și a celor marine</w:t>
      </w:r>
    </w:p>
    <w:p w14:paraId="613E9A19"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58FA552C" w14:textId="77777777" w:rsidTr="0045632E">
        <w:tc>
          <w:tcPr>
            <w:tcW w:w="4508" w:type="dxa"/>
          </w:tcPr>
          <w:p w14:paraId="39AA8FB8" w14:textId="77777777" w:rsidR="00FD413C" w:rsidRPr="00E12B8D" w:rsidRDefault="00FD413C" w:rsidP="0045632E">
            <w:pPr>
              <w:jc w:val="both"/>
              <w:rPr>
                <w:sz w:val="24"/>
                <w:szCs w:val="24"/>
              </w:rPr>
            </w:pPr>
            <w:r w:rsidRPr="00E12B8D">
              <w:rPr>
                <w:sz w:val="24"/>
                <w:szCs w:val="24"/>
              </w:rPr>
              <w:t>Criteriu</w:t>
            </w:r>
          </w:p>
        </w:tc>
        <w:tc>
          <w:tcPr>
            <w:tcW w:w="4508" w:type="dxa"/>
          </w:tcPr>
          <w:p w14:paraId="5F584921"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703C9B80" w14:textId="77777777" w:rsidTr="0045632E">
        <w:tc>
          <w:tcPr>
            <w:tcW w:w="4508" w:type="dxa"/>
          </w:tcPr>
          <w:p w14:paraId="16A25F30" w14:textId="77777777" w:rsidR="00FD413C" w:rsidRPr="00E12B8D" w:rsidRDefault="00FD413C" w:rsidP="00FD413C">
            <w:pPr>
              <w:pStyle w:val="ListParagraph"/>
              <w:numPr>
                <w:ilvl w:val="0"/>
                <w:numId w:val="199"/>
              </w:numPr>
              <w:jc w:val="both"/>
              <w:rPr>
                <w:i/>
                <w:sz w:val="24"/>
                <w:szCs w:val="24"/>
              </w:rPr>
            </w:pPr>
            <w:r w:rsidRPr="00E12B8D">
              <w:rPr>
                <w:i/>
                <w:sz w:val="24"/>
                <w:szCs w:val="24"/>
              </w:rPr>
              <w:t>(solicitantul va copia aici textul primului criteriu aferent utilizării durabile și protecției resurselor de apă și a celor marine pentru activitatea relevantă din anexa nr. 2 a Regulamentului Delegat 2021/2139)</w:t>
            </w:r>
          </w:p>
        </w:tc>
        <w:tc>
          <w:tcPr>
            <w:tcW w:w="4508" w:type="dxa"/>
          </w:tcPr>
          <w:p w14:paraId="6E2A84F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6B58698F" w14:textId="77777777" w:rsidTr="0045632E">
        <w:tc>
          <w:tcPr>
            <w:tcW w:w="4508" w:type="dxa"/>
          </w:tcPr>
          <w:p w14:paraId="60266353" w14:textId="77777777" w:rsidR="00FD413C" w:rsidRPr="00E12B8D" w:rsidRDefault="00FD413C" w:rsidP="00FD413C">
            <w:pPr>
              <w:pStyle w:val="ListParagraph"/>
              <w:numPr>
                <w:ilvl w:val="0"/>
                <w:numId w:val="199"/>
              </w:numPr>
              <w:jc w:val="both"/>
              <w:rPr>
                <w:i/>
                <w:sz w:val="24"/>
                <w:szCs w:val="24"/>
              </w:rPr>
            </w:pPr>
            <w:r w:rsidRPr="00E12B8D">
              <w:rPr>
                <w:i/>
                <w:sz w:val="24"/>
                <w:szCs w:val="24"/>
              </w:rPr>
              <w:t xml:space="preserve">(solicitantul va copia aici textul criteriului doi, dacă există) aferent utilizării durabile și protecției resurselor de apă și a celor marine pentru activitatea relevantă din </w:t>
            </w:r>
            <w:r w:rsidRPr="00E12B8D">
              <w:rPr>
                <w:i/>
                <w:sz w:val="24"/>
                <w:szCs w:val="24"/>
              </w:rPr>
              <w:lastRenderedPageBreak/>
              <w:t>anexa nr. 2 a Regulamentului Delegat 2021/2139)</w:t>
            </w:r>
          </w:p>
        </w:tc>
        <w:tc>
          <w:tcPr>
            <w:tcW w:w="4508" w:type="dxa"/>
          </w:tcPr>
          <w:p w14:paraId="3BBD61A9" w14:textId="77777777" w:rsidR="00FD413C" w:rsidRPr="00E12B8D" w:rsidRDefault="00FD413C" w:rsidP="0045632E">
            <w:pPr>
              <w:jc w:val="both"/>
              <w:rPr>
                <w:i/>
                <w:sz w:val="24"/>
                <w:szCs w:val="24"/>
              </w:rPr>
            </w:pPr>
            <w:r w:rsidRPr="00E12B8D">
              <w:rPr>
                <w:i/>
                <w:sz w:val="24"/>
                <w:szCs w:val="24"/>
              </w:rPr>
              <w:lastRenderedPageBreak/>
              <w:t>Solicitantul va demonstra aici modul concret de îndeplinire a criteriului precum și modalitățile de verificare a îndeplinirii.</w:t>
            </w:r>
          </w:p>
        </w:tc>
      </w:tr>
      <w:tr w:rsidR="00FD413C" w:rsidRPr="00E12B8D" w14:paraId="43AE3CD1" w14:textId="77777777" w:rsidTr="0045632E">
        <w:tc>
          <w:tcPr>
            <w:tcW w:w="4508" w:type="dxa"/>
          </w:tcPr>
          <w:p w14:paraId="39D672A2"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72F8890A" w14:textId="77777777" w:rsidR="00FD413C" w:rsidRPr="00E12B8D" w:rsidRDefault="00FD413C" w:rsidP="0045632E">
            <w:pPr>
              <w:jc w:val="both"/>
              <w:rPr>
                <w:sz w:val="24"/>
                <w:szCs w:val="24"/>
              </w:rPr>
            </w:pPr>
          </w:p>
        </w:tc>
      </w:tr>
    </w:tbl>
    <w:p w14:paraId="0E600541" w14:textId="77777777" w:rsidR="00FD413C" w:rsidRPr="00E12B8D" w:rsidRDefault="00FD413C" w:rsidP="00FD413C">
      <w:pPr>
        <w:jc w:val="both"/>
        <w:rPr>
          <w:i/>
          <w:sz w:val="24"/>
          <w:szCs w:val="24"/>
        </w:rPr>
      </w:pPr>
    </w:p>
    <w:p w14:paraId="14B65499"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31D83E16" w14:textId="77777777" w:rsidR="00FD413C" w:rsidRPr="00E12B8D" w:rsidRDefault="00FD413C" w:rsidP="00FD413C">
      <w:pPr>
        <w:jc w:val="both"/>
        <w:rPr>
          <w:sz w:val="24"/>
          <w:szCs w:val="24"/>
        </w:rPr>
      </w:pPr>
    </w:p>
    <w:p w14:paraId="4FD296ED" w14:textId="77777777" w:rsidR="00FD413C" w:rsidRPr="00E12B8D" w:rsidRDefault="00FD413C" w:rsidP="00FD413C">
      <w:pPr>
        <w:jc w:val="both"/>
        <w:rPr>
          <w:sz w:val="24"/>
          <w:szCs w:val="24"/>
          <w:lang w:eastAsia="ro-RO"/>
        </w:rPr>
      </w:pPr>
      <w:r w:rsidRPr="00E12B8D">
        <w:rPr>
          <w:sz w:val="24"/>
          <w:szCs w:val="24"/>
        </w:rPr>
        <w:t xml:space="preserve">2.4 </w:t>
      </w:r>
      <w:r w:rsidRPr="00E12B8D">
        <w:rPr>
          <w:sz w:val="24"/>
          <w:szCs w:val="24"/>
          <w:lang w:eastAsia="ro-RO"/>
        </w:rPr>
        <w:t>Criteriile privind tranziția către o economie circulară</w:t>
      </w:r>
    </w:p>
    <w:p w14:paraId="5CF4E022"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324A92A5" w14:textId="77777777" w:rsidTr="0045632E">
        <w:tc>
          <w:tcPr>
            <w:tcW w:w="4508" w:type="dxa"/>
          </w:tcPr>
          <w:p w14:paraId="3947509E" w14:textId="77777777" w:rsidR="00FD413C" w:rsidRPr="00E12B8D" w:rsidRDefault="00FD413C" w:rsidP="0045632E">
            <w:pPr>
              <w:jc w:val="both"/>
              <w:rPr>
                <w:sz w:val="24"/>
                <w:szCs w:val="24"/>
              </w:rPr>
            </w:pPr>
            <w:r w:rsidRPr="00E12B8D">
              <w:rPr>
                <w:sz w:val="24"/>
                <w:szCs w:val="24"/>
              </w:rPr>
              <w:t>Criteriu</w:t>
            </w:r>
          </w:p>
        </w:tc>
        <w:tc>
          <w:tcPr>
            <w:tcW w:w="4508" w:type="dxa"/>
          </w:tcPr>
          <w:p w14:paraId="7FEC962F"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2A98B7C" w14:textId="77777777" w:rsidTr="0045632E">
        <w:tc>
          <w:tcPr>
            <w:tcW w:w="4508" w:type="dxa"/>
          </w:tcPr>
          <w:p w14:paraId="71E88A4C" w14:textId="77777777" w:rsidR="00FD413C" w:rsidRPr="00E12B8D" w:rsidRDefault="00FD413C" w:rsidP="00FD413C">
            <w:pPr>
              <w:pStyle w:val="ListParagraph"/>
              <w:numPr>
                <w:ilvl w:val="0"/>
                <w:numId w:val="201"/>
              </w:numPr>
              <w:jc w:val="both"/>
              <w:rPr>
                <w:i/>
                <w:sz w:val="24"/>
                <w:szCs w:val="24"/>
              </w:rPr>
            </w:pPr>
            <w:r w:rsidRPr="00E12B8D">
              <w:rPr>
                <w:i/>
                <w:sz w:val="24"/>
                <w:szCs w:val="24"/>
              </w:rPr>
              <w:t>(solicitantul va copia aici textul primului criteriu aferent tranziției către o economie circulară pentru activitatea relevantă din anexa nr. 2 a Regulamentului Delegat 2021/2139)</w:t>
            </w:r>
          </w:p>
        </w:tc>
        <w:tc>
          <w:tcPr>
            <w:tcW w:w="4508" w:type="dxa"/>
          </w:tcPr>
          <w:p w14:paraId="010E74F5"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2BFAD014" w14:textId="77777777" w:rsidTr="0045632E">
        <w:tc>
          <w:tcPr>
            <w:tcW w:w="4508" w:type="dxa"/>
          </w:tcPr>
          <w:p w14:paraId="5D58DB87" w14:textId="77777777" w:rsidR="00FD413C" w:rsidRPr="00E12B8D" w:rsidRDefault="00FD413C" w:rsidP="00FD413C">
            <w:pPr>
              <w:pStyle w:val="ListParagraph"/>
              <w:numPr>
                <w:ilvl w:val="0"/>
                <w:numId w:val="201"/>
              </w:numPr>
              <w:jc w:val="both"/>
              <w:rPr>
                <w:i/>
                <w:sz w:val="24"/>
                <w:szCs w:val="24"/>
              </w:rPr>
            </w:pPr>
            <w:r w:rsidRPr="00E12B8D">
              <w:rPr>
                <w:i/>
                <w:sz w:val="24"/>
                <w:szCs w:val="24"/>
              </w:rPr>
              <w:t>(solicitantul va copia aici textul criteriului doi, dacă există) aferent tranziției către o economie circulară pentru activitatea relevantă din anexa nr. 2 a Regulamentului Delegat 2021/2139)</w:t>
            </w:r>
          </w:p>
        </w:tc>
        <w:tc>
          <w:tcPr>
            <w:tcW w:w="4508" w:type="dxa"/>
          </w:tcPr>
          <w:p w14:paraId="34EABA53"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BE62752" w14:textId="77777777" w:rsidTr="0045632E">
        <w:tc>
          <w:tcPr>
            <w:tcW w:w="4508" w:type="dxa"/>
          </w:tcPr>
          <w:p w14:paraId="500D6582"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2CFC08B1" w14:textId="77777777" w:rsidR="00FD413C" w:rsidRPr="00E12B8D" w:rsidRDefault="00FD413C" w:rsidP="0045632E">
            <w:pPr>
              <w:jc w:val="both"/>
              <w:rPr>
                <w:sz w:val="24"/>
                <w:szCs w:val="24"/>
              </w:rPr>
            </w:pPr>
          </w:p>
        </w:tc>
      </w:tr>
    </w:tbl>
    <w:p w14:paraId="277F5766" w14:textId="77777777" w:rsidR="00FD413C" w:rsidRPr="00E12B8D" w:rsidRDefault="00FD413C" w:rsidP="00FD413C">
      <w:pPr>
        <w:jc w:val="both"/>
        <w:rPr>
          <w:sz w:val="24"/>
          <w:szCs w:val="24"/>
        </w:rPr>
      </w:pPr>
    </w:p>
    <w:p w14:paraId="5B489907"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0B238B7F" w14:textId="77777777" w:rsidR="00FD413C" w:rsidRPr="00E12B8D" w:rsidRDefault="00FD413C" w:rsidP="00FD413C">
      <w:pPr>
        <w:jc w:val="both"/>
        <w:rPr>
          <w:sz w:val="24"/>
          <w:szCs w:val="24"/>
        </w:rPr>
      </w:pPr>
    </w:p>
    <w:p w14:paraId="6DAB3477" w14:textId="77777777" w:rsidR="00FD413C" w:rsidRPr="00E12B8D" w:rsidRDefault="00FD413C" w:rsidP="00FD413C">
      <w:pPr>
        <w:jc w:val="both"/>
        <w:rPr>
          <w:sz w:val="24"/>
          <w:szCs w:val="24"/>
          <w:lang w:eastAsia="ro-RO"/>
        </w:rPr>
      </w:pPr>
      <w:r w:rsidRPr="00E12B8D">
        <w:rPr>
          <w:sz w:val="24"/>
          <w:szCs w:val="24"/>
        </w:rPr>
        <w:t xml:space="preserve">2.5 </w:t>
      </w:r>
      <w:r w:rsidRPr="00E12B8D">
        <w:rPr>
          <w:sz w:val="24"/>
          <w:szCs w:val="24"/>
          <w:lang w:eastAsia="ro-RO"/>
        </w:rPr>
        <w:t>Criteriile privind prevenirea și controlul poluării</w:t>
      </w:r>
    </w:p>
    <w:p w14:paraId="5C08B54F"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484F579E" w14:textId="77777777" w:rsidTr="0045632E">
        <w:tc>
          <w:tcPr>
            <w:tcW w:w="4508" w:type="dxa"/>
          </w:tcPr>
          <w:p w14:paraId="5520901C" w14:textId="77777777" w:rsidR="00FD413C" w:rsidRPr="00E12B8D" w:rsidRDefault="00FD413C" w:rsidP="0045632E">
            <w:pPr>
              <w:jc w:val="both"/>
              <w:rPr>
                <w:sz w:val="24"/>
                <w:szCs w:val="24"/>
              </w:rPr>
            </w:pPr>
            <w:r w:rsidRPr="00E12B8D">
              <w:rPr>
                <w:sz w:val="24"/>
                <w:szCs w:val="24"/>
              </w:rPr>
              <w:lastRenderedPageBreak/>
              <w:t>Criteriu</w:t>
            </w:r>
          </w:p>
        </w:tc>
        <w:tc>
          <w:tcPr>
            <w:tcW w:w="4508" w:type="dxa"/>
          </w:tcPr>
          <w:p w14:paraId="5D45580A"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88D0B98" w14:textId="77777777" w:rsidTr="0045632E">
        <w:tc>
          <w:tcPr>
            <w:tcW w:w="4508" w:type="dxa"/>
          </w:tcPr>
          <w:p w14:paraId="26E11607" w14:textId="77777777" w:rsidR="00FD413C" w:rsidRPr="00E12B8D" w:rsidRDefault="00FD413C" w:rsidP="00FD413C">
            <w:pPr>
              <w:pStyle w:val="ListParagraph"/>
              <w:numPr>
                <w:ilvl w:val="0"/>
                <w:numId w:val="200"/>
              </w:numPr>
              <w:jc w:val="both"/>
              <w:rPr>
                <w:i/>
                <w:sz w:val="24"/>
                <w:szCs w:val="24"/>
              </w:rPr>
            </w:pPr>
            <w:r w:rsidRPr="00E12B8D">
              <w:rPr>
                <w:i/>
                <w:sz w:val="24"/>
                <w:szCs w:val="24"/>
              </w:rPr>
              <w:t>(solicitantul va copia aici textul primului criteriu aferent prevenirii și controlului poluării pentru activitatea relevantă din anexa nr. 2 a Regulamentului Delegat 2021/2139)</w:t>
            </w:r>
          </w:p>
        </w:tc>
        <w:tc>
          <w:tcPr>
            <w:tcW w:w="4508" w:type="dxa"/>
          </w:tcPr>
          <w:p w14:paraId="2416C4E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A46D9BA" w14:textId="77777777" w:rsidTr="0045632E">
        <w:tc>
          <w:tcPr>
            <w:tcW w:w="4508" w:type="dxa"/>
          </w:tcPr>
          <w:p w14:paraId="76027DBD" w14:textId="77777777" w:rsidR="00FD413C" w:rsidRPr="00E12B8D" w:rsidRDefault="00FD413C" w:rsidP="00FD413C">
            <w:pPr>
              <w:pStyle w:val="ListParagraph"/>
              <w:numPr>
                <w:ilvl w:val="0"/>
                <w:numId w:val="200"/>
              </w:numPr>
              <w:jc w:val="both"/>
              <w:rPr>
                <w:i/>
                <w:sz w:val="24"/>
                <w:szCs w:val="24"/>
              </w:rPr>
            </w:pPr>
            <w:r w:rsidRPr="00E12B8D">
              <w:rPr>
                <w:i/>
                <w:sz w:val="24"/>
                <w:szCs w:val="24"/>
              </w:rPr>
              <w:t>(solicitantul va copia aici textul criteriului doi, dacă există) aferent prevenirii și controlului poluării pentru activitatea relevantă din anexa nr. 2 a Regulamentului Delegat 2021/2139)</w:t>
            </w:r>
          </w:p>
        </w:tc>
        <w:tc>
          <w:tcPr>
            <w:tcW w:w="4508" w:type="dxa"/>
          </w:tcPr>
          <w:p w14:paraId="589EAC5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1D9373D2" w14:textId="77777777" w:rsidTr="0045632E">
        <w:tc>
          <w:tcPr>
            <w:tcW w:w="4508" w:type="dxa"/>
          </w:tcPr>
          <w:p w14:paraId="6B1B9706" w14:textId="77777777" w:rsidR="00FD413C" w:rsidRPr="00E12B8D" w:rsidRDefault="00FD413C" w:rsidP="0045632E">
            <w:pPr>
              <w:jc w:val="both"/>
              <w:rPr>
                <w:sz w:val="24"/>
                <w:szCs w:val="24"/>
              </w:rPr>
            </w:pPr>
            <w:r w:rsidRPr="00E12B8D">
              <w:rPr>
                <w:sz w:val="24"/>
                <w:szCs w:val="24"/>
              </w:rPr>
              <w:t xml:space="preserve">... </w:t>
            </w:r>
          </w:p>
        </w:tc>
        <w:tc>
          <w:tcPr>
            <w:tcW w:w="4508" w:type="dxa"/>
          </w:tcPr>
          <w:p w14:paraId="1C7DB4F2" w14:textId="77777777" w:rsidR="00FD413C" w:rsidRPr="00E12B8D" w:rsidRDefault="00FD413C" w:rsidP="0045632E">
            <w:pPr>
              <w:jc w:val="both"/>
              <w:rPr>
                <w:sz w:val="24"/>
                <w:szCs w:val="24"/>
              </w:rPr>
            </w:pPr>
          </w:p>
        </w:tc>
      </w:tr>
    </w:tbl>
    <w:p w14:paraId="3CCEF2D7" w14:textId="77777777" w:rsidR="00FD413C" w:rsidRPr="00E12B8D" w:rsidRDefault="00FD413C" w:rsidP="00FD413C">
      <w:pPr>
        <w:jc w:val="both"/>
        <w:rPr>
          <w:sz w:val="24"/>
          <w:szCs w:val="24"/>
        </w:rPr>
      </w:pPr>
    </w:p>
    <w:p w14:paraId="6A46FABE"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400E46A8" w14:textId="77777777" w:rsidR="00FD413C" w:rsidRPr="00E12B8D" w:rsidRDefault="00FD413C" w:rsidP="00FD413C">
      <w:pPr>
        <w:jc w:val="both"/>
        <w:rPr>
          <w:sz w:val="24"/>
          <w:szCs w:val="24"/>
        </w:rPr>
      </w:pPr>
    </w:p>
    <w:p w14:paraId="7EB969A1" w14:textId="77777777" w:rsidR="00FD413C" w:rsidRPr="00E12B8D" w:rsidRDefault="00FD413C" w:rsidP="00FD413C">
      <w:pPr>
        <w:jc w:val="both"/>
        <w:rPr>
          <w:sz w:val="24"/>
          <w:szCs w:val="24"/>
          <w:lang w:eastAsia="ro-RO"/>
        </w:rPr>
      </w:pPr>
      <w:r w:rsidRPr="00E12B8D">
        <w:rPr>
          <w:sz w:val="24"/>
          <w:szCs w:val="24"/>
        </w:rPr>
        <w:t xml:space="preserve">2.6 </w:t>
      </w:r>
      <w:r w:rsidRPr="00E12B8D">
        <w:rPr>
          <w:sz w:val="24"/>
          <w:szCs w:val="24"/>
          <w:lang w:eastAsia="ro-RO"/>
        </w:rPr>
        <w:t xml:space="preserve">Criteriile privind </w:t>
      </w:r>
      <w:r w:rsidRPr="00E12B8D">
        <w:rPr>
          <w:lang w:eastAsia="ro-RO"/>
        </w:rPr>
        <w:t>p</w:t>
      </w:r>
      <w:r w:rsidRPr="00E12B8D">
        <w:rPr>
          <w:sz w:val="24"/>
          <w:szCs w:val="24"/>
          <w:lang w:eastAsia="ro-RO"/>
        </w:rPr>
        <w:t>rotecția și refacerea biodiversității și a ecosistemelor</w:t>
      </w:r>
    </w:p>
    <w:p w14:paraId="2A163416"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44E44068" w14:textId="77777777" w:rsidTr="0045632E">
        <w:tc>
          <w:tcPr>
            <w:tcW w:w="4508" w:type="dxa"/>
          </w:tcPr>
          <w:p w14:paraId="30D8E75E" w14:textId="77777777" w:rsidR="00FD413C" w:rsidRPr="00E12B8D" w:rsidRDefault="00FD413C" w:rsidP="0045632E">
            <w:pPr>
              <w:jc w:val="both"/>
              <w:rPr>
                <w:sz w:val="24"/>
                <w:szCs w:val="24"/>
              </w:rPr>
            </w:pPr>
            <w:r w:rsidRPr="00E12B8D">
              <w:rPr>
                <w:sz w:val="24"/>
                <w:szCs w:val="24"/>
              </w:rPr>
              <w:t>Criteriu</w:t>
            </w:r>
          </w:p>
        </w:tc>
        <w:tc>
          <w:tcPr>
            <w:tcW w:w="4508" w:type="dxa"/>
          </w:tcPr>
          <w:p w14:paraId="0C30BD8B"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588423C" w14:textId="77777777" w:rsidTr="0045632E">
        <w:tc>
          <w:tcPr>
            <w:tcW w:w="4508" w:type="dxa"/>
          </w:tcPr>
          <w:p w14:paraId="0387B77E" w14:textId="77777777" w:rsidR="00FD413C" w:rsidRPr="00E12B8D" w:rsidRDefault="00FD413C" w:rsidP="00FD413C">
            <w:pPr>
              <w:pStyle w:val="ListParagraph"/>
              <w:numPr>
                <w:ilvl w:val="0"/>
                <w:numId w:val="202"/>
              </w:numPr>
              <w:jc w:val="both"/>
              <w:rPr>
                <w:i/>
                <w:sz w:val="24"/>
                <w:szCs w:val="24"/>
              </w:rPr>
            </w:pPr>
            <w:r w:rsidRPr="00E12B8D">
              <w:rPr>
                <w:i/>
                <w:sz w:val="24"/>
                <w:szCs w:val="24"/>
              </w:rPr>
              <w:t>(solicitantul va copia aici textul primului criteriu aferent protecției și refacerii biodiversității și a ecosistemelor pentru activitatea relevantă din anexa nr. 2 a Regulamentului Delegat 2021/2139)</w:t>
            </w:r>
          </w:p>
        </w:tc>
        <w:tc>
          <w:tcPr>
            <w:tcW w:w="4508" w:type="dxa"/>
          </w:tcPr>
          <w:p w14:paraId="08970ADC"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35F5C062" w14:textId="77777777" w:rsidTr="0045632E">
        <w:tc>
          <w:tcPr>
            <w:tcW w:w="4508" w:type="dxa"/>
          </w:tcPr>
          <w:p w14:paraId="7761C6FE" w14:textId="77777777" w:rsidR="00FD413C" w:rsidRPr="00E12B8D" w:rsidRDefault="00FD413C" w:rsidP="00FD413C">
            <w:pPr>
              <w:pStyle w:val="ListParagraph"/>
              <w:numPr>
                <w:ilvl w:val="0"/>
                <w:numId w:val="202"/>
              </w:numPr>
              <w:jc w:val="both"/>
              <w:rPr>
                <w:i/>
                <w:sz w:val="24"/>
                <w:szCs w:val="24"/>
              </w:rPr>
            </w:pPr>
            <w:r w:rsidRPr="00E12B8D">
              <w:rPr>
                <w:i/>
                <w:sz w:val="24"/>
                <w:szCs w:val="24"/>
              </w:rPr>
              <w:t>(solicitantul va copia aici textul criteriului doi, dacă există) aferent protecției și refacerii biodiversității și a ecosistemelor pentru activitatea relevantă din anexa nr. 2 a Regulamentului Delegat 2021/2139)</w:t>
            </w:r>
          </w:p>
        </w:tc>
        <w:tc>
          <w:tcPr>
            <w:tcW w:w="4508" w:type="dxa"/>
          </w:tcPr>
          <w:p w14:paraId="7D1BFE3F"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5E360A15" w14:textId="77777777" w:rsidTr="0045632E">
        <w:tc>
          <w:tcPr>
            <w:tcW w:w="4508" w:type="dxa"/>
          </w:tcPr>
          <w:p w14:paraId="2FE22F11" w14:textId="77777777" w:rsidR="00FD413C" w:rsidRPr="00E12B8D" w:rsidRDefault="00FD413C" w:rsidP="0045632E">
            <w:pPr>
              <w:jc w:val="both"/>
              <w:rPr>
                <w:sz w:val="24"/>
                <w:szCs w:val="24"/>
              </w:rPr>
            </w:pPr>
            <w:r w:rsidRPr="00E12B8D">
              <w:rPr>
                <w:sz w:val="24"/>
                <w:szCs w:val="24"/>
              </w:rPr>
              <w:lastRenderedPageBreak/>
              <w:t xml:space="preserve">... </w:t>
            </w:r>
          </w:p>
        </w:tc>
        <w:tc>
          <w:tcPr>
            <w:tcW w:w="4508" w:type="dxa"/>
          </w:tcPr>
          <w:p w14:paraId="13347340" w14:textId="77777777" w:rsidR="00FD413C" w:rsidRPr="00E12B8D" w:rsidRDefault="00FD413C" w:rsidP="0045632E">
            <w:pPr>
              <w:jc w:val="both"/>
              <w:rPr>
                <w:sz w:val="24"/>
                <w:szCs w:val="24"/>
              </w:rPr>
            </w:pPr>
          </w:p>
        </w:tc>
      </w:tr>
    </w:tbl>
    <w:p w14:paraId="5A2DAB6F" w14:textId="77777777" w:rsidR="00FD413C" w:rsidRPr="00E12B8D" w:rsidRDefault="00FD413C" w:rsidP="00FD413C">
      <w:pPr>
        <w:jc w:val="both"/>
        <w:rPr>
          <w:sz w:val="24"/>
          <w:szCs w:val="24"/>
        </w:rPr>
      </w:pPr>
    </w:p>
    <w:p w14:paraId="25169911" w14:textId="77777777" w:rsidR="00FD413C" w:rsidRPr="00E12B8D" w:rsidRDefault="00FD413C" w:rsidP="00FD413C">
      <w:pPr>
        <w:jc w:val="both"/>
        <w:rPr>
          <w:i/>
          <w:sz w:val="24"/>
          <w:szCs w:val="24"/>
        </w:rPr>
      </w:pPr>
      <w:r w:rsidRPr="00E12B8D">
        <w:rPr>
          <w:i/>
          <w:sz w:val="24"/>
          <w:szCs w:val="24"/>
        </w:rPr>
        <w:t>În cazul în care, la acest punct, se face trimitere către un Apendice din anexa nr. 2 a Regulamentului Delegat 2021/2139, solicitantul va completa tabelul de mai sus cu câte un rând pentru fiecare criteriu / punct din Apendicele respectiv.</w:t>
      </w:r>
    </w:p>
    <w:p w14:paraId="6EFAEF8C" w14:textId="77777777" w:rsidR="00FD413C" w:rsidRPr="00E12B8D" w:rsidRDefault="00FD413C" w:rsidP="00FD413C">
      <w:pPr>
        <w:jc w:val="both"/>
        <w:rPr>
          <w:sz w:val="24"/>
          <w:szCs w:val="24"/>
        </w:rPr>
      </w:pPr>
      <w:r w:rsidRPr="00E12B8D">
        <w:rPr>
          <w:sz w:val="24"/>
          <w:szCs w:val="24"/>
        </w:rPr>
        <w:t>3. Concluzie</w:t>
      </w:r>
    </w:p>
    <w:p w14:paraId="2BC4CDEA"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381C4DD2" w14:textId="77777777" w:rsidR="00FD413C" w:rsidRPr="00E12B8D" w:rsidRDefault="00FD413C" w:rsidP="00FD413C">
      <w:pPr>
        <w:jc w:val="both"/>
        <w:rPr>
          <w:sz w:val="24"/>
          <w:szCs w:val="24"/>
        </w:rPr>
      </w:pPr>
      <w:r w:rsidRPr="00E12B8D">
        <w:rPr>
          <w:sz w:val="24"/>
          <w:szCs w:val="24"/>
        </w:rPr>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30E23387" w14:textId="77777777" w:rsidR="00FD413C" w:rsidRPr="00E12B8D" w:rsidRDefault="00FD413C" w:rsidP="00FD413C">
      <w:pPr>
        <w:jc w:val="both"/>
        <w:rPr>
          <w:bCs/>
          <w:color w:val="000000"/>
          <w:sz w:val="24"/>
          <w:szCs w:val="24"/>
        </w:rPr>
      </w:pPr>
      <w:r w:rsidRPr="00E12B8D">
        <w:rPr>
          <w:bCs/>
          <w:color w:val="000000"/>
          <w:sz w:val="24"/>
          <w:szCs w:val="24"/>
        </w:rPr>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70DF8B65"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4AF39B3A" w14:textId="77777777" w:rsidR="00FD413C" w:rsidRPr="00E12B8D" w:rsidRDefault="00FD413C" w:rsidP="00FD413C">
      <w:pPr>
        <w:jc w:val="both"/>
        <w:rPr>
          <w:bCs/>
          <w:color w:val="000000"/>
          <w:sz w:val="24"/>
          <w:szCs w:val="24"/>
        </w:rPr>
      </w:pPr>
      <w:r w:rsidRPr="00E12B8D">
        <w:rPr>
          <w:bCs/>
          <w:color w:val="000000"/>
          <w:sz w:val="24"/>
          <w:szCs w:val="24"/>
        </w:rPr>
        <w:t xml:space="preserve">Data  ...................................                                                                                                 </w:t>
      </w:r>
    </w:p>
    <w:p w14:paraId="7E96CB85"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7A0AAA25" w14:textId="77777777" w:rsidR="00FD413C" w:rsidRPr="00E12B8D" w:rsidRDefault="00FD413C" w:rsidP="00FD413C">
      <w:pPr>
        <w:spacing w:after="160" w:line="259" w:lineRule="auto"/>
        <w:rPr>
          <w:sz w:val="24"/>
          <w:szCs w:val="24"/>
        </w:rPr>
      </w:pPr>
      <w:r w:rsidRPr="00E12B8D">
        <w:rPr>
          <w:sz w:val="24"/>
          <w:szCs w:val="24"/>
        </w:rPr>
        <w:br w:type="page"/>
      </w:r>
    </w:p>
    <w:p w14:paraId="062E3EF6" w14:textId="77777777" w:rsidR="00FD413C" w:rsidRPr="00E12B8D" w:rsidRDefault="00FD413C" w:rsidP="00FD413C">
      <w:pPr>
        <w:pStyle w:val="Title"/>
        <w:numPr>
          <w:ilvl w:val="0"/>
          <w:numId w:val="175"/>
        </w:numPr>
        <w:spacing w:after="120" w:line="240" w:lineRule="auto"/>
        <w:jc w:val="both"/>
        <w:outlineLvl w:val="0"/>
        <w:rPr>
          <w:rFonts w:ascii="Times New Roman" w:hAnsi="Times New Roman"/>
          <w:sz w:val="24"/>
          <w:szCs w:val="24"/>
        </w:rPr>
      </w:pPr>
      <w:r w:rsidRPr="00E12B8D">
        <w:rPr>
          <w:rFonts w:ascii="Times New Roman" w:hAnsi="Times New Roman"/>
          <w:sz w:val="24"/>
          <w:szCs w:val="24"/>
        </w:rPr>
        <w:lastRenderedPageBreak/>
        <w:t>Declarația 4 privind neaducerea unui prejudiciu semnificativ obiectivelor de mediu</w:t>
      </w:r>
    </w:p>
    <w:p w14:paraId="37321E09" w14:textId="77777777" w:rsidR="00FD413C" w:rsidRPr="00E12B8D" w:rsidRDefault="00FD413C" w:rsidP="00FD413C">
      <w:pPr>
        <w:jc w:val="both"/>
        <w:rPr>
          <w:i/>
          <w:sz w:val="24"/>
          <w:szCs w:val="24"/>
        </w:rPr>
      </w:pPr>
      <w:r w:rsidRPr="00E12B8D">
        <w:rPr>
          <w:i/>
          <w:sz w:val="24"/>
          <w:szCs w:val="24"/>
        </w:rPr>
        <w:t>Prezenta declarație se completează și se depune cu cererea de finanțare pentru investiție / componente ale investiției, fără contribuție semnificativă la atenuarea schimbărilor climatice, în cazul în care investiția / componenta este aferentă unei activități nelistate în anexa nr. 2 din Regulamentul Delegat (UE) 2021/2139 al Comisiei din 4 iunie 2021 de completare a Regulamentului (UE) 2020/852 al Parlamentului European și al Consiliului</w:t>
      </w:r>
    </w:p>
    <w:p w14:paraId="18B721BA" w14:textId="77777777" w:rsidR="00FD413C" w:rsidRPr="00E12B8D" w:rsidRDefault="00FD413C" w:rsidP="00FD413C">
      <w:pPr>
        <w:jc w:val="both"/>
        <w:rPr>
          <w:i/>
          <w:sz w:val="24"/>
          <w:szCs w:val="24"/>
        </w:rPr>
      </w:pPr>
      <w:r w:rsidRPr="00E12B8D">
        <w:rPr>
          <w:i/>
          <w:sz w:val="24"/>
          <w:szCs w:val="24"/>
        </w:rPr>
        <w:t>Declarația se va completa de către reprezentantul legal al solicitantului.</w:t>
      </w:r>
    </w:p>
    <w:p w14:paraId="4495A9F9" w14:textId="77777777" w:rsidR="00FD413C" w:rsidRPr="00E12B8D" w:rsidRDefault="00FD413C" w:rsidP="00FD413C">
      <w:pPr>
        <w:jc w:val="both"/>
        <w:rPr>
          <w:sz w:val="24"/>
          <w:szCs w:val="24"/>
        </w:rPr>
      </w:pPr>
    </w:p>
    <w:tbl>
      <w:tblPr>
        <w:tblStyle w:val="TableGrid"/>
        <w:tblW w:w="10059" w:type="dxa"/>
        <w:tblLook w:val="04A0" w:firstRow="1" w:lastRow="0" w:firstColumn="1" w:lastColumn="0" w:noHBand="0" w:noVBand="1"/>
      </w:tblPr>
      <w:tblGrid>
        <w:gridCol w:w="2972"/>
        <w:gridCol w:w="7087"/>
      </w:tblGrid>
      <w:tr w:rsidR="00FD413C" w:rsidRPr="00E12B8D" w14:paraId="44AAD1FE" w14:textId="77777777" w:rsidTr="0045632E">
        <w:tc>
          <w:tcPr>
            <w:tcW w:w="2972" w:type="dxa"/>
          </w:tcPr>
          <w:p w14:paraId="3CA68149" w14:textId="77777777" w:rsidR="00FD413C" w:rsidRPr="00E12B8D" w:rsidRDefault="00FD413C" w:rsidP="0045632E">
            <w:pPr>
              <w:spacing w:after="0" w:line="240" w:lineRule="auto"/>
              <w:jc w:val="both"/>
              <w:rPr>
                <w:sz w:val="24"/>
                <w:szCs w:val="24"/>
              </w:rPr>
            </w:pPr>
            <w:r w:rsidRPr="00E12B8D">
              <w:rPr>
                <w:sz w:val="24"/>
                <w:szCs w:val="24"/>
              </w:rPr>
              <w:t>Solicitant</w:t>
            </w:r>
          </w:p>
        </w:tc>
        <w:tc>
          <w:tcPr>
            <w:tcW w:w="7087" w:type="dxa"/>
          </w:tcPr>
          <w:p w14:paraId="5ABAA077" w14:textId="77777777" w:rsidR="00FD413C" w:rsidRPr="00E12B8D" w:rsidRDefault="00FD413C" w:rsidP="0045632E">
            <w:pPr>
              <w:spacing w:after="0" w:line="240" w:lineRule="auto"/>
              <w:jc w:val="both"/>
              <w:rPr>
                <w:i/>
                <w:sz w:val="24"/>
                <w:szCs w:val="24"/>
              </w:rPr>
            </w:pPr>
            <w:r w:rsidRPr="00E12B8D">
              <w:rPr>
                <w:i/>
                <w:sz w:val="24"/>
                <w:szCs w:val="24"/>
              </w:rPr>
              <w:t>(denumirea solicitantului)</w:t>
            </w:r>
          </w:p>
        </w:tc>
      </w:tr>
      <w:tr w:rsidR="00FD413C" w:rsidRPr="00E12B8D" w14:paraId="23BF8EDD" w14:textId="77777777" w:rsidTr="0045632E">
        <w:tc>
          <w:tcPr>
            <w:tcW w:w="2972" w:type="dxa"/>
          </w:tcPr>
          <w:p w14:paraId="6846D22A" w14:textId="77777777" w:rsidR="00FD413C" w:rsidRPr="00E12B8D" w:rsidRDefault="00FD413C" w:rsidP="0045632E">
            <w:pPr>
              <w:spacing w:after="0" w:line="240" w:lineRule="auto"/>
              <w:jc w:val="both"/>
              <w:rPr>
                <w:sz w:val="24"/>
                <w:szCs w:val="24"/>
              </w:rPr>
            </w:pPr>
            <w:r w:rsidRPr="00E12B8D">
              <w:rPr>
                <w:sz w:val="24"/>
                <w:szCs w:val="24"/>
              </w:rPr>
              <w:t>Reprezentant legal</w:t>
            </w:r>
          </w:p>
        </w:tc>
        <w:tc>
          <w:tcPr>
            <w:tcW w:w="7087" w:type="dxa"/>
          </w:tcPr>
          <w:p w14:paraId="7FF98DBD" w14:textId="77777777" w:rsidR="00FD413C" w:rsidRPr="00E12B8D" w:rsidRDefault="00FD413C" w:rsidP="0045632E">
            <w:pPr>
              <w:spacing w:after="0" w:line="240" w:lineRule="auto"/>
              <w:jc w:val="both"/>
              <w:rPr>
                <w:i/>
                <w:sz w:val="24"/>
                <w:szCs w:val="24"/>
              </w:rPr>
            </w:pPr>
            <w:r w:rsidRPr="00E12B8D">
              <w:rPr>
                <w:i/>
                <w:sz w:val="24"/>
                <w:szCs w:val="24"/>
              </w:rPr>
              <w:t>(prenume, nume)</w:t>
            </w:r>
          </w:p>
        </w:tc>
      </w:tr>
      <w:tr w:rsidR="00FD413C" w:rsidRPr="00E12B8D" w14:paraId="438990EB" w14:textId="77777777" w:rsidTr="0045632E">
        <w:tc>
          <w:tcPr>
            <w:tcW w:w="2972" w:type="dxa"/>
          </w:tcPr>
          <w:p w14:paraId="06D869DD" w14:textId="77777777" w:rsidR="00FD413C" w:rsidRPr="00E12B8D" w:rsidRDefault="00FD413C" w:rsidP="0045632E">
            <w:pPr>
              <w:spacing w:after="0" w:line="240" w:lineRule="auto"/>
              <w:jc w:val="both"/>
              <w:rPr>
                <w:sz w:val="24"/>
                <w:szCs w:val="24"/>
              </w:rPr>
            </w:pPr>
            <w:r w:rsidRPr="00E12B8D">
              <w:rPr>
                <w:sz w:val="24"/>
                <w:szCs w:val="24"/>
              </w:rPr>
              <w:t>Titlu proiect / cerere de finanțare</w:t>
            </w:r>
          </w:p>
        </w:tc>
        <w:tc>
          <w:tcPr>
            <w:tcW w:w="7087" w:type="dxa"/>
          </w:tcPr>
          <w:p w14:paraId="3761F1E4" w14:textId="77777777" w:rsidR="00FD413C" w:rsidRPr="00E12B8D" w:rsidRDefault="00FD413C" w:rsidP="0045632E">
            <w:pPr>
              <w:spacing w:after="0" w:line="240" w:lineRule="auto"/>
              <w:jc w:val="both"/>
              <w:rPr>
                <w:sz w:val="24"/>
                <w:szCs w:val="24"/>
              </w:rPr>
            </w:pPr>
          </w:p>
        </w:tc>
      </w:tr>
      <w:tr w:rsidR="00FD413C" w:rsidRPr="00E12B8D" w14:paraId="14A089EA" w14:textId="77777777" w:rsidTr="0045632E">
        <w:tc>
          <w:tcPr>
            <w:tcW w:w="2972" w:type="dxa"/>
          </w:tcPr>
          <w:p w14:paraId="0F896017" w14:textId="77777777" w:rsidR="00FD413C" w:rsidRPr="00E12B8D" w:rsidRDefault="00FD413C" w:rsidP="0045632E">
            <w:pPr>
              <w:spacing w:after="0" w:line="240" w:lineRule="auto"/>
              <w:jc w:val="both"/>
              <w:rPr>
                <w:sz w:val="24"/>
                <w:szCs w:val="24"/>
              </w:rPr>
            </w:pPr>
            <w:r w:rsidRPr="00E12B8D">
              <w:rPr>
                <w:sz w:val="24"/>
                <w:szCs w:val="24"/>
              </w:rPr>
              <w:t>Valoarea totală a proiectului / cererii de finanțare (lei)</w:t>
            </w:r>
          </w:p>
        </w:tc>
        <w:tc>
          <w:tcPr>
            <w:tcW w:w="7087" w:type="dxa"/>
          </w:tcPr>
          <w:p w14:paraId="2438083B" w14:textId="77777777" w:rsidR="00FD413C" w:rsidRPr="00E12B8D" w:rsidRDefault="00FD413C" w:rsidP="0045632E">
            <w:pPr>
              <w:spacing w:after="0" w:line="240" w:lineRule="auto"/>
              <w:jc w:val="both"/>
              <w:rPr>
                <w:sz w:val="24"/>
                <w:szCs w:val="24"/>
              </w:rPr>
            </w:pPr>
          </w:p>
        </w:tc>
      </w:tr>
      <w:tr w:rsidR="00FD413C" w:rsidRPr="00E12B8D" w14:paraId="2DA4B067" w14:textId="77777777" w:rsidTr="0045632E">
        <w:tc>
          <w:tcPr>
            <w:tcW w:w="2972" w:type="dxa"/>
          </w:tcPr>
          <w:p w14:paraId="6DD79E9C" w14:textId="77777777" w:rsidR="00FD413C" w:rsidRPr="00E12B8D" w:rsidRDefault="00FD413C" w:rsidP="0045632E">
            <w:pPr>
              <w:spacing w:after="0" w:line="240" w:lineRule="auto"/>
              <w:jc w:val="both"/>
              <w:rPr>
                <w:sz w:val="24"/>
                <w:szCs w:val="24"/>
              </w:rPr>
            </w:pPr>
            <w:r w:rsidRPr="00E12B8D">
              <w:rPr>
                <w:sz w:val="24"/>
                <w:szCs w:val="24"/>
              </w:rPr>
              <w:t>Investiția / componenta vizată de prezenta declarație (titlu, descriere succintă)</w:t>
            </w:r>
          </w:p>
        </w:tc>
        <w:tc>
          <w:tcPr>
            <w:tcW w:w="7087" w:type="dxa"/>
          </w:tcPr>
          <w:p w14:paraId="03ECC741" w14:textId="77777777" w:rsidR="00FD413C" w:rsidRPr="00E12B8D" w:rsidRDefault="00FD413C" w:rsidP="0045632E">
            <w:pPr>
              <w:spacing w:after="0" w:line="240" w:lineRule="auto"/>
              <w:jc w:val="both"/>
              <w:rPr>
                <w:sz w:val="24"/>
                <w:szCs w:val="24"/>
              </w:rPr>
            </w:pPr>
          </w:p>
        </w:tc>
      </w:tr>
      <w:tr w:rsidR="00FD413C" w:rsidRPr="00E12B8D" w14:paraId="05CB006C" w14:textId="77777777" w:rsidTr="0045632E">
        <w:tc>
          <w:tcPr>
            <w:tcW w:w="2972" w:type="dxa"/>
          </w:tcPr>
          <w:p w14:paraId="22102434" w14:textId="77777777" w:rsidR="00FD413C" w:rsidRPr="00E12B8D" w:rsidRDefault="00FD413C" w:rsidP="0045632E">
            <w:pPr>
              <w:spacing w:after="0" w:line="240" w:lineRule="auto"/>
              <w:jc w:val="both"/>
              <w:rPr>
                <w:sz w:val="24"/>
                <w:szCs w:val="24"/>
              </w:rPr>
            </w:pPr>
            <w:r w:rsidRPr="00E12B8D">
              <w:rPr>
                <w:sz w:val="24"/>
                <w:szCs w:val="24"/>
              </w:rPr>
              <w:t>Valoarea investiției / componentei vizate de prezenta declarație (lei)</w:t>
            </w:r>
          </w:p>
        </w:tc>
        <w:tc>
          <w:tcPr>
            <w:tcW w:w="7087" w:type="dxa"/>
          </w:tcPr>
          <w:p w14:paraId="6049AEFD" w14:textId="77777777" w:rsidR="00FD413C" w:rsidRPr="00E12B8D" w:rsidRDefault="00FD413C" w:rsidP="0045632E">
            <w:pPr>
              <w:spacing w:after="0" w:line="240" w:lineRule="auto"/>
              <w:jc w:val="both"/>
              <w:rPr>
                <w:sz w:val="24"/>
                <w:szCs w:val="24"/>
              </w:rPr>
            </w:pPr>
          </w:p>
        </w:tc>
      </w:tr>
      <w:tr w:rsidR="00FD413C" w:rsidRPr="00E12B8D" w14:paraId="0509FE66" w14:textId="77777777" w:rsidTr="0045632E">
        <w:tc>
          <w:tcPr>
            <w:tcW w:w="2972" w:type="dxa"/>
          </w:tcPr>
          <w:p w14:paraId="57DBE0E9" w14:textId="77777777" w:rsidR="00FD413C" w:rsidRPr="00E12B8D" w:rsidRDefault="00FD413C" w:rsidP="0045632E">
            <w:pPr>
              <w:spacing w:after="0" w:line="240" w:lineRule="auto"/>
              <w:jc w:val="both"/>
              <w:rPr>
                <w:sz w:val="24"/>
                <w:szCs w:val="24"/>
              </w:rPr>
            </w:pPr>
            <w:r w:rsidRPr="00E12B8D">
              <w:rPr>
                <w:sz w:val="24"/>
                <w:szCs w:val="24"/>
              </w:rPr>
              <w:t>Denumirea activității relevante investiției / componentei vizate de prezenta declarație</w:t>
            </w:r>
          </w:p>
        </w:tc>
        <w:tc>
          <w:tcPr>
            <w:tcW w:w="7087" w:type="dxa"/>
          </w:tcPr>
          <w:p w14:paraId="295034E5" w14:textId="77777777" w:rsidR="00FD413C" w:rsidRPr="00E12B8D" w:rsidRDefault="00FD413C" w:rsidP="0045632E">
            <w:pPr>
              <w:spacing w:after="0" w:line="240" w:lineRule="auto"/>
              <w:jc w:val="both"/>
              <w:rPr>
                <w:i/>
                <w:sz w:val="24"/>
                <w:szCs w:val="24"/>
              </w:rPr>
            </w:pPr>
          </w:p>
        </w:tc>
      </w:tr>
    </w:tbl>
    <w:p w14:paraId="6B715449" w14:textId="77777777" w:rsidR="00FD413C" w:rsidRPr="00E12B8D" w:rsidRDefault="00FD413C" w:rsidP="00FD413C">
      <w:pPr>
        <w:jc w:val="both"/>
        <w:rPr>
          <w:b/>
          <w:sz w:val="24"/>
          <w:szCs w:val="24"/>
        </w:rPr>
      </w:pPr>
    </w:p>
    <w:p w14:paraId="75BB6E6D" w14:textId="77777777" w:rsidR="00FD413C" w:rsidRPr="00E12B8D" w:rsidRDefault="00FD413C" w:rsidP="00FD413C">
      <w:pPr>
        <w:pStyle w:val="ListParagraph"/>
        <w:tabs>
          <w:tab w:val="left" w:pos="708"/>
        </w:tabs>
        <w:ind w:left="0"/>
        <w:jc w:val="both"/>
        <w:rPr>
          <w:i/>
          <w:iCs/>
          <w:sz w:val="24"/>
          <w:szCs w:val="24"/>
        </w:rPr>
      </w:pPr>
      <w:r w:rsidRPr="00E12B8D">
        <w:rPr>
          <w:sz w:val="24"/>
          <w:szCs w:val="24"/>
        </w:rPr>
        <w:t xml:space="preserve">Subsemnatul/ subsemnata, …………………………………………… </w:t>
      </w:r>
      <w:r w:rsidRPr="00E12B8D">
        <w:rPr>
          <w:i/>
          <w:iCs/>
          <w:sz w:val="24"/>
          <w:szCs w:val="24"/>
        </w:rPr>
        <w:t>(prenumele și numele al reprezentantului legal al solicitantului)</w:t>
      </w:r>
      <w:r w:rsidRPr="00E12B8D">
        <w:rPr>
          <w:sz w:val="24"/>
          <w:szCs w:val="24"/>
        </w:rPr>
        <w:t>, în calitate de  ……………………………… (</w:t>
      </w:r>
      <w:r w:rsidRPr="00E12B8D">
        <w:rPr>
          <w:i/>
          <w:iCs/>
          <w:sz w:val="24"/>
          <w:szCs w:val="24"/>
        </w:rPr>
        <w:t>funcţia reprezentantului legal al solicitantului)</w:t>
      </w:r>
      <w:r w:rsidRPr="00E12B8D">
        <w:rPr>
          <w:sz w:val="24"/>
          <w:szCs w:val="24"/>
        </w:rPr>
        <w:t xml:space="preserve"> al ………………………………………………………… </w:t>
      </w:r>
      <w:r w:rsidRPr="00E12B8D">
        <w:rPr>
          <w:i/>
          <w:iCs/>
          <w:sz w:val="24"/>
          <w:szCs w:val="24"/>
        </w:rPr>
        <w:t>(denumirea solicitantului)</w:t>
      </w:r>
      <w:r w:rsidRPr="00E12B8D">
        <w:rPr>
          <w:sz w:val="24"/>
          <w:szCs w:val="24"/>
        </w:rPr>
        <w:t>, declar pe proprie răspundere că investiția / componenta investiției având ca obiect ……………………………… (</w:t>
      </w:r>
      <w:r w:rsidRPr="00E12B8D">
        <w:rPr>
          <w:i/>
          <w:iCs/>
          <w:sz w:val="24"/>
          <w:szCs w:val="24"/>
        </w:rPr>
        <w:t>obiectul investiției / componentei vizate de prezenta declarație)</w:t>
      </w:r>
      <w:r w:rsidRPr="00E12B8D">
        <w:rPr>
          <w:sz w:val="24"/>
          <w:szCs w:val="24"/>
        </w:rPr>
        <w:t xml:space="preserve"> și ca valoare ……………………………… (</w:t>
      </w:r>
      <w:r w:rsidRPr="00E12B8D">
        <w:rPr>
          <w:i/>
          <w:iCs/>
          <w:sz w:val="24"/>
          <w:szCs w:val="24"/>
        </w:rPr>
        <w:t xml:space="preserve">valoarea în lei a investiției / componentei vizate de prezenta declarație) </w:t>
      </w:r>
      <w:r w:rsidRPr="00E12B8D">
        <w:rPr>
          <w:sz w:val="24"/>
          <w:szCs w:val="24"/>
        </w:rPr>
        <w:t>îndeplinește și va îndeplini cele stabilite în prezenta declarație, cel puțin până la încheierea perioadei de sustenabilitate a proiectului.</w:t>
      </w:r>
    </w:p>
    <w:p w14:paraId="328839D1" w14:textId="77777777" w:rsidR="00FD413C" w:rsidRPr="00E12B8D" w:rsidRDefault="00FD413C" w:rsidP="00FD413C">
      <w:pPr>
        <w:pStyle w:val="ListParagraph"/>
        <w:tabs>
          <w:tab w:val="left" w:pos="708"/>
        </w:tabs>
        <w:ind w:left="0"/>
        <w:jc w:val="both"/>
        <w:rPr>
          <w:iCs/>
          <w:sz w:val="24"/>
          <w:szCs w:val="24"/>
        </w:rPr>
      </w:pPr>
    </w:p>
    <w:p w14:paraId="2F1EE842" w14:textId="77777777" w:rsidR="00FD413C" w:rsidRPr="00E12B8D" w:rsidRDefault="00FD413C" w:rsidP="00FD413C">
      <w:pPr>
        <w:pStyle w:val="ListParagraph"/>
        <w:tabs>
          <w:tab w:val="left" w:pos="708"/>
        </w:tabs>
        <w:ind w:left="0"/>
        <w:jc w:val="both"/>
        <w:rPr>
          <w:iCs/>
          <w:sz w:val="24"/>
          <w:szCs w:val="24"/>
        </w:rPr>
      </w:pPr>
      <w:r w:rsidRPr="00E12B8D">
        <w:rPr>
          <w:iCs/>
          <w:sz w:val="24"/>
          <w:szCs w:val="24"/>
        </w:rPr>
        <w:t>În acest sens și pentru a fundamenta cele declarate, se prezintă următoarele detalii:</w:t>
      </w:r>
    </w:p>
    <w:p w14:paraId="4FC103F1" w14:textId="77777777" w:rsidR="00FD413C" w:rsidRPr="00E12B8D" w:rsidRDefault="00FD413C" w:rsidP="00FD413C">
      <w:pPr>
        <w:pStyle w:val="ListParagraph"/>
        <w:tabs>
          <w:tab w:val="left" w:pos="708"/>
        </w:tabs>
        <w:ind w:left="0"/>
        <w:jc w:val="both"/>
        <w:rPr>
          <w:iCs/>
          <w:sz w:val="24"/>
          <w:szCs w:val="24"/>
        </w:rPr>
      </w:pPr>
    </w:p>
    <w:p w14:paraId="3AC117D5" w14:textId="77777777" w:rsidR="00FD413C" w:rsidRPr="00E12B8D" w:rsidRDefault="00FD413C" w:rsidP="00FD413C">
      <w:pPr>
        <w:jc w:val="both"/>
        <w:rPr>
          <w:sz w:val="24"/>
          <w:szCs w:val="24"/>
        </w:rPr>
      </w:pPr>
      <w:r w:rsidRPr="00E12B8D">
        <w:rPr>
          <w:sz w:val="24"/>
          <w:szCs w:val="24"/>
        </w:rPr>
        <w:t>1. Neîncadrarea investiției sau a componentei din investiție avute în vedere într-una din categoriile de activități listate în anexa nr. 2 din Regulamentul Delegat 2021/2139</w:t>
      </w:r>
    </w:p>
    <w:p w14:paraId="1CBC13B5" w14:textId="77777777" w:rsidR="00FD413C" w:rsidRPr="00E12B8D" w:rsidRDefault="00FD413C" w:rsidP="00FD413C">
      <w:pPr>
        <w:jc w:val="both"/>
        <w:rPr>
          <w:i/>
          <w:sz w:val="24"/>
          <w:szCs w:val="24"/>
        </w:rPr>
      </w:pPr>
      <w:r w:rsidRPr="00E12B8D">
        <w:rPr>
          <w:i/>
          <w:sz w:val="24"/>
          <w:szCs w:val="24"/>
        </w:rPr>
        <w:t>Solicitantul va justifica, prezentând explicațiile relevante, de ce investiția / componenta investiției care face obiectul prezentei declarații nu corespunde cu nicio categorie de activitate prezentată în anexa nr. 2 din Regulamentul Delegat 2021/2139.</w:t>
      </w:r>
    </w:p>
    <w:p w14:paraId="764CCB9C" w14:textId="77777777" w:rsidR="00FD413C" w:rsidRPr="00E12B8D" w:rsidRDefault="00FD413C" w:rsidP="00FD413C">
      <w:pPr>
        <w:jc w:val="both"/>
        <w:rPr>
          <w:sz w:val="24"/>
          <w:szCs w:val="24"/>
        </w:rPr>
      </w:pPr>
    </w:p>
    <w:p w14:paraId="7B2C1D19" w14:textId="77777777" w:rsidR="00FD413C" w:rsidRPr="00E12B8D" w:rsidRDefault="00FD413C" w:rsidP="00FD413C">
      <w:pPr>
        <w:jc w:val="both"/>
        <w:rPr>
          <w:sz w:val="24"/>
          <w:szCs w:val="24"/>
        </w:rPr>
      </w:pPr>
      <w:r w:rsidRPr="00E12B8D">
        <w:rPr>
          <w:sz w:val="24"/>
          <w:szCs w:val="24"/>
        </w:rPr>
        <w:t>2. Criterii privind principiul de „a nu aduce prejudicii semnificative”</w:t>
      </w:r>
    </w:p>
    <w:p w14:paraId="66654AFB" w14:textId="77777777" w:rsidR="00FD413C" w:rsidRPr="00E12B8D" w:rsidRDefault="00FD413C" w:rsidP="00FD413C">
      <w:pPr>
        <w:jc w:val="both"/>
        <w:rPr>
          <w:sz w:val="24"/>
          <w:szCs w:val="24"/>
        </w:rPr>
      </w:pPr>
      <w:r w:rsidRPr="00E12B8D">
        <w:rPr>
          <w:sz w:val="24"/>
          <w:szCs w:val="24"/>
        </w:rPr>
        <w:t>2.1 Criterii privind atenuarea schimbărilor climatice</w:t>
      </w:r>
    </w:p>
    <w:p w14:paraId="56FA659C"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atenuării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70A44AC8" w14:textId="77777777" w:rsidTr="0045632E">
        <w:tc>
          <w:tcPr>
            <w:tcW w:w="4508" w:type="dxa"/>
          </w:tcPr>
          <w:p w14:paraId="5F18F720" w14:textId="77777777" w:rsidR="00FD413C" w:rsidRPr="00E12B8D" w:rsidRDefault="00FD413C" w:rsidP="0045632E">
            <w:pPr>
              <w:jc w:val="both"/>
              <w:rPr>
                <w:sz w:val="24"/>
                <w:szCs w:val="24"/>
              </w:rPr>
            </w:pPr>
            <w:r w:rsidRPr="00E12B8D">
              <w:rPr>
                <w:sz w:val="24"/>
                <w:szCs w:val="24"/>
              </w:rPr>
              <w:t>Criteriu</w:t>
            </w:r>
          </w:p>
        </w:tc>
        <w:tc>
          <w:tcPr>
            <w:tcW w:w="4508" w:type="dxa"/>
          </w:tcPr>
          <w:p w14:paraId="5BCD5E37"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605993A6" w14:textId="77777777" w:rsidTr="0045632E">
        <w:tc>
          <w:tcPr>
            <w:tcW w:w="4508" w:type="dxa"/>
          </w:tcPr>
          <w:p w14:paraId="69D5BC96" w14:textId="77777777" w:rsidR="00FD413C" w:rsidRPr="00E12B8D" w:rsidRDefault="00FD413C" w:rsidP="0045632E">
            <w:pPr>
              <w:jc w:val="both"/>
              <w:rPr>
                <w:i/>
                <w:sz w:val="24"/>
                <w:szCs w:val="24"/>
              </w:rPr>
            </w:pPr>
            <w:r w:rsidRPr="00E12B8D">
              <w:rPr>
                <w:i/>
                <w:sz w:val="24"/>
                <w:szCs w:val="24"/>
              </w:rPr>
              <w:t>Activitatea rezultând din investiție / componenta de investiție vizată de prezenta declarație nu contribuie la creșterea emisiilor de gaze cu efect de seră</w:t>
            </w:r>
          </w:p>
        </w:tc>
        <w:tc>
          <w:tcPr>
            <w:tcW w:w="4508" w:type="dxa"/>
          </w:tcPr>
          <w:p w14:paraId="47B0AFEB"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bl>
    <w:p w14:paraId="678239DE" w14:textId="77777777" w:rsidR="00FD413C" w:rsidRPr="00E12B8D" w:rsidRDefault="00FD413C" w:rsidP="00FD413C">
      <w:pPr>
        <w:jc w:val="both"/>
        <w:rPr>
          <w:sz w:val="24"/>
          <w:szCs w:val="24"/>
        </w:rPr>
      </w:pPr>
    </w:p>
    <w:p w14:paraId="09F2EF70" w14:textId="77777777" w:rsidR="00FD413C" w:rsidRPr="00E12B8D" w:rsidRDefault="00FD413C" w:rsidP="00FD413C">
      <w:pPr>
        <w:jc w:val="both"/>
        <w:rPr>
          <w:sz w:val="24"/>
          <w:szCs w:val="24"/>
          <w:lang w:eastAsia="ro-RO"/>
        </w:rPr>
      </w:pPr>
      <w:r w:rsidRPr="00E12B8D">
        <w:rPr>
          <w:sz w:val="24"/>
          <w:szCs w:val="24"/>
        </w:rPr>
        <w:t xml:space="preserve">2.2 </w:t>
      </w:r>
      <w:r w:rsidRPr="00E12B8D">
        <w:rPr>
          <w:sz w:val="24"/>
          <w:szCs w:val="24"/>
          <w:lang w:eastAsia="ro-RO"/>
        </w:rPr>
        <w:t>Criterii privind adaptarea la schimbări climatice</w:t>
      </w:r>
    </w:p>
    <w:p w14:paraId="47D863D8"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adaptării la schimbări climatice, după cum urmează:</w:t>
      </w:r>
    </w:p>
    <w:tbl>
      <w:tblPr>
        <w:tblStyle w:val="TableGrid"/>
        <w:tblW w:w="0" w:type="auto"/>
        <w:tblLook w:val="04A0" w:firstRow="1" w:lastRow="0" w:firstColumn="1" w:lastColumn="0" w:noHBand="0" w:noVBand="1"/>
      </w:tblPr>
      <w:tblGrid>
        <w:gridCol w:w="4508"/>
        <w:gridCol w:w="4508"/>
      </w:tblGrid>
      <w:tr w:rsidR="00FD413C" w:rsidRPr="00E12B8D" w14:paraId="01240F63" w14:textId="77777777" w:rsidTr="0045632E">
        <w:tc>
          <w:tcPr>
            <w:tcW w:w="4508" w:type="dxa"/>
          </w:tcPr>
          <w:p w14:paraId="537B2C3C" w14:textId="77777777" w:rsidR="00FD413C" w:rsidRPr="00E12B8D" w:rsidRDefault="00FD413C" w:rsidP="0045632E">
            <w:pPr>
              <w:jc w:val="both"/>
              <w:rPr>
                <w:sz w:val="24"/>
                <w:szCs w:val="24"/>
              </w:rPr>
            </w:pPr>
            <w:r w:rsidRPr="00E12B8D">
              <w:rPr>
                <w:sz w:val="24"/>
                <w:szCs w:val="24"/>
              </w:rPr>
              <w:t>Criteriu</w:t>
            </w:r>
          </w:p>
        </w:tc>
        <w:tc>
          <w:tcPr>
            <w:tcW w:w="4508" w:type="dxa"/>
          </w:tcPr>
          <w:p w14:paraId="375CE0AD"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67B7074F" w14:textId="77777777" w:rsidTr="0045632E">
        <w:tc>
          <w:tcPr>
            <w:tcW w:w="4508" w:type="dxa"/>
          </w:tcPr>
          <w:p w14:paraId="5F6F07D4" w14:textId="77777777" w:rsidR="00FD413C" w:rsidRPr="00E12B8D" w:rsidRDefault="00FD413C" w:rsidP="0045632E">
            <w:pPr>
              <w:jc w:val="both"/>
              <w:rPr>
                <w:sz w:val="24"/>
                <w:szCs w:val="24"/>
              </w:rPr>
            </w:pPr>
            <w:r w:rsidRPr="00E12B8D">
              <w:rPr>
                <w:sz w:val="24"/>
                <w:szCs w:val="24"/>
              </w:rPr>
              <w:t>Apendicele A, aferent adaptării la schimbări climatice, din anexa nr. 1 a Regulamentului Delegat 2021/2139</w:t>
            </w:r>
          </w:p>
        </w:tc>
        <w:tc>
          <w:tcPr>
            <w:tcW w:w="4508" w:type="dxa"/>
          </w:tcPr>
          <w:p w14:paraId="418C3911"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3B761971" w14:textId="77777777" w:rsidR="00FD413C" w:rsidRPr="00E12B8D" w:rsidRDefault="00FD413C" w:rsidP="0045632E">
            <w:pPr>
              <w:jc w:val="both"/>
              <w:rPr>
                <w:i/>
                <w:sz w:val="24"/>
                <w:szCs w:val="24"/>
              </w:rPr>
            </w:pPr>
            <w:r w:rsidRPr="00E12B8D">
              <w:rPr>
                <w:i/>
                <w:sz w:val="24"/>
                <w:szCs w:val="24"/>
              </w:rPr>
              <w:t>În special, solicitantul va (i) identifica pericolele legate de climă relevante pentru activitatea aferentă investiției, (ii) va evalua riscul și vulnerabilitatea față de pericolele identificate ca fiind relevante și (iii) va evalua soluțiile de adaptare care reduc riscul evaluat.</w:t>
            </w:r>
          </w:p>
          <w:p w14:paraId="3CBADCD7" w14:textId="77777777" w:rsidR="00FD413C" w:rsidRPr="00E12B8D" w:rsidRDefault="00FD413C" w:rsidP="0045632E">
            <w:pPr>
              <w:jc w:val="both"/>
              <w:rPr>
                <w:i/>
                <w:sz w:val="24"/>
                <w:szCs w:val="24"/>
              </w:rPr>
            </w:pPr>
            <w:r w:rsidRPr="00E12B8D">
              <w:rPr>
                <w:i/>
                <w:sz w:val="24"/>
                <w:szCs w:val="24"/>
              </w:rPr>
              <w:t xml:space="preserve">În toate cazurile, solicitantul va arată care este riscul de inundație utilizând hărțile de risc la inundație prezentate la: </w:t>
            </w:r>
            <w:hyperlink r:id="rId27" w:history="1">
              <w:r w:rsidRPr="00E12B8D">
                <w:rPr>
                  <w:rStyle w:val="Hyperlink"/>
                </w:rPr>
                <w:t>Harți de hazard și risc la inundații — Administrația Națională „Apele Române” (rowater.ro)</w:t>
              </w:r>
            </w:hyperlink>
            <w:r w:rsidRPr="00E12B8D">
              <w:rPr>
                <w:rStyle w:val="Hyperlink"/>
              </w:rPr>
              <w:t xml:space="preserve">. </w:t>
            </w:r>
            <w:r w:rsidRPr="00E12B8D">
              <w:rPr>
                <w:i/>
                <w:sz w:val="24"/>
                <w:szCs w:val="24"/>
              </w:rPr>
              <w:t xml:space="preserve">Solicitantul va introduce adresa la care se desfășoară activitatea aferentă proiectului și va selecta “benzi inundabilitate 1%”. Dacă adresa la care se desfășoară activitatea aferentă proiectului se află într-o bandă de inundabilitate 1%, </w:t>
            </w:r>
            <w:r w:rsidRPr="00E12B8D">
              <w:rPr>
                <w:i/>
                <w:sz w:val="24"/>
                <w:szCs w:val="24"/>
              </w:rPr>
              <w:lastRenderedPageBreak/>
              <w:t xml:space="preserve">atunci solicitantul va detalii măsurile de adaptare pe care le implementează, inclusiv din bugetul proiectului. </w:t>
            </w:r>
          </w:p>
        </w:tc>
      </w:tr>
    </w:tbl>
    <w:p w14:paraId="73A04E6B" w14:textId="77777777" w:rsidR="00FD413C" w:rsidRPr="00E12B8D" w:rsidRDefault="00FD413C" w:rsidP="00FD413C">
      <w:pPr>
        <w:jc w:val="both"/>
        <w:rPr>
          <w:sz w:val="24"/>
          <w:szCs w:val="24"/>
        </w:rPr>
      </w:pPr>
    </w:p>
    <w:p w14:paraId="67ED4E36" w14:textId="77777777" w:rsidR="00FD413C" w:rsidRPr="00E12B8D" w:rsidRDefault="00FD413C" w:rsidP="00FD413C">
      <w:pPr>
        <w:jc w:val="both"/>
        <w:rPr>
          <w:sz w:val="24"/>
          <w:szCs w:val="24"/>
          <w:lang w:eastAsia="ro-RO"/>
        </w:rPr>
      </w:pPr>
      <w:r w:rsidRPr="00E12B8D">
        <w:rPr>
          <w:sz w:val="24"/>
          <w:szCs w:val="24"/>
        </w:rPr>
        <w:t xml:space="preserve">2.3 </w:t>
      </w:r>
      <w:r w:rsidRPr="00E12B8D">
        <w:rPr>
          <w:sz w:val="24"/>
          <w:szCs w:val="24"/>
          <w:lang w:eastAsia="ro-RO"/>
        </w:rPr>
        <w:t xml:space="preserve">Criterii privind </w:t>
      </w:r>
      <w:r w:rsidRPr="00E12B8D">
        <w:rPr>
          <w:lang w:eastAsia="ro-RO"/>
        </w:rPr>
        <w:t>u</w:t>
      </w:r>
      <w:r w:rsidRPr="00E12B8D">
        <w:rPr>
          <w:sz w:val="24"/>
          <w:szCs w:val="24"/>
          <w:lang w:eastAsia="ro-RO"/>
        </w:rPr>
        <w:t>tilizarea durabilă și protecția resurselor de apă și a celor marine</w:t>
      </w:r>
    </w:p>
    <w:p w14:paraId="15DE6AD3"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u</w:t>
      </w:r>
      <w:r w:rsidRPr="00E12B8D">
        <w:rPr>
          <w:sz w:val="24"/>
          <w:szCs w:val="24"/>
          <w:lang w:eastAsia="ro-RO"/>
        </w:rPr>
        <w:t>tilizării durabile și protecției resurselor de apă și a celor marine</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617AE897" w14:textId="77777777" w:rsidTr="0045632E">
        <w:tc>
          <w:tcPr>
            <w:tcW w:w="4508" w:type="dxa"/>
          </w:tcPr>
          <w:p w14:paraId="10B4E823" w14:textId="77777777" w:rsidR="00FD413C" w:rsidRPr="00E12B8D" w:rsidRDefault="00FD413C" w:rsidP="0045632E">
            <w:pPr>
              <w:jc w:val="both"/>
              <w:rPr>
                <w:sz w:val="24"/>
                <w:szCs w:val="24"/>
              </w:rPr>
            </w:pPr>
            <w:r w:rsidRPr="00E12B8D">
              <w:rPr>
                <w:sz w:val="24"/>
                <w:szCs w:val="24"/>
              </w:rPr>
              <w:t>Criteriu</w:t>
            </w:r>
          </w:p>
        </w:tc>
        <w:tc>
          <w:tcPr>
            <w:tcW w:w="4508" w:type="dxa"/>
          </w:tcPr>
          <w:p w14:paraId="073A4522"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A1CB133" w14:textId="77777777" w:rsidTr="0045632E">
        <w:tc>
          <w:tcPr>
            <w:tcW w:w="4508" w:type="dxa"/>
          </w:tcPr>
          <w:p w14:paraId="4339CE62" w14:textId="77777777" w:rsidR="00FD413C" w:rsidRPr="00E12B8D" w:rsidRDefault="00FD413C" w:rsidP="0045632E">
            <w:pPr>
              <w:jc w:val="both"/>
              <w:rPr>
                <w:i/>
                <w:sz w:val="24"/>
                <w:szCs w:val="24"/>
              </w:rPr>
            </w:pPr>
            <w:r w:rsidRPr="00E12B8D">
              <w:rPr>
                <w:sz w:val="24"/>
                <w:szCs w:val="24"/>
              </w:rPr>
              <w:t xml:space="preserve">Apendicele B, aferent </w:t>
            </w:r>
            <w:r w:rsidRPr="00E12B8D">
              <w:rPr>
                <w:lang w:eastAsia="ro-RO"/>
              </w:rPr>
              <w:t>u</w:t>
            </w:r>
            <w:r w:rsidRPr="00E12B8D">
              <w:rPr>
                <w:sz w:val="24"/>
                <w:szCs w:val="24"/>
                <w:lang w:eastAsia="ro-RO"/>
              </w:rPr>
              <w:t>tilizării durabile și protecției resurselor de apă și a celor marine</w:t>
            </w:r>
            <w:r w:rsidRPr="00E12B8D">
              <w:rPr>
                <w:sz w:val="24"/>
                <w:szCs w:val="24"/>
              </w:rPr>
              <w:t>, din anexa nr. 1 a Regulamentului Delegat 2021/2139</w:t>
            </w:r>
          </w:p>
        </w:tc>
        <w:tc>
          <w:tcPr>
            <w:tcW w:w="4508" w:type="dxa"/>
          </w:tcPr>
          <w:p w14:paraId="1BAF642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32A25B94" w14:textId="77777777" w:rsidR="00FD413C" w:rsidRPr="00E12B8D" w:rsidRDefault="00FD413C" w:rsidP="0045632E">
            <w:pPr>
              <w:jc w:val="both"/>
              <w:rPr>
                <w:i/>
                <w:sz w:val="24"/>
                <w:szCs w:val="24"/>
              </w:rPr>
            </w:pPr>
            <w:r w:rsidRPr="00E12B8D">
              <w:rPr>
                <w:i/>
                <w:sz w:val="24"/>
                <w:szCs w:val="24"/>
              </w:rPr>
              <w:t>În special, solicitantul va detalia surse de apă pe care le va folosi, cum apa va fi utilizată și modul de gestionare a apelor uzate. Orice aspect specific cum ar fi produse chimice va fi detaliat, împreună cu măsurile luate pentru a împiedica deversarea unor ape uzate neconforme în rețeaua de canalizare sau în natură. Ansamblul descrierii prezentate de către solicitant va demonstra că resursele de apă vor fi folosite cu grija cuvenită (precum și, după caz, resursele marine) cu obiectivele de a:</w:t>
            </w:r>
          </w:p>
          <w:p w14:paraId="199FF8B6" w14:textId="77777777" w:rsidR="00FD413C" w:rsidRPr="00E12B8D" w:rsidRDefault="00FD413C" w:rsidP="00FD413C">
            <w:pPr>
              <w:pStyle w:val="ListParagraph"/>
              <w:numPr>
                <w:ilvl w:val="0"/>
                <w:numId w:val="197"/>
              </w:numPr>
              <w:jc w:val="both"/>
              <w:rPr>
                <w:i/>
                <w:sz w:val="24"/>
                <w:szCs w:val="24"/>
              </w:rPr>
            </w:pPr>
            <w:r w:rsidRPr="00E12B8D">
              <w:rPr>
                <w:i/>
                <w:sz w:val="24"/>
                <w:szCs w:val="24"/>
              </w:rPr>
              <w:t>limita consumul resurselor, și</w:t>
            </w:r>
          </w:p>
          <w:p w14:paraId="29151D95" w14:textId="77777777" w:rsidR="00FD413C" w:rsidRPr="00E12B8D" w:rsidRDefault="00FD413C" w:rsidP="00FD413C">
            <w:pPr>
              <w:pStyle w:val="ListParagraph"/>
              <w:numPr>
                <w:ilvl w:val="0"/>
                <w:numId w:val="197"/>
              </w:numPr>
              <w:jc w:val="both"/>
              <w:rPr>
                <w:i/>
                <w:sz w:val="24"/>
                <w:szCs w:val="24"/>
              </w:rPr>
            </w:pPr>
            <w:r w:rsidRPr="00E12B8D">
              <w:rPr>
                <w:i/>
                <w:sz w:val="24"/>
                <w:szCs w:val="24"/>
              </w:rPr>
              <w:t>se asigura că orice apă uzată este tratată corespunzător.</w:t>
            </w:r>
          </w:p>
        </w:tc>
      </w:tr>
      <w:tr w:rsidR="00FD413C" w:rsidRPr="00E12B8D" w14:paraId="08226ED6" w14:textId="77777777" w:rsidTr="0045632E">
        <w:tc>
          <w:tcPr>
            <w:tcW w:w="4508" w:type="dxa"/>
          </w:tcPr>
          <w:p w14:paraId="29C6C3BA" w14:textId="77777777" w:rsidR="00FD413C" w:rsidRPr="00E12B8D" w:rsidRDefault="00FD413C" w:rsidP="0045632E">
            <w:pPr>
              <w:jc w:val="both"/>
              <w:rPr>
                <w:i/>
                <w:sz w:val="24"/>
                <w:szCs w:val="24"/>
              </w:rPr>
            </w:pPr>
            <w:r w:rsidRPr="00E12B8D">
              <w:rPr>
                <w:sz w:val="24"/>
                <w:szCs w:val="24"/>
              </w:rPr>
              <w:t>Apendicele E, aferent unor specificații tehnice pentru aparatele consumătoare de apă, din anexa nr. 1 a Regulamentului Delegat 2021/2139</w:t>
            </w:r>
          </w:p>
        </w:tc>
        <w:tc>
          <w:tcPr>
            <w:tcW w:w="4508" w:type="dxa"/>
          </w:tcPr>
          <w:p w14:paraId="494F7403" w14:textId="77777777" w:rsidR="00FD413C" w:rsidRPr="00E12B8D" w:rsidRDefault="00FD413C" w:rsidP="0045632E">
            <w:pPr>
              <w:jc w:val="both"/>
              <w:rPr>
                <w:i/>
                <w:sz w:val="24"/>
                <w:szCs w:val="24"/>
              </w:rPr>
            </w:pPr>
            <w:r w:rsidRPr="00E12B8D">
              <w:rPr>
                <w:i/>
                <w:sz w:val="24"/>
                <w:szCs w:val="24"/>
              </w:rPr>
              <w:t>În cazul în care proiectul include aparate consumătoare de apă, solicitantul va demonstra aici modul concret de îndeplinire a criteriului precum și modalitățile de verificare a îndeplinirii.</w:t>
            </w:r>
          </w:p>
        </w:tc>
      </w:tr>
    </w:tbl>
    <w:p w14:paraId="2C02AFC1" w14:textId="77777777" w:rsidR="00FD413C" w:rsidRPr="00E12B8D" w:rsidRDefault="00FD413C" w:rsidP="00FD413C">
      <w:pPr>
        <w:jc w:val="both"/>
        <w:rPr>
          <w:sz w:val="24"/>
          <w:szCs w:val="24"/>
          <w:lang w:val="en-US"/>
        </w:rPr>
      </w:pPr>
    </w:p>
    <w:p w14:paraId="7E1D58CD" w14:textId="77777777" w:rsidR="00FD413C" w:rsidRPr="00E12B8D" w:rsidRDefault="00FD413C" w:rsidP="00FD413C">
      <w:pPr>
        <w:jc w:val="both"/>
        <w:rPr>
          <w:sz w:val="24"/>
          <w:szCs w:val="24"/>
          <w:lang w:eastAsia="ro-RO"/>
        </w:rPr>
      </w:pPr>
      <w:r w:rsidRPr="00E12B8D">
        <w:rPr>
          <w:sz w:val="24"/>
          <w:szCs w:val="24"/>
        </w:rPr>
        <w:t xml:space="preserve">2.4 </w:t>
      </w:r>
      <w:r w:rsidRPr="00E12B8D">
        <w:rPr>
          <w:sz w:val="24"/>
          <w:szCs w:val="24"/>
          <w:lang w:eastAsia="ro-RO"/>
        </w:rPr>
        <w:t>Criterii privind tranziția către o economie circulară</w:t>
      </w:r>
    </w:p>
    <w:p w14:paraId="46E49A92" w14:textId="77777777" w:rsidR="00FD413C" w:rsidRPr="00E12B8D" w:rsidRDefault="00FD413C" w:rsidP="00FD413C">
      <w:pPr>
        <w:jc w:val="both"/>
        <w:rPr>
          <w:sz w:val="24"/>
          <w:szCs w:val="24"/>
        </w:rPr>
      </w:pPr>
      <w:r w:rsidRPr="00E12B8D">
        <w:rPr>
          <w:sz w:val="24"/>
          <w:szCs w:val="24"/>
        </w:rPr>
        <w:lastRenderedPageBreak/>
        <w:t>Solicitantul demonstrează faptul că investiția / componenta din investiție avute în vedere îndeplinește criteriile stabilite pentru principiul de „a nu aduce prejudicii semnificative” aferente tranziției către o economie circulară, după cum urmează:</w:t>
      </w:r>
    </w:p>
    <w:tbl>
      <w:tblPr>
        <w:tblStyle w:val="TableGrid"/>
        <w:tblW w:w="0" w:type="auto"/>
        <w:tblLook w:val="04A0" w:firstRow="1" w:lastRow="0" w:firstColumn="1" w:lastColumn="0" w:noHBand="0" w:noVBand="1"/>
      </w:tblPr>
      <w:tblGrid>
        <w:gridCol w:w="4508"/>
        <w:gridCol w:w="4508"/>
      </w:tblGrid>
      <w:tr w:rsidR="00FD413C" w:rsidRPr="00E12B8D" w14:paraId="50526B2A" w14:textId="77777777" w:rsidTr="0045632E">
        <w:tc>
          <w:tcPr>
            <w:tcW w:w="4508" w:type="dxa"/>
          </w:tcPr>
          <w:p w14:paraId="4B0AB4AC" w14:textId="77777777" w:rsidR="00FD413C" w:rsidRPr="00E12B8D" w:rsidRDefault="00FD413C" w:rsidP="0045632E">
            <w:pPr>
              <w:jc w:val="both"/>
              <w:rPr>
                <w:sz w:val="24"/>
                <w:szCs w:val="24"/>
              </w:rPr>
            </w:pPr>
            <w:r w:rsidRPr="00E12B8D">
              <w:rPr>
                <w:sz w:val="24"/>
                <w:szCs w:val="24"/>
              </w:rPr>
              <w:t>Criteriu</w:t>
            </w:r>
          </w:p>
        </w:tc>
        <w:tc>
          <w:tcPr>
            <w:tcW w:w="4508" w:type="dxa"/>
          </w:tcPr>
          <w:p w14:paraId="74C1F7F5"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770D111" w14:textId="77777777" w:rsidTr="0045632E">
        <w:tc>
          <w:tcPr>
            <w:tcW w:w="4508" w:type="dxa"/>
          </w:tcPr>
          <w:p w14:paraId="04E5F929" w14:textId="77777777" w:rsidR="00FD413C" w:rsidRPr="00E12B8D" w:rsidRDefault="00FD413C" w:rsidP="0045632E">
            <w:pPr>
              <w:spacing w:line="256" w:lineRule="auto"/>
              <w:jc w:val="both"/>
              <w:rPr>
                <w:rFonts w:eastAsia="Calibri"/>
                <w:bCs/>
                <w:sz w:val="24"/>
                <w:szCs w:val="24"/>
              </w:rPr>
            </w:pPr>
            <w:r w:rsidRPr="00E12B8D">
              <w:rPr>
                <w:rFonts w:eastAsia="Calibri"/>
                <w:bCs/>
                <w:sz w:val="24"/>
                <w:szCs w:val="24"/>
              </w:rPr>
              <w:t>Tranziția către o economie circulară vizează reducerea consumului de resurse, reducerea generării de deșeuri, prin reutilizare, reciclare, etc, precum și o gestiune eficientă și durabilă a deșeurilor.</w:t>
            </w:r>
          </w:p>
          <w:p w14:paraId="059457A4" w14:textId="77777777" w:rsidR="00FD413C" w:rsidRPr="00E12B8D" w:rsidRDefault="00FD413C" w:rsidP="0045632E">
            <w:pPr>
              <w:jc w:val="both"/>
              <w:rPr>
                <w:i/>
                <w:sz w:val="24"/>
                <w:szCs w:val="24"/>
              </w:rPr>
            </w:pPr>
          </w:p>
        </w:tc>
        <w:tc>
          <w:tcPr>
            <w:tcW w:w="4508" w:type="dxa"/>
          </w:tcPr>
          <w:p w14:paraId="26F2D578"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p w14:paraId="4CF41A7C" w14:textId="77777777" w:rsidR="00FD413C" w:rsidRPr="00E12B8D" w:rsidRDefault="00FD413C" w:rsidP="0045632E">
            <w:pPr>
              <w:jc w:val="both"/>
              <w:rPr>
                <w:i/>
                <w:sz w:val="24"/>
                <w:szCs w:val="24"/>
              </w:rPr>
            </w:pPr>
            <w:r w:rsidRPr="00E12B8D">
              <w:rPr>
                <w:i/>
                <w:sz w:val="24"/>
                <w:szCs w:val="24"/>
              </w:rPr>
              <w:t>Solicitantul va prezenta planul său de reducere a consumului de resurse, de reducere a generării de deșeuri și de gestionare a deșeurilor.</w:t>
            </w:r>
          </w:p>
          <w:p w14:paraId="4BA8E23C" w14:textId="77777777" w:rsidR="00FD413C" w:rsidRPr="00E12B8D" w:rsidRDefault="00FD413C" w:rsidP="0045632E">
            <w:pPr>
              <w:jc w:val="both"/>
              <w:rPr>
                <w:i/>
                <w:sz w:val="24"/>
                <w:szCs w:val="24"/>
              </w:rPr>
            </w:pPr>
            <w:r w:rsidRPr="00E12B8D">
              <w:rPr>
                <w:i/>
                <w:sz w:val="24"/>
                <w:szCs w:val="24"/>
              </w:rPr>
              <w:t>În cadrul acestei secțiuni, solicitantul va menţiona cum va aborda cerințele tranziției către o economie circulară, în tapa de pregătire a investiției, la momentul realizării investiției, în etapa de operare și de dezafectare (la finalul perioadei de viaţă a acestor investiţii).</w:t>
            </w:r>
          </w:p>
          <w:p w14:paraId="28FBF3D0" w14:textId="77777777" w:rsidR="00FD413C" w:rsidRPr="00E12B8D" w:rsidRDefault="00FD413C" w:rsidP="0045632E">
            <w:pPr>
              <w:spacing w:line="256" w:lineRule="auto"/>
              <w:jc w:val="both"/>
              <w:rPr>
                <w:rFonts w:eastAsia="Calibri"/>
                <w:bCs/>
                <w:i/>
                <w:sz w:val="24"/>
                <w:szCs w:val="24"/>
              </w:rPr>
            </w:pPr>
            <w:r w:rsidRPr="00E12B8D">
              <w:rPr>
                <w:rFonts w:eastAsia="Calibri"/>
                <w:i/>
                <w:sz w:val="24"/>
                <w:szCs w:val="24"/>
              </w:rPr>
              <w:t>Solicitantul va evalua disponibilitatea și, acolo unde este posibil, se vor achiziţiona şi utiliza echipamente și componente cu durabilitate și reciclabilitate ridicate, care pot fi demontate și pregătite pentru reciclare în mod facil.</w:t>
            </w:r>
            <w:r w:rsidRPr="00E12B8D">
              <w:rPr>
                <w:i/>
                <w:sz w:val="24"/>
                <w:szCs w:val="24"/>
              </w:rPr>
              <w:t xml:space="preserve"> </w:t>
            </w:r>
            <w:r w:rsidRPr="00E12B8D">
              <w:rPr>
                <w:rFonts w:eastAsia="Calibri"/>
                <w:i/>
                <w:sz w:val="24"/>
                <w:szCs w:val="24"/>
              </w:rPr>
              <w:t>Astfel, se urmăreşte ca investiţiile să fie conforme cu principiile produselor durabile și cu ierarhia deșeurilor, acordându-se prioritate prevenirii generării de deșeuri şi de asemenea, să se asigure de faptul că</w:t>
            </w:r>
            <w:r w:rsidRPr="00E12B8D">
              <w:rPr>
                <w:rFonts w:eastAsia="Calibri"/>
                <w:bCs/>
                <w:i/>
                <w:sz w:val="24"/>
                <w:szCs w:val="24"/>
              </w:rPr>
              <w:t xml:space="preserve"> activele sunt durabile și că pot utilizate în mod eficient.</w:t>
            </w:r>
          </w:p>
          <w:p w14:paraId="64C52822" w14:textId="77777777" w:rsidR="00FD413C" w:rsidRPr="00E12B8D" w:rsidRDefault="00FD413C" w:rsidP="0045632E">
            <w:pPr>
              <w:spacing w:line="256" w:lineRule="auto"/>
              <w:jc w:val="both"/>
              <w:rPr>
                <w:rFonts w:eastAsia="Calibri"/>
                <w:bCs/>
                <w:i/>
                <w:sz w:val="24"/>
                <w:szCs w:val="24"/>
              </w:rPr>
            </w:pPr>
            <w:r w:rsidRPr="00E12B8D">
              <w:rPr>
                <w:rFonts w:eastAsia="Calibri"/>
                <w:bCs/>
                <w:i/>
                <w:sz w:val="24"/>
                <w:szCs w:val="24"/>
              </w:rPr>
              <w:t>Solicitantul va arăta ce mecanisme și proceduri va implementa pentru a reduce, în etapa de operare, consumul de resurse.</w:t>
            </w:r>
          </w:p>
          <w:p w14:paraId="7AA19BAE" w14:textId="77777777" w:rsidR="00FD413C" w:rsidRPr="00E12B8D" w:rsidRDefault="00FD413C" w:rsidP="0045632E">
            <w:pPr>
              <w:spacing w:line="256" w:lineRule="auto"/>
              <w:jc w:val="both"/>
              <w:rPr>
                <w:rFonts w:eastAsia="Calibri"/>
                <w:i/>
                <w:sz w:val="24"/>
                <w:szCs w:val="24"/>
              </w:rPr>
            </w:pPr>
            <w:r w:rsidRPr="00E12B8D">
              <w:rPr>
                <w:rFonts w:eastAsia="Calibri"/>
                <w:i/>
                <w:sz w:val="24"/>
                <w:szCs w:val="24"/>
              </w:rPr>
              <w:t xml:space="preserve">Gestionarea deşeurilor rezultate se va realiza în linie cu obiectivele de reducere a cantităţilor de deşeuri generate şi de maximizare a reutilizării şi reciclării, respectiv în linie cu obiectivele din cadrul general de gestionare a deşeurilor la nivel </w:t>
            </w:r>
            <w:r w:rsidRPr="00E12B8D">
              <w:rPr>
                <w:rFonts w:eastAsia="Calibri"/>
                <w:i/>
                <w:sz w:val="24"/>
                <w:szCs w:val="24"/>
              </w:rPr>
              <w:lastRenderedPageBreak/>
              <w:t>naţional - Planul naţional de gestionare a deşeurilor.</w:t>
            </w:r>
          </w:p>
          <w:p w14:paraId="24DE61AA" w14:textId="77777777" w:rsidR="00FD413C" w:rsidRPr="00E12B8D" w:rsidRDefault="00FD413C" w:rsidP="0045632E">
            <w:pPr>
              <w:spacing w:line="256" w:lineRule="auto"/>
              <w:jc w:val="both"/>
              <w:rPr>
                <w:i/>
                <w:sz w:val="24"/>
                <w:szCs w:val="24"/>
              </w:rPr>
            </w:pPr>
            <w:r w:rsidRPr="00E12B8D">
              <w:rPr>
                <w:i/>
                <w:sz w:val="24"/>
                <w:szCs w:val="24"/>
              </w:rPr>
              <w:t>Solicitantul se va asigura că prevede condiţii care să asigure colectarea separată eficace și eficientă a deșeurilor la sursă și trimiterea fracțiunilor separate la sursă în vederea pregătirii pentru reutilizare sau reciclare.</w:t>
            </w:r>
          </w:p>
          <w:p w14:paraId="02558F8D" w14:textId="77777777" w:rsidR="00FD413C" w:rsidRPr="00E12B8D" w:rsidRDefault="00FD413C" w:rsidP="0045632E">
            <w:pPr>
              <w:jc w:val="both"/>
              <w:rPr>
                <w:i/>
                <w:sz w:val="24"/>
                <w:szCs w:val="24"/>
              </w:rPr>
            </w:pPr>
            <w:r w:rsidRPr="00E12B8D">
              <w:rPr>
                <w:i/>
                <w:sz w:val="24"/>
                <w:szCs w:val="24"/>
              </w:rPr>
              <w:t>În conformitate cu reglementările în vigoare, deşeurile rezultate vor fi colectate selectiv în funcţie de caracteristicile lor, transportate în depozite autorizate sau predate unor operatori economici autorizați în scopul valorificării lor. Se vor încheia contracte cu societăţi autorizate ce vor asigura eliminarea/valorificarea tuturor tipurilor de deşeuri generate. Toate deşeurile generate în urma proiectelor de investiţii, în toate etapele acestuia, vor fi depozitate temporar doar pe suprafeţe special amenajate în acest sens.</w:t>
            </w:r>
          </w:p>
        </w:tc>
      </w:tr>
    </w:tbl>
    <w:p w14:paraId="2E113F8A" w14:textId="77777777" w:rsidR="00FD413C" w:rsidRPr="00E12B8D" w:rsidRDefault="00FD413C" w:rsidP="00FD413C">
      <w:pPr>
        <w:jc w:val="both"/>
        <w:rPr>
          <w:sz w:val="24"/>
          <w:szCs w:val="24"/>
        </w:rPr>
      </w:pPr>
    </w:p>
    <w:p w14:paraId="66BF4AC0" w14:textId="77777777" w:rsidR="00FD413C" w:rsidRPr="00E12B8D" w:rsidRDefault="00FD413C" w:rsidP="00FD413C">
      <w:pPr>
        <w:jc w:val="both"/>
        <w:rPr>
          <w:sz w:val="24"/>
          <w:szCs w:val="24"/>
          <w:lang w:eastAsia="ro-RO"/>
        </w:rPr>
      </w:pPr>
      <w:r w:rsidRPr="00E12B8D">
        <w:rPr>
          <w:sz w:val="24"/>
          <w:szCs w:val="24"/>
        </w:rPr>
        <w:t xml:space="preserve">2.5 </w:t>
      </w:r>
      <w:r w:rsidRPr="00E12B8D">
        <w:rPr>
          <w:sz w:val="24"/>
          <w:szCs w:val="24"/>
          <w:lang w:eastAsia="ro-RO"/>
        </w:rPr>
        <w:t>Criterii privind prevenirea și controlul poluării</w:t>
      </w:r>
    </w:p>
    <w:p w14:paraId="53A39BBD" w14:textId="77777777" w:rsidR="00FD413C" w:rsidRPr="00E12B8D" w:rsidRDefault="00FD413C" w:rsidP="00FD413C">
      <w:pPr>
        <w:jc w:val="both"/>
        <w:rPr>
          <w:sz w:val="24"/>
          <w:szCs w:val="24"/>
        </w:rPr>
      </w:pPr>
      <w:r w:rsidRPr="00E12B8D">
        <w:rPr>
          <w:sz w:val="24"/>
          <w:szCs w:val="24"/>
        </w:rPr>
        <w:t>Solicitantul demonstrează faptul că investiția / componenta din investiție avute în vedere îndeplinește criteriile stabilite pentru principiul de „a nu aduce prejudicii semnificative” aferente prevenirii și controlului poluării, după cum urmează:</w:t>
      </w:r>
    </w:p>
    <w:tbl>
      <w:tblPr>
        <w:tblStyle w:val="TableGrid"/>
        <w:tblW w:w="0" w:type="auto"/>
        <w:tblLook w:val="04A0" w:firstRow="1" w:lastRow="0" w:firstColumn="1" w:lastColumn="0" w:noHBand="0" w:noVBand="1"/>
      </w:tblPr>
      <w:tblGrid>
        <w:gridCol w:w="4508"/>
        <w:gridCol w:w="4508"/>
      </w:tblGrid>
      <w:tr w:rsidR="00FD413C" w:rsidRPr="00E12B8D" w14:paraId="181B1251" w14:textId="77777777" w:rsidTr="0045632E">
        <w:tc>
          <w:tcPr>
            <w:tcW w:w="4508" w:type="dxa"/>
          </w:tcPr>
          <w:p w14:paraId="469A8264" w14:textId="77777777" w:rsidR="00FD413C" w:rsidRPr="00E12B8D" w:rsidRDefault="00FD413C" w:rsidP="0045632E">
            <w:pPr>
              <w:jc w:val="both"/>
              <w:rPr>
                <w:sz w:val="24"/>
                <w:szCs w:val="24"/>
              </w:rPr>
            </w:pPr>
            <w:r w:rsidRPr="00E12B8D">
              <w:rPr>
                <w:sz w:val="24"/>
                <w:szCs w:val="24"/>
              </w:rPr>
              <w:t>Criteriu</w:t>
            </w:r>
          </w:p>
        </w:tc>
        <w:tc>
          <w:tcPr>
            <w:tcW w:w="4508" w:type="dxa"/>
          </w:tcPr>
          <w:p w14:paraId="30892346"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22D255E6" w14:textId="77777777" w:rsidTr="0045632E">
        <w:tc>
          <w:tcPr>
            <w:tcW w:w="4508" w:type="dxa"/>
          </w:tcPr>
          <w:p w14:paraId="619A77C1" w14:textId="77777777" w:rsidR="00FD413C" w:rsidRPr="00E12B8D" w:rsidRDefault="00FD413C" w:rsidP="0045632E">
            <w:pPr>
              <w:jc w:val="both"/>
              <w:rPr>
                <w:sz w:val="24"/>
                <w:szCs w:val="24"/>
              </w:rPr>
            </w:pPr>
            <w:r w:rsidRPr="00E12B8D">
              <w:rPr>
                <w:sz w:val="24"/>
                <w:szCs w:val="24"/>
              </w:rPr>
              <w:t xml:space="preserve">Apendicele C, aferent </w:t>
            </w:r>
            <w:r w:rsidRPr="00E12B8D">
              <w:rPr>
                <w:sz w:val="24"/>
                <w:szCs w:val="24"/>
                <w:lang w:eastAsia="ro-RO"/>
              </w:rPr>
              <w:t>prevenirii și controlului poluării în ceea ce privește utilizarea și prezența substanțelor chimice</w:t>
            </w:r>
            <w:r w:rsidRPr="00E12B8D">
              <w:rPr>
                <w:sz w:val="24"/>
                <w:szCs w:val="24"/>
              </w:rPr>
              <w:t>, din anexa nr. 1 a Regulamentului Delegat 2021/2139</w:t>
            </w:r>
          </w:p>
        </w:tc>
        <w:tc>
          <w:tcPr>
            <w:tcW w:w="4508" w:type="dxa"/>
          </w:tcPr>
          <w:p w14:paraId="7DF10824"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r w:rsidR="00FD413C" w:rsidRPr="00E12B8D" w14:paraId="497CF16C" w14:textId="77777777" w:rsidTr="0045632E">
        <w:tc>
          <w:tcPr>
            <w:tcW w:w="4508" w:type="dxa"/>
          </w:tcPr>
          <w:p w14:paraId="7A36261A" w14:textId="77777777" w:rsidR="00FD413C" w:rsidRPr="00E12B8D" w:rsidRDefault="00FD413C" w:rsidP="0045632E">
            <w:pPr>
              <w:jc w:val="both"/>
              <w:rPr>
                <w:sz w:val="24"/>
                <w:szCs w:val="24"/>
              </w:rPr>
            </w:pPr>
            <w:r w:rsidRPr="00E12B8D">
              <w:rPr>
                <w:sz w:val="24"/>
                <w:szCs w:val="24"/>
              </w:rPr>
              <w:t>Autorizație de mediu</w:t>
            </w:r>
          </w:p>
        </w:tc>
        <w:tc>
          <w:tcPr>
            <w:tcW w:w="4508" w:type="dxa"/>
          </w:tcPr>
          <w:p w14:paraId="0A60B394" w14:textId="77777777" w:rsidR="00FD413C" w:rsidRPr="00E12B8D" w:rsidRDefault="00FD413C" w:rsidP="0045632E">
            <w:pPr>
              <w:jc w:val="both"/>
              <w:rPr>
                <w:i/>
                <w:sz w:val="24"/>
                <w:szCs w:val="24"/>
              </w:rPr>
            </w:pPr>
            <w:r w:rsidRPr="00E12B8D">
              <w:rPr>
                <w:i/>
                <w:sz w:val="24"/>
                <w:szCs w:val="24"/>
              </w:rPr>
              <w:t>În cazul în care legislația națională prevede obligativitatea ca beneficiarul să fie titularul unei autorizații de mediu, pentru activitățile din faza de operare a investiției, atunci:</w:t>
            </w:r>
          </w:p>
          <w:p w14:paraId="3AD5D942" w14:textId="77777777" w:rsidR="00FD413C" w:rsidRPr="00E12B8D" w:rsidRDefault="00FD413C" w:rsidP="00FD413C">
            <w:pPr>
              <w:pStyle w:val="ListParagraph"/>
              <w:numPr>
                <w:ilvl w:val="0"/>
                <w:numId w:val="197"/>
              </w:numPr>
              <w:jc w:val="both"/>
              <w:rPr>
                <w:i/>
                <w:sz w:val="24"/>
                <w:szCs w:val="24"/>
              </w:rPr>
            </w:pPr>
            <w:r w:rsidRPr="00E12B8D">
              <w:rPr>
                <w:i/>
                <w:sz w:val="24"/>
                <w:szCs w:val="24"/>
              </w:rPr>
              <w:t>solicitantul va prezenta această obligație,</w:t>
            </w:r>
          </w:p>
          <w:p w14:paraId="38FC7E10" w14:textId="77777777" w:rsidR="00FD413C" w:rsidRPr="00E12B8D" w:rsidRDefault="00FD413C" w:rsidP="00FD413C">
            <w:pPr>
              <w:pStyle w:val="ListParagraph"/>
              <w:numPr>
                <w:ilvl w:val="0"/>
                <w:numId w:val="197"/>
              </w:numPr>
              <w:jc w:val="both"/>
              <w:rPr>
                <w:i/>
                <w:sz w:val="24"/>
                <w:szCs w:val="24"/>
              </w:rPr>
            </w:pPr>
            <w:r w:rsidRPr="00E12B8D">
              <w:rPr>
                <w:i/>
                <w:sz w:val="24"/>
                <w:szCs w:val="24"/>
              </w:rPr>
              <w:lastRenderedPageBreak/>
              <w:t>solicitantul se va angaja ca să obțină autorizația respectivă, înainte de a începe operarea.</w:t>
            </w:r>
          </w:p>
        </w:tc>
      </w:tr>
    </w:tbl>
    <w:p w14:paraId="59468C42" w14:textId="77777777" w:rsidR="00FD413C" w:rsidRPr="00E12B8D" w:rsidRDefault="00FD413C" w:rsidP="00FD413C">
      <w:pPr>
        <w:jc w:val="both"/>
        <w:rPr>
          <w:sz w:val="24"/>
          <w:szCs w:val="24"/>
        </w:rPr>
      </w:pPr>
    </w:p>
    <w:p w14:paraId="027F9985" w14:textId="77777777" w:rsidR="00FD413C" w:rsidRPr="00E12B8D" w:rsidRDefault="00FD413C" w:rsidP="00FD413C">
      <w:pPr>
        <w:jc w:val="both"/>
        <w:rPr>
          <w:sz w:val="24"/>
          <w:szCs w:val="24"/>
          <w:lang w:eastAsia="ro-RO"/>
        </w:rPr>
      </w:pPr>
      <w:r w:rsidRPr="00E12B8D">
        <w:rPr>
          <w:sz w:val="24"/>
          <w:szCs w:val="24"/>
        </w:rPr>
        <w:t xml:space="preserve">2.6 </w:t>
      </w:r>
      <w:r w:rsidRPr="00E12B8D">
        <w:rPr>
          <w:sz w:val="24"/>
          <w:szCs w:val="24"/>
          <w:lang w:eastAsia="ro-RO"/>
        </w:rPr>
        <w:t xml:space="preserve">Criterii privind </w:t>
      </w:r>
      <w:r w:rsidRPr="00E12B8D">
        <w:rPr>
          <w:lang w:eastAsia="ro-RO"/>
        </w:rPr>
        <w:t>p</w:t>
      </w:r>
      <w:r w:rsidRPr="00E12B8D">
        <w:rPr>
          <w:sz w:val="24"/>
          <w:szCs w:val="24"/>
          <w:lang w:eastAsia="ro-RO"/>
        </w:rPr>
        <w:t>rotecția și refacerea biodiversității și a ecosistemelor</w:t>
      </w:r>
    </w:p>
    <w:p w14:paraId="7431391D" w14:textId="77777777" w:rsidR="00FD413C" w:rsidRPr="00E12B8D" w:rsidRDefault="00FD413C" w:rsidP="00FD413C">
      <w:pPr>
        <w:jc w:val="both"/>
        <w:rPr>
          <w:sz w:val="24"/>
          <w:szCs w:val="24"/>
        </w:rPr>
      </w:pPr>
      <w:r w:rsidRPr="00E12B8D">
        <w:rPr>
          <w:sz w:val="24"/>
          <w:szCs w:val="24"/>
        </w:rPr>
        <w:t xml:space="preserve">Solicitantul demonstrează faptul că investiția / componenta din investiție avute în vedere îndeplinește criteriile stabilite pentru principiul de „a nu aduce prejudicii semnificative” aferente </w:t>
      </w:r>
      <w:r w:rsidRPr="00E12B8D">
        <w:rPr>
          <w:lang w:eastAsia="ro-RO"/>
        </w:rPr>
        <w:t>p</w:t>
      </w:r>
      <w:r w:rsidRPr="00E12B8D">
        <w:rPr>
          <w:sz w:val="24"/>
          <w:szCs w:val="24"/>
          <w:lang w:eastAsia="ro-RO"/>
        </w:rPr>
        <w:t>rotecției și refacerii biodiversității și a ecosistemelor</w:t>
      </w:r>
      <w:r w:rsidRPr="00E12B8D">
        <w:rPr>
          <w:sz w:val="24"/>
          <w:szCs w:val="24"/>
        </w:rPr>
        <w:t>, după cum urmează:</w:t>
      </w:r>
    </w:p>
    <w:tbl>
      <w:tblPr>
        <w:tblStyle w:val="TableGrid"/>
        <w:tblW w:w="0" w:type="auto"/>
        <w:tblLook w:val="04A0" w:firstRow="1" w:lastRow="0" w:firstColumn="1" w:lastColumn="0" w:noHBand="0" w:noVBand="1"/>
      </w:tblPr>
      <w:tblGrid>
        <w:gridCol w:w="4508"/>
        <w:gridCol w:w="4508"/>
      </w:tblGrid>
      <w:tr w:rsidR="00FD413C" w:rsidRPr="00E12B8D" w14:paraId="24F31426" w14:textId="77777777" w:rsidTr="0045632E">
        <w:tc>
          <w:tcPr>
            <w:tcW w:w="4508" w:type="dxa"/>
          </w:tcPr>
          <w:p w14:paraId="1F68F76A" w14:textId="77777777" w:rsidR="00FD413C" w:rsidRPr="00E12B8D" w:rsidRDefault="00FD413C" w:rsidP="0045632E">
            <w:pPr>
              <w:jc w:val="both"/>
              <w:rPr>
                <w:sz w:val="24"/>
                <w:szCs w:val="24"/>
              </w:rPr>
            </w:pPr>
            <w:r w:rsidRPr="00E12B8D">
              <w:rPr>
                <w:sz w:val="24"/>
                <w:szCs w:val="24"/>
              </w:rPr>
              <w:t>Criteriu</w:t>
            </w:r>
          </w:p>
        </w:tc>
        <w:tc>
          <w:tcPr>
            <w:tcW w:w="4508" w:type="dxa"/>
          </w:tcPr>
          <w:p w14:paraId="18E85AE0" w14:textId="77777777" w:rsidR="00FD413C" w:rsidRPr="00E12B8D" w:rsidRDefault="00FD413C" w:rsidP="0045632E">
            <w:pPr>
              <w:jc w:val="both"/>
              <w:rPr>
                <w:sz w:val="24"/>
                <w:szCs w:val="24"/>
              </w:rPr>
            </w:pPr>
            <w:r w:rsidRPr="00E12B8D">
              <w:rPr>
                <w:sz w:val="24"/>
                <w:szCs w:val="24"/>
              </w:rPr>
              <w:t>Modul concret de îndeplinire</w:t>
            </w:r>
          </w:p>
        </w:tc>
      </w:tr>
      <w:tr w:rsidR="00FD413C" w:rsidRPr="00E12B8D" w14:paraId="1702DD24" w14:textId="77777777" w:rsidTr="0045632E">
        <w:tc>
          <w:tcPr>
            <w:tcW w:w="4508" w:type="dxa"/>
          </w:tcPr>
          <w:p w14:paraId="1C58C84E" w14:textId="77777777" w:rsidR="00FD413C" w:rsidRPr="00E12B8D" w:rsidRDefault="00FD413C" w:rsidP="0045632E">
            <w:pPr>
              <w:jc w:val="both"/>
              <w:rPr>
                <w:i/>
                <w:sz w:val="24"/>
                <w:szCs w:val="24"/>
              </w:rPr>
            </w:pPr>
            <w:r w:rsidRPr="00E12B8D">
              <w:rPr>
                <w:sz w:val="24"/>
                <w:szCs w:val="24"/>
              </w:rPr>
              <w:t xml:space="preserve">Apendicele D, aferent </w:t>
            </w:r>
            <w:r w:rsidRPr="00E12B8D">
              <w:rPr>
                <w:lang w:eastAsia="ro-RO"/>
              </w:rPr>
              <w:t>p</w:t>
            </w:r>
            <w:r w:rsidRPr="00E12B8D">
              <w:rPr>
                <w:sz w:val="24"/>
                <w:szCs w:val="24"/>
                <w:lang w:eastAsia="ro-RO"/>
              </w:rPr>
              <w:t>rotecției și refacerii biodiversității și a ecosistemelor</w:t>
            </w:r>
            <w:r w:rsidRPr="00E12B8D">
              <w:rPr>
                <w:sz w:val="24"/>
                <w:szCs w:val="24"/>
              </w:rPr>
              <w:t>, din anexa nr. 1 a Regulamentului Delegat 2021/2139</w:t>
            </w:r>
          </w:p>
        </w:tc>
        <w:tc>
          <w:tcPr>
            <w:tcW w:w="4508" w:type="dxa"/>
          </w:tcPr>
          <w:p w14:paraId="15090B4A" w14:textId="77777777" w:rsidR="00FD413C" w:rsidRPr="00E12B8D" w:rsidRDefault="00FD413C" w:rsidP="0045632E">
            <w:pPr>
              <w:jc w:val="both"/>
              <w:rPr>
                <w:i/>
                <w:sz w:val="24"/>
                <w:szCs w:val="24"/>
              </w:rPr>
            </w:pPr>
            <w:r w:rsidRPr="00E12B8D">
              <w:rPr>
                <w:i/>
                <w:sz w:val="24"/>
                <w:szCs w:val="24"/>
              </w:rPr>
              <w:t>Solicitantul va demonstra aici modul concret de îndeplinire a criteriului precum și modalitățile de verificare a îndeplinirii.</w:t>
            </w:r>
          </w:p>
        </w:tc>
      </w:tr>
    </w:tbl>
    <w:p w14:paraId="63EA7DF3" w14:textId="77777777" w:rsidR="00FD413C" w:rsidRPr="00E12B8D" w:rsidRDefault="00FD413C" w:rsidP="00FD413C">
      <w:pPr>
        <w:jc w:val="both"/>
        <w:rPr>
          <w:i/>
          <w:sz w:val="24"/>
          <w:szCs w:val="24"/>
        </w:rPr>
      </w:pPr>
    </w:p>
    <w:p w14:paraId="35EEC53F" w14:textId="77777777" w:rsidR="00FD413C" w:rsidRPr="00E12B8D" w:rsidRDefault="00FD413C" w:rsidP="00FD413C">
      <w:pPr>
        <w:jc w:val="both"/>
        <w:rPr>
          <w:sz w:val="24"/>
          <w:szCs w:val="24"/>
        </w:rPr>
      </w:pPr>
      <w:r w:rsidRPr="00E12B8D">
        <w:rPr>
          <w:sz w:val="24"/>
          <w:szCs w:val="24"/>
        </w:rPr>
        <w:t>3. Concluzie</w:t>
      </w:r>
    </w:p>
    <w:p w14:paraId="2411BFEE" w14:textId="77777777" w:rsidR="00FD413C" w:rsidRPr="00E12B8D" w:rsidRDefault="00FD413C" w:rsidP="00FD413C">
      <w:pPr>
        <w:jc w:val="both"/>
        <w:rPr>
          <w:sz w:val="24"/>
          <w:szCs w:val="24"/>
        </w:rPr>
      </w:pPr>
      <w:r w:rsidRPr="00E12B8D">
        <w:rPr>
          <w:sz w:val="24"/>
          <w:szCs w:val="24"/>
        </w:rPr>
        <w:t>Înțeleg că neconformitatea celor prezentate în prezenta declarație cu cerințele ghidului solicitantului poate conduce la respingerea cererii de finanțare.</w:t>
      </w:r>
    </w:p>
    <w:p w14:paraId="57FCD039" w14:textId="77777777" w:rsidR="00FD413C" w:rsidRPr="00E12B8D" w:rsidRDefault="00FD413C" w:rsidP="00FD413C">
      <w:pPr>
        <w:jc w:val="both"/>
        <w:rPr>
          <w:sz w:val="24"/>
          <w:szCs w:val="24"/>
        </w:rPr>
      </w:pPr>
      <w:r w:rsidRPr="00E12B8D">
        <w:rPr>
          <w:sz w:val="24"/>
          <w:szCs w:val="24"/>
        </w:rPr>
        <w:t>Declar pe propria răspundere că cele prezentate mai sus reprezintă un angajament ferm. Înțeleg că neîndeplinirea acestui angajament, până la încheierea perioadei de sustenabilitate a proiectului, poate conduce la neeligibilitatea tuturor sumelor aferente proiectului sau a unei părți a acestora.</w:t>
      </w:r>
    </w:p>
    <w:p w14:paraId="18CCEE7B" w14:textId="77777777" w:rsidR="00FD413C" w:rsidRPr="00E12B8D" w:rsidRDefault="00FD413C" w:rsidP="00FD413C">
      <w:pPr>
        <w:jc w:val="both"/>
        <w:rPr>
          <w:bCs/>
          <w:color w:val="000000"/>
          <w:sz w:val="24"/>
          <w:szCs w:val="24"/>
        </w:rPr>
      </w:pPr>
      <w:r w:rsidRPr="00E12B8D">
        <w:rPr>
          <w:bCs/>
          <w:color w:val="000000"/>
          <w:sz w:val="24"/>
          <w:szCs w:val="24"/>
        </w:rPr>
        <w:t xml:space="preserve">REPREZENTANT LEGAL AL </w:t>
      </w:r>
      <w:r w:rsidRPr="00E12B8D">
        <w:rPr>
          <w:bCs/>
          <w:i/>
          <w:iCs/>
          <w:color w:val="000000"/>
          <w:sz w:val="24"/>
          <w:szCs w:val="24"/>
        </w:rPr>
        <w:t>.........(Denumire societate)........</w:t>
      </w:r>
      <w:r w:rsidRPr="00E12B8D">
        <w:rPr>
          <w:bCs/>
          <w:color w:val="000000"/>
          <w:sz w:val="24"/>
          <w:szCs w:val="24"/>
        </w:rPr>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r>
    </w:p>
    <w:p w14:paraId="08E59B03" w14:textId="77777777" w:rsidR="00FD413C" w:rsidRPr="00E12B8D" w:rsidRDefault="00FD413C" w:rsidP="00FD413C">
      <w:pPr>
        <w:jc w:val="both"/>
        <w:rPr>
          <w:bCs/>
          <w:color w:val="000000"/>
          <w:sz w:val="24"/>
          <w:szCs w:val="24"/>
        </w:rPr>
      </w:pPr>
      <w:r w:rsidRPr="00E12B8D">
        <w:rPr>
          <w:bCs/>
          <w:color w:val="000000"/>
          <w:sz w:val="24"/>
          <w:szCs w:val="24"/>
        </w:rPr>
        <w:t xml:space="preserve">Nume, Prenume Reprezentant legal ................................ </w:t>
      </w:r>
      <w:r w:rsidRPr="00E12B8D">
        <w:rPr>
          <w:bCs/>
          <w:color w:val="000000"/>
          <w:sz w:val="24"/>
          <w:szCs w:val="24"/>
        </w:rPr>
        <w:tab/>
      </w:r>
      <w:r w:rsidRPr="00E12B8D">
        <w:rPr>
          <w:bCs/>
          <w:color w:val="000000"/>
          <w:sz w:val="24"/>
          <w:szCs w:val="24"/>
        </w:rPr>
        <w:tab/>
        <w:t xml:space="preserve">     </w:t>
      </w:r>
      <w:r w:rsidRPr="00E12B8D">
        <w:rPr>
          <w:bCs/>
          <w:color w:val="000000"/>
          <w:sz w:val="24"/>
          <w:szCs w:val="24"/>
        </w:rPr>
        <w:tab/>
      </w:r>
      <w:r w:rsidRPr="00E12B8D">
        <w:rPr>
          <w:bCs/>
          <w:color w:val="000000"/>
          <w:sz w:val="24"/>
          <w:szCs w:val="24"/>
        </w:rPr>
        <w:tab/>
      </w:r>
      <w:r w:rsidRPr="00E12B8D">
        <w:rPr>
          <w:bCs/>
          <w:color w:val="000000"/>
          <w:sz w:val="24"/>
          <w:szCs w:val="24"/>
        </w:rPr>
        <w:tab/>
      </w:r>
      <w:r w:rsidRPr="00E12B8D">
        <w:rPr>
          <w:bCs/>
          <w:color w:val="000000"/>
          <w:sz w:val="24"/>
          <w:szCs w:val="24"/>
        </w:rPr>
        <w:tab/>
        <w:t xml:space="preserve">                                 </w:t>
      </w:r>
    </w:p>
    <w:p w14:paraId="6B7869A6" w14:textId="6EE6EB45" w:rsidR="00FD413C" w:rsidRPr="00E12B8D" w:rsidRDefault="00FD413C" w:rsidP="00FD413C">
      <w:pPr>
        <w:jc w:val="both"/>
        <w:rPr>
          <w:bCs/>
          <w:color w:val="000000"/>
          <w:sz w:val="24"/>
          <w:szCs w:val="24"/>
        </w:rPr>
      </w:pPr>
      <w:r w:rsidRPr="00E12B8D">
        <w:rPr>
          <w:bCs/>
          <w:color w:val="000000"/>
          <w:sz w:val="24"/>
          <w:szCs w:val="24"/>
        </w:rPr>
        <w:t xml:space="preserve">Data  ...................................                                                                          </w:t>
      </w:r>
    </w:p>
    <w:p w14:paraId="057A01EA" w14:textId="77777777" w:rsidR="00FD413C" w:rsidRPr="00E12B8D" w:rsidRDefault="00FD413C" w:rsidP="00FD413C">
      <w:pPr>
        <w:rPr>
          <w:bCs/>
          <w:color w:val="000000"/>
          <w:sz w:val="24"/>
          <w:szCs w:val="24"/>
        </w:rPr>
      </w:pPr>
      <w:r w:rsidRPr="00E12B8D">
        <w:rPr>
          <w:bCs/>
          <w:color w:val="000000"/>
          <w:sz w:val="24"/>
          <w:szCs w:val="24"/>
        </w:rPr>
        <w:t xml:space="preserve">Semnătură  .................... </w:t>
      </w:r>
    </w:p>
    <w:p w14:paraId="6462D2BB" w14:textId="77777777" w:rsidR="00F775D7" w:rsidRPr="00E12B8D" w:rsidRDefault="00F775D7" w:rsidP="00DC5884">
      <w:pPr>
        <w:rPr>
          <w:bCs/>
          <w:color w:val="000000"/>
          <w:sz w:val="24"/>
          <w:szCs w:val="24"/>
        </w:rPr>
      </w:pPr>
    </w:p>
    <w:p w14:paraId="19B88515" w14:textId="18117A65" w:rsidR="00F775D7" w:rsidRPr="00E12B8D" w:rsidRDefault="00F775D7" w:rsidP="00AC2943">
      <w:pPr>
        <w:spacing w:after="0" w:line="240" w:lineRule="auto"/>
        <w:rPr>
          <w:i/>
          <w:iCs/>
          <w:sz w:val="24"/>
          <w:szCs w:val="24"/>
        </w:rPr>
      </w:pPr>
      <w:r w:rsidRPr="00E12B8D">
        <w:rPr>
          <w:i/>
          <w:iCs/>
          <w:sz w:val="24"/>
          <w:szCs w:val="24"/>
        </w:rPr>
        <w:t xml:space="preserve">                          </w:t>
      </w:r>
      <w:r w:rsidRPr="00E12B8D">
        <w:rPr>
          <w:sz w:val="24"/>
          <w:szCs w:val="24"/>
        </w:rPr>
        <w:tab/>
        <w:t xml:space="preserve">     </w:t>
      </w:r>
    </w:p>
    <w:p w14:paraId="350E25C2" w14:textId="43A8506B" w:rsidR="00F775D7" w:rsidRPr="0034735A" w:rsidRDefault="00F775D7" w:rsidP="00F775D7">
      <w:pPr>
        <w:jc w:val="both"/>
        <w:rPr>
          <w:b/>
          <w:bCs/>
          <w:sz w:val="24"/>
          <w:szCs w:val="24"/>
        </w:rPr>
      </w:pPr>
      <w:r w:rsidRPr="0034735A">
        <w:rPr>
          <w:sz w:val="24"/>
          <w:szCs w:val="24"/>
        </w:rPr>
        <w:t xml:space="preserve"> </w:t>
      </w:r>
    </w:p>
    <w:p w14:paraId="3E3B4A24" w14:textId="77777777" w:rsidR="00F775D7" w:rsidRPr="008F1859" w:rsidRDefault="00F775D7" w:rsidP="00DC5884">
      <w:pPr>
        <w:rPr>
          <w:b/>
          <w:bCs/>
          <w:sz w:val="24"/>
          <w:szCs w:val="24"/>
        </w:rPr>
      </w:pPr>
    </w:p>
    <w:sectPr w:rsidR="00F775D7" w:rsidRPr="008F1859" w:rsidSect="00A81B76">
      <w:footerReference w:type="default" r:id="rId28"/>
      <w:pgSz w:w="11900" w:h="16840"/>
      <w:pgMar w:top="851" w:right="885" w:bottom="426" w:left="1366"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3CD6D" w14:textId="77777777" w:rsidR="00EB0B74" w:rsidRDefault="00EB0B74" w:rsidP="00F34D83">
      <w:pPr>
        <w:spacing w:after="0" w:line="240" w:lineRule="auto"/>
      </w:pPr>
      <w:r>
        <w:separator/>
      </w:r>
    </w:p>
  </w:endnote>
  <w:endnote w:type="continuationSeparator" w:id="0">
    <w:p w14:paraId="3C101B86" w14:textId="77777777" w:rsidR="00EB0B74" w:rsidRDefault="00EB0B74" w:rsidP="00F34D83">
      <w:pPr>
        <w:spacing w:after="0" w:line="240" w:lineRule="auto"/>
      </w:pPr>
      <w:r>
        <w:continuationSeparator/>
      </w:r>
    </w:p>
  </w:endnote>
  <w:endnote w:type="continuationNotice" w:id="1">
    <w:p w14:paraId="07F18C2B" w14:textId="77777777" w:rsidR="00EB0B74" w:rsidRDefault="00EB0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G Omega">
    <w:panose1 w:val="020B0502050508020304"/>
    <w:charset w:val="EE"/>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panose1 w:val="020B0502050508020304"/>
    <w:charset w:val="EE"/>
    <w:family w:val="swiss"/>
    <w:pitch w:val="variable"/>
    <w:sig w:usb0="00000007" w:usb1="00000000" w:usb2="00000000" w:usb3="00000000" w:csb0="00000093" w:csb1="00000000"/>
  </w:font>
  <w:font w:name="Helvetica">
    <w:panose1 w:val="020B0504020202030204"/>
    <w:charset w:val="EE"/>
    <w:family w:val="swiss"/>
    <w:pitch w:val="variable"/>
    <w:sig w:usb0="00000007" w:usb1="00000000" w:usb2="00000000" w:usb3="00000000" w:csb0="00000093" w:csb1="00000000"/>
  </w:font>
  <w:font w:name="CordiaUPC">
    <w:panose1 w:val="020B0304020202020204"/>
    <w:charset w:val="00"/>
    <w:family w:val="swiss"/>
    <w:pitch w:val="variable"/>
    <w:sig w:usb0="81000003" w:usb1="00000000" w:usb2="00000000" w:usb3="00000000" w:csb0="00010001" w:csb1="00000000"/>
  </w:font>
  <w:font w:name="EU Albertina">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420A" w14:textId="16E7F111" w:rsidR="00211B31" w:rsidRDefault="00211B31">
    <w:pPr>
      <w:pStyle w:val="Footer"/>
      <w:jc w:val="right"/>
    </w:pPr>
    <w:r>
      <w:fldChar w:fldCharType="begin"/>
    </w:r>
    <w:r>
      <w:instrText xml:space="preserve"> PAGE   \* MERGEFORMAT </w:instrText>
    </w:r>
    <w:r>
      <w:fldChar w:fldCharType="separate"/>
    </w:r>
    <w:r w:rsidR="00ED3776">
      <w:rPr>
        <w:noProof/>
      </w:rPr>
      <w:t>24</w:t>
    </w:r>
    <w:r>
      <w:rPr>
        <w:noProof/>
      </w:rPr>
      <w:fldChar w:fldCharType="end"/>
    </w:r>
  </w:p>
  <w:p w14:paraId="536B65E7" w14:textId="77777777" w:rsidR="00211B31" w:rsidRDefault="00211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0CDA" w14:textId="42BF382E" w:rsidR="00211B31" w:rsidRDefault="00211B31">
    <w:pPr>
      <w:pStyle w:val="Footer"/>
      <w:jc w:val="right"/>
    </w:pPr>
    <w:r>
      <w:fldChar w:fldCharType="begin"/>
    </w:r>
    <w:r>
      <w:instrText xml:space="preserve"> PAGE   \* MERGEFORMAT </w:instrText>
    </w:r>
    <w:r>
      <w:fldChar w:fldCharType="separate"/>
    </w:r>
    <w:r w:rsidR="00ED3776">
      <w:rPr>
        <w:noProof/>
      </w:rPr>
      <w:t>172</w:t>
    </w:r>
    <w:r>
      <w:rPr>
        <w:noProof/>
      </w:rPr>
      <w:fldChar w:fldCharType="end"/>
    </w:r>
  </w:p>
  <w:p w14:paraId="62D2E0BC" w14:textId="77777777" w:rsidR="00211B31" w:rsidRDefault="00211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D60CF" w14:textId="77777777" w:rsidR="00EB0B74" w:rsidRDefault="00EB0B74" w:rsidP="00F34D83">
      <w:pPr>
        <w:spacing w:after="0" w:line="240" w:lineRule="auto"/>
      </w:pPr>
      <w:r>
        <w:separator/>
      </w:r>
    </w:p>
  </w:footnote>
  <w:footnote w:type="continuationSeparator" w:id="0">
    <w:p w14:paraId="4BDBF159" w14:textId="77777777" w:rsidR="00EB0B74" w:rsidRDefault="00EB0B74" w:rsidP="00F34D83">
      <w:pPr>
        <w:spacing w:after="0" w:line="240" w:lineRule="auto"/>
      </w:pPr>
      <w:r>
        <w:continuationSeparator/>
      </w:r>
    </w:p>
  </w:footnote>
  <w:footnote w:type="continuationNotice" w:id="1">
    <w:p w14:paraId="148DE718" w14:textId="77777777" w:rsidR="00EB0B74" w:rsidRDefault="00EB0B74">
      <w:pPr>
        <w:spacing w:after="0" w:line="240" w:lineRule="auto"/>
      </w:pPr>
    </w:p>
  </w:footnote>
  <w:footnote w:id="2">
    <w:p w14:paraId="55E5627F" w14:textId="77777777" w:rsidR="00211B31" w:rsidRDefault="00211B31" w:rsidP="00F815C3">
      <w:pPr>
        <w:pStyle w:val="FootnoteText"/>
      </w:pPr>
      <w:r w:rsidRPr="00F57E79">
        <w:rPr>
          <w:rStyle w:val="FootnoteReference"/>
        </w:rPr>
        <w:footnoteRef/>
      </w:r>
      <w:r w:rsidRPr="00F57E79">
        <w:rPr>
          <w:sz w:val="24"/>
          <w:szCs w:val="24"/>
        </w:rPr>
        <w:t xml:space="preserve"> </w:t>
      </w:r>
      <w:hyperlink r:id="rId1" w:tgtFrame="_blank" w:history="1">
        <w:r w:rsidRPr="00F57E79">
          <w:rPr>
            <w:rStyle w:val="Hyperlink"/>
            <w:color w:val="4477BB"/>
            <w:shd w:val="clear" w:color="auto" w:fill="FFFFFF"/>
          </w:rPr>
          <w:t>https://mfe.gov.ro/wp-content/uploads/2019/08/b153da563961c2a18631ec663286e6c6.pdf</w:t>
        </w:r>
      </w:hyperlink>
    </w:p>
  </w:footnote>
  <w:footnote w:id="3">
    <w:p w14:paraId="74374BE4" w14:textId="77777777" w:rsidR="00211B31" w:rsidRDefault="00211B31" w:rsidP="00813F62">
      <w:pPr>
        <w:pStyle w:val="FootnoteText"/>
      </w:pPr>
      <w:r w:rsidRPr="00F57E79">
        <w:rPr>
          <w:rStyle w:val="FootnoteReference"/>
        </w:rPr>
        <w:footnoteRef/>
      </w:r>
      <w:r w:rsidRPr="00F57E79">
        <w:t xml:space="preserve"> </w:t>
      </w:r>
      <w:r w:rsidRPr="00F57E79">
        <w:rPr>
          <w:noProof/>
          <w:color w:val="000000"/>
          <w:sz w:val="22"/>
          <w:szCs w:val="22"/>
        </w:rPr>
        <w:t xml:space="preserve">Disponibilă la adresa: </w:t>
      </w:r>
      <w:hyperlink r:id="rId2" w:history="1">
        <w:r w:rsidRPr="00F57E79">
          <w:rPr>
            <w:rStyle w:val="Hyperlink"/>
            <w:noProof/>
            <w:sz w:val="22"/>
            <w:szCs w:val="22"/>
          </w:rPr>
          <w:t>http://mfe.gov.ro/wp-content/uploads/2019/09/0fb7eb50456b59523446eeb690976047.pdf</w:t>
        </w:r>
      </w:hyperlink>
    </w:p>
  </w:footnote>
  <w:footnote w:id="4">
    <w:p w14:paraId="6DEA3AA0" w14:textId="12683C00" w:rsidR="00211B31" w:rsidRDefault="00211B31" w:rsidP="004F2262">
      <w:pPr>
        <w:pStyle w:val="FootnoteText"/>
        <w:jc w:val="both"/>
      </w:pPr>
      <w:r>
        <w:rPr>
          <w:rStyle w:val="FootnoteReference"/>
        </w:rPr>
        <w:footnoteRef/>
      </w:r>
      <w:r>
        <w:t xml:space="preserve"> În cazul î</w:t>
      </w:r>
      <w:r w:rsidRPr="00A27B53">
        <w:t>n ca</w:t>
      </w:r>
      <w:r>
        <w:t>re proiectul are mai multe locaţ</w:t>
      </w:r>
      <w:r w:rsidRPr="00A27B53">
        <w:t>ii de implementare, ţinând cont că aplicatia informatic</w:t>
      </w:r>
      <w:r>
        <w:t>ă</w:t>
      </w:r>
      <w:r w:rsidRPr="00A27B53">
        <w:t xml:space="preserve"> </w:t>
      </w:r>
      <w:r>
        <w:t xml:space="preserve">(IMM RECOVER) </w:t>
      </w:r>
      <w:r w:rsidRPr="00A27B53">
        <w:t>permite selectarea unei singure loca</w:t>
      </w:r>
      <w:r>
        <w:t>ţii, se va trece î</w:t>
      </w:r>
      <w:r w:rsidRPr="00A27B53">
        <w:t>n aplica</w:t>
      </w:r>
      <w:r>
        <w:t>ţ</w:t>
      </w:r>
      <w:r w:rsidRPr="00A27B53">
        <w:t>e loca</w:t>
      </w:r>
      <w:r>
        <w:t>ţ</w:t>
      </w:r>
      <w:r w:rsidRPr="00A27B53">
        <w:t>ia principal</w:t>
      </w:r>
      <w:r>
        <w:t>ă</w:t>
      </w:r>
      <w:r w:rsidRPr="00A27B53">
        <w:t xml:space="preserve">, iar </w:t>
      </w:r>
      <w:r>
        <w:t>restul locaţiilor vor fi precizate î</w:t>
      </w:r>
      <w:r w:rsidRPr="00A27B53">
        <w:t>n docum</w:t>
      </w:r>
      <w:r>
        <w:t>e</w:t>
      </w:r>
      <w:r w:rsidRPr="00A27B53">
        <w:t>ntele anexate,</w:t>
      </w:r>
      <w:r>
        <w:t xml:space="preserve"> respectiv î</w:t>
      </w:r>
      <w:r w:rsidRPr="00A27B53">
        <w:t>n cererea de fina</w:t>
      </w:r>
      <w:r>
        <w:t>nţ</w:t>
      </w:r>
      <w:r w:rsidRPr="00A27B53">
        <w:t xml:space="preserve">are. </w:t>
      </w:r>
    </w:p>
  </w:footnote>
  <w:footnote w:id="5">
    <w:p w14:paraId="4DD7F746" w14:textId="77777777" w:rsidR="00211B31" w:rsidRDefault="00211B31">
      <w:pPr>
        <w:pStyle w:val="FootnoteText"/>
      </w:pPr>
      <w:r w:rsidRPr="00C57BB5">
        <w:rPr>
          <w:rStyle w:val="FootnoteReference"/>
        </w:rPr>
        <w:footnoteRef/>
      </w:r>
      <w:r w:rsidRPr="00C57BB5">
        <w:t xml:space="preserve"> Art. 71 din Reg. (UE) 1303/2013</w:t>
      </w:r>
    </w:p>
  </w:footnote>
  <w:footnote w:id="6">
    <w:p w14:paraId="713608AD" w14:textId="77777777" w:rsidR="00211B31" w:rsidRPr="00BA08FE" w:rsidRDefault="00211B31" w:rsidP="00DC55AC">
      <w:pPr>
        <w:pStyle w:val="FootnoteText"/>
        <w:jc w:val="both"/>
      </w:pPr>
      <w:r w:rsidRPr="00100D4B">
        <w:rPr>
          <w:rStyle w:val="FootnoteReference"/>
        </w:rPr>
        <w:footnoteRef/>
      </w:r>
      <w:r w:rsidRPr="00100D4B">
        <w:t xml:space="preserve"> “</w:t>
      </w:r>
      <w:r w:rsidRPr="00BA08FE">
        <w:t xml:space="preserve">(1) Eligibilitatea cheltuielilor se stabilește pe baza normelor naționale, cu excepția cazului în care există norme specifice în cadrul sau în temeiul prezentului regulament sau în normele specifice fondurilor. </w:t>
      </w:r>
    </w:p>
    <w:p w14:paraId="40F7C34B" w14:textId="77777777" w:rsidR="00211B31" w:rsidRDefault="00211B31" w:rsidP="00DC55AC">
      <w:pPr>
        <w:pStyle w:val="FootnoteText"/>
        <w:jc w:val="both"/>
      </w:pPr>
      <w:r w:rsidRPr="00042F9A">
        <w:rPr>
          <w:sz w:val="18"/>
          <w:szCs w:val="18"/>
        </w:rPr>
        <w:t xml:space="preserve">      (2)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În plus, cheltuielile sunt eligibile pentru contribuții din FEADR numai dacă ajutorul relevant este plătit efectiv de către agenția de plăți în perioada 1 ianuarie 2014 - 31 decembrie 2023.”</w:t>
      </w:r>
    </w:p>
  </w:footnote>
  <w:footnote w:id="7">
    <w:p w14:paraId="3E1420BB" w14:textId="77777777" w:rsidR="00211B31" w:rsidRDefault="00211B31" w:rsidP="0023492D">
      <w:pPr>
        <w:pStyle w:val="FootnoteText"/>
      </w:pPr>
      <w:r w:rsidRPr="00F57E79">
        <w:rPr>
          <w:rStyle w:val="FootnoteReference"/>
        </w:rPr>
        <w:footnoteRef/>
      </w:r>
      <w:r w:rsidRPr="00F57E79">
        <w:t xml:space="preserve"> Enumerați toate entitățile juridice la care dețineți calitățile respective și menționați datele acestora de identificare (CUI/CIF, adresă sediu social)</w:t>
      </w:r>
    </w:p>
  </w:footnote>
  <w:footnote w:id="8">
    <w:p w14:paraId="25387715" w14:textId="77777777" w:rsidR="00211B31" w:rsidRDefault="00211B31" w:rsidP="00F34D83">
      <w:pPr>
        <w:pStyle w:val="FootnoteText"/>
      </w:pPr>
      <w:r w:rsidRPr="00F57E79">
        <w:rPr>
          <w:rStyle w:val="FootnoteReference"/>
        </w:rPr>
        <w:footnoteRef/>
      </w:r>
      <w:r w:rsidRPr="00867A9B">
        <w:rPr>
          <w:b/>
        </w:rPr>
        <w:t>Atenţie!</w:t>
      </w:r>
      <w:r w:rsidRPr="00042F9A">
        <w:t xml:space="preserve"> Se va completa cu aceleaşi informaţii corespunzătoare din Cererea de Finanţare</w:t>
      </w:r>
    </w:p>
  </w:footnote>
  <w:footnote w:id="9">
    <w:p w14:paraId="023D2F9C" w14:textId="77777777" w:rsidR="00211B31" w:rsidRDefault="00211B31" w:rsidP="00F34D83">
      <w:pPr>
        <w:pStyle w:val="FootnoteText"/>
        <w:jc w:val="both"/>
      </w:pPr>
      <w:r w:rsidRPr="00F57E79">
        <w:rPr>
          <w:rStyle w:val="FootnoteReference"/>
          <w:sz w:val="18"/>
          <w:szCs w:val="18"/>
        </w:rPr>
        <w:footnoteRef/>
      </w:r>
      <w:r w:rsidRPr="00042F9A">
        <w:rPr>
          <w:sz w:val="18"/>
          <w:szCs w:val="18"/>
        </w:rPr>
        <w:t>Datele sunt calculate în conformitate cu art. 6 din Legea nr. 346/2004.</w:t>
      </w:r>
    </w:p>
  </w:footnote>
  <w:footnote w:id="10">
    <w:p w14:paraId="00581206" w14:textId="77777777" w:rsidR="00211B31" w:rsidRPr="00042F9A" w:rsidRDefault="00211B31" w:rsidP="00F34D83">
      <w:pPr>
        <w:pStyle w:val="FootnoteText"/>
        <w:jc w:val="both"/>
        <w:rPr>
          <w:sz w:val="18"/>
          <w:szCs w:val="18"/>
        </w:rPr>
      </w:pPr>
      <w:r w:rsidRPr="00F57E79">
        <w:rPr>
          <w:rStyle w:val="FootnoteReference"/>
          <w:sz w:val="18"/>
          <w:szCs w:val="18"/>
        </w:rPr>
        <w:footnoteRef/>
      </w:r>
      <w:r w:rsidRPr="00042F9A">
        <w:rPr>
          <w:sz w:val="18"/>
          <w:szCs w:val="18"/>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4DB812F3" w14:textId="77777777" w:rsidR="00211B31" w:rsidRDefault="00211B31" w:rsidP="00F34D83">
      <w:pPr>
        <w:pStyle w:val="FootnoteText"/>
        <w:jc w:val="both"/>
      </w:pPr>
    </w:p>
  </w:footnote>
  <w:footnote w:id="11">
    <w:p w14:paraId="29BBC98B" w14:textId="77777777" w:rsidR="00211B31" w:rsidRDefault="00211B31" w:rsidP="00F34D83">
      <w:pPr>
        <w:pStyle w:val="FootnoteText"/>
      </w:pPr>
      <w:r w:rsidRPr="00F57E79">
        <w:rPr>
          <w:rStyle w:val="FootnoteReference"/>
          <w:sz w:val="18"/>
          <w:szCs w:val="18"/>
        </w:rPr>
        <w:footnoteRef/>
      </w:r>
      <w:r w:rsidRPr="00042F9A">
        <w:rPr>
          <w:sz w:val="18"/>
          <w:szCs w:val="18"/>
        </w:rPr>
        <w:t xml:space="preserve"> În cazul în care în situaţiile financiare anuale consolidate nu există date privind numărul de personal, calculul se face prin cumularea datelor de la întreprinderile legate.</w:t>
      </w:r>
    </w:p>
  </w:footnote>
  <w:footnote w:id="12">
    <w:p w14:paraId="242F97D7" w14:textId="77777777" w:rsidR="00211B31" w:rsidRPr="00042F9A" w:rsidRDefault="00211B31" w:rsidP="00F34D83">
      <w:pPr>
        <w:pStyle w:val="FootnoteText"/>
        <w:jc w:val="both"/>
        <w:rPr>
          <w:sz w:val="18"/>
          <w:szCs w:val="18"/>
        </w:rPr>
      </w:pPr>
      <w:r w:rsidRPr="00F57E79">
        <w:rPr>
          <w:rStyle w:val="FootnoteReference"/>
          <w:sz w:val="18"/>
          <w:szCs w:val="18"/>
        </w:rPr>
        <w:footnoteRef/>
      </w:r>
      <w:r w:rsidRPr="00042F9A">
        <w:rPr>
          <w:sz w:val="18"/>
          <w:szCs w:val="18"/>
        </w:rPr>
        <w:t xml:space="preserve"> Procent din capitalul social sau din drepturile de vot deţinute, oricare dintre aceste procente este mai mare. La acesta trebuie cumulată proporţia deţinută de fiecare întreprindere legată în aceeaşi întreprindere parteneră</w:t>
      </w:r>
    </w:p>
    <w:p w14:paraId="50E0CB60" w14:textId="77777777" w:rsidR="00211B31" w:rsidRDefault="00211B31" w:rsidP="00F34D83">
      <w:pPr>
        <w:pStyle w:val="FootnoteText"/>
        <w:jc w:val="both"/>
      </w:pPr>
      <w:r w:rsidRPr="00042F9A">
        <w:rPr>
          <w:rStyle w:val="FootnoteReference"/>
          <w:sz w:val="18"/>
          <w:szCs w:val="18"/>
        </w:rPr>
        <w:t>3</w:t>
      </w:r>
      <w:r w:rsidRPr="00042F9A">
        <w:rPr>
          <w:sz w:val="18"/>
          <w:szCs w:val="18"/>
        </w:rPr>
        <w:t xml:space="preserve"> Active totale reprezintă active imobilizate + active circulante + cheltuieli în avans.</w:t>
      </w:r>
    </w:p>
  </w:footnote>
  <w:footnote w:id="13">
    <w:p w14:paraId="5AE70B86" w14:textId="77777777" w:rsidR="00211B31" w:rsidRPr="00042F9A" w:rsidRDefault="00211B31"/>
    <w:p w14:paraId="6CB1F1DD" w14:textId="77777777" w:rsidR="00211B31" w:rsidRDefault="00211B31"/>
  </w:footnote>
  <w:footnote w:id="14">
    <w:p w14:paraId="0198917E" w14:textId="77777777" w:rsidR="00211B31" w:rsidRDefault="00211B31" w:rsidP="006C395F">
      <w:pPr>
        <w:pStyle w:val="FootnoteText"/>
      </w:pPr>
      <w:r w:rsidRPr="00F57E79">
        <w:rPr>
          <w:rStyle w:val="FootnoteReference"/>
        </w:rPr>
        <w:footnoteRef/>
      </w:r>
      <w:r w:rsidRPr="00F57E79">
        <w:t xml:space="preserve"> </w:t>
      </w:r>
      <w:r w:rsidRPr="00042F9A">
        <w:t>Se completează în etapa de pre-contractare.</w:t>
      </w:r>
    </w:p>
  </w:footnote>
  <w:footnote w:id="15">
    <w:p w14:paraId="551238F5" w14:textId="77777777" w:rsidR="00211B31" w:rsidRDefault="00211B31" w:rsidP="006C395F">
      <w:pPr>
        <w:pStyle w:val="FootnoteText"/>
      </w:pPr>
      <w:r w:rsidRPr="00F57E79">
        <w:rPr>
          <w:rStyle w:val="FootnoteReference"/>
        </w:rPr>
        <w:footnoteRef/>
      </w:r>
      <w:r w:rsidRPr="00F57E79">
        <w:t xml:space="preserve"> </w:t>
      </w:r>
      <w:r w:rsidRPr="00042F9A">
        <w:t>Sistemul va permite introducerea  de asociați/acționari multipli, până la procentaj de 100%</w:t>
      </w:r>
    </w:p>
  </w:footnote>
  <w:footnote w:id="16">
    <w:p w14:paraId="371FF2F6" w14:textId="77777777" w:rsidR="00211B31" w:rsidRDefault="00211B31" w:rsidP="006C395F">
      <w:pPr>
        <w:pStyle w:val="FootnoteText"/>
      </w:pPr>
      <w:r w:rsidRPr="00F57E79">
        <w:rPr>
          <w:rStyle w:val="FootnoteReference"/>
        </w:rPr>
        <w:footnoteRef/>
      </w:r>
      <w:r w:rsidRPr="00042F9A">
        <w:t xml:space="preserve"> Se completează DOAR dacă finanțarea se solicită pentru unul dintre obiectele secundare de activitate.</w:t>
      </w:r>
    </w:p>
  </w:footnote>
  <w:footnote w:id="17">
    <w:p w14:paraId="5FB89225" w14:textId="77777777" w:rsidR="00211B31" w:rsidRDefault="00211B31" w:rsidP="006C395F">
      <w:pPr>
        <w:pStyle w:val="FootnoteText"/>
      </w:pPr>
      <w:r w:rsidRPr="00F57E79">
        <w:rPr>
          <w:rStyle w:val="FootnoteReference"/>
        </w:rPr>
        <w:footnoteRef/>
      </w:r>
      <w:r w:rsidRPr="00F57E79">
        <w:t xml:space="preserve"> </w:t>
      </w:r>
      <w:r w:rsidRPr="00042F9A">
        <w:t>Active totale sunt elemente patrimoniale (bunurile întreprinderii) formate din: active imobilizate (fixe), active circulante și financiare.</w:t>
      </w:r>
    </w:p>
  </w:footnote>
  <w:footnote w:id="18">
    <w:p w14:paraId="07111C78" w14:textId="77777777" w:rsidR="00211B31" w:rsidRDefault="00211B31" w:rsidP="00610BA4">
      <w:pPr>
        <w:pStyle w:val="Style12"/>
        <w:widowControl/>
        <w:spacing w:line="240" w:lineRule="auto"/>
        <w:ind w:firstLine="0"/>
        <w:jc w:val="left"/>
      </w:pPr>
      <w:r w:rsidRPr="00042F9A">
        <w:rPr>
          <w:rStyle w:val="FontStyle31"/>
          <w:rFonts w:cs="Arial"/>
          <w:szCs w:val="20"/>
          <w:vertAlign w:val="superscript"/>
        </w:rPr>
        <w:footnoteRef/>
      </w:r>
      <w:r w:rsidRPr="00042F9A">
        <w:rPr>
          <w:rStyle w:val="FontStyle31"/>
          <w:rFonts w:cs="Arial"/>
          <w:szCs w:val="20"/>
        </w:rPr>
        <w:t xml:space="preserve"> Prevederile art. 3, alin. (3) nu se aplică proiectelor finanţate din asistenţă tehnică</w:t>
      </w:r>
    </w:p>
  </w:footnote>
  <w:footnote w:id="19">
    <w:p w14:paraId="367DD0E1" w14:textId="77777777" w:rsidR="00211B31" w:rsidRDefault="00211B31" w:rsidP="00610BA4">
      <w:pPr>
        <w:pStyle w:val="Style13"/>
        <w:widowControl/>
        <w:spacing w:line="240" w:lineRule="auto"/>
        <w:ind w:firstLine="0"/>
      </w:pPr>
      <w:r w:rsidRPr="00042F9A">
        <w:rPr>
          <w:rStyle w:val="FontStyle31"/>
          <w:rFonts w:cs="Arial"/>
          <w:szCs w:val="20"/>
          <w:vertAlign w:val="superscript"/>
        </w:rPr>
        <w:footnoteRef/>
      </w:r>
      <w:r w:rsidRPr="00042F9A">
        <w:rPr>
          <w:rStyle w:val="FontStyle31"/>
          <w:rFonts w:cs="Arial"/>
          <w:szCs w:val="20"/>
        </w:rPr>
        <w:t xml:space="preserve"> Se va alege una dintre opţiuni</w:t>
      </w:r>
    </w:p>
  </w:footnote>
  <w:footnote w:id="20">
    <w:p w14:paraId="13C324CD" w14:textId="77777777" w:rsidR="00211B31" w:rsidRDefault="00211B31" w:rsidP="004A2013">
      <w:r w:rsidRPr="00042F9A">
        <w:rPr>
          <w:rStyle w:val="FootnoteReference"/>
          <w:sz w:val="18"/>
          <w:szCs w:val="18"/>
        </w:rPr>
        <w:t>3</w:t>
      </w:r>
      <w:r w:rsidRPr="00042F9A">
        <w:rPr>
          <w:sz w:val="18"/>
          <w:szCs w:val="18"/>
        </w:rPr>
        <w:t xml:space="preserve">Vizitele de monitorizare pot fi efectuate </w:t>
      </w:r>
      <w:r w:rsidRPr="00042F9A">
        <w:rPr>
          <w:rFonts w:ascii="Tahoma" w:hAnsi="Tahoma" w:cs="Tahoma"/>
          <w:sz w:val="18"/>
          <w:szCs w:val="18"/>
        </w:rPr>
        <w:t>ș</w:t>
      </w:r>
      <w:r w:rsidRPr="00042F9A">
        <w:rPr>
          <w:sz w:val="18"/>
          <w:szCs w:val="18"/>
        </w:rPr>
        <w:t>i de către AM POC, în conformitate cu prevederile legale în vigoare.</w:t>
      </w:r>
    </w:p>
  </w:footnote>
  <w:footnote w:id="21">
    <w:p w14:paraId="406796E0" w14:textId="77777777" w:rsidR="00211B31" w:rsidRDefault="00211B31" w:rsidP="00705EF7">
      <w:pPr>
        <w:pStyle w:val="FootnoteText"/>
        <w:tabs>
          <w:tab w:val="left" w:pos="77"/>
        </w:tabs>
        <w:ind w:right="440"/>
      </w:pPr>
      <w:r w:rsidRPr="00042F9A">
        <w:rPr>
          <w:rStyle w:val="FootnoteNotItalic"/>
          <w:rFonts w:eastAsia="Calibri"/>
          <w:vertAlign w:val="superscript"/>
        </w:rPr>
        <w:footnoteRef/>
      </w:r>
      <w:r w:rsidRPr="00042F9A">
        <w:rPr>
          <w:rStyle w:val="FootnoteNotItalic"/>
          <w:rFonts w:eastAsia="Calibri"/>
        </w:rPr>
        <w:tab/>
      </w:r>
      <w:r w:rsidRPr="00F57E79">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22">
    <w:p w14:paraId="6113F760" w14:textId="77777777" w:rsidR="00211B31" w:rsidRDefault="00211B31" w:rsidP="00705EF7">
      <w:pPr>
        <w:pStyle w:val="FootnoteText"/>
        <w:tabs>
          <w:tab w:val="left" w:pos="125"/>
        </w:tabs>
        <w:spacing w:line="187" w:lineRule="exact"/>
        <w:ind w:right="440"/>
        <w:jc w:val="both"/>
      </w:pPr>
      <w:r w:rsidRPr="00F57E79">
        <w:rPr>
          <w:vertAlign w:val="superscript"/>
        </w:rPr>
        <w:footnoteRef/>
      </w:r>
      <w:r w:rsidRPr="00F57E79">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 w:id="23">
    <w:p w14:paraId="5605FC35" w14:textId="77777777" w:rsidR="00211B31" w:rsidRDefault="00211B31" w:rsidP="00DA66C5">
      <w:pPr>
        <w:pStyle w:val="FootnoteText"/>
      </w:pPr>
      <w:r w:rsidRPr="009F2B2B">
        <w:rPr>
          <w:rStyle w:val="FootnoteReference"/>
        </w:rPr>
        <w:footnoteRef/>
      </w:r>
      <w:r w:rsidRPr="009F2B2B">
        <w:t xml:space="preserve"> Exclusiv semnătură electronică extinsă, care întrunește condițiile menționate în Legea nr. 455/2001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76F8" w14:textId="3D1382B1" w:rsidR="00211B31" w:rsidRDefault="00211B31">
    <w:pPr>
      <w:pStyle w:val="Header"/>
    </w:pPr>
  </w:p>
  <w:p w14:paraId="30899CC3" w14:textId="77777777" w:rsidR="00211B31" w:rsidRDefault="00211B31">
    <w:pPr>
      <w:pStyle w:val="Header"/>
    </w:pPr>
  </w:p>
  <w:p w14:paraId="6BF6E71A" w14:textId="4C0637B0" w:rsidR="00211B31" w:rsidRDefault="00211B31" w:rsidP="00031DE6">
    <w:pPr>
      <w:pStyle w:val="Header"/>
      <w:tabs>
        <w:tab w:val="right" w:pos="9649"/>
      </w:tabs>
    </w:pPr>
    <w:r>
      <w:rPr>
        <w:noProof/>
        <w:lang w:eastAsia="ro-RO"/>
      </w:rPr>
      <w:drawing>
        <wp:inline distT="0" distB="0" distL="0" distR="0" wp14:anchorId="25934736" wp14:editId="1E1FA827">
          <wp:extent cx="5764530" cy="7397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739775"/>
                  </a:xfrm>
                  <a:prstGeom prst="rect">
                    <a:avLst/>
                  </a:prstGeom>
                  <a:noFill/>
                  <a:ln>
                    <a:noFill/>
                  </a:ln>
                </pic:spPr>
              </pic:pic>
            </a:graphicData>
          </a:graphic>
        </wp:inline>
      </w:drawing>
    </w:r>
    <w:r>
      <w:tab/>
    </w:r>
  </w:p>
  <w:p w14:paraId="7A0CB692" w14:textId="066A9873" w:rsidR="00211B31" w:rsidRDefault="00211B31" w:rsidP="009D7E9A">
    <w:pPr>
      <w:pStyle w:val="Header"/>
      <w:tabs>
        <w:tab w:val="clear" w:pos="4536"/>
        <w:tab w:val="clear" w:pos="9072"/>
        <w:tab w:val="left" w:pos="2317"/>
      </w:tabs>
    </w:pPr>
    <w:r>
      <w:tab/>
    </w:r>
  </w:p>
  <w:p w14:paraId="54C4EF0E" w14:textId="77777777" w:rsidR="00211B31" w:rsidRDefault="00211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2" w15:restartNumberingAfterBreak="0">
    <w:nsid w:val="005A2F57"/>
    <w:multiLevelType w:val="singleLevel"/>
    <w:tmpl w:val="E722C24A"/>
    <w:lvl w:ilvl="0">
      <w:start w:val="1"/>
      <w:numFmt w:val="decimal"/>
      <w:lvlText w:val="(%1)"/>
      <w:lvlJc w:val="left"/>
      <w:rPr>
        <w:rFonts w:ascii="Arial" w:hAnsi="Arial" w:cs="Arial" w:hint="default"/>
        <w:color w:val="auto"/>
      </w:rPr>
    </w:lvl>
  </w:abstractNum>
  <w:abstractNum w:abstractNumId="3" w15:restartNumberingAfterBreak="0">
    <w:nsid w:val="009B7AEF"/>
    <w:multiLevelType w:val="hybridMultilevel"/>
    <w:tmpl w:val="EC7E4E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0E928B5"/>
    <w:multiLevelType w:val="hybridMultilevel"/>
    <w:tmpl w:val="AA22628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5" w15:restartNumberingAfterBreak="0">
    <w:nsid w:val="014D0623"/>
    <w:multiLevelType w:val="hybridMultilevel"/>
    <w:tmpl w:val="5086B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7"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8"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9"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0" w15:restartNumberingAfterBreak="0">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1"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29103D"/>
    <w:multiLevelType w:val="hybridMultilevel"/>
    <w:tmpl w:val="56AC976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E62E44"/>
    <w:multiLevelType w:val="hybridMultilevel"/>
    <w:tmpl w:val="E4C277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8" w15:restartNumberingAfterBreak="0">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9" w15:restartNumberingAfterBreak="0">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0" w15:restartNumberingAfterBreak="0">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21" w15:restartNumberingAfterBreak="0">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2" w15:restartNumberingAfterBreak="0">
    <w:nsid w:val="091D528E"/>
    <w:multiLevelType w:val="hybridMultilevel"/>
    <w:tmpl w:val="FF982370"/>
    <w:lvl w:ilvl="0" w:tplc="04180003">
      <w:start w:val="1"/>
      <w:numFmt w:val="bullet"/>
      <w:lvlText w:val="o"/>
      <w:lvlJc w:val="left"/>
      <w:pPr>
        <w:ind w:left="1080" w:hanging="360"/>
      </w:pPr>
      <w:rPr>
        <w:rFonts w:ascii="Courier New" w:hAnsi="Courier New"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25"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26"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8" w15:restartNumberingAfterBreak="0">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29"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0EB3971"/>
    <w:multiLevelType w:val="hybridMultilevel"/>
    <w:tmpl w:val="928231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33"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6" w15:restartNumberingAfterBreak="0">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37" w15:restartNumberingAfterBreak="0">
    <w:nsid w:val="13280FE5"/>
    <w:multiLevelType w:val="hybridMultilevel"/>
    <w:tmpl w:val="01E2802A"/>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8"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39"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0" w15:restartNumberingAfterBreak="0">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2" w15:restartNumberingAfterBreak="0">
    <w:nsid w:val="17C63313"/>
    <w:multiLevelType w:val="hybridMultilevel"/>
    <w:tmpl w:val="4A146BBC"/>
    <w:lvl w:ilvl="0" w:tplc="982A16DC">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85D6336"/>
    <w:multiLevelType w:val="hybridMultilevel"/>
    <w:tmpl w:val="A588DC04"/>
    <w:lvl w:ilvl="0" w:tplc="04180001">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4"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45" w15:restartNumberingAfterBreak="0">
    <w:nsid w:val="1A6E1227"/>
    <w:multiLevelType w:val="multilevel"/>
    <w:tmpl w:val="4DC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46661E"/>
    <w:multiLevelType w:val="hybridMultilevel"/>
    <w:tmpl w:val="575A692E"/>
    <w:lvl w:ilvl="0" w:tplc="93A6B60A">
      <w:start w:val="3"/>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48" w15:restartNumberingAfterBreak="0">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49" w15:restartNumberingAfterBreak="0">
    <w:nsid w:val="210F7B16"/>
    <w:multiLevelType w:val="multilevel"/>
    <w:tmpl w:val="9D2E8D66"/>
    <w:lvl w:ilvl="0">
      <w:start w:val="1"/>
      <w:numFmt w:val="bullet"/>
      <w:lvlText w:val="•"/>
      <w:lvlJc w:val="left"/>
      <w:rPr>
        <w:rFonts w:ascii="Calibri" w:eastAsia="Times New Roman" w:hAnsi="Calibri"/>
        <w:b w:val="0"/>
        <w:i/>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21450907"/>
    <w:multiLevelType w:val="hybridMultilevel"/>
    <w:tmpl w:val="86EA35BC"/>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221A02D5"/>
    <w:multiLevelType w:val="hybridMultilevel"/>
    <w:tmpl w:val="857C8D16"/>
    <w:lvl w:ilvl="0" w:tplc="E94CCB7C">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23494D4C"/>
    <w:multiLevelType w:val="hybridMultilevel"/>
    <w:tmpl w:val="77ECF8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5" w15:restartNumberingAfterBreak="0">
    <w:nsid w:val="26832639"/>
    <w:multiLevelType w:val="hybridMultilevel"/>
    <w:tmpl w:val="41B072D2"/>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6" w15:restartNumberingAfterBreak="0">
    <w:nsid w:val="269A1A5B"/>
    <w:multiLevelType w:val="hybridMultilevel"/>
    <w:tmpl w:val="7486AE1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7"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8"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59"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0"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62" w15:restartNumberingAfterBreak="0">
    <w:nsid w:val="2E041712"/>
    <w:multiLevelType w:val="hybridMultilevel"/>
    <w:tmpl w:val="87E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AA5B5D"/>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F494B03"/>
    <w:multiLevelType w:val="hybridMultilevel"/>
    <w:tmpl w:val="66E2636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65"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7"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68" w15:restartNumberingAfterBreak="0">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69" w15:restartNumberingAfterBreak="0">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70"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71"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72"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73"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553754E"/>
    <w:multiLevelType w:val="hybridMultilevel"/>
    <w:tmpl w:val="11ECDAE6"/>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75"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76"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78" w15:restartNumberingAfterBreak="0">
    <w:nsid w:val="37FD352E"/>
    <w:multiLevelType w:val="hybridMultilevel"/>
    <w:tmpl w:val="FD900F7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9"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81" w15:restartNumberingAfterBreak="0">
    <w:nsid w:val="39F9461F"/>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83" w15:restartNumberingAfterBreak="0">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84" w15:restartNumberingAfterBreak="0">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5" w15:restartNumberingAfterBreak="0">
    <w:nsid w:val="3C3F7D45"/>
    <w:multiLevelType w:val="hybridMultilevel"/>
    <w:tmpl w:val="97D8AE74"/>
    <w:lvl w:ilvl="0" w:tplc="3A5ADE08">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C8F7DE4"/>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C99083A"/>
    <w:multiLevelType w:val="hybridMultilevel"/>
    <w:tmpl w:val="83A6E194"/>
    <w:lvl w:ilvl="0" w:tplc="04180005">
      <w:start w:val="1"/>
      <w:numFmt w:val="bullet"/>
      <w:lvlText w:val=""/>
      <w:lvlJc w:val="left"/>
      <w:pPr>
        <w:ind w:left="1440" w:hanging="360"/>
      </w:pPr>
      <w:rPr>
        <w:rFonts w:ascii="Wingdings" w:hAnsi="Wingdings" w:hint="default"/>
      </w:rPr>
    </w:lvl>
    <w:lvl w:ilvl="1" w:tplc="B56C7E64">
      <w:numFmt w:val="bullet"/>
      <w:lvlText w:val="–"/>
      <w:lvlJc w:val="left"/>
      <w:pPr>
        <w:ind w:left="2160" w:hanging="360"/>
      </w:pPr>
      <w:rPr>
        <w:rFonts w:ascii="Times New Roman" w:eastAsia="SimSu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8" w15:restartNumberingAfterBreak="0">
    <w:nsid w:val="3D0B080C"/>
    <w:multiLevelType w:val="hybridMultilevel"/>
    <w:tmpl w:val="9F88A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0" w15:restartNumberingAfterBreak="0">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91" w15:restartNumberingAfterBreak="0">
    <w:nsid w:val="3D6933FB"/>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DF94928"/>
    <w:multiLevelType w:val="hybridMultilevel"/>
    <w:tmpl w:val="05F6FC78"/>
    <w:lvl w:ilvl="0" w:tplc="C29418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4"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5" w15:restartNumberingAfterBreak="0">
    <w:nsid w:val="3F445D78"/>
    <w:multiLevelType w:val="hybridMultilevel"/>
    <w:tmpl w:val="8B223282"/>
    <w:lvl w:ilvl="0" w:tplc="351E27D6">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7" w15:restartNumberingAfterBreak="0">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8" w15:restartNumberingAfterBreak="0">
    <w:nsid w:val="40F075D7"/>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00" w15:restartNumberingAfterBreak="0">
    <w:nsid w:val="41F059D1"/>
    <w:multiLevelType w:val="hybridMultilevel"/>
    <w:tmpl w:val="E4C277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1FF2360"/>
    <w:multiLevelType w:val="hybridMultilevel"/>
    <w:tmpl w:val="BA5004B0"/>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2" w15:restartNumberingAfterBreak="0">
    <w:nsid w:val="426D15D7"/>
    <w:multiLevelType w:val="hybridMultilevel"/>
    <w:tmpl w:val="011846AE"/>
    <w:lvl w:ilvl="0" w:tplc="04180019">
      <w:start w:val="1"/>
      <w:numFmt w:val="lowerLetter"/>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03" w15:restartNumberingAfterBreak="0">
    <w:nsid w:val="4295205F"/>
    <w:multiLevelType w:val="hybridMultilevel"/>
    <w:tmpl w:val="F1DE653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4"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5" w15:restartNumberingAfterBreak="0">
    <w:nsid w:val="44EE30E4"/>
    <w:multiLevelType w:val="hybridMultilevel"/>
    <w:tmpl w:val="5E9CFA7A"/>
    <w:lvl w:ilvl="0" w:tplc="E3E42E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7"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8" w15:restartNumberingAfterBreak="0">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9"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48F657C1"/>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13"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AD63BD8"/>
    <w:multiLevelType w:val="hybridMultilevel"/>
    <w:tmpl w:val="36E2DBDA"/>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15"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6"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7" w15:restartNumberingAfterBreak="0">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18" w15:restartNumberingAfterBreak="0">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19"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1"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23"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24" w15:restartNumberingAfterBreak="0">
    <w:nsid w:val="4DBC71F6"/>
    <w:multiLevelType w:val="hybridMultilevel"/>
    <w:tmpl w:val="11D8EC18"/>
    <w:lvl w:ilvl="0" w:tplc="D3CEFD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26"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27"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4FF23896"/>
    <w:multiLevelType w:val="hybridMultilevel"/>
    <w:tmpl w:val="32EE5EA4"/>
    <w:lvl w:ilvl="0" w:tplc="04180013">
      <w:start w:val="1"/>
      <w:numFmt w:val="upperRoman"/>
      <w:lvlText w:val="%1."/>
      <w:lvlJc w:val="righ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29"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0"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1" w15:restartNumberingAfterBreak="0">
    <w:nsid w:val="55F72018"/>
    <w:multiLevelType w:val="multilevel"/>
    <w:tmpl w:val="D76C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33"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34"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36"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7" w15:restartNumberingAfterBreak="0">
    <w:nsid w:val="57D95F89"/>
    <w:multiLevelType w:val="hybridMultilevel"/>
    <w:tmpl w:val="9128575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8" w15:restartNumberingAfterBreak="0">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39"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0" w15:restartNumberingAfterBreak="0">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41"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9F85A91"/>
    <w:multiLevelType w:val="hybridMultilevel"/>
    <w:tmpl w:val="4C46A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3"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44" w15:restartNumberingAfterBreak="0">
    <w:nsid w:val="5CF16355"/>
    <w:multiLevelType w:val="hybridMultilevel"/>
    <w:tmpl w:val="EC54F8E8"/>
    <w:lvl w:ilvl="0" w:tplc="FB326FF0">
      <w:start w:val="2"/>
      <w:numFmt w:val="bullet"/>
      <w:lvlText w:val="-"/>
      <w:lvlJc w:val="left"/>
      <w:pPr>
        <w:tabs>
          <w:tab w:val="num" w:pos="780"/>
        </w:tabs>
        <w:ind w:left="780" w:hanging="360"/>
      </w:pPr>
      <w:rPr>
        <w:rFonts w:ascii="Calibri" w:eastAsia="Times New Roman" w:hAnsi="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5"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46" w15:restartNumberingAfterBreak="0">
    <w:nsid w:val="5D6A7E81"/>
    <w:multiLevelType w:val="hybridMultilevel"/>
    <w:tmpl w:val="CFB854FE"/>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7"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8" w15:restartNumberingAfterBreak="0">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49"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50"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1" w15:restartNumberingAfterBreak="0">
    <w:nsid w:val="5E430D6D"/>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53" w15:restartNumberingAfterBreak="0">
    <w:nsid w:val="5ED2782D"/>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F41119C"/>
    <w:multiLevelType w:val="hybridMultilevel"/>
    <w:tmpl w:val="69D238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5" w15:restartNumberingAfterBreak="0">
    <w:nsid w:val="5F6C02C3"/>
    <w:multiLevelType w:val="hybridMultilevel"/>
    <w:tmpl w:val="B0E4BA92"/>
    <w:lvl w:ilvl="0" w:tplc="8F52E29A">
      <w:start w:val="4"/>
      <w:numFmt w:val="bullet"/>
      <w:lvlText w:val="-"/>
      <w:lvlJc w:val="left"/>
      <w:pPr>
        <w:ind w:left="1080" w:hanging="360"/>
      </w:pPr>
      <w:rPr>
        <w:rFonts w:ascii="Times New Roman" w:eastAsia="SimSu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6"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7"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58" w15:restartNumberingAfterBreak="0">
    <w:nsid w:val="6326067C"/>
    <w:multiLevelType w:val="hybridMultilevel"/>
    <w:tmpl w:val="BF84D8F4"/>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9"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6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1" w15:restartNumberingAfterBreak="0">
    <w:nsid w:val="65390834"/>
    <w:multiLevelType w:val="hybridMultilevel"/>
    <w:tmpl w:val="2F6CAA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64"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65"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6" w15:restartNumberingAfterBreak="0">
    <w:nsid w:val="68431745"/>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8472C63"/>
    <w:multiLevelType w:val="multilevel"/>
    <w:tmpl w:val="33C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5E6FBE"/>
    <w:multiLevelType w:val="hybridMultilevel"/>
    <w:tmpl w:val="9DD8DF2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0"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71" w15:restartNumberingAfterBreak="0">
    <w:nsid w:val="6BE87533"/>
    <w:multiLevelType w:val="multilevel"/>
    <w:tmpl w:val="93187C54"/>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1134"/>
        </w:tabs>
        <w:ind w:left="1134" w:hanging="850"/>
      </w:pPr>
      <w:rPr>
        <w:rFonts w:cs="Times New Roman"/>
        <w:b/>
      </w:rPr>
    </w:lvl>
    <w:lvl w:ilvl="3">
      <w:start w:val="1"/>
      <w:numFmt w:val="decimal"/>
      <w:pStyle w:val="NumPar4"/>
      <w:lvlText w:val="%1.%2.%3.%4."/>
      <w:lvlJc w:val="left"/>
      <w:pPr>
        <w:tabs>
          <w:tab w:val="num" w:pos="10632"/>
        </w:tabs>
        <w:ind w:left="10632"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2" w15:restartNumberingAfterBreak="0">
    <w:nsid w:val="6C9846E7"/>
    <w:multiLevelType w:val="hybridMultilevel"/>
    <w:tmpl w:val="839A0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3" w15:restartNumberingAfterBreak="0">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74"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76" w15:restartNumberingAfterBreak="0">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77"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9" w15:restartNumberingAfterBreak="0">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180" w15:restartNumberingAfterBreak="0">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181"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82" w15:restartNumberingAfterBreak="0">
    <w:nsid w:val="718B2B3F"/>
    <w:multiLevelType w:val="hybridMultilevel"/>
    <w:tmpl w:val="11D8EC18"/>
    <w:lvl w:ilvl="0" w:tplc="D3CEFD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2DB1CAE"/>
    <w:multiLevelType w:val="hybridMultilevel"/>
    <w:tmpl w:val="E96C7940"/>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85"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186" w15:restartNumberingAfterBreak="0">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7"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188" w15:restartNumberingAfterBreak="0">
    <w:nsid w:val="759F1B8B"/>
    <w:multiLevelType w:val="hybridMultilevel"/>
    <w:tmpl w:val="BB94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190" w15:restartNumberingAfterBreak="0">
    <w:nsid w:val="76A02770"/>
    <w:multiLevelType w:val="hybridMultilevel"/>
    <w:tmpl w:val="6908B9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1"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3"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4" w15:restartNumberingAfterBreak="0">
    <w:nsid w:val="78617D2D"/>
    <w:multiLevelType w:val="multilevel"/>
    <w:tmpl w:val="163A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941170A"/>
    <w:multiLevelType w:val="hybridMultilevel"/>
    <w:tmpl w:val="13D8C6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6" w15:restartNumberingAfterBreak="0">
    <w:nsid w:val="79520585"/>
    <w:multiLevelType w:val="hybridMultilevel"/>
    <w:tmpl w:val="DDDAB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7" w15:restartNumberingAfterBreak="0">
    <w:nsid w:val="7A8228EE"/>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00" w15:restartNumberingAfterBreak="0">
    <w:nsid w:val="7C1038BE"/>
    <w:multiLevelType w:val="hybridMultilevel"/>
    <w:tmpl w:val="45F430F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1"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202"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203" w15:restartNumberingAfterBreak="0">
    <w:nsid w:val="7E625905"/>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7F972621"/>
    <w:multiLevelType w:val="hybridMultilevel"/>
    <w:tmpl w:val="E6D4D3D8"/>
    <w:lvl w:ilvl="0" w:tplc="AB7C25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FFD6E4E"/>
    <w:multiLevelType w:val="hybridMultilevel"/>
    <w:tmpl w:val="63ECDA3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68"/>
  </w:num>
  <w:num w:numId="3">
    <w:abstractNumId w:val="52"/>
  </w:num>
  <w:num w:numId="4">
    <w:abstractNumId w:val="147"/>
  </w:num>
  <w:num w:numId="5">
    <w:abstractNumId w:val="34"/>
  </w:num>
  <w:num w:numId="6">
    <w:abstractNumId w:val="73"/>
  </w:num>
  <w:num w:numId="7">
    <w:abstractNumId w:val="193"/>
  </w:num>
  <w:num w:numId="8">
    <w:abstractNumId w:val="106"/>
  </w:num>
  <w:num w:numId="9">
    <w:abstractNumId w:val="121"/>
  </w:num>
  <w:num w:numId="10">
    <w:abstractNumId w:val="15"/>
  </w:num>
  <w:num w:numId="11">
    <w:abstractNumId w:val="149"/>
  </w:num>
  <w:num w:numId="12">
    <w:abstractNumId w:val="129"/>
  </w:num>
  <w:num w:numId="13">
    <w:abstractNumId w:val="174"/>
  </w:num>
  <w:num w:numId="14">
    <w:abstractNumId w:val="187"/>
  </w:num>
  <w:num w:numId="15">
    <w:abstractNumId w:val="35"/>
  </w:num>
  <w:num w:numId="16">
    <w:abstractNumId w:val="205"/>
  </w:num>
  <w:num w:numId="17">
    <w:abstractNumId w:val="0"/>
  </w:num>
  <w:num w:numId="18">
    <w:abstractNumId w:val="1"/>
  </w:num>
  <w:num w:numId="19">
    <w:abstractNumId w:val="191"/>
  </w:num>
  <w:num w:numId="20">
    <w:abstractNumId w:val="177"/>
  </w:num>
  <w:num w:numId="21">
    <w:abstractNumId w:val="76"/>
  </w:num>
  <w:num w:numId="22">
    <w:abstractNumId w:val="110"/>
  </w:num>
  <w:num w:numId="23">
    <w:abstractNumId w:val="29"/>
  </w:num>
  <w:num w:numId="24">
    <w:abstractNumId w:val="113"/>
  </w:num>
  <w:num w:numId="25">
    <w:abstractNumId w:val="119"/>
  </w:num>
  <w:num w:numId="26">
    <w:abstractNumId w:val="141"/>
  </w:num>
  <w:num w:numId="27">
    <w:abstractNumId w:val="204"/>
  </w:num>
  <w:num w:numId="28">
    <w:abstractNumId w:val="134"/>
  </w:num>
  <w:num w:numId="29">
    <w:abstractNumId w:val="67"/>
  </w:num>
  <w:num w:numId="30">
    <w:abstractNumId w:val="162"/>
  </w:num>
  <w:num w:numId="31">
    <w:abstractNumId w:val="89"/>
  </w:num>
  <w:num w:numId="32">
    <w:abstractNumId w:val="192"/>
  </w:num>
  <w:num w:numId="33">
    <w:abstractNumId w:val="72"/>
  </w:num>
  <w:num w:numId="34">
    <w:abstractNumId w:val="60"/>
  </w:num>
  <w:num w:numId="35">
    <w:abstractNumId w:val="126"/>
  </w:num>
  <w:num w:numId="36">
    <w:abstractNumId w:val="104"/>
  </w:num>
  <w:num w:numId="37">
    <w:abstractNumId w:val="157"/>
  </w:num>
  <w:num w:numId="38">
    <w:abstractNumId w:val="163"/>
  </w:num>
  <w:num w:numId="39">
    <w:abstractNumId w:val="201"/>
  </w:num>
  <w:num w:numId="40">
    <w:abstractNumId w:val="8"/>
  </w:num>
  <w:num w:numId="41">
    <w:abstractNumId w:val="44"/>
  </w:num>
  <w:num w:numId="42">
    <w:abstractNumId w:val="77"/>
  </w:num>
  <w:num w:numId="43">
    <w:abstractNumId w:val="13"/>
  </w:num>
  <w:num w:numId="44">
    <w:abstractNumId w:val="112"/>
  </w:num>
  <w:num w:numId="45">
    <w:abstractNumId w:val="6"/>
  </w:num>
  <w:num w:numId="46">
    <w:abstractNumId w:val="164"/>
  </w:num>
  <w:num w:numId="47">
    <w:abstractNumId w:val="9"/>
  </w:num>
  <w:num w:numId="48">
    <w:abstractNumId w:val="178"/>
  </w:num>
  <w:num w:numId="49">
    <w:abstractNumId w:val="159"/>
  </w:num>
  <w:num w:numId="50">
    <w:abstractNumId w:val="54"/>
  </w:num>
  <w:num w:numId="51">
    <w:abstractNumId w:val="130"/>
  </w:num>
  <w:num w:numId="52">
    <w:abstractNumId w:val="38"/>
  </w:num>
  <w:num w:numId="53">
    <w:abstractNumId w:val="59"/>
  </w:num>
  <w:num w:numId="54">
    <w:abstractNumId w:val="71"/>
  </w:num>
  <w:num w:numId="55">
    <w:abstractNumId w:val="136"/>
  </w:num>
  <w:num w:numId="56">
    <w:abstractNumId w:val="7"/>
  </w:num>
  <w:num w:numId="57">
    <w:abstractNumId w:val="25"/>
  </w:num>
  <w:num w:numId="58">
    <w:abstractNumId w:val="181"/>
  </w:num>
  <w:num w:numId="59">
    <w:abstractNumId w:val="70"/>
  </w:num>
  <w:num w:numId="60">
    <w:abstractNumId w:val="185"/>
  </w:num>
  <w:num w:numId="61">
    <w:abstractNumId w:val="132"/>
  </w:num>
  <w:num w:numId="62">
    <w:abstractNumId w:val="115"/>
  </w:num>
  <w:num w:numId="63">
    <w:abstractNumId w:val="94"/>
  </w:num>
  <w:num w:numId="64">
    <w:abstractNumId w:val="107"/>
  </w:num>
  <w:num w:numId="65">
    <w:abstractNumId w:val="116"/>
  </w:num>
  <w:num w:numId="66">
    <w:abstractNumId w:val="82"/>
  </w:num>
  <w:num w:numId="67">
    <w:abstractNumId w:val="109"/>
  </w:num>
  <w:num w:numId="68">
    <w:abstractNumId w:val="135"/>
  </w:num>
  <w:num w:numId="69">
    <w:abstractNumId w:val="32"/>
  </w:num>
  <w:num w:numId="70">
    <w:abstractNumId w:val="152"/>
  </w:num>
  <w:num w:numId="71">
    <w:abstractNumId w:val="58"/>
  </w:num>
  <w:num w:numId="72">
    <w:abstractNumId w:val="133"/>
  </w:num>
  <w:num w:numId="73">
    <w:abstractNumId w:val="133"/>
    <w:lvlOverride w:ilvl="0">
      <w:lvl w:ilvl="0">
        <w:start w:val="1"/>
        <w:numFmt w:val="lowerLetter"/>
        <w:lvlText w:val="(%1)"/>
        <w:legacy w:legacy="1" w:legacySpace="0" w:legacyIndent="417"/>
        <w:lvlJc w:val="left"/>
        <w:rPr>
          <w:rFonts w:ascii="Arial" w:hAnsi="Arial" w:cs="Arial" w:hint="default"/>
        </w:rPr>
      </w:lvl>
    </w:lvlOverride>
  </w:num>
  <w:num w:numId="74">
    <w:abstractNumId w:val="170"/>
  </w:num>
  <w:num w:numId="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num>
  <w:num w:numId="77">
    <w:abstractNumId w:val="127"/>
  </w:num>
  <w:num w:numId="78">
    <w:abstractNumId w:val="17"/>
  </w:num>
  <w:num w:numId="79">
    <w:abstractNumId w:val="27"/>
  </w:num>
  <w:num w:numId="80">
    <w:abstractNumId w:val="165"/>
  </w:num>
  <w:num w:numId="81">
    <w:abstractNumId w:val="33"/>
  </w:num>
  <w:num w:numId="82">
    <w:abstractNumId w:val="202"/>
  </w:num>
  <w:num w:numId="83">
    <w:abstractNumId w:val="75"/>
  </w:num>
  <w:num w:numId="84">
    <w:abstractNumId w:val="93"/>
  </w:num>
  <w:num w:numId="85">
    <w:abstractNumId w:val="123"/>
  </w:num>
  <w:num w:numId="86">
    <w:abstractNumId w:val="31"/>
  </w:num>
  <w:num w:numId="87">
    <w:abstractNumId w:val="156"/>
  </w:num>
  <w:num w:numId="88">
    <w:abstractNumId w:val="49"/>
  </w:num>
  <w:num w:numId="89">
    <w:abstractNumId w:val="139"/>
  </w:num>
  <w:num w:numId="90">
    <w:abstractNumId w:val="11"/>
  </w:num>
  <w:num w:numId="91">
    <w:abstractNumId w:val="125"/>
  </w:num>
  <w:num w:numId="92">
    <w:abstractNumId w:val="169"/>
  </w:num>
  <w:num w:numId="93">
    <w:abstractNumId w:val="150"/>
  </w:num>
  <w:num w:numId="94">
    <w:abstractNumId w:val="41"/>
  </w:num>
  <w:num w:numId="95">
    <w:abstractNumId w:val="65"/>
  </w:num>
  <w:num w:numId="96">
    <w:abstractNumId w:val="79"/>
  </w:num>
  <w:num w:numId="97">
    <w:abstractNumId w:val="183"/>
  </w:num>
  <w:num w:numId="98">
    <w:abstractNumId w:val="186"/>
  </w:num>
  <w:num w:numId="99">
    <w:abstractNumId w:val="10"/>
  </w:num>
  <w:num w:numId="100">
    <w:abstractNumId w:val="2"/>
  </w:num>
  <w:num w:numId="101">
    <w:abstractNumId w:val="24"/>
  </w:num>
  <w:num w:numId="102">
    <w:abstractNumId w:val="69"/>
  </w:num>
  <w:num w:numId="103">
    <w:abstractNumId w:val="83"/>
  </w:num>
  <w:num w:numId="104">
    <w:abstractNumId w:val="61"/>
  </w:num>
  <w:num w:numId="105">
    <w:abstractNumId w:val="36"/>
  </w:num>
  <w:num w:numId="106">
    <w:abstractNumId w:val="20"/>
  </w:num>
  <w:num w:numId="107">
    <w:abstractNumId w:val="189"/>
  </w:num>
  <w:num w:numId="108">
    <w:abstractNumId w:val="117"/>
  </w:num>
  <w:num w:numId="109">
    <w:abstractNumId w:val="140"/>
  </w:num>
  <w:num w:numId="110">
    <w:abstractNumId w:val="179"/>
  </w:num>
  <w:num w:numId="111">
    <w:abstractNumId w:val="138"/>
  </w:num>
  <w:num w:numId="112">
    <w:abstractNumId w:val="48"/>
  </w:num>
  <w:num w:numId="113">
    <w:abstractNumId w:val="120"/>
  </w:num>
  <w:num w:numId="114">
    <w:abstractNumId w:val="148"/>
  </w:num>
  <w:num w:numId="115">
    <w:abstractNumId w:val="47"/>
  </w:num>
  <w:num w:numId="116">
    <w:abstractNumId w:val="90"/>
  </w:num>
  <w:num w:numId="117">
    <w:abstractNumId w:val="40"/>
  </w:num>
  <w:num w:numId="118">
    <w:abstractNumId w:val="96"/>
  </w:num>
  <w:num w:numId="119">
    <w:abstractNumId w:val="97"/>
  </w:num>
  <w:num w:numId="120">
    <w:abstractNumId w:val="145"/>
  </w:num>
  <w:num w:numId="121">
    <w:abstractNumId w:val="143"/>
  </w:num>
  <w:num w:numId="122">
    <w:abstractNumId w:val="80"/>
  </w:num>
  <w:num w:numId="123">
    <w:abstractNumId w:val="39"/>
  </w:num>
  <w:num w:numId="124">
    <w:abstractNumId w:val="18"/>
  </w:num>
  <w:num w:numId="125">
    <w:abstractNumId w:val="173"/>
  </w:num>
  <w:num w:numId="126">
    <w:abstractNumId w:val="68"/>
  </w:num>
  <w:num w:numId="127">
    <w:abstractNumId w:val="108"/>
  </w:num>
  <w:num w:numId="128">
    <w:abstractNumId w:val="84"/>
  </w:num>
  <w:num w:numId="129">
    <w:abstractNumId w:val="28"/>
  </w:num>
  <w:num w:numId="130">
    <w:abstractNumId w:val="180"/>
  </w:num>
  <w:num w:numId="131">
    <w:abstractNumId w:val="99"/>
  </w:num>
  <w:num w:numId="132">
    <w:abstractNumId w:val="199"/>
  </w:num>
  <w:num w:numId="133">
    <w:abstractNumId w:val="122"/>
  </w:num>
  <w:num w:numId="134">
    <w:abstractNumId w:val="118"/>
  </w:num>
  <w:num w:numId="135">
    <w:abstractNumId w:val="176"/>
  </w:num>
  <w:num w:numId="136">
    <w:abstractNumId w:val="21"/>
  </w:num>
  <w:num w:numId="137">
    <w:abstractNumId w:val="19"/>
  </w:num>
  <w:num w:numId="138">
    <w:abstractNumId w:val="66"/>
  </w:num>
  <w:num w:numId="139">
    <w:abstractNumId w:val="102"/>
  </w:num>
  <w:num w:numId="140">
    <w:abstractNumId w:val="144"/>
  </w:num>
  <w:num w:numId="141">
    <w:abstractNumId w:val="171"/>
  </w:num>
  <w:num w:numId="142">
    <w:abstractNumId w:val="190"/>
  </w:num>
  <w:num w:numId="143">
    <w:abstractNumId w:val="207"/>
  </w:num>
  <w:num w:numId="144">
    <w:abstractNumId w:val="55"/>
  </w:num>
  <w:num w:numId="145">
    <w:abstractNumId w:val="43"/>
  </w:num>
  <w:num w:numId="146">
    <w:abstractNumId w:val="154"/>
  </w:num>
  <w:num w:numId="147">
    <w:abstractNumId w:val="56"/>
  </w:num>
  <w:num w:numId="148">
    <w:abstractNumId w:val="101"/>
  </w:num>
  <w:num w:numId="149">
    <w:abstractNumId w:val="50"/>
  </w:num>
  <w:num w:numId="150">
    <w:abstractNumId w:val="196"/>
  </w:num>
  <w:num w:numId="151">
    <w:abstractNumId w:val="22"/>
  </w:num>
  <w:num w:numId="152">
    <w:abstractNumId w:val="12"/>
  </w:num>
  <w:num w:numId="153">
    <w:abstractNumId w:val="3"/>
  </w:num>
  <w:num w:numId="154">
    <w:abstractNumId w:val="53"/>
  </w:num>
  <w:num w:numId="155">
    <w:abstractNumId w:val="103"/>
  </w:num>
  <w:num w:numId="156">
    <w:abstractNumId w:val="37"/>
  </w:num>
  <w:num w:numId="157">
    <w:abstractNumId w:val="146"/>
  </w:num>
  <w:num w:numId="158">
    <w:abstractNumId w:val="87"/>
  </w:num>
  <w:num w:numId="159">
    <w:abstractNumId w:val="158"/>
  </w:num>
  <w:num w:numId="160">
    <w:abstractNumId w:val="184"/>
  </w:num>
  <w:num w:numId="161">
    <w:abstractNumId w:val="78"/>
  </w:num>
  <w:num w:numId="162">
    <w:abstractNumId w:val="4"/>
  </w:num>
  <w:num w:numId="163">
    <w:abstractNumId w:val="64"/>
  </w:num>
  <w:num w:numId="164">
    <w:abstractNumId w:val="137"/>
  </w:num>
  <w:num w:numId="165">
    <w:abstractNumId w:val="114"/>
  </w:num>
  <w:num w:numId="166">
    <w:abstractNumId w:val="62"/>
  </w:num>
  <w:num w:numId="167">
    <w:abstractNumId w:val="5"/>
  </w:num>
  <w:num w:numId="168">
    <w:abstractNumId w:val="51"/>
  </w:num>
  <w:num w:numId="169">
    <w:abstractNumId w:val="30"/>
  </w:num>
  <w:num w:numId="170">
    <w:abstractNumId w:val="95"/>
  </w:num>
  <w:num w:numId="171">
    <w:abstractNumId w:val="88"/>
  </w:num>
  <w:num w:numId="172">
    <w:abstractNumId w:val="105"/>
  </w:num>
  <w:num w:numId="173">
    <w:abstractNumId w:val="188"/>
  </w:num>
  <w:num w:numId="174">
    <w:abstractNumId w:val="23"/>
  </w:num>
  <w:num w:numId="175">
    <w:abstractNumId w:val="92"/>
  </w:num>
  <w:num w:numId="176">
    <w:abstractNumId w:val="160"/>
  </w:num>
  <w:num w:numId="177">
    <w:abstractNumId w:val="128"/>
  </w:num>
  <w:num w:numId="178">
    <w:abstractNumId w:val="200"/>
  </w:num>
  <w:num w:numId="179">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4"/>
  </w:num>
  <w:num w:numId="181">
    <w:abstractNumId w:val="131"/>
  </w:num>
  <w:num w:numId="182">
    <w:abstractNumId w:val="45"/>
  </w:num>
  <w:num w:numId="183">
    <w:abstractNumId w:val="167"/>
  </w:num>
  <w:num w:numId="184">
    <w:abstractNumId w:val="142"/>
  </w:num>
  <w:num w:numId="185">
    <w:abstractNumId w:val="100"/>
  </w:num>
  <w:num w:numId="186">
    <w:abstractNumId w:val="85"/>
  </w:num>
  <w:num w:numId="187">
    <w:abstractNumId w:val="124"/>
  </w:num>
  <w:num w:numId="188">
    <w:abstractNumId w:val="16"/>
  </w:num>
  <w:num w:numId="189">
    <w:abstractNumId w:val="182"/>
  </w:num>
  <w:num w:numId="190">
    <w:abstractNumId w:val="91"/>
  </w:num>
  <w:num w:numId="191">
    <w:abstractNumId w:val="203"/>
  </w:num>
  <w:num w:numId="192">
    <w:abstractNumId w:val="86"/>
  </w:num>
  <w:num w:numId="193">
    <w:abstractNumId w:val="206"/>
  </w:num>
  <w:num w:numId="194">
    <w:abstractNumId w:val="153"/>
  </w:num>
  <w:num w:numId="195">
    <w:abstractNumId w:val="98"/>
  </w:num>
  <w:num w:numId="196">
    <w:abstractNumId w:val="111"/>
  </w:num>
  <w:num w:numId="197">
    <w:abstractNumId w:val="42"/>
  </w:num>
  <w:num w:numId="198">
    <w:abstractNumId w:val="166"/>
  </w:num>
  <w:num w:numId="199">
    <w:abstractNumId w:val="197"/>
  </w:num>
  <w:num w:numId="200">
    <w:abstractNumId w:val="81"/>
  </w:num>
  <w:num w:numId="201">
    <w:abstractNumId w:val="151"/>
  </w:num>
  <w:num w:numId="202">
    <w:abstractNumId w:val="63"/>
  </w:num>
  <w:num w:numId="203">
    <w:abstractNumId w:val="74"/>
  </w:num>
  <w:num w:numId="204">
    <w:abstractNumId w:val="155"/>
  </w:num>
  <w:num w:numId="205">
    <w:abstractNumId w:val="46"/>
  </w:num>
  <w:num w:numId="206">
    <w:abstractNumId w:val="172"/>
  </w:num>
  <w:num w:numId="207">
    <w:abstractNumId w:val="195"/>
  </w:num>
  <w:num w:numId="208">
    <w:abstractNumId w:val="161"/>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MTAwMjQzsLQ0MDBU0lEKTi0uzszPAykwqgUAKlr7sywAAAA="/>
  </w:docVars>
  <w:rsids>
    <w:rsidRoot w:val="00F34D83"/>
    <w:rsid w:val="00000D48"/>
    <w:rsid w:val="000010AF"/>
    <w:rsid w:val="000015B9"/>
    <w:rsid w:val="00002055"/>
    <w:rsid w:val="000027F9"/>
    <w:rsid w:val="000028A1"/>
    <w:rsid w:val="00003573"/>
    <w:rsid w:val="00003889"/>
    <w:rsid w:val="00003AEC"/>
    <w:rsid w:val="00003CB4"/>
    <w:rsid w:val="00004236"/>
    <w:rsid w:val="0000457B"/>
    <w:rsid w:val="0000476F"/>
    <w:rsid w:val="00004D28"/>
    <w:rsid w:val="000050E1"/>
    <w:rsid w:val="00005D39"/>
    <w:rsid w:val="00006FA9"/>
    <w:rsid w:val="00007499"/>
    <w:rsid w:val="00007B4B"/>
    <w:rsid w:val="00010355"/>
    <w:rsid w:val="0001044B"/>
    <w:rsid w:val="0001118E"/>
    <w:rsid w:val="00011397"/>
    <w:rsid w:val="00011D07"/>
    <w:rsid w:val="000123DC"/>
    <w:rsid w:val="00012448"/>
    <w:rsid w:val="00012BC2"/>
    <w:rsid w:val="000135A7"/>
    <w:rsid w:val="00013C11"/>
    <w:rsid w:val="0001456F"/>
    <w:rsid w:val="000145F4"/>
    <w:rsid w:val="0001562E"/>
    <w:rsid w:val="0001596E"/>
    <w:rsid w:val="00016189"/>
    <w:rsid w:val="00016D02"/>
    <w:rsid w:val="0001733C"/>
    <w:rsid w:val="00017423"/>
    <w:rsid w:val="00017DFF"/>
    <w:rsid w:val="000204D3"/>
    <w:rsid w:val="000206E7"/>
    <w:rsid w:val="000206EF"/>
    <w:rsid w:val="00020886"/>
    <w:rsid w:val="00020EB6"/>
    <w:rsid w:val="00021127"/>
    <w:rsid w:val="00021F92"/>
    <w:rsid w:val="000221B8"/>
    <w:rsid w:val="0002267A"/>
    <w:rsid w:val="0002270C"/>
    <w:rsid w:val="00023A23"/>
    <w:rsid w:val="00024278"/>
    <w:rsid w:val="0002441F"/>
    <w:rsid w:val="00025A5F"/>
    <w:rsid w:val="000262C6"/>
    <w:rsid w:val="0002680A"/>
    <w:rsid w:val="00026C6A"/>
    <w:rsid w:val="0002739C"/>
    <w:rsid w:val="00030964"/>
    <w:rsid w:val="000318EB"/>
    <w:rsid w:val="00031918"/>
    <w:rsid w:val="00031DE6"/>
    <w:rsid w:val="0003200C"/>
    <w:rsid w:val="0003253E"/>
    <w:rsid w:val="0003282A"/>
    <w:rsid w:val="00033027"/>
    <w:rsid w:val="000349D1"/>
    <w:rsid w:val="00034BFC"/>
    <w:rsid w:val="00034CA1"/>
    <w:rsid w:val="000356F9"/>
    <w:rsid w:val="000361D9"/>
    <w:rsid w:val="000361FB"/>
    <w:rsid w:val="000362D8"/>
    <w:rsid w:val="00036358"/>
    <w:rsid w:val="000371B0"/>
    <w:rsid w:val="00037475"/>
    <w:rsid w:val="00037AFD"/>
    <w:rsid w:val="0004085A"/>
    <w:rsid w:val="00040DD4"/>
    <w:rsid w:val="000416C0"/>
    <w:rsid w:val="00041883"/>
    <w:rsid w:val="00042083"/>
    <w:rsid w:val="000422CF"/>
    <w:rsid w:val="00042C4C"/>
    <w:rsid w:val="00042E71"/>
    <w:rsid w:val="00042F9A"/>
    <w:rsid w:val="0004363B"/>
    <w:rsid w:val="0004493D"/>
    <w:rsid w:val="00044AA9"/>
    <w:rsid w:val="00045709"/>
    <w:rsid w:val="00045894"/>
    <w:rsid w:val="00047A19"/>
    <w:rsid w:val="00047F10"/>
    <w:rsid w:val="00050211"/>
    <w:rsid w:val="00050567"/>
    <w:rsid w:val="00050BBF"/>
    <w:rsid w:val="00050FF9"/>
    <w:rsid w:val="000517EA"/>
    <w:rsid w:val="00051D9B"/>
    <w:rsid w:val="0005279B"/>
    <w:rsid w:val="000529FA"/>
    <w:rsid w:val="00052AB8"/>
    <w:rsid w:val="00052CFA"/>
    <w:rsid w:val="0005325F"/>
    <w:rsid w:val="00053B64"/>
    <w:rsid w:val="00053F27"/>
    <w:rsid w:val="0005409B"/>
    <w:rsid w:val="00054198"/>
    <w:rsid w:val="0005475F"/>
    <w:rsid w:val="00054B48"/>
    <w:rsid w:val="00054CDD"/>
    <w:rsid w:val="00055A1A"/>
    <w:rsid w:val="00055E40"/>
    <w:rsid w:val="00056847"/>
    <w:rsid w:val="00056D62"/>
    <w:rsid w:val="00057414"/>
    <w:rsid w:val="000575C4"/>
    <w:rsid w:val="00057695"/>
    <w:rsid w:val="00057BFF"/>
    <w:rsid w:val="0006110C"/>
    <w:rsid w:val="000613CD"/>
    <w:rsid w:val="0006228A"/>
    <w:rsid w:val="000623AF"/>
    <w:rsid w:val="00062B17"/>
    <w:rsid w:val="00063066"/>
    <w:rsid w:val="000632CA"/>
    <w:rsid w:val="00063637"/>
    <w:rsid w:val="00064102"/>
    <w:rsid w:val="0006433C"/>
    <w:rsid w:val="00064473"/>
    <w:rsid w:val="000647ED"/>
    <w:rsid w:val="00064E39"/>
    <w:rsid w:val="00064EA0"/>
    <w:rsid w:val="00066343"/>
    <w:rsid w:val="00066EC9"/>
    <w:rsid w:val="0006773E"/>
    <w:rsid w:val="00067A51"/>
    <w:rsid w:val="00070B58"/>
    <w:rsid w:val="00070C8E"/>
    <w:rsid w:val="00071AA4"/>
    <w:rsid w:val="00071AD5"/>
    <w:rsid w:val="00072630"/>
    <w:rsid w:val="000727BA"/>
    <w:rsid w:val="0007288B"/>
    <w:rsid w:val="00072B89"/>
    <w:rsid w:val="00072E6F"/>
    <w:rsid w:val="00072F05"/>
    <w:rsid w:val="00072F93"/>
    <w:rsid w:val="000730AC"/>
    <w:rsid w:val="00074AB1"/>
    <w:rsid w:val="00075037"/>
    <w:rsid w:val="000750DC"/>
    <w:rsid w:val="000751D1"/>
    <w:rsid w:val="0007553D"/>
    <w:rsid w:val="00075D82"/>
    <w:rsid w:val="00076078"/>
    <w:rsid w:val="00076A2D"/>
    <w:rsid w:val="00077924"/>
    <w:rsid w:val="000804B8"/>
    <w:rsid w:val="0008061E"/>
    <w:rsid w:val="00081FE3"/>
    <w:rsid w:val="00082589"/>
    <w:rsid w:val="00082FA4"/>
    <w:rsid w:val="0008376C"/>
    <w:rsid w:val="00083AE9"/>
    <w:rsid w:val="000858F7"/>
    <w:rsid w:val="00085F20"/>
    <w:rsid w:val="000866BC"/>
    <w:rsid w:val="00086D3E"/>
    <w:rsid w:val="000872D9"/>
    <w:rsid w:val="00087400"/>
    <w:rsid w:val="00087AD1"/>
    <w:rsid w:val="00087DA9"/>
    <w:rsid w:val="00087E10"/>
    <w:rsid w:val="00090579"/>
    <w:rsid w:val="000918A3"/>
    <w:rsid w:val="00091AFD"/>
    <w:rsid w:val="00091D48"/>
    <w:rsid w:val="00092A21"/>
    <w:rsid w:val="000934F1"/>
    <w:rsid w:val="00093825"/>
    <w:rsid w:val="000945E0"/>
    <w:rsid w:val="00096268"/>
    <w:rsid w:val="000963ED"/>
    <w:rsid w:val="0009670F"/>
    <w:rsid w:val="0009728C"/>
    <w:rsid w:val="00097E77"/>
    <w:rsid w:val="000A0504"/>
    <w:rsid w:val="000A07EB"/>
    <w:rsid w:val="000A0889"/>
    <w:rsid w:val="000A09C6"/>
    <w:rsid w:val="000A0A35"/>
    <w:rsid w:val="000A0AB8"/>
    <w:rsid w:val="000A0B85"/>
    <w:rsid w:val="000A0EFC"/>
    <w:rsid w:val="000A10EC"/>
    <w:rsid w:val="000A2593"/>
    <w:rsid w:val="000A2661"/>
    <w:rsid w:val="000A2F14"/>
    <w:rsid w:val="000A30B3"/>
    <w:rsid w:val="000A3798"/>
    <w:rsid w:val="000A38FB"/>
    <w:rsid w:val="000A3D2D"/>
    <w:rsid w:val="000A429E"/>
    <w:rsid w:val="000A4DB7"/>
    <w:rsid w:val="000A5D09"/>
    <w:rsid w:val="000A6105"/>
    <w:rsid w:val="000A6297"/>
    <w:rsid w:val="000A640B"/>
    <w:rsid w:val="000A7D92"/>
    <w:rsid w:val="000B02B7"/>
    <w:rsid w:val="000B2064"/>
    <w:rsid w:val="000B2781"/>
    <w:rsid w:val="000B2ABD"/>
    <w:rsid w:val="000B3985"/>
    <w:rsid w:val="000B39DC"/>
    <w:rsid w:val="000B440A"/>
    <w:rsid w:val="000B49EE"/>
    <w:rsid w:val="000B4C28"/>
    <w:rsid w:val="000B4CBA"/>
    <w:rsid w:val="000B5240"/>
    <w:rsid w:val="000B6EB2"/>
    <w:rsid w:val="000B7FA1"/>
    <w:rsid w:val="000C02FF"/>
    <w:rsid w:val="000C046C"/>
    <w:rsid w:val="000C048C"/>
    <w:rsid w:val="000C085B"/>
    <w:rsid w:val="000C0A1E"/>
    <w:rsid w:val="000C103B"/>
    <w:rsid w:val="000C1422"/>
    <w:rsid w:val="000C19B7"/>
    <w:rsid w:val="000C2904"/>
    <w:rsid w:val="000C2B35"/>
    <w:rsid w:val="000C3270"/>
    <w:rsid w:val="000C3286"/>
    <w:rsid w:val="000C38C0"/>
    <w:rsid w:val="000C392E"/>
    <w:rsid w:val="000C3A0C"/>
    <w:rsid w:val="000C422C"/>
    <w:rsid w:val="000C5886"/>
    <w:rsid w:val="000C58E2"/>
    <w:rsid w:val="000C6F4F"/>
    <w:rsid w:val="000D054A"/>
    <w:rsid w:val="000D2CE9"/>
    <w:rsid w:val="000D2ED9"/>
    <w:rsid w:val="000D3264"/>
    <w:rsid w:val="000D33B2"/>
    <w:rsid w:val="000D3A41"/>
    <w:rsid w:val="000D4A81"/>
    <w:rsid w:val="000D4F04"/>
    <w:rsid w:val="000D5127"/>
    <w:rsid w:val="000D62F4"/>
    <w:rsid w:val="000D7171"/>
    <w:rsid w:val="000D7588"/>
    <w:rsid w:val="000D7E57"/>
    <w:rsid w:val="000E01A5"/>
    <w:rsid w:val="000E0ACD"/>
    <w:rsid w:val="000E0BC5"/>
    <w:rsid w:val="000E13A8"/>
    <w:rsid w:val="000E1528"/>
    <w:rsid w:val="000E1537"/>
    <w:rsid w:val="000E17ED"/>
    <w:rsid w:val="000E1EA4"/>
    <w:rsid w:val="000E1FA3"/>
    <w:rsid w:val="000E2739"/>
    <w:rsid w:val="000E2761"/>
    <w:rsid w:val="000E3305"/>
    <w:rsid w:val="000E52AE"/>
    <w:rsid w:val="000E54D6"/>
    <w:rsid w:val="000E6F78"/>
    <w:rsid w:val="000E709C"/>
    <w:rsid w:val="000F0197"/>
    <w:rsid w:val="000F0206"/>
    <w:rsid w:val="000F048D"/>
    <w:rsid w:val="000F0523"/>
    <w:rsid w:val="000F09A2"/>
    <w:rsid w:val="000F1EEE"/>
    <w:rsid w:val="000F2334"/>
    <w:rsid w:val="000F24B7"/>
    <w:rsid w:val="000F26CC"/>
    <w:rsid w:val="000F26D0"/>
    <w:rsid w:val="000F27BB"/>
    <w:rsid w:val="000F39FD"/>
    <w:rsid w:val="000F3A57"/>
    <w:rsid w:val="000F3DB6"/>
    <w:rsid w:val="000F4599"/>
    <w:rsid w:val="000F4C19"/>
    <w:rsid w:val="000F4DC6"/>
    <w:rsid w:val="000F4E1B"/>
    <w:rsid w:val="000F4E2D"/>
    <w:rsid w:val="000F4F99"/>
    <w:rsid w:val="000F63A3"/>
    <w:rsid w:val="000F644F"/>
    <w:rsid w:val="000F6C6C"/>
    <w:rsid w:val="000F728B"/>
    <w:rsid w:val="000F78BC"/>
    <w:rsid w:val="000F78DF"/>
    <w:rsid w:val="000F7FCF"/>
    <w:rsid w:val="00100024"/>
    <w:rsid w:val="00100B5F"/>
    <w:rsid w:val="00100D4B"/>
    <w:rsid w:val="00101288"/>
    <w:rsid w:val="0010151C"/>
    <w:rsid w:val="001017D4"/>
    <w:rsid w:val="0010198F"/>
    <w:rsid w:val="00101C2B"/>
    <w:rsid w:val="00101FED"/>
    <w:rsid w:val="00102DDA"/>
    <w:rsid w:val="00103087"/>
    <w:rsid w:val="0010425E"/>
    <w:rsid w:val="00104485"/>
    <w:rsid w:val="0010534F"/>
    <w:rsid w:val="001055B0"/>
    <w:rsid w:val="00105A58"/>
    <w:rsid w:val="00105A5F"/>
    <w:rsid w:val="00106352"/>
    <w:rsid w:val="0010640A"/>
    <w:rsid w:val="00106E7F"/>
    <w:rsid w:val="001074C6"/>
    <w:rsid w:val="00110678"/>
    <w:rsid w:val="00111F61"/>
    <w:rsid w:val="001123AA"/>
    <w:rsid w:val="00112515"/>
    <w:rsid w:val="00112AFB"/>
    <w:rsid w:val="00112CF7"/>
    <w:rsid w:val="001136CE"/>
    <w:rsid w:val="00113853"/>
    <w:rsid w:val="00113890"/>
    <w:rsid w:val="0011394E"/>
    <w:rsid w:val="00113A1A"/>
    <w:rsid w:val="00113BA9"/>
    <w:rsid w:val="001148DA"/>
    <w:rsid w:val="00114DBB"/>
    <w:rsid w:val="00115859"/>
    <w:rsid w:val="001161AA"/>
    <w:rsid w:val="00116202"/>
    <w:rsid w:val="00116327"/>
    <w:rsid w:val="00116341"/>
    <w:rsid w:val="001165A5"/>
    <w:rsid w:val="001168C6"/>
    <w:rsid w:val="0011698D"/>
    <w:rsid w:val="00116F2A"/>
    <w:rsid w:val="001207AA"/>
    <w:rsid w:val="00120B22"/>
    <w:rsid w:val="00121806"/>
    <w:rsid w:val="00121C73"/>
    <w:rsid w:val="00122166"/>
    <w:rsid w:val="00122677"/>
    <w:rsid w:val="00122EC1"/>
    <w:rsid w:val="00123049"/>
    <w:rsid w:val="001232A8"/>
    <w:rsid w:val="001237AA"/>
    <w:rsid w:val="0012434E"/>
    <w:rsid w:val="001244F9"/>
    <w:rsid w:val="001245E2"/>
    <w:rsid w:val="00124786"/>
    <w:rsid w:val="00125647"/>
    <w:rsid w:val="00125B3A"/>
    <w:rsid w:val="00125F72"/>
    <w:rsid w:val="001262DD"/>
    <w:rsid w:val="00127A4C"/>
    <w:rsid w:val="00127B1B"/>
    <w:rsid w:val="00127B81"/>
    <w:rsid w:val="00127BDF"/>
    <w:rsid w:val="0013080D"/>
    <w:rsid w:val="00130913"/>
    <w:rsid w:val="00130F1A"/>
    <w:rsid w:val="0013118E"/>
    <w:rsid w:val="00131DAA"/>
    <w:rsid w:val="001320F6"/>
    <w:rsid w:val="00132342"/>
    <w:rsid w:val="00132A3A"/>
    <w:rsid w:val="00132F24"/>
    <w:rsid w:val="00132FC9"/>
    <w:rsid w:val="00133C0F"/>
    <w:rsid w:val="00133C55"/>
    <w:rsid w:val="00134B08"/>
    <w:rsid w:val="00134F91"/>
    <w:rsid w:val="001353B2"/>
    <w:rsid w:val="001358EF"/>
    <w:rsid w:val="00135C02"/>
    <w:rsid w:val="00135CDE"/>
    <w:rsid w:val="00135D54"/>
    <w:rsid w:val="00135EA1"/>
    <w:rsid w:val="0013645C"/>
    <w:rsid w:val="00136555"/>
    <w:rsid w:val="00136651"/>
    <w:rsid w:val="00137ACA"/>
    <w:rsid w:val="00140401"/>
    <w:rsid w:val="00140464"/>
    <w:rsid w:val="00140574"/>
    <w:rsid w:val="00140B50"/>
    <w:rsid w:val="00140EA4"/>
    <w:rsid w:val="00141FD1"/>
    <w:rsid w:val="0014213F"/>
    <w:rsid w:val="00142F7E"/>
    <w:rsid w:val="00143271"/>
    <w:rsid w:val="00143C51"/>
    <w:rsid w:val="00144256"/>
    <w:rsid w:val="001457A6"/>
    <w:rsid w:val="001457DB"/>
    <w:rsid w:val="00145AA0"/>
    <w:rsid w:val="00145DF1"/>
    <w:rsid w:val="001463C4"/>
    <w:rsid w:val="00146605"/>
    <w:rsid w:val="001466BC"/>
    <w:rsid w:val="00146A17"/>
    <w:rsid w:val="00146DA0"/>
    <w:rsid w:val="00146E24"/>
    <w:rsid w:val="00147265"/>
    <w:rsid w:val="00147EBF"/>
    <w:rsid w:val="00150C79"/>
    <w:rsid w:val="00150F3E"/>
    <w:rsid w:val="0015149D"/>
    <w:rsid w:val="00151E91"/>
    <w:rsid w:val="00151EB8"/>
    <w:rsid w:val="0015242E"/>
    <w:rsid w:val="00152613"/>
    <w:rsid w:val="001529B2"/>
    <w:rsid w:val="00152E3C"/>
    <w:rsid w:val="00152E90"/>
    <w:rsid w:val="00153329"/>
    <w:rsid w:val="00153A8A"/>
    <w:rsid w:val="00153B67"/>
    <w:rsid w:val="00154BA8"/>
    <w:rsid w:val="00154D65"/>
    <w:rsid w:val="00155231"/>
    <w:rsid w:val="001552CE"/>
    <w:rsid w:val="0015582C"/>
    <w:rsid w:val="00155C16"/>
    <w:rsid w:val="0015661A"/>
    <w:rsid w:val="00156D70"/>
    <w:rsid w:val="00156ED8"/>
    <w:rsid w:val="00156F95"/>
    <w:rsid w:val="00157ACB"/>
    <w:rsid w:val="001614C5"/>
    <w:rsid w:val="0016154F"/>
    <w:rsid w:val="0016189D"/>
    <w:rsid w:val="0016193C"/>
    <w:rsid w:val="00161ABD"/>
    <w:rsid w:val="00161E6C"/>
    <w:rsid w:val="001625DC"/>
    <w:rsid w:val="00162676"/>
    <w:rsid w:val="00162800"/>
    <w:rsid w:val="00162AF0"/>
    <w:rsid w:val="0016308C"/>
    <w:rsid w:val="00163D0E"/>
    <w:rsid w:val="00164759"/>
    <w:rsid w:val="00164776"/>
    <w:rsid w:val="00164841"/>
    <w:rsid w:val="00165E7C"/>
    <w:rsid w:val="00166924"/>
    <w:rsid w:val="00166DB7"/>
    <w:rsid w:val="001674A1"/>
    <w:rsid w:val="00167DA7"/>
    <w:rsid w:val="00171306"/>
    <w:rsid w:val="00171346"/>
    <w:rsid w:val="0017159A"/>
    <w:rsid w:val="00171F6D"/>
    <w:rsid w:val="0017222E"/>
    <w:rsid w:val="001724A2"/>
    <w:rsid w:val="00172767"/>
    <w:rsid w:val="0017306D"/>
    <w:rsid w:val="00173274"/>
    <w:rsid w:val="0017327D"/>
    <w:rsid w:val="0017381C"/>
    <w:rsid w:val="00173A23"/>
    <w:rsid w:val="00174BB2"/>
    <w:rsid w:val="00177592"/>
    <w:rsid w:val="00177B21"/>
    <w:rsid w:val="0018011A"/>
    <w:rsid w:val="00180974"/>
    <w:rsid w:val="001809DD"/>
    <w:rsid w:val="00180B9E"/>
    <w:rsid w:val="00180BBA"/>
    <w:rsid w:val="00180CC2"/>
    <w:rsid w:val="00181118"/>
    <w:rsid w:val="00182648"/>
    <w:rsid w:val="00182939"/>
    <w:rsid w:val="001834CF"/>
    <w:rsid w:val="0018481B"/>
    <w:rsid w:val="0018585A"/>
    <w:rsid w:val="0018590C"/>
    <w:rsid w:val="0018591C"/>
    <w:rsid w:val="00185BD2"/>
    <w:rsid w:val="001860A1"/>
    <w:rsid w:val="0018668B"/>
    <w:rsid w:val="00187966"/>
    <w:rsid w:val="001914F6"/>
    <w:rsid w:val="0019206D"/>
    <w:rsid w:val="00192588"/>
    <w:rsid w:val="00192E2A"/>
    <w:rsid w:val="0019390A"/>
    <w:rsid w:val="00194077"/>
    <w:rsid w:val="00194AA7"/>
    <w:rsid w:val="0019503B"/>
    <w:rsid w:val="00195491"/>
    <w:rsid w:val="0019724B"/>
    <w:rsid w:val="00197BF0"/>
    <w:rsid w:val="001A1721"/>
    <w:rsid w:val="001A1B1A"/>
    <w:rsid w:val="001A1EB9"/>
    <w:rsid w:val="001A271E"/>
    <w:rsid w:val="001A34C1"/>
    <w:rsid w:val="001A3ACF"/>
    <w:rsid w:val="001A3CD6"/>
    <w:rsid w:val="001A3E4A"/>
    <w:rsid w:val="001A5A68"/>
    <w:rsid w:val="001A5E96"/>
    <w:rsid w:val="001A5EC6"/>
    <w:rsid w:val="001A7B49"/>
    <w:rsid w:val="001B066E"/>
    <w:rsid w:val="001B0E50"/>
    <w:rsid w:val="001B12D1"/>
    <w:rsid w:val="001B164F"/>
    <w:rsid w:val="001B2994"/>
    <w:rsid w:val="001B2B6F"/>
    <w:rsid w:val="001B300D"/>
    <w:rsid w:val="001B3510"/>
    <w:rsid w:val="001B359E"/>
    <w:rsid w:val="001B36C0"/>
    <w:rsid w:val="001B3A5E"/>
    <w:rsid w:val="001B46F7"/>
    <w:rsid w:val="001B52B8"/>
    <w:rsid w:val="001B555E"/>
    <w:rsid w:val="001B5689"/>
    <w:rsid w:val="001B5C5F"/>
    <w:rsid w:val="001B626B"/>
    <w:rsid w:val="001B66F9"/>
    <w:rsid w:val="001B6B23"/>
    <w:rsid w:val="001B7D5C"/>
    <w:rsid w:val="001C0B4A"/>
    <w:rsid w:val="001C0B82"/>
    <w:rsid w:val="001C1329"/>
    <w:rsid w:val="001C171B"/>
    <w:rsid w:val="001C1880"/>
    <w:rsid w:val="001C1FC1"/>
    <w:rsid w:val="001C2111"/>
    <w:rsid w:val="001C21B3"/>
    <w:rsid w:val="001C2655"/>
    <w:rsid w:val="001C2702"/>
    <w:rsid w:val="001C37FC"/>
    <w:rsid w:val="001C3B27"/>
    <w:rsid w:val="001C3D2B"/>
    <w:rsid w:val="001C3DFD"/>
    <w:rsid w:val="001C48F3"/>
    <w:rsid w:val="001C4DA0"/>
    <w:rsid w:val="001C4DB6"/>
    <w:rsid w:val="001C5BED"/>
    <w:rsid w:val="001C67ED"/>
    <w:rsid w:val="001C69B4"/>
    <w:rsid w:val="001C7548"/>
    <w:rsid w:val="001C7625"/>
    <w:rsid w:val="001C7B04"/>
    <w:rsid w:val="001C7B16"/>
    <w:rsid w:val="001D05FB"/>
    <w:rsid w:val="001D0E0A"/>
    <w:rsid w:val="001D0EA4"/>
    <w:rsid w:val="001D0ED2"/>
    <w:rsid w:val="001D1250"/>
    <w:rsid w:val="001D1C7A"/>
    <w:rsid w:val="001D342F"/>
    <w:rsid w:val="001D3B6E"/>
    <w:rsid w:val="001D3D52"/>
    <w:rsid w:val="001D4C79"/>
    <w:rsid w:val="001D5092"/>
    <w:rsid w:val="001D5A53"/>
    <w:rsid w:val="001D5BBF"/>
    <w:rsid w:val="001D5E3D"/>
    <w:rsid w:val="001D5F3E"/>
    <w:rsid w:val="001D64F5"/>
    <w:rsid w:val="001D67AD"/>
    <w:rsid w:val="001D6E06"/>
    <w:rsid w:val="001D7388"/>
    <w:rsid w:val="001D7389"/>
    <w:rsid w:val="001D75FD"/>
    <w:rsid w:val="001D7643"/>
    <w:rsid w:val="001E0300"/>
    <w:rsid w:val="001E04D3"/>
    <w:rsid w:val="001E14BC"/>
    <w:rsid w:val="001E227A"/>
    <w:rsid w:val="001E2B6E"/>
    <w:rsid w:val="001E2EF3"/>
    <w:rsid w:val="001E3BC1"/>
    <w:rsid w:val="001E5046"/>
    <w:rsid w:val="001E603C"/>
    <w:rsid w:val="001E6531"/>
    <w:rsid w:val="001E6FC5"/>
    <w:rsid w:val="001E7EFD"/>
    <w:rsid w:val="001E7FAC"/>
    <w:rsid w:val="001F01D3"/>
    <w:rsid w:val="001F0A6B"/>
    <w:rsid w:val="001F1193"/>
    <w:rsid w:val="001F1D91"/>
    <w:rsid w:val="001F3BDD"/>
    <w:rsid w:val="001F5916"/>
    <w:rsid w:val="001F594A"/>
    <w:rsid w:val="001F612C"/>
    <w:rsid w:val="001F6488"/>
    <w:rsid w:val="001F69CB"/>
    <w:rsid w:val="001F794C"/>
    <w:rsid w:val="001F7E56"/>
    <w:rsid w:val="00200614"/>
    <w:rsid w:val="00200F50"/>
    <w:rsid w:val="0020117F"/>
    <w:rsid w:val="00201444"/>
    <w:rsid w:val="002020E1"/>
    <w:rsid w:val="0020294E"/>
    <w:rsid w:val="00202D49"/>
    <w:rsid w:val="0020323C"/>
    <w:rsid w:val="0020373F"/>
    <w:rsid w:val="00203BFA"/>
    <w:rsid w:val="00204785"/>
    <w:rsid w:val="00204888"/>
    <w:rsid w:val="00204B6B"/>
    <w:rsid w:val="00205285"/>
    <w:rsid w:val="0020575B"/>
    <w:rsid w:val="00205DA9"/>
    <w:rsid w:val="00205EEC"/>
    <w:rsid w:val="002061AE"/>
    <w:rsid w:val="002067D2"/>
    <w:rsid w:val="00206DF5"/>
    <w:rsid w:val="00207E84"/>
    <w:rsid w:val="00210492"/>
    <w:rsid w:val="002107F8"/>
    <w:rsid w:val="00210AC7"/>
    <w:rsid w:val="00210CC2"/>
    <w:rsid w:val="00210E3D"/>
    <w:rsid w:val="00211B31"/>
    <w:rsid w:val="0021274B"/>
    <w:rsid w:val="002129B2"/>
    <w:rsid w:val="002134E6"/>
    <w:rsid w:val="0021353E"/>
    <w:rsid w:val="00213794"/>
    <w:rsid w:val="002137A4"/>
    <w:rsid w:val="00213EF4"/>
    <w:rsid w:val="00214C51"/>
    <w:rsid w:val="0021584E"/>
    <w:rsid w:val="00215E9D"/>
    <w:rsid w:val="00216117"/>
    <w:rsid w:val="0021684F"/>
    <w:rsid w:val="002168F2"/>
    <w:rsid w:val="0021717A"/>
    <w:rsid w:val="00217485"/>
    <w:rsid w:val="002179D5"/>
    <w:rsid w:val="00217F62"/>
    <w:rsid w:val="00220566"/>
    <w:rsid w:val="00220C6B"/>
    <w:rsid w:val="002214FA"/>
    <w:rsid w:val="00221513"/>
    <w:rsid w:val="00221734"/>
    <w:rsid w:val="00221DC0"/>
    <w:rsid w:val="00221FCE"/>
    <w:rsid w:val="00222C23"/>
    <w:rsid w:val="00223006"/>
    <w:rsid w:val="002230D7"/>
    <w:rsid w:val="00223284"/>
    <w:rsid w:val="0022332E"/>
    <w:rsid w:val="00223986"/>
    <w:rsid w:val="00223BDD"/>
    <w:rsid w:val="00223E15"/>
    <w:rsid w:val="002240B8"/>
    <w:rsid w:val="00225460"/>
    <w:rsid w:val="0022570C"/>
    <w:rsid w:val="00225CF4"/>
    <w:rsid w:val="00225F2F"/>
    <w:rsid w:val="0022666E"/>
    <w:rsid w:val="002271A1"/>
    <w:rsid w:val="002273BC"/>
    <w:rsid w:val="00227622"/>
    <w:rsid w:val="00230F9F"/>
    <w:rsid w:val="002313E0"/>
    <w:rsid w:val="00231BC9"/>
    <w:rsid w:val="00231F20"/>
    <w:rsid w:val="00232004"/>
    <w:rsid w:val="0023203D"/>
    <w:rsid w:val="0023228B"/>
    <w:rsid w:val="00232550"/>
    <w:rsid w:val="00232662"/>
    <w:rsid w:val="00232F1C"/>
    <w:rsid w:val="00232FF2"/>
    <w:rsid w:val="00233156"/>
    <w:rsid w:val="002332D9"/>
    <w:rsid w:val="002342A7"/>
    <w:rsid w:val="00234544"/>
    <w:rsid w:val="0023492D"/>
    <w:rsid w:val="002356F2"/>
    <w:rsid w:val="00235B90"/>
    <w:rsid w:val="00235E85"/>
    <w:rsid w:val="0023646A"/>
    <w:rsid w:val="0023664F"/>
    <w:rsid w:val="00236713"/>
    <w:rsid w:val="0023788D"/>
    <w:rsid w:val="002402E4"/>
    <w:rsid w:val="0024094F"/>
    <w:rsid w:val="00240981"/>
    <w:rsid w:val="00240B63"/>
    <w:rsid w:val="0024129D"/>
    <w:rsid w:val="0024143E"/>
    <w:rsid w:val="00243760"/>
    <w:rsid w:val="00244194"/>
    <w:rsid w:val="0024505F"/>
    <w:rsid w:val="002452BA"/>
    <w:rsid w:val="002459D8"/>
    <w:rsid w:val="00245B85"/>
    <w:rsid w:val="00247172"/>
    <w:rsid w:val="002472AB"/>
    <w:rsid w:val="0024731E"/>
    <w:rsid w:val="00250015"/>
    <w:rsid w:val="00250DB9"/>
    <w:rsid w:val="002510B0"/>
    <w:rsid w:val="002511CF"/>
    <w:rsid w:val="00251663"/>
    <w:rsid w:val="00251C55"/>
    <w:rsid w:val="00251CD2"/>
    <w:rsid w:val="00251D9A"/>
    <w:rsid w:val="00252037"/>
    <w:rsid w:val="00252740"/>
    <w:rsid w:val="00252B67"/>
    <w:rsid w:val="002532D5"/>
    <w:rsid w:val="002536AF"/>
    <w:rsid w:val="00253884"/>
    <w:rsid w:val="002544C2"/>
    <w:rsid w:val="00254564"/>
    <w:rsid w:val="0025476E"/>
    <w:rsid w:val="00254BBA"/>
    <w:rsid w:val="00255273"/>
    <w:rsid w:val="00255BB5"/>
    <w:rsid w:val="002572F2"/>
    <w:rsid w:val="0025763A"/>
    <w:rsid w:val="00257AFE"/>
    <w:rsid w:val="0026049A"/>
    <w:rsid w:val="00261436"/>
    <w:rsid w:val="00261609"/>
    <w:rsid w:val="00262A40"/>
    <w:rsid w:val="00262D96"/>
    <w:rsid w:val="002634D1"/>
    <w:rsid w:val="00263628"/>
    <w:rsid w:val="00263F6B"/>
    <w:rsid w:val="00264320"/>
    <w:rsid w:val="002650C6"/>
    <w:rsid w:val="002658BB"/>
    <w:rsid w:val="00265FB4"/>
    <w:rsid w:val="0026655F"/>
    <w:rsid w:val="00266DA9"/>
    <w:rsid w:val="00267E48"/>
    <w:rsid w:val="00267F8A"/>
    <w:rsid w:val="00270C99"/>
    <w:rsid w:val="00270F88"/>
    <w:rsid w:val="00271473"/>
    <w:rsid w:val="002729B6"/>
    <w:rsid w:val="00272DED"/>
    <w:rsid w:val="00273955"/>
    <w:rsid w:val="00273CEC"/>
    <w:rsid w:val="002758EF"/>
    <w:rsid w:val="00275A59"/>
    <w:rsid w:val="00275F62"/>
    <w:rsid w:val="00276057"/>
    <w:rsid w:val="0027627A"/>
    <w:rsid w:val="002765C2"/>
    <w:rsid w:val="00276651"/>
    <w:rsid w:val="00276A5A"/>
    <w:rsid w:val="00277293"/>
    <w:rsid w:val="002772B3"/>
    <w:rsid w:val="00277721"/>
    <w:rsid w:val="00277FF1"/>
    <w:rsid w:val="00280017"/>
    <w:rsid w:val="00280555"/>
    <w:rsid w:val="00280E46"/>
    <w:rsid w:val="00281341"/>
    <w:rsid w:val="00282EE8"/>
    <w:rsid w:val="002830BE"/>
    <w:rsid w:val="002832CA"/>
    <w:rsid w:val="00283318"/>
    <w:rsid w:val="002838B8"/>
    <w:rsid w:val="002839AD"/>
    <w:rsid w:val="00283B0F"/>
    <w:rsid w:val="00283E42"/>
    <w:rsid w:val="00284834"/>
    <w:rsid w:val="00285013"/>
    <w:rsid w:val="00285784"/>
    <w:rsid w:val="002871E9"/>
    <w:rsid w:val="00287A83"/>
    <w:rsid w:val="00287AC2"/>
    <w:rsid w:val="00290B82"/>
    <w:rsid w:val="00291DC0"/>
    <w:rsid w:val="0029255E"/>
    <w:rsid w:val="00292759"/>
    <w:rsid w:val="0029299A"/>
    <w:rsid w:val="00293483"/>
    <w:rsid w:val="00293603"/>
    <w:rsid w:val="00293C3B"/>
    <w:rsid w:val="00293FFE"/>
    <w:rsid w:val="002948AA"/>
    <w:rsid w:val="00294983"/>
    <w:rsid w:val="00295442"/>
    <w:rsid w:val="002958C2"/>
    <w:rsid w:val="00296173"/>
    <w:rsid w:val="00296EE1"/>
    <w:rsid w:val="00297882"/>
    <w:rsid w:val="002A13C0"/>
    <w:rsid w:val="002A1B4E"/>
    <w:rsid w:val="002A1BC6"/>
    <w:rsid w:val="002A227B"/>
    <w:rsid w:val="002A26F6"/>
    <w:rsid w:val="002A287D"/>
    <w:rsid w:val="002A374B"/>
    <w:rsid w:val="002A3CBB"/>
    <w:rsid w:val="002A3E0A"/>
    <w:rsid w:val="002A4F56"/>
    <w:rsid w:val="002A4FF0"/>
    <w:rsid w:val="002A5564"/>
    <w:rsid w:val="002A5BE1"/>
    <w:rsid w:val="002A5E43"/>
    <w:rsid w:val="002A69C6"/>
    <w:rsid w:val="002A7BD6"/>
    <w:rsid w:val="002A7D6F"/>
    <w:rsid w:val="002A7EAE"/>
    <w:rsid w:val="002B0AE9"/>
    <w:rsid w:val="002B224F"/>
    <w:rsid w:val="002B22E4"/>
    <w:rsid w:val="002B3071"/>
    <w:rsid w:val="002B3207"/>
    <w:rsid w:val="002B341D"/>
    <w:rsid w:val="002B3DA5"/>
    <w:rsid w:val="002B3E8B"/>
    <w:rsid w:val="002B41C7"/>
    <w:rsid w:val="002B55F4"/>
    <w:rsid w:val="002B5909"/>
    <w:rsid w:val="002B6A80"/>
    <w:rsid w:val="002B6FCC"/>
    <w:rsid w:val="002B76FA"/>
    <w:rsid w:val="002B784F"/>
    <w:rsid w:val="002B7B0E"/>
    <w:rsid w:val="002C0AA4"/>
    <w:rsid w:val="002C203A"/>
    <w:rsid w:val="002C2478"/>
    <w:rsid w:val="002C2781"/>
    <w:rsid w:val="002C2CEC"/>
    <w:rsid w:val="002C36E9"/>
    <w:rsid w:val="002C39F2"/>
    <w:rsid w:val="002C4CA7"/>
    <w:rsid w:val="002C61FF"/>
    <w:rsid w:val="002C6260"/>
    <w:rsid w:val="002C62F7"/>
    <w:rsid w:val="002C693C"/>
    <w:rsid w:val="002C6D0B"/>
    <w:rsid w:val="002C762B"/>
    <w:rsid w:val="002C7AFD"/>
    <w:rsid w:val="002C7B84"/>
    <w:rsid w:val="002C7F0A"/>
    <w:rsid w:val="002D00D3"/>
    <w:rsid w:val="002D074A"/>
    <w:rsid w:val="002D1AAB"/>
    <w:rsid w:val="002D2CAE"/>
    <w:rsid w:val="002D3156"/>
    <w:rsid w:val="002D3470"/>
    <w:rsid w:val="002D378E"/>
    <w:rsid w:val="002D3C7F"/>
    <w:rsid w:val="002D3E85"/>
    <w:rsid w:val="002D405A"/>
    <w:rsid w:val="002D501F"/>
    <w:rsid w:val="002D557C"/>
    <w:rsid w:val="002D60E4"/>
    <w:rsid w:val="002D65D9"/>
    <w:rsid w:val="002D67CE"/>
    <w:rsid w:val="002D7BB2"/>
    <w:rsid w:val="002D7F06"/>
    <w:rsid w:val="002E0B63"/>
    <w:rsid w:val="002E0FD0"/>
    <w:rsid w:val="002E126C"/>
    <w:rsid w:val="002E1749"/>
    <w:rsid w:val="002E18BA"/>
    <w:rsid w:val="002E1BDC"/>
    <w:rsid w:val="002E1C25"/>
    <w:rsid w:val="002E2144"/>
    <w:rsid w:val="002E3261"/>
    <w:rsid w:val="002E4AFF"/>
    <w:rsid w:val="002E5166"/>
    <w:rsid w:val="002E5B33"/>
    <w:rsid w:val="002E60F7"/>
    <w:rsid w:val="002E6C49"/>
    <w:rsid w:val="002E761C"/>
    <w:rsid w:val="002E7623"/>
    <w:rsid w:val="002F0033"/>
    <w:rsid w:val="002F03C6"/>
    <w:rsid w:val="002F10CF"/>
    <w:rsid w:val="002F126E"/>
    <w:rsid w:val="002F1FD3"/>
    <w:rsid w:val="002F20A1"/>
    <w:rsid w:val="002F3368"/>
    <w:rsid w:val="002F34B2"/>
    <w:rsid w:val="002F3B38"/>
    <w:rsid w:val="002F5332"/>
    <w:rsid w:val="002F626E"/>
    <w:rsid w:val="002F64F9"/>
    <w:rsid w:val="002F6BD2"/>
    <w:rsid w:val="002F6CD4"/>
    <w:rsid w:val="003006F6"/>
    <w:rsid w:val="0030078B"/>
    <w:rsid w:val="003010A3"/>
    <w:rsid w:val="00301309"/>
    <w:rsid w:val="003014CE"/>
    <w:rsid w:val="00302206"/>
    <w:rsid w:val="00302982"/>
    <w:rsid w:val="00303CC1"/>
    <w:rsid w:val="00305321"/>
    <w:rsid w:val="003054DE"/>
    <w:rsid w:val="0030565E"/>
    <w:rsid w:val="0030587C"/>
    <w:rsid w:val="00305B4B"/>
    <w:rsid w:val="00305C37"/>
    <w:rsid w:val="00305FB9"/>
    <w:rsid w:val="0030767B"/>
    <w:rsid w:val="00307ECD"/>
    <w:rsid w:val="0031022D"/>
    <w:rsid w:val="00310269"/>
    <w:rsid w:val="0031062E"/>
    <w:rsid w:val="00311C24"/>
    <w:rsid w:val="00312569"/>
    <w:rsid w:val="0031267F"/>
    <w:rsid w:val="00312ED7"/>
    <w:rsid w:val="003131D4"/>
    <w:rsid w:val="0031346A"/>
    <w:rsid w:val="0031440B"/>
    <w:rsid w:val="0031450C"/>
    <w:rsid w:val="00314AE1"/>
    <w:rsid w:val="00315055"/>
    <w:rsid w:val="003153F8"/>
    <w:rsid w:val="00316137"/>
    <w:rsid w:val="003161ED"/>
    <w:rsid w:val="003172EF"/>
    <w:rsid w:val="00317BEC"/>
    <w:rsid w:val="00320CD6"/>
    <w:rsid w:val="0032129D"/>
    <w:rsid w:val="00321451"/>
    <w:rsid w:val="00322775"/>
    <w:rsid w:val="00323795"/>
    <w:rsid w:val="00324054"/>
    <w:rsid w:val="00324E05"/>
    <w:rsid w:val="00325B70"/>
    <w:rsid w:val="00325DD8"/>
    <w:rsid w:val="00325E61"/>
    <w:rsid w:val="00325EB5"/>
    <w:rsid w:val="0032628D"/>
    <w:rsid w:val="003272C4"/>
    <w:rsid w:val="003272C7"/>
    <w:rsid w:val="003272CB"/>
    <w:rsid w:val="00327A09"/>
    <w:rsid w:val="003308FC"/>
    <w:rsid w:val="003311F6"/>
    <w:rsid w:val="00331C5E"/>
    <w:rsid w:val="003330D5"/>
    <w:rsid w:val="00333496"/>
    <w:rsid w:val="00333724"/>
    <w:rsid w:val="00333865"/>
    <w:rsid w:val="003338E6"/>
    <w:rsid w:val="00333B01"/>
    <w:rsid w:val="00334685"/>
    <w:rsid w:val="00334EA0"/>
    <w:rsid w:val="00335327"/>
    <w:rsid w:val="00335440"/>
    <w:rsid w:val="003355AC"/>
    <w:rsid w:val="00336036"/>
    <w:rsid w:val="00336037"/>
    <w:rsid w:val="0033608C"/>
    <w:rsid w:val="00336615"/>
    <w:rsid w:val="00336A9A"/>
    <w:rsid w:val="003401EC"/>
    <w:rsid w:val="00340A54"/>
    <w:rsid w:val="00340D00"/>
    <w:rsid w:val="00340F8A"/>
    <w:rsid w:val="003418CD"/>
    <w:rsid w:val="00341A6E"/>
    <w:rsid w:val="003433EC"/>
    <w:rsid w:val="00344027"/>
    <w:rsid w:val="00344497"/>
    <w:rsid w:val="00344D74"/>
    <w:rsid w:val="00344E5B"/>
    <w:rsid w:val="00345F24"/>
    <w:rsid w:val="003462B1"/>
    <w:rsid w:val="00346771"/>
    <w:rsid w:val="003468AE"/>
    <w:rsid w:val="0034735A"/>
    <w:rsid w:val="0034764D"/>
    <w:rsid w:val="00347669"/>
    <w:rsid w:val="00350777"/>
    <w:rsid w:val="00350DC6"/>
    <w:rsid w:val="0035131E"/>
    <w:rsid w:val="0035140E"/>
    <w:rsid w:val="0035197B"/>
    <w:rsid w:val="003519C3"/>
    <w:rsid w:val="00352023"/>
    <w:rsid w:val="003526B7"/>
    <w:rsid w:val="00352B96"/>
    <w:rsid w:val="003536EA"/>
    <w:rsid w:val="00353767"/>
    <w:rsid w:val="00353A30"/>
    <w:rsid w:val="00353B10"/>
    <w:rsid w:val="00354192"/>
    <w:rsid w:val="00354828"/>
    <w:rsid w:val="00354AEE"/>
    <w:rsid w:val="0035510C"/>
    <w:rsid w:val="00355229"/>
    <w:rsid w:val="00355FA1"/>
    <w:rsid w:val="00356493"/>
    <w:rsid w:val="00356DD0"/>
    <w:rsid w:val="00356DD8"/>
    <w:rsid w:val="00356DF0"/>
    <w:rsid w:val="00356FEB"/>
    <w:rsid w:val="00357058"/>
    <w:rsid w:val="00357F6A"/>
    <w:rsid w:val="00357FAD"/>
    <w:rsid w:val="00360230"/>
    <w:rsid w:val="00360A2F"/>
    <w:rsid w:val="003610EF"/>
    <w:rsid w:val="00361363"/>
    <w:rsid w:val="00362F18"/>
    <w:rsid w:val="003633A0"/>
    <w:rsid w:val="00363A62"/>
    <w:rsid w:val="00363E05"/>
    <w:rsid w:val="003640BA"/>
    <w:rsid w:val="00364849"/>
    <w:rsid w:val="00364BF1"/>
    <w:rsid w:val="00364D8F"/>
    <w:rsid w:val="00366FBB"/>
    <w:rsid w:val="00367EA2"/>
    <w:rsid w:val="00370009"/>
    <w:rsid w:val="00370124"/>
    <w:rsid w:val="00370603"/>
    <w:rsid w:val="00370E08"/>
    <w:rsid w:val="00371531"/>
    <w:rsid w:val="00372585"/>
    <w:rsid w:val="003740B4"/>
    <w:rsid w:val="003751BD"/>
    <w:rsid w:val="00375DF5"/>
    <w:rsid w:val="00376811"/>
    <w:rsid w:val="00376C20"/>
    <w:rsid w:val="00376E0D"/>
    <w:rsid w:val="003770E4"/>
    <w:rsid w:val="00377430"/>
    <w:rsid w:val="00380537"/>
    <w:rsid w:val="00380657"/>
    <w:rsid w:val="0038128B"/>
    <w:rsid w:val="00382550"/>
    <w:rsid w:val="0038263F"/>
    <w:rsid w:val="003826C7"/>
    <w:rsid w:val="003826DB"/>
    <w:rsid w:val="00382A2A"/>
    <w:rsid w:val="00382A9B"/>
    <w:rsid w:val="00382FEE"/>
    <w:rsid w:val="00383252"/>
    <w:rsid w:val="00383982"/>
    <w:rsid w:val="0038529B"/>
    <w:rsid w:val="00385852"/>
    <w:rsid w:val="00385970"/>
    <w:rsid w:val="00385BEB"/>
    <w:rsid w:val="00386599"/>
    <w:rsid w:val="00386A9D"/>
    <w:rsid w:val="00387437"/>
    <w:rsid w:val="003876F3"/>
    <w:rsid w:val="00387A2C"/>
    <w:rsid w:val="00387BA6"/>
    <w:rsid w:val="00387F91"/>
    <w:rsid w:val="0039077F"/>
    <w:rsid w:val="00390F01"/>
    <w:rsid w:val="00391238"/>
    <w:rsid w:val="003916E8"/>
    <w:rsid w:val="003920B8"/>
    <w:rsid w:val="0039223A"/>
    <w:rsid w:val="00392437"/>
    <w:rsid w:val="00392551"/>
    <w:rsid w:val="00392B53"/>
    <w:rsid w:val="00392C36"/>
    <w:rsid w:val="00392F3F"/>
    <w:rsid w:val="0039337F"/>
    <w:rsid w:val="00393F6C"/>
    <w:rsid w:val="00394114"/>
    <w:rsid w:val="00394773"/>
    <w:rsid w:val="00394EA6"/>
    <w:rsid w:val="00395028"/>
    <w:rsid w:val="00395A4D"/>
    <w:rsid w:val="0039656A"/>
    <w:rsid w:val="00396BE7"/>
    <w:rsid w:val="00397A82"/>
    <w:rsid w:val="00397AA0"/>
    <w:rsid w:val="003A0050"/>
    <w:rsid w:val="003A0960"/>
    <w:rsid w:val="003A0B9E"/>
    <w:rsid w:val="003A10A1"/>
    <w:rsid w:val="003A18BD"/>
    <w:rsid w:val="003A1D4B"/>
    <w:rsid w:val="003A233B"/>
    <w:rsid w:val="003A2415"/>
    <w:rsid w:val="003A2765"/>
    <w:rsid w:val="003A3065"/>
    <w:rsid w:val="003A306F"/>
    <w:rsid w:val="003A46D4"/>
    <w:rsid w:val="003A5A04"/>
    <w:rsid w:val="003A6987"/>
    <w:rsid w:val="003A69A1"/>
    <w:rsid w:val="003A6C0F"/>
    <w:rsid w:val="003A7119"/>
    <w:rsid w:val="003A719F"/>
    <w:rsid w:val="003A795D"/>
    <w:rsid w:val="003B0302"/>
    <w:rsid w:val="003B03D4"/>
    <w:rsid w:val="003B0BC5"/>
    <w:rsid w:val="003B1535"/>
    <w:rsid w:val="003B1791"/>
    <w:rsid w:val="003B1A4B"/>
    <w:rsid w:val="003B22D4"/>
    <w:rsid w:val="003B34E2"/>
    <w:rsid w:val="003B369F"/>
    <w:rsid w:val="003B36BA"/>
    <w:rsid w:val="003B4587"/>
    <w:rsid w:val="003B533E"/>
    <w:rsid w:val="003B55D4"/>
    <w:rsid w:val="003B66B5"/>
    <w:rsid w:val="003B7650"/>
    <w:rsid w:val="003C0A5A"/>
    <w:rsid w:val="003C0AE6"/>
    <w:rsid w:val="003C0BCF"/>
    <w:rsid w:val="003C0E56"/>
    <w:rsid w:val="003C0F30"/>
    <w:rsid w:val="003C13A4"/>
    <w:rsid w:val="003C29BF"/>
    <w:rsid w:val="003C2F2A"/>
    <w:rsid w:val="003C3358"/>
    <w:rsid w:val="003C4004"/>
    <w:rsid w:val="003C44AF"/>
    <w:rsid w:val="003C48FA"/>
    <w:rsid w:val="003C5398"/>
    <w:rsid w:val="003C5C83"/>
    <w:rsid w:val="003C5E1C"/>
    <w:rsid w:val="003C6085"/>
    <w:rsid w:val="003C7459"/>
    <w:rsid w:val="003C7A7E"/>
    <w:rsid w:val="003C7D0C"/>
    <w:rsid w:val="003D0AE1"/>
    <w:rsid w:val="003D125F"/>
    <w:rsid w:val="003D2205"/>
    <w:rsid w:val="003D2BD5"/>
    <w:rsid w:val="003D3651"/>
    <w:rsid w:val="003D3F42"/>
    <w:rsid w:val="003D404C"/>
    <w:rsid w:val="003D51E7"/>
    <w:rsid w:val="003D6C51"/>
    <w:rsid w:val="003D7003"/>
    <w:rsid w:val="003D7298"/>
    <w:rsid w:val="003E130B"/>
    <w:rsid w:val="003E14EF"/>
    <w:rsid w:val="003E1924"/>
    <w:rsid w:val="003E1E8C"/>
    <w:rsid w:val="003E27BC"/>
    <w:rsid w:val="003E30A6"/>
    <w:rsid w:val="003E317F"/>
    <w:rsid w:val="003E4130"/>
    <w:rsid w:val="003E416B"/>
    <w:rsid w:val="003E4289"/>
    <w:rsid w:val="003E4655"/>
    <w:rsid w:val="003E6098"/>
    <w:rsid w:val="003E67F1"/>
    <w:rsid w:val="003E69A0"/>
    <w:rsid w:val="003E7631"/>
    <w:rsid w:val="003E7D91"/>
    <w:rsid w:val="003E7ED4"/>
    <w:rsid w:val="003F0664"/>
    <w:rsid w:val="003F0BF8"/>
    <w:rsid w:val="003F1A98"/>
    <w:rsid w:val="003F1D67"/>
    <w:rsid w:val="003F1DD3"/>
    <w:rsid w:val="003F2065"/>
    <w:rsid w:val="003F2287"/>
    <w:rsid w:val="003F22BF"/>
    <w:rsid w:val="003F2385"/>
    <w:rsid w:val="003F24AA"/>
    <w:rsid w:val="003F29DB"/>
    <w:rsid w:val="003F2F03"/>
    <w:rsid w:val="003F3DB9"/>
    <w:rsid w:val="003F3E2C"/>
    <w:rsid w:val="003F41D3"/>
    <w:rsid w:val="003F4449"/>
    <w:rsid w:val="003F4533"/>
    <w:rsid w:val="003F4A1E"/>
    <w:rsid w:val="003F52EA"/>
    <w:rsid w:val="003F53F2"/>
    <w:rsid w:val="003F5CF0"/>
    <w:rsid w:val="003F5E70"/>
    <w:rsid w:val="003F5F79"/>
    <w:rsid w:val="003F625A"/>
    <w:rsid w:val="003F7231"/>
    <w:rsid w:val="003F7838"/>
    <w:rsid w:val="003F7ABD"/>
    <w:rsid w:val="003F7FF4"/>
    <w:rsid w:val="0040055E"/>
    <w:rsid w:val="004006A9"/>
    <w:rsid w:val="00400DCF"/>
    <w:rsid w:val="004018F4"/>
    <w:rsid w:val="0040253A"/>
    <w:rsid w:val="00402821"/>
    <w:rsid w:val="00402846"/>
    <w:rsid w:val="00402881"/>
    <w:rsid w:val="00402B48"/>
    <w:rsid w:val="00403821"/>
    <w:rsid w:val="0040391B"/>
    <w:rsid w:val="00403C50"/>
    <w:rsid w:val="0040448B"/>
    <w:rsid w:val="00405386"/>
    <w:rsid w:val="00405BEB"/>
    <w:rsid w:val="00405E0B"/>
    <w:rsid w:val="00405F63"/>
    <w:rsid w:val="00407053"/>
    <w:rsid w:val="00410AA0"/>
    <w:rsid w:val="00410FBD"/>
    <w:rsid w:val="004119E7"/>
    <w:rsid w:val="00412A50"/>
    <w:rsid w:val="00413413"/>
    <w:rsid w:val="00413671"/>
    <w:rsid w:val="00413796"/>
    <w:rsid w:val="00413BD1"/>
    <w:rsid w:val="00414176"/>
    <w:rsid w:val="00414549"/>
    <w:rsid w:val="00415D9B"/>
    <w:rsid w:val="00415F10"/>
    <w:rsid w:val="004164DA"/>
    <w:rsid w:val="0041654E"/>
    <w:rsid w:val="004204DD"/>
    <w:rsid w:val="00420A3B"/>
    <w:rsid w:val="0042173B"/>
    <w:rsid w:val="00421806"/>
    <w:rsid w:val="00421CE8"/>
    <w:rsid w:val="004220C6"/>
    <w:rsid w:val="004221FE"/>
    <w:rsid w:val="004223D9"/>
    <w:rsid w:val="00422FD0"/>
    <w:rsid w:val="00423313"/>
    <w:rsid w:val="0042383E"/>
    <w:rsid w:val="00423FD2"/>
    <w:rsid w:val="0042419D"/>
    <w:rsid w:val="004258AC"/>
    <w:rsid w:val="00425E66"/>
    <w:rsid w:val="00426CE2"/>
    <w:rsid w:val="00426F73"/>
    <w:rsid w:val="004275FE"/>
    <w:rsid w:val="004277C7"/>
    <w:rsid w:val="0042782D"/>
    <w:rsid w:val="004279BA"/>
    <w:rsid w:val="004301C2"/>
    <w:rsid w:val="004301E0"/>
    <w:rsid w:val="00430DF2"/>
    <w:rsid w:val="004316FE"/>
    <w:rsid w:val="004322A9"/>
    <w:rsid w:val="00432468"/>
    <w:rsid w:val="00434F66"/>
    <w:rsid w:val="004354DE"/>
    <w:rsid w:val="0043594C"/>
    <w:rsid w:val="004361BE"/>
    <w:rsid w:val="00436728"/>
    <w:rsid w:val="004367F7"/>
    <w:rsid w:val="00436BAF"/>
    <w:rsid w:val="0043729B"/>
    <w:rsid w:val="00437911"/>
    <w:rsid w:val="00437DC6"/>
    <w:rsid w:val="00440C12"/>
    <w:rsid w:val="0044119E"/>
    <w:rsid w:val="00441579"/>
    <w:rsid w:val="00441B17"/>
    <w:rsid w:val="00441E02"/>
    <w:rsid w:val="0044220F"/>
    <w:rsid w:val="00442B1F"/>
    <w:rsid w:val="00443276"/>
    <w:rsid w:val="00444525"/>
    <w:rsid w:val="0044467E"/>
    <w:rsid w:val="00444BC7"/>
    <w:rsid w:val="004459DE"/>
    <w:rsid w:val="00446312"/>
    <w:rsid w:val="00447758"/>
    <w:rsid w:val="004477FB"/>
    <w:rsid w:val="00447B0F"/>
    <w:rsid w:val="00450C7E"/>
    <w:rsid w:val="00451582"/>
    <w:rsid w:val="00451E8A"/>
    <w:rsid w:val="00452973"/>
    <w:rsid w:val="004535DD"/>
    <w:rsid w:val="004537FD"/>
    <w:rsid w:val="0045397B"/>
    <w:rsid w:val="00453CD8"/>
    <w:rsid w:val="00454D99"/>
    <w:rsid w:val="00455011"/>
    <w:rsid w:val="00455E24"/>
    <w:rsid w:val="0045632E"/>
    <w:rsid w:val="004565A7"/>
    <w:rsid w:val="00456712"/>
    <w:rsid w:val="00456911"/>
    <w:rsid w:val="00456B4E"/>
    <w:rsid w:val="0045742B"/>
    <w:rsid w:val="0045748C"/>
    <w:rsid w:val="004576DF"/>
    <w:rsid w:val="004602EF"/>
    <w:rsid w:val="004608DF"/>
    <w:rsid w:val="00461F1D"/>
    <w:rsid w:val="00462E3A"/>
    <w:rsid w:val="00463918"/>
    <w:rsid w:val="00463DC1"/>
    <w:rsid w:val="004641D3"/>
    <w:rsid w:val="004647E9"/>
    <w:rsid w:val="00465900"/>
    <w:rsid w:val="00466627"/>
    <w:rsid w:val="00466758"/>
    <w:rsid w:val="00466C61"/>
    <w:rsid w:val="00466D89"/>
    <w:rsid w:val="00467258"/>
    <w:rsid w:val="0046755D"/>
    <w:rsid w:val="00467AC4"/>
    <w:rsid w:val="00471AB4"/>
    <w:rsid w:val="00472211"/>
    <w:rsid w:val="004727DB"/>
    <w:rsid w:val="00472D8E"/>
    <w:rsid w:val="004731B3"/>
    <w:rsid w:val="0047345E"/>
    <w:rsid w:val="0047491D"/>
    <w:rsid w:val="004749E4"/>
    <w:rsid w:val="00474B1D"/>
    <w:rsid w:val="00474FCF"/>
    <w:rsid w:val="0047751D"/>
    <w:rsid w:val="00477F5A"/>
    <w:rsid w:val="004806D9"/>
    <w:rsid w:val="004808D6"/>
    <w:rsid w:val="00480A0D"/>
    <w:rsid w:val="00480F04"/>
    <w:rsid w:val="00480F9B"/>
    <w:rsid w:val="0048182F"/>
    <w:rsid w:val="0048183A"/>
    <w:rsid w:val="00482D50"/>
    <w:rsid w:val="004834AA"/>
    <w:rsid w:val="00483A22"/>
    <w:rsid w:val="00483ED3"/>
    <w:rsid w:val="00484312"/>
    <w:rsid w:val="0048458D"/>
    <w:rsid w:val="004852BE"/>
    <w:rsid w:val="00485C8D"/>
    <w:rsid w:val="00485ECC"/>
    <w:rsid w:val="00486650"/>
    <w:rsid w:val="00486FCC"/>
    <w:rsid w:val="004878C8"/>
    <w:rsid w:val="0048799C"/>
    <w:rsid w:val="00487A7A"/>
    <w:rsid w:val="00490324"/>
    <w:rsid w:val="004904E1"/>
    <w:rsid w:val="004907E4"/>
    <w:rsid w:val="00491CAF"/>
    <w:rsid w:val="004921B6"/>
    <w:rsid w:val="0049293B"/>
    <w:rsid w:val="004929D5"/>
    <w:rsid w:val="004941C9"/>
    <w:rsid w:val="00494B7F"/>
    <w:rsid w:val="00495667"/>
    <w:rsid w:val="004958CA"/>
    <w:rsid w:val="00495BA8"/>
    <w:rsid w:val="00495D23"/>
    <w:rsid w:val="004967ED"/>
    <w:rsid w:val="00496817"/>
    <w:rsid w:val="004968EE"/>
    <w:rsid w:val="004969DA"/>
    <w:rsid w:val="0049766F"/>
    <w:rsid w:val="00497750"/>
    <w:rsid w:val="00497B04"/>
    <w:rsid w:val="00497C2C"/>
    <w:rsid w:val="004A1254"/>
    <w:rsid w:val="004A140A"/>
    <w:rsid w:val="004A2013"/>
    <w:rsid w:val="004A22B5"/>
    <w:rsid w:val="004A32FE"/>
    <w:rsid w:val="004A33BA"/>
    <w:rsid w:val="004A4285"/>
    <w:rsid w:val="004A438C"/>
    <w:rsid w:val="004A5286"/>
    <w:rsid w:val="004A52EA"/>
    <w:rsid w:val="004A57E1"/>
    <w:rsid w:val="004A65DB"/>
    <w:rsid w:val="004A66B1"/>
    <w:rsid w:val="004A7D08"/>
    <w:rsid w:val="004B0244"/>
    <w:rsid w:val="004B0C71"/>
    <w:rsid w:val="004B0FF2"/>
    <w:rsid w:val="004B12AD"/>
    <w:rsid w:val="004B1C9A"/>
    <w:rsid w:val="004B1FD9"/>
    <w:rsid w:val="004B2DAA"/>
    <w:rsid w:val="004B3053"/>
    <w:rsid w:val="004B470D"/>
    <w:rsid w:val="004B52A7"/>
    <w:rsid w:val="004B54A6"/>
    <w:rsid w:val="004B56D0"/>
    <w:rsid w:val="004B597F"/>
    <w:rsid w:val="004B66EF"/>
    <w:rsid w:val="004B6C25"/>
    <w:rsid w:val="004B71B9"/>
    <w:rsid w:val="004B75A9"/>
    <w:rsid w:val="004B7731"/>
    <w:rsid w:val="004B7C5B"/>
    <w:rsid w:val="004C0354"/>
    <w:rsid w:val="004C04D2"/>
    <w:rsid w:val="004C0D77"/>
    <w:rsid w:val="004C10D3"/>
    <w:rsid w:val="004C1E6B"/>
    <w:rsid w:val="004C26C4"/>
    <w:rsid w:val="004C2822"/>
    <w:rsid w:val="004C478B"/>
    <w:rsid w:val="004C4E75"/>
    <w:rsid w:val="004C5A1C"/>
    <w:rsid w:val="004C63A1"/>
    <w:rsid w:val="004C64B0"/>
    <w:rsid w:val="004C6778"/>
    <w:rsid w:val="004C6C49"/>
    <w:rsid w:val="004C7C15"/>
    <w:rsid w:val="004C7E7E"/>
    <w:rsid w:val="004D05BF"/>
    <w:rsid w:val="004D06E7"/>
    <w:rsid w:val="004D08F9"/>
    <w:rsid w:val="004D0DA3"/>
    <w:rsid w:val="004D120F"/>
    <w:rsid w:val="004D1251"/>
    <w:rsid w:val="004D16F3"/>
    <w:rsid w:val="004D1B6D"/>
    <w:rsid w:val="004D2676"/>
    <w:rsid w:val="004D2C32"/>
    <w:rsid w:val="004D30D7"/>
    <w:rsid w:val="004D3865"/>
    <w:rsid w:val="004D3C76"/>
    <w:rsid w:val="004D3F17"/>
    <w:rsid w:val="004D4751"/>
    <w:rsid w:val="004D48D4"/>
    <w:rsid w:val="004D4E30"/>
    <w:rsid w:val="004D4ED9"/>
    <w:rsid w:val="004D4FD5"/>
    <w:rsid w:val="004D56AE"/>
    <w:rsid w:val="004D727A"/>
    <w:rsid w:val="004E0775"/>
    <w:rsid w:val="004E191E"/>
    <w:rsid w:val="004E1B5D"/>
    <w:rsid w:val="004E246C"/>
    <w:rsid w:val="004E2498"/>
    <w:rsid w:val="004E4265"/>
    <w:rsid w:val="004E453E"/>
    <w:rsid w:val="004E46FB"/>
    <w:rsid w:val="004E49E7"/>
    <w:rsid w:val="004E4C70"/>
    <w:rsid w:val="004E53AC"/>
    <w:rsid w:val="004E5466"/>
    <w:rsid w:val="004E54C8"/>
    <w:rsid w:val="004E5ADF"/>
    <w:rsid w:val="004E69EF"/>
    <w:rsid w:val="004E7948"/>
    <w:rsid w:val="004E7BF6"/>
    <w:rsid w:val="004F13EF"/>
    <w:rsid w:val="004F1438"/>
    <w:rsid w:val="004F2262"/>
    <w:rsid w:val="004F232D"/>
    <w:rsid w:val="004F3A29"/>
    <w:rsid w:val="004F3D35"/>
    <w:rsid w:val="004F467A"/>
    <w:rsid w:val="004F4CA5"/>
    <w:rsid w:val="004F57EF"/>
    <w:rsid w:val="004F5A57"/>
    <w:rsid w:val="004F6269"/>
    <w:rsid w:val="004F65F1"/>
    <w:rsid w:val="004F6EE2"/>
    <w:rsid w:val="004F6EEC"/>
    <w:rsid w:val="004F794C"/>
    <w:rsid w:val="004F7F60"/>
    <w:rsid w:val="00500B36"/>
    <w:rsid w:val="00500DF9"/>
    <w:rsid w:val="00500E38"/>
    <w:rsid w:val="00501E33"/>
    <w:rsid w:val="005029F8"/>
    <w:rsid w:val="00502F79"/>
    <w:rsid w:val="0050387B"/>
    <w:rsid w:val="00503A98"/>
    <w:rsid w:val="00504395"/>
    <w:rsid w:val="0050473D"/>
    <w:rsid w:val="005047D2"/>
    <w:rsid w:val="00504F15"/>
    <w:rsid w:val="005054D8"/>
    <w:rsid w:val="00506A61"/>
    <w:rsid w:val="00506ACA"/>
    <w:rsid w:val="005077FF"/>
    <w:rsid w:val="00507D74"/>
    <w:rsid w:val="005105E8"/>
    <w:rsid w:val="005112A8"/>
    <w:rsid w:val="0051183A"/>
    <w:rsid w:val="005118A5"/>
    <w:rsid w:val="00511929"/>
    <w:rsid w:val="00511CD5"/>
    <w:rsid w:val="0051237D"/>
    <w:rsid w:val="00512A6F"/>
    <w:rsid w:val="00512CA2"/>
    <w:rsid w:val="005134CB"/>
    <w:rsid w:val="00514308"/>
    <w:rsid w:val="005143F8"/>
    <w:rsid w:val="00514719"/>
    <w:rsid w:val="005148AD"/>
    <w:rsid w:val="00514A7A"/>
    <w:rsid w:val="005150C1"/>
    <w:rsid w:val="005164C1"/>
    <w:rsid w:val="00516551"/>
    <w:rsid w:val="00517096"/>
    <w:rsid w:val="00517183"/>
    <w:rsid w:val="0051789D"/>
    <w:rsid w:val="00517F13"/>
    <w:rsid w:val="005212D0"/>
    <w:rsid w:val="00521E94"/>
    <w:rsid w:val="0052210F"/>
    <w:rsid w:val="005227E4"/>
    <w:rsid w:val="00522A9B"/>
    <w:rsid w:val="00522BF7"/>
    <w:rsid w:val="00522CC0"/>
    <w:rsid w:val="00522E16"/>
    <w:rsid w:val="00523A42"/>
    <w:rsid w:val="00524388"/>
    <w:rsid w:val="00524ADD"/>
    <w:rsid w:val="00525525"/>
    <w:rsid w:val="0052591C"/>
    <w:rsid w:val="00525F68"/>
    <w:rsid w:val="00525FEB"/>
    <w:rsid w:val="0052668A"/>
    <w:rsid w:val="00527270"/>
    <w:rsid w:val="005272D1"/>
    <w:rsid w:val="00527457"/>
    <w:rsid w:val="005274AF"/>
    <w:rsid w:val="005300B9"/>
    <w:rsid w:val="00530922"/>
    <w:rsid w:val="0053114A"/>
    <w:rsid w:val="00533206"/>
    <w:rsid w:val="00533A3F"/>
    <w:rsid w:val="00534407"/>
    <w:rsid w:val="005352BF"/>
    <w:rsid w:val="00535617"/>
    <w:rsid w:val="005356E2"/>
    <w:rsid w:val="005358A1"/>
    <w:rsid w:val="005358CF"/>
    <w:rsid w:val="00535C84"/>
    <w:rsid w:val="00536692"/>
    <w:rsid w:val="005367B6"/>
    <w:rsid w:val="00537363"/>
    <w:rsid w:val="0053739B"/>
    <w:rsid w:val="0053758A"/>
    <w:rsid w:val="00537BED"/>
    <w:rsid w:val="00540606"/>
    <w:rsid w:val="00540FB5"/>
    <w:rsid w:val="00541299"/>
    <w:rsid w:val="00541A8C"/>
    <w:rsid w:val="00542319"/>
    <w:rsid w:val="0054299E"/>
    <w:rsid w:val="00542E13"/>
    <w:rsid w:val="00543635"/>
    <w:rsid w:val="00543966"/>
    <w:rsid w:val="00544A4D"/>
    <w:rsid w:val="00545369"/>
    <w:rsid w:val="005455DC"/>
    <w:rsid w:val="00545F4F"/>
    <w:rsid w:val="00546102"/>
    <w:rsid w:val="0054646E"/>
    <w:rsid w:val="00546E01"/>
    <w:rsid w:val="00546FA8"/>
    <w:rsid w:val="00550C2B"/>
    <w:rsid w:val="00550D09"/>
    <w:rsid w:val="00551049"/>
    <w:rsid w:val="005510F7"/>
    <w:rsid w:val="005513D3"/>
    <w:rsid w:val="00551E4B"/>
    <w:rsid w:val="0055304B"/>
    <w:rsid w:val="0055375A"/>
    <w:rsid w:val="0055452A"/>
    <w:rsid w:val="0055454C"/>
    <w:rsid w:val="005545F4"/>
    <w:rsid w:val="005547F4"/>
    <w:rsid w:val="005557D7"/>
    <w:rsid w:val="0055610B"/>
    <w:rsid w:val="005569B8"/>
    <w:rsid w:val="0055743E"/>
    <w:rsid w:val="00557712"/>
    <w:rsid w:val="0056043A"/>
    <w:rsid w:val="00560894"/>
    <w:rsid w:val="005613A1"/>
    <w:rsid w:val="005616F8"/>
    <w:rsid w:val="00561E12"/>
    <w:rsid w:val="00561E38"/>
    <w:rsid w:val="00562DA3"/>
    <w:rsid w:val="00563218"/>
    <w:rsid w:val="00563E98"/>
    <w:rsid w:val="00563EFB"/>
    <w:rsid w:val="00564086"/>
    <w:rsid w:val="005649AD"/>
    <w:rsid w:val="00564E4A"/>
    <w:rsid w:val="00566158"/>
    <w:rsid w:val="005679F9"/>
    <w:rsid w:val="00567A45"/>
    <w:rsid w:val="0057024B"/>
    <w:rsid w:val="00570A74"/>
    <w:rsid w:val="00570ED3"/>
    <w:rsid w:val="0057154A"/>
    <w:rsid w:val="005719D8"/>
    <w:rsid w:val="00571AD3"/>
    <w:rsid w:val="00573848"/>
    <w:rsid w:val="005742F2"/>
    <w:rsid w:val="005748BE"/>
    <w:rsid w:val="00574F44"/>
    <w:rsid w:val="005752B7"/>
    <w:rsid w:val="00575388"/>
    <w:rsid w:val="0057594F"/>
    <w:rsid w:val="005773A6"/>
    <w:rsid w:val="005773C5"/>
    <w:rsid w:val="00577962"/>
    <w:rsid w:val="00577C1F"/>
    <w:rsid w:val="00577ECD"/>
    <w:rsid w:val="00577F30"/>
    <w:rsid w:val="005805D3"/>
    <w:rsid w:val="0058141F"/>
    <w:rsid w:val="0058279D"/>
    <w:rsid w:val="0058280E"/>
    <w:rsid w:val="00582A57"/>
    <w:rsid w:val="00582B53"/>
    <w:rsid w:val="00582EEB"/>
    <w:rsid w:val="00583055"/>
    <w:rsid w:val="005832ED"/>
    <w:rsid w:val="0058379B"/>
    <w:rsid w:val="0058385F"/>
    <w:rsid w:val="00583BCA"/>
    <w:rsid w:val="00583DE3"/>
    <w:rsid w:val="00583FB8"/>
    <w:rsid w:val="00584535"/>
    <w:rsid w:val="00584617"/>
    <w:rsid w:val="005859B5"/>
    <w:rsid w:val="00585A55"/>
    <w:rsid w:val="00585ECA"/>
    <w:rsid w:val="005864CF"/>
    <w:rsid w:val="0058678B"/>
    <w:rsid w:val="0058797E"/>
    <w:rsid w:val="00587BA3"/>
    <w:rsid w:val="00587E19"/>
    <w:rsid w:val="00587E31"/>
    <w:rsid w:val="0059047B"/>
    <w:rsid w:val="00590F2E"/>
    <w:rsid w:val="00590FDD"/>
    <w:rsid w:val="00591776"/>
    <w:rsid w:val="00591A2F"/>
    <w:rsid w:val="005920EA"/>
    <w:rsid w:val="00592710"/>
    <w:rsid w:val="0059284E"/>
    <w:rsid w:val="005936EE"/>
    <w:rsid w:val="005938BB"/>
    <w:rsid w:val="00593B3B"/>
    <w:rsid w:val="00593EEC"/>
    <w:rsid w:val="00593F15"/>
    <w:rsid w:val="005947DB"/>
    <w:rsid w:val="00594C35"/>
    <w:rsid w:val="00595436"/>
    <w:rsid w:val="00595944"/>
    <w:rsid w:val="0059630B"/>
    <w:rsid w:val="00596FDE"/>
    <w:rsid w:val="005973E4"/>
    <w:rsid w:val="0059794E"/>
    <w:rsid w:val="00597A81"/>
    <w:rsid w:val="005A067C"/>
    <w:rsid w:val="005A0953"/>
    <w:rsid w:val="005A0CCD"/>
    <w:rsid w:val="005A1AB4"/>
    <w:rsid w:val="005A2682"/>
    <w:rsid w:val="005A332B"/>
    <w:rsid w:val="005A491E"/>
    <w:rsid w:val="005A49F5"/>
    <w:rsid w:val="005A5413"/>
    <w:rsid w:val="005A58F9"/>
    <w:rsid w:val="005A5F91"/>
    <w:rsid w:val="005A62A6"/>
    <w:rsid w:val="005A6C33"/>
    <w:rsid w:val="005A6EB8"/>
    <w:rsid w:val="005A7628"/>
    <w:rsid w:val="005A7656"/>
    <w:rsid w:val="005A7A06"/>
    <w:rsid w:val="005B0682"/>
    <w:rsid w:val="005B06DA"/>
    <w:rsid w:val="005B09E6"/>
    <w:rsid w:val="005B0C8B"/>
    <w:rsid w:val="005B1319"/>
    <w:rsid w:val="005B18CF"/>
    <w:rsid w:val="005B1A63"/>
    <w:rsid w:val="005B1AA5"/>
    <w:rsid w:val="005B1BDB"/>
    <w:rsid w:val="005B1DCF"/>
    <w:rsid w:val="005B2B74"/>
    <w:rsid w:val="005B2BC6"/>
    <w:rsid w:val="005B2FA8"/>
    <w:rsid w:val="005B3507"/>
    <w:rsid w:val="005B35DC"/>
    <w:rsid w:val="005B40E9"/>
    <w:rsid w:val="005B4A59"/>
    <w:rsid w:val="005B4E92"/>
    <w:rsid w:val="005B4F10"/>
    <w:rsid w:val="005B54CD"/>
    <w:rsid w:val="005B573D"/>
    <w:rsid w:val="005B58F8"/>
    <w:rsid w:val="005B5D5C"/>
    <w:rsid w:val="005B6185"/>
    <w:rsid w:val="005B63E1"/>
    <w:rsid w:val="005B6788"/>
    <w:rsid w:val="005B6984"/>
    <w:rsid w:val="005B6F0D"/>
    <w:rsid w:val="005B79A7"/>
    <w:rsid w:val="005C0B28"/>
    <w:rsid w:val="005C3F0F"/>
    <w:rsid w:val="005C3FAE"/>
    <w:rsid w:val="005C5130"/>
    <w:rsid w:val="005C5209"/>
    <w:rsid w:val="005C5337"/>
    <w:rsid w:val="005C56EB"/>
    <w:rsid w:val="005C5A45"/>
    <w:rsid w:val="005C5F84"/>
    <w:rsid w:val="005C683F"/>
    <w:rsid w:val="005C6CDA"/>
    <w:rsid w:val="005C71E9"/>
    <w:rsid w:val="005C73EB"/>
    <w:rsid w:val="005C7F04"/>
    <w:rsid w:val="005D003E"/>
    <w:rsid w:val="005D00B4"/>
    <w:rsid w:val="005D037F"/>
    <w:rsid w:val="005D0A75"/>
    <w:rsid w:val="005D0C70"/>
    <w:rsid w:val="005D1239"/>
    <w:rsid w:val="005D17CA"/>
    <w:rsid w:val="005D1FB9"/>
    <w:rsid w:val="005D2779"/>
    <w:rsid w:val="005D2E0D"/>
    <w:rsid w:val="005D3374"/>
    <w:rsid w:val="005D3443"/>
    <w:rsid w:val="005D358D"/>
    <w:rsid w:val="005D36B8"/>
    <w:rsid w:val="005D3941"/>
    <w:rsid w:val="005D3FD6"/>
    <w:rsid w:val="005D41A6"/>
    <w:rsid w:val="005D4454"/>
    <w:rsid w:val="005D46D4"/>
    <w:rsid w:val="005D4FD0"/>
    <w:rsid w:val="005D5315"/>
    <w:rsid w:val="005D582E"/>
    <w:rsid w:val="005D73D8"/>
    <w:rsid w:val="005D73E8"/>
    <w:rsid w:val="005D77D6"/>
    <w:rsid w:val="005D7A34"/>
    <w:rsid w:val="005E02CB"/>
    <w:rsid w:val="005E0A49"/>
    <w:rsid w:val="005E1C42"/>
    <w:rsid w:val="005E2132"/>
    <w:rsid w:val="005E242F"/>
    <w:rsid w:val="005E2640"/>
    <w:rsid w:val="005E2B97"/>
    <w:rsid w:val="005E2C54"/>
    <w:rsid w:val="005E2F50"/>
    <w:rsid w:val="005E4129"/>
    <w:rsid w:val="005E4602"/>
    <w:rsid w:val="005E6023"/>
    <w:rsid w:val="005E616F"/>
    <w:rsid w:val="005E62E6"/>
    <w:rsid w:val="005E71C4"/>
    <w:rsid w:val="005E73C1"/>
    <w:rsid w:val="005E757C"/>
    <w:rsid w:val="005E7C7A"/>
    <w:rsid w:val="005E7ED0"/>
    <w:rsid w:val="005F0F5C"/>
    <w:rsid w:val="005F1AD7"/>
    <w:rsid w:val="005F20AF"/>
    <w:rsid w:val="005F2101"/>
    <w:rsid w:val="005F213C"/>
    <w:rsid w:val="005F22A8"/>
    <w:rsid w:val="005F3240"/>
    <w:rsid w:val="005F352A"/>
    <w:rsid w:val="005F3AF7"/>
    <w:rsid w:val="005F3F33"/>
    <w:rsid w:val="005F4021"/>
    <w:rsid w:val="005F4347"/>
    <w:rsid w:val="005F45CC"/>
    <w:rsid w:val="005F4A4D"/>
    <w:rsid w:val="005F53AB"/>
    <w:rsid w:val="005F64C5"/>
    <w:rsid w:val="005F66AA"/>
    <w:rsid w:val="005F66F5"/>
    <w:rsid w:val="005F6CB4"/>
    <w:rsid w:val="005F6EE8"/>
    <w:rsid w:val="005F6F40"/>
    <w:rsid w:val="005F716E"/>
    <w:rsid w:val="005F7955"/>
    <w:rsid w:val="0060017C"/>
    <w:rsid w:val="006018C7"/>
    <w:rsid w:val="0060194F"/>
    <w:rsid w:val="00601DC1"/>
    <w:rsid w:val="006021E7"/>
    <w:rsid w:val="00602632"/>
    <w:rsid w:val="006032FC"/>
    <w:rsid w:val="00603E75"/>
    <w:rsid w:val="00603E94"/>
    <w:rsid w:val="006048D3"/>
    <w:rsid w:val="00605620"/>
    <w:rsid w:val="00605A86"/>
    <w:rsid w:val="00605EA1"/>
    <w:rsid w:val="006061F7"/>
    <w:rsid w:val="00606DC4"/>
    <w:rsid w:val="00606E39"/>
    <w:rsid w:val="006071B4"/>
    <w:rsid w:val="00607AAE"/>
    <w:rsid w:val="006101C1"/>
    <w:rsid w:val="00610AA3"/>
    <w:rsid w:val="00610BA4"/>
    <w:rsid w:val="006111D2"/>
    <w:rsid w:val="006122D8"/>
    <w:rsid w:val="006127E2"/>
    <w:rsid w:val="006134AF"/>
    <w:rsid w:val="0061360F"/>
    <w:rsid w:val="00613811"/>
    <w:rsid w:val="006138DB"/>
    <w:rsid w:val="00613915"/>
    <w:rsid w:val="00613B2F"/>
    <w:rsid w:val="00613FDD"/>
    <w:rsid w:val="00614982"/>
    <w:rsid w:val="00614ABC"/>
    <w:rsid w:val="00614F74"/>
    <w:rsid w:val="00616A4F"/>
    <w:rsid w:val="006173E8"/>
    <w:rsid w:val="006179DB"/>
    <w:rsid w:val="00620080"/>
    <w:rsid w:val="0062036A"/>
    <w:rsid w:val="0062085B"/>
    <w:rsid w:val="00620FA8"/>
    <w:rsid w:val="00622B14"/>
    <w:rsid w:val="00622BDA"/>
    <w:rsid w:val="00623CA0"/>
    <w:rsid w:val="00623D22"/>
    <w:rsid w:val="00625AB2"/>
    <w:rsid w:val="00625BB3"/>
    <w:rsid w:val="00626454"/>
    <w:rsid w:val="00626CFD"/>
    <w:rsid w:val="0062721C"/>
    <w:rsid w:val="0062764C"/>
    <w:rsid w:val="0062790B"/>
    <w:rsid w:val="00627EB9"/>
    <w:rsid w:val="00630238"/>
    <w:rsid w:val="00630258"/>
    <w:rsid w:val="0063219E"/>
    <w:rsid w:val="00632D65"/>
    <w:rsid w:val="006330E0"/>
    <w:rsid w:val="0063393B"/>
    <w:rsid w:val="00634109"/>
    <w:rsid w:val="006342CC"/>
    <w:rsid w:val="00634399"/>
    <w:rsid w:val="00634C2E"/>
    <w:rsid w:val="00635619"/>
    <w:rsid w:val="006362C0"/>
    <w:rsid w:val="006409DC"/>
    <w:rsid w:val="00641482"/>
    <w:rsid w:val="0064186C"/>
    <w:rsid w:val="00641CAC"/>
    <w:rsid w:val="006427C9"/>
    <w:rsid w:val="00643117"/>
    <w:rsid w:val="006436A6"/>
    <w:rsid w:val="006436E8"/>
    <w:rsid w:val="00643A09"/>
    <w:rsid w:val="00643F82"/>
    <w:rsid w:val="0064476E"/>
    <w:rsid w:val="0064490A"/>
    <w:rsid w:val="006449CD"/>
    <w:rsid w:val="00644D56"/>
    <w:rsid w:val="00644F98"/>
    <w:rsid w:val="00645176"/>
    <w:rsid w:val="00645314"/>
    <w:rsid w:val="0064531F"/>
    <w:rsid w:val="006457CC"/>
    <w:rsid w:val="00645939"/>
    <w:rsid w:val="00646BDA"/>
    <w:rsid w:val="00646C23"/>
    <w:rsid w:val="00647438"/>
    <w:rsid w:val="00650039"/>
    <w:rsid w:val="00650229"/>
    <w:rsid w:val="0065150A"/>
    <w:rsid w:val="00651BE1"/>
    <w:rsid w:val="00652BA4"/>
    <w:rsid w:val="00652E49"/>
    <w:rsid w:val="006532A9"/>
    <w:rsid w:val="006536BA"/>
    <w:rsid w:val="006538D5"/>
    <w:rsid w:val="00654398"/>
    <w:rsid w:val="006543B9"/>
    <w:rsid w:val="006554EC"/>
    <w:rsid w:val="0065600B"/>
    <w:rsid w:val="00656635"/>
    <w:rsid w:val="006570D5"/>
    <w:rsid w:val="006570FA"/>
    <w:rsid w:val="00657B23"/>
    <w:rsid w:val="00660142"/>
    <w:rsid w:val="0066113B"/>
    <w:rsid w:val="0066131A"/>
    <w:rsid w:val="00661793"/>
    <w:rsid w:val="00661C48"/>
    <w:rsid w:val="00662715"/>
    <w:rsid w:val="0066286A"/>
    <w:rsid w:val="00662E4B"/>
    <w:rsid w:val="00662FF4"/>
    <w:rsid w:val="006631DB"/>
    <w:rsid w:val="00663C30"/>
    <w:rsid w:val="0066476C"/>
    <w:rsid w:val="00664900"/>
    <w:rsid w:val="00665500"/>
    <w:rsid w:val="0066670F"/>
    <w:rsid w:val="00666B3E"/>
    <w:rsid w:val="00667236"/>
    <w:rsid w:val="00667A18"/>
    <w:rsid w:val="00667C03"/>
    <w:rsid w:val="00667EED"/>
    <w:rsid w:val="00670766"/>
    <w:rsid w:val="00670B3F"/>
    <w:rsid w:val="006710F6"/>
    <w:rsid w:val="0067141E"/>
    <w:rsid w:val="006721A4"/>
    <w:rsid w:val="00672601"/>
    <w:rsid w:val="00672682"/>
    <w:rsid w:val="006727DB"/>
    <w:rsid w:val="00672ABD"/>
    <w:rsid w:val="00672C59"/>
    <w:rsid w:val="006734BE"/>
    <w:rsid w:val="006739D3"/>
    <w:rsid w:val="00674212"/>
    <w:rsid w:val="0067441C"/>
    <w:rsid w:val="00674C49"/>
    <w:rsid w:val="00674E79"/>
    <w:rsid w:val="0067540D"/>
    <w:rsid w:val="00675858"/>
    <w:rsid w:val="0067612C"/>
    <w:rsid w:val="0067669B"/>
    <w:rsid w:val="00676D22"/>
    <w:rsid w:val="0067705F"/>
    <w:rsid w:val="00677CE7"/>
    <w:rsid w:val="00680CA5"/>
    <w:rsid w:val="00680CB0"/>
    <w:rsid w:val="00680FFF"/>
    <w:rsid w:val="0068184F"/>
    <w:rsid w:val="0068190F"/>
    <w:rsid w:val="006826B0"/>
    <w:rsid w:val="00683945"/>
    <w:rsid w:val="0068399C"/>
    <w:rsid w:val="00683DBB"/>
    <w:rsid w:val="00684028"/>
    <w:rsid w:val="0068407E"/>
    <w:rsid w:val="00684A4D"/>
    <w:rsid w:val="00684A4F"/>
    <w:rsid w:val="00684ABA"/>
    <w:rsid w:val="00684B1C"/>
    <w:rsid w:val="00684F94"/>
    <w:rsid w:val="00685446"/>
    <w:rsid w:val="006868B2"/>
    <w:rsid w:val="00687D0B"/>
    <w:rsid w:val="006909FA"/>
    <w:rsid w:val="00690D0A"/>
    <w:rsid w:val="00691824"/>
    <w:rsid w:val="00692482"/>
    <w:rsid w:val="006926F2"/>
    <w:rsid w:val="00692821"/>
    <w:rsid w:val="0069285F"/>
    <w:rsid w:val="00692E87"/>
    <w:rsid w:val="006939C2"/>
    <w:rsid w:val="00693F02"/>
    <w:rsid w:val="00694054"/>
    <w:rsid w:val="006942AD"/>
    <w:rsid w:val="006945CB"/>
    <w:rsid w:val="006945FC"/>
    <w:rsid w:val="0069494D"/>
    <w:rsid w:val="00694FDE"/>
    <w:rsid w:val="00695386"/>
    <w:rsid w:val="00695638"/>
    <w:rsid w:val="00695A7B"/>
    <w:rsid w:val="00695C9F"/>
    <w:rsid w:val="00695FA2"/>
    <w:rsid w:val="00696383"/>
    <w:rsid w:val="0069779B"/>
    <w:rsid w:val="00697E21"/>
    <w:rsid w:val="006A02FA"/>
    <w:rsid w:val="006A0733"/>
    <w:rsid w:val="006A0C36"/>
    <w:rsid w:val="006A0F1C"/>
    <w:rsid w:val="006A1230"/>
    <w:rsid w:val="006A1F56"/>
    <w:rsid w:val="006A251D"/>
    <w:rsid w:val="006A33C4"/>
    <w:rsid w:val="006A3435"/>
    <w:rsid w:val="006A3957"/>
    <w:rsid w:val="006A396E"/>
    <w:rsid w:val="006A3B2E"/>
    <w:rsid w:val="006A3D88"/>
    <w:rsid w:val="006A59CC"/>
    <w:rsid w:val="006A5ABE"/>
    <w:rsid w:val="006A6F95"/>
    <w:rsid w:val="006B0838"/>
    <w:rsid w:val="006B0C63"/>
    <w:rsid w:val="006B1105"/>
    <w:rsid w:val="006B17BF"/>
    <w:rsid w:val="006B1E2B"/>
    <w:rsid w:val="006B2690"/>
    <w:rsid w:val="006B2A69"/>
    <w:rsid w:val="006B2BC6"/>
    <w:rsid w:val="006B2C95"/>
    <w:rsid w:val="006B36B3"/>
    <w:rsid w:val="006B3900"/>
    <w:rsid w:val="006B435E"/>
    <w:rsid w:val="006B454B"/>
    <w:rsid w:val="006B4B56"/>
    <w:rsid w:val="006B5038"/>
    <w:rsid w:val="006B626F"/>
    <w:rsid w:val="006B6378"/>
    <w:rsid w:val="006B6977"/>
    <w:rsid w:val="006B72AA"/>
    <w:rsid w:val="006B74F7"/>
    <w:rsid w:val="006C06E3"/>
    <w:rsid w:val="006C08CF"/>
    <w:rsid w:val="006C0F59"/>
    <w:rsid w:val="006C1B2A"/>
    <w:rsid w:val="006C1CBA"/>
    <w:rsid w:val="006C2442"/>
    <w:rsid w:val="006C2986"/>
    <w:rsid w:val="006C2B5F"/>
    <w:rsid w:val="006C2D3F"/>
    <w:rsid w:val="006C36DA"/>
    <w:rsid w:val="006C395F"/>
    <w:rsid w:val="006C3F7E"/>
    <w:rsid w:val="006C4352"/>
    <w:rsid w:val="006C52A3"/>
    <w:rsid w:val="006C57E9"/>
    <w:rsid w:val="006C63F7"/>
    <w:rsid w:val="006C675C"/>
    <w:rsid w:val="006C6C44"/>
    <w:rsid w:val="006D069E"/>
    <w:rsid w:val="006D17B6"/>
    <w:rsid w:val="006D1D3A"/>
    <w:rsid w:val="006D25C8"/>
    <w:rsid w:val="006D3129"/>
    <w:rsid w:val="006D4649"/>
    <w:rsid w:val="006D54C0"/>
    <w:rsid w:val="006D5896"/>
    <w:rsid w:val="006D6234"/>
    <w:rsid w:val="006D6348"/>
    <w:rsid w:val="006D64F1"/>
    <w:rsid w:val="006D653C"/>
    <w:rsid w:val="006D655B"/>
    <w:rsid w:val="006D659F"/>
    <w:rsid w:val="006D6EDA"/>
    <w:rsid w:val="006D75FA"/>
    <w:rsid w:val="006E04EF"/>
    <w:rsid w:val="006E1858"/>
    <w:rsid w:val="006E18D2"/>
    <w:rsid w:val="006E19F1"/>
    <w:rsid w:val="006E2348"/>
    <w:rsid w:val="006E2B92"/>
    <w:rsid w:val="006E34F2"/>
    <w:rsid w:val="006E3BAD"/>
    <w:rsid w:val="006E45A4"/>
    <w:rsid w:val="006E54CC"/>
    <w:rsid w:val="006E5680"/>
    <w:rsid w:val="006E5B7E"/>
    <w:rsid w:val="006E5C69"/>
    <w:rsid w:val="006E60BC"/>
    <w:rsid w:val="006E6787"/>
    <w:rsid w:val="006E687E"/>
    <w:rsid w:val="006E7599"/>
    <w:rsid w:val="006E7F1F"/>
    <w:rsid w:val="006F0540"/>
    <w:rsid w:val="006F1908"/>
    <w:rsid w:val="006F22A0"/>
    <w:rsid w:val="006F27DE"/>
    <w:rsid w:val="006F2AF6"/>
    <w:rsid w:val="006F386C"/>
    <w:rsid w:val="006F3B39"/>
    <w:rsid w:val="006F3F00"/>
    <w:rsid w:val="006F3FBF"/>
    <w:rsid w:val="006F46E9"/>
    <w:rsid w:val="006F508A"/>
    <w:rsid w:val="006F53B2"/>
    <w:rsid w:val="006F5613"/>
    <w:rsid w:val="006F6315"/>
    <w:rsid w:val="006F6318"/>
    <w:rsid w:val="006F6725"/>
    <w:rsid w:val="006F6A99"/>
    <w:rsid w:val="006F6E24"/>
    <w:rsid w:val="006F72A2"/>
    <w:rsid w:val="006F77F2"/>
    <w:rsid w:val="006F7804"/>
    <w:rsid w:val="00700194"/>
    <w:rsid w:val="00700331"/>
    <w:rsid w:val="007003A7"/>
    <w:rsid w:val="00701BEB"/>
    <w:rsid w:val="007025F6"/>
    <w:rsid w:val="007027F0"/>
    <w:rsid w:val="00703022"/>
    <w:rsid w:val="007030B2"/>
    <w:rsid w:val="00703C6B"/>
    <w:rsid w:val="007054BB"/>
    <w:rsid w:val="00705EF4"/>
    <w:rsid w:val="00705EF7"/>
    <w:rsid w:val="007064B4"/>
    <w:rsid w:val="00706637"/>
    <w:rsid w:val="007066A1"/>
    <w:rsid w:val="00707559"/>
    <w:rsid w:val="0070789D"/>
    <w:rsid w:val="00707D5A"/>
    <w:rsid w:val="00710F48"/>
    <w:rsid w:val="00711591"/>
    <w:rsid w:val="00711C82"/>
    <w:rsid w:val="007123D0"/>
    <w:rsid w:val="00712882"/>
    <w:rsid w:val="00712BE1"/>
    <w:rsid w:val="00713457"/>
    <w:rsid w:val="007135C8"/>
    <w:rsid w:val="00713A45"/>
    <w:rsid w:val="00713FB9"/>
    <w:rsid w:val="0071481E"/>
    <w:rsid w:val="00714B04"/>
    <w:rsid w:val="00714D7B"/>
    <w:rsid w:val="0071550A"/>
    <w:rsid w:val="0071584B"/>
    <w:rsid w:val="00716303"/>
    <w:rsid w:val="007168CA"/>
    <w:rsid w:val="00716DC4"/>
    <w:rsid w:val="0071766B"/>
    <w:rsid w:val="007179BD"/>
    <w:rsid w:val="007207BB"/>
    <w:rsid w:val="00721B28"/>
    <w:rsid w:val="00721B38"/>
    <w:rsid w:val="00722858"/>
    <w:rsid w:val="00722E94"/>
    <w:rsid w:val="007230DE"/>
    <w:rsid w:val="00723507"/>
    <w:rsid w:val="0072384D"/>
    <w:rsid w:val="00724303"/>
    <w:rsid w:val="007244D5"/>
    <w:rsid w:val="00724818"/>
    <w:rsid w:val="00724A8F"/>
    <w:rsid w:val="0072534F"/>
    <w:rsid w:val="00726AAC"/>
    <w:rsid w:val="00726AB6"/>
    <w:rsid w:val="00726B12"/>
    <w:rsid w:val="00726E52"/>
    <w:rsid w:val="00727A27"/>
    <w:rsid w:val="00727E43"/>
    <w:rsid w:val="0073027D"/>
    <w:rsid w:val="007303F1"/>
    <w:rsid w:val="00730A59"/>
    <w:rsid w:val="007317F5"/>
    <w:rsid w:val="00731E83"/>
    <w:rsid w:val="00734091"/>
    <w:rsid w:val="0073510E"/>
    <w:rsid w:val="00735790"/>
    <w:rsid w:val="0073605E"/>
    <w:rsid w:val="00736CDC"/>
    <w:rsid w:val="007373C4"/>
    <w:rsid w:val="007379A2"/>
    <w:rsid w:val="00737FA3"/>
    <w:rsid w:val="007401F2"/>
    <w:rsid w:val="00740581"/>
    <w:rsid w:val="007410F0"/>
    <w:rsid w:val="007419BB"/>
    <w:rsid w:val="00741CFE"/>
    <w:rsid w:val="00741F5B"/>
    <w:rsid w:val="00742121"/>
    <w:rsid w:val="007427F0"/>
    <w:rsid w:val="00742FFF"/>
    <w:rsid w:val="007437D0"/>
    <w:rsid w:val="007439E3"/>
    <w:rsid w:val="00744321"/>
    <w:rsid w:val="00744769"/>
    <w:rsid w:val="0074529D"/>
    <w:rsid w:val="00745B72"/>
    <w:rsid w:val="00745D74"/>
    <w:rsid w:val="00746871"/>
    <w:rsid w:val="00746DBA"/>
    <w:rsid w:val="00747097"/>
    <w:rsid w:val="0074749B"/>
    <w:rsid w:val="007475B6"/>
    <w:rsid w:val="00747A97"/>
    <w:rsid w:val="007502F7"/>
    <w:rsid w:val="00750783"/>
    <w:rsid w:val="00751053"/>
    <w:rsid w:val="00752DD3"/>
    <w:rsid w:val="00752F35"/>
    <w:rsid w:val="00752FD1"/>
    <w:rsid w:val="00753222"/>
    <w:rsid w:val="007532B5"/>
    <w:rsid w:val="007535F1"/>
    <w:rsid w:val="00755003"/>
    <w:rsid w:val="00755B3C"/>
    <w:rsid w:val="007560F5"/>
    <w:rsid w:val="00756C8F"/>
    <w:rsid w:val="00756EDD"/>
    <w:rsid w:val="00757156"/>
    <w:rsid w:val="00757762"/>
    <w:rsid w:val="0075778E"/>
    <w:rsid w:val="0076036A"/>
    <w:rsid w:val="00761540"/>
    <w:rsid w:val="00762330"/>
    <w:rsid w:val="00763179"/>
    <w:rsid w:val="007638D2"/>
    <w:rsid w:val="00763B09"/>
    <w:rsid w:val="00763C0B"/>
    <w:rsid w:val="0076400A"/>
    <w:rsid w:val="00764768"/>
    <w:rsid w:val="00765A33"/>
    <w:rsid w:val="007669DE"/>
    <w:rsid w:val="00766CCC"/>
    <w:rsid w:val="00767055"/>
    <w:rsid w:val="00767284"/>
    <w:rsid w:val="00767421"/>
    <w:rsid w:val="007711AB"/>
    <w:rsid w:val="007713C4"/>
    <w:rsid w:val="00771A48"/>
    <w:rsid w:val="00772048"/>
    <w:rsid w:val="0077250E"/>
    <w:rsid w:val="00773061"/>
    <w:rsid w:val="0077355A"/>
    <w:rsid w:val="0077388F"/>
    <w:rsid w:val="00773BA9"/>
    <w:rsid w:val="00773CF0"/>
    <w:rsid w:val="007743E3"/>
    <w:rsid w:val="007746D3"/>
    <w:rsid w:val="00774E4E"/>
    <w:rsid w:val="00774E8D"/>
    <w:rsid w:val="00775B55"/>
    <w:rsid w:val="00775EAF"/>
    <w:rsid w:val="00777053"/>
    <w:rsid w:val="00777752"/>
    <w:rsid w:val="00780171"/>
    <w:rsid w:val="00780741"/>
    <w:rsid w:val="007809B7"/>
    <w:rsid w:val="00780CAE"/>
    <w:rsid w:val="00781CEB"/>
    <w:rsid w:val="0078247D"/>
    <w:rsid w:val="00782666"/>
    <w:rsid w:val="00782EFA"/>
    <w:rsid w:val="007832BB"/>
    <w:rsid w:val="00783F97"/>
    <w:rsid w:val="00784352"/>
    <w:rsid w:val="007843D0"/>
    <w:rsid w:val="00784B3F"/>
    <w:rsid w:val="00784CB4"/>
    <w:rsid w:val="007852F9"/>
    <w:rsid w:val="00786037"/>
    <w:rsid w:val="007863ED"/>
    <w:rsid w:val="00786AB9"/>
    <w:rsid w:val="00786B16"/>
    <w:rsid w:val="0078727B"/>
    <w:rsid w:val="00790F79"/>
    <w:rsid w:val="007911C9"/>
    <w:rsid w:val="00791431"/>
    <w:rsid w:val="00791628"/>
    <w:rsid w:val="00791725"/>
    <w:rsid w:val="00791DF2"/>
    <w:rsid w:val="0079202A"/>
    <w:rsid w:val="007924EF"/>
    <w:rsid w:val="007926A3"/>
    <w:rsid w:val="00792ABB"/>
    <w:rsid w:val="00792F17"/>
    <w:rsid w:val="0079356E"/>
    <w:rsid w:val="00793696"/>
    <w:rsid w:val="007938F7"/>
    <w:rsid w:val="00793A84"/>
    <w:rsid w:val="00793ADC"/>
    <w:rsid w:val="007944F4"/>
    <w:rsid w:val="007947A8"/>
    <w:rsid w:val="00796D92"/>
    <w:rsid w:val="00797413"/>
    <w:rsid w:val="00797742"/>
    <w:rsid w:val="00797AED"/>
    <w:rsid w:val="007A0AE9"/>
    <w:rsid w:val="007A1E70"/>
    <w:rsid w:val="007A26C4"/>
    <w:rsid w:val="007A2AF0"/>
    <w:rsid w:val="007A2DDC"/>
    <w:rsid w:val="007A4849"/>
    <w:rsid w:val="007A5393"/>
    <w:rsid w:val="007A550B"/>
    <w:rsid w:val="007A55A1"/>
    <w:rsid w:val="007A5E5F"/>
    <w:rsid w:val="007A61DB"/>
    <w:rsid w:val="007A67D9"/>
    <w:rsid w:val="007A6D31"/>
    <w:rsid w:val="007A7526"/>
    <w:rsid w:val="007B01DF"/>
    <w:rsid w:val="007B0396"/>
    <w:rsid w:val="007B0E91"/>
    <w:rsid w:val="007B10D7"/>
    <w:rsid w:val="007B12F5"/>
    <w:rsid w:val="007B1E8E"/>
    <w:rsid w:val="007B1F7D"/>
    <w:rsid w:val="007B202D"/>
    <w:rsid w:val="007B22EA"/>
    <w:rsid w:val="007B23EA"/>
    <w:rsid w:val="007B2660"/>
    <w:rsid w:val="007B2AB3"/>
    <w:rsid w:val="007B2BF0"/>
    <w:rsid w:val="007B2C79"/>
    <w:rsid w:val="007B3065"/>
    <w:rsid w:val="007B3979"/>
    <w:rsid w:val="007B420B"/>
    <w:rsid w:val="007B43A1"/>
    <w:rsid w:val="007B46FC"/>
    <w:rsid w:val="007B5296"/>
    <w:rsid w:val="007B56B7"/>
    <w:rsid w:val="007B60EF"/>
    <w:rsid w:val="007B6337"/>
    <w:rsid w:val="007B6523"/>
    <w:rsid w:val="007B6DE6"/>
    <w:rsid w:val="007B6F25"/>
    <w:rsid w:val="007B70D1"/>
    <w:rsid w:val="007B7630"/>
    <w:rsid w:val="007B7995"/>
    <w:rsid w:val="007C032D"/>
    <w:rsid w:val="007C060E"/>
    <w:rsid w:val="007C1025"/>
    <w:rsid w:val="007C1C09"/>
    <w:rsid w:val="007C22E0"/>
    <w:rsid w:val="007C2E4A"/>
    <w:rsid w:val="007C2EFF"/>
    <w:rsid w:val="007C2F3D"/>
    <w:rsid w:val="007C3DFB"/>
    <w:rsid w:val="007C3EA8"/>
    <w:rsid w:val="007C434E"/>
    <w:rsid w:val="007C5272"/>
    <w:rsid w:val="007C53A5"/>
    <w:rsid w:val="007C5B01"/>
    <w:rsid w:val="007C6180"/>
    <w:rsid w:val="007C68FD"/>
    <w:rsid w:val="007C6F89"/>
    <w:rsid w:val="007C7CF5"/>
    <w:rsid w:val="007C7DB7"/>
    <w:rsid w:val="007C7F39"/>
    <w:rsid w:val="007D0137"/>
    <w:rsid w:val="007D0CAC"/>
    <w:rsid w:val="007D1392"/>
    <w:rsid w:val="007D2497"/>
    <w:rsid w:val="007D3E57"/>
    <w:rsid w:val="007D3F24"/>
    <w:rsid w:val="007D4186"/>
    <w:rsid w:val="007D4451"/>
    <w:rsid w:val="007D5973"/>
    <w:rsid w:val="007D5A70"/>
    <w:rsid w:val="007D6855"/>
    <w:rsid w:val="007D6947"/>
    <w:rsid w:val="007D6B58"/>
    <w:rsid w:val="007D7883"/>
    <w:rsid w:val="007D7C86"/>
    <w:rsid w:val="007E0992"/>
    <w:rsid w:val="007E1CA1"/>
    <w:rsid w:val="007E1FD2"/>
    <w:rsid w:val="007E2327"/>
    <w:rsid w:val="007E2B3E"/>
    <w:rsid w:val="007E353B"/>
    <w:rsid w:val="007E3767"/>
    <w:rsid w:val="007E38C1"/>
    <w:rsid w:val="007E4879"/>
    <w:rsid w:val="007E4E83"/>
    <w:rsid w:val="007E5228"/>
    <w:rsid w:val="007E52B0"/>
    <w:rsid w:val="007E5380"/>
    <w:rsid w:val="007E5737"/>
    <w:rsid w:val="007E5B4E"/>
    <w:rsid w:val="007E65D4"/>
    <w:rsid w:val="007E663C"/>
    <w:rsid w:val="007E6765"/>
    <w:rsid w:val="007E68CF"/>
    <w:rsid w:val="007E6943"/>
    <w:rsid w:val="007E6D02"/>
    <w:rsid w:val="007E6D9A"/>
    <w:rsid w:val="007E6FC1"/>
    <w:rsid w:val="007E70F8"/>
    <w:rsid w:val="007E7B18"/>
    <w:rsid w:val="007E7CE4"/>
    <w:rsid w:val="007E7EEF"/>
    <w:rsid w:val="007F0242"/>
    <w:rsid w:val="007F22DE"/>
    <w:rsid w:val="007F2615"/>
    <w:rsid w:val="007F2730"/>
    <w:rsid w:val="007F294A"/>
    <w:rsid w:val="007F2F9A"/>
    <w:rsid w:val="007F30F1"/>
    <w:rsid w:val="007F3388"/>
    <w:rsid w:val="007F3AB5"/>
    <w:rsid w:val="007F3C4B"/>
    <w:rsid w:val="007F495D"/>
    <w:rsid w:val="007F4AB3"/>
    <w:rsid w:val="007F4C38"/>
    <w:rsid w:val="007F5193"/>
    <w:rsid w:val="007F6292"/>
    <w:rsid w:val="007F6977"/>
    <w:rsid w:val="007F6C93"/>
    <w:rsid w:val="007F7926"/>
    <w:rsid w:val="007F7BF6"/>
    <w:rsid w:val="007F7C5A"/>
    <w:rsid w:val="007F7FC1"/>
    <w:rsid w:val="00800019"/>
    <w:rsid w:val="00800912"/>
    <w:rsid w:val="00800E85"/>
    <w:rsid w:val="008010FE"/>
    <w:rsid w:val="0080141E"/>
    <w:rsid w:val="008021FC"/>
    <w:rsid w:val="00802438"/>
    <w:rsid w:val="00802726"/>
    <w:rsid w:val="008027C7"/>
    <w:rsid w:val="00802E3F"/>
    <w:rsid w:val="008033E8"/>
    <w:rsid w:val="0080378A"/>
    <w:rsid w:val="008040F8"/>
    <w:rsid w:val="00806483"/>
    <w:rsid w:val="0080656A"/>
    <w:rsid w:val="00806815"/>
    <w:rsid w:val="00806BC9"/>
    <w:rsid w:val="008071D0"/>
    <w:rsid w:val="0080769E"/>
    <w:rsid w:val="008077A1"/>
    <w:rsid w:val="00807DB0"/>
    <w:rsid w:val="00811038"/>
    <w:rsid w:val="00811422"/>
    <w:rsid w:val="0081152D"/>
    <w:rsid w:val="008116E7"/>
    <w:rsid w:val="00811AE3"/>
    <w:rsid w:val="00811E76"/>
    <w:rsid w:val="00812022"/>
    <w:rsid w:val="00812A1C"/>
    <w:rsid w:val="00812E8B"/>
    <w:rsid w:val="00813352"/>
    <w:rsid w:val="00813F62"/>
    <w:rsid w:val="00814323"/>
    <w:rsid w:val="00814807"/>
    <w:rsid w:val="008152FE"/>
    <w:rsid w:val="008153F0"/>
    <w:rsid w:val="00816385"/>
    <w:rsid w:val="00816F17"/>
    <w:rsid w:val="00817170"/>
    <w:rsid w:val="00817776"/>
    <w:rsid w:val="00817B1B"/>
    <w:rsid w:val="008217B2"/>
    <w:rsid w:val="00821C09"/>
    <w:rsid w:val="00821C6B"/>
    <w:rsid w:val="008223D3"/>
    <w:rsid w:val="00822565"/>
    <w:rsid w:val="008228DA"/>
    <w:rsid w:val="00822BA6"/>
    <w:rsid w:val="008237FB"/>
    <w:rsid w:val="00824B59"/>
    <w:rsid w:val="00824BF1"/>
    <w:rsid w:val="00824D86"/>
    <w:rsid w:val="00824E95"/>
    <w:rsid w:val="008251C0"/>
    <w:rsid w:val="008251D1"/>
    <w:rsid w:val="0082589A"/>
    <w:rsid w:val="008259D7"/>
    <w:rsid w:val="00825AFB"/>
    <w:rsid w:val="00825E63"/>
    <w:rsid w:val="008262D5"/>
    <w:rsid w:val="0082672B"/>
    <w:rsid w:val="0082755A"/>
    <w:rsid w:val="00827974"/>
    <w:rsid w:val="008303C7"/>
    <w:rsid w:val="00831333"/>
    <w:rsid w:val="008314D1"/>
    <w:rsid w:val="00831715"/>
    <w:rsid w:val="00831A33"/>
    <w:rsid w:val="00831E23"/>
    <w:rsid w:val="008324A8"/>
    <w:rsid w:val="00832B3C"/>
    <w:rsid w:val="008343C0"/>
    <w:rsid w:val="008344FE"/>
    <w:rsid w:val="008346B5"/>
    <w:rsid w:val="008348B9"/>
    <w:rsid w:val="00834B02"/>
    <w:rsid w:val="00834E05"/>
    <w:rsid w:val="00835233"/>
    <w:rsid w:val="008353BD"/>
    <w:rsid w:val="00835D26"/>
    <w:rsid w:val="008361F4"/>
    <w:rsid w:val="00836399"/>
    <w:rsid w:val="00836C3D"/>
    <w:rsid w:val="00836FA9"/>
    <w:rsid w:val="00837612"/>
    <w:rsid w:val="00837A87"/>
    <w:rsid w:val="00840C3A"/>
    <w:rsid w:val="00840D8D"/>
    <w:rsid w:val="00842565"/>
    <w:rsid w:val="008433E8"/>
    <w:rsid w:val="008434C1"/>
    <w:rsid w:val="00844489"/>
    <w:rsid w:val="008444CF"/>
    <w:rsid w:val="00844E64"/>
    <w:rsid w:val="008468B2"/>
    <w:rsid w:val="00846A20"/>
    <w:rsid w:val="00847659"/>
    <w:rsid w:val="00847F18"/>
    <w:rsid w:val="00850504"/>
    <w:rsid w:val="00851B98"/>
    <w:rsid w:val="0085220F"/>
    <w:rsid w:val="0085296D"/>
    <w:rsid w:val="008532FD"/>
    <w:rsid w:val="00853F34"/>
    <w:rsid w:val="00854280"/>
    <w:rsid w:val="008542C8"/>
    <w:rsid w:val="00854920"/>
    <w:rsid w:val="0085577A"/>
    <w:rsid w:val="00855981"/>
    <w:rsid w:val="00856246"/>
    <w:rsid w:val="008576E8"/>
    <w:rsid w:val="00857DAA"/>
    <w:rsid w:val="008609EE"/>
    <w:rsid w:val="008611B3"/>
    <w:rsid w:val="008613D0"/>
    <w:rsid w:val="00861BA3"/>
    <w:rsid w:val="00863F81"/>
    <w:rsid w:val="00864493"/>
    <w:rsid w:val="00864AF8"/>
    <w:rsid w:val="00866531"/>
    <w:rsid w:val="008665B1"/>
    <w:rsid w:val="0086754F"/>
    <w:rsid w:val="008677FD"/>
    <w:rsid w:val="00867A9B"/>
    <w:rsid w:val="00867AE1"/>
    <w:rsid w:val="00867BA5"/>
    <w:rsid w:val="00867E49"/>
    <w:rsid w:val="0087016F"/>
    <w:rsid w:val="00871A3E"/>
    <w:rsid w:val="00872BD7"/>
    <w:rsid w:val="00872EC0"/>
    <w:rsid w:val="0087346C"/>
    <w:rsid w:val="0087387A"/>
    <w:rsid w:val="00874361"/>
    <w:rsid w:val="00874CA7"/>
    <w:rsid w:val="0087535E"/>
    <w:rsid w:val="008753D4"/>
    <w:rsid w:val="00875565"/>
    <w:rsid w:val="0087641C"/>
    <w:rsid w:val="00876922"/>
    <w:rsid w:val="00877285"/>
    <w:rsid w:val="008772F2"/>
    <w:rsid w:val="00877AB1"/>
    <w:rsid w:val="00877AEF"/>
    <w:rsid w:val="00877EAD"/>
    <w:rsid w:val="00880567"/>
    <w:rsid w:val="00880CE7"/>
    <w:rsid w:val="008812AF"/>
    <w:rsid w:val="0088152B"/>
    <w:rsid w:val="008816E7"/>
    <w:rsid w:val="008817DB"/>
    <w:rsid w:val="00881DF1"/>
    <w:rsid w:val="008822B6"/>
    <w:rsid w:val="00882412"/>
    <w:rsid w:val="00882611"/>
    <w:rsid w:val="00882AEB"/>
    <w:rsid w:val="00883009"/>
    <w:rsid w:val="008830DF"/>
    <w:rsid w:val="008832E9"/>
    <w:rsid w:val="008837E4"/>
    <w:rsid w:val="0088405E"/>
    <w:rsid w:val="008846E5"/>
    <w:rsid w:val="008847DD"/>
    <w:rsid w:val="008848E8"/>
    <w:rsid w:val="00884FA8"/>
    <w:rsid w:val="00885214"/>
    <w:rsid w:val="0088594C"/>
    <w:rsid w:val="00885D6C"/>
    <w:rsid w:val="00886553"/>
    <w:rsid w:val="00886812"/>
    <w:rsid w:val="008869FB"/>
    <w:rsid w:val="00886D89"/>
    <w:rsid w:val="00887208"/>
    <w:rsid w:val="0088768F"/>
    <w:rsid w:val="008877C2"/>
    <w:rsid w:val="00887EFD"/>
    <w:rsid w:val="00890035"/>
    <w:rsid w:val="0089013B"/>
    <w:rsid w:val="00891113"/>
    <w:rsid w:val="008918B7"/>
    <w:rsid w:val="008922AC"/>
    <w:rsid w:val="00892EA1"/>
    <w:rsid w:val="00893007"/>
    <w:rsid w:val="00893140"/>
    <w:rsid w:val="0089403E"/>
    <w:rsid w:val="008940E3"/>
    <w:rsid w:val="0089474F"/>
    <w:rsid w:val="00895185"/>
    <w:rsid w:val="00895946"/>
    <w:rsid w:val="00895BDF"/>
    <w:rsid w:val="008963A7"/>
    <w:rsid w:val="00896496"/>
    <w:rsid w:val="00896E80"/>
    <w:rsid w:val="00897B21"/>
    <w:rsid w:val="00897C20"/>
    <w:rsid w:val="008A05CC"/>
    <w:rsid w:val="008A0D03"/>
    <w:rsid w:val="008A1104"/>
    <w:rsid w:val="008A150F"/>
    <w:rsid w:val="008A1A69"/>
    <w:rsid w:val="008A1B4D"/>
    <w:rsid w:val="008A1BCD"/>
    <w:rsid w:val="008A20FC"/>
    <w:rsid w:val="008A332E"/>
    <w:rsid w:val="008A4058"/>
    <w:rsid w:val="008A4639"/>
    <w:rsid w:val="008A5A9B"/>
    <w:rsid w:val="008A5F99"/>
    <w:rsid w:val="008A6072"/>
    <w:rsid w:val="008A6259"/>
    <w:rsid w:val="008A6669"/>
    <w:rsid w:val="008A6B81"/>
    <w:rsid w:val="008A6F3F"/>
    <w:rsid w:val="008A7053"/>
    <w:rsid w:val="008B05B4"/>
    <w:rsid w:val="008B07B9"/>
    <w:rsid w:val="008B0816"/>
    <w:rsid w:val="008B09BD"/>
    <w:rsid w:val="008B16EA"/>
    <w:rsid w:val="008B1A82"/>
    <w:rsid w:val="008B21EB"/>
    <w:rsid w:val="008B2B48"/>
    <w:rsid w:val="008B2C1C"/>
    <w:rsid w:val="008B5FA3"/>
    <w:rsid w:val="008B7C68"/>
    <w:rsid w:val="008C084E"/>
    <w:rsid w:val="008C1745"/>
    <w:rsid w:val="008C2331"/>
    <w:rsid w:val="008C2338"/>
    <w:rsid w:val="008C25B5"/>
    <w:rsid w:val="008C45C4"/>
    <w:rsid w:val="008C54DB"/>
    <w:rsid w:val="008C70AF"/>
    <w:rsid w:val="008C75E2"/>
    <w:rsid w:val="008D03E4"/>
    <w:rsid w:val="008D161B"/>
    <w:rsid w:val="008D231A"/>
    <w:rsid w:val="008D3BFF"/>
    <w:rsid w:val="008D4237"/>
    <w:rsid w:val="008D42FC"/>
    <w:rsid w:val="008D433A"/>
    <w:rsid w:val="008D458A"/>
    <w:rsid w:val="008D484D"/>
    <w:rsid w:val="008D4A86"/>
    <w:rsid w:val="008D4C3D"/>
    <w:rsid w:val="008D5253"/>
    <w:rsid w:val="008D54B4"/>
    <w:rsid w:val="008D59A8"/>
    <w:rsid w:val="008D5E59"/>
    <w:rsid w:val="008D7AE6"/>
    <w:rsid w:val="008D7B90"/>
    <w:rsid w:val="008D7CC2"/>
    <w:rsid w:val="008E0506"/>
    <w:rsid w:val="008E0520"/>
    <w:rsid w:val="008E06B0"/>
    <w:rsid w:val="008E10E3"/>
    <w:rsid w:val="008E1563"/>
    <w:rsid w:val="008E1661"/>
    <w:rsid w:val="008E27FF"/>
    <w:rsid w:val="008E28DF"/>
    <w:rsid w:val="008E3D5F"/>
    <w:rsid w:val="008E3E59"/>
    <w:rsid w:val="008E4054"/>
    <w:rsid w:val="008E4204"/>
    <w:rsid w:val="008E644A"/>
    <w:rsid w:val="008E66F5"/>
    <w:rsid w:val="008E692D"/>
    <w:rsid w:val="008E78EA"/>
    <w:rsid w:val="008E7ABB"/>
    <w:rsid w:val="008F05F3"/>
    <w:rsid w:val="008F096A"/>
    <w:rsid w:val="008F0C9D"/>
    <w:rsid w:val="008F1487"/>
    <w:rsid w:val="008F1859"/>
    <w:rsid w:val="008F1C44"/>
    <w:rsid w:val="008F21DF"/>
    <w:rsid w:val="008F258C"/>
    <w:rsid w:val="008F28C3"/>
    <w:rsid w:val="008F29E5"/>
    <w:rsid w:val="008F2C31"/>
    <w:rsid w:val="008F4061"/>
    <w:rsid w:val="008F4433"/>
    <w:rsid w:val="008F45E6"/>
    <w:rsid w:val="008F4A56"/>
    <w:rsid w:val="008F4EBF"/>
    <w:rsid w:val="008F51DA"/>
    <w:rsid w:val="008F5349"/>
    <w:rsid w:val="008F61C3"/>
    <w:rsid w:val="008F63D3"/>
    <w:rsid w:val="008F6936"/>
    <w:rsid w:val="008F6C54"/>
    <w:rsid w:val="008F7261"/>
    <w:rsid w:val="008F7322"/>
    <w:rsid w:val="008F7358"/>
    <w:rsid w:val="008F7898"/>
    <w:rsid w:val="00900A6E"/>
    <w:rsid w:val="0090225F"/>
    <w:rsid w:val="00902519"/>
    <w:rsid w:val="00902CFA"/>
    <w:rsid w:val="009030B4"/>
    <w:rsid w:val="009034BA"/>
    <w:rsid w:val="009045BF"/>
    <w:rsid w:val="009049B8"/>
    <w:rsid w:val="00904A74"/>
    <w:rsid w:val="00906598"/>
    <w:rsid w:val="00906764"/>
    <w:rsid w:val="00906B13"/>
    <w:rsid w:val="00906EB9"/>
    <w:rsid w:val="00907674"/>
    <w:rsid w:val="00907A80"/>
    <w:rsid w:val="0091331A"/>
    <w:rsid w:val="0091370B"/>
    <w:rsid w:val="0091385D"/>
    <w:rsid w:val="009147EC"/>
    <w:rsid w:val="00915521"/>
    <w:rsid w:val="00915615"/>
    <w:rsid w:val="00915A9C"/>
    <w:rsid w:val="0091642C"/>
    <w:rsid w:val="00916647"/>
    <w:rsid w:val="00917608"/>
    <w:rsid w:val="0091781C"/>
    <w:rsid w:val="00917988"/>
    <w:rsid w:val="0092005D"/>
    <w:rsid w:val="00920A17"/>
    <w:rsid w:val="00920C3F"/>
    <w:rsid w:val="00920CA3"/>
    <w:rsid w:val="00920EA2"/>
    <w:rsid w:val="00920F18"/>
    <w:rsid w:val="0092140C"/>
    <w:rsid w:val="00921749"/>
    <w:rsid w:val="009226A6"/>
    <w:rsid w:val="00922DBD"/>
    <w:rsid w:val="00922EA5"/>
    <w:rsid w:val="00923093"/>
    <w:rsid w:val="00923E80"/>
    <w:rsid w:val="00924ACC"/>
    <w:rsid w:val="009251BE"/>
    <w:rsid w:val="009259FD"/>
    <w:rsid w:val="00926555"/>
    <w:rsid w:val="00926BD5"/>
    <w:rsid w:val="00926EFD"/>
    <w:rsid w:val="0092752C"/>
    <w:rsid w:val="0092771F"/>
    <w:rsid w:val="009277E9"/>
    <w:rsid w:val="00927A0D"/>
    <w:rsid w:val="00927F67"/>
    <w:rsid w:val="0093068C"/>
    <w:rsid w:val="00930C92"/>
    <w:rsid w:val="0093184A"/>
    <w:rsid w:val="00931C67"/>
    <w:rsid w:val="00931E1B"/>
    <w:rsid w:val="00932494"/>
    <w:rsid w:val="00932DF0"/>
    <w:rsid w:val="00932F44"/>
    <w:rsid w:val="00933745"/>
    <w:rsid w:val="00935628"/>
    <w:rsid w:val="00935931"/>
    <w:rsid w:val="00936390"/>
    <w:rsid w:val="0093673F"/>
    <w:rsid w:val="00936C85"/>
    <w:rsid w:val="00936CA8"/>
    <w:rsid w:val="009378DF"/>
    <w:rsid w:val="00937A9D"/>
    <w:rsid w:val="009402D7"/>
    <w:rsid w:val="009405DB"/>
    <w:rsid w:val="00940972"/>
    <w:rsid w:val="00941079"/>
    <w:rsid w:val="00941121"/>
    <w:rsid w:val="009415AE"/>
    <w:rsid w:val="00941ABE"/>
    <w:rsid w:val="00941B9D"/>
    <w:rsid w:val="00941C7B"/>
    <w:rsid w:val="009424BF"/>
    <w:rsid w:val="00942B4C"/>
    <w:rsid w:val="009439CD"/>
    <w:rsid w:val="00943FD7"/>
    <w:rsid w:val="00944285"/>
    <w:rsid w:val="00944332"/>
    <w:rsid w:val="00944C87"/>
    <w:rsid w:val="009457F2"/>
    <w:rsid w:val="00945B4C"/>
    <w:rsid w:val="00945FE4"/>
    <w:rsid w:val="0094683A"/>
    <w:rsid w:val="0094742C"/>
    <w:rsid w:val="0094789F"/>
    <w:rsid w:val="00947BEC"/>
    <w:rsid w:val="00950042"/>
    <w:rsid w:val="0095014C"/>
    <w:rsid w:val="009501DA"/>
    <w:rsid w:val="00950362"/>
    <w:rsid w:val="009504D5"/>
    <w:rsid w:val="00950998"/>
    <w:rsid w:val="0095188C"/>
    <w:rsid w:val="00952E60"/>
    <w:rsid w:val="009533BA"/>
    <w:rsid w:val="00953531"/>
    <w:rsid w:val="00953631"/>
    <w:rsid w:val="00953F74"/>
    <w:rsid w:val="00953FCF"/>
    <w:rsid w:val="0095456B"/>
    <w:rsid w:val="00954647"/>
    <w:rsid w:val="00954D43"/>
    <w:rsid w:val="00955AAC"/>
    <w:rsid w:val="00956100"/>
    <w:rsid w:val="009564BF"/>
    <w:rsid w:val="009572D5"/>
    <w:rsid w:val="00957A3E"/>
    <w:rsid w:val="00957EF8"/>
    <w:rsid w:val="009618EF"/>
    <w:rsid w:val="00962206"/>
    <w:rsid w:val="009627F8"/>
    <w:rsid w:val="00963008"/>
    <w:rsid w:val="00963BD9"/>
    <w:rsid w:val="0096444D"/>
    <w:rsid w:val="00964E2D"/>
    <w:rsid w:val="009650DF"/>
    <w:rsid w:val="009653E0"/>
    <w:rsid w:val="00965BB7"/>
    <w:rsid w:val="009660A7"/>
    <w:rsid w:val="0096685F"/>
    <w:rsid w:val="009674D4"/>
    <w:rsid w:val="00967E91"/>
    <w:rsid w:val="0097032D"/>
    <w:rsid w:val="0097060D"/>
    <w:rsid w:val="009718E8"/>
    <w:rsid w:val="00971F3F"/>
    <w:rsid w:val="0097249E"/>
    <w:rsid w:val="0097285E"/>
    <w:rsid w:val="00973D12"/>
    <w:rsid w:val="00974477"/>
    <w:rsid w:val="00974540"/>
    <w:rsid w:val="00974742"/>
    <w:rsid w:val="009747CB"/>
    <w:rsid w:val="009748FA"/>
    <w:rsid w:val="00974AF3"/>
    <w:rsid w:val="00974BF5"/>
    <w:rsid w:val="009767E5"/>
    <w:rsid w:val="00977C12"/>
    <w:rsid w:val="00977EE2"/>
    <w:rsid w:val="0098003C"/>
    <w:rsid w:val="00980504"/>
    <w:rsid w:val="009805DB"/>
    <w:rsid w:val="00980804"/>
    <w:rsid w:val="00981ADE"/>
    <w:rsid w:val="00981B17"/>
    <w:rsid w:val="009823B4"/>
    <w:rsid w:val="0098244D"/>
    <w:rsid w:val="00982876"/>
    <w:rsid w:val="00983147"/>
    <w:rsid w:val="00983E0A"/>
    <w:rsid w:val="0098408D"/>
    <w:rsid w:val="009841BF"/>
    <w:rsid w:val="00984614"/>
    <w:rsid w:val="009848AB"/>
    <w:rsid w:val="009865ED"/>
    <w:rsid w:val="00987364"/>
    <w:rsid w:val="00987704"/>
    <w:rsid w:val="00987D4A"/>
    <w:rsid w:val="009913BA"/>
    <w:rsid w:val="00991AC7"/>
    <w:rsid w:val="00991CDC"/>
    <w:rsid w:val="00991E7F"/>
    <w:rsid w:val="00992511"/>
    <w:rsid w:val="00992D65"/>
    <w:rsid w:val="00993082"/>
    <w:rsid w:val="00993506"/>
    <w:rsid w:val="00993B91"/>
    <w:rsid w:val="00993DE7"/>
    <w:rsid w:val="00993E97"/>
    <w:rsid w:val="00994363"/>
    <w:rsid w:val="009945F1"/>
    <w:rsid w:val="00995ECF"/>
    <w:rsid w:val="00995F13"/>
    <w:rsid w:val="00997002"/>
    <w:rsid w:val="00997577"/>
    <w:rsid w:val="0099778C"/>
    <w:rsid w:val="0099784B"/>
    <w:rsid w:val="00997FEE"/>
    <w:rsid w:val="009A0735"/>
    <w:rsid w:val="009A0CF3"/>
    <w:rsid w:val="009A0FDB"/>
    <w:rsid w:val="009A1862"/>
    <w:rsid w:val="009A215A"/>
    <w:rsid w:val="009A24D2"/>
    <w:rsid w:val="009A2A01"/>
    <w:rsid w:val="009A2B07"/>
    <w:rsid w:val="009A3B51"/>
    <w:rsid w:val="009A4406"/>
    <w:rsid w:val="009A5AC3"/>
    <w:rsid w:val="009A5C3B"/>
    <w:rsid w:val="009A6485"/>
    <w:rsid w:val="009A675D"/>
    <w:rsid w:val="009A6E45"/>
    <w:rsid w:val="009A7200"/>
    <w:rsid w:val="009A7620"/>
    <w:rsid w:val="009A7D78"/>
    <w:rsid w:val="009A7DB9"/>
    <w:rsid w:val="009A7F08"/>
    <w:rsid w:val="009B074A"/>
    <w:rsid w:val="009B090E"/>
    <w:rsid w:val="009B0C5F"/>
    <w:rsid w:val="009B0D81"/>
    <w:rsid w:val="009B2213"/>
    <w:rsid w:val="009B22B6"/>
    <w:rsid w:val="009B2C03"/>
    <w:rsid w:val="009B2CBA"/>
    <w:rsid w:val="009B2E35"/>
    <w:rsid w:val="009B3530"/>
    <w:rsid w:val="009B434B"/>
    <w:rsid w:val="009B45E6"/>
    <w:rsid w:val="009B49D6"/>
    <w:rsid w:val="009B4B89"/>
    <w:rsid w:val="009B4F6E"/>
    <w:rsid w:val="009B55DD"/>
    <w:rsid w:val="009B5846"/>
    <w:rsid w:val="009B60F4"/>
    <w:rsid w:val="009B66B7"/>
    <w:rsid w:val="009B6ACE"/>
    <w:rsid w:val="009B6B89"/>
    <w:rsid w:val="009C0206"/>
    <w:rsid w:val="009C02A8"/>
    <w:rsid w:val="009C053D"/>
    <w:rsid w:val="009C09B5"/>
    <w:rsid w:val="009C2921"/>
    <w:rsid w:val="009C36AB"/>
    <w:rsid w:val="009C39A7"/>
    <w:rsid w:val="009C4D4A"/>
    <w:rsid w:val="009C4E81"/>
    <w:rsid w:val="009C6295"/>
    <w:rsid w:val="009C6E86"/>
    <w:rsid w:val="009C6F8E"/>
    <w:rsid w:val="009C702A"/>
    <w:rsid w:val="009C7520"/>
    <w:rsid w:val="009C7D9D"/>
    <w:rsid w:val="009C7E6B"/>
    <w:rsid w:val="009C7FC1"/>
    <w:rsid w:val="009D0131"/>
    <w:rsid w:val="009D0FC6"/>
    <w:rsid w:val="009D13BE"/>
    <w:rsid w:val="009D1CD1"/>
    <w:rsid w:val="009D28FF"/>
    <w:rsid w:val="009D2BA5"/>
    <w:rsid w:val="009D31E6"/>
    <w:rsid w:val="009D32D9"/>
    <w:rsid w:val="009D510B"/>
    <w:rsid w:val="009D52AA"/>
    <w:rsid w:val="009D530D"/>
    <w:rsid w:val="009D68DA"/>
    <w:rsid w:val="009D6AE6"/>
    <w:rsid w:val="009D6FFF"/>
    <w:rsid w:val="009D7E9A"/>
    <w:rsid w:val="009E012B"/>
    <w:rsid w:val="009E0E78"/>
    <w:rsid w:val="009E2307"/>
    <w:rsid w:val="009E2CA8"/>
    <w:rsid w:val="009E2ED1"/>
    <w:rsid w:val="009E36A8"/>
    <w:rsid w:val="009E3B0C"/>
    <w:rsid w:val="009E3BE1"/>
    <w:rsid w:val="009E41C4"/>
    <w:rsid w:val="009E421A"/>
    <w:rsid w:val="009E4937"/>
    <w:rsid w:val="009E4985"/>
    <w:rsid w:val="009E4F71"/>
    <w:rsid w:val="009E4F9E"/>
    <w:rsid w:val="009E5126"/>
    <w:rsid w:val="009E5431"/>
    <w:rsid w:val="009E587D"/>
    <w:rsid w:val="009E6321"/>
    <w:rsid w:val="009E6C87"/>
    <w:rsid w:val="009E77A5"/>
    <w:rsid w:val="009E7AB7"/>
    <w:rsid w:val="009F08EF"/>
    <w:rsid w:val="009F0F96"/>
    <w:rsid w:val="009F10DD"/>
    <w:rsid w:val="009F1A84"/>
    <w:rsid w:val="009F2069"/>
    <w:rsid w:val="009F24B3"/>
    <w:rsid w:val="009F2B2B"/>
    <w:rsid w:val="009F34BC"/>
    <w:rsid w:val="009F4235"/>
    <w:rsid w:val="009F460C"/>
    <w:rsid w:val="009F4B1D"/>
    <w:rsid w:val="009F4C06"/>
    <w:rsid w:val="009F4E65"/>
    <w:rsid w:val="009F546E"/>
    <w:rsid w:val="009F55E5"/>
    <w:rsid w:val="009F571E"/>
    <w:rsid w:val="009F5B94"/>
    <w:rsid w:val="009F7249"/>
    <w:rsid w:val="009F7F69"/>
    <w:rsid w:val="00A002C8"/>
    <w:rsid w:val="00A00375"/>
    <w:rsid w:val="00A008B0"/>
    <w:rsid w:val="00A015B7"/>
    <w:rsid w:val="00A01A8F"/>
    <w:rsid w:val="00A026BC"/>
    <w:rsid w:val="00A032F8"/>
    <w:rsid w:val="00A03372"/>
    <w:rsid w:val="00A03639"/>
    <w:rsid w:val="00A03B47"/>
    <w:rsid w:val="00A0462B"/>
    <w:rsid w:val="00A04743"/>
    <w:rsid w:val="00A04B0F"/>
    <w:rsid w:val="00A05582"/>
    <w:rsid w:val="00A05D4D"/>
    <w:rsid w:val="00A0662B"/>
    <w:rsid w:val="00A069AE"/>
    <w:rsid w:val="00A12A38"/>
    <w:rsid w:val="00A13955"/>
    <w:rsid w:val="00A13E6B"/>
    <w:rsid w:val="00A1432D"/>
    <w:rsid w:val="00A149D9"/>
    <w:rsid w:val="00A14F0E"/>
    <w:rsid w:val="00A1506E"/>
    <w:rsid w:val="00A151F7"/>
    <w:rsid w:val="00A158E7"/>
    <w:rsid w:val="00A15BC0"/>
    <w:rsid w:val="00A15D32"/>
    <w:rsid w:val="00A15E44"/>
    <w:rsid w:val="00A15EFE"/>
    <w:rsid w:val="00A15F8E"/>
    <w:rsid w:val="00A16968"/>
    <w:rsid w:val="00A16FD6"/>
    <w:rsid w:val="00A1775A"/>
    <w:rsid w:val="00A1798F"/>
    <w:rsid w:val="00A200F8"/>
    <w:rsid w:val="00A206A1"/>
    <w:rsid w:val="00A210A9"/>
    <w:rsid w:val="00A219B5"/>
    <w:rsid w:val="00A21AD8"/>
    <w:rsid w:val="00A21E97"/>
    <w:rsid w:val="00A21F8A"/>
    <w:rsid w:val="00A226A3"/>
    <w:rsid w:val="00A22CFD"/>
    <w:rsid w:val="00A233F6"/>
    <w:rsid w:val="00A2374E"/>
    <w:rsid w:val="00A23E72"/>
    <w:rsid w:val="00A240AF"/>
    <w:rsid w:val="00A2498C"/>
    <w:rsid w:val="00A249A1"/>
    <w:rsid w:val="00A24CE5"/>
    <w:rsid w:val="00A25378"/>
    <w:rsid w:val="00A25B8D"/>
    <w:rsid w:val="00A25F83"/>
    <w:rsid w:val="00A2623D"/>
    <w:rsid w:val="00A26A51"/>
    <w:rsid w:val="00A27A50"/>
    <w:rsid w:val="00A27B53"/>
    <w:rsid w:val="00A302B7"/>
    <w:rsid w:val="00A3048C"/>
    <w:rsid w:val="00A305C4"/>
    <w:rsid w:val="00A30FC7"/>
    <w:rsid w:val="00A315E0"/>
    <w:rsid w:val="00A31A01"/>
    <w:rsid w:val="00A3239E"/>
    <w:rsid w:val="00A32645"/>
    <w:rsid w:val="00A32CF8"/>
    <w:rsid w:val="00A32E38"/>
    <w:rsid w:val="00A330AC"/>
    <w:rsid w:val="00A333B3"/>
    <w:rsid w:val="00A3360E"/>
    <w:rsid w:val="00A337C6"/>
    <w:rsid w:val="00A34452"/>
    <w:rsid w:val="00A344E8"/>
    <w:rsid w:val="00A346DD"/>
    <w:rsid w:val="00A34B13"/>
    <w:rsid w:val="00A34FD3"/>
    <w:rsid w:val="00A353BA"/>
    <w:rsid w:val="00A354C1"/>
    <w:rsid w:val="00A359A2"/>
    <w:rsid w:val="00A359A8"/>
    <w:rsid w:val="00A363F3"/>
    <w:rsid w:val="00A36B5B"/>
    <w:rsid w:val="00A36EDA"/>
    <w:rsid w:val="00A36F9E"/>
    <w:rsid w:val="00A3722C"/>
    <w:rsid w:val="00A40253"/>
    <w:rsid w:val="00A412C7"/>
    <w:rsid w:val="00A41658"/>
    <w:rsid w:val="00A41D99"/>
    <w:rsid w:val="00A4274F"/>
    <w:rsid w:val="00A4285D"/>
    <w:rsid w:val="00A42D82"/>
    <w:rsid w:val="00A43215"/>
    <w:rsid w:val="00A436BA"/>
    <w:rsid w:val="00A437C0"/>
    <w:rsid w:val="00A43847"/>
    <w:rsid w:val="00A4422E"/>
    <w:rsid w:val="00A46247"/>
    <w:rsid w:val="00A46864"/>
    <w:rsid w:val="00A47EBE"/>
    <w:rsid w:val="00A50638"/>
    <w:rsid w:val="00A50868"/>
    <w:rsid w:val="00A50F0D"/>
    <w:rsid w:val="00A52225"/>
    <w:rsid w:val="00A52322"/>
    <w:rsid w:val="00A526ED"/>
    <w:rsid w:val="00A5350E"/>
    <w:rsid w:val="00A5490A"/>
    <w:rsid w:val="00A54A19"/>
    <w:rsid w:val="00A55147"/>
    <w:rsid w:val="00A552F5"/>
    <w:rsid w:val="00A557AF"/>
    <w:rsid w:val="00A55A82"/>
    <w:rsid w:val="00A56BE2"/>
    <w:rsid w:val="00A571AF"/>
    <w:rsid w:val="00A57467"/>
    <w:rsid w:val="00A575A4"/>
    <w:rsid w:val="00A601EB"/>
    <w:rsid w:val="00A60DB0"/>
    <w:rsid w:val="00A614CC"/>
    <w:rsid w:val="00A61593"/>
    <w:rsid w:val="00A61799"/>
    <w:rsid w:val="00A61A00"/>
    <w:rsid w:val="00A620BD"/>
    <w:rsid w:val="00A6220D"/>
    <w:rsid w:val="00A626D7"/>
    <w:rsid w:val="00A6270B"/>
    <w:rsid w:val="00A628CC"/>
    <w:rsid w:val="00A62DE3"/>
    <w:rsid w:val="00A62FC3"/>
    <w:rsid w:val="00A639AB"/>
    <w:rsid w:val="00A63D29"/>
    <w:rsid w:val="00A64C4E"/>
    <w:rsid w:val="00A64CDD"/>
    <w:rsid w:val="00A65150"/>
    <w:rsid w:val="00A661DB"/>
    <w:rsid w:val="00A67642"/>
    <w:rsid w:val="00A679F3"/>
    <w:rsid w:val="00A67F58"/>
    <w:rsid w:val="00A67F94"/>
    <w:rsid w:val="00A70033"/>
    <w:rsid w:val="00A7004D"/>
    <w:rsid w:val="00A701C3"/>
    <w:rsid w:val="00A7163E"/>
    <w:rsid w:val="00A71FAE"/>
    <w:rsid w:val="00A7220E"/>
    <w:rsid w:val="00A72AD2"/>
    <w:rsid w:val="00A73698"/>
    <w:rsid w:val="00A7376E"/>
    <w:rsid w:val="00A73D14"/>
    <w:rsid w:val="00A73FEF"/>
    <w:rsid w:val="00A743C4"/>
    <w:rsid w:val="00A74953"/>
    <w:rsid w:val="00A7608D"/>
    <w:rsid w:val="00A7683B"/>
    <w:rsid w:val="00A7703C"/>
    <w:rsid w:val="00A77AD7"/>
    <w:rsid w:val="00A77C52"/>
    <w:rsid w:val="00A77DB2"/>
    <w:rsid w:val="00A80089"/>
    <w:rsid w:val="00A80602"/>
    <w:rsid w:val="00A81184"/>
    <w:rsid w:val="00A812BD"/>
    <w:rsid w:val="00A81685"/>
    <w:rsid w:val="00A81857"/>
    <w:rsid w:val="00A81A66"/>
    <w:rsid w:val="00A81B76"/>
    <w:rsid w:val="00A824D9"/>
    <w:rsid w:val="00A82FED"/>
    <w:rsid w:val="00A8499D"/>
    <w:rsid w:val="00A852F9"/>
    <w:rsid w:val="00A855D8"/>
    <w:rsid w:val="00A85737"/>
    <w:rsid w:val="00A85881"/>
    <w:rsid w:val="00A85934"/>
    <w:rsid w:val="00A859E9"/>
    <w:rsid w:val="00A85FCA"/>
    <w:rsid w:val="00A864D1"/>
    <w:rsid w:val="00A86742"/>
    <w:rsid w:val="00A86F56"/>
    <w:rsid w:val="00A87936"/>
    <w:rsid w:val="00A879F8"/>
    <w:rsid w:val="00A904C9"/>
    <w:rsid w:val="00A90813"/>
    <w:rsid w:val="00A908EF"/>
    <w:rsid w:val="00A90A8F"/>
    <w:rsid w:val="00A92BD1"/>
    <w:rsid w:val="00A92DD9"/>
    <w:rsid w:val="00A935A2"/>
    <w:rsid w:val="00A95781"/>
    <w:rsid w:val="00A959C6"/>
    <w:rsid w:val="00A97393"/>
    <w:rsid w:val="00A97619"/>
    <w:rsid w:val="00A977DF"/>
    <w:rsid w:val="00AA2191"/>
    <w:rsid w:val="00AA23A7"/>
    <w:rsid w:val="00AA2675"/>
    <w:rsid w:val="00AA46C9"/>
    <w:rsid w:val="00AA4D41"/>
    <w:rsid w:val="00AA531D"/>
    <w:rsid w:val="00AA564D"/>
    <w:rsid w:val="00AA583E"/>
    <w:rsid w:val="00AA5B0E"/>
    <w:rsid w:val="00AA6186"/>
    <w:rsid w:val="00AA680D"/>
    <w:rsid w:val="00AA6D7C"/>
    <w:rsid w:val="00AA6F52"/>
    <w:rsid w:val="00AA73F5"/>
    <w:rsid w:val="00AA7EC7"/>
    <w:rsid w:val="00AA7ECD"/>
    <w:rsid w:val="00AB0542"/>
    <w:rsid w:val="00AB07C6"/>
    <w:rsid w:val="00AB14AE"/>
    <w:rsid w:val="00AB15AD"/>
    <w:rsid w:val="00AB1861"/>
    <w:rsid w:val="00AB19D4"/>
    <w:rsid w:val="00AB3209"/>
    <w:rsid w:val="00AB3485"/>
    <w:rsid w:val="00AB353C"/>
    <w:rsid w:val="00AB3750"/>
    <w:rsid w:val="00AB3D57"/>
    <w:rsid w:val="00AB4265"/>
    <w:rsid w:val="00AB5645"/>
    <w:rsid w:val="00AB5FDE"/>
    <w:rsid w:val="00AB612D"/>
    <w:rsid w:val="00AB627E"/>
    <w:rsid w:val="00AB62D8"/>
    <w:rsid w:val="00AB710F"/>
    <w:rsid w:val="00AB7824"/>
    <w:rsid w:val="00AB7A1B"/>
    <w:rsid w:val="00AC0970"/>
    <w:rsid w:val="00AC0CD4"/>
    <w:rsid w:val="00AC23FA"/>
    <w:rsid w:val="00AC2943"/>
    <w:rsid w:val="00AC2C5B"/>
    <w:rsid w:val="00AC3177"/>
    <w:rsid w:val="00AC3329"/>
    <w:rsid w:val="00AC394F"/>
    <w:rsid w:val="00AC3A53"/>
    <w:rsid w:val="00AC4050"/>
    <w:rsid w:val="00AC4278"/>
    <w:rsid w:val="00AC4671"/>
    <w:rsid w:val="00AC4D24"/>
    <w:rsid w:val="00AC51CB"/>
    <w:rsid w:val="00AC5CC5"/>
    <w:rsid w:val="00AC62BE"/>
    <w:rsid w:val="00AC675F"/>
    <w:rsid w:val="00AC6A78"/>
    <w:rsid w:val="00AC6DC3"/>
    <w:rsid w:val="00AC7151"/>
    <w:rsid w:val="00AC7749"/>
    <w:rsid w:val="00AC77D5"/>
    <w:rsid w:val="00AD1841"/>
    <w:rsid w:val="00AD2442"/>
    <w:rsid w:val="00AD29D6"/>
    <w:rsid w:val="00AD331C"/>
    <w:rsid w:val="00AD3A5B"/>
    <w:rsid w:val="00AD4CFD"/>
    <w:rsid w:val="00AD51C0"/>
    <w:rsid w:val="00AD53E4"/>
    <w:rsid w:val="00AD544B"/>
    <w:rsid w:val="00AD5B78"/>
    <w:rsid w:val="00AD5C7E"/>
    <w:rsid w:val="00AD6008"/>
    <w:rsid w:val="00AD68D8"/>
    <w:rsid w:val="00AD777C"/>
    <w:rsid w:val="00AE0085"/>
    <w:rsid w:val="00AE02C9"/>
    <w:rsid w:val="00AE0B1E"/>
    <w:rsid w:val="00AE13C0"/>
    <w:rsid w:val="00AE15EE"/>
    <w:rsid w:val="00AE2779"/>
    <w:rsid w:val="00AE28B4"/>
    <w:rsid w:val="00AE2D08"/>
    <w:rsid w:val="00AE2D28"/>
    <w:rsid w:val="00AE2F64"/>
    <w:rsid w:val="00AE3701"/>
    <w:rsid w:val="00AE3D6A"/>
    <w:rsid w:val="00AE423A"/>
    <w:rsid w:val="00AE4A16"/>
    <w:rsid w:val="00AE4CAF"/>
    <w:rsid w:val="00AE5189"/>
    <w:rsid w:val="00AE52C2"/>
    <w:rsid w:val="00AE53D2"/>
    <w:rsid w:val="00AE53E2"/>
    <w:rsid w:val="00AE5730"/>
    <w:rsid w:val="00AE6E75"/>
    <w:rsid w:val="00AE7555"/>
    <w:rsid w:val="00AE7B97"/>
    <w:rsid w:val="00AE7F53"/>
    <w:rsid w:val="00AE7F92"/>
    <w:rsid w:val="00AF0443"/>
    <w:rsid w:val="00AF0736"/>
    <w:rsid w:val="00AF0873"/>
    <w:rsid w:val="00AF0985"/>
    <w:rsid w:val="00AF0F75"/>
    <w:rsid w:val="00AF10C4"/>
    <w:rsid w:val="00AF145B"/>
    <w:rsid w:val="00AF1520"/>
    <w:rsid w:val="00AF1CE4"/>
    <w:rsid w:val="00AF1CF6"/>
    <w:rsid w:val="00AF2200"/>
    <w:rsid w:val="00AF2810"/>
    <w:rsid w:val="00AF2BF9"/>
    <w:rsid w:val="00AF3CF5"/>
    <w:rsid w:val="00AF3FAA"/>
    <w:rsid w:val="00AF5319"/>
    <w:rsid w:val="00AF5786"/>
    <w:rsid w:val="00AF5A1E"/>
    <w:rsid w:val="00AF620E"/>
    <w:rsid w:val="00AF622C"/>
    <w:rsid w:val="00AF69E0"/>
    <w:rsid w:val="00AF7349"/>
    <w:rsid w:val="00AF7F63"/>
    <w:rsid w:val="00B0036F"/>
    <w:rsid w:val="00B00916"/>
    <w:rsid w:val="00B00B13"/>
    <w:rsid w:val="00B00BCA"/>
    <w:rsid w:val="00B0103D"/>
    <w:rsid w:val="00B01258"/>
    <w:rsid w:val="00B021E6"/>
    <w:rsid w:val="00B02920"/>
    <w:rsid w:val="00B03CDA"/>
    <w:rsid w:val="00B0480B"/>
    <w:rsid w:val="00B050A2"/>
    <w:rsid w:val="00B074FA"/>
    <w:rsid w:val="00B0751B"/>
    <w:rsid w:val="00B075FE"/>
    <w:rsid w:val="00B10EF2"/>
    <w:rsid w:val="00B12ED3"/>
    <w:rsid w:val="00B131A6"/>
    <w:rsid w:val="00B132DB"/>
    <w:rsid w:val="00B134F8"/>
    <w:rsid w:val="00B13F70"/>
    <w:rsid w:val="00B1426A"/>
    <w:rsid w:val="00B14892"/>
    <w:rsid w:val="00B15144"/>
    <w:rsid w:val="00B1563F"/>
    <w:rsid w:val="00B161A7"/>
    <w:rsid w:val="00B1651B"/>
    <w:rsid w:val="00B1768F"/>
    <w:rsid w:val="00B202BF"/>
    <w:rsid w:val="00B20BDF"/>
    <w:rsid w:val="00B21200"/>
    <w:rsid w:val="00B21995"/>
    <w:rsid w:val="00B21FF6"/>
    <w:rsid w:val="00B22F20"/>
    <w:rsid w:val="00B2330D"/>
    <w:rsid w:val="00B24272"/>
    <w:rsid w:val="00B24327"/>
    <w:rsid w:val="00B24550"/>
    <w:rsid w:val="00B24701"/>
    <w:rsid w:val="00B24965"/>
    <w:rsid w:val="00B24AA4"/>
    <w:rsid w:val="00B25309"/>
    <w:rsid w:val="00B258A1"/>
    <w:rsid w:val="00B25A71"/>
    <w:rsid w:val="00B25E89"/>
    <w:rsid w:val="00B26255"/>
    <w:rsid w:val="00B278C5"/>
    <w:rsid w:val="00B27ECA"/>
    <w:rsid w:val="00B303C1"/>
    <w:rsid w:val="00B30D67"/>
    <w:rsid w:val="00B31048"/>
    <w:rsid w:val="00B315E0"/>
    <w:rsid w:val="00B31C34"/>
    <w:rsid w:val="00B31C69"/>
    <w:rsid w:val="00B31FC3"/>
    <w:rsid w:val="00B32079"/>
    <w:rsid w:val="00B32280"/>
    <w:rsid w:val="00B322EF"/>
    <w:rsid w:val="00B32A80"/>
    <w:rsid w:val="00B332A1"/>
    <w:rsid w:val="00B339CD"/>
    <w:rsid w:val="00B339CF"/>
    <w:rsid w:val="00B33C42"/>
    <w:rsid w:val="00B33D51"/>
    <w:rsid w:val="00B348A7"/>
    <w:rsid w:val="00B35642"/>
    <w:rsid w:val="00B35B36"/>
    <w:rsid w:val="00B35B78"/>
    <w:rsid w:val="00B3620B"/>
    <w:rsid w:val="00B36241"/>
    <w:rsid w:val="00B407D4"/>
    <w:rsid w:val="00B420A0"/>
    <w:rsid w:val="00B42D34"/>
    <w:rsid w:val="00B4324B"/>
    <w:rsid w:val="00B43901"/>
    <w:rsid w:val="00B43B6C"/>
    <w:rsid w:val="00B43FB4"/>
    <w:rsid w:val="00B444CE"/>
    <w:rsid w:val="00B44648"/>
    <w:rsid w:val="00B462D6"/>
    <w:rsid w:val="00B4657B"/>
    <w:rsid w:val="00B46644"/>
    <w:rsid w:val="00B46956"/>
    <w:rsid w:val="00B46BC4"/>
    <w:rsid w:val="00B47099"/>
    <w:rsid w:val="00B472F4"/>
    <w:rsid w:val="00B47A12"/>
    <w:rsid w:val="00B50091"/>
    <w:rsid w:val="00B50239"/>
    <w:rsid w:val="00B503A9"/>
    <w:rsid w:val="00B50624"/>
    <w:rsid w:val="00B50A70"/>
    <w:rsid w:val="00B5110A"/>
    <w:rsid w:val="00B519BB"/>
    <w:rsid w:val="00B51A39"/>
    <w:rsid w:val="00B521D7"/>
    <w:rsid w:val="00B5225F"/>
    <w:rsid w:val="00B5237B"/>
    <w:rsid w:val="00B523FB"/>
    <w:rsid w:val="00B53A2C"/>
    <w:rsid w:val="00B53AC8"/>
    <w:rsid w:val="00B54044"/>
    <w:rsid w:val="00B543F1"/>
    <w:rsid w:val="00B5490C"/>
    <w:rsid w:val="00B5499A"/>
    <w:rsid w:val="00B54DD2"/>
    <w:rsid w:val="00B55E47"/>
    <w:rsid w:val="00B55F9D"/>
    <w:rsid w:val="00B56023"/>
    <w:rsid w:val="00B563F4"/>
    <w:rsid w:val="00B5657B"/>
    <w:rsid w:val="00B56F22"/>
    <w:rsid w:val="00B57456"/>
    <w:rsid w:val="00B6056E"/>
    <w:rsid w:val="00B606C9"/>
    <w:rsid w:val="00B60B2F"/>
    <w:rsid w:val="00B612F2"/>
    <w:rsid w:val="00B62596"/>
    <w:rsid w:val="00B62DE7"/>
    <w:rsid w:val="00B63D50"/>
    <w:rsid w:val="00B641B6"/>
    <w:rsid w:val="00B645CF"/>
    <w:rsid w:val="00B6482B"/>
    <w:rsid w:val="00B658C3"/>
    <w:rsid w:val="00B66291"/>
    <w:rsid w:val="00B664BE"/>
    <w:rsid w:val="00B66729"/>
    <w:rsid w:val="00B66B51"/>
    <w:rsid w:val="00B66EBA"/>
    <w:rsid w:val="00B673B9"/>
    <w:rsid w:val="00B7003A"/>
    <w:rsid w:val="00B70100"/>
    <w:rsid w:val="00B703FD"/>
    <w:rsid w:val="00B70553"/>
    <w:rsid w:val="00B7103E"/>
    <w:rsid w:val="00B71AA8"/>
    <w:rsid w:val="00B723E0"/>
    <w:rsid w:val="00B725D4"/>
    <w:rsid w:val="00B725F5"/>
    <w:rsid w:val="00B726BB"/>
    <w:rsid w:val="00B727FD"/>
    <w:rsid w:val="00B735A2"/>
    <w:rsid w:val="00B73C06"/>
    <w:rsid w:val="00B74599"/>
    <w:rsid w:val="00B7497A"/>
    <w:rsid w:val="00B74B1E"/>
    <w:rsid w:val="00B74C42"/>
    <w:rsid w:val="00B74FDC"/>
    <w:rsid w:val="00B75961"/>
    <w:rsid w:val="00B75969"/>
    <w:rsid w:val="00B772BD"/>
    <w:rsid w:val="00B77301"/>
    <w:rsid w:val="00B80058"/>
    <w:rsid w:val="00B80396"/>
    <w:rsid w:val="00B81725"/>
    <w:rsid w:val="00B819F9"/>
    <w:rsid w:val="00B82255"/>
    <w:rsid w:val="00B82504"/>
    <w:rsid w:val="00B8289B"/>
    <w:rsid w:val="00B852A0"/>
    <w:rsid w:val="00B86685"/>
    <w:rsid w:val="00B8746B"/>
    <w:rsid w:val="00B87BCA"/>
    <w:rsid w:val="00B90544"/>
    <w:rsid w:val="00B90766"/>
    <w:rsid w:val="00B90AA5"/>
    <w:rsid w:val="00B90C9E"/>
    <w:rsid w:val="00B917A1"/>
    <w:rsid w:val="00B926B1"/>
    <w:rsid w:val="00B92B9B"/>
    <w:rsid w:val="00B93CFD"/>
    <w:rsid w:val="00B940C2"/>
    <w:rsid w:val="00B94F8B"/>
    <w:rsid w:val="00B958FF"/>
    <w:rsid w:val="00B95A63"/>
    <w:rsid w:val="00B95A89"/>
    <w:rsid w:val="00B9663A"/>
    <w:rsid w:val="00B96BBD"/>
    <w:rsid w:val="00B97022"/>
    <w:rsid w:val="00B971B5"/>
    <w:rsid w:val="00B97550"/>
    <w:rsid w:val="00BA033E"/>
    <w:rsid w:val="00BA0685"/>
    <w:rsid w:val="00BA0707"/>
    <w:rsid w:val="00BA07C4"/>
    <w:rsid w:val="00BA08FE"/>
    <w:rsid w:val="00BA0989"/>
    <w:rsid w:val="00BA0AB8"/>
    <w:rsid w:val="00BA0D69"/>
    <w:rsid w:val="00BA0EEA"/>
    <w:rsid w:val="00BA13E2"/>
    <w:rsid w:val="00BA150A"/>
    <w:rsid w:val="00BA23E4"/>
    <w:rsid w:val="00BA2DF5"/>
    <w:rsid w:val="00BA322D"/>
    <w:rsid w:val="00BA3292"/>
    <w:rsid w:val="00BA3942"/>
    <w:rsid w:val="00BA3A38"/>
    <w:rsid w:val="00BA3BEC"/>
    <w:rsid w:val="00BA4B85"/>
    <w:rsid w:val="00BA5DBB"/>
    <w:rsid w:val="00BA5DD5"/>
    <w:rsid w:val="00BA631D"/>
    <w:rsid w:val="00BA639A"/>
    <w:rsid w:val="00BA6515"/>
    <w:rsid w:val="00BA6580"/>
    <w:rsid w:val="00BA6AE3"/>
    <w:rsid w:val="00BA6AF8"/>
    <w:rsid w:val="00BA7DAE"/>
    <w:rsid w:val="00BB0AB2"/>
    <w:rsid w:val="00BB0BFF"/>
    <w:rsid w:val="00BB177F"/>
    <w:rsid w:val="00BB2216"/>
    <w:rsid w:val="00BB2665"/>
    <w:rsid w:val="00BB2B68"/>
    <w:rsid w:val="00BB2C64"/>
    <w:rsid w:val="00BB2FDF"/>
    <w:rsid w:val="00BB3321"/>
    <w:rsid w:val="00BB420A"/>
    <w:rsid w:val="00BB4CDE"/>
    <w:rsid w:val="00BB5830"/>
    <w:rsid w:val="00BB5C92"/>
    <w:rsid w:val="00BB628C"/>
    <w:rsid w:val="00BB6861"/>
    <w:rsid w:val="00BB69E7"/>
    <w:rsid w:val="00BB6AAC"/>
    <w:rsid w:val="00BB705C"/>
    <w:rsid w:val="00BB71E7"/>
    <w:rsid w:val="00BB76EA"/>
    <w:rsid w:val="00BB7CFF"/>
    <w:rsid w:val="00BB7E34"/>
    <w:rsid w:val="00BC025E"/>
    <w:rsid w:val="00BC03BE"/>
    <w:rsid w:val="00BC0A25"/>
    <w:rsid w:val="00BC1CB8"/>
    <w:rsid w:val="00BC4020"/>
    <w:rsid w:val="00BC433C"/>
    <w:rsid w:val="00BC46BD"/>
    <w:rsid w:val="00BC4C72"/>
    <w:rsid w:val="00BC5428"/>
    <w:rsid w:val="00BC5728"/>
    <w:rsid w:val="00BC6018"/>
    <w:rsid w:val="00BC68D3"/>
    <w:rsid w:val="00BC6AD7"/>
    <w:rsid w:val="00BC71DA"/>
    <w:rsid w:val="00BC7970"/>
    <w:rsid w:val="00BD05F9"/>
    <w:rsid w:val="00BD0ADD"/>
    <w:rsid w:val="00BD0F26"/>
    <w:rsid w:val="00BD19A0"/>
    <w:rsid w:val="00BD2959"/>
    <w:rsid w:val="00BD2E5D"/>
    <w:rsid w:val="00BD30AC"/>
    <w:rsid w:val="00BD35CC"/>
    <w:rsid w:val="00BD360E"/>
    <w:rsid w:val="00BD3CC1"/>
    <w:rsid w:val="00BD472C"/>
    <w:rsid w:val="00BD4F33"/>
    <w:rsid w:val="00BD564D"/>
    <w:rsid w:val="00BD628B"/>
    <w:rsid w:val="00BD66A4"/>
    <w:rsid w:val="00BE1351"/>
    <w:rsid w:val="00BE1811"/>
    <w:rsid w:val="00BE365C"/>
    <w:rsid w:val="00BE406C"/>
    <w:rsid w:val="00BE408A"/>
    <w:rsid w:val="00BE44A0"/>
    <w:rsid w:val="00BE4821"/>
    <w:rsid w:val="00BE4A8E"/>
    <w:rsid w:val="00BE57D6"/>
    <w:rsid w:val="00BE5AF4"/>
    <w:rsid w:val="00BE5CC0"/>
    <w:rsid w:val="00BE6A84"/>
    <w:rsid w:val="00BE6FB2"/>
    <w:rsid w:val="00BE7C48"/>
    <w:rsid w:val="00BF1058"/>
    <w:rsid w:val="00BF18F9"/>
    <w:rsid w:val="00BF211B"/>
    <w:rsid w:val="00BF28FB"/>
    <w:rsid w:val="00BF3194"/>
    <w:rsid w:val="00BF323F"/>
    <w:rsid w:val="00BF35E8"/>
    <w:rsid w:val="00BF37D1"/>
    <w:rsid w:val="00BF39B4"/>
    <w:rsid w:val="00BF3ACB"/>
    <w:rsid w:val="00BF4300"/>
    <w:rsid w:val="00BF4307"/>
    <w:rsid w:val="00BF4E80"/>
    <w:rsid w:val="00BF5A63"/>
    <w:rsid w:val="00BF6861"/>
    <w:rsid w:val="00BF7713"/>
    <w:rsid w:val="00BF7C60"/>
    <w:rsid w:val="00C002F2"/>
    <w:rsid w:val="00C00D06"/>
    <w:rsid w:val="00C0108F"/>
    <w:rsid w:val="00C01954"/>
    <w:rsid w:val="00C01BF7"/>
    <w:rsid w:val="00C01C8F"/>
    <w:rsid w:val="00C02906"/>
    <w:rsid w:val="00C04D78"/>
    <w:rsid w:val="00C04DB8"/>
    <w:rsid w:val="00C05215"/>
    <w:rsid w:val="00C05EA9"/>
    <w:rsid w:val="00C064A8"/>
    <w:rsid w:val="00C06938"/>
    <w:rsid w:val="00C06B34"/>
    <w:rsid w:val="00C07037"/>
    <w:rsid w:val="00C075E9"/>
    <w:rsid w:val="00C10E94"/>
    <w:rsid w:val="00C117C5"/>
    <w:rsid w:val="00C118C3"/>
    <w:rsid w:val="00C11D6C"/>
    <w:rsid w:val="00C12327"/>
    <w:rsid w:val="00C12432"/>
    <w:rsid w:val="00C12877"/>
    <w:rsid w:val="00C12B24"/>
    <w:rsid w:val="00C12D15"/>
    <w:rsid w:val="00C12E10"/>
    <w:rsid w:val="00C136FE"/>
    <w:rsid w:val="00C137BE"/>
    <w:rsid w:val="00C13E65"/>
    <w:rsid w:val="00C14358"/>
    <w:rsid w:val="00C1499C"/>
    <w:rsid w:val="00C14FA4"/>
    <w:rsid w:val="00C17201"/>
    <w:rsid w:val="00C17D60"/>
    <w:rsid w:val="00C17D61"/>
    <w:rsid w:val="00C22537"/>
    <w:rsid w:val="00C234C3"/>
    <w:rsid w:val="00C2364D"/>
    <w:rsid w:val="00C238BB"/>
    <w:rsid w:val="00C24109"/>
    <w:rsid w:val="00C248F8"/>
    <w:rsid w:val="00C25184"/>
    <w:rsid w:val="00C260FF"/>
    <w:rsid w:val="00C269FF"/>
    <w:rsid w:val="00C26D48"/>
    <w:rsid w:val="00C27312"/>
    <w:rsid w:val="00C2773C"/>
    <w:rsid w:val="00C277E8"/>
    <w:rsid w:val="00C30472"/>
    <w:rsid w:val="00C30803"/>
    <w:rsid w:val="00C30986"/>
    <w:rsid w:val="00C30EC0"/>
    <w:rsid w:val="00C30F44"/>
    <w:rsid w:val="00C31334"/>
    <w:rsid w:val="00C31496"/>
    <w:rsid w:val="00C31AB6"/>
    <w:rsid w:val="00C31CCB"/>
    <w:rsid w:val="00C32013"/>
    <w:rsid w:val="00C32291"/>
    <w:rsid w:val="00C32DAC"/>
    <w:rsid w:val="00C33B6C"/>
    <w:rsid w:val="00C33B91"/>
    <w:rsid w:val="00C33C5D"/>
    <w:rsid w:val="00C33EFD"/>
    <w:rsid w:val="00C34CB1"/>
    <w:rsid w:val="00C34F1C"/>
    <w:rsid w:val="00C35587"/>
    <w:rsid w:val="00C35C84"/>
    <w:rsid w:val="00C37462"/>
    <w:rsid w:val="00C41ACD"/>
    <w:rsid w:val="00C41C08"/>
    <w:rsid w:val="00C420DA"/>
    <w:rsid w:val="00C420DB"/>
    <w:rsid w:val="00C4226C"/>
    <w:rsid w:val="00C42591"/>
    <w:rsid w:val="00C425CF"/>
    <w:rsid w:val="00C42A9D"/>
    <w:rsid w:val="00C42C4C"/>
    <w:rsid w:val="00C42D1A"/>
    <w:rsid w:val="00C431A2"/>
    <w:rsid w:val="00C43F1C"/>
    <w:rsid w:val="00C447CE"/>
    <w:rsid w:val="00C44ACA"/>
    <w:rsid w:val="00C44FAB"/>
    <w:rsid w:val="00C4512C"/>
    <w:rsid w:val="00C45674"/>
    <w:rsid w:val="00C46243"/>
    <w:rsid w:val="00C4717C"/>
    <w:rsid w:val="00C472C0"/>
    <w:rsid w:val="00C4739C"/>
    <w:rsid w:val="00C47EFB"/>
    <w:rsid w:val="00C47F9E"/>
    <w:rsid w:val="00C47FDC"/>
    <w:rsid w:val="00C50120"/>
    <w:rsid w:val="00C50A5D"/>
    <w:rsid w:val="00C50BE2"/>
    <w:rsid w:val="00C50CEE"/>
    <w:rsid w:val="00C5104C"/>
    <w:rsid w:val="00C514A8"/>
    <w:rsid w:val="00C525C9"/>
    <w:rsid w:val="00C531F9"/>
    <w:rsid w:val="00C5393C"/>
    <w:rsid w:val="00C53D8B"/>
    <w:rsid w:val="00C54377"/>
    <w:rsid w:val="00C55DC4"/>
    <w:rsid w:val="00C5660A"/>
    <w:rsid w:val="00C56B55"/>
    <w:rsid w:val="00C56E29"/>
    <w:rsid w:val="00C57BB5"/>
    <w:rsid w:val="00C6022E"/>
    <w:rsid w:val="00C6031A"/>
    <w:rsid w:val="00C60597"/>
    <w:rsid w:val="00C605E1"/>
    <w:rsid w:val="00C60B36"/>
    <w:rsid w:val="00C610F5"/>
    <w:rsid w:val="00C615D2"/>
    <w:rsid w:val="00C61CDE"/>
    <w:rsid w:val="00C61D91"/>
    <w:rsid w:val="00C621E2"/>
    <w:rsid w:val="00C622CF"/>
    <w:rsid w:val="00C62CA0"/>
    <w:rsid w:val="00C62D44"/>
    <w:rsid w:val="00C63084"/>
    <w:rsid w:val="00C63372"/>
    <w:rsid w:val="00C6369A"/>
    <w:rsid w:val="00C63852"/>
    <w:rsid w:val="00C63D23"/>
    <w:rsid w:val="00C64081"/>
    <w:rsid w:val="00C642FC"/>
    <w:rsid w:val="00C6460D"/>
    <w:rsid w:val="00C65302"/>
    <w:rsid w:val="00C6605B"/>
    <w:rsid w:val="00C663CA"/>
    <w:rsid w:val="00C66439"/>
    <w:rsid w:val="00C66896"/>
    <w:rsid w:val="00C678E0"/>
    <w:rsid w:val="00C700A4"/>
    <w:rsid w:val="00C7059B"/>
    <w:rsid w:val="00C70818"/>
    <w:rsid w:val="00C711C2"/>
    <w:rsid w:val="00C717F6"/>
    <w:rsid w:val="00C71CBD"/>
    <w:rsid w:val="00C7325F"/>
    <w:rsid w:val="00C73B91"/>
    <w:rsid w:val="00C73CDE"/>
    <w:rsid w:val="00C7416E"/>
    <w:rsid w:val="00C7456F"/>
    <w:rsid w:val="00C74C91"/>
    <w:rsid w:val="00C74CFD"/>
    <w:rsid w:val="00C75EED"/>
    <w:rsid w:val="00C768CF"/>
    <w:rsid w:val="00C76915"/>
    <w:rsid w:val="00C770DC"/>
    <w:rsid w:val="00C77150"/>
    <w:rsid w:val="00C77895"/>
    <w:rsid w:val="00C77E30"/>
    <w:rsid w:val="00C80149"/>
    <w:rsid w:val="00C82298"/>
    <w:rsid w:val="00C82837"/>
    <w:rsid w:val="00C82F14"/>
    <w:rsid w:val="00C833FC"/>
    <w:rsid w:val="00C838F2"/>
    <w:rsid w:val="00C8409D"/>
    <w:rsid w:val="00C843D0"/>
    <w:rsid w:val="00C84409"/>
    <w:rsid w:val="00C851AD"/>
    <w:rsid w:val="00C85509"/>
    <w:rsid w:val="00C85829"/>
    <w:rsid w:val="00C86164"/>
    <w:rsid w:val="00C866E9"/>
    <w:rsid w:val="00C867DF"/>
    <w:rsid w:val="00C87109"/>
    <w:rsid w:val="00C87597"/>
    <w:rsid w:val="00C908B7"/>
    <w:rsid w:val="00C90F32"/>
    <w:rsid w:val="00C911A8"/>
    <w:rsid w:val="00C9160F"/>
    <w:rsid w:val="00C92742"/>
    <w:rsid w:val="00C92A58"/>
    <w:rsid w:val="00C92F6B"/>
    <w:rsid w:val="00C93584"/>
    <w:rsid w:val="00C935E9"/>
    <w:rsid w:val="00C942EE"/>
    <w:rsid w:val="00C9442E"/>
    <w:rsid w:val="00C94A0B"/>
    <w:rsid w:val="00C94B6F"/>
    <w:rsid w:val="00C976FF"/>
    <w:rsid w:val="00CA00B6"/>
    <w:rsid w:val="00CA05C0"/>
    <w:rsid w:val="00CA06EC"/>
    <w:rsid w:val="00CA09F9"/>
    <w:rsid w:val="00CA0DD6"/>
    <w:rsid w:val="00CA1133"/>
    <w:rsid w:val="00CA1C2E"/>
    <w:rsid w:val="00CA1C66"/>
    <w:rsid w:val="00CA1E62"/>
    <w:rsid w:val="00CA21E7"/>
    <w:rsid w:val="00CA248B"/>
    <w:rsid w:val="00CA2B0F"/>
    <w:rsid w:val="00CA2B4A"/>
    <w:rsid w:val="00CA3000"/>
    <w:rsid w:val="00CA3513"/>
    <w:rsid w:val="00CA377A"/>
    <w:rsid w:val="00CA3EA8"/>
    <w:rsid w:val="00CA40B5"/>
    <w:rsid w:val="00CA4259"/>
    <w:rsid w:val="00CA4345"/>
    <w:rsid w:val="00CA4429"/>
    <w:rsid w:val="00CA5404"/>
    <w:rsid w:val="00CA543B"/>
    <w:rsid w:val="00CA544B"/>
    <w:rsid w:val="00CA6CEE"/>
    <w:rsid w:val="00CA730A"/>
    <w:rsid w:val="00CA7CE3"/>
    <w:rsid w:val="00CB1A1D"/>
    <w:rsid w:val="00CB27F8"/>
    <w:rsid w:val="00CB2F99"/>
    <w:rsid w:val="00CB37B3"/>
    <w:rsid w:val="00CB3B31"/>
    <w:rsid w:val="00CB3FF7"/>
    <w:rsid w:val="00CB42AB"/>
    <w:rsid w:val="00CB4740"/>
    <w:rsid w:val="00CB52D1"/>
    <w:rsid w:val="00CB5429"/>
    <w:rsid w:val="00CB6224"/>
    <w:rsid w:val="00CB65B6"/>
    <w:rsid w:val="00CB6660"/>
    <w:rsid w:val="00CB69AB"/>
    <w:rsid w:val="00CB7BF2"/>
    <w:rsid w:val="00CC035E"/>
    <w:rsid w:val="00CC0665"/>
    <w:rsid w:val="00CC09E1"/>
    <w:rsid w:val="00CC0B23"/>
    <w:rsid w:val="00CC0D72"/>
    <w:rsid w:val="00CC1F46"/>
    <w:rsid w:val="00CC1FD5"/>
    <w:rsid w:val="00CC2979"/>
    <w:rsid w:val="00CC37E8"/>
    <w:rsid w:val="00CC41EF"/>
    <w:rsid w:val="00CC4DD9"/>
    <w:rsid w:val="00CC51D3"/>
    <w:rsid w:val="00CC5936"/>
    <w:rsid w:val="00CC6BA9"/>
    <w:rsid w:val="00CC6E12"/>
    <w:rsid w:val="00CC6F0F"/>
    <w:rsid w:val="00CC6F65"/>
    <w:rsid w:val="00CC7F55"/>
    <w:rsid w:val="00CD02D7"/>
    <w:rsid w:val="00CD099E"/>
    <w:rsid w:val="00CD0B0F"/>
    <w:rsid w:val="00CD0FB8"/>
    <w:rsid w:val="00CD114E"/>
    <w:rsid w:val="00CD17F9"/>
    <w:rsid w:val="00CD1B45"/>
    <w:rsid w:val="00CD21C8"/>
    <w:rsid w:val="00CD2300"/>
    <w:rsid w:val="00CD268C"/>
    <w:rsid w:val="00CD2957"/>
    <w:rsid w:val="00CD2DFE"/>
    <w:rsid w:val="00CD33B1"/>
    <w:rsid w:val="00CD3574"/>
    <w:rsid w:val="00CD3F1A"/>
    <w:rsid w:val="00CD418B"/>
    <w:rsid w:val="00CD4ADB"/>
    <w:rsid w:val="00CD5CCE"/>
    <w:rsid w:val="00CD6604"/>
    <w:rsid w:val="00CD6AD3"/>
    <w:rsid w:val="00CD7C36"/>
    <w:rsid w:val="00CE01E9"/>
    <w:rsid w:val="00CE03B7"/>
    <w:rsid w:val="00CE0B42"/>
    <w:rsid w:val="00CE1034"/>
    <w:rsid w:val="00CE120B"/>
    <w:rsid w:val="00CE158C"/>
    <w:rsid w:val="00CE1811"/>
    <w:rsid w:val="00CE1AA8"/>
    <w:rsid w:val="00CE2147"/>
    <w:rsid w:val="00CE24F8"/>
    <w:rsid w:val="00CE4580"/>
    <w:rsid w:val="00CE5A78"/>
    <w:rsid w:val="00CE5CD4"/>
    <w:rsid w:val="00CE5D4F"/>
    <w:rsid w:val="00CE5F02"/>
    <w:rsid w:val="00CE6BFF"/>
    <w:rsid w:val="00CE7109"/>
    <w:rsid w:val="00CE7503"/>
    <w:rsid w:val="00CE7728"/>
    <w:rsid w:val="00CE7857"/>
    <w:rsid w:val="00CF052E"/>
    <w:rsid w:val="00CF10E2"/>
    <w:rsid w:val="00CF2489"/>
    <w:rsid w:val="00CF325C"/>
    <w:rsid w:val="00CF3691"/>
    <w:rsid w:val="00CF3AF4"/>
    <w:rsid w:val="00CF5069"/>
    <w:rsid w:val="00CF5227"/>
    <w:rsid w:val="00CF548A"/>
    <w:rsid w:val="00CF57B7"/>
    <w:rsid w:val="00CF6009"/>
    <w:rsid w:val="00CF702B"/>
    <w:rsid w:val="00CF745D"/>
    <w:rsid w:val="00CF756F"/>
    <w:rsid w:val="00CF78AC"/>
    <w:rsid w:val="00CF7A95"/>
    <w:rsid w:val="00CF7B62"/>
    <w:rsid w:val="00D002AA"/>
    <w:rsid w:val="00D00FD1"/>
    <w:rsid w:val="00D01555"/>
    <w:rsid w:val="00D02268"/>
    <w:rsid w:val="00D02A55"/>
    <w:rsid w:val="00D0395B"/>
    <w:rsid w:val="00D03D00"/>
    <w:rsid w:val="00D041F9"/>
    <w:rsid w:val="00D042AB"/>
    <w:rsid w:val="00D049A8"/>
    <w:rsid w:val="00D04CA2"/>
    <w:rsid w:val="00D054EB"/>
    <w:rsid w:val="00D058BD"/>
    <w:rsid w:val="00D066D8"/>
    <w:rsid w:val="00D06B08"/>
    <w:rsid w:val="00D07582"/>
    <w:rsid w:val="00D07679"/>
    <w:rsid w:val="00D07843"/>
    <w:rsid w:val="00D1002A"/>
    <w:rsid w:val="00D107EF"/>
    <w:rsid w:val="00D10B34"/>
    <w:rsid w:val="00D11336"/>
    <w:rsid w:val="00D11341"/>
    <w:rsid w:val="00D11A9F"/>
    <w:rsid w:val="00D13095"/>
    <w:rsid w:val="00D131EA"/>
    <w:rsid w:val="00D13AF7"/>
    <w:rsid w:val="00D1410A"/>
    <w:rsid w:val="00D15687"/>
    <w:rsid w:val="00D15F58"/>
    <w:rsid w:val="00D162A8"/>
    <w:rsid w:val="00D16589"/>
    <w:rsid w:val="00D16ADF"/>
    <w:rsid w:val="00D16BF6"/>
    <w:rsid w:val="00D16EC7"/>
    <w:rsid w:val="00D1715E"/>
    <w:rsid w:val="00D171EF"/>
    <w:rsid w:val="00D20252"/>
    <w:rsid w:val="00D2072D"/>
    <w:rsid w:val="00D21061"/>
    <w:rsid w:val="00D217E8"/>
    <w:rsid w:val="00D21C4E"/>
    <w:rsid w:val="00D231E1"/>
    <w:rsid w:val="00D23DE5"/>
    <w:rsid w:val="00D2401C"/>
    <w:rsid w:val="00D240D6"/>
    <w:rsid w:val="00D24341"/>
    <w:rsid w:val="00D24830"/>
    <w:rsid w:val="00D2484C"/>
    <w:rsid w:val="00D24931"/>
    <w:rsid w:val="00D24B58"/>
    <w:rsid w:val="00D25028"/>
    <w:rsid w:val="00D260E2"/>
    <w:rsid w:val="00D27886"/>
    <w:rsid w:val="00D278EC"/>
    <w:rsid w:val="00D27AAF"/>
    <w:rsid w:val="00D30B52"/>
    <w:rsid w:val="00D30CC3"/>
    <w:rsid w:val="00D30EFF"/>
    <w:rsid w:val="00D31071"/>
    <w:rsid w:val="00D31127"/>
    <w:rsid w:val="00D312B2"/>
    <w:rsid w:val="00D317CA"/>
    <w:rsid w:val="00D325C5"/>
    <w:rsid w:val="00D32991"/>
    <w:rsid w:val="00D331F4"/>
    <w:rsid w:val="00D3361B"/>
    <w:rsid w:val="00D34156"/>
    <w:rsid w:val="00D360CD"/>
    <w:rsid w:val="00D40899"/>
    <w:rsid w:val="00D40C31"/>
    <w:rsid w:val="00D40DE1"/>
    <w:rsid w:val="00D417B2"/>
    <w:rsid w:val="00D4261E"/>
    <w:rsid w:val="00D42E8F"/>
    <w:rsid w:val="00D4372A"/>
    <w:rsid w:val="00D43D88"/>
    <w:rsid w:val="00D4414E"/>
    <w:rsid w:val="00D4578F"/>
    <w:rsid w:val="00D462C9"/>
    <w:rsid w:val="00D465F6"/>
    <w:rsid w:val="00D4667C"/>
    <w:rsid w:val="00D466BF"/>
    <w:rsid w:val="00D46765"/>
    <w:rsid w:val="00D46D68"/>
    <w:rsid w:val="00D46E4D"/>
    <w:rsid w:val="00D5023A"/>
    <w:rsid w:val="00D5027F"/>
    <w:rsid w:val="00D51105"/>
    <w:rsid w:val="00D51239"/>
    <w:rsid w:val="00D5175A"/>
    <w:rsid w:val="00D5181F"/>
    <w:rsid w:val="00D5216A"/>
    <w:rsid w:val="00D529D0"/>
    <w:rsid w:val="00D52BFA"/>
    <w:rsid w:val="00D52D34"/>
    <w:rsid w:val="00D5331A"/>
    <w:rsid w:val="00D53D12"/>
    <w:rsid w:val="00D53E46"/>
    <w:rsid w:val="00D54859"/>
    <w:rsid w:val="00D5564E"/>
    <w:rsid w:val="00D55B04"/>
    <w:rsid w:val="00D56441"/>
    <w:rsid w:val="00D56AF6"/>
    <w:rsid w:val="00D56F87"/>
    <w:rsid w:val="00D573D0"/>
    <w:rsid w:val="00D573F5"/>
    <w:rsid w:val="00D575BB"/>
    <w:rsid w:val="00D5773E"/>
    <w:rsid w:val="00D57BDA"/>
    <w:rsid w:val="00D57E91"/>
    <w:rsid w:val="00D606E1"/>
    <w:rsid w:val="00D60DD5"/>
    <w:rsid w:val="00D61070"/>
    <w:rsid w:val="00D61150"/>
    <w:rsid w:val="00D61C45"/>
    <w:rsid w:val="00D61CAE"/>
    <w:rsid w:val="00D6292C"/>
    <w:rsid w:val="00D6372D"/>
    <w:rsid w:val="00D63D24"/>
    <w:rsid w:val="00D649AC"/>
    <w:rsid w:val="00D64E31"/>
    <w:rsid w:val="00D653CA"/>
    <w:rsid w:val="00D654A5"/>
    <w:rsid w:val="00D65520"/>
    <w:rsid w:val="00D655A1"/>
    <w:rsid w:val="00D65C86"/>
    <w:rsid w:val="00D65E83"/>
    <w:rsid w:val="00D6695C"/>
    <w:rsid w:val="00D6763B"/>
    <w:rsid w:val="00D67972"/>
    <w:rsid w:val="00D715D1"/>
    <w:rsid w:val="00D716D2"/>
    <w:rsid w:val="00D719EF"/>
    <w:rsid w:val="00D71AFE"/>
    <w:rsid w:val="00D72966"/>
    <w:rsid w:val="00D72991"/>
    <w:rsid w:val="00D72A1A"/>
    <w:rsid w:val="00D72A6A"/>
    <w:rsid w:val="00D73361"/>
    <w:rsid w:val="00D733FF"/>
    <w:rsid w:val="00D7364E"/>
    <w:rsid w:val="00D73AD6"/>
    <w:rsid w:val="00D73D87"/>
    <w:rsid w:val="00D740A3"/>
    <w:rsid w:val="00D748DD"/>
    <w:rsid w:val="00D74A27"/>
    <w:rsid w:val="00D75204"/>
    <w:rsid w:val="00D75528"/>
    <w:rsid w:val="00D755D1"/>
    <w:rsid w:val="00D756AC"/>
    <w:rsid w:val="00D7594C"/>
    <w:rsid w:val="00D759E4"/>
    <w:rsid w:val="00D75E5D"/>
    <w:rsid w:val="00D75ED0"/>
    <w:rsid w:val="00D76755"/>
    <w:rsid w:val="00D7695E"/>
    <w:rsid w:val="00D76FD2"/>
    <w:rsid w:val="00D770C3"/>
    <w:rsid w:val="00D77368"/>
    <w:rsid w:val="00D775F4"/>
    <w:rsid w:val="00D778BA"/>
    <w:rsid w:val="00D8026B"/>
    <w:rsid w:val="00D802CF"/>
    <w:rsid w:val="00D81B6D"/>
    <w:rsid w:val="00D822A1"/>
    <w:rsid w:val="00D82378"/>
    <w:rsid w:val="00D82591"/>
    <w:rsid w:val="00D82FBD"/>
    <w:rsid w:val="00D8378D"/>
    <w:rsid w:val="00D83A3B"/>
    <w:rsid w:val="00D84193"/>
    <w:rsid w:val="00D84652"/>
    <w:rsid w:val="00D84A88"/>
    <w:rsid w:val="00D84C4C"/>
    <w:rsid w:val="00D85DF7"/>
    <w:rsid w:val="00D86A2C"/>
    <w:rsid w:val="00D874B1"/>
    <w:rsid w:val="00D877E1"/>
    <w:rsid w:val="00D901AE"/>
    <w:rsid w:val="00D9061C"/>
    <w:rsid w:val="00D90C9A"/>
    <w:rsid w:val="00D90E54"/>
    <w:rsid w:val="00D919C8"/>
    <w:rsid w:val="00D92187"/>
    <w:rsid w:val="00D925CC"/>
    <w:rsid w:val="00D92F6B"/>
    <w:rsid w:val="00D930C8"/>
    <w:rsid w:val="00D93259"/>
    <w:rsid w:val="00D93F1F"/>
    <w:rsid w:val="00D93F27"/>
    <w:rsid w:val="00D93F9C"/>
    <w:rsid w:val="00D94049"/>
    <w:rsid w:val="00D9438B"/>
    <w:rsid w:val="00D943FD"/>
    <w:rsid w:val="00D94EAB"/>
    <w:rsid w:val="00D95492"/>
    <w:rsid w:val="00D954B1"/>
    <w:rsid w:val="00D96017"/>
    <w:rsid w:val="00D96552"/>
    <w:rsid w:val="00D967E9"/>
    <w:rsid w:val="00D96D32"/>
    <w:rsid w:val="00D96E2E"/>
    <w:rsid w:val="00D96F0B"/>
    <w:rsid w:val="00D973F5"/>
    <w:rsid w:val="00D97B97"/>
    <w:rsid w:val="00DA0847"/>
    <w:rsid w:val="00DA0D59"/>
    <w:rsid w:val="00DA12C9"/>
    <w:rsid w:val="00DA231F"/>
    <w:rsid w:val="00DA341D"/>
    <w:rsid w:val="00DA3A97"/>
    <w:rsid w:val="00DA3B0E"/>
    <w:rsid w:val="00DA3F94"/>
    <w:rsid w:val="00DA4155"/>
    <w:rsid w:val="00DA4285"/>
    <w:rsid w:val="00DA46F2"/>
    <w:rsid w:val="00DA48AB"/>
    <w:rsid w:val="00DA502B"/>
    <w:rsid w:val="00DA5DD0"/>
    <w:rsid w:val="00DA66C5"/>
    <w:rsid w:val="00DA71DF"/>
    <w:rsid w:val="00DA7D15"/>
    <w:rsid w:val="00DA7EB0"/>
    <w:rsid w:val="00DB0A13"/>
    <w:rsid w:val="00DB0EEB"/>
    <w:rsid w:val="00DB11DD"/>
    <w:rsid w:val="00DB13E8"/>
    <w:rsid w:val="00DB164C"/>
    <w:rsid w:val="00DB17BD"/>
    <w:rsid w:val="00DB1D51"/>
    <w:rsid w:val="00DB1E75"/>
    <w:rsid w:val="00DB2427"/>
    <w:rsid w:val="00DB30E9"/>
    <w:rsid w:val="00DB3284"/>
    <w:rsid w:val="00DB3D6A"/>
    <w:rsid w:val="00DB560E"/>
    <w:rsid w:val="00DB5E33"/>
    <w:rsid w:val="00DB63B0"/>
    <w:rsid w:val="00DB63C6"/>
    <w:rsid w:val="00DB6F99"/>
    <w:rsid w:val="00DB6FA6"/>
    <w:rsid w:val="00DB772A"/>
    <w:rsid w:val="00DB7A2E"/>
    <w:rsid w:val="00DB7B0E"/>
    <w:rsid w:val="00DC0E31"/>
    <w:rsid w:val="00DC1340"/>
    <w:rsid w:val="00DC1FB8"/>
    <w:rsid w:val="00DC24BB"/>
    <w:rsid w:val="00DC24C4"/>
    <w:rsid w:val="00DC27F3"/>
    <w:rsid w:val="00DC2A80"/>
    <w:rsid w:val="00DC2BAB"/>
    <w:rsid w:val="00DC36CB"/>
    <w:rsid w:val="00DC3700"/>
    <w:rsid w:val="00DC4DF9"/>
    <w:rsid w:val="00DC510B"/>
    <w:rsid w:val="00DC55AC"/>
    <w:rsid w:val="00DC569D"/>
    <w:rsid w:val="00DC5884"/>
    <w:rsid w:val="00DC5B72"/>
    <w:rsid w:val="00DC60C7"/>
    <w:rsid w:val="00DC6621"/>
    <w:rsid w:val="00DC66EA"/>
    <w:rsid w:val="00DC68C7"/>
    <w:rsid w:val="00DC79B5"/>
    <w:rsid w:val="00DC79F0"/>
    <w:rsid w:val="00DD12E8"/>
    <w:rsid w:val="00DD1717"/>
    <w:rsid w:val="00DD1D23"/>
    <w:rsid w:val="00DD2A3B"/>
    <w:rsid w:val="00DD2FA1"/>
    <w:rsid w:val="00DD2FD0"/>
    <w:rsid w:val="00DD32F7"/>
    <w:rsid w:val="00DD3670"/>
    <w:rsid w:val="00DD3D58"/>
    <w:rsid w:val="00DD4D33"/>
    <w:rsid w:val="00DD5109"/>
    <w:rsid w:val="00DD6109"/>
    <w:rsid w:val="00DD73A3"/>
    <w:rsid w:val="00DD75C5"/>
    <w:rsid w:val="00DE0A32"/>
    <w:rsid w:val="00DE0F57"/>
    <w:rsid w:val="00DE2187"/>
    <w:rsid w:val="00DE306C"/>
    <w:rsid w:val="00DE31DF"/>
    <w:rsid w:val="00DE43AC"/>
    <w:rsid w:val="00DE4D78"/>
    <w:rsid w:val="00DE508A"/>
    <w:rsid w:val="00DE52E1"/>
    <w:rsid w:val="00DE7071"/>
    <w:rsid w:val="00DE7CC1"/>
    <w:rsid w:val="00DF2082"/>
    <w:rsid w:val="00DF22E0"/>
    <w:rsid w:val="00DF30C1"/>
    <w:rsid w:val="00DF4B09"/>
    <w:rsid w:val="00DF4B2D"/>
    <w:rsid w:val="00DF4ECD"/>
    <w:rsid w:val="00DF60DA"/>
    <w:rsid w:val="00DF6CD1"/>
    <w:rsid w:val="00DF6DD6"/>
    <w:rsid w:val="00DF7E17"/>
    <w:rsid w:val="00E003FD"/>
    <w:rsid w:val="00E0050F"/>
    <w:rsid w:val="00E0058D"/>
    <w:rsid w:val="00E01B6A"/>
    <w:rsid w:val="00E01C7E"/>
    <w:rsid w:val="00E026E2"/>
    <w:rsid w:val="00E02996"/>
    <w:rsid w:val="00E0364F"/>
    <w:rsid w:val="00E04118"/>
    <w:rsid w:val="00E04212"/>
    <w:rsid w:val="00E046A7"/>
    <w:rsid w:val="00E04B9D"/>
    <w:rsid w:val="00E04DAB"/>
    <w:rsid w:val="00E04FF3"/>
    <w:rsid w:val="00E054E0"/>
    <w:rsid w:val="00E057AA"/>
    <w:rsid w:val="00E05AC5"/>
    <w:rsid w:val="00E064C1"/>
    <w:rsid w:val="00E064E1"/>
    <w:rsid w:val="00E065DC"/>
    <w:rsid w:val="00E1086A"/>
    <w:rsid w:val="00E10E9C"/>
    <w:rsid w:val="00E11A6D"/>
    <w:rsid w:val="00E11AFA"/>
    <w:rsid w:val="00E11EF5"/>
    <w:rsid w:val="00E1249E"/>
    <w:rsid w:val="00E12658"/>
    <w:rsid w:val="00E12B8D"/>
    <w:rsid w:val="00E12C34"/>
    <w:rsid w:val="00E132B5"/>
    <w:rsid w:val="00E13622"/>
    <w:rsid w:val="00E13843"/>
    <w:rsid w:val="00E13A83"/>
    <w:rsid w:val="00E149C8"/>
    <w:rsid w:val="00E1501E"/>
    <w:rsid w:val="00E15507"/>
    <w:rsid w:val="00E15896"/>
    <w:rsid w:val="00E16547"/>
    <w:rsid w:val="00E16AAE"/>
    <w:rsid w:val="00E174F2"/>
    <w:rsid w:val="00E201E6"/>
    <w:rsid w:val="00E20602"/>
    <w:rsid w:val="00E20EAE"/>
    <w:rsid w:val="00E21155"/>
    <w:rsid w:val="00E21821"/>
    <w:rsid w:val="00E21F12"/>
    <w:rsid w:val="00E21F86"/>
    <w:rsid w:val="00E22040"/>
    <w:rsid w:val="00E22C4A"/>
    <w:rsid w:val="00E23048"/>
    <w:rsid w:val="00E238EC"/>
    <w:rsid w:val="00E23935"/>
    <w:rsid w:val="00E23A4B"/>
    <w:rsid w:val="00E251F8"/>
    <w:rsid w:val="00E255B5"/>
    <w:rsid w:val="00E262F8"/>
    <w:rsid w:val="00E268FE"/>
    <w:rsid w:val="00E269CE"/>
    <w:rsid w:val="00E2792B"/>
    <w:rsid w:val="00E27E6C"/>
    <w:rsid w:val="00E301AC"/>
    <w:rsid w:val="00E30545"/>
    <w:rsid w:val="00E30B43"/>
    <w:rsid w:val="00E31353"/>
    <w:rsid w:val="00E31796"/>
    <w:rsid w:val="00E31D0B"/>
    <w:rsid w:val="00E32BC4"/>
    <w:rsid w:val="00E32F1B"/>
    <w:rsid w:val="00E32FB3"/>
    <w:rsid w:val="00E33082"/>
    <w:rsid w:val="00E331EB"/>
    <w:rsid w:val="00E34D68"/>
    <w:rsid w:val="00E3507A"/>
    <w:rsid w:val="00E354A0"/>
    <w:rsid w:val="00E35EF9"/>
    <w:rsid w:val="00E36178"/>
    <w:rsid w:val="00E36925"/>
    <w:rsid w:val="00E373A9"/>
    <w:rsid w:val="00E37A11"/>
    <w:rsid w:val="00E4110F"/>
    <w:rsid w:val="00E41BD7"/>
    <w:rsid w:val="00E41F52"/>
    <w:rsid w:val="00E4386C"/>
    <w:rsid w:val="00E46259"/>
    <w:rsid w:val="00E47DB9"/>
    <w:rsid w:val="00E503CA"/>
    <w:rsid w:val="00E50711"/>
    <w:rsid w:val="00E50B3F"/>
    <w:rsid w:val="00E50E1E"/>
    <w:rsid w:val="00E51427"/>
    <w:rsid w:val="00E519E3"/>
    <w:rsid w:val="00E51C86"/>
    <w:rsid w:val="00E5398D"/>
    <w:rsid w:val="00E54C74"/>
    <w:rsid w:val="00E55954"/>
    <w:rsid w:val="00E559D7"/>
    <w:rsid w:val="00E562CD"/>
    <w:rsid w:val="00E564B0"/>
    <w:rsid w:val="00E57164"/>
    <w:rsid w:val="00E5733E"/>
    <w:rsid w:val="00E573E7"/>
    <w:rsid w:val="00E576FD"/>
    <w:rsid w:val="00E57729"/>
    <w:rsid w:val="00E5798A"/>
    <w:rsid w:val="00E6028F"/>
    <w:rsid w:val="00E6058D"/>
    <w:rsid w:val="00E60DA6"/>
    <w:rsid w:val="00E61B34"/>
    <w:rsid w:val="00E62BDE"/>
    <w:rsid w:val="00E63048"/>
    <w:rsid w:val="00E6341B"/>
    <w:rsid w:val="00E63771"/>
    <w:rsid w:val="00E63C89"/>
    <w:rsid w:val="00E64587"/>
    <w:rsid w:val="00E647A0"/>
    <w:rsid w:val="00E64E33"/>
    <w:rsid w:val="00E64E76"/>
    <w:rsid w:val="00E6656A"/>
    <w:rsid w:val="00E66C8A"/>
    <w:rsid w:val="00E66F81"/>
    <w:rsid w:val="00E67963"/>
    <w:rsid w:val="00E679C7"/>
    <w:rsid w:val="00E67FD4"/>
    <w:rsid w:val="00E706C9"/>
    <w:rsid w:val="00E71BDE"/>
    <w:rsid w:val="00E7275D"/>
    <w:rsid w:val="00E728B6"/>
    <w:rsid w:val="00E728DF"/>
    <w:rsid w:val="00E729A3"/>
    <w:rsid w:val="00E72E65"/>
    <w:rsid w:val="00E73640"/>
    <w:rsid w:val="00E750FB"/>
    <w:rsid w:val="00E75A5D"/>
    <w:rsid w:val="00E75AEB"/>
    <w:rsid w:val="00E75E8C"/>
    <w:rsid w:val="00E774E2"/>
    <w:rsid w:val="00E776CC"/>
    <w:rsid w:val="00E805E9"/>
    <w:rsid w:val="00E80801"/>
    <w:rsid w:val="00E8095E"/>
    <w:rsid w:val="00E80999"/>
    <w:rsid w:val="00E80BF6"/>
    <w:rsid w:val="00E80CC1"/>
    <w:rsid w:val="00E81013"/>
    <w:rsid w:val="00E814A6"/>
    <w:rsid w:val="00E81796"/>
    <w:rsid w:val="00E8183C"/>
    <w:rsid w:val="00E822DD"/>
    <w:rsid w:val="00E82308"/>
    <w:rsid w:val="00E832F3"/>
    <w:rsid w:val="00E835AA"/>
    <w:rsid w:val="00E83821"/>
    <w:rsid w:val="00E83B5C"/>
    <w:rsid w:val="00E83BFE"/>
    <w:rsid w:val="00E842D3"/>
    <w:rsid w:val="00E85FAA"/>
    <w:rsid w:val="00E86127"/>
    <w:rsid w:val="00E86601"/>
    <w:rsid w:val="00E86833"/>
    <w:rsid w:val="00E8687C"/>
    <w:rsid w:val="00E868A0"/>
    <w:rsid w:val="00E868D6"/>
    <w:rsid w:val="00E8716D"/>
    <w:rsid w:val="00E8719C"/>
    <w:rsid w:val="00E8795F"/>
    <w:rsid w:val="00E87A5A"/>
    <w:rsid w:val="00E906AE"/>
    <w:rsid w:val="00E908FD"/>
    <w:rsid w:val="00E90C41"/>
    <w:rsid w:val="00E911D3"/>
    <w:rsid w:val="00E91E5C"/>
    <w:rsid w:val="00E91EE1"/>
    <w:rsid w:val="00E92B6F"/>
    <w:rsid w:val="00E92C82"/>
    <w:rsid w:val="00E93755"/>
    <w:rsid w:val="00E9435C"/>
    <w:rsid w:val="00E94D27"/>
    <w:rsid w:val="00E951DC"/>
    <w:rsid w:val="00E951FC"/>
    <w:rsid w:val="00E95216"/>
    <w:rsid w:val="00E95652"/>
    <w:rsid w:val="00E95983"/>
    <w:rsid w:val="00E95DFD"/>
    <w:rsid w:val="00E96701"/>
    <w:rsid w:val="00E96AD5"/>
    <w:rsid w:val="00E96FB9"/>
    <w:rsid w:val="00E972D9"/>
    <w:rsid w:val="00E97B1B"/>
    <w:rsid w:val="00EA181E"/>
    <w:rsid w:val="00EA1C52"/>
    <w:rsid w:val="00EA1F5F"/>
    <w:rsid w:val="00EA2266"/>
    <w:rsid w:val="00EA235E"/>
    <w:rsid w:val="00EA287D"/>
    <w:rsid w:val="00EA2C19"/>
    <w:rsid w:val="00EA3B62"/>
    <w:rsid w:val="00EA3D01"/>
    <w:rsid w:val="00EA3E8E"/>
    <w:rsid w:val="00EA4634"/>
    <w:rsid w:val="00EA4739"/>
    <w:rsid w:val="00EA4901"/>
    <w:rsid w:val="00EA4B07"/>
    <w:rsid w:val="00EA4F4B"/>
    <w:rsid w:val="00EA564B"/>
    <w:rsid w:val="00EA5677"/>
    <w:rsid w:val="00EA6354"/>
    <w:rsid w:val="00EA64E8"/>
    <w:rsid w:val="00EB0276"/>
    <w:rsid w:val="00EB0B74"/>
    <w:rsid w:val="00EB11EC"/>
    <w:rsid w:val="00EB199B"/>
    <w:rsid w:val="00EB1AA7"/>
    <w:rsid w:val="00EB21D6"/>
    <w:rsid w:val="00EB2390"/>
    <w:rsid w:val="00EB2BF6"/>
    <w:rsid w:val="00EB310C"/>
    <w:rsid w:val="00EB3620"/>
    <w:rsid w:val="00EB3963"/>
    <w:rsid w:val="00EB3BDE"/>
    <w:rsid w:val="00EB458A"/>
    <w:rsid w:val="00EB5D2A"/>
    <w:rsid w:val="00EB6764"/>
    <w:rsid w:val="00EB7CA1"/>
    <w:rsid w:val="00EB7DBE"/>
    <w:rsid w:val="00EC04B2"/>
    <w:rsid w:val="00EC061B"/>
    <w:rsid w:val="00EC0694"/>
    <w:rsid w:val="00EC1323"/>
    <w:rsid w:val="00EC1931"/>
    <w:rsid w:val="00EC1BDB"/>
    <w:rsid w:val="00EC21DB"/>
    <w:rsid w:val="00EC2C3F"/>
    <w:rsid w:val="00EC3EDB"/>
    <w:rsid w:val="00EC4C63"/>
    <w:rsid w:val="00EC5A38"/>
    <w:rsid w:val="00EC6024"/>
    <w:rsid w:val="00EC612E"/>
    <w:rsid w:val="00EC617D"/>
    <w:rsid w:val="00EC69C9"/>
    <w:rsid w:val="00EC6E38"/>
    <w:rsid w:val="00EC6E59"/>
    <w:rsid w:val="00ED0106"/>
    <w:rsid w:val="00ED039A"/>
    <w:rsid w:val="00ED079D"/>
    <w:rsid w:val="00ED1881"/>
    <w:rsid w:val="00ED2140"/>
    <w:rsid w:val="00ED3001"/>
    <w:rsid w:val="00ED300F"/>
    <w:rsid w:val="00ED325F"/>
    <w:rsid w:val="00ED3776"/>
    <w:rsid w:val="00ED3950"/>
    <w:rsid w:val="00ED4E20"/>
    <w:rsid w:val="00ED4E2D"/>
    <w:rsid w:val="00ED54B9"/>
    <w:rsid w:val="00ED5F69"/>
    <w:rsid w:val="00ED66BB"/>
    <w:rsid w:val="00ED68AE"/>
    <w:rsid w:val="00ED6A15"/>
    <w:rsid w:val="00ED6C26"/>
    <w:rsid w:val="00ED70BD"/>
    <w:rsid w:val="00ED70C5"/>
    <w:rsid w:val="00ED79D7"/>
    <w:rsid w:val="00ED7A01"/>
    <w:rsid w:val="00ED7A7D"/>
    <w:rsid w:val="00ED7BE9"/>
    <w:rsid w:val="00EE0028"/>
    <w:rsid w:val="00EE0A7B"/>
    <w:rsid w:val="00EE12BA"/>
    <w:rsid w:val="00EE1426"/>
    <w:rsid w:val="00EE18AC"/>
    <w:rsid w:val="00EE2A30"/>
    <w:rsid w:val="00EE50EE"/>
    <w:rsid w:val="00EE5384"/>
    <w:rsid w:val="00EE56BE"/>
    <w:rsid w:val="00EE5745"/>
    <w:rsid w:val="00EE6888"/>
    <w:rsid w:val="00EE69B8"/>
    <w:rsid w:val="00EE6AD8"/>
    <w:rsid w:val="00EE6E73"/>
    <w:rsid w:val="00EE7216"/>
    <w:rsid w:val="00EE766B"/>
    <w:rsid w:val="00EF00C3"/>
    <w:rsid w:val="00EF0CEA"/>
    <w:rsid w:val="00EF0FE2"/>
    <w:rsid w:val="00EF221F"/>
    <w:rsid w:val="00EF22DC"/>
    <w:rsid w:val="00EF2505"/>
    <w:rsid w:val="00EF2948"/>
    <w:rsid w:val="00EF2F4E"/>
    <w:rsid w:val="00EF329D"/>
    <w:rsid w:val="00EF39B9"/>
    <w:rsid w:val="00EF427B"/>
    <w:rsid w:val="00EF5310"/>
    <w:rsid w:val="00EF5792"/>
    <w:rsid w:val="00EF5E35"/>
    <w:rsid w:val="00EF61B8"/>
    <w:rsid w:val="00EF6E32"/>
    <w:rsid w:val="00EF6E6C"/>
    <w:rsid w:val="00EF765F"/>
    <w:rsid w:val="00EF769E"/>
    <w:rsid w:val="00EF7990"/>
    <w:rsid w:val="00EF7F1C"/>
    <w:rsid w:val="00F00B7B"/>
    <w:rsid w:val="00F02ECF"/>
    <w:rsid w:val="00F033B8"/>
    <w:rsid w:val="00F0382A"/>
    <w:rsid w:val="00F041B3"/>
    <w:rsid w:val="00F043D9"/>
    <w:rsid w:val="00F04F89"/>
    <w:rsid w:val="00F0540D"/>
    <w:rsid w:val="00F0585C"/>
    <w:rsid w:val="00F05D54"/>
    <w:rsid w:val="00F06EF9"/>
    <w:rsid w:val="00F06F32"/>
    <w:rsid w:val="00F07493"/>
    <w:rsid w:val="00F107C1"/>
    <w:rsid w:val="00F10E13"/>
    <w:rsid w:val="00F1190B"/>
    <w:rsid w:val="00F1207B"/>
    <w:rsid w:val="00F1275D"/>
    <w:rsid w:val="00F13010"/>
    <w:rsid w:val="00F1351C"/>
    <w:rsid w:val="00F13BAE"/>
    <w:rsid w:val="00F15002"/>
    <w:rsid w:val="00F15474"/>
    <w:rsid w:val="00F157F0"/>
    <w:rsid w:val="00F15C20"/>
    <w:rsid w:val="00F15E87"/>
    <w:rsid w:val="00F168D1"/>
    <w:rsid w:val="00F1751C"/>
    <w:rsid w:val="00F177D7"/>
    <w:rsid w:val="00F20595"/>
    <w:rsid w:val="00F20B7A"/>
    <w:rsid w:val="00F21334"/>
    <w:rsid w:val="00F21561"/>
    <w:rsid w:val="00F21756"/>
    <w:rsid w:val="00F218B7"/>
    <w:rsid w:val="00F21F8E"/>
    <w:rsid w:val="00F228A1"/>
    <w:rsid w:val="00F229C8"/>
    <w:rsid w:val="00F22A54"/>
    <w:rsid w:val="00F22B77"/>
    <w:rsid w:val="00F22D3E"/>
    <w:rsid w:val="00F2398B"/>
    <w:rsid w:val="00F24530"/>
    <w:rsid w:val="00F24C77"/>
    <w:rsid w:val="00F24E6C"/>
    <w:rsid w:val="00F24F54"/>
    <w:rsid w:val="00F25338"/>
    <w:rsid w:val="00F25480"/>
    <w:rsid w:val="00F2560A"/>
    <w:rsid w:val="00F25771"/>
    <w:rsid w:val="00F258A4"/>
    <w:rsid w:val="00F25F87"/>
    <w:rsid w:val="00F279FA"/>
    <w:rsid w:val="00F301E5"/>
    <w:rsid w:val="00F30676"/>
    <w:rsid w:val="00F30986"/>
    <w:rsid w:val="00F318C2"/>
    <w:rsid w:val="00F31ACA"/>
    <w:rsid w:val="00F31D03"/>
    <w:rsid w:val="00F31ED7"/>
    <w:rsid w:val="00F3205C"/>
    <w:rsid w:val="00F3230C"/>
    <w:rsid w:val="00F33330"/>
    <w:rsid w:val="00F33A17"/>
    <w:rsid w:val="00F33B4F"/>
    <w:rsid w:val="00F34126"/>
    <w:rsid w:val="00F34547"/>
    <w:rsid w:val="00F34623"/>
    <w:rsid w:val="00F34D83"/>
    <w:rsid w:val="00F3525E"/>
    <w:rsid w:val="00F356D3"/>
    <w:rsid w:val="00F3572C"/>
    <w:rsid w:val="00F35892"/>
    <w:rsid w:val="00F35CA8"/>
    <w:rsid w:val="00F35DA7"/>
    <w:rsid w:val="00F368C7"/>
    <w:rsid w:val="00F36E2E"/>
    <w:rsid w:val="00F37894"/>
    <w:rsid w:val="00F378DC"/>
    <w:rsid w:val="00F37C1F"/>
    <w:rsid w:val="00F406EB"/>
    <w:rsid w:val="00F40703"/>
    <w:rsid w:val="00F41515"/>
    <w:rsid w:val="00F41CB4"/>
    <w:rsid w:val="00F420DD"/>
    <w:rsid w:val="00F42906"/>
    <w:rsid w:val="00F43AD8"/>
    <w:rsid w:val="00F43D6C"/>
    <w:rsid w:val="00F43FC7"/>
    <w:rsid w:val="00F4411A"/>
    <w:rsid w:val="00F443B6"/>
    <w:rsid w:val="00F44EBE"/>
    <w:rsid w:val="00F451BB"/>
    <w:rsid w:val="00F46047"/>
    <w:rsid w:val="00F466E1"/>
    <w:rsid w:val="00F4748D"/>
    <w:rsid w:val="00F4783C"/>
    <w:rsid w:val="00F47CE3"/>
    <w:rsid w:val="00F47FF6"/>
    <w:rsid w:val="00F510E6"/>
    <w:rsid w:val="00F51561"/>
    <w:rsid w:val="00F515C6"/>
    <w:rsid w:val="00F51638"/>
    <w:rsid w:val="00F5340E"/>
    <w:rsid w:val="00F540EC"/>
    <w:rsid w:val="00F55066"/>
    <w:rsid w:val="00F5541B"/>
    <w:rsid w:val="00F5691F"/>
    <w:rsid w:val="00F56B47"/>
    <w:rsid w:val="00F56D49"/>
    <w:rsid w:val="00F56D8E"/>
    <w:rsid w:val="00F574BD"/>
    <w:rsid w:val="00F578E8"/>
    <w:rsid w:val="00F57E79"/>
    <w:rsid w:val="00F57FE5"/>
    <w:rsid w:val="00F60161"/>
    <w:rsid w:val="00F603B5"/>
    <w:rsid w:val="00F604B1"/>
    <w:rsid w:val="00F604CC"/>
    <w:rsid w:val="00F60F41"/>
    <w:rsid w:val="00F6187B"/>
    <w:rsid w:val="00F62084"/>
    <w:rsid w:val="00F626DD"/>
    <w:rsid w:val="00F6299E"/>
    <w:rsid w:val="00F629DB"/>
    <w:rsid w:val="00F62D6E"/>
    <w:rsid w:val="00F62FE0"/>
    <w:rsid w:val="00F6426D"/>
    <w:rsid w:val="00F64283"/>
    <w:rsid w:val="00F64A4E"/>
    <w:rsid w:val="00F64AB5"/>
    <w:rsid w:val="00F64EDE"/>
    <w:rsid w:val="00F65145"/>
    <w:rsid w:val="00F65F3F"/>
    <w:rsid w:val="00F66EBA"/>
    <w:rsid w:val="00F67F13"/>
    <w:rsid w:val="00F705B4"/>
    <w:rsid w:val="00F70F58"/>
    <w:rsid w:val="00F71575"/>
    <w:rsid w:val="00F72D71"/>
    <w:rsid w:val="00F73F46"/>
    <w:rsid w:val="00F742F3"/>
    <w:rsid w:val="00F7439E"/>
    <w:rsid w:val="00F7467D"/>
    <w:rsid w:val="00F75209"/>
    <w:rsid w:val="00F752B4"/>
    <w:rsid w:val="00F758B6"/>
    <w:rsid w:val="00F774D0"/>
    <w:rsid w:val="00F775D7"/>
    <w:rsid w:val="00F77BFE"/>
    <w:rsid w:val="00F77EC3"/>
    <w:rsid w:val="00F80340"/>
    <w:rsid w:val="00F80A23"/>
    <w:rsid w:val="00F81492"/>
    <w:rsid w:val="00F815C3"/>
    <w:rsid w:val="00F81AE1"/>
    <w:rsid w:val="00F81D71"/>
    <w:rsid w:val="00F81FA8"/>
    <w:rsid w:val="00F8278B"/>
    <w:rsid w:val="00F830AF"/>
    <w:rsid w:val="00F830E3"/>
    <w:rsid w:val="00F835C5"/>
    <w:rsid w:val="00F83A4F"/>
    <w:rsid w:val="00F83F79"/>
    <w:rsid w:val="00F83F8B"/>
    <w:rsid w:val="00F840B7"/>
    <w:rsid w:val="00F841D1"/>
    <w:rsid w:val="00F84A99"/>
    <w:rsid w:val="00F84BE6"/>
    <w:rsid w:val="00F84FEA"/>
    <w:rsid w:val="00F852DD"/>
    <w:rsid w:val="00F856E5"/>
    <w:rsid w:val="00F85DF9"/>
    <w:rsid w:val="00F85EDD"/>
    <w:rsid w:val="00F86860"/>
    <w:rsid w:val="00F87D9F"/>
    <w:rsid w:val="00F9000D"/>
    <w:rsid w:val="00F90569"/>
    <w:rsid w:val="00F92058"/>
    <w:rsid w:val="00F92178"/>
    <w:rsid w:val="00F9230D"/>
    <w:rsid w:val="00F92BB3"/>
    <w:rsid w:val="00F92C34"/>
    <w:rsid w:val="00F93D20"/>
    <w:rsid w:val="00F956A0"/>
    <w:rsid w:val="00F960CD"/>
    <w:rsid w:val="00F96953"/>
    <w:rsid w:val="00F97254"/>
    <w:rsid w:val="00FA0DD1"/>
    <w:rsid w:val="00FA1126"/>
    <w:rsid w:val="00FA1159"/>
    <w:rsid w:val="00FA1D5C"/>
    <w:rsid w:val="00FA2048"/>
    <w:rsid w:val="00FA2261"/>
    <w:rsid w:val="00FA22EF"/>
    <w:rsid w:val="00FA236A"/>
    <w:rsid w:val="00FA24A2"/>
    <w:rsid w:val="00FA3A4C"/>
    <w:rsid w:val="00FA3AC2"/>
    <w:rsid w:val="00FA3C87"/>
    <w:rsid w:val="00FA44AA"/>
    <w:rsid w:val="00FA59AF"/>
    <w:rsid w:val="00FA5FFE"/>
    <w:rsid w:val="00FA6275"/>
    <w:rsid w:val="00FA65A7"/>
    <w:rsid w:val="00FA733A"/>
    <w:rsid w:val="00FA7C59"/>
    <w:rsid w:val="00FB01E1"/>
    <w:rsid w:val="00FB0F27"/>
    <w:rsid w:val="00FB170F"/>
    <w:rsid w:val="00FB1914"/>
    <w:rsid w:val="00FB1A57"/>
    <w:rsid w:val="00FB1BC6"/>
    <w:rsid w:val="00FB24CE"/>
    <w:rsid w:val="00FB2CF7"/>
    <w:rsid w:val="00FB30B4"/>
    <w:rsid w:val="00FB310F"/>
    <w:rsid w:val="00FB3371"/>
    <w:rsid w:val="00FB4734"/>
    <w:rsid w:val="00FB4F3C"/>
    <w:rsid w:val="00FB5C34"/>
    <w:rsid w:val="00FB6DB1"/>
    <w:rsid w:val="00FB6E7B"/>
    <w:rsid w:val="00FB6F1F"/>
    <w:rsid w:val="00FB7243"/>
    <w:rsid w:val="00FB732C"/>
    <w:rsid w:val="00FC10F4"/>
    <w:rsid w:val="00FC11BA"/>
    <w:rsid w:val="00FC14A3"/>
    <w:rsid w:val="00FC25F0"/>
    <w:rsid w:val="00FC2C0C"/>
    <w:rsid w:val="00FC38D3"/>
    <w:rsid w:val="00FC3937"/>
    <w:rsid w:val="00FC3978"/>
    <w:rsid w:val="00FC3BD8"/>
    <w:rsid w:val="00FC3BDD"/>
    <w:rsid w:val="00FC3CF5"/>
    <w:rsid w:val="00FC4139"/>
    <w:rsid w:val="00FC423A"/>
    <w:rsid w:val="00FC5B71"/>
    <w:rsid w:val="00FC60E6"/>
    <w:rsid w:val="00FC66CD"/>
    <w:rsid w:val="00FC6A49"/>
    <w:rsid w:val="00FC6B94"/>
    <w:rsid w:val="00FC769C"/>
    <w:rsid w:val="00FD01CA"/>
    <w:rsid w:val="00FD02C7"/>
    <w:rsid w:val="00FD06AB"/>
    <w:rsid w:val="00FD082C"/>
    <w:rsid w:val="00FD12F1"/>
    <w:rsid w:val="00FD1825"/>
    <w:rsid w:val="00FD1833"/>
    <w:rsid w:val="00FD1A32"/>
    <w:rsid w:val="00FD22EA"/>
    <w:rsid w:val="00FD2541"/>
    <w:rsid w:val="00FD275E"/>
    <w:rsid w:val="00FD3048"/>
    <w:rsid w:val="00FD3516"/>
    <w:rsid w:val="00FD413C"/>
    <w:rsid w:val="00FD41E6"/>
    <w:rsid w:val="00FD54AA"/>
    <w:rsid w:val="00FD6061"/>
    <w:rsid w:val="00FD75F3"/>
    <w:rsid w:val="00FD7744"/>
    <w:rsid w:val="00FD7845"/>
    <w:rsid w:val="00FD7946"/>
    <w:rsid w:val="00FE035A"/>
    <w:rsid w:val="00FE041E"/>
    <w:rsid w:val="00FE0EF8"/>
    <w:rsid w:val="00FE0FB6"/>
    <w:rsid w:val="00FE152E"/>
    <w:rsid w:val="00FE3589"/>
    <w:rsid w:val="00FE366D"/>
    <w:rsid w:val="00FE3D86"/>
    <w:rsid w:val="00FE3DA0"/>
    <w:rsid w:val="00FE4B1F"/>
    <w:rsid w:val="00FE4B42"/>
    <w:rsid w:val="00FE4F16"/>
    <w:rsid w:val="00FE54DA"/>
    <w:rsid w:val="00FE5989"/>
    <w:rsid w:val="00FE5D9C"/>
    <w:rsid w:val="00FE5DA7"/>
    <w:rsid w:val="00FE6444"/>
    <w:rsid w:val="00FE6B97"/>
    <w:rsid w:val="00FE75B4"/>
    <w:rsid w:val="00FF097F"/>
    <w:rsid w:val="00FF0BE0"/>
    <w:rsid w:val="00FF0F8B"/>
    <w:rsid w:val="00FF11A2"/>
    <w:rsid w:val="00FF14D1"/>
    <w:rsid w:val="00FF1913"/>
    <w:rsid w:val="00FF1B82"/>
    <w:rsid w:val="00FF1E89"/>
    <w:rsid w:val="00FF343D"/>
    <w:rsid w:val="00FF34EA"/>
    <w:rsid w:val="00FF3580"/>
    <w:rsid w:val="00FF3DA9"/>
    <w:rsid w:val="00FF438E"/>
    <w:rsid w:val="00FF4C67"/>
    <w:rsid w:val="00FF5056"/>
    <w:rsid w:val="00FF53D2"/>
    <w:rsid w:val="00FF53FF"/>
    <w:rsid w:val="00FF544C"/>
    <w:rsid w:val="00FF5A37"/>
    <w:rsid w:val="00FF5A67"/>
    <w:rsid w:val="00FF6102"/>
    <w:rsid w:val="00FF6273"/>
    <w:rsid w:val="00FF63A9"/>
    <w:rsid w:val="00FF6A73"/>
    <w:rsid w:val="00FF745C"/>
    <w:rsid w:val="00FF778F"/>
    <w:rsid w:val="00FF7865"/>
    <w:rsid w:val="00FF78AD"/>
    <w:rsid w:val="00FF7B7E"/>
    <w:rsid w:val="00FF7D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9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886"/>
    <w:pPr>
      <w:spacing w:after="200" w:line="276" w:lineRule="auto"/>
    </w:pPr>
    <w:rPr>
      <w:rFonts w:ascii="Times New Roman" w:hAnsi="Times New Roman"/>
      <w:lang w:eastAsia="en-US"/>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19"/>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1"/>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locked/>
    <w:rsid w:val="00F34D83"/>
    <w:rPr>
      <w:rFonts w:ascii="Times New Roman" w:hAnsi="Times New Roman" w:cs="Times New Roman"/>
      <w:b/>
      <w:bCs/>
      <w:sz w:val="26"/>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locked/>
    <w:rsid w:val="00F34D83"/>
    <w:rPr>
      <w:rFonts w:ascii="Times New Roman" w:hAnsi="Times New Roman" w:cs="Times New Roman"/>
      <w:b/>
      <w:sz w:val="24"/>
      <w:szCs w:val="24"/>
      <w:lang w:val="ro-RO"/>
    </w:rPr>
  </w:style>
  <w:style w:type="character" w:customStyle="1" w:styleId="Heading4Char">
    <w:name w:val="Heading 4 Char"/>
    <w:basedOn w:val="DefaultParagraphFont"/>
    <w:link w:val="Heading4"/>
    <w:uiPriority w:val="99"/>
    <w:locked/>
    <w:rsid w:val="00F34D83"/>
    <w:rPr>
      <w:rFonts w:ascii="Segoe UI" w:hAnsi="Segoe UI" w:cs="Segoe UI"/>
      <w:sz w:val="27"/>
      <w:szCs w:val="27"/>
      <w:lang w:val="ro-RO" w:eastAsia="ro-RO"/>
    </w:rPr>
  </w:style>
  <w:style w:type="character" w:customStyle="1" w:styleId="Heading5Char">
    <w:name w:val="Heading 5 Char"/>
    <w:basedOn w:val="DefaultParagraphFont"/>
    <w:link w:val="Heading5"/>
    <w:uiPriority w:val="99"/>
    <w:locked/>
    <w:rsid w:val="00F34D83"/>
    <w:rPr>
      <w:rFonts w:ascii="Calibri" w:hAnsi="Calibri" w:cs="Times New Roman"/>
      <w:b/>
      <w:bCs/>
      <w:i/>
      <w:iCs/>
      <w:sz w:val="26"/>
      <w:szCs w:val="26"/>
      <w:lang w:val="fr-FR" w:eastAsia="ro-RO"/>
    </w:rPr>
  </w:style>
  <w:style w:type="character" w:customStyle="1" w:styleId="Heading6Char">
    <w:name w:val="Heading 6 Char"/>
    <w:basedOn w:val="DefaultParagraphFont"/>
    <w:link w:val="Heading6"/>
    <w:uiPriority w:val="99"/>
    <w:locked/>
    <w:rsid w:val="00F34D83"/>
    <w:rPr>
      <w:rFonts w:ascii="Calibri Light" w:hAnsi="Calibri Light" w:cs="Times New Roman"/>
      <w:color w:val="1F4D78"/>
      <w:lang w:val="ro-RO"/>
    </w:rPr>
  </w:style>
  <w:style w:type="character" w:customStyle="1" w:styleId="Heading7Char">
    <w:name w:val="Heading 7 Char"/>
    <w:basedOn w:val="DefaultParagraphFont"/>
    <w:link w:val="Heading7"/>
    <w:uiPriority w:val="99"/>
    <w:locked/>
    <w:rsid w:val="00F34D83"/>
    <w:rPr>
      <w:rFonts w:ascii="Arial" w:eastAsia="Times New Roman" w:hAnsi="Arial"/>
      <w:b/>
      <w:bCs/>
      <w:lang w:eastAsia="en-US"/>
    </w:rPr>
  </w:style>
  <w:style w:type="character" w:customStyle="1" w:styleId="Heading8Char">
    <w:name w:val="Heading 8 Char"/>
    <w:basedOn w:val="DefaultParagraphFont"/>
    <w:link w:val="Heading8"/>
    <w:uiPriority w:val="99"/>
    <w:locked/>
    <w:rsid w:val="00F34D83"/>
    <w:rPr>
      <w:rFonts w:ascii="Times New Roman" w:eastAsia="Times New Roman" w:hAnsi="Times New Roman"/>
      <w:b/>
      <w:sz w:val="20"/>
      <w:szCs w:val="20"/>
      <w:lang w:val="en-US" w:eastAsia="en-US"/>
    </w:rPr>
  </w:style>
  <w:style w:type="character" w:customStyle="1" w:styleId="Heading9Char">
    <w:name w:val="Heading 9 Char"/>
    <w:basedOn w:val="DefaultParagraphFont"/>
    <w:link w:val="Heading9"/>
    <w:uiPriority w:val="99"/>
    <w:locked/>
    <w:rsid w:val="00F34D83"/>
    <w:rPr>
      <w:rFonts w:ascii="Arial" w:hAnsi="Arial" w:cs="Times New Roman"/>
      <w:b/>
      <w:bCs/>
      <w:sz w:val="20"/>
      <w:szCs w:val="20"/>
      <w:lang w:val="ro-RO"/>
    </w:rPr>
  </w:style>
  <w:style w:type="paragraph" w:styleId="ListParagraph">
    <w:name w:val="List Paragraph"/>
    <w:aliases w:val="List Paragraph1,List1,Списък на абзаци,Normal bullet 2,body 2,List Paragraph11,Akapit z list¹ BS,Outlines a.b.c.,List_Paragraph,Multilevel para_II,Akapit z lista BS,List Paragraph111,Forth level,List Paragraph2,Bullet,Listă paragraf1"/>
    <w:basedOn w:val="Normal"/>
    <w:link w:val="ListParagraphChar"/>
    <w:qFormat/>
    <w:rsid w:val="00F34D83"/>
    <w:pPr>
      <w:ind w:left="720"/>
      <w:contextualSpacing/>
    </w:pPr>
    <w:rPr>
      <w:sz w:val="20"/>
      <w:szCs w:val="20"/>
      <w:lang w:eastAsia="ro-RO"/>
    </w:rPr>
  </w:style>
  <w:style w:type="table" w:styleId="TableGrid">
    <w:name w:val="Table Grid"/>
    <w:basedOn w:val="TableNormal"/>
    <w:uiPriority w:val="39"/>
    <w:rsid w:val="00F34D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uiPriority w:val="99"/>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locked/>
    <w:rsid w:val="00F34D83"/>
    <w:rPr>
      <w:rFonts w:ascii="Calibri" w:eastAsia="Times New Roman" w:hAnsi="Calibri" w:cs="Calibri"/>
      <w:sz w:val="24"/>
      <w:szCs w:val="24"/>
      <w:lang w:val="ro-RO" w:eastAsia="ar-SA" w:bidi="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locked/>
    <w:rsid w:val="00F34D83"/>
    <w:rPr>
      <w:rFonts w:ascii="Times New Roman" w:eastAsia="Times New Roman"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hAnsi="Calibri"/>
      <w:szCs w:val="24"/>
      <w:lang w:val="en-US" w:eastAsia="zh-CN"/>
    </w:rPr>
  </w:style>
  <w:style w:type="character" w:customStyle="1" w:styleId="BodyTextIndent2Char">
    <w:name w:val="Body Text Indent 2 Char"/>
    <w:basedOn w:val="DefaultParagraphFont"/>
    <w:link w:val="BodyTextIndent2"/>
    <w:uiPriority w:val="99"/>
    <w:locked/>
    <w:rsid w:val="00F34D83"/>
    <w:rPr>
      <w:rFonts w:ascii="Calibri" w:eastAsia="SimSun" w:hAnsi="Calibri" w:cs="Times New Roman"/>
      <w:sz w:val="24"/>
      <w:szCs w:val="24"/>
      <w:lang w:eastAsia="zh-CN"/>
    </w:rPr>
  </w:style>
  <w:style w:type="paragraph" w:styleId="TOC1">
    <w:name w:val="toc 1"/>
    <w:basedOn w:val="Normal"/>
    <w:next w:val="Normal"/>
    <w:autoRedefine/>
    <w:uiPriority w:val="39"/>
    <w:rsid w:val="00A21E97"/>
    <w:pPr>
      <w:tabs>
        <w:tab w:val="right" w:leader="dot" w:pos="9639"/>
      </w:tabs>
      <w:spacing w:after="0" w:line="240" w:lineRule="auto"/>
      <w:ind w:left="284"/>
    </w:pPr>
    <w:rPr>
      <w:rFonts w:ascii="Calibri" w:hAnsi="Calibri"/>
      <w:b/>
      <w:bCs/>
      <w:noProof/>
      <w:sz w:val="20"/>
      <w:szCs w:val="20"/>
    </w:rPr>
  </w:style>
  <w:style w:type="character" w:styleId="Strong">
    <w:name w:val="Strong"/>
    <w:basedOn w:val="DefaultParagraphFont"/>
    <w:uiPriority w:val="22"/>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sz w:val="24"/>
      <w:szCs w:val="24"/>
      <w:lang w:val="en-US" w:eastAsia="zh-CN"/>
    </w:rPr>
  </w:style>
  <w:style w:type="paragraph" w:customStyle="1" w:styleId="Default">
    <w:name w:val="Default"/>
    <w:rsid w:val="00F34D8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4D83"/>
    <w:rPr>
      <w:rFonts w:ascii="Times New Roman" w:eastAsia="Times New Roman"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locked/>
    <w:rsid w:val="00F34D83"/>
    <w:rPr>
      <w:rFonts w:ascii="Times New Roman" w:eastAsia="Times New Roman"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locked/>
    <w:rsid w:val="00F34D8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locked/>
    <w:rsid w:val="00F34D83"/>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34D83"/>
    <w:rPr>
      <w:rFonts w:ascii="Segoe UI" w:eastAsia="Times New Roman"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locked/>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¹ BS Char,Outlines a.b.c. Char,List_Paragraph Char,Multilevel para_II Char,Akapit z lista BS Char,Bullet Char"/>
    <w:link w:val="ListParagraph"/>
    <w:qFormat/>
    <w:locked/>
    <w:rsid w:val="00F34D83"/>
    <w:rPr>
      <w:rFonts w:ascii="Times New Roman" w:eastAsia="Times New Roman" w:hAnsi="Times New Roman"/>
      <w:sz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locked/>
    <w:rsid w:val="00F34D83"/>
    <w:rPr>
      <w:rFonts w:ascii="Times New Roman" w:eastAsia="Times New Roman"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
    <w:basedOn w:val="Normal"/>
    <w:link w:val="FootnoteTextChar1"/>
    <w:uiPriority w:val="99"/>
    <w:rsid w:val="00F34D83"/>
    <w:pPr>
      <w:spacing w:after="0" w:line="240" w:lineRule="auto"/>
    </w:pPr>
    <w:rPr>
      <w:sz w:val="20"/>
      <w:szCs w:val="20"/>
      <w:lang w:eastAsia="ro-RO"/>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rsid w:val="00F34D83"/>
    <w:rPr>
      <w:rFonts w:ascii="Times New Roman" w:eastAsia="Times New Roman"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uiPriority w:val="99"/>
    <w:locked/>
    <w:rsid w:val="00F34D83"/>
    <w:rPr>
      <w:rFonts w:ascii="Times New Roman" w:eastAsia="Times New Roman" w:hAnsi="Times New Roman"/>
      <w:sz w:val="20"/>
    </w:rPr>
  </w:style>
  <w:style w:type="paragraph" w:customStyle="1" w:styleId="instruct">
    <w:name w:val="instruct"/>
    <w:basedOn w:val="Normal"/>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locked/>
    <w:rsid w:val="00F34D83"/>
    <w:rPr>
      <w:rFonts w:ascii="Calibri" w:eastAsia="Times New Roman" w:hAnsi="Calibri" w:cs="Consolas"/>
      <w:sz w:val="21"/>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lang w:eastAsia="ro-RO"/>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lang w:eastAsia="ro-RO"/>
    </w:rPr>
  </w:style>
  <w:style w:type="character" w:customStyle="1" w:styleId="Ghid1Caracter">
    <w:name w:val="Ghid 1 Caracter"/>
    <w:link w:val="Ghid1"/>
    <w:uiPriority w:val="99"/>
    <w:locked/>
    <w:rsid w:val="00F34D83"/>
    <w:rPr>
      <w:rFonts w:ascii="Verdana" w:eastAsia="MS Mincho" w:hAnsi="Verdana"/>
      <w:b/>
      <w:sz w:val="20"/>
      <w:lang w:val="ro-RO"/>
    </w:rPr>
  </w:style>
  <w:style w:type="character" w:customStyle="1" w:styleId="Ghid2Caracter">
    <w:name w:val="Ghid 2 Caracter"/>
    <w:link w:val="Ghid2"/>
    <w:uiPriority w:val="99"/>
    <w:locked/>
    <w:rsid w:val="00F34D83"/>
    <w:rPr>
      <w:rFonts w:ascii="Verdana" w:eastAsia="MS Mincho" w:hAnsi="Verdana"/>
      <w:i/>
      <w:sz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F34D83"/>
    <w:rPr>
      <w:rFonts w:ascii="Courier New"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34D83"/>
    <w:rPr>
      <w:rFonts w:ascii="Arial" w:eastAsia="Times New Roman"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F34D83"/>
    <w:rPr>
      <w:rFonts w:ascii="Arial" w:eastAsia="Times New Roman" w:hAnsi="Arial" w:cs="Arial"/>
      <w:vanish/>
      <w:sz w:val="16"/>
      <w:szCs w:val="16"/>
      <w:lang w:val="ro-RO"/>
    </w:rPr>
  </w:style>
  <w:style w:type="table" w:customStyle="1" w:styleId="TableGrid1">
    <w:name w:val="Table Grid1"/>
    <w:uiPriority w:val="99"/>
    <w:rsid w:val="00F34D83"/>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3"/>
      </w:numPr>
      <w:tabs>
        <w:tab w:val="clear" w:pos="720"/>
      </w:tabs>
      <w:autoSpaceDE w:val="0"/>
      <w:autoSpaceDN w:val="0"/>
      <w:adjustRightInd w:val="0"/>
      <w:spacing w:before="120" w:after="120" w:line="240" w:lineRule="auto"/>
      <w:ind w:left="360"/>
    </w:pPr>
    <w:rPr>
      <w:rFonts w:ascii="Arial,Bold" w:eastAsia="Times New Roman" w:hAnsi="Arial,Bold" w:cs="Arial"/>
      <w:sz w:val="20"/>
    </w:rPr>
  </w:style>
  <w:style w:type="paragraph" w:customStyle="1" w:styleId="ListDash">
    <w:name w:val="List Dash"/>
    <w:basedOn w:val="Normal"/>
    <w:uiPriority w:val="99"/>
    <w:rsid w:val="00F34D83"/>
    <w:pPr>
      <w:numPr>
        <w:numId w:val="4"/>
      </w:numPr>
      <w:tabs>
        <w:tab w:val="clear" w:pos="283"/>
        <w:tab w:val="num" w:pos="720"/>
      </w:tabs>
      <w:spacing w:before="120" w:after="120" w:line="240" w:lineRule="auto"/>
      <w:ind w:left="720" w:hanging="360"/>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uiPriority w:val="99"/>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7A1E70"/>
    <w:pPr>
      <w:tabs>
        <w:tab w:val="right" w:leader="dot" w:pos="9639"/>
      </w:tabs>
      <w:spacing w:before="120" w:after="0"/>
      <w:ind w:left="220"/>
    </w:pPr>
    <w:rPr>
      <w:rFonts w:ascii="Calibri" w:hAnsi="Calibri"/>
      <w:b/>
      <w:bCs/>
      <w:noProof/>
      <w:sz w:val="20"/>
      <w:szCs w:val="20"/>
    </w:rPr>
  </w:style>
  <w:style w:type="paragraph" w:styleId="TOC3">
    <w:name w:val="toc 3"/>
    <w:basedOn w:val="Normal"/>
    <w:next w:val="Normal"/>
    <w:autoRedefine/>
    <w:uiPriority w:val="9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uiPriority w:val="99"/>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locked/>
    <w:rsid w:val="00F34D83"/>
    <w:rPr>
      <w:rFonts w:ascii="Times New Roman" w:hAnsi="Times New Roman" w:cs="Times New Roman"/>
      <w:noProof/>
      <w:sz w:val="20"/>
      <w:szCs w:val="20"/>
      <w:lang w:val="ro-RO"/>
    </w:rPr>
  </w:style>
  <w:style w:type="paragraph" w:customStyle="1" w:styleId="Text1">
    <w:name w:val="Text 1"/>
    <w:basedOn w:val="Normal"/>
    <w:link w:val="Text1Char"/>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5"/>
      </w:numPr>
      <w:tabs>
        <w:tab w:val="num" w:pos="283"/>
      </w:tabs>
      <w:spacing w:before="120" w:after="0" w:line="240" w:lineRule="auto"/>
      <w:ind w:left="4050" w:hanging="283"/>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3"/>
      </w:numPr>
      <w:tabs>
        <w:tab w:val="clear" w:pos="720"/>
      </w:tabs>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locked/>
    <w:rsid w:val="00F34D83"/>
    <w:rPr>
      <w:rFonts w:ascii="Calibri" w:eastAsia="Times New Roman"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locked/>
    <w:rsid w:val="00F34D83"/>
    <w:rPr>
      <w:rFonts w:ascii="!!Times" w:hAnsi="!!Times" w:cs="Times New Roman"/>
      <w:b/>
      <w:sz w:val="20"/>
      <w:szCs w:val="20"/>
      <w:lang w:val="ro-RO" w:eastAsia="ro-RO"/>
    </w:rPr>
  </w:style>
  <w:style w:type="paragraph" w:styleId="Title">
    <w:name w:val="Title"/>
    <w:basedOn w:val="Normal"/>
    <w:link w:val="TitleChar"/>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locked/>
    <w:rsid w:val="00F34D83"/>
    <w:rPr>
      <w:rFonts w:ascii="Arial"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line="320" w:lineRule="exact"/>
      <w:ind w:firstLine="283"/>
      <w:jc w:val="both"/>
    </w:pPr>
    <w:rPr>
      <w:rFonts w:ascii="Times New Roman" w:hAnsi="Times New Roman"/>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Times New Roman" w:hAnsi="Times New Roman"/>
      <w:sz w:val="22"/>
      <w:lang w:val="ro-RO" w:eastAsia="ro-RO"/>
    </w:rPr>
  </w:style>
  <w:style w:type="paragraph" w:customStyle="1" w:styleId="Standard">
    <w:name w:val="Standard"/>
    <w:uiPriority w:val="99"/>
    <w:rsid w:val="00F34D83"/>
    <w:rPr>
      <w:rFonts w:ascii="Times New Roman" w:eastAsia="Times New Roman" w:hAnsi="Times New Roman"/>
      <w:sz w:val="20"/>
      <w:szCs w:val="20"/>
      <w:lang w:eastAsia="en-US"/>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eastAsia="ro-RO"/>
    </w:rPr>
  </w:style>
  <w:style w:type="character" w:customStyle="1" w:styleId="DefaultTextCaracter">
    <w:name w:val="Default Text Caracter"/>
    <w:link w:val="DefaultText"/>
    <w:uiPriority w:val="99"/>
    <w:locked/>
    <w:rsid w:val="00F34D83"/>
    <w:rPr>
      <w:rFonts w:ascii="Garamond" w:eastAsia="Times New Roman" w:hAnsi="Garamond"/>
      <w:sz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Times New Roman" w:hAnsi="Garamond"/>
      <w:b/>
      <w:sz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29"/>
      </w:numPr>
      <w:tabs>
        <w:tab w:val="num" w:pos="426"/>
      </w:tabs>
      <w:spacing w:after="240"/>
      <w:ind w:left="426" w:hanging="426"/>
      <w:jc w:val="both"/>
    </w:pPr>
    <w:rPr>
      <w:rFonts w:ascii="Times New Roman" w:eastAsia="Times New Roman" w:hAnsi="Times New Roman"/>
      <w:sz w:val="24"/>
      <w:szCs w:val="20"/>
      <w:lang w:val="en-GB" w:eastAsia="en-US"/>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30"/>
      </w:numPr>
      <w:tabs>
        <w:tab w:val="clear" w:pos="502"/>
        <w:tab w:val="num" w:pos="480"/>
      </w:tabs>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31"/>
      </w:numPr>
      <w:tabs>
        <w:tab w:val="clear" w:pos="644"/>
        <w:tab w:val="num" w:pos="405"/>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32"/>
      </w:numPr>
      <w:tabs>
        <w:tab w:val="num" w:pos="405"/>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locked/>
    <w:rsid w:val="00F34D83"/>
    <w:rPr>
      <w:rFonts w:ascii="Lucida Sans Unicode"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locked/>
    <w:rsid w:val="00F34D83"/>
    <w:rPr>
      <w:rFonts w:ascii="Lucida Sans Unicode"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33"/>
      </w:numPr>
      <w:tabs>
        <w:tab w:val="clear" w:pos="0"/>
        <w:tab w:val="num" w:pos="720"/>
      </w:tabs>
      <w:spacing w:before="200"/>
      <w:ind w:left="720" w:hanging="36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34"/>
      </w:numPr>
      <w:tabs>
        <w:tab w:val="clear" w:pos="567"/>
        <w:tab w:val="clear" w:pos="851"/>
        <w:tab w:val="left" w:pos="709"/>
        <w:tab w:val="num" w:pos="1260"/>
      </w:tabs>
      <w:spacing w:after="0"/>
      <w:ind w:left="126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35"/>
      </w:numPr>
      <w:tabs>
        <w:tab w:val="clear" w:pos="340"/>
        <w:tab w:val="num" w:pos="735"/>
        <w:tab w:val="left" w:pos="852"/>
        <w:tab w:val="left" w:pos="1134"/>
        <w:tab w:val="left" w:pos="1420"/>
        <w:tab w:val="left" w:pos="1988"/>
      </w:tabs>
      <w:spacing w:before="200" w:line="300" w:lineRule="exact"/>
      <w:ind w:left="735" w:hanging="375"/>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Times New Roman" w:hAnsi="Lucida Sans Unicode"/>
      <w:sz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locked/>
    <w:rsid w:val="00F34D83"/>
    <w:rPr>
      <w:rFonts w:ascii="Lucida Sans Unicode"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locked/>
    <w:rsid w:val="00F34D83"/>
    <w:rPr>
      <w:rFonts w:ascii="Calibri"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after="200" w:line="276" w:lineRule="auto"/>
    </w:pPr>
    <w:rPr>
      <w:rFonts w:ascii="Times New Roman" w:eastAsia="Times New Roman" w:hAnsi="Times New Roman"/>
      <w:sz w:val="24"/>
      <w:szCs w:val="24"/>
      <w:lang w:eastAsia="en-US"/>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eastAsia="ro-RO"/>
    </w:rPr>
  </w:style>
  <w:style w:type="character" w:customStyle="1" w:styleId="NoSpacingChar">
    <w:name w:val="No Spacing Char"/>
    <w:link w:val="NoSpacing"/>
    <w:uiPriority w:val="99"/>
    <w:locked/>
    <w:rsid w:val="00F34D83"/>
    <w:rPr>
      <w:rFonts w:ascii="Calibri" w:eastAsia="Times New Roman" w:hAnsi="Calibri"/>
      <w:sz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locked/>
    <w:rsid w:val="00F34D83"/>
    <w:rPr>
      <w:rFonts w:ascii="Calibri"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locked/>
    <w:rsid w:val="00F34D83"/>
    <w:rPr>
      <w:rFonts w:ascii="Calibri"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36"/>
      </w:numPr>
      <w:tabs>
        <w:tab w:val="num" w:pos="720"/>
      </w:tabs>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sz w:val="24"/>
      <w:szCs w:val="24"/>
      <w:lang w:val="en-US" w:eastAsia="en-US"/>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rsid w:val="00F34D83"/>
    <w:pPr>
      <w:keepNext/>
      <w:outlineLvl w:val="0"/>
    </w:pPr>
    <w:rPr>
      <w:rFonts w:ascii="Trebuchet MS" w:hAnsi="Trebuchet MS"/>
      <w:b/>
      <w:sz w:val="24"/>
    </w:rPr>
  </w:style>
  <w:style w:type="character" w:customStyle="1" w:styleId="heading1Char0">
    <w:name w:val="heading 1 Char"/>
    <w:link w:val="Heading11"/>
    <w:uiPriority w:val="99"/>
    <w:locked/>
    <w:rsid w:val="00F34D83"/>
    <w:rPr>
      <w:rFonts w:ascii="Trebuchet MS" w:eastAsia="Times New Roman" w:hAnsi="Trebuchet MS"/>
      <w:b/>
      <w:sz w:val="22"/>
    </w:rPr>
  </w:style>
  <w:style w:type="paragraph" w:customStyle="1" w:styleId="xl47">
    <w:name w:val="xl47"/>
    <w:basedOn w:val="Normal"/>
    <w:uiPriority w:val="99"/>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uiPriority w:val="99"/>
    <w:rsid w:val="00F34D83"/>
    <w:pPr>
      <w:numPr>
        <w:numId w:val="67"/>
      </w:numPr>
      <w:tabs>
        <w:tab w:val="clear" w:pos="720"/>
        <w:tab w:val="num" w:pos="360"/>
      </w:tabs>
      <w:spacing w:after="0" w:line="240" w:lineRule="auto"/>
      <w:ind w:left="0" w:firstLine="0"/>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paragraph" w:customStyle="1" w:styleId="stylodrtimesnewroman12b10">
    <w:name w:val="stylodrtimesnewroman12b1"/>
    <w:basedOn w:val="Normal"/>
    <w:uiPriority w:val="99"/>
    <w:rsid w:val="00F34D83"/>
    <w:pPr>
      <w:spacing w:before="100" w:beforeAutospacing="1" w:after="100" w:afterAutospacing="1" w:line="240" w:lineRule="auto"/>
    </w:pPr>
    <w:rPr>
      <w:color w:val="000000"/>
      <w:sz w:val="24"/>
      <w:szCs w:val="24"/>
      <w:lang w:eastAsia="ro-RO"/>
    </w:rPr>
  </w:style>
  <w:style w:type="character" w:customStyle="1" w:styleId="Footnote">
    <w:name w:val="Footnote_"/>
    <w:basedOn w:val="DefaultParagraphFont"/>
    <w:uiPriority w:val="99"/>
    <w:rsid w:val="00F34D83"/>
    <w:rPr>
      <w:rFonts w:ascii="Calibri" w:eastAsia="Times New Roman" w:hAnsi="Calibri" w:cs="Calibri"/>
      <w:i/>
      <w:iCs/>
      <w:sz w:val="16"/>
      <w:szCs w:val="16"/>
      <w:u w:val="none"/>
    </w:rPr>
  </w:style>
  <w:style w:type="character" w:customStyle="1" w:styleId="FootnoteNotItalic">
    <w:name w:val="Footnote + Not Italic"/>
    <w:basedOn w:val="Footnote"/>
    <w:uiPriority w:val="99"/>
    <w:rsid w:val="00F34D83"/>
    <w:rPr>
      <w:rFonts w:ascii="Calibri" w:eastAsia="Times New Roman" w:hAnsi="Calibri" w:cs="Calibri"/>
      <w:i/>
      <w:iCs/>
      <w:color w:val="000000"/>
      <w:spacing w:val="0"/>
      <w:w w:val="100"/>
      <w:position w:val="0"/>
      <w:sz w:val="16"/>
      <w:szCs w:val="16"/>
      <w:u w:val="none"/>
      <w:lang w:val="ro-RO" w:eastAsia="ro-RO"/>
    </w:rPr>
  </w:style>
  <w:style w:type="character" w:customStyle="1" w:styleId="Bodytext4">
    <w:name w:val="Body text (4)_"/>
    <w:basedOn w:val="DefaultParagraphFont"/>
    <w:link w:val="Bodytext40"/>
    <w:uiPriority w:val="99"/>
    <w:locked/>
    <w:rsid w:val="00F34D83"/>
    <w:rPr>
      <w:rFonts w:cs="Calibri"/>
      <w:i/>
      <w:iCs/>
      <w:sz w:val="24"/>
      <w:szCs w:val="24"/>
      <w:shd w:val="clear" w:color="auto" w:fill="FFFFFF"/>
    </w:rPr>
  </w:style>
  <w:style w:type="character" w:customStyle="1" w:styleId="Bodytext20">
    <w:name w:val="Body text (2)_"/>
    <w:basedOn w:val="DefaultParagraphFont"/>
    <w:uiPriority w:val="99"/>
    <w:rsid w:val="00F34D83"/>
    <w:rPr>
      <w:rFonts w:ascii="Calibri" w:eastAsia="Times New Roman" w:hAnsi="Calibri" w:cs="Calibri"/>
      <w:sz w:val="22"/>
      <w:szCs w:val="22"/>
      <w:u w:val="none"/>
    </w:rPr>
  </w:style>
  <w:style w:type="character" w:customStyle="1" w:styleId="Bodytext6">
    <w:name w:val="Body text (6)_"/>
    <w:basedOn w:val="DefaultParagraphFont"/>
    <w:link w:val="Bodytext60"/>
    <w:uiPriority w:val="99"/>
    <w:locked/>
    <w:rsid w:val="00F34D83"/>
    <w:rPr>
      <w:rFonts w:cs="Calibri"/>
      <w:b/>
      <w:bCs/>
      <w:shd w:val="clear" w:color="auto" w:fill="FFFFFF"/>
    </w:rPr>
  </w:style>
  <w:style w:type="character" w:customStyle="1" w:styleId="Headerorfooter">
    <w:name w:val="Header or footer_"/>
    <w:basedOn w:val="DefaultParagraphFont"/>
    <w:uiPriority w:val="99"/>
    <w:rsid w:val="00F34D83"/>
    <w:rPr>
      <w:rFonts w:ascii="Calibri" w:eastAsia="Times New Roman" w:hAnsi="Calibri" w:cs="Calibri"/>
      <w:i/>
      <w:iCs/>
      <w:sz w:val="28"/>
      <w:szCs w:val="28"/>
      <w:u w:val="none"/>
    </w:rPr>
  </w:style>
  <w:style w:type="character" w:customStyle="1" w:styleId="Headerorfooter0">
    <w:name w:val="Header or footer"/>
    <w:basedOn w:val="Headerorfooter"/>
    <w:uiPriority w:val="99"/>
    <w:rsid w:val="00F34D83"/>
    <w:rPr>
      <w:rFonts w:ascii="Calibri" w:eastAsia="Times New Roman" w:hAnsi="Calibri" w:cs="Calibri"/>
      <w:i/>
      <w:iCs/>
      <w:color w:val="000000"/>
      <w:spacing w:val="0"/>
      <w:w w:val="100"/>
      <w:position w:val="0"/>
      <w:sz w:val="28"/>
      <w:szCs w:val="28"/>
      <w:u w:val="none"/>
      <w:lang w:val="ro-RO" w:eastAsia="ro-RO"/>
    </w:rPr>
  </w:style>
  <w:style w:type="character" w:customStyle="1" w:styleId="Bodytext7Exact">
    <w:name w:val="Body text (7) Exact"/>
    <w:basedOn w:val="DefaultParagraphFont"/>
    <w:uiPriority w:val="99"/>
    <w:rsid w:val="00F34D83"/>
    <w:rPr>
      <w:rFonts w:ascii="Calibri" w:eastAsia="Times New Roman" w:hAnsi="Calibri" w:cs="Calibri"/>
      <w:sz w:val="19"/>
      <w:szCs w:val="19"/>
      <w:u w:val="none"/>
    </w:rPr>
  </w:style>
  <w:style w:type="character" w:customStyle="1" w:styleId="Bodytext7ItalicExact">
    <w:name w:val="Body text (7) + Italic Exact"/>
    <w:basedOn w:val="Bodytext7"/>
    <w:uiPriority w:val="99"/>
    <w:rsid w:val="00F34D83"/>
    <w:rPr>
      <w:rFonts w:ascii="Calibri" w:eastAsia="Times New Roman" w:hAnsi="Calibri" w:cs="Calibri"/>
      <w:i/>
      <w:iCs/>
      <w:sz w:val="19"/>
      <w:szCs w:val="19"/>
      <w:u w:val="none"/>
    </w:rPr>
  </w:style>
  <w:style w:type="character" w:customStyle="1" w:styleId="Bodytext7">
    <w:name w:val="Body text (7)_"/>
    <w:basedOn w:val="DefaultParagraphFont"/>
    <w:uiPriority w:val="99"/>
    <w:rsid w:val="00F34D83"/>
    <w:rPr>
      <w:rFonts w:ascii="Calibri" w:eastAsia="Times New Roman" w:hAnsi="Calibri" w:cs="Calibri"/>
      <w:sz w:val="19"/>
      <w:szCs w:val="19"/>
      <w:u w:val="none"/>
    </w:rPr>
  </w:style>
  <w:style w:type="character" w:customStyle="1" w:styleId="Heading50">
    <w:name w:val="Heading #5_"/>
    <w:basedOn w:val="DefaultParagraphFont"/>
    <w:link w:val="Heading51"/>
    <w:uiPriority w:val="99"/>
    <w:locked/>
    <w:rsid w:val="00F34D83"/>
    <w:rPr>
      <w:rFonts w:cs="Calibri"/>
      <w:b/>
      <w:bCs/>
      <w:shd w:val="clear" w:color="auto" w:fill="FFFFFF"/>
    </w:rPr>
  </w:style>
  <w:style w:type="character" w:customStyle="1" w:styleId="Heading5NotBold">
    <w:name w:val="Heading #5 + Not Bold"/>
    <w:basedOn w:val="Heading50"/>
    <w:uiPriority w:val="99"/>
    <w:rsid w:val="00F34D83"/>
    <w:rPr>
      <w:rFonts w:cs="Calibri"/>
      <w:b/>
      <w:bCs/>
      <w:color w:val="000000"/>
      <w:spacing w:val="0"/>
      <w:w w:val="100"/>
      <w:position w:val="0"/>
      <w:shd w:val="clear" w:color="auto" w:fill="FFFFFF"/>
      <w:lang w:val="ro-RO" w:eastAsia="ro-RO"/>
    </w:rPr>
  </w:style>
  <w:style w:type="character" w:customStyle="1" w:styleId="Bodytext8">
    <w:name w:val="Body text (8)_"/>
    <w:basedOn w:val="DefaultParagraphFont"/>
    <w:link w:val="Bodytext80"/>
    <w:uiPriority w:val="99"/>
    <w:locked/>
    <w:rsid w:val="00F34D83"/>
    <w:rPr>
      <w:rFonts w:cs="Calibri"/>
      <w:i/>
      <w:iCs/>
      <w:sz w:val="16"/>
      <w:szCs w:val="16"/>
      <w:shd w:val="clear" w:color="auto" w:fill="FFFFFF"/>
    </w:rPr>
  </w:style>
  <w:style w:type="character" w:customStyle="1" w:styleId="Bodytext70">
    <w:name w:val="Body text (7)"/>
    <w:basedOn w:val="Bodytext7"/>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7Italic">
    <w:name w:val="Body text (7) + Italic"/>
    <w:basedOn w:val="Bodytext7"/>
    <w:uiPriority w:val="99"/>
    <w:rsid w:val="00F34D83"/>
    <w:rPr>
      <w:rFonts w:ascii="Calibri" w:eastAsia="Times New Roman" w:hAnsi="Calibri" w:cs="Calibri"/>
      <w:i/>
      <w:iCs/>
      <w:color w:val="000000"/>
      <w:spacing w:val="0"/>
      <w:w w:val="100"/>
      <w:position w:val="0"/>
      <w:sz w:val="19"/>
      <w:szCs w:val="19"/>
      <w:u w:val="none"/>
      <w:lang w:val="ro-RO" w:eastAsia="ro-RO"/>
    </w:rPr>
  </w:style>
  <w:style w:type="character" w:customStyle="1" w:styleId="Bodytext28pt">
    <w:name w:val="Body text (2) + 8 pt"/>
    <w:basedOn w:val="Bodytext20"/>
    <w:uiPriority w:val="99"/>
    <w:rsid w:val="00F34D83"/>
    <w:rPr>
      <w:rFonts w:ascii="Calibri" w:eastAsia="Times New Roman" w:hAnsi="Calibri" w:cs="Calibri"/>
      <w:color w:val="000000"/>
      <w:spacing w:val="0"/>
      <w:w w:val="100"/>
      <w:position w:val="0"/>
      <w:sz w:val="16"/>
      <w:szCs w:val="16"/>
      <w:u w:val="none"/>
      <w:lang w:val="ro-RO" w:eastAsia="ro-RO"/>
    </w:rPr>
  </w:style>
  <w:style w:type="character" w:customStyle="1" w:styleId="Bodytext29">
    <w:name w:val="Body text (2) + 9"/>
    <w:aliases w:val="5 pt"/>
    <w:basedOn w:val="Bodytext20"/>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22">
    <w:name w:val="Body text (2)"/>
    <w:basedOn w:val="Bodytext20"/>
    <w:uiPriority w:val="99"/>
    <w:rsid w:val="00F34D83"/>
    <w:rPr>
      <w:rFonts w:ascii="Calibri" w:eastAsia="Times New Roman" w:hAnsi="Calibri" w:cs="Calibri"/>
      <w:color w:val="000000"/>
      <w:spacing w:val="0"/>
      <w:w w:val="100"/>
      <w:position w:val="0"/>
      <w:sz w:val="22"/>
      <w:szCs w:val="22"/>
      <w:u w:val="none"/>
      <w:lang w:val="ro-RO" w:eastAsia="ro-RO"/>
    </w:rPr>
  </w:style>
  <w:style w:type="character" w:customStyle="1" w:styleId="Bodytext2TrebuchetMS">
    <w:name w:val="Body text (2) + Trebuchet MS"/>
    <w:aliases w:val="6 pt"/>
    <w:basedOn w:val="Bodytext20"/>
    <w:uiPriority w:val="99"/>
    <w:rsid w:val="00F34D83"/>
    <w:rPr>
      <w:rFonts w:ascii="Trebuchet MS" w:eastAsia="Times New Roman" w:hAnsi="Trebuchet MS" w:cs="Trebuchet MS"/>
      <w:color w:val="000000"/>
      <w:spacing w:val="0"/>
      <w:w w:val="100"/>
      <w:position w:val="0"/>
      <w:sz w:val="12"/>
      <w:szCs w:val="12"/>
      <w:u w:val="none"/>
      <w:lang w:val="ro-RO" w:eastAsia="ro-RO"/>
    </w:rPr>
  </w:style>
  <w:style w:type="character" w:customStyle="1" w:styleId="Bodytext2Bold">
    <w:name w:val="Body text (2) + Bold"/>
    <w:basedOn w:val="Bodytext20"/>
    <w:uiPriority w:val="99"/>
    <w:rsid w:val="00F34D83"/>
    <w:rPr>
      <w:rFonts w:ascii="Calibri" w:eastAsia="Times New Roman" w:hAnsi="Calibri" w:cs="Calibri"/>
      <w:b/>
      <w:bCs/>
      <w:color w:val="000000"/>
      <w:spacing w:val="0"/>
      <w:w w:val="100"/>
      <w:position w:val="0"/>
      <w:sz w:val="22"/>
      <w:szCs w:val="22"/>
      <w:u w:val="none"/>
      <w:lang w:val="ro-RO" w:eastAsia="ro-RO"/>
    </w:rPr>
  </w:style>
  <w:style w:type="paragraph" w:customStyle="1" w:styleId="Bodytext40">
    <w:name w:val="Body text (4)"/>
    <w:basedOn w:val="Normal"/>
    <w:link w:val="Bodytext4"/>
    <w:uiPriority w:val="99"/>
    <w:rsid w:val="00F34D83"/>
    <w:pPr>
      <w:widowControl w:val="0"/>
      <w:shd w:val="clear" w:color="auto" w:fill="FFFFFF"/>
      <w:spacing w:after="660" w:line="293" w:lineRule="exact"/>
      <w:ind w:hanging="440"/>
      <w:jc w:val="both"/>
    </w:pPr>
    <w:rPr>
      <w:rFonts w:ascii="Calibri" w:hAnsi="Calibri" w:cs="Calibri"/>
      <w:i/>
      <w:iCs/>
      <w:sz w:val="24"/>
      <w:szCs w:val="24"/>
      <w:lang w:val="en-US"/>
    </w:rPr>
  </w:style>
  <w:style w:type="paragraph" w:customStyle="1" w:styleId="Bodytext60">
    <w:name w:val="Body text (6)"/>
    <w:basedOn w:val="Normal"/>
    <w:link w:val="Bodytext6"/>
    <w:uiPriority w:val="99"/>
    <w:rsid w:val="00F34D83"/>
    <w:pPr>
      <w:widowControl w:val="0"/>
      <w:shd w:val="clear" w:color="auto" w:fill="FFFFFF"/>
      <w:spacing w:after="180" w:line="240" w:lineRule="atLeast"/>
      <w:ind w:hanging="440"/>
      <w:jc w:val="both"/>
    </w:pPr>
    <w:rPr>
      <w:rFonts w:ascii="Calibri" w:hAnsi="Calibri" w:cs="Calibri"/>
      <w:b/>
      <w:bCs/>
      <w:lang w:val="en-US"/>
    </w:rPr>
  </w:style>
  <w:style w:type="paragraph" w:customStyle="1" w:styleId="Heading51">
    <w:name w:val="Heading #5"/>
    <w:basedOn w:val="Normal"/>
    <w:link w:val="Heading50"/>
    <w:uiPriority w:val="99"/>
    <w:rsid w:val="00F34D83"/>
    <w:pPr>
      <w:widowControl w:val="0"/>
      <w:shd w:val="clear" w:color="auto" w:fill="FFFFFF"/>
      <w:spacing w:before="120" w:after="120" w:line="240" w:lineRule="atLeast"/>
      <w:jc w:val="center"/>
      <w:outlineLvl w:val="4"/>
    </w:pPr>
    <w:rPr>
      <w:rFonts w:ascii="Calibri" w:hAnsi="Calibri" w:cs="Calibri"/>
      <w:b/>
      <w:bCs/>
      <w:lang w:val="en-US"/>
    </w:rPr>
  </w:style>
  <w:style w:type="paragraph" w:customStyle="1" w:styleId="Bodytext80">
    <w:name w:val="Body text (8)"/>
    <w:basedOn w:val="Normal"/>
    <w:link w:val="Bodytext8"/>
    <w:uiPriority w:val="99"/>
    <w:rsid w:val="00F34D83"/>
    <w:pPr>
      <w:widowControl w:val="0"/>
      <w:shd w:val="clear" w:color="auto" w:fill="FFFFFF"/>
      <w:spacing w:before="120" w:after="120" w:line="240" w:lineRule="atLeast"/>
      <w:jc w:val="both"/>
    </w:pPr>
    <w:rPr>
      <w:rFonts w:ascii="Calibri" w:hAnsi="Calibri" w:cs="Calibri"/>
      <w:i/>
      <w:iCs/>
      <w:sz w:val="16"/>
      <w:szCs w:val="16"/>
      <w:lang w:val="en-US"/>
    </w:rPr>
  </w:style>
  <w:style w:type="character" w:customStyle="1" w:styleId="panchor">
    <w:name w:val="panchor"/>
    <w:basedOn w:val="DefaultParagraphFont"/>
    <w:rsid w:val="00490324"/>
    <w:rPr>
      <w:rFonts w:cs="Times New Roman"/>
    </w:rPr>
  </w:style>
  <w:style w:type="paragraph" w:styleId="List2">
    <w:name w:val="List 2"/>
    <w:basedOn w:val="Normal"/>
    <w:uiPriority w:val="99"/>
    <w:semiHidden/>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sz w:val="20"/>
    </w:rPr>
  </w:style>
  <w:style w:type="character" w:customStyle="1" w:styleId="Footnote2">
    <w:name w:val="Footnote (2)_"/>
    <w:basedOn w:val="DefaultParagraphFont"/>
    <w:link w:val="Footnote20"/>
    <w:uiPriority w:val="99"/>
    <w:locked/>
    <w:rsid w:val="00A315E0"/>
    <w:rPr>
      <w:rFonts w:ascii="Times New Roman" w:hAnsi="Times New Roman" w:cs="Times New Roman"/>
      <w:i/>
      <w:iCs/>
      <w:sz w:val="19"/>
      <w:szCs w:val="19"/>
      <w:shd w:val="clear" w:color="auto" w:fill="FFFFFF"/>
    </w:rPr>
  </w:style>
  <w:style w:type="character" w:customStyle="1" w:styleId="Heading30">
    <w:name w:val="Heading #3_"/>
    <w:basedOn w:val="DefaultParagraphFont"/>
    <w:link w:val="Heading31"/>
    <w:uiPriority w:val="99"/>
    <w:locked/>
    <w:rsid w:val="00A315E0"/>
    <w:rPr>
      <w:rFonts w:ascii="Times New Roman" w:hAnsi="Times New Roman" w:cs="Times New Roman"/>
      <w:b/>
      <w:bCs/>
      <w:shd w:val="clear" w:color="auto" w:fill="FFFFFF"/>
    </w:rPr>
  </w:style>
  <w:style w:type="character" w:customStyle="1" w:styleId="Bodytext9">
    <w:name w:val="Body text (9)_"/>
    <w:basedOn w:val="DefaultParagraphFont"/>
    <w:link w:val="Bodytext90"/>
    <w:uiPriority w:val="99"/>
    <w:locked/>
    <w:rsid w:val="00A315E0"/>
    <w:rPr>
      <w:rFonts w:ascii="Times New Roman" w:hAnsi="Times New Roman" w:cs="Times New Roman"/>
      <w:b/>
      <w:bCs/>
      <w:shd w:val="clear" w:color="auto" w:fill="FFFFFF"/>
    </w:rPr>
  </w:style>
  <w:style w:type="character" w:customStyle="1" w:styleId="Bodytext10">
    <w:name w:val="Body text (10)_"/>
    <w:basedOn w:val="DefaultParagraphFont"/>
    <w:link w:val="Bodytext100"/>
    <w:uiPriority w:val="99"/>
    <w:locked/>
    <w:rsid w:val="00A315E0"/>
    <w:rPr>
      <w:rFonts w:ascii="Times New Roman" w:hAnsi="Times New Roman" w:cs="Times New Roman"/>
      <w:i/>
      <w:iCs/>
      <w:shd w:val="clear" w:color="auto" w:fill="FFFFFF"/>
    </w:rPr>
  </w:style>
  <w:style w:type="character" w:customStyle="1" w:styleId="Bodytext10NotItalic">
    <w:name w:val="Body text (10) + Not Italic"/>
    <w:basedOn w:val="Bodytext10"/>
    <w:uiPriority w:val="99"/>
    <w:rsid w:val="00A315E0"/>
    <w:rPr>
      <w:rFonts w:ascii="Times New Roman" w:hAnsi="Times New Roman" w:cs="Times New Roman"/>
      <w:i/>
      <w:iCs/>
      <w:color w:val="000000"/>
      <w:spacing w:val="0"/>
      <w:w w:val="100"/>
      <w:position w:val="0"/>
      <w:sz w:val="24"/>
      <w:szCs w:val="24"/>
      <w:shd w:val="clear" w:color="auto" w:fill="FFFFFF"/>
      <w:lang w:val="ro-RO" w:eastAsia="ro-RO"/>
    </w:rPr>
  </w:style>
  <w:style w:type="character" w:customStyle="1" w:styleId="Bodytext10Bold">
    <w:name w:val="Body text (10) + Bold"/>
    <w:basedOn w:val="Bodytext10"/>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2">
    <w:name w:val="Body text (12)_"/>
    <w:basedOn w:val="DefaultParagraphFont"/>
    <w:link w:val="Bodytext120"/>
    <w:uiPriority w:val="99"/>
    <w:locked/>
    <w:rsid w:val="00A315E0"/>
    <w:rPr>
      <w:rFonts w:ascii="Times New Roman" w:hAnsi="Times New Roman" w:cs="Times New Roman"/>
      <w:b/>
      <w:bCs/>
      <w:i/>
      <w:iCs/>
      <w:shd w:val="clear" w:color="auto" w:fill="FFFFFF"/>
    </w:rPr>
  </w:style>
  <w:style w:type="character" w:customStyle="1" w:styleId="Bodytext12NotBold">
    <w:name w:val="Body text (12) + Not Bold"/>
    <w:basedOn w:val="Bodytext12"/>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0CordiaUPC">
    <w:name w:val="Body text (10) + CordiaUPC"/>
    <w:aliases w:val="22 pt,Bold,Spacing -2 pt"/>
    <w:basedOn w:val="Bodytext10"/>
    <w:uiPriority w:val="99"/>
    <w:rsid w:val="00A315E0"/>
    <w:rPr>
      <w:rFonts w:ascii="CordiaUPC" w:eastAsia="Times New Roman" w:hAnsi="CordiaUPC" w:cs="CordiaUPC"/>
      <w:b/>
      <w:bCs/>
      <w:i/>
      <w:iCs/>
      <w:color w:val="000000"/>
      <w:spacing w:val="-40"/>
      <w:w w:val="100"/>
      <w:position w:val="0"/>
      <w:sz w:val="44"/>
      <w:szCs w:val="44"/>
      <w:shd w:val="clear" w:color="auto" w:fill="FFFFFF"/>
      <w:lang w:val="ro-RO" w:eastAsia="ro-RO"/>
    </w:rPr>
  </w:style>
  <w:style w:type="character" w:customStyle="1" w:styleId="Bodytext2Italic">
    <w:name w:val="Body text (2) + Italic"/>
    <w:basedOn w:val="Bodytext20"/>
    <w:uiPriority w:val="99"/>
    <w:rsid w:val="00A315E0"/>
    <w:rPr>
      <w:rFonts w:ascii="Times New Roman" w:eastAsia="Times New Roman" w:hAnsi="Times New Roman" w:cs="Times New Roman"/>
      <w:i/>
      <w:iCs/>
      <w:color w:val="000000"/>
      <w:spacing w:val="0"/>
      <w:w w:val="100"/>
      <w:position w:val="0"/>
      <w:sz w:val="24"/>
      <w:szCs w:val="24"/>
      <w:u w:val="none"/>
      <w:lang w:val="ro-RO" w:eastAsia="ro-RO"/>
    </w:rPr>
  </w:style>
  <w:style w:type="character" w:customStyle="1" w:styleId="Bodytext29pt">
    <w:name w:val="Body text (2) + 9 pt"/>
    <w:aliases w:val="Italic"/>
    <w:basedOn w:val="Bodytext20"/>
    <w:uiPriority w:val="99"/>
    <w:rsid w:val="00A315E0"/>
    <w:rPr>
      <w:rFonts w:ascii="Times New Roman" w:eastAsia="Times New Roman" w:hAnsi="Times New Roman" w:cs="Times New Roman"/>
      <w:i/>
      <w:iCs/>
      <w:color w:val="000000"/>
      <w:spacing w:val="0"/>
      <w:w w:val="100"/>
      <w:position w:val="0"/>
      <w:sz w:val="18"/>
      <w:szCs w:val="18"/>
      <w:u w:val="none"/>
      <w:lang w:val="ro-RO" w:eastAsia="ro-RO"/>
    </w:rPr>
  </w:style>
  <w:style w:type="paragraph" w:customStyle="1" w:styleId="Footnote20">
    <w:name w:val="Footnote (2)"/>
    <w:basedOn w:val="Normal"/>
    <w:link w:val="Footnote2"/>
    <w:uiPriority w:val="99"/>
    <w:rsid w:val="00A315E0"/>
    <w:pPr>
      <w:widowControl w:val="0"/>
      <w:shd w:val="clear" w:color="auto" w:fill="FFFFFF"/>
      <w:spacing w:after="0" w:line="240" w:lineRule="atLeast"/>
      <w:jc w:val="both"/>
    </w:pPr>
    <w:rPr>
      <w:rFonts w:eastAsia="Times New Roman"/>
      <w:i/>
      <w:iCs/>
      <w:sz w:val="19"/>
      <w:szCs w:val="19"/>
      <w:lang w:val="en-US"/>
    </w:rPr>
  </w:style>
  <w:style w:type="paragraph" w:customStyle="1" w:styleId="Heading31">
    <w:name w:val="Heading #3"/>
    <w:basedOn w:val="Normal"/>
    <w:link w:val="Heading30"/>
    <w:uiPriority w:val="99"/>
    <w:rsid w:val="00A315E0"/>
    <w:pPr>
      <w:widowControl w:val="0"/>
      <w:shd w:val="clear" w:color="auto" w:fill="FFFFFF"/>
      <w:spacing w:after="60" w:line="240" w:lineRule="atLeast"/>
      <w:ind w:hanging="400"/>
      <w:jc w:val="right"/>
      <w:outlineLvl w:val="2"/>
    </w:pPr>
    <w:rPr>
      <w:rFonts w:eastAsia="Times New Roman"/>
      <w:b/>
      <w:bCs/>
      <w:lang w:val="en-US"/>
    </w:rPr>
  </w:style>
  <w:style w:type="paragraph" w:customStyle="1" w:styleId="Bodytext90">
    <w:name w:val="Body text (9)"/>
    <w:basedOn w:val="Normal"/>
    <w:link w:val="Bodytext9"/>
    <w:uiPriority w:val="99"/>
    <w:rsid w:val="00A315E0"/>
    <w:pPr>
      <w:widowControl w:val="0"/>
      <w:shd w:val="clear" w:color="auto" w:fill="FFFFFF"/>
      <w:spacing w:before="60" w:after="900" w:line="240" w:lineRule="atLeast"/>
      <w:ind w:hanging="400"/>
      <w:jc w:val="right"/>
    </w:pPr>
    <w:rPr>
      <w:rFonts w:eastAsia="Times New Roman"/>
      <w:b/>
      <w:bCs/>
      <w:lang w:val="en-US"/>
    </w:rPr>
  </w:style>
  <w:style w:type="paragraph" w:customStyle="1" w:styleId="Bodytext100">
    <w:name w:val="Body text (10)"/>
    <w:basedOn w:val="Normal"/>
    <w:link w:val="Bodytext10"/>
    <w:uiPriority w:val="99"/>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uiPriority w:val="99"/>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rsid w:val="00E373A9"/>
    <w:rPr>
      <w:rFonts w:cs="Times New Roman"/>
      <w:color w:val="605E5C"/>
      <w:shd w:val="clear" w:color="auto" w:fill="E1DFDD"/>
    </w:rPr>
  </w:style>
  <w:style w:type="paragraph" w:customStyle="1" w:styleId="pf0">
    <w:name w:val="pf0"/>
    <w:basedOn w:val="Normal"/>
    <w:uiPriority w:val="99"/>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uiPriority w:val="99"/>
    <w:rsid w:val="00097E77"/>
    <w:rPr>
      <w:rFonts w:ascii="Segoe UI" w:hAnsi="Segoe UI" w:cs="Segoe UI"/>
      <w:sz w:val="18"/>
      <w:szCs w:val="18"/>
    </w:rPr>
  </w:style>
  <w:style w:type="character" w:customStyle="1" w:styleId="MeniuneNerezolvat1">
    <w:name w:val="Mențiune Nerezolvat1"/>
    <w:basedOn w:val="DefaultParagraphFont"/>
    <w:uiPriority w:val="99"/>
    <w:semiHidden/>
    <w:rsid w:val="000E709C"/>
    <w:rPr>
      <w:rFonts w:cs="Times New Roman"/>
      <w:color w:val="605E5C"/>
      <w:shd w:val="clear" w:color="auto" w:fill="E1DFDD"/>
    </w:rPr>
  </w:style>
  <w:style w:type="character" w:customStyle="1" w:styleId="Bodytext295pt">
    <w:name w:val="Body text (2) + 9.5 pt"/>
    <w:basedOn w:val="Bodytext20"/>
    <w:uiPriority w:val="99"/>
    <w:rsid w:val="0004363B"/>
    <w:rPr>
      <w:rFonts w:ascii="Calibri" w:eastAsia="Times New Roman" w:hAnsi="Calibri" w:cs="Calibri"/>
      <w:color w:val="000000"/>
      <w:spacing w:val="0"/>
      <w:w w:val="100"/>
      <w:position w:val="0"/>
      <w:sz w:val="19"/>
      <w:szCs w:val="19"/>
      <w:u w:val="none"/>
      <w:lang w:val="ro-RO" w:eastAsia="ro-RO"/>
    </w:rPr>
  </w:style>
  <w:style w:type="character" w:customStyle="1" w:styleId="Bodytext2TrebuchetMS6pt">
    <w:name w:val="Body text (2) + Trebuchet MS.6 pt"/>
    <w:basedOn w:val="Bodytext20"/>
    <w:uiPriority w:val="99"/>
    <w:rsid w:val="0004363B"/>
    <w:rPr>
      <w:rFonts w:ascii="Trebuchet MS" w:eastAsia="Times New Roman" w:hAnsi="Trebuchet MS" w:cs="Trebuchet MS"/>
      <w:color w:val="000000"/>
      <w:spacing w:val="0"/>
      <w:w w:val="100"/>
      <w:position w:val="0"/>
      <w:sz w:val="12"/>
      <w:szCs w:val="12"/>
      <w:u w:val="none"/>
      <w:lang w:val="ro-RO" w:eastAsia="ro-RO"/>
    </w:rPr>
  </w:style>
  <w:style w:type="character" w:customStyle="1" w:styleId="salnttl">
    <w:name w:val="s_aln_ttl"/>
    <w:basedOn w:val="DefaultParagraphFont"/>
    <w:uiPriority w:val="99"/>
    <w:rsid w:val="006F6318"/>
    <w:rPr>
      <w:rFonts w:cs="Times New Roman"/>
    </w:rPr>
  </w:style>
  <w:style w:type="character" w:customStyle="1" w:styleId="salnbdy">
    <w:name w:val="s_aln_bdy"/>
    <w:basedOn w:val="DefaultParagraphFont"/>
    <w:rsid w:val="006F6318"/>
    <w:rPr>
      <w:rFonts w:cs="Times New Roman"/>
    </w:rPr>
  </w:style>
  <w:style w:type="character" w:customStyle="1" w:styleId="UnresolvedMention2">
    <w:name w:val="Unresolved Mention2"/>
    <w:basedOn w:val="DefaultParagraphFont"/>
    <w:uiPriority w:val="99"/>
    <w:semiHidden/>
    <w:rsid w:val="008665B1"/>
    <w:rPr>
      <w:rFonts w:cs="Times New Roman"/>
      <w:color w:val="605E5C"/>
      <w:shd w:val="clear" w:color="auto" w:fill="E1DFDD"/>
    </w:rPr>
  </w:style>
  <w:style w:type="paragraph" w:customStyle="1" w:styleId="NumPar1">
    <w:name w:val="NumPar 1"/>
    <w:basedOn w:val="Normal"/>
    <w:uiPriority w:val="99"/>
    <w:rsid w:val="002F20A1"/>
    <w:pPr>
      <w:numPr>
        <w:numId w:val="141"/>
      </w:numPr>
      <w:tabs>
        <w:tab w:val="clear" w:pos="850"/>
        <w:tab w:val="num" w:pos="360"/>
      </w:tabs>
      <w:spacing w:after="0" w:line="240" w:lineRule="auto"/>
      <w:ind w:left="0" w:firstLine="0"/>
    </w:pPr>
    <w:rPr>
      <w:rFonts w:ascii="Calibri" w:hAnsi="Calibri"/>
      <w:sz w:val="24"/>
      <w:szCs w:val="24"/>
    </w:rPr>
  </w:style>
  <w:style w:type="paragraph" w:customStyle="1" w:styleId="NumPar2">
    <w:name w:val="NumPar 2"/>
    <w:basedOn w:val="Normal"/>
    <w:uiPriority w:val="99"/>
    <w:rsid w:val="002F20A1"/>
    <w:pPr>
      <w:numPr>
        <w:ilvl w:val="1"/>
        <w:numId w:val="141"/>
      </w:numPr>
      <w:tabs>
        <w:tab w:val="clear" w:pos="850"/>
        <w:tab w:val="num" w:pos="360"/>
      </w:tabs>
      <w:spacing w:after="0" w:line="240" w:lineRule="auto"/>
      <w:ind w:left="0" w:firstLine="0"/>
    </w:pPr>
    <w:rPr>
      <w:rFonts w:ascii="Calibri" w:hAnsi="Calibri"/>
      <w:sz w:val="24"/>
      <w:szCs w:val="24"/>
    </w:rPr>
  </w:style>
  <w:style w:type="paragraph" w:customStyle="1" w:styleId="NumPar3">
    <w:name w:val="NumPar 3"/>
    <w:basedOn w:val="Normal"/>
    <w:uiPriority w:val="99"/>
    <w:rsid w:val="002F20A1"/>
    <w:pPr>
      <w:numPr>
        <w:ilvl w:val="2"/>
        <w:numId w:val="141"/>
      </w:numPr>
      <w:tabs>
        <w:tab w:val="clear" w:pos="1134"/>
        <w:tab w:val="num" w:pos="360"/>
      </w:tabs>
      <w:spacing w:after="0" w:line="240" w:lineRule="auto"/>
      <w:ind w:left="0" w:firstLine="0"/>
    </w:pPr>
    <w:rPr>
      <w:rFonts w:ascii="Calibri" w:hAnsi="Calibri"/>
      <w:sz w:val="24"/>
      <w:szCs w:val="24"/>
    </w:rPr>
  </w:style>
  <w:style w:type="paragraph" w:customStyle="1" w:styleId="NumPar4">
    <w:name w:val="NumPar 4"/>
    <w:basedOn w:val="Normal"/>
    <w:uiPriority w:val="99"/>
    <w:rsid w:val="002F20A1"/>
    <w:pPr>
      <w:numPr>
        <w:ilvl w:val="3"/>
        <w:numId w:val="141"/>
      </w:numPr>
      <w:tabs>
        <w:tab w:val="clear" w:pos="10632"/>
        <w:tab w:val="num" w:pos="360"/>
      </w:tabs>
      <w:spacing w:after="0" w:line="240" w:lineRule="auto"/>
      <w:ind w:left="0" w:firstLine="0"/>
    </w:pPr>
    <w:rPr>
      <w:rFonts w:ascii="Calibri" w:hAnsi="Calibri"/>
      <w:sz w:val="24"/>
      <w:szCs w:val="24"/>
    </w:rPr>
  </w:style>
  <w:style w:type="character" w:customStyle="1" w:styleId="Text1Char">
    <w:name w:val="Text 1 Char"/>
    <w:link w:val="Text1"/>
    <w:uiPriority w:val="99"/>
    <w:locked/>
    <w:rsid w:val="00127BDF"/>
    <w:rPr>
      <w:rFonts w:ascii="Times New Roman" w:hAnsi="Times New Roman"/>
      <w:sz w:val="20"/>
      <w:lang w:val="ro-RO" w:eastAsia="fr-FR"/>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C07037"/>
    <w:pPr>
      <w:spacing w:after="160" w:line="240" w:lineRule="exact"/>
      <w:jc w:val="both"/>
    </w:pPr>
    <w:rPr>
      <w:rFonts w:ascii="Calibri" w:hAnsi="Calibri"/>
      <w:vertAlign w:val="superscript"/>
      <w:lang w:val="en-US"/>
    </w:rPr>
  </w:style>
  <w:style w:type="character" w:styleId="PlaceholderText">
    <w:name w:val="Placeholder Text"/>
    <w:basedOn w:val="DefaultParagraphFont"/>
    <w:uiPriority w:val="99"/>
    <w:semiHidden/>
    <w:rsid w:val="00C07037"/>
    <w:rPr>
      <w:rFonts w:cs="Times New Roman"/>
      <w:color w:val="808080"/>
    </w:rPr>
  </w:style>
  <w:style w:type="paragraph" w:customStyle="1" w:styleId="msonormal0">
    <w:name w:val="msonormal"/>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4">
    <w:name w:val="xl64"/>
    <w:basedOn w:val="Normal"/>
    <w:uiPriority w:val="99"/>
    <w:rsid w:val="0035140E"/>
    <w:pPr>
      <w:spacing w:before="100" w:beforeAutospacing="1" w:after="100" w:afterAutospacing="1" w:line="240" w:lineRule="auto"/>
      <w:jc w:val="center"/>
    </w:pPr>
    <w:rPr>
      <w:rFonts w:ascii="Calibri" w:eastAsia="Times New Roman" w:hAnsi="Calibri" w:cs="Calibri"/>
      <w:b/>
      <w:bCs/>
      <w:sz w:val="24"/>
      <w:szCs w:val="24"/>
      <w:lang w:eastAsia="ro-RO"/>
    </w:rPr>
  </w:style>
  <w:style w:type="paragraph" w:customStyle="1" w:styleId="xl65">
    <w:name w:val="xl65"/>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6">
    <w:name w:val="xl66"/>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7">
    <w:name w:val="xl67"/>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68">
    <w:name w:val="xl68"/>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9">
    <w:name w:val="xl6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0">
    <w:name w:val="xl70"/>
    <w:basedOn w:val="Normal"/>
    <w:uiPriority w:val="99"/>
    <w:rsid w:val="0035140E"/>
    <w:pPr>
      <w:spacing w:before="100" w:beforeAutospacing="1" w:after="100" w:afterAutospacing="1" w:line="240" w:lineRule="auto"/>
    </w:pPr>
    <w:rPr>
      <w:rFonts w:eastAsia="Times New Roman"/>
      <w:color w:val="FF0000"/>
      <w:sz w:val="24"/>
      <w:szCs w:val="24"/>
      <w:lang w:eastAsia="ro-RO"/>
    </w:rPr>
  </w:style>
  <w:style w:type="paragraph" w:customStyle="1" w:styleId="xl71">
    <w:name w:val="xl7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2">
    <w:name w:val="xl72"/>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3">
    <w:name w:val="xl73"/>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4">
    <w:name w:val="xl74"/>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5">
    <w:name w:val="xl75"/>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6">
    <w:name w:val="xl76"/>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7">
    <w:name w:val="xl77"/>
    <w:basedOn w:val="Normal"/>
    <w:uiPriority w:val="99"/>
    <w:rsid w:val="0035140E"/>
    <w:pPr>
      <w:pBdr>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8">
    <w:name w:val="xl78"/>
    <w:basedOn w:val="Normal"/>
    <w:uiPriority w:val="99"/>
    <w:rsid w:val="0035140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79">
    <w:name w:val="xl79"/>
    <w:basedOn w:val="Normal"/>
    <w:uiPriority w:val="99"/>
    <w:rsid w:val="0035140E"/>
    <w:pPr>
      <w:spacing w:before="100" w:beforeAutospacing="1" w:after="100" w:afterAutospacing="1" w:line="240" w:lineRule="auto"/>
      <w:jc w:val="center"/>
    </w:pPr>
    <w:rPr>
      <w:rFonts w:eastAsia="Times New Roman"/>
      <w:sz w:val="24"/>
      <w:szCs w:val="24"/>
      <w:lang w:eastAsia="ro-RO"/>
    </w:rPr>
  </w:style>
  <w:style w:type="paragraph" w:customStyle="1" w:styleId="xl80">
    <w:name w:val="xl8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ro-RO"/>
    </w:rPr>
  </w:style>
  <w:style w:type="paragraph" w:customStyle="1" w:styleId="xl81">
    <w:name w:val="xl81"/>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libri" w:eastAsia="Times New Roman" w:hAnsi="Calibri" w:cs="Calibri"/>
      <w:b/>
      <w:bCs/>
      <w:color w:val="002060"/>
      <w:sz w:val="24"/>
      <w:szCs w:val="24"/>
      <w:lang w:eastAsia="ro-RO"/>
    </w:rPr>
  </w:style>
  <w:style w:type="paragraph" w:customStyle="1" w:styleId="xl82">
    <w:name w:val="xl82"/>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color w:val="002060"/>
      <w:sz w:val="24"/>
      <w:szCs w:val="24"/>
      <w:lang w:eastAsia="ro-RO"/>
    </w:rPr>
  </w:style>
  <w:style w:type="paragraph" w:customStyle="1" w:styleId="xl83">
    <w:name w:val="xl83"/>
    <w:basedOn w:val="Normal"/>
    <w:uiPriority w:val="99"/>
    <w:rsid w:val="0035140E"/>
    <w:pPr>
      <w:spacing w:before="100" w:beforeAutospacing="1" w:after="100" w:afterAutospacing="1" w:line="240" w:lineRule="auto"/>
      <w:jc w:val="center"/>
      <w:textAlignment w:val="center"/>
    </w:pPr>
    <w:rPr>
      <w:rFonts w:ascii="Calibri" w:eastAsia="Times New Roman" w:hAnsi="Calibri" w:cs="Calibri"/>
      <w:b/>
      <w:bCs/>
      <w:color w:val="002060"/>
      <w:sz w:val="26"/>
      <w:szCs w:val="26"/>
      <w:lang w:eastAsia="ro-RO"/>
    </w:rPr>
  </w:style>
  <w:style w:type="paragraph" w:customStyle="1" w:styleId="xl84">
    <w:name w:val="xl84"/>
    <w:basedOn w:val="Normal"/>
    <w:uiPriority w:val="99"/>
    <w:rsid w:val="0035140E"/>
    <w:pPr>
      <w:spacing w:before="100" w:beforeAutospacing="1" w:after="100" w:afterAutospacing="1" w:line="240" w:lineRule="auto"/>
    </w:pPr>
    <w:rPr>
      <w:rFonts w:ascii="Calibri" w:eastAsia="Times New Roman" w:hAnsi="Calibri" w:cs="Calibri"/>
      <w:i/>
      <w:iCs/>
      <w:sz w:val="24"/>
      <w:szCs w:val="24"/>
      <w:lang w:eastAsia="ro-RO"/>
    </w:rPr>
  </w:style>
  <w:style w:type="paragraph" w:customStyle="1" w:styleId="xl85">
    <w:name w:val="xl85"/>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6">
    <w:name w:val="xl86"/>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7">
    <w:name w:val="xl87"/>
    <w:basedOn w:val="Normal"/>
    <w:uiPriority w:val="99"/>
    <w:rsid w:val="0035140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8">
    <w:name w:val="xl88"/>
    <w:basedOn w:val="Normal"/>
    <w:uiPriority w:val="99"/>
    <w:rsid w:val="003514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9">
    <w:name w:val="xl8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0">
    <w:name w:val="xl9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1">
    <w:name w:val="xl9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2">
    <w:name w:val="xl92"/>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3">
    <w:name w:val="xl93"/>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94">
    <w:name w:val="xl94"/>
    <w:basedOn w:val="Normal"/>
    <w:uiPriority w:val="99"/>
    <w:rsid w:val="003514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5">
    <w:name w:val="xl95"/>
    <w:basedOn w:val="Normal"/>
    <w:uiPriority w:val="99"/>
    <w:rsid w:val="003514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character" w:customStyle="1" w:styleId="UnresolvedMention3">
    <w:name w:val="Unresolved Mention3"/>
    <w:basedOn w:val="DefaultParagraphFont"/>
    <w:uiPriority w:val="99"/>
    <w:semiHidden/>
    <w:rsid w:val="000F24B7"/>
    <w:rPr>
      <w:rFonts w:cs="Times New Roman"/>
      <w:color w:val="605E5C"/>
      <w:shd w:val="clear" w:color="auto" w:fill="E1DFDD"/>
    </w:rPr>
  </w:style>
  <w:style w:type="character" w:customStyle="1" w:styleId="UnresolvedMention4">
    <w:name w:val="Unresolved Mention4"/>
    <w:basedOn w:val="DefaultParagraphFont"/>
    <w:uiPriority w:val="99"/>
    <w:semiHidden/>
    <w:rsid w:val="00DB164C"/>
    <w:rPr>
      <w:rFonts w:cs="Times New Roman"/>
      <w:color w:val="605E5C"/>
      <w:shd w:val="clear" w:color="auto" w:fill="E1DFDD"/>
    </w:rPr>
  </w:style>
  <w:style w:type="numbering" w:customStyle="1" w:styleId="List8">
    <w:name w:val="List 8"/>
    <w:rsid w:val="00905F5F"/>
    <w:pPr>
      <w:numPr>
        <w:numId w:val="45"/>
      </w:numPr>
    </w:pPr>
  </w:style>
  <w:style w:type="numbering" w:customStyle="1" w:styleId="List19">
    <w:name w:val="List 19"/>
    <w:rsid w:val="00905F5F"/>
    <w:pPr>
      <w:numPr>
        <w:numId w:val="56"/>
      </w:numPr>
    </w:pPr>
  </w:style>
  <w:style w:type="numbering" w:customStyle="1" w:styleId="List31">
    <w:name w:val="List 31"/>
    <w:rsid w:val="00905F5F"/>
    <w:pPr>
      <w:numPr>
        <w:numId w:val="40"/>
      </w:numPr>
    </w:pPr>
  </w:style>
  <w:style w:type="numbering" w:customStyle="1" w:styleId="List10">
    <w:name w:val="List 10"/>
    <w:rsid w:val="00905F5F"/>
    <w:pPr>
      <w:numPr>
        <w:numId w:val="47"/>
      </w:numPr>
    </w:pPr>
  </w:style>
  <w:style w:type="numbering" w:customStyle="1" w:styleId="List6">
    <w:name w:val="List 6"/>
    <w:rsid w:val="00905F5F"/>
    <w:pPr>
      <w:numPr>
        <w:numId w:val="43"/>
      </w:numPr>
    </w:pPr>
  </w:style>
  <w:style w:type="numbering" w:customStyle="1" w:styleId="Style1">
    <w:name w:val="Style1"/>
    <w:rsid w:val="00905F5F"/>
    <w:pPr>
      <w:numPr>
        <w:numId w:val="1"/>
      </w:numPr>
    </w:pPr>
  </w:style>
  <w:style w:type="numbering" w:customStyle="1" w:styleId="List20">
    <w:name w:val="List 20"/>
    <w:rsid w:val="00905F5F"/>
    <w:pPr>
      <w:numPr>
        <w:numId w:val="57"/>
      </w:numPr>
    </w:pPr>
  </w:style>
  <w:style w:type="numbering" w:customStyle="1" w:styleId="List15">
    <w:name w:val="List 15"/>
    <w:rsid w:val="00905F5F"/>
    <w:pPr>
      <w:numPr>
        <w:numId w:val="52"/>
      </w:numPr>
    </w:pPr>
  </w:style>
  <w:style w:type="numbering" w:customStyle="1" w:styleId="List41">
    <w:name w:val="List 41"/>
    <w:rsid w:val="00905F5F"/>
    <w:pPr>
      <w:numPr>
        <w:numId w:val="41"/>
      </w:numPr>
    </w:pPr>
  </w:style>
  <w:style w:type="numbering" w:customStyle="1" w:styleId="List13">
    <w:name w:val="List 13"/>
    <w:rsid w:val="00905F5F"/>
    <w:pPr>
      <w:numPr>
        <w:numId w:val="50"/>
      </w:numPr>
    </w:pPr>
  </w:style>
  <w:style w:type="numbering" w:customStyle="1" w:styleId="List16">
    <w:name w:val="List 16"/>
    <w:rsid w:val="00905F5F"/>
    <w:pPr>
      <w:numPr>
        <w:numId w:val="53"/>
      </w:numPr>
    </w:pPr>
  </w:style>
  <w:style w:type="numbering" w:customStyle="1" w:styleId="List22">
    <w:name w:val="List 22"/>
    <w:rsid w:val="00905F5F"/>
    <w:pPr>
      <w:numPr>
        <w:numId w:val="59"/>
      </w:numPr>
    </w:pPr>
  </w:style>
  <w:style w:type="numbering" w:customStyle="1" w:styleId="List17">
    <w:name w:val="List 17"/>
    <w:rsid w:val="00905F5F"/>
    <w:pPr>
      <w:numPr>
        <w:numId w:val="54"/>
      </w:numPr>
    </w:pPr>
  </w:style>
  <w:style w:type="numbering" w:customStyle="1" w:styleId="List51">
    <w:name w:val="List 51"/>
    <w:rsid w:val="00905F5F"/>
    <w:pPr>
      <w:numPr>
        <w:numId w:val="42"/>
      </w:numPr>
    </w:pPr>
  </w:style>
  <w:style w:type="numbering" w:customStyle="1" w:styleId="List29">
    <w:name w:val="List 29"/>
    <w:rsid w:val="00905F5F"/>
    <w:pPr>
      <w:numPr>
        <w:numId w:val="66"/>
      </w:numPr>
    </w:pPr>
  </w:style>
  <w:style w:type="numbering" w:customStyle="1" w:styleId="List26">
    <w:name w:val="List 26"/>
    <w:rsid w:val="00905F5F"/>
    <w:pPr>
      <w:numPr>
        <w:numId w:val="63"/>
      </w:numPr>
    </w:pPr>
  </w:style>
  <w:style w:type="numbering" w:customStyle="1" w:styleId="List27">
    <w:name w:val="List 27"/>
    <w:rsid w:val="00905F5F"/>
    <w:pPr>
      <w:numPr>
        <w:numId w:val="64"/>
      </w:numPr>
    </w:pPr>
  </w:style>
  <w:style w:type="numbering" w:customStyle="1" w:styleId="List7">
    <w:name w:val="List 7"/>
    <w:rsid w:val="00905F5F"/>
    <w:pPr>
      <w:numPr>
        <w:numId w:val="44"/>
      </w:numPr>
    </w:pPr>
  </w:style>
  <w:style w:type="numbering" w:customStyle="1" w:styleId="List25">
    <w:name w:val="List 25"/>
    <w:rsid w:val="00905F5F"/>
    <w:pPr>
      <w:numPr>
        <w:numId w:val="62"/>
      </w:numPr>
    </w:pPr>
  </w:style>
  <w:style w:type="numbering" w:customStyle="1" w:styleId="List28">
    <w:name w:val="List 28"/>
    <w:rsid w:val="00905F5F"/>
    <w:pPr>
      <w:numPr>
        <w:numId w:val="65"/>
      </w:numPr>
    </w:pPr>
  </w:style>
  <w:style w:type="numbering" w:customStyle="1" w:styleId="CurrentList13">
    <w:name w:val="Current List13"/>
    <w:rsid w:val="00905F5F"/>
    <w:pPr>
      <w:numPr>
        <w:numId w:val="12"/>
      </w:numPr>
    </w:pPr>
  </w:style>
  <w:style w:type="numbering" w:customStyle="1" w:styleId="List14">
    <w:name w:val="List 14"/>
    <w:rsid w:val="00905F5F"/>
    <w:pPr>
      <w:numPr>
        <w:numId w:val="51"/>
      </w:numPr>
    </w:pPr>
  </w:style>
  <w:style w:type="numbering" w:customStyle="1" w:styleId="List24">
    <w:name w:val="List 24"/>
    <w:rsid w:val="00905F5F"/>
    <w:pPr>
      <w:numPr>
        <w:numId w:val="61"/>
      </w:numPr>
    </w:pPr>
  </w:style>
  <w:style w:type="numbering" w:customStyle="1" w:styleId="List18">
    <w:name w:val="List 18"/>
    <w:rsid w:val="00905F5F"/>
    <w:pPr>
      <w:numPr>
        <w:numId w:val="55"/>
      </w:numPr>
    </w:pPr>
  </w:style>
  <w:style w:type="numbering" w:customStyle="1" w:styleId="List0">
    <w:name w:val="List 0"/>
    <w:rsid w:val="00905F5F"/>
    <w:pPr>
      <w:numPr>
        <w:numId w:val="37"/>
      </w:numPr>
    </w:pPr>
  </w:style>
  <w:style w:type="numbering" w:customStyle="1" w:styleId="List12">
    <w:name w:val="List 12"/>
    <w:rsid w:val="00905F5F"/>
    <w:pPr>
      <w:numPr>
        <w:numId w:val="49"/>
      </w:numPr>
    </w:pPr>
  </w:style>
  <w:style w:type="numbering" w:customStyle="1" w:styleId="List1">
    <w:name w:val="List 1"/>
    <w:rsid w:val="00905F5F"/>
    <w:pPr>
      <w:numPr>
        <w:numId w:val="38"/>
      </w:numPr>
    </w:pPr>
  </w:style>
  <w:style w:type="numbering" w:customStyle="1" w:styleId="List9">
    <w:name w:val="List 9"/>
    <w:rsid w:val="00905F5F"/>
    <w:pPr>
      <w:numPr>
        <w:numId w:val="46"/>
      </w:numPr>
    </w:pPr>
  </w:style>
  <w:style w:type="numbering" w:customStyle="1" w:styleId="List11">
    <w:name w:val="List 11"/>
    <w:rsid w:val="00905F5F"/>
    <w:pPr>
      <w:numPr>
        <w:numId w:val="48"/>
      </w:numPr>
    </w:pPr>
  </w:style>
  <w:style w:type="numbering" w:customStyle="1" w:styleId="List21">
    <w:name w:val="List 21"/>
    <w:rsid w:val="00905F5F"/>
    <w:pPr>
      <w:numPr>
        <w:numId w:val="58"/>
      </w:numPr>
    </w:pPr>
  </w:style>
  <w:style w:type="numbering" w:customStyle="1" w:styleId="List23">
    <w:name w:val="List 23"/>
    <w:rsid w:val="00905F5F"/>
    <w:pPr>
      <w:numPr>
        <w:numId w:val="60"/>
      </w:numPr>
    </w:pPr>
  </w:style>
  <w:style w:type="numbering" w:customStyle="1" w:styleId="CurrentList1">
    <w:name w:val="Current List1"/>
    <w:rsid w:val="00905F5F"/>
    <w:pPr>
      <w:numPr>
        <w:numId w:val="14"/>
      </w:numPr>
    </w:pPr>
  </w:style>
  <w:style w:type="numbering" w:customStyle="1" w:styleId="Style2">
    <w:name w:val="Style2"/>
    <w:rsid w:val="00905F5F"/>
    <w:pPr>
      <w:numPr>
        <w:numId w:val="32"/>
      </w:numPr>
    </w:pPr>
  </w:style>
  <w:style w:type="numbering" w:customStyle="1" w:styleId="Literale">
    <w:name w:val="Literale"/>
    <w:rsid w:val="00905F5F"/>
    <w:pPr>
      <w:numPr>
        <w:numId w:val="39"/>
      </w:numPr>
    </w:pPr>
  </w:style>
  <w:style w:type="character" w:customStyle="1" w:styleId="UnresolvedMention5">
    <w:name w:val="Unresolved Mention5"/>
    <w:basedOn w:val="DefaultParagraphFont"/>
    <w:uiPriority w:val="99"/>
    <w:semiHidden/>
    <w:unhideWhenUsed/>
    <w:rsid w:val="00B5490C"/>
    <w:rPr>
      <w:color w:val="605E5C"/>
      <w:shd w:val="clear" w:color="auto" w:fill="E1DFDD"/>
    </w:rPr>
  </w:style>
  <w:style w:type="character" w:customStyle="1" w:styleId="saln">
    <w:name w:val="s_aln"/>
    <w:uiPriority w:val="99"/>
    <w:rsid w:val="00DB0EEB"/>
    <w:rPr>
      <w:rFonts w:cs="Times New Roman"/>
    </w:rPr>
  </w:style>
  <w:style w:type="character" w:customStyle="1" w:styleId="slgi">
    <w:name w:val="s_lgi"/>
    <w:uiPriority w:val="99"/>
    <w:rsid w:val="00DB0EEB"/>
    <w:rPr>
      <w:rFonts w:cs="Times New Roman"/>
    </w:rPr>
  </w:style>
  <w:style w:type="character" w:customStyle="1" w:styleId="slit">
    <w:name w:val="s_lit"/>
    <w:uiPriority w:val="99"/>
    <w:rsid w:val="00DB0EEB"/>
    <w:rPr>
      <w:rFonts w:cs="Times New Roman"/>
    </w:rPr>
  </w:style>
  <w:style w:type="character" w:customStyle="1" w:styleId="slitttl">
    <w:name w:val="s_lit_ttl"/>
    <w:uiPriority w:val="99"/>
    <w:rsid w:val="00DB0EEB"/>
    <w:rPr>
      <w:rFonts w:cs="Times New Roman"/>
    </w:rPr>
  </w:style>
  <w:style w:type="character" w:customStyle="1" w:styleId="slitbdy">
    <w:name w:val="s_lit_bdy"/>
    <w:uiPriority w:val="99"/>
    <w:rsid w:val="00DB0EEB"/>
    <w:rPr>
      <w:rFonts w:cs="Times New Roman"/>
    </w:rPr>
  </w:style>
  <w:style w:type="character" w:customStyle="1" w:styleId="sartttl">
    <w:name w:val="s_art_ttl"/>
    <w:uiPriority w:val="99"/>
    <w:rsid w:val="00DB0EEB"/>
    <w:rPr>
      <w:rFonts w:cs="Times New Roman"/>
    </w:rPr>
  </w:style>
  <w:style w:type="character" w:customStyle="1" w:styleId="spar">
    <w:name w:val="s_par"/>
    <w:rsid w:val="00DB0EEB"/>
    <w:rPr>
      <w:rFonts w:cs="Times New Roman"/>
    </w:rPr>
  </w:style>
  <w:style w:type="character" w:customStyle="1" w:styleId="scapden">
    <w:name w:val="s_cap_den"/>
    <w:uiPriority w:val="99"/>
    <w:rsid w:val="00DB0EEB"/>
    <w:rPr>
      <w:rFonts w:cs="Times New Roman"/>
    </w:rPr>
  </w:style>
  <w:style w:type="character" w:customStyle="1" w:styleId="apar">
    <w:name w:val="a_par"/>
    <w:uiPriority w:val="99"/>
    <w:rsid w:val="00DB0EEB"/>
    <w:rPr>
      <w:rFonts w:cs="Times New Roman"/>
    </w:rPr>
  </w:style>
  <w:style w:type="paragraph" w:customStyle="1" w:styleId="Titlucuprins1">
    <w:name w:val="Titlu cuprins1"/>
    <w:basedOn w:val="Heading1"/>
    <w:next w:val="Normal"/>
    <w:uiPriority w:val="99"/>
    <w:rsid w:val="00DB0EEB"/>
    <w:pPr>
      <w:keepLines/>
      <w:spacing w:after="0" w:line="276" w:lineRule="auto"/>
      <w:outlineLvl w:val="9"/>
    </w:pPr>
    <w:rPr>
      <w:rFonts w:ascii="Calibri Light" w:eastAsia="Times New Roman" w:hAnsi="Calibri Light"/>
      <w:b w:val="0"/>
      <w:bCs w:val="0"/>
      <w:color w:val="2E74B5"/>
      <w:kern w:val="0"/>
      <w:lang w:val="ro-RO" w:eastAsia="en-US"/>
    </w:rPr>
  </w:style>
  <w:style w:type="paragraph" w:customStyle="1" w:styleId="Revizuire1">
    <w:name w:val="Revizuire1"/>
    <w:hidden/>
    <w:uiPriority w:val="99"/>
    <w:semiHidden/>
    <w:rsid w:val="00DB0EEB"/>
    <w:pPr>
      <w:spacing w:before="200" w:after="200" w:line="276" w:lineRule="auto"/>
    </w:pPr>
    <w:rPr>
      <w:rFonts w:ascii="Times New Roman" w:eastAsia="Times New Roman" w:hAnsi="Times New Roman"/>
      <w:sz w:val="24"/>
      <w:szCs w:val="24"/>
      <w:lang w:eastAsia="en-US"/>
    </w:rPr>
  </w:style>
  <w:style w:type="paragraph" w:customStyle="1" w:styleId="Frspaiere1">
    <w:name w:val="Fără spațiere1"/>
    <w:basedOn w:val="Normal"/>
    <w:uiPriority w:val="99"/>
    <w:rsid w:val="00DB0EEB"/>
    <w:pPr>
      <w:spacing w:after="0" w:line="240" w:lineRule="auto"/>
    </w:pPr>
    <w:rPr>
      <w:rFonts w:ascii="Calibri" w:eastAsia="Times New Roman" w:hAnsi="Calibri"/>
      <w:sz w:val="20"/>
      <w:szCs w:val="20"/>
      <w:lang w:eastAsia="ro-RO"/>
    </w:rPr>
  </w:style>
  <w:style w:type="paragraph" w:customStyle="1" w:styleId="Citat1">
    <w:name w:val="Citat1"/>
    <w:basedOn w:val="Normal"/>
    <w:next w:val="Normal"/>
    <w:uiPriority w:val="99"/>
    <w:rsid w:val="00DB0EEB"/>
    <w:pPr>
      <w:spacing w:before="200"/>
    </w:pPr>
    <w:rPr>
      <w:rFonts w:ascii="Calibri" w:eastAsia="Times New Roman" w:hAnsi="Calibri"/>
      <w:i/>
      <w:iCs/>
      <w:sz w:val="20"/>
      <w:szCs w:val="20"/>
      <w:lang w:val="en-US"/>
    </w:rPr>
  </w:style>
  <w:style w:type="paragraph" w:customStyle="1" w:styleId="Citatintens1">
    <w:name w:val="Citat intens1"/>
    <w:basedOn w:val="Normal"/>
    <w:next w:val="Normal"/>
    <w:uiPriority w:val="99"/>
    <w:rsid w:val="00DB0EEB"/>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Accentuaresubtil1">
    <w:name w:val="Accentuare subtilă1"/>
    <w:uiPriority w:val="99"/>
    <w:rsid w:val="00DB0EEB"/>
    <w:rPr>
      <w:rFonts w:cs="Times New Roman"/>
      <w:i/>
      <w:color w:val="243F60"/>
    </w:rPr>
  </w:style>
  <w:style w:type="character" w:customStyle="1" w:styleId="Accentuareintens1">
    <w:name w:val="Accentuare intensă1"/>
    <w:uiPriority w:val="99"/>
    <w:rsid w:val="00DB0EEB"/>
    <w:rPr>
      <w:rFonts w:cs="Times New Roman"/>
      <w:b/>
      <w:caps/>
      <w:color w:val="243F60"/>
      <w:spacing w:val="10"/>
    </w:rPr>
  </w:style>
  <w:style w:type="character" w:customStyle="1" w:styleId="Referiresubtil1">
    <w:name w:val="Referire subtilă1"/>
    <w:uiPriority w:val="99"/>
    <w:rsid w:val="00DB0EEB"/>
    <w:rPr>
      <w:rFonts w:cs="Times New Roman"/>
      <w:b/>
      <w:color w:val="4F81BD"/>
    </w:rPr>
  </w:style>
  <w:style w:type="character" w:customStyle="1" w:styleId="Referireintens1">
    <w:name w:val="Referire intensă1"/>
    <w:uiPriority w:val="99"/>
    <w:rsid w:val="00DB0EEB"/>
    <w:rPr>
      <w:rFonts w:cs="Times New Roman"/>
      <w:b/>
      <w:i/>
      <w:caps/>
      <w:color w:val="4F81BD"/>
    </w:rPr>
  </w:style>
  <w:style w:type="character" w:customStyle="1" w:styleId="Titlulcrii1">
    <w:name w:val="Titlul cărții1"/>
    <w:uiPriority w:val="99"/>
    <w:rsid w:val="00DB0EEB"/>
    <w:rPr>
      <w:rFonts w:cs="Times New Roman"/>
      <w:b/>
      <w:i/>
      <w:spacing w:val="9"/>
    </w:rPr>
  </w:style>
  <w:style w:type="character" w:customStyle="1" w:styleId="Textsubstituent1">
    <w:name w:val="Text substituent1"/>
    <w:uiPriority w:val="99"/>
    <w:semiHidden/>
    <w:rsid w:val="00DB0EEB"/>
    <w:rPr>
      <w:rFonts w:cs="Times New Roman"/>
      <w:color w:val="808080"/>
    </w:rPr>
  </w:style>
  <w:style w:type="table" w:customStyle="1" w:styleId="TableGrid2">
    <w:name w:val="Table Grid2"/>
    <w:basedOn w:val="TableNormal"/>
    <w:next w:val="TableGrid"/>
    <w:uiPriority w:val="99"/>
    <w:rsid w:val="00C6059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C60597"/>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6">
    <w:name w:val="Unresolved Mention6"/>
    <w:basedOn w:val="DefaultParagraphFont"/>
    <w:uiPriority w:val="99"/>
    <w:semiHidden/>
    <w:unhideWhenUsed/>
    <w:rsid w:val="00CF548A"/>
    <w:rPr>
      <w:color w:val="605E5C"/>
      <w:shd w:val="clear" w:color="auto" w:fill="E1DFDD"/>
    </w:rPr>
  </w:style>
  <w:style w:type="paragraph" w:customStyle="1" w:styleId="CM1">
    <w:name w:val="CM1"/>
    <w:basedOn w:val="Default"/>
    <w:next w:val="Default"/>
    <w:uiPriority w:val="99"/>
    <w:rsid w:val="00706637"/>
    <w:rPr>
      <w:rFonts w:ascii="EU Albertina" w:hAnsi="EU Albertina"/>
      <w:color w:val="auto"/>
      <w:lang w:val="en-GB" w:eastAsia="ro-RO"/>
    </w:rPr>
  </w:style>
  <w:style w:type="paragraph" w:customStyle="1" w:styleId="CM3">
    <w:name w:val="CM3"/>
    <w:basedOn w:val="Default"/>
    <w:next w:val="Default"/>
    <w:uiPriority w:val="99"/>
    <w:rsid w:val="00706637"/>
    <w:rPr>
      <w:rFonts w:ascii="EU Albertina" w:hAnsi="EU Albertina"/>
      <w:color w:val="auto"/>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4899">
      <w:bodyDiv w:val="1"/>
      <w:marLeft w:val="0"/>
      <w:marRight w:val="0"/>
      <w:marTop w:val="0"/>
      <w:marBottom w:val="0"/>
      <w:divBdr>
        <w:top w:val="none" w:sz="0" w:space="0" w:color="auto"/>
        <w:left w:val="none" w:sz="0" w:space="0" w:color="auto"/>
        <w:bottom w:val="none" w:sz="0" w:space="0" w:color="auto"/>
        <w:right w:val="none" w:sz="0" w:space="0" w:color="auto"/>
      </w:divBdr>
    </w:div>
    <w:div w:id="426391143">
      <w:marLeft w:val="0"/>
      <w:marRight w:val="0"/>
      <w:marTop w:val="0"/>
      <w:marBottom w:val="0"/>
      <w:divBdr>
        <w:top w:val="none" w:sz="0" w:space="0" w:color="auto"/>
        <w:left w:val="none" w:sz="0" w:space="0" w:color="auto"/>
        <w:bottom w:val="none" w:sz="0" w:space="0" w:color="auto"/>
        <w:right w:val="none" w:sz="0" w:space="0" w:color="auto"/>
      </w:divBdr>
    </w:div>
    <w:div w:id="426391144">
      <w:marLeft w:val="0"/>
      <w:marRight w:val="0"/>
      <w:marTop w:val="0"/>
      <w:marBottom w:val="0"/>
      <w:divBdr>
        <w:top w:val="none" w:sz="0" w:space="0" w:color="auto"/>
        <w:left w:val="none" w:sz="0" w:space="0" w:color="auto"/>
        <w:bottom w:val="none" w:sz="0" w:space="0" w:color="auto"/>
        <w:right w:val="none" w:sz="0" w:space="0" w:color="auto"/>
      </w:divBdr>
    </w:div>
    <w:div w:id="426391145">
      <w:marLeft w:val="0"/>
      <w:marRight w:val="0"/>
      <w:marTop w:val="0"/>
      <w:marBottom w:val="0"/>
      <w:divBdr>
        <w:top w:val="none" w:sz="0" w:space="0" w:color="auto"/>
        <w:left w:val="none" w:sz="0" w:space="0" w:color="auto"/>
        <w:bottom w:val="none" w:sz="0" w:space="0" w:color="auto"/>
        <w:right w:val="none" w:sz="0" w:space="0" w:color="auto"/>
      </w:divBdr>
    </w:div>
    <w:div w:id="426391146">
      <w:marLeft w:val="0"/>
      <w:marRight w:val="0"/>
      <w:marTop w:val="0"/>
      <w:marBottom w:val="0"/>
      <w:divBdr>
        <w:top w:val="none" w:sz="0" w:space="0" w:color="auto"/>
        <w:left w:val="none" w:sz="0" w:space="0" w:color="auto"/>
        <w:bottom w:val="none" w:sz="0" w:space="0" w:color="auto"/>
        <w:right w:val="none" w:sz="0" w:space="0" w:color="auto"/>
      </w:divBdr>
    </w:div>
    <w:div w:id="426391147">
      <w:marLeft w:val="0"/>
      <w:marRight w:val="0"/>
      <w:marTop w:val="0"/>
      <w:marBottom w:val="0"/>
      <w:divBdr>
        <w:top w:val="none" w:sz="0" w:space="0" w:color="auto"/>
        <w:left w:val="none" w:sz="0" w:space="0" w:color="auto"/>
        <w:bottom w:val="none" w:sz="0" w:space="0" w:color="auto"/>
        <w:right w:val="none" w:sz="0" w:space="0" w:color="auto"/>
      </w:divBdr>
    </w:div>
    <w:div w:id="426391148">
      <w:marLeft w:val="0"/>
      <w:marRight w:val="0"/>
      <w:marTop w:val="0"/>
      <w:marBottom w:val="0"/>
      <w:divBdr>
        <w:top w:val="none" w:sz="0" w:space="0" w:color="auto"/>
        <w:left w:val="none" w:sz="0" w:space="0" w:color="auto"/>
        <w:bottom w:val="none" w:sz="0" w:space="0" w:color="auto"/>
        <w:right w:val="none" w:sz="0" w:space="0" w:color="auto"/>
      </w:divBdr>
    </w:div>
    <w:div w:id="426391149">
      <w:marLeft w:val="0"/>
      <w:marRight w:val="0"/>
      <w:marTop w:val="0"/>
      <w:marBottom w:val="0"/>
      <w:divBdr>
        <w:top w:val="none" w:sz="0" w:space="0" w:color="auto"/>
        <w:left w:val="none" w:sz="0" w:space="0" w:color="auto"/>
        <w:bottom w:val="none" w:sz="0" w:space="0" w:color="auto"/>
        <w:right w:val="none" w:sz="0" w:space="0" w:color="auto"/>
      </w:divBdr>
    </w:div>
    <w:div w:id="426391150">
      <w:marLeft w:val="0"/>
      <w:marRight w:val="0"/>
      <w:marTop w:val="0"/>
      <w:marBottom w:val="0"/>
      <w:divBdr>
        <w:top w:val="none" w:sz="0" w:space="0" w:color="auto"/>
        <w:left w:val="none" w:sz="0" w:space="0" w:color="auto"/>
        <w:bottom w:val="none" w:sz="0" w:space="0" w:color="auto"/>
        <w:right w:val="none" w:sz="0" w:space="0" w:color="auto"/>
      </w:divBdr>
    </w:div>
    <w:div w:id="426391151">
      <w:marLeft w:val="0"/>
      <w:marRight w:val="0"/>
      <w:marTop w:val="0"/>
      <w:marBottom w:val="0"/>
      <w:divBdr>
        <w:top w:val="none" w:sz="0" w:space="0" w:color="auto"/>
        <w:left w:val="none" w:sz="0" w:space="0" w:color="auto"/>
        <w:bottom w:val="none" w:sz="0" w:space="0" w:color="auto"/>
        <w:right w:val="none" w:sz="0" w:space="0" w:color="auto"/>
      </w:divBdr>
    </w:div>
    <w:div w:id="426391152">
      <w:marLeft w:val="0"/>
      <w:marRight w:val="0"/>
      <w:marTop w:val="0"/>
      <w:marBottom w:val="0"/>
      <w:divBdr>
        <w:top w:val="none" w:sz="0" w:space="0" w:color="auto"/>
        <w:left w:val="none" w:sz="0" w:space="0" w:color="auto"/>
        <w:bottom w:val="none" w:sz="0" w:space="0" w:color="auto"/>
        <w:right w:val="none" w:sz="0" w:space="0" w:color="auto"/>
      </w:divBdr>
    </w:div>
    <w:div w:id="426391153">
      <w:marLeft w:val="0"/>
      <w:marRight w:val="0"/>
      <w:marTop w:val="0"/>
      <w:marBottom w:val="0"/>
      <w:divBdr>
        <w:top w:val="none" w:sz="0" w:space="0" w:color="auto"/>
        <w:left w:val="none" w:sz="0" w:space="0" w:color="auto"/>
        <w:bottom w:val="none" w:sz="0" w:space="0" w:color="auto"/>
        <w:right w:val="none" w:sz="0" w:space="0" w:color="auto"/>
      </w:divBdr>
    </w:div>
    <w:div w:id="426391154">
      <w:marLeft w:val="0"/>
      <w:marRight w:val="0"/>
      <w:marTop w:val="0"/>
      <w:marBottom w:val="0"/>
      <w:divBdr>
        <w:top w:val="none" w:sz="0" w:space="0" w:color="auto"/>
        <w:left w:val="none" w:sz="0" w:space="0" w:color="auto"/>
        <w:bottom w:val="none" w:sz="0" w:space="0" w:color="auto"/>
        <w:right w:val="none" w:sz="0" w:space="0" w:color="auto"/>
      </w:divBdr>
    </w:div>
    <w:div w:id="426391155">
      <w:marLeft w:val="0"/>
      <w:marRight w:val="0"/>
      <w:marTop w:val="0"/>
      <w:marBottom w:val="0"/>
      <w:divBdr>
        <w:top w:val="none" w:sz="0" w:space="0" w:color="auto"/>
        <w:left w:val="none" w:sz="0" w:space="0" w:color="auto"/>
        <w:bottom w:val="none" w:sz="0" w:space="0" w:color="auto"/>
        <w:right w:val="none" w:sz="0" w:space="0" w:color="auto"/>
      </w:divBdr>
    </w:div>
    <w:div w:id="426391156">
      <w:marLeft w:val="0"/>
      <w:marRight w:val="0"/>
      <w:marTop w:val="0"/>
      <w:marBottom w:val="0"/>
      <w:divBdr>
        <w:top w:val="none" w:sz="0" w:space="0" w:color="auto"/>
        <w:left w:val="none" w:sz="0" w:space="0" w:color="auto"/>
        <w:bottom w:val="none" w:sz="0" w:space="0" w:color="auto"/>
        <w:right w:val="none" w:sz="0" w:space="0" w:color="auto"/>
      </w:divBdr>
    </w:div>
    <w:div w:id="426391157">
      <w:marLeft w:val="0"/>
      <w:marRight w:val="0"/>
      <w:marTop w:val="0"/>
      <w:marBottom w:val="0"/>
      <w:divBdr>
        <w:top w:val="none" w:sz="0" w:space="0" w:color="auto"/>
        <w:left w:val="none" w:sz="0" w:space="0" w:color="auto"/>
        <w:bottom w:val="none" w:sz="0" w:space="0" w:color="auto"/>
        <w:right w:val="none" w:sz="0" w:space="0" w:color="auto"/>
      </w:divBdr>
    </w:div>
    <w:div w:id="426391158">
      <w:marLeft w:val="0"/>
      <w:marRight w:val="0"/>
      <w:marTop w:val="0"/>
      <w:marBottom w:val="0"/>
      <w:divBdr>
        <w:top w:val="none" w:sz="0" w:space="0" w:color="auto"/>
        <w:left w:val="none" w:sz="0" w:space="0" w:color="auto"/>
        <w:bottom w:val="none" w:sz="0" w:space="0" w:color="auto"/>
        <w:right w:val="none" w:sz="0" w:space="0" w:color="auto"/>
      </w:divBdr>
    </w:div>
    <w:div w:id="426391159">
      <w:marLeft w:val="0"/>
      <w:marRight w:val="0"/>
      <w:marTop w:val="0"/>
      <w:marBottom w:val="0"/>
      <w:divBdr>
        <w:top w:val="none" w:sz="0" w:space="0" w:color="auto"/>
        <w:left w:val="none" w:sz="0" w:space="0" w:color="auto"/>
        <w:bottom w:val="none" w:sz="0" w:space="0" w:color="auto"/>
        <w:right w:val="none" w:sz="0" w:space="0" w:color="auto"/>
      </w:divBdr>
    </w:div>
    <w:div w:id="426391160">
      <w:marLeft w:val="0"/>
      <w:marRight w:val="0"/>
      <w:marTop w:val="0"/>
      <w:marBottom w:val="0"/>
      <w:divBdr>
        <w:top w:val="none" w:sz="0" w:space="0" w:color="auto"/>
        <w:left w:val="none" w:sz="0" w:space="0" w:color="auto"/>
        <w:bottom w:val="none" w:sz="0" w:space="0" w:color="auto"/>
        <w:right w:val="none" w:sz="0" w:space="0" w:color="auto"/>
      </w:divBdr>
    </w:div>
    <w:div w:id="426391161">
      <w:marLeft w:val="0"/>
      <w:marRight w:val="0"/>
      <w:marTop w:val="0"/>
      <w:marBottom w:val="0"/>
      <w:divBdr>
        <w:top w:val="none" w:sz="0" w:space="0" w:color="auto"/>
        <w:left w:val="none" w:sz="0" w:space="0" w:color="auto"/>
        <w:bottom w:val="none" w:sz="0" w:space="0" w:color="auto"/>
        <w:right w:val="none" w:sz="0" w:space="0" w:color="auto"/>
      </w:divBdr>
    </w:div>
    <w:div w:id="426391162">
      <w:marLeft w:val="0"/>
      <w:marRight w:val="0"/>
      <w:marTop w:val="0"/>
      <w:marBottom w:val="0"/>
      <w:divBdr>
        <w:top w:val="none" w:sz="0" w:space="0" w:color="auto"/>
        <w:left w:val="none" w:sz="0" w:space="0" w:color="auto"/>
        <w:bottom w:val="none" w:sz="0" w:space="0" w:color="auto"/>
        <w:right w:val="none" w:sz="0" w:space="0" w:color="auto"/>
      </w:divBdr>
    </w:div>
    <w:div w:id="426391163">
      <w:marLeft w:val="0"/>
      <w:marRight w:val="0"/>
      <w:marTop w:val="0"/>
      <w:marBottom w:val="0"/>
      <w:divBdr>
        <w:top w:val="none" w:sz="0" w:space="0" w:color="auto"/>
        <w:left w:val="none" w:sz="0" w:space="0" w:color="auto"/>
        <w:bottom w:val="none" w:sz="0" w:space="0" w:color="auto"/>
        <w:right w:val="none" w:sz="0" w:space="0" w:color="auto"/>
      </w:divBdr>
    </w:div>
    <w:div w:id="426391164">
      <w:marLeft w:val="0"/>
      <w:marRight w:val="0"/>
      <w:marTop w:val="0"/>
      <w:marBottom w:val="0"/>
      <w:divBdr>
        <w:top w:val="none" w:sz="0" w:space="0" w:color="auto"/>
        <w:left w:val="none" w:sz="0" w:space="0" w:color="auto"/>
        <w:bottom w:val="none" w:sz="0" w:space="0" w:color="auto"/>
        <w:right w:val="none" w:sz="0" w:space="0" w:color="auto"/>
      </w:divBdr>
    </w:div>
    <w:div w:id="426391165">
      <w:marLeft w:val="0"/>
      <w:marRight w:val="0"/>
      <w:marTop w:val="0"/>
      <w:marBottom w:val="0"/>
      <w:divBdr>
        <w:top w:val="none" w:sz="0" w:space="0" w:color="auto"/>
        <w:left w:val="none" w:sz="0" w:space="0" w:color="auto"/>
        <w:bottom w:val="none" w:sz="0" w:space="0" w:color="auto"/>
        <w:right w:val="none" w:sz="0" w:space="0" w:color="auto"/>
      </w:divBdr>
    </w:div>
    <w:div w:id="426391166">
      <w:marLeft w:val="0"/>
      <w:marRight w:val="0"/>
      <w:marTop w:val="0"/>
      <w:marBottom w:val="0"/>
      <w:divBdr>
        <w:top w:val="none" w:sz="0" w:space="0" w:color="auto"/>
        <w:left w:val="none" w:sz="0" w:space="0" w:color="auto"/>
        <w:bottom w:val="none" w:sz="0" w:space="0" w:color="auto"/>
        <w:right w:val="none" w:sz="0" w:space="0" w:color="auto"/>
      </w:divBdr>
    </w:div>
    <w:div w:id="426391167">
      <w:marLeft w:val="0"/>
      <w:marRight w:val="0"/>
      <w:marTop w:val="0"/>
      <w:marBottom w:val="0"/>
      <w:divBdr>
        <w:top w:val="none" w:sz="0" w:space="0" w:color="auto"/>
        <w:left w:val="none" w:sz="0" w:space="0" w:color="auto"/>
        <w:bottom w:val="none" w:sz="0" w:space="0" w:color="auto"/>
        <w:right w:val="none" w:sz="0" w:space="0" w:color="auto"/>
      </w:divBdr>
    </w:div>
    <w:div w:id="426391168">
      <w:marLeft w:val="0"/>
      <w:marRight w:val="0"/>
      <w:marTop w:val="0"/>
      <w:marBottom w:val="0"/>
      <w:divBdr>
        <w:top w:val="none" w:sz="0" w:space="0" w:color="auto"/>
        <w:left w:val="none" w:sz="0" w:space="0" w:color="auto"/>
        <w:bottom w:val="none" w:sz="0" w:space="0" w:color="auto"/>
        <w:right w:val="none" w:sz="0" w:space="0" w:color="auto"/>
      </w:divBdr>
    </w:div>
    <w:div w:id="426391169">
      <w:marLeft w:val="0"/>
      <w:marRight w:val="0"/>
      <w:marTop w:val="0"/>
      <w:marBottom w:val="0"/>
      <w:divBdr>
        <w:top w:val="none" w:sz="0" w:space="0" w:color="auto"/>
        <w:left w:val="none" w:sz="0" w:space="0" w:color="auto"/>
        <w:bottom w:val="none" w:sz="0" w:space="0" w:color="auto"/>
        <w:right w:val="none" w:sz="0" w:space="0" w:color="auto"/>
      </w:divBdr>
    </w:div>
    <w:div w:id="426391170">
      <w:marLeft w:val="0"/>
      <w:marRight w:val="0"/>
      <w:marTop w:val="0"/>
      <w:marBottom w:val="0"/>
      <w:divBdr>
        <w:top w:val="none" w:sz="0" w:space="0" w:color="auto"/>
        <w:left w:val="none" w:sz="0" w:space="0" w:color="auto"/>
        <w:bottom w:val="none" w:sz="0" w:space="0" w:color="auto"/>
        <w:right w:val="none" w:sz="0" w:space="0" w:color="auto"/>
      </w:divBdr>
    </w:div>
    <w:div w:id="426391171">
      <w:marLeft w:val="0"/>
      <w:marRight w:val="0"/>
      <w:marTop w:val="0"/>
      <w:marBottom w:val="0"/>
      <w:divBdr>
        <w:top w:val="none" w:sz="0" w:space="0" w:color="auto"/>
        <w:left w:val="none" w:sz="0" w:space="0" w:color="auto"/>
        <w:bottom w:val="none" w:sz="0" w:space="0" w:color="auto"/>
        <w:right w:val="none" w:sz="0" w:space="0" w:color="auto"/>
      </w:divBdr>
    </w:div>
    <w:div w:id="426391172">
      <w:marLeft w:val="0"/>
      <w:marRight w:val="0"/>
      <w:marTop w:val="0"/>
      <w:marBottom w:val="0"/>
      <w:divBdr>
        <w:top w:val="none" w:sz="0" w:space="0" w:color="auto"/>
        <w:left w:val="none" w:sz="0" w:space="0" w:color="auto"/>
        <w:bottom w:val="none" w:sz="0" w:space="0" w:color="auto"/>
        <w:right w:val="none" w:sz="0" w:space="0" w:color="auto"/>
      </w:divBdr>
    </w:div>
    <w:div w:id="426391173">
      <w:marLeft w:val="0"/>
      <w:marRight w:val="0"/>
      <w:marTop w:val="0"/>
      <w:marBottom w:val="0"/>
      <w:divBdr>
        <w:top w:val="none" w:sz="0" w:space="0" w:color="auto"/>
        <w:left w:val="none" w:sz="0" w:space="0" w:color="auto"/>
        <w:bottom w:val="none" w:sz="0" w:space="0" w:color="auto"/>
        <w:right w:val="none" w:sz="0" w:space="0" w:color="auto"/>
      </w:divBdr>
    </w:div>
    <w:div w:id="426391174">
      <w:marLeft w:val="0"/>
      <w:marRight w:val="0"/>
      <w:marTop w:val="0"/>
      <w:marBottom w:val="0"/>
      <w:divBdr>
        <w:top w:val="none" w:sz="0" w:space="0" w:color="auto"/>
        <w:left w:val="none" w:sz="0" w:space="0" w:color="auto"/>
        <w:bottom w:val="none" w:sz="0" w:space="0" w:color="auto"/>
        <w:right w:val="none" w:sz="0" w:space="0" w:color="auto"/>
      </w:divBdr>
    </w:div>
    <w:div w:id="426391175">
      <w:marLeft w:val="0"/>
      <w:marRight w:val="0"/>
      <w:marTop w:val="0"/>
      <w:marBottom w:val="0"/>
      <w:divBdr>
        <w:top w:val="none" w:sz="0" w:space="0" w:color="auto"/>
        <w:left w:val="none" w:sz="0" w:space="0" w:color="auto"/>
        <w:bottom w:val="none" w:sz="0" w:space="0" w:color="auto"/>
        <w:right w:val="none" w:sz="0" w:space="0" w:color="auto"/>
      </w:divBdr>
    </w:div>
    <w:div w:id="426391176">
      <w:marLeft w:val="0"/>
      <w:marRight w:val="0"/>
      <w:marTop w:val="0"/>
      <w:marBottom w:val="0"/>
      <w:divBdr>
        <w:top w:val="none" w:sz="0" w:space="0" w:color="auto"/>
        <w:left w:val="none" w:sz="0" w:space="0" w:color="auto"/>
        <w:bottom w:val="none" w:sz="0" w:space="0" w:color="auto"/>
        <w:right w:val="none" w:sz="0" w:space="0" w:color="auto"/>
      </w:divBdr>
    </w:div>
    <w:div w:id="426391177">
      <w:marLeft w:val="0"/>
      <w:marRight w:val="0"/>
      <w:marTop w:val="0"/>
      <w:marBottom w:val="0"/>
      <w:divBdr>
        <w:top w:val="none" w:sz="0" w:space="0" w:color="auto"/>
        <w:left w:val="none" w:sz="0" w:space="0" w:color="auto"/>
        <w:bottom w:val="none" w:sz="0" w:space="0" w:color="auto"/>
        <w:right w:val="none" w:sz="0" w:space="0" w:color="auto"/>
      </w:divBdr>
    </w:div>
    <w:div w:id="1247032760">
      <w:bodyDiv w:val="1"/>
      <w:marLeft w:val="0"/>
      <w:marRight w:val="0"/>
      <w:marTop w:val="0"/>
      <w:marBottom w:val="0"/>
      <w:divBdr>
        <w:top w:val="none" w:sz="0" w:space="0" w:color="auto"/>
        <w:left w:val="none" w:sz="0" w:space="0" w:color="auto"/>
        <w:bottom w:val="none" w:sz="0" w:space="0" w:color="auto"/>
        <w:right w:val="none" w:sz="0" w:space="0" w:color="auto"/>
      </w:divBdr>
    </w:div>
    <w:div w:id="1617757366">
      <w:bodyDiv w:val="1"/>
      <w:marLeft w:val="0"/>
      <w:marRight w:val="0"/>
      <w:marTop w:val="0"/>
      <w:marBottom w:val="0"/>
      <w:divBdr>
        <w:top w:val="none" w:sz="0" w:space="0" w:color="auto"/>
        <w:left w:val="none" w:sz="0" w:space="0" w:color="auto"/>
        <w:bottom w:val="none" w:sz="0" w:space="0" w:color="auto"/>
        <w:right w:val="none" w:sz="0" w:space="0" w:color="auto"/>
      </w:divBdr>
    </w:div>
    <w:div w:id="1622225006">
      <w:bodyDiv w:val="1"/>
      <w:marLeft w:val="0"/>
      <w:marRight w:val="0"/>
      <w:marTop w:val="0"/>
      <w:marBottom w:val="0"/>
      <w:divBdr>
        <w:top w:val="none" w:sz="0" w:space="0" w:color="auto"/>
        <w:left w:val="none" w:sz="0" w:space="0" w:color="auto"/>
        <w:bottom w:val="none" w:sz="0" w:space="0" w:color="auto"/>
        <w:right w:val="none" w:sz="0" w:space="0" w:color="auto"/>
      </w:divBdr>
    </w:div>
    <w:div w:id="1709255578">
      <w:bodyDiv w:val="1"/>
      <w:marLeft w:val="0"/>
      <w:marRight w:val="0"/>
      <w:marTop w:val="0"/>
      <w:marBottom w:val="0"/>
      <w:divBdr>
        <w:top w:val="none" w:sz="0" w:space="0" w:color="auto"/>
        <w:left w:val="none" w:sz="0" w:space="0" w:color="auto"/>
        <w:bottom w:val="none" w:sz="0" w:space="0" w:color="auto"/>
        <w:right w:val="none" w:sz="0" w:space="0" w:color="auto"/>
      </w:divBdr>
    </w:div>
    <w:div w:id="2035501297">
      <w:bodyDiv w:val="1"/>
      <w:marLeft w:val="0"/>
      <w:marRight w:val="0"/>
      <w:marTop w:val="0"/>
      <w:marBottom w:val="0"/>
      <w:divBdr>
        <w:top w:val="none" w:sz="0" w:space="0" w:color="auto"/>
        <w:left w:val="none" w:sz="0" w:space="0" w:color="auto"/>
        <w:bottom w:val="none" w:sz="0" w:space="0" w:color="auto"/>
        <w:right w:val="none" w:sz="0" w:space="0" w:color="auto"/>
      </w:divBdr>
    </w:div>
    <w:div w:id="2117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talin.cornea\Downloads\mfe.gov.ro\programe\autoritati-de-management\am-poc\" TargetMode="External"/><Relationship Id="rId13" Type="http://schemas.openxmlformats.org/officeDocument/2006/relationships/hyperlink" Target="http://www.mfe.gov.ro" TargetMode="External"/><Relationship Id="rId18" Type="http://schemas.openxmlformats.org/officeDocument/2006/relationships/image" Target="media/image3.emf"/><Relationship Id="rId26" Type="http://schemas.openxmlformats.org/officeDocument/2006/relationships/hyperlink" Target="https://rowater.ro/despre-noi/descrierea-activitatii/managementul-situatiilor-de-urgenta/directiva-inundatii-2007-60-ce/harti-de-hazard-si-risc-la-inundatii/" TargetMode="External"/><Relationship Id="rId3" Type="http://schemas.openxmlformats.org/officeDocument/2006/relationships/styles" Target="styles.xml"/><Relationship Id="rId21" Type="http://schemas.openxmlformats.org/officeDocument/2006/relationships/hyperlink" Target="http://www.fonduri-ue.ro" TargetMode="External"/><Relationship Id="rId7" Type="http://schemas.openxmlformats.org/officeDocument/2006/relationships/endnotes" Target="endnotes.xml"/><Relationship Id="rId12" Type="http://schemas.openxmlformats.org/officeDocument/2006/relationships/hyperlink" Target="https://2014.mysmis.ro/" TargetMode="External"/><Relationship Id="rId17" Type="http://schemas.openxmlformats.org/officeDocument/2006/relationships/package" Target="embeddings/Microsoft_Excel_Worksheet1.xlsx"/><Relationship Id="rId25" Type="http://schemas.openxmlformats.org/officeDocument/2006/relationships/hyperlink" Target="https://rowater.ro/despre-noi/descrierea-activitatii/managementul-situatiilor-de-urgenta/directiva-inundatii-2007-60-ce/harti-de-hazard-si-risc-la-inundatii/"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fonduri-ue.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plus.ro/Intralegis6/oficiale/afis.php?f=231376&amp;datavig=2021-07-22&amp;datav=2021-07-22&amp;dataact=&amp;showLM=&amp;modBefore=" TargetMode="External"/><Relationship Id="rId24" Type="http://schemas.openxmlformats.org/officeDocument/2006/relationships/hyperlink" Target="http://www.renascc.e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portal.onrc.ro/ONRCPortalWeb/ONRCPortal.oortal" TargetMode="External"/><Relationship Id="rId28" Type="http://schemas.openxmlformats.org/officeDocument/2006/relationships/footer" Target="footer2.xml"/><Relationship Id="rId10" Type="http://schemas.openxmlformats.org/officeDocument/2006/relationships/hyperlink" Target="file:///C:\Users\catalin.cornea\Downloads\mfe.gov.ro\programe\autoritati-de-management\am-poc\" TargetMode="External"/><Relationship Id="rId19" Type="http://schemas.openxmlformats.org/officeDocument/2006/relationships/package" Target="embeddings/Microsoft_Excel_Worksheet2.xlsx"/><Relationship Id="rId4" Type="http://schemas.openxmlformats.org/officeDocument/2006/relationships/settings" Target="settings.xml"/><Relationship Id="rId9" Type="http://schemas.openxmlformats.org/officeDocument/2006/relationships/hyperlink" Target="https://www.dataprotection.ro/?page=Responsabilul_cu_protectia_datelor" TargetMode="External"/><Relationship Id="rId14" Type="http://schemas.openxmlformats.org/officeDocument/2006/relationships/header" Target="header1.xml"/><Relationship Id="rId22" Type="http://schemas.openxmlformats.org/officeDocument/2006/relationships/hyperlink" Target="http://www.fonduri-ue.ro" TargetMode="External"/><Relationship Id="rId27" Type="http://schemas.openxmlformats.org/officeDocument/2006/relationships/hyperlink" Target="https://rowater.ro/despre-noi/descrierea-activitatii/managementul-situatiilor-de-urgenta/directiva-inundatii-2007-60-ce/harti-de-hazard-si-risc-la-inundatii/"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fe.gov.ro/wp-content/uploads/2019/09/0fb7eb50456b59523446eeb690976047.pdf" TargetMode="External"/><Relationship Id="rId1" Type="http://schemas.openxmlformats.org/officeDocument/2006/relationships/hyperlink" Target="https://mfe.gov.ro/wp-content/uploads/2019/08/b153da563961c2a18631ec663286e6c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E5E5-66DE-44D1-8201-F468F538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172</Pages>
  <Words>54283</Words>
  <Characters>314842</Characters>
  <Application>Microsoft Office Word</Application>
  <DocSecurity>0</DocSecurity>
  <Lines>2623</Lines>
  <Paragraphs>736</Paragraphs>
  <ScaleCrop>false</ScaleCrop>
  <HeadingPairs>
    <vt:vector size="2" baseType="variant">
      <vt:variant>
        <vt:lpstr>Title</vt:lpstr>
      </vt:variant>
      <vt:variant>
        <vt:i4>1</vt:i4>
      </vt:variant>
    </vt:vector>
  </HeadingPairs>
  <TitlesOfParts>
    <vt:vector size="1" baseType="lpstr">
      <vt:lpstr>Programul Operațional Competitivitate 2014-2020</vt:lpstr>
    </vt:vector>
  </TitlesOfParts>
  <Company/>
  <LinksUpToDate>false</LinksUpToDate>
  <CharactersWithSpaces>368389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Operațional Competitivitate 2014-2020</dc:title>
  <dc:subject/>
  <dc:creator/>
  <cp:keywords/>
  <dc:description/>
  <cp:lastModifiedBy/>
  <cp:revision>1</cp:revision>
  <dcterms:created xsi:type="dcterms:W3CDTF">2022-08-11T09:59:00Z</dcterms:created>
  <dcterms:modified xsi:type="dcterms:W3CDTF">2022-08-11T12:34:00Z</dcterms:modified>
</cp:coreProperties>
</file>