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8E7EF" w14:textId="3F24CBE0" w:rsidR="001D0A27" w:rsidRPr="009E59F9" w:rsidRDefault="00A82E2F" w:rsidP="00301B8C">
      <w:pPr>
        <w:spacing w:line="240" w:lineRule="auto"/>
        <w:jc w:val="center"/>
        <w:rPr>
          <w:rFonts w:asciiTheme="minorHAnsi" w:hAnsiTheme="minorHAnsi" w:cstheme="minorHAnsi"/>
          <w:sz w:val="24"/>
          <w:szCs w:val="24"/>
        </w:rPr>
      </w:pPr>
      <w:r w:rsidRPr="009E59F9">
        <w:rPr>
          <w:rFonts w:asciiTheme="minorHAnsi" w:hAnsiTheme="minorHAnsi" w:cstheme="minorHAnsi"/>
          <w:noProof/>
          <w:sz w:val="24"/>
          <w:szCs w:val="24"/>
          <w:lang w:eastAsia="ro-RO"/>
        </w:rPr>
        <w:drawing>
          <wp:inline distT="0" distB="0" distL="0" distR="0" wp14:anchorId="03EB5957" wp14:editId="2A3B4723">
            <wp:extent cx="6112510" cy="8896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2510" cy="889635"/>
                    </a:xfrm>
                    <a:prstGeom prst="rect">
                      <a:avLst/>
                    </a:prstGeom>
                    <a:noFill/>
                    <a:ln>
                      <a:noFill/>
                    </a:ln>
                  </pic:spPr>
                </pic:pic>
              </a:graphicData>
            </a:graphic>
          </wp:inline>
        </w:drawing>
      </w:r>
    </w:p>
    <w:tbl>
      <w:tblPr>
        <w:tblW w:w="0" w:type="auto"/>
        <w:tblLook w:val="00A0" w:firstRow="1" w:lastRow="0" w:firstColumn="1" w:lastColumn="0" w:noHBand="0" w:noVBand="0"/>
      </w:tblPr>
      <w:tblGrid>
        <w:gridCol w:w="3260"/>
        <w:gridCol w:w="6398"/>
      </w:tblGrid>
      <w:tr w:rsidR="001D0A27" w:rsidRPr="009E59F9" w14:paraId="6B65F421" w14:textId="77777777" w:rsidTr="00301B8C">
        <w:trPr>
          <w:gridBefore w:val="1"/>
          <w:wBefore w:w="3260" w:type="dxa"/>
          <w:trHeight w:val="342"/>
        </w:trPr>
        <w:tc>
          <w:tcPr>
            <w:tcW w:w="6398" w:type="dxa"/>
            <w:vAlign w:val="center"/>
          </w:tcPr>
          <w:p w14:paraId="60F67EA9" w14:textId="77777777" w:rsidR="001D0A27" w:rsidRPr="009E59F9" w:rsidRDefault="001D0A27" w:rsidP="005B7946">
            <w:pPr>
              <w:spacing w:after="0" w:line="240" w:lineRule="auto"/>
              <w:jc w:val="center"/>
              <w:rPr>
                <w:rFonts w:asciiTheme="minorHAnsi" w:hAnsiTheme="minorHAnsi" w:cstheme="minorHAnsi"/>
                <w:b/>
                <w:sz w:val="24"/>
                <w:szCs w:val="24"/>
              </w:rPr>
            </w:pPr>
          </w:p>
        </w:tc>
      </w:tr>
      <w:tr w:rsidR="001D0A27" w:rsidRPr="009E59F9" w14:paraId="3E84C9D2" w14:textId="77777777" w:rsidTr="00204C42">
        <w:trPr>
          <w:gridBefore w:val="1"/>
          <w:wBefore w:w="3260" w:type="dxa"/>
          <w:trHeight w:val="314"/>
        </w:trPr>
        <w:tc>
          <w:tcPr>
            <w:tcW w:w="6398" w:type="dxa"/>
            <w:vAlign w:val="center"/>
          </w:tcPr>
          <w:p w14:paraId="415394EB" w14:textId="77777777" w:rsidR="001D0A27" w:rsidRPr="009E59F9" w:rsidRDefault="001D0A27" w:rsidP="00257ECC">
            <w:pPr>
              <w:spacing w:after="0" w:line="240" w:lineRule="auto"/>
              <w:jc w:val="right"/>
              <w:rPr>
                <w:rFonts w:asciiTheme="minorHAnsi" w:hAnsiTheme="minorHAnsi" w:cstheme="minorHAnsi"/>
                <w:b/>
                <w:sz w:val="24"/>
                <w:szCs w:val="24"/>
              </w:rPr>
            </w:pPr>
          </w:p>
        </w:tc>
      </w:tr>
      <w:tr w:rsidR="001D0A27" w:rsidRPr="009E59F9" w14:paraId="2503F2E5" w14:textId="77777777" w:rsidTr="00204C42">
        <w:trPr>
          <w:gridBefore w:val="1"/>
          <w:wBefore w:w="3260" w:type="dxa"/>
          <w:trHeight w:val="314"/>
        </w:trPr>
        <w:tc>
          <w:tcPr>
            <w:tcW w:w="6398" w:type="dxa"/>
            <w:vAlign w:val="center"/>
          </w:tcPr>
          <w:p w14:paraId="073F5DF3" w14:textId="77777777" w:rsidR="001D0A27" w:rsidRPr="009E59F9" w:rsidRDefault="001D0A27" w:rsidP="00257ECC">
            <w:pPr>
              <w:spacing w:after="0" w:line="240" w:lineRule="auto"/>
              <w:jc w:val="center"/>
              <w:rPr>
                <w:rFonts w:asciiTheme="minorHAnsi" w:hAnsiTheme="minorHAnsi" w:cstheme="minorHAnsi"/>
                <w:b/>
                <w:sz w:val="24"/>
                <w:szCs w:val="24"/>
              </w:rPr>
            </w:pPr>
          </w:p>
        </w:tc>
      </w:tr>
      <w:tr w:rsidR="001D0A27" w:rsidRPr="009E59F9" w14:paraId="7ECF39B1" w14:textId="77777777" w:rsidTr="00204C42">
        <w:trPr>
          <w:gridAfter w:val="1"/>
          <w:wAfter w:w="6398" w:type="dxa"/>
          <w:trHeight w:val="364"/>
        </w:trPr>
        <w:tc>
          <w:tcPr>
            <w:tcW w:w="3260" w:type="dxa"/>
            <w:vAlign w:val="center"/>
          </w:tcPr>
          <w:p w14:paraId="2389F6D6" w14:textId="77777777" w:rsidR="001D0A27" w:rsidRPr="009E59F9" w:rsidRDefault="001D0A27" w:rsidP="005B7946">
            <w:pPr>
              <w:spacing w:after="0" w:line="240" w:lineRule="auto"/>
              <w:jc w:val="center"/>
              <w:rPr>
                <w:rFonts w:asciiTheme="minorHAnsi" w:hAnsiTheme="minorHAnsi" w:cstheme="minorHAnsi"/>
                <w:b/>
                <w:sz w:val="24"/>
                <w:szCs w:val="24"/>
              </w:rPr>
            </w:pPr>
          </w:p>
        </w:tc>
      </w:tr>
      <w:tr w:rsidR="001D0A27" w:rsidRPr="009E59F9" w14:paraId="6CC3A330" w14:textId="77777777" w:rsidTr="00204C42">
        <w:trPr>
          <w:gridAfter w:val="1"/>
          <w:wAfter w:w="6398" w:type="dxa"/>
          <w:trHeight w:val="386"/>
        </w:trPr>
        <w:tc>
          <w:tcPr>
            <w:tcW w:w="3260" w:type="dxa"/>
            <w:vAlign w:val="center"/>
          </w:tcPr>
          <w:p w14:paraId="6EE54637" w14:textId="77777777" w:rsidR="001D0A27" w:rsidRPr="009E59F9" w:rsidRDefault="001D0A27" w:rsidP="00257ECC">
            <w:pPr>
              <w:spacing w:after="0" w:line="240" w:lineRule="auto"/>
              <w:jc w:val="center"/>
              <w:rPr>
                <w:rFonts w:asciiTheme="minorHAnsi" w:hAnsiTheme="minorHAnsi" w:cstheme="minorHAnsi"/>
                <w:b/>
                <w:sz w:val="24"/>
                <w:szCs w:val="24"/>
              </w:rPr>
            </w:pPr>
          </w:p>
        </w:tc>
      </w:tr>
      <w:tr w:rsidR="001D0A27" w:rsidRPr="009E59F9" w14:paraId="62A7ADD7" w14:textId="77777777" w:rsidTr="00204C42">
        <w:trPr>
          <w:gridAfter w:val="1"/>
          <w:wAfter w:w="6398" w:type="dxa"/>
          <w:trHeight w:val="386"/>
        </w:trPr>
        <w:tc>
          <w:tcPr>
            <w:tcW w:w="3260" w:type="dxa"/>
            <w:vAlign w:val="center"/>
          </w:tcPr>
          <w:p w14:paraId="28586858" w14:textId="77777777" w:rsidR="001D0A27" w:rsidRPr="009E59F9" w:rsidRDefault="001D0A27" w:rsidP="00257ECC">
            <w:pPr>
              <w:spacing w:after="0" w:line="240" w:lineRule="auto"/>
              <w:jc w:val="center"/>
              <w:rPr>
                <w:rFonts w:asciiTheme="minorHAnsi" w:hAnsiTheme="minorHAnsi" w:cstheme="minorHAnsi"/>
                <w:b/>
                <w:sz w:val="24"/>
                <w:szCs w:val="24"/>
              </w:rPr>
            </w:pPr>
          </w:p>
        </w:tc>
      </w:tr>
    </w:tbl>
    <w:p w14:paraId="55C501F2" w14:textId="77777777" w:rsidR="001D0A27" w:rsidRPr="009E59F9" w:rsidRDefault="001D0A27" w:rsidP="00257ECC">
      <w:pPr>
        <w:spacing w:line="240" w:lineRule="auto"/>
        <w:rPr>
          <w:rFonts w:asciiTheme="minorHAnsi" w:hAnsiTheme="minorHAnsi" w:cstheme="minorHAnsi"/>
          <w:sz w:val="24"/>
          <w:szCs w:val="24"/>
        </w:rPr>
      </w:pPr>
    </w:p>
    <w:p w14:paraId="01E88FE3" w14:textId="77777777" w:rsidR="001D0A27" w:rsidRPr="009E59F9" w:rsidRDefault="001D0A27" w:rsidP="00257ECC">
      <w:pPr>
        <w:spacing w:after="0" w:line="240" w:lineRule="auto"/>
        <w:ind w:left="80"/>
        <w:jc w:val="center"/>
        <w:rPr>
          <w:rFonts w:asciiTheme="minorHAnsi" w:hAnsiTheme="minorHAnsi" w:cstheme="minorHAnsi"/>
          <w:b/>
          <w:bCs/>
          <w:sz w:val="24"/>
          <w:szCs w:val="24"/>
        </w:rPr>
      </w:pPr>
    </w:p>
    <w:p w14:paraId="51E4AB51" w14:textId="77777777" w:rsidR="001D0A27" w:rsidRPr="009E59F9" w:rsidRDefault="001D0A27" w:rsidP="00257ECC">
      <w:pPr>
        <w:spacing w:after="0" w:line="240" w:lineRule="auto"/>
        <w:ind w:left="80"/>
        <w:jc w:val="center"/>
        <w:rPr>
          <w:rFonts w:asciiTheme="minorHAnsi" w:hAnsiTheme="minorHAnsi" w:cstheme="minorHAnsi"/>
          <w:b/>
          <w:bCs/>
          <w:sz w:val="24"/>
          <w:szCs w:val="24"/>
        </w:rPr>
      </w:pPr>
    </w:p>
    <w:p w14:paraId="4C8D1094" w14:textId="29D6E942" w:rsidR="001D0A27" w:rsidRPr="009E59F9" w:rsidRDefault="001D0A27" w:rsidP="00257ECC">
      <w:pPr>
        <w:spacing w:after="0" w:line="240" w:lineRule="auto"/>
        <w:ind w:left="80"/>
        <w:jc w:val="center"/>
        <w:rPr>
          <w:rFonts w:asciiTheme="minorHAnsi" w:hAnsiTheme="minorHAnsi" w:cstheme="minorHAnsi"/>
          <w:b/>
          <w:bCs/>
          <w:sz w:val="24"/>
          <w:szCs w:val="24"/>
        </w:rPr>
      </w:pPr>
      <w:r w:rsidRPr="00A975B5">
        <w:rPr>
          <w:rFonts w:asciiTheme="minorHAnsi" w:hAnsiTheme="minorHAnsi" w:cstheme="minorHAnsi"/>
          <w:b/>
          <w:bCs/>
          <w:sz w:val="24"/>
          <w:szCs w:val="24"/>
        </w:rPr>
        <w:t>Ghid privind</w:t>
      </w:r>
      <w:r w:rsidRPr="009E59F9">
        <w:rPr>
          <w:rFonts w:asciiTheme="minorHAnsi" w:hAnsiTheme="minorHAnsi" w:cstheme="minorHAnsi"/>
          <w:b/>
          <w:bCs/>
          <w:sz w:val="24"/>
          <w:szCs w:val="24"/>
        </w:rPr>
        <w:t xml:space="preserve"> constituirea</w:t>
      </w:r>
      <w:r w:rsidRPr="009E59F9">
        <w:rPr>
          <w:rFonts w:asciiTheme="minorHAnsi" w:hAnsiTheme="minorHAnsi" w:cstheme="minorHAnsi"/>
          <w:b/>
          <w:bCs/>
          <w:i/>
          <w:sz w:val="24"/>
          <w:szCs w:val="24"/>
        </w:rPr>
        <w:t xml:space="preserve"> </w:t>
      </w:r>
      <w:r w:rsidRPr="009E59F9">
        <w:rPr>
          <w:rFonts w:asciiTheme="minorHAnsi" w:hAnsiTheme="minorHAnsi" w:cstheme="minorHAnsi"/>
          <w:b/>
          <w:sz w:val="24"/>
          <w:szCs w:val="24"/>
        </w:rPr>
        <w:t xml:space="preserve">Comitetului de Monitorizare </w:t>
      </w:r>
    </w:p>
    <w:p w14:paraId="6198E247" w14:textId="19734A64" w:rsidR="0020239B" w:rsidRPr="009E59F9" w:rsidRDefault="007F61F8" w:rsidP="00257ECC">
      <w:pPr>
        <w:spacing w:after="0" w:line="240" w:lineRule="auto"/>
        <w:ind w:left="80"/>
        <w:jc w:val="center"/>
        <w:rPr>
          <w:rFonts w:asciiTheme="minorHAnsi" w:hAnsiTheme="minorHAnsi" w:cstheme="minorHAnsi"/>
          <w:b/>
          <w:sz w:val="24"/>
          <w:szCs w:val="24"/>
        </w:rPr>
      </w:pPr>
      <w:r w:rsidRPr="009E59F9">
        <w:rPr>
          <w:rFonts w:asciiTheme="minorHAnsi" w:hAnsiTheme="minorHAnsi" w:cstheme="minorHAnsi"/>
          <w:b/>
          <w:sz w:val="24"/>
          <w:szCs w:val="24"/>
        </w:rPr>
        <w:t>a Programului</w:t>
      </w:r>
      <w:r w:rsidR="001D0A27" w:rsidRPr="009E59F9">
        <w:rPr>
          <w:rFonts w:asciiTheme="minorHAnsi" w:hAnsiTheme="minorHAnsi" w:cstheme="minorHAnsi"/>
          <w:b/>
          <w:sz w:val="24"/>
          <w:szCs w:val="24"/>
        </w:rPr>
        <w:t xml:space="preserve"> </w:t>
      </w:r>
      <w:r w:rsidR="0034684C" w:rsidRPr="009E59F9">
        <w:rPr>
          <w:rFonts w:asciiTheme="minorHAnsi" w:hAnsiTheme="minorHAnsi" w:cstheme="minorHAnsi"/>
          <w:b/>
          <w:sz w:val="24"/>
          <w:szCs w:val="24"/>
        </w:rPr>
        <w:t>Asistenţă Tehnică</w:t>
      </w:r>
    </w:p>
    <w:p w14:paraId="5AC1D98D" w14:textId="048A65C2" w:rsidR="001D0A27" w:rsidRPr="009E59F9" w:rsidRDefault="00797E1A" w:rsidP="00257ECC">
      <w:pPr>
        <w:spacing w:after="0" w:line="240" w:lineRule="auto"/>
        <w:ind w:left="80"/>
        <w:jc w:val="center"/>
        <w:rPr>
          <w:rFonts w:asciiTheme="minorHAnsi" w:hAnsiTheme="minorHAnsi" w:cstheme="minorHAnsi"/>
          <w:b/>
          <w:sz w:val="24"/>
          <w:szCs w:val="24"/>
        </w:rPr>
      </w:pPr>
      <w:r w:rsidRPr="009E59F9">
        <w:rPr>
          <w:rFonts w:asciiTheme="minorHAnsi" w:hAnsiTheme="minorHAnsi" w:cstheme="minorHAnsi"/>
          <w:b/>
          <w:sz w:val="24"/>
          <w:szCs w:val="24"/>
        </w:rPr>
        <w:t>2021–2027</w:t>
      </w:r>
    </w:p>
    <w:p w14:paraId="59C3E39E" w14:textId="77777777" w:rsidR="001D0A27" w:rsidRPr="009E59F9" w:rsidRDefault="001D0A27" w:rsidP="00257ECC">
      <w:pPr>
        <w:tabs>
          <w:tab w:val="left" w:pos="540"/>
        </w:tabs>
        <w:spacing w:after="0" w:line="240" w:lineRule="auto"/>
        <w:jc w:val="center"/>
        <w:rPr>
          <w:rFonts w:asciiTheme="minorHAnsi" w:hAnsiTheme="minorHAnsi" w:cstheme="minorHAnsi"/>
          <w:b/>
          <w:bCs/>
          <w:sz w:val="24"/>
          <w:szCs w:val="24"/>
        </w:rPr>
      </w:pPr>
    </w:p>
    <w:p w14:paraId="4B0005BB" w14:textId="77777777" w:rsidR="001D0A27" w:rsidRPr="009E59F9" w:rsidRDefault="001D0A27" w:rsidP="00257ECC">
      <w:pPr>
        <w:spacing w:after="120" w:line="240" w:lineRule="auto"/>
        <w:ind w:left="79"/>
        <w:jc w:val="center"/>
        <w:rPr>
          <w:rFonts w:asciiTheme="minorHAnsi" w:hAnsiTheme="minorHAnsi" w:cstheme="minorHAnsi"/>
          <w:b/>
          <w:bCs/>
          <w:color w:val="000000"/>
          <w:sz w:val="24"/>
          <w:szCs w:val="24"/>
        </w:rPr>
      </w:pPr>
    </w:p>
    <w:tbl>
      <w:tblPr>
        <w:tblW w:w="0" w:type="auto"/>
        <w:tblInd w:w="79" w:type="dxa"/>
        <w:tblLook w:val="00A0" w:firstRow="1" w:lastRow="0" w:firstColumn="1" w:lastColumn="0" w:noHBand="0" w:noVBand="0"/>
      </w:tblPr>
      <w:tblGrid>
        <w:gridCol w:w="3148"/>
      </w:tblGrid>
      <w:tr w:rsidR="001D0A27" w:rsidRPr="009E59F9" w14:paraId="7DE32F11" w14:textId="77777777" w:rsidTr="00204C42">
        <w:trPr>
          <w:trHeight w:val="197"/>
        </w:trPr>
        <w:tc>
          <w:tcPr>
            <w:tcW w:w="3148" w:type="dxa"/>
          </w:tcPr>
          <w:p w14:paraId="5AE8AEE6" w14:textId="77777777" w:rsidR="001D0A27" w:rsidRPr="009E59F9" w:rsidRDefault="001D0A27" w:rsidP="00257ECC">
            <w:pPr>
              <w:spacing w:after="120" w:line="240" w:lineRule="auto"/>
              <w:jc w:val="center"/>
              <w:rPr>
                <w:rFonts w:asciiTheme="minorHAnsi" w:hAnsiTheme="minorHAnsi" w:cstheme="minorHAnsi"/>
                <w:b/>
                <w:sz w:val="24"/>
                <w:szCs w:val="24"/>
              </w:rPr>
            </w:pPr>
          </w:p>
          <w:p w14:paraId="2B8A90D6" w14:textId="77777777" w:rsidR="001D0A27" w:rsidRPr="009E59F9" w:rsidRDefault="001D0A27" w:rsidP="00257ECC">
            <w:pPr>
              <w:spacing w:after="120" w:line="240" w:lineRule="auto"/>
              <w:jc w:val="center"/>
              <w:rPr>
                <w:rFonts w:asciiTheme="minorHAnsi" w:hAnsiTheme="minorHAnsi" w:cstheme="minorHAnsi"/>
                <w:b/>
                <w:sz w:val="24"/>
                <w:szCs w:val="24"/>
              </w:rPr>
            </w:pPr>
          </w:p>
        </w:tc>
      </w:tr>
      <w:tr w:rsidR="001D0A27" w:rsidRPr="009E59F9" w14:paraId="5D774232" w14:textId="77777777" w:rsidTr="00204C42">
        <w:trPr>
          <w:trHeight w:val="205"/>
        </w:trPr>
        <w:tc>
          <w:tcPr>
            <w:tcW w:w="3148" w:type="dxa"/>
          </w:tcPr>
          <w:p w14:paraId="0F918A67" w14:textId="77777777" w:rsidR="001D0A27" w:rsidRPr="009E59F9" w:rsidRDefault="001D0A27" w:rsidP="00257ECC">
            <w:pPr>
              <w:spacing w:after="0" w:line="240" w:lineRule="auto"/>
              <w:jc w:val="center"/>
              <w:rPr>
                <w:rFonts w:asciiTheme="minorHAnsi" w:hAnsiTheme="minorHAnsi" w:cstheme="minorHAnsi"/>
                <w:b/>
                <w:sz w:val="24"/>
                <w:szCs w:val="24"/>
              </w:rPr>
            </w:pPr>
          </w:p>
        </w:tc>
      </w:tr>
      <w:tr w:rsidR="001D0A27" w:rsidRPr="009E59F9" w14:paraId="244AD19D" w14:textId="77777777" w:rsidTr="00204C42">
        <w:trPr>
          <w:trHeight w:val="205"/>
        </w:trPr>
        <w:tc>
          <w:tcPr>
            <w:tcW w:w="3148" w:type="dxa"/>
          </w:tcPr>
          <w:p w14:paraId="43335B85" w14:textId="77777777" w:rsidR="001D0A27" w:rsidRPr="009E59F9" w:rsidRDefault="001D0A27" w:rsidP="00257ECC">
            <w:pPr>
              <w:spacing w:after="120" w:line="240" w:lineRule="auto"/>
              <w:jc w:val="center"/>
              <w:rPr>
                <w:rFonts w:asciiTheme="minorHAnsi" w:hAnsiTheme="minorHAnsi" w:cstheme="minorHAnsi"/>
                <w:b/>
                <w:sz w:val="24"/>
                <w:szCs w:val="24"/>
              </w:rPr>
            </w:pPr>
          </w:p>
        </w:tc>
      </w:tr>
      <w:tr w:rsidR="001D0A27" w:rsidRPr="009E59F9" w14:paraId="45A38060" w14:textId="77777777" w:rsidTr="00204C42">
        <w:trPr>
          <w:trHeight w:val="205"/>
        </w:trPr>
        <w:tc>
          <w:tcPr>
            <w:tcW w:w="3148" w:type="dxa"/>
          </w:tcPr>
          <w:p w14:paraId="655834C5" w14:textId="77777777" w:rsidR="001D0A27" w:rsidRPr="009E59F9" w:rsidRDefault="001D0A27" w:rsidP="00257ECC">
            <w:pPr>
              <w:spacing w:after="120" w:line="240" w:lineRule="auto"/>
              <w:jc w:val="center"/>
              <w:rPr>
                <w:rFonts w:asciiTheme="minorHAnsi" w:hAnsiTheme="minorHAnsi" w:cstheme="minorHAnsi"/>
                <w:b/>
                <w:sz w:val="24"/>
                <w:szCs w:val="24"/>
              </w:rPr>
            </w:pPr>
          </w:p>
          <w:p w14:paraId="03ED6760" w14:textId="77777777" w:rsidR="001D0A27" w:rsidRPr="009E59F9" w:rsidRDefault="001D0A27" w:rsidP="00257ECC">
            <w:pPr>
              <w:spacing w:after="120" w:line="240" w:lineRule="auto"/>
              <w:jc w:val="center"/>
              <w:rPr>
                <w:rFonts w:asciiTheme="minorHAnsi" w:hAnsiTheme="minorHAnsi" w:cstheme="minorHAnsi"/>
                <w:b/>
                <w:sz w:val="24"/>
                <w:szCs w:val="24"/>
              </w:rPr>
            </w:pPr>
          </w:p>
        </w:tc>
      </w:tr>
    </w:tbl>
    <w:p w14:paraId="2C80CD0D" w14:textId="77777777" w:rsidR="001D0A27" w:rsidRPr="009E59F9" w:rsidRDefault="001D0A27" w:rsidP="00257ECC">
      <w:pPr>
        <w:spacing w:after="120" w:line="240" w:lineRule="auto"/>
        <w:ind w:left="79"/>
        <w:jc w:val="center"/>
        <w:rPr>
          <w:rFonts w:asciiTheme="minorHAnsi" w:hAnsiTheme="minorHAnsi" w:cstheme="minorHAnsi"/>
          <w:sz w:val="24"/>
          <w:szCs w:val="24"/>
        </w:rPr>
      </w:pPr>
    </w:p>
    <w:p w14:paraId="64472DF5" w14:textId="77777777" w:rsidR="001D0A27" w:rsidRPr="009E59F9" w:rsidRDefault="001D0A27" w:rsidP="00257ECC">
      <w:pPr>
        <w:spacing w:after="120" w:line="240" w:lineRule="auto"/>
        <w:ind w:left="79"/>
        <w:jc w:val="center"/>
        <w:rPr>
          <w:rFonts w:asciiTheme="minorHAnsi" w:hAnsiTheme="minorHAnsi" w:cstheme="minorHAnsi"/>
          <w:sz w:val="24"/>
          <w:szCs w:val="24"/>
        </w:rPr>
      </w:pPr>
    </w:p>
    <w:p w14:paraId="19BAFFBA" w14:textId="77777777" w:rsidR="001D0A27" w:rsidRPr="009E59F9" w:rsidRDefault="001D0A27" w:rsidP="00257ECC">
      <w:pPr>
        <w:spacing w:after="120" w:line="240" w:lineRule="auto"/>
        <w:ind w:left="79"/>
        <w:jc w:val="center"/>
        <w:rPr>
          <w:rFonts w:asciiTheme="minorHAnsi" w:hAnsiTheme="minorHAnsi" w:cstheme="minorHAnsi"/>
          <w:sz w:val="24"/>
          <w:szCs w:val="24"/>
        </w:rPr>
      </w:pPr>
    </w:p>
    <w:tbl>
      <w:tblPr>
        <w:tblpPr w:leftFromText="180" w:rightFromText="180" w:vertAnchor="text" w:horzAnchor="margin" w:tblpXSpec="right" w:tblpY="396"/>
        <w:tblW w:w="0" w:type="auto"/>
        <w:tblLook w:val="00A0" w:firstRow="1" w:lastRow="0" w:firstColumn="1" w:lastColumn="0" w:noHBand="0" w:noVBand="0"/>
      </w:tblPr>
      <w:tblGrid>
        <w:gridCol w:w="4928"/>
      </w:tblGrid>
      <w:tr w:rsidR="001D0A27" w:rsidRPr="009E59F9" w14:paraId="7D980806" w14:textId="77777777" w:rsidTr="00204C42">
        <w:trPr>
          <w:trHeight w:val="198"/>
        </w:trPr>
        <w:tc>
          <w:tcPr>
            <w:tcW w:w="4928" w:type="dxa"/>
            <w:vAlign w:val="center"/>
          </w:tcPr>
          <w:p w14:paraId="35F12F61" w14:textId="407B3D7B" w:rsidR="001D0A27" w:rsidRPr="009E59F9" w:rsidRDefault="00CB76C9" w:rsidP="00257ECC">
            <w:pPr>
              <w:spacing w:after="0" w:line="240" w:lineRule="auto"/>
              <w:jc w:val="center"/>
              <w:rPr>
                <w:rFonts w:asciiTheme="minorHAnsi" w:hAnsiTheme="minorHAnsi" w:cstheme="minorHAnsi"/>
                <w:b/>
                <w:sz w:val="24"/>
                <w:szCs w:val="24"/>
              </w:rPr>
            </w:pPr>
            <w:r>
              <w:rPr>
                <w:rFonts w:asciiTheme="minorHAnsi" w:hAnsiTheme="minorHAnsi" w:cstheme="minorHAnsi"/>
                <w:b/>
                <w:sz w:val="24"/>
                <w:szCs w:val="24"/>
              </w:rPr>
              <w:t>septembrie</w:t>
            </w:r>
            <w:r w:rsidRPr="009E59F9">
              <w:rPr>
                <w:rFonts w:asciiTheme="minorHAnsi" w:hAnsiTheme="minorHAnsi" w:cstheme="minorHAnsi"/>
                <w:b/>
                <w:sz w:val="24"/>
                <w:szCs w:val="24"/>
              </w:rPr>
              <w:t xml:space="preserve"> </w:t>
            </w:r>
            <w:r w:rsidR="005B7946" w:rsidRPr="009E59F9">
              <w:rPr>
                <w:rFonts w:asciiTheme="minorHAnsi" w:hAnsiTheme="minorHAnsi" w:cstheme="minorHAnsi"/>
                <w:b/>
                <w:sz w:val="24"/>
                <w:szCs w:val="24"/>
              </w:rPr>
              <w:t>20</w:t>
            </w:r>
            <w:r w:rsidR="00A82E2F" w:rsidRPr="009E59F9">
              <w:rPr>
                <w:rFonts w:asciiTheme="minorHAnsi" w:hAnsiTheme="minorHAnsi" w:cstheme="minorHAnsi"/>
                <w:b/>
                <w:sz w:val="24"/>
                <w:szCs w:val="24"/>
              </w:rPr>
              <w:t>22</w:t>
            </w:r>
          </w:p>
          <w:p w14:paraId="00B3678C" w14:textId="77777777" w:rsidR="001D0A27" w:rsidRPr="009E59F9" w:rsidRDefault="001D0A27" w:rsidP="00257ECC">
            <w:pPr>
              <w:spacing w:after="0" w:line="240" w:lineRule="auto"/>
              <w:jc w:val="center"/>
              <w:rPr>
                <w:rFonts w:asciiTheme="minorHAnsi" w:hAnsiTheme="minorHAnsi" w:cstheme="minorHAnsi"/>
                <w:b/>
                <w:sz w:val="24"/>
                <w:szCs w:val="24"/>
              </w:rPr>
            </w:pPr>
          </w:p>
        </w:tc>
      </w:tr>
      <w:tr w:rsidR="001D0A27" w:rsidRPr="009E59F9" w14:paraId="50956E44" w14:textId="77777777" w:rsidTr="00204C42">
        <w:trPr>
          <w:trHeight w:val="209"/>
        </w:trPr>
        <w:tc>
          <w:tcPr>
            <w:tcW w:w="4928" w:type="dxa"/>
            <w:vAlign w:val="center"/>
          </w:tcPr>
          <w:p w14:paraId="4C78C7CA" w14:textId="77777777" w:rsidR="001D0A27" w:rsidRPr="009E59F9" w:rsidRDefault="001D0A27" w:rsidP="00257ECC">
            <w:pPr>
              <w:spacing w:after="0" w:line="240" w:lineRule="auto"/>
              <w:rPr>
                <w:rFonts w:asciiTheme="minorHAnsi" w:hAnsiTheme="minorHAnsi" w:cstheme="minorHAnsi"/>
                <w:b/>
                <w:sz w:val="24"/>
                <w:szCs w:val="24"/>
              </w:rPr>
            </w:pPr>
          </w:p>
        </w:tc>
      </w:tr>
      <w:tr w:rsidR="001D0A27" w:rsidRPr="009E59F9" w14:paraId="0AF25EBA" w14:textId="77777777" w:rsidTr="00204C42">
        <w:trPr>
          <w:trHeight w:val="198"/>
        </w:trPr>
        <w:tc>
          <w:tcPr>
            <w:tcW w:w="4928" w:type="dxa"/>
            <w:vAlign w:val="center"/>
          </w:tcPr>
          <w:p w14:paraId="0FB41766" w14:textId="77777777" w:rsidR="001D0A27" w:rsidRPr="009E59F9" w:rsidRDefault="001D0A27" w:rsidP="00257ECC">
            <w:pPr>
              <w:spacing w:after="0" w:line="240" w:lineRule="auto"/>
              <w:rPr>
                <w:rFonts w:asciiTheme="minorHAnsi" w:hAnsiTheme="minorHAnsi" w:cstheme="minorHAnsi"/>
                <w:b/>
                <w:sz w:val="24"/>
                <w:szCs w:val="24"/>
              </w:rPr>
            </w:pPr>
          </w:p>
        </w:tc>
      </w:tr>
    </w:tbl>
    <w:p w14:paraId="0F28C1AB" w14:textId="77777777" w:rsidR="001D0A27" w:rsidRPr="009E59F9" w:rsidRDefault="001D0A27" w:rsidP="00257ECC">
      <w:pPr>
        <w:spacing w:line="240" w:lineRule="auto"/>
        <w:jc w:val="center"/>
        <w:rPr>
          <w:rFonts w:asciiTheme="minorHAnsi" w:hAnsiTheme="minorHAnsi" w:cstheme="minorHAnsi"/>
          <w:i/>
          <w:sz w:val="24"/>
          <w:szCs w:val="24"/>
        </w:rPr>
      </w:pPr>
    </w:p>
    <w:p w14:paraId="299A6429" w14:textId="77777777" w:rsidR="001D0A27" w:rsidRPr="009E59F9" w:rsidRDefault="001D0A27" w:rsidP="00257ECC">
      <w:pPr>
        <w:spacing w:line="240" w:lineRule="auto"/>
        <w:jc w:val="center"/>
        <w:rPr>
          <w:rFonts w:asciiTheme="minorHAnsi" w:hAnsiTheme="minorHAnsi" w:cstheme="minorHAnsi"/>
          <w:i/>
          <w:sz w:val="24"/>
          <w:szCs w:val="24"/>
        </w:rPr>
      </w:pPr>
    </w:p>
    <w:p w14:paraId="230144B9" w14:textId="77777777" w:rsidR="001D0A27" w:rsidRPr="009E59F9" w:rsidRDefault="001D0A27" w:rsidP="00257ECC">
      <w:pPr>
        <w:spacing w:line="240" w:lineRule="auto"/>
        <w:jc w:val="center"/>
        <w:rPr>
          <w:rFonts w:asciiTheme="minorHAnsi" w:hAnsiTheme="minorHAnsi" w:cstheme="minorHAnsi"/>
          <w:i/>
          <w:sz w:val="24"/>
          <w:szCs w:val="24"/>
        </w:rPr>
      </w:pPr>
    </w:p>
    <w:p w14:paraId="02B64028" w14:textId="77777777" w:rsidR="001D0A27" w:rsidRPr="009E59F9" w:rsidRDefault="001D0A27" w:rsidP="00257ECC">
      <w:pPr>
        <w:spacing w:line="240" w:lineRule="auto"/>
        <w:jc w:val="center"/>
        <w:rPr>
          <w:rFonts w:asciiTheme="minorHAnsi" w:hAnsiTheme="minorHAnsi" w:cstheme="minorHAnsi"/>
          <w:i/>
          <w:sz w:val="24"/>
          <w:szCs w:val="24"/>
        </w:rPr>
      </w:pPr>
    </w:p>
    <w:p w14:paraId="24C7F4EE" w14:textId="77777777" w:rsidR="001D0A27" w:rsidRPr="009E59F9" w:rsidRDefault="001D0A27" w:rsidP="00257ECC">
      <w:pPr>
        <w:spacing w:line="240" w:lineRule="auto"/>
        <w:jc w:val="center"/>
        <w:rPr>
          <w:rFonts w:asciiTheme="minorHAnsi" w:hAnsiTheme="minorHAnsi" w:cstheme="minorHAnsi"/>
          <w:i/>
          <w:sz w:val="24"/>
          <w:szCs w:val="24"/>
        </w:rPr>
      </w:pPr>
    </w:p>
    <w:p w14:paraId="260C235C" w14:textId="430953A9" w:rsidR="001D0A27" w:rsidRPr="009E59F9" w:rsidRDefault="001D0A27" w:rsidP="00257ECC">
      <w:pPr>
        <w:spacing w:line="240" w:lineRule="auto"/>
        <w:jc w:val="center"/>
        <w:rPr>
          <w:rFonts w:asciiTheme="minorHAnsi" w:hAnsiTheme="minorHAnsi" w:cstheme="minorHAnsi"/>
          <w:i/>
          <w:sz w:val="24"/>
          <w:szCs w:val="24"/>
        </w:rPr>
      </w:pPr>
    </w:p>
    <w:p w14:paraId="57DB5954" w14:textId="77777777" w:rsidR="00706D4C" w:rsidRPr="009E59F9" w:rsidRDefault="00706D4C" w:rsidP="00257ECC">
      <w:pPr>
        <w:spacing w:line="240" w:lineRule="auto"/>
        <w:jc w:val="center"/>
        <w:rPr>
          <w:rFonts w:asciiTheme="minorHAnsi" w:hAnsiTheme="minorHAnsi" w:cstheme="minorHAnsi"/>
          <w:i/>
          <w:sz w:val="24"/>
          <w:szCs w:val="24"/>
        </w:rPr>
      </w:pPr>
    </w:p>
    <w:p w14:paraId="3BA4D875" w14:textId="77777777" w:rsidR="001D0A27" w:rsidRPr="009E59F9" w:rsidRDefault="001D0A27" w:rsidP="00257ECC">
      <w:pPr>
        <w:spacing w:after="0" w:line="240" w:lineRule="auto"/>
        <w:jc w:val="center"/>
        <w:rPr>
          <w:rFonts w:asciiTheme="minorHAnsi" w:hAnsiTheme="minorHAnsi" w:cstheme="minorHAnsi"/>
          <w:b/>
          <w:color w:val="000000"/>
          <w:sz w:val="24"/>
          <w:szCs w:val="24"/>
        </w:rPr>
      </w:pPr>
      <w:r w:rsidRPr="009E59F9">
        <w:rPr>
          <w:rFonts w:asciiTheme="minorHAnsi" w:hAnsiTheme="minorHAnsi" w:cstheme="minorHAnsi"/>
          <w:b/>
          <w:color w:val="000000"/>
          <w:sz w:val="24"/>
          <w:szCs w:val="24"/>
        </w:rPr>
        <w:lastRenderedPageBreak/>
        <w:t>Cuprins</w:t>
      </w:r>
    </w:p>
    <w:p w14:paraId="2F4F3596" w14:textId="77777777" w:rsidR="007D1E01" w:rsidRPr="009E59F9" w:rsidRDefault="007D1E01" w:rsidP="00987D53">
      <w:pPr>
        <w:pStyle w:val="TOC1"/>
        <w:rPr>
          <w:rFonts w:asciiTheme="minorHAnsi" w:eastAsiaTheme="minorEastAsia" w:hAnsiTheme="minorHAnsi" w:cstheme="minorHAnsi"/>
          <w:sz w:val="24"/>
          <w:szCs w:val="24"/>
        </w:rPr>
      </w:pPr>
      <w:r w:rsidRPr="009E59F9">
        <w:rPr>
          <w:rFonts w:asciiTheme="minorHAnsi" w:hAnsiTheme="minorHAnsi" w:cstheme="minorHAnsi"/>
          <w:sz w:val="24"/>
          <w:szCs w:val="24"/>
        </w:rPr>
        <w:t>1.</w:t>
      </w:r>
      <w:r w:rsidR="00F44B18" w:rsidRPr="009E59F9">
        <w:rPr>
          <w:rFonts w:asciiTheme="minorHAnsi" w:hAnsiTheme="minorHAnsi" w:cstheme="minorHAnsi"/>
          <w:sz w:val="24"/>
          <w:szCs w:val="24"/>
        </w:rPr>
        <w:t xml:space="preserve">        </w:t>
      </w:r>
      <w:r w:rsidRPr="009E59F9">
        <w:rPr>
          <w:rFonts w:asciiTheme="minorHAnsi" w:hAnsiTheme="minorHAnsi" w:cstheme="minorHAnsi"/>
          <w:sz w:val="24"/>
          <w:szCs w:val="24"/>
        </w:rPr>
        <w:t>Scop</w:t>
      </w:r>
      <w:r w:rsidRPr="009E59F9">
        <w:rPr>
          <w:rFonts w:asciiTheme="minorHAnsi" w:hAnsiTheme="minorHAnsi" w:cstheme="minorHAnsi"/>
          <w:webHidden/>
          <w:sz w:val="24"/>
          <w:szCs w:val="24"/>
        </w:rPr>
        <w:tab/>
      </w:r>
      <w:r w:rsidR="00F44B18" w:rsidRPr="009E59F9">
        <w:rPr>
          <w:rFonts w:asciiTheme="minorHAnsi" w:hAnsiTheme="minorHAnsi" w:cstheme="minorHAnsi"/>
          <w:webHidden/>
          <w:sz w:val="24"/>
          <w:szCs w:val="24"/>
        </w:rPr>
        <w:t>3</w:t>
      </w:r>
    </w:p>
    <w:p w14:paraId="0CC796D5" w14:textId="77777777" w:rsidR="007D1E01" w:rsidRPr="009E59F9" w:rsidRDefault="007D1E01" w:rsidP="00987D53">
      <w:pPr>
        <w:pStyle w:val="TOC1"/>
        <w:rPr>
          <w:rFonts w:asciiTheme="minorHAnsi" w:eastAsiaTheme="minorEastAsia" w:hAnsiTheme="minorHAnsi" w:cstheme="minorHAnsi"/>
          <w:sz w:val="24"/>
          <w:szCs w:val="24"/>
        </w:rPr>
      </w:pPr>
      <w:r w:rsidRPr="009E59F9">
        <w:rPr>
          <w:rFonts w:asciiTheme="minorHAnsi" w:hAnsiTheme="minorHAnsi" w:cstheme="minorHAnsi"/>
          <w:sz w:val="24"/>
          <w:szCs w:val="24"/>
        </w:rPr>
        <w:t>2.</w:t>
      </w:r>
      <w:r w:rsidR="00F44B18" w:rsidRPr="009E59F9">
        <w:rPr>
          <w:rFonts w:asciiTheme="minorHAnsi" w:hAnsiTheme="minorHAnsi" w:cstheme="minorHAnsi"/>
          <w:sz w:val="24"/>
          <w:szCs w:val="24"/>
        </w:rPr>
        <w:t xml:space="preserve">        </w:t>
      </w:r>
      <w:r w:rsidRPr="009E59F9">
        <w:rPr>
          <w:rFonts w:asciiTheme="minorHAnsi" w:hAnsiTheme="minorHAnsi" w:cstheme="minorHAnsi"/>
          <w:sz w:val="24"/>
          <w:szCs w:val="24"/>
        </w:rPr>
        <w:t>Domeniul de aplicare</w:t>
      </w:r>
      <w:r w:rsidRPr="009E59F9">
        <w:rPr>
          <w:rFonts w:asciiTheme="minorHAnsi" w:hAnsiTheme="minorHAnsi" w:cstheme="minorHAnsi"/>
          <w:webHidden/>
          <w:sz w:val="24"/>
          <w:szCs w:val="24"/>
        </w:rPr>
        <w:tab/>
      </w:r>
      <w:r w:rsidR="00F44B18" w:rsidRPr="009E59F9">
        <w:rPr>
          <w:rFonts w:asciiTheme="minorHAnsi" w:hAnsiTheme="minorHAnsi" w:cstheme="minorHAnsi"/>
          <w:webHidden/>
          <w:sz w:val="24"/>
          <w:szCs w:val="24"/>
        </w:rPr>
        <w:t>3</w:t>
      </w:r>
    </w:p>
    <w:p w14:paraId="5FF22CF6" w14:textId="77777777" w:rsidR="007D1E01" w:rsidRPr="009E59F9" w:rsidRDefault="007D1E01" w:rsidP="00987D53">
      <w:pPr>
        <w:pStyle w:val="TOC1"/>
        <w:rPr>
          <w:rFonts w:asciiTheme="minorHAnsi" w:eastAsiaTheme="minorEastAsia" w:hAnsiTheme="minorHAnsi" w:cstheme="minorHAnsi"/>
          <w:sz w:val="24"/>
          <w:szCs w:val="24"/>
        </w:rPr>
      </w:pPr>
      <w:r w:rsidRPr="009E59F9">
        <w:rPr>
          <w:rFonts w:asciiTheme="minorHAnsi" w:hAnsiTheme="minorHAnsi" w:cstheme="minorHAnsi"/>
          <w:sz w:val="24"/>
          <w:szCs w:val="24"/>
        </w:rPr>
        <w:t>3.</w:t>
      </w:r>
      <w:r w:rsidR="00F44B18" w:rsidRPr="009E59F9">
        <w:rPr>
          <w:rFonts w:asciiTheme="minorHAnsi" w:hAnsiTheme="minorHAnsi" w:cstheme="minorHAnsi"/>
          <w:sz w:val="24"/>
          <w:szCs w:val="24"/>
        </w:rPr>
        <w:t xml:space="preserve">        </w:t>
      </w:r>
      <w:r w:rsidRPr="009E59F9">
        <w:rPr>
          <w:rFonts w:asciiTheme="minorHAnsi" w:hAnsiTheme="minorHAnsi" w:cstheme="minorHAnsi"/>
          <w:sz w:val="24"/>
          <w:szCs w:val="24"/>
        </w:rPr>
        <w:t>Documente de referinţă (reglementări internaţionale şi naţionale)</w:t>
      </w:r>
      <w:r w:rsidRPr="009E59F9">
        <w:rPr>
          <w:rFonts w:asciiTheme="minorHAnsi" w:hAnsiTheme="minorHAnsi" w:cstheme="minorHAnsi"/>
          <w:webHidden/>
          <w:sz w:val="24"/>
          <w:szCs w:val="24"/>
        </w:rPr>
        <w:tab/>
      </w:r>
      <w:r w:rsidR="00F44B18" w:rsidRPr="009E59F9">
        <w:rPr>
          <w:rFonts w:asciiTheme="minorHAnsi" w:hAnsiTheme="minorHAnsi" w:cstheme="minorHAnsi"/>
          <w:webHidden/>
          <w:sz w:val="24"/>
          <w:szCs w:val="24"/>
        </w:rPr>
        <w:t>3</w:t>
      </w:r>
    </w:p>
    <w:p w14:paraId="68B3D36C" w14:textId="77777777" w:rsidR="007D1E01" w:rsidRPr="009E59F9" w:rsidRDefault="007D1E01" w:rsidP="00987D53">
      <w:pPr>
        <w:pStyle w:val="TOC1"/>
        <w:rPr>
          <w:rFonts w:asciiTheme="minorHAnsi" w:eastAsiaTheme="minorEastAsia" w:hAnsiTheme="minorHAnsi" w:cstheme="minorHAnsi"/>
          <w:sz w:val="24"/>
          <w:szCs w:val="24"/>
        </w:rPr>
      </w:pPr>
      <w:r w:rsidRPr="009E59F9">
        <w:rPr>
          <w:rFonts w:asciiTheme="minorHAnsi" w:hAnsiTheme="minorHAnsi" w:cstheme="minorHAnsi"/>
          <w:sz w:val="24"/>
          <w:szCs w:val="24"/>
        </w:rPr>
        <w:t>4.</w:t>
      </w:r>
      <w:r w:rsidR="00F44B18" w:rsidRPr="009E59F9">
        <w:rPr>
          <w:rFonts w:asciiTheme="minorHAnsi" w:hAnsiTheme="minorHAnsi" w:cstheme="minorHAnsi"/>
          <w:sz w:val="24"/>
          <w:szCs w:val="24"/>
        </w:rPr>
        <w:t xml:space="preserve">         </w:t>
      </w:r>
      <w:r w:rsidRPr="009E59F9">
        <w:rPr>
          <w:rFonts w:asciiTheme="minorHAnsi" w:hAnsiTheme="minorHAnsi" w:cstheme="minorHAnsi"/>
          <w:sz w:val="24"/>
          <w:szCs w:val="24"/>
        </w:rPr>
        <w:t>Abrevieri</w:t>
      </w:r>
      <w:r w:rsidRPr="009E59F9">
        <w:rPr>
          <w:rFonts w:asciiTheme="minorHAnsi" w:hAnsiTheme="minorHAnsi" w:cstheme="minorHAnsi"/>
          <w:webHidden/>
          <w:sz w:val="24"/>
          <w:szCs w:val="24"/>
        </w:rPr>
        <w:tab/>
      </w:r>
      <w:r w:rsidR="00F44B18" w:rsidRPr="009E59F9">
        <w:rPr>
          <w:rFonts w:asciiTheme="minorHAnsi" w:hAnsiTheme="minorHAnsi" w:cstheme="minorHAnsi"/>
          <w:webHidden/>
          <w:sz w:val="24"/>
          <w:szCs w:val="24"/>
        </w:rPr>
        <w:t>3</w:t>
      </w:r>
    </w:p>
    <w:p w14:paraId="55C2D251" w14:textId="77777777" w:rsidR="007D1E01" w:rsidRPr="009E59F9" w:rsidRDefault="007D1E01" w:rsidP="00987D53">
      <w:pPr>
        <w:pStyle w:val="TOC1"/>
        <w:rPr>
          <w:rFonts w:asciiTheme="minorHAnsi" w:hAnsiTheme="minorHAnsi" w:cstheme="minorHAnsi"/>
          <w:sz w:val="24"/>
          <w:szCs w:val="24"/>
        </w:rPr>
      </w:pPr>
      <w:r w:rsidRPr="009E59F9">
        <w:rPr>
          <w:rFonts w:asciiTheme="minorHAnsi" w:hAnsiTheme="minorHAnsi" w:cstheme="minorHAnsi"/>
          <w:sz w:val="24"/>
          <w:szCs w:val="24"/>
        </w:rPr>
        <w:t>5.</w:t>
      </w:r>
      <w:r w:rsidR="00F44B18" w:rsidRPr="009E59F9">
        <w:rPr>
          <w:rFonts w:asciiTheme="minorHAnsi" w:hAnsiTheme="minorHAnsi" w:cstheme="minorHAnsi"/>
          <w:sz w:val="24"/>
          <w:szCs w:val="24"/>
        </w:rPr>
        <w:t xml:space="preserve">         </w:t>
      </w:r>
      <w:r w:rsidRPr="009E59F9">
        <w:rPr>
          <w:rFonts w:asciiTheme="minorHAnsi" w:hAnsiTheme="minorHAnsi" w:cstheme="minorHAnsi"/>
          <w:sz w:val="24"/>
          <w:szCs w:val="24"/>
        </w:rPr>
        <w:t>Context</w:t>
      </w:r>
      <w:r w:rsidRPr="009E59F9">
        <w:rPr>
          <w:rFonts w:asciiTheme="minorHAnsi" w:hAnsiTheme="minorHAnsi" w:cstheme="minorHAnsi"/>
          <w:webHidden/>
          <w:sz w:val="24"/>
          <w:szCs w:val="24"/>
        </w:rPr>
        <w:tab/>
      </w:r>
      <w:r w:rsidR="00F44B18" w:rsidRPr="009E59F9">
        <w:rPr>
          <w:rFonts w:asciiTheme="minorHAnsi" w:hAnsiTheme="minorHAnsi" w:cstheme="minorHAnsi"/>
          <w:webHidden/>
          <w:sz w:val="24"/>
          <w:szCs w:val="24"/>
        </w:rPr>
        <w:t>3</w:t>
      </w:r>
    </w:p>
    <w:p w14:paraId="2E0B3F79" w14:textId="685073B7" w:rsidR="007D1E01" w:rsidRPr="009E59F9" w:rsidRDefault="00000000" w:rsidP="00F44B18">
      <w:pPr>
        <w:pStyle w:val="TOC3"/>
        <w:rPr>
          <w:rFonts w:asciiTheme="minorHAnsi" w:hAnsiTheme="minorHAnsi" w:cstheme="minorHAnsi"/>
          <w:noProof/>
          <w:sz w:val="24"/>
          <w:szCs w:val="24"/>
        </w:rPr>
      </w:pPr>
      <w:hyperlink w:anchor="_Toc405980252" w:history="1">
        <w:r w:rsidR="007D1E01" w:rsidRPr="009E59F9">
          <w:rPr>
            <w:rStyle w:val="Hyperlink"/>
            <w:rFonts w:asciiTheme="minorHAnsi" w:hAnsiTheme="minorHAnsi" w:cstheme="minorHAnsi"/>
            <w:noProof/>
            <w:color w:val="auto"/>
            <w:sz w:val="24"/>
            <w:szCs w:val="24"/>
            <w:u w:val="none"/>
          </w:rPr>
          <w:t xml:space="preserve">6.    </w:t>
        </w:r>
        <w:r w:rsidR="00F44B18" w:rsidRPr="009E59F9">
          <w:rPr>
            <w:rStyle w:val="Hyperlink"/>
            <w:rFonts w:asciiTheme="minorHAnsi" w:hAnsiTheme="minorHAnsi" w:cstheme="minorHAnsi"/>
            <w:noProof/>
            <w:color w:val="auto"/>
            <w:sz w:val="24"/>
            <w:szCs w:val="24"/>
            <w:u w:val="none"/>
          </w:rPr>
          <w:t xml:space="preserve">     </w:t>
        </w:r>
        <w:r w:rsidR="007D1E01" w:rsidRPr="009E59F9">
          <w:rPr>
            <w:rStyle w:val="Hyperlink"/>
            <w:rFonts w:asciiTheme="minorHAnsi" w:hAnsiTheme="minorHAnsi" w:cstheme="minorHAnsi"/>
            <w:noProof/>
            <w:color w:val="auto"/>
            <w:sz w:val="24"/>
            <w:szCs w:val="24"/>
            <w:u w:val="none"/>
          </w:rPr>
          <w:t xml:space="preserve">Constituirea  CM </w:t>
        </w:r>
        <w:r w:rsidR="007D1E01" w:rsidRPr="009E59F9">
          <w:rPr>
            <w:rFonts w:asciiTheme="minorHAnsi" w:hAnsiTheme="minorHAnsi" w:cstheme="minorHAnsi"/>
            <w:noProof/>
            <w:webHidden/>
            <w:sz w:val="24"/>
            <w:szCs w:val="24"/>
          </w:rPr>
          <w:tab/>
        </w:r>
      </w:hyperlink>
      <w:r w:rsidR="00EE5009">
        <w:rPr>
          <w:rFonts w:asciiTheme="minorHAnsi" w:hAnsiTheme="minorHAnsi" w:cstheme="minorHAnsi"/>
          <w:noProof/>
          <w:sz w:val="24"/>
          <w:szCs w:val="24"/>
        </w:rPr>
        <w:t>5</w:t>
      </w:r>
    </w:p>
    <w:p w14:paraId="036DB0A4" w14:textId="1CDE739D" w:rsidR="007D1E01" w:rsidRPr="009E59F9" w:rsidRDefault="007D1E01" w:rsidP="00EE5009">
      <w:pPr>
        <w:tabs>
          <w:tab w:val="left" w:pos="450"/>
          <w:tab w:val="left" w:pos="720"/>
        </w:tabs>
        <w:spacing w:line="240" w:lineRule="auto"/>
        <w:ind w:left="720" w:right="-270" w:hanging="720"/>
        <w:jc w:val="both"/>
        <w:rPr>
          <w:rFonts w:asciiTheme="minorHAnsi" w:hAnsiTheme="minorHAnsi" w:cstheme="minorHAnsi"/>
          <w:sz w:val="24"/>
          <w:szCs w:val="24"/>
        </w:rPr>
      </w:pPr>
      <w:r w:rsidRPr="009E59F9">
        <w:rPr>
          <w:rFonts w:asciiTheme="minorHAnsi" w:hAnsiTheme="minorHAnsi" w:cstheme="minorHAnsi"/>
          <w:sz w:val="24"/>
          <w:szCs w:val="24"/>
        </w:rPr>
        <w:t xml:space="preserve">6.1 </w:t>
      </w:r>
      <w:r w:rsidR="00F44B18" w:rsidRPr="009E59F9">
        <w:rPr>
          <w:rFonts w:asciiTheme="minorHAnsi" w:hAnsiTheme="minorHAnsi" w:cstheme="minorHAnsi"/>
          <w:sz w:val="24"/>
          <w:szCs w:val="24"/>
        </w:rPr>
        <w:t xml:space="preserve">      </w:t>
      </w:r>
      <w:r w:rsidR="00EE5009">
        <w:rPr>
          <w:rFonts w:asciiTheme="minorHAnsi" w:hAnsiTheme="minorHAnsi" w:cstheme="minorHAnsi"/>
          <w:sz w:val="24"/>
          <w:szCs w:val="24"/>
        </w:rPr>
        <w:t>Procedura de s</w:t>
      </w:r>
      <w:r w:rsidRPr="009E59F9">
        <w:rPr>
          <w:rFonts w:asciiTheme="minorHAnsi" w:hAnsiTheme="minorHAnsi" w:cstheme="minorHAnsi"/>
          <w:sz w:val="24"/>
          <w:szCs w:val="24"/>
        </w:rPr>
        <w:t>elecți</w:t>
      </w:r>
      <w:r w:rsidR="00EE5009">
        <w:rPr>
          <w:rFonts w:asciiTheme="minorHAnsi" w:hAnsiTheme="minorHAnsi" w:cstheme="minorHAnsi"/>
          <w:sz w:val="24"/>
          <w:szCs w:val="24"/>
        </w:rPr>
        <w:t>e în cadrul CM</w:t>
      </w:r>
      <w:r w:rsidRPr="009E59F9">
        <w:rPr>
          <w:rFonts w:asciiTheme="minorHAnsi" w:hAnsiTheme="minorHAnsi" w:cstheme="minorHAnsi"/>
          <w:sz w:val="24"/>
          <w:szCs w:val="24"/>
        </w:rPr>
        <w:t xml:space="preserve"> </w:t>
      </w:r>
      <w:r w:rsidR="00EE5009" w:rsidRPr="00EE5009">
        <w:rPr>
          <w:rFonts w:asciiTheme="minorHAnsi" w:hAnsiTheme="minorHAnsi" w:cstheme="minorHAnsi"/>
          <w:sz w:val="24"/>
          <w:szCs w:val="24"/>
        </w:rPr>
        <w:t xml:space="preserve">a partenerilor socio-economici şi a organismelor care reprezintă societatea civilă </w:t>
      </w:r>
      <w:r w:rsidR="00EE5009">
        <w:rPr>
          <w:rFonts w:asciiTheme="minorHAnsi" w:hAnsiTheme="minorHAnsi" w:cstheme="minorHAnsi"/>
          <w:sz w:val="24"/>
          <w:szCs w:val="24"/>
        </w:rPr>
        <w:t>.................</w:t>
      </w:r>
      <w:r w:rsidR="00F44B18" w:rsidRPr="009E59F9">
        <w:rPr>
          <w:rFonts w:asciiTheme="minorHAnsi" w:hAnsiTheme="minorHAnsi" w:cstheme="minorHAnsi"/>
          <w:sz w:val="24"/>
          <w:szCs w:val="24"/>
        </w:rPr>
        <w:t>……..</w:t>
      </w:r>
      <w:r w:rsidRPr="009E59F9">
        <w:rPr>
          <w:rFonts w:asciiTheme="minorHAnsi" w:hAnsiTheme="minorHAnsi" w:cstheme="minorHAnsi"/>
          <w:sz w:val="24"/>
          <w:szCs w:val="24"/>
        </w:rPr>
        <w:t>…………………………………………………………………………………</w:t>
      </w:r>
      <w:r w:rsidR="008F4137" w:rsidRPr="009E59F9">
        <w:rPr>
          <w:rFonts w:asciiTheme="minorHAnsi" w:hAnsiTheme="minorHAnsi" w:cstheme="minorHAnsi"/>
          <w:sz w:val="24"/>
          <w:szCs w:val="24"/>
        </w:rPr>
        <w:t>……………</w:t>
      </w:r>
      <w:r w:rsidR="004D2F27">
        <w:rPr>
          <w:rFonts w:asciiTheme="minorHAnsi" w:hAnsiTheme="minorHAnsi" w:cstheme="minorHAnsi"/>
          <w:sz w:val="24"/>
          <w:szCs w:val="24"/>
        </w:rPr>
        <w:t>.</w:t>
      </w:r>
      <w:r w:rsidR="008F4137" w:rsidRPr="009E59F9">
        <w:rPr>
          <w:rFonts w:asciiTheme="minorHAnsi" w:hAnsiTheme="minorHAnsi" w:cstheme="minorHAnsi"/>
          <w:sz w:val="24"/>
          <w:szCs w:val="24"/>
        </w:rPr>
        <w:t>.</w:t>
      </w:r>
      <w:r w:rsidR="00EE5009">
        <w:rPr>
          <w:rFonts w:asciiTheme="minorHAnsi" w:hAnsiTheme="minorHAnsi" w:cstheme="minorHAnsi"/>
          <w:sz w:val="24"/>
          <w:szCs w:val="24"/>
        </w:rPr>
        <w:t>7</w:t>
      </w:r>
    </w:p>
    <w:p w14:paraId="221E2AD8" w14:textId="35246039" w:rsidR="007D1E01" w:rsidRPr="009E59F9" w:rsidRDefault="008F4137" w:rsidP="00167BAC">
      <w:pPr>
        <w:spacing w:line="240" w:lineRule="auto"/>
        <w:ind w:left="720" w:right="-90" w:hanging="720"/>
        <w:jc w:val="both"/>
        <w:rPr>
          <w:rFonts w:asciiTheme="minorHAnsi" w:hAnsiTheme="minorHAnsi" w:cstheme="minorHAnsi"/>
          <w:sz w:val="24"/>
          <w:szCs w:val="24"/>
        </w:rPr>
      </w:pPr>
      <w:r w:rsidRPr="009E59F9">
        <w:rPr>
          <w:rFonts w:asciiTheme="minorHAnsi" w:hAnsiTheme="minorHAnsi" w:cstheme="minorHAnsi"/>
          <w:sz w:val="24"/>
          <w:szCs w:val="24"/>
        </w:rPr>
        <w:t xml:space="preserve">6.1.1   </w:t>
      </w:r>
      <w:r w:rsidR="00EE5009" w:rsidRPr="00EE5009">
        <w:rPr>
          <w:rFonts w:asciiTheme="minorHAnsi" w:hAnsiTheme="minorHAnsi" w:cstheme="minorHAnsi"/>
          <w:sz w:val="24"/>
          <w:szCs w:val="24"/>
        </w:rPr>
        <w:t xml:space="preserve">Criterii de selecție a partenerilor socio-economici şi a organismelor care reprezintă societatea civilă </w:t>
      </w:r>
      <w:r w:rsidR="004D2F27">
        <w:rPr>
          <w:rFonts w:asciiTheme="minorHAnsi" w:hAnsiTheme="minorHAnsi" w:cstheme="minorHAnsi"/>
          <w:sz w:val="24"/>
          <w:szCs w:val="24"/>
        </w:rPr>
        <w:t>..................................................................................................</w:t>
      </w:r>
      <w:r w:rsidR="007D1E01" w:rsidRPr="009E59F9">
        <w:rPr>
          <w:rFonts w:asciiTheme="minorHAnsi" w:hAnsiTheme="minorHAnsi" w:cstheme="minorHAnsi"/>
          <w:sz w:val="24"/>
          <w:szCs w:val="24"/>
        </w:rPr>
        <w:t>……………………</w:t>
      </w:r>
      <w:r w:rsidR="00F44B18" w:rsidRPr="009E59F9">
        <w:rPr>
          <w:rFonts w:asciiTheme="minorHAnsi" w:hAnsiTheme="minorHAnsi" w:cstheme="minorHAnsi"/>
          <w:sz w:val="24"/>
          <w:szCs w:val="24"/>
        </w:rPr>
        <w:t>………………</w:t>
      </w:r>
      <w:r w:rsidR="004B7E6A" w:rsidRPr="009E59F9">
        <w:rPr>
          <w:rFonts w:asciiTheme="minorHAnsi" w:hAnsiTheme="minorHAnsi" w:cstheme="minorHAnsi"/>
          <w:sz w:val="24"/>
          <w:szCs w:val="24"/>
        </w:rPr>
        <w:t>..</w:t>
      </w:r>
      <w:r w:rsidR="00F44B18" w:rsidRPr="009E59F9">
        <w:rPr>
          <w:rFonts w:asciiTheme="minorHAnsi" w:hAnsiTheme="minorHAnsi" w:cstheme="minorHAnsi"/>
          <w:sz w:val="24"/>
          <w:szCs w:val="24"/>
        </w:rPr>
        <w:t>…</w:t>
      </w:r>
      <w:r w:rsidR="00F21D74" w:rsidRPr="009E59F9">
        <w:rPr>
          <w:rFonts w:asciiTheme="minorHAnsi" w:hAnsiTheme="minorHAnsi" w:cstheme="minorHAnsi"/>
          <w:sz w:val="24"/>
          <w:szCs w:val="24"/>
        </w:rPr>
        <w:t>.</w:t>
      </w:r>
      <w:r w:rsidRPr="009E59F9">
        <w:rPr>
          <w:rFonts w:asciiTheme="minorHAnsi" w:hAnsiTheme="minorHAnsi" w:cstheme="minorHAnsi"/>
          <w:sz w:val="24"/>
          <w:szCs w:val="24"/>
        </w:rPr>
        <w:t>.</w:t>
      </w:r>
      <w:r w:rsidR="004D2F27">
        <w:rPr>
          <w:rFonts w:asciiTheme="minorHAnsi" w:hAnsiTheme="minorHAnsi" w:cstheme="minorHAnsi"/>
          <w:sz w:val="24"/>
          <w:szCs w:val="24"/>
        </w:rPr>
        <w:t>7</w:t>
      </w:r>
    </w:p>
    <w:p w14:paraId="7CEC4725" w14:textId="75B9184F" w:rsidR="007D1E01" w:rsidRPr="009E59F9" w:rsidRDefault="007D1E01" w:rsidP="004D2F27">
      <w:pPr>
        <w:spacing w:line="240" w:lineRule="auto"/>
        <w:ind w:left="630" w:hanging="630"/>
        <w:jc w:val="both"/>
        <w:rPr>
          <w:rFonts w:asciiTheme="minorHAnsi" w:hAnsiTheme="minorHAnsi" w:cstheme="minorHAnsi"/>
          <w:sz w:val="24"/>
          <w:szCs w:val="24"/>
        </w:rPr>
      </w:pPr>
      <w:r w:rsidRPr="009E59F9">
        <w:rPr>
          <w:rFonts w:asciiTheme="minorHAnsi" w:hAnsiTheme="minorHAnsi" w:cstheme="minorHAnsi"/>
          <w:sz w:val="24"/>
          <w:szCs w:val="24"/>
        </w:rPr>
        <w:t>6.1.2</w:t>
      </w:r>
      <w:r w:rsidRPr="009E59F9">
        <w:rPr>
          <w:rFonts w:asciiTheme="minorHAnsi" w:hAnsiTheme="minorHAnsi" w:cstheme="minorHAnsi"/>
          <w:sz w:val="24"/>
          <w:szCs w:val="24"/>
        </w:rPr>
        <w:tab/>
      </w:r>
      <w:r w:rsidR="004D2F27" w:rsidRPr="004D2F27">
        <w:rPr>
          <w:rFonts w:asciiTheme="minorHAnsi" w:hAnsiTheme="minorHAnsi" w:cstheme="minorHAnsi"/>
          <w:sz w:val="24"/>
          <w:szCs w:val="24"/>
        </w:rPr>
        <w:t xml:space="preserve">Etapele procedurii de selecție a partenerilor socio-economici şi a organismelor care reprezintă societatea civilă </w:t>
      </w:r>
      <w:r w:rsidR="004D2F27">
        <w:rPr>
          <w:rFonts w:asciiTheme="minorHAnsi" w:hAnsiTheme="minorHAnsi" w:cstheme="minorHAnsi"/>
          <w:sz w:val="24"/>
          <w:szCs w:val="24"/>
        </w:rPr>
        <w:t>........................................................................</w:t>
      </w:r>
      <w:r w:rsidRPr="009E59F9">
        <w:rPr>
          <w:rFonts w:asciiTheme="minorHAnsi" w:hAnsiTheme="minorHAnsi" w:cstheme="minorHAnsi"/>
          <w:sz w:val="24"/>
          <w:szCs w:val="24"/>
        </w:rPr>
        <w:t>………………………………………</w:t>
      </w:r>
      <w:r w:rsidR="00F44B18" w:rsidRPr="009E59F9">
        <w:rPr>
          <w:rFonts w:asciiTheme="minorHAnsi" w:hAnsiTheme="minorHAnsi" w:cstheme="minorHAnsi"/>
          <w:sz w:val="24"/>
          <w:szCs w:val="24"/>
        </w:rPr>
        <w:t>……</w:t>
      </w:r>
      <w:r w:rsidR="004B7E6A" w:rsidRPr="009E59F9">
        <w:rPr>
          <w:rFonts w:asciiTheme="minorHAnsi" w:hAnsiTheme="minorHAnsi" w:cstheme="minorHAnsi"/>
          <w:sz w:val="24"/>
          <w:szCs w:val="24"/>
        </w:rPr>
        <w:t>.</w:t>
      </w:r>
      <w:r w:rsidR="00F44B18" w:rsidRPr="009E59F9">
        <w:rPr>
          <w:rFonts w:asciiTheme="minorHAnsi" w:hAnsiTheme="minorHAnsi" w:cstheme="minorHAnsi"/>
          <w:sz w:val="24"/>
          <w:szCs w:val="24"/>
        </w:rPr>
        <w:t>…</w:t>
      </w:r>
      <w:r w:rsidR="00F21D74" w:rsidRPr="009E59F9">
        <w:rPr>
          <w:rFonts w:asciiTheme="minorHAnsi" w:hAnsiTheme="minorHAnsi" w:cstheme="minorHAnsi"/>
          <w:sz w:val="24"/>
          <w:szCs w:val="24"/>
        </w:rPr>
        <w:t>.</w:t>
      </w:r>
      <w:r w:rsidR="008F4137" w:rsidRPr="009E59F9">
        <w:rPr>
          <w:rFonts w:asciiTheme="minorHAnsi" w:hAnsiTheme="minorHAnsi" w:cstheme="minorHAnsi"/>
          <w:sz w:val="24"/>
          <w:szCs w:val="24"/>
        </w:rPr>
        <w:t>…</w:t>
      </w:r>
      <w:r w:rsidR="004D2F27">
        <w:rPr>
          <w:rFonts w:asciiTheme="minorHAnsi" w:hAnsiTheme="minorHAnsi" w:cstheme="minorHAnsi"/>
          <w:sz w:val="24"/>
          <w:szCs w:val="24"/>
        </w:rPr>
        <w:t>8</w:t>
      </w:r>
    </w:p>
    <w:p w14:paraId="0F72511A" w14:textId="5AA0AF43" w:rsidR="007D1E01" w:rsidRPr="009E59F9" w:rsidRDefault="007D1E01" w:rsidP="00167BAC">
      <w:pPr>
        <w:pStyle w:val="TOC1"/>
        <w:jc w:val="both"/>
        <w:rPr>
          <w:rFonts w:asciiTheme="minorHAnsi" w:eastAsiaTheme="minorEastAsia" w:hAnsiTheme="minorHAnsi" w:cstheme="minorHAnsi"/>
          <w:sz w:val="24"/>
          <w:szCs w:val="24"/>
        </w:rPr>
      </w:pPr>
      <w:r w:rsidRPr="009E59F9">
        <w:rPr>
          <w:rFonts w:asciiTheme="minorHAnsi" w:hAnsiTheme="minorHAnsi" w:cstheme="minorHAnsi"/>
          <w:sz w:val="24"/>
          <w:szCs w:val="24"/>
        </w:rPr>
        <w:t xml:space="preserve">7.   </w:t>
      </w:r>
      <w:r w:rsidR="00F44B18" w:rsidRPr="009E59F9">
        <w:rPr>
          <w:rFonts w:asciiTheme="minorHAnsi" w:hAnsiTheme="minorHAnsi" w:cstheme="minorHAnsi"/>
          <w:sz w:val="24"/>
          <w:szCs w:val="24"/>
        </w:rPr>
        <w:t xml:space="preserve">       </w:t>
      </w:r>
      <w:r w:rsidRPr="009E59F9">
        <w:rPr>
          <w:rFonts w:asciiTheme="minorHAnsi" w:hAnsiTheme="minorHAnsi" w:cstheme="minorHAnsi"/>
          <w:sz w:val="24"/>
          <w:szCs w:val="24"/>
        </w:rPr>
        <w:t>Anexe</w:t>
      </w:r>
      <w:r w:rsidRPr="009E59F9">
        <w:rPr>
          <w:rFonts w:asciiTheme="minorHAnsi" w:hAnsiTheme="minorHAnsi" w:cstheme="minorHAnsi"/>
          <w:webHidden/>
          <w:sz w:val="24"/>
          <w:szCs w:val="24"/>
        </w:rPr>
        <w:tab/>
      </w:r>
      <w:r w:rsidR="00F44B18" w:rsidRPr="009E59F9">
        <w:rPr>
          <w:rFonts w:asciiTheme="minorHAnsi" w:hAnsiTheme="minorHAnsi" w:cstheme="minorHAnsi"/>
          <w:webHidden/>
          <w:sz w:val="24"/>
          <w:szCs w:val="24"/>
        </w:rPr>
        <w:t>1</w:t>
      </w:r>
      <w:r w:rsidR="004D2F27">
        <w:rPr>
          <w:rFonts w:asciiTheme="minorHAnsi" w:hAnsiTheme="minorHAnsi" w:cstheme="minorHAnsi"/>
          <w:webHidden/>
          <w:sz w:val="24"/>
          <w:szCs w:val="24"/>
        </w:rPr>
        <w:t>3</w:t>
      </w:r>
    </w:p>
    <w:p w14:paraId="2F9E1342" w14:textId="77777777" w:rsidR="007D1E01" w:rsidRPr="009E59F9" w:rsidRDefault="007D1E01" w:rsidP="007D1E01">
      <w:pPr>
        <w:rPr>
          <w:rFonts w:asciiTheme="minorHAnsi" w:hAnsiTheme="minorHAnsi" w:cstheme="minorHAnsi"/>
          <w:sz w:val="24"/>
          <w:szCs w:val="24"/>
        </w:rPr>
      </w:pPr>
    </w:p>
    <w:p w14:paraId="2FD3CAA3" w14:textId="77777777" w:rsidR="00B4310C" w:rsidRDefault="00B4310C" w:rsidP="007D1E01">
      <w:pPr>
        <w:rPr>
          <w:rFonts w:asciiTheme="minorHAnsi" w:hAnsiTheme="minorHAnsi" w:cstheme="minorHAnsi"/>
          <w:sz w:val="24"/>
          <w:szCs w:val="24"/>
        </w:rPr>
        <w:sectPr w:rsidR="00B4310C" w:rsidSect="00755D71">
          <w:footerReference w:type="default" r:id="rId9"/>
          <w:pgSz w:w="12240" w:h="15840"/>
          <w:pgMar w:top="1440" w:right="810" w:bottom="1134" w:left="1440" w:header="720" w:footer="0" w:gutter="0"/>
          <w:cols w:space="720"/>
          <w:docGrid w:linePitch="360"/>
        </w:sectPr>
      </w:pPr>
    </w:p>
    <w:p w14:paraId="17500FB6" w14:textId="77777777" w:rsidR="001D0A27" w:rsidRPr="009E59F9" w:rsidRDefault="001D0A27">
      <w:pPr>
        <w:pStyle w:val="Heading1"/>
        <w:numPr>
          <w:ilvl w:val="0"/>
          <w:numId w:val="3"/>
        </w:numPr>
        <w:spacing w:line="240" w:lineRule="auto"/>
        <w:ind w:hanging="720"/>
        <w:rPr>
          <w:rFonts w:asciiTheme="minorHAnsi" w:hAnsiTheme="minorHAnsi" w:cstheme="minorHAnsi"/>
          <w:color w:val="000000" w:themeColor="text1"/>
          <w:sz w:val="24"/>
          <w:szCs w:val="24"/>
        </w:rPr>
      </w:pPr>
      <w:r w:rsidRPr="009E59F9">
        <w:rPr>
          <w:rFonts w:asciiTheme="minorHAnsi" w:hAnsiTheme="minorHAnsi" w:cstheme="minorHAnsi"/>
          <w:color w:val="000000" w:themeColor="text1"/>
          <w:sz w:val="24"/>
          <w:szCs w:val="24"/>
        </w:rPr>
        <w:lastRenderedPageBreak/>
        <w:t>Scop</w:t>
      </w:r>
    </w:p>
    <w:p w14:paraId="75777D4D" w14:textId="0F68A854" w:rsidR="001D0A27" w:rsidRPr="009E59F9" w:rsidRDefault="00F00A96" w:rsidP="00257ECC">
      <w:pPr>
        <w:spacing w:after="120" w:line="240" w:lineRule="auto"/>
        <w:ind w:left="720"/>
        <w:jc w:val="both"/>
        <w:rPr>
          <w:rFonts w:asciiTheme="minorHAnsi" w:hAnsiTheme="minorHAnsi" w:cstheme="minorHAnsi"/>
          <w:sz w:val="24"/>
          <w:szCs w:val="24"/>
        </w:rPr>
      </w:pPr>
      <w:r w:rsidRPr="009E59F9">
        <w:rPr>
          <w:rFonts w:asciiTheme="minorHAnsi" w:hAnsiTheme="minorHAnsi" w:cstheme="minorHAnsi"/>
          <w:sz w:val="24"/>
          <w:szCs w:val="24"/>
        </w:rPr>
        <w:t>Scopul prezentului Ghid</w:t>
      </w:r>
      <w:r w:rsidR="009E319A" w:rsidRPr="009E59F9">
        <w:rPr>
          <w:rFonts w:asciiTheme="minorHAnsi" w:hAnsiTheme="minorHAnsi" w:cstheme="minorHAnsi"/>
          <w:sz w:val="24"/>
          <w:szCs w:val="24"/>
        </w:rPr>
        <w:t xml:space="preserve"> </w:t>
      </w:r>
      <w:r w:rsidR="001D0A27" w:rsidRPr="009E59F9">
        <w:rPr>
          <w:rFonts w:asciiTheme="minorHAnsi" w:hAnsiTheme="minorHAnsi" w:cstheme="minorHAnsi"/>
          <w:sz w:val="24"/>
          <w:szCs w:val="24"/>
        </w:rPr>
        <w:t>este de a detalia modul în care A</w:t>
      </w:r>
      <w:r w:rsidR="00645CA4">
        <w:rPr>
          <w:rFonts w:asciiTheme="minorHAnsi" w:hAnsiTheme="minorHAnsi" w:cstheme="minorHAnsi"/>
          <w:sz w:val="24"/>
          <w:szCs w:val="24"/>
        </w:rPr>
        <w:t xml:space="preserve">utoritatea de </w:t>
      </w:r>
      <w:r w:rsidR="001D0A27" w:rsidRPr="009E59F9">
        <w:rPr>
          <w:rFonts w:asciiTheme="minorHAnsi" w:hAnsiTheme="minorHAnsi" w:cstheme="minorHAnsi"/>
          <w:sz w:val="24"/>
          <w:szCs w:val="24"/>
        </w:rPr>
        <w:t>M</w:t>
      </w:r>
      <w:r w:rsidR="00645CA4">
        <w:rPr>
          <w:rFonts w:asciiTheme="minorHAnsi" w:hAnsiTheme="minorHAnsi" w:cstheme="minorHAnsi"/>
          <w:sz w:val="24"/>
          <w:szCs w:val="24"/>
        </w:rPr>
        <w:t>anagement</w:t>
      </w:r>
      <w:r w:rsidR="001D0A27" w:rsidRPr="009E59F9">
        <w:rPr>
          <w:rFonts w:asciiTheme="minorHAnsi" w:hAnsiTheme="minorHAnsi" w:cstheme="minorHAnsi"/>
          <w:sz w:val="24"/>
          <w:szCs w:val="24"/>
        </w:rPr>
        <w:t xml:space="preserve"> </w:t>
      </w:r>
      <w:r w:rsidR="00645CA4">
        <w:rPr>
          <w:rFonts w:asciiTheme="minorHAnsi" w:hAnsiTheme="minorHAnsi" w:cstheme="minorHAnsi"/>
          <w:sz w:val="24"/>
          <w:szCs w:val="24"/>
        </w:rPr>
        <w:t xml:space="preserve">(AM) </w:t>
      </w:r>
      <w:r w:rsidRPr="009E59F9">
        <w:rPr>
          <w:rFonts w:asciiTheme="minorHAnsi" w:hAnsiTheme="minorHAnsi" w:cstheme="minorHAnsi"/>
          <w:sz w:val="24"/>
          <w:szCs w:val="24"/>
        </w:rPr>
        <w:t xml:space="preserve">constituie Comitetul de Monitorizare </w:t>
      </w:r>
      <w:r w:rsidR="00645CA4">
        <w:rPr>
          <w:rFonts w:asciiTheme="minorHAnsi" w:hAnsiTheme="minorHAnsi" w:cstheme="minorHAnsi"/>
          <w:sz w:val="24"/>
          <w:szCs w:val="24"/>
        </w:rPr>
        <w:t xml:space="preserve">(CM) </w:t>
      </w:r>
      <w:r w:rsidR="007F61F8" w:rsidRPr="009E59F9">
        <w:rPr>
          <w:rFonts w:asciiTheme="minorHAnsi" w:hAnsiTheme="minorHAnsi" w:cstheme="minorHAnsi"/>
          <w:sz w:val="24"/>
          <w:szCs w:val="24"/>
        </w:rPr>
        <w:t>a</w:t>
      </w:r>
      <w:r w:rsidRPr="009E59F9">
        <w:rPr>
          <w:rFonts w:asciiTheme="minorHAnsi" w:hAnsiTheme="minorHAnsi" w:cstheme="minorHAnsi"/>
          <w:sz w:val="24"/>
          <w:szCs w:val="24"/>
        </w:rPr>
        <w:t xml:space="preserve"> </w:t>
      </w:r>
      <w:r w:rsidR="009E319A" w:rsidRPr="009E59F9">
        <w:rPr>
          <w:rFonts w:asciiTheme="minorHAnsi" w:hAnsiTheme="minorHAnsi" w:cstheme="minorHAnsi"/>
          <w:sz w:val="24"/>
          <w:szCs w:val="24"/>
        </w:rPr>
        <w:t>Programul</w:t>
      </w:r>
      <w:r w:rsidR="007F61F8" w:rsidRPr="009E59F9">
        <w:rPr>
          <w:rFonts w:asciiTheme="minorHAnsi" w:hAnsiTheme="minorHAnsi" w:cstheme="minorHAnsi"/>
          <w:sz w:val="24"/>
          <w:szCs w:val="24"/>
        </w:rPr>
        <w:t>ui</w:t>
      </w:r>
      <w:r w:rsidRPr="009E59F9">
        <w:rPr>
          <w:rFonts w:asciiTheme="minorHAnsi" w:hAnsiTheme="minorHAnsi" w:cstheme="minorHAnsi"/>
          <w:sz w:val="24"/>
          <w:szCs w:val="24"/>
        </w:rPr>
        <w:t xml:space="preserve"> </w:t>
      </w:r>
      <w:r w:rsidR="007078B8" w:rsidRPr="009E59F9">
        <w:rPr>
          <w:rFonts w:asciiTheme="minorHAnsi" w:hAnsiTheme="minorHAnsi" w:cstheme="minorHAnsi"/>
          <w:sz w:val="24"/>
          <w:szCs w:val="24"/>
        </w:rPr>
        <w:t>Asisten</w:t>
      </w:r>
      <w:r w:rsidR="009E32D3" w:rsidRPr="009E59F9">
        <w:rPr>
          <w:rFonts w:asciiTheme="minorHAnsi" w:hAnsiTheme="minorHAnsi" w:cstheme="minorHAnsi"/>
          <w:sz w:val="24"/>
          <w:szCs w:val="24"/>
        </w:rPr>
        <w:t>ță</w:t>
      </w:r>
      <w:r w:rsidR="007078B8" w:rsidRPr="009E59F9">
        <w:rPr>
          <w:rFonts w:asciiTheme="minorHAnsi" w:hAnsiTheme="minorHAnsi" w:cstheme="minorHAnsi"/>
          <w:sz w:val="24"/>
          <w:szCs w:val="24"/>
        </w:rPr>
        <w:t xml:space="preserve"> Tehnic</w:t>
      </w:r>
      <w:r w:rsidR="009E32D3" w:rsidRPr="009E59F9">
        <w:rPr>
          <w:rFonts w:asciiTheme="minorHAnsi" w:hAnsiTheme="minorHAnsi" w:cstheme="minorHAnsi"/>
          <w:sz w:val="24"/>
          <w:szCs w:val="24"/>
        </w:rPr>
        <w:t>ă</w:t>
      </w:r>
      <w:r w:rsidR="00645CA4">
        <w:rPr>
          <w:rFonts w:asciiTheme="minorHAnsi" w:hAnsiTheme="minorHAnsi" w:cstheme="minorHAnsi"/>
          <w:sz w:val="24"/>
          <w:szCs w:val="24"/>
        </w:rPr>
        <w:t xml:space="preserve"> 2021-2027 (denumit în continuare „POAT”)</w:t>
      </w:r>
      <w:r w:rsidR="001D0A27" w:rsidRPr="009E59F9">
        <w:rPr>
          <w:rFonts w:asciiTheme="minorHAnsi" w:hAnsiTheme="minorHAnsi" w:cstheme="minorHAnsi"/>
          <w:sz w:val="24"/>
          <w:szCs w:val="24"/>
        </w:rPr>
        <w:t>, conform cerințelor legislației europene (Regulament</w:t>
      </w:r>
      <w:r w:rsidR="007078B8" w:rsidRPr="009E59F9">
        <w:rPr>
          <w:rFonts w:asciiTheme="minorHAnsi" w:hAnsiTheme="minorHAnsi" w:cstheme="minorHAnsi"/>
          <w:sz w:val="24"/>
          <w:szCs w:val="24"/>
        </w:rPr>
        <w:t>ul nr.</w:t>
      </w:r>
      <w:r w:rsidR="001D0A27" w:rsidRPr="009E59F9">
        <w:rPr>
          <w:rFonts w:asciiTheme="minorHAnsi" w:hAnsiTheme="minorHAnsi" w:cstheme="minorHAnsi"/>
          <w:sz w:val="24"/>
          <w:szCs w:val="24"/>
        </w:rPr>
        <w:t xml:space="preserve"> 1</w:t>
      </w:r>
      <w:r w:rsidR="00C74278" w:rsidRPr="009E59F9">
        <w:rPr>
          <w:rFonts w:asciiTheme="minorHAnsi" w:hAnsiTheme="minorHAnsi" w:cstheme="minorHAnsi"/>
          <w:sz w:val="24"/>
          <w:szCs w:val="24"/>
        </w:rPr>
        <w:t>060</w:t>
      </w:r>
      <w:r w:rsidR="001D0A27" w:rsidRPr="009E59F9">
        <w:rPr>
          <w:rFonts w:asciiTheme="minorHAnsi" w:hAnsiTheme="minorHAnsi" w:cstheme="minorHAnsi"/>
          <w:sz w:val="24"/>
          <w:szCs w:val="24"/>
        </w:rPr>
        <w:t>/20</w:t>
      </w:r>
      <w:r w:rsidR="00C74278" w:rsidRPr="009E59F9">
        <w:rPr>
          <w:rFonts w:asciiTheme="minorHAnsi" w:hAnsiTheme="minorHAnsi" w:cstheme="minorHAnsi"/>
          <w:sz w:val="24"/>
          <w:szCs w:val="24"/>
        </w:rPr>
        <w:t>21</w:t>
      </w:r>
      <w:r w:rsidR="001D0A27" w:rsidRPr="009E59F9">
        <w:rPr>
          <w:rFonts w:asciiTheme="minorHAnsi" w:hAnsiTheme="minorHAnsi" w:cstheme="minorHAnsi"/>
          <w:sz w:val="24"/>
          <w:szCs w:val="24"/>
        </w:rPr>
        <w:t xml:space="preserve">) și naționale privind monitorizarea </w:t>
      </w:r>
      <w:r w:rsidR="00645CA4">
        <w:rPr>
          <w:rFonts w:asciiTheme="minorHAnsi" w:hAnsiTheme="minorHAnsi" w:cstheme="minorHAnsi"/>
          <w:sz w:val="24"/>
          <w:szCs w:val="24"/>
        </w:rPr>
        <w:t>programului</w:t>
      </w:r>
      <w:r w:rsidR="001D0A27" w:rsidRPr="009E59F9">
        <w:rPr>
          <w:rFonts w:asciiTheme="minorHAnsi" w:hAnsiTheme="minorHAnsi" w:cstheme="minorHAnsi"/>
          <w:sz w:val="24"/>
          <w:szCs w:val="24"/>
        </w:rPr>
        <w:t>.</w:t>
      </w:r>
    </w:p>
    <w:p w14:paraId="040ED80E" w14:textId="77777777" w:rsidR="001D0A27" w:rsidRPr="009E59F9" w:rsidRDefault="001D0A27" w:rsidP="00257ECC">
      <w:pPr>
        <w:pStyle w:val="Heading1"/>
        <w:spacing w:line="240" w:lineRule="auto"/>
        <w:rPr>
          <w:rFonts w:asciiTheme="minorHAnsi" w:hAnsiTheme="minorHAnsi" w:cstheme="minorHAnsi"/>
          <w:b w:val="0"/>
          <w:bCs w:val="0"/>
          <w:color w:val="000000" w:themeColor="text1"/>
          <w:sz w:val="24"/>
          <w:szCs w:val="24"/>
        </w:rPr>
      </w:pPr>
      <w:bookmarkStart w:id="0" w:name="_Toc405980239"/>
      <w:r w:rsidRPr="009E59F9">
        <w:rPr>
          <w:rFonts w:asciiTheme="minorHAnsi" w:hAnsiTheme="minorHAnsi" w:cstheme="minorHAnsi"/>
          <w:color w:val="000000" w:themeColor="text1"/>
          <w:sz w:val="24"/>
          <w:szCs w:val="24"/>
        </w:rPr>
        <w:t>2.</w:t>
      </w:r>
      <w:r w:rsidRPr="009E59F9">
        <w:rPr>
          <w:rFonts w:asciiTheme="minorHAnsi" w:hAnsiTheme="minorHAnsi" w:cstheme="minorHAnsi"/>
          <w:color w:val="000000" w:themeColor="text1"/>
          <w:sz w:val="24"/>
          <w:szCs w:val="24"/>
        </w:rPr>
        <w:tab/>
        <w:t>Domeniul de aplicare</w:t>
      </w:r>
      <w:bookmarkEnd w:id="0"/>
    </w:p>
    <w:p w14:paraId="488345E9" w14:textId="1D0DB35B" w:rsidR="001D0A27" w:rsidRPr="009E59F9" w:rsidRDefault="00F00A96" w:rsidP="00257ECC">
      <w:pPr>
        <w:tabs>
          <w:tab w:val="left" w:pos="709"/>
        </w:tabs>
        <w:spacing w:after="120" w:line="240" w:lineRule="auto"/>
        <w:ind w:left="709"/>
        <w:jc w:val="both"/>
        <w:rPr>
          <w:rFonts w:asciiTheme="minorHAnsi" w:hAnsiTheme="minorHAnsi" w:cstheme="minorHAnsi"/>
          <w:sz w:val="24"/>
          <w:szCs w:val="24"/>
        </w:rPr>
      </w:pPr>
      <w:r w:rsidRPr="009E59F9">
        <w:rPr>
          <w:rFonts w:asciiTheme="minorHAnsi" w:hAnsiTheme="minorHAnsi" w:cstheme="minorHAnsi"/>
          <w:sz w:val="24"/>
          <w:szCs w:val="24"/>
        </w:rPr>
        <w:t>Ghidul</w:t>
      </w:r>
      <w:r w:rsidR="007078B8" w:rsidRPr="009E59F9">
        <w:rPr>
          <w:rFonts w:asciiTheme="minorHAnsi" w:hAnsiTheme="minorHAnsi" w:cstheme="minorHAnsi"/>
          <w:sz w:val="24"/>
          <w:szCs w:val="24"/>
        </w:rPr>
        <w:t xml:space="preserve"> </w:t>
      </w:r>
      <w:r w:rsidR="001D0A27" w:rsidRPr="009E59F9">
        <w:rPr>
          <w:rFonts w:asciiTheme="minorHAnsi" w:hAnsiTheme="minorHAnsi" w:cstheme="minorHAnsi"/>
          <w:sz w:val="24"/>
          <w:szCs w:val="24"/>
        </w:rPr>
        <w:t xml:space="preserve">se aplică personalului AM din structurile cu atribuții în monitorizare/raportare cu privire la implementarea </w:t>
      </w:r>
      <w:r w:rsidR="00645CA4">
        <w:rPr>
          <w:rFonts w:asciiTheme="minorHAnsi" w:hAnsiTheme="minorHAnsi" w:cstheme="minorHAnsi"/>
          <w:sz w:val="24"/>
          <w:szCs w:val="24"/>
        </w:rPr>
        <w:t>programului</w:t>
      </w:r>
      <w:r w:rsidR="007078B8" w:rsidRPr="009E59F9">
        <w:rPr>
          <w:rFonts w:asciiTheme="minorHAnsi" w:hAnsiTheme="minorHAnsi" w:cstheme="minorHAnsi"/>
          <w:sz w:val="24"/>
          <w:szCs w:val="24"/>
        </w:rPr>
        <w:t>.</w:t>
      </w:r>
    </w:p>
    <w:p w14:paraId="66E723F7" w14:textId="33A38B40" w:rsidR="001D0A27" w:rsidRPr="009E59F9" w:rsidRDefault="001D0A27" w:rsidP="00257ECC">
      <w:pPr>
        <w:pStyle w:val="Heading1"/>
        <w:spacing w:line="240" w:lineRule="auto"/>
        <w:rPr>
          <w:rFonts w:asciiTheme="minorHAnsi" w:hAnsiTheme="minorHAnsi" w:cstheme="minorHAnsi"/>
          <w:b w:val="0"/>
          <w:bCs w:val="0"/>
          <w:color w:val="000000" w:themeColor="text1"/>
          <w:sz w:val="24"/>
          <w:szCs w:val="24"/>
        </w:rPr>
      </w:pPr>
      <w:bookmarkStart w:id="1" w:name="_Toc405980240"/>
      <w:r w:rsidRPr="009E59F9">
        <w:rPr>
          <w:rFonts w:asciiTheme="minorHAnsi" w:hAnsiTheme="minorHAnsi" w:cstheme="minorHAnsi"/>
          <w:color w:val="000000" w:themeColor="text1"/>
          <w:sz w:val="24"/>
          <w:szCs w:val="24"/>
        </w:rPr>
        <w:t>3.</w:t>
      </w:r>
      <w:r w:rsidRPr="009E59F9">
        <w:rPr>
          <w:rFonts w:asciiTheme="minorHAnsi" w:hAnsiTheme="minorHAnsi" w:cstheme="minorHAnsi"/>
          <w:color w:val="000000" w:themeColor="text1"/>
          <w:sz w:val="24"/>
          <w:szCs w:val="24"/>
        </w:rPr>
        <w:tab/>
        <w:t>Documente de referinţă (reglementări internaţionale şi naţionale)</w:t>
      </w:r>
      <w:bookmarkEnd w:id="1"/>
    </w:p>
    <w:p w14:paraId="75673CC5" w14:textId="3DCD5DE6" w:rsidR="001D0A27" w:rsidRPr="009E59F9" w:rsidRDefault="001D0A27" w:rsidP="0071526B">
      <w:pPr>
        <w:pStyle w:val="Default"/>
        <w:numPr>
          <w:ilvl w:val="0"/>
          <w:numId w:val="2"/>
        </w:numPr>
        <w:ind w:left="709"/>
        <w:jc w:val="both"/>
        <w:rPr>
          <w:rFonts w:asciiTheme="minorHAnsi" w:hAnsiTheme="minorHAnsi" w:cstheme="minorHAnsi"/>
          <w:color w:val="auto"/>
          <w:lang w:val="ro-RO"/>
        </w:rPr>
      </w:pPr>
      <w:r w:rsidRPr="009E59F9">
        <w:rPr>
          <w:rFonts w:asciiTheme="minorHAnsi" w:hAnsiTheme="minorHAnsi" w:cstheme="minorHAnsi"/>
          <w:color w:val="auto"/>
          <w:lang w:val="ro-RO"/>
        </w:rPr>
        <w:t>Regulamentul (UE) nr.</w:t>
      </w:r>
      <w:r w:rsidR="009E32D3" w:rsidRPr="009E59F9">
        <w:rPr>
          <w:rFonts w:asciiTheme="minorHAnsi" w:hAnsiTheme="minorHAnsi" w:cstheme="minorHAnsi"/>
          <w:color w:val="auto"/>
          <w:lang w:val="ro-RO"/>
        </w:rPr>
        <w:t xml:space="preserve"> </w:t>
      </w:r>
      <w:r w:rsidRPr="009E59F9">
        <w:rPr>
          <w:rFonts w:asciiTheme="minorHAnsi" w:hAnsiTheme="minorHAnsi" w:cstheme="minorHAnsi"/>
          <w:color w:val="auto"/>
          <w:lang w:val="ro-RO"/>
        </w:rPr>
        <w:t>1</w:t>
      </w:r>
      <w:r w:rsidR="00272045" w:rsidRPr="009E59F9">
        <w:rPr>
          <w:rFonts w:asciiTheme="minorHAnsi" w:hAnsiTheme="minorHAnsi" w:cstheme="minorHAnsi"/>
          <w:color w:val="auto"/>
          <w:lang w:val="ro-RO"/>
        </w:rPr>
        <w:t>060</w:t>
      </w:r>
      <w:r w:rsidRPr="009E59F9">
        <w:rPr>
          <w:rFonts w:asciiTheme="minorHAnsi" w:hAnsiTheme="minorHAnsi" w:cstheme="minorHAnsi"/>
          <w:color w:val="auto"/>
          <w:lang w:val="ro-RO"/>
        </w:rPr>
        <w:t>/2</w:t>
      </w:r>
      <w:r w:rsidR="00272045" w:rsidRPr="009E59F9">
        <w:rPr>
          <w:rFonts w:asciiTheme="minorHAnsi" w:hAnsiTheme="minorHAnsi" w:cstheme="minorHAnsi"/>
          <w:color w:val="auto"/>
          <w:lang w:val="ro-RO"/>
        </w:rPr>
        <w:t>021</w:t>
      </w:r>
      <w:r w:rsidRPr="009E59F9">
        <w:rPr>
          <w:rFonts w:asciiTheme="minorHAnsi" w:hAnsiTheme="minorHAnsi" w:cstheme="minorHAnsi"/>
          <w:color w:val="auto"/>
          <w:lang w:val="ro-RO"/>
        </w:rPr>
        <w:t xml:space="preserve"> </w:t>
      </w:r>
      <w:r w:rsidR="00272045" w:rsidRPr="009E59F9">
        <w:rPr>
          <w:rFonts w:asciiTheme="minorHAnsi" w:hAnsiTheme="minorHAnsi" w:cstheme="minorHAnsi"/>
          <w:color w:val="auto"/>
          <w:lang w:val="ro-RO"/>
        </w:rPr>
        <w:t>al Parlamentului European și al Consiliului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w:t>
      </w:r>
    </w:p>
    <w:p w14:paraId="0A980F02" w14:textId="58F84DDF" w:rsidR="00453312" w:rsidRPr="009E59F9" w:rsidRDefault="00453312" w:rsidP="00453312">
      <w:pPr>
        <w:pStyle w:val="Default"/>
        <w:numPr>
          <w:ilvl w:val="0"/>
          <w:numId w:val="2"/>
        </w:numPr>
        <w:ind w:left="709"/>
        <w:jc w:val="both"/>
        <w:rPr>
          <w:rFonts w:asciiTheme="minorHAnsi" w:hAnsiTheme="minorHAnsi" w:cstheme="minorHAnsi"/>
          <w:color w:val="auto"/>
          <w:lang w:val="ro-RO"/>
        </w:rPr>
      </w:pPr>
      <w:r w:rsidRPr="009E59F9">
        <w:rPr>
          <w:rFonts w:asciiTheme="minorHAnsi" w:hAnsiTheme="minorHAnsi" w:cstheme="minorHAnsi"/>
          <w:color w:val="auto"/>
          <w:lang w:val="ro-RO"/>
        </w:rPr>
        <w:t>Regulamentul delegat (UE) nr. 240/2014 al Comisiei privind Codul european de conduită referitor la parteneriat, în cadrul fondurilor structurale și de investiții europene</w:t>
      </w:r>
    </w:p>
    <w:p w14:paraId="71EB8D5D" w14:textId="12D5162E" w:rsidR="001D0A27" w:rsidRPr="009E59F9" w:rsidRDefault="001D0A27" w:rsidP="0071526B">
      <w:pPr>
        <w:pStyle w:val="ListParagraph"/>
        <w:numPr>
          <w:ilvl w:val="0"/>
          <w:numId w:val="1"/>
        </w:numPr>
        <w:tabs>
          <w:tab w:val="left" w:pos="720"/>
        </w:tabs>
        <w:spacing w:after="120" w:line="240" w:lineRule="auto"/>
        <w:jc w:val="both"/>
        <w:rPr>
          <w:rFonts w:asciiTheme="minorHAnsi" w:hAnsiTheme="minorHAnsi" w:cstheme="minorHAnsi"/>
          <w:sz w:val="24"/>
          <w:szCs w:val="24"/>
        </w:rPr>
      </w:pPr>
      <w:r w:rsidRPr="009E59F9">
        <w:rPr>
          <w:rFonts w:asciiTheme="minorHAnsi" w:hAnsiTheme="minorHAnsi" w:cstheme="minorHAnsi"/>
          <w:sz w:val="24"/>
          <w:szCs w:val="24"/>
        </w:rPr>
        <w:t>Acordul de Parteneriat 20</w:t>
      </w:r>
      <w:r w:rsidR="00717737" w:rsidRPr="009E59F9">
        <w:rPr>
          <w:rFonts w:asciiTheme="minorHAnsi" w:hAnsiTheme="minorHAnsi" w:cstheme="minorHAnsi"/>
          <w:sz w:val="24"/>
          <w:szCs w:val="24"/>
        </w:rPr>
        <w:t>21</w:t>
      </w:r>
      <w:r w:rsidRPr="009E59F9">
        <w:rPr>
          <w:rFonts w:asciiTheme="minorHAnsi" w:hAnsiTheme="minorHAnsi" w:cstheme="minorHAnsi"/>
          <w:sz w:val="24"/>
          <w:szCs w:val="24"/>
        </w:rPr>
        <w:t>-202</w:t>
      </w:r>
      <w:r w:rsidR="00717737" w:rsidRPr="009E59F9">
        <w:rPr>
          <w:rFonts w:asciiTheme="minorHAnsi" w:hAnsiTheme="minorHAnsi" w:cstheme="minorHAnsi"/>
          <w:sz w:val="24"/>
          <w:szCs w:val="24"/>
        </w:rPr>
        <w:t>7</w:t>
      </w:r>
      <w:r w:rsidRPr="009E59F9">
        <w:rPr>
          <w:rFonts w:asciiTheme="minorHAnsi" w:hAnsiTheme="minorHAnsi" w:cstheme="minorHAnsi"/>
          <w:sz w:val="24"/>
          <w:szCs w:val="24"/>
        </w:rPr>
        <w:t xml:space="preserve"> </w:t>
      </w:r>
    </w:p>
    <w:p w14:paraId="749B1D12" w14:textId="7CF4921D" w:rsidR="001D0A27" w:rsidRPr="009E59F9" w:rsidRDefault="001D0A27" w:rsidP="0071526B">
      <w:pPr>
        <w:pStyle w:val="ListParagraph"/>
        <w:numPr>
          <w:ilvl w:val="0"/>
          <w:numId w:val="1"/>
        </w:numPr>
        <w:tabs>
          <w:tab w:val="left" w:pos="720"/>
        </w:tabs>
        <w:spacing w:after="120" w:line="240" w:lineRule="auto"/>
        <w:jc w:val="both"/>
        <w:rPr>
          <w:rFonts w:asciiTheme="minorHAnsi" w:hAnsiTheme="minorHAnsi" w:cstheme="minorHAnsi"/>
          <w:bCs/>
          <w:sz w:val="24"/>
          <w:szCs w:val="24"/>
        </w:rPr>
      </w:pPr>
      <w:r w:rsidRPr="009E59F9">
        <w:rPr>
          <w:rFonts w:asciiTheme="minorHAnsi" w:hAnsiTheme="minorHAnsi" w:cstheme="minorHAnsi"/>
          <w:sz w:val="24"/>
          <w:szCs w:val="24"/>
        </w:rPr>
        <w:t xml:space="preserve">Hotărârea Guvernului nr. </w:t>
      </w:r>
      <w:r w:rsidR="00717737" w:rsidRPr="009E59F9">
        <w:rPr>
          <w:rFonts w:asciiTheme="minorHAnsi" w:hAnsiTheme="minorHAnsi" w:cstheme="minorHAnsi"/>
          <w:sz w:val="24"/>
          <w:szCs w:val="24"/>
        </w:rPr>
        <w:t>52</w:t>
      </w:r>
      <w:r w:rsidRPr="009E59F9">
        <w:rPr>
          <w:rFonts w:asciiTheme="minorHAnsi" w:hAnsiTheme="minorHAnsi" w:cstheme="minorHAnsi"/>
          <w:sz w:val="24"/>
          <w:szCs w:val="24"/>
        </w:rPr>
        <w:t>/201</w:t>
      </w:r>
      <w:r w:rsidR="00717737" w:rsidRPr="009E59F9">
        <w:rPr>
          <w:rFonts w:asciiTheme="minorHAnsi" w:hAnsiTheme="minorHAnsi" w:cstheme="minorHAnsi"/>
          <w:sz w:val="24"/>
          <w:szCs w:val="24"/>
        </w:rPr>
        <w:t>8</w:t>
      </w:r>
      <w:r w:rsidRPr="009E59F9">
        <w:rPr>
          <w:rFonts w:asciiTheme="minorHAnsi" w:hAnsiTheme="minorHAnsi" w:cstheme="minorHAnsi"/>
          <w:sz w:val="24"/>
          <w:szCs w:val="24"/>
        </w:rPr>
        <w:t xml:space="preserve"> privind organizarea si funcționarea Ministerului </w:t>
      </w:r>
      <w:r w:rsidR="009E32D3" w:rsidRPr="009E59F9">
        <w:rPr>
          <w:rFonts w:asciiTheme="minorHAnsi" w:hAnsiTheme="minorHAnsi" w:cstheme="minorHAnsi"/>
          <w:sz w:val="24"/>
          <w:szCs w:val="24"/>
        </w:rPr>
        <w:t>Investițiilor și Proiectelor</w:t>
      </w:r>
      <w:r w:rsidRPr="009E59F9">
        <w:rPr>
          <w:rFonts w:asciiTheme="minorHAnsi" w:hAnsiTheme="minorHAnsi" w:cstheme="minorHAnsi"/>
          <w:sz w:val="24"/>
          <w:szCs w:val="24"/>
        </w:rPr>
        <w:t xml:space="preserve"> Europene, cu modificările şi completările ulterioare</w:t>
      </w:r>
    </w:p>
    <w:p w14:paraId="7DB73824" w14:textId="77777777" w:rsidR="001D0A27" w:rsidRPr="009E59F9" w:rsidRDefault="001D0A27" w:rsidP="00257ECC">
      <w:pPr>
        <w:pStyle w:val="Heading1"/>
        <w:spacing w:line="240" w:lineRule="auto"/>
        <w:rPr>
          <w:rFonts w:asciiTheme="minorHAnsi" w:hAnsiTheme="minorHAnsi" w:cstheme="minorHAnsi"/>
          <w:b w:val="0"/>
          <w:color w:val="000000" w:themeColor="text1"/>
          <w:sz w:val="24"/>
          <w:szCs w:val="24"/>
        </w:rPr>
      </w:pPr>
      <w:bookmarkStart w:id="2" w:name="_Toc405980241"/>
      <w:r w:rsidRPr="009E59F9">
        <w:rPr>
          <w:rFonts w:asciiTheme="minorHAnsi" w:hAnsiTheme="minorHAnsi" w:cstheme="minorHAnsi"/>
          <w:color w:val="000000" w:themeColor="text1"/>
          <w:sz w:val="24"/>
          <w:szCs w:val="24"/>
        </w:rPr>
        <w:t>4.</w:t>
      </w:r>
      <w:r w:rsidRPr="009E59F9">
        <w:rPr>
          <w:rFonts w:asciiTheme="minorHAnsi" w:hAnsiTheme="minorHAnsi" w:cstheme="minorHAnsi"/>
          <w:color w:val="000000" w:themeColor="text1"/>
          <w:sz w:val="24"/>
          <w:szCs w:val="24"/>
        </w:rPr>
        <w:tab/>
        <w:t>Abrevieri</w:t>
      </w:r>
      <w:bookmarkEnd w:id="2"/>
    </w:p>
    <w:p w14:paraId="78F1BFFA" w14:textId="4EEAA8CF" w:rsidR="001D0A27" w:rsidRPr="009E59F9" w:rsidRDefault="001D0A27" w:rsidP="00B4310C">
      <w:pPr>
        <w:spacing w:after="0" w:line="240" w:lineRule="auto"/>
        <w:ind w:left="709"/>
        <w:jc w:val="both"/>
        <w:rPr>
          <w:rFonts w:asciiTheme="minorHAnsi" w:hAnsiTheme="minorHAnsi" w:cstheme="minorHAnsi"/>
          <w:sz w:val="24"/>
          <w:szCs w:val="24"/>
        </w:rPr>
      </w:pPr>
      <w:r w:rsidRPr="009E59F9">
        <w:rPr>
          <w:rFonts w:asciiTheme="minorHAnsi" w:hAnsiTheme="minorHAnsi" w:cstheme="minorHAnsi"/>
          <w:sz w:val="24"/>
          <w:szCs w:val="24"/>
        </w:rPr>
        <w:t>M</w:t>
      </w:r>
      <w:r w:rsidR="00717737" w:rsidRPr="009E59F9">
        <w:rPr>
          <w:rFonts w:asciiTheme="minorHAnsi" w:hAnsiTheme="minorHAnsi" w:cstheme="minorHAnsi"/>
          <w:sz w:val="24"/>
          <w:szCs w:val="24"/>
        </w:rPr>
        <w:t>IPE</w:t>
      </w:r>
      <w:r w:rsidR="007A0358">
        <w:rPr>
          <w:rFonts w:asciiTheme="minorHAnsi" w:hAnsiTheme="minorHAnsi" w:cstheme="minorHAnsi"/>
          <w:sz w:val="24"/>
          <w:szCs w:val="24"/>
        </w:rPr>
        <w:t xml:space="preserve"> </w:t>
      </w:r>
      <w:r w:rsidRPr="009E59F9">
        <w:rPr>
          <w:rFonts w:asciiTheme="minorHAnsi" w:hAnsiTheme="minorHAnsi" w:cstheme="minorHAnsi"/>
          <w:sz w:val="24"/>
          <w:szCs w:val="24"/>
        </w:rPr>
        <w:t xml:space="preserve">= Ministerul </w:t>
      </w:r>
      <w:r w:rsidR="00717737" w:rsidRPr="009E59F9">
        <w:rPr>
          <w:rFonts w:asciiTheme="minorHAnsi" w:hAnsiTheme="minorHAnsi" w:cstheme="minorHAnsi"/>
          <w:sz w:val="24"/>
          <w:szCs w:val="24"/>
        </w:rPr>
        <w:t xml:space="preserve">Investițiilor și Proiectelor </w:t>
      </w:r>
      <w:r w:rsidRPr="009E59F9">
        <w:rPr>
          <w:rFonts w:asciiTheme="minorHAnsi" w:hAnsiTheme="minorHAnsi" w:cstheme="minorHAnsi"/>
          <w:sz w:val="24"/>
          <w:szCs w:val="24"/>
        </w:rPr>
        <w:t>Europene</w:t>
      </w:r>
    </w:p>
    <w:p w14:paraId="6D5EC03F" w14:textId="28E694DD" w:rsidR="001D0A27" w:rsidRPr="009E59F9" w:rsidRDefault="001D0A27" w:rsidP="00B4310C">
      <w:pPr>
        <w:spacing w:after="0" w:line="240" w:lineRule="auto"/>
        <w:ind w:left="709"/>
        <w:jc w:val="both"/>
        <w:rPr>
          <w:rFonts w:asciiTheme="minorHAnsi" w:hAnsiTheme="minorHAnsi" w:cstheme="minorHAnsi"/>
          <w:sz w:val="24"/>
          <w:szCs w:val="24"/>
        </w:rPr>
      </w:pPr>
      <w:r w:rsidRPr="009E59F9">
        <w:rPr>
          <w:rFonts w:asciiTheme="minorHAnsi" w:hAnsiTheme="minorHAnsi" w:cstheme="minorHAnsi"/>
          <w:sz w:val="24"/>
          <w:szCs w:val="24"/>
        </w:rPr>
        <w:t>PO</w:t>
      </w:r>
      <w:r w:rsidR="009B6B1D" w:rsidRPr="009E59F9">
        <w:rPr>
          <w:rFonts w:asciiTheme="minorHAnsi" w:hAnsiTheme="minorHAnsi" w:cstheme="minorHAnsi"/>
          <w:sz w:val="24"/>
          <w:szCs w:val="24"/>
        </w:rPr>
        <w:t>AT</w:t>
      </w:r>
      <w:r w:rsidR="007A0358">
        <w:rPr>
          <w:rFonts w:asciiTheme="minorHAnsi" w:hAnsiTheme="minorHAnsi" w:cstheme="minorHAnsi"/>
          <w:sz w:val="24"/>
          <w:szCs w:val="24"/>
        </w:rPr>
        <w:t xml:space="preserve"> </w:t>
      </w:r>
      <w:r w:rsidRPr="009E59F9">
        <w:rPr>
          <w:rFonts w:asciiTheme="minorHAnsi" w:hAnsiTheme="minorHAnsi" w:cstheme="minorHAnsi"/>
          <w:sz w:val="24"/>
          <w:szCs w:val="24"/>
        </w:rPr>
        <w:t>= Program</w:t>
      </w:r>
      <w:r w:rsidR="009E319A" w:rsidRPr="009E59F9">
        <w:rPr>
          <w:rFonts w:asciiTheme="minorHAnsi" w:hAnsiTheme="minorHAnsi" w:cstheme="minorHAnsi"/>
          <w:sz w:val="24"/>
          <w:szCs w:val="24"/>
        </w:rPr>
        <w:t>ul</w:t>
      </w:r>
      <w:r w:rsidRPr="009E59F9">
        <w:rPr>
          <w:rFonts w:asciiTheme="minorHAnsi" w:hAnsiTheme="minorHAnsi" w:cstheme="minorHAnsi"/>
          <w:sz w:val="24"/>
          <w:szCs w:val="24"/>
        </w:rPr>
        <w:t xml:space="preserve"> </w:t>
      </w:r>
      <w:r w:rsidR="009B6B1D" w:rsidRPr="009E59F9">
        <w:rPr>
          <w:rFonts w:asciiTheme="minorHAnsi" w:hAnsiTheme="minorHAnsi" w:cstheme="minorHAnsi"/>
          <w:sz w:val="24"/>
          <w:szCs w:val="24"/>
        </w:rPr>
        <w:t>Asisten</w:t>
      </w:r>
      <w:r w:rsidR="009E32D3" w:rsidRPr="009E59F9">
        <w:rPr>
          <w:rFonts w:asciiTheme="minorHAnsi" w:hAnsiTheme="minorHAnsi" w:cstheme="minorHAnsi"/>
          <w:sz w:val="24"/>
          <w:szCs w:val="24"/>
        </w:rPr>
        <w:t>ță</w:t>
      </w:r>
      <w:r w:rsidR="009B6B1D" w:rsidRPr="009E59F9">
        <w:rPr>
          <w:rFonts w:asciiTheme="minorHAnsi" w:hAnsiTheme="minorHAnsi" w:cstheme="minorHAnsi"/>
          <w:sz w:val="24"/>
          <w:szCs w:val="24"/>
        </w:rPr>
        <w:t xml:space="preserve"> Tehnic</w:t>
      </w:r>
      <w:r w:rsidR="009E32D3" w:rsidRPr="009E59F9">
        <w:rPr>
          <w:rFonts w:asciiTheme="minorHAnsi" w:hAnsiTheme="minorHAnsi" w:cstheme="minorHAnsi"/>
          <w:sz w:val="24"/>
          <w:szCs w:val="24"/>
        </w:rPr>
        <w:t>ă</w:t>
      </w:r>
      <w:r w:rsidR="00645CA4">
        <w:rPr>
          <w:rFonts w:asciiTheme="minorHAnsi" w:hAnsiTheme="minorHAnsi" w:cstheme="minorHAnsi"/>
          <w:sz w:val="24"/>
          <w:szCs w:val="24"/>
        </w:rPr>
        <w:t xml:space="preserve"> 2021-2027</w:t>
      </w:r>
    </w:p>
    <w:p w14:paraId="6702166A" w14:textId="4A2029A6" w:rsidR="001D0A27" w:rsidRPr="009E59F9" w:rsidRDefault="001D0A27" w:rsidP="00B4310C">
      <w:pPr>
        <w:spacing w:after="0" w:line="240" w:lineRule="auto"/>
        <w:ind w:left="709"/>
        <w:jc w:val="both"/>
        <w:rPr>
          <w:rFonts w:asciiTheme="minorHAnsi" w:hAnsiTheme="minorHAnsi" w:cstheme="minorHAnsi"/>
          <w:sz w:val="24"/>
          <w:szCs w:val="24"/>
        </w:rPr>
      </w:pPr>
      <w:r w:rsidRPr="009E59F9">
        <w:rPr>
          <w:rFonts w:asciiTheme="minorHAnsi" w:hAnsiTheme="minorHAnsi" w:cstheme="minorHAnsi"/>
          <w:sz w:val="24"/>
          <w:szCs w:val="24"/>
        </w:rPr>
        <w:t>AP</w:t>
      </w:r>
      <w:r w:rsidR="00B4310C">
        <w:rPr>
          <w:rFonts w:asciiTheme="minorHAnsi" w:hAnsiTheme="minorHAnsi" w:cstheme="minorHAnsi"/>
          <w:sz w:val="24"/>
          <w:szCs w:val="24"/>
        </w:rPr>
        <w:t xml:space="preserve">     </w:t>
      </w:r>
      <w:r w:rsidR="007A0358">
        <w:rPr>
          <w:rFonts w:asciiTheme="minorHAnsi" w:hAnsiTheme="minorHAnsi" w:cstheme="minorHAnsi"/>
          <w:sz w:val="24"/>
          <w:szCs w:val="24"/>
        </w:rPr>
        <w:t xml:space="preserve"> </w:t>
      </w:r>
      <w:r w:rsidRPr="009E59F9">
        <w:rPr>
          <w:rFonts w:asciiTheme="minorHAnsi" w:hAnsiTheme="minorHAnsi" w:cstheme="minorHAnsi"/>
          <w:sz w:val="24"/>
          <w:szCs w:val="24"/>
        </w:rPr>
        <w:t>= Acord de Parteneriat</w:t>
      </w:r>
    </w:p>
    <w:p w14:paraId="5622BF24" w14:textId="06450B13" w:rsidR="001D0A27" w:rsidRPr="009E59F9" w:rsidRDefault="001D0A27" w:rsidP="00B4310C">
      <w:pPr>
        <w:spacing w:after="0" w:line="240" w:lineRule="auto"/>
        <w:ind w:left="709"/>
        <w:jc w:val="both"/>
        <w:rPr>
          <w:rFonts w:asciiTheme="minorHAnsi" w:hAnsiTheme="minorHAnsi" w:cstheme="minorHAnsi"/>
          <w:sz w:val="24"/>
          <w:szCs w:val="24"/>
        </w:rPr>
      </w:pPr>
      <w:r w:rsidRPr="009E59F9">
        <w:rPr>
          <w:rFonts w:asciiTheme="minorHAnsi" w:hAnsiTheme="minorHAnsi" w:cstheme="minorHAnsi"/>
          <w:sz w:val="24"/>
          <w:szCs w:val="24"/>
        </w:rPr>
        <w:t>AM</w:t>
      </w:r>
      <w:r w:rsidR="00B4310C">
        <w:rPr>
          <w:rFonts w:asciiTheme="minorHAnsi" w:hAnsiTheme="minorHAnsi" w:cstheme="minorHAnsi"/>
          <w:sz w:val="24"/>
          <w:szCs w:val="24"/>
        </w:rPr>
        <w:t xml:space="preserve">     </w:t>
      </w:r>
      <w:r w:rsidRPr="009E59F9">
        <w:rPr>
          <w:rFonts w:asciiTheme="minorHAnsi" w:hAnsiTheme="minorHAnsi" w:cstheme="minorHAnsi"/>
          <w:sz w:val="24"/>
          <w:szCs w:val="24"/>
        </w:rPr>
        <w:t>= Autoritate de management</w:t>
      </w:r>
    </w:p>
    <w:p w14:paraId="5D1806CC" w14:textId="5D10BCC5" w:rsidR="00814B5F" w:rsidRPr="009E59F9" w:rsidRDefault="00814B5F" w:rsidP="00B4310C">
      <w:pPr>
        <w:spacing w:after="0" w:line="240" w:lineRule="auto"/>
        <w:ind w:left="709"/>
        <w:jc w:val="both"/>
        <w:rPr>
          <w:rFonts w:asciiTheme="minorHAnsi" w:hAnsiTheme="minorHAnsi" w:cstheme="minorHAnsi"/>
          <w:sz w:val="24"/>
          <w:szCs w:val="24"/>
        </w:rPr>
      </w:pPr>
      <w:r w:rsidRPr="009E59F9">
        <w:rPr>
          <w:rFonts w:asciiTheme="minorHAnsi" w:hAnsiTheme="minorHAnsi" w:cstheme="minorHAnsi"/>
          <w:sz w:val="24"/>
          <w:szCs w:val="24"/>
        </w:rPr>
        <w:t>AT</w:t>
      </w:r>
      <w:r w:rsidR="007A0358">
        <w:rPr>
          <w:rFonts w:asciiTheme="minorHAnsi" w:hAnsiTheme="minorHAnsi" w:cstheme="minorHAnsi"/>
          <w:sz w:val="24"/>
          <w:szCs w:val="24"/>
        </w:rPr>
        <w:t xml:space="preserve"> </w:t>
      </w:r>
      <w:r w:rsidR="00B4310C">
        <w:rPr>
          <w:rFonts w:asciiTheme="minorHAnsi" w:hAnsiTheme="minorHAnsi" w:cstheme="minorHAnsi"/>
          <w:sz w:val="24"/>
          <w:szCs w:val="24"/>
        </w:rPr>
        <w:t xml:space="preserve">      </w:t>
      </w:r>
      <w:r w:rsidRPr="009E59F9">
        <w:rPr>
          <w:rFonts w:asciiTheme="minorHAnsi" w:hAnsiTheme="minorHAnsi" w:cstheme="minorHAnsi"/>
          <w:sz w:val="24"/>
          <w:szCs w:val="24"/>
        </w:rPr>
        <w:t>= Asistență tehnică</w:t>
      </w:r>
    </w:p>
    <w:p w14:paraId="71AE0AC1" w14:textId="760FB251" w:rsidR="001D0A27" w:rsidRPr="009E59F9" w:rsidRDefault="001D0A27" w:rsidP="00B4310C">
      <w:pPr>
        <w:widowControl w:val="0"/>
        <w:autoSpaceDE w:val="0"/>
        <w:autoSpaceDN w:val="0"/>
        <w:adjustRightInd w:val="0"/>
        <w:spacing w:after="0" w:line="240" w:lineRule="auto"/>
        <w:ind w:left="709"/>
        <w:jc w:val="both"/>
        <w:rPr>
          <w:rFonts w:asciiTheme="minorHAnsi" w:hAnsiTheme="minorHAnsi" w:cstheme="minorHAnsi"/>
          <w:sz w:val="24"/>
          <w:szCs w:val="24"/>
          <w:lang w:eastAsia="ro-RO"/>
        </w:rPr>
      </w:pPr>
      <w:r w:rsidRPr="009E59F9">
        <w:rPr>
          <w:rFonts w:asciiTheme="minorHAnsi" w:hAnsiTheme="minorHAnsi" w:cstheme="minorHAnsi"/>
          <w:sz w:val="24"/>
          <w:szCs w:val="24"/>
          <w:lang w:eastAsia="ro-RO"/>
        </w:rPr>
        <w:t>CM</w:t>
      </w:r>
      <w:r w:rsidR="00B4310C">
        <w:rPr>
          <w:rFonts w:asciiTheme="minorHAnsi" w:hAnsiTheme="minorHAnsi" w:cstheme="minorHAnsi"/>
          <w:sz w:val="24"/>
          <w:szCs w:val="24"/>
          <w:lang w:eastAsia="ro-RO"/>
        </w:rPr>
        <w:t xml:space="preserve">      </w:t>
      </w:r>
      <w:r w:rsidRPr="009E59F9">
        <w:rPr>
          <w:rFonts w:asciiTheme="minorHAnsi" w:hAnsiTheme="minorHAnsi" w:cstheme="minorHAnsi"/>
          <w:sz w:val="24"/>
          <w:szCs w:val="24"/>
          <w:lang w:eastAsia="ro-RO"/>
        </w:rPr>
        <w:t>= Comitet de monitorizare</w:t>
      </w:r>
      <w:r w:rsidR="007F61F8" w:rsidRPr="009E59F9">
        <w:rPr>
          <w:rFonts w:asciiTheme="minorHAnsi" w:hAnsiTheme="minorHAnsi" w:cstheme="minorHAnsi"/>
          <w:sz w:val="24"/>
          <w:szCs w:val="24"/>
          <w:lang w:eastAsia="ro-RO"/>
        </w:rPr>
        <w:t xml:space="preserve"> </w:t>
      </w:r>
    </w:p>
    <w:p w14:paraId="43B9CEDA" w14:textId="4E386E84" w:rsidR="0036117D" w:rsidRPr="009E59F9" w:rsidRDefault="0036117D" w:rsidP="00B4310C">
      <w:pPr>
        <w:widowControl w:val="0"/>
        <w:autoSpaceDE w:val="0"/>
        <w:autoSpaceDN w:val="0"/>
        <w:adjustRightInd w:val="0"/>
        <w:spacing w:after="0" w:line="240" w:lineRule="auto"/>
        <w:ind w:left="709"/>
        <w:jc w:val="both"/>
        <w:rPr>
          <w:rFonts w:asciiTheme="minorHAnsi" w:hAnsiTheme="minorHAnsi" w:cstheme="minorHAnsi"/>
          <w:sz w:val="24"/>
          <w:szCs w:val="24"/>
          <w:lang w:eastAsia="ro-RO"/>
        </w:rPr>
      </w:pPr>
      <w:r w:rsidRPr="009E59F9">
        <w:rPr>
          <w:rFonts w:asciiTheme="minorHAnsi" w:hAnsiTheme="minorHAnsi" w:cstheme="minorHAnsi"/>
          <w:sz w:val="24"/>
          <w:szCs w:val="24"/>
          <w:lang w:eastAsia="ro-RO"/>
        </w:rPr>
        <w:t xml:space="preserve">ADR </w:t>
      </w:r>
      <w:r w:rsidR="00B4310C">
        <w:rPr>
          <w:rFonts w:asciiTheme="minorHAnsi" w:hAnsiTheme="minorHAnsi" w:cstheme="minorHAnsi"/>
          <w:sz w:val="24"/>
          <w:szCs w:val="24"/>
          <w:lang w:eastAsia="ro-RO"/>
        </w:rPr>
        <w:t xml:space="preserve">    </w:t>
      </w:r>
      <w:r w:rsidRPr="009E59F9">
        <w:rPr>
          <w:rFonts w:asciiTheme="minorHAnsi" w:hAnsiTheme="minorHAnsi" w:cstheme="minorHAnsi"/>
          <w:sz w:val="24"/>
          <w:szCs w:val="24"/>
          <w:lang w:eastAsia="ro-RO"/>
        </w:rPr>
        <w:t>= Agenția pentru Dezvoltare</w:t>
      </w:r>
      <w:r w:rsidR="004A661D" w:rsidRPr="009E59F9">
        <w:rPr>
          <w:rFonts w:asciiTheme="minorHAnsi" w:hAnsiTheme="minorHAnsi" w:cstheme="minorHAnsi"/>
          <w:sz w:val="24"/>
          <w:szCs w:val="24"/>
          <w:lang w:eastAsia="ro-RO"/>
        </w:rPr>
        <w:t xml:space="preserve"> Regională</w:t>
      </w:r>
    </w:p>
    <w:p w14:paraId="5E95F3C2" w14:textId="0B50C9F7" w:rsidR="0036117D" w:rsidRPr="009E59F9" w:rsidRDefault="0036117D" w:rsidP="00B4310C">
      <w:pPr>
        <w:widowControl w:val="0"/>
        <w:autoSpaceDE w:val="0"/>
        <w:autoSpaceDN w:val="0"/>
        <w:adjustRightInd w:val="0"/>
        <w:spacing w:after="0" w:line="240" w:lineRule="auto"/>
        <w:ind w:left="709"/>
        <w:jc w:val="both"/>
        <w:rPr>
          <w:rFonts w:asciiTheme="minorHAnsi" w:hAnsiTheme="minorHAnsi" w:cstheme="minorHAnsi"/>
          <w:sz w:val="24"/>
          <w:szCs w:val="24"/>
          <w:lang w:eastAsia="ro-RO"/>
        </w:rPr>
      </w:pPr>
      <w:r w:rsidRPr="009E59F9">
        <w:rPr>
          <w:rFonts w:asciiTheme="minorHAnsi" w:hAnsiTheme="minorHAnsi" w:cstheme="minorHAnsi"/>
          <w:sz w:val="24"/>
          <w:szCs w:val="24"/>
          <w:lang w:eastAsia="ro-RO"/>
        </w:rPr>
        <w:t>POR</w:t>
      </w:r>
      <w:r w:rsidR="004A661D" w:rsidRPr="009E59F9">
        <w:rPr>
          <w:rFonts w:asciiTheme="minorHAnsi" w:hAnsiTheme="minorHAnsi" w:cstheme="minorHAnsi"/>
          <w:sz w:val="24"/>
          <w:szCs w:val="24"/>
          <w:lang w:eastAsia="ro-RO"/>
        </w:rPr>
        <w:t xml:space="preserve"> </w:t>
      </w:r>
      <w:r w:rsidR="00B4310C">
        <w:rPr>
          <w:rFonts w:asciiTheme="minorHAnsi" w:hAnsiTheme="minorHAnsi" w:cstheme="minorHAnsi"/>
          <w:sz w:val="24"/>
          <w:szCs w:val="24"/>
          <w:lang w:eastAsia="ro-RO"/>
        </w:rPr>
        <w:t xml:space="preserve">    </w:t>
      </w:r>
      <w:r w:rsidR="004A661D" w:rsidRPr="009E59F9">
        <w:rPr>
          <w:rFonts w:asciiTheme="minorHAnsi" w:hAnsiTheme="minorHAnsi" w:cstheme="minorHAnsi"/>
          <w:sz w:val="24"/>
          <w:szCs w:val="24"/>
          <w:lang w:eastAsia="ro-RO"/>
        </w:rPr>
        <w:t>= Programul Operațional Regional</w:t>
      </w:r>
    </w:p>
    <w:p w14:paraId="32BE2BE0" w14:textId="5B745A1E" w:rsidR="00814B5F" w:rsidRPr="009E59F9" w:rsidRDefault="00814B5F" w:rsidP="00B4310C">
      <w:pPr>
        <w:widowControl w:val="0"/>
        <w:autoSpaceDE w:val="0"/>
        <w:autoSpaceDN w:val="0"/>
        <w:adjustRightInd w:val="0"/>
        <w:spacing w:after="0" w:line="240" w:lineRule="auto"/>
        <w:ind w:left="709"/>
        <w:jc w:val="both"/>
        <w:rPr>
          <w:rFonts w:asciiTheme="minorHAnsi" w:hAnsiTheme="minorHAnsi" w:cstheme="minorHAnsi"/>
          <w:sz w:val="24"/>
          <w:szCs w:val="24"/>
          <w:lang w:eastAsia="ro-RO"/>
        </w:rPr>
      </w:pPr>
      <w:r w:rsidRPr="009E59F9">
        <w:rPr>
          <w:rFonts w:asciiTheme="minorHAnsi" w:hAnsiTheme="minorHAnsi" w:cstheme="minorHAnsi"/>
          <w:sz w:val="24"/>
          <w:szCs w:val="24"/>
          <w:lang w:eastAsia="ro-RO"/>
        </w:rPr>
        <w:t xml:space="preserve">RC </w:t>
      </w:r>
      <w:r w:rsidR="00B4310C">
        <w:rPr>
          <w:rFonts w:asciiTheme="minorHAnsi" w:hAnsiTheme="minorHAnsi" w:cstheme="minorHAnsi"/>
          <w:sz w:val="24"/>
          <w:szCs w:val="24"/>
          <w:lang w:eastAsia="ro-RO"/>
        </w:rPr>
        <w:t xml:space="preserve">       </w:t>
      </w:r>
      <w:r w:rsidRPr="009E59F9">
        <w:rPr>
          <w:rFonts w:asciiTheme="minorHAnsi" w:hAnsiTheme="minorHAnsi" w:cstheme="minorHAnsi"/>
          <w:sz w:val="24"/>
          <w:szCs w:val="24"/>
          <w:lang w:eastAsia="ro-RO"/>
        </w:rPr>
        <w:t>= Regulament Comun (Regulamentul UE nr. 1060/2021)</w:t>
      </w:r>
    </w:p>
    <w:p w14:paraId="0771B318" w14:textId="7D15FCD9" w:rsidR="00814B5F" w:rsidRPr="009E59F9" w:rsidRDefault="00814B5F" w:rsidP="00B4310C">
      <w:pPr>
        <w:widowControl w:val="0"/>
        <w:autoSpaceDE w:val="0"/>
        <w:autoSpaceDN w:val="0"/>
        <w:adjustRightInd w:val="0"/>
        <w:spacing w:after="0" w:line="240" w:lineRule="auto"/>
        <w:ind w:left="709"/>
        <w:jc w:val="both"/>
        <w:rPr>
          <w:rFonts w:asciiTheme="minorHAnsi" w:hAnsiTheme="minorHAnsi" w:cstheme="minorHAnsi"/>
          <w:sz w:val="24"/>
          <w:szCs w:val="24"/>
          <w:lang w:eastAsia="ro-RO"/>
        </w:rPr>
      </w:pPr>
      <w:r w:rsidRPr="009E59F9">
        <w:rPr>
          <w:rFonts w:asciiTheme="minorHAnsi" w:hAnsiTheme="minorHAnsi" w:cstheme="minorHAnsi"/>
          <w:sz w:val="24"/>
          <w:szCs w:val="24"/>
          <w:lang w:eastAsia="ro-RO"/>
        </w:rPr>
        <w:t xml:space="preserve">UE </w:t>
      </w:r>
      <w:r w:rsidR="00B4310C">
        <w:rPr>
          <w:rFonts w:asciiTheme="minorHAnsi" w:hAnsiTheme="minorHAnsi" w:cstheme="minorHAnsi"/>
          <w:sz w:val="24"/>
          <w:szCs w:val="24"/>
          <w:lang w:eastAsia="ro-RO"/>
        </w:rPr>
        <w:t xml:space="preserve">       </w:t>
      </w:r>
      <w:r w:rsidRPr="009E59F9">
        <w:rPr>
          <w:rFonts w:asciiTheme="minorHAnsi" w:hAnsiTheme="minorHAnsi" w:cstheme="minorHAnsi"/>
          <w:sz w:val="24"/>
          <w:szCs w:val="24"/>
          <w:lang w:eastAsia="ro-RO"/>
        </w:rPr>
        <w:t>= Uniunea Europeană</w:t>
      </w:r>
    </w:p>
    <w:p w14:paraId="3CDF7451" w14:textId="77777777" w:rsidR="001D0A27" w:rsidRPr="009E59F9" w:rsidRDefault="001D0A27" w:rsidP="00257ECC">
      <w:pPr>
        <w:widowControl w:val="0"/>
        <w:autoSpaceDE w:val="0"/>
        <w:autoSpaceDN w:val="0"/>
        <w:adjustRightInd w:val="0"/>
        <w:spacing w:after="0" w:line="240" w:lineRule="auto"/>
        <w:ind w:left="709" w:hanging="567"/>
        <w:jc w:val="both"/>
        <w:rPr>
          <w:rFonts w:asciiTheme="minorHAnsi" w:hAnsiTheme="minorHAnsi" w:cstheme="minorHAnsi"/>
          <w:sz w:val="24"/>
          <w:szCs w:val="24"/>
          <w:lang w:eastAsia="ro-RO"/>
        </w:rPr>
      </w:pPr>
      <w:r w:rsidRPr="009E59F9">
        <w:rPr>
          <w:rFonts w:asciiTheme="minorHAnsi" w:hAnsiTheme="minorHAnsi" w:cstheme="minorHAnsi"/>
          <w:sz w:val="24"/>
          <w:szCs w:val="24"/>
          <w:lang w:eastAsia="ro-RO"/>
        </w:rPr>
        <w:t xml:space="preserve">    </w:t>
      </w:r>
    </w:p>
    <w:p w14:paraId="637E17F9" w14:textId="3E1D4F70" w:rsidR="007D1E01" w:rsidRPr="009E59F9" w:rsidRDefault="007D1E01" w:rsidP="00257ECC">
      <w:pPr>
        <w:widowControl w:val="0"/>
        <w:autoSpaceDE w:val="0"/>
        <w:autoSpaceDN w:val="0"/>
        <w:adjustRightInd w:val="0"/>
        <w:spacing w:after="0" w:line="240" w:lineRule="auto"/>
        <w:ind w:left="709" w:hanging="567"/>
        <w:jc w:val="both"/>
        <w:rPr>
          <w:rFonts w:asciiTheme="minorHAnsi" w:hAnsiTheme="minorHAnsi" w:cstheme="minorHAnsi"/>
          <w:sz w:val="24"/>
          <w:szCs w:val="24"/>
          <w:lang w:eastAsia="ro-RO"/>
        </w:rPr>
      </w:pPr>
    </w:p>
    <w:p w14:paraId="776A8F69" w14:textId="77777777" w:rsidR="009E319A" w:rsidRPr="009E59F9" w:rsidRDefault="009E319A" w:rsidP="00257ECC">
      <w:pPr>
        <w:spacing w:after="120" w:line="240" w:lineRule="auto"/>
        <w:jc w:val="both"/>
        <w:rPr>
          <w:rFonts w:asciiTheme="minorHAnsi" w:hAnsiTheme="minorHAnsi" w:cstheme="minorHAnsi"/>
          <w:b/>
          <w:sz w:val="24"/>
          <w:szCs w:val="24"/>
        </w:rPr>
      </w:pPr>
      <w:r w:rsidRPr="009E59F9">
        <w:rPr>
          <w:rFonts w:asciiTheme="minorHAnsi" w:hAnsiTheme="minorHAnsi" w:cstheme="minorHAnsi"/>
          <w:b/>
          <w:sz w:val="24"/>
          <w:szCs w:val="24"/>
        </w:rPr>
        <w:t xml:space="preserve">5. </w:t>
      </w:r>
      <w:r w:rsidRPr="009E59F9">
        <w:rPr>
          <w:rFonts w:asciiTheme="minorHAnsi" w:hAnsiTheme="minorHAnsi" w:cstheme="minorHAnsi"/>
          <w:b/>
          <w:sz w:val="24"/>
          <w:szCs w:val="24"/>
        </w:rPr>
        <w:tab/>
        <w:t>Context</w:t>
      </w:r>
    </w:p>
    <w:p w14:paraId="28D09255" w14:textId="2692D72E" w:rsidR="00CD6311" w:rsidRPr="009E59F9" w:rsidRDefault="00CD6311" w:rsidP="00574EDF">
      <w:pPr>
        <w:autoSpaceDE w:val="0"/>
        <w:autoSpaceDN w:val="0"/>
        <w:adjustRightInd w:val="0"/>
        <w:spacing w:after="0" w:line="240" w:lineRule="auto"/>
        <w:jc w:val="both"/>
        <w:rPr>
          <w:rFonts w:asciiTheme="minorHAnsi" w:hAnsiTheme="minorHAnsi" w:cstheme="minorHAnsi"/>
          <w:iCs/>
          <w:sz w:val="24"/>
          <w:szCs w:val="24"/>
        </w:rPr>
      </w:pPr>
      <w:r w:rsidRPr="009E59F9">
        <w:rPr>
          <w:rFonts w:asciiTheme="minorHAnsi" w:hAnsiTheme="minorHAnsi" w:cstheme="minorHAnsi"/>
          <w:b/>
          <w:sz w:val="24"/>
          <w:szCs w:val="24"/>
        </w:rPr>
        <w:t>Comitetul de Monitorizare pentru P</w:t>
      </w:r>
      <w:r w:rsidR="00645CA4">
        <w:rPr>
          <w:rFonts w:asciiTheme="minorHAnsi" w:hAnsiTheme="minorHAnsi" w:cstheme="minorHAnsi"/>
          <w:b/>
          <w:sz w:val="24"/>
          <w:szCs w:val="24"/>
        </w:rPr>
        <w:t xml:space="preserve">rogramul </w:t>
      </w:r>
      <w:r w:rsidRPr="009E59F9">
        <w:rPr>
          <w:rFonts w:asciiTheme="minorHAnsi" w:hAnsiTheme="minorHAnsi" w:cstheme="minorHAnsi"/>
          <w:b/>
          <w:sz w:val="24"/>
          <w:szCs w:val="24"/>
        </w:rPr>
        <w:t>A</w:t>
      </w:r>
      <w:r w:rsidR="00645CA4">
        <w:rPr>
          <w:rFonts w:asciiTheme="minorHAnsi" w:hAnsiTheme="minorHAnsi" w:cstheme="minorHAnsi"/>
          <w:b/>
          <w:sz w:val="24"/>
          <w:szCs w:val="24"/>
        </w:rPr>
        <w:t xml:space="preserve">sistență </w:t>
      </w:r>
      <w:r w:rsidRPr="009E59F9">
        <w:rPr>
          <w:rFonts w:asciiTheme="minorHAnsi" w:hAnsiTheme="minorHAnsi" w:cstheme="minorHAnsi"/>
          <w:b/>
          <w:sz w:val="24"/>
          <w:szCs w:val="24"/>
        </w:rPr>
        <w:t>T</w:t>
      </w:r>
      <w:r w:rsidR="00645CA4">
        <w:rPr>
          <w:rFonts w:asciiTheme="minorHAnsi" w:hAnsiTheme="minorHAnsi" w:cstheme="minorHAnsi"/>
          <w:b/>
          <w:sz w:val="24"/>
          <w:szCs w:val="24"/>
        </w:rPr>
        <w:t>ehnică</w:t>
      </w:r>
      <w:r w:rsidRPr="009E59F9">
        <w:rPr>
          <w:rFonts w:asciiTheme="minorHAnsi" w:hAnsiTheme="minorHAnsi" w:cstheme="minorHAnsi"/>
          <w:b/>
          <w:sz w:val="24"/>
          <w:szCs w:val="24"/>
        </w:rPr>
        <w:t xml:space="preserve"> 2021-2027</w:t>
      </w:r>
      <w:r w:rsidRPr="009E59F9">
        <w:rPr>
          <w:rFonts w:asciiTheme="minorHAnsi" w:hAnsiTheme="minorHAnsi" w:cstheme="minorHAnsi"/>
          <w:sz w:val="24"/>
          <w:szCs w:val="24"/>
        </w:rPr>
        <w:t xml:space="preserve"> este una dintre structurile parteneriale instituite</w:t>
      </w:r>
      <w:r w:rsidR="00645CA4">
        <w:rPr>
          <w:rFonts w:asciiTheme="minorHAnsi" w:hAnsiTheme="minorHAnsi" w:cstheme="minorHAnsi"/>
          <w:sz w:val="24"/>
          <w:szCs w:val="24"/>
        </w:rPr>
        <w:t xml:space="preserve"> </w:t>
      </w:r>
      <w:r w:rsidRPr="009E59F9">
        <w:rPr>
          <w:rFonts w:asciiTheme="minorHAnsi" w:hAnsiTheme="minorHAnsi" w:cstheme="minorHAnsi"/>
          <w:sz w:val="24"/>
          <w:szCs w:val="24"/>
        </w:rPr>
        <w:t xml:space="preserve">prin cadrul de reglementare care guvernează gestionarea fondurilor </w:t>
      </w:r>
      <w:r w:rsidR="00453312" w:rsidRPr="009E59F9">
        <w:rPr>
          <w:rFonts w:asciiTheme="minorHAnsi" w:hAnsiTheme="minorHAnsi" w:cstheme="minorHAnsi"/>
          <w:sz w:val="24"/>
          <w:szCs w:val="24"/>
        </w:rPr>
        <w:t xml:space="preserve">europene </w:t>
      </w:r>
      <w:r w:rsidRPr="009E59F9">
        <w:rPr>
          <w:rFonts w:asciiTheme="minorHAnsi" w:hAnsiTheme="minorHAnsi" w:cstheme="minorHAnsi"/>
          <w:sz w:val="24"/>
          <w:szCs w:val="24"/>
        </w:rPr>
        <w:t>nerambursabile</w:t>
      </w:r>
      <w:r w:rsidR="00453312" w:rsidRPr="009E59F9">
        <w:rPr>
          <w:rFonts w:asciiTheme="minorHAnsi" w:hAnsiTheme="minorHAnsi" w:cstheme="minorHAnsi"/>
          <w:sz w:val="24"/>
          <w:szCs w:val="24"/>
        </w:rPr>
        <w:t>,</w:t>
      </w:r>
      <w:r w:rsidRPr="009E59F9">
        <w:rPr>
          <w:rFonts w:asciiTheme="minorHAnsi" w:hAnsiTheme="minorHAnsi" w:cstheme="minorHAnsi"/>
          <w:sz w:val="24"/>
          <w:szCs w:val="24"/>
        </w:rPr>
        <w:t xml:space="preserve"> instituite în baza </w:t>
      </w:r>
      <w:r w:rsidR="00453312" w:rsidRPr="009E59F9">
        <w:rPr>
          <w:rFonts w:asciiTheme="minorHAnsi" w:hAnsiTheme="minorHAnsi" w:cstheme="minorHAnsi"/>
          <w:sz w:val="24"/>
          <w:szCs w:val="24"/>
        </w:rPr>
        <w:t>art. 38 alin. 1</w:t>
      </w:r>
      <w:r w:rsidR="00574EDF" w:rsidRPr="009E59F9">
        <w:rPr>
          <w:rFonts w:asciiTheme="minorHAnsi" w:hAnsiTheme="minorHAnsi" w:cstheme="minorHAnsi"/>
          <w:sz w:val="24"/>
          <w:szCs w:val="24"/>
        </w:rPr>
        <w:t xml:space="preserve">, art. 72 alin. 1 lit. c), art. 75, coroborat cu prevederile art. 8 și art. 40 din </w:t>
      </w:r>
      <w:r w:rsidRPr="009E59F9">
        <w:rPr>
          <w:rFonts w:asciiTheme="minorHAnsi" w:hAnsiTheme="minorHAnsi" w:cstheme="minorHAnsi"/>
          <w:iCs/>
          <w:sz w:val="24"/>
          <w:szCs w:val="24"/>
        </w:rPr>
        <w:t xml:space="preserve">Regulamentul </w:t>
      </w:r>
      <w:r w:rsidR="00574EDF" w:rsidRPr="009E59F9">
        <w:rPr>
          <w:rFonts w:asciiTheme="minorHAnsi" w:hAnsiTheme="minorHAnsi" w:cstheme="minorHAnsi"/>
          <w:iCs/>
          <w:sz w:val="24"/>
          <w:szCs w:val="24"/>
        </w:rPr>
        <w:t>(</w:t>
      </w:r>
      <w:r w:rsidRPr="009E59F9">
        <w:rPr>
          <w:rFonts w:asciiTheme="minorHAnsi" w:hAnsiTheme="minorHAnsi" w:cstheme="minorHAnsi"/>
          <w:iCs/>
          <w:sz w:val="24"/>
          <w:szCs w:val="24"/>
        </w:rPr>
        <w:t>UE</w:t>
      </w:r>
      <w:r w:rsidR="00574EDF" w:rsidRPr="009E59F9">
        <w:rPr>
          <w:rFonts w:asciiTheme="minorHAnsi" w:hAnsiTheme="minorHAnsi" w:cstheme="minorHAnsi"/>
          <w:iCs/>
          <w:sz w:val="24"/>
          <w:szCs w:val="24"/>
        </w:rPr>
        <w:t>)</w:t>
      </w:r>
      <w:r w:rsidRPr="009E59F9">
        <w:rPr>
          <w:rFonts w:asciiTheme="minorHAnsi" w:hAnsiTheme="minorHAnsi" w:cstheme="minorHAnsi"/>
          <w:iCs/>
          <w:sz w:val="24"/>
          <w:szCs w:val="24"/>
        </w:rPr>
        <w:t xml:space="preserve"> nr. 1060/2021</w:t>
      </w:r>
      <w:r w:rsidRPr="009E59F9">
        <w:rPr>
          <w:rFonts w:asciiTheme="minorHAnsi" w:hAnsiTheme="minorHAnsi" w:cstheme="minorHAnsi"/>
          <w:i/>
          <w:sz w:val="24"/>
          <w:szCs w:val="24"/>
        </w:rPr>
        <w:t xml:space="preserve"> al Parlamentului European și al Consiliului de </w:t>
      </w:r>
      <w:r w:rsidRPr="009E59F9">
        <w:rPr>
          <w:rFonts w:asciiTheme="minorHAnsi" w:hAnsiTheme="minorHAnsi" w:cstheme="minorHAnsi"/>
          <w:i/>
          <w:sz w:val="24"/>
          <w:szCs w:val="24"/>
        </w:rPr>
        <w:lastRenderedPageBreak/>
        <w:t>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w:t>
      </w:r>
      <w:r w:rsidRPr="009E59F9">
        <w:rPr>
          <w:rFonts w:asciiTheme="minorHAnsi" w:hAnsiTheme="minorHAnsi" w:cstheme="minorHAnsi"/>
          <w:sz w:val="24"/>
          <w:szCs w:val="24"/>
        </w:rPr>
        <w:t xml:space="preserve"> </w:t>
      </w:r>
      <w:r w:rsidR="00574EDF" w:rsidRPr="009E59F9">
        <w:rPr>
          <w:rFonts w:asciiTheme="minorHAnsi" w:hAnsiTheme="minorHAnsi" w:cstheme="minorHAnsi"/>
          <w:sz w:val="24"/>
          <w:szCs w:val="24"/>
        </w:rPr>
        <w:t>(RC nr. 1060/2021)</w:t>
      </w:r>
      <w:r w:rsidRPr="009E59F9">
        <w:rPr>
          <w:rFonts w:asciiTheme="minorHAnsi" w:hAnsiTheme="minorHAnsi" w:cstheme="minorHAnsi"/>
          <w:iCs/>
          <w:sz w:val="24"/>
          <w:szCs w:val="24"/>
        </w:rPr>
        <w:t>.</w:t>
      </w:r>
    </w:p>
    <w:p w14:paraId="7EA70EC8" w14:textId="77777777" w:rsidR="00CD6311" w:rsidRPr="009E59F9" w:rsidRDefault="00CD6311" w:rsidP="00574EDF">
      <w:pPr>
        <w:autoSpaceDE w:val="0"/>
        <w:autoSpaceDN w:val="0"/>
        <w:adjustRightInd w:val="0"/>
        <w:spacing w:after="0" w:line="240" w:lineRule="auto"/>
        <w:jc w:val="both"/>
        <w:rPr>
          <w:rFonts w:asciiTheme="minorHAnsi" w:hAnsiTheme="minorHAnsi" w:cstheme="minorHAnsi"/>
        </w:rPr>
      </w:pPr>
    </w:p>
    <w:p w14:paraId="79DCE9E4" w14:textId="77777777" w:rsidR="00B675A3" w:rsidRPr="009E59F9" w:rsidRDefault="00B675A3" w:rsidP="000226AF">
      <w:pPr>
        <w:pStyle w:val="Default"/>
        <w:spacing w:after="120"/>
        <w:jc w:val="both"/>
        <w:rPr>
          <w:rFonts w:asciiTheme="minorHAnsi" w:hAnsiTheme="minorHAnsi" w:cstheme="minorHAnsi"/>
          <w:b/>
          <w:bCs/>
          <w:lang w:val="ro-RO"/>
        </w:rPr>
      </w:pPr>
      <w:r w:rsidRPr="009E59F9">
        <w:rPr>
          <w:rFonts w:asciiTheme="minorHAnsi" w:hAnsiTheme="minorHAnsi" w:cstheme="minorHAnsi"/>
          <w:b/>
          <w:bCs/>
          <w:lang w:val="ro-RO"/>
        </w:rPr>
        <w:t>Organizarea cadrului partenerial în procesul de programare</w:t>
      </w:r>
    </w:p>
    <w:p w14:paraId="74977C2B" w14:textId="05185C8C" w:rsidR="0046329D" w:rsidRPr="009E59F9" w:rsidRDefault="00B30544" w:rsidP="0046329D">
      <w:pPr>
        <w:pStyle w:val="Default"/>
        <w:spacing w:after="120"/>
        <w:jc w:val="both"/>
        <w:rPr>
          <w:rFonts w:asciiTheme="minorHAnsi" w:hAnsiTheme="minorHAnsi" w:cstheme="minorHAnsi"/>
          <w:lang w:val="ro-RO"/>
        </w:rPr>
      </w:pPr>
      <w:r w:rsidRPr="009E59F9">
        <w:rPr>
          <w:rFonts w:asciiTheme="minorHAnsi" w:hAnsiTheme="minorHAnsi" w:cstheme="minorHAnsi"/>
          <w:lang w:val="ro-RO"/>
        </w:rPr>
        <w:t>Întrucât asigurarea parteneriatului în procesul de programare și gestionare a fondurilor reprezintă o precondiție pentru elaborarea unor documente de programare solide, în vederea punerii în practică a unor politici economice, sociale și teritoriale realiste, eficiente, eficace și cu impact pozitiv în viața cetățenilor, în acord cu prevederile art. 8 din RC nr. 1060/2021, România și-a îndeplinit obligația de a organiza și implementa principiul parteneriatului cu implicarea partenerilor relevanți, în conformitate cu Regulamentul delegat (UE) nr. 240/2014 privind Codul european de conduită referitor la parteneriat.</w:t>
      </w:r>
      <w:r w:rsidR="0046329D" w:rsidRPr="009E59F9">
        <w:rPr>
          <w:rFonts w:asciiTheme="minorHAnsi" w:hAnsiTheme="minorHAnsi" w:cstheme="minorHAnsi"/>
          <w:lang w:val="ro-RO"/>
        </w:rPr>
        <w:t xml:space="preserve"> Astfel, pentru derularea unor procese de consultare eficiente și participative, pe baza Regulamentului nr. 240/2014, a fost elaborat Codul Național de Conduită privind Parteneriatul pentru Fondurile Europene aferente Politicii de Coeziune, document ce a fost utilizat și </w:t>
      </w:r>
      <w:r w:rsidRPr="009E59F9">
        <w:rPr>
          <w:rFonts w:asciiTheme="minorHAnsi" w:hAnsiTheme="minorHAnsi" w:cstheme="minorHAnsi"/>
          <w:lang w:val="ro-RO"/>
        </w:rPr>
        <w:t>î</w:t>
      </w:r>
      <w:r w:rsidR="00B675A3" w:rsidRPr="009E59F9">
        <w:rPr>
          <w:rFonts w:asciiTheme="minorHAnsi" w:hAnsiTheme="minorHAnsi" w:cstheme="minorHAnsi"/>
          <w:lang w:val="ro-RO"/>
        </w:rPr>
        <w:t>n procesul de elaborare a POAT</w:t>
      </w:r>
      <w:r w:rsidR="0046329D" w:rsidRPr="009E59F9">
        <w:rPr>
          <w:rFonts w:asciiTheme="minorHAnsi" w:hAnsiTheme="minorHAnsi" w:cstheme="minorHAnsi"/>
          <w:lang w:val="ro-RO"/>
        </w:rPr>
        <w:t>.</w:t>
      </w:r>
    </w:p>
    <w:p w14:paraId="156CFE4D" w14:textId="12A3158B" w:rsidR="00B675A3" w:rsidRPr="009E59F9" w:rsidRDefault="0046329D" w:rsidP="0046329D">
      <w:pPr>
        <w:pStyle w:val="Default"/>
        <w:spacing w:after="120"/>
        <w:jc w:val="both"/>
        <w:rPr>
          <w:rFonts w:asciiTheme="minorHAnsi" w:hAnsiTheme="minorHAnsi" w:cstheme="minorHAnsi"/>
          <w:lang w:val="ro-RO"/>
        </w:rPr>
      </w:pPr>
      <w:r w:rsidRPr="009E59F9">
        <w:rPr>
          <w:rFonts w:asciiTheme="minorHAnsi" w:hAnsiTheme="minorHAnsi" w:cstheme="minorHAnsi"/>
          <w:lang w:val="ro-RO"/>
        </w:rPr>
        <w:t>Pregătirea POAT a fost coordonată de M</w:t>
      </w:r>
      <w:r w:rsidR="00814B5F" w:rsidRPr="009E59F9">
        <w:rPr>
          <w:rFonts w:asciiTheme="minorHAnsi" w:hAnsiTheme="minorHAnsi" w:cstheme="minorHAnsi"/>
          <w:lang w:val="ro-RO"/>
        </w:rPr>
        <w:t xml:space="preserve">inisterul </w:t>
      </w:r>
      <w:r w:rsidRPr="009E59F9">
        <w:rPr>
          <w:rFonts w:asciiTheme="minorHAnsi" w:hAnsiTheme="minorHAnsi" w:cstheme="minorHAnsi"/>
          <w:lang w:val="ro-RO"/>
        </w:rPr>
        <w:t>I</w:t>
      </w:r>
      <w:r w:rsidR="00814B5F" w:rsidRPr="009E59F9">
        <w:rPr>
          <w:rFonts w:asciiTheme="minorHAnsi" w:hAnsiTheme="minorHAnsi" w:cstheme="minorHAnsi"/>
          <w:lang w:val="ro-RO"/>
        </w:rPr>
        <w:t xml:space="preserve">nvestițiilor și </w:t>
      </w:r>
      <w:r w:rsidRPr="009E59F9">
        <w:rPr>
          <w:rFonts w:asciiTheme="minorHAnsi" w:hAnsiTheme="minorHAnsi" w:cstheme="minorHAnsi"/>
          <w:lang w:val="ro-RO"/>
        </w:rPr>
        <w:t>P</w:t>
      </w:r>
      <w:r w:rsidR="00814B5F" w:rsidRPr="009E59F9">
        <w:rPr>
          <w:rFonts w:asciiTheme="minorHAnsi" w:hAnsiTheme="minorHAnsi" w:cstheme="minorHAnsi"/>
          <w:lang w:val="ro-RO"/>
        </w:rPr>
        <w:t xml:space="preserve">roiectelor </w:t>
      </w:r>
      <w:r w:rsidRPr="009E59F9">
        <w:rPr>
          <w:rFonts w:asciiTheme="minorHAnsi" w:hAnsiTheme="minorHAnsi" w:cstheme="minorHAnsi"/>
          <w:lang w:val="ro-RO"/>
        </w:rPr>
        <w:t>E</w:t>
      </w:r>
      <w:r w:rsidR="00814B5F" w:rsidRPr="009E59F9">
        <w:rPr>
          <w:rFonts w:asciiTheme="minorHAnsi" w:hAnsiTheme="minorHAnsi" w:cstheme="minorHAnsi"/>
          <w:lang w:val="ro-RO"/>
        </w:rPr>
        <w:t>uropene (MIPE)</w:t>
      </w:r>
      <w:r w:rsidRPr="009E59F9">
        <w:rPr>
          <w:rFonts w:asciiTheme="minorHAnsi" w:hAnsiTheme="minorHAnsi" w:cstheme="minorHAnsi"/>
          <w:lang w:val="ro-RO"/>
        </w:rPr>
        <w:t>, cu respectarea şi aplicarea principiului parteneriatului și a presupus o cooperare strânsă cu autoritățile publice responsabile de politicile domeniului finanțat prin program, precum şi cu alte părți interesate vizate de acțiunile finanțabile prin acest program.</w:t>
      </w:r>
    </w:p>
    <w:p w14:paraId="336B9E25" w14:textId="157E2F32" w:rsidR="00814B5F" w:rsidRPr="009E59F9" w:rsidRDefault="0046329D" w:rsidP="0046329D">
      <w:pPr>
        <w:pStyle w:val="Default"/>
        <w:spacing w:after="120"/>
        <w:jc w:val="both"/>
        <w:rPr>
          <w:rFonts w:asciiTheme="minorHAnsi" w:hAnsiTheme="minorHAnsi" w:cstheme="minorHAnsi"/>
          <w:lang w:val="ro-RO"/>
        </w:rPr>
      </w:pPr>
      <w:r w:rsidRPr="009E59F9">
        <w:rPr>
          <w:rFonts w:asciiTheme="minorHAnsi" w:hAnsiTheme="minorHAnsi" w:cstheme="minorHAnsi"/>
          <w:lang w:val="ro-RO"/>
        </w:rPr>
        <w:t xml:space="preserve">O atenție deosebită în elaborarea POAT s-a acordat evitării posibilelor suprapuneri, acoperirii tuturor necesităţilor estimate de </w:t>
      </w:r>
      <w:r w:rsidR="00814B5F" w:rsidRPr="009E59F9">
        <w:rPr>
          <w:rFonts w:asciiTheme="minorHAnsi" w:hAnsiTheme="minorHAnsi" w:cstheme="minorHAnsi"/>
          <w:lang w:val="ro-RO"/>
        </w:rPr>
        <w:t>asistență tehnică (</w:t>
      </w:r>
      <w:r w:rsidRPr="009E59F9">
        <w:rPr>
          <w:rFonts w:asciiTheme="minorHAnsi" w:hAnsiTheme="minorHAnsi" w:cstheme="minorHAnsi"/>
          <w:lang w:val="ro-RO"/>
        </w:rPr>
        <w:t>AT</w:t>
      </w:r>
      <w:r w:rsidR="00814B5F" w:rsidRPr="009E59F9">
        <w:rPr>
          <w:rFonts w:asciiTheme="minorHAnsi" w:hAnsiTheme="minorHAnsi" w:cstheme="minorHAnsi"/>
          <w:lang w:val="ro-RO"/>
        </w:rPr>
        <w:t>)</w:t>
      </w:r>
      <w:r w:rsidRPr="009E59F9">
        <w:rPr>
          <w:rFonts w:asciiTheme="minorHAnsi" w:hAnsiTheme="minorHAnsi" w:cstheme="minorHAnsi"/>
          <w:lang w:val="ro-RO"/>
        </w:rPr>
        <w:t xml:space="preserve"> 2021-2027, asigurării rezolvării problemelor determinate de implementarea şi gestionarea AT, precum și stabilirii de linii directoare comune privind AT în contextul schimbărilor intervenite în sistemul de coordonare, gestionare şi control al fondurilor</w:t>
      </w:r>
      <w:r w:rsidR="00814B5F" w:rsidRPr="009E59F9">
        <w:rPr>
          <w:rFonts w:asciiTheme="minorHAnsi" w:hAnsiTheme="minorHAnsi" w:cstheme="minorHAnsi"/>
          <w:lang w:val="ro-RO"/>
        </w:rPr>
        <w:t>,</w:t>
      </w:r>
      <w:r w:rsidRPr="009E59F9">
        <w:rPr>
          <w:rFonts w:asciiTheme="minorHAnsi" w:hAnsiTheme="minorHAnsi" w:cstheme="minorHAnsi"/>
          <w:lang w:val="ro-RO"/>
        </w:rPr>
        <w:t xml:space="preserve"> ținând cont și de lecțiile învățate din perioadele anterioare de programare.</w:t>
      </w:r>
    </w:p>
    <w:p w14:paraId="078B6895" w14:textId="24E53F66" w:rsidR="00814B5F" w:rsidRPr="009E59F9" w:rsidRDefault="00814B5F" w:rsidP="0046329D">
      <w:pPr>
        <w:pStyle w:val="Default"/>
        <w:spacing w:after="120"/>
        <w:jc w:val="both"/>
        <w:rPr>
          <w:rFonts w:asciiTheme="minorHAnsi" w:hAnsiTheme="minorHAnsi" w:cstheme="minorHAnsi"/>
          <w:b/>
          <w:bCs/>
          <w:lang w:val="ro-RO"/>
        </w:rPr>
      </w:pPr>
      <w:r w:rsidRPr="009E59F9">
        <w:rPr>
          <w:rFonts w:asciiTheme="minorHAnsi" w:hAnsiTheme="minorHAnsi" w:cstheme="minorHAnsi"/>
          <w:b/>
          <w:bCs/>
          <w:lang w:val="ro-RO"/>
        </w:rPr>
        <w:t>Principii</w:t>
      </w:r>
      <w:r w:rsidR="007B0583" w:rsidRPr="009E59F9">
        <w:rPr>
          <w:rFonts w:asciiTheme="minorHAnsi" w:hAnsiTheme="minorHAnsi" w:cstheme="minorHAnsi"/>
          <w:b/>
          <w:bCs/>
          <w:lang w:val="ro-RO"/>
        </w:rPr>
        <w:t xml:space="preserve"> în organizarea cadrului partenerial și de monitorizare la nivelul POAT </w:t>
      </w:r>
    </w:p>
    <w:p w14:paraId="2D050E4A" w14:textId="55A98D55" w:rsidR="007B0583" w:rsidRPr="009E59F9" w:rsidRDefault="007B0583" w:rsidP="007B0583">
      <w:pPr>
        <w:spacing w:after="120" w:line="240" w:lineRule="auto"/>
        <w:jc w:val="both"/>
        <w:rPr>
          <w:rFonts w:asciiTheme="minorHAnsi" w:hAnsiTheme="minorHAnsi" w:cstheme="minorHAnsi"/>
          <w:sz w:val="24"/>
          <w:szCs w:val="24"/>
        </w:rPr>
      </w:pPr>
      <w:r w:rsidRPr="009E59F9">
        <w:rPr>
          <w:rFonts w:asciiTheme="minorHAnsi" w:hAnsiTheme="minorHAnsi" w:cstheme="minorHAnsi"/>
          <w:sz w:val="24"/>
          <w:szCs w:val="24"/>
        </w:rPr>
        <w:t xml:space="preserve">Comitetul de monitorizare este o structură națională de tip partenerial, fără personalitate juridică, cu rol decizional strategic în procesul de implementare a unui program, care se instituie cu respectarea principiului parteneriatului prevăzut la art. 8 din RC nr. 1060/2021 și îndeplinește funcțiile prevăzute la art. 40 din același Regulament. </w:t>
      </w:r>
    </w:p>
    <w:p w14:paraId="098361C9" w14:textId="77777777" w:rsidR="007C36E2" w:rsidRPr="009E59F9" w:rsidRDefault="007B0583" w:rsidP="007C36E2">
      <w:pPr>
        <w:pStyle w:val="Default"/>
        <w:spacing w:after="120"/>
        <w:jc w:val="both"/>
        <w:rPr>
          <w:rFonts w:asciiTheme="minorHAnsi" w:hAnsiTheme="minorHAnsi" w:cstheme="minorHAnsi"/>
          <w:lang w:val="ro-RO"/>
        </w:rPr>
      </w:pPr>
      <w:r w:rsidRPr="009E59F9">
        <w:rPr>
          <w:rFonts w:asciiTheme="minorHAnsi" w:hAnsiTheme="minorHAnsi" w:cstheme="minorHAnsi"/>
          <w:lang w:val="ro-RO"/>
        </w:rPr>
        <w:t>Principiul parteneriatului implică strânsa cooperare între autoritățile publice, partenerii economici și sociali și organismele relevante care reprezintă societatea civilă la nivel național, regional și local, pe parcursul întregului ciclu de viață al unui program: pregătire, implementare, monitorizare și evaluare.</w:t>
      </w:r>
    </w:p>
    <w:p w14:paraId="35C73DA6" w14:textId="0895C49D" w:rsidR="00D11830" w:rsidRPr="009E59F9" w:rsidRDefault="00CD6311" w:rsidP="007C36E2">
      <w:pPr>
        <w:pStyle w:val="Default"/>
        <w:spacing w:after="120"/>
        <w:jc w:val="both"/>
        <w:rPr>
          <w:rFonts w:asciiTheme="minorHAnsi" w:hAnsiTheme="minorHAnsi" w:cstheme="minorHAnsi"/>
          <w:lang w:val="ro-RO"/>
        </w:rPr>
      </w:pPr>
      <w:r w:rsidRPr="009E59F9">
        <w:rPr>
          <w:rFonts w:asciiTheme="minorHAnsi" w:hAnsiTheme="minorHAnsi" w:cstheme="minorHAnsi"/>
          <w:lang w:val="ro-RO"/>
        </w:rPr>
        <w:t>Pentru asigurarea respectării acest</w:t>
      </w:r>
      <w:r w:rsidR="002D307D" w:rsidRPr="009E59F9">
        <w:rPr>
          <w:rFonts w:asciiTheme="minorHAnsi" w:hAnsiTheme="minorHAnsi" w:cstheme="minorHAnsi"/>
          <w:lang w:val="ro-RO"/>
        </w:rPr>
        <w:t xml:space="preserve">ui </w:t>
      </w:r>
      <w:r w:rsidRPr="009E59F9">
        <w:rPr>
          <w:rFonts w:asciiTheme="minorHAnsi" w:hAnsiTheme="minorHAnsi" w:cstheme="minorHAnsi"/>
          <w:lang w:val="ro-RO"/>
        </w:rPr>
        <w:t>principi</w:t>
      </w:r>
      <w:r w:rsidR="002D307D" w:rsidRPr="009E59F9">
        <w:rPr>
          <w:rFonts w:asciiTheme="minorHAnsi" w:hAnsiTheme="minorHAnsi" w:cstheme="minorHAnsi"/>
          <w:lang w:val="ro-RO"/>
        </w:rPr>
        <w:t xml:space="preserve">u, </w:t>
      </w:r>
      <w:r w:rsidRPr="009E59F9">
        <w:rPr>
          <w:rFonts w:asciiTheme="minorHAnsi" w:hAnsiTheme="minorHAnsi" w:cstheme="minorHAnsi"/>
          <w:lang w:val="ro-RO"/>
        </w:rPr>
        <w:t>AM elaborează prezent</w:t>
      </w:r>
      <w:r w:rsidR="002D307D" w:rsidRPr="009E59F9">
        <w:rPr>
          <w:rFonts w:asciiTheme="minorHAnsi" w:hAnsiTheme="minorHAnsi" w:cstheme="minorHAnsi"/>
          <w:lang w:val="ro-RO"/>
        </w:rPr>
        <w:t>ul</w:t>
      </w:r>
      <w:r w:rsidRPr="009E59F9">
        <w:rPr>
          <w:rFonts w:asciiTheme="minorHAnsi" w:hAnsiTheme="minorHAnsi" w:cstheme="minorHAnsi"/>
          <w:lang w:val="ro-RO"/>
        </w:rPr>
        <w:t xml:space="preserve"> </w:t>
      </w:r>
      <w:r w:rsidR="002D307D" w:rsidRPr="009E59F9">
        <w:rPr>
          <w:rFonts w:asciiTheme="minorHAnsi" w:hAnsiTheme="minorHAnsi" w:cstheme="minorHAnsi"/>
          <w:lang w:val="ro-RO"/>
        </w:rPr>
        <w:t>Ghid</w:t>
      </w:r>
      <w:r w:rsidRPr="009E59F9">
        <w:rPr>
          <w:rFonts w:asciiTheme="minorHAnsi" w:hAnsiTheme="minorHAnsi" w:cstheme="minorHAnsi"/>
          <w:lang w:val="ro-RO"/>
        </w:rPr>
        <w:t xml:space="preserve"> privind constituirea </w:t>
      </w:r>
      <w:r w:rsidR="0040576C">
        <w:rPr>
          <w:rFonts w:asciiTheme="minorHAnsi" w:hAnsiTheme="minorHAnsi" w:cstheme="minorHAnsi"/>
          <w:lang w:val="ro-RO"/>
        </w:rPr>
        <w:t>CM</w:t>
      </w:r>
      <w:r w:rsidR="002D307D" w:rsidRPr="009E59F9">
        <w:rPr>
          <w:rFonts w:asciiTheme="minorHAnsi" w:hAnsiTheme="minorHAnsi" w:cstheme="minorHAnsi"/>
          <w:lang w:val="ro-RO"/>
        </w:rPr>
        <w:t>,</w:t>
      </w:r>
      <w:r w:rsidRPr="009E59F9">
        <w:rPr>
          <w:rFonts w:asciiTheme="minorHAnsi" w:hAnsiTheme="minorHAnsi" w:cstheme="minorHAnsi"/>
          <w:lang w:val="ro-RO"/>
        </w:rPr>
        <w:t xml:space="preserve"> cu etapele și cerințele pe care atât AM</w:t>
      </w:r>
      <w:r w:rsidR="00D11830" w:rsidRPr="009E59F9">
        <w:rPr>
          <w:rFonts w:asciiTheme="minorHAnsi" w:hAnsiTheme="minorHAnsi" w:cstheme="minorHAnsi"/>
          <w:lang w:val="ro-RO"/>
        </w:rPr>
        <w:t>,</w:t>
      </w:r>
      <w:r w:rsidRPr="009E59F9">
        <w:rPr>
          <w:rFonts w:asciiTheme="minorHAnsi" w:hAnsiTheme="minorHAnsi" w:cstheme="minorHAnsi"/>
          <w:lang w:val="ro-RO"/>
        </w:rPr>
        <w:t xml:space="preserve"> cât și partenerii trebuie să le aibă în vedere în procesul de constituire a CM, astfel încât </w:t>
      </w:r>
      <w:r w:rsidR="00D11830" w:rsidRPr="009E59F9">
        <w:rPr>
          <w:rFonts w:asciiTheme="minorHAnsi" w:hAnsiTheme="minorHAnsi" w:cstheme="minorHAnsi"/>
          <w:lang w:val="ro-RO"/>
        </w:rPr>
        <w:t xml:space="preserve">să fie asigurată o reprezentare echilibrată a </w:t>
      </w:r>
      <w:r w:rsidR="00004066" w:rsidRPr="009E59F9">
        <w:rPr>
          <w:rFonts w:asciiTheme="minorHAnsi" w:hAnsiTheme="minorHAnsi" w:cstheme="minorHAnsi"/>
          <w:lang w:val="ro-RO"/>
        </w:rPr>
        <w:t xml:space="preserve">autorităților </w:t>
      </w:r>
      <w:r w:rsidR="00D11830" w:rsidRPr="009E59F9">
        <w:rPr>
          <w:rFonts w:asciiTheme="minorHAnsi" w:hAnsiTheme="minorHAnsi" w:cstheme="minorHAnsi"/>
          <w:lang w:val="ro-RO"/>
        </w:rPr>
        <w:t xml:space="preserve">relevante ale statului membru </w:t>
      </w:r>
      <w:r w:rsidR="00004066" w:rsidRPr="009E59F9">
        <w:rPr>
          <w:rFonts w:asciiTheme="minorHAnsi" w:hAnsiTheme="minorHAnsi" w:cstheme="minorHAnsi"/>
          <w:lang w:val="ro-RO"/>
        </w:rPr>
        <w:t>și</w:t>
      </w:r>
      <w:r w:rsidRPr="009E59F9">
        <w:rPr>
          <w:rFonts w:asciiTheme="minorHAnsi" w:hAnsiTheme="minorHAnsi" w:cstheme="minorHAnsi"/>
          <w:lang w:val="ro-RO"/>
        </w:rPr>
        <w:t xml:space="preserve"> </w:t>
      </w:r>
      <w:r w:rsidR="00D11830" w:rsidRPr="009E59F9">
        <w:rPr>
          <w:rFonts w:asciiTheme="minorHAnsi" w:hAnsiTheme="minorHAnsi" w:cstheme="minorHAnsi"/>
          <w:lang w:val="ro-RO"/>
        </w:rPr>
        <w:t xml:space="preserve">a </w:t>
      </w:r>
      <w:r w:rsidR="00004066" w:rsidRPr="009E59F9">
        <w:rPr>
          <w:rFonts w:asciiTheme="minorHAnsi" w:hAnsiTheme="minorHAnsi" w:cstheme="minorHAnsi"/>
          <w:lang w:val="ro-RO"/>
        </w:rPr>
        <w:t xml:space="preserve">reprezentanților </w:t>
      </w:r>
      <w:r w:rsidRPr="009E59F9">
        <w:rPr>
          <w:rFonts w:asciiTheme="minorHAnsi" w:hAnsiTheme="minorHAnsi" w:cstheme="minorHAnsi"/>
          <w:lang w:val="ro-RO"/>
        </w:rPr>
        <w:t>partenerilor</w:t>
      </w:r>
      <w:r w:rsidR="00D11830" w:rsidRPr="009E59F9">
        <w:rPr>
          <w:rFonts w:asciiTheme="minorHAnsi" w:hAnsiTheme="minorHAnsi" w:cstheme="minorHAnsi"/>
          <w:lang w:val="ro-RO"/>
        </w:rPr>
        <w:t>, printr-un proces transparent</w:t>
      </w:r>
      <w:r w:rsidRPr="009E59F9">
        <w:rPr>
          <w:rFonts w:asciiTheme="minorHAnsi" w:hAnsiTheme="minorHAnsi" w:cstheme="minorHAnsi"/>
          <w:lang w:val="ro-RO"/>
        </w:rPr>
        <w:t>.</w:t>
      </w:r>
    </w:p>
    <w:p w14:paraId="3C95125B" w14:textId="30A4223E" w:rsidR="00CC6CBF" w:rsidRDefault="007C36E2" w:rsidP="00537B7E">
      <w:pPr>
        <w:pStyle w:val="Default"/>
        <w:spacing w:after="120"/>
        <w:jc w:val="both"/>
        <w:rPr>
          <w:rFonts w:asciiTheme="minorHAnsi" w:hAnsiTheme="minorHAnsi" w:cstheme="minorHAnsi"/>
          <w:lang w:val="ro-RO"/>
        </w:rPr>
      </w:pPr>
      <w:r w:rsidRPr="009E59F9">
        <w:rPr>
          <w:rFonts w:asciiTheme="minorHAnsi" w:hAnsiTheme="minorHAnsi" w:cstheme="minorHAnsi"/>
          <w:lang w:val="ro-RO"/>
        </w:rPr>
        <w:t xml:space="preserve">În temeiul prevederilor art. 38 alin. 1 din RC nr. </w:t>
      </w:r>
      <w:r w:rsidRPr="009E59F9">
        <w:rPr>
          <w:rFonts w:asciiTheme="minorHAnsi" w:hAnsiTheme="minorHAnsi" w:cstheme="minorHAnsi"/>
          <w:color w:val="auto"/>
          <w:lang w:val="ro-RO"/>
        </w:rPr>
        <w:t>1060/2021</w:t>
      </w:r>
      <w:r w:rsidRPr="009E59F9">
        <w:rPr>
          <w:rFonts w:asciiTheme="minorHAnsi" w:hAnsiTheme="minorHAnsi" w:cstheme="minorHAnsi"/>
          <w:lang w:val="ro-RO"/>
        </w:rPr>
        <w:t xml:space="preserve">, în termen de trei luni de la data notificării de către CE a deciziei de adoptare a unui program se instituie un </w:t>
      </w:r>
      <w:r w:rsidR="0040576C">
        <w:rPr>
          <w:rFonts w:asciiTheme="minorHAnsi" w:hAnsiTheme="minorHAnsi" w:cstheme="minorHAnsi"/>
          <w:lang w:val="ro-RO"/>
        </w:rPr>
        <w:t>c</w:t>
      </w:r>
      <w:r w:rsidRPr="009E59F9">
        <w:rPr>
          <w:rFonts w:asciiTheme="minorHAnsi" w:hAnsiTheme="minorHAnsi" w:cstheme="minorHAnsi"/>
          <w:lang w:val="ro-RO"/>
        </w:rPr>
        <w:t>omitet de monitorizare (CM) pentru acel program.</w:t>
      </w:r>
    </w:p>
    <w:p w14:paraId="59A633F8" w14:textId="03A719CA" w:rsidR="00537B7E" w:rsidRPr="009E59F9" w:rsidRDefault="00537B7E" w:rsidP="00537B7E">
      <w:pPr>
        <w:pStyle w:val="Default"/>
        <w:spacing w:after="120"/>
        <w:jc w:val="both"/>
        <w:rPr>
          <w:rFonts w:asciiTheme="minorHAnsi" w:hAnsiTheme="minorHAnsi" w:cstheme="minorHAnsi"/>
          <w:lang w:val="ro-RO"/>
        </w:rPr>
      </w:pPr>
      <w:r w:rsidRPr="009E59F9">
        <w:rPr>
          <w:rFonts w:asciiTheme="minorHAnsi" w:hAnsiTheme="minorHAnsi" w:cstheme="minorHAnsi"/>
          <w:lang w:val="ro-RO"/>
        </w:rPr>
        <w:t>CM se va reuni cel puțin o dată pe an și va îndeplini atribuțiile prevăzute la art. 40 din RC nr. 1060/2021.</w:t>
      </w:r>
    </w:p>
    <w:p w14:paraId="5F6DDC2F" w14:textId="1B0BBB1B" w:rsidR="001E6C18" w:rsidRPr="009E59F9" w:rsidRDefault="001E6C18" w:rsidP="00537B7E">
      <w:pPr>
        <w:pStyle w:val="Default"/>
        <w:spacing w:after="120"/>
        <w:jc w:val="both"/>
        <w:rPr>
          <w:rFonts w:asciiTheme="minorHAnsi" w:hAnsiTheme="minorHAnsi" w:cstheme="minorHAnsi"/>
          <w:lang w:val="ro-RO"/>
        </w:rPr>
      </w:pPr>
      <w:r w:rsidRPr="009E59F9">
        <w:rPr>
          <w:rFonts w:asciiTheme="minorHAnsi" w:hAnsiTheme="minorHAnsi" w:cstheme="minorHAnsi"/>
          <w:lang w:val="ro-RO"/>
        </w:rPr>
        <w:lastRenderedPageBreak/>
        <w:t xml:space="preserve">Regulamentul de Organizare și Funcționare </w:t>
      </w:r>
      <w:r w:rsidR="004A7B9A">
        <w:rPr>
          <w:rFonts w:asciiTheme="minorHAnsi" w:hAnsiTheme="minorHAnsi" w:cstheme="minorHAnsi"/>
          <w:lang w:val="ro-RO"/>
        </w:rPr>
        <w:t xml:space="preserve">(ROF) </w:t>
      </w:r>
      <w:r w:rsidRPr="009E59F9">
        <w:rPr>
          <w:rFonts w:asciiTheme="minorHAnsi" w:hAnsiTheme="minorHAnsi" w:cstheme="minorHAnsi"/>
          <w:lang w:val="ro-RO"/>
        </w:rPr>
        <w:t xml:space="preserve">a CM </w:t>
      </w:r>
      <w:r w:rsidR="009E59F9" w:rsidRPr="009E59F9">
        <w:rPr>
          <w:rFonts w:asciiTheme="minorHAnsi" w:hAnsiTheme="minorHAnsi" w:cstheme="minorHAnsi"/>
          <w:lang w:val="ro-RO"/>
        </w:rPr>
        <w:t>va conține</w:t>
      </w:r>
      <w:r w:rsidR="009F160D">
        <w:rPr>
          <w:rFonts w:asciiTheme="minorHAnsi" w:hAnsiTheme="minorHAnsi" w:cstheme="minorHAnsi"/>
          <w:lang w:val="ro-RO"/>
        </w:rPr>
        <w:t xml:space="preserve">, pe lângă principalele activități legate de monitorizarea </w:t>
      </w:r>
      <w:r w:rsidR="0040576C">
        <w:rPr>
          <w:rFonts w:asciiTheme="minorHAnsi" w:hAnsiTheme="minorHAnsi" w:cstheme="minorHAnsi"/>
          <w:lang w:val="ro-RO"/>
        </w:rPr>
        <w:t>programului</w:t>
      </w:r>
      <w:r w:rsidR="009F160D">
        <w:rPr>
          <w:rFonts w:asciiTheme="minorHAnsi" w:hAnsiTheme="minorHAnsi" w:cstheme="minorHAnsi"/>
          <w:lang w:val="ro-RO"/>
        </w:rPr>
        <w:t xml:space="preserve">, </w:t>
      </w:r>
      <w:r w:rsidR="009E59F9" w:rsidRPr="009E59F9">
        <w:rPr>
          <w:rFonts w:asciiTheme="minorHAnsi" w:hAnsiTheme="minorHAnsi" w:cstheme="minorHAnsi"/>
          <w:lang w:val="ro-RO"/>
        </w:rPr>
        <w:t xml:space="preserve"> reguli privind participarea la lucrările CM</w:t>
      </w:r>
      <w:r w:rsidR="009F160D">
        <w:rPr>
          <w:rFonts w:asciiTheme="minorHAnsi" w:hAnsiTheme="minorHAnsi" w:cstheme="minorHAnsi"/>
          <w:lang w:val="ro-RO"/>
        </w:rPr>
        <w:t>, a căror nerespectare</w:t>
      </w:r>
      <w:r w:rsidR="009E59F9" w:rsidRPr="009E59F9">
        <w:rPr>
          <w:rFonts w:asciiTheme="minorHAnsi" w:hAnsiTheme="minorHAnsi" w:cstheme="minorHAnsi"/>
          <w:lang w:val="ro-RO"/>
        </w:rPr>
        <w:t xml:space="preserve"> po</w:t>
      </w:r>
      <w:r w:rsidR="009F160D">
        <w:rPr>
          <w:rFonts w:asciiTheme="minorHAnsi" w:hAnsiTheme="minorHAnsi" w:cstheme="minorHAnsi"/>
          <w:lang w:val="ro-RO"/>
        </w:rPr>
        <w:t>a</w:t>
      </w:r>
      <w:r w:rsidR="009E59F9" w:rsidRPr="009E59F9">
        <w:rPr>
          <w:rFonts w:asciiTheme="minorHAnsi" w:hAnsiTheme="minorHAnsi" w:cstheme="minorHAnsi"/>
          <w:lang w:val="ro-RO"/>
        </w:rPr>
        <w:t>t</w:t>
      </w:r>
      <w:r w:rsidR="009F160D">
        <w:rPr>
          <w:rFonts w:asciiTheme="minorHAnsi" w:hAnsiTheme="minorHAnsi" w:cstheme="minorHAnsi"/>
          <w:lang w:val="ro-RO"/>
        </w:rPr>
        <w:t>e</w:t>
      </w:r>
      <w:r w:rsidR="009E59F9" w:rsidRPr="009E59F9">
        <w:rPr>
          <w:rFonts w:asciiTheme="minorHAnsi" w:hAnsiTheme="minorHAnsi" w:cstheme="minorHAnsi"/>
          <w:lang w:val="ro-RO"/>
        </w:rPr>
        <w:t xml:space="preserve"> conduce la excluderea organizației din componența CM.</w:t>
      </w:r>
    </w:p>
    <w:p w14:paraId="190D483F" w14:textId="75ACDF23" w:rsidR="009E59F9" w:rsidRDefault="009E59F9" w:rsidP="00537B7E">
      <w:pPr>
        <w:pStyle w:val="Default"/>
        <w:spacing w:after="120"/>
        <w:jc w:val="both"/>
        <w:rPr>
          <w:rFonts w:asciiTheme="minorHAnsi" w:hAnsiTheme="minorHAnsi" w:cstheme="minorHAnsi"/>
          <w:lang w:val="ro-RO"/>
        </w:rPr>
      </w:pPr>
      <w:r w:rsidRPr="009E59F9">
        <w:rPr>
          <w:rFonts w:asciiTheme="minorHAnsi" w:hAnsiTheme="minorHAnsi" w:cstheme="minorHAnsi"/>
          <w:lang w:val="ro-RO"/>
        </w:rPr>
        <w:t>De asemenea, vor fi avute în vedere intervenții programate ale partenerilor cu privir</w:t>
      </w:r>
      <w:r>
        <w:rPr>
          <w:rFonts w:asciiTheme="minorHAnsi" w:hAnsiTheme="minorHAnsi" w:cstheme="minorHAnsi"/>
          <w:lang w:val="ro-RO"/>
        </w:rPr>
        <w:t>e</w:t>
      </w:r>
      <w:r w:rsidRPr="009E59F9">
        <w:rPr>
          <w:rFonts w:asciiTheme="minorHAnsi" w:hAnsiTheme="minorHAnsi" w:cstheme="minorHAnsi"/>
          <w:lang w:val="ro-RO"/>
        </w:rPr>
        <w:t xml:space="preserve"> la aspect</w:t>
      </w:r>
      <w:r>
        <w:rPr>
          <w:rFonts w:asciiTheme="minorHAnsi" w:hAnsiTheme="minorHAnsi" w:cstheme="minorHAnsi"/>
          <w:lang w:val="ro-RO"/>
        </w:rPr>
        <w:t>e</w:t>
      </w:r>
      <w:r w:rsidRPr="009E59F9">
        <w:rPr>
          <w:rFonts w:asciiTheme="minorHAnsi" w:hAnsiTheme="minorHAnsi" w:cstheme="minorHAnsi"/>
          <w:lang w:val="ro-RO"/>
        </w:rPr>
        <w:t xml:space="preserve"> legate de evoluția programului</w:t>
      </w:r>
      <w:r>
        <w:rPr>
          <w:rFonts w:asciiTheme="minorHAnsi" w:hAnsiTheme="minorHAnsi" w:cstheme="minorHAnsi"/>
          <w:lang w:val="ro-RO"/>
        </w:rPr>
        <w:t>, temele</w:t>
      </w:r>
      <w:r w:rsidRPr="009E59F9">
        <w:rPr>
          <w:rFonts w:asciiTheme="minorHAnsi" w:hAnsiTheme="minorHAnsi" w:cstheme="minorHAnsi"/>
          <w:lang w:val="ro-RO"/>
        </w:rPr>
        <w:t xml:space="preserve"> </w:t>
      </w:r>
      <w:r>
        <w:rPr>
          <w:rFonts w:asciiTheme="minorHAnsi" w:hAnsiTheme="minorHAnsi" w:cstheme="minorHAnsi"/>
          <w:lang w:val="ro-RO"/>
        </w:rPr>
        <w:t>și reprezentanții desemnați să le susțină urmând a fi stabilite cu ocazia organizării reuniunilor CM.</w:t>
      </w:r>
    </w:p>
    <w:p w14:paraId="03F93C4D" w14:textId="04D22C7F" w:rsidR="009F160D" w:rsidRDefault="009F160D" w:rsidP="00537B7E">
      <w:pPr>
        <w:pStyle w:val="Default"/>
        <w:spacing w:after="120"/>
        <w:jc w:val="both"/>
        <w:rPr>
          <w:rFonts w:asciiTheme="minorHAnsi" w:hAnsiTheme="minorHAnsi" w:cstheme="minorHAnsi"/>
          <w:lang w:val="ro-RO"/>
        </w:rPr>
      </w:pPr>
      <w:r>
        <w:rPr>
          <w:rFonts w:asciiTheme="minorHAnsi" w:hAnsiTheme="minorHAnsi" w:cstheme="minorHAnsi"/>
          <w:lang w:val="ro-RO"/>
        </w:rPr>
        <w:t xml:space="preserve">În plus, o atenție deosebită se va acorda </w:t>
      </w:r>
      <w:r w:rsidR="009D623E" w:rsidRPr="009D623E">
        <w:rPr>
          <w:rFonts w:asciiTheme="minorHAnsi" w:hAnsiTheme="minorHAnsi" w:cstheme="minorHAnsi"/>
          <w:lang w:val="ro-RO"/>
        </w:rPr>
        <w:t>întărir</w:t>
      </w:r>
      <w:r w:rsidR="009D623E">
        <w:rPr>
          <w:rFonts w:asciiTheme="minorHAnsi" w:hAnsiTheme="minorHAnsi" w:cstheme="minorHAnsi"/>
          <w:lang w:val="ro-RO"/>
        </w:rPr>
        <w:t>ii</w:t>
      </w:r>
      <w:r w:rsidR="009D623E" w:rsidRPr="009D623E">
        <w:rPr>
          <w:rFonts w:asciiTheme="minorHAnsi" w:hAnsiTheme="minorHAnsi" w:cstheme="minorHAnsi"/>
          <w:lang w:val="ro-RO"/>
        </w:rPr>
        <w:t xml:space="preserve"> capacității instituționale a partenerilor relevanți</w:t>
      </w:r>
      <w:r w:rsidR="009D623E">
        <w:rPr>
          <w:rFonts w:asciiTheme="minorHAnsi" w:hAnsiTheme="minorHAnsi" w:cstheme="minorHAnsi"/>
          <w:lang w:val="ro-RO"/>
        </w:rPr>
        <w:t>, precum și a măsurilor prevăzute în Roadmap național cu privire la</w:t>
      </w:r>
      <w:r w:rsidR="009D623E" w:rsidRPr="009D623E">
        <w:rPr>
          <w:rFonts w:asciiTheme="minorHAnsi" w:hAnsiTheme="minorHAnsi" w:cstheme="minorHAnsi"/>
          <w:lang w:val="ro-RO"/>
        </w:rPr>
        <w:t xml:space="preserve"> consolidarea capacității administrative </w:t>
      </w:r>
      <w:r w:rsidR="009D623E">
        <w:rPr>
          <w:rFonts w:asciiTheme="minorHAnsi" w:hAnsiTheme="minorHAnsi" w:cstheme="minorHAnsi"/>
          <w:lang w:val="ro-RO"/>
        </w:rPr>
        <w:t xml:space="preserve">a sistemului de management și control și a beneficiarilor de fonduri, aspecte ce </w:t>
      </w:r>
      <w:r w:rsidR="009D623E" w:rsidRPr="009D623E">
        <w:rPr>
          <w:rFonts w:asciiTheme="minorHAnsi" w:hAnsiTheme="minorHAnsi" w:cstheme="minorHAnsi"/>
          <w:lang w:val="ro-RO"/>
        </w:rPr>
        <w:t xml:space="preserve">vor fi discutate și </w:t>
      </w:r>
      <w:r w:rsidR="009D623E">
        <w:rPr>
          <w:rFonts w:asciiTheme="minorHAnsi" w:hAnsiTheme="minorHAnsi" w:cstheme="minorHAnsi"/>
          <w:lang w:val="ro-RO"/>
        </w:rPr>
        <w:t>monitorizate</w:t>
      </w:r>
      <w:r w:rsidR="009D623E" w:rsidRPr="009D623E">
        <w:rPr>
          <w:rFonts w:asciiTheme="minorHAnsi" w:hAnsiTheme="minorHAnsi" w:cstheme="minorHAnsi"/>
          <w:lang w:val="ro-RO"/>
        </w:rPr>
        <w:t xml:space="preserve"> anual în</w:t>
      </w:r>
      <w:r w:rsidR="009D623E">
        <w:rPr>
          <w:rFonts w:asciiTheme="minorHAnsi" w:hAnsiTheme="minorHAnsi" w:cstheme="minorHAnsi"/>
          <w:lang w:val="ro-RO"/>
        </w:rPr>
        <w:t xml:space="preserve"> cadrul reuniunilor</w:t>
      </w:r>
      <w:r w:rsidR="009D623E" w:rsidRPr="009D623E">
        <w:rPr>
          <w:rFonts w:asciiTheme="minorHAnsi" w:hAnsiTheme="minorHAnsi" w:cstheme="minorHAnsi"/>
          <w:lang w:val="ro-RO"/>
        </w:rPr>
        <w:t xml:space="preserve"> CM</w:t>
      </w:r>
      <w:r w:rsidR="009D623E">
        <w:rPr>
          <w:rFonts w:asciiTheme="minorHAnsi" w:hAnsiTheme="minorHAnsi" w:cstheme="minorHAnsi"/>
          <w:lang w:val="ro-RO"/>
        </w:rPr>
        <w:t>.</w:t>
      </w:r>
    </w:p>
    <w:p w14:paraId="162A159F" w14:textId="2C15B135" w:rsidR="001370C8" w:rsidRPr="001370C8" w:rsidRDefault="004A7B9A" w:rsidP="002D307D">
      <w:pPr>
        <w:spacing w:after="120" w:line="240" w:lineRule="auto"/>
        <w:contextualSpacing/>
        <w:jc w:val="both"/>
        <w:rPr>
          <w:rFonts w:asciiTheme="minorHAnsi" w:hAnsiTheme="minorHAnsi" w:cstheme="minorHAnsi"/>
          <w:i/>
          <w:iCs/>
          <w:sz w:val="24"/>
          <w:szCs w:val="24"/>
        </w:rPr>
      </w:pPr>
      <w:r w:rsidRPr="001370C8">
        <w:rPr>
          <w:rFonts w:asciiTheme="minorHAnsi" w:hAnsiTheme="minorHAnsi" w:cstheme="minorHAnsi"/>
          <w:i/>
          <w:iCs/>
          <w:sz w:val="24"/>
          <w:szCs w:val="24"/>
        </w:rPr>
        <w:t xml:space="preserve">Notă: ROF CM se va dezbate și vota în prima ședință a </w:t>
      </w:r>
      <w:r w:rsidR="001370C8" w:rsidRPr="001370C8">
        <w:rPr>
          <w:rFonts w:asciiTheme="minorHAnsi" w:hAnsiTheme="minorHAnsi" w:cstheme="minorHAnsi"/>
          <w:i/>
          <w:iCs/>
          <w:sz w:val="24"/>
          <w:szCs w:val="24"/>
        </w:rPr>
        <w:t>CM POAT.</w:t>
      </w:r>
    </w:p>
    <w:p w14:paraId="629C197D" w14:textId="2B23C42F" w:rsidR="00D11830" w:rsidRPr="009E59F9" w:rsidRDefault="001370C8" w:rsidP="002D307D">
      <w:pPr>
        <w:spacing w:after="120" w:line="240" w:lineRule="auto"/>
        <w:contextualSpacing/>
        <w:jc w:val="both"/>
        <w:rPr>
          <w:rFonts w:asciiTheme="minorHAnsi" w:hAnsiTheme="minorHAnsi" w:cstheme="minorHAnsi"/>
          <w:sz w:val="24"/>
          <w:szCs w:val="24"/>
        </w:rPr>
      </w:pPr>
      <w:r>
        <w:rPr>
          <w:rFonts w:asciiTheme="minorHAnsi" w:hAnsiTheme="minorHAnsi" w:cstheme="minorHAnsi"/>
          <w:sz w:val="24"/>
          <w:szCs w:val="24"/>
        </w:rPr>
        <w:t xml:space="preserve"> </w:t>
      </w:r>
    </w:p>
    <w:p w14:paraId="47FEA815" w14:textId="1F9E1BF1" w:rsidR="00035AFE" w:rsidRPr="0064193E" w:rsidRDefault="009E319A" w:rsidP="007F61F8">
      <w:pPr>
        <w:spacing w:line="240" w:lineRule="auto"/>
        <w:rPr>
          <w:rFonts w:asciiTheme="minorHAnsi" w:hAnsiTheme="minorHAnsi" w:cstheme="minorHAnsi"/>
          <w:b/>
          <w:color w:val="000000" w:themeColor="text1"/>
          <w:sz w:val="24"/>
          <w:szCs w:val="24"/>
        </w:rPr>
      </w:pPr>
      <w:r w:rsidRPr="0064193E">
        <w:rPr>
          <w:rFonts w:asciiTheme="minorHAnsi" w:hAnsiTheme="minorHAnsi" w:cstheme="minorHAnsi"/>
          <w:b/>
          <w:color w:val="000000" w:themeColor="text1"/>
          <w:sz w:val="24"/>
          <w:szCs w:val="24"/>
        </w:rPr>
        <w:t>6</w:t>
      </w:r>
      <w:r w:rsidR="009777C9" w:rsidRPr="0064193E">
        <w:rPr>
          <w:rFonts w:asciiTheme="minorHAnsi" w:hAnsiTheme="minorHAnsi" w:cstheme="minorHAnsi"/>
          <w:b/>
          <w:color w:val="000000" w:themeColor="text1"/>
          <w:sz w:val="24"/>
          <w:szCs w:val="24"/>
        </w:rPr>
        <w:t xml:space="preserve">. </w:t>
      </w:r>
      <w:r w:rsidR="009777C9" w:rsidRPr="0064193E">
        <w:rPr>
          <w:rFonts w:asciiTheme="minorHAnsi" w:hAnsiTheme="minorHAnsi" w:cstheme="minorHAnsi"/>
          <w:b/>
          <w:color w:val="000000" w:themeColor="text1"/>
          <w:sz w:val="24"/>
          <w:szCs w:val="24"/>
        </w:rPr>
        <w:tab/>
      </w:r>
      <w:r w:rsidR="00035AFE" w:rsidRPr="0064193E">
        <w:rPr>
          <w:rFonts w:asciiTheme="minorHAnsi" w:hAnsiTheme="minorHAnsi" w:cstheme="minorHAnsi"/>
          <w:b/>
          <w:color w:val="000000" w:themeColor="text1"/>
          <w:sz w:val="24"/>
          <w:szCs w:val="24"/>
        </w:rPr>
        <w:t xml:space="preserve">Constituirea </w:t>
      </w:r>
      <w:r w:rsidR="00035AFE" w:rsidRPr="0064193E">
        <w:rPr>
          <w:rFonts w:asciiTheme="minorHAnsi" w:hAnsiTheme="minorHAnsi" w:cstheme="minorHAnsi"/>
          <w:b/>
          <w:sz w:val="24"/>
          <w:szCs w:val="24"/>
        </w:rPr>
        <w:t xml:space="preserve"> CM</w:t>
      </w:r>
      <w:r w:rsidR="00DF2790" w:rsidRPr="0064193E">
        <w:rPr>
          <w:rFonts w:asciiTheme="minorHAnsi" w:hAnsiTheme="minorHAnsi" w:cstheme="minorHAnsi"/>
          <w:b/>
          <w:sz w:val="24"/>
          <w:szCs w:val="24"/>
        </w:rPr>
        <w:t xml:space="preserve"> </w:t>
      </w:r>
    </w:p>
    <w:p w14:paraId="5B68B6A7" w14:textId="2A5EFFD2" w:rsidR="00A27DCD" w:rsidRPr="0064193E" w:rsidRDefault="00BC7A98" w:rsidP="0064193E">
      <w:pPr>
        <w:pStyle w:val="Default"/>
        <w:spacing w:after="120"/>
        <w:jc w:val="both"/>
        <w:rPr>
          <w:rFonts w:asciiTheme="minorHAnsi" w:hAnsiTheme="minorHAnsi" w:cstheme="minorHAnsi"/>
          <w:lang w:val="ro-RO"/>
        </w:rPr>
      </w:pPr>
      <w:r w:rsidRPr="0064193E">
        <w:rPr>
          <w:rFonts w:asciiTheme="minorHAnsi" w:hAnsiTheme="minorHAnsi" w:cstheme="minorHAnsi"/>
          <w:lang w:val="ro-RO"/>
        </w:rPr>
        <w:t>Componența</w:t>
      </w:r>
      <w:r w:rsidR="00CD6311" w:rsidRPr="0064193E">
        <w:rPr>
          <w:rFonts w:asciiTheme="minorHAnsi" w:hAnsiTheme="minorHAnsi" w:cstheme="minorHAnsi"/>
          <w:lang w:val="ro-RO"/>
        </w:rPr>
        <w:t xml:space="preserve"> propusă </w:t>
      </w:r>
      <w:r w:rsidRPr="0064193E">
        <w:rPr>
          <w:rFonts w:asciiTheme="minorHAnsi" w:hAnsiTheme="minorHAnsi" w:cstheme="minorHAnsi"/>
          <w:lang w:val="ro-RO"/>
        </w:rPr>
        <w:t>pentru</w:t>
      </w:r>
      <w:r w:rsidR="00CD6311" w:rsidRPr="0064193E">
        <w:rPr>
          <w:rFonts w:asciiTheme="minorHAnsi" w:hAnsiTheme="minorHAnsi" w:cstheme="minorHAnsi"/>
          <w:lang w:val="ro-RO"/>
        </w:rPr>
        <w:t xml:space="preserve"> CM</w:t>
      </w:r>
      <w:r w:rsidR="0040576C">
        <w:rPr>
          <w:rFonts w:asciiTheme="minorHAnsi" w:hAnsiTheme="minorHAnsi" w:cstheme="minorHAnsi"/>
          <w:lang w:val="ro-RO"/>
        </w:rPr>
        <w:t xml:space="preserve"> </w:t>
      </w:r>
      <w:r w:rsidRPr="0064193E">
        <w:rPr>
          <w:rFonts w:asciiTheme="minorHAnsi" w:hAnsiTheme="minorHAnsi" w:cstheme="minorHAnsi"/>
          <w:lang w:val="ro-RO"/>
        </w:rPr>
        <w:t>are la bază</w:t>
      </w:r>
      <w:r w:rsidR="00CD6311" w:rsidRPr="0064193E">
        <w:rPr>
          <w:rFonts w:asciiTheme="minorHAnsi" w:hAnsiTheme="minorHAnsi" w:cstheme="minorHAnsi"/>
          <w:lang w:val="ro-RO"/>
        </w:rPr>
        <w:t xml:space="preserve"> </w:t>
      </w:r>
      <w:r w:rsidR="00061086">
        <w:rPr>
          <w:rFonts w:asciiTheme="minorHAnsi" w:hAnsiTheme="minorHAnsi" w:cstheme="minorHAnsi"/>
          <w:lang w:val="ro-RO"/>
        </w:rPr>
        <w:t>componența din</w:t>
      </w:r>
      <w:r w:rsidR="0040576C">
        <w:rPr>
          <w:rFonts w:asciiTheme="minorHAnsi" w:hAnsiTheme="minorHAnsi" w:cstheme="minorHAnsi"/>
          <w:lang w:val="ro-RO"/>
        </w:rPr>
        <w:t xml:space="preserve"> perioad</w:t>
      </w:r>
      <w:r w:rsidR="00061086">
        <w:rPr>
          <w:rFonts w:asciiTheme="minorHAnsi" w:hAnsiTheme="minorHAnsi" w:cstheme="minorHAnsi"/>
          <w:lang w:val="ro-RO"/>
        </w:rPr>
        <w:t>a</w:t>
      </w:r>
      <w:r w:rsidR="0040576C">
        <w:rPr>
          <w:rFonts w:asciiTheme="minorHAnsi" w:hAnsiTheme="minorHAnsi" w:cstheme="minorHAnsi"/>
          <w:lang w:val="ro-RO"/>
        </w:rPr>
        <w:t xml:space="preserve"> de programare 2014-2020</w:t>
      </w:r>
      <w:r w:rsidR="009E59F9" w:rsidRPr="0064193E">
        <w:rPr>
          <w:rFonts w:asciiTheme="minorHAnsi" w:hAnsiTheme="minorHAnsi" w:cstheme="minorHAnsi"/>
          <w:lang w:val="ro-RO"/>
        </w:rPr>
        <w:t>,</w:t>
      </w:r>
      <w:r w:rsidR="00505CE5">
        <w:rPr>
          <w:rFonts w:asciiTheme="minorHAnsi" w:hAnsiTheme="minorHAnsi" w:cstheme="minorHAnsi"/>
          <w:lang w:val="ro-RO"/>
        </w:rPr>
        <w:t xml:space="preserve"> ca institu</w:t>
      </w:r>
      <w:r w:rsidR="00BD34A1">
        <w:rPr>
          <w:rFonts w:asciiTheme="minorHAnsi" w:hAnsiTheme="minorHAnsi" w:cstheme="minorHAnsi"/>
          <w:lang w:val="ro-RO"/>
        </w:rPr>
        <w:t>ț</w:t>
      </w:r>
      <w:r w:rsidR="00505CE5">
        <w:rPr>
          <w:rFonts w:asciiTheme="minorHAnsi" w:hAnsiTheme="minorHAnsi" w:cstheme="minorHAnsi"/>
          <w:lang w:val="ro-RO"/>
        </w:rPr>
        <w:t>ii/entit</w:t>
      </w:r>
      <w:r w:rsidR="00BD34A1">
        <w:rPr>
          <w:rFonts w:asciiTheme="minorHAnsi" w:hAnsiTheme="minorHAnsi" w:cstheme="minorHAnsi"/>
          <w:lang w:val="ro-RO"/>
        </w:rPr>
        <w:t>ăț</w:t>
      </w:r>
      <w:r w:rsidR="00505CE5">
        <w:rPr>
          <w:rFonts w:asciiTheme="minorHAnsi" w:hAnsiTheme="minorHAnsi" w:cstheme="minorHAnsi"/>
          <w:lang w:val="ro-RO"/>
        </w:rPr>
        <w:t xml:space="preserve">i implicate </w:t>
      </w:r>
      <w:r w:rsidR="00BD34A1">
        <w:rPr>
          <w:rFonts w:asciiTheme="minorHAnsi" w:hAnsiTheme="minorHAnsi" w:cstheme="minorHAnsi"/>
          <w:lang w:val="ro-RO"/>
        </w:rPr>
        <w:t>î</w:t>
      </w:r>
      <w:r w:rsidR="00505CE5">
        <w:rPr>
          <w:rFonts w:asciiTheme="minorHAnsi" w:hAnsiTheme="minorHAnsi" w:cstheme="minorHAnsi"/>
          <w:lang w:val="ro-RO"/>
        </w:rPr>
        <w:t xml:space="preserve">n procesul de programare </w:t>
      </w:r>
      <w:r w:rsidR="00BD34A1">
        <w:rPr>
          <w:rFonts w:asciiTheme="minorHAnsi" w:hAnsiTheme="minorHAnsi" w:cstheme="minorHAnsi"/>
          <w:lang w:val="ro-RO"/>
        </w:rPr>
        <w:t>ș</w:t>
      </w:r>
      <w:r w:rsidR="00505CE5">
        <w:rPr>
          <w:rFonts w:asciiTheme="minorHAnsi" w:hAnsiTheme="minorHAnsi" w:cstheme="minorHAnsi"/>
          <w:lang w:val="ro-RO"/>
        </w:rPr>
        <w:t>i implementare a exerci</w:t>
      </w:r>
      <w:r w:rsidR="00BD34A1">
        <w:rPr>
          <w:rFonts w:asciiTheme="minorHAnsi" w:hAnsiTheme="minorHAnsi" w:cstheme="minorHAnsi"/>
          <w:lang w:val="ro-RO"/>
        </w:rPr>
        <w:t>ț</w:t>
      </w:r>
      <w:r w:rsidR="00505CE5">
        <w:rPr>
          <w:rFonts w:asciiTheme="minorHAnsi" w:hAnsiTheme="minorHAnsi" w:cstheme="minorHAnsi"/>
          <w:lang w:val="ro-RO"/>
        </w:rPr>
        <w:t>iu</w:t>
      </w:r>
      <w:r w:rsidR="00BD34A1">
        <w:rPr>
          <w:rFonts w:asciiTheme="minorHAnsi" w:hAnsiTheme="minorHAnsi" w:cstheme="minorHAnsi"/>
          <w:lang w:val="ro-RO"/>
        </w:rPr>
        <w:t>lui</w:t>
      </w:r>
      <w:r w:rsidR="00505CE5">
        <w:rPr>
          <w:rFonts w:asciiTheme="minorHAnsi" w:hAnsiTheme="minorHAnsi" w:cstheme="minorHAnsi"/>
          <w:lang w:val="ro-RO"/>
        </w:rPr>
        <w:t xml:space="preserve"> financiar</w:t>
      </w:r>
      <w:r w:rsidR="00BD34A1">
        <w:rPr>
          <w:rFonts w:asciiTheme="minorHAnsi" w:hAnsiTheme="minorHAnsi" w:cstheme="minorHAnsi"/>
          <w:lang w:val="ro-RO"/>
        </w:rPr>
        <w:t xml:space="preserve"> 2014-2020</w:t>
      </w:r>
      <w:r w:rsidR="00505CE5">
        <w:rPr>
          <w:rFonts w:asciiTheme="minorHAnsi" w:hAnsiTheme="minorHAnsi" w:cstheme="minorHAnsi"/>
          <w:lang w:val="ro-RO"/>
        </w:rPr>
        <w:t xml:space="preserve">. </w:t>
      </w:r>
      <w:r w:rsidR="00BD34A1">
        <w:rPr>
          <w:rFonts w:asciiTheme="minorHAnsi" w:hAnsiTheme="minorHAnsi" w:cstheme="minorHAnsi"/>
          <w:lang w:val="ro-RO"/>
        </w:rPr>
        <w:t>Î</w:t>
      </w:r>
      <w:r w:rsidR="00505CE5">
        <w:rPr>
          <w:rFonts w:asciiTheme="minorHAnsi" w:hAnsiTheme="minorHAnsi" w:cstheme="minorHAnsi"/>
          <w:lang w:val="ro-RO"/>
        </w:rPr>
        <w:t xml:space="preserve">n plus, s-au luat </w:t>
      </w:r>
      <w:r w:rsidR="00BD34A1">
        <w:rPr>
          <w:rFonts w:asciiTheme="minorHAnsi" w:hAnsiTheme="minorHAnsi" w:cstheme="minorHAnsi"/>
          <w:lang w:val="ro-RO"/>
        </w:rPr>
        <w:t>î</w:t>
      </w:r>
      <w:r w:rsidR="00505CE5">
        <w:rPr>
          <w:rFonts w:asciiTheme="minorHAnsi" w:hAnsiTheme="minorHAnsi" w:cstheme="minorHAnsi"/>
          <w:lang w:val="ro-RO"/>
        </w:rPr>
        <w:t xml:space="preserve">n calcul </w:t>
      </w:r>
      <w:r w:rsidR="00BD34A1">
        <w:rPr>
          <w:rFonts w:asciiTheme="minorHAnsi" w:hAnsiTheme="minorHAnsi" w:cstheme="minorHAnsi"/>
          <w:lang w:val="ro-RO"/>
        </w:rPr>
        <w:t>ș</w:t>
      </w:r>
      <w:r w:rsidR="00505CE5">
        <w:rPr>
          <w:rFonts w:asciiTheme="minorHAnsi" w:hAnsiTheme="minorHAnsi" w:cstheme="minorHAnsi"/>
          <w:lang w:val="ro-RO"/>
        </w:rPr>
        <w:t>i in</w:t>
      </w:r>
      <w:r w:rsidR="00BD34A1">
        <w:rPr>
          <w:rFonts w:asciiTheme="minorHAnsi" w:hAnsiTheme="minorHAnsi" w:cstheme="minorHAnsi"/>
          <w:lang w:val="ro-RO"/>
        </w:rPr>
        <w:t>s</w:t>
      </w:r>
      <w:r w:rsidR="00505CE5">
        <w:rPr>
          <w:rFonts w:asciiTheme="minorHAnsi" w:hAnsiTheme="minorHAnsi" w:cstheme="minorHAnsi"/>
          <w:lang w:val="ro-RO"/>
        </w:rPr>
        <w:t>titu</w:t>
      </w:r>
      <w:r w:rsidR="00BD34A1">
        <w:rPr>
          <w:rFonts w:asciiTheme="minorHAnsi" w:hAnsiTheme="minorHAnsi" w:cstheme="minorHAnsi"/>
          <w:lang w:val="ro-RO"/>
        </w:rPr>
        <w:t>ț</w:t>
      </w:r>
      <w:r w:rsidR="00505CE5">
        <w:rPr>
          <w:rFonts w:asciiTheme="minorHAnsi" w:hAnsiTheme="minorHAnsi" w:cstheme="minorHAnsi"/>
          <w:lang w:val="ro-RO"/>
        </w:rPr>
        <w:t>iile/entit</w:t>
      </w:r>
      <w:r w:rsidR="00BD34A1">
        <w:rPr>
          <w:rFonts w:asciiTheme="minorHAnsi" w:hAnsiTheme="minorHAnsi" w:cstheme="minorHAnsi"/>
          <w:lang w:val="ro-RO"/>
        </w:rPr>
        <w:t>ăț</w:t>
      </w:r>
      <w:r w:rsidR="00505CE5">
        <w:rPr>
          <w:rFonts w:asciiTheme="minorHAnsi" w:hAnsiTheme="minorHAnsi" w:cstheme="minorHAnsi"/>
          <w:lang w:val="ro-RO"/>
        </w:rPr>
        <w:t xml:space="preserve">ile implicate </w:t>
      </w:r>
      <w:r w:rsidR="00BD34A1">
        <w:rPr>
          <w:rFonts w:asciiTheme="minorHAnsi" w:hAnsiTheme="minorHAnsi" w:cstheme="minorHAnsi"/>
          <w:lang w:val="ro-RO"/>
        </w:rPr>
        <w:t>î</w:t>
      </w:r>
      <w:r w:rsidR="00505CE5">
        <w:rPr>
          <w:rFonts w:asciiTheme="minorHAnsi" w:hAnsiTheme="minorHAnsi" w:cstheme="minorHAnsi"/>
          <w:lang w:val="ro-RO"/>
        </w:rPr>
        <w:t>n preg</w:t>
      </w:r>
      <w:r w:rsidR="00BD34A1">
        <w:rPr>
          <w:rFonts w:asciiTheme="minorHAnsi" w:hAnsiTheme="minorHAnsi" w:cstheme="minorHAnsi"/>
          <w:lang w:val="ro-RO"/>
        </w:rPr>
        <w:t>ă</w:t>
      </w:r>
      <w:r w:rsidR="00505CE5">
        <w:rPr>
          <w:rFonts w:asciiTheme="minorHAnsi" w:hAnsiTheme="minorHAnsi" w:cstheme="minorHAnsi"/>
          <w:lang w:val="ro-RO"/>
        </w:rPr>
        <w:t>tirea perioadei de programare 2021-2027.</w:t>
      </w:r>
    </w:p>
    <w:p w14:paraId="0F830BE4" w14:textId="0D783705" w:rsidR="00966DA3" w:rsidRPr="009E59F9" w:rsidRDefault="0064193E" w:rsidP="0064193E">
      <w:pPr>
        <w:pStyle w:val="Default"/>
        <w:spacing w:after="120"/>
        <w:jc w:val="both"/>
        <w:rPr>
          <w:rFonts w:asciiTheme="minorHAnsi" w:hAnsiTheme="minorHAnsi" w:cstheme="minorHAnsi"/>
          <w:lang w:val="ro-RO"/>
        </w:rPr>
      </w:pPr>
      <w:r w:rsidRPr="0064193E">
        <w:rPr>
          <w:rFonts w:asciiTheme="minorHAnsi" w:hAnsiTheme="minorHAnsi" w:cstheme="minorHAnsi"/>
          <w:lang w:val="ro-RO"/>
        </w:rPr>
        <w:t>P</w:t>
      </w:r>
      <w:r w:rsidR="00966DA3" w:rsidRPr="0064193E">
        <w:rPr>
          <w:rFonts w:asciiTheme="minorHAnsi" w:hAnsiTheme="minorHAnsi" w:cstheme="minorHAnsi"/>
          <w:lang w:val="ro-RO"/>
        </w:rPr>
        <w:t xml:space="preserve">entru stabilirea </w:t>
      </w:r>
      <w:r w:rsidR="00966DA3" w:rsidRPr="009E59F9">
        <w:rPr>
          <w:rFonts w:asciiTheme="minorHAnsi" w:hAnsiTheme="minorHAnsi" w:cstheme="minorHAnsi"/>
          <w:lang w:val="ro-RO"/>
        </w:rPr>
        <w:t>componenței CM</w:t>
      </w:r>
      <w:r w:rsidR="00BD34A1">
        <w:rPr>
          <w:rFonts w:asciiTheme="minorHAnsi" w:hAnsiTheme="minorHAnsi" w:cstheme="minorHAnsi"/>
          <w:lang w:val="ro-RO"/>
        </w:rPr>
        <w:t xml:space="preserve"> sunt</w:t>
      </w:r>
      <w:r w:rsidR="00BD34A1" w:rsidRPr="009E59F9">
        <w:rPr>
          <w:rFonts w:asciiTheme="minorHAnsi" w:hAnsiTheme="minorHAnsi" w:cstheme="minorHAnsi"/>
          <w:lang w:val="ro-RO"/>
        </w:rPr>
        <w:t xml:space="preserve"> </w:t>
      </w:r>
      <w:r w:rsidR="00966DA3" w:rsidRPr="009E59F9">
        <w:rPr>
          <w:rFonts w:asciiTheme="minorHAnsi" w:hAnsiTheme="minorHAnsi" w:cstheme="minorHAnsi"/>
          <w:lang w:val="ro-RO"/>
        </w:rPr>
        <w:t>avute în vedere următoarele aspecte:</w:t>
      </w:r>
    </w:p>
    <w:p w14:paraId="316BF0A3" w14:textId="4F9205A5" w:rsidR="00966DA3" w:rsidRPr="009E59F9" w:rsidRDefault="00966DA3">
      <w:pPr>
        <w:pStyle w:val="ListParagraph"/>
        <w:numPr>
          <w:ilvl w:val="0"/>
          <w:numId w:val="6"/>
        </w:numPr>
        <w:autoSpaceDE w:val="0"/>
        <w:autoSpaceDN w:val="0"/>
        <w:adjustRightInd w:val="0"/>
        <w:spacing w:after="0" w:line="240" w:lineRule="auto"/>
        <w:jc w:val="both"/>
        <w:rPr>
          <w:rFonts w:asciiTheme="minorHAnsi" w:hAnsiTheme="minorHAnsi" w:cstheme="minorHAnsi"/>
          <w:sz w:val="24"/>
          <w:szCs w:val="24"/>
        </w:rPr>
      </w:pPr>
      <w:r w:rsidRPr="009E59F9">
        <w:rPr>
          <w:rFonts w:asciiTheme="minorHAnsi" w:hAnsiTheme="minorHAnsi" w:cstheme="minorHAnsi"/>
          <w:b/>
          <w:sz w:val="24"/>
          <w:szCs w:val="24"/>
        </w:rPr>
        <w:t xml:space="preserve">asigurarea președinției CM de către Ministerul </w:t>
      </w:r>
      <w:r w:rsidR="00B0121F" w:rsidRPr="009E59F9">
        <w:rPr>
          <w:rFonts w:asciiTheme="minorHAnsi" w:hAnsiTheme="minorHAnsi" w:cstheme="minorHAnsi"/>
          <w:b/>
          <w:sz w:val="24"/>
          <w:szCs w:val="24"/>
        </w:rPr>
        <w:t xml:space="preserve">Investițiilor și Proiectelor </w:t>
      </w:r>
      <w:r w:rsidRPr="009E59F9">
        <w:rPr>
          <w:rFonts w:asciiTheme="minorHAnsi" w:hAnsiTheme="minorHAnsi" w:cstheme="minorHAnsi"/>
          <w:b/>
          <w:sz w:val="24"/>
          <w:szCs w:val="24"/>
        </w:rPr>
        <w:t xml:space="preserve">Europene, </w:t>
      </w:r>
      <w:r w:rsidRPr="009E59F9">
        <w:rPr>
          <w:rFonts w:asciiTheme="minorHAnsi" w:hAnsiTheme="minorHAnsi" w:cstheme="minorHAnsi"/>
          <w:sz w:val="24"/>
          <w:szCs w:val="24"/>
        </w:rPr>
        <w:t xml:space="preserve">la nivel de </w:t>
      </w:r>
      <w:r w:rsidR="00BD34A1" w:rsidRPr="00391D44">
        <w:rPr>
          <w:rFonts w:asciiTheme="minorHAnsi" w:hAnsiTheme="minorHAnsi" w:cstheme="minorHAnsi"/>
          <w:b/>
          <w:bCs/>
          <w:sz w:val="24"/>
          <w:szCs w:val="24"/>
        </w:rPr>
        <w:t>ș</w:t>
      </w:r>
      <w:r w:rsidR="00505CE5" w:rsidRPr="00391D44">
        <w:rPr>
          <w:rFonts w:asciiTheme="minorHAnsi" w:hAnsiTheme="minorHAnsi" w:cstheme="minorHAnsi"/>
          <w:b/>
          <w:bCs/>
          <w:sz w:val="24"/>
          <w:szCs w:val="24"/>
        </w:rPr>
        <w:t>ef</w:t>
      </w:r>
      <w:r w:rsidR="00505CE5">
        <w:rPr>
          <w:rFonts w:asciiTheme="minorHAnsi" w:hAnsiTheme="minorHAnsi" w:cstheme="minorHAnsi"/>
          <w:sz w:val="24"/>
          <w:szCs w:val="24"/>
        </w:rPr>
        <w:t xml:space="preserve"> </w:t>
      </w:r>
      <w:r w:rsidRPr="009E59F9">
        <w:rPr>
          <w:rFonts w:asciiTheme="minorHAnsi" w:hAnsiTheme="minorHAnsi" w:cstheme="minorHAnsi"/>
          <w:b/>
          <w:sz w:val="24"/>
          <w:szCs w:val="24"/>
        </w:rPr>
        <w:t>AM</w:t>
      </w:r>
    </w:p>
    <w:p w14:paraId="14FB69A5" w14:textId="77777777" w:rsidR="00966DA3" w:rsidRPr="009E59F9" w:rsidRDefault="00966DA3" w:rsidP="007F61F8">
      <w:pPr>
        <w:autoSpaceDE w:val="0"/>
        <w:autoSpaceDN w:val="0"/>
        <w:adjustRightInd w:val="0"/>
        <w:spacing w:after="0" w:line="240" w:lineRule="auto"/>
        <w:ind w:left="1440"/>
        <w:jc w:val="both"/>
        <w:rPr>
          <w:rFonts w:asciiTheme="minorHAnsi" w:hAnsiTheme="minorHAnsi" w:cstheme="minorHAnsi"/>
          <w:sz w:val="24"/>
          <w:szCs w:val="24"/>
        </w:rPr>
      </w:pPr>
    </w:p>
    <w:p w14:paraId="0C109CE9" w14:textId="28FAEFCC" w:rsidR="00966DA3" w:rsidRPr="00753C7F" w:rsidRDefault="00966DA3">
      <w:pPr>
        <w:numPr>
          <w:ilvl w:val="0"/>
          <w:numId w:val="6"/>
        </w:numPr>
        <w:autoSpaceDE w:val="0"/>
        <w:autoSpaceDN w:val="0"/>
        <w:adjustRightInd w:val="0"/>
        <w:spacing w:after="0" w:line="240" w:lineRule="auto"/>
        <w:jc w:val="both"/>
        <w:rPr>
          <w:rFonts w:asciiTheme="minorHAnsi" w:hAnsiTheme="minorHAnsi" w:cstheme="minorHAnsi"/>
          <w:sz w:val="24"/>
          <w:szCs w:val="24"/>
        </w:rPr>
      </w:pPr>
      <w:r w:rsidRPr="009E59F9">
        <w:rPr>
          <w:rFonts w:asciiTheme="minorHAnsi" w:hAnsiTheme="minorHAnsi" w:cstheme="minorHAnsi"/>
          <w:b/>
          <w:sz w:val="24"/>
          <w:szCs w:val="24"/>
        </w:rPr>
        <w:t>reprezentarea ministerelor</w:t>
      </w:r>
      <w:r w:rsidR="000D483E" w:rsidRPr="009E59F9">
        <w:rPr>
          <w:rFonts w:asciiTheme="minorHAnsi" w:hAnsiTheme="minorHAnsi" w:cstheme="minorHAnsi"/>
          <w:b/>
          <w:sz w:val="24"/>
          <w:szCs w:val="24"/>
        </w:rPr>
        <w:t>/</w:t>
      </w:r>
      <w:r w:rsidR="00EC557C" w:rsidRPr="009E59F9">
        <w:rPr>
          <w:rFonts w:asciiTheme="minorHAnsi" w:hAnsiTheme="minorHAnsi" w:cstheme="minorHAnsi"/>
          <w:b/>
          <w:sz w:val="24"/>
          <w:szCs w:val="24"/>
        </w:rPr>
        <w:t>instituțiilor de specialitate ale administrației publice centrale</w:t>
      </w:r>
      <w:r w:rsidR="00A0048F" w:rsidRPr="009E59F9">
        <w:rPr>
          <w:rFonts w:asciiTheme="minorHAnsi" w:hAnsiTheme="minorHAnsi" w:cstheme="minorHAnsi"/>
          <w:b/>
          <w:sz w:val="24"/>
          <w:szCs w:val="24"/>
        </w:rPr>
        <w:t xml:space="preserve"> </w:t>
      </w:r>
      <w:r w:rsidRPr="009E59F9">
        <w:rPr>
          <w:rFonts w:asciiTheme="minorHAnsi" w:hAnsiTheme="minorHAnsi" w:cstheme="minorHAnsi"/>
          <w:b/>
          <w:sz w:val="24"/>
          <w:szCs w:val="24"/>
        </w:rPr>
        <w:t xml:space="preserve">prioritare în cadrul </w:t>
      </w:r>
      <w:r w:rsidR="009B6B1D" w:rsidRPr="00753C7F">
        <w:rPr>
          <w:rFonts w:asciiTheme="minorHAnsi" w:hAnsiTheme="minorHAnsi" w:cstheme="minorHAnsi"/>
          <w:b/>
          <w:sz w:val="24"/>
          <w:szCs w:val="24"/>
        </w:rPr>
        <w:t>POAT</w:t>
      </w:r>
      <w:r w:rsidR="000F266F" w:rsidRPr="00753C7F">
        <w:rPr>
          <w:rFonts w:asciiTheme="minorHAnsi" w:hAnsiTheme="minorHAnsi" w:cstheme="minorHAnsi"/>
          <w:b/>
          <w:sz w:val="24"/>
          <w:szCs w:val="24"/>
        </w:rPr>
        <w:t xml:space="preserve"> </w:t>
      </w:r>
      <w:r w:rsidR="006D3B6E">
        <w:rPr>
          <w:rFonts w:asciiTheme="minorHAnsi" w:hAnsiTheme="minorHAnsi" w:cstheme="minorHAnsi"/>
          <w:b/>
          <w:sz w:val="24"/>
          <w:szCs w:val="24"/>
        </w:rPr>
        <w:t>(conform celor de mai sus)</w:t>
      </w:r>
      <w:r w:rsidRPr="00753C7F">
        <w:rPr>
          <w:rFonts w:asciiTheme="minorHAnsi" w:eastAsia="Times New Roman" w:hAnsiTheme="minorHAnsi" w:cstheme="minorHAnsi"/>
          <w:b/>
          <w:color w:val="000000"/>
          <w:sz w:val="24"/>
          <w:szCs w:val="24"/>
          <w:lang w:eastAsia="en-GB"/>
        </w:rPr>
        <w:t>,</w:t>
      </w:r>
      <w:r w:rsidRPr="00753C7F">
        <w:rPr>
          <w:rFonts w:asciiTheme="minorHAnsi" w:hAnsiTheme="minorHAnsi" w:cstheme="minorHAnsi"/>
          <w:b/>
          <w:sz w:val="24"/>
          <w:szCs w:val="24"/>
        </w:rPr>
        <w:t xml:space="preserve"> </w:t>
      </w:r>
      <w:r w:rsidR="00391D44">
        <w:rPr>
          <w:rFonts w:asciiTheme="minorHAnsi" w:hAnsiTheme="minorHAnsi" w:cstheme="minorHAnsi"/>
          <w:b/>
          <w:sz w:val="24"/>
          <w:szCs w:val="24"/>
        </w:rPr>
        <w:t>în calitate de membri</w:t>
      </w:r>
      <w:r w:rsidR="00391D44">
        <w:rPr>
          <w:rFonts w:asciiTheme="minorHAnsi" w:hAnsiTheme="minorHAnsi" w:cstheme="minorHAnsi"/>
          <w:bCs/>
          <w:sz w:val="24"/>
          <w:szCs w:val="24"/>
        </w:rPr>
        <w:t xml:space="preserve">, </w:t>
      </w:r>
      <w:r w:rsidRPr="00391D44">
        <w:rPr>
          <w:rFonts w:asciiTheme="minorHAnsi" w:hAnsiTheme="minorHAnsi" w:cstheme="minorHAnsi"/>
          <w:bCs/>
          <w:sz w:val="24"/>
          <w:szCs w:val="24"/>
        </w:rPr>
        <w:t>după</w:t>
      </w:r>
      <w:r w:rsidRPr="00753C7F">
        <w:rPr>
          <w:rFonts w:asciiTheme="minorHAnsi" w:hAnsiTheme="minorHAnsi" w:cstheme="minorHAnsi"/>
          <w:sz w:val="24"/>
          <w:szCs w:val="24"/>
        </w:rPr>
        <w:t xml:space="preserve"> cum urmează:</w:t>
      </w:r>
    </w:p>
    <w:p w14:paraId="2C7E16E4" w14:textId="6BA8946C" w:rsidR="001A15AA" w:rsidRPr="00753C7F" w:rsidRDefault="00535AF3" w:rsidP="001A15AA">
      <w:pPr>
        <w:numPr>
          <w:ilvl w:val="0"/>
          <w:numId w:val="26"/>
        </w:numPr>
        <w:autoSpaceDE w:val="0"/>
        <w:autoSpaceDN w:val="0"/>
        <w:adjustRightInd w:val="0"/>
        <w:spacing w:after="0" w:line="240" w:lineRule="auto"/>
        <w:contextualSpacing/>
        <w:jc w:val="both"/>
      </w:pPr>
      <w:r w:rsidRPr="00753C7F">
        <w:t>Ministerul Investițiilor și Proiectelor Europene – Direcția Generală Programare și Coordonare</w:t>
      </w:r>
      <w:r w:rsidR="001A15AA" w:rsidRPr="00753C7F">
        <w:t xml:space="preserve"> </w:t>
      </w:r>
      <w:r w:rsidRPr="00753C7F">
        <w:t>Sistem</w:t>
      </w:r>
    </w:p>
    <w:p w14:paraId="017C4170" w14:textId="77777777" w:rsidR="007A0358" w:rsidRPr="00753C7F" w:rsidRDefault="007A0358" w:rsidP="007A0358">
      <w:pPr>
        <w:numPr>
          <w:ilvl w:val="0"/>
          <w:numId w:val="26"/>
        </w:numPr>
        <w:autoSpaceDE w:val="0"/>
        <w:autoSpaceDN w:val="0"/>
        <w:adjustRightInd w:val="0"/>
        <w:spacing w:after="0" w:line="240" w:lineRule="auto"/>
        <w:contextualSpacing/>
        <w:jc w:val="both"/>
        <w:rPr>
          <w:iCs/>
        </w:rPr>
      </w:pPr>
      <w:r w:rsidRPr="00753C7F">
        <w:rPr>
          <w:iCs/>
        </w:rPr>
        <w:t xml:space="preserve">Ministerul Investițiilor și Proiectelor </w:t>
      </w:r>
      <w:r w:rsidRPr="00753C7F">
        <w:t>Europene</w:t>
      </w:r>
      <w:r w:rsidRPr="00753C7F">
        <w:rPr>
          <w:iCs/>
        </w:rPr>
        <w:t xml:space="preserve"> – AM pentru Programul Operațional Dezvoltare Durabilă</w:t>
      </w:r>
    </w:p>
    <w:p w14:paraId="16E720A9" w14:textId="77777777" w:rsidR="007A0358" w:rsidRPr="00753C7F" w:rsidRDefault="007A0358" w:rsidP="007A0358">
      <w:pPr>
        <w:numPr>
          <w:ilvl w:val="0"/>
          <w:numId w:val="26"/>
        </w:numPr>
        <w:autoSpaceDE w:val="0"/>
        <w:autoSpaceDN w:val="0"/>
        <w:adjustRightInd w:val="0"/>
        <w:spacing w:after="0" w:line="240" w:lineRule="auto"/>
        <w:contextualSpacing/>
        <w:jc w:val="both"/>
        <w:rPr>
          <w:iCs/>
        </w:rPr>
      </w:pPr>
      <w:r w:rsidRPr="00753C7F">
        <w:rPr>
          <w:iCs/>
        </w:rPr>
        <w:t xml:space="preserve">Ministerul Investițiilor și Proiectelor </w:t>
      </w:r>
      <w:r w:rsidRPr="00753C7F">
        <w:t>Europene</w:t>
      </w:r>
      <w:r w:rsidRPr="00753C7F">
        <w:rPr>
          <w:iCs/>
        </w:rPr>
        <w:t xml:space="preserve"> – AM pentru Programul Operațional Educație și Ocupare</w:t>
      </w:r>
    </w:p>
    <w:p w14:paraId="3BDCA500" w14:textId="77777777" w:rsidR="007A0358" w:rsidRPr="00753C7F" w:rsidRDefault="007A0358" w:rsidP="007A0358">
      <w:pPr>
        <w:numPr>
          <w:ilvl w:val="0"/>
          <w:numId w:val="26"/>
        </w:numPr>
        <w:autoSpaceDE w:val="0"/>
        <w:autoSpaceDN w:val="0"/>
        <w:adjustRightInd w:val="0"/>
        <w:spacing w:after="0" w:line="240" w:lineRule="auto"/>
        <w:contextualSpacing/>
        <w:jc w:val="both"/>
        <w:rPr>
          <w:iCs/>
        </w:rPr>
      </w:pPr>
      <w:r w:rsidRPr="00753C7F">
        <w:rPr>
          <w:iCs/>
        </w:rPr>
        <w:t xml:space="preserve">Ministerul Investițiilor și Proiectelor </w:t>
      </w:r>
      <w:r w:rsidRPr="00753C7F">
        <w:t xml:space="preserve">Europene </w:t>
      </w:r>
      <w:r w:rsidRPr="00753C7F">
        <w:rPr>
          <w:iCs/>
        </w:rPr>
        <w:t>- AM pentru Programul Operațional Incluziune și Demnitate Socială</w:t>
      </w:r>
    </w:p>
    <w:p w14:paraId="1AB2B96C" w14:textId="77777777" w:rsidR="007A0358" w:rsidRPr="00753C7F" w:rsidRDefault="007A0358" w:rsidP="007A0358">
      <w:pPr>
        <w:numPr>
          <w:ilvl w:val="0"/>
          <w:numId w:val="26"/>
        </w:numPr>
        <w:autoSpaceDE w:val="0"/>
        <w:autoSpaceDN w:val="0"/>
        <w:adjustRightInd w:val="0"/>
        <w:spacing w:after="0" w:line="240" w:lineRule="auto"/>
        <w:contextualSpacing/>
        <w:jc w:val="both"/>
        <w:rPr>
          <w:iCs/>
        </w:rPr>
      </w:pPr>
      <w:r w:rsidRPr="00753C7F">
        <w:rPr>
          <w:iCs/>
        </w:rPr>
        <w:t xml:space="preserve">Ministerul Investițiilor și Proiectelor </w:t>
      </w:r>
      <w:r w:rsidRPr="00753C7F">
        <w:t xml:space="preserve">Europene </w:t>
      </w:r>
      <w:r w:rsidRPr="00753C7F">
        <w:rPr>
          <w:iCs/>
        </w:rPr>
        <w:t>- AM pentru</w:t>
      </w:r>
      <w:r w:rsidRPr="00753C7F">
        <w:t xml:space="preserve"> </w:t>
      </w:r>
      <w:r w:rsidRPr="00753C7F">
        <w:rPr>
          <w:iCs/>
        </w:rPr>
        <w:t>Programul Operațional Creștere Inteligentă, Digitalizare și Instrumente Financiare</w:t>
      </w:r>
    </w:p>
    <w:p w14:paraId="558019E2" w14:textId="77777777" w:rsidR="007A0358" w:rsidRPr="00753C7F" w:rsidRDefault="007A0358" w:rsidP="007A0358">
      <w:pPr>
        <w:numPr>
          <w:ilvl w:val="0"/>
          <w:numId w:val="26"/>
        </w:numPr>
        <w:autoSpaceDE w:val="0"/>
        <w:autoSpaceDN w:val="0"/>
        <w:adjustRightInd w:val="0"/>
        <w:spacing w:after="0" w:line="240" w:lineRule="auto"/>
        <w:contextualSpacing/>
        <w:jc w:val="both"/>
        <w:rPr>
          <w:iCs/>
        </w:rPr>
      </w:pPr>
      <w:r w:rsidRPr="00753C7F">
        <w:rPr>
          <w:iCs/>
        </w:rPr>
        <w:t xml:space="preserve">Ministerul Investițiilor și Proiectelor </w:t>
      </w:r>
      <w:r w:rsidRPr="00753C7F">
        <w:t xml:space="preserve">Europene </w:t>
      </w:r>
      <w:r w:rsidRPr="00753C7F">
        <w:rPr>
          <w:iCs/>
        </w:rPr>
        <w:t>- AM pentru Programul Operațional Sănătate</w:t>
      </w:r>
    </w:p>
    <w:p w14:paraId="2E6DCF0A" w14:textId="77777777" w:rsidR="007A0358" w:rsidRPr="00753C7F" w:rsidRDefault="007A0358" w:rsidP="007A0358">
      <w:pPr>
        <w:numPr>
          <w:ilvl w:val="0"/>
          <w:numId w:val="26"/>
        </w:numPr>
        <w:autoSpaceDE w:val="0"/>
        <w:autoSpaceDN w:val="0"/>
        <w:adjustRightInd w:val="0"/>
        <w:spacing w:after="0" w:line="240" w:lineRule="auto"/>
        <w:contextualSpacing/>
        <w:jc w:val="both"/>
        <w:rPr>
          <w:iCs/>
        </w:rPr>
      </w:pPr>
      <w:r w:rsidRPr="00753C7F">
        <w:rPr>
          <w:iCs/>
        </w:rPr>
        <w:t xml:space="preserve">Ministerul Investițiilor și Proiectelor </w:t>
      </w:r>
      <w:r w:rsidRPr="00753C7F">
        <w:t xml:space="preserve">Europene </w:t>
      </w:r>
      <w:r w:rsidRPr="00753C7F">
        <w:rPr>
          <w:iCs/>
        </w:rPr>
        <w:t>- AM pentru</w:t>
      </w:r>
      <w:r w:rsidRPr="00753C7F">
        <w:t xml:space="preserve"> </w:t>
      </w:r>
      <w:r w:rsidRPr="00753C7F">
        <w:rPr>
          <w:iCs/>
        </w:rPr>
        <w:t xml:space="preserve">Programul Operațional Tranziție Justă </w:t>
      </w:r>
    </w:p>
    <w:p w14:paraId="3D52D1DF" w14:textId="53B9885E" w:rsidR="007A0358" w:rsidRPr="00753C7F" w:rsidRDefault="007A0358" w:rsidP="001A15AA">
      <w:pPr>
        <w:numPr>
          <w:ilvl w:val="0"/>
          <w:numId w:val="26"/>
        </w:numPr>
        <w:autoSpaceDE w:val="0"/>
        <w:autoSpaceDN w:val="0"/>
        <w:adjustRightInd w:val="0"/>
        <w:spacing w:after="0" w:line="240" w:lineRule="auto"/>
        <w:contextualSpacing/>
        <w:jc w:val="both"/>
      </w:pPr>
      <w:r w:rsidRPr="00753C7F">
        <w:t>Ministerul Transporturilor și Infrastructurii - AM pentru Programul Operațional Transport</w:t>
      </w:r>
    </w:p>
    <w:p w14:paraId="0C988A73" w14:textId="77777777" w:rsidR="00753C7F" w:rsidRDefault="007A0358" w:rsidP="001A15AA">
      <w:pPr>
        <w:numPr>
          <w:ilvl w:val="0"/>
          <w:numId w:val="26"/>
        </w:numPr>
        <w:autoSpaceDE w:val="0"/>
        <w:autoSpaceDN w:val="0"/>
        <w:adjustRightInd w:val="0"/>
        <w:spacing w:after="0" w:line="240" w:lineRule="auto"/>
        <w:contextualSpacing/>
        <w:jc w:val="both"/>
      </w:pPr>
      <w:r w:rsidRPr="00753C7F">
        <w:t>Ministerul Dezvoltării, Lucrărilor Publice și Administrației – AM pentru Programele de Cooperare Teritorială Europeană</w:t>
      </w:r>
    </w:p>
    <w:p w14:paraId="6F1CA533" w14:textId="3CB590EB" w:rsidR="003D3734" w:rsidRPr="00753C7F" w:rsidRDefault="0036117D" w:rsidP="001A15AA">
      <w:pPr>
        <w:numPr>
          <w:ilvl w:val="0"/>
          <w:numId w:val="26"/>
        </w:numPr>
        <w:autoSpaceDE w:val="0"/>
        <w:autoSpaceDN w:val="0"/>
        <w:adjustRightInd w:val="0"/>
        <w:spacing w:after="0" w:line="240" w:lineRule="auto"/>
        <w:contextualSpacing/>
        <w:jc w:val="both"/>
      </w:pPr>
      <w:r w:rsidRPr="00753C7F">
        <w:t>ADR București-Ilfov – AM pentru POR București-Ilfov</w:t>
      </w:r>
    </w:p>
    <w:p w14:paraId="425E3E5E" w14:textId="79F4175D" w:rsidR="004A661D" w:rsidRPr="00753C7F" w:rsidRDefault="004A661D" w:rsidP="001A15AA">
      <w:pPr>
        <w:numPr>
          <w:ilvl w:val="0"/>
          <w:numId w:val="26"/>
        </w:numPr>
        <w:autoSpaceDE w:val="0"/>
        <w:autoSpaceDN w:val="0"/>
        <w:adjustRightInd w:val="0"/>
        <w:spacing w:after="0" w:line="240" w:lineRule="auto"/>
        <w:contextualSpacing/>
        <w:jc w:val="both"/>
      </w:pPr>
      <w:r w:rsidRPr="00753C7F">
        <w:t>ADR Centru – AM pentru POR Centru</w:t>
      </w:r>
    </w:p>
    <w:p w14:paraId="09777003" w14:textId="4FAA7C02" w:rsidR="004A661D" w:rsidRPr="00753C7F" w:rsidRDefault="004A661D" w:rsidP="001A15AA">
      <w:pPr>
        <w:numPr>
          <w:ilvl w:val="0"/>
          <w:numId w:val="26"/>
        </w:numPr>
        <w:autoSpaceDE w:val="0"/>
        <w:autoSpaceDN w:val="0"/>
        <w:adjustRightInd w:val="0"/>
        <w:spacing w:after="0" w:line="240" w:lineRule="auto"/>
        <w:contextualSpacing/>
        <w:jc w:val="both"/>
      </w:pPr>
      <w:r w:rsidRPr="00753C7F">
        <w:t>ADR Vest – AM pentru POR Vest</w:t>
      </w:r>
    </w:p>
    <w:p w14:paraId="01323E26" w14:textId="08522666" w:rsidR="004A661D" w:rsidRPr="00753C7F" w:rsidRDefault="004A661D" w:rsidP="001A15AA">
      <w:pPr>
        <w:numPr>
          <w:ilvl w:val="0"/>
          <w:numId w:val="26"/>
        </w:numPr>
        <w:autoSpaceDE w:val="0"/>
        <w:autoSpaceDN w:val="0"/>
        <w:adjustRightInd w:val="0"/>
        <w:spacing w:after="0" w:line="240" w:lineRule="auto"/>
        <w:contextualSpacing/>
        <w:jc w:val="both"/>
      </w:pPr>
      <w:r w:rsidRPr="00753C7F">
        <w:t>ADR Nord-Vest – AM pentru POR Nord-Vest</w:t>
      </w:r>
    </w:p>
    <w:p w14:paraId="0EC6F6CF" w14:textId="10026916" w:rsidR="004A661D" w:rsidRPr="00753C7F" w:rsidRDefault="004A661D" w:rsidP="001A15AA">
      <w:pPr>
        <w:numPr>
          <w:ilvl w:val="0"/>
          <w:numId w:val="26"/>
        </w:numPr>
        <w:autoSpaceDE w:val="0"/>
        <w:autoSpaceDN w:val="0"/>
        <w:adjustRightInd w:val="0"/>
        <w:spacing w:after="0" w:line="240" w:lineRule="auto"/>
        <w:contextualSpacing/>
        <w:jc w:val="both"/>
      </w:pPr>
      <w:r w:rsidRPr="00753C7F">
        <w:t>ADR Nord-Est – AM pentru POR Nord-Est</w:t>
      </w:r>
    </w:p>
    <w:p w14:paraId="4C955D3F" w14:textId="556DFBE6" w:rsidR="004A661D" w:rsidRPr="00753C7F" w:rsidRDefault="004A661D" w:rsidP="001A15AA">
      <w:pPr>
        <w:numPr>
          <w:ilvl w:val="0"/>
          <w:numId w:val="26"/>
        </w:numPr>
        <w:autoSpaceDE w:val="0"/>
        <w:autoSpaceDN w:val="0"/>
        <w:adjustRightInd w:val="0"/>
        <w:spacing w:after="0" w:line="240" w:lineRule="auto"/>
        <w:contextualSpacing/>
        <w:jc w:val="both"/>
      </w:pPr>
      <w:r w:rsidRPr="00753C7F">
        <w:lastRenderedPageBreak/>
        <w:t>ADR Sud-Vest Oltenia – AM pentru POR Sud-Vest Oltenia</w:t>
      </w:r>
    </w:p>
    <w:p w14:paraId="7F01A1EA" w14:textId="2301F912" w:rsidR="004A661D" w:rsidRPr="00753C7F" w:rsidRDefault="004A661D" w:rsidP="001A15AA">
      <w:pPr>
        <w:numPr>
          <w:ilvl w:val="0"/>
          <w:numId w:val="26"/>
        </w:numPr>
        <w:autoSpaceDE w:val="0"/>
        <w:autoSpaceDN w:val="0"/>
        <w:adjustRightInd w:val="0"/>
        <w:spacing w:after="0" w:line="240" w:lineRule="auto"/>
        <w:contextualSpacing/>
        <w:jc w:val="both"/>
      </w:pPr>
      <w:r w:rsidRPr="00753C7F">
        <w:t>ADR Sud Muntenia – AM pentru POR Sud-Muntenia</w:t>
      </w:r>
    </w:p>
    <w:p w14:paraId="7ADE309C" w14:textId="4DA9994D" w:rsidR="004A661D" w:rsidRPr="00753C7F" w:rsidRDefault="004A661D" w:rsidP="001A15AA">
      <w:pPr>
        <w:numPr>
          <w:ilvl w:val="0"/>
          <w:numId w:val="26"/>
        </w:numPr>
        <w:autoSpaceDE w:val="0"/>
        <w:autoSpaceDN w:val="0"/>
        <w:adjustRightInd w:val="0"/>
        <w:spacing w:after="0" w:line="240" w:lineRule="auto"/>
        <w:contextualSpacing/>
        <w:jc w:val="both"/>
      </w:pPr>
      <w:r w:rsidRPr="00753C7F">
        <w:t>ADR Sud-Est – AM pentru POR Sud-Est</w:t>
      </w:r>
    </w:p>
    <w:p w14:paraId="3D54F82D" w14:textId="14D83D35" w:rsidR="003D3734" w:rsidRPr="00753C7F" w:rsidRDefault="00EC557C" w:rsidP="001A15AA">
      <w:pPr>
        <w:numPr>
          <w:ilvl w:val="0"/>
          <w:numId w:val="26"/>
        </w:numPr>
        <w:autoSpaceDE w:val="0"/>
        <w:autoSpaceDN w:val="0"/>
        <w:adjustRightInd w:val="0"/>
        <w:spacing w:after="0" w:line="240" w:lineRule="auto"/>
        <w:contextualSpacing/>
        <w:jc w:val="both"/>
      </w:pPr>
      <w:r w:rsidRPr="00753C7F">
        <w:t xml:space="preserve">Ministerul Mediului, Apelor și Pădurilor - </w:t>
      </w:r>
      <w:r w:rsidR="003D3734" w:rsidRPr="00753C7F">
        <w:t>Agenția Națională pentru Protecția Mediului</w:t>
      </w:r>
    </w:p>
    <w:p w14:paraId="7FC1ADA3" w14:textId="170C44D2" w:rsidR="003D3734" w:rsidRPr="00753C7F" w:rsidRDefault="00EC557C" w:rsidP="001A15AA">
      <w:pPr>
        <w:numPr>
          <w:ilvl w:val="0"/>
          <w:numId w:val="26"/>
        </w:numPr>
        <w:autoSpaceDE w:val="0"/>
        <w:autoSpaceDN w:val="0"/>
        <w:adjustRightInd w:val="0"/>
        <w:spacing w:after="0" w:line="240" w:lineRule="auto"/>
        <w:contextualSpacing/>
        <w:jc w:val="both"/>
      </w:pPr>
      <w:r w:rsidRPr="00753C7F">
        <w:t xml:space="preserve">Ministerul Muncii și Solidarității Sociale - </w:t>
      </w:r>
      <w:r w:rsidR="003D3734" w:rsidRPr="00753C7F">
        <w:t>Autoritatea Națională pentru Protecția Drepturilor Persoanelor cu Dizabilități</w:t>
      </w:r>
    </w:p>
    <w:p w14:paraId="442F3782" w14:textId="797B9743" w:rsidR="003D3734" w:rsidRPr="00753C7F" w:rsidRDefault="00EC557C" w:rsidP="001A15AA">
      <w:pPr>
        <w:numPr>
          <w:ilvl w:val="0"/>
          <w:numId w:val="26"/>
        </w:numPr>
        <w:autoSpaceDE w:val="0"/>
        <w:autoSpaceDN w:val="0"/>
        <w:adjustRightInd w:val="0"/>
        <w:spacing w:after="0" w:line="240" w:lineRule="auto"/>
        <w:contextualSpacing/>
        <w:jc w:val="both"/>
      </w:pPr>
      <w:r w:rsidRPr="00753C7F">
        <w:t xml:space="preserve">Ministerul Familiei, Tineretului și Egalității de Șanse - </w:t>
      </w:r>
      <w:r w:rsidR="003D3734" w:rsidRPr="00753C7F">
        <w:t xml:space="preserve">Agenția Națională pentru Egalitatea de Şanse între Femei şi Bărbaţi </w:t>
      </w:r>
    </w:p>
    <w:p w14:paraId="2E0885A5" w14:textId="77777777" w:rsidR="003D3734" w:rsidRPr="00753C7F" w:rsidRDefault="003D3734" w:rsidP="001A15AA">
      <w:pPr>
        <w:numPr>
          <w:ilvl w:val="0"/>
          <w:numId w:val="26"/>
        </w:numPr>
        <w:autoSpaceDE w:val="0"/>
        <w:autoSpaceDN w:val="0"/>
        <w:adjustRightInd w:val="0"/>
        <w:spacing w:after="0" w:line="240" w:lineRule="auto"/>
        <w:contextualSpacing/>
        <w:jc w:val="both"/>
      </w:pPr>
      <w:r w:rsidRPr="00753C7F">
        <w:t>Institutul Național de Statistică</w:t>
      </w:r>
    </w:p>
    <w:p w14:paraId="17FBDB58" w14:textId="77777777" w:rsidR="003D3734" w:rsidRPr="00753C7F" w:rsidRDefault="003D3734" w:rsidP="001A15AA">
      <w:pPr>
        <w:numPr>
          <w:ilvl w:val="0"/>
          <w:numId w:val="26"/>
        </w:numPr>
        <w:spacing w:after="0" w:line="240" w:lineRule="auto"/>
        <w:contextualSpacing/>
      </w:pPr>
      <w:r w:rsidRPr="00753C7F">
        <w:t>Agenţia Naţională a Funcţionarilor Publici</w:t>
      </w:r>
    </w:p>
    <w:p w14:paraId="25F939DE" w14:textId="77777777" w:rsidR="001A15AA" w:rsidRPr="009E59F9" w:rsidRDefault="001A15AA" w:rsidP="001A15AA">
      <w:pPr>
        <w:autoSpaceDE w:val="0"/>
        <w:autoSpaceDN w:val="0"/>
        <w:adjustRightInd w:val="0"/>
        <w:spacing w:after="0" w:line="240" w:lineRule="auto"/>
        <w:ind w:left="1260"/>
        <w:contextualSpacing/>
        <w:jc w:val="both"/>
      </w:pPr>
    </w:p>
    <w:p w14:paraId="508D1AE7" w14:textId="4D523A65" w:rsidR="008D0AD3" w:rsidRPr="009E59F9" w:rsidRDefault="006D3B6E" w:rsidP="00954901">
      <w:pPr>
        <w:spacing w:line="240" w:lineRule="auto"/>
        <w:ind w:left="450"/>
        <w:jc w:val="both"/>
        <w:rPr>
          <w:rFonts w:asciiTheme="minorHAnsi" w:hAnsiTheme="minorHAnsi" w:cstheme="minorHAnsi"/>
          <w:color w:val="000000"/>
          <w:sz w:val="24"/>
          <w:szCs w:val="24"/>
        </w:rPr>
      </w:pPr>
      <w:r>
        <w:rPr>
          <w:rFonts w:asciiTheme="minorHAnsi" w:hAnsiTheme="minorHAnsi" w:cstheme="minorHAnsi"/>
          <w:sz w:val="24"/>
          <w:szCs w:val="24"/>
        </w:rPr>
        <w:t>A</w:t>
      </w:r>
      <w:r w:rsidR="00542E15" w:rsidRPr="009E59F9">
        <w:rPr>
          <w:rFonts w:asciiTheme="minorHAnsi" w:hAnsiTheme="minorHAnsi" w:cstheme="minorHAnsi"/>
          <w:sz w:val="24"/>
          <w:szCs w:val="24"/>
        </w:rPr>
        <w:t>utoritățile</w:t>
      </w:r>
      <w:r w:rsidR="008D0AD3" w:rsidRPr="009E59F9">
        <w:rPr>
          <w:rFonts w:asciiTheme="minorHAnsi" w:hAnsiTheme="minorHAnsi" w:cstheme="minorHAnsi"/>
          <w:sz w:val="24"/>
          <w:szCs w:val="24"/>
        </w:rPr>
        <w:t xml:space="preserve"> primesc o  invitație de </w:t>
      </w:r>
      <w:r w:rsidR="003E3204" w:rsidRPr="009E59F9">
        <w:rPr>
          <w:rFonts w:asciiTheme="minorHAnsi" w:hAnsiTheme="minorHAnsi" w:cstheme="minorHAnsi"/>
          <w:sz w:val="24"/>
          <w:szCs w:val="24"/>
        </w:rPr>
        <w:t>a nominaliza</w:t>
      </w:r>
      <w:r w:rsidR="008D0AD3" w:rsidRPr="009E59F9">
        <w:rPr>
          <w:rFonts w:asciiTheme="minorHAnsi" w:hAnsiTheme="minorHAnsi" w:cstheme="minorHAnsi"/>
          <w:sz w:val="24"/>
          <w:szCs w:val="24"/>
        </w:rPr>
        <w:t xml:space="preserve"> </w:t>
      </w:r>
      <w:r w:rsidR="003B660F" w:rsidRPr="009E59F9">
        <w:rPr>
          <w:rFonts w:asciiTheme="minorHAnsi" w:hAnsiTheme="minorHAnsi" w:cstheme="minorHAnsi"/>
          <w:sz w:val="24"/>
          <w:szCs w:val="24"/>
        </w:rPr>
        <w:t>în CM</w:t>
      </w:r>
      <w:r w:rsidR="00795EE5">
        <w:rPr>
          <w:rFonts w:asciiTheme="minorHAnsi" w:hAnsiTheme="minorHAnsi" w:cstheme="minorHAnsi"/>
          <w:sz w:val="24"/>
          <w:szCs w:val="24"/>
        </w:rPr>
        <w:t xml:space="preserve"> </w:t>
      </w:r>
      <w:r w:rsidR="003E3204" w:rsidRPr="009E59F9">
        <w:rPr>
          <w:rFonts w:asciiTheme="minorHAnsi" w:hAnsiTheme="minorHAnsi" w:cstheme="minorHAnsi"/>
          <w:sz w:val="24"/>
          <w:szCs w:val="24"/>
        </w:rPr>
        <w:t>un</w:t>
      </w:r>
      <w:r w:rsidR="003B660F" w:rsidRPr="009E59F9">
        <w:rPr>
          <w:rFonts w:asciiTheme="minorHAnsi" w:hAnsiTheme="minorHAnsi" w:cstheme="minorHAnsi"/>
          <w:color w:val="000000"/>
          <w:sz w:val="24"/>
          <w:szCs w:val="24"/>
        </w:rPr>
        <w:t xml:space="preserve"> membru titular, respectiv un membru supleant, cu luarea în considerare a respectării principiului </w:t>
      </w:r>
      <w:r w:rsidR="003E3204" w:rsidRPr="009E59F9">
        <w:rPr>
          <w:rFonts w:asciiTheme="minorHAnsi" w:hAnsiTheme="minorHAnsi" w:cstheme="minorHAnsi"/>
          <w:color w:val="000000"/>
          <w:sz w:val="24"/>
          <w:szCs w:val="24"/>
        </w:rPr>
        <w:t>egalității</w:t>
      </w:r>
      <w:r w:rsidR="003B660F" w:rsidRPr="009E59F9">
        <w:rPr>
          <w:rFonts w:asciiTheme="minorHAnsi" w:hAnsiTheme="minorHAnsi" w:cstheme="minorHAnsi"/>
          <w:color w:val="000000"/>
          <w:sz w:val="24"/>
          <w:szCs w:val="24"/>
        </w:rPr>
        <w:t xml:space="preserve"> de </w:t>
      </w:r>
      <w:r w:rsidR="003E3204" w:rsidRPr="009E59F9">
        <w:rPr>
          <w:rFonts w:asciiTheme="minorHAnsi" w:hAnsiTheme="minorHAnsi" w:cstheme="minorHAnsi"/>
          <w:color w:val="000000"/>
          <w:sz w:val="24"/>
          <w:szCs w:val="24"/>
        </w:rPr>
        <w:t>șanse</w:t>
      </w:r>
      <w:r w:rsidR="003B660F" w:rsidRPr="009E59F9">
        <w:rPr>
          <w:rFonts w:asciiTheme="minorHAnsi" w:hAnsiTheme="minorHAnsi" w:cstheme="minorHAnsi"/>
          <w:color w:val="000000"/>
          <w:sz w:val="24"/>
          <w:szCs w:val="24"/>
        </w:rPr>
        <w:t xml:space="preserve"> între femei </w:t>
      </w:r>
      <w:r w:rsidR="003E3204" w:rsidRPr="009E59F9">
        <w:rPr>
          <w:rFonts w:asciiTheme="minorHAnsi" w:hAnsiTheme="minorHAnsi" w:cstheme="minorHAnsi"/>
          <w:color w:val="000000"/>
          <w:sz w:val="24"/>
          <w:szCs w:val="24"/>
        </w:rPr>
        <w:t>și</w:t>
      </w:r>
      <w:r w:rsidR="003B660F" w:rsidRPr="009E59F9">
        <w:rPr>
          <w:rFonts w:asciiTheme="minorHAnsi" w:hAnsiTheme="minorHAnsi" w:cstheme="minorHAnsi"/>
          <w:color w:val="000000"/>
          <w:sz w:val="24"/>
          <w:szCs w:val="24"/>
        </w:rPr>
        <w:t xml:space="preserve"> </w:t>
      </w:r>
      <w:r w:rsidR="003E3204" w:rsidRPr="009E59F9">
        <w:rPr>
          <w:rFonts w:asciiTheme="minorHAnsi" w:hAnsiTheme="minorHAnsi" w:cstheme="minorHAnsi"/>
          <w:color w:val="000000"/>
          <w:sz w:val="24"/>
          <w:szCs w:val="24"/>
        </w:rPr>
        <w:t>bărbați</w:t>
      </w:r>
      <w:r w:rsidR="003B660F" w:rsidRPr="009E59F9">
        <w:rPr>
          <w:rFonts w:asciiTheme="minorHAnsi" w:hAnsiTheme="minorHAnsi" w:cstheme="minorHAnsi"/>
          <w:color w:val="000000"/>
          <w:sz w:val="24"/>
          <w:szCs w:val="24"/>
        </w:rPr>
        <w:t>.</w:t>
      </w:r>
    </w:p>
    <w:p w14:paraId="7F35A337" w14:textId="0ABD0906" w:rsidR="00954901" w:rsidRPr="00954901" w:rsidRDefault="006D3B6E">
      <w:pPr>
        <w:pStyle w:val="ListParagraph"/>
        <w:numPr>
          <w:ilvl w:val="0"/>
          <w:numId w:val="6"/>
        </w:numPr>
        <w:spacing w:line="240" w:lineRule="auto"/>
        <w:jc w:val="both"/>
        <w:rPr>
          <w:rFonts w:asciiTheme="minorHAnsi" w:hAnsiTheme="minorHAnsi" w:cstheme="minorHAnsi"/>
          <w:color w:val="FF0000"/>
          <w:sz w:val="24"/>
          <w:szCs w:val="24"/>
        </w:rPr>
      </w:pPr>
      <w:r>
        <w:rPr>
          <w:rFonts w:asciiTheme="minorHAnsi" w:hAnsiTheme="minorHAnsi" w:cstheme="minorHAnsi"/>
          <w:b/>
          <w:sz w:val="24"/>
          <w:szCs w:val="24"/>
        </w:rPr>
        <w:t>selec</w:t>
      </w:r>
      <w:r w:rsidR="00391D44">
        <w:rPr>
          <w:rFonts w:asciiTheme="minorHAnsi" w:hAnsiTheme="minorHAnsi" w:cstheme="minorHAnsi"/>
          <w:b/>
          <w:sz w:val="24"/>
          <w:szCs w:val="24"/>
        </w:rPr>
        <w:t>tarea o</w:t>
      </w:r>
      <w:r w:rsidR="00583239" w:rsidRPr="009E59F9">
        <w:rPr>
          <w:rFonts w:asciiTheme="minorHAnsi" w:hAnsiTheme="minorHAnsi" w:cstheme="minorHAnsi"/>
          <w:b/>
          <w:sz w:val="24"/>
          <w:szCs w:val="24"/>
        </w:rPr>
        <w:t>rganizațiil</w:t>
      </w:r>
      <w:r w:rsidR="00391D44">
        <w:rPr>
          <w:rFonts w:asciiTheme="minorHAnsi" w:hAnsiTheme="minorHAnsi" w:cstheme="minorHAnsi"/>
          <w:b/>
          <w:sz w:val="24"/>
          <w:szCs w:val="24"/>
        </w:rPr>
        <w:t>or</w:t>
      </w:r>
      <w:r w:rsidR="00583239" w:rsidRPr="009E59F9">
        <w:rPr>
          <w:rFonts w:asciiTheme="minorHAnsi" w:hAnsiTheme="minorHAnsi" w:cstheme="minorHAnsi"/>
          <w:b/>
          <w:sz w:val="24"/>
          <w:szCs w:val="24"/>
        </w:rPr>
        <w:t xml:space="preserve"> partenerilor relevanți din mediul economic, social şi din societatea civilă</w:t>
      </w:r>
      <w:r w:rsidR="00391D44">
        <w:rPr>
          <w:rFonts w:asciiTheme="minorHAnsi" w:hAnsiTheme="minorHAnsi" w:cstheme="minorHAnsi"/>
          <w:b/>
          <w:sz w:val="24"/>
          <w:szCs w:val="24"/>
        </w:rPr>
        <w:t>, în calitate de membri</w:t>
      </w:r>
    </w:p>
    <w:p w14:paraId="504DF778" w14:textId="110FEC85" w:rsidR="008D2D36" w:rsidRPr="00954901" w:rsidRDefault="00954901" w:rsidP="00954901">
      <w:pPr>
        <w:spacing w:line="240" w:lineRule="auto"/>
        <w:ind w:left="450"/>
        <w:jc w:val="both"/>
        <w:rPr>
          <w:rFonts w:asciiTheme="minorHAnsi" w:hAnsiTheme="minorHAnsi" w:cstheme="minorHAnsi"/>
          <w:color w:val="FF0000"/>
          <w:sz w:val="24"/>
          <w:szCs w:val="24"/>
        </w:rPr>
      </w:pPr>
      <w:r>
        <w:rPr>
          <w:rFonts w:asciiTheme="minorHAnsi" w:hAnsiTheme="minorHAnsi" w:cstheme="minorHAnsi"/>
          <w:sz w:val="24"/>
          <w:szCs w:val="24"/>
        </w:rPr>
        <w:t>V</w:t>
      </w:r>
      <w:r w:rsidR="00583239" w:rsidRPr="00954901">
        <w:rPr>
          <w:rFonts w:asciiTheme="minorHAnsi" w:hAnsiTheme="minorHAnsi" w:cstheme="minorHAnsi"/>
          <w:sz w:val="24"/>
          <w:szCs w:val="24"/>
        </w:rPr>
        <w:t xml:space="preserve">or fi selectate, pe baza unei proceduri transparente și nediscriminatorii, în urma exprimării interesului acestora. </w:t>
      </w:r>
      <w:r w:rsidR="001334CB" w:rsidRPr="00954901">
        <w:rPr>
          <w:rFonts w:asciiTheme="minorHAnsi" w:hAnsiTheme="minorHAnsi" w:cstheme="minorHAnsi"/>
          <w:sz w:val="24"/>
          <w:szCs w:val="24"/>
        </w:rPr>
        <w:t>Dintre organizațiile care răspund anunțului de selecție publicat de M</w:t>
      </w:r>
      <w:r w:rsidR="00030500" w:rsidRPr="00954901">
        <w:rPr>
          <w:rFonts w:asciiTheme="minorHAnsi" w:hAnsiTheme="minorHAnsi" w:cstheme="minorHAnsi"/>
          <w:sz w:val="24"/>
          <w:szCs w:val="24"/>
        </w:rPr>
        <w:t>IPE</w:t>
      </w:r>
      <w:r w:rsidR="000A0455" w:rsidRPr="00954901">
        <w:rPr>
          <w:rFonts w:asciiTheme="minorHAnsi" w:hAnsiTheme="minorHAnsi" w:cstheme="minorHAnsi"/>
          <w:sz w:val="24"/>
          <w:szCs w:val="24"/>
        </w:rPr>
        <w:t>,</w:t>
      </w:r>
      <w:r w:rsidR="001334CB" w:rsidRPr="00954901">
        <w:rPr>
          <w:rFonts w:asciiTheme="minorHAnsi" w:hAnsiTheme="minorHAnsi" w:cstheme="minorHAnsi"/>
          <w:sz w:val="24"/>
          <w:szCs w:val="24"/>
        </w:rPr>
        <w:t xml:space="preserve"> ponderea celor selectate este de </w:t>
      </w:r>
      <w:r w:rsidR="0015285C" w:rsidRPr="00954901">
        <w:rPr>
          <w:rFonts w:asciiTheme="minorHAnsi" w:hAnsiTheme="minorHAnsi" w:cstheme="minorHAnsi"/>
          <w:sz w:val="24"/>
          <w:szCs w:val="24"/>
        </w:rPr>
        <w:t>20</w:t>
      </w:r>
      <w:r w:rsidR="001334CB" w:rsidRPr="00954901">
        <w:rPr>
          <w:rFonts w:asciiTheme="minorHAnsi" w:hAnsiTheme="minorHAnsi" w:cstheme="minorHAnsi"/>
          <w:sz w:val="24"/>
          <w:szCs w:val="24"/>
        </w:rPr>
        <w:t>% din totalul membrilor titulari ai CM.</w:t>
      </w:r>
    </w:p>
    <w:p w14:paraId="0A140B7D" w14:textId="35318887" w:rsidR="006F75BC" w:rsidRPr="00954901" w:rsidRDefault="002C1997" w:rsidP="00954901">
      <w:pPr>
        <w:spacing w:line="240" w:lineRule="auto"/>
        <w:ind w:left="450"/>
        <w:jc w:val="both"/>
        <w:rPr>
          <w:rFonts w:asciiTheme="minorHAnsi" w:hAnsiTheme="minorHAnsi" w:cstheme="minorHAnsi"/>
          <w:bCs/>
          <w:sz w:val="24"/>
          <w:szCs w:val="24"/>
        </w:rPr>
      </w:pPr>
      <w:r w:rsidRPr="00954901">
        <w:rPr>
          <w:rFonts w:asciiTheme="minorHAnsi" w:hAnsiTheme="minorHAnsi" w:cstheme="minorHAnsi"/>
          <w:bCs/>
          <w:sz w:val="24"/>
          <w:szCs w:val="24"/>
        </w:rPr>
        <w:t>În cazul în care partenerii socio-economici sau organismele care reprezintă societatea civilă fac parte dintr-o organizație de tip confederativ general/sectorial, nu vor fi luate în considerare formularele de intenție transmise individual de către membrii acestora (</w:t>
      </w:r>
      <w:r w:rsidRPr="00954901">
        <w:rPr>
          <w:rFonts w:asciiTheme="minorHAnsi" w:hAnsiTheme="minorHAnsi" w:cstheme="minorHAnsi"/>
          <w:bCs/>
          <w:i/>
          <w:iCs/>
          <w:sz w:val="24"/>
          <w:szCs w:val="24"/>
        </w:rPr>
        <w:t>a se vedea secțiunea 6.1 din prezentul Ghid</w:t>
      </w:r>
      <w:r w:rsidRPr="00954901">
        <w:rPr>
          <w:rFonts w:asciiTheme="minorHAnsi" w:hAnsiTheme="minorHAnsi" w:cstheme="minorHAnsi"/>
          <w:bCs/>
          <w:sz w:val="24"/>
          <w:szCs w:val="24"/>
        </w:rPr>
        <w:t>).</w:t>
      </w:r>
    </w:p>
    <w:p w14:paraId="5A1B917B" w14:textId="0AE6EC8E" w:rsidR="00035AFE" w:rsidRPr="009E59F9" w:rsidRDefault="006D3B6E">
      <w:pPr>
        <w:pStyle w:val="ListParagraph"/>
        <w:numPr>
          <w:ilvl w:val="0"/>
          <w:numId w:val="6"/>
        </w:numPr>
        <w:spacing w:line="240" w:lineRule="auto"/>
        <w:jc w:val="both"/>
        <w:rPr>
          <w:rFonts w:asciiTheme="minorHAnsi" w:hAnsiTheme="minorHAnsi" w:cstheme="minorHAnsi"/>
          <w:sz w:val="24"/>
          <w:szCs w:val="24"/>
        </w:rPr>
      </w:pPr>
      <w:r w:rsidRPr="006D3B6E">
        <w:rPr>
          <w:rFonts w:asciiTheme="minorHAnsi" w:eastAsia="Times New Roman" w:hAnsiTheme="minorHAnsi" w:cstheme="minorHAnsi"/>
          <w:b/>
          <w:bCs/>
          <w:sz w:val="24"/>
          <w:szCs w:val="24"/>
          <w:lang w:eastAsia="en-GB"/>
        </w:rPr>
        <w:t>a</w:t>
      </w:r>
      <w:r w:rsidR="00035AFE" w:rsidRPr="006D3B6E">
        <w:rPr>
          <w:rFonts w:asciiTheme="minorHAnsi" w:eastAsia="Times New Roman" w:hAnsiTheme="minorHAnsi" w:cstheme="minorHAnsi"/>
          <w:b/>
          <w:bCs/>
          <w:sz w:val="24"/>
          <w:szCs w:val="24"/>
          <w:lang w:eastAsia="en-GB"/>
        </w:rPr>
        <w:t>sigurarea prezenței, cu statut de observator permanent</w:t>
      </w:r>
      <w:r w:rsidR="00035AFE" w:rsidRPr="009E59F9">
        <w:rPr>
          <w:rFonts w:asciiTheme="minorHAnsi" w:eastAsia="Times New Roman" w:hAnsiTheme="minorHAnsi" w:cstheme="minorHAnsi"/>
          <w:sz w:val="24"/>
          <w:szCs w:val="24"/>
          <w:lang w:eastAsia="en-GB"/>
        </w:rPr>
        <w:t>, a reprezentanților:</w:t>
      </w:r>
    </w:p>
    <w:p w14:paraId="2233AEEC" w14:textId="788751A9" w:rsidR="007A2E4A" w:rsidRDefault="007A2E4A" w:rsidP="00DB398D">
      <w:pPr>
        <w:numPr>
          <w:ilvl w:val="0"/>
          <w:numId w:val="26"/>
        </w:numPr>
        <w:autoSpaceDE w:val="0"/>
        <w:autoSpaceDN w:val="0"/>
        <w:adjustRightInd w:val="0"/>
        <w:spacing w:after="0" w:line="240" w:lineRule="auto"/>
        <w:contextualSpacing/>
        <w:jc w:val="both"/>
      </w:pPr>
      <w:r w:rsidRPr="009E59F9">
        <w:t>Comisiei Europene – Direcția Generală Politică Regională și Urbană (DG REGIO)</w:t>
      </w:r>
    </w:p>
    <w:p w14:paraId="096587A6" w14:textId="02F3CEB6" w:rsidR="00753C7F" w:rsidRDefault="00753C7F" w:rsidP="00753C7F">
      <w:pPr>
        <w:numPr>
          <w:ilvl w:val="0"/>
          <w:numId w:val="26"/>
        </w:numPr>
        <w:autoSpaceDE w:val="0"/>
        <w:autoSpaceDN w:val="0"/>
        <w:adjustRightInd w:val="0"/>
        <w:spacing w:after="0" w:line="240" w:lineRule="auto"/>
        <w:contextualSpacing/>
        <w:jc w:val="both"/>
      </w:pPr>
      <w:r>
        <w:t>Ministerul</w:t>
      </w:r>
      <w:r w:rsidR="00795EE5">
        <w:t>ui</w:t>
      </w:r>
      <w:r>
        <w:t xml:space="preserve"> Investițiilor și Proiectelor Europene – Direcția Coordonare SMIS și IT</w:t>
      </w:r>
    </w:p>
    <w:p w14:paraId="7A54BA86" w14:textId="580DCA64" w:rsidR="00753C7F" w:rsidRDefault="00753C7F" w:rsidP="00753C7F">
      <w:pPr>
        <w:numPr>
          <w:ilvl w:val="0"/>
          <w:numId w:val="26"/>
        </w:numPr>
        <w:autoSpaceDE w:val="0"/>
        <w:autoSpaceDN w:val="0"/>
        <w:adjustRightInd w:val="0"/>
        <w:spacing w:after="0" w:line="240" w:lineRule="auto"/>
        <w:contextualSpacing/>
        <w:jc w:val="both"/>
      </w:pPr>
      <w:r>
        <w:t>Ministerul</w:t>
      </w:r>
      <w:r w:rsidR="00795EE5">
        <w:t>ui</w:t>
      </w:r>
      <w:r>
        <w:t xml:space="preserve"> Investițiilor și Proiectelor Europene – Direcţia de Comunicare, Serviciul comunicare instrumente structurale</w:t>
      </w:r>
    </w:p>
    <w:p w14:paraId="0A59BF05" w14:textId="0120530C" w:rsidR="00BD34A1" w:rsidRDefault="00BD34A1" w:rsidP="00DB398D">
      <w:pPr>
        <w:numPr>
          <w:ilvl w:val="0"/>
          <w:numId w:val="26"/>
        </w:numPr>
        <w:autoSpaceDE w:val="0"/>
        <w:autoSpaceDN w:val="0"/>
        <w:adjustRightInd w:val="0"/>
        <w:spacing w:after="0" w:line="240" w:lineRule="auto"/>
        <w:contextualSpacing/>
        <w:jc w:val="both"/>
      </w:pPr>
      <w:r w:rsidRPr="00BD34A1">
        <w:t>Ministerul</w:t>
      </w:r>
      <w:r w:rsidR="00795EE5">
        <w:t>ui</w:t>
      </w:r>
      <w:r w:rsidRPr="00BD34A1">
        <w:t xml:space="preserve"> Investițiilor și Proiectelor Europene – Direcția Cooperare Europeană și Internațională</w:t>
      </w:r>
    </w:p>
    <w:p w14:paraId="3FCDE99C" w14:textId="58AF2DA1" w:rsidR="00753C7F" w:rsidRDefault="00753C7F" w:rsidP="00B4310C">
      <w:pPr>
        <w:numPr>
          <w:ilvl w:val="0"/>
          <w:numId w:val="26"/>
        </w:numPr>
        <w:autoSpaceDE w:val="0"/>
        <w:autoSpaceDN w:val="0"/>
        <w:adjustRightInd w:val="0"/>
        <w:spacing w:after="0" w:line="240" w:lineRule="auto"/>
        <w:contextualSpacing/>
        <w:jc w:val="both"/>
      </w:pPr>
      <w:r w:rsidRPr="009E59F9">
        <w:t>Ministerul</w:t>
      </w:r>
      <w:r w:rsidR="00795EE5">
        <w:t>ui</w:t>
      </w:r>
      <w:r w:rsidRPr="009E59F9">
        <w:t xml:space="preserve"> Investițiilor și Proiectelor Europene</w:t>
      </w:r>
      <w:r w:rsidRPr="009E59F9" w:rsidDel="00C01072">
        <w:t xml:space="preserve"> </w:t>
      </w:r>
      <w:r w:rsidRPr="009E59F9">
        <w:t>– Direcţia Generală Managementul Resurselor Umane și Asigurarea Capacității Administrative</w:t>
      </w:r>
    </w:p>
    <w:p w14:paraId="335E0A7C" w14:textId="2C3B11B9" w:rsidR="00F74736" w:rsidRDefault="007A0358" w:rsidP="00496458">
      <w:pPr>
        <w:numPr>
          <w:ilvl w:val="0"/>
          <w:numId w:val="26"/>
        </w:numPr>
        <w:autoSpaceDE w:val="0"/>
        <w:autoSpaceDN w:val="0"/>
        <w:adjustRightInd w:val="0"/>
        <w:spacing w:after="0" w:line="240" w:lineRule="auto"/>
        <w:contextualSpacing/>
        <w:jc w:val="both"/>
      </w:pPr>
      <w:r>
        <w:t>Autorit</w:t>
      </w:r>
      <w:r w:rsidR="00795EE5">
        <w:t>ății</w:t>
      </w:r>
      <w:r>
        <w:t xml:space="preserve"> pentru Digitalizarea României</w:t>
      </w:r>
      <w:r w:rsidR="00795EE5">
        <w:t xml:space="preserve"> </w:t>
      </w:r>
      <w:r w:rsidR="00795EE5" w:rsidRPr="00795EE5">
        <w:t>– O</w:t>
      </w:r>
      <w:r w:rsidR="00F74736">
        <w:t xml:space="preserve">rganismul </w:t>
      </w:r>
      <w:r w:rsidR="00795EE5" w:rsidRPr="00795EE5">
        <w:t>I</w:t>
      </w:r>
      <w:r w:rsidR="00F74736">
        <w:t>ntermediar</w:t>
      </w:r>
      <w:r w:rsidR="00795EE5" w:rsidRPr="00795EE5">
        <w:t xml:space="preserve"> Promovarea Societății Informaționale</w:t>
      </w:r>
    </w:p>
    <w:p w14:paraId="2B44535C" w14:textId="2F3F8856" w:rsidR="007A0358" w:rsidRDefault="007A0358" w:rsidP="00496458">
      <w:pPr>
        <w:numPr>
          <w:ilvl w:val="0"/>
          <w:numId w:val="26"/>
        </w:numPr>
        <w:autoSpaceDE w:val="0"/>
        <w:autoSpaceDN w:val="0"/>
        <w:adjustRightInd w:val="0"/>
        <w:spacing w:after="0" w:line="240" w:lineRule="auto"/>
        <w:contextualSpacing/>
        <w:jc w:val="both"/>
      </w:pPr>
      <w:r>
        <w:t>Ministerul</w:t>
      </w:r>
      <w:r w:rsidR="00795EE5">
        <w:t>ui</w:t>
      </w:r>
      <w:r>
        <w:t xml:space="preserve"> Cercetării, Inovării și Digitalizării - Organismul Intermediar pentru Cercetare</w:t>
      </w:r>
      <w:r w:rsidR="00753C7F">
        <w:t xml:space="preserve"> </w:t>
      </w:r>
    </w:p>
    <w:p w14:paraId="7F04F225" w14:textId="77777777" w:rsidR="00F74736" w:rsidRDefault="00795EE5" w:rsidP="00DB398D">
      <w:pPr>
        <w:numPr>
          <w:ilvl w:val="0"/>
          <w:numId w:val="26"/>
        </w:numPr>
        <w:autoSpaceDE w:val="0"/>
        <w:autoSpaceDN w:val="0"/>
        <w:adjustRightInd w:val="0"/>
        <w:spacing w:after="0" w:line="240" w:lineRule="auto"/>
        <w:contextualSpacing/>
        <w:jc w:val="both"/>
      </w:pPr>
      <w:r w:rsidRPr="00795EE5">
        <w:t>O</w:t>
      </w:r>
      <w:r>
        <w:t xml:space="preserve">rganismului </w:t>
      </w:r>
      <w:r w:rsidRPr="00795EE5">
        <w:t>I</w:t>
      </w:r>
      <w:r>
        <w:t>ntermediar</w:t>
      </w:r>
      <w:r w:rsidRPr="00795EE5">
        <w:t xml:space="preserve"> Regional București-Ilfov</w:t>
      </w:r>
    </w:p>
    <w:p w14:paraId="0551F760" w14:textId="7123A1D9" w:rsidR="007A2E4A" w:rsidRPr="009E59F9" w:rsidRDefault="007A2E4A" w:rsidP="00DB398D">
      <w:pPr>
        <w:numPr>
          <w:ilvl w:val="0"/>
          <w:numId w:val="26"/>
        </w:numPr>
        <w:autoSpaceDE w:val="0"/>
        <w:autoSpaceDN w:val="0"/>
        <w:adjustRightInd w:val="0"/>
        <w:spacing w:after="0" w:line="240" w:lineRule="auto"/>
        <w:contextualSpacing/>
        <w:jc w:val="both"/>
      </w:pPr>
      <w:r w:rsidRPr="009E59F9">
        <w:t xml:space="preserve">Ministerului Agriculturii și Dezvoltării Rurale </w:t>
      </w:r>
      <w:r w:rsidR="00795EE5">
        <w:t>– AM pentru Programul pentru Acvacultură și Pescuit</w:t>
      </w:r>
    </w:p>
    <w:p w14:paraId="2F40F8A1" w14:textId="22ADFA11" w:rsidR="007A2E4A" w:rsidRPr="009E59F9" w:rsidRDefault="007A2E4A" w:rsidP="00DB398D">
      <w:pPr>
        <w:numPr>
          <w:ilvl w:val="0"/>
          <w:numId w:val="26"/>
        </w:numPr>
        <w:autoSpaceDE w:val="0"/>
        <w:autoSpaceDN w:val="0"/>
        <w:adjustRightInd w:val="0"/>
        <w:spacing w:after="0" w:line="240" w:lineRule="auto"/>
        <w:contextualSpacing/>
        <w:jc w:val="both"/>
      </w:pPr>
      <w:r w:rsidRPr="009E59F9">
        <w:t>Departamentul</w:t>
      </w:r>
      <w:r w:rsidR="00F74736">
        <w:t>u</w:t>
      </w:r>
      <w:r w:rsidR="00DB398D" w:rsidRPr="009E59F9">
        <w:t>i</w:t>
      </w:r>
      <w:r w:rsidRPr="009E59F9">
        <w:t xml:space="preserve"> pentru evaluare integrată și monitorizarea programelor finanțate din fonduri publice și europene</w:t>
      </w:r>
    </w:p>
    <w:p w14:paraId="7A00CD64" w14:textId="1A368093" w:rsidR="00A247E4" w:rsidRPr="009E59F9" w:rsidRDefault="00535AF3" w:rsidP="00DB398D">
      <w:pPr>
        <w:numPr>
          <w:ilvl w:val="0"/>
          <w:numId w:val="26"/>
        </w:numPr>
        <w:autoSpaceDE w:val="0"/>
        <w:autoSpaceDN w:val="0"/>
        <w:adjustRightInd w:val="0"/>
        <w:spacing w:after="0" w:line="240" w:lineRule="auto"/>
        <w:contextualSpacing/>
        <w:jc w:val="both"/>
      </w:pPr>
      <w:r w:rsidRPr="009E59F9">
        <w:t>Cur</w:t>
      </w:r>
      <w:r w:rsidR="00FA70D0" w:rsidRPr="009E59F9">
        <w:t>ții</w:t>
      </w:r>
      <w:r w:rsidRPr="009E59F9">
        <w:t xml:space="preserve"> de Conturi a României - </w:t>
      </w:r>
      <w:r w:rsidR="00A247E4" w:rsidRPr="009E59F9">
        <w:t>Autoritatea de Audit</w:t>
      </w:r>
    </w:p>
    <w:p w14:paraId="30A021E6" w14:textId="7289DAB0" w:rsidR="007A2E4A" w:rsidRPr="009E59F9" w:rsidRDefault="007A2E4A" w:rsidP="00DB398D">
      <w:pPr>
        <w:numPr>
          <w:ilvl w:val="0"/>
          <w:numId w:val="26"/>
        </w:numPr>
        <w:autoSpaceDE w:val="0"/>
        <w:autoSpaceDN w:val="0"/>
        <w:adjustRightInd w:val="0"/>
        <w:spacing w:after="0" w:line="240" w:lineRule="auto"/>
        <w:contextualSpacing/>
        <w:jc w:val="both"/>
      </w:pPr>
      <w:r w:rsidRPr="009E59F9">
        <w:t>Ministerul</w:t>
      </w:r>
      <w:r w:rsidR="00FA70D0" w:rsidRPr="009E59F9">
        <w:t>ui</w:t>
      </w:r>
      <w:r w:rsidRPr="009E59F9">
        <w:t xml:space="preserve"> Finanţelor - Autoritatea de Certificare şi Plată</w:t>
      </w:r>
    </w:p>
    <w:p w14:paraId="281D4322" w14:textId="693FD6C8" w:rsidR="00A247E4" w:rsidRPr="009E59F9" w:rsidRDefault="00753C7F" w:rsidP="00B4310C">
      <w:pPr>
        <w:numPr>
          <w:ilvl w:val="0"/>
          <w:numId w:val="26"/>
        </w:numPr>
        <w:autoSpaceDE w:val="0"/>
        <w:autoSpaceDN w:val="0"/>
        <w:adjustRightInd w:val="0"/>
        <w:spacing w:after="0" w:line="240" w:lineRule="auto"/>
        <w:contextualSpacing/>
        <w:jc w:val="both"/>
      </w:pPr>
      <w:r w:rsidRPr="009E59F9">
        <w:t>Consiliul</w:t>
      </w:r>
      <w:r w:rsidR="00F74736">
        <w:t>ui</w:t>
      </w:r>
      <w:r w:rsidRPr="009E59F9">
        <w:t xml:space="preserve"> Național pentru Combaterea Discriminării</w:t>
      </w:r>
    </w:p>
    <w:p w14:paraId="08CB1DF1" w14:textId="77777777" w:rsidR="006F75BC" w:rsidRPr="009E59F9" w:rsidRDefault="006F75BC" w:rsidP="006F75BC">
      <w:pPr>
        <w:autoSpaceDE w:val="0"/>
        <w:autoSpaceDN w:val="0"/>
        <w:adjustRightInd w:val="0"/>
        <w:spacing w:after="0" w:line="240" w:lineRule="auto"/>
        <w:ind w:left="1134"/>
        <w:contextualSpacing/>
        <w:jc w:val="both"/>
        <w:rPr>
          <w:color w:val="FF0000"/>
          <w:highlight w:val="green"/>
        </w:rPr>
      </w:pPr>
    </w:p>
    <w:p w14:paraId="66FC2F47" w14:textId="77777777" w:rsidR="00A247E4" w:rsidRPr="009E59F9" w:rsidRDefault="00A247E4" w:rsidP="00A247E4">
      <w:pPr>
        <w:pStyle w:val="ListParagraph"/>
        <w:autoSpaceDE w:val="0"/>
        <w:autoSpaceDN w:val="0"/>
        <w:adjustRightInd w:val="0"/>
        <w:spacing w:after="0" w:line="240" w:lineRule="auto"/>
        <w:ind w:left="810"/>
        <w:jc w:val="both"/>
        <w:rPr>
          <w:rFonts w:asciiTheme="minorHAnsi" w:eastAsia="Times New Roman" w:hAnsiTheme="minorHAnsi" w:cstheme="minorHAnsi"/>
          <w:sz w:val="24"/>
          <w:szCs w:val="24"/>
          <w:lang w:eastAsia="en-GB"/>
        </w:rPr>
      </w:pPr>
    </w:p>
    <w:p w14:paraId="1F9F25EB" w14:textId="2705DC2C" w:rsidR="00DB0949" w:rsidRDefault="00FA70D0" w:rsidP="00DB0949">
      <w:pPr>
        <w:spacing w:line="240" w:lineRule="auto"/>
        <w:jc w:val="both"/>
        <w:rPr>
          <w:rFonts w:asciiTheme="minorHAnsi" w:hAnsiTheme="minorHAnsi" w:cstheme="minorHAnsi"/>
          <w:b/>
          <w:color w:val="000000" w:themeColor="text1"/>
          <w:sz w:val="24"/>
          <w:szCs w:val="24"/>
        </w:rPr>
      </w:pPr>
      <w:r w:rsidRPr="009E59F9">
        <w:rPr>
          <w:rFonts w:asciiTheme="minorHAnsi" w:hAnsiTheme="minorHAnsi" w:cstheme="minorHAnsi"/>
          <w:b/>
          <w:color w:val="000000" w:themeColor="text1"/>
          <w:sz w:val="24"/>
          <w:szCs w:val="24"/>
        </w:rPr>
        <w:lastRenderedPageBreak/>
        <w:t>6.1</w:t>
      </w:r>
      <w:r w:rsidR="00BE0DD6" w:rsidRPr="009E59F9">
        <w:rPr>
          <w:rFonts w:asciiTheme="minorHAnsi" w:hAnsiTheme="minorHAnsi" w:cstheme="minorHAnsi"/>
          <w:b/>
          <w:color w:val="000000" w:themeColor="text1"/>
          <w:sz w:val="24"/>
          <w:szCs w:val="24"/>
        </w:rPr>
        <w:t xml:space="preserve">. </w:t>
      </w:r>
      <w:r w:rsidR="00930AA0" w:rsidRPr="009E59F9">
        <w:rPr>
          <w:rFonts w:asciiTheme="minorHAnsi" w:hAnsiTheme="minorHAnsi" w:cstheme="minorHAnsi"/>
          <w:b/>
          <w:color w:val="000000" w:themeColor="text1"/>
          <w:sz w:val="24"/>
          <w:szCs w:val="24"/>
        </w:rPr>
        <w:t>Procedura de selec</w:t>
      </w:r>
      <w:r w:rsidR="00900F5C" w:rsidRPr="009E59F9">
        <w:rPr>
          <w:rFonts w:asciiTheme="minorHAnsi" w:hAnsiTheme="minorHAnsi" w:cstheme="minorHAnsi"/>
          <w:b/>
          <w:color w:val="000000" w:themeColor="text1"/>
          <w:sz w:val="24"/>
          <w:szCs w:val="24"/>
        </w:rPr>
        <w:t>ț</w:t>
      </w:r>
      <w:r w:rsidR="00930AA0" w:rsidRPr="009E59F9">
        <w:rPr>
          <w:rFonts w:asciiTheme="minorHAnsi" w:hAnsiTheme="minorHAnsi" w:cstheme="minorHAnsi"/>
          <w:b/>
          <w:color w:val="000000" w:themeColor="text1"/>
          <w:sz w:val="24"/>
          <w:szCs w:val="24"/>
        </w:rPr>
        <w:t xml:space="preserve">ie </w:t>
      </w:r>
      <w:r w:rsidR="006D3B6E">
        <w:rPr>
          <w:rFonts w:asciiTheme="minorHAnsi" w:hAnsiTheme="minorHAnsi" w:cstheme="minorHAnsi"/>
          <w:b/>
          <w:color w:val="000000" w:themeColor="text1"/>
          <w:sz w:val="24"/>
          <w:szCs w:val="24"/>
        </w:rPr>
        <w:t xml:space="preserve">în cadrul CM </w:t>
      </w:r>
      <w:r w:rsidR="00930AA0" w:rsidRPr="009E59F9">
        <w:rPr>
          <w:rFonts w:asciiTheme="minorHAnsi" w:hAnsiTheme="minorHAnsi" w:cstheme="minorHAnsi"/>
          <w:b/>
          <w:color w:val="000000" w:themeColor="text1"/>
          <w:sz w:val="24"/>
          <w:szCs w:val="24"/>
        </w:rPr>
        <w:t xml:space="preserve">a </w:t>
      </w:r>
      <w:bookmarkStart w:id="3" w:name="_Hlk111952615"/>
      <w:r w:rsidR="00930AA0" w:rsidRPr="009E59F9">
        <w:rPr>
          <w:rFonts w:asciiTheme="minorHAnsi" w:hAnsiTheme="minorHAnsi" w:cstheme="minorHAnsi"/>
          <w:b/>
          <w:color w:val="000000" w:themeColor="text1"/>
          <w:sz w:val="24"/>
          <w:szCs w:val="24"/>
        </w:rPr>
        <w:t xml:space="preserve">partenerilor </w:t>
      </w:r>
      <w:bookmarkEnd w:id="3"/>
      <w:r w:rsidR="00DB0949">
        <w:rPr>
          <w:rFonts w:asciiTheme="minorHAnsi" w:hAnsiTheme="minorHAnsi" w:cstheme="minorHAnsi"/>
          <w:b/>
          <w:color w:val="000000" w:themeColor="text1"/>
          <w:sz w:val="24"/>
          <w:szCs w:val="24"/>
        </w:rPr>
        <w:t>socio-economici</w:t>
      </w:r>
      <w:r w:rsidR="00900F5C" w:rsidRPr="009E59F9">
        <w:rPr>
          <w:rFonts w:asciiTheme="minorHAnsi" w:hAnsiTheme="minorHAnsi" w:cstheme="minorHAnsi"/>
          <w:b/>
          <w:color w:val="000000" w:themeColor="text1"/>
          <w:sz w:val="24"/>
          <w:szCs w:val="24"/>
        </w:rPr>
        <w:t xml:space="preserve"> şi </w:t>
      </w:r>
      <w:r w:rsidR="00DB0949" w:rsidRPr="00DB0949">
        <w:rPr>
          <w:rFonts w:asciiTheme="minorHAnsi" w:hAnsiTheme="minorHAnsi" w:cstheme="minorHAnsi"/>
          <w:b/>
          <w:color w:val="000000" w:themeColor="text1"/>
          <w:sz w:val="24"/>
          <w:szCs w:val="24"/>
        </w:rPr>
        <w:t>a organismel</w:t>
      </w:r>
      <w:r w:rsidR="00DB0949">
        <w:rPr>
          <w:rFonts w:asciiTheme="minorHAnsi" w:hAnsiTheme="minorHAnsi" w:cstheme="minorHAnsi"/>
          <w:b/>
          <w:color w:val="000000" w:themeColor="text1"/>
          <w:sz w:val="24"/>
          <w:szCs w:val="24"/>
        </w:rPr>
        <w:t>or</w:t>
      </w:r>
      <w:r w:rsidR="00DB0949" w:rsidRPr="00DB0949">
        <w:rPr>
          <w:rFonts w:asciiTheme="minorHAnsi" w:hAnsiTheme="minorHAnsi" w:cstheme="minorHAnsi"/>
          <w:b/>
          <w:color w:val="000000" w:themeColor="text1"/>
          <w:sz w:val="24"/>
          <w:szCs w:val="24"/>
        </w:rPr>
        <w:t xml:space="preserve"> care reprezintă societatea civilă</w:t>
      </w:r>
    </w:p>
    <w:p w14:paraId="3AB7E4E5" w14:textId="6DAC68F8" w:rsidR="00BE0DD6" w:rsidRPr="009E59F9" w:rsidRDefault="00DB0949" w:rsidP="007F61F8">
      <w:pPr>
        <w:spacing w:line="240" w:lineRule="auto"/>
        <w:rPr>
          <w:rFonts w:asciiTheme="minorHAnsi" w:hAnsiTheme="minorHAnsi" w:cstheme="minorHAnsi"/>
          <w:b/>
          <w:sz w:val="24"/>
          <w:szCs w:val="24"/>
        </w:rPr>
      </w:pPr>
      <w:r>
        <w:rPr>
          <w:rFonts w:asciiTheme="minorHAnsi" w:hAnsiTheme="minorHAnsi" w:cstheme="minorHAnsi"/>
          <w:b/>
          <w:sz w:val="24"/>
          <w:szCs w:val="24"/>
        </w:rPr>
        <w:t>6</w:t>
      </w:r>
      <w:r w:rsidR="00930AA0" w:rsidRPr="009E59F9">
        <w:rPr>
          <w:rFonts w:asciiTheme="minorHAnsi" w:hAnsiTheme="minorHAnsi" w:cstheme="minorHAnsi"/>
          <w:b/>
          <w:sz w:val="24"/>
          <w:szCs w:val="24"/>
        </w:rPr>
        <w:t>.1</w:t>
      </w:r>
      <w:r>
        <w:rPr>
          <w:rFonts w:asciiTheme="minorHAnsi" w:hAnsiTheme="minorHAnsi" w:cstheme="minorHAnsi"/>
          <w:b/>
          <w:sz w:val="24"/>
          <w:szCs w:val="24"/>
        </w:rPr>
        <w:t>.1</w:t>
      </w:r>
      <w:r w:rsidR="00930AA0" w:rsidRPr="009E59F9">
        <w:rPr>
          <w:rFonts w:asciiTheme="minorHAnsi" w:hAnsiTheme="minorHAnsi" w:cstheme="minorHAnsi"/>
          <w:b/>
          <w:sz w:val="24"/>
          <w:szCs w:val="24"/>
        </w:rPr>
        <w:t xml:space="preserve"> Criterii de selec</w:t>
      </w:r>
      <w:r>
        <w:rPr>
          <w:rFonts w:asciiTheme="minorHAnsi" w:hAnsiTheme="minorHAnsi" w:cstheme="minorHAnsi"/>
          <w:b/>
          <w:sz w:val="24"/>
          <w:szCs w:val="24"/>
        </w:rPr>
        <w:t>ț</w:t>
      </w:r>
      <w:r w:rsidR="00930AA0" w:rsidRPr="009E59F9">
        <w:rPr>
          <w:rFonts w:asciiTheme="minorHAnsi" w:hAnsiTheme="minorHAnsi" w:cstheme="minorHAnsi"/>
          <w:b/>
          <w:sz w:val="24"/>
          <w:szCs w:val="24"/>
        </w:rPr>
        <w:t xml:space="preserve">ie a partenerilor </w:t>
      </w:r>
      <w:r w:rsidRPr="00DB0949">
        <w:rPr>
          <w:rFonts w:asciiTheme="minorHAnsi" w:hAnsiTheme="minorHAnsi" w:cstheme="minorHAnsi"/>
          <w:b/>
          <w:sz w:val="24"/>
          <w:szCs w:val="24"/>
        </w:rPr>
        <w:t>socio-economici şi a organismelor care reprezintă societatea civilă</w:t>
      </w:r>
    </w:p>
    <w:p w14:paraId="40D0CAD2" w14:textId="77777777" w:rsidR="00DE3715" w:rsidRPr="009E59F9" w:rsidRDefault="00DE3715" w:rsidP="00DE3715">
      <w:pPr>
        <w:spacing w:line="240" w:lineRule="auto"/>
        <w:jc w:val="both"/>
        <w:rPr>
          <w:rFonts w:asciiTheme="minorHAnsi" w:hAnsiTheme="minorHAnsi" w:cstheme="minorHAnsi"/>
          <w:sz w:val="24"/>
          <w:szCs w:val="24"/>
        </w:rPr>
      </w:pPr>
      <w:r w:rsidRPr="009E59F9">
        <w:rPr>
          <w:rFonts w:asciiTheme="minorHAnsi" w:hAnsiTheme="minorHAnsi" w:cstheme="minorHAnsi"/>
          <w:sz w:val="24"/>
          <w:szCs w:val="24"/>
        </w:rPr>
        <w:t xml:space="preserve">Se va acorda o atenție deosebită componenței CM prin includerea și a </w:t>
      </w:r>
      <w:r>
        <w:rPr>
          <w:rFonts w:asciiTheme="minorHAnsi" w:hAnsiTheme="minorHAnsi" w:cstheme="minorHAnsi"/>
          <w:sz w:val="24"/>
          <w:szCs w:val="24"/>
        </w:rPr>
        <w:t xml:space="preserve">acelor </w:t>
      </w:r>
      <w:r w:rsidRPr="009E59F9">
        <w:rPr>
          <w:rFonts w:asciiTheme="minorHAnsi" w:hAnsiTheme="minorHAnsi" w:cstheme="minorHAnsi"/>
          <w:sz w:val="24"/>
          <w:szCs w:val="24"/>
        </w:rPr>
        <w:t>parteneri</w:t>
      </w:r>
      <w:r>
        <w:rPr>
          <w:rFonts w:asciiTheme="minorHAnsi" w:hAnsiTheme="minorHAnsi" w:cstheme="minorHAnsi"/>
          <w:sz w:val="24"/>
          <w:szCs w:val="24"/>
        </w:rPr>
        <w:t xml:space="preserve"> </w:t>
      </w:r>
      <w:r w:rsidRPr="009E59F9">
        <w:rPr>
          <w:rFonts w:asciiTheme="minorHAnsi" w:hAnsiTheme="minorHAnsi" w:cstheme="minorHAnsi"/>
          <w:sz w:val="24"/>
          <w:szCs w:val="24"/>
        </w:rPr>
        <w:t>responsabil</w:t>
      </w:r>
      <w:r>
        <w:rPr>
          <w:rFonts w:asciiTheme="minorHAnsi" w:hAnsiTheme="minorHAnsi" w:cstheme="minorHAnsi"/>
          <w:sz w:val="24"/>
          <w:szCs w:val="24"/>
        </w:rPr>
        <w:t>i</w:t>
      </w:r>
      <w:r w:rsidRPr="009E59F9">
        <w:rPr>
          <w:rFonts w:asciiTheme="minorHAnsi" w:hAnsiTheme="minorHAnsi" w:cstheme="minorHAnsi"/>
          <w:sz w:val="24"/>
          <w:szCs w:val="24"/>
        </w:rPr>
        <w:t xml:space="preserve"> cu promovarea incluziunii sociale, a drepturilor fundamentale, a drepturilor persoanelor cu handicap, a egalității de gen și a nediscriminării</w:t>
      </w:r>
      <w:r>
        <w:rPr>
          <w:rFonts w:asciiTheme="minorHAnsi" w:hAnsiTheme="minorHAnsi" w:cstheme="minorHAnsi"/>
          <w:sz w:val="24"/>
          <w:szCs w:val="24"/>
        </w:rPr>
        <w:t>.</w:t>
      </w:r>
    </w:p>
    <w:p w14:paraId="62DAB13F" w14:textId="67D8B7A9" w:rsidR="003837A5" w:rsidRPr="009E59F9" w:rsidRDefault="00A718CC" w:rsidP="003837A5">
      <w:pPr>
        <w:spacing w:after="0" w:line="240" w:lineRule="auto"/>
        <w:contextualSpacing/>
        <w:rPr>
          <w:rFonts w:asciiTheme="minorHAnsi" w:hAnsiTheme="minorHAnsi" w:cstheme="minorHAnsi"/>
          <w:sz w:val="24"/>
          <w:szCs w:val="24"/>
        </w:rPr>
      </w:pPr>
      <w:r w:rsidRPr="009E59F9">
        <w:rPr>
          <w:rFonts w:asciiTheme="minorHAnsi" w:hAnsiTheme="minorHAnsi" w:cstheme="minorHAnsi"/>
          <w:sz w:val="24"/>
          <w:szCs w:val="24"/>
        </w:rPr>
        <w:t>Organizațiile partenerilor relevanți din mediul economic, social şi din societatea civilă vor fi selectate, pe baza unei proceduri transparente și nediscriminatorii, în urma exprimării interesului acestora</w:t>
      </w:r>
      <w:r w:rsidR="003837A5" w:rsidRPr="009E59F9">
        <w:rPr>
          <w:rFonts w:asciiTheme="minorHAnsi" w:hAnsiTheme="minorHAnsi" w:cstheme="minorHAnsi"/>
          <w:sz w:val="24"/>
          <w:szCs w:val="24"/>
        </w:rPr>
        <w:t>, cu luarea în considerare a:</w:t>
      </w:r>
    </w:p>
    <w:p w14:paraId="2D99CB4C" w14:textId="77777777" w:rsidR="003837A5" w:rsidRPr="009E59F9" w:rsidRDefault="003837A5">
      <w:pPr>
        <w:pStyle w:val="ListParagraph"/>
        <w:numPr>
          <w:ilvl w:val="0"/>
          <w:numId w:val="16"/>
        </w:numPr>
        <w:spacing w:after="0" w:line="240" w:lineRule="auto"/>
        <w:rPr>
          <w:rFonts w:asciiTheme="minorHAnsi" w:hAnsiTheme="minorHAnsi" w:cstheme="minorHAnsi"/>
          <w:sz w:val="24"/>
          <w:szCs w:val="24"/>
        </w:rPr>
      </w:pPr>
      <w:r w:rsidRPr="009E59F9">
        <w:rPr>
          <w:rFonts w:asciiTheme="minorHAnsi" w:hAnsiTheme="minorHAnsi" w:cstheme="minorHAnsi"/>
          <w:sz w:val="24"/>
          <w:szCs w:val="24"/>
        </w:rPr>
        <w:t>pregătirii și experienței profesionale în domenii relevante pentru aria de intervenție a PO;</w:t>
      </w:r>
    </w:p>
    <w:p w14:paraId="47307893" w14:textId="77777777" w:rsidR="003837A5" w:rsidRPr="009E59F9" w:rsidRDefault="003837A5">
      <w:pPr>
        <w:pStyle w:val="ListParagraph"/>
        <w:numPr>
          <w:ilvl w:val="0"/>
          <w:numId w:val="16"/>
        </w:numPr>
        <w:spacing w:after="0" w:line="240" w:lineRule="auto"/>
        <w:rPr>
          <w:rFonts w:asciiTheme="minorHAnsi" w:hAnsiTheme="minorHAnsi" w:cstheme="minorHAnsi"/>
          <w:sz w:val="24"/>
          <w:szCs w:val="24"/>
        </w:rPr>
      </w:pPr>
      <w:r w:rsidRPr="009E59F9">
        <w:rPr>
          <w:rFonts w:asciiTheme="minorHAnsi" w:hAnsiTheme="minorHAnsi" w:cstheme="minorHAnsi"/>
          <w:sz w:val="24"/>
          <w:szCs w:val="24"/>
        </w:rPr>
        <w:t>nivelului de reprezentare/capacității de decizie;</w:t>
      </w:r>
    </w:p>
    <w:p w14:paraId="5686B3E8" w14:textId="77777777" w:rsidR="003837A5" w:rsidRPr="009E59F9" w:rsidRDefault="003837A5">
      <w:pPr>
        <w:pStyle w:val="ListParagraph"/>
        <w:numPr>
          <w:ilvl w:val="0"/>
          <w:numId w:val="16"/>
        </w:numPr>
        <w:spacing w:after="0" w:line="240" w:lineRule="auto"/>
        <w:rPr>
          <w:rFonts w:asciiTheme="minorHAnsi" w:hAnsiTheme="minorHAnsi" w:cstheme="minorHAnsi"/>
          <w:sz w:val="24"/>
          <w:szCs w:val="24"/>
        </w:rPr>
      </w:pPr>
      <w:r w:rsidRPr="009E59F9">
        <w:rPr>
          <w:rFonts w:asciiTheme="minorHAnsi" w:hAnsiTheme="minorHAnsi" w:cstheme="minorHAnsi"/>
          <w:sz w:val="24"/>
          <w:szCs w:val="24"/>
        </w:rPr>
        <w:t>capacității de analiză și evaluare a implicațiilor și efectelor deciziilor luate;</w:t>
      </w:r>
    </w:p>
    <w:p w14:paraId="4EAD624D" w14:textId="77777777" w:rsidR="003837A5" w:rsidRPr="009E59F9" w:rsidRDefault="003837A5">
      <w:pPr>
        <w:pStyle w:val="ListParagraph"/>
        <w:numPr>
          <w:ilvl w:val="0"/>
          <w:numId w:val="16"/>
        </w:numPr>
        <w:spacing w:after="0" w:line="240" w:lineRule="auto"/>
        <w:rPr>
          <w:rFonts w:asciiTheme="minorHAnsi" w:hAnsiTheme="minorHAnsi" w:cstheme="minorHAnsi"/>
          <w:sz w:val="24"/>
          <w:szCs w:val="24"/>
        </w:rPr>
      </w:pPr>
      <w:r w:rsidRPr="009E59F9">
        <w:rPr>
          <w:rFonts w:asciiTheme="minorHAnsi" w:hAnsiTheme="minorHAnsi" w:cstheme="minorHAnsi"/>
          <w:sz w:val="24"/>
          <w:szCs w:val="24"/>
        </w:rPr>
        <w:t>abilităților de comunicare verbală și în scris;</w:t>
      </w:r>
    </w:p>
    <w:p w14:paraId="0581D535" w14:textId="77777777" w:rsidR="003837A5" w:rsidRPr="009E59F9" w:rsidRDefault="003837A5">
      <w:pPr>
        <w:pStyle w:val="ListParagraph"/>
        <w:numPr>
          <w:ilvl w:val="0"/>
          <w:numId w:val="16"/>
        </w:numPr>
        <w:spacing w:after="0" w:line="240" w:lineRule="auto"/>
        <w:rPr>
          <w:rFonts w:asciiTheme="minorHAnsi" w:hAnsiTheme="minorHAnsi" w:cstheme="minorHAnsi"/>
          <w:sz w:val="24"/>
          <w:szCs w:val="24"/>
        </w:rPr>
      </w:pPr>
      <w:r w:rsidRPr="009E59F9">
        <w:rPr>
          <w:rFonts w:asciiTheme="minorHAnsi" w:hAnsiTheme="minorHAnsi" w:cstheme="minorHAnsi"/>
          <w:sz w:val="24"/>
          <w:szCs w:val="24"/>
        </w:rPr>
        <w:t>integrității și transparenței în luarea deciziilor;</w:t>
      </w:r>
    </w:p>
    <w:p w14:paraId="32D6BE39" w14:textId="77777777" w:rsidR="003837A5" w:rsidRPr="009E59F9" w:rsidRDefault="003837A5">
      <w:pPr>
        <w:pStyle w:val="ListParagraph"/>
        <w:numPr>
          <w:ilvl w:val="0"/>
          <w:numId w:val="16"/>
        </w:numPr>
        <w:spacing w:after="0" w:line="240" w:lineRule="auto"/>
        <w:rPr>
          <w:rFonts w:asciiTheme="minorHAnsi" w:hAnsiTheme="minorHAnsi" w:cstheme="minorHAnsi"/>
          <w:sz w:val="24"/>
          <w:szCs w:val="24"/>
        </w:rPr>
      </w:pPr>
      <w:r w:rsidRPr="009E59F9">
        <w:rPr>
          <w:rFonts w:asciiTheme="minorHAnsi" w:hAnsiTheme="minorHAnsi" w:cstheme="minorHAnsi"/>
          <w:sz w:val="24"/>
          <w:szCs w:val="24"/>
        </w:rPr>
        <w:t>angajării pentru realizarea sarcinilor stabilite;</w:t>
      </w:r>
    </w:p>
    <w:p w14:paraId="05917CCF" w14:textId="77777777" w:rsidR="003837A5" w:rsidRPr="009E59F9" w:rsidRDefault="003837A5">
      <w:pPr>
        <w:pStyle w:val="ListParagraph"/>
        <w:numPr>
          <w:ilvl w:val="0"/>
          <w:numId w:val="16"/>
        </w:numPr>
        <w:spacing w:after="0" w:line="240" w:lineRule="auto"/>
        <w:rPr>
          <w:rFonts w:asciiTheme="minorHAnsi" w:hAnsiTheme="minorHAnsi" w:cstheme="minorHAnsi"/>
          <w:sz w:val="24"/>
          <w:szCs w:val="24"/>
        </w:rPr>
      </w:pPr>
      <w:r w:rsidRPr="009E59F9">
        <w:rPr>
          <w:rFonts w:asciiTheme="minorHAnsi" w:hAnsiTheme="minorHAnsi" w:cstheme="minorHAnsi"/>
          <w:sz w:val="24"/>
          <w:szCs w:val="24"/>
        </w:rPr>
        <w:t>implicării în procesul de programare a POAT;</w:t>
      </w:r>
    </w:p>
    <w:p w14:paraId="06C67E05" w14:textId="1C23B83C" w:rsidR="003837A5" w:rsidRPr="009E59F9" w:rsidRDefault="003837A5">
      <w:pPr>
        <w:pStyle w:val="ListParagraph"/>
        <w:numPr>
          <w:ilvl w:val="0"/>
          <w:numId w:val="16"/>
        </w:numPr>
        <w:spacing w:after="0" w:line="240" w:lineRule="auto"/>
        <w:rPr>
          <w:rFonts w:asciiTheme="minorHAnsi" w:hAnsiTheme="minorHAnsi" w:cstheme="minorHAnsi"/>
          <w:sz w:val="24"/>
          <w:szCs w:val="24"/>
        </w:rPr>
      </w:pPr>
      <w:r w:rsidRPr="009E59F9">
        <w:rPr>
          <w:rFonts w:asciiTheme="minorHAnsi" w:hAnsiTheme="minorHAnsi" w:cstheme="minorHAnsi"/>
          <w:sz w:val="24"/>
          <w:szCs w:val="24"/>
        </w:rPr>
        <w:t>experienței în exercițiile de programare 2007-2013</w:t>
      </w:r>
      <w:r w:rsidR="00285DB1">
        <w:rPr>
          <w:rFonts w:asciiTheme="minorHAnsi" w:hAnsiTheme="minorHAnsi" w:cstheme="minorHAnsi"/>
          <w:sz w:val="24"/>
          <w:szCs w:val="24"/>
        </w:rPr>
        <w:t xml:space="preserve"> și</w:t>
      </w:r>
      <w:r w:rsidRPr="009E59F9">
        <w:rPr>
          <w:rFonts w:asciiTheme="minorHAnsi" w:hAnsiTheme="minorHAnsi" w:cstheme="minorHAnsi"/>
          <w:sz w:val="24"/>
          <w:szCs w:val="24"/>
        </w:rPr>
        <w:t xml:space="preserve"> 2014-2020;</w:t>
      </w:r>
    </w:p>
    <w:p w14:paraId="73A75484" w14:textId="695541B4" w:rsidR="00A718CC" w:rsidRPr="009E59F9" w:rsidRDefault="003837A5">
      <w:pPr>
        <w:pStyle w:val="ListParagraph"/>
        <w:numPr>
          <w:ilvl w:val="0"/>
          <w:numId w:val="16"/>
        </w:numPr>
        <w:spacing w:after="0" w:line="240" w:lineRule="auto"/>
        <w:rPr>
          <w:rFonts w:asciiTheme="minorHAnsi" w:hAnsiTheme="minorHAnsi" w:cstheme="minorHAnsi"/>
          <w:sz w:val="24"/>
          <w:szCs w:val="24"/>
        </w:rPr>
      </w:pPr>
      <w:r w:rsidRPr="009E59F9">
        <w:rPr>
          <w:rFonts w:asciiTheme="minorHAnsi" w:hAnsiTheme="minorHAnsi" w:cstheme="minorHAnsi"/>
          <w:sz w:val="24"/>
          <w:szCs w:val="24"/>
        </w:rPr>
        <w:t>principiilor egalității de gen și nediscriminării.</w:t>
      </w:r>
    </w:p>
    <w:p w14:paraId="3AC79C10" w14:textId="77777777" w:rsidR="003837A5" w:rsidRPr="009E59F9" w:rsidRDefault="003837A5" w:rsidP="003837A5">
      <w:pPr>
        <w:spacing w:after="0" w:line="240" w:lineRule="auto"/>
        <w:contextualSpacing/>
      </w:pPr>
    </w:p>
    <w:p w14:paraId="06CAB976" w14:textId="7FF15C57" w:rsidR="00B040AE" w:rsidRPr="009E59F9" w:rsidRDefault="00A718CC" w:rsidP="00BE0DD6">
      <w:pPr>
        <w:spacing w:line="240" w:lineRule="auto"/>
        <w:jc w:val="both"/>
        <w:rPr>
          <w:rFonts w:asciiTheme="minorHAnsi" w:hAnsiTheme="minorHAnsi" w:cstheme="minorHAnsi"/>
          <w:sz w:val="24"/>
          <w:szCs w:val="24"/>
        </w:rPr>
      </w:pPr>
      <w:r w:rsidRPr="00BE2763">
        <w:rPr>
          <w:rFonts w:asciiTheme="minorHAnsi" w:hAnsiTheme="minorHAnsi" w:cstheme="minorHAnsi"/>
          <w:sz w:val="24"/>
          <w:szCs w:val="24"/>
        </w:rPr>
        <w:t xml:space="preserve">În acest sens, </w:t>
      </w:r>
      <w:r w:rsidR="00D47E3B" w:rsidRPr="00BE2763">
        <w:rPr>
          <w:rFonts w:asciiTheme="minorHAnsi" w:hAnsiTheme="minorHAnsi" w:cstheme="minorHAnsi"/>
          <w:sz w:val="24"/>
          <w:szCs w:val="24"/>
        </w:rPr>
        <w:t xml:space="preserve">MIPE prin </w:t>
      </w:r>
      <w:r w:rsidR="00DE3715" w:rsidRPr="00BE2763">
        <w:rPr>
          <w:rFonts w:asciiTheme="minorHAnsi" w:hAnsiTheme="minorHAnsi" w:cstheme="minorHAnsi"/>
          <w:sz w:val="24"/>
          <w:szCs w:val="24"/>
        </w:rPr>
        <w:t>AM</w:t>
      </w:r>
      <w:r w:rsidRPr="00BE2763">
        <w:rPr>
          <w:rFonts w:asciiTheme="minorHAnsi" w:hAnsiTheme="minorHAnsi" w:cstheme="minorHAnsi"/>
          <w:sz w:val="24"/>
          <w:szCs w:val="24"/>
        </w:rPr>
        <w:t xml:space="preserve"> va face publică pe </w:t>
      </w:r>
      <w:r w:rsidR="009E34BC" w:rsidRPr="00BE2763">
        <w:rPr>
          <w:rFonts w:asciiTheme="minorHAnsi" w:hAnsiTheme="minorHAnsi" w:cstheme="minorHAnsi"/>
          <w:sz w:val="24"/>
          <w:szCs w:val="24"/>
        </w:rPr>
        <w:t xml:space="preserve">pagina web </w:t>
      </w:r>
      <w:hyperlink r:id="rId10" w:history="1">
        <w:r w:rsidR="009E34BC" w:rsidRPr="00BE2763">
          <w:rPr>
            <w:rStyle w:val="Hyperlink"/>
            <w:rFonts w:asciiTheme="minorHAnsi" w:hAnsiTheme="minorHAnsi" w:cstheme="minorHAnsi"/>
            <w:sz w:val="24"/>
            <w:szCs w:val="24"/>
          </w:rPr>
          <w:t>www.mfe.gov.ro</w:t>
        </w:r>
      </w:hyperlink>
      <w:r w:rsidR="009E34BC" w:rsidRPr="00BE2763">
        <w:rPr>
          <w:rFonts w:asciiTheme="minorHAnsi" w:hAnsiTheme="minorHAnsi" w:cstheme="minorHAnsi"/>
          <w:sz w:val="24"/>
          <w:szCs w:val="24"/>
        </w:rPr>
        <w:t xml:space="preserve"> </w:t>
      </w:r>
      <w:r w:rsidRPr="00BE2763">
        <w:rPr>
          <w:rFonts w:asciiTheme="minorHAnsi" w:hAnsiTheme="minorHAnsi" w:cstheme="minorHAnsi"/>
          <w:sz w:val="24"/>
          <w:szCs w:val="24"/>
        </w:rPr>
        <w:t>intenţia</w:t>
      </w:r>
      <w:r w:rsidRPr="009E59F9">
        <w:rPr>
          <w:rFonts w:asciiTheme="minorHAnsi" w:hAnsiTheme="minorHAnsi" w:cstheme="minorHAnsi"/>
          <w:sz w:val="24"/>
          <w:szCs w:val="24"/>
        </w:rPr>
        <w:t xml:space="preserve"> de a identifica parteneri relevanți pentru CM din rândul organizaţiilor partenerilor economici și sociali, al organismelor care reprezintă societatea civilă. </w:t>
      </w:r>
    </w:p>
    <w:p w14:paraId="460423EB" w14:textId="7B1C75EA" w:rsidR="00AD0EAB" w:rsidRDefault="00A718CC" w:rsidP="00BE0DD6">
      <w:pPr>
        <w:spacing w:line="240" w:lineRule="auto"/>
        <w:jc w:val="both"/>
        <w:rPr>
          <w:rFonts w:asciiTheme="minorHAnsi" w:hAnsiTheme="minorHAnsi" w:cstheme="minorHAnsi"/>
          <w:sz w:val="24"/>
          <w:szCs w:val="24"/>
        </w:rPr>
      </w:pPr>
      <w:r w:rsidRPr="009E59F9">
        <w:rPr>
          <w:rFonts w:asciiTheme="minorHAnsi" w:hAnsiTheme="minorHAnsi" w:cstheme="minorHAnsi"/>
          <w:sz w:val="24"/>
          <w:szCs w:val="24"/>
        </w:rPr>
        <w:t xml:space="preserve">Partenerii vor fi aleși dintre organizațiile care au răspuns anunţului public. În cazul în care pentru anumite categorii de parteneri nu vor fi depuse formulare de intenţie, </w:t>
      </w:r>
      <w:r w:rsidR="00DE3715">
        <w:rPr>
          <w:rFonts w:asciiTheme="minorHAnsi" w:hAnsiTheme="minorHAnsi" w:cstheme="minorHAnsi"/>
          <w:sz w:val="24"/>
          <w:szCs w:val="24"/>
        </w:rPr>
        <w:t xml:space="preserve">pe baza experienței anterioare, </w:t>
      </w:r>
      <w:r w:rsidRPr="009E59F9">
        <w:rPr>
          <w:rFonts w:asciiTheme="minorHAnsi" w:hAnsiTheme="minorHAnsi" w:cstheme="minorHAnsi"/>
          <w:sz w:val="24"/>
          <w:szCs w:val="24"/>
        </w:rPr>
        <w:t xml:space="preserve">AM va transmite invitații partenerilor relevanți pentru categoriile neacoperite. </w:t>
      </w:r>
    </w:p>
    <w:p w14:paraId="095EB01B" w14:textId="3F89CF6C" w:rsidR="00FF1298" w:rsidRPr="009662A5" w:rsidRDefault="00AD0EAB" w:rsidP="00BE0DD6">
      <w:pPr>
        <w:spacing w:line="240" w:lineRule="auto"/>
        <w:jc w:val="both"/>
        <w:rPr>
          <w:rFonts w:asciiTheme="minorHAnsi" w:hAnsiTheme="minorHAnsi" w:cstheme="minorHAnsi"/>
          <w:sz w:val="24"/>
          <w:szCs w:val="24"/>
        </w:rPr>
      </w:pPr>
      <w:r>
        <w:rPr>
          <w:rFonts w:asciiTheme="minorHAnsi" w:hAnsiTheme="minorHAnsi" w:cstheme="minorHAnsi"/>
          <w:sz w:val="24"/>
          <w:szCs w:val="24"/>
        </w:rPr>
        <w:t>Î</w:t>
      </w:r>
      <w:r w:rsidR="00A718CC" w:rsidRPr="009E59F9">
        <w:rPr>
          <w:rFonts w:asciiTheme="minorHAnsi" w:hAnsiTheme="minorHAnsi" w:cstheme="minorHAnsi"/>
          <w:sz w:val="24"/>
          <w:szCs w:val="24"/>
        </w:rPr>
        <w:t xml:space="preserve">n cazul în care autoritățile publice, partenerii economici și sociali, precum și organismele care reprezintă societatea civilă au stabilit o organizație-umbrelă, acestea pot desemna un reprezentant unic </w:t>
      </w:r>
      <w:r w:rsidR="00A718CC" w:rsidRPr="009662A5">
        <w:rPr>
          <w:rFonts w:asciiTheme="minorHAnsi" w:hAnsiTheme="minorHAnsi" w:cstheme="minorHAnsi"/>
          <w:sz w:val="24"/>
          <w:szCs w:val="24"/>
        </w:rPr>
        <w:t xml:space="preserve">pentru a prezenta punctele de vedere ale organizației-umbrelă în cadrul parteneriatului. </w:t>
      </w:r>
    </w:p>
    <w:p w14:paraId="34538D45" w14:textId="67A8D606" w:rsidR="0021628A" w:rsidRPr="009662A5" w:rsidRDefault="00A718CC" w:rsidP="00BE0DD6">
      <w:pPr>
        <w:spacing w:line="240" w:lineRule="auto"/>
        <w:jc w:val="both"/>
        <w:rPr>
          <w:rFonts w:asciiTheme="minorHAnsi" w:hAnsiTheme="minorHAnsi" w:cstheme="minorHAnsi"/>
          <w:sz w:val="24"/>
          <w:szCs w:val="24"/>
        </w:rPr>
      </w:pPr>
      <w:r w:rsidRPr="009662A5">
        <w:rPr>
          <w:rFonts w:asciiTheme="minorHAnsi" w:hAnsiTheme="minorHAnsi" w:cstheme="minorHAnsi"/>
          <w:sz w:val="24"/>
          <w:szCs w:val="24"/>
        </w:rPr>
        <w:t xml:space="preserve">Principalele criterii de selecție, fiecare dintre acestea fiind punctate cu maxim 2 puncte (conform grilei de evaluare): </w:t>
      </w:r>
    </w:p>
    <w:p w14:paraId="1651D40B" w14:textId="23AEB016" w:rsidR="00E53B44" w:rsidRPr="009662A5" w:rsidRDefault="00A718CC" w:rsidP="00DC0B48">
      <w:pPr>
        <w:pStyle w:val="ListParagraph"/>
        <w:numPr>
          <w:ilvl w:val="0"/>
          <w:numId w:val="15"/>
        </w:numPr>
        <w:spacing w:line="240" w:lineRule="auto"/>
        <w:jc w:val="both"/>
        <w:rPr>
          <w:rFonts w:asciiTheme="minorHAnsi" w:hAnsiTheme="minorHAnsi" w:cstheme="minorHAnsi"/>
          <w:sz w:val="24"/>
          <w:szCs w:val="24"/>
        </w:rPr>
      </w:pPr>
      <w:bookmarkStart w:id="4" w:name="_Hlk111959539"/>
      <w:r w:rsidRPr="009662A5">
        <w:rPr>
          <w:rFonts w:asciiTheme="minorHAnsi" w:hAnsiTheme="minorHAnsi" w:cstheme="minorHAnsi"/>
          <w:sz w:val="24"/>
          <w:szCs w:val="24"/>
        </w:rPr>
        <w:t xml:space="preserve">Relevanța </w:t>
      </w:r>
      <w:r w:rsidR="00CE0B0E" w:rsidRPr="009662A5">
        <w:rPr>
          <w:rFonts w:asciiTheme="minorHAnsi" w:hAnsiTheme="minorHAnsi" w:cstheme="minorHAnsi"/>
          <w:sz w:val="24"/>
          <w:szCs w:val="24"/>
        </w:rPr>
        <w:t>sectorului</w:t>
      </w:r>
      <w:r w:rsidRPr="009662A5">
        <w:rPr>
          <w:rFonts w:asciiTheme="minorHAnsi" w:hAnsiTheme="minorHAnsi" w:cstheme="minorHAnsi"/>
          <w:sz w:val="24"/>
          <w:szCs w:val="24"/>
        </w:rPr>
        <w:t xml:space="preserve"> de activitate al </w:t>
      </w:r>
      <w:r w:rsidR="00452278" w:rsidRPr="009662A5">
        <w:rPr>
          <w:rFonts w:asciiTheme="minorHAnsi" w:hAnsiTheme="minorHAnsi" w:cstheme="minorHAnsi"/>
          <w:sz w:val="24"/>
          <w:szCs w:val="24"/>
        </w:rPr>
        <w:t>organizației</w:t>
      </w:r>
      <w:r w:rsidRPr="009662A5">
        <w:rPr>
          <w:rFonts w:asciiTheme="minorHAnsi" w:hAnsiTheme="minorHAnsi" w:cstheme="minorHAnsi"/>
          <w:sz w:val="24"/>
          <w:szCs w:val="24"/>
        </w:rPr>
        <w:t xml:space="preserve"> pentru </w:t>
      </w:r>
      <w:r w:rsidR="00CE0B0E" w:rsidRPr="009662A5">
        <w:rPr>
          <w:rFonts w:asciiTheme="minorHAnsi" w:hAnsiTheme="minorHAnsi" w:cstheme="minorHAnsi"/>
          <w:sz w:val="24"/>
          <w:szCs w:val="24"/>
        </w:rPr>
        <w:t>intervențiile sprijinite prin POAT</w:t>
      </w:r>
    </w:p>
    <w:p w14:paraId="57A31DEA" w14:textId="441D0116" w:rsidR="00430FA1" w:rsidRPr="009662A5" w:rsidRDefault="00A718CC" w:rsidP="00DC0B48">
      <w:pPr>
        <w:pStyle w:val="ListParagraph"/>
        <w:numPr>
          <w:ilvl w:val="0"/>
          <w:numId w:val="15"/>
        </w:numPr>
        <w:spacing w:line="240" w:lineRule="auto"/>
        <w:jc w:val="both"/>
        <w:rPr>
          <w:rFonts w:asciiTheme="minorHAnsi" w:hAnsiTheme="minorHAnsi" w:cstheme="minorHAnsi"/>
          <w:sz w:val="24"/>
          <w:szCs w:val="24"/>
        </w:rPr>
      </w:pPr>
      <w:r w:rsidRPr="009662A5">
        <w:rPr>
          <w:rFonts w:asciiTheme="minorHAnsi" w:hAnsiTheme="minorHAnsi" w:cstheme="minorHAnsi"/>
          <w:sz w:val="24"/>
          <w:szCs w:val="24"/>
        </w:rPr>
        <w:t xml:space="preserve">Reprezentativitatea </w:t>
      </w:r>
      <w:r w:rsidR="00455D83" w:rsidRPr="009662A5">
        <w:rPr>
          <w:rFonts w:asciiTheme="minorHAnsi" w:hAnsiTheme="minorHAnsi" w:cstheme="minorHAnsi"/>
          <w:sz w:val="24"/>
          <w:szCs w:val="24"/>
        </w:rPr>
        <w:t>organizației</w:t>
      </w:r>
      <w:r w:rsidR="00E53B44" w:rsidRPr="009662A5">
        <w:rPr>
          <w:rFonts w:asciiTheme="minorHAnsi" w:hAnsiTheme="minorHAnsi" w:cstheme="minorHAnsi"/>
          <w:sz w:val="24"/>
          <w:szCs w:val="24"/>
        </w:rPr>
        <w:t xml:space="preserve"> la nivel local/regional/național/sectorial</w:t>
      </w:r>
      <w:r w:rsidRPr="009662A5">
        <w:rPr>
          <w:rFonts w:asciiTheme="minorHAnsi" w:hAnsiTheme="minorHAnsi" w:cstheme="minorHAnsi"/>
          <w:sz w:val="24"/>
          <w:szCs w:val="24"/>
        </w:rPr>
        <w:t xml:space="preserve"> (tipul, dimensiunea/numărul membrilor reprezentați, reprezentativitatea geografică etc.)</w:t>
      </w:r>
    </w:p>
    <w:p w14:paraId="1CE4F3B4" w14:textId="41AEB551" w:rsidR="00430FA1" w:rsidRPr="009662A5" w:rsidRDefault="00A718CC" w:rsidP="00DC0B48">
      <w:pPr>
        <w:pStyle w:val="ListParagraph"/>
        <w:numPr>
          <w:ilvl w:val="0"/>
          <w:numId w:val="15"/>
        </w:numPr>
        <w:spacing w:line="240" w:lineRule="auto"/>
        <w:jc w:val="both"/>
      </w:pPr>
      <w:r w:rsidRPr="009662A5">
        <w:rPr>
          <w:rFonts w:asciiTheme="minorHAnsi" w:hAnsiTheme="minorHAnsi" w:cstheme="minorHAnsi"/>
          <w:sz w:val="24"/>
          <w:szCs w:val="24"/>
        </w:rPr>
        <w:t xml:space="preserve">Implicarea în structuri parteneriale aferente programelor </w:t>
      </w:r>
      <w:r w:rsidR="00CC21E2" w:rsidRPr="009662A5">
        <w:rPr>
          <w:rFonts w:asciiTheme="minorHAnsi" w:hAnsiTheme="minorHAnsi" w:cstheme="minorHAnsi"/>
          <w:sz w:val="24"/>
          <w:szCs w:val="24"/>
        </w:rPr>
        <w:t xml:space="preserve">operaționale </w:t>
      </w:r>
      <w:r w:rsidRPr="009662A5">
        <w:rPr>
          <w:rFonts w:asciiTheme="minorHAnsi" w:hAnsiTheme="minorHAnsi" w:cstheme="minorHAnsi"/>
          <w:sz w:val="24"/>
          <w:szCs w:val="24"/>
        </w:rPr>
        <w:t>2007-2013</w:t>
      </w:r>
      <w:r w:rsidR="00CC21E2" w:rsidRPr="009662A5">
        <w:rPr>
          <w:rFonts w:asciiTheme="minorHAnsi" w:hAnsiTheme="minorHAnsi" w:cstheme="minorHAnsi"/>
          <w:sz w:val="24"/>
          <w:szCs w:val="24"/>
        </w:rPr>
        <w:t xml:space="preserve"> și/sau</w:t>
      </w:r>
      <w:r w:rsidR="00DA3F84" w:rsidRPr="009662A5">
        <w:rPr>
          <w:rFonts w:asciiTheme="minorHAnsi" w:hAnsiTheme="minorHAnsi" w:cstheme="minorHAnsi"/>
          <w:sz w:val="24"/>
          <w:szCs w:val="24"/>
        </w:rPr>
        <w:t xml:space="preserve"> 2014-202</w:t>
      </w:r>
      <w:r w:rsidR="00CE0B0E" w:rsidRPr="009662A5">
        <w:rPr>
          <w:rFonts w:asciiTheme="minorHAnsi" w:hAnsiTheme="minorHAnsi" w:cstheme="minorHAnsi"/>
          <w:sz w:val="24"/>
          <w:szCs w:val="24"/>
        </w:rPr>
        <w:t>0</w:t>
      </w:r>
      <w:r w:rsidRPr="009662A5">
        <w:rPr>
          <w:rFonts w:asciiTheme="minorHAnsi" w:hAnsiTheme="minorHAnsi" w:cstheme="minorHAnsi"/>
          <w:sz w:val="24"/>
          <w:szCs w:val="24"/>
        </w:rPr>
        <w:t xml:space="preserve"> relevante pentru </w:t>
      </w:r>
      <w:r w:rsidR="00E53B44" w:rsidRPr="009662A5">
        <w:rPr>
          <w:rFonts w:asciiTheme="minorHAnsi" w:hAnsiTheme="minorHAnsi" w:cstheme="minorHAnsi"/>
          <w:sz w:val="24"/>
          <w:szCs w:val="24"/>
        </w:rPr>
        <w:t>intervențiile sprijinite prin</w:t>
      </w:r>
      <w:r w:rsidRPr="009662A5">
        <w:rPr>
          <w:rFonts w:asciiTheme="minorHAnsi" w:hAnsiTheme="minorHAnsi" w:cstheme="minorHAnsi"/>
          <w:sz w:val="24"/>
          <w:szCs w:val="24"/>
        </w:rPr>
        <w:t xml:space="preserve"> PO</w:t>
      </w:r>
      <w:r w:rsidR="00DA3F84" w:rsidRPr="009662A5">
        <w:rPr>
          <w:rFonts w:asciiTheme="minorHAnsi" w:hAnsiTheme="minorHAnsi" w:cstheme="minorHAnsi"/>
          <w:sz w:val="24"/>
          <w:szCs w:val="24"/>
        </w:rPr>
        <w:t>AT</w:t>
      </w:r>
    </w:p>
    <w:p w14:paraId="613512B7" w14:textId="34166BD1" w:rsidR="00430FA1" w:rsidRPr="009662A5" w:rsidRDefault="00A718CC" w:rsidP="00DC0B48">
      <w:pPr>
        <w:pStyle w:val="ListParagraph"/>
        <w:numPr>
          <w:ilvl w:val="0"/>
          <w:numId w:val="15"/>
        </w:numPr>
        <w:spacing w:line="240" w:lineRule="auto"/>
        <w:jc w:val="both"/>
        <w:rPr>
          <w:rFonts w:asciiTheme="minorHAnsi" w:hAnsiTheme="minorHAnsi" w:cstheme="minorHAnsi"/>
          <w:sz w:val="24"/>
          <w:szCs w:val="24"/>
        </w:rPr>
      </w:pPr>
      <w:r w:rsidRPr="009662A5">
        <w:rPr>
          <w:rFonts w:asciiTheme="minorHAnsi" w:hAnsiTheme="minorHAnsi" w:cstheme="minorHAnsi"/>
          <w:sz w:val="24"/>
          <w:szCs w:val="24"/>
        </w:rPr>
        <w:t xml:space="preserve">Implicarea în procesul de programare </w:t>
      </w:r>
      <w:r w:rsidR="00CE0B0E" w:rsidRPr="009662A5">
        <w:rPr>
          <w:rFonts w:asciiTheme="minorHAnsi" w:hAnsiTheme="minorHAnsi" w:cstheme="minorHAnsi"/>
          <w:sz w:val="24"/>
          <w:szCs w:val="24"/>
        </w:rPr>
        <w:t>2021-2027</w:t>
      </w:r>
      <w:r w:rsidRPr="009662A5">
        <w:rPr>
          <w:rFonts w:asciiTheme="minorHAnsi" w:hAnsiTheme="minorHAnsi" w:cstheme="minorHAnsi"/>
          <w:sz w:val="24"/>
          <w:szCs w:val="24"/>
        </w:rPr>
        <w:t xml:space="preserve"> (opinii/puncte de vedere transmise în procesul de elaborare a Acordului de Parteneriat </w:t>
      </w:r>
      <w:r w:rsidR="00714F17">
        <w:rPr>
          <w:rFonts w:asciiTheme="minorHAnsi" w:hAnsiTheme="minorHAnsi" w:cstheme="minorHAnsi"/>
          <w:sz w:val="24"/>
          <w:szCs w:val="24"/>
        </w:rPr>
        <w:t>și/</w:t>
      </w:r>
      <w:r w:rsidRPr="009662A5">
        <w:rPr>
          <w:rFonts w:asciiTheme="minorHAnsi" w:hAnsiTheme="minorHAnsi" w:cstheme="minorHAnsi"/>
          <w:sz w:val="24"/>
          <w:szCs w:val="24"/>
        </w:rPr>
        <w:t>sau a PO</w:t>
      </w:r>
      <w:r w:rsidR="00E72E93" w:rsidRPr="009662A5">
        <w:rPr>
          <w:rFonts w:asciiTheme="minorHAnsi" w:hAnsiTheme="minorHAnsi" w:cstheme="minorHAnsi"/>
          <w:sz w:val="24"/>
          <w:szCs w:val="24"/>
        </w:rPr>
        <w:t>AT</w:t>
      </w:r>
      <w:r w:rsidRPr="009662A5">
        <w:rPr>
          <w:rFonts w:asciiTheme="minorHAnsi" w:hAnsiTheme="minorHAnsi" w:cstheme="minorHAnsi"/>
          <w:sz w:val="24"/>
          <w:szCs w:val="24"/>
        </w:rPr>
        <w:t xml:space="preserve">) </w:t>
      </w:r>
    </w:p>
    <w:p w14:paraId="4328769C" w14:textId="116257C6" w:rsidR="00E53B44" w:rsidRPr="009662A5" w:rsidRDefault="00A718CC" w:rsidP="00DC0B48">
      <w:pPr>
        <w:pStyle w:val="ListParagraph"/>
        <w:numPr>
          <w:ilvl w:val="0"/>
          <w:numId w:val="15"/>
        </w:numPr>
        <w:spacing w:line="240" w:lineRule="auto"/>
        <w:jc w:val="both"/>
      </w:pPr>
      <w:r w:rsidRPr="009662A5">
        <w:rPr>
          <w:rFonts w:asciiTheme="minorHAnsi" w:hAnsiTheme="minorHAnsi" w:cstheme="minorHAnsi"/>
          <w:sz w:val="24"/>
          <w:szCs w:val="24"/>
        </w:rPr>
        <w:t xml:space="preserve">Implicarea în </w:t>
      </w:r>
      <w:r w:rsidR="006E1C62">
        <w:rPr>
          <w:rFonts w:asciiTheme="minorHAnsi" w:hAnsiTheme="minorHAnsi" w:cstheme="minorHAnsi"/>
          <w:sz w:val="24"/>
          <w:szCs w:val="24"/>
        </w:rPr>
        <w:t>acțiuni/</w:t>
      </w:r>
      <w:r w:rsidRPr="009662A5">
        <w:rPr>
          <w:rFonts w:asciiTheme="minorHAnsi" w:hAnsiTheme="minorHAnsi" w:cstheme="minorHAnsi"/>
          <w:sz w:val="24"/>
          <w:szCs w:val="24"/>
        </w:rPr>
        <w:t xml:space="preserve">proiecte cofinanțate din fonduri europene relevante </w:t>
      </w:r>
      <w:r w:rsidR="00E53B44" w:rsidRPr="009662A5">
        <w:rPr>
          <w:rFonts w:asciiTheme="minorHAnsi" w:hAnsiTheme="minorHAnsi" w:cstheme="minorHAnsi"/>
          <w:sz w:val="24"/>
          <w:szCs w:val="24"/>
        </w:rPr>
        <w:t>pentru intervențiile sprijinite prin</w:t>
      </w:r>
      <w:r w:rsidRPr="009662A5">
        <w:rPr>
          <w:rFonts w:asciiTheme="minorHAnsi" w:hAnsiTheme="minorHAnsi" w:cstheme="minorHAnsi"/>
          <w:sz w:val="24"/>
          <w:szCs w:val="24"/>
        </w:rPr>
        <w:t xml:space="preserve"> PO</w:t>
      </w:r>
      <w:r w:rsidR="00E72E93" w:rsidRPr="009662A5">
        <w:rPr>
          <w:rFonts w:asciiTheme="minorHAnsi" w:hAnsiTheme="minorHAnsi" w:cstheme="minorHAnsi"/>
          <w:sz w:val="24"/>
          <w:szCs w:val="24"/>
        </w:rPr>
        <w:t>AT</w:t>
      </w:r>
    </w:p>
    <w:p w14:paraId="02AFBE9A" w14:textId="0DE48387" w:rsidR="00A718CC" w:rsidRPr="009662A5" w:rsidRDefault="00534621" w:rsidP="00DC0B48">
      <w:pPr>
        <w:pStyle w:val="ListParagraph"/>
        <w:numPr>
          <w:ilvl w:val="0"/>
          <w:numId w:val="15"/>
        </w:numPr>
        <w:spacing w:line="240" w:lineRule="auto"/>
        <w:jc w:val="both"/>
        <w:rPr>
          <w:rFonts w:asciiTheme="minorHAnsi" w:hAnsiTheme="minorHAnsi" w:cstheme="minorHAnsi"/>
          <w:sz w:val="24"/>
          <w:szCs w:val="24"/>
        </w:rPr>
      </w:pPr>
      <w:r w:rsidRPr="009662A5">
        <w:rPr>
          <w:rFonts w:asciiTheme="minorHAnsi" w:hAnsiTheme="minorHAnsi" w:cstheme="minorHAnsi"/>
          <w:sz w:val="24"/>
          <w:szCs w:val="24"/>
        </w:rPr>
        <w:lastRenderedPageBreak/>
        <w:t>Motiva</w:t>
      </w:r>
      <w:r w:rsidR="00E53B44" w:rsidRPr="009662A5">
        <w:rPr>
          <w:rFonts w:asciiTheme="minorHAnsi" w:hAnsiTheme="minorHAnsi" w:cstheme="minorHAnsi"/>
          <w:sz w:val="24"/>
          <w:szCs w:val="24"/>
        </w:rPr>
        <w:t>ț</w:t>
      </w:r>
      <w:r w:rsidRPr="009662A5">
        <w:rPr>
          <w:rFonts w:asciiTheme="minorHAnsi" w:hAnsiTheme="minorHAnsi" w:cstheme="minorHAnsi"/>
          <w:sz w:val="24"/>
          <w:szCs w:val="24"/>
        </w:rPr>
        <w:t xml:space="preserve">ia </w:t>
      </w:r>
      <w:r w:rsidR="00074379" w:rsidRPr="009662A5">
        <w:rPr>
          <w:rFonts w:asciiTheme="minorHAnsi" w:hAnsiTheme="minorHAnsi" w:cstheme="minorHAnsi"/>
          <w:sz w:val="24"/>
          <w:szCs w:val="24"/>
        </w:rPr>
        <w:t>organizației care include o prezentare a modului în care participarea sa</w:t>
      </w:r>
      <w:r w:rsidR="00391D44">
        <w:rPr>
          <w:rFonts w:asciiTheme="minorHAnsi" w:hAnsiTheme="minorHAnsi" w:cstheme="minorHAnsi"/>
          <w:sz w:val="24"/>
          <w:szCs w:val="24"/>
        </w:rPr>
        <w:t>,</w:t>
      </w:r>
      <w:r w:rsidR="00074379" w:rsidRPr="009662A5">
        <w:rPr>
          <w:rFonts w:asciiTheme="minorHAnsi" w:hAnsiTheme="minorHAnsi" w:cstheme="minorHAnsi"/>
          <w:sz w:val="24"/>
          <w:szCs w:val="24"/>
        </w:rPr>
        <w:t xml:space="preserve"> </w:t>
      </w:r>
      <w:r w:rsidR="006F6CA6">
        <w:rPr>
          <w:rFonts w:asciiTheme="minorHAnsi" w:hAnsiTheme="minorHAnsi" w:cstheme="minorHAnsi"/>
          <w:sz w:val="24"/>
          <w:szCs w:val="24"/>
        </w:rPr>
        <w:t xml:space="preserve">în </w:t>
      </w:r>
      <w:r w:rsidR="000B5F3C">
        <w:rPr>
          <w:rFonts w:asciiTheme="minorHAnsi" w:hAnsiTheme="minorHAnsi" w:cstheme="minorHAnsi"/>
          <w:sz w:val="24"/>
          <w:szCs w:val="24"/>
        </w:rPr>
        <w:t>contextul</w:t>
      </w:r>
      <w:r w:rsidR="00017788">
        <w:rPr>
          <w:rFonts w:asciiTheme="minorHAnsi" w:hAnsiTheme="minorHAnsi" w:cstheme="minorHAnsi"/>
          <w:sz w:val="24"/>
          <w:szCs w:val="24"/>
        </w:rPr>
        <w:t xml:space="preserve"> sectorul</w:t>
      </w:r>
      <w:r w:rsidR="000B5F3C">
        <w:rPr>
          <w:rFonts w:asciiTheme="minorHAnsi" w:hAnsiTheme="minorHAnsi" w:cstheme="minorHAnsi"/>
          <w:sz w:val="24"/>
          <w:szCs w:val="24"/>
        </w:rPr>
        <w:t>ui</w:t>
      </w:r>
      <w:r w:rsidR="00017788">
        <w:rPr>
          <w:rFonts w:asciiTheme="minorHAnsi" w:hAnsiTheme="minorHAnsi" w:cstheme="minorHAnsi"/>
          <w:sz w:val="24"/>
          <w:szCs w:val="24"/>
        </w:rPr>
        <w:t xml:space="preserve"> </w:t>
      </w:r>
      <w:r w:rsidR="006F6CA6">
        <w:rPr>
          <w:rFonts w:asciiTheme="minorHAnsi" w:hAnsiTheme="minorHAnsi" w:cstheme="minorHAnsi"/>
          <w:sz w:val="24"/>
          <w:szCs w:val="24"/>
        </w:rPr>
        <w:t>în care activează</w:t>
      </w:r>
      <w:r w:rsidR="00391D44">
        <w:rPr>
          <w:rFonts w:asciiTheme="minorHAnsi" w:hAnsiTheme="minorHAnsi" w:cstheme="minorHAnsi"/>
          <w:sz w:val="24"/>
          <w:szCs w:val="24"/>
        </w:rPr>
        <w:t>,</w:t>
      </w:r>
      <w:r w:rsidR="00017788">
        <w:rPr>
          <w:rFonts w:asciiTheme="minorHAnsi" w:hAnsiTheme="minorHAnsi" w:cstheme="minorHAnsi"/>
          <w:sz w:val="24"/>
          <w:szCs w:val="24"/>
        </w:rPr>
        <w:t xml:space="preserve"> </w:t>
      </w:r>
      <w:r w:rsidR="00074379" w:rsidRPr="009662A5">
        <w:rPr>
          <w:rFonts w:asciiTheme="minorHAnsi" w:hAnsiTheme="minorHAnsi" w:cstheme="minorHAnsi"/>
          <w:sz w:val="24"/>
          <w:szCs w:val="24"/>
        </w:rPr>
        <w:t xml:space="preserve">va </w:t>
      </w:r>
      <w:r w:rsidR="006F6CA6">
        <w:rPr>
          <w:rFonts w:asciiTheme="minorHAnsi" w:hAnsiTheme="minorHAnsi" w:cstheme="minorHAnsi"/>
          <w:sz w:val="24"/>
          <w:szCs w:val="24"/>
        </w:rPr>
        <w:t>fi relevantă în procesul de</w:t>
      </w:r>
      <w:r w:rsidR="009662A5" w:rsidRPr="009662A5">
        <w:rPr>
          <w:rFonts w:asciiTheme="minorHAnsi" w:hAnsiTheme="minorHAnsi" w:cstheme="minorHAnsi"/>
          <w:sz w:val="24"/>
          <w:szCs w:val="24"/>
        </w:rPr>
        <w:t xml:space="preserve"> atingere</w:t>
      </w:r>
      <w:r w:rsidR="006F6CA6">
        <w:rPr>
          <w:rFonts w:asciiTheme="minorHAnsi" w:hAnsiTheme="minorHAnsi" w:cstheme="minorHAnsi"/>
          <w:sz w:val="24"/>
          <w:szCs w:val="24"/>
        </w:rPr>
        <w:t xml:space="preserve"> </w:t>
      </w:r>
      <w:r w:rsidR="009662A5" w:rsidRPr="009662A5">
        <w:rPr>
          <w:rFonts w:asciiTheme="minorHAnsi" w:hAnsiTheme="minorHAnsi" w:cstheme="minorHAnsi"/>
          <w:sz w:val="24"/>
          <w:szCs w:val="24"/>
        </w:rPr>
        <w:t>a obiectivelor POAT 2021-2027</w:t>
      </w:r>
    </w:p>
    <w:bookmarkEnd w:id="4"/>
    <w:p w14:paraId="45884182" w14:textId="446096B4" w:rsidR="00DD0734" w:rsidRPr="009E59F9" w:rsidRDefault="00DC0B48" w:rsidP="00DD0734">
      <w:pPr>
        <w:spacing w:line="240" w:lineRule="auto"/>
        <w:rPr>
          <w:rFonts w:asciiTheme="minorHAnsi" w:hAnsiTheme="minorHAnsi" w:cstheme="minorHAnsi"/>
          <w:b/>
          <w:sz w:val="24"/>
          <w:szCs w:val="24"/>
        </w:rPr>
      </w:pPr>
      <w:r>
        <w:rPr>
          <w:rFonts w:asciiTheme="minorHAnsi" w:hAnsiTheme="minorHAnsi" w:cstheme="minorHAnsi"/>
          <w:b/>
          <w:sz w:val="24"/>
          <w:szCs w:val="24"/>
        </w:rPr>
        <w:t>6.1</w:t>
      </w:r>
      <w:r w:rsidR="00DD0734" w:rsidRPr="009E59F9">
        <w:rPr>
          <w:rFonts w:asciiTheme="minorHAnsi" w:hAnsiTheme="minorHAnsi" w:cstheme="minorHAnsi"/>
          <w:b/>
          <w:sz w:val="24"/>
          <w:szCs w:val="24"/>
        </w:rPr>
        <w:t>.2. Etapele procedurii de selecție</w:t>
      </w:r>
      <w:r w:rsidRPr="00DC0B48">
        <w:t xml:space="preserve"> </w:t>
      </w:r>
      <w:r w:rsidRPr="00DC0B48">
        <w:rPr>
          <w:rFonts w:asciiTheme="minorHAnsi" w:hAnsiTheme="minorHAnsi" w:cstheme="minorHAnsi"/>
          <w:b/>
          <w:sz w:val="24"/>
          <w:szCs w:val="24"/>
        </w:rPr>
        <w:t>a partenerilor socio-economici şi a organismelor care reprezintă societatea civilă</w:t>
      </w:r>
    </w:p>
    <w:p w14:paraId="5B9A9DA7" w14:textId="5B3118C4" w:rsidR="00DC0B48" w:rsidRDefault="0030405A" w:rsidP="00DC0B48">
      <w:pPr>
        <w:pStyle w:val="ListParagraph"/>
        <w:numPr>
          <w:ilvl w:val="0"/>
          <w:numId w:val="29"/>
        </w:numPr>
        <w:spacing w:line="240" w:lineRule="auto"/>
        <w:jc w:val="both"/>
        <w:rPr>
          <w:rFonts w:asciiTheme="minorHAnsi" w:hAnsiTheme="minorHAnsi" w:cstheme="minorHAnsi"/>
          <w:sz w:val="24"/>
          <w:szCs w:val="24"/>
        </w:rPr>
      </w:pPr>
      <w:r w:rsidRPr="00DC0B48">
        <w:rPr>
          <w:rFonts w:asciiTheme="minorHAnsi" w:hAnsiTheme="minorHAnsi" w:cstheme="minorHAnsi"/>
          <w:sz w:val="24"/>
          <w:szCs w:val="24"/>
        </w:rPr>
        <w:t xml:space="preserve">Elaborarea </w:t>
      </w:r>
      <w:r w:rsidR="00DC0B48" w:rsidRPr="00DC0B48">
        <w:rPr>
          <w:rFonts w:asciiTheme="minorHAnsi" w:hAnsiTheme="minorHAnsi" w:cstheme="minorHAnsi"/>
          <w:sz w:val="24"/>
          <w:szCs w:val="24"/>
        </w:rPr>
        <w:t>documentelor suport pentru selecția partenerilor socio-economici şi a organismelor care reprezintă societatea civilă</w:t>
      </w:r>
    </w:p>
    <w:p w14:paraId="05900787" w14:textId="77777777" w:rsidR="00B4310C" w:rsidRDefault="00B4310C" w:rsidP="00B4310C">
      <w:pPr>
        <w:pStyle w:val="ListParagraph"/>
        <w:spacing w:line="240" w:lineRule="auto"/>
        <w:jc w:val="both"/>
        <w:rPr>
          <w:rFonts w:asciiTheme="minorHAnsi" w:hAnsiTheme="minorHAnsi" w:cstheme="minorHAnsi"/>
          <w:sz w:val="24"/>
          <w:szCs w:val="24"/>
        </w:rPr>
      </w:pPr>
    </w:p>
    <w:p w14:paraId="1A3B0DC6" w14:textId="02D9E26C" w:rsidR="007E2B5E" w:rsidRPr="007E2B5E" w:rsidRDefault="007E2B5E" w:rsidP="007E2B5E">
      <w:pPr>
        <w:pStyle w:val="ListParagraph"/>
        <w:spacing w:line="240" w:lineRule="auto"/>
        <w:jc w:val="both"/>
        <w:rPr>
          <w:rFonts w:asciiTheme="minorHAnsi" w:hAnsiTheme="minorHAnsi" w:cstheme="minorHAnsi"/>
          <w:sz w:val="24"/>
          <w:szCs w:val="24"/>
        </w:rPr>
      </w:pPr>
      <w:r>
        <w:rPr>
          <w:rFonts w:asciiTheme="minorHAnsi" w:hAnsiTheme="minorHAnsi" w:cstheme="minorHAnsi"/>
          <w:sz w:val="24"/>
          <w:szCs w:val="24"/>
        </w:rPr>
        <w:t>AM</w:t>
      </w:r>
      <w:r w:rsidRPr="007E2B5E">
        <w:rPr>
          <w:rFonts w:asciiTheme="minorHAnsi" w:hAnsiTheme="minorHAnsi" w:cstheme="minorHAnsi"/>
          <w:sz w:val="24"/>
          <w:szCs w:val="24"/>
        </w:rPr>
        <w:t xml:space="preserve"> </w:t>
      </w:r>
      <w:r w:rsidRPr="00CE08D5">
        <w:rPr>
          <w:rFonts w:asciiTheme="minorHAnsi" w:hAnsiTheme="minorHAnsi" w:cstheme="minorHAnsi"/>
          <w:sz w:val="24"/>
          <w:szCs w:val="24"/>
        </w:rPr>
        <w:t>elaborează</w:t>
      </w:r>
      <w:bookmarkStart w:id="5" w:name="_Hlk111955675"/>
      <w:r w:rsidRPr="00CE08D5">
        <w:rPr>
          <w:rFonts w:asciiTheme="minorHAnsi" w:hAnsiTheme="minorHAnsi" w:cstheme="minorHAnsi"/>
          <w:sz w:val="24"/>
          <w:szCs w:val="24"/>
        </w:rPr>
        <w:t xml:space="preserve"> anunțul de selecție, </w:t>
      </w:r>
      <w:bookmarkStart w:id="6" w:name="_Hlk113013159"/>
      <w:r w:rsidRPr="00CE08D5">
        <w:rPr>
          <w:rFonts w:asciiTheme="minorHAnsi" w:hAnsiTheme="minorHAnsi" w:cstheme="minorHAnsi"/>
          <w:sz w:val="24"/>
          <w:szCs w:val="24"/>
        </w:rPr>
        <w:t xml:space="preserve">grila de evaluare </w:t>
      </w:r>
      <w:bookmarkEnd w:id="6"/>
      <w:r w:rsidRPr="00CE08D5">
        <w:rPr>
          <w:rFonts w:asciiTheme="minorHAnsi" w:hAnsiTheme="minorHAnsi" w:cstheme="minorHAnsi"/>
          <w:sz w:val="24"/>
          <w:szCs w:val="24"/>
        </w:rPr>
        <w:t>pentru selecția membrilor și formularul de intenție</w:t>
      </w:r>
      <w:bookmarkEnd w:id="5"/>
      <w:r w:rsidRPr="00CE08D5">
        <w:rPr>
          <w:rFonts w:asciiTheme="minorHAnsi" w:hAnsiTheme="minorHAnsi" w:cstheme="minorHAnsi"/>
          <w:sz w:val="24"/>
          <w:szCs w:val="24"/>
        </w:rPr>
        <w:t xml:space="preserve"> </w:t>
      </w:r>
      <w:r w:rsidRPr="006F6CA6">
        <w:rPr>
          <w:rFonts w:asciiTheme="minorHAnsi" w:hAnsiTheme="minorHAnsi" w:cstheme="minorHAnsi"/>
          <w:i/>
          <w:iCs/>
          <w:sz w:val="24"/>
          <w:szCs w:val="24"/>
        </w:rPr>
        <w:t xml:space="preserve">(Anexele </w:t>
      </w:r>
      <w:r w:rsidR="006F6CA6" w:rsidRPr="006F6CA6">
        <w:rPr>
          <w:rFonts w:asciiTheme="minorHAnsi" w:hAnsiTheme="minorHAnsi" w:cstheme="minorHAnsi"/>
          <w:i/>
          <w:iCs/>
          <w:sz w:val="24"/>
          <w:szCs w:val="24"/>
        </w:rPr>
        <w:t>3-5</w:t>
      </w:r>
      <w:r w:rsidRPr="006F6CA6">
        <w:rPr>
          <w:rFonts w:asciiTheme="minorHAnsi" w:hAnsiTheme="minorHAnsi" w:cstheme="minorHAnsi"/>
          <w:i/>
          <w:iCs/>
          <w:sz w:val="24"/>
          <w:szCs w:val="24"/>
        </w:rPr>
        <w:t xml:space="preserve"> la prezentul Ghid)</w:t>
      </w:r>
      <w:r w:rsidRPr="006F6CA6">
        <w:rPr>
          <w:rFonts w:asciiTheme="minorHAnsi" w:hAnsiTheme="minorHAnsi" w:cstheme="minorHAnsi"/>
          <w:sz w:val="24"/>
          <w:szCs w:val="24"/>
        </w:rPr>
        <w:t xml:space="preserve"> prin care</w:t>
      </w:r>
      <w:r w:rsidRPr="007E2B5E">
        <w:rPr>
          <w:rFonts w:asciiTheme="minorHAnsi" w:hAnsiTheme="minorHAnsi" w:cstheme="minorHAnsi"/>
          <w:sz w:val="24"/>
          <w:szCs w:val="24"/>
        </w:rPr>
        <w:t xml:space="preserve"> invită partenerii economici și sociali și organismele care reprezintă societatea civilă să își exprime interesul de a participa la selecția pentru constituirea </w:t>
      </w:r>
      <w:r w:rsidR="006F6CA6">
        <w:rPr>
          <w:rFonts w:asciiTheme="minorHAnsi" w:hAnsiTheme="minorHAnsi" w:cstheme="minorHAnsi"/>
          <w:sz w:val="24"/>
          <w:szCs w:val="24"/>
        </w:rPr>
        <w:t>CM</w:t>
      </w:r>
      <w:r w:rsidRPr="007E2B5E">
        <w:rPr>
          <w:rFonts w:asciiTheme="minorHAnsi" w:hAnsiTheme="minorHAnsi" w:cstheme="minorHAnsi"/>
          <w:sz w:val="24"/>
          <w:szCs w:val="24"/>
        </w:rPr>
        <w:t>.</w:t>
      </w:r>
    </w:p>
    <w:p w14:paraId="4B50CE38" w14:textId="77777777" w:rsidR="00DC0B48" w:rsidRPr="00DC0B48" w:rsidRDefault="00DC0B48" w:rsidP="00DC0B48">
      <w:pPr>
        <w:pStyle w:val="ListParagraph"/>
        <w:spacing w:line="240" w:lineRule="auto"/>
        <w:jc w:val="both"/>
        <w:rPr>
          <w:rFonts w:asciiTheme="minorHAnsi" w:hAnsiTheme="minorHAnsi" w:cstheme="minorHAnsi"/>
          <w:sz w:val="24"/>
          <w:szCs w:val="24"/>
        </w:rPr>
      </w:pPr>
    </w:p>
    <w:p w14:paraId="7058807A" w14:textId="017D6C43" w:rsidR="00DD0734" w:rsidRDefault="007E2B5E" w:rsidP="007E2B5E">
      <w:pPr>
        <w:pStyle w:val="ListParagraph"/>
        <w:numPr>
          <w:ilvl w:val="0"/>
          <w:numId w:val="29"/>
        </w:numPr>
        <w:spacing w:line="240" w:lineRule="auto"/>
        <w:jc w:val="both"/>
        <w:rPr>
          <w:rFonts w:asciiTheme="minorHAnsi" w:hAnsiTheme="minorHAnsi" w:cstheme="minorHAnsi"/>
          <w:sz w:val="24"/>
          <w:szCs w:val="24"/>
        </w:rPr>
      </w:pPr>
      <w:r>
        <w:rPr>
          <w:rFonts w:asciiTheme="minorHAnsi" w:hAnsiTheme="minorHAnsi" w:cstheme="minorHAnsi"/>
          <w:sz w:val="24"/>
          <w:szCs w:val="24"/>
        </w:rPr>
        <w:t>P</w:t>
      </w:r>
      <w:r w:rsidR="00DD0734" w:rsidRPr="00DC0B48">
        <w:rPr>
          <w:rFonts w:asciiTheme="minorHAnsi" w:hAnsiTheme="minorHAnsi" w:cstheme="minorHAnsi"/>
          <w:sz w:val="24"/>
          <w:szCs w:val="24"/>
        </w:rPr>
        <w:t xml:space="preserve">ublicarea </w:t>
      </w:r>
      <w:r>
        <w:rPr>
          <w:rFonts w:asciiTheme="minorHAnsi" w:hAnsiTheme="minorHAnsi" w:cstheme="minorHAnsi"/>
          <w:sz w:val="24"/>
          <w:szCs w:val="24"/>
        </w:rPr>
        <w:t xml:space="preserve">anunțului privind selecția </w:t>
      </w:r>
      <w:r w:rsidRPr="00DC0B48">
        <w:rPr>
          <w:rFonts w:asciiTheme="minorHAnsi" w:hAnsiTheme="minorHAnsi" w:cstheme="minorHAnsi"/>
          <w:sz w:val="24"/>
          <w:szCs w:val="24"/>
        </w:rPr>
        <w:t>partenerilor socio-economici şi a organismelor care reprezintă societatea civilă</w:t>
      </w:r>
    </w:p>
    <w:p w14:paraId="43AEEBE1" w14:textId="77777777" w:rsidR="00B4310C" w:rsidRDefault="00B4310C" w:rsidP="00B4310C">
      <w:pPr>
        <w:pStyle w:val="ListParagraph"/>
        <w:spacing w:line="240" w:lineRule="auto"/>
        <w:jc w:val="both"/>
        <w:rPr>
          <w:rFonts w:asciiTheme="minorHAnsi" w:hAnsiTheme="minorHAnsi" w:cstheme="minorHAnsi"/>
          <w:sz w:val="24"/>
          <w:szCs w:val="24"/>
        </w:rPr>
      </w:pPr>
    </w:p>
    <w:p w14:paraId="585A461B" w14:textId="7BCFFD75" w:rsidR="007E2B5E" w:rsidRPr="006F6CA6" w:rsidRDefault="007E2B5E" w:rsidP="007E2B5E">
      <w:pPr>
        <w:pStyle w:val="ListParagraph"/>
        <w:spacing w:line="240" w:lineRule="auto"/>
        <w:jc w:val="both"/>
        <w:rPr>
          <w:rFonts w:asciiTheme="minorHAnsi" w:hAnsiTheme="minorHAnsi" w:cstheme="minorHAnsi"/>
          <w:sz w:val="24"/>
          <w:szCs w:val="24"/>
        </w:rPr>
      </w:pPr>
      <w:r w:rsidRPr="007E2B5E">
        <w:rPr>
          <w:rFonts w:asciiTheme="minorHAnsi" w:hAnsiTheme="minorHAnsi" w:cstheme="minorHAnsi"/>
          <w:sz w:val="24"/>
          <w:szCs w:val="24"/>
        </w:rPr>
        <w:t xml:space="preserve">Anunțul de selecție prin care </w:t>
      </w:r>
      <w:r>
        <w:rPr>
          <w:rFonts w:asciiTheme="minorHAnsi" w:hAnsiTheme="minorHAnsi" w:cstheme="minorHAnsi"/>
          <w:sz w:val="24"/>
          <w:szCs w:val="24"/>
        </w:rPr>
        <w:t>AM</w:t>
      </w:r>
      <w:r w:rsidRPr="007E2B5E">
        <w:rPr>
          <w:rFonts w:asciiTheme="minorHAnsi" w:hAnsiTheme="minorHAnsi" w:cstheme="minorHAnsi"/>
          <w:sz w:val="24"/>
          <w:szCs w:val="24"/>
        </w:rPr>
        <w:t xml:space="preserve"> invită partenerii economici și sociali și</w:t>
      </w:r>
      <w:r>
        <w:rPr>
          <w:rFonts w:asciiTheme="minorHAnsi" w:hAnsiTheme="minorHAnsi" w:cstheme="minorHAnsi"/>
          <w:sz w:val="24"/>
          <w:szCs w:val="24"/>
        </w:rPr>
        <w:t xml:space="preserve"> </w:t>
      </w:r>
      <w:r w:rsidRPr="007E2B5E">
        <w:rPr>
          <w:rFonts w:asciiTheme="minorHAnsi" w:hAnsiTheme="minorHAnsi" w:cstheme="minorHAnsi"/>
          <w:sz w:val="24"/>
          <w:szCs w:val="24"/>
        </w:rPr>
        <w:t>organismele care reprezintă societatea civilă să își exprime interesul de a participa la selecția pentru</w:t>
      </w:r>
      <w:r>
        <w:rPr>
          <w:rFonts w:asciiTheme="minorHAnsi" w:hAnsiTheme="minorHAnsi" w:cstheme="minorHAnsi"/>
          <w:sz w:val="24"/>
          <w:szCs w:val="24"/>
        </w:rPr>
        <w:t xml:space="preserve"> </w:t>
      </w:r>
      <w:r w:rsidRPr="007E2B5E">
        <w:rPr>
          <w:rFonts w:asciiTheme="minorHAnsi" w:hAnsiTheme="minorHAnsi" w:cstheme="minorHAnsi"/>
          <w:sz w:val="24"/>
          <w:szCs w:val="24"/>
        </w:rPr>
        <w:t xml:space="preserve">constituirea </w:t>
      </w:r>
      <w:r w:rsidRPr="006F6CA6">
        <w:rPr>
          <w:rFonts w:asciiTheme="minorHAnsi" w:hAnsiTheme="minorHAnsi" w:cstheme="minorHAnsi"/>
          <w:sz w:val="24"/>
          <w:szCs w:val="24"/>
        </w:rPr>
        <w:t xml:space="preserve">CM, împreună cu </w:t>
      </w:r>
      <w:r w:rsidR="006F6CA6">
        <w:rPr>
          <w:rFonts w:asciiTheme="minorHAnsi" w:hAnsiTheme="minorHAnsi" w:cstheme="minorHAnsi"/>
          <w:sz w:val="24"/>
          <w:szCs w:val="24"/>
        </w:rPr>
        <w:t>G</w:t>
      </w:r>
      <w:r w:rsidR="006F6CA6" w:rsidRPr="006F6CA6">
        <w:rPr>
          <w:rFonts w:asciiTheme="minorHAnsi" w:hAnsiTheme="minorHAnsi" w:cstheme="minorHAnsi"/>
          <w:sz w:val="24"/>
          <w:szCs w:val="24"/>
        </w:rPr>
        <w:t xml:space="preserve">rila de evaluare </w:t>
      </w:r>
      <w:r w:rsidR="006F6CA6">
        <w:rPr>
          <w:rFonts w:asciiTheme="minorHAnsi" w:hAnsiTheme="minorHAnsi" w:cstheme="minorHAnsi"/>
          <w:sz w:val="24"/>
          <w:szCs w:val="24"/>
        </w:rPr>
        <w:t xml:space="preserve">și </w:t>
      </w:r>
      <w:r w:rsidRPr="006F6CA6">
        <w:rPr>
          <w:rFonts w:asciiTheme="minorHAnsi" w:hAnsiTheme="minorHAnsi" w:cstheme="minorHAnsi"/>
          <w:sz w:val="24"/>
          <w:szCs w:val="24"/>
        </w:rPr>
        <w:t>Formularul de intenție se publică pe</w:t>
      </w:r>
      <w:r w:rsidR="009E34BC" w:rsidRPr="006F6CA6">
        <w:rPr>
          <w:rFonts w:asciiTheme="minorHAnsi" w:hAnsiTheme="minorHAnsi" w:cstheme="minorHAnsi"/>
          <w:sz w:val="24"/>
          <w:szCs w:val="24"/>
        </w:rPr>
        <w:t xml:space="preserve"> pagina web a MIPE </w:t>
      </w:r>
      <w:hyperlink r:id="rId11" w:history="1">
        <w:r w:rsidR="006F6CA6" w:rsidRPr="006F6CA6">
          <w:rPr>
            <w:rStyle w:val="Hyperlink"/>
            <w:rFonts w:asciiTheme="minorHAnsi" w:hAnsiTheme="minorHAnsi" w:cstheme="minorHAnsi"/>
            <w:sz w:val="24"/>
            <w:szCs w:val="24"/>
          </w:rPr>
          <w:t>www.mfe.gov.ro</w:t>
        </w:r>
      </w:hyperlink>
      <w:r w:rsidR="009E34BC" w:rsidRPr="006F6CA6">
        <w:rPr>
          <w:rFonts w:asciiTheme="minorHAnsi" w:hAnsiTheme="minorHAnsi" w:cstheme="minorHAnsi"/>
          <w:color w:val="FF0000"/>
          <w:sz w:val="24"/>
          <w:szCs w:val="24"/>
        </w:rPr>
        <w:t xml:space="preserve"> </w:t>
      </w:r>
      <w:r w:rsidR="009E34BC" w:rsidRPr="006F6CA6">
        <w:rPr>
          <w:rFonts w:asciiTheme="minorHAnsi" w:hAnsiTheme="minorHAnsi" w:cstheme="minorHAnsi"/>
          <w:i/>
          <w:iCs/>
          <w:sz w:val="24"/>
          <w:szCs w:val="24"/>
        </w:rPr>
        <w:t>(Anexele 3-5 la prezentul Ghid)</w:t>
      </w:r>
      <w:r w:rsidR="006F6CA6">
        <w:rPr>
          <w:rFonts w:asciiTheme="minorHAnsi" w:hAnsiTheme="minorHAnsi" w:cstheme="minorHAnsi"/>
          <w:sz w:val="24"/>
          <w:szCs w:val="24"/>
        </w:rPr>
        <w:t>.</w:t>
      </w:r>
    </w:p>
    <w:p w14:paraId="44ADAD53" w14:textId="77777777" w:rsidR="009E34BC" w:rsidRPr="00DC0B48" w:rsidRDefault="009E34BC" w:rsidP="007E2B5E">
      <w:pPr>
        <w:pStyle w:val="ListParagraph"/>
        <w:spacing w:line="240" w:lineRule="auto"/>
        <w:jc w:val="both"/>
        <w:rPr>
          <w:rFonts w:asciiTheme="minorHAnsi" w:hAnsiTheme="minorHAnsi" w:cstheme="minorHAnsi"/>
          <w:sz w:val="24"/>
          <w:szCs w:val="24"/>
        </w:rPr>
      </w:pPr>
    </w:p>
    <w:p w14:paraId="0E45AA2E" w14:textId="289BF0A8" w:rsidR="00DD0734" w:rsidRDefault="00DD0734" w:rsidP="00DC0B48">
      <w:pPr>
        <w:pStyle w:val="ListParagraph"/>
        <w:numPr>
          <w:ilvl w:val="0"/>
          <w:numId w:val="29"/>
        </w:numPr>
        <w:spacing w:line="240" w:lineRule="auto"/>
        <w:jc w:val="both"/>
        <w:rPr>
          <w:rFonts w:asciiTheme="minorHAnsi" w:hAnsiTheme="minorHAnsi" w:cstheme="minorHAnsi"/>
          <w:sz w:val="24"/>
          <w:szCs w:val="24"/>
        </w:rPr>
      </w:pPr>
      <w:r w:rsidRPr="00CE08D5">
        <w:rPr>
          <w:rFonts w:asciiTheme="minorHAnsi" w:hAnsiTheme="minorHAnsi" w:cstheme="minorHAnsi"/>
          <w:sz w:val="24"/>
          <w:szCs w:val="24"/>
        </w:rPr>
        <w:t>Primirea formularelor de intenție</w:t>
      </w:r>
    </w:p>
    <w:p w14:paraId="016C1AC7" w14:textId="77777777" w:rsidR="00B4310C" w:rsidRPr="00CE08D5" w:rsidRDefault="00B4310C" w:rsidP="00B4310C">
      <w:pPr>
        <w:pStyle w:val="ListParagraph"/>
        <w:spacing w:line="240" w:lineRule="auto"/>
        <w:jc w:val="both"/>
        <w:rPr>
          <w:rFonts w:asciiTheme="minorHAnsi" w:hAnsiTheme="minorHAnsi" w:cstheme="minorHAnsi"/>
          <w:sz w:val="24"/>
          <w:szCs w:val="24"/>
        </w:rPr>
      </w:pPr>
    </w:p>
    <w:p w14:paraId="5768EA8A" w14:textId="5AEAC39B" w:rsidR="009E34BC" w:rsidRPr="00CE08D5" w:rsidRDefault="009E34BC" w:rsidP="009E34BC">
      <w:pPr>
        <w:pStyle w:val="ListParagraph"/>
        <w:spacing w:line="240" w:lineRule="auto"/>
        <w:jc w:val="both"/>
        <w:rPr>
          <w:rFonts w:asciiTheme="minorHAnsi" w:hAnsiTheme="minorHAnsi" w:cstheme="minorHAnsi"/>
          <w:i/>
          <w:iCs/>
          <w:sz w:val="24"/>
          <w:szCs w:val="24"/>
        </w:rPr>
      </w:pPr>
      <w:r w:rsidRPr="00CE08D5">
        <w:rPr>
          <w:rFonts w:asciiTheme="minorHAnsi" w:hAnsiTheme="minorHAnsi" w:cstheme="minorHAnsi"/>
          <w:sz w:val="24"/>
          <w:szCs w:val="24"/>
        </w:rPr>
        <w:t xml:space="preserve">Partenerii  economici și sociali și organismele care reprezintă societatea civilă transmit AM, </w:t>
      </w:r>
      <w:r w:rsidR="00CE08D5" w:rsidRPr="00CE08D5">
        <w:rPr>
          <w:rFonts w:asciiTheme="minorHAnsi" w:hAnsiTheme="minorHAnsi" w:cstheme="minorHAnsi"/>
          <w:sz w:val="24"/>
          <w:szCs w:val="24"/>
        </w:rPr>
        <w:t xml:space="preserve">la adresa </w:t>
      </w:r>
      <w:hyperlink r:id="rId12" w:history="1">
        <w:r w:rsidR="00E7333B" w:rsidRPr="003866FF">
          <w:rPr>
            <w:rStyle w:val="Hyperlink"/>
            <w:rFonts w:asciiTheme="minorHAnsi" w:hAnsiTheme="minorHAnsi" w:cstheme="minorHAnsi"/>
            <w:sz w:val="24"/>
            <w:szCs w:val="24"/>
          </w:rPr>
          <w:t>secretariatcm.poat@mfe.gov.ro</w:t>
        </w:r>
      </w:hyperlink>
      <w:r w:rsidRPr="00CE08D5">
        <w:rPr>
          <w:rFonts w:asciiTheme="minorHAnsi" w:hAnsiTheme="minorHAnsi" w:cstheme="minorHAnsi"/>
          <w:sz w:val="24"/>
          <w:szCs w:val="24"/>
        </w:rPr>
        <w:t>,</w:t>
      </w:r>
      <w:r w:rsidR="00E7333B">
        <w:rPr>
          <w:rFonts w:asciiTheme="minorHAnsi" w:hAnsiTheme="minorHAnsi" w:cstheme="minorHAnsi"/>
          <w:sz w:val="24"/>
          <w:szCs w:val="24"/>
        </w:rPr>
        <w:t xml:space="preserve"> </w:t>
      </w:r>
      <w:r w:rsidRPr="00CE08D5">
        <w:rPr>
          <w:rFonts w:asciiTheme="minorHAnsi" w:hAnsiTheme="minorHAnsi" w:cstheme="minorHAnsi"/>
          <w:sz w:val="24"/>
          <w:szCs w:val="24"/>
        </w:rPr>
        <w:t xml:space="preserve">Formularele de intenție completate și semnate, în termen de </w:t>
      </w:r>
      <w:r w:rsidR="0096606F">
        <w:rPr>
          <w:rFonts w:asciiTheme="minorHAnsi" w:hAnsiTheme="minorHAnsi" w:cstheme="minorHAnsi"/>
          <w:sz w:val="24"/>
          <w:szCs w:val="24"/>
        </w:rPr>
        <w:t>3</w:t>
      </w:r>
      <w:r w:rsidR="0096606F" w:rsidRPr="00CE08D5">
        <w:rPr>
          <w:rFonts w:asciiTheme="minorHAnsi" w:hAnsiTheme="minorHAnsi" w:cstheme="minorHAnsi"/>
          <w:sz w:val="24"/>
          <w:szCs w:val="24"/>
        </w:rPr>
        <w:t xml:space="preserve"> </w:t>
      </w:r>
      <w:r w:rsidRPr="00CE08D5">
        <w:rPr>
          <w:rFonts w:asciiTheme="minorHAnsi" w:hAnsiTheme="minorHAnsi" w:cstheme="minorHAnsi"/>
          <w:sz w:val="24"/>
          <w:szCs w:val="24"/>
        </w:rPr>
        <w:t xml:space="preserve">zile lucrătoare de la publicarea anunțului de selecție. </w:t>
      </w:r>
      <w:r w:rsidRPr="00CE08D5">
        <w:rPr>
          <w:rFonts w:asciiTheme="minorHAnsi" w:hAnsiTheme="minorHAnsi" w:cstheme="minorHAnsi"/>
          <w:i/>
          <w:iCs/>
          <w:sz w:val="24"/>
          <w:szCs w:val="24"/>
        </w:rPr>
        <w:t xml:space="preserve">(Anexa </w:t>
      </w:r>
      <w:r w:rsidR="00CE08D5" w:rsidRPr="00CE08D5">
        <w:rPr>
          <w:rFonts w:asciiTheme="minorHAnsi" w:hAnsiTheme="minorHAnsi" w:cstheme="minorHAnsi"/>
          <w:i/>
          <w:iCs/>
          <w:sz w:val="24"/>
          <w:szCs w:val="24"/>
        </w:rPr>
        <w:t>5</w:t>
      </w:r>
      <w:r w:rsidRPr="00CE08D5">
        <w:rPr>
          <w:rFonts w:asciiTheme="minorHAnsi" w:hAnsiTheme="minorHAnsi" w:cstheme="minorHAnsi"/>
          <w:i/>
          <w:iCs/>
          <w:sz w:val="24"/>
          <w:szCs w:val="24"/>
        </w:rPr>
        <w:t xml:space="preserve"> la prezentul Ghid)</w:t>
      </w:r>
    </w:p>
    <w:p w14:paraId="3B2D642D" w14:textId="77777777" w:rsidR="009E34BC" w:rsidRPr="00CE08D5" w:rsidRDefault="009E34BC" w:rsidP="009E34BC">
      <w:pPr>
        <w:pStyle w:val="ListParagraph"/>
        <w:spacing w:line="240" w:lineRule="auto"/>
        <w:jc w:val="both"/>
        <w:rPr>
          <w:rFonts w:asciiTheme="minorHAnsi" w:hAnsiTheme="minorHAnsi" w:cstheme="minorHAnsi"/>
          <w:sz w:val="24"/>
          <w:szCs w:val="24"/>
        </w:rPr>
      </w:pPr>
    </w:p>
    <w:p w14:paraId="219E62E1" w14:textId="2B4BEB2F" w:rsidR="00DD0734" w:rsidRDefault="00DD0734" w:rsidP="00DC0B48">
      <w:pPr>
        <w:pStyle w:val="ListParagraph"/>
        <w:numPr>
          <w:ilvl w:val="0"/>
          <w:numId w:val="29"/>
        </w:numPr>
        <w:spacing w:line="240" w:lineRule="auto"/>
        <w:jc w:val="both"/>
        <w:rPr>
          <w:rFonts w:asciiTheme="minorHAnsi" w:hAnsiTheme="minorHAnsi" w:cstheme="minorHAnsi"/>
          <w:sz w:val="24"/>
          <w:szCs w:val="24"/>
        </w:rPr>
      </w:pPr>
      <w:r w:rsidRPr="00CE08D5">
        <w:rPr>
          <w:rFonts w:asciiTheme="minorHAnsi" w:hAnsiTheme="minorHAnsi" w:cstheme="minorHAnsi"/>
          <w:sz w:val="24"/>
          <w:szCs w:val="24"/>
        </w:rPr>
        <w:t>Constituirea Comisiei de Selecție</w:t>
      </w:r>
    </w:p>
    <w:p w14:paraId="1A8A27F8" w14:textId="77777777" w:rsidR="00B4310C" w:rsidRPr="00CE08D5" w:rsidRDefault="00B4310C" w:rsidP="00B4310C">
      <w:pPr>
        <w:pStyle w:val="ListParagraph"/>
        <w:spacing w:line="240" w:lineRule="auto"/>
        <w:jc w:val="both"/>
        <w:rPr>
          <w:rFonts w:asciiTheme="minorHAnsi" w:hAnsiTheme="minorHAnsi" w:cstheme="minorHAnsi"/>
          <w:sz w:val="24"/>
          <w:szCs w:val="24"/>
        </w:rPr>
      </w:pPr>
    </w:p>
    <w:p w14:paraId="490BA4AD" w14:textId="5491892C" w:rsidR="000C7E25" w:rsidRPr="00CE08D5" w:rsidRDefault="000C7E25" w:rsidP="000C7E25">
      <w:pPr>
        <w:pStyle w:val="ListParagraph"/>
        <w:spacing w:line="240" w:lineRule="auto"/>
        <w:jc w:val="both"/>
        <w:rPr>
          <w:rFonts w:asciiTheme="minorHAnsi" w:hAnsiTheme="minorHAnsi" w:cstheme="minorHAnsi"/>
          <w:iCs/>
          <w:sz w:val="24"/>
          <w:szCs w:val="24"/>
        </w:rPr>
      </w:pPr>
      <w:r w:rsidRPr="00CE08D5">
        <w:rPr>
          <w:rFonts w:asciiTheme="minorHAnsi" w:hAnsiTheme="minorHAnsi" w:cstheme="minorHAnsi"/>
          <w:sz w:val="24"/>
          <w:szCs w:val="24"/>
        </w:rPr>
        <w:t xml:space="preserve">AM constituie, prin </w:t>
      </w:r>
      <w:r w:rsidRPr="00CE08D5">
        <w:rPr>
          <w:rFonts w:asciiTheme="minorHAnsi" w:hAnsiTheme="minorHAnsi" w:cstheme="minorHAnsi"/>
          <w:iCs/>
          <w:sz w:val="24"/>
          <w:szCs w:val="24"/>
        </w:rPr>
        <w:t xml:space="preserve">Decizie a </w:t>
      </w:r>
      <w:r w:rsidR="00CE08D5" w:rsidRPr="00CE08D5">
        <w:rPr>
          <w:rFonts w:asciiTheme="minorHAnsi" w:hAnsiTheme="minorHAnsi" w:cstheme="minorHAnsi"/>
          <w:iCs/>
          <w:sz w:val="24"/>
          <w:szCs w:val="24"/>
        </w:rPr>
        <w:t>ș</w:t>
      </w:r>
      <w:r w:rsidR="00091F02" w:rsidRPr="00CE08D5">
        <w:rPr>
          <w:rFonts w:asciiTheme="minorHAnsi" w:hAnsiTheme="minorHAnsi" w:cstheme="minorHAnsi"/>
          <w:iCs/>
          <w:sz w:val="24"/>
          <w:szCs w:val="24"/>
        </w:rPr>
        <w:t xml:space="preserve">efului </w:t>
      </w:r>
      <w:r w:rsidRPr="00CE08D5">
        <w:rPr>
          <w:rFonts w:asciiTheme="minorHAnsi" w:hAnsiTheme="minorHAnsi" w:cstheme="minorHAnsi"/>
          <w:iCs/>
          <w:sz w:val="24"/>
          <w:szCs w:val="24"/>
        </w:rPr>
        <w:t>acesteia, o Comisie de selecție a membrilor (parteneri economici și sociali și organisme care reprezintă societatea civilă) în cadrul CM. Comisia de selecție este alcătuită din președinte (cu drept de vot) și membri (</w:t>
      </w:r>
      <w:r w:rsidRPr="00CE08D5">
        <w:rPr>
          <w:rFonts w:asciiTheme="minorHAnsi" w:hAnsiTheme="minorHAnsi" w:cstheme="minorHAnsi"/>
          <w:bCs/>
          <w:iCs/>
          <w:sz w:val="24"/>
          <w:szCs w:val="24"/>
        </w:rPr>
        <w:t>minimum 2) care vor efectua evaluarea/selecția candidaților, în baza criteriilor de evaluare</w:t>
      </w:r>
      <w:r w:rsidRPr="00CE08D5">
        <w:rPr>
          <w:rFonts w:asciiTheme="minorHAnsi" w:hAnsiTheme="minorHAnsi" w:cstheme="minorHAnsi"/>
          <w:iCs/>
          <w:sz w:val="24"/>
          <w:szCs w:val="24"/>
        </w:rPr>
        <w:t>.</w:t>
      </w:r>
    </w:p>
    <w:p w14:paraId="6CF62129" w14:textId="77777777" w:rsidR="000C7E25" w:rsidRPr="00CE08D5" w:rsidRDefault="000C7E25" w:rsidP="000C7E25">
      <w:pPr>
        <w:pStyle w:val="ListParagraph"/>
        <w:spacing w:line="240" w:lineRule="auto"/>
        <w:jc w:val="both"/>
        <w:rPr>
          <w:rFonts w:asciiTheme="minorHAnsi" w:hAnsiTheme="minorHAnsi" w:cstheme="minorHAnsi"/>
          <w:iCs/>
          <w:sz w:val="24"/>
          <w:szCs w:val="24"/>
        </w:rPr>
      </w:pPr>
    </w:p>
    <w:p w14:paraId="095172AC" w14:textId="65C4201D" w:rsidR="000C7E25" w:rsidRPr="00CE08D5" w:rsidRDefault="000C7E25" w:rsidP="000C7E25">
      <w:pPr>
        <w:pStyle w:val="ListParagraph"/>
        <w:spacing w:before="120" w:after="120" w:line="240" w:lineRule="auto"/>
        <w:jc w:val="both"/>
        <w:rPr>
          <w:rFonts w:asciiTheme="minorHAnsi" w:hAnsiTheme="minorHAnsi" w:cstheme="minorHAnsi"/>
          <w:bCs/>
          <w:iCs/>
          <w:sz w:val="24"/>
          <w:szCs w:val="24"/>
        </w:rPr>
      </w:pPr>
      <w:r w:rsidRPr="00CE08D5">
        <w:rPr>
          <w:rFonts w:asciiTheme="minorHAnsi" w:hAnsiTheme="minorHAnsi" w:cstheme="minorHAnsi"/>
          <w:bCs/>
          <w:iCs/>
          <w:sz w:val="24"/>
          <w:szCs w:val="24"/>
        </w:rPr>
        <w:t xml:space="preserve">De-a lungul procesului de evaluare, componența Comisiei </w:t>
      </w:r>
      <w:r w:rsidRPr="00CE08D5">
        <w:rPr>
          <w:rFonts w:asciiTheme="minorHAnsi" w:hAnsiTheme="minorHAnsi" w:cstheme="minorHAnsi"/>
          <w:iCs/>
          <w:sz w:val="24"/>
          <w:szCs w:val="24"/>
        </w:rPr>
        <w:t>de selecție</w:t>
      </w:r>
      <w:r w:rsidRPr="00CE08D5">
        <w:rPr>
          <w:rFonts w:asciiTheme="minorHAnsi" w:hAnsiTheme="minorHAnsi" w:cstheme="minorHAnsi"/>
          <w:bCs/>
          <w:iCs/>
          <w:sz w:val="24"/>
          <w:szCs w:val="24"/>
        </w:rPr>
        <w:t xml:space="preserve"> poate fi modificată, </w:t>
      </w:r>
      <w:r w:rsidR="002A0B8F" w:rsidRPr="00CE08D5">
        <w:rPr>
          <w:rFonts w:asciiTheme="minorHAnsi" w:hAnsiTheme="minorHAnsi" w:cstheme="minorHAnsi"/>
          <w:bCs/>
          <w:iCs/>
          <w:sz w:val="24"/>
          <w:szCs w:val="24"/>
        </w:rPr>
        <w:t>printr-o nou</w:t>
      </w:r>
      <w:r w:rsidR="00CE08D5" w:rsidRPr="00CE08D5">
        <w:rPr>
          <w:rFonts w:asciiTheme="minorHAnsi" w:hAnsiTheme="minorHAnsi" w:cstheme="minorHAnsi"/>
          <w:bCs/>
          <w:iCs/>
          <w:sz w:val="24"/>
          <w:szCs w:val="24"/>
        </w:rPr>
        <w:t>ă</w:t>
      </w:r>
      <w:r w:rsidR="002A0B8F" w:rsidRPr="00CE08D5">
        <w:rPr>
          <w:rFonts w:asciiTheme="minorHAnsi" w:hAnsiTheme="minorHAnsi" w:cstheme="minorHAnsi"/>
          <w:bCs/>
          <w:iCs/>
          <w:sz w:val="24"/>
          <w:szCs w:val="24"/>
        </w:rPr>
        <w:t xml:space="preserve"> decizie a </w:t>
      </w:r>
      <w:r w:rsidR="00CE08D5" w:rsidRPr="00CE08D5">
        <w:rPr>
          <w:rFonts w:asciiTheme="minorHAnsi" w:hAnsiTheme="minorHAnsi" w:cstheme="minorHAnsi"/>
          <w:bCs/>
          <w:iCs/>
          <w:sz w:val="24"/>
          <w:szCs w:val="24"/>
        </w:rPr>
        <w:t>șefului AM</w:t>
      </w:r>
      <w:r w:rsidR="00CE08D5">
        <w:rPr>
          <w:rFonts w:asciiTheme="minorHAnsi" w:hAnsiTheme="minorHAnsi" w:cstheme="minorHAnsi"/>
          <w:bCs/>
          <w:iCs/>
          <w:sz w:val="24"/>
          <w:szCs w:val="24"/>
        </w:rPr>
        <w:t xml:space="preserve">, </w:t>
      </w:r>
      <w:r w:rsidR="00CE08D5" w:rsidRPr="00CE08D5">
        <w:rPr>
          <w:rFonts w:asciiTheme="minorHAnsi" w:hAnsiTheme="minorHAnsi" w:cstheme="minorHAnsi"/>
          <w:bCs/>
          <w:iCs/>
          <w:sz w:val="24"/>
          <w:szCs w:val="24"/>
        </w:rPr>
        <w:t>dar nu mai târziu de două zile lucrătoare de la data constatării indisponibilități</w:t>
      </w:r>
      <w:r w:rsidR="00CE08D5">
        <w:rPr>
          <w:rFonts w:asciiTheme="minorHAnsi" w:hAnsiTheme="minorHAnsi" w:cstheme="minorHAnsi"/>
          <w:bCs/>
          <w:iCs/>
          <w:sz w:val="24"/>
          <w:szCs w:val="24"/>
        </w:rPr>
        <w:t xml:space="preserve">, respectiv de la constatarea uneia dintre </w:t>
      </w:r>
      <w:r w:rsidRPr="00CE08D5">
        <w:rPr>
          <w:rFonts w:asciiTheme="minorHAnsi" w:hAnsiTheme="minorHAnsi" w:cstheme="minorHAnsi"/>
          <w:bCs/>
          <w:iCs/>
          <w:sz w:val="24"/>
          <w:szCs w:val="24"/>
        </w:rPr>
        <w:t xml:space="preserve"> </w:t>
      </w:r>
      <w:r w:rsidR="00CE08D5" w:rsidRPr="00CE08D5">
        <w:rPr>
          <w:rFonts w:asciiTheme="minorHAnsi" w:hAnsiTheme="minorHAnsi" w:cstheme="minorHAnsi"/>
          <w:bCs/>
          <w:iCs/>
          <w:sz w:val="24"/>
          <w:szCs w:val="24"/>
        </w:rPr>
        <w:t>următoare</w:t>
      </w:r>
      <w:r w:rsidR="00CE08D5">
        <w:rPr>
          <w:rFonts w:asciiTheme="minorHAnsi" w:hAnsiTheme="minorHAnsi" w:cstheme="minorHAnsi"/>
          <w:bCs/>
          <w:iCs/>
          <w:sz w:val="24"/>
          <w:szCs w:val="24"/>
        </w:rPr>
        <w:t>le</w:t>
      </w:r>
      <w:r w:rsidR="00CE08D5" w:rsidRPr="00CE08D5">
        <w:rPr>
          <w:rFonts w:asciiTheme="minorHAnsi" w:hAnsiTheme="minorHAnsi" w:cstheme="minorHAnsi"/>
          <w:bCs/>
          <w:iCs/>
          <w:sz w:val="24"/>
          <w:szCs w:val="24"/>
        </w:rPr>
        <w:t xml:space="preserve"> </w:t>
      </w:r>
      <w:r w:rsidRPr="00CE08D5">
        <w:rPr>
          <w:rFonts w:asciiTheme="minorHAnsi" w:hAnsiTheme="minorHAnsi" w:cstheme="minorHAnsi"/>
          <w:bCs/>
          <w:iCs/>
          <w:sz w:val="24"/>
          <w:szCs w:val="24"/>
        </w:rPr>
        <w:t>situații:</w:t>
      </w:r>
    </w:p>
    <w:p w14:paraId="14A8E0BE" w14:textId="5544CB5C" w:rsidR="000C7E25" w:rsidRPr="00CE08D5" w:rsidRDefault="000C7E25" w:rsidP="000C7E25">
      <w:pPr>
        <w:pStyle w:val="ListParagraph"/>
        <w:spacing w:before="120" w:after="120" w:line="240" w:lineRule="auto"/>
        <w:jc w:val="both"/>
        <w:rPr>
          <w:rFonts w:asciiTheme="minorHAnsi" w:hAnsiTheme="minorHAnsi" w:cstheme="minorHAnsi"/>
          <w:bCs/>
          <w:iCs/>
          <w:sz w:val="24"/>
          <w:szCs w:val="24"/>
        </w:rPr>
      </w:pPr>
      <w:r w:rsidRPr="00CE08D5">
        <w:rPr>
          <w:rFonts w:asciiTheme="minorHAnsi" w:hAnsiTheme="minorHAnsi" w:cstheme="minorHAnsi"/>
          <w:bCs/>
          <w:iCs/>
          <w:sz w:val="24"/>
          <w:szCs w:val="24"/>
        </w:rPr>
        <w:t>(a)  indisponibilitatea temporară (pentru mai mult de 3 zile lucrătoare) sau permanentă a acestuia, din motive obiective (inclusiv concediu medical, concediu de odihnă, concediu pentru îngrijirea copilului, cursuri de formare etc.);</w:t>
      </w:r>
    </w:p>
    <w:p w14:paraId="2DC28B9A" w14:textId="197F5A06" w:rsidR="000C7E25" w:rsidRPr="00CE08D5" w:rsidRDefault="000C7E25" w:rsidP="000C7E25">
      <w:pPr>
        <w:pStyle w:val="ListParagraph"/>
        <w:spacing w:before="120" w:after="120" w:line="240" w:lineRule="auto"/>
        <w:jc w:val="both"/>
        <w:rPr>
          <w:rFonts w:asciiTheme="minorHAnsi" w:hAnsiTheme="minorHAnsi" w:cstheme="minorHAnsi"/>
          <w:bCs/>
          <w:iCs/>
          <w:sz w:val="24"/>
          <w:szCs w:val="24"/>
        </w:rPr>
      </w:pPr>
      <w:r w:rsidRPr="00CE08D5">
        <w:rPr>
          <w:rFonts w:asciiTheme="minorHAnsi" w:hAnsiTheme="minorHAnsi" w:cstheme="minorHAnsi"/>
          <w:bCs/>
          <w:iCs/>
          <w:sz w:val="24"/>
          <w:szCs w:val="24"/>
        </w:rPr>
        <w:t xml:space="preserve">(b) încălcarea principiilor eticii profesionale și a principiilor utilizate în procesul de evaluare constatate de președintele Comisiei </w:t>
      </w:r>
      <w:r w:rsidRPr="00CE08D5">
        <w:rPr>
          <w:rFonts w:asciiTheme="minorHAnsi" w:hAnsiTheme="minorHAnsi" w:cstheme="minorHAnsi"/>
          <w:iCs/>
          <w:sz w:val="24"/>
          <w:szCs w:val="24"/>
        </w:rPr>
        <w:t>de selecție, respectiv apariția uneia</w:t>
      </w:r>
      <w:r w:rsidRPr="00CE08D5">
        <w:rPr>
          <w:rFonts w:asciiTheme="minorHAnsi" w:eastAsia="Times New Roman" w:hAnsiTheme="minorHAnsi" w:cstheme="minorHAnsi"/>
          <w:iCs/>
          <w:sz w:val="24"/>
          <w:szCs w:val="24"/>
        </w:rPr>
        <w:t xml:space="preserve"> dintre situaţiile menţionate în </w:t>
      </w:r>
      <w:r w:rsidRPr="00CE08D5">
        <w:rPr>
          <w:rFonts w:asciiTheme="minorHAnsi" w:hAnsiTheme="minorHAnsi" w:cstheme="minorHAnsi"/>
          <w:iCs/>
          <w:sz w:val="24"/>
          <w:szCs w:val="24"/>
        </w:rPr>
        <w:t>declarația privind evitarea conflictului de interese</w:t>
      </w:r>
      <w:r w:rsidRPr="00CE08D5">
        <w:rPr>
          <w:rFonts w:asciiTheme="minorHAnsi" w:hAnsiTheme="minorHAnsi" w:cstheme="minorHAnsi"/>
          <w:bCs/>
          <w:iCs/>
          <w:sz w:val="24"/>
          <w:szCs w:val="24"/>
        </w:rPr>
        <w:t>;</w:t>
      </w:r>
    </w:p>
    <w:p w14:paraId="1B725DBA" w14:textId="27F2F4EC" w:rsidR="000C7E25" w:rsidRPr="00CE08D5" w:rsidRDefault="000C7E25" w:rsidP="000C7E25">
      <w:pPr>
        <w:pStyle w:val="ListParagraph"/>
        <w:spacing w:before="120" w:after="120" w:line="240" w:lineRule="auto"/>
        <w:jc w:val="both"/>
        <w:rPr>
          <w:rFonts w:asciiTheme="minorHAnsi" w:hAnsiTheme="minorHAnsi" w:cstheme="minorHAnsi"/>
          <w:bCs/>
          <w:iCs/>
          <w:sz w:val="24"/>
          <w:szCs w:val="24"/>
        </w:rPr>
      </w:pPr>
      <w:r w:rsidRPr="00CE08D5">
        <w:rPr>
          <w:rFonts w:asciiTheme="minorHAnsi" w:hAnsiTheme="minorHAnsi" w:cstheme="minorHAnsi"/>
          <w:bCs/>
          <w:iCs/>
          <w:sz w:val="24"/>
          <w:szCs w:val="24"/>
        </w:rPr>
        <w:lastRenderedPageBreak/>
        <w:t xml:space="preserve">(c) întârzieri nejustificate în desfășurarea activității în cadrul procesului de evaluare și selecție a candidaturilor, constatate de președintele Comisiei </w:t>
      </w:r>
      <w:r w:rsidRPr="00CE08D5">
        <w:rPr>
          <w:rFonts w:asciiTheme="minorHAnsi" w:hAnsiTheme="minorHAnsi" w:cstheme="minorHAnsi"/>
          <w:iCs/>
          <w:sz w:val="24"/>
          <w:szCs w:val="24"/>
        </w:rPr>
        <w:t>de selecție</w:t>
      </w:r>
      <w:r w:rsidRPr="00CE08D5">
        <w:rPr>
          <w:rFonts w:asciiTheme="minorHAnsi" w:hAnsiTheme="minorHAnsi" w:cstheme="minorHAnsi"/>
          <w:bCs/>
          <w:iCs/>
          <w:sz w:val="24"/>
          <w:szCs w:val="24"/>
        </w:rPr>
        <w:t xml:space="preserve"> sau de </w:t>
      </w:r>
      <w:r w:rsidR="00CE08D5" w:rsidRPr="00CE08D5">
        <w:rPr>
          <w:rFonts w:asciiTheme="minorHAnsi" w:hAnsiTheme="minorHAnsi" w:cstheme="minorHAnsi"/>
          <w:bCs/>
          <w:iCs/>
          <w:sz w:val="24"/>
          <w:szCs w:val="24"/>
        </w:rPr>
        <w:t>ș</w:t>
      </w:r>
      <w:r w:rsidR="002A0B8F" w:rsidRPr="00CE08D5">
        <w:rPr>
          <w:rFonts w:asciiTheme="minorHAnsi" w:hAnsiTheme="minorHAnsi" w:cstheme="minorHAnsi"/>
          <w:bCs/>
          <w:iCs/>
          <w:sz w:val="24"/>
          <w:szCs w:val="24"/>
        </w:rPr>
        <w:t xml:space="preserve">eful </w:t>
      </w:r>
      <w:r w:rsidRPr="00CE08D5">
        <w:rPr>
          <w:rFonts w:asciiTheme="minorHAnsi" w:hAnsiTheme="minorHAnsi" w:cstheme="minorHAnsi"/>
          <w:bCs/>
          <w:iCs/>
          <w:sz w:val="24"/>
          <w:szCs w:val="24"/>
        </w:rPr>
        <w:t xml:space="preserve">AM. </w:t>
      </w:r>
    </w:p>
    <w:p w14:paraId="4F33763D" w14:textId="77777777" w:rsidR="000C7E25" w:rsidRPr="00CE08D5" w:rsidRDefault="000C7E25" w:rsidP="000C7E25">
      <w:pPr>
        <w:pStyle w:val="ListParagraph"/>
        <w:spacing w:before="120" w:after="120" w:line="240" w:lineRule="auto"/>
        <w:jc w:val="both"/>
        <w:rPr>
          <w:rFonts w:asciiTheme="minorHAnsi" w:hAnsiTheme="minorHAnsi" w:cstheme="minorHAnsi"/>
          <w:bCs/>
          <w:iCs/>
          <w:sz w:val="24"/>
          <w:szCs w:val="24"/>
        </w:rPr>
      </w:pPr>
    </w:p>
    <w:p w14:paraId="195ABCDA" w14:textId="77777777" w:rsidR="000C7E25" w:rsidRPr="00DC0B48" w:rsidRDefault="000C7E25" w:rsidP="000C7E25">
      <w:pPr>
        <w:pStyle w:val="ListParagraph"/>
        <w:spacing w:line="240" w:lineRule="auto"/>
        <w:jc w:val="both"/>
        <w:rPr>
          <w:rFonts w:asciiTheme="minorHAnsi" w:hAnsiTheme="minorHAnsi" w:cstheme="minorHAnsi"/>
          <w:sz w:val="24"/>
          <w:szCs w:val="24"/>
        </w:rPr>
      </w:pPr>
    </w:p>
    <w:p w14:paraId="5444261B" w14:textId="6ABA06EE" w:rsidR="00DD0734" w:rsidRDefault="00DD0734" w:rsidP="00DC0B48">
      <w:pPr>
        <w:pStyle w:val="ListParagraph"/>
        <w:numPr>
          <w:ilvl w:val="0"/>
          <w:numId w:val="29"/>
        </w:numPr>
        <w:spacing w:line="240" w:lineRule="auto"/>
        <w:jc w:val="both"/>
        <w:rPr>
          <w:rFonts w:asciiTheme="minorHAnsi" w:hAnsiTheme="minorHAnsi" w:cstheme="minorHAnsi"/>
          <w:sz w:val="24"/>
          <w:szCs w:val="24"/>
        </w:rPr>
      </w:pPr>
      <w:r w:rsidRPr="00DC0B48">
        <w:rPr>
          <w:rFonts w:asciiTheme="minorHAnsi" w:hAnsiTheme="minorHAnsi" w:cstheme="minorHAnsi"/>
          <w:sz w:val="24"/>
          <w:szCs w:val="24"/>
        </w:rPr>
        <w:t>Desfășurarea activității Comisiei de Selecție</w:t>
      </w:r>
    </w:p>
    <w:p w14:paraId="1478DC3A" w14:textId="736531A8" w:rsidR="000C7E25" w:rsidRPr="00971CED" w:rsidRDefault="000C7E25" w:rsidP="000C7E25">
      <w:pPr>
        <w:spacing w:line="240" w:lineRule="auto"/>
        <w:ind w:left="709"/>
        <w:jc w:val="both"/>
        <w:rPr>
          <w:rFonts w:asciiTheme="minorHAnsi" w:hAnsiTheme="minorHAnsi" w:cstheme="minorHAnsi"/>
          <w:iCs/>
          <w:sz w:val="24"/>
          <w:szCs w:val="24"/>
        </w:rPr>
      </w:pPr>
      <w:r w:rsidRPr="009E59F9">
        <w:rPr>
          <w:rFonts w:asciiTheme="minorHAnsi" w:hAnsiTheme="minorHAnsi" w:cstheme="minorHAnsi"/>
          <w:sz w:val="24"/>
          <w:szCs w:val="24"/>
        </w:rPr>
        <w:t xml:space="preserve">Membrii </w:t>
      </w:r>
      <w:r w:rsidRPr="00971CED">
        <w:rPr>
          <w:rFonts w:asciiTheme="minorHAnsi" w:hAnsiTheme="minorHAnsi" w:cstheme="minorHAnsi"/>
          <w:iCs/>
          <w:sz w:val="24"/>
          <w:szCs w:val="24"/>
        </w:rPr>
        <w:t>Comisiei de selecție evaluează independent formularul de intenție, completează și semnează grilele de evaluare, acordând punctaj fiecărui candidat.</w:t>
      </w:r>
    </w:p>
    <w:p w14:paraId="7BA568AB" w14:textId="6CDCBD00" w:rsidR="000C7E25" w:rsidRPr="00971CED" w:rsidRDefault="000C7E25" w:rsidP="000C7E25">
      <w:pPr>
        <w:spacing w:before="120" w:after="120" w:line="240" w:lineRule="auto"/>
        <w:ind w:left="709"/>
        <w:jc w:val="both"/>
        <w:rPr>
          <w:rFonts w:asciiTheme="minorHAnsi" w:hAnsiTheme="minorHAnsi" w:cstheme="minorHAnsi"/>
          <w:bCs/>
          <w:iCs/>
          <w:sz w:val="24"/>
          <w:szCs w:val="24"/>
        </w:rPr>
      </w:pPr>
      <w:r w:rsidRPr="00971CED">
        <w:rPr>
          <w:rFonts w:asciiTheme="minorHAnsi" w:hAnsiTheme="minorHAnsi" w:cstheme="minorHAnsi"/>
          <w:bCs/>
          <w:iCs/>
          <w:sz w:val="24"/>
          <w:szCs w:val="24"/>
        </w:rPr>
        <w:t xml:space="preserve">În situaţia în care, pe parcursul procesului de evaluare, un membru al Comisiei </w:t>
      </w:r>
      <w:r w:rsidRPr="00971CED">
        <w:rPr>
          <w:rFonts w:asciiTheme="minorHAnsi" w:hAnsiTheme="minorHAnsi" w:cstheme="minorHAnsi"/>
          <w:iCs/>
          <w:sz w:val="24"/>
          <w:szCs w:val="24"/>
        </w:rPr>
        <w:t>de selecție</w:t>
      </w:r>
      <w:r w:rsidRPr="00971CED">
        <w:rPr>
          <w:rFonts w:asciiTheme="minorHAnsi" w:hAnsiTheme="minorHAnsi" w:cstheme="minorHAnsi"/>
          <w:bCs/>
          <w:iCs/>
          <w:sz w:val="24"/>
          <w:szCs w:val="24"/>
        </w:rPr>
        <w:t xml:space="preserve"> se află în conflict de interese sau într-o situaţie de incompatibilitate, acesta are obligaţia să informeze în scris </w:t>
      </w:r>
      <w:r w:rsidR="00441B69" w:rsidRPr="00971CED">
        <w:rPr>
          <w:rFonts w:asciiTheme="minorHAnsi" w:hAnsiTheme="minorHAnsi" w:cstheme="minorHAnsi"/>
          <w:bCs/>
          <w:iCs/>
          <w:sz w:val="24"/>
          <w:szCs w:val="24"/>
        </w:rPr>
        <w:t>p</w:t>
      </w:r>
      <w:r w:rsidRPr="00971CED">
        <w:rPr>
          <w:rFonts w:asciiTheme="minorHAnsi" w:hAnsiTheme="minorHAnsi" w:cstheme="minorHAnsi"/>
          <w:bCs/>
          <w:iCs/>
          <w:sz w:val="24"/>
          <w:szCs w:val="24"/>
        </w:rPr>
        <w:t xml:space="preserve">reşedintele Comisiei </w:t>
      </w:r>
      <w:r w:rsidRPr="00971CED">
        <w:rPr>
          <w:rFonts w:asciiTheme="minorHAnsi" w:hAnsiTheme="minorHAnsi" w:cstheme="minorHAnsi"/>
          <w:iCs/>
          <w:sz w:val="24"/>
          <w:szCs w:val="24"/>
        </w:rPr>
        <w:t>de selecție</w:t>
      </w:r>
      <w:r w:rsidRPr="00971CED">
        <w:rPr>
          <w:rFonts w:asciiTheme="minorHAnsi" w:hAnsiTheme="minorHAnsi" w:cstheme="minorHAnsi"/>
          <w:bCs/>
          <w:iCs/>
          <w:sz w:val="24"/>
          <w:szCs w:val="24"/>
        </w:rPr>
        <w:t xml:space="preserve">. Preşedintele Comisiei </w:t>
      </w:r>
      <w:r w:rsidRPr="00971CED">
        <w:rPr>
          <w:rFonts w:asciiTheme="minorHAnsi" w:hAnsiTheme="minorHAnsi" w:cstheme="minorHAnsi"/>
          <w:iCs/>
          <w:sz w:val="24"/>
          <w:szCs w:val="24"/>
        </w:rPr>
        <w:t>de selecție</w:t>
      </w:r>
      <w:r w:rsidRPr="00971CED">
        <w:rPr>
          <w:rFonts w:asciiTheme="minorHAnsi" w:hAnsiTheme="minorHAnsi" w:cstheme="minorHAnsi"/>
          <w:bCs/>
          <w:iCs/>
          <w:sz w:val="24"/>
          <w:szCs w:val="24"/>
        </w:rPr>
        <w:t xml:space="preserve"> are obligaţia să </w:t>
      </w:r>
      <w:r w:rsidR="00091F02" w:rsidRPr="00971CED">
        <w:rPr>
          <w:rFonts w:asciiTheme="minorHAnsi" w:hAnsiTheme="minorHAnsi" w:cstheme="minorHAnsi"/>
          <w:bCs/>
          <w:iCs/>
          <w:sz w:val="24"/>
          <w:szCs w:val="24"/>
        </w:rPr>
        <w:t>propun</w:t>
      </w:r>
      <w:r w:rsidR="00971CED">
        <w:rPr>
          <w:rFonts w:asciiTheme="minorHAnsi" w:hAnsiTheme="minorHAnsi" w:cstheme="minorHAnsi"/>
          <w:bCs/>
          <w:iCs/>
          <w:sz w:val="24"/>
          <w:szCs w:val="24"/>
        </w:rPr>
        <w:t>ă</w:t>
      </w:r>
      <w:r w:rsidR="00091F02" w:rsidRPr="00971CED">
        <w:rPr>
          <w:rFonts w:asciiTheme="minorHAnsi" w:hAnsiTheme="minorHAnsi" w:cstheme="minorHAnsi"/>
          <w:bCs/>
          <w:iCs/>
          <w:sz w:val="24"/>
          <w:szCs w:val="24"/>
        </w:rPr>
        <w:t xml:space="preserve"> </w:t>
      </w:r>
      <w:r w:rsidR="00971CED">
        <w:rPr>
          <w:rFonts w:asciiTheme="minorHAnsi" w:hAnsiTheme="minorHAnsi" w:cstheme="minorHAnsi"/>
          <w:bCs/>
          <w:iCs/>
          <w:sz w:val="24"/>
          <w:szCs w:val="24"/>
        </w:rPr>
        <w:t>ș</w:t>
      </w:r>
      <w:r w:rsidR="00091F02" w:rsidRPr="00971CED">
        <w:rPr>
          <w:rFonts w:asciiTheme="minorHAnsi" w:hAnsiTheme="minorHAnsi" w:cstheme="minorHAnsi"/>
          <w:bCs/>
          <w:iCs/>
          <w:sz w:val="24"/>
          <w:szCs w:val="24"/>
        </w:rPr>
        <w:t xml:space="preserve">efului AM </w:t>
      </w:r>
      <w:r w:rsidRPr="00971CED">
        <w:rPr>
          <w:rFonts w:asciiTheme="minorHAnsi" w:hAnsiTheme="minorHAnsi" w:cstheme="minorHAnsi"/>
          <w:bCs/>
          <w:iCs/>
          <w:sz w:val="24"/>
          <w:szCs w:val="24"/>
        </w:rPr>
        <w:t>înlocui</w:t>
      </w:r>
      <w:r w:rsidR="00091F02" w:rsidRPr="00971CED">
        <w:rPr>
          <w:rFonts w:asciiTheme="minorHAnsi" w:hAnsiTheme="minorHAnsi" w:cstheme="minorHAnsi"/>
          <w:bCs/>
          <w:iCs/>
          <w:sz w:val="24"/>
          <w:szCs w:val="24"/>
        </w:rPr>
        <w:t>rea</w:t>
      </w:r>
      <w:r w:rsidRPr="00971CED">
        <w:rPr>
          <w:rFonts w:asciiTheme="minorHAnsi" w:hAnsiTheme="minorHAnsi" w:cstheme="minorHAnsi"/>
          <w:bCs/>
          <w:iCs/>
          <w:sz w:val="24"/>
          <w:szCs w:val="24"/>
        </w:rPr>
        <w:t xml:space="preserve"> membrul</w:t>
      </w:r>
      <w:r w:rsidR="00971CED">
        <w:rPr>
          <w:rFonts w:asciiTheme="minorHAnsi" w:hAnsiTheme="minorHAnsi" w:cstheme="minorHAnsi"/>
          <w:bCs/>
          <w:iCs/>
          <w:sz w:val="24"/>
          <w:szCs w:val="24"/>
        </w:rPr>
        <w:t>ui</w:t>
      </w:r>
      <w:r w:rsidRPr="00971CED">
        <w:rPr>
          <w:rFonts w:asciiTheme="minorHAnsi" w:hAnsiTheme="minorHAnsi" w:cstheme="minorHAnsi"/>
          <w:bCs/>
          <w:iCs/>
          <w:sz w:val="24"/>
          <w:szCs w:val="24"/>
        </w:rPr>
        <w:t xml:space="preserve"> aflat în situaţie de conflict de interese</w:t>
      </w:r>
      <w:r w:rsidR="00441B69" w:rsidRPr="00971CED">
        <w:rPr>
          <w:rFonts w:asciiTheme="minorHAnsi" w:hAnsiTheme="minorHAnsi" w:cstheme="minorHAnsi"/>
          <w:bCs/>
          <w:iCs/>
          <w:sz w:val="24"/>
          <w:szCs w:val="24"/>
        </w:rPr>
        <w:t>/</w:t>
      </w:r>
      <w:r w:rsidRPr="00971CED">
        <w:rPr>
          <w:rFonts w:asciiTheme="minorHAnsi" w:hAnsiTheme="minorHAnsi" w:cstheme="minorHAnsi"/>
          <w:bCs/>
          <w:iCs/>
          <w:sz w:val="24"/>
          <w:szCs w:val="24"/>
        </w:rPr>
        <w:t>incompatibilitate</w:t>
      </w:r>
      <w:r w:rsidR="00971CED">
        <w:rPr>
          <w:rFonts w:asciiTheme="minorHAnsi" w:hAnsiTheme="minorHAnsi" w:cstheme="minorHAnsi"/>
          <w:bCs/>
          <w:iCs/>
          <w:sz w:val="24"/>
          <w:szCs w:val="24"/>
        </w:rPr>
        <w:t>, numirea</w:t>
      </w:r>
      <w:r w:rsidR="00091F02" w:rsidRPr="00971CED">
        <w:rPr>
          <w:rFonts w:asciiTheme="minorHAnsi" w:hAnsiTheme="minorHAnsi" w:cstheme="minorHAnsi"/>
          <w:bCs/>
          <w:iCs/>
          <w:sz w:val="24"/>
          <w:szCs w:val="24"/>
        </w:rPr>
        <w:t xml:space="preserve"> noului membru </w:t>
      </w:r>
      <w:r w:rsidR="00971CED" w:rsidRPr="00971CED">
        <w:rPr>
          <w:rFonts w:asciiTheme="minorHAnsi" w:hAnsiTheme="minorHAnsi" w:cstheme="minorHAnsi"/>
          <w:bCs/>
          <w:iCs/>
          <w:sz w:val="24"/>
          <w:szCs w:val="24"/>
        </w:rPr>
        <w:t>realizându-se conform</w:t>
      </w:r>
      <w:r w:rsidR="00091F02" w:rsidRPr="00971CED">
        <w:rPr>
          <w:rFonts w:asciiTheme="minorHAnsi" w:hAnsiTheme="minorHAnsi" w:cstheme="minorHAnsi"/>
          <w:bCs/>
          <w:iCs/>
          <w:sz w:val="24"/>
          <w:szCs w:val="24"/>
        </w:rPr>
        <w:t xml:space="preserve"> </w:t>
      </w:r>
      <w:r w:rsidR="00971CED" w:rsidRPr="00971CED">
        <w:rPr>
          <w:rFonts w:asciiTheme="minorHAnsi" w:hAnsiTheme="minorHAnsi" w:cstheme="minorHAnsi"/>
          <w:bCs/>
          <w:iCs/>
          <w:sz w:val="24"/>
          <w:szCs w:val="24"/>
        </w:rPr>
        <w:t>etapei 4 de mai sus.</w:t>
      </w:r>
      <w:r w:rsidRPr="00971CED">
        <w:rPr>
          <w:rFonts w:asciiTheme="minorHAnsi" w:hAnsiTheme="minorHAnsi" w:cstheme="minorHAnsi"/>
          <w:bCs/>
          <w:iCs/>
          <w:sz w:val="24"/>
          <w:szCs w:val="24"/>
        </w:rPr>
        <w:t xml:space="preserve"> </w:t>
      </w:r>
    </w:p>
    <w:p w14:paraId="13AD72E4" w14:textId="6675F2D8" w:rsidR="000C7E25" w:rsidRPr="00971CED" w:rsidRDefault="000C7E25" w:rsidP="000C7E25">
      <w:pPr>
        <w:spacing w:before="120" w:after="120" w:line="240" w:lineRule="auto"/>
        <w:ind w:left="709"/>
        <w:jc w:val="both"/>
        <w:rPr>
          <w:rFonts w:asciiTheme="minorHAnsi" w:hAnsiTheme="minorHAnsi" w:cstheme="minorHAnsi"/>
          <w:bCs/>
          <w:iCs/>
          <w:sz w:val="24"/>
          <w:szCs w:val="24"/>
        </w:rPr>
      </w:pPr>
      <w:r w:rsidRPr="00971CED">
        <w:rPr>
          <w:rFonts w:asciiTheme="minorHAnsi" w:hAnsiTheme="minorHAnsi" w:cstheme="minorHAnsi"/>
          <w:bCs/>
          <w:iCs/>
          <w:sz w:val="24"/>
          <w:szCs w:val="24"/>
        </w:rPr>
        <w:t>Declaraţi</w:t>
      </w:r>
      <w:r w:rsidR="00A53573" w:rsidRPr="00971CED">
        <w:rPr>
          <w:rFonts w:asciiTheme="minorHAnsi" w:hAnsiTheme="minorHAnsi" w:cstheme="minorHAnsi"/>
          <w:bCs/>
          <w:iCs/>
          <w:sz w:val="24"/>
          <w:szCs w:val="24"/>
        </w:rPr>
        <w:t>a</w:t>
      </w:r>
      <w:r w:rsidRPr="00971CED">
        <w:rPr>
          <w:rFonts w:asciiTheme="minorHAnsi" w:hAnsiTheme="minorHAnsi" w:cstheme="minorHAnsi"/>
          <w:bCs/>
          <w:iCs/>
          <w:sz w:val="24"/>
          <w:szCs w:val="24"/>
        </w:rPr>
        <w:t xml:space="preserve"> de confidenţialitate şi imparţialitate şi Declaraţi</w:t>
      </w:r>
      <w:r w:rsidR="00A53573" w:rsidRPr="00971CED">
        <w:rPr>
          <w:rFonts w:asciiTheme="minorHAnsi" w:hAnsiTheme="minorHAnsi" w:cstheme="minorHAnsi"/>
          <w:bCs/>
          <w:iCs/>
          <w:sz w:val="24"/>
          <w:szCs w:val="24"/>
        </w:rPr>
        <w:t>a</w:t>
      </w:r>
      <w:r w:rsidRPr="00971CED">
        <w:rPr>
          <w:rFonts w:asciiTheme="minorHAnsi" w:hAnsiTheme="minorHAnsi" w:cstheme="minorHAnsi"/>
          <w:bCs/>
          <w:iCs/>
          <w:sz w:val="24"/>
          <w:szCs w:val="24"/>
        </w:rPr>
        <w:t xml:space="preserve"> privind evitarea conflictului de interese </w:t>
      </w:r>
      <w:r w:rsidR="00971CED" w:rsidRPr="007106B0">
        <w:rPr>
          <w:rFonts w:asciiTheme="minorHAnsi" w:hAnsiTheme="minorHAnsi" w:cstheme="minorHAnsi"/>
          <w:bCs/>
          <w:i/>
          <w:sz w:val="24"/>
          <w:szCs w:val="24"/>
        </w:rPr>
        <w:t>(Anexele 1 și 2 la prezentul Ghid)</w:t>
      </w:r>
      <w:r w:rsidR="00971CED" w:rsidRPr="00971CED">
        <w:rPr>
          <w:rFonts w:asciiTheme="minorHAnsi" w:hAnsiTheme="minorHAnsi" w:cstheme="minorHAnsi"/>
          <w:bCs/>
          <w:iCs/>
          <w:sz w:val="24"/>
          <w:szCs w:val="24"/>
        </w:rPr>
        <w:t xml:space="preserve"> </w:t>
      </w:r>
      <w:r w:rsidRPr="00971CED">
        <w:rPr>
          <w:rFonts w:asciiTheme="minorHAnsi" w:hAnsiTheme="minorHAnsi" w:cstheme="minorHAnsi"/>
          <w:bCs/>
          <w:iCs/>
          <w:sz w:val="24"/>
          <w:szCs w:val="24"/>
        </w:rPr>
        <w:t xml:space="preserve">trebuie semnate </w:t>
      </w:r>
      <w:r w:rsidR="00A53573" w:rsidRPr="00971CED">
        <w:rPr>
          <w:rFonts w:asciiTheme="minorHAnsi" w:hAnsiTheme="minorHAnsi" w:cstheme="minorHAnsi"/>
          <w:bCs/>
          <w:iCs/>
          <w:sz w:val="24"/>
          <w:szCs w:val="24"/>
        </w:rPr>
        <w:t xml:space="preserve">de fiecare membru al Comisiei </w:t>
      </w:r>
      <w:r w:rsidR="00A53573" w:rsidRPr="00971CED">
        <w:rPr>
          <w:rFonts w:asciiTheme="minorHAnsi" w:hAnsiTheme="minorHAnsi" w:cstheme="minorHAnsi"/>
          <w:iCs/>
          <w:sz w:val="24"/>
          <w:szCs w:val="24"/>
        </w:rPr>
        <w:t>de selecție,</w:t>
      </w:r>
      <w:r w:rsidR="00A53573" w:rsidRPr="00971CED">
        <w:rPr>
          <w:rFonts w:asciiTheme="minorHAnsi" w:hAnsiTheme="minorHAnsi" w:cstheme="minorHAnsi"/>
          <w:bCs/>
          <w:iCs/>
          <w:sz w:val="24"/>
          <w:szCs w:val="24"/>
        </w:rPr>
        <w:t xml:space="preserve"> </w:t>
      </w:r>
      <w:r w:rsidRPr="00971CED">
        <w:rPr>
          <w:rFonts w:asciiTheme="minorHAnsi" w:hAnsiTheme="minorHAnsi" w:cstheme="minorHAnsi"/>
          <w:bCs/>
          <w:iCs/>
          <w:sz w:val="24"/>
          <w:szCs w:val="24"/>
        </w:rPr>
        <w:t xml:space="preserve">înainte de începerea procesului de evaluare. </w:t>
      </w:r>
    </w:p>
    <w:p w14:paraId="638249D0" w14:textId="1A961D11" w:rsidR="000C7E25" w:rsidRPr="007106B0" w:rsidRDefault="000C7E25" w:rsidP="00441B69">
      <w:pPr>
        <w:spacing w:before="120" w:after="120" w:line="240" w:lineRule="auto"/>
        <w:ind w:left="709"/>
        <w:jc w:val="both"/>
        <w:rPr>
          <w:rFonts w:asciiTheme="minorHAnsi" w:hAnsiTheme="minorHAnsi" w:cstheme="minorHAnsi"/>
          <w:color w:val="000000"/>
          <w:sz w:val="24"/>
          <w:szCs w:val="24"/>
        </w:rPr>
      </w:pPr>
      <w:r w:rsidRPr="007106B0">
        <w:rPr>
          <w:rFonts w:asciiTheme="minorHAnsi" w:hAnsiTheme="minorHAnsi" w:cstheme="minorHAnsi"/>
          <w:bCs/>
          <w:iCs/>
          <w:sz w:val="24"/>
          <w:szCs w:val="24"/>
        </w:rPr>
        <w:t xml:space="preserve">Evaluarea </w:t>
      </w:r>
      <w:r w:rsidRPr="007106B0">
        <w:rPr>
          <w:rFonts w:asciiTheme="minorHAnsi" w:hAnsiTheme="minorHAnsi" w:cstheme="minorHAnsi"/>
          <w:bCs/>
          <w:iCs/>
          <w:color w:val="000000"/>
          <w:sz w:val="24"/>
          <w:szCs w:val="24"/>
        </w:rPr>
        <w:t>punctajului fiecărei candidaturi se realizează în baza grilei de selecţie detaliate</w:t>
      </w:r>
      <w:r w:rsidRPr="007106B0">
        <w:rPr>
          <w:rFonts w:asciiTheme="minorHAnsi" w:hAnsiTheme="minorHAnsi" w:cstheme="minorHAnsi"/>
          <w:bCs/>
          <w:iCs/>
          <w:sz w:val="24"/>
          <w:szCs w:val="24"/>
        </w:rPr>
        <w:t xml:space="preserve"> </w:t>
      </w:r>
      <w:r w:rsidRPr="007106B0">
        <w:rPr>
          <w:rFonts w:asciiTheme="minorHAnsi" w:hAnsiTheme="minorHAnsi" w:cstheme="minorHAnsi"/>
          <w:i/>
          <w:iCs/>
          <w:sz w:val="24"/>
          <w:szCs w:val="24"/>
        </w:rPr>
        <w:t>(Anexa 4 la prezentul Ghid)</w:t>
      </w:r>
      <w:r w:rsidRPr="007106B0">
        <w:rPr>
          <w:rFonts w:asciiTheme="minorHAnsi" w:hAnsiTheme="minorHAnsi" w:cstheme="minorHAnsi"/>
          <w:sz w:val="24"/>
          <w:szCs w:val="24"/>
        </w:rPr>
        <w:t xml:space="preserve">. </w:t>
      </w:r>
      <w:r w:rsidRPr="007106B0">
        <w:rPr>
          <w:rFonts w:asciiTheme="minorHAnsi" w:hAnsiTheme="minorHAnsi" w:cstheme="minorHAnsi"/>
          <w:color w:val="000000"/>
          <w:sz w:val="24"/>
          <w:szCs w:val="24"/>
        </w:rPr>
        <w:t xml:space="preserve">Grila de evaluare </w:t>
      </w:r>
      <w:r w:rsidR="00CC6CBF" w:rsidRPr="007106B0">
        <w:rPr>
          <w:rFonts w:asciiTheme="minorHAnsi" w:hAnsiTheme="minorHAnsi" w:cstheme="minorHAnsi"/>
          <w:color w:val="000000"/>
          <w:sz w:val="24"/>
          <w:szCs w:val="24"/>
        </w:rPr>
        <w:t xml:space="preserve">pentru selecția membrilor </w:t>
      </w:r>
      <w:r w:rsidRPr="007106B0">
        <w:rPr>
          <w:rFonts w:asciiTheme="minorHAnsi" w:hAnsiTheme="minorHAnsi" w:cstheme="minorHAnsi"/>
          <w:color w:val="000000"/>
          <w:sz w:val="24"/>
          <w:szCs w:val="24"/>
        </w:rPr>
        <w:t>cuprinde 2 secțiuni:</w:t>
      </w:r>
    </w:p>
    <w:p w14:paraId="18568CDD" w14:textId="4526D274" w:rsidR="000C7E25" w:rsidRPr="007106B0" w:rsidRDefault="00712D7D" w:rsidP="00712D7D">
      <w:pPr>
        <w:pStyle w:val="ListParagraph"/>
        <w:spacing w:before="120" w:after="120" w:line="240" w:lineRule="auto"/>
        <w:ind w:left="1440"/>
        <w:jc w:val="both"/>
        <w:rPr>
          <w:rFonts w:asciiTheme="minorHAnsi" w:hAnsiTheme="minorHAnsi" w:cstheme="minorHAnsi"/>
          <w:color w:val="000000"/>
          <w:sz w:val="24"/>
          <w:szCs w:val="24"/>
        </w:rPr>
      </w:pPr>
      <w:r w:rsidRPr="007106B0">
        <w:rPr>
          <w:rFonts w:asciiTheme="minorHAnsi" w:hAnsiTheme="minorHAnsi" w:cstheme="minorHAnsi"/>
          <w:color w:val="000000"/>
          <w:sz w:val="24"/>
          <w:szCs w:val="24"/>
        </w:rPr>
        <w:t xml:space="preserve">A. </w:t>
      </w:r>
      <w:r w:rsidR="000C7E25" w:rsidRPr="007106B0">
        <w:rPr>
          <w:rFonts w:asciiTheme="minorHAnsi" w:hAnsiTheme="minorHAnsi" w:cstheme="minorHAnsi"/>
          <w:color w:val="000000"/>
          <w:sz w:val="24"/>
          <w:szCs w:val="24"/>
        </w:rPr>
        <w:t>Criterii de calificare (eliminatorii)</w:t>
      </w:r>
    </w:p>
    <w:p w14:paraId="4B66C058" w14:textId="60162C39" w:rsidR="000C7E25" w:rsidRPr="007106B0" w:rsidRDefault="00712D7D" w:rsidP="00712D7D">
      <w:pPr>
        <w:pStyle w:val="ListParagraph"/>
        <w:spacing w:before="120" w:after="120" w:line="240" w:lineRule="auto"/>
        <w:ind w:left="1440"/>
        <w:jc w:val="both"/>
        <w:rPr>
          <w:rFonts w:asciiTheme="minorHAnsi" w:hAnsiTheme="minorHAnsi" w:cstheme="minorHAnsi"/>
          <w:color w:val="000000"/>
          <w:sz w:val="24"/>
          <w:szCs w:val="24"/>
        </w:rPr>
      </w:pPr>
      <w:r w:rsidRPr="007106B0">
        <w:rPr>
          <w:rFonts w:asciiTheme="minorHAnsi" w:hAnsiTheme="minorHAnsi" w:cstheme="minorHAnsi"/>
          <w:color w:val="000000"/>
          <w:sz w:val="24"/>
          <w:szCs w:val="24"/>
        </w:rPr>
        <w:t xml:space="preserve">B. </w:t>
      </w:r>
      <w:r w:rsidR="000C7E25" w:rsidRPr="007106B0">
        <w:rPr>
          <w:rFonts w:asciiTheme="minorHAnsi" w:hAnsiTheme="minorHAnsi" w:cstheme="minorHAnsi"/>
          <w:color w:val="000000"/>
          <w:sz w:val="24"/>
          <w:szCs w:val="24"/>
        </w:rPr>
        <w:t>Criterii de selecție</w:t>
      </w:r>
    </w:p>
    <w:p w14:paraId="3FEDC370" w14:textId="073C7861" w:rsidR="000C7E25" w:rsidRDefault="000C7E25" w:rsidP="00441B69">
      <w:pPr>
        <w:spacing w:before="120" w:after="120" w:line="240" w:lineRule="auto"/>
        <w:ind w:left="709"/>
        <w:jc w:val="both"/>
        <w:rPr>
          <w:rFonts w:asciiTheme="minorHAnsi" w:hAnsiTheme="minorHAnsi" w:cstheme="minorHAnsi"/>
          <w:sz w:val="24"/>
          <w:szCs w:val="24"/>
        </w:rPr>
      </w:pPr>
      <w:r w:rsidRPr="009E59F9">
        <w:rPr>
          <w:rFonts w:asciiTheme="minorHAnsi" w:hAnsiTheme="minorHAnsi" w:cstheme="minorHAnsi"/>
          <w:sz w:val="24"/>
          <w:szCs w:val="24"/>
        </w:rPr>
        <w:t xml:space="preserve">Criteriile de calificare sunt eliminatorii. Partenerii economici și sociali sau organismele care reprezintă societatea civilă trebuie </w:t>
      </w:r>
      <w:r w:rsidRPr="008704AD">
        <w:rPr>
          <w:rFonts w:asciiTheme="minorHAnsi" w:hAnsiTheme="minorHAnsi" w:cstheme="minorHAnsi"/>
          <w:sz w:val="24"/>
          <w:szCs w:val="24"/>
        </w:rPr>
        <w:t xml:space="preserve">să îndeplinească </w:t>
      </w:r>
      <w:r w:rsidR="00712D7D" w:rsidRPr="00994720">
        <w:rPr>
          <w:rFonts w:asciiTheme="minorHAnsi" w:hAnsiTheme="minorHAnsi" w:cstheme="minorHAnsi"/>
          <w:sz w:val="24"/>
          <w:szCs w:val="24"/>
        </w:rPr>
        <w:t>simultan</w:t>
      </w:r>
      <w:r w:rsidR="00441B69" w:rsidRPr="00994720">
        <w:rPr>
          <w:rFonts w:asciiTheme="minorHAnsi" w:hAnsiTheme="minorHAnsi" w:cstheme="minorHAnsi"/>
          <w:sz w:val="24"/>
          <w:szCs w:val="24"/>
        </w:rPr>
        <w:t xml:space="preserve"> </w:t>
      </w:r>
      <w:r w:rsidRPr="008704AD">
        <w:rPr>
          <w:rFonts w:asciiTheme="minorHAnsi" w:hAnsiTheme="minorHAnsi" w:cstheme="minorHAnsi"/>
          <w:sz w:val="24"/>
          <w:szCs w:val="24"/>
        </w:rPr>
        <w:t xml:space="preserve">criteriile </w:t>
      </w:r>
      <w:r w:rsidRPr="009E59F9">
        <w:rPr>
          <w:rFonts w:asciiTheme="minorHAnsi" w:hAnsiTheme="minorHAnsi" w:cstheme="minorHAnsi"/>
          <w:sz w:val="24"/>
          <w:szCs w:val="24"/>
        </w:rPr>
        <w:t>de calificare pentru a fi evaluați mai departe conform criteriilor de selecție.</w:t>
      </w:r>
    </w:p>
    <w:p w14:paraId="05197D41" w14:textId="0999FF89" w:rsidR="00441B69" w:rsidRPr="009E59F9" w:rsidRDefault="00441B69" w:rsidP="00441B69">
      <w:pPr>
        <w:spacing w:before="120" w:after="120" w:line="240" w:lineRule="auto"/>
        <w:ind w:left="709"/>
        <w:jc w:val="both"/>
        <w:rPr>
          <w:rFonts w:asciiTheme="minorHAnsi" w:hAnsiTheme="minorHAnsi" w:cstheme="minorHAnsi"/>
          <w:color w:val="000000"/>
          <w:sz w:val="24"/>
          <w:szCs w:val="24"/>
        </w:rPr>
      </w:pPr>
      <w:r>
        <w:rPr>
          <w:rFonts w:asciiTheme="minorHAnsi" w:hAnsiTheme="minorHAnsi" w:cstheme="minorHAnsi"/>
          <w:sz w:val="24"/>
          <w:szCs w:val="24"/>
        </w:rPr>
        <w:t>În cazul criteriilor de calificare, decizia se ia cu majoritate de voturi.</w:t>
      </w:r>
    </w:p>
    <w:p w14:paraId="2591D366" w14:textId="2EA82172" w:rsidR="00441B69" w:rsidRDefault="000C7E25" w:rsidP="00441B69">
      <w:pPr>
        <w:spacing w:before="120" w:after="120" w:line="240" w:lineRule="auto"/>
        <w:ind w:left="709"/>
        <w:jc w:val="both"/>
        <w:rPr>
          <w:rFonts w:asciiTheme="minorHAnsi" w:hAnsiTheme="minorHAnsi" w:cstheme="minorHAnsi"/>
          <w:color w:val="000000"/>
          <w:sz w:val="24"/>
          <w:szCs w:val="24"/>
        </w:rPr>
      </w:pPr>
      <w:r w:rsidRPr="00062F3C">
        <w:rPr>
          <w:rFonts w:asciiTheme="minorHAnsi" w:hAnsiTheme="minorHAnsi" w:cstheme="minorHAnsi"/>
          <w:color w:val="000000"/>
          <w:sz w:val="24"/>
          <w:szCs w:val="24"/>
        </w:rPr>
        <w:t xml:space="preserve">Unele criterii de selecţie cuprind un număr diferit de subcriterii. Pentru fiecare criteriu/subcriteriu a fost stabilit un punctaj maxim. Punctajul acordat pe subcriterii reprezintă o valoare cu zecimale, situată între 0 şi punctajul maxim pentru fiecare subcriteriu. </w:t>
      </w:r>
      <w:r w:rsidR="00441B69" w:rsidRPr="00062F3C">
        <w:rPr>
          <w:rFonts w:asciiTheme="minorHAnsi" w:hAnsiTheme="minorHAnsi" w:cstheme="minorHAnsi"/>
          <w:color w:val="000000"/>
          <w:sz w:val="24"/>
          <w:szCs w:val="24"/>
        </w:rPr>
        <w:t>(Anexa ... la prezentul Ghid)</w:t>
      </w:r>
    </w:p>
    <w:p w14:paraId="1495AAB3" w14:textId="437214B5" w:rsidR="000C7E25" w:rsidRPr="009E59F9" w:rsidRDefault="000C7E25" w:rsidP="00441B69">
      <w:pPr>
        <w:spacing w:before="120" w:after="120" w:line="240" w:lineRule="auto"/>
        <w:ind w:left="709"/>
        <w:jc w:val="both"/>
        <w:rPr>
          <w:rFonts w:asciiTheme="minorHAnsi" w:hAnsiTheme="minorHAnsi" w:cstheme="minorHAnsi"/>
          <w:bCs/>
          <w:iCs/>
          <w:sz w:val="24"/>
          <w:szCs w:val="24"/>
        </w:rPr>
      </w:pPr>
      <w:r w:rsidRPr="009E59F9">
        <w:rPr>
          <w:rFonts w:asciiTheme="minorHAnsi" w:hAnsiTheme="minorHAnsi" w:cstheme="minorHAnsi"/>
          <w:bCs/>
          <w:iCs/>
          <w:sz w:val="24"/>
          <w:szCs w:val="24"/>
        </w:rPr>
        <w:t xml:space="preserve">Scorul final se va calcula prin realizarea mediei aritmetice între punctajele acordate de evaluatori.  </w:t>
      </w:r>
    </w:p>
    <w:p w14:paraId="4CC24368" w14:textId="0BD1769A" w:rsidR="000C7E25" w:rsidRPr="009E59F9" w:rsidRDefault="000C7E25" w:rsidP="00441B69">
      <w:pPr>
        <w:pStyle w:val="HTMLPreformatted"/>
        <w:spacing w:before="120" w:after="120"/>
        <w:ind w:left="709"/>
        <w:jc w:val="both"/>
        <w:rPr>
          <w:rFonts w:asciiTheme="minorHAnsi" w:hAnsiTheme="minorHAnsi" w:cstheme="minorHAnsi"/>
          <w:sz w:val="24"/>
          <w:szCs w:val="24"/>
          <w:lang w:val="ro-RO"/>
        </w:rPr>
      </w:pPr>
      <w:r w:rsidRPr="009E59F9">
        <w:rPr>
          <w:rFonts w:asciiTheme="minorHAnsi" w:hAnsiTheme="minorHAnsi" w:cstheme="minorHAnsi"/>
          <w:sz w:val="24"/>
          <w:szCs w:val="24"/>
          <w:lang w:val="ro-RO"/>
        </w:rPr>
        <w:t xml:space="preserve">Doar grilele finale se vor imprima şi semna </w:t>
      </w:r>
      <w:r w:rsidR="008D7ABC">
        <w:rPr>
          <w:rFonts w:asciiTheme="minorHAnsi" w:hAnsiTheme="minorHAnsi" w:cstheme="minorHAnsi"/>
          <w:sz w:val="24"/>
          <w:szCs w:val="24"/>
          <w:lang w:val="ro-RO"/>
        </w:rPr>
        <w:t xml:space="preserve">electronic </w:t>
      </w:r>
      <w:r w:rsidRPr="009E59F9">
        <w:rPr>
          <w:rFonts w:asciiTheme="minorHAnsi" w:hAnsiTheme="minorHAnsi" w:cstheme="minorHAnsi"/>
          <w:sz w:val="24"/>
          <w:szCs w:val="24"/>
          <w:lang w:val="ro-RO"/>
        </w:rPr>
        <w:t>de către evaluatori, urmând a fi arhivate</w:t>
      </w:r>
      <w:r w:rsidR="00FB147F">
        <w:rPr>
          <w:rFonts w:asciiTheme="minorHAnsi" w:hAnsiTheme="minorHAnsi" w:cstheme="minorHAnsi"/>
          <w:sz w:val="24"/>
          <w:szCs w:val="24"/>
          <w:lang w:val="ro-RO"/>
        </w:rPr>
        <w:t xml:space="preserve"> în format </w:t>
      </w:r>
      <w:r w:rsidR="00091F02">
        <w:rPr>
          <w:rFonts w:asciiTheme="minorHAnsi" w:hAnsiTheme="minorHAnsi" w:cstheme="minorHAnsi"/>
          <w:sz w:val="24"/>
          <w:szCs w:val="24"/>
          <w:lang w:val="ro-RO"/>
        </w:rPr>
        <w:t>electronic</w:t>
      </w:r>
      <w:r w:rsidRPr="009E59F9">
        <w:rPr>
          <w:rFonts w:asciiTheme="minorHAnsi" w:hAnsiTheme="minorHAnsi" w:cstheme="minorHAnsi"/>
          <w:sz w:val="24"/>
          <w:szCs w:val="24"/>
          <w:lang w:val="ro-RO"/>
        </w:rPr>
        <w:t>.</w:t>
      </w:r>
    </w:p>
    <w:p w14:paraId="5576C7E1" w14:textId="5F2ADAB5" w:rsidR="00DD0734" w:rsidRDefault="00DD0734" w:rsidP="00DC0B48">
      <w:pPr>
        <w:pStyle w:val="ListParagraph"/>
        <w:numPr>
          <w:ilvl w:val="0"/>
          <w:numId w:val="29"/>
        </w:numPr>
        <w:spacing w:line="240" w:lineRule="auto"/>
        <w:jc w:val="both"/>
        <w:rPr>
          <w:rFonts w:asciiTheme="minorHAnsi" w:hAnsiTheme="minorHAnsi" w:cstheme="minorHAnsi"/>
          <w:sz w:val="24"/>
          <w:szCs w:val="24"/>
        </w:rPr>
      </w:pPr>
      <w:r w:rsidRPr="00DC0B48">
        <w:rPr>
          <w:rFonts w:asciiTheme="minorHAnsi" w:hAnsiTheme="minorHAnsi" w:cstheme="minorHAnsi"/>
          <w:sz w:val="24"/>
          <w:szCs w:val="24"/>
        </w:rPr>
        <w:t>Rezultatele procesului de evaluare</w:t>
      </w:r>
    </w:p>
    <w:p w14:paraId="7DEAB364" w14:textId="2E14B622" w:rsidR="003906BE" w:rsidRPr="007106B0" w:rsidRDefault="003906BE" w:rsidP="003906BE">
      <w:pPr>
        <w:spacing w:before="120" w:after="120" w:line="240" w:lineRule="auto"/>
        <w:ind w:left="709"/>
        <w:jc w:val="both"/>
        <w:rPr>
          <w:rFonts w:asciiTheme="minorHAnsi" w:hAnsiTheme="minorHAnsi" w:cstheme="minorHAnsi"/>
          <w:bCs/>
          <w:sz w:val="24"/>
          <w:szCs w:val="24"/>
        </w:rPr>
      </w:pPr>
      <w:r w:rsidRPr="007106B0">
        <w:rPr>
          <w:rFonts w:asciiTheme="minorHAnsi" w:hAnsiTheme="minorHAnsi" w:cstheme="minorHAnsi"/>
          <w:sz w:val="24"/>
          <w:szCs w:val="24"/>
        </w:rPr>
        <w:t>În urma procesului de evaluare, p</w:t>
      </w:r>
      <w:r w:rsidRPr="007106B0">
        <w:rPr>
          <w:rFonts w:asciiTheme="minorHAnsi" w:hAnsiTheme="minorHAnsi" w:cstheme="minorHAnsi"/>
          <w:bCs/>
          <w:sz w:val="24"/>
          <w:szCs w:val="24"/>
        </w:rPr>
        <w:t xml:space="preserve">entru fiecare candidat, președintele </w:t>
      </w:r>
      <w:r w:rsidRPr="00994720">
        <w:rPr>
          <w:rFonts w:asciiTheme="minorHAnsi" w:hAnsiTheme="minorHAnsi" w:cstheme="minorHAnsi"/>
          <w:bCs/>
          <w:sz w:val="24"/>
          <w:szCs w:val="24"/>
        </w:rPr>
        <w:t>Comisiei de selecție</w:t>
      </w:r>
      <w:r w:rsidRPr="007106B0">
        <w:rPr>
          <w:rFonts w:asciiTheme="minorHAnsi" w:hAnsiTheme="minorHAnsi" w:cstheme="minorHAnsi"/>
          <w:bCs/>
          <w:sz w:val="24"/>
          <w:szCs w:val="24"/>
        </w:rPr>
        <w:t xml:space="preserve"> întocmește, după caz, în funcție de rezultatul evaluării:</w:t>
      </w:r>
    </w:p>
    <w:p w14:paraId="2FF0F79E" w14:textId="7DBFAABD" w:rsidR="003906BE" w:rsidRPr="00994720" w:rsidRDefault="003906BE" w:rsidP="003906BE">
      <w:pPr>
        <w:pStyle w:val="ListParagraph"/>
        <w:numPr>
          <w:ilvl w:val="0"/>
          <w:numId w:val="7"/>
        </w:numPr>
        <w:spacing w:before="120" w:after="120" w:line="240" w:lineRule="auto"/>
        <w:jc w:val="both"/>
        <w:rPr>
          <w:rFonts w:asciiTheme="minorHAnsi" w:hAnsiTheme="minorHAnsi" w:cstheme="minorHAnsi"/>
          <w:color w:val="000000"/>
          <w:sz w:val="24"/>
          <w:szCs w:val="24"/>
        </w:rPr>
      </w:pPr>
      <w:r w:rsidRPr="00994720">
        <w:rPr>
          <w:rFonts w:asciiTheme="minorHAnsi" w:hAnsiTheme="minorHAnsi" w:cstheme="minorHAnsi"/>
          <w:color w:val="000000"/>
          <w:sz w:val="24"/>
          <w:szCs w:val="24"/>
        </w:rPr>
        <w:t>Scrisoarea de informare privind aprobarea prealabilă candidaturii</w:t>
      </w:r>
      <w:r w:rsidRPr="001C3ECD">
        <w:rPr>
          <w:rFonts w:asciiTheme="minorHAnsi" w:hAnsiTheme="minorHAnsi" w:cstheme="minorHAnsi"/>
          <w:color w:val="000000"/>
          <w:sz w:val="24"/>
          <w:szCs w:val="24"/>
        </w:rPr>
        <w:t xml:space="preserve"> (</w:t>
      </w:r>
      <w:r w:rsidRPr="00994720">
        <w:rPr>
          <w:rFonts w:asciiTheme="minorHAnsi" w:hAnsiTheme="minorHAnsi" w:cstheme="minorHAnsi"/>
          <w:color w:val="000000"/>
          <w:sz w:val="24"/>
          <w:szCs w:val="24"/>
        </w:rPr>
        <w:t xml:space="preserve">Anexa </w:t>
      </w:r>
      <w:r w:rsidR="007106B0" w:rsidRPr="00994720">
        <w:rPr>
          <w:rFonts w:asciiTheme="minorHAnsi" w:hAnsiTheme="minorHAnsi" w:cstheme="minorHAnsi"/>
          <w:color w:val="000000"/>
          <w:sz w:val="24"/>
          <w:szCs w:val="24"/>
        </w:rPr>
        <w:t xml:space="preserve">6 </w:t>
      </w:r>
      <w:r w:rsidRPr="00994720">
        <w:rPr>
          <w:rFonts w:asciiTheme="minorHAnsi" w:hAnsiTheme="minorHAnsi" w:cstheme="minorHAnsi"/>
          <w:color w:val="000000"/>
          <w:sz w:val="24"/>
          <w:szCs w:val="24"/>
        </w:rPr>
        <w:t>la prezentul Ghid)</w:t>
      </w:r>
    </w:p>
    <w:p w14:paraId="4A583EA4" w14:textId="3D0608B9" w:rsidR="003906BE" w:rsidRPr="001C3ECD" w:rsidRDefault="003906BE" w:rsidP="003906BE">
      <w:pPr>
        <w:pStyle w:val="ListParagraph"/>
        <w:numPr>
          <w:ilvl w:val="0"/>
          <w:numId w:val="7"/>
        </w:numPr>
        <w:spacing w:before="120" w:after="120" w:line="240" w:lineRule="auto"/>
        <w:jc w:val="both"/>
        <w:rPr>
          <w:rFonts w:asciiTheme="minorHAnsi" w:hAnsiTheme="minorHAnsi" w:cstheme="minorHAnsi"/>
          <w:color w:val="000000"/>
          <w:sz w:val="24"/>
          <w:szCs w:val="24"/>
        </w:rPr>
      </w:pPr>
      <w:r w:rsidRPr="00994720">
        <w:rPr>
          <w:rFonts w:asciiTheme="minorHAnsi" w:hAnsiTheme="minorHAnsi" w:cstheme="minorHAnsi"/>
          <w:color w:val="000000"/>
          <w:sz w:val="24"/>
          <w:szCs w:val="24"/>
        </w:rPr>
        <w:t>Scrisoarea de informare privind respingerea candidaturii</w:t>
      </w:r>
      <w:r w:rsidRPr="001C3ECD">
        <w:rPr>
          <w:rFonts w:asciiTheme="minorHAnsi" w:hAnsiTheme="minorHAnsi" w:cstheme="minorHAnsi"/>
          <w:color w:val="000000"/>
          <w:sz w:val="24"/>
          <w:szCs w:val="24"/>
        </w:rPr>
        <w:t xml:space="preserve">  </w:t>
      </w:r>
      <w:r w:rsidRPr="00994720">
        <w:rPr>
          <w:rFonts w:asciiTheme="minorHAnsi" w:hAnsiTheme="minorHAnsi" w:cstheme="minorHAnsi"/>
          <w:color w:val="000000"/>
          <w:sz w:val="24"/>
          <w:szCs w:val="24"/>
        </w:rPr>
        <w:t xml:space="preserve">(Anexa </w:t>
      </w:r>
      <w:r w:rsidR="001C3ECD">
        <w:rPr>
          <w:rFonts w:asciiTheme="minorHAnsi" w:hAnsiTheme="minorHAnsi" w:cstheme="minorHAnsi"/>
          <w:color w:val="000000"/>
          <w:sz w:val="24"/>
          <w:szCs w:val="24"/>
        </w:rPr>
        <w:t>7</w:t>
      </w:r>
      <w:r w:rsidR="007106B0" w:rsidRPr="00994720">
        <w:rPr>
          <w:rFonts w:asciiTheme="minorHAnsi" w:hAnsiTheme="minorHAnsi" w:cstheme="minorHAnsi"/>
          <w:color w:val="000000"/>
          <w:sz w:val="24"/>
          <w:szCs w:val="24"/>
        </w:rPr>
        <w:t xml:space="preserve"> </w:t>
      </w:r>
      <w:r w:rsidRPr="00994720">
        <w:rPr>
          <w:rFonts w:asciiTheme="minorHAnsi" w:hAnsiTheme="minorHAnsi" w:cstheme="minorHAnsi"/>
          <w:color w:val="000000"/>
          <w:sz w:val="24"/>
          <w:szCs w:val="24"/>
        </w:rPr>
        <w:t>la prezentul Ghid)</w:t>
      </w:r>
    </w:p>
    <w:p w14:paraId="3667F60A" w14:textId="6215FDB6" w:rsidR="003906BE" w:rsidRPr="001C3ECD" w:rsidRDefault="003906BE" w:rsidP="003906BE">
      <w:pPr>
        <w:spacing w:before="120" w:after="120" w:line="240" w:lineRule="auto"/>
        <w:ind w:left="709"/>
        <w:jc w:val="both"/>
        <w:rPr>
          <w:rFonts w:asciiTheme="minorHAnsi" w:hAnsiTheme="minorHAnsi" w:cstheme="minorHAnsi"/>
          <w:sz w:val="24"/>
          <w:szCs w:val="24"/>
        </w:rPr>
      </w:pPr>
      <w:r w:rsidRPr="001C3ECD">
        <w:rPr>
          <w:rFonts w:asciiTheme="minorHAnsi" w:hAnsiTheme="minorHAnsi" w:cstheme="minorHAnsi"/>
          <w:sz w:val="24"/>
          <w:szCs w:val="24"/>
        </w:rPr>
        <w:lastRenderedPageBreak/>
        <w:t xml:space="preserve">De asemenea, președintele </w:t>
      </w:r>
      <w:r w:rsidRPr="00994720">
        <w:rPr>
          <w:rFonts w:asciiTheme="minorHAnsi" w:hAnsiTheme="minorHAnsi" w:cstheme="minorHAnsi"/>
          <w:sz w:val="24"/>
          <w:szCs w:val="24"/>
        </w:rPr>
        <w:t>Comisiei de selecție</w:t>
      </w:r>
      <w:r w:rsidRPr="001C3ECD">
        <w:rPr>
          <w:rFonts w:asciiTheme="minorHAnsi" w:hAnsiTheme="minorHAnsi" w:cstheme="minorHAnsi"/>
          <w:sz w:val="24"/>
          <w:szCs w:val="24"/>
        </w:rPr>
        <w:t xml:space="preserve"> elaborează </w:t>
      </w:r>
      <w:r w:rsidRPr="00994720">
        <w:rPr>
          <w:rFonts w:asciiTheme="minorHAnsi" w:hAnsiTheme="minorHAnsi" w:cstheme="minorHAnsi"/>
          <w:sz w:val="24"/>
          <w:szCs w:val="24"/>
        </w:rPr>
        <w:t>Lista prealabilă a candidaților declarați admiși urmare selecției membrilor CM</w:t>
      </w:r>
      <w:r w:rsidRPr="001C3ECD">
        <w:rPr>
          <w:rFonts w:asciiTheme="minorHAnsi" w:hAnsiTheme="minorHAnsi" w:cstheme="minorHAnsi"/>
          <w:sz w:val="24"/>
          <w:szCs w:val="24"/>
        </w:rPr>
        <w:t xml:space="preserve">, precum și </w:t>
      </w:r>
      <w:r w:rsidRPr="00994720">
        <w:rPr>
          <w:rFonts w:asciiTheme="minorHAnsi" w:hAnsiTheme="minorHAnsi" w:cstheme="minorHAnsi"/>
          <w:sz w:val="24"/>
          <w:szCs w:val="24"/>
        </w:rPr>
        <w:t xml:space="preserve">Raportul </w:t>
      </w:r>
      <w:r w:rsidR="00B11FED" w:rsidRPr="00994720">
        <w:rPr>
          <w:rFonts w:asciiTheme="minorHAnsi" w:hAnsiTheme="minorHAnsi" w:cstheme="minorHAnsi"/>
          <w:sz w:val="24"/>
          <w:szCs w:val="24"/>
        </w:rPr>
        <w:t>p</w:t>
      </w:r>
      <w:r w:rsidRPr="00994720">
        <w:rPr>
          <w:rFonts w:asciiTheme="minorHAnsi" w:hAnsiTheme="minorHAnsi" w:cstheme="minorHAnsi"/>
          <w:sz w:val="24"/>
          <w:szCs w:val="24"/>
        </w:rPr>
        <w:t xml:space="preserve">rocedurii de </w:t>
      </w:r>
      <w:r w:rsidR="00B11FED" w:rsidRPr="00994720">
        <w:rPr>
          <w:rFonts w:asciiTheme="minorHAnsi" w:hAnsiTheme="minorHAnsi" w:cstheme="minorHAnsi"/>
          <w:sz w:val="24"/>
          <w:szCs w:val="24"/>
        </w:rPr>
        <w:t>s</w:t>
      </w:r>
      <w:r w:rsidRPr="00994720">
        <w:rPr>
          <w:rFonts w:asciiTheme="minorHAnsi" w:hAnsiTheme="minorHAnsi" w:cstheme="minorHAnsi"/>
          <w:sz w:val="24"/>
          <w:szCs w:val="24"/>
        </w:rPr>
        <w:t xml:space="preserve">elecție a </w:t>
      </w:r>
      <w:r w:rsidR="00B11FED" w:rsidRPr="00994720">
        <w:rPr>
          <w:rFonts w:asciiTheme="minorHAnsi" w:hAnsiTheme="minorHAnsi" w:cstheme="minorHAnsi"/>
          <w:sz w:val="24"/>
          <w:szCs w:val="24"/>
        </w:rPr>
        <w:t>m</w:t>
      </w:r>
      <w:r w:rsidRPr="00994720">
        <w:rPr>
          <w:rFonts w:asciiTheme="minorHAnsi" w:hAnsiTheme="minorHAnsi" w:cstheme="minorHAnsi"/>
          <w:sz w:val="24"/>
          <w:szCs w:val="24"/>
        </w:rPr>
        <w:t>embrilor CM</w:t>
      </w:r>
      <w:r w:rsidRPr="001C3ECD">
        <w:rPr>
          <w:rFonts w:asciiTheme="minorHAnsi" w:hAnsiTheme="minorHAnsi" w:cstheme="minorHAnsi"/>
          <w:sz w:val="24"/>
          <w:szCs w:val="24"/>
        </w:rPr>
        <w:t xml:space="preserve">. </w:t>
      </w:r>
    </w:p>
    <w:p w14:paraId="1613B5CF" w14:textId="77777777" w:rsidR="00AB2E3B" w:rsidRPr="001C3ECD" w:rsidRDefault="00AB2E3B" w:rsidP="00AB2E3B">
      <w:pPr>
        <w:spacing w:before="120" w:after="120" w:line="240" w:lineRule="auto"/>
        <w:ind w:left="709"/>
        <w:jc w:val="both"/>
        <w:rPr>
          <w:rFonts w:asciiTheme="minorHAnsi" w:hAnsiTheme="minorHAnsi" w:cstheme="minorHAnsi"/>
          <w:bCs/>
          <w:sz w:val="24"/>
          <w:szCs w:val="24"/>
        </w:rPr>
      </w:pPr>
      <w:r w:rsidRPr="00994720">
        <w:rPr>
          <w:rFonts w:asciiTheme="minorHAnsi" w:hAnsiTheme="minorHAnsi" w:cstheme="minorHAnsi"/>
          <w:bCs/>
          <w:sz w:val="24"/>
          <w:szCs w:val="24"/>
        </w:rPr>
        <w:t xml:space="preserve">Scrisoarea de informare privind aprobarea prealabilă a candidaturii </w:t>
      </w:r>
      <w:r w:rsidRPr="001C3ECD">
        <w:rPr>
          <w:rFonts w:asciiTheme="minorHAnsi" w:hAnsiTheme="minorHAnsi" w:cstheme="minorHAnsi"/>
          <w:bCs/>
          <w:color w:val="000000"/>
          <w:sz w:val="24"/>
          <w:szCs w:val="24"/>
        </w:rPr>
        <w:t>va fi comunicată fiecărui candidat în parte.</w:t>
      </w:r>
      <w:r w:rsidRPr="001C3ECD">
        <w:rPr>
          <w:rFonts w:asciiTheme="minorHAnsi" w:hAnsiTheme="minorHAnsi" w:cstheme="minorHAnsi"/>
          <w:bCs/>
          <w:sz w:val="24"/>
          <w:szCs w:val="24"/>
        </w:rPr>
        <w:t xml:space="preserve"> </w:t>
      </w:r>
    </w:p>
    <w:p w14:paraId="0D328D76" w14:textId="42DA06FA" w:rsidR="00AB2E3B" w:rsidRPr="001C3ECD" w:rsidRDefault="00AB2E3B" w:rsidP="00AB2E3B">
      <w:pPr>
        <w:spacing w:before="120" w:after="120" w:line="240" w:lineRule="auto"/>
        <w:ind w:left="709"/>
        <w:jc w:val="both"/>
        <w:rPr>
          <w:rFonts w:asciiTheme="minorHAnsi" w:hAnsiTheme="minorHAnsi" w:cstheme="minorHAnsi"/>
          <w:bCs/>
          <w:color w:val="000000"/>
          <w:sz w:val="24"/>
          <w:szCs w:val="24"/>
        </w:rPr>
      </w:pPr>
      <w:r w:rsidRPr="00994720">
        <w:rPr>
          <w:rFonts w:asciiTheme="minorHAnsi" w:hAnsiTheme="minorHAnsi" w:cstheme="minorHAnsi"/>
          <w:bCs/>
          <w:color w:val="000000"/>
          <w:sz w:val="24"/>
          <w:szCs w:val="24"/>
        </w:rPr>
        <w:t xml:space="preserve">Scrisoarea de informare </w:t>
      </w:r>
      <w:r w:rsidRPr="00994720">
        <w:rPr>
          <w:rFonts w:asciiTheme="minorHAnsi" w:hAnsiTheme="minorHAnsi" w:cstheme="minorHAnsi"/>
          <w:bCs/>
          <w:sz w:val="24"/>
          <w:szCs w:val="24"/>
        </w:rPr>
        <w:t>privind respingerea candidaturii</w:t>
      </w:r>
      <w:r w:rsidRPr="001C3ECD">
        <w:rPr>
          <w:rFonts w:asciiTheme="minorHAnsi" w:hAnsiTheme="minorHAnsi" w:cstheme="minorHAnsi"/>
          <w:bCs/>
          <w:sz w:val="24"/>
          <w:szCs w:val="24"/>
        </w:rPr>
        <w:t xml:space="preserve">, </w:t>
      </w:r>
      <w:r w:rsidRPr="001C3ECD">
        <w:rPr>
          <w:rFonts w:asciiTheme="minorHAnsi" w:hAnsiTheme="minorHAnsi" w:cstheme="minorHAnsi"/>
          <w:bCs/>
          <w:color w:val="000000"/>
          <w:sz w:val="24"/>
          <w:szCs w:val="24"/>
        </w:rPr>
        <w:t>împreună cu</w:t>
      </w:r>
      <w:r w:rsidR="007106B0" w:rsidRPr="001C3ECD">
        <w:rPr>
          <w:rFonts w:asciiTheme="minorHAnsi" w:hAnsiTheme="minorHAnsi" w:cstheme="minorHAnsi"/>
          <w:bCs/>
          <w:color w:val="000000"/>
          <w:sz w:val="24"/>
          <w:szCs w:val="24"/>
        </w:rPr>
        <w:t xml:space="preserve"> </w:t>
      </w:r>
      <w:r w:rsidR="00DC027A" w:rsidRPr="001C3ECD">
        <w:rPr>
          <w:rFonts w:asciiTheme="minorHAnsi" w:hAnsiTheme="minorHAnsi" w:cstheme="minorHAnsi"/>
          <w:bCs/>
          <w:color w:val="000000"/>
          <w:sz w:val="24"/>
          <w:szCs w:val="24"/>
        </w:rPr>
        <w:t>punctajul ob</w:t>
      </w:r>
      <w:r w:rsidR="007106B0" w:rsidRPr="001C3ECD">
        <w:rPr>
          <w:rFonts w:asciiTheme="minorHAnsi" w:hAnsiTheme="minorHAnsi" w:cstheme="minorHAnsi"/>
          <w:bCs/>
          <w:color w:val="000000"/>
          <w:sz w:val="24"/>
          <w:szCs w:val="24"/>
        </w:rPr>
        <w:t>ț</w:t>
      </w:r>
      <w:r w:rsidR="00DC027A" w:rsidRPr="001C3ECD">
        <w:rPr>
          <w:rFonts w:asciiTheme="minorHAnsi" w:hAnsiTheme="minorHAnsi" w:cstheme="minorHAnsi"/>
          <w:bCs/>
          <w:color w:val="000000"/>
          <w:sz w:val="24"/>
          <w:szCs w:val="24"/>
        </w:rPr>
        <w:t>inut pentru fiecare criteriu</w:t>
      </w:r>
      <w:r w:rsidRPr="001C3ECD">
        <w:rPr>
          <w:rFonts w:asciiTheme="minorHAnsi" w:hAnsiTheme="minorHAnsi" w:cstheme="minorHAnsi"/>
          <w:bCs/>
          <w:color w:val="000000"/>
          <w:sz w:val="24"/>
          <w:szCs w:val="24"/>
        </w:rPr>
        <w:t>, v</w:t>
      </w:r>
      <w:r w:rsidR="007106B0" w:rsidRPr="001C3ECD">
        <w:rPr>
          <w:rFonts w:asciiTheme="minorHAnsi" w:hAnsiTheme="minorHAnsi" w:cstheme="minorHAnsi"/>
          <w:bCs/>
          <w:color w:val="000000"/>
          <w:sz w:val="24"/>
          <w:szCs w:val="24"/>
        </w:rPr>
        <w:t>or</w:t>
      </w:r>
      <w:r w:rsidRPr="001C3ECD">
        <w:rPr>
          <w:rFonts w:asciiTheme="minorHAnsi" w:hAnsiTheme="minorHAnsi" w:cstheme="minorHAnsi"/>
          <w:bCs/>
          <w:color w:val="000000"/>
          <w:sz w:val="24"/>
          <w:szCs w:val="24"/>
        </w:rPr>
        <w:t xml:space="preserve"> fi </w:t>
      </w:r>
      <w:r w:rsidR="007106B0" w:rsidRPr="001C3ECD">
        <w:rPr>
          <w:rFonts w:asciiTheme="minorHAnsi" w:hAnsiTheme="minorHAnsi" w:cstheme="minorHAnsi"/>
          <w:bCs/>
          <w:color w:val="000000"/>
          <w:sz w:val="24"/>
          <w:szCs w:val="24"/>
        </w:rPr>
        <w:t xml:space="preserve">comunicate </w:t>
      </w:r>
      <w:r w:rsidR="00E57F9A">
        <w:rPr>
          <w:rFonts w:asciiTheme="minorHAnsi" w:hAnsiTheme="minorHAnsi" w:cstheme="minorHAnsi"/>
          <w:bCs/>
          <w:color w:val="000000"/>
          <w:sz w:val="24"/>
          <w:szCs w:val="24"/>
        </w:rPr>
        <w:t>candidaților</w:t>
      </w:r>
      <w:r w:rsidRPr="001C3ECD">
        <w:rPr>
          <w:rFonts w:asciiTheme="minorHAnsi" w:hAnsiTheme="minorHAnsi" w:cstheme="minorHAnsi"/>
          <w:bCs/>
          <w:sz w:val="24"/>
          <w:szCs w:val="24"/>
        </w:rPr>
        <w:t>.</w:t>
      </w:r>
    </w:p>
    <w:p w14:paraId="67699160" w14:textId="414A8D92" w:rsidR="00AB2E3B" w:rsidRPr="001C3ECD" w:rsidRDefault="00AB2E3B" w:rsidP="00AB2E3B">
      <w:pPr>
        <w:autoSpaceDE w:val="0"/>
        <w:autoSpaceDN w:val="0"/>
        <w:adjustRightInd w:val="0"/>
        <w:spacing w:before="120" w:after="120" w:line="240" w:lineRule="auto"/>
        <w:ind w:left="709"/>
        <w:jc w:val="both"/>
        <w:rPr>
          <w:rFonts w:asciiTheme="minorHAnsi" w:hAnsiTheme="minorHAnsi" w:cstheme="minorHAnsi"/>
          <w:sz w:val="24"/>
          <w:szCs w:val="24"/>
        </w:rPr>
      </w:pPr>
      <w:r w:rsidRPr="00994720">
        <w:rPr>
          <w:rFonts w:asciiTheme="minorHAnsi" w:hAnsiTheme="minorHAnsi" w:cstheme="minorHAnsi"/>
          <w:sz w:val="24"/>
          <w:szCs w:val="24"/>
        </w:rPr>
        <w:t>Scrisoarea de informare privind respingerea candidaturii</w:t>
      </w:r>
      <w:r w:rsidRPr="001C3ECD">
        <w:rPr>
          <w:rFonts w:asciiTheme="minorHAnsi" w:hAnsiTheme="minorHAnsi" w:cstheme="minorHAnsi"/>
          <w:sz w:val="24"/>
          <w:szCs w:val="24"/>
        </w:rPr>
        <w:t xml:space="preserve"> conţine şi prevederi privind modalitatea de contestare. Procesul de soluţionare a contestaţiilor este detaliat în </w:t>
      </w:r>
      <w:r w:rsidR="001C3ECD">
        <w:rPr>
          <w:rFonts w:asciiTheme="minorHAnsi" w:hAnsiTheme="minorHAnsi" w:cstheme="minorHAnsi"/>
          <w:sz w:val="24"/>
          <w:szCs w:val="24"/>
        </w:rPr>
        <w:t>etapa 7 de mai jos</w:t>
      </w:r>
      <w:r w:rsidRPr="001C3ECD">
        <w:rPr>
          <w:rFonts w:asciiTheme="minorHAnsi" w:hAnsiTheme="minorHAnsi" w:cstheme="minorHAnsi"/>
          <w:sz w:val="24"/>
          <w:szCs w:val="24"/>
        </w:rPr>
        <w:t>.</w:t>
      </w:r>
    </w:p>
    <w:p w14:paraId="4D56BD04" w14:textId="00B326A2" w:rsidR="003906BE" w:rsidRPr="001C3ECD" w:rsidRDefault="003906BE" w:rsidP="003906BE">
      <w:pPr>
        <w:spacing w:before="120" w:after="120" w:line="240" w:lineRule="auto"/>
        <w:ind w:left="709"/>
        <w:jc w:val="both"/>
        <w:rPr>
          <w:rFonts w:asciiTheme="minorHAnsi" w:hAnsiTheme="minorHAnsi" w:cstheme="minorHAnsi"/>
          <w:bCs/>
          <w:sz w:val="24"/>
          <w:szCs w:val="24"/>
        </w:rPr>
      </w:pPr>
      <w:r w:rsidRPr="00994720">
        <w:rPr>
          <w:rFonts w:asciiTheme="minorHAnsi" w:hAnsiTheme="minorHAnsi" w:cstheme="minorHAnsi"/>
          <w:sz w:val="24"/>
          <w:szCs w:val="24"/>
        </w:rPr>
        <w:t xml:space="preserve">Lista prealabilă a candidaților declarați admiși urmare selecției membrilor CM </w:t>
      </w:r>
      <w:r w:rsidRPr="001C3ECD">
        <w:rPr>
          <w:rFonts w:asciiTheme="minorHAnsi" w:hAnsiTheme="minorHAnsi" w:cstheme="minorHAnsi"/>
          <w:bCs/>
          <w:sz w:val="24"/>
          <w:szCs w:val="24"/>
        </w:rPr>
        <w:t xml:space="preserve">va fi publicată pe </w:t>
      </w:r>
      <w:r w:rsidR="00094AF0" w:rsidRPr="00994720">
        <w:rPr>
          <w:rFonts w:asciiTheme="minorHAnsi" w:hAnsiTheme="minorHAnsi" w:cstheme="minorHAnsi"/>
          <w:bCs/>
          <w:sz w:val="24"/>
          <w:szCs w:val="24"/>
        </w:rPr>
        <w:t xml:space="preserve">pagina web a MIPE </w:t>
      </w:r>
      <w:hyperlink r:id="rId13" w:history="1">
        <w:r w:rsidR="00094AF0" w:rsidRPr="00994720">
          <w:rPr>
            <w:rStyle w:val="Hyperlink"/>
            <w:rFonts w:asciiTheme="minorHAnsi" w:hAnsiTheme="minorHAnsi" w:cstheme="minorHAnsi"/>
            <w:bCs/>
            <w:sz w:val="24"/>
            <w:szCs w:val="24"/>
          </w:rPr>
          <w:t>www.mfe.gov.ro</w:t>
        </w:r>
      </w:hyperlink>
      <w:r w:rsidR="00AB2E3B" w:rsidRPr="001C3ECD">
        <w:rPr>
          <w:rFonts w:asciiTheme="minorHAnsi" w:hAnsiTheme="minorHAnsi" w:cstheme="minorHAnsi"/>
          <w:bCs/>
          <w:sz w:val="24"/>
          <w:szCs w:val="24"/>
        </w:rPr>
        <w:t xml:space="preserve">, cel târziu la o zi </w:t>
      </w:r>
      <w:r w:rsidR="001C3ECD">
        <w:rPr>
          <w:rFonts w:asciiTheme="minorHAnsi" w:hAnsiTheme="minorHAnsi" w:cstheme="minorHAnsi"/>
          <w:bCs/>
          <w:sz w:val="24"/>
          <w:szCs w:val="24"/>
        </w:rPr>
        <w:t xml:space="preserve">lucrătoare </w:t>
      </w:r>
      <w:r w:rsidR="00AB2E3B" w:rsidRPr="001C3ECD">
        <w:rPr>
          <w:rFonts w:asciiTheme="minorHAnsi" w:hAnsiTheme="minorHAnsi" w:cstheme="minorHAnsi"/>
          <w:bCs/>
          <w:sz w:val="24"/>
          <w:szCs w:val="24"/>
        </w:rPr>
        <w:t xml:space="preserve">de la transmiterea </w:t>
      </w:r>
      <w:r w:rsidR="00AB2E3B" w:rsidRPr="00994720">
        <w:rPr>
          <w:rFonts w:asciiTheme="minorHAnsi" w:hAnsiTheme="minorHAnsi" w:cstheme="minorHAnsi"/>
          <w:bCs/>
          <w:sz w:val="24"/>
          <w:szCs w:val="24"/>
        </w:rPr>
        <w:t>Scrisorii de informare privind aprobarea prealabilă/respingerea candidaturii</w:t>
      </w:r>
      <w:r w:rsidR="00AB2E3B" w:rsidRPr="001C3ECD">
        <w:rPr>
          <w:rFonts w:asciiTheme="minorHAnsi" w:hAnsiTheme="minorHAnsi" w:cstheme="minorHAnsi"/>
          <w:bCs/>
          <w:sz w:val="24"/>
          <w:szCs w:val="24"/>
        </w:rPr>
        <w:t>.</w:t>
      </w:r>
    </w:p>
    <w:p w14:paraId="139E2510" w14:textId="39F1157D" w:rsidR="003906BE" w:rsidRPr="001C3ECD" w:rsidRDefault="003906BE" w:rsidP="003906BE">
      <w:pPr>
        <w:spacing w:before="120" w:after="120" w:line="240" w:lineRule="auto"/>
        <w:ind w:left="709"/>
        <w:jc w:val="both"/>
        <w:rPr>
          <w:rFonts w:asciiTheme="minorHAnsi" w:hAnsiTheme="minorHAnsi" w:cstheme="minorHAnsi"/>
          <w:bCs/>
          <w:sz w:val="24"/>
          <w:szCs w:val="24"/>
        </w:rPr>
      </w:pPr>
      <w:r w:rsidRPr="001C3ECD">
        <w:rPr>
          <w:rFonts w:asciiTheme="minorHAnsi" w:hAnsiTheme="minorHAnsi" w:cstheme="minorHAnsi"/>
          <w:bCs/>
          <w:sz w:val="24"/>
          <w:szCs w:val="24"/>
        </w:rPr>
        <w:t xml:space="preserve">Documentele mai sus menţionate sunt aprobate şi semnate de către </w:t>
      </w:r>
      <w:r w:rsidR="001C3ECD">
        <w:rPr>
          <w:rFonts w:asciiTheme="minorHAnsi" w:hAnsiTheme="minorHAnsi" w:cstheme="minorHAnsi"/>
          <w:bCs/>
          <w:sz w:val="24"/>
          <w:szCs w:val="24"/>
        </w:rPr>
        <w:t>ș</w:t>
      </w:r>
      <w:r w:rsidR="00DC027A" w:rsidRPr="001C3ECD">
        <w:rPr>
          <w:rFonts w:asciiTheme="minorHAnsi" w:hAnsiTheme="minorHAnsi" w:cstheme="minorHAnsi"/>
          <w:bCs/>
          <w:sz w:val="24"/>
          <w:szCs w:val="24"/>
        </w:rPr>
        <w:t xml:space="preserve">eful </w:t>
      </w:r>
      <w:r w:rsidRPr="00994720">
        <w:rPr>
          <w:rFonts w:asciiTheme="minorHAnsi" w:hAnsiTheme="minorHAnsi" w:cstheme="minorHAnsi"/>
          <w:bCs/>
          <w:sz w:val="24"/>
          <w:szCs w:val="24"/>
        </w:rPr>
        <w:t>AM.</w:t>
      </w:r>
    </w:p>
    <w:p w14:paraId="48DED60F" w14:textId="4F25A90A" w:rsidR="00DD0734" w:rsidRDefault="00DD0734" w:rsidP="00DC0B48">
      <w:pPr>
        <w:pStyle w:val="ListParagraph"/>
        <w:numPr>
          <w:ilvl w:val="0"/>
          <w:numId w:val="29"/>
        </w:numPr>
        <w:spacing w:line="240" w:lineRule="auto"/>
        <w:jc w:val="both"/>
        <w:rPr>
          <w:rFonts w:asciiTheme="minorHAnsi" w:hAnsiTheme="minorHAnsi" w:cstheme="minorHAnsi"/>
          <w:sz w:val="24"/>
          <w:szCs w:val="24"/>
        </w:rPr>
      </w:pPr>
      <w:r w:rsidRPr="00DC0B48">
        <w:rPr>
          <w:rFonts w:asciiTheme="minorHAnsi" w:hAnsiTheme="minorHAnsi" w:cstheme="minorHAnsi"/>
          <w:sz w:val="24"/>
          <w:szCs w:val="24"/>
        </w:rPr>
        <w:t>Procedura de contestație</w:t>
      </w:r>
      <w:r w:rsidR="00AB2E3B">
        <w:rPr>
          <w:rFonts w:asciiTheme="minorHAnsi" w:hAnsiTheme="minorHAnsi" w:cstheme="minorHAnsi"/>
          <w:sz w:val="24"/>
          <w:szCs w:val="24"/>
        </w:rPr>
        <w:t xml:space="preserve"> constă în următoarele etape:</w:t>
      </w:r>
    </w:p>
    <w:p w14:paraId="72D2D52C" w14:textId="77777777" w:rsidR="00BD03A7" w:rsidRDefault="00BD03A7" w:rsidP="00BD03A7">
      <w:pPr>
        <w:pStyle w:val="ListParagraph"/>
        <w:spacing w:line="240" w:lineRule="auto"/>
        <w:jc w:val="both"/>
        <w:rPr>
          <w:rFonts w:asciiTheme="minorHAnsi" w:hAnsiTheme="minorHAnsi" w:cstheme="minorHAnsi"/>
          <w:sz w:val="24"/>
          <w:szCs w:val="24"/>
        </w:rPr>
      </w:pPr>
    </w:p>
    <w:p w14:paraId="558CE721" w14:textId="412C156C" w:rsidR="00AB2E3B" w:rsidRDefault="00AB2E3B" w:rsidP="00AB2E3B">
      <w:pPr>
        <w:pStyle w:val="ListParagraph"/>
        <w:numPr>
          <w:ilvl w:val="1"/>
          <w:numId w:val="29"/>
        </w:numPr>
        <w:spacing w:line="240" w:lineRule="auto"/>
        <w:jc w:val="both"/>
        <w:rPr>
          <w:rFonts w:asciiTheme="minorHAnsi" w:hAnsiTheme="minorHAnsi" w:cstheme="minorHAnsi"/>
          <w:sz w:val="24"/>
          <w:szCs w:val="24"/>
        </w:rPr>
      </w:pPr>
      <w:r>
        <w:rPr>
          <w:rFonts w:asciiTheme="minorHAnsi" w:hAnsiTheme="minorHAnsi" w:cstheme="minorHAnsi"/>
          <w:sz w:val="24"/>
          <w:szCs w:val="24"/>
        </w:rPr>
        <w:t>Depunerea contestațiilor</w:t>
      </w:r>
    </w:p>
    <w:p w14:paraId="533E9488" w14:textId="77777777" w:rsidR="00B4310C" w:rsidRDefault="00B4310C" w:rsidP="00B4310C">
      <w:pPr>
        <w:pStyle w:val="ListParagraph"/>
        <w:spacing w:line="240" w:lineRule="auto"/>
        <w:ind w:left="1080"/>
        <w:jc w:val="both"/>
        <w:rPr>
          <w:rFonts w:asciiTheme="minorHAnsi" w:hAnsiTheme="minorHAnsi" w:cstheme="minorHAnsi"/>
          <w:sz w:val="24"/>
          <w:szCs w:val="24"/>
        </w:rPr>
      </w:pPr>
    </w:p>
    <w:p w14:paraId="2E326CDB" w14:textId="73DDBD76" w:rsidR="00BD03A7" w:rsidRPr="00A23715" w:rsidRDefault="00BD03A7" w:rsidP="00BD03A7">
      <w:pPr>
        <w:pStyle w:val="ListParagraph"/>
        <w:spacing w:line="240" w:lineRule="auto"/>
        <w:jc w:val="both"/>
        <w:rPr>
          <w:rFonts w:asciiTheme="minorHAnsi" w:hAnsiTheme="minorHAnsi" w:cstheme="minorHAnsi"/>
          <w:iCs/>
          <w:sz w:val="24"/>
          <w:szCs w:val="24"/>
        </w:rPr>
      </w:pPr>
      <w:r w:rsidRPr="00BD03A7">
        <w:rPr>
          <w:rFonts w:asciiTheme="minorHAnsi" w:hAnsiTheme="minorHAnsi" w:cstheme="minorHAnsi"/>
          <w:sz w:val="24"/>
          <w:szCs w:val="24"/>
        </w:rPr>
        <w:t xml:space="preserve">Candidații declarați respinși au dreptul de a </w:t>
      </w:r>
      <w:r w:rsidRPr="00BD03A7">
        <w:rPr>
          <w:rFonts w:asciiTheme="minorHAnsi" w:hAnsiTheme="minorHAnsi" w:cstheme="minorHAnsi"/>
          <w:color w:val="000000"/>
          <w:sz w:val="24"/>
          <w:szCs w:val="24"/>
        </w:rPr>
        <w:t>contesta decizia de respingere</w:t>
      </w:r>
      <w:r w:rsidRPr="00BD03A7">
        <w:rPr>
          <w:rFonts w:asciiTheme="minorHAnsi" w:hAnsiTheme="minorHAnsi" w:cstheme="minorHAnsi"/>
          <w:sz w:val="24"/>
          <w:szCs w:val="24"/>
        </w:rPr>
        <w:t xml:space="preserve"> în termen de maximum 3 zile lucrătoare de la publicarea </w:t>
      </w:r>
      <w:r w:rsidRPr="00A23715">
        <w:rPr>
          <w:rFonts w:asciiTheme="minorHAnsi" w:hAnsiTheme="minorHAnsi" w:cstheme="minorHAnsi"/>
          <w:sz w:val="24"/>
          <w:szCs w:val="24"/>
        </w:rPr>
        <w:t xml:space="preserve">pe </w:t>
      </w:r>
      <w:r w:rsidRPr="00994720">
        <w:rPr>
          <w:rFonts w:asciiTheme="minorHAnsi" w:hAnsiTheme="minorHAnsi" w:cstheme="minorHAnsi"/>
          <w:sz w:val="24"/>
          <w:szCs w:val="24"/>
        </w:rPr>
        <w:t xml:space="preserve">pagina web a MIPE </w:t>
      </w:r>
      <w:hyperlink r:id="rId14" w:history="1">
        <w:r w:rsidR="00A23715" w:rsidRPr="00994720">
          <w:rPr>
            <w:rStyle w:val="Hyperlink"/>
            <w:rFonts w:asciiTheme="minorHAnsi" w:hAnsiTheme="minorHAnsi" w:cstheme="minorHAnsi"/>
            <w:sz w:val="24"/>
            <w:szCs w:val="24"/>
          </w:rPr>
          <w:t>www.mfe.gov.ro</w:t>
        </w:r>
      </w:hyperlink>
      <w:r w:rsidRPr="00A23715">
        <w:rPr>
          <w:rFonts w:asciiTheme="minorHAnsi" w:hAnsiTheme="minorHAnsi" w:cstheme="minorHAnsi"/>
          <w:sz w:val="24"/>
          <w:szCs w:val="24"/>
        </w:rPr>
        <w:t xml:space="preserve"> a </w:t>
      </w:r>
      <w:r w:rsidRPr="00994720">
        <w:rPr>
          <w:rFonts w:asciiTheme="minorHAnsi" w:hAnsiTheme="minorHAnsi" w:cstheme="minorHAnsi"/>
          <w:iCs/>
          <w:sz w:val="24"/>
          <w:szCs w:val="24"/>
        </w:rPr>
        <w:t xml:space="preserve">Listei prealabile a candidaților declarați admiși urmare selecției membrilor CM. </w:t>
      </w:r>
      <w:r w:rsidRPr="00A23715">
        <w:rPr>
          <w:rFonts w:asciiTheme="minorHAnsi" w:hAnsiTheme="minorHAnsi" w:cstheme="minorHAnsi"/>
          <w:iCs/>
          <w:color w:val="000000"/>
          <w:sz w:val="24"/>
          <w:szCs w:val="24"/>
        </w:rPr>
        <w:t xml:space="preserve">Contestația se poate transmite la adresa de e-mail </w:t>
      </w:r>
      <w:hyperlink r:id="rId15" w:history="1">
        <w:r w:rsidRPr="00994720">
          <w:rPr>
            <w:rStyle w:val="Hyperlink"/>
            <w:rFonts w:asciiTheme="minorHAnsi" w:hAnsiTheme="minorHAnsi" w:cstheme="minorHAnsi"/>
            <w:iCs/>
            <w:sz w:val="24"/>
            <w:szCs w:val="24"/>
          </w:rPr>
          <w:t>secretariatcm.poat@mfe.gov.ro</w:t>
        </w:r>
      </w:hyperlink>
      <w:r w:rsidRPr="00994720">
        <w:rPr>
          <w:rFonts w:asciiTheme="minorHAnsi" w:hAnsiTheme="minorHAnsi" w:cstheme="minorHAnsi"/>
          <w:iCs/>
          <w:color w:val="000000"/>
          <w:sz w:val="24"/>
          <w:szCs w:val="24"/>
        </w:rPr>
        <w:t>.</w:t>
      </w:r>
      <w:r w:rsidRPr="00A23715">
        <w:rPr>
          <w:rFonts w:asciiTheme="minorHAnsi" w:hAnsiTheme="minorHAnsi" w:cstheme="minorHAnsi"/>
          <w:iCs/>
          <w:color w:val="000000"/>
          <w:sz w:val="24"/>
          <w:szCs w:val="24"/>
        </w:rPr>
        <w:t xml:space="preserve"> </w:t>
      </w:r>
    </w:p>
    <w:p w14:paraId="173E35C6" w14:textId="1D48F272" w:rsidR="00094AF0" w:rsidRDefault="00094AF0" w:rsidP="00094AF0">
      <w:pPr>
        <w:pStyle w:val="ListParagraph"/>
        <w:spacing w:line="240" w:lineRule="auto"/>
        <w:jc w:val="both"/>
        <w:rPr>
          <w:rFonts w:asciiTheme="minorHAnsi" w:hAnsiTheme="minorHAnsi" w:cstheme="minorHAnsi"/>
          <w:sz w:val="24"/>
          <w:szCs w:val="24"/>
        </w:rPr>
      </w:pPr>
    </w:p>
    <w:p w14:paraId="1289C3D4" w14:textId="635D297E" w:rsidR="00BD03A7" w:rsidRPr="00BD03A7" w:rsidRDefault="00BD03A7" w:rsidP="00BD03A7">
      <w:pPr>
        <w:pStyle w:val="ListParagraph"/>
        <w:numPr>
          <w:ilvl w:val="1"/>
          <w:numId w:val="29"/>
        </w:numPr>
        <w:rPr>
          <w:rFonts w:asciiTheme="minorHAnsi" w:hAnsiTheme="minorHAnsi" w:cstheme="minorHAnsi"/>
          <w:sz w:val="24"/>
          <w:szCs w:val="24"/>
        </w:rPr>
      </w:pPr>
      <w:r w:rsidRPr="00BD03A7">
        <w:rPr>
          <w:rFonts w:asciiTheme="minorHAnsi" w:hAnsiTheme="minorHAnsi" w:cstheme="minorHAnsi"/>
          <w:sz w:val="24"/>
          <w:szCs w:val="24"/>
        </w:rPr>
        <w:t xml:space="preserve">Constituirea Comisiei de </w:t>
      </w:r>
      <w:r>
        <w:rPr>
          <w:rFonts w:asciiTheme="minorHAnsi" w:hAnsiTheme="minorHAnsi" w:cstheme="minorHAnsi"/>
          <w:sz w:val="24"/>
          <w:szCs w:val="24"/>
        </w:rPr>
        <w:t>s</w:t>
      </w:r>
      <w:r w:rsidRPr="00BD03A7">
        <w:rPr>
          <w:rFonts w:asciiTheme="minorHAnsi" w:hAnsiTheme="minorHAnsi" w:cstheme="minorHAnsi"/>
          <w:sz w:val="24"/>
          <w:szCs w:val="24"/>
        </w:rPr>
        <w:t xml:space="preserve">oluționare a </w:t>
      </w:r>
      <w:r>
        <w:rPr>
          <w:rFonts w:asciiTheme="minorHAnsi" w:hAnsiTheme="minorHAnsi" w:cstheme="minorHAnsi"/>
          <w:sz w:val="24"/>
          <w:szCs w:val="24"/>
        </w:rPr>
        <w:t>c</w:t>
      </w:r>
      <w:r w:rsidRPr="00BD03A7">
        <w:rPr>
          <w:rFonts w:asciiTheme="minorHAnsi" w:hAnsiTheme="minorHAnsi" w:cstheme="minorHAnsi"/>
          <w:sz w:val="24"/>
          <w:szCs w:val="24"/>
        </w:rPr>
        <w:t>ontestațiilo</w:t>
      </w:r>
      <w:r>
        <w:rPr>
          <w:rFonts w:asciiTheme="minorHAnsi" w:hAnsiTheme="minorHAnsi" w:cstheme="minorHAnsi"/>
          <w:sz w:val="24"/>
          <w:szCs w:val="24"/>
        </w:rPr>
        <w:t>r</w:t>
      </w:r>
    </w:p>
    <w:p w14:paraId="04BFDEAF" w14:textId="0EC3E3CC" w:rsidR="00BD03A7" w:rsidRPr="00A23715" w:rsidRDefault="00BD03A7" w:rsidP="00BD03A7">
      <w:pPr>
        <w:spacing w:before="120" w:after="120" w:line="240" w:lineRule="auto"/>
        <w:ind w:left="709"/>
        <w:jc w:val="both"/>
        <w:rPr>
          <w:rFonts w:asciiTheme="minorHAnsi" w:hAnsiTheme="minorHAnsi" w:cstheme="minorHAnsi"/>
          <w:bCs/>
          <w:iCs/>
          <w:sz w:val="24"/>
          <w:szCs w:val="24"/>
        </w:rPr>
      </w:pPr>
      <w:r>
        <w:rPr>
          <w:rFonts w:asciiTheme="minorHAnsi" w:hAnsiTheme="minorHAnsi" w:cstheme="minorHAnsi"/>
          <w:bCs/>
          <w:iCs/>
          <w:sz w:val="24"/>
          <w:szCs w:val="24"/>
        </w:rPr>
        <w:t>AM</w:t>
      </w:r>
      <w:r w:rsidRPr="00BD03A7">
        <w:rPr>
          <w:rFonts w:asciiTheme="minorHAnsi" w:hAnsiTheme="minorHAnsi" w:cstheme="minorHAnsi"/>
          <w:bCs/>
          <w:iCs/>
          <w:sz w:val="24"/>
          <w:szCs w:val="24"/>
        </w:rPr>
        <w:t xml:space="preserve"> constituie, </w:t>
      </w:r>
      <w:r w:rsidRPr="00A23715">
        <w:rPr>
          <w:rFonts w:asciiTheme="minorHAnsi" w:hAnsiTheme="minorHAnsi" w:cstheme="minorHAnsi"/>
          <w:bCs/>
          <w:iCs/>
          <w:sz w:val="24"/>
          <w:szCs w:val="24"/>
        </w:rPr>
        <w:t xml:space="preserve">prin </w:t>
      </w:r>
      <w:r w:rsidRPr="00994720">
        <w:rPr>
          <w:rFonts w:asciiTheme="minorHAnsi" w:hAnsiTheme="minorHAnsi" w:cstheme="minorHAnsi"/>
          <w:bCs/>
          <w:iCs/>
          <w:sz w:val="24"/>
          <w:szCs w:val="24"/>
        </w:rPr>
        <w:t>Decizie</w:t>
      </w:r>
      <w:r w:rsidRPr="00A23715">
        <w:rPr>
          <w:rFonts w:asciiTheme="minorHAnsi" w:hAnsiTheme="minorHAnsi" w:cstheme="minorHAnsi"/>
          <w:bCs/>
          <w:iCs/>
          <w:sz w:val="24"/>
          <w:szCs w:val="24"/>
        </w:rPr>
        <w:t xml:space="preserve"> a </w:t>
      </w:r>
      <w:r w:rsidR="00A23715">
        <w:rPr>
          <w:rFonts w:asciiTheme="minorHAnsi" w:hAnsiTheme="minorHAnsi" w:cstheme="minorHAnsi"/>
          <w:bCs/>
          <w:iCs/>
          <w:sz w:val="24"/>
          <w:szCs w:val="24"/>
        </w:rPr>
        <w:t>șefului</w:t>
      </w:r>
      <w:r w:rsidR="00A23715" w:rsidRPr="00A23715">
        <w:rPr>
          <w:rFonts w:asciiTheme="minorHAnsi" w:hAnsiTheme="minorHAnsi" w:cstheme="minorHAnsi"/>
          <w:bCs/>
          <w:iCs/>
          <w:sz w:val="24"/>
          <w:szCs w:val="24"/>
        </w:rPr>
        <w:t xml:space="preserve"> </w:t>
      </w:r>
      <w:r w:rsidRPr="00A23715">
        <w:rPr>
          <w:rFonts w:asciiTheme="minorHAnsi" w:hAnsiTheme="minorHAnsi" w:cstheme="minorHAnsi"/>
          <w:bCs/>
          <w:iCs/>
          <w:sz w:val="24"/>
          <w:szCs w:val="24"/>
        </w:rPr>
        <w:t xml:space="preserve">acesteia, o </w:t>
      </w:r>
      <w:r w:rsidRPr="00994720">
        <w:rPr>
          <w:rFonts w:asciiTheme="minorHAnsi" w:hAnsiTheme="minorHAnsi" w:cstheme="minorHAnsi"/>
          <w:bCs/>
          <w:iCs/>
          <w:sz w:val="24"/>
          <w:szCs w:val="24"/>
        </w:rPr>
        <w:t>Comisie de soluționare a contestațiilor</w:t>
      </w:r>
      <w:r w:rsidRPr="00A23715">
        <w:rPr>
          <w:rFonts w:asciiTheme="minorHAnsi" w:hAnsiTheme="minorHAnsi" w:cstheme="minorHAnsi"/>
          <w:bCs/>
          <w:iCs/>
          <w:sz w:val="24"/>
          <w:szCs w:val="24"/>
        </w:rPr>
        <w:t xml:space="preserve"> depuse de candidații nemulțumiți de rezultatul procesului de selecție a membrilor (parteneri economici și sociali și organisme care reprezintă societatea civilă) în CM. </w:t>
      </w:r>
      <w:r w:rsidRPr="00994720">
        <w:rPr>
          <w:rFonts w:asciiTheme="minorHAnsi" w:hAnsiTheme="minorHAnsi" w:cstheme="minorHAnsi"/>
          <w:bCs/>
          <w:iCs/>
          <w:sz w:val="24"/>
          <w:szCs w:val="24"/>
        </w:rPr>
        <w:t>Comisa de soluționare a contestațiilor</w:t>
      </w:r>
      <w:r w:rsidRPr="00A23715">
        <w:rPr>
          <w:rFonts w:asciiTheme="minorHAnsi" w:hAnsiTheme="minorHAnsi" w:cstheme="minorHAnsi"/>
          <w:bCs/>
          <w:iCs/>
          <w:sz w:val="24"/>
          <w:szCs w:val="24"/>
        </w:rPr>
        <w:t xml:space="preserve"> este alcătuită din președinte (cu drept de vot) și membri (minimum 2) care asigură soluționarea contestațiilor </w:t>
      </w:r>
      <w:r w:rsidR="00E93BB0" w:rsidRPr="00A23715">
        <w:rPr>
          <w:rFonts w:asciiTheme="minorHAnsi" w:hAnsiTheme="minorHAnsi" w:cstheme="minorHAnsi"/>
          <w:bCs/>
          <w:iCs/>
          <w:sz w:val="24"/>
          <w:szCs w:val="24"/>
        </w:rPr>
        <w:t>depuse</w:t>
      </w:r>
      <w:r w:rsidRPr="00A23715">
        <w:rPr>
          <w:rFonts w:asciiTheme="minorHAnsi" w:hAnsiTheme="minorHAnsi" w:cstheme="minorHAnsi"/>
          <w:bCs/>
          <w:iCs/>
          <w:sz w:val="24"/>
          <w:szCs w:val="24"/>
        </w:rPr>
        <w:t>, în baza criteriilor de evaluare.</w:t>
      </w:r>
    </w:p>
    <w:p w14:paraId="4FCE839D" w14:textId="41888223" w:rsidR="00BD03A7" w:rsidRPr="00A23715" w:rsidRDefault="00BD03A7" w:rsidP="00BD03A7">
      <w:pPr>
        <w:spacing w:before="120" w:after="120" w:line="240" w:lineRule="auto"/>
        <w:ind w:left="709"/>
        <w:jc w:val="both"/>
        <w:rPr>
          <w:rFonts w:asciiTheme="minorHAnsi" w:hAnsiTheme="minorHAnsi" w:cstheme="minorHAnsi"/>
          <w:bCs/>
          <w:iCs/>
          <w:sz w:val="24"/>
          <w:szCs w:val="24"/>
        </w:rPr>
      </w:pPr>
      <w:r w:rsidRPr="00A23715">
        <w:rPr>
          <w:rFonts w:asciiTheme="minorHAnsi" w:hAnsiTheme="minorHAnsi" w:cstheme="minorHAnsi"/>
          <w:bCs/>
          <w:iCs/>
          <w:sz w:val="24"/>
          <w:szCs w:val="24"/>
        </w:rPr>
        <w:t xml:space="preserve">De-a lungul procesului de </w:t>
      </w:r>
      <w:r w:rsidR="00E57F9A">
        <w:rPr>
          <w:rFonts w:asciiTheme="minorHAnsi" w:hAnsiTheme="minorHAnsi" w:cstheme="minorHAnsi"/>
          <w:bCs/>
          <w:iCs/>
          <w:sz w:val="24"/>
          <w:szCs w:val="24"/>
        </w:rPr>
        <w:t>soluționare a contestațiilor</w:t>
      </w:r>
      <w:r w:rsidRPr="00A23715">
        <w:rPr>
          <w:rFonts w:asciiTheme="minorHAnsi" w:hAnsiTheme="minorHAnsi" w:cstheme="minorHAnsi"/>
          <w:bCs/>
          <w:iCs/>
          <w:sz w:val="24"/>
          <w:szCs w:val="24"/>
        </w:rPr>
        <w:t xml:space="preserve">, componența </w:t>
      </w:r>
      <w:r w:rsidRPr="00994720">
        <w:rPr>
          <w:rFonts w:asciiTheme="minorHAnsi" w:hAnsiTheme="minorHAnsi" w:cstheme="minorHAnsi"/>
          <w:bCs/>
          <w:iCs/>
          <w:sz w:val="24"/>
          <w:szCs w:val="24"/>
        </w:rPr>
        <w:t>Comisiei de soluționare a contestațiilor</w:t>
      </w:r>
      <w:r w:rsidRPr="00A23715">
        <w:rPr>
          <w:rFonts w:asciiTheme="minorHAnsi" w:hAnsiTheme="minorHAnsi" w:cstheme="minorHAnsi"/>
          <w:bCs/>
          <w:iCs/>
          <w:sz w:val="24"/>
          <w:szCs w:val="24"/>
        </w:rPr>
        <w:t xml:space="preserve"> poate fi modificată</w:t>
      </w:r>
      <w:r w:rsidR="00A23715">
        <w:rPr>
          <w:rFonts w:asciiTheme="minorHAnsi" w:hAnsiTheme="minorHAnsi" w:cstheme="minorHAnsi"/>
          <w:bCs/>
          <w:iCs/>
          <w:sz w:val="24"/>
          <w:szCs w:val="24"/>
        </w:rPr>
        <w:t xml:space="preserve"> </w:t>
      </w:r>
      <w:r w:rsidR="00590645" w:rsidRPr="00A23715">
        <w:rPr>
          <w:rFonts w:asciiTheme="minorHAnsi" w:hAnsiTheme="minorHAnsi" w:cstheme="minorHAnsi"/>
          <w:bCs/>
          <w:iCs/>
          <w:sz w:val="24"/>
          <w:szCs w:val="24"/>
        </w:rPr>
        <w:t>printr-o nou</w:t>
      </w:r>
      <w:r w:rsidR="00A23715">
        <w:rPr>
          <w:rFonts w:asciiTheme="minorHAnsi" w:hAnsiTheme="minorHAnsi" w:cstheme="minorHAnsi"/>
          <w:bCs/>
          <w:iCs/>
          <w:sz w:val="24"/>
          <w:szCs w:val="24"/>
        </w:rPr>
        <w:t>ă</w:t>
      </w:r>
      <w:r w:rsidR="00590645" w:rsidRPr="00A23715">
        <w:rPr>
          <w:rFonts w:asciiTheme="minorHAnsi" w:hAnsiTheme="minorHAnsi" w:cstheme="minorHAnsi"/>
          <w:bCs/>
          <w:iCs/>
          <w:sz w:val="24"/>
          <w:szCs w:val="24"/>
        </w:rPr>
        <w:t xml:space="preserve"> decizie a </w:t>
      </w:r>
      <w:r w:rsidR="00A23715">
        <w:rPr>
          <w:rFonts w:asciiTheme="minorHAnsi" w:hAnsiTheme="minorHAnsi" w:cstheme="minorHAnsi"/>
          <w:bCs/>
          <w:iCs/>
          <w:sz w:val="24"/>
          <w:szCs w:val="24"/>
        </w:rPr>
        <w:t>ș</w:t>
      </w:r>
      <w:r w:rsidR="00590645" w:rsidRPr="00A23715">
        <w:rPr>
          <w:rFonts w:asciiTheme="minorHAnsi" w:hAnsiTheme="minorHAnsi" w:cstheme="minorHAnsi"/>
          <w:bCs/>
          <w:iCs/>
          <w:sz w:val="24"/>
          <w:szCs w:val="24"/>
        </w:rPr>
        <w:t>efului AM</w:t>
      </w:r>
      <w:r w:rsidRPr="00A23715">
        <w:rPr>
          <w:rFonts w:asciiTheme="minorHAnsi" w:hAnsiTheme="minorHAnsi" w:cstheme="minorHAnsi"/>
          <w:bCs/>
          <w:iCs/>
          <w:sz w:val="24"/>
          <w:szCs w:val="24"/>
        </w:rPr>
        <w:t>.</w:t>
      </w:r>
    </w:p>
    <w:p w14:paraId="409C0609" w14:textId="77777777" w:rsidR="00BD03A7" w:rsidRPr="00A23715" w:rsidRDefault="00BD03A7" w:rsidP="00BD03A7">
      <w:pPr>
        <w:spacing w:before="120" w:after="120" w:line="240" w:lineRule="auto"/>
        <w:ind w:left="709"/>
        <w:jc w:val="both"/>
        <w:rPr>
          <w:rFonts w:asciiTheme="minorHAnsi" w:hAnsiTheme="minorHAnsi" w:cstheme="minorHAnsi"/>
          <w:bCs/>
          <w:iCs/>
          <w:sz w:val="24"/>
          <w:szCs w:val="24"/>
        </w:rPr>
      </w:pPr>
      <w:r w:rsidRPr="00A23715">
        <w:rPr>
          <w:rFonts w:asciiTheme="minorHAnsi" w:hAnsiTheme="minorHAnsi" w:cstheme="minorHAnsi"/>
          <w:bCs/>
          <w:iCs/>
          <w:sz w:val="24"/>
          <w:szCs w:val="24"/>
        </w:rPr>
        <w:t xml:space="preserve">Înlocuirea unui membru al </w:t>
      </w:r>
      <w:r w:rsidRPr="00994720">
        <w:rPr>
          <w:rFonts w:asciiTheme="minorHAnsi" w:hAnsiTheme="minorHAnsi" w:cstheme="minorHAnsi"/>
          <w:bCs/>
          <w:iCs/>
          <w:sz w:val="24"/>
          <w:szCs w:val="24"/>
        </w:rPr>
        <w:t>Comisiei de soluționare a contestațiilor</w:t>
      </w:r>
      <w:r w:rsidRPr="00A23715">
        <w:rPr>
          <w:rFonts w:asciiTheme="minorHAnsi" w:hAnsiTheme="minorHAnsi" w:cstheme="minorHAnsi"/>
          <w:bCs/>
          <w:iCs/>
          <w:sz w:val="24"/>
          <w:szCs w:val="24"/>
        </w:rPr>
        <w:t xml:space="preserve"> este posibilă în situațiile următoare:</w:t>
      </w:r>
    </w:p>
    <w:p w14:paraId="3CA0659B" w14:textId="5B747D76" w:rsidR="00BD03A7" w:rsidRPr="00A23715" w:rsidRDefault="00BD03A7" w:rsidP="00BD03A7">
      <w:pPr>
        <w:spacing w:before="120" w:after="120" w:line="240" w:lineRule="auto"/>
        <w:ind w:left="709"/>
        <w:jc w:val="both"/>
        <w:rPr>
          <w:rFonts w:asciiTheme="minorHAnsi" w:hAnsiTheme="minorHAnsi" w:cstheme="minorHAnsi"/>
          <w:bCs/>
          <w:iCs/>
          <w:sz w:val="24"/>
          <w:szCs w:val="24"/>
        </w:rPr>
      </w:pPr>
      <w:r w:rsidRPr="00A23715">
        <w:rPr>
          <w:rFonts w:asciiTheme="minorHAnsi" w:hAnsiTheme="minorHAnsi" w:cstheme="minorHAnsi"/>
          <w:bCs/>
          <w:iCs/>
          <w:sz w:val="24"/>
          <w:szCs w:val="24"/>
        </w:rPr>
        <w:t>(a)  indisponibilitatea temporară (pentru mai mult de 3 zile lucrătoare) sau permanentă a acestuia, din motive obiective (inclusiv concediu medical, concediu de odihnă, concediu pentru îngrijirea copilului, cursuri de formare etc.);</w:t>
      </w:r>
    </w:p>
    <w:p w14:paraId="7066B915" w14:textId="2CF55F71" w:rsidR="00BD03A7" w:rsidRPr="00A23715" w:rsidRDefault="00BD03A7" w:rsidP="00BD03A7">
      <w:pPr>
        <w:spacing w:before="120" w:after="120" w:line="240" w:lineRule="auto"/>
        <w:ind w:left="709"/>
        <w:jc w:val="both"/>
        <w:rPr>
          <w:rFonts w:asciiTheme="minorHAnsi" w:hAnsiTheme="minorHAnsi" w:cstheme="minorHAnsi"/>
          <w:bCs/>
          <w:iCs/>
          <w:sz w:val="24"/>
          <w:szCs w:val="24"/>
        </w:rPr>
      </w:pPr>
      <w:r w:rsidRPr="00A23715">
        <w:rPr>
          <w:rFonts w:asciiTheme="minorHAnsi" w:hAnsiTheme="minorHAnsi" w:cstheme="minorHAnsi"/>
          <w:bCs/>
          <w:iCs/>
          <w:sz w:val="24"/>
          <w:szCs w:val="24"/>
        </w:rPr>
        <w:t xml:space="preserve">(b) încălcarea principiilor eticii profesionale și a principiilor utilizate în procesul de </w:t>
      </w:r>
      <w:r w:rsidR="00E57F9A">
        <w:rPr>
          <w:rFonts w:asciiTheme="minorHAnsi" w:hAnsiTheme="minorHAnsi" w:cstheme="minorHAnsi"/>
          <w:bCs/>
          <w:iCs/>
          <w:sz w:val="24"/>
          <w:szCs w:val="24"/>
        </w:rPr>
        <w:t>soluționare a contestațiilor</w:t>
      </w:r>
      <w:r w:rsidR="00E57F9A" w:rsidRPr="00A23715">
        <w:rPr>
          <w:rFonts w:asciiTheme="minorHAnsi" w:hAnsiTheme="minorHAnsi" w:cstheme="minorHAnsi"/>
          <w:bCs/>
          <w:iCs/>
          <w:sz w:val="24"/>
          <w:szCs w:val="24"/>
        </w:rPr>
        <w:t xml:space="preserve"> </w:t>
      </w:r>
      <w:r w:rsidRPr="00A23715">
        <w:rPr>
          <w:rFonts w:asciiTheme="minorHAnsi" w:hAnsiTheme="minorHAnsi" w:cstheme="minorHAnsi"/>
          <w:bCs/>
          <w:iCs/>
          <w:sz w:val="24"/>
          <w:szCs w:val="24"/>
        </w:rPr>
        <w:t xml:space="preserve">constatate de </w:t>
      </w:r>
      <w:r w:rsidR="00E93BB0" w:rsidRPr="00A23715">
        <w:rPr>
          <w:rFonts w:asciiTheme="minorHAnsi" w:hAnsiTheme="minorHAnsi" w:cstheme="minorHAnsi"/>
          <w:bCs/>
          <w:iCs/>
          <w:sz w:val="24"/>
          <w:szCs w:val="24"/>
        </w:rPr>
        <w:t>p</w:t>
      </w:r>
      <w:r w:rsidRPr="00A23715">
        <w:rPr>
          <w:rFonts w:asciiTheme="minorHAnsi" w:hAnsiTheme="minorHAnsi" w:cstheme="minorHAnsi"/>
          <w:bCs/>
          <w:iCs/>
          <w:sz w:val="24"/>
          <w:szCs w:val="24"/>
        </w:rPr>
        <w:t xml:space="preserve">reședintele </w:t>
      </w:r>
      <w:r w:rsidRPr="00994720">
        <w:rPr>
          <w:rFonts w:asciiTheme="minorHAnsi" w:hAnsiTheme="minorHAnsi" w:cstheme="minorHAnsi"/>
          <w:bCs/>
          <w:iCs/>
          <w:sz w:val="24"/>
          <w:szCs w:val="24"/>
        </w:rPr>
        <w:t>Comisiei de soluționare a contestațiilor</w:t>
      </w:r>
      <w:r w:rsidRPr="00A23715">
        <w:rPr>
          <w:rFonts w:asciiTheme="minorHAnsi" w:hAnsiTheme="minorHAnsi" w:cstheme="minorHAnsi"/>
          <w:bCs/>
          <w:iCs/>
          <w:sz w:val="24"/>
          <w:szCs w:val="24"/>
        </w:rPr>
        <w:t>, respectiv apariția uneia dintre situaţiile menţionate în declarația privind evitarea conflictului de interese;</w:t>
      </w:r>
    </w:p>
    <w:p w14:paraId="2FD7494D" w14:textId="49C6AB40" w:rsidR="00BD03A7" w:rsidRPr="00A23715" w:rsidRDefault="00BD03A7" w:rsidP="00BD03A7">
      <w:pPr>
        <w:spacing w:before="120" w:after="120" w:line="240" w:lineRule="auto"/>
        <w:ind w:left="709"/>
        <w:jc w:val="both"/>
        <w:rPr>
          <w:rFonts w:asciiTheme="minorHAnsi" w:hAnsiTheme="minorHAnsi" w:cstheme="minorHAnsi"/>
          <w:bCs/>
          <w:iCs/>
          <w:sz w:val="24"/>
          <w:szCs w:val="24"/>
        </w:rPr>
      </w:pPr>
      <w:r w:rsidRPr="00A23715">
        <w:rPr>
          <w:rFonts w:asciiTheme="minorHAnsi" w:hAnsiTheme="minorHAnsi" w:cstheme="minorHAnsi"/>
          <w:bCs/>
          <w:iCs/>
          <w:sz w:val="24"/>
          <w:szCs w:val="24"/>
        </w:rPr>
        <w:lastRenderedPageBreak/>
        <w:t xml:space="preserve">(c) întârzieri nejustificate în desfășurarea activității în cadrul procesului de </w:t>
      </w:r>
      <w:r w:rsidR="00E57F9A">
        <w:rPr>
          <w:rFonts w:asciiTheme="minorHAnsi" w:hAnsiTheme="minorHAnsi" w:cstheme="minorHAnsi"/>
          <w:bCs/>
          <w:iCs/>
          <w:sz w:val="24"/>
          <w:szCs w:val="24"/>
        </w:rPr>
        <w:t>soluționare a contestațiilor</w:t>
      </w:r>
      <w:r w:rsidRPr="00A23715">
        <w:rPr>
          <w:rFonts w:asciiTheme="minorHAnsi" w:hAnsiTheme="minorHAnsi" w:cstheme="minorHAnsi"/>
          <w:bCs/>
          <w:iCs/>
          <w:sz w:val="24"/>
          <w:szCs w:val="24"/>
        </w:rPr>
        <w:t xml:space="preserve">, constatate de președintele </w:t>
      </w:r>
      <w:r w:rsidRPr="00994720">
        <w:rPr>
          <w:rFonts w:asciiTheme="minorHAnsi" w:hAnsiTheme="minorHAnsi" w:cstheme="minorHAnsi"/>
          <w:bCs/>
          <w:iCs/>
          <w:sz w:val="24"/>
          <w:szCs w:val="24"/>
        </w:rPr>
        <w:t>Comisiei de soluționare a contestațiilor</w:t>
      </w:r>
      <w:r w:rsidRPr="00A23715">
        <w:rPr>
          <w:rFonts w:asciiTheme="minorHAnsi" w:hAnsiTheme="minorHAnsi" w:cstheme="minorHAnsi"/>
          <w:bCs/>
          <w:iCs/>
          <w:sz w:val="24"/>
          <w:szCs w:val="24"/>
        </w:rPr>
        <w:t xml:space="preserve"> sau de </w:t>
      </w:r>
      <w:r w:rsidR="00A23715" w:rsidRPr="00A23715">
        <w:rPr>
          <w:rFonts w:asciiTheme="minorHAnsi" w:hAnsiTheme="minorHAnsi" w:cstheme="minorHAnsi"/>
          <w:bCs/>
          <w:iCs/>
          <w:sz w:val="24"/>
          <w:szCs w:val="24"/>
        </w:rPr>
        <w:t>ș</w:t>
      </w:r>
      <w:r w:rsidR="00590645" w:rsidRPr="00A23715">
        <w:rPr>
          <w:rFonts w:asciiTheme="minorHAnsi" w:hAnsiTheme="minorHAnsi" w:cstheme="minorHAnsi"/>
          <w:bCs/>
          <w:iCs/>
          <w:sz w:val="24"/>
          <w:szCs w:val="24"/>
        </w:rPr>
        <w:t xml:space="preserve">eful </w:t>
      </w:r>
      <w:r w:rsidRPr="00994720">
        <w:rPr>
          <w:rFonts w:asciiTheme="minorHAnsi" w:hAnsiTheme="minorHAnsi" w:cstheme="minorHAnsi"/>
          <w:bCs/>
          <w:iCs/>
          <w:sz w:val="24"/>
          <w:szCs w:val="24"/>
        </w:rPr>
        <w:t>AM</w:t>
      </w:r>
      <w:r w:rsidRPr="00A23715">
        <w:rPr>
          <w:rFonts w:asciiTheme="minorHAnsi" w:hAnsiTheme="minorHAnsi" w:cstheme="minorHAnsi"/>
          <w:bCs/>
          <w:iCs/>
          <w:sz w:val="24"/>
          <w:szCs w:val="24"/>
        </w:rPr>
        <w:t xml:space="preserve">. </w:t>
      </w:r>
    </w:p>
    <w:p w14:paraId="7123CD63" w14:textId="416D3F03" w:rsidR="00BD03A7" w:rsidRPr="00A23715" w:rsidRDefault="00BD03A7" w:rsidP="00BD03A7">
      <w:pPr>
        <w:spacing w:before="120" w:after="120" w:line="240" w:lineRule="auto"/>
        <w:ind w:left="709"/>
        <w:jc w:val="both"/>
        <w:rPr>
          <w:rFonts w:asciiTheme="minorHAnsi" w:hAnsiTheme="minorHAnsi" w:cstheme="minorHAnsi"/>
          <w:bCs/>
          <w:iCs/>
          <w:sz w:val="24"/>
          <w:szCs w:val="24"/>
        </w:rPr>
      </w:pPr>
      <w:r w:rsidRPr="00A23715">
        <w:rPr>
          <w:rFonts w:asciiTheme="minorHAnsi" w:hAnsiTheme="minorHAnsi" w:cstheme="minorHAnsi"/>
          <w:bCs/>
          <w:iCs/>
          <w:sz w:val="24"/>
          <w:szCs w:val="24"/>
        </w:rPr>
        <w:t xml:space="preserve">În cazul în care un membru al </w:t>
      </w:r>
      <w:r w:rsidRPr="00994720">
        <w:rPr>
          <w:rFonts w:asciiTheme="minorHAnsi" w:hAnsiTheme="minorHAnsi" w:cstheme="minorHAnsi"/>
          <w:bCs/>
          <w:iCs/>
          <w:sz w:val="24"/>
          <w:szCs w:val="24"/>
        </w:rPr>
        <w:t>Comisiei de soluționare a contestațiilor</w:t>
      </w:r>
      <w:r w:rsidRPr="00A23715">
        <w:rPr>
          <w:rFonts w:asciiTheme="minorHAnsi" w:hAnsiTheme="minorHAnsi" w:cstheme="minorHAnsi"/>
          <w:bCs/>
          <w:iCs/>
          <w:sz w:val="24"/>
          <w:szCs w:val="24"/>
        </w:rPr>
        <w:t xml:space="preserve"> trebuie înlocuit, ca urmare a încadrării într-una din cele 3 situații prezentate mai sus, se va dispune înlocuirea acestuia prin Decizie,  dar nu mai târziu de două zile lucrătoare de la data constatării indisponibilității. </w:t>
      </w:r>
    </w:p>
    <w:p w14:paraId="24838346" w14:textId="71F873D9" w:rsidR="00E93BB0" w:rsidRPr="00A23715" w:rsidRDefault="00E93BB0" w:rsidP="00E93BB0">
      <w:pPr>
        <w:pStyle w:val="ListParagraph"/>
        <w:numPr>
          <w:ilvl w:val="1"/>
          <w:numId w:val="29"/>
        </w:numPr>
        <w:rPr>
          <w:rFonts w:asciiTheme="minorHAnsi" w:hAnsiTheme="minorHAnsi" w:cstheme="minorHAnsi"/>
          <w:iCs/>
          <w:sz w:val="24"/>
          <w:szCs w:val="24"/>
        </w:rPr>
      </w:pPr>
      <w:r w:rsidRPr="00A23715">
        <w:rPr>
          <w:rFonts w:asciiTheme="minorHAnsi" w:hAnsiTheme="minorHAnsi" w:cstheme="minorHAnsi"/>
          <w:iCs/>
          <w:sz w:val="24"/>
          <w:szCs w:val="24"/>
        </w:rPr>
        <w:t>Desfășurarea activității Comisiei de soluționare a contestațiilor</w:t>
      </w:r>
    </w:p>
    <w:p w14:paraId="1A55A293" w14:textId="39F6F987" w:rsidR="00E93BB0" w:rsidRPr="00A23715" w:rsidRDefault="00E93BB0" w:rsidP="00E93BB0">
      <w:pPr>
        <w:ind w:left="720"/>
        <w:jc w:val="both"/>
        <w:rPr>
          <w:rFonts w:asciiTheme="minorHAnsi" w:hAnsiTheme="minorHAnsi" w:cstheme="minorHAnsi"/>
          <w:iCs/>
          <w:sz w:val="24"/>
          <w:szCs w:val="24"/>
        </w:rPr>
      </w:pPr>
      <w:r w:rsidRPr="00A23715">
        <w:rPr>
          <w:rFonts w:asciiTheme="minorHAnsi" w:hAnsiTheme="minorHAnsi" w:cstheme="minorHAnsi"/>
          <w:iCs/>
          <w:sz w:val="24"/>
          <w:szCs w:val="24"/>
        </w:rPr>
        <w:t xml:space="preserve">Membrii </w:t>
      </w:r>
      <w:r w:rsidRPr="00994720">
        <w:rPr>
          <w:rFonts w:asciiTheme="minorHAnsi" w:hAnsiTheme="minorHAnsi" w:cstheme="minorHAnsi"/>
          <w:iCs/>
          <w:sz w:val="24"/>
          <w:szCs w:val="24"/>
        </w:rPr>
        <w:t>Comisiei de soluționare a contestațiilor</w:t>
      </w:r>
      <w:r w:rsidRPr="00A23715">
        <w:rPr>
          <w:rFonts w:asciiTheme="minorHAnsi" w:hAnsiTheme="minorHAnsi" w:cstheme="minorHAnsi"/>
          <w:iCs/>
          <w:sz w:val="24"/>
          <w:szCs w:val="24"/>
        </w:rPr>
        <w:t xml:space="preserve"> evaluează independent criteriile contestate, completează și semnează grilele de evaluare, acordând punctaj fiecărui candidat, conform </w:t>
      </w:r>
      <w:r w:rsidRPr="00994720">
        <w:rPr>
          <w:rFonts w:asciiTheme="minorHAnsi" w:hAnsiTheme="minorHAnsi" w:cstheme="minorHAnsi"/>
          <w:iCs/>
          <w:sz w:val="24"/>
          <w:szCs w:val="24"/>
        </w:rPr>
        <w:t>Criteriilor de evaluare</w:t>
      </w:r>
      <w:r w:rsidRPr="00A23715">
        <w:rPr>
          <w:rFonts w:asciiTheme="minorHAnsi" w:hAnsiTheme="minorHAnsi" w:cstheme="minorHAnsi"/>
          <w:iCs/>
          <w:sz w:val="24"/>
          <w:szCs w:val="24"/>
        </w:rPr>
        <w:t>.</w:t>
      </w:r>
    </w:p>
    <w:p w14:paraId="0CE24486" w14:textId="75C6C4D3" w:rsidR="00A53573" w:rsidRPr="00A23715" w:rsidRDefault="00A53573" w:rsidP="00A53573">
      <w:pPr>
        <w:ind w:left="720"/>
        <w:jc w:val="both"/>
        <w:rPr>
          <w:rFonts w:asciiTheme="minorHAnsi" w:hAnsiTheme="minorHAnsi" w:cstheme="minorHAnsi"/>
          <w:iCs/>
          <w:sz w:val="24"/>
          <w:szCs w:val="24"/>
        </w:rPr>
      </w:pPr>
      <w:r w:rsidRPr="00A23715">
        <w:rPr>
          <w:rFonts w:asciiTheme="minorHAnsi" w:hAnsiTheme="minorHAnsi" w:cstheme="minorHAnsi"/>
          <w:iCs/>
          <w:sz w:val="24"/>
          <w:szCs w:val="24"/>
        </w:rPr>
        <w:t xml:space="preserve">În situaţia în care, pe parcursul procesului de </w:t>
      </w:r>
      <w:r w:rsidR="00E57F9A">
        <w:rPr>
          <w:rFonts w:asciiTheme="minorHAnsi" w:hAnsiTheme="minorHAnsi" w:cstheme="minorHAnsi"/>
          <w:iCs/>
          <w:sz w:val="24"/>
          <w:szCs w:val="24"/>
        </w:rPr>
        <w:t>soluționare a contestațiilor</w:t>
      </w:r>
      <w:r w:rsidRPr="00A23715">
        <w:rPr>
          <w:rFonts w:asciiTheme="minorHAnsi" w:hAnsiTheme="minorHAnsi" w:cstheme="minorHAnsi"/>
          <w:iCs/>
          <w:sz w:val="24"/>
          <w:szCs w:val="24"/>
        </w:rPr>
        <w:t xml:space="preserve">, un membru al Comisiei de </w:t>
      </w:r>
      <w:r w:rsidR="00E57F9A" w:rsidRPr="00A23715">
        <w:rPr>
          <w:rFonts w:asciiTheme="minorHAnsi" w:hAnsiTheme="minorHAnsi" w:cstheme="minorHAnsi"/>
          <w:iCs/>
          <w:sz w:val="24"/>
          <w:szCs w:val="24"/>
        </w:rPr>
        <w:t>soluționare a contestațiilor</w:t>
      </w:r>
      <w:r w:rsidR="00E57F9A" w:rsidRPr="00A23715" w:rsidDel="00E57F9A">
        <w:rPr>
          <w:rFonts w:asciiTheme="minorHAnsi" w:hAnsiTheme="minorHAnsi" w:cstheme="minorHAnsi"/>
          <w:iCs/>
          <w:sz w:val="24"/>
          <w:szCs w:val="24"/>
        </w:rPr>
        <w:t xml:space="preserve"> </w:t>
      </w:r>
      <w:r w:rsidRPr="00A23715">
        <w:rPr>
          <w:rFonts w:asciiTheme="minorHAnsi" w:hAnsiTheme="minorHAnsi" w:cstheme="minorHAnsi"/>
          <w:iCs/>
          <w:sz w:val="24"/>
          <w:szCs w:val="24"/>
        </w:rPr>
        <w:t xml:space="preserve">se află în conflict de interese sau într-o situaţie de incompatibilitate, acesta are obligaţia să informeze în scris preşedintele Comisiei de </w:t>
      </w:r>
      <w:r w:rsidR="00E57F9A" w:rsidRPr="002E29DB">
        <w:rPr>
          <w:rFonts w:asciiTheme="minorHAnsi" w:hAnsiTheme="minorHAnsi" w:cstheme="minorHAnsi"/>
          <w:iCs/>
          <w:sz w:val="24"/>
          <w:szCs w:val="24"/>
        </w:rPr>
        <w:t>soluționare a contestațiilor</w:t>
      </w:r>
      <w:r w:rsidRPr="00A23715">
        <w:rPr>
          <w:rFonts w:asciiTheme="minorHAnsi" w:hAnsiTheme="minorHAnsi" w:cstheme="minorHAnsi"/>
          <w:iCs/>
          <w:sz w:val="24"/>
          <w:szCs w:val="24"/>
        </w:rPr>
        <w:t xml:space="preserve">. Preşedintele Comisiei de </w:t>
      </w:r>
      <w:r w:rsidR="00E57F9A" w:rsidRPr="002E29DB">
        <w:rPr>
          <w:rFonts w:asciiTheme="minorHAnsi" w:hAnsiTheme="minorHAnsi" w:cstheme="minorHAnsi"/>
          <w:iCs/>
          <w:sz w:val="24"/>
          <w:szCs w:val="24"/>
        </w:rPr>
        <w:t>soluționare a contestațiilor</w:t>
      </w:r>
      <w:r w:rsidRPr="00A23715">
        <w:rPr>
          <w:rFonts w:asciiTheme="minorHAnsi" w:hAnsiTheme="minorHAnsi" w:cstheme="minorHAnsi"/>
          <w:iCs/>
          <w:sz w:val="24"/>
          <w:szCs w:val="24"/>
        </w:rPr>
        <w:t xml:space="preserve"> are obligaţia să </w:t>
      </w:r>
      <w:r w:rsidR="00A23715">
        <w:rPr>
          <w:rFonts w:asciiTheme="minorHAnsi" w:hAnsiTheme="minorHAnsi" w:cstheme="minorHAnsi"/>
          <w:iCs/>
          <w:sz w:val="24"/>
          <w:szCs w:val="24"/>
        </w:rPr>
        <w:t xml:space="preserve">propună șefului AM </w:t>
      </w:r>
      <w:r w:rsidRPr="00A23715">
        <w:rPr>
          <w:rFonts w:asciiTheme="minorHAnsi" w:hAnsiTheme="minorHAnsi" w:cstheme="minorHAnsi"/>
          <w:iCs/>
          <w:sz w:val="24"/>
          <w:szCs w:val="24"/>
        </w:rPr>
        <w:t>înlocui</w:t>
      </w:r>
      <w:r w:rsidR="00A23715">
        <w:rPr>
          <w:rFonts w:asciiTheme="minorHAnsi" w:hAnsiTheme="minorHAnsi" w:cstheme="minorHAnsi"/>
          <w:iCs/>
          <w:sz w:val="24"/>
          <w:szCs w:val="24"/>
        </w:rPr>
        <w:t>rea</w:t>
      </w:r>
      <w:r w:rsidRPr="00A23715">
        <w:rPr>
          <w:rFonts w:asciiTheme="minorHAnsi" w:hAnsiTheme="minorHAnsi" w:cstheme="minorHAnsi"/>
          <w:iCs/>
          <w:sz w:val="24"/>
          <w:szCs w:val="24"/>
        </w:rPr>
        <w:t xml:space="preserve"> membrul</w:t>
      </w:r>
      <w:r w:rsidR="00A23715">
        <w:rPr>
          <w:rFonts w:asciiTheme="minorHAnsi" w:hAnsiTheme="minorHAnsi" w:cstheme="minorHAnsi"/>
          <w:iCs/>
          <w:sz w:val="24"/>
          <w:szCs w:val="24"/>
        </w:rPr>
        <w:t>ui</w:t>
      </w:r>
      <w:r w:rsidRPr="00A23715">
        <w:rPr>
          <w:rFonts w:asciiTheme="minorHAnsi" w:hAnsiTheme="minorHAnsi" w:cstheme="minorHAnsi"/>
          <w:iCs/>
          <w:sz w:val="24"/>
          <w:szCs w:val="24"/>
        </w:rPr>
        <w:t xml:space="preserve"> aflat în situaţie de conflict de interese/incompatibilitate</w:t>
      </w:r>
      <w:r w:rsidR="00A23715">
        <w:rPr>
          <w:rFonts w:asciiTheme="minorHAnsi" w:hAnsiTheme="minorHAnsi" w:cstheme="minorHAnsi"/>
          <w:iCs/>
          <w:sz w:val="24"/>
          <w:szCs w:val="24"/>
        </w:rPr>
        <w:t xml:space="preserve">, numirea noului membru realizându-se conform </w:t>
      </w:r>
      <w:r w:rsidR="00FB147F">
        <w:rPr>
          <w:rFonts w:asciiTheme="minorHAnsi" w:hAnsiTheme="minorHAnsi" w:cstheme="minorHAnsi"/>
          <w:iCs/>
          <w:sz w:val="24"/>
          <w:szCs w:val="24"/>
        </w:rPr>
        <w:t>etapei 7.2 de mai sus</w:t>
      </w:r>
      <w:r w:rsidRPr="00A23715">
        <w:rPr>
          <w:rFonts w:asciiTheme="minorHAnsi" w:hAnsiTheme="minorHAnsi" w:cstheme="minorHAnsi"/>
          <w:iCs/>
          <w:sz w:val="24"/>
          <w:szCs w:val="24"/>
        </w:rPr>
        <w:t xml:space="preserve">. </w:t>
      </w:r>
    </w:p>
    <w:p w14:paraId="5F6B8525" w14:textId="0ABB0E6B" w:rsidR="00A53573" w:rsidRPr="00A23715" w:rsidRDefault="00A53573" w:rsidP="00A53573">
      <w:pPr>
        <w:ind w:left="720"/>
        <w:jc w:val="both"/>
        <w:rPr>
          <w:rFonts w:asciiTheme="minorHAnsi" w:hAnsiTheme="minorHAnsi" w:cstheme="minorHAnsi"/>
          <w:iCs/>
          <w:sz w:val="24"/>
          <w:szCs w:val="24"/>
        </w:rPr>
      </w:pPr>
      <w:r w:rsidRPr="00A23715">
        <w:rPr>
          <w:rFonts w:asciiTheme="minorHAnsi" w:hAnsiTheme="minorHAnsi" w:cstheme="minorHAnsi"/>
          <w:iCs/>
          <w:sz w:val="24"/>
          <w:szCs w:val="24"/>
        </w:rPr>
        <w:t xml:space="preserve">Declaraţia de confidenţialitate şi imparţialitate şi Declaraţia privind evitarea conflictului de interese </w:t>
      </w:r>
      <w:r w:rsidR="00FB147F" w:rsidRPr="007106B0">
        <w:rPr>
          <w:rFonts w:asciiTheme="minorHAnsi" w:hAnsiTheme="minorHAnsi" w:cstheme="minorHAnsi"/>
          <w:bCs/>
          <w:i/>
          <w:sz w:val="24"/>
          <w:szCs w:val="24"/>
        </w:rPr>
        <w:t>(Anexele 1 și 2 la prezentul Ghid)</w:t>
      </w:r>
      <w:r w:rsidR="00FB147F">
        <w:rPr>
          <w:rFonts w:asciiTheme="minorHAnsi" w:hAnsiTheme="minorHAnsi" w:cstheme="minorHAnsi"/>
          <w:bCs/>
          <w:i/>
          <w:sz w:val="24"/>
          <w:szCs w:val="24"/>
        </w:rPr>
        <w:t xml:space="preserve"> </w:t>
      </w:r>
      <w:r w:rsidRPr="00A23715">
        <w:rPr>
          <w:rFonts w:asciiTheme="minorHAnsi" w:hAnsiTheme="minorHAnsi" w:cstheme="minorHAnsi"/>
          <w:iCs/>
          <w:sz w:val="24"/>
          <w:szCs w:val="24"/>
        </w:rPr>
        <w:t xml:space="preserve">trebuie semnate de fiecare membru al Comisiei de </w:t>
      </w:r>
      <w:r w:rsidR="00FB147F">
        <w:rPr>
          <w:rFonts w:asciiTheme="minorHAnsi" w:hAnsiTheme="minorHAnsi" w:cstheme="minorHAnsi"/>
          <w:iCs/>
          <w:sz w:val="24"/>
          <w:szCs w:val="24"/>
        </w:rPr>
        <w:t>soluționare a contestației</w:t>
      </w:r>
      <w:r w:rsidRPr="00A23715">
        <w:rPr>
          <w:rFonts w:asciiTheme="minorHAnsi" w:hAnsiTheme="minorHAnsi" w:cstheme="minorHAnsi"/>
          <w:iCs/>
          <w:sz w:val="24"/>
          <w:szCs w:val="24"/>
        </w:rPr>
        <w:t xml:space="preserve">, înainte de începerea procesului de </w:t>
      </w:r>
      <w:r w:rsidR="00E57F9A">
        <w:rPr>
          <w:rFonts w:asciiTheme="minorHAnsi" w:hAnsiTheme="minorHAnsi" w:cstheme="minorHAnsi"/>
          <w:iCs/>
          <w:sz w:val="24"/>
          <w:szCs w:val="24"/>
        </w:rPr>
        <w:t>soluționare a contestațiilor</w:t>
      </w:r>
      <w:r w:rsidRPr="00A23715">
        <w:rPr>
          <w:rFonts w:asciiTheme="minorHAnsi" w:hAnsiTheme="minorHAnsi" w:cstheme="minorHAnsi"/>
          <w:iCs/>
          <w:sz w:val="24"/>
          <w:szCs w:val="24"/>
        </w:rPr>
        <w:t xml:space="preserve">. </w:t>
      </w:r>
    </w:p>
    <w:p w14:paraId="624A957A" w14:textId="5377AAFF" w:rsidR="00E93BB0" w:rsidRPr="00E93BB0" w:rsidRDefault="00E93BB0" w:rsidP="00E93BB0">
      <w:pPr>
        <w:spacing w:before="120" w:after="120" w:line="240" w:lineRule="auto"/>
        <w:ind w:left="709"/>
        <w:jc w:val="both"/>
        <w:rPr>
          <w:rFonts w:asciiTheme="minorHAnsi" w:hAnsiTheme="minorHAnsi" w:cstheme="minorHAnsi"/>
          <w:bCs/>
          <w:iCs/>
          <w:sz w:val="24"/>
          <w:szCs w:val="24"/>
        </w:rPr>
      </w:pPr>
      <w:r w:rsidRPr="00E93BB0">
        <w:rPr>
          <w:rFonts w:asciiTheme="minorHAnsi" w:hAnsiTheme="minorHAnsi" w:cstheme="minorHAnsi"/>
          <w:bCs/>
          <w:iCs/>
          <w:sz w:val="24"/>
          <w:szCs w:val="24"/>
        </w:rPr>
        <w:t xml:space="preserve">Evaluarea punctajului fiecărei candidaturi se realizează în baza grilei de selecţie </w:t>
      </w:r>
      <w:r w:rsidRPr="00FB147F">
        <w:rPr>
          <w:rFonts w:asciiTheme="minorHAnsi" w:hAnsiTheme="minorHAnsi" w:cstheme="minorHAnsi"/>
          <w:bCs/>
          <w:i/>
          <w:sz w:val="24"/>
          <w:szCs w:val="24"/>
        </w:rPr>
        <w:t>(Anexa 4 la prezentul Ghid)</w:t>
      </w:r>
      <w:r w:rsidRPr="00E93BB0">
        <w:rPr>
          <w:rFonts w:asciiTheme="minorHAnsi" w:hAnsiTheme="minorHAnsi" w:cstheme="minorHAnsi"/>
          <w:bCs/>
          <w:iCs/>
          <w:sz w:val="24"/>
          <w:szCs w:val="24"/>
        </w:rPr>
        <w:t xml:space="preserve">. </w:t>
      </w:r>
      <w:r w:rsidRPr="00062F3C">
        <w:rPr>
          <w:rFonts w:asciiTheme="minorHAnsi" w:hAnsiTheme="minorHAnsi" w:cstheme="minorHAnsi"/>
          <w:bCs/>
          <w:iCs/>
          <w:sz w:val="24"/>
          <w:szCs w:val="24"/>
        </w:rPr>
        <w:t>Unele criterii de selecţie cuprind un număr diferit de subcriterii. Pentru fiecare criteriu/subcriteriu a fost stabilit un punctaj maxim. Punctajul acordat pe subcriterii reprezintă o valoare cu zecimale, situată între 0 şi punctajul maxim pentru fiecare subcriteriu.</w:t>
      </w:r>
      <w:r w:rsidRPr="00E93BB0">
        <w:rPr>
          <w:rFonts w:asciiTheme="minorHAnsi" w:hAnsiTheme="minorHAnsi" w:cstheme="minorHAnsi"/>
          <w:bCs/>
          <w:iCs/>
          <w:sz w:val="24"/>
          <w:szCs w:val="24"/>
        </w:rPr>
        <w:t xml:space="preserve"> </w:t>
      </w:r>
    </w:p>
    <w:p w14:paraId="62554C60" w14:textId="1953EB2E" w:rsidR="00E93BB0" w:rsidRPr="00E93BB0" w:rsidRDefault="00E93BB0" w:rsidP="00E93BB0">
      <w:pPr>
        <w:spacing w:before="120" w:after="120" w:line="240" w:lineRule="auto"/>
        <w:ind w:left="709"/>
        <w:jc w:val="both"/>
        <w:rPr>
          <w:rFonts w:asciiTheme="minorHAnsi" w:hAnsiTheme="minorHAnsi" w:cstheme="minorHAnsi"/>
          <w:bCs/>
          <w:iCs/>
          <w:sz w:val="24"/>
          <w:szCs w:val="24"/>
        </w:rPr>
      </w:pPr>
      <w:r w:rsidRPr="00E93BB0">
        <w:rPr>
          <w:rFonts w:asciiTheme="minorHAnsi" w:hAnsiTheme="minorHAnsi" w:cstheme="minorHAnsi"/>
          <w:bCs/>
          <w:iCs/>
          <w:sz w:val="24"/>
          <w:szCs w:val="24"/>
        </w:rPr>
        <w:t xml:space="preserve">Scorul final se va calcula prin realizarea mediei aritmetice între punctajele acordate de evaluatori.  </w:t>
      </w:r>
    </w:p>
    <w:p w14:paraId="7D5FDDA8" w14:textId="4F5A4A4D" w:rsidR="00E93BB0" w:rsidRPr="00E93BB0" w:rsidRDefault="00E93BB0" w:rsidP="00E93BB0">
      <w:pPr>
        <w:spacing w:before="120" w:after="120" w:line="240" w:lineRule="auto"/>
        <w:ind w:left="709"/>
        <w:jc w:val="both"/>
        <w:rPr>
          <w:rFonts w:asciiTheme="minorHAnsi" w:hAnsiTheme="minorHAnsi" w:cstheme="minorHAnsi"/>
          <w:bCs/>
          <w:iCs/>
          <w:sz w:val="24"/>
          <w:szCs w:val="24"/>
        </w:rPr>
      </w:pPr>
      <w:r w:rsidRPr="00E93BB0">
        <w:rPr>
          <w:rFonts w:asciiTheme="minorHAnsi" w:hAnsiTheme="minorHAnsi" w:cstheme="minorHAnsi"/>
          <w:bCs/>
          <w:iCs/>
          <w:sz w:val="24"/>
          <w:szCs w:val="24"/>
        </w:rPr>
        <w:t xml:space="preserve">Doar grilele finale se vor imprima şi semna </w:t>
      </w:r>
      <w:r w:rsidR="00FB147F">
        <w:rPr>
          <w:rFonts w:asciiTheme="minorHAnsi" w:hAnsiTheme="minorHAnsi" w:cstheme="minorHAnsi"/>
          <w:bCs/>
          <w:iCs/>
          <w:sz w:val="24"/>
          <w:szCs w:val="24"/>
        </w:rPr>
        <w:t xml:space="preserve">electronic </w:t>
      </w:r>
      <w:r w:rsidRPr="00E93BB0">
        <w:rPr>
          <w:rFonts w:asciiTheme="minorHAnsi" w:hAnsiTheme="minorHAnsi" w:cstheme="minorHAnsi"/>
          <w:bCs/>
          <w:iCs/>
          <w:sz w:val="24"/>
          <w:szCs w:val="24"/>
        </w:rPr>
        <w:t xml:space="preserve">de către evaluatori, urmând a fi arhivate în format </w:t>
      </w:r>
      <w:r w:rsidR="00FB147F">
        <w:rPr>
          <w:rFonts w:asciiTheme="minorHAnsi" w:hAnsiTheme="minorHAnsi" w:cstheme="minorHAnsi"/>
          <w:bCs/>
          <w:iCs/>
          <w:sz w:val="24"/>
          <w:szCs w:val="24"/>
        </w:rPr>
        <w:t>electronic</w:t>
      </w:r>
      <w:r w:rsidRPr="00E93BB0">
        <w:rPr>
          <w:rFonts w:asciiTheme="minorHAnsi" w:hAnsiTheme="minorHAnsi" w:cstheme="minorHAnsi"/>
          <w:bCs/>
          <w:iCs/>
          <w:sz w:val="24"/>
          <w:szCs w:val="24"/>
        </w:rPr>
        <w:t>.</w:t>
      </w:r>
    </w:p>
    <w:p w14:paraId="171729F0" w14:textId="5F7E5A55" w:rsidR="00E93BB0" w:rsidRPr="00E93BB0" w:rsidRDefault="00E93BB0" w:rsidP="00E93BB0">
      <w:pPr>
        <w:pStyle w:val="ListParagraph"/>
        <w:spacing w:before="120" w:after="120" w:line="240" w:lineRule="auto"/>
        <w:ind w:left="1080"/>
        <w:jc w:val="both"/>
        <w:rPr>
          <w:rFonts w:asciiTheme="minorHAnsi" w:hAnsiTheme="minorHAnsi" w:cstheme="minorHAnsi"/>
          <w:bCs/>
          <w:iCs/>
          <w:sz w:val="24"/>
          <w:szCs w:val="24"/>
        </w:rPr>
      </w:pPr>
    </w:p>
    <w:p w14:paraId="120E9368" w14:textId="781FB997" w:rsidR="00DD0734" w:rsidRPr="00DC0B48" w:rsidRDefault="00DD0734" w:rsidP="00DC0B48">
      <w:pPr>
        <w:pStyle w:val="ListParagraph"/>
        <w:numPr>
          <w:ilvl w:val="0"/>
          <w:numId w:val="29"/>
        </w:numPr>
        <w:spacing w:line="240" w:lineRule="auto"/>
        <w:jc w:val="both"/>
        <w:rPr>
          <w:rFonts w:asciiTheme="minorHAnsi" w:hAnsiTheme="minorHAnsi" w:cstheme="minorHAnsi"/>
          <w:sz w:val="24"/>
          <w:szCs w:val="24"/>
        </w:rPr>
      </w:pPr>
      <w:r w:rsidRPr="00DC0B48">
        <w:rPr>
          <w:rFonts w:asciiTheme="minorHAnsi" w:hAnsiTheme="minorHAnsi" w:cstheme="minorHAnsi"/>
          <w:sz w:val="24"/>
          <w:szCs w:val="24"/>
        </w:rPr>
        <w:t xml:space="preserve">Rezultatele finale ale procesului de evaluare și selecție (după soluționarea contestațiilor) </w:t>
      </w:r>
    </w:p>
    <w:p w14:paraId="45D73381" w14:textId="0BBB6AB8" w:rsidR="007831D4" w:rsidRPr="00FB147F" w:rsidRDefault="007831D4" w:rsidP="00B11FED">
      <w:pPr>
        <w:autoSpaceDE w:val="0"/>
        <w:autoSpaceDN w:val="0"/>
        <w:adjustRightInd w:val="0"/>
        <w:spacing w:before="120" w:after="120" w:line="240" w:lineRule="auto"/>
        <w:ind w:left="709"/>
        <w:jc w:val="both"/>
        <w:rPr>
          <w:rFonts w:asciiTheme="minorHAnsi" w:hAnsiTheme="minorHAnsi" w:cstheme="minorHAnsi"/>
          <w:sz w:val="24"/>
          <w:szCs w:val="24"/>
        </w:rPr>
      </w:pPr>
      <w:r w:rsidRPr="009E59F9">
        <w:rPr>
          <w:rFonts w:asciiTheme="minorHAnsi" w:hAnsiTheme="minorHAnsi" w:cstheme="minorHAnsi"/>
          <w:sz w:val="24"/>
          <w:szCs w:val="24"/>
        </w:rPr>
        <w:t xml:space="preserve">După finalizarea procesului de soluţionare a contestaţiilor, </w:t>
      </w:r>
      <w:r w:rsidR="007269F8" w:rsidRPr="00FB147F">
        <w:rPr>
          <w:rFonts w:asciiTheme="minorHAnsi" w:hAnsiTheme="minorHAnsi" w:cstheme="minorHAnsi"/>
          <w:sz w:val="24"/>
          <w:szCs w:val="24"/>
        </w:rPr>
        <w:t>p</w:t>
      </w:r>
      <w:r w:rsidRPr="00FB147F">
        <w:rPr>
          <w:rFonts w:asciiTheme="minorHAnsi" w:hAnsiTheme="minorHAnsi" w:cstheme="minorHAnsi"/>
          <w:sz w:val="24"/>
          <w:szCs w:val="24"/>
        </w:rPr>
        <w:t xml:space="preserve">reşedintele </w:t>
      </w:r>
      <w:r w:rsidR="004E1340" w:rsidRPr="00994720">
        <w:rPr>
          <w:rFonts w:asciiTheme="minorHAnsi" w:hAnsiTheme="minorHAnsi" w:cstheme="minorHAnsi"/>
          <w:sz w:val="24"/>
          <w:szCs w:val="24"/>
        </w:rPr>
        <w:t>Comisiei</w:t>
      </w:r>
      <w:r w:rsidRPr="00994720">
        <w:rPr>
          <w:rFonts w:asciiTheme="minorHAnsi" w:hAnsiTheme="minorHAnsi" w:cstheme="minorHAnsi"/>
          <w:sz w:val="24"/>
          <w:szCs w:val="24"/>
        </w:rPr>
        <w:t xml:space="preserve"> </w:t>
      </w:r>
      <w:r w:rsidR="004E1340" w:rsidRPr="00994720">
        <w:rPr>
          <w:rFonts w:asciiTheme="minorHAnsi" w:hAnsiTheme="minorHAnsi" w:cstheme="minorHAnsi"/>
          <w:sz w:val="24"/>
          <w:szCs w:val="24"/>
        </w:rPr>
        <w:t xml:space="preserve">de </w:t>
      </w:r>
      <w:r w:rsidR="007269F8" w:rsidRPr="00994720">
        <w:rPr>
          <w:rFonts w:asciiTheme="minorHAnsi" w:hAnsiTheme="minorHAnsi" w:cstheme="minorHAnsi"/>
          <w:sz w:val="24"/>
          <w:szCs w:val="24"/>
        </w:rPr>
        <w:t>s</w:t>
      </w:r>
      <w:r w:rsidR="004E1340" w:rsidRPr="00994720">
        <w:rPr>
          <w:rFonts w:asciiTheme="minorHAnsi" w:hAnsiTheme="minorHAnsi" w:cstheme="minorHAnsi"/>
          <w:sz w:val="24"/>
          <w:szCs w:val="24"/>
        </w:rPr>
        <w:t xml:space="preserve">oluționare a </w:t>
      </w:r>
      <w:r w:rsidR="007269F8" w:rsidRPr="00994720">
        <w:rPr>
          <w:rFonts w:asciiTheme="minorHAnsi" w:hAnsiTheme="minorHAnsi" w:cstheme="minorHAnsi"/>
          <w:sz w:val="24"/>
          <w:szCs w:val="24"/>
        </w:rPr>
        <w:t>c</w:t>
      </w:r>
      <w:r w:rsidR="004E1340" w:rsidRPr="00994720">
        <w:rPr>
          <w:rFonts w:asciiTheme="minorHAnsi" w:hAnsiTheme="minorHAnsi" w:cstheme="minorHAnsi"/>
          <w:sz w:val="24"/>
          <w:szCs w:val="24"/>
        </w:rPr>
        <w:t>ontestațiilor</w:t>
      </w:r>
      <w:r w:rsidR="004E1340" w:rsidRPr="00FB147F">
        <w:rPr>
          <w:rFonts w:asciiTheme="minorHAnsi" w:hAnsiTheme="minorHAnsi" w:cstheme="minorHAnsi"/>
          <w:sz w:val="24"/>
          <w:szCs w:val="24"/>
        </w:rPr>
        <w:t xml:space="preserve"> </w:t>
      </w:r>
      <w:r w:rsidRPr="00FB147F">
        <w:rPr>
          <w:rFonts w:asciiTheme="minorHAnsi" w:hAnsiTheme="minorHAnsi" w:cstheme="minorHAnsi"/>
          <w:sz w:val="24"/>
          <w:szCs w:val="24"/>
        </w:rPr>
        <w:t>va elabora:</w:t>
      </w:r>
    </w:p>
    <w:p w14:paraId="6BDFB94C" w14:textId="0C06C7D4" w:rsidR="007831D4" w:rsidRPr="00994720" w:rsidRDefault="007831D4" w:rsidP="00B11FED">
      <w:pPr>
        <w:numPr>
          <w:ilvl w:val="1"/>
          <w:numId w:val="30"/>
        </w:numPr>
        <w:autoSpaceDE w:val="0"/>
        <w:autoSpaceDN w:val="0"/>
        <w:adjustRightInd w:val="0"/>
        <w:spacing w:before="120" w:after="120" w:line="240" w:lineRule="auto"/>
        <w:jc w:val="both"/>
        <w:rPr>
          <w:rFonts w:asciiTheme="minorHAnsi" w:hAnsiTheme="minorHAnsi" w:cstheme="minorHAnsi"/>
          <w:sz w:val="24"/>
          <w:szCs w:val="24"/>
        </w:rPr>
      </w:pPr>
      <w:r w:rsidRPr="00994720">
        <w:rPr>
          <w:rFonts w:asciiTheme="minorHAnsi" w:hAnsiTheme="minorHAnsi" w:cstheme="minorHAnsi"/>
          <w:sz w:val="24"/>
          <w:szCs w:val="24"/>
        </w:rPr>
        <w:t xml:space="preserve">Raportul final </w:t>
      </w:r>
      <w:r w:rsidR="00B11FED" w:rsidRPr="00994720">
        <w:rPr>
          <w:rFonts w:asciiTheme="minorHAnsi" w:hAnsiTheme="minorHAnsi" w:cstheme="minorHAnsi"/>
          <w:sz w:val="24"/>
          <w:szCs w:val="24"/>
        </w:rPr>
        <w:t xml:space="preserve">privind selecția membrilor CM </w:t>
      </w:r>
    </w:p>
    <w:p w14:paraId="00D485DC" w14:textId="4B30ECB2" w:rsidR="00C23A8B" w:rsidRPr="00994720" w:rsidRDefault="00C23A8B" w:rsidP="00B11FED">
      <w:pPr>
        <w:numPr>
          <w:ilvl w:val="1"/>
          <w:numId w:val="30"/>
        </w:numPr>
        <w:autoSpaceDE w:val="0"/>
        <w:autoSpaceDN w:val="0"/>
        <w:adjustRightInd w:val="0"/>
        <w:spacing w:before="120" w:after="120" w:line="240" w:lineRule="auto"/>
        <w:jc w:val="both"/>
        <w:rPr>
          <w:rFonts w:asciiTheme="minorHAnsi" w:hAnsiTheme="minorHAnsi" w:cstheme="minorHAnsi"/>
          <w:sz w:val="24"/>
          <w:szCs w:val="24"/>
        </w:rPr>
      </w:pPr>
      <w:r w:rsidRPr="00994720">
        <w:rPr>
          <w:rFonts w:asciiTheme="minorHAnsi" w:hAnsiTheme="minorHAnsi" w:cstheme="minorHAnsi"/>
          <w:sz w:val="24"/>
          <w:szCs w:val="24"/>
        </w:rPr>
        <w:t xml:space="preserve">Lista finală a candidaților declarați admiși urmare selecției membrilor </w:t>
      </w:r>
      <w:bookmarkStart w:id="7" w:name="_Hlk104901538"/>
      <w:r w:rsidRPr="00994720">
        <w:rPr>
          <w:rFonts w:asciiTheme="minorHAnsi" w:hAnsiTheme="minorHAnsi" w:cstheme="minorHAnsi"/>
          <w:sz w:val="24"/>
          <w:szCs w:val="24"/>
        </w:rPr>
        <w:t xml:space="preserve">CM </w:t>
      </w:r>
      <w:bookmarkEnd w:id="7"/>
    </w:p>
    <w:p w14:paraId="741FF61A" w14:textId="2EF54919" w:rsidR="00C23A8B" w:rsidRPr="00994720" w:rsidRDefault="00C23A8B" w:rsidP="00B11FED">
      <w:pPr>
        <w:numPr>
          <w:ilvl w:val="1"/>
          <w:numId w:val="30"/>
        </w:numPr>
        <w:autoSpaceDE w:val="0"/>
        <w:autoSpaceDN w:val="0"/>
        <w:adjustRightInd w:val="0"/>
        <w:spacing w:before="120" w:after="120" w:line="240" w:lineRule="auto"/>
        <w:jc w:val="both"/>
        <w:rPr>
          <w:rFonts w:asciiTheme="minorHAnsi" w:hAnsiTheme="minorHAnsi" w:cstheme="minorHAnsi"/>
          <w:sz w:val="24"/>
          <w:szCs w:val="24"/>
        </w:rPr>
      </w:pPr>
      <w:r w:rsidRPr="00994720">
        <w:rPr>
          <w:rFonts w:asciiTheme="minorHAnsi" w:hAnsiTheme="minorHAnsi" w:cstheme="minorHAnsi"/>
          <w:sz w:val="24"/>
          <w:szCs w:val="24"/>
        </w:rPr>
        <w:t xml:space="preserve">Lista finală a candidaților declarați respinși urmare selecției </w:t>
      </w:r>
      <w:r w:rsidR="00652974" w:rsidRPr="00994720">
        <w:rPr>
          <w:rFonts w:asciiTheme="minorHAnsi" w:hAnsiTheme="minorHAnsi" w:cstheme="minorHAnsi"/>
          <w:sz w:val="24"/>
          <w:szCs w:val="24"/>
        </w:rPr>
        <w:t xml:space="preserve">CM </w:t>
      </w:r>
    </w:p>
    <w:p w14:paraId="09313198" w14:textId="02F1238B" w:rsidR="002567A2" w:rsidRPr="00994720" w:rsidRDefault="007831D4" w:rsidP="00B11FED">
      <w:pPr>
        <w:numPr>
          <w:ilvl w:val="1"/>
          <w:numId w:val="30"/>
        </w:numPr>
        <w:autoSpaceDE w:val="0"/>
        <w:autoSpaceDN w:val="0"/>
        <w:adjustRightInd w:val="0"/>
        <w:spacing w:before="120" w:after="120" w:line="240" w:lineRule="auto"/>
        <w:jc w:val="both"/>
        <w:rPr>
          <w:rFonts w:asciiTheme="minorHAnsi" w:hAnsiTheme="minorHAnsi" w:cstheme="minorHAnsi"/>
          <w:sz w:val="24"/>
          <w:szCs w:val="24"/>
        </w:rPr>
      </w:pPr>
      <w:r w:rsidRPr="00994720">
        <w:rPr>
          <w:rFonts w:asciiTheme="minorHAnsi" w:hAnsiTheme="minorHAnsi" w:cstheme="minorHAnsi"/>
          <w:sz w:val="24"/>
          <w:szCs w:val="24"/>
        </w:rPr>
        <w:t xml:space="preserve">Scrisorile de aprobare şi de respingere revizuite în urma soluționării contestațiilor </w:t>
      </w:r>
      <w:r w:rsidRPr="00994720">
        <w:rPr>
          <w:rFonts w:asciiTheme="minorHAnsi" w:hAnsiTheme="minorHAnsi" w:cstheme="minorHAnsi"/>
          <w:i/>
          <w:iCs/>
          <w:sz w:val="24"/>
          <w:szCs w:val="24"/>
        </w:rPr>
        <w:t xml:space="preserve">(Anexele </w:t>
      </w:r>
      <w:r w:rsidR="00EA7454" w:rsidRPr="00994720">
        <w:rPr>
          <w:rFonts w:asciiTheme="minorHAnsi" w:hAnsiTheme="minorHAnsi" w:cstheme="minorHAnsi"/>
          <w:i/>
          <w:iCs/>
          <w:sz w:val="24"/>
          <w:szCs w:val="24"/>
        </w:rPr>
        <w:t>8</w:t>
      </w:r>
      <w:r w:rsidR="004E1340" w:rsidRPr="00994720">
        <w:rPr>
          <w:rFonts w:asciiTheme="minorHAnsi" w:hAnsiTheme="minorHAnsi" w:cstheme="minorHAnsi"/>
          <w:i/>
          <w:iCs/>
          <w:sz w:val="24"/>
          <w:szCs w:val="24"/>
        </w:rPr>
        <w:t xml:space="preserve"> și</w:t>
      </w:r>
      <w:r w:rsidR="00C23A8B" w:rsidRPr="00994720">
        <w:rPr>
          <w:rFonts w:asciiTheme="minorHAnsi" w:hAnsiTheme="minorHAnsi" w:cstheme="minorHAnsi"/>
          <w:i/>
          <w:iCs/>
          <w:sz w:val="24"/>
          <w:szCs w:val="24"/>
        </w:rPr>
        <w:t xml:space="preserve"> </w:t>
      </w:r>
      <w:r w:rsidR="00EA7454" w:rsidRPr="00994720">
        <w:rPr>
          <w:rFonts w:asciiTheme="minorHAnsi" w:hAnsiTheme="minorHAnsi" w:cstheme="minorHAnsi"/>
          <w:i/>
          <w:iCs/>
          <w:sz w:val="24"/>
          <w:szCs w:val="24"/>
        </w:rPr>
        <w:t>9</w:t>
      </w:r>
      <w:r w:rsidR="00B11FED" w:rsidRPr="00994720">
        <w:rPr>
          <w:rFonts w:asciiTheme="minorHAnsi" w:hAnsiTheme="minorHAnsi" w:cstheme="minorHAnsi"/>
          <w:i/>
          <w:iCs/>
          <w:sz w:val="24"/>
          <w:szCs w:val="24"/>
        </w:rPr>
        <w:t xml:space="preserve"> la prezentul Ghid</w:t>
      </w:r>
      <w:r w:rsidRPr="00994720">
        <w:rPr>
          <w:rFonts w:asciiTheme="minorHAnsi" w:hAnsiTheme="minorHAnsi" w:cstheme="minorHAnsi"/>
          <w:i/>
          <w:iCs/>
          <w:sz w:val="24"/>
          <w:szCs w:val="24"/>
        </w:rPr>
        <w:t>)</w:t>
      </w:r>
    </w:p>
    <w:p w14:paraId="3F4853AF" w14:textId="5F078EBA" w:rsidR="002567A2" w:rsidRPr="009E59F9" w:rsidRDefault="002567A2" w:rsidP="00B11FED">
      <w:pPr>
        <w:spacing w:before="120" w:after="120" w:line="240" w:lineRule="auto"/>
        <w:ind w:left="709"/>
        <w:jc w:val="both"/>
        <w:rPr>
          <w:rFonts w:asciiTheme="minorHAnsi" w:hAnsiTheme="minorHAnsi" w:cstheme="minorHAnsi"/>
          <w:bCs/>
          <w:iCs/>
          <w:sz w:val="24"/>
          <w:szCs w:val="24"/>
        </w:rPr>
      </w:pPr>
      <w:r w:rsidRPr="009E59F9">
        <w:rPr>
          <w:rFonts w:asciiTheme="minorHAnsi" w:hAnsiTheme="minorHAnsi" w:cstheme="minorHAnsi"/>
          <w:bCs/>
          <w:iCs/>
          <w:sz w:val="24"/>
          <w:szCs w:val="24"/>
        </w:rPr>
        <w:lastRenderedPageBreak/>
        <w:t xml:space="preserve">Documentele mai sus menţionate sunt aprobate şi semnate de către </w:t>
      </w:r>
      <w:r w:rsidR="00FB147F">
        <w:rPr>
          <w:rFonts w:asciiTheme="minorHAnsi" w:hAnsiTheme="minorHAnsi" w:cstheme="minorHAnsi"/>
          <w:bCs/>
          <w:iCs/>
          <w:sz w:val="24"/>
          <w:szCs w:val="24"/>
        </w:rPr>
        <w:t>ș</w:t>
      </w:r>
      <w:r w:rsidR="005D2BFA">
        <w:rPr>
          <w:rFonts w:asciiTheme="minorHAnsi" w:hAnsiTheme="minorHAnsi" w:cstheme="minorHAnsi"/>
          <w:bCs/>
          <w:iCs/>
          <w:sz w:val="24"/>
          <w:szCs w:val="24"/>
        </w:rPr>
        <w:t xml:space="preserve">eful </w:t>
      </w:r>
      <w:r w:rsidRPr="009E59F9">
        <w:rPr>
          <w:rFonts w:asciiTheme="minorHAnsi" w:hAnsiTheme="minorHAnsi" w:cstheme="minorHAnsi"/>
          <w:bCs/>
          <w:iCs/>
          <w:sz w:val="24"/>
          <w:szCs w:val="24"/>
        </w:rPr>
        <w:t>AM.</w:t>
      </w:r>
    </w:p>
    <w:p w14:paraId="54BF34A5" w14:textId="13021528" w:rsidR="00C23A8B" w:rsidRPr="00FB147F" w:rsidRDefault="00C23A8B" w:rsidP="00B11FED">
      <w:pPr>
        <w:spacing w:line="240" w:lineRule="auto"/>
        <w:ind w:left="709"/>
        <w:jc w:val="both"/>
        <w:rPr>
          <w:rFonts w:asciiTheme="minorHAnsi" w:hAnsiTheme="minorHAnsi" w:cstheme="minorHAnsi"/>
          <w:iCs/>
          <w:sz w:val="24"/>
          <w:szCs w:val="24"/>
        </w:rPr>
      </w:pPr>
      <w:r w:rsidRPr="00994720">
        <w:rPr>
          <w:rFonts w:asciiTheme="minorHAnsi" w:hAnsiTheme="minorHAnsi" w:cstheme="minorHAnsi"/>
          <w:iCs/>
          <w:sz w:val="24"/>
          <w:szCs w:val="24"/>
        </w:rPr>
        <w:t xml:space="preserve">Lista finală a candidaților la selecția membrilor </w:t>
      </w:r>
      <w:r w:rsidR="00652974" w:rsidRPr="00994720">
        <w:rPr>
          <w:rFonts w:asciiTheme="minorHAnsi" w:hAnsiTheme="minorHAnsi" w:cstheme="minorHAnsi"/>
          <w:iCs/>
          <w:sz w:val="24"/>
          <w:szCs w:val="24"/>
        </w:rPr>
        <w:t xml:space="preserve">CM </w:t>
      </w:r>
      <w:r w:rsidRPr="00FB147F">
        <w:rPr>
          <w:rFonts w:asciiTheme="minorHAnsi" w:hAnsiTheme="minorHAnsi" w:cstheme="minorHAnsi"/>
          <w:iCs/>
          <w:sz w:val="24"/>
          <w:szCs w:val="24"/>
        </w:rPr>
        <w:t xml:space="preserve">este publicată pe </w:t>
      </w:r>
      <w:r w:rsidRPr="00994720">
        <w:rPr>
          <w:rFonts w:asciiTheme="minorHAnsi" w:hAnsiTheme="minorHAnsi" w:cstheme="minorHAnsi"/>
          <w:iCs/>
          <w:sz w:val="24"/>
          <w:szCs w:val="24"/>
        </w:rPr>
        <w:t xml:space="preserve">pagina web a </w:t>
      </w:r>
      <w:r w:rsidR="00B11FED" w:rsidRPr="00994720">
        <w:rPr>
          <w:rFonts w:asciiTheme="minorHAnsi" w:hAnsiTheme="minorHAnsi" w:cstheme="minorHAnsi"/>
          <w:iCs/>
          <w:sz w:val="24"/>
          <w:szCs w:val="24"/>
        </w:rPr>
        <w:t xml:space="preserve">MIPE </w:t>
      </w:r>
      <w:hyperlink r:id="rId16" w:history="1">
        <w:r w:rsidR="00FB147F" w:rsidRPr="00994720">
          <w:rPr>
            <w:rStyle w:val="Hyperlink"/>
            <w:rFonts w:asciiTheme="minorHAnsi" w:hAnsiTheme="minorHAnsi" w:cstheme="minorHAnsi"/>
            <w:iCs/>
            <w:sz w:val="24"/>
            <w:szCs w:val="24"/>
          </w:rPr>
          <w:t>www.mfe.gov.ro</w:t>
        </w:r>
      </w:hyperlink>
      <w:r w:rsidR="00B11FED" w:rsidRPr="00FB147F">
        <w:rPr>
          <w:rFonts w:asciiTheme="minorHAnsi" w:hAnsiTheme="minorHAnsi" w:cstheme="minorHAnsi"/>
          <w:iCs/>
          <w:sz w:val="24"/>
          <w:szCs w:val="24"/>
        </w:rPr>
        <w:t xml:space="preserve">, cel târziu la o zi </w:t>
      </w:r>
      <w:r w:rsidR="00FB147F">
        <w:rPr>
          <w:rFonts w:asciiTheme="minorHAnsi" w:hAnsiTheme="minorHAnsi" w:cstheme="minorHAnsi"/>
          <w:iCs/>
          <w:sz w:val="24"/>
          <w:szCs w:val="24"/>
        </w:rPr>
        <w:t xml:space="preserve">lucrătoare </w:t>
      </w:r>
      <w:r w:rsidR="00B11FED" w:rsidRPr="00FB147F">
        <w:rPr>
          <w:rFonts w:asciiTheme="minorHAnsi" w:hAnsiTheme="minorHAnsi" w:cstheme="minorHAnsi"/>
          <w:iCs/>
          <w:sz w:val="24"/>
          <w:szCs w:val="24"/>
        </w:rPr>
        <w:t>de la transmiterea corespondenței privind finalizarea procedurii de selecție (</w:t>
      </w:r>
      <w:r w:rsidR="00B11FED" w:rsidRPr="00994720">
        <w:rPr>
          <w:rFonts w:asciiTheme="minorHAnsi" w:hAnsiTheme="minorHAnsi" w:cstheme="minorHAnsi"/>
          <w:iCs/>
          <w:sz w:val="24"/>
          <w:szCs w:val="24"/>
        </w:rPr>
        <w:t>Scrisorile de aprobare și de respingere revizuite în urma soluționării contestațiilor</w:t>
      </w:r>
      <w:r w:rsidR="00B11FED" w:rsidRPr="00FB147F">
        <w:rPr>
          <w:rFonts w:asciiTheme="minorHAnsi" w:hAnsiTheme="minorHAnsi" w:cstheme="minorHAnsi"/>
          <w:iCs/>
          <w:sz w:val="24"/>
          <w:szCs w:val="24"/>
        </w:rPr>
        <w:t>).</w:t>
      </w:r>
    </w:p>
    <w:p w14:paraId="46537023" w14:textId="51F26789" w:rsidR="007831D4" w:rsidRPr="00FB147F" w:rsidRDefault="00C23A8B" w:rsidP="00B11FED">
      <w:pPr>
        <w:autoSpaceDE w:val="0"/>
        <w:autoSpaceDN w:val="0"/>
        <w:adjustRightInd w:val="0"/>
        <w:spacing w:before="120" w:after="120" w:line="240" w:lineRule="auto"/>
        <w:ind w:left="709"/>
        <w:jc w:val="both"/>
        <w:rPr>
          <w:rFonts w:asciiTheme="minorHAnsi" w:hAnsiTheme="minorHAnsi" w:cstheme="minorHAnsi"/>
          <w:iCs/>
          <w:sz w:val="24"/>
          <w:szCs w:val="24"/>
        </w:rPr>
      </w:pPr>
      <w:r w:rsidRPr="00994720">
        <w:rPr>
          <w:rFonts w:asciiTheme="minorHAnsi" w:hAnsiTheme="minorHAnsi" w:cstheme="minorHAnsi"/>
          <w:iCs/>
          <w:sz w:val="24"/>
          <w:szCs w:val="24"/>
        </w:rPr>
        <w:t xml:space="preserve">Lista finală a candidaților declarați admiși urmare selecției membrilor </w:t>
      </w:r>
      <w:r w:rsidR="00652974" w:rsidRPr="00994720">
        <w:rPr>
          <w:rFonts w:asciiTheme="minorHAnsi" w:hAnsiTheme="minorHAnsi" w:cstheme="minorHAnsi"/>
          <w:iCs/>
          <w:sz w:val="24"/>
          <w:szCs w:val="24"/>
        </w:rPr>
        <w:t xml:space="preserve">CM </w:t>
      </w:r>
      <w:r w:rsidR="007831D4" w:rsidRPr="00FB147F">
        <w:rPr>
          <w:rFonts w:asciiTheme="minorHAnsi" w:hAnsiTheme="minorHAnsi" w:cstheme="minorHAnsi"/>
          <w:iCs/>
          <w:sz w:val="24"/>
          <w:szCs w:val="24"/>
        </w:rPr>
        <w:t xml:space="preserve">va cuprinde atât </w:t>
      </w:r>
      <w:r w:rsidR="004E1340" w:rsidRPr="00FB147F">
        <w:rPr>
          <w:rFonts w:asciiTheme="minorHAnsi" w:hAnsiTheme="minorHAnsi" w:cstheme="minorHAnsi"/>
          <w:iCs/>
          <w:sz w:val="24"/>
          <w:szCs w:val="24"/>
        </w:rPr>
        <w:t>candidaturile</w:t>
      </w:r>
      <w:r w:rsidR="007831D4" w:rsidRPr="00FB147F">
        <w:rPr>
          <w:rFonts w:asciiTheme="minorHAnsi" w:hAnsiTheme="minorHAnsi" w:cstheme="minorHAnsi"/>
          <w:iCs/>
          <w:sz w:val="24"/>
          <w:szCs w:val="24"/>
        </w:rPr>
        <w:t xml:space="preserve"> selectate în cadrul procesului de evaluare şi selecţie, cât şi în cadrul procesului de soluţionare a contestaţiilor, ierarhizate în</w:t>
      </w:r>
      <w:r w:rsidR="00655580" w:rsidRPr="00FB147F">
        <w:rPr>
          <w:rFonts w:asciiTheme="minorHAnsi" w:hAnsiTheme="minorHAnsi" w:cstheme="minorHAnsi"/>
          <w:iCs/>
          <w:sz w:val="24"/>
          <w:szCs w:val="24"/>
        </w:rPr>
        <w:t xml:space="preserve"> ordine</w:t>
      </w:r>
      <w:r w:rsidR="007831D4" w:rsidRPr="00FB147F">
        <w:rPr>
          <w:rFonts w:asciiTheme="minorHAnsi" w:hAnsiTheme="minorHAnsi" w:cstheme="minorHAnsi"/>
          <w:iCs/>
          <w:sz w:val="24"/>
          <w:szCs w:val="24"/>
        </w:rPr>
        <w:t xml:space="preserve"> </w:t>
      </w:r>
      <w:r w:rsidR="00655580" w:rsidRPr="00FB147F">
        <w:rPr>
          <w:rFonts w:asciiTheme="minorHAnsi" w:hAnsiTheme="minorHAnsi" w:cstheme="minorHAnsi"/>
          <w:iCs/>
          <w:sz w:val="24"/>
          <w:szCs w:val="24"/>
        </w:rPr>
        <w:t>alfabetică</w:t>
      </w:r>
      <w:r w:rsidR="004E1340" w:rsidRPr="00FB147F">
        <w:rPr>
          <w:rFonts w:asciiTheme="minorHAnsi" w:hAnsiTheme="minorHAnsi" w:cstheme="minorHAnsi"/>
          <w:iCs/>
          <w:sz w:val="24"/>
          <w:szCs w:val="24"/>
        </w:rPr>
        <w:t>.</w:t>
      </w:r>
    </w:p>
    <w:p w14:paraId="0A01D286" w14:textId="1DA98CD6" w:rsidR="007831D4" w:rsidRPr="00FB147F" w:rsidRDefault="007831D4" w:rsidP="00B11FED">
      <w:pPr>
        <w:autoSpaceDE w:val="0"/>
        <w:autoSpaceDN w:val="0"/>
        <w:adjustRightInd w:val="0"/>
        <w:spacing w:before="120" w:after="120" w:line="240" w:lineRule="auto"/>
        <w:ind w:left="709"/>
        <w:jc w:val="both"/>
        <w:rPr>
          <w:rFonts w:asciiTheme="minorHAnsi" w:hAnsiTheme="minorHAnsi" w:cstheme="minorHAnsi"/>
          <w:iCs/>
          <w:sz w:val="24"/>
          <w:szCs w:val="24"/>
        </w:rPr>
      </w:pPr>
      <w:r w:rsidRPr="00994720">
        <w:rPr>
          <w:rFonts w:asciiTheme="minorHAnsi" w:hAnsiTheme="minorHAnsi" w:cstheme="minorHAnsi"/>
          <w:bCs/>
          <w:iCs/>
          <w:sz w:val="24"/>
          <w:szCs w:val="24"/>
        </w:rPr>
        <w:t xml:space="preserve">Scrisoarea de informare privind respingerea </w:t>
      </w:r>
      <w:r w:rsidR="004E1340" w:rsidRPr="00994720">
        <w:rPr>
          <w:rFonts w:asciiTheme="minorHAnsi" w:hAnsiTheme="minorHAnsi" w:cstheme="minorHAnsi"/>
          <w:bCs/>
          <w:iCs/>
          <w:sz w:val="24"/>
          <w:szCs w:val="24"/>
        </w:rPr>
        <w:t xml:space="preserve">candidaturii </w:t>
      </w:r>
      <w:r w:rsidRPr="00994720">
        <w:rPr>
          <w:rFonts w:asciiTheme="minorHAnsi" w:hAnsiTheme="minorHAnsi" w:cstheme="minorHAnsi"/>
          <w:bCs/>
          <w:iCs/>
          <w:sz w:val="24"/>
          <w:szCs w:val="24"/>
        </w:rPr>
        <w:t>în urma soluţionării contestaţiei</w:t>
      </w:r>
      <w:r w:rsidR="00CB63CB" w:rsidRPr="00FB147F">
        <w:rPr>
          <w:rFonts w:asciiTheme="minorHAnsi" w:hAnsiTheme="minorHAnsi" w:cstheme="minorHAnsi"/>
          <w:iCs/>
          <w:sz w:val="24"/>
          <w:szCs w:val="24"/>
        </w:rPr>
        <w:t xml:space="preserve">, </w:t>
      </w:r>
      <w:r w:rsidRPr="00FB147F">
        <w:rPr>
          <w:rFonts w:asciiTheme="minorHAnsi" w:hAnsiTheme="minorHAnsi" w:cstheme="minorHAnsi"/>
          <w:iCs/>
          <w:sz w:val="24"/>
          <w:szCs w:val="24"/>
        </w:rPr>
        <w:t xml:space="preserve">împreună </w:t>
      </w:r>
      <w:r w:rsidRPr="00FB147F">
        <w:rPr>
          <w:rFonts w:asciiTheme="minorHAnsi" w:hAnsiTheme="minorHAnsi" w:cstheme="minorHAnsi"/>
          <w:bCs/>
          <w:iCs/>
          <w:color w:val="000000"/>
          <w:sz w:val="24"/>
          <w:szCs w:val="24"/>
        </w:rPr>
        <w:t xml:space="preserve">cu </w:t>
      </w:r>
      <w:r w:rsidR="00E57F9A">
        <w:rPr>
          <w:rFonts w:asciiTheme="minorHAnsi" w:hAnsiTheme="minorHAnsi" w:cstheme="minorHAnsi"/>
          <w:bCs/>
          <w:iCs/>
          <w:color w:val="000000"/>
          <w:sz w:val="24"/>
          <w:szCs w:val="24"/>
        </w:rPr>
        <w:t>punctajul obținut pentru fiecare criteriu</w:t>
      </w:r>
      <w:r w:rsidR="00CB63CB" w:rsidRPr="00FB147F">
        <w:rPr>
          <w:rFonts w:asciiTheme="minorHAnsi" w:hAnsiTheme="minorHAnsi" w:cstheme="minorHAnsi"/>
          <w:bCs/>
          <w:iCs/>
          <w:color w:val="000000"/>
          <w:sz w:val="24"/>
          <w:szCs w:val="24"/>
        </w:rPr>
        <w:t>,</w:t>
      </w:r>
      <w:r w:rsidRPr="00FB147F">
        <w:rPr>
          <w:rFonts w:asciiTheme="minorHAnsi" w:hAnsiTheme="minorHAnsi" w:cstheme="minorHAnsi"/>
          <w:bCs/>
          <w:iCs/>
          <w:color w:val="000000"/>
          <w:sz w:val="24"/>
          <w:szCs w:val="24"/>
        </w:rPr>
        <w:t xml:space="preserve"> </w:t>
      </w:r>
      <w:r w:rsidRPr="00FB147F">
        <w:rPr>
          <w:rFonts w:asciiTheme="minorHAnsi" w:hAnsiTheme="minorHAnsi" w:cstheme="minorHAnsi"/>
          <w:iCs/>
          <w:sz w:val="24"/>
          <w:szCs w:val="24"/>
        </w:rPr>
        <w:t>vor fi comunicate contestat</w:t>
      </w:r>
      <w:r w:rsidR="005113FE" w:rsidRPr="00FB147F">
        <w:rPr>
          <w:rFonts w:asciiTheme="minorHAnsi" w:hAnsiTheme="minorHAnsi" w:cstheme="minorHAnsi"/>
          <w:iCs/>
          <w:sz w:val="24"/>
          <w:szCs w:val="24"/>
        </w:rPr>
        <w:t>a</w:t>
      </w:r>
      <w:r w:rsidRPr="00FB147F">
        <w:rPr>
          <w:rFonts w:asciiTheme="minorHAnsi" w:hAnsiTheme="minorHAnsi" w:cstheme="minorHAnsi"/>
          <w:iCs/>
          <w:sz w:val="24"/>
          <w:szCs w:val="24"/>
        </w:rPr>
        <w:t>rilor</w:t>
      </w:r>
      <w:r w:rsidRPr="00FB147F">
        <w:rPr>
          <w:rFonts w:asciiTheme="minorHAnsi" w:hAnsiTheme="minorHAnsi" w:cstheme="minorHAnsi"/>
          <w:bCs/>
          <w:iCs/>
          <w:sz w:val="24"/>
          <w:szCs w:val="24"/>
        </w:rPr>
        <w:t>.</w:t>
      </w:r>
    </w:p>
    <w:p w14:paraId="70DD2352" w14:textId="5B7AE1F6" w:rsidR="00CB63CB" w:rsidRPr="00FB147F" w:rsidRDefault="004E1340" w:rsidP="00B11FED">
      <w:pPr>
        <w:spacing w:line="240" w:lineRule="auto"/>
        <w:ind w:left="709"/>
        <w:jc w:val="both"/>
        <w:rPr>
          <w:rFonts w:asciiTheme="minorHAnsi" w:hAnsiTheme="minorHAnsi" w:cstheme="minorHAnsi"/>
          <w:iCs/>
          <w:sz w:val="24"/>
          <w:szCs w:val="24"/>
        </w:rPr>
      </w:pPr>
      <w:r w:rsidRPr="00FB147F">
        <w:rPr>
          <w:rFonts w:asciiTheme="minorHAnsi" w:hAnsiTheme="minorHAnsi" w:cstheme="minorHAnsi"/>
          <w:iCs/>
          <w:sz w:val="24"/>
          <w:szCs w:val="24"/>
        </w:rPr>
        <w:t>Candidații declarați admiși în urma soluționării contestațiilor primesc</w:t>
      </w:r>
      <w:r w:rsidR="008F5668" w:rsidRPr="00FB147F">
        <w:rPr>
          <w:rFonts w:asciiTheme="minorHAnsi" w:hAnsiTheme="minorHAnsi" w:cstheme="minorHAnsi"/>
          <w:iCs/>
          <w:sz w:val="24"/>
          <w:szCs w:val="24"/>
        </w:rPr>
        <w:t xml:space="preserve">, împreună cu </w:t>
      </w:r>
      <w:r w:rsidR="008F5668" w:rsidRPr="00994720">
        <w:rPr>
          <w:rFonts w:asciiTheme="minorHAnsi" w:hAnsiTheme="minorHAnsi" w:cstheme="minorHAnsi"/>
          <w:iCs/>
          <w:sz w:val="24"/>
          <w:szCs w:val="24"/>
        </w:rPr>
        <w:t>Scrisoarea de aprobare revizuită în urma soluționării contestațiilor</w:t>
      </w:r>
      <w:r w:rsidR="00CB63CB" w:rsidRPr="00FB147F">
        <w:rPr>
          <w:rFonts w:asciiTheme="minorHAnsi" w:hAnsiTheme="minorHAnsi" w:cstheme="minorHAnsi"/>
          <w:iCs/>
          <w:sz w:val="24"/>
          <w:szCs w:val="24"/>
        </w:rPr>
        <w:t>,</w:t>
      </w:r>
      <w:r w:rsidR="008F5668" w:rsidRPr="00994720">
        <w:rPr>
          <w:rFonts w:asciiTheme="minorHAnsi" w:hAnsiTheme="minorHAnsi" w:cstheme="minorHAnsi"/>
          <w:iCs/>
          <w:sz w:val="24"/>
          <w:szCs w:val="24"/>
        </w:rPr>
        <w:t xml:space="preserve"> </w:t>
      </w:r>
      <w:r w:rsidRPr="00FB147F">
        <w:rPr>
          <w:rFonts w:asciiTheme="minorHAnsi" w:hAnsiTheme="minorHAnsi" w:cstheme="minorHAnsi"/>
          <w:iCs/>
          <w:sz w:val="24"/>
          <w:szCs w:val="24"/>
        </w:rPr>
        <w:t xml:space="preserve">o </w:t>
      </w:r>
      <w:r w:rsidR="00CB63CB" w:rsidRPr="00994720">
        <w:rPr>
          <w:rFonts w:asciiTheme="minorHAnsi" w:hAnsiTheme="minorHAnsi" w:cstheme="minorHAnsi"/>
          <w:iCs/>
          <w:sz w:val="24"/>
          <w:szCs w:val="24"/>
        </w:rPr>
        <w:t>i</w:t>
      </w:r>
      <w:r w:rsidRPr="00994720">
        <w:rPr>
          <w:rFonts w:asciiTheme="minorHAnsi" w:hAnsiTheme="minorHAnsi" w:cstheme="minorHAnsi"/>
          <w:iCs/>
          <w:sz w:val="24"/>
          <w:szCs w:val="24"/>
        </w:rPr>
        <w:t xml:space="preserve">nvitație de demarare a procedurii de selecție internă a membrilor care vor reprezenta organizația în cadrul </w:t>
      </w:r>
      <w:r w:rsidR="00652974" w:rsidRPr="00994720">
        <w:rPr>
          <w:rFonts w:asciiTheme="minorHAnsi" w:hAnsiTheme="minorHAnsi" w:cstheme="minorHAnsi"/>
          <w:iCs/>
          <w:sz w:val="24"/>
          <w:szCs w:val="24"/>
        </w:rPr>
        <w:t>CM</w:t>
      </w:r>
      <w:r w:rsidRPr="00FB147F">
        <w:rPr>
          <w:rFonts w:asciiTheme="minorHAnsi" w:hAnsiTheme="minorHAnsi" w:cstheme="minorHAnsi"/>
          <w:iCs/>
          <w:sz w:val="24"/>
          <w:szCs w:val="24"/>
        </w:rPr>
        <w:t>.</w:t>
      </w:r>
    </w:p>
    <w:p w14:paraId="3CE98CC5" w14:textId="361D7D06" w:rsidR="00AF64A4" w:rsidRPr="004C64CE" w:rsidRDefault="004E1340" w:rsidP="004C64CE">
      <w:pPr>
        <w:spacing w:line="240" w:lineRule="auto"/>
        <w:ind w:left="709"/>
        <w:jc w:val="both"/>
        <w:rPr>
          <w:rFonts w:asciiTheme="minorHAnsi" w:hAnsiTheme="minorHAnsi" w:cstheme="minorHAnsi"/>
          <w:color w:val="000000"/>
          <w:sz w:val="24"/>
          <w:szCs w:val="24"/>
        </w:rPr>
      </w:pPr>
      <w:r w:rsidRPr="00FB147F">
        <w:rPr>
          <w:rFonts w:asciiTheme="minorHAnsi" w:hAnsiTheme="minorHAnsi" w:cstheme="minorHAnsi"/>
          <w:iCs/>
          <w:sz w:val="24"/>
          <w:szCs w:val="24"/>
        </w:rPr>
        <w:t xml:space="preserve">Se va nominaliza </w:t>
      </w:r>
      <w:r w:rsidRPr="00FB147F">
        <w:rPr>
          <w:rFonts w:asciiTheme="minorHAnsi" w:hAnsiTheme="minorHAnsi" w:cstheme="minorHAnsi"/>
          <w:iCs/>
          <w:color w:val="000000"/>
          <w:sz w:val="24"/>
          <w:szCs w:val="24"/>
        </w:rPr>
        <w:t>1 membru titular, respectiv 1 membru supleant de către fiecare organizație</w:t>
      </w:r>
      <w:r w:rsidR="00A73866" w:rsidRPr="00FB147F">
        <w:rPr>
          <w:rFonts w:asciiTheme="minorHAnsi" w:hAnsiTheme="minorHAnsi" w:cstheme="minorHAnsi"/>
          <w:iCs/>
          <w:color w:val="000000"/>
          <w:sz w:val="24"/>
          <w:szCs w:val="24"/>
        </w:rPr>
        <w:t>/instituție/organism</w:t>
      </w:r>
      <w:r w:rsidRPr="00FB147F">
        <w:rPr>
          <w:rFonts w:asciiTheme="minorHAnsi" w:hAnsiTheme="minorHAnsi" w:cstheme="minorHAnsi"/>
          <w:iCs/>
          <w:color w:val="000000"/>
          <w:sz w:val="24"/>
          <w:szCs w:val="24"/>
        </w:rPr>
        <w:t xml:space="preserve">, </w:t>
      </w:r>
      <w:r w:rsidR="00A73866" w:rsidRPr="00FB147F">
        <w:rPr>
          <w:rFonts w:asciiTheme="minorHAnsi" w:hAnsiTheme="minorHAnsi" w:cstheme="minorHAnsi"/>
          <w:iCs/>
          <w:color w:val="000000"/>
          <w:sz w:val="24"/>
          <w:szCs w:val="24"/>
        </w:rPr>
        <w:t xml:space="preserve">printr-o procedură în acord cu prevederile art. 39 </w:t>
      </w:r>
      <w:r w:rsidR="004C64CE" w:rsidRPr="00FB147F">
        <w:rPr>
          <w:rFonts w:asciiTheme="minorHAnsi" w:hAnsiTheme="minorHAnsi" w:cstheme="minorHAnsi"/>
          <w:iCs/>
          <w:color w:val="000000"/>
          <w:sz w:val="24"/>
          <w:szCs w:val="24"/>
        </w:rPr>
        <w:t xml:space="preserve">alin. 1 </w:t>
      </w:r>
      <w:r w:rsidR="00AF64A4" w:rsidRPr="00FB147F">
        <w:rPr>
          <w:rFonts w:asciiTheme="minorHAnsi" w:hAnsiTheme="minorHAnsi" w:cstheme="minorHAnsi"/>
          <w:iCs/>
          <w:sz w:val="24"/>
          <w:szCs w:val="24"/>
        </w:rPr>
        <w:t xml:space="preserve">din </w:t>
      </w:r>
      <w:r w:rsidR="004C64CE" w:rsidRPr="00FB147F">
        <w:rPr>
          <w:rFonts w:asciiTheme="minorHAnsi" w:hAnsiTheme="minorHAnsi" w:cstheme="minorHAnsi"/>
          <w:iCs/>
          <w:sz w:val="24"/>
          <w:szCs w:val="24"/>
        </w:rPr>
        <w:t>RC</w:t>
      </w:r>
      <w:r w:rsidR="004C64CE">
        <w:rPr>
          <w:rFonts w:asciiTheme="minorHAnsi" w:hAnsiTheme="minorHAnsi" w:cstheme="minorHAnsi"/>
          <w:sz w:val="24"/>
          <w:szCs w:val="24"/>
        </w:rPr>
        <w:t xml:space="preserve"> </w:t>
      </w:r>
      <w:r w:rsidR="00AF64A4" w:rsidRPr="009E59F9">
        <w:rPr>
          <w:rFonts w:asciiTheme="minorHAnsi" w:hAnsiTheme="minorHAnsi" w:cstheme="minorHAnsi"/>
          <w:sz w:val="24"/>
          <w:szCs w:val="24"/>
        </w:rPr>
        <w:t>nr. 1060/2021</w:t>
      </w:r>
      <w:r w:rsidR="004C64CE">
        <w:rPr>
          <w:rFonts w:asciiTheme="minorHAnsi" w:hAnsiTheme="minorHAnsi" w:cstheme="minorHAnsi"/>
          <w:sz w:val="24"/>
          <w:szCs w:val="24"/>
        </w:rPr>
        <w:t>,</w:t>
      </w:r>
      <w:r w:rsidR="00AF64A4" w:rsidRPr="009E59F9">
        <w:rPr>
          <w:rFonts w:asciiTheme="minorHAnsi" w:hAnsiTheme="minorHAnsi" w:cstheme="minorHAnsi"/>
          <w:sz w:val="24"/>
          <w:szCs w:val="24"/>
        </w:rPr>
        <w:t xml:space="preserve"> potrivit căr</w:t>
      </w:r>
      <w:r w:rsidR="004C64CE">
        <w:rPr>
          <w:rFonts w:asciiTheme="minorHAnsi" w:hAnsiTheme="minorHAnsi" w:cstheme="minorHAnsi"/>
          <w:sz w:val="24"/>
          <w:szCs w:val="24"/>
        </w:rPr>
        <w:t>or</w:t>
      </w:r>
      <w:r w:rsidR="00AF64A4" w:rsidRPr="009E59F9">
        <w:rPr>
          <w:rFonts w:asciiTheme="minorHAnsi" w:hAnsiTheme="minorHAnsi" w:cstheme="minorHAnsi"/>
          <w:sz w:val="24"/>
          <w:szCs w:val="24"/>
        </w:rPr>
        <w:t>a</w:t>
      </w:r>
      <w:r w:rsidR="004C64CE">
        <w:rPr>
          <w:rFonts w:asciiTheme="minorHAnsi" w:hAnsiTheme="minorHAnsi" w:cstheme="minorHAnsi"/>
          <w:sz w:val="24"/>
          <w:szCs w:val="24"/>
        </w:rPr>
        <w:t xml:space="preserve"> „</w:t>
      </w:r>
      <w:r w:rsidR="004C64CE" w:rsidRPr="004C64CE">
        <w:rPr>
          <w:rFonts w:asciiTheme="minorHAnsi" w:hAnsiTheme="minorHAnsi" w:cstheme="minorHAnsi"/>
          <w:i/>
          <w:iCs/>
          <w:sz w:val="24"/>
          <w:szCs w:val="24"/>
        </w:rPr>
        <w:t>Fiecare stat membru stabilește componența comitetului de monitorizare și asigură o reprezentare echilibrată a autorităților și organismelor intermediare relevante ale statului membru și a reprezentanților partenerilor menționați la articolul 8 alineatul (1), printr-un proces transparent</w:t>
      </w:r>
      <w:r w:rsidR="00B11FED">
        <w:rPr>
          <w:rFonts w:asciiTheme="minorHAnsi" w:hAnsiTheme="minorHAnsi" w:cstheme="minorHAnsi"/>
          <w:sz w:val="24"/>
          <w:szCs w:val="24"/>
        </w:rPr>
        <w:t>.</w:t>
      </w:r>
      <w:r w:rsidR="004C64CE">
        <w:rPr>
          <w:rFonts w:asciiTheme="minorHAnsi" w:hAnsiTheme="minorHAnsi" w:cstheme="minorHAnsi"/>
          <w:sz w:val="24"/>
          <w:szCs w:val="24"/>
        </w:rPr>
        <w:t>”</w:t>
      </w:r>
    </w:p>
    <w:p w14:paraId="302EBBCA" w14:textId="637E33AA" w:rsidR="00EA7454" w:rsidRPr="00C6555A" w:rsidRDefault="00C6555A" w:rsidP="00C6555A">
      <w:pPr>
        <w:spacing w:line="240" w:lineRule="auto"/>
        <w:ind w:left="709"/>
        <w:jc w:val="both"/>
        <w:rPr>
          <w:rFonts w:asciiTheme="minorHAnsi" w:hAnsiTheme="minorHAnsi" w:cstheme="minorHAnsi"/>
          <w:sz w:val="24"/>
          <w:szCs w:val="24"/>
        </w:rPr>
      </w:pPr>
      <w:r w:rsidRPr="00C6555A">
        <w:rPr>
          <w:rFonts w:asciiTheme="minorHAnsi" w:hAnsiTheme="minorHAnsi" w:cstheme="minorHAnsi"/>
          <w:sz w:val="24"/>
          <w:szCs w:val="24"/>
        </w:rPr>
        <w:t>De asemenea, în procesul de nominalizare a reprezentanților se va avea în vedere respectarea drepturilor fundamentale și a Cartei drepturilor fundamentale a Uniunii Europene (transpunerea prevederilor art</w:t>
      </w:r>
      <w:r>
        <w:rPr>
          <w:rFonts w:asciiTheme="minorHAnsi" w:hAnsiTheme="minorHAnsi" w:cstheme="minorHAnsi"/>
          <w:sz w:val="24"/>
          <w:szCs w:val="24"/>
        </w:rPr>
        <w:t>.</w:t>
      </w:r>
      <w:r w:rsidRPr="00C6555A">
        <w:rPr>
          <w:rFonts w:asciiTheme="minorHAnsi" w:hAnsiTheme="minorHAnsi" w:cstheme="minorHAnsi"/>
          <w:sz w:val="24"/>
          <w:szCs w:val="24"/>
        </w:rPr>
        <w:t xml:space="preserve"> 9 din </w:t>
      </w:r>
      <w:r>
        <w:rPr>
          <w:rFonts w:asciiTheme="minorHAnsi" w:hAnsiTheme="minorHAnsi" w:cstheme="minorHAnsi"/>
          <w:sz w:val="24"/>
          <w:szCs w:val="24"/>
        </w:rPr>
        <w:t xml:space="preserve">RC </w:t>
      </w:r>
      <w:r w:rsidRPr="00C6555A">
        <w:rPr>
          <w:rFonts w:asciiTheme="minorHAnsi" w:hAnsiTheme="minorHAnsi" w:cstheme="minorHAnsi"/>
          <w:sz w:val="24"/>
          <w:szCs w:val="24"/>
        </w:rPr>
        <w:t>nr.</w:t>
      </w:r>
      <w:r>
        <w:rPr>
          <w:rFonts w:asciiTheme="minorHAnsi" w:hAnsiTheme="minorHAnsi" w:cstheme="minorHAnsi"/>
          <w:sz w:val="24"/>
          <w:szCs w:val="24"/>
        </w:rPr>
        <w:t xml:space="preserve"> </w:t>
      </w:r>
      <w:r w:rsidRPr="00C6555A">
        <w:rPr>
          <w:rFonts w:asciiTheme="minorHAnsi" w:hAnsiTheme="minorHAnsi" w:cstheme="minorHAnsi"/>
          <w:sz w:val="24"/>
          <w:szCs w:val="24"/>
        </w:rPr>
        <w:t>1060/2021).</w:t>
      </w:r>
    </w:p>
    <w:p w14:paraId="40A1801D" w14:textId="7B90F0FF" w:rsidR="00EA7454" w:rsidRDefault="00EA7454" w:rsidP="00257ECC">
      <w:pPr>
        <w:spacing w:line="240" w:lineRule="auto"/>
        <w:jc w:val="both"/>
        <w:rPr>
          <w:rFonts w:asciiTheme="minorHAnsi" w:hAnsiTheme="minorHAnsi" w:cstheme="minorHAnsi"/>
          <w:color w:val="FF0000"/>
          <w:sz w:val="24"/>
          <w:szCs w:val="24"/>
        </w:rPr>
      </w:pPr>
    </w:p>
    <w:p w14:paraId="18361F87" w14:textId="77777777" w:rsidR="00C6555A" w:rsidRDefault="00C6555A" w:rsidP="00257ECC">
      <w:pPr>
        <w:spacing w:line="240" w:lineRule="auto"/>
        <w:jc w:val="both"/>
        <w:rPr>
          <w:rFonts w:asciiTheme="minorHAnsi" w:hAnsiTheme="minorHAnsi" w:cstheme="minorHAnsi"/>
          <w:color w:val="FF0000"/>
          <w:sz w:val="24"/>
          <w:szCs w:val="24"/>
        </w:rPr>
        <w:sectPr w:rsidR="00C6555A" w:rsidSect="00755D71">
          <w:pgSz w:w="12240" w:h="15840"/>
          <w:pgMar w:top="1440" w:right="810" w:bottom="1134" w:left="1440" w:header="720" w:footer="0" w:gutter="0"/>
          <w:cols w:space="720"/>
          <w:docGrid w:linePitch="360"/>
        </w:sectPr>
      </w:pPr>
    </w:p>
    <w:p w14:paraId="34D2DDD3" w14:textId="77777777" w:rsidR="002567A2" w:rsidRPr="009E59F9" w:rsidRDefault="002567A2" w:rsidP="00257ECC">
      <w:pPr>
        <w:spacing w:line="240" w:lineRule="auto"/>
        <w:rPr>
          <w:rStyle w:val="Heading1Char"/>
          <w:rFonts w:asciiTheme="minorHAnsi" w:hAnsiTheme="minorHAnsi" w:cstheme="minorHAnsi"/>
          <w:bCs w:val="0"/>
          <w:sz w:val="24"/>
          <w:szCs w:val="24"/>
        </w:rPr>
      </w:pPr>
      <w:bookmarkStart w:id="8" w:name="_Toc208306250"/>
      <w:bookmarkStart w:id="9" w:name="_Toc237086705"/>
      <w:bookmarkStart w:id="10" w:name="_Toc270339839"/>
      <w:r w:rsidRPr="009E59F9">
        <w:rPr>
          <w:rStyle w:val="Heading1Char"/>
          <w:rFonts w:asciiTheme="minorHAnsi" w:hAnsiTheme="minorHAnsi" w:cstheme="minorHAnsi"/>
          <w:bCs w:val="0"/>
          <w:sz w:val="24"/>
          <w:szCs w:val="24"/>
        </w:rPr>
        <w:lastRenderedPageBreak/>
        <w:t>ANEXE</w:t>
      </w:r>
      <w:bookmarkEnd w:id="8"/>
      <w:bookmarkEnd w:id="9"/>
      <w:bookmarkEnd w:id="10"/>
    </w:p>
    <w:p w14:paraId="1894C159" w14:textId="77777777" w:rsidR="002567A2" w:rsidRPr="009E59F9" w:rsidRDefault="002567A2" w:rsidP="00257ECC">
      <w:pPr>
        <w:pStyle w:val="SAULEA2"/>
        <w:rPr>
          <w:rFonts w:asciiTheme="minorHAnsi" w:hAnsiTheme="minorHAnsi" w:cstheme="minorHAnsi"/>
        </w:rPr>
      </w:pPr>
    </w:p>
    <w:tbl>
      <w:tblPr>
        <w:tblStyle w:val="TableGrid"/>
        <w:tblW w:w="0" w:type="auto"/>
        <w:tblLook w:val="01E0" w:firstRow="1" w:lastRow="1" w:firstColumn="1" w:lastColumn="1" w:noHBand="0" w:noVBand="0"/>
      </w:tblPr>
      <w:tblGrid>
        <w:gridCol w:w="1500"/>
        <w:gridCol w:w="7850"/>
      </w:tblGrid>
      <w:tr w:rsidR="005113FE" w:rsidRPr="009E59F9" w14:paraId="22F1CF17" w14:textId="77777777" w:rsidTr="007D1E01">
        <w:tc>
          <w:tcPr>
            <w:tcW w:w="1500" w:type="dxa"/>
          </w:tcPr>
          <w:p w14:paraId="1DCA27B6" w14:textId="77777777" w:rsidR="005113FE" w:rsidRPr="009E59F9" w:rsidRDefault="005113FE" w:rsidP="007D1E01">
            <w:pPr>
              <w:spacing w:after="160" w:line="240" w:lineRule="auto"/>
              <w:rPr>
                <w:rFonts w:asciiTheme="minorHAnsi" w:hAnsiTheme="minorHAnsi" w:cstheme="minorHAnsi"/>
                <w:b/>
                <w:bCs/>
                <w:iCs/>
                <w:sz w:val="24"/>
                <w:szCs w:val="24"/>
              </w:rPr>
            </w:pPr>
            <w:r w:rsidRPr="009E59F9">
              <w:rPr>
                <w:rFonts w:asciiTheme="minorHAnsi" w:hAnsiTheme="minorHAnsi" w:cstheme="minorHAnsi"/>
                <w:b/>
                <w:bCs/>
                <w:iCs/>
                <w:sz w:val="24"/>
                <w:szCs w:val="24"/>
              </w:rPr>
              <w:t>Anexa nr. 1</w:t>
            </w:r>
          </w:p>
        </w:tc>
        <w:tc>
          <w:tcPr>
            <w:tcW w:w="7850" w:type="dxa"/>
          </w:tcPr>
          <w:p w14:paraId="6F622351" w14:textId="77777777" w:rsidR="005113FE" w:rsidRPr="009E59F9" w:rsidRDefault="005113FE" w:rsidP="007D1E01">
            <w:pPr>
              <w:spacing w:after="160" w:line="240" w:lineRule="auto"/>
              <w:rPr>
                <w:rFonts w:asciiTheme="minorHAnsi" w:hAnsiTheme="minorHAnsi" w:cstheme="minorHAnsi"/>
                <w:bCs/>
                <w:iCs/>
                <w:sz w:val="24"/>
                <w:szCs w:val="24"/>
              </w:rPr>
            </w:pPr>
            <w:r w:rsidRPr="009E59F9">
              <w:rPr>
                <w:rFonts w:asciiTheme="minorHAnsi" w:hAnsiTheme="minorHAnsi" w:cstheme="minorHAnsi"/>
                <w:bCs/>
                <w:iCs/>
                <w:sz w:val="24"/>
                <w:szCs w:val="24"/>
              </w:rPr>
              <w:t>Declaraţie de confidenţialitate şi imparţialitate (evaluatori)</w:t>
            </w:r>
          </w:p>
        </w:tc>
      </w:tr>
      <w:tr w:rsidR="005113FE" w:rsidRPr="009E59F9" w14:paraId="28C57369" w14:textId="77777777" w:rsidTr="007D1E01">
        <w:tc>
          <w:tcPr>
            <w:tcW w:w="1500" w:type="dxa"/>
          </w:tcPr>
          <w:p w14:paraId="31A27827" w14:textId="77777777" w:rsidR="005113FE" w:rsidRPr="009E59F9" w:rsidRDefault="005113FE" w:rsidP="007D1E01">
            <w:pPr>
              <w:spacing w:after="160" w:line="240" w:lineRule="auto"/>
              <w:rPr>
                <w:rFonts w:asciiTheme="minorHAnsi" w:hAnsiTheme="minorHAnsi" w:cstheme="minorHAnsi"/>
                <w:b/>
                <w:bCs/>
                <w:iCs/>
                <w:sz w:val="24"/>
                <w:szCs w:val="24"/>
              </w:rPr>
            </w:pPr>
            <w:r w:rsidRPr="009E59F9">
              <w:rPr>
                <w:rFonts w:asciiTheme="minorHAnsi" w:hAnsiTheme="minorHAnsi" w:cstheme="minorHAnsi"/>
                <w:b/>
                <w:bCs/>
                <w:iCs/>
                <w:sz w:val="24"/>
                <w:szCs w:val="24"/>
              </w:rPr>
              <w:t>Anexa nr. 2</w:t>
            </w:r>
          </w:p>
        </w:tc>
        <w:tc>
          <w:tcPr>
            <w:tcW w:w="7850" w:type="dxa"/>
          </w:tcPr>
          <w:p w14:paraId="40E83EFE" w14:textId="77777777" w:rsidR="005113FE" w:rsidRPr="009E59F9" w:rsidRDefault="005113FE" w:rsidP="007D1E01">
            <w:pPr>
              <w:spacing w:after="160" w:line="240" w:lineRule="auto"/>
              <w:rPr>
                <w:rFonts w:asciiTheme="minorHAnsi" w:hAnsiTheme="minorHAnsi" w:cstheme="minorHAnsi"/>
                <w:bCs/>
                <w:iCs/>
                <w:sz w:val="24"/>
                <w:szCs w:val="24"/>
              </w:rPr>
            </w:pPr>
            <w:r w:rsidRPr="009E59F9">
              <w:rPr>
                <w:rFonts w:asciiTheme="minorHAnsi" w:hAnsiTheme="minorHAnsi" w:cstheme="minorHAnsi"/>
                <w:bCs/>
                <w:iCs/>
                <w:sz w:val="24"/>
                <w:szCs w:val="24"/>
              </w:rPr>
              <w:t>Declaraţie privind evitarea conflictului de interese (evaluatori)</w:t>
            </w:r>
            <w:r w:rsidRPr="009E59F9">
              <w:rPr>
                <w:rFonts w:asciiTheme="minorHAnsi" w:hAnsiTheme="minorHAnsi" w:cstheme="minorHAnsi"/>
                <w:i/>
                <w:sz w:val="24"/>
                <w:szCs w:val="24"/>
              </w:rPr>
              <w:t xml:space="preserve"> </w:t>
            </w:r>
          </w:p>
        </w:tc>
      </w:tr>
      <w:tr w:rsidR="005113FE" w:rsidRPr="009E59F9" w14:paraId="36A3DD17" w14:textId="77777777" w:rsidTr="007D1E01">
        <w:tc>
          <w:tcPr>
            <w:tcW w:w="1500" w:type="dxa"/>
          </w:tcPr>
          <w:p w14:paraId="39E95484" w14:textId="77777777" w:rsidR="005113FE" w:rsidRPr="009E59F9" w:rsidRDefault="005113FE" w:rsidP="007D1E01">
            <w:pPr>
              <w:spacing w:after="160" w:line="240" w:lineRule="auto"/>
              <w:rPr>
                <w:rFonts w:asciiTheme="minorHAnsi" w:hAnsiTheme="minorHAnsi" w:cstheme="minorHAnsi"/>
                <w:b/>
                <w:bCs/>
                <w:iCs/>
                <w:sz w:val="24"/>
                <w:szCs w:val="24"/>
              </w:rPr>
            </w:pPr>
            <w:r w:rsidRPr="009E59F9">
              <w:rPr>
                <w:rFonts w:asciiTheme="minorHAnsi" w:hAnsiTheme="minorHAnsi" w:cstheme="minorHAnsi"/>
                <w:b/>
                <w:bCs/>
                <w:iCs/>
                <w:sz w:val="24"/>
                <w:szCs w:val="24"/>
              </w:rPr>
              <w:t>Anexa nr. 3</w:t>
            </w:r>
          </w:p>
        </w:tc>
        <w:tc>
          <w:tcPr>
            <w:tcW w:w="7850" w:type="dxa"/>
          </w:tcPr>
          <w:p w14:paraId="475C2FD5" w14:textId="77777777" w:rsidR="005113FE" w:rsidRPr="009E59F9" w:rsidRDefault="005113FE" w:rsidP="007D1E01">
            <w:pPr>
              <w:spacing w:after="160" w:line="240" w:lineRule="auto"/>
              <w:rPr>
                <w:rFonts w:asciiTheme="minorHAnsi" w:hAnsiTheme="minorHAnsi" w:cstheme="minorHAnsi"/>
                <w:bCs/>
                <w:iCs/>
                <w:sz w:val="24"/>
                <w:szCs w:val="24"/>
              </w:rPr>
            </w:pPr>
            <w:r w:rsidRPr="009E59F9">
              <w:rPr>
                <w:rFonts w:asciiTheme="minorHAnsi" w:hAnsiTheme="minorHAnsi" w:cstheme="minorHAnsi"/>
                <w:bCs/>
                <w:iCs/>
                <w:sz w:val="24"/>
                <w:szCs w:val="24"/>
              </w:rPr>
              <w:t>Anunțul de selecție</w:t>
            </w:r>
            <w:r w:rsidRPr="009E59F9">
              <w:rPr>
                <w:rFonts w:asciiTheme="minorHAnsi" w:hAnsiTheme="minorHAnsi" w:cstheme="minorHAnsi"/>
                <w:sz w:val="24"/>
                <w:szCs w:val="24"/>
              </w:rPr>
              <w:t xml:space="preserve"> </w:t>
            </w:r>
          </w:p>
        </w:tc>
      </w:tr>
      <w:tr w:rsidR="00EA7454" w:rsidRPr="009E59F9" w14:paraId="56DD6FC1" w14:textId="77777777" w:rsidTr="007D1E01">
        <w:tc>
          <w:tcPr>
            <w:tcW w:w="1500" w:type="dxa"/>
          </w:tcPr>
          <w:p w14:paraId="39ED0B67" w14:textId="5C683910" w:rsidR="005113FE" w:rsidRPr="009E59F9" w:rsidRDefault="005113FE" w:rsidP="007D1E01">
            <w:pPr>
              <w:spacing w:after="160" w:line="240" w:lineRule="auto"/>
              <w:rPr>
                <w:rFonts w:asciiTheme="minorHAnsi" w:hAnsiTheme="minorHAnsi" w:cstheme="minorHAnsi"/>
                <w:b/>
                <w:bCs/>
                <w:iCs/>
                <w:sz w:val="24"/>
                <w:szCs w:val="24"/>
              </w:rPr>
            </w:pPr>
            <w:r w:rsidRPr="009E59F9">
              <w:rPr>
                <w:rFonts w:asciiTheme="minorHAnsi" w:hAnsiTheme="minorHAnsi" w:cstheme="minorHAnsi"/>
                <w:b/>
                <w:bCs/>
                <w:iCs/>
                <w:sz w:val="24"/>
                <w:szCs w:val="24"/>
              </w:rPr>
              <w:t xml:space="preserve">Anexa nr. </w:t>
            </w:r>
            <w:r w:rsidR="00EA7454" w:rsidRPr="009E59F9">
              <w:rPr>
                <w:rFonts w:asciiTheme="minorHAnsi" w:hAnsiTheme="minorHAnsi" w:cstheme="minorHAnsi"/>
                <w:b/>
                <w:bCs/>
                <w:iCs/>
                <w:sz w:val="24"/>
                <w:szCs w:val="24"/>
              </w:rPr>
              <w:t>4</w:t>
            </w:r>
          </w:p>
        </w:tc>
        <w:tc>
          <w:tcPr>
            <w:tcW w:w="7850" w:type="dxa"/>
          </w:tcPr>
          <w:p w14:paraId="55DB3DC4" w14:textId="77777777" w:rsidR="005113FE" w:rsidRPr="009E59F9" w:rsidRDefault="005113FE" w:rsidP="007D1E01">
            <w:pPr>
              <w:spacing w:after="160" w:line="240" w:lineRule="auto"/>
              <w:rPr>
                <w:rFonts w:asciiTheme="minorHAnsi" w:hAnsiTheme="minorHAnsi" w:cstheme="minorHAnsi"/>
                <w:bCs/>
                <w:iCs/>
                <w:sz w:val="24"/>
                <w:szCs w:val="24"/>
              </w:rPr>
            </w:pPr>
            <w:r w:rsidRPr="009E59F9">
              <w:rPr>
                <w:rFonts w:asciiTheme="minorHAnsi" w:hAnsiTheme="minorHAnsi" w:cstheme="minorHAnsi"/>
                <w:bCs/>
                <w:iCs/>
                <w:sz w:val="24"/>
                <w:szCs w:val="24"/>
              </w:rPr>
              <w:t xml:space="preserve">Grila de evaluare pentru selecția membrilor </w:t>
            </w:r>
          </w:p>
        </w:tc>
      </w:tr>
      <w:tr w:rsidR="005113FE" w:rsidRPr="009E59F9" w14:paraId="2BB712EC" w14:textId="77777777" w:rsidTr="007D1E01">
        <w:tc>
          <w:tcPr>
            <w:tcW w:w="1500" w:type="dxa"/>
          </w:tcPr>
          <w:p w14:paraId="08151A01" w14:textId="00123CBD" w:rsidR="005113FE" w:rsidRPr="009E59F9" w:rsidRDefault="005113FE" w:rsidP="007D1E01">
            <w:pPr>
              <w:spacing w:after="160" w:line="240" w:lineRule="auto"/>
              <w:rPr>
                <w:rFonts w:asciiTheme="minorHAnsi" w:hAnsiTheme="minorHAnsi" w:cstheme="minorHAnsi"/>
                <w:b/>
                <w:bCs/>
                <w:iCs/>
                <w:sz w:val="24"/>
                <w:szCs w:val="24"/>
              </w:rPr>
            </w:pPr>
            <w:r w:rsidRPr="009E59F9">
              <w:rPr>
                <w:rFonts w:asciiTheme="minorHAnsi" w:hAnsiTheme="minorHAnsi" w:cstheme="minorHAnsi"/>
                <w:b/>
                <w:bCs/>
                <w:iCs/>
                <w:sz w:val="24"/>
                <w:szCs w:val="24"/>
              </w:rPr>
              <w:t xml:space="preserve">Anexa nr. </w:t>
            </w:r>
            <w:r w:rsidR="00B60F1A" w:rsidRPr="009E59F9">
              <w:rPr>
                <w:rFonts w:asciiTheme="minorHAnsi" w:hAnsiTheme="minorHAnsi" w:cstheme="minorHAnsi"/>
                <w:b/>
                <w:bCs/>
                <w:iCs/>
                <w:sz w:val="24"/>
                <w:szCs w:val="24"/>
              </w:rPr>
              <w:t>5</w:t>
            </w:r>
          </w:p>
        </w:tc>
        <w:tc>
          <w:tcPr>
            <w:tcW w:w="7850" w:type="dxa"/>
          </w:tcPr>
          <w:p w14:paraId="2C935881" w14:textId="77777777" w:rsidR="005113FE" w:rsidRPr="009E59F9" w:rsidRDefault="005113FE" w:rsidP="007D1E01">
            <w:pPr>
              <w:spacing w:after="160" w:line="240" w:lineRule="auto"/>
              <w:rPr>
                <w:rFonts w:asciiTheme="minorHAnsi" w:hAnsiTheme="minorHAnsi" w:cstheme="minorHAnsi"/>
                <w:bCs/>
                <w:iCs/>
                <w:sz w:val="24"/>
                <w:szCs w:val="24"/>
              </w:rPr>
            </w:pPr>
            <w:r w:rsidRPr="009E59F9">
              <w:rPr>
                <w:rFonts w:asciiTheme="minorHAnsi" w:hAnsiTheme="minorHAnsi" w:cstheme="minorHAnsi"/>
                <w:bCs/>
                <w:iCs/>
                <w:sz w:val="24"/>
                <w:szCs w:val="24"/>
              </w:rPr>
              <w:t>Formularul de intenție</w:t>
            </w:r>
          </w:p>
        </w:tc>
      </w:tr>
      <w:tr w:rsidR="005113FE" w:rsidRPr="009E59F9" w14:paraId="36A6E796" w14:textId="77777777" w:rsidTr="007D1E01">
        <w:tc>
          <w:tcPr>
            <w:tcW w:w="1500" w:type="dxa"/>
          </w:tcPr>
          <w:p w14:paraId="295DBB35" w14:textId="58E79579" w:rsidR="005113FE" w:rsidRPr="009E59F9" w:rsidRDefault="005113FE" w:rsidP="007D1E01">
            <w:pPr>
              <w:spacing w:after="160" w:line="240" w:lineRule="auto"/>
              <w:rPr>
                <w:rFonts w:asciiTheme="minorHAnsi" w:hAnsiTheme="minorHAnsi" w:cstheme="minorHAnsi"/>
                <w:b/>
                <w:bCs/>
                <w:iCs/>
                <w:sz w:val="24"/>
                <w:szCs w:val="24"/>
              </w:rPr>
            </w:pPr>
            <w:r w:rsidRPr="009E59F9">
              <w:rPr>
                <w:rFonts w:asciiTheme="minorHAnsi" w:hAnsiTheme="minorHAnsi" w:cstheme="minorHAnsi"/>
                <w:b/>
                <w:bCs/>
                <w:iCs/>
                <w:sz w:val="24"/>
                <w:szCs w:val="24"/>
              </w:rPr>
              <w:t xml:space="preserve">Anexa nr. </w:t>
            </w:r>
            <w:r w:rsidR="00B60F1A" w:rsidRPr="009E59F9">
              <w:rPr>
                <w:rFonts w:asciiTheme="minorHAnsi" w:hAnsiTheme="minorHAnsi" w:cstheme="minorHAnsi"/>
                <w:b/>
                <w:bCs/>
                <w:iCs/>
                <w:sz w:val="24"/>
                <w:szCs w:val="24"/>
              </w:rPr>
              <w:t>6</w:t>
            </w:r>
          </w:p>
        </w:tc>
        <w:tc>
          <w:tcPr>
            <w:tcW w:w="7850" w:type="dxa"/>
          </w:tcPr>
          <w:p w14:paraId="0BE3A112" w14:textId="77777777" w:rsidR="005113FE" w:rsidRPr="009E59F9" w:rsidRDefault="005113FE" w:rsidP="007D1E01">
            <w:pPr>
              <w:spacing w:after="160" w:line="240" w:lineRule="auto"/>
              <w:rPr>
                <w:rFonts w:asciiTheme="minorHAnsi" w:hAnsiTheme="minorHAnsi" w:cstheme="minorHAnsi"/>
                <w:bCs/>
                <w:iCs/>
                <w:sz w:val="24"/>
                <w:szCs w:val="24"/>
              </w:rPr>
            </w:pPr>
            <w:r w:rsidRPr="009E59F9">
              <w:rPr>
                <w:rFonts w:asciiTheme="minorHAnsi" w:hAnsiTheme="minorHAnsi" w:cstheme="minorHAnsi"/>
                <w:bCs/>
                <w:iCs/>
                <w:sz w:val="24"/>
                <w:szCs w:val="24"/>
              </w:rPr>
              <w:t xml:space="preserve">Scrisoarea de informare privind aprobarea prealabilă </w:t>
            </w:r>
            <w:r w:rsidR="009249DF" w:rsidRPr="009E59F9">
              <w:rPr>
                <w:rFonts w:asciiTheme="minorHAnsi" w:hAnsiTheme="minorHAnsi" w:cstheme="minorHAnsi"/>
                <w:bCs/>
                <w:iCs/>
                <w:sz w:val="24"/>
                <w:szCs w:val="24"/>
              </w:rPr>
              <w:t xml:space="preserve">a </w:t>
            </w:r>
            <w:r w:rsidRPr="009E59F9">
              <w:rPr>
                <w:rFonts w:asciiTheme="minorHAnsi" w:hAnsiTheme="minorHAnsi" w:cstheme="minorHAnsi"/>
                <w:bCs/>
                <w:iCs/>
                <w:sz w:val="24"/>
                <w:szCs w:val="24"/>
              </w:rPr>
              <w:t>candidaturii</w:t>
            </w:r>
          </w:p>
        </w:tc>
      </w:tr>
      <w:tr w:rsidR="005113FE" w:rsidRPr="009E59F9" w14:paraId="5E45E70C" w14:textId="77777777" w:rsidTr="007D1E01">
        <w:tc>
          <w:tcPr>
            <w:tcW w:w="1500" w:type="dxa"/>
          </w:tcPr>
          <w:p w14:paraId="3C0F3A3D" w14:textId="0204BE75" w:rsidR="005113FE" w:rsidRPr="009E59F9" w:rsidRDefault="005113FE" w:rsidP="007D1E01">
            <w:pPr>
              <w:spacing w:after="160" w:line="240" w:lineRule="auto"/>
              <w:rPr>
                <w:rFonts w:asciiTheme="minorHAnsi" w:hAnsiTheme="minorHAnsi" w:cstheme="minorHAnsi"/>
                <w:b/>
                <w:bCs/>
                <w:iCs/>
                <w:sz w:val="24"/>
                <w:szCs w:val="24"/>
              </w:rPr>
            </w:pPr>
            <w:r w:rsidRPr="009E59F9">
              <w:rPr>
                <w:rFonts w:asciiTheme="minorHAnsi" w:hAnsiTheme="minorHAnsi" w:cstheme="minorHAnsi"/>
                <w:b/>
                <w:bCs/>
                <w:iCs/>
                <w:sz w:val="24"/>
                <w:szCs w:val="24"/>
              </w:rPr>
              <w:t xml:space="preserve">Anexa nr. </w:t>
            </w:r>
            <w:r w:rsidR="00B60F1A" w:rsidRPr="009E59F9">
              <w:rPr>
                <w:rFonts w:asciiTheme="minorHAnsi" w:hAnsiTheme="minorHAnsi" w:cstheme="minorHAnsi"/>
                <w:b/>
                <w:bCs/>
                <w:iCs/>
                <w:sz w:val="24"/>
                <w:szCs w:val="24"/>
              </w:rPr>
              <w:t>7</w:t>
            </w:r>
          </w:p>
        </w:tc>
        <w:tc>
          <w:tcPr>
            <w:tcW w:w="7850" w:type="dxa"/>
          </w:tcPr>
          <w:p w14:paraId="2F39FA59" w14:textId="77777777" w:rsidR="005113FE" w:rsidRPr="009E59F9" w:rsidRDefault="005113FE" w:rsidP="007D1E01">
            <w:pPr>
              <w:spacing w:after="160" w:line="240" w:lineRule="auto"/>
              <w:rPr>
                <w:rFonts w:asciiTheme="minorHAnsi" w:hAnsiTheme="minorHAnsi" w:cstheme="minorHAnsi"/>
                <w:bCs/>
                <w:iCs/>
                <w:sz w:val="24"/>
                <w:szCs w:val="24"/>
              </w:rPr>
            </w:pPr>
            <w:r w:rsidRPr="009E59F9">
              <w:rPr>
                <w:rFonts w:asciiTheme="minorHAnsi" w:hAnsiTheme="minorHAnsi" w:cstheme="minorHAnsi"/>
                <w:bCs/>
                <w:iCs/>
                <w:sz w:val="24"/>
                <w:szCs w:val="24"/>
              </w:rPr>
              <w:t xml:space="preserve">Scrisoarea de informare privind respingerea candidaturii  </w:t>
            </w:r>
          </w:p>
        </w:tc>
      </w:tr>
      <w:tr w:rsidR="005113FE" w:rsidRPr="009E59F9" w14:paraId="0F983D10" w14:textId="77777777" w:rsidTr="007D1E01">
        <w:tc>
          <w:tcPr>
            <w:tcW w:w="1500" w:type="dxa"/>
          </w:tcPr>
          <w:p w14:paraId="3ABD9279" w14:textId="1D85D452" w:rsidR="005113FE" w:rsidRPr="009E59F9" w:rsidRDefault="005113FE" w:rsidP="007D1E01">
            <w:pPr>
              <w:spacing w:after="160" w:line="240" w:lineRule="auto"/>
              <w:rPr>
                <w:rFonts w:asciiTheme="minorHAnsi" w:hAnsiTheme="minorHAnsi" w:cstheme="minorHAnsi"/>
                <w:b/>
                <w:sz w:val="24"/>
                <w:szCs w:val="24"/>
              </w:rPr>
            </w:pPr>
            <w:r w:rsidRPr="009E59F9">
              <w:rPr>
                <w:rFonts w:asciiTheme="minorHAnsi" w:hAnsiTheme="minorHAnsi" w:cstheme="minorHAnsi"/>
                <w:b/>
                <w:sz w:val="24"/>
                <w:szCs w:val="24"/>
              </w:rPr>
              <w:t>Anexa</w:t>
            </w:r>
            <w:r w:rsidRPr="009E59F9">
              <w:rPr>
                <w:rFonts w:asciiTheme="minorHAnsi" w:hAnsiTheme="minorHAnsi" w:cstheme="minorHAnsi"/>
                <w:b/>
                <w:bCs/>
                <w:iCs/>
                <w:sz w:val="24"/>
                <w:szCs w:val="24"/>
              </w:rPr>
              <w:t xml:space="preserve"> </w:t>
            </w:r>
            <w:r w:rsidRPr="009E59F9">
              <w:rPr>
                <w:rFonts w:asciiTheme="minorHAnsi" w:hAnsiTheme="minorHAnsi" w:cstheme="minorHAnsi"/>
                <w:b/>
                <w:sz w:val="24"/>
                <w:szCs w:val="24"/>
              </w:rPr>
              <w:t>nr</w:t>
            </w:r>
            <w:r w:rsidRPr="009E59F9">
              <w:rPr>
                <w:rFonts w:asciiTheme="minorHAnsi" w:hAnsiTheme="minorHAnsi" w:cstheme="minorHAnsi"/>
                <w:b/>
                <w:bCs/>
                <w:iCs/>
                <w:sz w:val="24"/>
                <w:szCs w:val="24"/>
              </w:rPr>
              <w:t>.</w:t>
            </w:r>
            <w:r w:rsidR="00FB147F">
              <w:rPr>
                <w:rFonts w:asciiTheme="minorHAnsi" w:hAnsiTheme="minorHAnsi" w:cstheme="minorHAnsi"/>
                <w:b/>
                <w:bCs/>
                <w:iCs/>
                <w:sz w:val="24"/>
                <w:szCs w:val="24"/>
              </w:rPr>
              <w:t xml:space="preserve"> </w:t>
            </w:r>
            <w:r w:rsidR="00B60F1A" w:rsidRPr="009E59F9">
              <w:rPr>
                <w:rFonts w:asciiTheme="minorHAnsi" w:hAnsiTheme="minorHAnsi" w:cstheme="minorHAnsi"/>
                <w:b/>
                <w:bCs/>
                <w:iCs/>
                <w:sz w:val="24"/>
                <w:szCs w:val="24"/>
              </w:rPr>
              <w:t>8</w:t>
            </w:r>
          </w:p>
        </w:tc>
        <w:tc>
          <w:tcPr>
            <w:tcW w:w="7850" w:type="dxa"/>
          </w:tcPr>
          <w:p w14:paraId="15A90101" w14:textId="77777777" w:rsidR="005113FE" w:rsidRPr="009E59F9" w:rsidRDefault="005113FE" w:rsidP="007D1E01">
            <w:pPr>
              <w:spacing w:after="160" w:line="240" w:lineRule="auto"/>
              <w:rPr>
                <w:rFonts w:asciiTheme="minorHAnsi" w:hAnsiTheme="minorHAnsi" w:cstheme="minorHAnsi"/>
                <w:sz w:val="24"/>
                <w:szCs w:val="24"/>
              </w:rPr>
            </w:pPr>
            <w:r w:rsidRPr="009E59F9">
              <w:rPr>
                <w:rFonts w:asciiTheme="minorHAnsi" w:hAnsiTheme="minorHAnsi" w:cstheme="minorHAnsi"/>
                <w:bCs/>
                <w:iCs/>
                <w:sz w:val="24"/>
                <w:szCs w:val="24"/>
              </w:rPr>
              <w:t xml:space="preserve">Scrisoarea de informare privind aprobarea candidaturii </w:t>
            </w:r>
            <w:r w:rsidRPr="009E59F9">
              <w:rPr>
                <w:rFonts w:asciiTheme="minorHAnsi" w:hAnsiTheme="minorHAnsi" w:cstheme="minorHAnsi"/>
                <w:sz w:val="24"/>
                <w:szCs w:val="24"/>
              </w:rPr>
              <w:t>revizuită în urma soluționării contestațiilor</w:t>
            </w:r>
          </w:p>
        </w:tc>
      </w:tr>
      <w:tr w:rsidR="005113FE" w:rsidRPr="009E59F9" w14:paraId="67F146A0" w14:textId="77777777" w:rsidTr="007D1E01">
        <w:tc>
          <w:tcPr>
            <w:tcW w:w="1500" w:type="dxa"/>
          </w:tcPr>
          <w:p w14:paraId="5E6B3D0B" w14:textId="1895F4BD" w:rsidR="005113FE" w:rsidRPr="009E59F9" w:rsidRDefault="005113FE" w:rsidP="007D1E01">
            <w:pPr>
              <w:spacing w:after="160" w:line="240" w:lineRule="auto"/>
              <w:rPr>
                <w:rFonts w:asciiTheme="minorHAnsi" w:hAnsiTheme="minorHAnsi" w:cstheme="minorHAnsi"/>
                <w:b/>
                <w:sz w:val="24"/>
                <w:szCs w:val="24"/>
              </w:rPr>
            </w:pPr>
            <w:r w:rsidRPr="009E59F9">
              <w:rPr>
                <w:rFonts w:asciiTheme="minorHAnsi" w:hAnsiTheme="minorHAnsi" w:cstheme="minorHAnsi"/>
                <w:b/>
                <w:sz w:val="24"/>
                <w:szCs w:val="24"/>
              </w:rPr>
              <w:t>Anexa</w:t>
            </w:r>
            <w:r w:rsidRPr="009E59F9">
              <w:rPr>
                <w:rFonts w:asciiTheme="minorHAnsi" w:hAnsiTheme="minorHAnsi" w:cstheme="minorHAnsi"/>
                <w:b/>
                <w:bCs/>
                <w:iCs/>
                <w:sz w:val="24"/>
                <w:szCs w:val="24"/>
              </w:rPr>
              <w:t xml:space="preserve"> </w:t>
            </w:r>
            <w:r w:rsidRPr="009E59F9">
              <w:rPr>
                <w:rFonts w:asciiTheme="minorHAnsi" w:hAnsiTheme="minorHAnsi" w:cstheme="minorHAnsi"/>
                <w:b/>
                <w:sz w:val="24"/>
                <w:szCs w:val="24"/>
              </w:rPr>
              <w:t>nr</w:t>
            </w:r>
            <w:r w:rsidRPr="009E59F9">
              <w:rPr>
                <w:rFonts w:asciiTheme="minorHAnsi" w:hAnsiTheme="minorHAnsi" w:cstheme="minorHAnsi"/>
                <w:b/>
                <w:bCs/>
                <w:iCs/>
                <w:sz w:val="24"/>
                <w:szCs w:val="24"/>
              </w:rPr>
              <w:t>.</w:t>
            </w:r>
            <w:r w:rsidR="00FB147F">
              <w:rPr>
                <w:rFonts w:asciiTheme="minorHAnsi" w:hAnsiTheme="minorHAnsi" w:cstheme="minorHAnsi"/>
                <w:b/>
                <w:bCs/>
                <w:iCs/>
                <w:sz w:val="24"/>
                <w:szCs w:val="24"/>
              </w:rPr>
              <w:t xml:space="preserve"> </w:t>
            </w:r>
            <w:r w:rsidR="00B60F1A" w:rsidRPr="009E59F9">
              <w:rPr>
                <w:rFonts w:asciiTheme="minorHAnsi" w:hAnsiTheme="minorHAnsi" w:cstheme="minorHAnsi"/>
                <w:b/>
                <w:bCs/>
                <w:iCs/>
                <w:sz w:val="24"/>
                <w:szCs w:val="24"/>
              </w:rPr>
              <w:t>9</w:t>
            </w:r>
          </w:p>
        </w:tc>
        <w:tc>
          <w:tcPr>
            <w:tcW w:w="7850" w:type="dxa"/>
          </w:tcPr>
          <w:p w14:paraId="5311AB9B" w14:textId="77777777" w:rsidR="005113FE" w:rsidRPr="009E59F9" w:rsidRDefault="005113FE" w:rsidP="007D1E01">
            <w:pPr>
              <w:spacing w:after="160" w:line="240" w:lineRule="auto"/>
              <w:rPr>
                <w:rFonts w:asciiTheme="minorHAnsi" w:hAnsiTheme="minorHAnsi" w:cstheme="minorHAnsi"/>
                <w:sz w:val="24"/>
                <w:szCs w:val="24"/>
              </w:rPr>
            </w:pPr>
            <w:r w:rsidRPr="009E59F9">
              <w:rPr>
                <w:rFonts w:asciiTheme="minorHAnsi" w:hAnsiTheme="minorHAnsi" w:cstheme="minorHAnsi"/>
                <w:bCs/>
                <w:iCs/>
                <w:sz w:val="24"/>
                <w:szCs w:val="24"/>
              </w:rPr>
              <w:t xml:space="preserve">Scrisoarea de informare privind respingerea candidaturii </w:t>
            </w:r>
            <w:r w:rsidRPr="009E59F9">
              <w:rPr>
                <w:rFonts w:asciiTheme="minorHAnsi" w:hAnsiTheme="minorHAnsi" w:cstheme="minorHAnsi"/>
                <w:sz w:val="24"/>
                <w:szCs w:val="24"/>
              </w:rPr>
              <w:t>revizuită în urma soluționării contestațiilor</w:t>
            </w:r>
          </w:p>
        </w:tc>
      </w:tr>
    </w:tbl>
    <w:p w14:paraId="17AC6010" w14:textId="44265107" w:rsidR="005008CF" w:rsidRPr="009E59F9" w:rsidRDefault="005008CF" w:rsidP="00257ECC">
      <w:pPr>
        <w:spacing w:line="240" w:lineRule="auto"/>
        <w:rPr>
          <w:rFonts w:asciiTheme="minorHAnsi" w:hAnsiTheme="minorHAnsi" w:cstheme="minorHAnsi"/>
          <w:sz w:val="24"/>
          <w:szCs w:val="24"/>
        </w:rPr>
      </w:pPr>
    </w:p>
    <w:p w14:paraId="0CFF5B1A" w14:textId="77777777" w:rsidR="00383071" w:rsidRPr="009E59F9" w:rsidRDefault="00383071" w:rsidP="00257ECC">
      <w:pPr>
        <w:spacing w:line="240" w:lineRule="auto"/>
        <w:rPr>
          <w:rFonts w:asciiTheme="minorHAnsi" w:hAnsiTheme="minorHAnsi" w:cstheme="minorHAnsi"/>
          <w:sz w:val="24"/>
          <w:szCs w:val="24"/>
        </w:rPr>
      </w:pPr>
    </w:p>
    <w:p w14:paraId="4AEE16A9" w14:textId="77777777" w:rsidR="005008CF" w:rsidRPr="009E59F9" w:rsidRDefault="005008CF" w:rsidP="00257ECC">
      <w:pPr>
        <w:spacing w:line="240" w:lineRule="auto"/>
        <w:rPr>
          <w:rFonts w:asciiTheme="minorHAnsi" w:hAnsiTheme="minorHAnsi" w:cstheme="minorHAnsi"/>
          <w:sz w:val="24"/>
          <w:szCs w:val="24"/>
        </w:rPr>
      </w:pPr>
    </w:p>
    <w:p w14:paraId="79B1C155" w14:textId="6E461015" w:rsidR="005008CF" w:rsidRPr="009E59F9" w:rsidRDefault="005008CF" w:rsidP="00257ECC">
      <w:pPr>
        <w:spacing w:line="240" w:lineRule="auto"/>
        <w:rPr>
          <w:rFonts w:asciiTheme="minorHAnsi" w:hAnsiTheme="minorHAnsi" w:cstheme="minorHAnsi"/>
          <w:sz w:val="24"/>
          <w:szCs w:val="24"/>
        </w:rPr>
      </w:pPr>
    </w:p>
    <w:p w14:paraId="10E3D59E" w14:textId="0F86B5BD" w:rsidR="00EA7454" w:rsidRPr="009E59F9" w:rsidRDefault="00EA7454" w:rsidP="00257ECC">
      <w:pPr>
        <w:spacing w:line="240" w:lineRule="auto"/>
        <w:rPr>
          <w:rFonts w:asciiTheme="minorHAnsi" w:hAnsiTheme="minorHAnsi" w:cstheme="minorHAnsi"/>
          <w:sz w:val="24"/>
          <w:szCs w:val="24"/>
        </w:rPr>
      </w:pPr>
    </w:p>
    <w:p w14:paraId="3DF6D500" w14:textId="41562376" w:rsidR="00EA7454" w:rsidRPr="009E59F9" w:rsidRDefault="00EA7454" w:rsidP="00257ECC">
      <w:pPr>
        <w:spacing w:line="240" w:lineRule="auto"/>
        <w:rPr>
          <w:rFonts w:asciiTheme="minorHAnsi" w:hAnsiTheme="minorHAnsi" w:cstheme="minorHAnsi"/>
          <w:sz w:val="24"/>
          <w:szCs w:val="24"/>
        </w:rPr>
      </w:pPr>
    </w:p>
    <w:p w14:paraId="209B4421" w14:textId="7F916CCB" w:rsidR="00EA7454" w:rsidRPr="009E59F9" w:rsidRDefault="00EA7454" w:rsidP="00257ECC">
      <w:pPr>
        <w:spacing w:line="240" w:lineRule="auto"/>
        <w:rPr>
          <w:rFonts w:asciiTheme="minorHAnsi" w:hAnsiTheme="minorHAnsi" w:cstheme="minorHAnsi"/>
          <w:sz w:val="24"/>
          <w:szCs w:val="24"/>
        </w:rPr>
      </w:pPr>
    </w:p>
    <w:p w14:paraId="09079A8A" w14:textId="03C05E1A" w:rsidR="00EA7454" w:rsidRPr="009E59F9" w:rsidRDefault="00EA7454" w:rsidP="00257ECC">
      <w:pPr>
        <w:spacing w:line="240" w:lineRule="auto"/>
        <w:rPr>
          <w:rFonts w:asciiTheme="minorHAnsi" w:hAnsiTheme="minorHAnsi" w:cstheme="minorHAnsi"/>
          <w:sz w:val="24"/>
          <w:szCs w:val="24"/>
        </w:rPr>
      </w:pPr>
    </w:p>
    <w:p w14:paraId="05E6C73E" w14:textId="0176470E" w:rsidR="00EA7454" w:rsidRPr="009E59F9" w:rsidRDefault="00EA7454" w:rsidP="00257ECC">
      <w:pPr>
        <w:spacing w:line="240" w:lineRule="auto"/>
        <w:rPr>
          <w:rFonts w:asciiTheme="minorHAnsi" w:hAnsiTheme="minorHAnsi" w:cstheme="minorHAnsi"/>
          <w:sz w:val="24"/>
          <w:szCs w:val="24"/>
        </w:rPr>
      </w:pPr>
    </w:p>
    <w:p w14:paraId="31909A09" w14:textId="13721CB9" w:rsidR="00EA7454" w:rsidRPr="009E59F9" w:rsidRDefault="00EA7454" w:rsidP="00257ECC">
      <w:pPr>
        <w:spacing w:line="240" w:lineRule="auto"/>
        <w:rPr>
          <w:rFonts w:asciiTheme="minorHAnsi" w:hAnsiTheme="minorHAnsi" w:cstheme="minorHAnsi"/>
          <w:sz w:val="24"/>
          <w:szCs w:val="24"/>
        </w:rPr>
      </w:pPr>
    </w:p>
    <w:p w14:paraId="1BC48ED5" w14:textId="5EA84440" w:rsidR="00EA7454" w:rsidRPr="009E59F9" w:rsidRDefault="00EA7454" w:rsidP="00257ECC">
      <w:pPr>
        <w:spacing w:line="240" w:lineRule="auto"/>
        <w:rPr>
          <w:rFonts w:asciiTheme="minorHAnsi" w:hAnsiTheme="minorHAnsi" w:cstheme="minorHAnsi"/>
          <w:sz w:val="24"/>
          <w:szCs w:val="24"/>
        </w:rPr>
      </w:pPr>
    </w:p>
    <w:p w14:paraId="784F3CA7" w14:textId="12D6BC52" w:rsidR="00EA7454" w:rsidRPr="009E59F9" w:rsidRDefault="00EA7454" w:rsidP="00257ECC">
      <w:pPr>
        <w:spacing w:line="240" w:lineRule="auto"/>
        <w:rPr>
          <w:rFonts w:asciiTheme="minorHAnsi" w:hAnsiTheme="minorHAnsi" w:cstheme="minorHAnsi"/>
          <w:sz w:val="24"/>
          <w:szCs w:val="24"/>
        </w:rPr>
      </w:pPr>
    </w:p>
    <w:p w14:paraId="53034DC2" w14:textId="40CAFF9E" w:rsidR="00EA7454" w:rsidRPr="009E59F9" w:rsidRDefault="00EA7454" w:rsidP="00257ECC">
      <w:pPr>
        <w:spacing w:line="240" w:lineRule="auto"/>
        <w:rPr>
          <w:rFonts w:asciiTheme="minorHAnsi" w:hAnsiTheme="minorHAnsi" w:cstheme="minorHAnsi"/>
          <w:sz w:val="24"/>
          <w:szCs w:val="24"/>
        </w:rPr>
      </w:pPr>
    </w:p>
    <w:p w14:paraId="46BD18B4" w14:textId="5F699618" w:rsidR="00EA7454" w:rsidRPr="009E59F9" w:rsidRDefault="00EA7454" w:rsidP="00257ECC">
      <w:pPr>
        <w:spacing w:line="240" w:lineRule="auto"/>
        <w:rPr>
          <w:rFonts w:asciiTheme="minorHAnsi" w:hAnsiTheme="minorHAnsi" w:cstheme="minorHAnsi"/>
          <w:sz w:val="24"/>
          <w:szCs w:val="24"/>
        </w:rPr>
      </w:pPr>
    </w:p>
    <w:p w14:paraId="70AFF55A" w14:textId="77777777" w:rsidR="00EA7454" w:rsidRPr="009E59F9" w:rsidRDefault="00EA7454" w:rsidP="00257ECC">
      <w:pPr>
        <w:spacing w:line="240" w:lineRule="auto"/>
        <w:rPr>
          <w:rFonts w:asciiTheme="minorHAnsi" w:hAnsiTheme="minorHAnsi" w:cstheme="minorHAnsi"/>
          <w:sz w:val="24"/>
          <w:szCs w:val="24"/>
        </w:rPr>
      </w:pPr>
    </w:p>
    <w:p w14:paraId="7FF0135F" w14:textId="4299C636" w:rsidR="00755D71" w:rsidRPr="009E59F9" w:rsidRDefault="00755D71" w:rsidP="00257ECC">
      <w:pPr>
        <w:spacing w:line="240" w:lineRule="auto"/>
        <w:rPr>
          <w:rFonts w:asciiTheme="minorHAnsi" w:hAnsiTheme="minorHAnsi" w:cstheme="minorHAnsi"/>
          <w:sz w:val="24"/>
          <w:szCs w:val="24"/>
        </w:rPr>
      </w:pPr>
    </w:p>
    <w:p w14:paraId="091870E6" w14:textId="77777777" w:rsidR="00261221" w:rsidRPr="009E59F9" w:rsidRDefault="00261221" w:rsidP="00261221">
      <w:pPr>
        <w:rPr>
          <w:rFonts w:asciiTheme="minorHAnsi" w:hAnsiTheme="minorHAnsi" w:cstheme="minorHAnsi"/>
          <w:b/>
          <w:bCs/>
          <w:sz w:val="24"/>
          <w:szCs w:val="24"/>
        </w:rPr>
      </w:pPr>
      <w:r w:rsidRPr="009E59F9">
        <w:rPr>
          <w:rFonts w:asciiTheme="minorHAnsi" w:hAnsiTheme="minorHAnsi" w:cstheme="minorHAnsi"/>
          <w:b/>
          <w:bCs/>
          <w:sz w:val="24"/>
          <w:szCs w:val="24"/>
        </w:rPr>
        <w:lastRenderedPageBreak/>
        <w:t xml:space="preserve">     Anexa 1</w:t>
      </w:r>
    </w:p>
    <w:p w14:paraId="09AFDF74" w14:textId="77777777" w:rsidR="00261221" w:rsidRPr="009E59F9" w:rsidRDefault="00261221" w:rsidP="00261221">
      <w:pPr>
        <w:jc w:val="center"/>
        <w:rPr>
          <w:rFonts w:asciiTheme="minorHAnsi" w:hAnsiTheme="minorHAnsi" w:cstheme="minorHAnsi"/>
          <w:b/>
          <w:bCs/>
          <w:sz w:val="24"/>
          <w:szCs w:val="24"/>
        </w:rPr>
      </w:pPr>
      <w:r w:rsidRPr="009E59F9">
        <w:rPr>
          <w:rFonts w:asciiTheme="minorHAnsi" w:hAnsiTheme="minorHAnsi" w:cstheme="minorHAnsi"/>
          <w:b/>
          <w:bCs/>
          <w:sz w:val="24"/>
          <w:szCs w:val="24"/>
        </w:rPr>
        <w:t>DECLARAŢIA DE CONFIDENŢIALITATE ŞI IMPARŢIALITATE</w:t>
      </w:r>
      <w:r w:rsidRPr="009E59F9">
        <w:rPr>
          <w:rStyle w:val="FootnoteReference"/>
          <w:rFonts w:asciiTheme="minorHAnsi" w:hAnsiTheme="minorHAnsi" w:cstheme="minorHAnsi"/>
          <w:b/>
          <w:bCs/>
          <w:sz w:val="24"/>
          <w:szCs w:val="24"/>
        </w:rPr>
        <w:footnoteReference w:id="1"/>
      </w:r>
      <w:r w:rsidRPr="009E59F9">
        <w:rPr>
          <w:rFonts w:asciiTheme="minorHAnsi" w:hAnsiTheme="minorHAnsi" w:cstheme="minorHAnsi"/>
          <w:b/>
          <w:bCs/>
          <w:sz w:val="24"/>
          <w:szCs w:val="24"/>
        </w:rPr>
        <w:t xml:space="preserve"> </w:t>
      </w:r>
    </w:p>
    <w:p w14:paraId="60AFC14A" w14:textId="77777777" w:rsidR="00B4310C" w:rsidRDefault="00B4310C" w:rsidP="00261221">
      <w:pPr>
        <w:tabs>
          <w:tab w:val="left" w:pos="1701"/>
        </w:tabs>
        <w:spacing w:line="240" w:lineRule="auto"/>
        <w:jc w:val="both"/>
        <w:rPr>
          <w:rFonts w:asciiTheme="minorHAnsi" w:hAnsiTheme="minorHAnsi" w:cstheme="minorHAnsi"/>
          <w:sz w:val="24"/>
          <w:szCs w:val="24"/>
        </w:rPr>
      </w:pPr>
    </w:p>
    <w:p w14:paraId="110506E5" w14:textId="22D501B8" w:rsidR="00261221" w:rsidRPr="009E59F9" w:rsidRDefault="00261221" w:rsidP="00261221">
      <w:pPr>
        <w:tabs>
          <w:tab w:val="left" w:pos="1701"/>
        </w:tabs>
        <w:spacing w:line="240" w:lineRule="auto"/>
        <w:jc w:val="both"/>
        <w:rPr>
          <w:rFonts w:asciiTheme="minorHAnsi" w:hAnsiTheme="minorHAnsi" w:cstheme="minorHAnsi"/>
          <w:sz w:val="24"/>
          <w:szCs w:val="24"/>
        </w:rPr>
      </w:pPr>
      <w:r w:rsidRPr="009E59F9">
        <w:rPr>
          <w:rFonts w:asciiTheme="minorHAnsi" w:hAnsiTheme="minorHAnsi" w:cstheme="minorHAnsi"/>
          <w:sz w:val="24"/>
          <w:szCs w:val="24"/>
        </w:rPr>
        <w:t xml:space="preserve">Subsemnatul(a) _________________________, în calitate de </w:t>
      </w:r>
      <w:r w:rsidR="00D07859" w:rsidRPr="009E59F9">
        <w:rPr>
          <w:rFonts w:asciiTheme="minorHAnsi" w:hAnsiTheme="minorHAnsi" w:cstheme="minorHAnsi"/>
          <w:sz w:val="24"/>
          <w:szCs w:val="24"/>
        </w:rPr>
        <w:t>președinte/</w:t>
      </w:r>
      <w:r w:rsidR="00E545EB">
        <w:rPr>
          <w:rFonts w:asciiTheme="minorHAnsi" w:hAnsiTheme="minorHAnsi" w:cstheme="minorHAnsi"/>
          <w:sz w:val="24"/>
          <w:szCs w:val="24"/>
        </w:rPr>
        <w:t>membru</w:t>
      </w:r>
      <w:r w:rsidR="00E545EB" w:rsidRPr="009E59F9">
        <w:rPr>
          <w:rFonts w:asciiTheme="minorHAnsi" w:hAnsiTheme="minorHAnsi" w:cstheme="minorHAnsi"/>
          <w:sz w:val="24"/>
          <w:szCs w:val="24"/>
        </w:rPr>
        <w:t xml:space="preserve"> </w:t>
      </w:r>
      <w:r w:rsidRPr="009E59F9">
        <w:rPr>
          <w:rFonts w:asciiTheme="minorHAnsi" w:hAnsiTheme="minorHAnsi" w:cstheme="minorHAnsi"/>
          <w:sz w:val="24"/>
          <w:szCs w:val="24"/>
        </w:rPr>
        <w:t xml:space="preserve">al </w:t>
      </w:r>
      <w:r w:rsidR="00E545EB">
        <w:rPr>
          <w:rFonts w:asciiTheme="minorHAnsi" w:hAnsiTheme="minorHAnsi" w:cstheme="minorHAnsi"/>
          <w:sz w:val="24"/>
          <w:szCs w:val="24"/>
        </w:rPr>
        <w:t>comisiei de selecție pentru evaluarea candidaturilor/soluționare a contestațiilor</w:t>
      </w:r>
      <w:r w:rsidRPr="009E59F9">
        <w:rPr>
          <w:rFonts w:asciiTheme="minorHAnsi" w:hAnsiTheme="minorHAnsi" w:cstheme="minorHAnsi"/>
          <w:sz w:val="24"/>
          <w:szCs w:val="24"/>
        </w:rPr>
        <w:t>, mă oblig să păstrez confidenţialitatea asupra oricărei informaţii sau document („informaţie confidenţială”) dezvăluită mie ori pregătită de mine în cursul sau ca rezultat al procesului de selecţie</w:t>
      </w:r>
      <w:r w:rsidR="00E545EB">
        <w:rPr>
          <w:rFonts w:asciiTheme="minorHAnsi" w:hAnsiTheme="minorHAnsi" w:cstheme="minorHAnsi"/>
          <w:sz w:val="24"/>
          <w:szCs w:val="24"/>
        </w:rPr>
        <w:t>/soluționare a contestațiilor</w:t>
      </w:r>
      <w:r w:rsidRPr="009E59F9">
        <w:rPr>
          <w:rFonts w:asciiTheme="minorHAnsi" w:hAnsiTheme="minorHAnsi" w:cstheme="minorHAnsi"/>
          <w:sz w:val="24"/>
          <w:szCs w:val="24"/>
        </w:rPr>
        <w:t xml:space="preserve"> şi consimt ca acestea să le utilizez numai în scopul acest</w:t>
      </w:r>
      <w:r w:rsidR="00E545EB">
        <w:rPr>
          <w:rFonts w:asciiTheme="minorHAnsi" w:hAnsiTheme="minorHAnsi" w:cstheme="minorHAnsi"/>
          <w:sz w:val="24"/>
          <w:szCs w:val="24"/>
        </w:rPr>
        <w:t>u</w:t>
      </w:r>
      <w:r w:rsidRPr="009E59F9">
        <w:rPr>
          <w:rFonts w:asciiTheme="minorHAnsi" w:hAnsiTheme="minorHAnsi" w:cstheme="minorHAnsi"/>
          <w:sz w:val="24"/>
          <w:szCs w:val="24"/>
        </w:rPr>
        <w:t xml:space="preserve">i </w:t>
      </w:r>
      <w:r w:rsidR="00E545EB">
        <w:rPr>
          <w:rFonts w:asciiTheme="minorHAnsi" w:hAnsiTheme="minorHAnsi" w:cstheme="minorHAnsi"/>
          <w:sz w:val="24"/>
          <w:szCs w:val="24"/>
        </w:rPr>
        <w:t>proces</w:t>
      </w:r>
      <w:r w:rsidR="00E545EB" w:rsidRPr="009E59F9">
        <w:rPr>
          <w:rFonts w:asciiTheme="minorHAnsi" w:hAnsiTheme="minorHAnsi" w:cstheme="minorHAnsi"/>
          <w:sz w:val="24"/>
          <w:szCs w:val="24"/>
        </w:rPr>
        <w:t xml:space="preserve"> </w:t>
      </w:r>
      <w:r w:rsidRPr="009E59F9">
        <w:rPr>
          <w:rFonts w:asciiTheme="minorHAnsi" w:hAnsiTheme="minorHAnsi" w:cstheme="minorHAnsi"/>
          <w:sz w:val="24"/>
          <w:szCs w:val="24"/>
        </w:rPr>
        <w:t xml:space="preserve">şi că nu vor fi dezvăluite unei terţe părţi. </w:t>
      </w:r>
    </w:p>
    <w:p w14:paraId="08E63538" w14:textId="77777777" w:rsidR="00261221" w:rsidRPr="009E59F9" w:rsidRDefault="00261221" w:rsidP="00261221">
      <w:pPr>
        <w:tabs>
          <w:tab w:val="left" w:pos="1701"/>
        </w:tabs>
        <w:spacing w:line="240" w:lineRule="auto"/>
        <w:jc w:val="both"/>
        <w:rPr>
          <w:rFonts w:asciiTheme="minorHAnsi" w:hAnsiTheme="minorHAnsi" w:cstheme="minorHAnsi"/>
          <w:sz w:val="24"/>
          <w:szCs w:val="24"/>
        </w:rPr>
      </w:pPr>
      <w:r w:rsidRPr="009E59F9">
        <w:rPr>
          <w:rFonts w:asciiTheme="minorHAnsi" w:hAnsiTheme="minorHAnsi" w:cstheme="minorHAnsi"/>
          <w:sz w:val="24"/>
          <w:szCs w:val="24"/>
        </w:rPr>
        <w:t xml:space="preserve">Consimt să nu păstrez copii ale niciunei informaţii scrise. </w:t>
      </w:r>
    </w:p>
    <w:p w14:paraId="02945766" w14:textId="433E1815" w:rsidR="00261221" w:rsidRPr="009E59F9" w:rsidRDefault="00261221" w:rsidP="00261221">
      <w:pPr>
        <w:tabs>
          <w:tab w:val="left" w:pos="1701"/>
        </w:tabs>
        <w:spacing w:line="240" w:lineRule="auto"/>
        <w:jc w:val="both"/>
        <w:rPr>
          <w:rFonts w:asciiTheme="minorHAnsi" w:hAnsiTheme="minorHAnsi" w:cstheme="minorHAnsi"/>
          <w:sz w:val="24"/>
          <w:szCs w:val="24"/>
        </w:rPr>
      </w:pPr>
      <w:r w:rsidRPr="009E59F9">
        <w:rPr>
          <w:rFonts w:asciiTheme="minorHAnsi" w:hAnsiTheme="minorHAnsi" w:cstheme="minorHAnsi"/>
          <w:sz w:val="24"/>
          <w:szCs w:val="24"/>
        </w:rPr>
        <w:t xml:space="preserve">De asemenea, mă angajez să nu copiez/păstrez informații în format electronic privind </w:t>
      </w:r>
      <w:r w:rsidR="005476D0" w:rsidRPr="009E59F9">
        <w:rPr>
          <w:rFonts w:asciiTheme="minorHAnsi" w:hAnsiTheme="minorHAnsi" w:cstheme="minorHAnsi"/>
          <w:sz w:val="24"/>
          <w:szCs w:val="24"/>
        </w:rPr>
        <w:t>candidaturile</w:t>
      </w:r>
      <w:r w:rsidR="00E545EB">
        <w:rPr>
          <w:rFonts w:asciiTheme="minorHAnsi" w:hAnsiTheme="minorHAnsi" w:cstheme="minorHAnsi"/>
          <w:sz w:val="24"/>
          <w:szCs w:val="24"/>
        </w:rPr>
        <w:t>/contestațiile</w:t>
      </w:r>
      <w:r w:rsidRPr="009E59F9">
        <w:rPr>
          <w:rFonts w:asciiTheme="minorHAnsi" w:hAnsiTheme="minorHAnsi" w:cstheme="minorHAnsi"/>
          <w:sz w:val="24"/>
          <w:szCs w:val="24"/>
        </w:rPr>
        <w:t xml:space="preserve"> evaluate, așa cum sunt puse la dispoziția mea de către președintele </w:t>
      </w:r>
      <w:r w:rsidR="00E545EB">
        <w:rPr>
          <w:rFonts w:asciiTheme="minorHAnsi" w:hAnsiTheme="minorHAnsi" w:cstheme="minorHAnsi"/>
          <w:sz w:val="24"/>
          <w:szCs w:val="24"/>
        </w:rPr>
        <w:t>c</w:t>
      </w:r>
      <w:r w:rsidRPr="009E59F9">
        <w:rPr>
          <w:rFonts w:asciiTheme="minorHAnsi" w:hAnsiTheme="minorHAnsi" w:cstheme="minorHAnsi"/>
          <w:sz w:val="24"/>
          <w:szCs w:val="24"/>
        </w:rPr>
        <w:t xml:space="preserve">omisiei. </w:t>
      </w:r>
    </w:p>
    <w:p w14:paraId="0FE9A46C" w14:textId="77777777" w:rsidR="00261221" w:rsidRPr="009E59F9" w:rsidRDefault="00261221" w:rsidP="00261221">
      <w:pPr>
        <w:tabs>
          <w:tab w:val="left" w:pos="1701"/>
        </w:tabs>
        <w:spacing w:line="240" w:lineRule="auto"/>
        <w:jc w:val="both"/>
        <w:rPr>
          <w:rFonts w:asciiTheme="minorHAnsi" w:hAnsiTheme="minorHAnsi" w:cstheme="minorHAnsi"/>
          <w:sz w:val="24"/>
          <w:szCs w:val="24"/>
        </w:rPr>
      </w:pPr>
      <w:r w:rsidRPr="009E59F9">
        <w:rPr>
          <w:rFonts w:asciiTheme="minorHAnsi" w:hAnsiTheme="minorHAnsi" w:cstheme="minorHAnsi"/>
          <w:sz w:val="24"/>
          <w:szCs w:val="24"/>
        </w:rPr>
        <w:t>Informaţiile confidenţiale nu vor fi dezvăluite niciunui alt angajat sau expert.</w:t>
      </w:r>
    </w:p>
    <w:p w14:paraId="115577D7" w14:textId="77777777" w:rsidR="00261221" w:rsidRPr="009E59F9" w:rsidRDefault="00261221" w:rsidP="00261221">
      <w:pPr>
        <w:tabs>
          <w:tab w:val="left" w:pos="1701"/>
        </w:tabs>
        <w:spacing w:line="240" w:lineRule="auto"/>
        <w:jc w:val="both"/>
        <w:rPr>
          <w:rFonts w:asciiTheme="minorHAnsi" w:hAnsiTheme="minorHAnsi" w:cstheme="minorHAnsi"/>
          <w:sz w:val="24"/>
          <w:szCs w:val="24"/>
        </w:rPr>
      </w:pPr>
      <w:r w:rsidRPr="009E59F9">
        <w:rPr>
          <w:rFonts w:asciiTheme="minorHAnsi" w:hAnsiTheme="minorHAnsi" w:cstheme="minorHAnsi"/>
          <w:sz w:val="24"/>
          <w:szCs w:val="24"/>
        </w:rPr>
        <w:t>Totodată, declar că îmi voi îndeplini responsibilităţile cu onestitate şi imparţialitate.</w:t>
      </w:r>
    </w:p>
    <w:p w14:paraId="16E32ADB" w14:textId="77777777" w:rsidR="00261221" w:rsidRPr="009E59F9" w:rsidRDefault="00261221" w:rsidP="00261221">
      <w:pPr>
        <w:tabs>
          <w:tab w:val="left" w:pos="1701"/>
        </w:tabs>
        <w:spacing w:line="240" w:lineRule="auto"/>
        <w:jc w:val="both"/>
        <w:rPr>
          <w:rFonts w:asciiTheme="minorHAnsi" w:hAnsiTheme="minorHAnsi" w:cstheme="minorHAnsi"/>
          <w:sz w:val="24"/>
          <w:szCs w:val="24"/>
        </w:rPr>
      </w:pPr>
      <w:r w:rsidRPr="009E59F9">
        <w:rPr>
          <w:rFonts w:asciiTheme="minorHAnsi" w:hAnsiTheme="minorHAnsi" w:cstheme="minorHAnsi"/>
          <w:sz w:val="24"/>
          <w:szCs w:val="24"/>
        </w:rPr>
        <w:t>Declar că sunt independent</w:t>
      </w:r>
      <w:r w:rsidRPr="009E59F9">
        <w:rPr>
          <w:rStyle w:val="FootnoteReference"/>
          <w:rFonts w:asciiTheme="minorHAnsi" w:hAnsiTheme="minorHAnsi" w:cstheme="minorHAnsi"/>
          <w:sz w:val="24"/>
          <w:szCs w:val="24"/>
        </w:rPr>
        <w:footnoteReference w:id="2"/>
      </w:r>
      <w:r w:rsidRPr="009E59F9">
        <w:rPr>
          <w:rFonts w:asciiTheme="minorHAnsi" w:hAnsiTheme="minorHAnsi" w:cstheme="minorHAnsi"/>
          <w:sz w:val="24"/>
          <w:szCs w:val="24"/>
        </w:rPr>
        <w:t xml:space="preserve"> faţă de toate părţile care au de câştigat din procesul de selecţie. </w:t>
      </w:r>
    </w:p>
    <w:p w14:paraId="161DFE90" w14:textId="77777777" w:rsidR="00E545EB" w:rsidRDefault="00261221" w:rsidP="00261221">
      <w:pPr>
        <w:tabs>
          <w:tab w:val="left" w:pos="1701"/>
        </w:tabs>
        <w:spacing w:line="240" w:lineRule="auto"/>
        <w:jc w:val="both"/>
        <w:rPr>
          <w:rFonts w:asciiTheme="minorHAnsi" w:hAnsiTheme="minorHAnsi" w:cstheme="minorHAnsi"/>
          <w:sz w:val="24"/>
          <w:szCs w:val="24"/>
        </w:rPr>
      </w:pPr>
      <w:r w:rsidRPr="009E59F9">
        <w:rPr>
          <w:rFonts w:asciiTheme="minorHAnsi" w:hAnsiTheme="minorHAnsi" w:cstheme="minorHAnsi"/>
          <w:sz w:val="24"/>
          <w:szCs w:val="24"/>
        </w:rPr>
        <w:t>Nu există fapte sau circumstanţe previzibile, prezente sau trecute, sau care să apară în viitorul apropiat, care să-mi afecteze independenţa faţă de oricare dintre solicitanţi</w:t>
      </w:r>
      <w:r w:rsidR="00E545EB">
        <w:rPr>
          <w:rFonts w:asciiTheme="minorHAnsi" w:hAnsiTheme="minorHAnsi" w:cstheme="minorHAnsi"/>
          <w:sz w:val="24"/>
          <w:szCs w:val="24"/>
        </w:rPr>
        <w:t>.</w:t>
      </w:r>
    </w:p>
    <w:p w14:paraId="7DB6C5FE" w14:textId="5ACB6D91" w:rsidR="00E545EB" w:rsidRDefault="00E545EB" w:rsidP="00261221">
      <w:pPr>
        <w:tabs>
          <w:tab w:val="left" w:pos="1701"/>
        </w:tabs>
        <w:spacing w:line="240" w:lineRule="auto"/>
        <w:jc w:val="both"/>
        <w:rPr>
          <w:rFonts w:asciiTheme="minorHAnsi" w:hAnsiTheme="minorHAnsi" w:cstheme="minorHAnsi"/>
          <w:sz w:val="24"/>
          <w:szCs w:val="24"/>
        </w:rPr>
      </w:pPr>
      <w:r>
        <w:rPr>
          <w:rFonts w:asciiTheme="minorHAnsi" w:hAnsiTheme="minorHAnsi" w:cstheme="minorHAnsi"/>
          <w:sz w:val="24"/>
          <w:szCs w:val="24"/>
        </w:rPr>
        <w:t>D</w:t>
      </w:r>
      <w:r w:rsidR="00261221" w:rsidRPr="009E59F9">
        <w:rPr>
          <w:rFonts w:asciiTheme="minorHAnsi" w:hAnsiTheme="minorHAnsi" w:cstheme="minorHAnsi"/>
          <w:sz w:val="24"/>
          <w:szCs w:val="24"/>
        </w:rPr>
        <w:t>acă pe parcursul procesului de selecţie va apărea evident că o asemenea relaţie există sau a fost stabilită, mă voi retrage de</w:t>
      </w:r>
      <w:r>
        <w:rPr>
          <w:rFonts w:asciiTheme="minorHAnsi" w:hAnsiTheme="minorHAnsi" w:cstheme="minorHAnsi"/>
          <w:sz w:val="24"/>
          <w:szCs w:val="24"/>
        </w:rPr>
        <w:t xml:space="preserve"> </w:t>
      </w:r>
      <w:r w:rsidR="00261221" w:rsidRPr="009E59F9">
        <w:rPr>
          <w:rFonts w:asciiTheme="minorHAnsi" w:hAnsiTheme="minorHAnsi" w:cstheme="minorHAnsi"/>
          <w:sz w:val="24"/>
          <w:szCs w:val="24"/>
        </w:rPr>
        <w:t>îndată din procesul de selecţie.</w:t>
      </w:r>
    </w:p>
    <w:p w14:paraId="23EFCC6E" w14:textId="2D86E18A" w:rsidR="00261221" w:rsidRPr="009E59F9" w:rsidRDefault="00261221" w:rsidP="00261221">
      <w:pPr>
        <w:tabs>
          <w:tab w:val="left" w:pos="1701"/>
        </w:tabs>
        <w:spacing w:line="240" w:lineRule="auto"/>
        <w:jc w:val="both"/>
        <w:rPr>
          <w:rFonts w:asciiTheme="minorHAnsi" w:hAnsiTheme="minorHAnsi" w:cstheme="minorHAnsi"/>
          <w:sz w:val="24"/>
          <w:szCs w:val="24"/>
        </w:rPr>
      </w:pPr>
      <w:r w:rsidRPr="009E59F9">
        <w:rPr>
          <w:rFonts w:asciiTheme="minorHAnsi" w:hAnsiTheme="minorHAnsi" w:cstheme="minorHAnsi"/>
          <w:sz w:val="24"/>
          <w:szCs w:val="24"/>
        </w:rPr>
        <w:t>În măsura în care pe parcursul procesului de evaluare</w:t>
      </w:r>
      <w:r w:rsidR="00E545EB">
        <w:rPr>
          <w:rFonts w:asciiTheme="minorHAnsi" w:hAnsiTheme="minorHAnsi" w:cstheme="minorHAnsi"/>
          <w:sz w:val="24"/>
          <w:szCs w:val="24"/>
        </w:rPr>
        <w:t>/soluționare a contestațiilor</w:t>
      </w:r>
      <w:r w:rsidRPr="009E59F9">
        <w:rPr>
          <w:rFonts w:asciiTheme="minorHAnsi" w:hAnsiTheme="minorHAnsi" w:cstheme="minorHAnsi"/>
          <w:sz w:val="24"/>
          <w:szCs w:val="24"/>
        </w:rPr>
        <w:t xml:space="preserve"> apar fapte sau circumstanțe care să-mi afecteze independența față de oricare dintre solicitanți, mă oblig să comunic de</w:t>
      </w:r>
      <w:r w:rsidR="00E545EB">
        <w:rPr>
          <w:rFonts w:asciiTheme="minorHAnsi" w:hAnsiTheme="minorHAnsi" w:cstheme="minorHAnsi"/>
          <w:sz w:val="24"/>
          <w:szCs w:val="24"/>
        </w:rPr>
        <w:t xml:space="preserve"> </w:t>
      </w:r>
      <w:r w:rsidRPr="009E59F9">
        <w:rPr>
          <w:rFonts w:asciiTheme="minorHAnsi" w:hAnsiTheme="minorHAnsi" w:cstheme="minorHAnsi"/>
          <w:sz w:val="24"/>
          <w:szCs w:val="24"/>
        </w:rPr>
        <w:t>îndată aceste aspecte președintelui comisiei și ordonatorului de credite/reprezentantului legal al AM.</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8512"/>
      </w:tblGrid>
      <w:tr w:rsidR="00261221" w:rsidRPr="009E59F9" w14:paraId="0B06FE9E" w14:textId="77777777" w:rsidTr="00410FAD">
        <w:tc>
          <w:tcPr>
            <w:tcW w:w="1548" w:type="dxa"/>
            <w:tcBorders>
              <w:top w:val="single" w:sz="4" w:space="0" w:color="auto"/>
              <w:left w:val="single" w:sz="4" w:space="0" w:color="auto"/>
              <w:bottom w:val="single" w:sz="4" w:space="0" w:color="auto"/>
              <w:right w:val="single" w:sz="4" w:space="0" w:color="auto"/>
            </w:tcBorders>
          </w:tcPr>
          <w:p w14:paraId="438E4011" w14:textId="77777777" w:rsidR="00261221" w:rsidRPr="009E59F9" w:rsidRDefault="00261221" w:rsidP="00261221">
            <w:pPr>
              <w:tabs>
                <w:tab w:val="left" w:pos="1701"/>
              </w:tabs>
              <w:spacing w:before="120" w:after="120" w:line="240" w:lineRule="auto"/>
              <w:rPr>
                <w:rFonts w:asciiTheme="minorHAnsi" w:hAnsiTheme="minorHAnsi" w:cstheme="minorHAnsi"/>
                <w:b/>
                <w:sz w:val="24"/>
                <w:szCs w:val="24"/>
              </w:rPr>
            </w:pPr>
            <w:r w:rsidRPr="009E59F9">
              <w:rPr>
                <w:rFonts w:asciiTheme="minorHAnsi" w:hAnsiTheme="minorHAnsi" w:cstheme="minorHAnsi"/>
                <w:b/>
                <w:sz w:val="24"/>
                <w:szCs w:val="24"/>
              </w:rPr>
              <w:t>Nume</w:t>
            </w:r>
          </w:p>
        </w:tc>
        <w:tc>
          <w:tcPr>
            <w:tcW w:w="8512" w:type="dxa"/>
            <w:tcBorders>
              <w:top w:val="single" w:sz="4" w:space="0" w:color="auto"/>
              <w:left w:val="single" w:sz="4" w:space="0" w:color="auto"/>
              <w:bottom w:val="single" w:sz="4" w:space="0" w:color="auto"/>
              <w:right w:val="single" w:sz="4" w:space="0" w:color="auto"/>
            </w:tcBorders>
          </w:tcPr>
          <w:p w14:paraId="433CB560" w14:textId="77777777" w:rsidR="00261221" w:rsidRPr="009E59F9" w:rsidRDefault="00261221" w:rsidP="00261221">
            <w:pPr>
              <w:tabs>
                <w:tab w:val="left" w:pos="1701"/>
              </w:tabs>
              <w:spacing w:before="120" w:after="120" w:line="240" w:lineRule="auto"/>
              <w:rPr>
                <w:rFonts w:asciiTheme="minorHAnsi" w:hAnsiTheme="minorHAnsi" w:cstheme="minorHAnsi"/>
                <w:sz w:val="24"/>
                <w:szCs w:val="24"/>
              </w:rPr>
            </w:pPr>
          </w:p>
        </w:tc>
      </w:tr>
      <w:tr w:rsidR="00261221" w:rsidRPr="009E59F9" w14:paraId="5CEFEA9B" w14:textId="77777777" w:rsidTr="00410FAD">
        <w:tc>
          <w:tcPr>
            <w:tcW w:w="1548" w:type="dxa"/>
            <w:tcBorders>
              <w:top w:val="single" w:sz="4" w:space="0" w:color="auto"/>
              <w:left w:val="single" w:sz="4" w:space="0" w:color="auto"/>
              <w:bottom w:val="single" w:sz="4" w:space="0" w:color="auto"/>
              <w:right w:val="single" w:sz="4" w:space="0" w:color="auto"/>
            </w:tcBorders>
          </w:tcPr>
          <w:p w14:paraId="2662A59A" w14:textId="1603A4E0" w:rsidR="00261221" w:rsidRPr="009E59F9" w:rsidRDefault="00261221" w:rsidP="00261221">
            <w:pPr>
              <w:tabs>
                <w:tab w:val="left" w:pos="1701"/>
              </w:tabs>
              <w:spacing w:before="120" w:after="120" w:line="240" w:lineRule="auto"/>
              <w:rPr>
                <w:rFonts w:asciiTheme="minorHAnsi" w:hAnsiTheme="minorHAnsi" w:cstheme="minorHAnsi"/>
                <w:b/>
                <w:sz w:val="24"/>
                <w:szCs w:val="24"/>
              </w:rPr>
            </w:pPr>
            <w:r w:rsidRPr="009E59F9">
              <w:rPr>
                <w:rFonts w:asciiTheme="minorHAnsi" w:hAnsiTheme="minorHAnsi" w:cstheme="minorHAnsi"/>
                <w:b/>
                <w:sz w:val="24"/>
                <w:szCs w:val="24"/>
              </w:rPr>
              <w:t>Semnătur</w:t>
            </w:r>
            <w:r w:rsidR="00410FAD">
              <w:rPr>
                <w:rFonts w:asciiTheme="minorHAnsi" w:hAnsiTheme="minorHAnsi" w:cstheme="minorHAnsi"/>
                <w:b/>
                <w:sz w:val="24"/>
                <w:szCs w:val="24"/>
              </w:rPr>
              <w:t>ă</w:t>
            </w:r>
          </w:p>
        </w:tc>
        <w:tc>
          <w:tcPr>
            <w:tcW w:w="8512" w:type="dxa"/>
            <w:tcBorders>
              <w:top w:val="single" w:sz="4" w:space="0" w:color="auto"/>
              <w:left w:val="single" w:sz="4" w:space="0" w:color="auto"/>
              <w:bottom w:val="single" w:sz="4" w:space="0" w:color="auto"/>
              <w:right w:val="single" w:sz="4" w:space="0" w:color="auto"/>
            </w:tcBorders>
          </w:tcPr>
          <w:p w14:paraId="3177D33F" w14:textId="77777777" w:rsidR="00261221" w:rsidRPr="009E59F9" w:rsidRDefault="00261221" w:rsidP="00261221">
            <w:pPr>
              <w:tabs>
                <w:tab w:val="left" w:pos="1701"/>
              </w:tabs>
              <w:spacing w:before="120" w:after="120" w:line="240" w:lineRule="auto"/>
              <w:rPr>
                <w:rFonts w:asciiTheme="minorHAnsi" w:hAnsiTheme="minorHAnsi" w:cstheme="minorHAnsi"/>
                <w:sz w:val="24"/>
                <w:szCs w:val="24"/>
              </w:rPr>
            </w:pPr>
          </w:p>
        </w:tc>
      </w:tr>
      <w:tr w:rsidR="00261221" w:rsidRPr="009E59F9" w14:paraId="56B2811E" w14:textId="77777777" w:rsidTr="00410FAD">
        <w:tc>
          <w:tcPr>
            <w:tcW w:w="1548" w:type="dxa"/>
            <w:tcBorders>
              <w:top w:val="single" w:sz="4" w:space="0" w:color="auto"/>
              <w:left w:val="single" w:sz="4" w:space="0" w:color="auto"/>
              <w:bottom w:val="single" w:sz="4" w:space="0" w:color="auto"/>
              <w:right w:val="single" w:sz="4" w:space="0" w:color="auto"/>
            </w:tcBorders>
          </w:tcPr>
          <w:p w14:paraId="7B082A86" w14:textId="317C2CE8" w:rsidR="00261221" w:rsidRPr="009E59F9" w:rsidRDefault="00261221" w:rsidP="00261221">
            <w:pPr>
              <w:tabs>
                <w:tab w:val="left" w:pos="1701"/>
              </w:tabs>
              <w:spacing w:before="120" w:after="120" w:line="240" w:lineRule="auto"/>
              <w:rPr>
                <w:rFonts w:asciiTheme="minorHAnsi" w:hAnsiTheme="minorHAnsi" w:cstheme="minorHAnsi"/>
                <w:b/>
                <w:sz w:val="24"/>
                <w:szCs w:val="24"/>
              </w:rPr>
            </w:pPr>
            <w:r w:rsidRPr="009E59F9">
              <w:rPr>
                <w:rFonts w:asciiTheme="minorHAnsi" w:hAnsiTheme="minorHAnsi" w:cstheme="minorHAnsi"/>
                <w:b/>
                <w:sz w:val="24"/>
                <w:szCs w:val="24"/>
              </w:rPr>
              <w:t>Dat</w:t>
            </w:r>
            <w:r w:rsidR="00410FAD">
              <w:rPr>
                <w:rFonts w:asciiTheme="minorHAnsi" w:hAnsiTheme="minorHAnsi" w:cstheme="minorHAnsi"/>
                <w:b/>
                <w:sz w:val="24"/>
                <w:szCs w:val="24"/>
              </w:rPr>
              <w:t>ă</w:t>
            </w:r>
          </w:p>
        </w:tc>
        <w:tc>
          <w:tcPr>
            <w:tcW w:w="8512" w:type="dxa"/>
            <w:tcBorders>
              <w:top w:val="single" w:sz="4" w:space="0" w:color="auto"/>
              <w:left w:val="single" w:sz="4" w:space="0" w:color="auto"/>
              <w:bottom w:val="single" w:sz="4" w:space="0" w:color="auto"/>
              <w:right w:val="single" w:sz="4" w:space="0" w:color="auto"/>
            </w:tcBorders>
          </w:tcPr>
          <w:p w14:paraId="03545E4E" w14:textId="77777777" w:rsidR="00261221" w:rsidRPr="009E59F9" w:rsidRDefault="00261221" w:rsidP="00261221">
            <w:pPr>
              <w:tabs>
                <w:tab w:val="left" w:pos="1701"/>
              </w:tabs>
              <w:spacing w:before="120" w:after="120" w:line="240" w:lineRule="auto"/>
              <w:rPr>
                <w:rFonts w:asciiTheme="minorHAnsi" w:hAnsiTheme="minorHAnsi" w:cstheme="minorHAnsi"/>
                <w:sz w:val="24"/>
                <w:szCs w:val="24"/>
              </w:rPr>
            </w:pPr>
          </w:p>
        </w:tc>
      </w:tr>
    </w:tbl>
    <w:p w14:paraId="03D39242" w14:textId="77777777" w:rsidR="00410FAD" w:rsidRDefault="00410FAD" w:rsidP="00261221">
      <w:pPr>
        <w:rPr>
          <w:rFonts w:asciiTheme="minorHAnsi" w:hAnsiTheme="minorHAnsi" w:cstheme="minorHAnsi"/>
          <w:b/>
          <w:bCs/>
          <w:sz w:val="24"/>
          <w:szCs w:val="24"/>
        </w:rPr>
        <w:sectPr w:rsidR="00410FAD" w:rsidSect="00755D71">
          <w:pgSz w:w="12240" w:h="15840"/>
          <w:pgMar w:top="1440" w:right="810" w:bottom="1134" w:left="1440" w:header="720" w:footer="0" w:gutter="0"/>
          <w:cols w:space="720"/>
          <w:docGrid w:linePitch="360"/>
        </w:sectPr>
      </w:pPr>
    </w:p>
    <w:p w14:paraId="1D18E725" w14:textId="4C93DC40" w:rsidR="00261221" w:rsidRPr="009E59F9" w:rsidRDefault="00261221" w:rsidP="00261221">
      <w:pPr>
        <w:rPr>
          <w:rFonts w:asciiTheme="minorHAnsi" w:hAnsiTheme="minorHAnsi" w:cstheme="minorHAnsi"/>
          <w:b/>
          <w:bCs/>
          <w:sz w:val="24"/>
          <w:szCs w:val="24"/>
        </w:rPr>
      </w:pPr>
      <w:r w:rsidRPr="009E59F9">
        <w:rPr>
          <w:rFonts w:asciiTheme="minorHAnsi" w:hAnsiTheme="minorHAnsi" w:cstheme="minorHAnsi"/>
          <w:b/>
          <w:bCs/>
          <w:sz w:val="24"/>
          <w:szCs w:val="24"/>
        </w:rPr>
        <w:lastRenderedPageBreak/>
        <w:t>Anexa 2</w:t>
      </w:r>
    </w:p>
    <w:p w14:paraId="5BF12135" w14:textId="77777777" w:rsidR="00881D30" w:rsidRPr="009E59F9" w:rsidRDefault="00881D30" w:rsidP="00261221">
      <w:pPr>
        <w:spacing w:before="120" w:after="0" w:line="240" w:lineRule="auto"/>
        <w:jc w:val="center"/>
        <w:rPr>
          <w:rFonts w:asciiTheme="minorHAnsi" w:eastAsia="Times New Roman" w:hAnsiTheme="minorHAnsi" w:cstheme="minorHAnsi"/>
          <w:b/>
          <w:bCs/>
          <w:sz w:val="24"/>
          <w:szCs w:val="24"/>
        </w:rPr>
      </w:pPr>
    </w:p>
    <w:p w14:paraId="39C6B1EC" w14:textId="4BA033D4" w:rsidR="00261221" w:rsidRPr="009E59F9" w:rsidRDefault="00261221" w:rsidP="00261221">
      <w:pPr>
        <w:spacing w:before="120" w:after="0" w:line="240" w:lineRule="auto"/>
        <w:jc w:val="center"/>
        <w:rPr>
          <w:rFonts w:asciiTheme="minorHAnsi" w:eastAsia="Times New Roman" w:hAnsiTheme="minorHAnsi" w:cstheme="minorHAnsi"/>
          <w:b/>
          <w:bCs/>
          <w:sz w:val="24"/>
          <w:szCs w:val="24"/>
        </w:rPr>
      </w:pPr>
      <w:r w:rsidRPr="009E59F9">
        <w:rPr>
          <w:rFonts w:asciiTheme="minorHAnsi" w:eastAsia="Times New Roman" w:hAnsiTheme="minorHAnsi" w:cstheme="minorHAnsi"/>
          <w:b/>
          <w:bCs/>
          <w:sz w:val="24"/>
          <w:szCs w:val="24"/>
        </w:rPr>
        <w:t>DECLARAŢIA PRIVIND EVITAREA CONFLICTULUI DE INTERESE</w:t>
      </w:r>
    </w:p>
    <w:p w14:paraId="6142D77B" w14:textId="77777777" w:rsidR="00261221" w:rsidRPr="009E59F9" w:rsidRDefault="00261221" w:rsidP="00261221">
      <w:pPr>
        <w:spacing w:after="0" w:line="240" w:lineRule="auto"/>
        <w:jc w:val="center"/>
        <w:rPr>
          <w:rFonts w:asciiTheme="minorHAnsi" w:eastAsia="Times New Roman" w:hAnsiTheme="minorHAnsi" w:cstheme="minorHAnsi"/>
          <w:bCs/>
          <w:sz w:val="24"/>
          <w:szCs w:val="24"/>
        </w:rPr>
      </w:pPr>
    </w:p>
    <w:p w14:paraId="5C51805E" w14:textId="51971EBB" w:rsidR="00261221" w:rsidRDefault="00261221" w:rsidP="00261221">
      <w:pPr>
        <w:tabs>
          <w:tab w:val="left" w:pos="1701"/>
        </w:tabs>
        <w:spacing w:after="0" w:line="240" w:lineRule="auto"/>
        <w:jc w:val="both"/>
        <w:rPr>
          <w:rFonts w:asciiTheme="minorHAnsi" w:eastAsia="Times New Roman" w:hAnsiTheme="minorHAnsi" w:cstheme="minorHAnsi"/>
          <w:sz w:val="24"/>
          <w:szCs w:val="24"/>
        </w:rPr>
      </w:pPr>
    </w:p>
    <w:p w14:paraId="2D82C686" w14:textId="77777777" w:rsidR="00B4310C" w:rsidRPr="009E59F9" w:rsidRDefault="00B4310C" w:rsidP="00261221">
      <w:pPr>
        <w:tabs>
          <w:tab w:val="left" w:pos="1701"/>
        </w:tabs>
        <w:spacing w:after="0" w:line="240" w:lineRule="auto"/>
        <w:jc w:val="both"/>
        <w:rPr>
          <w:rFonts w:asciiTheme="minorHAnsi" w:eastAsia="Times New Roman" w:hAnsiTheme="minorHAnsi" w:cstheme="minorHAnsi"/>
          <w:sz w:val="24"/>
          <w:szCs w:val="24"/>
        </w:rPr>
      </w:pPr>
    </w:p>
    <w:p w14:paraId="3DB68B90" w14:textId="74C2C4B0" w:rsidR="00261221" w:rsidRPr="009E59F9" w:rsidRDefault="00261221" w:rsidP="00261221">
      <w:pPr>
        <w:spacing w:after="0" w:line="240" w:lineRule="auto"/>
        <w:jc w:val="both"/>
        <w:rPr>
          <w:rFonts w:asciiTheme="minorHAnsi" w:eastAsia="Times New Roman" w:hAnsiTheme="minorHAnsi" w:cstheme="minorHAnsi"/>
          <w:sz w:val="24"/>
          <w:szCs w:val="24"/>
        </w:rPr>
      </w:pPr>
      <w:r w:rsidRPr="009E59F9">
        <w:rPr>
          <w:rFonts w:asciiTheme="minorHAnsi" w:eastAsia="Times New Roman" w:hAnsiTheme="minorHAnsi" w:cstheme="minorHAnsi"/>
          <w:sz w:val="24"/>
          <w:szCs w:val="24"/>
        </w:rPr>
        <w:t>Subsemnatul(a) __________________________, în calitate de preşedinte/</w:t>
      </w:r>
      <w:r w:rsidR="00E545EB">
        <w:rPr>
          <w:rFonts w:asciiTheme="minorHAnsi" w:eastAsia="Times New Roman" w:hAnsiTheme="minorHAnsi" w:cstheme="minorHAnsi"/>
          <w:sz w:val="24"/>
          <w:szCs w:val="24"/>
        </w:rPr>
        <w:t xml:space="preserve">membru al </w:t>
      </w:r>
      <w:r w:rsidR="00E545EB" w:rsidRPr="009E59F9">
        <w:rPr>
          <w:rFonts w:asciiTheme="minorHAnsi" w:eastAsia="Times New Roman" w:hAnsiTheme="minorHAnsi" w:cstheme="minorHAnsi"/>
          <w:sz w:val="24"/>
          <w:szCs w:val="24"/>
        </w:rPr>
        <w:t xml:space="preserve"> </w:t>
      </w:r>
      <w:r w:rsidR="00E545EB" w:rsidRPr="00E545EB">
        <w:rPr>
          <w:rFonts w:asciiTheme="minorHAnsi" w:eastAsia="Times New Roman" w:hAnsiTheme="minorHAnsi" w:cstheme="minorHAnsi"/>
          <w:sz w:val="24"/>
          <w:szCs w:val="24"/>
        </w:rPr>
        <w:t xml:space="preserve">comisiei de selecție pentru evaluarea candidaturilor/soluționare a contestațiilor </w:t>
      </w:r>
      <w:r w:rsidRPr="009E59F9">
        <w:rPr>
          <w:rFonts w:asciiTheme="minorHAnsi" w:eastAsia="Times New Roman" w:hAnsiTheme="minorHAnsi" w:cstheme="minorHAnsi"/>
          <w:sz w:val="24"/>
          <w:szCs w:val="24"/>
        </w:rPr>
        <w:t>declar următoarele:</w:t>
      </w:r>
    </w:p>
    <w:p w14:paraId="1F14DEFE" w14:textId="77777777" w:rsidR="00261221" w:rsidRPr="00410FAD" w:rsidRDefault="00261221">
      <w:pPr>
        <w:numPr>
          <w:ilvl w:val="0"/>
          <w:numId w:val="8"/>
        </w:numPr>
        <w:spacing w:after="0" w:line="240" w:lineRule="auto"/>
        <w:jc w:val="both"/>
        <w:rPr>
          <w:rFonts w:asciiTheme="minorHAnsi" w:eastAsia="Times New Roman" w:hAnsiTheme="minorHAnsi" w:cstheme="minorHAnsi"/>
          <w:sz w:val="24"/>
          <w:szCs w:val="24"/>
        </w:rPr>
      </w:pPr>
      <w:r w:rsidRPr="00410FAD">
        <w:rPr>
          <w:rFonts w:asciiTheme="minorHAnsi" w:eastAsia="Times New Roman" w:hAnsiTheme="minorHAnsi" w:cstheme="minorHAnsi"/>
          <w:b/>
          <w:sz w:val="24"/>
          <w:szCs w:val="24"/>
        </w:rPr>
        <w:t>nu</w:t>
      </w:r>
      <w:r w:rsidRPr="00410FAD">
        <w:rPr>
          <w:rFonts w:asciiTheme="minorHAnsi" w:eastAsia="Times New Roman" w:hAnsiTheme="minorHAnsi" w:cstheme="minorHAnsi"/>
          <w:sz w:val="24"/>
          <w:szCs w:val="24"/>
        </w:rPr>
        <w:t xml:space="preserve"> am fost implicat în elaborarea candidaturilor;</w:t>
      </w:r>
    </w:p>
    <w:p w14:paraId="7EBB7B47" w14:textId="7164C033" w:rsidR="00261221" w:rsidRPr="00410FAD" w:rsidRDefault="00261221">
      <w:pPr>
        <w:numPr>
          <w:ilvl w:val="0"/>
          <w:numId w:val="8"/>
        </w:numPr>
        <w:spacing w:after="0" w:line="240" w:lineRule="auto"/>
        <w:jc w:val="both"/>
        <w:rPr>
          <w:rFonts w:asciiTheme="minorHAnsi" w:eastAsia="Times New Roman" w:hAnsiTheme="minorHAnsi" w:cstheme="minorHAnsi"/>
          <w:sz w:val="24"/>
          <w:szCs w:val="24"/>
        </w:rPr>
      </w:pPr>
      <w:r w:rsidRPr="00410FAD">
        <w:rPr>
          <w:rFonts w:asciiTheme="minorHAnsi" w:eastAsia="Times New Roman" w:hAnsiTheme="minorHAnsi" w:cstheme="minorHAnsi"/>
          <w:b/>
          <w:sz w:val="24"/>
          <w:szCs w:val="24"/>
        </w:rPr>
        <w:t>nu</w:t>
      </w:r>
      <w:r w:rsidRPr="00410FAD">
        <w:rPr>
          <w:rFonts w:asciiTheme="minorHAnsi" w:eastAsia="Times New Roman" w:hAnsiTheme="minorHAnsi" w:cstheme="minorHAnsi"/>
          <w:sz w:val="24"/>
          <w:szCs w:val="24"/>
        </w:rPr>
        <w:t xml:space="preserve"> am sprijinit cu informaţii care să conducă la competiţi</w:t>
      </w:r>
      <w:r w:rsidR="00410FAD" w:rsidRPr="00410FAD">
        <w:rPr>
          <w:rFonts w:asciiTheme="minorHAnsi" w:eastAsia="Times New Roman" w:hAnsiTheme="minorHAnsi" w:cstheme="minorHAnsi"/>
          <w:sz w:val="24"/>
          <w:szCs w:val="24"/>
        </w:rPr>
        <w:t xml:space="preserve">e </w:t>
      </w:r>
      <w:r w:rsidRPr="00410FAD">
        <w:rPr>
          <w:rFonts w:asciiTheme="minorHAnsi" w:eastAsia="Times New Roman" w:hAnsiTheme="minorHAnsi" w:cstheme="minorHAnsi"/>
          <w:sz w:val="24"/>
          <w:szCs w:val="24"/>
        </w:rPr>
        <w:t>neloială;</w:t>
      </w:r>
    </w:p>
    <w:p w14:paraId="79755E28" w14:textId="77777777" w:rsidR="00261221" w:rsidRPr="00410FAD" w:rsidRDefault="00261221">
      <w:pPr>
        <w:numPr>
          <w:ilvl w:val="0"/>
          <w:numId w:val="8"/>
        </w:numPr>
        <w:spacing w:after="0" w:line="240" w:lineRule="auto"/>
        <w:jc w:val="both"/>
        <w:rPr>
          <w:rFonts w:asciiTheme="minorHAnsi" w:eastAsia="Times New Roman" w:hAnsiTheme="minorHAnsi" w:cstheme="minorHAnsi"/>
          <w:sz w:val="24"/>
          <w:szCs w:val="24"/>
        </w:rPr>
      </w:pPr>
      <w:r w:rsidRPr="00410FAD">
        <w:rPr>
          <w:rFonts w:asciiTheme="minorHAnsi" w:eastAsia="Times New Roman" w:hAnsiTheme="minorHAnsi" w:cstheme="minorHAnsi"/>
          <w:b/>
          <w:sz w:val="24"/>
          <w:szCs w:val="24"/>
        </w:rPr>
        <w:t>nu</w:t>
      </w:r>
      <w:r w:rsidRPr="00410FAD">
        <w:rPr>
          <w:rFonts w:asciiTheme="minorHAnsi" w:eastAsia="Times New Roman" w:hAnsiTheme="minorHAnsi" w:cstheme="minorHAnsi"/>
          <w:sz w:val="24"/>
          <w:szCs w:val="24"/>
        </w:rPr>
        <w:t xml:space="preserve"> deţin părţi sociale, părţi de interes, acţiuni din capitalul subscris al unuia dintre candidați;</w:t>
      </w:r>
    </w:p>
    <w:p w14:paraId="26AA1F0A" w14:textId="412E5AD7" w:rsidR="00261221" w:rsidRPr="00410FAD" w:rsidRDefault="00261221">
      <w:pPr>
        <w:numPr>
          <w:ilvl w:val="0"/>
          <w:numId w:val="8"/>
        </w:numPr>
        <w:spacing w:after="0" w:line="240" w:lineRule="auto"/>
        <w:jc w:val="both"/>
        <w:rPr>
          <w:rFonts w:asciiTheme="minorHAnsi" w:eastAsia="Times New Roman" w:hAnsiTheme="minorHAnsi" w:cstheme="minorHAnsi"/>
          <w:sz w:val="24"/>
          <w:szCs w:val="24"/>
        </w:rPr>
      </w:pPr>
      <w:r w:rsidRPr="00410FAD">
        <w:rPr>
          <w:rFonts w:asciiTheme="minorHAnsi" w:eastAsia="Times New Roman" w:hAnsiTheme="minorHAnsi" w:cstheme="minorHAnsi"/>
          <w:b/>
          <w:iCs/>
          <w:sz w:val="24"/>
          <w:szCs w:val="24"/>
        </w:rPr>
        <w:t>nu</w:t>
      </w:r>
      <w:r w:rsidRPr="00410FAD">
        <w:rPr>
          <w:rFonts w:asciiTheme="minorHAnsi" w:eastAsia="Times New Roman" w:hAnsiTheme="minorHAnsi" w:cstheme="minorHAnsi"/>
          <w:iCs/>
          <w:sz w:val="24"/>
          <w:szCs w:val="24"/>
        </w:rPr>
        <w:t xml:space="preserve"> fac parte din consiliul de administraţie/organul de conducere sau de supervizare a</w:t>
      </w:r>
      <w:r w:rsidR="00410FAD">
        <w:rPr>
          <w:rFonts w:asciiTheme="minorHAnsi" w:eastAsia="Times New Roman" w:hAnsiTheme="minorHAnsi" w:cstheme="minorHAnsi"/>
          <w:iCs/>
          <w:sz w:val="24"/>
          <w:szCs w:val="24"/>
        </w:rPr>
        <w:t>l</w:t>
      </w:r>
      <w:r w:rsidRPr="00410FAD">
        <w:rPr>
          <w:rFonts w:asciiTheme="minorHAnsi" w:eastAsia="Times New Roman" w:hAnsiTheme="minorHAnsi" w:cstheme="minorHAnsi"/>
          <w:iCs/>
          <w:sz w:val="24"/>
          <w:szCs w:val="24"/>
        </w:rPr>
        <w:t xml:space="preserve"> unuia dintre </w:t>
      </w:r>
      <w:r w:rsidRPr="00410FAD">
        <w:rPr>
          <w:rFonts w:asciiTheme="minorHAnsi" w:eastAsia="Times New Roman" w:hAnsiTheme="minorHAnsi" w:cstheme="minorHAnsi"/>
          <w:sz w:val="24"/>
          <w:szCs w:val="24"/>
        </w:rPr>
        <w:t>candidați;</w:t>
      </w:r>
    </w:p>
    <w:p w14:paraId="67759BDF" w14:textId="6F009ACE" w:rsidR="00261221" w:rsidRPr="00410FAD" w:rsidRDefault="00261221">
      <w:pPr>
        <w:numPr>
          <w:ilvl w:val="0"/>
          <w:numId w:val="8"/>
        </w:numPr>
        <w:spacing w:after="0" w:line="240" w:lineRule="auto"/>
        <w:jc w:val="both"/>
        <w:rPr>
          <w:rFonts w:asciiTheme="minorHAnsi" w:eastAsia="Times New Roman" w:hAnsiTheme="minorHAnsi" w:cstheme="minorHAnsi"/>
          <w:sz w:val="24"/>
          <w:szCs w:val="24"/>
        </w:rPr>
      </w:pPr>
      <w:r w:rsidRPr="00410FAD">
        <w:rPr>
          <w:rFonts w:asciiTheme="minorHAnsi" w:eastAsia="Times New Roman" w:hAnsiTheme="minorHAnsi" w:cstheme="minorHAnsi"/>
          <w:b/>
          <w:sz w:val="24"/>
          <w:szCs w:val="24"/>
        </w:rPr>
        <w:t xml:space="preserve">nu </w:t>
      </w:r>
      <w:r w:rsidRPr="00410FAD">
        <w:rPr>
          <w:rFonts w:asciiTheme="minorHAnsi" w:eastAsia="Times New Roman" w:hAnsiTheme="minorHAnsi" w:cstheme="minorHAnsi"/>
          <w:sz w:val="24"/>
          <w:szCs w:val="24"/>
        </w:rPr>
        <w:t>am informaţii privind implicarea persoanelor cu care mă aflu în relaţii profesionale sau personale în elaborarea candidaturilor primite</w:t>
      </w:r>
      <w:r w:rsidR="00C47ABD">
        <w:rPr>
          <w:rFonts w:asciiTheme="minorHAnsi" w:eastAsia="Times New Roman" w:hAnsiTheme="minorHAnsi" w:cstheme="minorHAnsi"/>
          <w:sz w:val="24"/>
          <w:szCs w:val="24"/>
        </w:rPr>
        <w:t xml:space="preserve">/contestațiilor </w:t>
      </w:r>
      <w:r w:rsidRPr="00410FAD">
        <w:rPr>
          <w:rFonts w:asciiTheme="minorHAnsi" w:eastAsia="Times New Roman" w:hAnsiTheme="minorHAnsi" w:cstheme="minorHAnsi"/>
          <w:sz w:val="24"/>
          <w:szCs w:val="24"/>
        </w:rPr>
        <w:t xml:space="preserve"> </w:t>
      </w:r>
      <w:r w:rsidR="00C47ABD">
        <w:rPr>
          <w:rFonts w:asciiTheme="minorHAnsi" w:eastAsia="Times New Roman" w:hAnsiTheme="minorHAnsi" w:cstheme="minorHAnsi"/>
          <w:sz w:val="24"/>
          <w:szCs w:val="24"/>
        </w:rPr>
        <w:t xml:space="preserve">evaluate de comisia </w:t>
      </w:r>
      <w:r w:rsidRPr="00410FAD">
        <w:rPr>
          <w:rFonts w:asciiTheme="minorHAnsi" w:eastAsia="Times New Roman" w:hAnsiTheme="minorHAnsi" w:cstheme="minorHAnsi"/>
          <w:sz w:val="24"/>
          <w:szCs w:val="24"/>
        </w:rPr>
        <w:t>din care fac parte sau care să aibă calitatea de candidat;</w:t>
      </w:r>
    </w:p>
    <w:p w14:paraId="25E9A0AA" w14:textId="77777777" w:rsidR="00261221" w:rsidRPr="00410FAD" w:rsidRDefault="00261221">
      <w:pPr>
        <w:numPr>
          <w:ilvl w:val="0"/>
          <w:numId w:val="8"/>
        </w:numPr>
        <w:spacing w:after="0" w:line="240" w:lineRule="auto"/>
        <w:jc w:val="both"/>
        <w:rPr>
          <w:rFonts w:asciiTheme="minorHAnsi" w:eastAsia="Times New Roman" w:hAnsiTheme="minorHAnsi" w:cstheme="minorHAnsi"/>
          <w:sz w:val="24"/>
          <w:szCs w:val="24"/>
        </w:rPr>
      </w:pPr>
      <w:r w:rsidRPr="00410FAD">
        <w:rPr>
          <w:rFonts w:asciiTheme="minorHAnsi" w:eastAsia="Times New Roman" w:hAnsiTheme="minorHAnsi" w:cstheme="minorHAnsi"/>
          <w:b/>
          <w:sz w:val="24"/>
          <w:szCs w:val="24"/>
        </w:rPr>
        <w:t>cunosc</w:t>
      </w:r>
      <w:r w:rsidRPr="00410FAD">
        <w:rPr>
          <w:rFonts w:asciiTheme="minorHAnsi" w:eastAsia="Times New Roman" w:hAnsiTheme="minorHAnsi" w:cstheme="minorHAnsi"/>
          <w:sz w:val="24"/>
          <w:szCs w:val="24"/>
        </w:rPr>
        <w:t xml:space="preserve"> prevederile legislaţiei române privind conflictul de interese și regimul incompatibilităților;</w:t>
      </w:r>
    </w:p>
    <w:p w14:paraId="0EC56DC1" w14:textId="602571D3" w:rsidR="00261221" w:rsidRPr="00410FAD" w:rsidRDefault="00261221">
      <w:pPr>
        <w:numPr>
          <w:ilvl w:val="0"/>
          <w:numId w:val="8"/>
        </w:numPr>
        <w:spacing w:after="0" w:line="240" w:lineRule="auto"/>
        <w:jc w:val="both"/>
        <w:rPr>
          <w:rFonts w:asciiTheme="minorHAnsi" w:eastAsia="Times New Roman" w:hAnsiTheme="minorHAnsi" w:cstheme="minorHAnsi"/>
          <w:sz w:val="24"/>
          <w:szCs w:val="24"/>
        </w:rPr>
      </w:pPr>
      <w:r w:rsidRPr="00410FAD">
        <w:rPr>
          <w:rFonts w:asciiTheme="minorHAnsi" w:eastAsia="Times New Roman" w:hAnsiTheme="minorHAnsi" w:cstheme="minorHAnsi"/>
          <w:sz w:val="24"/>
          <w:szCs w:val="24"/>
        </w:rPr>
        <w:t xml:space="preserve">în cazul în care pe parcursul procesului de selecţie constat că mă aflu într-una din situaţiile menţionate mai sus, </w:t>
      </w:r>
      <w:r w:rsidRPr="00410FAD">
        <w:rPr>
          <w:rFonts w:asciiTheme="minorHAnsi" w:eastAsia="Times New Roman" w:hAnsiTheme="minorHAnsi" w:cstheme="minorHAnsi"/>
          <w:b/>
          <w:sz w:val="24"/>
          <w:szCs w:val="24"/>
        </w:rPr>
        <w:t>mă oblig</w:t>
      </w:r>
      <w:r w:rsidRPr="00410FAD">
        <w:rPr>
          <w:rFonts w:asciiTheme="minorHAnsi" w:eastAsia="Times New Roman" w:hAnsiTheme="minorHAnsi" w:cstheme="minorHAnsi"/>
          <w:sz w:val="24"/>
          <w:szCs w:val="24"/>
        </w:rPr>
        <w:t xml:space="preserve"> să sesizez în scris </w:t>
      </w:r>
      <w:r w:rsidR="00C47ABD">
        <w:rPr>
          <w:rFonts w:asciiTheme="minorHAnsi" w:eastAsia="Times New Roman" w:hAnsiTheme="minorHAnsi" w:cstheme="minorHAnsi"/>
          <w:sz w:val="24"/>
          <w:szCs w:val="24"/>
        </w:rPr>
        <w:t>AM</w:t>
      </w:r>
      <w:r w:rsidRPr="00410FAD">
        <w:rPr>
          <w:rFonts w:asciiTheme="minorHAnsi" w:eastAsia="Times New Roman" w:hAnsiTheme="minorHAnsi" w:cstheme="minorHAnsi"/>
          <w:sz w:val="24"/>
          <w:szCs w:val="24"/>
        </w:rPr>
        <w:t xml:space="preserve">, în scopul înlocuirii mele. </w:t>
      </w:r>
    </w:p>
    <w:p w14:paraId="47105057" w14:textId="77777777" w:rsidR="00261221" w:rsidRPr="009E59F9" w:rsidRDefault="00261221" w:rsidP="00261221">
      <w:pPr>
        <w:spacing w:after="0" w:line="240" w:lineRule="auto"/>
        <w:ind w:left="360"/>
        <w:jc w:val="both"/>
        <w:rPr>
          <w:rFonts w:asciiTheme="minorHAnsi" w:eastAsia="Times New Roman" w:hAnsiTheme="minorHAnsi" w:cstheme="minorHAnsi"/>
          <w:sz w:val="24"/>
          <w:szCs w:val="24"/>
        </w:rPr>
      </w:pPr>
    </w:p>
    <w:p w14:paraId="57E70188" w14:textId="77777777" w:rsidR="00261221" w:rsidRPr="009E59F9" w:rsidRDefault="00261221" w:rsidP="00261221">
      <w:pPr>
        <w:spacing w:after="0" w:line="240" w:lineRule="auto"/>
        <w:jc w:val="both"/>
        <w:rPr>
          <w:rFonts w:asciiTheme="minorHAnsi" w:eastAsia="Times New Roman" w:hAnsiTheme="minorHAnsi" w:cstheme="minorHAnsi"/>
          <w:sz w:val="24"/>
          <w:szCs w:val="24"/>
        </w:rPr>
      </w:pPr>
      <w:r w:rsidRPr="009E59F9">
        <w:rPr>
          <w:rFonts w:asciiTheme="minorHAnsi" w:eastAsia="Times New Roman" w:hAnsiTheme="minorHAnsi" w:cstheme="minorHAnsi"/>
          <w:sz w:val="24"/>
          <w:szCs w:val="24"/>
        </w:rPr>
        <w:t>Această Declaraţie a fost dată pe proprie răspundere sub sancţiunile prevăzute de legislaţia civilă şi penală privind falsul în declaraţii.</w:t>
      </w:r>
    </w:p>
    <w:p w14:paraId="543295C6" w14:textId="77777777" w:rsidR="00261221" w:rsidRPr="009E59F9" w:rsidRDefault="00261221" w:rsidP="00261221">
      <w:pPr>
        <w:spacing w:after="0" w:line="240" w:lineRule="auto"/>
        <w:rPr>
          <w:rFonts w:asciiTheme="minorHAnsi" w:eastAsia="Times New Roman" w:hAnsiTheme="minorHAnsi" w:cstheme="minorHAnsi"/>
          <w:i/>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8512"/>
      </w:tblGrid>
      <w:tr w:rsidR="00261221" w:rsidRPr="009E59F9" w14:paraId="05321625" w14:textId="77777777" w:rsidTr="00410FAD">
        <w:tc>
          <w:tcPr>
            <w:tcW w:w="1548" w:type="dxa"/>
            <w:tcBorders>
              <w:top w:val="single" w:sz="4" w:space="0" w:color="auto"/>
              <w:left w:val="single" w:sz="4" w:space="0" w:color="auto"/>
              <w:bottom w:val="single" w:sz="4" w:space="0" w:color="auto"/>
              <w:right w:val="single" w:sz="4" w:space="0" w:color="auto"/>
            </w:tcBorders>
          </w:tcPr>
          <w:p w14:paraId="33A89ED4" w14:textId="77777777" w:rsidR="00261221" w:rsidRPr="009E59F9" w:rsidRDefault="00261221" w:rsidP="00261221">
            <w:pPr>
              <w:tabs>
                <w:tab w:val="left" w:pos="1701"/>
              </w:tabs>
              <w:spacing w:before="120" w:after="120" w:line="240" w:lineRule="auto"/>
              <w:rPr>
                <w:rFonts w:asciiTheme="minorHAnsi" w:eastAsia="Times New Roman" w:hAnsiTheme="minorHAnsi" w:cstheme="minorHAnsi"/>
                <w:b/>
                <w:sz w:val="24"/>
                <w:szCs w:val="24"/>
              </w:rPr>
            </w:pPr>
            <w:r w:rsidRPr="009E59F9">
              <w:rPr>
                <w:rFonts w:asciiTheme="minorHAnsi" w:eastAsia="Times New Roman" w:hAnsiTheme="minorHAnsi" w:cstheme="minorHAnsi"/>
                <w:b/>
                <w:sz w:val="24"/>
                <w:szCs w:val="24"/>
              </w:rPr>
              <w:t>Nume</w:t>
            </w:r>
          </w:p>
        </w:tc>
        <w:tc>
          <w:tcPr>
            <w:tcW w:w="8512" w:type="dxa"/>
            <w:tcBorders>
              <w:top w:val="single" w:sz="4" w:space="0" w:color="auto"/>
              <w:left w:val="single" w:sz="4" w:space="0" w:color="auto"/>
              <w:bottom w:val="single" w:sz="4" w:space="0" w:color="auto"/>
              <w:right w:val="single" w:sz="4" w:space="0" w:color="auto"/>
            </w:tcBorders>
          </w:tcPr>
          <w:p w14:paraId="66E1F2F2" w14:textId="77777777" w:rsidR="00261221" w:rsidRPr="009E59F9" w:rsidRDefault="00261221" w:rsidP="00261221">
            <w:pPr>
              <w:tabs>
                <w:tab w:val="left" w:pos="1701"/>
              </w:tabs>
              <w:spacing w:before="120" w:after="120" w:line="240" w:lineRule="auto"/>
              <w:rPr>
                <w:rFonts w:asciiTheme="minorHAnsi" w:eastAsia="Times New Roman" w:hAnsiTheme="minorHAnsi" w:cstheme="minorHAnsi"/>
                <w:sz w:val="24"/>
                <w:szCs w:val="24"/>
              </w:rPr>
            </w:pPr>
          </w:p>
        </w:tc>
      </w:tr>
      <w:tr w:rsidR="00261221" w:rsidRPr="009E59F9" w14:paraId="6F855160" w14:textId="77777777" w:rsidTr="00410FAD">
        <w:tc>
          <w:tcPr>
            <w:tcW w:w="1548" w:type="dxa"/>
            <w:tcBorders>
              <w:top w:val="single" w:sz="4" w:space="0" w:color="auto"/>
              <w:left w:val="single" w:sz="4" w:space="0" w:color="auto"/>
              <w:bottom w:val="single" w:sz="4" w:space="0" w:color="auto"/>
              <w:right w:val="single" w:sz="4" w:space="0" w:color="auto"/>
            </w:tcBorders>
          </w:tcPr>
          <w:p w14:paraId="6D882FF4" w14:textId="7667D561" w:rsidR="00261221" w:rsidRPr="009E59F9" w:rsidRDefault="00261221" w:rsidP="00261221">
            <w:pPr>
              <w:tabs>
                <w:tab w:val="left" w:pos="1701"/>
              </w:tabs>
              <w:spacing w:before="120" w:after="120" w:line="240" w:lineRule="auto"/>
              <w:rPr>
                <w:rFonts w:asciiTheme="minorHAnsi" w:eastAsia="Times New Roman" w:hAnsiTheme="minorHAnsi" w:cstheme="minorHAnsi"/>
                <w:b/>
                <w:sz w:val="24"/>
                <w:szCs w:val="24"/>
              </w:rPr>
            </w:pPr>
            <w:r w:rsidRPr="009E59F9">
              <w:rPr>
                <w:rFonts w:asciiTheme="minorHAnsi" w:eastAsia="Times New Roman" w:hAnsiTheme="minorHAnsi" w:cstheme="minorHAnsi"/>
                <w:b/>
                <w:sz w:val="24"/>
                <w:szCs w:val="24"/>
              </w:rPr>
              <w:t>Semnătur</w:t>
            </w:r>
            <w:r w:rsidR="00410FAD">
              <w:rPr>
                <w:rFonts w:asciiTheme="minorHAnsi" w:eastAsia="Times New Roman" w:hAnsiTheme="minorHAnsi" w:cstheme="minorHAnsi"/>
                <w:b/>
                <w:sz w:val="24"/>
                <w:szCs w:val="24"/>
              </w:rPr>
              <w:t>ă</w:t>
            </w:r>
          </w:p>
        </w:tc>
        <w:tc>
          <w:tcPr>
            <w:tcW w:w="8512" w:type="dxa"/>
            <w:tcBorders>
              <w:top w:val="single" w:sz="4" w:space="0" w:color="auto"/>
              <w:left w:val="single" w:sz="4" w:space="0" w:color="auto"/>
              <w:bottom w:val="single" w:sz="4" w:space="0" w:color="auto"/>
              <w:right w:val="single" w:sz="4" w:space="0" w:color="auto"/>
            </w:tcBorders>
          </w:tcPr>
          <w:p w14:paraId="1CA48B6B" w14:textId="77777777" w:rsidR="00261221" w:rsidRPr="009E59F9" w:rsidRDefault="00261221" w:rsidP="00261221">
            <w:pPr>
              <w:tabs>
                <w:tab w:val="left" w:pos="1701"/>
              </w:tabs>
              <w:spacing w:before="120" w:after="120" w:line="240" w:lineRule="auto"/>
              <w:rPr>
                <w:rFonts w:asciiTheme="minorHAnsi" w:eastAsia="Times New Roman" w:hAnsiTheme="minorHAnsi" w:cstheme="minorHAnsi"/>
                <w:sz w:val="24"/>
                <w:szCs w:val="24"/>
              </w:rPr>
            </w:pPr>
          </w:p>
        </w:tc>
      </w:tr>
      <w:tr w:rsidR="00261221" w:rsidRPr="009E59F9" w14:paraId="7A2407F3" w14:textId="77777777" w:rsidTr="00410FAD">
        <w:tc>
          <w:tcPr>
            <w:tcW w:w="1548" w:type="dxa"/>
            <w:tcBorders>
              <w:top w:val="single" w:sz="4" w:space="0" w:color="auto"/>
              <w:left w:val="single" w:sz="4" w:space="0" w:color="auto"/>
              <w:bottom w:val="single" w:sz="4" w:space="0" w:color="auto"/>
              <w:right w:val="single" w:sz="4" w:space="0" w:color="auto"/>
            </w:tcBorders>
          </w:tcPr>
          <w:p w14:paraId="688FB0FB" w14:textId="124AA4AF" w:rsidR="00261221" w:rsidRPr="009E59F9" w:rsidRDefault="00261221" w:rsidP="00261221">
            <w:pPr>
              <w:tabs>
                <w:tab w:val="left" w:pos="1701"/>
              </w:tabs>
              <w:spacing w:before="120" w:after="120" w:line="240" w:lineRule="auto"/>
              <w:rPr>
                <w:rFonts w:asciiTheme="minorHAnsi" w:eastAsia="Times New Roman" w:hAnsiTheme="minorHAnsi" w:cstheme="minorHAnsi"/>
                <w:b/>
                <w:sz w:val="24"/>
                <w:szCs w:val="24"/>
              </w:rPr>
            </w:pPr>
            <w:r w:rsidRPr="009E59F9">
              <w:rPr>
                <w:rFonts w:asciiTheme="minorHAnsi" w:eastAsia="Times New Roman" w:hAnsiTheme="minorHAnsi" w:cstheme="minorHAnsi"/>
                <w:b/>
                <w:sz w:val="24"/>
                <w:szCs w:val="24"/>
              </w:rPr>
              <w:t>Dat</w:t>
            </w:r>
            <w:r w:rsidR="00410FAD">
              <w:rPr>
                <w:rFonts w:asciiTheme="minorHAnsi" w:eastAsia="Times New Roman" w:hAnsiTheme="minorHAnsi" w:cstheme="minorHAnsi"/>
                <w:b/>
                <w:sz w:val="24"/>
                <w:szCs w:val="24"/>
              </w:rPr>
              <w:t>ă</w:t>
            </w:r>
          </w:p>
        </w:tc>
        <w:tc>
          <w:tcPr>
            <w:tcW w:w="8512" w:type="dxa"/>
            <w:tcBorders>
              <w:top w:val="single" w:sz="4" w:space="0" w:color="auto"/>
              <w:left w:val="single" w:sz="4" w:space="0" w:color="auto"/>
              <w:bottom w:val="single" w:sz="4" w:space="0" w:color="auto"/>
              <w:right w:val="single" w:sz="4" w:space="0" w:color="auto"/>
            </w:tcBorders>
          </w:tcPr>
          <w:p w14:paraId="6B85769B" w14:textId="77777777" w:rsidR="00261221" w:rsidRPr="009E59F9" w:rsidRDefault="00261221" w:rsidP="00261221">
            <w:pPr>
              <w:tabs>
                <w:tab w:val="left" w:pos="1701"/>
              </w:tabs>
              <w:spacing w:before="120" w:after="120" w:line="240" w:lineRule="auto"/>
              <w:rPr>
                <w:rFonts w:asciiTheme="minorHAnsi" w:eastAsia="Times New Roman" w:hAnsiTheme="minorHAnsi" w:cstheme="minorHAnsi"/>
                <w:sz w:val="24"/>
                <w:szCs w:val="24"/>
              </w:rPr>
            </w:pPr>
          </w:p>
        </w:tc>
      </w:tr>
    </w:tbl>
    <w:p w14:paraId="6DB14156" w14:textId="77777777" w:rsidR="00410FAD" w:rsidRDefault="00410FAD" w:rsidP="00261221">
      <w:pPr>
        <w:shd w:val="clear" w:color="auto" w:fill="FFFFFF"/>
        <w:spacing w:after="120" w:line="330" w:lineRule="atLeast"/>
        <w:textAlignment w:val="baseline"/>
        <w:outlineLvl w:val="1"/>
        <w:rPr>
          <w:rFonts w:asciiTheme="minorHAnsi" w:eastAsia="Times New Roman" w:hAnsiTheme="minorHAnsi" w:cstheme="minorHAnsi"/>
          <w:b/>
          <w:bCs/>
          <w:color w:val="000000"/>
          <w:sz w:val="24"/>
          <w:szCs w:val="24"/>
        </w:rPr>
        <w:sectPr w:rsidR="00410FAD" w:rsidSect="00755D71">
          <w:pgSz w:w="12240" w:h="15840"/>
          <w:pgMar w:top="1440" w:right="810" w:bottom="1134" w:left="1440" w:header="720" w:footer="0" w:gutter="0"/>
          <w:cols w:space="720"/>
          <w:docGrid w:linePitch="360"/>
        </w:sectPr>
      </w:pPr>
    </w:p>
    <w:p w14:paraId="1DAECA07" w14:textId="4E089BB9" w:rsidR="00261221" w:rsidRPr="009E59F9" w:rsidRDefault="00261221" w:rsidP="005E1605">
      <w:pPr>
        <w:shd w:val="clear" w:color="auto" w:fill="FFFFFF"/>
        <w:spacing w:after="0" w:line="240" w:lineRule="auto"/>
        <w:textAlignment w:val="baseline"/>
        <w:outlineLvl w:val="1"/>
        <w:rPr>
          <w:rFonts w:asciiTheme="minorHAnsi" w:eastAsia="Times New Roman" w:hAnsiTheme="minorHAnsi" w:cstheme="minorHAnsi"/>
          <w:b/>
          <w:bCs/>
          <w:color w:val="000000"/>
          <w:sz w:val="24"/>
          <w:szCs w:val="24"/>
        </w:rPr>
      </w:pPr>
      <w:r w:rsidRPr="009E59F9">
        <w:rPr>
          <w:rFonts w:asciiTheme="minorHAnsi" w:eastAsia="Times New Roman" w:hAnsiTheme="minorHAnsi" w:cstheme="minorHAnsi"/>
          <w:b/>
          <w:bCs/>
          <w:color w:val="000000"/>
          <w:sz w:val="24"/>
          <w:szCs w:val="24"/>
        </w:rPr>
        <w:lastRenderedPageBreak/>
        <w:t>Anexa 3</w:t>
      </w:r>
    </w:p>
    <w:p w14:paraId="3B4AEA4A" w14:textId="77777777" w:rsidR="005E1605" w:rsidRPr="009E59F9" w:rsidRDefault="005E1605" w:rsidP="005E1605">
      <w:pPr>
        <w:shd w:val="clear" w:color="auto" w:fill="FFFFFF"/>
        <w:spacing w:after="0" w:line="240" w:lineRule="auto"/>
        <w:textAlignment w:val="baseline"/>
        <w:outlineLvl w:val="1"/>
        <w:rPr>
          <w:rFonts w:asciiTheme="minorHAnsi" w:eastAsia="Times New Roman" w:hAnsiTheme="minorHAnsi" w:cstheme="minorHAnsi"/>
          <w:b/>
          <w:bCs/>
          <w:color w:val="000000"/>
          <w:sz w:val="24"/>
          <w:szCs w:val="24"/>
        </w:rPr>
      </w:pPr>
    </w:p>
    <w:p w14:paraId="4E9B3E15" w14:textId="77777777" w:rsidR="001A0047" w:rsidRPr="009E59F9" w:rsidRDefault="00AE70F9" w:rsidP="001A0047">
      <w:pPr>
        <w:shd w:val="clear" w:color="auto" w:fill="FFFFFF"/>
        <w:spacing w:after="0" w:line="240" w:lineRule="auto"/>
        <w:jc w:val="center"/>
        <w:textAlignment w:val="baseline"/>
        <w:outlineLvl w:val="1"/>
        <w:rPr>
          <w:rFonts w:asciiTheme="minorHAnsi" w:eastAsia="Times New Roman" w:hAnsiTheme="minorHAnsi" w:cstheme="minorHAnsi"/>
          <w:b/>
          <w:bCs/>
          <w:color w:val="000000"/>
          <w:sz w:val="24"/>
          <w:szCs w:val="24"/>
        </w:rPr>
      </w:pPr>
      <w:r w:rsidRPr="009E59F9">
        <w:rPr>
          <w:rFonts w:asciiTheme="minorHAnsi" w:eastAsia="Times New Roman" w:hAnsiTheme="minorHAnsi" w:cstheme="minorHAnsi"/>
          <w:b/>
          <w:bCs/>
          <w:color w:val="000000"/>
          <w:sz w:val="24"/>
          <w:szCs w:val="24"/>
        </w:rPr>
        <w:t xml:space="preserve">Anunț privind selecția partenerilor relevanți pentru </w:t>
      </w:r>
    </w:p>
    <w:p w14:paraId="18D7A543" w14:textId="5B32F93B" w:rsidR="00AE70F9" w:rsidRPr="009E59F9" w:rsidRDefault="00AE70F9" w:rsidP="001A0047">
      <w:pPr>
        <w:shd w:val="clear" w:color="auto" w:fill="FFFFFF"/>
        <w:spacing w:after="0" w:line="240" w:lineRule="auto"/>
        <w:jc w:val="center"/>
        <w:textAlignment w:val="baseline"/>
        <w:outlineLvl w:val="1"/>
        <w:rPr>
          <w:rFonts w:asciiTheme="minorHAnsi" w:eastAsia="Times New Roman" w:hAnsiTheme="minorHAnsi" w:cstheme="minorHAnsi"/>
          <w:b/>
          <w:bCs/>
          <w:color w:val="000000"/>
          <w:sz w:val="24"/>
          <w:szCs w:val="24"/>
        </w:rPr>
      </w:pPr>
      <w:r w:rsidRPr="009E59F9">
        <w:rPr>
          <w:rFonts w:asciiTheme="minorHAnsi" w:eastAsia="Times New Roman" w:hAnsiTheme="minorHAnsi" w:cstheme="minorHAnsi"/>
          <w:b/>
          <w:bCs/>
          <w:color w:val="000000"/>
          <w:sz w:val="24"/>
          <w:szCs w:val="24"/>
        </w:rPr>
        <w:t xml:space="preserve">Comitetul de Monitorizare a Programului </w:t>
      </w:r>
      <w:r w:rsidR="001A0047" w:rsidRPr="009E59F9">
        <w:rPr>
          <w:rFonts w:asciiTheme="minorHAnsi" w:eastAsia="Times New Roman" w:hAnsiTheme="minorHAnsi" w:cstheme="minorHAnsi"/>
          <w:b/>
          <w:bCs/>
          <w:color w:val="000000"/>
          <w:sz w:val="24"/>
          <w:szCs w:val="24"/>
        </w:rPr>
        <w:t>Asisten</w:t>
      </w:r>
      <w:r w:rsidR="00410FAD">
        <w:rPr>
          <w:rFonts w:asciiTheme="minorHAnsi" w:eastAsia="Times New Roman" w:hAnsiTheme="minorHAnsi" w:cstheme="minorHAnsi"/>
          <w:b/>
          <w:bCs/>
          <w:color w:val="000000"/>
          <w:sz w:val="24"/>
          <w:szCs w:val="24"/>
        </w:rPr>
        <w:t>ță</w:t>
      </w:r>
      <w:r w:rsidR="001A0047" w:rsidRPr="009E59F9">
        <w:rPr>
          <w:rFonts w:asciiTheme="minorHAnsi" w:eastAsia="Times New Roman" w:hAnsiTheme="minorHAnsi" w:cstheme="minorHAnsi"/>
          <w:b/>
          <w:bCs/>
          <w:color w:val="000000"/>
          <w:sz w:val="24"/>
          <w:szCs w:val="24"/>
        </w:rPr>
        <w:t xml:space="preserve"> Tehnic</w:t>
      </w:r>
      <w:r w:rsidR="00410FAD">
        <w:rPr>
          <w:rFonts w:asciiTheme="minorHAnsi" w:eastAsia="Times New Roman" w:hAnsiTheme="minorHAnsi" w:cstheme="minorHAnsi"/>
          <w:b/>
          <w:bCs/>
          <w:color w:val="000000"/>
          <w:sz w:val="24"/>
          <w:szCs w:val="24"/>
        </w:rPr>
        <w:t>ă</w:t>
      </w:r>
      <w:r w:rsidRPr="009E59F9">
        <w:rPr>
          <w:rFonts w:asciiTheme="minorHAnsi" w:eastAsia="Times New Roman" w:hAnsiTheme="minorHAnsi" w:cstheme="minorHAnsi"/>
          <w:b/>
          <w:bCs/>
          <w:color w:val="000000"/>
          <w:sz w:val="24"/>
          <w:szCs w:val="24"/>
        </w:rPr>
        <w:t xml:space="preserve"> 2021 – 2027</w:t>
      </w:r>
    </w:p>
    <w:p w14:paraId="1354FC5F" w14:textId="77777777" w:rsidR="005E1605" w:rsidRPr="009E59F9" w:rsidRDefault="005E1605" w:rsidP="005E1605">
      <w:pPr>
        <w:shd w:val="clear" w:color="auto" w:fill="FFFFFF"/>
        <w:spacing w:after="0" w:line="240" w:lineRule="auto"/>
        <w:jc w:val="center"/>
        <w:textAlignment w:val="baseline"/>
        <w:outlineLvl w:val="1"/>
        <w:rPr>
          <w:rFonts w:asciiTheme="minorHAnsi" w:eastAsia="Times New Roman" w:hAnsiTheme="minorHAnsi" w:cstheme="minorHAnsi"/>
          <w:b/>
          <w:bCs/>
          <w:color w:val="000000"/>
          <w:sz w:val="24"/>
          <w:szCs w:val="24"/>
        </w:rPr>
      </w:pPr>
    </w:p>
    <w:p w14:paraId="23EBB1D1" w14:textId="1A45AC65" w:rsidR="00AE70F9" w:rsidRPr="009E59F9" w:rsidRDefault="00AE70F9" w:rsidP="005E1605">
      <w:pPr>
        <w:shd w:val="clear" w:color="auto" w:fill="FFFFFF"/>
        <w:spacing w:after="0" w:line="240" w:lineRule="auto"/>
        <w:jc w:val="both"/>
        <w:textAlignment w:val="baseline"/>
        <w:rPr>
          <w:rFonts w:asciiTheme="minorHAnsi" w:hAnsiTheme="minorHAnsi" w:cstheme="minorHAnsi"/>
          <w:color w:val="000000"/>
          <w:sz w:val="24"/>
          <w:szCs w:val="24"/>
        </w:rPr>
      </w:pPr>
      <w:r w:rsidRPr="009E59F9">
        <w:rPr>
          <w:rFonts w:asciiTheme="minorHAnsi" w:eastAsia="Times New Roman" w:hAnsiTheme="minorHAnsi" w:cstheme="minorHAnsi"/>
          <w:color w:val="000000"/>
          <w:sz w:val="24"/>
          <w:szCs w:val="24"/>
        </w:rPr>
        <w:t>Ministerul Investițiilor și Proiectelor Europene lansează procesul de constituire</w:t>
      </w:r>
      <w:r w:rsidR="00410FAD">
        <w:rPr>
          <w:rFonts w:asciiTheme="minorHAnsi" w:eastAsia="Times New Roman" w:hAnsiTheme="minorHAnsi" w:cstheme="minorHAnsi"/>
          <w:color w:val="000000"/>
          <w:sz w:val="24"/>
          <w:szCs w:val="24"/>
        </w:rPr>
        <w:t xml:space="preserve"> </w:t>
      </w:r>
      <w:r w:rsidRPr="009E59F9">
        <w:rPr>
          <w:rFonts w:asciiTheme="minorHAnsi" w:eastAsia="Times New Roman" w:hAnsiTheme="minorHAnsi" w:cstheme="minorHAnsi"/>
          <w:color w:val="000000"/>
          <w:sz w:val="24"/>
          <w:szCs w:val="24"/>
        </w:rPr>
        <w:t>a</w:t>
      </w:r>
      <w:r w:rsidRPr="009E59F9">
        <w:rPr>
          <w:rFonts w:asciiTheme="minorHAnsi" w:eastAsiaTheme="majorEastAsia" w:hAnsiTheme="minorHAnsi" w:cstheme="minorHAnsi"/>
          <w:color w:val="000000"/>
          <w:sz w:val="24"/>
          <w:szCs w:val="24"/>
        </w:rPr>
        <w:t> </w:t>
      </w:r>
      <w:r w:rsidRPr="009E59F9">
        <w:rPr>
          <w:rFonts w:asciiTheme="minorHAnsi" w:eastAsia="Times New Roman" w:hAnsiTheme="minorHAnsi" w:cstheme="minorHAnsi"/>
          <w:b/>
          <w:bCs/>
          <w:color w:val="000000"/>
          <w:sz w:val="24"/>
          <w:szCs w:val="24"/>
        </w:rPr>
        <w:t xml:space="preserve">Comitetului de </w:t>
      </w:r>
      <w:r w:rsidR="0020027B">
        <w:rPr>
          <w:rFonts w:asciiTheme="minorHAnsi" w:eastAsia="Times New Roman" w:hAnsiTheme="minorHAnsi" w:cstheme="minorHAnsi"/>
          <w:b/>
          <w:bCs/>
          <w:color w:val="000000"/>
          <w:sz w:val="24"/>
          <w:szCs w:val="24"/>
        </w:rPr>
        <w:t>M</w:t>
      </w:r>
      <w:r w:rsidRPr="009E59F9">
        <w:rPr>
          <w:rFonts w:asciiTheme="minorHAnsi" w:eastAsia="Times New Roman" w:hAnsiTheme="minorHAnsi" w:cstheme="minorHAnsi"/>
          <w:b/>
          <w:bCs/>
          <w:color w:val="000000"/>
          <w:sz w:val="24"/>
          <w:szCs w:val="24"/>
        </w:rPr>
        <w:t xml:space="preserve">onitorizare </w:t>
      </w:r>
      <w:r w:rsidR="0020027B">
        <w:rPr>
          <w:rFonts w:asciiTheme="minorHAnsi" w:eastAsia="Times New Roman" w:hAnsiTheme="minorHAnsi" w:cstheme="minorHAnsi"/>
          <w:b/>
          <w:bCs/>
          <w:color w:val="000000"/>
          <w:sz w:val="24"/>
          <w:szCs w:val="24"/>
        </w:rPr>
        <w:t xml:space="preserve">(CM) </w:t>
      </w:r>
      <w:r w:rsidRPr="009E59F9">
        <w:rPr>
          <w:rFonts w:asciiTheme="minorHAnsi" w:eastAsia="Times New Roman" w:hAnsiTheme="minorHAnsi" w:cstheme="minorHAnsi"/>
          <w:b/>
          <w:bCs/>
          <w:color w:val="000000"/>
          <w:sz w:val="24"/>
          <w:szCs w:val="24"/>
        </w:rPr>
        <w:t xml:space="preserve">pentru Programul </w:t>
      </w:r>
      <w:r w:rsidR="001A0047" w:rsidRPr="009E59F9">
        <w:rPr>
          <w:rFonts w:asciiTheme="minorHAnsi" w:eastAsia="Times New Roman" w:hAnsiTheme="minorHAnsi" w:cstheme="minorHAnsi"/>
          <w:b/>
          <w:bCs/>
          <w:color w:val="000000"/>
          <w:sz w:val="24"/>
          <w:szCs w:val="24"/>
        </w:rPr>
        <w:t>Asisten</w:t>
      </w:r>
      <w:r w:rsidR="00410FAD">
        <w:rPr>
          <w:rFonts w:asciiTheme="minorHAnsi" w:eastAsia="Times New Roman" w:hAnsiTheme="minorHAnsi" w:cstheme="minorHAnsi"/>
          <w:b/>
          <w:bCs/>
          <w:color w:val="000000"/>
          <w:sz w:val="24"/>
          <w:szCs w:val="24"/>
        </w:rPr>
        <w:t>ță</w:t>
      </w:r>
      <w:r w:rsidR="001A0047" w:rsidRPr="009E59F9">
        <w:rPr>
          <w:rFonts w:asciiTheme="minorHAnsi" w:eastAsia="Times New Roman" w:hAnsiTheme="minorHAnsi" w:cstheme="minorHAnsi"/>
          <w:b/>
          <w:bCs/>
          <w:color w:val="000000"/>
          <w:sz w:val="24"/>
          <w:szCs w:val="24"/>
        </w:rPr>
        <w:t xml:space="preserve"> Tehnic</w:t>
      </w:r>
      <w:r w:rsidR="00410FAD">
        <w:rPr>
          <w:rFonts w:asciiTheme="minorHAnsi" w:eastAsia="Times New Roman" w:hAnsiTheme="minorHAnsi" w:cstheme="minorHAnsi"/>
          <w:b/>
          <w:bCs/>
          <w:color w:val="000000"/>
          <w:sz w:val="24"/>
          <w:szCs w:val="24"/>
        </w:rPr>
        <w:t>ă</w:t>
      </w:r>
      <w:r w:rsidRPr="009E59F9">
        <w:rPr>
          <w:rFonts w:asciiTheme="minorHAnsi" w:eastAsia="Times New Roman" w:hAnsiTheme="minorHAnsi" w:cstheme="minorHAnsi"/>
          <w:b/>
          <w:bCs/>
          <w:color w:val="000000"/>
          <w:sz w:val="24"/>
          <w:szCs w:val="24"/>
        </w:rPr>
        <w:t xml:space="preserve"> </w:t>
      </w:r>
      <w:r w:rsidR="00306FE3">
        <w:rPr>
          <w:rFonts w:asciiTheme="minorHAnsi" w:eastAsia="Times New Roman" w:hAnsiTheme="minorHAnsi" w:cstheme="minorHAnsi"/>
          <w:b/>
          <w:bCs/>
          <w:color w:val="000000"/>
          <w:sz w:val="24"/>
          <w:szCs w:val="24"/>
        </w:rPr>
        <w:t>2021-2027</w:t>
      </w:r>
      <w:r w:rsidRPr="009E59F9">
        <w:rPr>
          <w:rFonts w:asciiTheme="minorHAnsi" w:eastAsia="Times New Roman" w:hAnsiTheme="minorHAnsi" w:cstheme="minorHAnsi"/>
          <w:color w:val="000000"/>
          <w:sz w:val="24"/>
          <w:szCs w:val="24"/>
        </w:rPr>
        <w:t xml:space="preserve">. </w:t>
      </w:r>
      <w:r w:rsidRPr="009E59F9">
        <w:rPr>
          <w:rFonts w:asciiTheme="minorHAnsi" w:hAnsiTheme="minorHAnsi" w:cstheme="minorHAnsi"/>
          <w:color w:val="000000"/>
          <w:sz w:val="24"/>
          <w:szCs w:val="24"/>
        </w:rPr>
        <w:t>CM va fi structura națională de tip partenerial, fără personalitate juridică, cu rol decizional strategic în procesul de implementare a Program</w:t>
      </w:r>
      <w:r w:rsidR="001A0047" w:rsidRPr="009E59F9">
        <w:rPr>
          <w:rFonts w:asciiTheme="minorHAnsi" w:hAnsiTheme="minorHAnsi" w:cstheme="minorHAnsi"/>
          <w:color w:val="000000"/>
          <w:sz w:val="24"/>
          <w:szCs w:val="24"/>
        </w:rPr>
        <w:t>ului</w:t>
      </w:r>
      <w:r w:rsidRPr="009E59F9">
        <w:rPr>
          <w:rFonts w:asciiTheme="minorHAnsi" w:hAnsiTheme="minorHAnsi" w:cstheme="minorHAnsi"/>
          <w:color w:val="000000"/>
          <w:sz w:val="24"/>
          <w:szCs w:val="24"/>
        </w:rPr>
        <w:t xml:space="preserve"> </w:t>
      </w:r>
      <w:r w:rsidR="001A0047" w:rsidRPr="009E59F9">
        <w:rPr>
          <w:rFonts w:asciiTheme="minorHAnsi" w:hAnsiTheme="minorHAnsi" w:cstheme="minorHAnsi"/>
          <w:color w:val="000000"/>
          <w:sz w:val="24"/>
          <w:szCs w:val="24"/>
        </w:rPr>
        <w:t>Asisten</w:t>
      </w:r>
      <w:r w:rsidR="008C7C47">
        <w:rPr>
          <w:rFonts w:asciiTheme="minorHAnsi" w:hAnsiTheme="minorHAnsi" w:cstheme="minorHAnsi"/>
          <w:color w:val="000000"/>
          <w:sz w:val="24"/>
          <w:szCs w:val="24"/>
        </w:rPr>
        <w:t>ță</w:t>
      </w:r>
      <w:r w:rsidR="001A0047" w:rsidRPr="009E59F9">
        <w:rPr>
          <w:rFonts w:asciiTheme="minorHAnsi" w:hAnsiTheme="minorHAnsi" w:cstheme="minorHAnsi"/>
          <w:color w:val="000000"/>
          <w:sz w:val="24"/>
          <w:szCs w:val="24"/>
        </w:rPr>
        <w:t xml:space="preserve"> Tehnic</w:t>
      </w:r>
      <w:r w:rsidR="008C7C47">
        <w:rPr>
          <w:rFonts w:asciiTheme="minorHAnsi" w:hAnsiTheme="minorHAnsi" w:cstheme="minorHAnsi"/>
          <w:color w:val="000000"/>
          <w:sz w:val="24"/>
          <w:szCs w:val="24"/>
        </w:rPr>
        <w:t>ă</w:t>
      </w:r>
      <w:r w:rsidR="001A0047" w:rsidRPr="009E59F9">
        <w:rPr>
          <w:rFonts w:asciiTheme="minorHAnsi" w:hAnsiTheme="minorHAnsi" w:cstheme="minorHAnsi"/>
          <w:color w:val="000000"/>
          <w:sz w:val="24"/>
          <w:szCs w:val="24"/>
        </w:rPr>
        <w:t xml:space="preserve"> </w:t>
      </w:r>
      <w:r w:rsidRPr="009E59F9">
        <w:rPr>
          <w:rFonts w:asciiTheme="minorHAnsi" w:hAnsiTheme="minorHAnsi" w:cstheme="minorHAnsi"/>
          <w:color w:val="000000"/>
          <w:sz w:val="24"/>
          <w:szCs w:val="24"/>
        </w:rPr>
        <w:t xml:space="preserve">2021-2027 care se va reuni pe parcursul întregii perioade de programare pentru a examina implementarea programului și progresele înregistrate în îndeplinirea acestuia. Detalii despre rolul și activitatea comitetului sunt prezentate în </w:t>
      </w:r>
      <w:r w:rsidRPr="009E59F9">
        <w:rPr>
          <w:rFonts w:asciiTheme="minorHAnsi" w:hAnsiTheme="minorHAnsi" w:cstheme="minorHAnsi"/>
          <w:color w:val="0000FF"/>
          <w:sz w:val="24"/>
          <w:szCs w:val="24"/>
        </w:rPr>
        <w:t>proiectul Regulamentului de organizare și funcționare a CM</w:t>
      </w:r>
      <w:r w:rsidRPr="009E59F9">
        <w:rPr>
          <w:rFonts w:asciiTheme="minorHAnsi" w:hAnsiTheme="minorHAnsi" w:cstheme="minorHAnsi"/>
          <w:color w:val="000000"/>
          <w:sz w:val="24"/>
          <w:szCs w:val="24"/>
        </w:rPr>
        <w:t>.</w:t>
      </w:r>
      <w:r w:rsidRPr="009E59F9">
        <w:rPr>
          <w:rFonts w:asciiTheme="minorHAnsi" w:eastAsia="Times New Roman" w:hAnsiTheme="minorHAnsi" w:cstheme="minorHAnsi"/>
          <w:sz w:val="24"/>
          <w:szCs w:val="24"/>
        </w:rPr>
        <w:t xml:space="preserve"> </w:t>
      </w:r>
    </w:p>
    <w:p w14:paraId="45CDC5E5" w14:textId="7579DB06" w:rsidR="00D60A30" w:rsidRPr="00034E65" w:rsidRDefault="00AE70F9" w:rsidP="005E1605">
      <w:pPr>
        <w:shd w:val="clear" w:color="auto" w:fill="FFFFFF"/>
        <w:spacing w:after="0" w:line="240" w:lineRule="auto"/>
        <w:jc w:val="both"/>
        <w:textAlignment w:val="baseline"/>
        <w:rPr>
          <w:rFonts w:asciiTheme="minorHAnsi" w:hAnsiTheme="minorHAnsi" w:cstheme="minorHAnsi"/>
          <w:sz w:val="24"/>
          <w:szCs w:val="24"/>
        </w:rPr>
      </w:pPr>
      <w:r w:rsidRPr="009E59F9">
        <w:rPr>
          <w:rFonts w:asciiTheme="minorHAnsi" w:hAnsiTheme="minorHAnsi" w:cstheme="minorHAnsi"/>
          <w:color w:val="000000"/>
          <w:sz w:val="24"/>
          <w:szCs w:val="24"/>
        </w:rPr>
        <w:t xml:space="preserve">În vederea selectării unor parteneri reprezentativi și implicați ca membri ai comitetului, </w:t>
      </w:r>
      <w:r w:rsidRPr="009E59F9">
        <w:rPr>
          <w:rFonts w:asciiTheme="minorHAnsi" w:eastAsia="Times New Roman" w:hAnsiTheme="minorHAnsi" w:cstheme="minorHAnsi"/>
          <w:color w:val="000000"/>
          <w:sz w:val="24"/>
          <w:szCs w:val="24"/>
        </w:rPr>
        <w:t xml:space="preserve">Ministerul Investițiilor și Proiectelor Europene </w:t>
      </w:r>
      <w:r w:rsidR="0020027B">
        <w:rPr>
          <w:rFonts w:asciiTheme="minorHAnsi" w:eastAsia="Times New Roman" w:hAnsiTheme="minorHAnsi" w:cstheme="minorHAnsi"/>
          <w:color w:val="000000"/>
          <w:sz w:val="24"/>
          <w:szCs w:val="24"/>
        </w:rPr>
        <w:t xml:space="preserve">prin Autoritatea de Management (AM) pentru Programul Asistență Tehnică 2021-2027 </w:t>
      </w:r>
      <w:r w:rsidRPr="009E59F9">
        <w:rPr>
          <w:rFonts w:asciiTheme="minorHAnsi" w:hAnsiTheme="minorHAnsi" w:cstheme="minorHAnsi"/>
          <w:color w:val="000000"/>
          <w:sz w:val="24"/>
          <w:szCs w:val="24"/>
        </w:rPr>
        <w:t xml:space="preserve">invită organizațiile interesate din rândul partenerilor economici și sociali, organismelor reprezentând societatea civilă să își exprime interesul pentru participarea la CM, </w:t>
      </w:r>
      <w:r w:rsidRPr="00034E65">
        <w:rPr>
          <w:rFonts w:asciiTheme="minorHAnsi" w:hAnsiTheme="minorHAnsi" w:cstheme="minorHAnsi"/>
          <w:color w:val="000000"/>
          <w:sz w:val="24"/>
          <w:szCs w:val="24"/>
        </w:rPr>
        <w:t xml:space="preserve">prin completarea </w:t>
      </w:r>
      <w:r w:rsidRPr="00034E65">
        <w:rPr>
          <w:rFonts w:asciiTheme="minorHAnsi" w:hAnsiTheme="minorHAnsi" w:cstheme="minorHAnsi"/>
          <w:color w:val="0000FF"/>
          <w:sz w:val="24"/>
          <w:szCs w:val="24"/>
        </w:rPr>
        <w:t>formularului de intenție</w:t>
      </w:r>
      <w:r w:rsidRPr="00034E65">
        <w:rPr>
          <w:rFonts w:asciiTheme="minorHAnsi" w:hAnsiTheme="minorHAnsi" w:cstheme="minorHAnsi"/>
          <w:color w:val="000000"/>
          <w:sz w:val="24"/>
          <w:szCs w:val="24"/>
        </w:rPr>
        <w:t xml:space="preserve"> și transmiterea acestuia pe adresa</w:t>
      </w:r>
      <w:r w:rsidRPr="00034E65">
        <w:rPr>
          <w:rFonts w:asciiTheme="minorHAnsi" w:hAnsiTheme="minorHAnsi" w:cstheme="minorHAnsi"/>
          <w:sz w:val="24"/>
          <w:szCs w:val="24"/>
        </w:rPr>
        <w:t> </w:t>
      </w:r>
      <w:hyperlink r:id="rId17" w:history="1">
        <w:r w:rsidR="008C7C47" w:rsidRPr="00994720">
          <w:rPr>
            <w:rStyle w:val="Hyperlink"/>
            <w:sz w:val="24"/>
            <w:szCs w:val="24"/>
          </w:rPr>
          <w:t>secretariatcm.poat@mfe.gov.ro</w:t>
        </w:r>
      </w:hyperlink>
      <w:r w:rsidRPr="00034E65">
        <w:rPr>
          <w:rFonts w:asciiTheme="minorHAnsi" w:hAnsiTheme="minorHAnsi" w:cstheme="minorHAnsi"/>
          <w:sz w:val="24"/>
          <w:szCs w:val="24"/>
        </w:rPr>
        <w:t>.</w:t>
      </w:r>
    </w:p>
    <w:p w14:paraId="691B3296" w14:textId="69F01CB2" w:rsidR="00034E65" w:rsidRPr="00306FE3" w:rsidRDefault="00AE70F9" w:rsidP="00034E65">
      <w:pPr>
        <w:shd w:val="clear" w:color="auto" w:fill="FFFFFF"/>
        <w:spacing w:after="0" w:line="240" w:lineRule="auto"/>
        <w:jc w:val="both"/>
        <w:textAlignment w:val="baseline"/>
        <w:rPr>
          <w:rFonts w:asciiTheme="minorHAnsi" w:hAnsiTheme="minorHAnsi" w:cstheme="minorHAnsi"/>
          <w:sz w:val="24"/>
          <w:szCs w:val="24"/>
        </w:rPr>
      </w:pPr>
      <w:r w:rsidRPr="00994720">
        <w:rPr>
          <w:rFonts w:asciiTheme="minorHAnsi" w:hAnsiTheme="minorHAnsi" w:cstheme="minorHAnsi"/>
          <w:sz w:val="24"/>
          <w:szCs w:val="24"/>
        </w:rPr>
        <w:t xml:space="preserve">Menționăm că, </w:t>
      </w:r>
      <w:r w:rsidR="00034E65" w:rsidRPr="00994720">
        <w:rPr>
          <w:rFonts w:asciiTheme="minorHAnsi" w:hAnsiTheme="minorHAnsi" w:cstheme="minorHAnsi"/>
          <w:sz w:val="24"/>
          <w:szCs w:val="24"/>
        </w:rPr>
        <w:t xml:space="preserve">ponderea organizațiilor selectate </w:t>
      </w:r>
      <w:r w:rsidRPr="00994720">
        <w:rPr>
          <w:rFonts w:asciiTheme="minorHAnsi" w:hAnsiTheme="minorHAnsi" w:cstheme="minorHAnsi"/>
          <w:sz w:val="24"/>
          <w:szCs w:val="24"/>
        </w:rPr>
        <w:t xml:space="preserve">în cadrul acestui proces </w:t>
      </w:r>
      <w:r w:rsidR="00034E65" w:rsidRPr="00034E65">
        <w:rPr>
          <w:rFonts w:asciiTheme="minorHAnsi" w:hAnsiTheme="minorHAnsi" w:cstheme="minorHAnsi"/>
          <w:sz w:val="24"/>
          <w:szCs w:val="24"/>
        </w:rPr>
        <w:t xml:space="preserve">va fi de 20% </w:t>
      </w:r>
      <w:r w:rsidR="00034E65" w:rsidRPr="00306FE3">
        <w:rPr>
          <w:rFonts w:asciiTheme="minorHAnsi" w:hAnsiTheme="minorHAnsi" w:cstheme="minorHAnsi"/>
          <w:sz w:val="24"/>
          <w:szCs w:val="24"/>
        </w:rPr>
        <w:t>din totalul membrilor CM.</w:t>
      </w:r>
    </w:p>
    <w:p w14:paraId="108A75CC" w14:textId="30453606" w:rsidR="00AE70F9" w:rsidRPr="00306FE3" w:rsidRDefault="00AE70F9" w:rsidP="005E1605">
      <w:pPr>
        <w:shd w:val="clear" w:color="auto" w:fill="FFFFFF"/>
        <w:spacing w:after="0" w:line="240" w:lineRule="auto"/>
        <w:jc w:val="both"/>
        <w:textAlignment w:val="baseline"/>
        <w:rPr>
          <w:rFonts w:asciiTheme="minorHAnsi" w:eastAsia="Times New Roman" w:hAnsiTheme="minorHAnsi" w:cstheme="minorHAnsi"/>
          <w:color w:val="000000"/>
          <w:sz w:val="24"/>
          <w:szCs w:val="24"/>
        </w:rPr>
      </w:pPr>
      <w:r w:rsidRPr="00306FE3">
        <w:rPr>
          <w:rFonts w:asciiTheme="minorHAnsi" w:eastAsia="Times New Roman" w:hAnsiTheme="minorHAnsi" w:cstheme="minorHAnsi"/>
          <w:b/>
          <w:bCs/>
          <w:color w:val="000000"/>
          <w:sz w:val="24"/>
          <w:szCs w:val="24"/>
        </w:rPr>
        <w:t>Termenul limită</w:t>
      </w:r>
      <w:r w:rsidRPr="00306FE3">
        <w:rPr>
          <w:rFonts w:asciiTheme="minorHAnsi" w:eastAsiaTheme="majorEastAsia" w:hAnsiTheme="minorHAnsi" w:cstheme="minorHAnsi"/>
          <w:color w:val="000000"/>
          <w:sz w:val="24"/>
          <w:szCs w:val="24"/>
        </w:rPr>
        <w:t> </w:t>
      </w:r>
      <w:r w:rsidRPr="00306FE3">
        <w:rPr>
          <w:rFonts w:asciiTheme="minorHAnsi" w:eastAsia="Times New Roman" w:hAnsiTheme="minorHAnsi" w:cstheme="minorHAnsi"/>
          <w:color w:val="000000"/>
          <w:sz w:val="24"/>
          <w:szCs w:val="24"/>
        </w:rPr>
        <w:t>pentru transmiterea formularului</w:t>
      </w:r>
      <w:r w:rsidR="00D60A30" w:rsidRPr="00306FE3">
        <w:rPr>
          <w:rFonts w:asciiTheme="minorHAnsi" w:eastAsia="Times New Roman" w:hAnsiTheme="minorHAnsi" w:cstheme="minorHAnsi"/>
          <w:color w:val="000000"/>
          <w:sz w:val="24"/>
          <w:szCs w:val="24"/>
        </w:rPr>
        <w:t xml:space="preserve"> de intenție</w:t>
      </w:r>
      <w:r w:rsidRPr="00306FE3">
        <w:rPr>
          <w:rFonts w:asciiTheme="minorHAnsi" w:eastAsia="Times New Roman" w:hAnsiTheme="minorHAnsi" w:cstheme="minorHAnsi"/>
          <w:color w:val="000000"/>
          <w:sz w:val="24"/>
          <w:szCs w:val="24"/>
        </w:rPr>
        <w:t xml:space="preserve"> completat este</w:t>
      </w:r>
      <w:r w:rsidRPr="00306FE3">
        <w:rPr>
          <w:rFonts w:asciiTheme="minorHAnsi" w:eastAsiaTheme="majorEastAsia" w:hAnsiTheme="minorHAnsi" w:cstheme="minorHAnsi"/>
          <w:color w:val="000000"/>
          <w:sz w:val="24"/>
          <w:szCs w:val="24"/>
        </w:rPr>
        <w:t> </w:t>
      </w:r>
      <w:r w:rsidRPr="00306FE3">
        <w:rPr>
          <w:rFonts w:asciiTheme="minorHAnsi" w:eastAsia="Times New Roman" w:hAnsiTheme="minorHAnsi" w:cstheme="minorHAnsi"/>
          <w:b/>
          <w:bCs/>
          <w:color w:val="000000"/>
          <w:sz w:val="24"/>
          <w:szCs w:val="24"/>
        </w:rPr>
        <w:t xml:space="preserve"> </w:t>
      </w:r>
      <w:r w:rsidR="00CE1521">
        <w:rPr>
          <w:rFonts w:asciiTheme="minorHAnsi" w:eastAsia="Times New Roman" w:hAnsiTheme="minorHAnsi" w:cstheme="minorHAnsi"/>
          <w:b/>
          <w:bCs/>
          <w:color w:val="000000"/>
          <w:sz w:val="24"/>
          <w:szCs w:val="24"/>
        </w:rPr>
        <w:t>09.09</w:t>
      </w:r>
      <w:r w:rsidR="001A0047" w:rsidRPr="00994720">
        <w:rPr>
          <w:rFonts w:asciiTheme="minorHAnsi" w:eastAsia="Times New Roman" w:hAnsiTheme="minorHAnsi" w:cstheme="minorHAnsi"/>
          <w:b/>
          <w:bCs/>
          <w:sz w:val="24"/>
          <w:szCs w:val="24"/>
        </w:rPr>
        <w:t>.</w:t>
      </w:r>
      <w:r w:rsidR="00D6387A" w:rsidRPr="00994720">
        <w:rPr>
          <w:rFonts w:asciiTheme="minorHAnsi" w:eastAsia="Times New Roman" w:hAnsiTheme="minorHAnsi" w:cstheme="minorHAnsi"/>
          <w:b/>
          <w:bCs/>
          <w:sz w:val="24"/>
          <w:szCs w:val="24"/>
        </w:rPr>
        <w:t>2022</w:t>
      </w:r>
      <w:r w:rsidRPr="00994720">
        <w:rPr>
          <w:rFonts w:asciiTheme="minorHAnsi" w:eastAsia="Times New Roman" w:hAnsiTheme="minorHAnsi" w:cstheme="minorHAnsi"/>
          <w:b/>
          <w:bCs/>
          <w:sz w:val="24"/>
          <w:szCs w:val="24"/>
        </w:rPr>
        <w:t>.</w:t>
      </w:r>
      <w:r w:rsidR="001D07B8" w:rsidRPr="00994720">
        <w:rPr>
          <w:rFonts w:asciiTheme="minorHAnsi" w:eastAsia="Times New Roman" w:hAnsiTheme="minorHAnsi" w:cstheme="minorHAnsi"/>
          <w:b/>
          <w:bCs/>
          <w:sz w:val="24"/>
          <w:szCs w:val="24"/>
        </w:rPr>
        <w:t xml:space="preserve"> </w:t>
      </w:r>
      <w:r w:rsidRPr="00306FE3">
        <w:rPr>
          <w:rFonts w:asciiTheme="minorHAnsi" w:eastAsia="Times New Roman" w:hAnsiTheme="minorHAnsi" w:cstheme="minorHAnsi"/>
          <w:b/>
          <w:bCs/>
          <w:color w:val="000000"/>
          <w:sz w:val="24"/>
          <w:szCs w:val="24"/>
        </w:rPr>
        <w:t xml:space="preserve">Doar formularele de intenție transmise </w:t>
      </w:r>
      <w:r w:rsidR="00CE1521">
        <w:rPr>
          <w:rFonts w:asciiTheme="minorHAnsi" w:eastAsia="Times New Roman" w:hAnsiTheme="minorHAnsi" w:cstheme="minorHAnsi"/>
          <w:b/>
          <w:bCs/>
          <w:color w:val="000000"/>
          <w:sz w:val="24"/>
          <w:szCs w:val="24"/>
        </w:rPr>
        <w:t>pana la această dată</w:t>
      </w:r>
      <w:r w:rsidRPr="00994720">
        <w:rPr>
          <w:rFonts w:asciiTheme="minorHAnsi" w:eastAsia="Times New Roman" w:hAnsiTheme="minorHAnsi" w:cstheme="minorHAnsi"/>
          <w:b/>
          <w:bCs/>
          <w:sz w:val="24"/>
          <w:szCs w:val="24"/>
        </w:rPr>
        <w:t xml:space="preserve"> </w:t>
      </w:r>
      <w:r w:rsidRPr="00306FE3">
        <w:rPr>
          <w:rFonts w:asciiTheme="minorHAnsi" w:eastAsia="Times New Roman" w:hAnsiTheme="minorHAnsi" w:cstheme="minorHAnsi"/>
          <w:b/>
          <w:bCs/>
          <w:color w:val="000000"/>
          <w:sz w:val="24"/>
          <w:szCs w:val="24"/>
        </w:rPr>
        <w:t>vor fi supuse procesului de evaluare.</w:t>
      </w:r>
    </w:p>
    <w:p w14:paraId="0852DCAE" w14:textId="3040A61E" w:rsidR="00971E8D" w:rsidRDefault="00AE70F9" w:rsidP="005E1605">
      <w:pPr>
        <w:spacing w:after="0" w:line="240" w:lineRule="auto"/>
        <w:jc w:val="both"/>
        <w:rPr>
          <w:rFonts w:asciiTheme="minorHAnsi" w:hAnsiTheme="minorHAnsi" w:cstheme="minorHAnsi"/>
          <w:color w:val="000000"/>
          <w:sz w:val="24"/>
          <w:szCs w:val="24"/>
        </w:rPr>
      </w:pPr>
      <w:r w:rsidRPr="00306FE3">
        <w:rPr>
          <w:rFonts w:asciiTheme="minorHAnsi" w:hAnsiTheme="minorHAnsi" w:cstheme="minorHAnsi"/>
          <w:color w:val="000000"/>
          <w:sz w:val="24"/>
          <w:szCs w:val="24"/>
        </w:rPr>
        <w:t xml:space="preserve">În cadrul procesului de selecție, </w:t>
      </w:r>
      <w:r w:rsidR="009D4F0C" w:rsidRPr="00306FE3">
        <w:rPr>
          <w:rFonts w:asciiTheme="minorHAnsi" w:hAnsiTheme="minorHAnsi" w:cstheme="minorHAnsi"/>
          <w:color w:val="000000"/>
          <w:sz w:val="24"/>
          <w:szCs w:val="24"/>
        </w:rPr>
        <w:t xml:space="preserve">AM </w:t>
      </w:r>
      <w:r w:rsidRPr="00306FE3">
        <w:rPr>
          <w:rFonts w:asciiTheme="minorHAnsi" w:hAnsiTheme="minorHAnsi" w:cstheme="minorHAnsi"/>
          <w:color w:val="000000"/>
          <w:sz w:val="24"/>
          <w:szCs w:val="24"/>
        </w:rPr>
        <w:t xml:space="preserve">va avea în vedere asigurarea unei reprezentări echilibrate a domeniilor relevante pentru implementarea </w:t>
      </w:r>
      <w:r w:rsidR="0020027B">
        <w:rPr>
          <w:rFonts w:asciiTheme="minorHAnsi" w:hAnsiTheme="minorHAnsi" w:cstheme="minorHAnsi"/>
          <w:color w:val="000000"/>
          <w:sz w:val="24"/>
          <w:szCs w:val="24"/>
        </w:rPr>
        <w:t>programului</w:t>
      </w:r>
      <w:r w:rsidR="00971E8D" w:rsidRPr="00306FE3">
        <w:rPr>
          <w:rFonts w:asciiTheme="minorHAnsi" w:hAnsiTheme="minorHAnsi" w:cstheme="minorHAnsi"/>
          <w:color w:val="000000"/>
          <w:sz w:val="24"/>
          <w:szCs w:val="24"/>
        </w:rPr>
        <w:t xml:space="preserve">, </w:t>
      </w:r>
      <w:r w:rsidRPr="00306FE3">
        <w:rPr>
          <w:rFonts w:asciiTheme="minorHAnsi" w:hAnsiTheme="minorHAnsi" w:cstheme="minorHAnsi"/>
          <w:color w:val="000000"/>
          <w:sz w:val="24"/>
          <w:szCs w:val="24"/>
        </w:rPr>
        <w:t xml:space="preserve">reprezentativitatea, expertiza și experiența organizațiilor selectate, </w:t>
      </w:r>
      <w:r w:rsidR="00971E8D" w:rsidRPr="00994720">
        <w:rPr>
          <w:rFonts w:asciiTheme="minorHAnsi" w:hAnsiTheme="minorHAnsi" w:cstheme="minorHAnsi"/>
          <w:color w:val="000000"/>
          <w:sz w:val="24"/>
          <w:szCs w:val="24"/>
        </w:rPr>
        <w:t>precum și motivația participării în cadrul CM</w:t>
      </w:r>
      <w:r w:rsidRPr="00306FE3">
        <w:rPr>
          <w:rFonts w:asciiTheme="minorHAnsi" w:hAnsiTheme="minorHAnsi" w:cstheme="minorHAnsi"/>
          <w:color w:val="000000"/>
          <w:sz w:val="24"/>
          <w:szCs w:val="24"/>
        </w:rPr>
        <w:t>.</w:t>
      </w:r>
    </w:p>
    <w:p w14:paraId="4CD4B081" w14:textId="39EC9001" w:rsidR="006A3F24" w:rsidRDefault="00971E8D" w:rsidP="005E1605">
      <w:pPr>
        <w:spacing w:after="0" w:line="24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Î</w:t>
      </w:r>
      <w:r w:rsidR="00AE70F9" w:rsidRPr="009E59F9">
        <w:rPr>
          <w:rFonts w:asciiTheme="minorHAnsi" w:hAnsiTheme="minorHAnsi" w:cstheme="minorHAnsi"/>
          <w:color w:val="000000"/>
          <w:sz w:val="24"/>
          <w:szCs w:val="24"/>
        </w:rPr>
        <w:t xml:space="preserve">n cazul în care partenerii </w:t>
      </w:r>
      <w:r w:rsidR="006A3F24">
        <w:rPr>
          <w:rFonts w:asciiTheme="minorHAnsi" w:hAnsiTheme="minorHAnsi" w:cstheme="minorHAnsi"/>
          <w:color w:val="000000"/>
          <w:sz w:val="24"/>
          <w:szCs w:val="24"/>
        </w:rPr>
        <w:t xml:space="preserve">economici și </w:t>
      </w:r>
      <w:r w:rsidR="00AE70F9" w:rsidRPr="009E59F9">
        <w:rPr>
          <w:rFonts w:asciiTheme="minorHAnsi" w:hAnsiTheme="minorHAnsi" w:cstheme="minorHAnsi"/>
          <w:color w:val="000000"/>
          <w:sz w:val="24"/>
          <w:szCs w:val="24"/>
        </w:rPr>
        <w:t>sociali sau organismele care reprezintă societatea civilă fac parte dintr-o organizație de tip confederativ general/sectorial, nu vor fi luate în considerare formularele de intenție transmise individual de către membrii acestora.</w:t>
      </w:r>
    </w:p>
    <w:p w14:paraId="2AD5C517" w14:textId="0FBFC404" w:rsidR="00AE70F9" w:rsidRPr="009E59F9" w:rsidRDefault="00AE70F9" w:rsidP="005E1605">
      <w:pPr>
        <w:spacing w:after="0" w:line="240" w:lineRule="auto"/>
        <w:jc w:val="both"/>
        <w:rPr>
          <w:rFonts w:asciiTheme="minorHAnsi" w:hAnsiTheme="minorHAnsi" w:cstheme="minorHAnsi"/>
          <w:color w:val="000000"/>
          <w:sz w:val="24"/>
          <w:szCs w:val="24"/>
        </w:rPr>
      </w:pPr>
      <w:r w:rsidRPr="009E59F9">
        <w:rPr>
          <w:rFonts w:asciiTheme="minorHAnsi" w:hAnsiTheme="minorHAnsi" w:cstheme="minorHAnsi"/>
          <w:color w:val="000000"/>
          <w:sz w:val="24"/>
          <w:szCs w:val="24"/>
        </w:rPr>
        <w:t xml:space="preserve">De asemenea, nu </w:t>
      </w:r>
      <w:r w:rsidR="006A3F24">
        <w:rPr>
          <w:rFonts w:asciiTheme="minorHAnsi" w:hAnsiTheme="minorHAnsi" w:cstheme="minorHAnsi"/>
          <w:color w:val="000000"/>
          <w:sz w:val="24"/>
          <w:szCs w:val="24"/>
        </w:rPr>
        <w:t>vor fi acceptate</w:t>
      </w:r>
      <w:r w:rsidRPr="009E59F9">
        <w:rPr>
          <w:rFonts w:asciiTheme="minorHAnsi" w:hAnsiTheme="minorHAnsi" w:cstheme="minorHAnsi"/>
          <w:color w:val="000000"/>
          <w:sz w:val="24"/>
          <w:szCs w:val="24"/>
        </w:rPr>
        <w:t xml:space="preserve"> solicitările de includere în CM a instituţiilor pentru care au fost înregistrate şi dovedite fraude în ceea ce priveşte gestionarea de fonduri publice sau fonduri europene în perioada de programare 2007-2013 și</w:t>
      </w:r>
      <w:r w:rsidR="006A3F24">
        <w:rPr>
          <w:rFonts w:asciiTheme="minorHAnsi" w:hAnsiTheme="minorHAnsi" w:cstheme="minorHAnsi"/>
          <w:color w:val="000000"/>
          <w:sz w:val="24"/>
          <w:szCs w:val="24"/>
        </w:rPr>
        <w:t>/sau</w:t>
      </w:r>
      <w:r w:rsidRPr="009E59F9">
        <w:rPr>
          <w:rFonts w:asciiTheme="minorHAnsi" w:hAnsiTheme="minorHAnsi" w:cstheme="minorHAnsi"/>
          <w:color w:val="000000"/>
          <w:sz w:val="24"/>
          <w:szCs w:val="24"/>
        </w:rPr>
        <w:t xml:space="preserve"> 2014-2020.</w:t>
      </w:r>
    </w:p>
    <w:p w14:paraId="65F6BCC0" w14:textId="4944E20B" w:rsidR="00AE70F9" w:rsidRPr="009E59F9" w:rsidRDefault="006A3F24" w:rsidP="00AE70F9">
      <w:pPr>
        <w:spacing w:after="120" w:line="240" w:lineRule="auto"/>
        <w:jc w:val="both"/>
        <w:rPr>
          <w:rFonts w:asciiTheme="minorHAnsi" w:hAnsiTheme="minorHAnsi" w:cstheme="minorHAnsi"/>
          <w:b/>
          <w:bCs/>
          <w:color w:val="000000"/>
          <w:sz w:val="24"/>
          <w:szCs w:val="24"/>
        </w:rPr>
      </w:pPr>
      <w:r>
        <w:rPr>
          <w:rFonts w:asciiTheme="minorHAnsi" w:hAnsiTheme="minorHAnsi" w:cstheme="minorHAnsi"/>
          <w:b/>
          <w:bCs/>
          <w:color w:val="000000"/>
          <w:sz w:val="24"/>
          <w:szCs w:val="24"/>
        </w:rPr>
        <w:t>Î</w:t>
      </w:r>
      <w:r w:rsidR="00AE70F9" w:rsidRPr="009E59F9">
        <w:rPr>
          <w:rFonts w:asciiTheme="minorHAnsi" w:hAnsiTheme="minorHAnsi" w:cstheme="minorHAnsi"/>
          <w:b/>
          <w:bCs/>
          <w:color w:val="000000"/>
          <w:sz w:val="24"/>
          <w:szCs w:val="24"/>
        </w:rPr>
        <w:t xml:space="preserve">n urma finalizării procesului de selecţie a  organizaţiilor, MIPE prin AM, va solicita nominalizarea participanţilor la </w:t>
      </w:r>
      <w:r w:rsidR="0020027B">
        <w:rPr>
          <w:rFonts w:asciiTheme="minorHAnsi" w:hAnsiTheme="minorHAnsi" w:cstheme="minorHAnsi"/>
          <w:b/>
          <w:bCs/>
          <w:color w:val="000000"/>
          <w:sz w:val="24"/>
          <w:szCs w:val="24"/>
        </w:rPr>
        <w:t>CM</w:t>
      </w:r>
      <w:r w:rsidR="00AE70F9" w:rsidRPr="009E59F9">
        <w:rPr>
          <w:rFonts w:asciiTheme="minorHAnsi" w:hAnsiTheme="minorHAnsi" w:cstheme="minorHAnsi"/>
          <w:b/>
          <w:bCs/>
          <w:color w:val="000000"/>
          <w:sz w:val="24"/>
          <w:szCs w:val="24"/>
        </w:rPr>
        <w:t xml:space="preserve"> în termen de </w:t>
      </w:r>
      <w:r w:rsidR="00D6387A" w:rsidRPr="009E59F9">
        <w:rPr>
          <w:rFonts w:asciiTheme="minorHAnsi" w:hAnsiTheme="minorHAnsi" w:cstheme="minorHAnsi"/>
          <w:b/>
          <w:bCs/>
          <w:color w:val="000000"/>
          <w:sz w:val="24"/>
          <w:szCs w:val="24"/>
        </w:rPr>
        <w:t>3</w:t>
      </w:r>
      <w:r w:rsidR="00AE70F9" w:rsidRPr="009E59F9">
        <w:rPr>
          <w:rFonts w:asciiTheme="minorHAnsi" w:hAnsiTheme="minorHAnsi" w:cstheme="minorHAnsi"/>
          <w:b/>
          <w:bCs/>
          <w:color w:val="000000"/>
          <w:sz w:val="24"/>
          <w:szCs w:val="24"/>
        </w:rPr>
        <w:t xml:space="preserve"> zile lucrătoare. </w:t>
      </w:r>
    </w:p>
    <w:p w14:paraId="6ADA6EC0" w14:textId="77777777" w:rsidR="00404B95" w:rsidRDefault="00404B95" w:rsidP="005E1605">
      <w:pPr>
        <w:spacing w:after="0" w:line="240" w:lineRule="auto"/>
        <w:rPr>
          <w:rFonts w:asciiTheme="minorHAnsi" w:hAnsiTheme="minorHAnsi" w:cstheme="minorHAnsi"/>
          <w:color w:val="0000FF"/>
          <w:sz w:val="24"/>
          <w:szCs w:val="24"/>
        </w:rPr>
      </w:pPr>
    </w:p>
    <w:p w14:paraId="7347ECE4" w14:textId="77777777" w:rsidR="00404B95" w:rsidRDefault="00404B95" w:rsidP="005E1605">
      <w:pPr>
        <w:spacing w:after="0" w:line="240" w:lineRule="auto"/>
        <w:rPr>
          <w:rFonts w:asciiTheme="minorHAnsi" w:hAnsiTheme="minorHAnsi" w:cstheme="minorHAnsi"/>
          <w:color w:val="0000FF"/>
          <w:sz w:val="24"/>
          <w:szCs w:val="24"/>
        </w:rPr>
      </w:pPr>
    </w:p>
    <w:p w14:paraId="06C9AF90" w14:textId="4B8CCAAB" w:rsidR="005E1605" w:rsidRPr="009E59F9" w:rsidRDefault="00AE70F9" w:rsidP="005E1605">
      <w:pPr>
        <w:spacing w:after="0" w:line="240" w:lineRule="auto"/>
        <w:rPr>
          <w:rFonts w:asciiTheme="minorHAnsi" w:hAnsiTheme="minorHAnsi" w:cstheme="minorHAnsi"/>
          <w:color w:val="0000FF"/>
          <w:sz w:val="24"/>
          <w:szCs w:val="24"/>
        </w:rPr>
      </w:pPr>
      <w:r w:rsidRPr="009E59F9">
        <w:rPr>
          <w:rFonts w:asciiTheme="minorHAnsi" w:hAnsiTheme="minorHAnsi" w:cstheme="minorHAnsi"/>
          <w:color w:val="0000FF"/>
          <w:sz w:val="24"/>
          <w:szCs w:val="24"/>
        </w:rPr>
        <w:t xml:space="preserve">Programul </w:t>
      </w:r>
      <w:r w:rsidR="00306FE3" w:rsidRPr="009E59F9">
        <w:rPr>
          <w:rFonts w:asciiTheme="minorHAnsi" w:hAnsiTheme="minorHAnsi" w:cstheme="minorHAnsi"/>
          <w:color w:val="0000FF"/>
          <w:sz w:val="24"/>
          <w:szCs w:val="24"/>
        </w:rPr>
        <w:t>Asisten</w:t>
      </w:r>
      <w:r w:rsidR="00306FE3">
        <w:rPr>
          <w:rFonts w:asciiTheme="minorHAnsi" w:hAnsiTheme="minorHAnsi" w:cstheme="minorHAnsi"/>
          <w:color w:val="0000FF"/>
          <w:sz w:val="24"/>
          <w:szCs w:val="24"/>
        </w:rPr>
        <w:t>ță</w:t>
      </w:r>
      <w:r w:rsidR="00306FE3" w:rsidRPr="009E59F9">
        <w:rPr>
          <w:rFonts w:asciiTheme="minorHAnsi" w:hAnsiTheme="minorHAnsi" w:cstheme="minorHAnsi"/>
          <w:color w:val="0000FF"/>
          <w:sz w:val="24"/>
          <w:szCs w:val="24"/>
        </w:rPr>
        <w:t xml:space="preserve"> </w:t>
      </w:r>
      <w:r w:rsidR="001A0047" w:rsidRPr="009E59F9">
        <w:rPr>
          <w:rFonts w:asciiTheme="minorHAnsi" w:hAnsiTheme="minorHAnsi" w:cstheme="minorHAnsi"/>
          <w:color w:val="0000FF"/>
          <w:sz w:val="24"/>
          <w:szCs w:val="24"/>
        </w:rPr>
        <w:t>Tehnic</w:t>
      </w:r>
      <w:r w:rsidR="00306FE3">
        <w:rPr>
          <w:rFonts w:asciiTheme="minorHAnsi" w:hAnsiTheme="minorHAnsi" w:cstheme="minorHAnsi"/>
          <w:color w:val="0000FF"/>
          <w:sz w:val="24"/>
          <w:szCs w:val="24"/>
        </w:rPr>
        <w:t>ă</w:t>
      </w:r>
      <w:r w:rsidRPr="009E59F9">
        <w:rPr>
          <w:rFonts w:asciiTheme="minorHAnsi" w:hAnsiTheme="minorHAnsi" w:cstheme="minorHAnsi"/>
          <w:color w:val="0000FF"/>
          <w:sz w:val="24"/>
          <w:szCs w:val="24"/>
        </w:rPr>
        <w:t xml:space="preserve"> 2021-2027</w:t>
      </w:r>
    </w:p>
    <w:p w14:paraId="6A06393B" w14:textId="21341446" w:rsidR="005E1605" w:rsidRDefault="000E04D4" w:rsidP="00755D71">
      <w:pPr>
        <w:spacing w:after="0" w:line="240" w:lineRule="auto"/>
        <w:jc w:val="both"/>
      </w:pPr>
      <w:hyperlink r:id="rId18" w:history="1">
        <w:r w:rsidRPr="003866FF">
          <w:rPr>
            <w:rStyle w:val="Hyperlink"/>
          </w:rPr>
          <w:t>https://mfe.gov.ro/wp-co</w:t>
        </w:r>
        <w:r w:rsidRPr="003866FF">
          <w:rPr>
            <w:rStyle w:val="Hyperlink"/>
          </w:rPr>
          <w:t>n</w:t>
        </w:r>
        <w:r w:rsidRPr="003866FF">
          <w:rPr>
            <w:rStyle w:val="Hyperlink"/>
          </w:rPr>
          <w:t>tent/uploads/2022/07/0b739b6379ce9594f3887823d4473c19.pdf</w:t>
        </w:r>
      </w:hyperlink>
    </w:p>
    <w:p w14:paraId="2935E8A1" w14:textId="77777777" w:rsidR="000E04D4" w:rsidRPr="009E59F9" w:rsidRDefault="000E04D4" w:rsidP="00755D71">
      <w:pPr>
        <w:spacing w:after="0" w:line="240" w:lineRule="auto"/>
        <w:jc w:val="both"/>
        <w:rPr>
          <w:rFonts w:asciiTheme="minorHAnsi" w:hAnsiTheme="minorHAnsi" w:cstheme="minorHAnsi"/>
          <w:color w:val="0000FF"/>
          <w:sz w:val="24"/>
          <w:szCs w:val="24"/>
        </w:rPr>
      </w:pPr>
    </w:p>
    <w:p w14:paraId="4D3201C5" w14:textId="77777777" w:rsidR="00CD072A" w:rsidRPr="009E59F9" w:rsidRDefault="00CD072A" w:rsidP="00755D71">
      <w:pPr>
        <w:spacing w:after="0" w:line="240" w:lineRule="auto"/>
        <w:jc w:val="both"/>
        <w:rPr>
          <w:rFonts w:asciiTheme="minorHAnsi" w:hAnsiTheme="minorHAnsi" w:cstheme="minorHAnsi"/>
          <w:color w:val="0000FF"/>
          <w:sz w:val="24"/>
          <w:szCs w:val="24"/>
        </w:rPr>
      </w:pPr>
    </w:p>
    <w:p w14:paraId="471196BE" w14:textId="77777777" w:rsidR="00CD072A" w:rsidRDefault="00CD072A" w:rsidP="00755D71">
      <w:pPr>
        <w:spacing w:after="160" w:line="259" w:lineRule="auto"/>
        <w:rPr>
          <w:rFonts w:asciiTheme="minorHAnsi" w:hAnsiTheme="minorHAnsi" w:cstheme="minorHAnsi"/>
          <w:b/>
        </w:rPr>
        <w:sectPr w:rsidR="00CD072A" w:rsidSect="00755D71">
          <w:pgSz w:w="12240" w:h="15840"/>
          <w:pgMar w:top="1440" w:right="810" w:bottom="1134" w:left="1440" w:header="720" w:footer="0" w:gutter="0"/>
          <w:cols w:space="720"/>
          <w:docGrid w:linePitch="360"/>
        </w:sectPr>
      </w:pPr>
    </w:p>
    <w:p w14:paraId="7BB85A19" w14:textId="647E1671" w:rsidR="00CF00AC" w:rsidRPr="009E59F9" w:rsidRDefault="00CF00AC" w:rsidP="00755D71">
      <w:pPr>
        <w:spacing w:after="160" w:line="259" w:lineRule="auto"/>
        <w:rPr>
          <w:rFonts w:asciiTheme="minorHAnsi" w:hAnsiTheme="minorHAnsi" w:cstheme="minorHAnsi"/>
          <w:b/>
        </w:rPr>
      </w:pPr>
      <w:r w:rsidRPr="009E59F9">
        <w:rPr>
          <w:rFonts w:asciiTheme="minorHAnsi" w:hAnsiTheme="minorHAnsi" w:cstheme="minorHAnsi"/>
          <w:b/>
        </w:rPr>
        <w:lastRenderedPageBreak/>
        <w:t>Anexa 4</w:t>
      </w:r>
    </w:p>
    <w:p w14:paraId="1B28492B" w14:textId="77777777" w:rsidR="00F74BA1" w:rsidRDefault="00854431" w:rsidP="00EC3A1A">
      <w:pPr>
        <w:pStyle w:val="Default"/>
        <w:jc w:val="center"/>
        <w:rPr>
          <w:rFonts w:asciiTheme="minorHAnsi" w:hAnsiTheme="minorHAnsi" w:cstheme="minorHAnsi"/>
          <w:b/>
          <w:bCs/>
          <w:color w:val="auto"/>
          <w:lang w:val="ro-RO"/>
        </w:rPr>
      </w:pPr>
      <w:r w:rsidRPr="009E59F9">
        <w:rPr>
          <w:rFonts w:asciiTheme="minorHAnsi" w:hAnsiTheme="minorHAnsi" w:cstheme="minorHAnsi"/>
          <w:b/>
          <w:bCs/>
          <w:color w:val="auto"/>
          <w:lang w:val="ro-RO"/>
        </w:rPr>
        <w:t>Grila de evaluare pentru</w:t>
      </w:r>
      <w:r w:rsidR="00EC3A1A" w:rsidRPr="009E59F9">
        <w:rPr>
          <w:rFonts w:asciiTheme="minorHAnsi" w:hAnsiTheme="minorHAnsi" w:cstheme="minorHAnsi"/>
          <w:b/>
          <w:bCs/>
          <w:color w:val="auto"/>
          <w:lang w:val="ro-RO"/>
        </w:rPr>
        <w:t xml:space="preserve"> selecți</w:t>
      </w:r>
      <w:r w:rsidRPr="009E59F9">
        <w:rPr>
          <w:rFonts w:asciiTheme="minorHAnsi" w:hAnsiTheme="minorHAnsi" w:cstheme="minorHAnsi"/>
          <w:b/>
          <w:bCs/>
          <w:color w:val="auto"/>
          <w:lang w:val="ro-RO"/>
        </w:rPr>
        <w:t xml:space="preserve">a membrilor </w:t>
      </w:r>
    </w:p>
    <w:p w14:paraId="53F78E9F" w14:textId="1C6DBCC0" w:rsidR="00EC3A1A" w:rsidRPr="009E59F9" w:rsidRDefault="00854431" w:rsidP="00EC3A1A">
      <w:pPr>
        <w:pStyle w:val="Default"/>
        <w:jc w:val="center"/>
        <w:rPr>
          <w:rFonts w:asciiTheme="minorHAnsi" w:hAnsiTheme="minorHAnsi" w:cstheme="minorHAnsi"/>
          <w:b/>
          <w:bCs/>
          <w:color w:val="auto"/>
          <w:lang w:val="ro-RO"/>
        </w:rPr>
      </w:pPr>
      <w:r w:rsidRPr="009E59F9">
        <w:rPr>
          <w:rFonts w:asciiTheme="minorHAnsi" w:hAnsiTheme="minorHAnsi" w:cstheme="minorHAnsi"/>
          <w:b/>
          <w:bCs/>
          <w:color w:val="auto"/>
          <w:lang w:val="ro-RO"/>
        </w:rPr>
        <w:t xml:space="preserve">Comitetului de Monitorizare a </w:t>
      </w:r>
      <w:r w:rsidR="00EC3A1A" w:rsidRPr="009E59F9">
        <w:rPr>
          <w:rFonts w:asciiTheme="minorHAnsi" w:hAnsiTheme="minorHAnsi" w:cstheme="minorHAnsi"/>
          <w:b/>
          <w:bCs/>
          <w:color w:val="auto"/>
          <w:lang w:val="ro-RO"/>
        </w:rPr>
        <w:t xml:space="preserve">Programului </w:t>
      </w:r>
      <w:r w:rsidRPr="009E59F9">
        <w:rPr>
          <w:rFonts w:asciiTheme="minorHAnsi" w:hAnsiTheme="minorHAnsi" w:cstheme="minorHAnsi"/>
          <w:b/>
          <w:bCs/>
          <w:color w:val="auto"/>
          <w:lang w:val="ro-RO"/>
        </w:rPr>
        <w:t>Asisten</w:t>
      </w:r>
      <w:r w:rsidR="00F74BA1">
        <w:rPr>
          <w:rFonts w:asciiTheme="minorHAnsi" w:hAnsiTheme="minorHAnsi" w:cstheme="minorHAnsi"/>
          <w:b/>
          <w:bCs/>
          <w:color w:val="auto"/>
          <w:lang w:val="ro-RO"/>
        </w:rPr>
        <w:t>ță</w:t>
      </w:r>
      <w:r w:rsidRPr="009E59F9">
        <w:rPr>
          <w:rFonts w:asciiTheme="minorHAnsi" w:hAnsiTheme="minorHAnsi" w:cstheme="minorHAnsi"/>
          <w:b/>
          <w:bCs/>
          <w:color w:val="auto"/>
          <w:lang w:val="ro-RO"/>
        </w:rPr>
        <w:t xml:space="preserve"> Tehnic</w:t>
      </w:r>
      <w:r w:rsidR="00F74BA1">
        <w:rPr>
          <w:rFonts w:asciiTheme="minorHAnsi" w:hAnsiTheme="minorHAnsi" w:cstheme="minorHAnsi"/>
          <w:b/>
          <w:bCs/>
          <w:color w:val="auto"/>
          <w:lang w:val="ro-RO"/>
        </w:rPr>
        <w:t>ă</w:t>
      </w:r>
      <w:r w:rsidR="00EC3A1A" w:rsidRPr="009E59F9">
        <w:rPr>
          <w:rFonts w:asciiTheme="minorHAnsi" w:hAnsiTheme="minorHAnsi" w:cstheme="minorHAnsi"/>
          <w:b/>
          <w:bCs/>
          <w:color w:val="auto"/>
          <w:lang w:val="ro-RO"/>
        </w:rPr>
        <w:t xml:space="preserve"> 2021-2027</w:t>
      </w:r>
    </w:p>
    <w:p w14:paraId="5B274194" w14:textId="77777777" w:rsidR="00EC3A1A" w:rsidRPr="009E59F9" w:rsidRDefault="00EC3A1A" w:rsidP="00EC3A1A">
      <w:pPr>
        <w:pStyle w:val="Default"/>
        <w:jc w:val="both"/>
        <w:rPr>
          <w:rFonts w:asciiTheme="minorHAnsi" w:hAnsiTheme="minorHAnsi" w:cstheme="minorHAnsi"/>
          <w:b/>
          <w:bCs/>
          <w:color w:val="auto"/>
          <w:lang w:val="ro-RO"/>
        </w:rPr>
      </w:pPr>
    </w:p>
    <w:p w14:paraId="350A27BE" w14:textId="77777777" w:rsidR="00EC3A1A" w:rsidRPr="009E59F9" w:rsidRDefault="00EC3A1A" w:rsidP="00EC3A1A">
      <w:pPr>
        <w:pStyle w:val="Default"/>
        <w:jc w:val="both"/>
        <w:rPr>
          <w:rFonts w:asciiTheme="minorHAnsi" w:hAnsiTheme="minorHAnsi" w:cstheme="minorHAnsi"/>
          <w:color w:val="auto"/>
          <w:lang w:val="ro-RO"/>
        </w:rPr>
      </w:pPr>
      <w:r w:rsidRPr="009E59F9">
        <w:rPr>
          <w:rFonts w:asciiTheme="minorHAnsi" w:hAnsiTheme="minorHAnsi" w:cstheme="minorHAnsi"/>
          <w:b/>
          <w:bCs/>
          <w:color w:val="auto"/>
          <w:lang w:val="ro-RO"/>
        </w:rPr>
        <w:t xml:space="preserve"> </w:t>
      </w:r>
    </w:p>
    <w:p w14:paraId="07E8F0FF" w14:textId="38EEE226" w:rsidR="00D47E3B" w:rsidRDefault="00EC3A1A" w:rsidP="00D47E3B">
      <w:pPr>
        <w:tabs>
          <w:tab w:val="left" w:pos="1701"/>
        </w:tabs>
        <w:spacing w:line="240" w:lineRule="auto"/>
        <w:jc w:val="both"/>
        <w:rPr>
          <w:rFonts w:asciiTheme="minorHAnsi" w:hAnsiTheme="minorHAnsi" w:cstheme="minorHAnsi"/>
          <w:sz w:val="24"/>
          <w:szCs w:val="24"/>
        </w:rPr>
      </w:pPr>
      <w:r w:rsidRPr="00D47E3B">
        <w:rPr>
          <w:rFonts w:asciiTheme="minorHAnsi" w:hAnsiTheme="minorHAnsi" w:cstheme="minorHAnsi"/>
          <w:sz w:val="24"/>
          <w:szCs w:val="24"/>
        </w:rPr>
        <w:t xml:space="preserve">Organizațiile partenerilor relevanți din mediul economic, social şi din societatea civilă vor fi selectate, pe baza unei proceduri transparente și nediscriminatorii, în urma exprimării interesului acestora. În acest sens, Ministerul Investițiilor și Proiectelor Europene prin </w:t>
      </w:r>
      <w:r w:rsidR="00F74BA1" w:rsidRPr="00D47E3B">
        <w:rPr>
          <w:rFonts w:asciiTheme="minorHAnsi" w:hAnsiTheme="minorHAnsi" w:cstheme="minorHAnsi"/>
          <w:sz w:val="24"/>
          <w:szCs w:val="24"/>
        </w:rPr>
        <w:t>AM</w:t>
      </w:r>
      <w:r w:rsidRPr="00D47E3B">
        <w:rPr>
          <w:rFonts w:asciiTheme="minorHAnsi" w:hAnsiTheme="minorHAnsi" w:cstheme="minorHAnsi"/>
          <w:sz w:val="24"/>
          <w:szCs w:val="24"/>
        </w:rPr>
        <w:t xml:space="preserve"> va face publică, pe pagina web </w:t>
      </w:r>
      <w:r w:rsidR="004651B1">
        <w:rPr>
          <w:rFonts w:asciiTheme="minorHAnsi" w:hAnsiTheme="minorHAnsi" w:cstheme="minorHAnsi"/>
          <w:sz w:val="24"/>
          <w:szCs w:val="24"/>
        </w:rPr>
        <w:t xml:space="preserve">a MIPE </w:t>
      </w:r>
      <w:hyperlink r:id="rId19" w:history="1">
        <w:r w:rsidR="004651B1" w:rsidRPr="00360454">
          <w:rPr>
            <w:rStyle w:val="Hyperlink"/>
            <w:sz w:val="24"/>
            <w:szCs w:val="24"/>
          </w:rPr>
          <w:t>www.mfe.gov.ro</w:t>
        </w:r>
      </w:hyperlink>
      <w:r w:rsidRPr="00D47E3B">
        <w:rPr>
          <w:rFonts w:asciiTheme="minorHAnsi" w:hAnsiTheme="minorHAnsi" w:cstheme="minorHAnsi"/>
          <w:sz w:val="24"/>
          <w:szCs w:val="24"/>
        </w:rPr>
        <w:t>,</w:t>
      </w:r>
      <w:r w:rsidR="00F74BA1" w:rsidRPr="00D47E3B">
        <w:rPr>
          <w:rFonts w:asciiTheme="minorHAnsi" w:hAnsiTheme="minorHAnsi" w:cstheme="minorHAnsi"/>
          <w:sz w:val="24"/>
          <w:szCs w:val="24"/>
        </w:rPr>
        <w:t xml:space="preserve"> </w:t>
      </w:r>
      <w:r w:rsidRPr="00D47E3B">
        <w:rPr>
          <w:rFonts w:asciiTheme="minorHAnsi" w:hAnsiTheme="minorHAnsi" w:cstheme="minorHAnsi"/>
          <w:sz w:val="24"/>
          <w:szCs w:val="24"/>
        </w:rPr>
        <w:t>intenţia de a identifica parteneri relevanți pentru C</w:t>
      </w:r>
      <w:r w:rsidR="00252473">
        <w:rPr>
          <w:rFonts w:asciiTheme="minorHAnsi" w:hAnsiTheme="minorHAnsi" w:cstheme="minorHAnsi"/>
          <w:sz w:val="24"/>
          <w:szCs w:val="24"/>
        </w:rPr>
        <w:t xml:space="preserve">omitetul de </w:t>
      </w:r>
      <w:r w:rsidRPr="00D47E3B">
        <w:rPr>
          <w:rFonts w:asciiTheme="minorHAnsi" w:hAnsiTheme="minorHAnsi" w:cstheme="minorHAnsi"/>
          <w:sz w:val="24"/>
          <w:szCs w:val="24"/>
        </w:rPr>
        <w:t>M</w:t>
      </w:r>
      <w:r w:rsidR="00252473">
        <w:rPr>
          <w:rFonts w:asciiTheme="minorHAnsi" w:hAnsiTheme="minorHAnsi" w:cstheme="minorHAnsi"/>
          <w:sz w:val="24"/>
          <w:szCs w:val="24"/>
        </w:rPr>
        <w:t>onitorizare (CM) a</w:t>
      </w:r>
      <w:r w:rsidRPr="00D47E3B">
        <w:rPr>
          <w:rFonts w:asciiTheme="minorHAnsi" w:hAnsiTheme="minorHAnsi" w:cstheme="minorHAnsi"/>
          <w:sz w:val="24"/>
          <w:szCs w:val="24"/>
        </w:rPr>
        <w:t xml:space="preserve"> P</w:t>
      </w:r>
      <w:r w:rsidR="00252473">
        <w:rPr>
          <w:rFonts w:asciiTheme="minorHAnsi" w:hAnsiTheme="minorHAnsi" w:cstheme="minorHAnsi"/>
          <w:sz w:val="24"/>
          <w:szCs w:val="24"/>
        </w:rPr>
        <w:t xml:space="preserve">rogramului </w:t>
      </w:r>
      <w:r w:rsidR="004234A5" w:rsidRPr="00D47E3B">
        <w:rPr>
          <w:rFonts w:asciiTheme="minorHAnsi" w:hAnsiTheme="minorHAnsi" w:cstheme="minorHAnsi"/>
          <w:sz w:val="24"/>
          <w:szCs w:val="24"/>
        </w:rPr>
        <w:t>A</w:t>
      </w:r>
      <w:r w:rsidR="00252473">
        <w:rPr>
          <w:rFonts w:asciiTheme="minorHAnsi" w:hAnsiTheme="minorHAnsi" w:cstheme="minorHAnsi"/>
          <w:sz w:val="24"/>
          <w:szCs w:val="24"/>
        </w:rPr>
        <w:t xml:space="preserve">sistență </w:t>
      </w:r>
      <w:r w:rsidR="004234A5" w:rsidRPr="00D47E3B">
        <w:rPr>
          <w:rFonts w:asciiTheme="minorHAnsi" w:hAnsiTheme="minorHAnsi" w:cstheme="minorHAnsi"/>
          <w:sz w:val="24"/>
          <w:szCs w:val="24"/>
        </w:rPr>
        <w:t>T</w:t>
      </w:r>
      <w:r w:rsidR="00252473">
        <w:rPr>
          <w:rFonts w:asciiTheme="minorHAnsi" w:hAnsiTheme="minorHAnsi" w:cstheme="minorHAnsi"/>
          <w:sz w:val="24"/>
          <w:szCs w:val="24"/>
        </w:rPr>
        <w:t>ehnică</w:t>
      </w:r>
      <w:r w:rsidR="004234A5" w:rsidRPr="00D47E3B">
        <w:rPr>
          <w:rFonts w:asciiTheme="minorHAnsi" w:hAnsiTheme="minorHAnsi" w:cstheme="minorHAnsi"/>
          <w:sz w:val="24"/>
          <w:szCs w:val="24"/>
        </w:rPr>
        <w:t xml:space="preserve"> </w:t>
      </w:r>
      <w:r w:rsidR="00F74BA1" w:rsidRPr="00D47E3B">
        <w:rPr>
          <w:rFonts w:asciiTheme="minorHAnsi" w:hAnsiTheme="minorHAnsi" w:cstheme="minorHAnsi"/>
          <w:sz w:val="24"/>
          <w:szCs w:val="24"/>
        </w:rPr>
        <w:t xml:space="preserve">2021-2027 </w:t>
      </w:r>
      <w:r w:rsidRPr="00D47E3B">
        <w:rPr>
          <w:rFonts w:asciiTheme="minorHAnsi" w:hAnsiTheme="minorHAnsi" w:cstheme="minorHAnsi"/>
          <w:sz w:val="24"/>
          <w:szCs w:val="24"/>
        </w:rPr>
        <w:t xml:space="preserve">din rândul organizaţiilor partenerilor economici, sociali și al organismelor care reprezintă societatea civilă. </w:t>
      </w:r>
    </w:p>
    <w:p w14:paraId="030002FF" w14:textId="3CCB5400" w:rsidR="00D47E3B" w:rsidRDefault="00D47E3B" w:rsidP="00D47E3B">
      <w:pPr>
        <w:spacing w:line="240" w:lineRule="auto"/>
        <w:jc w:val="both"/>
        <w:rPr>
          <w:rFonts w:asciiTheme="minorHAnsi" w:hAnsiTheme="minorHAnsi" w:cstheme="minorHAnsi"/>
          <w:sz w:val="24"/>
          <w:szCs w:val="24"/>
        </w:rPr>
      </w:pPr>
      <w:r w:rsidRPr="009E59F9">
        <w:rPr>
          <w:rFonts w:asciiTheme="minorHAnsi" w:hAnsiTheme="minorHAnsi" w:cstheme="minorHAnsi"/>
          <w:sz w:val="24"/>
          <w:szCs w:val="24"/>
        </w:rPr>
        <w:t>Partenerii vor fi aleși dintre organizațiile care au răspuns anunţului public. În cazul în care</w:t>
      </w:r>
      <w:r w:rsidR="00252473">
        <w:rPr>
          <w:rFonts w:asciiTheme="minorHAnsi" w:hAnsiTheme="minorHAnsi" w:cstheme="minorHAnsi"/>
          <w:sz w:val="24"/>
          <w:szCs w:val="24"/>
        </w:rPr>
        <w:t>,</w:t>
      </w:r>
      <w:r w:rsidRPr="009E59F9">
        <w:rPr>
          <w:rFonts w:asciiTheme="minorHAnsi" w:hAnsiTheme="minorHAnsi" w:cstheme="minorHAnsi"/>
          <w:sz w:val="24"/>
          <w:szCs w:val="24"/>
        </w:rPr>
        <w:t xml:space="preserve"> pentru anumite categorii de parteneri</w:t>
      </w:r>
      <w:r w:rsidR="00252473">
        <w:rPr>
          <w:rFonts w:asciiTheme="minorHAnsi" w:hAnsiTheme="minorHAnsi" w:cstheme="minorHAnsi"/>
          <w:sz w:val="24"/>
          <w:szCs w:val="24"/>
        </w:rPr>
        <w:t>,</w:t>
      </w:r>
      <w:r w:rsidRPr="009E59F9">
        <w:rPr>
          <w:rFonts w:asciiTheme="minorHAnsi" w:hAnsiTheme="minorHAnsi" w:cstheme="minorHAnsi"/>
          <w:sz w:val="24"/>
          <w:szCs w:val="24"/>
        </w:rPr>
        <w:t xml:space="preserve"> nu vor fi depuse formulare de intenţie, </w:t>
      </w:r>
      <w:r>
        <w:rPr>
          <w:rFonts w:asciiTheme="minorHAnsi" w:hAnsiTheme="minorHAnsi" w:cstheme="minorHAnsi"/>
          <w:sz w:val="24"/>
          <w:szCs w:val="24"/>
        </w:rPr>
        <w:t xml:space="preserve">pe baza experienței anterioare, </w:t>
      </w:r>
      <w:r w:rsidRPr="009E59F9">
        <w:rPr>
          <w:rFonts w:asciiTheme="minorHAnsi" w:hAnsiTheme="minorHAnsi" w:cstheme="minorHAnsi"/>
          <w:sz w:val="24"/>
          <w:szCs w:val="24"/>
        </w:rPr>
        <w:t xml:space="preserve">AM va transmite invitații partenerilor relevanți pentru categoriile neacoperite. </w:t>
      </w:r>
    </w:p>
    <w:p w14:paraId="003D941B" w14:textId="5F62657B" w:rsidR="00EC3A1A" w:rsidRDefault="00EC3A1A" w:rsidP="00D47E3B">
      <w:pPr>
        <w:tabs>
          <w:tab w:val="left" w:pos="1701"/>
        </w:tabs>
        <w:spacing w:line="240" w:lineRule="auto"/>
        <w:jc w:val="both"/>
        <w:rPr>
          <w:rFonts w:asciiTheme="minorHAnsi" w:hAnsiTheme="minorHAnsi" w:cstheme="minorHAnsi"/>
          <w:sz w:val="24"/>
          <w:szCs w:val="24"/>
        </w:rPr>
      </w:pPr>
      <w:r w:rsidRPr="00D47E3B">
        <w:rPr>
          <w:rFonts w:asciiTheme="minorHAnsi" w:hAnsiTheme="minorHAnsi" w:cstheme="minorHAnsi"/>
          <w:sz w:val="24"/>
          <w:szCs w:val="24"/>
        </w:rPr>
        <w:t xml:space="preserve">Pentru a se asigura o reprezentare echitabilă, în cazul în care partenerii economici și sociali, precum și organismele care reprezintă societatea civilă au stabilit o organizație-umbrelă, acestea pot desemna un reprezentant unic pentru a prezenta punctele de vedere ale organizației-umbrelă în cadrul parteneriatului. </w:t>
      </w:r>
    </w:p>
    <w:p w14:paraId="5D44024E" w14:textId="77777777" w:rsidR="001274BB" w:rsidRPr="001274BB" w:rsidRDefault="001274BB" w:rsidP="001274BB">
      <w:pPr>
        <w:tabs>
          <w:tab w:val="left" w:pos="1701"/>
        </w:tabs>
        <w:spacing w:line="240" w:lineRule="auto"/>
        <w:jc w:val="both"/>
        <w:rPr>
          <w:rFonts w:asciiTheme="minorHAnsi" w:hAnsiTheme="minorHAnsi" w:cstheme="minorHAnsi"/>
          <w:sz w:val="24"/>
          <w:szCs w:val="24"/>
        </w:rPr>
      </w:pPr>
      <w:r w:rsidRPr="001274BB">
        <w:rPr>
          <w:rFonts w:asciiTheme="minorHAnsi" w:hAnsiTheme="minorHAnsi" w:cstheme="minorHAnsi"/>
          <w:sz w:val="24"/>
          <w:szCs w:val="24"/>
        </w:rPr>
        <w:t>În cazul în care partenerii economici și sociali sau organismele care reprezintă societatea civilă fac parte dintr-o organizație de tip confederativ general/sectorial, nu vor fi luate în considerare formularele de intenție transmise individual de către membrii acestora.</w:t>
      </w:r>
    </w:p>
    <w:p w14:paraId="019279B4" w14:textId="77777777" w:rsidR="00D956D2" w:rsidRPr="00252473" w:rsidRDefault="00D956D2" w:rsidP="00D956D2">
      <w:pPr>
        <w:spacing w:line="240" w:lineRule="auto"/>
        <w:jc w:val="both"/>
        <w:rPr>
          <w:rFonts w:asciiTheme="minorHAnsi" w:hAnsiTheme="minorHAnsi" w:cstheme="minorHAnsi"/>
          <w:sz w:val="24"/>
          <w:szCs w:val="24"/>
        </w:rPr>
      </w:pPr>
      <w:r w:rsidRPr="009E59F9">
        <w:rPr>
          <w:rFonts w:asciiTheme="minorHAnsi" w:hAnsiTheme="minorHAnsi" w:cstheme="minorHAnsi"/>
          <w:sz w:val="24"/>
          <w:szCs w:val="24"/>
        </w:rPr>
        <w:t xml:space="preserve">Principalele criterii de selecție, fiecare dintre acestea fiind </w:t>
      </w:r>
      <w:r w:rsidRPr="00252473">
        <w:rPr>
          <w:rFonts w:asciiTheme="minorHAnsi" w:hAnsiTheme="minorHAnsi" w:cstheme="minorHAnsi"/>
          <w:sz w:val="24"/>
          <w:szCs w:val="24"/>
        </w:rPr>
        <w:t xml:space="preserve">punctate cu </w:t>
      </w:r>
      <w:r w:rsidRPr="00994720">
        <w:rPr>
          <w:rFonts w:asciiTheme="minorHAnsi" w:hAnsiTheme="minorHAnsi" w:cstheme="minorHAnsi"/>
          <w:sz w:val="24"/>
          <w:szCs w:val="24"/>
        </w:rPr>
        <w:t>maxim 2 puncte (conform grilei de evaluare):</w:t>
      </w:r>
      <w:r w:rsidRPr="00252473">
        <w:rPr>
          <w:rFonts w:asciiTheme="minorHAnsi" w:hAnsiTheme="minorHAnsi" w:cstheme="minorHAnsi"/>
          <w:sz w:val="24"/>
          <w:szCs w:val="24"/>
        </w:rPr>
        <w:t xml:space="preserve"> </w:t>
      </w:r>
    </w:p>
    <w:p w14:paraId="6B53ADA1" w14:textId="13301A4B" w:rsidR="00D956D2" w:rsidRPr="00252473" w:rsidRDefault="00D956D2" w:rsidP="00D956D2">
      <w:pPr>
        <w:pStyle w:val="ListParagraph"/>
        <w:numPr>
          <w:ilvl w:val="0"/>
          <w:numId w:val="31"/>
        </w:numPr>
        <w:spacing w:line="240" w:lineRule="auto"/>
        <w:jc w:val="both"/>
        <w:rPr>
          <w:rFonts w:asciiTheme="minorHAnsi" w:hAnsiTheme="minorHAnsi" w:cstheme="minorHAnsi"/>
          <w:sz w:val="24"/>
          <w:szCs w:val="24"/>
        </w:rPr>
      </w:pPr>
      <w:r w:rsidRPr="00252473">
        <w:rPr>
          <w:rFonts w:asciiTheme="minorHAnsi" w:hAnsiTheme="minorHAnsi" w:cstheme="minorHAnsi"/>
          <w:sz w:val="24"/>
          <w:szCs w:val="24"/>
        </w:rPr>
        <w:t xml:space="preserve">Relevanța sectorului de activitate al </w:t>
      </w:r>
      <w:r w:rsidR="00452278" w:rsidRPr="00252473">
        <w:rPr>
          <w:rFonts w:asciiTheme="minorHAnsi" w:hAnsiTheme="minorHAnsi" w:cstheme="minorHAnsi"/>
          <w:sz w:val="24"/>
          <w:szCs w:val="24"/>
        </w:rPr>
        <w:t>organizației</w:t>
      </w:r>
      <w:r w:rsidRPr="00252473">
        <w:rPr>
          <w:rFonts w:asciiTheme="minorHAnsi" w:hAnsiTheme="minorHAnsi" w:cstheme="minorHAnsi"/>
          <w:sz w:val="24"/>
          <w:szCs w:val="24"/>
        </w:rPr>
        <w:t xml:space="preserve"> pentru </w:t>
      </w:r>
      <w:r w:rsidRPr="00994720">
        <w:rPr>
          <w:rFonts w:asciiTheme="minorHAnsi" w:hAnsiTheme="minorHAnsi" w:cstheme="minorHAnsi"/>
          <w:sz w:val="24"/>
          <w:szCs w:val="24"/>
        </w:rPr>
        <w:t>intervențiile sprijinite prin POAT</w:t>
      </w:r>
    </w:p>
    <w:p w14:paraId="0438DF05" w14:textId="345E27DC" w:rsidR="00D956D2" w:rsidRPr="00252473" w:rsidRDefault="00D956D2" w:rsidP="00D956D2">
      <w:pPr>
        <w:pStyle w:val="ListParagraph"/>
        <w:numPr>
          <w:ilvl w:val="0"/>
          <w:numId w:val="31"/>
        </w:numPr>
        <w:spacing w:line="240" w:lineRule="auto"/>
        <w:jc w:val="both"/>
        <w:rPr>
          <w:rFonts w:asciiTheme="minorHAnsi" w:hAnsiTheme="minorHAnsi" w:cstheme="minorHAnsi"/>
          <w:sz w:val="24"/>
          <w:szCs w:val="24"/>
        </w:rPr>
      </w:pPr>
      <w:r w:rsidRPr="00252473">
        <w:rPr>
          <w:rFonts w:asciiTheme="minorHAnsi" w:hAnsiTheme="minorHAnsi" w:cstheme="minorHAnsi"/>
          <w:sz w:val="24"/>
          <w:szCs w:val="24"/>
        </w:rPr>
        <w:t xml:space="preserve">Reprezentativitatea </w:t>
      </w:r>
      <w:r w:rsidR="00455D83" w:rsidRPr="00252473">
        <w:rPr>
          <w:rFonts w:asciiTheme="minorHAnsi" w:hAnsiTheme="minorHAnsi" w:cstheme="minorHAnsi"/>
          <w:sz w:val="24"/>
          <w:szCs w:val="24"/>
        </w:rPr>
        <w:t>organizației</w:t>
      </w:r>
      <w:r w:rsidRPr="00252473">
        <w:rPr>
          <w:rFonts w:asciiTheme="minorHAnsi" w:hAnsiTheme="minorHAnsi" w:cstheme="minorHAnsi"/>
          <w:sz w:val="24"/>
          <w:szCs w:val="24"/>
        </w:rPr>
        <w:t xml:space="preserve"> la nivel local/regional/național/sectorial (tipul, dimensiunea/numărul membrilor reprezentați, reprezentativitatea geografică etc.)</w:t>
      </w:r>
    </w:p>
    <w:p w14:paraId="14D086A1" w14:textId="414A0F7C" w:rsidR="00D956D2" w:rsidRPr="00252473" w:rsidRDefault="00D956D2" w:rsidP="00D956D2">
      <w:pPr>
        <w:pStyle w:val="ListParagraph"/>
        <w:numPr>
          <w:ilvl w:val="0"/>
          <w:numId w:val="31"/>
        </w:numPr>
        <w:spacing w:line="240" w:lineRule="auto"/>
        <w:jc w:val="both"/>
      </w:pPr>
      <w:r w:rsidRPr="00252473">
        <w:rPr>
          <w:rFonts w:asciiTheme="minorHAnsi" w:hAnsiTheme="minorHAnsi" w:cstheme="minorHAnsi"/>
          <w:sz w:val="24"/>
          <w:szCs w:val="24"/>
        </w:rPr>
        <w:t xml:space="preserve">Implicarea în structuri parteneriale aferente programelor </w:t>
      </w:r>
      <w:r w:rsidR="00CC21E2" w:rsidRPr="00252473">
        <w:rPr>
          <w:rFonts w:asciiTheme="minorHAnsi" w:hAnsiTheme="minorHAnsi" w:cstheme="minorHAnsi"/>
          <w:sz w:val="24"/>
          <w:szCs w:val="24"/>
        </w:rPr>
        <w:t xml:space="preserve">operaționale </w:t>
      </w:r>
      <w:r w:rsidRPr="00252473">
        <w:rPr>
          <w:rFonts w:asciiTheme="minorHAnsi" w:hAnsiTheme="minorHAnsi" w:cstheme="minorHAnsi"/>
          <w:sz w:val="24"/>
          <w:szCs w:val="24"/>
        </w:rPr>
        <w:t>2007-2013</w:t>
      </w:r>
      <w:r w:rsidR="00CC21E2" w:rsidRPr="00252473">
        <w:rPr>
          <w:rFonts w:asciiTheme="minorHAnsi" w:hAnsiTheme="minorHAnsi" w:cstheme="minorHAnsi"/>
          <w:sz w:val="24"/>
          <w:szCs w:val="24"/>
        </w:rPr>
        <w:t xml:space="preserve"> și/sau</w:t>
      </w:r>
      <w:r w:rsidRPr="00252473">
        <w:rPr>
          <w:rFonts w:asciiTheme="minorHAnsi" w:hAnsiTheme="minorHAnsi" w:cstheme="minorHAnsi"/>
          <w:sz w:val="24"/>
          <w:szCs w:val="24"/>
        </w:rPr>
        <w:t xml:space="preserve"> 2014-2020 relevante pentru </w:t>
      </w:r>
      <w:r w:rsidRPr="00994720">
        <w:rPr>
          <w:rFonts w:asciiTheme="minorHAnsi" w:hAnsiTheme="minorHAnsi" w:cstheme="minorHAnsi"/>
          <w:sz w:val="24"/>
          <w:szCs w:val="24"/>
        </w:rPr>
        <w:t>intervențiile sprijinite prin</w:t>
      </w:r>
      <w:r w:rsidRPr="00252473">
        <w:rPr>
          <w:rFonts w:asciiTheme="minorHAnsi" w:hAnsiTheme="minorHAnsi" w:cstheme="minorHAnsi"/>
          <w:sz w:val="24"/>
          <w:szCs w:val="24"/>
        </w:rPr>
        <w:t xml:space="preserve"> POAT</w:t>
      </w:r>
    </w:p>
    <w:p w14:paraId="1EC990BA" w14:textId="50B053BA" w:rsidR="00D956D2" w:rsidRPr="00252473" w:rsidRDefault="00D956D2" w:rsidP="00D956D2">
      <w:pPr>
        <w:pStyle w:val="ListParagraph"/>
        <w:numPr>
          <w:ilvl w:val="0"/>
          <w:numId w:val="31"/>
        </w:numPr>
        <w:spacing w:line="240" w:lineRule="auto"/>
        <w:jc w:val="both"/>
        <w:rPr>
          <w:rFonts w:asciiTheme="minorHAnsi" w:hAnsiTheme="minorHAnsi" w:cstheme="minorHAnsi"/>
          <w:sz w:val="24"/>
          <w:szCs w:val="24"/>
        </w:rPr>
      </w:pPr>
      <w:r w:rsidRPr="00252473">
        <w:rPr>
          <w:rFonts w:asciiTheme="minorHAnsi" w:hAnsiTheme="minorHAnsi" w:cstheme="minorHAnsi"/>
          <w:sz w:val="24"/>
          <w:szCs w:val="24"/>
        </w:rPr>
        <w:t xml:space="preserve">Implicarea în procesul de programare 2021-2027 (opinii/puncte de vedere transmise în procesul de elaborare a Acordului de Parteneriat </w:t>
      </w:r>
      <w:r w:rsidR="00714F17">
        <w:rPr>
          <w:rFonts w:asciiTheme="minorHAnsi" w:hAnsiTheme="minorHAnsi" w:cstheme="minorHAnsi"/>
          <w:sz w:val="24"/>
          <w:szCs w:val="24"/>
        </w:rPr>
        <w:t>și/</w:t>
      </w:r>
      <w:r w:rsidRPr="00252473">
        <w:rPr>
          <w:rFonts w:asciiTheme="minorHAnsi" w:hAnsiTheme="minorHAnsi" w:cstheme="minorHAnsi"/>
          <w:sz w:val="24"/>
          <w:szCs w:val="24"/>
        </w:rPr>
        <w:t>sau a POAT</w:t>
      </w:r>
      <w:r w:rsidR="00252473">
        <w:rPr>
          <w:rFonts w:asciiTheme="minorHAnsi" w:hAnsiTheme="minorHAnsi" w:cstheme="minorHAnsi"/>
          <w:sz w:val="24"/>
          <w:szCs w:val="24"/>
        </w:rPr>
        <w:t xml:space="preserve"> 2021-2027</w:t>
      </w:r>
      <w:r w:rsidRPr="00252473">
        <w:rPr>
          <w:rFonts w:asciiTheme="minorHAnsi" w:hAnsiTheme="minorHAnsi" w:cstheme="minorHAnsi"/>
          <w:sz w:val="24"/>
          <w:szCs w:val="24"/>
        </w:rPr>
        <w:t xml:space="preserve">) </w:t>
      </w:r>
    </w:p>
    <w:p w14:paraId="35C1F8ED" w14:textId="7416D700" w:rsidR="00D956D2" w:rsidRPr="00252473" w:rsidRDefault="00D956D2" w:rsidP="00D956D2">
      <w:pPr>
        <w:pStyle w:val="ListParagraph"/>
        <w:numPr>
          <w:ilvl w:val="0"/>
          <w:numId w:val="31"/>
        </w:numPr>
        <w:spacing w:line="240" w:lineRule="auto"/>
        <w:jc w:val="both"/>
      </w:pPr>
      <w:r w:rsidRPr="00252473">
        <w:rPr>
          <w:rFonts w:asciiTheme="minorHAnsi" w:hAnsiTheme="minorHAnsi" w:cstheme="minorHAnsi"/>
          <w:sz w:val="24"/>
          <w:szCs w:val="24"/>
        </w:rPr>
        <w:t xml:space="preserve">Implicarea în </w:t>
      </w:r>
      <w:r w:rsidR="006E1C62">
        <w:rPr>
          <w:rFonts w:asciiTheme="minorHAnsi" w:hAnsiTheme="minorHAnsi" w:cstheme="minorHAnsi"/>
          <w:sz w:val="24"/>
          <w:szCs w:val="24"/>
        </w:rPr>
        <w:t>acțiuni/</w:t>
      </w:r>
      <w:r w:rsidRPr="00252473">
        <w:rPr>
          <w:rFonts w:asciiTheme="minorHAnsi" w:hAnsiTheme="minorHAnsi" w:cstheme="minorHAnsi"/>
          <w:sz w:val="24"/>
          <w:szCs w:val="24"/>
        </w:rPr>
        <w:t>proiecte cofinanțate din fonduri europene relevante pentru</w:t>
      </w:r>
      <w:r w:rsidRPr="00994720">
        <w:rPr>
          <w:rFonts w:asciiTheme="minorHAnsi" w:hAnsiTheme="minorHAnsi" w:cstheme="minorHAnsi"/>
          <w:sz w:val="24"/>
          <w:szCs w:val="24"/>
        </w:rPr>
        <w:t xml:space="preserve"> intervențiile sprijinite prin</w:t>
      </w:r>
      <w:r w:rsidRPr="00252473">
        <w:rPr>
          <w:rFonts w:asciiTheme="minorHAnsi" w:hAnsiTheme="minorHAnsi" w:cstheme="minorHAnsi"/>
          <w:sz w:val="24"/>
          <w:szCs w:val="24"/>
        </w:rPr>
        <w:t xml:space="preserve"> POAT</w:t>
      </w:r>
    </w:p>
    <w:p w14:paraId="6D776F44" w14:textId="5CDC0596" w:rsidR="00D956D2" w:rsidRPr="00994720" w:rsidRDefault="00D956D2" w:rsidP="00D956D2">
      <w:pPr>
        <w:pStyle w:val="ListParagraph"/>
        <w:numPr>
          <w:ilvl w:val="0"/>
          <w:numId w:val="31"/>
        </w:numPr>
        <w:spacing w:line="240" w:lineRule="auto"/>
        <w:jc w:val="both"/>
        <w:rPr>
          <w:rFonts w:asciiTheme="minorHAnsi" w:hAnsiTheme="minorHAnsi" w:cstheme="minorHAnsi"/>
          <w:sz w:val="24"/>
          <w:szCs w:val="24"/>
        </w:rPr>
      </w:pPr>
      <w:r w:rsidRPr="00994720">
        <w:rPr>
          <w:rFonts w:asciiTheme="minorHAnsi" w:hAnsiTheme="minorHAnsi" w:cstheme="minorHAnsi"/>
          <w:sz w:val="24"/>
          <w:szCs w:val="24"/>
        </w:rPr>
        <w:t xml:space="preserve">Motivația </w:t>
      </w:r>
      <w:r w:rsidR="00074379" w:rsidRPr="00994720">
        <w:rPr>
          <w:rFonts w:asciiTheme="minorHAnsi" w:hAnsiTheme="minorHAnsi" w:cstheme="minorHAnsi"/>
          <w:sz w:val="24"/>
          <w:szCs w:val="24"/>
        </w:rPr>
        <w:t>organizației care include o prezentare a modului în care participarea sa</w:t>
      </w:r>
      <w:r w:rsidR="00391D44">
        <w:rPr>
          <w:rFonts w:asciiTheme="minorHAnsi" w:hAnsiTheme="minorHAnsi" w:cstheme="minorHAnsi"/>
          <w:sz w:val="24"/>
          <w:szCs w:val="24"/>
        </w:rPr>
        <w:t xml:space="preserve">, în </w:t>
      </w:r>
      <w:r w:rsidR="000B5F3C">
        <w:rPr>
          <w:rFonts w:asciiTheme="minorHAnsi" w:hAnsiTheme="minorHAnsi" w:cstheme="minorHAnsi"/>
          <w:sz w:val="24"/>
          <w:szCs w:val="24"/>
        </w:rPr>
        <w:t>contextul</w:t>
      </w:r>
      <w:r w:rsidR="00391D44">
        <w:rPr>
          <w:rFonts w:asciiTheme="minorHAnsi" w:hAnsiTheme="minorHAnsi" w:cstheme="minorHAnsi"/>
          <w:sz w:val="24"/>
          <w:szCs w:val="24"/>
        </w:rPr>
        <w:t xml:space="preserve"> sectorul</w:t>
      </w:r>
      <w:r w:rsidR="000B5F3C">
        <w:rPr>
          <w:rFonts w:asciiTheme="minorHAnsi" w:hAnsiTheme="minorHAnsi" w:cstheme="minorHAnsi"/>
          <w:sz w:val="24"/>
          <w:szCs w:val="24"/>
        </w:rPr>
        <w:t>ui</w:t>
      </w:r>
      <w:r w:rsidR="00391D44">
        <w:rPr>
          <w:rFonts w:asciiTheme="minorHAnsi" w:hAnsiTheme="minorHAnsi" w:cstheme="minorHAnsi"/>
          <w:sz w:val="24"/>
          <w:szCs w:val="24"/>
        </w:rPr>
        <w:t xml:space="preserve"> în care activează,</w:t>
      </w:r>
      <w:r w:rsidR="00074379" w:rsidRPr="00994720">
        <w:rPr>
          <w:rFonts w:asciiTheme="minorHAnsi" w:hAnsiTheme="minorHAnsi" w:cstheme="minorHAnsi"/>
          <w:sz w:val="24"/>
          <w:szCs w:val="24"/>
        </w:rPr>
        <w:t xml:space="preserve"> va </w:t>
      </w:r>
      <w:r w:rsidR="00391D44">
        <w:rPr>
          <w:rFonts w:asciiTheme="minorHAnsi" w:hAnsiTheme="minorHAnsi" w:cstheme="minorHAnsi"/>
          <w:sz w:val="24"/>
          <w:szCs w:val="24"/>
        </w:rPr>
        <w:t>fi relevantă în procesul de atingere a obiectivelor</w:t>
      </w:r>
      <w:r w:rsidR="00074379" w:rsidRPr="00994720">
        <w:rPr>
          <w:rFonts w:asciiTheme="minorHAnsi" w:hAnsiTheme="minorHAnsi" w:cstheme="minorHAnsi"/>
          <w:sz w:val="24"/>
          <w:szCs w:val="24"/>
        </w:rPr>
        <w:t xml:space="preserve"> POAT 2021-2027</w:t>
      </w:r>
    </w:p>
    <w:p w14:paraId="43C18A99" w14:textId="77777777" w:rsidR="00EE1878" w:rsidRDefault="00EE1878" w:rsidP="00EE1878">
      <w:pPr>
        <w:pStyle w:val="ListParagraph"/>
        <w:spacing w:line="240" w:lineRule="auto"/>
        <w:jc w:val="both"/>
        <w:rPr>
          <w:rFonts w:asciiTheme="minorHAnsi" w:hAnsiTheme="minorHAnsi" w:cstheme="minorHAnsi"/>
          <w:color w:val="FF0000"/>
          <w:sz w:val="24"/>
          <w:szCs w:val="24"/>
        </w:rPr>
        <w:sectPr w:rsidR="00EE1878" w:rsidSect="00755D71">
          <w:pgSz w:w="12240" w:h="15840"/>
          <w:pgMar w:top="1440" w:right="810" w:bottom="1134" w:left="1440" w:header="720" w:footer="0" w:gutter="0"/>
          <w:cols w:space="720"/>
          <w:docGrid w:linePitch="360"/>
        </w:sectPr>
      </w:pPr>
    </w:p>
    <w:p w14:paraId="2941A27D" w14:textId="59FE3C62" w:rsidR="00EE1878" w:rsidRPr="00EE1878" w:rsidRDefault="00EE1878" w:rsidP="00EE1878">
      <w:pPr>
        <w:spacing w:after="0"/>
        <w:jc w:val="center"/>
        <w:rPr>
          <w:rFonts w:asciiTheme="minorHAnsi" w:hAnsiTheme="minorHAnsi" w:cstheme="minorHAnsi"/>
          <w:b/>
          <w:bCs/>
          <w:sz w:val="24"/>
          <w:szCs w:val="24"/>
        </w:rPr>
      </w:pPr>
      <w:r w:rsidRPr="00EE1878">
        <w:rPr>
          <w:rFonts w:asciiTheme="minorHAnsi" w:hAnsiTheme="minorHAnsi" w:cstheme="minorHAnsi"/>
          <w:b/>
          <w:bCs/>
          <w:sz w:val="24"/>
          <w:szCs w:val="24"/>
        </w:rPr>
        <w:lastRenderedPageBreak/>
        <w:t>GRILA DE EVALUARE</w:t>
      </w:r>
    </w:p>
    <w:p w14:paraId="6EDBAF99" w14:textId="77777777" w:rsidR="00EE1878" w:rsidRDefault="00EE1878" w:rsidP="00EE1878">
      <w:pPr>
        <w:spacing w:after="0"/>
        <w:jc w:val="center"/>
        <w:rPr>
          <w:rFonts w:asciiTheme="minorHAnsi" w:hAnsiTheme="minorHAnsi" w:cstheme="minorHAnsi"/>
          <w:b/>
          <w:bCs/>
          <w:sz w:val="24"/>
          <w:szCs w:val="24"/>
        </w:rPr>
      </w:pPr>
      <w:r w:rsidRPr="00EE1878">
        <w:rPr>
          <w:rFonts w:asciiTheme="minorHAnsi" w:hAnsiTheme="minorHAnsi" w:cstheme="minorHAnsi"/>
          <w:b/>
          <w:bCs/>
          <w:sz w:val="24"/>
          <w:szCs w:val="24"/>
        </w:rPr>
        <w:t>pentru selecția membrilor C</w:t>
      </w:r>
      <w:r>
        <w:rPr>
          <w:rFonts w:asciiTheme="minorHAnsi" w:hAnsiTheme="minorHAnsi" w:cstheme="minorHAnsi"/>
          <w:b/>
          <w:bCs/>
          <w:sz w:val="24"/>
          <w:szCs w:val="24"/>
        </w:rPr>
        <w:t>omitetului de Monitorizare a</w:t>
      </w:r>
      <w:r w:rsidRPr="00EE1878">
        <w:rPr>
          <w:rFonts w:asciiTheme="minorHAnsi" w:hAnsiTheme="minorHAnsi" w:cstheme="minorHAnsi"/>
          <w:b/>
          <w:bCs/>
          <w:sz w:val="24"/>
          <w:szCs w:val="24"/>
        </w:rPr>
        <w:t xml:space="preserve"> </w:t>
      </w:r>
    </w:p>
    <w:p w14:paraId="4F26652B" w14:textId="4D903123" w:rsidR="008B10E4" w:rsidRDefault="00EE1878" w:rsidP="00EE1878">
      <w:pPr>
        <w:spacing w:after="0"/>
        <w:jc w:val="center"/>
        <w:rPr>
          <w:rFonts w:asciiTheme="minorHAnsi" w:hAnsiTheme="minorHAnsi" w:cstheme="minorHAnsi"/>
          <w:b/>
          <w:bCs/>
          <w:sz w:val="24"/>
          <w:szCs w:val="24"/>
        </w:rPr>
      </w:pPr>
      <w:r w:rsidRPr="00EE1878">
        <w:rPr>
          <w:rFonts w:asciiTheme="minorHAnsi" w:hAnsiTheme="minorHAnsi" w:cstheme="minorHAnsi"/>
          <w:b/>
          <w:bCs/>
          <w:sz w:val="24"/>
          <w:szCs w:val="24"/>
        </w:rPr>
        <w:t>P</w:t>
      </w:r>
      <w:r>
        <w:rPr>
          <w:rFonts w:asciiTheme="minorHAnsi" w:hAnsiTheme="minorHAnsi" w:cstheme="minorHAnsi"/>
          <w:b/>
          <w:bCs/>
          <w:sz w:val="24"/>
          <w:szCs w:val="24"/>
        </w:rPr>
        <w:t xml:space="preserve">rogramului </w:t>
      </w:r>
      <w:r w:rsidRPr="00EE1878">
        <w:rPr>
          <w:rFonts w:asciiTheme="minorHAnsi" w:hAnsiTheme="minorHAnsi" w:cstheme="minorHAnsi"/>
          <w:b/>
          <w:bCs/>
          <w:sz w:val="24"/>
          <w:szCs w:val="24"/>
        </w:rPr>
        <w:t>A</w:t>
      </w:r>
      <w:r>
        <w:rPr>
          <w:rFonts w:asciiTheme="minorHAnsi" w:hAnsiTheme="minorHAnsi" w:cstheme="minorHAnsi"/>
          <w:b/>
          <w:bCs/>
          <w:sz w:val="24"/>
          <w:szCs w:val="24"/>
        </w:rPr>
        <w:t xml:space="preserve">sistență </w:t>
      </w:r>
      <w:r w:rsidRPr="00EE1878">
        <w:rPr>
          <w:rFonts w:asciiTheme="minorHAnsi" w:hAnsiTheme="minorHAnsi" w:cstheme="minorHAnsi"/>
          <w:b/>
          <w:bCs/>
          <w:sz w:val="24"/>
          <w:szCs w:val="24"/>
        </w:rPr>
        <w:t>T</w:t>
      </w:r>
      <w:r>
        <w:rPr>
          <w:rFonts w:asciiTheme="minorHAnsi" w:hAnsiTheme="minorHAnsi" w:cstheme="minorHAnsi"/>
          <w:b/>
          <w:bCs/>
          <w:sz w:val="24"/>
          <w:szCs w:val="24"/>
        </w:rPr>
        <w:t>ehnică</w:t>
      </w:r>
      <w:r w:rsidRPr="00EE1878">
        <w:rPr>
          <w:rFonts w:asciiTheme="minorHAnsi" w:hAnsiTheme="minorHAnsi" w:cstheme="minorHAnsi"/>
          <w:b/>
          <w:bCs/>
          <w:sz w:val="24"/>
          <w:szCs w:val="24"/>
        </w:rPr>
        <w:t xml:space="preserve"> 2021-2027</w:t>
      </w:r>
    </w:p>
    <w:p w14:paraId="471528F6" w14:textId="77777777" w:rsidR="00EE1878" w:rsidRPr="00EE1878" w:rsidRDefault="00EE1878" w:rsidP="00EE1878">
      <w:pPr>
        <w:spacing w:after="0"/>
        <w:jc w:val="center"/>
        <w:rPr>
          <w:rFonts w:asciiTheme="minorHAnsi" w:hAnsiTheme="minorHAnsi" w:cstheme="minorHAnsi"/>
          <w:b/>
          <w:bCs/>
          <w:sz w:val="24"/>
          <w:szCs w:val="24"/>
        </w:rPr>
      </w:pPr>
    </w:p>
    <w:tbl>
      <w:tblPr>
        <w:tblStyle w:val="TableGrid"/>
        <w:tblW w:w="5040" w:type="pct"/>
        <w:tblLook w:val="04A0" w:firstRow="1" w:lastRow="0" w:firstColumn="1" w:lastColumn="0" w:noHBand="0" w:noVBand="1"/>
      </w:tblPr>
      <w:tblGrid>
        <w:gridCol w:w="712"/>
        <w:gridCol w:w="8223"/>
        <w:gridCol w:w="513"/>
        <w:gridCol w:w="612"/>
      </w:tblGrid>
      <w:tr w:rsidR="008B10E4" w:rsidRPr="009E59F9" w14:paraId="692C328D" w14:textId="77777777" w:rsidTr="00452278">
        <w:trPr>
          <w:trHeight w:val="477"/>
        </w:trPr>
        <w:tc>
          <w:tcPr>
            <w:tcW w:w="354" w:type="pct"/>
            <w:vAlign w:val="center"/>
          </w:tcPr>
          <w:p w14:paraId="0F040275" w14:textId="77777777" w:rsidR="008B10E4" w:rsidRPr="009E59F9" w:rsidRDefault="008B10E4" w:rsidP="00712D7D">
            <w:pPr>
              <w:jc w:val="center"/>
              <w:rPr>
                <w:rFonts w:asciiTheme="minorHAnsi" w:hAnsiTheme="minorHAnsi" w:cstheme="minorHAnsi"/>
                <w:b/>
                <w:sz w:val="24"/>
                <w:szCs w:val="24"/>
              </w:rPr>
            </w:pPr>
            <w:r w:rsidRPr="009E59F9">
              <w:rPr>
                <w:rFonts w:asciiTheme="minorHAnsi" w:hAnsiTheme="minorHAnsi" w:cstheme="minorHAnsi"/>
                <w:b/>
                <w:sz w:val="24"/>
                <w:szCs w:val="24"/>
              </w:rPr>
              <w:t>Nr. crt.</w:t>
            </w:r>
          </w:p>
        </w:tc>
        <w:tc>
          <w:tcPr>
            <w:tcW w:w="4087" w:type="pct"/>
            <w:vAlign w:val="center"/>
          </w:tcPr>
          <w:p w14:paraId="27DF0232" w14:textId="220B4D71" w:rsidR="008B10E4" w:rsidRPr="00712D7D" w:rsidRDefault="008B10E4" w:rsidP="00712D7D">
            <w:pPr>
              <w:pStyle w:val="ListParagraph"/>
              <w:numPr>
                <w:ilvl w:val="0"/>
                <w:numId w:val="32"/>
              </w:numPr>
              <w:jc w:val="center"/>
              <w:rPr>
                <w:rFonts w:asciiTheme="minorHAnsi" w:hAnsiTheme="minorHAnsi" w:cstheme="minorHAnsi"/>
                <w:b/>
                <w:sz w:val="24"/>
                <w:szCs w:val="24"/>
              </w:rPr>
            </w:pPr>
            <w:r w:rsidRPr="00712D7D">
              <w:rPr>
                <w:rFonts w:asciiTheme="minorHAnsi" w:hAnsiTheme="minorHAnsi" w:cstheme="minorHAnsi"/>
                <w:b/>
                <w:sz w:val="24"/>
                <w:szCs w:val="24"/>
              </w:rPr>
              <w:t>CRITERII DE CALIFICARE</w:t>
            </w:r>
          </w:p>
        </w:tc>
        <w:tc>
          <w:tcPr>
            <w:tcW w:w="255" w:type="pct"/>
            <w:vAlign w:val="center"/>
          </w:tcPr>
          <w:p w14:paraId="3163FAC7" w14:textId="77777777" w:rsidR="008B10E4" w:rsidRPr="009E59F9" w:rsidRDefault="008B10E4" w:rsidP="00712D7D">
            <w:pPr>
              <w:jc w:val="center"/>
              <w:rPr>
                <w:rFonts w:asciiTheme="minorHAnsi" w:hAnsiTheme="minorHAnsi" w:cstheme="minorHAnsi"/>
                <w:b/>
                <w:sz w:val="24"/>
                <w:szCs w:val="24"/>
              </w:rPr>
            </w:pPr>
            <w:r w:rsidRPr="009E59F9">
              <w:rPr>
                <w:rFonts w:asciiTheme="minorHAnsi" w:hAnsiTheme="minorHAnsi" w:cstheme="minorHAnsi"/>
                <w:b/>
                <w:sz w:val="24"/>
                <w:szCs w:val="24"/>
              </w:rPr>
              <w:t>DA</w:t>
            </w:r>
          </w:p>
        </w:tc>
        <w:tc>
          <w:tcPr>
            <w:tcW w:w="304" w:type="pct"/>
            <w:vAlign w:val="center"/>
          </w:tcPr>
          <w:p w14:paraId="63986A20" w14:textId="77777777" w:rsidR="008B10E4" w:rsidRPr="009E59F9" w:rsidRDefault="008B10E4" w:rsidP="00712D7D">
            <w:pPr>
              <w:jc w:val="center"/>
              <w:rPr>
                <w:rFonts w:asciiTheme="minorHAnsi" w:hAnsiTheme="minorHAnsi" w:cstheme="minorHAnsi"/>
                <w:b/>
                <w:sz w:val="24"/>
                <w:szCs w:val="24"/>
              </w:rPr>
            </w:pPr>
            <w:r w:rsidRPr="009E59F9">
              <w:rPr>
                <w:rFonts w:asciiTheme="minorHAnsi" w:hAnsiTheme="minorHAnsi" w:cstheme="minorHAnsi"/>
                <w:b/>
                <w:sz w:val="24"/>
                <w:szCs w:val="24"/>
              </w:rPr>
              <w:t>NU</w:t>
            </w:r>
          </w:p>
        </w:tc>
      </w:tr>
      <w:tr w:rsidR="008B10E4" w:rsidRPr="009E59F9" w14:paraId="4E05A9BA" w14:textId="77777777" w:rsidTr="00452278">
        <w:tc>
          <w:tcPr>
            <w:tcW w:w="354" w:type="pct"/>
            <w:shd w:val="clear" w:color="auto" w:fill="FFFFFF" w:themeFill="background1"/>
            <w:vAlign w:val="center"/>
          </w:tcPr>
          <w:p w14:paraId="5F9C3EC3" w14:textId="77777777" w:rsidR="008B10E4" w:rsidRPr="00712D7D" w:rsidRDefault="008B10E4" w:rsidP="00712D7D">
            <w:pPr>
              <w:pStyle w:val="ListParagraph"/>
              <w:numPr>
                <w:ilvl w:val="0"/>
                <w:numId w:val="10"/>
              </w:numPr>
              <w:spacing w:after="0" w:line="240" w:lineRule="auto"/>
              <w:jc w:val="right"/>
              <w:rPr>
                <w:rFonts w:asciiTheme="minorHAnsi" w:hAnsiTheme="minorHAnsi" w:cstheme="minorHAnsi"/>
                <w:bCs/>
                <w:iCs/>
                <w:sz w:val="24"/>
                <w:szCs w:val="24"/>
              </w:rPr>
            </w:pPr>
          </w:p>
        </w:tc>
        <w:tc>
          <w:tcPr>
            <w:tcW w:w="4087" w:type="pct"/>
            <w:shd w:val="clear" w:color="auto" w:fill="FFFFFF" w:themeFill="background1"/>
          </w:tcPr>
          <w:p w14:paraId="661256EF" w14:textId="0A6041FC" w:rsidR="008B10E4" w:rsidRPr="00EE1878" w:rsidRDefault="008B10E4" w:rsidP="00075923">
            <w:pPr>
              <w:rPr>
                <w:rFonts w:asciiTheme="minorHAnsi" w:hAnsiTheme="minorHAnsi" w:cstheme="minorHAnsi"/>
                <w:bCs/>
                <w:iCs/>
                <w:sz w:val="24"/>
                <w:szCs w:val="24"/>
              </w:rPr>
            </w:pPr>
            <w:r w:rsidRPr="009E59F9">
              <w:rPr>
                <w:rFonts w:asciiTheme="minorHAnsi" w:hAnsiTheme="minorHAnsi" w:cstheme="minorHAnsi"/>
                <w:bCs/>
                <w:iCs/>
                <w:sz w:val="24"/>
                <w:szCs w:val="24"/>
              </w:rPr>
              <w:t xml:space="preserve">Să fie </w:t>
            </w:r>
            <w:r w:rsidR="00335CD3">
              <w:rPr>
                <w:rFonts w:asciiTheme="minorHAnsi" w:hAnsiTheme="minorHAnsi" w:cstheme="minorHAnsi"/>
                <w:bCs/>
                <w:iCs/>
                <w:sz w:val="24"/>
                <w:szCs w:val="24"/>
              </w:rPr>
              <w:t>constituite legal</w:t>
            </w:r>
            <w:r w:rsidR="00CB76C9">
              <w:rPr>
                <w:rFonts w:asciiTheme="minorHAnsi" w:hAnsiTheme="minorHAnsi" w:cstheme="minorHAnsi"/>
                <w:bCs/>
                <w:iCs/>
                <w:sz w:val="24"/>
                <w:szCs w:val="24"/>
              </w:rPr>
              <w:t xml:space="preserve"> și să </w:t>
            </w:r>
            <w:r w:rsidR="008704AD" w:rsidRPr="00EE1878">
              <w:rPr>
                <w:rFonts w:asciiTheme="minorHAnsi" w:hAnsiTheme="minorHAnsi" w:cstheme="minorHAnsi"/>
                <w:sz w:val="24"/>
                <w:szCs w:val="24"/>
              </w:rPr>
              <w:t xml:space="preserve">își asume </w:t>
            </w:r>
            <w:r w:rsidR="008704AD">
              <w:rPr>
                <w:rFonts w:asciiTheme="minorHAnsi" w:hAnsiTheme="minorHAnsi" w:cstheme="minorHAnsi"/>
                <w:sz w:val="24"/>
                <w:szCs w:val="24"/>
              </w:rPr>
              <w:t xml:space="preserve">prin semnătură informațiile furnizate în documentele depuse </w:t>
            </w:r>
            <w:r w:rsidR="008704AD" w:rsidRPr="00EE1878">
              <w:rPr>
                <w:rFonts w:asciiTheme="minorHAnsi" w:hAnsiTheme="minorHAnsi" w:cstheme="minorHAnsi"/>
                <w:sz w:val="24"/>
                <w:szCs w:val="24"/>
              </w:rPr>
              <w:t>în procesul de selecție a partenerilor CM</w:t>
            </w:r>
          </w:p>
        </w:tc>
        <w:tc>
          <w:tcPr>
            <w:tcW w:w="255" w:type="pct"/>
            <w:shd w:val="clear" w:color="auto" w:fill="FFFFFF" w:themeFill="background1"/>
          </w:tcPr>
          <w:p w14:paraId="689DEA76" w14:textId="77777777" w:rsidR="008B10E4" w:rsidRPr="009E59F9" w:rsidRDefault="00DE01A2" w:rsidP="00075923">
            <w:pPr>
              <w:rPr>
                <w:rFonts w:asciiTheme="minorHAnsi" w:hAnsiTheme="minorHAnsi" w:cstheme="minorHAnsi"/>
                <w:sz w:val="24"/>
                <w:szCs w:val="24"/>
              </w:rPr>
            </w:pPr>
            <w:r w:rsidRPr="009E59F9">
              <w:rPr>
                <w:rFonts w:asciiTheme="minorHAnsi" w:eastAsia="Times New Roman" w:hAnsiTheme="minorHAnsi" w:cstheme="minorHAnsi"/>
                <w:sz w:val="24"/>
                <w:szCs w:val="24"/>
                <w:lang w:eastAsia="en-GB"/>
              </w:rPr>
              <w:fldChar w:fldCharType="begin">
                <w:ffData>
                  <w:name w:val="Check8"/>
                  <w:enabled/>
                  <w:calcOnExit w:val="0"/>
                  <w:checkBox>
                    <w:sizeAuto/>
                    <w:default w:val="0"/>
                  </w:checkBox>
                </w:ffData>
              </w:fldChar>
            </w:r>
            <w:bookmarkStart w:id="11" w:name="Check8"/>
            <w:r w:rsidR="008B10E4" w:rsidRPr="009E59F9">
              <w:rPr>
                <w:rFonts w:asciiTheme="minorHAnsi" w:eastAsia="Times New Roman" w:hAnsiTheme="minorHAnsi" w:cstheme="minorHAnsi"/>
                <w:sz w:val="24"/>
                <w:szCs w:val="24"/>
                <w:lang w:eastAsia="en-GB"/>
              </w:rPr>
              <w:instrText xml:space="preserve"> FORMCHECKBOX </w:instrText>
            </w:r>
            <w:r w:rsidR="00000000">
              <w:rPr>
                <w:rFonts w:asciiTheme="minorHAnsi" w:eastAsia="Times New Roman" w:hAnsiTheme="minorHAnsi" w:cstheme="minorHAnsi"/>
                <w:sz w:val="24"/>
                <w:szCs w:val="24"/>
                <w:lang w:eastAsia="en-GB"/>
              </w:rPr>
            </w:r>
            <w:r w:rsidR="00000000">
              <w:rPr>
                <w:rFonts w:asciiTheme="minorHAnsi" w:eastAsia="Times New Roman" w:hAnsiTheme="minorHAnsi" w:cstheme="minorHAnsi"/>
                <w:sz w:val="24"/>
                <w:szCs w:val="24"/>
                <w:lang w:eastAsia="en-GB"/>
              </w:rPr>
              <w:fldChar w:fldCharType="separate"/>
            </w:r>
            <w:r w:rsidRPr="009E59F9">
              <w:rPr>
                <w:rFonts w:asciiTheme="minorHAnsi" w:eastAsia="Times New Roman" w:hAnsiTheme="minorHAnsi" w:cstheme="minorHAnsi"/>
                <w:sz w:val="24"/>
                <w:szCs w:val="24"/>
                <w:lang w:eastAsia="en-GB"/>
              </w:rPr>
              <w:fldChar w:fldCharType="end"/>
            </w:r>
            <w:bookmarkEnd w:id="11"/>
          </w:p>
        </w:tc>
        <w:tc>
          <w:tcPr>
            <w:tcW w:w="304" w:type="pct"/>
            <w:shd w:val="clear" w:color="auto" w:fill="FFFFFF" w:themeFill="background1"/>
          </w:tcPr>
          <w:p w14:paraId="0D389054" w14:textId="77777777" w:rsidR="008B10E4" w:rsidRPr="009E59F9" w:rsidRDefault="00DE01A2" w:rsidP="00075923">
            <w:pPr>
              <w:rPr>
                <w:rFonts w:asciiTheme="minorHAnsi" w:hAnsiTheme="minorHAnsi" w:cstheme="minorHAnsi"/>
                <w:sz w:val="24"/>
                <w:szCs w:val="24"/>
              </w:rPr>
            </w:pPr>
            <w:r w:rsidRPr="009E59F9">
              <w:rPr>
                <w:rFonts w:asciiTheme="minorHAnsi" w:eastAsia="Times New Roman" w:hAnsiTheme="minorHAnsi" w:cstheme="minorHAnsi"/>
                <w:sz w:val="24"/>
                <w:szCs w:val="24"/>
                <w:lang w:eastAsia="en-GB"/>
              </w:rPr>
              <w:fldChar w:fldCharType="begin">
                <w:ffData>
                  <w:name w:val="Check8"/>
                  <w:enabled/>
                  <w:calcOnExit w:val="0"/>
                  <w:checkBox>
                    <w:sizeAuto/>
                    <w:default w:val="0"/>
                  </w:checkBox>
                </w:ffData>
              </w:fldChar>
            </w:r>
            <w:r w:rsidR="008B10E4" w:rsidRPr="009E59F9">
              <w:rPr>
                <w:rFonts w:asciiTheme="minorHAnsi" w:eastAsia="Times New Roman" w:hAnsiTheme="minorHAnsi" w:cstheme="minorHAnsi"/>
                <w:sz w:val="24"/>
                <w:szCs w:val="24"/>
                <w:lang w:eastAsia="en-GB"/>
              </w:rPr>
              <w:instrText xml:space="preserve"> FORMCHECKBOX </w:instrText>
            </w:r>
            <w:r w:rsidR="00000000">
              <w:rPr>
                <w:rFonts w:asciiTheme="minorHAnsi" w:eastAsia="Times New Roman" w:hAnsiTheme="minorHAnsi" w:cstheme="minorHAnsi"/>
                <w:sz w:val="24"/>
                <w:szCs w:val="24"/>
                <w:lang w:eastAsia="en-GB"/>
              </w:rPr>
            </w:r>
            <w:r w:rsidR="00000000">
              <w:rPr>
                <w:rFonts w:asciiTheme="minorHAnsi" w:eastAsia="Times New Roman" w:hAnsiTheme="minorHAnsi" w:cstheme="minorHAnsi"/>
                <w:sz w:val="24"/>
                <w:szCs w:val="24"/>
                <w:lang w:eastAsia="en-GB"/>
              </w:rPr>
              <w:fldChar w:fldCharType="separate"/>
            </w:r>
            <w:r w:rsidRPr="009E59F9">
              <w:rPr>
                <w:rFonts w:asciiTheme="minorHAnsi" w:eastAsia="Times New Roman" w:hAnsiTheme="minorHAnsi" w:cstheme="minorHAnsi"/>
                <w:sz w:val="24"/>
                <w:szCs w:val="24"/>
                <w:lang w:eastAsia="en-GB"/>
              </w:rPr>
              <w:fldChar w:fldCharType="end"/>
            </w:r>
          </w:p>
        </w:tc>
      </w:tr>
      <w:tr w:rsidR="008B10E4" w:rsidRPr="009E59F9" w14:paraId="3779127D" w14:textId="77777777" w:rsidTr="00452278">
        <w:tc>
          <w:tcPr>
            <w:tcW w:w="354" w:type="pct"/>
            <w:vAlign w:val="center"/>
          </w:tcPr>
          <w:p w14:paraId="4A4D1BC9" w14:textId="77777777" w:rsidR="008B10E4" w:rsidRPr="00712D7D" w:rsidRDefault="008B10E4" w:rsidP="00712D7D">
            <w:pPr>
              <w:pStyle w:val="ListParagraph"/>
              <w:numPr>
                <w:ilvl w:val="0"/>
                <w:numId w:val="10"/>
              </w:numPr>
              <w:spacing w:after="0" w:line="240" w:lineRule="auto"/>
              <w:jc w:val="right"/>
              <w:rPr>
                <w:rFonts w:asciiTheme="minorHAnsi" w:hAnsiTheme="minorHAnsi" w:cstheme="minorHAnsi"/>
                <w:bCs/>
                <w:iCs/>
                <w:sz w:val="24"/>
                <w:szCs w:val="24"/>
              </w:rPr>
            </w:pPr>
          </w:p>
        </w:tc>
        <w:tc>
          <w:tcPr>
            <w:tcW w:w="4087" w:type="pct"/>
          </w:tcPr>
          <w:p w14:paraId="458B7824" w14:textId="0BF7EA2F" w:rsidR="008B10E4" w:rsidRPr="009E59F9" w:rsidRDefault="008B10E4" w:rsidP="00B50FEE">
            <w:pPr>
              <w:rPr>
                <w:rFonts w:asciiTheme="minorHAnsi" w:hAnsiTheme="minorHAnsi" w:cstheme="minorHAnsi"/>
                <w:sz w:val="24"/>
                <w:szCs w:val="24"/>
              </w:rPr>
            </w:pPr>
            <w:r w:rsidRPr="009E59F9">
              <w:rPr>
                <w:rFonts w:asciiTheme="minorHAnsi" w:hAnsiTheme="minorHAnsi" w:cstheme="minorHAnsi"/>
                <w:bCs/>
                <w:iCs/>
                <w:sz w:val="24"/>
                <w:szCs w:val="24"/>
              </w:rPr>
              <w:t>Să nu fi făcut obiectul vreunei condamnări pentru o faptă care încalcă legislația acestui domeniu</w:t>
            </w:r>
          </w:p>
        </w:tc>
        <w:tc>
          <w:tcPr>
            <w:tcW w:w="255" w:type="pct"/>
          </w:tcPr>
          <w:p w14:paraId="128CE48F" w14:textId="77777777" w:rsidR="008B10E4" w:rsidRPr="009E59F9" w:rsidRDefault="00DE01A2" w:rsidP="00075923">
            <w:pPr>
              <w:rPr>
                <w:rFonts w:asciiTheme="minorHAnsi" w:hAnsiTheme="minorHAnsi" w:cstheme="minorHAnsi"/>
                <w:sz w:val="24"/>
                <w:szCs w:val="24"/>
              </w:rPr>
            </w:pPr>
            <w:r w:rsidRPr="009E59F9">
              <w:rPr>
                <w:rFonts w:asciiTheme="minorHAnsi" w:eastAsia="Times New Roman" w:hAnsiTheme="minorHAnsi" w:cstheme="minorHAnsi"/>
                <w:sz w:val="24"/>
                <w:szCs w:val="24"/>
                <w:lang w:eastAsia="en-GB"/>
              </w:rPr>
              <w:fldChar w:fldCharType="begin">
                <w:ffData>
                  <w:name w:val="Check8"/>
                  <w:enabled/>
                  <w:calcOnExit w:val="0"/>
                  <w:checkBox>
                    <w:sizeAuto/>
                    <w:default w:val="0"/>
                  </w:checkBox>
                </w:ffData>
              </w:fldChar>
            </w:r>
            <w:r w:rsidR="008B10E4" w:rsidRPr="009E59F9">
              <w:rPr>
                <w:rFonts w:asciiTheme="minorHAnsi" w:eastAsia="Times New Roman" w:hAnsiTheme="minorHAnsi" w:cstheme="minorHAnsi"/>
                <w:sz w:val="24"/>
                <w:szCs w:val="24"/>
                <w:lang w:eastAsia="en-GB"/>
              </w:rPr>
              <w:instrText xml:space="preserve"> FORMCHECKBOX </w:instrText>
            </w:r>
            <w:r w:rsidR="00000000">
              <w:rPr>
                <w:rFonts w:asciiTheme="minorHAnsi" w:eastAsia="Times New Roman" w:hAnsiTheme="minorHAnsi" w:cstheme="minorHAnsi"/>
                <w:sz w:val="24"/>
                <w:szCs w:val="24"/>
                <w:lang w:eastAsia="en-GB"/>
              </w:rPr>
            </w:r>
            <w:r w:rsidR="00000000">
              <w:rPr>
                <w:rFonts w:asciiTheme="minorHAnsi" w:eastAsia="Times New Roman" w:hAnsiTheme="minorHAnsi" w:cstheme="minorHAnsi"/>
                <w:sz w:val="24"/>
                <w:szCs w:val="24"/>
                <w:lang w:eastAsia="en-GB"/>
              </w:rPr>
              <w:fldChar w:fldCharType="separate"/>
            </w:r>
            <w:r w:rsidRPr="009E59F9">
              <w:rPr>
                <w:rFonts w:asciiTheme="minorHAnsi" w:eastAsia="Times New Roman" w:hAnsiTheme="minorHAnsi" w:cstheme="minorHAnsi"/>
                <w:sz w:val="24"/>
                <w:szCs w:val="24"/>
                <w:lang w:eastAsia="en-GB"/>
              </w:rPr>
              <w:fldChar w:fldCharType="end"/>
            </w:r>
          </w:p>
        </w:tc>
        <w:tc>
          <w:tcPr>
            <w:tcW w:w="304" w:type="pct"/>
          </w:tcPr>
          <w:p w14:paraId="4228EF81" w14:textId="77777777" w:rsidR="008B10E4" w:rsidRPr="009E59F9" w:rsidRDefault="00DE01A2" w:rsidP="00075923">
            <w:pPr>
              <w:rPr>
                <w:rFonts w:asciiTheme="minorHAnsi" w:hAnsiTheme="minorHAnsi" w:cstheme="minorHAnsi"/>
                <w:sz w:val="24"/>
                <w:szCs w:val="24"/>
              </w:rPr>
            </w:pPr>
            <w:r w:rsidRPr="009E59F9">
              <w:rPr>
                <w:rFonts w:asciiTheme="minorHAnsi" w:eastAsia="Times New Roman" w:hAnsiTheme="minorHAnsi" w:cstheme="minorHAnsi"/>
                <w:sz w:val="24"/>
                <w:szCs w:val="24"/>
                <w:lang w:eastAsia="en-GB"/>
              </w:rPr>
              <w:fldChar w:fldCharType="begin">
                <w:ffData>
                  <w:name w:val="Check8"/>
                  <w:enabled/>
                  <w:calcOnExit w:val="0"/>
                  <w:checkBox>
                    <w:sizeAuto/>
                    <w:default w:val="0"/>
                  </w:checkBox>
                </w:ffData>
              </w:fldChar>
            </w:r>
            <w:r w:rsidR="008B10E4" w:rsidRPr="009E59F9">
              <w:rPr>
                <w:rFonts w:asciiTheme="minorHAnsi" w:eastAsia="Times New Roman" w:hAnsiTheme="minorHAnsi" w:cstheme="minorHAnsi"/>
                <w:sz w:val="24"/>
                <w:szCs w:val="24"/>
                <w:lang w:eastAsia="en-GB"/>
              </w:rPr>
              <w:instrText xml:space="preserve"> FORMCHECKBOX </w:instrText>
            </w:r>
            <w:r w:rsidR="00000000">
              <w:rPr>
                <w:rFonts w:asciiTheme="minorHAnsi" w:eastAsia="Times New Roman" w:hAnsiTheme="minorHAnsi" w:cstheme="minorHAnsi"/>
                <w:sz w:val="24"/>
                <w:szCs w:val="24"/>
                <w:lang w:eastAsia="en-GB"/>
              </w:rPr>
            </w:r>
            <w:r w:rsidR="00000000">
              <w:rPr>
                <w:rFonts w:asciiTheme="minorHAnsi" w:eastAsia="Times New Roman" w:hAnsiTheme="minorHAnsi" w:cstheme="minorHAnsi"/>
                <w:sz w:val="24"/>
                <w:szCs w:val="24"/>
                <w:lang w:eastAsia="en-GB"/>
              </w:rPr>
              <w:fldChar w:fldCharType="separate"/>
            </w:r>
            <w:r w:rsidRPr="009E59F9">
              <w:rPr>
                <w:rFonts w:asciiTheme="minorHAnsi" w:eastAsia="Times New Roman" w:hAnsiTheme="minorHAnsi" w:cstheme="minorHAnsi"/>
                <w:sz w:val="24"/>
                <w:szCs w:val="24"/>
                <w:lang w:eastAsia="en-GB"/>
              </w:rPr>
              <w:fldChar w:fldCharType="end"/>
            </w:r>
          </w:p>
        </w:tc>
      </w:tr>
      <w:tr w:rsidR="00B26B28" w:rsidRPr="009E59F9" w14:paraId="76C18FBD" w14:textId="77777777" w:rsidTr="00452278">
        <w:tc>
          <w:tcPr>
            <w:tcW w:w="354" w:type="pct"/>
            <w:vAlign w:val="center"/>
          </w:tcPr>
          <w:p w14:paraId="33C341E7" w14:textId="77777777" w:rsidR="00B26B28" w:rsidRPr="00712D7D" w:rsidRDefault="00B26B28" w:rsidP="00712D7D">
            <w:pPr>
              <w:pStyle w:val="ListParagraph"/>
              <w:numPr>
                <w:ilvl w:val="0"/>
                <w:numId w:val="10"/>
              </w:numPr>
              <w:spacing w:after="0" w:line="240" w:lineRule="auto"/>
              <w:jc w:val="right"/>
              <w:rPr>
                <w:rFonts w:asciiTheme="minorHAnsi" w:hAnsiTheme="minorHAnsi" w:cstheme="minorHAnsi"/>
                <w:bCs/>
                <w:iCs/>
                <w:sz w:val="24"/>
                <w:szCs w:val="24"/>
              </w:rPr>
            </w:pPr>
          </w:p>
        </w:tc>
        <w:tc>
          <w:tcPr>
            <w:tcW w:w="4087" w:type="pct"/>
          </w:tcPr>
          <w:p w14:paraId="64C41368" w14:textId="25889F0B" w:rsidR="00B26B28" w:rsidRPr="009E59F9" w:rsidRDefault="00B26B28" w:rsidP="00B26B28">
            <w:pPr>
              <w:rPr>
                <w:rFonts w:asciiTheme="minorHAnsi" w:hAnsiTheme="minorHAnsi" w:cstheme="minorHAnsi"/>
                <w:bCs/>
                <w:iCs/>
                <w:sz w:val="24"/>
                <w:szCs w:val="24"/>
              </w:rPr>
            </w:pPr>
            <w:r w:rsidRPr="00EE1878">
              <w:rPr>
                <w:rFonts w:asciiTheme="minorHAnsi" w:hAnsiTheme="minorHAnsi" w:cstheme="minorHAnsi"/>
                <w:sz w:val="24"/>
                <w:szCs w:val="24"/>
              </w:rPr>
              <w:t xml:space="preserve">Să nu fi fost </w:t>
            </w:r>
            <w:r w:rsidR="00EE1878" w:rsidRPr="00EE1878">
              <w:rPr>
                <w:rFonts w:asciiTheme="minorHAnsi" w:hAnsiTheme="minorHAnsi" w:cstheme="minorHAnsi"/>
                <w:sz w:val="24"/>
                <w:szCs w:val="24"/>
              </w:rPr>
              <w:t>î</w:t>
            </w:r>
            <w:r w:rsidRPr="00EE1878">
              <w:rPr>
                <w:rFonts w:asciiTheme="minorHAnsi" w:hAnsiTheme="minorHAnsi" w:cstheme="minorHAnsi"/>
                <w:sz w:val="24"/>
                <w:szCs w:val="24"/>
              </w:rPr>
              <w:t>nceput</w:t>
            </w:r>
            <w:r w:rsidR="00B50FEE" w:rsidRPr="00EE1878">
              <w:rPr>
                <w:rFonts w:asciiTheme="minorHAnsi" w:hAnsiTheme="minorHAnsi" w:cstheme="minorHAnsi"/>
                <w:sz w:val="24"/>
                <w:szCs w:val="24"/>
              </w:rPr>
              <w:t>ă</w:t>
            </w:r>
            <w:r w:rsidRPr="00EE1878">
              <w:rPr>
                <w:rFonts w:asciiTheme="minorHAnsi" w:hAnsiTheme="minorHAnsi" w:cstheme="minorHAnsi"/>
                <w:sz w:val="24"/>
                <w:szCs w:val="24"/>
              </w:rPr>
              <w:t xml:space="preserve"> sau dovedit</w:t>
            </w:r>
            <w:r w:rsidR="00B50FEE" w:rsidRPr="00EE1878">
              <w:rPr>
                <w:rFonts w:asciiTheme="minorHAnsi" w:hAnsiTheme="minorHAnsi" w:cstheme="minorHAnsi"/>
                <w:sz w:val="24"/>
                <w:szCs w:val="24"/>
              </w:rPr>
              <w:t>ă</w:t>
            </w:r>
            <w:r w:rsidRPr="00EE1878">
              <w:rPr>
                <w:rFonts w:asciiTheme="minorHAnsi" w:hAnsiTheme="minorHAnsi" w:cstheme="minorHAnsi"/>
                <w:sz w:val="24"/>
                <w:szCs w:val="24"/>
              </w:rPr>
              <w:t xml:space="preserve">  urm</w:t>
            </w:r>
            <w:r w:rsidR="00EE1878" w:rsidRPr="00EE1878">
              <w:rPr>
                <w:rFonts w:asciiTheme="minorHAnsi" w:hAnsiTheme="minorHAnsi" w:cstheme="minorHAnsi"/>
                <w:sz w:val="24"/>
                <w:szCs w:val="24"/>
              </w:rPr>
              <w:t>ă</w:t>
            </w:r>
            <w:r w:rsidRPr="00EE1878">
              <w:rPr>
                <w:rFonts w:asciiTheme="minorHAnsi" w:hAnsiTheme="minorHAnsi" w:cstheme="minorHAnsi"/>
                <w:sz w:val="24"/>
                <w:szCs w:val="24"/>
              </w:rPr>
              <w:t>rirea penal</w:t>
            </w:r>
            <w:r w:rsidR="00B50FEE" w:rsidRPr="00EE1878">
              <w:rPr>
                <w:rFonts w:asciiTheme="minorHAnsi" w:hAnsiTheme="minorHAnsi" w:cstheme="minorHAnsi"/>
                <w:sz w:val="24"/>
                <w:szCs w:val="24"/>
              </w:rPr>
              <w:t>ă</w:t>
            </w:r>
            <w:r w:rsidRPr="00EE1878">
              <w:rPr>
                <w:rFonts w:asciiTheme="minorHAnsi" w:hAnsiTheme="minorHAnsi" w:cstheme="minorHAnsi"/>
                <w:sz w:val="24"/>
                <w:szCs w:val="24"/>
              </w:rPr>
              <w:t xml:space="preserve"> în ceea ce priveşte gestionarea de fonduri publice sau fonduri europene în perioada de programare 2007-2013 și/sau 2014-2020</w:t>
            </w:r>
          </w:p>
        </w:tc>
        <w:tc>
          <w:tcPr>
            <w:tcW w:w="255" w:type="pct"/>
          </w:tcPr>
          <w:p w14:paraId="51296A7A" w14:textId="3B0A907D" w:rsidR="00B26B28" w:rsidRPr="009E59F9" w:rsidRDefault="00B26B28" w:rsidP="00B26B28">
            <w:pPr>
              <w:rPr>
                <w:rFonts w:asciiTheme="minorHAnsi" w:eastAsia="Times New Roman" w:hAnsiTheme="minorHAnsi" w:cstheme="minorHAnsi"/>
                <w:sz w:val="24"/>
                <w:szCs w:val="24"/>
                <w:lang w:eastAsia="en-GB"/>
              </w:rPr>
            </w:pPr>
            <w:r w:rsidRPr="009E59F9">
              <w:rPr>
                <w:rFonts w:asciiTheme="minorHAnsi" w:eastAsia="Times New Roman" w:hAnsiTheme="minorHAnsi" w:cstheme="minorHAnsi"/>
                <w:sz w:val="24"/>
                <w:szCs w:val="24"/>
                <w:lang w:eastAsia="en-GB"/>
              </w:rPr>
              <w:fldChar w:fldCharType="begin">
                <w:ffData>
                  <w:name w:val="Check8"/>
                  <w:enabled/>
                  <w:calcOnExit w:val="0"/>
                  <w:checkBox>
                    <w:sizeAuto/>
                    <w:default w:val="0"/>
                  </w:checkBox>
                </w:ffData>
              </w:fldChar>
            </w:r>
            <w:r w:rsidRPr="009E59F9">
              <w:rPr>
                <w:rFonts w:asciiTheme="minorHAnsi" w:eastAsia="Times New Roman" w:hAnsiTheme="minorHAnsi" w:cstheme="minorHAnsi"/>
                <w:sz w:val="24"/>
                <w:szCs w:val="24"/>
                <w:lang w:eastAsia="en-GB"/>
              </w:rPr>
              <w:instrText xml:space="preserve"> FORMCHECKBOX </w:instrText>
            </w:r>
            <w:r w:rsidR="00000000">
              <w:rPr>
                <w:rFonts w:asciiTheme="minorHAnsi" w:eastAsia="Times New Roman" w:hAnsiTheme="minorHAnsi" w:cstheme="minorHAnsi"/>
                <w:sz w:val="24"/>
                <w:szCs w:val="24"/>
                <w:lang w:eastAsia="en-GB"/>
              </w:rPr>
            </w:r>
            <w:r w:rsidR="00000000">
              <w:rPr>
                <w:rFonts w:asciiTheme="minorHAnsi" w:eastAsia="Times New Roman" w:hAnsiTheme="minorHAnsi" w:cstheme="minorHAnsi"/>
                <w:sz w:val="24"/>
                <w:szCs w:val="24"/>
                <w:lang w:eastAsia="en-GB"/>
              </w:rPr>
              <w:fldChar w:fldCharType="separate"/>
            </w:r>
            <w:r w:rsidRPr="009E59F9">
              <w:rPr>
                <w:rFonts w:asciiTheme="minorHAnsi" w:eastAsia="Times New Roman" w:hAnsiTheme="minorHAnsi" w:cstheme="minorHAnsi"/>
                <w:sz w:val="24"/>
                <w:szCs w:val="24"/>
                <w:lang w:eastAsia="en-GB"/>
              </w:rPr>
              <w:fldChar w:fldCharType="end"/>
            </w:r>
          </w:p>
        </w:tc>
        <w:tc>
          <w:tcPr>
            <w:tcW w:w="304" w:type="pct"/>
          </w:tcPr>
          <w:p w14:paraId="3CE6A12A" w14:textId="1F55E51A" w:rsidR="00B26B28" w:rsidRPr="009E59F9" w:rsidRDefault="00B26B28" w:rsidP="00B26B28">
            <w:pPr>
              <w:rPr>
                <w:rFonts w:asciiTheme="minorHAnsi" w:eastAsia="Times New Roman" w:hAnsiTheme="minorHAnsi" w:cstheme="minorHAnsi"/>
                <w:sz w:val="24"/>
                <w:szCs w:val="24"/>
                <w:lang w:eastAsia="en-GB"/>
              </w:rPr>
            </w:pPr>
            <w:r w:rsidRPr="009E59F9">
              <w:rPr>
                <w:rFonts w:asciiTheme="minorHAnsi" w:eastAsia="Times New Roman" w:hAnsiTheme="minorHAnsi" w:cstheme="minorHAnsi"/>
                <w:sz w:val="24"/>
                <w:szCs w:val="24"/>
                <w:lang w:eastAsia="en-GB"/>
              </w:rPr>
              <w:fldChar w:fldCharType="begin">
                <w:ffData>
                  <w:name w:val="Check8"/>
                  <w:enabled/>
                  <w:calcOnExit w:val="0"/>
                  <w:checkBox>
                    <w:sizeAuto/>
                    <w:default w:val="0"/>
                  </w:checkBox>
                </w:ffData>
              </w:fldChar>
            </w:r>
            <w:r w:rsidRPr="009E59F9">
              <w:rPr>
                <w:rFonts w:asciiTheme="minorHAnsi" w:eastAsia="Times New Roman" w:hAnsiTheme="minorHAnsi" w:cstheme="minorHAnsi"/>
                <w:sz w:val="24"/>
                <w:szCs w:val="24"/>
                <w:lang w:eastAsia="en-GB"/>
              </w:rPr>
              <w:instrText xml:space="preserve"> FORMCHECKBOX </w:instrText>
            </w:r>
            <w:r w:rsidR="00000000">
              <w:rPr>
                <w:rFonts w:asciiTheme="minorHAnsi" w:eastAsia="Times New Roman" w:hAnsiTheme="minorHAnsi" w:cstheme="minorHAnsi"/>
                <w:sz w:val="24"/>
                <w:szCs w:val="24"/>
                <w:lang w:eastAsia="en-GB"/>
              </w:rPr>
            </w:r>
            <w:r w:rsidR="00000000">
              <w:rPr>
                <w:rFonts w:asciiTheme="minorHAnsi" w:eastAsia="Times New Roman" w:hAnsiTheme="minorHAnsi" w:cstheme="minorHAnsi"/>
                <w:sz w:val="24"/>
                <w:szCs w:val="24"/>
                <w:lang w:eastAsia="en-GB"/>
              </w:rPr>
              <w:fldChar w:fldCharType="separate"/>
            </w:r>
            <w:r w:rsidRPr="009E59F9">
              <w:rPr>
                <w:rFonts w:asciiTheme="minorHAnsi" w:eastAsia="Times New Roman" w:hAnsiTheme="minorHAnsi" w:cstheme="minorHAnsi"/>
                <w:sz w:val="24"/>
                <w:szCs w:val="24"/>
                <w:lang w:eastAsia="en-GB"/>
              </w:rPr>
              <w:fldChar w:fldCharType="end"/>
            </w:r>
          </w:p>
        </w:tc>
      </w:tr>
    </w:tbl>
    <w:p w14:paraId="39523A3B" w14:textId="083570D2" w:rsidR="008B10E4" w:rsidRDefault="00894EE3" w:rsidP="00894EE3">
      <w:pPr>
        <w:rPr>
          <w:rFonts w:asciiTheme="minorHAnsi" w:hAnsiTheme="minorHAnsi" w:cstheme="minorHAnsi"/>
          <w:sz w:val="24"/>
          <w:szCs w:val="24"/>
        </w:rPr>
      </w:pPr>
      <w:r w:rsidRPr="009E59F9">
        <w:rPr>
          <w:rFonts w:asciiTheme="minorHAnsi" w:hAnsiTheme="minorHAnsi" w:cstheme="minorHAnsi"/>
          <w:sz w:val="24"/>
          <w:szCs w:val="24"/>
        </w:rPr>
        <w:t xml:space="preserve">*Criteriile de calificare trebuie </w:t>
      </w:r>
      <w:r w:rsidR="00712D7D">
        <w:rPr>
          <w:rFonts w:asciiTheme="minorHAnsi" w:hAnsiTheme="minorHAnsi" w:cstheme="minorHAnsi"/>
          <w:sz w:val="24"/>
          <w:szCs w:val="24"/>
        </w:rPr>
        <w:t>î</w:t>
      </w:r>
      <w:r w:rsidRPr="009E59F9">
        <w:rPr>
          <w:rFonts w:asciiTheme="minorHAnsi" w:hAnsiTheme="minorHAnsi" w:cstheme="minorHAnsi"/>
          <w:sz w:val="24"/>
          <w:szCs w:val="24"/>
        </w:rPr>
        <w:t xml:space="preserve">ndeplinite simultan, </w:t>
      </w:r>
      <w:r w:rsidR="00712D7D">
        <w:rPr>
          <w:rFonts w:asciiTheme="minorHAnsi" w:hAnsiTheme="minorHAnsi" w:cstheme="minorHAnsi"/>
          <w:sz w:val="24"/>
          <w:szCs w:val="24"/>
        </w:rPr>
        <w:t>î</w:t>
      </w:r>
      <w:r w:rsidRPr="009E59F9">
        <w:rPr>
          <w:rFonts w:asciiTheme="minorHAnsi" w:hAnsiTheme="minorHAnsi" w:cstheme="minorHAnsi"/>
          <w:sz w:val="24"/>
          <w:szCs w:val="24"/>
        </w:rPr>
        <w:t>n caz contrar candidatura este respins</w:t>
      </w:r>
      <w:r w:rsidR="00712D7D">
        <w:rPr>
          <w:rFonts w:asciiTheme="minorHAnsi" w:hAnsiTheme="minorHAnsi" w:cstheme="minorHAnsi"/>
          <w:sz w:val="24"/>
          <w:szCs w:val="24"/>
        </w:rPr>
        <w:t>ă</w:t>
      </w:r>
      <w:r w:rsidRPr="009E59F9">
        <w:rPr>
          <w:rFonts w:asciiTheme="minorHAnsi" w:hAnsiTheme="minorHAnsi" w:cstheme="minorHAnsi"/>
          <w:sz w:val="24"/>
          <w:szCs w:val="24"/>
        </w:rPr>
        <w:t>.</w:t>
      </w:r>
    </w:p>
    <w:p w14:paraId="0535D4E0" w14:textId="77777777" w:rsidR="00452278" w:rsidRPr="009E59F9" w:rsidRDefault="00452278" w:rsidP="00894EE3">
      <w:pPr>
        <w:rPr>
          <w:rFonts w:asciiTheme="minorHAnsi" w:hAnsiTheme="minorHAnsi" w:cstheme="minorHAnsi"/>
          <w:sz w:val="24"/>
          <w:szCs w:val="24"/>
        </w:rPr>
      </w:pPr>
    </w:p>
    <w:tbl>
      <w:tblPr>
        <w:tblStyle w:val="TableGrid"/>
        <w:tblW w:w="10060" w:type="dxa"/>
        <w:tblLook w:val="04A0" w:firstRow="1" w:lastRow="0" w:firstColumn="1" w:lastColumn="0" w:noHBand="0" w:noVBand="1"/>
      </w:tblPr>
      <w:tblGrid>
        <w:gridCol w:w="640"/>
        <w:gridCol w:w="5184"/>
        <w:gridCol w:w="981"/>
        <w:gridCol w:w="3255"/>
      </w:tblGrid>
      <w:tr w:rsidR="008B10E4" w:rsidRPr="009E59F9" w14:paraId="0DB95873" w14:textId="77777777" w:rsidTr="00452278">
        <w:tc>
          <w:tcPr>
            <w:tcW w:w="704" w:type="dxa"/>
            <w:vAlign w:val="center"/>
          </w:tcPr>
          <w:p w14:paraId="2313CEF8" w14:textId="77777777" w:rsidR="008B10E4" w:rsidRPr="009E59F9" w:rsidRDefault="008B10E4" w:rsidP="00712D7D">
            <w:pPr>
              <w:jc w:val="center"/>
              <w:rPr>
                <w:rFonts w:asciiTheme="minorHAnsi" w:hAnsiTheme="minorHAnsi" w:cstheme="minorHAnsi"/>
                <w:b/>
                <w:sz w:val="24"/>
                <w:szCs w:val="24"/>
              </w:rPr>
            </w:pPr>
            <w:bookmarkStart w:id="12" w:name="_Hlk111960096"/>
            <w:r w:rsidRPr="009E59F9">
              <w:rPr>
                <w:rFonts w:asciiTheme="minorHAnsi" w:hAnsiTheme="minorHAnsi" w:cstheme="minorHAnsi"/>
                <w:b/>
                <w:sz w:val="24"/>
                <w:szCs w:val="24"/>
              </w:rPr>
              <w:t>Nr. crt.</w:t>
            </w:r>
          </w:p>
        </w:tc>
        <w:tc>
          <w:tcPr>
            <w:tcW w:w="6173" w:type="dxa"/>
            <w:vAlign w:val="center"/>
          </w:tcPr>
          <w:p w14:paraId="49F7D763" w14:textId="3B993DA2" w:rsidR="008B10E4" w:rsidRPr="00712D7D" w:rsidRDefault="008B10E4" w:rsidP="00712D7D">
            <w:pPr>
              <w:pStyle w:val="ListParagraph"/>
              <w:numPr>
                <w:ilvl w:val="0"/>
                <w:numId w:val="32"/>
              </w:numPr>
              <w:jc w:val="center"/>
              <w:rPr>
                <w:rFonts w:asciiTheme="minorHAnsi" w:hAnsiTheme="minorHAnsi" w:cstheme="minorHAnsi"/>
                <w:b/>
                <w:sz w:val="24"/>
                <w:szCs w:val="24"/>
              </w:rPr>
            </w:pPr>
            <w:r w:rsidRPr="00712D7D">
              <w:rPr>
                <w:rFonts w:asciiTheme="minorHAnsi" w:hAnsiTheme="minorHAnsi" w:cstheme="minorHAnsi"/>
                <w:b/>
                <w:sz w:val="24"/>
                <w:szCs w:val="24"/>
              </w:rPr>
              <w:t>CRITERII DE SELECŢIE</w:t>
            </w:r>
          </w:p>
        </w:tc>
        <w:tc>
          <w:tcPr>
            <w:tcW w:w="992" w:type="dxa"/>
            <w:vAlign w:val="center"/>
          </w:tcPr>
          <w:p w14:paraId="440EBBE5" w14:textId="77777777" w:rsidR="008B10E4" w:rsidRPr="008704AD" w:rsidRDefault="008B10E4" w:rsidP="00712D7D">
            <w:pPr>
              <w:jc w:val="center"/>
              <w:rPr>
                <w:rFonts w:asciiTheme="minorHAnsi" w:hAnsiTheme="minorHAnsi" w:cstheme="minorHAnsi"/>
                <w:b/>
                <w:bCs/>
                <w:sz w:val="24"/>
                <w:szCs w:val="24"/>
              </w:rPr>
            </w:pPr>
            <w:r w:rsidRPr="008704AD">
              <w:rPr>
                <w:rFonts w:asciiTheme="minorHAnsi" w:hAnsiTheme="minorHAnsi" w:cstheme="minorHAnsi"/>
                <w:b/>
                <w:bCs/>
                <w:sz w:val="24"/>
                <w:szCs w:val="24"/>
              </w:rPr>
              <w:t>Punctaj</w:t>
            </w:r>
          </w:p>
          <w:p w14:paraId="044B0C3F" w14:textId="601904A0" w:rsidR="008B10E4" w:rsidRPr="008704AD" w:rsidRDefault="008B10E4" w:rsidP="00712D7D">
            <w:pPr>
              <w:jc w:val="center"/>
              <w:rPr>
                <w:rFonts w:asciiTheme="minorHAnsi" w:hAnsiTheme="minorHAnsi" w:cstheme="minorHAnsi"/>
                <w:sz w:val="24"/>
                <w:szCs w:val="24"/>
              </w:rPr>
            </w:pPr>
            <w:r w:rsidRPr="008704AD">
              <w:rPr>
                <w:rFonts w:asciiTheme="minorHAnsi" w:hAnsiTheme="minorHAnsi" w:cstheme="minorHAnsi"/>
                <w:sz w:val="24"/>
                <w:szCs w:val="24"/>
              </w:rPr>
              <w:t>min</w:t>
            </w:r>
            <w:r w:rsidR="00712D7D" w:rsidRPr="008704AD">
              <w:rPr>
                <w:rFonts w:asciiTheme="minorHAnsi" w:hAnsiTheme="minorHAnsi" w:cstheme="minorHAnsi"/>
                <w:sz w:val="24"/>
                <w:szCs w:val="24"/>
              </w:rPr>
              <w:t>im</w:t>
            </w:r>
            <w:r w:rsidRPr="008704AD">
              <w:rPr>
                <w:rFonts w:asciiTheme="minorHAnsi" w:hAnsiTheme="minorHAnsi" w:cstheme="minorHAnsi"/>
                <w:sz w:val="24"/>
                <w:szCs w:val="24"/>
              </w:rPr>
              <w:t>-max</w:t>
            </w:r>
            <w:r w:rsidR="00712D7D" w:rsidRPr="008704AD">
              <w:rPr>
                <w:rFonts w:asciiTheme="minorHAnsi" w:hAnsiTheme="minorHAnsi" w:cstheme="minorHAnsi"/>
                <w:sz w:val="24"/>
                <w:szCs w:val="24"/>
              </w:rPr>
              <w:t>im</w:t>
            </w:r>
          </w:p>
        </w:tc>
        <w:tc>
          <w:tcPr>
            <w:tcW w:w="2191" w:type="dxa"/>
            <w:vAlign w:val="center"/>
          </w:tcPr>
          <w:p w14:paraId="4E218E60" w14:textId="4905FD7B" w:rsidR="008B10E4" w:rsidRPr="00994720" w:rsidRDefault="008704AD" w:rsidP="00712D7D">
            <w:pPr>
              <w:jc w:val="center"/>
              <w:rPr>
                <w:rFonts w:asciiTheme="minorHAnsi" w:hAnsiTheme="minorHAnsi" w:cstheme="minorHAnsi"/>
                <w:sz w:val="24"/>
                <w:szCs w:val="24"/>
              </w:rPr>
            </w:pPr>
            <w:r w:rsidRPr="00994720">
              <w:rPr>
                <w:rFonts w:asciiTheme="minorHAnsi" w:hAnsiTheme="minorHAnsi" w:cstheme="minorHAnsi"/>
                <w:sz w:val="24"/>
                <w:szCs w:val="24"/>
              </w:rPr>
              <w:t>Întrebarea</w:t>
            </w:r>
            <w:r w:rsidR="00C61DD9">
              <w:rPr>
                <w:rFonts w:asciiTheme="minorHAnsi" w:hAnsiTheme="minorHAnsi" w:cstheme="minorHAnsi"/>
                <w:sz w:val="24"/>
                <w:szCs w:val="24"/>
              </w:rPr>
              <w:t>/Întrebările</w:t>
            </w:r>
            <w:r w:rsidRPr="00994720">
              <w:rPr>
                <w:rFonts w:asciiTheme="minorHAnsi" w:hAnsiTheme="minorHAnsi" w:cstheme="minorHAnsi"/>
                <w:sz w:val="24"/>
                <w:szCs w:val="24"/>
              </w:rPr>
              <w:t xml:space="preserve"> </w:t>
            </w:r>
            <w:r w:rsidR="008B10E4" w:rsidRPr="00994720">
              <w:rPr>
                <w:rFonts w:asciiTheme="minorHAnsi" w:hAnsiTheme="minorHAnsi" w:cstheme="minorHAnsi"/>
                <w:sz w:val="24"/>
                <w:szCs w:val="24"/>
              </w:rPr>
              <w:t>corespondentă</w:t>
            </w:r>
            <w:r w:rsidR="00C61DD9">
              <w:rPr>
                <w:rFonts w:asciiTheme="minorHAnsi" w:hAnsiTheme="minorHAnsi" w:cstheme="minorHAnsi"/>
                <w:sz w:val="24"/>
                <w:szCs w:val="24"/>
              </w:rPr>
              <w:t>/corespondente</w:t>
            </w:r>
            <w:r w:rsidR="008B10E4" w:rsidRPr="00994720">
              <w:rPr>
                <w:rFonts w:asciiTheme="minorHAnsi" w:hAnsiTheme="minorHAnsi" w:cstheme="minorHAnsi"/>
                <w:sz w:val="24"/>
                <w:szCs w:val="24"/>
              </w:rPr>
              <w:t xml:space="preserve"> din</w:t>
            </w:r>
          </w:p>
          <w:p w14:paraId="785FC945" w14:textId="74419A11" w:rsidR="008B10E4" w:rsidRPr="008704AD" w:rsidRDefault="008B10E4" w:rsidP="00712D7D">
            <w:pPr>
              <w:jc w:val="center"/>
              <w:rPr>
                <w:rFonts w:asciiTheme="minorHAnsi" w:hAnsiTheme="minorHAnsi" w:cstheme="minorHAnsi"/>
                <w:sz w:val="24"/>
                <w:szCs w:val="24"/>
              </w:rPr>
            </w:pPr>
            <w:r w:rsidRPr="00994720">
              <w:rPr>
                <w:rFonts w:asciiTheme="minorHAnsi" w:hAnsiTheme="minorHAnsi" w:cstheme="minorHAnsi"/>
                <w:sz w:val="24"/>
                <w:szCs w:val="24"/>
              </w:rPr>
              <w:t>formularul de intenţie</w:t>
            </w:r>
          </w:p>
        </w:tc>
      </w:tr>
      <w:tr w:rsidR="008B10E4" w:rsidRPr="009E59F9" w14:paraId="550FAC4D" w14:textId="77777777" w:rsidTr="00452278">
        <w:tc>
          <w:tcPr>
            <w:tcW w:w="704" w:type="dxa"/>
          </w:tcPr>
          <w:p w14:paraId="1A82FB56" w14:textId="77777777" w:rsidR="008B10E4" w:rsidRPr="009E59F9" w:rsidRDefault="008B10E4" w:rsidP="00075923">
            <w:pPr>
              <w:rPr>
                <w:rFonts w:asciiTheme="minorHAnsi" w:hAnsiTheme="minorHAnsi" w:cstheme="minorHAnsi"/>
                <w:b/>
                <w:bCs/>
                <w:iCs/>
                <w:sz w:val="24"/>
                <w:szCs w:val="24"/>
              </w:rPr>
            </w:pPr>
            <w:r w:rsidRPr="009E59F9">
              <w:rPr>
                <w:rFonts w:asciiTheme="minorHAnsi" w:hAnsiTheme="minorHAnsi" w:cstheme="minorHAnsi"/>
                <w:b/>
                <w:bCs/>
                <w:iCs/>
                <w:sz w:val="24"/>
                <w:szCs w:val="24"/>
              </w:rPr>
              <w:t>1.</w:t>
            </w:r>
          </w:p>
        </w:tc>
        <w:tc>
          <w:tcPr>
            <w:tcW w:w="6173" w:type="dxa"/>
          </w:tcPr>
          <w:p w14:paraId="03D587AD" w14:textId="60B7F5F4" w:rsidR="008B10E4" w:rsidRPr="009E59F9" w:rsidRDefault="008B10E4" w:rsidP="00197DBF">
            <w:pPr>
              <w:jc w:val="both"/>
              <w:rPr>
                <w:rFonts w:asciiTheme="minorHAnsi" w:hAnsiTheme="minorHAnsi" w:cstheme="minorHAnsi"/>
                <w:iCs/>
                <w:sz w:val="24"/>
                <w:szCs w:val="24"/>
              </w:rPr>
            </w:pPr>
            <w:r w:rsidRPr="009E59F9">
              <w:rPr>
                <w:rFonts w:asciiTheme="minorHAnsi" w:hAnsiTheme="minorHAnsi" w:cstheme="minorHAnsi"/>
                <w:b/>
                <w:bCs/>
                <w:iCs/>
                <w:sz w:val="24"/>
                <w:szCs w:val="24"/>
              </w:rPr>
              <w:t xml:space="preserve">Relevanța sectorului de activitate al organizației </w:t>
            </w:r>
            <w:r w:rsidRPr="009E59F9">
              <w:rPr>
                <w:rFonts w:asciiTheme="minorHAnsi" w:hAnsiTheme="minorHAnsi" w:cstheme="minorHAnsi"/>
                <w:iCs/>
                <w:sz w:val="24"/>
                <w:szCs w:val="24"/>
              </w:rPr>
              <w:t xml:space="preserve">pentru </w:t>
            </w:r>
            <w:r w:rsidR="00452278">
              <w:rPr>
                <w:rFonts w:asciiTheme="minorHAnsi" w:hAnsiTheme="minorHAnsi" w:cstheme="minorHAnsi"/>
                <w:iCs/>
                <w:sz w:val="24"/>
                <w:szCs w:val="24"/>
              </w:rPr>
              <w:t>intervențiile</w:t>
            </w:r>
            <w:r w:rsidRPr="009E59F9">
              <w:rPr>
                <w:rFonts w:asciiTheme="minorHAnsi" w:hAnsiTheme="minorHAnsi" w:cstheme="minorHAnsi"/>
                <w:iCs/>
                <w:sz w:val="24"/>
                <w:szCs w:val="24"/>
              </w:rPr>
              <w:t xml:space="preserve"> sprijinite prin </w:t>
            </w:r>
            <w:r w:rsidR="00894EE3" w:rsidRPr="009E59F9">
              <w:rPr>
                <w:rFonts w:asciiTheme="minorHAnsi" w:hAnsiTheme="minorHAnsi" w:cstheme="minorHAnsi"/>
                <w:iCs/>
                <w:sz w:val="24"/>
                <w:szCs w:val="24"/>
              </w:rPr>
              <w:t>POAT</w:t>
            </w:r>
            <w:r w:rsidR="00001EC8">
              <w:rPr>
                <w:rFonts w:asciiTheme="minorHAnsi" w:hAnsiTheme="minorHAnsi" w:cstheme="minorHAnsi"/>
                <w:iCs/>
                <w:sz w:val="24"/>
                <w:szCs w:val="24"/>
              </w:rPr>
              <w:t>, evaluată prin prisma experienței pentru UN SINGUR DOMENIU considerat cel mai relevant dintre cele de mai jos</w:t>
            </w:r>
            <w:r w:rsidR="00001EC8">
              <w:rPr>
                <w:rStyle w:val="FootnoteReference"/>
                <w:rFonts w:asciiTheme="minorHAnsi" w:hAnsiTheme="minorHAnsi" w:cstheme="minorHAnsi"/>
                <w:iCs/>
                <w:sz w:val="24"/>
                <w:szCs w:val="24"/>
              </w:rPr>
              <w:footnoteReference w:id="3"/>
            </w:r>
            <w:r w:rsidR="00032995" w:rsidRPr="009E59F9">
              <w:rPr>
                <w:rFonts w:asciiTheme="minorHAnsi" w:hAnsiTheme="minorHAnsi" w:cstheme="minorHAnsi"/>
                <w:iCs/>
                <w:sz w:val="24"/>
                <w:szCs w:val="24"/>
              </w:rPr>
              <w:t>:</w:t>
            </w:r>
          </w:p>
          <w:p w14:paraId="7D00CA33" w14:textId="704A6E7E" w:rsidR="00A1470F" w:rsidRPr="00994720" w:rsidRDefault="00A1470F" w:rsidP="00A1470F">
            <w:pPr>
              <w:jc w:val="both"/>
              <w:rPr>
                <w:rFonts w:asciiTheme="minorHAnsi" w:hAnsiTheme="minorHAnsi" w:cstheme="minorHAnsi"/>
                <w:sz w:val="24"/>
                <w:szCs w:val="24"/>
              </w:rPr>
            </w:pPr>
            <w:r w:rsidRPr="00714F17">
              <w:rPr>
                <w:rFonts w:asciiTheme="minorHAnsi" w:eastAsia="Times New Roman" w:hAnsiTheme="minorHAnsi" w:cstheme="minorHAnsi"/>
                <w:sz w:val="24"/>
                <w:szCs w:val="24"/>
                <w:lang w:eastAsia="en-GB"/>
              </w:rPr>
              <w:fldChar w:fldCharType="begin">
                <w:ffData>
                  <w:name w:val="Check8"/>
                  <w:enabled/>
                  <w:calcOnExit w:val="0"/>
                  <w:checkBox>
                    <w:sizeAuto/>
                    <w:default w:val="0"/>
                  </w:checkBox>
                </w:ffData>
              </w:fldChar>
            </w:r>
            <w:r w:rsidRPr="00714F17">
              <w:rPr>
                <w:rFonts w:asciiTheme="minorHAnsi" w:eastAsia="Times New Roman" w:hAnsiTheme="minorHAnsi" w:cstheme="minorHAnsi"/>
                <w:sz w:val="24"/>
                <w:szCs w:val="24"/>
                <w:lang w:eastAsia="en-GB"/>
              </w:rPr>
              <w:instrText xml:space="preserve"> FORMCHECKBOX </w:instrText>
            </w:r>
            <w:r w:rsidR="00000000">
              <w:rPr>
                <w:rFonts w:asciiTheme="minorHAnsi" w:eastAsia="Times New Roman" w:hAnsiTheme="minorHAnsi" w:cstheme="minorHAnsi"/>
                <w:sz w:val="24"/>
                <w:szCs w:val="24"/>
                <w:lang w:eastAsia="en-GB"/>
              </w:rPr>
            </w:r>
            <w:r w:rsidR="00000000">
              <w:rPr>
                <w:rFonts w:asciiTheme="minorHAnsi" w:eastAsia="Times New Roman" w:hAnsiTheme="minorHAnsi" w:cstheme="minorHAnsi"/>
                <w:sz w:val="24"/>
                <w:szCs w:val="24"/>
                <w:lang w:eastAsia="en-GB"/>
              </w:rPr>
              <w:fldChar w:fldCharType="separate"/>
            </w:r>
            <w:r w:rsidRPr="00714F17">
              <w:rPr>
                <w:rFonts w:asciiTheme="minorHAnsi" w:eastAsia="Times New Roman" w:hAnsiTheme="minorHAnsi" w:cstheme="minorHAnsi"/>
                <w:sz w:val="24"/>
                <w:szCs w:val="24"/>
                <w:lang w:eastAsia="en-GB"/>
              </w:rPr>
              <w:fldChar w:fldCharType="end"/>
            </w:r>
            <w:r w:rsidRPr="00714F17">
              <w:rPr>
                <w:rFonts w:asciiTheme="minorHAnsi" w:eastAsia="Times New Roman" w:hAnsiTheme="minorHAnsi" w:cstheme="minorHAnsi"/>
                <w:sz w:val="24"/>
                <w:szCs w:val="24"/>
                <w:lang w:eastAsia="en-GB"/>
              </w:rPr>
              <w:t xml:space="preserve">  </w:t>
            </w:r>
            <w:r w:rsidR="00032995" w:rsidRPr="00994720">
              <w:rPr>
                <w:rFonts w:asciiTheme="minorHAnsi" w:hAnsiTheme="minorHAnsi" w:cstheme="minorHAnsi"/>
                <w:sz w:val="24"/>
                <w:szCs w:val="24"/>
              </w:rPr>
              <w:t>consolidarea capacit</w:t>
            </w:r>
            <w:r w:rsidR="00452278" w:rsidRPr="00994720">
              <w:rPr>
                <w:rFonts w:asciiTheme="minorHAnsi" w:hAnsiTheme="minorHAnsi" w:cstheme="minorHAnsi"/>
                <w:sz w:val="24"/>
                <w:szCs w:val="24"/>
              </w:rPr>
              <w:t>ăț</w:t>
            </w:r>
            <w:r w:rsidR="00032995" w:rsidRPr="00994720">
              <w:rPr>
                <w:rFonts w:asciiTheme="minorHAnsi" w:hAnsiTheme="minorHAnsi" w:cstheme="minorHAnsi"/>
                <w:sz w:val="24"/>
                <w:szCs w:val="24"/>
              </w:rPr>
              <w:t>ii administrative</w:t>
            </w:r>
          </w:p>
          <w:p w14:paraId="13A3955E" w14:textId="5CE550D4" w:rsidR="006824FA" w:rsidRPr="00994720" w:rsidRDefault="00A1470F" w:rsidP="00A1470F">
            <w:pPr>
              <w:jc w:val="both"/>
              <w:rPr>
                <w:rFonts w:asciiTheme="minorHAnsi" w:hAnsiTheme="minorHAnsi" w:cstheme="minorHAnsi"/>
                <w:sz w:val="24"/>
                <w:szCs w:val="24"/>
              </w:rPr>
            </w:pPr>
            <w:r w:rsidRPr="00714F17">
              <w:rPr>
                <w:rFonts w:asciiTheme="minorHAnsi" w:eastAsia="Times New Roman" w:hAnsiTheme="minorHAnsi" w:cstheme="minorHAnsi"/>
                <w:sz w:val="24"/>
                <w:szCs w:val="24"/>
                <w:lang w:eastAsia="en-GB"/>
              </w:rPr>
              <w:fldChar w:fldCharType="begin">
                <w:ffData>
                  <w:name w:val="Check8"/>
                  <w:enabled/>
                  <w:calcOnExit w:val="0"/>
                  <w:checkBox>
                    <w:sizeAuto/>
                    <w:default w:val="0"/>
                  </w:checkBox>
                </w:ffData>
              </w:fldChar>
            </w:r>
            <w:r w:rsidRPr="00714F17">
              <w:rPr>
                <w:rFonts w:asciiTheme="minorHAnsi" w:eastAsia="Times New Roman" w:hAnsiTheme="minorHAnsi" w:cstheme="minorHAnsi"/>
                <w:sz w:val="24"/>
                <w:szCs w:val="24"/>
                <w:lang w:eastAsia="en-GB"/>
              </w:rPr>
              <w:instrText xml:space="preserve"> FORMCHECKBOX </w:instrText>
            </w:r>
            <w:r w:rsidR="00000000">
              <w:rPr>
                <w:rFonts w:asciiTheme="minorHAnsi" w:eastAsia="Times New Roman" w:hAnsiTheme="minorHAnsi" w:cstheme="minorHAnsi"/>
                <w:sz w:val="24"/>
                <w:szCs w:val="24"/>
                <w:lang w:eastAsia="en-GB"/>
              </w:rPr>
            </w:r>
            <w:r w:rsidR="00000000">
              <w:rPr>
                <w:rFonts w:asciiTheme="minorHAnsi" w:eastAsia="Times New Roman" w:hAnsiTheme="minorHAnsi" w:cstheme="minorHAnsi"/>
                <w:sz w:val="24"/>
                <w:szCs w:val="24"/>
                <w:lang w:eastAsia="en-GB"/>
              </w:rPr>
              <w:fldChar w:fldCharType="separate"/>
            </w:r>
            <w:r w:rsidRPr="00714F17">
              <w:rPr>
                <w:rFonts w:asciiTheme="minorHAnsi" w:eastAsia="Times New Roman" w:hAnsiTheme="minorHAnsi" w:cstheme="minorHAnsi"/>
                <w:sz w:val="24"/>
                <w:szCs w:val="24"/>
                <w:lang w:eastAsia="en-GB"/>
              </w:rPr>
              <w:fldChar w:fldCharType="end"/>
            </w:r>
            <w:r w:rsidRPr="00714F17">
              <w:rPr>
                <w:rFonts w:asciiTheme="minorHAnsi" w:eastAsia="Times New Roman" w:hAnsiTheme="minorHAnsi" w:cstheme="minorHAnsi"/>
                <w:sz w:val="24"/>
                <w:szCs w:val="24"/>
                <w:lang w:eastAsia="en-GB"/>
              </w:rPr>
              <w:t xml:space="preserve"> </w:t>
            </w:r>
            <w:r w:rsidR="005B1651" w:rsidRPr="00994720">
              <w:rPr>
                <w:rFonts w:asciiTheme="minorHAnsi" w:hAnsiTheme="minorHAnsi" w:cstheme="minorHAnsi"/>
                <w:sz w:val="24"/>
                <w:szCs w:val="24"/>
              </w:rPr>
              <w:t xml:space="preserve">elaborarea, implementarea </w:t>
            </w:r>
            <w:r w:rsidR="00452278" w:rsidRPr="00994720">
              <w:rPr>
                <w:rFonts w:asciiTheme="minorHAnsi" w:hAnsiTheme="minorHAnsi" w:cstheme="minorHAnsi"/>
                <w:sz w:val="24"/>
                <w:szCs w:val="24"/>
              </w:rPr>
              <w:t>ș</w:t>
            </w:r>
            <w:r w:rsidR="005B1651" w:rsidRPr="00994720">
              <w:rPr>
                <w:rFonts w:asciiTheme="minorHAnsi" w:hAnsiTheme="minorHAnsi" w:cstheme="minorHAnsi"/>
                <w:sz w:val="24"/>
                <w:szCs w:val="24"/>
              </w:rPr>
              <w:t>i monitorizarea de strategii/planuri/programe/ac</w:t>
            </w:r>
            <w:r w:rsidR="00452278" w:rsidRPr="00994720">
              <w:rPr>
                <w:rFonts w:asciiTheme="minorHAnsi" w:hAnsiTheme="minorHAnsi" w:cstheme="minorHAnsi"/>
                <w:sz w:val="24"/>
                <w:szCs w:val="24"/>
              </w:rPr>
              <w:t>ț</w:t>
            </w:r>
            <w:r w:rsidR="005B1651" w:rsidRPr="00994720">
              <w:rPr>
                <w:rFonts w:asciiTheme="minorHAnsi" w:hAnsiTheme="minorHAnsi" w:cstheme="minorHAnsi"/>
                <w:sz w:val="24"/>
                <w:szCs w:val="24"/>
              </w:rPr>
              <w:t>iuni care vizeaz</w:t>
            </w:r>
            <w:r w:rsidR="00452278" w:rsidRPr="00994720">
              <w:rPr>
                <w:rFonts w:asciiTheme="minorHAnsi" w:hAnsiTheme="minorHAnsi" w:cstheme="minorHAnsi"/>
                <w:sz w:val="24"/>
                <w:szCs w:val="24"/>
              </w:rPr>
              <w:t>ă</w:t>
            </w:r>
            <w:r w:rsidR="005B1651" w:rsidRPr="00994720">
              <w:rPr>
                <w:rFonts w:asciiTheme="minorHAnsi" w:hAnsiTheme="minorHAnsi" w:cstheme="minorHAnsi"/>
                <w:sz w:val="24"/>
                <w:szCs w:val="24"/>
              </w:rPr>
              <w:t xml:space="preserve"> planificarea </w:t>
            </w:r>
            <w:r w:rsidR="00452278" w:rsidRPr="00994720">
              <w:rPr>
                <w:rFonts w:asciiTheme="minorHAnsi" w:hAnsiTheme="minorHAnsi" w:cstheme="minorHAnsi"/>
                <w:sz w:val="24"/>
                <w:szCs w:val="24"/>
              </w:rPr>
              <w:t xml:space="preserve">și implementarea </w:t>
            </w:r>
            <w:r w:rsidR="005B1651" w:rsidRPr="00994720">
              <w:rPr>
                <w:rFonts w:asciiTheme="minorHAnsi" w:hAnsiTheme="minorHAnsi" w:cstheme="minorHAnsi"/>
                <w:sz w:val="24"/>
                <w:szCs w:val="24"/>
              </w:rPr>
              <w:t xml:space="preserve">fondurilor </w:t>
            </w:r>
            <w:r w:rsidR="00452278" w:rsidRPr="00994720">
              <w:rPr>
                <w:rFonts w:asciiTheme="minorHAnsi" w:hAnsiTheme="minorHAnsi" w:cstheme="minorHAnsi"/>
                <w:sz w:val="24"/>
                <w:szCs w:val="24"/>
              </w:rPr>
              <w:t>europene nerambursabile</w:t>
            </w:r>
          </w:p>
          <w:p w14:paraId="5CB830A6" w14:textId="77777777" w:rsidR="00A1470F" w:rsidRPr="00994720" w:rsidRDefault="00A1470F" w:rsidP="00A1470F">
            <w:pPr>
              <w:jc w:val="both"/>
              <w:rPr>
                <w:rFonts w:asciiTheme="minorHAnsi" w:hAnsiTheme="minorHAnsi" w:cstheme="minorHAnsi"/>
                <w:sz w:val="24"/>
                <w:szCs w:val="24"/>
              </w:rPr>
            </w:pPr>
            <w:r w:rsidRPr="00714F17">
              <w:rPr>
                <w:rFonts w:asciiTheme="minorHAnsi" w:eastAsia="Times New Roman" w:hAnsiTheme="minorHAnsi" w:cstheme="minorHAnsi"/>
                <w:sz w:val="24"/>
                <w:szCs w:val="24"/>
                <w:lang w:eastAsia="en-GB"/>
              </w:rPr>
              <w:lastRenderedPageBreak/>
              <w:fldChar w:fldCharType="begin">
                <w:ffData>
                  <w:name w:val="Check8"/>
                  <w:enabled/>
                  <w:calcOnExit w:val="0"/>
                  <w:checkBox>
                    <w:sizeAuto/>
                    <w:default w:val="0"/>
                  </w:checkBox>
                </w:ffData>
              </w:fldChar>
            </w:r>
            <w:r w:rsidRPr="00714F17">
              <w:rPr>
                <w:rFonts w:asciiTheme="minorHAnsi" w:eastAsia="Times New Roman" w:hAnsiTheme="minorHAnsi" w:cstheme="minorHAnsi"/>
                <w:sz w:val="24"/>
                <w:szCs w:val="24"/>
                <w:lang w:eastAsia="en-GB"/>
              </w:rPr>
              <w:instrText xml:space="preserve"> FORMCHECKBOX </w:instrText>
            </w:r>
            <w:r w:rsidR="00000000">
              <w:rPr>
                <w:rFonts w:asciiTheme="minorHAnsi" w:eastAsia="Times New Roman" w:hAnsiTheme="minorHAnsi" w:cstheme="minorHAnsi"/>
                <w:sz w:val="24"/>
                <w:szCs w:val="24"/>
                <w:lang w:eastAsia="en-GB"/>
              </w:rPr>
            </w:r>
            <w:r w:rsidR="00000000">
              <w:rPr>
                <w:rFonts w:asciiTheme="minorHAnsi" w:eastAsia="Times New Roman" w:hAnsiTheme="minorHAnsi" w:cstheme="minorHAnsi"/>
                <w:sz w:val="24"/>
                <w:szCs w:val="24"/>
                <w:lang w:eastAsia="en-GB"/>
              </w:rPr>
              <w:fldChar w:fldCharType="separate"/>
            </w:r>
            <w:r w:rsidRPr="00714F17">
              <w:rPr>
                <w:rFonts w:asciiTheme="minorHAnsi" w:eastAsia="Times New Roman" w:hAnsiTheme="minorHAnsi" w:cstheme="minorHAnsi"/>
                <w:sz w:val="24"/>
                <w:szCs w:val="24"/>
                <w:lang w:eastAsia="en-GB"/>
              </w:rPr>
              <w:fldChar w:fldCharType="end"/>
            </w:r>
            <w:r w:rsidRPr="00714F17">
              <w:rPr>
                <w:rFonts w:asciiTheme="minorHAnsi" w:eastAsia="Times New Roman" w:hAnsiTheme="minorHAnsi" w:cstheme="minorHAnsi"/>
                <w:sz w:val="24"/>
                <w:szCs w:val="24"/>
                <w:lang w:eastAsia="en-GB"/>
              </w:rPr>
              <w:t xml:space="preserve"> </w:t>
            </w:r>
            <w:r w:rsidR="005B1651" w:rsidRPr="00994720">
              <w:rPr>
                <w:rFonts w:asciiTheme="minorHAnsi" w:hAnsiTheme="minorHAnsi" w:cstheme="minorHAnsi"/>
                <w:sz w:val="24"/>
                <w:szCs w:val="24"/>
              </w:rPr>
              <w:t>instruire</w:t>
            </w:r>
            <w:r w:rsidR="00C40DA0" w:rsidRPr="00994720">
              <w:rPr>
                <w:rFonts w:asciiTheme="minorHAnsi" w:hAnsiTheme="minorHAnsi" w:cstheme="minorHAnsi"/>
                <w:sz w:val="24"/>
                <w:szCs w:val="24"/>
              </w:rPr>
              <w:t>a</w:t>
            </w:r>
            <w:r w:rsidR="005B1651" w:rsidRPr="00994720">
              <w:rPr>
                <w:rFonts w:asciiTheme="minorHAnsi" w:hAnsiTheme="minorHAnsi" w:cstheme="minorHAnsi"/>
                <w:sz w:val="24"/>
                <w:szCs w:val="24"/>
              </w:rPr>
              <w:t xml:space="preserve"> personalul</w:t>
            </w:r>
            <w:r w:rsidR="00C40DA0" w:rsidRPr="00994720">
              <w:rPr>
                <w:rFonts w:asciiTheme="minorHAnsi" w:hAnsiTheme="minorHAnsi" w:cstheme="minorHAnsi"/>
                <w:sz w:val="24"/>
                <w:szCs w:val="24"/>
              </w:rPr>
              <w:t>ui</w:t>
            </w:r>
            <w:r w:rsidR="005B1651" w:rsidRPr="00994720">
              <w:rPr>
                <w:rFonts w:asciiTheme="minorHAnsi" w:hAnsiTheme="minorHAnsi" w:cstheme="minorHAnsi"/>
                <w:sz w:val="24"/>
                <w:szCs w:val="24"/>
              </w:rPr>
              <w:t xml:space="preserve"> din sistemul de </w:t>
            </w:r>
            <w:r w:rsidR="00452278" w:rsidRPr="00994720">
              <w:rPr>
                <w:rFonts w:asciiTheme="minorHAnsi" w:hAnsiTheme="minorHAnsi" w:cstheme="minorHAnsi"/>
                <w:sz w:val="24"/>
                <w:szCs w:val="24"/>
              </w:rPr>
              <w:t xml:space="preserve">coordonare, </w:t>
            </w:r>
            <w:r w:rsidR="005B1651" w:rsidRPr="00994720">
              <w:rPr>
                <w:rFonts w:asciiTheme="minorHAnsi" w:hAnsiTheme="minorHAnsi" w:cstheme="minorHAnsi"/>
                <w:sz w:val="24"/>
                <w:szCs w:val="24"/>
              </w:rPr>
              <w:t xml:space="preserve">gestionare </w:t>
            </w:r>
            <w:r w:rsidR="00452278" w:rsidRPr="00994720">
              <w:rPr>
                <w:rFonts w:asciiTheme="minorHAnsi" w:hAnsiTheme="minorHAnsi" w:cstheme="minorHAnsi"/>
                <w:sz w:val="24"/>
                <w:szCs w:val="24"/>
              </w:rPr>
              <w:t>și control al fondurilor europene nerambursabile</w:t>
            </w:r>
            <w:r w:rsidR="00C40DA0" w:rsidRPr="00994720">
              <w:rPr>
                <w:rFonts w:asciiTheme="minorHAnsi" w:hAnsiTheme="minorHAnsi" w:cstheme="minorHAnsi"/>
                <w:sz w:val="24"/>
                <w:szCs w:val="24"/>
              </w:rPr>
              <w:t xml:space="preserve"> și</w:t>
            </w:r>
            <w:r w:rsidR="005B1651" w:rsidRPr="00994720">
              <w:rPr>
                <w:rFonts w:asciiTheme="minorHAnsi" w:hAnsiTheme="minorHAnsi" w:cstheme="minorHAnsi"/>
                <w:sz w:val="24"/>
                <w:szCs w:val="24"/>
              </w:rPr>
              <w:t xml:space="preserve"> a</w:t>
            </w:r>
            <w:r w:rsidR="00C40DA0" w:rsidRPr="00994720">
              <w:rPr>
                <w:rFonts w:asciiTheme="minorHAnsi" w:hAnsiTheme="minorHAnsi" w:cstheme="minorHAnsi"/>
                <w:sz w:val="24"/>
                <w:szCs w:val="24"/>
              </w:rPr>
              <w:t>l</w:t>
            </w:r>
            <w:r w:rsidR="005B1651" w:rsidRPr="00994720">
              <w:rPr>
                <w:rFonts w:asciiTheme="minorHAnsi" w:hAnsiTheme="minorHAnsi" w:cstheme="minorHAnsi"/>
                <w:sz w:val="24"/>
                <w:szCs w:val="24"/>
              </w:rPr>
              <w:t xml:space="preserve"> altor structuri care sprijin</w:t>
            </w:r>
            <w:r w:rsidR="00C40DA0" w:rsidRPr="00994720">
              <w:rPr>
                <w:rFonts w:asciiTheme="minorHAnsi" w:hAnsiTheme="minorHAnsi" w:cstheme="minorHAnsi"/>
                <w:sz w:val="24"/>
                <w:szCs w:val="24"/>
              </w:rPr>
              <w:t xml:space="preserve">ă </w:t>
            </w:r>
            <w:r w:rsidR="005B1651" w:rsidRPr="00994720">
              <w:rPr>
                <w:rFonts w:asciiTheme="minorHAnsi" w:hAnsiTheme="minorHAnsi" w:cstheme="minorHAnsi"/>
                <w:sz w:val="24"/>
                <w:szCs w:val="24"/>
              </w:rPr>
              <w:t>implementarea acestor</w:t>
            </w:r>
            <w:r w:rsidR="00C40DA0" w:rsidRPr="00994720">
              <w:rPr>
                <w:rFonts w:asciiTheme="minorHAnsi" w:hAnsiTheme="minorHAnsi" w:cstheme="minorHAnsi"/>
                <w:sz w:val="24"/>
                <w:szCs w:val="24"/>
              </w:rPr>
              <w:t xml:space="preserve"> fonduri</w:t>
            </w:r>
          </w:p>
          <w:p w14:paraId="7F168447" w14:textId="77777777" w:rsidR="00A1470F" w:rsidRPr="00994720" w:rsidRDefault="00A1470F" w:rsidP="00A1470F">
            <w:pPr>
              <w:jc w:val="both"/>
              <w:rPr>
                <w:rFonts w:asciiTheme="minorHAnsi" w:hAnsiTheme="minorHAnsi" w:cstheme="minorHAnsi"/>
                <w:sz w:val="24"/>
                <w:szCs w:val="24"/>
              </w:rPr>
            </w:pPr>
            <w:r w:rsidRPr="00714F17">
              <w:rPr>
                <w:rFonts w:asciiTheme="minorHAnsi" w:eastAsia="Times New Roman" w:hAnsiTheme="minorHAnsi" w:cstheme="minorHAnsi"/>
                <w:sz w:val="24"/>
                <w:szCs w:val="24"/>
                <w:lang w:eastAsia="en-GB"/>
              </w:rPr>
              <w:fldChar w:fldCharType="begin">
                <w:ffData>
                  <w:name w:val="Check8"/>
                  <w:enabled/>
                  <w:calcOnExit w:val="0"/>
                  <w:checkBox>
                    <w:sizeAuto/>
                    <w:default w:val="0"/>
                  </w:checkBox>
                </w:ffData>
              </w:fldChar>
            </w:r>
            <w:r w:rsidRPr="00714F17">
              <w:rPr>
                <w:rFonts w:asciiTheme="minorHAnsi" w:eastAsia="Times New Roman" w:hAnsiTheme="minorHAnsi" w:cstheme="minorHAnsi"/>
                <w:sz w:val="24"/>
                <w:szCs w:val="24"/>
                <w:lang w:eastAsia="en-GB"/>
              </w:rPr>
              <w:instrText xml:space="preserve"> FORMCHECKBOX </w:instrText>
            </w:r>
            <w:r w:rsidR="00000000">
              <w:rPr>
                <w:rFonts w:asciiTheme="minorHAnsi" w:eastAsia="Times New Roman" w:hAnsiTheme="minorHAnsi" w:cstheme="minorHAnsi"/>
                <w:sz w:val="24"/>
                <w:szCs w:val="24"/>
                <w:lang w:eastAsia="en-GB"/>
              </w:rPr>
            </w:r>
            <w:r w:rsidR="00000000">
              <w:rPr>
                <w:rFonts w:asciiTheme="minorHAnsi" w:eastAsia="Times New Roman" w:hAnsiTheme="minorHAnsi" w:cstheme="minorHAnsi"/>
                <w:sz w:val="24"/>
                <w:szCs w:val="24"/>
                <w:lang w:eastAsia="en-GB"/>
              </w:rPr>
              <w:fldChar w:fldCharType="separate"/>
            </w:r>
            <w:r w:rsidRPr="00714F17">
              <w:rPr>
                <w:rFonts w:asciiTheme="minorHAnsi" w:eastAsia="Times New Roman" w:hAnsiTheme="minorHAnsi" w:cstheme="minorHAnsi"/>
                <w:sz w:val="24"/>
                <w:szCs w:val="24"/>
                <w:lang w:eastAsia="en-GB"/>
              </w:rPr>
              <w:fldChar w:fldCharType="end"/>
            </w:r>
            <w:r w:rsidRPr="00714F17">
              <w:rPr>
                <w:rFonts w:asciiTheme="minorHAnsi" w:eastAsia="Times New Roman" w:hAnsiTheme="minorHAnsi" w:cstheme="minorHAnsi"/>
                <w:sz w:val="24"/>
                <w:szCs w:val="24"/>
                <w:lang w:eastAsia="en-GB"/>
              </w:rPr>
              <w:t xml:space="preserve"> </w:t>
            </w:r>
            <w:r w:rsidR="00C66ECE" w:rsidRPr="00994720">
              <w:rPr>
                <w:rFonts w:asciiTheme="minorHAnsi" w:hAnsiTheme="minorHAnsi" w:cstheme="minorHAnsi"/>
                <w:sz w:val="24"/>
                <w:szCs w:val="24"/>
              </w:rPr>
              <w:t xml:space="preserve">implementarea Strategiilor </w:t>
            </w:r>
            <w:r w:rsidR="00C40DA0" w:rsidRPr="00994720">
              <w:rPr>
                <w:rFonts w:asciiTheme="minorHAnsi" w:hAnsiTheme="minorHAnsi" w:cstheme="minorHAnsi"/>
                <w:sz w:val="24"/>
                <w:szCs w:val="24"/>
              </w:rPr>
              <w:t>pentru Investiții Teritoriale Integrate</w:t>
            </w:r>
          </w:p>
          <w:p w14:paraId="659A9D1F" w14:textId="1DDD8C16" w:rsidR="00C430AE" w:rsidRPr="00994720" w:rsidRDefault="00A1470F" w:rsidP="00A1470F">
            <w:pPr>
              <w:jc w:val="both"/>
              <w:rPr>
                <w:rFonts w:asciiTheme="minorHAnsi" w:hAnsiTheme="minorHAnsi" w:cstheme="minorHAnsi"/>
                <w:sz w:val="24"/>
                <w:szCs w:val="24"/>
              </w:rPr>
            </w:pPr>
            <w:r w:rsidRPr="00714F17">
              <w:rPr>
                <w:rFonts w:asciiTheme="minorHAnsi" w:eastAsia="Times New Roman" w:hAnsiTheme="minorHAnsi" w:cstheme="minorHAnsi"/>
                <w:sz w:val="24"/>
                <w:szCs w:val="24"/>
                <w:lang w:eastAsia="en-GB"/>
              </w:rPr>
              <w:fldChar w:fldCharType="begin">
                <w:ffData>
                  <w:name w:val="Check8"/>
                  <w:enabled/>
                  <w:calcOnExit w:val="0"/>
                  <w:checkBox>
                    <w:sizeAuto/>
                    <w:default w:val="0"/>
                  </w:checkBox>
                </w:ffData>
              </w:fldChar>
            </w:r>
            <w:r w:rsidRPr="00714F17">
              <w:rPr>
                <w:rFonts w:asciiTheme="minorHAnsi" w:eastAsia="Times New Roman" w:hAnsiTheme="minorHAnsi" w:cstheme="minorHAnsi"/>
                <w:sz w:val="24"/>
                <w:szCs w:val="24"/>
                <w:lang w:eastAsia="en-GB"/>
              </w:rPr>
              <w:instrText xml:space="preserve"> FORMCHECKBOX </w:instrText>
            </w:r>
            <w:r w:rsidR="00000000">
              <w:rPr>
                <w:rFonts w:asciiTheme="minorHAnsi" w:eastAsia="Times New Roman" w:hAnsiTheme="minorHAnsi" w:cstheme="minorHAnsi"/>
                <w:sz w:val="24"/>
                <w:szCs w:val="24"/>
                <w:lang w:eastAsia="en-GB"/>
              </w:rPr>
            </w:r>
            <w:r w:rsidR="00000000">
              <w:rPr>
                <w:rFonts w:asciiTheme="minorHAnsi" w:eastAsia="Times New Roman" w:hAnsiTheme="minorHAnsi" w:cstheme="minorHAnsi"/>
                <w:sz w:val="24"/>
                <w:szCs w:val="24"/>
                <w:lang w:eastAsia="en-GB"/>
              </w:rPr>
              <w:fldChar w:fldCharType="separate"/>
            </w:r>
            <w:r w:rsidRPr="00714F17">
              <w:rPr>
                <w:rFonts w:asciiTheme="minorHAnsi" w:eastAsia="Times New Roman" w:hAnsiTheme="minorHAnsi" w:cstheme="minorHAnsi"/>
                <w:sz w:val="24"/>
                <w:szCs w:val="24"/>
                <w:lang w:eastAsia="en-GB"/>
              </w:rPr>
              <w:fldChar w:fldCharType="end"/>
            </w:r>
            <w:r w:rsidRPr="00714F17">
              <w:rPr>
                <w:rFonts w:asciiTheme="minorHAnsi" w:eastAsia="Times New Roman" w:hAnsiTheme="minorHAnsi" w:cstheme="minorHAnsi"/>
                <w:sz w:val="24"/>
                <w:szCs w:val="24"/>
                <w:lang w:eastAsia="en-GB"/>
              </w:rPr>
              <w:t xml:space="preserve"> </w:t>
            </w:r>
            <w:r w:rsidR="00C40DA0" w:rsidRPr="00994720">
              <w:rPr>
                <w:rFonts w:asciiTheme="minorHAnsi" w:hAnsiTheme="minorHAnsi" w:cstheme="minorHAnsi"/>
                <w:sz w:val="24"/>
                <w:szCs w:val="24"/>
              </w:rPr>
              <w:t>promovarea incluziunii sociale, a drepturilor fundamentale, a drepturilor persoanelor cu handicap, a egalității de gen și a nediscriminării</w:t>
            </w:r>
          </w:p>
          <w:p w14:paraId="049BD31C" w14:textId="6C914541" w:rsidR="00032995" w:rsidRPr="00C40DA0" w:rsidRDefault="00C430AE" w:rsidP="00197DBF">
            <w:pPr>
              <w:autoSpaceDE w:val="0"/>
              <w:autoSpaceDN w:val="0"/>
              <w:adjustRightInd w:val="0"/>
              <w:spacing w:after="0" w:line="240" w:lineRule="auto"/>
              <w:jc w:val="both"/>
              <w:rPr>
                <w:rFonts w:ascii="Calibri,Italic" w:eastAsiaTheme="minorHAnsi" w:hAnsi="Calibri,Italic" w:cs="Calibri,Italic"/>
                <w:i/>
                <w:iCs/>
                <w:sz w:val="19"/>
                <w:szCs w:val="19"/>
              </w:rPr>
            </w:pPr>
            <w:r w:rsidRPr="009E59F9">
              <w:rPr>
                <w:rFonts w:ascii="Calibri,Italic" w:eastAsiaTheme="minorHAnsi" w:hAnsi="Calibri,Italic" w:cs="Calibri,Italic"/>
                <w:i/>
                <w:iCs/>
                <w:color w:val="FF0000"/>
                <w:sz w:val="19"/>
                <w:szCs w:val="19"/>
              </w:rPr>
              <w:t>Se va acorda punctaj maxim dacă se demonstrează direct relevanţa pentru domenii</w:t>
            </w:r>
            <w:r w:rsidR="00455D83">
              <w:rPr>
                <w:rFonts w:ascii="Calibri,Italic" w:eastAsiaTheme="minorHAnsi" w:hAnsi="Calibri,Italic" w:cs="Calibri,Italic"/>
                <w:i/>
                <w:iCs/>
                <w:color w:val="FF0000"/>
                <w:sz w:val="19"/>
                <w:szCs w:val="19"/>
              </w:rPr>
              <w:t>le</w:t>
            </w:r>
            <w:r w:rsidRPr="009E59F9">
              <w:rPr>
                <w:rFonts w:ascii="Calibri,Italic" w:eastAsiaTheme="minorHAnsi" w:hAnsi="Calibri,Italic" w:cs="Calibri,Italic"/>
                <w:i/>
                <w:iCs/>
                <w:color w:val="FF0000"/>
                <w:sz w:val="19"/>
                <w:szCs w:val="19"/>
              </w:rPr>
              <w:t xml:space="preserve"> enumerate, un punct dacă există o relaţie indirectă cu domeniile menţionate, 0 puncte dacă domeniul reprezenta</w:t>
            </w:r>
            <w:r w:rsidR="00455D83">
              <w:rPr>
                <w:rFonts w:ascii="Calibri,Italic" w:eastAsiaTheme="minorHAnsi" w:hAnsi="Calibri,Italic" w:cs="Calibri,Italic"/>
                <w:i/>
                <w:iCs/>
                <w:color w:val="FF0000"/>
                <w:sz w:val="19"/>
                <w:szCs w:val="19"/>
              </w:rPr>
              <w:t>n</w:t>
            </w:r>
            <w:r w:rsidRPr="009E59F9">
              <w:rPr>
                <w:rFonts w:ascii="Calibri,Italic" w:eastAsiaTheme="minorHAnsi" w:hAnsi="Calibri,Italic" w:cs="Calibri,Italic"/>
                <w:i/>
                <w:iCs/>
                <w:color w:val="FF0000"/>
                <w:sz w:val="19"/>
                <w:szCs w:val="19"/>
              </w:rPr>
              <w:t>t nu este relevant pentru POAT</w:t>
            </w:r>
            <w:r w:rsidR="00197DBF">
              <w:rPr>
                <w:rFonts w:ascii="Calibri,Italic" w:eastAsiaTheme="minorHAnsi" w:hAnsi="Calibri,Italic" w:cs="Calibri,Italic"/>
                <w:i/>
                <w:iCs/>
                <w:color w:val="FF0000"/>
                <w:sz w:val="19"/>
                <w:szCs w:val="19"/>
              </w:rPr>
              <w:t>.</w:t>
            </w:r>
          </w:p>
        </w:tc>
        <w:tc>
          <w:tcPr>
            <w:tcW w:w="992" w:type="dxa"/>
          </w:tcPr>
          <w:p w14:paraId="68FE96FD" w14:textId="11DD2670" w:rsidR="008B10E4" w:rsidRPr="008704AD" w:rsidRDefault="008B10E4" w:rsidP="00075923">
            <w:pPr>
              <w:jc w:val="center"/>
              <w:rPr>
                <w:rFonts w:asciiTheme="minorHAnsi" w:hAnsiTheme="minorHAnsi" w:cstheme="minorHAnsi"/>
                <w:color w:val="FF0000"/>
                <w:sz w:val="24"/>
                <w:szCs w:val="24"/>
              </w:rPr>
            </w:pPr>
            <w:r w:rsidRPr="00994720">
              <w:rPr>
                <w:rFonts w:asciiTheme="minorHAnsi" w:hAnsiTheme="minorHAnsi" w:cstheme="minorHAnsi"/>
                <w:sz w:val="24"/>
                <w:szCs w:val="24"/>
              </w:rPr>
              <w:lastRenderedPageBreak/>
              <w:t>0-</w:t>
            </w:r>
            <w:r w:rsidR="00CB7AED" w:rsidRPr="00994720">
              <w:rPr>
                <w:rFonts w:asciiTheme="minorHAnsi" w:hAnsiTheme="minorHAnsi" w:cstheme="minorHAnsi"/>
                <w:sz w:val="24"/>
                <w:szCs w:val="24"/>
              </w:rPr>
              <w:t>2</w:t>
            </w:r>
          </w:p>
        </w:tc>
        <w:tc>
          <w:tcPr>
            <w:tcW w:w="2191" w:type="dxa"/>
          </w:tcPr>
          <w:p w14:paraId="09F347A1" w14:textId="151D2708" w:rsidR="008B10E4" w:rsidRPr="008704AD" w:rsidRDefault="008704AD" w:rsidP="00075923">
            <w:pPr>
              <w:ind w:left="317" w:hanging="317"/>
              <w:rPr>
                <w:rFonts w:asciiTheme="minorHAnsi" w:hAnsiTheme="minorHAnsi" w:cstheme="minorHAnsi"/>
                <w:color w:val="FF0000"/>
                <w:sz w:val="24"/>
                <w:szCs w:val="24"/>
              </w:rPr>
            </w:pPr>
            <w:r w:rsidRPr="00B4310C">
              <w:rPr>
                <w:rFonts w:asciiTheme="minorHAnsi" w:hAnsiTheme="minorHAnsi" w:cstheme="minorHAnsi"/>
                <w:sz w:val="24"/>
                <w:szCs w:val="24"/>
              </w:rPr>
              <w:t>14</w:t>
            </w:r>
          </w:p>
        </w:tc>
      </w:tr>
      <w:tr w:rsidR="008B10E4" w:rsidRPr="009E59F9" w14:paraId="695E1CA3" w14:textId="77777777" w:rsidTr="00452278">
        <w:tc>
          <w:tcPr>
            <w:tcW w:w="704" w:type="dxa"/>
          </w:tcPr>
          <w:p w14:paraId="2A42D9DD" w14:textId="2B894819" w:rsidR="008B10E4" w:rsidRPr="009E59F9" w:rsidRDefault="00147AFF" w:rsidP="00075923">
            <w:pPr>
              <w:rPr>
                <w:rFonts w:asciiTheme="minorHAnsi" w:hAnsiTheme="minorHAnsi" w:cstheme="minorHAnsi"/>
                <w:b/>
                <w:sz w:val="24"/>
                <w:szCs w:val="24"/>
              </w:rPr>
            </w:pPr>
            <w:r w:rsidRPr="009E59F9">
              <w:rPr>
                <w:rFonts w:asciiTheme="minorHAnsi" w:hAnsiTheme="minorHAnsi" w:cstheme="minorHAnsi"/>
                <w:b/>
                <w:sz w:val="24"/>
                <w:szCs w:val="24"/>
              </w:rPr>
              <w:t>2</w:t>
            </w:r>
            <w:r w:rsidR="008B10E4" w:rsidRPr="009E59F9">
              <w:rPr>
                <w:rFonts w:asciiTheme="minorHAnsi" w:hAnsiTheme="minorHAnsi" w:cstheme="minorHAnsi"/>
                <w:b/>
                <w:sz w:val="24"/>
                <w:szCs w:val="24"/>
              </w:rPr>
              <w:t>.</w:t>
            </w:r>
          </w:p>
        </w:tc>
        <w:tc>
          <w:tcPr>
            <w:tcW w:w="6173" w:type="dxa"/>
          </w:tcPr>
          <w:p w14:paraId="2DA798D9" w14:textId="77777777" w:rsidR="00455D83" w:rsidRDefault="008B10E4" w:rsidP="00455D83">
            <w:pPr>
              <w:jc w:val="both"/>
              <w:rPr>
                <w:rFonts w:asciiTheme="minorHAnsi" w:hAnsiTheme="minorHAnsi" w:cstheme="minorHAnsi"/>
                <w:b/>
                <w:bCs/>
                <w:iCs/>
                <w:sz w:val="24"/>
                <w:szCs w:val="24"/>
              </w:rPr>
            </w:pPr>
            <w:r w:rsidRPr="009E59F9">
              <w:rPr>
                <w:rFonts w:asciiTheme="minorHAnsi" w:hAnsiTheme="minorHAnsi" w:cstheme="minorHAnsi"/>
                <w:b/>
                <w:bCs/>
                <w:iCs/>
                <w:sz w:val="24"/>
                <w:szCs w:val="24"/>
              </w:rPr>
              <w:t>Reprezentativitatea organizați</w:t>
            </w:r>
            <w:r w:rsidR="00455D83">
              <w:rPr>
                <w:rFonts w:asciiTheme="minorHAnsi" w:hAnsiTheme="minorHAnsi" w:cstheme="minorHAnsi"/>
                <w:b/>
                <w:bCs/>
                <w:iCs/>
                <w:sz w:val="24"/>
                <w:szCs w:val="24"/>
              </w:rPr>
              <w:t>ei</w:t>
            </w:r>
            <w:r w:rsidRPr="009E59F9">
              <w:rPr>
                <w:rFonts w:asciiTheme="minorHAnsi" w:hAnsiTheme="minorHAnsi" w:cstheme="minorHAnsi"/>
                <w:b/>
                <w:bCs/>
                <w:iCs/>
                <w:sz w:val="24"/>
                <w:szCs w:val="24"/>
              </w:rPr>
              <w:t xml:space="preserve"> </w:t>
            </w:r>
          </w:p>
          <w:p w14:paraId="61ACACFA" w14:textId="7C784979" w:rsidR="008B10E4" w:rsidRPr="009E59F9" w:rsidRDefault="00455D83" w:rsidP="00455D83">
            <w:pPr>
              <w:jc w:val="both"/>
              <w:rPr>
                <w:rFonts w:asciiTheme="minorHAnsi" w:hAnsiTheme="minorHAnsi" w:cstheme="minorHAnsi"/>
                <w:b/>
                <w:bCs/>
                <w:iCs/>
                <w:sz w:val="24"/>
                <w:szCs w:val="24"/>
              </w:rPr>
            </w:pPr>
            <w:r w:rsidRPr="00455D83">
              <w:rPr>
                <w:rFonts w:asciiTheme="minorHAnsi" w:hAnsiTheme="minorHAnsi" w:cstheme="minorHAnsi"/>
                <w:iCs/>
                <w:sz w:val="24"/>
                <w:szCs w:val="24"/>
              </w:rPr>
              <w:t>(tipul, dimensiunea/numărul membrilor reprezentați, reprezentativitatea geografică etc.)</w:t>
            </w:r>
            <w:r w:rsidR="008B10E4" w:rsidRPr="00455D83">
              <w:rPr>
                <w:rFonts w:asciiTheme="minorHAnsi" w:hAnsiTheme="minorHAnsi" w:cstheme="minorHAnsi"/>
                <w:iCs/>
                <w:sz w:val="24"/>
                <w:szCs w:val="24"/>
              </w:rPr>
              <w:t>:</w:t>
            </w:r>
          </w:p>
          <w:p w14:paraId="3874EDC7" w14:textId="119F9A45" w:rsidR="008B10E4" w:rsidRPr="00455D83" w:rsidRDefault="008B10E4">
            <w:pPr>
              <w:pStyle w:val="ListParagraph"/>
              <w:numPr>
                <w:ilvl w:val="0"/>
                <w:numId w:val="9"/>
              </w:numPr>
              <w:spacing w:after="0" w:line="240" w:lineRule="auto"/>
              <w:jc w:val="both"/>
              <w:rPr>
                <w:rFonts w:asciiTheme="minorHAnsi" w:hAnsiTheme="minorHAnsi" w:cstheme="minorHAnsi"/>
                <w:b/>
                <w:bCs/>
                <w:iCs/>
                <w:sz w:val="24"/>
                <w:szCs w:val="24"/>
              </w:rPr>
            </w:pPr>
            <w:r w:rsidRPr="00455D83">
              <w:rPr>
                <w:rFonts w:asciiTheme="minorHAnsi" w:hAnsiTheme="minorHAnsi" w:cstheme="minorHAnsi"/>
                <w:b/>
                <w:bCs/>
                <w:iCs/>
                <w:sz w:val="24"/>
                <w:szCs w:val="24"/>
              </w:rPr>
              <w:t>reprezentarea</w:t>
            </w:r>
            <w:r w:rsidRPr="009E59F9">
              <w:rPr>
                <w:rFonts w:asciiTheme="minorHAnsi" w:hAnsiTheme="minorHAnsi" w:cstheme="minorHAnsi"/>
                <w:iCs/>
                <w:sz w:val="24"/>
                <w:szCs w:val="24"/>
              </w:rPr>
              <w:t xml:space="preserve"> la nivel local/regional/național/sectorial</w:t>
            </w:r>
          </w:p>
          <w:p w14:paraId="32EE0FF3" w14:textId="3A1496B1" w:rsidR="00455D83" w:rsidRPr="00455D83" w:rsidRDefault="00455D83" w:rsidP="00455D83">
            <w:pPr>
              <w:pStyle w:val="ListParagraph"/>
              <w:spacing w:after="0" w:line="240" w:lineRule="auto"/>
              <w:ind w:left="405"/>
              <w:jc w:val="both"/>
              <w:rPr>
                <w:rFonts w:asciiTheme="minorHAnsi" w:hAnsiTheme="minorHAnsi" w:cstheme="minorHAnsi"/>
                <w:iCs/>
                <w:sz w:val="24"/>
                <w:szCs w:val="24"/>
              </w:rPr>
            </w:pPr>
            <w:r w:rsidRPr="00455D83">
              <w:rPr>
                <w:rFonts w:asciiTheme="minorHAnsi" w:hAnsiTheme="minorHAnsi" w:cstheme="minorHAnsi"/>
                <w:iCs/>
                <w:sz w:val="24"/>
                <w:szCs w:val="24"/>
              </w:rPr>
              <w:t>și</w:t>
            </w:r>
          </w:p>
          <w:p w14:paraId="7A148674" w14:textId="77777777" w:rsidR="00455D83" w:rsidRPr="00062F3C" w:rsidRDefault="008B10E4">
            <w:pPr>
              <w:pStyle w:val="ListParagraph"/>
              <w:numPr>
                <w:ilvl w:val="0"/>
                <w:numId w:val="9"/>
              </w:numPr>
              <w:spacing w:after="0" w:line="240" w:lineRule="auto"/>
              <w:jc w:val="both"/>
              <w:rPr>
                <w:rFonts w:asciiTheme="minorHAnsi" w:hAnsiTheme="minorHAnsi" w:cstheme="minorHAnsi"/>
                <w:bCs/>
                <w:iCs/>
                <w:sz w:val="24"/>
                <w:szCs w:val="24"/>
              </w:rPr>
            </w:pPr>
            <w:r w:rsidRPr="00455D83">
              <w:rPr>
                <w:rFonts w:asciiTheme="minorHAnsi" w:hAnsiTheme="minorHAnsi" w:cstheme="minorHAnsi"/>
                <w:b/>
                <w:bCs/>
                <w:iCs/>
                <w:sz w:val="24"/>
                <w:szCs w:val="24"/>
              </w:rPr>
              <w:t>numărul total de membri</w:t>
            </w:r>
            <w:r w:rsidRPr="009E59F9">
              <w:rPr>
                <w:rFonts w:asciiTheme="minorHAnsi" w:hAnsiTheme="minorHAnsi" w:cstheme="minorHAnsi"/>
                <w:iCs/>
                <w:sz w:val="24"/>
                <w:szCs w:val="24"/>
              </w:rPr>
              <w:t xml:space="preserve"> </w:t>
            </w:r>
            <w:r w:rsidRPr="00062F3C">
              <w:rPr>
                <w:rFonts w:asciiTheme="minorHAnsi" w:hAnsiTheme="minorHAnsi" w:cstheme="minorHAnsi"/>
                <w:bCs/>
                <w:iCs/>
                <w:sz w:val="24"/>
                <w:szCs w:val="24"/>
              </w:rPr>
              <w:t>pentru partenerii economici și sociali</w:t>
            </w:r>
          </w:p>
          <w:p w14:paraId="602D7723" w14:textId="77777777" w:rsidR="00455D83" w:rsidRPr="00455D83" w:rsidRDefault="00455D83" w:rsidP="00455D83">
            <w:pPr>
              <w:pStyle w:val="ListParagraph"/>
              <w:spacing w:after="0" w:line="240" w:lineRule="auto"/>
              <w:ind w:left="405"/>
              <w:jc w:val="both"/>
              <w:rPr>
                <w:rFonts w:asciiTheme="minorHAnsi" w:hAnsiTheme="minorHAnsi" w:cstheme="minorHAnsi"/>
                <w:bCs/>
                <w:iCs/>
                <w:sz w:val="24"/>
                <w:szCs w:val="24"/>
              </w:rPr>
            </w:pPr>
            <w:r w:rsidRPr="00455D83">
              <w:rPr>
                <w:rFonts w:asciiTheme="minorHAnsi" w:hAnsiTheme="minorHAnsi" w:cstheme="minorHAnsi"/>
                <w:bCs/>
                <w:iCs/>
                <w:sz w:val="24"/>
                <w:szCs w:val="24"/>
              </w:rPr>
              <w:t>și/sau</w:t>
            </w:r>
          </w:p>
          <w:p w14:paraId="6DEBE1C8" w14:textId="2590801C" w:rsidR="008B10E4" w:rsidRPr="00062F3C" w:rsidRDefault="008B10E4" w:rsidP="00455D83">
            <w:pPr>
              <w:pStyle w:val="ListParagraph"/>
              <w:numPr>
                <w:ilvl w:val="0"/>
                <w:numId w:val="9"/>
              </w:numPr>
              <w:spacing w:after="0" w:line="240" w:lineRule="auto"/>
              <w:jc w:val="both"/>
              <w:rPr>
                <w:rFonts w:asciiTheme="minorHAnsi" w:hAnsiTheme="minorHAnsi" w:cstheme="minorHAnsi"/>
                <w:iCs/>
                <w:sz w:val="24"/>
                <w:szCs w:val="24"/>
              </w:rPr>
            </w:pPr>
            <w:r w:rsidRPr="00455D83">
              <w:rPr>
                <w:rFonts w:asciiTheme="minorHAnsi" w:hAnsiTheme="minorHAnsi" w:cstheme="minorHAnsi"/>
                <w:b/>
                <w:bCs/>
                <w:iCs/>
                <w:sz w:val="24"/>
                <w:szCs w:val="24"/>
              </w:rPr>
              <w:t>dimensiunea grupului țintă</w:t>
            </w:r>
            <w:r w:rsidR="00455D83" w:rsidRPr="00062F3C">
              <w:rPr>
                <w:rFonts w:asciiTheme="minorHAnsi" w:hAnsiTheme="minorHAnsi" w:cstheme="minorHAnsi"/>
                <w:iCs/>
                <w:sz w:val="24"/>
                <w:szCs w:val="24"/>
              </w:rPr>
              <w:t>,</w:t>
            </w:r>
            <w:r w:rsidRPr="00062F3C">
              <w:rPr>
                <w:rFonts w:asciiTheme="minorHAnsi" w:hAnsiTheme="minorHAnsi" w:cstheme="minorHAnsi"/>
                <w:iCs/>
                <w:sz w:val="24"/>
                <w:szCs w:val="24"/>
              </w:rPr>
              <w:t xml:space="preserve"> atât pentru organizații care reprezintă societatea civilă</w:t>
            </w:r>
            <w:r w:rsidR="00455D83" w:rsidRPr="00062F3C">
              <w:rPr>
                <w:rFonts w:asciiTheme="minorHAnsi" w:hAnsiTheme="minorHAnsi" w:cstheme="minorHAnsi"/>
                <w:iCs/>
                <w:sz w:val="24"/>
                <w:szCs w:val="24"/>
              </w:rPr>
              <w:t>,</w:t>
            </w:r>
            <w:r w:rsidRPr="00062F3C">
              <w:rPr>
                <w:rFonts w:asciiTheme="minorHAnsi" w:hAnsiTheme="minorHAnsi" w:cstheme="minorHAnsi"/>
                <w:iCs/>
                <w:sz w:val="24"/>
                <w:szCs w:val="24"/>
              </w:rPr>
              <w:t xml:space="preserve"> cât și pentru partenerii sociali și economici, după caz</w:t>
            </w:r>
            <w:r w:rsidR="00455D83" w:rsidRPr="00062F3C">
              <w:rPr>
                <w:rFonts w:asciiTheme="minorHAnsi" w:hAnsiTheme="minorHAnsi" w:cstheme="minorHAnsi"/>
                <w:iCs/>
                <w:sz w:val="24"/>
                <w:szCs w:val="24"/>
              </w:rPr>
              <w:t>.</w:t>
            </w:r>
          </w:p>
          <w:p w14:paraId="30EF0720" w14:textId="77777777" w:rsidR="006824FA" w:rsidRPr="009E59F9" w:rsidRDefault="006824FA" w:rsidP="006824FA">
            <w:pPr>
              <w:pStyle w:val="ListParagraph"/>
              <w:spacing w:after="0" w:line="240" w:lineRule="auto"/>
              <w:ind w:left="405"/>
              <w:jc w:val="both"/>
              <w:rPr>
                <w:rFonts w:asciiTheme="minorHAnsi" w:hAnsiTheme="minorHAnsi" w:cstheme="minorHAnsi"/>
                <w:b/>
                <w:bCs/>
                <w:iCs/>
                <w:sz w:val="24"/>
                <w:szCs w:val="24"/>
              </w:rPr>
            </w:pPr>
          </w:p>
          <w:p w14:paraId="4A60A3AF" w14:textId="77777777" w:rsidR="00B71E14" w:rsidRPr="00062F3C" w:rsidRDefault="00B71E14" w:rsidP="00B71E14">
            <w:pPr>
              <w:autoSpaceDE w:val="0"/>
              <w:autoSpaceDN w:val="0"/>
              <w:adjustRightInd w:val="0"/>
              <w:spacing w:after="0" w:line="240" w:lineRule="auto"/>
              <w:rPr>
                <w:rFonts w:ascii="Calibri,Italic" w:eastAsiaTheme="minorHAnsi" w:hAnsi="Calibri,Italic" w:cs="Calibri,Italic"/>
                <w:i/>
                <w:iCs/>
                <w:color w:val="FF0000"/>
                <w:sz w:val="19"/>
                <w:szCs w:val="19"/>
              </w:rPr>
            </w:pPr>
            <w:r w:rsidRPr="00062F3C">
              <w:rPr>
                <w:rFonts w:ascii="Calibri,Italic" w:eastAsiaTheme="minorHAnsi" w:hAnsi="Calibri,Italic" w:cs="Calibri,Italic"/>
                <w:i/>
                <w:iCs/>
                <w:color w:val="FF0000"/>
                <w:sz w:val="19"/>
                <w:szCs w:val="19"/>
              </w:rPr>
              <w:t>Se va acorda punctaj maxim dacă reprezentativitatea este la nivel naţional</w:t>
            </w:r>
          </w:p>
          <w:p w14:paraId="78743C66" w14:textId="77777777" w:rsidR="00B71E14" w:rsidRPr="00062F3C" w:rsidRDefault="00B71E14" w:rsidP="00B71E14">
            <w:pPr>
              <w:autoSpaceDE w:val="0"/>
              <w:autoSpaceDN w:val="0"/>
              <w:adjustRightInd w:val="0"/>
              <w:spacing w:after="0" w:line="240" w:lineRule="auto"/>
              <w:rPr>
                <w:rFonts w:ascii="Calibri,Italic" w:eastAsiaTheme="minorHAnsi" w:hAnsi="Calibri,Italic" w:cs="Calibri,Italic"/>
                <w:i/>
                <w:iCs/>
                <w:color w:val="FF0000"/>
                <w:sz w:val="19"/>
                <w:szCs w:val="19"/>
              </w:rPr>
            </w:pPr>
            <w:r w:rsidRPr="00062F3C">
              <w:rPr>
                <w:rFonts w:ascii="Calibri,Italic" w:eastAsiaTheme="minorHAnsi" w:hAnsi="Calibri,Italic" w:cs="Calibri,Italic"/>
                <w:i/>
                <w:iCs/>
                <w:color w:val="FF0000"/>
                <w:sz w:val="19"/>
                <w:szCs w:val="19"/>
              </w:rPr>
              <w:t>/sectorial pentru sectoarele vizate, un punct dacă reprezentativitatea este</w:t>
            </w:r>
          </w:p>
          <w:p w14:paraId="4DB9E29F" w14:textId="6E5A4C56" w:rsidR="00B71E14" w:rsidRPr="00062F3C" w:rsidRDefault="00B71E14" w:rsidP="00B71E14">
            <w:pPr>
              <w:autoSpaceDE w:val="0"/>
              <w:autoSpaceDN w:val="0"/>
              <w:adjustRightInd w:val="0"/>
              <w:spacing w:after="0" w:line="240" w:lineRule="auto"/>
              <w:rPr>
                <w:rFonts w:ascii="Calibri,Italic" w:eastAsiaTheme="minorHAnsi" w:hAnsi="Calibri,Italic" w:cs="Calibri,Italic"/>
                <w:i/>
                <w:iCs/>
                <w:color w:val="FF0000"/>
                <w:sz w:val="19"/>
                <w:szCs w:val="19"/>
              </w:rPr>
            </w:pPr>
            <w:r w:rsidRPr="00062F3C">
              <w:rPr>
                <w:rFonts w:ascii="Calibri,Italic" w:eastAsiaTheme="minorHAnsi" w:hAnsi="Calibri,Italic" w:cs="Calibri,Italic"/>
                <w:i/>
                <w:iCs/>
                <w:color w:val="FF0000"/>
                <w:sz w:val="19"/>
                <w:szCs w:val="19"/>
              </w:rPr>
              <w:t>regională/locală sau acoperă doar parţial un sector, 0 puncte dacă nu este acoperit niciunul dintre criteriile de reprezentativitate.</w:t>
            </w:r>
          </w:p>
          <w:p w14:paraId="01EAE00A" w14:textId="77777777" w:rsidR="00B71E14" w:rsidRPr="00062F3C" w:rsidRDefault="00B71E14" w:rsidP="00B71E14">
            <w:pPr>
              <w:autoSpaceDE w:val="0"/>
              <w:autoSpaceDN w:val="0"/>
              <w:adjustRightInd w:val="0"/>
              <w:spacing w:after="0" w:line="240" w:lineRule="auto"/>
              <w:rPr>
                <w:rFonts w:ascii="Calibri,Italic" w:eastAsiaTheme="minorHAnsi" w:hAnsi="Calibri,Italic" w:cs="Calibri,Italic"/>
                <w:i/>
                <w:iCs/>
                <w:color w:val="FF0000"/>
                <w:sz w:val="19"/>
                <w:szCs w:val="19"/>
              </w:rPr>
            </w:pPr>
          </w:p>
          <w:p w14:paraId="7A07CAE0" w14:textId="4E875FE3" w:rsidR="00B71E14" w:rsidRPr="00062F3C" w:rsidRDefault="00B71E14" w:rsidP="00B71E14">
            <w:pPr>
              <w:autoSpaceDE w:val="0"/>
              <w:autoSpaceDN w:val="0"/>
              <w:adjustRightInd w:val="0"/>
              <w:spacing w:after="0" w:line="240" w:lineRule="auto"/>
              <w:rPr>
                <w:rFonts w:ascii="Calibri,Italic" w:eastAsiaTheme="minorHAnsi" w:hAnsi="Calibri,Italic" w:cs="Calibri,Italic"/>
                <w:i/>
                <w:iCs/>
                <w:color w:val="FF0000"/>
                <w:sz w:val="19"/>
                <w:szCs w:val="19"/>
              </w:rPr>
            </w:pPr>
            <w:r w:rsidRPr="00062F3C">
              <w:rPr>
                <w:rFonts w:ascii="Calibri,Italic" w:eastAsiaTheme="minorHAnsi" w:hAnsi="Calibri,Italic" w:cs="Calibri,Italic"/>
                <w:i/>
                <w:iCs/>
                <w:color w:val="FF0000"/>
                <w:sz w:val="19"/>
                <w:szCs w:val="19"/>
              </w:rPr>
              <w:t>Numărul total de membri şi/sau dimensiunea grupului ţintă va fi punctat în ordine descrescătoare a numărului prezentat de cei care depun candidatur</w:t>
            </w:r>
            <w:r w:rsidR="00062F3C">
              <w:rPr>
                <w:rFonts w:ascii="Calibri,Italic" w:eastAsiaTheme="minorHAnsi" w:hAnsi="Calibri,Italic" w:cs="Calibri,Italic"/>
                <w:i/>
                <w:iCs/>
                <w:color w:val="FF0000"/>
                <w:sz w:val="19"/>
                <w:szCs w:val="19"/>
              </w:rPr>
              <w:t>i</w:t>
            </w:r>
            <w:r w:rsidRPr="00062F3C">
              <w:rPr>
                <w:rFonts w:ascii="Calibri,Italic" w:eastAsiaTheme="minorHAnsi" w:hAnsi="Calibri,Italic" w:cs="Calibri,Italic"/>
                <w:i/>
                <w:iCs/>
                <w:color w:val="FF0000"/>
                <w:sz w:val="19"/>
                <w:szCs w:val="19"/>
              </w:rPr>
              <w:t>.</w:t>
            </w:r>
          </w:p>
          <w:p w14:paraId="06C71AAA" w14:textId="77777777" w:rsidR="00B71E14" w:rsidRPr="00062F3C" w:rsidRDefault="00B71E14" w:rsidP="00B71E14">
            <w:pPr>
              <w:autoSpaceDE w:val="0"/>
              <w:autoSpaceDN w:val="0"/>
              <w:adjustRightInd w:val="0"/>
              <w:spacing w:after="0" w:line="240" w:lineRule="auto"/>
              <w:rPr>
                <w:rFonts w:ascii="Calibri,Italic" w:eastAsiaTheme="minorHAnsi" w:hAnsi="Calibri,Italic" w:cs="Calibri,Italic"/>
                <w:i/>
                <w:iCs/>
                <w:color w:val="FF0000"/>
                <w:sz w:val="19"/>
                <w:szCs w:val="19"/>
              </w:rPr>
            </w:pPr>
          </w:p>
          <w:p w14:paraId="6F37C99F" w14:textId="0696ADFA" w:rsidR="00B71E14" w:rsidRPr="00062F3C" w:rsidRDefault="00B71E14" w:rsidP="00B71E14">
            <w:pPr>
              <w:autoSpaceDE w:val="0"/>
              <w:autoSpaceDN w:val="0"/>
              <w:adjustRightInd w:val="0"/>
              <w:spacing w:after="0" w:line="240" w:lineRule="auto"/>
              <w:rPr>
                <w:rFonts w:ascii="Calibri,Italic" w:eastAsiaTheme="minorHAnsi" w:hAnsi="Calibri,Italic" w:cs="Calibri,Italic"/>
                <w:i/>
                <w:iCs/>
                <w:color w:val="FF0000"/>
                <w:sz w:val="19"/>
                <w:szCs w:val="19"/>
              </w:rPr>
            </w:pPr>
            <w:r w:rsidRPr="00062F3C">
              <w:rPr>
                <w:rFonts w:ascii="Calibri,Italic" w:eastAsiaTheme="minorHAnsi" w:hAnsi="Calibri,Italic" w:cs="Calibri,Italic"/>
                <w:i/>
                <w:iCs/>
                <w:color w:val="FF0000"/>
                <w:sz w:val="19"/>
                <w:szCs w:val="19"/>
              </w:rPr>
              <w:t>Se va face o medie între punctajele primite pentru cele două subcriterii, fiecare reprezentând 50% din punctaj</w:t>
            </w:r>
            <w:r w:rsidR="00062F3C">
              <w:rPr>
                <w:rFonts w:ascii="Calibri,Italic" w:eastAsiaTheme="minorHAnsi" w:hAnsi="Calibri,Italic" w:cs="Calibri,Italic"/>
                <w:i/>
                <w:iCs/>
                <w:color w:val="FF0000"/>
                <w:sz w:val="19"/>
                <w:szCs w:val="19"/>
              </w:rPr>
              <w:t>.</w:t>
            </w:r>
          </w:p>
          <w:p w14:paraId="78D2C7E7" w14:textId="0BB9B1EF" w:rsidR="00B71E14" w:rsidRPr="009E59F9" w:rsidRDefault="00B71E14" w:rsidP="00B71E14">
            <w:pPr>
              <w:pStyle w:val="ListParagraph"/>
              <w:spacing w:after="0" w:line="240" w:lineRule="auto"/>
              <w:ind w:left="405"/>
              <w:jc w:val="both"/>
              <w:rPr>
                <w:rFonts w:asciiTheme="minorHAnsi" w:hAnsiTheme="minorHAnsi" w:cstheme="minorHAnsi"/>
                <w:b/>
                <w:bCs/>
                <w:iCs/>
                <w:sz w:val="24"/>
                <w:szCs w:val="24"/>
              </w:rPr>
            </w:pPr>
          </w:p>
        </w:tc>
        <w:tc>
          <w:tcPr>
            <w:tcW w:w="992" w:type="dxa"/>
          </w:tcPr>
          <w:p w14:paraId="494BD63D" w14:textId="7B0D1CFD" w:rsidR="008B10E4" w:rsidRPr="008704AD" w:rsidRDefault="008B10E4" w:rsidP="00075923">
            <w:pPr>
              <w:jc w:val="center"/>
              <w:rPr>
                <w:rFonts w:asciiTheme="minorHAnsi" w:hAnsiTheme="minorHAnsi" w:cstheme="minorHAnsi"/>
                <w:sz w:val="24"/>
                <w:szCs w:val="24"/>
              </w:rPr>
            </w:pPr>
            <w:r w:rsidRPr="00994720">
              <w:rPr>
                <w:rFonts w:asciiTheme="minorHAnsi" w:hAnsiTheme="minorHAnsi" w:cstheme="minorHAnsi"/>
                <w:sz w:val="24"/>
                <w:szCs w:val="24"/>
              </w:rPr>
              <w:t>0-</w:t>
            </w:r>
            <w:r w:rsidR="00CB7AED" w:rsidRPr="00994720">
              <w:rPr>
                <w:rFonts w:asciiTheme="minorHAnsi" w:hAnsiTheme="minorHAnsi" w:cstheme="minorHAnsi"/>
                <w:sz w:val="24"/>
                <w:szCs w:val="24"/>
              </w:rPr>
              <w:t>2</w:t>
            </w:r>
          </w:p>
        </w:tc>
        <w:tc>
          <w:tcPr>
            <w:tcW w:w="2191" w:type="dxa"/>
          </w:tcPr>
          <w:p w14:paraId="7D66BC98" w14:textId="1BF1207C" w:rsidR="008B10E4" w:rsidRPr="008704AD" w:rsidRDefault="008704AD" w:rsidP="00075923">
            <w:pPr>
              <w:rPr>
                <w:rFonts w:asciiTheme="minorHAnsi" w:hAnsiTheme="minorHAnsi" w:cstheme="minorHAnsi"/>
                <w:sz w:val="24"/>
                <w:szCs w:val="24"/>
              </w:rPr>
            </w:pPr>
            <w:r>
              <w:rPr>
                <w:rFonts w:asciiTheme="minorHAnsi" w:hAnsiTheme="minorHAnsi" w:cstheme="minorHAnsi"/>
                <w:sz w:val="24"/>
                <w:szCs w:val="24"/>
              </w:rPr>
              <w:t>10</w:t>
            </w:r>
            <w:r w:rsidR="00C61DD9">
              <w:rPr>
                <w:rFonts w:asciiTheme="minorHAnsi" w:hAnsiTheme="minorHAnsi" w:cstheme="minorHAnsi"/>
                <w:sz w:val="24"/>
                <w:szCs w:val="24"/>
              </w:rPr>
              <w:t xml:space="preserve"> și 11</w:t>
            </w:r>
          </w:p>
        </w:tc>
      </w:tr>
      <w:tr w:rsidR="006A1B01" w:rsidRPr="009E59F9" w14:paraId="06A266DA" w14:textId="77777777" w:rsidTr="00452278">
        <w:tc>
          <w:tcPr>
            <w:tcW w:w="704" w:type="dxa"/>
          </w:tcPr>
          <w:p w14:paraId="5E54ECFE" w14:textId="61036EA9" w:rsidR="006A1B01" w:rsidRPr="009E59F9" w:rsidRDefault="006A1B01" w:rsidP="00075923">
            <w:pPr>
              <w:rPr>
                <w:rFonts w:asciiTheme="minorHAnsi" w:hAnsiTheme="minorHAnsi" w:cstheme="minorHAnsi"/>
                <w:b/>
                <w:sz w:val="24"/>
                <w:szCs w:val="24"/>
              </w:rPr>
            </w:pPr>
            <w:r w:rsidRPr="009E59F9">
              <w:rPr>
                <w:rFonts w:asciiTheme="minorHAnsi" w:hAnsiTheme="minorHAnsi" w:cstheme="minorHAnsi"/>
                <w:b/>
                <w:sz w:val="24"/>
                <w:szCs w:val="24"/>
              </w:rPr>
              <w:lastRenderedPageBreak/>
              <w:t>3.</w:t>
            </w:r>
          </w:p>
        </w:tc>
        <w:tc>
          <w:tcPr>
            <w:tcW w:w="6173" w:type="dxa"/>
          </w:tcPr>
          <w:p w14:paraId="1F50749E" w14:textId="5EC6842B" w:rsidR="006A1B01" w:rsidRPr="00197DBF" w:rsidRDefault="006A1B01" w:rsidP="00197DBF">
            <w:pPr>
              <w:spacing w:line="240" w:lineRule="auto"/>
              <w:jc w:val="both"/>
              <w:rPr>
                <w:rFonts w:asciiTheme="minorHAnsi" w:hAnsiTheme="minorHAnsi" w:cstheme="minorHAnsi"/>
                <w:iCs/>
                <w:sz w:val="24"/>
                <w:szCs w:val="24"/>
              </w:rPr>
            </w:pPr>
            <w:r w:rsidRPr="009E59F9">
              <w:rPr>
                <w:rFonts w:asciiTheme="minorHAnsi" w:hAnsiTheme="minorHAnsi" w:cstheme="minorHAnsi"/>
                <w:b/>
                <w:bCs/>
                <w:iCs/>
                <w:sz w:val="24"/>
                <w:szCs w:val="24"/>
              </w:rPr>
              <w:t xml:space="preserve">Implicarea în structuri parteneriale aferente programelor </w:t>
            </w:r>
            <w:r w:rsidR="00CC21E2">
              <w:rPr>
                <w:rFonts w:asciiTheme="minorHAnsi" w:hAnsiTheme="minorHAnsi" w:cstheme="minorHAnsi"/>
                <w:b/>
                <w:bCs/>
                <w:iCs/>
                <w:sz w:val="24"/>
                <w:szCs w:val="24"/>
              </w:rPr>
              <w:t xml:space="preserve">operaționale </w:t>
            </w:r>
            <w:r w:rsidRPr="009E59F9">
              <w:rPr>
                <w:rFonts w:asciiTheme="minorHAnsi" w:hAnsiTheme="minorHAnsi" w:cstheme="minorHAnsi"/>
                <w:b/>
                <w:bCs/>
                <w:iCs/>
                <w:sz w:val="24"/>
                <w:szCs w:val="24"/>
              </w:rPr>
              <w:t>2007-2013</w:t>
            </w:r>
            <w:r w:rsidR="00CC21E2">
              <w:rPr>
                <w:rFonts w:asciiTheme="minorHAnsi" w:hAnsiTheme="minorHAnsi" w:cstheme="minorHAnsi"/>
                <w:b/>
                <w:bCs/>
                <w:iCs/>
                <w:sz w:val="24"/>
                <w:szCs w:val="24"/>
              </w:rPr>
              <w:t xml:space="preserve"> și/sau</w:t>
            </w:r>
            <w:r w:rsidRPr="009E59F9">
              <w:rPr>
                <w:rFonts w:asciiTheme="minorHAnsi" w:hAnsiTheme="minorHAnsi" w:cstheme="minorHAnsi"/>
                <w:b/>
                <w:bCs/>
                <w:iCs/>
                <w:sz w:val="24"/>
                <w:szCs w:val="24"/>
              </w:rPr>
              <w:t xml:space="preserve"> 2014-202</w:t>
            </w:r>
            <w:r w:rsidR="00CC21E2">
              <w:rPr>
                <w:rFonts w:asciiTheme="minorHAnsi" w:hAnsiTheme="minorHAnsi" w:cstheme="minorHAnsi"/>
                <w:b/>
                <w:bCs/>
                <w:iCs/>
                <w:sz w:val="24"/>
                <w:szCs w:val="24"/>
              </w:rPr>
              <w:t>0</w:t>
            </w:r>
            <w:r w:rsidRPr="009E59F9">
              <w:rPr>
                <w:rFonts w:asciiTheme="minorHAnsi" w:hAnsiTheme="minorHAnsi" w:cstheme="minorHAnsi"/>
                <w:b/>
                <w:bCs/>
                <w:iCs/>
                <w:sz w:val="24"/>
                <w:szCs w:val="24"/>
              </w:rPr>
              <w:t xml:space="preserve"> </w:t>
            </w:r>
            <w:r w:rsidRPr="00197DBF">
              <w:rPr>
                <w:rFonts w:asciiTheme="minorHAnsi" w:hAnsiTheme="minorHAnsi" w:cstheme="minorHAnsi"/>
                <w:iCs/>
                <w:sz w:val="24"/>
                <w:szCs w:val="24"/>
              </w:rPr>
              <w:t xml:space="preserve">relevante pentru </w:t>
            </w:r>
            <w:r w:rsidR="00062F3C" w:rsidRPr="00197DBF">
              <w:rPr>
                <w:rFonts w:asciiTheme="minorHAnsi" w:hAnsiTheme="minorHAnsi" w:cstheme="minorHAnsi"/>
                <w:iCs/>
                <w:sz w:val="24"/>
                <w:szCs w:val="24"/>
              </w:rPr>
              <w:t>intervențiile sprijinite prin</w:t>
            </w:r>
            <w:r w:rsidRPr="00197DBF">
              <w:rPr>
                <w:rFonts w:asciiTheme="minorHAnsi" w:hAnsiTheme="minorHAnsi" w:cstheme="minorHAnsi"/>
                <w:iCs/>
                <w:sz w:val="24"/>
                <w:szCs w:val="24"/>
              </w:rPr>
              <w:t xml:space="preserve"> POAT</w:t>
            </w:r>
            <w:r w:rsidR="00062F3C" w:rsidRPr="00197DBF">
              <w:rPr>
                <w:rFonts w:asciiTheme="minorHAnsi" w:hAnsiTheme="minorHAnsi" w:cstheme="minorHAnsi"/>
                <w:iCs/>
                <w:sz w:val="24"/>
                <w:szCs w:val="24"/>
              </w:rPr>
              <w:t xml:space="preserve"> 2021-2027:</w:t>
            </w:r>
          </w:p>
          <w:p w14:paraId="091E79F8" w14:textId="602F2C6A" w:rsidR="00062F3C" w:rsidRPr="00197DBF" w:rsidRDefault="00062F3C" w:rsidP="00062F3C">
            <w:pPr>
              <w:pStyle w:val="ListParagraph"/>
              <w:numPr>
                <w:ilvl w:val="0"/>
                <w:numId w:val="9"/>
              </w:numPr>
              <w:spacing w:line="240" w:lineRule="auto"/>
              <w:rPr>
                <w:rFonts w:asciiTheme="minorHAnsi" w:hAnsiTheme="minorHAnsi" w:cstheme="minorHAnsi"/>
                <w:iCs/>
                <w:sz w:val="24"/>
                <w:szCs w:val="24"/>
              </w:rPr>
            </w:pPr>
            <w:r w:rsidRPr="00197DBF">
              <w:rPr>
                <w:rFonts w:asciiTheme="minorHAnsi" w:hAnsiTheme="minorHAnsi" w:cstheme="minorHAnsi"/>
                <w:iCs/>
                <w:sz w:val="24"/>
                <w:szCs w:val="24"/>
              </w:rPr>
              <w:t>POAT 2007-2013</w:t>
            </w:r>
          </w:p>
          <w:p w14:paraId="0CC7CD7B" w14:textId="3E580CC2" w:rsidR="00062F3C" w:rsidRPr="00197DBF" w:rsidRDefault="00062F3C" w:rsidP="00062F3C">
            <w:pPr>
              <w:pStyle w:val="ListParagraph"/>
              <w:numPr>
                <w:ilvl w:val="0"/>
                <w:numId w:val="9"/>
              </w:numPr>
              <w:spacing w:line="240" w:lineRule="auto"/>
              <w:rPr>
                <w:rFonts w:asciiTheme="minorHAnsi" w:hAnsiTheme="minorHAnsi" w:cstheme="minorHAnsi"/>
                <w:iCs/>
                <w:sz w:val="24"/>
                <w:szCs w:val="24"/>
              </w:rPr>
            </w:pPr>
            <w:r w:rsidRPr="00197DBF">
              <w:rPr>
                <w:rFonts w:asciiTheme="minorHAnsi" w:hAnsiTheme="minorHAnsi" w:cstheme="minorHAnsi"/>
                <w:iCs/>
                <w:sz w:val="24"/>
                <w:szCs w:val="24"/>
              </w:rPr>
              <w:t>POAT 2014-2020</w:t>
            </w:r>
          </w:p>
          <w:p w14:paraId="52EE3B81" w14:textId="26CE1637" w:rsidR="00062F3C" w:rsidRPr="00197DBF" w:rsidRDefault="00062F3C" w:rsidP="00062F3C">
            <w:pPr>
              <w:pStyle w:val="ListParagraph"/>
              <w:numPr>
                <w:ilvl w:val="0"/>
                <w:numId w:val="9"/>
              </w:numPr>
              <w:spacing w:line="240" w:lineRule="auto"/>
              <w:rPr>
                <w:rFonts w:asciiTheme="minorHAnsi" w:hAnsiTheme="minorHAnsi" w:cstheme="minorHAnsi"/>
                <w:iCs/>
                <w:sz w:val="24"/>
                <w:szCs w:val="24"/>
              </w:rPr>
            </w:pPr>
            <w:r w:rsidRPr="00197DBF">
              <w:rPr>
                <w:rFonts w:asciiTheme="minorHAnsi" w:hAnsiTheme="minorHAnsi" w:cstheme="minorHAnsi"/>
                <w:iCs/>
                <w:sz w:val="24"/>
                <w:szCs w:val="24"/>
              </w:rPr>
              <w:t>POS Mediu 2007-2013</w:t>
            </w:r>
          </w:p>
          <w:p w14:paraId="4B36FDD8" w14:textId="3613E25E" w:rsidR="00062F3C" w:rsidRPr="008704AD" w:rsidRDefault="00062F3C" w:rsidP="00062F3C">
            <w:pPr>
              <w:pStyle w:val="ListParagraph"/>
              <w:numPr>
                <w:ilvl w:val="0"/>
                <w:numId w:val="9"/>
              </w:numPr>
              <w:spacing w:line="240" w:lineRule="auto"/>
              <w:rPr>
                <w:rFonts w:asciiTheme="minorHAnsi" w:hAnsiTheme="minorHAnsi" w:cstheme="minorHAnsi"/>
                <w:iCs/>
                <w:sz w:val="24"/>
                <w:szCs w:val="24"/>
              </w:rPr>
            </w:pPr>
            <w:r w:rsidRPr="008704AD">
              <w:rPr>
                <w:rFonts w:asciiTheme="minorHAnsi" w:hAnsiTheme="minorHAnsi" w:cstheme="minorHAnsi"/>
                <w:iCs/>
                <w:sz w:val="24"/>
                <w:szCs w:val="24"/>
              </w:rPr>
              <w:t>POS Transport 2007-2013</w:t>
            </w:r>
          </w:p>
          <w:p w14:paraId="33DFF6F5" w14:textId="4129E2BB" w:rsidR="00062F3C" w:rsidRPr="008704AD" w:rsidRDefault="00062F3C" w:rsidP="00062F3C">
            <w:pPr>
              <w:pStyle w:val="ListParagraph"/>
              <w:numPr>
                <w:ilvl w:val="0"/>
                <w:numId w:val="9"/>
              </w:numPr>
              <w:spacing w:line="240" w:lineRule="auto"/>
              <w:rPr>
                <w:rFonts w:asciiTheme="minorHAnsi" w:hAnsiTheme="minorHAnsi" w:cstheme="minorHAnsi"/>
                <w:iCs/>
                <w:sz w:val="24"/>
                <w:szCs w:val="24"/>
              </w:rPr>
            </w:pPr>
            <w:r w:rsidRPr="008704AD">
              <w:rPr>
                <w:rFonts w:asciiTheme="minorHAnsi" w:hAnsiTheme="minorHAnsi" w:cstheme="minorHAnsi"/>
                <w:iCs/>
                <w:sz w:val="24"/>
                <w:szCs w:val="24"/>
              </w:rPr>
              <w:t>POIM 2014-2020</w:t>
            </w:r>
          </w:p>
          <w:p w14:paraId="7EEBF1E7" w14:textId="3EE31BBF" w:rsidR="00062F3C" w:rsidRPr="008704AD" w:rsidRDefault="00062F3C" w:rsidP="00062F3C">
            <w:pPr>
              <w:pStyle w:val="ListParagraph"/>
              <w:numPr>
                <w:ilvl w:val="0"/>
                <w:numId w:val="9"/>
              </w:numPr>
              <w:spacing w:line="240" w:lineRule="auto"/>
              <w:rPr>
                <w:rFonts w:asciiTheme="minorHAnsi" w:hAnsiTheme="minorHAnsi" w:cstheme="minorHAnsi"/>
                <w:iCs/>
                <w:sz w:val="24"/>
                <w:szCs w:val="24"/>
              </w:rPr>
            </w:pPr>
            <w:r w:rsidRPr="008704AD">
              <w:rPr>
                <w:rFonts w:asciiTheme="minorHAnsi" w:hAnsiTheme="minorHAnsi" w:cstheme="minorHAnsi"/>
                <w:iCs/>
                <w:sz w:val="24"/>
                <w:szCs w:val="24"/>
              </w:rPr>
              <w:t>POS CCE 2007-2013</w:t>
            </w:r>
          </w:p>
          <w:p w14:paraId="29AC46FE" w14:textId="509B0343" w:rsidR="00062F3C" w:rsidRPr="008704AD" w:rsidRDefault="00062F3C" w:rsidP="00062F3C">
            <w:pPr>
              <w:pStyle w:val="ListParagraph"/>
              <w:numPr>
                <w:ilvl w:val="0"/>
                <w:numId w:val="9"/>
              </w:numPr>
              <w:spacing w:line="240" w:lineRule="auto"/>
              <w:rPr>
                <w:rFonts w:asciiTheme="minorHAnsi" w:hAnsiTheme="minorHAnsi" w:cstheme="minorHAnsi"/>
                <w:iCs/>
                <w:sz w:val="24"/>
                <w:szCs w:val="24"/>
              </w:rPr>
            </w:pPr>
            <w:r w:rsidRPr="008704AD">
              <w:rPr>
                <w:rFonts w:asciiTheme="minorHAnsi" w:hAnsiTheme="minorHAnsi" w:cstheme="minorHAnsi"/>
                <w:iCs/>
                <w:sz w:val="24"/>
                <w:szCs w:val="24"/>
              </w:rPr>
              <w:t>POC 2014-2020</w:t>
            </w:r>
          </w:p>
          <w:p w14:paraId="65D90345" w14:textId="2890D20C" w:rsidR="00062F3C" w:rsidRPr="00994720" w:rsidRDefault="00197DBF" w:rsidP="00062F3C">
            <w:pPr>
              <w:pStyle w:val="ListParagraph"/>
              <w:numPr>
                <w:ilvl w:val="0"/>
                <w:numId w:val="9"/>
              </w:numPr>
              <w:spacing w:line="240" w:lineRule="auto"/>
              <w:rPr>
                <w:rFonts w:asciiTheme="minorHAnsi" w:hAnsiTheme="minorHAnsi" w:cstheme="minorHAnsi"/>
                <w:iCs/>
                <w:sz w:val="24"/>
                <w:szCs w:val="24"/>
              </w:rPr>
            </w:pPr>
            <w:r w:rsidRPr="00994720">
              <w:rPr>
                <w:rFonts w:asciiTheme="minorHAnsi" w:hAnsiTheme="minorHAnsi" w:cstheme="minorHAnsi"/>
                <w:iCs/>
                <w:sz w:val="24"/>
                <w:szCs w:val="24"/>
              </w:rPr>
              <w:t>Altele</w:t>
            </w:r>
            <w:r w:rsidR="000B5F3C">
              <w:rPr>
                <w:rFonts w:asciiTheme="minorHAnsi" w:hAnsiTheme="minorHAnsi" w:cstheme="minorHAnsi"/>
                <w:iCs/>
                <w:sz w:val="24"/>
                <w:szCs w:val="24"/>
              </w:rPr>
              <w:t xml:space="preserve"> (ex. </w:t>
            </w:r>
            <w:r w:rsidR="000B5F3C" w:rsidRPr="000B5F3C">
              <w:rPr>
                <w:rFonts w:asciiTheme="minorHAnsi" w:hAnsiTheme="minorHAnsi" w:cstheme="minorHAnsi"/>
                <w:iCs/>
                <w:sz w:val="24"/>
                <w:szCs w:val="24"/>
              </w:rPr>
              <w:t>Comitetul de Coordonare pentru Managementul Acordului de Parteneriat</w:t>
            </w:r>
            <w:r w:rsidR="000B5F3C">
              <w:rPr>
                <w:rFonts w:asciiTheme="minorHAnsi" w:hAnsiTheme="minorHAnsi" w:cstheme="minorHAnsi"/>
                <w:iCs/>
                <w:sz w:val="24"/>
                <w:szCs w:val="24"/>
              </w:rPr>
              <w:t>)</w:t>
            </w:r>
          </w:p>
          <w:p w14:paraId="7B14BF96" w14:textId="55B78604" w:rsidR="00664382" w:rsidRPr="00197DBF" w:rsidRDefault="00ED17D7" w:rsidP="00197DBF">
            <w:pPr>
              <w:autoSpaceDE w:val="0"/>
              <w:autoSpaceDN w:val="0"/>
              <w:adjustRightInd w:val="0"/>
              <w:spacing w:after="0" w:line="240" w:lineRule="auto"/>
              <w:rPr>
                <w:rFonts w:ascii="Calibri,Italic" w:eastAsiaTheme="minorHAnsi" w:hAnsi="Calibri,Italic" w:cs="Calibri,Italic"/>
                <w:color w:val="FF0000"/>
              </w:rPr>
            </w:pPr>
            <w:r w:rsidRPr="00197DBF">
              <w:rPr>
                <w:rFonts w:ascii="Calibri,Italic" w:eastAsiaTheme="minorHAnsi" w:hAnsi="Calibri,Italic" w:cs="Calibri,Italic"/>
                <w:i/>
                <w:iCs/>
                <w:color w:val="FF0000"/>
                <w:sz w:val="19"/>
                <w:szCs w:val="19"/>
              </w:rPr>
              <w:t>Se va acorda punctaj maxim dacă participarea a vizat structur</w:t>
            </w:r>
            <w:r w:rsidR="00197DBF">
              <w:rPr>
                <w:rFonts w:ascii="Calibri,Italic" w:eastAsiaTheme="minorHAnsi" w:hAnsi="Calibri,Italic" w:cs="Calibri,Italic"/>
                <w:i/>
                <w:iCs/>
                <w:color w:val="FF0000"/>
                <w:sz w:val="19"/>
                <w:szCs w:val="19"/>
              </w:rPr>
              <w:t>a POAT 2007-2013 și/sau POAT 2014-2020,</w:t>
            </w:r>
            <w:r w:rsidRPr="00197DBF">
              <w:rPr>
                <w:rFonts w:ascii="Calibri,Italic" w:eastAsiaTheme="minorHAnsi" w:hAnsi="Calibri,Italic" w:cs="Calibri,Italic"/>
                <w:i/>
                <w:iCs/>
                <w:color w:val="FF0000"/>
                <w:sz w:val="19"/>
                <w:szCs w:val="19"/>
              </w:rPr>
              <w:t xml:space="preserve"> </w:t>
            </w:r>
            <w:r w:rsidR="00197DBF">
              <w:rPr>
                <w:rFonts w:ascii="Calibri,Italic" w:eastAsiaTheme="minorHAnsi" w:hAnsi="Calibri,Italic" w:cs="Calibri,Italic"/>
                <w:i/>
                <w:iCs/>
                <w:color w:val="FF0000"/>
                <w:sz w:val="19"/>
                <w:szCs w:val="19"/>
              </w:rPr>
              <w:t>un punct dacă se demonstrează participarea în alte structuri parteneriale ale PO 2007-2013 și/sau 2014-2020, 0 puncte dacă răspunsul nu acoperă cerințele.</w:t>
            </w:r>
          </w:p>
        </w:tc>
        <w:tc>
          <w:tcPr>
            <w:tcW w:w="992" w:type="dxa"/>
          </w:tcPr>
          <w:p w14:paraId="6606CC3C" w14:textId="101F9796" w:rsidR="006A1B01" w:rsidRPr="008704AD" w:rsidRDefault="00032995" w:rsidP="00075923">
            <w:pPr>
              <w:jc w:val="center"/>
              <w:rPr>
                <w:rFonts w:asciiTheme="minorHAnsi" w:hAnsiTheme="minorHAnsi" w:cstheme="minorHAnsi"/>
                <w:sz w:val="24"/>
                <w:szCs w:val="24"/>
              </w:rPr>
            </w:pPr>
            <w:r w:rsidRPr="00994720">
              <w:rPr>
                <w:rFonts w:asciiTheme="minorHAnsi" w:hAnsiTheme="minorHAnsi" w:cstheme="minorHAnsi"/>
                <w:sz w:val="24"/>
                <w:szCs w:val="24"/>
              </w:rPr>
              <w:t>0-2</w:t>
            </w:r>
          </w:p>
        </w:tc>
        <w:tc>
          <w:tcPr>
            <w:tcW w:w="2191" w:type="dxa"/>
          </w:tcPr>
          <w:p w14:paraId="2DD6059F" w14:textId="10DE90B7" w:rsidR="006A1B01" w:rsidRPr="008704AD" w:rsidRDefault="000B5F3C" w:rsidP="00075923">
            <w:pPr>
              <w:rPr>
                <w:rFonts w:asciiTheme="minorHAnsi" w:hAnsiTheme="minorHAnsi" w:cstheme="minorHAnsi"/>
                <w:sz w:val="24"/>
                <w:szCs w:val="24"/>
              </w:rPr>
            </w:pPr>
            <w:r>
              <w:rPr>
                <w:rFonts w:asciiTheme="minorHAnsi" w:hAnsiTheme="minorHAnsi" w:cstheme="minorHAnsi"/>
                <w:sz w:val="24"/>
                <w:szCs w:val="24"/>
              </w:rPr>
              <w:t>12</w:t>
            </w:r>
          </w:p>
        </w:tc>
      </w:tr>
      <w:tr w:rsidR="008B10E4" w:rsidRPr="009E59F9" w14:paraId="75831437" w14:textId="77777777" w:rsidTr="00452278">
        <w:tc>
          <w:tcPr>
            <w:tcW w:w="704" w:type="dxa"/>
          </w:tcPr>
          <w:p w14:paraId="5A7D7826" w14:textId="77777777" w:rsidR="008B10E4" w:rsidRPr="009E59F9" w:rsidRDefault="008B10E4" w:rsidP="00075923">
            <w:pPr>
              <w:rPr>
                <w:rFonts w:asciiTheme="minorHAnsi" w:hAnsiTheme="minorHAnsi" w:cstheme="minorHAnsi"/>
                <w:b/>
                <w:sz w:val="24"/>
                <w:szCs w:val="24"/>
              </w:rPr>
            </w:pPr>
            <w:r w:rsidRPr="009E59F9">
              <w:rPr>
                <w:rFonts w:asciiTheme="minorHAnsi" w:hAnsiTheme="minorHAnsi" w:cstheme="minorHAnsi"/>
                <w:b/>
                <w:sz w:val="24"/>
                <w:szCs w:val="24"/>
              </w:rPr>
              <w:t>4.</w:t>
            </w:r>
          </w:p>
        </w:tc>
        <w:tc>
          <w:tcPr>
            <w:tcW w:w="6173" w:type="dxa"/>
          </w:tcPr>
          <w:p w14:paraId="2BE1DD77" w14:textId="2F8C5AB2" w:rsidR="006A1B01" w:rsidRPr="009E59F9" w:rsidRDefault="006A1B01" w:rsidP="00197DBF">
            <w:pPr>
              <w:jc w:val="both"/>
              <w:rPr>
                <w:rFonts w:asciiTheme="minorHAnsi" w:hAnsiTheme="minorHAnsi" w:cstheme="minorHAnsi"/>
                <w:b/>
                <w:bCs/>
                <w:iCs/>
                <w:sz w:val="24"/>
                <w:szCs w:val="24"/>
              </w:rPr>
            </w:pPr>
            <w:r w:rsidRPr="009E59F9">
              <w:rPr>
                <w:rFonts w:asciiTheme="minorHAnsi" w:hAnsiTheme="minorHAnsi" w:cstheme="minorHAnsi"/>
                <w:b/>
                <w:bCs/>
                <w:iCs/>
                <w:sz w:val="24"/>
                <w:szCs w:val="24"/>
              </w:rPr>
              <w:t xml:space="preserve">Implicarea în procesul de programare </w:t>
            </w:r>
            <w:r w:rsidR="00197DBF">
              <w:rPr>
                <w:rFonts w:asciiTheme="minorHAnsi" w:hAnsiTheme="minorHAnsi" w:cstheme="minorHAnsi"/>
                <w:b/>
                <w:bCs/>
                <w:iCs/>
                <w:sz w:val="24"/>
                <w:szCs w:val="24"/>
              </w:rPr>
              <w:t>2021-2027</w:t>
            </w:r>
            <w:r w:rsidRPr="009E59F9">
              <w:rPr>
                <w:rFonts w:asciiTheme="minorHAnsi" w:hAnsiTheme="minorHAnsi" w:cstheme="minorHAnsi"/>
                <w:b/>
                <w:bCs/>
                <w:iCs/>
                <w:sz w:val="24"/>
                <w:szCs w:val="24"/>
              </w:rPr>
              <w:t xml:space="preserve"> (opinii/puncte de vedere transmise în procesul de elaborare a Acordului de Parteneriat </w:t>
            </w:r>
            <w:r w:rsidR="00714F17">
              <w:rPr>
                <w:rFonts w:asciiTheme="minorHAnsi" w:hAnsiTheme="minorHAnsi" w:cstheme="minorHAnsi"/>
                <w:b/>
                <w:bCs/>
                <w:iCs/>
                <w:sz w:val="24"/>
                <w:szCs w:val="24"/>
              </w:rPr>
              <w:t>și/</w:t>
            </w:r>
            <w:r w:rsidRPr="009E59F9">
              <w:rPr>
                <w:rFonts w:asciiTheme="minorHAnsi" w:hAnsiTheme="minorHAnsi" w:cstheme="minorHAnsi"/>
                <w:b/>
                <w:bCs/>
                <w:iCs/>
                <w:sz w:val="24"/>
                <w:szCs w:val="24"/>
              </w:rPr>
              <w:t>sau a POAT</w:t>
            </w:r>
            <w:r w:rsidR="00197DBF">
              <w:rPr>
                <w:rFonts w:asciiTheme="minorHAnsi" w:hAnsiTheme="minorHAnsi" w:cstheme="minorHAnsi"/>
                <w:b/>
                <w:bCs/>
                <w:iCs/>
                <w:sz w:val="24"/>
                <w:szCs w:val="24"/>
              </w:rPr>
              <w:t xml:space="preserve"> 2021-2027</w:t>
            </w:r>
            <w:r w:rsidRPr="009E59F9">
              <w:rPr>
                <w:rFonts w:asciiTheme="minorHAnsi" w:hAnsiTheme="minorHAnsi" w:cstheme="minorHAnsi"/>
                <w:b/>
                <w:bCs/>
                <w:iCs/>
                <w:sz w:val="24"/>
                <w:szCs w:val="24"/>
              </w:rPr>
              <w:t xml:space="preserve">) </w:t>
            </w:r>
          </w:p>
          <w:p w14:paraId="057582A8" w14:textId="69C69664" w:rsidR="00ED17D7" w:rsidRPr="00197DBF" w:rsidRDefault="00ED17D7" w:rsidP="00197DBF">
            <w:pPr>
              <w:autoSpaceDE w:val="0"/>
              <w:autoSpaceDN w:val="0"/>
              <w:adjustRightInd w:val="0"/>
              <w:spacing w:after="0" w:line="240" w:lineRule="auto"/>
              <w:jc w:val="both"/>
              <w:rPr>
                <w:rFonts w:ascii="Calibri,Italic" w:eastAsiaTheme="minorHAnsi" w:hAnsi="Calibri,Italic" w:cs="Calibri,Italic"/>
                <w:i/>
                <w:iCs/>
                <w:color w:val="FF0000"/>
                <w:sz w:val="19"/>
                <w:szCs w:val="19"/>
              </w:rPr>
            </w:pPr>
            <w:r w:rsidRPr="00197DBF">
              <w:rPr>
                <w:rFonts w:ascii="Calibri,Italic" w:eastAsiaTheme="minorHAnsi" w:hAnsi="Calibri,Italic" w:cs="Calibri,Italic"/>
                <w:i/>
                <w:iCs/>
                <w:color w:val="FF0000"/>
                <w:sz w:val="19"/>
                <w:szCs w:val="19"/>
              </w:rPr>
              <w:t xml:space="preserve">Punctajul va </w:t>
            </w:r>
            <w:r w:rsidR="00197DBF">
              <w:rPr>
                <w:rFonts w:ascii="Calibri,Italic" w:eastAsiaTheme="minorHAnsi" w:hAnsi="Calibri,Italic" w:cs="Calibri,Italic"/>
                <w:i/>
                <w:iCs/>
                <w:color w:val="FF0000"/>
                <w:sz w:val="19"/>
                <w:szCs w:val="19"/>
              </w:rPr>
              <w:t xml:space="preserve">fi </w:t>
            </w:r>
            <w:r w:rsidRPr="00197DBF">
              <w:rPr>
                <w:rFonts w:ascii="Calibri,Italic" w:eastAsiaTheme="minorHAnsi" w:hAnsi="Calibri,Italic" w:cs="Calibri,Italic"/>
                <w:i/>
                <w:iCs/>
                <w:color w:val="FF0000"/>
                <w:sz w:val="19"/>
                <w:szCs w:val="19"/>
              </w:rPr>
              <w:t>acordat în funcţie de relevanţa contribuţiei în procesul de</w:t>
            </w:r>
          </w:p>
          <w:p w14:paraId="1A7728F7" w14:textId="6293B026" w:rsidR="008B10E4" w:rsidRPr="00197DBF" w:rsidRDefault="00ED17D7" w:rsidP="00197DBF">
            <w:pPr>
              <w:autoSpaceDE w:val="0"/>
              <w:autoSpaceDN w:val="0"/>
              <w:adjustRightInd w:val="0"/>
              <w:spacing w:after="0" w:line="240" w:lineRule="auto"/>
              <w:jc w:val="both"/>
              <w:rPr>
                <w:rFonts w:ascii="Calibri,Italic" w:eastAsiaTheme="minorHAnsi" w:hAnsi="Calibri,Italic" w:cs="Calibri,Italic"/>
              </w:rPr>
            </w:pPr>
            <w:r w:rsidRPr="00197DBF">
              <w:rPr>
                <w:rFonts w:ascii="Calibri,Italic" w:eastAsiaTheme="minorHAnsi" w:hAnsi="Calibri,Italic" w:cs="Calibri,Italic"/>
                <w:i/>
                <w:iCs/>
                <w:color w:val="FF0000"/>
                <w:sz w:val="19"/>
                <w:szCs w:val="19"/>
              </w:rPr>
              <w:t>programare şi activitatea derulată în acest proces</w:t>
            </w:r>
            <w:r w:rsidR="00197DBF" w:rsidRPr="00197DBF">
              <w:rPr>
                <w:rFonts w:ascii="Calibri,Italic" w:eastAsiaTheme="minorHAnsi" w:hAnsi="Calibri,Italic" w:cs="Calibri,Italic"/>
                <w:i/>
                <w:iCs/>
                <w:color w:val="FF0000"/>
              </w:rPr>
              <w:t>.</w:t>
            </w:r>
          </w:p>
        </w:tc>
        <w:tc>
          <w:tcPr>
            <w:tcW w:w="992" w:type="dxa"/>
          </w:tcPr>
          <w:p w14:paraId="686B596E" w14:textId="77777777" w:rsidR="008B10E4" w:rsidRPr="008704AD" w:rsidRDefault="008B10E4" w:rsidP="00075923">
            <w:pPr>
              <w:jc w:val="center"/>
              <w:rPr>
                <w:rFonts w:asciiTheme="minorHAnsi" w:hAnsiTheme="minorHAnsi" w:cstheme="minorHAnsi"/>
                <w:sz w:val="24"/>
                <w:szCs w:val="24"/>
              </w:rPr>
            </w:pPr>
            <w:r w:rsidRPr="00994720">
              <w:rPr>
                <w:rFonts w:asciiTheme="minorHAnsi" w:hAnsiTheme="minorHAnsi" w:cstheme="minorHAnsi"/>
                <w:sz w:val="24"/>
                <w:szCs w:val="24"/>
              </w:rPr>
              <w:t>0-2</w:t>
            </w:r>
          </w:p>
        </w:tc>
        <w:tc>
          <w:tcPr>
            <w:tcW w:w="2191" w:type="dxa"/>
          </w:tcPr>
          <w:p w14:paraId="7952B8A9" w14:textId="05DA3C04" w:rsidR="008B10E4" w:rsidRPr="008704AD" w:rsidRDefault="008B10E4" w:rsidP="00075923">
            <w:pPr>
              <w:rPr>
                <w:rFonts w:asciiTheme="minorHAnsi" w:hAnsiTheme="minorHAnsi" w:cstheme="minorHAnsi"/>
                <w:sz w:val="24"/>
                <w:szCs w:val="24"/>
              </w:rPr>
            </w:pPr>
            <w:r w:rsidRPr="008704AD">
              <w:rPr>
                <w:rFonts w:asciiTheme="minorHAnsi" w:hAnsiTheme="minorHAnsi" w:cstheme="minorHAnsi"/>
                <w:sz w:val="24"/>
                <w:szCs w:val="24"/>
              </w:rPr>
              <w:t>1</w:t>
            </w:r>
            <w:r w:rsidR="000B5F3C">
              <w:rPr>
                <w:rFonts w:asciiTheme="minorHAnsi" w:hAnsiTheme="minorHAnsi" w:cstheme="minorHAnsi"/>
                <w:sz w:val="24"/>
                <w:szCs w:val="24"/>
              </w:rPr>
              <w:t>3</w:t>
            </w:r>
          </w:p>
        </w:tc>
      </w:tr>
      <w:tr w:rsidR="008B10E4" w:rsidRPr="009E59F9" w14:paraId="44194A69" w14:textId="77777777" w:rsidTr="00452278">
        <w:tc>
          <w:tcPr>
            <w:tcW w:w="704" w:type="dxa"/>
          </w:tcPr>
          <w:p w14:paraId="40AB86AE" w14:textId="77777777" w:rsidR="008B10E4" w:rsidRPr="008704AD" w:rsidRDefault="008B10E4" w:rsidP="00075923">
            <w:pPr>
              <w:rPr>
                <w:rFonts w:asciiTheme="minorHAnsi" w:hAnsiTheme="minorHAnsi" w:cstheme="minorHAnsi"/>
                <w:b/>
                <w:sz w:val="24"/>
                <w:szCs w:val="24"/>
              </w:rPr>
            </w:pPr>
            <w:r w:rsidRPr="008704AD">
              <w:rPr>
                <w:rFonts w:asciiTheme="minorHAnsi" w:hAnsiTheme="minorHAnsi" w:cstheme="minorHAnsi"/>
                <w:b/>
                <w:sz w:val="24"/>
                <w:szCs w:val="24"/>
              </w:rPr>
              <w:t>5.</w:t>
            </w:r>
          </w:p>
        </w:tc>
        <w:tc>
          <w:tcPr>
            <w:tcW w:w="6173" w:type="dxa"/>
          </w:tcPr>
          <w:p w14:paraId="24DB644C" w14:textId="11EBD665" w:rsidR="006A1B01" w:rsidRPr="008704AD" w:rsidRDefault="006A1B01" w:rsidP="00EA6484">
            <w:pPr>
              <w:jc w:val="both"/>
              <w:rPr>
                <w:rFonts w:asciiTheme="minorHAnsi" w:hAnsiTheme="minorHAnsi" w:cstheme="minorHAnsi"/>
                <w:iCs/>
                <w:sz w:val="24"/>
                <w:szCs w:val="24"/>
              </w:rPr>
            </w:pPr>
            <w:r w:rsidRPr="008704AD">
              <w:rPr>
                <w:rFonts w:asciiTheme="minorHAnsi" w:hAnsiTheme="minorHAnsi" w:cstheme="minorHAnsi"/>
                <w:b/>
                <w:bCs/>
                <w:iCs/>
                <w:sz w:val="24"/>
                <w:szCs w:val="24"/>
              </w:rPr>
              <w:t xml:space="preserve">Implicarea în </w:t>
            </w:r>
            <w:r w:rsidR="006E1C62">
              <w:rPr>
                <w:rFonts w:asciiTheme="minorHAnsi" w:hAnsiTheme="minorHAnsi" w:cstheme="minorHAnsi"/>
                <w:b/>
                <w:bCs/>
                <w:iCs/>
                <w:sz w:val="24"/>
                <w:szCs w:val="24"/>
              </w:rPr>
              <w:t>acțiuni/</w:t>
            </w:r>
            <w:r w:rsidRPr="008704AD">
              <w:rPr>
                <w:rFonts w:asciiTheme="minorHAnsi" w:hAnsiTheme="minorHAnsi" w:cstheme="minorHAnsi"/>
                <w:b/>
                <w:bCs/>
                <w:iCs/>
                <w:sz w:val="24"/>
                <w:szCs w:val="24"/>
              </w:rPr>
              <w:t xml:space="preserve">proiecte cofinanțate din fonduri europene </w:t>
            </w:r>
            <w:r w:rsidR="00EA6484" w:rsidRPr="008704AD">
              <w:rPr>
                <w:rFonts w:asciiTheme="minorHAnsi" w:hAnsiTheme="minorHAnsi" w:cstheme="minorHAnsi"/>
                <w:iCs/>
                <w:sz w:val="24"/>
                <w:szCs w:val="24"/>
              </w:rPr>
              <w:t>relevante pentru intervențiile sprijinite prin POAT:</w:t>
            </w:r>
          </w:p>
          <w:p w14:paraId="1A4B8D4C" w14:textId="08C27E7F" w:rsidR="00EA6484" w:rsidRPr="008704AD" w:rsidRDefault="00EA6484" w:rsidP="00EA6484">
            <w:pPr>
              <w:pStyle w:val="ListParagraph"/>
              <w:numPr>
                <w:ilvl w:val="0"/>
                <w:numId w:val="9"/>
              </w:numPr>
              <w:jc w:val="both"/>
              <w:rPr>
                <w:rFonts w:asciiTheme="minorHAnsi" w:hAnsiTheme="minorHAnsi" w:cstheme="minorHAnsi"/>
                <w:b/>
                <w:bCs/>
                <w:iCs/>
                <w:sz w:val="24"/>
                <w:szCs w:val="24"/>
              </w:rPr>
            </w:pPr>
            <w:r w:rsidRPr="008704AD">
              <w:rPr>
                <w:rFonts w:asciiTheme="minorHAnsi" w:hAnsiTheme="minorHAnsi" w:cstheme="minorHAnsi"/>
                <w:b/>
                <w:bCs/>
                <w:iCs/>
                <w:sz w:val="24"/>
                <w:szCs w:val="24"/>
              </w:rPr>
              <w:t>obiectivele și bugetul proiectelor promovate sau susținute</w:t>
            </w:r>
          </w:p>
          <w:p w14:paraId="287B7DF1" w14:textId="7DAA427E" w:rsidR="00EA6484" w:rsidRPr="008704AD" w:rsidRDefault="00EA6484" w:rsidP="00EA6484">
            <w:pPr>
              <w:ind w:left="45"/>
              <w:jc w:val="both"/>
              <w:rPr>
                <w:rFonts w:asciiTheme="minorHAnsi" w:hAnsiTheme="minorHAnsi" w:cstheme="minorHAnsi"/>
                <w:iCs/>
                <w:sz w:val="24"/>
                <w:szCs w:val="24"/>
              </w:rPr>
            </w:pPr>
            <w:r w:rsidRPr="008704AD">
              <w:rPr>
                <w:rFonts w:asciiTheme="minorHAnsi" w:hAnsiTheme="minorHAnsi" w:cstheme="minorHAnsi"/>
                <w:iCs/>
                <w:sz w:val="24"/>
                <w:szCs w:val="24"/>
              </w:rPr>
              <w:t>și/sau</w:t>
            </w:r>
          </w:p>
          <w:p w14:paraId="723E862C" w14:textId="679636D5" w:rsidR="00EA6484" w:rsidRPr="008704AD" w:rsidRDefault="00EA6484" w:rsidP="00EA6484">
            <w:pPr>
              <w:pStyle w:val="ListParagraph"/>
              <w:numPr>
                <w:ilvl w:val="0"/>
                <w:numId w:val="9"/>
              </w:numPr>
              <w:jc w:val="both"/>
              <w:rPr>
                <w:rFonts w:asciiTheme="minorHAnsi" w:hAnsiTheme="minorHAnsi" w:cstheme="minorHAnsi"/>
                <w:b/>
                <w:bCs/>
                <w:iCs/>
                <w:sz w:val="24"/>
                <w:szCs w:val="24"/>
              </w:rPr>
            </w:pPr>
            <w:r w:rsidRPr="008704AD">
              <w:rPr>
                <w:rFonts w:asciiTheme="minorHAnsi" w:hAnsiTheme="minorHAnsi" w:cstheme="minorHAnsi"/>
                <w:b/>
                <w:bCs/>
                <w:iCs/>
                <w:sz w:val="24"/>
                <w:szCs w:val="24"/>
              </w:rPr>
              <w:t>obiectivele și volumul investițiilor promovate de membrii organizației</w:t>
            </w:r>
          </w:p>
          <w:p w14:paraId="736356F3" w14:textId="6237BE1C" w:rsidR="008B10E4" w:rsidRDefault="00EA6484" w:rsidP="00001EC8">
            <w:pPr>
              <w:autoSpaceDE w:val="0"/>
              <w:autoSpaceDN w:val="0"/>
              <w:adjustRightInd w:val="0"/>
              <w:spacing w:after="0" w:line="240" w:lineRule="auto"/>
              <w:jc w:val="both"/>
              <w:rPr>
                <w:rFonts w:ascii="Calibri,Italic" w:eastAsiaTheme="minorHAnsi" w:hAnsi="Calibri,Italic" w:cs="Calibri,Italic"/>
                <w:i/>
                <w:iCs/>
                <w:color w:val="FF0000"/>
                <w:sz w:val="19"/>
                <w:szCs w:val="19"/>
              </w:rPr>
            </w:pPr>
            <w:r w:rsidRPr="008704AD">
              <w:rPr>
                <w:rFonts w:ascii="Calibri,Italic" w:eastAsiaTheme="minorHAnsi" w:hAnsi="Calibri,Italic" w:cs="Calibri,Italic"/>
                <w:i/>
                <w:iCs/>
                <w:color w:val="FF0000"/>
                <w:sz w:val="19"/>
                <w:szCs w:val="19"/>
              </w:rPr>
              <w:t>Punctajul se va acorda în ordine descrescătoare în funcție de propunerile primite</w:t>
            </w:r>
            <w:r w:rsidR="00001EC8" w:rsidRPr="008704AD">
              <w:rPr>
                <w:rFonts w:ascii="Calibri,Italic" w:eastAsiaTheme="minorHAnsi" w:hAnsi="Calibri,Italic" w:cs="Calibri,Italic"/>
                <w:i/>
                <w:iCs/>
                <w:color w:val="FF0000"/>
                <w:sz w:val="19"/>
                <w:szCs w:val="19"/>
              </w:rPr>
              <w:t>.</w:t>
            </w:r>
          </w:p>
          <w:p w14:paraId="0F85165C" w14:textId="77777777" w:rsidR="000B5F3C" w:rsidRPr="008704AD" w:rsidRDefault="000B5F3C" w:rsidP="00001EC8">
            <w:pPr>
              <w:autoSpaceDE w:val="0"/>
              <w:autoSpaceDN w:val="0"/>
              <w:adjustRightInd w:val="0"/>
              <w:spacing w:after="0" w:line="240" w:lineRule="auto"/>
              <w:jc w:val="both"/>
              <w:rPr>
                <w:rFonts w:ascii="Calibri,Italic" w:eastAsiaTheme="minorHAnsi" w:hAnsi="Calibri,Italic" w:cs="Calibri,Italic"/>
                <w:i/>
                <w:iCs/>
                <w:color w:val="FF0000"/>
                <w:sz w:val="19"/>
                <w:szCs w:val="19"/>
              </w:rPr>
            </w:pPr>
          </w:p>
          <w:p w14:paraId="0F5A8F11" w14:textId="06A68EE4" w:rsidR="00001EC8" w:rsidRPr="008704AD" w:rsidRDefault="00001EC8" w:rsidP="00001EC8">
            <w:pPr>
              <w:autoSpaceDE w:val="0"/>
              <w:autoSpaceDN w:val="0"/>
              <w:adjustRightInd w:val="0"/>
              <w:spacing w:after="0" w:line="240" w:lineRule="auto"/>
              <w:jc w:val="both"/>
              <w:rPr>
                <w:rFonts w:asciiTheme="minorHAnsi" w:hAnsiTheme="minorHAnsi" w:cstheme="minorHAnsi"/>
                <w:b/>
                <w:bCs/>
                <w:iCs/>
                <w:color w:val="FF0000"/>
                <w:sz w:val="24"/>
                <w:szCs w:val="24"/>
              </w:rPr>
            </w:pPr>
            <w:r w:rsidRPr="008704AD">
              <w:rPr>
                <w:rFonts w:ascii="Calibri,Italic" w:eastAsiaTheme="minorHAnsi" w:hAnsi="Calibri,Italic" w:cs="Calibri,Italic"/>
                <w:i/>
                <w:iCs/>
                <w:color w:val="FF0000"/>
                <w:sz w:val="19"/>
                <w:szCs w:val="19"/>
              </w:rPr>
              <w:t>Ex. propunerile primite cu cel mai mare buget al proiectelor/volum al investițiilor și cel mai mare grad de atingere a rezultatelor vor primi maximum de punctaj, celelalte propuneri urmând a primi punctaj proporțional descrescător (raportat la maximum)</w:t>
            </w:r>
          </w:p>
        </w:tc>
        <w:tc>
          <w:tcPr>
            <w:tcW w:w="992" w:type="dxa"/>
          </w:tcPr>
          <w:p w14:paraId="202F2817" w14:textId="77777777" w:rsidR="008B10E4" w:rsidRPr="008704AD" w:rsidRDefault="008B10E4" w:rsidP="00075923">
            <w:pPr>
              <w:jc w:val="center"/>
              <w:rPr>
                <w:rFonts w:asciiTheme="minorHAnsi" w:hAnsiTheme="minorHAnsi" w:cstheme="minorHAnsi"/>
                <w:sz w:val="24"/>
                <w:szCs w:val="24"/>
              </w:rPr>
            </w:pPr>
            <w:r w:rsidRPr="00994720">
              <w:rPr>
                <w:rFonts w:asciiTheme="minorHAnsi" w:hAnsiTheme="minorHAnsi" w:cstheme="minorHAnsi"/>
                <w:sz w:val="24"/>
                <w:szCs w:val="24"/>
              </w:rPr>
              <w:t>0-2</w:t>
            </w:r>
          </w:p>
        </w:tc>
        <w:tc>
          <w:tcPr>
            <w:tcW w:w="2191" w:type="dxa"/>
          </w:tcPr>
          <w:p w14:paraId="4C21B493" w14:textId="203D2140" w:rsidR="008B10E4" w:rsidRPr="008704AD" w:rsidRDefault="008B10E4" w:rsidP="00075923">
            <w:pPr>
              <w:rPr>
                <w:rFonts w:asciiTheme="minorHAnsi" w:hAnsiTheme="minorHAnsi" w:cstheme="minorHAnsi"/>
                <w:sz w:val="24"/>
                <w:szCs w:val="24"/>
              </w:rPr>
            </w:pPr>
            <w:r w:rsidRPr="008704AD">
              <w:rPr>
                <w:rFonts w:asciiTheme="minorHAnsi" w:hAnsiTheme="minorHAnsi" w:cstheme="minorHAnsi"/>
                <w:sz w:val="24"/>
                <w:szCs w:val="24"/>
              </w:rPr>
              <w:t>1</w:t>
            </w:r>
            <w:r w:rsidR="000B5F3C">
              <w:rPr>
                <w:rFonts w:asciiTheme="minorHAnsi" w:hAnsiTheme="minorHAnsi" w:cstheme="minorHAnsi"/>
                <w:sz w:val="24"/>
                <w:szCs w:val="24"/>
              </w:rPr>
              <w:t>5</w:t>
            </w:r>
          </w:p>
        </w:tc>
      </w:tr>
      <w:tr w:rsidR="00EA6484" w:rsidRPr="009E59F9" w14:paraId="188A5438" w14:textId="305DC400" w:rsidTr="00452278">
        <w:tc>
          <w:tcPr>
            <w:tcW w:w="704" w:type="dxa"/>
          </w:tcPr>
          <w:p w14:paraId="220DD89C" w14:textId="1A5A0D3E" w:rsidR="00EA6484" w:rsidRPr="00994720" w:rsidRDefault="00EA6484" w:rsidP="00075923">
            <w:pPr>
              <w:rPr>
                <w:rFonts w:asciiTheme="minorHAnsi" w:hAnsiTheme="minorHAnsi" w:cstheme="minorHAnsi"/>
                <w:b/>
                <w:sz w:val="24"/>
                <w:szCs w:val="24"/>
              </w:rPr>
            </w:pPr>
            <w:r w:rsidRPr="00994720">
              <w:rPr>
                <w:rFonts w:asciiTheme="minorHAnsi" w:hAnsiTheme="minorHAnsi" w:cstheme="minorHAnsi"/>
                <w:b/>
                <w:sz w:val="24"/>
                <w:szCs w:val="24"/>
              </w:rPr>
              <w:lastRenderedPageBreak/>
              <w:t>6.</w:t>
            </w:r>
          </w:p>
        </w:tc>
        <w:tc>
          <w:tcPr>
            <w:tcW w:w="6173" w:type="dxa"/>
          </w:tcPr>
          <w:p w14:paraId="083B9C56" w14:textId="7A70A564" w:rsidR="00EA6484" w:rsidRPr="00994720" w:rsidRDefault="00EA6484" w:rsidP="00EA6484">
            <w:pPr>
              <w:jc w:val="both"/>
              <w:rPr>
                <w:rFonts w:asciiTheme="minorHAnsi" w:hAnsiTheme="minorHAnsi" w:cstheme="minorHAnsi"/>
                <w:b/>
                <w:bCs/>
                <w:iCs/>
                <w:sz w:val="24"/>
                <w:szCs w:val="24"/>
              </w:rPr>
            </w:pPr>
            <w:r w:rsidRPr="00994720">
              <w:rPr>
                <w:rFonts w:asciiTheme="minorHAnsi" w:hAnsiTheme="minorHAnsi" w:cstheme="minorHAnsi"/>
                <w:b/>
                <w:bCs/>
                <w:iCs/>
                <w:sz w:val="24"/>
                <w:szCs w:val="24"/>
              </w:rPr>
              <w:t>Motiva</w:t>
            </w:r>
            <w:r w:rsidR="00074379" w:rsidRPr="00994720">
              <w:rPr>
                <w:rFonts w:asciiTheme="minorHAnsi" w:hAnsiTheme="minorHAnsi" w:cstheme="minorHAnsi"/>
                <w:b/>
                <w:bCs/>
                <w:iCs/>
                <w:sz w:val="24"/>
                <w:szCs w:val="24"/>
              </w:rPr>
              <w:t>ț</w:t>
            </w:r>
            <w:r w:rsidRPr="00994720">
              <w:rPr>
                <w:rFonts w:asciiTheme="minorHAnsi" w:hAnsiTheme="minorHAnsi" w:cstheme="minorHAnsi"/>
                <w:b/>
                <w:bCs/>
                <w:iCs/>
                <w:sz w:val="24"/>
                <w:szCs w:val="24"/>
              </w:rPr>
              <w:t>ia organiza</w:t>
            </w:r>
            <w:r w:rsidR="00074379" w:rsidRPr="00994720">
              <w:rPr>
                <w:rFonts w:asciiTheme="minorHAnsi" w:hAnsiTheme="minorHAnsi" w:cstheme="minorHAnsi"/>
                <w:b/>
                <w:bCs/>
                <w:iCs/>
                <w:sz w:val="24"/>
                <w:szCs w:val="24"/>
              </w:rPr>
              <w:t>ț</w:t>
            </w:r>
            <w:r w:rsidRPr="00994720">
              <w:rPr>
                <w:rFonts w:asciiTheme="minorHAnsi" w:hAnsiTheme="minorHAnsi" w:cstheme="minorHAnsi"/>
                <w:b/>
                <w:bCs/>
                <w:iCs/>
                <w:sz w:val="24"/>
                <w:szCs w:val="24"/>
              </w:rPr>
              <w:t>i</w:t>
            </w:r>
            <w:r w:rsidR="00074379" w:rsidRPr="00994720">
              <w:rPr>
                <w:rFonts w:asciiTheme="minorHAnsi" w:hAnsiTheme="minorHAnsi" w:cstheme="minorHAnsi"/>
                <w:b/>
                <w:bCs/>
                <w:iCs/>
                <w:sz w:val="24"/>
                <w:szCs w:val="24"/>
              </w:rPr>
              <w:t>ei</w:t>
            </w:r>
            <w:r w:rsidRPr="00994720">
              <w:rPr>
                <w:rFonts w:asciiTheme="minorHAnsi" w:hAnsiTheme="minorHAnsi" w:cstheme="minorHAnsi"/>
                <w:b/>
                <w:bCs/>
                <w:iCs/>
                <w:sz w:val="24"/>
                <w:szCs w:val="24"/>
              </w:rPr>
              <w:t xml:space="preserve"> care include o prezentare a modului </w:t>
            </w:r>
            <w:r w:rsidR="00074379" w:rsidRPr="00994720">
              <w:rPr>
                <w:rFonts w:asciiTheme="minorHAnsi" w:hAnsiTheme="minorHAnsi" w:cstheme="minorHAnsi"/>
                <w:b/>
                <w:bCs/>
                <w:iCs/>
                <w:sz w:val="24"/>
                <w:szCs w:val="24"/>
              </w:rPr>
              <w:t>în</w:t>
            </w:r>
            <w:r w:rsidRPr="00994720">
              <w:rPr>
                <w:rFonts w:asciiTheme="minorHAnsi" w:hAnsiTheme="minorHAnsi" w:cstheme="minorHAnsi"/>
                <w:b/>
                <w:bCs/>
                <w:iCs/>
                <w:sz w:val="24"/>
                <w:szCs w:val="24"/>
              </w:rPr>
              <w:t xml:space="preserve"> care participarea </w:t>
            </w:r>
            <w:r w:rsidR="00074379" w:rsidRPr="00994720">
              <w:rPr>
                <w:rFonts w:asciiTheme="minorHAnsi" w:hAnsiTheme="minorHAnsi" w:cstheme="minorHAnsi"/>
                <w:b/>
                <w:bCs/>
                <w:iCs/>
                <w:sz w:val="24"/>
                <w:szCs w:val="24"/>
              </w:rPr>
              <w:t>sa</w:t>
            </w:r>
            <w:r w:rsidR="000B5F3C">
              <w:rPr>
                <w:rFonts w:asciiTheme="minorHAnsi" w:hAnsiTheme="minorHAnsi" w:cstheme="minorHAnsi"/>
                <w:b/>
                <w:bCs/>
                <w:iCs/>
                <w:sz w:val="24"/>
                <w:szCs w:val="24"/>
              </w:rPr>
              <w:t>, în contextul sectorului în care activează,</w:t>
            </w:r>
            <w:r w:rsidRPr="00994720">
              <w:rPr>
                <w:rFonts w:asciiTheme="minorHAnsi" w:hAnsiTheme="minorHAnsi" w:cstheme="minorHAnsi"/>
                <w:b/>
                <w:bCs/>
                <w:iCs/>
                <w:sz w:val="24"/>
                <w:szCs w:val="24"/>
              </w:rPr>
              <w:t xml:space="preserve"> va </w:t>
            </w:r>
            <w:r w:rsidR="000B5F3C">
              <w:rPr>
                <w:rFonts w:asciiTheme="minorHAnsi" w:hAnsiTheme="minorHAnsi" w:cstheme="minorHAnsi"/>
                <w:b/>
                <w:bCs/>
                <w:iCs/>
                <w:sz w:val="24"/>
                <w:szCs w:val="24"/>
              </w:rPr>
              <w:t>fi relevantă</w:t>
            </w:r>
            <w:r w:rsidR="00074379" w:rsidRPr="00994720">
              <w:rPr>
                <w:rFonts w:asciiTheme="minorHAnsi" w:hAnsiTheme="minorHAnsi" w:cstheme="minorHAnsi"/>
                <w:b/>
                <w:bCs/>
                <w:iCs/>
                <w:sz w:val="24"/>
                <w:szCs w:val="24"/>
              </w:rPr>
              <w:t xml:space="preserve"> </w:t>
            </w:r>
            <w:r w:rsidR="000B5F3C">
              <w:rPr>
                <w:rFonts w:asciiTheme="minorHAnsi" w:hAnsiTheme="minorHAnsi" w:cstheme="minorHAnsi"/>
                <w:b/>
                <w:bCs/>
                <w:iCs/>
                <w:sz w:val="24"/>
                <w:szCs w:val="24"/>
              </w:rPr>
              <w:t xml:space="preserve">în procesul </w:t>
            </w:r>
            <w:r w:rsidR="00C61DD9">
              <w:rPr>
                <w:rFonts w:asciiTheme="minorHAnsi" w:hAnsiTheme="minorHAnsi" w:cstheme="minorHAnsi"/>
                <w:b/>
                <w:bCs/>
                <w:iCs/>
                <w:sz w:val="24"/>
                <w:szCs w:val="24"/>
              </w:rPr>
              <w:t xml:space="preserve">de atingere a obiectivelor </w:t>
            </w:r>
            <w:r w:rsidR="00074379" w:rsidRPr="00994720">
              <w:rPr>
                <w:rFonts w:asciiTheme="minorHAnsi" w:hAnsiTheme="minorHAnsi" w:cstheme="minorHAnsi"/>
                <w:b/>
                <w:bCs/>
                <w:iCs/>
                <w:sz w:val="24"/>
                <w:szCs w:val="24"/>
              </w:rPr>
              <w:t>POAT 2021-2027</w:t>
            </w:r>
          </w:p>
        </w:tc>
        <w:tc>
          <w:tcPr>
            <w:tcW w:w="992" w:type="dxa"/>
          </w:tcPr>
          <w:p w14:paraId="71E9438A" w14:textId="66C22A2B" w:rsidR="00EA6484" w:rsidRPr="00994720" w:rsidRDefault="00EA6484" w:rsidP="00075923">
            <w:pPr>
              <w:jc w:val="center"/>
              <w:rPr>
                <w:rFonts w:asciiTheme="minorHAnsi" w:hAnsiTheme="minorHAnsi" w:cstheme="minorHAnsi"/>
                <w:sz w:val="24"/>
                <w:szCs w:val="24"/>
              </w:rPr>
            </w:pPr>
            <w:r w:rsidRPr="00994720">
              <w:rPr>
                <w:rFonts w:asciiTheme="minorHAnsi" w:hAnsiTheme="minorHAnsi" w:cstheme="minorHAnsi"/>
                <w:sz w:val="24"/>
                <w:szCs w:val="24"/>
              </w:rPr>
              <w:t>0-2</w:t>
            </w:r>
          </w:p>
        </w:tc>
        <w:tc>
          <w:tcPr>
            <w:tcW w:w="2191" w:type="dxa"/>
          </w:tcPr>
          <w:p w14:paraId="1CD0FD18" w14:textId="42AA72AC" w:rsidR="00EA6484" w:rsidRPr="008704AD" w:rsidRDefault="00C61DD9" w:rsidP="00075923">
            <w:pPr>
              <w:rPr>
                <w:rFonts w:asciiTheme="minorHAnsi" w:hAnsiTheme="minorHAnsi" w:cstheme="minorHAnsi"/>
                <w:sz w:val="24"/>
                <w:szCs w:val="24"/>
              </w:rPr>
            </w:pPr>
            <w:r>
              <w:rPr>
                <w:rFonts w:asciiTheme="minorHAnsi" w:hAnsiTheme="minorHAnsi" w:cstheme="minorHAnsi"/>
                <w:sz w:val="24"/>
                <w:szCs w:val="24"/>
              </w:rPr>
              <w:t>16</w:t>
            </w:r>
          </w:p>
        </w:tc>
      </w:tr>
      <w:bookmarkEnd w:id="12"/>
    </w:tbl>
    <w:p w14:paraId="39F8A4F6" w14:textId="12DD3362" w:rsidR="00B4310C" w:rsidRDefault="00B4310C" w:rsidP="00B4310C">
      <w:pPr>
        <w:pStyle w:val="ListParagraph"/>
        <w:spacing w:line="240" w:lineRule="auto"/>
        <w:rPr>
          <w:rFonts w:asciiTheme="minorHAnsi" w:hAnsiTheme="minorHAnsi" w:cstheme="minorHAnsi"/>
          <w:b/>
          <w:bCs/>
          <w:sz w:val="24"/>
          <w:szCs w:val="24"/>
        </w:rPr>
      </w:pPr>
    </w:p>
    <w:p w14:paraId="4B08EB0D" w14:textId="302E3142" w:rsidR="00B4310C" w:rsidRDefault="00B4310C" w:rsidP="00B4310C">
      <w:pPr>
        <w:pStyle w:val="ListParagraph"/>
        <w:spacing w:line="240" w:lineRule="auto"/>
        <w:rPr>
          <w:rFonts w:asciiTheme="minorHAnsi" w:hAnsiTheme="minorHAnsi" w:cstheme="minorHAnsi"/>
          <w:b/>
          <w:bCs/>
          <w:sz w:val="24"/>
          <w:szCs w:val="24"/>
        </w:rPr>
      </w:pPr>
    </w:p>
    <w:p w14:paraId="77247B27" w14:textId="4D9580A0" w:rsidR="00B4310C" w:rsidRDefault="00B4310C" w:rsidP="00B4310C">
      <w:pPr>
        <w:pStyle w:val="ListParagraph"/>
        <w:spacing w:line="240" w:lineRule="auto"/>
        <w:rPr>
          <w:rFonts w:asciiTheme="minorHAnsi" w:hAnsiTheme="minorHAnsi" w:cstheme="minorHAnsi"/>
          <w:b/>
          <w:bCs/>
          <w:sz w:val="24"/>
          <w:szCs w:val="24"/>
        </w:rPr>
      </w:pPr>
    </w:p>
    <w:p w14:paraId="7B7464E5" w14:textId="3B4F9F2D" w:rsidR="00B4310C" w:rsidRDefault="00B4310C" w:rsidP="00B4310C">
      <w:pPr>
        <w:pStyle w:val="ListParagraph"/>
        <w:spacing w:line="240" w:lineRule="auto"/>
        <w:rPr>
          <w:rFonts w:asciiTheme="minorHAnsi" w:hAnsiTheme="minorHAnsi" w:cstheme="minorHAnsi"/>
          <w:b/>
          <w:bCs/>
          <w:sz w:val="24"/>
          <w:szCs w:val="24"/>
        </w:rPr>
      </w:pPr>
    </w:p>
    <w:p w14:paraId="789A5018" w14:textId="77777777" w:rsidR="00B4310C" w:rsidRDefault="00B4310C" w:rsidP="00B4310C">
      <w:pPr>
        <w:pStyle w:val="ListParagraph"/>
        <w:spacing w:line="240" w:lineRule="auto"/>
        <w:rPr>
          <w:rFonts w:asciiTheme="minorHAnsi" w:hAnsiTheme="minorHAnsi" w:cstheme="minorHAnsi"/>
          <w:b/>
          <w:bCs/>
          <w:sz w:val="24"/>
          <w:szCs w:val="24"/>
        </w:rPr>
      </w:pPr>
    </w:p>
    <w:p w14:paraId="0E073B03" w14:textId="04047492" w:rsidR="00E261B4" w:rsidRDefault="00074379" w:rsidP="00074379">
      <w:pPr>
        <w:pStyle w:val="ListParagraph"/>
        <w:numPr>
          <w:ilvl w:val="0"/>
          <w:numId w:val="33"/>
        </w:numPr>
        <w:spacing w:line="240" w:lineRule="auto"/>
        <w:rPr>
          <w:rFonts w:asciiTheme="minorHAnsi" w:hAnsiTheme="minorHAnsi" w:cstheme="minorHAnsi"/>
          <w:b/>
          <w:bCs/>
          <w:sz w:val="24"/>
          <w:szCs w:val="24"/>
        </w:rPr>
      </w:pPr>
      <w:r w:rsidRPr="00323C2F">
        <w:rPr>
          <w:rFonts w:asciiTheme="minorHAnsi" w:hAnsiTheme="minorHAnsi" w:cstheme="minorHAnsi"/>
          <w:b/>
          <w:bCs/>
          <w:sz w:val="24"/>
          <w:szCs w:val="24"/>
        </w:rPr>
        <w:t>Rezultatul în urma evaluării criteriilor de calificare:</w:t>
      </w:r>
    </w:p>
    <w:p w14:paraId="3DF8344A" w14:textId="77777777" w:rsidR="00323C2F" w:rsidRPr="00074379" w:rsidRDefault="00323C2F" w:rsidP="00323C2F">
      <w:pPr>
        <w:pStyle w:val="ListParagraph"/>
        <w:spacing w:line="240" w:lineRule="auto"/>
        <w:rPr>
          <w:rFonts w:asciiTheme="minorHAnsi" w:hAnsiTheme="minorHAnsi" w:cstheme="minorHAnsi"/>
          <w:sz w:val="24"/>
          <w:szCs w:val="24"/>
        </w:rPr>
      </w:pPr>
      <w:r>
        <w:rPr>
          <w:rFonts w:asciiTheme="minorHAnsi" w:hAnsiTheme="minorHAnsi" w:cstheme="minorHAnsi"/>
          <w:sz w:val="24"/>
          <w:szCs w:val="24"/>
        </w:rPr>
        <w:t xml:space="preserve">Candidatura .................................................................................................................................... a fost </w:t>
      </w:r>
    </w:p>
    <w:p w14:paraId="221DD426" w14:textId="7C6E28BE" w:rsidR="00074379" w:rsidRPr="00074379" w:rsidRDefault="00074379" w:rsidP="00074379">
      <w:pPr>
        <w:ind w:left="720"/>
        <w:rPr>
          <w:rFonts w:asciiTheme="minorHAnsi" w:eastAsia="Times New Roman" w:hAnsiTheme="minorHAnsi" w:cstheme="minorHAnsi"/>
          <w:sz w:val="24"/>
          <w:szCs w:val="24"/>
          <w:lang w:eastAsia="en-GB"/>
        </w:rPr>
      </w:pPr>
      <w:r w:rsidRPr="009E59F9">
        <w:rPr>
          <w:rFonts w:asciiTheme="minorHAnsi" w:eastAsia="Times New Roman" w:hAnsiTheme="minorHAnsi" w:cstheme="minorHAnsi"/>
          <w:sz w:val="24"/>
          <w:szCs w:val="24"/>
          <w:lang w:eastAsia="en-GB"/>
        </w:rPr>
        <w:fldChar w:fldCharType="begin">
          <w:ffData>
            <w:name w:val="Check8"/>
            <w:enabled/>
            <w:calcOnExit w:val="0"/>
            <w:checkBox>
              <w:sizeAuto/>
              <w:default w:val="0"/>
            </w:checkBox>
          </w:ffData>
        </w:fldChar>
      </w:r>
      <w:r w:rsidRPr="009E59F9">
        <w:rPr>
          <w:rFonts w:asciiTheme="minorHAnsi" w:eastAsia="Times New Roman" w:hAnsiTheme="minorHAnsi" w:cstheme="minorHAnsi"/>
          <w:sz w:val="24"/>
          <w:szCs w:val="24"/>
          <w:lang w:eastAsia="en-GB"/>
        </w:rPr>
        <w:instrText xml:space="preserve"> FORMCHECKBOX </w:instrText>
      </w:r>
      <w:r w:rsidR="00000000">
        <w:rPr>
          <w:rFonts w:asciiTheme="minorHAnsi" w:eastAsia="Times New Roman" w:hAnsiTheme="minorHAnsi" w:cstheme="minorHAnsi"/>
          <w:sz w:val="24"/>
          <w:szCs w:val="24"/>
          <w:lang w:eastAsia="en-GB"/>
        </w:rPr>
      </w:r>
      <w:r w:rsidR="00000000">
        <w:rPr>
          <w:rFonts w:asciiTheme="minorHAnsi" w:eastAsia="Times New Roman" w:hAnsiTheme="minorHAnsi" w:cstheme="minorHAnsi"/>
          <w:sz w:val="24"/>
          <w:szCs w:val="24"/>
          <w:lang w:eastAsia="en-GB"/>
        </w:rPr>
        <w:fldChar w:fldCharType="separate"/>
      </w:r>
      <w:r w:rsidRPr="009E59F9">
        <w:rPr>
          <w:rFonts w:asciiTheme="minorHAnsi" w:eastAsia="Times New Roman" w:hAnsiTheme="minorHAnsi" w:cstheme="minorHAnsi"/>
          <w:sz w:val="24"/>
          <w:szCs w:val="24"/>
          <w:lang w:eastAsia="en-GB"/>
        </w:rPr>
        <w:fldChar w:fldCharType="end"/>
      </w:r>
      <w:r>
        <w:rPr>
          <w:rFonts w:asciiTheme="minorHAnsi" w:eastAsia="Times New Roman" w:hAnsiTheme="minorHAnsi" w:cstheme="minorHAnsi"/>
          <w:sz w:val="24"/>
          <w:szCs w:val="24"/>
          <w:lang w:eastAsia="en-GB"/>
        </w:rPr>
        <w:t xml:space="preserve"> </w:t>
      </w:r>
      <w:r w:rsidRPr="00323C2F">
        <w:rPr>
          <w:rFonts w:asciiTheme="minorHAnsi" w:eastAsia="Times New Roman" w:hAnsiTheme="minorHAnsi" w:cstheme="minorHAnsi"/>
          <w:b/>
          <w:bCs/>
          <w:sz w:val="24"/>
          <w:szCs w:val="24"/>
          <w:lang w:eastAsia="en-GB"/>
        </w:rPr>
        <w:t>CALIFICAT</w:t>
      </w:r>
      <w:r w:rsidR="00323C2F">
        <w:rPr>
          <w:rFonts w:asciiTheme="minorHAnsi" w:eastAsia="Times New Roman" w:hAnsiTheme="minorHAnsi" w:cstheme="minorHAnsi"/>
          <w:b/>
          <w:bCs/>
          <w:sz w:val="24"/>
          <w:szCs w:val="24"/>
          <w:lang w:eastAsia="en-GB"/>
        </w:rPr>
        <w:t>Ă</w:t>
      </w:r>
      <w:r>
        <w:rPr>
          <w:rFonts w:asciiTheme="minorHAnsi" w:eastAsia="Times New Roman" w:hAnsiTheme="minorHAnsi" w:cstheme="minorHAnsi"/>
          <w:sz w:val="24"/>
          <w:szCs w:val="24"/>
          <w:lang w:eastAsia="en-GB"/>
        </w:rPr>
        <w:t xml:space="preserve"> </w:t>
      </w:r>
      <w:r w:rsidRPr="009E59F9">
        <w:rPr>
          <w:rFonts w:asciiTheme="minorHAnsi" w:eastAsia="Times New Roman" w:hAnsiTheme="minorHAnsi" w:cstheme="minorHAnsi"/>
          <w:sz w:val="24"/>
          <w:szCs w:val="24"/>
          <w:lang w:eastAsia="en-GB"/>
        </w:rPr>
        <w:fldChar w:fldCharType="begin">
          <w:ffData>
            <w:name w:val="Check8"/>
            <w:enabled/>
            <w:calcOnExit w:val="0"/>
            <w:checkBox>
              <w:sizeAuto/>
              <w:default w:val="0"/>
            </w:checkBox>
          </w:ffData>
        </w:fldChar>
      </w:r>
      <w:r w:rsidRPr="009E59F9">
        <w:rPr>
          <w:rFonts w:asciiTheme="minorHAnsi" w:eastAsia="Times New Roman" w:hAnsiTheme="minorHAnsi" w:cstheme="minorHAnsi"/>
          <w:sz w:val="24"/>
          <w:szCs w:val="24"/>
          <w:lang w:eastAsia="en-GB"/>
        </w:rPr>
        <w:instrText xml:space="preserve"> FORMCHECKBOX </w:instrText>
      </w:r>
      <w:r w:rsidR="00000000">
        <w:rPr>
          <w:rFonts w:asciiTheme="minorHAnsi" w:eastAsia="Times New Roman" w:hAnsiTheme="minorHAnsi" w:cstheme="minorHAnsi"/>
          <w:sz w:val="24"/>
          <w:szCs w:val="24"/>
          <w:lang w:eastAsia="en-GB"/>
        </w:rPr>
      </w:r>
      <w:r w:rsidR="00000000">
        <w:rPr>
          <w:rFonts w:asciiTheme="minorHAnsi" w:eastAsia="Times New Roman" w:hAnsiTheme="minorHAnsi" w:cstheme="minorHAnsi"/>
          <w:sz w:val="24"/>
          <w:szCs w:val="24"/>
          <w:lang w:eastAsia="en-GB"/>
        </w:rPr>
        <w:fldChar w:fldCharType="separate"/>
      </w:r>
      <w:r w:rsidRPr="009E59F9">
        <w:rPr>
          <w:rFonts w:asciiTheme="minorHAnsi" w:eastAsia="Times New Roman" w:hAnsiTheme="minorHAnsi" w:cstheme="minorHAnsi"/>
          <w:sz w:val="24"/>
          <w:szCs w:val="24"/>
          <w:lang w:eastAsia="en-GB"/>
        </w:rPr>
        <w:fldChar w:fldCharType="end"/>
      </w:r>
      <w:r w:rsidRPr="00323C2F">
        <w:rPr>
          <w:rFonts w:asciiTheme="minorHAnsi" w:eastAsia="Times New Roman" w:hAnsiTheme="minorHAnsi" w:cstheme="minorHAnsi"/>
          <w:b/>
          <w:bCs/>
          <w:sz w:val="24"/>
          <w:szCs w:val="24"/>
          <w:lang w:eastAsia="en-GB"/>
        </w:rPr>
        <w:t xml:space="preserve"> RESPINS</w:t>
      </w:r>
      <w:r w:rsidR="00323C2F">
        <w:rPr>
          <w:rFonts w:asciiTheme="minorHAnsi" w:eastAsia="Times New Roman" w:hAnsiTheme="minorHAnsi" w:cstheme="minorHAnsi"/>
          <w:b/>
          <w:bCs/>
          <w:sz w:val="24"/>
          <w:szCs w:val="24"/>
          <w:lang w:eastAsia="en-GB"/>
        </w:rPr>
        <w:t>Ă</w:t>
      </w:r>
      <w:r>
        <w:rPr>
          <w:rFonts w:asciiTheme="minorHAnsi" w:eastAsia="Times New Roman" w:hAnsiTheme="minorHAnsi" w:cstheme="minorHAnsi"/>
          <w:sz w:val="24"/>
          <w:szCs w:val="24"/>
          <w:lang w:eastAsia="en-GB"/>
        </w:rPr>
        <w:t xml:space="preserve"> (se menționează motivul respingerii)</w:t>
      </w:r>
    </w:p>
    <w:p w14:paraId="2146BCE9" w14:textId="77777777" w:rsidR="00074379" w:rsidRDefault="00074379" w:rsidP="00074379">
      <w:pPr>
        <w:pStyle w:val="ListParagraph"/>
        <w:spacing w:line="240" w:lineRule="auto"/>
        <w:rPr>
          <w:rFonts w:asciiTheme="minorHAnsi" w:hAnsiTheme="minorHAnsi" w:cstheme="minorHAnsi"/>
          <w:sz w:val="24"/>
          <w:szCs w:val="24"/>
        </w:rPr>
      </w:pPr>
    </w:p>
    <w:p w14:paraId="3980D9E4" w14:textId="36C2C2C3" w:rsidR="00074379" w:rsidRPr="00323C2F" w:rsidRDefault="00074379" w:rsidP="00074379">
      <w:pPr>
        <w:pStyle w:val="ListParagraph"/>
        <w:numPr>
          <w:ilvl w:val="0"/>
          <w:numId w:val="33"/>
        </w:numPr>
        <w:spacing w:line="240" w:lineRule="auto"/>
        <w:rPr>
          <w:rFonts w:asciiTheme="minorHAnsi" w:hAnsiTheme="minorHAnsi" w:cstheme="minorHAnsi"/>
          <w:b/>
          <w:bCs/>
          <w:sz w:val="24"/>
          <w:szCs w:val="24"/>
        </w:rPr>
      </w:pPr>
      <w:r w:rsidRPr="00323C2F">
        <w:rPr>
          <w:rFonts w:asciiTheme="minorHAnsi" w:hAnsiTheme="minorHAnsi" w:cstheme="minorHAnsi"/>
          <w:b/>
          <w:bCs/>
          <w:sz w:val="24"/>
          <w:szCs w:val="24"/>
        </w:rPr>
        <w:t>Rezultatul în urma evaluării criteriilor de selecție:</w:t>
      </w:r>
      <w:r w:rsidR="00323C2F" w:rsidRPr="00323C2F">
        <w:rPr>
          <w:rFonts w:asciiTheme="minorHAnsi" w:hAnsiTheme="minorHAnsi" w:cstheme="minorHAnsi"/>
          <w:b/>
          <w:bCs/>
          <w:sz w:val="24"/>
          <w:szCs w:val="24"/>
        </w:rPr>
        <w:t xml:space="preserve"> ... puncte</w:t>
      </w:r>
    </w:p>
    <w:p w14:paraId="68B68D34" w14:textId="7AAA8F06" w:rsidR="00323C2F" w:rsidRPr="00074379" w:rsidRDefault="00323C2F" w:rsidP="00323C2F">
      <w:pPr>
        <w:pStyle w:val="ListParagraph"/>
        <w:spacing w:line="240" w:lineRule="auto"/>
        <w:rPr>
          <w:rFonts w:asciiTheme="minorHAnsi" w:hAnsiTheme="minorHAnsi" w:cstheme="minorHAnsi"/>
          <w:sz w:val="24"/>
          <w:szCs w:val="24"/>
        </w:rPr>
      </w:pPr>
      <w:r>
        <w:rPr>
          <w:rFonts w:asciiTheme="minorHAnsi" w:hAnsiTheme="minorHAnsi" w:cstheme="minorHAnsi"/>
          <w:sz w:val="24"/>
          <w:szCs w:val="24"/>
        </w:rPr>
        <w:t xml:space="preserve">Candidatura .................................................................................................................................... a fost </w:t>
      </w:r>
    </w:p>
    <w:p w14:paraId="04B466D4" w14:textId="43CC0711" w:rsidR="00323C2F" w:rsidRPr="00074379" w:rsidRDefault="00323C2F" w:rsidP="00323C2F">
      <w:pPr>
        <w:ind w:left="720"/>
        <w:rPr>
          <w:rFonts w:asciiTheme="minorHAnsi" w:eastAsia="Times New Roman" w:hAnsiTheme="minorHAnsi" w:cstheme="minorHAnsi"/>
          <w:sz w:val="24"/>
          <w:szCs w:val="24"/>
          <w:lang w:eastAsia="en-GB"/>
        </w:rPr>
      </w:pPr>
      <w:r w:rsidRPr="009E59F9">
        <w:rPr>
          <w:rFonts w:asciiTheme="minorHAnsi" w:eastAsia="Times New Roman" w:hAnsiTheme="minorHAnsi" w:cstheme="minorHAnsi"/>
          <w:sz w:val="24"/>
          <w:szCs w:val="24"/>
          <w:lang w:eastAsia="en-GB"/>
        </w:rPr>
        <w:fldChar w:fldCharType="begin">
          <w:ffData>
            <w:name w:val="Check8"/>
            <w:enabled/>
            <w:calcOnExit w:val="0"/>
            <w:checkBox>
              <w:sizeAuto/>
              <w:default w:val="0"/>
            </w:checkBox>
          </w:ffData>
        </w:fldChar>
      </w:r>
      <w:r w:rsidRPr="009E59F9">
        <w:rPr>
          <w:rFonts w:asciiTheme="minorHAnsi" w:eastAsia="Times New Roman" w:hAnsiTheme="minorHAnsi" w:cstheme="minorHAnsi"/>
          <w:sz w:val="24"/>
          <w:szCs w:val="24"/>
          <w:lang w:eastAsia="en-GB"/>
        </w:rPr>
        <w:instrText xml:space="preserve"> FORMCHECKBOX </w:instrText>
      </w:r>
      <w:r w:rsidR="00000000">
        <w:rPr>
          <w:rFonts w:asciiTheme="minorHAnsi" w:eastAsia="Times New Roman" w:hAnsiTheme="minorHAnsi" w:cstheme="minorHAnsi"/>
          <w:sz w:val="24"/>
          <w:szCs w:val="24"/>
          <w:lang w:eastAsia="en-GB"/>
        </w:rPr>
      </w:r>
      <w:r w:rsidR="00000000">
        <w:rPr>
          <w:rFonts w:asciiTheme="minorHAnsi" w:eastAsia="Times New Roman" w:hAnsiTheme="minorHAnsi" w:cstheme="minorHAnsi"/>
          <w:sz w:val="24"/>
          <w:szCs w:val="24"/>
          <w:lang w:eastAsia="en-GB"/>
        </w:rPr>
        <w:fldChar w:fldCharType="separate"/>
      </w:r>
      <w:r w:rsidRPr="009E59F9">
        <w:rPr>
          <w:rFonts w:asciiTheme="minorHAnsi" w:eastAsia="Times New Roman" w:hAnsiTheme="minorHAnsi" w:cstheme="minorHAnsi"/>
          <w:sz w:val="24"/>
          <w:szCs w:val="24"/>
          <w:lang w:eastAsia="en-GB"/>
        </w:rPr>
        <w:fldChar w:fldCharType="end"/>
      </w:r>
      <w:r>
        <w:rPr>
          <w:rFonts w:asciiTheme="minorHAnsi" w:eastAsia="Times New Roman" w:hAnsiTheme="minorHAnsi" w:cstheme="minorHAnsi"/>
          <w:sz w:val="24"/>
          <w:szCs w:val="24"/>
          <w:lang w:eastAsia="en-GB"/>
        </w:rPr>
        <w:t xml:space="preserve"> </w:t>
      </w:r>
      <w:r w:rsidRPr="00323C2F">
        <w:rPr>
          <w:rFonts w:asciiTheme="minorHAnsi" w:eastAsia="Times New Roman" w:hAnsiTheme="minorHAnsi" w:cstheme="minorHAnsi"/>
          <w:b/>
          <w:bCs/>
          <w:sz w:val="24"/>
          <w:szCs w:val="24"/>
          <w:lang w:eastAsia="en-GB"/>
        </w:rPr>
        <w:t>selectată și declarată ADMISĂ</w:t>
      </w:r>
      <w:r>
        <w:rPr>
          <w:rFonts w:asciiTheme="minorHAnsi" w:eastAsia="Times New Roman" w:hAnsiTheme="minorHAnsi" w:cstheme="minorHAnsi"/>
          <w:sz w:val="24"/>
          <w:szCs w:val="24"/>
          <w:lang w:eastAsia="en-GB"/>
        </w:rPr>
        <w:t xml:space="preserve"> </w:t>
      </w:r>
      <w:r w:rsidRPr="009E59F9">
        <w:rPr>
          <w:rFonts w:asciiTheme="minorHAnsi" w:eastAsia="Times New Roman" w:hAnsiTheme="minorHAnsi" w:cstheme="minorHAnsi"/>
          <w:sz w:val="24"/>
          <w:szCs w:val="24"/>
          <w:lang w:eastAsia="en-GB"/>
        </w:rPr>
        <w:fldChar w:fldCharType="begin">
          <w:ffData>
            <w:name w:val="Check8"/>
            <w:enabled/>
            <w:calcOnExit w:val="0"/>
            <w:checkBox>
              <w:sizeAuto/>
              <w:default w:val="0"/>
            </w:checkBox>
          </w:ffData>
        </w:fldChar>
      </w:r>
      <w:r w:rsidRPr="009E59F9">
        <w:rPr>
          <w:rFonts w:asciiTheme="minorHAnsi" w:eastAsia="Times New Roman" w:hAnsiTheme="minorHAnsi" w:cstheme="minorHAnsi"/>
          <w:sz w:val="24"/>
          <w:szCs w:val="24"/>
          <w:lang w:eastAsia="en-GB"/>
        </w:rPr>
        <w:instrText xml:space="preserve"> FORMCHECKBOX </w:instrText>
      </w:r>
      <w:r w:rsidR="00000000">
        <w:rPr>
          <w:rFonts w:asciiTheme="minorHAnsi" w:eastAsia="Times New Roman" w:hAnsiTheme="minorHAnsi" w:cstheme="minorHAnsi"/>
          <w:sz w:val="24"/>
          <w:szCs w:val="24"/>
          <w:lang w:eastAsia="en-GB"/>
        </w:rPr>
      </w:r>
      <w:r w:rsidR="00000000">
        <w:rPr>
          <w:rFonts w:asciiTheme="minorHAnsi" w:eastAsia="Times New Roman" w:hAnsiTheme="minorHAnsi" w:cstheme="minorHAnsi"/>
          <w:sz w:val="24"/>
          <w:szCs w:val="24"/>
          <w:lang w:eastAsia="en-GB"/>
        </w:rPr>
        <w:fldChar w:fldCharType="separate"/>
      </w:r>
      <w:r w:rsidRPr="009E59F9">
        <w:rPr>
          <w:rFonts w:asciiTheme="minorHAnsi" w:eastAsia="Times New Roman" w:hAnsiTheme="minorHAnsi" w:cstheme="minorHAnsi"/>
          <w:sz w:val="24"/>
          <w:szCs w:val="24"/>
          <w:lang w:eastAsia="en-GB"/>
        </w:rPr>
        <w:fldChar w:fldCharType="end"/>
      </w:r>
      <w:r>
        <w:rPr>
          <w:rFonts w:asciiTheme="minorHAnsi" w:eastAsia="Times New Roman" w:hAnsiTheme="minorHAnsi" w:cstheme="minorHAnsi"/>
          <w:sz w:val="24"/>
          <w:szCs w:val="24"/>
          <w:lang w:eastAsia="en-GB"/>
        </w:rPr>
        <w:t xml:space="preserve"> </w:t>
      </w:r>
      <w:r w:rsidRPr="00323C2F">
        <w:rPr>
          <w:rFonts w:asciiTheme="minorHAnsi" w:eastAsia="Times New Roman" w:hAnsiTheme="minorHAnsi" w:cstheme="minorHAnsi"/>
          <w:b/>
          <w:bCs/>
          <w:sz w:val="24"/>
          <w:szCs w:val="24"/>
          <w:lang w:eastAsia="en-GB"/>
        </w:rPr>
        <w:t>RESPINSĂ</w:t>
      </w:r>
      <w:r>
        <w:rPr>
          <w:rFonts w:asciiTheme="minorHAnsi" w:eastAsia="Times New Roman" w:hAnsiTheme="minorHAnsi" w:cstheme="minorHAnsi"/>
          <w:sz w:val="24"/>
          <w:szCs w:val="24"/>
          <w:lang w:eastAsia="en-GB"/>
        </w:rPr>
        <w:t xml:space="preserve"> (se menționează motivul respingerii)</w:t>
      </w:r>
    </w:p>
    <w:p w14:paraId="539A8DCE" w14:textId="77777777" w:rsidR="00777B8C" w:rsidRDefault="00777B8C">
      <w:pPr>
        <w:spacing w:after="160" w:line="259" w:lineRule="auto"/>
        <w:rPr>
          <w:rFonts w:asciiTheme="minorHAnsi" w:hAnsiTheme="minorHAnsi" w:cstheme="minorHAnsi"/>
          <w:b/>
          <w:bCs/>
          <w:sz w:val="24"/>
          <w:szCs w:val="24"/>
        </w:rPr>
      </w:pPr>
    </w:p>
    <w:p w14:paraId="69C74023" w14:textId="77777777" w:rsidR="00777B8C" w:rsidRDefault="00777B8C">
      <w:pPr>
        <w:spacing w:after="160" w:line="259" w:lineRule="auto"/>
        <w:rPr>
          <w:rFonts w:asciiTheme="minorHAnsi" w:hAnsiTheme="minorHAnsi" w:cstheme="minorHAnsi"/>
          <w:b/>
          <w:bCs/>
          <w:sz w:val="24"/>
          <w:szCs w:val="24"/>
        </w:rPr>
      </w:pPr>
    </w:p>
    <w:p w14:paraId="36A57493" w14:textId="77777777" w:rsidR="00777B8C" w:rsidRDefault="00777B8C">
      <w:pPr>
        <w:spacing w:after="160" w:line="259" w:lineRule="auto"/>
        <w:rPr>
          <w:rFonts w:asciiTheme="minorHAnsi" w:hAnsiTheme="minorHAnsi" w:cstheme="minorHAnsi"/>
          <w:b/>
          <w:bCs/>
          <w:sz w:val="24"/>
          <w:szCs w:val="24"/>
        </w:rPr>
      </w:pPr>
    </w:p>
    <w:p w14:paraId="3F5AA5B2" w14:textId="77777777" w:rsidR="00777B8C" w:rsidRDefault="00777B8C">
      <w:pPr>
        <w:spacing w:after="160" w:line="259" w:lineRule="auto"/>
        <w:rPr>
          <w:rFonts w:asciiTheme="minorHAnsi" w:hAnsiTheme="minorHAnsi" w:cstheme="minorHAnsi"/>
          <w:b/>
          <w:bCs/>
          <w:sz w:val="24"/>
          <w:szCs w:val="24"/>
        </w:rPr>
      </w:pPr>
    </w:p>
    <w:p w14:paraId="19F7F193" w14:textId="77777777" w:rsidR="00777B8C" w:rsidRDefault="00777B8C">
      <w:pPr>
        <w:spacing w:after="160" w:line="259" w:lineRule="auto"/>
        <w:rPr>
          <w:rFonts w:asciiTheme="minorHAnsi" w:hAnsiTheme="minorHAnsi" w:cstheme="minorHAnsi"/>
          <w:b/>
          <w:bCs/>
          <w:sz w:val="24"/>
          <w:szCs w:val="24"/>
        </w:rPr>
      </w:pPr>
    </w:p>
    <w:p w14:paraId="3D541B78" w14:textId="48E5E545" w:rsidR="00323C2F" w:rsidRPr="00323C2F" w:rsidRDefault="00323C2F">
      <w:pPr>
        <w:spacing w:after="160" w:line="259" w:lineRule="auto"/>
        <w:rPr>
          <w:rFonts w:asciiTheme="minorHAnsi" w:hAnsiTheme="minorHAnsi" w:cstheme="minorHAnsi"/>
          <w:b/>
          <w:bCs/>
          <w:sz w:val="24"/>
          <w:szCs w:val="24"/>
        </w:rPr>
      </w:pPr>
      <w:r w:rsidRPr="00323C2F">
        <w:rPr>
          <w:rFonts w:asciiTheme="minorHAnsi" w:hAnsiTheme="minorHAnsi" w:cstheme="minorHAnsi"/>
          <w:b/>
          <w:bCs/>
          <w:sz w:val="24"/>
          <w:szCs w:val="24"/>
        </w:rPr>
        <w:t>Comisi</w:t>
      </w:r>
      <w:r w:rsidR="00B4310C">
        <w:rPr>
          <w:rFonts w:asciiTheme="minorHAnsi" w:hAnsiTheme="minorHAnsi" w:cstheme="minorHAnsi"/>
          <w:b/>
          <w:bCs/>
          <w:sz w:val="24"/>
          <w:szCs w:val="24"/>
        </w:rPr>
        <w:t>e</w:t>
      </w:r>
      <w:r w:rsidRPr="00323C2F">
        <w:rPr>
          <w:rFonts w:asciiTheme="minorHAnsi" w:hAnsiTheme="minorHAnsi" w:cstheme="minorHAnsi"/>
          <w:b/>
          <w:bCs/>
          <w:sz w:val="24"/>
          <w:szCs w:val="24"/>
        </w:rPr>
        <w:t>:</w:t>
      </w:r>
    </w:p>
    <w:tbl>
      <w:tblPr>
        <w:tblStyle w:val="TableGrid"/>
        <w:tblW w:w="0" w:type="auto"/>
        <w:tblLook w:val="04A0" w:firstRow="1" w:lastRow="0" w:firstColumn="1" w:lastColumn="0" w:noHBand="0" w:noVBand="1"/>
      </w:tblPr>
      <w:tblGrid>
        <w:gridCol w:w="2495"/>
        <w:gridCol w:w="2495"/>
        <w:gridCol w:w="2495"/>
        <w:gridCol w:w="2495"/>
      </w:tblGrid>
      <w:tr w:rsidR="00323C2F" w14:paraId="71A84B8E" w14:textId="77777777" w:rsidTr="00323C2F">
        <w:tc>
          <w:tcPr>
            <w:tcW w:w="2495" w:type="dxa"/>
            <w:vAlign w:val="center"/>
          </w:tcPr>
          <w:p w14:paraId="37D28A1D" w14:textId="2459AD0E" w:rsidR="00323C2F" w:rsidRPr="00323C2F" w:rsidRDefault="00323C2F" w:rsidP="00323C2F">
            <w:pPr>
              <w:spacing w:after="160" w:line="259" w:lineRule="auto"/>
              <w:jc w:val="center"/>
              <w:rPr>
                <w:rFonts w:asciiTheme="minorHAnsi" w:hAnsiTheme="minorHAnsi" w:cstheme="minorHAnsi"/>
                <w:b/>
                <w:bCs/>
                <w:sz w:val="24"/>
                <w:szCs w:val="24"/>
              </w:rPr>
            </w:pPr>
            <w:r w:rsidRPr="00323C2F">
              <w:rPr>
                <w:rFonts w:asciiTheme="minorHAnsi" w:hAnsiTheme="minorHAnsi" w:cstheme="minorHAnsi"/>
                <w:b/>
                <w:bCs/>
                <w:sz w:val="24"/>
                <w:szCs w:val="24"/>
              </w:rPr>
              <w:t>Calitate</w:t>
            </w:r>
          </w:p>
        </w:tc>
        <w:tc>
          <w:tcPr>
            <w:tcW w:w="2495" w:type="dxa"/>
            <w:vAlign w:val="center"/>
          </w:tcPr>
          <w:p w14:paraId="2309465D" w14:textId="55DCF537" w:rsidR="00323C2F" w:rsidRPr="00323C2F" w:rsidRDefault="00323C2F" w:rsidP="00323C2F">
            <w:pPr>
              <w:spacing w:after="160" w:line="259" w:lineRule="auto"/>
              <w:jc w:val="center"/>
              <w:rPr>
                <w:rFonts w:asciiTheme="minorHAnsi" w:hAnsiTheme="minorHAnsi" w:cstheme="minorHAnsi"/>
                <w:b/>
                <w:bCs/>
                <w:sz w:val="24"/>
                <w:szCs w:val="24"/>
              </w:rPr>
            </w:pPr>
            <w:r w:rsidRPr="00323C2F">
              <w:rPr>
                <w:rFonts w:asciiTheme="minorHAnsi" w:hAnsiTheme="minorHAnsi" w:cstheme="minorHAnsi"/>
                <w:b/>
                <w:bCs/>
                <w:sz w:val="24"/>
                <w:szCs w:val="24"/>
              </w:rPr>
              <w:t>Nume și prenume</w:t>
            </w:r>
          </w:p>
        </w:tc>
        <w:tc>
          <w:tcPr>
            <w:tcW w:w="2495" w:type="dxa"/>
            <w:vAlign w:val="center"/>
          </w:tcPr>
          <w:p w14:paraId="35DD30BB" w14:textId="33FD9467" w:rsidR="00323C2F" w:rsidRPr="00323C2F" w:rsidRDefault="00323C2F" w:rsidP="00323C2F">
            <w:pPr>
              <w:spacing w:after="160" w:line="259" w:lineRule="auto"/>
              <w:jc w:val="center"/>
              <w:rPr>
                <w:rFonts w:asciiTheme="minorHAnsi" w:hAnsiTheme="minorHAnsi" w:cstheme="minorHAnsi"/>
                <w:b/>
                <w:bCs/>
                <w:sz w:val="24"/>
                <w:szCs w:val="24"/>
              </w:rPr>
            </w:pPr>
            <w:r w:rsidRPr="00323C2F">
              <w:rPr>
                <w:rFonts w:asciiTheme="minorHAnsi" w:hAnsiTheme="minorHAnsi" w:cstheme="minorHAnsi"/>
                <w:b/>
                <w:bCs/>
                <w:sz w:val="24"/>
                <w:szCs w:val="24"/>
              </w:rPr>
              <w:t>Semnătură</w:t>
            </w:r>
          </w:p>
        </w:tc>
        <w:tc>
          <w:tcPr>
            <w:tcW w:w="2495" w:type="dxa"/>
            <w:vAlign w:val="center"/>
          </w:tcPr>
          <w:p w14:paraId="01A352B3" w14:textId="1DDE49CD" w:rsidR="00323C2F" w:rsidRPr="00323C2F" w:rsidRDefault="00323C2F" w:rsidP="00323C2F">
            <w:pPr>
              <w:spacing w:after="160" w:line="259" w:lineRule="auto"/>
              <w:jc w:val="center"/>
              <w:rPr>
                <w:rFonts w:asciiTheme="minorHAnsi" w:hAnsiTheme="minorHAnsi" w:cstheme="minorHAnsi"/>
                <w:b/>
                <w:bCs/>
                <w:sz w:val="24"/>
                <w:szCs w:val="24"/>
              </w:rPr>
            </w:pPr>
            <w:r w:rsidRPr="00323C2F">
              <w:rPr>
                <w:rFonts w:asciiTheme="minorHAnsi" w:hAnsiTheme="minorHAnsi" w:cstheme="minorHAnsi"/>
                <w:b/>
                <w:bCs/>
                <w:sz w:val="24"/>
                <w:szCs w:val="24"/>
              </w:rPr>
              <w:t>Dată</w:t>
            </w:r>
          </w:p>
        </w:tc>
      </w:tr>
      <w:tr w:rsidR="00323C2F" w14:paraId="7B8637D4" w14:textId="77777777" w:rsidTr="00323C2F">
        <w:tc>
          <w:tcPr>
            <w:tcW w:w="2495" w:type="dxa"/>
          </w:tcPr>
          <w:p w14:paraId="60677F12" w14:textId="414F4CCC" w:rsidR="00323C2F" w:rsidRPr="00323C2F" w:rsidRDefault="00323C2F" w:rsidP="00323C2F">
            <w:pPr>
              <w:spacing w:after="160" w:line="259" w:lineRule="auto"/>
              <w:jc w:val="center"/>
              <w:rPr>
                <w:rFonts w:asciiTheme="minorHAnsi" w:hAnsiTheme="minorHAnsi" w:cstheme="minorHAnsi"/>
                <w:b/>
                <w:bCs/>
                <w:sz w:val="24"/>
                <w:szCs w:val="24"/>
              </w:rPr>
            </w:pPr>
            <w:r w:rsidRPr="00323C2F">
              <w:rPr>
                <w:rFonts w:asciiTheme="minorHAnsi" w:hAnsiTheme="minorHAnsi" w:cstheme="minorHAnsi"/>
                <w:b/>
                <w:bCs/>
                <w:sz w:val="24"/>
                <w:szCs w:val="24"/>
              </w:rPr>
              <w:t>Președinte</w:t>
            </w:r>
          </w:p>
        </w:tc>
        <w:tc>
          <w:tcPr>
            <w:tcW w:w="2495" w:type="dxa"/>
          </w:tcPr>
          <w:p w14:paraId="7D82BDE9" w14:textId="77777777" w:rsidR="00323C2F" w:rsidRDefault="00323C2F">
            <w:pPr>
              <w:spacing w:after="160" w:line="259" w:lineRule="auto"/>
              <w:rPr>
                <w:rFonts w:asciiTheme="minorHAnsi" w:hAnsiTheme="minorHAnsi" w:cstheme="minorHAnsi"/>
                <w:sz w:val="24"/>
                <w:szCs w:val="24"/>
              </w:rPr>
            </w:pPr>
          </w:p>
        </w:tc>
        <w:tc>
          <w:tcPr>
            <w:tcW w:w="2495" w:type="dxa"/>
          </w:tcPr>
          <w:p w14:paraId="1BBC94D3" w14:textId="77777777" w:rsidR="00323C2F" w:rsidRDefault="00323C2F">
            <w:pPr>
              <w:spacing w:after="160" w:line="259" w:lineRule="auto"/>
              <w:rPr>
                <w:rFonts w:asciiTheme="minorHAnsi" w:hAnsiTheme="minorHAnsi" w:cstheme="minorHAnsi"/>
                <w:sz w:val="24"/>
                <w:szCs w:val="24"/>
              </w:rPr>
            </w:pPr>
          </w:p>
        </w:tc>
        <w:tc>
          <w:tcPr>
            <w:tcW w:w="2495" w:type="dxa"/>
          </w:tcPr>
          <w:p w14:paraId="2CA61BD3" w14:textId="77777777" w:rsidR="00323C2F" w:rsidRDefault="00323C2F">
            <w:pPr>
              <w:spacing w:after="160" w:line="259" w:lineRule="auto"/>
              <w:rPr>
                <w:rFonts w:asciiTheme="minorHAnsi" w:hAnsiTheme="minorHAnsi" w:cstheme="minorHAnsi"/>
                <w:sz w:val="24"/>
                <w:szCs w:val="24"/>
              </w:rPr>
            </w:pPr>
          </w:p>
        </w:tc>
      </w:tr>
      <w:tr w:rsidR="00323C2F" w14:paraId="52A05D69" w14:textId="77777777" w:rsidTr="00323C2F">
        <w:tc>
          <w:tcPr>
            <w:tcW w:w="2495" w:type="dxa"/>
            <w:vMerge w:val="restart"/>
          </w:tcPr>
          <w:p w14:paraId="6718B979" w14:textId="1F1CC9CA" w:rsidR="00323C2F" w:rsidRPr="00323C2F" w:rsidRDefault="00323C2F" w:rsidP="00323C2F">
            <w:pPr>
              <w:spacing w:after="160" w:line="259" w:lineRule="auto"/>
              <w:jc w:val="center"/>
              <w:rPr>
                <w:rFonts w:asciiTheme="minorHAnsi" w:hAnsiTheme="minorHAnsi" w:cstheme="minorHAnsi"/>
                <w:b/>
                <w:bCs/>
                <w:sz w:val="24"/>
                <w:szCs w:val="24"/>
              </w:rPr>
            </w:pPr>
            <w:r w:rsidRPr="00323C2F">
              <w:rPr>
                <w:rFonts w:asciiTheme="minorHAnsi" w:hAnsiTheme="minorHAnsi" w:cstheme="minorHAnsi"/>
                <w:b/>
                <w:bCs/>
                <w:sz w:val="24"/>
                <w:szCs w:val="24"/>
              </w:rPr>
              <w:t>Membrii</w:t>
            </w:r>
          </w:p>
        </w:tc>
        <w:tc>
          <w:tcPr>
            <w:tcW w:w="2495" w:type="dxa"/>
          </w:tcPr>
          <w:p w14:paraId="3A9041BB" w14:textId="77777777" w:rsidR="00323C2F" w:rsidRDefault="00323C2F">
            <w:pPr>
              <w:spacing w:after="160" w:line="259" w:lineRule="auto"/>
              <w:rPr>
                <w:rFonts w:asciiTheme="minorHAnsi" w:hAnsiTheme="minorHAnsi" w:cstheme="minorHAnsi"/>
                <w:sz w:val="24"/>
                <w:szCs w:val="24"/>
              </w:rPr>
            </w:pPr>
          </w:p>
        </w:tc>
        <w:tc>
          <w:tcPr>
            <w:tcW w:w="2495" w:type="dxa"/>
          </w:tcPr>
          <w:p w14:paraId="4B36768E" w14:textId="77777777" w:rsidR="00323C2F" w:rsidRDefault="00323C2F">
            <w:pPr>
              <w:spacing w:after="160" w:line="259" w:lineRule="auto"/>
              <w:rPr>
                <w:rFonts w:asciiTheme="minorHAnsi" w:hAnsiTheme="minorHAnsi" w:cstheme="minorHAnsi"/>
                <w:sz w:val="24"/>
                <w:szCs w:val="24"/>
              </w:rPr>
            </w:pPr>
          </w:p>
        </w:tc>
        <w:tc>
          <w:tcPr>
            <w:tcW w:w="2495" w:type="dxa"/>
          </w:tcPr>
          <w:p w14:paraId="036EF457" w14:textId="77777777" w:rsidR="00323C2F" w:rsidRDefault="00323C2F">
            <w:pPr>
              <w:spacing w:after="160" w:line="259" w:lineRule="auto"/>
              <w:rPr>
                <w:rFonts w:asciiTheme="minorHAnsi" w:hAnsiTheme="minorHAnsi" w:cstheme="minorHAnsi"/>
                <w:sz w:val="24"/>
                <w:szCs w:val="24"/>
              </w:rPr>
            </w:pPr>
          </w:p>
        </w:tc>
      </w:tr>
      <w:tr w:rsidR="00323C2F" w14:paraId="18D47308" w14:textId="77777777" w:rsidTr="00323C2F">
        <w:tc>
          <w:tcPr>
            <w:tcW w:w="2495" w:type="dxa"/>
            <w:vMerge/>
          </w:tcPr>
          <w:p w14:paraId="6D2C5AA3" w14:textId="2E728AF0" w:rsidR="00323C2F" w:rsidRDefault="00323C2F">
            <w:pPr>
              <w:spacing w:after="160" w:line="259" w:lineRule="auto"/>
              <w:rPr>
                <w:rFonts w:asciiTheme="minorHAnsi" w:hAnsiTheme="minorHAnsi" w:cstheme="minorHAnsi"/>
                <w:sz w:val="24"/>
                <w:szCs w:val="24"/>
              </w:rPr>
            </w:pPr>
          </w:p>
        </w:tc>
        <w:tc>
          <w:tcPr>
            <w:tcW w:w="2495" w:type="dxa"/>
          </w:tcPr>
          <w:p w14:paraId="599E02B8" w14:textId="77777777" w:rsidR="00323C2F" w:rsidRDefault="00323C2F">
            <w:pPr>
              <w:spacing w:after="160" w:line="259" w:lineRule="auto"/>
              <w:rPr>
                <w:rFonts w:asciiTheme="minorHAnsi" w:hAnsiTheme="minorHAnsi" w:cstheme="minorHAnsi"/>
                <w:sz w:val="24"/>
                <w:szCs w:val="24"/>
              </w:rPr>
            </w:pPr>
          </w:p>
        </w:tc>
        <w:tc>
          <w:tcPr>
            <w:tcW w:w="2495" w:type="dxa"/>
          </w:tcPr>
          <w:p w14:paraId="1DDB2F14" w14:textId="77777777" w:rsidR="00323C2F" w:rsidRDefault="00323C2F">
            <w:pPr>
              <w:spacing w:after="160" w:line="259" w:lineRule="auto"/>
              <w:rPr>
                <w:rFonts w:asciiTheme="minorHAnsi" w:hAnsiTheme="minorHAnsi" w:cstheme="minorHAnsi"/>
                <w:sz w:val="24"/>
                <w:szCs w:val="24"/>
              </w:rPr>
            </w:pPr>
          </w:p>
        </w:tc>
        <w:tc>
          <w:tcPr>
            <w:tcW w:w="2495" w:type="dxa"/>
          </w:tcPr>
          <w:p w14:paraId="7CA9CAC2" w14:textId="77777777" w:rsidR="00323C2F" w:rsidRDefault="00323C2F">
            <w:pPr>
              <w:spacing w:after="160" w:line="259" w:lineRule="auto"/>
              <w:rPr>
                <w:rFonts w:asciiTheme="minorHAnsi" w:hAnsiTheme="minorHAnsi" w:cstheme="minorHAnsi"/>
                <w:sz w:val="24"/>
                <w:szCs w:val="24"/>
              </w:rPr>
            </w:pPr>
          </w:p>
        </w:tc>
      </w:tr>
      <w:tr w:rsidR="00323C2F" w14:paraId="29D6D985" w14:textId="77777777" w:rsidTr="00323C2F">
        <w:tc>
          <w:tcPr>
            <w:tcW w:w="2495" w:type="dxa"/>
            <w:vMerge/>
          </w:tcPr>
          <w:p w14:paraId="294DCBCE" w14:textId="77777777" w:rsidR="00323C2F" w:rsidRDefault="00323C2F">
            <w:pPr>
              <w:spacing w:after="160" w:line="259" w:lineRule="auto"/>
              <w:rPr>
                <w:rFonts w:asciiTheme="minorHAnsi" w:hAnsiTheme="minorHAnsi" w:cstheme="minorHAnsi"/>
                <w:sz w:val="24"/>
                <w:szCs w:val="24"/>
              </w:rPr>
            </w:pPr>
          </w:p>
        </w:tc>
        <w:tc>
          <w:tcPr>
            <w:tcW w:w="2495" w:type="dxa"/>
          </w:tcPr>
          <w:p w14:paraId="289065C5" w14:textId="77777777" w:rsidR="00323C2F" w:rsidRDefault="00323C2F">
            <w:pPr>
              <w:spacing w:after="160" w:line="259" w:lineRule="auto"/>
              <w:rPr>
                <w:rFonts w:asciiTheme="minorHAnsi" w:hAnsiTheme="minorHAnsi" w:cstheme="minorHAnsi"/>
                <w:sz w:val="24"/>
                <w:szCs w:val="24"/>
              </w:rPr>
            </w:pPr>
          </w:p>
        </w:tc>
        <w:tc>
          <w:tcPr>
            <w:tcW w:w="2495" w:type="dxa"/>
          </w:tcPr>
          <w:p w14:paraId="469CF86E" w14:textId="77777777" w:rsidR="00323C2F" w:rsidRDefault="00323C2F">
            <w:pPr>
              <w:spacing w:after="160" w:line="259" w:lineRule="auto"/>
              <w:rPr>
                <w:rFonts w:asciiTheme="minorHAnsi" w:hAnsiTheme="minorHAnsi" w:cstheme="minorHAnsi"/>
                <w:sz w:val="24"/>
                <w:szCs w:val="24"/>
              </w:rPr>
            </w:pPr>
          </w:p>
        </w:tc>
        <w:tc>
          <w:tcPr>
            <w:tcW w:w="2495" w:type="dxa"/>
          </w:tcPr>
          <w:p w14:paraId="0EF360D7" w14:textId="77777777" w:rsidR="00323C2F" w:rsidRDefault="00323C2F">
            <w:pPr>
              <w:spacing w:after="160" w:line="259" w:lineRule="auto"/>
              <w:rPr>
                <w:rFonts w:asciiTheme="minorHAnsi" w:hAnsiTheme="minorHAnsi" w:cstheme="minorHAnsi"/>
                <w:sz w:val="24"/>
                <w:szCs w:val="24"/>
              </w:rPr>
            </w:pPr>
          </w:p>
        </w:tc>
      </w:tr>
    </w:tbl>
    <w:p w14:paraId="2A4A70B1" w14:textId="77777777" w:rsidR="00777B8C" w:rsidRDefault="0068627B">
      <w:pPr>
        <w:spacing w:after="160" w:line="259" w:lineRule="auto"/>
        <w:rPr>
          <w:rFonts w:asciiTheme="minorHAnsi" w:hAnsiTheme="minorHAnsi" w:cstheme="minorHAnsi"/>
          <w:sz w:val="24"/>
          <w:szCs w:val="24"/>
        </w:rPr>
        <w:sectPr w:rsidR="00777B8C" w:rsidSect="00755D71">
          <w:pgSz w:w="12240" w:h="15840"/>
          <w:pgMar w:top="1440" w:right="810" w:bottom="1134" w:left="1440" w:header="720" w:footer="0" w:gutter="0"/>
          <w:cols w:space="720"/>
          <w:docGrid w:linePitch="360"/>
        </w:sectPr>
      </w:pPr>
      <w:r w:rsidRPr="009E59F9">
        <w:rPr>
          <w:rFonts w:asciiTheme="minorHAnsi" w:hAnsiTheme="minorHAnsi" w:cstheme="minorHAnsi"/>
          <w:sz w:val="24"/>
          <w:szCs w:val="24"/>
        </w:rPr>
        <w:br w:type="page"/>
      </w:r>
    </w:p>
    <w:p w14:paraId="494E9FF2" w14:textId="77777777" w:rsidR="00605418" w:rsidRPr="009E59F9" w:rsidRDefault="00605418" w:rsidP="00605418">
      <w:pPr>
        <w:rPr>
          <w:rFonts w:asciiTheme="minorHAnsi" w:hAnsiTheme="minorHAnsi" w:cstheme="minorHAnsi"/>
          <w:b/>
          <w:sz w:val="24"/>
          <w:szCs w:val="24"/>
          <w:lang w:eastAsia="en-GB"/>
        </w:rPr>
      </w:pPr>
      <w:bookmarkStart w:id="13" w:name="_Hlk107921397"/>
      <w:r w:rsidRPr="009E59F9">
        <w:rPr>
          <w:rFonts w:asciiTheme="minorHAnsi" w:hAnsiTheme="minorHAnsi" w:cstheme="minorHAnsi"/>
          <w:b/>
          <w:sz w:val="24"/>
          <w:szCs w:val="24"/>
          <w:lang w:eastAsia="en-GB"/>
        </w:rPr>
        <w:lastRenderedPageBreak/>
        <w:t>Anexa 6</w:t>
      </w:r>
    </w:p>
    <w:p w14:paraId="087775A0" w14:textId="2E374818" w:rsidR="00777B8C" w:rsidRDefault="00777B8C" w:rsidP="00777B8C">
      <w:pPr>
        <w:spacing w:after="0"/>
        <w:jc w:val="center"/>
        <w:rPr>
          <w:rFonts w:asciiTheme="minorHAnsi" w:hAnsiTheme="minorHAnsi" w:cstheme="minorHAnsi"/>
          <w:b/>
          <w:sz w:val="24"/>
          <w:szCs w:val="24"/>
          <w:lang w:eastAsia="en-GB"/>
        </w:rPr>
      </w:pPr>
      <w:r w:rsidRPr="009E59F9">
        <w:rPr>
          <w:rFonts w:asciiTheme="minorHAnsi" w:hAnsiTheme="minorHAnsi" w:cstheme="minorHAnsi"/>
          <w:b/>
          <w:sz w:val="24"/>
          <w:szCs w:val="24"/>
          <w:lang w:eastAsia="en-GB"/>
        </w:rPr>
        <w:t>FORMULAR DE INTENȚIE</w:t>
      </w:r>
    </w:p>
    <w:p w14:paraId="1263C46C" w14:textId="00F1A206" w:rsidR="00777B8C" w:rsidRDefault="00C61DD9" w:rsidP="00777B8C">
      <w:pPr>
        <w:spacing w:after="0"/>
        <w:jc w:val="center"/>
        <w:rPr>
          <w:rFonts w:asciiTheme="minorHAnsi" w:hAnsiTheme="minorHAnsi" w:cstheme="minorHAnsi"/>
          <w:b/>
          <w:sz w:val="24"/>
          <w:szCs w:val="24"/>
          <w:lang w:eastAsia="en-GB"/>
        </w:rPr>
      </w:pPr>
      <w:r>
        <w:rPr>
          <w:rFonts w:asciiTheme="minorHAnsi" w:hAnsiTheme="minorHAnsi" w:cstheme="minorHAnsi"/>
          <w:b/>
          <w:sz w:val="24"/>
          <w:szCs w:val="24"/>
          <w:lang w:eastAsia="en-GB"/>
        </w:rPr>
        <w:t>p</w:t>
      </w:r>
      <w:r w:rsidR="00293903" w:rsidRPr="009E59F9">
        <w:rPr>
          <w:rFonts w:asciiTheme="minorHAnsi" w:hAnsiTheme="minorHAnsi" w:cstheme="minorHAnsi"/>
          <w:b/>
          <w:sz w:val="24"/>
          <w:szCs w:val="24"/>
          <w:lang w:eastAsia="en-GB"/>
        </w:rPr>
        <w:t xml:space="preserve">rivind participarea </w:t>
      </w:r>
      <w:r>
        <w:rPr>
          <w:rFonts w:asciiTheme="minorHAnsi" w:hAnsiTheme="minorHAnsi" w:cstheme="minorHAnsi"/>
          <w:b/>
          <w:sz w:val="24"/>
          <w:szCs w:val="24"/>
          <w:lang w:eastAsia="en-GB"/>
        </w:rPr>
        <w:t xml:space="preserve">în calitate de membru </w:t>
      </w:r>
      <w:r w:rsidR="00293903" w:rsidRPr="009E59F9">
        <w:rPr>
          <w:rFonts w:asciiTheme="minorHAnsi" w:hAnsiTheme="minorHAnsi" w:cstheme="minorHAnsi"/>
          <w:b/>
          <w:sz w:val="24"/>
          <w:szCs w:val="24"/>
          <w:lang w:eastAsia="en-GB"/>
        </w:rPr>
        <w:t xml:space="preserve">la </w:t>
      </w:r>
      <w:r w:rsidR="00777B8C">
        <w:rPr>
          <w:rFonts w:asciiTheme="minorHAnsi" w:hAnsiTheme="minorHAnsi" w:cstheme="minorHAnsi"/>
          <w:b/>
          <w:sz w:val="24"/>
          <w:szCs w:val="24"/>
          <w:lang w:eastAsia="en-GB"/>
        </w:rPr>
        <w:t xml:space="preserve">reuniunile </w:t>
      </w:r>
      <w:r w:rsidR="00293903" w:rsidRPr="009E59F9">
        <w:rPr>
          <w:rFonts w:asciiTheme="minorHAnsi" w:hAnsiTheme="minorHAnsi" w:cstheme="minorHAnsi"/>
          <w:b/>
          <w:sz w:val="24"/>
          <w:szCs w:val="24"/>
          <w:lang w:eastAsia="en-GB"/>
        </w:rPr>
        <w:t>Comitetul</w:t>
      </w:r>
      <w:r w:rsidR="00777B8C">
        <w:rPr>
          <w:rFonts w:asciiTheme="minorHAnsi" w:hAnsiTheme="minorHAnsi" w:cstheme="minorHAnsi"/>
          <w:b/>
          <w:sz w:val="24"/>
          <w:szCs w:val="24"/>
          <w:lang w:eastAsia="en-GB"/>
        </w:rPr>
        <w:t>ui</w:t>
      </w:r>
      <w:r w:rsidR="00293903" w:rsidRPr="009E59F9">
        <w:rPr>
          <w:rFonts w:asciiTheme="minorHAnsi" w:hAnsiTheme="minorHAnsi" w:cstheme="minorHAnsi"/>
          <w:b/>
          <w:sz w:val="24"/>
          <w:szCs w:val="24"/>
          <w:lang w:eastAsia="en-GB"/>
        </w:rPr>
        <w:t xml:space="preserve"> de </w:t>
      </w:r>
      <w:r w:rsidR="00777B8C">
        <w:rPr>
          <w:rFonts w:asciiTheme="minorHAnsi" w:hAnsiTheme="minorHAnsi" w:cstheme="minorHAnsi"/>
          <w:b/>
          <w:sz w:val="24"/>
          <w:szCs w:val="24"/>
          <w:lang w:eastAsia="en-GB"/>
        </w:rPr>
        <w:t>M</w:t>
      </w:r>
      <w:r w:rsidR="00293903" w:rsidRPr="009E59F9">
        <w:rPr>
          <w:rFonts w:asciiTheme="minorHAnsi" w:hAnsiTheme="minorHAnsi" w:cstheme="minorHAnsi"/>
          <w:b/>
          <w:sz w:val="24"/>
          <w:szCs w:val="24"/>
          <w:lang w:eastAsia="en-GB"/>
        </w:rPr>
        <w:t xml:space="preserve">onitorizare </w:t>
      </w:r>
    </w:p>
    <w:p w14:paraId="0C7CD9FF" w14:textId="29D0185F" w:rsidR="00293903" w:rsidRDefault="00293903" w:rsidP="00777B8C">
      <w:pPr>
        <w:spacing w:after="0"/>
        <w:jc w:val="center"/>
        <w:rPr>
          <w:rFonts w:asciiTheme="minorHAnsi" w:hAnsiTheme="minorHAnsi" w:cstheme="minorHAnsi"/>
          <w:b/>
          <w:sz w:val="24"/>
          <w:szCs w:val="24"/>
          <w:lang w:eastAsia="en-GB"/>
        </w:rPr>
      </w:pPr>
      <w:r w:rsidRPr="009E59F9">
        <w:rPr>
          <w:rFonts w:asciiTheme="minorHAnsi" w:hAnsiTheme="minorHAnsi" w:cstheme="minorHAnsi"/>
          <w:b/>
          <w:sz w:val="24"/>
          <w:szCs w:val="24"/>
          <w:lang w:eastAsia="en-GB"/>
        </w:rPr>
        <w:t xml:space="preserve">a Programului </w:t>
      </w:r>
      <w:r w:rsidR="00BF0EF9" w:rsidRPr="009E59F9">
        <w:rPr>
          <w:rFonts w:asciiTheme="minorHAnsi" w:hAnsiTheme="minorHAnsi" w:cstheme="minorHAnsi"/>
          <w:b/>
          <w:sz w:val="24"/>
          <w:szCs w:val="24"/>
          <w:lang w:eastAsia="en-GB"/>
        </w:rPr>
        <w:t>Asisten</w:t>
      </w:r>
      <w:r w:rsidR="00777B8C">
        <w:rPr>
          <w:rFonts w:asciiTheme="minorHAnsi" w:hAnsiTheme="minorHAnsi" w:cstheme="minorHAnsi"/>
          <w:b/>
          <w:sz w:val="24"/>
          <w:szCs w:val="24"/>
          <w:lang w:eastAsia="en-GB"/>
        </w:rPr>
        <w:t>ță</w:t>
      </w:r>
      <w:r w:rsidR="00BF0EF9" w:rsidRPr="009E59F9">
        <w:rPr>
          <w:rFonts w:asciiTheme="minorHAnsi" w:hAnsiTheme="minorHAnsi" w:cstheme="minorHAnsi"/>
          <w:b/>
          <w:sz w:val="24"/>
          <w:szCs w:val="24"/>
          <w:lang w:eastAsia="en-GB"/>
        </w:rPr>
        <w:t xml:space="preserve"> Tehnic</w:t>
      </w:r>
      <w:r w:rsidR="00777B8C">
        <w:rPr>
          <w:rFonts w:asciiTheme="minorHAnsi" w:hAnsiTheme="minorHAnsi" w:cstheme="minorHAnsi"/>
          <w:b/>
          <w:sz w:val="24"/>
          <w:szCs w:val="24"/>
          <w:lang w:eastAsia="en-GB"/>
        </w:rPr>
        <w:t xml:space="preserve">ă </w:t>
      </w:r>
      <w:r w:rsidRPr="009E59F9">
        <w:rPr>
          <w:rFonts w:asciiTheme="minorHAnsi" w:hAnsiTheme="minorHAnsi" w:cstheme="minorHAnsi"/>
          <w:b/>
          <w:sz w:val="24"/>
          <w:szCs w:val="24"/>
          <w:lang w:eastAsia="en-GB"/>
        </w:rPr>
        <w:t>2021-2027</w:t>
      </w:r>
    </w:p>
    <w:p w14:paraId="5467F137" w14:textId="77777777" w:rsidR="00777B8C" w:rsidRPr="009E59F9" w:rsidRDefault="00777B8C" w:rsidP="00777B8C">
      <w:pPr>
        <w:spacing w:after="0"/>
        <w:jc w:val="center"/>
        <w:rPr>
          <w:rFonts w:asciiTheme="minorHAnsi" w:hAnsiTheme="minorHAnsi" w:cstheme="minorHAnsi"/>
          <w:b/>
          <w:sz w:val="24"/>
          <w:szCs w:val="24"/>
          <w:lang w:eastAsia="en-GB"/>
        </w:rPr>
      </w:pPr>
    </w:p>
    <w:p w14:paraId="2CC3D1B2" w14:textId="34265F52" w:rsidR="00293903" w:rsidRPr="009E59F9" w:rsidRDefault="00293903" w:rsidP="00293903">
      <w:pPr>
        <w:rPr>
          <w:rFonts w:asciiTheme="minorHAnsi" w:hAnsiTheme="minorHAnsi" w:cstheme="minorHAnsi"/>
          <w:i/>
          <w:sz w:val="24"/>
          <w:szCs w:val="24"/>
          <w:lang w:eastAsia="en-GB"/>
        </w:rPr>
      </w:pPr>
      <w:r w:rsidRPr="00777B8C">
        <w:rPr>
          <w:rFonts w:asciiTheme="minorHAnsi" w:hAnsiTheme="minorHAnsi" w:cstheme="minorHAnsi"/>
          <w:i/>
          <w:color w:val="FF0000"/>
          <w:sz w:val="24"/>
          <w:szCs w:val="24"/>
          <w:lang w:eastAsia="en-GB"/>
        </w:rPr>
        <w:t>Toate câmpurile sunt obligatorii</w:t>
      </w:r>
      <w:r w:rsidRPr="009E59F9">
        <w:rPr>
          <w:rFonts w:asciiTheme="minorHAnsi" w:hAnsiTheme="minorHAnsi" w:cstheme="minorHAnsi"/>
          <w:i/>
          <w:sz w:val="24"/>
          <w:szCs w:val="24"/>
          <w:lang w:eastAsia="en-GB"/>
        </w:rPr>
        <w:t>. Formularul completat se va transmite, atât scanat (cu semnătură)</w:t>
      </w:r>
      <w:r w:rsidR="00777B8C">
        <w:rPr>
          <w:rFonts w:asciiTheme="minorHAnsi" w:hAnsiTheme="minorHAnsi" w:cstheme="minorHAnsi"/>
          <w:i/>
          <w:sz w:val="24"/>
          <w:szCs w:val="24"/>
          <w:lang w:eastAsia="en-GB"/>
        </w:rPr>
        <w:t>,</w:t>
      </w:r>
      <w:r w:rsidRPr="009E59F9">
        <w:rPr>
          <w:rFonts w:asciiTheme="minorHAnsi" w:hAnsiTheme="minorHAnsi" w:cstheme="minorHAnsi"/>
          <w:i/>
          <w:sz w:val="24"/>
          <w:szCs w:val="24"/>
          <w:lang w:eastAsia="en-GB"/>
        </w:rPr>
        <w:t xml:space="preserve"> cât și în format editabil, pe adresa </w:t>
      </w:r>
      <w:hyperlink r:id="rId20" w:history="1">
        <w:r w:rsidR="00E7333B" w:rsidRPr="003866FF">
          <w:rPr>
            <w:rStyle w:val="Hyperlink"/>
            <w:rFonts w:asciiTheme="minorHAnsi" w:hAnsiTheme="minorHAnsi" w:cstheme="minorHAnsi"/>
            <w:i/>
            <w:sz w:val="24"/>
            <w:szCs w:val="24"/>
            <w:lang w:eastAsia="en-GB"/>
          </w:rPr>
          <w:t>secretariatcm.poat@mfe.gov.ro</w:t>
        </w:r>
      </w:hyperlink>
      <w:r w:rsidR="00E7333B">
        <w:rPr>
          <w:rFonts w:asciiTheme="minorHAnsi" w:hAnsiTheme="minorHAnsi" w:cstheme="minorHAnsi"/>
          <w:i/>
          <w:sz w:val="24"/>
          <w:szCs w:val="24"/>
          <w:lang w:eastAsia="en-GB"/>
        </w:rPr>
        <w:t xml:space="preserve"> </w:t>
      </w:r>
      <w:r w:rsidR="00CE1521">
        <w:rPr>
          <w:rFonts w:asciiTheme="minorHAnsi" w:hAnsiTheme="minorHAnsi" w:cstheme="minorHAnsi"/>
          <w:i/>
          <w:sz w:val="24"/>
          <w:szCs w:val="24"/>
          <w:lang w:eastAsia="en-GB"/>
        </w:rPr>
        <w:t xml:space="preserve">până la data de </w:t>
      </w:r>
      <w:r w:rsidR="00CE1521" w:rsidRPr="00CE1521">
        <w:rPr>
          <w:rFonts w:asciiTheme="minorHAnsi" w:hAnsiTheme="minorHAnsi" w:cstheme="minorHAnsi"/>
          <w:b/>
          <w:bCs/>
          <w:i/>
          <w:sz w:val="24"/>
          <w:szCs w:val="24"/>
          <w:lang w:eastAsia="en-GB"/>
        </w:rPr>
        <w:t>09.09.</w:t>
      </w:r>
      <w:r w:rsidR="00F55424" w:rsidRPr="00994720">
        <w:rPr>
          <w:rFonts w:asciiTheme="minorHAnsi" w:hAnsiTheme="minorHAnsi" w:cstheme="minorHAnsi"/>
          <w:b/>
          <w:i/>
          <w:sz w:val="24"/>
          <w:szCs w:val="24"/>
          <w:lang w:eastAsia="en-GB"/>
        </w:rPr>
        <w:t>2022</w:t>
      </w:r>
      <w:r w:rsidRPr="00994720">
        <w:rPr>
          <w:rFonts w:asciiTheme="minorHAnsi" w:hAnsiTheme="minorHAnsi" w:cstheme="minorHAnsi"/>
          <w:i/>
          <w:sz w:val="24"/>
          <w:szCs w:val="24"/>
          <w:lang w:eastAsia="en-GB"/>
        </w:rPr>
        <w:t>.</w:t>
      </w:r>
    </w:p>
    <w:p w14:paraId="6F506D22" w14:textId="77777777" w:rsidR="00293903" w:rsidRPr="009E59F9" w:rsidRDefault="00293903">
      <w:pPr>
        <w:numPr>
          <w:ilvl w:val="0"/>
          <w:numId w:val="11"/>
        </w:numPr>
        <w:jc w:val="both"/>
        <w:rPr>
          <w:rFonts w:asciiTheme="minorHAnsi" w:hAnsiTheme="minorHAnsi" w:cstheme="minorHAnsi"/>
          <w:sz w:val="24"/>
          <w:szCs w:val="24"/>
          <w:lang w:eastAsia="en-GB"/>
        </w:rPr>
      </w:pPr>
      <w:r w:rsidRPr="009E59F9">
        <w:rPr>
          <w:rFonts w:asciiTheme="minorHAnsi" w:hAnsiTheme="minorHAnsi" w:cstheme="minorHAnsi"/>
          <w:sz w:val="24"/>
          <w:szCs w:val="24"/>
          <w:lang w:eastAsia="en-GB"/>
        </w:rPr>
        <w:t>Denumirea organizației:…………………………………………………………………………….</w:t>
      </w:r>
    </w:p>
    <w:p w14:paraId="7B779886" w14:textId="6ADBEFDA" w:rsidR="00293903" w:rsidRPr="009E59F9" w:rsidRDefault="00293903">
      <w:pPr>
        <w:numPr>
          <w:ilvl w:val="0"/>
          <w:numId w:val="11"/>
        </w:numPr>
        <w:jc w:val="both"/>
        <w:rPr>
          <w:rFonts w:asciiTheme="minorHAnsi" w:hAnsiTheme="minorHAnsi" w:cstheme="minorHAnsi"/>
          <w:sz w:val="24"/>
          <w:szCs w:val="24"/>
          <w:lang w:eastAsia="en-GB"/>
        </w:rPr>
      </w:pPr>
      <w:r w:rsidRPr="009E59F9">
        <w:rPr>
          <w:rFonts w:asciiTheme="minorHAnsi" w:hAnsiTheme="minorHAnsi" w:cstheme="minorHAnsi"/>
          <w:sz w:val="24"/>
          <w:szCs w:val="24"/>
          <w:lang w:eastAsia="en-GB"/>
        </w:rPr>
        <w:t>Adresa poștală completă (județ, localitate, cod</w:t>
      </w:r>
      <w:r w:rsidR="00777B8C">
        <w:rPr>
          <w:rFonts w:asciiTheme="minorHAnsi" w:hAnsiTheme="minorHAnsi" w:cstheme="minorHAnsi"/>
          <w:sz w:val="24"/>
          <w:szCs w:val="24"/>
          <w:lang w:eastAsia="en-GB"/>
        </w:rPr>
        <w:t xml:space="preserve"> poștal</w:t>
      </w:r>
      <w:r w:rsidRPr="009E59F9">
        <w:rPr>
          <w:rFonts w:asciiTheme="minorHAnsi" w:hAnsiTheme="minorHAnsi" w:cstheme="minorHAnsi"/>
          <w:sz w:val="24"/>
          <w:szCs w:val="24"/>
          <w:lang w:eastAsia="en-GB"/>
        </w:rPr>
        <w:t>, strad</w:t>
      </w:r>
      <w:r w:rsidR="00777B8C">
        <w:rPr>
          <w:rFonts w:asciiTheme="minorHAnsi" w:hAnsiTheme="minorHAnsi" w:cstheme="minorHAnsi"/>
          <w:sz w:val="24"/>
          <w:szCs w:val="24"/>
          <w:lang w:eastAsia="en-GB"/>
        </w:rPr>
        <w:t>ă,</w:t>
      </w:r>
      <w:r w:rsidRPr="009E59F9">
        <w:rPr>
          <w:rFonts w:asciiTheme="minorHAnsi" w:hAnsiTheme="minorHAnsi" w:cstheme="minorHAnsi"/>
          <w:sz w:val="24"/>
          <w:szCs w:val="24"/>
          <w:lang w:eastAsia="en-GB"/>
        </w:rPr>
        <w:t xml:space="preserve"> număr):………..</w:t>
      </w:r>
    </w:p>
    <w:p w14:paraId="36235187" w14:textId="128D7C3A" w:rsidR="00293903" w:rsidRPr="009E59F9" w:rsidRDefault="00293903">
      <w:pPr>
        <w:numPr>
          <w:ilvl w:val="0"/>
          <w:numId w:val="11"/>
        </w:numPr>
        <w:jc w:val="both"/>
        <w:rPr>
          <w:rFonts w:asciiTheme="minorHAnsi" w:hAnsiTheme="minorHAnsi" w:cstheme="minorHAnsi"/>
          <w:sz w:val="24"/>
          <w:szCs w:val="24"/>
          <w:lang w:eastAsia="en-GB"/>
        </w:rPr>
      </w:pPr>
      <w:r w:rsidRPr="009E59F9">
        <w:rPr>
          <w:rFonts w:asciiTheme="minorHAnsi" w:hAnsiTheme="minorHAnsi" w:cstheme="minorHAnsi"/>
          <w:sz w:val="24"/>
          <w:szCs w:val="24"/>
          <w:lang w:eastAsia="en-GB"/>
        </w:rPr>
        <w:t>Codul de înregistrare fiscală/nr. înregistrare în Registrul Asociațiilor și Fundațiilor: ……………………………………………………………………………………………</w:t>
      </w:r>
    </w:p>
    <w:p w14:paraId="03FB83D6" w14:textId="77777777" w:rsidR="00293903" w:rsidRPr="009E59F9" w:rsidRDefault="00293903">
      <w:pPr>
        <w:numPr>
          <w:ilvl w:val="0"/>
          <w:numId w:val="11"/>
        </w:numPr>
        <w:jc w:val="both"/>
        <w:rPr>
          <w:rFonts w:asciiTheme="minorHAnsi" w:hAnsiTheme="minorHAnsi" w:cstheme="minorHAnsi"/>
          <w:sz w:val="24"/>
          <w:szCs w:val="24"/>
          <w:lang w:eastAsia="en-GB"/>
        </w:rPr>
      </w:pPr>
      <w:r w:rsidRPr="009E59F9">
        <w:rPr>
          <w:rFonts w:asciiTheme="minorHAnsi" w:hAnsiTheme="minorHAnsi" w:cstheme="minorHAnsi"/>
          <w:sz w:val="24"/>
          <w:szCs w:val="24"/>
          <w:lang w:eastAsia="en-GB"/>
        </w:rPr>
        <w:t>Telefon, fax, e-mail organizație: …………………………………………………………….</w:t>
      </w:r>
    </w:p>
    <w:p w14:paraId="62FD4969" w14:textId="77777777" w:rsidR="00293903" w:rsidRPr="009E59F9" w:rsidRDefault="00293903">
      <w:pPr>
        <w:numPr>
          <w:ilvl w:val="0"/>
          <w:numId w:val="11"/>
        </w:numPr>
        <w:jc w:val="both"/>
        <w:rPr>
          <w:rFonts w:asciiTheme="minorHAnsi" w:hAnsiTheme="minorHAnsi" w:cstheme="minorHAnsi"/>
          <w:sz w:val="24"/>
          <w:szCs w:val="24"/>
          <w:lang w:eastAsia="en-GB"/>
        </w:rPr>
      </w:pPr>
      <w:r w:rsidRPr="009E59F9">
        <w:rPr>
          <w:rFonts w:asciiTheme="minorHAnsi" w:hAnsiTheme="minorHAnsi" w:cstheme="minorHAnsi"/>
          <w:sz w:val="24"/>
          <w:szCs w:val="24"/>
          <w:lang w:eastAsia="en-GB"/>
        </w:rPr>
        <w:t xml:space="preserve">Reprezentant legal </w:t>
      </w:r>
      <w:r w:rsidRPr="009E59F9">
        <w:rPr>
          <w:rFonts w:asciiTheme="minorHAnsi" w:hAnsiTheme="minorHAnsi" w:cstheme="minorHAnsi"/>
          <w:i/>
          <w:sz w:val="24"/>
          <w:szCs w:val="24"/>
          <w:lang w:eastAsia="en-GB"/>
        </w:rPr>
        <w:t>(Nume, prenume, funcție): ………………</w:t>
      </w:r>
      <w:r w:rsidRPr="009E59F9">
        <w:rPr>
          <w:rFonts w:asciiTheme="minorHAnsi" w:hAnsiTheme="minorHAnsi" w:cstheme="minorHAnsi"/>
          <w:sz w:val="24"/>
          <w:szCs w:val="24"/>
          <w:lang w:eastAsia="en-GB"/>
        </w:rPr>
        <w:t>…………………..….</w:t>
      </w:r>
    </w:p>
    <w:p w14:paraId="29F6227A" w14:textId="77777777" w:rsidR="00293903" w:rsidRPr="009E59F9" w:rsidRDefault="00293903">
      <w:pPr>
        <w:numPr>
          <w:ilvl w:val="0"/>
          <w:numId w:val="11"/>
        </w:numPr>
        <w:jc w:val="both"/>
        <w:rPr>
          <w:rFonts w:asciiTheme="minorHAnsi" w:hAnsiTheme="minorHAnsi" w:cstheme="minorHAnsi"/>
          <w:i/>
          <w:sz w:val="24"/>
          <w:szCs w:val="24"/>
          <w:lang w:eastAsia="en-GB"/>
        </w:rPr>
      </w:pPr>
      <w:r w:rsidRPr="009E59F9">
        <w:rPr>
          <w:rFonts w:asciiTheme="minorHAnsi" w:hAnsiTheme="minorHAnsi" w:cstheme="minorHAnsi"/>
          <w:sz w:val="24"/>
          <w:szCs w:val="24"/>
          <w:lang w:eastAsia="en-GB"/>
        </w:rPr>
        <w:t xml:space="preserve">Persoana de contact </w:t>
      </w:r>
      <w:r w:rsidRPr="009E59F9">
        <w:rPr>
          <w:rFonts w:asciiTheme="minorHAnsi" w:hAnsiTheme="minorHAnsi" w:cstheme="minorHAnsi"/>
          <w:i/>
          <w:sz w:val="24"/>
          <w:szCs w:val="24"/>
          <w:lang w:eastAsia="en-GB"/>
        </w:rPr>
        <w:t>(Nume, prenume, funcție, date de contact):………….</w:t>
      </w:r>
    </w:p>
    <w:p w14:paraId="62957A49" w14:textId="04DC5C04" w:rsidR="00293903" w:rsidRPr="009E59F9" w:rsidRDefault="00293903">
      <w:pPr>
        <w:numPr>
          <w:ilvl w:val="0"/>
          <w:numId w:val="11"/>
        </w:numPr>
        <w:jc w:val="both"/>
        <w:rPr>
          <w:rFonts w:asciiTheme="minorHAnsi" w:hAnsiTheme="minorHAnsi" w:cstheme="minorHAnsi"/>
          <w:sz w:val="24"/>
          <w:szCs w:val="24"/>
          <w:lang w:eastAsia="en-GB"/>
        </w:rPr>
      </w:pPr>
      <w:r w:rsidRPr="009E59F9">
        <w:rPr>
          <w:rFonts w:asciiTheme="minorHAnsi" w:hAnsiTheme="minorHAnsi" w:cstheme="minorHAnsi"/>
          <w:sz w:val="24"/>
          <w:szCs w:val="24"/>
          <w:lang w:eastAsia="en-GB"/>
        </w:rPr>
        <w:t xml:space="preserve">Organizația a făcut obiectul vreunei condamnări pentru o faptă care încalcă legislația </w:t>
      </w:r>
      <w:r w:rsidR="00B50FEE" w:rsidRPr="009E59F9">
        <w:rPr>
          <w:rFonts w:asciiTheme="minorHAnsi" w:hAnsiTheme="minorHAnsi" w:cstheme="minorHAnsi"/>
          <w:bCs/>
          <w:iCs/>
          <w:sz w:val="24"/>
          <w:szCs w:val="24"/>
        </w:rPr>
        <w:t>acestui domeniu</w:t>
      </w:r>
      <w:r w:rsidR="002508DB" w:rsidRPr="009E59F9">
        <w:rPr>
          <w:rFonts w:asciiTheme="minorHAnsi" w:hAnsiTheme="minorHAnsi" w:cstheme="minorHAnsi"/>
          <w:bCs/>
          <w:iCs/>
          <w:sz w:val="24"/>
          <w:szCs w:val="24"/>
        </w:rPr>
        <w:t>?</w:t>
      </w:r>
    </w:p>
    <w:p w14:paraId="1B8125CD" w14:textId="77777777" w:rsidR="00293903" w:rsidRPr="009E59F9" w:rsidRDefault="00293903" w:rsidP="00293903">
      <w:pPr>
        <w:rPr>
          <w:rFonts w:asciiTheme="minorHAnsi" w:hAnsiTheme="minorHAnsi" w:cstheme="minorHAnsi"/>
          <w:i/>
          <w:sz w:val="24"/>
          <w:szCs w:val="24"/>
          <w:lang w:eastAsia="en-GB"/>
        </w:rPr>
      </w:pPr>
      <w:r w:rsidRPr="009E59F9">
        <w:rPr>
          <w:rFonts w:asciiTheme="minorHAnsi" w:hAnsiTheme="minorHAnsi" w:cstheme="minorHAnsi"/>
          <w:i/>
          <w:sz w:val="24"/>
          <w:szCs w:val="24"/>
          <w:lang w:eastAsia="en-GB"/>
        </w:rPr>
        <w:t>Se alege o singură variantă de răspuns:</w:t>
      </w:r>
    </w:p>
    <w:p w14:paraId="4493F6CC" w14:textId="77777777" w:rsidR="00293903" w:rsidRPr="009E59F9" w:rsidRDefault="00293903" w:rsidP="00293903">
      <w:pPr>
        <w:rPr>
          <w:rFonts w:asciiTheme="minorHAnsi" w:hAnsiTheme="minorHAnsi" w:cstheme="minorHAnsi"/>
          <w:sz w:val="24"/>
          <w:szCs w:val="24"/>
        </w:rPr>
      </w:pPr>
      <w:r w:rsidRPr="009E59F9">
        <w:rPr>
          <w:rFonts w:asciiTheme="minorHAnsi" w:hAnsiTheme="minorHAnsi" w:cstheme="minorHAnsi"/>
          <w:sz w:val="24"/>
          <w:szCs w:val="24"/>
        </w:rPr>
        <w:fldChar w:fldCharType="begin">
          <w:ffData>
            <w:name w:val="Check11"/>
            <w:enabled/>
            <w:calcOnExit w:val="0"/>
            <w:checkBox>
              <w:sizeAuto/>
              <w:default w:val="0"/>
            </w:checkBox>
          </w:ffData>
        </w:fldChar>
      </w:r>
      <w:r w:rsidRPr="009E59F9">
        <w:rPr>
          <w:rFonts w:asciiTheme="minorHAnsi" w:hAnsiTheme="minorHAnsi" w:cstheme="minorHAnsi"/>
          <w:sz w:val="24"/>
          <w:szCs w:val="24"/>
        </w:rPr>
        <w:instrText xml:space="preserve"> FORMCHECKBOX </w:instrText>
      </w:r>
      <w:r w:rsidR="00000000">
        <w:rPr>
          <w:rFonts w:asciiTheme="minorHAnsi" w:hAnsiTheme="minorHAnsi" w:cstheme="minorHAnsi"/>
          <w:sz w:val="24"/>
          <w:szCs w:val="24"/>
        </w:rPr>
      </w:r>
      <w:r w:rsidR="00000000">
        <w:rPr>
          <w:rFonts w:asciiTheme="minorHAnsi" w:hAnsiTheme="minorHAnsi" w:cstheme="minorHAnsi"/>
          <w:sz w:val="24"/>
          <w:szCs w:val="24"/>
        </w:rPr>
        <w:fldChar w:fldCharType="separate"/>
      </w:r>
      <w:r w:rsidRPr="009E59F9">
        <w:rPr>
          <w:rFonts w:asciiTheme="minorHAnsi" w:hAnsiTheme="minorHAnsi" w:cstheme="minorHAnsi"/>
          <w:sz w:val="24"/>
          <w:szCs w:val="24"/>
        </w:rPr>
        <w:fldChar w:fldCharType="end"/>
      </w:r>
      <w:r w:rsidRPr="009E59F9">
        <w:rPr>
          <w:rFonts w:asciiTheme="minorHAnsi" w:hAnsiTheme="minorHAnsi" w:cstheme="minorHAnsi"/>
          <w:sz w:val="24"/>
          <w:szCs w:val="24"/>
        </w:rPr>
        <w:t xml:space="preserve"> DA</w:t>
      </w:r>
    </w:p>
    <w:p w14:paraId="7B6FDB54" w14:textId="59D6F30E" w:rsidR="00293903" w:rsidRPr="009E59F9" w:rsidRDefault="00293903" w:rsidP="00293903">
      <w:pPr>
        <w:rPr>
          <w:rFonts w:asciiTheme="minorHAnsi" w:hAnsiTheme="minorHAnsi" w:cstheme="minorHAnsi"/>
          <w:sz w:val="24"/>
          <w:szCs w:val="24"/>
        </w:rPr>
      </w:pPr>
      <w:r w:rsidRPr="009E59F9">
        <w:rPr>
          <w:rFonts w:asciiTheme="minorHAnsi" w:hAnsiTheme="minorHAnsi" w:cstheme="minorHAnsi"/>
          <w:sz w:val="24"/>
          <w:szCs w:val="24"/>
        </w:rPr>
        <w:fldChar w:fldCharType="begin">
          <w:ffData>
            <w:name w:val="Check12"/>
            <w:enabled/>
            <w:calcOnExit w:val="0"/>
            <w:checkBox>
              <w:sizeAuto/>
              <w:default w:val="0"/>
            </w:checkBox>
          </w:ffData>
        </w:fldChar>
      </w:r>
      <w:r w:rsidRPr="009E59F9">
        <w:rPr>
          <w:rFonts w:asciiTheme="minorHAnsi" w:hAnsiTheme="minorHAnsi" w:cstheme="minorHAnsi"/>
          <w:sz w:val="24"/>
          <w:szCs w:val="24"/>
        </w:rPr>
        <w:instrText xml:space="preserve"> FORMCHECKBOX </w:instrText>
      </w:r>
      <w:r w:rsidR="00000000">
        <w:rPr>
          <w:rFonts w:asciiTheme="minorHAnsi" w:hAnsiTheme="minorHAnsi" w:cstheme="minorHAnsi"/>
          <w:sz w:val="24"/>
          <w:szCs w:val="24"/>
        </w:rPr>
      </w:r>
      <w:r w:rsidR="00000000">
        <w:rPr>
          <w:rFonts w:asciiTheme="minorHAnsi" w:hAnsiTheme="minorHAnsi" w:cstheme="minorHAnsi"/>
          <w:sz w:val="24"/>
          <w:szCs w:val="24"/>
        </w:rPr>
        <w:fldChar w:fldCharType="separate"/>
      </w:r>
      <w:r w:rsidRPr="009E59F9">
        <w:rPr>
          <w:rFonts w:asciiTheme="minorHAnsi" w:hAnsiTheme="minorHAnsi" w:cstheme="minorHAnsi"/>
          <w:sz w:val="24"/>
          <w:szCs w:val="24"/>
        </w:rPr>
        <w:fldChar w:fldCharType="end"/>
      </w:r>
      <w:r w:rsidRPr="009E59F9">
        <w:rPr>
          <w:rFonts w:asciiTheme="minorHAnsi" w:hAnsiTheme="minorHAnsi" w:cstheme="minorHAnsi"/>
          <w:sz w:val="24"/>
          <w:szCs w:val="24"/>
        </w:rPr>
        <w:t xml:space="preserve"> NU</w:t>
      </w:r>
    </w:p>
    <w:p w14:paraId="415BAE31" w14:textId="2B63D9E0" w:rsidR="00F55424" w:rsidRPr="009E59F9" w:rsidRDefault="002508DB">
      <w:pPr>
        <w:numPr>
          <w:ilvl w:val="0"/>
          <w:numId w:val="11"/>
        </w:numPr>
        <w:jc w:val="both"/>
        <w:rPr>
          <w:sz w:val="24"/>
          <w:szCs w:val="24"/>
          <w:lang w:eastAsia="en-GB"/>
        </w:rPr>
      </w:pPr>
      <w:r w:rsidRPr="009E59F9">
        <w:rPr>
          <w:sz w:val="24"/>
          <w:szCs w:val="24"/>
          <w:lang w:eastAsia="en-GB"/>
        </w:rPr>
        <w:t>A</w:t>
      </w:r>
      <w:r w:rsidR="00F55424" w:rsidRPr="009E59F9">
        <w:rPr>
          <w:sz w:val="24"/>
          <w:szCs w:val="24"/>
          <w:lang w:eastAsia="en-GB"/>
        </w:rPr>
        <w:t xml:space="preserve"> fost </w:t>
      </w:r>
      <w:r w:rsidR="00777B8C">
        <w:rPr>
          <w:sz w:val="24"/>
          <w:szCs w:val="24"/>
          <w:lang w:eastAsia="en-GB"/>
        </w:rPr>
        <w:t>î</w:t>
      </w:r>
      <w:r w:rsidR="00F55424" w:rsidRPr="009E59F9">
        <w:rPr>
          <w:sz w:val="24"/>
          <w:szCs w:val="24"/>
          <w:lang w:eastAsia="en-GB"/>
        </w:rPr>
        <w:t>nceput</w:t>
      </w:r>
      <w:r w:rsidR="00B50FEE" w:rsidRPr="009E59F9">
        <w:rPr>
          <w:sz w:val="24"/>
          <w:szCs w:val="24"/>
          <w:lang w:eastAsia="en-GB"/>
        </w:rPr>
        <w:t>ă</w:t>
      </w:r>
      <w:r w:rsidR="00F55424" w:rsidRPr="009E59F9">
        <w:rPr>
          <w:sz w:val="24"/>
          <w:szCs w:val="24"/>
          <w:lang w:eastAsia="en-GB"/>
        </w:rPr>
        <w:t xml:space="preserve"> sau dovedit</w:t>
      </w:r>
      <w:r w:rsidR="00B50FEE" w:rsidRPr="009E59F9">
        <w:rPr>
          <w:sz w:val="24"/>
          <w:szCs w:val="24"/>
          <w:lang w:eastAsia="en-GB"/>
        </w:rPr>
        <w:t>ă</w:t>
      </w:r>
      <w:r w:rsidR="00F55424" w:rsidRPr="009E59F9">
        <w:rPr>
          <w:sz w:val="24"/>
          <w:szCs w:val="24"/>
          <w:lang w:eastAsia="en-GB"/>
        </w:rPr>
        <w:t xml:space="preserve"> </w:t>
      </w:r>
      <w:r w:rsidR="00B50FEE" w:rsidRPr="009E59F9">
        <w:rPr>
          <w:sz w:val="24"/>
          <w:szCs w:val="24"/>
          <w:lang w:eastAsia="en-GB"/>
        </w:rPr>
        <w:t>urmărirea</w:t>
      </w:r>
      <w:r w:rsidR="00F55424" w:rsidRPr="009E59F9">
        <w:rPr>
          <w:sz w:val="24"/>
          <w:szCs w:val="24"/>
          <w:lang w:eastAsia="en-GB"/>
        </w:rPr>
        <w:t xml:space="preserve"> penal</w:t>
      </w:r>
      <w:r w:rsidR="00B50FEE" w:rsidRPr="009E59F9">
        <w:rPr>
          <w:sz w:val="24"/>
          <w:szCs w:val="24"/>
          <w:lang w:eastAsia="en-GB"/>
        </w:rPr>
        <w:t>ă</w:t>
      </w:r>
      <w:r w:rsidR="00F55424" w:rsidRPr="009E59F9">
        <w:rPr>
          <w:sz w:val="24"/>
          <w:szCs w:val="24"/>
          <w:lang w:eastAsia="en-GB"/>
        </w:rPr>
        <w:t xml:space="preserve"> în cazul organizației dumneavoastră în ceea ce priveşte gestionarea de fonduri publice sau fonduri europene în perioada de programare 2007-2013 și/sau 2014-2020</w:t>
      </w:r>
      <w:r w:rsidRPr="009E59F9">
        <w:rPr>
          <w:sz w:val="24"/>
          <w:szCs w:val="24"/>
          <w:lang w:eastAsia="en-GB"/>
        </w:rPr>
        <w:t>?</w:t>
      </w:r>
    </w:p>
    <w:p w14:paraId="75367114" w14:textId="77777777" w:rsidR="00F55424" w:rsidRPr="009E59F9" w:rsidRDefault="00F55424" w:rsidP="00F55424">
      <w:pPr>
        <w:rPr>
          <w:i/>
          <w:sz w:val="24"/>
          <w:szCs w:val="24"/>
          <w:lang w:eastAsia="en-GB"/>
        </w:rPr>
      </w:pPr>
      <w:bookmarkStart w:id="14" w:name="_Hlk107841126"/>
      <w:r w:rsidRPr="009E59F9">
        <w:rPr>
          <w:i/>
          <w:sz w:val="24"/>
          <w:szCs w:val="24"/>
          <w:lang w:eastAsia="en-GB"/>
        </w:rPr>
        <w:t>Se alege o singură variantă de răspuns:</w:t>
      </w:r>
    </w:p>
    <w:p w14:paraId="449CFFF4" w14:textId="77777777" w:rsidR="00F55424" w:rsidRPr="009E59F9" w:rsidRDefault="00F55424" w:rsidP="00F55424">
      <w:r w:rsidRPr="009E59F9">
        <w:fldChar w:fldCharType="begin">
          <w:ffData>
            <w:name w:val="Check11"/>
            <w:enabled/>
            <w:calcOnExit w:val="0"/>
            <w:checkBox>
              <w:sizeAuto/>
              <w:default w:val="0"/>
            </w:checkBox>
          </w:ffData>
        </w:fldChar>
      </w:r>
      <w:r w:rsidRPr="009E59F9">
        <w:instrText xml:space="preserve"> FORMCHECKBOX </w:instrText>
      </w:r>
      <w:r w:rsidR="00000000">
        <w:fldChar w:fldCharType="separate"/>
      </w:r>
      <w:r w:rsidRPr="009E59F9">
        <w:fldChar w:fldCharType="end"/>
      </w:r>
      <w:r w:rsidRPr="009E59F9">
        <w:t xml:space="preserve"> DA</w:t>
      </w:r>
    </w:p>
    <w:p w14:paraId="56141EDD" w14:textId="77777777" w:rsidR="00F55424" w:rsidRPr="009E59F9" w:rsidRDefault="00F55424" w:rsidP="00F55424">
      <w:r w:rsidRPr="009E59F9">
        <w:fldChar w:fldCharType="begin">
          <w:ffData>
            <w:name w:val="Check12"/>
            <w:enabled/>
            <w:calcOnExit w:val="0"/>
            <w:checkBox>
              <w:sizeAuto/>
              <w:default w:val="0"/>
            </w:checkBox>
          </w:ffData>
        </w:fldChar>
      </w:r>
      <w:r w:rsidRPr="009E59F9">
        <w:instrText xml:space="preserve"> FORMCHECKBOX </w:instrText>
      </w:r>
      <w:r w:rsidR="00000000">
        <w:fldChar w:fldCharType="separate"/>
      </w:r>
      <w:r w:rsidRPr="009E59F9">
        <w:fldChar w:fldCharType="end"/>
      </w:r>
      <w:r w:rsidRPr="009E59F9">
        <w:t xml:space="preserve"> NU</w:t>
      </w:r>
      <w:bookmarkEnd w:id="14"/>
    </w:p>
    <w:p w14:paraId="68E68AD0" w14:textId="3DD39036" w:rsidR="00EF1ABC" w:rsidRPr="00EF1ABC" w:rsidRDefault="00EF1ABC" w:rsidP="00EF1ABC">
      <w:pPr>
        <w:pStyle w:val="ListParagraph"/>
        <w:numPr>
          <w:ilvl w:val="0"/>
          <w:numId w:val="11"/>
        </w:numPr>
        <w:jc w:val="both"/>
        <w:rPr>
          <w:rFonts w:asciiTheme="minorHAnsi" w:hAnsiTheme="minorHAnsi" w:cstheme="minorHAnsi"/>
          <w:sz w:val="24"/>
          <w:szCs w:val="24"/>
          <w:lang w:eastAsia="en-GB"/>
        </w:rPr>
      </w:pPr>
      <w:r w:rsidRPr="00EF1ABC">
        <w:rPr>
          <w:rFonts w:asciiTheme="minorHAnsi" w:hAnsiTheme="minorHAnsi" w:cstheme="minorHAnsi"/>
          <w:sz w:val="24"/>
          <w:szCs w:val="24"/>
          <w:lang w:eastAsia="en-GB"/>
        </w:rPr>
        <w:t>Vă rugăm să selectați categoria în care se încadrează organizația dumneavoastră:</w:t>
      </w:r>
    </w:p>
    <w:p w14:paraId="6F682C1F" w14:textId="77777777" w:rsidR="00EF1ABC" w:rsidRPr="009E59F9" w:rsidRDefault="00EF1ABC" w:rsidP="00EF1ABC">
      <w:pPr>
        <w:rPr>
          <w:rFonts w:asciiTheme="minorHAnsi" w:hAnsiTheme="minorHAnsi" w:cstheme="minorHAnsi"/>
          <w:i/>
          <w:sz w:val="24"/>
          <w:szCs w:val="24"/>
          <w:lang w:eastAsia="en-GB"/>
        </w:rPr>
      </w:pPr>
      <w:r w:rsidRPr="009E59F9">
        <w:rPr>
          <w:rFonts w:asciiTheme="minorHAnsi" w:hAnsiTheme="minorHAnsi" w:cstheme="minorHAnsi"/>
          <w:i/>
          <w:sz w:val="24"/>
          <w:szCs w:val="24"/>
          <w:lang w:eastAsia="en-GB"/>
        </w:rPr>
        <w:t>Se alege o singură variantă de răspuns:</w:t>
      </w:r>
    </w:p>
    <w:p w14:paraId="0A7183F2" w14:textId="6A9BA3F2" w:rsidR="00EF1ABC" w:rsidRPr="009E59F9" w:rsidRDefault="00EF1ABC" w:rsidP="00EF1ABC">
      <w:pPr>
        <w:rPr>
          <w:rFonts w:asciiTheme="minorHAnsi" w:hAnsiTheme="minorHAnsi" w:cstheme="minorHAnsi"/>
          <w:sz w:val="24"/>
          <w:szCs w:val="24"/>
          <w:lang w:eastAsia="en-GB"/>
        </w:rPr>
      </w:pPr>
      <w:r w:rsidRPr="009E59F9">
        <w:rPr>
          <w:rFonts w:asciiTheme="minorHAnsi" w:hAnsiTheme="minorHAnsi" w:cstheme="minorHAnsi"/>
          <w:sz w:val="24"/>
          <w:szCs w:val="24"/>
          <w:lang w:eastAsia="en-GB"/>
        </w:rPr>
        <w:t>Parteneri economici și sociali:</w:t>
      </w:r>
    </w:p>
    <w:p w14:paraId="3FDF96EF" w14:textId="77777777" w:rsidR="00EF1ABC" w:rsidRPr="009E59F9" w:rsidRDefault="00EF1ABC" w:rsidP="00EF1ABC">
      <w:pPr>
        <w:rPr>
          <w:rFonts w:asciiTheme="minorHAnsi" w:hAnsiTheme="minorHAnsi" w:cstheme="minorHAnsi"/>
          <w:sz w:val="24"/>
          <w:szCs w:val="24"/>
          <w:lang w:eastAsia="en-GB"/>
        </w:rPr>
      </w:pPr>
      <w:r w:rsidRPr="009E59F9">
        <w:rPr>
          <w:rFonts w:asciiTheme="minorHAnsi" w:hAnsiTheme="minorHAnsi" w:cstheme="minorHAnsi"/>
          <w:sz w:val="24"/>
          <w:szCs w:val="24"/>
          <w:lang w:eastAsia="en-GB"/>
        </w:rPr>
        <w:lastRenderedPageBreak/>
        <w:fldChar w:fldCharType="begin">
          <w:ffData>
            <w:name w:val="Check6"/>
            <w:enabled/>
            <w:calcOnExit w:val="0"/>
            <w:checkBox>
              <w:sizeAuto/>
              <w:default w:val="0"/>
            </w:checkBox>
          </w:ffData>
        </w:fldChar>
      </w:r>
      <w:bookmarkStart w:id="15" w:name="Check6"/>
      <w:r w:rsidRPr="009E59F9">
        <w:rPr>
          <w:rFonts w:asciiTheme="minorHAnsi" w:hAnsiTheme="minorHAnsi" w:cstheme="minorHAnsi"/>
          <w:sz w:val="24"/>
          <w:szCs w:val="24"/>
          <w:lang w:eastAsia="en-GB"/>
        </w:rPr>
        <w:instrText xml:space="preserve"> FORMCHECKBOX </w:instrText>
      </w:r>
      <w:r w:rsidR="00000000">
        <w:rPr>
          <w:rFonts w:asciiTheme="minorHAnsi" w:hAnsiTheme="minorHAnsi" w:cstheme="minorHAnsi"/>
          <w:sz w:val="24"/>
          <w:szCs w:val="24"/>
          <w:lang w:eastAsia="en-GB"/>
        </w:rPr>
      </w:r>
      <w:r w:rsidR="00000000">
        <w:rPr>
          <w:rFonts w:asciiTheme="minorHAnsi" w:hAnsiTheme="minorHAnsi" w:cstheme="minorHAnsi"/>
          <w:sz w:val="24"/>
          <w:szCs w:val="24"/>
          <w:lang w:eastAsia="en-GB"/>
        </w:rPr>
        <w:fldChar w:fldCharType="separate"/>
      </w:r>
      <w:r w:rsidRPr="009E59F9">
        <w:rPr>
          <w:rFonts w:asciiTheme="minorHAnsi" w:hAnsiTheme="minorHAnsi" w:cstheme="minorHAnsi"/>
          <w:sz w:val="24"/>
          <w:szCs w:val="24"/>
          <w:lang w:eastAsia="en-GB"/>
        </w:rPr>
        <w:fldChar w:fldCharType="end"/>
      </w:r>
      <w:bookmarkEnd w:id="15"/>
      <w:r w:rsidRPr="009E59F9">
        <w:rPr>
          <w:rFonts w:asciiTheme="minorHAnsi" w:hAnsiTheme="minorHAnsi" w:cstheme="minorHAnsi"/>
          <w:sz w:val="24"/>
          <w:szCs w:val="24"/>
          <w:lang w:eastAsia="en-GB"/>
        </w:rPr>
        <w:t xml:space="preserve"> Sindicate</w:t>
      </w:r>
    </w:p>
    <w:p w14:paraId="7FAE1541" w14:textId="77777777" w:rsidR="00EF1ABC" w:rsidRPr="009E59F9" w:rsidRDefault="00EF1ABC" w:rsidP="00EF1ABC">
      <w:pPr>
        <w:rPr>
          <w:rFonts w:asciiTheme="minorHAnsi" w:hAnsiTheme="minorHAnsi" w:cstheme="minorHAnsi"/>
          <w:sz w:val="24"/>
          <w:szCs w:val="24"/>
          <w:lang w:eastAsia="en-GB"/>
        </w:rPr>
      </w:pPr>
      <w:r w:rsidRPr="009E59F9">
        <w:rPr>
          <w:rFonts w:asciiTheme="minorHAnsi" w:hAnsiTheme="minorHAnsi" w:cstheme="minorHAnsi"/>
          <w:sz w:val="24"/>
          <w:szCs w:val="24"/>
          <w:lang w:eastAsia="en-GB"/>
        </w:rPr>
        <w:fldChar w:fldCharType="begin">
          <w:ffData>
            <w:name w:val="Check7"/>
            <w:enabled/>
            <w:calcOnExit w:val="0"/>
            <w:checkBox>
              <w:sizeAuto/>
              <w:default w:val="0"/>
            </w:checkBox>
          </w:ffData>
        </w:fldChar>
      </w:r>
      <w:bookmarkStart w:id="16" w:name="Check7"/>
      <w:r w:rsidRPr="009E59F9">
        <w:rPr>
          <w:rFonts w:asciiTheme="minorHAnsi" w:hAnsiTheme="minorHAnsi" w:cstheme="minorHAnsi"/>
          <w:sz w:val="24"/>
          <w:szCs w:val="24"/>
          <w:lang w:eastAsia="en-GB"/>
        </w:rPr>
        <w:instrText xml:space="preserve"> FORMCHECKBOX </w:instrText>
      </w:r>
      <w:r w:rsidR="00000000">
        <w:rPr>
          <w:rFonts w:asciiTheme="minorHAnsi" w:hAnsiTheme="minorHAnsi" w:cstheme="minorHAnsi"/>
          <w:sz w:val="24"/>
          <w:szCs w:val="24"/>
          <w:lang w:eastAsia="en-GB"/>
        </w:rPr>
      </w:r>
      <w:r w:rsidR="00000000">
        <w:rPr>
          <w:rFonts w:asciiTheme="minorHAnsi" w:hAnsiTheme="minorHAnsi" w:cstheme="minorHAnsi"/>
          <w:sz w:val="24"/>
          <w:szCs w:val="24"/>
          <w:lang w:eastAsia="en-GB"/>
        </w:rPr>
        <w:fldChar w:fldCharType="separate"/>
      </w:r>
      <w:r w:rsidRPr="009E59F9">
        <w:rPr>
          <w:rFonts w:asciiTheme="minorHAnsi" w:hAnsiTheme="minorHAnsi" w:cstheme="minorHAnsi"/>
          <w:sz w:val="24"/>
          <w:szCs w:val="24"/>
          <w:lang w:eastAsia="en-GB"/>
        </w:rPr>
        <w:fldChar w:fldCharType="end"/>
      </w:r>
      <w:bookmarkEnd w:id="16"/>
      <w:r w:rsidRPr="009E59F9">
        <w:rPr>
          <w:rFonts w:asciiTheme="minorHAnsi" w:hAnsiTheme="minorHAnsi" w:cstheme="minorHAnsi"/>
          <w:sz w:val="24"/>
          <w:szCs w:val="24"/>
          <w:lang w:eastAsia="en-GB"/>
        </w:rPr>
        <w:t xml:space="preserve"> Patronate</w:t>
      </w:r>
    </w:p>
    <w:p w14:paraId="547254ED" w14:textId="77777777" w:rsidR="00EF1ABC" w:rsidRPr="009E59F9" w:rsidRDefault="00EF1ABC" w:rsidP="00EF1ABC">
      <w:pPr>
        <w:rPr>
          <w:rFonts w:asciiTheme="minorHAnsi" w:hAnsiTheme="minorHAnsi" w:cstheme="minorHAnsi"/>
          <w:sz w:val="24"/>
          <w:szCs w:val="24"/>
          <w:lang w:eastAsia="en-GB"/>
        </w:rPr>
      </w:pPr>
      <w:r w:rsidRPr="009E59F9">
        <w:rPr>
          <w:rFonts w:asciiTheme="minorHAnsi" w:hAnsiTheme="minorHAnsi" w:cstheme="minorHAnsi"/>
          <w:sz w:val="24"/>
          <w:szCs w:val="24"/>
          <w:lang w:eastAsia="en-GB"/>
        </w:rPr>
        <w:fldChar w:fldCharType="begin">
          <w:ffData>
            <w:name w:val="Check8"/>
            <w:enabled/>
            <w:calcOnExit w:val="0"/>
            <w:checkBox>
              <w:sizeAuto/>
              <w:default w:val="0"/>
            </w:checkBox>
          </w:ffData>
        </w:fldChar>
      </w:r>
      <w:r w:rsidRPr="009E59F9">
        <w:rPr>
          <w:rFonts w:asciiTheme="minorHAnsi" w:hAnsiTheme="minorHAnsi" w:cstheme="minorHAnsi"/>
          <w:sz w:val="24"/>
          <w:szCs w:val="24"/>
          <w:lang w:eastAsia="en-GB"/>
        </w:rPr>
        <w:instrText xml:space="preserve"> FORMCHECKBOX </w:instrText>
      </w:r>
      <w:r w:rsidR="00000000">
        <w:rPr>
          <w:rFonts w:asciiTheme="minorHAnsi" w:hAnsiTheme="minorHAnsi" w:cstheme="minorHAnsi"/>
          <w:sz w:val="24"/>
          <w:szCs w:val="24"/>
          <w:lang w:eastAsia="en-GB"/>
        </w:rPr>
      </w:r>
      <w:r w:rsidR="00000000">
        <w:rPr>
          <w:rFonts w:asciiTheme="minorHAnsi" w:hAnsiTheme="minorHAnsi" w:cstheme="minorHAnsi"/>
          <w:sz w:val="24"/>
          <w:szCs w:val="24"/>
          <w:lang w:eastAsia="en-GB"/>
        </w:rPr>
        <w:fldChar w:fldCharType="separate"/>
      </w:r>
      <w:r w:rsidRPr="009E59F9">
        <w:rPr>
          <w:rFonts w:asciiTheme="minorHAnsi" w:hAnsiTheme="minorHAnsi" w:cstheme="minorHAnsi"/>
          <w:sz w:val="24"/>
          <w:szCs w:val="24"/>
          <w:lang w:eastAsia="en-GB"/>
        </w:rPr>
        <w:fldChar w:fldCharType="end"/>
      </w:r>
      <w:r w:rsidRPr="009E59F9">
        <w:rPr>
          <w:rFonts w:asciiTheme="minorHAnsi" w:hAnsiTheme="minorHAnsi" w:cstheme="minorHAnsi"/>
          <w:sz w:val="24"/>
          <w:szCs w:val="24"/>
          <w:lang w:eastAsia="en-GB"/>
        </w:rPr>
        <w:t xml:space="preserve"> Camere de Comerț/Asociații profesionale care reprezintă interesele generale ale industriilor și sectoarelor;</w:t>
      </w:r>
    </w:p>
    <w:p w14:paraId="2CF7A2D3" w14:textId="77777777" w:rsidR="00EF1ABC" w:rsidRDefault="00EF1ABC" w:rsidP="00EF1ABC">
      <w:pPr>
        <w:jc w:val="both"/>
        <w:rPr>
          <w:rFonts w:asciiTheme="minorHAnsi" w:hAnsiTheme="minorHAnsi" w:cstheme="minorHAnsi"/>
          <w:sz w:val="24"/>
          <w:szCs w:val="24"/>
          <w:lang w:eastAsia="en-GB"/>
        </w:rPr>
      </w:pPr>
      <w:r w:rsidRPr="009E59F9">
        <w:rPr>
          <w:rFonts w:asciiTheme="minorHAnsi" w:hAnsiTheme="minorHAnsi" w:cstheme="minorHAnsi"/>
          <w:sz w:val="24"/>
          <w:szCs w:val="24"/>
          <w:lang w:eastAsia="en-GB"/>
        </w:rPr>
        <w:fldChar w:fldCharType="begin">
          <w:ffData>
            <w:name w:val="Check9"/>
            <w:enabled/>
            <w:calcOnExit w:val="0"/>
            <w:checkBox>
              <w:sizeAuto/>
              <w:default w:val="0"/>
            </w:checkBox>
          </w:ffData>
        </w:fldChar>
      </w:r>
      <w:bookmarkStart w:id="17" w:name="Check9"/>
      <w:r w:rsidRPr="009E59F9">
        <w:rPr>
          <w:rFonts w:asciiTheme="minorHAnsi" w:hAnsiTheme="minorHAnsi" w:cstheme="minorHAnsi"/>
          <w:sz w:val="24"/>
          <w:szCs w:val="24"/>
          <w:lang w:eastAsia="en-GB"/>
        </w:rPr>
        <w:instrText xml:space="preserve"> FORMCHECKBOX </w:instrText>
      </w:r>
      <w:r w:rsidR="00000000">
        <w:rPr>
          <w:rFonts w:asciiTheme="minorHAnsi" w:hAnsiTheme="minorHAnsi" w:cstheme="minorHAnsi"/>
          <w:sz w:val="24"/>
          <w:szCs w:val="24"/>
          <w:lang w:eastAsia="en-GB"/>
        </w:rPr>
      </w:r>
      <w:r w:rsidR="00000000">
        <w:rPr>
          <w:rFonts w:asciiTheme="minorHAnsi" w:hAnsiTheme="minorHAnsi" w:cstheme="minorHAnsi"/>
          <w:sz w:val="24"/>
          <w:szCs w:val="24"/>
          <w:lang w:eastAsia="en-GB"/>
        </w:rPr>
        <w:fldChar w:fldCharType="separate"/>
      </w:r>
      <w:r w:rsidRPr="009E59F9">
        <w:rPr>
          <w:rFonts w:asciiTheme="minorHAnsi" w:hAnsiTheme="minorHAnsi" w:cstheme="minorHAnsi"/>
          <w:sz w:val="24"/>
          <w:szCs w:val="24"/>
          <w:lang w:eastAsia="en-GB"/>
        </w:rPr>
        <w:fldChar w:fldCharType="end"/>
      </w:r>
      <w:bookmarkEnd w:id="17"/>
      <w:r w:rsidRPr="009E59F9">
        <w:rPr>
          <w:rFonts w:asciiTheme="minorHAnsi" w:hAnsiTheme="minorHAnsi" w:cstheme="minorHAnsi"/>
          <w:sz w:val="24"/>
          <w:szCs w:val="24"/>
          <w:lang w:eastAsia="en-GB"/>
        </w:rPr>
        <w:t xml:space="preserve"> Organizații care reprezintă societatea civilă, cum ar fi: organizații neguvernamentale și organizații însărcinate cu promovarea incluziunii sociale, egalitatea dintre femei și bărbați și nediscriminarea, dezvoltarea durabilă, protecția mediului.</w:t>
      </w:r>
    </w:p>
    <w:p w14:paraId="70E5DF1E" w14:textId="2C0C610D" w:rsidR="00EF1ABC" w:rsidRPr="00EF1ABC" w:rsidRDefault="00EF1ABC" w:rsidP="00EF1ABC">
      <w:pPr>
        <w:pStyle w:val="ListParagraph"/>
        <w:numPr>
          <w:ilvl w:val="0"/>
          <w:numId w:val="11"/>
        </w:numPr>
        <w:jc w:val="both"/>
        <w:rPr>
          <w:rFonts w:asciiTheme="minorHAnsi" w:hAnsiTheme="minorHAnsi" w:cstheme="minorHAnsi"/>
          <w:sz w:val="24"/>
          <w:szCs w:val="24"/>
          <w:lang w:eastAsia="en-GB"/>
        </w:rPr>
      </w:pPr>
      <w:r w:rsidRPr="00EF1ABC">
        <w:rPr>
          <w:rFonts w:asciiTheme="minorHAnsi" w:hAnsiTheme="minorHAnsi" w:cstheme="minorHAnsi"/>
          <w:sz w:val="24"/>
          <w:szCs w:val="24"/>
          <w:lang w:eastAsia="en-GB"/>
        </w:rPr>
        <w:t>Reprezentativitatea organizației:</w:t>
      </w:r>
    </w:p>
    <w:p w14:paraId="3DAD84A6" w14:textId="77777777" w:rsidR="00EF1ABC" w:rsidRPr="009E59F9" w:rsidRDefault="00EF1ABC" w:rsidP="00EF1ABC">
      <w:pPr>
        <w:rPr>
          <w:rFonts w:asciiTheme="minorHAnsi" w:hAnsiTheme="minorHAnsi" w:cstheme="minorHAnsi"/>
          <w:i/>
          <w:sz w:val="24"/>
          <w:szCs w:val="24"/>
          <w:lang w:eastAsia="en-GB"/>
        </w:rPr>
      </w:pPr>
      <w:r w:rsidRPr="009E59F9">
        <w:rPr>
          <w:rFonts w:asciiTheme="minorHAnsi" w:hAnsiTheme="minorHAnsi" w:cstheme="minorHAnsi"/>
          <w:i/>
          <w:sz w:val="24"/>
          <w:szCs w:val="24"/>
          <w:lang w:eastAsia="en-GB"/>
        </w:rPr>
        <w:t>Se alege o singură variantă de răspuns:</w:t>
      </w:r>
    </w:p>
    <w:p w14:paraId="44C6ACCC" w14:textId="77777777" w:rsidR="00EF1ABC" w:rsidRPr="009E59F9" w:rsidRDefault="00EF1ABC" w:rsidP="00EF1ABC">
      <w:pPr>
        <w:rPr>
          <w:rFonts w:asciiTheme="minorHAnsi" w:hAnsiTheme="minorHAnsi" w:cstheme="minorHAnsi"/>
          <w:sz w:val="24"/>
          <w:szCs w:val="24"/>
          <w:lang w:eastAsia="en-GB"/>
        </w:rPr>
      </w:pPr>
      <w:r w:rsidRPr="009E59F9">
        <w:rPr>
          <w:rFonts w:asciiTheme="minorHAnsi" w:hAnsiTheme="minorHAnsi" w:cstheme="minorHAnsi"/>
          <w:sz w:val="24"/>
          <w:szCs w:val="24"/>
          <w:lang w:eastAsia="en-GB"/>
        </w:rPr>
        <w:fldChar w:fldCharType="begin">
          <w:ffData>
            <w:name w:val="Check1"/>
            <w:enabled/>
            <w:calcOnExit w:val="0"/>
            <w:checkBox>
              <w:sizeAuto/>
              <w:default w:val="0"/>
            </w:checkBox>
          </w:ffData>
        </w:fldChar>
      </w:r>
      <w:bookmarkStart w:id="18" w:name="Check1"/>
      <w:r w:rsidRPr="009E59F9">
        <w:rPr>
          <w:rFonts w:asciiTheme="minorHAnsi" w:hAnsiTheme="minorHAnsi" w:cstheme="minorHAnsi"/>
          <w:sz w:val="24"/>
          <w:szCs w:val="24"/>
          <w:lang w:eastAsia="en-GB"/>
        </w:rPr>
        <w:instrText xml:space="preserve"> FORMCHECKBOX </w:instrText>
      </w:r>
      <w:r w:rsidR="00000000">
        <w:rPr>
          <w:rFonts w:asciiTheme="minorHAnsi" w:hAnsiTheme="minorHAnsi" w:cstheme="minorHAnsi"/>
          <w:sz w:val="24"/>
          <w:szCs w:val="24"/>
          <w:lang w:eastAsia="en-GB"/>
        </w:rPr>
      </w:r>
      <w:r w:rsidR="00000000">
        <w:rPr>
          <w:rFonts w:asciiTheme="minorHAnsi" w:hAnsiTheme="minorHAnsi" w:cstheme="minorHAnsi"/>
          <w:sz w:val="24"/>
          <w:szCs w:val="24"/>
          <w:lang w:eastAsia="en-GB"/>
        </w:rPr>
        <w:fldChar w:fldCharType="separate"/>
      </w:r>
      <w:r w:rsidRPr="009E59F9">
        <w:rPr>
          <w:rFonts w:asciiTheme="minorHAnsi" w:hAnsiTheme="minorHAnsi" w:cstheme="minorHAnsi"/>
          <w:sz w:val="24"/>
          <w:szCs w:val="24"/>
          <w:lang w:eastAsia="en-GB"/>
        </w:rPr>
        <w:fldChar w:fldCharType="end"/>
      </w:r>
      <w:bookmarkEnd w:id="18"/>
      <w:r w:rsidRPr="009E59F9">
        <w:rPr>
          <w:rFonts w:asciiTheme="minorHAnsi" w:hAnsiTheme="minorHAnsi" w:cstheme="minorHAnsi"/>
          <w:sz w:val="24"/>
          <w:szCs w:val="24"/>
          <w:lang w:eastAsia="en-GB"/>
        </w:rPr>
        <w:t xml:space="preserve"> Locală</w:t>
      </w:r>
    </w:p>
    <w:p w14:paraId="14DFD572" w14:textId="77777777" w:rsidR="00EF1ABC" w:rsidRPr="009E59F9" w:rsidRDefault="00EF1ABC" w:rsidP="00EF1ABC">
      <w:pPr>
        <w:rPr>
          <w:rFonts w:asciiTheme="minorHAnsi" w:hAnsiTheme="minorHAnsi" w:cstheme="minorHAnsi"/>
          <w:sz w:val="24"/>
          <w:szCs w:val="24"/>
          <w:lang w:eastAsia="en-GB"/>
        </w:rPr>
      </w:pPr>
      <w:r w:rsidRPr="009E59F9">
        <w:rPr>
          <w:rFonts w:asciiTheme="minorHAnsi" w:hAnsiTheme="minorHAnsi" w:cstheme="minorHAnsi"/>
          <w:sz w:val="24"/>
          <w:szCs w:val="24"/>
          <w:lang w:eastAsia="en-GB"/>
        </w:rPr>
        <w:fldChar w:fldCharType="begin">
          <w:ffData>
            <w:name w:val="Check2"/>
            <w:enabled/>
            <w:calcOnExit w:val="0"/>
            <w:checkBox>
              <w:sizeAuto/>
              <w:default w:val="0"/>
            </w:checkBox>
          </w:ffData>
        </w:fldChar>
      </w:r>
      <w:bookmarkStart w:id="19" w:name="Check2"/>
      <w:r w:rsidRPr="009E59F9">
        <w:rPr>
          <w:rFonts w:asciiTheme="minorHAnsi" w:hAnsiTheme="minorHAnsi" w:cstheme="minorHAnsi"/>
          <w:sz w:val="24"/>
          <w:szCs w:val="24"/>
          <w:lang w:eastAsia="en-GB"/>
        </w:rPr>
        <w:instrText xml:space="preserve"> FORMCHECKBOX </w:instrText>
      </w:r>
      <w:r w:rsidR="00000000">
        <w:rPr>
          <w:rFonts w:asciiTheme="minorHAnsi" w:hAnsiTheme="minorHAnsi" w:cstheme="minorHAnsi"/>
          <w:sz w:val="24"/>
          <w:szCs w:val="24"/>
          <w:lang w:eastAsia="en-GB"/>
        </w:rPr>
      </w:r>
      <w:r w:rsidR="00000000">
        <w:rPr>
          <w:rFonts w:asciiTheme="minorHAnsi" w:hAnsiTheme="minorHAnsi" w:cstheme="minorHAnsi"/>
          <w:sz w:val="24"/>
          <w:szCs w:val="24"/>
          <w:lang w:eastAsia="en-GB"/>
        </w:rPr>
        <w:fldChar w:fldCharType="separate"/>
      </w:r>
      <w:r w:rsidRPr="009E59F9">
        <w:rPr>
          <w:rFonts w:asciiTheme="minorHAnsi" w:hAnsiTheme="minorHAnsi" w:cstheme="minorHAnsi"/>
          <w:sz w:val="24"/>
          <w:szCs w:val="24"/>
          <w:lang w:eastAsia="en-GB"/>
        </w:rPr>
        <w:fldChar w:fldCharType="end"/>
      </w:r>
      <w:bookmarkEnd w:id="19"/>
      <w:r w:rsidRPr="009E59F9">
        <w:rPr>
          <w:rFonts w:asciiTheme="minorHAnsi" w:hAnsiTheme="minorHAnsi" w:cstheme="minorHAnsi"/>
          <w:sz w:val="24"/>
          <w:szCs w:val="24"/>
          <w:lang w:eastAsia="en-GB"/>
        </w:rPr>
        <w:t xml:space="preserve"> Regională</w:t>
      </w:r>
    </w:p>
    <w:p w14:paraId="6A0C26E4" w14:textId="77777777" w:rsidR="00EF1ABC" w:rsidRPr="009E59F9" w:rsidRDefault="00EF1ABC" w:rsidP="00EF1ABC">
      <w:pPr>
        <w:rPr>
          <w:rFonts w:asciiTheme="minorHAnsi" w:hAnsiTheme="minorHAnsi" w:cstheme="minorHAnsi"/>
          <w:sz w:val="24"/>
          <w:szCs w:val="24"/>
          <w:lang w:eastAsia="en-GB"/>
        </w:rPr>
      </w:pPr>
      <w:r w:rsidRPr="009E59F9">
        <w:rPr>
          <w:rFonts w:asciiTheme="minorHAnsi" w:hAnsiTheme="minorHAnsi" w:cstheme="minorHAnsi"/>
          <w:sz w:val="24"/>
          <w:szCs w:val="24"/>
          <w:lang w:eastAsia="en-GB"/>
        </w:rPr>
        <w:fldChar w:fldCharType="begin">
          <w:ffData>
            <w:name w:val="Check3"/>
            <w:enabled/>
            <w:calcOnExit w:val="0"/>
            <w:checkBox>
              <w:sizeAuto/>
              <w:default w:val="0"/>
            </w:checkBox>
          </w:ffData>
        </w:fldChar>
      </w:r>
      <w:bookmarkStart w:id="20" w:name="Check3"/>
      <w:r w:rsidRPr="009E59F9">
        <w:rPr>
          <w:rFonts w:asciiTheme="minorHAnsi" w:hAnsiTheme="minorHAnsi" w:cstheme="minorHAnsi"/>
          <w:sz w:val="24"/>
          <w:szCs w:val="24"/>
          <w:lang w:eastAsia="en-GB"/>
        </w:rPr>
        <w:instrText xml:space="preserve"> FORMCHECKBOX </w:instrText>
      </w:r>
      <w:r w:rsidR="00000000">
        <w:rPr>
          <w:rFonts w:asciiTheme="minorHAnsi" w:hAnsiTheme="minorHAnsi" w:cstheme="minorHAnsi"/>
          <w:sz w:val="24"/>
          <w:szCs w:val="24"/>
          <w:lang w:eastAsia="en-GB"/>
        </w:rPr>
      </w:r>
      <w:r w:rsidR="00000000">
        <w:rPr>
          <w:rFonts w:asciiTheme="minorHAnsi" w:hAnsiTheme="minorHAnsi" w:cstheme="minorHAnsi"/>
          <w:sz w:val="24"/>
          <w:szCs w:val="24"/>
          <w:lang w:eastAsia="en-GB"/>
        </w:rPr>
        <w:fldChar w:fldCharType="separate"/>
      </w:r>
      <w:r w:rsidRPr="009E59F9">
        <w:rPr>
          <w:rFonts w:asciiTheme="minorHAnsi" w:hAnsiTheme="minorHAnsi" w:cstheme="minorHAnsi"/>
          <w:sz w:val="24"/>
          <w:szCs w:val="24"/>
          <w:lang w:eastAsia="en-GB"/>
        </w:rPr>
        <w:fldChar w:fldCharType="end"/>
      </w:r>
      <w:bookmarkEnd w:id="20"/>
      <w:r w:rsidRPr="009E59F9">
        <w:rPr>
          <w:rFonts w:asciiTheme="minorHAnsi" w:hAnsiTheme="minorHAnsi" w:cstheme="minorHAnsi"/>
          <w:sz w:val="24"/>
          <w:szCs w:val="24"/>
          <w:lang w:eastAsia="en-GB"/>
        </w:rPr>
        <w:t xml:space="preserve"> Națională</w:t>
      </w:r>
    </w:p>
    <w:p w14:paraId="6F3CE6AC" w14:textId="56FAEC17" w:rsidR="00EF1ABC" w:rsidRDefault="00EF1ABC" w:rsidP="00EF1ABC">
      <w:pPr>
        <w:rPr>
          <w:rFonts w:asciiTheme="minorHAnsi" w:hAnsiTheme="minorHAnsi" w:cstheme="minorHAnsi"/>
          <w:sz w:val="24"/>
          <w:szCs w:val="24"/>
          <w:lang w:eastAsia="en-GB"/>
        </w:rPr>
      </w:pPr>
      <w:r w:rsidRPr="009E59F9">
        <w:rPr>
          <w:rFonts w:asciiTheme="minorHAnsi" w:hAnsiTheme="minorHAnsi" w:cstheme="minorHAnsi"/>
          <w:sz w:val="24"/>
          <w:szCs w:val="24"/>
          <w:lang w:eastAsia="en-GB"/>
        </w:rPr>
        <w:fldChar w:fldCharType="begin">
          <w:ffData>
            <w:name w:val="Check4"/>
            <w:enabled/>
            <w:calcOnExit w:val="0"/>
            <w:checkBox>
              <w:sizeAuto/>
              <w:default w:val="0"/>
            </w:checkBox>
          </w:ffData>
        </w:fldChar>
      </w:r>
      <w:bookmarkStart w:id="21" w:name="Check4"/>
      <w:r w:rsidRPr="009E59F9">
        <w:rPr>
          <w:rFonts w:asciiTheme="minorHAnsi" w:hAnsiTheme="minorHAnsi" w:cstheme="minorHAnsi"/>
          <w:sz w:val="24"/>
          <w:szCs w:val="24"/>
          <w:lang w:eastAsia="en-GB"/>
        </w:rPr>
        <w:instrText xml:space="preserve"> FORMCHECKBOX </w:instrText>
      </w:r>
      <w:r w:rsidR="00000000">
        <w:rPr>
          <w:rFonts w:asciiTheme="minorHAnsi" w:hAnsiTheme="minorHAnsi" w:cstheme="minorHAnsi"/>
          <w:sz w:val="24"/>
          <w:szCs w:val="24"/>
          <w:lang w:eastAsia="en-GB"/>
        </w:rPr>
      </w:r>
      <w:r w:rsidR="00000000">
        <w:rPr>
          <w:rFonts w:asciiTheme="minorHAnsi" w:hAnsiTheme="minorHAnsi" w:cstheme="minorHAnsi"/>
          <w:sz w:val="24"/>
          <w:szCs w:val="24"/>
          <w:lang w:eastAsia="en-GB"/>
        </w:rPr>
        <w:fldChar w:fldCharType="separate"/>
      </w:r>
      <w:r w:rsidRPr="009E59F9">
        <w:rPr>
          <w:rFonts w:asciiTheme="minorHAnsi" w:hAnsiTheme="minorHAnsi" w:cstheme="minorHAnsi"/>
          <w:sz w:val="24"/>
          <w:szCs w:val="24"/>
          <w:lang w:eastAsia="en-GB"/>
        </w:rPr>
        <w:fldChar w:fldCharType="end"/>
      </w:r>
      <w:bookmarkEnd w:id="21"/>
      <w:r w:rsidRPr="009E59F9">
        <w:rPr>
          <w:rFonts w:asciiTheme="minorHAnsi" w:hAnsiTheme="minorHAnsi" w:cstheme="minorHAnsi"/>
          <w:sz w:val="24"/>
          <w:szCs w:val="24"/>
          <w:lang w:eastAsia="en-GB"/>
        </w:rPr>
        <w:t xml:space="preserve"> Sectorială</w:t>
      </w:r>
    </w:p>
    <w:p w14:paraId="79D4FFDA" w14:textId="0172411A" w:rsidR="00EF1ABC" w:rsidRPr="00EF1ABC" w:rsidRDefault="00EF1ABC" w:rsidP="00EF1ABC">
      <w:pPr>
        <w:pStyle w:val="ListParagraph"/>
        <w:numPr>
          <w:ilvl w:val="0"/>
          <w:numId w:val="11"/>
        </w:numPr>
        <w:jc w:val="both"/>
        <w:rPr>
          <w:rFonts w:asciiTheme="minorHAnsi" w:hAnsiTheme="minorHAnsi" w:cstheme="minorHAnsi"/>
          <w:i/>
          <w:sz w:val="24"/>
          <w:szCs w:val="24"/>
          <w:lang w:eastAsia="en-GB"/>
        </w:rPr>
      </w:pPr>
      <w:r w:rsidRPr="00EF1ABC">
        <w:rPr>
          <w:rFonts w:asciiTheme="minorHAnsi" w:hAnsiTheme="minorHAnsi" w:cstheme="minorHAnsi"/>
          <w:sz w:val="24"/>
          <w:szCs w:val="24"/>
          <w:lang w:eastAsia="en-GB"/>
        </w:rPr>
        <w:t>Vă rugăm să descrieți natura, dimensiunea și acoperirea geografică a grupului țintă al organizației/ beneficiarilor activității acesteia/numărul de membri în cazul organizațiilor partenerilor sociali</w:t>
      </w:r>
      <w:r w:rsidR="00BE2F08">
        <w:rPr>
          <w:rFonts w:asciiTheme="minorHAnsi" w:hAnsiTheme="minorHAnsi" w:cstheme="minorHAnsi"/>
          <w:sz w:val="24"/>
          <w:szCs w:val="24"/>
          <w:lang w:eastAsia="en-GB"/>
        </w:rPr>
        <w:t>:</w:t>
      </w:r>
      <w:r w:rsidRPr="00EF1ABC">
        <w:rPr>
          <w:rFonts w:asciiTheme="minorHAnsi" w:hAnsiTheme="minorHAnsi" w:cstheme="minorHAnsi"/>
          <w:sz w:val="24"/>
          <w:szCs w:val="24"/>
          <w:lang w:eastAsia="en-GB"/>
        </w:rPr>
        <w:t xml:space="preserve"> </w:t>
      </w:r>
      <w:r w:rsidRPr="00EF1ABC">
        <w:rPr>
          <w:rFonts w:asciiTheme="minorHAnsi" w:hAnsiTheme="minorHAnsi" w:cstheme="minorHAnsi"/>
          <w:i/>
          <w:sz w:val="24"/>
          <w:szCs w:val="24"/>
          <w:lang w:eastAsia="en-GB"/>
        </w:rPr>
        <w:t>(max. 500 cuvinte. Atenție: Depășirea cu mai mult de 10% a numărului de cuvinte stabilit atrage reducerea cu un punct a punctajului acordat acestui criteriu.)</w:t>
      </w:r>
    </w:p>
    <w:p w14:paraId="7B6840E8" w14:textId="355BAA29" w:rsidR="00EF1ABC" w:rsidRPr="009E59F9" w:rsidRDefault="00EF1ABC" w:rsidP="00EF1ABC">
      <w:pPr>
        <w:rPr>
          <w:rFonts w:asciiTheme="minorHAnsi" w:hAnsiTheme="minorHAnsi" w:cstheme="minorHAnsi"/>
          <w:sz w:val="24"/>
          <w:szCs w:val="24"/>
        </w:rPr>
      </w:pPr>
      <w:r w:rsidRPr="009E59F9">
        <w:rPr>
          <w:rFonts w:asciiTheme="minorHAnsi" w:hAnsiTheme="minorHAnsi" w:cstheme="minorHAnsi"/>
          <w:sz w:val="24"/>
          <w:szCs w:val="24"/>
          <w:lang w:eastAsia="en-GB"/>
        </w:rPr>
        <w:t>…</w:t>
      </w:r>
      <w:r w:rsidRPr="009E59F9">
        <w:rPr>
          <w:rFonts w:asciiTheme="minorHAnsi" w:hAnsiTheme="minorHAnsi" w:cstheme="minorHAnsi"/>
          <w:sz w:val="24"/>
          <w:szCs w:val="24"/>
        </w:rPr>
        <w:t>…………………………………………………………………………………………………………………………………………………………………………………………………………………………………………………………………………………………………………………………………………………………………………………..</w:t>
      </w:r>
      <w:r>
        <w:rPr>
          <w:rFonts w:asciiTheme="minorHAnsi" w:hAnsiTheme="minorHAnsi" w:cstheme="minorHAnsi"/>
          <w:sz w:val="24"/>
          <w:szCs w:val="24"/>
        </w:rPr>
        <w:t>............................................................................................................</w:t>
      </w:r>
    </w:p>
    <w:p w14:paraId="5A258F5A" w14:textId="2D135B90" w:rsidR="002D159C" w:rsidRPr="00CC21E2" w:rsidRDefault="002D159C" w:rsidP="000D178E">
      <w:pPr>
        <w:pStyle w:val="ListParagraph"/>
        <w:numPr>
          <w:ilvl w:val="0"/>
          <w:numId w:val="11"/>
        </w:numPr>
        <w:jc w:val="both"/>
        <w:rPr>
          <w:rFonts w:asciiTheme="minorHAnsi" w:hAnsiTheme="minorHAnsi" w:cstheme="minorHAnsi"/>
          <w:sz w:val="24"/>
          <w:szCs w:val="24"/>
          <w:lang w:eastAsia="en-GB"/>
        </w:rPr>
      </w:pPr>
      <w:r w:rsidRPr="00CC21E2">
        <w:rPr>
          <w:rFonts w:asciiTheme="minorHAnsi" w:hAnsiTheme="minorHAnsi" w:cstheme="minorHAnsi"/>
          <w:sz w:val="24"/>
          <w:szCs w:val="24"/>
          <w:lang w:eastAsia="en-GB"/>
        </w:rPr>
        <w:t>Vă rugăm să indicați dacă organizația dumneavoastră a fost implicată în structurile parteneriale</w:t>
      </w:r>
    </w:p>
    <w:p w14:paraId="0F7AC7E0" w14:textId="28999906" w:rsidR="00932A2F" w:rsidRDefault="00932A2F" w:rsidP="00081F53">
      <w:pPr>
        <w:pStyle w:val="ListParagraph"/>
        <w:ind w:left="360"/>
        <w:jc w:val="both"/>
        <w:rPr>
          <w:rFonts w:asciiTheme="minorHAnsi" w:hAnsiTheme="minorHAnsi" w:cstheme="minorHAnsi"/>
          <w:sz w:val="24"/>
          <w:szCs w:val="24"/>
          <w:lang w:eastAsia="en-GB"/>
        </w:rPr>
      </w:pPr>
      <w:r w:rsidRPr="00CC21E2">
        <w:rPr>
          <w:rFonts w:asciiTheme="minorHAnsi" w:hAnsiTheme="minorHAnsi" w:cstheme="minorHAnsi"/>
          <w:sz w:val="24"/>
          <w:szCs w:val="24"/>
          <w:lang w:eastAsia="en-GB"/>
        </w:rPr>
        <w:t xml:space="preserve">aferente programelor </w:t>
      </w:r>
      <w:r w:rsidR="00CC21E2" w:rsidRPr="00CC21E2">
        <w:rPr>
          <w:rFonts w:asciiTheme="minorHAnsi" w:hAnsiTheme="minorHAnsi" w:cstheme="minorHAnsi"/>
          <w:sz w:val="24"/>
          <w:szCs w:val="24"/>
          <w:lang w:eastAsia="en-GB"/>
        </w:rPr>
        <w:t xml:space="preserve">operaționale </w:t>
      </w:r>
      <w:r w:rsidRPr="00CC21E2">
        <w:rPr>
          <w:rFonts w:asciiTheme="minorHAnsi" w:hAnsiTheme="minorHAnsi" w:cstheme="minorHAnsi"/>
          <w:sz w:val="24"/>
          <w:szCs w:val="24"/>
          <w:lang w:eastAsia="en-GB"/>
        </w:rPr>
        <w:t>2007-2013</w:t>
      </w:r>
      <w:r w:rsidR="00CC21E2" w:rsidRPr="00CC21E2">
        <w:rPr>
          <w:rFonts w:asciiTheme="minorHAnsi" w:hAnsiTheme="minorHAnsi" w:cstheme="minorHAnsi"/>
          <w:sz w:val="24"/>
          <w:szCs w:val="24"/>
          <w:lang w:eastAsia="en-GB"/>
        </w:rPr>
        <w:t xml:space="preserve"> și/sau</w:t>
      </w:r>
      <w:r w:rsidRPr="00CC21E2">
        <w:rPr>
          <w:rFonts w:asciiTheme="minorHAnsi" w:hAnsiTheme="minorHAnsi" w:cstheme="minorHAnsi"/>
          <w:sz w:val="24"/>
          <w:szCs w:val="24"/>
          <w:lang w:eastAsia="en-GB"/>
        </w:rPr>
        <w:t xml:space="preserve"> 2014-202</w:t>
      </w:r>
      <w:r w:rsidR="00CC21E2" w:rsidRPr="00CC21E2">
        <w:rPr>
          <w:rFonts w:asciiTheme="minorHAnsi" w:hAnsiTheme="minorHAnsi" w:cstheme="minorHAnsi"/>
          <w:sz w:val="24"/>
          <w:szCs w:val="24"/>
          <w:lang w:eastAsia="en-GB"/>
        </w:rPr>
        <w:t>0</w:t>
      </w:r>
      <w:r w:rsidRPr="00CC21E2">
        <w:rPr>
          <w:rFonts w:asciiTheme="minorHAnsi" w:hAnsiTheme="minorHAnsi" w:cstheme="minorHAnsi"/>
          <w:sz w:val="24"/>
          <w:szCs w:val="24"/>
          <w:lang w:eastAsia="en-GB"/>
        </w:rPr>
        <w:t xml:space="preserve"> relevante pentru intervențiile sprijinite prin POAT 2021-2027:</w:t>
      </w:r>
    </w:p>
    <w:p w14:paraId="2123FC76" w14:textId="77777777" w:rsidR="00081F53" w:rsidRPr="009E59F9" w:rsidRDefault="00081F53" w:rsidP="00081F53">
      <w:pPr>
        <w:rPr>
          <w:i/>
          <w:sz w:val="24"/>
          <w:szCs w:val="24"/>
          <w:lang w:eastAsia="en-GB"/>
        </w:rPr>
      </w:pPr>
      <w:r w:rsidRPr="009E59F9">
        <w:rPr>
          <w:i/>
          <w:sz w:val="24"/>
          <w:szCs w:val="24"/>
          <w:lang w:eastAsia="en-GB"/>
        </w:rPr>
        <w:t>Se alege o singură variantă de răspuns:</w:t>
      </w:r>
    </w:p>
    <w:p w14:paraId="75EDC1E7" w14:textId="66D8BE06" w:rsidR="002D159C" w:rsidRPr="00CC21E2" w:rsidRDefault="002D159C" w:rsidP="002D159C">
      <w:pPr>
        <w:rPr>
          <w:rFonts w:asciiTheme="minorHAnsi" w:hAnsiTheme="minorHAnsi" w:cstheme="minorHAnsi"/>
          <w:sz w:val="24"/>
          <w:szCs w:val="24"/>
        </w:rPr>
      </w:pPr>
      <w:r w:rsidRPr="00CC21E2">
        <w:rPr>
          <w:rFonts w:asciiTheme="minorHAnsi" w:hAnsiTheme="minorHAnsi" w:cstheme="minorHAnsi"/>
          <w:sz w:val="24"/>
          <w:szCs w:val="24"/>
          <w:lang w:eastAsia="en-GB"/>
        </w:rPr>
        <w:fldChar w:fldCharType="begin">
          <w:ffData>
            <w:name w:val="Check1"/>
            <w:enabled/>
            <w:calcOnExit w:val="0"/>
            <w:checkBox>
              <w:sizeAuto/>
              <w:default w:val="0"/>
            </w:checkBox>
          </w:ffData>
        </w:fldChar>
      </w:r>
      <w:r w:rsidRPr="00CC21E2">
        <w:rPr>
          <w:rFonts w:asciiTheme="minorHAnsi" w:hAnsiTheme="minorHAnsi" w:cstheme="minorHAnsi"/>
          <w:sz w:val="24"/>
          <w:szCs w:val="24"/>
          <w:lang w:eastAsia="en-GB"/>
        </w:rPr>
        <w:instrText xml:space="preserve"> FORMCHECKBOX </w:instrText>
      </w:r>
      <w:r w:rsidR="00000000">
        <w:rPr>
          <w:rFonts w:asciiTheme="minorHAnsi" w:hAnsiTheme="minorHAnsi" w:cstheme="minorHAnsi"/>
          <w:sz w:val="24"/>
          <w:szCs w:val="24"/>
          <w:lang w:eastAsia="en-GB"/>
        </w:rPr>
      </w:r>
      <w:r w:rsidR="00000000">
        <w:rPr>
          <w:rFonts w:asciiTheme="minorHAnsi" w:hAnsiTheme="minorHAnsi" w:cstheme="minorHAnsi"/>
          <w:sz w:val="24"/>
          <w:szCs w:val="24"/>
          <w:lang w:eastAsia="en-GB"/>
        </w:rPr>
        <w:fldChar w:fldCharType="separate"/>
      </w:r>
      <w:r w:rsidRPr="00CC21E2">
        <w:rPr>
          <w:rFonts w:asciiTheme="minorHAnsi" w:hAnsiTheme="minorHAnsi" w:cstheme="minorHAnsi"/>
          <w:sz w:val="24"/>
          <w:szCs w:val="24"/>
          <w:lang w:eastAsia="en-GB"/>
        </w:rPr>
        <w:fldChar w:fldCharType="end"/>
      </w:r>
      <w:r w:rsidRPr="00CC21E2">
        <w:rPr>
          <w:rFonts w:asciiTheme="minorHAnsi" w:hAnsiTheme="minorHAnsi" w:cstheme="minorHAnsi"/>
          <w:sz w:val="24"/>
          <w:szCs w:val="24"/>
        </w:rPr>
        <w:t>DA</w:t>
      </w:r>
    </w:p>
    <w:p w14:paraId="3D34C337" w14:textId="5140E734" w:rsidR="002D159C" w:rsidRPr="00CC21E2" w:rsidRDefault="002D159C" w:rsidP="002D159C">
      <w:pPr>
        <w:rPr>
          <w:rFonts w:asciiTheme="minorHAnsi" w:hAnsiTheme="minorHAnsi" w:cstheme="minorHAnsi"/>
          <w:sz w:val="24"/>
          <w:szCs w:val="24"/>
        </w:rPr>
      </w:pPr>
      <w:r w:rsidRPr="00CC21E2">
        <w:rPr>
          <w:rFonts w:asciiTheme="minorHAnsi" w:hAnsiTheme="minorHAnsi" w:cstheme="minorHAnsi"/>
          <w:sz w:val="24"/>
          <w:szCs w:val="24"/>
          <w:lang w:eastAsia="en-GB"/>
        </w:rPr>
        <w:fldChar w:fldCharType="begin">
          <w:ffData>
            <w:name w:val="Check1"/>
            <w:enabled/>
            <w:calcOnExit w:val="0"/>
            <w:checkBox>
              <w:sizeAuto/>
              <w:default w:val="0"/>
            </w:checkBox>
          </w:ffData>
        </w:fldChar>
      </w:r>
      <w:r w:rsidRPr="00CC21E2">
        <w:rPr>
          <w:rFonts w:asciiTheme="minorHAnsi" w:hAnsiTheme="minorHAnsi" w:cstheme="minorHAnsi"/>
          <w:sz w:val="24"/>
          <w:szCs w:val="24"/>
          <w:lang w:eastAsia="en-GB"/>
        </w:rPr>
        <w:instrText xml:space="preserve"> FORMCHECKBOX </w:instrText>
      </w:r>
      <w:r w:rsidR="00000000">
        <w:rPr>
          <w:rFonts w:asciiTheme="minorHAnsi" w:hAnsiTheme="minorHAnsi" w:cstheme="minorHAnsi"/>
          <w:sz w:val="24"/>
          <w:szCs w:val="24"/>
          <w:lang w:eastAsia="en-GB"/>
        </w:rPr>
      </w:r>
      <w:r w:rsidR="00000000">
        <w:rPr>
          <w:rFonts w:asciiTheme="minorHAnsi" w:hAnsiTheme="minorHAnsi" w:cstheme="minorHAnsi"/>
          <w:sz w:val="24"/>
          <w:szCs w:val="24"/>
          <w:lang w:eastAsia="en-GB"/>
        </w:rPr>
        <w:fldChar w:fldCharType="separate"/>
      </w:r>
      <w:r w:rsidRPr="00CC21E2">
        <w:rPr>
          <w:rFonts w:asciiTheme="minorHAnsi" w:hAnsiTheme="minorHAnsi" w:cstheme="minorHAnsi"/>
          <w:sz w:val="24"/>
          <w:szCs w:val="24"/>
          <w:lang w:eastAsia="en-GB"/>
        </w:rPr>
        <w:fldChar w:fldCharType="end"/>
      </w:r>
      <w:r w:rsidRPr="00CC21E2">
        <w:rPr>
          <w:rFonts w:asciiTheme="minorHAnsi" w:hAnsiTheme="minorHAnsi" w:cstheme="minorHAnsi"/>
          <w:sz w:val="24"/>
          <w:szCs w:val="24"/>
        </w:rPr>
        <w:t>NU</w:t>
      </w:r>
    </w:p>
    <w:p w14:paraId="335B66F1" w14:textId="1336DBC0" w:rsidR="00F921B8" w:rsidRPr="000D178E" w:rsidRDefault="002D159C" w:rsidP="002D159C">
      <w:pPr>
        <w:rPr>
          <w:rFonts w:asciiTheme="minorHAnsi" w:hAnsiTheme="minorHAnsi" w:cstheme="minorHAnsi"/>
          <w:sz w:val="24"/>
          <w:szCs w:val="24"/>
        </w:rPr>
      </w:pPr>
      <w:r w:rsidRPr="00CC21E2">
        <w:rPr>
          <w:rFonts w:asciiTheme="minorHAnsi" w:hAnsiTheme="minorHAnsi" w:cstheme="minorHAnsi"/>
          <w:sz w:val="24"/>
          <w:szCs w:val="24"/>
        </w:rPr>
        <w:t xml:space="preserve">Dacă DA, </w:t>
      </w:r>
      <w:r w:rsidR="00CC21E2">
        <w:rPr>
          <w:rFonts w:asciiTheme="minorHAnsi" w:hAnsiTheme="minorHAnsi" w:cstheme="minorHAnsi"/>
          <w:sz w:val="24"/>
          <w:szCs w:val="24"/>
        </w:rPr>
        <w:t xml:space="preserve">menționați structura partenerială și </w:t>
      </w:r>
      <w:r w:rsidRPr="00CC21E2">
        <w:rPr>
          <w:rFonts w:asciiTheme="minorHAnsi" w:hAnsiTheme="minorHAnsi" w:cstheme="minorHAnsi"/>
          <w:sz w:val="24"/>
          <w:szCs w:val="24"/>
        </w:rPr>
        <w:t xml:space="preserve">descrieți succint modalitatea prin care ați </w:t>
      </w:r>
      <w:r w:rsidR="00CC21E2" w:rsidRPr="000D178E">
        <w:rPr>
          <w:rFonts w:asciiTheme="minorHAnsi" w:hAnsiTheme="minorHAnsi" w:cstheme="minorHAnsi"/>
          <w:sz w:val="24"/>
          <w:szCs w:val="24"/>
        </w:rPr>
        <w:t>c</w:t>
      </w:r>
      <w:r w:rsidRPr="000D178E">
        <w:rPr>
          <w:rFonts w:asciiTheme="minorHAnsi" w:hAnsiTheme="minorHAnsi" w:cstheme="minorHAnsi"/>
          <w:sz w:val="24"/>
          <w:szCs w:val="24"/>
        </w:rPr>
        <w:t>ontribuit...........................................................................</w:t>
      </w:r>
      <w:r w:rsidR="00CC21E2" w:rsidRPr="000D178E">
        <w:rPr>
          <w:rFonts w:asciiTheme="minorHAnsi" w:hAnsiTheme="minorHAnsi" w:cstheme="minorHAnsi"/>
          <w:sz w:val="24"/>
          <w:szCs w:val="24"/>
        </w:rPr>
        <w:t>..........................................................................</w:t>
      </w:r>
    </w:p>
    <w:p w14:paraId="772851E7" w14:textId="024AE937" w:rsidR="000D178E" w:rsidRPr="00081F53" w:rsidRDefault="000D178E" w:rsidP="00081F53">
      <w:pPr>
        <w:pStyle w:val="ListParagraph"/>
        <w:numPr>
          <w:ilvl w:val="0"/>
          <w:numId w:val="11"/>
        </w:numPr>
        <w:spacing w:after="0"/>
        <w:rPr>
          <w:rFonts w:asciiTheme="minorHAnsi" w:hAnsiTheme="minorHAnsi" w:cstheme="minorHAnsi"/>
          <w:b/>
          <w:bCs/>
          <w:sz w:val="24"/>
          <w:szCs w:val="24"/>
        </w:rPr>
      </w:pPr>
      <w:r w:rsidRPr="00081F53">
        <w:rPr>
          <w:rFonts w:asciiTheme="minorHAnsi" w:hAnsiTheme="minorHAnsi" w:cstheme="minorHAnsi"/>
          <w:sz w:val="24"/>
          <w:szCs w:val="24"/>
        </w:rPr>
        <w:lastRenderedPageBreak/>
        <w:t xml:space="preserve">Vă rugăm să indicați dacă organizația dumneavoastră a fost implicată în </w:t>
      </w:r>
      <w:r w:rsidR="00714F17">
        <w:rPr>
          <w:rFonts w:asciiTheme="minorHAnsi" w:hAnsiTheme="minorHAnsi" w:cstheme="minorHAnsi"/>
          <w:sz w:val="24"/>
          <w:szCs w:val="24"/>
        </w:rPr>
        <w:t xml:space="preserve">procesul de programare 2021-2027 (elaborare Acord de Parteneriat și/sau </w:t>
      </w:r>
      <w:r w:rsidRPr="00081F53">
        <w:rPr>
          <w:rFonts w:asciiTheme="minorHAnsi" w:hAnsiTheme="minorHAnsi" w:cstheme="minorHAnsi"/>
          <w:sz w:val="24"/>
          <w:szCs w:val="24"/>
        </w:rPr>
        <w:t>POAT 2021-2027</w:t>
      </w:r>
      <w:r w:rsidR="00714F17">
        <w:rPr>
          <w:rFonts w:asciiTheme="minorHAnsi" w:hAnsiTheme="minorHAnsi" w:cstheme="minorHAnsi"/>
          <w:sz w:val="24"/>
          <w:szCs w:val="24"/>
        </w:rPr>
        <w:t>)</w:t>
      </w:r>
      <w:r w:rsidR="00BE2F08">
        <w:rPr>
          <w:rFonts w:asciiTheme="minorHAnsi" w:hAnsiTheme="minorHAnsi" w:cstheme="minorHAnsi"/>
          <w:sz w:val="24"/>
          <w:szCs w:val="24"/>
        </w:rPr>
        <w:t>:</w:t>
      </w:r>
    </w:p>
    <w:p w14:paraId="1EB1AFEE" w14:textId="77777777" w:rsidR="00081F53" w:rsidRPr="009E59F9" w:rsidRDefault="00081F53" w:rsidP="00081F53">
      <w:pPr>
        <w:rPr>
          <w:i/>
          <w:sz w:val="24"/>
          <w:szCs w:val="24"/>
          <w:lang w:eastAsia="en-GB"/>
        </w:rPr>
      </w:pPr>
      <w:r w:rsidRPr="009E59F9">
        <w:rPr>
          <w:i/>
          <w:sz w:val="24"/>
          <w:szCs w:val="24"/>
          <w:lang w:eastAsia="en-GB"/>
        </w:rPr>
        <w:t>Se alege o singură variantă de răspuns:</w:t>
      </w:r>
    </w:p>
    <w:p w14:paraId="21B6FB94" w14:textId="77777777" w:rsidR="00081F53" w:rsidRPr="00CC21E2" w:rsidRDefault="00081F53" w:rsidP="00081F53">
      <w:pPr>
        <w:rPr>
          <w:rFonts w:asciiTheme="minorHAnsi" w:hAnsiTheme="minorHAnsi" w:cstheme="minorHAnsi"/>
          <w:sz w:val="24"/>
          <w:szCs w:val="24"/>
        </w:rPr>
      </w:pPr>
      <w:r w:rsidRPr="00CC21E2">
        <w:rPr>
          <w:rFonts w:asciiTheme="minorHAnsi" w:hAnsiTheme="minorHAnsi" w:cstheme="minorHAnsi"/>
          <w:sz w:val="24"/>
          <w:szCs w:val="24"/>
          <w:lang w:eastAsia="en-GB"/>
        </w:rPr>
        <w:fldChar w:fldCharType="begin">
          <w:ffData>
            <w:name w:val="Check1"/>
            <w:enabled/>
            <w:calcOnExit w:val="0"/>
            <w:checkBox>
              <w:sizeAuto/>
              <w:default w:val="0"/>
            </w:checkBox>
          </w:ffData>
        </w:fldChar>
      </w:r>
      <w:r w:rsidRPr="00CC21E2">
        <w:rPr>
          <w:rFonts w:asciiTheme="minorHAnsi" w:hAnsiTheme="minorHAnsi" w:cstheme="minorHAnsi"/>
          <w:sz w:val="24"/>
          <w:szCs w:val="24"/>
          <w:lang w:eastAsia="en-GB"/>
        </w:rPr>
        <w:instrText xml:space="preserve"> FORMCHECKBOX </w:instrText>
      </w:r>
      <w:r w:rsidR="00000000">
        <w:rPr>
          <w:rFonts w:asciiTheme="minorHAnsi" w:hAnsiTheme="minorHAnsi" w:cstheme="minorHAnsi"/>
          <w:sz w:val="24"/>
          <w:szCs w:val="24"/>
          <w:lang w:eastAsia="en-GB"/>
        </w:rPr>
      </w:r>
      <w:r w:rsidR="00000000">
        <w:rPr>
          <w:rFonts w:asciiTheme="minorHAnsi" w:hAnsiTheme="minorHAnsi" w:cstheme="minorHAnsi"/>
          <w:sz w:val="24"/>
          <w:szCs w:val="24"/>
          <w:lang w:eastAsia="en-GB"/>
        </w:rPr>
        <w:fldChar w:fldCharType="separate"/>
      </w:r>
      <w:r w:rsidRPr="00CC21E2">
        <w:rPr>
          <w:rFonts w:asciiTheme="minorHAnsi" w:hAnsiTheme="minorHAnsi" w:cstheme="minorHAnsi"/>
          <w:sz w:val="24"/>
          <w:szCs w:val="24"/>
          <w:lang w:eastAsia="en-GB"/>
        </w:rPr>
        <w:fldChar w:fldCharType="end"/>
      </w:r>
      <w:r w:rsidRPr="00CC21E2">
        <w:rPr>
          <w:rFonts w:asciiTheme="minorHAnsi" w:hAnsiTheme="minorHAnsi" w:cstheme="minorHAnsi"/>
          <w:sz w:val="24"/>
          <w:szCs w:val="24"/>
        </w:rPr>
        <w:t>DA</w:t>
      </w:r>
    </w:p>
    <w:p w14:paraId="03DE2680" w14:textId="77777777" w:rsidR="00081F53" w:rsidRPr="00CC21E2" w:rsidRDefault="00081F53" w:rsidP="00081F53">
      <w:pPr>
        <w:rPr>
          <w:rFonts w:asciiTheme="minorHAnsi" w:hAnsiTheme="minorHAnsi" w:cstheme="minorHAnsi"/>
          <w:sz w:val="24"/>
          <w:szCs w:val="24"/>
        </w:rPr>
      </w:pPr>
      <w:r w:rsidRPr="00CC21E2">
        <w:rPr>
          <w:rFonts w:asciiTheme="minorHAnsi" w:hAnsiTheme="minorHAnsi" w:cstheme="minorHAnsi"/>
          <w:sz w:val="24"/>
          <w:szCs w:val="24"/>
          <w:lang w:eastAsia="en-GB"/>
        </w:rPr>
        <w:fldChar w:fldCharType="begin">
          <w:ffData>
            <w:name w:val="Check1"/>
            <w:enabled/>
            <w:calcOnExit w:val="0"/>
            <w:checkBox>
              <w:sizeAuto/>
              <w:default w:val="0"/>
            </w:checkBox>
          </w:ffData>
        </w:fldChar>
      </w:r>
      <w:r w:rsidRPr="00CC21E2">
        <w:rPr>
          <w:rFonts w:asciiTheme="minorHAnsi" w:hAnsiTheme="minorHAnsi" w:cstheme="minorHAnsi"/>
          <w:sz w:val="24"/>
          <w:szCs w:val="24"/>
          <w:lang w:eastAsia="en-GB"/>
        </w:rPr>
        <w:instrText xml:space="preserve"> FORMCHECKBOX </w:instrText>
      </w:r>
      <w:r w:rsidR="00000000">
        <w:rPr>
          <w:rFonts w:asciiTheme="minorHAnsi" w:hAnsiTheme="minorHAnsi" w:cstheme="minorHAnsi"/>
          <w:sz w:val="24"/>
          <w:szCs w:val="24"/>
          <w:lang w:eastAsia="en-GB"/>
        </w:rPr>
      </w:r>
      <w:r w:rsidR="00000000">
        <w:rPr>
          <w:rFonts w:asciiTheme="minorHAnsi" w:hAnsiTheme="minorHAnsi" w:cstheme="minorHAnsi"/>
          <w:sz w:val="24"/>
          <w:szCs w:val="24"/>
          <w:lang w:eastAsia="en-GB"/>
        </w:rPr>
        <w:fldChar w:fldCharType="separate"/>
      </w:r>
      <w:r w:rsidRPr="00CC21E2">
        <w:rPr>
          <w:rFonts w:asciiTheme="minorHAnsi" w:hAnsiTheme="minorHAnsi" w:cstheme="minorHAnsi"/>
          <w:sz w:val="24"/>
          <w:szCs w:val="24"/>
          <w:lang w:eastAsia="en-GB"/>
        </w:rPr>
        <w:fldChar w:fldCharType="end"/>
      </w:r>
      <w:r w:rsidRPr="00CC21E2">
        <w:rPr>
          <w:rFonts w:asciiTheme="minorHAnsi" w:hAnsiTheme="minorHAnsi" w:cstheme="minorHAnsi"/>
          <w:sz w:val="24"/>
          <w:szCs w:val="24"/>
        </w:rPr>
        <w:t>NU</w:t>
      </w:r>
    </w:p>
    <w:p w14:paraId="151FED15" w14:textId="6FA65383" w:rsidR="00081F53" w:rsidRPr="00BE2F08" w:rsidRDefault="00081F53" w:rsidP="00081F53">
      <w:pPr>
        <w:jc w:val="both"/>
        <w:rPr>
          <w:rFonts w:asciiTheme="minorHAnsi" w:hAnsiTheme="minorHAnsi" w:cstheme="minorHAnsi"/>
          <w:i/>
          <w:iCs/>
          <w:sz w:val="24"/>
          <w:szCs w:val="24"/>
          <w:lang w:eastAsia="en-GB"/>
        </w:rPr>
      </w:pPr>
      <w:r w:rsidRPr="009E59F9">
        <w:rPr>
          <w:rFonts w:asciiTheme="minorHAnsi" w:hAnsiTheme="minorHAnsi" w:cstheme="minorHAnsi"/>
          <w:sz w:val="24"/>
          <w:szCs w:val="24"/>
          <w:lang w:eastAsia="en-GB"/>
        </w:rPr>
        <w:t xml:space="preserve">Dacă DA, descrieți succint modalitatea prin care ați contribuit </w:t>
      </w:r>
      <w:r w:rsidRPr="00BE2F08">
        <w:rPr>
          <w:rFonts w:asciiTheme="minorHAnsi" w:hAnsiTheme="minorHAnsi" w:cstheme="minorHAnsi"/>
          <w:i/>
          <w:iCs/>
          <w:sz w:val="24"/>
          <w:szCs w:val="24"/>
          <w:lang w:eastAsia="en-GB"/>
        </w:rPr>
        <w:t>(max. 500 cuvinte. Atenție: Depășirea cu mai mult de 10% a numărului de cuvinte stabilit atrage reducerea cu un punct a punctajului acordat acestui criteriu.)</w:t>
      </w:r>
    </w:p>
    <w:p w14:paraId="2A84CC75" w14:textId="77777777" w:rsidR="00081F53" w:rsidRPr="009E59F9" w:rsidRDefault="00081F53" w:rsidP="00081F53">
      <w:pPr>
        <w:rPr>
          <w:rFonts w:asciiTheme="minorHAnsi" w:hAnsiTheme="minorHAnsi" w:cstheme="minorHAnsi"/>
          <w:sz w:val="24"/>
          <w:szCs w:val="24"/>
        </w:rPr>
      </w:pPr>
      <w:r w:rsidRPr="009E59F9">
        <w:rPr>
          <w:rFonts w:asciiTheme="minorHAnsi" w:hAnsiTheme="minorHAnsi" w:cstheme="minorHAnsi"/>
          <w:sz w:val="24"/>
          <w:szCs w:val="24"/>
          <w:lang w:eastAsia="en-GB"/>
        </w:rPr>
        <w:t>…</w:t>
      </w:r>
      <w:r w:rsidRPr="009E59F9">
        <w:rPr>
          <w:rFonts w:asciiTheme="minorHAnsi" w:hAnsiTheme="minorHAnsi" w:cstheme="minorHAnsi"/>
          <w:sz w:val="24"/>
          <w:szCs w:val="24"/>
        </w:rPr>
        <w:t>…………………………………………………………………………………………………………………………………………………………………………………………………………………………………………………………………………………………………………………………………………………………………………………..</w:t>
      </w:r>
      <w:r>
        <w:rPr>
          <w:rFonts w:asciiTheme="minorHAnsi" w:hAnsiTheme="minorHAnsi" w:cstheme="minorHAnsi"/>
          <w:sz w:val="24"/>
          <w:szCs w:val="24"/>
        </w:rPr>
        <w:t>............................................................................................................</w:t>
      </w:r>
    </w:p>
    <w:p w14:paraId="3941FA7C" w14:textId="77777777" w:rsidR="00081F53" w:rsidRPr="000D178E" w:rsidRDefault="00081F53" w:rsidP="00081F53">
      <w:pPr>
        <w:pStyle w:val="ListParagraph"/>
        <w:numPr>
          <w:ilvl w:val="0"/>
          <w:numId w:val="11"/>
        </w:numPr>
        <w:jc w:val="both"/>
        <w:rPr>
          <w:rFonts w:asciiTheme="minorHAnsi" w:hAnsiTheme="minorHAnsi" w:cstheme="minorHAnsi"/>
          <w:sz w:val="24"/>
          <w:szCs w:val="24"/>
          <w:lang w:eastAsia="en-GB"/>
        </w:rPr>
      </w:pPr>
      <w:r w:rsidRPr="00A1470F">
        <w:rPr>
          <w:rFonts w:asciiTheme="minorHAnsi" w:hAnsiTheme="minorHAnsi" w:cstheme="minorHAnsi"/>
          <w:sz w:val="24"/>
          <w:szCs w:val="24"/>
          <w:lang w:eastAsia="en-GB"/>
        </w:rPr>
        <w:t xml:space="preserve">Vă rugăm să indicați </w:t>
      </w:r>
      <w:r>
        <w:rPr>
          <w:rFonts w:asciiTheme="minorHAnsi" w:hAnsiTheme="minorHAnsi" w:cstheme="minorHAnsi"/>
          <w:sz w:val="24"/>
          <w:szCs w:val="24"/>
          <w:lang w:eastAsia="en-GB"/>
        </w:rPr>
        <w:t>sectorul de activitate pe care organizația dumneavoastră îl reprezintă,</w:t>
      </w:r>
      <w:r w:rsidRPr="00A1470F">
        <w:rPr>
          <w:rFonts w:asciiTheme="minorHAnsi" w:hAnsiTheme="minorHAnsi" w:cstheme="minorHAnsi"/>
          <w:sz w:val="24"/>
          <w:szCs w:val="24"/>
          <w:lang w:eastAsia="en-GB"/>
        </w:rPr>
        <w:t xml:space="preserve"> relevant </w:t>
      </w:r>
      <w:r w:rsidRPr="009E59F9">
        <w:rPr>
          <w:rFonts w:asciiTheme="minorHAnsi" w:hAnsiTheme="minorHAnsi" w:cstheme="minorHAnsi"/>
          <w:iCs/>
          <w:sz w:val="24"/>
          <w:szCs w:val="24"/>
        </w:rPr>
        <w:t xml:space="preserve">pentru </w:t>
      </w:r>
      <w:r>
        <w:rPr>
          <w:rFonts w:asciiTheme="minorHAnsi" w:hAnsiTheme="minorHAnsi" w:cstheme="minorHAnsi"/>
          <w:iCs/>
          <w:sz w:val="24"/>
          <w:szCs w:val="24"/>
        </w:rPr>
        <w:t>intervențiile</w:t>
      </w:r>
      <w:r w:rsidRPr="009E59F9">
        <w:rPr>
          <w:rFonts w:asciiTheme="minorHAnsi" w:hAnsiTheme="minorHAnsi" w:cstheme="minorHAnsi"/>
          <w:iCs/>
          <w:sz w:val="24"/>
          <w:szCs w:val="24"/>
        </w:rPr>
        <w:t xml:space="preserve"> sprijinite prin POAT</w:t>
      </w:r>
      <w:r>
        <w:rPr>
          <w:rFonts w:asciiTheme="minorHAnsi" w:hAnsiTheme="minorHAnsi" w:cstheme="minorHAnsi"/>
          <w:iCs/>
          <w:sz w:val="24"/>
          <w:szCs w:val="24"/>
        </w:rPr>
        <w:t xml:space="preserve"> 2021-2027:</w:t>
      </w:r>
    </w:p>
    <w:p w14:paraId="33334A1A" w14:textId="77777777" w:rsidR="00081F53" w:rsidRPr="00081F53" w:rsidRDefault="00081F53" w:rsidP="00081F53">
      <w:pPr>
        <w:rPr>
          <w:rFonts w:asciiTheme="minorHAnsi" w:hAnsiTheme="minorHAnsi" w:cstheme="minorHAnsi"/>
          <w:i/>
          <w:sz w:val="24"/>
          <w:szCs w:val="24"/>
          <w:lang w:eastAsia="en-GB"/>
        </w:rPr>
      </w:pPr>
      <w:r w:rsidRPr="00081F53">
        <w:rPr>
          <w:rFonts w:asciiTheme="minorHAnsi" w:hAnsiTheme="minorHAnsi" w:cstheme="minorHAnsi"/>
          <w:i/>
          <w:sz w:val="24"/>
          <w:szCs w:val="24"/>
          <w:lang w:eastAsia="en-GB"/>
        </w:rPr>
        <w:t>Se alege o singură variantă de răspuns:</w:t>
      </w:r>
    </w:p>
    <w:p w14:paraId="51AEA63B" w14:textId="77777777" w:rsidR="00081F53" w:rsidRPr="00994720" w:rsidRDefault="00081F53" w:rsidP="00B4310C">
      <w:pPr>
        <w:pStyle w:val="ListParagraph"/>
        <w:ind w:left="0"/>
        <w:jc w:val="both"/>
        <w:rPr>
          <w:rFonts w:asciiTheme="minorHAnsi" w:hAnsiTheme="minorHAnsi" w:cstheme="minorHAnsi"/>
          <w:sz w:val="24"/>
          <w:szCs w:val="24"/>
        </w:rPr>
      </w:pPr>
      <w:r w:rsidRPr="00714F17">
        <w:rPr>
          <w:rFonts w:asciiTheme="minorHAnsi" w:eastAsia="Times New Roman" w:hAnsiTheme="minorHAnsi" w:cstheme="minorHAnsi"/>
          <w:sz w:val="24"/>
          <w:szCs w:val="24"/>
          <w:lang w:eastAsia="en-GB"/>
        </w:rPr>
        <w:fldChar w:fldCharType="begin">
          <w:ffData>
            <w:name w:val="Check8"/>
            <w:enabled/>
            <w:calcOnExit w:val="0"/>
            <w:checkBox>
              <w:sizeAuto/>
              <w:default w:val="0"/>
            </w:checkBox>
          </w:ffData>
        </w:fldChar>
      </w:r>
      <w:r w:rsidRPr="00714F17">
        <w:rPr>
          <w:rFonts w:asciiTheme="minorHAnsi" w:eastAsia="Times New Roman" w:hAnsiTheme="minorHAnsi" w:cstheme="minorHAnsi"/>
          <w:sz w:val="24"/>
          <w:szCs w:val="24"/>
          <w:lang w:eastAsia="en-GB"/>
        </w:rPr>
        <w:instrText xml:space="preserve"> FORMCHECKBOX </w:instrText>
      </w:r>
      <w:r w:rsidR="00000000">
        <w:rPr>
          <w:rFonts w:asciiTheme="minorHAnsi" w:eastAsia="Times New Roman" w:hAnsiTheme="minorHAnsi" w:cstheme="minorHAnsi"/>
          <w:sz w:val="24"/>
          <w:szCs w:val="24"/>
          <w:lang w:eastAsia="en-GB"/>
        </w:rPr>
      </w:r>
      <w:r w:rsidR="00000000">
        <w:rPr>
          <w:rFonts w:asciiTheme="minorHAnsi" w:eastAsia="Times New Roman" w:hAnsiTheme="minorHAnsi" w:cstheme="minorHAnsi"/>
          <w:sz w:val="24"/>
          <w:szCs w:val="24"/>
          <w:lang w:eastAsia="en-GB"/>
        </w:rPr>
        <w:fldChar w:fldCharType="separate"/>
      </w:r>
      <w:r w:rsidRPr="00714F17">
        <w:rPr>
          <w:rFonts w:asciiTheme="minorHAnsi" w:eastAsia="Times New Roman" w:hAnsiTheme="minorHAnsi" w:cstheme="minorHAnsi"/>
          <w:sz w:val="24"/>
          <w:szCs w:val="24"/>
          <w:lang w:eastAsia="en-GB"/>
        </w:rPr>
        <w:fldChar w:fldCharType="end"/>
      </w:r>
      <w:r w:rsidRPr="00714F17">
        <w:rPr>
          <w:rFonts w:asciiTheme="minorHAnsi" w:eastAsia="Times New Roman" w:hAnsiTheme="minorHAnsi" w:cstheme="minorHAnsi"/>
          <w:sz w:val="24"/>
          <w:szCs w:val="24"/>
          <w:lang w:eastAsia="en-GB"/>
        </w:rPr>
        <w:t xml:space="preserve">  </w:t>
      </w:r>
      <w:r w:rsidRPr="00994720">
        <w:rPr>
          <w:rFonts w:asciiTheme="minorHAnsi" w:hAnsiTheme="minorHAnsi" w:cstheme="minorHAnsi"/>
          <w:sz w:val="24"/>
          <w:szCs w:val="24"/>
          <w:lang w:eastAsia="zh-CN"/>
        </w:rPr>
        <w:t>consolidarea capacității administrative</w:t>
      </w:r>
    </w:p>
    <w:p w14:paraId="342BF6A8" w14:textId="77777777" w:rsidR="00081F53" w:rsidRPr="00994720" w:rsidRDefault="00081F53" w:rsidP="00B4310C">
      <w:pPr>
        <w:pStyle w:val="ListParagraph"/>
        <w:ind w:left="0"/>
        <w:jc w:val="both"/>
        <w:rPr>
          <w:rFonts w:asciiTheme="minorHAnsi" w:hAnsiTheme="minorHAnsi" w:cstheme="minorHAnsi"/>
          <w:sz w:val="24"/>
          <w:szCs w:val="24"/>
        </w:rPr>
      </w:pPr>
      <w:r w:rsidRPr="00714F17">
        <w:rPr>
          <w:rFonts w:asciiTheme="minorHAnsi" w:eastAsia="Times New Roman" w:hAnsiTheme="minorHAnsi" w:cstheme="minorHAnsi"/>
          <w:sz w:val="24"/>
          <w:szCs w:val="24"/>
          <w:lang w:eastAsia="en-GB"/>
        </w:rPr>
        <w:fldChar w:fldCharType="begin">
          <w:ffData>
            <w:name w:val="Check8"/>
            <w:enabled/>
            <w:calcOnExit w:val="0"/>
            <w:checkBox>
              <w:sizeAuto/>
              <w:default w:val="0"/>
            </w:checkBox>
          </w:ffData>
        </w:fldChar>
      </w:r>
      <w:r w:rsidRPr="00714F17">
        <w:rPr>
          <w:rFonts w:asciiTheme="minorHAnsi" w:eastAsia="Times New Roman" w:hAnsiTheme="minorHAnsi" w:cstheme="minorHAnsi"/>
          <w:sz w:val="24"/>
          <w:szCs w:val="24"/>
          <w:lang w:eastAsia="en-GB"/>
        </w:rPr>
        <w:instrText xml:space="preserve"> FORMCHECKBOX </w:instrText>
      </w:r>
      <w:r w:rsidR="00000000">
        <w:rPr>
          <w:rFonts w:asciiTheme="minorHAnsi" w:eastAsia="Times New Roman" w:hAnsiTheme="minorHAnsi" w:cstheme="minorHAnsi"/>
          <w:sz w:val="24"/>
          <w:szCs w:val="24"/>
          <w:lang w:eastAsia="en-GB"/>
        </w:rPr>
      </w:r>
      <w:r w:rsidR="00000000">
        <w:rPr>
          <w:rFonts w:asciiTheme="minorHAnsi" w:eastAsia="Times New Roman" w:hAnsiTheme="minorHAnsi" w:cstheme="minorHAnsi"/>
          <w:sz w:val="24"/>
          <w:szCs w:val="24"/>
          <w:lang w:eastAsia="en-GB"/>
        </w:rPr>
        <w:fldChar w:fldCharType="separate"/>
      </w:r>
      <w:r w:rsidRPr="00714F17">
        <w:rPr>
          <w:rFonts w:asciiTheme="minorHAnsi" w:eastAsia="Times New Roman" w:hAnsiTheme="minorHAnsi" w:cstheme="minorHAnsi"/>
          <w:sz w:val="24"/>
          <w:szCs w:val="24"/>
          <w:lang w:eastAsia="en-GB"/>
        </w:rPr>
        <w:fldChar w:fldCharType="end"/>
      </w:r>
      <w:r w:rsidRPr="00714F17">
        <w:rPr>
          <w:rFonts w:asciiTheme="minorHAnsi" w:eastAsia="Times New Roman" w:hAnsiTheme="minorHAnsi" w:cstheme="minorHAnsi"/>
          <w:sz w:val="24"/>
          <w:szCs w:val="24"/>
          <w:lang w:eastAsia="en-GB"/>
        </w:rPr>
        <w:t xml:space="preserve"> </w:t>
      </w:r>
      <w:r w:rsidRPr="00994720">
        <w:rPr>
          <w:rFonts w:asciiTheme="minorHAnsi" w:hAnsiTheme="minorHAnsi" w:cstheme="minorHAnsi"/>
          <w:sz w:val="24"/>
          <w:szCs w:val="24"/>
          <w:lang w:eastAsia="zh-CN"/>
        </w:rPr>
        <w:t>elaborarea, implementarea și monitorizarea de strategii/planuri/programe/acțiuni care vizează planificarea și implementarea fondurilor europene nerambursabile</w:t>
      </w:r>
    </w:p>
    <w:p w14:paraId="15A260FA" w14:textId="77777777" w:rsidR="00081F53" w:rsidRPr="00994720" w:rsidRDefault="00081F53" w:rsidP="00B4310C">
      <w:pPr>
        <w:pStyle w:val="ListParagraph"/>
        <w:ind w:left="0"/>
        <w:jc w:val="both"/>
        <w:rPr>
          <w:rFonts w:asciiTheme="minorHAnsi" w:hAnsiTheme="minorHAnsi" w:cstheme="minorHAnsi"/>
          <w:sz w:val="24"/>
          <w:szCs w:val="24"/>
        </w:rPr>
      </w:pPr>
      <w:r w:rsidRPr="00714F17">
        <w:rPr>
          <w:rFonts w:asciiTheme="minorHAnsi" w:eastAsia="Times New Roman" w:hAnsiTheme="minorHAnsi" w:cstheme="minorHAnsi"/>
          <w:sz w:val="24"/>
          <w:szCs w:val="24"/>
          <w:lang w:eastAsia="en-GB"/>
        </w:rPr>
        <w:fldChar w:fldCharType="begin">
          <w:ffData>
            <w:name w:val="Check8"/>
            <w:enabled/>
            <w:calcOnExit w:val="0"/>
            <w:checkBox>
              <w:sizeAuto/>
              <w:default w:val="0"/>
            </w:checkBox>
          </w:ffData>
        </w:fldChar>
      </w:r>
      <w:r w:rsidRPr="00714F17">
        <w:rPr>
          <w:rFonts w:asciiTheme="minorHAnsi" w:eastAsia="Times New Roman" w:hAnsiTheme="minorHAnsi" w:cstheme="minorHAnsi"/>
          <w:sz w:val="24"/>
          <w:szCs w:val="24"/>
          <w:lang w:eastAsia="en-GB"/>
        </w:rPr>
        <w:instrText xml:space="preserve"> FORMCHECKBOX </w:instrText>
      </w:r>
      <w:r w:rsidR="00000000">
        <w:rPr>
          <w:rFonts w:asciiTheme="minorHAnsi" w:eastAsia="Times New Roman" w:hAnsiTheme="minorHAnsi" w:cstheme="minorHAnsi"/>
          <w:sz w:val="24"/>
          <w:szCs w:val="24"/>
          <w:lang w:eastAsia="en-GB"/>
        </w:rPr>
      </w:r>
      <w:r w:rsidR="00000000">
        <w:rPr>
          <w:rFonts w:asciiTheme="minorHAnsi" w:eastAsia="Times New Roman" w:hAnsiTheme="minorHAnsi" w:cstheme="minorHAnsi"/>
          <w:sz w:val="24"/>
          <w:szCs w:val="24"/>
          <w:lang w:eastAsia="en-GB"/>
        </w:rPr>
        <w:fldChar w:fldCharType="separate"/>
      </w:r>
      <w:r w:rsidRPr="00714F17">
        <w:rPr>
          <w:rFonts w:asciiTheme="minorHAnsi" w:eastAsia="Times New Roman" w:hAnsiTheme="minorHAnsi" w:cstheme="minorHAnsi"/>
          <w:sz w:val="24"/>
          <w:szCs w:val="24"/>
          <w:lang w:eastAsia="en-GB"/>
        </w:rPr>
        <w:fldChar w:fldCharType="end"/>
      </w:r>
      <w:r w:rsidRPr="00714F17">
        <w:rPr>
          <w:rFonts w:asciiTheme="minorHAnsi" w:eastAsia="Times New Roman" w:hAnsiTheme="minorHAnsi" w:cstheme="minorHAnsi"/>
          <w:sz w:val="24"/>
          <w:szCs w:val="24"/>
          <w:lang w:eastAsia="en-GB"/>
        </w:rPr>
        <w:t xml:space="preserve"> </w:t>
      </w:r>
      <w:r w:rsidRPr="00994720">
        <w:rPr>
          <w:rFonts w:asciiTheme="minorHAnsi" w:hAnsiTheme="minorHAnsi" w:cstheme="minorHAnsi"/>
          <w:sz w:val="24"/>
          <w:szCs w:val="24"/>
        </w:rPr>
        <w:t>instruirea personalului din sistemul de coordonare, gestionare și control al fondurilor europene nerambursabile și al altor structuri care sprijină implementarea acestor fonduri</w:t>
      </w:r>
    </w:p>
    <w:p w14:paraId="116F1769" w14:textId="77777777" w:rsidR="00081F53" w:rsidRPr="00994720" w:rsidRDefault="00081F53" w:rsidP="00B4310C">
      <w:pPr>
        <w:pStyle w:val="ListParagraph"/>
        <w:ind w:left="0"/>
        <w:jc w:val="both"/>
        <w:rPr>
          <w:rFonts w:asciiTheme="minorHAnsi" w:hAnsiTheme="minorHAnsi" w:cstheme="minorHAnsi"/>
          <w:sz w:val="24"/>
          <w:szCs w:val="24"/>
        </w:rPr>
      </w:pPr>
      <w:r w:rsidRPr="00714F17">
        <w:rPr>
          <w:rFonts w:asciiTheme="minorHAnsi" w:eastAsia="Times New Roman" w:hAnsiTheme="minorHAnsi" w:cstheme="minorHAnsi"/>
          <w:sz w:val="24"/>
          <w:szCs w:val="24"/>
          <w:lang w:eastAsia="en-GB"/>
        </w:rPr>
        <w:fldChar w:fldCharType="begin">
          <w:ffData>
            <w:name w:val="Check8"/>
            <w:enabled/>
            <w:calcOnExit w:val="0"/>
            <w:checkBox>
              <w:sizeAuto/>
              <w:default w:val="0"/>
            </w:checkBox>
          </w:ffData>
        </w:fldChar>
      </w:r>
      <w:r w:rsidRPr="00714F17">
        <w:rPr>
          <w:rFonts w:asciiTheme="minorHAnsi" w:eastAsia="Times New Roman" w:hAnsiTheme="minorHAnsi" w:cstheme="minorHAnsi"/>
          <w:sz w:val="24"/>
          <w:szCs w:val="24"/>
          <w:lang w:eastAsia="en-GB"/>
        </w:rPr>
        <w:instrText xml:space="preserve"> FORMCHECKBOX </w:instrText>
      </w:r>
      <w:r w:rsidR="00000000">
        <w:rPr>
          <w:rFonts w:asciiTheme="minorHAnsi" w:eastAsia="Times New Roman" w:hAnsiTheme="minorHAnsi" w:cstheme="minorHAnsi"/>
          <w:sz w:val="24"/>
          <w:szCs w:val="24"/>
          <w:lang w:eastAsia="en-GB"/>
        </w:rPr>
      </w:r>
      <w:r w:rsidR="00000000">
        <w:rPr>
          <w:rFonts w:asciiTheme="minorHAnsi" w:eastAsia="Times New Roman" w:hAnsiTheme="minorHAnsi" w:cstheme="minorHAnsi"/>
          <w:sz w:val="24"/>
          <w:szCs w:val="24"/>
          <w:lang w:eastAsia="en-GB"/>
        </w:rPr>
        <w:fldChar w:fldCharType="separate"/>
      </w:r>
      <w:r w:rsidRPr="00714F17">
        <w:rPr>
          <w:rFonts w:asciiTheme="minorHAnsi" w:eastAsia="Times New Roman" w:hAnsiTheme="minorHAnsi" w:cstheme="minorHAnsi"/>
          <w:sz w:val="24"/>
          <w:szCs w:val="24"/>
          <w:lang w:eastAsia="en-GB"/>
        </w:rPr>
        <w:fldChar w:fldCharType="end"/>
      </w:r>
      <w:r w:rsidRPr="00714F17">
        <w:rPr>
          <w:rFonts w:asciiTheme="minorHAnsi" w:eastAsia="Times New Roman" w:hAnsiTheme="minorHAnsi" w:cstheme="minorHAnsi"/>
          <w:sz w:val="24"/>
          <w:szCs w:val="24"/>
          <w:lang w:eastAsia="en-GB"/>
        </w:rPr>
        <w:t xml:space="preserve"> </w:t>
      </w:r>
      <w:r w:rsidRPr="00994720">
        <w:rPr>
          <w:rFonts w:asciiTheme="minorHAnsi" w:hAnsiTheme="minorHAnsi" w:cstheme="minorHAnsi"/>
          <w:sz w:val="24"/>
          <w:szCs w:val="24"/>
          <w:lang w:eastAsia="zh-CN"/>
        </w:rPr>
        <w:t>implementarea Strategiilor pentru Investiții Teritoriale Integrate</w:t>
      </w:r>
    </w:p>
    <w:p w14:paraId="6DE1E0A6" w14:textId="77777777" w:rsidR="00081F53" w:rsidRPr="00994720" w:rsidRDefault="00081F53" w:rsidP="00B4310C">
      <w:pPr>
        <w:pStyle w:val="ListParagraph"/>
        <w:ind w:left="0"/>
        <w:jc w:val="both"/>
        <w:rPr>
          <w:rFonts w:asciiTheme="minorHAnsi" w:hAnsiTheme="minorHAnsi" w:cstheme="minorHAnsi"/>
          <w:sz w:val="24"/>
          <w:szCs w:val="24"/>
        </w:rPr>
      </w:pPr>
      <w:r w:rsidRPr="00714F17">
        <w:rPr>
          <w:rFonts w:asciiTheme="minorHAnsi" w:eastAsia="Times New Roman" w:hAnsiTheme="minorHAnsi" w:cstheme="minorHAnsi"/>
          <w:sz w:val="24"/>
          <w:szCs w:val="24"/>
          <w:lang w:eastAsia="en-GB"/>
        </w:rPr>
        <w:fldChar w:fldCharType="begin">
          <w:ffData>
            <w:name w:val="Check8"/>
            <w:enabled/>
            <w:calcOnExit w:val="0"/>
            <w:checkBox>
              <w:sizeAuto/>
              <w:default w:val="0"/>
            </w:checkBox>
          </w:ffData>
        </w:fldChar>
      </w:r>
      <w:r w:rsidRPr="00714F17">
        <w:rPr>
          <w:rFonts w:asciiTheme="minorHAnsi" w:eastAsia="Times New Roman" w:hAnsiTheme="minorHAnsi" w:cstheme="minorHAnsi"/>
          <w:sz w:val="24"/>
          <w:szCs w:val="24"/>
          <w:lang w:eastAsia="en-GB"/>
        </w:rPr>
        <w:instrText xml:space="preserve"> FORMCHECKBOX </w:instrText>
      </w:r>
      <w:r w:rsidR="00000000">
        <w:rPr>
          <w:rFonts w:asciiTheme="minorHAnsi" w:eastAsia="Times New Roman" w:hAnsiTheme="minorHAnsi" w:cstheme="minorHAnsi"/>
          <w:sz w:val="24"/>
          <w:szCs w:val="24"/>
          <w:lang w:eastAsia="en-GB"/>
        </w:rPr>
      </w:r>
      <w:r w:rsidR="00000000">
        <w:rPr>
          <w:rFonts w:asciiTheme="minorHAnsi" w:eastAsia="Times New Roman" w:hAnsiTheme="minorHAnsi" w:cstheme="minorHAnsi"/>
          <w:sz w:val="24"/>
          <w:szCs w:val="24"/>
          <w:lang w:eastAsia="en-GB"/>
        </w:rPr>
        <w:fldChar w:fldCharType="separate"/>
      </w:r>
      <w:r w:rsidRPr="00714F17">
        <w:rPr>
          <w:rFonts w:asciiTheme="minorHAnsi" w:eastAsia="Times New Roman" w:hAnsiTheme="minorHAnsi" w:cstheme="minorHAnsi"/>
          <w:sz w:val="24"/>
          <w:szCs w:val="24"/>
          <w:lang w:eastAsia="en-GB"/>
        </w:rPr>
        <w:fldChar w:fldCharType="end"/>
      </w:r>
      <w:r w:rsidRPr="00714F17">
        <w:rPr>
          <w:rFonts w:asciiTheme="minorHAnsi" w:eastAsia="Times New Roman" w:hAnsiTheme="minorHAnsi" w:cstheme="minorHAnsi"/>
          <w:sz w:val="24"/>
          <w:szCs w:val="24"/>
          <w:lang w:eastAsia="en-GB"/>
        </w:rPr>
        <w:t xml:space="preserve"> </w:t>
      </w:r>
      <w:r w:rsidRPr="00994720">
        <w:rPr>
          <w:rFonts w:asciiTheme="minorHAnsi" w:hAnsiTheme="minorHAnsi" w:cstheme="minorHAnsi"/>
          <w:sz w:val="24"/>
          <w:szCs w:val="24"/>
          <w:lang w:eastAsia="zh-CN"/>
        </w:rPr>
        <w:t>promovarea incluziunii sociale, a drepturilor fundamentale, a drepturilor persoanelor cu handicap, a egalității de gen și a nediscriminării</w:t>
      </w:r>
    </w:p>
    <w:p w14:paraId="28C218E6" w14:textId="77777777" w:rsidR="00081F53" w:rsidRDefault="00081F53" w:rsidP="002B5364">
      <w:pPr>
        <w:spacing w:after="0"/>
        <w:contextualSpacing/>
        <w:rPr>
          <w:rFonts w:asciiTheme="minorHAnsi" w:hAnsiTheme="minorHAnsi" w:cstheme="minorHAnsi"/>
          <w:sz w:val="24"/>
          <w:szCs w:val="24"/>
        </w:rPr>
      </w:pPr>
    </w:p>
    <w:p w14:paraId="58777B4E" w14:textId="57BD84CE" w:rsidR="00BE2F08" w:rsidRPr="00BB701B" w:rsidRDefault="00CF35B8" w:rsidP="00BB701B">
      <w:pPr>
        <w:pStyle w:val="ListParagraph"/>
        <w:numPr>
          <w:ilvl w:val="0"/>
          <w:numId w:val="11"/>
        </w:numPr>
        <w:jc w:val="both"/>
        <w:rPr>
          <w:rFonts w:asciiTheme="minorHAnsi" w:hAnsiTheme="minorHAnsi" w:cstheme="minorHAnsi"/>
          <w:sz w:val="24"/>
          <w:szCs w:val="24"/>
          <w:lang w:eastAsia="en-GB"/>
        </w:rPr>
      </w:pPr>
      <w:r w:rsidRPr="00BB701B">
        <w:rPr>
          <w:rFonts w:asciiTheme="minorHAnsi" w:hAnsiTheme="minorHAnsi" w:cstheme="minorHAnsi"/>
          <w:sz w:val="24"/>
          <w:szCs w:val="24"/>
          <w:lang w:eastAsia="en-GB"/>
        </w:rPr>
        <w:t xml:space="preserve">Vă rugăm să enumerați și să descrieți sintetic principalele acțiuni/proiecte </w:t>
      </w:r>
      <w:r w:rsidR="00194D22" w:rsidRPr="00BB701B">
        <w:rPr>
          <w:rFonts w:asciiTheme="minorHAnsi" w:hAnsiTheme="minorHAnsi" w:cstheme="minorHAnsi"/>
          <w:sz w:val="24"/>
          <w:szCs w:val="24"/>
          <w:lang w:eastAsia="en-GB"/>
        </w:rPr>
        <w:t xml:space="preserve">cofinanțate din fonduri </w:t>
      </w:r>
      <w:r w:rsidR="00194D22" w:rsidRPr="00714F17">
        <w:rPr>
          <w:rFonts w:asciiTheme="minorHAnsi" w:hAnsiTheme="minorHAnsi" w:cstheme="minorHAnsi"/>
          <w:sz w:val="24"/>
          <w:szCs w:val="24"/>
          <w:lang w:eastAsia="en-GB"/>
        </w:rPr>
        <w:t xml:space="preserve">europene </w:t>
      </w:r>
      <w:r w:rsidRPr="00714F17">
        <w:rPr>
          <w:rFonts w:asciiTheme="minorHAnsi" w:hAnsiTheme="minorHAnsi" w:cstheme="minorHAnsi"/>
          <w:sz w:val="24"/>
          <w:szCs w:val="24"/>
          <w:lang w:eastAsia="en-GB"/>
        </w:rPr>
        <w:t>relevante pentru</w:t>
      </w:r>
      <w:r w:rsidR="00194D22" w:rsidRPr="00714F17">
        <w:rPr>
          <w:rFonts w:asciiTheme="minorHAnsi" w:hAnsiTheme="minorHAnsi" w:cstheme="minorHAnsi"/>
          <w:sz w:val="24"/>
          <w:szCs w:val="24"/>
          <w:lang w:eastAsia="en-GB"/>
        </w:rPr>
        <w:t xml:space="preserve"> </w:t>
      </w:r>
      <w:r w:rsidRPr="00714F17">
        <w:rPr>
          <w:rFonts w:asciiTheme="minorHAnsi" w:hAnsiTheme="minorHAnsi" w:cstheme="minorHAnsi"/>
          <w:sz w:val="24"/>
          <w:szCs w:val="24"/>
          <w:lang w:eastAsia="en-GB"/>
        </w:rPr>
        <w:t xml:space="preserve">domeniul menționat la punctul </w:t>
      </w:r>
      <w:r w:rsidR="00081F53" w:rsidRPr="00714F17">
        <w:rPr>
          <w:rFonts w:asciiTheme="minorHAnsi" w:hAnsiTheme="minorHAnsi" w:cstheme="minorHAnsi"/>
          <w:sz w:val="24"/>
          <w:szCs w:val="24"/>
          <w:lang w:eastAsia="en-GB"/>
        </w:rPr>
        <w:t>1</w:t>
      </w:r>
      <w:r w:rsidR="00194D22" w:rsidRPr="00714F17">
        <w:rPr>
          <w:rFonts w:asciiTheme="minorHAnsi" w:hAnsiTheme="minorHAnsi" w:cstheme="minorHAnsi"/>
          <w:sz w:val="24"/>
          <w:szCs w:val="24"/>
          <w:lang w:eastAsia="en-GB"/>
        </w:rPr>
        <w:t>4</w:t>
      </w:r>
      <w:r w:rsidRPr="00714F17">
        <w:rPr>
          <w:rFonts w:asciiTheme="minorHAnsi" w:hAnsiTheme="minorHAnsi" w:cstheme="minorHAnsi"/>
          <w:sz w:val="24"/>
          <w:szCs w:val="24"/>
          <w:lang w:eastAsia="en-GB"/>
        </w:rPr>
        <w:t xml:space="preserve">), pe care organizația dumneavoastră le-a </w:t>
      </w:r>
      <w:r w:rsidRPr="00994720">
        <w:rPr>
          <w:rFonts w:asciiTheme="minorHAnsi" w:hAnsiTheme="minorHAnsi" w:cstheme="minorHAnsi"/>
          <w:sz w:val="24"/>
          <w:szCs w:val="24"/>
          <w:lang w:eastAsia="en-GB"/>
        </w:rPr>
        <w:t>inițiat</w:t>
      </w:r>
      <w:r w:rsidR="00714F17" w:rsidRPr="00994720">
        <w:rPr>
          <w:rFonts w:asciiTheme="minorHAnsi" w:hAnsiTheme="minorHAnsi" w:cstheme="minorHAnsi"/>
          <w:sz w:val="24"/>
          <w:szCs w:val="24"/>
          <w:lang w:eastAsia="en-GB"/>
        </w:rPr>
        <w:t xml:space="preserve"> și/sau</w:t>
      </w:r>
      <w:r w:rsidRPr="00994720">
        <w:rPr>
          <w:rFonts w:asciiTheme="minorHAnsi" w:hAnsiTheme="minorHAnsi" w:cstheme="minorHAnsi"/>
          <w:sz w:val="24"/>
          <w:szCs w:val="24"/>
          <w:lang w:eastAsia="en-GB"/>
        </w:rPr>
        <w:t xml:space="preserve"> implementat în ultimii </w:t>
      </w:r>
      <w:r w:rsidR="00714F17" w:rsidRPr="00994720">
        <w:rPr>
          <w:rFonts w:asciiTheme="minorHAnsi" w:hAnsiTheme="minorHAnsi" w:cstheme="minorHAnsi"/>
          <w:sz w:val="24"/>
          <w:szCs w:val="24"/>
          <w:lang w:eastAsia="en-GB"/>
        </w:rPr>
        <w:t>3</w:t>
      </w:r>
      <w:r w:rsidRPr="00994720">
        <w:rPr>
          <w:rFonts w:asciiTheme="minorHAnsi" w:hAnsiTheme="minorHAnsi" w:cstheme="minorHAnsi"/>
          <w:sz w:val="24"/>
          <w:szCs w:val="24"/>
          <w:lang w:eastAsia="en-GB"/>
        </w:rPr>
        <w:t xml:space="preserve"> ani</w:t>
      </w:r>
      <w:r w:rsidR="00BE2F08" w:rsidRPr="00714F17">
        <w:rPr>
          <w:rFonts w:asciiTheme="minorHAnsi" w:hAnsiTheme="minorHAnsi" w:cstheme="minorHAnsi"/>
          <w:sz w:val="24"/>
          <w:szCs w:val="24"/>
          <w:lang w:eastAsia="en-GB"/>
        </w:rPr>
        <w:t>:</w:t>
      </w:r>
      <w:r w:rsidR="00BE2F08" w:rsidRPr="00714F17">
        <w:rPr>
          <w:rFonts w:asciiTheme="minorHAnsi" w:hAnsiTheme="minorHAnsi" w:cstheme="minorHAnsi"/>
          <w:i/>
          <w:iCs/>
          <w:sz w:val="24"/>
          <w:szCs w:val="24"/>
          <w:lang w:eastAsia="en-GB"/>
        </w:rPr>
        <w:t xml:space="preserve"> (</w:t>
      </w:r>
      <w:r w:rsidR="00BB701B" w:rsidRPr="00714F17">
        <w:rPr>
          <w:rFonts w:asciiTheme="minorHAnsi" w:hAnsiTheme="minorHAnsi" w:cstheme="minorHAnsi"/>
          <w:i/>
          <w:iCs/>
          <w:sz w:val="24"/>
          <w:szCs w:val="24"/>
          <w:lang w:eastAsia="en-GB"/>
        </w:rPr>
        <w:t>Structurile asociative sunt invitate să prezinte atât experienţa proprie în calitate de beneficiar, cât şi o sinteză a tipurilor de proiecte promovate de membrii pe care îi reprezintă. M</w:t>
      </w:r>
      <w:r w:rsidR="00BE2F08" w:rsidRPr="00714F17">
        <w:rPr>
          <w:rFonts w:asciiTheme="minorHAnsi" w:hAnsiTheme="minorHAnsi" w:cstheme="minorHAnsi"/>
          <w:i/>
          <w:iCs/>
          <w:sz w:val="24"/>
          <w:szCs w:val="24"/>
          <w:lang w:eastAsia="en-GB"/>
        </w:rPr>
        <w:t>ax. 1.000 cuvinte. Atenție: Depășirea cu mai mult de 10% a numărului de cuvinte stabilit</w:t>
      </w:r>
      <w:r w:rsidR="00BE2F08" w:rsidRPr="00BB701B">
        <w:rPr>
          <w:rFonts w:asciiTheme="minorHAnsi" w:hAnsiTheme="minorHAnsi" w:cstheme="minorHAnsi"/>
          <w:i/>
          <w:iCs/>
          <w:sz w:val="24"/>
          <w:szCs w:val="24"/>
          <w:lang w:eastAsia="en-GB"/>
        </w:rPr>
        <w:t xml:space="preserve"> atrage reducerea cu un punct a punctajului acordat acestui criteriu</w:t>
      </w:r>
      <w:r w:rsidR="00BE2F08" w:rsidRPr="00BB701B">
        <w:rPr>
          <w:rFonts w:asciiTheme="minorHAnsi" w:hAnsiTheme="minorHAnsi" w:cstheme="minorHAnsi"/>
          <w:sz w:val="24"/>
          <w:szCs w:val="24"/>
          <w:lang w:eastAsia="en-GB"/>
        </w:rPr>
        <w:t>.)</w:t>
      </w:r>
    </w:p>
    <w:p w14:paraId="534B8BB8" w14:textId="56528B1F" w:rsidR="00CF35B8" w:rsidRPr="00194D22" w:rsidRDefault="00CF35B8" w:rsidP="00BE2F08">
      <w:pPr>
        <w:ind w:left="360"/>
        <w:rPr>
          <w:rFonts w:asciiTheme="minorHAnsi" w:hAnsiTheme="minorHAnsi" w:cstheme="minorHAnsi"/>
          <w:iCs/>
          <w:sz w:val="24"/>
          <w:szCs w:val="24"/>
          <w:lang w:eastAsia="en-GB"/>
        </w:rPr>
      </w:pPr>
      <w:r w:rsidRPr="00194D22">
        <w:rPr>
          <w:rFonts w:asciiTheme="minorHAnsi" w:hAnsiTheme="minorHAnsi" w:cstheme="minorHAnsi"/>
          <w:iCs/>
          <w:sz w:val="24"/>
          <w:szCs w:val="24"/>
          <w:lang w:eastAsia="en-GB"/>
        </w:rPr>
        <w:t>– obiectiv, rezultate</w:t>
      </w:r>
      <w:r w:rsidR="00194D22" w:rsidRPr="00194D22">
        <w:rPr>
          <w:rFonts w:asciiTheme="minorHAnsi" w:hAnsiTheme="minorHAnsi" w:cstheme="minorHAnsi"/>
          <w:iCs/>
          <w:sz w:val="24"/>
          <w:szCs w:val="24"/>
          <w:lang w:eastAsia="en-GB"/>
        </w:rPr>
        <w:t xml:space="preserve"> </w:t>
      </w:r>
      <w:r w:rsidRPr="00194D22">
        <w:rPr>
          <w:rFonts w:asciiTheme="minorHAnsi" w:hAnsiTheme="minorHAnsi" w:cstheme="minorHAnsi"/>
          <w:iCs/>
          <w:sz w:val="24"/>
          <w:szCs w:val="24"/>
          <w:lang w:eastAsia="en-GB"/>
        </w:rPr>
        <w:t>(inclusiv gradul de atingere al acestora), surse de finanțare</w:t>
      </w:r>
      <w:r w:rsidR="00194D22" w:rsidRPr="00194D22">
        <w:rPr>
          <w:rFonts w:asciiTheme="minorHAnsi" w:hAnsiTheme="minorHAnsi" w:cstheme="minorHAnsi"/>
          <w:iCs/>
          <w:sz w:val="24"/>
          <w:szCs w:val="24"/>
          <w:lang w:eastAsia="en-GB"/>
        </w:rPr>
        <w:t>,</w:t>
      </w:r>
      <w:r w:rsidRPr="00194D22">
        <w:rPr>
          <w:rFonts w:asciiTheme="minorHAnsi" w:hAnsiTheme="minorHAnsi" w:cstheme="minorHAnsi"/>
          <w:iCs/>
          <w:sz w:val="24"/>
          <w:szCs w:val="24"/>
          <w:lang w:eastAsia="en-GB"/>
        </w:rPr>
        <w:t xml:space="preserve"> buget</w:t>
      </w:r>
    </w:p>
    <w:p w14:paraId="1E84B59C" w14:textId="77777777" w:rsidR="00194D22" w:rsidRPr="006E1C62" w:rsidRDefault="00194D22" w:rsidP="00194D22">
      <w:pPr>
        <w:rPr>
          <w:rFonts w:asciiTheme="minorHAnsi" w:hAnsiTheme="minorHAnsi" w:cstheme="minorHAnsi"/>
          <w:sz w:val="24"/>
          <w:szCs w:val="24"/>
        </w:rPr>
      </w:pPr>
      <w:r w:rsidRPr="006E1C62">
        <w:rPr>
          <w:rFonts w:asciiTheme="minorHAnsi" w:hAnsiTheme="minorHAnsi" w:cstheme="minorHAnsi"/>
          <w:sz w:val="24"/>
          <w:szCs w:val="24"/>
          <w:lang w:eastAsia="en-GB"/>
        </w:rPr>
        <w:t>…</w:t>
      </w:r>
      <w:r w:rsidRPr="006E1C62">
        <w:rPr>
          <w:rFonts w:asciiTheme="minorHAnsi" w:hAnsiTheme="minorHAnsi" w:cstheme="minorHAnsi"/>
          <w:sz w:val="24"/>
          <w:szCs w:val="24"/>
        </w:rPr>
        <w:t>…………………………………………………………………………………………………………………………………………………………………………………………………………………………………………………………………………………………………………………………………………………………………………………..............................................................................................................</w:t>
      </w:r>
    </w:p>
    <w:p w14:paraId="00100BB6" w14:textId="3F238F07" w:rsidR="00293903" w:rsidRPr="00994720" w:rsidRDefault="00293903" w:rsidP="00BE2F08">
      <w:pPr>
        <w:pStyle w:val="ListParagraph"/>
        <w:numPr>
          <w:ilvl w:val="0"/>
          <w:numId w:val="11"/>
        </w:numPr>
        <w:jc w:val="both"/>
        <w:rPr>
          <w:rFonts w:asciiTheme="minorHAnsi" w:hAnsiTheme="minorHAnsi" w:cstheme="minorHAnsi"/>
          <w:b/>
          <w:bCs/>
          <w:sz w:val="24"/>
          <w:szCs w:val="24"/>
        </w:rPr>
      </w:pPr>
      <w:r w:rsidRPr="00994720">
        <w:rPr>
          <w:rFonts w:asciiTheme="minorHAnsi" w:hAnsiTheme="minorHAnsi" w:cstheme="minorHAnsi"/>
          <w:sz w:val="24"/>
          <w:szCs w:val="24"/>
          <w:lang w:eastAsia="en-GB"/>
        </w:rPr>
        <w:lastRenderedPageBreak/>
        <w:t>Vă rugăm să detaliați modul în care preconizați că participarea organizației dumneavoastră</w:t>
      </w:r>
      <w:r w:rsidR="006E1C62" w:rsidRPr="00994720">
        <w:rPr>
          <w:rFonts w:asciiTheme="minorHAnsi" w:hAnsiTheme="minorHAnsi" w:cstheme="minorHAnsi"/>
          <w:sz w:val="24"/>
          <w:szCs w:val="24"/>
          <w:lang w:eastAsia="en-GB"/>
        </w:rPr>
        <w:t xml:space="preserve">, în contextul sectorului în care activați, </w:t>
      </w:r>
      <w:r w:rsidRPr="00994720">
        <w:rPr>
          <w:rFonts w:asciiTheme="minorHAnsi" w:hAnsiTheme="minorHAnsi" w:cstheme="minorHAnsi"/>
          <w:sz w:val="24"/>
          <w:szCs w:val="24"/>
          <w:lang w:eastAsia="en-GB"/>
        </w:rPr>
        <w:t xml:space="preserve">va </w:t>
      </w:r>
      <w:r w:rsidR="006E1C62" w:rsidRPr="00994720">
        <w:rPr>
          <w:rFonts w:asciiTheme="minorHAnsi" w:hAnsiTheme="minorHAnsi" w:cstheme="minorHAnsi"/>
          <w:sz w:val="24"/>
          <w:szCs w:val="24"/>
          <w:lang w:eastAsia="en-GB"/>
        </w:rPr>
        <w:t>fi relevantă în procesul de atingere a obiectivelor POAT 2021-2027</w:t>
      </w:r>
      <w:r w:rsidR="00BE2F08" w:rsidRPr="00994720">
        <w:rPr>
          <w:rFonts w:asciiTheme="minorHAnsi" w:hAnsiTheme="minorHAnsi" w:cstheme="minorHAnsi"/>
          <w:sz w:val="24"/>
          <w:szCs w:val="24"/>
          <w:lang w:eastAsia="en-GB"/>
        </w:rPr>
        <w:t>:</w:t>
      </w:r>
      <w:r w:rsidRPr="00994720">
        <w:rPr>
          <w:rFonts w:asciiTheme="minorHAnsi" w:hAnsiTheme="minorHAnsi" w:cstheme="minorHAnsi"/>
          <w:sz w:val="24"/>
          <w:szCs w:val="24"/>
          <w:lang w:eastAsia="en-GB"/>
        </w:rPr>
        <w:t xml:space="preserve"> </w:t>
      </w:r>
      <w:r w:rsidRPr="00994720">
        <w:rPr>
          <w:rFonts w:asciiTheme="minorHAnsi" w:hAnsiTheme="minorHAnsi" w:cstheme="minorHAnsi"/>
          <w:i/>
          <w:sz w:val="24"/>
          <w:szCs w:val="24"/>
          <w:lang w:eastAsia="en-GB"/>
        </w:rPr>
        <w:t>(max. 500 cuvinte</w:t>
      </w:r>
      <w:r w:rsidR="00B50FEE" w:rsidRPr="00994720">
        <w:rPr>
          <w:rFonts w:asciiTheme="minorHAnsi" w:hAnsiTheme="minorHAnsi" w:cstheme="minorHAnsi"/>
          <w:i/>
          <w:sz w:val="24"/>
          <w:szCs w:val="24"/>
          <w:lang w:eastAsia="en-GB"/>
        </w:rPr>
        <w:t>.</w:t>
      </w:r>
      <w:r w:rsidRPr="00994720">
        <w:rPr>
          <w:rFonts w:asciiTheme="minorHAnsi" w:hAnsiTheme="minorHAnsi" w:cstheme="minorHAnsi"/>
          <w:i/>
          <w:sz w:val="24"/>
          <w:szCs w:val="24"/>
          <w:lang w:eastAsia="en-GB"/>
        </w:rPr>
        <w:t xml:space="preserve"> Atenție: Depășirea cu mai mult de 10% a numărului de cuvinte stabilit atrage reducerea cu un punct a punctajului acordat acestui criteriu.)</w:t>
      </w:r>
      <w:r w:rsidR="006E1C62" w:rsidRPr="006E1C62">
        <w:t xml:space="preserve"> </w:t>
      </w:r>
    </w:p>
    <w:p w14:paraId="3BA6F840" w14:textId="77777777" w:rsidR="00BE2F08" w:rsidRPr="00BE2F08" w:rsidRDefault="00BE2F08" w:rsidP="00BE2F08">
      <w:pPr>
        <w:rPr>
          <w:rFonts w:asciiTheme="minorHAnsi" w:hAnsiTheme="minorHAnsi" w:cstheme="minorHAnsi"/>
          <w:sz w:val="24"/>
          <w:szCs w:val="24"/>
        </w:rPr>
      </w:pPr>
      <w:r w:rsidRPr="00BE2F08">
        <w:rPr>
          <w:rFonts w:asciiTheme="minorHAnsi" w:hAnsiTheme="minorHAnsi" w:cstheme="minorHAnsi"/>
          <w:sz w:val="24"/>
          <w:szCs w:val="24"/>
          <w:lang w:eastAsia="en-GB"/>
        </w:rPr>
        <w:t>…</w:t>
      </w:r>
      <w:r w:rsidRPr="00BE2F08">
        <w:rPr>
          <w:rFonts w:asciiTheme="minorHAnsi" w:hAnsiTheme="minorHAnsi" w:cstheme="minorHAnsi"/>
          <w:sz w:val="24"/>
          <w:szCs w:val="24"/>
        </w:rPr>
        <w:t>…………………………………………………………………………………………………………………………………………………………………………………………………………………………………………………………………………………………………………………………………………………………………………………..............................................................................................................</w:t>
      </w:r>
    </w:p>
    <w:p w14:paraId="7E57336B" w14:textId="77777777" w:rsidR="00293903" w:rsidRPr="009E59F9" w:rsidRDefault="00293903" w:rsidP="00293903">
      <w:pPr>
        <w:rPr>
          <w:rFonts w:asciiTheme="minorHAnsi" w:hAnsiTheme="minorHAnsi" w:cstheme="minorHAnsi"/>
          <w:snapToGrid w:val="0"/>
          <w:color w:val="000000"/>
          <w:sz w:val="24"/>
          <w:szCs w:val="24"/>
        </w:rPr>
      </w:pPr>
    </w:p>
    <w:p w14:paraId="725C9110" w14:textId="2DF541B9" w:rsidR="00293903" w:rsidRPr="009E59F9" w:rsidRDefault="00293903" w:rsidP="00293903">
      <w:pPr>
        <w:rPr>
          <w:rFonts w:asciiTheme="minorHAnsi" w:hAnsiTheme="minorHAnsi" w:cstheme="minorHAnsi"/>
          <w:b/>
          <w:snapToGrid w:val="0"/>
          <w:sz w:val="24"/>
          <w:szCs w:val="24"/>
        </w:rPr>
      </w:pPr>
      <w:r w:rsidRPr="009E59F9">
        <w:rPr>
          <w:rFonts w:asciiTheme="minorHAnsi" w:hAnsiTheme="minorHAnsi" w:cstheme="minorHAnsi"/>
          <w:b/>
          <w:snapToGrid w:val="0"/>
          <w:sz w:val="24"/>
          <w:szCs w:val="24"/>
        </w:rPr>
        <w:t xml:space="preserve">Cunoscând că falsul în declarații este pedepsit în conformitate cu </w:t>
      </w:r>
      <w:r w:rsidR="00BB701B">
        <w:rPr>
          <w:rFonts w:asciiTheme="minorHAnsi" w:hAnsiTheme="minorHAnsi" w:cstheme="minorHAnsi"/>
          <w:b/>
          <w:snapToGrid w:val="0"/>
          <w:sz w:val="24"/>
          <w:szCs w:val="24"/>
        </w:rPr>
        <w:t>a</w:t>
      </w:r>
      <w:r w:rsidRPr="009E59F9">
        <w:rPr>
          <w:rFonts w:asciiTheme="minorHAnsi" w:hAnsiTheme="minorHAnsi" w:cstheme="minorHAnsi"/>
          <w:b/>
          <w:snapToGrid w:val="0"/>
          <w:sz w:val="24"/>
          <w:szCs w:val="24"/>
        </w:rPr>
        <w:t>rt. 326 din Codul Penal, declar pe propria răspundere că informațiile furnizate sunt conforme cu realitatea.</w:t>
      </w:r>
    </w:p>
    <w:p w14:paraId="643610EA" w14:textId="77777777" w:rsidR="00293903" w:rsidRPr="009E59F9" w:rsidRDefault="00293903" w:rsidP="00293903">
      <w:pPr>
        <w:rPr>
          <w:rFonts w:asciiTheme="minorHAnsi" w:hAnsiTheme="minorHAnsi" w:cstheme="minorHAnsi"/>
          <w:snapToGrid w:val="0"/>
          <w:sz w:val="24"/>
          <w:szCs w:val="24"/>
        </w:rPr>
      </w:pPr>
    </w:p>
    <w:p w14:paraId="5AF83501" w14:textId="3BC61C38" w:rsidR="00293903" w:rsidRDefault="00293903" w:rsidP="00293903">
      <w:pPr>
        <w:rPr>
          <w:rFonts w:asciiTheme="minorHAnsi" w:hAnsiTheme="minorHAnsi" w:cstheme="minorHAnsi"/>
          <w:snapToGrid w:val="0"/>
          <w:sz w:val="24"/>
          <w:szCs w:val="24"/>
        </w:rPr>
      </w:pPr>
      <w:r w:rsidRPr="009E59F9">
        <w:rPr>
          <w:rFonts w:asciiTheme="minorHAnsi" w:hAnsiTheme="minorHAnsi" w:cstheme="minorHAnsi"/>
          <w:snapToGrid w:val="0"/>
          <w:sz w:val="24"/>
          <w:szCs w:val="24"/>
        </w:rPr>
        <w:t>Dat</w:t>
      </w:r>
      <w:r w:rsidR="00BB701B">
        <w:rPr>
          <w:rFonts w:asciiTheme="minorHAnsi" w:hAnsiTheme="minorHAnsi" w:cstheme="minorHAnsi"/>
          <w:snapToGrid w:val="0"/>
          <w:sz w:val="24"/>
          <w:szCs w:val="24"/>
        </w:rPr>
        <w:t>a</w:t>
      </w:r>
      <w:r w:rsidRPr="009E59F9">
        <w:rPr>
          <w:rFonts w:asciiTheme="minorHAnsi" w:hAnsiTheme="minorHAnsi" w:cstheme="minorHAnsi"/>
          <w:snapToGrid w:val="0"/>
          <w:sz w:val="24"/>
          <w:szCs w:val="24"/>
        </w:rPr>
        <w:tab/>
      </w:r>
      <w:r w:rsidRPr="009E59F9">
        <w:rPr>
          <w:rFonts w:asciiTheme="minorHAnsi" w:hAnsiTheme="minorHAnsi" w:cstheme="minorHAnsi"/>
          <w:snapToGrid w:val="0"/>
          <w:sz w:val="24"/>
          <w:szCs w:val="24"/>
        </w:rPr>
        <w:tab/>
      </w:r>
      <w:r w:rsidRPr="009E59F9">
        <w:rPr>
          <w:rFonts w:asciiTheme="minorHAnsi" w:hAnsiTheme="minorHAnsi" w:cstheme="minorHAnsi"/>
          <w:snapToGrid w:val="0"/>
          <w:sz w:val="24"/>
          <w:szCs w:val="24"/>
        </w:rPr>
        <w:tab/>
      </w:r>
      <w:r w:rsidRPr="009E59F9">
        <w:rPr>
          <w:rFonts w:asciiTheme="minorHAnsi" w:hAnsiTheme="minorHAnsi" w:cstheme="minorHAnsi"/>
          <w:snapToGrid w:val="0"/>
          <w:sz w:val="24"/>
          <w:szCs w:val="24"/>
        </w:rPr>
        <w:tab/>
      </w:r>
      <w:r w:rsidRPr="009E59F9">
        <w:rPr>
          <w:rFonts w:asciiTheme="minorHAnsi" w:hAnsiTheme="minorHAnsi" w:cstheme="minorHAnsi"/>
          <w:snapToGrid w:val="0"/>
          <w:sz w:val="24"/>
          <w:szCs w:val="24"/>
        </w:rPr>
        <w:tab/>
      </w:r>
      <w:r w:rsidR="00BB701B">
        <w:rPr>
          <w:rFonts w:asciiTheme="minorHAnsi" w:hAnsiTheme="minorHAnsi" w:cstheme="minorHAnsi"/>
          <w:snapToGrid w:val="0"/>
          <w:sz w:val="24"/>
          <w:szCs w:val="24"/>
        </w:rPr>
        <w:tab/>
        <w:t xml:space="preserve">             </w:t>
      </w:r>
      <w:r w:rsidRPr="009E59F9">
        <w:rPr>
          <w:rFonts w:asciiTheme="minorHAnsi" w:hAnsiTheme="minorHAnsi" w:cstheme="minorHAnsi"/>
          <w:snapToGrid w:val="0"/>
          <w:sz w:val="24"/>
          <w:szCs w:val="24"/>
        </w:rPr>
        <w:t>Reprezentant legal</w:t>
      </w:r>
    </w:p>
    <w:p w14:paraId="4BD8B899" w14:textId="47DE6B8C" w:rsidR="00BB701B" w:rsidRDefault="00BB701B" w:rsidP="00BB701B">
      <w:pPr>
        <w:ind w:left="4320" w:firstLine="720"/>
        <w:rPr>
          <w:rFonts w:asciiTheme="minorHAnsi" w:hAnsiTheme="minorHAnsi" w:cstheme="minorHAnsi"/>
          <w:snapToGrid w:val="0"/>
          <w:sz w:val="24"/>
          <w:szCs w:val="24"/>
        </w:rPr>
      </w:pPr>
      <w:r>
        <w:rPr>
          <w:rFonts w:asciiTheme="minorHAnsi" w:hAnsiTheme="minorHAnsi" w:cstheme="minorHAnsi"/>
          <w:snapToGrid w:val="0"/>
          <w:sz w:val="24"/>
          <w:szCs w:val="24"/>
        </w:rPr>
        <w:t>Nume și prenume</w:t>
      </w:r>
    </w:p>
    <w:p w14:paraId="3AD0C42F" w14:textId="3F0816BB" w:rsidR="00BB701B" w:rsidRPr="009E59F9" w:rsidRDefault="00BB701B" w:rsidP="00BB701B">
      <w:pPr>
        <w:ind w:left="4320" w:firstLine="720"/>
        <w:rPr>
          <w:rFonts w:asciiTheme="minorHAnsi" w:hAnsiTheme="minorHAnsi" w:cstheme="minorHAnsi"/>
          <w:snapToGrid w:val="0"/>
          <w:sz w:val="24"/>
          <w:szCs w:val="24"/>
        </w:rPr>
      </w:pPr>
      <w:r>
        <w:rPr>
          <w:rFonts w:asciiTheme="minorHAnsi" w:hAnsiTheme="minorHAnsi" w:cstheme="minorHAnsi"/>
          <w:snapToGrid w:val="0"/>
          <w:sz w:val="24"/>
          <w:szCs w:val="24"/>
        </w:rPr>
        <w:t>Semnătură</w:t>
      </w:r>
    </w:p>
    <w:p w14:paraId="429E28C7" w14:textId="77777777" w:rsidR="003F0B2C" w:rsidRDefault="003F0B2C" w:rsidP="00293903">
      <w:pPr>
        <w:rPr>
          <w:rFonts w:asciiTheme="minorHAnsi" w:hAnsiTheme="minorHAnsi" w:cstheme="minorHAnsi"/>
          <w:snapToGrid w:val="0"/>
          <w:sz w:val="24"/>
          <w:szCs w:val="24"/>
        </w:rPr>
        <w:sectPr w:rsidR="003F0B2C" w:rsidSect="00755D71">
          <w:pgSz w:w="12240" w:h="15840"/>
          <w:pgMar w:top="1440" w:right="810" w:bottom="1134" w:left="1440" w:header="720" w:footer="0" w:gutter="0"/>
          <w:cols w:space="720"/>
          <w:docGrid w:linePitch="360"/>
        </w:sectPr>
      </w:pPr>
    </w:p>
    <w:bookmarkEnd w:id="13"/>
    <w:p w14:paraId="409EB5A4" w14:textId="5633B345" w:rsidR="00245D91" w:rsidRPr="009E59F9" w:rsidRDefault="00245D91" w:rsidP="00293903">
      <w:pPr>
        <w:rPr>
          <w:rFonts w:asciiTheme="minorHAnsi" w:hAnsiTheme="minorHAnsi" w:cstheme="minorHAnsi"/>
          <w:sz w:val="24"/>
          <w:szCs w:val="24"/>
        </w:rPr>
      </w:pPr>
    </w:p>
    <w:tbl>
      <w:tblPr>
        <w:tblpPr w:leftFromText="180" w:rightFromText="180" w:vertAnchor="text" w:horzAnchor="margin" w:tblpXSpec="center" w:tblpY="-81"/>
        <w:tblW w:w="10368" w:type="dxa"/>
        <w:tblLayout w:type="fixed"/>
        <w:tblLook w:val="01E0" w:firstRow="1" w:lastRow="1" w:firstColumn="1" w:lastColumn="1" w:noHBand="0" w:noVBand="0"/>
      </w:tblPr>
      <w:tblGrid>
        <w:gridCol w:w="10368"/>
      </w:tblGrid>
      <w:tr w:rsidR="00245D91" w:rsidRPr="009E59F9" w14:paraId="32C5E459" w14:textId="77777777" w:rsidTr="00075923">
        <w:trPr>
          <w:trHeight w:val="1890"/>
        </w:trPr>
        <w:tc>
          <w:tcPr>
            <w:tcW w:w="10368" w:type="dxa"/>
          </w:tcPr>
          <w:p w14:paraId="7668EFD6" w14:textId="3A201EE5" w:rsidR="00245D91" w:rsidRPr="009E59F9" w:rsidRDefault="00245D91" w:rsidP="003F0B2C">
            <w:pPr>
              <w:contextualSpacing/>
              <w:rPr>
                <w:rFonts w:asciiTheme="minorHAnsi" w:hAnsiTheme="minorHAnsi" w:cstheme="minorHAnsi"/>
                <w:b/>
                <w:bCs/>
                <w:sz w:val="24"/>
                <w:szCs w:val="24"/>
              </w:rPr>
            </w:pPr>
            <w:r w:rsidRPr="009E59F9">
              <w:rPr>
                <w:rFonts w:asciiTheme="minorHAnsi" w:hAnsiTheme="minorHAnsi" w:cstheme="minorHAnsi"/>
                <w:b/>
                <w:bCs/>
                <w:sz w:val="24"/>
                <w:szCs w:val="24"/>
              </w:rPr>
              <w:tab/>
            </w:r>
            <w:r w:rsidR="005D61F4" w:rsidRPr="009E59F9">
              <w:rPr>
                <w:rFonts w:asciiTheme="minorHAnsi" w:hAnsiTheme="minorHAnsi" w:cstheme="minorHAnsi"/>
                <w:noProof/>
                <w:sz w:val="24"/>
                <w:szCs w:val="24"/>
                <w:lang w:eastAsia="ro-RO"/>
              </w:rPr>
              <w:drawing>
                <wp:inline distT="0" distB="0" distL="0" distR="0" wp14:anchorId="6E6EC0D7" wp14:editId="29E8F9A8">
                  <wp:extent cx="6112510" cy="8896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2510" cy="889635"/>
                          </a:xfrm>
                          <a:prstGeom prst="rect">
                            <a:avLst/>
                          </a:prstGeom>
                          <a:noFill/>
                          <a:ln>
                            <a:noFill/>
                          </a:ln>
                        </pic:spPr>
                      </pic:pic>
                    </a:graphicData>
                  </a:graphic>
                </wp:inline>
              </w:drawing>
            </w:r>
          </w:p>
        </w:tc>
      </w:tr>
    </w:tbl>
    <w:p w14:paraId="6CD5EAB1" w14:textId="77777777" w:rsidR="00245D91" w:rsidRPr="009E59F9" w:rsidRDefault="00245D91" w:rsidP="00245D91">
      <w:pPr>
        <w:rPr>
          <w:rFonts w:asciiTheme="minorHAnsi" w:hAnsiTheme="minorHAnsi" w:cstheme="minorHAnsi"/>
          <w:b/>
          <w:color w:val="000000"/>
          <w:sz w:val="24"/>
          <w:szCs w:val="24"/>
        </w:rPr>
      </w:pPr>
      <w:r w:rsidRPr="009E59F9">
        <w:rPr>
          <w:rFonts w:asciiTheme="minorHAnsi" w:hAnsiTheme="minorHAnsi" w:cstheme="minorHAnsi"/>
          <w:b/>
          <w:color w:val="000000"/>
          <w:sz w:val="24"/>
          <w:szCs w:val="24"/>
        </w:rPr>
        <w:t>Anexa 7</w:t>
      </w:r>
    </w:p>
    <w:p w14:paraId="659989A0" w14:textId="77777777" w:rsidR="00245D91" w:rsidRPr="009E59F9" w:rsidRDefault="00245D91" w:rsidP="00245D91">
      <w:pPr>
        <w:rPr>
          <w:rFonts w:asciiTheme="minorHAnsi" w:hAnsiTheme="minorHAnsi" w:cstheme="minorHAnsi"/>
          <w:color w:val="000000"/>
          <w:sz w:val="24"/>
          <w:szCs w:val="24"/>
        </w:rPr>
      </w:pPr>
      <w:r w:rsidRPr="009E59F9">
        <w:rPr>
          <w:rFonts w:asciiTheme="minorHAnsi" w:hAnsiTheme="minorHAnsi" w:cstheme="minorHAnsi"/>
          <w:b/>
          <w:bCs/>
          <w:iCs/>
          <w:color w:val="000000"/>
          <w:sz w:val="24"/>
          <w:szCs w:val="24"/>
        </w:rPr>
        <w:t>Scrisoare de informare privind aprobarea prealabilă a candidaturii</w:t>
      </w:r>
    </w:p>
    <w:p w14:paraId="37D56F8D" w14:textId="77777777" w:rsidR="0096533B" w:rsidRDefault="0096533B" w:rsidP="00245D91">
      <w:pPr>
        <w:outlineLvl w:val="0"/>
        <w:rPr>
          <w:rFonts w:asciiTheme="minorHAnsi" w:hAnsiTheme="minorHAnsi" w:cstheme="minorHAnsi"/>
          <w:b/>
          <w:sz w:val="24"/>
          <w:szCs w:val="24"/>
        </w:rPr>
      </w:pPr>
    </w:p>
    <w:p w14:paraId="385979B7" w14:textId="217BF2FC" w:rsidR="0096533B" w:rsidRPr="009E59F9" w:rsidRDefault="00245D91" w:rsidP="0096533B">
      <w:pPr>
        <w:rPr>
          <w:rFonts w:asciiTheme="minorHAnsi" w:hAnsiTheme="minorHAnsi" w:cstheme="minorHAnsi"/>
          <w:b/>
          <w:color w:val="000000"/>
          <w:sz w:val="24"/>
          <w:szCs w:val="24"/>
        </w:rPr>
      </w:pPr>
      <w:r w:rsidRPr="009E59F9">
        <w:rPr>
          <w:rFonts w:asciiTheme="minorHAnsi" w:hAnsiTheme="minorHAnsi" w:cstheme="minorHAnsi"/>
          <w:b/>
          <w:sz w:val="24"/>
          <w:szCs w:val="24"/>
        </w:rPr>
        <w:t>Către</w:t>
      </w:r>
      <w:r w:rsidR="0096533B" w:rsidRPr="0096533B">
        <w:rPr>
          <w:rFonts w:asciiTheme="minorHAnsi" w:hAnsiTheme="minorHAnsi" w:cstheme="minorHAnsi"/>
          <w:b/>
          <w:sz w:val="24"/>
          <w:szCs w:val="24"/>
        </w:rPr>
        <w:t xml:space="preserve"> </w:t>
      </w:r>
      <w:r w:rsidR="0096533B" w:rsidRPr="009E59F9">
        <w:rPr>
          <w:rFonts w:asciiTheme="minorHAnsi" w:hAnsiTheme="minorHAnsi" w:cstheme="minorHAnsi"/>
          <w:b/>
          <w:sz w:val="24"/>
          <w:szCs w:val="24"/>
        </w:rPr>
        <w:t>……………………….</w:t>
      </w:r>
    </w:p>
    <w:p w14:paraId="612A34F1" w14:textId="757B97D0" w:rsidR="00245D91" w:rsidRPr="009E59F9" w:rsidRDefault="0096533B" w:rsidP="0096533B">
      <w:pPr>
        <w:pStyle w:val="MessageHeader"/>
        <w:ind w:left="0"/>
        <w:rPr>
          <w:rFonts w:asciiTheme="minorHAnsi" w:hAnsiTheme="minorHAnsi" w:cstheme="minorHAnsi"/>
          <w:b/>
          <w:color w:val="000000"/>
          <w:spacing w:val="0"/>
          <w:lang w:val="ro-RO"/>
        </w:rPr>
      </w:pPr>
      <w:r>
        <w:rPr>
          <w:rFonts w:asciiTheme="minorHAnsi" w:hAnsiTheme="minorHAnsi" w:cstheme="minorHAnsi"/>
          <w:b/>
          <w:color w:val="000000"/>
          <w:spacing w:val="0"/>
          <w:lang w:val="ro-RO"/>
        </w:rPr>
        <w:t>D</w:t>
      </w:r>
      <w:r w:rsidR="00245D91" w:rsidRPr="009E59F9">
        <w:rPr>
          <w:rFonts w:asciiTheme="minorHAnsi" w:hAnsiTheme="minorHAnsi" w:cstheme="minorHAnsi"/>
          <w:b/>
          <w:color w:val="000000"/>
          <w:spacing w:val="0"/>
          <w:lang w:val="ro-RO"/>
        </w:rPr>
        <w:t>oamnei/domnului ………………..</w:t>
      </w:r>
    </w:p>
    <w:p w14:paraId="2B3DE5F5" w14:textId="77777777" w:rsidR="00245D91" w:rsidRPr="009E59F9" w:rsidRDefault="00245D91" w:rsidP="00245D91">
      <w:pPr>
        <w:pStyle w:val="MessageHeader"/>
        <w:ind w:left="2880"/>
        <w:rPr>
          <w:rFonts w:asciiTheme="minorHAnsi" w:hAnsiTheme="minorHAnsi" w:cstheme="minorHAnsi"/>
          <w:lang w:val="ro-RO"/>
        </w:rPr>
      </w:pPr>
      <w:r w:rsidRPr="009E59F9">
        <w:rPr>
          <w:rFonts w:asciiTheme="minorHAnsi" w:hAnsiTheme="minorHAnsi" w:cstheme="minorHAnsi"/>
          <w:lang w:val="ro-RO"/>
        </w:rPr>
        <w:t xml:space="preserve"> </w:t>
      </w:r>
    </w:p>
    <w:p w14:paraId="54C2F4F9" w14:textId="6667ABA8" w:rsidR="00245D91" w:rsidRPr="009E59F9" w:rsidRDefault="00245D91" w:rsidP="0096533B">
      <w:pPr>
        <w:jc w:val="both"/>
        <w:rPr>
          <w:rFonts w:asciiTheme="minorHAnsi" w:hAnsiTheme="minorHAnsi" w:cstheme="minorHAnsi"/>
          <w:color w:val="000000"/>
          <w:sz w:val="24"/>
          <w:szCs w:val="24"/>
        </w:rPr>
      </w:pPr>
      <w:r w:rsidRPr="009E59F9">
        <w:rPr>
          <w:rFonts w:asciiTheme="minorHAnsi" w:hAnsiTheme="minorHAnsi" w:cstheme="minorHAnsi"/>
          <w:color w:val="000000"/>
          <w:sz w:val="24"/>
          <w:szCs w:val="24"/>
        </w:rPr>
        <w:t xml:space="preserve">Prin prezenta vă facem cunoscut că în urma evaluării candidaturii depuse privind </w:t>
      </w:r>
      <w:r w:rsidRPr="009E59F9">
        <w:rPr>
          <w:rFonts w:asciiTheme="minorHAnsi" w:hAnsiTheme="minorHAnsi" w:cstheme="minorHAnsi"/>
          <w:bCs/>
          <w:color w:val="000000"/>
          <w:sz w:val="24"/>
          <w:szCs w:val="24"/>
        </w:rPr>
        <w:t xml:space="preserve">selecția partenerilor relevanți pentru Comitetul de Monitorizare a Programului </w:t>
      </w:r>
      <w:r w:rsidR="008E0406" w:rsidRPr="009E59F9">
        <w:rPr>
          <w:rFonts w:asciiTheme="minorHAnsi" w:hAnsiTheme="minorHAnsi" w:cstheme="minorHAnsi"/>
          <w:bCs/>
          <w:color w:val="000000"/>
          <w:sz w:val="24"/>
          <w:szCs w:val="24"/>
        </w:rPr>
        <w:t>Asisten</w:t>
      </w:r>
      <w:r w:rsidR="0096533B">
        <w:rPr>
          <w:rFonts w:asciiTheme="minorHAnsi" w:hAnsiTheme="minorHAnsi" w:cstheme="minorHAnsi"/>
          <w:bCs/>
          <w:color w:val="000000"/>
          <w:sz w:val="24"/>
          <w:szCs w:val="24"/>
        </w:rPr>
        <w:t>ță</w:t>
      </w:r>
      <w:r w:rsidR="008E0406" w:rsidRPr="009E59F9">
        <w:rPr>
          <w:rFonts w:asciiTheme="minorHAnsi" w:hAnsiTheme="minorHAnsi" w:cstheme="minorHAnsi"/>
          <w:bCs/>
          <w:color w:val="000000"/>
          <w:sz w:val="24"/>
          <w:szCs w:val="24"/>
        </w:rPr>
        <w:t xml:space="preserve"> Tehnic</w:t>
      </w:r>
      <w:r w:rsidR="0096533B">
        <w:rPr>
          <w:rFonts w:asciiTheme="minorHAnsi" w:hAnsiTheme="minorHAnsi" w:cstheme="minorHAnsi"/>
          <w:bCs/>
          <w:color w:val="000000"/>
          <w:sz w:val="24"/>
          <w:szCs w:val="24"/>
        </w:rPr>
        <w:t>ă</w:t>
      </w:r>
      <w:r w:rsidR="005D61F4" w:rsidRPr="009E59F9">
        <w:rPr>
          <w:rFonts w:asciiTheme="minorHAnsi" w:hAnsiTheme="minorHAnsi" w:cstheme="minorHAnsi"/>
          <w:bCs/>
          <w:color w:val="000000"/>
          <w:sz w:val="24"/>
          <w:szCs w:val="24"/>
        </w:rPr>
        <w:t xml:space="preserve"> 2021-2027</w:t>
      </w:r>
      <w:r w:rsidR="0096533B">
        <w:rPr>
          <w:rFonts w:asciiTheme="minorHAnsi" w:hAnsiTheme="minorHAnsi" w:cstheme="minorHAnsi"/>
          <w:bCs/>
          <w:color w:val="000000"/>
          <w:sz w:val="24"/>
          <w:szCs w:val="24"/>
        </w:rPr>
        <w:t xml:space="preserve"> (CM</w:t>
      </w:r>
      <w:r w:rsidR="00A93633">
        <w:rPr>
          <w:rFonts w:asciiTheme="minorHAnsi" w:hAnsiTheme="minorHAnsi" w:cstheme="minorHAnsi"/>
          <w:bCs/>
          <w:color w:val="000000"/>
          <w:sz w:val="24"/>
          <w:szCs w:val="24"/>
        </w:rPr>
        <w:t>)</w:t>
      </w:r>
      <w:r w:rsidR="005D61F4" w:rsidRPr="009E59F9">
        <w:rPr>
          <w:rFonts w:asciiTheme="minorHAnsi" w:hAnsiTheme="minorHAnsi" w:cstheme="minorHAnsi"/>
          <w:bCs/>
          <w:color w:val="000000"/>
          <w:sz w:val="24"/>
          <w:szCs w:val="24"/>
        </w:rPr>
        <w:t xml:space="preserve">, </w:t>
      </w:r>
      <w:r w:rsidRPr="009E59F9">
        <w:rPr>
          <w:rFonts w:asciiTheme="minorHAnsi" w:hAnsiTheme="minorHAnsi" w:cstheme="minorHAnsi"/>
          <w:bCs/>
          <w:color w:val="000000"/>
          <w:sz w:val="24"/>
          <w:szCs w:val="24"/>
        </w:rPr>
        <w:t>can</w:t>
      </w:r>
      <w:r w:rsidRPr="004651B1">
        <w:rPr>
          <w:rFonts w:asciiTheme="minorHAnsi" w:hAnsiTheme="minorHAnsi" w:cstheme="minorHAnsi"/>
          <w:bCs/>
          <w:color w:val="000000"/>
          <w:sz w:val="24"/>
          <w:szCs w:val="24"/>
        </w:rPr>
        <w:t xml:space="preserve">didatura </w:t>
      </w:r>
      <w:r w:rsidR="004651B1" w:rsidRPr="004651B1">
        <w:rPr>
          <w:rFonts w:asciiTheme="minorHAnsi" w:hAnsiTheme="minorHAnsi" w:cstheme="minorHAnsi"/>
          <w:bCs/>
          <w:color w:val="000000"/>
          <w:sz w:val="24"/>
          <w:szCs w:val="24"/>
        </w:rPr>
        <w:t xml:space="preserve">organizației coordonată de </w:t>
      </w:r>
      <w:r w:rsidRPr="004651B1">
        <w:rPr>
          <w:rFonts w:asciiTheme="minorHAnsi" w:hAnsiTheme="minorHAnsi" w:cstheme="minorHAnsi"/>
          <w:bCs/>
          <w:color w:val="000000"/>
          <w:sz w:val="24"/>
          <w:szCs w:val="24"/>
        </w:rPr>
        <w:t>dumneavoastră</w:t>
      </w:r>
      <w:r w:rsidRPr="009E59F9">
        <w:rPr>
          <w:rFonts w:asciiTheme="minorHAnsi" w:hAnsiTheme="minorHAnsi" w:cstheme="minorHAnsi"/>
          <w:color w:val="000000"/>
          <w:sz w:val="24"/>
          <w:szCs w:val="24"/>
        </w:rPr>
        <w:t xml:space="preserve"> a fost </w:t>
      </w:r>
      <w:r w:rsidRPr="009E59F9">
        <w:rPr>
          <w:rFonts w:asciiTheme="minorHAnsi" w:hAnsiTheme="minorHAnsi" w:cstheme="minorHAnsi"/>
          <w:sz w:val="24"/>
          <w:szCs w:val="24"/>
          <w:lang w:eastAsia="ro-RO"/>
        </w:rPr>
        <w:t>selectată şi declarată admisă</w:t>
      </w:r>
      <w:r w:rsidRPr="009E59F9">
        <w:rPr>
          <w:rFonts w:asciiTheme="minorHAnsi" w:hAnsiTheme="minorHAnsi" w:cstheme="minorHAnsi"/>
          <w:color w:val="000000"/>
          <w:sz w:val="24"/>
          <w:szCs w:val="24"/>
        </w:rPr>
        <w:t>.</w:t>
      </w:r>
    </w:p>
    <w:p w14:paraId="563CD125" w14:textId="32312C17" w:rsidR="00245D91" w:rsidRDefault="00245D91" w:rsidP="00245D91">
      <w:pPr>
        <w:autoSpaceDE w:val="0"/>
        <w:autoSpaceDN w:val="0"/>
        <w:adjustRightInd w:val="0"/>
        <w:spacing w:before="120" w:after="120"/>
        <w:jc w:val="both"/>
        <w:rPr>
          <w:rFonts w:asciiTheme="minorHAnsi" w:hAnsiTheme="minorHAnsi" w:cstheme="minorHAnsi"/>
          <w:sz w:val="24"/>
          <w:szCs w:val="24"/>
        </w:rPr>
      </w:pPr>
      <w:r w:rsidRPr="009E59F9">
        <w:rPr>
          <w:rFonts w:asciiTheme="minorHAnsi" w:hAnsiTheme="minorHAnsi" w:cstheme="minorHAnsi"/>
          <w:sz w:val="24"/>
          <w:szCs w:val="24"/>
        </w:rPr>
        <w:t xml:space="preserve">Vă informăm că </w:t>
      </w:r>
      <w:r w:rsidRPr="009E59F9">
        <w:rPr>
          <w:rFonts w:asciiTheme="minorHAnsi" w:hAnsiTheme="minorHAnsi" w:cstheme="minorHAnsi"/>
          <w:i/>
          <w:sz w:val="24"/>
          <w:szCs w:val="24"/>
        </w:rPr>
        <w:t xml:space="preserve">Lista finală a candidaților declarați admiși urmare selecției membrilor CM </w:t>
      </w:r>
      <w:r w:rsidRPr="009E59F9">
        <w:rPr>
          <w:rFonts w:asciiTheme="minorHAnsi" w:hAnsiTheme="minorHAnsi" w:cstheme="minorHAnsi"/>
          <w:sz w:val="24"/>
          <w:szCs w:val="24"/>
        </w:rPr>
        <w:t xml:space="preserve">va fi publicată </w:t>
      </w:r>
      <w:r w:rsidRPr="006E1C62">
        <w:rPr>
          <w:rFonts w:asciiTheme="minorHAnsi" w:hAnsiTheme="minorHAnsi" w:cstheme="minorHAnsi"/>
          <w:sz w:val="24"/>
          <w:szCs w:val="24"/>
        </w:rPr>
        <w:t xml:space="preserve">pe </w:t>
      </w:r>
      <w:r w:rsidR="004651B1" w:rsidRPr="00994720">
        <w:rPr>
          <w:rFonts w:asciiTheme="minorHAnsi" w:hAnsiTheme="minorHAnsi" w:cstheme="minorHAnsi"/>
          <w:sz w:val="24"/>
          <w:szCs w:val="24"/>
        </w:rPr>
        <w:t xml:space="preserve">pagina web a MIPE </w:t>
      </w:r>
      <w:hyperlink r:id="rId21" w:history="1">
        <w:r w:rsidR="004651B1" w:rsidRPr="00994720">
          <w:rPr>
            <w:rStyle w:val="Hyperlink"/>
            <w:rFonts w:asciiTheme="minorHAnsi" w:hAnsiTheme="minorHAnsi" w:cstheme="minorHAnsi"/>
            <w:sz w:val="24"/>
            <w:szCs w:val="24"/>
          </w:rPr>
          <w:t>www.mfe.gov.ro</w:t>
        </w:r>
      </w:hyperlink>
      <w:r w:rsidR="004651B1" w:rsidRPr="006E1C62">
        <w:rPr>
          <w:rFonts w:asciiTheme="minorHAnsi" w:hAnsiTheme="minorHAnsi" w:cstheme="minorHAnsi"/>
          <w:sz w:val="24"/>
          <w:szCs w:val="24"/>
        </w:rPr>
        <w:t xml:space="preserve"> </w:t>
      </w:r>
      <w:r w:rsidRPr="006E1C62">
        <w:rPr>
          <w:rFonts w:asciiTheme="minorHAnsi" w:hAnsiTheme="minorHAnsi" w:cstheme="minorHAnsi"/>
          <w:sz w:val="24"/>
          <w:szCs w:val="24"/>
        </w:rPr>
        <w:t>după</w:t>
      </w:r>
      <w:r w:rsidRPr="009E59F9">
        <w:rPr>
          <w:rFonts w:asciiTheme="minorHAnsi" w:hAnsiTheme="minorHAnsi" w:cstheme="minorHAnsi"/>
          <w:sz w:val="24"/>
          <w:szCs w:val="24"/>
        </w:rPr>
        <w:t xml:space="preserve"> soluționarea contestațiilor.</w:t>
      </w:r>
    </w:p>
    <w:p w14:paraId="0FF16072" w14:textId="3CA71B60" w:rsidR="00702409" w:rsidRDefault="00702409" w:rsidP="004651B1">
      <w:pPr>
        <w:rPr>
          <w:rFonts w:asciiTheme="minorHAnsi" w:hAnsiTheme="minorHAnsi" w:cstheme="minorHAnsi"/>
          <w:color w:val="000000"/>
          <w:sz w:val="24"/>
          <w:szCs w:val="24"/>
        </w:rPr>
      </w:pPr>
      <w:r w:rsidRPr="009E59F9">
        <w:rPr>
          <w:rFonts w:asciiTheme="minorHAnsi" w:hAnsiTheme="minorHAnsi" w:cstheme="minorHAnsi"/>
          <w:sz w:val="24"/>
          <w:szCs w:val="24"/>
        </w:rPr>
        <w:t>Vă mulțumim pentru participare</w:t>
      </w:r>
      <w:r>
        <w:rPr>
          <w:rFonts w:asciiTheme="minorHAnsi" w:hAnsiTheme="minorHAnsi" w:cstheme="minorHAnsi"/>
          <w:sz w:val="24"/>
          <w:szCs w:val="24"/>
        </w:rPr>
        <w:t>.</w:t>
      </w:r>
    </w:p>
    <w:p w14:paraId="0495D411" w14:textId="0936A1FF" w:rsidR="00245D91" w:rsidRPr="009E59F9" w:rsidRDefault="00245D91" w:rsidP="004651B1">
      <w:pPr>
        <w:rPr>
          <w:rFonts w:asciiTheme="minorHAnsi" w:hAnsiTheme="minorHAnsi" w:cstheme="minorHAnsi"/>
          <w:color w:val="000000"/>
          <w:sz w:val="24"/>
          <w:szCs w:val="24"/>
        </w:rPr>
      </w:pPr>
      <w:r w:rsidRPr="009E59F9">
        <w:rPr>
          <w:rFonts w:asciiTheme="minorHAnsi" w:hAnsiTheme="minorHAnsi" w:cstheme="minorHAnsi"/>
          <w:color w:val="000000"/>
          <w:sz w:val="24"/>
          <w:szCs w:val="24"/>
        </w:rPr>
        <w:t xml:space="preserve">Cu stimă, </w:t>
      </w:r>
    </w:p>
    <w:p w14:paraId="470F7039" w14:textId="77777777" w:rsidR="00245D91" w:rsidRPr="009E59F9" w:rsidRDefault="00245D91" w:rsidP="004651B1">
      <w:pPr>
        <w:rPr>
          <w:rFonts w:asciiTheme="minorHAnsi" w:hAnsiTheme="minorHAnsi" w:cstheme="minorHAnsi"/>
          <w:b/>
          <w:color w:val="000000"/>
          <w:sz w:val="24"/>
          <w:szCs w:val="24"/>
        </w:rPr>
      </w:pPr>
      <w:r w:rsidRPr="009E59F9">
        <w:rPr>
          <w:rFonts w:asciiTheme="minorHAnsi" w:hAnsiTheme="minorHAnsi" w:cstheme="minorHAnsi"/>
          <w:b/>
          <w:color w:val="000000"/>
          <w:sz w:val="24"/>
          <w:szCs w:val="24"/>
        </w:rPr>
        <w:t>…………….</w:t>
      </w:r>
    </w:p>
    <w:p w14:paraId="625F9012" w14:textId="2CF4C3B9" w:rsidR="00245D91" w:rsidRPr="009E59F9" w:rsidRDefault="002E3998" w:rsidP="004651B1">
      <w:pPr>
        <w:rPr>
          <w:rFonts w:asciiTheme="minorHAnsi" w:hAnsiTheme="minorHAnsi" w:cstheme="minorHAnsi"/>
          <w:b/>
          <w:color w:val="000000"/>
          <w:sz w:val="24"/>
          <w:szCs w:val="24"/>
        </w:rPr>
      </w:pPr>
      <w:r>
        <w:rPr>
          <w:rFonts w:asciiTheme="minorHAnsi" w:hAnsiTheme="minorHAnsi" w:cstheme="minorHAnsi"/>
          <w:b/>
          <w:color w:val="000000"/>
          <w:sz w:val="24"/>
          <w:szCs w:val="24"/>
        </w:rPr>
        <w:t>Șef AM</w:t>
      </w:r>
    </w:p>
    <w:p w14:paraId="0726DD5B" w14:textId="77777777" w:rsidR="00245D91" w:rsidRPr="009E59F9" w:rsidRDefault="00245D91" w:rsidP="00245D91">
      <w:pPr>
        <w:rPr>
          <w:rFonts w:asciiTheme="minorHAnsi" w:hAnsiTheme="minorHAnsi" w:cstheme="minorHAnsi"/>
          <w:sz w:val="24"/>
          <w:szCs w:val="24"/>
        </w:rPr>
      </w:pPr>
    </w:p>
    <w:p w14:paraId="14C185D8" w14:textId="77777777" w:rsidR="004651B1" w:rsidRDefault="004651B1" w:rsidP="00245D91">
      <w:pPr>
        <w:rPr>
          <w:rFonts w:asciiTheme="minorHAnsi" w:hAnsiTheme="minorHAnsi" w:cstheme="minorHAnsi"/>
          <w:sz w:val="24"/>
          <w:szCs w:val="24"/>
        </w:rPr>
        <w:sectPr w:rsidR="004651B1" w:rsidSect="00755D71">
          <w:pgSz w:w="12240" w:h="15840"/>
          <w:pgMar w:top="1440" w:right="810" w:bottom="1134" w:left="1440" w:header="720" w:footer="0" w:gutter="0"/>
          <w:cols w:space="720"/>
          <w:docGrid w:linePitch="360"/>
        </w:sectPr>
      </w:pPr>
    </w:p>
    <w:p w14:paraId="0EFD929E" w14:textId="78E2611D" w:rsidR="007849EA" w:rsidRPr="009E59F9" w:rsidRDefault="00947F60" w:rsidP="00245D91">
      <w:pPr>
        <w:rPr>
          <w:rFonts w:asciiTheme="minorHAnsi" w:hAnsiTheme="minorHAnsi" w:cstheme="minorHAnsi"/>
          <w:sz w:val="24"/>
          <w:szCs w:val="24"/>
        </w:rPr>
      </w:pPr>
      <w:r w:rsidRPr="009E59F9">
        <w:rPr>
          <w:rFonts w:asciiTheme="minorHAnsi" w:hAnsiTheme="minorHAnsi" w:cstheme="minorHAnsi"/>
          <w:noProof/>
          <w:sz w:val="24"/>
          <w:szCs w:val="24"/>
          <w:lang w:eastAsia="ro-RO"/>
        </w:rPr>
        <w:lastRenderedPageBreak/>
        <w:drawing>
          <wp:inline distT="0" distB="0" distL="0" distR="0" wp14:anchorId="1FB4894D" wp14:editId="6C041ADF">
            <wp:extent cx="6112510" cy="8896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2510" cy="889635"/>
                    </a:xfrm>
                    <a:prstGeom prst="rect">
                      <a:avLst/>
                    </a:prstGeom>
                    <a:noFill/>
                    <a:ln>
                      <a:noFill/>
                    </a:ln>
                  </pic:spPr>
                </pic:pic>
              </a:graphicData>
            </a:graphic>
          </wp:inline>
        </w:drawing>
      </w:r>
    </w:p>
    <w:p w14:paraId="02B8C023" w14:textId="77777777" w:rsidR="007849EA" w:rsidRPr="009E59F9" w:rsidRDefault="007849EA" w:rsidP="007849EA">
      <w:pPr>
        <w:rPr>
          <w:rFonts w:asciiTheme="minorHAnsi" w:hAnsiTheme="minorHAnsi" w:cstheme="minorHAnsi"/>
          <w:b/>
          <w:bCs/>
          <w:sz w:val="24"/>
          <w:szCs w:val="24"/>
        </w:rPr>
      </w:pPr>
      <w:r w:rsidRPr="009E59F9">
        <w:rPr>
          <w:rFonts w:asciiTheme="minorHAnsi" w:hAnsiTheme="minorHAnsi" w:cstheme="minorHAnsi"/>
          <w:b/>
          <w:bCs/>
          <w:sz w:val="24"/>
          <w:szCs w:val="24"/>
        </w:rPr>
        <w:t>Anexa 8</w:t>
      </w:r>
    </w:p>
    <w:p w14:paraId="04AFA71B" w14:textId="77777777" w:rsidR="007849EA" w:rsidRPr="009E59F9" w:rsidRDefault="007849EA" w:rsidP="007849EA">
      <w:pPr>
        <w:rPr>
          <w:rFonts w:asciiTheme="minorHAnsi" w:hAnsiTheme="minorHAnsi" w:cstheme="minorHAnsi"/>
          <w:color w:val="000000"/>
          <w:sz w:val="24"/>
          <w:szCs w:val="24"/>
        </w:rPr>
      </w:pPr>
      <w:r w:rsidRPr="009E59F9">
        <w:rPr>
          <w:rFonts w:asciiTheme="minorHAnsi" w:hAnsiTheme="minorHAnsi" w:cstheme="minorHAnsi"/>
          <w:b/>
          <w:bCs/>
          <w:iCs/>
          <w:color w:val="000000"/>
          <w:sz w:val="24"/>
          <w:szCs w:val="24"/>
        </w:rPr>
        <w:t>Scrisoare de informare privind respingerea candidaturii</w:t>
      </w:r>
    </w:p>
    <w:p w14:paraId="11BCE9A4" w14:textId="22154CBE" w:rsidR="004651B1" w:rsidRDefault="004651B1" w:rsidP="007849EA">
      <w:pPr>
        <w:outlineLvl w:val="0"/>
        <w:rPr>
          <w:rFonts w:asciiTheme="minorHAnsi" w:hAnsiTheme="minorHAnsi" w:cstheme="minorHAnsi"/>
          <w:b/>
          <w:sz w:val="24"/>
          <w:szCs w:val="24"/>
        </w:rPr>
      </w:pPr>
    </w:p>
    <w:p w14:paraId="47EA0BB8" w14:textId="77777777" w:rsidR="004651B1" w:rsidRPr="009E59F9" w:rsidRDefault="004651B1" w:rsidP="004651B1">
      <w:pPr>
        <w:rPr>
          <w:rFonts w:asciiTheme="minorHAnsi" w:hAnsiTheme="minorHAnsi" w:cstheme="minorHAnsi"/>
          <w:b/>
          <w:color w:val="000000"/>
          <w:sz w:val="24"/>
          <w:szCs w:val="24"/>
        </w:rPr>
      </w:pPr>
      <w:r w:rsidRPr="009E59F9">
        <w:rPr>
          <w:rFonts w:asciiTheme="minorHAnsi" w:hAnsiTheme="minorHAnsi" w:cstheme="minorHAnsi"/>
          <w:b/>
          <w:sz w:val="24"/>
          <w:szCs w:val="24"/>
        </w:rPr>
        <w:t>Către</w:t>
      </w:r>
      <w:r w:rsidRPr="0096533B">
        <w:rPr>
          <w:rFonts w:asciiTheme="minorHAnsi" w:hAnsiTheme="minorHAnsi" w:cstheme="minorHAnsi"/>
          <w:b/>
          <w:sz w:val="24"/>
          <w:szCs w:val="24"/>
        </w:rPr>
        <w:t xml:space="preserve"> </w:t>
      </w:r>
      <w:r w:rsidRPr="009E59F9">
        <w:rPr>
          <w:rFonts w:asciiTheme="minorHAnsi" w:hAnsiTheme="minorHAnsi" w:cstheme="minorHAnsi"/>
          <w:b/>
          <w:sz w:val="24"/>
          <w:szCs w:val="24"/>
        </w:rPr>
        <w:t>……………………….</w:t>
      </w:r>
    </w:p>
    <w:p w14:paraId="78D07951" w14:textId="77777777" w:rsidR="004651B1" w:rsidRPr="009E59F9" w:rsidRDefault="004651B1" w:rsidP="004651B1">
      <w:pPr>
        <w:pStyle w:val="MessageHeader"/>
        <w:ind w:left="0"/>
        <w:rPr>
          <w:rFonts w:asciiTheme="minorHAnsi" w:hAnsiTheme="minorHAnsi" w:cstheme="minorHAnsi"/>
          <w:b/>
          <w:color w:val="000000"/>
          <w:spacing w:val="0"/>
          <w:lang w:val="ro-RO"/>
        </w:rPr>
      </w:pPr>
      <w:r>
        <w:rPr>
          <w:rFonts w:asciiTheme="minorHAnsi" w:hAnsiTheme="minorHAnsi" w:cstheme="minorHAnsi"/>
          <w:b/>
          <w:color w:val="000000"/>
          <w:spacing w:val="0"/>
          <w:lang w:val="ro-RO"/>
        </w:rPr>
        <w:t>D</w:t>
      </w:r>
      <w:r w:rsidRPr="009E59F9">
        <w:rPr>
          <w:rFonts w:asciiTheme="minorHAnsi" w:hAnsiTheme="minorHAnsi" w:cstheme="minorHAnsi"/>
          <w:b/>
          <w:color w:val="000000"/>
          <w:spacing w:val="0"/>
          <w:lang w:val="ro-RO"/>
        </w:rPr>
        <w:t>oamnei/domnului ………………..</w:t>
      </w:r>
    </w:p>
    <w:p w14:paraId="76C11855" w14:textId="175BEDDB" w:rsidR="007849EA" w:rsidRPr="009E59F9" w:rsidRDefault="007849EA" w:rsidP="007849EA">
      <w:pPr>
        <w:pStyle w:val="MessageHeader"/>
        <w:ind w:left="2880"/>
        <w:rPr>
          <w:rFonts w:asciiTheme="minorHAnsi" w:hAnsiTheme="minorHAnsi" w:cstheme="minorHAnsi"/>
          <w:lang w:val="ro-RO"/>
        </w:rPr>
      </w:pPr>
    </w:p>
    <w:p w14:paraId="68CF76E1" w14:textId="77777777" w:rsidR="007849EA" w:rsidRPr="009E59F9" w:rsidRDefault="007849EA" w:rsidP="007849EA">
      <w:pPr>
        <w:pStyle w:val="MessageHeader"/>
        <w:ind w:left="2880"/>
        <w:rPr>
          <w:rFonts w:asciiTheme="minorHAnsi" w:hAnsiTheme="minorHAnsi" w:cstheme="minorHAnsi"/>
          <w:b/>
          <w:spacing w:val="0"/>
          <w:lang w:val="ro-RO"/>
        </w:rPr>
      </w:pPr>
    </w:p>
    <w:p w14:paraId="7A107545" w14:textId="0124AB63" w:rsidR="007849EA" w:rsidRPr="009E59F9" w:rsidRDefault="007849EA" w:rsidP="004651B1">
      <w:pPr>
        <w:jc w:val="both"/>
        <w:rPr>
          <w:rFonts w:asciiTheme="minorHAnsi" w:hAnsiTheme="minorHAnsi" w:cstheme="minorHAnsi"/>
          <w:color w:val="000000"/>
          <w:sz w:val="24"/>
          <w:szCs w:val="24"/>
        </w:rPr>
      </w:pPr>
      <w:r w:rsidRPr="009E59F9">
        <w:rPr>
          <w:rFonts w:asciiTheme="minorHAnsi" w:hAnsiTheme="minorHAnsi" w:cstheme="minorHAnsi"/>
          <w:color w:val="000000"/>
          <w:sz w:val="24"/>
          <w:szCs w:val="24"/>
        </w:rPr>
        <w:t xml:space="preserve">Prin prezenta vă facem cunoscut că în urma evaluării candidaturii depuse privind </w:t>
      </w:r>
      <w:r w:rsidRPr="009E59F9">
        <w:rPr>
          <w:rFonts w:asciiTheme="minorHAnsi" w:hAnsiTheme="minorHAnsi" w:cstheme="minorHAnsi"/>
          <w:bCs/>
          <w:color w:val="000000"/>
          <w:sz w:val="24"/>
          <w:szCs w:val="24"/>
        </w:rPr>
        <w:t xml:space="preserve">selecția partenerilor relevanți pentru Comitetul de Monitorizare a Programului </w:t>
      </w:r>
      <w:r w:rsidR="008E0406" w:rsidRPr="009E59F9">
        <w:rPr>
          <w:rFonts w:asciiTheme="minorHAnsi" w:hAnsiTheme="minorHAnsi" w:cstheme="minorHAnsi"/>
          <w:bCs/>
          <w:color w:val="000000"/>
          <w:sz w:val="24"/>
          <w:szCs w:val="24"/>
        </w:rPr>
        <w:t>Asisten</w:t>
      </w:r>
      <w:r w:rsidR="004651B1">
        <w:rPr>
          <w:rFonts w:asciiTheme="minorHAnsi" w:hAnsiTheme="minorHAnsi" w:cstheme="minorHAnsi"/>
          <w:bCs/>
          <w:color w:val="000000"/>
          <w:sz w:val="24"/>
          <w:szCs w:val="24"/>
        </w:rPr>
        <w:t>ță</w:t>
      </w:r>
      <w:r w:rsidR="008E0406" w:rsidRPr="009E59F9">
        <w:rPr>
          <w:rFonts w:asciiTheme="minorHAnsi" w:hAnsiTheme="minorHAnsi" w:cstheme="minorHAnsi"/>
          <w:bCs/>
          <w:color w:val="000000"/>
          <w:sz w:val="24"/>
          <w:szCs w:val="24"/>
        </w:rPr>
        <w:t xml:space="preserve"> Tehnic</w:t>
      </w:r>
      <w:r w:rsidR="004651B1">
        <w:rPr>
          <w:rFonts w:asciiTheme="minorHAnsi" w:hAnsiTheme="minorHAnsi" w:cstheme="minorHAnsi"/>
          <w:bCs/>
          <w:color w:val="000000"/>
          <w:sz w:val="24"/>
          <w:szCs w:val="24"/>
        </w:rPr>
        <w:t>ă</w:t>
      </w:r>
      <w:r w:rsidR="00276C50" w:rsidRPr="009E59F9">
        <w:rPr>
          <w:rFonts w:asciiTheme="minorHAnsi" w:hAnsiTheme="minorHAnsi" w:cstheme="minorHAnsi"/>
          <w:bCs/>
          <w:color w:val="000000"/>
          <w:sz w:val="24"/>
          <w:szCs w:val="24"/>
        </w:rPr>
        <w:t xml:space="preserve"> 2021-2027</w:t>
      </w:r>
      <w:r w:rsidR="004651B1">
        <w:rPr>
          <w:rFonts w:asciiTheme="minorHAnsi" w:hAnsiTheme="minorHAnsi" w:cstheme="minorHAnsi"/>
          <w:bCs/>
          <w:color w:val="000000"/>
          <w:sz w:val="24"/>
          <w:szCs w:val="24"/>
        </w:rPr>
        <w:t xml:space="preserve"> (CM)</w:t>
      </w:r>
      <w:r w:rsidRPr="009E59F9">
        <w:rPr>
          <w:rFonts w:asciiTheme="minorHAnsi" w:hAnsiTheme="minorHAnsi" w:cstheme="minorHAnsi"/>
          <w:bCs/>
          <w:color w:val="000000"/>
          <w:sz w:val="24"/>
          <w:szCs w:val="24"/>
        </w:rPr>
        <w:t>, candidatura</w:t>
      </w:r>
      <w:r w:rsidRPr="009E59F9">
        <w:rPr>
          <w:rFonts w:asciiTheme="minorHAnsi" w:hAnsiTheme="minorHAnsi" w:cstheme="minorHAnsi"/>
          <w:b/>
          <w:bCs/>
          <w:color w:val="000000"/>
          <w:sz w:val="24"/>
          <w:szCs w:val="24"/>
        </w:rPr>
        <w:t xml:space="preserve"> </w:t>
      </w:r>
      <w:r w:rsidR="00BD27FC" w:rsidRPr="004651B1">
        <w:rPr>
          <w:rFonts w:asciiTheme="minorHAnsi" w:hAnsiTheme="minorHAnsi" w:cstheme="minorHAnsi"/>
          <w:bCs/>
          <w:color w:val="000000"/>
          <w:sz w:val="24"/>
          <w:szCs w:val="24"/>
        </w:rPr>
        <w:t>organizației coordonată de dumneavoastră</w:t>
      </w:r>
      <w:r w:rsidR="00BD27FC" w:rsidRPr="009E59F9">
        <w:rPr>
          <w:rFonts w:asciiTheme="minorHAnsi" w:hAnsiTheme="minorHAnsi" w:cstheme="minorHAnsi"/>
          <w:color w:val="000000"/>
          <w:sz w:val="24"/>
          <w:szCs w:val="24"/>
        </w:rPr>
        <w:t xml:space="preserve"> a fost </w:t>
      </w:r>
      <w:r w:rsidRPr="009E59F9">
        <w:rPr>
          <w:rFonts w:asciiTheme="minorHAnsi" w:hAnsiTheme="minorHAnsi" w:cstheme="minorHAnsi"/>
          <w:sz w:val="24"/>
          <w:szCs w:val="24"/>
          <w:lang w:eastAsia="ro-RO"/>
        </w:rPr>
        <w:t>declarată respinsă</w:t>
      </w:r>
      <w:r w:rsidRPr="009E59F9">
        <w:rPr>
          <w:rFonts w:asciiTheme="minorHAnsi" w:hAnsiTheme="minorHAnsi" w:cstheme="minorHAnsi"/>
          <w:color w:val="000000"/>
          <w:sz w:val="24"/>
          <w:szCs w:val="24"/>
        </w:rPr>
        <w:t>.</w:t>
      </w:r>
    </w:p>
    <w:p w14:paraId="2F6FDBEB" w14:textId="34CE96FE" w:rsidR="007849EA" w:rsidRPr="00A93633" w:rsidRDefault="007849EA" w:rsidP="00615DF4">
      <w:pPr>
        <w:jc w:val="both"/>
        <w:rPr>
          <w:rFonts w:asciiTheme="minorHAnsi" w:hAnsiTheme="minorHAnsi" w:cstheme="minorHAnsi"/>
          <w:iCs/>
          <w:sz w:val="24"/>
          <w:szCs w:val="24"/>
        </w:rPr>
      </w:pPr>
      <w:r w:rsidRPr="009E59F9">
        <w:rPr>
          <w:rFonts w:asciiTheme="minorHAnsi" w:hAnsiTheme="minorHAnsi" w:cstheme="minorHAnsi"/>
          <w:sz w:val="24"/>
          <w:szCs w:val="24"/>
        </w:rPr>
        <w:t xml:space="preserve">Decizia Autorității de Management privind rezultatul procedurii de selecție poate fi contestată în termen de  3 (trei) zile </w:t>
      </w:r>
      <w:r w:rsidR="004651B1">
        <w:rPr>
          <w:rFonts w:asciiTheme="minorHAnsi" w:hAnsiTheme="minorHAnsi" w:cstheme="minorHAnsi"/>
          <w:sz w:val="24"/>
          <w:szCs w:val="24"/>
        </w:rPr>
        <w:t xml:space="preserve">lucrătoare </w:t>
      </w:r>
      <w:r w:rsidRPr="009E59F9">
        <w:rPr>
          <w:rFonts w:asciiTheme="minorHAnsi" w:hAnsiTheme="minorHAnsi" w:cstheme="minorHAnsi"/>
          <w:sz w:val="24"/>
          <w:szCs w:val="24"/>
        </w:rPr>
        <w:t>de la data publicării</w:t>
      </w:r>
      <w:r w:rsidRPr="009E59F9">
        <w:rPr>
          <w:rFonts w:asciiTheme="minorHAnsi" w:hAnsiTheme="minorHAnsi" w:cstheme="minorHAnsi"/>
          <w:i/>
          <w:sz w:val="24"/>
          <w:szCs w:val="24"/>
        </w:rPr>
        <w:t xml:space="preserve"> </w:t>
      </w:r>
      <w:r w:rsidR="00702409" w:rsidRPr="00BD03A7">
        <w:rPr>
          <w:rFonts w:asciiTheme="minorHAnsi" w:hAnsiTheme="minorHAnsi" w:cstheme="minorHAnsi"/>
          <w:i/>
          <w:sz w:val="24"/>
          <w:szCs w:val="24"/>
        </w:rPr>
        <w:t xml:space="preserve">Listei prealabile a candidaților declarați admiși urmare selecției membrilor CM </w:t>
      </w:r>
      <w:r w:rsidR="004651B1" w:rsidRPr="00702409">
        <w:rPr>
          <w:rFonts w:asciiTheme="minorHAnsi" w:hAnsiTheme="minorHAnsi" w:cstheme="minorHAnsi"/>
          <w:bCs/>
          <w:iCs/>
          <w:sz w:val="24"/>
          <w:szCs w:val="24"/>
        </w:rPr>
        <w:t xml:space="preserve">pe site-ul web al MIPE </w:t>
      </w:r>
      <w:hyperlink r:id="rId22" w:history="1">
        <w:r w:rsidR="004651B1" w:rsidRPr="00702409">
          <w:rPr>
            <w:rStyle w:val="Hyperlink"/>
            <w:rFonts w:asciiTheme="minorHAnsi" w:hAnsiTheme="minorHAnsi" w:cstheme="minorHAnsi"/>
            <w:bCs/>
            <w:iCs/>
            <w:sz w:val="24"/>
            <w:szCs w:val="24"/>
          </w:rPr>
          <w:t>www.mfe.gov.ro</w:t>
        </w:r>
      </w:hyperlink>
      <w:r w:rsidRPr="009E59F9">
        <w:rPr>
          <w:rFonts w:asciiTheme="minorHAnsi" w:hAnsiTheme="minorHAnsi" w:cstheme="minorHAnsi"/>
          <w:sz w:val="24"/>
          <w:szCs w:val="24"/>
        </w:rPr>
        <w:t>.</w:t>
      </w:r>
      <w:r w:rsidR="004651B1">
        <w:rPr>
          <w:rFonts w:asciiTheme="minorHAnsi" w:hAnsiTheme="minorHAnsi" w:cstheme="minorHAnsi"/>
          <w:sz w:val="24"/>
          <w:szCs w:val="24"/>
        </w:rPr>
        <w:t xml:space="preserve"> </w:t>
      </w:r>
      <w:r w:rsidRPr="009E59F9">
        <w:rPr>
          <w:rFonts w:asciiTheme="minorHAnsi" w:hAnsiTheme="minorHAnsi" w:cstheme="minorHAnsi"/>
          <w:color w:val="000000"/>
          <w:sz w:val="24"/>
          <w:szCs w:val="24"/>
        </w:rPr>
        <w:t xml:space="preserve">Contestația </w:t>
      </w:r>
      <w:r w:rsidRPr="006E1C62">
        <w:rPr>
          <w:rFonts w:asciiTheme="minorHAnsi" w:hAnsiTheme="minorHAnsi" w:cstheme="minorHAnsi"/>
          <w:color w:val="000000"/>
          <w:sz w:val="24"/>
          <w:szCs w:val="24"/>
        </w:rPr>
        <w:t xml:space="preserve">se poate </w:t>
      </w:r>
      <w:r w:rsidR="00BE0274" w:rsidRPr="006E1C62">
        <w:rPr>
          <w:rFonts w:asciiTheme="minorHAnsi" w:hAnsiTheme="minorHAnsi" w:cstheme="minorHAnsi"/>
          <w:color w:val="000000"/>
          <w:sz w:val="24"/>
          <w:szCs w:val="24"/>
        </w:rPr>
        <w:t>transmite la adresa de e-mail</w:t>
      </w:r>
      <w:r w:rsidR="005D61F4" w:rsidRPr="006E1C62">
        <w:rPr>
          <w:rFonts w:asciiTheme="minorHAnsi" w:hAnsiTheme="minorHAnsi" w:cstheme="minorHAnsi"/>
          <w:color w:val="000000"/>
          <w:sz w:val="24"/>
          <w:szCs w:val="24"/>
        </w:rPr>
        <w:t xml:space="preserve"> </w:t>
      </w:r>
      <w:hyperlink r:id="rId23" w:history="1">
        <w:r w:rsidR="00A93633" w:rsidRPr="003866FF">
          <w:rPr>
            <w:rStyle w:val="Hyperlink"/>
            <w:rFonts w:asciiTheme="minorHAnsi" w:hAnsiTheme="minorHAnsi" w:cstheme="minorHAnsi"/>
            <w:sz w:val="24"/>
            <w:szCs w:val="24"/>
          </w:rPr>
          <w:t>secretariatcm.poat@mfe.gov.ro</w:t>
        </w:r>
      </w:hyperlink>
      <w:r w:rsidR="00BE0274" w:rsidRPr="00994720">
        <w:rPr>
          <w:rFonts w:asciiTheme="minorHAnsi" w:eastAsia="Times New Roman" w:hAnsiTheme="minorHAnsi" w:cstheme="minorHAnsi"/>
          <w:bCs/>
          <w:i/>
          <w:sz w:val="24"/>
          <w:szCs w:val="24"/>
          <w:lang w:eastAsia="en-GB"/>
        </w:rPr>
        <w:t>.</w:t>
      </w:r>
      <w:r w:rsidR="00A93633">
        <w:rPr>
          <w:rFonts w:asciiTheme="minorHAnsi" w:eastAsia="Times New Roman" w:hAnsiTheme="minorHAnsi" w:cstheme="minorHAnsi"/>
          <w:bCs/>
          <w:i/>
          <w:sz w:val="24"/>
          <w:szCs w:val="24"/>
          <w:lang w:eastAsia="en-GB"/>
        </w:rPr>
        <w:t xml:space="preserve"> </w:t>
      </w:r>
    </w:p>
    <w:p w14:paraId="5570B65A" w14:textId="329152D2" w:rsidR="007849EA" w:rsidRPr="009E59F9" w:rsidRDefault="007849EA" w:rsidP="00702409">
      <w:pPr>
        <w:rPr>
          <w:rFonts w:asciiTheme="minorHAnsi" w:hAnsiTheme="minorHAnsi" w:cstheme="minorHAnsi"/>
          <w:sz w:val="24"/>
          <w:szCs w:val="24"/>
        </w:rPr>
      </w:pPr>
      <w:r w:rsidRPr="009E59F9">
        <w:rPr>
          <w:rFonts w:asciiTheme="minorHAnsi" w:hAnsiTheme="minorHAnsi" w:cstheme="minorHAnsi"/>
          <w:sz w:val="24"/>
          <w:szCs w:val="24"/>
        </w:rPr>
        <w:t>Vă mulțumim pentru participare şi sperăm într-o colaborare viitoare.</w:t>
      </w:r>
    </w:p>
    <w:p w14:paraId="0E3ED211" w14:textId="0C231324" w:rsidR="00702409" w:rsidRPr="009E59F9" w:rsidRDefault="00702409" w:rsidP="00702409">
      <w:pPr>
        <w:rPr>
          <w:rFonts w:asciiTheme="minorHAnsi" w:hAnsiTheme="minorHAnsi" w:cstheme="minorHAnsi"/>
          <w:color w:val="000000"/>
          <w:sz w:val="24"/>
          <w:szCs w:val="24"/>
        </w:rPr>
      </w:pPr>
      <w:r w:rsidRPr="009E59F9">
        <w:rPr>
          <w:rFonts w:asciiTheme="minorHAnsi" w:hAnsiTheme="minorHAnsi" w:cstheme="minorHAnsi"/>
          <w:color w:val="000000"/>
          <w:sz w:val="24"/>
          <w:szCs w:val="24"/>
        </w:rPr>
        <w:t xml:space="preserve">Cu stimă, </w:t>
      </w:r>
    </w:p>
    <w:p w14:paraId="1B0D7E44" w14:textId="38A1FF2E" w:rsidR="00702409" w:rsidRPr="009E59F9" w:rsidRDefault="00702409" w:rsidP="00702409">
      <w:pPr>
        <w:rPr>
          <w:rFonts w:asciiTheme="minorHAnsi" w:hAnsiTheme="minorHAnsi" w:cstheme="minorHAnsi"/>
          <w:b/>
          <w:color w:val="000000"/>
          <w:sz w:val="24"/>
          <w:szCs w:val="24"/>
        </w:rPr>
      </w:pPr>
      <w:r w:rsidRPr="009E59F9">
        <w:rPr>
          <w:rFonts w:asciiTheme="minorHAnsi" w:hAnsiTheme="minorHAnsi" w:cstheme="minorHAnsi"/>
          <w:b/>
          <w:color w:val="000000"/>
          <w:sz w:val="24"/>
          <w:szCs w:val="24"/>
        </w:rPr>
        <w:t>…………….</w:t>
      </w:r>
    </w:p>
    <w:p w14:paraId="6FB1B0FF" w14:textId="7A1E72E9" w:rsidR="00702409" w:rsidRPr="009E59F9" w:rsidRDefault="002E3998" w:rsidP="00702409">
      <w:pPr>
        <w:rPr>
          <w:rFonts w:asciiTheme="minorHAnsi" w:hAnsiTheme="minorHAnsi" w:cstheme="minorHAnsi"/>
          <w:b/>
          <w:color w:val="000000"/>
          <w:sz w:val="24"/>
          <w:szCs w:val="24"/>
        </w:rPr>
      </w:pPr>
      <w:r>
        <w:rPr>
          <w:rFonts w:asciiTheme="minorHAnsi" w:hAnsiTheme="minorHAnsi" w:cstheme="minorHAnsi"/>
          <w:b/>
          <w:color w:val="000000"/>
          <w:sz w:val="24"/>
          <w:szCs w:val="24"/>
        </w:rPr>
        <w:t>Șef AM</w:t>
      </w:r>
    </w:p>
    <w:p w14:paraId="4450C51E" w14:textId="77777777" w:rsidR="00702409" w:rsidRDefault="00702409" w:rsidP="00702409">
      <w:pPr>
        <w:rPr>
          <w:rFonts w:asciiTheme="minorHAnsi" w:hAnsiTheme="minorHAnsi" w:cstheme="minorHAnsi"/>
          <w:b/>
          <w:color w:val="000000"/>
          <w:sz w:val="24"/>
          <w:szCs w:val="24"/>
        </w:rPr>
        <w:sectPr w:rsidR="00702409" w:rsidSect="00755D71">
          <w:pgSz w:w="12240" w:h="15840"/>
          <w:pgMar w:top="1440" w:right="810" w:bottom="1134" w:left="1440" w:header="720" w:footer="0" w:gutter="0"/>
          <w:cols w:space="720"/>
          <w:docGrid w:linePitch="360"/>
        </w:sectPr>
      </w:pPr>
    </w:p>
    <w:p w14:paraId="39F73CE7" w14:textId="77777777" w:rsidR="00BE7883" w:rsidRPr="009E59F9" w:rsidRDefault="00BE7883" w:rsidP="007849EA">
      <w:pPr>
        <w:jc w:val="center"/>
        <w:rPr>
          <w:rFonts w:asciiTheme="minorHAnsi" w:hAnsiTheme="minorHAnsi" w:cstheme="minorHAnsi"/>
          <w:b/>
          <w:color w:val="000000"/>
          <w:sz w:val="24"/>
          <w:szCs w:val="24"/>
        </w:rPr>
      </w:pPr>
    </w:p>
    <w:tbl>
      <w:tblPr>
        <w:tblpPr w:leftFromText="180" w:rightFromText="180" w:vertAnchor="text" w:horzAnchor="margin" w:tblpXSpec="center" w:tblpY="-719"/>
        <w:tblW w:w="10368" w:type="dxa"/>
        <w:tblLayout w:type="fixed"/>
        <w:tblLook w:val="01E0" w:firstRow="1" w:lastRow="1" w:firstColumn="1" w:lastColumn="1" w:noHBand="0" w:noVBand="0"/>
      </w:tblPr>
      <w:tblGrid>
        <w:gridCol w:w="10368"/>
      </w:tblGrid>
      <w:tr w:rsidR="00BE7883" w:rsidRPr="009E59F9" w14:paraId="4FC2D242" w14:textId="77777777" w:rsidTr="00BE7883">
        <w:trPr>
          <w:trHeight w:val="1893"/>
        </w:trPr>
        <w:tc>
          <w:tcPr>
            <w:tcW w:w="10368" w:type="dxa"/>
          </w:tcPr>
          <w:p w14:paraId="50EA837A" w14:textId="1B31E93B" w:rsidR="00BE7883" w:rsidRPr="009E59F9" w:rsidRDefault="00BE7883" w:rsidP="00615DF4">
            <w:pPr>
              <w:contextualSpacing/>
              <w:rPr>
                <w:rFonts w:asciiTheme="minorHAnsi" w:hAnsiTheme="minorHAnsi" w:cstheme="minorHAnsi"/>
                <w:b/>
                <w:bCs/>
                <w:sz w:val="24"/>
                <w:szCs w:val="24"/>
              </w:rPr>
            </w:pPr>
            <w:r w:rsidRPr="009E59F9">
              <w:rPr>
                <w:rFonts w:asciiTheme="minorHAnsi" w:hAnsiTheme="minorHAnsi" w:cstheme="minorHAnsi"/>
                <w:b/>
                <w:bCs/>
                <w:sz w:val="24"/>
                <w:szCs w:val="24"/>
              </w:rPr>
              <w:tab/>
            </w:r>
            <w:r w:rsidR="005D61F4" w:rsidRPr="009E59F9">
              <w:rPr>
                <w:rFonts w:asciiTheme="minorHAnsi" w:hAnsiTheme="minorHAnsi" w:cstheme="minorHAnsi"/>
                <w:noProof/>
                <w:sz w:val="24"/>
                <w:szCs w:val="24"/>
                <w:lang w:eastAsia="ro-RO"/>
              </w:rPr>
              <w:drawing>
                <wp:inline distT="0" distB="0" distL="0" distR="0" wp14:anchorId="41124E84" wp14:editId="765AEC40">
                  <wp:extent cx="6112510" cy="88963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2510" cy="889635"/>
                          </a:xfrm>
                          <a:prstGeom prst="rect">
                            <a:avLst/>
                          </a:prstGeom>
                          <a:noFill/>
                          <a:ln>
                            <a:noFill/>
                          </a:ln>
                        </pic:spPr>
                      </pic:pic>
                    </a:graphicData>
                  </a:graphic>
                </wp:inline>
              </w:drawing>
            </w:r>
          </w:p>
        </w:tc>
      </w:tr>
    </w:tbl>
    <w:p w14:paraId="0009203F" w14:textId="77777777" w:rsidR="00BE7883" w:rsidRPr="009E59F9" w:rsidRDefault="00BE7883" w:rsidP="00BE7883">
      <w:pPr>
        <w:rPr>
          <w:rFonts w:asciiTheme="minorHAnsi" w:hAnsiTheme="minorHAnsi" w:cstheme="minorHAnsi"/>
          <w:b/>
          <w:color w:val="000000"/>
          <w:sz w:val="24"/>
          <w:szCs w:val="24"/>
        </w:rPr>
      </w:pPr>
      <w:r w:rsidRPr="009E59F9">
        <w:rPr>
          <w:rFonts w:asciiTheme="minorHAnsi" w:hAnsiTheme="minorHAnsi" w:cstheme="minorHAnsi"/>
          <w:b/>
          <w:color w:val="000000"/>
          <w:sz w:val="24"/>
          <w:szCs w:val="24"/>
        </w:rPr>
        <w:t>Anexa 9</w:t>
      </w:r>
    </w:p>
    <w:p w14:paraId="7926C46F" w14:textId="77777777" w:rsidR="00BE7883" w:rsidRPr="009E59F9" w:rsidRDefault="00BE7883" w:rsidP="00BE7883">
      <w:pPr>
        <w:rPr>
          <w:rFonts w:asciiTheme="minorHAnsi" w:hAnsiTheme="minorHAnsi" w:cstheme="minorHAnsi"/>
          <w:color w:val="000000"/>
          <w:sz w:val="24"/>
          <w:szCs w:val="24"/>
        </w:rPr>
      </w:pPr>
      <w:r w:rsidRPr="009E59F9">
        <w:rPr>
          <w:rFonts w:asciiTheme="minorHAnsi" w:hAnsiTheme="minorHAnsi" w:cstheme="minorHAnsi"/>
          <w:b/>
          <w:bCs/>
          <w:iCs/>
          <w:color w:val="000000"/>
          <w:sz w:val="24"/>
          <w:szCs w:val="24"/>
        </w:rPr>
        <w:t xml:space="preserve">Scrisoare de informare privind aprobarea candidaturii </w:t>
      </w:r>
      <w:r w:rsidRPr="00BD27FC">
        <w:rPr>
          <w:rFonts w:asciiTheme="minorHAnsi" w:hAnsiTheme="minorHAnsi" w:cstheme="minorHAnsi"/>
          <w:b/>
          <w:bCs/>
          <w:sz w:val="24"/>
          <w:szCs w:val="24"/>
        </w:rPr>
        <w:t>revizuită în urma soluționării contestațiilor</w:t>
      </w:r>
    </w:p>
    <w:p w14:paraId="2FA26495" w14:textId="77777777" w:rsidR="00615DF4" w:rsidRDefault="00615DF4" w:rsidP="00BE7883">
      <w:pPr>
        <w:outlineLvl w:val="0"/>
        <w:rPr>
          <w:rFonts w:asciiTheme="minorHAnsi" w:hAnsiTheme="minorHAnsi" w:cstheme="minorHAnsi"/>
          <w:b/>
          <w:sz w:val="24"/>
          <w:szCs w:val="24"/>
        </w:rPr>
      </w:pPr>
    </w:p>
    <w:p w14:paraId="5F4AD554" w14:textId="166633FC" w:rsidR="00BE7883" w:rsidRPr="009E59F9" w:rsidRDefault="00BE7883" w:rsidP="00BE7883">
      <w:pPr>
        <w:outlineLvl w:val="0"/>
        <w:rPr>
          <w:rFonts w:asciiTheme="minorHAnsi" w:hAnsiTheme="minorHAnsi" w:cstheme="minorHAnsi"/>
          <w:b/>
          <w:sz w:val="24"/>
          <w:szCs w:val="24"/>
        </w:rPr>
      </w:pPr>
      <w:r w:rsidRPr="009E59F9">
        <w:rPr>
          <w:rFonts w:asciiTheme="minorHAnsi" w:hAnsiTheme="minorHAnsi" w:cstheme="minorHAnsi"/>
          <w:b/>
          <w:sz w:val="24"/>
          <w:szCs w:val="24"/>
        </w:rPr>
        <w:t>Către</w:t>
      </w:r>
      <w:r w:rsidR="00615DF4">
        <w:rPr>
          <w:rFonts w:asciiTheme="minorHAnsi" w:hAnsiTheme="minorHAnsi" w:cstheme="minorHAnsi"/>
          <w:b/>
          <w:sz w:val="24"/>
          <w:szCs w:val="24"/>
        </w:rPr>
        <w:t xml:space="preserve"> </w:t>
      </w:r>
      <w:r w:rsidRPr="009E59F9">
        <w:rPr>
          <w:rFonts w:asciiTheme="minorHAnsi" w:hAnsiTheme="minorHAnsi" w:cstheme="minorHAnsi"/>
          <w:b/>
          <w:sz w:val="24"/>
          <w:szCs w:val="24"/>
        </w:rPr>
        <w:t>……………………….</w:t>
      </w:r>
    </w:p>
    <w:p w14:paraId="54E6DA7F" w14:textId="33AC8936" w:rsidR="00BE7883" w:rsidRPr="009E59F9" w:rsidRDefault="00615DF4" w:rsidP="00BE7883">
      <w:pPr>
        <w:outlineLvl w:val="0"/>
        <w:rPr>
          <w:rFonts w:asciiTheme="minorHAnsi" w:hAnsiTheme="minorHAnsi" w:cstheme="minorHAnsi"/>
          <w:b/>
          <w:color w:val="000000"/>
          <w:sz w:val="24"/>
          <w:szCs w:val="24"/>
        </w:rPr>
      </w:pPr>
      <w:r>
        <w:rPr>
          <w:rFonts w:asciiTheme="minorHAnsi" w:hAnsiTheme="minorHAnsi" w:cstheme="minorHAnsi"/>
          <w:b/>
          <w:color w:val="000000"/>
          <w:sz w:val="24"/>
          <w:szCs w:val="24"/>
        </w:rPr>
        <w:t>D</w:t>
      </w:r>
      <w:r w:rsidR="00BE7883" w:rsidRPr="009E59F9">
        <w:rPr>
          <w:rFonts w:asciiTheme="minorHAnsi" w:hAnsiTheme="minorHAnsi" w:cstheme="minorHAnsi"/>
          <w:b/>
          <w:color w:val="000000"/>
          <w:sz w:val="24"/>
          <w:szCs w:val="24"/>
        </w:rPr>
        <w:t>oamnei/</w:t>
      </w:r>
      <w:r w:rsidR="0095370C">
        <w:rPr>
          <w:rFonts w:asciiTheme="minorHAnsi" w:hAnsiTheme="minorHAnsi" w:cstheme="minorHAnsi"/>
          <w:b/>
          <w:color w:val="000000"/>
          <w:sz w:val="24"/>
          <w:szCs w:val="24"/>
        </w:rPr>
        <w:t>D</w:t>
      </w:r>
      <w:r w:rsidR="00BE7883" w:rsidRPr="009E59F9">
        <w:rPr>
          <w:rFonts w:asciiTheme="minorHAnsi" w:hAnsiTheme="minorHAnsi" w:cstheme="minorHAnsi"/>
          <w:b/>
          <w:color w:val="000000"/>
          <w:sz w:val="24"/>
          <w:szCs w:val="24"/>
        </w:rPr>
        <w:t>omnului ………………..</w:t>
      </w:r>
    </w:p>
    <w:p w14:paraId="375911F4" w14:textId="6BF01946" w:rsidR="00BE7883" w:rsidRPr="002E3998" w:rsidRDefault="00BE7883" w:rsidP="00A50ACB">
      <w:pPr>
        <w:jc w:val="both"/>
        <w:rPr>
          <w:rFonts w:asciiTheme="minorHAnsi" w:hAnsiTheme="minorHAnsi" w:cstheme="minorHAnsi"/>
          <w:color w:val="000000"/>
          <w:sz w:val="24"/>
          <w:szCs w:val="24"/>
        </w:rPr>
      </w:pPr>
      <w:r w:rsidRPr="009E59F9">
        <w:rPr>
          <w:rFonts w:asciiTheme="minorHAnsi" w:hAnsiTheme="minorHAnsi" w:cstheme="minorHAnsi"/>
          <w:color w:val="000000"/>
          <w:sz w:val="24"/>
          <w:szCs w:val="24"/>
        </w:rPr>
        <w:t xml:space="preserve">Prin prezenta vă facem cunoscut că în urma </w:t>
      </w:r>
      <w:r w:rsidR="00A50ACB">
        <w:rPr>
          <w:rFonts w:asciiTheme="minorHAnsi" w:hAnsiTheme="minorHAnsi" w:cstheme="minorHAnsi"/>
          <w:color w:val="000000"/>
          <w:sz w:val="24"/>
          <w:szCs w:val="24"/>
        </w:rPr>
        <w:t>parcurgerii etapei de evaluare a candidaturilor, inclusiv de soluționare a</w:t>
      </w:r>
      <w:r w:rsidRPr="009E59F9">
        <w:rPr>
          <w:rFonts w:asciiTheme="minorHAnsi" w:hAnsiTheme="minorHAnsi" w:cstheme="minorHAnsi"/>
          <w:color w:val="000000"/>
          <w:sz w:val="24"/>
          <w:szCs w:val="24"/>
        </w:rPr>
        <w:t xml:space="preserve"> contestați</w:t>
      </w:r>
      <w:r w:rsidR="00A50ACB">
        <w:rPr>
          <w:rFonts w:asciiTheme="minorHAnsi" w:hAnsiTheme="minorHAnsi" w:cstheme="minorHAnsi"/>
          <w:color w:val="000000"/>
          <w:sz w:val="24"/>
          <w:szCs w:val="24"/>
        </w:rPr>
        <w:t>ilor</w:t>
      </w:r>
      <w:r w:rsidRPr="009E59F9">
        <w:rPr>
          <w:rFonts w:asciiTheme="minorHAnsi" w:hAnsiTheme="minorHAnsi" w:cstheme="minorHAnsi"/>
          <w:color w:val="000000"/>
          <w:sz w:val="24"/>
          <w:szCs w:val="24"/>
        </w:rPr>
        <w:t xml:space="preserve"> depuse privind rezultatele prealabile ale </w:t>
      </w:r>
      <w:r w:rsidRPr="00A50ACB">
        <w:rPr>
          <w:rFonts w:asciiTheme="minorHAnsi" w:hAnsiTheme="minorHAnsi" w:cstheme="minorHAnsi"/>
          <w:color w:val="000000"/>
          <w:sz w:val="24"/>
          <w:szCs w:val="24"/>
        </w:rPr>
        <w:t xml:space="preserve">selecției partenerilor relevanți </w:t>
      </w:r>
      <w:r w:rsidRPr="002E3998">
        <w:rPr>
          <w:rFonts w:asciiTheme="minorHAnsi" w:hAnsiTheme="minorHAnsi" w:cstheme="minorHAnsi"/>
          <w:color w:val="000000"/>
          <w:sz w:val="24"/>
          <w:szCs w:val="24"/>
        </w:rPr>
        <w:t xml:space="preserve">pentru Comitetul de Monitorizare a Programului </w:t>
      </w:r>
      <w:r w:rsidR="008E0406" w:rsidRPr="002E3998">
        <w:rPr>
          <w:rFonts w:asciiTheme="minorHAnsi" w:hAnsiTheme="minorHAnsi" w:cstheme="minorHAnsi"/>
          <w:color w:val="000000"/>
          <w:sz w:val="24"/>
          <w:szCs w:val="24"/>
        </w:rPr>
        <w:t>Asisten</w:t>
      </w:r>
      <w:r w:rsidR="00A50ACB" w:rsidRPr="002E3998">
        <w:rPr>
          <w:rFonts w:asciiTheme="minorHAnsi" w:hAnsiTheme="minorHAnsi" w:cstheme="minorHAnsi"/>
          <w:color w:val="000000"/>
          <w:sz w:val="24"/>
          <w:szCs w:val="24"/>
        </w:rPr>
        <w:t>ță</w:t>
      </w:r>
      <w:r w:rsidR="008E0406" w:rsidRPr="002E3998">
        <w:rPr>
          <w:rFonts w:asciiTheme="minorHAnsi" w:hAnsiTheme="minorHAnsi" w:cstheme="minorHAnsi"/>
          <w:color w:val="000000"/>
          <w:sz w:val="24"/>
          <w:szCs w:val="24"/>
        </w:rPr>
        <w:t xml:space="preserve"> Tehnic</w:t>
      </w:r>
      <w:r w:rsidR="00A50ACB" w:rsidRPr="002E3998">
        <w:rPr>
          <w:rFonts w:asciiTheme="minorHAnsi" w:hAnsiTheme="minorHAnsi" w:cstheme="minorHAnsi"/>
          <w:color w:val="000000"/>
          <w:sz w:val="24"/>
          <w:szCs w:val="24"/>
        </w:rPr>
        <w:t>ă</w:t>
      </w:r>
      <w:r w:rsidR="00276C50" w:rsidRPr="002E3998">
        <w:rPr>
          <w:rFonts w:asciiTheme="minorHAnsi" w:hAnsiTheme="minorHAnsi" w:cstheme="minorHAnsi"/>
          <w:color w:val="000000"/>
          <w:sz w:val="24"/>
          <w:szCs w:val="24"/>
        </w:rPr>
        <w:t xml:space="preserve"> 2021-2027</w:t>
      </w:r>
      <w:r w:rsidR="00A50ACB" w:rsidRPr="002E3998">
        <w:rPr>
          <w:rFonts w:asciiTheme="minorHAnsi" w:hAnsiTheme="minorHAnsi" w:cstheme="minorHAnsi"/>
          <w:color w:val="000000"/>
          <w:sz w:val="24"/>
          <w:szCs w:val="24"/>
        </w:rPr>
        <w:t xml:space="preserve"> (CM)</w:t>
      </w:r>
      <w:r w:rsidRPr="002E3998">
        <w:rPr>
          <w:rFonts w:asciiTheme="minorHAnsi" w:hAnsiTheme="minorHAnsi" w:cstheme="minorHAnsi"/>
          <w:color w:val="000000"/>
          <w:sz w:val="24"/>
          <w:szCs w:val="24"/>
        </w:rPr>
        <w:t xml:space="preserve">, candidatura </w:t>
      </w:r>
      <w:r w:rsidR="00A50ACB" w:rsidRPr="002E3998">
        <w:rPr>
          <w:rFonts w:asciiTheme="minorHAnsi" w:hAnsiTheme="minorHAnsi" w:cstheme="minorHAnsi"/>
          <w:color w:val="000000"/>
          <w:sz w:val="24"/>
          <w:szCs w:val="24"/>
        </w:rPr>
        <w:t>organizației coordonată de dumneavoastră</w:t>
      </w:r>
      <w:r w:rsidRPr="002E3998">
        <w:rPr>
          <w:rFonts w:asciiTheme="minorHAnsi" w:hAnsiTheme="minorHAnsi" w:cstheme="minorHAnsi"/>
          <w:color w:val="000000"/>
          <w:sz w:val="24"/>
          <w:szCs w:val="24"/>
        </w:rPr>
        <w:t xml:space="preserve"> a fost selectată şi declarată admisă.</w:t>
      </w:r>
    </w:p>
    <w:p w14:paraId="6F764C3F" w14:textId="75067A94" w:rsidR="00A50ACB" w:rsidRDefault="00A50ACB" w:rsidP="00A50ACB">
      <w:pPr>
        <w:jc w:val="both"/>
        <w:rPr>
          <w:rFonts w:asciiTheme="minorHAnsi" w:hAnsiTheme="minorHAnsi" w:cstheme="minorHAnsi"/>
          <w:color w:val="000000"/>
          <w:sz w:val="24"/>
          <w:szCs w:val="24"/>
        </w:rPr>
      </w:pPr>
      <w:r w:rsidRPr="002E3998">
        <w:rPr>
          <w:rFonts w:asciiTheme="minorHAnsi" w:hAnsiTheme="minorHAnsi" w:cstheme="minorHAnsi"/>
          <w:color w:val="000000"/>
          <w:sz w:val="24"/>
          <w:szCs w:val="24"/>
        </w:rPr>
        <w:t xml:space="preserve">Precizăm că statutul organizației coordonate în cadrul CM este de </w:t>
      </w:r>
      <w:r w:rsidRPr="00994720">
        <w:rPr>
          <w:rFonts w:asciiTheme="minorHAnsi" w:hAnsiTheme="minorHAnsi" w:cstheme="minorHAnsi"/>
          <w:color w:val="000000"/>
          <w:sz w:val="24"/>
          <w:szCs w:val="24"/>
        </w:rPr>
        <w:t>membru cu drept de vot</w:t>
      </w:r>
      <w:r w:rsidRPr="002E3998">
        <w:rPr>
          <w:rFonts w:asciiTheme="minorHAnsi" w:hAnsiTheme="minorHAnsi" w:cstheme="minorHAnsi"/>
          <w:color w:val="000000"/>
          <w:sz w:val="24"/>
          <w:szCs w:val="24"/>
        </w:rPr>
        <w:t>.</w:t>
      </w:r>
    </w:p>
    <w:p w14:paraId="3E2C6898" w14:textId="14996C31" w:rsidR="00DD781D" w:rsidRPr="009E59F9" w:rsidRDefault="00BE7883" w:rsidP="00A50ACB">
      <w:pPr>
        <w:jc w:val="both"/>
        <w:rPr>
          <w:rFonts w:asciiTheme="minorHAnsi" w:hAnsiTheme="minorHAnsi" w:cstheme="minorHAnsi"/>
          <w:color w:val="000000"/>
          <w:sz w:val="24"/>
          <w:szCs w:val="24"/>
        </w:rPr>
      </w:pPr>
      <w:r w:rsidRPr="00A50ACB">
        <w:rPr>
          <w:rFonts w:asciiTheme="minorHAnsi" w:hAnsiTheme="minorHAnsi" w:cstheme="minorHAnsi"/>
          <w:color w:val="000000"/>
          <w:sz w:val="24"/>
          <w:szCs w:val="24"/>
        </w:rPr>
        <w:t xml:space="preserve">În acest context, vă adresăm invitația de a demara procedura internă privind selectarea şi nominalizarea reprezentanţilor </w:t>
      </w:r>
      <w:r w:rsidR="00A50ACB">
        <w:rPr>
          <w:rFonts w:asciiTheme="minorHAnsi" w:hAnsiTheme="minorHAnsi" w:cstheme="minorHAnsi"/>
          <w:color w:val="000000"/>
          <w:sz w:val="24"/>
          <w:szCs w:val="24"/>
        </w:rPr>
        <w:t>organizației coordonate</w:t>
      </w:r>
      <w:r w:rsidRPr="00A50ACB">
        <w:rPr>
          <w:rFonts w:asciiTheme="minorHAnsi" w:hAnsiTheme="minorHAnsi" w:cstheme="minorHAnsi"/>
          <w:color w:val="000000"/>
          <w:sz w:val="24"/>
          <w:szCs w:val="24"/>
        </w:rPr>
        <w:t xml:space="preserve"> în cadrul CM </w:t>
      </w:r>
      <w:r w:rsidR="002B2B71">
        <w:rPr>
          <w:rFonts w:asciiTheme="minorHAnsi" w:hAnsiTheme="minorHAnsi" w:cstheme="minorHAnsi"/>
          <w:color w:val="000000"/>
          <w:sz w:val="24"/>
          <w:szCs w:val="24"/>
        </w:rPr>
        <w:t>(membru titular și supleant)</w:t>
      </w:r>
      <w:r w:rsidRPr="00A50ACB">
        <w:rPr>
          <w:rFonts w:asciiTheme="minorHAnsi" w:hAnsiTheme="minorHAnsi" w:cstheme="minorHAnsi"/>
          <w:color w:val="000000"/>
          <w:sz w:val="24"/>
          <w:szCs w:val="24"/>
        </w:rPr>
        <w:t>, în acord cu prevederile art</w:t>
      </w:r>
      <w:r w:rsidR="00A50ACB">
        <w:rPr>
          <w:rFonts w:asciiTheme="minorHAnsi" w:hAnsiTheme="minorHAnsi" w:cstheme="minorHAnsi"/>
          <w:color w:val="000000"/>
          <w:sz w:val="24"/>
          <w:szCs w:val="24"/>
        </w:rPr>
        <w:t>.</w:t>
      </w:r>
      <w:r w:rsidRPr="00A50ACB">
        <w:rPr>
          <w:rFonts w:asciiTheme="minorHAnsi" w:hAnsiTheme="minorHAnsi" w:cstheme="minorHAnsi"/>
          <w:color w:val="000000"/>
          <w:sz w:val="24"/>
          <w:szCs w:val="24"/>
        </w:rPr>
        <w:t xml:space="preserve"> </w:t>
      </w:r>
      <w:r w:rsidR="00DD781D" w:rsidRPr="00A50ACB">
        <w:rPr>
          <w:rFonts w:asciiTheme="minorHAnsi" w:hAnsiTheme="minorHAnsi" w:cstheme="minorHAnsi"/>
          <w:color w:val="000000"/>
          <w:sz w:val="24"/>
          <w:szCs w:val="24"/>
        </w:rPr>
        <w:t>39</w:t>
      </w:r>
      <w:r w:rsidRPr="00A50ACB">
        <w:rPr>
          <w:rFonts w:asciiTheme="minorHAnsi" w:hAnsiTheme="minorHAnsi" w:cstheme="minorHAnsi"/>
          <w:color w:val="000000"/>
          <w:sz w:val="24"/>
          <w:szCs w:val="24"/>
        </w:rPr>
        <w:t xml:space="preserve"> </w:t>
      </w:r>
      <w:r w:rsidR="00A50ACB">
        <w:rPr>
          <w:rFonts w:asciiTheme="minorHAnsi" w:hAnsiTheme="minorHAnsi" w:cstheme="minorHAnsi"/>
          <w:color w:val="000000"/>
          <w:sz w:val="24"/>
          <w:szCs w:val="24"/>
        </w:rPr>
        <w:t xml:space="preserve">alin. 1 </w:t>
      </w:r>
      <w:r w:rsidRPr="009E59F9">
        <w:rPr>
          <w:rFonts w:asciiTheme="minorHAnsi" w:hAnsiTheme="minorHAnsi" w:cstheme="minorHAnsi"/>
          <w:color w:val="000000"/>
          <w:sz w:val="24"/>
          <w:szCs w:val="24"/>
        </w:rPr>
        <w:t>din</w:t>
      </w:r>
      <w:r w:rsidRPr="00A50ACB">
        <w:rPr>
          <w:rFonts w:asciiTheme="minorHAnsi" w:hAnsiTheme="minorHAnsi" w:cstheme="minorHAnsi"/>
          <w:color w:val="000000"/>
          <w:sz w:val="24"/>
          <w:szCs w:val="24"/>
        </w:rPr>
        <w:t xml:space="preserve"> </w:t>
      </w:r>
      <w:r w:rsidR="00A50ACB">
        <w:rPr>
          <w:rFonts w:asciiTheme="minorHAnsi" w:hAnsiTheme="minorHAnsi" w:cstheme="minorHAnsi"/>
          <w:color w:val="000000"/>
          <w:sz w:val="24"/>
          <w:szCs w:val="24"/>
        </w:rPr>
        <w:t>Regulamentul (UE)</w:t>
      </w:r>
      <w:r w:rsidRPr="009E59F9">
        <w:rPr>
          <w:rFonts w:asciiTheme="minorHAnsi" w:hAnsiTheme="minorHAnsi" w:cstheme="minorHAnsi"/>
          <w:color w:val="000000"/>
          <w:sz w:val="24"/>
          <w:szCs w:val="24"/>
        </w:rPr>
        <w:t xml:space="preserve"> nr.</w:t>
      </w:r>
      <w:r w:rsidR="00A50ACB">
        <w:rPr>
          <w:rFonts w:asciiTheme="minorHAnsi" w:hAnsiTheme="minorHAnsi" w:cstheme="minorHAnsi"/>
          <w:color w:val="000000"/>
          <w:sz w:val="24"/>
          <w:szCs w:val="24"/>
        </w:rPr>
        <w:t xml:space="preserve"> </w:t>
      </w:r>
      <w:r w:rsidRPr="009E59F9">
        <w:rPr>
          <w:rFonts w:asciiTheme="minorHAnsi" w:hAnsiTheme="minorHAnsi" w:cstheme="minorHAnsi"/>
          <w:color w:val="000000"/>
          <w:sz w:val="24"/>
          <w:szCs w:val="24"/>
        </w:rPr>
        <w:t>1</w:t>
      </w:r>
      <w:r w:rsidR="00DD781D" w:rsidRPr="009E59F9">
        <w:rPr>
          <w:rFonts w:asciiTheme="minorHAnsi" w:hAnsiTheme="minorHAnsi" w:cstheme="minorHAnsi"/>
          <w:color w:val="000000"/>
          <w:sz w:val="24"/>
          <w:szCs w:val="24"/>
        </w:rPr>
        <w:t>060</w:t>
      </w:r>
      <w:r w:rsidRPr="009E59F9">
        <w:rPr>
          <w:rFonts w:asciiTheme="minorHAnsi" w:hAnsiTheme="minorHAnsi" w:cstheme="minorHAnsi"/>
          <w:color w:val="000000"/>
          <w:sz w:val="24"/>
          <w:szCs w:val="24"/>
        </w:rPr>
        <w:t>/20</w:t>
      </w:r>
      <w:r w:rsidR="00DD781D" w:rsidRPr="009E59F9">
        <w:rPr>
          <w:rFonts w:asciiTheme="minorHAnsi" w:hAnsiTheme="minorHAnsi" w:cstheme="minorHAnsi"/>
          <w:color w:val="000000"/>
          <w:sz w:val="24"/>
          <w:szCs w:val="24"/>
        </w:rPr>
        <w:t>21</w:t>
      </w:r>
      <w:r w:rsidR="00A50ACB">
        <w:rPr>
          <w:rFonts w:asciiTheme="minorHAnsi" w:hAnsiTheme="minorHAnsi" w:cstheme="minorHAnsi"/>
          <w:color w:val="000000"/>
          <w:sz w:val="24"/>
          <w:szCs w:val="24"/>
        </w:rPr>
        <w:t>,</w:t>
      </w:r>
      <w:r w:rsidRPr="009E59F9">
        <w:rPr>
          <w:rFonts w:asciiTheme="minorHAnsi" w:hAnsiTheme="minorHAnsi" w:cstheme="minorHAnsi"/>
          <w:color w:val="000000"/>
          <w:sz w:val="24"/>
          <w:szCs w:val="24"/>
        </w:rPr>
        <w:t xml:space="preserve"> potrivit căr</w:t>
      </w:r>
      <w:r w:rsidR="00A50ACB">
        <w:rPr>
          <w:rFonts w:asciiTheme="minorHAnsi" w:hAnsiTheme="minorHAnsi" w:cstheme="minorHAnsi"/>
          <w:color w:val="000000"/>
          <w:sz w:val="24"/>
          <w:szCs w:val="24"/>
        </w:rPr>
        <w:t>or</w:t>
      </w:r>
      <w:r w:rsidR="00DD781D" w:rsidRPr="009E59F9">
        <w:rPr>
          <w:rFonts w:asciiTheme="minorHAnsi" w:hAnsiTheme="minorHAnsi" w:cstheme="minorHAnsi"/>
          <w:color w:val="000000"/>
          <w:sz w:val="24"/>
          <w:szCs w:val="24"/>
        </w:rPr>
        <w:t>a</w:t>
      </w:r>
      <w:r w:rsidR="00A50ACB">
        <w:rPr>
          <w:rFonts w:asciiTheme="minorHAnsi" w:hAnsiTheme="minorHAnsi" w:cstheme="minorHAnsi"/>
          <w:color w:val="000000"/>
          <w:sz w:val="24"/>
          <w:szCs w:val="24"/>
        </w:rPr>
        <w:t xml:space="preserve"> „</w:t>
      </w:r>
      <w:r w:rsidR="00DD781D" w:rsidRPr="00A50ACB">
        <w:rPr>
          <w:rFonts w:asciiTheme="minorHAnsi" w:hAnsiTheme="minorHAnsi" w:cstheme="minorHAnsi"/>
          <w:i/>
          <w:iCs/>
          <w:color w:val="000000"/>
          <w:sz w:val="24"/>
          <w:szCs w:val="24"/>
        </w:rPr>
        <w:t>Fiecare stat membru stabilește componența comitetului de monitorizare și asigură o reprezentare echilibrată a autorităților și organismelor intermediare relevante ale statului membru și a reprezentanților partenerilor menționați la articolul 8 alineatul (1), printr-un proces transparent</w:t>
      </w:r>
      <w:r w:rsidR="00DD781D" w:rsidRPr="009E59F9">
        <w:rPr>
          <w:rFonts w:asciiTheme="minorHAnsi" w:hAnsiTheme="minorHAnsi" w:cstheme="minorHAnsi"/>
          <w:color w:val="000000"/>
          <w:sz w:val="24"/>
          <w:szCs w:val="24"/>
        </w:rPr>
        <w:t>.</w:t>
      </w:r>
      <w:r w:rsidR="00A50ACB">
        <w:rPr>
          <w:rFonts w:asciiTheme="minorHAnsi" w:hAnsiTheme="minorHAnsi" w:cstheme="minorHAnsi"/>
          <w:color w:val="000000"/>
          <w:sz w:val="24"/>
          <w:szCs w:val="24"/>
        </w:rPr>
        <w:t>”</w:t>
      </w:r>
    </w:p>
    <w:p w14:paraId="369DA31E" w14:textId="5CD840FB" w:rsidR="00BE7883" w:rsidRPr="009E59F9" w:rsidRDefault="00BE7883" w:rsidP="00A50ACB">
      <w:pPr>
        <w:jc w:val="both"/>
        <w:rPr>
          <w:rFonts w:asciiTheme="minorHAnsi" w:hAnsiTheme="minorHAnsi" w:cstheme="minorHAnsi"/>
          <w:color w:val="000000"/>
          <w:sz w:val="24"/>
          <w:szCs w:val="24"/>
        </w:rPr>
      </w:pPr>
      <w:r w:rsidRPr="009E59F9">
        <w:rPr>
          <w:rFonts w:asciiTheme="minorHAnsi" w:hAnsiTheme="minorHAnsi" w:cstheme="minorHAnsi"/>
          <w:color w:val="000000"/>
          <w:sz w:val="24"/>
          <w:szCs w:val="24"/>
        </w:rPr>
        <w:t>Pentru a asigura transpunerea prevederilor art</w:t>
      </w:r>
      <w:r w:rsidR="002B2B71">
        <w:rPr>
          <w:rFonts w:asciiTheme="minorHAnsi" w:hAnsiTheme="minorHAnsi" w:cstheme="minorHAnsi"/>
          <w:color w:val="000000"/>
          <w:sz w:val="24"/>
          <w:szCs w:val="24"/>
        </w:rPr>
        <w:t>.</w:t>
      </w:r>
      <w:r w:rsidRPr="009E59F9">
        <w:rPr>
          <w:rFonts w:asciiTheme="minorHAnsi" w:hAnsiTheme="minorHAnsi" w:cstheme="minorHAnsi"/>
          <w:color w:val="000000"/>
          <w:sz w:val="24"/>
          <w:szCs w:val="24"/>
        </w:rPr>
        <w:t xml:space="preserve"> </w:t>
      </w:r>
      <w:r w:rsidR="00E006E6" w:rsidRPr="009E59F9">
        <w:rPr>
          <w:rFonts w:asciiTheme="minorHAnsi" w:hAnsiTheme="minorHAnsi" w:cstheme="minorHAnsi"/>
          <w:color w:val="000000"/>
          <w:sz w:val="24"/>
          <w:szCs w:val="24"/>
        </w:rPr>
        <w:t>9</w:t>
      </w:r>
      <w:r w:rsidRPr="009E59F9">
        <w:rPr>
          <w:rFonts w:asciiTheme="minorHAnsi" w:hAnsiTheme="minorHAnsi" w:cstheme="minorHAnsi"/>
          <w:color w:val="000000"/>
          <w:sz w:val="24"/>
          <w:szCs w:val="24"/>
        </w:rPr>
        <w:t xml:space="preserve"> din </w:t>
      </w:r>
      <w:r w:rsidRPr="00A50ACB">
        <w:rPr>
          <w:rFonts w:asciiTheme="minorHAnsi" w:hAnsiTheme="minorHAnsi" w:cstheme="minorHAnsi"/>
          <w:color w:val="000000"/>
          <w:sz w:val="24"/>
          <w:szCs w:val="24"/>
        </w:rPr>
        <w:t>Regulamentul (UE) nr.</w:t>
      </w:r>
      <w:r w:rsidR="002B2B71">
        <w:rPr>
          <w:rFonts w:asciiTheme="minorHAnsi" w:hAnsiTheme="minorHAnsi" w:cstheme="minorHAnsi"/>
          <w:color w:val="000000"/>
          <w:sz w:val="24"/>
          <w:szCs w:val="24"/>
        </w:rPr>
        <w:t xml:space="preserve"> </w:t>
      </w:r>
      <w:r w:rsidRPr="00A50ACB">
        <w:rPr>
          <w:rFonts w:asciiTheme="minorHAnsi" w:hAnsiTheme="minorHAnsi" w:cstheme="minorHAnsi"/>
          <w:color w:val="000000"/>
          <w:sz w:val="24"/>
          <w:szCs w:val="24"/>
        </w:rPr>
        <w:t>1</w:t>
      </w:r>
      <w:r w:rsidR="00E006E6" w:rsidRPr="00A50ACB">
        <w:rPr>
          <w:rFonts w:asciiTheme="minorHAnsi" w:hAnsiTheme="minorHAnsi" w:cstheme="minorHAnsi"/>
          <w:color w:val="000000"/>
          <w:sz w:val="24"/>
          <w:szCs w:val="24"/>
        </w:rPr>
        <w:t>060</w:t>
      </w:r>
      <w:r w:rsidRPr="00A50ACB">
        <w:rPr>
          <w:rFonts w:asciiTheme="minorHAnsi" w:hAnsiTheme="minorHAnsi" w:cstheme="minorHAnsi"/>
          <w:color w:val="000000"/>
          <w:sz w:val="24"/>
          <w:szCs w:val="24"/>
        </w:rPr>
        <w:t>/20</w:t>
      </w:r>
      <w:r w:rsidR="00E006E6" w:rsidRPr="00A50ACB">
        <w:rPr>
          <w:rFonts w:asciiTheme="minorHAnsi" w:hAnsiTheme="minorHAnsi" w:cstheme="minorHAnsi"/>
          <w:color w:val="000000"/>
          <w:sz w:val="24"/>
          <w:szCs w:val="24"/>
        </w:rPr>
        <w:t>21</w:t>
      </w:r>
      <w:r w:rsidRPr="00A50ACB">
        <w:rPr>
          <w:rFonts w:asciiTheme="minorHAnsi" w:hAnsiTheme="minorHAnsi" w:cstheme="minorHAnsi"/>
          <w:color w:val="000000"/>
          <w:sz w:val="24"/>
          <w:szCs w:val="24"/>
        </w:rPr>
        <w:t xml:space="preserve"> </w:t>
      </w:r>
      <w:r w:rsidRPr="009E59F9">
        <w:rPr>
          <w:rFonts w:asciiTheme="minorHAnsi" w:hAnsiTheme="minorHAnsi" w:cstheme="minorHAnsi"/>
          <w:color w:val="000000"/>
          <w:sz w:val="24"/>
          <w:szCs w:val="24"/>
        </w:rPr>
        <w:t>la nivelul CM, vă rugăm ca</w:t>
      </w:r>
      <w:r w:rsidR="002B2B71">
        <w:rPr>
          <w:rFonts w:asciiTheme="minorHAnsi" w:hAnsiTheme="minorHAnsi" w:cstheme="minorHAnsi"/>
          <w:color w:val="000000"/>
          <w:sz w:val="24"/>
          <w:szCs w:val="24"/>
        </w:rPr>
        <w:t>,</w:t>
      </w:r>
      <w:r w:rsidRPr="009E59F9">
        <w:rPr>
          <w:rFonts w:asciiTheme="minorHAnsi" w:hAnsiTheme="minorHAnsi" w:cstheme="minorHAnsi"/>
          <w:color w:val="000000"/>
          <w:sz w:val="24"/>
          <w:szCs w:val="24"/>
        </w:rPr>
        <w:t xml:space="preserve"> în procesul de desemnare a membrilor</w:t>
      </w:r>
      <w:r w:rsidR="002B2B71">
        <w:rPr>
          <w:rFonts w:asciiTheme="minorHAnsi" w:hAnsiTheme="minorHAnsi" w:cstheme="minorHAnsi"/>
          <w:color w:val="000000"/>
          <w:sz w:val="24"/>
          <w:szCs w:val="24"/>
        </w:rPr>
        <w:t>,</w:t>
      </w:r>
      <w:r w:rsidRPr="009E59F9">
        <w:rPr>
          <w:rFonts w:asciiTheme="minorHAnsi" w:hAnsiTheme="minorHAnsi" w:cstheme="minorHAnsi"/>
          <w:color w:val="000000"/>
          <w:sz w:val="24"/>
          <w:szCs w:val="24"/>
        </w:rPr>
        <w:t xml:space="preserve"> să aveţi în vedere respectarea principiului egalităţii de şanse între femei şi bărbaţi. </w:t>
      </w:r>
    </w:p>
    <w:p w14:paraId="58877A28" w14:textId="1DABE8EE" w:rsidR="00BE7883" w:rsidRPr="009E59F9" w:rsidRDefault="00BE7883" w:rsidP="009F275E">
      <w:pPr>
        <w:spacing w:after="0" w:line="240" w:lineRule="auto"/>
        <w:jc w:val="both"/>
        <w:rPr>
          <w:rFonts w:asciiTheme="minorHAnsi" w:hAnsiTheme="minorHAnsi" w:cstheme="minorHAnsi"/>
          <w:sz w:val="24"/>
          <w:szCs w:val="24"/>
        </w:rPr>
      </w:pPr>
      <w:r w:rsidRPr="009E59F9">
        <w:rPr>
          <w:rFonts w:asciiTheme="minorHAnsi" w:hAnsiTheme="minorHAnsi" w:cstheme="minorHAnsi"/>
          <w:sz w:val="24"/>
          <w:szCs w:val="24"/>
        </w:rPr>
        <w:t xml:space="preserve">Procedura organizaţiei </w:t>
      </w:r>
      <w:r w:rsidR="002B2B71">
        <w:rPr>
          <w:rFonts w:asciiTheme="minorHAnsi" w:hAnsiTheme="minorHAnsi" w:cstheme="minorHAnsi"/>
          <w:sz w:val="24"/>
          <w:szCs w:val="24"/>
        </w:rPr>
        <w:t>coordonate</w:t>
      </w:r>
      <w:r w:rsidRPr="009E59F9">
        <w:rPr>
          <w:rFonts w:asciiTheme="minorHAnsi" w:hAnsiTheme="minorHAnsi" w:cstheme="minorHAnsi"/>
          <w:sz w:val="24"/>
          <w:szCs w:val="24"/>
        </w:rPr>
        <w:t xml:space="preserve"> </w:t>
      </w:r>
      <w:r w:rsidR="002B2B71">
        <w:rPr>
          <w:rFonts w:asciiTheme="minorHAnsi" w:hAnsiTheme="minorHAnsi" w:cstheme="minorHAnsi"/>
          <w:sz w:val="24"/>
          <w:szCs w:val="24"/>
        </w:rPr>
        <w:t>pentru</w:t>
      </w:r>
      <w:r w:rsidRPr="009E59F9">
        <w:rPr>
          <w:rFonts w:asciiTheme="minorHAnsi" w:hAnsiTheme="minorHAnsi" w:cstheme="minorHAnsi"/>
          <w:sz w:val="24"/>
          <w:szCs w:val="24"/>
        </w:rPr>
        <w:t xml:space="preserve"> desemnare</w:t>
      </w:r>
      <w:r w:rsidR="002B2B71">
        <w:rPr>
          <w:rFonts w:asciiTheme="minorHAnsi" w:hAnsiTheme="minorHAnsi" w:cstheme="minorHAnsi"/>
          <w:sz w:val="24"/>
          <w:szCs w:val="24"/>
        </w:rPr>
        <w:t>a</w:t>
      </w:r>
      <w:r w:rsidRPr="009E59F9">
        <w:rPr>
          <w:rFonts w:asciiTheme="minorHAnsi" w:hAnsiTheme="minorHAnsi" w:cstheme="minorHAnsi"/>
          <w:sz w:val="24"/>
          <w:szCs w:val="24"/>
        </w:rPr>
        <w:t>/nominalizarea reprezentanților în CM trebuie să se fundamenteze pe următoarele cerinţe aplicabile persoanei/lor evaluate:</w:t>
      </w:r>
    </w:p>
    <w:p w14:paraId="60663C94" w14:textId="7D154EC2" w:rsidR="00BE7883" w:rsidRPr="009E59F9" w:rsidRDefault="00BE7883">
      <w:pPr>
        <w:pStyle w:val="NoSpacing"/>
        <w:numPr>
          <w:ilvl w:val="0"/>
          <w:numId w:val="12"/>
        </w:numPr>
        <w:rPr>
          <w:rFonts w:asciiTheme="minorHAnsi" w:hAnsiTheme="minorHAnsi" w:cstheme="minorHAnsi"/>
          <w:lang w:val="ro-RO"/>
        </w:rPr>
      </w:pPr>
      <w:r w:rsidRPr="009E59F9">
        <w:rPr>
          <w:rFonts w:asciiTheme="minorHAnsi" w:hAnsiTheme="minorHAnsi" w:cstheme="minorHAnsi"/>
          <w:lang w:val="ro-RO"/>
        </w:rPr>
        <w:t xml:space="preserve">pregătirea și experiența profesională în domenii relevante pentru aria de intervenție a </w:t>
      </w:r>
      <w:r w:rsidR="00E7333B">
        <w:rPr>
          <w:rFonts w:asciiTheme="minorHAnsi" w:hAnsiTheme="minorHAnsi" w:cstheme="minorHAnsi"/>
          <w:lang w:val="ro-RO"/>
        </w:rPr>
        <w:t>POAT</w:t>
      </w:r>
      <w:r w:rsidRPr="009E59F9">
        <w:rPr>
          <w:rFonts w:asciiTheme="minorHAnsi" w:hAnsiTheme="minorHAnsi" w:cstheme="minorHAnsi"/>
          <w:lang w:val="ro-RO"/>
        </w:rPr>
        <w:t xml:space="preserve">; </w:t>
      </w:r>
    </w:p>
    <w:p w14:paraId="4D2ED0C2" w14:textId="77777777" w:rsidR="00BE7883" w:rsidRPr="009E59F9" w:rsidRDefault="00BE7883">
      <w:pPr>
        <w:pStyle w:val="NoSpacing"/>
        <w:numPr>
          <w:ilvl w:val="0"/>
          <w:numId w:val="12"/>
        </w:numPr>
        <w:rPr>
          <w:rFonts w:asciiTheme="minorHAnsi" w:hAnsiTheme="minorHAnsi" w:cstheme="minorHAnsi"/>
          <w:lang w:val="ro-RO"/>
        </w:rPr>
      </w:pPr>
      <w:r w:rsidRPr="009E59F9">
        <w:rPr>
          <w:rFonts w:asciiTheme="minorHAnsi" w:hAnsiTheme="minorHAnsi" w:cstheme="minorHAnsi"/>
          <w:lang w:val="ro-RO"/>
        </w:rPr>
        <w:t>nivelul de reprezentare/capacitate de decizie;</w:t>
      </w:r>
    </w:p>
    <w:p w14:paraId="180B77E6" w14:textId="29E86FC7" w:rsidR="00BE7883" w:rsidRPr="009E59F9" w:rsidRDefault="00BE7883">
      <w:pPr>
        <w:pStyle w:val="NoSpacing"/>
        <w:numPr>
          <w:ilvl w:val="0"/>
          <w:numId w:val="12"/>
        </w:numPr>
        <w:rPr>
          <w:rFonts w:asciiTheme="minorHAnsi" w:hAnsiTheme="minorHAnsi" w:cstheme="minorHAnsi"/>
          <w:lang w:val="ro-RO"/>
        </w:rPr>
      </w:pPr>
      <w:r w:rsidRPr="009E59F9">
        <w:rPr>
          <w:rFonts w:asciiTheme="minorHAnsi" w:hAnsiTheme="minorHAnsi" w:cstheme="minorHAnsi"/>
          <w:lang w:val="ro-RO"/>
        </w:rPr>
        <w:t>capacitate</w:t>
      </w:r>
      <w:r w:rsidR="002B2B71">
        <w:rPr>
          <w:rFonts w:asciiTheme="minorHAnsi" w:hAnsiTheme="minorHAnsi" w:cstheme="minorHAnsi"/>
          <w:lang w:val="ro-RO"/>
        </w:rPr>
        <w:t>a</w:t>
      </w:r>
      <w:r w:rsidRPr="009E59F9">
        <w:rPr>
          <w:rFonts w:asciiTheme="minorHAnsi" w:hAnsiTheme="minorHAnsi" w:cstheme="minorHAnsi"/>
          <w:lang w:val="ro-RO"/>
        </w:rPr>
        <w:t xml:space="preserve"> de analiză și evaluare a implicațiilor și efectelor deciziilor luate;</w:t>
      </w:r>
    </w:p>
    <w:p w14:paraId="0B0368BB" w14:textId="77777777" w:rsidR="00BE7883" w:rsidRPr="009E59F9" w:rsidRDefault="00BE7883">
      <w:pPr>
        <w:pStyle w:val="NoSpacing"/>
        <w:numPr>
          <w:ilvl w:val="0"/>
          <w:numId w:val="12"/>
        </w:numPr>
        <w:rPr>
          <w:rFonts w:asciiTheme="minorHAnsi" w:hAnsiTheme="minorHAnsi" w:cstheme="minorHAnsi"/>
          <w:lang w:val="ro-RO"/>
        </w:rPr>
      </w:pPr>
      <w:r w:rsidRPr="009E59F9">
        <w:rPr>
          <w:rFonts w:asciiTheme="minorHAnsi" w:hAnsiTheme="minorHAnsi" w:cstheme="minorHAnsi"/>
          <w:lang w:val="ro-RO"/>
        </w:rPr>
        <w:t>abilitatea de comunicare verbală și în scris;</w:t>
      </w:r>
    </w:p>
    <w:p w14:paraId="1CD58DED" w14:textId="02D00566" w:rsidR="00BE7883" w:rsidRPr="009E59F9" w:rsidRDefault="00BE7883">
      <w:pPr>
        <w:pStyle w:val="NoSpacing"/>
        <w:numPr>
          <w:ilvl w:val="0"/>
          <w:numId w:val="12"/>
        </w:numPr>
        <w:rPr>
          <w:rFonts w:asciiTheme="minorHAnsi" w:hAnsiTheme="minorHAnsi" w:cstheme="minorHAnsi"/>
          <w:lang w:val="ro-RO"/>
        </w:rPr>
      </w:pPr>
      <w:r w:rsidRPr="009E59F9">
        <w:rPr>
          <w:rFonts w:asciiTheme="minorHAnsi" w:hAnsiTheme="minorHAnsi" w:cstheme="minorHAnsi"/>
          <w:lang w:val="ro-RO"/>
        </w:rPr>
        <w:t>integritate</w:t>
      </w:r>
      <w:r w:rsidR="002B2B71">
        <w:rPr>
          <w:rFonts w:asciiTheme="minorHAnsi" w:hAnsiTheme="minorHAnsi" w:cstheme="minorHAnsi"/>
          <w:lang w:val="ro-RO"/>
        </w:rPr>
        <w:t>a</w:t>
      </w:r>
      <w:r w:rsidRPr="009E59F9">
        <w:rPr>
          <w:rFonts w:asciiTheme="minorHAnsi" w:hAnsiTheme="minorHAnsi" w:cstheme="minorHAnsi"/>
          <w:lang w:val="ro-RO"/>
        </w:rPr>
        <w:t xml:space="preserve"> și transparenț</w:t>
      </w:r>
      <w:r w:rsidR="002B2B71">
        <w:rPr>
          <w:rFonts w:asciiTheme="minorHAnsi" w:hAnsiTheme="minorHAnsi" w:cstheme="minorHAnsi"/>
          <w:lang w:val="ro-RO"/>
        </w:rPr>
        <w:t>a</w:t>
      </w:r>
      <w:r w:rsidRPr="009E59F9">
        <w:rPr>
          <w:rFonts w:asciiTheme="minorHAnsi" w:hAnsiTheme="minorHAnsi" w:cstheme="minorHAnsi"/>
          <w:lang w:val="ro-RO"/>
        </w:rPr>
        <w:t xml:space="preserve"> în luarea deciziilor;</w:t>
      </w:r>
    </w:p>
    <w:p w14:paraId="47B27538" w14:textId="016BC332" w:rsidR="00BE7883" w:rsidRPr="009E59F9" w:rsidRDefault="00BE7883">
      <w:pPr>
        <w:pStyle w:val="NoSpacing"/>
        <w:numPr>
          <w:ilvl w:val="0"/>
          <w:numId w:val="12"/>
        </w:numPr>
        <w:rPr>
          <w:rFonts w:asciiTheme="minorHAnsi" w:hAnsiTheme="minorHAnsi" w:cstheme="minorHAnsi"/>
          <w:lang w:val="ro-RO"/>
        </w:rPr>
      </w:pPr>
      <w:r w:rsidRPr="009E59F9">
        <w:rPr>
          <w:rFonts w:asciiTheme="minorHAnsi" w:hAnsiTheme="minorHAnsi" w:cstheme="minorHAnsi"/>
          <w:lang w:val="ro-RO"/>
        </w:rPr>
        <w:t>angajare</w:t>
      </w:r>
      <w:r w:rsidR="002B2B71">
        <w:rPr>
          <w:rFonts w:asciiTheme="minorHAnsi" w:hAnsiTheme="minorHAnsi" w:cstheme="minorHAnsi"/>
          <w:lang w:val="ro-RO"/>
        </w:rPr>
        <w:t>a</w:t>
      </w:r>
      <w:r w:rsidRPr="009E59F9">
        <w:rPr>
          <w:rFonts w:asciiTheme="minorHAnsi" w:hAnsiTheme="minorHAnsi" w:cstheme="minorHAnsi"/>
          <w:lang w:val="ro-RO"/>
        </w:rPr>
        <w:t xml:space="preserve"> pentru realizarea sarcinilor stabilite;</w:t>
      </w:r>
    </w:p>
    <w:p w14:paraId="2447C10F" w14:textId="357B5293" w:rsidR="00BE7883" w:rsidRPr="009E59F9" w:rsidRDefault="00BE7883">
      <w:pPr>
        <w:pStyle w:val="NoSpacing"/>
        <w:numPr>
          <w:ilvl w:val="0"/>
          <w:numId w:val="12"/>
        </w:numPr>
        <w:rPr>
          <w:rFonts w:asciiTheme="minorHAnsi" w:hAnsiTheme="minorHAnsi" w:cstheme="minorHAnsi"/>
          <w:lang w:val="ro-RO"/>
        </w:rPr>
      </w:pPr>
      <w:r w:rsidRPr="009E59F9">
        <w:rPr>
          <w:rFonts w:asciiTheme="minorHAnsi" w:hAnsiTheme="minorHAnsi" w:cstheme="minorHAnsi"/>
          <w:lang w:val="ro-RO"/>
        </w:rPr>
        <w:t>implicare</w:t>
      </w:r>
      <w:r w:rsidR="002B2B71">
        <w:rPr>
          <w:rFonts w:asciiTheme="minorHAnsi" w:hAnsiTheme="minorHAnsi" w:cstheme="minorHAnsi"/>
          <w:lang w:val="ro-RO"/>
        </w:rPr>
        <w:t>a</w:t>
      </w:r>
      <w:r w:rsidRPr="009E59F9">
        <w:rPr>
          <w:rFonts w:asciiTheme="minorHAnsi" w:hAnsiTheme="minorHAnsi" w:cstheme="minorHAnsi"/>
          <w:lang w:val="ro-RO"/>
        </w:rPr>
        <w:t xml:space="preserve"> în procesul de programare a PO</w:t>
      </w:r>
      <w:r w:rsidR="008E0406" w:rsidRPr="009E59F9">
        <w:rPr>
          <w:rFonts w:asciiTheme="minorHAnsi" w:hAnsiTheme="minorHAnsi" w:cstheme="minorHAnsi"/>
          <w:lang w:val="ro-RO"/>
        </w:rPr>
        <w:t>AT</w:t>
      </w:r>
      <w:r w:rsidRPr="009E59F9">
        <w:rPr>
          <w:rFonts w:asciiTheme="minorHAnsi" w:hAnsiTheme="minorHAnsi" w:cstheme="minorHAnsi"/>
          <w:lang w:val="ro-RO"/>
        </w:rPr>
        <w:t>;</w:t>
      </w:r>
    </w:p>
    <w:p w14:paraId="6FC61C83" w14:textId="5647CAA7" w:rsidR="00BE7883" w:rsidRPr="009E59F9" w:rsidRDefault="00BE7883">
      <w:pPr>
        <w:pStyle w:val="NoSpacing"/>
        <w:numPr>
          <w:ilvl w:val="0"/>
          <w:numId w:val="12"/>
        </w:numPr>
        <w:rPr>
          <w:rFonts w:asciiTheme="minorHAnsi" w:hAnsiTheme="minorHAnsi" w:cstheme="minorHAnsi"/>
          <w:lang w:val="ro-RO"/>
        </w:rPr>
      </w:pPr>
      <w:r w:rsidRPr="009E59F9">
        <w:rPr>
          <w:rFonts w:asciiTheme="minorHAnsi" w:hAnsiTheme="minorHAnsi" w:cstheme="minorHAnsi"/>
          <w:lang w:val="ro-RO"/>
        </w:rPr>
        <w:lastRenderedPageBreak/>
        <w:t>experiența în exerciți</w:t>
      </w:r>
      <w:r w:rsidR="002B2B71">
        <w:rPr>
          <w:rFonts w:asciiTheme="minorHAnsi" w:hAnsiTheme="minorHAnsi" w:cstheme="minorHAnsi"/>
          <w:lang w:val="ro-RO"/>
        </w:rPr>
        <w:t>ile</w:t>
      </w:r>
      <w:r w:rsidRPr="009E59F9">
        <w:rPr>
          <w:rFonts w:asciiTheme="minorHAnsi" w:hAnsiTheme="minorHAnsi" w:cstheme="minorHAnsi"/>
          <w:lang w:val="ro-RO"/>
        </w:rPr>
        <w:t xml:space="preserve"> de programare </w:t>
      </w:r>
      <w:r w:rsidR="002B2B71">
        <w:rPr>
          <w:rFonts w:asciiTheme="minorHAnsi" w:hAnsiTheme="minorHAnsi" w:cstheme="minorHAnsi"/>
          <w:lang w:val="ro-RO"/>
        </w:rPr>
        <w:t xml:space="preserve">2007-2013 și/sau </w:t>
      </w:r>
      <w:r w:rsidRPr="009E59F9">
        <w:rPr>
          <w:rFonts w:asciiTheme="minorHAnsi" w:hAnsiTheme="minorHAnsi" w:cstheme="minorHAnsi"/>
          <w:lang w:val="ro-RO"/>
        </w:rPr>
        <w:t>20</w:t>
      </w:r>
      <w:r w:rsidR="00E006E6" w:rsidRPr="009E59F9">
        <w:rPr>
          <w:rFonts w:asciiTheme="minorHAnsi" w:hAnsiTheme="minorHAnsi" w:cstheme="minorHAnsi"/>
          <w:lang w:val="ro-RO"/>
        </w:rPr>
        <w:t>14</w:t>
      </w:r>
      <w:r w:rsidRPr="009E59F9">
        <w:rPr>
          <w:rFonts w:asciiTheme="minorHAnsi" w:hAnsiTheme="minorHAnsi" w:cstheme="minorHAnsi"/>
          <w:lang w:val="ro-RO"/>
        </w:rPr>
        <w:t>-20</w:t>
      </w:r>
      <w:r w:rsidR="002B2B71">
        <w:rPr>
          <w:rFonts w:asciiTheme="minorHAnsi" w:hAnsiTheme="minorHAnsi" w:cstheme="minorHAnsi"/>
          <w:lang w:val="ro-RO"/>
        </w:rPr>
        <w:t>20</w:t>
      </w:r>
      <w:r w:rsidRPr="009E59F9">
        <w:rPr>
          <w:rFonts w:asciiTheme="minorHAnsi" w:hAnsiTheme="minorHAnsi" w:cstheme="minorHAnsi"/>
          <w:lang w:val="ro-RO"/>
        </w:rPr>
        <w:t xml:space="preserve">. </w:t>
      </w:r>
    </w:p>
    <w:p w14:paraId="42D90D9A" w14:textId="77777777" w:rsidR="008E0406" w:rsidRPr="009E59F9" w:rsidRDefault="008E0406" w:rsidP="009F275E">
      <w:pPr>
        <w:spacing w:after="0" w:line="240" w:lineRule="auto"/>
        <w:ind w:firstLine="360"/>
        <w:jc w:val="both"/>
        <w:rPr>
          <w:rFonts w:asciiTheme="minorHAnsi" w:hAnsiTheme="minorHAnsi" w:cstheme="minorHAnsi"/>
          <w:sz w:val="24"/>
          <w:szCs w:val="24"/>
        </w:rPr>
      </w:pPr>
    </w:p>
    <w:p w14:paraId="332184BD" w14:textId="17C15D8D" w:rsidR="00BE7883" w:rsidRPr="00306FE3" w:rsidRDefault="00BE7883" w:rsidP="002B2B71">
      <w:pPr>
        <w:spacing w:after="0" w:line="240" w:lineRule="auto"/>
        <w:jc w:val="both"/>
        <w:rPr>
          <w:rFonts w:asciiTheme="minorHAnsi" w:hAnsiTheme="minorHAnsi" w:cstheme="minorHAnsi"/>
          <w:color w:val="FF0000"/>
          <w:sz w:val="24"/>
          <w:szCs w:val="24"/>
        </w:rPr>
      </w:pPr>
      <w:r w:rsidRPr="00306FE3">
        <w:rPr>
          <w:rFonts w:asciiTheme="minorHAnsi" w:hAnsiTheme="minorHAnsi" w:cstheme="minorHAnsi"/>
          <w:sz w:val="24"/>
          <w:szCs w:val="24"/>
        </w:rPr>
        <w:t xml:space="preserve">Nominalizările organizaţiei </w:t>
      </w:r>
      <w:r w:rsidR="002B2B71" w:rsidRPr="00306FE3">
        <w:rPr>
          <w:rFonts w:asciiTheme="minorHAnsi" w:hAnsiTheme="minorHAnsi" w:cstheme="minorHAnsi"/>
          <w:sz w:val="24"/>
          <w:szCs w:val="24"/>
        </w:rPr>
        <w:t>coordonate</w:t>
      </w:r>
      <w:r w:rsidRPr="00306FE3">
        <w:rPr>
          <w:rFonts w:asciiTheme="minorHAnsi" w:hAnsiTheme="minorHAnsi" w:cstheme="minorHAnsi"/>
          <w:sz w:val="24"/>
          <w:szCs w:val="24"/>
        </w:rPr>
        <w:t xml:space="preserve"> vor fi înaintate pe adresa </w:t>
      </w:r>
      <w:r w:rsidRPr="00994720">
        <w:rPr>
          <w:rFonts w:asciiTheme="minorHAnsi" w:hAnsiTheme="minorHAnsi" w:cstheme="minorHAnsi"/>
          <w:sz w:val="24"/>
          <w:szCs w:val="24"/>
        </w:rPr>
        <w:t xml:space="preserve">Secretariatului CM </w:t>
      </w:r>
      <w:hyperlink r:id="rId24" w:history="1">
        <w:r w:rsidR="00E7333B" w:rsidRPr="003866FF">
          <w:rPr>
            <w:rStyle w:val="Hyperlink"/>
            <w:rFonts w:asciiTheme="minorHAnsi" w:hAnsiTheme="minorHAnsi" w:cstheme="minorHAnsi"/>
            <w:sz w:val="24"/>
            <w:szCs w:val="24"/>
          </w:rPr>
          <w:t>secretariatcm.poat@mfe.gov.ro</w:t>
        </w:r>
      </w:hyperlink>
      <w:r w:rsidRPr="00306FE3">
        <w:rPr>
          <w:rFonts w:asciiTheme="minorHAnsi" w:hAnsiTheme="minorHAnsi" w:cstheme="minorHAnsi"/>
          <w:color w:val="000000" w:themeColor="text1"/>
          <w:sz w:val="24"/>
          <w:szCs w:val="24"/>
        </w:rPr>
        <w:t>,</w:t>
      </w:r>
      <w:r w:rsidR="00E7333B">
        <w:rPr>
          <w:rFonts w:asciiTheme="minorHAnsi" w:hAnsiTheme="minorHAnsi" w:cstheme="minorHAnsi"/>
          <w:color w:val="000000" w:themeColor="text1"/>
          <w:sz w:val="24"/>
          <w:szCs w:val="24"/>
        </w:rPr>
        <w:t xml:space="preserve"> </w:t>
      </w:r>
      <w:r w:rsidRPr="00306FE3">
        <w:rPr>
          <w:rFonts w:asciiTheme="minorHAnsi" w:hAnsiTheme="minorHAnsi" w:cstheme="minorHAnsi"/>
          <w:color w:val="000000" w:themeColor="text1"/>
          <w:sz w:val="24"/>
          <w:szCs w:val="24"/>
        </w:rPr>
        <w:t>până</w:t>
      </w:r>
      <w:r w:rsidR="002B2B71" w:rsidRPr="00306FE3">
        <w:rPr>
          <w:rFonts w:asciiTheme="minorHAnsi" w:hAnsiTheme="minorHAnsi" w:cstheme="minorHAnsi"/>
          <w:color w:val="000000" w:themeColor="text1"/>
          <w:sz w:val="24"/>
          <w:szCs w:val="24"/>
        </w:rPr>
        <w:t xml:space="preserve"> cel târziu</w:t>
      </w:r>
      <w:r w:rsidRPr="00306FE3">
        <w:rPr>
          <w:rFonts w:asciiTheme="minorHAnsi" w:hAnsiTheme="minorHAnsi" w:cstheme="minorHAnsi"/>
          <w:color w:val="000000" w:themeColor="text1"/>
          <w:sz w:val="24"/>
          <w:szCs w:val="24"/>
        </w:rPr>
        <w:t xml:space="preserve"> la data de …………………………….</w:t>
      </w:r>
    </w:p>
    <w:p w14:paraId="2C12FC14" w14:textId="77777777" w:rsidR="00731959" w:rsidRPr="00306FE3" w:rsidRDefault="00731959" w:rsidP="008172BC">
      <w:pPr>
        <w:rPr>
          <w:rFonts w:asciiTheme="minorHAnsi" w:hAnsiTheme="minorHAnsi" w:cstheme="minorHAnsi"/>
          <w:color w:val="000000"/>
          <w:sz w:val="24"/>
          <w:szCs w:val="24"/>
        </w:rPr>
      </w:pPr>
    </w:p>
    <w:p w14:paraId="27EE1509" w14:textId="70B35D66" w:rsidR="00BE7883" w:rsidRPr="009E59F9" w:rsidRDefault="00BE7883" w:rsidP="008172BC">
      <w:pPr>
        <w:rPr>
          <w:rFonts w:asciiTheme="minorHAnsi" w:hAnsiTheme="minorHAnsi" w:cstheme="minorHAnsi"/>
          <w:color w:val="000000"/>
          <w:sz w:val="24"/>
          <w:szCs w:val="24"/>
        </w:rPr>
      </w:pPr>
      <w:r w:rsidRPr="00306FE3">
        <w:rPr>
          <w:rFonts w:asciiTheme="minorHAnsi" w:hAnsiTheme="minorHAnsi" w:cstheme="minorHAnsi"/>
          <w:color w:val="000000"/>
          <w:sz w:val="24"/>
          <w:szCs w:val="24"/>
        </w:rPr>
        <w:t>Cu stimă,</w:t>
      </w:r>
      <w:r w:rsidRPr="009E59F9">
        <w:rPr>
          <w:rFonts w:asciiTheme="minorHAnsi" w:hAnsiTheme="minorHAnsi" w:cstheme="minorHAnsi"/>
          <w:color w:val="000000"/>
          <w:sz w:val="24"/>
          <w:szCs w:val="24"/>
        </w:rPr>
        <w:tab/>
      </w:r>
      <w:r w:rsidRPr="009E59F9">
        <w:rPr>
          <w:rFonts w:asciiTheme="minorHAnsi" w:hAnsiTheme="minorHAnsi" w:cstheme="minorHAnsi"/>
          <w:color w:val="000000"/>
          <w:sz w:val="24"/>
          <w:szCs w:val="24"/>
        </w:rPr>
        <w:tab/>
      </w:r>
      <w:r w:rsidRPr="009E59F9">
        <w:rPr>
          <w:rFonts w:asciiTheme="minorHAnsi" w:hAnsiTheme="minorHAnsi" w:cstheme="minorHAnsi"/>
          <w:color w:val="000000"/>
          <w:sz w:val="24"/>
          <w:szCs w:val="24"/>
        </w:rPr>
        <w:tab/>
      </w:r>
    </w:p>
    <w:p w14:paraId="259FFB6D" w14:textId="77777777" w:rsidR="008172BC" w:rsidRPr="009E59F9" w:rsidRDefault="008172BC" w:rsidP="008172BC">
      <w:pPr>
        <w:rPr>
          <w:rFonts w:asciiTheme="minorHAnsi" w:hAnsiTheme="minorHAnsi" w:cstheme="minorHAnsi"/>
          <w:b/>
          <w:color w:val="000000"/>
          <w:sz w:val="24"/>
          <w:szCs w:val="24"/>
        </w:rPr>
      </w:pPr>
      <w:r w:rsidRPr="009E59F9">
        <w:rPr>
          <w:rFonts w:asciiTheme="minorHAnsi" w:hAnsiTheme="minorHAnsi" w:cstheme="minorHAnsi"/>
          <w:b/>
          <w:color w:val="000000"/>
          <w:sz w:val="24"/>
          <w:szCs w:val="24"/>
        </w:rPr>
        <w:t>…………….</w:t>
      </w:r>
    </w:p>
    <w:p w14:paraId="057D3AED" w14:textId="4732C291" w:rsidR="008172BC" w:rsidRPr="009E59F9" w:rsidRDefault="002E3998" w:rsidP="008172BC">
      <w:pPr>
        <w:rPr>
          <w:rFonts w:asciiTheme="minorHAnsi" w:hAnsiTheme="minorHAnsi" w:cstheme="minorHAnsi"/>
          <w:b/>
          <w:color w:val="000000"/>
          <w:sz w:val="24"/>
          <w:szCs w:val="24"/>
        </w:rPr>
      </w:pPr>
      <w:r>
        <w:rPr>
          <w:rFonts w:asciiTheme="minorHAnsi" w:hAnsiTheme="minorHAnsi" w:cstheme="minorHAnsi"/>
          <w:b/>
          <w:color w:val="000000"/>
          <w:sz w:val="24"/>
          <w:szCs w:val="24"/>
        </w:rPr>
        <w:t>Șef AM</w:t>
      </w:r>
    </w:p>
    <w:p w14:paraId="1B8193CF" w14:textId="77777777" w:rsidR="00731959" w:rsidRDefault="00731959" w:rsidP="008172BC">
      <w:pPr>
        <w:rPr>
          <w:rFonts w:asciiTheme="minorHAnsi" w:hAnsiTheme="minorHAnsi" w:cstheme="minorHAnsi"/>
          <w:b/>
          <w:color w:val="000000"/>
          <w:sz w:val="24"/>
          <w:szCs w:val="24"/>
        </w:rPr>
        <w:sectPr w:rsidR="00731959" w:rsidSect="00755D71">
          <w:pgSz w:w="12240" w:h="15840"/>
          <w:pgMar w:top="1440" w:right="810" w:bottom="1134" w:left="1440" w:header="720" w:footer="0" w:gutter="0"/>
          <w:cols w:space="720"/>
          <w:docGrid w:linePitch="360"/>
        </w:sectPr>
      </w:pPr>
    </w:p>
    <w:p w14:paraId="368B648B" w14:textId="77777777" w:rsidR="00BE7883" w:rsidRPr="009E59F9" w:rsidRDefault="00BE7883" w:rsidP="009F275E">
      <w:pPr>
        <w:jc w:val="center"/>
        <w:rPr>
          <w:rFonts w:asciiTheme="minorHAnsi" w:hAnsiTheme="minorHAnsi" w:cstheme="minorHAnsi"/>
          <w:b/>
          <w:color w:val="000000"/>
          <w:sz w:val="24"/>
          <w:szCs w:val="24"/>
        </w:rPr>
      </w:pPr>
    </w:p>
    <w:tbl>
      <w:tblPr>
        <w:tblpPr w:leftFromText="180" w:rightFromText="180" w:vertAnchor="text" w:horzAnchor="margin" w:tblpXSpec="center" w:tblpY="-81"/>
        <w:tblW w:w="10368" w:type="dxa"/>
        <w:tblLayout w:type="fixed"/>
        <w:tblLook w:val="01E0" w:firstRow="1" w:lastRow="1" w:firstColumn="1" w:lastColumn="1" w:noHBand="0" w:noVBand="0"/>
      </w:tblPr>
      <w:tblGrid>
        <w:gridCol w:w="10368"/>
      </w:tblGrid>
      <w:tr w:rsidR="00977E10" w:rsidRPr="009E59F9" w14:paraId="62AF9FBD" w14:textId="77777777" w:rsidTr="00075923">
        <w:trPr>
          <w:trHeight w:val="1893"/>
        </w:trPr>
        <w:tc>
          <w:tcPr>
            <w:tcW w:w="10368" w:type="dxa"/>
          </w:tcPr>
          <w:p w14:paraId="781BEF13" w14:textId="5FFD6BF0" w:rsidR="00977E10" w:rsidRPr="009E59F9" w:rsidRDefault="005D61F4" w:rsidP="00075923">
            <w:pPr>
              <w:contextualSpacing/>
              <w:jc w:val="center"/>
              <w:rPr>
                <w:rFonts w:asciiTheme="minorHAnsi" w:hAnsiTheme="minorHAnsi" w:cstheme="minorHAnsi"/>
                <w:b/>
                <w:bCs/>
                <w:sz w:val="24"/>
                <w:szCs w:val="24"/>
              </w:rPr>
            </w:pPr>
            <w:r w:rsidRPr="009E59F9">
              <w:rPr>
                <w:rFonts w:asciiTheme="minorHAnsi" w:hAnsiTheme="minorHAnsi" w:cstheme="minorHAnsi"/>
                <w:noProof/>
                <w:sz w:val="24"/>
                <w:szCs w:val="24"/>
                <w:lang w:eastAsia="ro-RO"/>
              </w:rPr>
              <w:drawing>
                <wp:inline distT="0" distB="0" distL="0" distR="0" wp14:anchorId="1822C921" wp14:editId="098AC2E5">
                  <wp:extent cx="6112510" cy="88963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2510" cy="889635"/>
                          </a:xfrm>
                          <a:prstGeom prst="rect">
                            <a:avLst/>
                          </a:prstGeom>
                          <a:noFill/>
                          <a:ln>
                            <a:noFill/>
                          </a:ln>
                        </pic:spPr>
                      </pic:pic>
                    </a:graphicData>
                  </a:graphic>
                </wp:inline>
              </w:drawing>
            </w:r>
          </w:p>
        </w:tc>
      </w:tr>
    </w:tbl>
    <w:p w14:paraId="5F9B1CDA" w14:textId="77777777" w:rsidR="00977E10" w:rsidRPr="009E59F9" w:rsidRDefault="00977E10" w:rsidP="00977E10">
      <w:pPr>
        <w:rPr>
          <w:rFonts w:asciiTheme="minorHAnsi" w:hAnsiTheme="minorHAnsi" w:cstheme="minorHAnsi"/>
          <w:b/>
          <w:bCs/>
          <w:sz w:val="24"/>
          <w:szCs w:val="24"/>
        </w:rPr>
      </w:pPr>
      <w:r w:rsidRPr="009E59F9">
        <w:rPr>
          <w:rFonts w:asciiTheme="minorHAnsi" w:hAnsiTheme="minorHAnsi" w:cstheme="minorHAnsi"/>
          <w:b/>
          <w:bCs/>
          <w:sz w:val="24"/>
          <w:szCs w:val="24"/>
        </w:rPr>
        <w:t>Anexa 10</w:t>
      </w:r>
    </w:p>
    <w:p w14:paraId="5CAED273" w14:textId="77777777" w:rsidR="00977E10" w:rsidRPr="009E59F9" w:rsidRDefault="00977E10" w:rsidP="00977E10">
      <w:pPr>
        <w:rPr>
          <w:rFonts w:asciiTheme="minorHAnsi" w:hAnsiTheme="minorHAnsi" w:cstheme="minorHAnsi"/>
          <w:color w:val="000000"/>
          <w:sz w:val="24"/>
          <w:szCs w:val="24"/>
        </w:rPr>
      </w:pPr>
      <w:r w:rsidRPr="009E59F9">
        <w:rPr>
          <w:rFonts w:asciiTheme="minorHAnsi" w:hAnsiTheme="minorHAnsi" w:cstheme="minorHAnsi"/>
          <w:b/>
          <w:bCs/>
          <w:iCs/>
          <w:color w:val="000000"/>
          <w:sz w:val="24"/>
          <w:szCs w:val="24"/>
        </w:rPr>
        <w:t xml:space="preserve">Scrisoare de informare privind respingerea candidaturii </w:t>
      </w:r>
      <w:r w:rsidRPr="00731959">
        <w:rPr>
          <w:rFonts w:asciiTheme="minorHAnsi" w:hAnsiTheme="minorHAnsi" w:cstheme="minorHAnsi"/>
          <w:b/>
          <w:bCs/>
          <w:sz w:val="24"/>
          <w:szCs w:val="24"/>
        </w:rPr>
        <w:t>revizuită în urma soluționării contestațiilor</w:t>
      </w:r>
    </w:p>
    <w:p w14:paraId="79091E85" w14:textId="77777777" w:rsidR="00731959" w:rsidRDefault="00731959" w:rsidP="00977E10">
      <w:pPr>
        <w:outlineLvl w:val="0"/>
        <w:rPr>
          <w:rFonts w:asciiTheme="minorHAnsi" w:hAnsiTheme="minorHAnsi" w:cstheme="minorHAnsi"/>
          <w:b/>
          <w:sz w:val="24"/>
          <w:szCs w:val="24"/>
        </w:rPr>
      </w:pPr>
    </w:p>
    <w:p w14:paraId="39CC7E43" w14:textId="1CC9C255" w:rsidR="00977E10" w:rsidRPr="009E59F9" w:rsidRDefault="00977E10" w:rsidP="00977E10">
      <w:pPr>
        <w:outlineLvl w:val="0"/>
        <w:rPr>
          <w:rFonts w:asciiTheme="minorHAnsi" w:hAnsiTheme="minorHAnsi" w:cstheme="minorHAnsi"/>
          <w:b/>
          <w:color w:val="000000"/>
          <w:sz w:val="24"/>
          <w:szCs w:val="24"/>
        </w:rPr>
      </w:pPr>
      <w:r w:rsidRPr="009E59F9">
        <w:rPr>
          <w:rFonts w:asciiTheme="minorHAnsi" w:hAnsiTheme="minorHAnsi" w:cstheme="minorHAnsi"/>
          <w:b/>
          <w:sz w:val="24"/>
          <w:szCs w:val="24"/>
        </w:rPr>
        <w:t>Către</w:t>
      </w:r>
      <w:r w:rsidR="00731959">
        <w:rPr>
          <w:rFonts w:asciiTheme="minorHAnsi" w:hAnsiTheme="minorHAnsi" w:cstheme="minorHAnsi"/>
          <w:b/>
          <w:sz w:val="24"/>
          <w:szCs w:val="24"/>
        </w:rPr>
        <w:t xml:space="preserve"> </w:t>
      </w:r>
      <w:r w:rsidRPr="009E59F9">
        <w:rPr>
          <w:rFonts w:asciiTheme="minorHAnsi" w:hAnsiTheme="minorHAnsi" w:cstheme="minorHAnsi"/>
          <w:b/>
          <w:sz w:val="24"/>
          <w:szCs w:val="24"/>
        </w:rPr>
        <w:t>……………………….</w:t>
      </w:r>
    </w:p>
    <w:p w14:paraId="7514AD2C" w14:textId="090B3AAC" w:rsidR="00977E10" w:rsidRPr="009E59F9" w:rsidRDefault="00731959" w:rsidP="00977E10">
      <w:pPr>
        <w:pStyle w:val="MessageHeader"/>
        <w:ind w:left="0"/>
        <w:rPr>
          <w:rFonts w:asciiTheme="minorHAnsi" w:hAnsiTheme="minorHAnsi" w:cstheme="minorHAnsi"/>
          <w:b/>
          <w:color w:val="000000"/>
          <w:spacing w:val="0"/>
          <w:lang w:val="ro-RO"/>
        </w:rPr>
      </w:pPr>
      <w:r>
        <w:rPr>
          <w:rFonts w:asciiTheme="minorHAnsi" w:hAnsiTheme="minorHAnsi" w:cstheme="minorHAnsi"/>
          <w:b/>
          <w:color w:val="000000"/>
          <w:spacing w:val="0"/>
          <w:lang w:val="ro-RO"/>
        </w:rPr>
        <w:t>D</w:t>
      </w:r>
      <w:r w:rsidR="00977E10" w:rsidRPr="009E59F9">
        <w:rPr>
          <w:rFonts w:asciiTheme="minorHAnsi" w:hAnsiTheme="minorHAnsi" w:cstheme="minorHAnsi"/>
          <w:b/>
          <w:color w:val="000000"/>
          <w:spacing w:val="0"/>
          <w:lang w:val="ro-RO"/>
        </w:rPr>
        <w:t>oamnei/domnului ………………..</w:t>
      </w:r>
    </w:p>
    <w:p w14:paraId="35447336" w14:textId="77777777" w:rsidR="00977E10" w:rsidRPr="009E59F9" w:rsidRDefault="00977E10" w:rsidP="00977E10">
      <w:pPr>
        <w:pStyle w:val="MessageHeader"/>
        <w:ind w:left="2880"/>
        <w:rPr>
          <w:rFonts w:asciiTheme="minorHAnsi" w:hAnsiTheme="minorHAnsi" w:cstheme="minorHAnsi"/>
          <w:lang w:val="ro-RO"/>
        </w:rPr>
      </w:pPr>
    </w:p>
    <w:p w14:paraId="1E04ACC5" w14:textId="77777777" w:rsidR="00977E10" w:rsidRPr="009E59F9" w:rsidRDefault="00977E10" w:rsidP="00977E10">
      <w:pPr>
        <w:pStyle w:val="MessageHeader"/>
        <w:ind w:left="2880"/>
        <w:rPr>
          <w:rFonts w:asciiTheme="minorHAnsi" w:hAnsiTheme="minorHAnsi" w:cstheme="minorHAnsi"/>
          <w:lang w:val="ro-RO"/>
        </w:rPr>
      </w:pPr>
      <w:r w:rsidRPr="009E59F9">
        <w:rPr>
          <w:rFonts w:asciiTheme="minorHAnsi" w:hAnsiTheme="minorHAnsi" w:cstheme="minorHAnsi"/>
          <w:lang w:val="ro-RO"/>
        </w:rPr>
        <w:t xml:space="preserve"> </w:t>
      </w:r>
    </w:p>
    <w:p w14:paraId="191A3ACC" w14:textId="0D7B155F" w:rsidR="00977E10" w:rsidRPr="009E59F9" w:rsidRDefault="00977E10" w:rsidP="00731959">
      <w:pPr>
        <w:jc w:val="both"/>
        <w:rPr>
          <w:rFonts w:asciiTheme="minorHAnsi" w:hAnsiTheme="minorHAnsi" w:cstheme="minorHAnsi"/>
          <w:color w:val="000000"/>
          <w:sz w:val="24"/>
          <w:szCs w:val="24"/>
        </w:rPr>
      </w:pPr>
      <w:r w:rsidRPr="009E59F9">
        <w:rPr>
          <w:rFonts w:asciiTheme="minorHAnsi" w:hAnsiTheme="minorHAnsi" w:cstheme="minorHAnsi"/>
          <w:color w:val="000000"/>
          <w:sz w:val="24"/>
          <w:szCs w:val="24"/>
        </w:rPr>
        <w:t xml:space="preserve">Prin prezenta vă facem cunoscut că în urma evaluării contestației depuse privind rezultatele prealabile ale </w:t>
      </w:r>
      <w:r w:rsidRPr="009E59F9">
        <w:rPr>
          <w:rFonts w:asciiTheme="minorHAnsi" w:hAnsiTheme="minorHAnsi" w:cstheme="minorHAnsi"/>
          <w:bCs/>
          <w:color w:val="000000"/>
          <w:sz w:val="24"/>
          <w:szCs w:val="24"/>
        </w:rPr>
        <w:t xml:space="preserve">selecției partenerilor relevanți pentru Comitetul de Monitorizare a Programului </w:t>
      </w:r>
      <w:r w:rsidR="008E0406" w:rsidRPr="009E59F9">
        <w:rPr>
          <w:rFonts w:asciiTheme="minorHAnsi" w:hAnsiTheme="minorHAnsi" w:cstheme="minorHAnsi"/>
          <w:bCs/>
          <w:color w:val="000000"/>
          <w:sz w:val="24"/>
          <w:szCs w:val="24"/>
        </w:rPr>
        <w:t>Asisten</w:t>
      </w:r>
      <w:r w:rsidR="00731959">
        <w:rPr>
          <w:rFonts w:asciiTheme="minorHAnsi" w:hAnsiTheme="minorHAnsi" w:cstheme="minorHAnsi"/>
          <w:bCs/>
          <w:color w:val="000000"/>
          <w:sz w:val="24"/>
          <w:szCs w:val="24"/>
        </w:rPr>
        <w:t>ță</w:t>
      </w:r>
      <w:r w:rsidR="008E0406" w:rsidRPr="009E59F9">
        <w:rPr>
          <w:rFonts w:asciiTheme="minorHAnsi" w:hAnsiTheme="minorHAnsi" w:cstheme="minorHAnsi"/>
          <w:bCs/>
          <w:color w:val="000000"/>
          <w:sz w:val="24"/>
          <w:szCs w:val="24"/>
        </w:rPr>
        <w:t xml:space="preserve"> Teh</w:t>
      </w:r>
      <w:r w:rsidR="007078B8" w:rsidRPr="009E59F9">
        <w:rPr>
          <w:rFonts w:asciiTheme="minorHAnsi" w:hAnsiTheme="minorHAnsi" w:cstheme="minorHAnsi"/>
          <w:bCs/>
          <w:color w:val="000000"/>
          <w:sz w:val="24"/>
          <w:szCs w:val="24"/>
        </w:rPr>
        <w:t>nic</w:t>
      </w:r>
      <w:r w:rsidR="00731959">
        <w:rPr>
          <w:rFonts w:asciiTheme="minorHAnsi" w:hAnsiTheme="minorHAnsi" w:cstheme="minorHAnsi"/>
          <w:bCs/>
          <w:color w:val="000000"/>
          <w:sz w:val="24"/>
          <w:szCs w:val="24"/>
        </w:rPr>
        <w:t>ă</w:t>
      </w:r>
      <w:r w:rsidR="007078B8" w:rsidRPr="009E59F9">
        <w:rPr>
          <w:rFonts w:asciiTheme="minorHAnsi" w:hAnsiTheme="minorHAnsi" w:cstheme="minorHAnsi"/>
          <w:bCs/>
          <w:color w:val="000000"/>
          <w:sz w:val="24"/>
          <w:szCs w:val="24"/>
        </w:rPr>
        <w:t xml:space="preserve"> </w:t>
      </w:r>
      <w:r w:rsidR="00276C50" w:rsidRPr="009E59F9">
        <w:rPr>
          <w:rFonts w:asciiTheme="minorHAnsi" w:hAnsiTheme="minorHAnsi" w:cstheme="minorHAnsi"/>
          <w:bCs/>
          <w:color w:val="000000"/>
          <w:sz w:val="24"/>
          <w:szCs w:val="24"/>
        </w:rPr>
        <w:t xml:space="preserve">2021-2027 </w:t>
      </w:r>
      <w:r w:rsidRPr="009E59F9">
        <w:rPr>
          <w:rFonts w:asciiTheme="minorHAnsi" w:hAnsiTheme="minorHAnsi" w:cstheme="minorHAnsi"/>
          <w:bCs/>
          <w:color w:val="000000"/>
          <w:sz w:val="24"/>
          <w:szCs w:val="24"/>
        </w:rPr>
        <w:t>candidatura</w:t>
      </w:r>
      <w:r w:rsidRPr="009E59F9">
        <w:rPr>
          <w:rFonts w:asciiTheme="minorHAnsi" w:hAnsiTheme="minorHAnsi" w:cstheme="minorHAnsi"/>
          <w:b/>
          <w:bCs/>
          <w:color w:val="000000"/>
          <w:sz w:val="24"/>
          <w:szCs w:val="24"/>
        </w:rPr>
        <w:t xml:space="preserve"> </w:t>
      </w:r>
      <w:r w:rsidR="00731959" w:rsidRPr="00A50ACB">
        <w:rPr>
          <w:rFonts w:asciiTheme="minorHAnsi" w:hAnsiTheme="minorHAnsi" w:cstheme="minorHAnsi"/>
          <w:color w:val="000000"/>
          <w:sz w:val="24"/>
          <w:szCs w:val="24"/>
        </w:rPr>
        <w:t>organizației coordonată de dumneavoastră</w:t>
      </w:r>
      <w:r w:rsidRPr="009E59F9">
        <w:rPr>
          <w:rFonts w:asciiTheme="minorHAnsi" w:hAnsiTheme="minorHAnsi" w:cstheme="minorHAnsi"/>
          <w:color w:val="000000"/>
          <w:sz w:val="24"/>
          <w:szCs w:val="24"/>
        </w:rPr>
        <w:t xml:space="preserve"> a fost</w:t>
      </w:r>
      <w:r w:rsidRPr="009E59F9">
        <w:rPr>
          <w:rFonts w:asciiTheme="minorHAnsi" w:hAnsiTheme="minorHAnsi" w:cstheme="minorHAnsi"/>
          <w:bCs/>
          <w:color w:val="000000"/>
          <w:sz w:val="24"/>
          <w:szCs w:val="24"/>
        </w:rPr>
        <w:t xml:space="preserve"> </w:t>
      </w:r>
      <w:r w:rsidRPr="009E59F9">
        <w:rPr>
          <w:rFonts w:asciiTheme="minorHAnsi" w:hAnsiTheme="minorHAnsi" w:cstheme="minorHAnsi"/>
          <w:sz w:val="24"/>
          <w:szCs w:val="24"/>
          <w:lang w:eastAsia="ro-RO"/>
        </w:rPr>
        <w:t>declarată respinsă</w:t>
      </w:r>
      <w:r w:rsidRPr="009E59F9">
        <w:rPr>
          <w:rFonts w:asciiTheme="minorHAnsi" w:hAnsiTheme="minorHAnsi" w:cstheme="minorHAnsi"/>
          <w:color w:val="000000"/>
          <w:sz w:val="24"/>
          <w:szCs w:val="24"/>
        </w:rPr>
        <w:t>.</w:t>
      </w:r>
    </w:p>
    <w:p w14:paraId="1565DFEB" w14:textId="77777777" w:rsidR="00977E10" w:rsidRPr="009E59F9" w:rsidRDefault="00977E10" w:rsidP="00731959">
      <w:pPr>
        <w:rPr>
          <w:rFonts w:asciiTheme="minorHAnsi" w:hAnsiTheme="minorHAnsi" w:cstheme="minorHAnsi"/>
          <w:sz w:val="24"/>
          <w:szCs w:val="24"/>
        </w:rPr>
      </w:pPr>
      <w:r w:rsidRPr="009E59F9">
        <w:rPr>
          <w:rFonts w:asciiTheme="minorHAnsi" w:hAnsiTheme="minorHAnsi" w:cstheme="minorHAnsi"/>
          <w:sz w:val="24"/>
          <w:szCs w:val="24"/>
        </w:rPr>
        <w:t>Vă mulțumim pentru participare şi sperăm într-o colaborare viitoare.</w:t>
      </w:r>
    </w:p>
    <w:p w14:paraId="6F5D6600" w14:textId="77777777" w:rsidR="00731959" w:rsidRPr="009E59F9" w:rsidRDefault="00731959" w:rsidP="00731959">
      <w:pPr>
        <w:rPr>
          <w:rFonts w:asciiTheme="minorHAnsi" w:hAnsiTheme="minorHAnsi" w:cstheme="minorHAnsi"/>
          <w:color w:val="000000"/>
          <w:sz w:val="24"/>
          <w:szCs w:val="24"/>
        </w:rPr>
      </w:pPr>
      <w:r w:rsidRPr="009E59F9">
        <w:rPr>
          <w:rFonts w:asciiTheme="minorHAnsi" w:hAnsiTheme="minorHAnsi" w:cstheme="minorHAnsi"/>
          <w:color w:val="000000"/>
          <w:sz w:val="24"/>
          <w:szCs w:val="24"/>
        </w:rPr>
        <w:t>Cu stimă,</w:t>
      </w:r>
      <w:r w:rsidRPr="009E59F9">
        <w:rPr>
          <w:rFonts w:asciiTheme="minorHAnsi" w:hAnsiTheme="minorHAnsi" w:cstheme="minorHAnsi"/>
          <w:color w:val="000000"/>
          <w:sz w:val="24"/>
          <w:szCs w:val="24"/>
        </w:rPr>
        <w:tab/>
      </w:r>
      <w:r w:rsidRPr="009E59F9">
        <w:rPr>
          <w:rFonts w:asciiTheme="minorHAnsi" w:hAnsiTheme="minorHAnsi" w:cstheme="minorHAnsi"/>
          <w:color w:val="000000"/>
          <w:sz w:val="24"/>
          <w:szCs w:val="24"/>
        </w:rPr>
        <w:tab/>
      </w:r>
      <w:r w:rsidRPr="009E59F9">
        <w:rPr>
          <w:rFonts w:asciiTheme="minorHAnsi" w:hAnsiTheme="minorHAnsi" w:cstheme="minorHAnsi"/>
          <w:color w:val="000000"/>
          <w:sz w:val="24"/>
          <w:szCs w:val="24"/>
        </w:rPr>
        <w:tab/>
      </w:r>
    </w:p>
    <w:p w14:paraId="6D1F0CED" w14:textId="77777777" w:rsidR="00731959" w:rsidRPr="009E59F9" w:rsidRDefault="00731959" w:rsidP="00731959">
      <w:pPr>
        <w:rPr>
          <w:rFonts w:asciiTheme="minorHAnsi" w:hAnsiTheme="minorHAnsi" w:cstheme="minorHAnsi"/>
          <w:b/>
          <w:color w:val="000000"/>
          <w:sz w:val="24"/>
          <w:szCs w:val="24"/>
        </w:rPr>
      </w:pPr>
      <w:r w:rsidRPr="009E59F9">
        <w:rPr>
          <w:rFonts w:asciiTheme="minorHAnsi" w:hAnsiTheme="minorHAnsi" w:cstheme="minorHAnsi"/>
          <w:b/>
          <w:color w:val="000000"/>
          <w:sz w:val="24"/>
          <w:szCs w:val="24"/>
        </w:rPr>
        <w:t>…………….</w:t>
      </w:r>
    </w:p>
    <w:p w14:paraId="004C0395" w14:textId="0C39F681" w:rsidR="00977E10" w:rsidRPr="009E59F9" w:rsidRDefault="002E3998" w:rsidP="00977E10">
      <w:pPr>
        <w:jc w:val="both"/>
        <w:rPr>
          <w:rFonts w:asciiTheme="minorHAnsi" w:hAnsiTheme="minorHAnsi" w:cstheme="minorHAnsi"/>
          <w:b/>
          <w:color w:val="000000"/>
          <w:sz w:val="24"/>
          <w:szCs w:val="24"/>
          <w:u w:val="single"/>
        </w:rPr>
      </w:pPr>
      <w:r>
        <w:rPr>
          <w:rFonts w:asciiTheme="minorHAnsi" w:hAnsiTheme="minorHAnsi" w:cstheme="minorHAnsi"/>
          <w:b/>
          <w:color w:val="000000"/>
          <w:sz w:val="24"/>
          <w:szCs w:val="24"/>
        </w:rPr>
        <w:t>Ș</w:t>
      </w:r>
      <w:r w:rsidR="00511A67">
        <w:rPr>
          <w:rFonts w:asciiTheme="minorHAnsi" w:hAnsiTheme="minorHAnsi" w:cstheme="minorHAnsi"/>
          <w:b/>
          <w:color w:val="000000"/>
          <w:sz w:val="24"/>
          <w:szCs w:val="24"/>
        </w:rPr>
        <w:t>ef AM</w:t>
      </w:r>
    </w:p>
    <w:sectPr w:rsidR="00977E10" w:rsidRPr="009E59F9" w:rsidSect="00731959">
      <w:pgSz w:w="12240" w:h="15840"/>
      <w:pgMar w:top="426" w:right="810" w:bottom="1134"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6F54A" w14:textId="77777777" w:rsidR="00E12FF8" w:rsidRDefault="00E12FF8" w:rsidP="0080295E">
      <w:pPr>
        <w:spacing w:after="0" w:line="240" w:lineRule="auto"/>
      </w:pPr>
      <w:r>
        <w:separator/>
      </w:r>
    </w:p>
  </w:endnote>
  <w:endnote w:type="continuationSeparator" w:id="0">
    <w:p w14:paraId="315F18CE" w14:textId="77777777" w:rsidR="00E12FF8" w:rsidRDefault="00E12FF8" w:rsidP="00802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Italic">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7362019"/>
      <w:docPartObj>
        <w:docPartGallery w:val="Page Numbers (Bottom of Page)"/>
        <w:docPartUnique/>
      </w:docPartObj>
    </w:sdtPr>
    <w:sdtContent>
      <w:p w14:paraId="7F0D2917" w14:textId="77777777" w:rsidR="00BE0DD6" w:rsidRDefault="00BE0DD6">
        <w:pPr>
          <w:pStyle w:val="Footer"/>
          <w:jc w:val="right"/>
        </w:pPr>
        <w:r>
          <w:fldChar w:fldCharType="begin"/>
        </w:r>
        <w:r>
          <w:instrText>PAGE   \* MERGEFORMAT</w:instrText>
        </w:r>
        <w:r>
          <w:fldChar w:fldCharType="separate"/>
        </w:r>
        <w:r w:rsidR="006824FA">
          <w:rPr>
            <w:noProof/>
          </w:rPr>
          <w:t>27</w:t>
        </w:r>
        <w:r>
          <w:fldChar w:fldCharType="end"/>
        </w:r>
      </w:p>
    </w:sdtContent>
  </w:sdt>
  <w:p w14:paraId="36EE5409" w14:textId="77777777" w:rsidR="00BE0DD6" w:rsidRDefault="00BE0D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C1C23" w14:textId="77777777" w:rsidR="00E12FF8" w:rsidRDefault="00E12FF8" w:rsidP="0080295E">
      <w:pPr>
        <w:spacing w:after="0" w:line="240" w:lineRule="auto"/>
      </w:pPr>
      <w:r>
        <w:separator/>
      </w:r>
    </w:p>
  </w:footnote>
  <w:footnote w:type="continuationSeparator" w:id="0">
    <w:p w14:paraId="681852D5" w14:textId="77777777" w:rsidR="00E12FF8" w:rsidRDefault="00E12FF8" w:rsidP="0080295E">
      <w:pPr>
        <w:spacing w:after="0" w:line="240" w:lineRule="auto"/>
      </w:pPr>
      <w:r>
        <w:continuationSeparator/>
      </w:r>
    </w:p>
  </w:footnote>
  <w:footnote w:id="1">
    <w:p w14:paraId="6116F003" w14:textId="77777777" w:rsidR="00BE0DD6" w:rsidRPr="00557929" w:rsidRDefault="00BE0DD6" w:rsidP="00261221">
      <w:pPr>
        <w:pStyle w:val="FootnoteText"/>
        <w:rPr>
          <w:rFonts w:ascii="Calibri" w:hAnsi="Calibri"/>
          <w:sz w:val="18"/>
          <w:szCs w:val="18"/>
          <w:lang w:val="ro-RO"/>
        </w:rPr>
      </w:pPr>
      <w:r w:rsidRPr="00557929">
        <w:rPr>
          <w:rStyle w:val="FootnoteReference"/>
          <w:rFonts w:ascii="Calibri" w:hAnsi="Calibri"/>
        </w:rPr>
        <w:footnoteRef/>
      </w:r>
      <w:r w:rsidRPr="00557929">
        <w:rPr>
          <w:rFonts w:ascii="Calibri" w:hAnsi="Calibri"/>
          <w:lang w:val="it-IT"/>
        </w:rPr>
        <w:t xml:space="preserve"> </w:t>
      </w:r>
      <w:r w:rsidRPr="00557929">
        <w:rPr>
          <w:rFonts w:ascii="Calibri" w:hAnsi="Calibri"/>
          <w:sz w:val="18"/>
          <w:szCs w:val="18"/>
          <w:lang w:val="ro-RO"/>
        </w:rPr>
        <w:t>Această declaraţie de confidenţialitate va fi completată şi semnată numai de evaluatori.</w:t>
      </w:r>
    </w:p>
  </w:footnote>
  <w:footnote w:id="2">
    <w:p w14:paraId="480288D8" w14:textId="77777777" w:rsidR="00BE0DD6" w:rsidRPr="00557929" w:rsidRDefault="00BE0DD6" w:rsidP="00261221">
      <w:pPr>
        <w:pStyle w:val="FootnoteText"/>
        <w:jc w:val="both"/>
        <w:rPr>
          <w:rFonts w:ascii="Calibri" w:hAnsi="Calibri"/>
          <w:sz w:val="18"/>
          <w:szCs w:val="18"/>
          <w:lang w:val="ro-RO"/>
        </w:rPr>
      </w:pPr>
      <w:r w:rsidRPr="00557929">
        <w:rPr>
          <w:rStyle w:val="FootnoteReference"/>
          <w:rFonts w:ascii="Calibri" w:hAnsi="Calibri" w:cs="Times New Roman"/>
        </w:rPr>
        <w:footnoteRef/>
      </w:r>
      <w:r w:rsidRPr="00557929">
        <w:rPr>
          <w:rFonts w:ascii="Calibri" w:hAnsi="Calibri"/>
          <w:sz w:val="18"/>
          <w:szCs w:val="18"/>
          <w:lang w:val="ro-RO"/>
        </w:rPr>
        <w:t xml:space="preserve"> Sunt avute în vedere orice relaţii prezente, trecute, directe sau indirecte, financiare, profesionale sau de alt fel.</w:t>
      </w:r>
    </w:p>
  </w:footnote>
  <w:footnote w:id="3">
    <w:p w14:paraId="0C63741A" w14:textId="38A2E932" w:rsidR="00001EC8" w:rsidRPr="00001EC8" w:rsidRDefault="00001EC8" w:rsidP="00001EC8">
      <w:pPr>
        <w:pStyle w:val="FootnoteText"/>
        <w:rPr>
          <w:lang w:val="ro-RO"/>
        </w:rPr>
      </w:pPr>
      <w:r>
        <w:rPr>
          <w:rStyle w:val="FootnoteReference"/>
        </w:rPr>
        <w:footnoteRef/>
      </w:r>
      <w:r>
        <w:t xml:space="preserve"> </w:t>
      </w:r>
      <w:r w:rsidRPr="00001EC8">
        <w:rPr>
          <w:rFonts w:asciiTheme="minorHAnsi" w:hAnsiTheme="minorHAnsi" w:cstheme="minorHAnsi"/>
        </w:rPr>
        <w:t xml:space="preserve"> </w:t>
      </w:r>
      <w:r w:rsidRPr="00001EC8">
        <w:rPr>
          <w:rFonts w:asciiTheme="minorHAnsi" w:hAnsiTheme="minorHAnsi" w:cstheme="minorHAnsi"/>
          <w:sz w:val="19"/>
          <w:szCs w:val="19"/>
        </w:rPr>
        <w:t xml:space="preserve">Aplicantul va selecta UN SINGUR DOMENIU pe care îl consideră cel mai relevant prin prisma activităţilor desfăşurate de </w:t>
      </w:r>
      <w:r>
        <w:rPr>
          <w:rFonts w:asciiTheme="minorHAnsi" w:hAnsiTheme="minorHAnsi" w:cstheme="minorHAnsi"/>
          <w:sz w:val="19"/>
          <w:szCs w:val="19"/>
        </w:rPr>
        <w:t>respectiv</w:t>
      </w:r>
      <w:r w:rsidR="008704AD">
        <w:rPr>
          <w:rFonts w:asciiTheme="minorHAnsi" w:hAnsiTheme="minorHAnsi" w:cstheme="minorHAnsi"/>
          <w:sz w:val="19"/>
          <w:szCs w:val="19"/>
        </w:rPr>
        <w:t>a</w:t>
      </w:r>
      <w:r>
        <w:rPr>
          <w:rFonts w:asciiTheme="minorHAnsi" w:hAnsiTheme="minorHAnsi" w:cstheme="minorHAnsi"/>
          <w:sz w:val="19"/>
          <w:szCs w:val="19"/>
        </w:rPr>
        <w:t xml:space="preserve"> </w:t>
      </w:r>
      <w:r w:rsidRPr="00001EC8">
        <w:rPr>
          <w:rFonts w:asciiTheme="minorHAnsi" w:hAnsiTheme="minorHAnsi" w:cstheme="minorHAnsi"/>
          <w:sz w:val="19"/>
          <w:szCs w:val="19"/>
        </w:rPr>
        <w:t>organizaţie</w:t>
      </w:r>
      <w:r>
        <w:rPr>
          <w:rFonts w:asciiTheme="minorHAnsi" w:hAnsiTheme="minorHAnsi" w:cstheme="minorHAnsi"/>
          <w:sz w:val="19"/>
          <w:szCs w:val="19"/>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2EE4"/>
    <w:multiLevelType w:val="hybridMultilevel"/>
    <w:tmpl w:val="25F4754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08E7EEF"/>
    <w:multiLevelType w:val="hybridMultilevel"/>
    <w:tmpl w:val="91D6683E"/>
    <w:lvl w:ilvl="0" w:tplc="9704DE26">
      <w:numFmt w:val="bullet"/>
      <w:lvlText w:val="-"/>
      <w:lvlJc w:val="left"/>
      <w:pPr>
        <w:tabs>
          <w:tab w:val="num" w:pos="720"/>
        </w:tabs>
        <w:ind w:left="720" w:hanging="360"/>
      </w:pPr>
      <w:rPr>
        <w:rFonts w:ascii="Arial" w:eastAsia="Times New Roman" w:hAnsi="Arial" w:cs="Arial" w:hint="default"/>
        <w:color w:val="auto"/>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B835D53"/>
    <w:multiLevelType w:val="hybridMultilevel"/>
    <w:tmpl w:val="0616FC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2E2F49"/>
    <w:multiLevelType w:val="hybridMultilevel"/>
    <w:tmpl w:val="2CE21F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311AEB"/>
    <w:multiLevelType w:val="hybridMultilevel"/>
    <w:tmpl w:val="5378849A"/>
    <w:lvl w:ilvl="0" w:tplc="9FA6521E">
      <w:start w:val="1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7B4756"/>
    <w:multiLevelType w:val="hybridMultilevel"/>
    <w:tmpl w:val="D8E08246"/>
    <w:lvl w:ilvl="0" w:tplc="08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F5C019D"/>
    <w:multiLevelType w:val="hybridMultilevel"/>
    <w:tmpl w:val="2CE21F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2452C9"/>
    <w:multiLevelType w:val="hybridMultilevel"/>
    <w:tmpl w:val="2CE21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A41CF0"/>
    <w:multiLevelType w:val="hybridMultilevel"/>
    <w:tmpl w:val="43403C2A"/>
    <w:lvl w:ilvl="0" w:tplc="B274B890">
      <w:start w:val="1"/>
      <w:numFmt w:val="decimal"/>
      <w:lvlText w:val="%1)"/>
      <w:lvlJc w:val="left"/>
      <w:pPr>
        <w:ind w:left="360" w:hanging="360"/>
      </w:pPr>
      <w:rPr>
        <w:rFonts w:hint="default"/>
        <w:b/>
        <w:i w:val="0"/>
      </w:rPr>
    </w:lvl>
    <w:lvl w:ilvl="1" w:tplc="04090019" w:tentative="1">
      <w:start w:val="1"/>
      <w:numFmt w:val="lowerLetter"/>
      <w:lvlText w:val="%2."/>
      <w:lvlJc w:val="left"/>
      <w:pPr>
        <w:ind w:left="731" w:hanging="360"/>
      </w:pPr>
    </w:lvl>
    <w:lvl w:ilvl="2" w:tplc="0409001B" w:tentative="1">
      <w:start w:val="1"/>
      <w:numFmt w:val="lowerRoman"/>
      <w:lvlText w:val="%3."/>
      <w:lvlJc w:val="right"/>
      <w:pPr>
        <w:ind w:left="1451" w:hanging="180"/>
      </w:pPr>
    </w:lvl>
    <w:lvl w:ilvl="3" w:tplc="0409000F" w:tentative="1">
      <w:start w:val="1"/>
      <w:numFmt w:val="decimal"/>
      <w:lvlText w:val="%4."/>
      <w:lvlJc w:val="left"/>
      <w:pPr>
        <w:ind w:left="2171" w:hanging="360"/>
      </w:pPr>
    </w:lvl>
    <w:lvl w:ilvl="4" w:tplc="04090019" w:tentative="1">
      <w:start w:val="1"/>
      <w:numFmt w:val="lowerLetter"/>
      <w:lvlText w:val="%5."/>
      <w:lvlJc w:val="left"/>
      <w:pPr>
        <w:ind w:left="2891" w:hanging="360"/>
      </w:pPr>
    </w:lvl>
    <w:lvl w:ilvl="5" w:tplc="0409001B" w:tentative="1">
      <w:start w:val="1"/>
      <w:numFmt w:val="lowerRoman"/>
      <w:lvlText w:val="%6."/>
      <w:lvlJc w:val="right"/>
      <w:pPr>
        <w:ind w:left="3611" w:hanging="180"/>
      </w:pPr>
    </w:lvl>
    <w:lvl w:ilvl="6" w:tplc="0409000F" w:tentative="1">
      <w:start w:val="1"/>
      <w:numFmt w:val="decimal"/>
      <w:lvlText w:val="%7."/>
      <w:lvlJc w:val="left"/>
      <w:pPr>
        <w:ind w:left="4331" w:hanging="360"/>
      </w:pPr>
    </w:lvl>
    <w:lvl w:ilvl="7" w:tplc="04090019" w:tentative="1">
      <w:start w:val="1"/>
      <w:numFmt w:val="lowerLetter"/>
      <w:lvlText w:val="%8."/>
      <w:lvlJc w:val="left"/>
      <w:pPr>
        <w:ind w:left="5051" w:hanging="360"/>
      </w:pPr>
    </w:lvl>
    <w:lvl w:ilvl="8" w:tplc="0409001B" w:tentative="1">
      <w:start w:val="1"/>
      <w:numFmt w:val="lowerRoman"/>
      <w:lvlText w:val="%9."/>
      <w:lvlJc w:val="right"/>
      <w:pPr>
        <w:ind w:left="5771" w:hanging="180"/>
      </w:pPr>
    </w:lvl>
  </w:abstractNum>
  <w:abstractNum w:abstractNumId="9" w15:restartNumberingAfterBreak="0">
    <w:nsid w:val="1D5503A5"/>
    <w:multiLevelType w:val="hybridMultilevel"/>
    <w:tmpl w:val="63123AB4"/>
    <w:lvl w:ilvl="0" w:tplc="F2F43B4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75654E"/>
    <w:multiLevelType w:val="hybridMultilevel"/>
    <w:tmpl w:val="4682741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60"/>
        </w:tabs>
        <w:ind w:left="3660" w:hanging="360"/>
      </w:pPr>
      <w:rPr>
        <w:rFonts w:ascii="Courier New" w:hAnsi="Courier New" w:cs="Courier New" w:hint="default"/>
      </w:rPr>
    </w:lvl>
    <w:lvl w:ilvl="2" w:tplc="04090005" w:tentative="1">
      <w:start w:val="1"/>
      <w:numFmt w:val="bullet"/>
      <w:lvlText w:val=""/>
      <w:lvlJc w:val="left"/>
      <w:pPr>
        <w:tabs>
          <w:tab w:val="num" w:pos="4380"/>
        </w:tabs>
        <w:ind w:left="4380" w:hanging="360"/>
      </w:pPr>
      <w:rPr>
        <w:rFonts w:ascii="Wingdings" w:hAnsi="Wingdings" w:hint="default"/>
      </w:rPr>
    </w:lvl>
    <w:lvl w:ilvl="3" w:tplc="04090001" w:tentative="1">
      <w:start w:val="1"/>
      <w:numFmt w:val="bullet"/>
      <w:lvlText w:val=""/>
      <w:lvlJc w:val="left"/>
      <w:pPr>
        <w:tabs>
          <w:tab w:val="num" w:pos="5100"/>
        </w:tabs>
        <w:ind w:left="5100" w:hanging="360"/>
      </w:pPr>
      <w:rPr>
        <w:rFonts w:ascii="Symbol" w:hAnsi="Symbol" w:hint="default"/>
      </w:rPr>
    </w:lvl>
    <w:lvl w:ilvl="4" w:tplc="04090003" w:tentative="1">
      <w:start w:val="1"/>
      <w:numFmt w:val="bullet"/>
      <w:lvlText w:val="o"/>
      <w:lvlJc w:val="left"/>
      <w:pPr>
        <w:tabs>
          <w:tab w:val="num" w:pos="5820"/>
        </w:tabs>
        <w:ind w:left="5820" w:hanging="360"/>
      </w:pPr>
      <w:rPr>
        <w:rFonts w:ascii="Courier New" w:hAnsi="Courier New" w:cs="Courier New" w:hint="default"/>
      </w:rPr>
    </w:lvl>
    <w:lvl w:ilvl="5" w:tplc="04090005" w:tentative="1">
      <w:start w:val="1"/>
      <w:numFmt w:val="bullet"/>
      <w:lvlText w:val=""/>
      <w:lvlJc w:val="left"/>
      <w:pPr>
        <w:tabs>
          <w:tab w:val="num" w:pos="6540"/>
        </w:tabs>
        <w:ind w:left="6540" w:hanging="360"/>
      </w:pPr>
      <w:rPr>
        <w:rFonts w:ascii="Wingdings" w:hAnsi="Wingdings" w:hint="default"/>
      </w:rPr>
    </w:lvl>
    <w:lvl w:ilvl="6" w:tplc="04090001" w:tentative="1">
      <w:start w:val="1"/>
      <w:numFmt w:val="bullet"/>
      <w:lvlText w:val=""/>
      <w:lvlJc w:val="left"/>
      <w:pPr>
        <w:tabs>
          <w:tab w:val="num" w:pos="7260"/>
        </w:tabs>
        <w:ind w:left="7260" w:hanging="360"/>
      </w:pPr>
      <w:rPr>
        <w:rFonts w:ascii="Symbol" w:hAnsi="Symbol" w:hint="default"/>
      </w:rPr>
    </w:lvl>
    <w:lvl w:ilvl="7" w:tplc="04090003" w:tentative="1">
      <w:start w:val="1"/>
      <w:numFmt w:val="bullet"/>
      <w:lvlText w:val="o"/>
      <w:lvlJc w:val="left"/>
      <w:pPr>
        <w:tabs>
          <w:tab w:val="num" w:pos="7980"/>
        </w:tabs>
        <w:ind w:left="7980" w:hanging="360"/>
      </w:pPr>
      <w:rPr>
        <w:rFonts w:ascii="Courier New" w:hAnsi="Courier New" w:cs="Courier New" w:hint="default"/>
      </w:rPr>
    </w:lvl>
    <w:lvl w:ilvl="8" w:tplc="04090005" w:tentative="1">
      <w:start w:val="1"/>
      <w:numFmt w:val="bullet"/>
      <w:lvlText w:val=""/>
      <w:lvlJc w:val="left"/>
      <w:pPr>
        <w:tabs>
          <w:tab w:val="num" w:pos="8700"/>
        </w:tabs>
        <w:ind w:left="8700" w:hanging="360"/>
      </w:pPr>
      <w:rPr>
        <w:rFonts w:ascii="Wingdings" w:hAnsi="Wingdings" w:hint="default"/>
      </w:rPr>
    </w:lvl>
  </w:abstractNum>
  <w:abstractNum w:abstractNumId="11" w15:restartNumberingAfterBreak="0">
    <w:nsid w:val="25CA7F36"/>
    <w:multiLevelType w:val="hybridMultilevel"/>
    <w:tmpl w:val="5B6CB390"/>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2" w15:restartNumberingAfterBreak="0">
    <w:nsid w:val="2C0B5E3C"/>
    <w:multiLevelType w:val="hybridMultilevel"/>
    <w:tmpl w:val="B84EF7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0C4014B"/>
    <w:multiLevelType w:val="hybridMultilevel"/>
    <w:tmpl w:val="2CE21F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6632450"/>
    <w:multiLevelType w:val="multilevel"/>
    <w:tmpl w:val="808E58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38537753"/>
    <w:multiLevelType w:val="hybridMultilevel"/>
    <w:tmpl w:val="8CCA9992"/>
    <w:lvl w:ilvl="0" w:tplc="04180015">
      <w:start w:val="6"/>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3BF90D88"/>
    <w:multiLevelType w:val="hybridMultilevel"/>
    <w:tmpl w:val="32B4B2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6E3157"/>
    <w:multiLevelType w:val="hybridMultilevel"/>
    <w:tmpl w:val="07ACC4BE"/>
    <w:lvl w:ilvl="0" w:tplc="9EA229D2">
      <w:start w:val="1"/>
      <w:numFmt w:val="bullet"/>
      <w:lvlText w:val=""/>
      <w:lvlJc w:val="left"/>
      <w:pPr>
        <w:ind w:left="144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E11524"/>
    <w:multiLevelType w:val="hybridMultilevel"/>
    <w:tmpl w:val="4F98F13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1FF1DD7"/>
    <w:multiLevelType w:val="hybridMultilevel"/>
    <w:tmpl w:val="0E0C4490"/>
    <w:lvl w:ilvl="0" w:tplc="6D02655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911EC1"/>
    <w:multiLevelType w:val="hybridMultilevel"/>
    <w:tmpl w:val="143ED9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152E73"/>
    <w:multiLevelType w:val="hybridMultilevel"/>
    <w:tmpl w:val="F41A17E6"/>
    <w:lvl w:ilvl="0" w:tplc="FFFFFFFF">
      <w:start w:val="1"/>
      <w:numFmt w:val="lowerLetter"/>
      <w:lvlText w:val="(%1)"/>
      <w:lvlJc w:val="left"/>
      <w:pPr>
        <w:tabs>
          <w:tab w:val="num" w:pos="720"/>
        </w:tabs>
        <w:ind w:left="720" w:hanging="360"/>
      </w:pPr>
      <w:rPr>
        <w:rFonts w:hint="default"/>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478C76A2"/>
    <w:multiLevelType w:val="hybridMultilevel"/>
    <w:tmpl w:val="2ECEFE40"/>
    <w:lvl w:ilvl="0" w:tplc="9CAE5052">
      <w:start w:val="1"/>
      <w:numFmt w:val="upperLetter"/>
      <w:lvlText w:val="%1."/>
      <w:lvlJc w:val="left"/>
      <w:pPr>
        <w:tabs>
          <w:tab w:val="num" w:pos="810"/>
        </w:tabs>
        <w:ind w:left="810" w:hanging="360"/>
      </w:pPr>
      <w:rPr>
        <w:rFonts w:hint="default"/>
        <w:b/>
        <w:color w:val="000000" w:themeColor="text1"/>
      </w:rPr>
    </w:lvl>
    <w:lvl w:ilvl="1" w:tplc="A0F0940A">
      <w:start w:val="1"/>
      <w:numFmt w:val="bullet"/>
      <w:lvlText w:val="-"/>
      <w:lvlJc w:val="left"/>
      <w:pPr>
        <w:tabs>
          <w:tab w:val="num" w:pos="1440"/>
        </w:tabs>
        <w:ind w:left="1440" w:hanging="360"/>
      </w:pPr>
      <w:rPr>
        <w:rFonts w:ascii="Times New Roman" w:eastAsia="Times New Roman" w:hAnsi="Times New Roman" w:hint="default"/>
      </w:rPr>
    </w:lvl>
    <w:lvl w:ilvl="2" w:tplc="A24CE028">
      <w:start w:val="1"/>
      <w:numFmt w:val="lowerRoman"/>
      <w:lvlText w:val="%3."/>
      <w:lvlJc w:val="right"/>
      <w:pPr>
        <w:tabs>
          <w:tab w:val="num" w:pos="2160"/>
        </w:tabs>
        <w:ind w:left="2160" w:hanging="180"/>
      </w:pPr>
      <w:rPr>
        <w:rFonts w:cs="Times New Roman"/>
        <w:b/>
      </w:rPr>
    </w:lvl>
    <w:lvl w:ilvl="3" w:tplc="0418000F">
      <w:start w:val="1"/>
      <w:numFmt w:val="decimal"/>
      <w:lvlText w:val="%4."/>
      <w:lvlJc w:val="left"/>
      <w:pPr>
        <w:tabs>
          <w:tab w:val="num" w:pos="2880"/>
        </w:tabs>
        <w:ind w:left="2880" w:hanging="360"/>
      </w:pPr>
      <w:rPr>
        <w:rFonts w:cs="Times New Roman"/>
      </w:rPr>
    </w:lvl>
    <w:lvl w:ilvl="4" w:tplc="04180019">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8053691"/>
    <w:multiLevelType w:val="multilevel"/>
    <w:tmpl w:val="D4D4622E"/>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AA569D3"/>
    <w:multiLevelType w:val="hybridMultilevel"/>
    <w:tmpl w:val="29563C5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4EC47134"/>
    <w:multiLevelType w:val="hybridMultilevel"/>
    <w:tmpl w:val="CD00F936"/>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F94A276E">
      <w:start w:val="1"/>
      <w:numFmt w:val="lowerLetter"/>
      <w:lvlText w:val="%3."/>
      <w:lvlJc w:val="left"/>
      <w:pPr>
        <w:tabs>
          <w:tab w:val="num" w:pos="2160"/>
        </w:tabs>
        <w:ind w:left="2160" w:hanging="360"/>
      </w:pPr>
      <w:rPr>
        <w:rFonts w:ascii="Times New Roman" w:eastAsia="Times New Roman" w:hAnsi="Times New Roman" w:cs="Times New Roman"/>
      </w:rPr>
    </w:lvl>
    <w:lvl w:ilvl="3" w:tplc="5E4E4F06">
      <w:start w:val="1"/>
      <w:numFmt w:val="lowerLetter"/>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317924"/>
    <w:multiLevelType w:val="hybridMultilevel"/>
    <w:tmpl w:val="57E8E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B51D93"/>
    <w:multiLevelType w:val="hybridMultilevel"/>
    <w:tmpl w:val="523E7AE6"/>
    <w:lvl w:ilvl="0" w:tplc="AF421A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5364AC"/>
    <w:multiLevelType w:val="hybridMultilevel"/>
    <w:tmpl w:val="2F5C2450"/>
    <w:lvl w:ilvl="0" w:tplc="AD7ACD6C">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9" w15:restartNumberingAfterBreak="0">
    <w:nsid w:val="5F8A696A"/>
    <w:multiLevelType w:val="hybridMultilevel"/>
    <w:tmpl w:val="8BEC6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AF374F"/>
    <w:multiLevelType w:val="hybridMultilevel"/>
    <w:tmpl w:val="34BA3C4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6C444B73"/>
    <w:multiLevelType w:val="multilevel"/>
    <w:tmpl w:val="547EE33E"/>
    <w:styleLink w:val="CurrentList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CA50C0F"/>
    <w:multiLevelType w:val="hybridMultilevel"/>
    <w:tmpl w:val="DEEA69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F30D81"/>
    <w:multiLevelType w:val="hybridMultilevel"/>
    <w:tmpl w:val="27F42496"/>
    <w:lvl w:ilvl="0" w:tplc="04090001">
      <w:start w:val="1"/>
      <w:numFmt w:val="lowerLetter"/>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rPr>
        <w:rFonts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num w:numId="1" w16cid:durableId="762645783">
    <w:abstractNumId w:val="30"/>
  </w:num>
  <w:num w:numId="2" w16cid:durableId="150297108">
    <w:abstractNumId w:val="11"/>
  </w:num>
  <w:num w:numId="3" w16cid:durableId="2027366332">
    <w:abstractNumId w:val="7"/>
  </w:num>
  <w:num w:numId="4" w16cid:durableId="945582641">
    <w:abstractNumId w:val="10"/>
  </w:num>
  <w:num w:numId="5" w16cid:durableId="35931081">
    <w:abstractNumId w:val="33"/>
  </w:num>
  <w:num w:numId="6" w16cid:durableId="805779711">
    <w:abstractNumId w:val="22"/>
  </w:num>
  <w:num w:numId="7" w16cid:durableId="134028764">
    <w:abstractNumId w:val="5"/>
  </w:num>
  <w:num w:numId="8" w16cid:durableId="944577637">
    <w:abstractNumId w:val="1"/>
  </w:num>
  <w:num w:numId="9" w16cid:durableId="733116607">
    <w:abstractNumId w:val="28"/>
  </w:num>
  <w:num w:numId="10" w16cid:durableId="78257997">
    <w:abstractNumId w:val="2"/>
  </w:num>
  <w:num w:numId="11" w16cid:durableId="562565300">
    <w:abstractNumId w:val="8"/>
  </w:num>
  <w:num w:numId="12" w16cid:durableId="1112943118">
    <w:abstractNumId w:val="32"/>
  </w:num>
  <w:num w:numId="13" w16cid:durableId="596599235">
    <w:abstractNumId w:val="23"/>
  </w:num>
  <w:num w:numId="14" w16cid:durableId="1336810477">
    <w:abstractNumId w:val="31"/>
  </w:num>
  <w:num w:numId="15" w16cid:durableId="1912884092">
    <w:abstractNumId w:val="6"/>
  </w:num>
  <w:num w:numId="16" w16cid:durableId="802311805">
    <w:abstractNumId w:val="20"/>
  </w:num>
  <w:num w:numId="17" w16cid:durableId="857739606">
    <w:abstractNumId w:val="16"/>
  </w:num>
  <w:num w:numId="18" w16cid:durableId="1678343236">
    <w:abstractNumId w:val="3"/>
  </w:num>
  <w:num w:numId="19" w16cid:durableId="1434592290">
    <w:abstractNumId w:val="27"/>
  </w:num>
  <w:num w:numId="20" w16cid:durableId="70467044">
    <w:abstractNumId w:val="25"/>
  </w:num>
  <w:num w:numId="21" w16cid:durableId="1798404528">
    <w:abstractNumId w:val="12"/>
  </w:num>
  <w:num w:numId="22" w16cid:durableId="1498695510">
    <w:abstractNumId w:val="29"/>
  </w:num>
  <w:num w:numId="23" w16cid:durableId="1091199228">
    <w:abstractNumId w:val="4"/>
  </w:num>
  <w:num w:numId="24" w16cid:durableId="1561211847">
    <w:abstractNumId w:val="15"/>
  </w:num>
  <w:num w:numId="25" w16cid:durableId="547498311">
    <w:abstractNumId w:val="24"/>
  </w:num>
  <w:num w:numId="26" w16cid:durableId="1708286777">
    <w:abstractNumId w:val="18"/>
  </w:num>
  <w:num w:numId="27" w16cid:durableId="2071807182">
    <w:abstractNumId w:val="26"/>
  </w:num>
  <w:num w:numId="28" w16cid:durableId="2117290488">
    <w:abstractNumId w:val="0"/>
  </w:num>
  <w:num w:numId="29" w16cid:durableId="1437363549">
    <w:abstractNumId w:val="14"/>
  </w:num>
  <w:num w:numId="30" w16cid:durableId="528103226">
    <w:abstractNumId w:val="21"/>
  </w:num>
  <w:num w:numId="31" w16cid:durableId="1281956508">
    <w:abstractNumId w:val="13"/>
  </w:num>
  <w:num w:numId="32" w16cid:durableId="959727138">
    <w:abstractNumId w:val="19"/>
  </w:num>
  <w:num w:numId="33" w16cid:durableId="109588492">
    <w:abstractNumId w:val="9"/>
  </w:num>
  <w:num w:numId="34" w16cid:durableId="35084485">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A27"/>
    <w:rsid w:val="00001EC8"/>
    <w:rsid w:val="00004066"/>
    <w:rsid w:val="0000488C"/>
    <w:rsid w:val="00007537"/>
    <w:rsid w:val="000135E9"/>
    <w:rsid w:val="00017788"/>
    <w:rsid w:val="000213E5"/>
    <w:rsid w:val="000226AF"/>
    <w:rsid w:val="000253A9"/>
    <w:rsid w:val="00030500"/>
    <w:rsid w:val="00032995"/>
    <w:rsid w:val="00034E65"/>
    <w:rsid w:val="000354D2"/>
    <w:rsid w:val="00035AFE"/>
    <w:rsid w:val="000365E4"/>
    <w:rsid w:val="000405C3"/>
    <w:rsid w:val="00040DEF"/>
    <w:rsid w:val="00055D37"/>
    <w:rsid w:val="00060DEE"/>
    <w:rsid w:val="00061086"/>
    <w:rsid w:val="00061977"/>
    <w:rsid w:val="00062F3C"/>
    <w:rsid w:val="00070242"/>
    <w:rsid w:val="00074379"/>
    <w:rsid w:val="00075923"/>
    <w:rsid w:val="00081F53"/>
    <w:rsid w:val="00091F02"/>
    <w:rsid w:val="00094AF0"/>
    <w:rsid w:val="000968CD"/>
    <w:rsid w:val="000A000C"/>
    <w:rsid w:val="000A0455"/>
    <w:rsid w:val="000A3B0C"/>
    <w:rsid w:val="000B06BE"/>
    <w:rsid w:val="000B5F3C"/>
    <w:rsid w:val="000C3B23"/>
    <w:rsid w:val="000C7E25"/>
    <w:rsid w:val="000D178E"/>
    <w:rsid w:val="000D483E"/>
    <w:rsid w:val="000E04D4"/>
    <w:rsid w:val="000E3EFA"/>
    <w:rsid w:val="000F266F"/>
    <w:rsid w:val="000F2CCF"/>
    <w:rsid w:val="001005BA"/>
    <w:rsid w:val="00113A5D"/>
    <w:rsid w:val="00126861"/>
    <w:rsid w:val="001274BB"/>
    <w:rsid w:val="00131B27"/>
    <w:rsid w:val="001334CB"/>
    <w:rsid w:val="001342B1"/>
    <w:rsid w:val="001370C8"/>
    <w:rsid w:val="00147AFF"/>
    <w:rsid w:val="0015285C"/>
    <w:rsid w:val="001528BB"/>
    <w:rsid w:val="00164C9D"/>
    <w:rsid w:val="001677C6"/>
    <w:rsid w:val="00167BAC"/>
    <w:rsid w:val="001851C0"/>
    <w:rsid w:val="00186352"/>
    <w:rsid w:val="0019487B"/>
    <w:rsid w:val="00194D22"/>
    <w:rsid w:val="00196579"/>
    <w:rsid w:val="00197DBF"/>
    <w:rsid w:val="001A0047"/>
    <w:rsid w:val="001A0C68"/>
    <w:rsid w:val="001A0E2A"/>
    <w:rsid w:val="001A15AA"/>
    <w:rsid w:val="001A6F04"/>
    <w:rsid w:val="001B358A"/>
    <w:rsid w:val="001B40B8"/>
    <w:rsid w:val="001B7753"/>
    <w:rsid w:val="001C141F"/>
    <w:rsid w:val="001C3ECD"/>
    <w:rsid w:val="001C4C13"/>
    <w:rsid w:val="001C6EDF"/>
    <w:rsid w:val="001D07B8"/>
    <w:rsid w:val="001D0A27"/>
    <w:rsid w:val="001D7BD5"/>
    <w:rsid w:val="001E6C18"/>
    <w:rsid w:val="0020027B"/>
    <w:rsid w:val="0020239B"/>
    <w:rsid w:val="00204C42"/>
    <w:rsid w:val="0021628A"/>
    <w:rsid w:val="002178DD"/>
    <w:rsid w:val="002352DD"/>
    <w:rsid w:val="0024039A"/>
    <w:rsid w:val="002423F5"/>
    <w:rsid w:val="00245D91"/>
    <w:rsid w:val="002472A1"/>
    <w:rsid w:val="002508DB"/>
    <w:rsid w:val="00252418"/>
    <w:rsid w:val="00252473"/>
    <w:rsid w:val="002567A2"/>
    <w:rsid w:val="00257ECC"/>
    <w:rsid w:val="00261221"/>
    <w:rsid w:val="00265D4E"/>
    <w:rsid w:val="00270F11"/>
    <w:rsid w:val="00272045"/>
    <w:rsid w:val="00276C50"/>
    <w:rsid w:val="00276F6F"/>
    <w:rsid w:val="00285DB1"/>
    <w:rsid w:val="002879FC"/>
    <w:rsid w:val="00293903"/>
    <w:rsid w:val="002969C0"/>
    <w:rsid w:val="002A0B8F"/>
    <w:rsid w:val="002A4F98"/>
    <w:rsid w:val="002B2B71"/>
    <w:rsid w:val="002B3431"/>
    <w:rsid w:val="002B5223"/>
    <w:rsid w:val="002B5364"/>
    <w:rsid w:val="002C1997"/>
    <w:rsid w:val="002C741D"/>
    <w:rsid w:val="002D159C"/>
    <w:rsid w:val="002D16CA"/>
    <w:rsid w:val="002D307D"/>
    <w:rsid w:val="002E175C"/>
    <w:rsid w:val="002E3998"/>
    <w:rsid w:val="00301B8C"/>
    <w:rsid w:val="0030273A"/>
    <w:rsid w:val="0030405A"/>
    <w:rsid w:val="00306FE3"/>
    <w:rsid w:val="003102EE"/>
    <w:rsid w:val="0031443E"/>
    <w:rsid w:val="0032058E"/>
    <w:rsid w:val="00323C2F"/>
    <w:rsid w:val="00325316"/>
    <w:rsid w:val="00335CD3"/>
    <w:rsid w:val="0034684C"/>
    <w:rsid w:val="00352364"/>
    <w:rsid w:val="00354037"/>
    <w:rsid w:val="0036117D"/>
    <w:rsid w:val="00361DFF"/>
    <w:rsid w:val="00370B19"/>
    <w:rsid w:val="00375255"/>
    <w:rsid w:val="00383071"/>
    <w:rsid w:val="003837A5"/>
    <w:rsid w:val="003906BE"/>
    <w:rsid w:val="00391D44"/>
    <w:rsid w:val="00395216"/>
    <w:rsid w:val="00397939"/>
    <w:rsid w:val="003A532D"/>
    <w:rsid w:val="003B3F4A"/>
    <w:rsid w:val="003B660F"/>
    <w:rsid w:val="003C12BE"/>
    <w:rsid w:val="003C2D9B"/>
    <w:rsid w:val="003D12FD"/>
    <w:rsid w:val="003D2C59"/>
    <w:rsid w:val="003D3734"/>
    <w:rsid w:val="003E3204"/>
    <w:rsid w:val="003F0B2C"/>
    <w:rsid w:val="0040168E"/>
    <w:rsid w:val="00404B95"/>
    <w:rsid w:val="0040576C"/>
    <w:rsid w:val="00410FAD"/>
    <w:rsid w:val="00411D62"/>
    <w:rsid w:val="004120F0"/>
    <w:rsid w:val="004234A5"/>
    <w:rsid w:val="00427BC1"/>
    <w:rsid w:val="00430FA1"/>
    <w:rsid w:val="00436814"/>
    <w:rsid w:val="00441B69"/>
    <w:rsid w:val="00447F90"/>
    <w:rsid w:val="00452278"/>
    <w:rsid w:val="00453312"/>
    <w:rsid w:val="00454412"/>
    <w:rsid w:val="00455D83"/>
    <w:rsid w:val="00460BB2"/>
    <w:rsid w:val="0046329D"/>
    <w:rsid w:val="004651B1"/>
    <w:rsid w:val="004775F8"/>
    <w:rsid w:val="00482F2E"/>
    <w:rsid w:val="00492CB8"/>
    <w:rsid w:val="0049782A"/>
    <w:rsid w:val="004A5FF6"/>
    <w:rsid w:val="004A661D"/>
    <w:rsid w:val="004A7B9A"/>
    <w:rsid w:val="004B62A4"/>
    <w:rsid w:val="004B7E6A"/>
    <w:rsid w:val="004C0293"/>
    <w:rsid w:val="004C4ED6"/>
    <w:rsid w:val="004C64CE"/>
    <w:rsid w:val="004D22DA"/>
    <w:rsid w:val="004D2F27"/>
    <w:rsid w:val="004E1340"/>
    <w:rsid w:val="004E1945"/>
    <w:rsid w:val="004E33B0"/>
    <w:rsid w:val="005008CF"/>
    <w:rsid w:val="00505CE5"/>
    <w:rsid w:val="00510C3A"/>
    <w:rsid w:val="0051102E"/>
    <w:rsid w:val="005113FE"/>
    <w:rsid w:val="00511A67"/>
    <w:rsid w:val="005145CB"/>
    <w:rsid w:val="005145DA"/>
    <w:rsid w:val="0052197B"/>
    <w:rsid w:val="005313BC"/>
    <w:rsid w:val="00532D01"/>
    <w:rsid w:val="00533202"/>
    <w:rsid w:val="00534621"/>
    <w:rsid w:val="00535AF3"/>
    <w:rsid w:val="00537B7E"/>
    <w:rsid w:val="00542E15"/>
    <w:rsid w:val="00544E3C"/>
    <w:rsid w:val="005476D0"/>
    <w:rsid w:val="005656C6"/>
    <w:rsid w:val="00574EDF"/>
    <w:rsid w:val="00580F28"/>
    <w:rsid w:val="00582874"/>
    <w:rsid w:val="00583239"/>
    <w:rsid w:val="00587CD0"/>
    <w:rsid w:val="00590645"/>
    <w:rsid w:val="005A2D85"/>
    <w:rsid w:val="005B1651"/>
    <w:rsid w:val="005B42B2"/>
    <w:rsid w:val="005B7946"/>
    <w:rsid w:val="005B7CD4"/>
    <w:rsid w:val="005B7ECC"/>
    <w:rsid w:val="005D2BFA"/>
    <w:rsid w:val="005D61F4"/>
    <w:rsid w:val="005D7FE3"/>
    <w:rsid w:val="005E1605"/>
    <w:rsid w:val="005F276C"/>
    <w:rsid w:val="0060051D"/>
    <w:rsid w:val="00605418"/>
    <w:rsid w:val="00615DF4"/>
    <w:rsid w:val="00617920"/>
    <w:rsid w:val="006344A9"/>
    <w:rsid w:val="0064193E"/>
    <w:rsid w:val="00645CA4"/>
    <w:rsid w:val="00652974"/>
    <w:rsid w:val="00655580"/>
    <w:rsid w:val="006579E4"/>
    <w:rsid w:val="006610A6"/>
    <w:rsid w:val="0066280D"/>
    <w:rsid w:val="00664382"/>
    <w:rsid w:val="00666408"/>
    <w:rsid w:val="00670BA8"/>
    <w:rsid w:val="00670E4D"/>
    <w:rsid w:val="006824FA"/>
    <w:rsid w:val="0068627B"/>
    <w:rsid w:val="00693CBE"/>
    <w:rsid w:val="006A05BC"/>
    <w:rsid w:val="006A1B01"/>
    <w:rsid w:val="006A1C16"/>
    <w:rsid w:val="006A1ED7"/>
    <w:rsid w:val="006A3F24"/>
    <w:rsid w:val="006B36A8"/>
    <w:rsid w:val="006C47D8"/>
    <w:rsid w:val="006C5591"/>
    <w:rsid w:val="006D0A55"/>
    <w:rsid w:val="006D294B"/>
    <w:rsid w:val="006D3B6E"/>
    <w:rsid w:val="006D6C86"/>
    <w:rsid w:val="006E1C62"/>
    <w:rsid w:val="006E4EE7"/>
    <w:rsid w:val="006F08B4"/>
    <w:rsid w:val="006F12B1"/>
    <w:rsid w:val="006F61B9"/>
    <w:rsid w:val="006F6CA6"/>
    <w:rsid w:val="006F75BC"/>
    <w:rsid w:val="00702409"/>
    <w:rsid w:val="0070642B"/>
    <w:rsid w:val="00706D4C"/>
    <w:rsid w:val="007078B8"/>
    <w:rsid w:val="007106B0"/>
    <w:rsid w:val="007118E4"/>
    <w:rsid w:val="00712D7D"/>
    <w:rsid w:val="007134FE"/>
    <w:rsid w:val="00714F17"/>
    <w:rsid w:val="0071526B"/>
    <w:rsid w:val="00717737"/>
    <w:rsid w:val="007213F9"/>
    <w:rsid w:val="007269F8"/>
    <w:rsid w:val="0073108D"/>
    <w:rsid w:val="00731959"/>
    <w:rsid w:val="00731CFC"/>
    <w:rsid w:val="0074277C"/>
    <w:rsid w:val="00746BC7"/>
    <w:rsid w:val="007478C9"/>
    <w:rsid w:val="00753C7F"/>
    <w:rsid w:val="00755D71"/>
    <w:rsid w:val="00777B8C"/>
    <w:rsid w:val="007831D4"/>
    <w:rsid w:val="007849EA"/>
    <w:rsid w:val="0078766E"/>
    <w:rsid w:val="00790B4C"/>
    <w:rsid w:val="00795EE5"/>
    <w:rsid w:val="00797E1A"/>
    <w:rsid w:val="007A0358"/>
    <w:rsid w:val="007A2E4A"/>
    <w:rsid w:val="007B0583"/>
    <w:rsid w:val="007C36E2"/>
    <w:rsid w:val="007C3B71"/>
    <w:rsid w:val="007D1E01"/>
    <w:rsid w:val="007E2B5E"/>
    <w:rsid w:val="007E3276"/>
    <w:rsid w:val="007F61F8"/>
    <w:rsid w:val="00801B45"/>
    <w:rsid w:val="0080295E"/>
    <w:rsid w:val="0080620C"/>
    <w:rsid w:val="00814B5F"/>
    <w:rsid w:val="008172BC"/>
    <w:rsid w:val="00821A2E"/>
    <w:rsid w:val="00822082"/>
    <w:rsid w:val="00832F8F"/>
    <w:rsid w:val="00833CC1"/>
    <w:rsid w:val="008350D6"/>
    <w:rsid w:val="0084094E"/>
    <w:rsid w:val="00843AFF"/>
    <w:rsid w:val="00854431"/>
    <w:rsid w:val="00861609"/>
    <w:rsid w:val="0086253D"/>
    <w:rsid w:val="008704AD"/>
    <w:rsid w:val="00881D30"/>
    <w:rsid w:val="00890FA5"/>
    <w:rsid w:val="008932E9"/>
    <w:rsid w:val="00894EE3"/>
    <w:rsid w:val="008B10E4"/>
    <w:rsid w:val="008B3883"/>
    <w:rsid w:val="008C7C47"/>
    <w:rsid w:val="008D0AD3"/>
    <w:rsid w:val="008D2D36"/>
    <w:rsid w:val="008D5A1C"/>
    <w:rsid w:val="008D7ABC"/>
    <w:rsid w:val="008E0406"/>
    <w:rsid w:val="008F27A0"/>
    <w:rsid w:val="008F4137"/>
    <w:rsid w:val="008F4C30"/>
    <w:rsid w:val="008F5668"/>
    <w:rsid w:val="00900F5C"/>
    <w:rsid w:val="00921F4C"/>
    <w:rsid w:val="009249DF"/>
    <w:rsid w:val="00925604"/>
    <w:rsid w:val="00930AA0"/>
    <w:rsid w:val="00932A2F"/>
    <w:rsid w:val="009362F8"/>
    <w:rsid w:val="00940550"/>
    <w:rsid w:val="00942405"/>
    <w:rsid w:val="0094546B"/>
    <w:rsid w:val="0094631E"/>
    <w:rsid w:val="00947518"/>
    <w:rsid w:val="00947F60"/>
    <w:rsid w:val="009510B8"/>
    <w:rsid w:val="0095370C"/>
    <w:rsid w:val="00954901"/>
    <w:rsid w:val="00957305"/>
    <w:rsid w:val="00957EF8"/>
    <w:rsid w:val="00964588"/>
    <w:rsid w:val="0096533B"/>
    <w:rsid w:val="00965FE5"/>
    <w:rsid w:val="0096606F"/>
    <w:rsid w:val="009662A5"/>
    <w:rsid w:val="00966DA3"/>
    <w:rsid w:val="00971505"/>
    <w:rsid w:val="00971CED"/>
    <w:rsid w:val="00971E8D"/>
    <w:rsid w:val="009761DB"/>
    <w:rsid w:val="00976D6D"/>
    <w:rsid w:val="009777C9"/>
    <w:rsid w:val="00977E10"/>
    <w:rsid w:val="00987D53"/>
    <w:rsid w:val="00994720"/>
    <w:rsid w:val="00994930"/>
    <w:rsid w:val="009A78A7"/>
    <w:rsid w:val="009B56A7"/>
    <w:rsid w:val="009B6B1D"/>
    <w:rsid w:val="009C7C69"/>
    <w:rsid w:val="009D22C6"/>
    <w:rsid w:val="009D4F0C"/>
    <w:rsid w:val="009D623E"/>
    <w:rsid w:val="009D7485"/>
    <w:rsid w:val="009E319A"/>
    <w:rsid w:val="009E32D3"/>
    <w:rsid w:val="009E34BC"/>
    <w:rsid w:val="009E59F9"/>
    <w:rsid w:val="009E620C"/>
    <w:rsid w:val="009E6DBE"/>
    <w:rsid w:val="009E7BBA"/>
    <w:rsid w:val="009F160D"/>
    <w:rsid w:val="009F275E"/>
    <w:rsid w:val="00A0048F"/>
    <w:rsid w:val="00A05A6B"/>
    <w:rsid w:val="00A1470F"/>
    <w:rsid w:val="00A15D97"/>
    <w:rsid w:val="00A23715"/>
    <w:rsid w:val="00A247E4"/>
    <w:rsid w:val="00A27DCD"/>
    <w:rsid w:val="00A349A2"/>
    <w:rsid w:val="00A46598"/>
    <w:rsid w:val="00A50ACB"/>
    <w:rsid w:val="00A53573"/>
    <w:rsid w:val="00A55AC8"/>
    <w:rsid w:val="00A60F94"/>
    <w:rsid w:val="00A718CC"/>
    <w:rsid w:val="00A73866"/>
    <w:rsid w:val="00A82E2F"/>
    <w:rsid w:val="00A8428C"/>
    <w:rsid w:val="00A93633"/>
    <w:rsid w:val="00A975B5"/>
    <w:rsid w:val="00AA75DE"/>
    <w:rsid w:val="00AB08BC"/>
    <w:rsid w:val="00AB2E3B"/>
    <w:rsid w:val="00AB6A49"/>
    <w:rsid w:val="00AC3F44"/>
    <w:rsid w:val="00AD0EAB"/>
    <w:rsid w:val="00AD4FA0"/>
    <w:rsid w:val="00AD70A0"/>
    <w:rsid w:val="00AE0490"/>
    <w:rsid w:val="00AE1685"/>
    <w:rsid w:val="00AE70F9"/>
    <w:rsid w:val="00AF64A4"/>
    <w:rsid w:val="00AF78D2"/>
    <w:rsid w:val="00B0121F"/>
    <w:rsid w:val="00B01371"/>
    <w:rsid w:val="00B040AE"/>
    <w:rsid w:val="00B11FED"/>
    <w:rsid w:val="00B12D28"/>
    <w:rsid w:val="00B15F24"/>
    <w:rsid w:val="00B2301F"/>
    <w:rsid w:val="00B26B28"/>
    <w:rsid w:val="00B30544"/>
    <w:rsid w:val="00B4310C"/>
    <w:rsid w:val="00B454B5"/>
    <w:rsid w:val="00B50FEE"/>
    <w:rsid w:val="00B55BBD"/>
    <w:rsid w:val="00B60F1A"/>
    <w:rsid w:val="00B675A3"/>
    <w:rsid w:val="00B706B4"/>
    <w:rsid w:val="00B71E14"/>
    <w:rsid w:val="00B83CA7"/>
    <w:rsid w:val="00B84E4F"/>
    <w:rsid w:val="00B86C18"/>
    <w:rsid w:val="00B92D23"/>
    <w:rsid w:val="00BA3E75"/>
    <w:rsid w:val="00BB0C61"/>
    <w:rsid w:val="00BB29FA"/>
    <w:rsid w:val="00BB701B"/>
    <w:rsid w:val="00BC3850"/>
    <w:rsid w:val="00BC7A98"/>
    <w:rsid w:val="00BD03A7"/>
    <w:rsid w:val="00BD0765"/>
    <w:rsid w:val="00BD14AD"/>
    <w:rsid w:val="00BD204C"/>
    <w:rsid w:val="00BD27FC"/>
    <w:rsid w:val="00BD34A1"/>
    <w:rsid w:val="00BD77F7"/>
    <w:rsid w:val="00BE0274"/>
    <w:rsid w:val="00BE0DD6"/>
    <w:rsid w:val="00BE2763"/>
    <w:rsid w:val="00BE2F08"/>
    <w:rsid w:val="00BE4E55"/>
    <w:rsid w:val="00BE6C92"/>
    <w:rsid w:val="00BE7883"/>
    <w:rsid w:val="00BF0EF9"/>
    <w:rsid w:val="00BF1800"/>
    <w:rsid w:val="00C12DAF"/>
    <w:rsid w:val="00C148BC"/>
    <w:rsid w:val="00C167BB"/>
    <w:rsid w:val="00C2289B"/>
    <w:rsid w:val="00C23A8B"/>
    <w:rsid w:val="00C40DA0"/>
    <w:rsid w:val="00C430AE"/>
    <w:rsid w:val="00C47ABD"/>
    <w:rsid w:val="00C52ED8"/>
    <w:rsid w:val="00C61DD9"/>
    <w:rsid w:val="00C6555A"/>
    <w:rsid w:val="00C6572D"/>
    <w:rsid w:val="00C66ECE"/>
    <w:rsid w:val="00C70056"/>
    <w:rsid w:val="00C74278"/>
    <w:rsid w:val="00C86902"/>
    <w:rsid w:val="00C93962"/>
    <w:rsid w:val="00C94F50"/>
    <w:rsid w:val="00CA4D35"/>
    <w:rsid w:val="00CB4C64"/>
    <w:rsid w:val="00CB5953"/>
    <w:rsid w:val="00CB63CB"/>
    <w:rsid w:val="00CB76C9"/>
    <w:rsid w:val="00CB7AED"/>
    <w:rsid w:val="00CC21E2"/>
    <w:rsid w:val="00CC3348"/>
    <w:rsid w:val="00CC62E3"/>
    <w:rsid w:val="00CC6CBF"/>
    <w:rsid w:val="00CD072A"/>
    <w:rsid w:val="00CD58EB"/>
    <w:rsid w:val="00CD6311"/>
    <w:rsid w:val="00CE08D5"/>
    <w:rsid w:val="00CE0B0E"/>
    <w:rsid w:val="00CE1521"/>
    <w:rsid w:val="00CE7467"/>
    <w:rsid w:val="00CF00AC"/>
    <w:rsid w:val="00CF35B8"/>
    <w:rsid w:val="00D0614C"/>
    <w:rsid w:val="00D066D9"/>
    <w:rsid w:val="00D0777B"/>
    <w:rsid w:val="00D07859"/>
    <w:rsid w:val="00D11830"/>
    <w:rsid w:val="00D151A9"/>
    <w:rsid w:val="00D205F5"/>
    <w:rsid w:val="00D330DE"/>
    <w:rsid w:val="00D34DEA"/>
    <w:rsid w:val="00D36C5E"/>
    <w:rsid w:val="00D433AA"/>
    <w:rsid w:val="00D47E3B"/>
    <w:rsid w:val="00D53533"/>
    <w:rsid w:val="00D55439"/>
    <w:rsid w:val="00D60A30"/>
    <w:rsid w:val="00D6387A"/>
    <w:rsid w:val="00D956D2"/>
    <w:rsid w:val="00D95B8C"/>
    <w:rsid w:val="00DA3F84"/>
    <w:rsid w:val="00DA4B77"/>
    <w:rsid w:val="00DA5A3A"/>
    <w:rsid w:val="00DB0949"/>
    <w:rsid w:val="00DB398D"/>
    <w:rsid w:val="00DC027A"/>
    <w:rsid w:val="00DC0B48"/>
    <w:rsid w:val="00DC29B6"/>
    <w:rsid w:val="00DC6230"/>
    <w:rsid w:val="00DC7BB8"/>
    <w:rsid w:val="00DD0734"/>
    <w:rsid w:val="00DD781D"/>
    <w:rsid w:val="00DE01A2"/>
    <w:rsid w:val="00DE3715"/>
    <w:rsid w:val="00DE3B43"/>
    <w:rsid w:val="00DE6F7A"/>
    <w:rsid w:val="00DE7308"/>
    <w:rsid w:val="00DF2208"/>
    <w:rsid w:val="00DF2790"/>
    <w:rsid w:val="00E006E6"/>
    <w:rsid w:val="00E03AD8"/>
    <w:rsid w:val="00E12FF8"/>
    <w:rsid w:val="00E261B4"/>
    <w:rsid w:val="00E46D57"/>
    <w:rsid w:val="00E53AC3"/>
    <w:rsid w:val="00E53B44"/>
    <w:rsid w:val="00E545EB"/>
    <w:rsid w:val="00E57E70"/>
    <w:rsid w:val="00E57F9A"/>
    <w:rsid w:val="00E64837"/>
    <w:rsid w:val="00E64DD2"/>
    <w:rsid w:val="00E703EA"/>
    <w:rsid w:val="00E72B69"/>
    <w:rsid w:val="00E72E93"/>
    <w:rsid w:val="00E7333B"/>
    <w:rsid w:val="00E74CDF"/>
    <w:rsid w:val="00E7782E"/>
    <w:rsid w:val="00E93295"/>
    <w:rsid w:val="00E93BB0"/>
    <w:rsid w:val="00EA1962"/>
    <w:rsid w:val="00EA5933"/>
    <w:rsid w:val="00EA6484"/>
    <w:rsid w:val="00EA7454"/>
    <w:rsid w:val="00EB1549"/>
    <w:rsid w:val="00EB1736"/>
    <w:rsid w:val="00EB4CCF"/>
    <w:rsid w:val="00EC224C"/>
    <w:rsid w:val="00EC3A1A"/>
    <w:rsid w:val="00EC4101"/>
    <w:rsid w:val="00EC557C"/>
    <w:rsid w:val="00ED17D7"/>
    <w:rsid w:val="00ED5244"/>
    <w:rsid w:val="00ED72A3"/>
    <w:rsid w:val="00EE14D8"/>
    <w:rsid w:val="00EE1878"/>
    <w:rsid w:val="00EE22AF"/>
    <w:rsid w:val="00EE5009"/>
    <w:rsid w:val="00EE66FE"/>
    <w:rsid w:val="00EF1ABC"/>
    <w:rsid w:val="00F005D9"/>
    <w:rsid w:val="00F00A96"/>
    <w:rsid w:val="00F0268C"/>
    <w:rsid w:val="00F02F1E"/>
    <w:rsid w:val="00F21D74"/>
    <w:rsid w:val="00F23653"/>
    <w:rsid w:val="00F31179"/>
    <w:rsid w:val="00F42852"/>
    <w:rsid w:val="00F42D84"/>
    <w:rsid w:val="00F44B18"/>
    <w:rsid w:val="00F44D4A"/>
    <w:rsid w:val="00F44EF7"/>
    <w:rsid w:val="00F458C3"/>
    <w:rsid w:val="00F55424"/>
    <w:rsid w:val="00F61527"/>
    <w:rsid w:val="00F62B50"/>
    <w:rsid w:val="00F66B88"/>
    <w:rsid w:val="00F704F7"/>
    <w:rsid w:val="00F70C8B"/>
    <w:rsid w:val="00F74736"/>
    <w:rsid w:val="00F74BA1"/>
    <w:rsid w:val="00F82466"/>
    <w:rsid w:val="00F84549"/>
    <w:rsid w:val="00F86089"/>
    <w:rsid w:val="00F921B8"/>
    <w:rsid w:val="00F96A36"/>
    <w:rsid w:val="00FA17C5"/>
    <w:rsid w:val="00FA33AF"/>
    <w:rsid w:val="00FA70D0"/>
    <w:rsid w:val="00FB147F"/>
    <w:rsid w:val="00FB22B6"/>
    <w:rsid w:val="00FB61A8"/>
    <w:rsid w:val="00FC3288"/>
    <w:rsid w:val="00FC5C76"/>
    <w:rsid w:val="00FC6FDF"/>
    <w:rsid w:val="00FD4BE1"/>
    <w:rsid w:val="00FD667E"/>
    <w:rsid w:val="00FD6DD2"/>
    <w:rsid w:val="00FF1298"/>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BF41F"/>
  <w15:docId w15:val="{32336457-C483-459B-9D19-953897825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7D7"/>
    <w:pPr>
      <w:spacing w:after="200" w:line="276" w:lineRule="auto"/>
    </w:pPr>
    <w:rPr>
      <w:rFonts w:ascii="Calibri" w:eastAsia="Calibri" w:hAnsi="Calibri" w:cs="Times New Roman"/>
      <w:lang w:val="ro-RO"/>
    </w:rPr>
  </w:style>
  <w:style w:type="paragraph" w:styleId="Heading1">
    <w:name w:val="heading 1"/>
    <w:basedOn w:val="Normal"/>
    <w:next w:val="Normal"/>
    <w:link w:val="Heading1Char"/>
    <w:qFormat/>
    <w:rsid w:val="001D0A2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nhideWhenUsed/>
    <w:qFormat/>
    <w:rsid w:val="001D0A27"/>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0A27"/>
    <w:rPr>
      <w:rFonts w:asciiTheme="majorHAnsi" w:eastAsiaTheme="majorEastAsia" w:hAnsiTheme="majorHAnsi" w:cstheme="majorBidi"/>
      <w:b/>
      <w:bCs/>
      <w:color w:val="2E74B5" w:themeColor="accent1" w:themeShade="BF"/>
      <w:sz w:val="28"/>
      <w:szCs w:val="28"/>
      <w:lang w:val="ro-RO"/>
    </w:rPr>
  </w:style>
  <w:style w:type="character" w:customStyle="1" w:styleId="Heading2Char">
    <w:name w:val="Heading 2 Char"/>
    <w:basedOn w:val="DefaultParagraphFont"/>
    <w:link w:val="Heading2"/>
    <w:rsid w:val="001D0A27"/>
    <w:rPr>
      <w:rFonts w:asciiTheme="majorHAnsi" w:eastAsiaTheme="majorEastAsia" w:hAnsiTheme="majorHAnsi" w:cstheme="majorBidi"/>
      <w:b/>
      <w:bCs/>
      <w:color w:val="5B9BD5" w:themeColor="accent1"/>
      <w:sz w:val="26"/>
      <w:szCs w:val="26"/>
      <w:lang w:val="ro-RO"/>
    </w:rPr>
  </w:style>
  <w:style w:type="paragraph" w:styleId="ListParagraph">
    <w:name w:val="List Paragraph"/>
    <w:basedOn w:val="Normal"/>
    <w:uiPriority w:val="34"/>
    <w:qFormat/>
    <w:rsid w:val="001D0A27"/>
    <w:pPr>
      <w:ind w:left="720"/>
      <w:contextualSpacing/>
    </w:pPr>
  </w:style>
  <w:style w:type="paragraph" w:styleId="TOCHeading">
    <w:name w:val="TOC Heading"/>
    <w:basedOn w:val="Heading1"/>
    <w:next w:val="Normal"/>
    <w:uiPriority w:val="39"/>
    <w:unhideWhenUsed/>
    <w:qFormat/>
    <w:rsid w:val="001D0A27"/>
    <w:pPr>
      <w:outlineLvl w:val="9"/>
    </w:pPr>
    <w:rPr>
      <w:lang w:val="en-US"/>
    </w:rPr>
  </w:style>
  <w:style w:type="paragraph" w:styleId="TOC1">
    <w:name w:val="toc 1"/>
    <w:basedOn w:val="Normal"/>
    <w:next w:val="Normal"/>
    <w:autoRedefine/>
    <w:uiPriority w:val="39"/>
    <w:rsid w:val="00987D53"/>
    <w:pPr>
      <w:tabs>
        <w:tab w:val="right" w:leader="dot" w:pos="10194"/>
      </w:tabs>
      <w:spacing w:after="100" w:line="240" w:lineRule="auto"/>
    </w:pPr>
    <w:rPr>
      <w:noProof/>
    </w:rPr>
  </w:style>
  <w:style w:type="paragraph" w:styleId="TOC2">
    <w:name w:val="toc 2"/>
    <w:basedOn w:val="Normal"/>
    <w:next w:val="Normal"/>
    <w:autoRedefine/>
    <w:uiPriority w:val="39"/>
    <w:rsid w:val="001D0A27"/>
    <w:pPr>
      <w:spacing w:after="100"/>
      <w:ind w:left="220"/>
    </w:pPr>
  </w:style>
  <w:style w:type="paragraph" w:styleId="TOC3">
    <w:name w:val="toc 3"/>
    <w:basedOn w:val="Normal"/>
    <w:next w:val="Normal"/>
    <w:autoRedefine/>
    <w:uiPriority w:val="39"/>
    <w:rsid w:val="00F44B18"/>
    <w:pPr>
      <w:tabs>
        <w:tab w:val="right" w:leader="dot" w:pos="10194"/>
      </w:tabs>
      <w:spacing w:after="100" w:line="240" w:lineRule="auto"/>
      <w:ind w:left="630" w:hanging="630"/>
    </w:pPr>
  </w:style>
  <w:style w:type="character" w:styleId="Hyperlink">
    <w:name w:val="Hyperlink"/>
    <w:basedOn w:val="DefaultParagraphFont"/>
    <w:uiPriority w:val="99"/>
    <w:unhideWhenUsed/>
    <w:rsid w:val="001D0A27"/>
    <w:rPr>
      <w:color w:val="0563C1" w:themeColor="hyperlink"/>
      <w:u w:val="single"/>
    </w:rPr>
  </w:style>
  <w:style w:type="paragraph" w:customStyle="1" w:styleId="CM1">
    <w:name w:val="CM1"/>
    <w:basedOn w:val="Normal"/>
    <w:next w:val="Normal"/>
    <w:uiPriority w:val="99"/>
    <w:rsid w:val="008D0AD3"/>
    <w:pPr>
      <w:autoSpaceDE w:val="0"/>
      <w:autoSpaceDN w:val="0"/>
      <w:adjustRightInd w:val="0"/>
      <w:spacing w:after="0" w:line="240" w:lineRule="auto"/>
    </w:pPr>
    <w:rPr>
      <w:rFonts w:ascii="EUAlbertina" w:eastAsiaTheme="minorHAnsi" w:hAnsi="EUAlbertina" w:cstheme="minorBidi"/>
      <w:sz w:val="24"/>
      <w:szCs w:val="24"/>
      <w:lang w:val="en-US"/>
    </w:rPr>
  </w:style>
  <w:style w:type="paragraph" w:customStyle="1" w:styleId="CM3">
    <w:name w:val="CM3"/>
    <w:basedOn w:val="Normal"/>
    <w:next w:val="Normal"/>
    <w:uiPriority w:val="99"/>
    <w:rsid w:val="008D0AD3"/>
    <w:pPr>
      <w:autoSpaceDE w:val="0"/>
      <w:autoSpaceDN w:val="0"/>
      <w:adjustRightInd w:val="0"/>
      <w:spacing w:after="0" w:line="240" w:lineRule="auto"/>
    </w:pPr>
    <w:rPr>
      <w:rFonts w:ascii="EUAlbertina" w:eastAsiaTheme="minorHAnsi" w:hAnsi="EUAlbertina" w:cstheme="minorBidi"/>
      <w:sz w:val="24"/>
      <w:szCs w:val="24"/>
      <w:lang w:val="en-US"/>
    </w:rPr>
  </w:style>
  <w:style w:type="paragraph" w:styleId="Header">
    <w:name w:val="header"/>
    <w:basedOn w:val="Normal"/>
    <w:link w:val="HeaderChar"/>
    <w:uiPriority w:val="99"/>
    <w:unhideWhenUsed/>
    <w:rsid w:val="008029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295E"/>
    <w:rPr>
      <w:rFonts w:ascii="Calibri" w:eastAsia="Calibri" w:hAnsi="Calibri" w:cs="Times New Roman"/>
      <w:lang w:val="ro-RO"/>
    </w:rPr>
  </w:style>
  <w:style w:type="paragraph" w:styleId="Footer">
    <w:name w:val="footer"/>
    <w:basedOn w:val="Normal"/>
    <w:link w:val="FooterChar"/>
    <w:uiPriority w:val="99"/>
    <w:unhideWhenUsed/>
    <w:rsid w:val="008029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295E"/>
    <w:rPr>
      <w:rFonts w:ascii="Calibri" w:eastAsia="Calibri" w:hAnsi="Calibri" w:cs="Times New Roman"/>
      <w:lang w:val="ro-RO"/>
    </w:rPr>
  </w:style>
  <w:style w:type="character" w:styleId="CommentReference">
    <w:name w:val="annotation reference"/>
    <w:basedOn w:val="DefaultParagraphFont"/>
    <w:uiPriority w:val="99"/>
    <w:semiHidden/>
    <w:rsid w:val="000E3EFA"/>
    <w:rPr>
      <w:rFonts w:cs="Times New Roman"/>
      <w:sz w:val="16"/>
    </w:rPr>
  </w:style>
  <w:style w:type="paragraph" w:styleId="CommentText">
    <w:name w:val="annotation text"/>
    <w:basedOn w:val="Normal"/>
    <w:link w:val="CommentTextChar"/>
    <w:uiPriority w:val="99"/>
    <w:semiHidden/>
    <w:rsid w:val="000E3EFA"/>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0E3EFA"/>
    <w:rPr>
      <w:rFonts w:ascii="Times New Roman" w:eastAsia="Times New Roman" w:hAnsi="Times New Roman" w:cs="Times New Roman"/>
      <w:sz w:val="20"/>
      <w:szCs w:val="20"/>
      <w:lang w:val="ro-RO"/>
    </w:rPr>
  </w:style>
  <w:style w:type="paragraph" w:styleId="BodyTextIndent2">
    <w:name w:val="Body Text Indent 2"/>
    <w:basedOn w:val="Normal"/>
    <w:link w:val="BodyTextIndent2Char"/>
    <w:rsid w:val="000E3EFA"/>
    <w:pPr>
      <w:spacing w:after="120" w:line="480" w:lineRule="auto"/>
      <w:ind w:left="283"/>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rsid w:val="000E3EFA"/>
    <w:rPr>
      <w:rFonts w:ascii="Times New Roman" w:eastAsia="Times New Roman" w:hAnsi="Times New Roman" w:cs="Times New Roman"/>
      <w:sz w:val="24"/>
      <w:szCs w:val="24"/>
      <w:lang w:val="ro-RO"/>
    </w:rPr>
  </w:style>
  <w:style w:type="paragraph" w:styleId="BalloonText">
    <w:name w:val="Balloon Text"/>
    <w:basedOn w:val="Normal"/>
    <w:link w:val="BalloonTextChar"/>
    <w:uiPriority w:val="99"/>
    <w:semiHidden/>
    <w:unhideWhenUsed/>
    <w:rsid w:val="000E3E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3EFA"/>
    <w:rPr>
      <w:rFonts w:ascii="Segoe UI" w:eastAsia="Calibri" w:hAnsi="Segoe UI" w:cs="Segoe UI"/>
      <w:sz w:val="18"/>
      <w:szCs w:val="18"/>
      <w:lang w:val="ro-RO"/>
    </w:rPr>
  </w:style>
  <w:style w:type="paragraph" w:styleId="HTMLPreformatted">
    <w:name w:val="HTML Preformatted"/>
    <w:basedOn w:val="Normal"/>
    <w:link w:val="HTMLPreformattedChar"/>
    <w:rsid w:val="00482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val="en-US"/>
    </w:rPr>
  </w:style>
  <w:style w:type="character" w:customStyle="1" w:styleId="HTMLPreformattedChar">
    <w:name w:val="HTML Preformatted Char"/>
    <w:basedOn w:val="DefaultParagraphFont"/>
    <w:link w:val="HTMLPreformatted"/>
    <w:rsid w:val="00482F2E"/>
    <w:rPr>
      <w:rFonts w:ascii="Courier New" w:eastAsia="Times New Roman" w:hAnsi="Courier New" w:cs="Courier New"/>
      <w:color w:val="000000"/>
      <w:sz w:val="20"/>
      <w:szCs w:val="20"/>
    </w:rPr>
  </w:style>
  <w:style w:type="table" w:styleId="TableGrid">
    <w:name w:val="Table Grid"/>
    <w:basedOn w:val="TableNormal"/>
    <w:uiPriority w:val="39"/>
    <w:rsid w:val="002567A2"/>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ULEA2">
    <w:name w:val="SAULEA 2"/>
    <w:basedOn w:val="Normal"/>
    <w:rsid w:val="002567A2"/>
    <w:pPr>
      <w:spacing w:after="0" w:line="240" w:lineRule="auto"/>
      <w:jc w:val="both"/>
    </w:pPr>
    <w:rPr>
      <w:rFonts w:ascii="Arial" w:eastAsia="Times New Roman" w:hAnsi="Arial"/>
      <w:b/>
      <w:bCs/>
      <w:iCs/>
      <w:sz w:val="24"/>
      <w:szCs w:val="24"/>
    </w:rPr>
  </w:style>
  <w:style w:type="character" w:styleId="FollowedHyperlink">
    <w:name w:val="FollowedHyperlink"/>
    <w:basedOn w:val="DefaultParagraphFont"/>
    <w:uiPriority w:val="99"/>
    <w:semiHidden/>
    <w:unhideWhenUsed/>
    <w:rsid w:val="007D1E01"/>
    <w:rPr>
      <w:color w:val="954F72" w:themeColor="followedHyperlink"/>
      <w:u w:val="single"/>
    </w:rPr>
  </w:style>
  <w:style w:type="paragraph" w:styleId="FootnoteText">
    <w:name w:val="footnote text"/>
    <w:aliases w:val="Fußnote,stile 1,Footnote,Footnote1,Footnote2,Footnote3,Footnote4,Footnote5,Footnote6,Footnote7,Footnote8,Footnote9,Footnote10,Footnote11,Footnote21,Footnote31,Footnote41,Footnote51,Footnote61,Footnote71,Footnote81,Footnote91"/>
    <w:basedOn w:val="Normal"/>
    <w:link w:val="FootnoteTextChar"/>
    <w:uiPriority w:val="99"/>
    <w:semiHidden/>
    <w:rsid w:val="00261221"/>
    <w:pPr>
      <w:autoSpaceDE w:val="0"/>
      <w:autoSpaceDN w:val="0"/>
      <w:adjustRightInd w:val="0"/>
      <w:spacing w:after="0" w:line="240" w:lineRule="auto"/>
      <w:ind w:right="-108"/>
    </w:pPr>
    <w:rPr>
      <w:rFonts w:ascii="Arial" w:eastAsia="Times New Roman" w:hAnsi="Arial" w:cs="Arial"/>
      <w:bCs/>
      <w:sz w:val="20"/>
      <w:szCs w:val="20"/>
      <w:lang w:val="en-GB"/>
    </w:rPr>
  </w:style>
  <w:style w:type="character" w:customStyle="1" w:styleId="FootnoteTextChar">
    <w:name w:val="Footnote Text Char"/>
    <w:aliases w:val="Fußnote Char,stile 1 Char,Footnote Char,Footnote1 Char,Footnote2 Char,Footnote3 Char,Footnote4 Char,Footnote5 Char,Footnote6 Char,Footnote7 Char,Footnote8 Char,Footnote9 Char,Footnote10 Char,Footnote11 Char,Footnote21 Char"/>
    <w:basedOn w:val="DefaultParagraphFont"/>
    <w:link w:val="FootnoteText"/>
    <w:uiPriority w:val="99"/>
    <w:semiHidden/>
    <w:rsid w:val="00261221"/>
    <w:rPr>
      <w:rFonts w:ascii="Arial" w:eastAsia="Times New Roman" w:hAnsi="Arial" w:cs="Arial"/>
      <w:bCs/>
      <w:sz w:val="20"/>
      <w:szCs w:val="20"/>
      <w:lang w:val="en-GB"/>
    </w:rPr>
  </w:style>
  <w:style w:type="character" w:styleId="FootnoteReference">
    <w:name w:val="footnote reference"/>
    <w:uiPriority w:val="99"/>
    <w:semiHidden/>
    <w:rsid w:val="00261221"/>
    <w:rPr>
      <w:vertAlign w:val="superscript"/>
    </w:rPr>
  </w:style>
  <w:style w:type="paragraph" w:styleId="NormalWeb">
    <w:name w:val="Normal (Web)"/>
    <w:basedOn w:val="Normal"/>
    <w:uiPriority w:val="99"/>
    <w:unhideWhenUsed/>
    <w:rsid w:val="00261221"/>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apple-converted-space">
    <w:name w:val="apple-converted-space"/>
    <w:rsid w:val="00261221"/>
  </w:style>
  <w:style w:type="character" w:styleId="Strong">
    <w:name w:val="Strong"/>
    <w:uiPriority w:val="22"/>
    <w:qFormat/>
    <w:rsid w:val="00261221"/>
    <w:rPr>
      <w:b/>
      <w:bCs/>
    </w:rPr>
  </w:style>
  <w:style w:type="paragraph" w:customStyle="1" w:styleId="Default">
    <w:name w:val="Default"/>
    <w:rsid w:val="00E261B4"/>
    <w:pPr>
      <w:autoSpaceDE w:val="0"/>
      <w:autoSpaceDN w:val="0"/>
      <w:adjustRightInd w:val="0"/>
      <w:spacing w:after="0" w:line="240" w:lineRule="auto"/>
    </w:pPr>
    <w:rPr>
      <w:rFonts w:ascii="Trebuchet MS" w:eastAsia="Calibri" w:hAnsi="Trebuchet MS" w:cs="Trebuchet MS"/>
      <w:color w:val="000000"/>
      <w:sz w:val="24"/>
      <w:szCs w:val="24"/>
    </w:rPr>
  </w:style>
  <w:style w:type="paragraph" w:styleId="MessageHeader">
    <w:name w:val="Message Header"/>
    <w:basedOn w:val="BodyText"/>
    <w:link w:val="MessageHeaderChar"/>
    <w:rsid w:val="00245D91"/>
    <w:pPr>
      <w:keepLines/>
      <w:spacing w:after="40" w:line="140" w:lineRule="atLeast"/>
      <w:ind w:left="360"/>
    </w:pPr>
    <w:rPr>
      <w:rFonts w:ascii="Garamond" w:eastAsia="Times New Roman" w:hAnsi="Garamond"/>
      <w:spacing w:val="-5"/>
      <w:sz w:val="24"/>
      <w:szCs w:val="24"/>
      <w:lang w:val="en-GB"/>
    </w:rPr>
  </w:style>
  <w:style w:type="character" w:customStyle="1" w:styleId="MessageHeaderChar">
    <w:name w:val="Message Header Char"/>
    <w:basedOn w:val="DefaultParagraphFont"/>
    <w:link w:val="MessageHeader"/>
    <w:rsid w:val="00245D91"/>
    <w:rPr>
      <w:rFonts w:ascii="Garamond" w:eastAsia="Times New Roman" w:hAnsi="Garamond" w:cs="Times New Roman"/>
      <w:spacing w:val="-5"/>
      <w:sz w:val="24"/>
      <w:szCs w:val="24"/>
      <w:lang w:val="en-GB"/>
    </w:rPr>
  </w:style>
  <w:style w:type="paragraph" w:styleId="BodyText">
    <w:name w:val="Body Text"/>
    <w:basedOn w:val="Normal"/>
    <w:link w:val="BodyTextChar"/>
    <w:uiPriority w:val="99"/>
    <w:semiHidden/>
    <w:unhideWhenUsed/>
    <w:rsid w:val="00245D91"/>
    <w:pPr>
      <w:spacing w:after="120"/>
    </w:pPr>
  </w:style>
  <w:style w:type="character" w:customStyle="1" w:styleId="BodyTextChar">
    <w:name w:val="Body Text Char"/>
    <w:basedOn w:val="DefaultParagraphFont"/>
    <w:link w:val="BodyText"/>
    <w:uiPriority w:val="99"/>
    <w:semiHidden/>
    <w:rsid w:val="00245D91"/>
    <w:rPr>
      <w:rFonts w:ascii="Calibri" w:eastAsia="Calibri" w:hAnsi="Calibri" w:cs="Times New Roman"/>
      <w:lang w:val="ro-RO"/>
    </w:rPr>
  </w:style>
  <w:style w:type="paragraph" w:styleId="NoSpacing">
    <w:name w:val="No Spacing"/>
    <w:uiPriority w:val="1"/>
    <w:qFormat/>
    <w:rsid w:val="00BE7883"/>
    <w:pPr>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925604"/>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rsid w:val="00925604"/>
    <w:rPr>
      <w:rFonts w:ascii="Calibri" w:eastAsia="Calibri" w:hAnsi="Calibri" w:cs="Times New Roman"/>
      <w:b/>
      <w:bCs/>
      <w:sz w:val="20"/>
      <w:szCs w:val="20"/>
      <w:lang w:val="ro-RO"/>
    </w:rPr>
  </w:style>
  <w:style w:type="numbering" w:customStyle="1" w:styleId="CurrentList1">
    <w:name w:val="Current List1"/>
    <w:uiPriority w:val="99"/>
    <w:rsid w:val="00D205F5"/>
    <w:pPr>
      <w:numPr>
        <w:numId w:val="13"/>
      </w:numPr>
    </w:pPr>
  </w:style>
  <w:style w:type="numbering" w:customStyle="1" w:styleId="CurrentList2">
    <w:name w:val="Current List2"/>
    <w:uiPriority w:val="99"/>
    <w:rsid w:val="00D205F5"/>
    <w:pPr>
      <w:numPr>
        <w:numId w:val="14"/>
      </w:numPr>
    </w:pPr>
  </w:style>
  <w:style w:type="character" w:customStyle="1" w:styleId="UnresolvedMention1">
    <w:name w:val="Unresolved Mention1"/>
    <w:basedOn w:val="DefaultParagraphFont"/>
    <w:uiPriority w:val="99"/>
    <w:semiHidden/>
    <w:unhideWhenUsed/>
    <w:rsid w:val="00276C50"/>
    <w:rPr>
      <w:color w:val="605E5C"/>
      <w:shd w:val="clear" w:color="auto" w:fill="E1DFDD"/>
    </w:rPr>
  </w:style>
  <w:style w:type="character" w:customStyle="1" w:styleId="UnresolvedMention2">
    <w:name w:val="Unresolved Mention2"/>
    <w:basedOn w:val="DefaultParagraphFont"/>
    <w:uiPriority w:val="99"/>
    <w:semiHidden/>
    <w:unhideWhenUsed/>
    <w:rsid w:val="00890FA5"/>
    <w:rPr>
      <w:color w:val="605E5C"/>
      <w:shd w:val="clear" w:color="auto" w:fill="E1DFDD"/>
    </w:rPr>
  </w:style>
  <w:style w:type="character" w:styleId="UnresolvedMention">
    <w:name w:val="Unresolved Mention"/>
    <w:basedOn w:val="DefaultParagraphFont"/>
    <w:uiPriority w:val="99"/>
    <w:semiHidden/>
    <w:unhideWhenUsed/>
    <w:rsid w:val="009E34BC"/>
    <w:rPr>
      <w:color w:val="605E5C"/>
      <w:shd w:val="clear" w:color="auto" w:fill="E1DFDD"/>
    </w:rPr>
  </w:style>
  <w:style w:type="paragraph" w:styleId="Revision">
    <w:name w:val="Revision"/>
    <w:hidden/>
    <w:uiPriority w:val="99"/>
    <w:semiHidden/>
    <w:rsid w:val="00E703EA"/>
    <w:pPr>
      <w:spacing w:after="0" w:line="240" w:lineRule="auto"/>
    </w:pPr>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93995">
      <w:bodyDiv w:val="1"/>
      <w:marLeft w:val="0"/>
      <w:marRight w:val="0"/>
      <w:marTop w:val="0"/>
      <w:marBottom w:val="0"/>
      <w:divBdr>
        <w:top w:val="none" w:sz="0" w:space="0" w:color="auto"/>
        <w:left w:val="none" w:sz="0" w:space="0" w:color="auto"/>
        <w:bottom w:val="none" w:sz="0" w:space="0" w:color="auto"/>
        <w:right w:val="none" w:sz="0" w:space="0" w:color="auto"/>
      </w:divBdr>
    </w:div>
    <w:div w:id="88814247">
      <w:bodyDiv w:val="1"/>
      <w:marLeft w:val="0"/>
      <w:marRight w:val="0"/>
      <w:marTop w:val="0"/>
      <w:marBottom w:val="0"/>
      <w:divBdr>
        <w:top w:val="none" w:sz="0" w:space="0" w:color="auto"/>
        <w:left w:val="none" w:sz="0" w:space="0" w:color="auto"/>
        <w:bottom w:val="none" w:sz="0" w:space="0" w:color="auto"/>
        <w:right w:val="none" w:sz="0" w:space="0" w:color="auto"/>
      </w:divBdr>
    </w:div>
    <w:div w:id="938021706">
      <w:bodyDiv w:val="1"/>
      <w:marLeft w:val="0"/>
      <w:marRight w:val="0"/>
      <w:marTop w:val="0"/>
      <w:marBottom w:val="0"/>
      <w:divBdr>
        <w:top w:val="none" w:sz="0" w:space="0" w:color="auto"/>
        <w:left w:val="none" w:sz="0" w:space="0" w:color="auto"/>
        <w:bottom w:val="none" w:sz="0" w:space="0" w:color="auto"/>
        <w:right w:val="none" w:sz="0" w:space="0" w:color="auto"/>
      </w:divBdr>
    </w:div>
    <w:div w:id="1272784775">
      <w:bodyDiv w:val="1"/>
      <w:marLeft w:val="0"/>
      <w:marRight w:val="0"/>
      <w:marTop w:val="0"/>
      <w:marBottom w:val="0"/>
      <w:divBdr>
        <w:top w:val="none" w:sz="0" w:space="0" w:color="auto"/>
        <w:left w:val="none" w:sz="0" w:space="0" w:color="auto"/>
        <w:bottom w:val="none" w:sz="0" w:space="0" w:color="auto"/>
        <w:right w:val="none" w:sz="0" w:space="0" w:color="auto"/>
      </w:divBdr>
    </w:div>
    <w:div w:id="1279098205">
      <w:bodyDiv w:val="1"/>
      <w:marLeft w:val="0"/>
      <w:marRight w:val="0"/>
      <w:marTop w:val="0"/>
      <w:marBottom w:val="0"/>
      <w:divBdr>
        <w:top w:val="none" w:sz="0" w:space="0" w:color="auto"/>
        <w:left w:val="none" w:sz="0" w:space="0" w:color="auto"/>
        <w:bottom w:val="none" w:sz="0" w:space="0" w:color="auto"/>
        <w:right w:val="none" w:sz="0" w:space="0" w:color="auto"/>
      </w:divBdr>
    </w:div>
    <w:div w:id="1717587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fe.gov.ro" TargetMode="External"/><Relationship Id="rId18" Type="http://schemas.openxmlformats.org/officeDocument/2006/relationships/hyperlink" Target="https://mfe.gov.ro/wp-content/uploads/2022/07/0b739b6379ce9594f3887823d4473c19.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mfe.gov.ro" TargetMode="External"/><Relationship Id="rId7" Type="http://schemas.openxmlformats.org/officeDocument/2006/relationships/endnotes" Target="endnotes.xml"/><Relationship Id="rId12" Type="http://schemas.openxmlformats.org/officeDocument/2006/relationships/hyperlink" Target="mailto:secretariatcm.poat@mfe.gov.ro" TargetMode="External"/><Relationship Id="rId17" Type="http://schemas.openxmlformats.org/officeDocument/2006/relationships/hyperlink" Target="mailto:secretariatcm.poat@mfe.gov.ro"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fe.gov.ro" TargetMode="External"/><Relationship Id="rId20" Type="http://schemas.openxmlformats.org/officeDocument/2006/relationships/hyperlink" Target="mailto:secretariatcm.poat@mfe.gov.r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fe.gov.ro" TargetMode="External"/><Relationship Id="rId24" Type="http://schemas.openxmlformats.org/officeDocument/2006/relationships/hyperlink" Target="mailto:secretariatcm.poat@mfe.gov.ro" TargetMode="External"/><Relationship Id="rId5" Type="http://schemas.openxmlformats.org/officeDocument/2006/relationships/webSettings" Target="webSettings.xml"/><Relationship Id="rId15" Type="http://schemas.openxmlformats.org/officeDocument/2006/relationships/hyperlink" Target="mailto:secretariatcm.poat@mfe.gov.ro" TargetMode="External"/><Relationship Id="rId23" Type="http://schemas.openxmlformats.org/officeDocument/2006/relationships/hyperlink" Target="mailto:secretariatcm.poat@mfe.gov.ro" TargetMode="External"/><Relationship Id="rId10" Type="http://schemas.openxmlformats.org/officeDocument/2006/relationships/hyperlink" Target="http://www.mfe.gov.ro" TargetMode="External"/><Relationship Id="rId19" Type="http://schemas.openxmlformats.org/officeDocument/2006/relationships/hyperlink" Target="http://www.mfe.gov.ro"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fe.gov.ro" TargetMode="External"/><Relationship Id="rId22" Type="http://schemas.openxmlformats.org/officeDocument/2006/relationships/hyperlink" Target="http://www.mfe.gov.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502FB-3E30-49D6-B104-A10B12B36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30</Pages>
  <Words>7959</Words>
  <Characters>46163</Characters>
  <Application>Microsoft Office Word</Application>
  <DocSecurity>0</DocSecurity>
  <Lines>384</Lines>
  <Paragraphs>108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Company>
  <LinksUpToDate>false</LinksUpToDate>
  <CharactersWithSpaces>54014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Gabriela Dobre</dc:creator>
  <cp:lastModifiedBy>Cristina Elena Hodina</cp:lastModifiedBy>
  <cp:revision>3</cp:revision>
  <cp:lastPrinted>2022-09-06T06:29:00Z</cp:lastPrinted>
  <dcterms:created xsi:type="dcterms:W3CDTF">2022-09-06T06:52:00Z</dcterms:created>
  <dcterms:modified xsi:type="dcterms:W3CDTF">2022-09-06T09:24:00Z</dcterms:modified>
</cp:coreProperties>
</file>