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B6432" w14:textId="77777777" w:rsidR="005A0B2B" w:rsidRPr="000C5E21" w:rsidRDefault="005A0B2B" w:rsidP="005A0B2B">
      <w:pPr>
        <w:spacing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0C5E21">
        <w:rPr>
          <w:rFonts w:ascii="Arial" w:hAnsi="Arial" w:cs="Arial"/>
          <w:b/>
          <w:bCs/>
          <w:sz w:val="24"/>
          <w:szCs w:val="24"/>
        </w:rPr>
        <w:t xml:space="preserve">ANEXA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55FFCC99" w14:textId="77777777" w:rsidR="005A0B2B" w:rsidRPr="000C5E21" w:rsidRDefault="005A0B2B" w:rsidP="005A0B2B">
      <w:pPr>
        <w:spacing w:after="120"/>
        <w:jc w:val="right"/>
        <w:rPr>
          <w:rFonts w:ascii="Arial" w:hAnsi="Arial" w:cs="Arial"/>
          <w:b/>
          <w:bCs/>
          <w:sz w:val="24"/>
          <w:szCs w:val="24"/>
        </w:rPr>
      </w:pPr>
    </w:p>
    <w:p w14:paraId="5158DBC7" w14:textId="77777777" w:rsidR="005A0B2B" w:rsidRDefault="005A0B2B" w:rsidP="005A0B2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0C5E21">
        <w:rPr>
          <w:rFonts w:ascii="Arial" w:hAnsi="Arial" w:cs="Arial"/>
          <w:b/>
          <w:sz w:val="24"/>
          <w:szCs w:val="24"/>
        </w:rPr>
        <w:t>GRIL</w:t>
      </w:r>
      <w:r>
        <w:rPr>
          <w:rFonts w:ascii="Arial" w:hAnsi="Arial" w:cs="Arial"/>
          <w:b/>
          <w:sz w:val="24"/>
          <w:szCs w:val="24"/>
        </w:rPr>
        <w:t>Ă</w:t>
      </w:r>
      <w:r w:rsidRPr="000C5E21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 xml:space="preserve">EVALUARE ȘI SELECȚIE </w:t>
      </w:r>
    </w:p>
    <w:tbl>
      <w:tblPr>
        <w:tblW w:w="13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5"/>
        <w:gridCol w:w="8128"/>
      </w:tblGrid>
      <w:tr w:rsidR="005A0B2B" w:rsidRPr="00FB3240" w14:paraId="10321808" w14:textId="77777777" w:rsidTr="00341680"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4519" w14:textId="77777777" w:rsidR="005A0B2B" w:rsidRPr="00FB3240" w:rsidRDefault="005A0B2B" w:rsidP="00CD0DE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Cod unic proiect: </w:t>
            </w:r>
            <w:r w:rsidRPr="00FB324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BA7D3" w14:textId="77777777" w:rsidR="005A0B2B" w:rsidRPr="00FB3240" w:rsidRDefault="005A0B2B" w:rsidP="00CD0DE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B2B" w:rsidRPr="00FB3240" w14:paraId="03206E0B" w14:textId="77777777" w:rsidTr="00341680"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E3B" w14:textId="77777777" w:rsidR="005A0B2B" w:rsidRPr="00FB3240" w:rsidRDefault="005A0B2B" w:rsidP="00CD0DE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B3240">
              <w:rPr>
                <w:rFonts w:ascii="Arial" w:hAnsi="Arial" w:cs="Arial"/>
                <w:sz w:val="24"/>
                <w:szCs w:val="24"/>
              </w:rPr>
              <w:t>Solicitant: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32789" w14:textId="77777777" w:rsidR="005A0B2B" w:rsidRPr="00FB3240" w:rsidRDefault="005A0B2B" w:rsidP="00CD0DE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B2B" w:rsidRPr="00FB3240" w14:paraId="469E1EEC" w14:textId="77777777" w:rsidTr="00341680"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431D" w14:textId="77777777" w:rsidR="005A0B2B" w:rsidRPr="00FB3240" w:rsidRDefault="005A0B2B" w:rsidP="00CD0DE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B3240">
              <w:rPr>
                <w:rFonts w:ascii="Arial" w:hAnsi="Arial" w:cs="Arial"/>
                <w:sz w:val="24"/>
                <w:szCs w:val="24"/>
              </w:rPr>
              <w:t>Titlul proiectului: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5D5BF9" w14:textId="77777777" w:rsidR="005A0B2B" w:rsidRPr="00FB3240" w:rsidRDefault="005A0B2B" w:rsidP="00CD0DE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1517CE" w14:textId="77777777" w:rsidR="00E300C8" w:rsidRDefault="00E300C8"/>
    <w:tbl>
      <w:tblPr>
        <w:tblpPr w:leftFromText="180" w:rightFromText="180" w:vertAnchor="text" w:tblpY="1"/>
        <w:tblOverlap w:val="never"/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4227"/>
        <w:gridCol w:w="572"/>
        <w:gridCol w:w="580"/>
        <w:gridCol w:w="916"/>
        <w:gridCol w:w="4234"/>
        <w:gridCol w:w="1642"/>
        <w:gridCol w:w="13"/>
      </w:tblGrid>
      <w:tr w:rsidR="00E300C8" w:rsidRPr="00200454" w14:paraId="28704771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333F0C09" w14:textId="77777777" w:rsidR="00E300C8" w:rsidRPr="00200454" w:rsidRDefault="00E300C8" w:rsidP="008E09E4">
            <w:pPr>
              <w:pStyle w:val="ListParagraph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60" w:firstLine="90"/>
              <w:rPr>
                <w:rFonts w:ascii="Arial" w:hAnsi="Arial" w:cs="Arial"/>
                <w:b/>
                <w:bCs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lang w:val="ro-RO"/>
              </w:rPr>
              <w:t>Nr. crt</w:t>
            </w:r>
          </w:p>
        </w:tc>
        <w:tc>
          <w:tcPr>
            <w:tcW w:w="1611" w:type="pct"/>
          </w:tcPr>
          <w:p w14:paraId="14BD72B7" w14:textId="77777777" w:rsidR="00E300C8" w:rsidRPr="00200454" w:rsidRDefault="008E09E4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200454">
              <w:rPr>
                <w:rFonts w:ascii="Arial" w:hAnsi="Arial" w:cs="Arial"/>
                <w:b/>
                <w:bCs/>
              </w:rPr>
              <w:t>CRITERIU DE VERIFICARE</w:t>
            </w:r>
          </w:p>
        </w:tc>
        <w:tc>
          <w:tcPr>
            <w:tcW w:w="218" w:type="pct"/>
          </w:tcPr>
          <w:p w14:paraId="42E687DC" w14:textId="77777777" w:rsidR="00E300C8" w:rsidRPr="00200454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szCs w:val="22"/>
                <w:lang w:val="ro-RO"/>
              </w:rPr>
              <w:t>DA</w:t>
            </w:r>
          </w:p>
        </w:tc>
        <w:tc>
          <w:tcPr>
            <w:tcW w:w="221" w:type="pct"/>
          </w:tcPr>
          <w:p w14:paraId="20F6D14D" w14:textId="77777777" w:rsidR="00E300C8" w:rsidRPr="00200454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szCs w:val="22"/>
                <w:lang w:val="ro-RO"/>
              </w:rPr>
              <w:t>NU</w:t>
            </w:r>
          </w:p>
        </w:tc>
        <w:tc>
          <w:tcPr>
            <w:tcW w:w="349" w:type="pct"/>
          </w:tcPr>
          <w:p w14:paraId="37C82A4D" w14:textId="77777777" w:rsidR="00E300C8" w:rsidRPr="00200454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szCs w:val="22"/>
                <w:lang w:val="ro-RO"/>
              </w:rPr>
              <w:t>Nu e cazul</w:t>
            </w:r>
          </w:p>
        </w:tc>
        <w:tc>
          <w:tcPr>
            <w:tcW w:w="1614" w:type="pct"/>
          </w:tcPr>
          <w:p w14:paraId="150B8FB6" w14:textId="77777777" w:rsidR="00E300C8" w:rsidRPr="00200454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iCs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iCs/>
                <w:szCs w:val="22"/>
                <w:lang w:val="ro-RO"/>
              </w:rPr>
              <w:t>Documente suport verificate</w:t>
            </w:r>
          </w:p>
        </w:tc>
        <w:tc>
          <w:tcPr>
            <w:tcW w:w="626" w:type="pct"/>
          </w:tcPr>
          <w:p w14:paraId="7794F462" w14:textId="77777777" w:rsidR="00E300C8" w:rsidRPr="00200454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szCs w:val="22"/>
                <w:lang w:val="ro-RO"/>
              </w:rPr>
              <w:t>Observații</w:t>
            </w:r>
          </w:p>
        </w:tc>
      </w:tr>
      <w:tr w:rsidR="003A7A96" w:rsidRPr="00200454" w14:paraId="58FEF119" w14:textId="77777777" w:rsidTr="003A7A96">
        <w:trPr>
          <w:gridAfter w:val="1"/>
          <w:wAfter w:w="5" w:type="pct"/>
        </w:trPr>
        <w:tc>
          <w:tcPr>
            <w:tcW w:w="4995" w:type="pct"/>
            <w:gridSpan w:val="7"/>
            <w:vAlign w:val="center"/>
          </w:tcPr>
          <w:p w14:paraId="76718CFE" w14:textId="77777777" w:rsidR="003A7A96" w:rsidRPr="00200454" w:rsidRDefault="003A7A96" w:rsidP="00E300C8">
            <w:pPr>
              <w:pStyle w:val="ListParagraph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615"/>
              <w:rPr>
                <w:rFonts w:ascii="Arial" w:hAnsi="Arial" w:cs="Arial"/>
                <w:lang w:val="ro-RO"/>
              </w:rPr>
            </w:pPr>
          </w:p>
          <w:p w14:paraId="7D3AEF65" w14:textId="77777777" w:rsidR="003A7A96" w:rsidRPr="00200454" w:rsidRDefault="003A7A96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lang w:val="ro-RO"/>
              </w:rPr>
              <w:t>I. CONFORMITATE ADMINISTRATIVĂ</w:t>
            </w:r>
          </w:p>
        </w:tc>
      </w:tr>
      <w:tr w:rsidR="00E300C8" w:rsidRPr="00200454" w14:paraId="714FDB4E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47742C37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615" w:hanging="615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4ED1158B" w14:textId="77777777" w:rsidR="00E300C8" w:rsidRPr="00200454" w:rsidRDefault="00E300C8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Dosarul de finanțare este depus în platforma electronică, în termenul limită menționat în Ghidul solicitantului?</w:t>
            </w:r>
          </w:p>
        </w:tc>
        <w:tc>
          <w:tcPr>
            <w:tcW w:w="218" w:type="pct"/>
          </w:tcPr>
          <w:p w14:paraId="46344DFD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5FA0AA3E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31AFE35E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43B254A1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szCs w:val="22"/>
                <w:lang w:val="ro-RO"/>
              </w:rPr>
              <w:t>[Nu este cazul – se verifică data și ora validării dosarului de finanțare în platforma electronică]</w:t>
            </w:r>
          </w:p>
        </w:tc>
        <w:tc>
          <w:tcPr>
            <w:tcW w:w="626" w:type="pct"/>
          </w:tcPr>
          <w:p w14:paraId="2B658945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20B8A964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1F9D24DE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ind w:left="33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6A9C10EB" w14:textId="77777777" w:rsidR="00E300C8" w:rsidRPr="00200454" w:rsidRDefault="00E300C8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Cererea de finanțare (inclusiv bugetul proiectului) îndeplinește cumulativ următoarele condiții:</w:t>
            </w:r>
          </w:p>
          <w:p w14:paraId="0041F106" w14:textId="77777777" w:rsidR="00E300C8" w:rsidRPr="00200454" w:rsidRDefault="00E300C8" w:rsidP="00E300C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ro-RO"/>
              </w:rPr>
            </w:pPr>
            <w:r w:rsidRPr="00200454">
              <w:rPr>
                <w:rFonts w:ascii="Arial" w:hAnsi="Arial" w:cs="Arial"/>
                <w:lang w:val="ro-RO"/>
              </w:rPr>
              <w:t>este completată și încărcată în platforma electronică menționată în Ghid</w:t>
            </w:r>
          </w:p>
          <w:p w14:paraId="7CC82AFF" w14:textId="77777777" w:rsidR="00E300C8" w:rsidRPr="00200454" w:rsidRDefault="00E300C8" w:rsidP="00E300C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ro-RO"/>
              </w:rPr>
            </w:pPr>
            <w:r w:rsidRPr="00200454">
              <w:rPr>
                <w:rFonts w:ascii="Arial" w:hAnsi="Arial" w:cs="Arial"/>
                <w:lang w:val="ro-RO"/>
              </w:rPr>
              <w:t>respectă modelul din Ghidul solicitantului;</w:t>
            </w:r>
          </w:p>
          <w:p w14:paraId="26268535" w14:textId="77777777" w:rsidR="00E300C8" w:rsidRPr="00200454" w:rsidRDefault="00E300C8" w:rsidP="00E300C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ro-RO"/>
              </w:rPr>
            </w:pPr>
            <w:r w:rsidRPr="00200454">
              <w:rPr>
                <w:rFonts w:ascii="Arial" w:hAnsi="Arial" w:cs="Arial"/>
                <w:lang w:val="ro-RO"/>
              </w:rPr>
              <w:t>este completată în limba română;</w:t>
            </w:r>
          </w:p>
          <w:p w14:paraId="2ED0FAD3" w14:textId="77777777" w:rsidR="00E300C8" w:rsidRPr="00200454" w:rsidRDefault="00E300C8" w:rsidP="00E300C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ro-RO"/>
              </w:rPr>
            </w:pPr>
            <w:r w:rsidRPr="00200454">
              <w:rPr>
                <w:rFonts w:ascii="Arial" w:hAnsi="Arial" w:cs="Arial"/>
                <w:lang w:val="ro-RO"/>
              </w:rPr>
              <w:t>este însoțită de documente justificative pentru fiecare tip de cost inclus în buget;</w:t>
            </w:r>
          </w:p>
          <w:p w14:paraId="22334FD0" w14:textId="77777777" w:rsidR="00E300C8" w:rsidRPr="00200454" w:rsidRDefault="00E300C8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</w:rPr>
            </w:pPr>
            <w:r w:rsidRPr="00200454">
              <w:rPr>
                <w:rFonts w:ascii="Arial" w:hAnsi="Arial" w:cs="Arial"/>
                <w:i/>
                <w:iCs/>
              </w:rPr>
              <w:lastRenderedPageBreak/>
              <w:t>[</w:t>
            </w:r>
            <w:r w:rsidRPr="00200454">
              <w:rPr>
                <w:rFonts w:ascii="Arial" w:hAnsi="Arial" w:cs="Arial"/>
                <w:b/>
                <w:bCs/>
                <w:i/>
                <w:iCs/>
              </w:rPr>
              <w:t>Criteriu eliminatoriu.</w:t>
            </w:r>
            <w:r w:rsidRPr="00200454">
              <w:rPr>
                <w:rFonts w:ascii="Arial" w:hAnsi="Arial" w:cs="Arial"/>
                <w:i/>
                <w:iCs/>
              </w:rPr>
              <w:t xml:space="preserve"> Nu se mai continuă verificarea administrativă în cazul în care se bifează „NU”]</w:t>
            </w:r>
          </w:p>
        </w:tc>
        <w:tc>
          <w:tcPr>
            <w:tcW w:w="218" w:type="pct"/>
          </w:tcPr>
          <w:p w14:paraId="2589AC44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2DA26E0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4B645E75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64888CC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szCs w:val="22"/>
                <w:lang w:val="ro-RO"/>
              </w:rPr>
              <w:t>Cererea de finanțare</w:t>
            </w:r>
          </w:p>
          <w:p w14:paraId="658D020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szCs w:val="22"/>
                <w:lang w:val="ro-RO"/>
              </w:rPr>
              <w:t>Bugetul proiectului</w:t>
            </w:r>
          </w:p>
          <w:p w14:paraId="6D92F984" w14:textId="77777777" w:rsidR="00E300C8" w:rsidRPr="00200454" w:rsidRDefault="00E300C8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6" w:type="pct"/>
          </w:tcPr>
          <w:p w14:paraId="3A7B214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4BE93532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674719D2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30" w:right="425" w:hanging="270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2DB68BD8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200454">
              <w:rPr>
                <w:rFonts w:ascii="Arial" w:hAnsi="Arial" w:cs="Arial"/>
              </w:rPr>
              <w:t>Declarațiile predefinite obligatorii ale solicitantului sunt în formatul standard prevăzut în Ghidul solicitantului și respectă instrucțiunile de completare.</w:t>
            </w:r>
          </w:p>
          <w:p w14:paraId="4F1FAF4A" w14:textId="77777777" w:rsidR="00E300C8" w:rsidRPr="00200454" w:rsidRDefault="00E300C8" w:rsidP="00CD0DE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lang w:val="ro-RO"/>
              </w:rPr>
            </w:pPr>
          </w:p>
        </w:tc>
        <w:tc>
          <w:tcPr>
            <w:tcW w:w="218" w:type="pct"/>
          </w:tcPr>
          <w:p w14:paraId="0D94913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17938A9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1239027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301FBAB6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Model A - Declarație de consimțământ privind prelucrarea datelor cu caracter personal</w:t>
            </w:r>
          </w:p>
          <w:p w14:paraId="4C4AB627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Model B - Declarație privind eligibilitatea TVA</w:t>
            </w:r>
          </w:p>
          <w:p w14:paraId="693ACE6E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 xml:space="preserve">Model C - Declarație privind aplicarea principiului DNSH („Do no significant harm”) care include Anexa privind </w:t>
            </w:r>
            <w:r w:rsidRPr="00200454">
              <w:rPr>
                <w:rFonts w:ascii="Arial" w:hAnsi="Arial" w:cs="Arial"/>
                <w:iCs/>
              </w:rPr>
              <w:t xml:space="preserve">Auto-evaluarea respectării principiului de „a nu aduce prejudicii semnificative” (DNSH) </w:t>
            </w:r>
            <w:r w:rsidRPr="00200454">
              <w:rPr>
                <w:rFonts w:ascii="Arial" w:hAnsi="Arial" w:cs="Arial"/>
              </w:rPr>
              <w:t xml:space="preserve"> </w:t>
            </w:r>
          </w:p>
          <w:p w14:paraId="100E511E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Model D - Declarație de eligibilitate și angajament</w:t>
            </w:r>
          </w:p>
          <w:p w14:paraId="104AA8BE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Model E - Declarație privind evitarea conflictului de interese, a fraudei, corupției și a dublei finanțări</w:t>
            </w:r>
          </w:p>
          <w:p w14:paraId="1B384762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 xml:space="preserve">Model F - </w:t>
            </w:r>
            <w:bookmarkStart w:id="0" w:name="_Hlk113873192"/>
            <w:r w:rsidRPr="00200454">
              <w:rPr>
                <w:rFonts w:ascii="Arial" w:hAnsi="Arial" w:cs="Arial"/>
              </w:rPr>
              <w:t>Declarația întreprinderii/întreprinderii unice privind cumulul ajutoarelor de  minimis obținute.</w:t>
            </w:r>
          </w:p>
          <w:bookmarkEnd w:id="0"/>
          <w:p w14:paraId="59174395" w14:textId="77777777" w:rsidR="00E300C8" w:rsidRPr="00200454" w:rsidRDefault="00E300C8" w:rsidP="0034168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200454">
              <w:rPr>
                <w:rFonts w:ascii="Arial" w:hAnsi="Arial" w:cs="Arial"/>
              </w:rPr>
              <w:t>Model  G -  Declarația privind Beneficiarul Real – pentru categoriile de persoane juridice</w:t>
            </w:r>
            <w:r w:rsidRPr="00200454">
              <w:rPr>
                <w:rStyle w:val="FootnoteReference"/>
                <w:rFonts w:ascii="Arial" w:hAnsi="Arial" w:cs="Arial"/>
              </w:rPr>
              <w:footnoteReference w:id="1"/>
            </w:r>
            <w:r w:rsidRPr="00200454">
              <w:rPr>
                <w:rFonts w:ascii="Arial" w:hAnsi="Arial" w:cs="Arial"/>
              </w:rPr>
              <w:t xml:space="preserve"> care sunt obligate, conform legii - și dovada depunerii la ORC</w:t>
            </w:r>
          </w:p>
        </w:tc>
        <w:tc>
          <w:tcPr>
            <w:tcW w:w="626" w:type="pct"/>
          </w:tcPr>
          <w:p w14:paraId="6C8881D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0252F5CE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4CAAAC2F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240" w:right="1235" w:hanging="240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4A9C6BED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  <w:bCs/>
              </w:rPr>
              <w:t>Documentul care atestă înregistrarea fiscală</w:t>
            </w:r>
            <w:r w:rsidRPr="00200454">
              <w:rPr>
                <w:rFonts w:ascii="Arial" w:hAnsi="Arial" w:cs="Arial"/>
              </w:rPr>
              <w:t xml:space="preserve"> a solicitantului.</w:t>
            </w:r>
          </w:p>
        </w:tc>
        <w:tc>
          <w:tcPr>
            <w:tcW w:w="218" w:type="pct"/>
          </w:tcPr>
          <w:p w14:paraId="6DE54FA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112E348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34A1FDF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45993EFB" w14:textId="77777777" w:rsidR="00E300C8" w:rsidRPr="00200454" w:rsidRDefault="00E300C8" w:rsidP="00341680">
            <w:pPr>
              <w:spacing w:after="0"/>
              <w:jc w:val="both"/>
              <w:rPr>
                <w:rFonts w:ascii="Arial" w:hAnsi="Arial" w:cs="Arial"/>
                <w:i/>
                <w:iCs/>
              </w:rPr>
            </w:pPr>
            <w:r w:rsidRPr="00200454">
              <w:rPr>
                <w:rFonts w:ascii="Arial" w:hAnsi="Arial" w:cs="Arial"/>
                <w:bCs/>
                <w:i/>
                <w:iCs/>
              </w:rPr>
              <w:t>Documentul care atestă înregistrarea fiscală</w:t>
            </w:r>
            <w:r w:rsidRPr="00200454">
              <w:rPr>
                <w:rFonts w:ascii="Arial" w:hAnsi="Arial" w:cs="Arial"/>
                <w:i/>
                <w:iCs/>
              </w:rPr>
              <w:t xml:space="preserve"> a solicitantului.</w:t>
            </w:r>
          </w:p>
        </w:tc>
        <w:tc>
          <w:tcPr>
            <w:tcW w:w="626" w:type="pct"/>
          </w:tcPr>
          <w:p w14:paraId="2311F0E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26230CD8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43ACA24C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50" w:right="1325" w:hanging="90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50DB1BDF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00454">
              <w:rPr>
                <w:rFonts w:ascii="Arial" w:hAnsi="Arial" w:cs="Arial"/>
                <w:bCs/>
              </w:rPr>
              <w:t xml:space="preserve">Certificatul constatator, emis de ORC în scopul accesării de fonduri europene – </w:t>
            </w:r>
            <w:r w:rsidRPr="00200454">
              <w:rPr>
                <w:rFonts w:ascii="Arial" w:hAnsi="Arial" w:cs="Arial"/>
                <w:bCs/>
              </w:rPr>
              <w:lastRenderedPageBreak/>
              <w:t xml:space="preserve">pentru categoriile de persoane care au obligația înregistrării, conform legii, la ORC  </w:t>
            </w:r>
          </w:p>
          <w:p w14:paraId="00C917D3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00454">
              <w:rPr>
                <w:rFonts w:ascii="Arial" w:hAnsi="Arial" w:cs="Arial"/>
                <w:bCs/>
              </w:rPr>
              <w:t xml:space="preserve">SAU, după caz, </w:t>
            </w:r>
          </w:p>
          <w:p w14:paraId="3DA3BD03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00454">
              <w:rPr>
                <w:rFonts w:ascii="Arial" w:hAnsi="Arial" w:cs="Arial"/>
                <w:bCs/>
              </w:rPr>
              <w:t xml:space="preserve">Extras din Registrul Asociațiilor și Fundațiilor, nu mai vechi de 30 de zile </w:t>
            </w:r>
          </w:p>
          <w:p w14:paraId="4D97013E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00454">
              <w:rPr>
                <w:rFonts w:ascii="Arial" w:hAnsi="Arial" w:cs="Arial"/>
                <w:bCs/>
              </w:rPr>
              <w:t xml:space="preserve">SAU, după caz, </w:t>
            </w:r>
          </w:p>
          <w:p w14:paraId="35179512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00454">
              <w:rPr>
                <w:rFonts w:ascii="Arial" w:hAnsi="Arial" w:cs="Arial"/>
                <w:bCs/>
              </w:rPr>
              <w:t>Documentele de organizare și înființare, actualizate.</w:t>
            </w:r>
          </w:p>
        </w:tc>
        <w:tc>
          <w:tcPr>
            <w:tcW w:w="218" w:type="pct"/>
          </w:tcPr>
          <w:p w14:paraId="64BE9C71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7F84912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1BC0CFBF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4EEE98BE" w14:textId="77777777" w:rsidR="00E300C8" w:rsidRPr="00200454" w:rsidRDefault="00E300C8" w:rsidP="00200454">
            <w:pPr>
              <w:spacing w:after="0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200454">
              <w:rPr>
                <w:rFonts w:ascii="Arial" w:hAnsi="Arial" w:cs="Arial"/>
                <w:bCs/>
                <w:i/>
                <w:iCs/>
              </w:rPr>
              <w:t xml:space="preserve">Certificatul constatator, emis de ORC în scopul accesării de fonduri europene – </w:t>
            </w:r>
            <w:r w:rsidRPr="00200454">
              <w:rPr>
                <w:rFonts w:ascii="Arial" w:hAnsi="Arial" w:cs="Arial"/>
                <w:bCs/>
                <w:i/>
                <w:iCs/>
              </w:rPr>
              <w:lastRenderedPageBreak/>
              <w:t>pentru categoriile de persoane care au obligația înregistrării, conform legii, la ORC  - sau, după caz, extras din Registrul Asociațiilor și Fundațiilor, nu mai vechi de 30 de zile sau, după caz, documentele de organizare și înființare, actualizate.</w:t>
            </w:r>
          </w:p>
        </w:tc>
        <w:tc>
          <w:tcPr>
            <w:tcW w:w="626" w:type="pct"/>
          </w:tcPr>
          <w:p w14:paraId="3266A05E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5A0A3C72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29B07404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50" w:right="1325" w:hanging="90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715F841C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Certificatul de înscriere în Registrul Cinematografiei al Centrului Naţional al Cinematografiei este încărcat în platforma electronică.</w:t>
            </w:r>
          </w:p>
          <w:p w14:paraId="785C0B06" w14:textId="77777777" w:rsidR="00E300C8" w:rsidRPr="00200454" w:rsidRDefault="00E300C8" w:rsidP="00CD0DE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218" w:type="pct"/>
          </w:tcPr>
          <w:p w14:paraId="7E1FD1E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25C453F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77D6553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748F1B8E" w14:textId="77777777" w:rsidR="00E300C8" w:rsidRPr="00200454" w:rsidRDefault="00E300C8" w:rsidP="0020045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iCs/>
                <w:noProof/>
                <w:lang w:val="ro-RO"/>
              </w:rPr>
              <w:t>Certificatul de înscriere în Registrul Cinematografiei al Centrului Naţional al Cinematografiei.</w:t>
            </w:r>
          </w:p>
        </w:tc>
        <w:tc>
          <w:tcPr>
            <w:tcW w:w="626" w:type="pct"/>
          </w:tcPr>
          <w:p w14:paraId="3121000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3CE34E5D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55BDB495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50" w:right="1325" w:hanging="90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69C5A9CB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  <w:bCs/>
              </w:rPr>
              <w:t>Fundamentarea costurilor</w:t>
            </w:r>
            <w:r w:rsidRPr="00200454">
              <w:rPr>
                <w:rFonts w:ascii="Arial" w:hAnsi="Arial" w:cs="Arial"/>
              </w:rPr>
              <w:t xml:space="preserve"> incluse în bugetul proiectului</w:t>
            </w:r>
          </w:p>
        </w:tc>
        <w:tc>
          <w:tcPr>
            <w:tcW w:w="218" w:type="pct"/>
          </w:tcPr>
          <w:p w14:paraId="5F0FBFA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7A37C9D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494675EC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2F26C9A9" w14:textId="77777777" w:rsidR="00E300C8" w:rsidRPr="00200454" w:rsidRDefault="00E300C8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noProof/>
              </w:rPr>
            </w:pPr>
            <w:r w:rsidRPr="00200454">
              <w:rPr>
                <w:rFonts w:ascii="Arial" w:hAnsi="Arial" w:cs="Arial"/>
                <w:i/>
                <w:iCs/>
              </w:rPr>
              <w:t>Documente justificative aferente fundamentării bugetului: devize aprobate/ servicii/ achiziții semnate, contracte similare/ oferte de preţ etc.) sau referirea la standardele de cost existente; copii după documente aferente unor poziții similare (de exemplu, stat de plată), care să justifice nivelul cheltuielilor salariale bugetate.</w:t>
            </w:r>
          </w:p>
        </w:tc>
        <w:tc>
          <w:tcPr>
            <w:tcW w:w="626" w:type="pct"/>
          </w:tcPr>
          <w:p w14:paraId="7E13139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55CB7A74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77421CC6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50" w:right="1325" w:hanging="9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3E56D3B6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  <w:r w:rsidRPr="00200454">
              <w:rPr>
                <w:rFonts w:ascii="Arial" w:hAnsi="Arial" w:cs="Arial"/>
                <w:bCs/>
              </w:rPr>
              <w:t>Situațiile financiare (e.g. bilanț contabil, balanță de verificare, cont de profit și pierdere etc./declarația unică de venit), după caz, care conțin informații privind numărul de angajați, cifra de afaceri sau suma veniturilor, pentru ultimii trei ani fiscali încheiați.</w:t>
            </w:r>
          </w:p>
        </w:tc>
        <w:tc>
          <w:tcPr>
            <w:tcW w:w="218" w:type="pct"/>
          </w:tcPr>
          <w:p w14:paraId="2404C9A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66B8F205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6029884D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345ECDB0" w14:textId="77777777" w:rsidR="00E300C8" w:rsidRPr="00200454" w:rsidRDefault="00E300C8" w:rsidP="00CD0D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</w:rPr>
            </w:pPr>
            <w:r w:rsidRPr="00200454">
              <w:rPr>
                <w:rFonts w:ascii="Arial" w:hAnsi="Arial" w:cs="Arial"/>
                <w:i/>
                <w:iCs/>
              </w:rPr>
              <w:t>Situațiile financiare (e.g. bilanț contabil, balanță de verificare, cont de profit și pierdere etc./declarația unică de venit), după caz, care conțin informații privind numărul de angajați, cifra de afaceri sau suma veniturilor, pentru ultimii trei ani fiscali încheiați.</w:t>
            </w:r>
          </w:p>
        </w:tc>
        <w:tc>
          <w:tcPr>
            <w:tcW w:w="626" w:type="pct"/>
          </w:tcPr>
          <w:p w14:paraId="34059901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E300C8" w:rsidRPr="00200454" w14:paraId="0D6E6BBD" w14:textId="77777777" w:rsidTr="003A7A96">
        <w:tc>
          <w:tcPr>
            <w:tcW w:w="5000" w:type="pct"/>
            <w:gridSpan w:val="8"/>
            <w:vAlign w:val="center"/>
          </w:tcPr>
          <w:p w14:paraId="7A258BB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  <w:r w:rsidRPr="00200454">
              <w:rPr>
                <w:rFonts w:ascii="Arial" w:hAnsi="Arial" w:cs="Arial"/>
                <w:b/>
                <w:bCs/>
                <w:szCs w:val="22"/>
                <w:lang w:val="ro-RO"/>
              </w:rPr>
              <w:t>II. ELIGIBILITATE ȘI SELECȚIE</w:t>
            </w:r>
          </w:p>
        </w:tc>
      </w:tr>
      <w:tr w:rsidR="00E300C8" w:rsidRPr="00200454" w14:paraId="0CDA73E1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6027ED3A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 w:hanging="18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76C4B36B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 xml:space="preserve">Solicitantul se încadrează în categoriile </w:t>
            </w:r>
            <w:r w:rsidRPr="00200454">
              <w:rPr>
                <w:rFonts w:ascii="Arial" w:hAnsi="Arial" w:cs="Arial"/>
              </w:rPr>
              <w:lastRenderedPageBreak/>
              <w:t>de solicitanți eligibili, conform prevederilor din Ghidul Solicitantului și schemei de ajutor de minimis.</w:t>
            </w:r>
          </w:p>
        </w:tc>
        <w:tc>
          <w:tcPr>
            <w:tcW w:w="218" w:type="pct"/>
          </w:tcPr>
          <w:p w14:paraId="7323F88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4602E34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77D53111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48C84E1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noProof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szCs w:val="22"/>
                <w:lang w:val="ro-RO"/>
              </w:rPr>
              <w:t xml:space="preserve">Documentele care atestă înregistrarea </w:t>
            </w:r>
            <w:r w:rsidRPr="00200454">
              <w:rPr>
                <w:rFonts w:ascii="Arial" w:hAnsi="Arial" w:cs="Arial"/>
                <w:i/>
                <w:noProof/>
                <w:szCs w:val="22"/>
                <w:lang w:val="ro-RO"/>
              </w:rPr>
              <w:lastRenderedPageBreak/>
              <w:t>persoanei juridice;</w:t>
            </w:r>
          </w:p>
          <w:p w14:paraId="4767A37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szCs w:val="22"/>
                <w:lang w:val="ro-RO"/>
              </w:rPr>
              <w:t>Declarațiile predefinite.</w:t>
            </w:r>
          </w:p>
        </w:tc>
        <w:tc>
          <w:tcPr>
            <w:tcW w:w="626" w:type="pct"/>
          </w:tcPr>
          <w:p w14:paraId="6DF5E18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2D4CD763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339C453F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 w:hanging="18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0D1958CF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  <w:iCs/>
              </w:rPr>
              <w:t>Solicitantul este producător sau distribuitor de film, înscris în Registrul Cinematografiei cu cel puțin doi ani anterior datei de lansare a apelului de proiecte.</w:t>
            </w:r>
          </w:p>
        </w:tc>
        <w:tc>
          <w:tcPr>
            <w:tcW w:w="218" w:type="pct"/>
          </w:tcPr>
          <w:p w14:paraId="2070A54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1C81C22E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39031E5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47AF3829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noProof/>
                <w:szCs w:val="22"/>
                <w:lang w:val="ro-RO"/>
              </w:rPr>
            </w:pPr>
            <w:r w:rsidRPr="00200454">
              <w:rPr>
                <w:rFonts w:ascii="Arial" w:hAnsi="Arial" w:cs="Arial"/>
                <w:i/>
                <w:iCs/>
                <w:noProof/>
                <w:lang w:val="ro-RO"/>
              </w:rPr>
              <w:t>Certificatul de înscriere în Registrul Cinematografiei al Centrului Naţional al Cinematografiei</w:t>
            </w:r>
          </w:p>
        </w:tc>
        <w:tc>
          <w:tcPr>
            <w:tcW w:w="626" w:type="pct"/>
          </w:tcPr>
          <w:p w14:paraId="280A46D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4FB8F9AF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77EFC1A9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 w:hanging="18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43E56249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iCs/>
              </w:rPr>
            </w:pPr>
            <w:r w:rsidRPr="00200454">
              <w:rPr>
                <w:rFonts w:ascii="Arial" w:hAnsi="Arial" w:cs="Arial"/>
                <w:iCs/>
              </w:rPr>
              <w:t xml:space="preserve">Solicitantul are, </w:t>
            </w:r>
            <w:r w:rsidRPr="00200454">
              <w:rPr>
                <w:rFonts w:ascii="Arial" w:eastAsia="MS Mincho" w:hAnsi="Arial" w:cs="Arial"/>
                <w:lang w:eastAsia="zh-CN"/>
              </w:rPr>
              <w:t>după caz, la data depunerii cererii de finanțare, autorizat (la sediu, punct de lucru sau la terți), conform legii, cel puțin unul dintre codurile CAEN eligibile menționate în Ghidul solicitantului.</w:t>
            </w:r>
          </w:p>
        </w:tc>
        <w:tc>
          <w:tcPr>
            <w:tcW w:w="218" w:type="pct"/>
          </w:tcPr>
          <w:p w14:paraId="51F867F4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41B8E8E3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6DCB1FDC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24921B2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iCs/>
                <w:noProof/>
                <w:lang w:val="ro-RO"/>
              </w:rPr>
            </w:pPr>
            <w:r w:rsidRPr="00200454">
              <w:rPr>
                <w:rFonts w:ascii="Arial" w:hAnsi="Arial" w:cs="Arial"/>
                <w:bCs/>
                <w:i/>
                <w:iCs/>
                <w:lang w:val="ro-RO"/>
              </w:rPr>
              <w:t>Certificatul constatator, emis de ORC în scopul accesării de fonduri europene – pentru categoriile de persoane care au obligația înregistrării, conform legii, la ORC - sau, după caz, extras din Registrul Asociațiilor și Fundațiilor, nu mai vechi de 30 de zile sau, după caz, documentele de organizare și înființare, actualizate.</w:t>
            </w:r>
          </w:p>
        </w:tc>
        <w:tc>
          <w:tcPr>
            <w:tcW w:w="626" w:type="pct"/>
          </w:tcPr>
          <w:p w14:paraId="1427A38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3160BF1A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064F9CA6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0" w:right="87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37393943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iCs/>
              </w:rPr>
            </w:pPr>
            <w:r w:rsidRPr="00200454">
              <w:rPr>
                <w:rFonts w:ascii="Arial" w:hAnsi="Arial" w:cs="Arial"/>
              </w:rPr>
              <w:t>Sunt respectate regulile de cumul aferente ajutorului de minimis, menționate în Schema de ajutor de minimis, conform Declarației întreprinderii/întreprinderii unice privind cumulul ajutoarelor de  minimis obținute.</w:t>
            </w:r>
          </w:p>
        </w:tc>
        <w:tc>
          <w:tcPr>
            <w:tcW w:w="218" w:type="pct"/>
          </w:tcPr>
          <w:p w14:paraId="29569895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7A284C6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770878DD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1B11A7F4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iCs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iCs/>
                <w:lang w:val="ro-RO"/>
              </w:rPr>
              <w:t>Declarația întreprinderii/întreprinderii unice privind cumulul ajutoarelor de minimis obținute.</w:t>
            </w:r>
          </w:p>
        </w:tc>
        <w:tc>
          <w:tcPr>
            <w:tcW w:w="626" w:type="pct"/>
          </w:tcPr>
          <w:p w14:paraId="0F65044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6B4A2463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67901698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0" w:right="87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1DBFB05E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Perioada de implementare a proiectului  are o durată maximă de 13 luni.</w:t>
            </w:r>
          </w:p>
        </w:tc>
        <w:tc>
          <w:tcPr>
            <w:tcW w:w="218" w:type="pct"/>
          </w:tcPr>
          <w:p w14:paraId="5DDDD63F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22710F6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66686DB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4F46892E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Cererea de finanțare</w:t>
            </w:r>
          </w:p>
        </w:tc>
        <w:tc>
          <w:tcPr>
            <w:tcW w:w="626" w:type="pct"/>
          </w:tcPr>
          <w:p w14:paraId="60099947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72920D02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1662E3E0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0" w:right="87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6ACCD03B" w14:textId="77777777" w:rsidR="00E300C8" w:rsidRPr="00200454" w:rsidRDefault="00E300C8" w:rsidP="00CD0D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Procentele aferente managementului de proiect (maximum 10% din totalul cheltuielilor directe eligibile) și cheltuielilor indirecte (maximum 7% din totalul cheltuielilor directe eligibile) respectă condițiile din Ghidul solicitantului.</w:t>
            </w:r>
          </w:p>
        </w:tc>
        <w:tc>
          <w:tcPr>
            <w:tcW w:w="218" w:type="pct"/>
          </w:tcPr>
          <w:p w14:paraId="4E5D48B1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6BBA7F7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6CB82DC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70C009F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Bugetul proiectului</w:t>
            </w:r>
          </w:p>
        </w:tc>
        <w:tc>
          <w:tcPr>
            <w:tcW w:w="626" w:type="pct"/>
          </w:tcPr>
          <w:p w14:paraId="124B6C9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6AD077ED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680A075A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0" w:right="87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63C8EAD3" w14:textId="3F593C93" w:rsidR="00E300C8" w:rsidRPr="00200454" w:rsidRDefault="00E300C8" w:rsidP="00200454">
            <w:pPr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Proiectul prevede atingerea valorilor țintă minime aferente indicatorilor</w:t>
            </w:r>
          </w:p>
        </w:tc>
        <w:tc>
          <w:tcPr>
            <w:tcW w:w="218" w:type="pct"/>
          </w:tcPr>
          <w:p w14:paraId="2DE5866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596210E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222E846C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6D9AE04C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Cererea de finanțare</w:t>
            </w:r>
          </w:p>
          <w:p w14:paraId="699BC53C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Ținte minime aferente indicatorilor:</w:t>
            </w:r>
          </w:p>
          <w:p w14:paraId="17EA71EE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a)</w:t>
            </w:r>
            <w:r w:rsidRPr="00200454">
              <w:rPr>
                <w:rFonts w:ascii="Arial" w:hAnsi="Arial" w:cs="Arial"/>
                <w:i/>
                <w:noProof/>
                <w:lang w:val="ro-RO"/>
              </w:rPr>
              <w:tab/>
              <w:t xml:space="preserve">Indicator de rezultat - 1 angajat  cu competențe digitale dobândite pentru </w:t>
            </w:r>
            <w:r w:rsidRPr="00200454">
              <w:rPr>
                <w:rFonts w:ascii="Arial" w:hAnsi="Arial" w:cs="Arial"/>
                <w:i/>
                <w:noProof/>
                <w:lang w:val="ro-RO"/>
              </w:rPr>
              <w:lastRenderedPageBreak/>
              <w:t>editare și post-producție pentru produse digitale.</w:t>
            </w:r>
          </w:p>
          <w:p w14:paraId="182176D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b)</w:t>
            </w:r>
            <w:r w:rsidRPr="00200454">
              <w:rPr>
                <w:rFonts w:ascii="Arial" w:hAnsi="Arial" w:cs="Arial"/>
                <w:i/>
                <w:noProof/>
                <w:lang w:val="ro-RO"/>
              </w:rPr>
              <w:tab/>
              <w:t>Indicator de realizare -  1 conținut digital dezvoltat și distribuit.</w:t>
            </w:r>
          </w:p>
        </w:tc>
        <w:tc>
          <w:tcPr>
            <w:tcW w:w="626" w:type="pct"/>
          </w:tcPr>
          <w:p w14:paraId="56D9564C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541D0668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5A95A287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0" w:right="87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3988F062" w14:textId="77777777" w:rsidR="00E300C8" w:rsidRPr="00200454" w:rsidRDefault="00E300C8" w:rsidP="00200454">
            <w:pPr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Activitatea de Formare a personalului pentru dobândirea competențelor digitale în editare și postproducție este descrisă în Cererea de finanțare și are costuri asociate.</w:t>
            </w:r>
          </w:p>
        </w:tc>
        <w:tc>
          <w:tcPr>
            <w:tcW w:w="218" w:type="pct"/>
          </w:tcPr>
          <w:p w14:paraId="557AA33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5CD33C2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2EB6BA12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330D1696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Cererea de finanțare</w:t>
            </w:r>
          </w:p>
          <w:p w14:paraId="18284E5D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Bugetul proiectului</w:t>
            </w:r>
          </w:p>
        </w:tc>
        <w:tc>
          <w:tcPr>
            <w:tcW w:w="626" w:type="pct"/>
          </w:tcPr>
          <w:p w14:paraId="5D52FF67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4FAA2321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788BA483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10" w:right="96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2033228A" w14:textId="77777777" w:rsidR="00E300C8" w:rsidRPr="00200454" w:rsidRDefault="00E300C8" w:rsidP="00200454">
            <w:pPr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Activitatea de creare și distribuție conținut digital este descrisă în Cererea de finanțare și are costuri asociate.</w:t>
            </w:r>
          </w:p>
        </w:tc>
        <w:tc>
          <w:tcPr>
            <w:tcW w:w="218" w:type="pct"/>
          </w:tcPr>
          <w:p w14:paraId="64C0BFCD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518B1A1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6075303C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0AC85101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Cererea de finanțare</w:t>
            </w:r>
          </w:p>
          <w:p w14:paraId="41D859B9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 xml:space="preserve">Bugetul proiectului </w:t>
            </w:r>
          </w:p>
        </w:tc>
        <w:tc>
          <w:tcPr>
            <w:tcW w:w="626" w:type="pct"/>
          </w:tcPr>
          <w:p w14:paraId="23F6D73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33220528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4D1288E5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10" w:right="96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5B1AA636" w14:textId="77777777" w:rsidR="00E300C8" w:rsidRPr="00200454" w:rsidRDefault="00E300C8" w:rsidP="00200454">
            <w:pPr>
              <w:jc w:val="both"/>
              <w:rPr>
                <w:rFonts w:ascii="Arial" w:hAnsi="Arial" w:cs="Arial"/>
                <w:u w:val="single"/>
              </w:rPr>
            </w:pPr>
            <w:r w:rsidRPr="00200454">
              <w:rPr>
                <w:rFonts w:ascii="Arial" w:hAnsi="Arial" w:cs="Arial"/>
              </w:rPr>
              <w:t>Solicitantul dispune de resurse financiare stabile și suficiente pentru implementarea proiectului.</w:t>
            </w:r>
          </w:p>
          <w:p w14:paraId="28674A79" w14:textId="77777777" w:rsidR="00E300C8" w:rsidRPr="00200454" w:rsidRDefault="00E300C8" w:rsidP="0020045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1DA0CA2B" w14:textId="77777777" w:rsidR="00E300C8" w:rsidRPr="00200454" w:rsidRDefault="00E300C8" w:rsidP="0020045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218" w:type="pct"/>
          </w:tcPr>
          <w:p w14:paraId="3C788EAA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7805EEB0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16A2DB7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00CA0BB9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iCs/>
                <w:noProof/>
                <w:lang w:val="ro-RO"/>
              </w:rPr>
            </w:pPr>
            <w:r w:rsidRPr="00200454">
              <w:rPr>
                <w:rFonts w:ascii="Arial" w:eastAsia="Times New Roman" w:hAnsi="Arial" w:cs="Arial"/>
                <w:i/>
                <w:iCs/>
                <w:lang w:val="ro-RO"/>
              </w:rPr>
              <w:t xml:space="preserve">Solicitantul are capacitatea financiară pentru a asigura implementarea proiectului, respectiv </w:t>
            </w:r>
            <w:bookmarkStart w:id="1" w:name="_Hlk114477709"/>
            <w:r w:rsidRPr="00200454">
              <w:rPr>
                <w:rFonts w:ascii="Arial" w:eastAsia="Times New Roman" w:hAnsi="Arial" w:cs="Arial"/>
                <w:i/>
                <w:iCs/>
                <w:lang w:val="ro-RO"/>
              </w:rPr>
              <w:t>valoarea cumulată a  veniturilor</w:t>
            </w:r>
            <w:r w:rsidR="00965FA2" w:rsidRPr="00200454">
              <w:rPr>
                <w:rFonts w:ascii="Arial" w:eastAsia="Times New Roman" w:hAnsi="Arial" w:cs="Arial"/>
                <w:i/>
                <w:iCs/>
                <w:lang w:val="ro-RO"/>
              </w:rPr>
              <w:t>/cifrei de afaceri</w:t>
            </w:r>
            <w:r w:rsidRPr="00200454">
              <w:rPr>
                <w:rFonts w:ascii="Arial" w:eastAsia="Times New Roman" w:hAnsi="Arial" w:cs="Arial"/>
                <w:i/>
                <w:iCs/>
                <w:lang w:val="ro-RO"/>
              </w:rPr>
              <w:t xml:space="preserve"> din ultimii 3 ani  fiscali încheiați reprezintă cel puțin 25% din valoarea proiectului propus.</w:t>
            </w:r>
            <w:bookmarkEnd w:id="1"/>
          </w:p>
          <w:p w14:paraId="6230611E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iCs/>
                <w:noProof/>
                <w:lang w:val="ro-RO"/>
              </w:rPr>
            </w:pPr>
          </w:p>
        </w:tc>
        <w:tc>
          <w:tcPr>
            <w:tcW w:w="626" w:type="pct"/>
          </w:tcPr>
          <w:p w14:paraId="750A9C7B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6B843124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3B2CADB7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10" w:right="96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3C112BAF" w14:textId="77777777" w:rsidR="00E300C8" w:rsidRPr="00200454" w:rsidRDefault="00E300C8" w:rsidP="00CD0DEA">
            <w:pPr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Solicitantul a identificat cel puțin 2 furnizori de formare profesională în domeniile solicitate prin Ghid.</w:t>
            </w:r>
          </w:p>
        </w:tc>
        <w:tc>
          <w:tcPr>
            <w:tcW w:w="218" w:type="pct"/>
          </w:tcPr>
          <w:p w14:paraId="79C5A91E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2EF5EE3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2BC099CF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16D96E46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eastAsia="Times New Roman" w:hAnsi="Arial" w:cs="Arial"/>
                <w:i/>
                <w:iCs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Cererea de finanțare</w:t>
            </w:r>
          </w:p>
        </w:tc>
        <w:tc>
          <w:tcPr>
            <w:tcW w:w="626" w:type="pct"/>
          </w:tcPr>
          <w:p w14:paraId="2E681F44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  <w:tr w:rsidR="00E300C8" w:rsidRPr="00200454" w14:paraId="618C5B9E" w14:textId="77777777" w:rsidTr="00200454">
        <w:trPr>
          <w:gridAfter w:val="1"/>
          <w:wAfter w:w="5" w:type="pct"/>
        </w:trPr>
        <w:tc>
          <w:tcPr>
            <w:tcW w:w="356" w:type="pct"/>
            <w:vAlign w:val="center"/>
          </w:tcPr>
          <w:p w14:paraId="495E302F" w14:textId="77777777" w:rsidR="00E300C8" w:rsidRPr="00200454" w:rsidRDefault="00E300C8" w:rsidP="00E30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10" w:right="965" w:hanging="450"/>
              <w:rPr>
                <w:rFonts w:ascii="Arial" w:hAnsi="Arial" w:cs="Arial"/>
                <w:lang w:val="ro-RO"/>
              </w:rPr>
            </w:pPr>
          </w:p>
        </w:tc>
        <w:tc>
          <w:tcPr>
            <w:tcW w:w="1611" w:type="pct"/>
          </w:tcPr>
          <w:p w14:paraId="3D6B4986" w14:textId="77777777" w:rsidR="00E300C8" w:rsidRPr="00200454" w:rsidRDefault="00E300C8" w:rsidP="00CD0DEA">
            <w:pPr>
              <w:jc w:val="both"/>
              <w:rPr>
                <w:rFonts w:ascii="Arial" w:hAnsi="Arial" w:cs="Arial"/>
              </w:rPr>
            </w:pPr>
            <w:r w:rsidRPr="00200454">
              <w:rPr>
                <w:rFonts w:ascii="Arial" w:hAnsi="Arial" w:cs="Arial"/>
              </w:rPr>
              <w:t>Solicitantul a realizat cel puțin un proiect de producție/distribuție de film în ultimii 3 ani anterior datei lansării prezentului apel de proiecte.</w:t>
            </w:r>
          </w:p>
        </w:tc>
        <w:tc>
          <w:tcPr>
            <w:tcW w:w="218" w:type="pct"/>
          </w:tcPr>
          <w:p w14:paraId="57F07A56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221" w:type="pct"/>
          </w:tcPr>
          <w:p w14:paraId="3F921B38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349" w:type="pct"/>
          </w:tcPr>
          <w:p w14:paraId="632B1559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1614" w:type="pct"/>
          </w:tcPr>
          <w:p w14:paraId="06DEE7A7" w14:textId="77777777" w:rsidR="00E300C8" w:rsidRPr="00200454" w:rsidRDefault="00E300C8" w:rsidP="00CD0DEA">
            <w:pPr>
              <w:pStyle w:val="NormalWeb"/>
              <w:spacing w:after="0"/>
              <w:contextualSpacing/>
              <w:jc w:val="both"/>
              <w:rPr>
                <w:rFonts w:ascii="Arial" w:hAnsi="Arial" w:cs="Arial"/>
                <w:i/>
                <w:noProof/>
                <w:lang w:val="ro-RO"/>
              </w:rPr>
            </w:pPr>
            <w:r w:rsidRPr="00200454">
              <w:rPr>
                <w:rFonts w:ascii="Arial" w:hAnsi="Arial" w:cs="Arial"/>
                <w:i/>
                <w:noProof/>
                <w:lang w:val="ro-RO"/>
              </w:rPr>
              <w:t>Cererea de finanțare</w:t>
            </w:r>
          </w:p>
        </w:tc>
        <w:tc>
          <w:tcPr>
            <w:tcW w:w="626" w:type="pct"/>
          </w:tcPr>
          <w:p w14:paraId="3069AFDC" w14:textId="77777777" w:rsidR="00E300C8" w:rsidRPr="00200454" w:rsidRDefault="00E300C8" w:rsidP="00CD0DEA">
            <w:pPr>
              <w:pStyle w:val="NormalWeb"/>
              <w:spacing w:before="0" w:beforeAutospacing="0" w:after="0" w:afterAutospacing="0"/>
              <w:ind w:right="60"/>
              <w:jc w:val="both"/>
              <w:rPr>
                <w:rFonts w:ascii="Arial" w:hAnsi="Arial" w:cs="Arial"/>
                <w:noProof/>
                <w:szCs w:val="22"/>
                <w:lang w:val="ro-RO"/>
              </w:rPr>
            </w:pPr>
          </w:p>
        </w:tc>
      </w:tr>
    </w:tbl>
    <w:p w14:paraId="60A3AE4A" w14:textId="77777777" w:rsidR="00E300C8" w:rsidRDefault="00E300C8"/>
    <w:tbl>
      <w:tblPr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8371"/>
      </w:tblGrid>
      <w:tr w:rsidR="008E09E4" w:rsidRPr="00BC4FEF" w14:paraId="59B663E1" w14:textId="77777777" w:rsidTr="00CD0DEA">
        <w:tc>
          <w:tcPr>
            <w:tcW w:w="1984" w:type="pct"/>
            <w:vAlign w:val="center"/>
          </w:tcPr>
          <w:p w14:paraId="02622A53" w14:textId="77777777" w:rsidR="008E09E4" w:rsidRPr="00BC4FEF" w:rsidRDefault="008E09E4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BC4FEF">
              <w:rPr>
                <w:rFonts w:ascii="Arial" w:hAnsi="Arial" w:cs="Arial"/>
                <w:b/>
              </w:rPr>
              <w:t>CLARIFICĂRI SOLICITATE</w:t>
            </w:r>
          </w:p>
        </w:tc>
        <w:tc>
          <w:tcPr>
            <w:tcW w:w="3016" w:type="pct"/>
          </w:tcPr>
          <w:p w14:paraId="0AFE52AD" w14:textId="77777777" w:rsidR="008E09E4" w:rsidRPr="00BC4FEF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E09E4" w:rsidRPr="00BC4FEF" w14:paraId="353B5108" w14:textId="77777777" w:rsidTr="00CD0DEA">
        <w:tc>
          <w:tcPr>
            <w:tcW w:w="1984" w:type="pct"/>
            <w:vAlign w:val="center"/>
          </w:tcPr>
          <w:p w14:paraId="4522A5F1" w14:textId="77777777" w:rsidR="008E09E4" w:rsidRPr="00BC4FEF" w:rsidRDefault="008E09E4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C4FEF">
              <w:rPr>
                <w:rFonts w:ascii="Arial" w:hAnsi="Arial" w:cs="Arial"/>
                <w:b/>
                <w:bCs/>
              </w:rPr>
              <w:lastRenderedPageBreak/>
              <w:t>REZULTATUL VERIFICĂRII CONFORMITĂȚII ADMINISTRATIVE</w:t>
            </w:r>
          </w:p>
        </w:tc>
        <w:tc>
          <w:tcPr>
            <w:tcW w:w="3016" w:type="pct"/>
          </w:tcPr>
          <w:p w14:paraId="5D44D8BA" w14:textId="77777777" w:rsidR="008E09E4" w:rsidRPr="00BC4FEF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Cs w:val="22"/>
              </w:rPr>
              <w:t>CONFORM/ NECONFORM/ NU ESTE CAZUL</w:t>
            </w:r>
            <w:r w:rsidRPr="00BC4FEF">
              <w:rPr>
                <w:rStyle w:val="FootnoteReference"/>
                <w:rFonts w:ascii="Arial" w:hAnsi="Arial" w:cs="Arial"/>
                <w:b/>
                <w:bCs/>
                <w:szCs w:val="22"/>
              </w:rPr>
              <w:footnoteReference w:id="2"/>
            </w:r>
          </w:p>
        </w:tc>
      </w:tr>
      <w:tr w:rsidR="008E09E4" w:rsidRPr="00BC4FEF" w14:paraId="34467038" w14:textId="77777777" w:rsidTr="00CD0DEA">
        <w:tc>
          <w:tcPr>
            <w:tcW w:w="1984" w:type="pct"/>
            <w:vAlign w:val="center"/>
          </w:tcPr>
          <w:p w14:paraId="3FA0643E" w14:textId="77777777" w:rsidR="008E09E4" w:rsidRPr="00BC4FEF" w:rsidRDefault="008E09E4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REZULTATUL VERIFICĂRII ELIGIBILITĂȚII</w:t>
            </w:r>
          </w:p>
        </w:tc>
        <w:tc>
          <w:tcPr>
            <w:tcW w:w="3016" w:type="pct"/>
          </w:tcPr>
          <w:p w14:paraId="07326B2E" w14:textId="77777777" w:rsidR="008E09E4" w:rsidRPr="00BC4FEF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Cs w:val="22"/>
              </w:rPr>
              <w:t>ELIGIBIL/ NEELIGIBIL/ NU ESTE CAZUL</w:t>
            </w:r>
            <w:r w:rsidRPr="00BC4FEF">
              <w:rPr>
                <w:rStyle w:val="FootnoteReference"/>
                <w:rFonts w:ascii="Arial" w:hAnsi="Arial" w:cs="Arial"/>
                <w:b/>
                <w:bCs/>
                <w:szCs w:val="22"/>
              </w:rPr>
              <w:footnoteReference w:id="3"/>
            </w:r>
          </w:p>
        </w:tc>
      </w:tr>
      <w:tr w:rsidR="008E09E4" w:rsidRPr="00BC4FEF" w14:paraId="3281ECAE" w14:textId="77777777" w:rsidTr="00CD0DEA">
        <w:tc>
          <w:tcPr>
            <w:tcW w:w="1984" w:type="pct"/>
            <w:vAlign w:val="center"/>
          </w:tcPr>
          <w:p w14:paraId="0D4BEA24" w14:textId="77777777" w:rsidR="008E09E4" w:rsidRPr="00BC4FEF" w:rsidRDefault="008E09E4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REZULTAT FINAL</w:t>
            </w:r>
          </w:p>
        </w:tc>
        <w:tc>
          <w:tcPr>
            <w:tcW w:w="3016" w:type="pct"/>
          </w:tcPr>
          <w:p w14:paraId="346219BB" w14:textId="77777777" w:rsidR="008E09E4" w:rsidRPr="00BC4FEF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Cs w:val="22"/>
              </w:rPr>
              <w:t>ADMIS/ RESPINS</w:t>
            </w:r>
            <w:r w:rsidRPr="00BC4FEF">
              <w:rPr>
                <w:rStyle w:val="FootnoteReference"/>
                <w:rFonts w:ascii="Arial" w:hAnsi="Arial" w:cs="Arial"/>
                <w:b/>
                <w:bCs/>
                <w:szCs w:val="22"/>
              </w:rPr>
              <w:footnoteReference w:id="4"/>
            </w:r>
          </w:p>
        </w:tc>
      </w:tr>
      <w:tr w:rsidR="008E09E4" w:rsidRPr="00BC4FEF" w14:paraId="7CF1DD91" w14:textId="77777777" w:rsidTr="00CD0DEA">
        <w:tc>
          <w:tcPr>
            <w:tcW w:w="1984" w:type="pct"/>
            <w:vAlign w:val="center"/>
          </w:tcPr>
          <w:p w14:paraId="3D61AF92" w14:textId="77777777" w:rsidR="008E09E4" w:rsidRPr="00BC4FEF" w:rsidRDefault="008E09E4" w:rsidP="00CD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CONCLUZII ȘI/SAU RECOMANDĂRI</w:t>
            </w:r>
          </w:p>
        </w:tc>
        <w:tc>
          <w:tcPr>
            <w:tcW w:w="3016" w:type="pct"/>
          </w:tcPr>
          <w:p w14:paraId="67993E24" w14:textId="77777777" w:rsidR="008E09E4" w:rsidRPr="00D36755" w:rsidRDefault="008E09E4" w:rsidP="00CD0DEA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noProof/>
                <w:szCs w:val="22"/>
              </w:rPr>
            </w:pPr>
            <w:r w:rsidRPr="00D36755">
              <w:rPr>
                <w:rFonts w:ascii="Arial" w:hAnsi="Arial" w:cs="Arial"/>
                <w:noProof/>
                <w:szCs w:val="22"/>
              </w:rPr>
              <w:t xml:space="preserve">Proiectul întrunește condițiile pentru a </w:t>
            </w:r>
            <w:r>
              <w:rPr>
                <w:rFonts w:ascii="Arial" w:hAnsi="Arial" w:cs="Arial"/>
                <w:noProof/>
                <w:szCs w:val="22"/>
              </w:rPr>
              <w:t>primi finanțare nerambusabilă</w:t>
            </w:r>
          </w:p>
        </w:tc>
      </w:tr>
    </w:tbl>
    <w:p w14:paraId="65CDF27E" w14:textId="77777777" w:rsidR="008E09E4" w:rsidRDefault="008E09E4"/>
    <w:sectPr w:rsidR="008E09E4" w:rsidSect="005A0B2B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FD62" w14:textId="77777777" w:rsidR="00035C58" w:rsidRDefault="00035C58" w:rsidP="00035C58">
      <w:pPr>
        <w:spacing w:after="0" w:line="240" w:lineRule="auto"/>
      </w:pPr>
      <w:r>
        <w:separator/>
      </w:r>
    </w:p>
  </w:endnote>
  <w:endnote w:type="continuationSeparator" w:id="0">
    <w:p w14:paraId="3568F7DC" w14:textId="77777777" w:rsidR="00035C58" w:rsidRDefault="00035C58" w:rsidP="0003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BE7E" w14:textId="77777777" w:rsidR="00035C58" w:rsidRDefault="00035C58" w:rsidP="00035C58">
      <w:pPr>
        <w:spacing w:after="0" w:line="240" w:lineRule="auto"/>
      </w:pPr>
      <w:r>
        <w:separator/>
      </w:r>
    </w:p>
  </w:footnote>
  <w:footnote w:type="continuationSeparator" w:id="0">
    <w:p w14:paraId="75CBD1D7" w14:textId="77777777" w:rsidR="00035C58" w:rsidRDefault="00035C58" w:rsidP="00035C58">
      <w:pPr>
        <w:spacing w:after="0" w:line="240" w:lineRule="auto"/>
      </w:pPr>
      <w:r>
        <w:continuationSeparator/>
      </w:r>
    </w:p>
  </w:footnote>
  <w:footnote w:id="1">
    <w:p w14:paraId="10D3F4EB" w14:textId="77777777" w:rsidR="00E300C8" w:rsidRPr="00BE68DB" w:rsidRDefault="00E300C8" w:rsidP="00E300C8">
      <w:pPr>
        <w:pStyle w:val="FootnoteText"/>
        <w:rPr>
          <w:rFonts w:ascii="Arial" w:hAnsi="Arial" w:cs="Arial"/>
          <w:szCs w:val="16"/>
        </w:rPr>
      </w:pPr>
      <w:r w:rsidRPr="00BE68DB">
        <w:rPr>
          <w:rStyle w:val="FootnoteReference"/>
          <w:rFonts w:ascii="Arial" w:hAnsi="Arial" w:cs="Arial"/>
          <w:szCs w:val="16"/>
        </w:rPr>
        <w:footnoteRef/>
      </w:r>
      <w:r w:rsidRPr="00BE68DB"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  <w:color w:val="333333"/>
          <w:szCs w:val="16"/>
          <w:shd w:val="clear" w:color="auto" w:fill="FFFFFF"/>
        </w:rPr>
        <w:t>S</w:t>
      </w:r>
      <w:r w:rsidRPr="00BE68DB">
        <w:rPr>
          <w:rFonts w:ascii="Arial" w:hAnsi="Arial" w:cs="Arial"/>
          <w:color w:val="333333"/>
          <w:szCs w:val="16"/>
          <w:shd w:val="clear" w:color="auto" w:fill="FFFFFF"/>
        </w:rPr>
        <w:t xml:space="preserve">ocietăţile supuse înregistrării în </w:t>
      </w:r>
      <w:r>
        <w:rPr>
          <w:rFonts w:ascii="Arial" w:hAnsi="Arial" w:cs="Arial"/>
          <w:color w:val="333333"/>
          <w:szCs w:val="16"/>
          <w:shd w:val="clear" w:color="auto" w:fill="FFFFFF"/>
        </w:rPr>
        <w:t>R</w:t>
      </w:r>
      <w:r w:rsidRPr="00BE68DB">
        <w:rPr>
          <w:rFonts w:ascii="Arial" w:hAnsi="Arial" w:cs="Arial"/>
          <w:color w:val="333333"/>
          <w:szCs w:val="16"/>
          <w:shd w:val="clear" w:color="auto" w:fill="FFFFFF"/>
        </w:rPr>
        <w:t xml:space="preserve">egistrul </w:t>
      </w:r>
      <w:r>
        <w:rPr>
          <w:rFonts w:ascii="Arial" w:hAnsi="Arial" w:cs="Arial"/>
          <w:color w:val="333333"/>
          <w:szCs w:val="16"/>
          <w:shd w:val="clear" w:color="auto" w:fill="FFFFFF"/>
        </w:rPr>
        <w:t>C</w:t>
      </w:r>
      <w:r w:rsidRPr="00BE68DB">
        <w:rPr>
          <w:rFonts w:ascii="Arial" w:hAnsi="Arial" w:cs="Arial"/>
          <w:color w:val="333333"/>
          <w:szCs w:val="16"/>
          <w:shd w:val="clear" w:color="auto" w:fill="FFFFFF"/>
        </w:rPr>
        <w:t>omerţului și persoanele juridice fără scop lucrativ</w:t>
      </w:r>
      <w:r>
        <w:rPr>
          <w:rFonts w:ascii="Arial" w:hAnsi="Arial" w:cs="Arial"/>
          <w:color w:val="333333"/>
          <w:szCs w:val="16"/>
          <w:shd w:val="clear" w:color="auto" w:fill="FFFFFF"/>
        </w:rPr>
        <w:t>.</w:t>
      </w:r>
    </w:p>
  </w:footnote>
  <w:footnote w:id="2">
    <w:p w14:paraId="2E67942B" w14:textId="77777777" w:rsidR="008E09E4" w:rsidRPr="001034CA" w:rsidRDefault="008E09E4" w:rsidP="008E09E4">
      <w:pPr>
        <w:pStyle w:val="FootnoteText"/>
        <w:rPr>
          <w:rFonts w:ascii="Arial" w:hAnsi="Arial" w:cs="Arial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completează o</w:t>
      </w:r>
      <w:r w:rsidRPr="001034CA">
        <w:rPr>
          <w:rFonts w:ascii="Arial" w:hAnsi="Arial" w:cs="Arial"/>
        </w:rPr>
        <w:t>pțiunea aplicabilă.</w:t>
      </w:r>
    </w:p>
  </w:footnote>
  <w:footnote w:id="3">
    <w:p w14:paraId="56AC0352" w14:textId="77777777" w:rsidR="008E09E4" w:rsidRPr="001034CA" w:rsidRDefault="008E09E4" w:rsidP="008E09E4">
      <w:pPr>
        <w:pStyle w:val="FootnoteText"/>
        <w:rPr>
          <w:rFonts w:ascii="Arial" w:hAnsi="Arial" w:cs="Arial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completează</w:t>
      </w:r>
      <w:r w:rsidRPr="001034CA">
        <w:rPr>
          <w:rFonts w:ascii="Arial" w:hAnsi="Arial" w:cs="Arial"/>
        </w:rPr>
        <w:t xml:space="preserve"> opțiunea aplicabilă.</w:t>
      </w:r>
    </w:p>
  </w:footnote>
  <w:footnote w:id="4">
    <w:p w14:paraId="2008487E" w14:textId="77777777" w:rsidR="008E09E4" w:rsidRPr="001034CA" w:rsidRDefault="008E09E4" w:rsidP="008E09E4">
      <w:pPr>
        <w:pStyle w:val="FootnoteText"/>
        <w:rPr>
          <w:rFonts w:ascii="Arial" w:hAnsi="Arial" w:cs="Arial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completează</w:t>
      </w:r>
      <w:r w:rsidRPr="001034CA">
        <w:rPr>
          <w:rFonts w:ascii="Arial" w:hAnsi="Arial" w:cs="Arial"/>
        </w:rPr>
        <w:t xml:space="preserve"> opțiunea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690A" w14:textId="77777777" w:rsidR="000D4608" w:rsidRDefault="000D4608">
    <w:pPr>
      <w:pStyle w:val="Header"/>
    </w:pPr>
    <w:r w:rsidRPr="000D4608">
      <w:rPr>
        <w:noProof/>
      </w:rPr>
      <w:drawing>
        <wp:anchor distT="0" distB="0" distL="0" distR="0" simplePos="0" relativeHeight="251659264" behindDoc="0" locked="0" layoutInCell="1" allowOverlap="1" wp14:anchorId="6F34653D" wp14:editId="481CB837">
          <wp:simplePos x="0" y="0"/>
          <wp:positionH relativeFrom="page">
            <wp:posOffset>457200</wp:posOffset>
          </wp:positionH>
          <wp:positionV relativeFrom="paragraph">
            <wp:posOffset>-142875</wp:posOffset>
          </wp:positionV>
          <wp:extent cx="6696075" cy="552450"/>
          <wp:effectExtent l="0" t="0" r="9525" b="0"/>
          <wp:wrapTopAndBottom/>
          <wp:docPr id="10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9607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BC982B" w14:textId="77777777" w:rsidR="000D4608" w:rsidRDefault="000D4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C0A2F"/>
    <w:multiLevelType w:val="hybridMultilevel"/>
    <w:tmpl w:val="C220DE9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7537540"/>
    <w:multiLevelType w:val="hybridMultilevel"/>
    <w:tmpl w:val="ADA0714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22A69"/>
    <w:multiLevelType w:val="hybridMultilevel"/>
    <w:tmpl w:val="731201C4"/>
    <w:lvl w:ilvl="0" w:tplc="B96E1F8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910257">
    <w:abstractNumId w:val="1"/>
  </w:num>
  <w:num w:numId="2" w16cid:durableId="1516529635">
    <w:abstractNumId w:val="2"/>
  </w:num>
  <w:num w:numId="3" w16cid:durableId="115429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98A"/>
    <w:rsid w:val="0001419D"/>
    <w:rsid w:val="00035C58"/>
    <w:rsid w:val="000D4608"/>
    <w:rsid w:val="000F6681"/>
    <w:rsid w:val="00146FA8"/>
    <w:rsid w:val="00200454"/>
    <w:rsid w:val="00341680"/>
    <w:rsid w:val="003A7A96"/>
    <w:rsid w:val="005A0B2B"/>
    <w:rsid w:val="005C52D5"/>
    <w:rsid w:val="00642C3F"/>
    <w:rsid w:val="006E0A25"/>
    <w:rsid w:val="0076798A"/>
    <w:rsid w:val="007C6669"/>
    <w:rsid w:val="0083159D"/>
    <w:rsid w:val="008E09E4"/>
    <w:rsid w:val="008F712D"/>
    <w:rsid w:val="00965FA2"/>
    <w:rsid w:val="00A14620"/>
    <w:rsid w:val="00E300C8"/>
    <w:rsid w:val="00E77E89"/>
    <w:rsid w:val="00F6294A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FD1E69"/>
  <w15:docId w15:val="{65F15D3A-C437-4C8B-9171-A01D74EB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B2B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semiHidden/>
    <w:locked/>
    <w:rsid w:val="00035C58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 Char Char"/>
    <w:basedOn w:val="Normal"/>
    <w:link w:val="FootnoteTextChar1"/>
    <w:unhideWhenUsed/>
    <w:qFormat/>
    <w:rsid w:val="00035C58"/>
    <w:pPr>
      <w:spacing w:after="0" w:line="240" w:lineRule="auto"/>
      <w:jc w:val="both"/>
    </w:pPr>
    <w:rPr>
      <w:rFonts w:ascii="Trebuchet MS" w:hAnsi="Trebuchet MS"/>
      <w:sz w:val="16"/>
    </w:rPr>
  </w:style>
  <w:style w:type="character" w:customStyle="1" w:styleId="FootnoteTextChar">
    <w:name w:val="Footnote Text Char"/>
    <w:basedOn w:val="DefaultParagraphFont"/>
    <w:uiPriority w:val="99"/>
    <w:semiHidden/>
    <w:rsid w:val="00035C58"/>
    <w:rPr>
      <w:noProof/>
      <w:sz w:val="20"/>
      <w:szCs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qFormat/>
    <w:locked/>
    <w:rsid w:val="00035C58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035C58"/>
    <w:pPr>
      <w:spacing w:line="252" w:lineRule="auto"/>
      <w:ind w:left="720"/>
      <w:contextualSpacing/>
      <w:jc w:val="both"/>
    </w:pPr>
    <w:rPr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35C5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35C58"/>
    <w:pPr>
      <w:spacing w:line="240" w:lineRule="exact"/>
      <w:jc w:val="both"/>
    </w:pPr>
    <w:rPr>
      <w:vertAlign w:val="superscript"/>
      <w:lang w:val="en-US"/>
    </w:rPr>
  </w:style>
  <w:style w:type="table" w:styleId="TableGrid">
    <w:name w:val="Table Grid"/>
    <w:basedOn w:val="TableNormal"/>
    <w:uiPriority w:val="39"/>
    <w:rsid w:val="008F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8F712D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8F712D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semiHidden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608"/>
    <w:rPr>
      <w:rFonts w:ascii="Times New Roman" w:eastAsia="SimSu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08"/>
    <w:rPr>
      <w:rFonts w:ascii="Tahoma" w:eastAsia="SimSu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1089</Words>
  <Characters>6209</Characters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2022-09-19T06:22:00Z</cp:lastPrinted>
  <dcterms:created xsi:type="dcterms:W3CDTF">2022-09-19T08:08:00Z</dcterms:created>
  <dcterms:modified xsi:type="dcterms:W3CDTF">2022-09-19T09:30:00Z</dcterms:modified>
</cp:coreProperties>
</file>