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50402" w14:textId="77777777" w:rsidR="00E26734" w:rsidRPr="00B27B8D" w:rsidRDefault="00E26734" w:rsidP="00E26734">
      <w:pPr>
        <w:jc w:val="both"/>
        <w:rPr>
          <w:sz w:val="22"/>
          <w:szCs w:val="22"/>
        </w:rPr>
      </w:pPr>
      <w:r w:rsidRPr="00B27B8D">
        <w:rPr>
          <w:sz w:val="22"/>
          <w:szCs w:val="22"/>
        </w:rPr>
        <w:t xml:space="preserve">Planul Național de Redresare și Reziliență </w:t>
      </w:r>
    </w:p>
    <w:p w14:paraId="1977B432" w14:textId="77777777" w:rsidR="00E26734" w:rsidRPr="00B27B8D" w:rsidRDefault="00E26734" w:rsidP="00E26734">
      <w:pPr>
        <w:jc w:val="both"/>
        <w:rPr>
          <w:sz w:val="22"/>
          <w:szCs w:val="22"/>
        </w:rPr>
      </w:pPr>
      <w:r w:rsidRPr="00B27B8D">
        <w:rPr>
          <w:sz w:val="22"/>
          <w:szCs w:val="22"/>
        </w:rPr>
        <w:t xml:space="preserve">Componenta C13 – REFORME SOCIALE </w:t>
      </w:r>
    </w:p>
    <w:p w14:paraId="2048921F" w14:textId="77777777" w:rsidR="00E26734" w:rsidRPr="00B27B8D" w:rsidRDefault="00E26734" w:rsidP="00E26734">
      <w:pPr>
        <w:jc w:val="both"/>
        <w:rPr>
          <w:sz w:val="22"/>
          <w:szCs w:val="22"/>
        </w:rPr>
      </w:pPr>
      <w:r w:rsidRPr="00B27B8D">
        <w:rPr>
          <w:sz w:val="22"/>
          <w:szCs w:val="22"/>
        </w:rPr>
        <w:t>Investiția I1 -  „Crearea unei rețele de centre de zi pentru copiii expuși riscului de a fi separați de familie"</w:t>
      </w:r>
    </w:p>
    <w:p w14:paraId="1B1A6C55" w14:textId="77777777" w:rsidR="00E26734" w:rsidRDefault="00E26734" w:rsidP="00E2673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Anexa 2.4 la Ghidul specific </w:t>
      </w:r>
    </w:p>
    <w:p w14:paraId="5FBAADC7" w14:textId="77777777" w:rsidR="00E26734" w:rsidRPr="00B27B8D" w:rsidRDefault="00E26734" w:rsidP="00E26734">
      <w:pPr>
        <w:jc w:val="right"/>
        <w:rPr>
          <w:sz w:val="22"/>
          <w:szCs w:val="22"/>
        </w:rPr>
      </w:pPr>
    </w:p>
    <w:p w14:paraId="17A98E47" w14:textId="77777777" w:rsidR="00E26734" w:rsidRDefault="00E26734" w:rsidP="00E26734">
      <w:pPr>
        <w:spacing w:before="60" w:afterLines="60" w:after="144"/>
        <w:jc w:val="center"/>
        <w:rPr>
          <w:rFonts w:eastAsia="Calibri"/>
          <w:b/>
          <w:bCs/>
          <w:color w:val="000000" w:themeColor="text1"/>
          <w:sz w:val="22"/>
          <w:szCs w:val="22"/>
        </w:rPr>
      </w:pPr>
      <w:r w:rsidRPr="00BE3A5A">
        <w:rPr>
          <w:rFonts w:eastAsia="Calibri"/>
          <w:b/>
          <w:bCs/>
          <w:color w:val="000000" w:themeColor="text1"/>
          <w:sz w:val="22"/>
          <w:szCs w:val="22"/>
        </w:rPr>
        <w:t>Grilă de analiză a conformității Proiectului Tehnic (PT)</w:t>
      </w:r>
    </w:p>
    <w:p w14:paraId="5EC3EB3E" w14:textId="77777777" w:rsidR="00E26734" w:rsidRDefault="00E26734" w:rsidP="00E26734">
      <w:pPr>
        <w:spacing w:before="60" w:afterLines="60" w:after="144"/>
        <w:jc w:val="center"/>
        <w:rPr>
          <w:rFonts w:eastAsia="Calibri"/>
          <w:b/>
          <w:bCs/>
          <w:color w:val="000000" w:themeColor="text1"/>
          <w:sz w:val="22"/>
          <w:szCs w:val="22"/>
        </w:rPr>
      </w:pPr>
    </w:p>
    <w:p w14:paraId="1D24A53C" w14:textId="77777777" w:rsidR="00E26734" w:rsidRPr="00263160" w:rsidRDefault="00E26734" w:rsidP="00E2673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bCs/>
          <w:i/>
          <w:noProof/>
          <w:sz w:val="22"/>
          <w:szCs w:val="22"/>
          <w:u w:color="000000"/>
        </w:rPr>
      </w:pPr>
      <w:r w:rsidRPr="00263160">
        <w:rPr>
          <w:b/>
          <w:bCs/>
          <w:noProof/>
          <w:sz w:val="22"/>
          <w:szCs w:val="22"/>
          <w:u w:color="000000"/>
        </w:rPr>
        <w:t xml:space="preserve">PROIECT:  </w:t>
      </w:r>
      <w:r w:rsidRPr="00263160">
        <w:rPr>
          <w:bCs/>
          <w:i/>
          <w:noProof/>
          <w:sz w:val="22"/>
          <w:szCs w:val="22"/>
          <w:u w:color="000000"/>
        </w:rPr>
        <w:t>denumire, cod unic de identificare</w:t>
      </w:r>
    </w:p>
    <w:p w14:paraId="21E39E01" w14:textId="77777777" w:rsidR="00E26734" w:rsidRPr="00263160" w:rsidRDefault="00E26734" w:rsidP="00E2673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b/>
          <w:bCs/>
          <w:noProof/>
          <w:sz w:val="22"/>
          <w:szCs w:val="22"/>
          <w:u w:color="000000"/>
        </w:rPr>
      </w:pPr>
      <w:r w:rsidRPr="00263160">
        <w:rPr>
          <w:b/>
          <w:bCs/>
          <w:noProof/>
          <w:sz w:val="22"/>
          <w:szCs w:val="22"/>
          <w:u w:color="000000"/>
        </w:rPr>
        <w:t>SOLICITANT:</w:t>
      </w:r>
    </w:p>
    <w:p w14:paraId="34315079" w14:textId="77777777" w:rsidR="00E26734" w:rsidRDefault="00E26734" w:rsidP="00E2673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b/>
          <w:bCs/>
          <w:noProof/>
          <w:sz w:val="22"/>
          <w:szCs w:val="22"/>
          <w:u w:color="000000"/>
        </w:rPr>
      </w:pPr>
      <w:r>
        <w:rPr>
          <w:b/>
          <w:bCs/>
          <w:noProof/>
          <w:sz w:val="22"/>
          <w:szCs w:val="22"/>
          <w:u w:color="000000"/>
        </w:rPr>
        <w:t>PARTENERI:</w:t>
      </w:r>
    </w:p>
    <w:p w14:paraId="62E91011" w14:textId="77777777" w:rsidR="00E26734" w:rsidRPr="00A86892" w:rsidRDefault="00E26734" w:rsidP="00E2673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b/>
          <w:bCs/>
          <w:noProof/>
          <w:sz w:val="22"/>
          <w:szCs w:val="22"/>
          <w:u w:color="000000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564"/>
        <w:gridCol w:w="540"/>
        <w:gridCol w:w="720"/>
        <w:gridCol w:w="846"/>
      </w:tblGrid>
      <w:tr w:rsidR="00E26734" w:rsidRPr="00B27B8D" w14:paraId="2A2F99C3" w14:textId="77777777" w:rsidTr="0026447C">
        <w:trPr>
          <w:cantSplit/>
          <w:trHeight w:val="675"/>
          <w:tblHeader/>
        </w:trPr>
        <w:tc>
          <w:tcPr>
            <w:tcW w:w="710" w:type="dxa"/>
            <w:shd w:val="clear" w:color="auto" w:fill="BFBFBF" w:themeFill="background1" w:themeFillShade="BF"/>
          </w:tcPr>
          <w:p w14:paraId="221A3B69" w14:textId="77777777" w:rsidR="00E26734" w:rsidRPr="00B27B8D" w:rsidRDefault="00E26734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NR. CRT.</w:t>
            </w:r>
          </w:p>
        </w:tc>
        <w:tc>
          <w:tcPr>
            <w:tcW w:w="6826" w:type="dxa"/>
            <w:shd w:val="clear" w:color="auto" w:fill="BFBFBF" w:themeFill="background1" w:themeFillShade="BF"/>
            <w:vAlign w:val="center"/>
          </w:tcPr>
          <w:p w14:paraId="6365FFD0" w14:textId="77777777" w:rsidR="00E26734" w:rsidRPr="00B27B8D" w:rsidRDefault="00E26734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ASPECTE DE VERIFICAT</w:t>
            </w:r>
          </w:p>
        </w:tc>
        <w:tc>
          <w:tcPr>
            <w:tcW w:w="564" w:type="dxa"/>
            <w:shd w:val="clear" w:color="auto" w:fill="BFBFBF" w:themeFill="background1" w:themeFillShade="BF"/>
            <w:vAlign w:val="center"/>
          </w:tcPr>
          <w:p w14:paraId="5B13B224" w14:textId="77777777" w:rsidR="00E26734" w:rsidRPr="00B27B8D" w:rsidRDefault="00E26734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DA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14:paraId="1DA5F848" w14:textId="77777777" w:rsidR="00E26734" w:rsidRPr="00B27B8D" w:rsidRDefault="00E26734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NU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03329689" w14:textId="77777777" w:rsidR="00E26734" w:rsidRPr="00B27B8D" w:rsidRDefault="00E26734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46C5B7F9" w14:textId="77777777" w:rsidR="00E26734" w:rsidRPr="00B27B8D" w:rsidRDefault="00E26734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Observații</w:t>
            </w:r>
          </w:p>
        </w:tc>
      </w:tr>
      <w:tr w:rsidR="00E26734" w:rsidRPr="00B27B8D" w14:paraId="321E1C6C" w14:textId="77777777" w:rsidTr="0026447C">
        <w:trPr>
          <w:trHeight w:val="165"/>
        </w:trPr>
        <w:tc>
          <w:tcPr>
            <w:tcW w:w="710" w:type="dxa"/>
            <w:shd w:val="clear" w:color="auto" w:fill="E2EFD9" w:themeFill="accent6" w:themeFillTint="33"/>
          </w:tcPr>
          <w:p w14:paraId="7F2A9132" w14:textId="77777777" w:rsidR="00E26734" w:rsidRPr="00B27B8D" w:rsidRDefault="00E26734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I</w:t>
            </w:r>
          </w:p>
        </w:tc>
        <w:tc>
          <w:tcPr>
            <w:tcW w:w="6826" w:type="dxa"/>
            <w:shd w:val="clear" w:color="auto" w:fill="E2EFD9" w:themeFill="accent6" w:themeFillTint="33"/>
            <w:vAlign w:val="center"/>
          </w:tcPr>
          <w:p w14:paraId="1F1136AF" w14:textId="77777777" w:rsidR="00E26734" w:rsidRPr="00B27B8D" w:rsidRDefault="00E26734" w:rsidP="0026447C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iCs/>
                <w:color w:val="000000" w:themeColor="text1"/>
                <w:sz w:val="22"/>
                <w:szCs w:val="22"/>
              </w:rPr>
              <w:t>CRITERII GENERALE PRIVIND CONȚINUTUL</w:t>
            </w:r>
            <w:r>
              <w:rPr>
                <w:b/>
                <w:iCs/>
                <w:color w:val="000000" w:themeColor="text1"/>
                <w:sz w:val="22"/>
                <w:szCs w:val="22"/>
              </w:rPr>
              <w:t xml:space="preserve"> PROIECTULUI TEHNIC</w:t>
            </w:r>
          </w:p>
        </w:tc>
        <w:tc>
          <w:tcPr>
            <w:tcW w:w="564" w:type="dxa"/>
            <w:shd w:val="clear" w:color="auto" w:fill="E2EFD9" w:themeFill="accent6" w:themeFillTint="33"/>
            <w:vAlign w:val="center"/>
          </w:tcPr>
          <w:p w14:paraId="726B9370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E2EFD9" w:themeFill="accent6" w:themeFillTint="33"/>
            <w:vAlign w:val="center"/>
          </w:tcPr>
          <w:p w14:paraId="240434E9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E2EFD9" w:themeFill="accent6" w:themeFillTint="33"/>
            <w:vAlign w:val="center"/>
          </w:tcPr>
          <w:p w14:paraId="506EA6FC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E2EFD9" w:themeFill="accent6" w:themeFillTint="33"/>
            <w:vAlign w:val="center"/>
          </w:tcPr>
          <w:p w14:paraId="4008F14E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5478F122" w14:textId="77777777" w:rsidTr="0026447C">
        <w:trPr>
          <w:trHeight w:val="163"/>
        </w:trPr>
        <w:tc>
          <w:tcPr>
            <w:tcW w:w="710" w:type="dxa"/>
            <w:shd w:val="clear" w:color="auto" w:fill="auto"/>
          </w:tcPr>
          <w:p w14:paraId="483521F7" w14:textId="77777777" w:rsidR="00E26734" w:rsidRPr="00B27B8D" w:rsidRDefault="00E26734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1. 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3964EC8E" w14:textId="77777777" w:rsidR="00E26734" w:rsidRPr="00B27B8D" w:rsidRDefault="00E26734" w:rsidP="0026447C">
            <w:pPr>
              <w:snapToGrid w:val="0"/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Partea scrisă cuprinde 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>foaia de capăt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în care sunt prezentate informațiile generale privind obiectivul de investiții, conform precizărilor din capitolul 1, secțiunea A </w:t>
            </w:r>
            <w:r w:rsidRPr="00B27B8D">
              <w:rPr>
                <w:i/>
                <w:color w:val="000000" w:themeColor="text1"/>
                <w:sz w:val="22"/>
                <w:szCs w:val="22"/>
              </w:rPr>
              <w:t>Piese scrise,</w:t>
            </w:r>
            <w:r>
              <w:rPr>
                <w:color w:val="000000" w:themeColor="text1"/>
                <w:sz w:val="22"/>
                <w:szCs w:val="22"/>
              </w:rPr>
              <w:t xml:space="preserve"> din cadrul anexei 10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la HG 907/2016:</w:t>
            </w:r>
          </w:p>
          <w:p w14:paraId="6FD3C5AC" w14:textId="77777777" w:rsidR="00E26734" w:rsidRPr="00B27B8D" w:rsidRDefault="00E26734" w:rsidP="0026447C">
            <w:pPr>
              <w:numPr>
                <w:ilvl w:val="0"/>
                <w:numId w:val="1"/>
              </w:numPr>
              <w:snapToGrid w:val="0"/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Denumirea obiectivului de investiții?</w:t>
            </w:r>
          </w:p>
          <w:p w14:paraId="2A533944" w14:textId="77777777" w:rsidR="00E26734" w:rsidRPr="00B27B8D" w:rsidRDefault="00E26734" w:rsidP="0026447C">
            <w:pPr>
              <w:numPr>
                <w:ilvl w:val="0"/>
                <w:numId w:val="1"/>
              </w:numPr>
              <w:snapToGrid w:val="0"/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Ordonator principal de credite/investitor?</w:t>
            </w:r>
          </w:p>
          <w:p w14:paraId="55C8C131" w14:textId="77777777" w:rsidR="00E26734" w:rsidRPr="00B27B8D" w:rsidRDefault="00E26734" w:rsidP="0026447C">
            <w:pPr>
              <w:numPr>
                <w:ilvl w:val="0"/>
                <w:numId w:val="1"/>
              </w:numPr>
              <w:snapToGrid w:val="0"/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Ordonator de credite (secundar/terțiar)?</w:t>
            </w:r>
          </w:p>
          <w:p w14:paraId="11A84653" w14:textId="77777777" w:rsidR="00E26734" w:rsidRPr="00B27B8D" w:rsidRDefault="00E26734" w:rsidP="0026447C">
            <w:pPr>
              <w:numPr>
                <w:ilvl w:val="0"/>
                <w:numId w:val="1"/>
              </w:numPr>
              <w:tabs>
                <w:tab w:val="left" w:pos="34"/>
              </w:tabs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 xml:space="preserve">Beneficiarul investiției? </w:t>
            </w:r>
          </w:p>
          <w:p w14:paraId="7F9EA99A" w14:textId="77777777" w:rsidR="00E26734" w:rsidRPr="00B27B8D" w:rsidRDefault="00E26734" w:rsidP="0026447C">
            <w:pPr>
              <w:numPr>
                <w:ilvl w:val="0"/>
                <w:numId w:val="1"/>
              </w:numPr>
              <w:tabs>
                <w:tab w:val="left" w:pos="34"/>
              </w:tabs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Elaboratorul documentației de avizare a lucrărilor de intervenție?</w:t>
            </w:r>
          </w:p>
          <w:p w14:paraId="04DD75C8" w14:textId="77777777" w:rsidR="00E26734" w:rsidRPr="00B27B8D" w:rsidRDefault="00E26734" w:rsidP="0026447C">
            <w:pPr>
              <w:snapToGrid w:val="0"/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Se precizează, de asemenea, </w:t>
            </w:r>
            <w:r w:rsidRPr="00A86892">
              <w:rPr>
                <w:color w:val="000000" w:themeColor="text1"/>
                <w:sz w:val="22"/>
                <w:szCs w:val="22"/>
              </w:rPr>
              <w:t>data elaborării/actualizării documentației și faza de proiectare</w:t>
            </w:r>
            <w:r w:rsidRPr="00B27B8D">
              <w:rPr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EFC1E72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928DC5E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F9B03FF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8F54585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222055BF" w14:textId="77777777" w:rsidTr="0026447C">
        <w:trPr>
          <w:trHeight w:val="906"/>
        </w:trPr>
        <w:tc>
          <w:tcPr>
            <w:tcW w:w="710" w:type="dxa"/>
            <w:shd w:val="clear" w:color="auto" w:fill="auto"/>
          </w:tcPr>
          <w:p w14:paraId="3EC77BD2" w14:textId="77777777" w:rsidR="00E26734" w:rsidRPr="00B27B8D" w:rsidRDefault="00E26734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2. 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5E5F24C" w14:textId="77777777" w:rsidR="00E26734" w:rsidRPr="00B27B8D" w:rsidRDefault="00E26734" w:rsidP="0026447C">
            <w:pPr>
              <w:tabs>
                <w:tab w:val="left" w:pos="0"/>
              </w:tabs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Partea scrisă conține 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>lista cu semnături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prin care elaboratorul documentației își însușește și asumă datele și soluțiile propuse, și care va conține cel puțin următoarele date: </w:t>
            </w:r>
          </w:p>
          <w:p w14:paraId="618CFA44" w14:textId="77777777" w:rsidR="00E26734" w:rsidRPr="00B27B8D" w:rsidRDefault="00E26734" w:rsidP="0026447C">
            <w:pPr>
              <w:numPr>
                <w:ilvl w:val="0"/>
                <w:numId w:val="4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 xml:space="preserve">nr. ....../ dată contract? </w:t>
            </w:r>
          </w:p>
          <w:p w14:paraId="7869E66E" w14:textId="77777777" w:rsidR="00E26734" w:rsidRPr="00B27B8D" w:rsidRDefault="00E26734" w:rsidP="0026447C">
            <w:pPr>
              <w:numPr>
                <w:ilvl w:val="0"/>
                <w:numId w:val="4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numele și prenumele în clar ale proiectanților pe specialități, ale persoanei responsabile de proiect - șef de proiect/director de proiect, inclusiv semnăturile acestora și ștampila?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1BA011A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7C8EEBB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27B3CD2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CD929AB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77D0446A" w14:textId="77777777" w:rsidTr="0026447C">
        <w:trPr>
          <w:trHeight w:val="276"/>
        </w:trPr>
        <w:tc>
          <w:tcPr>
            <w:tcW w:w="710" w:type="dxa"/>
            <w:shd w:val="clear" w:color="auto" w:fill="auto"/>
          </w:tcPr>
          <w:p w14:paraId="4D8644F2" w14:textId="77777777" w:rsidR="00E26734" w:rsidRPr="007606D2" w:rsidRDefault="00E26734" w:rsidP="0026447C">
            <w:pPr>
              <w:spacing w:before="60" w:after="60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330FD979" w14:textId="77777777" w:rsidR="00E26734" w:rsidRPr="00B27B8D" w:rsidRDefault="00E26734" w:rsidP="0026447C">
            <w:pPr>
              <w:spacing w:before="60" w:after="60"/>
              <w:jc w:val="both"/>
              <w:outlineLvl w:val="0"/>
              <w:rPr>
                <w:color w:val="000000" w:themeColor="text1"/>
                <w:sz w:val="22"/>
                <w:szCs w:val="22"/>
                <w:vertAlign w:val="subscript"/>
              </w:rPr>
            </w:pPr>
            <w:bookmarkStart w:id="0" w:name="_Toc111205557"/>
            <w:bookmarkStart w:id="1" w:name="_Toc111206048"/>
            <w:bookmarkStart w:id="2" w:name="_Toc113001701"/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 xml:space="preserve">Există și se respectă structura 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>Părții Scrise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conform prevederilor din legislația în vigoare – HG 907/2016 </w:t>
            </w:r>
            <w:r w:rsidRPr="00B27B8D">
              <w:rPr>
                <w:i/>
                <w:color w:val="000000" w:themeColor="text1"/>
                <w:sz w:val="22"/>
                <w:szCs w:val="22"/>
              </w:rPr>
              <w:t xml:space="preserve">privind etapele de elaborare și conținutul-cadru al documentațiilor </w:t>
            </w:r>
            <w:proofErr w:type="spellStart"/>
            <w:r w:rsidRPr="00B27B8D">
              <w:rPr>
                <w:i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B27B8D">
              <w:rPr>
                <w:i/>
                <w:color w:val="000000" w:themeColor="text1"/>
                <w:sz w:val="22"/>
                <w:szCs w:val="22"/>
              </w:rPr>
              <w:t>-economice aferente obiectivelor/proiectelor de investiții finanțate din fonduri publice,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respectiv cele din Anexa </w:t>
            </w:r>
            <w:r>
              <w:rPr>
                <w:color w:val="000000" w:themeColor="text1"/>
                <w:sz w:val="22"/>
                <w:szCs w:val="22"/>
              </w:rPr>
              <w:t>10?</w:t>
            </w:r>
            <w:bookmarkEnd w:id="0"/>
            <w:bookmarkEnd w:id="1"/>
            <w:bookmarkEnd w:id="2"/>
          </w:p>
        </w:tc>
        <w:tc>
          <w:tcPr>
            <w:tcW w:w="564" w:type="dxa"/>
            <w:shd w:val="clear" w:color="auto" w:fill="auto"/>
            <w:vAlign w:val="center"/>
          </w:tcPr>
          <w:p w14:paraId="0216BD78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D6F5526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3226141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8F9F247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5CF68EB4" w14:textId="77777777" w:rsidTr="0026447C">
        <w:trPr>
          <w:trHeight w:val="276"/>
        </w:trPr>
        <w:tc>
          <w:tcPr>
            <w:tcW w:w="710" w:type="dxa"/>
            <w:shd w:val="clear" w:color="auto" w:fill="auto"/>
          </w:tcPr>
          <w:p w14:paraId="0BDD804F" w14:textId="77777777" w:rsidR="00E26734" w:rsidRPr="00B27B8D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B901C75" w14:textId="77777777" w:rsidR="00E26734" w:rsidRPr="00A86892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A86892">
              <w:rPr>
                <w:color w:val="000000" w:themeColor="text1"/>
                <w:sz w:val="22"/>
                <w:szCs w:val="22"/>
              </w:rPr>
              <w:t xml:space="preserve">Sunt specificate informații privind </w:t>
            </w:r>
            <w:r w:rsidRPr="00A86892">
              <w:rPr>
                <w:color w:val="000000"/>
                <w:sz w:val="22"/>
                <w:szCs w:val="22"/>
                <w:shd w:val="clear" w:color="auto" w:fill="FFFFFF"/>
              </w:rPr>
              <w:t xml:space="preserve">Prezentarea scenariului/opțiunii aprobat(e) în cadrul studiului de fezabilitate/documentației de </w:t>
            </w:r>
            <w:r w:rsidRPr="00A86892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avizare a lucrărilor de intervenții</w:t>
            </w:r>
            <w:r w:rsidRPr="00A86892">
              <w:rPr>
                <w:b/>
                <w:color w:val="000000" w:themeColor="text1"/>
                <w:sz w:val="22"/>
                <w:szCs w:val="22"/>
              </w:rPr>
              <w:t>,</w:t>
            </w:r>
            <w:r w:rsidRPr="00A86892">
              <w:rPr>
                <w:color w:val="000000" w:themeColor="text1"/>
                <w:sz w:val="22"/>
                <w:szCs w:val="22"/>
              </w:rPr>
              <w:t xml:space="preserve"> conform precizărilor din capitolul I, secțiunea A </w:t>
            </w:r>
            <w:r w:rsidRPr="00A86892">
              <w:rPr>
                <w:i/>
                <w:color w:val="000000" w:themeColor="text1"/>
                <w:sz w:val="22"/>
                <w:szCs w:val="22"/>
              </w:rPr>
              <w:t>Piese scrise,</w:t>
            </w:r>
            <w:r w:rsidRPr="00A86892">
              <w:rPr>
                <w:color w:val="000000" w:themeColor="text1"/>
                <w:sz w:val="22"/>
                <w:szCs w:val="22"/>
              </w:rPr>
              <w:t xml:space="preserve"> din cadrul anexei 10 la HG 907/2016:</w:t>
            </w:r>
          </w:p>
          <w:p w14:paraId="72A09276" w14:textId="77777777" w:rsidR="00E26734" w:rsidRPr="00A86892" w:rsidRDefault="00E26734" w:rsidP="0026447C">
            <w:pPr>
              <w:numPr>
                <w:ilvl w:val="1"/>
                <w:numId w:val="2"/>
              </w:numPr>
              <w:tabs>
                <w:tab w:val="left" w:pos="778"/>
              </w:tabs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A86892">
              <w:rPr>
                <w:color w:val="000000"/>
                <w:sz w:val="22"/>
                <w:szCs w:val="22"/>
                <w:shd w:val="clear" w:color="auto" w:fill="FFFFFF"/>
              </w:rPr>
              <w:t>Particularități ale amplasamentului;</w:t>
            </w:r>
          </w:p>
          <w:p w14:paraId="151FB088" w14:textId="77777777" w:rsidR="00E26734" w:rsidRPr="00A86892" w:rsidRDefault="00E26734" w:rsidP="0026447C">
            <w:pPr>
              <w:numPr>
                <w:ilvl w:val="1"/>
                <w:numId w:val="2"/>
              </w:numPr>
              <w:tabs>
                <w:tab w:val="left" w:pos="778"/>
              </w:tabs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A86892">
              <w:rPr>
                <w:color w:val="000000" w:themeColor="text1"/>
                <w:sz w:val="22"/>
                <w:szCs w:val="22"/>
              </w:rPr>
              <w:t>Soluția tehnică?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BC40807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A74DE58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0829BBA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D9D0C89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3F89B07E" w14:textId="77777777" w:rsidTr="0026447C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79CD6C4C" w14:textId="77777777" w:rsidR="00E26734" w:rsidRPr="00B27B8D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C0A8CD" w14:textId="77777777" w:rsidR="00E26734" w:rsidRPr="00A86892" w:rsidRDefault="00E26734" w:rsidP="0026447C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A86892">
              <w:rPr>
                <w:color w:val="000000" w:themeColor="text1"/>
                <w:sz w:val="22"/>
                <w:szCs w:val="22"/>
              </w:rPr>
              <w:t>Sunt prezentate Memorii tehnice pe specialități</w:t>
            </w:r>
            <w:r w:rsidRPr="00A86892">
              <w:rPr>
                <w:b/>
                <w:color w:val="000000" w:themeColor="text1"/>
                <w:sz w:val="22"/>
                <w:szCs w:val="22"/>
              </w:rPr>
              <w:t xml:space="preserve">, </w:t>
            </w:r>
            <w:r w:rsidRPr="00A86892">
              <w:rPr>
                <w:color w:val="000000" w:themeColor="text1"/>
                <w:sz w:val="22"/>
                <w:szCs w:val="22"/>
              </w:rPr>
              <w:t xml:space="preserve">conform precizărilor din capitolul II, secțiunea A </w:t>
            </w:r>
            <w:r w:rsidRPr="00A86892">
              <w:rPr>
                <w:i/>
                <w:color w:val="000000" w:themeColor="text1"/>
                <w:sz w:val="22"/>
                <w:szCs w:val="22"/>
              </w:rPr>
              <w:t>Piese scrise,</w:t>
            </w:r>
            <w:r w:rsidRPr="00A86892">
              <w:rPr>
                <w:color w:val="000000" w:themeColor="text1"/>
                <w:sz w:val="22"/>
                <w:szCs w:val="22"/>
              </w:rPr>
              <w:t xml:space="preserve"> din cadrul anexei 10 la HG 907/2016</w:t>
            </w:r>
            <w:r w:rsidRPr="00A86892">
              <w:rPr>
                <w:b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218B0CA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84319F0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146DD0A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69A7BBD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36940B4D" w14:textId="77777777" w:rsidTr="0026447C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44A4E9" w14:textId="77777777" w:rsidR="00E26734" w:rsidRPr="00B27B8D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773340" w14:textId="77777777" w:rsidR="00E26734" w:rsidRPr="00A86892" w:rsidRDefault="00E26734" w:rsidP="0026447C">
            <w:pPr>
              <w:numPr>
                <w:ilvl w:val="1"/>
                <w:numId w:val="2"/>
              </w:numPr>
              <w:tabs>
                <w:tab w:val="left" w:pos="1080"/>
              </w:tabs>
              <w:spacing w:before="60" w:after="60"/>
              <w:ind w:left="600" w:hanging="142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A86892">
              <w:rPr>
                <w:color w:val="000000" w:themeColor="text1"/>
                <w:sz w:val="22"/>
                <w:szCs w:val="22"/>
              </w:rPr>
              <w:t>Memoriu de arhitectură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BF5BEFE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DACFE93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0AF2140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99B518A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4D1E8FC0" w14:textId="77777777" w:rsidTr="0026447C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8826B0D" w14:textId="77777777" w:rsidR="00E26734" w:rsidRPr="00B27B8D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E51C902" w14:textId="77777777" w:rsidR="00E26734" w:rsidRPr="00B27B8D" w:rsidRDefault="00E26734" w:rsidP="0026447C">
            <w:pPr>
              <w:numPr>
                <w:ilvl w:val="1"/>
                <w:numId w:val="2"/>
              </w:numPr>
              <w:tabs>
                <w:tab w:val="left" w:pos="1080"/>
              </w:tabs>
              <w:spacing w:before="60" w:after="60"/>
              <w:ind w:left="600" w:hanging="142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5C383E">
              <w:rPr>
                <w:color w:val="000000" w:themeColor="text1"/>
                <w:sz w:val="22"/>
                <w:szCs w:val="22"/>
              </w:rPr>
              <w:t>Memorii corespondente domeniilor/subdomeniilor de construcții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2993229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A26200A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3A814F9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239592A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629C6F6F" w14:textId="77777777" w:rsidTr="0026447C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287D9D61" w14:textId="77777777" w:rsidR="00E26734" w:rsidRPr="00B27B8D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B69E7" w14:textId="77777777" w:rsidR="00E26734" w:rsidRPr="00B27B8D" w:rsidRDefault="00E26734" w:rsidP="0026447C">
            <w:pPr>
              <w:numPr>
                <w:ilvl w:val="1"/>
                <w:numId w:val="2"/>
              </w:numPr>
              <w:tabs>
                <w:tab w:val="left" w:pos="1080"/>
              </w:tabs>
              <w:spacing w:before="60" w:after="60"/>
              <w:ind w:left="600" w:hanging="142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5C383E">
              <w:rPr>
                <w:color w:val="000000" w:themeColor="text1"/>
                <w:sz w:val="22"/>
                <w:szCs w:val="22"/>
              </w:rPr>
              <w:t>Memorii corespondente specialităților de instalații, cu precizarea echipării și dotării specifice funcțiunii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EEAB0B0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C892DD2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5AFC1FB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2B19B38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778CF8A8" w14:textId="77777777" w:rsidTr="0026447C">
        <w:trPr>
          <w:trHeight w:val="658"/>
        </w:trPr>
        <w:tc>
          <w:tcPr>
            <w:tcW w:w="710" w:type="dxa"/>
            <w:shd w:val="clear" w:color="auto" w:fill="auto"/>
          </w:tcPr>
          <w:p w14:paraId="266BE917" w14:textId="77777777" w:rsidR="00E26734" w:rsidRPr="00B27B8D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4D9E330" w14:textId="77777777" w:rsidR="00E26734" w:rsidRPr="005C383E" w:rsidRDefault="00E26734" w:rsidP="0026447C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Sunt prezentate </w:t>
            </w:r>
            <w:r w:rsidRPr="005C383E">
              <w:rPr>
                <w:color w:val="000000" w:themeColor="text1"/>
                <w:sz w:val="22"/>
                <w:szCs w:val="22"/>
              </w:rPr>
              <w:t>Breviare de calcul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conf</w:t>
            </w:r>
            <w:r>
              <w:rPr>
                <w:color w:val="000000" w:themeColor="text1"/>
                <w:sz w:val="22"/>
                <w:szCs w:val="22"/>
              </w:rPr>
              <w:t>orm precizărilor din capitolul III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, secțiunea A </w:t>
            </w:r>
            <w:r w:rsidRPr="00B27B8D">
              <w:rPr>
                <w:i/>
                <w:color w:val="000000" w:themeColor="text1"/>
                <w:sz w:val="22"/>
                <w:szCs w:val="22"/>
              </w:rPr>
              <w:t>Piese scrise,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din cadrul anexei </w:t>
            </w:r>
            <w:r>
              <w:rPr>
                <w:color w:val="000000" w:themeColor="text1"/>
                <w:sz w:val="22"/>
                <w:szCs w:val="22"/>
              </w:rPr>
              <w:t>10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la HG 907/2016</w:t>
            </w:r>
            <w:r>
              <w:rPr>
                <w:b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5ED5506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CE37D93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E556BA9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E100497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4F54A10E" w14:textId="77777777" w:rsidTr="0026447C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62C4322" w14:textId="77777777" w:rsidR="00E26734" w:rsidRPr="00B27B8D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B18642B" w14:textId="77777777" w:rsidR="00E26734" w:rsidRPr="00B27B8D" w:rsidRDefault="00E26734" w:rsidP="0026447C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Sunt prezentate </w:t>
            </w:r>
            <w:r>
              <w:rPr>
                <w:color w:val="000000" w:themeColor="text1"/>
                <w:sz w:val="22"/>
                <w:szCs w:val="22"/>
              </w:rPr>
              <w:t xml:space="preserve">Caiete de sarcini generale și speciale </w:t>
            </w:r>
            <w:r w:rsidRPr="00B27B8D">
              <w:rPr>
                <w:color w:val="000000" w:themeColor="text1"/>
                <w:sz w:val="22"/>
                <w:szCs w:val="22"/>
              </w:rPr>
              <w:t>conf</w:t>
            </w:r>
            <w:r>
              <w:rPr>
                <w:color w:val="000000" w:themeColor="text1"/>
                <w:sz w:val="22"/>
                <w:szCs w:val="22"/>
              </w:rPr>
              <w:t>orm precizărilor din capitolul IV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, secțiunea A </w:t>
            </w:r>
            <w:r w:rsidRPr="00B27B8D">
              <w:rPr>
                <w:i/>
                <w:color w:val="000000" w:themeColor="text1"/>
                <w:sz w:val="22"/>
                <w:szCs w:val="22"/>
              </w:rPr>
              <w:t>Piese scrise,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din cadrul anexei </w:t>
            </w:r>
            <w:r>
              <w:rPr>
                <w:color w:val="000000" w:themeColor="text1"/>
                <w:sz w:val="22"/>
                <w:szCs w:val="22"/>
              </w:rPr>
              <w:t>10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la HG 907/2016</w:t>
            </w:r>
            <w:r>
              <w:rPr>
                <w:b/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1C77FFE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D85F9DB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7CF2473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0B5F3BF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775DAF85" w14:textId="77777777" w:rsidTr="0026447C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B3788A" w14:textId="77777777" w:rsidR="00E26734" w:rsidRPr="00B27B8D" w:rsidRDefault="00E26734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2439E7" w14:textId="77777777" w:rsidR="00E26734" w:rsidRPr="00B27B8D" w:rsidRDefault="00E26734" w:rsidP="0026447C">
            <w:pPr>
              <w:numPr>
                <w:ilvl w:val="0"/>
                <w:numId w:val="3"/>
              </w:numPr>
              <w:spacing w:before="60" w:after="60"/>
              <w:ind w:left="458"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616914">
              <w:rPr>
                <w:color w:val="000000" w:themeColor="text1"/>
                <w:sz w:val="22"/>
                <w:szCs w:val="22"/>
              </w:rPr>
              <w:t>a) nominalizarea planșelor, părților componente ale proiectului tehnic de execuție, care guvernează lucrarea;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4CDF875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CC17A6B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5823383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EFEFDDB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329359F0" w14:textId="77777777" w:rsidTr="0026447C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0236FE9" w14:textId="77777777" w:rsidR="00E26734" w:rsidRPr="00B27B8D" w:rsidRDefault="00E26734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891B61" w14:textId="77777777" w:rsidR="00E26734" w:rsidRPr="00B27B8D" w:rsidRDefault="00E26734" w:rsidP="0026447C">
            <w:pPr>
              <w:numPr>
                <w:ilvl w:val="0"/>
                <w:numId w:val="3"/>
              </w:numPr>
              <w:spacing w:before="60" w:after="60"/>
              <w:ind w:left="458"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616914">
              <w:rPr>
                <w:color w:val="000000" w:themeColor="text1"/>
                <w:sz w:val="22"/>
                <w:szCs w:val="22"/>
              </w:rPr>
              <w:t>b) descrierea obiectivului de investiții; aspect, formă, caracteristici, dimensiuni, toleranțe și altele asemenea;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8EC3AFF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9A00B8C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BE7DB91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8DF1E1F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031DB8DF" w14:textId="77777777" w:rsidTr="0026447C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59EE1B63" w14:textId="77777777" w:rsidR="00E26734" w:rsidRPr="00B27B8D" w:rsidRDefault="00E26734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E9D7E95" w14:textId="77777777" w:rsidR="00E26734" w:rsidRPr="00B27B8D" w:rsidRDefault="00E26734" w:rsidP="0026447C">
            <w:pPr>
              <w:numPr>
                <w:ilvl w:val="0"/>
                <w:numId w:val="3"/>
              </w:numPr>
              <w:spacing w:before="60" w:after="60"/>
              <w:ind w:left="458"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616914">
              <w:rPr>
                <w:color w:val="000000" w:themeColor="text1"/>
                <w:sz w:val="22"/>
                <w:szCs w:val="22"/>
              </w:rPr>
              <w:t>c) descrierea execuției lucrărilor, a procedurilor tehnice de execuție specifice și etapele privind realizarea execuției;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B0DD6E6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CF9F4F1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C36B505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79CB30D8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503FAAEA" w14:textId="77777777" w:rsidTr="0026447C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49F3CB" w14:textId="77777777" w:rsidR="00E26734" w:rsidRPr="00B27B8D" w:rsidRDefault="00E26734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A6FBD" w14:textId="77777777" w:rsidR="00E26734" w:rsidRPr="00B27B8D" w:rsidRDefault="00E26734" w:rsidP="0026447C">
            <w:pPr>
              <w:numPr>
                <w:ilvl w:val="0"/>
                <w:numId w:val="3"/>
              </w:numPr>
              <w:spacing w:before="60" w:after="60"/>
              <w:ind w:left="458"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616914">
              <w:rPr>
                <w:color w:val="000000" w:themeColor="text1"/>
                <w:sz w:val="22"/>
                <w:szCs w:val="22"/>
              </w:rPr>
              <w:t>d) măsurători, probe, teste, verificări și altele asemenea, necesare a se efectua pe parcursul execuției obiectivului de investiții;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73D90F5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FEEE509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AD588E6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CF1B87F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348C1FA6" w14:textId="77777777" w:rsidTr="0026447C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58CB77D" w14:textId="77777777" w:rsidR="00E26734" w:rsidRPr="00B27B8D" w:rsidRDefault="00E26734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680023" w14:textId="77777777" w:rsidR="00E26734" w:rsidRPr="00B27B8D" w:rsidRDefault="00E26734" w:rsidP="0026447C">
            <w:pPr>
              <w:numPr>
                <w:ilvl w:val="0"/>
                <w:numId w:val="3"/>
              </w:numPr>
              <w:spacing w:before="60" w:after="60"/>
              <w:ind w:left="458"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616914">
              <w:rPr>
                <w:color w:val="000000" w:themeColor="text1"/>
                <w:sz w:val="22"/>
                <w:szCs w:val="22"/>
              </w:rPr>
              <w:t>e) proprietățile fizice, chimice, de aspect, de calitate, toleranțe, probe, teste și altele asemenea pentru produsele/materialele utilizate la realizarea obiectivului de investiții;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ADA34BB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025A0B5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E93111F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B04DC81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68CB3F40" w14:textId="77777777" w:rsidTr="0026447C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EA6F499" w14:textId="77777777" w:rsidR="00E26734" w:rsidRPr="00B27B8D" w:rsidRDefault="00E26734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0294DB" w14:textId="77777777" w:rsidR="00E26734" w:rsidRPr="00616914" w:rsidRDefault="00E26734" w:rsidP="0026447C">
            <w:pPr>
              <w:numPr>
                <w:ilvl w:val="0"/>
                <w:numId w:val="3"/>
              </w:numPr>
              <w:spacing w:before="60" w:after="60"/>
              <w:ind w:left="458"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616914">
              <w:rPr>
                <w:color w:val="000000" w:themeColor="text1"/>
                <w:sz w:val="22"/>
                <w:szCs w:val="22"/>
              </w:rPr>
              <w:t>f) standarde, normative și alte prescripții care trebuie respectate în cazul execuției, produselor/materialelor, confecțiilor, elementelor prefabricate, utilajelor, montajului, probelor, testelor, verificărilor;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C157864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EB85E35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202F4D6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7677B0EC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1ABEFD52" w14:textId="77777777" w:rsidTr="0026447C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58465B48" w14:textId="77777777" w:rsidR="00E26734" w:rsidRPr="00B27B8D" w:rsidRDefault="00E26734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E28BB9D" w14:textId="77777777" w:rsidR="00E26734" w:rsidRPr="00616914" w:rsidRDefault="00E26734" w:rsidP="0026447C">
            <w:pPr>
              <w:numPr>
                <w:ilvl w:val="0"/>
                <w:numId w:val="3"/>
              </w:numPr>
              <w:spacing w:before="60" w:after="60"/>
              <w:ind w:left="458"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616914">
              <w:rPr>
                <w:color w:val="000000" w:themeColor="text1"/>
                <w:sz w:val="22"/>
                <w:szCs w:val="22"/>
              </w:rPr>
              <w:t>g) condiții p</w:t>
            </w:r>
            <w:r>
              <w:rPr>
                <w:color w:val="000000" w:themeColor="text1"/>
                <w:sz w:val="22"/>
                <w:szCs w:val="22"/>
              </w:rPr>
              <w:t>rivind recepția?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BB24370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0D1EB84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044F9E6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133C950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79C0BEE9" w14:textId="77777777" w:rsidTr="0026447C">
        <w:trPr>
          <w:trHeight w:val="593"/>
        </w:trPr>
        <w:tc>
          <w:tcPr>
            <w:tcW w:w="710" w:type="dxa"/>
            <w:shd w:val="clear" w:color="auto" w:fill="auto"/>
          </w:tcPr>
          <w:p w14:paraId="2C0904E9" w14:textId="77777777" w:rsidR="00E26734" w:rsidRPr="00B27B8D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0E3B7A" w14:textId="77777777" w:rsidR="00E26734" w:rsidRPr="00B27B8D" w:rsidRDefault="00E26734" w:rsidP="0026447C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Sunt prezentate </w:t>
            </w:r>
            <w:r w:rsidRPr="000C07C3">
              <w:rPr>
                <w:color w:val="000000" w:themeColor="text1"/>
                <w:sz w:val="22"/>
                <w:szCs w:val="22"/>
              </w:rPr>
              <w:t>Liste cu cantități de lucrări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conf</w:t>
            </w:r>
            <w:r>
              <w:rPr>
                <w:color w:val="000000" w:themeColor="text1"/>
                <w:sz w:val="22"/>
                <w:szCs w:val="22"/>
              </w:rPr>
              <w:t>orm precizărilor din capitolul V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, secțiunea A </w:t>
            </w:r>
            <w:r w:rsidRPr="00B27B8D">
              <w:rPr>
                <w:i/>
                <w:color w:val="000000" w:themeColor="text1"/>
                <w:sz w:val="22"/>
                <w:szCs w:val="22"/>
              </w:rPr>
              <w:t>Piese scrise,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din cadrul anexei </w:t>
            </w:r>
            <w:r>
              <w:rPr>
                <w:color w:val="000000" w:themeColor="text1"/>
                <w:sz w:val="22"/>
                <w:szCs w:val="22"/>
              </w:rPr>
              <w:t>10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la HG 907/2016</w:t>
            </w:r>
            <w:r>
              <w:rPr>
                <w:color w:val="000000" w:themeColor="text1"/>
                <w:sz w:val="22"/>
                <w:szCs w:val="22"/>
              </w:rPr>
              <w:t>, care conțin:</w:t>
            </w:r>
          </w:p>
          <w:p w14:paraId="4A0CB98C" w14:textId="77777777" w:rsidR="00E26734" w:rsidRPr="000C07C3" w:rsidRDefault="00E26734" w:rsidP="0026447C">
            <w:pPr>
              <w:numPr>
                <w:ilvl w:val="1"/>
                <w:numId w:val="6"/>
              </w:numPr>
              <w:spacing w:before="60" w:after="60"/>
              <w:ind w:left="600" w:hanging="142"/>
              <w:jc w:val="both"/>
              <w:rPr>
                <w:color w:val="000000" w:themeColor="text1"/>
                <w:sz w:val="22"/>
                <w:szCs w:val="22"/>
              </w:rPr>
            </w:pPr>
            <w:r w:rsidRPr="000C07C3">
              <w:rPr>
                <w:color w:val="000000" w:themeColor="text1"/>
                <w:sz w:val="22"/>
                <w:szCs w:val="22"/>
              </w:rPr>
              <w:t>a) centralizatorul cheltuielilor, pe obiectiv (formularul F1);</w:t>
            </w:r>
          </w:p>
          <w:p w14:paraId="6536FE02" w14:textId="77777777" w:rsidR="00E26734" w:rsidRPr="000C07C3" w:rsidRDefault="00E26734" w:rsidP="0026447C">
            <w:pPr>
              <w:numPr>
                <w:ilvl w:val="1"/>
                <w:numId w:val="6"/>
              </w:numPr>
              <w:spacing w:before="60" w:after="60"/>
              <w:ind w:left="600" w:hanging="142"/>
              <w:jc w:val="both"/>
              <w:rPr>
                <w:color w:val="000000" w:themeColor="text1"/>
                <w:sz w:val="22"/>
                <w:szCs w:val="22"/>
              </w:rPr>
            </w:pPr>
            <w:r w:rsidRPr="000C07C3">
              <w:rPr>
                <w:color w:val="000000" w:themeColor="text1"/>
                <w:sz w:val="22"/>
                <w:szCs w:val="22"/>
              </w:rPr>
              <w:lastRenderedPageBreak/>
              <w:t>b) centralizatorul cheltuielilor pe categorii de lucrări, pe obiecte (formularul F2);</w:t>
            </w:r>
          </w:p>
          <w:p w14:paraId="09BB7DE1" w14:textId="77777777" w:rsidR="00E26734" w:rsidRPr="000C07C3" w:rsidRDefault="00E26734" w:rsidP="0026447C">
            <w:pPr>
              <w:numPr>
                <w:ilvl w:val="1"/>
                <w:numId w:val="6"/>
              </w:numPr>
              <w:spacing w:before="60" w:after="60"/>
              <w:ind w:left="600" w:hanging="142"/>
              <w:jc w:val="both"/>
              <w:rPr>
                <w:color w:val="000000" w:themeColor="text1"/>
                <w:sz w:val="22"/>
                <w:szCs w:val="22"/>
              </w:rPr>
            </w:pPr>
            <w:r w:rsidRPr="000C07C3">
              <w:rPr>
                <w:color w:val="000000" w:themeColor="text1"/>
                <w:sz w:val="22"/>
                <w:szCs w:val="22"/>
              </w:rPr>
              <w:t>c) listele cu cantitățile de lucrări, pe categorii de lucrări (formularul F3);</w:t>
            </w:r>
          </w:p>
          <w:p w14:paraId="78D8CA78" w14:textId="77777777" w:rsidR="00E26734" w:rsidRPr="000C07C3" w:rsidRDefault="00E26734" w:rsidP="0026447C">
            <w:pPr>
              <w:numPr>
                <w:ilvl w:val="1"/>
                <w:numId w:val="6"/>
              </w:numPr>
              <w:spacing w:before="60" w:after="60"/>
              <w:ind w:left="600" w:hanging="142"/>
              <w:jc w:val="both"/>
              <w:rPr>
                <w:color w:val="000000" w:themeColor="text1"/>
                <w:sz w:val="22"/>
                <w:szCs w:val="22"/>
              </w:rPr>
            </w:pPr>
            <w:r w:rsidRPr="000C07C3">
              <w:rPr>
                <w:color w:val="000000" w:themeColor="text1"/>
                <w:sz w:val="22"/>
                <w:szCs w:val="22"/>
              </w:rPr>
              <w:t>d) listele cu cantitățile de utilaje și echipamente tehnologice, inclusiv dotări (formularul F4);</w:t>
            </w:r>
          </w:p>
          <w:p w14:paraId="2FDC6477" w14:textId="77777777" w:rsidR="00E26734" w:rsidRPr="000C07C3" w:rsidRDefault="00E26734" w:rsidP="0026447C">
            <w:pPr>
              <w:numPr>
                <w:ilvl w:val="1"/>
                <w:numId w:val="6"/>
              </w:numPr>
              <w:spacing w:before="60" w:after="60"/>
              <w:ind w:left="600" w:hanging="142"/>
              <w:jc w:val="both"/>
              <w:rPr>
                <w:color w:val="000000" w:themeColor="text1"/>
                <w:sz w:val="22"/>
                <w:szCs w:val="22"/>
              </w:rPr>
            </w:pPr>
            <w:r w:rsidRPr="000C07C3">
              <w:rPr>
                <w:color w:val="000000" w:themeColor="text1"/>
                <w:sz w:val="22"/>
                <w:szCs w:val="22"/>
              </w:rPr>
              <w:t>e) fișele tehnice ale utilajelor și echipamentelor tehnologice, inclusiv dotări (formularul F5);</w:t>
            </w:r>
          </w:p>
          <w:p w14:paraId="35070146" w14:textId="77777777" w:rsidR="00E26734" w:rsidRPr="00B27B8D" w:rsidRDefault="00E26734" w:rsidP="0026447C">
            <w:pPr>
              <w:numPr>
                <w:ilvl w:val="1"/>
                <w:numId w:val="6"/>
              </w:numPr>
              <w:spacing w:before="60" w:after="60"/>
              <w:ind w:left="600" w:hanging="142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0C07C3">
              <w:rPr>
                <w:color w:val="000000" w:themeColor="text1"/>
                <w:sz w:val="22"/>
                <w:szCs w:val="22"/>
              </w:rPr>
              <w:t>f) listele cu cantități de lucrări pentru construcții provizorii OS (organizare de șantier)</w:t>
            </w:r>
            <w:r>
              <w:rPr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8C89E50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36E52A1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6A64D615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</w:tcPr>
          <w:p w14:paraId="3975DD8A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5A0378A3" w14:textId="77777777" w:rsidTr="0026447C">
        <w:trPr>
          <w:trHeight w:val="593"/>
        </w:trPr>
        <w:tc>
          <w:tcPr>
            <w:tcW w:w="710" w:type="dxa"/>
            <w:shd w:val="clear" w:color="auto" w:fill="auto"/>
          </w:tcPr>
          <w:p w14:paraId="7268F14B" w14:textId="77777777" w:rsidR="00E26734" w:rsidRPr="00B27B8D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EFDC5CE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Este prezentat </w:t>
            </w:r>
            <w:r w:rsidRPr="000C07C3">
              <w:rPr>
                <w:color w:val="000000" w:themeColor="text1"/>
                <w:sz w:val="22"/>
                <w:szCs w:val="22"/>
              </w:rPr>
              <w:t>Graficul general de realizare a investiției publice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conf</w:t>
            </w:r>
            <w:r>
              <w:rPr>
                <w:color w:val="000000" w:themeColor="text1"/>
                <w:sz w:val="22"/>
                <w:szCs w:val="22"/>
              </w:rPr>
              <w:t>orm precizărilor din capitolul V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, secțiunea A </w:t>
            </w:r>
            <w:r w:rsidRPr="00B27B8D">
              <w:rPr>
                <w:i/>
                <w:color w:val="000000" w:themeColor="text1"/>
                <w:sz w:val="22"/>
                <w:szCs w:val="22"/>
              </w:rPr>
              <w:t>Piese scrise,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din cadrul anexei </w:t>
            </w:r>
            <w:r>
              <w:rPr>
                <w:color w:val="000000" w:themeColor="text1"/>
                <w:sz w:val="22"/>
                <w:szCs w:val="22"/>
              </w:rPr>
              <w:t>10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la HG 907/2016</w:t>
            </w:r>
            <w:r>
              <w:rPr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89A378B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F51A2D1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39E0052B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</w:tcPr>
          <w:p w14:paraId="623302E8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0B7B2194" w14:textId="77777777" w:rsidTr="0026447C">
        <w:trPr>
          <w:trHeight w:val="300"/>
        </w:trPr>
        <w:tc>
          <w:tcPr>
            <w:tcW w:w="710" w:type="dxa"/>
            <w:shd w:val="clear" w:color="auto" w:fill="auto"/>
          </w:tcPr>
          <w:p w14:paraId="5237F6CE" w14:textId="77777777" w:rsidR="00E26734" w:rsidRPr="00B27B8D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0424C3" w14:textId="77777777" w:rsidR="00E26734" w:rsidRPr="00B27B8D" w:rsidRDefault="00E26734" w:rsidP="0026447C">
            <w:pPr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Există 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>piesele desenate</w:t>
            </w:r>
            <w:r>
              <w:rPr>
                <w:color w:val="000000" w:themeColor="text1"/>
                <w:sz w:val="22"/>
                <w:szCs w:val="22"/>
              </w:rPr>
              <w:t>, prezentate la scara relevantă î</w:t>
            </w:r>
            <w:r w:rsidRPr="00B27B8D">
              <w:rPr>
                <w:color w:val="000000" w:themeColor="text1"/>
                <w:sz w:val="22"/>
                <w:szCs w:val="22"/>
              </w:rPr>
              <w:t>n raport cu caracteristicile obiectivului de investiții, pentru toate obiectele de investiț</w:t>
            </w:r>
            <w:r>
              <w:rPr>
                <w:color w:val="000000" w:themeColor="text1"/>
                <w:sz w:val="22"/>
                <w:szCs w:val="22"/>
              </w:rPr>
              <w:t>ii ș</w:t>
            </w:r>
            <w:r w:rsidRPr="00B27B8D">
              <w:rPr>
                <w:color w:val="000000" w:themeColor="text1"/>
                <w:sz w:val="22"/>
                <w:szCs w:val="22"/>
              </w:rPr>
              <w:t>i pentru toate specialitățile?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2032434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D90D727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89ABB1A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308964E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73CFB907" w14:textId="77777777" w:rsidTr="0026447C">
        <w:trPr>
          <w:trHeight w:val="300"/>
        </w:trPr>
        <w:tc>
          <w:tcPr>
            <w:tcW w:w="710" w:type="dxa"/>
            <w:shd w:val="clear" w:color="auto" w:fill="auto"/>
          </w:tcPr>
          <w:p w14:paraId="0DC3EC2E" w14:textId="77777777" w:rsidR="00E26734" w:rsidRPr="00B27B8D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0486A24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Fiecare planșă din cadrul pi</w:t>
            </w:r>
            <w:r>
              <w:rPr>
                <w:color w:val="000000" w:themeColor="text1"/>
                <w:sz w:val="22"/>
                <w:szCs w:val="22"/>
              </w:rPr>
              <w:t>eselor desenate este numerotată/codificată ș</w:t>
            </w:r>
            <w:r w:rsidRPr="00B27B8D">
              <w:rPr>
                <w:color w:val="000000" w:themeColor="text1"/>
                <w:sz w:val="22"/>
                <w:szCs w:val="22"/>
              </w:rPr>
              <w:t>i prezintă un cartuș care conține informaţiile solicitate conform prevederilor legale?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651CC137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B2D4887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3442BF3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956D900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0522AF19" w14:textId="77777777" w:rsidTr="0026447C">
        <w:trPr>
          <w:trHeight w:val="300"/>
        </w:trPr>
        <w:tc>
          <w:tcPr>
            <w:tcW w:w="710" w:type="dxa"/>
            <w:shd w:val="clear" w:color="auto" w:fill="auto"/>
          </w:tcPr>
          <w:p w14:paraId="02FA2E31" w14:textId="77777777" w:rsidR="00E26734" w:rsidRPr="00B27B8D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CACFF6" w14:textId="77777777" w:rsidR="00E26734" w:rsidRPr="00A86892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A86892">
              <w:rPr>
                <w:color w:val="000000" w:themeColor="text1"/>
                <w:sz w:val="22"/>
                <w:szCs w:val="22"/>
              </w:rPr>
              <w:t>În cazul în care planșele au fost anexate la cererea de finanțare în format scanat, după ce au fost semnate și ștampilate de elabor</w:t>
            </w:r>
            <w:r>
              <w:rPr>
                <w:color w:val="000000" w:themeColor="text1"/>
                <w:sz w:val="22"/>
                <w:szCs w:val="22"/>
              </w:rPr>
              <w:t>atori: este prezentă semnătura și ș</w:t>
            </w:r>
            <w:r w:rsidRPr="00A86892">
              <w:rPr>
                <w:color w:val="000000" w:themeColor="text1"/>
                <w:sz w:val="22"/>
                <w:szCs w:val="22"/>
              </w:rPr>
              <w:t>tampila</w:t>
            </w:r>
            <w:r>
              <w:rPr>
                <w:color w:val="000000" w:themeColor="text1"/>
                <w:sz w:val="22"/>
                <w:szCs w:val="22"/>
              </w:rPr>
              <w:t xml:space="preserve"> persoanelor nominalizate î</w:t>
            </w:r>
            <w:r w:rsidRPr="00A86892">
              <w:rPr>
                <w:color w:val="000000" w:themeColor="text1"/>
                <w:sz w:val="22"/>
                <w:szCs w:val="22"/>
              </w:rPr>
              <w:t>n cartuș, în conformitate cu prevederile legale, inclusiv de:</w:t>
            </w:r>
          </w:p>
          <w:p w14:paraId="4998F91E" w14:textId="77777777" w:rsidR="00E26734" w:rsidRPr="00A86892" w:rsidRDefault="00E26734" w:rsidP="0026447C">
            <w:pPr>
              <w:pStyle w:val="ListParagraph"/>
              <w:numPr>
                <w:ilvl w:val="0"/>
                <w:numId w:val="8"/>
              </w:numPr>
              <w:spacing w:before="60" w:after="60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A86892">
              <w:rPr>
                <w:rFonts w:ascii="Trebuchet MS" w:hAnsi="Trebuchet MS"/>
                <w:color w:val="000000" w:themeColor="text1"/>
                <w:sz w:val="22"/>
                <w:szCs w:val="22"/>
              </w:rPr>
              <w:t>proiectantul general /  șeful de proiect ?</w:t>
            </w:r>
          </w:p>
          <w:p w14:paraId="0C99E232" w14:textId="77777777" w:rsidR="00E26734" w:rsidRPr="00A86892" w:rsidRDefault="00E26734" w:rsidP="0026447C">
            <w:pPr>
              <w:pStyle w:val="ListParagraph"/>
              <w:numPr>
                <w:ilvl w:val="0"/>
                <w:numId w:val="8"/>
              </w:numPr>
              <w:spacing w:before="60" w:after="60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>
              <w:rPr>
                <w:rFonts w:ascii="Trebuchet MS" w:hAnsi="Trebuchet MS"/>
                <w:color w:val="000000" w:themeColor="text1"/>
                <w:sz w:val="22"/>
                <w:szCs w:val="22"/>
              </w:rPr>
              <w:t>arhitect cu drept de semnătură</w:t>
            </w:r>
            <w:r w:rsidRPr="00A86892">
              <w:rPr>
                <w:rFonts w:ascii="Trebuchet MS" w:hAnsi="Trebuchet MS"/>
                <w:color w:val="000000" w:themeColor="text1"/>
                <w:sz w:val="22"/>
                <w:szCs w:val="22"/>
              </w:rPr>
              <w:t>, cu ștampila cu număr de înregistrare în tabloul național TNA, conform reglementări OAR ?</w:t>
            </w:r>
          </w:p>
          <w:p w14:paraId="06875A08" w14:textId="77777777" w:rsidR="00E26734" w:rsidRPr="00A86892" w:rsidRDefault="00E26734" w:rsidP="0026447C">
            <w:pPr>
              <w:pStyle w:val="ListParagraph"/>
              <w:numPr>
                <w:ilvl w:val="0"/>
                <w:numId w:val="8"/>
              </w:numPr>
              <w:spacing w:before="60" w:after="60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A86892">
              <w:rPr>
                <w:rFonts w:ascii="Trebuchet MS" w:hAnsi="Trebuchet MS"/>
                <w:color w:val="000000" w:themeColor="text1"/>
                <w:sz w:val="22"/>
                <w:szCs w:val="22"/>
              </w:rPr>
              <w:t>proiectanții de specialitate?</w:t>
            </w:r>
          </w:p>
          <w:p w14:paraId="11958B6C" w14:textId="77777777" w:rsidR="00E26734" w:rsidRPr="00A86892" w:rsidRDefault="00E26734" w:rsidP="0026447C">
            <w:pPr>
              <w:pStyle w:val="ListParagraph"/>
              <w:numPr>
                <w:ilvl w:val="0"/>
                <w:numId w:val="8"/>
              </w:numPr>
              <w:spacing w:before="60" w:after="60"/>
              <w:jc w:val="both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A86892">
              <w:rPr>
                <w:rFonts w:ascii="Trebuchet MS" w:hAnsi="Trebuchet MS"/>
                <w:color w:val="000000" w:themeColor="text1"/>
                <w:sz w:val="22"/>
                <w:szCs w:val="22"/>
              </w:rPr>
              <w:t>expertul tehnic, unde este cazul?</w:t>
            </w:r>
          </w:p>
          <w:p w14:paraId="31126FA6" w14:textId="77777777" w:rsidR="00E26734" w:rsidRPr="00A86892" w:rsidRDefault="00E26734" w:rsidP="0026447C">
            <w:pPr>
              <w:pStyle w:val="ListParagraph"/>
              <w:numPr>
                <w:ilvl w:val="0"/>
                <w:numId w:val="8"/>
              </w:num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A86892">
              <w:rPr>
                <w:rFonts w:ascii="Trebuchet MS" w:hAnsi="Trebuchet MS"/>
                <w:color w:val="000000" w:themeColor="text1"/>
                <w:sz w:val="22"/>
                <w:szCs w:val="22"/>
              </w:rPr>
              <w:t>- șeful de proiect complex, expert/specialist, în cazul monumentelor istorice?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B51FCBC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3599271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E5399DF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842C8EC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2C1F5084" w14:textId="77777777" w:rsidTr="0026447C">
        <w:trPr>
          <w:trHeight w:val="300"/>
        </w:trPr>
        <w:tc>
          <w:tcPr>
            <w:tcW w:w="710" w:type="dxa"/>
            <w:shd w:val="clear" w:color="auto" w:fill="auto"/>
          </w:tcPr>
          <w:p w14:paraId="1EA40FC0" w14:textId="77777777" w:rsidR="00E26734" w:rsidRPr="00B27B8D" w:rsidRDefault="00E26734" w:rsidP="0026447C">
            <w:pPr>
              <w:numPr>
                <w:ilvl w:val="0"/>
                <w:numId w:val="7"/>
              </w:num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FCFF09" w14:textId="77777777" w:rsidR="00E26734" w:rsidRPr="00B27B8D" w:rsidRDefault="00E26734" w:rsidP="0026447C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Sunt prezentate Detaliile de Execuție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conf</w:t>
            </w:r>
            <w:r>
              <w:rPr>
                <w:color w:val="000000" w:themeColor="text1"/>
                <w:sz w:val="22"/>
                <w:szCs w:val="22"/>
              </w:rPr>
              <w:t>orm precizărilor din secțiunea C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din cadrul anexei </w:t>
            </w:r>
            <w:r>
              <w:rPr>
                <w:color w:val="000000" w:themeColor="text1"/>
                <w:sz w:val="22"/>
                <w:szCs w:val="22"/>
              </w:rPr>
              <w:t>10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la HG 907/2016</w:t>
            </w:r>
            <w:r>
              <w:rPr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2D0BE49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D20AAF9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94BCBA2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BCFC0AC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3DD12A71" w14:textId="77777777" w:rsidTr="0026447C">
        <w:trPr>
          <w:trHeight w:val="279"/>
        </w:trPr>
        <w:tc>
          <w:tcPr>
            <w:tcW w:w="710" w:type="dxa"/>
            <w:shd w:val="clear" w:color="auto" w:fill="E2EFD9" w:themeFill="accent6" w:themeFillTint="33"/>
          </w:tcPr>
          <w:p w14:paraId="48609D1D" w14:textId="77777777" w:rsidR="00E26734" w:rsidRPr="00B27B8D" w:rsidRDefault="00E26734" w:rsidP="0026447C">
            <w:pPr>
              <w:spacing w:before="60" w:after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II</w:t>
            </w:r>
          </w:p>
        </w:tc>
        <w:tc>
          <w:tcPr>
            <w:tcW w:w="6826" w:type="dxa"/>
            <w:shd w:val="clear" w:color="auto" w:fill="E2EFD9" w:themeFill="accent6" w:themeFillTint="33"/>
            <w:vAlign w:val="center"/>
          </w:tcPr>
          <w:p w14:paraId="3D782E1D" w14:textId="77777777" w:rsidR="00E26734" w:rsidRPr="00B27B8D" w:rsidRDefault="00E26734" w:rsidP="0026447C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i/>
                <w:iCs/>
                <w:color w:val="000000" w:themeColor="text1"/>
                <w:sz w:val="22"/>
                <w:szCs w:val="22"/>
              </w:rPr>
              <w:t xml:space="preserve">Criterii specifice privind aspectele calitative ale </w:t>
            </w:r>
            <w:r>
              <w:rPr>
                <w:b/>
                <w:i/>
                <w:iCs/>
                <w:color w:val="000000" w:themeColor="text1"/>
                <w:sz w:val="22"/>
                <w:szCs w:val="22"/>
              </w:rPr>
              <w:t>PT</w:t>
            </w:r>
          </w:p>
        </w:tc>
        <w:tc>
          <w:tcPr>
            <w:tcW w:w="564" w:type="dxa"/>
            <w:shd w:val="clear" w:color="auto" w:fill="E2EFD9" w:themeFill="accent6" w:themeFillTint="33"/>
            <w:vAlign w:val="center"/>
          </w:tcPr>
          <w:p w14:paraId="468DDA70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E2EFD9" w:themeFill="accent6" w:themeFillTint="33"/>
            <w:vAlign w:val="center"/>
          </w:tcPr>
          <w:p w14:paraId="4B01D49A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E2EFD9" w:themeFill="accent6" w:themeFillTint="33"/>
            <w:vAlign w:val="center"/>
          </w:tcPr>
          <w:p w14:paraId="2045F096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E2EFD9" w:themeFill="accent6" w:themeFillTint="33"/>
            <w:vAlign w:val="center"/>
          </w:tcPr>
          <w:p w14:paraId="362B7FC3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4C440162" w14:textId="77777777" w:rsidTr="0026447C">
        <w:trPr>
          <w:trHeight w:val="212"/>
        </w:trPr>
        <w:tc>
          <w:tcPr>
            <w:tcW w:w="710" w:type="dxa"/>
            <w:shd w:val="clear" w:color="auto" w:fill="auto"/>
          </w:tcPr>
          <w:p w14:paraId="1C55F949" w14:textId="77777777" w:rsidR="00E26734" w:rsidRDefault="00E26734" w:rsidP="0026447C">
            <w:pPr>
              <w:spacing w:before="60" w:after="60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b/>
                <w:color w:val="000000" w:themeColor="text1"/>
                <w:sz w:val="22"/>
                <w:szCs w:val="22"/>
              </w:rPr>
              <w:t>14.</w:t>
            </w:r>
          </w:p>
          <w:p w14:paraId="29491CE5" w14:textId="77777777" w:rsidR="00E26734" w:rsidRPr="00B27B8D" w:rsidRDefault="00E26734" w:rsidP="0026447C">
            <w:pPr>
              <w:spacing w:before="60" w:after="60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E63995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Exista o </w:t>
            </w:r>
            <w:r w:rsidRPr="00B27B8D">
              <w:rPr>
                <w:b/>
                <w:color w:val="000000" w:themeColor="text1"/>
                <w:sz w:val="22"/>
                <w:szCs w:val="22"/>
              </w:rPr>
              <w:t>corespondenta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între obiectele de investiție (inclusiv tipurile de lucrări de construcții propuse, dotări, etc.) din cadrul </w:t>
            </w:r>
            <w:r>
              <w:rPr>
                <w:color w:val="000000" w:themeColor="text1"/>
                <w:sz w:val="22"/>
                <w:szCs w:val="22"/>
              </w:rPr>
              <w:t>PT ș</w:t>
            </w:r>
            <w:r w:rsidRPr="00B27B8D">
              <w:rPr>
                <w:color w:val="000000" w:themeColor="text1"/>
                <w:sz w:val="22"/>
                <w:szCs w:val="22"/>
              </w:rPr>
              <w:t>i cele descrise în cererea de finanțare?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F3BF267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9CF3B32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E1EEEF1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3C15E1B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58B9D18F" w14:textId="77777777" w:rsidTr="0026447C">
        <w:trPr>
          <w:trHeight w:val="593"/>
        </w:trPr>
        <w:tc>
          <w:tcPr>
            <w:tcW w:w="710" w:type="dxa"/>
            <w:shd w:val="clear" w:color="auto" w:fill="auto"/>
          </w:tcPr>
          <w:p w14:paraId="67F5E2B1" w14:textId="77777777" w:rsidR="00E26734" w:rsidRPr="00B27B8D" w:rsidRDefault="00E26734" w:rsidP="0026447C">
            <w:pPr>
              <w:spacing w:before="60" w:after="60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b/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F069530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 xml:space="preserve">Există specificații și descrieri tehnice pentru toate specialitățile: arhitectură, rezistență, instalații interioare și exterioare, rețele edilitare, tehnologii, componente artistice, sistematizare verticală, amenajări </w:t>
            </w:r>
            <w:proofErr w:type="spellStart"/>
            <w:r w:rsidRPr="00B27B8D">
              <w:rPr>
                <w:color w:val="000000" w:themeColor="text1"/>
                <w:sz w:val="22"/>
                <w:szCs w:val="22"/>
              </w:rPr>
              <w:t>peisagere</w:t>
            </w:r>
            <w:proofErr w:type="spellEnd"/>
            <w:r w:rsidRPr="00B27B8D">
              <w:rPr>
                <w:color w:val="000000" w:themeColor="text1"/>
                <w:sz w:val="22"/>
                <w:szCs w:val="22"/>
              </w:rPr>
              <w:t>, design interior, etc., după caz?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A963A11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03E59AC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302D781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F12364B" w14:textId="77777777" w:rsidR="00E26734" w:rsidRPr="00B27B8D" w:rsidRDefault="00E26734" w:rsidP="0026447C">
            <w:pPr>
              <w:spacing w:before="60" w:after="60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48A89E57" w14:textId="77777777" w:rsidTr="0026447C">
        <w:trPr>
          <w:trHeight w:val="289"/>
        </w:trPr>
        <w:tc>
          <w:tcPr>
            <w:tcW w:w="710" w:type="dxa"/>
            <w:shd w:val="clear" w:color="auto" w:fill="auto"/>
          </w:tcPr>
          <w:p w14:paraId="6BA92D85" w14:textId="77777777" w:rsidR="00E26734" w:rsidRPr="00B27B8D" w:rsidRDefault="00E26734" w:rsidP="0026447C">
            <w:pPr>
              <w:spacing w:before="60" w:after="60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b/>
                <w:color w:val="000000" w:themeColor="text1"/>
                <w:sz w:val="22"/>
                <w:szCs w:val="22"/>
              </w:rPr>
              <w:lastRenderedPageBreak/>
              <w:t>16.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4442799" w14:textId="77777777" w:rsidR="00E26734" w:rsidRPr="00B27B8D" w:rsidRDefault="00E26734" w:rsidP="0026447C">
            <w:pPr>
              <w:spacing w:before="60" w:after="60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27B8D">
              <w:rPr>
                <w:b/>
                <w:color w:val="000000" w:themeColor="text1"/>
                <w:sz w:val="22"/>
                <w:szCs w:val="22"/>
              </w:rPr>
              <w:t>Graficul orientativ de realizare a investiției:</w:t>
            </w:r>
          </w:p>
          <w:p w14:paraId="55B00228" w14:textId="77777777" w:rsidR="00E26734" w:rsidRPr="00B27B8D" w:rsidRDefault="00E26734" w:rsidP="0026447C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este corelat cu cel prezentat</w:t>
            </w:r>
            <w:r>
              <w:rPr>
                <w:rFonts w:eastAsia="Calibri"/>
                <w:color w:val="000000" w:themeColor="text1"/>
                <w:sz w:val="22"/>
                <w:szCs w:val="22"/>
              </w:rPr>
              <w:t xml:space="preserve"> în cadrul Cererii de Finanțare</w:t>
            </w: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?</w:t>
            </w:r>
          </w:p>
          <w:p w14:paraId="5C4F8FBF" w14:textId="77777777" w:rsidR="00E26734" w:rsidRPr="00B27B8D" w:rsidRDefault="00E26734" w:rsidP="0026447C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27B8D">
              <w:rPr>
                <w:rFonts w:eastAsia="Calibri"/>
                <w:color w:val="000000" w:themeColor="text1"/>
                <w:sz w:val="22"/>
                <w:szCs w:val="22"/>
              </w:rPr>
              <w:t>respectă termenele limită ale programului de finanțare?</w:t>
            </w:r>
          </w:p>
          <w:p w14:paraId="734A7CB5" w14:textId="77777777" w:rsidR="00E26734" w:rsidRPr="00B27B8D" w:rsidRDefault="00E26734" w:rsidP="0026447C">
            <w:pPr>
              <w:spacing w:before="60" w:after="60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B27B8D">
              <w:rPr>
                <w:i/>
                <w:color w:val="000000" w:themeColor="text1"/>
                <w:sz w:val="22"/>
                <w:szCs w:val="22"/>
              </w:rPr>
              <w:t xml:space="preserve">(se va avea în vedere ca termenul limită de implementare a proiectului nu poate depăși termenul prevăzut în documentele de programare: 31.dec.2024) 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B9F224B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2F35881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C975514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4A7E929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37E3FD5D" w14:textId="77777777" w:rsidTr="0026447C">
        <w:trPr>
          <w:trHeight w:val="197"/>
        </w:trPr>
        <w:tc>
          <w:tcPr>
            <w:tcW w:w="710" w:type="dxa"/>
            <w:shd w:val="clear" w:color="auto" w:fill="auto"/>
          </w:tcPr>
          <w:p w14:paraId="07CF3E49" w14:textId="77777777" w:rsidR="00E26734" w:rsidRPr="00B27B8D" w:rsidRDefault="00E26734" w:rsidP="0026447C">
            <w:pPr>
              <w:spacing w:before="60" w:after="60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b/>
                <w:color w:val="000000" w:themeColor="text1"/>
                <w:sz w:val="22"/>
                <w:szCs w:val="22"/>
              </w:rPr>
              <w:t>17.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34951F5B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Informaţiile din Piesele scrise sunt corelate cu Piesele desenate ?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57E0BFAC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4260C9D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2BEC8CA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C29BA7D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E26734" w:rsidRPr="00B27B8D" w14:paraId="50898DCA" w14:textId="77777777" w:rsidTr="0026447C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407BBC37" w14:textId="77777777" w:rsidR="00E26734" w:rsidRPr="00B27B8D" w:rsidRDefault="00E26734" w:rsidP="0026447C">
            <w:pPr>
              <w:spacing w:before="60" w:after="60"/>
              <w:rPr>
                <w:rFonts w:eastAsia="Calibri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b/>
                <w:color w:val="000000" w:themeColor="text1"/>
                <w:sz w:val="22"/>
                <w:szCs w:val="22"/>
              </w:rPr>
              <w:t>18.</w:t>
            </w: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65F0653E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  <w:r w:rsidRPr="00B27B8D">
              <w:rPr>
                <w:color w:val="000000" w:themeColor="text1"/>
                <w:sz w:val="22"/>
                <w:szCs w:val="22"/>
              </w:rPr>
              <w:t>Există c</w:t>
            </w:r>
            <w:r>
              <w:rPr>
                <w:color w:val="000000" w:themeColor="text1"/>
                <w:sz w:val="22"/>
                <w:szCs w:val="22"/>
              </w:rPr>
              <w:t>orelare între Devizul general și</w:t>
            </w:r>
            <w:r w:rsidRPr="00B27B8D">
              <w:rPr>
                <w:color w:val="000000" w:themeColor="text1"/>
                <w:sz w:val="22"/>
                <w:szCs w:val="22"/>
              </w:rPr>
              <w:t xml:space="preserve"> Devizele pe obiecte?</w:t>
            </w:r>
          </w:p>
        </w:tc>
        <w:tc>
          <w:tcPr>
            <w:tcW w:w="564" w:type="dxa"/>
            <w:shd w:val="clear" w:color="auto" w:fill="D9D9D9" w:themeFill="background1" w:themeFillShade="D9"/>
            <w:vAlign w:val="center"/>
          </w:tcPr>
          <w:p w14:paraId="5268DE81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14:paraId="1C2CD2AF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7E9B328D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22EF4728" w14:textId="77777777" w:rsidR="00E26734" w:rsidRPr="00B27B8D" w:rsidRDefault="00E26734" w:rsidP="0026447C">
            <w:pPr>
              <w:spacing w:before="60" w:after="6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48116A6E" w14:textId="77777777" w:rsidR="00E26734" w:rsidRPr="00B27B8D" w:rsidRDefault="00E26734" w:rsidP="00E26734">
      <w:pPr>
        <w:spacing w:before="60" w:afterLines="60" w:after="144"/>
        <w:jc w:val="both"/>
        <w:rPr>
          <w:i/>
          <w:color w:val="000000" w:themeColor="text1"/>
          <w:sz w:val="22"/>
          <w:szCs w:val="22"/>
        </w:rPr>
      </w:pPr>
    </w:p>
    <w:p w14:paraId="5F2CD4F3" w14:textId="77777777" w:rsidR="00E26734" w:rsidRPr="00B27B8D" w:rsidRDefault="00E26734" w:rsidP="00E26734">
      <w:pPr>
        <w:spacing w:before="60" w:afterLines="60" w:after="144"/>
        <w:jc w:val="both"/>
        <w:rPr>
          <w:color w:val="000000" w:themeColor="text1"/>
          <w:sz w:val="22"/>
          <w:szCs w:val="22"/>
        </w:rPr>
      </w:pPr>
      <w:r w:rsidRPr="00B27B8D">
        <w:rPr>
          <w:color w:val="000000" w:themeColor="text1"/>
          <w:sz w:val="22"/>
          <w:szCs w:val="22"/>
        </w:rPr>
        <w:t>Se vor solicita clarificări pentru toate criteriile din prezenta grilă</w:t>
      </w:r>
      <w:r>
        <w:rPr>
          <w:color w:val="000000" w:themeColor="text1"/>
          <w:sz w:val="22"/>
          <w:szCs w:val="22"/>
        </w:rPr>
        <w:t>.</w:t>
      </w:r>
    </w:p>
    <w:p w14:paraId="55F26A0F" w14:textId="77777777" w:rsidR="00E26734" w:rsidRPr="00B27B8D" w:rsidRDefault="00E26734" w:rsidP="00E26734">
      <w:pPr>
        <w:spacing w:before="60" w:afterLines="60" w:after="144"/>
        <w:jc w:val="both"/>
        <w:rPr>
          <w:color w:val="000000" w:themeColor="text1"/>
          <w:sz w:val="22"/>
          <w:szCs w:val="22"/>
        </w:rPr>
      </w:pPr>
      <w:r w:rsidRPr="00B27B8D">
        <w:rPr>
          <w:color w:val="000000" w:themeColor="text1"/>
          <w:sz w:val="22"/>
          <w:szCs w:val="22"/>
        </w:rPr>
        <w:t>În cazul bifării cu NU la oricare dintre criterii, proiectul nu se va respinge, se vor cere clarificări, în funcție de prevederile ghidului specific.</w:t>
      </w:r>
    </w:p>
    <w:p w14:paraId="4FDB9DFC" w14:textId="77777777" w:rsidR="00E26734" w:rsidRPr="00A86892" w:rsidRDefault="00E26734" w:rsidP="00E26734">
      <w:pPr>
        <w:spacing w:before="60" w:afterLines="60" w:after="144"/>
        <w:jc w:val="both"/>
        <w:rPr>
          <w:b/>
          <w:color w:val="000000" w:themeColor="text1"/>
          <w:sz w:val="22"/>
          <w:szCs w:val="22"/>
        </w:rPr>
      </w:pPr>
      <w:r w:rsidRPr="00B27B8D">
        <w:rPr>
          <w:b/>
          <w:color w:val="000000" w:themeColor="text1"/>
          <w:sz w:val="22"/>
          <w:szCs w:val="22"/>
        </w:rPr>
        <w:t>Sumar clarificări inclusiv răspunsul solicitantului la acestea, recomandări pentru etapa următo</w:t>
      </w:r>
      <w:r>
        <w:rPr>
          <w:b/>
          <w:color w:val="000000" w:themeColor="text1"/>
          <w:sz w:val="22"/>
          <w:szCs w:val="22"/>
        </w:rPr>
        <w:t>are cu privire la calitatea PT:</w:t>
      </w:r>
      <w:r w:rsidRPr="00B27B8D">
        <w:rPr>
          <w:i/>
          <w:color w:val="000000" w:themeColor="text1"/>
          <w:sz w:val="22"/>
          <w:szCs w:val="22"/>
        </w:rPr>
        <w:t>....................</w:t>
      </w:r>
    </w:p>
    <w:p w14:paraId="3748B2E6" w14:textId="77777777" w:rsidR="00E26734" w:rsidRDefault="00E26734" w:rsidP="00E26734">
      <w:pPr>
        <w:spacing w:before="60" w:afterLines="60" w:after="144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CONCLUZII: PT</w:t>
      </w:r>
      <w:r w:rsidRPr="00B27B8D">
        <w:rPr>
          <w:b/>
          <w:color w:val="000000" w:themeColor="text1"/>
          <w:sz w:val="22"/>
          <w:szCs w:val="22"/>
        </w:rPr>
        <w:t xml:space="preserve"> este considerat  conform/neconform</w:t>
      </w:r>
    </w:p>
    <w:p w14:paraId="7B040009" w14:textId="77777777" w:rsidR="00E26734" w:rsidRPr="00B27B8D" w:rsidRDefault="00E26734" w:rsidP="00E26734">
      <w:pPr>
        <w:spacing w:before="60" w:afterLines="60" w:after="144"/>
        <w:jc w:val="both"/>
        <w:rPr>
          <w:b/>
          <w:color w:val="000000" w:themeColor="text1"/>
          <w:sz w:val="22"/>
          <w:szCs w:val="22"/>
        </w:rPr>
      </w:pPr>
    </w:p>
    <w:tbl>
      <w:tblPr>
        <w:tblStyle w:val="TableGrid10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3"/>
        <w:gridCol w:w="2904"/>
        <w:gridCol w:w="2904"/>
      </w:tblGrid>
      <w:tr w:rsidR="00E26734" w:rsidRPr="00263160" w14:paraId="5ACE5808" w14:textId="77777777" w:rsidTr="0026447C">
        <w:tc>
          <w:tcPr>
            <w:tcW w:w="3241" w:type="dxa"/>
          </w:tcPr>
          <w:p w14:paraId="63825B58" w14:textId="77777777" w:rsidR="00E26734" w:rsidRPr="00263160" w:rsidRDefault="00E26734" w:rsidP="0026447C">
            <w:pPr>
              <w:spacing w:before="60" w:after="0"/>
              <w:jc w:val="both"/>
              <w:rPr>
                <w:b/>
                <w:szCs w:val="22"/>
              </w:rPr>
            </w:pPr>
            <w:proofErr w:type="spellStart"/>
            <w:r w:rsidRPr="00263160">
              <w:rPr>
                <w:b/>
                <w:szCs w:val="22"/>
              </w:rPr>
              <w:t>Întocmit</w:t>
            </w:r>
            <w:proofErr w:type="spellEnd"/>
            <w:r w:rsidRPr="00263160">
              <w:rPr>
                <w:b/>
                <w:szCs w:val="22"/>
              </w:rPr>
              <w:t xml:space="preserve">:  </w:t>
            </w:r>
          </w:p>
        </w:tc>
        <w:tc>
          <w:tcPr>
            <w:tcW w:w="2922" w:type="dxa"/>
          </w:tcPr>
          <w:p w14:paraId="1AF72566" w14:textId="77777777" w:rsidR="00E26734" w:rsidRPr="00263160" w:rsidRDefault="00E26734" w:rsidP="0026447C">
            <w:pPr>
              <w:spacing w:before="60" w:after="0"/>
              <w:jc w:val="both"/>
              <w:rPr>
                <w:b/>
                <w:szCs w:val="22"/>
              </w:rPr>
            </w:pPr>
            <w:r w:rsidRPr="00263160">
              <w:rPr>
                <w:b/>
                <w:szCs w:val="22"/>
              </w:rPr>
              <w:t>Expert 1</w:t>
            </w:r>
          </w:p>
        </w:tc>
        <w:tc>
          <w:tcPr>
            <w:tcW w:w="2922" w:type="dxa"/>
          </w:tcPr>
          <w:p w14:paraId="16627926" w14:textId="77777777" w:rsidR="00E26734" w:rsidRPr="00263160" w:rsidRDefault="00E26734" w:rsidP="0026447C">
            <w:pPr>
              <w:spacing w:before="60" w:after="0"/>
              <w:jc w:val="both"/>
              <w:rPr>
                <w:b/>
                <w:szCs w:val="22"/>
              </w:rPr>
            </w:pPr>
            <w:r w:rsidRPr="00263160">
              <w:rPr>
                <w:b/>
                <w:szCs w:val="22"/>
              </w:rPr>
              <w:t>Expert 2</w:t>
            </w:r>
          </w:p>
        </w:tc>
      </w:tr>
      <w:tr w:rsidR="00E26734" w:rsidRPr="00263160" w14:paraId="2F45BE69" w14:textId="77777777" w:rsidTr="0026447C">
        <w:tc>
          <w:tcPr>
            <w:tcW w:w="3241" w:type="dxa"/>
          </w:tcPr>
          <w:p w14:paraId="391411B5" w14:textId="77777777" w:rsidR="00E26734" w:rsidRPr="00263160" w:rsidRDefault="00E26734" w:rsidP="0026447C">
            <w:pPr>
              <w:spacing w:before="60" w:after="0"/>
              <w:jc w:val="both"/>
              <w:rPr>
                <w:b/>
                <w:szCs w:val="22"/>
              </w:rPr>
            </w:pPr>
            <w:proofErr w:type="spellStart"/>
            <w:r w:rsidRPr="00263160">
              <w:rPr>
                <w:b/>
                <w:szCs w:val="22"/>
              </w:rPr>
              <w:t>Nume</w:t>
            </w:r>
            <w:proofErr w:type="spellEnd"/>
            <w:r w:rsidRPr="00263160">
              <w:rPr>
                <w:b/>
                <w:szCs w:val="22"/>
              </w:rPr>
              <w:t xml:space="preserve">, </w:t>
            </w:r>
            <w:proofErr w:type="spellStart"/>
            <w:r w:rsidRPr="00263160">
              <w:rPr>
                <w:b/>
                <w:szCs w:val="22"/>
              </w:rPr>
              <w:t>prenume</w:t>
            </w:r>
            <w:proofErr w:type="spellEnd"/>
          </w:p>
        </w:tc>
        <w:tc>
          <w:tcPr>
            <w:tcW w:w="2922" w:type="dxa"/>
          </w:tcPr>
          <w:p w14:paraId="51F82EAF" w14:textId="77777777" w:rsidR="00E26734" w:rsidRPr="00263160" w:rsidRDefault="00E26734" w:rsidP="0026447C">
            <w:pPr>
              <w:spacing w:before="60" w:after="0"/>
              <w:jc w:val="both"/>
              <w:rPr>
                <w:b/>
                <w:szCs w:val="22"/>
              </w:rPr>
            </w:pPr>
          </w:p>
        </w:tc>
        <w:tc>
          <w:tcPr>
            <w:tcW w:w="2922" w:type="dxa"/>
          </w:tcPr>
          <w:p w14:paraId="3923D8ED" w14:textId="77777777" w:rsidR="00E26734" w:rsidRPr="00263160" w:rsidRDefault="00E26734" w:rsidP="0026447C">
            <w:pPr>
              <w:spacing w:before="60" w:after="0"/>
              <w:jc w:val="both"/>
              <w:rPr>
                <w:b/>
                <w:szCs w:val="22"/>
              </w:rPr>
            </w:pPr>
          </w:p>
        </w:tc>
      </w:tr>
      <w:tr w:rsidR="00E26734" w:rsidRPr="00263160" w14:paraId="66235DC5" w14:textId="77777777" w:rsidTr="0026447C">
        <w:tc>
          <w:tcPr>
            <w:tcW w:w="3241" w:type="dxa"/>
          </w:tcPr>
          <w:p w14:paraId="21A69278" w14:textId="77777777" w:rsidR="00E26734" w:rsidRPr="00263160" w:rsidRDefault="00E26734" w:rsidP="0026447C">
            <w:pPr>
              <w:spacing w:before="60" w:after="0"/>
              <w:jc w:val="both"/>
              <w:rPr>
                <w:b/>
                <w:szCs w:val="22"/>
              </w:rPr>
            </w:pPr>
            <w:proofErr w:type="spellStart"/>
            <w:r w:rsidRPr="00263160">
              <w:rPr>
                <w:b/>
                <w:szCs w:val="22"/>
              </w:rPr>
              <w:t>Semnătura</w:t>
            </w:r>
            <w:proofErr w:type="spellEnd"/>
            <w:r w:rsidRPr="00263160">
              <w:rPr>
                <w:b/>
                <w:szCs w:val="22"/>
              </w:rPr>
              <w:t xml:space="preserve">:  </w:t>
            </w:r>
          </w:p>
        </w:tc>
        <w:tc>
          <w:tcPr>
            <w:tcW w:w="2922" w:type="dxa"/>
          </w:tcPr>
          <w:p w14:paraId="0E4DD4A5" w14:textId="77777777" w:rsidR="00E26734" w:rsidRPr="00263160" w:rsidRDefault="00E26734" w:rsidP="0026447C">
            <w:pPr>
              <w:spacing w:before="60" w:after="0"/>
              <w:jc w:val="both"/>
              <w:rPr>
                <w:b/>
                <w:szCs w:val="22"/>
              </w:rPr>
            </w:pPr>
          </w:p>
        </w:tc>
        <w:tc>
          <w:tcPr>
            <w:tcW w:w="2922" w:type="dxa"/>
          </w:tcPr>
          <w:p w14:paraId="5AE3899E" w14:textId="77777777" w:rsidR="00E26734" w:rsidRPr="00263160" w:rsidRDefault="00E26734" w:rsidP="0026447C">
            <w:pPr>
              <w:spacing w:before="60" w:after="0"/>
              <w:jc w:val="both"/>
              <w:rPr>
                <w:b/>
                <w:szCs w:val="22"/>
              </w:rPr>
            </w:pPr>
          </w:p>
        </w:tc>
      </w:tr>
      <w:tr w:rsidR="00E26734" w:rsidRPr="00263160" w14:paraId="23F9D3CB" w14:textId="77777777" w:rsidTr="0026447C">
        <w:tc>
          <w:tcPr>
            <w:tcW w:w="3241" w:type="dxa"/>
          </w:tcPr>
          <w:p w14:paraId="75D13391" w14:textId="77777777" w:rsidR="00E26734" w:rsidRPr="00263160" w:rsidRDefault="00E26734" w:rsidP="0026447C">
            <w:pPr>
              <w:spacing w:before="60" w:after="0"/>
              <w:jc w:val="both"/>
              <w:rPr>
                <w:b/>
                <w:szCs w:val="22"/>
              </w:rPr>
            </w:pPr>
            <w:r w:rsidRPr="00263160">
              <w:rPr>
                <w:b/>
                <w:szCs w:val="22"/>
              </w:rPr>
              <w:t>Data:</w:t>
            </w:r>
          </w:p>
        </w:tc>
        <w:tc>
          <w:tcPr>
            <w:tcW w:w="2922" w:type="dxa"/>
          </w:tcPr>
          <w:p w14:paraId="75B43C2E" w14:textId="77777777" w:rsidR="00E26734" w:rsidRPr="00263160" w:rsidRDefault="00E26734" w:rsidP="0026447C">
            <w:pPr>
              <w:spacing w:before="60" w:after="0"/>
              <w:jc w:val="both"/>
              <w:rPr>
                <w:b/>
                <w:szCs w:val="22"/>
              </w:rPr>
            </w:pPr>
          </w:p>
        </w:tc>
        <w:tc>
          <w:tcPr>
            <w:tcW w:w="2922" w:type="dxa"/>
          </w:tcPr>
          <w:p w14:paraId="1E75B051" w14:textId="77777777" w:rsidR="00E26734" w:rsidRPr="00263160" w:rsidRDefault="00E26734" w:rsidP="0026447C">
            <w:pPr>
              <w:spacing w:before="60" w:after="0"/>
              <w:jc w:val="both"/>
              <w:rPr>
                <w:b/>
                <w:szCs w:val="22"/>
              </w:rPr>
            </w:pPr>
          </w:p>
        </w:tc>
      </w:tr>
    </w:tbl>
    <w:p w14:paraId="423EC759" w14:textId="77777777" w:rsidR="00E26734" w:rsidRPr="00263160" w:rsidRDefault="00E26734" w:rsidP="00E26734">
      <w:pPr>
        <w:jc w:val="both"/>
        <w:rPr>
          <w:sz w:val="22"/>
          <w:szCs w:val="22"/>
        </w:rPr>
      </w:pPr>
    </w:p>
    <w:p w14:paraId="7D726870" w14:textId="77777777" w:rsidR="00E26734" w:rsidRPr="00263160" w:rsidRDefault="00E26734" w:rsidP="00E26734">
      <w:pPr>
        <w:tabs>
          <w:tab w:val="left" w:pos="0"/>
        </w:tabs>
        <w:ind w:firstLine="142"/>
        <w:rPr>
          <w:b/>
          <w:sz w:val="22"/>
          <w:szCs w:val="22"/>
        </w:rPr>
      </w:pPr>
      <w:r w:rsidRPr="00263160">
        <w:rPr>
          <w:b/>
          <w:sz w:val="22"/>
          <w:szCs w:val="22"/>
        </w:rPr>
        <w:t xml:space="preserve">Avizat, </w:t>
      </w:r>
    </w:p>
    <w:p w14:paraId="291D78FD" w14:textId="77777777" w:rsidR="00E26734" w:rsidRPr="00263160" w:rsidRDefault="00E26734" w:rsidP="00E26734">
      <w:pPr>
        <w:tabs>
          <w:tab w:val="left" w:pos="142"/>
        </w:tabs>
        <w:ind w:firstLine="142"/>
        <w:rPr>
          <w:b/>
          <w:sz w:val="22"/>
          <w:szCs w:val="22"/>
        </w:rPr>
      </w:pPr>
      <w:r w:rsidRPr="00263160">
        <w:rPr>
          <w:b/>
          <w:sz w:val="22"/>
          <w:szCs w:val="22"/>
        </w:rPr>
        <w:t>Nume, prenume</w:t>
      </w:r>
    </w:p>
    <w:p w14:paraId="6AB755C1" w14:textId="77777777" w:rsidR="00E26734" w:rsidRPr="00263160" w:rsidRDefault="00E26734" w:rsidP="00E26734">
      <w:pPr>
        <w:tabs>
          <w:tab w:val="left" w:pos="142"/>
        </w:tabs>
        <w:ind w:firstLine="142"/>
        <w:rPr>
          <w:b/>
          <w:sz w:val="22"/>
          <w:szCs w:val="22"/>
        </w:rPr>
      </w:pPr>
      <w:r w:rsidRPr="00263160">
        <w:rPr>
          <w:b/>
          <w:sz w:val="22"/>
          <w:szCs w:val="22"/>
        </w:rPr>
        <w:t xml:space="preserve">Semnătura:  </w:t>
      </w:r>
    </w:p>
    <w:p w14:paraId="1661B0C5" w14:textId="77777777" w:rsidR="00E26734" w:rsidRPr="00A86892" w:rsidRDefault="00E26734" w:rsidP="00E26734">
      <w:pPr>
        <w:tabs>
          <w:tab w:val="left" w:pos="142"/>
        </w:tabs>
        <w:ind w:firstLine="142"/>
        <w:rPr>
          <w:b/>
          <w:sz w:val="22"/>
          <w:szCs w:val="22"/>
        </w:rPr>
      </w:pPr>
      <w:r>
        <w:rPr>
          <w:b/>
          <w:sz w:val="22"/>
          <w:szCs w:val="22"/>
        </w:rPr>
        <w:t>Data:</w:t>
      </w:r>
    </w:p>
    <w:p w14:paraId="3CC73F5F" w14:textId="77777777" w:rsidR="00E26734" w:rsidRDefault="00E26734" w:rsidP="00E26734">
      <w:pPr>
        <w:jc w:val="both"/>
        <w:rPr>
          <w:sz w:val="22"/>
          <w:szCs w:val="22"/>
        </w:rPr>
      </w:pPr>
    </w:p>
    <w:p w14:paraId="42D6F621" w14:textId="77777777" w:rsidR="00E26734" w:rsidRDefault="00E26734" w:rsidP="00E26734">
      <w:pPr>
        <w:jc w:val="both"/>
        <w:rPr>
          <w:sz w:val="22"/>
          <w:szCs w:val="22"/>
        </w:rPr>
      </w:pPr>
    </w:p>
    <w:p w14:paraId="467A7771" w14:textId="77777777" w:rsidR="00A512D7" w:rsidRDefault="00A512D7"/>
    <w:sectPr w:rsidR="00A512D7" w:rsidSect="0024305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4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981EC" w14:textId="77777777" w:rsidR="0025444F" w:rsidRDefault="0025444F" w:rsidP="0025444F">
      <w:pPr>
        <w:spacing w:before="0" w:after="0"/>
      </w:pPr>
      <w:r>
        <w:separator/>
      </w:r>
    </w:p>
  </w:endnote>
  <w:endnote w:type="continuationSeparator" w:id="0">
    <w:p w14:paraId="020041D0" w14:textId="77777777" w:rsidR="0025444F" w:rsidRDefault="0025444F" w:rsidP="0025444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61D8B" w14:textId="7C7FB3BA" w:rsidR="0024305F" w:rsidRDefault="0024305F" w:rsidP="0024305F">
    <w:pPr>
      <w:pStyle w:val="Footer"/>
      <w:jc w:val="center"/>
    </w:pPr>
    <w:r>
      <w:rPr>
        <w:noProof/>
        <w:lang w:eastAsia="ro-RO"/>
      </w:rPr>
      <w:drawing>
        <wp:inline distT="0" distB="0" distL="0" distR="0" wp14:anchorId="4A1EEE57" wp14:editId="1FAA5E8B">
          <wp:extent cx="3381123" cy="781685"/>
          <wp:effectExtent l="0" t="0" r="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8043" cy="8040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94119" w14:textId="762951C8" w:rsidR="0025444F" w:rsidRDefault="0025444F" w:rsidP="0025444F">
    <w:pPr>
      <w:pStyle w:val="Footer"/>
      <w:jc w:val="center"/>
    </w:pPr>
    <w:r>
      <w:rPr>
        <w:noProof/>
        <w:lang w:eastAsia="ro-RO"/>
      </w:rPr>
      <w:drawing>
        <wp:inline distT="0" distB="0" distL="0" distR="0" wp14:anchorId="2A336556" wp14:editId="10C35B81">
          <wp:extent cx="3381123" cy="781685"/>
          <wp:effectExtent l="0" t="0" r="0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8043" cy="8040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3D4E2" w14:textId="77777777" w:rsidR="0025444F" w:rsidRDefault="0025444F" w:rsidP="0025444F">
      <w:pPr>
        <w:spacing w:before="0" w:after="0"/>
      </w:pPr>
      <w:r>
        <w:separator/>
      </w:r>
    </w:p>
  </w:footnote>
  <w:footnote w:type="continuationSeparator" w:id="0">
    <w:p w14:paraId="459ECB83" w14:textId="77777777" w:rsidR="0025444F" w:rsidRDefault="0025444F" w:rsidP="0025444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1BE39" w14:textId="29946E67" w:rsidR="0024305F" w:rsidRDefault="0024305F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3E5C2E06" wp14:editId="30D84244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6750050" cy="792480"/>
          <wp:effectExtent l="0" t="0" r="0" b="762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A25E" w14:textId="0E1C27E8" w:rsidR="0025444F" w:rsidRDefault="0025444F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6933ABBF" wp14:editId="11635481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6750050" cy="792480"/>
          <wp:effectExtent l="0" t="0" r="0" b="762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E0570"/>
    <w:multiLevelType w:val="hybridMultilevel"/>
    <w:tmpl w:val="AC00EDA6"/>
    <w:lvl w:ilvl="0" w:tplc="E970143E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74941"/>
    <w:multiLevelType w:val="multilevel"/>
    <w:tmpl w:val="AA1A1F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3">
      <w:start w:val="1"/>
      <w:numFmt w:val="decimal"/>
      <w:lvlText w:val="%1.%2.%4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583111">
    <w:abstractNumId w:val="0"/>
  </w:num>
  <w:num w:numId="2" w16cid:durableId="1183472484">
    <w:abstractNumId w:val="7"/>
  </w:num>
  <w:num w:numId="3" w16cid:durableId="1232958639">
    <w:abstractNumId w:val="4"/>
  </w:num>
  <w:num w:numId="4" w16cid:durableId="669210704">
    <w:abstractNumId w:val="6"/>
  </w:num>
  <w:num w:numId="5" w16cid:durableId="865603990">
    <w:abstractNumId w:val="5"/>
  </w:num>
  <w:num w:numId="6" w16cid:durableId="1411461285">
    <w:abstractNumId w:val="1"/>
  </w:num>
  <w:num w:numId="7" w16cid:durableId="1405251133">
    <w:abstractNumId w:val="3"/>
  </w:num>
  <w:num w:numId="8" w16cid:durableId="1902279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734"/>
    <w:rsid w:val="0024305F"/>
    <w:rsid w:val="0025444F"/>
    <w:rsid w:val="003018C7"/>
    <w:rsid w:val="007E1D1B"/>
    <w:rsid w:val="00A512D7"/>
    <w:rsid w:val="00D02325"/>
    <w:rsid w:val="00E2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793F10"/>
  <w15:chartTrackingRefBased/>
  <w15:docId w15:val="{9123C671-5137-4FDD-A593-60129792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734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Paragraph,Citation List,ANNEX,bu,B,b1,Bullet 1,bullet 1,body,b Char Char Char,b Char Char Char Char Char Char,b Char Char,References"/>
    <w:basedOn w:val="Normal"/>
    <w:link w:val="ListParagraphChar"/>
    <w:uiPriority w:val="34"/>
    <w:qFormat/>
    <w:rsid w:val="00E26734"/>
    <w:pPr>
      <w:spacing w:after="0"/>
      <w:ind w:left="720"/>
    </w:pPr>
    <w:rPr>
      <w:rFonts w:ascii="Calibri" w:eastAsia="Calibri" w:hAnsi="Calibri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Paragraph Char,Citation List Char,ANNEX Char,bu Char,B Char,b1 Char,Bullet 1 Char,bullet 1 Char"/>
    <w:link w:val="ListParagraph"/>
    <w:uiPriority w:val="34"/>
    <w:qFormat/>
    <w:locked/>
    <w:rsid w:val="00E26734"/>
    <w:rPr>
      <w:rFonts w:ascii="Calibri" w:eastAsia="Calibri" w:hAnsi="Calibri" w:cs="Times New Roman"/>
      <w:sz w:val="20"/>
      <w:szCs w:val="24"/>
    </w:rPr>
  </w:style>
  <w:style w:type="table" w:customStyle="1" w:styleId="TableGrid10">
    <w:name w:val="Table Grid10"/>
    <w:basedOn w:val="TableNormal"/>
    <w:next w:val="TableGrid"/>
    <w:uiPriority w:val="39"/>
    <w:rsid w:val="00E2673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26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444F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5444F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25444F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5444F"/>
    <w:rPr>
      <w:rFonts w:ascii="Trebuchet MS" w:eastAsia="Times New Roman" w:hAnsi="Trebuchet MS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1044</Words>
  <Characters>6056</Characters>
  <Application>Microsoft Office Word</Application>
  <DocSecurity>0</DocSecurity>
  <Lines>50</Lines>
  <Paragraphs>14</Paragraphs>
  <ScaleCrop>false</ScaleCrop>
  <Company/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Oproiu</dc:creator>
  <cp:keywords/>
  <dc:description/>
  <cp:lastModifiedBy>Simona Oproiu</cp:lastModifiedBy>
  <cp:revision>4</cp:revision>
  <dcterms:created xsi:type="dcterms:W3CDTF">2022-11-04T08:21:00Z</dcterms:created>
  <dcterms:modified xsi:type="dcterms:W3CDTF">2022-11-04T08:53:00Z</dcterms:modified>
</cp:coreProperties>
</file>