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3D7A78" w:rsidRDefault="006B5B76" w:rsidP="00BE2B6D">
      <w:pPr>
        <w:jc w:val="right"/>
        <w:rPr>
          <w:rFonts w:ascii="Trebuchet MS" w:hAnsi="Trebuchet MS"/>
          <w:b/>
          <w:bCs/>
          <w:sz w:val="22"/>
          <w:szCs w:val="22"/>
        </w:rPr>
      </w:pPr>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21BB7CB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 xml:space="preserve">se completeaza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0EFEAE29"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0EDB3518" w14:textId="77777777" w:rsidR="0060174A" w:rsidRPr="003D7A78" w:rsidRDefault="0060174A" w:rsidP="0060174A">
      <w:pPr>
        <w:jc w:val="both"/>
        <w:rPr>
          <w:rFonts w:ascii="Trebuchet MS" w:hAnsi="Trebuchet MS"/>
          <w:sz w:val="22"/>
          <w:szCs w:val="22"/>
        </w:rPr>
      </w:pPr>
    </w:p>
    <w:p w14:paraId="684314CA" w14:textId="211BED39"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executată și creanța nu a fost integral recuperată;</w:t>
      </w:r>
    </w:p>
    <w:p w14:paraId="30B99D02" w14:textId="77777777" w:rsidR="0060174A" w:rsidRPr="003D7A78" w:rsidRDefault="0060174A" w:rsidP="0060174A">
      <w:pPr>
        <w:jc w:val="both"/>
        <w:rPr>
          <w:rFonts w:ascii="Trebuchet MS" w:hAnsi="Trebuchet MS"/>
          <w:sz w:val="22"/>
          <w:szCs w:val="22"/>
        </w:rPr>
      </w:pPr>
    </w:p>
    <w:p w14:paraId="32CF4E9A" w14:textId="77777777"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se încadrează în categoriile de solicitanți eligibili, așa cum sunt aceștia definiți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2EA025B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sau 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0483EB14"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responsabilă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5C722D0D"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68F23661" w:rsidR="00734EF0" w:rsidRPr="003D7A78" w:rsidRDefault="00734EF0" w:rsidP="00734EF0">
      <w:pPr>
        <w:jc w:val="both"/>
        <w:rPr>
          <w:rFonts w:ascii="Trebuchet MS" w:hAnsi="Trebuchet MS"/>
          <w:sz w:val="22"/>
          <w:szCs w:val="22"/>
        </w:rPr>
      </w:pPr>
      <w:r w:rsidRPr="003D7A78">
        <w:rPr>
          <w:rFonts w:ascii="Trebuchet MS" w:hAnsi="Trebuchet MS"/>
          <w:sz w:val="22"/>
          <w:szCs w:val="22"/>
        </w:rPr>
        <w:t>- conţine activităţi specifice şi necesare pentru atingerea rezultatelor previzionate;</w:t>
      </w:r>
    </w:p>
    <w:p w14:paraId="42937ED9" w14:textId="6901EBD9" w:rsidR="00734EF0" w:rsidRPr="003D7A78" w:rsidRDefault="00734EF0" w:rsidP="00734EF0">
      <w:pPr>
        <w:jc w:val="both"/>
        <w:rPr>
          <w:rFonts w:ascii="Trebuchet MS" w:hAnsi="Trebuchet MS"/>
          <w:sz w:val="22"/>
          <w:szCs w:val="22"/>
        </w:rPr>
      </w:pPr>
      <w:r w:rsidRPr="003D7A78">
        <w:rPr>
          <w:rFonts w:ascii="Trebuchet MS" w:hAnsi="Trebuchet MS"/>
          <w:sz w:val="22"/>
          <w:szCs w:val="22"/>
        </w:rPr>
        <w:t>- se implementează pe teritoriul României;</w:t>
      </w:r>
    </w:p>
    <w:p w14:paraId="2F7614F0" w14:textId="08F2E44F" w:rsidR="00734EF0" w:rsidRPr="003D7A78" w:rsidRDefault="00734EF0" w:rsidP="00734EF0">
      <w:pPr>
        <w:jc w:val="both"/>
        <w:rPr>
          <w:rFonts w:ascii="Trebuchet MS" w:hAnsi="Trebuchet MS"/>
          <w:sz w:val="22"/>
          <w:szCs w:val="22"/>
        </w:rPr>
      </w:pPr>
      <w:r w:rsidRPr="003D7A78">
        <w:rPr>
          <w:rFonts w:ascii="Trebuchet MS" w:hAnsi="Trebuchet MS"/>
          <w:sz w:val="22"/>
          <w:szCs w:val="22"/>
        </w:rPr>
        <w:t xml:space="preserve">- respectă principiul neutralităţii tehnologice (nu se favorizează o anumită marcă, soluţie tehnologică, hardware sau software). </w:t>
      </w:r>
    </w:p>
    <w:p w14:paraId="2E62CC07" w14:textId="67EDFFB7" w:rsidR="00D62766" w:rsidRPr="003D7A78" w:rsidRDefault="00D62766" w:rsidP="00D62766">
      <w:pPr>
        <w:spacing w:after="200" w:line="276" w:lineRule="auto"/>
        <w:contextualSpacing/>
        <w:jc w:val="both"/>
        <w:rPr>
          <w:rFonts w:ascii="Trebuchet MS" w:hAnsi="Trebuchet MS" w:cstheme="minorHAnsi"/>
          <w:noProof w:val="0"/>
          <w:sz w:val="22"/>
          <w:szCs w:val="22"/>
        </w:rPr>
      </w:pPr>
      <w:r w:rsidRPr="003D7A78">
        <w:rPr>
          <w:rFonts w:ascii="Trebuchet MS" w:hAnsi="Trebuchet MS" w:cstheme="minorHAnsi"/>
          <w:sz w:val="22"/>
          <w:szCs w:val="22"/>
        </w:rPr>
        <w:t xml:space="preserve">- contine toate activitatile eligibile obligatorii prevăzute în ghidul solicitantului </w:t>
      </w:r>
    </w:p>
    <w:p w14:paraId="3A24EFC0" w14:textId="7D05E155" w:rsidR="00D62766" w:rsidRPr="003D7A78" w:rsidRDefault="00D62766" w:rsidP="00D62766">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76FDC830"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3DBB630" w14:textId="608D605E"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EE94512" w14:textId="5AD7CF54" w:rsidR="00D62766"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5F4868C3" w14:textId="6D998007" w:rsidR="00721CF8" w:rsidRPr="00721CF8" w:rsidRDefault="00721CF8" w:rsidP="00721CF8">
      <w:p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 xml:space="preserve">- </w:t>
      </w:r>
      <w:r w:rsidRPr="00721CF8">
        <w:rPr>
          <w:rFonts w:ascii="Trebuchet MS" w:hAnsi="Trebuchet MS" w:cstheme="minorHAnsi"/>
          <w:sz w:val="22"/>
          <w:szCs w:val="22"/>
        </w:rPr>
        <w:t xml:space="preserve">Imobilul/imobilele care fac obiectul proiectului, care implică execuţia de lucrări de renovare, îndeplineşte/ îndeplinesc cumulativ următoarele condiţii: </w:t>
      </w:r>
    </w:p>
    <w:p w14:paraId="07F1FBCE" w14:textId="4C77E641" w:rsid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sunt</w:t>
      </w:r>
      <w:r w:rsidR="00721CF8" w:rsidRPr="00721CF8">
        <w:rPr>
          <w:rFonts w:ascii="Trebuchet MS" w:hAnsi="Trebuchet MS" w:cstheme="minorHAnsi"/>
          <w:sz w:val="22"/>
          <w:szCs w:val="22"/>
        </w:rPr>
        <w:t xml:space="preserve"> libere de orice sarcini sau interdicţii ce afectează implementarea proiectului,</w:t>
      </w:r>
    </w:p>
    <w:p w14:paraId="1F233C51" w14:textId="33F3F34C" w:rsid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 xml:space="preserve">nu fac </w:t>
      </w:r>
      <w:r w:rsidR="00721CF8" w:rsidRPr="00721CF8">
        <w:rPr>
          <w:rFonts w:ascii="Trebuchet MS" w:hAnsi="Trebuchet MS" w:cstheme="minorHAnsi"/>
          <w:sz w:val="22"/>
          <w:szCs w:val="22"/>
        </w:rPr>
        <w:t xml:space="preserve"> obiectul unor litigii având ca obiect dreptul invocat de către solicitant pentru realizarea proiectului, aflate în curs de soluţionare la instanţele judecătoreşti,</w:t>
      </w:r>
    </w:p>
    <w:p w14:paraId="24399E09" w14:textId="4130A261" w:rsidR="00721CF8" w:rsidRP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nu fac</w:t>
      </w:r>
      <w:r w:rsidR="00721CF8" w:rsidRPr="00721CF8">
        <w:rPr>
          <w:rFonts w:ascii="Trebuchet MS" w:hAnsi="Trebuchet MS" w:cstheme="minorHAnsi"/>
          <w:sz w:val="22"/>
          <w:szCs w:val="22"/>
        </w:rPr>
        <w:t xml:space="preserve"> obiectul revendicărilor potrivit unor legi speciale în materie sau dreptului comun.</w:t>
      </w:r>
    </w:p>
    <w:p w14:paraId="033729B4" w14:textId="77777777" w:rsidR="00734EF0" w:rsidRPr="003D7A78" w:rsidRDefault="00734EF0" w:rsidP="0060174A">
      <w:pPr>
        <w:jc w:val="both"/>
        <w:rPr>
          <w:rFonts w:ascii="Trebuchet MS" w:hAnsi="Trebuchet MS"/>
          <w:b/>
          <w:sz w:val="22"/>
          <w:szCs w:val="22"/>
          <w:u w:val="single"/>
        </w:rPr>
      </w:pPr>
    </w:p>
    <w:p w14:paraId="0B4940F5" w14:textId="351608A2"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4</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Ca reprezentant legal al instituţiei mă angajez să nu furnizez informaţii incorecte  care pot genera inducerea în eroare a </w:t>
      </w:r>
      <w:r w:rsidR="003D7A78" w:rsidRPr="003D7A78">
        <w:rPr>
          <w:rFonts w:ascii="Trebuchet MS" w:hAnsi="Trebuchet MS"/>
          <w:sz w:val="22"/>
          <w:szCs w:val="22"/>
        </w:rPr>
        <w:t xml:space="preserve">OIPSI </w:t>
      </w:r>
      <w:r w:rsidR="0060174A" w:rsidRPr="003D7A78">
        <w:rPr>
          <w:rFonts w:ascii="Trebuchet MS" w:hAnsi="Trebuchet MS"/>
          <w:sz w:val="22"/>
          <w:szCs w:val="22"/>
        </w:rPr>
        <w:t xml:space="preserve">şi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w:t>
      </w:r>
      <w:r w:rsidR="0060174A" w:rsidRPr="003D7A78">
        <w:rPr>
          <w:rFonts w:ascii="Trebuchet MS" w:hAnsi="Trebuchet MS"/>
          <w:sz w:val="22"/>
          <w:szCs w:val="22"/>
        </w:rPr>
        <w:lastRenderedPageBreak/>
        <w:t xml:space="preserve">mă angajez să informez </w:t>
      </w:r>
      <w:r w:rsidR="003D7A78" w:rsidRPr="003D7A78">
        <w:rPr>
          <w:rFonts w:ascii="Trebuchet MS" w:hAnsi="Trebuchet MS"/>
          <w:sz w:val="22"/>
          <w:szCs w:val="22"/>
        </w:rPr>
        <w:t>OIPSI/MCID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0C5B2383"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w:t>
      </w:r>
      <w:r w:rsidR="00E35F91">
        <w:rPr>
          <w:rFonts w:ascii="Trebuchet MS" w:hAnsi="Trebuchet MS"/>
          <w:sz w:val="22"/>
          <w:szCs w:val="22"/>
        </w:rPr>
        <w:t xml:space="preserve"> </w:t>
      </w:r>
      <w:r w:rsidR="0060174A" w:rsidRPr="003D7A78">
        <w:rPr>
          <w:rFonts w:ascii="Trebuchet MS" w:hAnsi="Trebuchet MS"/>
          <w:sz w:val="22"/>
          <w:szCs w:val="22"/>
        </w:rPr>
        <w:t xml:space="preserve">vor fi aduse la cunoștința </w:t>
      </w:r>
      <w:r w:rsidR="003D7A78" w:rsidRPr="003D7A78">
        <w:rPr>
          <w:rFonts w:ascii="Trebuchet MS" w:hAnsi="Trebuchet MS"/>
          <w:sz w:val="22"/>
          <w:szCs w:val="22"/>
        </w:rPr>
        <w:t>OIPSI/MCID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t xml:space="preserve"> </w:t>
      </w:r>
    </w:p>
    <w:tbl>
      <w:tblPr>
        <w:tblW w:w="0" w:type="auto"/>
        <w:tblLook w:val="04A0" w:firstRow="1" w:lastRow="0" w:firstColumn="1" w:lastColumn="0" w:noHBand="0" w:noVBand="1"/>
      </w:tblPr>
      <w:tblGrid>
        <w:gridCol w:w="4654"/>
        <w:gridCol w:w="4375"/>
      </w:tblGrid>
      <w:tr w:rsidR="00BE2B6D" w:rsidRPr="003D7A78" w14:paraId="20DF0A87" w14:textId="77777777" w:rsidTr="0060174A">
        <w:trPr>
          <w:trHeight w:val="2095"/>
        </w:trPr>
        <w:tc>
          <w:tcPr>
            <w:tcW w:w="4786"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4457" w:type="dxa"/>
            <w:shd w:val="clear" w:color="auto" w:fill="auto"/>
          </w:tcPr>
          <w:p w14:paraId="5918CFC3"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p>
          <w:p w14:paraId="27E7642D"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solicitant/partener&gt;</w:t>
            </w:r>
          </w:p>
          <w:p w14:paraId="72FAE13F"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 &gt;</w:t>
            </w:r>
          </w:p>
          <w:p w14:paraId="1DA011FE"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legal*&gt;</w:t>
            </w:r>
          </w:p>
        </w:tc>
      </w:tr>
      <w:tr w:rsidR="00BE2B6D" w:rsidRPr="003D7A78" w14:paraId="3077BE92" w14:textId="77777777" w:rsidTr="0060174A">
        <w:trPr>
          <w:trHeight w:val="991"/>
        </w:trPr>
        <w:tc>
          <w:tcPr>
            <w:tcW w:w="4786"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4457"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60174A">
        <w:tc>
          <w:tcPr>
            <w:tcW w:w="4786"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4457"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7879" w14:textId="77777777" w:rsidR="00F62043" w:rsidRDefault="00F62043" w:rsidP="0056790C">
      <w:r>
        <w:separator/>
      </w:r>
    </w:p>
  </w:endnote>
  <w:endnote w:type="continuationSeparator" w:id="0">
    <w:p w14:paraId="5A0AE7CE" w14:textId="77777777" w:rsidR="00F62043" w:rsidRDefault="00F6204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FDE1" w14:textId="77777777" w:rsidR="00F62043" w:rsidRDefault="00F62043" w:rsidP="0056790C">
      <w:r>
        <w:separator/>
      </w:r>
    </w:p>
  </w:footnote>
  <w:footnote w:type="continuationSeparator" w:id="0">
    <w:p w14:paraId="7299C386" w14:textId="77777777" w:rsidR="00F62043" w:rsidRDefault="00F62043"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w:t>
      </w:r>
      <w:r w:rsidR="00D62766">
        <w:rPr>
          <w:sz w:val="16"/>
          <w:szCs w:val="16"/>
        </w:rPr>
        <w:t>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6"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0"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5"/>
  </w:num>
  <w:num w:numId="2" w16cid:durableId="1276599766">
    <w:abstractNumId w:val="11"/>
  </w:num>
  <w:num w:numId="3" w16cid:durableId="1784571451">
    <w:abstractNumId w:val="7"/>
  </w:num>
  <w:num w:numId="4" w16cid:durableId="1028139662">
    <w:abstractNumId w:val="6"/>
  </w:num>
  <w:num w:numId="5" w16cid:durableId="1264536939">
    <w:abstractNumId w:val="8"/>
  </w:num>
  <w:num w:numId="6" w16cid:durableId="239632370">
    <w:abstractNumId w:val="10"/>
  </w:num>
  <w:num w:numId="7" w16cid:durableId="377245852">
    <w:abstractNumId w:val="4"/>
  </w:num>
  <w:num w:numId="8" w16cid:durableId="293875500">
    <w:abstractNumId w:val="3"/>
  </w:num>
  <w:num w:numId="9" w16cid:durableId="1080760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1567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1CF8"/>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4C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2043"/>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6</cp:revision>
  <cp:lastPrinted>2018-03-13T09:30:00Z</cp:lastPrinted>
  <dcterms:created xsi:type="dcterms:W3CDTF">2020-10-12T07:13:00Z</dcterms:created>
  <dcterms:modified xsi:type="dcterms:W3CDTF">2022-09-09T09:18:00Z</dcterms:modified>
</cp:coreProperties>
</file>