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D3E5B" w14:textId="77777777" w:rsidR="009C17DD" w:rsidRPr="003C2775" w:rsidRDefault="009C17DD" w:rsidP="009C17DD">
      <w:pPr>
        <w:spacing w:after="0"/>
        <w:jc w:val="center"/>
        <w:rPr>
          <w:rFonts w:ascii="Open Sans" w:hAnsi="Open Sans" w:cs="Open Sans"/>
          <w:b/>
          <w:iCs/>
          <w:sz w:val="48"/>
          <w:szCs w:val="48"/>
          <w:lang w:val="ro-RO"/>
        </w:rPr>
      </w:pPr>
      <w:r w:rsidRPr="003C2775">
        <w:rPr>
          <w:rFonts w:ascii="Open Sans" w:hAnsi="Open Sans" w:cs="Open Sans"/>
          <w:b/>
          <w:iCs/>
          <w:sz w:val="48"/>
          <w:szCs w:val="48"/>
          <w:lang w:val="ro-RO"/>
        </w:rPr>
        <w:t>Interreg Europe</w:t>
      </w:r>
    </w:p>
    <w:p w14:paraId="242E1ABA" w14:textId="42E45D7E" w:rsidR="009C17DD" w:rsidRPr="003C2775" w:rsidRDefault="009C17DD" w:rsidP="009C17DD">
      <w:pPr>
        <w:spacing w:after="0"/>
        <w:jc w:val="center"/>
        <w:rPr>
          <w:rFonts w:ascii="Open Sans" w:hAnsi="Open Sans" w:cs="Open Sans"/>
          <w:b/>
          <w:iCs/>
          <w:sz w:val="32"/>
          <w:szCs w:val="32"/>
          <w:lang w:val="ro-RO"/>
        </w:rPr>
      </w:pPr>
      <w:r w:rsidRPr="003C2775">
        <w:rPr>
          <w:rFonts w:ascii="Open Sans" w:hAnsi="Open Sans" w:cs="Open Sans"/>
          <w:b/>
          <w:iCs/>
          <w:sz w:val="32"/>
          <w:szCs w:val="32"/>
          <w:lang w:val="ro-RO"/>
        </w:rPr>
        <w:t>InfoDay</w:t>
      </w:r>
      <w:r w:rsidR="00766DF8" w:rsidRPr="00766DF8">
        <w:rPr>
          <w:rFonts w:ascii="Open Sans" w:hAnsi="Open Sans" w:cs="Open Sans"/>
          <w:b/>
          <w:iCs/>
          <w:sz w:val="32"/>
          <w:szCs w:val="32"/>
          <w:lang w:val="ro-RO"/>
        </w:rPr>
        <w:t xml:space="preserve"> R</w:t>
      </w:r>
      <w:r w:rsidR="00766DF8">
        <w:rPr>
          <w:rFonts w:ascii="Open Sans" w:hAnsi="Open Sans" w:cs="Open Sans"/>
          <w:b/>
          <w:iCs/>
          <w:sz w:val="32"/>
          <w:szCs w:val="32"/>
          <w:lang w:val="ro-RO"/>
        </w:rPr>
        <w:t>omânia</w:t>
      </w:r>
    </w:p>
    <w:p w14:paraId="17C41A1B" w14:textId="77777777" w:rsidR="009C17DD" w:rsidRPr="003C2775" w:rsidRDefault="009C17DD" w:rsidP="009C17DD">
      <w:pPr>
        <w:spacing w:after="0"/>
        <w:jc w:val="left"/>
        <w:rPr>
          <w:rFonts w:ascii="Open Sans" w:hAnsi="Open Sans" w:cs="Open Sans"/>
          <w:b/>
          <w:i/>
          <w:iCs/>
          <w:lang w:val="ro-RO"/>
        </w:rPr>
      </w:pPr>
    </w:p>
    <w:p w14:paraId="592A2AB0" w14:textId="7C0EBE9F" w:rsidR="009C17DD" w:rsidRPr="003C2775" w:rsidRDefault="00AE662A" w:rsidP="005A4956">
      <w:pPr>
        <w:spacing w:after="0"/>
        <w:jc w:val="center"/>
        <w:rPr>
          <w:rFonts w:ascii="Open Sans" w:hAnsi="Open Sans" w:cs="Open Sans"/>
          <w:i/>
          <w:iCs/>
          <w:lang w:val="ro-RO"/>
        </w:rPr>
      </w:pPr>
      <w:r>
        <w:rPr>
          <w:rFonts w:ascii="Open Sans" w:hAnsi="Open Sans" w:cs="Open Sans"/>
          <w:i/>
          <w:iCs/>
          <w:lang w:val="ro-RO"/>
        </w:rPr>
        <w:t>09 mart</w:t>
      </w:r>
      <w:r w:rsidR="006E3A0F" w:rsidRPr="003C2775">
        <w:rPr>
          <w:rFonts w:ascii="Open Sans" w:hAnsi="Open Sans" w:cs="Open Sans"/>
          <w:i/>
          <w:iCs/>
          <w:lang w:val="ro-RO"/>
        </w:rPr>
        <w:t>ie</w:t>
      </w:r>
      <w:r w:rsidR="005A4956" w:rsidRPr="003C2775">
        <w:rPr>
          <w:rFonts w:ascii="Open Sans" w:hAnsi="Open Sans" w:cs="Open Sans"/>
          <w:i/>
          <w:iCs/>
          <w:lang w:val="ro-RO"/>
        </w:rPr>
        <w:t xml:space="preserve"> </w:t>
      </w:r>
      <w:r w:rsidR="009C17DD" w:rsidRPr="003C2775">
        <w:rPr>
          <w:rFonts w:ascii="Open Sans" w:hAnsi="Open Sans" w:cs="Open Sans"/>
          <w:i/>
          <w:iCs/>
          <w:lang w:val="ro-RO"/>
        </w:rPr>
        <w:t>20</w:t>
      </w:r>
      <w:r w:rsidR="00A3136F">
        <w:rPr>
          <w:rFonts w:ascii="Open Sans" w:hAnsi="Open Sans" w:cs="Open Sans"/>
          <w:i/>
          <w:iCs/>
          <w:lang w:val="ro-RO"/>
        </w:rPr>
        <w:t>23</w:t>
      </w:r>
      <w:bookmarkStart w:id="0" w:name="_GoBack"/>
      <w:bookmarkEnd w:id="0"/>
    </w:p>
    <w:p w14:paraId="489ABDD0" w14:textId="6E5638CF" w:rsidR="009C17DD" w:rsidRPr="003C2775" w:rsidRDefault="009C17DD" w:rsidP="007421C4">
      <w:pPr>
        <w:spacing w:after="0"/>
        <w:jc w:val="center"/>
        <w:rPr>
          <w:rFonts w:ascii="Open Sans" w:hAnsi="Open Sans" w:cs="Open Sans"/>
          <w:i/>
          <w:iCs/>
          <w:lang w:val="ro-RO"/>
        </w:rPr>
      </w:pPr>
      <w:r w:rsidRPr="003C2775">
        <w:rPr>
          <w:rFonts w:ascii="Open Sans" w:hAnsi="Open Sans" w:cs="Open Sans"/>
          <w:i/>
          <w:iCs/>
          <w:lang w:val="ro-RO"/>
        </w:rPr>
        <w:t xml:space="preserve">online </w:t>
      </w:r>
      <w:r w:rsidR="00652A72" w:rsidRPr="003C2775">
        <w:rPr>
          <w:rFonts w:ascii="Open Sans" w:hAnsi="Open Sans" w:cs="Open Sans"/>
          <w:i/>
          <w:iCs/>
          <w:lang w:val="ro-RO"/>
        </w:rPr>
        <w:t xml:space="preserve">- </w:t>
      </w:r>
      <w:r w:rsidR="00AE662A">
        <w:rPr>
          <w:rFonts w:ascii="Open Sans" w:hAnsi="Open Sans" w:cs="Open Sans"/>
          <w:i/>
          <w:iCs/>
          <w:lang w:val="ro-RO"/>
        </w:rPr>
        <w:t>11</w:t>
      </w:r>
      <w:r w:rsidR="005A4956" w:rsidRPr="003C2775">
        <w:rPr>
          <w:rFonts w:ascii="Open Sans" w:hAnsi="Open Sans" w:cs="Open Sans"/>
          <w:i/>
          <w:iCs/>
          <w:lang w:val="ro-RO"/>
        </w:rPr>
        <w:t>:00-</w:t>
      </w:r>
      <w:r w:rsidR="0086071D">
        <w:rPr>
          <w:rFonts w:ascii="Open Sans" w:hAnsi="Open Sans" w:cs="Open Sans"/>
          <w:i/>
          <w:iCs/>
          <w:lang w:val="ro-RO"/>
        </w:rPr>
        <w:t>14</w:t>
      </w:r>
      <w:r w:rsidR="005A4956" w:rsidRPr="003C2775">
        <w:rPr>
          <w:rFonts w:ascii="Open Sans" w:hAnsi="Open Sans" w:cs="Open Sans"/>
          <w:i/>
          <w:iCs/>
          <w:lang w:val="ro-RO"/>
        </w:rPr>
        <w:t>:</w:t>
      </w:r>
      <w:r w:rsidR="0086071D">
        <w:rPr>
          <w:rFonts w:ascii="Open Sans" w:hAnsi="Open Sans" w:cs="Open Sans"/>
          <w:i/>
          <w:iCs/>
          <w:lang w:val="ro-RO"/>
        </w:rPr>
        <w:t>0</w:t>
      </w:r>
      <w:r w:rsidR="005A4956" w:rsidRPr="003C2775">
        <w:rPr>
          <w:rFonts w:ascii="Open Sans" w:hAnsi="Open Sans" w:cs="Open Sans"/>
          <w:i/>
          <w:iCs/>
          <w:lang w:val="ro-RO"/>
        </w:rPr>
        <w:t xml:space="preserve">0 </w:t>
      </w:r>
      <w:r w:rsidR="006E3A0F" w:rsidRPr="003C2775">
        <w:rPr>
          <w:rFonts w:ascii="Open Sans" w:hAnsi="Open Sans" w:cs="Open Sans"/>
          <w:i/>
          <w:iCs/>
          <w:lang w:val="ro-RO"/>
        </w:rPr>
        <w:t>(ora României)</w:t>
      </w:r>
    </w:p>
    <w:p w14:paraId="53C1F839" w14:textId="77777777" w:rsidR="005A4956" w:rsidRPr="003C2775" w:rsidRDefault="005A4956" w:rsidP="007421C4">
      <w:pPr>
        <w:spacing w:after="0"/>
        <w:jc w:val="center"/>
        <w:rPr>
          <w:rFonts w:ascii="Open Sans" w:hAnsi="Open Sans" w:cs="Open Sans"/>
          <w:i/>
          <w:iCs/>
          <w:lang w:val="ro-RO"/>
        </w:rPr>
      </w:pPr>
    </w:p>
    <w:p w14:paraId="7370A82E" w14:textId="77777777" w:rsidR="009C17DD" w:rsidRPr="003C2775" w:rsidRDefault="009C17DD" w:rsidP="009C17DD">
      <w:pPr>
        <w:spacing w:after="0"/>
        <w:jc w:val="center"/>
        <w:rPr>
          <w:rFonts w:ascii="Open Sans" w:hAnsi="Open Sans" w:cs="Open Sans"/>
          <w:b/>
          <w:iCs/>
          <w:sz w:val="28"/>
          <w:szCs w:val="28"/>
          <w:lang w:val="ro-RO"/>
        </w:rPr>
      </w:pPr>
      <w:r w:rsidRPr="003C2775">
        <w:rPr>
          <w:rFonts w:ascii="Open Sans" w:hAnsi="Open Sans" w:cs="Open Sans"/>
          <w:b/>
          <w:iCs/>
          <w:sz w:val="28"/>
          <w:szCs w:val="28"/>
          <w:lang w:val="ro-RO"/>
        </w:rPr>
        <w:t>Agenda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528"/>
        <w:gridCol w:w="1833"/>
      </w:tblGrid>
      <w:tr w:rsidR="009C17DD" w:rsidRPr="003C2775" w14:paraId="37E7AD54" w14:textId="77777777" w:rsidTr="008D7C69">
        <w:trPr>
          <w:trHeight w:val="737"/>
        </w:trPr>
        <w:tc>
          <w:tcPr>
            <w:tcW w:w="2552" w:type="dxa"/>
            <w:tcBorders>
              <w:top w:val="nil"/>
              <w:bottom w:val="single" w:sz="2" w:space="0" w:color="auto"/>
            </w:tcBorders>
          </w:tcPr>
          <w:p w14:paraId="0B1431E6" w14:textId="04F41F6F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bCs/>
                <w:i/>
                <w:iCs/>
                <w:color w:val="000000" w:themeColor="text1"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nil"/>
              <w:bottom w:val="single" w:sz="2" w:space="0" w:color="auto"/>
            </w:tcBorders>
          </w:tcPr>
          <w:p w14:paraId="20CAFAA8" w14:textId="1600F742" w:rsidR="009C17DD" w:rsidRPr="003C2775" w:rsidRDefault="006E3A0F" w:rsidP="008D7C69">
            <w:pPr>
              <w:spacing w:before="120"/>
              <w:jc w:val="left"/>
              <w:rPr>
                <w:rFonts w:ascii="Open Sans" w:hAnsi="Open Sans" w:cs="Open Sans"/>
                <w:bCs/>
                <w:i/>
                <w:iCs/>
                <w:color w:val="000000" w:themeColor="text1"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bCs/>
                <w:i/>
                <w:iCs/>
                <w:color w:val="000000" w:themeColor="text1"/>
                <w:sz w:val="24"/>
                <w:szCs w:val="28"/>
                <w:lang w:val="ro-RO"/>
              </w:rPr>
              <w:t>Subiect de prezentat</w:t>
            </w:r>
          </w:p>
        </w:tc>
        <w:tc>
          <w:tcPr>
            <w:tcW w:w="1833" w:type="dxa"/>
            <w:tcBorders>
              <w:top w:val="nil"/>
              <w:bottom w:val="single" w:sz="2" w:space="0" w:color="auto"/>
            </w:tcBorders>
          </w:tcPr>
          <w:p w14:paraId="25FEB80E" w14:textId="15CF5389" w:rsidR="009C17DD" w:rsidRPr="003C2775" w:rsidRDefault="0054208A" w:rsidP="006E3A0F">
            <w:pPr>
              <w:spacing w:before="120"/>
              <w:jc w:val="left"/>
              <w:rPr>
                <w:rFonts w:ascii="Open Sans" w:hAnsi="Open Sans" w:cs="Open Sans"/>
                <w:bCs/>
                <w:i/>
                <w:iCs/>
                <w:color w:val="000000" w:themeColor="text1"/>
                <w:sz w:val="24"/>
                <w:szCs w:val="28"/>
                <w:lang w:val="ro-RO"/>
              </w:rPr>
            </w:pPr>
            <w:r>
              <w:rPr>
                <w:rFonts w:ascii="Open Sans" w:hAnsi="Open Sans" w:cs="Open Sans"/>
                <w:bCs/>
                <w:i/>
                <w:iCs/>
                <w:color w:val="000000" w:themeColor="text1"/>
                <w:sz w:val="24"/>
                <w:szCs w:val="28"/>
                <w:lang w:val="ro-RO"/>
              </w:rPr>
              <w:t>Prezintă</w:t>
            </w:r>
          </w:p>
        </w:tc>
      </w:tr>
      <w:tr w:rsidR="009C17DD" w:rsidRPr="003C2775" w14:paraId="592A066E" w14:textId="77777777" w:rsidTr="008D7C69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0D10FEEE" w14:textId="082FD5C9" w:rsidR="005A4956" w:rsidRPr="003C2775" w:rsidRDefault="005A4956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DC7580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:00-1</w:t>
            </w:r>
            <w:r w:rsidR="00DC7580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:10</w:t>
            </w:r>
          </w:p>
          <w:p w14:paraId="4DF14ADA" w14:textId="4C7932B3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00A482"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3CD17725" w14:textId="6DCFB2EB" w:rsidR="009C17DD" w:rsidRPr="003C2775" w:rsidRDefault="006E3A0F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>Bun venit și introducere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4AD49A23" w14:textId="585786BE" w:rsidR="009C17DD" w:rsidRPr="003C2775" w:rsidRDefault="006E3A0F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AN/PNC</w:t>
            </w:r>
          </w:p>
        </w:tc>
      </w:tr>
      <w:tr w:rsidR="009C17DD" w:rsidRPr="003C2775" w14:paraId="3BD2279E" w14:textId="77777777" w:rsidTr="008D7C69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19ECA6B5" w14:textId="405A03C1" w:rsidR="00451CA4" w:rsidRPr="003C2775" w:rsidRDefault="005A4956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DC7580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:10-</w:t>
            </w:r>
            <w:r w:rsidR="00451CA4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DC7580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451CA4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:2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5</w:t>
            </w:r>
          </w:p>
          <w:p w14:paraId="3C45A25F" w14:textId="609AE999" w:rsidR="009C17DD" w:rsidRPr="003C2775" w:rsidRDefault="009C17DD" w:rsidP="00B44F4C">
            <w:pPr>
              <w:spacing w:before="120"/>
              <w:jc w:val="left"/>
              <w:rPr>
                <w:rFonts w:ascii="Open Sans" w:hAnsi="Open Sans" w:cs="Open Sans"/>
                <w:b/>
                <w:color w:val="94C01A"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5672EC61" w14:textId="77777777" w:rsidR="009C17DD" w:rsidRPr="003C2775" w:rsidRDefault="009C17DD" w:rsidP="008D7C69">
            <w:p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b/>
                <w:bCs/>
                <w:iCs/>
                <w:sz w:val="24"/>
                <w:szCs w:val="28"/>
                <w:lang w:val="ro-RO"/>
              </w:rPr>
              <w:t xml:space="preserve">Interreg Europe </w:t>
            </w:r>
          </w:p>
          <w:p w14:paraId="11E32539" w14:textId="1F67E3C4" w:rsidR="009C17DD" w:rsidRPr="003C2775" w:rsidRDefault="003F3AD2" w:rsidP="003F3AD2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Caracteristicile cheie ale programului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7593A29C" w14:textId="746EABA6" w:rsidR="009C17DD" w:rsidRPr="003C2775" w:rsidRDefault="003F3AD2" w:rsidP="004906A0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SC</w:t>
            </w:r>
          </w:p>
        </w:tc>
      </w:tr>
      <w:tr w:rsidR="009C17DD" w:rsidRPr="003C2775" w14:paraId="37C6EA26" w14:textId="77777777" w:rsidTr="008D7C69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797FEEC6" w14:textId="13BF11A9" w:rsidR="00506B57" w:rsidRPr="003C2775" w:rsidRDefault="00506B57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DC7580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:2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5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-1</w:t>
            </w:r>
            <w:r w:rsidR="00DC7580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40</w:t>
            </w:r>
          </w:p>
          <w:p w14:paraId="0846B670" w14:textId="566E8FD8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FC9500"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1BD19898" w14:textId="66CCA17B" w:rsidR="009C17DD" w:rsidRPr="003C2775" w:rsidRDefault="0090264D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>Întrebări și răspunsuri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52D7B1A5" w14:textId="77777777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</w:p>
        </w:tc>
      </w:tr>
      <w:tr w:rsidR="009C17DD" w:rsidRPr="003C2775" w14:paraId="252B616A" w14:textId="77777777" w:rsidTr="003C2775">
        <w:trPr>
          <w:trHeight w:val="154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6C3E3632" w14:textId="1B2BF49D" w:rsidR="002E502C" w:rsidRPr="003C2775" w:rsidRDefault="002E502C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:40</w:t>
            </w:r>
            <w:r w:rsidR="005B693E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-1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2</w:t>
            </w:r>
            <w:r w:rsidR="005B693E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10</w:t>
            </w:r>
          </w:p>
          <w:p w14:paraId="65117A29" w14:textId="6A9130A0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EC2742"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5C93864E" w14:textId="21DE0DB2" w:rsidR="00994D00" w:rsidRPr="003C2775" w:rsidRDefault="00994D00" w:rsidP="00994D00">
            <w:pPr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 xml:space="preserve">Inspirație din </w:t>
            </w:r>
            <w:r w:rsidR="00D21EA9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 xml:space="preserve">Apelul 1 și rezultatele perioadei </w:t>
            </w:r>
            <w:r w:rsidRPr="003C2775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>2014-2020</w:t>
            </w:r>
          </w:p>
          <w:p w14:paraId="1DEFE874" w14:textId="77777777" w:rsidR="00994D00" w:rsidRPr="003C2775" w:rsidRDefault="00994D00" w:rsidP="00994D00">
            <w:pPr>
              <w:numPr>
                <w:ilvl w:val="0"/>
                <w:numId w:val="20"/>
              </w:numPr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Perspectivă asupra realizărilor</w:t>
            </w:r>
          </w:p>
          <w:p w14:paraId="278CBD44" w14:textId="1E230072" w:rsidR="00994D00" w:rsidRPr="003C2775" w:rsidRDefault="00994D00" w:rsidP="00994D00">
            <w:pPr>
              <w:numPr>
                <w:ilvl w:val="0"/>
                <w:numId w:val="20"/>
              </w:numPr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E</w:t>
            </w:r>
            <w:r w:rsid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 xml:space="preserve">xemple proiectele </w:t>
            </w:r>
          </w:p>
          <w:p w14:paraId="776B9977" w14:textId="7C9AC73E" w:rsidR="00506B57" w:rsidRPr="003C2775" w:rsidRDefault="003C2775" w:rsidP="003C2775">
            <w:pPr>
              <w:spacing w:before="120"/>
              <w:ind w:left="606"/>
              <w:jc w:val="left"/>
              <w:rPr>
                <w:rFonts w:ascii="Open Sans" w:hAnsi="Open Sans" w:cs="Open Sans"/>
                <w:color w:val="000000" w:themeColor="text1"/>
                <w:lang w:val="ro-RO"/>
              </w:rPr>
            </w:pPr>
            <w:r>
              <w:rPr>
                <w:rFonts w:ascii="Open Sans" w:hAnsi="Open Sans" w:cs="Open Sans"/>
                <w:sz w:val="18"/>
                <w:szCs w:val="18"/>
                <w:lang w:val="ro-RO"/>
              </w:rPr>
              <w:t>parteneri</w:t>
            </w:r>
            <w:r w:rsidR="00994D00" w:rsidRPr="003C2775">
              <w:rPr>
                <w:rFonts w:ascii="Open Sans" w:hAnsi="Open Sans" w:cs="Open Sans"/>
                <w:sz w:val="18"/>
                <w:szCs w:val="18"/>
                <w:lang w:val="ro-RO"/>
              </w:rPr>
              <w:t xml:space="preserve"> de proiect </w:t>
            </w:r>
            <w:r>
              <w:rPr>
                <w:rFonts w:ascii="Open Sans" w:hAnsi="Open Sans" w:cs="Open Sans"/>
                <w:sz w:val="18"/>
                <w:szCs w:val="18"/>
                <w:lang w:val="ro-RO"/>
              </w:rPr>
              <w:t>împărtășesc</w:t>
            </w:r>
            <w:r w:rsidR="00994D00" w:rsidRPr="003C2775">
              <w:rPr>
                <w:rFonts w:ascii="Open Sans" w:hAnsi="Open Sans" w:cs="Open Sans"/>
                <w:sz w:val="18"/>
                <w:szCs w:val="18"/>
                <w:lang w:val="ro-RO"/>
              </w:rPr>
              <w:t xml:space="preserve"> experiența în aplicarea la </w:t>
            </w:r>
            <w:r w:rsidRPr="003C2775">
              <w:rPr>
                <w:rFonts w:ascii="Open Sans" w:hAnsi="Open Sans" w:cs="Open Sans"/>
                <w:sz w:val="18"/>
                <w:szCs w:val="18"/>
                <w:lang w:val="ro-RO"/>
              </w:rPr>
              <w:t>program și în implicarea în</w:t>
            </w:r>
            <w:r w:rsidR="00994D00" w:rsidRPr="003C2775">
              <w:rPr>
                <w:rFonts w:ascii="Open Sans" w:hAnsi="Open Sans" w:cs="Open Sans"/>
                <w:sz w:val="18"/>
                <w:szCs w:val="18"/>
                <w:lang w:val="ro-RO"/>
              </w:rPr>
              <w:t xml:space="preserve"> proiect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75EB4F15" w14:textId="77777777" w:rsidR="009C17DD" w:rsidRPr="003C2775" w:rsidRDefault="009C17DD" w:rsidP="008D7C69">
            <w:pPr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</w:p>
          <w:p w14:paraId="7CAE37B3" w14:textId="77777777" w:rsidR="00FE3853" w:rsidRDefault="00FE3853">
            <w:pPr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</w:p>
          <w:p w14:paraId="5BF28F22" w14:textId="270B6F01" w:rsidR="00994D00" w:rsidRPr="003C2775" w:rsidRDefault="00994D00">
            <w:pPr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PNC</w:t>
            </w:r>
          </w:p>
          <w:p w14:paraId="12B0D6C1" w14:textId="7E5F364A" w:rsidR="009C17DD" w:rsidRPr="003C2775" w:rsidRDefault="00994D00">
            <w:pPr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Reprezentanți proiecte</w:t>
            </w:r>
            <w:r w:rsidR="00506B57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 xml:space="preserve"> </w:t>
            </w:r>
          </w:p>
        </w:tc>
      </w:tr>
      <w:tr w:rsidR="009C17DD" w:rsidRPr="003C2775" w14:paraId="63CE5FCB" w14:textId="77777777" w:rsidTr="008D7C69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3E025366" w14:textId="261EB5BC" w:rsidR="002E502C" w:rsidRPr="003C2775" w:rsidRDefault="002E502C" w:rsidP="002E502C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2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10-1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2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:25</w:t>
            </w:r>
          </w:p>
          <w:p w14:paraId="0C44D4EF" w14:textId="59412E64" w:rsidR="009C17DD" w:rsidRPr="003C2775" w:rsidRDefault="009C17DD" w:rsidP="002E502C">
            <w:pPr>
              <w:spacing w:before="120"/>
              <w:jc w:val="left"/>
              <w:rPr>
                <w:rFonts w:ascii="Open Sans" w:hAnsi="Open Sans" w:cs="Open Sans"/>
                <w:b/>
                <w:color w:val="009DE3"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47A99BDB" w14:textId="67CDC409" w:rsidR="009C17DD" w:rsidRPr="003C2775" w:rsidRDefault="00994D00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/>
                <w:iCs/>
                <w:sz w:val="24"/>
                <w:szCs w:val="28"/>
                <w:lang w:val="ro-RO"/>
              </w:rPr>
              <w:t>Pauză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50CD01E4" w14:textId="77777777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</w:p>
        </w:tc>
      </w:tr>
      <w:tr w:rsidR="009C17DD" w:rsidRPr="003C2775" w14:paraId="5C6B0ECA" w14:textId="77777777" w:rsidTr="008D7C69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09A9BB6C" w14:textId="6BA8599F" w:rsidR="002E502C" w:rsidRPr="003C2775" w:rsidRDefault="00BF3E8D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2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:25-1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2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:55</w:t>
            </w:r>
          </w:p>
          <w:p w14:paraId="7F3DD206" w14:textId="349D9F80" w:rsidR="009C17DD" w:rsidRPr="003C2775" w:rsidRDefault="009C17DD" w:rsidP="002E502C">
            <w:pPr>
              <w:spacing w:before="120"/>
              <w:jc w:val="left"/>
              <w:rPr>
                <w:rFonts w:ascii="Open Sans" w:hAnsi="Open Sans" w:cs="Open Sans"/>
                <w:b/>
                <w:color w:val="004294"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13DBA123" w14:textId="7E6A5515" w:rsidR="003C2775" w:rsidRDefault="003C2775" w:rsidP="003C2775">
            <w:pPr>
              <w:spacing w:line="276" w:lineRule="auto"/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 xml:space="preserve">Pregătește-te pentru </w:t>
            </w:r>
            <w:r w:rsidR="00800D2B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 xml:space="preserve">al doilea </w:t>
            </w:r>
            <w:r w:rsidRPr="003C2775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>apel de propuneri</w:t>
            </w:r>
          </w:p>
          <w:p w14:paraId="35726031" w14:textId="3FD59C4E" w:rsidR="003C2775" w:rsidRDefault="003C2775" w:rsidP="003C2775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 xml:space="preserve">Caracteristicile cheie ale 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apelului</w:t>
            </w:r>
          </w:p>
          <w:p w14:paraId="1248D015" w14:textId="4C7E17BB" w:rsidR="009C17DD" w:rsidRPr="003C2775" w:rsidRDefault="00845E27" w:rsidP="003C2775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Termenii de referință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1A983662" w14:textId="52FB6F1E" w:rsidR="009C17DD" w:rsidRPr="003C2775" w:rsidRDefault="003C2775" w:rsidP="003E2254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SC</w:t>
            </w:r>
          </w:p>
        </w:tc>
      </w:tr>
      <w:tr w:rsidR="009C17DD" w:rsidRPr="003C2775" w14:paraId="6A9930A0" w14:textId="77777777" w:rsidTr="008D7C69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1166C788" w14:textId="5B7A7737" w:rsidR="002E502C" w:rsidRPr="003C2775" w:rsidRDefault="002E502C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2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55-1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3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:05</w:t>
            </w:r>
          </w:p>
          <w:p w14:paraId="12233646" w14:textId="1DFCBDEE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FC9500"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6BE5DB91" w14:textId="27264A09" w:rsidR="009C17DD" w:rsidRPr="003C2775" w:rsidRDefault="003C2775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>Întrebări și răspunsuri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6C253618" w14:textId="77777777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</w:p>
        </w:tc>
      </w:tr>
      <w:tr w:rsidR="009C17DD" w:rsidRPr="003C2775" w14:paraId="7C648560" w14:textId="77777777" w:rsidTr="008D7C69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nil"/>
            </w:tcBorders>
          </w:tcPr>
          <w:p w14:paraId="0C77C4C6" w14:textId="1104D30E" w:rsidR="002E502C" w:rsidRPr="003C2775" w:rsidRDefault="003C2775" w:rsidP="002E502C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3</w:t>
            </w: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:05-1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3</w:t>
            </w: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:3</w:t>
            </w:r>
            <w:r w:rsidR="00BB24DA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5</w:t>
            </w:r>
          </w:p>
          <w:p w14:paraId="11EB5859" w14:textId="040F116E" w:rsidR="009C17DD" w:rsidRPr="003C2775" w:rsidRDefault="009C17DD" w:rsidP="002E502C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nil"/>
            </w:tcBorders>
          </w:tcPr>
          <w:p w14:paraId="0CA9093B" w14:textId="5804337B" w:rsidR="009C17DD" w:rsidRPr="003C2775" w:rsidRDefault="003D6585" w:rsidP="008D7C69">
            <w:pPr>
              <w:jc w:val="left"/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</w:pPr>
            <w:r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 xml:space="preserve">Sprijin pentru solicitanți </w:t>
            </w:r>
          </w:p>
          <w:p w14:paraId="3737C941" w14:textId="0A27AC47" w:rsidR="00494974" w:rsidRDefault="00494974" w:rsidP="00DD7F36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 xml:space="preserve">Sprijinul aplicanților din Secretariatului Comun </w:t>
            </w:r>
          </w:p>
          <w:p w14:paraId="1688BE94" w14:textId="4A54EDE8" w:rsidR="009C17DD" w:rsidRPr="003D6585" w:rsidRDefault="00DD7F36" w:rsidP="00BB24DA">
            <w:pPr>
              <w:numPr>
                <w:ilvl w:val="0"/>
                <w:numId w:val="20"/>
              </w:numPr>
              <w:spacing w:line="276" w:lineRule="auto"/>
              <w:ind w:left="747" w:hanging="747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Sprijinul aplicanților din partea</w:t>
            </w:r>
            <w:r w:rsidR="003D6585" w:rsidRPr="003D658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 xml:space="preserve"> </w:t>
            </w:r>
            <w:r w:rsidR="00041470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Punctul</w:t>
            </w: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ui</w:t>
            </w:r>
            <w:r w:rsidR="00041470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 xml:space="preserve"> Național de Contact/Autorit</w:t>
            </w: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ății Naționale</w:t>
            </w:r>
          </w:p>
        </w:tc>
        <w:tc>
          <w:tcPr>
            <w:tcW w:w="1833" w:type="dxa"/>
            <w:tcBorders>
              <w:top w:val="single" w:sz="2" w:space="0" w:color="auto"/>
              <w:bottom w:val="nil"/>
            </w:tcBorders>
          </w:tcPr>
          <w:p w14:paraId="096AEF1D" w14:textId="77777777" w:rsidR="00287F90" w:rsidRDefault="00287F90" w:rsidP="003E2254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</w:p>
          <w:p w14:paraId="170400B8" w14:textId="6663D365" w:rsidR="009C17DD" w:rsidRDefault="003D6585" w:rsidP="00287F90">
            <w:pPr>
              <w:spacing w:before="120" w:line="360" w:lineRule="auto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r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SC</w:t>
            </w:r>
          </w:p>
          <w:p w14:paraId="0F9C5B3A" w14:textId="7E740A34" w:rsidR="009C17DD" w:rsidRPr="003C2775" w:rsidRDefault="003D6585" w:rsidP="00287F90">
            <w:pPr>
              <w:spacing w:before="120" w:line="360" w:lineRule="auto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  <w:r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  <w:t>PNC</w:t>
            </w:r>
          </w:p>
        </w:tc>
      </w:tr>
      <w:tr w:rsidR="009C17DD" w:rsidRPr="003C2775" w14:paraId="19DC31D1" w14:textId="77777777" w:rsidTr="008D7C69">
        <w:trPr>
          <w:trHeight w:val="737"/>
        </w:trPr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14:paraId="337465C5" w14:textId="037941F8" w:rsidR="002E502C" w:rsidRPr="003C2775" w:rsidRDefault="002E502C" w:rsidP="008D7C69">
            <w:pPr>
              <w:spacing w:before="120"/>
              <w:jc w:val="left"/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</w:pPr>
            <w:bookmarkStart w:id="1" w:name="_Hlk93934781"/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3</w:t>
            </w:r>
            <w:r w:rsidR="00BF3E8D"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:3</w:t>
            </w:r>
            <w:r w:rsidR="009752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5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-1</w:t>
            </w:r>
            <w:r w:rsidR="00EB4B5B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3</w:t>
            </w:r>
            <w:r w:rsidRPr="003C2775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:</w:t>
            </w:r>
            <w:r w:rsidR="00705452">
              <w:rPr>
                <w:rFonts w:ascii="Open Sans" w:hAnsi="Open Sans" w:cs="Open Sans"/>
                <w:iCs/>
                <w:sz w:val="24"/>
                <w:szCs w:val="28"/>
                <w:lang w:val="ro-RO"/>
              </w:rPr>
              <w:t>50</w:t>
            </w:r>
          </w:p>
          <w:p w14:paraId="375DB4C1" w14:textId="511C64C1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b/>
                <w:color w:val="FC9500"/>
                <w:sz w:val="24"/>
                <w:szCs w:val="28"/>
                <w:lang w:val="ro-RO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</w:tcPr>
          <w:p w14:paraId="20EC13C7" w14:textId="65C853BC" w:rsidR="009C17DD" w:rsidRPr="003C2775" w:rsidRDefault="003C2775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  <w:r w:rsidRPr="003C2775">
              <w:rPr>
                <w:rFonts w:ascii="Open Sans" w:hAnsi="Open Sans" w:cs="Open Sans"/>
                <w:b/>
                <w:iCs/>
                <w:sz w:val="24"/>
                <w:szCs w:val="28"/>
                <w:lang w:val="ro-RO"/>
              </w:rPr>
              <w:t>Întrebări și răspunsuri</w:t>
            </w:r>
          </w:p>
        </w:tc>
        <w:tc>
          <w:tcPr>
            <w:tcW w:w="1833" w:type="dxa"/>
            <w:tcBorders>
              <w:top w:val="single" w:sz="2" w:space="0" w:color="auto"/>
              <w:bottom w:val="single" w:sz="2" w:space="0" w:color="auto"/>
            </w:tcBorders>
          </w:tcPr>
          <w:p w14:paraId="1BBF6D98" w14:textId="77777777" w:rsidR="009C17DD" w:rsidRPr="003C2775" w:rsidRDefault="009C17DD" w:rsidP="008D7C69">
            <w:pPr>
              <w:spacing w:before="120"/>
              <w:jc w:val="left"/>
              <w:rPr>
                <w:rFonts w:ascii="Open Sans" w:hAnsi="Open Sans" w:cs="Open Sans"/>
                <w:color w:val="000000" w:themeColor="text1"/>
                <w:sz w:val="24"/>
                <w:szCs w:val="28"/>
                <w:lang w:val="ro-RO"/>
              </w:rPr>
            </w:pPr>
          </w:p>
        </w:tc>
      </w:tr>
    </w:tbl>
    <w:bookmarkEnd w:id="1"/>
    <w:p w14:paraId="119F6C55" w14:textId="53DB02B4" w:rsidR="00ED1E1A" w:rsidRPr="003C2775" w:rsidRDefault="006A65DE" w:rsidP="00BE524A">
      <w:pPr>
        <w:rPr>
          <w:lang w:val="ro-RO"/>
        </w:rPr>
      </w:pPr>
      <w:r>
        <w:rPr>
          <w:lang w:val="ro-RO"/>
        </w:rPr>
        <w:t xml:space="preserve">Link înscriere - </w:t>
      </w:r>
      <w:hyperlink r:id="rId11" w:tgtFrame="_blank" w:history="1">
        <w:r w:rsidR="00EE5F8E" w:rsidRPr="00EE5F8E">
          <w:rPr>
            <w:rStyle w:val="Hyperlink"/>
            <w:rFonts w:eastAsia="Times New Roman"/>
            <w:b w:val="0"/>
            <w:bCs/>
            <w:caps/>
            <w:color w:val="FF0000"/>
            <w:shd w:val="clear" w:color="auto" w:fill="333131"/>
          </w:rPr>
          <w:t>Completați formularul</w:t>
        </w:r>
      </w:hyperlink>
    </w:p>
    <w:sectPr w:rsidR="00ED1E1A" w:rsidRPr="003C2775" w:rsidSect="00D977E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15" w:right="936" w:bottom="1531" w:left="936" w:header="0" w:footer="1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A7237" w14:textId="77777777" w:rsidR="009B5915" w:rsidRDefault="009B5915" w:rsidP="00332B36">
      <w:r>
        <w:separator/>
      </w:r>
    </w:p>
  </w:endnote>
  <w:endnote w:type="continuationSeparator" w:id="0">
    <w:p w14:paraId="3F3B77AA" w14:textId="77777777" w:rsidR="009B5915" w:rsidRDefault="009B5915" w:rsidP="0033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(Body)">
    <w:altName w:val="Arial"/>
    <w:charset w:val="00"/>
    <w:family w:val="roman"/>
    <w:pitch w:val="default"/>
  </w:font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8997" w14:textId="4748CD9A" w:rsidR="00B94F3E" w:rsidRPr="00DA3E83" w:rsidRDefault="000736B9" w:rsidP="00597556">
    <w:pPr>
      <w:pStyle w:val="IE-pagenr"/>
      <w:ind w:left="-992"/>
      <w:rPr>
        <w:lang w:val="en-US"/>
      </w:rPr>
    </w:pPr>
    <w:r>
      <w:rPr>
        <w:rFonts w:ascii="Arial" w:hAnsi="Arial" w:cs="Times New Roman"/>
        <w:b/>
        <w:i/>
        <w:noProof/>
        <w:sz w:val="16"/>
        <w:szCs w:val="16"/>
        <w:lang w:val="en-US"/>
      </w:rPr>
      <w:drawing>
        <wp:anchor distT="0" distB="0" distL="114300" distR="114300" simplePos="0" relativeHeight="251664384" behindDoc="1" locked="0" layoutInCell="1" allowOverlap="1" wp14:anchorId="6FE5FEB4" wp14:editId="66C87C9D">
          <wp:simplePos x="0" y="0"/>
          <wp:positionH relativeFrom="column">
            <wp:posOffset>-600710</wp:posOffset>
          </wp:positionH>
          <wp:positionV relativeFrom="page">
            <wp:posOffset>10072116</wp:posOffset>
          </wp:positionV>
          <wp:extent cx="7563485" cy="608330"/>
          <wp:effectExtent l="0" t="0" r="5715" b="1270"/>
          <wp:wrapNone/>
          <wp:docPr id="12" name="Picture 1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608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0490" w:rsidRPr="00530490">
      <w:rPr>
        <w:rFonts w:ascii="Arial" w:hAnsi="Arial" w:cs="Times New Roman"/>
        <w:b/>
        <w:i/>
        <w:sz w:val="16"/>
        <w:szCs w:val="16"/>
        <w:lang w:val="en-US"/>
      </w:rPr>
      <w:fldChar w:fldCharType="begin"/>
    </w:r>
    <w:r w:rsidR="00530490" w:rsidRPr="00530490">
      <w:rPr>
        <w:rFonts w:ascii="Arial" w:hAnsi="Arial" w:cs="Times New Roman"/>
        <w:b/>
        <w:i/>
        <w:sz w:val="16"/>
        <w:szCs w:val="16"/>
        <w:lang w:val="en-US"/>
      </w:rPr>
      <w:instrText xml:space="preserve"> FILENAME </w:instrText>
    </w:r>
    <w:r w:rsidR="00530490" w:rsidRPr="00530490">
      <w:rPr>
        <w:rFonts w:ascii="Arial" w:hAnsi="Arial" w:cs="Times New Roman"/>
        <w:b/>
        <w:i/>
        <w:sz w:val="16"/>
        <w:szCs w:val="16"/>
        <w:lang w:val="en-US"/>
      </w:rPr>
      <w:fldChar w:fldCharType="separate"/>
    </w:r>
    <w:r w:rsidR="00571EFB">
      <w:rPr>
        <w:rFonts w:ascii="Arial" w:hAnsi="Arial" w:cs="Times New Roman"/>
        <w:b/>
        <w:i/>
        <w:noProof/>
        <w:sz w:val="16"/>
        <w:szCs w:val="16"/>
        <w:lang w:val="en-US"/>
      </w:rPr>
      <w:t>Letterhead_template_autotext_2.docx</w:t>
    </w:r>
    <w:r w:rsidR="00530490" w:rsidRPr="00530490">
      <w:rPr>
        <w:rFonts w:ascii="Arial" w:hAnsi="Arial" w:cs="Times New Roman"/>
        <w:b/>
        <w:i/>
        <w:sz w:val="16"/>
        <w:szCs w:val="16"/>
        <w:lang w:val="en-US"/>
      </w:rPr>
      <w:fldChar w:fldCharType="end"/>
    </w:r>
    <w:r w:rsidR="005338B1">
      <w:rPr>
        <w:b/>
        <w:i/>
        <w:sz w:val="16"/>
        <w:szCs w:val="16"/>
        <w:lang w:val="en-US"/>
      </w:rPr>
      <w:t xml:space="preserve"> </w:t>
    </w:r>
    <w:r w:rsidR="00DA3E83">
      <w:rPr>
        <w:sz w:val="16"/>
        <w:szCs w:val="16"/>
        <w:lang w:val="en-US"/>
      </w:rPr>
      <w:t xml:space="preserve">| </w:t>
    </w:r>
    <w:r w:rsidR="00B94F3E" w:rsidRPr="00DA3E83">
      <w:rPr>
        <w:sz w:val="16"/>
        <w:szCs w:val="16"/>
        <w:lang w:val="en-US"/>
      </w:rPr>
      <w:t xml:space="preserve">Page </w:t>
    </w:r>
    <w:r w:rsidR="00B94F3E" w:rsidRPr="00B94F3E">
      <w:rPr>
        <w:sz w:val="16"/>
        <w:szCs w:val="16"/>
      </w:rPr>
      <w:fldChar w:fldCharType="begin"/>
    </w:r>
    <w:r w:rsidR="00B94F3E" w:rsidRPr="00DA3E83">
      <w:rPr>
        <w:sz w:val="16"/>
        <w:szCs w:val="16"/>
        <w:lang w:val="en-US"/>
      </w:rPr>
      <w:instrText>PAGE   \* MERGEFORMAT</w:instrText>
    </w:r>
    <w:r w:rsidR="00B94F3E" w:rsidRPr="00B94F3E">
      <w:rPr>
        <w:sz w:val="16"/>
        <w:szCs w:val="16"/>
      </w:rPr>
      <w:fldChar w:fldCharType="separate"/>
    </w:r>
    <w:r w:rsidR="00EE5F8E">
      <w:rPr>
        <w:noProof/>
        <w:sz w:val="16"/>
        <w:szCs w:val="16"/>
        <w:lang w:val="en-US"/>
      </w:rPr>
      <w:t>2</w:t>
    </w:r>
    <w:r w:rsidR="00B94F3E" w:rsidRPr="00B94F3E">
      <w:rPr>
        <w:sz w:val="16"/>
        <w:szCs w:val="16"/>
      </w:rPr>
      <w:fldChar w:fldCharType="end"/>
    </w:r>
    <w:r w:rsidR="00B94F3E" w:rsidRPr="00DA3E83">
      <w:rPr>
        <w:sz w:val="16"/>
        <w:szCs w:val="16"/>
        <w:lang w:val="en-US"/>
      </w:rPr>
      <w:t xml:space="preserve"> / </w:t>
    </w:r>
    <w:r w:rsidR="00B94F3E" w:rsidRPr="00B94F3E">
      <w:rPr>
        <w:sz w:val="16"/>
        <w:szCs w:val="16"/>
      </w:rPr>
      <w:fldChar w:fldCharType="begin"/>
    </w:r>
    <w:r w:rsidR="00B94F3E" w:rsidRPr="00DA3E83">
      <w:rPr>
        <w:sz w:val="16"/>
        <w:szCs w:val="16"/>
        <w:lang w:val="en-US"/>
      </w:rPr>
      <w:instrText xml:space="preserve"> NUMPAGES  \* Arabic  \* MERGEFORMAT </w:instrText>
    </w:r>
    <w:r w:rsidR="00B94F3E" w:rsidRPr="00B94F3E">
      <w:rPr>
        <w:sz w:val="16"/>
        <w:szCs w:val="16"/>
      </w:rPr>
      <w:fldChar w:fldCharType="separate"/>
    </w:r>
    <w:r w:rsidR="00EE5F8E">
      <w:rPr>
        <w:noProof/>
        <w:sz w:val="16"/>
        <w:szCs w:val="16"/>
        <w:lang w:val="en-US"/>
      </w:rPr>
      <w:t>2</w:t>
    </w:r>
    <w:r w:rsidR="00B94F3E" w:rsidRPr="00B94F3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B02AD" w14:textId="0D4ED850" w:rsidR="00244D24" w:rsidRDefault="000736B9" w:rsidP="000736B9">
    <w:pPr>
      <w:pStyle w:val="IE-pagenr"/>
      <w:ind w:left="-936" w:right="-30"/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63360" behindDoc="1" locked="0" layoutInCell="1" allowOverlap="1" wp14:anchorId="0CB6D329" wp14:editId="3885DC36">
          <wp:simplePos x="0" y="0"/>
          <wp:positionH relativeFrom="column">
            <wp:posOffset>-594360</wp:posOffset>
          </wp:positionH>
          <wp:positionV relativeFrom="page">
            <wp:posOffset>9672574</wp:posOffset>
          </wp:positionV>
          <wp:extent cx="7578000" cy="1004400"/>
          <wp:effectExtent l="0" t="0" r="0" b="0"/>
          <wp:wrapNone/>
          <wp:docPr id="10" name="Picture 10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6B67D" w14:textId="77777777" w:rsidR="009B5915" w:rsidRDefault="009B5915" w:rsidP="00332B36">
      <w:r>
        <w:separator/>
      </w:r>
    </w:p>
  </w:footnote>
  <w:footnote w:type="continuationSeparator" w:id="0">
    <w:p w14:paraId="0C95E30D" w14:textId="77777777" w:rsidR="009B5915" w:rsidRDefault="009B5915" w:rsidP="0033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9"/>
      <w:gridCol w:w="996"/>
    </w:tblGrid>
    <w:tr w:rsidR="000906C0" w14:paraId="7C4D8EDC" w14:textId="77777777" w:rsidTr="00B11B9A">
      <w:trPr>
        <w:trHeight w:val="561"/>
      </w:trPr>
      <w:tc>
        <w:tcPr>
          <w:tcW w:w="8369" w:type="dxa"/>
          <w:tcMar>
            <w:left w:w="0" w:type="dxa"/>
            <w:right w:w="0" w:type="dxa"/>
          </w:tcMar>
        </w:tcPr>
        <w:p w14:paraId="6C72C244" w14:textId="6C37B5B1" w:rsidR="000906C0" w:rsidRDefault="000906C0" w:rsidP="00B94F3E">
          <w:pPr>
            <w:pStyle w:val="Header"/>
            <w:ind w:left="-993"/>
          </w:pPr>
        </w:p>
      </w:tc>
      <w:tc>
        <w:tcPr>
          <w:tcW w:w="996" w:type="dxa"/>
          <w:tcMar>
            <w:left w:w="0" w:type="dxa"/>
            <w:right w:w="0" w:type="dxa"/>
          </w:tcMar>
        </w:tcPr>
        <w:p w14:paraId="09938B24" w14:textId="77777777" w:rsidR="000906C0" w:rsidRDefault="000906C0" w:rsidP="00EA13C3">
          <w:pPr>
            <w:pStyle w:val="Header"/>
            <w:jc w:val="right"/>
          </w:pPr>
        </w:p>
      </w:tc>
    </w:tr>
  </w:tbl>
  <w:p w14:paraId="466E8342" w14:textId="30422C61" w:rsidR="000906C0" w:rsidRDefault="00754E15" w:rsidP="00B94F3E">
    <w:pPr>
      <w:pStyle w:val="Header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7885CD4D" wp14:editId="37EF1EAB">
          <wp:simplePos x="0" y="0"/>
          <wp:positionH relativeFrom="column">
            <wp:posOffset>-611251</wp:posOffset>
          </wp:positionH>
          <wp:positionV relativeFrom="page">
            <wp:posOffset>0</wp:posOffset>
          </wp:positionV>
          <wp:extent cx="7592060" cy="1223645"/>
          <wp:effectExtent l="0" t="0" r="254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223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3DACD" w14:textId="3D4DD1E2" w:rsidR="00372A31" w:rsidRDefault="000736B9" w:rsidP="000736B9">
    <w:pPr>
      <w:pStyle w:val="Header"/>
      <w:ind w:left="-907"/>
    </w:pPr>
    <w:r>
      <w:rPr>
        <w:noProof/>
        <w:lang w:val="en-US"/>
      </w:rPr>
      <w:drawing>
        <wp:inline distT="0" distB="0" distL="0" distR="0" wp14:anchorId="6D79A1CB" wp14:editId="25F9D1F7">
          <wp:extent cx="7592023" cy="1224915"/>
          <wp:effectExtent l="0" t="0" r="3175" b="0"/>
          <wp:docPr id="7" name="Picture 7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2617" cy="123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F6B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667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204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46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C4F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3E88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44E7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700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25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D89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93C7C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5299F"/>
    <w:multiLevelType w:val="hybridMultilevel"/>
    <w:tmpl w:val="81A04A84"/>
    <w:lvl w:ilvl="0" w:tplc="0409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5780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E1672"/>
    <w:multiLevelType w:val="hybridMultilevel"/>
    <w:tmpl w:val="4A946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6654F"/>
    <w:multiLevelType w:val="multilevel"/>
    <w:tmpl w:val="9536E150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39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15" w15:restartNumberingAfterBreak="0">
    <w:nsid w:val="60DD43EE"/>
    <w:multiLevelType w:val="hybridMultilevel"/>
    <w:tmpl w:val="83A6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D774D"/>
    <w:multiLevelType w:val="hybridMultilevel"/>
    <w:tmpl w:val="F738CF08"/>
    <w:lvl w:ilvl="0" w:tplc="FC26C352">
      <w:start w:val="1"/>
      <w:numFmt w:val="bullet"/>
      <w:pStyle w:val="a-I-EU-Bulletpoin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53B60"/>
    <w:multiLevelType w:val="hybridMultilevel"/>
    <w:tmpl w:val="DA9AE7F2"/>
    <w:lvl w:ilvl="0" w:tplc="523C50C4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B3190"/>
    <w:multiLevelType w:val="hybridMultilevel"/>
    <w:tmpl w:val="8620FC40"/>
    <w:lvl w:ilvl="0" w:tplc="C144F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E44CE"/>
    <w:multiLevelType w:val="hybridMultilevel"/>
    <w:tmpl w:val="B8AC5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6"/>
  </w:num>
  <w:num w:numId="16">
    <w:abstractNumId w:val="15"/>
  </w:num>
  <w:num w:numId="17">
    <w:abstractNumId w:val="18"/>
  </w:num>
  <w:num w:numId="18">
    <w:abstractNumId w:val="10"/>
  </w:num>
  <w:num w:numId="19">
    <w:abstractNumId w:val="1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8E"/>
    <w:rsid w:val="00005D00"/>
    <w:rsid w:val="00007515"/>
    <w:rsid w:val="00041470"/>
    <w:rsid w:val="000736B9"/>
    <w:rsid w:val="000742F4"/>
    <w:rsid w:val="00085CDC"/>
    <w:rsid w:val="00086B0B"/>
    <w:rsid w:val="000906C0"/>
    <w:rsid w:val="000A0D34"/>
    <w:rsid w:val="000F0585"/>
    <w:rsid w:val="00106A28"/>
    <w:rsid w:val="0011323A"/>
    <w:rsid w:val="001327C6"/>
    <w:rsid w:val="0014514A"/>
    <w:rsid w:val="001742B1"/>
    <w:rsid w:val="00175795"/>
    <w:rsid w:val="001A5B42"/>
    <w:rsid w:val="00201CA7"/>
    <w:rsid w:val="00204095"/>
    <w:rsid w:val="00242226"/>
    <w:rsid w:val="00244D24"/>
    <w:rsid w:val="00287F90"/>
    <w:rsid w:val="002A2647"/>
    <w:rsid w:val="002C3173"/>
    <w:rsid w:val="002E502C"/>
    <w:rsid w:val="002F2218"/>
    <w:rsid w:val="002F2780"/>
    <w:rsid w:val="00306CB5"/>
    <w:rsid w:val="00310977"/>
    <w:rsid w:val="00322229"/>
    <w:rsid w:val="00332B36"/>
    <w:rsid w:val="00346143"/>
    <w:rsid w:val="00347058"/>
    <w:rsid w:val="0036515D"/>
    <w:rsid w:val="003654FB"/>
    <w:rsid w:val="00372A31"/>
    <w:rsid w:val="003900BE"/>
    <w:rsid w:val="003926BD"/>
    <w:rsid w:val="003C13CF"/>
    <w:rsid w:val="003C2775"/>
    <w:rsid w:val="003D4D36"/>
    <w:rsid w:val="003D6585"/>
    <w:rsid w:val="003D6F8E"/>
    <w:rsid w:val="003E2254"/>
    <w:rsid w:val="003E3ADF"/>
    <w:rsid w:val="003E5C43"/>
    <w:rsid w:val="003F3AD2"/>
    <w:rsid w:val="00405082"/>
    <w:rsid w:val="00417D99"/>
    <w:rsid w:val="00423DA0"/>
    <w:rsid w:val="00432443"/>
    <w:rsid w:val="00451CA4"/>
    <w:rsid w:val="00453D2B"/>
    <w:rsid w:val="00453E8C"/>
    <w:rsid w:val="00461CD9"/>
    <w:rsid w:val="004906A0"/>
    <w:rsid w:val="00494974"/>
    <w:rsid w:val="004C3AE7"/>
    <w:rsid w:val="004C4422"/>
    <w:rsid w:val="004C6C7C"/>
    <w:rsid w:val="004D59F2"/>
    <w:rsid w:val="005005DF"/>
    <w:rsid w:val="00504CFB"/>
    <w:rsid w:val="00506B57"/>
    <w:rsid w:val="005177B1"/>
    <w:rsid w:val="0052560E"/>
    <w:rsid w:val="00530054"/>
    <w:rsid w:val="00530490"/>
    <w:rsid w:val="005338B1"/>
    <w:rsid w:val="00533C1F"/>
    <w:rsid w:val="0054208A"/>
    <w:rsid w:val="00542D78"/>
    <w:rsid w:val="00542D9D"/>
    <w:rsid w:val="00566E5A"/>
    <w:rsid w:val="00571EFB"/>
    <w:rsid w:val="00580E24"/>
    <w:rsid w:val="00597556"/>
    <w:rsid w:val="005A4956"/>
    <w:rsid w:val="005B693E"/>
    <w:rsid w:val="005D7A98"/>
    <w:rsid w:val="005E5498"/>
    <w:rsid w:val="005F26A5"/>
    <w:rsid w:val="006365A0"/>
    <w:rsid w:val="00652A72"/>
    <w:rsid w:val="006A65DE"/>
    <w:rsid w:val="006D6B4D"/>
    <w:rsid w:val="006E3A0F"/>
    <w:rsid w:val="00705452"/>
    <w:rsid w:val="00705886"/>
    <w:rsid w:val="0072202A"/>
    <w:rsid w:val="0073154E"/>
    <w:rsid w:val="0074181C"/>
    <w:rsid w:val="007421C4"/>
    <w:rsid w:val="00754E15"/>
    <w:rsid w:val="00762D72"/>
    <w:rsid w:val="00766DF8"/>
    <w:rsid w:val="007B2B72"/>
    <w:rsid w:val="00800D2B"/>
    <w:rsid w:val="00833FCC"/>
    <w:rsid w:val="00845E27"/>
    <w:rsid w:val="0086071D"/>
    <w:rsid w:val="00866DF9"/>
    <w:rsid w:val="00871846"/>
    <w:rsid w:val="008A6B1F"/>
    <w:rsid w:val="008B7BFF"/>
    <w:rsid w:val="008C27D4"/>
    <w:rsid w:val="008C3C97"/>
    <w:rsid w:val="008D0B44"/>
    <w:rsid w:val="0090264D"/>
    <w:rsid w:val="00934DE5"/>
    <w:rsid w:val="00946011"/>
    <w:rsid w:val="0095633E"/>
    <w:rsid w:val="00964A88"/>
    <w:rsid w:val="0097054E"/>
    <w:rsid w:val="0097525B"/>
    <w:rsid w:val="00994D00"/>
    <w:rsid w:val="009B5915"/>
    <w:rsid w:val="009C1763"/>
    <w:rsid w:val="009C17DD"/>
    <w:rsid w:val="009C28AE"/>
    <w:rsid w:val="009E0DEB"/>
    <w:rsid w:val="009E78C0"/>
    <w:rsid w:val="00A07457"/>
    <w:rsid w:val="00A3136F"/>
    <w:rsid w:val="00A47A91"/>
    <w:rsid w:val="00A551A4"/>
    <w:rsid w:val="00A65C8E"/>
    <w:rsid w:val="00AA446F"/>
    <w:rsid w:val="00AC13AB"/>
    <w:rsid w:val="00AC4BEA"/>
    <w:rsid w:val="00AD00E7"/>
    <w:rsid w:val="00AD2613"/>
    <w:rsid w:val="00AE662A"/>
    <w:rsid w:val="00B11B9A"/>
    <w:rsid w:val="00B21E1B"/>
    <w:rsid w:val="00B413ED"/>
    <w:rsid w:val="00B43E08"/>
    <w:rsid w:val="00B44F4C"/>
    <w:rsid w:val="00B6206B"/>
    <w:rsid w:val="00B85260"/>
    <w:rsid w:val="00B94F3E"/>
    <w:rsid w:val="00B96587"/>
    <w:rsid w:val="00B96F0D"/>
    <w:rsid w:val="00BA0B60"/>
    <w:rsid w:val="00BA5933"/>
    <w:rsid w:val="00BB06C2"/>
    <w:rsid w:val="00BB24DA"/>
    <w:rsid w:val="00BB4B52"/>
    <w:rsid w:val="00BC447D"/>
    <w:rsid w:val="00BE524A"/>
    <w:rsid w:val="00BF3E8D"/>
    <w:rsid w:val="00C07943"/>
    <w:rsid w:val="00C208FD"/>
    <w:rsid w:val="00C218D0"/>
    <w:rsid w:val="00C233E5"/>
    <w:rsid w:val="00C568B3"/>
    <w:rsid w:val="00CB5B8A"/>
    <w:rsid w:val="00CE7F87"/>
    <w:rsid w:val="00D01CCC"/>
    <w:rsid w:val="00D06938"/>
    <w:rsid w:val="00D1069E"/>
    <w:rsid w:val="00D21EA9"/>
    <w:rsid w:val="00D24595"/>
    <w:rsid w:val="00D54EA3"/>
    <w:rsid w:val="00D54F56"/>
    <w:rsid w:val="00D55828"/>
    <w:rsid w:val="00D65DFD"/>
    <w:rsid w:val="00D71C15"/>
    <w:rsid w:val="00D977E0"/>
    <w:rsid w:val="00DA3E83"/>
    <w:rsid w:val="00DB1808"/>
    <w:rsid w:val="00DB1B60"/>
    <w:rsid w:val="00DC7580"/>
    <w:rsid w:val="00DD125D"/>
    <w:rsid w:val="00DD7F36"/>
    <w:rsid w:val="00DF2025"/>
    <w:rsid w:val="00DF36D1"/>
    <w:rsid w:val="00E02859"/>
    <w:rsid w:val="00E10435"/>
    <w:rsid w:val="00E140CA"/>
    <w:rsid w:val="00E50812"/>
    <w:rsid w:val="00E52E10"/>
    <w:rsid w:val="00E54A11"/>
    <w:rsid w:val="00E55D2E"/>
    <w:rsid w:val="00E724D5"/>
    <w:rsid w:val="00E8068E"/>
    <w:rsid w:val="00E839BF"/>
    <w:rsid w:val="00EA13C3"/>
    <w:rsid w:val="00EA14FA"/>
    <w:rsid w:val="00EA236D"/>
    <w:rsid w:val="00EA67E4"/>
    <w:rsid w:val="00EB3643"/>
    <w:rsid w:val="00EB4B5B"/>
    <w:rsid w:val="00EB68B5"/>
    <w:rsid w:val="00EC7359"/>
    <w:rsid w:val="00ED1E1A"/>
    <w:rsid w:val="00EE5F8E"/>
    <w:rsid w:val="00F01650"/>
    <w:rsid w:val="00F12796"/>
    <w:rsid w:val="00F26BCB"/>
    <w:rsid w:val="00F320C7"/>
    <w:rsid w:val="00F44247"/>
    <w:rsid w:val="00F75A99"/>
    <w:rsid w:val="00F8352B"/>
    <w:rsid w:val="00F92498"/>
    <w:rsid w:val="00F94C90"/>
    <w:rsid w:val="00FA0F22"/>
    <w:rsid w:val="00FD282B"/>
    <w:rsid w:val="00FE3853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9BFEFA"/>
  <w15:docId w15:val="{2E51BF7A-43A3-4E1D-96CB-96AC0692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IE-Normal"/>
    <w:qFormat/>
    <w:rsid w:val="00E10435"/>
  </w:style>
  <w:style w:type="paragraph" w:styleId="Heading1">
    <w:name w:val="heading 1"/>
    <w:basedOn w:val="Normal"/>
    <w:link w:val="Heading1Char"/>
    <w:uiPriority w:val="9"/>
    <w:qFormat/>
    <w:rsid w:val="00FD282B"/>
    <w:pPr>
      <w:spacing w:before="300" w:after="40"/>
      <w:jc w:val="left"/>
      <w:outlineLvl w:val="0"/>
    </w:pPr>
    <w:rPr>
      <w:rFonts w:cs="Times New Roman (Body CS)"/>
      <w:b/>
      <w:spacing w:val="5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82B"/>
    <w:pPr>
      <w:spacing w:before="240" w:after="80"/>
      <w:jc w:val="left"/>
      <w:outlineLvl w:val="1"/>
    </w:pPr>
    <w:rPr>
      <w:rFonts w:cs="Times New Roman (Body CS)"/>
      <w:b/>
      <w:spacing w:val="5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23A"/>
    <w:pPr>
      <w:spacing w:after="0"/>
      <w:jc w:val="left"/>
      <w:outlineLvl w:val="2"/>
    </w:pPr>
    <w:rPr>
      <w:rFonts w:cs="Times New Roman (Body CS)"/>
      <w:b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43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35"/>
    <w:pPr>
      <w:spacing w:before="200" w:after="0"/>
      <w:jc w:val="left"/>
      <w:outlineLvl w:val="4"/>
    </w:pPr>
    <w:rPr>
      <w:smallCaps/>
      <w:color w:val="719119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35"/>
    <w:pPr>
      <w:spacing w:after="0"/>
      <w:jc w:val="left"/>
      <w:outlineLvl w:val="5"/>
    </w:pPr>
    <w:rPr>
      <w:smallCaps/>
      <w:color w:val="98C22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35"/>
    <w:pPr>
      <w:spacing w:after="0"/>
      <w:jc w:val="left"/>
      <w:outlineLvl w:val="6"/>
    </w:pPr>
    <w:rPr>
      <w:b/>
      <w:smallCaps/>
      <w:color w:val="98C22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35"/>
    <w:pPr>
      <w:spacing w:after="0"/>
      <w:jc w:val="left"/>
      <w:outlineLvl w:val="7"/>
    </w:pPr>
    <w:rPr>
      <w:b/>
      <w:i/>
      <w:smallCaps/>
      <w:color w:val="719119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35"/>
    <w:pPr>
      <w:spacing w:after="0"/>
      <w:jc w:val="left"/>
      <w:outlineLvl w:val="8"/>
    </w:pPr>
    <w:rPr>
      <w:b/>
      <w:i/>
      <w:smallCaps/>
      <w:color w:val="4B6011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A31"/>
  </w:style>
  <w:style w:type="paragraph" w:styleId="Footer">
    <w:name w:val="footer"/>
    <w:basedOn w:val="Normal"/>
    <w:link w:val="FooterChar"/>
    <w:uiPriority w:val="99"/>
    <w:unhideWhenUsed/>
    <w:rsid w:val="0037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A31"/>
  </w:style>
  <w:style w:type="paragraph" w:styleId="BalloonText">
    <w:name w:val="Balloon Text"/>
    <w:basedOn w:val="Normal"/>
    <w:link w:val="BalloonTextChar"/>
    <w:uiPriority w:val="99"/>
    <w:semiHidden/>
    <w:unhideWhenUsed/>
    <w:rsid w:val="0037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31"/>
    <w:rPr>
      <w:rFonts w:ascii="Tahoma" w:hAnsi="Tahoma" w:cs="Tahoma"/>
      <w:sz w:val="16"/>
      <w:szCs w:val="16"/>
    </w:rPr>
  </w:style>
  <w:style w:type="paragraph" w:customStyle="1" w:styleId="IE-slogansmall">
    <w:name w:val="IE-slogan small"/>
    <w:basedOn w:val="Normal"/>
    <w:link w:val="IE-slogansmallCar"/>
    <w:rsid w:val="00BB06C2"/>
    <w:pPr>
      <w:spacing w:line="240" w:lineRule="auto"/>
      <w:jc w:val="left"/>
    </w:pPr>
    <w:rPr>
      <w:i/>
      <w:sz w:val="16"/>
      <w:szCs w:val="16"/>
      <w:lang w:val="en-GB"/>
    </w:rPr>
  </w:style>
  <w:style w:type="paragraph" w:customStyle="1" w:styleId="IE-dateRE">
    <w:name w:val="IE-date+RE"/>
    <w:basedOn w:val="Normal"/>
    <w:next w:val="Normal"/>
    <w:link w:val="IE-dateRECar"/>
    <w:qFormat/>
    <w:rsid w:val="00332B36"/>
    <w:pPr>
      <w:spacing w:after="0"/>
    </w:pPr>
    <w:rPr>
      <w:szCs w:val="18"/>
      <w:lang w:val="en-GB"/>
    </w:rPr>
  </w:style>
  <w:style w:type="character" w:customStyle="1" w:styleId="IE-slogansmallCar">
    <w:name w:val="IE-slogan small Car"/>
    <w:basedOn w:val="DefaultParagraphFont"/>
    <w:link w:val="IE-slogansmall"/>
    <w:rsid w:val="00BB06C2"/>
    <w:rPr>
      <w:rFonts w:ascii="Arial" w:eastAsia="Arial" w:hAnsi="Arial" w:cs="Times New Roman"/>
      <w:i/>
      <w:sz w:val="16"/>
      <w:szCs w:val="16"/>
      <w:lang w:val="en-GB"/>
    </w:rPr>
  </w:style>
  <w:style w:type="table" w:customStyle="1" w:styleId="Grilledutableau1">
    <w:name w:val="Grille du tableau1"/>
    <w:basedOn w:val="TableNormal"/>
    <w:next w:val="TableGrid"/>
    <w:uiPriority w:val="59"/>
    <w:rsid w:val="00E839BF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E-dateRECar">
    <w:name w:val="IE-date+RE Car"/>
    <w:basedOn w:val="DefaultParagraphFont"/>
    <w:link w:val="IE-dateRE"/>
    <w:rsid w:val="00332B36"/>
    <w:rPr>
      <w:rFonts w:ascii="Arial" w:eastAsia="Arial" w:hAnsi="Arial" w:cs="Times New Roman"/>
      <w:sz w:val="20"/>
      <w:szCs w:val="18"/>
      <w:lang w:val="en-GB"/>
    </w:rPr>
  </w:style>
  <w:style w:type="table" w:styleId="TableGrid">
    <w:name w:val="Table Grid"/>
    <w:basedOn w:val="TableNormal"/>
    <w:uiPriority w:val="59"/>
    <w:rsid w:val="00E8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E-pagenr">
    <w:name w:val="IE-page nr"/>
    <w:basedOn w:val="Normal"/>
    <w:link w:val="IE-pagenrCar"/>
    <w:qFormat/>
    <w:rsid w:val="00DD125D"/>
    <w:pPr>
      <w:jc w:val="right"/>
    </w:pPr>
    <w:rPr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A0B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IE-pagenrCar">
    <w:name w:val="IE-page nr Car"/>
    <w:basedOn w:val="DefaultParagraphFont"/>
    <w:link w:val="IE-pagenr"/>
    <w:rsid w:val="00DD125D"/>
    <w:rPr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rsid w:val="00BA0B60"/>
    <w:rPr>
      <w:rFonts w:ascii="Consolas" w:hAnsi="Consolas"/>
      <w:sz w:val="21"/>
      <w:szCs w:val="21"/>
    </w:rPr>
  </w:style>
  <w:style w:type="paragraph" w:customStyle="1" w:styleId="foot1">
    <w:name w:val="foot1"/>
    <w:link w:val="foot1Car"/>
    <w:qFormat/>
    <w:rsid w:val="00BB4B52"/>
    <w:pPr>
      <w:spacing w:after="0" w:line="302" w:lineRule="auto"/>
    </w:pPr>
    <w:rPr>
      <w:sz w:val="24"/>
      <w:szCs w:val="14"/>
    </w:rPr>
  </w:style>
  <w:style w:type="paragraph" w:customStyle="1" w:styleId="foot2">
    <w:name w:val="foot2"/>
    <w:link w:val="foot2Car"/>
    <w:rsid w:val="00332B36"/>
    <w:rPr>
      <w:sz w:val="12"/>
      <w:szCs w:val="12"/>
    </w:rPr>
  </w:style>
  <w:style w:type="character" w:customStyle="1" w:styleId="foot1Car">
    <w:name w:val="foot1 Car"/>
    <w:basedOn w:val="DefaultParagraphFont"/>
    <w:link w:val="foot1"/>
    <w:rsid w:val="00BB4B52"/>
    <w:rPr>
      <w:sz w:val="24"/>
      <w:szCs w:val="14"/>
    </w:rPr>
  </w:style>
  <w:style w:type="paragraph" w:customStyle="1" w:styleId="EUERDF">
    <w:name w:val="EU ERDF"/>
    <w:link w:val="EUERDFCar"/>
    <w:rsid w:val="00AD00E7"/>
    <w:rPr>
      <w:rFonts w:ascii="Arial" w:eastAsia="Arial" w:hAnsi="Arial" w:cs="Times New Roman"/>
      <w:sz w:val="12"/>
      <w:szCs w:val="12"/>
      <w:lang w:val="en-GB"/>
    </w:rPr>
  </w:style>
  <w:style w:type="character" w:customStyle="1" w:styleId="foot2Car">
    <w:name w:val="foot2 Car"/>
    <w:basedOn w:val="DefaultParagraphFont"/>
    <w:link w:val="foot2"/>
    <w:rsid w:val="00332B36"/>
    <w:rPr>
      <w:sz w:val="12"/>
      <w:szCs w:val="12"/>
    </w:rPr>
  </w:style>
  <w:style w:type="character" w:customStyle="1" w:styleId="EUERDFCar">
    <w:name w:val="EU ERDF Car"/>
    <w:basedOn w:val="DefaultParagraphFont"/>
    <w:link w:val="EUERDF"/>
    <w:rsid w:val="00AD00E7"/>
    <w:rPr>
      <w:rFonts w:ascii="Arial" w:eastAsia="Arial" w:hAnsi="Arial" w:cs="Times New Roman"/>
      <w:sz w:val="12"/>
      <w:szCs w:val="12"/>
      <w:lang w:val="en-GB"/>
    </w:rPr>
  </w:style>
  <w:style w:type="paragraph" w:customStyle="1" w:styleId="IE-addresstop">
    <w:name w:val="IE-address top"/>
    <w:basedOn w:val="Normal"/>
    <w:rsid w:val="00533C1F"/>
    <w:pPr>
      <w:spacing w:after="0"/>
      <w:jc w:val="left"/>
    </w:pPr>
    <w:rPr>
      <w:rFonts w:eastAsia="Times New Roman"/>
      <w:color w:val="0A1E47"/>
      <w:szCs w:val="24"/>
      <w:lang w:val="en-GB" w:eastAsia="fr-FR"/>
    </w:rPr>
  </w:style>
  <w:style w:type="paragraph" w:customStyle="1" w:styleId="footbold">
    <w:name w:val="footbold"/>
    <w:basedOn w:val="foot1"/>
    <w:link w:val="footboldCar"/>
    <w:rsid w:val="00D01CCC"/>
    <w:rPr>
      <w:b/>
    </w:rPr>
  </w:style>
  <w:style w:type="character" w:customStyle="1" w:styleId="footboldCar">
    <w:name w:val="footbold Car"/>
    <w:basedOn w:val="foot1Car"/>
    <w:link w:val="footbold"/>
    <w:rsid w:val="00D01CCC"/>
    <w:rPr>
      <w:b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ED1E1A"/>
    <w:rPr>
      <w:rFonts w:asciiTheme="minorHAnsi" w:hAnsiTheme="minorHAnsi"/>
      <w:b/>
      <w:i w:val="0"/>
      <w:color w:val="363438" w:themeColor="hyperlink"/>
      <w:u w:val="none"/>
    </w:rPr>
  </w:style>
  <w:style w:type="table" w:customStyle="1" w:styleId="Grilledutableau2">
    <w:name w:val="Grille du tableau2"/>
    <w:basedOn w:val="TableNormal"/>
    <w:next w:val="TableGrid"/>
    <w:uiPriority w:val="59"/>
    <w:rsid w:val="00E54A11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ListParagraph"/>
    <w:link w:val="BulletsCar"/>
    <w:rsid w:val="00833FCC"/>
    <w:pPr>
      <w:numPr>
        <w:numId w:val="1"/>
      </w:numPr>
    </w:pPr>
  </w:style>
  <w:style w:type="character" w:customStyle="1" w:styleId="BulletsCar">
    <w:name w:val="Bullets Car"/>
    <w:basedOn w:val="DefaultParagraphFont"/>
    <w:link w:val="Bullets"/>
    <w:rsid w:val="00833FCC"/>
    <w:rPr>
      <w:rFonts w:ascii="Arial" w:eastAsia="Arial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10435"/>
    <w:pPr>
      <w:ind w:left="720"/>
      <w:contextualSpacing/>
    </w:pPr>
  </w:style>
  <w:style w:type="paragraph" w:styleId="Revision">
    <w:name w:val="Revision"/>
    <w:hidden/>
    <w:uiPriority w:val="99"/>
    <w:semiHidden/>
    <w:rsid w:val="001A5B42"/>
    <w:pPr>
      <w:spacing w:after="0" w:line="240" w:lineRule="auto"/>
    </w:pPr>
    <w:rPr>
      <w:rFonts w:ascii="Arial" w:eastAsia="Arial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D282B"/>
    <w:rPr>
      <w:rFonts w:cs="Times New Roman (Body CS)"/>
      <w:b/>
      <w:spacing w:val="5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282B"/>
    <w:rPr>
      <w:rFonts w:cs="Times New Roman (Body CS)"/>
      <w:b/>
      <w:spacing w:val="5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323A"/>
    <w:rPr>
      <w:rFonts w:cs="Times New Roman (Body CS)"/>
      <w:b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43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435"/>
    <w:rPr>
      <w:smallCaps/>
      <w:color w:val="719119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435"/>
    <w:rPr>
      <w:smallCaps/>
      <w:color w:val="98C22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435"/>
    <w:rPr>
      <w:b/>
      <w:smallCaps/>
      <w:color w:val="98C22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435"/>
    <w:rPr>
      <w:b/>
      <w:i/>
      <w:smallCaps/>
      <w:color w:val="719119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435"/>
    <w:rPr>
      <w:b/>
      <w:i/>
      <w:smallCaps/>
      <w:color w:val="4B6011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043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10435"/>
    <w:pPr>
      <w:pBdr>
        <w:top w:val="single" w:sz="12" w:space="1" w:color="98C22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043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3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1043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E10435"/>
    <w:rPr>
      <w:b/>
      <w:color w:val="98C222" w:themeColor="accent2"/>
    </w:rPr>
  </w:style>
  <w:style w:type="character" w:styleId="Emphasis">
    <w:name w:val="Emphasis"/>
    <w:uiPriority w:val="20"/>
    <w:qFormat/>
    <w:rsid w:val="00E1043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104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043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1043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35"/>
    <w:pPr>
      <w:pBdr>
        <w:top w:val="single" w:sz="8" w:space="10" w:color="719119" w:themeColor="accent2" w:themeShade="BF"/>
        <w:left w:val="single" w:sz="8" w:space="10" w:color="719119" w:themeColor="accent2" w:themeShade="BF"/>
        <w:bottom w:val="single" w:sz="8" w:space="10" w:color="719119" w:themeColor="accent2" w:themeShade="BF"/>
        <w:right w:val="single" w:sz="8" w:space="10" w:color="719119" w:themeColor="accent2" w:themeShade="BF"/>
      </w:pBdr>
      <w:shd w:val="clear" w:color="auto" w:fill="98C22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435"/>
    <w:rPr>
      <w:b/>
      <w:i/>
      <w:color w:val="FFFFFF" w:themeColor="background1"/>
      <w:shd w:val="clear" w:color="auto" w:fill="98C222" w:themeFill="accent2"/>
    </w:rPr>
  </w:style>
  <w:style w:type="character" w:styleId="SubtleEmphasis">
    <w:name w:val="Subtle Emphasis"/>
    <w:uiPriority w:val="19"/>
    <w:qFormat/>
    <w:rsid w:val="00E10435"/>
    <w:rPr>
      <w:i/>
    </w:rPr>
  </w:style>
  <w:style w:type="character" w:styleId="IntenseEmphasis">
    <w:name w:val="Intense Emphasis"/>
    <w:uiPriority w:val="21"/>
    <w:qFormat/>
    <w:rsid w:val="00E10435"/>
    <w:rPr>
      <w:b/>
      <w:i/>
      <w:color w:val="98C222" w:themeColor="accent2"/>
      <w:spacing w:val="10"/>
    </w:rPr>
  </w:style>
  <w:style w:type="character" w:styleId="SubtleReference">
    <w:name w:val="Subtle Reference"/>
    <w:uiPriority w:val="31"/>
    <w:qFormat/>
    <w:rsid w:val="00E10435"/>
    <w:rPr>
      <w:b/>
    </w:rPr>
  </w:style>
  <w:style w:type="character" w:styleId="IntenseReference">
    <w:name w:val="Intense Reference"/>
    <w:uiPriority w:val="32"/>
    <w:qFormat/>
    <w:rsid w:val="00E1043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1043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10435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10435"/>
  </w:style>
  <w:style w:type="paragraph" w:customStyle="1" w:styleId="a-I-EU-Bulletpoints">
    <w:name w:val="a-I-EU-Bullet points"/>
    <w:basedOn w:val="Normal"/>
    <w:link w:val="a-I-EU-BulletpointsCar"/>
    <w:qFormat/>
    <w:rsid w:val="00530054"/>
    <w:pPr>
      <w:numPr>
        <w:numId w:val="15"/>
      </w:numPr>
      <w:spacing w:line="320" w:lineRule="exact"/>
      <w:contextualSpacing/>
    </w:pPr>
    <w:rPr>
      <w:rFonts w:ascii="Arial" w:eastAsia="Arial" w:hAnsi="Arial" w:cs="Times New Roman"/>
    </w:rPr>
  </w:style>
  <w:style w:type="character" w:customStyle="1" w:styleId="a-I-EU-BulletpointsCar">
    <w:name w:val="a-I-EU-Bullet points Car"/>
    <w:basedOn w:val="DefaultParagraphFont"/>
    <w:link w:val="a-I-EU-Bulletpoints"/>
    <w:rsid w:val="00530054"/>
    <w:rPr>
      <w:rFonts w:ascii="Arial" w:eastAsia="Arial" w:hAnsi="Arial" w:cs="Times New Roman"/>
    </w:rPr>
  </w:style>
  <w:style w:type="paragraph" w:customStyle="1" w:styleId="SubtitleLevel1">
    <w:name w:val="Subtitle Level 1"/>
    <w:basedOn w:val="Normal"/>
    <w:qFormat/>
    <w:rsid w:val="00530054"/>
    <w:pPr>
      <w:spacing w:after="0"/>
    </w:pPr>
    <w:rPr>
      <w:b/>
      <w:color w:val="00A482"/>
      <w:sz w:val="32"/>
      <w:szCs w:val="3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B4B52"/>
    <w:pPr>
      <w:spacing w:after="0" w:line="240" w:lineRule="auto"/>
      <w:jc w:val="left"/>
    </w:pPr>
    <w:rPr>
      <w:i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4B52"/>
    <w:rPr>
      <w:i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BB4B52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E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1E1A"/>
    <w:rPr>
      <w:color w:val="000099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C447D"/>
    <w:pPr>
      <w:spacing w:before="360" w:after="360"/>
      <w:jc w:val="left"/>
    </w:pPr>
    <w:rPr>
      <w:rFonts w:cs="Arial (Body)"/>
      <w:b/>
      <w:bCs/>
      <w:sz w:val="28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1323A"/>
    <w:pPr>
      <w:spacing w:after="0"/>
      <w:jc w:val="left"/>
    </w:pPr>
    <w:rPr>
      <w:rFonts w:cs="Arial (Body)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1323A"/>
    <w:pPr>
      <w:spacing w:after="0"/>
      <w:jc w:val="left"/>
    </w:pPr>
    <w:rPr>
      <w:rFonts w:cs="Arial (Body)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07515"/>
    <w:pPr>
      <w:spacing w:after="0"/>
      <w:jc w:val="left"/>
    </w:pPr>
    <w:rPr>
      <w:rFonts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F3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E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E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eddg_n2T10lhWd-lcLUTj19Us7V18pB_vhW2z_lLXKKHRZHw/viewform?vc=0&amp;c=0&amp;w=1&amp;flr=0&amp;usp=mail_form_li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morgan\AppData\Local\Temp\Temp1_20150814_word-templates%20letter%20and%20memo.zip\20150814_word-templates%20letter%20and%20memo\Interreg_Europe_letter_20150814_FINAL.dotx" TargetMode="External"/></Relationships>
</file>

<file path=word/theme/theme1.xml><?xml version="1.0" encoding="utf-8"?>
<a:theme xmlns:a="http://schemas.openxmlformats.org/drawingml/2006/main" name="Theme2">
  <a:themeElements>
    <a:clrScheme name="Interreg Europ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DC609"/>
      </a:accent1>
      <a:accent2>
        <a:srgbClr val="98C222"/>
      </a:accent2>
      <a:accent3>
        <a:srgbClr val="159960"/>
      </a:accent3>
      <a:accent4>
        <a:srgbClr val="21B7CF"/>
      </a:accent4>
      <a:accent5>
        <a:srgbClr val="000099"/>
      </a:accent5>
      <a:accent6>
        <a:srgbClr val="FFCC00"/>
      </a:accent6>
      <a:hlink>
        <a:srgbClr val="363438"/>
      </a:hlink>
      <a:folHlink>
        <a:srgbClr val="0000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2" id="{AA675FEE-8C17-0D4B-BC15-8B4269CA7EFC}" vid="{A4A74D38-EAB7-6849-BA87-0FA4C5DE34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c3595b-d9fa-431b-a480-d19cb01515aa" xsi:nil="true"/>
    <lcf76f155ced4ddcb4097134ff3c332f xmlns="fe376a51-17b9-4c55-a5b6-8ffc5745b8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0742BA3E6CC49AEE1CEFAA71CEF35" ma:contentTypeVersion="15" ma:contentTypeDescription="Create a new document." ma:contentTypeScope="" ma:versionID="f1046b4ab2ef59d1009adc3a6f44c930">
  <xsd:schema xmlns:xsd="http://www.w3.org/2001/XMLSchema" xmlns:xs="http://www.w3.org/2001/XMLSchema" xmlns:p="http://schemas.microsoft.com/office/2006/metadata/properties" xmlns:ns2="fe376a51-17b9-4c55-a5b6-8ffc5745b8e3" xmlns:ns3="b69d6eb0-2036-4abd-b4b9-b0b27f619093" xmlns:ns4="bcc3595b-d9fa-431b-a480-d19cb01515aa" targetNamespace="http://schemas.microsoft.com/office/2006/metadata/properties" ma:root="true" ma:fieldsID="6482114925d0ce82037bdb8aeadd1f0c" ns2:_="" ns3:_="" ns4:_="">
    <xsd:import namespace="fe376a51-17b9-4c55-a5b6-8ffc5745b8e3"/>
    <xsd:import namespace="b69d6eb0-2036-4abd-b4b9-b0b27f619093"/>
    <xsd:import namespace="bcc3595b-d9fa-431b-a480-d19cb0151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6a51-17b9-4c55-a5b6-8ffc5745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d59d95-237c-434b-8cac-eab795e7e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d6eb0-2036-4abd-b4b9-b0b27f619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595b-d9fa-431b-a480-d19cb01515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c6e567f-7fae-499a-9b2b-1b649ba2b001}" ma:internalName="TaxCatchAll" ma:showField="CatchAllData" ma:web="bcc3595b-d9fa-431b-a480-d19cb0151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005A-CC4B-4F91-8979-51C6F6267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9FC709-6FC6-4880-A063-A8D24FD1D704}"/>
</file>

<file path=customXml/itemProps3.xml><?xml version="1.0" encoding="utf-8"?>
<ds:datastoreItem xmlns:ds="http://schemas.openxmlformats.org/officeDocument/2006/customXml" ds:itemID="{3B8A05EF-29B9-4BBD-A309-6A1D79A54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666A3-FDC0-48AB-ABAD-7F2288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Interreg_Europe_letter_20150814_FINAL.dotx</Template>
  <TotalTime>322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Letterhead</vt:lpstr>
      <vt:lpstr>Letterhead</vt:lpstr>
    </vt:vector>
  </TitlesOfParts>
  <Manager/>
  <Company/>
  <LinksUpToDate>false</LinksUpToDate>
  <CharactersWithSpaces>1145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Daniel Kurth</dc:creator>
  <cp:keywords/>
  <dc:description/>
  <cp:lastModifiedBy>Diana Gheorghe</cp:lastModifiedBy>
  <cp:revision>64</cp:revision>
  <cp:lastPrinted>2021-07-08T13:01:00Z</cp:lastPrinted>
  <dcterms:created xsi:type="dcterms:W3CDTF">2021-07-08T12:47:00Z</dcterms:created>
  <dcterms:modified xsi:type="dcterms:W3CDTF">2023-02-14T12:06:00Z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0x010100311D2DF3EBC7804E8A2B82BBCDA4442D</vt:lpwstr>
  </property>
</Properties>
</file>