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3250F" w14:textId="71073624" w:rsidR="00AA6596" w:rsidRPr="007450CB" w:rsidRDefault="00AA6596" w:rsidP="007450CB">
      <w:pPr>
        <w:pStyle w:val="NoSpacing"/>
        <w:jc w:val="center"/>
        <w:rPr>
          <w:rFonts w:asciiTheme="majorHAnsi" w:hAnsiTheme="majorHAnsi"/>
          <w:b/>
        </w:rPr>
      </w:pPr>
      <w:r w:rsidRPr="007450CB">
        <w:rPr>
          <w:rFonts w:asciiTheme="majorHAnsi" w:hAnsiTheme="majorHAnsi"/>
          <w:b/>
        </w:rPr>
        <w:t>ORDIN</w:t>
      </w:r>
    </w:p>
    <w:p w14:paraId="2C217130" w14:textId="2FCC4B44" w:rsidR="00AA6596" w:rsidRPr="007450CB" w:rsidRDefault="00AA6596" w:rsidP="007450CB">
      <w:pPr>
        <w:pStyle w:val="NoSpacing"/>
        <w:jc w:val="center"/>
        <w:rPr>
          <w:rFonts w:asciiTheme="majorHAnsi" w:hAnsiTheme="majorHAnsi"/>
          <w:b/>
        </w:rPr>
      </w:pPr>
      <w:r w:rsidRPr="007450CB">
        <w:rPr>
          <w:rFonts w:asciiTheme="majorHAnsi" w:hAnsiTheme="majorHAnsi"/>
          <w:b/>
        </w:rPr>
        <w:t xml:space="preserve">Nr. </w:t>
      </w:r>
      <w:r w:rsidR="00B974A7" w:rsidRPr="007450CB">
        <w:rPr>
          <w:rFonts w:asciiTheme="majorHAnsi" w:hAnsiTheme="majorHAnsi"/>
          <w:b/>
        </w:rPr>
        <w:t>.........................</w:t>
      </w:r>
    </w:p>
    <w:p w14:paraId="0E2F0A22" w14:textId="7F615DDC" w:rsidR="001D59AC" w:rsidRPr="007450CB" w:rsidRDefault="00AA6596" w:rsidP="008A7AB3">
      <w:pPr>
        <w:pStyle w:val="NoSpacing"/>
        <w:jc w:val="center"/>
        <w:rPr>
          <w:rFonts w:asciiTheme="majorHAnsi" w:hAnsiTheme="majorHAnsi"/>
          <w:b/>
        </w:rPr>
      </w:pPr>
      <w:r w:rsidRPr="007450CB">
        <w:rPr>
          <w:rFonts w:asciiTheme="majorHAnsi" w:hAnsiTheme="majorHAnsi"/>
          <w:b/>
        </w:rPr>
        <w:t xml:space="preserve">privind aprobarea Criteriilor de </w:t>
      </w:r>
      <w:r w:rsidR="00066164">
        <w:rPr>
          <w:rFonts w:asciiTheme="majorHAnsi" w:hAnsiTheme="majorHAnsi"/>
          <w:b/>
        </w:rPr>
        <w:t>înscriere</w:t>
      </w:r>
      <w:r w:rsidR="00066164" w:rsidRPr="007450CB">
        <w:rPr>
          <w:rFonts w:asciiTheme="majorHAnsi" w:hAnsiTheme="majorHAnsi"/>
          <w:b/>
        </w:rPr>
        <w:t xml:space="preserve"> </w:t>
      </w:r>
      <w:r w:rsidRPr="007450CB">
        <w:rPr>
          <w:rFonts w:asciiTheme="majorHAnsi" w:hAnsiTheme="majorHAnsi"/>
          <w:b/>
        </w:rPr>
        <w:t xml:space="preserve">și a Regulamentului pentru participarea întreprinderilor cu activitate de turism, </w:t>
      </w:r>
      <w:r w:rsidR="002C7C00" w:rsidRPr="007450CB">
        <w:rPr>
          <w:rFonts w:asciiTheme="majorHAnsi" w:hAnsiTheme="majorHAnsi"/>
          <w:b/>
        </w:rPr>
        <w:t xml:space="preserve">a asociațiilor profesionale, patronale și </w:t>
      </w:r>
      <w:r w:rsidR="00703DC4" w:rsidRPr="007450CB">
        <w:rPr>
          <w:rFonts w:asciiTheme="majorHAnsi" w:hAnsiTheme="majorHAnsi"/>
          <w:b/>
        </w:rPr>
        <w:t xml:space="preserve">a </w:t>
      </w:r>
      <w:r w:rsidR="002C7C00" w:rsidRPr="007450CB">
        <w:rPr>
          <w:rFonts w:asciiTheme="majorHAnsi" w:hAnsiTheme="majorHAnsi"/>
          <w:b/>
        </w:rPr>
        <w:t>organizațiil</w:t>
      </w:r>
      <w:r w:rsidR="00703DC4" w:rsidRPr="007450CB">
        <w:rPr>
          <w:rFonts w:asciiTheme="majorHAnsi" w:hAnsiTheme="majorHAnsi"/>
          <w:b/>
        </w:rPr>
        <w:t>or</w:t>
      </w:r>
      <w:r w:rsidR="002C7C00" w:rsidRPr="007450CB">
        <w:rPr>
          <w:rFonts w:asciiTheme="majorHAnsi" w:hAnsiTheme="majorHAnsi"/>
          <w:b/>
        </w:rPr>
        <w:t xml:space="preserve"> neguvernamentale cu activitate în domeniul turismului</w:t>
      </w:r>
      <w:r w:rsidR="00E63DE6">
        <w:rPr>
          <w:rFonts w:asciiTheme="majorHAnsi" w:hAnsiTheme="majorHAnsi"/>
          <w:b/>
        </w:rPr>
        <w:t xml:space="preserve"> și</w:t>
      </w:r>
      <w:r w:rsidR="002C7C00" w:rsidRPr="007450CB">
        <w:rPr>
          <w:rFonts w:asciiTheme="majorHAnsi" w:hAnsiTheme="majorHAnsi"/>
          <w:b/>
        </w:rPr>
        <w:t xml:space="preserve"> </w:t>
      </w:r>
      <w:r w:rsidR="00703DC4" w:rsidRPr="007450CB">
        <w:rPr>
          <w:rFonts w:asciiTheme="majorHAnsi" w:hAnsiTheme="majorHAnsi"/>
          <w:b/>
        </w:rPr>
        <w:t xml:space="preserve">a altor entități a căror activitate are impact în domeniul turismului, la manifestările expoziționale, </w:t>
      </w:r>
      <w:r w:rsidRPr="007450CB">
        <w:rPr>
          <w:rFonts w:asciiTheme="majorHAnsi" w:hAnsiTheme="majorHAnsi"/>
          <w:b/>
        </w:rPr>
        <w:t>în pavilioanele naționale, standurile specializate ori miniexpozițiile la care participă</w:t>
      </w:r>
    </w:p>
    <w:p w14:paraId="1A0015E2" w14:textId="725A5300" w:rsidR="00AA6596" w:rsidRPr="007450CB" w:rsidRDefault="001D59AC" w:rsidP="008A7AB3">
      <w:pPr>
        <w:pStyle w:val="NoSpacing"/>
        <w:jc w:val="center"/>
        <w:rPr>
          <w:rFonts w:asciiTheme="majorHAnsi" w:hAnsiTheme="majorHAnsi"/>
          <w:b/>
        </w:rPr>
      </w:pPr>
      <w:r w:rsidRPr="007450CB">
        <w:rPr>
          <w:rFonts w:asciiTheme="majorHAnsi" w:hAnsiTheme="majorHAnsi"/>
          <w:b/>
        </w:rPr>
        <w:t>Ministerul Antreprenoriatului și Turismului</w:t>
      </w:r>
      <w:r w:rsidR="009C3706" w:rsidRPr="007450CB">
        <w:rPr>
          <w:rFonts w:asciiTheme="majorHAnsi" w:hAnsiTheme="majorHAnsi"/>
          <w:b/>
        </w:rPr>
        <w:t xml:space="preserve"> </w:t>
      </w:r>
      <w:r w:rsidR="00AA6596" w:rsidRPr="007450CB">
        <w:rPr>
          <w:rFonts w:asciiTheme="majorHAnsi" w:hAnsiTheme="majorHAnsi"/>
          <w:b/>
        </w:rPr>
        <w:t>în străinătate</w:t>
      </w:r>
    </w:p>
    <w:p w14:paraId="1E8EBBA4" w14:textId="77777777" w:rsidR="005E6E5C" w:rsidRDefault="005E6E5C" w:rsidP="00B974A7">
      <w:pPr>
        <w:pStyle w:val="NoSpacing"/>
        <w:rPr>
          <w:rFonts w:asciiTheme="majorHAnsi" w:hAnsiTheme="majorHAnsi"/>
          <w:b/>
        </w:rPr>
      </w:pPr>
    </w:p>
    <w:p w14:paraId="6471C5DA" w14:textId="56DE05BB" w:rsidR="00AA6596" w:rsidRPr="00B974A7" w:rsidRDefault="00AA6596" w:rsidP="00B974A7">
      <w:pPr>
        <w:pStyle w:val="NoSpacing"/>
        <w:rPr>
          <w:rFonts w:asciiTheme="majorHAnsi" w:eastAsia="Times New Roman" w:hAnsiTheme="majorHAnsi"/>
          <w:b/>
        </w:rPr>
      </w:pPr>
      <w:r w:rsidRPr="00B974A7">
        <w:rPr>
          <w:rFonts w:asciiTheme="majorHAnsi" w:hAnsiTheme="majorHAnsi"/>
          <w:b/>
        </w:rPr>
        <w:t>Având în vedere:</w:t>
      </w:r>
    </w:p>
    <w:p w14:paraId="7036A97A" w14:textId="318D31BC" w:rsidR="00750738" w:rsidRPr="007450CB" w:rsidRDefault="00066164" w:rsidP="007450CB">
      <w:pPr>
        <w:pStyle w:val="NoSpacing"/>
        <w:numPr>
          <w:ilvl w:val="0"/>
          <w:numId w:val="44"/>
        </w:numPr>
        <w:jc w:val="both"/>
        <w:rPr>
          <w:rFonts w:asciiTheme="majorHAnsi" w:hAnsiTheme="majorHAnsi"/>
        </w:rPr>
      </w:pPr>
      <w:r>
        <w:rPr>
          <w:rFonts w:asciiTheme="majorHAnsi" w:hAnsiTheme="majorHAnsi"/>
        </w:rPr>
        <w:t>Prevederile a</w:t>
      </w:r>
      <w:r w:rsidR="00750738" w:rsidRPr="007450CB">
        <w:rPr>
          <w:rFonts w:asciiTheme="majorHAnsi" w:hAnsiTheme="majorHAnsi"/>
        </w:rPr>
        <w:t>rt. 2 lit.</w:t>
      </w:r>
      <w:r>
        <w:rPr>
          <w:rFonts w:asciiTheme="majorHAnsi" w:hAnsiTheme="majorHAnsi"/>
        </w:rPr>
        <w:t xml:space="preserve"> </w:t>
      </w:r>
      <w:r w:rsidR="00750738" w:rsidRPr="007450CB">
        <w:rPr>
          <w:rFonts w:asciiTheme="majorHAnsi" w:hAnsiTheme="majorHAnsi"/>
        </w:rPr>
        <w:t xml:space="preserve">l) și art. 3 din Anexa </w:t>
      </w:r>
      <w:r w:rsidR="00567F11" w:rsidRPr="007450CB">
        <w:rPr>
          <w:rFonts w:asciiTheme="majorHAnsi" w:hAnsiTheme="majorHAnsi"/>
        </w:rPr>
        <w:t xml:space="preserve">nr. </w:t>
      </w:r>
      <w:r w:rsidR="00750738" w:rsidRPr="007450CB">
        <w:rPr>
          <w:rFonts w:asciiTheme="majorHAnsi" w:hAnsiTheme="majorHAnsi"/>
        </w:rPr>
        <w:t xml:space="preserve">1 </w:t>
      </w:r>
      <w:r w:rsidR="001D59AC" w:rsidRPr="007450CB">
        <w:rPr>
          <w:rFonts w:asciiTheme="majorHAnsi" w:hAnsiTheme="majorHAnsi"/>
        </w:rPr>
        <w:t>la</w:t>
      </w:r>
      <w:r w:rsidR="00750738" w:rsidRPr="007450CB">
        <w:rPr>
          <w:rFonts w:asciiTheme="majorHAnsi" w:hAnsiTheme="majorHAnsi"/>
        </w:rPr>
        <w:t xml:space="preserve"> </w:t>
      </w:r>
      <w:r w:rsidR="001D59AC" w:rsidRPr="007450CB">
        <w:rPr>
          <w:rFonts w:asciiTheme="majorHAnsi" w:hAnsiTheme="majorHAnsi"/>
        </w:rPr>
        <w:t>Hotărârea Guvernului</w:t>
      </w:r>
      <w:r w:rsidR="00750738" w:rsidRPr="007450CB">
        <w:rPr>
          <w:rFonts w:asciiTheme="majorHAnsi" w:hAnsiTheme="majorHAnsi"/>
        </w:rPr>
        <w:t xml:space="preserve"> nr. 20/2012 privind aprobarea Programului multianual de marketing și promovare turistică și a Programului multianual de dezvoltare a destinațiilor, formelor și produselor turistice, cu modificările și completările ulterioare,</w:t>
      </w:r>
    </w:p>
    <w:p w14:paraId="2CF31C9D" w14:textId="4780EF8B" w:rsidR="00A73729" w:rsidRPr="007450CB" w:rsidRDefault="00A73729" w:rsidP="007450CB">
      <w:pPr>
        <w:pStyle w:val="NoSpacing"/>
        <w:numPr>
          <w:ilvl w:val="0"/>
          <w:numId w:val="44"/>
        </w:numPr>
        <w:jc w:val="both"/>
        <w:rPr>
          <w:rFonts w:asciiTheme="majorHAnsi" w:hAnsiTheme="majorHAnsi"/>
        </w:rPr>
      </w:pPr>
      <w:r w:rsidRPr="007450CB">
        <w:rPr>
          <w:rFonts w:asciiTheme="majorHAnsi" w:hAnsiTheme="majorHAnsi"/>
        </w:rPr>
        <w:t>Referatul de aprobar</w:t>
      </w:r>
      <w:r w:rsidR="00567F11" w:rsidRPr="007450CB">
        <w:rPr>
          <w:rFonts w:asciiTheme="majorHAnsi" w:hAnsiTheme="majorHAnsi"/>
        </w:rPr>
        <w:t>e nr. 170906/DMD/SMR/03.04.2023</w:t>
      </w:r>
      <w:r w:rsidRPr="007450CB">
        <w:rPr>
          <w:rFonts w:asciiTheme="majorHAnsi" w:hAnsiTheme="majorHAnsi"/>
        </w:rPr>
        <w:t xml:space="preserve"> întocmit de către Direcția Generală Turism</w:t>
      </w:r>
    </w:p>
    <w:p w14:paraId="4E301DC9" w14:textId="77777777" w:rsidR="00B974A7" w:rsidRPr="00B974A7" w:rsidRDefault="00B974A7" w:rsidP="00B974A7">
      <w:pPr>
        <w:pStyle w:val="NoSpacing"/>
        <w:spacing w:line="276" w:lineRule="auto"/>
        <w:ind w:left="270"/>
        <w:jc w:val="both"/>
        <w:rPr>
          <w:rFonts w:asciiTheme="majorHAnsi" w:hAnsiTheme="majorHAnsi"/>
        </w:rPr>
      </w:pPr>
    </w:p>
    <w:p w14:paraId="65C1D4F6" w14:textId="77777777" w:rsidR="00AA6596" w:rsidRPr="00B974A7" w:rsidRDefault="00AA6596" w:rsidP="00B974A7">
      <w:pPr>
        <w:pStyle w:val="NoSpacing"/>
        <w:rPr>
          <w:rFonts w:asciiTheme="majorHAnsi" w:hAnsiTheme="majorHAnsi"/>
          <w:b/>
        </w:rPr>
      </w:pPr>
      <w:r w:rsidRPr="00B974A7">
        <w:rPr>
          <w:rFonts w:asciiTheme="majorHAnsi" w:hAnsiTheme="majorHAnsi"/>
          <w:b/>
        </w:rPr>
        <w:t>În temeiul prevederilor:</w:t>
      </w:r>
    </w:p>
    <w:p w14:paraId="0C518045" w14:textId="00CBB60B" w:rsidR="00AA6596" w:rsidRPr="00B974A7" w:rsidRDefault="00AA6596" w:rsidP="00B974A7">
      <w:pPr>
        <w:pStyle w:val="NoSpacing"/>
        <w:numPr>
          <w:ilvl w:val="0"/>
          <w:numId w:val="27"/>
        </w:numPr>
        <w:jc w:val="both"/>
        <w:rPr>
          <w:rFonts w:asciiTheme="majorHAnsi" w:hAnsiTheme="majorHAnsi"/>
        </w:rPr>
      </w:pPr>
      <w:r w:rsidRPr="00B974A7">
        <w:rPr>
          <w:rFonts w:asciiTheme="majorHAnsi" w:hAnsiTheme="majorHAnsi"/>
        </w:rPr>
        <w:t>art.</w:t>
      </w:r>
      <w:r w:rsidR="00567F11">
        <w:rPr>
          <w:rFonts w:asciiTheme="majorHAnsi" w:hAnsiTheme="majorHAnsi"/>
        </w:rPr>
        <w:t xml:space="preserve"> </w:t>
      </w:r>
      <w:r w:rsidRPr="00B974A7">
        <w:rPr>
          <w:rFonts w:asciiTheme="majorHAnsi" w:hAnsiTheme="majorHAnsi"/>
        </w:rPr>
        <w:t>10 alin. (6) din Hotărârea Guvernului nr. 1327/2021 privind organizarea și funcționarea Ministerului Antreprenoriatului și Turismului, cu modificările</w:t>
      </w:r>
      <w:r w:rsidR="001033B2">
        <w:rPr>
          <w:rFonts w:asciiTheme="majorHAnsi" w:hAnsiTheme="majorHAnsi"/>
        </w:rPr>
        <w:t xml:space="preserve"> </w:t>
      </w:r>
      <w:r w:rsidR="001033B2">
        <w:rPr>
          <w:rFonts w:asciiTheme="majorHAnsi" w:hAnsiTheme="majorHAnsi"/>
          <w:lang w:val="ro-RO"/>
        </w:rPr>
        <w:t>și completările</w:t>
      </w:r>
      <w:r w:rsidRPr="00B974A7">
        <w:rPr>
          <w:rFonts w:asciiTheme="majorHAnsi" w:hAnsiTheme="majorHAnsi"/>
        </w:rPr>
        <w:t xml:space="preserve"> ulterioare</w:t>
      </w:r>
    </w:p>
    <w:p w14:paraId="33F89980" w14:textId="77777777" w:rsidR="00AA6596" w:rsidRPr="00B974A7" w:rsidRDefault="00AA6596" w:rsidP="00B974A7">
      <w:pPr>
        <w:pStyle w:val="NoSpacing"/>
        <w:rPr>
          <w:rFonts w:asciiTheme="majorHAnsi" w:eastAsia="Times New Roman" w:hAnsiTheme="majorHAnsi"/>
          <w:bCs/>
        </w:rPr>
      </w:pPr>
    </w:p>
    <w:p w14:paraId="632585A9" w14:textId="6FC21B12" w:rsidR="00AA6596" w:rsidRPr="007450CB" w:rsidRDefault="00AA6596" w:rsidP="00AA6596">
      <w:pPr>
        <w:spacing w:before="0" w:after="0" w:line="360" w:lineRule="auto"/>
        <w:rPr>
          <w:rFonts w:eastAsia="Times New Roman" w:cs="Times New Roman"/>
          <w:b/>
          <w:bCs/>
          <w:color w:val="auto"/>
          <w:lang w:val="pt-BR"/>
        </w:rPr>
      </w:pPr>
      <w:r w:rsidRPr="007450CB">
        <w:rPr>
          <w:rFonts w:eastAsia="Times New Roman" w:cs="Times New Roman"/>
          <w:b/>
          <w:bCs/>
          <w:color w:val="auto"/>
        </w:rPr>
        <w:t>Ministrul Antreprenoriatului și Turismului emite următorul</w:t>
      </w:r>
      <w:r w:rsidR="00B974A7" w:rsidRPr="007450CB">
        <w:rPr>
          <w:rFonts w:eastAsia="Times New Roman" w:cs="Times New Roman"/>
          <w:b/>
          <w:bCs/>
          <w:color w:val="auto"/>
        </w:rPr>
        <w:t>:</w:t>
      </w:r>
    </w:p>
    <w:p w14:paraId="480BDDD8" w14:textId="77777777" w:rsidR="003F7A70" w:rsidRDefault="003F7A70" w:rsidP="00B974A7">
      <w:pPr>
        <w:spacing w:before="0" w:after="0" w:line="360" w:lineRule="auto"/>
        <w:jc w:val="center"/>
        <w:rPr>
          <w:rFonts w:eastAsia="Times New Roman" w:cs="Times New Roman"/>
          <w:b/>
          <w:bCs/>
          <w:color w:val="auto"/>
          <w:lang w:val="pt-BR"/>
        </w:rPr>
      </w:pPr>
    </w:p>
    <w:p w14:paraId="0ABA7AEC" w14:textId="2B968227" w:rsidR="00AA6596" w:rsidRPr="007E4EDC" w:rsidRDefault="00AA6596" w:rsidP="00B974A7">
      <w:pPr>
        <w:spacing w:before="0" w:after="0" w:line="360" w:lineRule="auto"/>
        <w:jc w:val="center"/>
        <w:rPr>
          <w:rFonts w:eastAsia="Times New Roman" w:cs="Times New Roman"/>
          <w:b/>
          <w:bCs/>
          <w:color w:val="auto"/>
          <w:lang w:val="pt-BR"/>
        </w:rPr>
      </w:pPr>
      <w:r w:rsidRPr="007E4EDC">
        <w:rPr>
          <w:rFonts w:eastAsia="Times New Roman" w:cs="Times New Roman"/>
          <w:b/>
          <w:bCs/>
          <w:color w:val="auto"/>
          <w:lang w:val="pt-BR"/>
        </w:rPr>
        <w:t>ORDIN</w:t>
      </w:r>
    </w:p>
    <w:p w14:paraId="4D6583F3" w14:textId="16E62C68" w:rsidR="00066164" w:rsidRDefault="00AA6596" w:rsidP="00D94161">
      <w:pPr>
        <w:pStyle w:val="NoSpacing"/>
        <w:jc w:val="both"/>
        <w:rPr>
          <w:rFonts w:asciiTheme="majorHAnsi" w:hAnsiTheme="majorHAnsi"/>
        </w:rPr>
      </w:pPr>
      <w:r w:rsidRPr="00D94161">
        <w:rPr>
          <w:rFonts w:asciiTheme="majorHAnsi" w:hAnsiTheme="majorHAnsi"/>
          <w:b/>
        </w:rPr>
        <w:t>Art.</w:t>
      </w:r>
      <w:r w:rsidR="007F436D" w:rsidRPr="00D94161">
        <w:rPr>
          <w:rFonts w:asciiTheme="majorHAnsi" w:hAnsiTheme="majorHAnsi"/>
          <w:b/>
        </w:rPr>
        <w:t xml:space="preserve"> </w:t>
      </w:r>
      <w:r w:rsidRPr="00D94161">
        <w:rPr>
          <w:rFonts w:asciiTheme="majorHAnsi" w:hAnsiTheme="majorHAnsi"/>
          <w:b/>
        </w:rPr>
        <w:t>1</w:t>
      </w:r>
      <w:r w:rsidR="00D94161">
        <w:rPr>
          <w:rFonts w:asciiTheme="majorHAnsi" w:hAnsiTheme="majorHAnsi"/>
          <w:b/>
        </w:rPr>
        <w:t>.</w:t>
      </w:r>
      <w:r w:rsidRPr="007450CB">
        <w:rPr>
          <w:rFonts w:asciiTheme="majorHAnsi" w:hAnsiTheme="majorHAnsi"/>
        </w:rPr>
        <w:t xml:space="preserve"> - Se aprobă Criteriile </w:t>
      </w:r>
      <w:r w:rsidR="003575DA" w:rsidRPr="007450CB">
        <w:rPr>
          <w:rFonts w:asciiTheme="majorHAnsi" w:hAnsiTheme="majorHAnsi"/>
        </w:rPr>
        <w:t>d</w:t>
      </w:r>
      <w:r w:rsidR="00F576AC">
        <w:rPr>
          <w:rFonts w:asciiTheme="majorHAnsi" w:hAnsiTheme="majorHAnsi"/>
        </w:rPr>
        <w:t>e înscriere</w:t>
      </w:r>
      <w:r w:rsidR="003575DA" w:rsidRPr="007450CB">
        <w:rPr>
          <w:rFonts w:asciiTheme="majorHAnsi" w:hAnsiTheme="majorHAnsi"/>
        </w:rPr>
        <w:t xml:space="preserve"> </w:t>
      </w:r>
      <w:r w:rsidR="00066164" w:rsidRPr="00066164">
        <w:rPr>
          <w:rFonts w:asciiTheme="majorHAnsi" w:hAnsiTheme="majorHAnsi"/>
        </w:rPr>
        <w:t>pentru participarea întreprinderilor cu activitate de turism, a asociațiilor profesionale, patronale și a organizațiilor neguvernamentale cu activitate în domeniul turismului</w:t>
      </w:r>
      <w:r w:rsidR="00E63DE6">
        <w:rPr>
          <w:rFonts w:asciiTheme="majorHAnsi" w:hAnsiTheme="majorHAnsi"/>
        </w:rPr>
        <w:t xml:space="preserve"> și</w:t>
      </w:r>
      <w:r w:rsidR="00066164" w:rsidRPr="00066164">
        <w:rPr>
          <w:rFonts w:asciiTheme="majorHAnsi" w:hAnsiTheme="majorHAnsi"/>
        </w:rPr>
        <w:t xml:space="preserve"> a altor entități a căror activitate are impact în domeniul turismului, la manifestările expoziționale, în pavilioanele naționale, standurile specializate ori miniexpozițiile la care participă</w:t>
      </w:r>
      <w:r w:rsidR="00066164">
        <w:rPr>
          <w:rFonts w:asciiTheme="majorHAnsi" w:hAnsiTheme="majorHAnsi"/>
        </w:rPr>
        <w:t xml:space="preserve"> </w:t>
      </w:r>
      <w:r w:rsidR="00066164" w:rsidRPr="00066164">
        <w:rPr>
          <w:rFonts w:asciiTheme="majorHAnsi" w:hAnsiTheme="majorHAnsi"/>
        </w:rPr>
        <w:t>Ministerul Antreprenoriatului și Turismului în străinătate</w:t>
      </w:r>
      <w:r w:rsidR="00066164">
        <w:rPr>
          <w:rFonts w:asciiTheme="majorHAnsi" w:hAnsiTheme="majorHAnsi"/>
        </w:rPr>
        <w:t xml:space="preserve">, </w:t>
      </w:r>
      <w:r w:rsidRPr="007450CB">
        <w:rPr>
          <w:rFonts w:asciiTheme="majorHAnsi" w:hAnsiTheme="majorHAnsi"/>
        </w:rPr>
        <w:t>prevăzute în Anexa nr.1</w:t>
      </w:r>
      <w:r w:rsidR="00066164">
        <w:rPr>
          <w:rFonts w:asciiTheme="majorHAnsi" w:hAnsiTheme="majorHAnsi"/>
        </w:rPr>
        <w:t>.</w:t>
      </w:r>
    </w:p>
    <w:p w14:paraId="5E9AFF24" w14:textId="728B6F61" w:rsidR="00AA6596" w:rsidRDefault="00AA6596" w:rsidP="00D94161">
      <w:pPr>
        <w:pStyle w:val="NoSpacing"/>
        <w:jc w:val="both"/>
        <w:rPr>
          <w:rFonts w:asciiTheme="majorHAnsi" w:hAnsiTheme="majorHAnsi"/>
        </w:rPr>
      </w:pPr>
      <w:r w:rsidRPr="00D94161">
        <w:rPr>
          <w:rFonts w:asciiTheme="majorHAnsi" w:hAnsiTheme="majorHAnsi"/>
          <w:b/>
        </w:rPr>
        <w:t>Art. 2</w:t>
      </w:r>
      <w:r w:rsidR="00D94161">
        <w:rPr>
          <w:rFonts w:asciiTheme="majorHAnsi" w:hAnsiTheme="majorHAnsi"/>
          <w:b/>
        </w:rPr>
        <w:t>.</w:t>
      </w:r>
      <w:r w:rsidRPr="007450CB">
        <w:rPr>
          <w:rFonts w:asciiTheme="majorHAnsi" w:hAnsiTheme="majorHAnsi"/>
        </w:rPr>
        <w:t xml:space="preserve"> – Se aprobă Regulamentul </w:t>
      </w:r>
      <w:r w:rsidR="00066164" w:rsidRPr="00066164">
        <w:rPr>
          <w:rFonts w:asciiTheme="majorHAnsi" w:hAnsiTheme="majorHAnsi"/>
        </w:rPr>
        <w:t xml:space="preserve">pentru participarea întreprinderilor cu activitate de turism, a asociațiilor profesionale, patronale și a organizațiilor neguvernamentale cu activitate în domeniul turismului </w:t>
      </w:r>
      <w:r w:rsidR="00E63DE6">
        <w:rPr>
          <w:rFonts w:asciiTheme="majorHAnsi" w:hAnsiTheme="majorHAnsi"/>
        </w:rPr>
        <w:t xml:space="preserve">și </w:t>
      </w:r>
      <w:r w:rsidR="00066164" w:rsidRPr="00066164">
        <w:rPr>
          <w:rFonts w:asciiTheme="majorHAnsi" w:hAnsiTheme="majorHAnsi"/>
        </w:rPr>
        <w:t xml:space="preserve">a altor entități a căror activitate are impact în domeniul turismului, la manifestările expoziționale, în </w:t>
      </w:r>
      <w:r w:rsidR="00785359">
        <w:rPr>
          <w:rFonts w:asciiTheme="majorHAnsi" w:hAnsiTheme="majorHAnsi"/>
        </w:rPr>
        <w:t>p</w:t>
      </w:r>
      <w:r w:rsidR="00066164" w:rsidRPr="00066164">
        <w:rPr>
          <w:rFonts w:asciiTheme="majorHAnsi" w:hAnsiTheme="majorHAnsi"/>
        </w:rPr>
        <w:t>avilioanele naționale, standurile specializate ori miniexpozițiile la care participă</w:t>
      </w:r>
      <w:r w:rsidR="00066164">
        <w:rPr>
          <w:rFonts w:asciiTheme="majorHAnsi" w:hAnsiTheme="majorHAnsi"/>
        </w:rPr>
        <w:t xml:space="preserve"> </w:t>
      </w:r>
      <w:r w:rsidR="00066164" w:rsidRPr="00066164">
        <w:rPr>
          <w:rFonts w:asciiTheme="majorHAnsi" w:hAnsiTheme="majorHAnsi"/>
        </w:rPr>
        <w:t>Ministerul Antreprenoriatului și Turismului în străinătate</w:t>
      </w:r>
      <w:r w:rsidRPr="007450CB">
        <w:rPr>
          <w:rFonts w:asciiTheme="majorHAnsi" w:hAnsiTheme="majorHAnsi"/>
        </w:rPr>
        <w:t xml:space="preserve">, prevăzut în </w:t>
      </w:r>
      <w:r w:rsidR="00066164">
        <w:rPr>
          <w:rFonts w:asciiTheme="majorHAnsi" w:hAnsiTheme="majorHAnsi"/>
        </w:rPr>
        <w:t>A</w:t>
      </w:r>
      <w:r w:rsidRPr="007450CB">
        <w:rPr>
          <w:rFonts w:asciiTheme="majorHAnsi" w:hAnsiTheme="majorHAnsi"/>
        </w:rPr>
        <w:t>nexa</w:t>
      </w:r>
      <w:r w:rsidR="00066164">
        <w:rPr>
          <w:rFonts w:asciiTheme="majorHAnsi" w:hAnsiTheme="majorHAnsi"/>
        </w:rPr>
        <w:t xml:space="preserve"> nr.</w:t>
      </w:r>
      <w:r w:rsidRPr="007450CB">
        <w:rPr>
          <w:rFonts w:asciiTheme="majorHAnsi" w:hAnsiTheme="majorHAnsi"/>
        </w:rPr>
        <w:t xml:space="preserve"> 2.</w:t>
      </w:r>
    </w:p>
    <w:p w14:paraId="1C89AB17" w14:textId="03FDB21C" w:rsidR="00AA6596" w:rsidRDefault="00AA6596" w:rsidP="007450CB">
      <w:pPr>
        <w:pStyle w:val="NoSpacing"/>
        <w:jc w:val="both"/>
        <w:rPr>
          <w:rFonts w:asciiTheme="majorHAnsi" w:hAnsiTheme="majorHAnsi"/>
        </w:rPr>
      </w:pPr>
      <w:r w:rsidRPr="00D94161">
        <w:rPr>
          <w:rFonts w:asciiTheme="majorHAnsi" w:hAnsiTheme="majorHAnsi"/>
          <w:b/>
        </w:rPr>
        <w:t xml:space="preserve">Art. </w:t>
      </w:r>
      <w:r w:rsidR="001E2E06" w:rsidRPr="00D94161">
        <w:rPr>
          <w:rFonts w:asciiTheme="majorHAnsi" w:hAnsiTheme="majorHAnsi"/>
          <w:b/>
        </w:rPr>
        <w:t>3</w:t>
      </w:r>
      <w:r w:rsidR="00D94161">
        <w:rPr>
          <w:rFonts w:asciiTheme="majorHAnsi" w:hAnsiTheme="majorHAnsi"/>
          <w:b/>
        </w:rPr>
        <w:t>.</w:t>
      </w:r>
      <w:r w:rsidRPr="007450CB">
        <w:rPr>
          <w:rFonts w:asciiTheme="majorHAnsi" w:hAnsiTheme="majorHAnsi"/>
        </w:rPr>
        <w:t xml:space="preserve"> –</w:t>
      </w:r>
      <w:r w:rsidR="009C162E" w:rsidRPr="007450CB">
        <w:rPr>
          <w:rFonts w:asciiTheme="majorHAnsi" w:hAnsiTheme="majorHAnsi"/>
        </w:rPr>
        <w:t xml:space="preserve"> </w:t>
      </w:r>
      <w:r w:rsidR="00412555" w:rsidRPr="007450CB">
        <w:rPr>
          <w:rFonts w:asciiTheme="majorHAnsi" w:hAnsiTheme="majorHAnsi"/>
        </w:rPr>
        <w:t>S</w:t>
      </w:r>
      <w:r w:rsidR="0019604F" w:rsidRPr="007450CB">
        <w:rPr>
          <w:rFonts w:asciiTheme="majorHAnsi" w:hAnsiTheme="majorHAnsi"/>
        </w:rPr>
        <w:t>tructura</w:t>
      </w:r>
      <w:r w:rsidR="009C162E" w:rsidRPr="007450CB">
        <w:rPr>
          <w:rFonts w:asciiTheme="majorHAnsi" w:hAnsiTheme="majorHAnsi"/>
        </w:rPr>
        <w:t xml:space="preserve"> cu atribuții </w:t>
      </w:r>
      <w:r w:rsidR="0019604F" w:rsidRPr="007450CB">
        <w:rPr>
          <w:rFonts w:asciiTheme="majorHAnsi" w:hAnsiTheme="majorHAnsi"/>
        </w:rPr>
        <w:t>specific</w:t>
      </w:r>
      <w:r w:rsidR="00412555" w:rsidRPr="007450CB">
        <w:rPr>
          <w:rFonts w:asciiTheme="majorHAnsi" w:hAnsiTheme="majorHAnsi"/>
        </w:rPr>
        <w:t>e</w:t>
      </w:r>
      <w:r w:rsidR="0019604F" w:rsidRPr="007450CB">
        <w:rPr>
          <w:rFonts w:asciiTheme="majorHAnsi" w:hAnsiTheme="majorHAnsi"/>
        </w:rPr>
        <w:t xml:space="preserve"> în domeniul</w:t>
      </w:r>
      <w:r w:rsidR="009C162E" w:rsidRPr="007450CB">
        <w:rPr>
          <w:rFonts w:asciiTheme="majorHAnsi" w:hAnsiTheme="majorHAnsi"/>
        </w:rPr>
        <w:t xml:space="preserve"> turism</w:t>
      </w:r>
      <w:r w:rsidR="0019604F" w:rsidRPr="007450CB">
        <w:rPr>
          <w:rFonts w:asciiTheme="majorHAnsi" w:hAnsiTheme="majorHAnsi"/>
        </w:rPr>
        <w:t>ului</w:t>
      </w:r>
      <w:r w:rsidR="0036526E" w:rsidRPr="007450CB">
        <w:rPr>
          <w:rFonts w:asciiTheme="majorHAnsi" w:hAnsiTheme="majorHAnsi"/>
        </w:rPr>
        <w:t xml:space="preserve"> </w:t>
      </w:r>
      <w:r w:rsidRPr="007450CB">
        <w:rPr>
          <w:rFonts w:asciiTheme="majorHAnsi" w:hAnsiTheme="majorHAnsi"/>
        </w:rPr>
        <w:t>din cadrul aparatului propriu al Ministerului Antreprenoriatului și Turismului va duce la îndeplinire prevederile prezentului ordin.</w:t>
      </w:r>
    </w:p>
    <w:p w14:paraId="1FC04F4D" w14:textId="7FD0DC54" w:rsidR="003F7A70" w:rsidRDefault="003F7A70" w:rsidP="003F7A70">
      <w:pPr>
        <w:pStyle w:val="NoSpacing"/>
        <w:jc w:val="both"/>
        <w:rPr>
          <w:rFonts w:asciiTheme="majorHAnsi" w:hAnsiTheme="majorHAnsi"/>
        </w:rPr>
      </w:pPr>
      <w:r w:rsidRPr="00D94161">
        <w:rPr>
          <w:rFonts w:asciiTheme="majorHAnsi" w:hAnsiTheme="majorHAnsi"/>
          <w:b/>
        </w:rPr>
        <w:t xml:space="preserve">Art. </w:t>
      </w:r>
      <w:r>
        <w:rPr>
          <w:rFonts w:asciiTheme="majorHAnsi" w:hAnsiTheme="majorHAnsi"/>
          <w:b/>
        </w:rPr>
        <w:t>4</w:t>
      </w:r>
      <w:r w:rsidRPr="00D94161">
        <w:rPr>
          <w:rFonts w:asciiTheme="majorHAnsi" w:hAnsiTheme="majorHAnsi"/>
          <w:b/>
        </w:rPr>
        <w:t>. –</w:t>
      </w:r>
      <w:r>
        <w:rPr>
          <w:rFonts w:asciiTheme="majorHAnsi" w:hAnsiTheme="majorHAnsi"/>
          <w:b/>
        </w:rPr>
        <w:t xml:space="preserve"> </w:t>
      </w:r>
      <w:r w:rsidRPr="00D94161">
        <w:rPr>
          <w:rFonts w:asciiTheme="majorHAnsi" w:hAnsiTheme="majorHAnsi"/>
        </w:rPr>
        <w:t>Anexele nr. 1 și 2 fac parte integrantă din prezentul ordin.</w:t>
      </w:r>
    </w:p>
    <w:p w14:paraId="0CA3CF74" w14:textId="4ACA012B" w:rsidR="003F7A70" w:rsidRDefault="003F7A70" w:rsidP="003F7A70">
      <w:pPr>
        <w:pStyle w:val="NoSpacing"/>
        <w:jc w:val="both"/>
        <w:rPr>
          <w:rFonts w:asciiTheme="majorHAnsi" w:hAnsiTheme="majorHAnsi"/>
        </w:rPr>
      </w:pPr>
      <w:r w:rsidRPr="00394C51">
        <w:rPr>
          <w:rFonts w:asciiTheme="majorHAnsi" w:hAnsiTheme="majorHAnsi"/>
          <w:b/>
        </w:rPr>
        <w:t xml:space="preserve">Art. </w:t>
      </w:r>
      <w:r>
        <w:rPr>
          <w:rFonts w:asciiTheme="majorHAnsi" w:hAnsiTheme="majorHAnsi"/>
          <w:b/>
        </w:rPr>
        <w:t>5</w:t>
      </w:r>
      <w:r w:rsidRPr="00394C51">
        <w:rPr>
          <w:rFonts w:asciiTheme="majorHAnsi" w:hAnsiTheme="majorHAnsi"/>
          <w:b/>
        </w:rPr>
        <w:t>.</w:t>
      </w:r>
      <w:r>
        <w:rPr>
          <w:rFonts w:asciiTheme="majorHAnsi" w:hAnsiTheme="majorHAnsi"/>
        </w:rPr>
        <w:t xml:space="preserve"> - </w:t>
      </w:r>
      <w:r w:rsidRPr="007450CB">
        <w:rPr>
          <w:rFonts w:asciiTheme="majorHAnsi" w:hAnsiTheme="majorHAnsi"/>
        </w:rPr>
        <w:t xml:space="preserve"> </w:t>
      </w:r>
      <w:r>
        <w:rPr>
          <w:rFonts w:asciiTheme="majorHAnsi" w:hAnsiTheme="majorHAnsi"/>
        </w:rPr>
        <w:t>La data intrării în vigoare a prezentului</w:t>
      </w:r>
      <w:r w:rsidRPr="007450CB">
        <w:rPr>
          <w:rFonts w:asciiTheme="majorHAnsi" w:hAnsiTheme="majorHAnsi"/>
        </w:rPr>
        <w:t xml:space="preserve"> Ordin, orice alte dispoziții contrare se abrogă.</w:t>
      </w:r>
    </w:p>
    <w:p w14:paraId="76E6E526" w14:textId="72798F12" w:rsidR="00AA6596" w:rsidRPr="007450CB" w:rsidRDefault="00AA6596" w:rsidP="007450CB">
      <w:pPr>
        <w:pStyle w:val="NoSpacing"/>
        <w:jc w:val="both"/>
        <w:rPr>
          <w:rFonts w:asciiTheme="majorHAnsi" w:hAnsiTheme="majorHAnsi"/>
        </w:rPr>
      </w:pPr>
      <w:r w:rsidRPr="00D94161">
        <w:rPr>
          <w:rFonts w:asciiTheme="majorHAnsi" w:hAnsiTheme="majorHAnsi"/>
          <w:b/>
        </w:rPr>
        <w:t xml:space="preserve">Art. </w:t>
      </w:r>
      <w:r w:rsidR="003F7A70">
        <w:rPr>
          <w:rFonts w:asciiTheme="majorHAnsi" w:hAnsiTheme="majorHAnsi"/>
          <w:b/>
        </w:rPr>
        <w:t>6.</w:t>
      </w:r>
      <w:r w:rsidRPr="007450CB">
        <w:rPr>
          <w:rFonts w:asciiTheme="majorHAnsi" w:hAnsiTheme="majorHAnsi"/>
        </w:rPr>
        <w:t xml:space="preserve"> – Prezentul ordin </w:t>
      </w:r>
      <w:r w:rsidR="00860615" w:rsidRPr="007450CB">
        <w:rPr>
          <w:rFonts w:asciiTheme="majorHAnsi" w:hAnsiTheme="majorHAnsi"/>
        </w:rPr>
        <w:t xml:space="preserve">va fi publicat </w:t>
      </w:r>
      <w:r w:rsidR="00F022C1" w:rsidRPr="007450CB">
        <w:rPr>
          <w:rFonts w:asciiTheme="majorHAnsi" w:hAnsiTheme="majorHAnsi"/>
        </w:rPr>
        <w:t xml:space="preserve">în Monitorul Oficial al României, </w:t>
      </w:r>
      <w:r w:rsidR="003F7A70">
        <w:rPr>
          <w:rFonts w:asciiTheme="majorHAnsi" w:hAnsiTheme="majorHAnsi"/>
        </w:rPr>
        <w:t>P</w:t>
      </w:r>
      <w:r w:rsidR="00F022C1" w:rsidRPr="007450CB">
        <w:rPr>
          <w:rFonts w:asciiTheme="majorHAnsi" w:hAnsiTheme="majorHAnsi"/>
        </w:rPr>
        <w:t>artea I.</w:t>
      </w:r>
      <w:r w:rsidRPr="007450CB">
        <w:rPr>
          <w:rFonts w:asciiTheme="majorHAnsi" w:hAnsiTheme="majorHAnsi"/>
        </w:rPr>
        <w:t xml:space="preserve"> </w:t>
      </w:r>
    </w:p>
    <w:p w14:paraId="12F1E70E" w14:textId="445D11B3" w:rsidR="00AA6596" w:rsidRDefault="00AA6596" w:rsidP="007450CB">
      <w:pPr>
        <w:pStyle w:val="NoSpacing"/>
        <w:jc w:val="both"/>
        <w:rPr>
          <w:rFonts w:asciiTheme="majorHAnsi" w:hAnsiTheme="majorHAnsi"/>
        </w:rPr>
      </w:pPr>
    </w:p>
    <w:p w14:paraId="417CE46E" w14:textId="77777777" w:rsidR="00820D4F" w:rsidRPr="007450CB" w:rsidRDefault="00820D4F" w:rsidP="007450CB">
      <w:pPr>
        <w:pStyle w:val="NoSpacing"/>
        <w:jc w:val="both"/>
        <w:rPr>
          <w:rFonts w:asciiTheme="majorHAnsi" w:hAnsiTheme="majorHAnsi"/>
        </w:rPr>
      </w:pPr>
    </w:p>
    <w:p w14:paraId="75B37968" w14:textId="39253EB4" w:rsidR="00AA6596" w:rsidRDefault="00AA6596" w:rsidP="007450CB">
      <w:pPr>
        <w:pStyle w:val="NoSpacing"/>
        <w:jc w:val="center"/>
        <w:rPr>
          <w:rFonts w:asciiTheme="majorHAnsi" w:eastAsia="Times New Roman" w:hAnsiTheme="majorHAnsi"/>
          <w:b/>
          <w:bCs/>
        </w:rPr>
      </w:pPr>
      <w:r w:rsidRPr="007450CB">
        <w:rPr>
          <w:rFonts w:asciiTheme="majorHAnsi" w:eastAsia="Times New Roman" w:hAnsiTheme="majorHAnsi"/>
          <w:b/>
          <w:bCs/>
        </w:rPr>
        <w:t>MINISTRU</w:t>
      </w:r>
    </w:p>
    <w:p w14:paraId="64E34AEB" w14:textId="77777777" w:rsidR="003F7A70" w:rsidRPr="007450CB" w:rsidRDefault="003F7A70" w:rsidP="007450CB">
      <w:pPr>
        <w:pStyle w:val="NoSpacing"/>
        <w:jc w:val="center"/>
        <w:rPr>
          <w:rFonts w:asciiTheme="majorHAnsi" w:eastAsia="Times New Roman" w:hAnsiTheme="majorHAnsi"/>
          <w:b/>
          <w:bCs/>
        </w:rPr>
      </w:pPr>
    </w:p>
    <w:p w14:paraId="649E2F88" w14:textId="32D2C9E0" w:rsidR="00AA6596" w:rsidRDefault="00AA6596" w:rsidP="007450CB">
      <w:pPr>
        <w:pStyle w:val="NoSpacing"/>
        <w:jc w:val="center"/>
        <w:rPr>
          <w:rFonts w:asciiTheme="majorHAnsi" w:eastAsia="Times New Roman" w:hAnsiTheme="majorHAnsi"/>
          <w:b/>
          <w:bCs/>
        </w:rPr>
      </w:pPr>
      <w:r w:rsidRPr="007450CB">
        <w:rPr>
          <w:rFonts w:asciiTheme="majorHAnsi" w:eastAsia="Times New Roman" w:hAnsiTheme="majorHAnsi"/>
          <w:b/>
          <w:bCs/>
        </w:rPr>
        <w:t>Constantin-Daniel CADARIU</w:t>
      </w:r>
    </w:p>
    <w:p w14:paraId="5B977455" w14:textId="5C56D88A" w:rsidR="003F7A70" w:rsidRDefault="003F7A70" w:rsidP="007450CB">
      <w:pPr>
        <w:pStyle w:val="NoSpacing"/>
        <w:jc w:val="center"/>
        <w:rPr>
          <w:rFonts w:asciiTheme="majorHAnsi" w:eastAsia="Times New Roman" w:hAnsiTheme="majorHAnsi"/>
          <w:b/>
          <w:bCs/>
        </w:rPr>
      </w:pPr>
    </w:p>
    <w:p w14:paraId="0ABE030C" w14:textId="4D569C41" w:rsidR="003F7A70" w:rsidRPr="007450CB" w:rsidRDefault="003F7A70" w:rsidP="00D94161">
      <w:pPr>
        <w:pStyle w:val="NoSpacing"/>
        <w:jc w:val="both"/>
        <w:rPr>
          <w:rFonts w:asciiTheme="majorHAnsi" w:eastAsia="Times New Roman" w:hAnsiTheme="majorHAnsi"/>
          <w:b/>
          <w:bCs/>
          <w:lang w:val="pt-BR"/>
        </w:rPr>
      </w:pPr>
      <w:proofErr w:type="gramStart"/>
      <w:r>
        <w:rPr>
          <w:rFonts w:asciiTheme="majorHAnsi" w:eastAsia="Times New Roman" w:hAnsiTheme="majorHAnsi"/>
          <w:b/>
          <w:bCs/>
        </w:rPr>
        <w:t>București,…</w:t>
      </w:r>
      <w:proofErr w:type="gramEnd"/>
      <w:r>
        <w:rPr>
          <w:rFonts w:asciiTheme="majorHAnsi" w:eastAsia="Times New Roman" w:hAnsiTheme="majorHAnsi"/>
          <w:b/>
          <w:bCs/>
        </w:rPr>
        <w:t>……………………</w:t>
      </w:r>
    </w:p>
    <w:p w14:paraId="57E679FE" w14:textId="77490859" w:rsidR="00AA6596" w:rsidRDefault="00AA6596" w:rsidP="00AA6596">
      <w:pPr>
        <w:spacing w:before="0" w:after="0" w:line="360" w:lineRule="auto"/>
        <w:rPr>
          <w:rFonts w:eastAsia="Times New Roman" w:cs="Times New Roman"/>
          <w:bCs/>
          <w:color w:val="auto"/>
        </w:rPr>
      </w:pPr>
      <w:bookmarkStart w:id="0" w:name="_GoBack"/>
      <w:bookmarkEnd w:id="0"/>
    </w:p>
    <w:p w14:paraId="59EF7610" w14:textId="77777777" w:rsidR="003F7A70" w:rsidRDefault="003F7A70" w:rsidP="00AA6596">
      <w:pPr>
        <w:spacing w:before="0" w:after="0" w:line="360" w:lineRule="auto"/>
        <w:rPr>
          <w:rFonts w:eastAsia="Times New Roman" w:cs="Times New Roman"/>
          <w:bCs/>
          <w:color w:val="auto"/>
        </w:rPr>
      </w:pPr>
    </w:p>
    <w:p w14:paraId="29E90BB0" w14:textId="564705E0" w:rsidR="00AF63D2" w:rsidRPr="00567F11" w:rsidRDefault="00DD4BC1" w:rsidP="00D94161">
      <w:pPr>
        <w:spacing w:before="0" w:after="160" w:line="259" w:lineRule="auto"/>
        <w:jc w:val="right"/>
        <w:rPr>
          <w:rFonts w:eastAsia="Times New Roman" w:cs="Times New Roman"/>
          <w:bCs/>
          <w:color w:val="auto"/>
          <w:u w:val="single"/>
        </w:rPr>
      </w:pPr>
      <w:r w:rsidRPr="00B974A7">
        <w:rPr>
          <w:rFonts w:asciiTheme="majorHAnsi" w:hAnsiTheme="majorHAnsi"/>
          <w:b/>
        </w:rPr>
        <w:t>Anexa nr.</w:t>
      </w:r>
      <w:r w:rsidR="00CB0C86" w:rsidRPr="00B974A7">
        <w:rPr>
          <w:rFonts w:asciiTheme="majorHAnsi" w:hAnsiTheme="majorHAnsi"/>
          <w:b/>
        </w:rPr>
        <w:t xml:space="preserve"> </w:t>
      </w:r>
      <w:r w:rsidRPr="00B974A7">
        <w:rPr>
          <w:rFonts w:asciiTheme="majorHAnsi" w:hAnsiTheme="majorHAnsi"/>
          <w:b/>
        </w:rPr>
        <w:t>1 la Ordinul nr</w:t>
      </w:r>
      <w:r w:rsidR="00CB0C86" w:rsidRPr="00B974A7">
        <w:rPr>
          <w:rFonts w:asciiTheme="majorHAnsi" w:hAnsiTheme="majorHAnsi"/>
          <w:b/>
        </w:rPr>
        <w:t>.</w:t>
      </w:r>
      <w:r w:rsidRPr="00B974A7">
        <w:rPr>
          <w:rFonts w:asciiTheme="majorHAnsi" w:hAnsiTheme="majorHAnsi"/>
          <w:b/>
        </w:rPr>
        <w:t xml:space="preserve"> </w:t>
      </w:r>
      <w:r w:rsidR="00B974A7" w:rsidRPr="00B974A7">
        <w:rPr>
          <w:rFonts w:asciiTheme="majorHAnsi" w:hAnsiTheme="majorHAnsi"/>
          <w:b/>
        </w:rPr>
        <w:t>..........</w:t>
      </w:r>
      <w:r w:rsidR="00A61479">
        <w:rPr>
          <w:rFonts w:asciiTheme="majorHAnsi" w:hAnsiTheme="majorHAnsi"/>
          <w:b/>
        </w:rPr>
        <w:t>/.............</w:t>
      </w:r>
    </w:p>
    <w:p w14:paraId="6C72260B" w14:textId="77777777" w:rsidR="00421F85" w:rsidRPr="00B974A7" w:rsidRDefault="00421F85" w:rsidP="00B974A7">
      <w:pPr>
        <w:pStyle w:val="NoSpacing"/>
        <w:jc w:val="center"/>
        <w:rPr>
          <w:rFonts w:asciiTheme="majorHAnsi" w:hAnsiTheme="majorHAnsi"/>
          <w:b/>
        </w:rPr>
      </w:pPr>
    </w:p>
    <w:p w14:paraId="49BD47C9" w14:textId="500A72FC" w:rsidR="00421F85" w:rsidRDefault="00BE7B76" w:rsidP="008A7AB3">
      <w:pPr>
        <w:pStyle w:val="NoSpacing"/>
        <w:jc w:val="center"/>
        <w:rPr>
          <w:rFonts w:asciiTheme="majorHAnsi" w:hAnsiTheme="majorHAnsi"/>
        </w:rPr>
      </w:pPr>
      <w:r w:rsidRPr="00B974A7">
        <w:rPr>
          <w:rFonts w:asciiTheme="majorHAnsi" w:hAnsiTheme="majorHAnsi"/>
          <w:b/>
        </w:rPr>
        <w:t>C</w:t>
      </w:r>
      <w:r w:rsidR="003748E4" w:rsidRPr="00B974A7">
        <w:rPr>
          <w:rFonts w:asciiTheme="majorHAnsi" w:hAnsiTheme="majorHAnsi"/>
          <w:b/>
        </w:rPr>
        <w:t>riteriile</w:t>
      </w:r>
      <w:r w:rsidR="00933A8F" w:rsidRPr="00B974A7">
        <w:rPr>
          <w:rFonts w:asciiTheme="majorHAnsi" w:hAnsiTheme="majorHAnsi"/>
          <w:b/>
        </w:rPr>
        <w:t xml:space="preserve"> d</w:t>
      </w:r>
      <w:r w:rsidR="00F576AC">
        <w:rPr>
          <w:rFonts w:asciiTheme="majorHAnsi" w:hAnsiTheme="majorHAnsi"/>
          <w:b/>
        </w:rPr>
        <w:t>e înscriere</w:t>
      </w:r>
      <w:r w:rsidR="00490F16" w:rsidRPr="00B974A7">
        <w:rPr>
          <w:rFonts w:asciiTheme="majorHAnsi" w:hAnsiTheme="majorHAnsi"/>
          <w:b/>
        </w:rPr>
        <w:t xml:space="preserve"> pentru participarea </w:t>
      </w:r>
      <w:r w:rsidR="00820D4F" w:rsidRPr="00820D4F">
        <w:rPr>
          <w:rFonts w:asciiTheme="majorHAnsi" w:hAnsiTheme="majorHAnsi"/>
          <w:b/>
        </w:rPr>
        <w:t>întreprinderilor cu activitate de turism, a asociațiilor profesionale, patronale și a organizațiilor neguvernamentale cu activitate în domeniul turismului</w:t>
      </w:r>
      <w:r w:rsidR="00E63DE6">
        <w:rPr>
          <w:rFonts w:asciiTheme="majorHAnsi" w:hAnsiTheme="majorHAnsi"/>
          <w:b/>
        </w:rPr>
        <w:t xml:space="preserve"> și</w:t>
      </w:r>
      <w:r w:rsidR="00820D4F" w:rsidRPr="00820D4F">
        <w:rPr>
          <w:rFonts w:asciiTheme="majorHAnsi" w:hAnsiTheme="majorHAnsi"/>
          <w:b/>
        </w:rPr>
        <w:t xml:space="preserve"> a altor entități a căror activitate are impact în domeniul turismului, la manifestările expoziționale, în pavilioanele naționale, standurile specializate ori miniexpozițiile la care participă Ministerul Antreprenoriatului și Turismului în străinătate</w:t>
      </w:r>
    </w:p>
    <w:p w14:paraId="5E3EFBB9" w14:textId="09B1980B" w:rsidR="006A64E5" w:rsidRDefault="006A64E5" w:rsidP="00B974A7">
      <w:pPr>
        <w:pStyle w:val="NoSpacing"/>
        <w:jc w:val="both"/>
        <w:rPr>
          <w:rFonts w:asciiTheme="majorHAnsi" w:hAnsiTheme="majorHAnsi"/>
        </w:rPr>
      </w:pPr>
    </w:p>
    <w:p w14:paraId="21E4988A" w14:textId="77777777" w:rsidR="00820D4F" w:rsidRDefault="00820D4F" w:rsidP="00172942">
      <w:pPr>
        <w:pStyle w:val="NoSpacing"/>
        <w:jc w:val="both"/>
        <w:rPr>
          <w:rFonts w:asciiTheme="majorHAnsi" w:hAnsiTheme="majorHAnsi"/>
          <w:b/>
          <w:bCs/>
        </w:rPr>
      </w:pPr>
    </w:p>
    <w:p w14:paraId="3879AC80" w14:textId="77777777" w:rsidR="00820D4F" w:rsidRDefault="00820D4F" w:rsidP="00172942">
      <w:pPr>
        <w:pStyle w:val="NoSpacing"/>
        <w:jc w:val="both"/>
        <w:rPr>
          <w:rFonts w:asciiTheme="majorHAnsi" w:hAnsiTheme="majorHAnsi"/>
          <w:b/>
          <w:bCs/>
        </w:rPr>
      </w:pPr>
    </w:p>
    <w:p w14:paraId="7D22A447" w14:textId="59BCBBB3" w:rsidR="0023716B" w:rsidRPr="004336DA" w:rsidRDefault="00820D4F" w:rsidP="00172942">
      <w:pPr>
        <w:pStyle w:val="NoSpacing"/>
        <w:jc w:val="both"/>
        <w:rPr>
          <w:rFonts w:asciiTheme="majorHAnsi" w:hAnsiTheme="majorHAnsi"/>
          <w:b/>
          <w:bCs/>
        </w:rPr>
      </w:pPr>
      <w:r>
        <w:rPr>
          <w:rFonts w:asciiTheme="majorHAnsi" w:hAnsiTheme="majorHAnsi"/>
          <w:b/>
          <w:bCs/>
        </w:rPr>
        <w:t xml:space="preserve">Capitolul I - </w:t>
      </w:r>
      <w:r w:rsidR="005E6E5C">
        <w:rPr>
          <w:rFonts w:asciiTheme="majorHAnsi" w:hAnsiTheme="majorHAnsi"/>
          <w:b/>
          <w:bCs/>
        </w:rPr>
        <w:t>R</w:t>
      </w:r>
      <w:r w:rsidR="0023716B" w:rsidRPr="004336DA">
        <w:rPr>
          <w:rFonts w:asciiTheme="majorHAnsi" w:hAnsiTheme="majorHAnsi"/>
          <w:b/>
          <w:bCs/>
        </w:rPr>
        <w:t>eguli generale</w:t>
      </w:r>
    </w:p>
    <w:p w14:paraId="27842C6D" w14:textId="72F411FB" w:rsidR="00464CA0" w:rsidRPr="00B974A7" w:rsidRDefault="00DD4BC1" w:rsidP="00B974A7">
      <w:pPr>
        <w:pStyle w:val="NoSpacing"/>
        <w:jc w:val="both"/>
        <w:rPr>
          <w:rFonts w:asciiTheme="majorHAnsi" w:hAnsiTheme="majorHAnsi"/>
        </w:rPr>
      </w:pPr>
      <w:r w:rsidRPr="00B974A7">
        <w:rPr>
          <w:rFonts w:asciiTheme="majorHAnsi" w:hAnsiTheme="majorHAnsi"/>
          <w:b/>
        </w:rPr>
        <w:t>Art.</w:t>
      </w:r>
      <w:r w:rsidR="00110D0E" w:rsidRPr="00B974A7">
        <w:rPr>
          <w:rFonts w:asciiTheme="majorHAnsi" w:hAnsiTheme="majorHAnsi"/>
          <w:b/>
        </w:rPr>
        <w:t xml:space="preserve"> </w:t>
      </w:r>
      <w:r w:rsidRPr="00B974A7">
        <w:rPr>
          <w:rFonts w:asciiTheme="majorHAnsi" w:hAnsiTheme="majorHAnsi"/>
          <w:b/>
        </w:rPr>
        <w:t>1</w:t>
      </w:r>
      <w:r w:rsidR="00B974A7">
        <w:rPr>
          <w:rFonts w:asciiTheme="majorHAnsi" w:hAnsiTheme="majorHAnsi"/>
        </w:rPr>
        <w:t xml:space="preserve"> </w:t>
      </w:r>
      <w:r w:rsidR="0023716B">
        <w:rPr>
          <w:rFonts w:asciiTheme="majorHAnsi" w:hAnsiTheme="majorHAnsi"/>
        </w:rPr>
        <w:t>–</w:t>
      </w:r>
      <w:r w:rsidRPr="00B974A7">
        <w:rPr>
          <w:rFonts w:asciiTheme="majorHAnsi" w:hAnsiTheme="majorHAnsi"/>
        </w:rPr>
        <w:t xml:space="preserve"> </w:t>
      </w:r>
      <w:r w:rsidR="0023716B">
        <w:rPr>
          <w:rFonts w:asciiTheme="majorHAnsi" w:hAnsiTheme="majorHAnsi"/>
        </w:rPr>
        <w:t xml:space="preserve">Întreprinderile cu activitate în turism, </w:t>
      </w:r>
      <w:r w:rsidR="0023716B" w:rsidRPr="005E6E5C">
        <w:rPr>
          <w:rFonts w:asciiTheme="majorHAnsi" w:hAnsiTheme="majorHAnsi"/>
        </w:rPr>
        <w:t>asociațiile profesionale, patronale și organizațiile neguvernamentale cu activitate în domeniul turismului</w:t>
      </w:r>
      <w:r w:rsidR="00E63DE6">
        <w:rPr>
          <w:rFonts w:asciiTheme="majorHAnsi" w:hAnsiTheme="majorHAnsi"/>
        </w:rPr>
        <w:t xml:space="preserve"> și</w:t>
      </w:r>
      <w:r w:rsidR="0023716B" w:rsidRPr="005E6E5C">
        <w:rPr>
          <w:rFonts w:asciiTheme="majorHAnsi" w:hAnsiTheme="majorHAnsi"/>
        </w:rPr>
        <w:t xml:space="preserve"> alte entități a căror activitate are impact în domeniul turismului</w:t>
      </w:r>
      <w:r w:rsidR="0023716B">
        <w:rPr>
          <w:rFonts w:asciiTheme="majorHAnsi" w:hAnsiTheme="majorHAnsi"/>
          <w:b/>
        </w:rPr>
        <w:t xml:space="preserve"> </w:t>
      </w:r>
      <w:r w:rsidR="0023716B" w:rsidRPr="00B974A7">
        <w:rPr>
          <w:rFonts w:asciiTheme="majorHAnsi" w:hAnsiTheme="majorHAnsi"/>
          <w:color w:val="000000" w:themeColor="text1"/>
        </w:rPr>
        <w:t>pot participa la manifestările expoziţionale, în pavilioanele naţionale, standurile specializate ori miniexpoziţiile la care participă Ministerul Antreprenoriatului și Turismului</w:t>
      </w:r>
      <w:r w:rsidR="00820D4F">
        <w:rPr>
          <w:rFonts w:asciiTheme="majorHAnsi" w:hAnsiTheme="majorHAnsi"/>
          <w:color w:val="000000" w:themeColor="text1"/>
        </w:rPr>
        <w:t xml:space="preserve">, </w:t>
      </w:r>
      <w:r w:rsidR="008A7AB3">
        <w:rPr>
          <w:rFonts w:asciiTheme="majorHAnsi" w:hAnsiTheme="majorHAnsi"/>
          <w:color w:val="000000" w:themeColor="text1"/>
        </w:rPr>
        <w:t>(</w:t>
      </w:r>
      <w:r w:rsidR="008B0C71">
        <w:rPr>
          <w:rFonts w:asciiTheme="majorHAnsi" w:hAnsiTheme="majorHAnsi"/>
          <w:color w:val="000000" w:themeColor="text1"/>
        </w:rPr>
        <w:t>denumit în continuare MAT</w:t>
      </w:r>
      <w:r w:rsidR="008A7AB3">
        <w:rPr>
          <w:rFonts w:asciiTheme="majorHAnsi" w:hAnsiTheme="majorHAnsi"/>
          <w:color w:val="000000" w:themeColor="text1"/>
        </w:rPr>
        <w:t>)</w:t>
      </w:r>
      <w:r w:rsidR="00820D4F">
        <w:rPr>
          <w:rFonts w:asciiTheme="majorHAnsi" w:hAnsiTheme="majorHAnsi"/>
          <w:color w:val="000000" w:themeColor="text1"/>
        </w:rPr>
        <w:t>,</w:t>
      </w:r>
      <w:r w:rsidR="008B0C71">
        <w:rPr>
          <w:rFonts w:asciiTheme="majorHAnsi" w:hAnsiTheme="majorHAnsi"/>
          <w:color w:val="000000" w:themeColor="text1"/>
        </w:rPr>
        <w:t xml:space="preserve"> </w:t>
      </w:r>
      <w:r w:rsidR="0023716B" w:rsidRPr="00B974A7">
        <w:rPr>
          <w:rFonts w:asciiTheme="majorHAnsi" w:hAnsiTheme="majorHAnsi"/>
          <w:color w:val="000000" w:themeColor="text1"/>
        </w:rPr>
        <w:t xml:space="preserve">în străinătate, </w:t>
      </w:r>
      <w:r w:rsidRPr="00B974A7">
        <w:rPr>
          <w:rFonts w:asciiTheme="majorHAnsi" w:hAnsiTheme="majorHAnsi"/>
        </w:rPr>
        <w:t xml:space="preserve">în condiţiile în care îndeplinesc cumulativ criteriile prevăzute </w:t>
      </w:r>
      <w:r w:rsidR="00C80A7E" w:rsidRPr="00B974A7">
        <w:rPr>
          <w:rFonts w:asciiTheme="majorHAnsi" w:hAnsiTheme="majorHAnsi"/>
        </w:rPr>
        <w:t>în prezenta anex</w:t>
      </w:r>
      <w:r w:rsidR="0030690E" w:rsidRPr="00B974A7">
        <w:rPr>
          <w:rFonts w:asciiTheme="majorHAnsi" w:hAnsiTheme="majorHAnsi"/>
        </w:rPr>
        <w:t>ă</w:t>
      </w:r>
      <w:r w:rsidR="00820D4F">
        <w:rPr>
          <w:rFonts w:asciiTheme="majorHAnsi" w:hAnsiTheme="majorHAnsi"/>
        </w:rPr>
        <w:t xml:space="preserve">, </w:t>
      </w:r>
      <w:r w:rsidR="008A7AB3">
        <w:rPr>
          <w:rFonts w:asciiTheme="majorHAnsi" w:hAnsiTheme="majorHAnsi"/>
        </w:rPr>
        <w:t>(</w:t>
      </w:r>
      <w:r w:rsidR="00B04353">
        <w:rPr>
          <w:rFonts w:asciiTheme="majorHAnsi" w:hAnsiTheme="majorHAnsi"/>
        </w:rPr>
        <w:t>denumită în continuare Criterii</w:t>
      </w:r>
      <w:r w:rsidR="00161758">
        <w:rPr>
          <w:rFonts w:asciiTheme="majorHAnsi" w:hAnsiTheme="majorHAnsi"/>
        </w:rPr>
        <w:t xml:space="preserve"> de înscriere</w:t>
      </w:r>
      <w:r w:rsidR="008A7AB3">
        <w:rPr>
          <w:rFonts w:asciiTheme="majorHAnsi" w:hAnsiTheme="majorHAnsi"/>
        </w:rPr>
        <w:t>)</w:t>
      </w:r>
      <w:r w:rsidR="00B04353">
        <w:rPr>
          <w:rFonts w:asciiTheme="majorHAnsi" w:hAnsiTheme="majorHAnsi"/>
        </w:rPr>
        <w:t>.</w:t>
      </w:r>
    </w:p>
    <w:p w14:paraId="7AA63752" w14:textId="6A3CD5D8" w:rsidR="00BE7B76" w:rsidRPr="00B974A7" w:rsidRDefault="00011594" w:rsidP="00B974A7">
      <w:pPr>
        <w:pStyle w:val="NoSpacing"/>
        <w:jc w:val="both"/>
        <w:rPr>
          <w:rFonts w:asciiTheme="majorHAnsi" w:hAnsiTheme="majorHAnsi"/>
        </w:rPr>
      </w:pPr>
      <w:r w:rsidRPr="00B974A7">
        <w:rPr>
          <w:rFonts w:asciiTheme="majorHAnsi" w:hAnsiTheme="majorHAnsi"/>
          <w:b/>
        </w:rPr>
        <w:t>Art.</w:t>
      </w:r>
      <w:r w:rsidR="00386B6B" w:rsidRPr="00B974A7">
        <w:rPr>
          <w:rFonts w:asciiTheme="majorHAnsi" w:hAnsiTheme="majorHAnsi"/>
          <w:b/>
        </w:rPr>
        <w:t xml:space="preserve"> </w:t>
      </w:r>
      <w:r w:rsidRPr="00B974A7">
        <w:rPr>
          <w:rFonts w:asciiTheme="majorHAnsi" w:hAnsiTheme="majorHAnsi"/>
          <w:b/>
        </w:rPr>
        <w:t>2</w:t>
      </w:r>
      <w:r w:rsidRPr="00B974A7">
        <w:rPr>
          <w:rFonts w:asciiTheme="majorHAnsi" w:hAnsiTheme="majorHAnsi"/>
        </w:rPr>
        <w:t xml:space="preserve"> </w:t>
      </w:r>
      <w:r w:rsidR="00B974A7">
        <w:rPr>
          <w:rFonts w:asciiTheme="majorHAnsi" w:hAnsiTheme="majorHAnsi"/>
        </w:rPr>
        <w:t xml:space="preserve">- </w:t>
      </w:r>
      <w:r w:rsidR="00AD3D82" w:rsidRPr="00B974A7">
        <w:rPr>
          <w:rFonts w:asciiTheme="majorHAnsi" w:hAnsiTheme="majorHAnsi"/>
        </w:rPr>
        <w:t>(1)</w:t>
      </w:r>
      <w:r w:rsidRPr="00B974A7">
        <w:rPr>
          <w:rFonts w:asciiTheme="majorHAnsi" w:hAnsiTheme="majorHAnsi"/>
        </w:rPr>
        <w:t xml:space="preserve"> Înscrierea la manifestările expoziţionale enunţate la art. 1 se efectuează după publicarea pe </w:t>
      </w:r>
      <w:r w:rsidR="00161758">
        <w:rPr>
          <w:rFonts w:asciiTheme="majorHAnsi" w:hAnsiTheme="majorHAnsi"/>
        </w:rPr>
        <w:t>pagina de internet</w:t>
      </w:r>
      <w:r w:rsidR="00DF06F3">
        <w:rPr>
          <w:rFonts w:asciiTheme="majorHAnsi" w:hAnsiTheme="majorHAnsi"/>
        </w:rPr>
        <w:t xml:space="preserve"> a MAT</w:t>
      </w:r>
      <w:r w:rsidR="00161758">
        <w:rPr>
          <w:rFonts w:asciiTheme="majorHAnsi" w:hAnsiTheme="majorHAnsi"/>
        </w:rPr>
        <w:t xml:space="preserve"> a</w:t>
      </w:r>
      <w:r w:rsidR="009C3706">
        <w:rPr>
          <w:rFonts w:asciiTheme="majorHAnsi" w:hAnsiTheme="majorHAnsi"/>
        </w:rPr>
        <w:t xml:space="preserve"> </w:t>
      </w:r>
      <w:r w:rsidR="00C80A7E" w:rsidRPr="00B974A7">
        <w:rPr>
          <w:rFonts w:asciiTheme="majorHAnsi" w:hAnsiTheme="majorHAnsi"/>
        </w:rPr>
        <w:t>l</w:t>
      </w:r>
      <w:r w:rsidRPr="00B974A7">
        <w:rPr>
          <w:rFonts w:asciiTheme="majorHAnsi" w:hAnsiTheme="majorHAnsi"/>
        </w:rPr>
        <w:t>istei cu manifestările expoziționale internaționale la car</w:t>
      </w:r>
      <w:r w:rsidR="009C3706">
        <w:rPr>
          <w:rFonts w:asciiTheme="majorHAnsi" w:hAnsiTheme="majorHAnsi"/>
        </w:rPr>
        <w:t>e MAT</w:t>
      </w:r>
      <w:r w:rsidR="00FF64B0" w:rsidRPr="00B974A7">
        <w:rPr>
          <w:rFonts w:asciiTheme="majorHAnsi" w:hAnsiTheme="majorHAnsi"/>
        </w:rPr>
        <w:t xml:space="preserve"> participă</w:t>
      </w:r>
      <w:r w:rsidRPr="00B974A7">
        <w:rPr>
          <w:rFonts w:asciiTheme="majorHAnsi" w:hAnsiTheme="majorHAnsi"/>
        </w:rPr>
        <w:t xml:space="preserve"> </w:t>
      </w:r>
      <w:r w:rsidR="005769C1" w:rsidRPr="00B974A7">
        <w:rPr>
          <w:rFonts w:asciiTheme="majorHAnsi" w:hAnsiTheme="majorHAnsi"/>
        </w:rPr>
        <w:t>pe parcursul unui an,</w:t>
      </w:r>
      <w:r w:rsidR="00BE7B76" w:rsidRPr="00B974A7">
        <w:rPr>
          <w:rFonts w:asciiTheme="majorHAnsi" w:hAnsiTheme="majorHAnsi"/>
        </w:rPr>
        <w:t xml:space="preserve"> astfel:</w:t>
      </w:r>
    </w:p>
    <w:p w14:paraId="55A53B1A" w14:textId="744C4893" w:rsidR="00BE7B76" w:rsidRPr="00B974A7" w:rsidRDefault="00BE7B76" w:rsidP="00B974A7">
      <w:pPr>
        <w:pStyle w:val="NoSpacing"/>
        <w:jc w:val="both"/>
        <w:rPr>
          <w:rStyle w:val="salnbdy"/>
          <w:rFonts w:asciiTheme="majorHAnsi" w:hAnsiTheme="majorHAnsi"/>
          <w:color w:val="000000" w:themeColor="text1"/>
          <w:bdr w:val="none" w:sz="0" w:space="0" w:color="auto" w:frame="1"/>
          <w:shd w:val="clear" w:color="auto" w:fill="FFFFFF"/>
        </w:rPr>
      </w:pPr>
      <w:r w:rsidRPr="00B974A7">
        <w:rPr>
          <w:rStyle w:val="salnbdy"/>
          <w:rFonts w:asciiTheme="majorHAnsi" w:hAnsiTheme="majorHAnsi"/>
          <w:color w:val="000000" w:themeColor="text1"/>
          <w:bdr w:val="none" w:sz="0" w:space="0" w:color="auto" w:frame="1"/>
          <w:shd w:val="clear" w:color="auto" w:fill="FFFFFF"/>
        </w:rPr>
        <w:t>a) pentru cele care se desfășoară în primul semestru al anului,</w:t>
      </w:r>
      <w:r w:rsidR="00B974A7">
        <w:rPr>
          <w:rStyle w:val="salnbdy"/>
          <w:rFonts w:asciiTheme="majorHAnsi" w:hAnsiTheme="majorHAnsi"/>
          <w:color w:val="000000" w:themeColor="text1"/>
          <w:bdr w:val="none" w:sz="0" w:space="0" w:color="auto" w:frame="1"/>
          <w:shd w:val="clear" w:color="auto" w:fill="FFFFFF"/>
        </w:rPr>
        <w:t xml:space="preserve"> </w:t>
      </w:r>
      <w:r w:rsidRPr="00B974A7">
        <w:rPr>
          <w:rStyle w:val="salnbdy"/>
          <w:rFonts w:asciiTheme="majorHAnsi" w:hAnsiTheme="majorHAnsi"/>
          <w:color w:val="000000" w:themeColor="text1"/>
          <w:bdr w:val="none" w:sz="0" w:space="0" w:color="auto" w:frame="1"/>
          <w:shd w:val="clear" w:color="auto" w:fill="FFFFFF"/>
        </w:rPr>
        <w:t>până la data de 15</w:t>
      </w:r>
      <w:r w:rsidR="007E4EDC" w:rsidRPr="00B974A7">
        <w:rPr>
          <w:rStyle w:val="salnbdy"/>
          <w:rFonts w:asciiTheme="majorHAnsi" w:hAnsiTheme="majorHAnsi"/>
          <w:color w:val="000000" w:themeColor="text1"/>
          <w:bdr w:val="none" w:sz="0" w:space="0" w:color="auto" w:frame="1"/>
          <w:shd w:val="clear" w:color="auto" w:fill="FFFFFF"/>
        </w:rPr>
        <w:t xml:space="preserve"> </w:t>
      </w:r>
      <w:r w:rsidRPr="00B974A7">
        <w:rPr>
          <w:rStyle w:val="salnbdy"/>
          <w:rFonts w:asciiTheme="majorHAnsi" w:hAnsiTheme="majorHAnsi"/>
          <w:color w:val="000000" w:themeColor="text1"/>
          <w:bdr w:val="none" w:sz="0" w:space="0" w:color="auto" w:frame="1"/>
          <w:shd w:val="clear" w:color="auto" w:fill="FFFFFF"/>
        </w:rPr>
        <w:t>ianuarie</w:t>
      </w:r>
      <w:r w:rsidR="007E4EDC" w:rsidRPr="00B974A7">
        <w:rPr>
          <w:rStyle w:val="salnbdy"/>
          <w:rFonts w:asciiTheme="majorHAnsi" w:hAnsiTheme="majorHAnsi"/>
          <w:color w:val="000000" w:themeColor="text1"/>
          <w:bdr w:val="none" w:sz="0" w:space="0" w:color="auto" w:frame="1"/>
          <w:shd w:val="clear" w:color="auto" w:fill="FFFFFF"/>
        </w:rPr>
        <w:t xml:space="preserve"> </w:t>
      </w:r>
      <w:r w:rsidRPr="00B974A7">
        <w:rPr>
          <w:rStyle w:val="salnbdy"/>
          <w:rFonts w:asciiTheme="majorHAnsi" w:hAnsiTheme="majorHAnsi"/>
          <w:color w:val="000000" w:themeColor="text1"/>
          <w:bdr w:val="none" w:sz="0" w:space="0" w:color="auto" w:frame="1"/>
          <w:shd w:val="clear" w:color="auto" w:fill="FFFFFF"/>
        </w:rPr>
        <w:t xml:space="preserve">al anului respectiv, </w:t>
      </w:r>
      <w:r w:rsidR="00C152DE" w:rsidRPr="00B974A7">
        <w:rPr>
          <w:rStyle w:val="salnbdy"/>
          <w:rFonts w:asciiTheme="majorHAnsi" w:hAnsiTheme="majorHAnsi"/>
          <w:color w:val="000000" w:themeColor="text1"/>
          <w:bdr w:val="none" w:sz="0" w:space="0" w:color="auto" w:frame="1"/>
          <w:shd w:val="clear" w:color="auto" w:fill="FFFFFF"/>
        </w:rPr>
        <w:t>sau</w:t>
      </w:r>
      <w:r w:rsidRPr="00B974A7">
        <w:rPr>
          <w:rStyle w:val="salnbdy"/>
          <w:rFonts w:asciiTheme="majorHAnsi" w:hAnsiTheme="majorHAnsi"/>
          <w:color w:val="000000" w:themeColor="text1"/>
          <w:bdr w:val="none" w:sz="0" w:space="0" w:color="auto" w:frame="1"/>
          <w:shd w:val="clear" w:color="auto" w:fill="FFFFFF"/>
        </w:rPr>
        <w:t xml:space="preserve"> nu mai târziu de 30 de zile înainte de începerea târgului.</w:t>
      </w:r>
    </w:p>
    <w:p w14:paraId="3ED92717" w14:textId="77777777" w:rsidR="00BE7B76" w:rsidRPr="00B974A7" w:rsidRDefault="00BE7B76" w:rsidP="00B974A7">
      <w:pPr>
        <w:pStyle w:val="NoSpacing"/>
        <w:jc w:val="both"/>
        <w:rPr>
          <w:rStyle w:val="salnbdy"/>
          <w:rFonts w:asciiTheme="majorHAnsi" w:hAnsiTheme="majorHAnsi"/>
          <w:color w:val="000000" w:themeColor="text1"/>
          <w:bdr w:val="none" w:sz="0" w:space="0" w:color="auto" w:frame="1"/>
          <w:shd w:val="clear" w:color="auto" w:fill="FFFFFF"/>
        </w:rPr>
      </w:pPr>
      <w:r w:rsidRPr="00B974A7">
        <w:rPr>
          <w:rStyle w:val="salnbdy"/>
          <w:rFonts w:asciiTheme="majorHAnsi" w:hAnsiTheme="majorHAnsi"/>
          <w:color w:val="000000" w:themeColor="text1"/>
          <w:bdr w:val="none" w:sz="0" w:space="0" w:color="auto" w:frame="1"/>
          <w:shd w:val="clear" w:color="auto" w:fill="FFFFFF"/>
        </w:rPr>
        <w:t>b) pentru cele care se desfășoară</w:t>
      </w:r>
      <w:r w:rsidR="007E4EDC" w:rsidRPr="00B974A7">
        <w:rPr>
          <w:rStyle w:val="salnbdy"/>
          <w:rFonts w:asciiTheme="majorHAnsi" w:hAnsiTheme="majorHAnsi"/>
          <w:color w:val="000000" w:themeColor="text1"/>
          <w:bdr w:val="none" w:sz="0" w:space="0" w:color="auto" w:frame="1"/>
          <w:shd w:val="clear" w:color="auto" w:fill="FFFFFF"/>
        </w:rPr>
        <w:t xml:space="preserve"> </w:t>
      </w:r>
      <w:r w:rsidRPr="00B974A7">
        <w:rPr>
          <w:rStyle w:val="salnbdy"/>
          <w:rFonts w:asciiTheme="majorHAnsi" w:hAnsiTheme="majorHAnsi"/>
          <w:color w:val="000000" w:themeColor="text1"/>
          <w:bdr w:val="none" w:sz="0" w:space="0" w:color="auto" w:frame="1"/>
          <w:shd w:val="clear" w:color="auto" w:fill="FFFFFF"/>
        </w:rPr>
        <w:t>în semestrul al doilea al anului, până la data de 15 mai al anului respectiv,</w:t>
      </w:r>
      <w:r w:rsidR="007E4EDC" w:rsidRPr="00B974A7">
        <w:rPr>
          <w:rStyle w:val="salnbdy"/>
          <w:rFonts w:asciiTheme="majorHAnsi" w:hAnsiTheme="majorHAnsi"/>
          <w:color w:val="000000" w:themeColor="text1"/>
          <w:bdr w:val="none" w:sz="0" w:space="0" w:color="auto" w:frame="1"/>
          <w:shd w:val="clear" w:color="auto" w:fill="FFFFFF"/>
        </w:rPr>
        <w:t xml:space="preserve"> </w:t>
      </w:r>
      <w:r w:rsidR="00C152DE" w:rsidRPr="00B974A7">
        <w:rPr>
          <w:rStyle w:val="salnbdy"/>
          <w:rFonts w:asciiTheme="majorHAnsi" w:hAnsiTheme="majorHAnsi"/>
          <w:color w:val="000000" w:themeColor="text1"/>
          <w:bdr w:val="none" w:sz="0" w:space="0" w:color="auto" w:frame="1"/>
          <w:shd w:val="clear" w:color="auto" w:fill="FFFFFF"/>
        </w:rPr>
        <w:t>sau</w:t>
      </w:r>
      <w:r w:rsidRPr="00B974A7">
        <w:rPr>
          <w:rStyle w:val="salnbdy"/>
          <w:rFonts w:asciiTheme="majorHAnsi" w:hAnsiTheme="majorHAnsi"/>
          <w:color w:val="000000" w:themeColor="text1"/>
          <w:bdr w:val="none" w:sz="0" w:space="0" w:color="auto" w:frame="1"/>
          <w:shd w:val="clear" w:color="auto" w:fill="FFFFFF"/>
        </w:rPr>
        <w:t xml:space="preserve"> nu mai târziu de 30 de zile înainte de începerea târgului</w:t>
      </w:r>
      <w:r w:rsidR="007E4EDC" w:rsidRPr="00B974A7">
        <w:rPr>
          <w:rStyle w:val="salnbdy"/>
          <w:rFonts w:asciiTheme="majorHAnsi" w:hAnsiTheme="majorHAnsi"/>
          <w:color w:val="000000" w:themeColor="text1"/>
          <w:bdr w:val="none" w:sz="0" w:space="0" w:color="auto" w:frame="1"/>
          <w:shd w:val="clear" w:color="auto" w:fill="FFFFFF"/>
        </w:rPr>
        <w:t>.</w:t>
      </w:r>
    </w:p>
    <w:p w14:paraId="209513B0" w14:textId="49B80AC7" w:rsidR="00AD3D82" w:rsidRDefault="00AD3D82" w:rsidP="00B974A7">
      <w:pPr>
        <w:pStyle w:val="NoSpacing"/>
        <w:jc w:val="both"/>
        <w:rPr>
          <w:rFonts w:asciiTheme="majorHAnsi" w:hAnsiTheme="majorHAnsi"/>
        </w:rPr>
      </w:pPr>
      <w:r w:rsidRPr="00B974A7">
        <w:rPr>
          <w:rFonts w:asciiTheme="majorHAnsi" w:hAnsiTheme="majorHAnsi"/>
        </w:rPr>
        <w:t>(2) Înscrierea se face începând cu data publicării listei pe site-ul MAT</w:t>
      </w:r>
      <w:r w:rsidR="0087605A" w:rsidRPr="00B974A7">
        <w:rPr>
          <w:rFonts w:asciiTheme="majorHAnsi" w:hAnsiTheme="majorHAnsi"/>
        </w:rPr>
        <w:t>,</w:t>
      </w:r>
      <w:r w:rsidRPr="00B974A7">
        <w:rPr>
          <w:rFonts w:asciiTheme="majorHAnsi" w:hAnsiTheme="majorHAnsi"/>
        </w:rPr>
        <w:t xml:space="preserve"> ia</w:t>
      </w:r>
      <w:r w:rsidR="00785359">
        <w:rPr>
          <w:rFonts w:asciiTheme="majorHAnsi" w:hAnsiTheme="majorHAnsi"/>
        </w:rPr>
        <w:t>r entitățile interesate</w:t>
      </w:r>
      <w:r w:rsidRPr="00B974A7">
        <w:rPr>
          <w:rFonts w:asciiTheme="majorHAnsi" w:hAnsiTheme="majorHAnsi"/>
        </w:rPr>
        <w:t xml:space="preserve"> vor depune actele necesare pentru înscriere, </w:t>
      </w:r>
      <w:r w:rsidR="009C3706">
        <w:rPr>
          <w:rFonts w:asciiTheme="majorHAnsi" w:hAnsiTheme="majorHAnsi"/>
        </w:rPr>
        <w:t xml:space="preserve">pentru fiecare manifestare expozițională </w:t>
      </w:r>
      <w:r w:rsidR="00C437EE">
        <w:rPr>
          <w:rFonts w:asciiTheme="majorHAnsi" w:hAnsiTheme="majorHAnsi"/>
        </w:rPr>
        <w:t xml:space="preserve">internațională </w:t>
      </w:r>
      <w:r w:rsidR="009C3706">
        <w:rPr>
          <w:rFonts w:asciiTheme="majorHAnsi" w:hAnsiTheme="majorHAnsi"/>
        </w:rPr>
        <w:t xml:space="preserve">în parte la care </w:t>
      </w:r>
      <w:r w:rsidR="0023716B">
        <w:rPr>
          <w:rFonts w:asciiTheme="majorHAnsi" w:hAnsiTheme="majorHAnsi"/>
        </w:rPr>
        <w:t>doresc</w:t>
      </w:r>
      <w:r w:rsidR="009C3706">
        <w:rPr>
          <w:rFonts w:asciiTheme="majorHAnsi" w:hAnsiTheme="majorHAnsi"/>
        </w:rPr>
        <w:t xml:space="preserve"> să participe.</w:t>
      </w:r>
    </w:p>
    <w:p w14:paraId="46A840BC" w14:textId="5A429592" w:rsidR="00812CEC" w:rsidRPr="00B974A7" w:rsidRDefault="00812CEC" w:rsidP="00812CEC">
      <w:pPr>
        <w:pStyle w:val="NoSpacing"/>
        <w:jc w:val="both"/>
        <w:rPr>
          <w:rFonts w:asciiTheme="majorHAnsi" w:hAnsiTheme="majorHAnsi"/>
        </w:rPr>
      </w:pPr>
      <w:r w:rsidRPr="00B974A7">
        <w:rPr>
          <w:rFonts w:asciiTheme="majorHAnsi" w:hAnsiTheme="majorHAnsi"/>
        </w:rPr>
        <w:t>(</w:t>
      </w:r>
      <w:r>
        <w:rPr>
          <w:rFonts w:asciiTheme="majorHAnsi" w:hAnsiTheme="majorHAnsi"/>
        </w:rPr>
        <w:t>3</w:t>
      </w:r>
      <w:r w:rsidRPr="00B974A7">
        <w:rPr>
          <w:rFonts w:asciiTheme="majorHAnsi" w:hAnsiTheme="majorHAnsi"/>
        </w:rPr>
        <w:t>)</w:t>
      </w:r>
      <w:r w:rsidR="00270744">
        <w:rPr>
          <w:rFonts w:asciiTheme="majorHAnsi" w:hAnsiTheme="majorHAnsi"/>
        </w:rPr>
        <w:t xml:space="preserve"> </w:t>
      </w:r>
      <w:r>
        <w:rPr>
          <w:rFonts w:asciiTheme="majorHAnsi" w:hAnsiTheme="majorHAnsi"/>
        </w:rPr>
        <w:t>P</w:t>
      </w:r>
      <w:r w:rsidRPr="00B974A7">
        <w:rPr>
          <w:rFonts w:asciiTheme="majorHAnsi" w:hAnsiTheme="majorHAnsi"/>
        </w:rPr>
        <w:t>entru fiecare manifestare expozițională, MAT stabilește un număr maxim de participanți</w:t>
      </w:r>
      <w:r>
        <w:rPr>
          <w:rFonts w:asciiTheme="majorHAnsi" w:hAnsiTheme="majorHAnsi"/>
        </w:rPr>
        <w:t xml:space="preserve"> în funcție de suprafața standului și de bugetul alocat cu această destinație. </w:t>
      </w:r>
    </w:p>
    <w:p w14:paraId="3FC84337" w14:textId="626CE27E" w:rsidR="00812CEC" w:rsidRDefault="00812CEC" w:rsidP="00812CEC">
      <w:pPr>
        <w:pStyle w:val="NoSpacing"/>
        <w:jc w:val="both"/>
        <w:rPr>
          <w:rFonts w:asciiTheme="majorHAnsi" w:hAnsiTheme="majorHAnsi"/>
        </w:rPr>
      </w:pPr>
      <w:r w:rsidRPr="00B974A7">
        <w:rPr>
          <w:rFonts w:asciiTheme="majorHAnsi" w:hAnsiTheme="majorHAnsi"/>
        </w:rPr>
        <w:t>(</w:t>
      </w:r>
      <w:r>
        <w:rPr>
          <w:rFonts w:asciiTheme="majorHAnsi" w:hAnsiTheme="majorHAnsi"/>
        </w:rPr>
        <w:t>4</w:t>
      </w:r>
      <w:r w:rsidRPr="00B974A7">
        <w:rPr>
          <w:rFonts w:asciiTheme="majorHAnsi" w:hAnsiTheme="majorHAnsi"/>
        </w:rPr>
        <w:t xml:space="preserve">) Înscrierea se face în ordine cronologică până la atingerea numărului maxim de participanți stabiliți de MAT, urmând ca restul celor înscriși să fie incluși pe o listă suplimentară de rezervă pentru situațiile în care cei de pe lista celor înscriși se retrag. Retragerea participanților nu mai este posibilă cu 15 zile înaintea începerii târgului. </w:t>
      </w:r>
    </w:p>
    <w:p w14:paraId="34A42862" w14:textId="65F167BC" w:rsidR="00DE1C0A" w:rsidRDefault="00DE1C0A" w:rsidP="00812CEC">
      <w:pPr>
        <w:pStyle w:val="NoSpacing"/>
        <w:jc w:val="both"/>
        <w:rPr>
          <w:rFonts w:asciiTheme="majorHAnsi" w:hAnsiTheme="majorHAnsi"/>
        </w:rPr>
      </w:pPr>
      <w:r>
        <w:rPr>
          <w:rFonts w:asciiTheme="majorHAnsi" w:hAnsiTheme="majorHAnsi"/>
          <w:b/>
        </w:rPr>
        <w:t>(5) Participanții înscriși pe lista de rezervă</w:t>
      </w:r>
      <w:r w:rsidRPr="00B974A7">
        <w:rPr>
          <w:rFonts w:asciiTheme="majorHAnsi" w:hAnsiTheme="majorHAnsi"/>
        </w:rPr>
        <w:t xml:space="preserve"> </w:t>
      </w:r>
      <w:r>
        <w:rPr>
          <w:rFonts w:asciiTheme="majorHAnsi" w:hAnsiTheme="majorHAnsi"/>
        </w:rPr>
        <w:t>vor</w:t>
      </w:r>
      <w:r w:rsidRPr="00B974A7">
        <w:rPr>
          <w:rFonts w:asciiTheme="majorHAnsi" w:hAnsiTheme="majorHAnsi"/>
        </w:rPr>
        <w:t xml:space="preserve"> putea participa la alte manifestări expoziționale ulterioare pentru care aplică, în aceleași condiții prevăzute de prezentul ordin</w:t>
      </w:r>
      <w:r>
        <w:rPr>
          <w:rFonts w:asciiTheme="majorHAnsi" w:hAnsiTheme="majorHAnsi"/>
        </w:rPr>
        <w:t xml:space="preserve">. </w:t>
      </w:r>
    </w:p>
    <w:p w14:paraId="1AFFAC70" w14:textId="7EEFFB03" w:rsidR="00812CEC" w:rsidRPr="00B974A7" w:rsidRDefault="00812CEC" w:rsidP="00812CEC">
      <w:pPr>
        <w:pStyle w:val="NoSpacing"/>
        <w:jc w:val="both"/>
        <w:rPr>
          <w:rFonts w:asciiTheme="majorHAnsi" w:hAnsiTheme="majorHAnsi"/>
        </w:rPr>
      </w:pPr>
      <w:r w:rsidRPr="00B974A7">
        <w:rPr>
          <w:rFonts w:asciiTheme="majorHAnsi" w:hAnsiTheme="majorHAnsi"/>
        </w:rPr>
        <w:t>(</w:t>
      </w:r>
      <w:r w:rsidR="00DE1C0A">
        <w:rPr>
          <w:rFonts w:asciiTheme="majorHAnsi" w:hAnsiTheme="majorHAnsi"/>
        </w:rPr>
        <w:t>6</w:t>
      </w:r>
      <w:r w:rsidRPr="00B974A7">
        <w:rPr>
          <w:rFonts w:asciiTheme="majorHAnsi" w:hAnsiTheme="majorHAnsi"/>
        </w:rPr>
        <w:t xml:space="preserve">) Pentru fiecare manifestare expozițională la care participă, MAT desemnează o persoană </w:t>
      </w:r>
      <w:r w:rsidR="001C493D">
        <w:rPr>
          <w:rFonts w:asciiTheme="majorHAnsi" w:hAnsiTheme="majorHAnsi"/>
        </w:rPr>
        <w:t>/ un grup de perso</w:t>
      </w:r>
      <w:r w:rsidR="00562882">
        <w:rPr>
          <w:rFonts w:asciiTheme="majorHAnsi" w:hAnsiTheme="majorHAnsi"/>
        </w:rPr>
        <w:t>a</w:t>
      </w:r>
      <w:r w:rsidR="001C493D">
        <w:rPr>
          <w:rFonts w:asciiTheme="majorHAnsi" w:hAnsiTheme="majorHAnsi"/>
        </w:rPr>
        <w:t xml:space="preserve">ne </w:t>
      </w:r>
      <w:r w:rsidRPr="00B974A7">
        <w:rPr>
          <w:rFonts w:asciiTheme="majorHAnsi" w:hAnsiTheme="majorHAnsi"/>
        </w:rPr>
        <w:t>responsabilă</w:t>
      </w:r>
      <w:r w:rsidR="001C493D">
        <w:rPr>
          <w:rFonts w:asciiTheme="majorHAnsi" w:hAnsiTheme="majorHAnsi"/>
        </w:rPr>
        <w:t>/e</w:t>
      </w:r>
      <w:r w:rsidRPr="00B974A7">
        <w:rPr>
          <w:rFonts w:asciiTheme="majorHAnsi" w:hAnsiTheme="majorHAnsi"/>
        </w:rPr>
        <w:t xml:space="preserve"> din cadru</w:t>
      </w:r>
      <w:r>
        <w:rPr>
          <w:rFonts w:asciiTheme="majorHAnsi" w:hAnsiTheme="majorHAnsi"/>
        </w:rPr>
        <w:t>l structurii</w:t>
      </w:r>
      <w:r w:rsidRPr="00B974A7">
        <w:rPr>
          <w:rFonts w:asciiTheme="majorHAnsi" w:hAnsiTheme="majorHAnsi"/>
        </w:rPr>
        <w:t xml:space="preserve"> cu atribuții </w:t>
      </w:r>
      <w:r>
        <w:rPr>
          <w:rFonts w:asciiTheme="majorHAnsi" w:hAnsiTheme="majorHAnsi"/>
        </w:rPr>
        <w:t>specifice în domeniul</w:t>
      </w:r>
      <w:r w:rsidRPr="00B974A7">
        <w:rPr>
          <w:rFonts w:asciiTheme="majorHAnsi" w:hAnsiTheme="majorHAnsi"/>
        </w:rPr>
        <w:t xml:space="preserve"> turism</w:t>
      </w:r>
      <w:r>
        <w:rPr>
          <w:rFonts w:asciiTheme="majorHAnsi" w:hAnsiTheme="majorHAnsi"/>
        </w:rPr>
        <w:t>ului</w:t>
      </w:r>
      <w:r w:rsidRPr="00B974A7">
        <w:rPr>
          <w:rFonts w:asciiTheme="majorHAnsi" w:hAnsiTheme="majorHAnsi"/>
        </w:rPr>
        <w:t xml:space="preserve"> care </w:t>
      </w:r>
      <w:r w:rsidRPr="00B974A7">
        <w:rPr>
          <w:rStyle w:val="scapttl"/>
          <w:rFonts w:asciiTheme="majorHAnsi" w:hAnsiTheme="majorHAnsi"/>
          <w:bCs/>
          <w:color w:val="000000" w:themeColor="text1"/>
          <w:bdr w:val="none" w:sz="0" w:space="0" w:color="auto" w:frame="1"/>
          <w:shd w:val="clear" w:color="auto" w:fill="FFFFFF"/>
        </w:rPr>
        <w:t>răspunde de standul expozițional, atât în perioada premergătoare organizării expoziției, cât și pe durata de  desfășurare a acesteia, care păstrează permanent legătura cu reprezentanții autorității, cu organizatorii, dar și cu participanții la expoziție și care întocmeșt</w:t>
      </w:r>
      <w:r>
        <w:rPr>
          <w:rStyle w:val="scapttl"/>
          <w:rFonts w:asciiTheme="majorHAnsi" w:hAnsiTheme="majorHAnsi"/>
          <w:bCs/>
          <w:color w:val="000000" w:themeColor="text1"/>
          <w:bdr w:val="none" w:sz="0" w:space="0" w:color="auto" w:frame="1"/>
          <w:shd w:val="clear" w:color="auto" w:fill="FFFFFF"/>
        </w:rPr>
        <w:t>e documentele și rapoartele</w:t>
      </w:r>
      <w:r w:rsidRPr="00B974A7">
        <w:rPr>
          <w:rStyle w:val="scapttl"/>
          <w:rFonts w:asciiTheme="majorHAnsi" w:hAnsiTheme="majorHAnsi"/>
          <w:bCs/>
          <w:color w:val="000000" w:themeColor="text1"/>
          <w:bdr w:val="none" w:sz="0" w:space="0" w:color="auto" w:frame="1"/>
          <w:shd w:val="clear" w:color="auto" w:fill="FFFFFF"/>
        </w:rPr>
        <w:t xml:space="preserve"> aferente participării la manifestarea respectivă.</w:t>
      </w:r>
    </w:p>
    <w:p w14:paraId="5D86F23E" w14:textId="0AE75C10" w:rsidR="00812CEC" w:rsidRPr="00B974A7" w:rsidRDefault="00812CEC" w:rsidP="00812CEC">
      <w:pPr>
        <w:pStyle w:val="NoSpacing"/>
        <w:jc w:val="both"/>
        <w:rPr>
          <w:rFonts w:asciiTheme="majorHAnsi" w:hAnsiTheme="majorHAnsi"/>
          <w:color w:val="000000" w:themeColor="text1"/>
        </w:rPr>
      </w:pPr>
      <w:r w:rsidRPr="00B974A7">
        <w:rPr>
          <w:rFonts w:asciiTheme="majorHAnsi" w:hAnsiTheme="majorHAnsi"/>
          <w:color w:val="000000" w:themeColor="text1"/>
        </w:rPr>
        <w:t>(</w:t>
      </w:r>
      <w:r w:rsidR="00DE1C0A">
        <w:rPr>
          <w:rFonts w:asciiTheme="majorHAnsi" w:hAnsiTheme="majorHAnsi"/>
          <w:color w:val="000000" w:themeColor="text1"/>
        </w:rPr>
        <w:t>7</w:t>
      </w:r>
      <w:r w:rsidRPr="00B974A7">
        <w:rPr>
          <w:rFonts w:asciiTheme="majorHAnsi" w:hAnsiTheme="majorHAnsi"/>
          <w:color w:val="000000" w:themeColor="text1"/>
        </w:rPr>
        <w:t xml:space="preserve">) Participanții vor fi selectați în ordinea înscrierii lor la MAT. Documentele necesare înscrierii se trimit către MAT prin </w:t>
      </w:r>
      <w:r>
        <w:rPr>
          <w:rFonts w:asciiTheme="majorHAnsi" w:hAnsiTheme="majorHAnsi"/>
          <w:color w:val="000000" w:themeColor="text1"/>
        </w:rPr>
        <w:t xml:space="preserve">e-mail la adresa </w:t>
      </w:r>
      <w:hyperlink r:id="rId8" w:history="1">
        <w:r w:rsidRPr="005E6E5C">
          <w:rPr>
            <w:rStyle w:val="Hyperlink"/>
            <w:rFonts w:asciiTheme="majorHAnsi" w:hAnsiTheme="majorHAnsi"/>
            <w:color w:val="000000" w:themeColor="text1"/>
            <w:u w:val="none"/>
          </w:rPr>
          <w:t>promovare@mturism.ro</w:t>
        </w:r>
      </w:hyperlink>
      <w:r>
        <w:rPr>
          <w:rFonts w:asciiTheme="majorHAnsi" w:hAnsiTheme="majorHAnsi"/>
          <w:color w:val="000000" w:themeColor="text1"/>
        </w:rPr>
        <w:t xml:space="preserve"> </w:t>
      </w:r>
      <w:r w:rsidRPr="00B974A7">
        <w:rPr>
          <w:rFonts w:asciiTheme="majorHAnsi" w:hAnsiTheme="majorHAnsi"/>
          <w:color w:val="000000" w:themeColor="text1"/>
        </w:rPr>
        <w:t xml:space="preserve">și se vor înregistra la Registratura </w:t>
      </w:r>
      <w:r>
        <w:rPr>
          <w:rFonts w:asciiTheme="majorHAnsi" w:hAnsiTheme="majorHAnsi"/>
        </w:rPr>
        <w:t>structurii</w:t>
      </w:r>
      <w:r w:rsidRPr="00B974A7">
        <w:rPr>
          <w:rFonts w:asciiTheme="majorHAnsi" w:hAnsiTheme="majorHAnsi"/>
        </w:rPr>
        <w:t xml:space="preserve"> cu atribuții </w:t>
      </w:r>
      <w:r>
        <w:rPr>
          <w:rFonts w:asciiTheme="majorHAnsi" w:hAnsiTheme="majorHAnsi"/>
        </w:rPr>
        <w:t>specifice în domeniul</w:t>
      </w:r>
      <w:r w:rsidRPr="00B974A7">
        <w:rPr>
          <w:rFonts w:asciiTheme="majorHAnsi" w:hAnsiTheme="majorHAnsi"/>
        </w:rPr>
        <w:t xml:space="preserve"> turism</w:t>
      </w:r>
      <w:r>
        <w:rPr>
          <w:rFonts w:asciiTheme="majorHAnsi" w:hAnsiTheme="majorHAnsi"/>
        </w:rPr>
        <w:t>ului.</w:t>
      </w:r>
      <w:r w:rsidRPr="00B974A7">
        <w:rPr>
          <w:rFonts w:asciiTheme="majorHAnsi" w:hAnsiTheme="majorHAnsi"/>
          <w:color w:val="000000" w:themeColor="text1"/>
        </w:rPr>
        <w:t xml:space="preserve"> Înscrierea va fi efectuată și confirmată de către responsabilul de </w:t>
      </w:r>
      <w:r>
        <w:rPr>
          <w:rFonts w:asciiTheme="majorHAnsi" w:hAnsiTheme="majorHAnsi"/>
          <w:color w:val="000000" w:themeColor="text1"/>
        </w:rPr>
        <w:t>stand</w:t>
      </w:r>
      <w:r w:rsidRPr="00B974A7">
        <w:rPr>
          <w:rFonts w:asciiTheme="majorHAnsi" w:hAnsiTheme="majorHAnsi"/>
          <w:color w:val="000000" w:themeColor="text1"/>
        </w:rPr>
        <w:t xml:space="preserve"> numai după primirea </w:t>
      </w:r>
      <w:r>
        <w:rPr>
          <w:rFonts w:asciiTheme="majorHAnsi" w:hAnsiTheme="majorHAnsi"/>
          <w:color w:val="000000" w:themeColor="text1"/>
        </w:rPr>
        <w:t xml:space="preserve">și verificarea </w:t>
      </w:r>
      <w:r w:rsidRPr="00B974A7">
        <w:rPr>
          <w:rFonts w:asciiTheme="majorHAnsi" w:hAnsiTheme="majorHAnsi"/>
          <w:color w:val="000000" w:themeColor="text1"/>
        </w:rPr>
        <w:t xml:space="preserve">tuturor documentelor. </w:t>
      </w:r>
    </w:p>
    <w:p w14:paraId="1D081F26" w14:textId="3252BD3C" w:rsidR="00812CEC" w:rsidRPr="00B974A7" w:rsidRDefault="00812CEC" w:rsidP="00812CEC">
      <w:pPr>
        <w:pStyle w:val="NoSpacing"/>
        <w:jc w:val="both"/>
        <w:rPr>
          <w:rFonts w:asciiTheme="majorHAnsi" w:hAnsiTheme="majorHAnsi" w:cstheme="minorBidi"/>
        </w:rPr>
      </w:pPr>
      <w:r w:rsidRPr="00B974A7">
        <w:rPr>
          <w:rFonts w:asciiTheme="majorHAnsi" w:hAnsiTheme="majorHAnsi"/>
          <w:color w:val="000000" w:themeColor="text1"/>
        </w:rPr>
        <w:t>(</w:t>
      </w:r>
      <w:r w:rsidR="00DE1C0A">
        <w:rPr>
          <w:rFonts w:asciiTheme="majorHAnsi" w:hAnsiTheme="majorHAnsi"/>
          <w:color w:val="000000" w:themeColor="text1"/>
        </w:rPr>
        <w:t>8</w:t>
      </w:r>
      <w:r w:rsidRPr="00B974A7">
        <w:rPr>
          <w:rFonts w:asciiTheme="majorHAnsi" w:hAnsiTheme="majorHAnsi"/>
          <w:color w:val="000000" w:themeColor="text1"/>
        </w:rPr>
        <w:t>)</w:t>
      </w:r>
      <w:r>
        <w:rPr>
          <w:rFonts w:asciiTheme="majorHAnsi" w:hAnsiTheme="majorHAnsi"/>
          <w:color w:val="000000" w:themeColor="text1"/>
        </w:rPr>
        <w:t xml:space="preserve"> MAT</w:t>
      </w:r>
      <w:r w:rsidRPr="00B974A7">
        <w:rPr>
          <w:rFonts w:asciiTheme="majorHAnsi" w:hAnsiTheme="majorHAnsi"/>
        </w:rPr>
        <w:t xml:space="preserve"> poate modifica sau completa programul anual de participare la târguri și expoziții cu alte târguri de interes pentru promovarea României ca destinație turistică, în baza consultării </w:t>
      </w:r>
      <w:r w:rsidRPr="00B974A7">
        <w:rPr>
          <w:rFonts w:asciiTheme="majorHAnsi" w:hAnsiTheme="majorHAnsi"/>
        </w:rPr>
        <w:lastRenderedPageBreak/>
        <w:t xml:space="preserve">cu organizațiile interesate </w:t>
      </w:r>
      <w:r>
        <w:rPr>
          <w:rFonts w:asciiTheme="majorHAnsi" w:hAnsiTheme="majorHAnsi"/>
        </w:rPr>
        <w:t xml:space="preserve">/ mediul de afaceri </w:t>
      </w:r>
      <w:r w:rsidRPr="00B974A7">
        <w:rPr>
          <w:rFonts w:asciiTheme="majorHAnsi" w:hAnsiTheme="majorHAnsi"/>
        </w:rPr>
        <w:t>în limita plafonului de cheltuieli alocat cu această destinație.</w:t>
      </w:r>
    </w:p>
    <w:p w14:paraId="47C9ECD5" w14:textId="48674273" w:rsidR="00276FB5" w:rsidRPr="00B974A7" w:rsidRDefault="00276FB5" w:rsidP="00276FB5">
      <w:pPr>
        <w:pStyle w:val="NoSpacing"/>
        <w:jc w:val="both"/>
        <w:rPr>
          <w:rFonts w:asciiTheme="majorHAnsi" w:hAnsiTheme="majorHAnsi"/>
        </w:rPr>
      </w:pPr>
      <w:r>
        <w:rPr>
          <w:rFonts w:asciiTheme="majorHAnsi" w:hAnsiTheme="majorHAnsi"/>
          <w:b/>
        </w:rPr>
        <w:t>(</w:t>
      </w:r>
      <w:r w:rsidR="00DE1C0A">
        <w:rPr>
          <w:rFonts w:asciiTheme="majorHAnsi" w:hAnsiTheme="majorHAnsi"/>
        </w:rPr>
        <w:t>9</w:t>
      </w:r>
      <w:r w:rsidRPr="005E6E5C">
        <w:rPr>
          <w:rFonts w:asciiTheme="majorHAnsi" w:hAnsiTheme="majorHAnsi"/>
        </w:rPr>
        <w:t xml:space="preserve">) </w:t>
      </w:r>
      <w:r w:rsidR="001C493D" w:rsidRPr="005E6E5C">
        <w:rPr>
          <w:rFonts w:asciiTheme="majorHAnsi" w:hAnsiTheme="majorHAnsi"/>
        </w:rPr>
        <w:t>Selecția</w:t>
      </w:r>
      <w:r w:rsidRPr="00B974A7">
        <w:rPr>
          <w:rFonts w:asciiTheme="majorHAnsi" w:hAnsiTheme="majorHAnsi"/>
        </w:rPr>
        <w:t xml:space="preserve"> solicitanților la manifestările expoziționale internaționale se va face după verificarea îndeplinirii criteriilor enumerate ma</w:t>
      </w:r>
      <w:r>
        <w:rPr>
          <w:rFonts w:asciiTheme="majorHAnsi" w:hAnsiTheme="majorHAnsi"/>
        </w:rPr>
        <w:t>i jos,</w:t>
      </w:r>
      <w:r w:rsidRPr="00B974A7">
        <w:rPr>
          <w:rFonts w:asciiTheme="majorHAnsi" w:hAnsiTheme="majorHAnsi"/>
        </w:rPr>
        <w:t xml:space="preserve"> în ordinea înregistrării înscrierilor și în funcție de suprafața standului selectat de MAT pentru fiecare eveniment în parte. </w:t>
      </w:r>
    </w:p>
    <w:p w14:paraId="745E54CB" w14:textId="61E7F365" w:rsidR="0023716B" w:rsidRDefault="0023716B" w:rsidP="00B974A7">
      <w:pPr>
        <w:pStyle w:val="NoSpacing"/>
        <w:jc w:val="both"/>
        <w:rPr>
          <w:rFonts w:asciiTheme="majorHAnsi" w:hAnsiTheme="majorHAnsi"/>
        </w:rPr>
      </w:pPr>
    </w:p>
    <w:p w14:paraId="1A714914" w14:textId="75F175A0" w:rsidR="0023716B" w:rsidRPr="004336DA" w:rsidRDefault="00161758" w:rsidP="00172942">
      <w:pPr>
        <w:pStyle w:val="NoSpacing"/>
        <w:jc w:val="both"/>
        <w:rPr>
          <w:rFonts w:asciiTheme="majorHAnsi" w:hAnsiTheme="majorHAnsi"/>
          <w:b/>
          <w:bCs/>
        </w:rPr>
      </w:pPr>
      <w:r>
        <w:rPr>
          <w:rFonts w:asciiTheme="majorHAnsi" w:hAnsiTheme="majorHAnsi"/>
          <w:b/>
          <w:bCs/>
        </w:rPr>
        <w:t>Capitolul II – Criterii de înscriere pentru participarea î</w:t>
      </w:r>
      <w:r w:rsidR="00276FB5" w:rsidRPr="004336DA">
        <w:rPr>
          <w:rFonts w:asciiTheme="majorHAnsi" w:hAnsiTheme="majorHAnsi"/>
          <w:b/>
          <w:bCs/>
        </w:rPr>
        <w:t>ntreprinderil</w:t>
      </w:r>
      <w:r w:rsidR="009411A7">
        <w:rPr>
          <w:rFonts w:asciiTheme="majorHAnsi" w:hAnsiTheme="majorHAnsi"/>
          <w:b/>
          <w:bCs/>
        </w:rPr>
        <w:t>or</w:t>
      </w:r>
      <w:r w:rsidR="00276FB5" w:rsidRPr="004336DA">
        <w:rPr>
          <w:rFonts w:asciiTheme="majorHAnsi" w:hAnsiTheme="majorHAnsi"/>
          <w:b/>
          <w:bCs/>
        </w:rPr>
        <w:t xml:space="preserve"> cu activitate de turism</w:t>
      </w:r>
    </w:p>
    <w:p w14:paraId="22709691" w14:textId="6DDE3CBB" w:rsidR="0023716B" w:rsidRDefault="00F53225" w:rsidP="00B974A7">
      <w:pPr>
        <w:pStyle w:val="NoSpacing"/>
        <w:jc w:val="both"/>
        <w:rPr>
          <w:rFonts w:asciiTheme="majorHAnsi" w:hAnsiTheme="majorHAnsi"/>
        </w:rPr>
      </w:pPr>
      <w:r w:rsidRPr="005E6E5C">
        <w:rPr>
          <w:rFonts w:asciiTheme="majorHAnsi" w:hAnsiTheme="majorHAnsi"/>
          <w:b/>
        </w:rPr>
        <w:t>Art. 3.</w:t>
      </w:r>
      <w:r>
        <w:rPr>
          <w:rFonts w:asciiTheme="majorHAnsi" w:hAnsiTheme="majorHAnsi"/>
        </w:rPr>
        <w:t xml:space="preserve"> – Întreprinderile cu activitate </w:t>
      </w:r>
      <w:r w:rsidR="00975E97">
        <w:rPr>
          <w:rFonts w:asciiTheme="majorHAnsi" w:hAnsiTheme="majorHAnsi"/>
        </w:rPr>
        <w:t>de</w:t>
      </w:r>
      <w:r>
        <w:rPr>
          <w:rFonts w:asciiTheme="majorHAnsi" w:hAnsiTheme="majorHAnsi"/>
        </w:rPr>
        <w:t xml:space="preserve"> turism pot participa </w:t>
      </w:r>
      <w:r w:rsidRPr="00B974A7">
        <w:rPr>
          <w:rFonts w:asciiTheme="majorHAnsi" w:hAnsiTheme="majorHAnsi"/>
          <w:color w:val="000000" w:themeColor="text1"/>
        </w:rPr>
        <w:t xml:space="preserve">la manifestările expoziţionale, în pavilioanele naţionale, standurile specializate ori miniexpoziţiile la care participă </w:t>
      </w:r>
      <w:r w:rsidR="00161758">
        <w:rPr>
          <w:rFonts w:asciiTheme="majorHAnsi" w:hAnsiTheme="majorHAnsi"/>
          <w:color w:val="000000" w:themeColor="text1"/>
        </w:rPr>
        <w:t>MAT</w:t>
      </w:r>
      <w:r w:rsidRPr="00B974A7">
        <w:rPr>
          <w:rFonts w:asciiTheme="majorHAnsi" w:hAnsiTheme="majorHAnsi"/>
          <w:color w:val="000000" w:themeColor="text1"/>
        </w:rPr>
        <w:t xml:space="preserve"> în străinăta</w:t>
      </w:r>
      <w:r>
        <w:rPr>
          <w:rFonts w:asciiTheme="majorHAnsi" w:hAnsiTheme="majorHAnsi"/>
          <w:color w:val="000000" w:themeColor="text1"/>
        </w:rPr>
        <w:t xml:space="preserve">te </w:t>
      </w:r>
      <w:r w:rsidR="00161758">
        <w:rPr>
          <w:rFonts w:asciiTheme="majorHAnsi" w:hAnsiTheme="majorHAnsi"/>
          <w:color w:val="000000" w:themeColor="text1"/>
        </w:rPr>
        <w:t xml:space="preserve">doar </w:t>
      </w:r>
      <w:r>
        <w:rPr>
          <w:rFonts w:asciiTheme="majorHAnsi" w:hAnsiTheme="majorHAnsi"/>
          <w:color w:val="000000" w:themeColor="text1"/>
        </w:rPr>
        <w:t xml:space="preserve">în baza Schemei de ajutor de minimis </w:t>
      </w:r>
      <w:r w:rsidR="00975E97" w:rsidRPr="00975E97">
        <w:rPr>
          <w:rFonts w:asciiTheme="majorHAnsi" w:hAnsiTheme="majorHAnsi"/>
          <w:color w:val="000000" w:themeColor="text1"/>
        </w:rPr>
        <w:t>pentru participarea întreprinderilor cu activitate de turism la manifestările expoziţionale, în pavilioanele naţionale, standurile specializate ori miniexpoziţiile la care participă în străinătate Ministerul Antreprenoriatului şi Turismului</w:t>
      </w:r>
      <w:r w:rsidR="00975E97">
        <w:rPr>
          <w:rFonts w:asciiTheme="majorHAnsi" w:hAnsiTheme="majorHAnsi"/>
          <w:color w:val="000000" w:themeColor="text1"/>
        </w:rPr>
        <w:t xml:space="preserve"> </w:t>
      </w:r>
      <w:r>
        <w:rPr>
          <w:rFonts w:asciiTheme="majorHAnsi" w:hAnsiTheme="majorHAnsi"/>
          <w:color w:val="000000" w:themeColor="text1"/>
        </w:rPr>
        <w:t>aprobată prin Ordinul ministrului</w:t>
      </w:r>
      <w:r w:rsidR="00975E97">
        <w:rPr>
          <w:rFonts w:asciiTheme="majorHAnsi" w:hAnsiTheme="majorHAnsi"/>
          <w:color w:val="000000" w:themeColor="text1"/>
        </w:rPr>
        <w:t xml:space="preserve"> Antreprenoriatului și Turismului</w:t>
      </w:r>
      <w:r>
        <w:rPr>
          <w:rFonts w:asciiTheme="majorHAnsi" w:hAnsiTheme="majorHAnsi"/>
          <w:color w:val="000000" w:themeColor="text1"/>
        </w:rPr>
        <w:t xml:space="preserve"> nr. 330/2023.</w:t>
      </w:r>
    </w:p>
    <w:p w14:paraId="7C2DEA97" w14:textId="77777777" w:rsidR="001162BD" w:rsidRDefault="001162BD" w:rsidP="00F2379B">
      <w:pPr>
        <w:pStyle w:val="NoSpacing"/>
        <w:jc w:val="both"/>
        <w:rPr>
          <w:rFonts w:asciiTheme="majorHAnsi" w:hAnsiTheme="majorHAnsi"/>
          <w:b/>
          <w:color w:val="000000" w:themeColor="text1"/>
        </w:rPr>
      </w:pPr>
    </w:p>
    <w:p w14:paraId="6330FCAA" w14:textId="24429DBF" w:rsidR="00F2379B" w:rsidRPr="00B974A7" w:rsidRDefault="00F53225" w:rsidP="00F2379B">
      <w:pPr>
        <w:pStyle w:val="NoSpacing"/>
        <w:jc w:val="both"/>
        <w:rPr>
          <w:rFonts w:asciiTheme="majorHAnsi" w:hAnsiTheme="majorHAnsi"/>
          <w:color w:val="000000" w:themeColor="text1"/>
        </w:rPr>
      </w:pPr>
      <w:r w:rsidRPr="005E6E5C">
        <w:rPr>
          <w:rFonts w:asciiTheme="majorHAnsi" w:hAnsiTheme="majorHAnsi"/>
          <w:b/>
          <w:color w:val="000000" w:themeColor="text1"/>
        </w:rPr>
        <w:t>Art 4.</w:t>
      </w:r>
      <w:r>
        <w:rPr>
          <w:rFonts w:asciiTheme="majorHAnsi" w:hAnsiTheme="majorHAnsi"/>
          <w:color w:val="000000" w:themeColor="text1"/>
        </w:rPr>
        <w:t xml:space="preserve"> </w:t>
      </w:r>
      <w:r w:rsidR="00980F6F">
        <w:rPr>
          <w:rFonts w:asciiTheme="majorHAnsi" w:hAnsiTheme="majorHAnsi"/>
          <w:color w:val="000000" w:themeColor="text1"/>
        </w:rPr>
        <w:t>–</w:t>
      </w:r>
      <w:r>
        <w:rPr>
          <w:rFonts w:asciiTheme="majorHAnsi" w:hAnsiTheme="majorHAnsi"/>
          <w:color w:val="000000" w:themeColor="text1"/>
        </w:rPr>
        <w:t xml:space="preserve"> </w:t>
      </w:r>
      <w:r w:rsidR="00980F6F">
        <w:rPr>
          <w:rFonts w:asciiTheme="majorHAnsi" w:hAnsiTheme="majorHAnsi"/>
          <w:color w:val="000000" w:themeColor="text1"/>
        </w:rPr>
        <w:t xml:space="preserve">(1) </w:t>
      </w:r>
      <w:r>
        <w:rPr>
          <w:rFonts w:asciiTheme="majorHAnsi" w:hAnsiTheme="majorHAnsi"/>
          <w:color w:val="000000" w:themeColor="text1"/>
        </w:rPr>
        <w:t>Î</w:t>
      </w:r>
      <w:r w:rsidR="00F2379B" w:rsidRPr="00B974A7">
        <w:rPr>
          <w:rFonts w:asciiTheme="majorHAnsi" w:hAnsiTheme="majorHAnsi"/>
          <w:color w:val="000000" w:themeColor="text1"/>
        </w:rPr>
        <w:t>nscrier</w:t>
      </w:r>
      <w:r w:rsidR="00F2379B">
        <w:rPr>
          <w:rFonts w:asciiTheme="majorHAnsi" w:hAnsiTheme="majorHAnsi"/>
          <w:color w:val="000000" w:themeColor="text1"/>
        </w:rPr>
        <w:t xml:space="preserve">ea </w:t>
      </w:r>
      <w:r w:rsidR="009411A7">
        <w:rPr>
          <w:rFonts w:asciiTheme="majorHAnsi" w:hAnsiTheme="majorHAnsi"/>
          <w:color w:val="000000" w:themeColor="text1"/>
        </w:rPr>
        <w:t>l</w:t>
      </w:r>
      <w:r w:rsidR="00DE1C0A">
        <w:rPr>
          <w:rFonts w:asciiTheme="majorHAnsi" w:hAnsiTheme="majorHAnsi"/>
          <w:color w:val="000000" w:themeColor="text1"/>
        </w:rPr>
        <w:t>a manifestările expoziționale</w:t>
      </w:r>
      <w:r w:rsidR="009411A7">
        <w:rPr>
          <w:rFonts w:asciiTheme="majorHAnsi" w:hAnsiTheme="majorHAnsi"/>
          <w:color w:val="000000" w:themeColor="text1"/>
        </w:rPr>
        <w:t xml:space="preserve"> </w:t>
      </w:r>
      <w:r w:rsidR="00F2379B">
        <w:rPr>
          <w:rFonts w:asciiTheme="majorHAnsi" w:hAnsiTheme="majorHAnsi"/>
          <w:color w:val="000000" w:themeColor="text1"/>
        </w:rPr>
        <w:t>se face</w:t>
      </w:r>
      <w:r w:rsidR="00F2379B" w:rsidRPr="00B974A7">
        <w:rPr>
          <w:rFonts w:asciiTheme="majorHAnsi" w:hAnsiTheme="majorHAnsi"/>
          <w:color w:val="000000" w:themeColor="text1"/>
        </w:rPr>
        <w:t xml:space="preserve"> în baza următoarelor documente:</w:t>
      </w:r>
    </w:p>
    <w:p w14:paraId="6959EAAF" w14:textId="0635E299" w:rsidR="00F2379B" w:rsidRPr="00B974A7" w:rsidRDefault="00F576AC" w:rsidP="00172942">
      <w:pPr>
        <w:pStyle w:val="NoSpacing"/>
        <w:numPr>
          <w:ilvl w:val="0"/>
          <w:numId w:val="35"/>
        </w:numPr>
        <w:jc w:val="both"/>
        <w:rPr>
          <w:rFonts w:asciiTheme="majorHAnsi" w:hAnsiTheme="majorHAnsi"/>
          <w:color w:val="000000" w:themeColor="text1"/>
        </w:rPr>
      </w:pPr>
      <w:r>
        <w:rPr>
          <w:rFonts w:asciiTheme="majorHAnsi" w:hAnsiTheme="majorHAnsi"/>
          <w:color w:val="000000" w:themeColor="text1"/>
        </w:rPr>
        <w:t>Formular</w:t>
      </w:r>
      <w:r w:rsidR="00F2379B" w:rsidRPr="00B974A7">
        <w:rPr>
          <w:rFonts w:asciiTheme="majorHAnsi" w:hAnsiTheme="majorHAnsi"/>
          <w:color w:val="000000" w:themeColor="text1"/>
        </w:rPr>
        <w:t xml:space="preserve"> de înscrier</w:t>
      </w:r>
      <w:r>
        <w:rPr>
          <w:rFonts w:asciiTheme="majorHAnsi" w:hAnsiTheme="majorHAnsi"/>
          <w:color w:val="000000" w:themeColor="text1"/>
        </w:rPr>
        <w:t>e</w:t>
      </w:r>
      <w:r w:rsidR="00975E97">
        <w:rPr>
          <w:rFonts w:asciiTheme="majorHAnsi" w:hAnsiTheme="majorHAnsi"/>
          <w:color w:val="000000" w:themeColor="text1"/>
        </w:rPr>
        <w:t xml:space="preserve"> prevăzut în</w:t>
      </w:r>
      <w:r w:rsidR="00A922DB">
        <w:rPr>
          <w:rFonts w:asciiTheme="majorHAnsi" w:hAnsiTheme="majorHAnsi"/>
          <w:color w:val="000000" w:themeColor="text1"/>
        </w:rPr>
        <w:t xml:space="preserve"> </w:t>
      </w:r>
      <w:r w:rsidR="00975E97">
        <w:rPr>
          <w:rFonts w:asciiTheme="majorHAnsi" w:hAnsiTheme="majorHAnsi"/>
          <w:color w:val="000000" w:themeColor="text1"/>
        </w:rPr>
        <w:t>A</w:t>
      </w:r>
      <w:r w:rsidR="00A922DB">
        <w:rPr>
          <w:rFonts w:asciiTheme="majorHAnsi" w:hAnsiTheme="majorHAnsi"/>
          <w:color w:val="000000" w:themeColor="text1"/>
        </w:rPr>
        <w:t>nexa</w:t>
      </w:r>
      <w:r w:rsidR="00975E97">
        <w:rPr>
          <w:rFonts w:asciiTheme="majorHAnsi" w:hAnsiTheme="majorHAnsi"/>
          <w:color w:val="000000" w:themeColor="text1"/>
        </w:rPr>
        <w:t xml:space="preserve"> nr.</w:t>
      </w:r>
      <w:r w:rsidR="00A922DB">
        <w:rPr>
          <w:rFonts w:asciiTheme="majorHAnsi" w:hAnsiTheme="majorHAnsi"/>
          <w:color w:val="000000" w:themeColor="text1"/>
        </w:rPr>
        <w:t xml:space="preserve"> 1.</w:t>
      </w:r>
      <w:r w:rsidR="00975E97">
        <w:rPr>
          <w:rFonts w:asciiTheme="majorHAnsi" w:hAnsiTheme="majorHAnsi"/>
          <w:color w:val="000000" w:themeColor="text1"/>
        </w:rPr>
        <w:t>1</w:t>
      </w:r>
      <w:r w:rsidR="00A922DB">
        <w:rPr>
          <w:rFonts w:asciiTheme="majorHAnsi" w:hAnsiTheme="majorHAnsi"/>
          <w:color w:val="000000" w:themeColor="text1"/>
        </w:rPr>
        <w:t>.</w:t>
      </w:r>
      <w:r w:rsidR="00975E97">
        <w:rPr>
          <w:rFonts w:asciiTheme="majorHAnsi" w:hAnsiTheme="majorHAnsi"/>
          <w:color w:val="000000" w:themeColor="text1"/>
        </w:rPr>
        <w:t xml:space="preserve"> la prezentele Criterii de înscriere.</w:t>
      </w:r>
      <w:r w:rsidR="00F2379B" w:rsidRPr="00B974A7">
        <w:rPr>
          <w:rFonts w:asciiTheme="majorHAnsi" w:hAnsiTheme="majorHAnsi"/>
          <w:color w:val="000000" w:themeColor="text1"/>
        </w:rPr>
        <w:t xml:space="preserve"> </w:t>
      </w:r>
    </w:p>
    <w:p w14:paraId="398D2F1D" w14:textId="65C2B8DD" w:rsidR="00F2379B" w:rsidRPr="00B974A7" w:rsidRDefault="00F2379B" w:rsidP="00172942">
      <w:pPr>
        <w:pStyle w:val="NoSpacing"/>
        <w:numPr>
          <w:ilvl w:val="0"/>
          <w:numId w:val="35"/>
        </w:numPr>
        <w:jc w:val="both"/>
        <w:rPr>
          <w:rFonts w:asciiTheme="majorHAnsi" w:hAnsiTheme="majorHAnsi"/>
          <w:color w:val="000000" w:themeColor="text1"/>
        </w:rPr>
      </w:pPr>
      <w:r w:rsidRPr="00B974A7">
        <w:rPr>
          <w:rFonts w:asciiTheme="majorHAnsi" w:hAnsiTheme="majorHAnsi"/>
          <w:color w:val="000000" w:themeColor="text1"/>
        </w:rPr>
        <w:t>Declarați</w:t>
      </w:r>
      <w:r w:rsidR="004E39F7">
        <w:rPr>
          <w:rFonts w:asciiTheme="majorHAnsi" w:hAnsiTheme="majorHAnsi"/>
          <w:color w:val="000000" w:themeColor="text1"/>
        </w:rPr>
        <w:t>e</w:t>
      </w:r>
      <w:r w:rsidRPr="00B974A7">
        <w:rPr>
          <w:rFonts w:asciiTheme="majorHAnsi" w:hAnsiTheme="majorHAnsi"/>
          <w:color w:val="000000" w:themeColor="text1"/>
        </w:rPr>
        <w:t xml:space="preserve"> pe propria răspunder</w:t>
      </w:r>
      <w:r w:rsidR="004E39F7">
        <w:rPr>
          <w:rFonts w:asciiTheme="majorHAnsi" w:hAnsiTheme="majorHAnsi"/>
          <w:color w:val="000000" w:themeColor="text1"/>
        </w:rPr>
        <w:t>e</w:t>
      </w:r>
      <w:r w:rsidR="00A922DB">
        <w:rPr>
          <w:rFonts w:asciiTheme="majorHAnsi" w:hAnsiTheme="majorHAnsi"/>
          <w:color w:val="000000" w:themeColor="text1"/>
        </w:rPr>
        <w:t xml:space="preserve"> </w:t>
      </w:r>
      <w:r w:rsidR="00975E97" w:rsidRPr="00975E97">
        <w:rPr>
          <w:rFonts w:asciiTheme="majorHAnsi" w:hAnsiTheme="majorHAnsi"/>
          <w:color w:val="000000" w:themeColor="text1"/>
        </w:rPr>
        <w:t>prevăzut</w:t>
      </w:r>
      <w:r w:rsidR="00980F6F">
        <w:rPr>
          <w:rFonts w:asciiTheme="majorHAnsi" w:hAnsiTheme="majorHAnsi"/>
          <w:color w:val="000000" w:themeColor="text1"/>
        </w:rPr>
        <w:t>ă</w:t>
      </w:r>
      <w:r w:rsidR="00975E97" w:rsidRPr="00975E97">
        <w:rPr>
          <w:rFonts w:asciiTheme="majorHAnsi" w:hAnsiTheme="majorHAnsi"/>
          <w:color w:val="000000" w:themeColor="text1"/>
        </w:rPr>
        <w:t xml:space="preserve"> în Anexa nr. 1.</w:t>
      </w:r>
      <w:r w:rsidR="00980F6F">
        <w:rPr>
          <w:rFonts w:asciiTheme="majorHAnsi" w:hAnsiTheme="majorHAnsi"/>
          <w:color w:val="000000" w:themeColor="text1"/>
        </w:rPr>
        <w:t>2</w:t>
      </w:r>
      <w:r w:rsidR="00975E97" w:rsidRPr="00975E97">
        <w:rPr>
          <w:rFonts w:asciiTheme="majorHAnsi" w:hAnsiTheme="majorHAnsi"/>
          <w:color w:val="000000" w:themeColor="text1"/>
        </w:rPr>
        <w:t>. la prezentele Criterii de înscriere</w:t>
      </w:r>
      <w:r w:rsidR="00A922DB">
        <w:rPr>
          <w:rFonts w:asciiTheme="majorHAnsi" w:hAnsiTheme="majorHAnsi"/>
          <w:color w:val="000000" w:themeColor="text1"/>
        </w:rPr>
        <w:t>;</w:t>
      </w:r>
    </w:p>
    <w:p w14:paraId="7AD77F98" w14:textId="56D0C223" w:rsidR="00F2379B" w:rsidRPr="00172942" w:rsidRDefault="00F2379B" w:rsidP="00172942">
      <w:pPr>
        <w:pStyle w:val="NoSpacing"/>
        <w:numPr>
          <w:ilvl w:val="0"/>
          <w:numId w:val="35"/>
        </w:numPr>
        <w:jc w:val="both"/>
        <w:rPr>
          <w:rStyle w:val="salnbdy"/>
          <w:rFonts w:asciiTheme="majorHAnsi" w:hAnsiTheme="majorHAnsi"/>
          <w:color w:val="000000" w:themeColor="text1"/>
        </w:rPr>
      </w:pPr>
      <w:r w:rsidRPr="00B974A7">
        <w:rPr>
          <w:rStyle w:val="salnbdy"/>
          <w:rFonts w:asciiTheme="majorHAnsi" w:hAnsiTheme="majorHAnsi"/>
        </w:rPr>
        <w:t>descrierea produselor turistice care se vor promova la respectiva manifestare expozițională</w:t>
      </w:r>
      <w:r>
        <w:rPr>
          <w:rStyle w:val="salnbdy"/>
          <w:rFonts w:asciiTheme="majorHAnsi" w:hAnsiTheme="majorHAnsi"/>
        </w:rPr>
        <w:t>.</w:t>
      </w:r>
    </w:p>
    <w:p w14:paraId="21B49B9D" w14:textId="3F2DAF58" w:rsidR="00980F6F" w:rsidRPr="00C63508" w:rsidRDefault="00980F6F" w:rsidP="00172942">
      <w:pPr>
        <w:pStyle w:val="NoSpacing"/>
        <w:jc w:val="both"/>
        <w:rPr>
          <w:rStyle w:val="salnbdy"/>
          <w:rFonts w:asciiTheme="majorHAnsi" w:hAnsiTheme="majorHAnsi"/>
          <w:color w:val="000000" w:themeColor="text1"/>
        </w:rPr>
      </w:pPr>
      <w:r>
        <w:rPr>
          <w:rStyle w:val="salnbdy"/>
          <w:rFonts w:asciiTheme="majorHAnsi" w:hAnsiTheme="majorHAnsi"/>
        </w:rPr>
        <w:t>(2)</w:t>
      </w:r>
      <w:r w:rsidRPr="00980F6F">
        <w:t xml:space="preserve"> </w:t>
      </w:r>
      <w:r w:rsidRPr="00980F6F">
        <w:rPr>
          <w:rStyle w:val="salnbdy"/>
          <w:rFonts w:asciiTheme="majorHAnsi" w:hAnsiTheme="majorHAnsi"/>
        </w:rPr>
        <w:t>În cazul în care documentele sunt depuse de un împuternicit, se va prezenta dovada împuternicirii</w:t>
      </w:r>
      <w:r>
        <w:rPr>
          <w:rStyle w:val="salnbdy"/>
          <w:rFonts w:asciiTheme="majorHAnsi" w:hAnsiTheme="majorHAnsi"/>
        </w:rPr>
        <w:t>.</w:t>
      </w:r>
    </w:p>
    <w:p w14:paraId="36A8A7C7" w14:textId="47AF9111" w:rsidR="00FF64B0" w:rsidRPr="00B974A7" w:rsidRDefault="00980F6F" w:rsidP="00172942">
      <w:pPr>
        <w:spacing w:line="240" w:lineRule="auto"/>
        <w:rPr>
          <w:rFonts w:asciiTheme="majorHAnsi" w:hAnsiTheme="majorHAnsi"/>
        </w:rPr>
      </w:pPr>
      <w:r>
        <w:rPr>
          <w:rFonts w:cs="Arial"/>
        </w:rPr>
        <w:t xml:space="preserve">(3) </w:t>
      </w:r>
      <w:r w:rsidR="00F2379B" w:rsidRPr="00172942">
        <w:rPr>
          <w:rFonts w:cs="Arial"/>
        </w:rPr>
        <w:t xml:space="preserve">Nedepunerea cumulativă a </w:t>
      </w:r>
      <w:r>
        <w:rPr>
          <w:rFonts w:cs="Arial"/>
        </w:rPr>
        <w:t>documentelor</w:t>
      </w:r>
      <w:r w:rsidRPr="00172942">
        <w:rPr>
          <w:rFonts w:cs="Arial"/>
        </w:rPr>
        <w:t xml:space="preserve"> </w:t>
      </w:r>
      <w:r w:rsidR="00F2379B" w:rsidRPr="00172942">
        <w:rPr>
          <w:rFonts w:cs="Arial"/>
        </w:rPr>
        <w:t xml:space="preserve">menționate </w:t>
      </w:r>
      <w:r>
        <w:rPr>
          <w:rFonts w:cs="Arial"/>
        </w:rPr>
        <w:t>la alin. (1)</w:t>
      </w:r>
      <w:r w:rsidR="00F2379B" w:rsidRPr="00172942">
        <w:rPr>
          <w:rFonts w:cs="Arial"/>
        </w:rPr>
        <w:t>, atrage neînscrierea l</w:t>
      </w:r>
      <w:r w:rsidR="00DE1C0A">
        <w:rPr>
          <w:rFonts w:cs="Arial"/>
        </w:rPr>
        <w:t>a târg.</w:t>
      </w:r>
    </w:p>
    <w:p w14:paraId="65F8ED7D" w14:textId="1792E79D" w:rsidR="00B974A7" w:rsidRPr="00CC44D3" w:rsidRDefault="0019453D" w:rsidP="00B974A7">
      <w:pPr>
        <w:pStyle w:val="NoSpacing"/>
        <w:jc w:val="both"/>
        <w:rPr>
          <w:rFonts w:asciiTheme="majorHAnsi" w:hAnsiTheme="majorHAnsi"/>
        </w:rPr>
      </w:pPr>
      <w:r w:rsidRPr="00B974A7">
        <w:rPr>
          <w:rFonts w:asciiTheme="majorHAnsi" w:hAnsiTheme="majorHAnsi"/>
          <w:b/>
        </w:rPr>
        <w:t>Art.</w:t>
      </w:r>
      <w:r w:rsidR="00ED053A" w:rsidRPr="00B974A7">
        <w:rPr>
          <w:rFonts w:asciiTheme="majorHAnsi" w:hAnsiTheme="majorHAnsi"/>
          <w:b/>
        </w:rPr>
        <w:t xml:space="preserve"> </w:t>
      </w:r>
      <w:r w:rsidR="00F53225">
        <w:rPr>
          <w:rFonts w:asciiTheme="majorHAnsi" w:hAnsiTheme="majorHAnsi"/>
          <w:b/>
        </w:rPr>
        <w:t>5.</w:t>
      </w:r>
      <w:r w:rsidR="00B974A7">
        <w:rPr>
          <w:rFonts w:asciiTheme="majorHAnsi" w:hAnsiTheme="majorHAnsi"/>
          <w:b/>
        </w:rPr>
        <w:t xml:space="preserve"> </w:t>
      </w:r>
      <w:r w:rsidR="00DA494F">
        <w:rPr>
          <w:rFonts w:asciiTheme="majorHAnsi" w:hAnsiTheme="majorHAnsi"/>
          <w:b/>
        </w:rPr>
        <w:t xml:space="preserve">– </w:t>
      </w:r>
      <w:r w:rsidR="00CC44D3" w:rsidRPr="00172942">
        <w:rPr>
          <w:rFonts w:asciiTheme="majorHAnsi" w:hAnsiTheme="majorHAnsi"/>
        </w:rPr>
        <w:t>(1)</w:t>
      </w:r>
      <w:r w:rsidR="00CC44D3">
        <w:rPr>
          <w:rFonts w:asciiTheme="majorHAnsi" w:hAnsiTheme="majorHAnsi"/>
          <w:b/>
        </w:rPr>
        <w:t xml:space="preserve"> </w:t>
      </w:r>
      <w:r w:rsidR="00CC44D3" w:rsidRPr="00172942">
        <w:rPr>
          <w:rFonts w:asciiTheme="majorHAnsi" w:hAnsiTheme="majorHAnsi"/>
        </w:rPr>
        <w:t>Pentru înscriere</w:t>
      </w:r>
      <w:r w:rsidR="009411A7">
        <w:rPr>
          <w:rFonts w:asciiTheme="majorHAnsi" w:hAnsiTheme="majorHAnsi"/>
        </w:rPr>
        <w:t>,</w:t>
      </w:r>
      <w:r w:rsidR="00CC44D3" w:rsidRPr="00172942">
        <w:rPr>
          <w:rFonts w:asciiTheme="majorHAnsi" w:hAnsiTheme="majorHAnsi"/>
        </w:rPr>
        <w:t xml:space="preserve"> întreprinderile cu activitate de turism trebuie să îndeplinească următoarele c</w:t>
      </w:r>
      <w:r w:rsidR="00DA494F" w:rsidRPr="00172942">
        <w:rPr>
          <w:rFonts w:asciiTheme="majorHAnsi" w:hAnsiTheme="majorHAnsi"/>
        </w:rPr>
        <w:t>riteri</w:t>
      </w:r>
      <w:r w:rsidR="00CC44D3">
        <w:rPr>
          <w:rFonts w:asciiTheme="majorHAnsi" w:hAnsiTheme="majorHAnsi"/>
        </w:rPr>
        <w:t>i</w:t>
      </w:r>
      <w:r w:rsidR="00A922DB" w:rsidRPr="00172942">
        <w:rPr>
          <w:rFonts w:asciiTheme="majorHAnsi" w:hAnsiTheme="majorHAnsi"/>
        </w:rPr>
        <w:t>:</w:t>
      </w:r>
    </w:p>
    <w:p w14:paraId="539CB58C" w14:textId="39061A4E" w:rsidR="00B974A7" w:rsidRPr="00B974A7" w:rsidRDefault="009A561B">
      <w:pPr>
        <w:pStyle w:val="NoSpacing"/>
        <w:numPr>
          <w:ilvl w:val="0"/>
          <w:numId w:val="30"/>
        </w:numPr>
        <w:jc w:val="both"/>
        <w:rPr>
          <w:rFonts w:asciiTheme="majorHAnsi" w:hAnsiTheme="majorHAnsi"/>
        </w:rPr>
      </w:pPr>
      <w:r w:rsidRPr="00B974A7">
        <w:rPr>
          <w:rFonts w:asciiTheme="majorHAnsi" w:hAnsiTheme="majorHAnsi"/>
        </w:rPr>
        <w:t>dețin licență de turism sau certificat de clasificare, după caz;</w:t>
      </w:r>
    </w:p>
    <w:p w14:paraId="26DB225E" w14:textId="15017745" w:rsidR="00B974A7" w:rsidRPr="00B974A7" w:rsidRDefault="00CC44D3" w:rsidP="00B974A7">
      <w:pPr>
        <w:pStyle w:val="NoSpacing"/>
        <w:numPr>
          <w:ilvl w:val="0"/>
          <w:numId w:val="30"/>
        </w:numPr>
        <w:jc w:val="both"/>
        <w:rPr>
          <w:rStyle w:val="salnbdy"/>
          <w:rFonts w:asciiTheme="majorHAnsi" w:hAnsiTheme="majorHAnsi"/>
        </w:rPr>
      </w:pPr>
      <w:r>
        <w:rPr>
          <w:rStyle w:val="salnbdy"/>
          <w:rFonts w:asciiTheme="majorHAnsi" w:hAnsiTheme="majorHAnsi"/>
        </w:rPr>
        <w:t>c</w:t>
      </w:r>
      <w:r w:rsidR="00464CA0" w:rsidRPr="00B974A7">
        <w:rPr>
          <w:rStyle w:val="salnbdy"/>
          <w:rFonts w:asciiTheme="majorHAnsi" w:hAnsiTheme="majorHAnsi"/>
        </w:rPr>
        <w:t>omercializează și</w:t>
      </w:r>
      <w:r w:rsidR="00531A63" w:rsidRPr="00B974A7">
        <w:rPr>
          <w:rStyle w:val="salnbdy"/>
          <w:rFonts w:asciiTheme="majorHAnsi" w:hAnsiTheme="majorHAnsi"/>
        </w:rPr>
        <w:t xml:space="preserve"> </w:t>
      </w:r>
      <w:r>
        <w:rPr>
          <w:rStyle w:val="salnbdy"/>
          <w:rFonts w:asciiTheme="majorHAnsi" w:hAnsiTheme="majorHAnsi"/>
        </w:rPr>
        <w:t>p</w:t>
      </w:r>
      <w:r w:rsidR="00531A63" w:rsidRPr="00B974A7">
        <w:rPr>
          <w:rStyle w:val="salnbdy"/>
          <w:rFonts w:asciiTheme="majorHAnsi" w:hAnsiTheme="majorHAnsi"/>
        </w:rPr>
        <w:t>romovează în cadrul manifestărilor expoziționale la care participă, pachete, servicii și produse turistice</w:t>
      </w:r>
      <w:r w:rsidR="001728F0" w:rsidRPr="00B974A7">
        <w:rPr>
          <w:rStyle w:val="salnbdy"/>
          <w:rFonts w:asciiTheme="majorHAnsi" w:hAnsiTheme="majorHAnsi"/>
        </w:rPr>
        <w:t xml:space="preserve"> care să promoveze</w:t>
      </w:r>
      <w:r w:rsidR="00531A63" w:rsidRPr="00B974A7">
        <w:rPr>
          <w:rStyle w:val="salnbdy"/>
          <w:rFonts w:asciiTheme="majorHAnsi" w:hAnsiTheme="majorHAnsi"/>
        </w:rPr>
        <w:t xml:space="preserve"> destinațiile din Români</w:t>
      </w:r>
      <w:r w:rsidR="00A922DB">
        <w:rPr>
          <w:rStyle w:val="salnbdy"/>
          <w:rFonts w:asciiTheme="majorHAnsi" w:hAnsiTheme="majorHAnsi"/>
        </w:rPr>
        <w:t>a</w:t>
      </w:r>
      <w:r>
        <w:rPr>
          <w:rStyle w:val="salnbdy"/>
          <w:rFonts w:asciiTheme="majorHAnsi" w:hAnsiTheme="majorHAnsi"/>
        </w:rPr>
        <w:t>.</w:t>
      </w:r>
      <w:r w:rsidR="00A922DB">
        <w:rPr>
          <w:rStyle w:val="salnbdy"/>
          <w:rFonts w:asciiTheme="majorHAnsi" w:hAnsiTheme="majorHAnsi"/>
        </w:rPr>
        <w:t xml:space="preserve"> </w:t>
      </w:r>
      <w:r>
        <w:rPr>
          <w:rStyle w:val="salnbdy"/>
          <w:rFonts w:asciiTheme="majorHAnsi" w:hAnsiTheme="majorHAnsi"/>
        </w:rPr>
        <w:t>Î</w:t>
      </w:r>
      <w:r w:rsidR="00A922DB">
        <w:rPr>
          <w:rStyle w:val="salnbdy"/>
          <w:rFonts w:asciiTheme="majorHAnsi" w:hAnsiTheme="majorHAnsi"/>
        </w:rPr>
        <w:t>ndeplinirea acestui criteriu se va dovedi prin cataloage, broșuri, alte materiale de promovare;</w:t>
      </w:r>
    </w:p>
    <w:p w14:paraId="1349B5C9" w14:textId="76596DBF" w:rsidR="00B974A7" w:rsidRPr="00B974A7" w:rsidRDefault="009A561B" w:rsidP="00B974A7">
      <w:pPr>
        <w:pStyle w:val="NoSpacing"/>
        <w:numPr>
          <w:ilvl w:val="0"/>
          <w:numId w:val="30"/>
        </w:numPr>
        <w:jc w:val="both"/>
        <w:rPr>
          <w:rStyle w:val="salnbdy"/>
          <w:rFonts w:asciiTheme="majorHAnsi" w:hAnsiTheme="majorHAnsi"/>
        </w:rPr>
      </w:pPr>
      <w:r w:rsidRPr="00B974A7">
        <w:rPr>
          <w:rStyle w:val="salnbdy"/>
          <w:rFonts w:asciiTheme="majorHAnsi" w:hAnsiTheme="majorHAnsi"/>
        </w:rPr>
        <w:t>respectă regulamentul de participare la manifestările expoziționale de turism, în standu</w:t>
      </w:r>
      <w:r w:rsidR="00FF48C3">
        <w:rPr>
          <w:rStyle w:val="salnbdy"/>
          <w:rFonts w:asciiTheme="majorHAnsi" w:hAnsiTheme="majorHAnsi"/>
        </w:rPr>
        <w:t>l MAT;</w:t>
      </w:r>
    </w:p>
    <w:p w14:paraId="791B71C9" w14:textId="78768ABE" w:rsidR="00DA494F" w:rsidRPr="00865A18" w:rsidRDefault="009A561B" w:rsidP="00865A18">
      <w:pPr>
        <w:pStyle w:val="NoSpacing"/>
        <w:numPr>
          <w:ilvl w:val="0"/>
          <w:numId w:val="30"/>
        </w:numPr>
        <w:jc w:val="both"/>
        <w:rPr>
          <w:rStyle w:val="salnbdy"/>
          <w:rFonts w:asciiTheme="majorHAnsi" w:hAnsiTheme="majorHAnsi"/>
        </w:rPr>
      </w:pPr>
      <w:r w:rsidRPr="00B974A7">
        <w:rPr>
          <w:rStyle w:val="salnbdy"/>
          <w:rFonts w:asciiTheme="majorHAnsi" w:hAnsiTheme="majorHAnsi"/>
        </w:rPr>
        <w:t>produsele și programele turistice care se vor promova la respectiva manifestare de către întreprindere sunt evaluate ca relevante în relație cu produsele și programele prioritar de promovat, conform priorităților de promovare turistică a</w:t>
      </w:r>
      <w:r w:rsidR="0024431B" w:rsidRPr="00B974A7">
        <w:rPr>
          <w:rStyle w:val="salnbdy"/>
          <w:rFonts w:asciiTheme="majorHAnsi" w:hAnsiTheme="majorHAnsi"/>
        </w:rPr>
        <w:t>l</w:t>
      </w:r>
      <w:r w:rsidR="00FF48C3">
        <w:rPr>
          <w:rStyle w:val="salnbdy"/>
          <w:rFonts w:asciiTheme="majorHAnsi" w:hAnsiTheme="majorHAnsi"/>
        </w:rPr>
        <w:t>e MAT,</w:t>
      </w:r>
      <w:r w:rsidRPr="00B974A7">
        <w:rPr>
          <w:rStyle w:val="salnbdy"/>
          <w:rFonts w:asciiTheme="majorHAnsi" w:hAnsiTheme="majorHAnsi"/>
        </w:rPr>
        <w:t xml:space="preserve"> precum și cu specificul manifestării expoziționale în cauză</w:t>
      </w:r>
      <w:r w:rsidR="00AE4368" w:rsidRPr="00B974A7">
        <w:rPr>
          <w:rStyle w:val="salnbdy"/>
          <w:rFonts w:asciiTheme="majorHAnsi" w:hAnsiTheme="majorHAnsi"/>
        </w:rPr>
        <w:t>. O descriere a produselor turistice care se vor promova la respectiva manifestare</w:t>
      </w:r>
      <w:r w:rsidR="007221B6" w:rsidRPr="00B974A7">
        <w:rPr>
          <w:rStyle w:val="salnbdy"/>
          <w:rFonts w:asciiTheme="majorHAnsi" w:hAnsiTheme="majorHAnsi"/>
        </w:rPr>
        <w:t xml:space="preserve"> </w:t>
      </w:r>
      <w:r w:rsidR="00AE4368" w:rsidRPr="00B974A7">
        <w:rPr>
          <w:rStyle w:val="salnbdy"/>
          <w:rFonts w:asciiTheme="majorHAnsi" w:hAnsiTheme="majorHAnsi"/>
        </w:rPr>
        <w:t xml:space="preserve">expozițională </w:t>
      </w:r>
      <w:r w:rsidR="007221B6" w:rsidRPr="00B974A7">
        <w:rPr>
          <w:rStyle w:val="salnbdy"/>
          <w:rFonts w:asciiTheme="majorHAnsi" w:hAnsiTheme="majorHAnsi"/>
        </w:rPr>
        <w:t>se v</w:t>
      </w:r>
      <w:r w:rsidR="00AE4368" w:rsidRPr="00B974A7">
        <w:rPr>
          <w:rStyle w:val="salnbdy"/>
          <w:rFonts w:asciiTheme="majorHAnsi" w:hAnsiTheme="majorHAnsi"/>
        </w:rPr>
        <w:t>a</w:t>
      </w:r>
      <w:r w:rsidR="007221B6" w:rsidRPr="00B974A7">
        <w:rPr>
          <w:rStyle w:val="salnbdy"/>
          <w:rFonts w:asciiTheme="majorHAnsi" w:hAnsiTheme="majorHAnsi"/>
        </w:rPr>
        <w:t xml:space="preserve"> transmite</w:t>
      </w:r>
      <w:r w:rsidR="00AE4368" w:rsidRPr="00B974A7">
        <w:rPr>
          <w:rStyle w:val="salnbdy"/>
          <w:rFonts w:asciiTheme="majorHAnsi" w:hAnsiTheme="majorHAnsi"/>
        </w:rPr>
        <w:t xml:space="preserve">, o dată cu înscrierea la manifestarea </w:t>
      </w:r>
      <w:proofErr w:type="gramStart"/>
      <w:r w:rsidR="00AE4368" w:rsidRPr="00B974A7">
        <w:rPr>
          <w:rStyle w:val="salnbdy"/>
          <w:rFonts w:asciiTheme="majorHAnsi" w:hAnsiTheme="majorHAnsi"/>
        </w:rPr>
        <w:t xml:space="preserve">expozițională, </w:t>
      </w:r>
      <w:r w:rsidR="007221B6" w:rsidRPr="00B974A7">
        <w:rPr>
          <w:rStyle w:val="salnbdy"/>
          <w:rFonts w:asciiTheme="majorHAnsi" w:hAnsiTheme="majorHAnsi"/>
        </w:rPr>
        <w:t xml:space="preserve"> </w:t>
      </w:r>
      <w:r w:rsidR="00AE4368" w:rsidRPr="00B974A7">
        <w:rPr>
          <w:rStyle w:val="salnbdy"/>
          <w:rFonts w:asciiTheme="majorHAnsi" w:hAnsiTheme="majorHAnsi"/>
        </w:rPr>
        <w:t>pentru</w:t>
      </w:r>
      <w:proofErr w:type="gramEnd"/>
      <w:r w:rsidR="00AE4368" w:rsidRPr="00B974A7">
        <w:rPr>
          <w:rStyle w:val="salnbdy"/>
          <w:rFonts w:asciiTheme="majorHAnsi" w:hAnsiTheme="majorHAnsi"/>
        </w:rPr>
        <w:t xml:space="preserve"> a fi evaluată de către </w:t>
      </w:r>
      <w:r w:rsidR="007221B6" w:rsidRPr="00B974A7">
        <w:rPr>
          <w:rStyle w:val="salnbdy"/>
          <w:rFonts w:asciiTheme="majorHAnsi" w:hAnsiTheme="majorHAnsi"/>
        </w:rPr>
        <w:t>responsabilul de stan</w:t>
      </w:r>
      <w:r w:rsidR="00AE4368" w:rsidRPr="00B974A7">
        <w:rPr>
          <w:rStyle w:val="salnbdy"/>
          <w:rFonts w:asciiTheme="majorHAnsi" w:hAnsiTheme="majorHAnsi"/>
        </w:rPr>
        <w:t>d</w:t>
      </w:r>
      <w:r w:rsidR="00865A18">
        <w:rPr>
          <w:rStyle w:val="salnbdy"/>
          <w:rFonts w:asciiTheme="majorHAnsi" w:hAnsiTheme="majorHAnsi"/>
        </w:rPr>
        <w:t>;</w:t>
      </w:r>
    </w:p>
    <w:p w14:paraId="078828C8" w14:textId="74495A5F" w:rsidR="00CE5375" w:rsidRDefault="00CC44D3" w:rsidP="00172942">
      <w:pPr>
        <w:pStyle w:val="NoSpacing"/>
        <w:jc w:val="both"/>
        <w:rPr>
          <w:rStyle w:val="slitbdy"/>
          <w:rFonts w:asciiTheme="majorHAnsi" w:hAnsiTheme="majorHAnsi"/>
          <w:bCs/>
          <w:color w:val="000000" w:themeColor="text1"/>
          <w:bdr w:val="none" w:sz="0" w:space="0" w:color="auto" w:frame="1"/>
          <w:shd w:val="clear" w:color="auto" w:fill="FFFFFF"/>
        </w:rPr>
      </w:pPr>
      <w:r>
        <w:rPr>
          <w:rStyle w:val="slitbdy"/>
          <w:rFonts w:asciiTheme="majorHAnsi" w:hAnsiTheme="majorHAnsi"/>
          <w:bCs/>
          <w:color w:val="000000" w:themeColor="text1"/>
          <w:bdr w:val="none" w:sz="0" w:space="0" w:color="auto" w:frame="1"/>
          <w:shd w:val="clear" w:color="auto" w:fill="FFFFFF"/>
        </w:rPr>
        <w:t xml:space="preserve">(2) </w:t>
      </w:r>
      <w:r w:rsidR="00CE5375" w:rsidRPr="00B974A7">
        <w:rPr>
          <w:rStyle w:val="slitbdy"/>
          <w:rFonts w:asciiTheme="majorHAnsi" w:hAnsiTheme="majorHAnsi"/>
          <w:bCs/>
          <w:color w:val="000000" w:themeColor="text1"/>
          <w:bdr w:val="none" w:sz="0" w:space="0" w:color="auto" w:frame="1"/>
          <w:shd w:val="clear" w:color="auto" w:fill="FFFFFF"/>
        </w:rPr>
        <w:t xml:space="preserve">Dovada îndeplinirii </w:t>
      </w:r>
      <w:r w:rsidR="007C7FCE">
        <w:rPr>
          <w:rStyle w:val="slitbdy"/>
          <w:rFonts w:asciiTheme="majorHAnsi" w:hAnsiTheme="majorHAnsi"/>
          <w:bCs/>
          <w:color w:val="000000" w:themeColor="text1"/>
          <w:bdr w:val="none" w:sz="0" w:space="0" w:color="auto" w:frame="1"/>
          <w:shd w:val="clear" w:color="auto" w:fill="FFFFFF"/>
        </w:rPr>
        <w:t xml:space="preserve">tuturor </w:t>
      </w:r>
      <w:r w:rsidR="00CE5375" w:rsidRPr="00B974A7">
        <w:rPr>
          <w:rStyle w:val="slitbdy"/>
          <w:rFonts w:asciiTheme="majorHAnsi" w:hAnsiTheme="majorHAnsi"/>
          <w:bCs/>
          <w:color w:val="000000" w:themeColor="text1"/>
          <w:bdr w:val="none" w:sz="0" w:space="0" w:color="auto" w:frame="1"/>
          <w:shd w:val="clear" w:color="auto" w:fill="FFFFFF"/>
        </w:rPr>
        <w:t>acestor criterii se face prin</w:t>
      </w:r>
      <w:r w:rsidR="004336DA">
        <w:rPr>
          <w:rStyle w:val="slitbdy"/>
          <w:rFonts w:asciiTheme="majorHAnsi" w:hAnsiTheme="majorHAnsi"/>
          <w:bCs/>
          <w:color w:val="000000" w:themeColor="text1"/>
          <w:bdr w:val="none" w:sz="0" w:space="0" w:color="auto" w:frame="1"/>
          <w:shd w:val="clear" w:color="auto" w:fill="FFFFFF"/>
        </w:rPr>
        <w:t xml:space="preserve"> </w:t>
      </w:r>
      <w:r w:rsidR="004336DA" w:rsidRPr="00C37ED7">
        <w:rPr>
          <w:rStyle w:val="slitbdy"/>
          <w:rFonts w:asciiTheme="majorHAnsi" w:hAnsiTheme="majorHAnsi"/>
          <w:bCs/>
          <w:color w:val="000000" w:themeColor="text1"/>
          <w:bdr w:val="none" w:sz="0" w:space="0" w:color="auto" w:frame="1"/>
          <w:shd w:val="clear" w:color="auto" w:fill="FFFFFF"/>
        </w:rPr>
        <w:t>transmiterea, după caz, de documente doveditoare, precum și prin</w:t>
      </w:r>
      <w:r w:rsidR="004336DA">
        <w:rPr>
          <w:rStyle w:val="slitbdy"/>
          <w:rFonts w:asciiTheme="majorHAnsi" w:hAnsiTheme="majorHAnsi"/>
          <w:bCs/>
          <w:color w:val="000000" w:themeColor="text1"/>
          <w:bdr w:val="none" w:sz="0" w:space="0" w:color="auto" w:frame="1"/>
          <w:shd w:val="clear" w:color="auto" w:fill="FFFFFF"/>
        </w:rPr>
        <w:t xml:space="preserve"> </w:t>
      </w:r>
      <w:r w:rsidR="00CE5375" w:rsidRPr="00B974A7">
        <w:rPr>
          <w:rStyle w:val="slitbdy"/>
          <w:rFonts w:asciiTheme="majorHAnsi" w:hAnsiTheme="majorHAnsi"/>
          <w:bCs/>
          <w:color w:val="000000" w:themeColor="text1"/>
          <w:bdr w:val="none" w:sz="0" w:space="0" w:color="auto" w:frame="1"/>
          <w:shd w:val="clear" w:color="auto" w:fill="FFFFFF"/>
        </w:rPr>
        <w:t>completar</w:t>
      </w:r>
      <w:r w:rsidR="00A922DB">
        <w:rPr>
          <w:rStyle w:val="slitbdy"/>
          <w:rFonts w:asciiTheme="majorHAnsi" w:hAnsiTheme="majorHAnsi"/>
          <w:bCs/>
          <w:color w:val="000000" w:themeColor="text1"/>
          <w:bdr w:val="none" w:sz="0" w:space="0" w:color="auto" w:frame="1"/>
          <w:shd w:val="clear" w:color="auto" w:fill="FFFFFF"/>
        </w:rPr>
        <w:t xml:space="preserve">ea declarației pe proprie răspundere </w:t>
      </w:r>
      <w:r>
        <w:rPr>
          <w:rStyle w:val="slitbdy"/>
          <w:rFonts w:asciiTheme="majorHAnsi" w:hAnsiTheme="majorHAnsi"/>
          <w:bCs/>
          <w:color w:val="000000" w:themeColor="text1"/>
          <w:bdr w:val="none" w:sz="0" w:space="0" w:color="auto" w:frame="1"/>
          <w:shd w:val="clear" w:color="auto" w:fill="FFFFFF"/>
        </w:rPr>
        <w:t>menționate la art. 4 alin. (1) lit. b).</w:t>
      </w:r>
    </w:p>
    <w:p w14:paraId="4315D49F" w14:textId="77777777" w:rsidR="00A922DB" w:rsidRDefault="00A922DB" w:rsidP="007C7FCE">
      <w:pPr>
        <w:pStyle w:val="NoSpacing"/>
        <w:ind w:left="360"/>
        <w:jc w:val="both"/>
        <w:rPr>
          <w:rStyle w:val="slitbdy"/>
          <w:rFonts w:asciiTheme="majorHAnsi" w:hAnsiTheme="majorHAnsi"/>
          <w:bCs/>
          <w:color w:val="000000" w:themeColor="text1"/>
          <w:bdr w:val="none" w:sz="0" w:space="0" w:color="auto" w:frame="1"/>
          <w:shd w:val="clear" w:color="auto" w:fill="FFFFFF"/>
        </w:rPr>
      </w:pPr>
    </w:p>
    <w:p w14:paraId="23127582" w14:textId="02CA12AF" w:rsidR="00EC5B4F" w:rsidRDefault="00F53225" w:rsidP="006B607A">
      <w:pPr>
        <w:pStyle w:val="NoSpacing"/>
        <w:jc w:val="both"/>
        <w:rPr>
          <w:rFonts w:asciiTheme="majorHAnsi" w:hAnsiTheme="majorHAnsi"/>
        </w:rPr>
      </w:pPr>
      <w:r w:rsidRPr="005E6E5C">
        <w:rPr>
          <w:rFonts w:asciiTheme="majorHAnsi" w:hAnsiTheme="majorHAnsi"/>
          <w:b/>
        </w:rPr>
        <w:t xml:space="preserve">Art. </w:t>
      </w:r>
      <w:r w:rsidR="003C29FE" w:rsidRPr="005E6E5C">
        <w:rPr>
          <w:rFonts w:asciiTheme="majorHAnsi" w:hAnsiTheme="majorHAnsi"/>
          <w:b/>
        </w:rPr>
        <w:t>6</w:t>
      </w:r>
      <w:r w:rsidRPr="005E6E5C">
        <w:rPr>
          <w:rFonts w:asciiTheme="majorHAnsi" w:hAnsiTheme="majorHAnsi"/>
          <w:b/>
        </w:rPr>
        <w:t>.</w:t>
      </w:r>
      <w:r>
        <w:rPr>
          <w:rFonts w:asciiTheme="majorHAnsi" w:hAnsiTheme="majorHAnsi"/>
        </w:rPr>
        <w:t xml:space="preserve"> - </w:t>
      </w:r>
      <w:r w:rsidRPr="00B974A7">
        <w:rPr>
          <w:rFonts w:asciiTheme="majorHAnsi" w:hAnsiTheme="majorHAnsi"/>
        </w:rPr>
        <w:t>Absența de la manifestarea expozițională din motive imputabil</w:t>
      </w:r>
      <w:r>
        <w:rPr>
          <w:rFonts w:asciiTheme="majorHAnsi" w:hAnsiTheme="majorHAnsi"/>
        </w:rPr>
        <w:t>e întreprinderii</w:t>
      </w:r>
      <w:r w:rsidR="00FB0602">
        <w:rPr>
          <w:rFonts w:asciiTheme="majorHAnsi" w:hAnsiTheme="majorHAnsi"/>
        </w:rPr>
        <w:t>,</w:t>
      </w:r>
      <w:r w:rsidRPr="00B974A7">
        <w:rPr>
          <w:rFonts w:asciiTheme="majorHAnsi" w:hAnsiTheme="majorHAnsi"/>
        </w:rPr>
        <w:t xml:space="preserve"> neprezentarea la stand pe întreaga perioadă a manifestării, comportament neadecvat în cadrul standului pe perioada manifestării</w:t>
      </w:r>
      <w:r w:rsidR="00FB0602">
        <w:rPr>
          <w:rFonts w:asciiTheme="majorHAnsi" w:hAnsiTheme="majorHAnsi"/>
        </w:rPr>
        <w:t>,</w:t>
      </w:r>
      <w:r w:rsidRPr="00B974A7">
        <w:rPr>
          <w:rFonts w:asciiTheme="majorHAnsi" w:hAnsiTheme="majorHAnsi"/>
        </w:rPr>
        <w:t xml:space="preserve"> atrage după sine sancționarea</w:t>
      </w:r>
      <w:r>
        <w:rPr>
          <w:rFonts w:asciiTheme="majorHAnsi" w:hAnsiTheme="majorHAnsi"/>
        </w:rPr>
        <w:t>,</w:t>
      </w:r>
      <w:r w:rsidRPr="00B974A7">
        <w:rPr>
          <w:rFonts w:asciiTheme="majorHAnsi" w:hAnsiTheme="majorHAnsi"/>
        </w:rPr>
        <w:t xml:space="preserve"> de cătr</w:t>
      </w:r>
      <w:r>
        <w:rPr>
          <w:rFonts w:asciiTheme="majorHAnsi" w:hAnsiTheme="majorHAnsi"/>
        </w:rPr>
        <w:t>e structura</w:t>
      </w:r>
      <w:r w:rsidRPr="00B974A7">
        <w:rPr>
          <w:rFonts w:asciiTheme="majorHAnsi" w:hAnsiTheme="majorHAnsi"/>
        </w:rPr>
        <w:t xml:space="preserve"> cu atribuții </w:t>
      </w:r>
      <w:r>
        <w:rPr>
          <w:rFonts w:asciiTheme="majorHAnsi" w:hAnsiTheme="majorHAnsi"/>
        </w:rPr>
        <w:t>specifice în domeniul</w:t>
      </w:r>
      <w:r w:rsidRPr="00B974A7">
        <w:rPr>
          <w:rFonts w:asciiTheme="majorHAnsi" w:hAnsiTheme="majorHAnsi"/>
        </w:rPr>
        <w:t xml:space="preserve"> turism</w:t>
      </w:r>
      <w:r>
        <w:rPr>
          <w:rFonts w:asciiTheme="majorHAnsi" w:hAnsiTheme="majorHAnsi"/>
        </w:rPr>
        <w:t>ului,</w:t>
      </w:r>
      <w:r w:rsidRPr="00B974A7">
        <w:rPr>
          <w:rFonts w:asciiTheme="majorHAnsi" w:hAnsiTheme="majorHAnsi"/>
        </w:rPr>
        <w:t xml:space="preserve"> prin interzicerea înscrierii participanţilor respectivi la alte manifestări la care MAT participă în străinătate, pentru următorii 5 ani calendaristici</w:t>
      </w:r>
      <w:r>
        <w:rPr>
          <w:rFonts w:asciiTheme="majorHAnsi" w:hAnsiTheme="majorHAnsi"/>
        </w:rPr>
        <w:t xml:space="preserve">. </w:t>
      </w:r>
    </w:p>
    <w:p w14:paraId="37AC479C" w14:textId="77777777" w:rsidR="001162BD" w:rsidRDefault="001162BD" w:rsidP="00172942">
      <w:pPr>
        <w:pStyle w:val="NoSpacing"/>
        <w:jc w:val="both"/>
        <w:rPr>
          <w:rFonts w:asciiTheme="majorHAnsi" w:hAnsiTheme="majorHAnsi"/>
          <w:b/>
          <w:bCs/>
        </w:rPr>
      </w:pPr>
    </w:p>
    <w:p w14:paraId="4889C870" w14:textId="33DE1342" w:rsidR="00F53225" w:rsidRPr="004336DA" w:rsidRDefault="001162BD" w:rsidP="00172942">
      <w:pPr>
        <w:pStyle w:val="NoSpacing"/>
        <w:jc w:val="both"/>
        <w:rPr>
          <w:rFonts w:asciiTheme="majorHAnsi" w:hAnsiTheme="majorHAnsi"/>
          <w:b/>
        </w:rPr>
      </w:pPr>
      <w:r>
        <w:rPr>
          <w:rFonts w:asciiTheme="majorHAnsi" w:hAnsiTheme="majorHAnsi"/>
          <w:b/>
          <w:bCs/>
        </w:rPr>
        <w:t xml:space="preserve">Capitolul III – Criterii de înscriere pentru participarea </w:t>
      </w:r>
      <w:r>
        <w:rPr>
          <w:rFonts w:asciiTheme="majorHAnsi" w:hAnsiTheme="majorHAnsi"/>
          <w:b/>
        </w:rPr>
        <w:t>a</w:t>
      </w:r>
      <w:r w:rsidRPr="004336DA">
        <w:rPr>
          <w:rFonts w:asciiTheme="majorHAnsi" w:hAnsiTheme="majorHAnsi"/>
          <w:b/>
        </w:rPr>
        <w:t>sociațiil</w:t>
      </w:r>
      <w:r w:rsidR="009411A7">
        <w:rPr>
          <w:rFonts w:asciiTheme="majorHAnsi" w:hAnsiTheme="majorHAnsi"/>
          <w:b/>
        </w:rPr>
        <w:t>or</w:t>
      </w:r>
      <w:r w:rsidRPr="004336DA">
        <w:rPr>
          <w:rFonts w:asciiTheme="majorHAnsi" w:hAnsiTheme="majorHAnsi"/>
          <w:b/>
        </w:rPr>
        <w:t xml:space="preserve"> </w:t>
      </w:r>
      <w:r w:rsidR="00A86E72" w:rsidRPr="004336DA">
        <w:rPr>
          <w:rFonts w:asciiTheme="majorHAnsi" w:hAnsiTheme="majorHAnsi"/>
          <w:b/>
        </w:rPr>
        <w:t>profesionale, patronale și organizațiil</w:t>
      </w:r>
      <w:r w:rsidR="009411A7">
        <w:rPr>
          <w:rFonts w:asciiTheme="majorHAnsi" w:hAnsiTheme="majorHAnsi"/>
          <w:b/>
        </w:rPr>
        <w:t>or</w:t>
      </w:r>
      <w:r w:rsidR="00A86E72" w:rsidRPr="004336DA">
        <w:rPr>
          <w:rFonts w:asciiTheme="majorHAnsi" w:hAnsiTheme="majorHAnsi"/>
          <w:b/>
        </w:rPr>
        <w:t xml:space="preserve"> neguvernamentale cu activitate în domeniul turismului</w:t>
      </w:r>
      <w:r w:rsidR="00F47EA3">
        <w:rPr>
          <w:rFonts w:asciiTheme="majorHAnsi" w:hAnsiTheme="majorHAnsi"/>
          <w:b/>
        </w:rPr>
        <w:t xml:space="preserve"> și</w:t>
      </w:r>
      <w:r w:rsidR="00A86E72" w:rsidRPr="004336DA">
        <w:rPr>
          <w:rFonts w:asciiTheme="majorHAnsi" w:hAnsiTheme="majorHAnsi"/>
          <w:b/>
        </w:rPr>
        <w:t xml:space="preserve"> </w:t>
      </w:r>
      <w:r w:rsidR="00D316D6">
        <w:rPr>
          <w:rFonts w:asciiTheme="majorHAnsi" w:hAnsiTheme="majorHAnsi"/>
          <w:b/>
        </w:rPr>
        <w:t xml:space="preserve">a </w:t>
      </w:r>
      <w:r w:rsidR="00A86E72" w:rsidRPr="004336DA">
        <w:rPr>
          <w:rFonts w:asciiTheme="majorHAnsi" w:hAnsiTheme="majorHAnsi"/>
          <w:b/>
        </w:rPr>
        <w:t>alt</w:t>
      </w:r>
      <w:r w:rsidR="00F47EA3">
        <w:rPr>
          <w:rFonts w:asciiTheme="majorHAnsi" w:hAnsiTheme="majorHAnsi"/>
          <w:b/>
        </w:rPr>
        <w:t>or</w:t>
      </w:r>
      <w:r w:rsidR="00A86E72" w:rsidRPr="004336DA">
        <w:rPr>
          <w:rFonts w:asciiTheme="majorHAnsi" w:hAnsiTheme="majorHAnsi"/>
          <w:b/>
        </w:rPr>
        <w:t xml:space="preserve"> entități a căror activitate are impact în domeniul turismului</w:t>
      </w:r>
    </w:p>
    <w:p w14:paraId="3223B736" w14:textId="28C3D676" w:rsidR="00EC5B4F" w:rsidRDefault="00EC5B4F" w:rsidP="006B607A">
      <w:pPr>
        <w:pStyle w:val="NoSpacing"/>
        <w:jc w:val="both"/>
        <w:rPr>
          <w:rFonts w:asciiTheme="majorHAnsi" w:hAnsiTheme="majorHAnsi"/>
        </w:rPr>
      </w:pPr>
    </w:p>
    <w:p w14:paraId="11FD6E8D" w14:textId="61F26BA4" w:rsidR="001162BD" w:rsidRPr="001162BD" w:rsidRDefault="001D669F" w:rsidP="00172942">
      <w:pPr>
        <w:pStyle w:val="NoSpacing"/>
        <w:jc w:val="both"/>
        <w:rPr>
          <w:rFonts w:asciiTheme="majorHAnsi" w:hAnsiTheme="majorHAnsi"/>
          <w:color w:val="000000" w:themeColor="text1"/>
        </w:rPr>
      </w:pPr>
      <w:r w:rsidRPr="005E6E5C">
        <w:rPr>
          <w:rFonts w:asciiTheme="majorHAnsi" w:hAnsiTheme="majorHAnsi"/>
          <w:b/>
        </w:rPr>
        <w:lastRenderedPageBreak/>
        <w:t xml:space="preserve">Art. </w:t>
      </w:r>
      <w:r w:rsidR="003C29FE" w:rsidRPr="005E6E5C">
        <w:rPr>
          <w:rFonts w:asciiTheme="majorHAnsi" w:hAnsiTheme="majorHAnsi"/>
          <w:b/>
        </w:rPr>
        <w:t>7</w:t>
      </w:r>
      <w:r w:rsidRPr="005E6E5C">
        <w:rPr>
          <w:rFonts w:asciiTheme="majorHAnsi" w:hAnsiTheme="majorHAnsi"/>
          <w:b/>
        </w:rPr>
        <w:t>.</w:t>
      </w:r>
      <w:r>
        <w:rPr>
          <w:rFonts w:asciiTheme="majorHAnsi" w:hAnsiTheme="majorHAnsi"/>
        </w:rPr>
        <w:t xml:space="preserve"> </w:t>
      </w:r>
      <w:r w:rsidR="000441B1">
        <w:rPr>
          <w:rFonts w:asciiTheme="majorHAnsi" w:hAnsiTheme="majorHAnsi"/>
        </w:rPr>
        <w:t xml:space="preserve">– </w:t>
      </w:r>
      <w:r w:rsidR="001162BD" w:rsidRPr="001162BD">
        <w:rPr>
          <w:rFonts w:asciiTheme="majorHAnsi" w:hAnsiTheme="majorHAnsi"/>
          <w:color w:val="000000" w:themeColor="text1"/>
        </w:rPr>
        <w:t>(1) Înscrierea se face în baza următoarelor documente:</w:t>
      </w:r>
    </w:p>
    <w:p w14:paraId="4286DC88" w14:textId="26338699" w:rsidR="001162BD" w:rsidRPr="001162BD" w:rsidRDefault="001162BD" w:rsidP="00172942">
      <w:pPr>
        <w:pStyle w:val="NoSpacing"/>
        <w:jc w:val="both"/>
        <w:rPr>
          <w:rFonts w:asciiTheme="majorHAnsi" w:hAnsiTheme="majorHAnsi"/>
          <w:color w:val="000000" w:themeColor="text1"/>
        </w:rPr>
      </w:pPr>
      <w:r>
        <w:rPr>
          <w:rFonts w:asciiTheme="majorHAnsi" w:hAnsiTheme="majorHAnsi"/>
          <w:color w:val="000000" w:themeColor="text1"/>
        </w:rPr>
        <w:t xml:space="preserve">a) </w:t>
      </w:r>
      <w:r w:rsidRPr="001162BD">
        <w:rPr>
          <w:rFonts w:asciiTheme="majorHAnsi" w:hAnsiTheme="majorHAnsi"/>
          <w:color w:val="000000" w:themeColor="text1"/>
        </w:rPr>
        <w:t xml:space="preserve">Formular de înscriere prevăzut în Anexa nr. 1.1. la prezentele Criterii de înscriere. </w:t>
      </w:r>
    </w:p>
    <w:p w14:paraId="4AC727EB" w14:textId="1661053D" w:rsidR="001162BD" w:rsidRPr="001162BD" w:rsidRDefault="001162BD" w:rsidP="00172942">
      <w:pPr>
        <w:pStyle w:val="NoSpacing"/>
        <w:jc w:val="both"/>
        <w:rPr>
          <w:rFonts w:asciiTheme="majorHAnsi" w:hAnsiTheme="majorHAnsi"/>
          <w:color w:val="000000" w:themeColor="text1"/>
        </w:rPr>
      </w:pPr>
      <w:r>
        <w:rPr>
          <w:rFonts w:asciiTheme="majorHAnsi" w:hAnsiTheme="majorHAnsi"/>
          <w:color w:val="000000" w:themeColor="text1"/>
        </w:rPr>
        <w:t xml:space="preserve">b) </w:t>
      </w:r>
      <w:r w:rsidRPr="001162BD">
        <w:rPr>
          <w:rFonts w:asciiTheme="majorHAnsi" w:hAnsiTheme="majorHAnsi"/>
          <w:color w:val="000000" w:themeColor="text1"/>
        </w:rPr>
        <w:t>Declarație pe propria răspundere prevăzută în Anexa nr. 1.2. la prezentele Criterii de înscriere;</w:t>
      </w:r>
    </w:p>
    <w:p w14:paraId="55534C65" w14:textId="050C03B4" w:rsidR="001162BD" w:rsidRPr="001162BD" w:rsidRDefault="001162BD" w:rsidP="00172942">
      <w:pPr>
        <w:pStyle w:val="NoSpacing"/>
        <w:jc w:val="both"/>
        <w:rPr>
          <w:rFonts w:asciiTheme="majorHAnsi" w:hAnsiTheme="majorHAnsi"/>
          <w:color w:val="000000" w:themeColor="text1"/>
        </w:rPr>
      </w:pPr>
      <w:r>
        <w:rPr>
          <w:rFonts w:asciiTheme="majorHAnsi" w:hAnsiTheme="majorHAnsi"/>
          <w:color w:val="000000" w:themeColor="text1"/>
        </w:rPr>
        <w:t xml:space="preserve">c) </w:t>
      </w:r>
      <w:r w:rsidRPr="001162BD">
        <w:rPr>
          <w:rFonts w:asciiTheme="majorHAnsi" w:hAnsiTheme="majorHAnsi"/>
          <w:color w:val="000000" w:themeColor="text1"/>
        </w:rPr>
        <w:t>descrierea produselor turistice care se vor promova la respectiva manifestare expozițională.</w:t>
      </w:r>
    </w:p>
    <w:p w14:paraId="77A6995A" w14:textId="77777777" w:rsidR="001162BD" w:rsidRPr="001162BD" w:rsidRDefault="001162BD" w:rsidP="00172942">
      <w:pPr>
        <w:pStyle w:val="NoSpacing"/>
        <w:jc w:val="both"/>
        <w:rPr>
          <w:rFonts w:asciiTheme="majorHAnsi" w:hAnsiTheme="majorHAnsi"/>
          <w:color w:val="000000" w:themeColor="text1"/>
        </w:rPr>
      </w:pPr>
      <w:r w:rsidRPr="001162BD">
        <w:rPr>
          <w:rFonts w:asciiTheme="majorHAnsi" w:hAnsiTheme="majorHAnsi"/>
          <w:color w:val="000000" w:themeColor="text1"/>
        </w:rPr>
        <w:t>(2) În cazul în care documentele sunt depuse de un împuternicit, se va prezenta dovada împuternicirii.</w:t>
      </w:r>
    </w:p>
    <w:p w14:paraId="4D5609A8" w14:textId="77777777" w:rsidR="001162BD" w:rsidRPr="001162BD" w:rsidRDefault="001162BD" w:rsidP="00172942">
      <w:pPr>
        <w:pStyle w:val="NoSpacing"/>
        <w:jc w:val="both"/>
        <w:rPr>
          <w:rFonts w:asciiTheme="majorHAnsi" w:hAnsiTheme="majorHAnsi"/>
          <w:color w:val="000000" w:themeColor="text1"/>
        </w:rPr>
      </w:pPr>
      <w:r w:rsidRPr="001162BD">
        <w:rPr>
          <w:rFonts w:asciiTheme="majorHAnsi" w:hAnsiTheme="majorHAnsi"/>
          <w:color w:val="000000" w:themeColor="text1"/>
        </w:rPr>
        <w:t xml:space="preserve">(3) Nedepunerea cumulativă a documentelor menționate la alin. (1), atrage neînscrierea la târg. </w:t>
      </w:r>
    </w:p>
    <w:p w14:paraId="11AFE557" w14:textId="4886820D" w:rsidR="000441B1" w:rsidRDefault="000441B1" w:rsidP="00C26235">
      <w:pPr>
        <w:pStyle w:val="NoSpacing"/>
        <w:jc w:val="both"/>
        <w:rPr>
          <w:rFonts w:asciiTheme="majorHAnsi" w:hAnsiTheme="majorHAnsi"/>
        </w:rPr>
      </w:pPr>
    </w:p>
    <w:p w14:paraId="1D50F2ED" w14:textId="69958B7D" w:rsidR="001162BD" w:rsidRDefault="00C26235" w:rsidP="001162BD">
      <w:pPr>
        <w:pStyle w:val="NoSpacing"/>
        <w:jc w:val="both"/>
        <w:rPr>
          <w:rFonts w:asciiTheme="majorHAnsi" w:hAnsiTheme="majorHAnsi"/>
        </w:rPr>
      </w:pPr>
      <w:r w:rsidRPr="005E6E5C">
        <w:rPr>
          <w:rFonts w:asciiTheme="majorHAnsi" w:hAnsiTheme="majorHAnsi"/>
          <w:b/>
        </w:rPr>
        <w:t xml:space="preserve">Art. </w:t>
      </w:r>
      <w:r w:rsidR="003C29FE" w:rsidRPr="005E6E5C">
        <w:rPr>
          <w:rFonts w:asciiTheme="majorHAnsi" w:hAnsiTheme="majorHAnsi"/>
          <w:b/>
        </w:rPr>
        <w:t>8</w:t>
      </w:r>
      <w:r w:rsidRPr="005E6E5C">
        <w:rPr>
          <w:rFonts w:asciiTheme="majorHAnsi" w:hAnsiTheme="majorHAnsi"/>
          <w:b/>
        </w:rPr>
        <w:t>.</w:t>
      </w:r>
      <w:r>
        <w:rPr>
          <w:rFonts w:asciiTheme="majorHAnsi" w:hAnsiTheme="majorHAnsi"/>
        </w:rPr>
        <w:t xml:space="preserve"> – </w:t>
      </w:r>
      <w:r w:rsidR="001162BD" w:rsidRPr="001162BD">
        <w:rPr>
          <w:rFonts w:asciiTheme="majorHAnsi" w:hAnsiTheme="majorHAnsi"/>
        </w:rPr>
        <w:t>(1) Pentru înscriere</w:t>
      </w:r>
      <w:r w:rsidR="009411A7">
        <w:rPr>
          <w:rFonts w:asciiTheme="majorHAnsi" w:hAnsiTheme="majorHAnsi"/>
        </w:rPr>
        <w:t>,</w:t>
      </w:r>
      <w:r w:rsidR="001162BD" w:rsidRPr="001162BD">
        <w:rPr>
          <w:rFonts w:asciiTheme="majorHAnsi" w:hAnsiTheme="majorHAnsi"/>
        </w:rPr>
        <w:t xml:space="preserve"> </w:t>
      </w:r>
      <w:r w:rsidR="001162BD">
        <w:rPr>
          <w:rFonts w:asciiTheme="majorHAnsi" w:hAnsiTheme="majorHAnsi"/>
        </w:rPr>
        <w:t xml:space="preserve">entitățile </w:t>
      </w:r>
      <w:r w:rsidR="001162BD" w:rsidRPr="001162BD">
        <w:rPr>
          <w:rFonts w:asciiTheme="majorHAnsi" w:hAnsiTheme="majorHAnsi"/>
        </w:rPr>
        <w:t>trebuie să îndeplinească următoarele criterii:</w:t>
      </w:r>
    </w:p>
    <w:p w14:paraId="038AEC04" w14:textId="0572AEDA" w:rsidR="002214C7" w:rsidRPr="00B974A7" w:rsidRDefault="002214C7" w:rsidP="00172942">
      <w:pPr>
        <w:pStyle w:val="NoSpacing"/>
        <w:numPr>
          <w:ilvl w:val="0"/>
          <w:numId w:val="45"/>
        </w:numPr>
        <w:ind w:left="360"/>
        <w:jc w:val="both"/>
        <w:rPr>
          <w:rStyle w:val="salnbdy"/>
          <w:rFonts w:asciiTheme="majorHAnsi" w:eastAsiaTheme="minorHAnsi" w:hAnsiTheme="majorHAnsi" w:cs="Open Sans"/>
          <w:color w:val="000000"/>
          <w:lang w:val="ro-RO"/>
        </w:rPr>
      </w:pPr>
      <w:r w:rsidRPr="00B974A7">
        <w:rPr>
          <w:rStyle w:val="salnbdy"/>
          <w:rFonts w:asciiTheme="majorHAnsi" w:hAnsiTheme="majorHAnsi"/>
        </w:rPr>
        <w:t xml:space="preserve">Promovează în cadrul manifestărilor expoziționale la care </w:t>
      </w:r>
      <w:r>
        <w:rPr>
          <w:rStyle w:val="salnbdy"/>
          <w:rFonts w:asciiTheme="majorHAnsi" w:hAnsiTheme="majorHAnsi"/>
        </w:rPr>
        <w:t xml:space="preserve">participă, </w:t>
      </w:r>
      <w:r w:rsidRPr="00B974A7">
        <w:rPr>
          <w:rStyle w:val="salnbdy"/>
          <w:rFonts w:asciiTheme="majorHAnsi" w:hAnsiTheme="majorHAnsi"/>
        </w:rPr>
        <w:t>destinațiile din Români</w:t>
      </w:r>
      <w:r>
        <w:rPr>
          <w:rStyle w:val="salnbdy"/>
          <w:rFonts w:asciiTheme="majorHAnsi" w:hAnsiTheme="majorHAnsi"/>
        </w:rPr>
        <w:t xml:space="preserve">a </w:t>
      </w:r>
      <w:r w:rsidRPr="004D1E0D">
        <w:rPr>
          <w:rFonts w:ascii="Trebuchet MS" w:hAnsi="Trebuchet MS" w:cs="Arial"/>
          <w:lang w:val="ro-RO" w:eastAsia="de-DE"/>
        </w:rPr>
        <w:t>sau/şi a produselor turistice cu rol în creşterea circulaţiei turistice în România, sau cu impact în creşterea notorietăţii României ca destinaţie turistică</w:t>
      </w:r>
      <w:r>
        <w:rPr>
          <w:rFonts w:ascii="Trebuchet MS" w:hAnsi="Trebuchet MS" w:cs="Arial"/>
          <w:lang w:val="ro-RO" w:eastAsia="de-DE"/>
        </w:rPr>
        <w:t xml:space="preserve">. </w:t>
      </w:r>
      <w:r w:rsidRPr="004D1E0D">
        <w:rPr>
          <w:rFonts w:ascii="Trebuchet MS" w:hAnsi="Trebuchet MS" w:cs="Arial"/>
          <w:lang w:val="ro-RO" w:eastAsia="de-DE"/>
        </w:rPr>
        <w:t>Asumarea îndeplinirii acestui criteriu se face pe baza unei declaraţii pe propria răspunder</w:t>
      </w:r>
      <w:r>
        <w:rPr>
          <w:rFonts w:ascii="Trebuchet MS" w:hAnsi="Trebuchet MS" w:cs="Arial"/>
          <w:lang w:val="ro-RO" w:eastAsia="de-DE"/>
        </w:rPr>
        <w:t>e</w:t>
      </w:r>
      <w:r w:rsidR="00A922DB">
        <w:rPr>
          <w:rFonts w:ascii="Trebuchet MS" w:hAnsi="Trebuchet MS" w:cs="Arial"/>
          <w:lang w:val="ro-RO" w:eastAsia="de-DE"/>
        </w:rPr>
        <w:t>, precum prin transmiterea de broșuri, cataloage, alte materiale de promovare;</w:t>
      </w:r>
      <w:r>
        <w:rPr>
          <w:rFonts w:ascii="Trebuchet MS" w:hAnsi="Trebuchet MS" w:cs="Arial"/>
          <w:lang w:val="ro-RO" w:eastAsia="de-DE"/>
        </w:rPr>
        <w:t xml:space="preserve"> </w:t>
      </w:r>
    </w:p>
    <w:p w14:paraId="038D11D9" w14:textId="51DBBB60" w:rsidR="002214C7" w:rsidRPr="00B974A7" w:rsidRDefault="002214C7" w:rsidP="00172942">
      <w:pPr>
        <w:pStyle w:val="NoSpacing"/>
        <w:numPr>
          <w:ilvl w:val="0"/>
          <w:numId w:val="45"/>
        </w:numPr>
        <w:ind w:left="360"/>
        <w:jc w:val="both"/>
        <w:rPr>
          <w:rStyle w:val="salnbdy"/>
          <w:rFonts w:asciiTheme="majorHAnsi" w:hAnsiTheme="majorHAnsi"/>
        </w:rPr>
      </w:pPr>
      <w:r w:rsidRPr="00B974A7">
        <w:rPr>
          <w:rStyle w:val="salnbdy"/>
          <w:rFonts w:asciiTheme="majorHAnsi" w:hAnsiTheme="majorHAnsi"/>
        </w:rPr>
        <w:t xml:space="preserve">respectă regulamentul de participare la manifestările expoziționale de turism, în standul </w:t>
      </w:r>
      <w:r w:rsidR="001162BD">
        <w:rPr>
          <w:rStyle w:val="salnbdy"/>
          <w:rFonts w:asciiTheme="majorHAnsi" w:hAnsiTheme="majorHAnsi"/>
        </w:rPr>
        <w:t>MAT</w:t>
      </w:r>
      <w:r>
        <w:rPr>
          <w:rStyle w:val="salnbdy"/>
          <w:rFonts w:asciiTheme="majorHAnsi" w:hAnsiTheme="majorHAnsi"/>
        </w:rPr>
        <w:t xml:space="preserve">. </w:t>
      </w:r>
      <w:r w:rsidRPr="004D1E0D">
        <w:rPr>
          <w:rFonts w:ascii="Trebuchet MS" w:hAnsi="Trebuchet MS" w:cs="Arial"/>
          <w:lang w:val="ro-RO" w:eastAsia="de-DE"/>
        </w:rPr>
        <w:t>Asumarea acestei obligaţii  se face prin declaraţie pe proprie răspundere</w:t>
      </w:r>
      <w:r>
        <w:rPr>
          <w:rFonts w:ascii="Trebuchet MS" w:hAnsi="Trebuchet MS" w:cs="Arial"/>
          <w:lang w:val="ro-RO" w:eastAsia="de-DE"/>
        </w:rPr>
        <w:t>.</w:t>
      </w:r>
    </w:p>
    <w:p w14:paraId="7E651393" w14:textId="75B03D05" w:rsidR="002214C7" w:rsidRPr="00C37ED7" w:rsidRDefault="002214C7" w:rsidP="00172942">
      <w:pPr>
        <w:pStyle w:val="NoSpacing"/>
        <w:numPr>
          <w:ilvl w:val="0"/>
          <w:numId w:val="45"/>
        </w:numPr>
        <w:ind w:left="360"/>
        <w:jc w:val="both"/>
        <w:rPr>
          <w:rFonts w:asciiTheme="majorHAnsi" w:hAnsiTheme="majorHAnsi"/>
        </w:rPr>
      </w:pPr>
      <w:r w:rsidRPr="00B974A7">
        <w:rPr>
          <w:rStyle w:val="salnbdy"/>
          <w:rFonts w:asciiTheme="majorHAnsi" w:hAnsiTheme="majorHAnsi"/>
        </w:rPr>
        <w:t xml:space="preserve">produsele și programele turistice care se vor promova la respectiva manifestare de către întreprindere sunt evaluate ca relevante în relație cu produsele și programele prioritar de promovat, conform priorităților de promovare turistică ale </w:t>
      </w:r>
      <w:r w:rsidR="001162BD">
        <w:rPr>
          <w:rStyle w:val="salnbdy"/>
          <w:rFonts w:asciiTheme="majorHAnsi" w:hAnsiTheme="majorHAnsi"/>
        </w:rPr>
        <w:t>MAT</w:t>
      </w:r>
      <w:r w:rsidRPr="00B974A7">
        <w:rPr>
          <w:rStyle w:val="salnbdy"/>
          <w:rFonts w:asciiTheme="majorHAnsi" w:hAnsiTheme="majorHAnsi"/>
        </w:rPr>
        <w:t>, precum și cu specificul manifestării expoziționale în cauză. O descriere a produselor turistice care se vor promova la respectiva manifestare expozițională se va transmite, o dată cu înscrierea la manifestarea expozițională, pentru a fi evaluată de către responsabilul de stan</w:t>
      </w:r>
      <w:r w:rsidR="00C37ED7">
        <w:rPr>
          <w:rStyle w:val="salnbdy"/>
          <w:rFonts w:asciiTheme="majorHAnsi" w:hAnsiTheme="majorHAnsi"/>
        </w:rPr>
        <w:t>d;</w:t>
      </w:r>
    </w:p>
    <w:p w14:paraId="3DBC26B4" w14:textId="1EBFADA7" w:rsidR="00726125" w:rsidRDefault="00726125" w:rsidP="00172942">
      <w:pPr>
        <w:pStyle w:val="NoSpacing"/>
        <w:numPr>
          <w:ilvl w:val="0"/>
          <w:numId w:val="45"/>
        </w:numPr>
        <w:ind w:left="360"/>
        <w:jc w:val="both"/>
        <w:rPr>
          <w:rFonts w:asciiTheme="majorHAnsi" w:hAnsiTheme="majorHAnsi" w:cs="Arial"/>
          <w:lang w:eastAsia="de-DE"/>
        </w:rPr>
      </w:pPr>
      <w:r>
        <w:rPr>
          <w:rFonts w:asciiTheme="majorHAnsi" w:hAnsiTheme="majorHAnsi" w:cs="Arial"/>
          <w:lang w:eastAsia="de-DE"/>
        </w:rPr>
        <w:t>s</w:t>
      </w:r>
      <w:r w:rsidRPr="00B974A7">
        <w:rPr>
          <w:rFonts w:asciiTheme="majorHAnsi" w:hAnsiTheme="majorHAnsi" w:cs="Arial"/>
          <w:lang w:eastAsia="de-DE"/>
        </w:rPr>
        <w:t>unt înfiinţate conform legislaţiei în vigoare.</w:t>
      </w:r>
      <w:r w:rsidRPr="00B974A7">
        <w:rPr>
          <w:rFonts w:asciiTheme="majorHAnsi" w:hAnsiTheme="majorHAnsi" w:cs="Arial"/>
          <w:color w:val="00B050"/>
          <w:lang w:eastAsia="de-DE"/>
        </w:rPr>
        <w:t xml:space="preserve"> </w:t>
      </w:r>
      <w:r w:rsidRPr="00B974A7">
        <w:rPr>
          <w:rFonts w:asciiTheme="majorHAnsi" w:hAnsiTheme="majorHAnsi" w:cs="Arial"/>
          <w:lang w:eastAsia="de-DE"/>
        </w:rPr>
        <w:t>Dovada se face prin prezentare</w:t>
      </w:r>
      <w:r>
        <w:rPr>
          <w:rFonts w:asciiTheme="majorHAnsi" w:hAnsiTheme="majorHAnsi" w:cs="Arial"/>
          <w:lang w:eastAsia="de-DE"/>
        </w:rPr>
        <w:t>a unui extras din Registrul Asociațiilor și Fundațiilor;</w:t>
      </w:r>
    </w:p>
    <w:p w14:paraId="7625A785" w14:textId="3033D269" w:rsidR="00726125" w:rsidRDefault="00726125" w:rsidP="00172942">
      <w:pPr>
        <w:pStyle w:val="NoSpacing"/>
        <w:numPr>
          <w:ilvl w:val="0"/>
          <w:numId w:val="45"/>
        </w:numPr>
        <w:ind w:left="360"/>
        <w:jc w:val="both"/>
        <w:rPr>
          <w:rFonts w:asciiTheme="majorHAnsi" w:hAnsiTheme="majorHAnsi"/>
          <w:color w:val="000000" w:themeColor="text1"/>
        </w:rPr>
      </w:pPr>
      <w:r w:rsidRPr="00B974A7">
        <w:rPr>
          <w:rFonts w:asciiTheme="majorHAnsi" w:hAnsiTheme="majorHAnsi"/>
          <w:color w:val="000000" w:themeColor="text1"/>
        </w:rPr>
        <w:t>nu înregistrea</w:t>
      </w:r>
      <w:r>
        <w:rPr>
          <w:rFonts w:asciiTheme="majorHAnsi" w:hAnsiTheme="majorHAnsi"/>
          <w:color w:val="000000" w:themeColor="text1"/>
        </w:rPr>
        <w:t xml:space="preserve">ză, la data depunerii cererii, debite la bugetul de stat, respectiv la bugetele locale sau provenind din neplata contribuțiilor de asigurări sociale, a contribuțiilor de asigurări pentru șomaj, a contribuției de asigurare pentru accidente de muncă și boli profesionale, </w:t>
      </w:r>
      <w:r w:rsidRPr="004D1E0D">
        <w:rPr>
          <w:rFonts w:ascii="Trebuchet MS" w:hAnsi="Trebuchet MS" w:cs="Arial"/>
          <w:color w:val="000000"/>
          <w:lang w:val="ro-RO" w:eastAsia="de-DE"/>
        </w:rPr>
        <w:t>precum şi a contribuţiilor pentru asigurările sociale de sănătate</w:t>
      </w:r>
      <w:r>
        <w:rPr>
          <w:rFonts w:ascii="Trebuchet MS" w:hAnsi="Trebuchet MS" w:cs="Arial"/>
          <w:color w:val="000000"/>
          <w:lang w:val="ro-RO" w:eastAsia="de-DE"/>
        </w:rPr>
        <w:t xml:space="preserve">. </w:t>
      </w:r>
    </w:p>
    <w:p w14:paraId="1D989B3F" w14:textId="77777777" w:rsidR="00726125" w:rsidRDefault="00726125" w:rsidP="00172942">
      <w:pPr>
        <w:pStyle w:val="NoSpacing"/>
        <w:numPr>
          <w:ilvl w:val="0"/>
          <w:numId w:val="45"/>
        </w:numPr>
        <w:ind w:left="360"/>
        <w:jc w:val="both"/>
        <w:rPr>
          <w:rFonts w:asciiTheme="majorHAnsi" w:hAnsiTheme="majorHAnsi"/>
          <w:color w:val="000000" w:themeColor="text1"/>
        </w:rPr>
      </w:pPr>
      <w:r w:rsidRPr="00B974A7">
        <w:rPr>
          <w:rFonts w:asciiTheme="majorHAnsi" w:hAnsiTheme="majorHAnsi"/>
          <w:color w:val="000000" w:themeColor="text1"/>
        </w:rPr>
        <w:t>nu se află în stare de dizolvare, reorganizare judiciară, lichidare, executare silită, închidere operațională, insolvență, faliment sau suspendare temporară a activității</w:t>
      </w:r>
    </w:p>
    <w:p w14:paraId="593F0E06" w14:textId="0D83970D" w:rsidR="00D316D6" w:rsidRDefault="00D316D6" w:rsidP="00172942">
      <w:pPr>
        <w:pStyle w:val="NoSpacing"/>
        <w:jc w:val="both"/>
        <w:rPr>
          <w:rStyle w:val="slitbdy"/>
          <w:rFonts w:asciiTheme="majorHAnsi" w:hAnsiTheme="majorHAnsi"/>
          <w:bCs/>
          <w:color w:val="000000" w:themeColor="text1"/>
          <w:bdr w:val="none" w:sz="0" w:space="0" w:color="auto" w:frame="1"/>
          <w:shd w:val="clear" w:color="auto" w:fill="FFFFFF"/>
        </w:rPr>
      </w:pPr>
      <w:r>
        <w:rPr>
          <w:rStyle w:val="slitbdy"/>
          <w:rFonts w:asciiTheme="majorHAnsi" w:hAnsiTheme="majorHAnsi"/>
          <w:bCs/>
          <w:color w:val="000000" w:themeColor="text1"/>
          <w:bdr w:val="none" w:sz="0" w:space="0" w:color="auto" w:frame="1"/>
          <w:shd w:val="clear" w:color="auto" w:fill="FFFFFF"/>
        </w:rPr>
        <w:t xml:space="preserve">(2) </w:t>
      </w:r>
      <w:r w:rsidRPr="00B974A7">
        <w:rPr>
          <w:rStyle w:val="slitbdy"/>
          <w:rFonts w:asciiTheme="majorHAnsi" w:hAnsiTheme="majorHAnsi"/>
          <w:bCs/>
          <w:color w:val="000000" w:themeColor="text1"/>
          <w:bdr w:val="none" w:sz="0" w:space="0" w:color="auto" w:frame="1"/>
          <w:shd w:val="clear" w:color="auto" w:fill="FFFFFF"/>
        </w:rPr>
        <w:t xml:space="preserve">Dovada îndeplinirii </w:t>
      </w:r>
      <w:r>
        <w:rPr>
          <w:rStyle w:val="slitbdy"/>
          <w:rFonts w:asciiTheme="majorHAnsi" w:hAnsiTheme="majorHAnsi"/>
          <w:bCs/>
          <w:color w:val="000000" w:themeColor="text1"/>
          <w:bdr w:val="none" w:sz="0" w:space="0" w:color="auto" w:frame="1"/>
          <w:shd w:val="clear" w:color="auto" w:fill="FFFFFF"/>
        </w:rPr>
        <w:t xml:space="preserve">tuturor </w:t>
      </w:r>
      <w:r w:rsidRPr="00B974A7">
        <w:rPr>
          <w:rStyle w:val="slitbdy"/>
          <w:rFonts w:asciiTheme="majorHAnsi" w:hAnsiTheme="majorHAnsi"/>
          <w:bCs/>
          <w:color w:val="000000" w:themeColor="text1"/>
          <w:bdr w:val="none" w:sz="0" w:space="0" w:color="auto" w:frame="1"/>
          <w:shd w:val="clear" w:color="auto" w:fill="FFFFFF"/>
        </w:rPr>
        <w:t>acestor criterii se face prin</w:t>
      </w:r>
      <w:r>
        <w:rPr>
          <w:rStyle w:val="slitbdy"/>
          <w:rFonts w:asciiTheme="majorHAnsi" w:hAnsiTheme="majorHAnsi"/>
          <w:bCs/>
          <w:color w:val="000000" w:themeColor="text1"/>
          <w:bdr w:val="none" w:sz="0" w:space="0" w:color="auto" w:frame="1"/>
          <w:shd w:val="clear" w:color="auto" w:fill="FFFFFF"/>
        </w:rPr>
        <w:t xml:space="preserve"> </w:t>
      </w:r>
      <w:r w:rsidRPr="00C37ED7">
        <w:rPr>
          <w:rStyle w:val="slitbdy"/>
          <w:rFonts w:asciiTheme="majorHAnsi" w:hAnsiTheme="majorHAnsi"/>
          <w:bCs/>
          <w:color w:val="000000" w:themeColor="text1"/>
          <w:bdr w:val="none" w:sz="0" w:space="0" w:color="auto" w:frame="1"/>
          <w:shd w:val="clear" w:color="auto" w:fill="FFFFFF"/>
        </w:rPr>
        <w:t>transmiterea, după caz, de documente doveditoare, precum și prin</w:t>
      </w:r>
      <w:r>
        <w:rPr>
          <w:rStyle w:val="slitbdy"/>
          <w:rFonts w:asciiTheme="majorHAnsi" w:hAnsiTheme="majorHAnsi"/>
          <w:bCs/>
          <w:color w:val="000000" w:themeColor="text1"/>
          <w:bdr w:val="none" w:sz="0" w:space="0" w:color="auto" w:frame="1"/>
          <w:shd w:val="clear" w:color="auto" w:fill="FFFFFF"/>
        </w:rPr>
        <w:t xml:space="preserve"> </w:t>
      </w:r>
      <w:r w:rsidRPr="00B974A7">
        <w:rPr>
          <w:rStyle w:val="slitbdy"/>
          <w:rFonts w:asciiTheme="majorHAnsi" w:hAnsiTheme="majorHAnsi"/>
          <w:bCs/>
          <w:color w:val="000000" w:themeColor="text1"/>
          <w:bdr w:val="none" w:sz="0" w:space="0" w:color="auto" w:frame="1"/>
          <w:shd w:val="clear" w:color="auto" w:fill="FFFFFF"/>
        </w:rPr>
        <w:t>completar</w:t>
      </w:r>
      <w:r>
        <w:rPr>
          <w:rStyle w:val="slitbdy"/>
          <w:rFonts w:asciiTheme="majorHAnsi" w:hAnsiTheme="majorHAnsi"/>
          <w:bCs/>
          <w:color w:val="000000" w:themeColor="text1"/>
          <w:bdr w:val="none" w:sz="0" w:space="0" w:color="auto" w:frame="1"/>
          <w:shd w:val="clear" w:color="auto" w:fill="FFFFFF"/>
        </w:rPr>
        <w:t>ea declarației pe proprie răspundere menționate la art. 7 alin. (1) lit. b).</w:t>
      </w:r>
    </w:p>
    <w:p w14:paraId="00DB8F21" w14:textId="020E96AB" w:rsidR="00C26235" w:rsidRDefault="00C26235" w:rsidP="00C26235">
      <w:pPr>
        <w:pStyle w:val="NoSpacing"/>
        <w:jc w:val="both"/>
        <w:rPr>
          <w:rFonts w:asciiTheme="majorHAnsi" w:hAnsiTheme="majorHAnsi"/>
        </w:rPr>
      </w:pPr>
    </w:p>
    <w:p w14:paraId="2ADEEC5A" w14:textId="77777777" w:rsidR="00D316D6" w:rsidRDefault="00726125" w:rsidP="00C26235">
      <w:pPr>
        <w:pStyle w:val="NoSpacing"/>
        <w:jc w:val="both"/>
        <w:rPr>
          <w:rFonts w:asciiTheme="majorHAnsi" w:hAnsiTheme="majorHAnsi"/>
        </w:rPr>
      </w:pPr>
      <w:r w:rsidRPr="005E6E5C">
        <w:rPr>
          <w:rFonts w:asciiTheme="majorHAnsi" w:hAnsiTheme="majorHAnsi"/>
          <w:b/>
        </w:rPr>
        <w:t xml:space="preserve">Art. </w:t>
      </w:r>
      <w:r w:rsidR="003C29FE" w:rsidRPr="005E6E5C">
        <w:rPr>
          <w:rFonts w:asciiTheme="majorHAnsi" w:hAnsiTheme="majorHAnsi"/>
          <w:b/>
        </w:rPr>
        <w:t>9</w:t>
      </w:r>
      <w:r w:rsidRPr="005E6E5C">
        <w:rPr>
          <w:rFonts w:asciiTheme="majorHAnsi" w:hAnsiTheme="majorHAnsi"/>
          <w:b/>
        </w:rPr>
        <w:t>.</w:t>
      </w:r>
      <w:r>
        <w:rPr>
          <w:rFonts w:asciiTheme="majorHAnsi" w:hAnsiTheme="majorHAnsi"/>
        </w:rPr>
        <w:t xml:space="preserve"> - </w:t>
      </w:r>
      <w:r w:rsidR="00D316D6" w:rsidRPr="00D316D6">
        <w:rPr>
          <w:rFonts w:asciiTheme="majorHAnsi" w:hAnsiTheme="majorHAnsi"/>
        </w:rPr>
        <w:t xml:space="preserve">Absența de la manifestarea expozițională din motive imputabile întreprinderii, neprezentarea la stand pe întreaga perioadă a manifestării, comportament neadecvat în cadrul standului pe perioada manifestării, atrage după sine sancționarea, de către structura cu atribuții specifice în domeniul turismului, prin interzicerea înscrierii participanţilor respectivi la alte manifestări la care MAT participă în străinătate, pentru următorii </w:t>
      </w:r>
      <w:r w:rsidR="00D316D6">
        <w:rPr>
          <w:rFonts w:asciiTheme="majorHAnsi" w:hAnsiTheme="majorHAnsi"/>
        </w:rPr>
        <w:t>2</w:t>
      </w:r>
      <w:r w:rsidR="00D316D6" w:rsidRPr="00D316D6">
        <w:rPr>
          <w:rFonts w:asciiTheme="majorHAnsi" w:hAnsiTheme="majorHAnsi"/>
        </w:rPr>
        <w:t xml:space="preserve"> ani calendaristici. </w:t>
      </w:r>
    </w:p>
    <w:p w14:paraId="2108CE16" w14:textId="69D6DFF5" w:rsidR="00D02C5B" w:rsidRDefault="00D02C5B" w:rsidP="00C26235">
      <w:pPr>
        <w:pStyle w:val="NoSpacing"/>
        <w:jc w:val="both"/>
        <w:rPr>
          <w:rFonts w:asciiTheme="majorHAnsi" w:hAnsiTheme="majorHAnsi"/>
        </w:rPr>
      </w:pPr>
    </w:p>
    <w:p w14:paraId="735A9C28" w14:textId="737F78CB" w:rsidR="00D02C5B" w:rsidRDefault="00D02C5B" w:rsidP="00C26235">
      <w:pPr>
        <w:pStyle w:val="NoSpacing"/>
        <w:jc w:val="both"/>
        <w:rPr>
          <w:rFonts w:asciiTheme="majorHAnsi" w:hAnsiTheme="majorHAnsi"/>
        </w:rPr>
      </w:pPr>
      <w:r w:rsidRPr="007450CB">
        <w:rPr>
          <w:rFonts w:asciiTheme="majorHAnsi" w:hAnsiTheme="majorHAnsi"/>
          <w:b/>
        </w:rPr>
        <w:t>Art. 10.</w:t>
      </w:r>
      <w:r w:rsidR="007450CB">
        <w:rPr>
          <w:rFonts w:asciiTheme="majorHAnsi" w:hAnsiTheme="majorHAnsi"/>
          <w:b/>
        </w:rPr>
        <w:t xml:space="preserve"> -</w:t>
      </w:r>
      <w:r>
        <w:rPr>
          <w:rFonts w:asciiTheme="majorHAnsi" w:hAnsiTheme="majorHAnsi"/>
        </w:rPr>
        <w:t xml:space="preserve"> Anexele nr. 1.1 și 1.2 fac parte integrantă din prezentele Criterii de </w:t>
      </w:r>
      <w:r w:rsidR="00D316D6">
        <w:rPr>
          <w:rFonts w:asciiTheme="majorHAnsi" w:hAnsiTheme="majorHAnsi"/>
        </w:rPr>
        <w:t>înscriere</w:t>
      </w:r>
      <w:r>
        <w:rPr>
          <w:rFonts w:asciiTheme="majorHAnsi" w:hAnsiTheme="majorHAnsi"/>
        </w:rPr>
        <w:t>.</w:t>
      </w:r>
    </w:p>
    <w:p w14:paraId="74303453" w14:textId="77777777" w:rsidR="005624BB" w:rsidRDefault="005624BB">
      <w:pPr>
        <w:spacing w:before="0" w:after="160" w:line="259" w:lineRule="auto"/>
        <w:jc w:val="left"/>
        <w:rPr>
          <w:rFonts w:asciiTheme="majorHAnsi" w:eastAsia="Calibri" w:hAnsiTheme="majorHAnsi" w:cs="Times New Roman"/>
          <w:color w:val="auto"/>
          <w:lang w:val="en-US"/>
        </w:rPr>
      </w:pPr>
      <w:r>
        <w:rPr>
          <w:rFonts w:asciiTheme="majorHAnsi" w:hAnsiTheme="majorHAnsi"/>
        </w:rPr>
        <w:br w:type="page"/>
      </w:r>
    </w:p>
    <w:p w14:paraId="35E3296E" w14:textId="3D80BEB8" w:rsidR="00933A8F" w:rsidRPr="006B607A" w:rsidRDefault="00D445C5" w:rsidP="00172942">
      <w:pPr>
        <w:pStyle w:val="NoSpacing"/>
        <w:jc w:val="right"/>
        <w:rPr>
          <w:rFonts w:asciiTheme="majorHAnsi" w:hAnsiTheme="majorHAnsi"/>
        </w:rPr>
      </w:pPr>
      <w:r w:rsidRPr="00B974A7">
        <w:rPr>
          <w:rFonts w:asciiTheme="majorHAnsi" w:eastAsia="Times New Roman" w:hAnsiTheme="majorHAnsi"/>
          <w:b/>
          <w:bCs/>
          <w:color w:val="000000" w:themeColor="text1"/>
        </w:rPr>
        <w:lastRenderedPageBreak/>
        <w:t>Anexa nr.</w:t>
      </w:r>
      <w:r w:rsidR="00EC48EC" w:rsidRPr="00B974A7">
        <w:rPr>
          <w:rFonts w:asciiTheme="majorHAnsi" w:eastAsia="Times New Roman" w:hAnsiTheme="majorHAnsi"/>
          <w:b/>
          <w:bCs/>
          <w:color w:val="000000" w:themeColor="text1"/>
        </w:rPr>
        <w:t xml:space="preserve"> </w:t>
      </w:r>
      <w:r w:rsidR="00B57E28" w:rsidRPr="00B974A7">
        <w:rPr>
          <w:rFonts w:asciiTheme="majorHAnsi" w:eastAsia="Times New Roman" w:hAnsiTheme="majorHAnsi"/>
          <w:b/>
          <w:bCs/>
          <w:color w:val="000000" w:themeColor="text1"/>
        </w:rPr>
        <w:t>2</w:t>
      </w:r>
      <w:r w:rsidRPr="00B974A7">
        <w:rPr>
          <w:rFonts w:asciiTheme="majorHAnsi" w:eastAsia="Times New Roman" w:hAnsiTheme="majorHAnsi"/>
          <w:b/>
          <w:bCs/>
          <w:color w:val="000000" w:themeColor="text1"/>
        </w:rPr>
        <w:t xml:space="preserve"> la Ordinul nr</w:t>
      </w:r>
      <w:r w:rsidR="00B974A7">
        <w:rPr>
          <w:rFonts w:asciiTheme="majorHAnsi" w:eastAsia="Times New Roman" w:hAnsiTheme="majorHAnsi"/>
          <w:b/>
          <w:bCs/>
          <w:color w:val="000000" w:themeColor="text1"/>
        </w:rPr>
        <w:t>………</w:t>
      </w:r>
      <w:r w:rsidR="00A61479">
        <w:rPr>
          <w:rFonts w:asciiTheme="majorHAnsi" w:eastAsia="Times New Roman" w:hAnsiTheme="majorHAnsi"/>
          <w:b/>
          <w:bCs/>
          <w:color w:val="000000" w:themeColor="text1"/>
        </w:rPr>
        <w:t>/…………</w:t>
      </w:r>
      <w:proofErr w:type="gramStart"/>
      <w:r w:rsidR="00A61479">
        <w:rPr>
          <w:rFonts w:asciiTheme="majorHAnsi" w:eastAsia="Times New Roman" w:hAnsiTheme="majorHAnsi"/>
          <w:b/>
          <w:bCs/>
          <w:color w:val="000000" w:themeColor="text1"/>
        </w:rPr>
        <w:t>…..</w:t>
      </w:r>
      <w:proofErr w:type="gramEnd"/>
    </w:p>
    <w:p w14:paraId="66B9382D" w14:textId="77777777" w:rsidR="00D445C5" w:rsidRPr="00B974A7" w:rsidRDefault="00D445C5" w:rsidP="00B974A7">
      <w:pPr>
        <w:pStyle w:val="NoSpacing"/>
        <w:jc w:val="center"/>
        <w:rPr>
          <w:rFonts w:asciiTheme="majorHAnsi" w:eastAsia="Times New Roman" w:hAnsiTheme="majorHAnsi"/>
          <w:b/>
          <w:bCs/>
          <w:color w:val="000000" w:themeColor="text1"/>
        </w:rPr>
      </w:pPr>
    </w:p>
    <w:p w14:paraId="3E6CEF6B" w14:textId="77777777" w:rsidR="00FA6D0B" w:rsidRDefault="00AB0268" w:rsidP="002B62E9">
      <w:pPr>
        <w:pStyle w:val="NoSpacing"/>
        <w:jc w:val="center"/>
        <w:rPr>
          <w:rFonts w:asciiTheme="majorHAnsi" w:hAnsiTheme="majorHAnsi"/>
          <w:b/>
          <w:color w:val="000000" w:themeColor="text1"/>
        </w:rPr>
      </w:pPr>
      <w:r w:rsidRPr="00B974A7">
        <w:rPr>
          <w:rFonts w:asciiTheme="majorHAnsi" w:hAnsiTheme="majorHAnsi"/>
          <w:b/>
          <w:color w:val="000000" w:themeColor="text1"/>
        </w:rPr>
        <w:t>R</w:t>
      </w:r>
      <w:r w:rsidR="00D445C5" w:rsidRPr="00B974A7">
        <w:rPr>
          <w:rFonts w:asciiTheme="majorHAnsi" w:hAnsiTheme="majorHAnsi"/>
          <w:b/>
          <w:color w:val="000000" w:themeColor="text1"/>
        </w:rPr>
        <w:t xml:space="preserve">egulamentul </w:t>
      </w:r>
      <w:r w:rsidR="0070064A" w:rsidRPr="00B974A7">
        <w:rPr>
          <w:rFonts w:asciiTheme="majorHAnsi" w:hAnsiTheme="majorHAnsi"/>
          <w:b/>
          <w:color w:val="000000" w:themeColor="text1"/>
        </w:rPr>
        <w:t xml:space="preserve">pentru participarea </w:t>
      </w:r>
      <w:r w:rsidR="00FA6D0B" w:rsidRPr="00FA6D0B">
        <w:rPr>
          <w:rFonts w:asciiTheme="majorHAnsi" w:hAnsiTheme="majorHAnsi"/>
          <w:b/>
          <w:color w:val="000000" w:themeColor="text1"/>
        </w:rPr>
        <w:t>întreprinderilor cu activitate de turism, a asociațiilor profesionale, patronale și a organizațiilor neguvernamentale cu activitate în domeniul turismului și a altor entități a căror activitate are impact în domeniul turismului, la manifestările expoziționale, în pavilioanele naționale, standurile specializate ori miniexpozițiile la care participă Ministerul Antreprenoriatului și Turismului în străinătate</w:t>
      </w:r>
    </w:p>
    <w:p w14:paraId="7E2464AF" w14:textId="77777777" w:rsidR="00FA6D0B" w:rsidRDefault="00FA6D0B" w:rsidP="00FA6D0B">
      <w:pPr>
        <w:pStyle w:val="NoSpacing"/>
        <w:jc w:val="center"/>
        <w:rPr>
          <w:rFonts w:asciiTheme="majorHAnsi" w:hAnsiTheme="majorHAnsi"/>
          <w:b/>
          <w:color w:val="000000" w:themeColor="text1"/>
        </w:rPr>
      </w:pPr>
    </w:p>
    <w:p w14:paraId="2A72CF96" w14:textId="77777777" w:rsidR="008A6C6B" w:rsidRPr="00B974A7" w:rsidRDefault="008A6C6B" w:rsidP="00FA6D0B">
      <w:pPr>
        <w:pStyle w:val="NoSpacing"/>
        <w:jc w:val="center"/>
        <w:rPr>
          <w:rFonts w:asciiTheme="majorHAnsi" w:hAnsiTheme="majorHAnsi"/>
          <w:color w:val="000000" w:themeColor="text1"/>
        </w:rPr>
      </w:pPr>
    </w:p>
    <w:p w14:paraId="0207216C" w14:textId="526F24F2" w:rsidR="009B6EB9" w:rsidRDefault="00D445C5" w:rsidP="00AF5C53">
      <w:pPr>
        <w:pStyle w:val="NoSpacing"/>
        <w:jc w:val="both"/>
        <w:rPr>
          <w:rStyle w:val="scapttl"/>
          <w:rFonts w:asciiTheme="majorHAnsi" w:hAnsiTheme="majorHAnsi"/>
          <w:bCs/>
          <w:color w:val="000000" w:themeColor="text1"/>
          <w:bdr w:val="none" w:sz="0" w:space="0" w:color="auto" w:frame="1"/>
          <w:shd w:val="clear" w:color="auto" w:fill="FFFFFF"/>
        </w:rPr>
      </w:pPr>
      <w:r w:rsidRPr="00AF5C53">
        <w:rPr>
          <w:rFonts w:asciiTheme="majorHAnsi" w:hAnsiTheme="majorHAnsi"/>
          <w:b/>
          <w:color w:val="000000" w:themeColor="text1"/>
        </w:rPr>
        <w:t>Art.</w:t>
      </w:r>
      <w:r w:rsidR="00203005">
        <w:rPr>
          <w:rFonts w:asciiTheme="majorHAnsi" w:hAnsiTheme="majorHAnsi"/>
          <w:b/>
          <w:color w:val="000000" w:themeColor="text1"/>
        </w:rPr>
        <w:t xml:space="preserve"> </w:t>
      </w:r>
      <w:r w:rsidR="00B3022B">
        <w:rPr>
          <w:rFonts w:asciiTheme="majorHAnsi" w:hAnsiTheme="majorHAnsi"/>
          <w:b/>
          <w:color w:val="000000" w:themeColor="text1"/>
        </w:rPr>
        <w:t>1</w:t>
      </w:r>
      <w:r w:rsidRPr="00B974A7">
        <w:rPr>
          <w:rFonts w:asciiTheme="majorHAnsi" w:hAnsiTheme="majorHAnsi"/>
          <w:color w:val="000000" w:themeColor="text1"/>
        </w:rPr>
        <w:t>.</w:t>
      </w:r>
      <w:r w:rsidR="00AF5C53">
        <w:rPr>
          <w:rFonts w:asciiTheme="majorHAnsi" w:hAnsiTheme="majorHAnsi"/>
          <w:color w:val="000000" w:themeColor="text1"/>
        </w:rPr>
        <w:t>-</w:t>
      </w:r>
      <w:r w:rsidR="004615C0" w:rsidRPr="004615C0">
        <w:rPr>
          <w:rFonts w:asciiTheme="majorHAnsi" w:hAnsiTheme="majorHAnsi"/>
        </w:rPr>
        <w:t xml:space="preserve"> </w:t>
      </w:r>
      <w:r w:rsidR="004615C0">
        <w:rPr>
          <w:rFonts w:asciiTheme="majorHAnsi" w:hAnsiTheme="majorHAnsi"/>
        </w:rPr>
        <w:t>Structura</w:t>
      </w:r>
      <w:r w:rsidR="004615C0" w:rsidRPr="00B974A7">
        <w:rPr>
          <w:rFonts w:asciiTheme="majorHAnsi" w:hAnsiTheme="majorHAnsi"/>
        </w:rPr>
        <w:t xml:space="preserve"> cu atribuții </w:t>
      </w:r>
      <w:r w:rsidR="004615C0">
        <w:rPr>
          <w:rFonts w:asciiTheme="majorHAnsi" w:hAnsiTheme="majorHAnsi"/>
        </w:rPr>
        <w:t>specific</w:t>
      </w:r>
      <w:r w:rsidR="00036AA4">
        <w:rPr>
          <w:rFonts w:asciiTheme="majorHAnsi" w:hAnsiTheme="majorHAnsi"/>
        </w:rPr>
        <w:t>e</w:t>
      </w:r>
      <w:r w:rsidR="004615C0">
        <w:rPr>
          <w:rFonts w:asciiTheme="majorHAnsi" w:hAnsiTheme="majorHAnsi"/>
        </w:rPr>
        <w:t xml:space="preserve"> în domeniul</w:t>
      </w:r>
      <w:r w:rsidR="004615C0" w:rsidRPr="00B974A7">
        <w:rPr>
          <w:rFonts w:asciiTheme="majorHAnsi" w:hAnsiTheme="majorHAnsi"/>
        </w:rPr>
        <w:t xml:space="preserve"> turism</w:t>
      </w:r>
      <w:r w:rsidR="004615C0">
        <w:rPr>
          <w:rFonts w:asciiTheme="majorHAnsi" w:hAnsiTheme="majorHAnsi"/>
        </w:rPr>
        <w:t>ului</w:t>
      </w:r>
      <w:r w:rsidR="009C67BD" w:rsidRPr="00B974A7">
        <w:rPr>
          <w:rFonts w:asciiTheme="majorHAnsi" w:hAnsiTheme="majorHAnsi"/>
          <w:color w:val="000000" w:themeColor="text1"/>
        </w:rPr>
        <w:t xml:space="preserve"> </w:t>
      </w:r>
      <w:r w:rsidRPr="00B974A7">
        <w:rPr>
          <w:rFonts w:asciiTheme="majorHAnsi" w:hAnsiTheme="majorHAnsi"/>
          <w:color w:val="000000" w:themeColor="text1"/>
        </w:rPr>
        <w:t>desemnează pentru fiecare manifestar</w:t>
      </w:r>
      <w:r w:rsidR="009A0993" w:rsidRPr="00B974A7">
        <w:rPr>
          <w:rFonts w:asciiTheme="majorHAnsi" w:hAnsiTheme="majorHAnsi"/>
          <w:color w:val="000000" w:themeColor="text1"/>
        </w:rPr>
        <w:t>e expozițională internațională la care participă</w:t>
      </w:r>
      <w:r w:rsidRPr="00B974A7">
        <w:rPr>
          <w:rFonts w:asciiTheme="majorHAnsi" w:hAnsiTheme="majorHAnsi"/>
          <w:color w:val="000000" w:themeColor="text1"/>
        </w:rPr>
        <w:t xml:space="preserve"> u</w:t>
      </w:r>
      <w:r w:rsidR="007B2063" w:rsidRPr="00B974A7">
        <w:rPr>
          <w:rFonts w:asciiTheme="majorHAnsi" w:hAnsiTheme="majorHAnsi"/>
          <w:color w:val="000000" w:themeColor="text1"/>
        </w:rPr>
        <w:t xml:space="preserve">n responsabil </w:t>
      </w:r>
      <w:r w:rsidRPr="00B974A7">
        <w:rPr>
          <w:rFonts w:asciiTheme="majorHAnsi" w:hAnsiTheme="majorHAnsi"/>
          <w:color w:val="000000" w:themeColor="text1"/>
        </w:rPr>
        <w:t>al standului</w:t>
      </w:r>
      <w:r w:rsidR="00FA6D0B">
        <w:rPr>
          <w:rFonts w:asciiTheme="majorHAnsi" w:hAnsiTheme="majorHAnsi"/>
          <w:color w:val="000000" w:themeColor="text1"/>
        </w:rPr>
        <w:t>,</w:t>
      </w:r>
      <w:r w:rsidR="0022412F">
        <w:rPr>
          <w:rFonts w:asciiTheme="majorHAnsi" w:hAnsiTheme="majorHAnsi"/>
          <w:color w:val="000000" w:themeColor="text1"/>
        </w:rPr>
        <w:t xml:space="preserve"> persoană sau grup de persoane </w:t>
      </w:r>
      <w:r w:rsidR="0022412F" w:rsidRPr="00B974A7">
        <w:rPr>
          <w:rFonts w:asciiTheme="majorHAnsi" w:hAnsiTheme="majorHAnsi"/>
        </w:rPr>
        <w:t>din cadru</w:t>
      </w:r>
      <w:r w:rsidR="0022412F">
        <w:rPr>
          <w:rFonts w:asciiTheme="majorHAnsi" w:hAnsiTheme="majorHAnsi"/>
        </w:rPr>
        <w:t>l structurii</w:t>
      </w:r>
      <w:r w:rsidR="0022412F" w:rsidRPr="00B974A7">
        <w:rPr>
          <w:rFonts w:asciiTheme="majorHAnsi" w:hAnsiTheme="majorHAnsi"/>
        </w:rPr>
        <w:t xml:space="preserve"> cu atribuții </w:t>
      </w:r>
      <w:r w:rsidR="0022412F">
        <w:rPr>
          <w:rFonts w:asciiTheme="majorHAnsi" w:hAnsiTheme="majorHAnsi"/>
        </w:rPr>
        <w:t>specifice în domeniul</w:t>
      </w:r>
      <w:r w:rsidR="0022412F" w:rsidRPr="00B974A7">
        <w:rPr>
          <w:rFonts w:asciiTheme="majorHAnsi" w:hAnsiTheme="majorHAnsi"/>
        </w:rPr>
        <w:t xml:space="preserve"> turism</w:t>
      </w:r>
      <w:r w:rsidR="0022412F">
        <w:rPr>
          <w:rFonts w:asciiTheme="majorHAnsi" w:hAnsiTheme="majorHAnsi"/>
        </w:rPr>
        <w:t>ului</w:t>
      </w:r>
      <w:r w:rsidR="0022412F" w:rsidRPr="00B974A7">
        <w:rPr>
          <w:rFonts w:asciiTheme="majorHAnsi" w:hAnsiTheme="majorHAnsi"/>
        </w:rPr>
        <w:t xml:space="preserve"> care </w:t>
      </w:r>
      <w:r w:rsidR="0022412F" w:rsidRPr="00B974A7">
        <w:rPr>
          <w:rStyle w:val="scapttl"/>
          <w:rFonts w:asciiTheme="majorHAnsi" w:hAnsiTheme="majorHAnsi"/>
          <w:bCs/>
          <w:color w:val="000000" w:themeColor="text1"/>
          <w:bdr w:val="none" w:sz="0" w:space="0" w:color="auto" w:frame="1"/>
          <w:shd w:val="clear" w:color="auto" w:fill="FFFFFF"/>
        </w:rPr>
        <w:t>răspunde de standul expozițional, atât în perioada premergătoare organizării expoziției, cât și pe durata de  desfășurare a acesteia, care păstrează permanent legătura cu reprezentanții autorității, cu organizatorii, dar și cu participanții la expoziție și care întocmeșt</w:t>
      </w:r>
      <w:r w:rsidR="0022412F">
        <w:rPr>
          <w:rStyle w:val="scapttl"/>
          <w:rFonts w:asciiTheme="majorHAnsi" w:hAnsiTheme="majorHAnsi"/>
          <w:bCs/>
          <w:color w:val="000000" w:themeColor="text1"/>
          <w:bdr w:val="none" w:sz="0" w:space="0" w:color="auto" w:frame="1"/>
          <w:shd w:val="clear" w:color="auto" w:fill="FFFFFF"/>
        </w:rPr>
        <w:t>e documentele și rapoartele</w:t>
      </w:r>
      <w:r w:rsidR="0022412F" w:rsidRPr="00B974A7">
        <w:rPr>
          <w:rStyle w:val="scapttl"/>
          <w:rFonts w:asciiTheme="majorHAnsi" w:hAnsiTheme="majorHAnsi"/>
          <w:bCs/>
          <w:color w:val="000000" w:themeColor="text1"/>
          <w:bdr w:val="none" w:sz="0" w:space="0" w:color="auto" w:frame="1"/>
          <w:shd w:val="clear" w:color="auto" w:fill="FFFFFF"/>
        </w:rPr>
        <w:t xml:space="preserve"> aferente participării la manifestarea </w:t>
      </w:r>
      <w:r w:rsidR="0022412F">
        <w:rPr>
          <w:rStyle w:val="scapttl"/>
          <w:rFonts w:asciiTheme="majorHAnsi" w:hAnsiTheme="majorHAnsi"/>
          <w:bCs/>
          <w:color w:val="000000" w:themeColor="text1"/>
          <w:bdr w:val="none" w:sz="0" w:space="0" w:color="auto" w:frame="1"/>
          <w:shd w:val="clear" w:color="auto" w:fill="FFFFFF"/>
        </w:rPr>
        <w:t>respective.</w:t>
      </w:r>
    </w:p>
    <w:p w14:paraId="187C7E58" w14:textId="6A73FBC8" w:rsidR="008C21B0" w:rsidRPr="00172942" w:rsidRDefault="008C21B0" w:rsidP="0035513A">
      <w:pPr>
        <w:pStyle w:val="NoSpacing"/>
        <w:jc w:val="both"/>
        <w:rPr>
          <w:rFonts w:asciiTheme="majorHAnsi" w:hAnsiTheme="majorHAnsi"/>
          <w:color w:val="000000" w:themeColor="text1"/>
        </w:rPr>
      </w:pPr>
      <w:r w:rsidRPr="00172942">
        <w:rPr>
          <w:rStyle w:val="scapttl"/>
          <w:rFonts w:asciiTheme="majorHAnsi" w:hAnsiTheme="majorHAnsi"/>
          <w:color w:val="000000" w:themeColor="text1"/>
          <w:bdr w:val="none" w:sz="0" w:space="0" w:color="auto" w:frame="1"/>
          <w:shd w:val="clear" w:color="auto" w:fill="FFFFFF"/>
        </w:rPr>
        <w:t xml:space="preserve">(2) Participanții au obligația respectării prezentului </w:t>
      </w:r>
      <w:r w:rsidRPr="00172942">
        <w:rPr>
          <w:rFonts w:asciiTheme="majorHAnsi" w:hAnsiTheme="majorHAnsi"/>
          <w:color w:val="000000" w:themeColor="text1"/>
        </w:rPr>
        <w:t xml:space="preserve">Regulament pentru participarea </w:t>
      </w:r>
      <w:r w:rsidR="00FA6D0B" w:rsidRPr="00FA6D0B">
        <w:rPr>
          <w:rFonts w:asciiTheme="majorHAnsi" w:hAnsiTheme="majorHAnsi"/>
          <w:color w:val="000000" w:themeColor="text1"/>
        </w:rPr>
        <w:t>întreprinderilor cu activitate de turism, a asociațiilor profesionale, patronale și a organizațiilor neguvernamentale cu activitate în domeniul turismului și a altor entități a căror activitate are impact în domeniul turismului, la manifestările expoziționale, în pavilioanele naționale, standurile specializate ori miniexpozițiile la care participă Ministerul Antreprenoriatului și Turismului în străinătate</w:t>
      </w:r>
      <w:r w:rsidR="00FA6D0B">
        <w:rPr>
          <w:rFonts w:asciiTheme="majorHAnsi" w:hAnsiTheme="majorHAnsi"/>
          <w:color w:val="000000" w:themeColor="text1"/>
        </w:rPr>
        <w:t xml:space="preserve">, </w:t>
      </w:r>
      <w:r w:rsidRPr="00172942">
        <w:rPr>
          <w:rFonts w:asciiTheme="majorHAnsi" w:hAnsiTheme="majorHAnsi"/>
          <w:color w:val="000000" w:themeColor="text1"/>
        </w:rPr>
        <w:t xml:space="preserve">denumit în continuare Regulament. </w:t>
      </w:r>
    </w:p>
    <w:p w14:paraId="2F1F6DDB" w14:textId="77777777" w:rsidR="00B3022B" w:rsidRPr="00B974A7" w:rsidRDefault="00B3022B" w:rsidP="00AF5C53">
      <w:pPr>
        <w:pStyle w:val="NoSpacing"/>
        <w:jc w:val="both"/>
        <w:rPr>
          <w:rFonts w:asciiTheme="majorHAnsi" w:hAnsiTheme="majorHAnsi"/>
          <w:color w:val="000000" w:themeColor="text1"/>
        </w:rPr>
      </w:pPr>
    </w:p>
    <w:p w14:paraId="6699D18C" w14:textId="00E8ED7B" w:rsidR="00723AC8" w:rsidRDefault="00D445C5" w:rsidP="00AF5C53">
      <w:pPr>
        <w:pStyle w:val="NoSpacing"/>
        <w:jc w:val="both"/>
        <w:rPr>
          <w:rFonts w:asciiTheme="majorHAnsi" w:hAnsiTheme="majorHAnsi"/>
          <w:color w:val="000000" w:themeColor="text1"/>
        </w:rPr>
      </w:pPr>
      <w:r w:rsidRPr="00AF5C53">
        <w:rPr>
          <w:rFonts w:asciiTheme="majorHAnsi" w:hAnsiTheme="majorHAnsi"/>
          <w:b/>
          <w:color w:val="000000" w:themeColor="text1"/>
        </w:rPr>
        <w:t xml:space="preserve">Art. </w:t>
      </w:r>
      <w:r w:rsidR="00B3022B">
        <w:rPr>
          <w:rFonts w:asciiTheme="majorHAnsi" w:hAnsiTheme="majorHAnsi"/>
          <w:b/>
          <w:color w:val="000000" w:themeColor="text1"/>
        </w:rPr>
        <w:t>2</w:t>
      </w:r>
      <w:r w:rsidRPr="00AF5C53">
        <w:rPr>
          <w:rFonts w:asciiTheme="majorHAnsi" w:hAnsiTheme="majorHAnsi"/>
          <w:b/>
          <w:color w:val="000000" w:themeColor="text1"/>
        </w:rPr>
        <w:t>.</w:t>
      </w:r>
      <w:r w:rsidR="00AF5C53" w:rsidRPr="00AF5C53">
        <w:rPr>
          <w:rFonts w:asciiTheme="majorHAnsi" w:hAnsiTheme="majorHAnsi"/>
          <w:b/>
          <w:color w:val="000000" w:themeColor="text1"/>
        </w:rPr>
        <w:t xml:space="preserve"> </w:t>
      </w:r>
      <w:r w:rsidR="00DF2AE4">
        <w:rPr>
          <w:rFonts w:asciiTheme="majorHAnsi" w:hAnsiTheme="majorHAnsi"/>
          <w:b/>
          <w:color w:val="000000" w:themeColor="text1"/>
        </w:rPr>
        <w:t>–</w:t>
      </w:r>
      <w:r w:rsidRPr="00B974A7">
        <w:rPr>
          <w:rFonts w:asciiTheme="majorHAnsi" w:hAnsiTheme="majorHAnsi"/>
          <w:color w:val="000000" w:themeColor="text1"/>
        </w:rPr>
        <w:t xml:space="preserve"> </w:t>
      </w:r>
      <w:r w:rsidR="00DF2AE4">
        <w:rPr>
          <w:rFonts w:asciiTheme="majorHAnsi" w:hAnsiTheme="majorHAnsi"/>
          <w:color w:val="000000" w:themeColor="text1"/>
        </w:rPr>
        <w:t xml:space="preserve">(1) </w:t>
      </w:r>
      <w:r w:rsidRPr="00B974A7">
        <w:rPr>
          <w:rFonts w:asciiTheme="majorHAnsi" w:hAnsiTheme="majorHAnsi"/>
          <w:color w:val="000000" w:themeColor="text1"/>
        </w:rPr>
        <w:t>Toate acţiunile şi activităţile care au loc în timpul desfăşurării manifestării se avizează de cătr</w:t>
      </w:r>
      <w:r w:rsidR="007B2063" w:rsidRPr="00B974A7">
        <w:rPr>
          <w:rFonts w:asciiTheme="majorHAnsi" w:hAnsiTheme="majorHAnsi"/>
          <w:color w:val="000000" w:themeColor="text1"/>
        </w:rPr>
        <w:t>e responsabilul</w:t>
      </w:r>
      <w:r w:rsidRPr="00B974A7">
        <w:rPr>
          <w:rFonts w:asciiTheme="majorHAnsi" w:hAnsiTheme="majorHAnsi"/>
          <w:color w:val="000000" w:themeColor="text1"/>
        </w:rPr>
        <w:t xml:space="preserve"> standului. </w:t>
      </w:r>
    </w:p>
    <w:p w14:paraId="02EB42CE" w14:textId="7ED87666" w:rsidR="00DF2AE4" w:rsidRDefault="00DF2AE4" w:rsidP="00AF5C53">
      <w:pPr>
        <w:pStyle w:val="NoSpacing"/>
        <w:jc w:val="both"/>
        <w:rPr>
          <w:rFonts w:asciiTheme="majorHAnsi" w:hAnsiTheme="majorHAnsi"/>
          <w:color w:val="000000" w:themeColor="text1"/>
        </w:rPr>
      </w:pPr>
      <w:r>
        <w:rPr>
          <w:rFonts w:asciiTheme="majorHAnsi" w:hAnsiTheme="majorHAnsi"/>
          <w:color w:val="000000" w:themeColor="text1"/>
        </w:rPr>
        <w:t>(2</w:t>
      </w:r>
      <w:r w:rsidR="00D844F5">
        <w:rPr>
          <w:rFonts w:asciiTheme="majorHAnsi" w:hAnsiTheme="majorHAnsi"/>
          <w:color w:val="000000" w:themeColor="text1"/>
        </w:rPr>
        <w:t xml:space="preserve">) Participanții au obligația de a comunica responsabilului de stand în termen de cel puțin 15 zile calendaristice înaintea datei de începere a manifestării decizia de retragere de la manifestarea expozițională la care s-au înscris. Retragerea cu mai puțin de 15 zile înaintea începerii manifestării expoziționale nu mai este posibilă, atrăgând după sine sancțiunile stabilite pentru situația absenței din motive imputabile menționate în anexa </w:t>
      </w:r>
      <w:r w:rsidR="008C21B0">
        <w:rPr>
          <w:rFonts w:asciiTheme="majorHAnsi" w:hAnsiTheme="majorHAnsi"/>
          <w:color w:val="000000" w:themeColor="text1"/>
        </w:rPr>
        <w:t xml:space="preserve">nr. </w:t>
      </w:r>
      <w:r w:rsidR="00D844F5">
        <w:rPr>
          <w:rFonts w:asciiTheme="majorHAnsi" w:hAnsiTheme="majorHAnsi"/>
          <w:color w:val="000000" w:themeColor="text1"/>
        </w:rPr>
        <w:t xml:space="preserve">1 </w:t>
      </w:r>
      <w:r w:rsidR="008C21B0">
        <w:rPr>
          <w:rFonts w:asciiTheme="majorHAnsi" w:hAnsiTheme="majorHAnsi"/>
          <w:color w:val="000000" w:themeColor="text1"/>
        </w:rPr>
        <w:t>la</w:t>
      </w:r>
      <w:r w:rsidR="00D844F5">
        <w:rPr>
          <w:rFonts w:asciiTheme="majorHAnsi" w:hAnsiTheme="majorHAnsi"/>
          <w:color w:val="000000" w:themeColor="text1"/>
        </w:rPr>
        <w:t xml:space="preserve"> prezentul Ordin. </w:t>
      </w:r>
    </w:p>
    <w:p w14:paraId="11779346" w14:textId="12A044A6" w:rsidR="00B3022B" w:rsidRPr="00B974A7" w:rsidRDefault="00B3022B" w:rsidP="00B3022B">
      <w:pPr>
        <w:pStyle w:val="NoSpacing"/>
        <w:jc w:val="both"/>
        <w:rPr>
          <w:rFonts w:asciiTheme="majorHAnsi" w:hAnsiTheme="majorHAnsi"/>
          <w:color w:val="000000" w:themeColor="text1"/>
        </w:rPr>
      </w:pPr>
      <w:r w:rsidRPr="005E6E5C">
        <w:rPr>
          <w:rFonts w:asciiTheme="majorHAnsi" w:hAnsiTheme="majorHAnsi"/>
          <w:b/>
          <w:color w:val="000000" w:themeColor="text1"/>
        </w:rPr>
        <w:t>Art. 3</w:t>
      </w:r>
      <w:r w:rsidR="005E6E5C">
        <w:rPr>
          <w:rFonts w:asciiTheme="majorHAnsi" w:hAnsiTheme="majorHAnsi"/>
          <w:color w:val="000000" w:themeColor="text1"/>
        </w:rPr>
        <w:t xml:space="preserve"> -</w:t>
      </w:r>
      <w:r>
        <w:rPr>
          <w:rFonts w:asciiTheme="majorHAnsi" w:hAnsiTheme="majorHAnsi"/>
          <w:color w:val="000000" w:themeColor="text1"/>
        </w:rPr>
        <w:t xml:space="preserve"> (1) MAT</w:t>
      </w:r>
      <w:r w:rsidRPr="00B974A7">
        <w:rPr>
          <w:rFonts w:asciiTheme="majorHAnsi" w:hAnsiTheme="majorHAnsi"/>
          <w:color w:val="000000" w:themeColor="text1"/>
        </w:rPr>
        <w:t xml:space="preserve"> va oferi participanţilor înscrişi la eveniment câte un infodesk ori masă, inscripţionare, informaţii privind manifestarea și piaţa turistică vizată de aceasta. </w:t>
      </w:r>
    </w:p>
    <w:p w14:paraId="2EC688B7" w14:textId="0D297C08" w:rsidR="00B3022B" w:rsidRPr="00B974A7" w:rsidRDefault="00B3022B" w:rsidP="00AF5C53">
      <w:pPr>
        <w:pStyle w:val="NoSpacing"/>
        <w:jc w:val="both"/>
        <w:rPr>
          <w:rFonts w:asciiTheme="majorHAnsi" w:hAnsiTheme="majorHAnsi"/>
          <w:color w:val="000000" w:themeColor="text1"/>
        </w:rPr>
      </w:pPr>
      <w:r w:rsidRPr="00B974A7">
        <w:rPr>
          <w:rFonts w:asciiTheme="majorHAnsi" w:hAnsiTheme="majorHAnsi"/>
          <w:color w:val="000000" w:themeColor="text1"/>
        </w:rPr>
        <w:t>(</w:t>
      </w:r>
      <w:r>
        <w:rPr>
          <w:rFonts w:asciiTheme="majorHAnsi" w:hAnsiTheme="majorHAnsi"/>
          <w:color w:val="000000" w:themeColor="text1"/>
        </w:rPr>
        <w:t>2</w:t>
      </w:r>
      <w:r w:rsidRPr="00B974A7">
        <w:rPr>
          <w:rFonts w:asciiTheme="majorHAnsi" w:hAnsiTheme="majorHAnsi"/>
          <w:color w:val="000000" w:themeColor="text1"/>
        </w:rPr>
        <w:t>) Expozanţii au obligaţia asigurării prezenţei a cel puţin unei persoane din cadrul personalului propriu, desemnată ca „delegat la stand</w:t>
      </w:r>
      <w:r>
        <w:rPr>
          <w:rFonts w:asciiTheme="majorHAnsi" w:hAnsiTheme="majorHAnsi"/>
          <w:color w:val="000000" w:themeColor="text1"/>
        </w:rPr>
        <w:t>),</w:t>
      </w:r>
      <w:r w:rsidRPr="00B974A7">
        <w:rPr>
          <w:rFonts w:asciiTheme="majorHAnsi" w:hAnsiTheme="majorHAnsi"/>
          <w:color w:val="000000" w:themeColor="text1"/>
        </w:rPr>
        <w:t xml:space="preserve"> la infodesk pe toată durata manifestării expoziţionale, precum şi obligația asumării răspunderii pentru conduita acesteia pe întreaga durată de desfăşurare a manifestării. Numărul maxim de delegați </w:t>
      </w:r>
      <w:r>
        <w:rPr>
          <w:rFonts w:asciiTheme="majorHAnsi" w:hAnsiTheme="majorHAnsi"/>
          <w:color w:val="000000" w:themeColor="text1"/>
        </w:rPr>
        <w:t xml:space="preserve">ai unui expozant care pot fi prezenți simultan </w:t>
      </w:r>
      <w:r w:rsidRPr="00B974A7">
        <w:rPr>
          <w:rFonts w:asciiTheme="majorHAnsi" w:hAnsiTheme="majorHAnsi"/>
          <w:color w:val="000000" w:themeColor="text1"/>
        </w:rPr>
        <w:t xml:space="preserve">la stand este de </w:t>
      </w:r>
      <w:r>
        <w:rPr>
          <w:rFonts w:asciiTheme="majorHAnsi" w:hAnsiTheme="majorHAnsi"/>
          <w:color w:val="000000" w:themeColor="text1"/>
        </w:rPr>
        <w:t>2</w:t>
      </w:r>
      <w:r w:rsidRPr="00B974A7">
        <w:rPr>
          <w:rFonts w:asciiTheme="majorHAnsi" w:hAnsiTheme="majorHAnsi"/>
          <w:color w:val="000000" w:themeColor="text1"/>
        </w:rPr>
        <w:t xml:space="preserve"> (</w:t>
      </w:r>
      <w:r>
        <w:rPr>
          <w:rFonts w:asciiTheme="majorHAnsi" w:hAnsiTheme="majorHAnsi"/>
          <w:color w:val="000000" w:themeColor="text1"/>
        </w:rPr>
        <w:t>doi</w:t>
      </w:r>
      <w:r w:rsidRPr="00B974A7">
        <w:rPr>
          <w:rFonts w:asciiTheme="majorHAnsi" w:hAnsiTheme="majorHAnsi"/>
          <w:color w:val="000000" w:themeColor="text1"/>
        </w:rPr>
        <w:t>)</w:t>
      </w:r>
      <w:r>
        <w:rPr>
          <w:rFonts w:asciiTheme="majorHAnsi" w:hAnsiTheme="majorHAnsi"/>
          <w:color w:val="000000" w:themeColor="text1"/>
        </w:rPr>
        <w:t xml:space="preserve">. </w:t>
      </w:r>
    </w:p>
    <w:p w14:paraId="3608D33C" w14:textId="1855791B" w:rsidR="00723AC8" w:rsidRPr="00B974A7" w:rsidRDefault="00D445C5" w:rsidP="00AF5C53">
      <w:pPr>
        <w:pStyle w:val="NoSpacing"/>
        <w:jc w:val="both"/>
        <w:rPr>
          <w:rFonts w:asciiTheme="majorHAnsi" w:hAnsiTheme="majorHAnsi"/>
          <w:color w:val="000000" w:themeColor="text1"/>
        </w:rPr>
      </w:pPr>
      <w:r w:rsidRPr="00AF5C53">
        <w:rPr>
          <w:rFonts w:asciiTheme="majorHAnsi" w:hAnsiTheme="majorHAnsi"/>
          <w:b/>
          <w:color w:val="000000" w:themeColor="text1"/>
        </w:rPr>
        <w:t xml:space="preserve">Art. </w:t>
      </w:r>
      <w:r w:rsidR="008933FE">
        <w:rPr>
          <w:rFonts w:asciiTheme="majorHAnsi" w:hAnsiTheme="majorHAnsi"/>
          <w:b/>
          <w:color w:val="000000" w:themeColor="text1"/>
        </w:rPr>
        <w:t>4</w:t>
      </w:r>
      <w:r w:rsidRPr="00AF5C53">
        <w:rPr>
          <w:rFonts w:asciiTheme="majorHAnsi" w:hAnsiTheme="majorHAnsi"/>
          <w:b/>
          <w:color w:val="000000" w:themeColor="text1"/>
        </w:rPr>
        <w:t>.</w:t>
      </w:r>
      <w:r w:rsidRPr="00B974A7">
        <w:rPr>
          <w:rFonts w:asciiTheme="majorHAnsi" w:hAnsiTheme="majorHAnsi"/>
          <w:color w:val="000000" w:themeColor="text1"/>
        </w:rPr>
        <w:t xml:space="preserve"> - (1) Persoanele care reprezintă expozanţii la standurile României, precum şi personalul din cadrul </w:t>
      </w:r>
      <w:r w:rsidR="00723AC8" w:rsidRPr="00B974A7">
        <w:rPr>
          <w:rFonts w:asciiTheme="majorHAnsi" w:hAnsiTheme="majorHAnsi"/>
          <w:color w:val="000000" w:themeColor="text1"/>
        </w:rPr>
        <w:t>Ministerului Antreprenoriatului și Turismului</w:t>
      </w:r>
      <w:r w:rsidRPr="00B974A7">
        <w:rPr>
          <w:rFonts w:asciiTheme="majorHAnsi" w:hAnsiTheme="majorHAnsi"/>
          <w:color w:val="000000" w:themeColor="text1"/>
        </w:rPr>
        <w:t xml:space="preserve">, au obligaţia, pe toată durata manifestării, de a avea o ţinută şi un comportament decent </w:t>
      </w:r>
      <w:r w:rsidR="009A0993" w:rsidRPr="00B974A7">
        <w:rPr>
          <w:rFonts w:asciiTheme="majorHAnsi" w:hAnsiTheme="majorHAnsi"/>
          <w:color w:val="000000" w:themeColor="text1"/>
        </w:rPr>
        <w:t>ș</w:t>
      </w:r>
      <w:r w:rsidRPr="00B974A7">
        <w:rPr>
          <w:rFonts w:asciiTheme="majorHAnsi" w:hAnsiTheme="majorHAnsi"/>
          <w:color w:val="000000" w:themeColor="text1"/>
        </w:rPr>
        <w:t>i de a respecta regulile comunicate d</w:t>
      </w:r>
      <w:r w:rsidR="007B2063" w:rsidRPr="00B974A7">
        <w:rPr>
          <w:rFonts w:asciiTheme="majorHAnsi" w:hAnsiTheme="majorHAnsi"/>
          <w:color w:val="000000" w:themeColor="text1"/>
        </w:rPr>
        <w:t>e responsabilul</w:t>
      </w:r>
      <w:r w:rsidR="00723AC8" w:rsidRPr="00B974A7">
        <w:rPr>
          <w:rFonts w:asciiTheme="majorHAnsi" w:hAnsiTheme="majorHAnsi"/>
          <w:color w:val="000000" w:themeColor="text1"/>
        </w:rPr>
        <w:t xml:space="preserve"> standului</w:t>
      </w:r>
      <w:r w:rsidRPr="00B974A7">
        <w:rPr>
          <w:rFonts w:asciiTheme="majorHAnsi" w:hAnsiTheme="majorHAnsi"/>
          <w:color w:val="000000" w:themeColor="text1"/>
        </w:rPr>
        <w:t>. Reprezentantu</w:t>
      </w:r>
      <w:r w:rsidR="009C3D6A">
        <w:rPr>
          <w:rFonts w:asciiTheme="majorHAnsi" w:hAnsiTheme="majorHAnsi"/>
          <w:color w:val="000000" w:themeColor="text1"/>
        </w:rPr>
        <w:t>l MAT</w:t>
      </w:r>
      <w:r w:rsidR="00723AC8" w:rsidRPr="00B974A7">
        <w:rPr>
          <w:rFonts w:asciiTheme="majorHAnsi" w:hAnsiTheme="majorHAnsi"/>
          <w:color w:val="000000" w:themeColor="text1"/>
        </w:rPr>
        <w:t xml:space="preserve"> </w:t>
      </w:r>
      <w:r w:rsidRPr="00B974A7">
        <w:rPr>
          <w:rFonts w:asciiTheme="majorHAnsi" w:hAnsiTheme="majorHAnsi"/>
          <w:color w:val="000000" w:themeColor="text1"/>
        </w:rPr>
        <w:t>nu asigură servicii de traducere/interpret</w:t>
      </w:r>
      <w:r w:rsidR="009A0993" w:rsidRPr="00B974A7">
        <w:rPr>
          <w:rFonts w:asciiTheme="majorHAnsi" w:hAnsiTheme="majorHAnsi"/>
          <w:color w:val="000000" w:themeColor="text1"/>
        </w:rPr>
        <w:t>ariat</w:t>
      </w:r>
      <w:r w:rsidRPr="00B974A7">
        <w:rPr>
          <w:rFonts w:asciiTheme="majorHAnsi" w:hAnsiTheme="majorHAnsi"/>
          <w:color w:val="000000" w:themeColor="text1"/>
        </w:rPr>
        <w:t xml:space="preserve">. </w:t>
      </w:r>
    </w:p>
    <w:p w14:paraId="4C6A2107" w14:textId="77777777" w:rsidR="007B2063" w:rsidRPr="00B974A7" w:rsidRDefault="00D445C5" w:rsidP="00B974A7">
      <w:pPr>
        <w:pStyle w:val="NoSpacing"/>
        <w:rPr>
          <w:rFonts w:asciiTheme="majorHAnsi" w:hAnsiTheme="majorHAnsi"/>
          <w:color w:val="000000" w:themeColor="text1"/>
        </w:rPr>
      </w:pPr>
      <w:r w:rsidRPr="00B974A7">
        <w:rPr>
          <w:rFonts w:asciiTheme="majorHAnsi" w:hAnsiTheme="majorHAnsi"/>
          <w:color w:val="000000" w:themeColor="text1"/>
        </w:rPr>
        <w:t xml:space="preserve">(2) Participanţii au următoarele obligaţii: </w:t>
      </w:r>
    </w:p>
    <w:p w14:paraId="79758754" w14:textId="77777777" w:rsidR="007B2063" w:rsidRPr="00B974A7" w:rsidRDefault="00D445C5" w:rsidP="005E6E5C">
      <w:pPr>
        <w:pStyle w:val="NoSpacing"/>
        <w:jc w:val="both"/>
        <w:rPr>
          <w:rFonts w:asciiTheme="majorHAnsi" w:hAnsiTheme="majorHAnsi"/>
          <w:color w:val="000000" w:themeColor="text1"/>
        </w:rPr>
      </w:pPr>
      <w:r w:rsidRPr="00B974A7">
        <w:rPr>
          <w:rFonts w:asciiTheme="majorHAnsi" w:hAnsiTheme="majorHAnsi"/>
          <w:color w:val="000000" w:themeColor="text1"/>
        </w:rPr>
        <w:t xml:space="preserve">a) să fie vorbitori ai limbii ţării respective sau cel puţin ai unei limbi de circulaţie internaţională care este uzuală în acea țară; </w:t>
      </w:r>
    </w:p>
    <w:p w14:paraId="2A70AEC2" w14:textId="77777777" w:rsidR="007B2063" w:rsidRPr="00B974A7" w:rsidRDefault="00D445C5" w:rsidP="005E6E5C">
      <w:pPr>
        <w:pStyle w:val="NoSpacing"/>
        <w:jc w:val="both"/>
        <w:rPr>
          <w:rFonts w:asciiTheme="majorHAnsi" w:hAnsiTheme="majorHAnsi"/>
          <w:color w:val="000000" w:themeColor="text1"/>
        </w:rPr>
      </w:pPr>
      <w:r w:rsidRPr="00B974A7">
        <w:rPr>
          <w:rFonts w:asciiTheme="majorHAnsi" w:hAnsiTheme="majorHAnsi"/>
          <w:color w:val="000000" w:themeColor="text1"/>
        </w:rPr>
        <w:t>b) să distribuie suficiente materiale</w:t>
      </w:r>
      <w:r w:rsidR="00E300A8" w:rsidRPr="00B974A7">
        <w:rPr>
          <w:rFonts w:asciiTheme="majorHAnsi" w:hAnsiTheme="majorHAnsi"/>
          <w:color w:val="000000" w:themeColor="text1"/>
        </w:rPr>
        <w:t xml:space="preserve"> </w:t>
      </w:r>
      <w:r w:rsidR="007B2063" w:rsidRPr="00B974A7">
        <w:rPr>
          <w:rFonts w:asciiTheme="majorHAnsi" w:hAnsiTheme="majorHAnsi"/>
          <w:color w:val="000000" w:themeColor="text1"/>
        </w:rPr>
        <w:t xml:space="preserve">informative proprii, </w:t>
      </w:r>
      <w:r w:rsidR="00E300A8" w:rsidRPr="00B974A7">
        <w:rPr>
          <w:rFonts w:asciiTheme="majorHAnsi" w:hAnsiTheme="majorHAnsi"/>
          <w:color w:val="000000" w:themeColor="text1"/>
        </w:rPr>
        <w:t>print sau în for</w:t>
      </w:r>
      <w:r w:rsidR="007B2063" w:rsidRPr="00B974A7">
        <w:rPr>
          <w:rFonts w:asciiTheme="majorHAnsi" w:hAnsiTheme="majorHAnsi"/>
          <w:color w:val="000000" w:themeColor="text1"/>
        </w:rPr>
        <w:t>mat</w:t>
      </w:r>
      <w:r w:rsidR="00E300A8" w:rsidRPr="00B974A7">
        <w:rPr>
          <w:rFonts w:asciiTheme="majorHAnsi" w:hAnsiTheme="majorHAnsi"/>
          <w:color w:val="000000" w:themeColor="text1"/>
        </w:rPr>
        <w:t xml:space="preserve"> electronic</w:t>
      </w:r>
      <w:r w:rsidR="007B2063" w:rsidRPr="00B974A7">
        <w:rPr>
          <w:rFonts w:asciiTheme="majorHAnsi" w:hAnsiTheme="majorHAnsi"/>
          <w:color w:val="000000" w:themeColor="text1"/>
        </w:rPr>
        <w:t>,</w:t>
      </w:r>
      <w:r w:rsidRPr="00B974A7">
        <w:rPr>
          <w:rFonts w:asciiTheme="majorHAnsi" w:hAnsiTheme="majorHAnsi"/>
          <w:color w:val="000000" w:themeColor="text1"/>
        </w:rPr>
        <w:t xml:space="preserve"> în limba ţării în care are loc manifestarea </w:t>
      </w:r>
      <w:r w:rsidR="007B2063" w:rsidRPr="00B974A7">
        <w:rPr>
          <w:rFonts w:asciiTheme="majorHAnsi" w:hAnsiTheme="majorHAnsi"/>
          <w:color w:val="000000" w:themeColor="text1"/>
        </w:rPr>
        <w:t xml:space="preserve">expozițională </w:t>
      </w:r>
      <w:r w:rsidRPr="00B974A7">
        <w:rPr>
          <w:rFonts w:asciiTheme="majorHAnsi" w:hAnsiTheme="majorHAnsi"/>
          <w:color w:val="000000" w:themeColor="text1"/>
        </w:rPr>
        <w:t>sau într-o limbă de circulaţie internaţională</w:t>
      </w:r>
      <w:r w:rsidR="007B2063" w:rsidRPr="00B974A7">
        <w:rPr>
          <w:rFonts w:asciiTheme="majorHAnsi" w:hAnsiTheme="majorHAnsi"/>
          <w:color w:val="000000" w:themeColor="text1"/>
        </w:rPr>
        <w:t xml:space="preserve">. </w:t>
      </w:r>
      <w:r w:rsidRPr="00B974A7">
        <w:rPr>
          <w:rFonts w:asciiTheme="majorHAnsi" w:hAnsiTheme="majorHAnsi"/>
          <w:color w:val="000000" w:themeColor="text1"/>
        </w:rPr>
        <w:t xml:space="preserve">Nu este permisă distribuirea de materiale în limba română la manifestările expoziţionale externe, foi volante, copii ale acestora sau participarea fără materiale proprii; </w:t>
      </w:r>
    </w:p>
    <w:p w14:paraId="07756D29" w14:textId="1758714D" w:rsidR="007B2063" w:rsidRPr="00B974A7" w:rsidRDefault="00D445C5" w:rsidP="005E6E5C">
      <w:pPr>
        <w:pStyle w:val="NoSpacing"/>
        <w:jc w:val="both"/>
        <w:rPr>
          <w:rFonts w:asciiTheme="majorHAnsi" w:hAnsiTheme="majorHAnsi"/>
          <w:color w:val="000000" w:themeColor="text1"/>
        </w:rPr>
      </w:pPr>
      <w:r w:rsidRPr="00B974A7">
        <w:rPr>
          <w:rFonts w:asciiTheme="majorHAnsi" w:hAnsiTheme="majorHAnsi"/>
          <w:color w:val="000000" w:themeColor="text1"/>
        </w:rPr>
        <w:t xml:space="preserve">c) să asigure deservirea fiecărui infodesk prin cel mult </w:t>
      </w:r>
      <w:r w:rsidR="008642F2">
        <w:rPr>
          <w:rFonts w:asciiTheme="majorHAnsi" w:hAnsiTheme="majorHAnsi"/>
          <w:color w:val="000000" w:themeColor="text1"/>
        </w:rPr>
        <w:t>doi</w:t>
      </w:r>
      <w:r w:rsidRPr="00B974A7">
        <w:rPr>
          <w:rFonts w:asciiTheme="majorHAnsi" w:hAnsiTheme="majorHAnsi"/>
          <w:color w:val="000000" w:themeColor="text1"/>
        </w:rPr>
        <w:t xml:space="preserve"> reprezentanţi ai expozantului. Aceştia trebuie să aibă abilitatea de a comunica cu vizitatorii şi cu organizatorii; </w:t>
      </w:r>
    </w:p>
    <w:p w14:paraId="1ED9E23A" w14:textId="77777777" w:rsidR="007B2063" w:rsidRPr="00B974A7" w:rsidRDefault="00D445C5" w:rsidP="005E6E5C">
      <w:pPr>
        <w:pStyle w:val="NoSpacing"/>
        <w:jc w:val="both"/>
        <w:rPr>
          <w:rFonts w:asciiTheme="majorHAnsi" w:hAnsiTheme="majorHAnsi"/>
          <w:color w:val="000000" w:themeColor="text1"/>
        </w:rPr>
      </w:pPr>
      <w:r w:rsidRPr="00B974A7">
        <w:rPr>
          <w:rFonts w:asciiTheme="majorHAnsi" w:hAnsiTheme="majorHAnsi"/>
          <w:color w:val="000000" w:themeColor="text1"/>
        </w:rPr>
        <w:t xml:space="preserve">d) să consume băuturi nonalcoolice şi alimente în cadrul standului doar în spaţiile special amenajate în acest scop; </w:t>
      </w:r>
    </w:p>
    <w:p w14:paraId="53242197" w14:textId="77777777" w:rsidR="007B2063" w:rsidRPr="00B974A7" w:rsidRDefault="00D445C5" w:rsidP="005E6E5C">
      <w:pPr>
        <w:pStyle w:val="NoSpacing"/>
        <w:jc w:val="both"/>
        <w:rPr>
          <w:rFonts w:asciiTheme="majorHAnsi" w:hAnsiTheme="majorHAnsi"/>
          <w:color w:val="000000" w:themeColor="text1"/>
        </w:rPr>
      </w:pPr>
      <w:r w:rsidRPr="00B974A7">
        <w:rPr>
          <w:rFonts w:asciiTheme="majorHAnsi" w:hAnsiTheme="majorHAnsi"/>
          <w:color w:val="000000" w:themeColor="text1"/>
        </w:rPr>
        <w:lastRenderedPageBreak/>
        <w:t xml:space="preserve">e) să păstreze curăţenia în spaţiul în care îşi desfăşoară activitatea; </w:t>
      </w:r>
    </w:p>
    <w:p w14:paraId="4D661EE5" w14:textId="77777777" w:rsidR="007B2063" w:rsidRPr="00B974A7" w:rsidRDefault="00D445C5" w:rsidP="005E6E5C">
      <w:pPr>
        <w:pStyle w:val="NoSpacing"/>
        <w:jc w:val="both"/>
        <w:rPr>
          <w:rFonts w:asciiTheme="majorHAnsi" w:hAnsiTheme="majorHAnsi"/>
          <w:color w:val="000000" w:themeColor="text1"/>
        </w:rPr>
      </w:pPr>
      <w:r w:rsidRPr="00B974A7">
        <w:rPr>
          <w:rFonts w:asciiTheme="majorHAnsi" w:hAnsiTheme="majorHAnsi"/>
          <w:color w:val="000000" w:themeColor="text1"/>
        </w:rPr>
        <w:t xml:space="preserve">f) să poarte în permanenţă un ecuson pe care este înscris numele expozantului şi firma pe care acesta o reprezintă; </w:t>
      </w:r>
    </w:p>
    <w:p w14:paraId="0A64295D" w14:textId="77777777" w:rsidR="007B2063" w:rsidRPr="00B974A7" w:rsidRDefault="00D445C5" w:rsidP="005E6E5C">
      <w:pPr>
        <w:pStyle w:val="NoSpacing"/>
        <w:jc w:val="both"/>
        <w:rPr>
          <w:rFonts w:asciiTheme="majorHAnsi" w:hAnsiTheme="majorHAnsi"/>
          <w:color w:val="000000" w:themeColor="text1"/>
        </w:rPr>
      </w:pPr>
      <w:r w:rsidRPr="00B974A7">
        <w:rPr>
          <w:rFonts w:asciiTheme="majorHAnsi" w:hAnsiTheme="majorHAnsi"/>
          <w:color w:val="000000" w:themeColor="text1"/>
        </w:rPr>
        <w:t xml:space="preserve">g) să respecte programul de funcționare al manifestării expoziţionale şi să asigure prezenţa personalului propriu la stand în orele de funcţionare, pe întreaga durată a manifestării; </w:t>
      </w:r>
    </w:p>
    <w:p w14:paraId="0B9C7A72" w14:textId="75AE54CC" w:rsidR="00006D02" w:rsidRDefault="00D445C5" w:rsidP="00B974A7">
      <w:pPr>
        <w:pStyle w:val="NoSpacing"/>
        <w:rPr>
          <w:rFonts w:asciiTheme="majorHAnsi" w:hAnsiTheme="majorHAnsi"/>
          <w:color w:val="000000" w:themeColor="text1"/>
        </w:rPr>
      </w:pPr>
      <w:r w:rsidRPr="00B974A7">
        <w:rPr>
          <w:rFonts w:asciiTheme="majorHAnsi" w:hAnsiTheme="majorHAnsi"/>
          <w:color w:val="000000" w:themeColor="text1"/>
        </w:rPr>
        <w:t>h) să asigure prezenţa la stand cu cel puţin 15 minute înainte de deschiderea manifestării</w:t>
      </w:r>
      <w:r w:rsidR="007B2063" w:rsidRPr="00B974A7">
        <w:rPr>
          <w:rFonts w:asciiTheme="majorHAnsi" w:hAnsiTheme="majorHAnsi"/>
          <w:color w:val="000000" w:themeColor="text1"/>
        </w:rPr>
        <w:t xml:space="preserve"> expoziționale.</w:t>
      </w:r>
    </w:p>
    <w:p w14:paraId="3BF80993" w14:textId="77777777" w:rsidR="00620654" w:rsidRPr="00B974A7" w:rsidRDefault="00620654" w:rsidP="00B974A7">
      <w:pPr>
        <w:pStyle w:val="NoSpacing"/>
        <w:rPr>
          <w:rFonts w:asciiTheme="majorHAnsi" w:hAnsiTheme="majorHAnsi"/>
          <w:color w:val="000000" w:themeColor="text1"/>
        </w:rPr>
      </w:pPr>
    </w:p>
    <w:p w14:paraId="0EAC377A" w14:textId="7E2B236B" w:rsidR="00E414DC" w:rsidRDefault="00006D02" w:rsidP="005E6E5C">
      <w:pPr>
        <w:pStyle w:val="NoSpacing"/>
        <w:jc w:val="both"/>
        <w:rPr>
          <w:rFonts w:asciiTheme="majorHAnsi" w:hAnsiTheme="majorHAnsi"/>
          <w:color w:val="000000" w:themeColor="text1"/>
        </w:rPr>
      </w:pPr>
      <w:r w:rsidRPr="00AF5C53">
        <w:rPr>
          <w:rFonts w:asciiTheme="majorHAnsi" w:hAnsiTheme="majorHAnsi"/>
          <w:b/>
          <w:color w:val="000000" w:themeColor="text1"/>
        </w:rPr>
        <w:t xml:space="preserve">Art. </w:t>
      </w:r>
      <w:r w:rsidR="008933FE">
        <w:rPr>
          <w:rFonts w:asciiTheme="majorHAnsi" w:hAnsiTheme="majorHAnsi"/>
          <w:b/>
          <w:color w:val="000000" w:themeColor="text1"/>
        </w:rPr>
        <w:t>5</w:t>
      </w:r>
      <w:r w:rsidRPr="00AF5C53">
        <w:rPr>
          <w:rFonts w:asciiTheme="majorHAnsi" w:hAnsiTheme="majorHAnsi"/>
          <w:b/>
          <w:color w:val="000000" w:themeColor="text1"/>
        </w:rPr>
        <w:t>.</w:t>
      </w:r>
      <w:r w:rsidRPr="00AF5C53">
        <w:rPr>
          <w:rFonts w:asciiTheme="majorHAnsi" w:hAnsiTheme="majorHAnsi"/>
          <w:color w:val="000000" w:themeColor="text1"/>
        </w:rPr>
        <w:t xml:space="preserve"> </w:t>
      </w:r>
      <w:r w:rsidR="00620654">
        <w:rPr>
          <w:rFonts w:asciiTheme="majorHAnsi" w:hAnsiTheme="majorHAnsi"/>
          <w:color w:val="000000" w:themeColor="text1"/>
        </w:rPr>
        <w:t xml:space="preserve">- </w:t>
      </w:r>
      <w:r w:rsidR="002755A4" w:rsidRPr="00B974A7">
        <w:rPr>
          <w:rFonts w:asciiTheme="majorHAnsi" w:hAnsiTheme="majorHAnsi"/>
          <w:color w:val="000000" w:themeColor="text1"/>
        </w:rPr>
        <w:t>(</w:t>
      </w:r>
      <w:r w:rsidR="00620654">
        <w:rPr>
          <w:rFonts w:asciiTheme="majorHAnsi" w:hAnsiTheme="majorHAnsi"/>
          <w:color w:val="000000" w:themeColor="text1"/>
        </w:rPr>
        <w:t>1</w:t>
      </w:r>
      <w:r w:rsidR="002755A4" w:rsidRPr="00B974A7">
        <w:rPr>
          <w:rFonts w:asciiTheme="majorHAnsi" w:hAnsiTheme="majorHAnsi"/>
          <w:color w:val="000000" w:themeColor="text1"/>
        </w:rPr>
        <w:t>)</w:t>
      </w:r>
      <w:r w:rsidR="00E414DC" w:rsidRPr="00B974A7">
        <w:rPr>
          <w:rFonts w:asciiTheme="majorHAnsi" w:hAnsiTheme="majorHAnsi"/>
          <w:color w:val="000000" w:themeColor="text1"/>
        </w:rPr>
        <w:t xml:space="preserve"> Alocarea desk-urilor şi decorarea standului se realizează exclusiv de cătr</w:t>
      </w:r>
      <w:r w:rsidR="00E414DC">
        <w:rPr>
          <w:rFonts w:asciiTheme="majorHAnsi" w:hAnsiTheme="majorHAnsi"/>
          <w:color w:val="000000" w:themeColor="text1"/>
        </w:rPr>
        <w:t xml:space="preserve">e </w:t>
      </w:r>
      <w:r w:rsidR="00E414DC">
        <w:rPr>
          <w:rFonts w:asciiTheme="majorHAnsi" w:hAnsiTheme="majorHAnsi"/>
        </w:rPr>
        <w:t>structura</w:t>
      </w:r>
      <w:r w:rsidR="00E414DC" w:rsidRPr="00B974A7">
        <w:rPr>
          <w:rFonts w:asciiTheme="majorHAnsi" w:hAnsiTheme="majorHAnsi"/>
        </w:rPr>
        <w:t xml:space="preserve"> cu atribuții </w:t>
      </w:r>
      <w:r w:rsidR="00E414DC">
        <w:rPr>
          <w:rFonts w:asciiTheme="majorHAnsi" w:hAnsiTheme="majorHAnsi"/>
        </w:rPr>
        <w:t>specifice în domeniul</w:t>
      </w:r>
      <w:r w:rsidR="00E414DC" w:rsidRPr="00B974A7">
        <w:rPr>
          <w:rFonts w:asciiTheme="majorHAnsi" w:hAnsiTheme="majorHAnsi"/>
        </w:rPr>
        <w:t xml:space="preserve"> turism</w:t>
      </w:r>
      <w:r w:rsidR="00E414DC">
        <w:rPr>
          <w:rFonts w:asciiTheme="majorHAnsi" w:hAnsiTheme="majorHAnsi"/>
        </w:rPr>
        <w:t>ului</w:t>
      </w:r>
      <w:r w:rsidR="00E414DC" w:rsidRPr="00B974A7">
        <w:rPr>
          <w:rFonts w:asciiTheme="majorHAnsi" w:hAnsiTheme="majorHAnsi"/>
          <w:color w:val="000000" w:themeColor="text1"/>
        </w:rPr>
        <w:t xml:space="preserve"> din cadrul MA</w:t>
      </w:r>
      <w:r w:rsidR="00E414DC">
        <w:rPr>
          <w:rFonts w:asciiTheme="majorHAnsi" w:hAnsiTheme="majorHAnsi"/>
          <w:color w:val="000000" w:themeColor="text1"/>
        </w:rPr>
        <w:t>T.</w:t>
      </w:r>
    </w:p>
    <w:p w14:paraId="4E947C59" w14:textId="7B4E059A" w:rsidR="00006D02" w:rsidRPr="00B974A7" w:rsidRDefault="00E414DC" w:rsidP="005E6E5C">
      <w:pPr>
        <w:pStyle w:val="NoSpacing"/>
        <w:jc w:val="both"/>
        <w:rPr>
          <w:rFonts w:asciiTheme="majorHAnsi" w:hAnsiTheme="majorHAnsi"/>
          <w:color w:val="000000" w:themeColor="text1"/>
        </w:rPr>
      </w:pPr>
      <w:r>
        <w:rPr>
          <w:rFonts w:asciiTheme="majorHAnsi" w:hAnsiTheme="majorHAnsi"/>
          <w:color w:val="000000" w:themeColor="text1"/>
        </w:rPr>
        <w:t>(2) MAT</w:t>
      </w:r>
      <w:r w:rsidR="00D445C5" w:rsidRPr="00B974A7">
        <w:rPr>
          <w:rFonts w:asciiTheme="majorHAnsi" w:hAnsiTheme="majorHAnsi"/>
          <w:color w:val="000000" w:themeColor="text1"/>
        </w:rPr>
        <w:t xml:space="preserve"> poate asigura</w:t>
      </w:r>
      <w:r w:rsidR="00626B91" w:rsidRPr="00B974A7">
        <w:rPr>
          <w:rFonts w:asciiTheme="majorHAnsi" w:hAnsiTheme="majorHAnsi"/>
          <w:color w:val="000000" w:themeColor="text1"/>
        </w:rPr>
        <w:t xml:space="preserve"> expozanților</w:t>
      </w:r>
      <w:r w:rsidR="00D445C5" w:rsidRPr="00B974A7">
        <w:rPr>
          <w:rFonts w:asciiTheme="majorHAnsi" w:hAnsiTheme="majorHAnsi"/>
          <w:color w:val="000000" w:themeColor="text1"/>
        </w:rPr>
        <w:t>, în limita posibilităţilor</w:t>
      </w:r>
      <w:r w:rsidR="00626B91" w:rsidRPr="00B974A7">
        <w:rPr>
          <w:rFonts w:asciiTheme="majorHAnsi" w:hAnsiTheme="majorHAnsi"/>
          <w:color w:val="000000" w:themeColor="text1"/>
        </w:rPr>
        <w:t xml:space="preserve"> oferite de organizator</w:t>
      </w:r>
      <w:r w:rsidR="00D445C5" w:rsidRPr="00B974A7">
        <w:rPr>
          <w:rFonts w:asciiTheme="majorHAnsi" w:hAnsiTheme="majorHAnsi"/>
          <w:color w:val="000000" w:themeColor="text1"/>
        </w:rPr>
        <w:t xml:space="preserve">, </w:t>
      </w:r>
      <w:r w:rsidR="00626B91" w:rsidRPr="00B974A7">
        <w:rPr>
          <w:rFonts w:asciiTheme="majorHAnsi" w:hAnsiTheme="majorHAnsi"/>
          <w:color w:val="000000" w:themeColor="text1"/>
        </w:rPr>
        <w:t>accesul în cadrul complexului expozițional prin legitimații de intrare</w:t>
      </w:r>
      <w:r w:rsidR="00282945" w:rsidRPr="00B974A7">
        <w:rPr>
          <w:rFonts w:asciiTheme="majorHAnsi" w:hAnsiTheme="majorHAnsi"/>
          <w:color w:val="000000" w:themeColor="text1"/>
        </w:rPr>
        <w:t>, precum</w:t>
      </w:r>
      <w:r w:rsidR="00626B91" w:rsidRPr="00B974A7">
        <w:rPr>
          <w:rFonts w:asciiTheme="majorHAnsi" w:hAnsiTheme="majorHAnsi"/>
          <w:color w:val="000000" w:themeColor="text1"/>
        </w:rPr>
        <w:t xml:space="preserve"> </w:t>
      </w:r>
      <w:r w:rsidR="00282945" w:rsidRPr="00B974A7">
        <w:rPr>
          <w:rFonts w:asciiTheme="majorHAnsi" w:hAnsiTheme="majorHAnsi"/>
          <w:color w:val="000000" w:themeColor="text1"/>
        </w:rPr>
        <w:t xml:space="preserve">și </w:t>
      </w:r>
      <w:r w:rsidR="00D445C5" w:rsidRPr="00B974A7">
        <w:rPr>
          <w:rFonts w:asciiTheme="majorHAnsi" w:hAnsiTheme="majorHAnsi"/>
          <w:color w:val="000000" w:themeColor="text1"/>
        </w:rPr>
        <w:t xml:space="preserve">un spaţiu de discuţii în cadrul standului României. Solicitările pentru asistenţă/spaţii de discuţie se adresează coordonatorului standului cu cel puţin </w:t>
      </w:r>
      <w:r w:rsidR="00A54C28" w:rsidRPr="00B974A7">
        <w:rPr>
          <w:rFonts w:asciiTheme="majorHAnsi" w:hAnsiTheme="majorHAnsi"/>
          <w:color w:val="000000" w:themeColor="text1"/>
        </w:rPr>
        <w:t>3</w:t>
      </w:r>
      <w:r w:rsidR="00006D02" w:rsidRPr="00B974A7">
        <w:rPr>
          <w:rFonts w:asciiTheme="majorHAnsi" w:hAnsiTheme="majorHAnsi"/>
          <w:color w:val="000000" w:themeColor="text1"/>
        </w:rPr>
        <w:t>0 de zile</w:t>
      </w:r>
      <w:r w:rsidR="00D445C5" w:rsidRPr="00B974A7">
        <w:rPr>
          <w:rFonts w:asciiTheme="majorHAnsi" w:hAnsiTheme="majorHAnsi"/>
          <w:color w:val="000000" w:themeColor="text1"/>
        </w:rPr>
        <w:t xml:space="preserve"> înainte de începerea manifestării</w:t>
      </w:r>
      <w:r w:rsidR="00282945" w:rsidRPr="00B974A7">
        <w:rPr>
          <w:rFonts w:asciiTheme="majorHAnsi" w:hAnsiTheme="majorHAnsi"/>
          <w:color w:val="000000" w:themeColor="text1"/>
        </w:rPr>
        <w:t xml:space="preserve"> expoziționale.</w:t>
      </w:r>
    </w:p>
    <w:p w14:paraId="31734025" w14:textId="79B9DF5E" w:rsidR="00006D02" w:rsidRPr="00B974A7" w:rsidRDefault="00D445C5" w:rsidP="00AF5C53">
      <w:pPr>
        <w:pStyle w:val="NoSpacing"/>
        <w:jc w:val="both"/>
        <w:rPr>
          <w:rFonts w:asciiTheme="majorHAnsi" w:hAnsiTheme="majorHAnsi"/>
          <w:color w:val="000000" w:themeColor="text1"/>
        </w:rPr>
      </w:pPr>
      <w:r w:rsidRPr="00B974A7">
        <w:rPr>
          <w:rFonts w:asciiTheme="majorHAnsi" w:hAnsiTheme="majorHAnsi"/>
          <w:color w:val="000000" w:themeColor="text1"/>
        </w:rPr>
        <w:t>(</w:t>
      </w:r>
      <w:r w:rsidR="00E414DC">
        <w:rPr>
          <w:rFonts w:asciiTheme="majorHAnsi" w:hAnsiTheme="majorHAnsi"/>
          <w:color w:val="000000" w:themeColor="text1"/>
        </w:rPr>
        <w:t>3) MAT,</w:t>
      </w:r>
      <w:r w:rsidRPr="00B974A7">
        <w:rPr>
          <w:rFonts w:asciiTheme="majorHAnsi" w:hAnsiTheme="majorHAnsi"/>
          <w:color w:val="000000" w:themeColor="text1"/>
        </w:rPr>
        <w:t xml:space="preserve"> prin</w:t>
      </w:r>
      <w:r w:rsidR="003F322F" w:rsidRPr="00B974A7">
        <w:rPr>
          <w:rFonts w:asciiTheme="majorHAnsi" w:hAnsiTheme="majorHAnsi"/>
          <w:color w:val="000000" w:themeColor="text1"/>
        </w:rPr>
        <w:t xml:space="preserve"> reprezentanții săi în standul național</w:t>
      </w:r>
      <w:r w:rsidR="00A54C28" w:rsidRPr="00B974A7">
        <w:rPr>
          <w:rFonts w:asciiTheme="majorHAnsi" w:hAnsiTheme="majorHAnsi"/>
          <w:color w:val="000000" w:themeColor="text1"/>
        </w:rPr>
        <w:t>,</w:t>
      </w:r>
      <w:r w:rsidR="003F322F" w:rsidRPr="00B974A7">
        <w:rPr>
          <w:rFonts w:asciiTheme="majorHAnsi" w:hAnsiTheme="majorHAnsi"/>
          <w:color w:val="000000" w:themeColor="text1"/>
        </w:rPr>
        <w:t xml:space="preserve"> </w:t>
      </w:r>
      <w:r w:rsidRPr="00B974A7">
        <w:rPr>
          <w:rFonts w:asciiTheme="majorHAnsi" w:hAnsiTheme="majorHAnsi"/>
          <w:color w:val="000000" w:themeColor="text1"/>
        </w:rPr>
        <w:t>nu îşi asumă responsabilitatea în legătură cu paza sau păstrarea exponatelor şi a altor materiale de prezentare (proiector, laptop, etc)</w:t>
      </w:r>
      <w:r w:rsidR="00E300A8" w:rsidRPr="00B974A7">
        <w:rPr>
          <w:rFonts w:asciiTheme="majorHAnsi" w:hAnsiTheme="majorHAnsi"/>
          <w:color w:val="000000" w:themeColor="text1"/>
        </w:rPr>
        <w:t xml:space="preserve"> sau obiecte personale ale participanților</w:t>
      </w:r>
      <w:r w:rsidRPr="00B974A7">
        <w:rPr>
          <w:rFonts w:asciiTheme="majorHAnsi" w:hAnsiTheme="majorHAnsi"/>
          <w:color w:val="000000" w:themeColor="text1"/>
        </w:rPr>
        <w:t>.</w:t>
      </w:r>
    </w:p>
    <w:p w14:paraId="776AB92C" w14:textId="3E7D38F5" w:rsidR="004403CD" w:rsidRPr="00E46386" w:rsidRDefault="00D445C5" w:rsidP="00E46386">
      <w:pPr>
        <w:pStyle w:val="NoSpacing"/>
        <w:jc w:val="both"/>
        <w:rPr>
          <w:rFonts w:asciiTheme="majorHAnsi" w:eastAsia="Times New Roman" w:hAnsiTheme="majorHAnsi"/>
          <w:b/>
          <w:bCs/>
          <w:color w:val="000000" w:themeColor="text1"/>
        </w:rPr>
      </w:pPr>
      <w:r w:rsidRPr="00B974A7">
        <w:rPr>
          <w:rFonts w:asciiTheme="majorHAnsi" w:eastAsia="Times New Roman" w:hAnsiTheme="majorHAnsi"/>
          <w:b/>
          <w:bCs/>
          <w:color w:val="000000" w:themeColor="text1"/>
        </w:rPr>
        <w:tab/>
      </w:r>
      <w:r w:rsidRPr="00B974A7">
        <w:rPr>
          <w:rFonts w:asciiTheme="majorHAnsi" w:eastAsia="Times New Roman" w:hAnsiTheme="majorHAnsi"/>
          <w:b/>
          <w:bCs/>
          <w:color w:val="000000" w:themeColor="text1"/>
        </w:rPr>
        <w:tab/>
      </w:r>
      <w:r w:rsidRPr="00B974A7">
        <w:rPr>
          <w:rFonts w:asciiTheme="majorHAnsi" w:eastAsia="Times New Roman" w:hAnsiTheme="majorHAnsi"/>
          <w:b/>
          <w:bCs/>
          <w:color w:val="000000" w:themeColor="text1"/>
        </w:rPr>
        <w:tab/>
      </w:r>
    </w:p>
    <w:p w14:paraId="6F1F70CD" w14:textId="157801CF" w:rsidR="004403CD" w:rsidRPr="00B974A7" w:rsidRDefault="00126FD0" w:rsidP="005E6E5C">
      <w:pPr>
        <w:pStyle w:val="NoSpacing"/>
        <w:jc w:val="both"/>
        <w:rPr>
          <w:rFonts w:asciiTheme="majorHAnsi" w:hAnsiTheme="majorHAnsi"/>
          <w:color w:val="000000" w:themeColor="text1"/>
        </w:rPr>
      </w:pPr>
      <w:r w:rsidRPr="00AF5C53">
        <w:rPr>
          <w:rFonts w:asciiTheme="majorHAnsi" w:hAnsiTheme="majorHAnsi"/>
          <w:b/>
          <w:color w:val="000000" w:themeColor="text1"/>
        </w:rPr>
        <w:t xml:space="preserve">Art. </w:t>
      </w:r>
      <w:r w:rsidR="00B3022B">
        <w:rPr>
          <w:rFonts w:asciiTheme="majorHAnsi" w:hAnsiTheme="majorHAnsi"/>
          <w:b/>
          <w:color w:val="000000" w:themeColor="text1"/>
        </w:rPr>
        <w:t>6</w:t>
      </w:r>
      <w:r w:rsidRPr="00B974A7">
        <w:rPr>
          <w:rFonts w:asciiTheme="majorHAnsi" w:hAnsiTheme="majorHAnsi"/>
          <w:color w:val="000000" w:themeColor="text1"/>
        </w:rPr>
        <w:t xml:space="preserve"> -</w:t>
      </w:r>
      <w:r w:rsidR="004403CD" w:rsidRPr="00B974A7">
        <w:rPr>
          <w:rFonts w:asciiTheme="majorHAnsi" w:hAnsiTheme="majorHAnsi"/>
          <w:color w:val="000000" w:themeColor="text1"/>
        </w:rPr>
        <w:t xml:space="preserve"> Fiecar</w:t>
      </w:r>
      <w:r w:rsidR="003524C2" w:rsidRPr="00B974A7">
        <w:rPr>
          <w:rFonts w:asciiTheme="majorHAnsi" w:hAnsiTheme="majorHAnsi"/>
          <w:color w:val="000000" w:themeColor="text1"/>
        </w:rPr>
        <w:t>e responsabil</w:t>
      </w:r>
      <w:r w:rsidR="003F322F" w:rsidRPr="00B974A7">
        <w:rPr>
          <w:rFonts w:asciiTheme="majorHAnsi" w:hAnsiTheme="majorHAnsi"/>
          <w:color w:val="000000" w:themeColor="text1"/>
        </w:rPr>
        <w:t xml:space="preserve"> de stand</w:t>
      </w:r>
      <w:r w:rsidR="004403CD" w:rsidRPr="00B974A7">
        <w:rPr>
          <w:rFonts w:asciiTheme="majorHAnsi" w:hAnsiTheme="majorHAnsi"/>
          <w:color w:val="000000" w:themeColor="text1"/>
        </w:rPr>
        <w:t xml:space="preserve"> transmite Regulamentul Specific de Participare (dacă e</w:t>
      </w:r>
      <w:r w:rsidR="00C6316E" w:rsidRPr="00B974A7">
        <w:rPr>
          <w:rFonts w:asciiTheme="majorHAnsi" w:hAnsiTheme="majorHAnsi"/>
          <w:color w:val="000000" w:themeColor="text1"/>
        </w:rPr>
        <w:t>ste</w:t>
      </w:r>
      <w:r w:rsidR="004403CD" w:rsidRPr="00B974A7">
        <w:rPr>
          <w:rFonts w:asciiTheme="majorHAnsi" w:hAnsiTheme="majorHAnsi"/>
          <w:color w:val="000000" w:themeColor="text1"/>
        </w:rPr>
        <w:t xml:space="preserve"> cazu</w:t>
      </w:r>
      <w:r w:rsidR="00E46386">
        <w:rPr>
          <w:rFonts w:asciiTheme="majorHAnsi" w:hAnsiTheme="majorHAnsi"/>
          <w:color w:val="000000" w:themeColor="text1"/>
        </w:rPr>
        <w:t xml:space="preserve">l) </w:t>
      </w:r>
      <w:proofErr w:type="gramStart"/>
      <w:r w:rsidR="00E46386">
        <w:rPr>
          <w:rFonts w:asciiTheme="majorHAnsi" w:hAnsiTheme="majorHAnsi"/>
          <w:color w:val="000000" w:themeColor="text1"/>
        </w:rPr>
        <w:t xml:space="preserve">care </w:t>
      </w:r>
      <w:r w:rsidR="004403CD" w:rsidRPr="00B974A7">
        <w:rPr>
          <w:rFonts w:asciiTheme="majorHAnsi" w:hAnsiTheme="majorHAnsi"/>
          <w:color w:val="000000" w:themeColor="text1"/>
        </w:rPr>
        <w:t xml:space="preserve"> cuprinde</w:t>
      </w:r>
      <w:proofErr w:type="gramEnd"/>
      <w:r w:rsidR="004403CD" w:rsidRPr="00B974A7">
        <w:rPr>
          <w:rFonts w:asciiTheme="majorHAnsi" w:hAnsiTheme="majorHAnsi"/>
          <w:color w:val="000000" w:themeColor="text1"/>
        </w:rPr>
        <w:t xml:space="preserve"> regulile şi recomandările organizatorului manifestării expoziţionale. </w:t>
      </w:r>
    </w:p>
    <w:p w14:paraId="24375DD0" w14:textId="2F538B39" w:rsidR="004403CD" w:rsidRPr="00B974A7" w:rsidRDefault="004403CD" w:rsidP="005E6E5C">
      <w:pPr>
        <w:pStyle w:val="NoSpacing"/>
        <w:jc w:val="both"/>
        <w:rPr>
          <w:rFonts w:asciiTheme="majorHAnsi" w:hAnsiTheme="majorHAnsi"/>
          <w:color w:val="000000" w:themeColor="text1"/>
        </w:rPr>
      </w:pPr>
      <w:r w:rsidRPr="00AF5C53">
        <w:rPr>
          <w:rFonts w:asciiTheme="majorHAnsi" w:hAnsiTheme="majorHAnsi"/>
          <w:b/>
          <w:color w:val="000000" w:themeColor="text1"/>
        </w:rPr>
        <w:t xml:space="preserve">Art. </w:t>
      </w:r>
      <w:r w:rsidR="00B3022B">
        <w:rPr>
          <w:rFonts w:asciiTheme="majorHAnsi" w:hAnsiTheme="majorHAnsi"/>
          <w:b/>
          <w:color w:val="000000" w:themeColor="text1"/>
        </w:rPr>
        <w:t>7</w:t>
      </w:r>
      <w:r w:rsidRPr="00B974A7">
        <w:rPr>
          <w:rFonts w:asciiTheme="majorHAnsi" w:hAnsiTheme="majorHAnsi"/>
          <w:color w:val="000000" w:themeColor="text1"/>
        </w:rPr>
        <w:t xml:space="preserve"> </w:t>
      </w:r>
      <w:proofErr w:type="gramStart"/>
      <w:r w:rsidRPr="00B974A7">
        <w:rPr>
          <w:rFonts w:asciiTheme="majorHAnsi" w:hAnsiTheme="majorHAnsi"/>
          <w:color w:val="000000" w:themeColor="text1"/>
        </w:rPr>
        <w:t>–(</w:t>
      </w:r>
      <w:proofErr w:type="gramEnd"/>
      <w:r w:rsidRPr="00B974A7">
        <w:rPr>
          <w:rFonts w:asciiTheme="majorHAnsi" w:hAnsiTheme="majorHAnsi"/>
          <w:color w:val="000000" w:themeColor="text1"/>
        </w:rPr>
        <w:t>1) În timpul manifestărilor expoziţionale</w:t>
      </w:r>
      <w:r w:rsidR="009A0993" w:rsidRPr="00B974A7">
        <w:rPr>
          <w:rFonts w:asciiTheme="majorHAnsi" w:hAnsiTheme="majorHAnsi"/>
          <w:color w:val="000000" w:themeColor="text1"/>
        </w:rPr>
        <w:t>,</w:t>
      </w:r>
      <w:r w:rsidRPr="00B974A7">
        <w:rPr>
          <w:rFonts w:asciiTheme="majorHAnsi" w:hAnsiTheme="majorHAnsi"/>
          <w:color w:val="000000" w:themeColor="text1"/>
        </w:rPr>
        <w:t xml:space="preserve"> se distribuie expozanţilor, prin grija coordonatorului de stand, chestionare al</w:t>
      </w:r>
      <w:r w:rsidR="003F10CD" w:rsidRPr="00B974A7">
        <w:rPr>
          <w:rFonts w:asciiTheme="majorHAnsi" w:hAnsiTheme="majorHAnsi"/>
          <w:color w:val="000000" w:themeColor="text1"/>
        </w:rPr>
        <w:t xml:space="preserve"> căror model este prezentat în A</w:t>
      </w:r>
      <w:r w:rsidRPr="00B974A7">
        <w:rPr>
          <w:rFonts w:asciiTheme="majorHAnsi" w:hAnsiTheme="majorHAnsi"/>
          <w:color w:val="000000" w:themeColor="text1"/>
        </w:rPr>
        <w:t xml:space="preserve">nexa </w:t>
      </w:r>
      <w:r w:rsidR="0035513A">
        <w:rPr>
          <w:rFonts w:asciiTheme="majorHAnsi" w:hAnsiTheme="majorHAnsi"/>
          <w:color w:val="000000" w:themeColor="text1"/>
        </w:rPr>
        <w:t>nr. 2.1 la prezentul Regulament</w:t>
      </w:r>
      <w:r w:rsidRPr="00B974A7">
        <w:rPr>
          <w:rFonts w:asciiTheme="majorHAnsi" w:hAnsiTheme="majorHAnsi"/>
          <w:color w:val="000000" w:themeColor="text1"/>
        </w:rPr>
        <w:t>. Chestionarele se completează şi se semnează în mod obligatoriu de către fiecare participant şi au scopul de a evalua organizarea şi desfăşurarea manifestării expoziţionale.</w:t>
      </w:r>
    </w:p>
    <w:p w14:paraId="7B16B96B" w14:textId="290F4A4F" w:rsidR="004403CD" w:rsidRDefault="004403CD" w:rsidP="005E6E5C">
      <w:pPr>
        <w:pStyle w:val="NoSpacing"/>
        <w:jc w:val="both"/>
        <w:rPr>
          <w:rFonts w:asciiTheme="majorHAnsi" w:hAnsiTheme="majorHAnsi"/>
          <w:color w:val="000000" w:themeColor="text1"/>
        </w:rPr>
      </w:pPr>
      <w:r w:rsidRPr="00B974A7">
        <w:rPr>
          <w:rFonts w:asciiTheme="majorHAnsi" w:hAnsiTheme="majorHAnsi"/>
          <w:color w:val="000000" w:themeColor="text1"/>
        </w:rPr>
        <w:t>(2) Responsabilitatea pre</w:t>
      </w:r>
      <w:r w:rsidR="00A54C28" w:rsidRPr="00B974A7">
        <w:rPr>
          <w:rFonts w:asciiTheme="majorHAnsi" w:hAnsiTheme="majorHAnsi"/>
          <w:color w:val="000000" w:themeColor="text1"/>
        </w:rPr>
        <w:t>dării</w:t>
      </w:r>
      <w:r w:rsidRPr="00B974A7">
        <w:rPr>
          <w:rFonts w:asciiTheme="majorHAnsi" w:hAnsiTheme="majorHAnsi"/>
          <w:color w:val="000000" w:themeColor="text1"/>
        </w:rPr>
        <w:t xml:space="preserve"> chestionarelor completate şi semnate aparţine expozanților în stan</w:t>
      </w:r>
      <w:r w:rsidR="00C76D09" w:rsidRPr="00B974A7">
        <w:rPr>
          <w:rFonts w:asciiTheme="majorHAnsi" w:hAnsiTheme="majorHAnsi"/>
          <w:color w:val="000000" w:themeColor="text1"/>
        </w:rPr>
        <w:t>d, care trebuie să le transmit</w:t>
      </w:r>
      <w:r w:rsidR="003524C2" w:rsidRPr="00B974A7">
        <w:rPr>
          <w:rFonts w:asciiTheme="majorHAnsi" w:hAnsiTheme="majorHAnsi"/>
          <w:color w:val="000000" w:themeColor="text1"/>
        </w:rPr>
        <w:t>ă responsabilului</w:t>
      </w:r>
      <w:r w:rsidR="00C76D09" w:rsidRPr="00B974A7">
        <w:rPr>
          <w:rFonts w:asciiTheme="majorHAnsi" w:hAnsiTheme="majorHAnsi"/>
          <w:color w:val="000000" w:themeColor="text1"/>
        </w:rPr>
        <w:t xml:space="preserve"> de stand </w:t>
      </w:r>
      <w:r w:rsidR="004004B6" w:rsidRPr="00B974A7">
        <w:rPr>
          <w:rFonts w:asciiTheme="majorHAnsi" w:hAnsiTheme="majorHAnsi"/>
          <w:color w:val="000000" w:themeColor="text1"/>
        </w:rPr>
        <w:t>până cel târziu în ultima zi a manifestării expoziționale.</w:t>
      </w:r>
    </w:p>
    <w:p w14:paraId="4AA26ECC" w14:textId="7C94FB32" w:rsidR="00620654" w:rsidRDefault="00620654" w:rsidP="005E6E5C">
      <w:pPr>
        <w:pStyle w:val="NoSpacing"/>
        <w:jc w:val="both"/>
        <w:rPr>
          <w:rFonts w:asciiTheme="majorHAnsi" w:hAnsiTheme="majorHAnsi"/>
          <w:color w:val="000000" w:themeColor="text1"/>
        </w:rPr>
      </w:pPr>
    </w:p>
    <w:p w14:paraId="788220DF" w14:textId="5824B43D" w:rsidR="008B2948" w:rsidRDefault="008B2948" w:rsidP="008B2948">
      <w:pPr>
        <w:pStyle w:val="NoSpacing"/>
        <w:jc w:val="both"/>
        <w:rPr>
          <w:rFonts w:asciiTheme="majorHAnsi" w:hAnsiTheme="majorHAnsi"/>
          <w:color w:val="000000" w:themeColor="text1"/>
        </w:rPr>
      </w:pPr>
      <w:r w:rsidRPr="00F24F4E">
        <w:rPr>
          <w:rFonts w:asciiTheme="majorHAnsi" w:hAnsiTheme="majorHAnsi"/>
          <w:b/>
          <w:color w:val="000000" w:themeColor="text1"/>
        </w:rPr>
        <w:t>Art. 8.</w:t>
      </w:r>
      <w:r>
        <w:rPr>
          <w:rFonts w:asciiTheme="majorHAnsi" w:hAnsiTheme="majorHAnsi"/>
          <w:color w:val="000000" w:themeColor="text1"/>
        </w:rPr>
        <w:t xml:space="preserve"> - </w:t>
      </w:r>
      <w:r w:rsidRPr="00B974A7">
        <w:rPr>
          <w:rFonts w:asciiTheme="majorHAnsi" w:hAnsiTheme="majorHAnsi"/>
          <w:color w:val="000000" w:themeColor="text1"/>
        </w:rPr>
        <w:t>Prevederile prezentului regulament se completează, după caz, cu cele ale regulamentului specific de participare stabilit de organizatorul fiecărei manifestări expozițional</w:t>
      </w:r>
      <w:r>
        <w:rPr>
          <w:rFonts w:asciiTheme="majorHAnsi" w:hAnsiTheme="majorHAnsi"/>
          <w:color w:val="000000" w:themeColor="text1"/>
        </w:rPr>
        <w:t xml:space="preserve">e. </w:t>
      </w:r>
      <w:r w:rsidRPr="00B974A7">
        <w:rPr>
          <w:rFonts w:asciiTheme="majorHAnsi" w:hAnsiTheme="majorHAnsi"/>
          <w:color w:val="000000" w:themeColor="text1"/>
        </w:rPr>
        <w:t xml:space="preserve"> </w:t>
      </w:r>
    </w:p>
    <w:p w14:paraId="7A75B229" w14:textId="3333FE2D" w:rsidR="008B2948" w:rsidRDefault="008B2948" w:rsidP="00B974A7">
      <w:pPr>
        <w:pStyle w:val="NoSpacing"/>
        <w:rPr>
          <w:rFonts w:asciiTheme="majorHAnsi" w:hAnsiTheme="majorHAnsi"/>
          <w:color w:val="000000" w:themeColor="text1"/>
        </w:rPr>
      </w:pPr>
    </w:p>
    <w:p w14:paraId="55A4E624" w14:textId="668ADA9C" w:rsidR="00620654" w:rsidRDefault="004403CD" w:rsidP="00CF44F1">
      <w:pPr>
        <w:pStyle w:val="NoSpacing"/>
        <w:jc w:val="both"/>
        <w:rPr>
          <w:rFonts w:asciiTheme="majorHAnsi" w:hAnsiTheme="majorHAnsi"/>
          <w:color w:val="000000" w:themeColor="text1"/>
        </w:rPr>
      </w:pPr>
      <w:r w:rsidRPr="00AF5C53">
        <w:rPr>
          <w:rFonts w:asciiTheme="majorHAnsi" w:hAnsiTheme="majorHAnsi"/>
          <w:b/>
          <w:color w:val="000000" w:themeColor="text1"/>
        </w:rPr>
        <w:t xml:space="preserve">Art. </w:t>
      </w:r>
      <w:r w:rsidR="008B2948">
        <w:rPr>
          <w:rFonts w:asciiTheme="majorHAnsi" w:hAnsiTheme="majorHAnsi"/>
          <w:b/>
          <w:color w:val="000000" w:themeColor="text1"/>
        </w:rPr>
        <w:t>9.</w:t>
      </w:r>
      <w:r w:rsidRPr="00B974A7">
        <w:rPr>
          <w:rFonts w:asciiTheme="majorHAnsi" w:hAnsiTheme="majorHAnsi"/>
          <w:color w:val="000000" w:themeColor="text1"/>
        </w:rPr>
        <w:t xml:space="preserve"> </w:t>
      </w:r>
      <w:r w:rsidR="00841E94" w:rsidRPr="00B974A7">
        <w:rPr>
          <w:rFonts w:asciiTheme="majorHAnsi" w:hAnsiTheme="majorHAnsi"/>
          <w:color w:val="000000" w:themeColor="text1"/>
        </w:rPr>
        <w:t>–</w:t>
      </w:r>
      <w:r w:rsidR="00A6044C">
        <w:rPr>
          <w:rFonts w:asciiTheme="majorHAnsi" w:hAnsiTheme="majorHAnsi"/>
          <w:color w:val="000000" w:themeColor="text1"/>
        </w:rPr>
        <w:t xml:space="preserve"> </w:t>
      </w:r>
      <w:r w:rsidR="00620654" w:rsidRPr="00B974A7">
        <w:rPr>
          <w:rFonts w:asciiTheme="majorHAnsi" w:hAnsiTheme="majorHAnsi"/>
          <w:color w:val="000000" w:themeColor="text1"/>
        </w:rPr>
        <w:t xml:space="preserve">Pentru </w:t>
      </w:r>
      <w:r w:rsidR="00A6044C" w:rsidRPr="00A6044C">
        <w:rPr>
          <w:rFonts w:asciiTheme="majorHAnsi" w:hAnsiTheme="majorHAnsi"/>
          <w:color w:val="000000" w:themeColor="text1"/>
        </w:rPr>
        <w:t>întreprinderil</w:t>
      </w:r>
      <w:r w:rsidR="009411A7">
        <w:rPr>
          <w:rFonts w:asciiTheme="majorHAnsi" w:hAnsiTheme="majorHAnsi"/>
          <w:color w:val="000000" w:themeColor="text1"/>
        </w:rPr>
        <w:t>e</w:t>
      </w:r>
      <w:r w:rsidR="00A6044C" w:rsidRPr="00A6044C">
        <w:rPr>
          <w:rFonts w:asciiTheme="majorHAnsi" w:hAnsiTheme="majorHAnsi"/>
          <w:color w:val="000000" w:themeColor="text1"/>
        </w:rPr>
        <w:t xml:space="preserve"> cu activitate de turism</w:t>
      </w:r>
      <w:r w:rsidR="009411A7">
        <w:rPr>
          <w:rFonts w:asciiTheme="majorHAnsi" w:hAnsiTheme="majorHAnsi"/>
          <w:color w:val="000000" w:themeColor="text1"/>
        </w:rPr>
        <w:t>,</w:t>
      </w:r>
      <w:r w:rsidR="00A6044C" w:rsidRPr="00A6044C" w:rsidDel="00A6044C">
        <w:rPr>
          <w:rFonts w:asciiTheme="majorHAnsi" w:hAnsiTheme="majorHAnsi"/>
          <w:color w:val="000000" w:themeColor="text1"/>
        </w:rPr>
        <w:t xml:space="preserve"> </w:t>
      </w:r>
      <w:r w:rsidR="00620654" w:rsidRPr="00B974A7">
        <w:rPr>
          <w:rFonts w:asciiTheme="majorHAnsi" w:hAnsiTheme="majorHAnsi"/>
          <w:color w:val="000000" w:themeColor="text1"/>
        </w:rPr>
        <w:t>MAT va asigura</w:t>
      </w:r>
      <w:r w:rsidR="00620654">
        <w:rPr>
          <w:rFonts w:asciiTheme="majorHAnsi" w:hAnsiTheme="majorHAnsi"/>
          <w:color w:val="000000" w:themeColor="text1"/>
        </w:rPr>
        <w:t xml:space="preserve"> exclusiv sprijin financiar pentru acoperirea cheltuielilor detaliate în art. 10 </w:t>
      </w:r>
      <w:r w:rsidR="00A6044C">
        <w:rPr>
          <w:rFonts w:asciiTheme="majorHAnsi" w:hAnsiTheme="majorHAnsi"/>
          <w:color w:val="000000" w:themeColor="text1"/>
        </w:rPr>
        <w:t>din S</w:t>
      </w:r>
      <w:r w:rsidR="00A6044C" w:rsidRPr="00A6044C">
        <w:rPr>
          <w:rFonts w:asciiTheme="majorHAnsi" w:hAnsiTheme="majorHAnsi"/>
          <w:color w:val="000000" w:themeColor="text1"/>
        </w:rPr>
        <w:t>chem</w:t>
      </w:r>
      <w:r w:rsidR="00A6044C">
        <w:rPr>
          <w:rFonts w:asciiTheme="majorHAnsi" w:hAnsiTheme="majorHAnsi"/>
          <w:color w:val="000000" w:themeColor="text1"/>
        </w:rPr>
        <w:t>a</w:t>
      </w:r>
      <w:r w:rsidR="00A6044C" w:rsidRPr="00A6044C">
        <w:rPr>
          <w:rFonts w:asciiTheme="majorHAnsi" w:hAnsiTheme="majorHAnsi"/>
          <w:color w:val="000000" w:themeColor="text1"/>
        </w:rPr>
        <w:t xml:space="preserve"> de ajutor de minimis pentru participarea întreprinderilor cu activitate de turism la manifestările expoziţionale, în pavilioanele naţionale, standurile specializate ori miniexpoziţiile la care participă în străinătate Ministerul Antreprenoriatului şi Turismului </w:t>
      </w:r>
      <w:r w:rsidR="00A6044C">
        <w:rPr>
          <w:rFonts w:asciiTheme="majorHAnsi" w:hAnsiTheme="majorHAnsi"/>
          <w:color w:val="000000" w:themeColor="text1"/>
        </w:rPr>
        <w:t xml:space="preserve">aprobată prin </w:t>
      </w:r>
      <w:r w:rsidR="00620654">
        <w:rPr>
          <w:rFonts w:asciiTheme="majorHAnsi" w:hAnsiTheme="majorHAnsi"/>
          <w:color w:val="000000" w:themeColor="text1"/>
        </w:rPr>
        <w:t>Ordinul ministrului</w:t>
      </w:r>
      <w:r w:rsidR="00A6044C">
        <w:rPr>
          <w:rFonts w:asciiTheme="majorHAnsi" w:hAnsiTheme="majorHAnsi"/>
          <w:color w:val="000000" w:themeColor="text1"/>
        </w:rPr>
        <w:t xml:space="preserve"> Antreprenoriatului și Turismului</w:t>
      </w:r>
      <w:r w:rsidR="00620654">
        <w:rPr>
          <w:rFonts w:asciiTheme="majorHAnsi" w:hAnsiTheme="majorHAnsi"/>
          <w:color w:val="000000" w:themeColor="text1"/>
        </w:rPr>
        <w:t xml:space="preserve"> nr. 330/2023</w:t>
      </w:r>
      <w:r w:rsidR="00CF44F1">
        <w:rPr>
          <w:rFonts w:asciiTheme="majorHAnsi" w:hAnsiTheme="majorHAnsi"/>
          <w:color w:val="000000" w:themeColor="text1"/>
        </w:rPr>
        <w:t xml:space="preserve">. </w:t>
      </w:r>
    </w:p>
    <w:p w14:paraId="640461CC" w14:textId="1728B83D" w:rsidR="00DB1478" w:rsidRDefault="00DB1478" w:rsidP="00AF5C53">
      <w:pPr>
        <w:pStyle w:val="NoSpacing"/>
        <w:jc w:val="both"/>
        <w:rPr>
          <w:rFonts w:asciiTheme="majorHAnsi" w:hAnsiTheme="majorHAnsi"/>
          <w:color w:val="000000" w:themeColor="text1"/>
        </w:rPr>
      </w:pPr>
    </w:p>
    <w:p w14:paraId="5D50135A" w14:textId="3A06FFF4" w:rsidR="00FD6155" w:rsidRPr="00172942" w:rsidRDefault="00FD6155">
      <w:pPr>
        <w:pStyle w:val="NoSpacing"/>
        <w:jc w:val="both"/>
        <w:rPr>
          <w:rFonts w:asciiTheme="majorHAnsi" w:hAnsiTheme="majorHAnsi"/>
        </w:rPr>
      </w:pPr>
      <w:r w:rsidRPr="00B9278F">
        <w:rPr>
          <w:rFonts w:asciiTheme="majorHAnsi" w:hAnsiTheme="majorHAnsi"/>
          <w:b/>
        </w:rPr>
        <w:t xml:space="preserve">Art. </w:t>
      </w:r>
      <w:r w:rsidR="00B9278F" w:rsidRPr="00B9278F">
        <w:rPr>
          <w:rFonts w:asciiTheme="majorHAnsi" w:hAnsiTheme="majorHAnsi"/>
          <w:b/>
        </w:rPr>
        <w:t>1</w:t>
      </w:r>
      <w:r w:rsidR="00CF44F1">
        <w:rPr>
          <w:rFonts w:asciiTheme="majorHAnsi" w:hAnsiTheme="majorHAnsi"/>
          <w:b/>
        </w:rPr>
        <w:t>0</w:t>
      </w:r>
      <w:r w:rsidRPr="00B9278F">
        <w:rPr>
          <w:rFonts w:asciiTheme="majorHAnsi" w:hAnsiTheme="majorHAnsi"/>
          <w:b/>
        </w:rPr>
        <w:t>.</w:t>
      </w:r>
      <w:r w:rsidRPr="00172942">
        <w:rPr>
          <w:rFonts w:asciiTheme="majorHAnsi" w:hAnsiTheme="majorHAnsi"/>
        </w:rPr>
        <w:t xml:space="preserve"> </w:t>
      </w:r>
      <w:r w:rsidR="00D24CFF" w:rsidRPr="00172942">
        <w:rPr>
          <w:rFonts w:asciiTheme="majorHAnsi" w:hAnsiTheme="majorHAnsi"/>
        </w:rPr>
        <w:t>(1) -</w:t>
      </w:r>
      <w:r w:rsidRPr="00172942">
        <w:rPr>
          <w:rFonts w:asciiTheme="majorHAnsi" w:hAnsiTheme="majorHAnsi"/>
        </w:rPr>
        <w:t xml:space="preserve"> </w:t>
      </w:r>
      <w:r w:rsidR="00FD5EB9" w:rsidRPr="00172942">
        <w:rPr>
          <w:rFonts w:asciiTheme="majorHAnsi" w:hAnsiTheme="majorHAnsi"/>
        </w:rPr>
        <w:t>Pentru asociațiile profesionale, patronale și organizațiile neguvernamentale cu activitate în domeniul turismului</w:t>
      </w:r>
      <w:r w:rsidR="00CC6ACF">
        <w:rPr>
          <w:rFonts w:asciiTheme="majorHAnsi" w:hAnsiTheme="majorHAnsi"/>
        </w:rPr>
        <w:t>, autoritățile administrației publice locale și centrale</w:t>
      </w:r>
      <w:r w:rsidR="00B9278F">
        <w:rPr>
          <w:rFonts w:asciiTheme="majorHAnsi" w:hAnsiTheme="majorHAnsi"/>
        </w:rPr>
        <w:t xml:space="preserve"> și</w:t>
      </w:r>
      <w:r w:rsidR="00FD5EB9" w:rsidRPr="00172942">
        <w:rPr>
          <w:rFonts w:asciiTheme="majorHAnsi" w:hAnsiTheme="majorHAnsi"/>
        </w:rPr>
        <w:t xml:space="preserve"> alte entități a căror activitate are impact în domeniul turismului MAT va asigura exclusiv:</w:t>
      </w:r>
    </w:p>
    <w:p w14:paraId="260CF316" w14:textId="5EBC587F" w:rsidR="00874435" w:rsidRDefault="00063C9C" w:rsidP="00172942">
      <w:pPr>
        <w:pStyle w:val="NoSpacing"/>
        <w:numPr>
          <w:ilvl w:val="1"/>
          <w:numId w:val="28"/>
        </w:numPr>
        <w:jc w:val="both"/>
        <w:rPr>
          <w:rFonts w:asciiTheme="majorHAnsi" w:hAnsiTheme="majorHAnsi"/>
          <w:color w:val="000000" w:themeColor="text1"/>
        </w:rPr>
      </w:pPr>
      <w:r w:rsidRPr="00B974A7">
        <w:rPr>
          <w:rFonts w:asciiTheme="majorHAnsi" w:hAnsiTheme="majorHAnsi"/>
          <w:color w:val="000000" w:themeColor="text1"/>
        </w:rPr>
        <w:t>închirierea de spațiu pentru stand de la organizatori</w:t>
      </w:r>
      <w:r w:rsidR="00874435">
        <w:rPr>
          <w:rFonts w:asciiTheme="majorHAnsi" w:hAnsiTheme="majorHAnsi"/>
          <w:color w:val="000000" w:themeColor="text1"/>
        </w:rPr>
        <w:t>;</w:t>
      </w:r>
    </w:p>
    <w:p w14:paraId="22EFE943" w14:textId="5C673EDB" w:rsidR="00874435" w:rsidRPr="00874435" w:rsidRDefault="00063C9C" w:rsidP="00172942">
      <w:pPr>
        <w:pStyle w:val="NoSpacing"/>
        <w:numPr>
          <w:ilvl w:val="1"/>
          <w:numId w:val="28"/>
        </w:numPr>
        <w:jc w:val="both"/>
        <w:rPr>
          <w:rFonts w:asciiTheme="majorHAnsi" w:hAnsiTheme="majorHAnsi"/>
          <w:color w:val="000000" w:themeColor="text1"/>
        </w:rPr>
      </w:pPr>
      <w:r w:rsidRPr="00874435">
        <w:rPr>
          <w:rFonts w:asciiTheme="majorHAnsi" w:hAnsiTheme="majorHAnsi"/>
          <w:color w:val="000000" w:themeColor="text1"/>
        </w:rPr>
        <w:t>personalizarea, amenajarea și decorarea standului</w:t>
      </w:r>
      <w:r w:rsidR="00B9278F">
        <w:rPr>
          <w:rFonts w:asciiTheme="majorHAnsi" w:hAnsiTheme="majorHAnsi"/>
          <w:color w:val="000000" w:themeColor="text1"/>
        </w:rPr>
        <w:t>.</w:t>
      </w:r>
    </w:p>
    <w:p w14:paraId="116C7C7F" w14:textId="7FE33FEE" w:rsidR="00FD5EB9" w:rsidRDefault="00874435" w:rsidP="00172942">
      <w:pPr>
        <w:pStyle w:val="NoSpacing"/>
        <w:jc w:val="both"/>
        <w:rPr>
          <w:rFonts w:asciiTheme="majorHAnsi" w:hAnsiTheme="majorHAnsi"/>
          <w:color w:val="000000" w:themeColor="text1"/>
        </w:rPr>
      </w:pPr>
      <w:r>
        <w:rPr>
          <w:rFonts w:asciiTheme="majorHAnsi" w:hAnsiTheme="majorHAnsi"/>
          <w:color w:val="000000" w:themeColor="text1"/>
        </w:rPr>
        <w:t xml:space="preserve">(2) </w:t>
      </w:r>
      <w:r w:rsidR="00063C9C" w:rsidRPr="00B974A7">
        <w:rPr>
          <w:rFonts w:asciiTheme="majorHAnsi" w:hAnsiTheme="majorHAnsi"/>
          <w:color w:val="000000" w:themeColor="text1"/>
        </w:rPr>
        <w:t xml:space="preserve">Din totalul suprafeței standului închiriat de Ministerul Antreprenoriatului și Turismului, </w:t>
      </w:r>
      <w:proofErr w:type="gramStart"/>
      <w:r w:rsidR="00063C9C" w:rsidRPr="00B974A7">
        <w:rPr>
          <w:rFonts w:asciiTheme="majorHAnsi" w:hAnsiTheme="majorHAnsi"/>
          <w:color w:val="000000" w:themeColor="text1"/>
        </w:rPr>
        <w:t>o  suprafață</w:t>
      </w:r>
      <w:proofErr w:type="gramEnd"/>
      <w:r w:rsidR="00063C9C" w:rsidRPr="00B974A7">
        <w:rPr>
          <w:rFonts w:asciiTheme="majorHAnsi" w:hAnsiTheme="majorHAnsi"/>
          <w:color w:val="000000" w:themeColor="text1"/>
        </w:rPr>
        <w:t xml:space="preserve"> de </w:t>
      </w:r>
      <w:r w:rsidR="00063C9C">
        <w:rPr>
          <w:rFonts w:asciiTheme="majorHAnsi" w:hAnsiTheme="majorHAnsi"/>
          <w:color w:val="000000" w:themeColor="text1"/>
        </w:rPr>
        <w:t>3</w:t>
      </w:r>
      <w:r w:rsidR="00063C9C" w:rsidRPr="00B974A7">
        <w:rPr>
          <w:rFonts w:asciiTheme="majorHAnsi" w:hAnsiTheme="majorHAnsi"/>
          <w:color w:val="000000" w:themeColor="text1"/>
        </w:rPr>
        <w:t>0% va fi alocat</w:t>
      </w:r>
      <w:r w:rsidR="00063C9C">
        <w:rPr>
          <w:rFonts w:asciiTheme="majorHAnsi" w:hAnsiTheme="majorHAnsi"/>
          <w:color w:val="000000" w:themeColor="text1"/>
        </w:rPr>
        <w:t xml:space="preserve">ă entităților menționate la </w:t>
      </w:r>
      <w:r w:rsidR="00B9278F">
        <w:rPr>
          <w:rFonts w:asciiTheme="majorHAnsi" w:hAnsiTheme="majorHAnsi"/>
          <w:color w:val="000000" w:themeColor="text1"/>
        </w:rPr>
        <w:t>alin.</w:t>
      </w:r>
      <w:r w:rsidR="00063C9C">
        <w:rPr>
          <w:rFonts w:asciiTheme="majorHAnsi" w:hAnsiTheme="majorHAnsi"/>
          <w:color w:val="000000" w:themeColor="text1"/>
        </w:rPr>
        <w:t xml:space="preserve"> </w:t>
      </w:r>
      <w:r w:rsidR="00B9278F">
        <w:rPr>
          <w:rFonts w:asciiTheme="majorHAnsi" w:hAnsiTheme="majorHAnsi"/>
          <w:color w:val="000000" w:themeColor="text1"/>
        </w:rPr>
        <w:t>(</w:t>
      </w:r>
      <w:r w:rsidR="00063C9C">
        <w:rPr>
          <w:rFonts w:asciiTheme="majorHAnsi" w:hAnsiTheme="majorHAnsi"/>
          <w:color w:val="000000" w:themeColor="text1"/>
        </w:rPr>
        <w:t>1</w:t>
      </w:r>
      <w:r w:rsidR="00B9278F">
        <w:rPr>
          <w:rFonts w:asciiTheme="majorHAnsi" w:hAnsiTheme="majorHAnsi"/>
          <w:color w:val="000000" w:themeColor="text1"/>
        </w:rPr>
        <w:t>)</w:t>
      </w:r>
      <w:r w:rsidR="00063C9C">
        <w:rPr>
          <w:rFonts w:asciiTheme="majorHAnsi" w:hAnsiTheme="majorHAnsi"/>
          <w:color w:val="000000" w:themeColor="text1"/>
        </w:rPr>
        <w:t>.</w:t>
      </w:r>
      <w:r w:rsidR="00063C9C" w:rsidRPr="00B974A7">
        <w:rPr>
          <w:rFonts w:asciiTheme="majorHAnsi" w:hAnsiTheme="majorHAnsi"/>
          <w:color w:val="000000" w:themeColor="text1"/>
        </w:rPr>
        <w:t xml:space="preserve"> Restul de </w:t>
      </w:r>
      <w:r w:rsidR="00063C9C">
        <w:rPr>
          <w:rFonts w:asciiTheme="majorHAnsi" w:hAnsiTheme="majorHAnsi"/>
          <w:color w:val="000000" w:themeColor="text1"/>
        </w:rPr>
        <w:t>7</w:t>
      </w:r>
      <w:r w:rsidR="00063C9C" w:rsidRPr="00B974A7">
        <w:rPr>
          <w:rFonts w:asciiTheme="majorHAnsi" w:hAnsiTheme="majorHAnsi"/>
          <w:color w:val="000000" w:themeColor="text1"/>
        </w:rPr>
        <w:t xml:space="preserve">0% va fi destinat participării </w:t>
      </w:r>
      <w:r w:rsidR="00063C9C">
        <w:rPr>
          <w:rFonts w:asciiTheme="majorHAnsi" w:hAnsiTheme="majorHAnsi"/>
          <w:color w:val="000000" w:themeColor="text1"/>
        </w:rPr>
        <w:t>întreprinderilor cu activitate de turism</w:t>
      </w:r>
      <w:r w:rsidR="00D24CFF">
        <w:rPr>
          <w:rFonts w:asciiTheme="majorHAnsi" w:hAnsiTheme="majorHAnsi"/>
          <w:color w:val="000000" w:themeColor="text1"/>
        </w:rPr>
        <w:t xml:space="preserve">. </w:t>
      </w:r>
    </w:p>
    <w:p w14:paraId="48CAB706" w14:textId="5B538111" w:rsidR="00063C9C" w:rsidRDefault="00063C9C" w:rsidP="00AF5C53">
      <w:pPr>
        <w:pStyle w:val="NoSpacing"/>
        <w:jc w:val="both"/>
        <w:rPr>
          <w:rFonts w:asciiTheme="majorHAnsi" w:hAnsiTheme="majorHAnsi"/>
          <w:color w:val="000000" w:themeColor="text1"/>
        </w:rPr>
      </w:pPr>
    </w:p>
    <w:p w14:paraId="1B8B39E1" w14:textId="50DF3CA4" w:rsidR="00CF44F1" w:rsidRPr="00B974A7" w:rsidRDefault="00CF44F1" w:rsidP="00CF44F1">
      <w:pPr>
        <w:pStyle w:val="NoSpacing"/>
        <w:jc w:val="both"/>
        <w:rPr>
          <w:rFonts w:asciiTheme="majorHAnsi" w:hAnsiTheme="majorHAnsi"/>
          <w:color w:val="000000" w:themeColor="text1"/>
        </w:rPr>
      </w:pPr>
      <w:r w:rsidRPr="00AF5C53">
        <w:rPr>
          <w:rFonts w:asciiTheme="majorHAnsi" w:hAnsiTheme="majorHAnsi"/>
          <w:b/>
          <w:color w:val="000000" w:themeColor="text1"/>
        </w:rPr>
        <w:t xml:space="preserve">Art. </w:t>
      </w:r>
      <w:r>
        <w:rPr>
          <w:rFonts w:asciiTheme="majorHAnsi" w:hAnsiTheme="majorHAnsi"/>
          <w:b/>
          <w:color w:val="000000" w:themeColor="text1"/>
        </w:rPr>
        <w:t>11.</w:t>
      </w:r>
      <w:r w:rsidRPr="00B974A7">
        <w:rPr>
          <w:rFonts w:asciiTheme="majorHAnsi" w:hAnsiTheme="majorHAnsi"/>
          <w:color w:val="000000" w:themeColor="text1"/>
        </w:rPr>
        <w:t xml:space="preserve"> - Nerespectarea uneia sau mai multora dintre prevederile prezentului Regulament constituie un motiv suficient în temeiul cărui</w:t>
      </w:r>
      <w:r>
        <w:rPr>
          <w:rFonts w:asciiTheme="majorHAnsi" w:hAnsiTheme="majorHAnsi"/>
          <w:color w:val="000000" w:themeColor="text1"/>
        </w:rPr>
        <w:t xml:space="preserve">a </w:t>
      </w:r>
      <w:r>
        <w:rPr>
          <w:rFonts w:asciiTheme="majorHAnsi" w:hAnsiTheme="majorHAnsi"/>
        </w:rPr>
        <w:t>structura</w:t>
      </w:r>
      <w:r w:rsidRPr="00B974A7">
        <w:rPr>
          <w:rFonts w:asciiTheme="majorHAnsi" w:hAnsiTheme="majorHAnsi"/>
        </w:rPr>
        <w:t xml:space="preserve"> cu atribuții </w:t>
      </w:r>
      <w:r>
        <w:rPr>
          <w:rFonts w:asciiTheme="majorHAnsi" w:hAnsiTheme="majorHAnsi"/>
        </w:rPr>
        <w:t>specifice în domeniul</w:t>
      </w:r>
      <w:r w:rsidRPr="00B974A7">
        <w:rPr>
          <w:rFonts w:asciiTheme="majorHAnsi" w:hAnsiTheme="majorHAnsi"/>
        </w:rPr>
        <w:t xml:space="preserve"> turism</w:t>
      </w:r>
      <w:r>
        <w:rPr>
          <w:rFonts w:asciiTheme="majorHAnsi" w:hAnsiTheme="majorHAnsi"/>
        </w:rPr>
        <w:t>ului</w:t>
      </w:r>
      <w:r w:rsidRPr="00B974A7">
        <w:rPr>
          <w:rFonts w:asciiTheme="majorHAnsi" w:hAnsiTheme="majorHAnsi"/>
          <w:color w:val="000000" w:themeColor="text1"/>
        </w:rPr>
        <w:t xml:space="preserve"> poate să refuze înscrierea participanţilor respectivi la alte manifestări pentru </w:t>
      </w:r>
      <w:r w:rsidRPr="00B974A7">
        <w:rPr>
          <w:rFonts w:asciiTheme="majorHAnsi" w:hAnsiTheme="majorHAnsi"/>
          <w:color w:val="000000" w:themeColor="text1"/>
        </w:rPr>
        <w:lastRenderedPageBreak/>
        <w:t>următorii 5 ani</w:t>
      </w:r>
      <w:r>
        <w:rPr>
          <w:rFonts w:asciiTheme="majorHAnsi" w:hAnsiTheme="majorHAnsi"/>
          <w:color w:val="000000" w:themeColor="text1"/>
        </w:rPr>
        <w:t xml:space="preserve"> în cazul întreprinderilor cu activitate în turism și respectiv următorii 2 ani în cazul </w:t>
      </w:r>
      <w:r w:rsidRPr="00172942">
        <w:rPr>
          <w:rFonts w:asciiTheme="majorHAnsi" w:hAnsiTheme="majorHAnsi"/>
        </w:rPr>
        <w:t>asociațiil</w:t>
      </w:r>
      <w:r>
        <w:rPr>
          <w:rFonts w:asciiTheme="majorHAnsi" w:hAnsiTheme="majorHAnsi"/>
        </w:rPr>
        <w:t>or</w:t>
      </w:r>
      <w:r w:rsidRPr="00172942">
        <w:rPr>
          <w:rFonts w:asciiTheme="majorHAnsi" w:hAnsiTheme="majorHAnsi"/>
        </w:rPr>
        <w:t xml:space="preserve"> profesionale, patronale și organizațiil</w:t>
      </w:r>
      <w:r>
        <w:rPr>
          <w:rFonts w:asciiTheme="majorHAnsi" w:hAnsiTheme="majorHAnsi"/>
        </w:rPr>
        <w:t>or</w:t>
      </w:r>
      <w:r w:rsidRPr="00172942">
        <w:rPr>
          <w:rFonts w:asciiTheme="majorHAnsi" w:hAnsiTheme="majorHAnsi"/>
        </w:rPr>
        <w:t xml:space="preserve"> neguvernamentale cu activitate în domeniul turismului</w:t>
      </w:r>
      <w:r>
        <w:rPr>
          <w:rFonts w:asciiTheme="majorHAnsi" w:hAnsiTheme="majorHAnsi"/>
        </w:rPr>
        <w:t xml:space="preserve"> și</w:t>
      </w:r>
      <w:r w:rsidRPr="00172942">
        <w:rPr>
          <w:rFonts w:asciiTheme="majorHAnsi" w:hAnsiTheme="majorHAnsi"/>
        </w:rPr>
        <w:t xml:space="preserve"> </w:t>
      </w:r>
      <w:r>
        <w:rPr>
          <w:rFonts w:asciiTheme="majorHAnsi" w:hAnsiTheme="majorHAnsi"/>
        </w:rPr>
        <w:t xml:space="preserve">a </w:t>
      </w:r>
      <w:r w:rsidRPr="00172942">
        <w:rPr>
          <w:rFonts w:asciiTheme="majorHAnsi" w:hAnsiTheme="majorHAnsi"/>
        </w:rPr>
        <w:t>al</w:t>
      </w:r>
      <w:r>
        <w:rPr>
          <w:rFonts w:asciiTheme="majorHAnsi" w:hAnsiTheme="majorHAnsi"/>
        </w:rPr>
        <w:t>tor</w:t>
      </w:r>
      <w:r w:rsidRPr="00172942">
        <w:rPr>
          <w:rFonts w:asciiTheme="majorHAnsi" w:hAnsiTheme="majorHAnsi"/>
        </w:rPr>
        <w:t xml:space="preserve"> entități a căror activitate are impact în domeniul turismulu</w:t>
      </w:r>
      <w:r>
        <w:rPr>
          <w:rFonts w:asciiTheme="majorHAnsi" w:hAnsiTheme="majorHAnsi"/>
        </w:rPr>
        <w:t>i.</w:t>
      </w:r>
    </w:p>
    <w:p w14:paraId="0EB39C98" w14:textId="77777777" w:rsidR="00CF44F1" w:rsidRDefault="00CF44F1" w:rsidP="00AF5C53">
      <w:pPr>
        <w:pStyle w:val="NoSpacing"/>
        <w:jc w:val="both"/>
        <w:rPr>
          <w:rFonts w:asciiTheme="majorHAnsi" w:hAnsiTheme="majorHAnsi"/>
          <w:color w:val="000000" w:themeColor="text1"/>
        </w:rPr>
      </w:pPr>
    </w:p>
    <w:p w14:paraId="29B70661" w14:textId="1997E27C" w:rsidR="0035513A" w:rsidRDefault="0035513A" w:rsidP="00B43B51">
      <w:pPr>
        <w:pStyle w:val="NoSpacing"/>
        <w:jc w:val="both"/>
        <w:rPr>
          <w:rFonts w:asciiTheme="majorHAnsi" w:hAnsiTheme="majorHAnsi"/>
          <w:color w:val="000000" w:themeColor="text1"/>
        </w:rPr>
      </w:pPr>
      <w:r w:rsidRPr="007450CB">
        <w:rPr>
          <w:rFonts w:asciiTheme="majorHAnsi" w:hAnsiTheme="majorHAnsi"/>
          <w:b/>
          <w:color w:val="000000" w:themeColor="text1"/>
        </w:rPr>
        <w:t xml:space="preserve">Art. </w:t>
      </w:r>
      <w:r w:rsidR="00B9278F" w:rsidRPr="007450CB">
        <w:rPr>
          <w:rFonts w:asciiTheme="majorHAnsi" w:hAnsiTheme="majorHAnsi"/>
          <w:b/>
          <w:color w:val="000000" w:themeColor="text1"/>
        </w:rPr>
        <w:t>1</w:t>
      </w:r>
      <w:r w:rsidR="00CF44F1">
        <w:rPr>
          <w:rFonts w:asciiTheme="majorHAnsi" w:hAnsiTheme="majorHAnsi"/>
          <w:b/>
          <w:color w:val="000000" w:themeColor="text1"/>
        </w:rPr>
        <w:t>2</w:t>
      </w:r>
      <w:r w:rsidRPr="007450CB">
        <w:rPr>
          <w:rFonts w:asciiTheme="majorHAnsi" w:hAnsiTheme="majorHAnsi"/>
          <w:b/>
          <w:color w:val="000000" w:themeColor="text1"/>
        </w:rPr>
        <w:t>.</w:t>
      </w:r>
      <w:r w:rsidR="007450CB">
        <w:rPr>
          <w:rFonts w:asciiTheme="majorHAnsi" w:hAnsiTheme="majorHAnsi"/>
          <w:b/>
          <w:color w:val="000000" w:themeColor="text1"/>
        </w:rPr>
        <w:t xml:space="preserve"> -</w:t>
      </w:r>
      <w:r>
        <w:rPr>
          <w:rFonts w:asciiTheme="majorHAnsi" w:hAnsiTheme="majorHAnsi"/>
          <w:color w:val="000000" w:themeColor="text1"/>
        </w:rPr>
        <w:t xml:space="preserve"> Anexa nr. 2.1 face parte integrantă din prezentul Regulament.</w:t>
      </w:r>
    </w:p>
    <w:p w14:paraId="45D615C0" w14:textId="410D4B27" w:rsidR="00D844F5" w:rsidRDefault="00D844F5">
      <w:pPr>
        <w:spacing w:before="0" w:after="160" w:line="259" w:lineRule="auto"/>
        <w:jc w:val="left"/>
        <w:rPr>
          <w:rFonts w:asciiTheme="majorHAnsi" w:eastAsia="Calibri" w:hAnsiTheme="majorHAnsi" w:cs="Times New Roman"/>
          <w:color w:val="000000" w:themeColor="text1"/>
          <w:lang w:val="en-US"/>
        </w:rPr>
      </w:pPr>
      <w:r>
        <w:rPr>
          <w:rFonts w:asciiTheme="majorHAnsi" w:hAnsiTheme="majorHAnsi"/>
          <w:color w:val="000000" w:themeColor="text1"/>
        </w:rPr>
        <w:br w:type="page"/>
      </w:r>
    </w:p>
    <w:p w14:paraId="6CA7E09D" w14:textId="77777777" w:rsidR="00C42A8C" w:rsidRDefault="00C42A8C" w:rsidP="00D844F5">
      <w:pPr>
        <w:spacing w:before="0" w:after="0" w:line="360" w:lineRule="auto"/>
        <w:ind w:left="720" w:firstLine="720"/>
      </w:pPr>
    </w:p>
    <w:p w14:paraId="16E59354" w14:textId="0BA67038" w:rsidR="00D844F5" w:rsidRPr="00ED13EB" w:rsidRDefault="00D844F5" w:rsidP="00172942">
      <w:pPr>
        <w:spacing w:before="0" w:after="0" w:line="360" w:lineRule="auto"/>
        <w:ind w:left="720" w:firstLine="720"/>
        <w:jc w:val="right"/>
      </w:pPr>
      <w:r w:rsidRPr="007450CB">
        <w:rPr>
          <w:b/>
        </w:rPr>
        <w:t>Anexa nr.</w:t>
      </w:r>
      <w:r w:rsidR="00C42A8C" w:rsidRPr="007450CB">
        <w:rPr>
          <w:b/>
        </w:rPr>
        <w:t>1</w:t>
      </w:r>
      <w:r w:rsidRPr="007450CB">
        <w:rPr>
          <w:b/>
        </w:rPr>
        <w:t>.</w:t>
      </w:r>
      <w:r w:rsidR="00A61479">
        <w:rPr>
          <w:b/>
        </w:rPr>
        <w:t>1</w:t>
      </w:r>
      <w:r w:rsidR="00A61479" w:rsidRPr="007450CB">
        <w:rPr>
          <w:b/>
        </w:rPr>
        <w:t xml:space="preserve"> </w:t>
      </w:r>
      <w:r w:rsidRPr="007450CB">
        <w:rPr>
          <w:b/>
        </w:rPr>
        <w:t>l</w:t>
      </w:r>
      <w:r w:rsidR="00C42A8C" w:rsidRPr="007450CB">
        <w:rPr>
          <w:b/>
        </w:rPr>
        <w:t>a Criteriile</w:t>
      </w:r>
      <w:r>
        <w:rPr>
          <w:rFonts w:asciiTheme="majorHAnsi" w:hAnsiTheme="majorHAnsi"/>
          <w:b/>
        </w:rPr>
        <w:t xml:space="preserve"> de </w:t>
      </w:r>
      <w:r w:rsidR="00A61479">
        <w:rPr>
          <w:rFonts w:asciiTheme="majorHAnsi" w:hAnsiTheme="majorHAnsi"/>
          <w:b/>
        </w:rPr>
        <w:t xml:space="preserve">înscriere </w:t>
      </w:r>
    </w:p>
    <w:p w14:paraId="0051BEC8" w14:textId="77777777" w:rsidR="00D844F5" w:rsidRDefault="00D844F5" w:rsidP="00D844F5">
      <w:pPr>
        <w:spacing w:before="0" w:after="0" w:line="360" w:lineRule="auto"/>
        <w:ind w:left="4320"/>
      </w:pPr>
    </w:p>
    <w:p w14:paraId="5B10BA26" w14:textId="77777777" w:rsidR="00D844F5" w:rsidRPr="00F96614" w:rsidRDefault="00D844F5" w:rsidP="00D844F5">
      <w:pPr>
        <w:spacing w:before="0" w:after="0" w:line="360" w:lineRule="auto"/>
        <w:rPr>
          <w:color w:val="auto"/>
        </w:rPr>
      </w:pPr>
      <w:r>
        <w:tab/>
      </w:r>
      <w:r>
        <w:tab/>
      </w:r>
      <w:r w:rsidRPr="00F96614">
        <w:rPr>
          <w:color w:val="auto"/>
        </w:rPr>
        <w:t xml:space="preserve">Formular de înscriere la manifestarea expoziţională </w:t>
      </w:r>
    </w:p>
    <w:p w14:paraId="6938FFD6" w14:textId="77777777" w:rsidR="00C42A8C" w:rsidRPr="00F96614" w:rsidRDefault="00C42A8C" w:rsidP="00D844F5">
      <w:pPr>
        <w:spacing w:before="0" w:after="0" w:line="360" w:lineRule="auto"/>
        <w:rPr>
          <w:color w:val="auto"/>
        </w:rPr>
      </w:pPr>
    </w:p>
    <w:p w14:paraId="523FD441" w14:textId="77777777" w:rsidR="00D844F5" w:rsidRPr="00F96614" w:rsidRDefault="00D844F5" w:rsidP="00D844F5">
      <w:pPr>
        <w:spacing w:before="0" w:after="0" w:line="360" w:lineRule="auto"/>
        <w:rPr>
          <w:color w:val="auto"/>
        </w:rPr>
      </w:pPr>
      <w:r w:rsidRPr="00F96614">
        <w:rPr>
          <w:color w:val="auto"/>
        </w:rPr>
        <w:t xml:space="preserve">Denumirea manifestării expoziţionale: </w:t>
      </w:r>
    </w:p>
    <w:p w14:paraId="75BEB320" w14:textId="77777777" w:rsidR="00D844F5" w:rsidRPr="00F96614" w:rsidRDefault="00D844F5" w:rsidP="00D844F5">
      <w:pPr>
        <w:spacing w:before="0" w:after="0" w:line="360" w:lineRule="auto"/>
        <w:rPr>
          <w:color w:val="auto"/>
        </w:rPr>
      </w:pPr>
    </w:p>
    <w:p w14:paraId="2FEAD9F2" w14:textId="77777777" w:rsidR="00D844F5" w:rsidRPr="00F96614" w:rsidRDefault="00D844F5" w:rsidP="00D844F5">
      <w:pPr>
        <w:spacing w:before="0" w:after="0" w:line="360" w:lineRule="auto"/>
        <w:rPr>
          <w:color w:val="auto"/>
        </w:rPr>
      </w:pPr>
      <w:r w:rsidRPr="00F96614">
        <w:rPr>
          <w:color w:val="auto"/>
        </w:rPr>
        <w:t xml:space="preserve">Perioada de desfăşurare </w:t>
      </w:r>
    </w:p>
    <w:p w14:paraId="5FB7F48D" w14:textId="77777777" w:rsidR="00D844F5" w:rsidRPr="00F96614" w:rsidRDefault="00D844F5" w:rsidP="00D844F5">
      <w:pPr>
        <w:spacing w:before="0" w:after="0" w:line="360" w:lineRule="auto"/>
        <w:rPr>
          <w:color w:val="auto"/>
        </w:rPr>
      </w:pPr>
    </w:p>
    <w:p w14:paraId="2F2DA4AF" w14:textId="77777777" w:rsidR="00D844F5" w:rsidRPr="00F96614" w:rsidRDefault="00D844F5" w:rsidP="00D844F5">
      <w:pPr>
        <w:spacing w:before="0" w:after="0" w:line="360" w:lineRule="auto"/>
        <w:rPr>
          <w:color w:val="auto"/>
        </w:rPr>
      </w:pPr>
      <w:r w:rsidRPr="00F96614">
        <w:rPr>
          <w:color w:val="auto"/>
        </w:rPr>
        <w:t>1.DATELE DE I</w:t>
      </w:r>
      <w:r>
        <w:rPr>
          <w:color w:val="auto"/>
        </w:rPr>
        <w:t>DENTIFICARE ALE SOLICITANTULUI</w:t>
      </w:r>
    </w:p>
    <w:p w14:paraId="051390CA" w14:textId="77777777" w:rsidR="00D844F5" w:rsidRPr="00F96614" w:rsidRDefault="00D844F5" w:rsidP="00D844F5">
      <w:pPr>
        <w:spacing w:before="0" w:after="0" w:line="360" w:lineRule="auto"/>
        <w:rPr>
          <w:color w:val="auto"/>
        </w:rPr>
      </w:pPr>
    </w:p>
    <w:p w14:paraId="5AA6463C" w14:textId="77777777" w:rsidR="00D844F5" w:rsidRPr="00F96614" w:rsidRDefault="00D844F5" w:rsidP="00D844F5">
      <w:pPr>
        <w:spacing w:before="0" w:after="0" w:line="360" w:lineRule="auto"/>
        <w:rPr>
          <w:color w:val="auto"/>
        </w:rPr>
      </w:pPr>
      <w:r w:rsidRPr="00F96614">
        <w:rPr>
          <w:color w:val="auto"/>
        </w:rPr>
        <w:t xml:space="preserve">Denumirea solicitantului: </w:t>
      </w:r>
    </w:p>
    <w:p w14:paraId="37E1561F" w14:textId="77777777" w:rsidR="00D844F5" w:rsidRPr="00F96614" w:rsidRDefault="00D844F5" w:rsidP="00D844F5">
      <w:pPr>
        <w:spacing w:before="0" w:after="0" w:line="360" w:lineRule="auto"/>
        <w:rPr>
          <w:color w:val="auto"/>
        </w:rPr>
      </w:pPr>
    </w:p>
    <w:p w14:paraId="5AB1B36F" w14:textId="77777777" w:rsidR="00D844F5" w:rsidRPr="00F96614" w:rsidRDefault="00D844F5" w:rsidP="00D844F5">
      <w:pPr>
        <w:spacing w:before="0" w:after="0" w:line="360" w:lineRule="auto"/>
        <w:rPr>
          <w:color w:val="auto"/>
        </w:rPr>
      </w:pPr>
      <w:r w:rsidRPr="00F96614">
        <w:rPr>
          <w:color w:val="auto"/>
        </w:rPr>
        <w:t xml:space="preserve">Adresa (sediul social): </w:t>
      </w:r>
    </w:p>
    <w:p w14:paraId="6E3D90CC" w14:textId="77777777" w:rsidR="00D844F5" w:rsidRPr="00F96614" w:rsidRDefault="00D844F5" w:rsidP="00D844F5">
      <w:pPr>
        <w:spacing w:before="0" w:after="0" w:line="360" w:lineRule="auto"/>
        <w:rPr>
          <w:color w:val="auto"/>
        </w:rPr>
      </w:pPr>
    </w:p>
    <w:p w14:paraId="4AE8DC64" w14:textId="77777777" w:rsidR="00D844F5" w:rsidRDefault="00D844F5" w:rsidP="00D844F5">
      <w:pPr>
        <w:spacing w:before="0" w:after="0" w:line="360" w:lineRule="auto"/>
        <w:rPr>
          <w:color w:val="auto"/>
        </w:rPr>
      </w:pPr>
      <w:r w:rsidRPr="00F96614">
        <w:rPr>
          <w:color w:val="auto"/>
        </w:rPr>
        <w:t xml:space="preserve">Telefon:                </w:t>
      </w:r>
      <w:r>
        <w:rPr>
          <w:color w:val="auto"/>
        </w:rPr>
        <w:t xml:space="preserve">       </w:t>
      </w:r>
      <w:r w:rsidRPr="00F96614">
        <w:rPr>
          <w:color w:val="auto"/>
        </w:rPr>
        <w:t xml:space="preserve"> Fax:               </w:t>
      </w:r>
      <w:r>
        <w:rPr>
          <w:color w:val="auto"/>
        </w:rPr>
        <w:t xml:space="preserve">    </w:t>
      </w:r>
      <w:r w:rsidRPr="00F96614">
        <w:rPr>
          <w:color w:val="auto"/>
        </w:rPr>
        <w:t xml:space="preserve">    E-mail:                </w:t>
      </w:r>
      <w:r>
        <w:rPr>
          <w:color w:val="auto"/>
        </w:rPr>
        <w:t xml:space="preserve">   </w:t>
      </w:r>
    </w:p>
    <w:p w14:paraId="625BD2F3" w14:textId="77777777" w:rsidR="00D844F5" w:rsidRDefault="00D844F5" w:rsidP="00D844F5">
      <w:pPr>
        <w:spacing w:before="0" w:after="0" w:line="360" w:lineRule="auto"/>
        <w:rPr>
          <w:color w:val="auto"/>
        </w:rPr>
      </w:pPr>
    </w:p>
    <w:p w14:paraId="77B8A052" w14:textId="77777777" w:rsidR="00D844F5" w:rsidRPr="00F96614" w:rsidRDefault="00D844F5" w:rsidP="00D844F5">
      <w:pPr>
        <w:spacing w:before="0" w:after="0" w:line="360" w:lineRule="auto"/>
        <w:rPr>
          <w:color w:val="auto"/>
        </w:rPr>
      </w:pPr>
      <w:r w:rsidRPr="00F96614">
        <w:rPr>
          <w:color w:val="auto"/>
        </w:rPr>
        <w:t xml:space="preserve">Pagina web: </w:t>
      </w:r>
    </w:p>
    <w:p w14:paraId="00EB6726" w14:textId="77777777" w:rsidR="00D844F5" w:rsidRPr="00F96614" w:rsidRDefault="00D844F5" w:rsidP="00D844F5">
      <w:pPr>
        <w:spacing w:before="0" w:after="0" w:line="360" w:lineRule="auto"/>
        <w:rPr>
          <w:color w:val="auto"/>
        </w:rPr>
      </w:pPr>
    </w:p>
    <w:p w14:paraId="61E0CBEF" w14:textId="1DC9D1F7" w:rsidR="00D844F5" w:rsidRPr="00F96614" w:rsidRDefault="00D844F5" w:rsidP="00D844F5">
      <w:pPr>
        <w:spacing w:before="0" w:after="0" w:line="360" w:lineRule="auto"/>
        <w:rPr>
          <w:color w:val="auto"/>
        </w:rPr>
      </w:pPr>
      <w:r w:rsidRPr="00F96614">
        <w:rPr>
          <w:color w:val="auto"/>
        </w:rPr>
        <w:t>Număr de înmatriculare în Registrul Asociațiilor și Fundațiilor</w:t>
      </w:r>
      <w:r w:rsidR="00CF44F1">
        <w:rPr>
          <w:color w:val="auto"/>
        </w:rPr>
        <w:t xml:space="preserve">  </w:t>
      </w:r>
    </w:p>
    <w:p w14:paraId="07FC7355" w14:textId="77777777" w:rsidR="00D844F5" w:rsidRPr="00F96614" w:rsidRDefault="00D844F5" w:rsidP="00D844F5">
      <w:pPr>
        <w:spacing w:before="0" w:after="0" w:line="360" w:lineRule="auto"/>
        <w:rPr>
          <w:color w:val="auto"/>
        </w:rPr>
      </w:pPr>
      <w:r w:rsidRPr="00F96614">
        <w:rPr>
          <w:color w:val="auto"/>
        </w:rPr>
        <w:t xml:space="preserve"> </w:t>
      </w:r>
    </w:p>
    <w:p w14:paraId="7AE14B35" w14:textId="77777777" w:rsidR="00D844F5" w:rsidRPr="00F96614" w:rsidRDefault="00D844F5" w:rsidP="00D844F5">
      <w:pPr>
        <w:spacing w:before="0" w:after="0" w:line="360" w:lineRule="auto"/>
        <w:rPr>
          <w:color w:val="auto"/>
        </w:rPr>
      </w:pPr>
      <w:r w:rsidRPr="00F96614">
        <w:rPr>
          <w:color w:val="auto"/>
        </w:rPr>
        <w:t>2.PRODUSE TURISTICE ŞI DESTINAȚII CARE VOR FI PROMOVATE ÎN STAN</w:t>
      </w:r>
      <w:r>
        <w:rPr>
          <w:color w:val="auto"/>
        </w:rPr>
        <w:t>D</w:t>
      </w:r>
    </w:p>
    <w:p w14:paraId="300F2D76" w14:textId="77777777" w:rsidR="00D844F5" w:rsidRPr="00F96614" w:rsidRDefault="00D844F5" w:rsidP="00D844F5">
      <w:pPr>
        <w:spacing w:before="0" w:after="0" w:line="360" w:lineRule="auto"/>
        <w:rPr>
          <w:color w:val="auto"/>
        </w:rPr>
      </w:pPr>
    </w:p>
    <w:p w14:paraId="514FCF6C" w14:textId="77777777" w:rsidR="00D844F5" w:rsidRPr="00F96614" w:rsidRDefault="00D844F5" w:rsidP="00D844F5">
      <w:pPr>
        <w:spacing w:before="0" w:after="0" w:line="360" w:lineRule="auto"/>
        <w:rPr>
          <w:color w:val="auto"/>
        </w:rPr>
      </w:pPr>
      <w:r w:rsidRPr="00F96614">
        <w:rPr>
          <w:color w:val="auto"/>
        </w:rPr>
        <w:t xml:space="preserve">PERSOANĂ DE CONTACT </w:t>
      </w:r>
    </w:p>
    <w:p w14:paraId="7DD54DFA" w14:textId="77777777" w:rsidR="00D844F5" w:rsidRPr="00F96614" w:rsidRDefault="00D844F5" w:rsidP="00D844F5">
      <w:pPr>
        <w:spacing w:before="0" w:after="0" w:line="360" w:lineRule="auto"/>
        <w:rPr>
          <w:color w:val="auto"/>
        </w:rPr>
      </w:pPr>
      <w:r w:rsidRPr="00F96614">
        <w:rPr>
          <w:color w:val="auto"/>
        </w:rPr>
        <w:t xml:space="preserve">DELEGAT LA STAND </w:t>
      </w:r>
    </w:p>
    <w:p w14:paraId="7B1D77A9" w14:textId="77777777" w:rsidR="00D844F5" w:rsidRPr="00F96614" w:rsidRDefault="00D844F5" w:rsidP="00D844F5">
      <w:pPr>
        <w:spacing w:before="0" w:after="0" w:line="360" w:lineRule="auto"/>
        <w:rPr>
          <w:color w:val="auto"/>
        </w:rPr>
      </w:pPr>
    </w:p>
    <w:p w14:paraId="34849ABC" w14:textId="77777777" w:rsidR="00D844F5" w:rsidRPr="00F96614" w:rsidRDefault="00D844F5" w:rsidP="00D844F5">
      <w:pPr>
        <w:spacing w:before="0" w:after="0" w:line="360" w:lineRule="auto"/>
        <w:rPr>
          <w:color w:val="auto"/>
        </w:rPr>
      </w:pPr>
      <w:r w:rsidRPr="00F96614">
        <w:rPr>
          <w:color w:val="auto"/>
        </w:rPr>
        <w:t xml:space="preserve">Data </w:t>
      </w:r>
    </w:p>
    <w:p w14:paraId="5E310060" w14:textId="77777777" w:rsidR="00D844F5" w:rsidRPr="00F96614" w:rsidRDefault="00D844F5" w:rsidP="00D844F5">
      <w:pPr>
        <w:spacing w:before="0" w:after="0" w:line="360" w:lineRule="auto"/>
        <w:ind w:left="1440" w:firstLine="720"/>
        <w:rPr>
          <w:color w:val="auto"/>
        </w:rPr>
      </w:pPr>
      <w:r w:rsidRPr="00F96614">
        <w:rPr>
          <w:color w:val="auto"/>
        </w:rPr>
        <w:t xml:space="preserve">Reprezentant legal al solicitantului </w:t>
      </w:r>
    </w:p>
    <w:p w14:paraId="18E85A2A" w14:textId="77777777" w:rsidR="00D844F5" w:rsidRPr="00F96614" w:rsidRDefault="00D844F5" w:rsidP="00D844F5">
      <w:pPr>
        <w:spacing w:before="0" w:after="0" w:line="360" w:lineRule="auto"/>
        <w:rPr>
          <w:color w:val="auto"/>
        </w:rPr>
      </w:pPr>
    </w:p>
    <w:p w14:paraId="24D7B754" w14:textId="77777777" w:rsidR="00D844F5" w:rsidRDefault="00D844F5" w:rsidP="00D844F5">
      <w:pPr>
        <w:spacing w:before="0" w:after="0" w:line="360" w:lineRule="auto"/>
        <w:ind w:left="2160" w:firstLine="720"/>
        <w:rPr>
          <w:color w:val="auto"/>
        </w:rPr>
      </w:pPr>
      <w:r w:rsidRPr="00F96614">
        <w:rPr>
          <w:color w:val="auto"/>
        </w:rPr>
        <w:t>Semnătură/ştampi</w:t>
      </w:r>
      <w:r>
        <w:rPr>
          <w:color w:val="auto"/>
        </w:rPr>
        <w:t>lă</w:t>
      </w:r>
    </w:p>
    <w:p w14:paraId="02A0E298" w14:textId="77777777" w:rsidR="00D844F5" w:rsidRDefault="00D844F5" w:rsidP="00D844F5">
      <w:pPr>
        <w:spacing w:before="0" w:after="160" w:line="259" w:lineRule="auto"/>
        <w:jc w:val="left"/>
        <w:rPr>
          <w:color w:val="auto"/>
        </w:rPr>
      </w:pPr>
      <w:r>
        <w:rPr>
          <w:color w:val="auto"/>
        </w:rPr>
        <w:br w:type="page"/>
      </w:r>
    </w:p>
    <w:p w14:paraId="75815402" w14:textId="29032CB8" w:rsidR="00A61479" w:rsidRPr="00F24F4E" w:rsidRDefault="00A61479" w:rsidP="00172942">
      <w:pPr>
        <w:pStyle w:val="NoSpacing"/>
        <w:jc w:val="right"/>
        <w:rPr>
          <w:rFonts w:asciiTheme="majorHAnsi" w:hAnsiTheme="majorHAnsi"/>
        </w:rPr>
      </w:pPr>
      <w:r w:rsidRPr="007450CB">
        <w:rPr>
          <w:rFonts w:asciiTheme="majorHAnsi" w:hAnsiTheme="majorHAnsi"/>
          <w:b/>
        </w:rPr>
        <w:lastRenderedPageBreak/>
        <w:t>Anexa nr.1.</w:t>
      </w:r>
      <w:r>
        <w:rPr>
          <w:rFonts w:asciiTheme="majorHAnsi" w:hAnsiTheme="majorHAnsi"/>
          <w:b/>
        </w:rPr>
        <w:t>2</w:t>
      </w:r>
      <w:r w:rsidRPr="007450CB">
        <w:rPr>
          <w:rFonts w:asciiTheme="majorHAnsi" w:hAnsiTheme="majorHAnsi"/>
          <w:b/>
        </w:rPr>
        <w:t xml:space="preserve"> la Criteriile</w:t>
      </w:r>
      <w:r w:rsidRPr="00F24F4E">
        <w:rPr>
          <w:rFonts w:asciiTheme="majorHAnsi" w:hAnsiTheme="majorHAnsi"/>
          <w:b/>
        </w:rPr>
        <w:t xml:space="preserve"> de </w:t>
      </w:r>
      <w:r>
        <w:rPr>
          <w:rFonts w:asciiTheme="majorHAnsi" w:hAnsiTheme="majorHAnsi"/>
          <w:b/>
        </w:rPr>
        <w:t>înscriere</w:t>
      </w:r>
      <w:r w:rsidRPr="00F24F4E">
        <w:rPr>
          <w:rFonts w:asciiTheme="majorHAnsi" w:hAnsiTheme="majorHAnsi"/>
          <w:b/>
          <w:color w:val="000000" w:themeColor="text1"/>
        </w:rPr>
        <w:t xml:space="preserve"> </w:t>
      </w:r>
    </w:p>
    <w:p w14:paraId="7D80D69F" w14:textId="77777777" w:rsidR="00A61479" w:rsidRPr="00F24F4E" w:rsidRDefault="00A61479" w:rsidP="00A61479">
      <w:pPr>
        <w:spacing w:before="0" w:after="0" w:line="360" w:lineRule="auto"/>
        <w:rPr>
          <w:rFonts w:asciiTheme="majorHAnsi" w:hAnsiTheme="majorHAnsi"/>
        </w:rPr>
      </w:pPr>
    </w:p>
    <w:p w14:paraId="52B68261" w14:textId="77777777" w:rsidR="00A61479" w:rsidRDefault="00A61479" w:rsidP="00A61479">
      <w:pPr>
        <w:spacing w:before="0" w:after="0" w:line="360" w:lineRule="auto"/>
        <w:ind w:left="720" w:firstLine="720"/>
        <w:jc w:val="center"/>
      </w:pPr>
      <w:r>
        <w:t>DECLARAŢIE PE PROPRIA RĂSPUNDERE</w:t>
      </w:r>
    </w:p>
    <w:p w14:paraId="3EB49D61" w14:textId="77777777" w:rsidR="00A61479" w:rsidRDefault="00A61479" w:rsidP="00A61479">
      <w:pPr>
        <w:spacing w:before="0" w:after="0" w:line="360" w:lineRule="auto"/>
        <w:rPr>
          <w:rFonts w:asciiTheme="majorHAnsi" w:hAnsiTheme="majorHAnsi"/>
          <w:b/>
        </w:rPr>
      </w:pPr>
    </w:p>
    <w:p w14:paraId="3206596C" w14:textId="77777777" w:rsidR="00A61479" w:rsidRDefault="00A61479" w:rsidP="00A61479">
      <w:pPr>
        <w:spacing w:before="0" w:after="0" w:line="360" w:lineRule="auto"/>
      </w:pPr>
    </w:p>
    <w:p w14:paraId="38A14D24" w14:textId="77777777" w:rsidR="00A61479" w:rsidRDefault="00A61479" w:rsidP="00A61479">
      <w:pPr>
        <w:spacing w:before="0" w:after="0" w:line="360" w:lineRule="auto"/>
      </w:pPr>
      <w:r>
        <w:t xml:space="preserve"> Subsemnatul ………………………………………………, identificat cu …….…………………, având calitatea de reprezentant legal al Asociației/Federației/Autorității Publice ……………………………, declar pe propria răspundere următoarele: </w:t>
      </w:r>
    </w:p>
    <w:p w14:paraId="1F192DCE" w14:textId="77777777" w:rsidR="00A61479" w:rsidRDefault="00A61479" w:rsidP="00A61479">
      <w:pPr>
        <w:spacing w:before="0" w:after="0" w:line="360" w:lineRule="auto"/>
      </w:pPr>
      <w:r>
        <w:t>- Voi promova în cadrul manifestării expoziţionale numai destinaţii turistice româneşti sau produse turistice cu rol în creşterea circulaţiei turistice în România sau cu impact în creşterea notorietăţii României ca destinaţie turistică, conform formularului de înscriere anexat;</w:t>
      </w:r>
    </w:p>
    <w:p w14:paraId="23FEF581" w14:textId="77777777" w:rsidR="00A61479" w:rsidRDefault="00A61479" w:rsidP="00A61479">
      <w:pPr>
        <w:spacing w:before="0" w:after="0" w:line="360" w:lineRule="auto"/>
      </w:pPr>
      <w:r>
        <w:t>- Îmi însuşesc şi îmi asum respectarea Regulamentului de participare la manifestările expoziţionale de turism în standul Ministerului Antreprenoriatului și Turismului, aprobat prin ordin al Ministrului Antreprenoriatului și Turismului şi îmi asum sancţiunea nerespectării acestuia. Sancţiunea constă în refuzul instituţiei menţionate mai sus de a mai permite participarea organizaţiei al cărei reprezentant legal sunt, pe o perioadă de 2 ani calendaristici, în pavilioanele naţionale, standurile specializate sau la miniexpoziţiile la care Ministerul Antreprenoriatului și Turismului participă în ţară şi în străinătate.</w:t>
      </w:r>
    </w:p>
    <w:p w14:paraId="071D1C26" w14:textId="77777777" w:rsidR="00A61479" w:rsidRDefault="00A61479" w:rsidP="00A61479">
      <w:pPr>
        <w:spacing w:before="0" w:after="0" w:line="360" w:lineRule="auto"/>
      </w:pPr>
      <w:r>
        <w:t>- Entitatea al cărei reprezentant legal sunt nu desfășoară activități economice iar la data depunerii cererii de participare nu înregistrează debite la bugetul de stat, respectiv la bugetele locale sau provenind din neplata contribuţiilor de asigurări sociale, a contribuţiilor de asigurări pentru şomaj, a contribuţiei de asigurare pentru accidente de muncă şi boli profesionale, precum şi a contribuţiilor pentru asigurările sociale de sănătate;</w:t>
      </w:r>
    </w:p>
    <w:p w14:paraId="02CD9FD2" w14:textId="77777777" w:rsidR="00A61479" w:rsidRDefault="00A61479" w:rsidP="00A61479">
      <w:pPr>
        <w:spacing w:before="0" w:after="0" w:line="360" w:lineRule="auto"/>
      </w:pPr>
      <w:r>
        <w:t xml:space="preserve">Cunosc prevederile legale cu privire la falsul în declaraţii şi îmi asum consecinţele juridice ce decurg din declararea unor date sau situaţii neconforme cu realitatea. </w:t>
      </w:r>
    </w:p>
    <w:p w14:paraId="2578EFBE" w14:textId="77777777" w:rsidR="00A61479" w:rsidRDefault="00A61479" w:rsidP="00A61479">
      <w:pPr>
        <w:spacing w:before="0" w:after="0" w:line="360" w:lineRule="auto"/>
      </w:pPr>
    </w:p>
    <w:p w14:paraId="2B920533" w14:textId="77777777" w:rsidR="00A61479" w:rsidRDefault="00A61479" w:rsidP="00A61479">
      <w:pPr>
        <w:spacing w:before="0" w:after="0" w:line="360" w:lineRule="auto"/>
      </w:pPr>
      <w:r>
        <w:tab/>
      </w:r>
    </w:p>
    <w:p w14:paraId="1BDE3059" w14:textId="77777777" w:rsidR="00A61479" w:rsidRDefault="00A61479" w:rsidP="00A61479">
      <w:pPr>
        <w:spacing w:before="0" w:after="0" w:line="360" w:lineRule="auto"/>
        <w:ind w:left="1440" w:firstLine="720"/>
      </w:pPr>
      <w:r>
        <w:t>Reprezentant legal al solicitantului</w:t>
      </w:r>
    </w:p>
    <w:p w14:paraId="35F1905D" w14:textId="77777777" w:rsidR="00A61479" w:rsidRDefault="00A61479" w:rsidP="00A61479">
      <w:pPr>
        <w:spacing w:before="0" w:after="0" w:line="360" w:lineRule="auto"/>
        <w:ind w:left="720" w:firstLine="720"/>
      </w:pPr>
      <w:r>
        <w:t xml:space="preserve">        </w:t>
      </w:r>
      <w:r>
        <w:tab/>
        <w:t xml:space="preserve">            (nume în clar) </w:t>
      </w:r>
    </w:p>
    <w:p w14:paraId="0F3C04F3" w14:textId="77777777" w:rsidR="00A61479" w:rsidRDefault="00A61479" w:rsidP="00A61479">
      <w:pPr>
        <w:spacing w:before="0" w:after="0" w:line="360" w:lineRule="auto"/>
        <w:ind w:left="720" w:firstLine="720"/>
      </w:pPr>
      <w:r>
        <w:t xml:space="preserve">  </w:t>
      </w:r>
      <w:r>
        <w:tab/>
        <w:t xml:space="preserve">       semnătură şi ştampilă</w:t>
      </w:r>
    </w:p>
    <w:p w14:paraId="0C96847F" w14:textId="77777777" w:rsidR="00A61479" w:rsidRDefault="00A61479" w:rsidP="00A61479">
      <w:pPr>
        <w:spacing w:before="0" w:after="160" w:line="259" w:lineRule="auto"/>
        <w:jc w:val="left"/>
      </w:pPr>
      <w:r>
        <w:br w:type="page"/>
      </w:r>
    </w:p>
    <w:p w14:paraId="71CBD11D" w14:textId="761D0A1F" w:rsidR="00997B6B" w:rsidRPr="00B3022B" w:rsidRDefault="00D844F5" w:rsidP="00172942">
      <w:pPr>
        <w:pStyle w:val="NoSpacing"/>
        <w:jc w:val="right"/>
        <w:rPr>
          <w:rFonts w:asciiTheme="majorHAnsi" w:hAnsiTheme="majorHAnsi"/>
          <w:b/>
          <w:color w:val="000000" w:themeColor="text1"/>
        </w:rPr>
      </w:pPr>
      <w:r w:rsidRPr="00AF5C53">
        <w:rPr>
          <w:rFonts w:asciiTheme="majorHAnsi" w:hAnsiTheme="majorHAnsi"/>
          <w:b/>
        </w:rPr>
        <w:lastRenderedPageBreak/>
        <w:t>Anexa nr.</w:t>
      </w:r>
      <w:r w:rsidR="00997B6B">
        <w:rPr>
          <w:rFonts w:asciiTheme="majorHAnsi" w:hAnsiTheme="majorHAnsi"/>
          <w:b/>
        </w:rPr>
        <w:t>2.1</w:t>
      </w:r>
      <w:r w:rsidRPr="00AF5C53">
        <w:rPr>
          <w:rFonts w:asciiTheme="majorHAnsi" w:hAnsiTheme="majorHAnsi"/>
          <w:b/>
        </w:rPr>
        <w:t xml:space="preserve"> </w:t>
      </w:r>
      <w:r w:rsidR="00997B6B">
        <w:rPr>
          <w:rFonts w:asciiTheme="majorHAnsi" w:hAnsiTheme="majorHAnsi"/>
          <w:b/>
        </w:rPr>
        <w:t xml:space="preserve">la </w:t>
      </w:r>
      <w:r w:rsidR="00997B6B" w:rsidRPr="00B974A7">
        <w:rPr>
          <w:rFonts w:asciiTheme="majorHAnsi" w:hAnsiTheme="majorHAnsi"/>
          <w:b/>
          <w:color w:val="000000" w:themeColor="text1"/>
        </w:rPr>
        <w:t>Regulament</w:t>
      </w:r>
    </w:p>
    <w:p w14:paraId="332239AD" w14:textId="77777777" w:rsidR="00997B6B" w:rsidRPr="00B974A7" w:rsidRDefault="00997B6B" w:rsidP="007450CB">
      <w:pPr>
        <w:pStyle w:val="NoSpacing"/>
        <w:jc w:val="center"/>
        <w:rPr>
          <w:rFonts w:asciiTheme="majorHAnsi" w:hAnsiTheme="majorHAnsi"/>
          <w:color w:val="000000" w:themeColor="text1"/>
        </w:rPr>
      </w:pPr>
    </w:p>
    <w:p w14:paraId="59515BBB" w14:textId="77777777" w:rsidR="00D844F5" w:rsidRPr="00EB45CF" w:rsidRDefault="00D844F5" w:rsidP="00D844F5">
      <w:pPr>
        <w:spacing w:after="0"/>
        <w:jc w:val="center"/>
        <w:rPr>
          <w:b/>
        </w:rPr>
      </w:pPr>
    </w:p>
    <w:p w14:paraId="2138FAFD" w14:textId="77777777" w:rsidR="00D844F5" w:rsidRPr="00AF5C53" w:rsidRDefault="00D844F5" w:rsidP="00D844F5">
      <w:pPr>
        <w:pStyle w:val="NoSpacing"/>
        <w:rPr>
          <w:rFonts w:asciiTheme="majorHAnsi" w:hAnsiTheme="majorHAnsi"/>
          <w:b/>
        </w:rPr>
      </w:pPr>
      <w:r w:rsidRPr="00AF5C53">
        <w:rPr>
          <w:rFonts w:asciiTheme="majorHAnsi" w:hAnsiTheme="majorHAnsi"/>
          <w:b/>
        </w:rPr>
        <w:t xml:space="preserve">Model chestionar pentru expozanţi </w:t>
      </w:r>
    </w:p>
    <w:p w14:paraId="22017E86" w14:textId="77777777" w:rsidR="00D844F5" w:rsidRPr="00AF5C53" w:rsidRDefault="00D844F5" w:rsidP="00D844F5">
      <w:pPr>
        <w:pStyle w:val="NoSpacing"/>
        <w:jc w:val="center"/>
        <w:rPr>
          <w:rFonts w:asciiTheme="majorHAnsi" w:hAnsiTheme="majorHAnsi"/>
        </w:rPr>
      </w:pPr>
    </w:p>
    <w:p w14:paraId="2E5FA084" w14:textId="77777777" w:rsidR="00D844F5" w:rsidRPr="00AF5C53" w:rsidRDefault="00D844F5" w:rsidP="00D844F5">
      <w:pPr>
        <w:pStyle w:val="NoSpacing"/>
        <w:jc w:val="center"/>
        <w:rPr>
          <w:rFonts w:asciiTheme="majorHAnsi" w:hAnsiTheme="majorHAnsi"/>
        </w:rPr>
      </w:pPr>
      <w:r w:rsidRPr="00AF5C53">
        <w:rPr>
          <w:rFonts w:asciiTheme="majorHAnsi" w:hAnsiTheme="majorHAnsi"/>
        </w:rPr>
        <w:t>Vă rugăm să răspundeţi la următoarele întrebări pentru ca, la viitoarele</w:t>
      </w:r>
    </w:p>
    <w:p w14:paraId="259DA685" w14:textId="77777777" w:rsidR="00D844F5" w:rsidRPr="00AF5C53" w:rsidRDefault="00D844F5" w:rsidP="00D844F5">
      <w:pPr>
        <w:pStyle w:val="NoSpacing"/>
        <w:jc w:val="center"/>
        <w:rPr>
          <w:rFonts w:asciiTheme="majorHAnsi" w:hAnsiTheme="majorHAnsi"/>
        </w:rPr>
      </w:pPr>
      <w:r w:rsidRPr="00AF5C53">
        <w:rPr>
          <w:rFonts w:asciiTheme="majorHAnsi" w:hAnsiTheme="majorHAnsi"/>
        </w:rPr>
        <w:t>manifestări expoziţionale să realizăm un stand mult mai bun</w:t>
      </w:r>
    </w:p>
    <w:p w14:paraId="2C0A097E" w14:textId="77777777" w:rsidR="00D844F5" w:rsidRPr="00AF5C53" w:rsidRDefault="00D844F5" w:rsidP="00D844F5">
      <w:pPr>
        <w:pStyle w:val="NoSpacing"/>
        <w:jc w:val="center"/>
        <w:rPr>
          <w:rFonts w:asciiTheme="majorHAnsi" w:hAnsiTheme="majorHAnsi"/>
        </w:rPr>
      </w:pPr>
      <w:r w:rsidRPr="00AF5C53">
        <w:rPr>
          <w:rFonts w:asciiTheme="majorHAnsi" w:hAnsiTheme="majorHAnsi"/>
        </w:rPr>
        <w:t>cu soluţiile şi sugestiile dumneavoastră!</w:t>
      </w:r>
    </w:p>
    <w:p w14:paraId="181B0410" w14:textId="77777777" w:rsidR="00D844F5" w:rsidRPr="00AF5C53" w:rsidRDefault="00D844F5" w:rsidP="00D844F5">
      <w:pPr>
        <w:pStyle w:val="NoSpacing"/>
        <w:jc w:val="center"/>
        <w:rPr>
          <w:rFonts w:asciiTheme="majorHAnsi" w:hAnsiTheme="majorHAnsi"/>
        </w:rPr>
      </w:pPr>
    </w:p>
    <w:p w14:paraId="5F7792C2" w14:textId="77777777" w:rsidR="00D844F5" w:rsidRPr="00AF5C53" w:rsidRDefault="00D844F5" w:rsidP="00D844F5">
      <w:pPr>
        <w:pStyle w:val="NoSpacing"/>
        <w:jc w:val="center"/>
        <w:rPr>
          <w:rFonts w:asciiTheme="majorHAnsi" w:hAnsiTheme="majorHAnsi"/>
        </w:rPr>
      </w:pPr>
      <w:r w:rsidRPr="00AF5C53">
        <w:rPr>
          <w:rFonts w:asciiTheme="majorHAnsi" w:hAnsiTheme="majorHAnsi"/>
        </w:rPr>
        <w:t>Vă rugăm să transmiteţi chestionarele completate până în ultima zi</w:t>
      </w:r>
    </w:p>
    <w:p w14:paraId="0945F81E" w14:textId="77777777" w:rsidR="00D844F5" w:rsidRPr="00AF5C53" w:rsidRDefault="00D844F5" w:rsidP="00D844F5">
      <w:pPr>
        <w:pStyle w:val="NoSpacing"/>
        <w:jc w:val="center"/>
        <w:rPr>
          <w:rFonts w:asciiTheme="majorHAnsi" w:hAnsiTheme="majorHAnsi"/>
        </w:rPr>
      </w:pPr>
      <w:r w:rsidRPr="00AF5C53">
        <w:rPr>
          <w:rFonts w:asciiTheme="majorHAnsi" w:hAnsiTheme="majorHAnsi"/>
        </w:rPr>
        <w:t>a manifestării expoziţionale, orele 12:00 la infodeskul</w:t>
      </w:r>
    </w:p>
    <w:p w14:paraId="5C4C4FFE" w14:textId="77777777" w:rsidR="00D844F5" w:rsidRPr="00AF5C53" w:rsidRDefault="00D844F5" w:rsidP="00D844F5">
      <w:pPr>
        <w:pStyle w:val="NoSpacing"/>
        <w:jc w:val="center"/>
        <w:rPr>
          <w:rFonts w:asciiTheme="majorHAnsi" w:hAnsiTheme="majorHAnsi"/>
        </w:rPr>
      </w:pPr>
      <w:r w:rsidRPr="00AF5C53">
        <w:rPr>
          <w:rFonts w:asciiTheme="majorHAnsi" w:hAnsiTheme="majorHAnsi"/>
        </w:rPr>
        <w:t>Ministerului Antreprenoriatului și Turismului</w:t>
      </w:r>
    </w:p>
    <w:p w14:paraId="76A5ACD8" w14:textId="77777777" w:rsidR="00D844F5" w:rsidRPr="00AF5C53" w:rsidRDefault="00D844F5" w:rsidP="00D844F5">
      <w:pPr>
        <w:pStyle w:val="NoSpacing"/>
        <w:jc w:val="center"/>
        <w:rPr>
          <w:rFonts w:asciiTheme="majorHAnsi" w:hAnsiTheme="majorHAnsi"/>
        </w:rPr>
      </w:pPr>
      <w:r w:rsidRPr="00AF5C53">
        <w:rPr>
          <w:rFonts w:asciiTheme="majorHAnsi" w:hAnsiTheme="majorHAnsi"/>
        </w:rPr>
        <w:t>Vă mulţumim!</w:t>
      </w:r>
    </w:p>
    <w:p w14:paraId="4CE4D80C" w14:textId="77777777" w:rsidR="00D844F5" w:rsidRDefault="00D844F5" w:rsidP="00D844F5">
      <w:pPr>
        <w:spacing w:before="0" w:after="0" w:line="360" w:lineRule="auto"/>
      </w:pPr>
    </w:p>
    <w:p w14:paraId="02412EB0" w14:textId="77777777" w:rsidR="00D844F5" w:rsidRDefault="00D844F5" w:rsidP="00D844F5">
      <w:pPr>
        <w:spacing w:before="0" w:after="0" w:line="360" w:lineRule="auto"/>
      </w:pPr>
      <w:r>
        <w:t xml:space="preserve">Depunerea chestionarului, completat integral, este obligatorie! </w:t>
      </w:r>
    </w:p>
    <w:p w14:paraId="19A8BFC0" w14:textId="77777777" w:rsidR="00D844F5" w:rsidRDefault="00D844F5" w:rsidP="00D844F5">
      <w:pPr>
        <w:pStyle w:val="ListParagraph"/>
        <w:numPr>
          <w:ilvl w:val="0"/>
          <w:numId w:val="16"/>
        </w:numPr>
        <w:spacing w:before="0" w:after="0" w:line="360" w:lineRule="auto"/>
      </w:pPr>
      <w:r>
        <w:t>Aţi mai participat la  ........(această manifestare expozițională) ?</w:t>
      </w:r>
    </w:p>
    <w:p w14:paraId="79D0E9DD" w14:textId="77777777" w:rsidR="00D844F5" w:rsidRDefault="00D844F5" w:rsidP="00D844F5">
      <w:pPr>
        <w:spacing w:before="0" w:after="0" w:line="360" w:lineRule="auto"/>
        <w:ind w:left="360"/>
      </w:pPr>
      <w:r>
        <w:t xml:space="preserve"> Da □ (vezi intrebarile 2 si 3) Nu □ </w:t>
      </w:r>
    </w:p>
    <w:p w14:paraId="5EA8AE35" w14:textId="77777777" w:rsidR="00D844F5" w:rsidRDefault="00D844F5" w:rsidP="00D844F5">
      <w:pPr>
        <w:spacing w:before="0" w:after="0" w:line="360" w:lineRule="auto"/>
        <w:ind w:left="360"/>
      </w:pPr>
    </w:p>
    <w:p w14:paraId="083008E4" w14:textId="77777777" w:rsidR="00D844F5" w:rsidRDefault="00D844F5" w:rsidP="00D844F5">
      <w:pPr>
        <w:pStyle w:val="ListParagraph"/>
        <w:numPr>
          <w:ilvl w:val="0"/>
          <w:numId w:val="16"/>
        </w:numPr>
        <w:spacing w:before="0" w:after="0" w:line="360" w:lineRule="auto"/>
      </w:pPr>
      <w:r>
        <w:t xml:space="preserve">Cum apreciaţi numărul vizitatorilor la standul României? </w:t>
      </w:r>
    </w:p>
    <w:p w14:paraId="35D1B9F1" w14:textId="77777777" w:rsidR="00D844F5" w:rsidRDefault="00D844F5" w:rsidP="00D844F5">
      <w:pPr>
        <w:spacing w:before="0" w:after="0" w:line="360" w:lineRule="auto"/>
        <w:ind w:left="360"/>
      </w:pPr>
      <w:r>
        <w:t xml:space="preserve">Mai puţini □ La fel □ Mai mulţi □ </w:t>
      </w:r>
    </w:p>
    <w:p w14:paraId="49D72559" w14:textId="77777777" w:rsidR="00D844F5" w:rsidRDefault="00D844F5" w:rsidP="00D844F5">
      <w:pPr>
        <w:spacing w:before="0" w:after="0" w:line="360" w:lineRule="auto"/>
        <w:ind w:left="360"/>
      </w:pPr>
    </w:p>
    <w:p w14:paraId="5DC09628" w14:textId="77777777" w:rsidR="00D844F5" w:rsidRDefault="00D844F5" w:rsidP="00D844F5">
      <w:pPr>
        <w:pStyle w:val="ListParagraph"/>
        <w:numPr>
          <w:ilvl w:val="0"/>
          <w:numId w:val="16"/>
        </w:numPr>
        <w:spacing w:before="0" w:after="0" w:line="360" w:lineRule="auto"/>
      </w:pPr>
      <w:r>
        <w:t xml:space="preserve">Cum apreciaţi standul și participarea României anul acesta faţă de anii precedenţi ? </w:t>
      </w:r>
    </w:p>
    <w:p w14:paraId="404D59AB" w14:textId="77777777" w:rsidR="00D844F5" w:rsidRDefault="00D844F5" w:rsidP="00D844F5">
      <w:pPr>
        <w:pStyle w:val="ListParagraph"/>
        <w:spacing w:before="0" w:after="0" w:line="360" w:lineRule="auto"/>
      </w:pPr>
      <w:r>
        <w:t xml:space="preserve">Vă rugăm să acordaţi puncte de la 1 la 5 </w:t>
      </w:r>
    </w:p>
    <w:p w14:paraId="7275C67E" w14:textId="77777777" w:rsidR="00D844F5" w:rsidRDefault="00D844F5" w:rsidP="00D844F5">
      <w:pPr>
        <w:spacing w:before="0" w:after="0" w:line="360" w:lineRule="auto"/>
        <w:ind w:left="360"/>
      </w:pPr>
      <w:r>
        <w:t>1= foarte rău 2 = rău 3 = satisfăcător 4 = bine/bun 5 = foarte bine/foarte bun</w:t>
      </w:r>
    </w:p>
    <w:p w14:paraId="2B4CB3A8" w14:textId="77777777" w:rsidR="00D844F5" w:rsidRDefault="00D844F5" w:rsidP="00D844F5">
      <w:pPr>
        <w:spacing w:before="0" w:after="0" w:line="360" w:lineRule="auto"/>
        <w:ind w:left="360"/>
      </w:pPr>
      <w:r>
        <w:t xml:space="preserve"> 1□ 2 □ 3□ 4□ 5□ </w:t>
      </w:r>
    </w:p>
    <w:p w14:paraId="3894EC74" w14:textId="77777777" w:rsidR="00D844F5" w:rsidRDefault="00D844F5" w:rsidP="00D844F5">
      <w:pPr>
        <w:spacing w:before="0" w:after="0" w:line="360" w:lineRule="auto"/>
      </w:pPr>
      <w:r>
        <w:t xml:space="preserve">      </w:t>
      </w:r>
    </w:p>
    <w:p w14:paraId="443FEF5D" w14:textId="77777777" w:rsidR="00D844F5" w:rsidRDefault="00D844F5" w:rsidP="00D844F5">
      <w:pPr>
        <w:spacing w:before="0" w:after="0" w:line="360" w:lineRule="auto"/>
      </w:pPr>
      <w:r>
        <w:t xml:space="preserve">     De ce?............................................................................ </w:t>
      </w:r>
    </w:p>
    <w:p w14:paraId="63CE98BA" w14:textId="77777777" w:rsidR="00D844F5" w:rsidRDefault="00D844F5" w:rsidP="00D844F5">
      <w:pPr>
        <w:spacing w:before="0" w:after="0" w:line="360" w:lineRule="auto"/>
        <w:ind w:left="360"/>
      </w:pPr>
    </w:p>
    <w:p w14:paraId="07C5FE87" w14:textId="77777777" w:rsidR="00D844F5" w:rsidRDefault="00D844F5" w:rsidP="00D844F5">
      <w:pPr>
        <w:pStyle w:val="ListParagraph"/>
        <w:numPr>
          <w:ilvl w:val="0"/>
          <w:numId w:val="16"/>
        </w:numPr>
        <w:spacing w:before="0" w:after="0" w:line="360" w:lineRule="auto"/>
      </w:pPr>
      <w:r>
        <w:t>Cum apreciaţi amplasamentul standului României?</w:t>
      </w:r>
    </w:p>
    <w:p w14:paraId="51C2242F" w14:textId="77777777" w:rsidR="00D844F5" w:rsidRDefault="00D844F5" w:rsidP="00D844F5">
      <w:pPr>
        <w:spacing w:before="0" w:after="0" w:line="360" w:lineRule="auto"/>
        <w:ind w:left="360"/>
      </w:pPr>
      <w:r>
        <w:t xml:space="preserve"> 1□ 2□ 3□ 4□ 5□ 6.</w:t>
      </w:r>
    </w:p>
    <w:p w14:paraId="1FF3002F" w14:textId="77777777" w:rsidR="00D844F5" w:rsidRDefault="00D844F5" w:rsidP="00D844F5">
      <w:pPr>
        <w:spacing w:before="0" w:after="0" w:line="360" w:lineRule="auto"/>
        <w:ind w:left="360"/>
      </w:pPr>
    </w:p>
    <w:p w14:paraId="485ACE23" w14:textId="77777777" w:rsidR="00D844F5" w:rsidRDefault="00D844F5" w:rsidP="00D844F5">
      <w:pPr>
        <w:pStyle w:val="ListParagraph"/>
        <w:numPr>
          <w:ilvl w:val="0"/>
          <w:numId w:val="16"/>
        </w:numPr>
        <w:spacing w:before="0" w:after="0" w:line="360" w:lineRule="auto"/>
      </w:pPr>
      <w:r>
        <w:t xml:space="preserve">Cum apreciaţi semnalizarea standului României? </w:t>
      </w:r>
    </w:p>
    <w:p w14:paraId="5EA2DDFE" w14:textId="77777777" w:rsidR="00D844F5" w:rsidRDefault="00D844F5" w:rsidP="00D844F5">
      <w:pPr>
        <w:spacing w:before="0" w:after="0" w:line="360" w:lineRule="auto"/>
        <w:ind w:left="360"/>
      </w:pPr>
      <w:r>
        <w:t>1□ 2□ 3□ 4□ 5</w:t>
      </w:r>
    </w:p>
    <w:p w14:paraId="292B4BD7" w14:textId="77777777" w:rsidR="00D844F5" w:rsidRDefault="00D844F5" w:rsidP="00D844F5">
      <w:pPr>
        <w:spacing w:before="0" w:after="0" w:line="360" w:lineRule="auto"/>
      </w:pPr>
    </w:p>
    <w:p w14:paraId="7D094687" w14:textId="77777777" w:rsidR="00D844F5" w:rsidRDefault="00D844F5" w:rsidP="00D844F5">
      <w:pPr>
        <w:pStyle w:val="ListParagraph"/>
        <w:numPr>
          <w:ilvl w:val="0"/>
          <w:numId w:val="16"/>
        </w:numPr>
        <w:spacing w:before="0" w:after="0" w:line="360" w:lineRule="auto"/>
      </w:pPr>
      <w:r>
        <w:t xml:space="preserve">Cum apreciaţi amenajarea standului României? </w:t>
      </w:r>
    </w:p>
    <w:p w14:paraId="67E3978F" w14:textId="77777777" w:rsidR="00D844F5" w:rsidRDefault="00D844F5" w:rsidP="00D844F5">
      <w:pPr>
        <w:spacing w:before="0" w:after="0" w:line="360" w:lineRule="auto"/>
      </w:pPr>
      <w:r>
        <w:t xml:space="preserve">       1□ 2□ 3□ 4□ 5□ </w:t>
      </w:r>
    </w:p>
    <w:p w14:paraId="213A4628" w14:textId="77777777" w:rsidR="00D844F5" w:rsidRDefault="00D844F5" w:rsidP="00D844F5">
      <w:pPr>
        <w:spacing w:before="0" w:after="0" w:line="360" w:lineRule="auto"/>
      </w:pPr>
    </w:p>
    <w:p w14:paraId="53A23403" w14:textId="77777777" w:rsidR="00D844F5" w:rsidRDefault="00D844F5" w:rsidP="00D844F5">
      <w:pPr>
        <w:spacing w:before="0" w:after="0" w:line="360" w:lineRule="auto"/>
      </w:pPr>
      <w:r>
        <w:t xml:space="preserve">7. Care din următoarele activităţi efectuate în standul României vi s-au părut cele mai reuşite (dacă este cazul)? </w:t>
      </w:r>
    </w:p>
    <w:p w14:paraId="10B23BDF" w14:textId="77777777" w:rsidR="00D844F5" w:rsidRDefault="00D844F5" w:rsidP="00D844F5">
      <w:pPr>
        <w:spacing w:before="0" w:after="0" w:line="360" w:lineRule="auto"/>
      </w:pPr>
      <w:r>
        <w:lastRenderedPageBreak/>
        <w:t xml:space="preserve">1□ 2□ 3□ 4□ 5□ </w:t>
      </w:r>
    </w:p>
    <w:p w14:paraId="20AF9941" w14:textId="77777777" w:rsidR="00D844F5" w:rsidRDefault="00D844F5" w:rsidP="00D844F5">
      <w:pPr>
        <w:spacing w:before="0" w:after="0" w:line="360" w:lineRule="auto"/>
      </w:pPr>
      <w:r>
        <w:t xml:space="preserve">Ce activităţi propuneţi pentru următoarea ediţie? </w:t>
      </w:r>
    </w:p>
    <w:p w14:paraId="0B9711C8" w14:textId="77777777" w:rsidR="00D844F5" w:rsidRDefault="00D844F5" w:rsidP="00D844F5">
      <w:pPr>
        <w:spacing w:before="0" w:after="0" w:line="360" w:lineRule="auto"/>
      </w:pPr>
    </w:p>
    <w:p w14:paraId="3D91DDDA" w14:textId="77777777" w:rsidR="00D844F5" w:rsidRDefault="00D844F5" w:rsidP="00D844F5">
      <w:pPr>
        <w:spacing w:before="0" w:after="0" w:line="360" w:lineRule="auto"/>
      </w:pPr>
      <w:r>
        <w:t>8. Cum apreciaţi spaţiul acordat de organizatori prezentării activităţii dumneavoastră?</w:t>
      </w:r>
    </w:p>
    <w:p w14:paraId="1FF8D6E1" w14:textId="77777777" w:rsidR="00D844F5" w:rsidRDefault="00D844F5" w:rsidP="00D844F5">
      <w:pPr>
        <w:spacing w:before="0" w:after="0" w:line="360" w:lineRule="auto"/>
      </w:pPr>
      <w:r>
        <w:t xml:space="preserve">1□ 2□ 3□ 4□ 5□ </w:t>
      </w:r>
    </w:p>
    <w:p w14:paraId="285831AF" w14:textId="77777777" w:rsidR="00D844F5" w:rsidRDefault="00D844F5" w:rsidP="00D844F5">
      <w:pPr>
        <w:spacing w:before="0" w:after="0" w:line="360" w:lineRule="auto"/>
      </w:pPr>
      <w:r>
        <w:t xml:space="preserve">De   ce? </w:t>
      </w:r>
    </w:p>
    <w:p w14:paraId="5A76C60A" w14:textId="77777777" w:rsidR="00D844F5" w:rsidRDefault="00D844F5" w:rsidP="00D844F5">
      <w:pPr>
        <w:spacing w:before="0" w:after="0" w:line="360" w:lineRule="auto"/>
      </w:pPr>
    </w:p>
    <w:p w14:paraId="199841B4" w14:textId="77777777" w:rsidR="00D844F5" w:rsidRDefault="00D844F5" w:rsidP="00D844F5">
      <w:pPr>
        <w:spacing w:before="0" w:after="0" w:line="360" w:lineRule="auto"/>
      </w:pPr>
      <w:r>
        <w:t xml:space="preserve">9. Cum apreciaţi comunicarea cu organizatorii (M.A.T.)? </w:t>
      </w:r>
    </w:p>
    <w:p w14:paraId="011D6897" w14:textId="77777777" w:rsidR="00D844F5" w:rsidRDefault="00D844F5" w:rsidP="00D844F5">
      <w:pPr>
        <w:spacing w:before="0" w:after="0" w:line="360" w:lineRule="auto"/>
      </w:pPr>
      <w:r>
        <w:t xml:space="preserve">1□ 2□ 3□ 4□ 5□ </w:t>
      </w:r>
    </w:p>
    <w:p w14:paraId="6042264C" w14:textId="77777777" w:rsidR="00D844F5" w:rsidRDefault="00D844F5" w:rsidP="00D844F5">
      <w:pPr>
        <w:spacing w:before="0" w:after="0" w:line="360" w:lineRule="auto"/>
      </w:pPr>
      <w:r>
        <w:t xml:space="preserve">De ce?  </w:t>
      </w:r>
    </w:p>
    <w:p w14:paraId="64C4095A" w14:textId="77777777" w:rsidR="00D844F5" w:rsidRDefault="00D844F5" w:rsidP="00D844F5">
      <w:pPr>
        <w:spacing w:before="0" w:after="0" w:line="360" w:lineRule="auto"/>
      </w:pPr>
    </w:p>
    <w:p w14:paraId="4FA79B89" w14:textId="77777777" w:rsidR="00D844F5" w:rsidRDefault="00D844F5" w:rsidP="00D844F5">
      <w:pPr>
        <w:spacing w:before="0" w:after="0" w:line="360" w:lineRule="auto"/>
      </w:pPr>
      <w:r>
        <w:t xml:space="preserve">10. Cum apreciaţi contactul cu publicul? </w:t>
      </w:r>
    </w:p>
    <w:p w14:paraId="6C06A870" w14:textId="77777777" w:rsidR="00D844F5" w:rsidRDefault="00D844F5" w:rsidP="00D844F5">
      <w:pPr>
        <w:spacing w:before="0" w:after="0" w:line="360" w:lineRule="auto"/>
      </w:pPr>
      <w:r>
        <w:t xml:space="preserve">1□ 2□ 3□ 4□ 5□ </w:t>
      </w:r>
    </w:p>
    <w:p w14:paraId="5678D070" w14:textId="77777777" w:rsidR="00D844F5" w:rsidRDefault="00D844F5" w:rsidP="00D844F5">
      <w:pPr>
        <w:spacing w:before="0" w:after="0" w:line="360" w:lineRule="auto"/>
      </w:pPr>
      <w:r>
        <w:t xml:space="preserve">De ce? </w:t>
      </w:r>
    </w:p>
    <w:p w14:paraId="73E14D59" w14:textId="77777777" w:rsidR="00D844F5" w:rsidRDefault="00D844F5" w:rsidP="00D844F5">
      <w:pPr>
        <w:spacing w:before="0" w:after="0" w:line="360" w:lineRule="auto"/>
      </w:pPr>
    </w:p>
    <w:p w14:paraId="2561486B" w14:textId="77777777" w:rsidR="00D844F5" w:rsidRDefault="00D844F5" w:rsidP="00D844F5">
      <w:pPr>
        <w:spacing w:before="0" w:after="0" w:line="360" w:lineRule="auto"/>
      </w:pPr>
      <w:r>
        <w:t xml:space="preserve">11. Credeti că aţi reusit să atrageţi parteneri noi? </w:t>
      </w:r>
    </w:p>
    <w:p w14:paraId="2023F8BB" w14:textId="77777777" w:rsidR="00D844F5" w:rsidRDefault="00D844F5" w:rsidP="00D844F5">
      <w:pPr>
        <w:spacing w:before="0" w:after="0" w:line="360" w:lineRule="auto"/>
      </w:pPr>
      <w:r>
        <w:t xml:space="preserve">Da □ Nu □ </w:t>
      </w:r>
    </w:p>
    <w:p w14:paraId="1F09D8D4" w14:textId="77777777" w:rsidR="00D844F5" w:rsidRDefault="00D844F5" w:rsidP="00D844F5">
      <w:pPr>
        <w:spacing w:before="0" w:after="0" w:line="360" w:lineRule="auto"/>
      </w:pPr>
    </w:p>
    <w:p w14:paraId="57D00E03" w14:textId="77777777" w:rsidR="00D844F5" w:rsidRDefault="00D844F5" w:rsidP="00D844F5">
      <w:pPr>
        <w:spacing w:before="0" w:after="0" w:line="360" w:lineRule="auto"/>
      </w:pPr>
      <w:r>
        <w:t xml:space="preserve">12. Ce v-a plăcut la standul României? </w:t>
      </w:r>
    </w:p>
    <w:p w14:paraId="63B6707D" w14:textId="77777777" w:rsidR="00D844F5" w:rsidRDefault="00D844F5" w:rsidP="00D844F5">
      <w:pPr>
        <w:spacing w:before="0" w:after="0" w:line="360" w:lineRule="auto"/>
      </w:pPr>
    </w:p>
    <w:p w14:paraId="69065EB9" w14:textId="77777777" w:rsidR="00D844F5" w:rsidRDefault="00D844F5" w:rsidP="00D844F5">
      <w:pPr>
        <w:spacing w:before="0" w:after="0" w:line="360" w:lineRule="auto"/>
      </w:pPr>
      <w:r>
        <w:t xml:space="preserve">13. Ce nu v-a plăcut la standul României? </w:t>
      </w:r>
    </w:p>
    <w:p w14:paraId="346CCDF4" w14:textId="77777777" w:rsidR="00D844F5" w:rsidRDefault="00D844F5" w:rsidP="00D844F5">
      <w:pPr>
        <w:spacing w:before="0" w:after="0" w:line="360" w:lineRule="auto"/>
      </w:pPr>
    </w:p>
    <w:p w14:paraId="4D25CEF3" w14:textId="77777777" w:rsidR="00D844F5" w:rsidRDefault="00D844F5" w:rsidP="00D844F5">
      <w:pPr>
        <w:spacing w:before="0" w:after="0" w:line="360" w:lineRule="auto"/>
      </w:pPr>
      <w:r>
        <w:t>14. Cum aţi face dumneavoastră în locul nostru ?</w:t>
      </w:r>
    </w:p>
    <w:p w14:paraId="3E811ACB" w14:textId="77777777" w:rsidR="00D844F5" w:rsidRDefault="00D844F5" w:rsidP="00D844F5">
      <w:pPr>
        <w:spacing w:before="0" w:after="0" w:line="360" w:lineRule="auto"/>
      </w:pPr>
    </w:p>
    <w:p w14:paraId="79EDA167" w14:textId="289778A6" w:rsidR="00D844F5" w:rsidRDefault="00D844F5" w:rsidP="00D844F5">
      <w:pPr>
        <w:spacing w:before="0" w:after="0" w:line="360" w:lineRule="auto"/>
      </w:pPr>
      <w:r>
        <w:t xml:space="preserve">15. Veţi participa şi la următoarea ediţie a .............................................................. ? Da □ Nu □ </w:t>
      </w:r>
      <w:r w:rsidR="002A368F">
        <w:t>nu știu</w:t>
      </w:r>
    </w:p>
    <w:p w14:paraId="2C55ED72" w14:textId="77777777" w:rsidR="00D844F5" w:rsidRDefault="00D844F5" w:rsidP="00D844F5">
      <w:pPr>
        <w:spacing w:before="0" w:after="0" w:line="360" w:lineRule="auto"/>
      </w:pPr>
    </w:p>
    <w:p w14:paraId="77830028" w14:textId="77777777" w:rsidR="00D844F5" w:rsidRDefault="00D844F5" w:rsidP="00D844F5">
      <w:pPr>
        <w:spacing w:before="0" w:after="0" w:line="360" w:lineRule="auto"/>
      </w:pPr>
      <w:r>
        <w:t>16. Cât de importante sunt următoarele motive pentru participarea dumneavoastră la această manifestare expozițională?</w:t>
      </w:r>
    </w:p>
    <w:p w14:paraId="77AA0540" w14:textId="77777777" w:rsidR="00D844F5" w:rsidRDefault="00D844F5" w:rsidP="00D844F5">
      <w:pPr>
        <w:spacing w:before="0" w:after="0" w:line="360" w:lineRule="auto"/>
      </w:pPr>
      <w:r>
        <w:t xml:space="preserve">Realizarea unor noi contacte /parteneriate 1□ 2□ 3□ 4□ 5□ </w:t>
      </w:r>
    </w:p>
    <w:p w14:paraId="509858DE" w14:textId="77777777" w:rsidR="00D844F5" w:rsidRDefault="00D844F5" w:rsidP="00D844F5">
      <w:pPr>
        <w:spacing w:before="0" w:after="0" w:line="360" w:lineRule="auto"/>
      </w:pPr>
      <w:r>
        <w:t xml:space="preserve">Promovarea activităţii dumneavoastră 1□ 2□ 3□ 4□ 5□ </w:t>
      </w:r>
    </w:p>
    <w:p w14:paraId="7F9616C9" w14:textId="77777777" w:rsidR="00D844F5" w:rsidRDefault="00D844F5" w:rsidP="00D844F5">
      <w:pPr>
        <w:spacing w:before="0" w:after="0" w:line="360" w:lineRule="auto"/>
      </w:pPr>
      <w:r>
        <w:t xml:space="preserve">Alte motive …………………………………………………………..................................................... </w:t>
      </w:r>
    </w:p>
    <w:p w14:paraId="3BF50A91" w14:textId="77777777" w:rsidR="00D844F5" w:rsidRDefault="00D844F5" w:rsidP="00D844F5">
      <w:pPr>
        <w:spacing w:before="0" w:after="0" w:line="360" w:lineRule="auto"/>
      </w:pPr>
    </w:p>
    <w:p w14:paraId="42A325BB" w14:textId="77777777" w:rsidR="00D844F5" w:rsidRDefault="00D844F5" w:rsidP="00D844F5">
      <w:pPr>
        <w:spacing w:before="0" w:after="0" w:line="360" w:lineRule="auto"/>
      </w:pPr>
    </w:p>
    <w:p w14:paraId="07EB5499" w14:textId="77777777" w:rsidR="00D844F5" w:rsidRDefault="00D844F5" w:rsidP="00D844F5">
      <w:pPr>
        <w:spacing w:before="0" w:after="0" w:line="360" w:lineRule="auto"/>
      </w:pPr>
      <w:r>
        <w:t xml:space="preserve">17. Cum apreciaţi dezvoltarea turismului în România în următorii trei ani? </w:t>
      </w:r>
    </w:p>
    <w:p w14:paraId="6A192701" w14:textId="77777777" w:rsidR="00D844F5" w:rsidRDefault="00D844F5" w:rsidP="00D844F5">
      <w:pPr>
        <w:spacing w:before="0" w:after="0" w:line="360" w:lineRule="auto"/>
      </w:pPr>
      <w:r>
        <w:t xml:space="preserve">1□ 2□ 3□ 4□ 5□ </w:t>
      </w:r>
    </w:p>
    <w:p w14:paraId="61FA3EC2" w14:textId="77777777" w:rsidR="00D844F5" w:rsidRDefault="00D844F5" w:rsidP="00D844F5">
      <w:pPr>
        <w:spacing w:before="0" w:after="0" w:line="360" w:lineRule="auto"/>
      </w:pPr>
    </w:p>
    <w:p w14:paraId="584679CF" w14:textId="77777777" w:rsidR="00D844F5" w:rsidRDefault="00D844F5" w:rsidP="00D844F5">
      <w:pPr>
        <w:spacing w:before="0" w:after="0" w:line="360" w:lineRule="auto"/>
      </w:pPr>
      <w:r>
        <w:t xml:space="preserve">18. Ce produse /regiuni au fost cele mai solicitate de către vizitatori? </w:t>
      </w:r>
    </w:p>
    <w:p w14:paraId="22BBD22B" w14:textId="77777777" w:rsidR="00D844F5" w:rsidRDefault="00D844F5" w:rsidP="00D844F5">
      <w:pPr>
        <w:spacing w:before="0" w:after="0" w:line="360" w:lineRule="auto"/>
      </w:pPr>
      <w:r>
        <w:t xml:space="preserve">  </w:t>
      </w:r>
    </w:p>
    <w:p w14:paraId="1A7A788A" w14:textId="77777777" w:rsidR="00D844F5" w:rsidRDefault="00D844F5" w:rsidP="00D844F5">
      <w:pPr>
        <w:spacing w:before="0" w:after="0" w:line="360" w:lineRule="auto"/>
      </w:pPr>
      <w:r>
        <w:t xml:space="preserve">19. Vi s-au solicitat informații despre vreun produs care nu era inclus în oferta dumneavoastră? </w:t>
      </w:r>
    </w:p>
    <w:p w14:paraId="676F1375" w14:textId="1D050FF5" w:rsidR="00D844F5" w:rsidRDefault="00D844F5" w:rsidP="00D844F5">
      <w:pPr>
        <w:spacing w:before="0" w:after="0" w:line="360" w:lineRule="auto"/>
      </w:pPr>
      <w:r>
        <w:t>Da □ Nu □ Dacă da, care</w:t>
      </w:r>
      <w:r w:rsidR="006E1B8D">
        <w:t xml:space="preserve"> produs turistic</w:t>
      </w:r>
      <w:r>
        <w:t xml:space="preserve">? …………………………………………………………........................ </w:t>
      </w:r>
    </w:p>
    <w:p w14:paraId="2B4A5ABA" w14:textId="77777777" w:rsidR="00D844F5" w:rsidRDefault="00D844F5" w:rsidP="00D844F5">
      <w:pPr>
        <w:spacing w:before="0" w:after="0" w:line="360" w:lineRule="auto"/>
      </w:pPr>
    </w:p>
    <w:p w14:paraId="5E8768A3" w14:textId="77777777" w:rsidR="00D844F5" w:rsidRDefault="00D844F5" w:rsidP="00D844F5">
      <w:pPr>
        <w:spacing w:before="0" w:after="0" w:line="360" w:lineRule="auto"/>
      </w:pPr>
      <w:r>
        <w:t xml:space="preserve">20. Consideraţi că vizitatorii care v-au solicitat informații despre România au o opinie pozitivă despre ţara noastră? </w:t>
      </w:r>
    </w:p>
    <w:p w14:paraId="0BC6119B" w14:textId="77777777" w:rsidR="00D844F5" w:rsidRDefault="00D844F5" w:rsidP="00D844F5">
      <w:pPr>
        <w:spacing w:before="0" w:after="0" w:line="360" w:lineRule="auto"/>
      </w:pPr>
      <w:r>
        <w:t>Da □ Nu □</w:t>
      </w:r>
    </w:p>
    <w:p w14:paraId="489E195C" w14:textId="77777777" w:rsidR="00D844F5" w:rsidRDefault="00D844F5" w:rsidP="00D844F5">
      <w:pPr>
        <w:spacing w:before="0" w:after="0" w:line="360" w:lineRule="auto"/>
      </w:pPr>
    </w:p>
    <w:p w14:paraId="743FC525" w14:textId="01A870BF" w:rsidR="00D844F5" w:rsidRDefault="00D844F5" w:rsidP="00D844F5">
      <w:pPr>
        <w:spacing w:before="0" w:after="0" w:line="360" w:lineRule="auto"/>
      </w:pPr>
      <w:r>
        <w:t>21. Vă rugăm să realizaţi topul primelor cinci pieţe emiţătoare de turi</w:t>
      </w:r>
      <w:r w:rsidR="00DE2224">
        <w:t>ș</w:t>
      </w:r>
      <w:r>
        <w:t xml:space="preserve">ti către România prin firma pe care o reprezentaţi? </w:t>
      </w:r>
    </w:p>
    <w:p w14:paraId="4D7B1DC4" w14:textId="77777777" w:rsidR="00D844F5" w:rsidRDefault="00D844F5" w:rsidP="00D844F5">
      <w:pPr>
        <w:spacing w:before="0" w:after="0" w:line="360" w:lineRule="auto"/>
      </w:pPr>
      <w:r>
        <w:t xml:space="preserve">TOP   1 </w:t>
      </w:r>
      <w:r>
        <w:tab/>
      </w:r>
      <w:r>
        <w:tab/>
        <w:t xml:space="preserve">  2   </w:t>
      </w:r>
      <w:r>
        <w:tab/>
        <w:t xml:space="preserve">  </w:t>
      </w:r>
      <w:r>
        <w:tab/>
        <w:t>3</w:t>
      </w:r>
      <w:r>
        <w:tab/>
      </w:r>
      <w:r>
        <w:tab/>
        <w:t xml:space="preserve"> 4</w:t>
      </w:r>
      <w:r>
        <w:tab/>
      </w:r>
      <w:r>
        <w:tab/>
        <w:t xml:space="preserve"> 5 </w:t>
      </w:r>
    </w:p>
    <w:p w14:paraId="0731D5D4" w14:textId="77777777" w:rsidR="00D844F5" w:rsidRDefault="00D844F5" w:rsidP="00D844F5">
      <w:pPr>
        <w:spacing w:before="0" w:after="0" w:line="360" w:lineRule="auto"/>
      </w:pPr>
    </w:p>
    <w:p w14:paraId="1DE4CF87" w14:textId="77777777" w:rsidR="00D844F5" w:rsidRDefault="00D844F5" w:rsidP="00D844F5">
      <w:pPr>
        <w:spacing w:before="0" w:after="0" w:line="360" w:lineRule="auto"/>
      </w:pPr>
      <w:r>
        <w:t xml:space="preserve">22. Care este numărul contactelor pe care le-aţi avut cu  partenerii străini pentru activitatea de incoming?  </w:t>
      </w:r>
    </w:p>
    <w:p w14:paraId="6DFA39A5" w14:textId="77777777" w:rsidR="00D844F5" w:rsidRDefault="00D844F5" w:rsidP="00D844F5">
      <w:pPr>
        <w:spacing w:before="0" w:after="0" w:line="360" w:lineRule="auto"/>
      </w:pPr>
    </w:p>
    <w:p w14:paraId="33825359" w14:textId="77777777" w:rsidR="00D844F5" w:rsidRDefault="00D844F5" w:rsidP="00D844F5">
      <w:pPr>
        <w:spacing w:before="0" w:after="0" w:line="360" w:lineRule="auto"/>
      </w:pPr>
      <w:r>
        <w:t xml:space="preserve">23.Care sunt produsele/destinațiile turistice pe care le-aţi promovat în cadrul acestei manifestări expoziţionale? </w:t>
      </w:r>
    </w:p>
    <w:p w14:paraId="29C44018" w14:textId="77777777" w:rsidR="00D844F5" w:rsidRDefault="00D844F5" w:rsidP="00D844F5">
      <w:pPr>
        <w:spacing w:before="0" w:after="0" w:line="360" w:lineRule="auto"/>
      </w:pPr>
    </w:p>
    <w:p w14:paraId="68DBAC7D" w14:textId="77777777" w:rsidR="00D844F5" w:rsidRDefault="00D844F5" w:rsidP="00D844F5">
      <w:pPr>
        <w:spacing w:before="0" w:after="0" w:line="360" w:lineRule="auto"/>
      </w:pPr>
      <w:r>
        <w:t xml:space="preserve">24.Alte observaţii </w:t>
      </w:r>
    </w:p>
    <w:p w14:paraId="4E751419" w14:textId="77777777" w:rsidR="00D844F5" w:rsidRDefault="00D844F5" w:rsidP="00D844F5">
      <w:pPr>
        <w:spacing w:before="0" w:after="0" w:line="360" w:lineRule="auto"/>
      </w:pPr>
      <w:r>
        <w:t xml:space="preserve">      </w:t>
      </w:r>
    </w:p>
    <w:p w14:paraId="7C90D101" w14:textId="77777777" w:rsidR="00D844F5" w:rsidRDefault="00D844F5" w:rsidP="00D844F5">
      <w:pPr>
        <w:spacing w:before="0" w:after="0" w:line="360" w:lineRule="auto"/>
      </w:pPr>
    </w:p>
    <w:p w14:paraId="5AAF0FF8" w14:textId="77777777" w:rsidR="00D844F5" w:rsidRDefault="00D844F5" w:rsidP="00D844F5">
      <w:pPr>
        <w:spacing w:before="0" w:after="0" w:line="360" w:lineRule="auto"/>
      </w:pPr>
      <w:r>
        <w:t xml:space="preserve">Expozant                                                                                                     Semnătura   </w:t>
      </w:r>
    </w:p>
    <w:p w14:paraId="090479A2" w14:textId="77777777" w:rsidR="00D844F5" w:rsidRDefault="00D844F5" w:rsidP="00D844F5">
      <w:pPr>
        <w:spacing w:before="0" w:after="0" w:line="360" w:lineRule="auto"/>
      </w:pPr>
    </w:p>
    <w:p w14:paraId="0BBAFBD8" w14:textId="77777777" w:rsidR="00D844F5" w:rsidRDefault="00D844F5" w:rsidP="00D844F5">
      <w:pPr>
        <w:spacing w:before="0" w:after="0" w:line="360" w:lineRule="auto"/>
      </w:pPr>
    </w:p>
    <w:p w14:paraId="1F5C4598" w14:textId="77777777" w:rsidR="00D844F5" w:rsidRDefault="00D844F5" w:rsidP="00D844F5">
      <w:pPr>
        <w:spacing w:before="0" w:after="0" w:line="360" w:lineRule="auto"/>
      </w:pPr>
      <w:r>
        <w:t xml:space="preserve">                                     Vă mulțumim!</w:t>
      </w:r>
    </w:p>
    <w:p w14:paraId="3609004B" w14:textId="77777777" w:rsidR="00D844F5" w:rsidRPr="00B974A7" w:rsidRDefault="00D844F5" w:rsidP="00B43B51">
      <w:pPr>
        <w:pStyle w:val="NoSpacing"/>
        <w:jc w:val="both"/>
        <w:rPr>
          <w:rFonts w:asciiTheme="majorHAnsi" w:hAnsiTheme="majorHAnsi"/>
          <w:color w:val="000000" w:themeColor="text1"/>
        </w:rPr>
      </w:pPr>
    </w:p>
    <w:sectPr w:rsidR="00D844F5" w:rsidRPr="00B974A7" w:rsidSect="00B974A7">
      <w:headerReference w:type="default" r:id="rId9"/>
      <w:footerReference w:type="default" r:id="rId10"/>
      <w:pgSz w:w="11906" w:h="16838" w:code="9"/>
      <w:pgMar w:top="1843" w:right="849" w:bottom="1276" w:left="1701" w:header="0" w:footer="4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4AF05" w14:textId="77777777" w:rsidR="0074052E" w:rsidRDefault="0074052E" w:rsidP="009772BD">
      <w:r>
        <w:separator/>
      </w:r>
    </w:p>
  </w:endnote>
  <w:endnote w:type="continuationSeparator" w:id="0">
    <w:p w14:paraId="55629F7D" w14:textId="77777777" w:rsidR="0074052E" w:rsidRDefault="0074052E"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5000204B" w:usb2="00000000" w:usb3="00000000" w:csb0="0000009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E8519" w14:textId="213D2F8F" w:rsidR="002328DD" w:rsidRPr="009772BD" w:rsidRDefault="002328DD" w:rsidP="009772BD">
    <w:pPr>
      <w:pStyle w:val="Footer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D5729" w14:textId="77777777" w:rsidR="0074052E" w:rsidRDefault="0074052E" w:rsidP="009772BD">
      <w:r>
        <w:separator/>
      </w:r>
    </w:p>
  </w:footnote>
  <w:footnote w:type="continuationSeparator" w:id="0">
    <w:p w14:paraId="46FF73FD" w14:textId="77777777" w:rsidR="0074052E" w:rsidRDefault="0074052E" w:rsidP="009772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3749D" w14:textId="3C728A18" w:rsidR="00386439" w:rsidRDefault="00386439" w:rsidP="00386439">
    <w:pPr>
      <w:pStyle w:val="Header"/>
      <w:spacing w:before="0"/>
      <w:rPr>
        <w:rFonts w:ascii="Trajan Pro" w:hAnsi="Trajan Pro"/>
        <w:sz w:val="20"/>
        <w:szCs w:val="20"/>
      </w:rPr>
    </w:pPr>
  </w:p>
  <w:p w14:paraId="68AD91C2" w14:textId="1AF7EE78" w:rsidR="00386439" w:rsidRPr="00C80861" w:rsidRDefault="00D94161" w:rsidP="00386439">
    <w:pPr>
      <w:pStyle w:val="Header"/>
      <w:spacing w:before="0"/>
      <w:rPr>
        <w:rFonts w:ascii="Trajan Pro" w:hAnsi="Trajan Pro"/>
        <w:sz w:val="6"/>
        <w:szCs w:val="6"/>
      </w:rPr>
    </w:pPr>
    <w:r>
      <w:rPr>
        <w:noProof/>
        <w:lang w:val="en-US"/>
      </w:rPr>
      <w:drawing>
        <wp:anchor distT="0" distB="0" distL="114300" distR="114300" simplePos="0" relativeHeight="251662336" behindDoc="0" locked="0" layoutInCell="1" allowOverlap="1" wp14:anchorId="3BBC8ABE" wp14:editId="34842B4A">
          <wp:simplePos x="0" y="0"/>
          <wp:positionH relativeFrom="margin">
            <wp:align>right</wp:align>
          </wp:positionH>
          <wp:positionV relativeFrom="paragraph">
            <wp:posOffset>9525</wp:posOffset>
          </wp:positionV>
          <wp:extent cx="1337284" cy="9225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284" cy="922540"/>
                  </a:xfrm>
                  <a:prstGeom prst="rect">
                    <a:avLst/>
                  </a:prstGeom>
                </pic:spPr>
              </pic:pic>
            </a:graphicData>
          </a:graphic>
          <wp14:sizeRelH relativeFrom="margin">
            <wp14:pctWidth>0</wp14:pctWidth>
          </wp14:sizeRelH>
          <wp14:sizeRelV relativeFrom="margin">
            <wp14:pctHeight>0</wp14:pctHeight>
          </wp14:sizeRelV>
        </wp:anchor>
      </w:drawing>
    </w:r>
    <w:r w:rsidR="00386439">
      <w:rPr>
        <w:noProof/>
        <w:lang w:val="en-US"/>
      </w:rPr>
      <w:drawing>
        <wp:anchor distT="0" distB="0" distL="114300" distR="114300" simplePos="0" relativeHeight="251660288" behindDoc="1" locked="0" layoutInCell="1" allowOverlap="1" wp14:anchorId="3B9A65F2" wp14:editId="03542A79">
          <wp:simplePos x="0" y="0"/>
          <wp:positionH relativeFrom="column">
            <wp:posOffset>-560070</wp:posOffset>
          </wp:positionH>
          <wp:positionV relativeFrom="topMargin">
            <wp:align>bottom</wp:align>
          </wp:positionV>
          <wp:extent cx="929640" cy="907415"/>
          <wp:effectExtent l="0" t="0" r="381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929640" cy="907415"/>
                  </a:xfrm>
                  <a:prstGeom prst="rect">
                    <a:avLst/>
                  </a:prstGeom>
                </pic:spPr>
              </pic:pic>
            </a:graphicData>
          </a:graphic>
          <wp14:sizeRelH relativeFrom="margin">
            <wp14:pctWidth>0</wp14:pctWidth>
          </wp14:sizeRelH>
          <wp14:sizeRelV relativeFrom="margin">
            <wp14:pctHeight>0</wp14:pctHeight>
          </wp14:sizeRelV>
        </wp:anchor>
      </w:drawing>
    </w:r>
    <w:r w:rsidR="00386439">
      <w:rPr>
        <w:rFonts w:ascii="Trajan Pro" w:hAnsi="Trajan Pro"/>
        <w:sz w:val="20"/>
        <w:szCs w:val="20"/>
      </w:rPr>
      <w:t xml:space="preserve">                   </w:t>
    </w:r>
  </w:p>
  <w:p w14:paraId="08896C4B" w14:textId="65FB5DF3" w:rsidR="00386439" w:rsidRDefault="00386439" w:rsidP="00386439">
    <w:pPr>
      <w:pStyle w:val="Header"/>
      <w:spacing w:before="0"/>
      <w:rPr>
        <w:rFonts w:ascii="Trajan Pro" w:hAnsi="Trajan Pro"/>
        <w:sz w:val="20"/>
        <w:szCs w:val="20"/>
      </w:rPr>
    </w:pPr>
    <w:r>
      <w:rPr>
        <w:rFonts w:ascii="Trajan Pro" w:hAnsi="Trajan Pro"/>
        <w:sz w:val="20"/>
        <w:szCs w:val="20"/>
      </w:rPr>
      <w:t xml:space="preserve">                          </w:t>
    </w:r>
  </w:p>
  <w:p w14:paraId="3AB5628E" w14:textId="77777777" w:rsidR="00386439" w:rsidRDefault="00386439" w:rsidP="00386439">
    <w:pPr>
      <w:pStyle w:val="Header"/>
      <w:spacing w:before="0"/>
      <w:rPr>
        <w:rFonts w:ascii="Trajan Pro" w:hAnsi="Trajan Pro"/>
        <w:sz w:val="20"/>
        <w:szCs w:val="20"/>
      </w:rPr>
    </w:pPr>
  </w:p>
  <w:p w14:paraId="270A97D3" w14:textId="23EEF0B5" w:rsidR="00386439" w:rsidRDefault="00386439" w:rsidP="00386439">
    <w:pPr>
      <w:pStyle w:val="Header"/>
      <w:spacing w:before="0"/>
      <w:rPr>
        <w:rFonts w:ascii="Trajan Pro" w:hAnsi="Trajan Pro"/>
        <w:sz w:val="20"/>
        <w:szCs w:val="20"/>
      </w:rPr>
    </w:pPr>
  </w:p>
  <w:p w14:paraId="65BDC0CD" w14:textId="3CDD905C" w:rsidR="00386439" w:rsidRPr="00C80861" w:rsidRDefault="00386439" w:rsidP="00386439">
    <w:pPr>
      <w:pStyle w:val="Header"/>
      <w:spacing w:before="0"/>
      <w:rPr>
        <w:rFonts w:ascii="Trajan Pro" w:hAnsi="Trajan Pro"/>
      </w:rPr>
    </w:pPr>
    <w:r>
      <w:rPr>
        <w:rFonts w:ascii="Trajan Pro" w:hAnsi="Trajan Pro"/>
        <w:sz w:val="20"/>
        <w:szCs w:val="20"/>
      </w:rPr>
      <w:t xml:space="preserve">            </w:t>
    </w:r>
    <w:r w:rsidRPr="00C80861">
      <w:rPr>
        <w:rFonts w:ascii="Trajan Pro" w:hAnsi="Trajan Pro"/>
      </w:rPr>
      <w:t>MINISTERUL ANTREPRENORIATULUI ȘI TURISMULUI</w:t>
    </w:r>
    <w:r w:rsidR="00D94161">
      <w:rPr>
        <w:rFonts w:ascii="Trajan Pro" w:hAnsi="Trajan Pro"/>
      </w:rPr>
      <w:t xml:space="preserve">             </w:t>
    </w:r>
  </w:p>
  <w:p w14:paraId="3436182C" w14:textId="0AF9765D" w:rsidR="003273BB" w:rsidRDefault="003273BB" w:rsidP="00E01A49">
    <w:pPr>
      <w:pStyle w:val="Header"/>
      <w:tabs>
        <w:tab w:val="left" w:pos="14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1599"/>
    <w:multiLevelType w:val="hybridMultilevel"/>
    <w:tmpl w:val="69C08B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8311F"/>
    <w:multiLevelType w:val="hybridMultilevel"/>
    <w:tmpl w:val="F534977E"/>
    <w:lvl w:ilvl="0" w:tplc="0809000B">
      <w:start w:val="1"/>
      <w:numFmt w:val="bullet"/>
      <w:lvlText w:val=""/>
      <w:lvlJc w:val="left"/>
      <w:pPr>
        <w:ind w:left="720" w:hanging="360"/>
      </w:pPr>
      <w:rPr>
        <w:rFonts w:ascii="Wingdings" w:hAnsi="Wingdings" w:hint="default"/>
      </w:rPr>
    </w:lvl>
    <w:lvl w:ilvl="1" w:tplc="61EE4B1E">
      <w:start w:val="1"/>
      <w:numFmt w:val="lowerLetter"/>
      <w:lvlText w:val="%2)"/>
      <w:lvlJc w:val="left"/>
      <w:pPr>
        <w:ind w:left="1440" w:hanging="360"/>
      </w:pPr>
      <w:rPr>
        <w:rFonts w:asciiTheme="majorHAnsi" w:eastAsia="Calibri" w:hAnsiTheme="majorHAnsi"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45701C"/>
    <w:multiLevelType w:val="hybridMultilevel"/>
    <w:tmpl w:val="E44CCF9C"/>
    <w:lvl w:ilvl="0" w:tplc="10027FC4">
      <w:start w:val="1"/>
      <w:numFmt w:val="lowerLetter"/>
      <w:lvlText w:val="%1)"/>
      <w:lvlJc w:val="left"/>
      <w:pPr>
        <w:tabs>
          <w:tab w:val="num" w:pos="810"/>
        </w:tabs>
        <w:ind w:left="810" w:hanging="360"/>
      </w:pPr>
      <w:rPr>
        <w:rFonts w:ascii="Trebuchet MS" w:eastAsia="Times New Roman" w:hAnsi="Trebuchet MS" w:cs="Arial"/>
        <w:strike w:val="0"/>
        <w:color w:val="auto"/>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 w15:restartNumberingAfterBreak="0">
    <w:nsid w:val="0AF4584B"/>
    <w:multiLevelType w:val="hybridMultilevel"/>
    <w:tmpl w:val="D9622C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C2229"/>
    <w:multiLevelType w:val="hybridMultilevel"/>
    <w:tmpl w:val="7DEE8C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42C49"/>
    <w:multiLevelType w:val="hybridMultilevel"/>
    <w:tmpl w:val="3B0EE37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160E2F"/>
    <w:multiLevelType w:val="hybridMultilevel"/>
    <w:tmpl w:val="9600FF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46B21"/>
    <w:multiLevelType w:val="hybridMultilevel"/>
    <w:tmpl w:val="4FEEA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D663E"/>
    <w:multiLevelType w:val="hybridMultilevel"/>
    <w:tmpl w:val="351E4D02"/>
    <w:lvl w:ilvl="0" w:tplc="A2BA558A">
      <w:start w:val="1"/>
      <w:numFmt w:val="decimal"/>
      <w:lvlText w:val="%1."/>
      <w:lvlJc w:val="left"/>
      <w:pPr>
        <w:ind w:left="360" w:hanging="360"/>
      </w:pPr>
      <w:rPr>
        <w:rFonts w:eastAsia="Calibri" w:hint="default"/>
        <w:b/>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CA1034"/>
    <w:multiLevelType w:val="hybridMultilevel"/>
    <w:tmpl w:val="A3441A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6138C"/>
    <w:multiLevelType w:val="hybridMultilevel"/>
    <w:tmpl w:val="35E287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319F4"/>
    <w:multiLevelType w:val="hybridMultilevel"/>
    <w:tmpl w:val="D18CA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A7404"/>
    <w:multiLevelType w:val="hybridMultilevel"/>
    <w:tmpl w:val="FECEBA7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1C1F19DD"/>
    <w:multiLevelType w:val="hybridMultilevel"/>
    <w:tmpl w:val="DFD47C5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850F8"/>
    <w:multiLevelType w:val="hybridMultilevel"/>
    <w:tmpl w:val="1DB637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47A7D"/>
    <w:multiLevelType w:val="hybridMultilevel"/>
    <w:tmpl w:val="C13474C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05206"/>
    <w:multiLevelType w:val="hybridMultilevel"/>
    <w:tmpl w:val="3E0E1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23DBF"/>
    <w:multiLevelType w:val="hybridMultilevel"/>
    <w:tmpl w:val="6B46D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3A23AE"/>
    <w:multiLevelType w:val="hybridMultilevel"/>
    <w:tmpl w:val="40207DD8"/>
    <w:lvl w:ilvl="0" w:tplc="1A7421A0">
      <w:start w:val="1"/>
      <w:numFmt w:val="decimal"/>
      <w:lvlText w:val="%1."/>
      <w:lvlJc w:val="left"/>
      <w:pPr>
        <w:ind w:left="360" w:hanging="360"/>
      </w:pPr>
      <w:rPr>
        <w:rFonts w:eastAsiaTheme="minorHAnsi" w:cs="Open Sans" w:hint="default"/>
        <w:color w:val="000000"/>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00A1C3B"/>
    <w:multiLevelType w:val="hybridMultilevel"/>
    <w:tmpl w:val="6CF42D06"/>
    <w:lvl w:ilvl="0" w:tplc="96AE15F0">
      <w:start w:val="1"/>
      <w:numFmt w:val="lowerLetter"/>
      <w:lvlText w:val="%1)"/>
      <w:lvlJc w:val="left"/>
      <w:pPr>
        <w:ind w:left="360" w:hanging="360"/>
      </w:pPr>
      <w:rPr>
        <w:rFonts w:asciiTheme="majorHAnsi" w:eastAsia="Calibri" w:hAnsiTheme="majorHAnsi" w:cs="Times New Roman"/>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6857E9"/>
    <w:multiLevelType w:val="hybridMultilevel"/>
    <w:tmpl w:val="B70CD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2A7B99"/>
    <w:multiLevelType w:val="hybridMultilevel"/>
    <w:tmpl w:val="CF626E64"/>
    <w:lvl w:ilvl="0" w:tplc="A2FC3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CE638B"/>
    <w:multiLevelType w:val="hybridMultilevel"/>
    <w:tmpl w:val="184C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B1870"/>
    <w:multiLevelType w:val="hybridMultilevel"/>
    <w:tmpl w:val="AEDA8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F15803"/>
    <w:multiLevelType w:val="hybridMultilevel"/>
    <w:tmpl w:val="FDE4CBC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643100"/>
    <w:multiLevelType w:val="hybridMultilevel"/>
    <w:tmpl w:val="73E0BC66"/>
    <w:lvl w:ilvl="0" w:tplc="643CD420">
      <w:start w:val="2"/>
      <w:numFmt w:val="bullet"/>
      <w:lvlText w:val="-"/>
      <w:lvlJc w:val="left"/>
      <w:pPr>
        <w:ind w:left="720" w:hanging="360"/>
      </w:pPr>
      <w:rPr>
        <w:rFonts w:ascii="Trebuchet MS" w:eastAsiaTheme="minorHAnsi" w:hAnsi="Trebuchet MS" w:cs="Open Sans"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00064"/>
    <w:multiLevelType w:val="hybridMultilevel"/>
    <w:tmpl w:val="745687D6"/>
    <w:lvl w:ilvl="0" w:tplc="A9D259A6">
      <w:start w:val="1"/>
      <w:numFmt w:val="lowerLetter"/>
      <w:lvlText w:val="%1)"/>
      <w:lvlJc w:val="left"/>
      <w:pPr>
        <w:ind w:left="360" w:hanging="360"/>
      </w:pPr>
      <w:rPr>
        <w:rFonts w:asciiTheme="majorHAnsi" w:eastAsia="Calibri" w:hAnsiTheme="majorHAnsi"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2C0F64"/>
    <w:multiLevelType w:val="hybridMultilevel"/>
    <w:tmpl w:val="6CE653BA"/>
    <w:lvl w:ilvl="0" w:tplc="AA88C63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B75453"/>
    <w:multiLevelType w:val="hybridMultilevel"/>
    <w:tmpl w:val="5FB2C4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4C6C23"/>
    <w:multiLevelType w:val="hybridMultilevel"/>
    <w:tmpl w:val="AA5E8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774775"/>
    <w:multiLevelType w:val="multilevel"/>
    <w:tmpl w:val="4AD8D2C0"/>
    <w:lvl w:ilvl="0">
      <w:start w:val="3"/>
      <w:numFmt w:val="decimal"/>
      <w:lvlText w:val="%1.0"/>
      <w:lvlJc w:val="left"/>
      <w:pPr>
        <w:ind w:left="1980" w:hanging="630"/>
      </w:pPr>
      <w:rPr>
        <w:rFonts w:hint="default"/>
      </w:rPr>
    </w:lvl>
    <w:lvl w:ilvl="1">
      <w:start w:val="1"/>
      <w:numFmt w:val="decimalZero"/>
      <w:lvlText w:val="%1.%2"/>
      <w:lvlJc w:val="left"/>
      <w:pPr>
        <w:ind w:left="2700" w:hanging="630"/>
      </w:pPr>
      <w:rPr>
        <w:rFonts w:hint="default"/>
      </w:rPr>
    </w:lvl>
    <w:lvl w:ilvl="2">
      <w:start w:val="1"/>
      <w:numFmt w:val="decimal"/>
      <w:lvlText w:val="%1.%2.%3"/>
      <w:lvlJc w:val="left"/>
      <w:pPr>
        <w:ind w:left="351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31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190" w:hanging="1800"/>
      </w:pPr>
      <w:rPr>
        <w:rFonts w:hint="default"/>
      </w:rPr>
    </w:lvl>
    <w:lvl w:ilvl="8">
      <w:start w:val="1"/>
      <w:numFmt w:val="decimal"/>
      <w:lvlText w:val="%1.%2.%3.%4.%5.%6.%7.%8.%9"/>
      <w:lvlJc w:val="left"/>
      <w:pPr>
        <w:ind w:left="9270" w:hanging="2160"/>
      </w:pPr>
      <w:rPr>
        <w:rFonts w:hint="default"/>
      </w:rPr>
    </w:lvl>
  </w:abstractNum>
  <w:abstractNum w:abstractNumId="31" w15:restartNumberingAfterBreak="0">
    <w:nsid w:val="51FC6439"/>
    <w:multiLevelType w:val="hybridMultilevel"/>
    <w:tmpl w:val="6DE0C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2C27DC"/>
    <w:multiLevelType w:val="hybridMultilevel"/>
    <w:tmpl w:val="15A001DE"/>
    <w:lvl w:ilvl="0" w:tplc="7D28EE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EC6526"/>
    <w:multiLevelType w:val="hybridMultilevel"/>
    <w:tmpl w:val="ECE0F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B358DE"/>
    <w:multiLevelType w:val="hybridMultilevel"/>
    <w:tmpl w:val="FBEAC94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274E4C"/>
    <w:multiLevelType w:val="hybridMultilevel"/>
    <w:tmpl w:val="05222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B6C08C8"/>
    <w:multiLevelType w:val="hybridMultilevel"/>
    <w:tmpl w:val="3F0C1EF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A96BFB"/>
    <w:multiLevelType w:val="hybridMultilevel"/>
    <w:tmpl w:val="EE200228"/>
    <w:lvl w:ilvl="0" w:tplc="FAD2DAC0">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2506A27"/>
    <w:multiLevelType w:val="hybridMultilevel"/>
    <w:tmpl w:val="4EA80D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F822F2"/>
    <w:multiLevelType w:val="hybridMultilevel"/>
    <w:tmpl w:val="B54E0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42091D"/>
    <w:multiLevelType w:val="hybridMultilevel"/>
    <w:tmpl w:val="85F81D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825313"/>
    <w:multiLevelType w:val="hybridMultilevel"/>
    <w:tmpl w:val="FE9C36C6"/>
    <w:lvl w:ilvl="0" w:tplc="24A8C76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15:restartNumberingAfterBreak="0">
    <w:nsid w:val="7DD63CBD"/>
    <w:multiLevelType w:val="hybridMultilevel"/>
    <w:tmpl w:val="5256483E"/>
    <w:lvl w:ilvl="0" w:tplc="E06650B6">
      <w:start w:val="1"/>
      <w:numFmt w:val="decimal"/>
      <w:lvlText w:val="%1."/>
      <w:lvlJc w:val="left"/>
      <w:pPr>
        <w:tabs>
          <w:tab w:val="num" w:pos="420"/>
        </w:tabs>
        <w:ind w:left="420" w:hanging="360"/>
      </w:pPr>
      <w:rPr>
        <w:rFonts w:cs="Times New Roman" w:hint="default"/>
      </w:rPr>
    </w:lvl>
    <w:lvl w:ilvl="1" w:tplc="E47E31CE">
      <w:start w:val="1"/>
      <w:numFmt w:val="lowerLetter"/>
      <w:lvlText w:val="%2)"/>
      <w:lvlJc w:val="left"/>
      <w:pPr>
        <w:tabs>
          <w:tab w:val="num" w:pos="1140"/>
        </w:tabs>
        <w:ind w:left="1140" w:hanging="360"/>
      </w:pPr>
      <w:rPr>
        <w:rFonts w:cs="Times New Roman"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43" w15:restartNumberingAfterBreak="0">
    <w:nsid w:val="7DFA3C3F"/>
    <w:multiLevelType w:val="multilevel"/>
    <w:tmpl w:val="F320D614"/>
    <w:lvl w:ilvl="0">
      <w:start w:val="3"/>
      <w:numFmt w:val="decimal"/>
      <w:lvlText w:val="%1.0"/>
      <w:lvlJc w:val="left"/>
      <w:pPr>
        <w:ind w:left="1350" w:hanging="630"/>
      </w:pPr>
      <w:rPr>
        <w:rFonts w:hint="default"/>
      </w:rPr>
    </w:lvl>
    <w:lvl w:ilvl="1">
      <w:start w:val="1"/>
      <w:numFmt w:val="decimalZero"/>
      <w:lvlText w:val="%1.%2"/>
      <w:lvlJc w:val="left"/>
      <w:pPr>
        <w:ind w:left="2070" w:hanging="63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44" w15:restartNumberingAfterBreak="0">
    <w:nsid w:val="7E6B2C3F"/>
    <w:multiLevelType w:val="hybridMultilevel"/>
    <w:tmpl w:val="F4CE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301D5"/>
    <w:multiLevelType w:val="hybridMultilevel"/>
    <w:tmpl w:val="2F6C9D10"/>
    <w:lvl w:ilvl="0" w:tplc="9D8C72A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2"/>
  </w:num>
  <w:num w:numId="2">
    <w:abstractNumId w:val="37"/>
  </w:num>
  <w:num w:numId="3">
    <w:abstractNumId w:val="39"/>
  </w:num>
  <w:num w:numId="4">
    <w:abstractNumId w:val="33"/>
  </w:num>
  <w:num w:numId="5">
    <w:abstractNumId w:val="43"/>
  </w:num>
  <w:num w:numId="6">
    <w:abstractNumId w:val="30"/>
  </w:num>
  <w:num w:numId="7">
    <w:abstractNumId w:val="7"/>
  </w:num>
  <w:num w:numId="8">
    <w:abstractNumId w:val="9"/>
  </w:num>
  <w:num w:numId="9">
    <w:abstractNumId w:val="3"/>
  </w:num>
  <w:num w:numId="10">
    <w:abstractNumId w:val="16"/>
  </w:num>
  <w:num w:numId="11">
    <w:abstractNumId w:val="15"/>
  </w:num>
  <w:num w:numId="12">
    <w:abstractNumId w:val="11"/>
  </w:num>
  <w:num w:numId="13">
    <w:abstractNumId w:val="18"/>
  </w:num>
  <w:num w:numId="14">
    <w:abstractNumId w:val="44"/>
  </w:num>
  <w:num w:numId="15">
    <w:abstractNumId w:val="22"/>
  </w:num>
  <w:num w:numId="16">
    <w:abstractNumId w:val="17"/>
  </w:num>
  <w:num w:numId="17">
    <w:abstractNumId w:val="41"/>
  </w:num>
  <w:num w:numId="18">
    <w:abstractNumId w:val="34"/>
  </w:num>
  <w:num w:numId="19">
    <w:abstractNumId w:val="2"/>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6"/>
  </w:num>
  <w:num w:numId="23">
    <w:abstractNumId w:val="14"/>
  </w:num>
  <w:num w:numId="24">
    <w:abstractNumId w:val="25"/>
  </w:num>
  <w:num w:numId="25">
    <w:abstractNumId w:val="12"/>
  </w:num>
  <w:num w:numId="26">
    <w:abstractNumId w:val="10"/>
  </w:num>
  <w:num w:numId="27">
    <w:abstractNumId w:val="0"/>
  </w:num>
  <w:num w:numId="28">
    <w:abstractNumId w:val="1"/>
  </w:num>
  <w:num w:numId="29">
    <w:abstractNumId w:val="20"/>
  </w:num>
  <w:num w:numId="30">
    <w:abstractNumId w:val="26"/>
  </w:num>
  <w:num w:numId="31">
    <w:abstractNumId w:val="36"/>
  </w:num>
  <w:num w:numId="32">
    <w:abstractNumId w:val="13"/>
  </w:num>
  <w:num w:numId="33">
    <w:abstractNumId w:val="5"/>
  </w:num>
  <w:num w:numId="34">
    <w:abstractNumId w:val="4"/>
  </w:num>
  <w:num w:numId="35">
    <w:abstractNumId w:val="19"/>
  </w:num>
  <w:num w:numId="36">
    <w:abstractNumId w:val="40"/>
  </w:num>
  <w:num w:numId="37">
    <w:abstractNumId w:val="8"/>
  </w:num>
  <w:num w:numId="38">
    <w:abstractNumId w:val="29"/>
  </w:num>
  <w:num w:numId="39">
    <w:abstractNumId w:val="31"/>
  </w:num>
  <w:num w:numId="40">
    <w:abstractNumId w:val="35"/>
  </w:num>
  <w:num w:numId="41">
    <w:abstractNumId w:val="21"/>
  </w:num>
  <w:num w:numId="42">
    <w:abstractNumId w:val="32"/>
  </w:num>
  <w:num w:numId="43">
    <w:abstractNumId w:val="38"/>
  </w:num>
  <w:num w:numId="44">
    <w:abstractNumId w:val="28"/>
  </w:num>
  <w:num w:numId="45">
    <w:abstractNumId w:val="2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0"/>
  <w:activeWritingStyle w:appName="MSWord" w:lang="en-US" w:vendorID="64" w:dllVersion="131078" w:nlCheck="1" w:checkStyle="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D4"/>
    <w:rsid w:val="000020FD"/>
    <w:rsid w:val="00002B03"/>
    <w:rsid w:val="00002D8E"/>
    <w:rsid w:val="00003C43"/>
    <w:rsid w:val="0000608B"/>
    <w:rsid w:val="00006D02"/>
    <w:rsid w:val="00006DC5"/>
    <w:rsid w:val="00006F75"/>
    <w:rsid w:val="00011594"/>
    <w:rsid w:val="00013F18"/>
    <w:rsid w:val="00016760"/>
    <w:rsid w:val="00016DDC"/>
    <w:rsid w:val="00020B60"/>
    <w:rsid w:val="000333BD"/>
    <w:rsid w:val="00036AA4"/>
    <w:rsid w:val="00036FD5"/>
    <w:rsid w:val="00040365"/>
    <w:rsid w:val="000436CF"/>
    <w:rsid w:val="00043834"/>
    <w:rsid w:val="000441B1"/>
    <w:rsid w:val="00052900"/>
    <w:rsid w:val="00061037"/>
    <w:rsid w:val="00063C9C"/>
    <w:rsid w:val="000642C3"/>
    <w:rsid w:val="00066164"/>
    <w:rsid w:val="000727A4"/>
    <w:rsid w:val="00073EF5"/>
    <w:rsid w:val="000745D4"/>
    <w:rsid w:val="00076A11"/>
    <w:rsid w:val="000808AE"/>
    <w:rsid w:val="000825F9"/>
    <w:rsid w:val="000826BA"/>
    <w:rsid w:val="000849CA"/>
    <w:rsid w:val="0008543B"/>
    <w:rsid w:val="00094732"/>
    <w:rsid w:val="000957EF"/>
    <w:rsid w:val="00097CFA"/>
    <w:rsid w:val="000A04D5"/>
    <w:rsid w:val="000A2227"/>
    <w:rsid w:val="000B1698"/>
    <w:rsid w:val="000B1C6B"/>
    <w:rsid w:val="000B7EA8"/>
    <w:rsid w:val="000C1EBA"/>
    <w:rsid w:val="000D338A"/>
    <w:rsid w:val="000E3352"/>
    <w:rsid w:val="000E5E97"/>
    <w:rsid w:val="000E7B80"/>
    <w:rsid w:val="000F1D60"/>
    <w:rsid w:val="000F22FF"/>
    <w:rsid w:val="000F63E0"/>
    <w:rsid w:val="0010144B"/>
    <w:rsid w:val="001033B2"/>
    <w:rsid w:val="001045A5"/>
    <w:rsid w:val="00104F8A"/>
    <w:rsid w:val="00107ACC"/>
    <w:rsid w:val="00110514"/>
    <w:rsid w:val="00110D0E"/>
    <w:rsid w:val="001162BD"/>
    <w:rsid w:val="00117C6D"/>
    <w:rsid w:val="00123476"/>
    <w:rsid w:val="00124C80"/>
    <w:rsid w:val="00126FD0"/>
    <w:rsid w:val="001317CF"/>
    <w:rsid w:val="00132D1C"/>
    <w:rsid w:val="001331D8"/>
    <w:rsid w:val="00133500"/>
    <w:rsid w:val="001339F0"/>
    <w:rsid w:val="001361E5"/>
    <w:rsid w:val="001438E8"/>
    <w:rsid w:val="001442AC"/>
    <w:rsid w:val="00145444"/>
    <w:rsid w:val="001466DC"/>
    <w:rsid w:val="00146EA6"/>
    <w:rsid w:val="0015455C"/>
    <w:rsid w:val="00160D4C"/>
    <w:rsid w:val="00161758"/>
    <w:rsid w:val="00162A24"/>
    <w:rsid w:val="00163E7E"/>
    <w:rsid w:val="001728F0"/>
    <w:rsid w:val="00172942"/>
    <w:rsid w:val="00176C4D"/>
    <w:rsid w:val="0017791E"/>
    <w:rsid w:val="00183224"/>
    <w:rsid w:val="00184FD2"/>
    <w:rsid w:val="00190B70"/>
    <w:rsid w:val="00193802"/>
    <w:rsid w:val="0019453D"/>
    <w:rsid w:val="001946AB"/>
    <w:rsid w:val="0019604F"/>
    <w:rsid w:val="00196438"/>
    <w:rsid w:val="0019780F"/>
    <w:rsid w:val="001A0CE1"/>
    <w:rsid w:val="001A336E"/>
    <w:rsid w:val="001B0CA1"/>
    <w:rsid w:val="001B35CE"/>
    <w:rsid w:val="001B5027"/>
    <w:rsid w:val="001B7917"/>
    <w:rsid w:val="001C2649"/>
    <w:rsid w:val="001C493D"/>
    <w:rsid w:val="001C56C0"/>
    <w:rsid w:val="001C7DC5"/>
    <w:rsid w:val="001D0005"/>
    <w:rsid w:val="001D0DC6"/>
    <w:rsid w:val="001D5260"/>
    <w:rsid w:val="001D59AC"/>
    <w:rsid w:val="001D669F"/>
    <w:rsid w:val="001E2E06"/>
    <w:rsid w:val="001E3868"/>
    <w:rsid w:val="001E698B"/>
    <w:rsid w:val="001E7524"/>
    <w:rsid w:val="001F2020"/>
    <w:rsid w:val="001F5D20"/>
    <w:rsid w:val="00200F49"/>
    <w:rsid w:val="00202D3E"/>
    <w:rsid w:val="00203005"/>
    <w:rsid w:val="00210B7B"/>
    <w:rsid w:val="00213F5A"/>
    <w:rsid w:val="0021454D"/>
    <w:rsid w:val="002148B7"/>
    <w:rsid w:val="002214C7"/>
    <w:rsid w:val="00224060"/>
    <w:rsid w:val="0022412F"/>
    <w:rsid w:val="00231513"/>
    <w:rsid w:val="002328DD"/>
    <w:rsid w:val="00234EF1"/>
    <w:rsid w:val="00235942"/>
    <w:rsid w:val="0023716B"/>
    <w:rsid w:val="00242CBA"/>
    <w:rsid w:val="0024412D"/>
    <w:rsid w:val="0024431B"/>
    <w:rsid w:val="00244524"/>
    <w:rsid w:val="002459E5"/>
    <w:rsid w:val="0025477D"/>
    <w:rsid w:val="002607E0"/>
    <w:rsid w:val="0026681A"/>
    <w:rsid w:val="00267DA3"/>
    <w:rsid w:val="00270744"/>
    <w:rsid w:val="0027475B"/>
    <w:rsid w:val="002755A4"/>
    <w:rsid w:val="0027597A"/>
    <w:rsid w:val="00276FB5"/>
    <w:rsid w:val="00280235"/>
    <w:rsid w:val="0028065F"/>
    <w:rsid w:val="00282945"/>
    <w:rsid w:val="00282BCF"/>
    <w:rsid w:val="002851D4"/>
    <w:rsid w:val="00285D1C"/>
    <w:rsid w:val="00286BC0"/>
    <w:rsid w:val="00290804"/>
    <w:rsid w:val="00294776"/>
    <w:rsid w:val="00297F75"/>
    <w:rsid w:val="002A0A23"/>
    <w:rsid w:val="002A368F"/>
    <w:rsid w:val="002A64E6"/>
    <w:rsid w:val="002B1BCF"/>
    <w:rsid w:val="002B5255"/>
    <w:rsid w:val="002B5A1A"/>
    <w:rsid w:val="002B62E9"/>
    <w:rsid w:val="002B68A6"/>
    <w:rsid w:val="002C61FD"/>
    <w:rsid w:val="002C7C00"/>
    <w:rsid w:val="002D2A74"/>
    <w:rsid w:val="002D3127"/>
    <w:rsid w:val="002E08BB"/>
    <w:rsid w:val="002F4D2E"/>
    <w:rsid w:val="002F7C23"/>
    <w:rsid w:val="002F7E4E"/>
    <w:rsid w:val="003002F3"/>
    <w:rsid w:val="0030690E"/>
    <w:rsid w:val="00313E26"/>
    <w:rsid w:val="0031793B"/>
    <w:rsid w:val="00317C16"/>
    <w:rsid w:val="00320533"/>
    <w:rsid w:val="00320550"/>
    <w:rsid w:val="003248E1"/>
    <w:rsid w:val="00327067"/>
    <w:rsid w:val="003273BB"/>
    <w:rsid w:val="003356E9"/>
    <w:rsid w:val="00337777"/>
    <w:rsid w:val="00340B66"/>
    <w:rsid w:val="00347313"/>
    <w:rsid w:val="00347E2D"/>
    <w:rsid w:val="003524C2"/>
    <w:rsid w:val="00352ADD"/>
    <w:rsid w:val="0035513A"/>
    <w:rsid w:val="003573F8"/>
    <w:rsid w:val="003575DA"/>
    <w:rsid w:val="00357D5A"/>
    <w:rsid w:val="0036409A"/>
    <w:rsid w:val="0036526E"/>
    <w:rsid w:val="00365311"/>
    <w:rsid w:val="00365865"/>
    <w:rsid w:val="00365A13"/>
    <w:rsid w:val="00365C47"/>
    <w:rsid w:val="00367494"/>
    <w:rsid w:val="003711AB"/>
    <w:rsid w:val="0037176B"/>
    <w:rsid w:val="00373681"/>
    <w:rsid w:val="003748E4"/>
    <w:rsid w:val="00376DF9"/>
    <w:rsid w:val="00377BA3"/>
    <w:rsid w:val="00386439"/>
    <w:rsid w:val="00386B6B"/>
    <w:rsid w:val="00393F08"/>
    <w:rsid w:val="00394F45"/>
    <w:rsid w:val="003953DD"/>
    <w:rsid w:val="003960B0"/>
    <w:rsid w:val="00397EFE"/>
    <w:rsid w:val="003A206A"/>
    <w:rsid w:val="003A38C4"/>
    <w:rsid w:val="003A5CEA"/>
    <w:rsid w:val="003B0E27"/>
    <w:rsid w:val="003B5B60"/>
    <w:rsid w:val="003C23AE"/>
    <w:rsid w:val="003C29FE"/>
    <w:rsid w:val="003C31DA"/>
    <w:rsid w:val="003D068D"/>
    <w:rsid w:val="003D09A0"/>
    <w:rsid w:val="003D4B61"/>
    <w:rsid w:val="003D7729"/>
    <w:rsid w:val="003E44E1"/>
    <w:rsid w:val="003F10CD"/>
    <w:rsid w:val="003F322F"/>
    <w:rsid w:val="003F5CCB"/>
    <w:rsid w:val="003F7A70"/>
    <w:rsid w:val="004004B6"/>
    <w:rsid w:val="0040453A"/>
    <w:rsid w:val="00412555"/>
    <w:rsid w:val="00414F86"/>
    <w:rsid w:val="00421F6B"/>
    <w:rsid w:val="00421F85"/>
    <w:rsid w:val="00422A8D"/>
    <w:rsid w:val="0042677A"/>
    <w:rsid w:val="004271A2"/>
    <w:rsid w:val="00431E71"/>
    <w:rsid w:val="00432D04"/>
    <w:rsid w:val="004336DA"/>
    <w:rsid w:val="00435A04"/>
    <w:rsid w:val="00436ABB"/>
    <w:rsid w:val="004403CD"/>
    <w:rsid w:val="0044092B"/>
    <w:rsid w:val="00441334"/>
    <w:rsid w:val="00442CA3"/>
    <w:rsid w:val="004443F8"/>
    <w:rsid w:val="004538D3"/>
    <w:rsid w:val="00453CE1"/>
    <w:rsid w:val="00456FB5"/>
    <w:rsid w:val="0045739A"/>
    <w:rsid w:val="004615C0"/>
    <w:rsid w:val="00464546"/>
    <w:rsid w:val="00464CA0"/>
    <w:rsid w:val="00465426"/>
    <w:rsid w:val="00466B11"/>
    <w:rsid w:val="00470685"/>
    <w:rsid w:val="0048203E"/>
    <w:rsid w:val="00490F16"/>
    <w:rsid w:val="00491BD9"/>
    <w:rsid w:val="004A0202"/>
    <w:rsid w:val="004A0D7C"/>
    <w:rsid w:val="004A7B84"/>
    <w:rsid w:val="004B2112"/>
    <w:rsid w:val="004B7D2B"/>
    <w:rsid w:val="004C32C1"/>
    <w:rsid w:val="004C6F69"/>
    <w:rsid w:val="004D6DF3"/>
    <w:rsid w:val="004D7951"/>
    <w:rsid w:val="004E2886"/>
    <w:rsid w:val="004E39F7"/>
    <w:rsid w:val="004E707B"/>
    <w:rsid w:val="004F478D"/>
    <w:rsid w:val="004F6C86"/>
    <w:rsid w:val="00501F10"/>
    <w:rsid w:val="00505B3B"/>
    <w:rsid w:val="005105C3"/>
    <w:rsid w:val="00511908"/>
    <w:rsid w:val="00512BFB"/>
    <w:rsid w:val="005150FB"/>
    <w:rsid w:val="00531A63"/>
    <w:rsid w:val="0055243B"/>
    <w:rsid w:val="005534C9"/>
    <w:rsid w:val="0055799F"/>
    <w:rsid w:val="005624BB"/>
    <w:rsid w:val="00562882"/>
    <w:rsid w:val="005638D6"/>
    <w:rsid w:val="00566358"/>
    <w:rsid w:val="00567F11"/>
    <w:rsid w:val="0057234E"/>
    <w:rsid w:val="00572C04"/>
    <w:rsid w:val="00572C88"/>
    <w:rsid w:val="005734CC"/>
    <w:rsid w:val="00575BBB"/>
    <w:rsid w:val="005769C1"/>
    <w:rsid w:val="00586319"/>
    <w:rsid w:val="0059016E"/>
    <w:rsid w:val="00590722"/>
    <w:rsid w:val="00597E1E"/>
    <w:rsid w:val="005A60A4"/>
    <w:rsid w:val="005B1ABA"/>
    <w:rsid w:val="005B76CB"/>
    <w:rsid w:val="005C3F63"/>
    <w:rsid w:val="005C5F6D"/>
    <w:rsid w:val="005D2328"/>
    <w:rsid w:val="005E30A7"/>
    <w:rsid w:val="005E6E5C"/>
    <w:rsid w:val="005F396E"/>
    <w:rsid w:val="00601A85"/>
    <w:rsid w:val="00611010"/>
    <w:rsid w:val="00620654"/>
    <w:rsid w:val="00620AFC"/>
    <w:rsid w:val="006253B9"/>
    <w:rsid w:val="00626B91"/>
    <w:rsid w:val="006344FA"/>
    <w:rsid w:val="00644CFE"/>
    <w:rsid w:val="00647DE3"/>
    <w:rsid w:val="00650B8E"/>
    <w:rsid w:val="00671727"/>
    <w:rsid w:val="0067741E"/>
    <w:rsid w:val="00680A6E"/>
    <w:rsid w:val="006830E5"/>
    <w:rsid w:val="006A1872"/>
    <w:rsid w:val="006A4CA2"/>
    <w:rsid w:val="006A64E5"/>
    <w:rsid w:val="006A68F1"/>
    <w:rsid w:val="006A78A9"/>
    <w:rsid w:val="006B2B02"/>
    <w:rsid w:val="006B607A"/>
    <w:rsid w:val="006B6EE7"/>
    <w:rsid w:val="006C298E"/>
    <w:rsid w:val="006C4A7F"/>
    <w:rsid w:val="006C69FF"/>
    <w:rsid w:val="006D30D5"/>
    <w:rsid w:val="006D61A1"/>
    <w:rsid w:val="006E0C78"/>
    <w:rsid w:val="006E1B8D"/>
    <w:rsid w:val="006E4DD0"/>
    <w:rsid w:val="006F1B56"/>
    <w:rsid w:val="0070064A"/>
    <w:rsid w:val="00700EE1"/>
    <w:rsid w:val="00702E1E"/>
    <w:rsid w:val="00703DC4"/>
    <w:rsid w:val="0070560E"/>
    <w:rsid w:val="007221B6"/>
    <w:rsid w:val="00723AC8"/>
    <w:rsid w:val="007242DA"/>
    <w:rsid w:val="00726125"/>
    <w:rsid w:val="007316C7"/>
    <w:rsid w:val="0074052E"/>
    <w:rsid w:val="007450CB"/>
    <w:rsid w:val="0074730E"/>
    <w:rsid w:val="00750738"/>
    <w:rsid w:val="00750C25"/>
    <w:rsid w:val="00753EB8"/>
    <w:rsid w:val="00760234"/>
    <w:rsid w:val="0076209A"/>
    <w:rsid w:val="00763969"/>
    <w:rsid w:val="0077365C"/>
    <w:rsid w:val="00775D09"/>
    <w:rsid w:val="00780086"/>
    <w:rsid w:val="007809E5"/>
    <w:rsid w:val="007822DC"/>
    <w:rsid w:val="00785359"/>
    <w:rsid w:val="00793C56"/>
    <w:rsid w:val="00796919"/>
    <w:rsid w:val="00797F5F"/>
    <w:rsid w:val="007A4EEE"/>
    <w:rsid w:val="007A7262"/>
    <w:rsid w:val="007B2063"/>
    <w:rsid w:val="007B4B18"/>
    <w:rsid w:val="007B55DB"/>
    <w:rsid w:val="007B628B"/>
    <w:rsid w:val="007B7D0E"/>
    <w:rsid w:val="007C6230"/>
    <w:rsid w:val="007C7FCE"/>
    <w:rsid w:val="007D1A30"/>
    <w:rsid w:val="007D223C"/>
    <w:rsid w:val="007D71C1"/>
    <w:rsid w:val="007E4A7A"/>
    <w:rsid w:val="007E4EDC"/>
    <w:rsid w:val="007F1761"/>
    <w:rsid w:val="007F4358"/>
    <w:rsid w:val="007F436D"/>
    <w:rsid w:val="007F5237"/>
    <w:rsid w:val="00805C1E"/>
    <w:rsid w:val="00812CEC"/>
    <w:rsid w:val="008168D4"/>
    <w:rsid w:val="00820130"/>
    <w:rsid w:val="00820D4F"/>
    <w:rsid w:val="00822659"/>
    <w:rsid w:val="0082288D"/>
    <w:rsid w:val="0082543F"/>
    <w:rsid w:val="00826ED4"/>
    <w:rsid w:val="00827C97"/>
    <w:rsid w:val="00833AD9"/>
    <w:rsid w:val="00835A7D"/>
    <w:rsid w:val="00840437"/>
    <w:rsid w:val="00840A24"/>
    <w:rsid w:val="00841E94"/>
    <w:rsid w:val="00843B48"/>
    <w:rsid w:val="00845FF6"/>
    <w:rsid w:val="00851082"/>
    <w:rsid w:val="0085257C"/>
    <w:rsid w:val="00852757"/>
    <w:rsid w:val="008566D8"/>
    <w:rsid w:val="008568C4"/>
    <w:rsid w:val="00860615"/>
    <w:rsid w:val="00860845"/>
    <w:rsid w:val="00863563"/>
    <w:rsid w:val="008642F2"/>
    <w:rsid w:val="008658BD"/>
    <w:rsid w:val="00865A18"/>
    <w:rsid w:val="008660C8"/>
    <w:rsid w:val="00871AC7"/>
    <w:rsid w:val="00874435"/>
    <w:rsid w:val="0087605A"/>
    <w:rsid w:val="008768B4"/>
    <w:rsid w:val="00876B83"/>
    <w:rsid w:val="008933FE"/>
    <w:rsid w:val="008A183C"/>
    <w:rsid w:val="008A2287"/>
    <w:rsid w:val="008A47E2"/>
    <w:rsid w:val="008A6C6B"/>
    <w:rsid w:val="008A792A"/>
    <w:rsid w:val="008A7AB3"/>
    <w:rsid w:val="008B0C71"/>
    <w:rsid w:val="008B2948"/>
    <w:rsid w:val="008B3589"/>
    <w:rsid w:val="008B3B04"/>
    <w:rsid w:val="008B6ED4"/>
    <w:rsid w:val="008B7DCB"/>
    <w:rsid w:val="008C21B0"/>
    <w:rsid w:val="008E55A7"/>
    <w:rsid w:val="008F02EA"/>
    <w:rsid w:val="008F217B"/>
    <w:rsid w:val="008F6580"/>
    <w:rsid w:val="00902922"/>
    <w:rsid w:val="009032FE"/>
    <w:rsid w:val="00904C50"/>
    <w:rsid w:val="00906E59"/>
    <w:rsid w:val="009079FF"/>
    <w:rsid w:val="00907E0F"/>
    <w:rsid w:val="009156B3"/>
    <w:rsid w:val="00921F90"/>
    <w:rsid w:val="009257BC"/>
    <w:rsid w:val="00933A8F"/>
    <w:rsid w:val="009411A7"/>
    <w:rsid w:val="009430B8"/>
    <w:rsid w:val="009459D2"/>
    <w:rsid w:val="00945DC1"/>
    <w:rsid w:val="009545D9"/>
    <w:rsid w:val="0096218D"/>
    <w:rsid w:val="0096433F"/>
    <w:rsid w:val="00964AA9"/>
    <w:rsid w:val="009656FA"/>
    <w:rsid w:val="0097124B"/>
    <w:rsid w:val="00975E97"/>
    <w:rsid w:val="009772BD"/>
    <w:rsid w:val="00980F6F"/>
    <w:rsid w:val="009872D4"/>
    <w:rsid w:val="00997B6B"/>
    <w:rsid w:val="009A0101"/>
    <w:rsid w:val="009A02C1"/>
    <w:rsid w:val="009A0993"/>
    <w:rsid w:val="009A43F0"/>
    <w:rsid w:val="009A561B"/>
    <w:rsid w:val="009A6028"/>
    <w:rsid w:val="009B6EB9"/>
    <w:rsid w:val="009B706B"/>
    <w:rsid w:val="009C0A96"/>
    <w:rsid w:val="009C162E"/>
    <w:rsid w:val="009C3706"/>
    <w:rsid w:val="009C3D6A"/>
    <w:rsid w:val="009C49A2"/>
    <w:rsid w:val="009C67BD"/>
    <w:rsid w:val="009D7194"/>
    <w:rsid w:val="009E624D"/>
    <w:rsid w:val="009F2508"/>
    <w:rsid w:val="00A038A0"/>
    <w:rsid w:val="00A22636"/>
    <w:rsid w:val="00A255E4"/>
    <w:rsid w:val="00A26D2C"/>
    <w:rsid w:val="00A27A1A"/>
    <w:rsid w:val="00A27C41"/>
    <w:rsid w:val="00A518FB"/>
    <w:rsid w:val="00A51E93"/>
    <w:rsid w:val="00A54C28"/>
    <w:rsid w:val="00A57C79"/>
    <w:rsid w:val="00A6044C"/>
    <w:rsid w:val="00A61479"/>
    <w:rsid w:val="00A670F8"/>
    <w:rsid w:val="00A717C7"/>
    <w:rsid w:val="00A72B82"/>
    <w:rsid w:val="00A72F45"/>
    <w:rsid w:val="00A73729"/>
    <w:rsid w:val="00A7787B"/>
    <w:rsid w:val="00A81ED3"/>
    <w:rsid w:val="00A83451"/>
    <w:rsid w:val="00A84A63"/>
    <w:rsid w:val="00A86E72"/>
    <w:rsid w:val="00A87D4F"/>
    <w:rsid w:val="00A92161"/>
    <w:rsid w:val="00A922DB"/>
    <w:rsid w:val="00A97C4E"/>
    <w:rsid w:val="00AA6596"/>
    <w:rsid w:val="00AA65A3"/>
    <w:rsid w:val="00AA7B30"/>
    <w:rsid w:val="00AB0268"/>
    <w:rsid w:val="00AB6CAA"/>
    <w:rsid w:val="00AB750F"/>
    <w:rsid w:val="00AD2E2D"/>
    <w:rsid w:val="00AD340A"/>
    <w:rsid w:val="00AD3D82"/>
    <w:rsid w:val="00AD491E"/>
    <w:rsid w:val="00AD7F30"/>
    <w:rsid w:val="00AE1913"/>
    <w:rsid w:val="00AE4368"/>
    <w:rsid w:val="00AE714A"/>
    <w:rsid w:val="00AF0982"/>
    <w:rsid w:val="00AF39D0"/>
    <w:rsid w:val="00AF5C53"/>
    <w:rsid w:val="00AF63D2"/>
    <w:rsid w:val="00B02BFD"/>
    <w:rsid w:val="00B04353"/>
    <w:rsid w:val="00B10693"/>
    <w:rsid w:val="00B127E0"/>
    <w:rsid w:val="00B14178"/>
    <w:rsid w:val="00B141CA"/>
    <w:rsid w:val="00B17909"/>
    <w:rsid w:val="00B22F7A"/>
    <w:rsid w:val="00B25F4E"/>
    <w:rsid w:val="00B25FFC"/>
    <w:rsid w:val="00B3022B"/>
    <w:rsid w:val="00B33CBC"/>
    <w:rsid w:val="00B35118"/>
    <w:rsid w:val="00B358DE"/>
    <w:rsid w:val="00B36D00"/>
    <w:rsid w:val="00B43B51"/>
    <w:rsid w:val="00B442FF"/>
    <w:rsid w:val="00B45CCA"/>
    <w:rsid w:val="00B47040"/>
    <w:rsid w:val="00B4798A"/>
    <w:rsid w:val="00B5293C"/>
    <w:rsid w:val="00B57E28"/>
    <w:rsid w:val="00B62AD9"/>
    <w:rsid w:val="00B6776F"/>
    <w:rsid w:val="00B678D7"/>
    <w:rsid w:val="00B712C6"/>
    <w:rsid w:val="00B753C1"/>
    <w:rsid w:val="00B876DE"/>
    <w:rsid w:val="00B90B07"/>
    <w:rsid w:val="00B9278F"/>
    <w:rsid w:val="00B974A7"/>
    <w:rsid w:val="00B97797"/>
    <w:rsid w:val="00BA0E32"/>
    <w:rsid w:val="00BA1C23"/>
    <w:rsid w:val="00BA27DA"/>
    <w:rsid w:val="00BA7BA9"/>
    <w:rsid w:val="00BB31AB"/>
    <w:rsid w:val="00BB5508"/>
    <w:rsid w:val="00BB5750"/>
    <w:rsid w:val="00BC274E"/>
    <w:rsid w:val="00BC413C"/>
    <w:rsid w:val="00BC4AB0"/>
    <w:rsid w:val="00BD3EEF"/>
    <w:rsid w:val="00BD4E3F"/>
    <w:rsid w:val="00BE71CC"/>
    <w:rsid w:val="00BE7B76"/>
    <w:rsid w:val="00BF060D"/>
    <w:rsid w:val="00BF30A9"/>
    <w:rsid w:val="00C00A96"/>
    <w:rsid w:val="00C038BE"/>
    <w:rsid w:val="00C03F5B"/>
    <w:rsid w:val="00C10AC3"/>
    <w:rsid w:val="00C10F14"/>
    <w:rsid w:val="00C122CE"/>
    <w:rsid w:val="00C12949"/>
    <w:rsid w:val="00C14E7F"/>
    <w:rsid w:val="00C152DE"/>
    <w:rsid w:val="00C17EE6"/>
    <w:rsid w:val="00C22453"/>
    <w:rsid w:val="00C22C0B"/>
    <w:rsid w:val="00C25FF9"/>
    <w:rsid w:val="00C26235"/>
    <w:rsid w:val="00C3263B"/>
    <w:rsid w:val="00C37ED7"/>
    <w:rsid w:val="00C40436"/>
    <w:rsid w:val="00C42567"/>
    <w:rsid w:val="00C42A8C"/>
    <w:rsid w:val="00C43158"/>
    <w:rsid w:val="00C437EE"/>
    <w:rsid w:val="00C4667A"/>
    <w:rsid w:val="00C50478"/>
    <w:rsid w:val="00C51D1C"/>
    <w:rsid w:val="00C561A6"/>
    <w:rsid w:val="00C6316E"/>
    <w:rsid w:val="00C63508"/>
    <w:rsid w:val="00C635C5"/>
    <w:rsid w:val="00C64A6E"/>
    <w:rsid w:val="00C7128A"/>
    <w:rsid w:val="00C7160C"/>
    <w:rsid w:val="00C7644D"/>
    <w:rsid w:val="00C76D09"/>
    <w:rsid w:val="00C8097E"/>
    <w:rsid w:val="00C80A7E"/>
    <w:rsid w:val="00C81A0A"/>
    <w:rsid w:val="00C8655F"/>
    <w:rsid w:val="00C905DB"/>
    <w:rsid w:val="00C9365F"/>
    <w:rsid w:val="00CA03E2"/>
    <w:rsid w:val="00CA13C4"/>
    <w:rsid w:val="00CA1517"/>
    <w:rsid w:val="00CA3136"/>
    <w:rsid w:val="00CA7267"/>
    <w:rsid w:val="00CB0C86"/>
    <w:rsid w:val="00CB2D36"/>
    <w:rsid w:val="00CB712C"/>
    <w:rsid w:val="00CC0900"/>
    <w:rsid w:val="00CC3D50"/>
    <w:rsid w:val="00CC44D3"/>
    <w:rsid w:val="00CC5C7A"/>
    <w:rsid w:val="00CC6ACF"/>
    <w:rsid w:val="00CD2C1A"/>
    <w:rsid w:val="00CD36B4"/>
    <w:rsid w:val="00CD6BC0"/>
    <w:rsid w:val="00CE26F1"/>
    <w:rsid w:val="00CE3F11"/>
    <w:rsid w:val="00CE5375"/>
    <w:rsid w:val="00CE6040"/>
    <w:rsid w:val="00CF0869"/>
    <w:rsid w:val="00CF1F63"/>
    <w:rsid w:val="00CF256C"/>
    <w:rsid w:val="00CF2B14"/>
    <w:rsid w:val="00CF44F1"/>
    <w:rsid w:val="00CF5DA0"/>
    <w:rsid w:val="00CF6C85"/>
    <w:rsid w:val="00D02C5B"/>
    <w:rsid w:val="00D03E6E"/>
    <w:rsid w:val="00D04C9F"/>
    <w:rsid w:val="00D0612F"/>
    <w:rsid w:val="00D10927"/>
    <w:rsid w:val="00D137A6"/>
    <w:rsid w:val="00D142E1"/>
    <w:rsid w:val="00D200FA"/>
    <w:rsid w:val="00D24CFF"/>
    <w:rsid w:val="00D273BD"/>
    <w:rsid w:val="00D316D6"/>
    <w:rsid w:val="00D3174D"/>
    <w:rsid w:val="00D36CF8"/>
    <w:rsid w:val="00D40B1E"/>
    <w:rsid w:val="00D43F91"/>
    <w:rsid w:val="00D445C5"/>
    <w:rsid w:val="00D45720"/>
    <w:rsid w:val="00D470A5"/>
    <w:rsid w:val="00D47D42"/>
    <w:rsid w:val="00D55B95"/>
    <w:rsid w:val="00D55DBB"/>
    <w:rsid w:val="00D575F5"/>
    <w:rsid w:val="00D658ED"/>
    <w:rsid w:val="00D65AD8"/>
    <w:rsid w:val="00D66431"/>
    <w:rsid w:val="00D75044"/>
    <w:rsid w:val="00D84154"/>
    <w:rsid w:val="00D844F5"/>
    <w:rsid w:val="00D84C47"/>
    <w:rsid w:val="00D915C9"/>
    <w:rsid w:val="00D94161"/>
    <w:rsid w:val="00D9442E"/>
    <w:rsid w:val="00D94AA2"/>
    <w:rsid w:val="00D97DF5"/>
    <w:rsid w:val="00DA1012"/>
    <w:rsid w:val="00DA327D"/>
    <w:rsid w:val="00DA343F"/>
    <w:rsid w:val="00DA494F"/>
    <w:rsid w:val="00DB1478"/>
    <w:rsid w:val="00DB1A9E"/>
    <w:rsid w:val="00DB1FC6"/>
    <w:rsid w:val="00DB2616"/>
    <w:rsid w:val="00DB62A6"/>
    <w:rsid w:val="00DB78D0"/>
    <w:rsid w:val="00DC54D1"/>
    <w:rsid w:val="00DD2B7A"/>
    <w:rsid w:val="00DD4BC1"/>
    <w:rsid w:val="00DE15B6"/>
    <w:rsid w:val="00DE1C0A"/>
    <w:rsid w:val="00DE1E4E"/>
    <w:rsid w:val="00DE2224"/>
    <w:rsid w:val="00DE48C0"/>
    <w:rsid w:val="00DF06F3"/>
    <w:rsid w:val="00DF0992"/>
    <w:rsid w:val="00DF2AE4"/>
    <w:rsid w:val="00DF3BE1"/>
    <w:rsid w:val="00E01A49"/>
    <w:rsid w:val="00E022ED"/>
    <w:rsid w:val="00E02E27"/>
    <w:rsid w:val="00E124BA"/>
    <w:rsid w:val="00E1448D"/>
    <w:rsid w:val="00E24E08"/>
    <w:rsid w:val="00E300A8"/>
    <w:rsid w:val="00E335B3"/>
    <w:rsid w:val="00E344C2"/>
    <w:rsid w:val="00E4016B"/>
    <w:rsid w:val="00E414DC"/>
    <w:rsid w:val="00E46386"/>
    <w:rsid w:val="00E4651F"/>
    <w:rsid w:val="00E63DE6"/>
    <w:rsid w:val="00E71494"/>
    <w:rsid w:val="00E73B3F"/>
    <w:rsid w:val="00E745CD"/>
    <w:rsid w:val="00E74ABD"/>
    <w:rsid w:val="00E762E2"/>
    <w:rsid w:val="00E80B29"/>
    <w:rsid w:val="00E80CE0"/>
    <w:rsid w:val="00E839AA"/>
    <w:rsid w:val="00E83A1D"/>
    <w:rsid w:val="00E83EBC"/>
    <w:rsid w:val="00E84315"/>
    <w:rsid w:val="00E97075"/>
    <w:rsid w:val="00E97564"/>
    <w:rsid w:val="00EA04F4"/>
    <w:rsid w:val="00EA2211"/>
    <w:rsid w:val="00EA7760"/>
    <w:rsid w:val="00EB45CF"/>
    <w:rsid w:val="00EB5FFD"/>
    <w:rsid w:val="00EC48EC"/>
    <w:rsid w:val="00EC4E45"/>
    <w:rsid w:val="00EC5B4F"/>
    <w:rsid w:val="00EC614D"/>
    <w:rsid w:val="00EC6A05"/>
    <w:rsid w:val="00EC75E1"/>
    <w:rsid w:val="00ED053A"/>
    <w:rsid w:val="00ED0C0E"/>
    <w:rsid w:val="00ED13EB"/>
    <w:rsid w:val="00ED337E"/>
    <w:rsid w:val="00EF695C"/>
    <w:rsid w:val="00EF7E62"/>
    <w:rsid w:val="00F009FE"/>
    <w:rsid w:val="00F00CA9"/>
    <w:rsid w:val="00F022C1"/>
    <w:rsid w:val="00F03372"/>
    <w:rsid w:val="00F06538"/>
    <w:rsid w:val="00F122F0"/>
    <w:rsid w:val="00F13253"/>
    <w:rsid w:val="00F22B28"/>
    <w:rsid w:val="00F2379B"/>
    <w:rsid w:val="00F24F4E"/>
    <w:rsid w:val="00F3030A"/>
    <w:rsid w:val="00F33115"/>
    <w:rsid w:val="00F35C6B"/>
    <w:rsid w:val="00F36A48"/>
    <w:rsid w:val="00F47EA3"/>
    <w:rsid w:val="00F53225"/>
    <w:rsid w:val="00F53649"/>
    <w:rsid w:val="00F562AD"/>
    <w:rsid w:val="00F564A7"/>
    <w:rsid w:val="00F576AC"/>
    <w:rsid w:val="00F612DC"/>
    <w:rsid w:val="00F6169E"/>
    <w:rsid w:val="00F62C7C"/>
    <w:rsid w:val="00F6664A"/>
    <w:rsid w:val="00F70F85"/>
    <w:rsid w:val="00F72CE5"/>
    <w:rsid w:val="00F755A1"/>
    <w:rsid w:val="00F820D6"/>
    <w:rsid w:val="00F82650"/>
    <w:rsid w:val="00F84132"/>
    <w:rsid w:val="00F90745"/>
    <w:rsid w:val="00F9132F"/>
    <w:rsid w:val="00F91BE5"/>
    <w:rsid w:val="00F94B25"/>
    <w:rsid w:val="00F96614"/>
    <w:rsid w:val="00FA37B2"/>
    <w:rsid w:val="00FA626B"/>
    <w:rsid w:val="00FA6D0B"/>
    <w:rsid w:val="00FB0602"/>
    <w:rsid w:val="00FB0A78"/>
    <w:rsid w:val="00FB5B32"/>
    <w:rsid w:val="00FC1174"/>
    <w:rsid w:val="00FC1FB4"/>
    <w:rsid w:val="00FC3731"/>
    <w:rsid w:val="00FD2CAD"/>
    <w:rsid w:val="00FD49DC"/>
    <w:rsid w:val="00FD5EB9"/>
    <w:rsid w:val="00FD6155"/>
    <w:rsid w:val="00FE0C3B"/>
    <w:rsid w:val="00FE2A9B"/>
    <w:rsid w:val="00FE7F97"/>
    <w:rsid w:val="00FF48C3"/>
    <w:rsid w:val="00FF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5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77365C"/>
    <w:pPr>
      <w:keepNext/>
      <w:keepLines/>
      <w:spacing w:before="240" w:after="0" w:line="259" w:lineRule="auto"/>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paragraph" w:styleId="BalloonText">
    <w:name w:val="Balloon Text"/>
    <w:basedOn w:val="Normal"/>
    <w:link w:val="BalloonTextChar"/>
    <w:uiPriority w:val="99"/>
    <w:semiHidden/>
    <w:unhideWhenUsed/>
    <w:rsid w:val="00357D5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D5A"/>
    <w:rPr>
      <w:rFonts w:ascii="Segoe UI" w:hAnsi="Segoe UI" w:cs="Segoe UI"/>
      <w:color w:val="000000"/>
      <w:sz w:val="18"/>
      <w:szCs w:val="18"/>
      <w:lang w:val="ro-RO"/>
    </w:rPr>
  </w:style>
  <w:style w:type="paragraph" w:styleId="ListParagraph">
    <w:name w:val="List Paragraph"/>
    <w:aliases w:val="Akapit z listą BS,Outlines a.b.c.,List_Paragraph,Multilevel para_II,Akapit z lista BS,body 2,Normal bullet 2,List Paragraph11,List Paragraph111,Antes de enumeración,Listă colorată - Accentuare 11,Bullet,3,Normal2,List Paragraph1"/>
    <w:basedOn w:val="Normal"/>
    <w:link w:val="ListParagraphChar"/>
    <w:uiPriority w:val="34"/>
    <w:qFormat/>
    <w:rsid w:val="00E124BA"/>
    <w:pPr>
      <w:ind w:left="720"/>
      <w:contextualSpacing/>
    </w:pPr>
  </w:style>
  <w:style w:type="table" w:styleId="TableGrid">
    <w:name w:val="Table Grid"/>
    <w:basedOn w:val="TableNormal"/>
    <w:uiPriority w:val="39"/>
    <w:rsid w:val="00AF6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3A1D"/>
    <w:rPr>
      <w:sz w:val="16"/>
      <w:szCs w:val="16"/>
    </w:rPr>
  </w:style>
  <w:style w:type="paragraph" w:styleId="CommentText">
    <w:name w:val="annotation text"/>
    <w:basedOn w:val="Normal"/>
    <w:link w:val="CommentTextChar"/>
    <w:uiPriority w:val="99"/>
    <w:semiHidden/>
    <w:unhideWhenUsed/>
    <w:rsid w:val="00E83A1D"/>
    <w:pPr>
      <w:spacing w:line="240" w:lineRule="auto"/>
    </w:pPr>
    <w:rPr>
      <w:sz w:val="20"/>
      <w:szCs w:val="20"/>
    </w:rPr>
  </w:style>
  <w:style w:type="character" w:customStyle="1" w:styleId="CommentTextChar">
    <w:name w:val="Comment Text Char"/>
    <w:basedOn w:val="DefaultParagraphFont"/>
    <w:link w:val="CommentText"/>
    <w:uiPriority w:val="99"/>
    <w:semiHidden/>
    <w:rsid w:val="00E83A1D"/>
    <w:rPr>
      <w:rFonts w:ascii="Trebuchet MS" w:hAnsi="Trebuchet MS" w:cs="Open Sans"/>
      <w:color w:val="000000"/>
      <w:sz w:val="20"/>
      <w:szCs w:val="20"/>
      <w:lang w:val="ro-RO"/>
    </w:rPr>
  </w:style>
  <w:style w:type="paragraph" w:styleId="CommentSubject">
    <w:name w:val="annotation subject"/>
    <w:basedOn w:val="CommentText"/>
    <w:next w:val="CommentText"/>
    <w:link w:val="CommentSubjectChar"/>
    <w:uiPriority w:val="99"/>
    <w:semiHidden/>
    <w:unhideWhenUsed/>
    <w:rsid w:val="00E83A1D"/>
    <w:rPr>
      <w:b/>
      <w:bCs/>
    </w:rPr>
  </w:style>
  <w:style w:type="character" w:customStyle="1" w:styleId="CommentSubjectChar">
    <w:name w:val="Comment Subject Char"/>
    <w:basedOn w:val="CommentTextChar"/>
    <w:link w:val="CommentSubject"/>
    <w:uiPriority w:val="99"/>
    <w:semiHidden/>
    <w:rsid w:val="00E83A1D"/>
    <w:rPr>
      <w:rFonts w:ascii="Trebuchet MS" w:hAnsi="Trebuchet MS" w:cs="Open Sans"/>
      <w:b/>
      <w:bCs/>
      <w:color w:val="000000"/>
      <w:sz w:val="20"/>
      <w:szCs w:val="20"/>
      <w:lang w:val="ro-RO"/>
    </w:rPr>
  </w:style>
  <w:style w:type="paragraph" w:styleId="Revision">
    <w:name w:val="Revision"/>
    <w:hidden/>
    <w:uiPriority w:val="99"/>
    <w:semiHidden/>
    <w:rsid w:val="00511908"/>
    <w:pPr>
      <w:spacing w:after="0" w:line="240" w:lineRule="auto"/>
    </w:pPr>
    <w:rPr>
      <w:rFonts w:ascii="Trebuchet MS" w:hAnsi="Trebuchet MS" w:cs="Open Sans"/>
      <w:color w:val="000000"/>
      <w:lang w:val="ro-RO"/>
    </w:rPr>
  </w:style>
  <w:style w:type="character" w:styleId="Hyperlink">
    <w:name w:val="Hyperlink"/>
    <w:basedOn w:val="DefaultParagraphFont"/>
    <w:uiPriority w:val="99"/>
    <w:unhideWhenUsed/>
    <w:rsid w:val="00AD3D82"/>
    <w:rPr>
      <w:color w:val="0563C1" w:themeColor="hyperlink"/>
      <w:u w:val="single"/>
    </w:rPr>
  </w:style>
  <w:style w:type="character" w:customStyle="1" w:styleId="salnbdy">
    <w:name w:val="s_aln_bdy"/>
    <w:basedOn w:val="DefaultParagraphFont"/>
    <w:rsid w:val="00BE7B76"/>
  </w:style>
  <w:style w:type="paragraph" w:styleId="NoSpacing">
    <w:name w:val="No Spacing"/>
    <w:uiPriority w:val="1"/>
    <w:qFormat/>
    <w:rsid w:val="00E335B3"/>
    <w:pPr>
      <w:spacing w:after="0" w:line="240" w:lineRule="auto"/>
    </w:pPr>
    <w:rPr>
      <w:rFonts w:ascii="Calibri" w:eastAsia="Calibri" w:hAnsi="Calibri" w:cs="Times New Roman"/>
    </w:rPr>
  </w:style>
  <w:style w:type="character" w:customStyle="1" w:styleId="slitbdy">
    <w:name w:val="s_lit_bdy"/>
    <w:basedOn w:val="DefaultParagraphFont"/>
    <w:rsid w:val="0021454D"/>
  </w:style>
  <w:style w:type="character" w:customStyle="1" w:styleId="ListParagraphChar">
    <w:name w:val="List Paragraph Char"/>
    <w:aliases w:val="Akapit z listą BS Char,Outlines a.b.c. Char,List_Paragraph Char,Multilevel para_II Char,Akapit z lista BS Char,body 2 Char,Normal bullet 2 Char,List Paragraph11 Char,List Paragraph111 Char,Antes de enumeración Char,Bullet Char,3 Char"/>
    <w:link w:val="ListParagraph"/>
    <w:uiPriority w:val="34"/>
    <w:qFormat/>
    <w:locked/>
    <w:rsid w:val="0021454D"/>
    <w:rPr>
      <w:rFonts w:ascii="Trebuchet MS" w:hAnsi="Trebuchet MS" w:cs="Open Sans"/>
      <w:color w:val="000000"/>
      <w:lang w:val="ro-RO"/>
    </w:rPr>
  </w:style>
  <w:style w:type="character" w:customStyle="1" w:styleId="Heading1Char">
    <w:name w:val="Heading 1 Char"/>
    <w:basedOn w:val="DefaultParagraphFont"/>
    <w:link w:val="Heading1"/>
    <w:uiPriority w:val="9"/>
    <w:rsid w:val="0077365C"/>
    <w:rPr>
      <w:rFonts w:asciiTheme="majorHAnsi" w:eastAsiaTheme="majorEastAsia" w:hAnsiTheme="majorHAnsi" w:cstheme="majorBidi"/>
      <w:color w:val="2E74B5" w:themeColor="accent1" w:themeShade="BF"/>
      <w:sz w:val="32"/>
      <w:szCs w:val="32"/>
      <w:lang w:val="ro-RO"/>
    </w:rPr>
  </w:style>
  <w:style w:type="character" w:customStyle="1" w:styleId="UnresolvedMention1">
    <w:name w:val="Unresolved Mention1"/>
    <w:basedOn w:val="DefaultParagraphFont"/>
    <w:uiPriority w:val="99"/>
    <w:semiHidden/>
    <w:unhideWhenUsed/>
    <w:rsid w:val="00AA65A3"/>
    <w:rPr>
      <w:color w:val="605E5C"/>
      <w:shd w:val="clear" w:color="auto" w:fill="E1DFDD"/>
    </w:rPr>
  </w:style>
  <w:style w:type="character" w:customStyle="1" w:styleId="scapttl">
    <w:name w:val="s_cap_ttl"/>
    <w:basedOn w:val="DefaultParagraphFont"/>
    <w:rsid w:val="00ED053A"/>
  </w:style>
  <w:style w:type="character" w:customStyle="1" w:styleId="UnresolvedMention2">
    <w:name w:val="Unresolved Mention2"/>
    <w:basedOn w:val="DefaultParagraphFont"/>
    <w:uiPriority w:val="99"/>
    <w:semiHidden/>
    <w:unhideWhenUsed/>
    <w:rsid w:val="00876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720269">
      <w:bodyDiv w:val="1"/>
      <w:marLeft w:val="0"/>
      <w:marRight w:val="0"/>
      <w:marTop w:val="0"/>
      <w:marBottom w:val="0"/>
      <w:divBdr>
        <w:top w:val="none" w:sz="0" w:space="0" w:color="auto"/>
        <w:left w:val="none" w:sz="0" w:space="0" w:color="auto"/>
        <w:bottom w:val="none" w:sz="0" w:space="0" w:color="auto"/>
        <w:right w:val="none" w:sz="0" w:space="0" w:color="auto"/>
      </w:divBdr>
    </w:div>
    <w:div w:id="1565212518">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movare@mturism.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E2981-4CE5-4F22-90B0-2AC84136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4084</Words>
  <Characters>23280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2023-04-24T09:47:00Z</dcterms:created>
  <dcterms:modified xsi:type="dcterms:W3CDTF">2023-04-24T09:49:00Z</dcterms:modified>
</cp:coreProperties>
</file>