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A93CB" w14:textId="3F2F35A1" w:rsidR="00DA5474" w:rsidRPr="00EA48BA" w:rsidRDefault="00C02F35" w:rsidP="00CC0ECF">
      <w:pPr>
        <w:rPr>
          <w:rFonts w:ascii="Calibri Light" w:hAnsi="Calibri Light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14:paraId="2FFE82F0" w14:textId="42AEDBB5" w:rsidR="00BC311E" w:rsidRPr="005D43D9" w:rsidRDefault="00CC5353" w:rsidP="00BC311E">
      <w:pPr>
        <w:rPr>
          <w:rFonts w:ascii="Trebuchet MS" w:hAnsi="Trebuchet MS"/>
          <w:b/>
        </w:rPr>
      </w:pPr>
      <w:r>
        <w:rPr>
          <w:rFonts w:asciiTheme="majorHAnsi" w:hAnsiTheme="majorHAnsi"/>
          <w:sz w:val="24"/>
          <w:szCs w:val="24"/>
        </w:rPr>
        <w:t>Annex</w:t>
      </w:r>
      <w:r w:rsidR="00BC311E" w:rsidRPr="005D43D9">
        <w:rPr>
          <w:rFonts w:ascii="Trebuchet MS" w:hAnsi="Trebuchet MS"/>
        </w:rPr>
        <w:t xml:space="preserve">                                                                           </w:t>
      </w:r>
      <w:r>
        <w:rPr>
          <w:rFonts w:ascii="Trebuchet MS" w:hAnsi="Trebuchet MS"/>
        </w:rPr>
        <w:t xml:space="preserve">     </w:t>
      </w:r>
      <w:r w:rsidR="00BC311E" w:rsidRPr="005D43D9">
        <w:rPr>
          <w:rFonts w:ascii="Trebuchet MS" w:hAnsi="Trebuchet MS"/>
          <w:b/>
        </w:rPr>
        <w:t xml:space="preserve">STEP I Admissibility </w:t>
      </w:r>
    </w:p>
    <w:p w14:paraId="51F20136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</w:rPr>
      </w:pPr>
    </w:p>
    <w:p w14:paraId="4C254E28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  <w:r w:rsidRPr="005D43D9">
        <w:rPr>
          <w:rFonts w:ascii="Trebuchet MS" w:hAnsi="Trebuchet MS"/>
          <w:b/>
        </w:rPr>
        <w:t xml:space="preserve">            ELIGIBILITY GRID</w:t>
      </w:r>
    </w:p>
    <w:p w14:paraId="4E3430B1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5D43D9" w14:paraId="6777044F" w14:textId="77777777" w:rsidTr="0029464E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8EA03E3" w:rsidR="00BC311E" w:rsidRPr="005D43D9" w:rsidRDefault="00BC311E" w:rsidP="000261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 xml:space="preserve"> </w:t>
            </w:r>
            <w:r w:rsidR="00026132">
              <w:rPr>
                <w:rFonts w:ascii="Trebuchet MS" w:hAnsi="Trebuchet MS" w:cs="Arial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EC0B6D" w:rsidRPr="005D43D9" w14:paraId="3CF87A9D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64A3D6BB" w:rsidR="00EC0B6D" w:rsidRPr="005D43D9" w:rsidRDefault="00026132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/Partner (each partner)</w:t>
            </w:r>
            <w:r>
              <w:rPr>
                <w:rFonts w:ascii="Trebuchet MS" w:hAnsi="Trebuchet MS" w:cs="Arial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280C51DC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31A3F9BA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524D96B2" w:rsidR="00EC0B6D" w:rsidRPr="005D43D9" w:rsidRDefault="00AD0AE4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Single Partner is </w:t>
            </w:r>
            <w:proofErr w:type="gramStart"/>
            <w:r>
              <w:rPr>
                <w:rFonts w:ascii="Trebuchet MS" w:hAnsi="Trebuchet MS" w:cs="Arial"/>
                <w:lang w:val="en-US"/>
              </w:rPr>
              <w:t>a</w:t>
            </w:r>
            <w:r w:rsidR="007120AD">
              <w:rPr>
                <w:rFonts w:ascii="Trebuchet MS" w:hAnsi="Trebuchet MS" w:cs="Arial"/>
                <w:lang w:val="en-US"/>
              </w:rPr>
              <w:t>n</w:t>
            </w:r>
            <w:proofErr w:type="gramEnd"/>
            <w:r>
              <w:rPr>
                <w:rFonts w:ascii="Trebuchet MS" w:hAnsi="Trebuchet MS" w:cs="Arial"/>
                <w:lang w:val="en-US"/>
              </w:rPr>
              <w:t xml:space="preserve"> European Grouping of Territorial Cooperation</w:t>
            </w:r>
            <w:r w:rsidR="007120AD">
              <w:rPr>
                <w:rFonts w:ascii="Trebuchet MS" w:hAnsi="Trebuchet MS" w:cs="Arial"/>
                <w:lang w:val="en-US"/>
              </w:rPr>
              <w:t xml:space="preserve"> registered in Romania,</w:t>
            </w:r>
            <w:r>
              <w:rPr>
                <w:rFonts w:ascii="Trebuchet MS" w:hAnsi="Trebuchet MS" w:cs="Arial"/>
                <w:lang w:val="en-US"/>
              </w:rPr>
              <w:t xml:space="preserve"> and 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members thereof involve partners from both Romania and Republic of Moldova.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026EED56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6262810F" w:rsidR="00EC0B6D" w:rsidRPr="005D43D9" w:rsidRDefault="00AD0AE4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338BF79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</w:t>
            </w:r>
            <w:r w:rsidR="00AD0AE4">
              <w:rPr>
                <w:rFonts w:ascii="Trebuchet MS" w:hAnsi="Trebuchet MS" w:cs="Arial"/>
                <w:lang w:val="en-US"/>
              </w:rPr>
              <w:t xml:space="preserve"> (each partner)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7120AD">
              <w:rPr>
                <w:rFonts w:ascii="Trebuchet MS" w:hAnsi="Trebuchet MS" w:cs="Arial"/>
              </w:rPr>
              <w:t xml:space="preserve">is </w:t>
            </w:r>
            <w:r>
              <w:rPr>
                <w:rFonts w:ascii="Trebuchet MS" w:hAnsi="Trebuchet MS" w:cs="Arial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7851960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1BA61A59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3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1062258B" w:rsidR="0029165C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="008E0FF4">
              <w:rPr>
                <w:rFonts w:ascii="Trebuchet MS" w:hAnsi="Trebuchet MS" w:cs="Arial"/>
                <w:lang w:val="en-US"/>
              </w:rPr>
              <w:t xml:space="preserve"> legal</w:t>
            </w:r>
            <w:r>
              <w:rPr>
                <w:rFonts w:ascii="Trebuchet MS" w:hAnsi="Trebuchet MS" w:cs="Arial"/>
                <w:lang w:val="en-US"/>
              </w:rPr>
              <w:t xml:space="preserve"> competenc</w:t>
            </w:r>
            <w:r w:rsidR="008E0FF4">
              <w:rPr>
                <w:rFonts w:ascii="Trebuchet MS" w:hAnsi="Trebuchet MS" w:cs="Arial"/>
                <w:lang w:val="en-US"/>
              </w:rPr>
              <w:t>i</w:t>
            </w:r>
            <w:r>
              <w:rPr>
                <w:rFonts w:ascii="Trebuchet MS" w:hAnsi="Trebuchet MS" w:cs="Arial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AD7271B" w14:textId="77777777" w:rsidTr="0029464E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2046FE12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4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7CD8FDF0" w:rsidR="0029165C" w:rsidRPr="00DD1541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29464E"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29464E">
              <w:rPr>
                <w:rFonts w:ascii="Trebuchet MS" w:hAnsi="Trebuchet MS" w:cs="Arial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DD1541" w:rsidRPr="005D43D9" w14:paraId="17604B7D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2B92EE41" w:rsidR="00DD1541" w:rsidRPr="0029464E" w:rsidRDefault="007120A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 5</w:t>
            </w:r>
            <w:r w:rsidR="00DD1541" w:rsidRPr="0029464E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0B4F152A" w:rsidR="00DD1541" w:rsidRDefault="00DD1541" w:rsidP="00EC0B6D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29464E">
              <w:rPr>
                <w:rFonts w:ascii="Trebuchet MS" w:hAnsi="Trebuchet MS" w:cs="Arial"/>
                <w:lang w:val="en-US"/>
              </w:rPr>
              <w:t>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29464E">
              <w:rPr>
                <w:rFonts w:ascii="Trebuchet MS" w:hAnsi="Trebuchet MS" w:cs="Arial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33A571A" w14:textId="77777777" w:rsidTr="0029464E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901475" w:rsidRDefault="00A609E5" w:rsidP="00A609E5">
            <w:pPr>
              <w:jc w:val="both"/>
              <w:rPr>
                <w:rFonts w:ascii="Trebuchet MS" w:hAnsi="Trebuchet MS" w:cs="Arial"/>
                <w:highlight w:val="yellow"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A609E5" w:rsidRPr="005D43D9" w14:paraId="2C897E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73EBB310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29464E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048CFEE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34415F9B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7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2F06F459" w:rsidR="00A609E5" w:rsidRPr="0029464E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</w:rPr>
              <w:t>Th</w:t>
            </w:r>
            <w:r w:rsidRPr="0029464E">
              <w:rPr>
                <w:rFonts w:ascii="Trebuchet MS" w:hAnsi="Trebuchet MS" w:cs="Arial"/>
                <w:bCs/>
              </w:rPr>
              <w:t>e partnership includes at least 1 partner from Romania and 1 partner from Ukraine.(exception for single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3F15D90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348F6862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8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The implementation period does not exceed the minimum and maximum required by the Call for proposals.</w:t>
            </w:r>
            <w:r w:rsidRPr="0029165C"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65AE6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20A1FBE2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9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6DEC8628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16AD3971" w:rsidR="00A609E5" w:rsidRPr="005D43D9" w:rsidRDefault="00A05E4C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10</w:t>
            </w:r>
            <w:r w:rsidR="00A609E5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76A9F365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13D97E47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2A3D84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19CE22E4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lastRenderedPageBreak/>
              <w:t>1</w:t>
            </w:r>
            <w:r w:rsidR="00A05E4C">
              <w:rPr>
                <w:rFonts w:ascii="Trebuchet MS" w:hAnsi="Trebuchet MS" w:cs="Arial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A609E5" w:rsidRPr="0029464E" w:rsidRDefault="00A609E5" w:rsidP="0029464E">
            <w:pPr>
              <w:rPr>
                <w:rFonts w:asciiTheme="majorHAnsi" w:hAnsiTheme="majorHAnsi"/>
                <w:sz w:val="24"/>
                <w:szCs w:val="24"/>
              </w:rPr>
            </w:pPr>
            <w:r w:rsidRPr="0029464E">
              <w:rPr>
                <w:rFonts w:ascii="Trebuchet MS" w:hAnsi="Trebuchet MS" w:cs="Arial"/>
                <w:lang w:val="en-US"/>
              </w:rPr>
              <w:t xml:space="preserve">The project addresses one of the Priorities, specific objectives and fields of intervention of the </w:t>
            </w:r>
            <w:proofErr w:type="spellStart"/>
            <w:r w:rsidRPr="0029464E">
              <w:rPr>
                <w:rFonts w:ascii="Trebuchet MS" w:hAnsi="Trebuchet MS" w:cs="Arial"/>
                <w:lang w:val="en-US"/>
              </w:rPr>
              <w:t>Programme</w:t>
            </w:r>
            <w:proofErr w:type="spellEnd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7E57ADA6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485" w14:textId="141D480B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C483" w14:textId="30C3FDA7" w:rsidR="00A609E5" w:rsidRPr="0029464E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>T</w:t>
            </w:r>
            <w:r>
              <w:rPr>
                <w:rFonts w:ascii="Trebuchet MS" w:hAnsi="Trebuchet MS" w:cs="Arial"/>
                <w:lang w:val="en-US"/>
              </w:rPr>
              <w:t xml:space="preserve">he project respects the requirement of allocating a minimum of 500 000 euro for investments.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B96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F6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83B2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43B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68D8A5F0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42617ED9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314C3528" w:rsidR="00A609E5" w:rsidRPr="0029464E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464E">
              <w:rPr>
                <w:rFonts w:ascii="Trebuchet MS" w:hAnsi="Trebuchet MS" w:cs="Arial"/>
                <w:lang w:val="en-US"/>
              </w:rPr>
              <w:t xml:space="preserve">The project includes communication </w:t>
            </w:r>
            <w:r w:rsidR="00A05E4C">
              <w:rPr>
                <w:rFonts w:ascii="Trebuchet MS" w:hAnsi="Trebuchet MS" w:cs="Arial"/>
                <w:lang w:val="en-US"/>
              </w:rPr>
              <w:t>activities</w:t>
            </w:r>
            <w:r w:rsidRPr="0029464E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0113277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53A00FB4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A609E5" w:rsidRPr="0029464E" w:rsidRDefault="00A609E5" w:rsidP="0029464E">
            <w:pPr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>The project observes the Programme horizontal principles:</w:t>
            </w:r>
          </w:p>
          <w:p w14:paraId="7A21AF9D" w14:textId="10D2903F" w:rsidR="00A609E5" w:rsidRPr="0029464E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A609E5" w:rsidRPr="0029464E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equality between men and women, gender mainstreaming and the integration of a gender perspective </w:t>
            </w:r>
          </w:p>
          <w:p w14:paraId="38075C87" w14:textId="7BA2E80C" w:rsidR="00A609E5" w:rsidRPr="0029464E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29464E">
              <w:rPr>
                <w:rFonts w:ascii="Trebuchet MS" w:hAnsi="Trebuchet MS" w:cs="Open Sans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A609E5" w:rsidRPr="0029165C" w:rsidRDefault="00A609E5" w:rsidP="00A609E5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50FA88F3" w14:textId="77777777" w:rsidTr="0029464E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3E8753DE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A609E5" w:rsidRPr="008E0FF4" w:rsidRDefault="00A609E5" w:rsidP="00A609E5">
            <w:pPr>
              <w:jc w:val="both"/>
              <w:rPr>
                <w:rFonts w:ascii="Trebuchet MS" w:hAnsi="Trebuchet MS" w:cs="Arial"/>
              </w:rPr>
            </w:pPr>
            <w:r w:rsidRPr="0029464E">
              <w:rPr>
                <w:rFonts w:ascii="Trebuchet MS" w:hAnsi="Trebuchet MS" w:cs="Open Sans"/>
              </w:rPr>
              <w:t xml:space="preserve">The project envisages climate change mitigation and adaptation measures, in line with </w:t>
            </w:r>
            <w:hyperlink r:id="rId8" w:history="1">
              <w:r w:rsidRPr="0029464E">
                <w:rPr>
                  <w:rStyle w:val="Hyperlink"/>
                  <w:rFonts w:ascii="Trebuchet MS" w:hAnsi="Trebuchet MS" w:cs="Open Sans"/>
                </w:rPr>
                <w:t>Technical guidance on the climate proofing of infrastructure in the period 2021-2027</w:t>
              </w:r>
            </w:hyperlink>
            <w:r w:rsidRPr="0029464E">
              <w:rPr>
                <w:rFonts w:ascii="Trebuchet MS" w:hAnsi="Trebuchet MS" w:cs="Open Sans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1351B79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68A93F91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7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4702B455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29464E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affected by potential double founding.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7D92E48" w14:textId="77777777" w:rsidTr="0029464E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3FF8884D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8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3F81172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project is</w:t>
            </w:r>
            <w:r w:rsidR="0029464E">
              <w:rPr>
                <w:rFonts w:ascii="Trebuchet MS" w:hAnsi="Trebuchet MS" w:cs="Arial"/>
                <w:lang w:val="en-US"/>
              </w:rPr>
              <w:t xml:space="preserve"> not</w:t>
            </w:r>
            <w:r>
              <w:rPr>
                <w:rFonts w:ascii="Trebuchet MS" w:hAnsi="Trebuchet MS" w:cs="Arial"/>
                <w:lang w:val="en-US"/>
              </w:rPr>
              <w:t xml:space="preserve"> 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</w:tbl>
    <w:p w14:paraId="6A84C4C1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  <w:color w:val="002060"/>
          <w:u w:val="single"/>
          <w:shd w:val="clear" w:color="auto" w:fill="FFFFCC"/>
        </w:rPr>
      </w:pPr>
    </w:p>
    <w:p w14:paraId="2F184E54" w14:textId="51ABFA1D" w:rsidR="00705A8F" w:rsidRPr="00CE3EA8" w:rsidRDefault="00705A8F" w:rsidP="00705A8F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705A8F" w:rsidRPr="00CE3EA8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3341C" w16cex:dateUtc="2023-06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310A45" w16cid:durableId="283329B1"/>
  <w16cid:commentId w16cid:paraId="7A7F6515" w16cid:durableId="28348814"/>
  <w16cid:commentId w16cid:paraId="7D090256" w16cid:durableId="283486C2"/>
  <w16cid:commentId w16cid:paraId="2F29EED4" w16cid:durableId="283329B3"/>
  <w16cid:commentId w16cid:paraId="1110EDD4" w16cid:durableId="283329B4"/>
  <w16cid:commentId w16cid:paraId="22FDE841" w16cid:durableId="283486C5"/>
  <w16cid:commentId w16cid:paraId="60A7F348" w16cid:durableId="2833341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B4367" w14:textId="77777777" w:rsidR="00D741D6" w:rsidRDefault="00D741D6" w:rsidP="00066A44">
      <w:r>
        <w:separator/>
      </w:r>
    </w:p>
  </w:endnote>
  <w:endnote w:type="continuationSeparator" w:id="0">
    <w:p w14:paraId="0476098D" w14:textId="77777777" w:rsidR="00D741D6" w:rsidRDefault="00D741D6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3E0D8287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871E74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871E74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450FE" w14:textId="77777777" w:rsidR="00D741D6" w:rsidRDefault="00D741D6" w:rsidP="00066A44">
      <w:r>
        <w:separator/>
      </w:r>
    </w:p>
  </w:footnote>
  <w:footnote w:type="continuationSeparator" w:id="0">
    <w:p w14:paraId="58D8CEE4" w14:textId="77777777" w:rsidR="00D741D6" w:rsidRDefault="00D741D6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99CB" w14:textId="77777777" w:rsidR="00871E74" w:rsidRDefault="00F20DD1" w:rsidP="00871E74">
    <w:pPr>
      <w:pStyle w:val="Header"/>
      <w:tabs>
        <w:tab w:val="right" w:pos="9450"/>
      </w:tabs>
    </w:pPr>
    <w:r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6024C12" wp14:editId="100B258E">
          <wp:simplePos x="0" y="0"/>
          <wp:positionH relativeFrom="column">
            <wp:posOffset>-152400</wp:posOffset>
          </wp:positionH>
          <wp:positionV relativeFrom="paragraph">
            <wp:posOffset>-145415</wp:posOffset>
          </wp:positionV>
          <wp:extent cx="2270760" cy="69596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7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18F">
      <w:tab/>
    </w:r>
  </w:p>
  <w:p w14:paraId="2A03A9B0" w14:textId="77777777" w:rsidR="00871E74" w:rsidRDefault="00871E74" w:rsidP="00871E74">
    <w:pPr>
      <w:pStyle w:val="Header"/>
      <w:tabs>
        <w:tab w:val="right" w:pos="9450"/>
      </w:tabs>
    </w:pPr>
  </w:p>
  <w:p w14:paraId="7FC81751" w14:textId="77777777" w:rsidR="00871E74" w:rsidRDefault="00871E74" w:rsidP="00871E74">
    <w:pPr>
      <w:pStyle w:val="Header"/>
      <w:tabs>
        <w:tab w:val="right" w:pos="9450"/>
      </w:tabs>
    </w:pPr>
  </w:p>
  <w:p w14:paraId="7541A605" w14:textId="77777777" w:rsidR="00871E74" w:rsidRDefault="00871E74" w:rsidP="00871E74">
    <w:pPr>
      <w:pStyle w:val="Header"/>
      <w:tabs>
        <w:tab w:val="right" w:pos="9450"/>
      </w:tabs>
    </w:pPr>
  </w:p>
  <w:p w14:paraId="3CFDC574" w14:textId="236BAFBD" w:rsidR="00871E74" w:rsidRDefault="00871E74" w:rsidP="00871E74">
    <w:pPr>
      <w:pStyle w:val="Header"/>
      <w:tabs>
        <w:tab w:val="right" w:pos="9450"/>
      </w:tabs>
      <w:rPr>
        <w:rFonts w:eastAsia="Times New Roman" w:cs="Calibri"/>
        <w:noProof/>
        <w:lang w:val="en-US"/>
      </w:rPr>
    </w:pPr>
    <w:r>
      <w:rPr>
        <w:rFonts w:ascii="Calibri Light" w:hAnsi="Calibri Light"/>
        <w:noProof/>
      </w:rPr>
      <w:t>Call for proposals</w:t>
    </w:r>
  </w:p>
  <w:p w14:paraId="6B8D5179" w14:textId="3914A56D" w:rsidR="005B230C" w:rsidRDefault="00871E74" w:rsidP="00871E74">
    <w:pPr>
      <w:pStyle w:val="Header"/>
      <w:tabs>
        <w:tab w:val="clear" w:pos="4513"/>
        <w:tab w:val="clear" w:pos="9026"/>
        <w:tab w:val="left" w:pos="8172"/>
      </w:tabs>
    </w:pPr>
    <w:r>
      <w:rPr>
        <w:rFonts w:ascii="Calibri Light" w:hAnsi="Calibri Light"/>
        <w:noProof/>
      </w:rPr>
      <w:t>Guidelines for grant applicants – REGULAR projects</w:t>
    </w:r>
    <w:r>
      <w:rPr>
        <w:rFonts w:ascii="Calibri Light" w:hAnsi="Calibri Light"/>
        <w:noProof/>
      </w:rPr>
      <w:tab/>
    </w:r>
    <w:r>
      <w:rPr>
        <w:rFonts w:ascii="Calibri Light" w:hAnsi="Calibri Light"/>
        <w:noProof/>
      </w:rPr>
      <w:tab/>
    </w:r>
    <w:r>
      <w:rPr>
        <w:rFonts w:ascii="Calibri Light" w:hAnsi="Calibri Light"/>
        <w:b/>
        <w:noProof/>
      </w:rPr>
      <w:t>ANNEX K.2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7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1"/>
  </w:num>
  <w:num w:numId="4">
    <w:abstractNumId w:val="38"/>
  </w:num>
  <w:num w:numId="5">
    <w:abstractNumId w:val="37"/>
  </w:num>
  <w:num w:numId="6">
    <w:abstractNumId w:val="8"/>
  </w:num>
  <w:num w:numId="7">
    <w:abstractNumId w:val="34"/>
  </w:num>
  <w:num w:numId="8">
    <w:abstractNumId w:val="33"/>
  </w:num>
  <w:num w:numId="9">
    <w:abstractNumId w:val="22"/>
  </w:num>
  <w:num w:numId="10">
    <w:abstractNumId w:val="41"/>
  </w:num>
  <w:num w:numId="11">
    <w:abstractNumId w:val="27"/>
  </w:num>
  <w:num w:numId="12">
    <w:abstractNumId w:val="43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2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29"/>
  </w:num>
  <w:num w:numId="28">
    <w:abstractNumId w:val="11"/>
  </w:num>
  <w:num w:numId="29">
    <w:abstractNumId w:val="35"/>
  </w:num>
  <w:num w:numId="30">
    <w:abstractNumId w:val="39"/>
  </w:num>
  <w:num w:numId="31">
    <w:abstractNumId w:val="2"/>
  </w:num>
  <w:num w:numId="32">
    <w:abstractNumId w:val="5"/>
  </w:num>
  <w:num w:numId="33">
    <w:abstractNumId w:val="6"/>
  </w:num>
  <w:num w:numId="34">
    <w:abstractNumId w:val="40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4"/>
  </w:num>
  <w:num w:numId="40">
    <w:abstractNumId w:val="3"/>
  </w:num>
  <w:num w:numId="41">
    <w:abstractNumId w:val="30"/>
  </w:num>
  <w:num w:numId="42">
    <w:abstractNumId w:val="0"/>
  </w:num>
  <w:num w:numId="43">
    <w:abstractNumId w:val="32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F8"/>
    <w:rsid w:val="001F4ED7"/>
    <w:rsid w:val="002046F0"/>
    <w:rsid w:val="00204BAA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9464E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3B84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1E74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B3304"/>
    <w:rsid w:val="009B3778"/>
    <w:rsid w:val="009C1021"/>
    <w:rsid w:val="009D4015"/>
    <w:rsid w:val="009D4956"/>
    <w:rsid w:val="009F4733"/>
    <w:rsid w:val="009F5317"/>
    <w:rsid w:val="009F5C4C"/>
    <w:rsid w:val="00A000D7"/>
    <w:rsid w:val="00A05E4C"/>
    <w:rsid w:val="00A12ACC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A5474"/>
    <w:rsid w:val="00DA7E4D"/>
    <w:rsid w:val="00DB0142"/>
    <w:rsid w:val="00DB3A31"/>
    <w:rsid w:val="00DB5D33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049C-902D-4A2B-8D8F-EC902987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Claudia Gosman</cp:lastModifiedBy>
  <cp:revision>11</cp:revision>
  <cp:lastPrinted>2020-05-04T06:07:00Z</cp:lastPrinted>
  <dcterms:created xsi:type="dcterms:W3CDTF">2023-06-14T06:11:00Z</dcterms:created>
  <dcterms:modified xsi:type="dcterms:W3CDTF">2023-06-16T10:27:00Z</dcterms:modified>
</cp:coreProperties>
</file>