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15867" w14:textId="25FDD0EA" w:rsidR="006E6949" w:rsidRPr="00681479" w:rsidRDefault="006E6949" w:rsidP="00882A68">
      <w:pPr>
        <w:jc w:val="center"/>
        <w:rPr>
          <w:rFonts w:ascii="Trebuchet MS" w:hAnsi="Trebuchet MS"/>
          <w:b/>
          <w:bCs/>
          <w:sz w:val="20"/>
          <w:szCs w:val="20"/>
          <w:u w:val="single"/>
          <w:lang w:val="ro-RO"/>
        </w:rPr>
      </w:pPr>
      <w:r w:rsidRPr="00681479">
        <w:rPr>
          <w:rFonts w:ascii="Trebuchet MS" w:hAnsi="Trebuchet MS"/>
          <w:b/>
          <w:bCs/>
          <w:sz w:val="20"/>
          <w:szCs w:val="20"/>
          <w:u w:val="single"/>
          <w:lang w:val="ro-RO"/>
        </w:rPr>
        <w:t>Centralizator solicitări de clarificare aferente lansării procedurii de selecție a partenerilor  în cadrul proiectului „Competențe în tehnologii avansate pentru IMM-uri”</w:t>
      </w:r>
      <w:r w:rsidR="0088650E">
        <w:rPr>
          <w:rFonts w:ascii="Trebuchet MS" w:hAnsi="Trebuchet MS"/>
          <w:b/>
          <w:bCs/>
          <w:sz w:val="20"/>
          <w:szCs w:val="20"/>
          <w:u w:val="single"/>
          <w:lang w:val="ro-RO"/>
        </w:rPr>
        <w:t>, finanțat din PNRR, Investiția 19</w:t>
      </w:r>
    </w:p>
    <w:p w14:paraId="3F692216" w14:textId="2CAAC3F2" w:rsidR="006E6949" w:rsidRPr="000C4329" w:rsidRDefault="006E6949" w:rsidP="000C4329">
      <w:pPr>
        <w:spacing w:after="0"/>
        <w:ind w:right="-810"/>
        <w:rPr>
          <w:rFonts w:ascii="Trebuchet MS" w:hAnsi="Trebuchet MS"/>
          <w:sz w:val="20"/>
          <w:szCs w:val="20"/>
          <w:u w:val="single"/>
          <w:lang w:val="ro-RO"/>
        </w:rPr>
      </w:pPr>
      <w:r w:rsidRPr="000C4329">
        <w:rPr>
          <w:rFonts w:ascii="Trebuchet MS" w:hAnsi="Trebuchet MS"/>
          <w:sz w:val="20"/>
          <w:szCs w:val="20"/>
          <w:u w:val="single"/>
          <w:lang w:val="ro-RO"/>
        </w:rPr>
        <w:t>Perioad</w:t>
      </w:r>
      <w:r w:rsidR="000C4329" w:rsidRPr="000C4329">
        <w:rPr>
          <w:rFonts w:ascii="Trebuchet MS" w:hAnsi="Trebuchet MS"/>
          <w:sz w:val="20"/>
          <w:szCs w:val="20"/>
          <w:u w:val="single"/>
          <w:lang w:val="ro-RO"/>
        </w:rPr>
        <w:t>a</w:t>
      </w:r>
      <w:r w:rsidRPr="000C4329">
        <w:rPr>
          <w:rFonts w:ascii="Trebuchet MS" w:hAnsi="Trebuchet MS"/>
          <w:sz w:val="20"/>
          <w:szCs w:val="20"/>
          <w:u w:val="single"/>
          <w:lang w:val="ro-RO"/>
        </w:rPr>
        <w:t xml:space="preserve"> de depunere a candidaturilor aferente procedurii de selecție a partenerilor</w:t>
      </w:r>
      <w:r w:rsidR="000C4329" w:rsidRPr="000C4329">
        <w:rPr>
          <w:rFonts w:ascii="Trebuchet MS" w:hAnsi="Trebuchet MS"/>
          <w:sz w:val="20"/>
          <w:szCs w:val="20"/>
          <w:u w:val="single"/>
          <w:lang w:val="ro-RO"/>
        </w:rPr>
        <w:t xml:space="preserve">: </w:t>
      </w:r>
      <w:r w:rsidRPr="000C4329">
        <w:rPr>
          <w:rFonts w:ascii="Trebuchet MS" w:hAnsi="Trebuchet MS"/>
          <w:sz w:val="20"/>
          <w:szCs w:val="20"/>
          <w:u w:val="single"/>
          <w:lang w:val="ro-RO"/>
        </w:rPr>
        <w:t xml:space="preserve"> 9 mai</w:t>
      </w:r>
      <w:r w:rsidR="000C4329">
        <w:rPr>
          <w:rFonts w:ascii="Trebuchet MS" w:hAnsi="Trebuchet MS"/>
          <w:sz w:val="20"/>
          <w:szCs w:val="20"/>
          <w:u w:val="single"/>
          <w:lang w:val="ro-RO"/>
        </w:rPr>
        <w:t xml:space="preserve"> </w:t>
      </w:r>
      <w:r w:rsidRPr="000C4329">
        <w:rPr>
          <w:rFonts w:ascii="Trebuchet MS" w:hAnsi="Trebuchet MS"/>
          <w:sz w:val="20"/>
          <w:szCs w:val="20"/>
          <w:u w:val="single"/>
          <w:lang w:val="ro-RO"/>
        </w:rPr>
        <w:t>– 16 iulie 2023</w:t>
      </w:r>
    </w:p>
    <w:tbl>
      <w:tblPr>
        <w:tblStyle w:val="Tabelgril"/>
        <w:tblpPr w:leftFromText="180" w:rightFromText="180" w:vertAnchor="page" w:horzAnchor="margin" w:tblpY="3277"/>
        <w:tblW w:w="10435" w:type="dxa"/>
        <w:tblLayout w:type="fixed"/>
        <w:tblLook w:val="04A0" w:firstRow="1" w:lastRow="0" w:firstColumn="1" w:lastColumn="0" w:noHBand="0" w:noVBand="1"/>
      </w:tblPr>
      <w:tblGrid>
        <w:gridCol w:w="598"/>
        <w:gridCol w:w="1321"/>
        <w:gridCol w:w="5816"/>
        <w:gridCol w:w="2700"/>
      </w:tblGrid>
      <w:tr w:rsidR="008001A8" w:rsidRPr="006F1B2F" w14:paraId="08A2D62C" w14:textId="77777777" w:rsidTr="000B4420">
        <w:tc>
          <w:tcPr>
            <w:tcW w:w="598" w:type="dxa"/>
          </w:tcPr>
          <w:p w14:paraId="01A90683" w14:textId="77777777" w:rsidR="006E6949" w:rsidRPr="006F1B2F" w:rsidRDefault="006E6949" w:rsidP="000C4329">
            <w:pPr>
              <w:jc w:val="both"/>
              <w:rPr>
                <w:rFonts w:ascii="Trebuchet MS" w:hAnsi="Trebuchet MS"/>
                <w:b/>
                <w:bCs/>
                <w:sz w:val="20"/>
                <w:szCs w:val="20"/>
                <w:lang w:val="ro-RO"/>
              </w:rPr>
            </w:pPr>
            <w:r w:rsidRPr="006F1B2F">
              <w:rPr>
                <w:rFonts w:ascii="Trebuchet MS" w:hAnsi="Trebuchet MS"/>
                <w:b/>
                <w:bCs/>
                <w:sz w:val="20"/>
                <w:szCs w:val="20"/>
                <w:lang w:val="ro-RO"/>
              </w:rPr>
              <w:t>Nr. Crt.</w:t>
            </w:r>
          </w:p>
        </w:tc>
        <w:tc>
          <w:tcPr>
            <w:tcW w:w="1321" w:type="dxa"/>
          </w:tcPr>
          <w:p w14:paraId="4C6B6E03" w14:textId="77777777" w:rsidR="006E6949" w:rsidRPr="006F1B2F" w:rsidRDefault="006E6949" w:rsidP="000C4329">
            <w:pPr>
              <w:jc w:val="both"/>
              <w:rPr>
                <w:rFonts w:ascii="Trebuchet MS" w:hAnsi="Trebuchet MS"/>
                <w:b/>
                <w:bCs/>
                <w:sz w:val="20"/>
                <w:szCs w:val="20"/>
                <w:lang w:val="ro-RO"/>
              </w:rPr>
            </w:pPr>
            <w:r w:rsidRPr="006F1B2F">
              <w:rPr>
                <w:rFonts w:ascii="Trebuchet MS" w:hAnsi="Trebuchet MS"/>
                <w:b/>
                <w:bCs/>
                <w:sz w:val="20"/>
                <w:szCs w:val="20"/>
                <w:lang w:val="ro-RO"/>
              </w:rPr>
              <w:t>Trimis de</w:t>
            </w:r>
          </w:p>
        </w:tc>
        <w:tc>
          <w:tcPr>
            <w:tcW w:w="5816" w:type="dxa"/>
          </w:tcPr>
          <w:p w14:paraId="50683930" w14:textId="77777777" w:rsidR="006E6949" w:rsidRPr="006F1B2F" w:rsidRDefault="006E6949" w:rsidP="000C4329">
            <w:pPr>
              <w:jc w:val="both"/>
              <w:rPr>
                <w:rFonts w:ascii="Trebuchet MS" w:hAnsi="Trebuchet MS"/>
                <w:b/>
                <w:bCs/>
                <w:sz w:val="20"/>
                <w:szCs w:val="20"/>
                <w:lang w:val="ro-RO"/>
              </w:rPr>
            </w:pPr>
            <w:r w:rsidRPr="006F1B2F">
              <w:rPr>
                <w:rFonts w:ascii="Trebuchet MS" w:hAnsi="Trebuchet MS"/>
                <w:b/>
                <w:bCs/>
                <w:sz w:val="20"/>
                <w:szCs w:val="20"/>
                <w:lang w:val="ro-RO"/>
              </w:rPr>
              <w:t>Întrebări/Solicitări de clarificare</w:t>
            </w:r>
          </w:p>
        </w:tc>
        <w:tc>
          <w:tcPr>
            <w:tcW w:w="2700" w:type="dxa"/>
          </w:tcPr>
          <w:p w14:paraId="4966D269" w14:textId="77777777" w:rsidR="006E6949" w:rsidRPr="006F1B2F" w:rsidRDefault="006E6949" w:rsidP="000C4329">
            <w:pPr>
              <w:jc w:val="both"/>
              <w:rPr>
                <w:rFonts w:ascii="Trebuchet MS" w:hAnsi="Trebuchet MS"/>
                <w:b/>
                <w:bCs/>
                <w:sz w:val="20"/>
                <w:szCs w:val="20"/>
                <w:lang w:val="ro-RO"/>
              </w:rPr>
            </w:pPr>
            <w:r w:rsidRPr="006F1B2F">
              <w:rPr>
                <w:rFonts w:ascii="Trebuchet MS" w:hAnsi="Trebuchet MS"/>
                <w:b/>
                <w:bCs/>
                <w:sz w:val="20"/>
                <w:szCs w:val="20"/>
                <w:lang w:val="ro-RO"/>
              </w:rPr>
              <w:t>Răspuns</w:t>
            </w:r>
          </w:p>
        </w:tc>
      </w:tr>
      <w:tr w:rsidR="0065405A" w:rsidRPr="006F1B2F" w14:paraId="3BB45933" w14:textId="77777777" w:rsidTr="000B4420">
        <w:tc>
          <w:tcPr>
            <w:tcW w:w="598" w:type="dxa"/>
          </w:tcPr>
          <w:p w14:paraId="17A4961D" w14:textId="5A838A5D" w:rsidR="0065405A" w:rsidRPr="001F67D7" w:rsidRDefault="000B4420" w:rsidP="00882A68">
            <w:pPr>
              <w:jc w:val="both"/>
              <w:rPr>
                <w:rFonts w:ascii="Trebuchet MS" w:hAnsi="Trebuchet MS"/>
                <w:b/>
                <w:bCs/>
                <w:sz w:val="20"/>
                <w:szCs w:val="20"/>
                <w:lang w:val="ro-RO"/>
              </w:rPr>
            </w:pPr>
            <w:r>
              <w:rPr>
                <w:rFonts w:ascii="Trebuchet MS" w:hAnsi="Trebuchet MS"/>
                <w:b/>
                <w:bCs/>
                <w:sz w:val="20"/>
                <w:szCs w:val="20"/>
                <w:lang w:val="ro-RO"/>
              </w:rPr>
              <w:t>1</w:t>
            </w:r>
            <w:r w:rsidR="0065405A" w:rsidRPr="001F67D7">
              <w:rPr>
                <w:rFonts w:ascii="Trebuchet MS" w:hAnsi="Trebuchet MS"/>
                <w:b/>
                <w:bCs/>
                <w:sz w:val="20"/>
                <w:szCs w:val="20"/>
                <w:lang w:val="ro-RO"/>
              </w:rPr>
              <w:t xml:space="preserve">.  </w:t>
            </w:r>
          </w:p>
        </w:tc>
        <w:tc>
          <w:tcPr>
            <w:tcW w:w="1321" w:type="dxa"/>
          </w:tcPr>
          <w:p w14:paraId="201F9135" w14:textId="17D3BEBD" w:rsidR="0065405A" w:rsidRPr="001F67D7" w:rsidRDefault="0065405A" w:rsidP="00882A68">
            <w:pPr>
              <w:jc w:val="both"/>
              <w:rPr>
                <w:rFonts w:ascii="Trebuchet MS" w:hAnsi="Trebuchet MS"/>
                <w:b/>
                <w:bCs/>
                <w:sz w:val="20"/>
                <w:szCs w:val="20"/>
                <w:lang w:val="ro-RO"/>
              </w:rPr>
            </w:pPr>
            <w:r w:rsidRPr="001F67D7">
              <w:rPr>
                <w:rFonts w:ascii="Trebuchet MS" w:hAnsi="Trebuchet MS"/>
                <w:b/>
                <w:bCs/>
                <w:sz w:val="20"/>
                <w:szCs w:val="20"/>
                <w:lang w:val="ro-RO"/>
              </w:rPr>
              <w:t>Ascendia S.A.</w:t>
            </w:r>
            <w:r w:rsidR="00B408A7">
              <w:rPr>
                <w:rFonts w:ascii="Trebuchet MS" w:hAnsi="Trebuchet MS"/>
                <w:b/>
                <w:bCs/>
                <w:sz w:val="20"/>
                <w:szCs w:val="20"/>
                <w:lang w:val="ro-RO"/>
              </w:rPr>
              <w:t>, la 25.05.2023</w:t>
            </w:r>
          </w:p>
        </w:tc>
        <w:tc>
          <w:tcPr>
            <w:tcW w:w="5816" w:type="dxa"/>
          </w:tcPr>
          <w:p w14:paraId="213BED9B"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Având în vedere intenția noastră de a depune ofertă în cadrul procedurii mai sus menționate vă rugăm să clarificați următoarele aspecte din METODOLOGIA DE SELECȚIE A PARTENERILOR:</w:t>
            </w:r>
          </w:p>
          <w:p w14:paraId="13172163"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 xml:space="preserve"> </w:t>
            </w:r>
          </w:p>
          <w:p w14:paraId="796890C7"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1.      ” ... Partenerii selectați vor realiza formarea și evaluarea competențelor profesionale (obținută în urma formării) ale angajaților IMM-urilor, în următoarele domenii: Internet of things, Big data, Cloud technologies, Învățarea automată, Inteligența artificială, Automatizarea proceselor robotice, Blockchain, Cyber-Physical Systems, Additive manufacturing, în cadrul platformei pusă la dispoziție de către ADR. .... Durata programului de formare profesională, pentru pregătirea teoretică și practică, este de minim 30 ore ...”</w:t>
            </w:r>
          </w:p>
          <w:p w14:paraId="3B871CE0"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 xml:space="preserve"> </w:t>
            </w:r>
          </w:p>
          <w:p w14:paraId="6FEA319C" w14:textId="77777777" w:rsidR="0065405A" w:rsidRPr="006F1B2F" w:rsidRDefault="0065405A" w:rsidP="00882A68">
            <w:pPr>
              <w:jc w:val="both"/>
              <w:rPr>
                <w:rFonts w:ascii="Trebuchet MS" w:hAnsi="Trebuchet MS"/>
                <w:sz w:val="20"/>
                <w:szCs w:val="20"/>
                <w:lang w:val="ro-RO"/>
              </w:rPr>
            </w:pPr>
            <w:r w:rsidRPr="00681479">
              <w:rPr>
                <w:rFonts w:ascii="Trebuchet MS" w:hAnsi="Trebuchet MS"/>
                <w:b/>
                <w:bCs/>
                <w:sz w:val="20"/>
                <w:szCs w:val="20"/>
                <w:u w:val="single"/>
                <w:lang w:val="ro-RO"/>
              </w:rPr>
              <w:t>Întrebare 1:</w:t>
            </w:r>
            <w:r w:rsidRPr="006F1B2F">
              <w:rPr>
                <w:rFonts w:ascii="Trebuchet MS" w:hAnsi="Trebuchet MS"/>
                <w:sz w:val="20"/>
                <w:szCs w:val="20"/>
                <w:lang w:val="ro-RO"/>
              </w:rPr>
              <w:t xml:space="preserve"> Având în vedere cerințele minime prezentate în prezenta documentație de selecție, conținutul (suportul de curs) va fi în format digital, drept urmare procesul de formare va avea o componentă asincronă. Există și o componentă sincronă prin care formatorii vor interacționa direct cu cursanții?</w:t>
            </w:r>
          </w:p>
          <w:p w14:paraId="0560FE08" w14:textId="77777777" w:rsidR="0065405A" w:rsidRPr="006F1B2F" w:rsidRDefault="0065405A" w:rsidP="00882A68">
            <w:pPr>
              <w:jc w:val="both"/>
              <w:rPr>
                <w:rFonts w:ascii="Trebuchet MS" w:hAnsi="Trebuchet MS"/>
                <w:sz w:val="20"/>
                <w:szCs w:val="20"/>
                <w:lang w:val="ro-RO"/>
              </w:rPr>
            </w:pPr>
          </w:p>
          <w:p w14:paraId="7C16BAF3" w14:textId="77777777" w:rsidR="0065405A" w:rsidRPr="006F1B2F" w:rsidRDefault="0065405A" w:rsidP="00882A68">
            <w:pPr>
              <w:jc w:val="both"/>
              <w:rPr>
                <w:rFonts w:ascii="Trebuchet MS" w:hAnsi="Trebuchet MS"/>
                <w:sz w:val="20"/>
                <w:szCs w:val="20"/>
                <w:lang w:val="ro-RO"/>
              </w:rPr>
            </w:pPr>
            <w:r w:rsidRPr="00681479">
              <w:rPr>
                <w:rFonts w:ascii="Trebuchet MS" w:hAnsi="Trebuchet MS"/>
                <w:b/>
                <w:bCs/>
                <w:sz w:val="20"/>
                <w:szCs w:val="20"/>
                <w:u w:val="single"/>
                <w:lang w:val="ro-RO"/>
              </w:rPr>
              <w:t>Întrebare 2:</w:t>
            </w:r>
            <w:r w:rsidRPr="006F1B2F">
              <w:rPr>
                <w:rFonts w:ascii="Trebuchet MS" w:hAnsi="Trebuchet MS"/>
                <w:sz w:val="20"/>
                <w:szCs w:val="20"/>
                <w:lang w:val="ro-RO"/>
              </w:rPr>
              <w:t xml:space="preserve"> Dacă da, care ar trebui să fie raportul sincron/asincron?</w:t>
            </w:r>
          </w:p>
          <w:p w14:paraId="32BCEE2E" w14:textId="77777777" w:rsidR="0065405A" w:rsidRPr="006F1B2F" w:rsidRDefault="0065405A" w:rsidP="00882A68">
            <w:pPr>
              <w:jc w:val="both"/>
              <w:rPr>
                <w:rFonts w:ascii="Trebuchet MS" w:hAnsi="Trebuchet MS"/>
                <w:sz w:val="20"/>
                <w:szCs w:val="20"/>
                <w:lang w:val="ro-RO"/>
              </w:rPr>
            </w:pPr>
          </w:p>
          <w:p w14:paraId="44666D32" w14:textId="77777777" w:rsidR="0065405A" w:rsidRPr="006F1B2F" w:rsidRDefault="0065405A" w:rsidP="00882A68">
            <w:pPr>
              <w:jc w:val="both"/>
              <w:rPr>
                <w:rFonts w:ascii="Trebuchet MS" w:hAnsi="Trebuchet MS"/>
                <w:sz w:val="20"/>
                <w:szCs w:val="20"/>
                <w:lang w:val="ro-RO"/>
              </w:rPr>
            </w:pPr>
          </w:p>
          <w:p w14:paraId="1C00E990" w14:textId="77777777" w:rsidR="0065405A" w:rsidRPr="006F1B2F" w:rsidRDefault="0065405A" w:rsidP="00882A68">
            <w:pPr>
              <w:jc w:val="both"/>
              <w:rPr>
                <w:rFonts w:ascii="Trebuchet MS" w:hAnsi="Trebuchet MS"/>
                <w:sz w:val="20"/>
                <w:szCs w:val="20"/>
                <w:lang w:val="ro-RO"/>
              </w:rPr>
            </w:pPr>
          </w:p>
          <w:p w14:paraId="1131C187" w14:textId="77777777" w:rsidR="0065405A" w:rsidRPr="006F1B2F" w:rsidRDefault="0065405A" w:rsidP="00882A68">
            <w:pPr>
              <w:jc w:val="both"/>
              <w:rPr>
                <w:rFonts w:ascii="Trebuchet MS" w:hAnsi="Trebuchet MS"/>
                <w:sz w:val="20"/>
                <w:szCs w:val="20"/>
                <w:lang w:val="ro-RO"/>
              </w:rPr>
            </w:pPr>
          </w:p>
          <w:p w14:paraId="1315A935" w14:textId="77777777" w:rsidR="0065405A" w:rsidRPr="006F1B2F" w:rsidRDefault="0065405A" w:rsidP="00882A68">
            <w:pPr>
              <w:jc w:val="both"/>
              <w:rPr>
                <w:rFonts w:ascii="Trebuchet MS" w:hAnsi="Trebuchet MS"/>
                <w:sz w:val="20"/>
                <w:szCs w:val="20"/>
                <w:lang w:val="ro-RO"/>
              </w:rPr>
            </w:pPr>
          </w:p>
          <w:p w14:paraId="15819D2F" w14:textId="77777777" w:rsidR="0065405A" w:rsidRDefault="0065405A" w:rsidP="00882A68">
            <w:pPr>
              <w:jc w:val="both"/>
              <w:rPr>
                <w:rFonts w:ascii="Trebuchet MS" w:hAnsi="Trebuchet MS"/>
                <w:sz w:val="20"/>
                <w:szCs w:val="20"/>
                <w:lang w:val="ro-RO"/>
              </w:rPr>
            </w:pPr>
          </w:p>
          <w:p w14:paraId="47F6002C" w14:textId="77777777" w:rsidR="000B4420" w:rsidRDefault="000B4420" w:rsidP="00882A68">
            <w:pPr>
              <w:jc w:val="both"/>
              <w:rPr>
                <w:rFonts w:ascii="Trebuchet MS" w:hAnsi="Trebuchet MS"/>
                <w:sz w:val="20"/>
                <w:szCs w:val="20"/>
                <w:lang w:val="ro-RO"/>
              </w:rPr>
            </w:pPr>
          </w:p>
          <w:p w14:paraId="72539B62" w14:textId="77777777" w:rsidR="000B4420" w:rsidRDefault="000B4420" w:rsidP="00882A68">
            <w:pPr>
              <w:jc w:val="both"/>
              <w:rPr>
                <w:rFonts w:ascii="Trebuchet MS" w:hAnsi="Trebuchet MS"/>
                <w:sz w:val="20"/>
                <w:szCs w:val="20"/>
                <w:lang w:val="ro-RO"/>
              </w:rPr>
            </w:pPr>
          </w:p>
          <w:p w14:paraId="2EB2FFC4" w14:textId="77777777" w:rsidR="000B4420" w:rsidRPr="006F1B2F" w:rsidRDefault="000B4420" w:rsidP="00882A68">
            <w:pPr>
              <w:jc w:val="both"/>
              <w:rPr>
                <w:rFonts w:ascii="Trebuchet MS" w:hAnsi="Trebuchet MS"/>
                <w:sz w:val="20"/>
                <w:szCs w:val="20"/>
                <w:lang w:val="ro-RO"/>
              </w:rPr>
            </w:pPr>
          </w:p>
          <w:p w14:paraId="070ACD65" w14:textId="77777777" w:rsidR="0065405A" w:rsidRPr="001F67D7" w:rsidRDefault="0065405A" w:rsidP="00882A68">
            <w:pPr>
              <w:jc w:val="both"/>
              <w:rPr>
                <w:rFonts w:ascii="Trebuchet MS" w:hAnsi="Trebuchet MS"/>
                <w:b/>
                <w:bCs/>
                <w:sz w:val="20"/>
                <w:szCs w:val="20"/>
                <w:lang w:val="ro-RO"/>
              </w:rPr>
            </w:pPr>
          </w:p>
          <w:p w14:paraId="0F0F07B9" w14:textId="77777777" w:rsidR="0065405A" w:rsidRPr="006F1B2F" w:rsidRDefault="0065405A" w:rsidP="00882A68">
            <w:pPr>
              <w:jc w:val="both"/>
              <w:rPr>
                <w:rFonts w:ascii="Trebuchet MS" w:hAnsi="Trebuchet MS"/>
                <w:sz w:val="20"/>
                <w:szCs w:val="20"/>
                <w:lang w:val="ro-RO"/>
              </w:rPr>
            </w:pPr>
            <w:r w:rsidRPr="00681479">
              <w:rPr>
                <w:rFonts w:ascii="Trebuchet MS" w:hAnsi="Trebuchet MS"/>
                <w:b/>
                <w:bCs/>
                <w:sz w:val="20"/>
                <w:szCs w:val="20"/>
                <w:u w:val="single"/>
                <w:lang w:val="ro-RO"/>
              </w:rPr>
              <w:t>Întrebare 3:</w:t>
            </w:r>
            <w:r w:rsidRPr="006F1B2F">
              <w:rPr>
                <w:rFonts w:ascii="Trebuchet MS" w:hAnsi="Trebuchet MS"/>
                <w:sz w:val="20"/>
                <w:szCs w:val="20"/>
                <w:lang w:val="ro-RO"/>
              </w:rPr>
              <w:t xml:space="preserve"> Ce alt fel de interacții ar mai putea fi între formatori și cursanți?</w:t>
            </w:r>
          </w:p>
          <w:p w14:paraId="0A0FD310" w14:textId="77777777" w:rsidR="0065405A" w:rsidRPr="006F1B2F" w:rsidRDefault="0065405A" w:rsidP="00882A68">
            <w:pPr>
              <w:jc w:val="both"/>
              <w:rPr>
                <w:rFonts w:ascii="Trebuchet MS" w:hAnsi="Trebuchet MS"/>
                <w:sz w:val="20"/>
                <w:szCs w:val="20"/>
                <w:lang w:val="ro-RO"/>
              </w:rPr>
            </w:pPr>
          </w:p>
          <w:p w14:paraId="313B3483" w14:textId="77777777" w:rsidR="0065405A" w:rsidRPr="006F1B2F" w:rsidRDefault="0065405A" w:rsidP="00882A68">
            <w:pPr>
              <w:jc w:val="both"/>
              <w:rPr>
                <w:rFonts w:ascii="Trebuchet MS" w:hAnsi="Trebuchet MS"/>
                <w:sz w:val="20"/>
                <w:szCs w:val="20"/>
                <w:lang w:val="ro-RO"/>
              </w:rPr>
            </w:pPr>
          </w:p>
          <w:p w14:paraId="6D3D5C79" w14:textId="77777777" w:rsidR="0065405A" w:rsidRPr="006F1B2F" w:rsidRDefault="0065405A" w:rsidP="00882A68">
            <w:pPr>
              <w:jc w:val="both"/>
              <w:rPr>
                <w:rFonts w:ascii="Trebuchet MS" w:hAnsi="Trebuchet MS"/>
                <w:sz w:val="20"/>
                <w:szCs w:val="20"/>
                <w:lang w:val="ro-RO"/>
              </w:rPr>
            </w:pPr>
          </w:p>
          <w:p w14:paraId="471AD429" w14:textId="77777777" w:rsidR="0065405A" w:rsidRPr="006F1B2F" w:rsidRDefault="0065405A" w:rsidP="00882A68">
            <w:pPr>
              <w:jc w:val="both"/>
              <w:rPr>
                <w:rFonts w:ascii="Trebuchet MS" w:hAnsi="Trebuchet MS"/>
                <w:sz w:val="20"/>
                <w:szCs w:val="20"/>
                <w:lang w:val="ro-RO"/>
              </w:rPr>
            </w:pPr>
          </w:p>
          <w:p w14:paraId="12015057" w14:textId="77777777" w:rsidR="0065405A" w:rsidRDefault="0065405A" w:rsidP="00882A68">
            <w:pPr>
              <w:jc w:val="both"/>
              <w:rPr>
                <w:rFonts w:ascii="Trebuchet MS" w:hAnsi="Trebuchet MS"/>
                <w:sz w:val="20"/>
                <w:szCs w:val="20"/>
                <w:lang w:val="ro-RO"/>
              </w:rPr>
            </w:pPr>
          </w:p>
          <w:p w14:paraId="4B6134F1" w14:textId="77777777" w:rsidR="000B4420" w:rsidRDefault="000B4420" w:rsidP="00882A68">
            <w:pPr>
              <w:jc w:val="both"/>
              <w:rPr>
                <w:rFonts w:ascii="Trebuchet MS" w:hAnsi="Trebuchet MS"/>
                <w:sz w:val="20"/>
                <w:szCs w:val="20"/>
                <w:lang w:val="ro-RO"/>
              </w:rPr>
            </w:pPr>
          </w:p>
          <w:p w14:paraId="7EC9C28F" w14:textId="77777777" w:rsidR="000B4420" w:rsidRDefault="000B4420" w:rsidP="00882A68">
            <w:pPr>
              <w:jc w:val="both"/>
              <w:rPr>
                <w:rFonts w:ascii="Trebuchet MS" w:hAnsi="Trebuchet MS"/>
                <w:sz w:val="20"/>
                <w:szCs w:val="20"/>
                <w:lang w:val="ro-RO"/>
              </w:rPr>
            </w:pPr>
          </w:p>
          <w:p w14:paraId="4F4D0BC8" w14:textId="77777777" w:rsidR="000B4420" w:rsidRDefault="000B4420" w:rsidP="00882A68">
            <w:pPr>
              <w:jc w:val="both"/>
              <w:rPr>
                <w:rFonts w:ascii="Trebuchet MS" w:hAnsi="Trebuchet MS"/>
                <w:sz w:val="20"/>
                <w:szCs w:val="20"/>
                <w:lang w:val="ro-RO"/>
              </w:rPr>
            </w:pPr>
          </w:p>
          <w:p w14:paraId="2C79FDB3" w14:textId="77777777" w:rsidR="000B4420" w:rsidRDefault="000B4420" w:rsidP="00882A68">
            <w:pPr>
              <w:jc w:val="both"/>
              <w:rPr>
                <w:rFonts w:ascii="Trebuchet MS" w:hAnsi="Trebuchet MS"/>
                <w:sz w:val="20"/>
                <w:szCs w:val="20"/>
                <w:lang w:val="ro-RO"/>
              </w:rPr>
            </w:pPr>
          </w:p>
          <w:p w14:paraId="4EA7F908" w14:textId="77777777" w:rsidR="0065405A" w:rsidRPr="006F1B2F" w:rsidRDefault="0065405A" w:rsidP="00882A68">
            <w:pPr>
              <w:jc w:val="both"/>
              <w:rPr>
                <w:rFonts w:ascii="Trebuchet MS" w:hAnsi="Trebuchet MS"/>
                <w:sz w:val="20"/>
                <w:szCs w:val="20"/>
                <w:lang w:val="ro-RO"/>
              </w:rPr>
            </w:pPr>
            <w:r w:rsidRPr="00681479">
              <w:rPr>
                <w:rFonts w:ascii="Trebuchet MS" w:hAnsi="Trebuchet MS"/>
                <w:b/>
                <w:bCs/>
                <w:sz w:val="20"/>
                <w:szCs w:val="20"/>
                <w:u w:val="single"/>
                <w:lang w:val="ro-RO"/>
              </w:rPr>
              <w:lastRenderedPageBreak/>
              <w:t>Întrebare 4:</w:t>
            </w:r>
            <w:r w:rsidRPr="001F67D7">
              <w:rPr>
                <w:rFonts w:ascii="Trebuchet MS" w:hAnsi="Trebuchet MS"/>
                <w:b/>
                <w:bCs/>
                <w:sz w:val="20"/>
                <w:szCs w:val="20"/>
                <w:lang w:val="ro-RO"/>
              </w:rPr>
              <w:t xml:space="preserve"> </w:t>
            </w:r>
            <w:r w:rsidRPr="006F1B2F">
              <w:rPr>
                <w:rFonts w:ascii="Trebuchet MS" w:hAnsi="Trebuchet MS"/>
                <w:sz w:val="20"/>
                <w:szCs w:val="20"/>
                <w:lang w:val="ro-RO"/>
              </w:rPr>
              <w:t>În cazul în care există comunicare sincronă, acesta va fi asigurată prin platforma pusă la dispoziție de către ADR?</w:t>
            </w:r>
          </w:p>
          <w:p w14:paraId="2D906DAB" w14:textId="5B1A0D24"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 xml:space="preserve"> 2.      ” ... Suportul de curs pentru fiecare program de formare va fi prezentat după semnarea acordului de parteneriat. Acestea vor rămâne la dispoziția ADR cu drept de utilizare pe toată perioada derulării sesiunilor de instruire și ulterior, pentru o perioadă de 5 ani, cu acces nerestricționat pentru toți utilizatorii din program, cu mențiunea că acestea nu pot fi descărcate și folosite în scop comercial. În toată perioada de 5 ani se va livra, fără costuri suplimentare, versiuni îmbunătățite ale suporturilor de curs pentru fiecare program ...”</w:t>
            </w:r>
          </w:p>
          <w:p w14:paraId="18CC1237" w14:textId="77777777" w:rsidR="0065405A" w:rsidRPr="006F1B2F" w:rsidRDefault="0065405A" w:rsidP="00882A68">
            <w:pPr>
              <w:jc w:val="both"/>
              <w:rPr>
                <w:rFonts w:ascii="Trebuchet MS" w:hAnsi="Trebuchet MS"/>
                <w:sz w:val="20"/>
                <w:szCs w:val="20"/>
                <w:lang w:val="ro-RO"/>
              </w:rPr>
            </w:pPr>
            <w:r w:rsidRPr="00681479">
              <w:rPr>
                <w:rFonts w:ascii="Trebuchet MS" w:hAnsi="Trebuchet MS"/>
                <w:b/>
                <w:bCs/>
                <w:sz w:val="20"/>
                <w:szCs w:val="20"/>
                <w:u w:val="single"/>
                <w:lang w:val="ro-RO"/>
              </w:rPr>
              <w:t>Întrebare 5:</w:t>
            </w:r>
            <w:r w:rsidRPr="006F1B2F">
              <w:rPr>
                <w:rFonts w:ascii="Trebuchet MS" w:hAnsi="Trebuchet MS"/>
                <w:sz w:val="20"/>
                <w:szCs w:val="20"/>
                <w:lang w:val="ro-RO"/>
              </w:rPr>
              <w:t xml:space="preserve"> Ce se întâmplă cu suportul de curs după finalizarea programului de formare, mai precis în cei 5 ani în care faceți referire în paragraful de mai sus? Înțelegerea noastră este că va fi rămâne la dispoziția și utilizat doar de cei care au achiziționat/parcurs deja cursul din platforma ADR. Vă rugăm confirmați.</w:t>
            </w:r>
          </w:p>
          <w:p w14:paraId="67E37A55"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3.      ” ... 6.2. Condițiile minime pe care trebuie să le îndeplinească partenerii:</w:t>
            </w:r>
          </w:p>
          <w:p w14:paraId="1CD8EB1E"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w:t>
            </w:r>
          </w:p>
          <w:p w14:paraId="48C0A860"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2. să pună la dispoziție experți formatori pentru a susține, în limba română, programele de formare care sa răspundă nevoilor de îmbunătățire a nivelului de cunoștințe/ competențe/ aptitudini ale angajaților din IMM-uri în următoarele domenii: Internet of things, Big data, Cloud technologies, Învățarea automată, Inteligența artificială, Automatizarea proceselor robotice, Blockchain, Cyber-Physical Systems, Additive manufacturing:</w:t>
            </w:r>
          </w:p>
          <w:p w14:paraId="220859D9"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Experții formatori trebuie să îndeplinească cumulativ1 următoarele condiții:</w:t>
            </w:r>
          </w:p>
          <w:p w14:paraId="356B8DAF"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a)      să fie certificați să deruleze activități de formare (demonstrată prin deținerea unui certificat de formare ANC/echivalent sau prin absolvirea modulului de formare psihopedagogică sau deținerea unui certificat european/internațional echivalent ANC (privind dreptul de a instrui)</w:t>
            </w:r>
          </w:p>
          <w:p w14:paraId="7A2740B9"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b)      să aibă studii universitare absolvite cu diplomă de licență/master/doctorat în domeniul TIC ori certificări în oricare din domeniile vizate sau să demonstreze experiență practică profesională în domeniile vizate dovedită prin susținerea altor sesiuni similare/programe de formare similare.</w:t>
            </w:r>
          </w:p>
          <w:p w14:paraId="4EEAE45B"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 xml:space="preserve"> ...</w:t>
            </w:r>
          </w:p>
          <w:p w14:paraId="2447474F"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Grila de evaluare</w:t>
            </w:r>
          </w:p>
          <w:p w14:paraId="5D8769C7"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1.1 Evaluare cantitativă - alocare formatori</w:t>
            </w:r>
          </w:p>
          <w:p w14:paraId="2EF1ED75"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 În medie 2- formatori /program de formare – 5 pct</w:t>
            </w:r>
          </w:p>
          <w:p w14:paraId="122F6624"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 ≥ 3 formatori / program de formare – 10 pct. ...”</w:t>
            </w:r>
          </w:p>
          <w:p w14:paraId="3F6E353D"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 xml:space="preserve"> </w:t>
            </w:r>
          </w:p>
          <w:p w14:paraId="01FD4DEA" w14:textId="77777777" w:rsidR="0065405A" w:rsidRPr="006F1B2F" w:rsidRDefault="0065405A" w:rsidP="00882A68">
            <w:pPr>
              <w:jc w:val="both"/>
              <w:rPr>
                <w:rFonts w:ascii="Trebuchet MS" w:hAnsi="Trebuchet MS"/>
                <w:sz w:val="20"/>
                <w:szCs w:val="20"/>
                <w:lang w:val="ro-RO"/>
              </w:rPr>
            </w:pPr>
            <w:r w:rsidRPr="00681479">
              <w:rPr>
                <w:rFonts w:ascii="Trebuchet MS" w:hAnsi="Trebuchet MS"/>
                <w:b/>
                <w:bCs/>
                <w:sz w:val="20"/>
                <w:szCs w:val="20"/>
                <w:u w:val="single"/>
                <w:lang w:val="ro-RO"/>
              </w:rPr>
              <w:t>Întrebare 6:</w:t>
            </w:r>
            <w:r w:rsidRPr="006F1B2F">
              <w:rPr>
                <w:rFonts w:ascii="Trebuchet MS" w:hAnsi="Trebuchet MS"/>
                <w:sz w:val="20"/>
                <w:szCs w:val="20"/>
                <w:lang w:val="ro-RO"/>
              </w:rPr>
              <w:t xml:space="preserve"> În cazul în care un formator are competențe în mai multe domenii, va fi numărat ca resursă pentru fiecare dintre ele, sau trebuie persoane diferite pentru domenii diferite?</w:t>
            </w:r>
          </w:p>
          <w:p w14:paraId="6DA2BAEF"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 xml:space="preserve"> </w:t>
            </w:r>
          </w:p>
          <w:p w14:paraId="16EA541F"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lastRenderedPageBreak/>
              <w:t>4.      ” ... 3. să dețină experiență relevantă de formare ce răspunde nevoilor de îmbunătățire a nivelului de cunoștințe/ competențe/ aptitudini sau recalificarea angajaților din IMM-uri, în cel puțin unul din următoarele domenii de activitate: Internet of things, Big data, Cloud technologies, Învățarea automată, Inteligența artificială, Automatizarea proceselor robotice, Blockchain, Cyber-Physical Systems, Additive manufacturing; ...”</w:t>
            </w:r>
          </w:p>
          <w:p w14:paraId="36A9E608"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 xml:space="preserve"> </w:t>
            </w:r>
          </w:p>
          <w:p w14:paraId="2EEA804C" w14:textId="77777777" w:rsidR="0065405A" w:rsidRPr="006F1B2F" w:rsidRDefault="0065405A" w:rsidP="00882A68">
            <w:pPr>
              <w:jc w:val="both"/>
              <w:rPr>
                <w:rFonts w:ascii="Trebuchet MS" w:hAnsi="Trebuchet MS"/>
                <w:sz w:val="20"/>
                <w:szCs w:val="20"/>
                <w:lang w:val="ro-RO"/>
              </w:rPr>
            </w:pPr>
            <w:r w:rsidRPr="00681479">
              <w:rPr>
                <w:rFonts w:ascii="Trebuchet MS" w:hAnsi="Trebuchet MS"/>
                <w:b/>
                <w:bCs/>
                <w:sz w:val="20"/>
                <w:szCs w:val="20"/>
                <w:u w:val="single"/>
                <w:lang w:val="ro-RO"/>
              </w:rPr>
              <w:t>Întrebare 7:</w:t>
            </w:r>
            <w:r w:rsidRPr="006F1B2F">
              <w:rPr>
                <w:rFonts w:ascii="Trebuchet MS" w:hAnsi="Trebuchet MS"/>
                <w:sz w:val="20"/>
                <w:szCs w:val="20"/>
                <w:lang w:val="ro-RO"/>
              </w:rPr>
              <w:t xml:space="preserve"> Experiența consorțiului trebuie dovedită exclusiv prin sesiuni livrate IMM- rilor și absolvenți angajați în IMM-uri?</w:t>
            </w:r>
          </w:p>
          <w:p w14:paraId="00B00C70" w14:textId="7A42433A"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 xml:space="preserve"> 5.      ” ... prețul curriculumului și al formării să fie rezonabil (justificat), acesta fiind un criteriu semnificativ pentru selecția partenerilor; </w:t>
            </w:r>
          </w:p>
          <w:p w14:paraId="7CD9E1C0"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w:t>
            </w:r>
          </w:p>
          <w:p w14:paraId="4DB68460"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Oferta financiară rezonabilă (justificată), care va include prețul curriculumului și prețul activității de formare pentru toate cele 9 domenii vizate; ...”</w:t>
            </w:r>
          </w:p>
          <w:p w14:paraId="6E014564"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 xml:space="preserve"> </w:t>
            </w:r>
          </w:p>
          <w:p w14:paraId="41D00A75" w14:textId="77777777" w:rsidR="0065405A" w:rsidRPr="006F1B2F" w:rsidRDefault="0065405A" w:rsidP="00882A68">
            <w:pPr>
              <w:jc w:val="both"/>
              <w:rPr>
                <w:rFonts w:ascii="Trebuchet MS" w:hAnsi="Trebuchet MS"/>
                <w:sz w:val="20"/>
                <w:szCs w:val="20"/>
                <w:lang w:val="ro-RO"/>
              </w:rPr>
            </w:pPr>
            <w:r w:rsidRPr="00681479">
              <w:rPr>
                <w:rFonts w:ascii="Trebuchet MS" w:hAnsi="Trebuchet MS"/>
                <w:b/>
                <w:bCs/>
                <w:sz w:val="20"/>
                <w:szCs w:val="20"/>
                <w:u w:val="single"/>
                <w:lang w:val="ro-RO"/>
              </w:rPr>
              <w:t>Întrebare 8:</w:t>
            </w:r>
            <w:r w:rsidRPr="006F1B2F">
              <w:rPr>
                <w:rFonts w:ascii="Trebuchet MS" w:hAnsi="Trebuchet MS"/>
                <w:sz w:val="20"/>
                <w:szCs w:val="20"/>
                <w:lang w:val="ro-RO"/>
              </w:rPr>
              <w:t xml:space="preserve"> Ce înțelegeți prin prețul curricumului? </w:t>
            </w:r>
          </w:p>
          <w:p w14:paraId="652E1187" w14:textId="77777777" w:rsidR="0065405A" w:rsidRPr="006F1B2F" w:rsidRDefault="0065405A" w:rsidP="00882A68">
            <w:pPr>
              <w:jc w:val="both"/>
              <w:rPr>
                <w:rFonts w:ascii="Trebuchet MS" w:hAnsi="Trebuchet MS"/>
                <w:sz w:val="20"/>
                <w:szCs w:val="20"/>
                <w:lang w:val="ro-RO"/>
              </w:rPr>
            </w:pPr>
            <w:r w:rsidRPr="00681479">
              <w:rPr>
                <w:rFonts w:ascii="Trebuchet MS" w:hAnsi="Trebuchet MS"/>
                <w:b/>
                <w:bCs/>
                <w:sz w:val="20"/>
                <w:szCs w:val="20"/>
                <w:u w:val="single"/>
                <w:lang w:val="ro-RO"/>
              </w:rPr>
              <w:t>Întrebare 9:</w:t>
            </w:r>
            <w:r w:rsidRPr="006F1B2F">
              <w:rPr>
                <w:rFonts w:ascii="Trebuchet MS" w:hAnsi="Trebuchet MS"/>
                <w:sz w:val="20"/>
                <w:szCs w:val="20"/>
                <w:lang w:val="ro-RO"/>
              </w:rPr>
              <w:t xml:space="preserve"> Ce înțelegeți prin prețul activității de formare pentru toate cele 9 domenii vizate?</w:t>
            </w:r>
          </w:p>
          <w:p w14:paraId="33635EE1"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Înțelegerea noastră este că livrăm un program complet (în format sincron și asincron, curriculum si formare inclusă), cu preț diferit pentru fiecare din cele 9 teme, nu părți de program. Va rugăm confirmați.</w:t>
            </w:r>
          </w:p>
          <w:p w14:paraId="063BBABA"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 xml:space="preserve"> </w:t>
            </w:r>
          </w:p>
          <w:p w14:paraId="4439537C" w14:textId="197CDCAC"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 xml:space="preserve">6.      Fişa partenerului (Anexa 2) (în cazul unei asocieri, Fișa partenerilor se semnează de către liderul asocierii); </w:t>
            </w:r>
          </w:p>
          <w:p w14:paraId="5C61D24F" w14:textId="77777777" w:rsidR="000B4420" w:rsidRDefault="000B4420" w:rsidP="00882A68">
            <w:pPr>
              <w:jc w:val="both"/>
              <w:rPr>
                <w:rFonts w:ascii="Trebuchet MS" w:hAnsi="Trebuchet MS"/>
                <w:b/>
                <w:bCs/>
                <w:sz w:val="20"/>
                <w:szCs w:val="20"/>
                <w:u w:val="single"/>
                <w:lang w:val="ro-RO"/>
              </w:rPr>
            </w:pPr>
          </w:p>
          <w:p w14:paraId="0CA6CB15" w14:textId="77777777" w:rsidR="000B4420" w:rsidRDefault="000B4420" w:rsidP="00882A68">
            <w:pPr>
              <w:jc w:val="both"/>
              <w:rPr>
                <w:rFonts w:ascii="Trebuchet MS" w:hAnsi="Trebuchet MS"/>
                <w:b/>
                <w:bCs/>
                <w:sz w:val="20"/>
                <w:szCs w:val="20"/>
                <w:u w:val="single"/>
                <w:lang w:val="ro-RO"/>
              </w:rPr>
            </w:pPr>
          </w:p>
          <w:p w14:paraId="66449A01" w14:textId="7879F0D2" w:rsidR="0065405A" w:rsidRPr="006F1B2F" w:rsidRDefault="0065405A" w:rsidP="00882A68">
            <w:pPr>
              <w:jc w:val="both"/>
              <w:rPr>
                <w:rFonts w:ascii="Trebuchet MS" w:hAnsi="Trebuchet MS"/>
                <w:sz w:val="20"/>
                <w:szCs w:val="20"/>
                <w:lang w:val="ro-RO"/>
              </w:rPr>
            </w:pPr>
            <w:r w:rsidRPr="00681479">
              <w:rPr>
                <w:rFonts w:ascii="Trebuchet MS" w:hAnsi="Trebuchet MS"/>
                <w:b/>
                <w:bCs/>
                <w:sz w:val="20"/>
                <w:szCs w:val="20"/>
                <w:u w:val="single"/>
                <w:lang w:val="ro-RO"/>
              </w:rPr>
              <w:t>Întrebare 10:</w:t>
            </w:r>
            <w:r w:rsidRPr="006F1B2F">
              <w:rPr>
                <w:rFonts w:ascii="Trebuchet MS" w:hAnsi="Trebuchet MS"/>
                <w:sz w:val="20"/>
                <w:szCs w:val="20"/>
                <w:lang w:val="ro-RO"/>
              </w:rPr>
              <w:t xml:space="preserve"> În cazul unei asocieri, Fisa Partenerului trebuie completată pentru fiecare membru în parte sau este una agregată la nivelul asocierii și semnată de către liderul asocierii?</w:t>
            </w:r>
          </w:p>
          <w:p w14:paraId="38D49317" w14:textId="5F0ED9C1"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 xml:space="preserve"> 7.      ” ... 1.2. Evaluare calitativă</w:t>
            </w:r>
          </w:p>
          <w:p w14:paraId="4E1BBC2F"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Experiență profesională practică a formatorilor în domeniile vizate - număr sesiuni de instruire susținute:</w:t>
            </w:r>
          </w:p>
          <w:p w14:paraId="190F4752"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 Se acordă 3 puncte pentru un număr intre 5-10 de sesiuni de instruire susținute în minim unul dintre domeniile vizate (ex: blockchain, AI, etc) de formatorul propus</w:t>
            </w:r>
          </w:p>
          <w:p w14:paraId="7A2FCC02"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 Se acordă 7 puncte pentru un număr intre 10-30 de sesiuni de instruire susținute în minim unul dintre domeniile vizate (ex: blockchain, AI, etc) de formatorul propus</w:t>
            </w:r>
          </w:p>
          <w:p w14:paraId="54AFACCC" w14:textId="464058E6"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 Se acordă 10 puncte pentru un număr peste 30 de sesiuni de instruire susținute în minim unul dintre domeniile vizate (ex: blockchain, AI, etc) de formatorul propus ...”</w:t>
            </w:r>
          </w:p>
          <w:p w14:paraId="7284EF10" w14:textId="77777777" w:rsidR="0065405A" w:rsidRPr="006F1B2F" w:rsidRDefault="0065405A" w:rsidP="00882A68">
            <w:pPr>
              <w:jc w:val="both"/>
              <w:rPr>
                <w:rFonts w:ascii="Trebuchet MS" w:hAnsi="Trebuchet MS"/>
                <w:sz w:val="20"/>
                <w:szCs w:val="20"/>
                <w:lang w:val="ro-RO"/>
              </w:rPr>
            </w:pPr>
            <w:r w:rsidRPr="00681479">
              <w:rPr>
                <w:rFonts w:ascii="Trebuchet MS" w:hAnsi="Trebuchet MS"/>
                <w:b/>
                <w:bCs/>
                <w:sz w:val="20"/>
                <w:szCs w:val="20"/>
                <w:u w:val="single"/>
                <w:lang w:val="ro-RO"/>
              </w:rPr>
              <w:t>Întrebare 11:</w:t>
            </w:r>
            <w:r w:rsidRPr="006F1B2F">
              <w:rPr>
                <w:rFonts w:ascii="Trebuchet MS" w:hAnsi="Trebuchet MS"/>
                <w:sz w:val="20"/>
                <w:szCs w:val="20"/>
                <w:lang w:val="ro-RO"/>
              </w:rPr>
              <w:t xml:space="preserve"> Evaluarea experienței profesionale practice se va face pentru fiecare formator în parte sau agregat pentru întreg colectivul de formatori?</w:t>
            </w:r>
          </w:p>
          <w:p w14:paraId="32993E8E" w14:textId="57C4BAF2"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 xml:space="preserve"> 8.      ” ... 3.1 Evaluare resurselor organizaționale - capacitatea organizațională și tehnică pentru susținerea în condiții optime a programelor de formare, inclusiv prin descrierea modalităților prin care cursurile propuse sunt compatibile cu platforma pusă la dispoziție. ...”</w:t>
            </w:r>
          </w:p>
          <w:p w14:paraId="3C01A6E7" w14:textId="3025AF6F" w:rsidR="0065405A" w:rsidRPr="006F1B2F" w:rsidRDefault="0065405A" w:rsidP="00882A68">
            <w:pPr>
              <w:jc w:val="both"/>
              <w:rPr>
                <w:rFonts w:ascii="Trebuchet MS" w:hAnsi="Trebuchet MS"/>
                <w:sz w:val="20"/>
                <w:szCs w:val="20"/>
                <w:lang w:val="ro-RO"/>
              </w:rPr>
            </w:pPr>
            <w:r w:rsidRPr="00681479">
              <w:rPr>
                <w:rFonts w:ascii="Trebuchet MS" w:hAnsi="Trebuchet MS"/>
                <w:b/>
                <w:bCs/>
                <w:sz w:val="20"/>
                <w:szCs w:val="20"/>
                <w:u w:val="single"/>
                <w:lang w:val="ro-RO"/>
              </w:rPr>
              <w:lastRenderedPageBreak/>
              <w:t>Întrebare 12:</w:t>
            </w:r>
            <w:r w:rsidRPr="006F1B2F">
              <w:rPr>
                <w:rFonts w:ascii="Trebuchet MS" w:hAnsi="Trebuchet MS"/>
                <w:sz w:val="20"/>
                <w:szCs w:val="20"/>
                <w:lang w:val="ro-RO"/>
              </w:rPr>
              <w:t xml:space="preserve"> Livrarea unui curs pe o platforma e-learning implica trasabilitatea procesului de consum a respectivelor materiale si acest lucru se poate face doar standardizat. Având în vedere faptul că fără specificații detaliate ale platformei nu avem cum descrie compatibilitatea cursurilor cu aceasta, veți accepta standardul SCORM (1.2 sau superior) sau standardul xAPI ca modalitate de împachetare pentru resursele ce se vor încărca in platforma?</w:t>
            </w:r>
          </w:p>
          <w:p w14:paraId="266CB32D"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 xml:space="preserve">În caz contrar vă rugăm să detaliați specificațiile platformei sau cerințele de compatibilitate. </w:t>
            </w:r>
          </w:p>
          <w:p w14:paraId="4D78A8F2" w14:textId="77777777" w:rsidR="00B1034C" w:rsidRDefault="0065405A" w:rsidP="00882A68">
            <w:pPr>
              <w:jc w:val="both"/>
              <w:rPr>
                <w:rFonts w:ascii="Trebuchet MS" w:hAnsi="Trebuchet MS"/>
                <w:sz w:val="20"/>
                <w:szCs w:val="20"/>
                <w:lang w:val="ro-RO"/>
              </w:rPr>
            </w:pPr>
            <w:r w:rsidRPr="006F1B2F">
              <w:rPr>
                <w:rFonts w:ascii="Trebuchet MS" w:hAnsi="Trebuchet MS"/>
                <w:sz w:val="20"/>
                <w:szCs w:val="20"/>
                <w:lang w:val="ro-RO"/>
              </w:rPr>
              <w:t xml:space="preserve"> </w:t>
            </w:r>
          </w:p>
          <w:p w14:paraId="4838ECF7" w14:textId="77777777" w:rsidR="00B1034C" w:rsidRDefault="00B1034C" w:rsidP="00882A68">
            <w:pPr>
              <w:jc w:val="both"/>
              <w:rPr>
                <w:rFonts w:ascii="Trebuchet MS" w:hAnsi="Trebuchet MS"/>
                <w:sz w:val="20"/>
                <w:szCs w:val="20"/>
                <w:lang w:val="ro-RO"/>
              </w:rPr>
            </w:pPr>
          </w:p>
          <w:p w14:paraId="347C4ADF" w14:textId="77777777" w:rsidR="00B1034C" w:rsidRDefault="00B1034C" w:rsidP="00882A68">
            <w:pPr>
              <w:jc w:val="both"/>
              <w:rPr>
                <w:rFonts w:ascii="Trebuchet MS" w:hAnsi="Trebuchet MS"/>
                <w:sz w:val="20"/>
                <w:szCs w:val="20"/>
                <w:lang w:val="ro-RO"/>
              </w:rPr>
            </w:pPr>
          </w:p>
          <w:p w14:paraId="077D28AC" w14:textId="77777777" w:rsidR="00B1034C" w:rsidRDefault="00B1034C" w:rsidP="00882A68">
            <w:pPr>
              <w:jc w:val="both"/>
              <w:rPr>
                <w:rFonts w:ascii="Trebuchet MS" w:hAnsi="Trebuchet MS"/>
                <w:sz w:val="20"/>
                <w:szCs w:val="20"/>
                <w:lang w:val="ro-RO"/>
              </w:rPr>
            </w:pPr>
          </w:p>
          <w:p w14:paraId="4EDCA14E" w14:textId="77777777" w:rsidR="00B1034C" w:rsidRDefault="00B1034C" w:rsidP="00882A68">
            <w:pPr>
              <w:jc w:val="both"/>
              <w:rPr>
                <w:rFonts w:ascii="Trebuchet MS" w:hAnsi="Trebuchet MS"/>
                <w:sz w:val="20"/>
                <w:szCs w:val="20"/>
                <w:lang w:val="ro-RO"/>
              </w:rPr>
            </w:pPr>
          </w:p>
          <w:p w14:paraId="04FB763D" w14:textId="77777777" w:rsidR="00B1034C" w:rsidRDefault="00B1034C" w:rsidP="00882A68">
            <w:pPr>
              <w:jc w:val="both"/>
              <w:rPr>
                <w:rFonts w:ascii="Trebuchet MS" w:hAnsi="Trebuchet MS"/>
                <w:sz w:val="20"/>
                <w:szCs w:val="20"/>
                <w:lang w:val="ro-RO"/>
              </w:rPr>
            </w:pPr>
          </w:p>
          <w:p w14:paraId="49A02A7A" w14:textId="77777777" w:rsidR="00B1034C" w:rsidRDefault="00B1034C" w:rsidP="00882A68">
            <w:pPr>
              <w:jc w:val="both"/>
              <w:rPr>
                <w:rFonts w:ascii="Trebuchet MS" w:hAnsi="Trebuchet MS"/>
                <w:sz w:val="20"/>
                <w:szCs w:val="20"/>
                <w:lang w:val="ro-RO"/>
              </w:rPr>
            </w:pPr>
          </w:p>
          <w:p w14:paraId="7A9B4EC2" w14:textId="77777777" w:rsidR="00B1034C" w:rsidRDefault="00B1034C" w:rsidP="00882A68">
            <w:pPr>
              <w:jc w:val="both"/>
              <w:rPr>
                <w:rFonts w:ascii="Trebuchet MS" w:hAnsi="Trebuchet MS"/>
                <w:sz w:val="20"/>
                <w:szCs w:val="20"/>
                <w:lang w:val="ro-RO"/>
              </w:rPr>
            </w:pPr>
          </w:p>
          <w:p w14:paraId="560393FF" w14:textId="77777777" w:rsidR="00B1034C" w:rsidRDefault="00B1034C" w:rsidP="00882A68">
            <w:pPr>
              <w:jc w:val="both"/>
              <w:rPr>
                <w:rFonts w:ascii="Trebuchet MS" w:hAnsi="Trebuchet MS"/>
                <w:sz w:val="20"/>
                <w:szCs w:val="20"/>
                <w:lang w:val="ro-RO"/>
              </w:rPr>
            </w:pPr>
          </w:p>
          <w:p w14:paraId="69C8FBD8" w14:textId="77777777" w:rsidR="00B1034C" w:rsidRDefault="00B1034C" w:rsidP="00882A68">
            <w:pPr>
              <w:jc w:val="both"/>
              <w:rPr>
                <w:rFonts w:ascii="Trebuchet MS" w:hAnsi="Trebuchet MS"/>
                <w:sz w:val="20"/>
                <w:szCs w:val="20"/>
                <w:lang w:val="ro-RO"/>
              </w:rPr>
            </w:pPr>
          </w:p>
          <w:p w14:paraId="69DD463C" w14:textId="77777777" w:rsidR="00B1034C" w:rsidRDefault="00B1034C" w:rsidP="00882A68">
            <w:pPr>
              <w:jc w:val="both"/>
              <w:rPr>
                <w:rFonts w:ascii="Trebuchet MS" w:hAnsi="Trebuchet MS"/>
                <w:sz w:val="20"/>
                <w:szCs w:val="20"/>
                <w:lang w:val="ro-RO"/>
              </w:rPr>
            </w:pPr>
          </w:p>
          <w:p w14:paraId="68454EE8" w14:textId="77777777" w:rsidR="00B1034C" w:rsidRDefault="00B1034C" w:rsidP="00882A68">
            <w:pPr>
              <w:jc w:val="both"/>
              <w:rPr>
                <w:rFonts w:ascii="Trebuchet MS" w:hAnsi="Trebuchet MS"/>
                <w:sz w:val="20"/>
                <w:szCs w:val="20"/>
                <w:lang w:val="ro-RO"/>
              </w:rPr>
            </w:pPr>
          </w:p>
          <w:p w14:paraId="4B3ED37D" w14:textId="77777777" w:rsidR="00B1034C" w:rsidRDefault="00B1034C" w:rsidP="00882A68">
            <w:pPr>
              <w:jc w:val="both"/>
              <w:rPr>
                <w:rFonts w:ascii="Trebuchet MS" w:hAnsi="Trebuchet MS"/>
                <w:sz w:val="20"/>
                <w:szCs w:val="20"/>
                <w:lang w:val="ro-RO"/>
              </w:rPr>
            </w:pPr>
          </w:p>
          <w:p w14:paraId="0A12C60E" w14:textId="77777777" w:rsidR="00B1034C" w:rsidRDefault="00B1034C" w:rsidP="00882A68">
            <w:pPr>
              <w:jc w:val="both"/>
              <w:rPr>
                <w:rFonts w:ascii="Trebuchet MS" w:hAnsi="Trebuchet MS"/>
                <w:sz w:val="20"/>
                <w:szCs w:val="20"/>
                <w:lang w:val="ro-RO"/>
              </w:rPr>
            </w:pPr>
          </w:p>
          <w:p w14:paraId="1E9C702C" w14:textId="77777777" w:rsidR="00B1034C" w:rsidRDefault="00B1034C" w:rsidP="00882A68">
            <w:pPr>
              <w:jc w:val="both"/>
              <w:rPr>
                <w:rFonts w:ascii="Trebuchet MS" w:hAnsi="Trebuchet MS"/>
                <w:sz w:val="20"/>
                <w:szCs w:val="20"/>
                <w:lang w:val="ro-RO"/>
              </w:rPr>
            </w:pPr>
          </w:p>
          <w:p w14:paraId="6636CA7E" w14:textId="77777777" w:rsidR="00B1034C" w:rsidRDefault="00B1034C" w:rsidP="00882A68">
            <w:pPr>
              <w:jc w:val="both"/>
              <w:rPr>
                <w:rFonts w:ascii="Trebuchet MS" w:hAnsi="Trebuchet MS"/>
                <w:sz w:val="20"/>
                <w:szCs w:val="20"/>
                <w:lang w:val="ro-RO"/>
              </w:rPr>
            </w:pPr>
          </w:p>
          <w:p w14:paraId="1A2E6CB0" w14:textId="77777777" w:rsidR="00B1034C" w:rsidRDefault="00B1034C" w:rsidP="00882A68">
            <w:pPr>
              <w:jc w:val="both"/>
              <w:rPr>
                <w:rFonts w:ascii="Trebuchet MS" w:hAnsi="Trebuchet MS"/>
                <w:sz w:val="20"/>
                <w:szCs w:val="20"/>
                <w:lang w:val="ro-RO"/>
              </w:rPr>
            </w:pPr>
          </w:p>
          <w:p w14:paraId="2CFEEACD" w14:textId="77777777" w:rsidR="00B1034C" w:rsidRDefault="00B1034C" w:rsidP="00882A68">
            <w:pPr>
              <w:jc w:val="both"/>
              <w:rPr>
                <w:rFonts w:ascii="Trebuchet MS" w:hAnsi="Trebuchet MS"/>
                <w:sz w:val="20"/>
                <w:szCs w:val="20"/>
                <w:lang w:val="ro-RO"/>
              </w:rPr>
            </w:pPr>
          </w:p>
          <w:p w14:paraId="0E7AEA00" w14:textId="77777777" w:rsidR="00B1034C" w:rsidRDefault="00B1034C" w:rsidP="00882A68">
            <w:pPr>
              <w:jc w:val="both"/>
              <w:rPr>
                <w:rFonts w:ascii="Trebuchet MS" w:hAnsi="Trebuchet MS"/>
                <w:sz w:val="20"/>
                <w:szCs w:val="20"/>
                <w:lang w:val="ro-RO"/>
              </w:rPr>
            </w:pPr>
          </w:p>
          <w:p w14:paraId="0460FD32" w14:textId="77777777" w:rsidR="00B1034C" w:rsidRDefault="00B1034C" w:rsidP="00882A68">
            <w:pPr>
              <w:jc w:val="both"/>
              <w:rPr>
                <w:rFonts w:ascii="Trebuchet MS" w:hAnsi="Trebuchet MS"/>
                <w:sz w:val="20"/>
                <w:szCs w:val="20"/>
                <w:lang w:val="ro-RO"/>
              </w:rPr>
            </w:pPr>
          </w:p>
          <w:p w14:paraId="50C3774F" w14:textId="3516F9C4"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9.      ” ... Preț mediu/program/persoană:</w:t>
            </w:r>
          </w:p>
          <w:p w14:paraId="75C4F61A"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Până la 6.000 euro (echivalent în lei) - 30 puncte</w:t>
            </w:r>
          </w:p>
          <w:p w14:paraId="20222C92"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Între 6.001 și 12.000 euro (echivalent în lei) - 20 puncte</w:t>
            </w:r>
          </w:p>
          <w:p w14:paraId="5A14B0E2"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Peste 12.000 euro (echivalent in lei) - 10 puncte</w:t>
            </w:r>
          </w:p>
          <w:p w14:paraId="66D2B1C1"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!!!Oferta financiară va include prețul curriculumului și pe cel al formării și trebuie să fie rezonabilă (justificată).</w:t>
            </w:r>
          </w:p>
          <w:p w14:paraId="3BFA2948"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 xml:space="preserve"> </w:t>
            </w:r>
          </w:p>
          <w:p w14:paraId="070E85C7" w14:textId="7A079D95" w:rsidR="0065405A" w:rsidRPr="006F1B2F" w:rsidRDefault="00B1034C" w:rsidP="00882A68">
            <w:pPr>
              <w:jc w:val="both"/>
              <w:rPr>
                <w:rFonts w:ascii="Trebuchet MS" w:hAnsi="Trebuchet MS"/>
                <w:sz w:val="20"/>
                <w:szCs w:val="20"/>
                <w:lang w:val="ro-RO"/>
              </w:rPr>
            </w:pPr>
            <w:r>
              <w:rPr>
                <w:rFonts w:ascii="Trebuchet MS" w:hAnsi="Trebuchet MS"/>
                <w:b/>
                <w:bCs/>
                <w:sz w:val="20"/>
                <w:szCs w:val="20"/>
                <w:u w:val="single"/>
                <w:lang w:val="ro-RO"/>
              </w:rPr>
              <w:t>În</w:t>
            </w:r>
            <w:r w:rsidR="0065405A" w:rsidRPr="00681479">
              <w:rPr>
                <w:rFonts w:ascii="Trebuchet MS" w:hAnsi="Trebuchet MS"/>
                <w:b/>
                <w:bCs/>
                <w:sz w:val="20"/>
                <w:szCs w:val="20"/>
                <w:u w:val="single"/>
                <w:lang w:val="ro-RO"/>
              </w:rPr>
              <w:t>trebare 13:</w:t>
            </w:r>
            <w:r w:rsidR="0065405A" w:rsidRPr="006F1B2F">
              <w:rPr>
                <w:rFonts w:ascii="Trebuchet MS" w:hAnsi="Trebuchet MS"/>
                <w:sz w:val="20"/>
                <w:szCs w:val="20"/>
                <w:lang w:val="ro-RO"/>
              </w:rPr>
              <w:t xml:space="preserve"> Ce înțelegeți prin ”program” în contextul de mai sus? ”Program” reprezintă toate cele 9 domenii, sau oricare domeniu este considerat un ”program”?</w:t>
            </w:r>
          </w:p>
          <w:p w14:paraId="532ED5DE"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 xml:space="preserve"> </w:t>
            </w:r>
          </w:p>
          <w:p w14:paraId="46CF96CA" w14:textId="77777777" w:rsidR="0065405A" w:rsidRPr="006F1B2F" w:rsidRDefault="0065405A" w:rsidP="00882A68">
            <w:pPr>
              <w:jc w:val="both"/>
              <w:rPr>
                <w:rFonts w:ascii="Trebuchet MS" w:hAnsi="Trebuchet MS"/>
                <w:sz w:val="20"/>
                <w:szCs w:val="20"/>
                <w:lang w:val="ro-RO"/>
              </w:rPr>
            </w:pPr>
            <w:r w:rsidRPr="00681479">
              <w:rPr>
                <w:rFonts w:ascii="Trebuchet MS" w:hAnsi="Trebuchet MS"/>
                <w:b/>
                <w:bCs/>
                <w:sz w:val="20"/>
                <w:szCs w:val="20"/>
                <w:u w:val="single"/>
                <w:lang w:val="ro-RO"/>
              </w:rPr>
              <w:t>Întrebare 14:</w:t>
            </w:r>
            <w:r w:rsidRPr="006F1B2F">
              <w:rPr>
                <w:rFonts w:ascii="Trebuchet MS" w:hAnsi="Trebuchet MS"/>
                <w:sz w:val="20"/>
                <w:szCs w:val="20"/>
                <w:lang w:val="ro-RO"/>
              </w:rPr>
              <w:t xml:space="preserve"> Prețul mediu/program/persoană rămâne fix/asumat pe toată perioada de implementare a proiectului sau poate fi ajustat în timp?</w:t>
            </w:r>
          </w:p>
          <w:p w14:paraId="24D8A7DD"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 xml:space="preserve"> </w:t>
            </w:r>
          </w:p>
          <w:p w14:paraId="26AC9304"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10.  ” ... Aceasta formă legală de asociere trebuie să conducă la rezolvarea unei probleme comune, sens în care membrii acesteia trebuie să dețină competențe/atribuții necesare pentru realizarea obiectivele proiectului propus ...”</w:t>
            </w:r>
          </w:p>
          <w:p w14:paraId="5F8C5281" w14:textId="14CF0596"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 xml:space="preserve"> </w:t>
            </w:r>
            <w:r w:rsidRPr="00681479">
              <w:rPr>
                <w:rFonts w:ascii="Trebuchet MS" w:hAnsi="Trebuchet MS"/>
                <w:b/>
                <w:bCs/>
                <w:sz w:val="20"/>
                <w:szCs w:val="20"/>
                <w:u w:val="single"/>
                <w:lang w:val="ro-RO"/>
              </w:rPr>
              <w:t>Întrebare 15</w:t>
            </w:r>
            <w:r w:rsidRPr="00681479">
              <w:rPr>
                <w:rFonts w:ascii="Trebuchet MS" w:hAnsi="Trebuchet MS"/>
                <w:sz w:val="20"/>
                <w:szCs w:val="20"/>
                <w:u w:val="single"/>
                <w:lang w:val="ro-RO"/>
              </w:rPr>
              <w:t>:</w:t>
            </w:r>
            <w:r w:rsidRPr="006F1B2F">
              <w:rPr>
                <w:rFonts w:ascii="Trebuchet MS" w:hAnsi="Trebuchet MS"/>
                <w:sz w:val="20"/>
                <w:szCs w:val="20"/>
                <w:lang w:val="ro-RO"/>
              </w:rPr>
              <w:t xml:space="preserve"> În cazul unei asocieri, este obligatoriu ca fiecare membru al asocierii să aibă competențe în cel puțin unul din cele 9 domenii, sau pot fi și doar parteneri tehnologici? (de exemplu parteneri pentru digitalizarea cursurilor)</w:t>
            </w:r>
          </w:p>
          <w:p w14:paraId="25460FA2"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 xml:space="preserve"> </w:t>
            </w:r>
          </w:p>
          <w:p w14:paraId="0BD27B7E"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lastRenderedPageBreak/>
              <w:t>11.  “Se acorda 10 puncte pentru un număr de peste 30 de sesiuni de instruire susținute in minim unul dintre domeniile vizate (ex: blockchain, AI, etc) de formatorul propus.”</w:t>
            </w:r>
          </w:p>
          <w:p w14:paraId="76125A58" w14:textId="297AABAA" w:rsidR="0065405A" w:rsidRPr="006F1B2F" w:rsidRDefault="0065405A" w:rsidP="00B1034C">
            <w:pPr>
              <w:jc w:val="both"/>
              <w:rPr>
                <w:rFonts w:ascii="Trebuchet MS" w:hAnsi="Trebuchet MS"/>
                <w:sz w:val="20"/>
                <w:szCs w:val="20"/>
                <w:lang w:val="ro-RO"/>
              </w:rPr>
            </w:pPr>
            <w:r w:rsidRPr="006F1B2F">
              <w:rPr>
                <w:rFonts w:ascii="Trebuchet MS" w:hAnsi="Trebuchet MS"/>
                <w:sz w:val="20"/>
                <w:szCs w:val="20"/>
                <w:lang w:val="ro-RO"/>
              </w:rPr>
              <w:t xml:space="preserve"> </w:t>
            </w:r>
            <w:r w:rsidRPr="00681479">
              <w:rPr>
                <w:rFonts w:ascii="Trebuchet MS" w:hAnsi="Trebuchet MS"/>
                <w:b/>
                <w:bCs/>
                <w:sz w:val="20"/>
                <w:szCs w:val="20"/>
                <w:u w:val="single"/>
                <w:lang w:val="ro-RO"/>
              </w:rPr>
              <w:t>Întrebare 16:</w:t>
            </w:r>
            <w:r w:rsidRPr="006F1B2F">
              <w:rPr>
                <w:rFonts w:ascii="Trebuchet MS" w:hAnsi="Trebuchet MS"/>
                <w:sz w:val="20"/>
                <w:szCs w:val="20"/>
                <w:lang w:val="ro-RO"/>
              </w:rPr>
              <w:t xml:space="preserve"> Am observat singularul cuvântului “formator”. Înțelegem că experiența punctată trebuie sa fie a tuturor formatorilor, per consorțiu, sau se punctează pentru un “formator” nominalizat din toți cei precizați, care el singur trebuie sa aibă experiența respectivă în “minim unul din domeniile vizate”?</w:t>
            </w:r>
          </w:p>
        </w:tc>
        <w:tc>
          <w:tcPr>
            <w:tcW w:w="2700" w:type="dxa"/>
          </w:tcPr>
          <w:p w14:paraId="4474B166" w14:textId="77777777" w:rsidR="0065405A" w:rsidRPr="006F1B2F" w:rsidRDefault="0065405A" w:rsidP="00882A68">
            <w:pPr>
              <w:jc w:val="both"/>
              <w:rPr>
                <w:rFonts w:ascii="Trebuchet MS" w:hAnsi="Trebuchet MS"/>
                <w:sz w:val="20"/>
                <w:szCs w:val="20"/>
                <w:lang w:val="ro-RO"/>
              </w:rPr>
            </w:pPr>
          </w:p>
          <w:p w14:paraId="724E5415" w14:textId="7D999D91" w:rsidR="0065405A" w:rsidRPr="006F1B2F" w:rsidRDefault="000B4420" w:rsidP="00882A68">
            <w:pPr>
              <w:jc w:val="both"/>
              <w:rPr>
                <w:rFonts w:ascii="Trebuchet MS" w:hAnsi="Trebuchet MS"/>
                <w:sz w:val="20"/>
                <w:szCs w:val="20"/>
                <w:lang w:val="ro-RO"/>
              </w:rPr>
            </w:pPr>
            <w:r>
              <w:rPr>
                <w:rFonts w:ascii="Trebuchet MS" w:hAnsi="Trebuchet MS"/>
                <w:b/>
                <w:bCs/>
                <w:sz w:val="20"/>
                <w:szCs w:val="20"/>
                <w:u w:val="single"/>
                <w:lang w:val="ro-RO"/>
              </w:rPr>
              <w:t>Răs</w:t>
            </w:r>
            <w:r w:rsidR="0065405A" w:rsidRPr="00681479">
              <w:rPr>
                <w:rFonts w:ascii="Trebuchet MS" w:hAnsi="Trebuchet MS"/>
                <w:b/>
                <w:bCs/>
                <w:sz w:val="20"/>
                <w:szCs w:val="20"/>
                <w:u w:val="single"/>
                <w:lang w:val="ro-RO"/>
              </w:rPr>
              <w:t>puns 1:</w:t>
            </w:r>
            <w:r w:rsidR="0065405A" w:rsidRPr="006F1B2F">
              <w:rPr>
                <w:rFonts w:ascii="Trebuchet MS" w:hAnsi="Trebuchet MS"/>
                <w:sz w:val="20"/>
                <w:szCs w:val="20"/>
                <w:lang w:val="ro-RO"/>
              </w:rPr>
              <w:t xml:space="preserve"> Platforma va dispune de funcționalități care să asigure atât predarea sincronă (predare online), cât și asincronă. Platforma va pune la dispoziție o soluție de videoconferință, prin intermediul căreia partenerii de formare profesională vor desfășura sesiuni de instruire în mod sincron. Rămâne la latitudinea partenerilor de formare să propună modalitățile de formare, astfel încât să asigure o formare  cât mai utilă pentru cursanți.</w:t>
            </w:r>
          </w:p>
          <w:p w14:paraId="14AD4679" w14:textId="77777777" w:rsidR="0065405A" w:rsidRPr="006F1B2F" w:rsidRDefault="0065405A" w:rsidP="00882A68">
            <w:pPr>
              <w:jc w:val="both"/>
              <w:rPr>
                <w:rFonts w:ascii="Trebuchet MS" w:hAnsi="Trebuchet MS"/>
                <w:sz w:val="20"/>
                <w:szCs w:val="20"/>
                <w:lang w:val="ro-RO"/>
              </w:rPr>
            </w:pPr>
          </w:p>
          <w:p w14:paraId="53D831E0" w14:textId="77777777" w:rsidR="001F67D7" w:rsidRDefault="001F67D7" w:rsidP="00882A68">
            <w:pPr>
              <w:jc w:val="both"/>
              <w:rPr>
                <w:rFonts w:ascii="Trebuchet MS" w:hAnsi="Trebuchet MS"/>
                <w:sz w:val="20"/>
                <w:szCs w:val="20"/>
                <w:lang w:val="ro-RO"/>
              </w:rPr>
            </w:pPr>
          </w:p>
          <w:p w14:paraId="67E11953" w14:textId="48B756B6" w:rsidR="0065405A" w:rsidRPr="006F1B2F" w:rsidRDefault="0065405A" w:rsidP="00882A68">
            <w:pPr>
              <w:jc w:val="both"/>
              <w:rPr>
                <w:rFonts w:ascii="Trebuchet MS" w:hAnsi="Trebuchet MS"/>
                <w:sz w:val="20"/>
                <w:szCs w:val="20"/>
                <w:lang w:val="ro-RO"/>
              </w:rPr>
            </w:pPr>
            <w:r w:rsidRPr="00681479">
              <w:rPr>
                <w:rFonts w:ascii="Trebuchet MS" w:hAnsi="Trebuchet MS"/>
                <w:b/>
                <w:bCs/>
                <w:sz w:val="20"/>
                <w:szCs w:val="20"/>
                <w:u w:val="single"/>
                <w:lang w:val="ro-RO"/>
              </w:rPr>
              <w:t>Răspuns 2:</w:t>
            </w:r>
            <w:r w:rsidRPr="006F1B2F">
              <w:rPr>
                <w:rFonts w:ascii="Trebuchet MS" w:hAnsi="Trebuchet MS"/>
                <w:sz w:val="20"/>
                <w:szCs w:val="20"/>
                <w:lang w:val="ro-RO"/>
              </w:rPr>
              <w:t xml:space="preserve"> Nu există o cerință obligatorie care în ceea ce privește raportul sincron (online)/asicron (offline). Fiecare partener de formare, în funcție de specificul cursului și domeniul la care se referă, va stabili în programa de curs numărul de ore sincron și asincron.</w:t>
            </w:r>
          </w:p>
          <w:p w14:paraId="1E639A2B" w14:textId="77777777" w:rsidR="0065405A" w:rsidRPr="006F1B2F" w:rsidRDefault="0065405A" w:rsidP="00882A68">
            <w:pPr>
              <w:jc w:val="both"/>
              <w:rPr>
                <w:rFonts w:ascii="Trebuchet MS" w:hAnsi="Trebuchet MS"/>
                <w:sz w:val="20"/>
                <w:szCs w:val="20"/>
                <w:lang w:val="ro-RO"/>
              </w:rPr>
            </w:pPr>
          </w:p>
          <w:p w14:paraId="510CFC5C" w14:textId="2B9E5BE3" w:rsidR="0065405A" w:rsidRPr="006F1B2F" w:rsidRDefault="0065405A" w:rsidP="00882A68">
            <w:pPr>
              <w:jc w:val="both"/>
              <w:rPr>
                <w:rFonts w:ascii="Trebuchet MS" w:hAnsi="Trebuchet MS"/>
                <w:sz w:val="20"/>
                <w:szCs w:val="20"/>
                <w:lang w:val="ro-RO"/>
              </w:rPr>
            </w:pPr>
            <w:r w:rsidRPr="00681479">
              <w:rPr>
                <w:rFonts w:ascii="Trebuchet MS" w:hAnsi="Trebuchet MS"/>
                <w:b/>
                <w:bCs/>
                <w:sz w:val="20"/>
                <w:szCs w:val="20"/>
                <w:u w:val="single"/>
                <w:lang w:val="ro-RO"/>
              </w:rPr>
              <w:t>Răspuns 3:</w:t>
            </w:r>
            <w:r w:rsidRPr="006F1B2F">
              <w:rPr>
                <w:rFonts w:ascii="Trebuchet MS" w:hAnsi="Trebuchet MS"/>
                <w:sz w:val="20"/>
                <w:szCs w:val="20"/>
                <w:lang w:val="ro-RO"/>
              </w:rPr>
              <w:t xml:space="preserve"> Cursurile se vor desfășura 100% prin platforma informatică, pusă la dispoziție de ADR. În acest sens, este acceptată orice fel de interacțiune între partenerul de formare și cursant, în limita interacțiunii prin platformă. </w:t>
            </w:r>
          </w:p>
          <w:p w14:paraId="144F851C" w14:textId="77777777" w:rsidR="0065405A" w:rsidRPr="006F1B2F" w:rsidRDefault="0065405A" w:rsidP="00882A68">
            <w:pPr>
              <w:jc w:val="both"/>
              <w:rPr>
                <w:rFonts w:ascii="Trebuchet MS" w:hAnsi="Trebuchet MS"/>
                <w:sz w:val="20"/>
                <w:szCs w:val="20"/>
                <w:lang w:val="ro-RO"/>
              </w:rPr>
            </w:pPr>
          </w:p>
          <w:p w14:paraId="25480E1C" w14:textId="22B28366" w:rsidR="0065405A" w:rsidRPr="006F1B2F" w:rsidRDefault="0065405A" w:rsidP="00882A68">
            <w:pPr>
              <w:jc w:val="both"/>
              <w:rPr>
                <w:rFonts w:ascii="Trebuchet MS" w:hAnsi="Trebuchet MS"/>
                <w:sz w:val="20"/>
                <w:szCs w:val="20"/>
                <w:lang w:val="ro-RO"/>
              </w:rPr>
            </w:pPr>
            <w:r w:rsidRPr="00681479">
              <w:rPr>
                <w:rFonts w:ascii="Trebuchet MS" w:hAnsi="Trebuchet MS"/>
                <w:b/>
                <w:bCs/>
                <w:sz w:val="20"/>
                <w:szCs w:val="20"/>
                <w:u w:val="single"/>
                <w:lang w:val="ro-RO"/>
              </w:rPr>
              <w:lastRenderedPageBreak/>
              <w:t>Răspuns 4:</w:t>
            </w:r>
            <w:r w:rsidRPr="006F1B2F">
              <w:rPr>
                <w:rFonts w:ascii="Trebuchet MS" w:hAnsi="Trebuchet MS"/>
                <w:sz w:val="20"/>
                <w:szCs w:val="20"/>
                <w:lang w:val="ro-RO"/>
              </w:rPr>
              <w:t xml:space="preserve"> Da.</w:t>
            </w:r>
          </w:p>
          <w:p w14:paraId="585204CA"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 xml:space="preserve"> </w:t>
            </w:r>
          </w:p>
          <w:p w14:paraId="4618A164" w14:textId="77777777" w:rsidR="00012ACB" w:rsidRPr="006F1B2F" w:rsidRDefault="00012ACB" w:rsidP="00882A68">
            <w:pPr>
              <w:jc w:val="both"/>
              <w:rPr>
                <w:rFonts w:ascii="Trebuchet MS" w:hAnsi="Trebuchet MS"/>
                <w:sz w:val="20"/>
                <w:szCs w:val="20"/>
                <w:lang w:val="ro-RO"/>
              </w:rPr>
            </w:pPr>
          </w:p>
          <w:p w14:paraId="6BC5DA33" w14:textId="77777777" w:rsidR="00012ACB" w:rsidRPr="006F1B2F" w:rsidRDefault="00012ACB" w:rsidP="00882A68">
            <w:pPr>
              <w:jc w:val="both"/>
              <w:rPr>
                <w:rFonts w:ascii="Trebuchet MS" w:hAnsi="Trebuchet MS"/>
                <w:sz w:val="20"/>
                <w:szCs w:val="20"/>
                <w:lang w:val="ro-RO"/>
              </w:rPr>
            </w:pPr>
          </w:p>
          <w:p w14:paraId="53B2EAA6" w14:textId="77777777" w:rsidR="00012ACB" w:rsidRPr="006F1B2F" w:rsidRDefault="00012ACB" w:rsidP="00882A68">
            <w:pPr>
              <w:jc w:val="both"/>
              <w:rPr>
                <w:rFonts w:ascii="Trebuchet MS" w:hAnsi="Trebuchet MS"/>
                <w:sz w:val="20"/>
                <w:szCs w:val="20"/>
                <w:lang w:val="ro-RO"/>
              </w:rPr>
            </w:pPr>
          </w:p>
          <w:p w14:paraId="77453619" w14:textId="77777777" w:rsidR="00012ACB" w:rsidRPr="006F1B2F" w:rsidRDefault="00012ACB" w:rsidP="00882A68">
            <w:pPr>
              <w:jc w:val="both"/>
              <w:rPr>
                <w:rFonts w:ascii="Trebuchet MS" w:hAnsi="Trebuchet MS"/>
                <w:sz w:val="20"/>
                <w:szCs w:val="20"/>
                <w:lang w:val="ro-RO"/>
              </w:rPr>
            </w:pPr>
          </w:p>
          <w:p w14:paraId="75DEDE20" w14:textId="77777777" w:rsidR="00012ACB" w:rsidRPr="006F1B2F" w:rsidRDefault="00012ACB" w:rsidP="00882A68">
            <w:pPr>
              <w:jc w:val="both"/>
              <w:rPr>
                <w:rFonts w:ascii="Trebuchet MS" w:hAnsi="Trebuchet MS"/>
                <w:sz w:val="20"/>
                <w:szCs w:val="20"/>
                <w:lang w:val="ro-RO"/>
              </w:rPr>
            </w:pPr>
          </w:p>
          <w:p w14:paraId="4D73BAA8" w14:textId="77777777" w:rsidR="00012ACB" w:rsidRPr="006F1B2F" w:rsidRDefault="00012ACB" w:rsidP="00882A68">
            <w:pPr>
              <w:jc w:val="both"/>
              <w:rPr>
                <w:rFonts w:ascii="Trebuchet MS" w:hAnsi="Trebuchet MS"/>
                <w:sz w:val="20"/>
                <w:szCs w:val="20"/>
                <w:lang w:val="ro-RO"/>
              </w:rPr>
            </w:pPr>
          </w:p>
          <w:p w14:paraId="217C3DEC" w14:textId="77777777" w:rsidR="00012ACB" w:rsidRPr="006F1B2F" w:rsidRDefault="00012ACB" w:rsidP="00882A68">
            <w:pPr>
              <w:jc w:val="both"/>
              <w:rPr>
                <w:rFonts w:ascii="Trebuchet MS" w:hAnsi="Trebuchet MS"/>
                <w:sz w:val="20"/>
                <w:szCs w:val="20"/>
                <w:lang w:val="ro-RO"/>
              </w:rPr>
            </w:pPr>
          </w:p>
          <w:p w14:paraId="29D03FCD" w14:textId="77777777" w:rsidR="00012ACB" w:rsidRPr="006F1B2F" w:rsidRDefault="00012ACB" w:rsidP="00882A68">
            <w:pPr>
              <w:jc w:val="both"/>
              <w:rPr>
                <w:rFonts w:ascii="Trebuchet MS" w:hAnsi="Trebuchet MS"/>
                <w:sz w:val="20"/>
                <w:szCs w:val="20"/>
                <w:lang w:val="ro-RO"/>
              </w:rPr>
            </w:pPr>
          </w:p>
          <w:p w14:paraId="032AABEE" w14:textId="77777777" w:rsidR="00012ACB" w:rsidRPr="006F1B2F" w:rsidRDefault="00012ACB" w:rsidP="00882A68">
            <w:pPr>
              <w:jc w:val="both"/>
              <w:rPr>
                <w:rFonts w:ascii="Trebuchet MS" w:hAnsi="Trebuchet MS"/>
                <w:sz w:val="20"/>
                <w:szCs w:val="20"/>
                <w:lang w:val="ro-RO"/>
              </w:rPr>
            </w:pPr>
          </w:p>
          <w:p w14:paraId="3DA5B9F6" w14:textId="77777777" w:rsidR="00012ACB" w:rsidRPr="006F1B2F" w:rsidRDefault="00012ACB" w:rsidP="00882A68">
            <w:pPr>
              <w:jc w:val="both"/>
              <w:rPr>
                <w:rFonts w:ascii="Trebuchet MS" w:hAnsi="Trebuchet MS"/>
                <w:sz w:val="20"/>
                <w:szCs w:val="20"/>
                <w:lang w:val="ro-RO"/>
              </w:rPr>
            </w:pPr>
          </w:p>
          <w:p w14:paraId="60910E94" w14:textId="6C741C02" w:rsidR="0065405A" w:rsidRPr="006F1B2F" w:rsidRDefault="0065405A" w:rsidP="00882A68">
            <w:pPr>
              <w:jc w:val="both"/>
              <w:rPr>
                <w:rFonts w:ascii="Trebuchet MS" w:hAnsi="Trebuchet MS"/>
                <w:sz w:val="20"/>
                <w:szCs w:val="20"/>
                <w:lang w:val="ro-RO"/>
              </w:rPr>
            </w:pPr>
            <w:r w:rsidRPr="00681479">
              <w:rPr>
                <w:rFonts w:ascii="Trebuchet MS" w:hAnsi="Trebuchet MS"/>
                <w:b/>
                <w:bCs/>
                <w:sz w:val="20"/>
                <w:szCs w:val="20"/>
                <w:u w:val="single"/>
                <w:lang w:val="ro-RO"/>
              </w:rPr>
              <w:t>Răspuns 5</w:t>
            </w:r>
            <w:r w:rsidRPr="00681479">
              <w:rPr>
                <w:rFonts w:ascii="Trebuchet MS" w:hAnsi="Trebuchet MS"/>
                <w:sz w:val="20"/>
                <w:szCs w:val="20"/>
                <w:u w:val="single"/>
                <w:lang w:val="ro-RO"/>
              </w:rPr>
              <w:t>:</w:t>
            </w:r>
            <w:r w:rsidRPr="006F1B2F">
              <w:rPr>
                <w:rFonts w:ascii="Trebuchet MS" w:hAnsi="Trebuchet MS"/>
                <w:sz w:val="20"/>
                <w:szCs w:val="20"/>
                <w:lang w:val="ro-RO"/>
              </w:rPr>
              <w:t xml:space="preserve"> Rămâne la dispoziția ADR cu drept de utilizare pe toată perioada derulării sesiunilor de instruire și ulterior, pentru o perioadă de 5 ani, cu acces nerestricționat pentru toți utilizatorii din program.</w:t>
            </w:r>
          </w:p>
          <w:p w14:paraId="37E92E3D" w14:textId="77777777" w:rsidR="0065405A" w:rsidRPr="006F1B2F" w:rsidRDefault="0065405A" w:rsidP="00882A68">
            <w:pPr>
              <w:jc w:val="both"/>
              <w:rPr>
                <w:rFonts w:ascii="Trebuchet MS" w:hAnsi="Trebuchet MS"/>
                <w:sz w:val="20"/>
                <w:szCs w:val="20"/>
                <w:lang w:val="ro-RO"/>
              </w:rPr>
            </w:pPr>
          </w:p>
          <w:p w14:paraId="065EDAE1" w14:textId="77777777" w:rsidR="00012ACB" w:rsidRPr="006F1B2F" w:rsidRDefault="00012ACB" w:rsidP="00882A68">
            <w:pPr>
              <w:jc w:val="both"/>
              <w:rPr>
                <w:rFonts w:ascii="Trebuchet MS" w:hAnsi="Trebuchet MS"/>
                <w:sz w:val="20"/>
                <w:szCs w:val="20"/>
                <w:lang w:val="ro-RO"/>
              </w:rPr>
            </w:pPr>
          </w:p>
          <w:p w14:paraId="0A33F031" w14:textId="77777777" w:rsidR="00012ACB" w:rsidRPr="006F1B2F" w:rsidRDefault="00012ACB" w:rsidP="00882A68">
            <w:pPr>
              <w:jc w:val="both"/>
              <w:rPr>
                <w:rFonts w:ascii="Trebuchet MS" w:hAnsi="Trebuchet MS"/>
                <w:sz w:val="20"/>
                <w:szCs w:val="20"/>
                <w:lang w:val="ro-RO"/>
              </w:rPr>
            </w:pPr>
          </w:p>
          <w:p w14:paraId="591240C5" w14:textId="77777777" w:rsidR="00012ACB" w:rsidRPr="006F1B2F" w:rsidRDefault="00012ACB" w:rsidP="00882A68">
            <w:pPr>
              <w:jc w:val="both"/>
              <w:rPr>
                <w:rFonts w:ascii="Trebuchet MS" w:hAnsi="Trebuchet MS"/>
                <w:sz w:val="20"/>
                <w:szCs w:val="20"/>
                <w:lang w:val="ro-RO"/>
              </w:rPr>
            </w:pPr>
          </w:p>
          <w:p w14:paraId="6E2353F3" w14:textId="77777777" w:rsidR="00012ACB" w:rsidRPr="006F1B2F" w:rsidRDefault="00012ACB" w:rsidP="00882A68">
            <w:pPr>
              <w:jc w:val="both"/>
              <w:rPr>
                <w:rFonts w:ascii="Trebuchet MS" w:hAnsi="Trebuchet MS"/>
                <w:sz w:val="20"/>
                <w:szCs w:val="20"/>
                <w:lang w:val="ro-RO"/>
              </w:rPr>
            </w:pPr>
          </w:p>
          <w:p w14:paraId="48C71BFD" w14:textId="77777777" w:rsidR="00012ACB" w:rsidRPr="006F1B2F" w:rsidRDefault="00012ACB" w:rsidP="00882A68">
            <w:pPr>
              <w:jc w:val="both"/>
              <w:rPr>
                <w:rFonts w:ascii="Trebuchet MS" w:hAnsi="Trebuchet MS"/>
                <w:sz w:val="20"/>
                <w:szCs w:val="20"/>
                <w:lang w:val="ro-RO"/>
              </w:rPr>
            </w:pPr>
          </w:p>
          <w:p w14:paraId="4CE6CBE6" w14:textId="77777777" w:rsidR="00012ACB" w:rsidRPr="006F1B2F" w:rsidRDefault="00012ACB" w:rsidP="00882A68">
            <w:pPr>
              <w:jc w:val="both"/>
              <w:rPr>
                <w:rFonts w:ascii="Trebuchet MS" w:hAnsi="Trebuchet MS"/>
                <w:sz w:val="20"/>
                <w:szCs w:val="20"/>
                <w:lang w:val="ro-RO"/>
              </w:rPr>
            </w:pPr>
          </w:p>
          <w:p w14:paraId="399DB8ED" w14:textId="77777777" w:rsidR="00012ACB" w:rsidRPr="006F1B2F" w:rsidRDefault="00012ACB" w:rsidP="00882A68">
            <w:pPr>
              <w:jc w:val="both"/>
              <w:rPr>
                <w:rFonts w:ascii="Trebuchet MS" w:hAnsi="Trebuchet MS"/>
                <w:sz w:val="20"/>
                <w:szCs w:val="20"/>
                <w:lang w:val="ro-RO"/>
              </w:rPr>
            </w:pPr>
          </w:p>
          <w:p w14:paraId="1FA2A556" w14:textId="77777777" w:rsidR="00012ACB" w:rsidRPr="006F1B2F" w:rsidRDefault="00012ACB" w:rsidP="00882A68">
            <w:pPr>
              <w:jc w:val="both"/>
              <w:rPr>
                <w:rFonts w:ascii="Trebuchet MS" w:hAnsi="Trebuchet MS"/>
                <w:sz w:val="20"/>
                <w:szCs w:val="20"/>
                <w:lang w:val="ro-RO"/>
              </w:rPr>
            </w:pPr>
          </w:p>
          <w:p w14:paraId="468FA041" w14:textId="77777777" w:rsidR="00012ACB" w:rsidRPr="006F1B2F" w:rsidRDefault="00012ACB" w:rsidP="00882A68">
            <w:pPr>
              <w:jc w:val="both"/>
              <w:rPr>
                <w:rFonts w:ascii="Trebuchet MS" w:hAnsi="Trebuchet MS"/>
                <w:sz w:val="20"/>
                <w:szCs w:val="20"/>
                <w:lang w:val="ro-RO"/>
              </w:rPr>
            </w:pPr>
          </w:p>
          <w:p w14:paraId="1E6D9A1F" w14:textId="77777777" w:rsidR="00012ACB" w:rsidRPr="006F1B2F" w:rsidRDefault="00012ACB" w:rsidP="00882A68">
            <w:pPr>
              <w:jc w:val="both"/>
              <w:rPr>
                <w:rFonts w:ascii="Trebuchet MS" w:hAnsi="Trebuchet MS"/>
                <w:sz w:val="20"/>
                <w:szCs w:val="20"/>
                <w:lang w:val="ro-RO"/>
              </w:rPr>
            </w:pPr>
          </w:p>
          <w:p w14:paraId="3CE0914F" w14:textId="77777777" w:rsidR="00012ACB" w:rsidRPr="006F1B2F" w:rsidRDefault="00012ACB" w:rsidP="00882A68">
            <w:pPr>
              <w:jc w:val="both"/>
              <w:rPr>
                <w:rFonts w:ascii="Trebuchet MS" w:hAnsi="Trebuchet MS"/>
                <w:sz w:val="20"/>
                <w:szCs w:val="20"/>
                <w:lang w:val="ro-RO"/>
              </w:rPr>
            </w:pPr>
          </w:p>
          <w:p w14:paraId="6347CC6D" w14:textId="77777777" w:rsidR="00012ACB" w:rsidRPr="006F1B2F" w:rsidRDefault="00012ACB" w:rsidP="00882A68">
            <w:pPr>
              <w:jc w:val="both"/>
              <w:rPr>
                <w:rFonts w:ascii="Trebuchet MS" w:hAnsi="Trebuchet MS"/>
                <w:sz w:val="20"/>
                <w:szCs w:val="20"/>
                <w:lang w:val="ro-RO"/>
              </w:rPr>
            </w:pPr>
          </w:p>
          <w:p w14:paraId="72A7199D" w14:textId="77777777" w:rsidR="00012ACB" w:rsidRPr="006F1B2F" w:rsidRDefault="00012ACB" w:rsidP="00882A68">
            <w:pPr>
              <w:jc w:val="both"/>
              <w:rPr>
                <w:rFonts w:ascii="Trebuchet MS" w:hAnsi="Trebuchet MS"/>
                <w:sz w:val="20"/>
                <w:szCs w:val="20"/>
                <w:lang w:val="ro-RO"/>
              </w:rPr>
            </w:pPr>
          </w:p>
          <w:p w14:paraId="6E379474" w14:textId="77777777" w:rsidR="00012ACB" w:rsidRPr="006F1B2F" w:rsidRDefault="00012ACB" w:rsidP="00882A68">
            <w:pPr>
              <w:jc w:val="both"/>
              <w:rPr>
                <w:rFonts w:ascii="Trebuchet MS" w:hAnsi="Trebuchet MS"/>
                <w:sz w:val="20"/>
                <w:szCs w:val="20"/>
                <w:lang w:val="ro-RO"/>
              </w:rPr>
            </w:pPr>
          </w:p>
          <w:p w14:paraId="7593EFEB" w14:textId="77777777" w:rsidR="00012ACB" w:rsidRPr="006F1B2F" w:rsidRDefault="00012ACB" w:rsidP="00882A68">
            <w:pPr>
              <w:jc w:val="both"/>
              <w:rPr>
                <w:rFonts w:ascii="Trebuchet MS" w:hAnsi="Trebuchet MS"/>
                <w:sz w:val="20"/>
                <w:szCs w:val="20"/>
                <w:lang w:val="ro-RO"/>
              </w:rPr>
            </w:pPr>
          </w:p>
          <w:p w14:paraId="7A4E3F0B" w14:textId="77777777" w:rsidR="00012ACB" w:rsidRPr="006F1B2F" w:rsidRDefault="00012ACB" w:rsidP="00882A68">
            <w:pPr>
              <w:jc w:val="both"/>
              <w:rPr>
                <w:rFonts w:ascii="Trebuchet MS" w:hAnsi="Trebuchet MS"/>
                <w:sz w:val="20"/>
                <w:szCs w:val="20"/>
                <w:lang w:val="ro-RO"/>
              </w:rPr>
            </w:pPr>
          </w:p>
          <w:p w14:paraId="699B543C" w14:textId="77777777" w:rsidR="00012ACB" w:rsidRPr="006F1B2F" w:rsidRDefault="00012ACB" w:rsidP="00882A68">
            <w:pPr>
              <w:jc w:val="both"/>
              <w:rPr>
                <w:rFonts w:ascii="Trebuchet MS" w:hAnsi="Trebuchet MS"/>
                <w:sz w:val="20"/>
                <w:szCs w:val="20"/>
                <w:lang w:val="ro-RO"/>
              </w:rPr>
            </w:pPr>
          </w:p>
          <w:p w14:paraId="7683D087" w14:textId="77777777" w:rsidR="00012ACB" w:rsidRPr="006F1B2F" w:rsidRDefault="00012ACB" w:rsidP="00882A68">
            <w:pPr>
              <w:jc w:val="both"/>
              <w:rPr>
                <w:rFonts w:ascii="Trebuchet MS" w:hAnsi="Trebuchet MS"/>
                <w:sz w:val="20"/>
                <w:szCs w:val="20"/>
                <w:lang w:val="ro-RO"/>
              </w:rPr>
            </w:pPr>
          </w:p>
          <w:p w14:paraId="70B17BCF" w14:textId="77777777" w:rsidR="00012ACB" w:rsidRPr="006F1B2F" w:rsidRDefault="00012ACB" w:rsidP="00882A68">
            <w:pPr>
              <w:jc w:val="both"/>
              <w:rPr>
                <w:rFonts w:ascii="Trebuchet MS" w:hAnsi="Trebuchet MS"/>
                <w:sz w:val="20"/>
                <w:szCs w:val="20"/>
                <w:lang w:val="ro-RO"/>
              </w:rPr>
            </w:pPr>
          </w:p>
          <w:p w14:paraId="49D2D2D2" w14:textId="77777777" w:rsidR="00012ACB" w:rsidRPr="006F1B2F" w:rsidRDefault="00012ACB" w:rsidP="00882A68">
            <w:pPr>
              <w:jc w:val="both"/>
              <w:rPr>
                <w:rFonts w:ascii="Trebuchet MS" w:hAnsi="Trebuchet MS"/>
                <w:sz w:val="20"/>
                <w:szCs w:val="20"/>
                <w:lang w:val="ro-RO"/>
              </w:rPr>
            </w:pPr>
          </w:p>
          <w:p w14:paraId="55C9281A" w14:textId="77777777" w:rsidR="00012ACB" w:rsidRPr="006F1B2F" w:rsidRDefault="00012ACB" w:rsidP="00882A68">
            <w:pPr>
              <w:jc w:val="both"/>
              <w:rPr>
                <w:rFonts w:ascii="Trebuchet MS" w:hAnsi="Trebuchet MS"/>
                <w:sz w:val="20"/>
                <w:szCs w:val="20"/>
                <w:lang w:val="ro-RO"/>
              </w:rPr>
            </w:pPr>
          </w:p>
          <w:p w14:paraId="23ABD9ED" w14:textId="77777777" w:rsidR="00012ACB" w:rsidRPr="006F1B2F" w:rsidRDefault="00012ACB" w:rsidP="00882A68">
            <w:pPr>
              <w:jc w:val="both"/>
              <w:rPr>
                <w:rFonts w:ascii="Trebuchet MS" w:hAnsi="Trebuchet MS"/>
                <w:sz w:val="20"/>
                <w:szCs w:val="20"/>
                <w:lang w:val="ro-RO"/>
              </w:rPr>
            </w:pPr>
          </w:p>
          <w:p w14:paraId="6BD9563C" w14:textId="77777777" w:rsidR="00012ACB" w:rsidRPr="006F1B2F" w:rsidRDefault="00012ACB" w:rsidP="00882A68">
            <w:pPr>
              <w:jc w:val="both"/>
              <w:rPr>
                <w:rFonts w:ascii="Trebuchet MS" w:hAnsi="Trebuchet MS"/>
                <w:sz w:val="20"/>
                <w:szCs w:val="20"/>
                <w:lang w:val="ro-RO"/>
              </w:rPr>
            </w:pPr>
          </w:p>
          <w:p w14:paraId="019E80A7" w14:textId="77777777" w:rsidR="00012ACB" w:rsidRPr="006F1B2F" w:rsidRDefault="00012ACB" w:rsidP="00882A68">
            <w:pPr>
              <w:jc w:val="both"/>
              <w:rPr>
                <w:rFonts w:ascii="Trebuchet MS" w:hAnsi="Trebuchet MS"/>
                <w:sz w:val="20"/>
                <w:szCs w:val="20"/>
                <w:lang w:val="ro-RO"/>
              </w:rPr>
            </w:pPr>
          </w:p>
          <w:p w14:paraId="583932F0" w14:textId="77777777" w:rsidR="00012ACB" w:rsidRPr="006F1B2F" w:rsidRDefault="00012ACB" w:rsidP="00882A68">
            <w:pPr>
              <w:jc w:val="both"/>
              <w:rPr>
                <w:rFonts w:ascii="Trebuchet MS" w:hAnsi="Trebuchet MS"/>
                <w:sz w:val="20"/>
                <w:szCs w:val="20"/>
                <w:lang w:val="ro-RO"/>
              </w:rPr>
            </w:pPr>
          </w:p>
          <w:p w14:paraId="07E14A60" w14:textId="77777777" w:rsidR="00012ACB" w:rsidRDefault="00012ACB" w:rsidP="00882A68">
            <w:pPr>
              <w:jc w:val="both"/>
              <w:rPr>
                <w:rFonts w:ascii="Trebuchet MS" w:hAnsi="Trebuchet MS"/>
                <w:sz w:val="20"/>
                <w:szCs w:val="20"/>
                <w:lang w:val="ro-RO"/>
              </w:rPr>
            </w:pPr>
          </w:p>
          <w:p w14:paraId="1F7B9CBB" w14:textId="77777777" w:rsidR="00B1034C" w:rsidRPr="006F1B2F" w:rsidRDefault="00B1034C" w:rsidP="00882A68">
            <w:pPr>
              <w:jc w:val="both"/>
              <w:rPr>
                <w:rFonts w:ascii="Trebuchet MS" w:hAnsi="Trebuchet MS"/>
                <w:sz w:val="20"/>
                <w:szCs w:val="20"/>
                <w:lang w:val="ro-RO"/>
              </w:rPr>
            </w:pPr>
          </w:p>
          <w:p w14:paraId="0D41FD7D" w14:textId="6D2ED82C" w:rsidR="0065405A" w:rsidRPr="006F1B2F" w:rsidRDefault="0065405A" w:rsidP="00882A68">
            <w:pPr>
              <w:jc w:val="both"/>
              <w:rPr>
                <w:rFonts w:ascii="Trebuchet MS" w:hAnsi="Trebuchet MS"/>
                <w:sz w:val="20"/>
                <w:szCs w:val="20"/>
                <w:lang w:val="ro-RO"/>
              </w:rPr>
            </w:pPr>
            <w:r w:rsidRPr="00681479">
              <w:rPr>
                <w:rFonts w:ascii="Trebuchet MS" w:hAnsi="Trebuchet MS"/>
                <w:b/>
                <w:bCs/>
                <w:sz w:val="20"/>
                <w:szCs w:val="20"/>
                <w:u w:val="single"/>
                <w:lang w:val="ro-RO"/>
              </w:rPr>
              <w:t>Răspuns 6:</w:t>
            </w:r>
            <w:r w:rsidRPr="006F1B2F">
              <w:rPr>
                <w:rFonts w:ascii="Trebuchet MS" w:hAnsi="Trebuchet MS"/>
                <w:sz w:val="20"/>
                <w:szCs w:val="20"/>
                <w:lang w:val="ro-RO"/>
              </w:rPr>
              <w:t xml:space="preserve"> Va fi numărat pentru fiecare dintre ele.</w:t>
            </w:r>
          </w:p>
          <w:p w14:paraId="37A66D9E"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 xml:space="preserve"> </w:t>
            </w:r>
          </w:p>
          <w:p w14:paraId="2787E6C1" w14:textId="77777777" w:rsidR="00012ACB" w:rsidRPr="006F1B2F" w:rsidRDefault="00012ACB" w:rsidP="00882A68">
            <w:pPr>
              <w:jc w:val="both"/>
              <w:rPr>
                <w:rFonts w:ascii="Trebuchet MS" w:hAnsi="Trebuchet MS"/>
                <w:sz w:val="20"/>
                <w:szCs w:val="20"/>
                <w:lang w:val="ro-RO"/>
              </w:rPr>
            </w:pPr>
          </w:p>
          <w:p w14:paraId="20D93A75" w14:textId="77777777" w:rsidR="00012ACB" w:rsidRPr="006F1B2F" w:rsidRDefault="00012ACB" w:rsidP="00882A68">
            <w:pPr>
              <w:jc w:val="both"/>
              <w:rPr>
                <w:rFonts w:ascii="Trebuchet MS" w:hAnsi="Trebuchet MS"/>
                <w:sz w:val="20"/>
                <w:szCs w:val="20"/>
                <w:lang w:val="ro-RO"/>
              </w:rPr>
            </w:pPr>
          </w:p>
          <w:p w14:paraId="66F67250" w14:textId="77777777" w:rsidR="00012ACB" w:rsidRPr="006F1B2F" w:rsidRDefault="00012ACB" w:rsidP="00882A68">
            <w:pPr>
              <w:jc w:val="both"/>
              <w:rPr>
                <w:rFonts w:ascii="Trebuchet MS" w:hAnsi="Trebuchet MS"/>
                <w:sz w:val="20"/>
                <w:szCs w:val="20"/>
                <w:lang w:val="ro-RO"/>
              </w:rPr>
            </w:pPr>
          </w:p>
          <w:p w14:paraId="7D998D72" w14:textId="77777777" w:rsidR="00012ACB" w:rsidRPr="006F1B2F" w:rsidRDefault="00012ACB" w:rsidP="00882A68">
            <w:pPr>
              <w:jc w:val="both"/>
              <w:rPr>
                <w:rFonts w:ascii="Trebuchet MS" w:hAnsi="Trebuchet MS"/>
                <w:sz w:val="20"/>
                <w:szCs w:val="20"/>
                <w:lang w:val="ro-RO"/>
              </w:rPr>
            </w:pPr>
          </w:p>
          <w:p w14:paraId="17B6ADB8" w14:textId="77777777" w:rsidR="00012ACB" w:rsidRPr="006F1B2F" w:rsidRDefault="00012ACB" w:rsidP="00882A68">
            <w:pPr>
              <w:jc w:val="both"/>
              <w:rPr>
                <w:rFonts w:ascii="Trebuchet MS" w:hAnsi="Trebuchet MS"/>
                <w:sz w:val="20"/>
                <w:szCs w:val="20"/>
                <w:lang w:val="ro-RO"/>
              </w:rPr>
            </w:pPr>
          </w:p>
          <w:p w14:paraId="059B180E" w14:textId="77777777" w:rsidR="00012ACB" w:rsidRDefault="00012ACB" w:rsidP="00882A68">
            <w:pPr>
              <w:jc w:val="both"/>
              <w:rPr>
                <w:rFonts w:ascii="Trebuchet MS" w:hAnsi="Trebuchet MS"/>
                <w:sz w:val="20"/>
                <w:szCs w:val="20"/>
                <w:lang w:val="ro-RO"/>
              </w:rPr>
            </w:pPr>
          </w:p>
          <w:p w14:paraId="647FE8D4" w14:textId="77777777" w:rsidR="00B1034C" w:rsidRDefault="00B1034C" w:rsidP="00882A68">
            <w:pPr>
              <w:jc w:val="both"/>
              <w:rPr>
                <w:rFonts w:ascii="Trebuchet MS" w:hAnsi="Trebuchet MS"/>
                <w:sz w:val="20"/>
                <w:szCs w:val="20"/>
                <w:lang w:val="ro-RO"/>
              </w:rPr>
            </w:pPr>
          </w:p>
          <w:p w14:paraId="0CB98120" w14:textId="77777777" w:rsidR="00B1034C" w:rsidRPr="006F1B2F" w:rsidRDefault="00B1034C" w:rsidP="00882A68">
            <w:pPr>
              <w:jc w:val="both"/>
              <w:rPr>
                <w:rFonts w:ascii="Trebuchet MS" w:hAnsi="Trebuchet MS"/>
                <w:sz w:val="20"/>
                <w:szCs w:val="20"/>
                <w:lang w:val="ro-RO"/>
              </w:rPr>
            </w:pPr>
          </w:p>
          <w:p w14:paraId="71C3F46C" w14:textId="77777777" w:rsidR="00012ACB" w:rsidRPr="006F1B2F" w:rsidRDefault="00012ACB" w:rsidP="00882A68">
            <w:pPr>
              <w:jc w:val="both"/>
              <w:rPr>
                <w:rFonts w:ascii="Trebuchet MS" w:hAnsi="Trebuchet MS"/>
                <w:sz w:val="20"/>
                <w:szCs w:val="20"/>
                <w:lang w:val="ro-RO"/>
              </w:rPr>
            </w:pPr>
          </w:p>
          <w:p w14:paraId="500FCB22" w14:textId="77777777" w:rsidR="00012ACB" w:rsidRPr="006F1B2F" w:rsidRDefault="00012ACB" w:rsidP="00882A68">
            <w:pPr>
              <w:jc w:val="both"/>
              <w:rPr>
                <w:rFonts w:ascii="Trebuchet MS" w:hAnsi="Trebuchet MS"/>
                <w:sz w:val="20"/>
                <w:szCs w:val="20"/>
                <w:lang w:val="ro-RO"/>
              </w:rPr>
            </w:pPr>
          </w:p>
          <w:p w14:paraId="12FBAB4C" w14:textId="77777777" w:rsidR="00012ACB" w:rsidRPr="006F1B2F" w:rsidRDefault="00012ACB" w:rsidP="00882A68">
            <w:pPr>
              <w:jc w:val="both"/>
              <w:rPr>
                <w:rFonts w:ascii="Trebuchet MS" w:hAnsi="Trebuchet MS"/>
                <w:sz w:val="20"/>
                <w:szCs w:val="20"/>
                <w:lang w:val="ro-RO"/>
              </w:rPr>
            </w:pPr>
          </w:p>
          <w:p w14:paraId="51B388E9" w14:textId="77777777" w:rsidR="00012ACB" w:rsidRPr="006F1B2F" w:rsidRDefault="00012ACB" w:rsidP="00882A68">
            <w:pPr>
              <w:jc w:val="both"/>
              <w:rPr>
                <w:rFonts w:ascii="Trebuchet MS" w:hAnsi="Trebuchet MS"/>
                <w:sz w:val="20"/>
                <w:szCs w:val="20"/>
                <w:lang w:val="ro-RO"/>
              </w:rPr>
            </w:pPr>
          </w:p>
          <w:p w14:paraId="31A225D6" w14:textId="510792ED" w:rsidR="0065405A" w:rsidRPr="006F1B2F" w:rsidRDefault="0065405A" w:rsidP="00882A68">
            <w:pPr>
              <w:jc w:val="both"/>
              <w:rPr>
                <w:rFonts w:ascii="Trebuchet MS" w:hAnsi="Trebuchet MS"/>
                <w:sz w:val="20"/>
                <w:szCs w:val="20"/>
                <w:lang w:val="ro-RO"/>
              </w:rPr>
            </w:pPr>
            <w:r w:rsidRPr="00681479">
              <w:rPr>
                <w:rFonts w:ascii="Trebuchet MS" w:hAnsi="Trebuchet MS"/>
                <w:b/>
                <w:bCs/>
                <w:sz w:val="20"/>
                <w:szCs w:val="20"/>
                <w:u w:val="single"/>
                <w:lang w:val="ro-RO"/>
              </w:rPr>
              <w:t>Răspuns 7:</w:t>
            </w:r>
            <w:r w:rsidRPr="006F1B2F">
              <w:rPr>
                <w:rFonts w:ascii="Trebuchet MS" w:hAnsi="Trebuchet MS"/>
                <w:sz w:val="20"/>
                <w:szCs w:val="20"/>
                <w:lang w:val="ro-RO"/>
              </w:rPr>
              <w:t xml:space="preserve"> Nu. Trebuie să dețină experiență relevantă de formare ce răspunde nevoilor de îmbunătățire a nivelului de cunoștințe/ competențe/ aptitudini.</w:t>
            </w:r>
          </w:p>
          <w:p w14:paraId="34925D08"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 xml:space="preserve"> </w:t>
            </w:r>
          </w:p>
          <w:p w14:paraId="45058568" w14:textId="3A51614F" w:rsidR="0065405A" w:rsidRPr="006F1B2F" w:rsidRDefault="00B1034C" w:rsidP="00882A68">
            <w:pPr>
              <w:jc w:val="both"/>
              <w:rPr>
                <w:rFonts w:ascii="Trebuchet MS" w:hAnsi="Trebuchet MS"/>
                <w:sz w:val="20"/>
                <w:szCs w:val="20"/>
                <w:lang w:val="ro-RO"/>
              </w:rPr>
            </w:pPr>
            <w:r>
              <w:rPr>
                <w:rFonts w:ascii="Trebuchet MS" w:hAnsi="Trebuchet MS"/>
                <w:b/>
                <w:bCs/>
                <w:sz w:val="20"/>
                <w:szCs w:val="20"/>
                <w:u w:val="single"/>
                <w:lang w:val="ro-RO"/>
              </w:rPr>
              <w:t>R</w:t>
            </w:r>
            <w:r w:rsidR="0065405A" w:rsidRPr="00681479">
              <w:rPr>
                <w:rFonts w:ascii="Trebuchet MS" w:hAnsi="Trebuchet MS"/>
                <w:b/>
                <w:bCs/>
                <w:sz w:val="20"/>
                <w:szCs w:val="20"/>
                <w:u w:val="single"/>
                <w:lang w:val="ro-RO"/>
              </w:rPr>
              <w:t>ăspuns 8,9:</w:t>
            </w:r>
            <w:r w:rsidR="0065405A" w:rsidRPr="006F1B2F">
              <w:rPr>
                <w:rFonts w:ascii="Trebuchet MS" w:hAnsi="Trebuchet MS"/>
                <w:sz w:val="20"/>
                <w:szCs w:val="20"/>
                <w:lang w:val="ro-RO"/>
              </w:rPr>
              <w:t xml:space="preserve"> Confirmam. Se calculează conform specificației: program de formare x 1 cursant x preț mediu (care va fi defalcat pentru activitatea de formare&amp;evaluare, respectiv curriculum). Se va trimite o ofertă pentru fiecare din cele 9 programe de formare. Pentru punctajul final, se calculează media celor 9 oferte financiare.  </w:t>
            </w:r>
          </w:p>
          <w:p w14:paraId="7FDBC5B6"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 xml:space="preserve"> </w:t>
            </w:r>
          </w:p>
          <w:p w14:paraId="1B4C443D" w14:textId="0B2C1627" w:rsidR="0065405A" w:rsidRPr="006F1B2F" w:rsidRDefault="0065405A" w:rsidP="00882A68">
            <w:pPr>
              <w:jc w:val="both"/>
              <w:rPr>
                <w:rFonts w:ascii="Trebuchet MS" w:hAnsi="Trebuchet MS"/>
                <w:sz w:val="20"/>
                <w:szCs w:val="20"/>
                <w:lang w:val="ro-RO"/>
              </w:rPr>
            </w:pPr>
            <w:r w:rsidRPr="00681479">
              <w:rPr>
                <w:rFonts w:ascii="Trebuchet MS" w:hAnsi="Trebuchet MS"/>
                <w:b/>
                <w:bCs/>
                <w:sz w:val="20"/>
                <w:szCs w:val="20"/>
                <w:u w:val="single"/>
                <w:lang w:val="ro-RO"/>
              </w:rPr>
              <w:t>Răspuns 10:</w:t>
            </w:r>
            <w:r w:rsidRPr="006F1B2F">
              <w:rPr>
                <w:rFonts w:ascii="Trebuchet MS" w:hAnsi="Trebuchet MS"/>
                <w:sz w:val="20"/>
                <w:szCs w:val="20"/>
                <w:lang w:val="ro-RO"/>
              </w:rPr>
              <w:t xml:space="preserve"> În cazul unei asocieri, Fisa Partenerului se semnează de către liderul asocierii.</w:t>
            </w:r>
          </w:p>
          <w:p w14:paraId="57E29261"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 xml:space="preserve"> </w:t>
            </w:r>
          </w:p>
          <w:p w14:paraId="41982058" w14:textId="77777777" w:rsidR="00012ACB" w:rsidRPr="006F1B2F" w:rsidRDefault="00012ACB" w:rsidP="00882A68">
            <w:pPr>
              <w:jc w:val="both"/>
              <w:rPr>
                <w:rFonts w:ascii="Trebuchet MS" w:hAnsi="Trebuchet MS"/>
                <w:sz w:val="20"/>
                <w:szCs w:val="20"/>
                <w:lang w:val="ro-RO"/>
              </w:rPr>
            </w:pPr>
          </w:p>
          <w:p w14:paraId="7EFA3389" w14:textId="77777777" w:rsidR="00012ACB" w:rsidRPr="006F1B2F" w:rsidRDefault="00012ACB" w:rsidP="00882A68">
            <w:pPr>
              <w:jc w:val="both"/>
              <w:rPr>
                <w:rFonts w:ascii="Trebuchet MS" w:hAnsi="Trebuchet MS"/>
                <w:sz w:val="20"/>
                <w:szCs w:val="20"/>
                <w:lang w:val="ro-RO"/>
              </w:rPr>
            </w:pPr>
          </w:p>
          <w:p w14:paraId="657AEFAF" w14:textId="77777777" w:rsidR="00012ACB" w:rsidRPr="006F1B2F" w:rsidRDefault="00012ACB" w:rsidP="00882A68">
            <w:pPr>
              <w:jc w:val="both"/>
              <w:rPr>
                <w:rFonts w:ascii="Trebuchet MS" w:hAnsi="Trebuchet MS"/>
                <w:sz w:val="20"/>
                <w:szCs w:val="20"/>
                <w:lang w:val="ro-RO"/>
              </w:rPr>
            </w:pPr>
          </w:p>
          <w:p w14:paraId="0AAB2D8C" w14:textId="77777777" w:rsidR="00012ACB" w:rsidRPr="006F1B2F" w:rsidRDefault="00012ACB" w:rsidP="00882A68">
            <w:pPr>
              <w:jc w:val="both"/>
              <w:rPr>
                <w:rFonts w:ascii="Trebuchet MS" w:hAnsi="Trebuchet MS"/>
                <w:sz w:val="20"/>
                <w:szCs w:val="20"/>
                <w:lang w:val="ro-RO"/>
              </w:rPr>
            </w:pPr>
          </w:p>
          <w:p w14:paraId="4B530E32" w14:textId="77777777" w:rsidR="00012ACB" w:rsidRPr="006F1B2F" w:rsidRDefault="00012ACB" w:rsidP="00882A68">
            <w:pPr>
              <w:jc w:val="both"/>
              <w:rPr>
                <w:rFonts w:ascii="Trebuchet MS" w:hAnsi="Trebuchet MS"/>
                <w:sz w:val="20"/>
                <w:szCs w:val="20"/>
                <w:lang w:val="ro-RO"/>
              </w:rPr>
            </w:pPr>
          </w:p>
          <w:p w14:paraId="5F9C7C0F" w14:textId="77777777" w:rsidR="00012ACB" w:rsidRPr="006F1B2F" w:rsidRDefault="00012ACB" w:rsidP="00882A68">
            <w:pPr>
              <w:jc w:val="both"/>
              <w:rPr>
                <w:rFonts w:ascii="Trebuchet MS" w:hAnsi="Trebuchet MS"/>
                <w:sz w:val="20"/>
                <w:szCs w:val="20"/>
                <w:lang w:val="ro-RO"/>
              </w:rPr>
            </w:pPr>
          </w:p>
          <w:p w14:paraId="4B06B5CE" w14:textId="77777777" w:rsidR="00012ACB" w:rsidRPr="006F1B2F" w:rsidRDefault="00012ACB" w:rsidP="00882A68">
            <w:pPr>
              <w:jc w:val="both"/>
              <w:rPr>
                <w:rFonts w:ascii="Trebuchet MS" w:hAnsi="Trebuchet MS"/>
                <w:sz w:val="20"/>
                <w:szCs w:val="20"/>
                <w:lang w:val="ro-RO"/>
              </w:rPr>
            </w:pPr>
          </w:p>
          <w:p w14:paraId="5D82DBED" w14:textId="77777777" w:rsidR="00012ACB" w:rsidRPr="006F1B2F" w:rsidRDefault="00012ACB" w:rsidP="00882A68">
            <w:pPr>
              <w:jc w:val="both"/>
              <w:rPr>
                <w:rFonts w:ascii="Trebuchet MS" w:hAnsi="Trebuchet MS"/>
                <w:sz w:val="20"/>
                <w:szCs w:val="20"/>
                <w:lang w:val="ro-RO"/>
              </w:rPr>
            </w:pPr>
          </w:p>
          <w:p w14:paraId="15D266CD" w14:textId="77777777" w:rsidR="00012ACB" w:rsidRPr="006F1B2F" w:rsidRDefault="00012ACB" w:rsidP="00882A68">
            <w:pPr>
              <w:jc w:val="both"/>
              <w:rPr>
                <w:rFonts w:ascii="Trebuchet MS" w:hAnsi="Trebuchet MS"/>
                <w:sz w:val="20"/>
                <w:szCs w:val="20"/>
                <w:lang w:val="ro-RO"/>
              </w:rPr>
            </w:pPr>
          </w:p>
          <w:p w14:paraId="00CBB79E" w14:textId="77777777" w:rsidR="00012ACB" w:rsidRPr="006F1B2F" w:rsidRDefault="00012ACB" w:rsidP="00882A68">
            <w:pPr>
              <w:jc w:val="both"/>
              <w:rPr>
                <w:rFonts w:ascii="Trebuchet MS" w:hAnsi="Trebuchet MS"/>
                <w:sz w:val="20"/>
                <w:szCs w:val="20"/>
                <w:lang w:val="ro-RO"/>
              </w:rPr>
            </w:pPr>
          </w:p>
          <w:p w14:paraId="6D372C19" w14:textId="77777777" w:rsidR="00012ACB" w:rsidRPr="006F1B2F" w:rsidRDefault="00012ACB" w:rsidP="00882A68">
            <w:pPr>
              <w:jc w:val="both"/>
              <w:rPr>
                <w:rFonts w:ascii="Trebuchet MS" w:hAnsi="Trebuchet MS"/>
                <w:sz w:val="20"/>
                <w:szCs w:val="20"/>
                <w:lang w:val="ro-RO"/>
              </w:rPr>
            </w:pPr>
          </w:p>
          <w:p w14:paraId="36E623BF" w14:textId="6C98F989" w:rsidR="0065405A" w:rsidRPr="006F1B2F" w:rsidRDefault="0065405A" w:rsidP="00882A68">
            <w:pPr>
              <w:jc w:val="both"/>
              <w:rPr>
                <w:rFonts w:ascii="Trebuchet MS" w:hAnsi="Trebuchet MS"/>
                <w:sz w:val="20"/>
                <w:szCs w:val="20"/>
                <w:lang w:val="ro-RO"/>
              </w:rPr>
            </w:pPr>
            <w:r w:rsidRPr="00681479">
              <w:rPr>
                <w:rFonts w:ascii="Trebuchet MS" w:hAnsi="Trebuchet MS"/>
                <w:b/>
                <w:bCs/>
                <w:sz w:val="20"/>
                <w:szCs w:val="20"/>
                <w:u w:val="single"/>
                <w:lang w:val="ro-RO"/>
              </w:rPr>
              <w:t>Răspuns 11:</w:t>
            </w:r>
            <w:r w:rsidRPr="006F1B2F">
              <w:rPr>
                <w:rFonts w:ascii="Trebuchet MS" w:hAnsi="Trebuchet MS"/>
                <w:b/>
                <w:bCs/>
                <w:sz w:val="20"/>
                <w:szCs w:val="20"/>
                <w:lang w:val="ro-RO"/>
              </w:rPr>
              <w:t xml:space="preserve"> </w:t>
            </w:r>
            <w:r w:rsidRPr="006F1B2F">
              <w:rPr>
                <w:rFonts w:ascii="Trebuchet MS" w:hAnsi="Trebuchet MS"/>
                <w:sz w:val="20"/>
                <w:szCs w:val="20"/>
                <w:lang w:val="ro-RO"/>
              </w:rPr>
              <w:t>Pentru fiecare formator în parte se evaluează experiența, astfel încât pentru fiecare domeniu rezultă un punctaj. Aceste punctaje se adună, iar suma obținută se împarte la 9 (domenii).</w:t>
            </w:r>
          </w:p>
          <w:p w14:paraId="7AAFAB21" w14:textId="38B919F5"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lastRenderedPageBreak/>
              <w:t xml:space="preserve"> </w:t>
            </w:r>
            <w:r w:rsidRPr="00681479">
              <w:rPr>
                <w:rFonts w:ascii="Trebuchet MS" w:hAnsi="Trebuchet MS"/>
                <w:b/>
                <w:bCs/>
                <w:sz w:val="20"/>
                <w:szCs w:val="20"/>
                <w:u w:val="single"/>
                <w:lang w:val="ro-RO"/>
              </w:rPr>
              <w:t>Răspuns 12:</w:t>
            </w:r>
            <w:r w:rsidRPr="006F1B2F">
              <w:rPr>
                <w:rFonts w:ascii="Trebuchet MS" w:hAnsi="Trebuchet MS"/>
                <w:sz w:val="20"/>
                <w:szCs w:val="20"/>
                <w:lang w:val="ro-RO"/>
              </w:rPr>
              <w:t xml:space="preserve"> Platforma va fi integrată cu un  sistem de învățare de tip e-learning (Learning Management System - LMS) și va permite utilizarea unui conținut digital care se bazează pe tehnici moderne educaționale (materiale împachetate minim SCORM 2004) precum învățarea adaptivă personalizată, learning analytics, in-video analytics sau virtual learning environments, dar fără a se rezuma doar la acestea.   Platforma pune la dispoziția utilizatorilor toate functionalitățile necesare parcurgerii procesului de îmbunătățire a nivelului de cunoștințe/competențe/aptitudini, reprezentarea grafică a acestora fiind adaptată pentru a oferi o accesibilitate mai facilă și experiența îmbunătățită a utilizatorului la instrumentele care îi vor fi puse la dispoziție.</w:t>
            </w:r>
          </w:p>
          <w:p w14:paraId="3D9FC389" w14:textId="77777777" w:rsidR="00B1034C" w:rsidRDefault="0065405A" w:rsidP="00882A68">
            <w:pPr>
              <w:jc w:val="both"/>
              <w:rPr>
                <w:rFonts w:ascii="Trebuchet MS" w:hAnsi="Trebuchet MS"/>
                <w:sz w:val="20"/>
                <w:szCs w:val="20"/>
                <w:lang w:val="ro-RO"/>
              </w:rPr>
            </w:pPr>
            <w:r w:rsidRPr="006F1B2F">
              <w:rPr>
                <w:rFonts w:ascii="Trebuchet MS" w:hAnsi="Trebuchet MS"/>
                <w:sz w:val="20"/>
                <w:szCs w:val="20"/>
                <w:lang w:val="ro-RO"/>
              </w:rPr>
              <w:t xml:space="preserve"> </w:t>
            </w:r>
          </w:p>
          <w:p w14:paraId="676AA95F" w14:textId="77777777" w:rsidR="00B1034C" w:rsidRDefault="00B1034C" w:rsidP="00882A68">
            <w:pPr>
              <w:jc w:val="both"/>
              <w:rPr>
                <w:rFonts w:ascii="Trebuchet MS" w:hAnsi="Trebuchet MS"/>
                <w:sz w:val="20"/>
                <w:szCs w:val="20"/>
                <w:lang w:val="ro-RO"/>
              </w:rPr>
            </w:pPr>
          </w:p>
          <w:p w14:paraId="01F83A87" w14:textId="77777777" w:rsidR="00B1034C" w:rsidRDefault="00B1034C" w:rsidP="00882A68">
            <w:pPr>
              <w:jc w:val="both"/>
              <w:rPr>
                <w:rFonts w:ascii="Trebuchet MS" w:hAnsi="Trebuchet MS"/>
                <w:sz w:val="20"/>
                <w:szCs w:val="20"/>
                <w:lang w:val="ro-RO"/>
              </w:rPr>
            </w:pPr>
          </w:p>
          <w:p w14:paraId="7CD59C7E" w14:textId="01F07D01" w:rsidR="0065405A" w:rsidRPr="006F1B2F" w:rsidRDefault="0065405A" w:rsidP="00882A68">
            <w:pPr>
              <w:jc w:val="both"/>
              <w:rPr>
                <w:rFonts w:ascii="Trebuchet MS" w:hAnsi="Trebuchet MS"/>
                <w:sz w:val="20"/>
                <w:szCs w:val="20"/>
                <w:lang w:val="ro-RO"/>
              </w:rPr>
            </w:pPr>
            <w:r w:rsidRPr="00681479">
              <w:rPr>
                <w:rFonts w:ascii="Trebuchet MS" w:hAnsi="Trebuchet MS"/>
                <w:b/>
                <w:bCs/>
                <w:sz w:val="20"/>
                <w:szCs w:val="20"/>
                <w:u w:val="single"/>
                <w:lang w:val="ro-RO"/>
              </w:rPr>
              <w:t>Răspuns 13</w:t>
            </w:r>
            <w:r w:rsidRPr="00681479">
              <w:rPr>
                <w:rFonts w:ascii="Trebuchet MS" w:hAnsi="Trebuchet MS"/>
                <w:sz w:val="20"/>
                <w:szCs w:val="20"/>
                <w:u w:val="single"/>
                <w:lang w:val="ro-RO"/>
              </w:rPr>
              <w:t>:</w:t>
            </w:r>
            <w:r w:rsidRPr="006F1B2F">
              <w:rPr>
                <w:rFonts w:ascii="Trebuchet MS" w:hAnsi="Trebuchet MS"/>
                <w:sz w:val="20"/>
                <w:szCs w:val="20"/>
                <w:lang w:val="ro-RO"/>
              </w:rPr>
              <w:t xml:space="preserve"> Fiecare domeniu este considerat un „program”.</w:t>
            </w:r>
          </w:p>
          <w:p w14:paraId="0F6451F9" w14:textId="77777777" w:rsidR="000645C3" w:rsidRDefault="000645C3" w:rsidP="00882A68">
            <w:pPr>
              <w:jc w:val="both"/>
              <w:rPr>
                <w:rFonts w:ascii="Trebuchet MS" w:hAnsi="Trebuchet MS"/>
                <w:b/>
                <w:bCs/>
                <w:sz w:val="20"/>
                <w:szCs w:val="20"/>
                <w:lang w:val="ro-RO"/>
              </w:rPr>
            </w:pPr>
          </w:p>
          <w:p w14:paraId="4DF95704" w14:textId="20E1BEE0" w:rsidR="0065405A" w:rsidRPr="006F1B2F" w:rsidRDefault="0065405A" w:rsidP="00882A68">
            <w:pPr>
              <w:jc w:val="both"/>
              <w:rPr>
                <w:rFonts w:ascii="Trebuchet MS" w:hAnsi="Trebuchet MS"/>
                <w:sz w:val="20"/>
                <w:szCs w:val="20"/>
                <w:lang w:val="ro-RO"/>
              </w:rPr>
            </w:pPr>
            <w:r w:rsidRPr="00681479">
              <w:rPr>
                <w:rFonts w:ascii="Trebuchet MS" w:hAnsi="Trebuchet MS"/>
                <w:b/>
                <w:bCs/>
                <w:sz w:val="20"/>
                <w:szCs w:val="20"/>
                <w:u w:val="single"/>
                <w:lang w:val="ro-RO"/>
              </w:rPr>
              <w:t>Răspuns 14:</w:t>
            </w:r>
            <w:r w:rsidRPr="006F1B2F">
              <w:rPr>
                <w:rFonts w:ascii="Trebuchet MS" w:hAnsi="Trebuchet MS"/>
                <w:sz w:val="20"/>
                <w:szCs w:val="20"/>
                <w:lang w:val="ro-RO"/>
              </w:rPr>
              <w:t xml:space="preserve"> Rămâne fix/ asumat pe toată perioada de implementare a proiectului.</w:t>
            </w:r>
          </w:p>
          <w:p w14:paraId="718C194E" w14:textId="77777777" w:rsidR="0065405A" w:rsidRPr="006F1B2F" w:rsidRDefault="0065405A" w:rsidP="00882A68">
            <w:pPr>
              <w:jc w:val="both"/>
              <w:rPr>
                <w:rFonts w:ascii="Trebuchet MS" w:hAnsi="Trebuchet MS"/>
                <w:sz w:val="20"/>
                <w:szCs w:val="20"/>
                <w:lang w:val="ro-RO"/>
              </w:rPr>
            </w:pPr>
            <w:r w:rsidRPr="006F1B2F">
              <w:rPr>
                <w:rFonts w:ascii="Trebuchet MS" w:hAnsi="Trebuchet MS"/>
                <w:sz w:val="20"/>
                <w:szCs w:val="20"/>
                <w:lang w:val="ro-RO"/>
              </w:rPr>
              <w:t xml:space="preserve"> </w:t>
            </w:r>
          </w:p>
          <w:p w14:paraId="3829E5B0" w14:textId="77777777" w:rsidR="000645C3" w:rsidRDefault="000645C3" w:rsidP="00882A68">
            <w:pPr>
              <w:jc w:val="both"/>
              <w:rPr>
                <w:rFonts w:ascii="Trebuchet MS" w:hAnsi="Trebuchet MS"/>
                <w:b/>
                <w:bCs/>
                <w:sz w:val="20"/>
                <w:szCs w:val="20"/>
                <w:lang w:val="ro-RO"/>
              </w:rPr>
            </w:pPr>
          </w:p>
          <w:p w14:paraId="19BAAC8F" w14:textId="77777777" w:rsidR="00B1034C" w:rsidRDefault="00B1034C" w:rsidP="00882A68">
            <w:pPr>
              <w:jc w:val="both"/>
              <w:rPr>
                <w:rFonts w:ascii="Trebuchet MS" w:hAnsi="Trebuchet MS"/>
                <w:b/>
                <w:bCs/>
                <w:sz w:val="20"/>
                <w:szCs w:val="20"/>
                <w:lang w:val="ro-RO"/>
              </w:rPr>
            </w:pPr>
          </w:p>
          <w:p w14:paraId="29BA08BE" w14:textId="45611330" w:rsidR="0065405A" w:rsidRPr="006F1B2F" w:rsidRDefault="0065405A" w:rsidP="00882A68">
            <w:pPr>
              <w:jc w:val="both"/>
              <w:rPr>
                <w:rFonts w:ascii="Trebuchet MS" w:hAnsi="Trebuchet MS"/>
                <w:sz w:val="20"/>
                <w:szCs w:val="20"/>
                <w:lang w:val="ro-RO"/>
              </w:rPr>
            </w:pPr>
            <w:r w:rsidRPr="00681479">
              <w:rPr>
                <w:rFonts w:ascii="Trebuchet MS" w:hAnsi="Trebuchet MS"/>
                <w:b/>
                <w:bCs/>
                <w:sz w:val="20"/>
                <w:szCs w:val="20"/>
                <w:u w:val="single"/>
                <w:lang w:val="ro-RO"/>
              </w:rPr>
              <w:t>Răspuns 15:</w:t>
            </w:r>
            <w:r w:rsidRPr="006F1B2F">
              <w:rPr>
                <w:rFonts w:ascii="Trebuchet MS" w:hAnsi="Trebuchet MS"/>
                <w:sz w:val="20"/>
                <w:szCs w:val="20"/>
                <w:lang w:val="ro-RO"/>
              </w:rPr>
              <w:t xml:space="preserve">  Pot fi si parteneri tehnologici, cu condiția ca cel puțin liderul asocierii să îndeplinească cerința minimă obligatorie de a fi furnizor de formare acreditat/autorizat.</w:t>
            </w:r>
          </w:p>
          <w:p w14:paraId="60EE3C0F" w14:textId="77777777" w:rsidR="0065405A" w:rsidRDefault="0065405A" w:rsidP="00882A68">
            <w:pPr>
              <w:jc w:val="both"/>
              <w:rPr>
                <w:rFonts w:ascii="Trebuchet MS" w:hAnsi="Trebuchet MS"/>
                <w:sz w:val="20"/>
                <w:szCs w:val="20"/>
                <w:lang w:val="ro-RO"/>
              </w:rPr>
            </w:pPr>
            <w:r w:rsidRPr="006F1B2F">
              <w:rPr>
                <w:rFonts w:ascii="Trebuchet MS" w:hAnsi="Trebuchet MS"/>
                <w:sz w:val="20"/>
                <w:szCs w:val="20"/>
                <w:lang w:val="ro-RO"/>
              </w:rPr>
              <w:t xml:space="preserve"> </w:t>
            </w:r>
          </w:p>
          <w:p w14:paraId="5AE937AE" w14:textId="77777777" w:rsidR="00B1034C" w:rsidRPr="006F1B2F" w:rsidRDefault="00B1034C" w:rsidP="00882A68">
            <w:pPr>
              <w:jc w:val="both"/>
              <w:rPr>
                <w:rFonts w:ascii="Trebuchet MS" w:hAnsi="Trebuchet MS"/>
                <w:sz w:val="20"/>
                <w:szCs w:val="20"/>
                <w:lang w:val="ro-RO"/>
              </w:rPr>
            </w:pPr>
          </w:p>
          <w:p w14:paraId="3920D5BC" w14:textId="36A82C94" w:rsidR="0065405A" w:rsidRPr="006F1B2F" w:rsidRDefault="0065405A" w:rsidP="00882A68">
            <w:pPr>
              <w:jc w:val="both"/>
              <w:rPr>
                <w:rFonts w:ascii="Trebuchet MS" w:hAnsi="Trebuchet MS"/>
                <w:sz w:val="20"/>
                <w:szCs w:val="20"/>
                <w:lang w:val="ro-RO"/>
              </w:rPr>
            </w:pPr>
            <w:r w:rsidRPr="00681479">
              <w:rPr>
                <w:rFonts w:ascii="Trebuchet MS" w:hAnsi="Trebuchet MS"/>
                <w:b/>
                <w:bCs/>
                <w:sz w:val="20"/>
                <w:szCs w:val="20"/>
                <w:u w:val="single"/>
                <w:lang w:val="ro-RO"/>
              </w:rPr>
              <w:lastRenderedPageBreak/>
              <w:t>Răspuns 16:</w:t>
            </w:r>
            <w:r w:rsidRPr="006F1B2F">
              <w:rPr>
                <w:rFonts w:ascii="Trebuchet MS" w:hAnsi="Trebuchet MS"/>
                <w:sz w:val="20"/>
                <w:szCs w:val="20"/>
                <w:lang w:val="ro-RO"/>
              </w:rPr>
              <w:t xml:space="preserve"> Fiecare formator propus trebuie să aibă experiența profesională practică în minim domeniul vizat pentru care s-a făcut nominalizarea formatorului.</w:t>
            </w:r>
          </w:p>
        </w:tc>
      </w:tr>
      <w:tr w:rsidR="008001A8" w:rsidRPr="006F1B2F" w14:paraId="16746A6A" w14:textId="77777777" w:rsidTr="000B4420">
        <w:tc>
          <w:tcPr>
            <w:tcW w:w="598" w:type="dxa"/>
          </w:tcPr>
          <w:p w14:paraId="03DEA07C" w14:textId="37E99291" w:rsidR="008001A8" w:rsidRPr="00326A7F" w:rsidRDefault="000B4420" w:rsidP="00882A68">
            <w:pPr>
              <w:jc w:val="both"/>
              <w:rPr>
                <w:rFonts w:ascii="Trebuchet MS" w:hAnsi="Trebuchet MS"/>
                <w:b/>
                <w:bCs/>
                <w:sz w:val="20"/>
                <w:szCs w:val="20"/>
                <w:lang w:val="ro-RO"/>
              </w:rPr>
            </w:pPr>
            <w:r>
              <w:rPr>
                <w:rFonts w:ascii="Trebuchet MS" w:hAnsi="Trebuchet MS"/>
                <w:b/>
                <w:bCs/>
                <w:sz w:val="20"/>
                <w:szCs w:val="20"/>
                <w:lang w:val="ro-RO"/>
              </w:rPr>
              <w:lastRenderedPageBreak/>
              <w:t>1.2</w:t>
            </w:r>
          </w:p>
        </w:tc>
        <w:tc>
          <w:tcPr>
            <w:tcW w:w="1321" w:type="dxa"/>
          </w:tcPr>
          <w:p w14:paraId="0EBF6138" w14:textId="47D12805" w:rsidR="008001A8" w:rsidRPr="000C26D4" w:rsidRDefault="008001A8" w:rsidP="00B408A7">
            <w:pPr>
              <w:rPr>
                <w:rFonts w:ascii="Trebuchet MS" w:hAnsi="Trebuchet MS"/>
                <w:b/>
                <w:bCs/>
                <w:sz w:val="20"/>
                <w:szCs w:val="20"/>
                <w:lang w:val="ro-RO"/>
              </w:rPr>
            </w:pPr>
            <w:r w:rsidRPr="000C26D4">
              <w:rPr>
                <w:rFonts w:ascii="Trebuchet MS" w:hAnsi="Trebuchet MS"/>
                <w:b/>
                <w:bCs/>
                <w:sz w:val="20"/>
                <w:szCs w:val="20"/>
                <w:lang w:val="ro-RO"/>
              </w:rPr>
              <w:t>Ascendia S.A.</w:t>
            </w:r>
            <w:r w:rsidR="00B408A7">
              <w:rPr>
                <w:rFonts w:ascii="Trebuchet MS" w:hAnsi="Trebuchet MS"/>
                <w:b/>
                <w:bCs/>
                <w:sz w:val="20"/>
                <w:szCs w:val="20"/>
                <w:lang w:val="ro-RO"/>
              </w:rPr>
              <w:t>, la 16.06.2023</w:t>
            </w:r>
          </w:p>
        </w:tc>
        <w:tc>
          <w:tcPr>
            <w:tcW w:w="5816" w:type="dxa"/>
          </w:tcPr>
          <w:p w14:paraId="5F016AF6" w14:textId="7B825DBB" w:rsidR="008001A8" w:rsidRPr="006F1B2F" w:rsidRDefault="008001A8" w:rsidP="00882A68">
            <w:pPr>
              <w:jc w:val="both"/>
              <w:rPr>
                <w:rFonts w:ascii="Trebuchet MS" w:hAnsi="Trebuchet MS"/>
                <w:sz w:val="20"/>
                <w:szCs w:val="20"/>
                <w:lang w:val="ro-RO"/>
              </w:rPr>
            </w:pPr>
            <w:r w:rsidRPr="006F1B2F">
              <w:rPr>
                <w:rFonts w:ascii="Trebuchet MS" w:hAnsi="Trebuchet MS"/>
                <w:sz w:val="20"/>
                <w:szCs w:val="20"/>
                <w:lang w:val="ro-RO"/>
              </w:rPr>
              <w:t>În contextul prelungirii perioadei de depunere a candidaturilor aferente procedurii de selecție a partenerilor și în vederea asigurării unei proceduri competitive, transparente, nediscriminatorie, aș avea rugămintea să ne transmiteți ce alte solicitări de clarificări ați mai primit și răspunsul la acestea.</w:t>
            </w:r>
          </w:p>
        </w:tc>
        <w:tc>
          <w:tcPr>
            <w:tcW w:w="2700" w:type="dxa"/>
          </w:tcPr>
          <w:p w14:paraId="547137BF" w14:textId="59F8EF3C" w:rsidR="008001A8" w:rsidRPr="006F1B2F" w:rsidRDefault="008001A8" w:rsidP="00882A68">
            <w:pPr>
              <w:jc w:val="both"/>
              <w:rPr>
                <w:rFonts w:ascii="Trebuchet MS" w:hAnsi="Trebuchet MS"/>
                <w:sz w:val="20"/>
                <w:szCs w:val="20"/>
                <w:lang w:val="ro-RO"/>
              </w:rPr>
            </w:pPr>
            <w:r w:rsidRPr="006F1B2F">
              <w:rPr>
                <w:rFonts w:ascii="Trebuchet MS" w:hAnsi="Trebuchet MS"/>
                <w:sz w:val="20"/>
                <w:szCs w:val="20"/>
                <w:lang w:val="ro-RO"/>
              </w:rPr>
              <w:t>Vă aducem la cunoștință că solicitările de clarificare, propunerile, sugestiile sau opiniile cu valoare de recomandare primite în cadrul consultării publice privind metodologia de selecție a partenerilor au fost postate pe site-ul ADR la data de 08.05.2023 și pot fi consultate la link-ul: https://www.adr.gov.ro/wp-content/uploads/2023/05/Centralizator-cu-observatii-primite-de-la-partile-interesate_pt-site.pdf .</w:t>
            </w:r>
          </w:p>
        </w:tc>
      </w:tr>
      <w:tr w:rsidR="008001A8" w:rsidRPr="006F1B2F" w14:paraId="0417BC10" w14:textId="77777777" w:rsidTr="000B4420">
        <w:tc>
          <w:tcPr>
            <w:tcW w:w="598" w:type="dxa"/>
          </w:tcPr>
          <w:p w14:paraId="513AA5A5" w14:textId="79AAEDB9" w:rsidR="008001A8" w:rsidRPr="00326A7F" w:rsidRDefault="000B4420" w:rsidP="00882A68">
            <w:pPr>
              <w:jc w:val="both"/>
              <w:rPr>
                <w:rFonts w:ascii="Trebuchet MS" w:hAnsi="Trebuchet MS"/>
                <w:b/>
                <w:bCs/>
                <w:sz w:val="20"/>
                <w:szCs w:val="20"/>
                <w:lang w:val="ro-RO"/>
              </w:rPr>
            </w:pPr>
            <w:r>
              <w:rPr>
                <w:rFonts w:ascii="Trebuchet MS" w:hAnsi="Trebuchet MS"/>
                <w:b/>
                <w:bCs/>
                <w:sz w:val="20"/>
                <w:szCs w:val="20"/>
                <w:lang w:val="ro-RO"/>
              </w:rPr>
              <w:t>1.3</w:t>
            </w:r>
          </w:p>
        </w:tc>
        <w:tc>
          <w:tcPr>
            <w:tcW w:w="1321" w:type="dxa"/>
          </w:tcPr>
          <w:p w14:paraId="51F193C4" w14:textId="2CE1B470" w:rsidR="008001A8" w:rsidRPr="000C26D4" w:rsidRDefault="008001A8" w:rsidP="00B408A7">
            <w:pPr>
              <w:rPr>
                <w:rFonts w:ascii="Trebuchet MS" w:hAnsi="Trebuchet MS"/>
                <w:b/>
                <w:bCs/>
                <w:sz w:val="20"/>
                <w:szCs w:val="20"/>
                <w:lang w:val="ro-RO"/>
              </w:rPr>
            </w:pPr>
            <w:r w:rsidRPr="000C26D4">
              <w:rPr>
                <w:rFonts w:ascii="Trebuchet MS" w:hAnsi="Trebuchet MS"/>
                <w:b/>
                <w:bCs/>
                <w:sz w:val="20"/>
                <w:szCs w:val="20"/>
                <w:lang w:val="ro-RO"/>
              </w:rPr>
              <w:t>Ascendia S.A.</w:t>
            </w:r>
            <w:r w:rsidR="00B408A7">
              <w:rPr>
                <w:rFonts w:ascii="Trebuchet MS" w:hAnsi="Trebuchet MS"/>
                <w:b/>
                <w:bCs/>
                <w:sz w:val="20"/>
                <w:szCs w:val="20"/>
                <w:lang w:val="ro-RO"/>
              </w:rPr>
              <w:t>, la 20.06.2023</w:t>
            </w:r>
          </w:p>
        </w:tc>
        <w:tc>
          <w:tcPr>
            <w:tcW w:w="5816" w:type="dxa"/>
          </w:tcPr>
          <w:p w14:paraId="0DD85F25" w14:textId="77777777" w:rsidR="008001A8" w:rsidRPr="006F1B2F" w:rsidRDefault="008001A8" w:rsidP="00882A68">
            <w:pPr>
              <w:jc w:val="both"/>
              <w:rPr>
                <w:rFonts w:ascii="Trebuchet MS" w:hAnsi="Trebuchet MS"/>
                <w:sz w:val="20"/>
                <w:szCs w:val="20"/>
                <w:lang w:val="ro-RO"/>
              </w:rPr>
            </w:pPr>
            <w:r w:rsidRPr="006F1B2F">
              <w:rPr>
                <w:rFonts w:ascii="Trebuchet MS" w:hAnsi="Trebuchet MS"/>
                <w:sz w:val="20"/>
                <w:szCs w:val="20"/>
                <w:lang w:val="ro-RO"/>
              </w:rPr>
              <w:t>Solicitările de clarificări și răspunsurile aferente care se găsesc la link-ul respectiv sunt din etapa de consultare publică și au condus la elaborarea metodologiei de selecție a partenerilor. Pe aceste le aveam deja.</w:t>
            </w:r>
          </w:p>
          <w:p w14:paraId="40C6CE6E" w14:textId="77777777" w:rsidR="008001A8" w:rsidRPr="006F1B2F" w:rsidRDefault="008001A8" w:rsidP="00882A68">
            <w:pPr>
              <w:jc w:val="both"/>
              <w:rPr>
                <w:rFonts w:ascii="Trebuchet MS" w:hAnsi="Trebuchet MS"/>
                <w:sz w:val="20"/>
                <w:szCs w:val="20"/>
                <w:lang w:val="ro-RO"/>
              </w:rPr>
            </w:pPr>
            <w:r w:rsidRPr="006F1B2F">
              <w:rPr>
                <w:rFonts w:ascii="Trebuchet MS" w:hAnsi="Trebuchet MS"/>
                <w:sz w:val="20"/>
                <w:szCs w:val="20"/>
                <w:lang w:val="ro-RO"/>
              </w:rPr>
              <w:t xml:space="preserve">În mesajul meu, solicitam clarificări și implicit răspunsurile aferente, adresate de alți potențiali ofertanți în afară de ASCENDIA pe marginea metodologiei actuale de selecție a partenerilor. </w:t>
            </w:r>
          </w:p>
          <w:p w14:paraId="3BBEA477" w14:textId="25EA3073" w:rsidR="008001A8" w:rsidRPr="006F1B2F" w:rsidRDefault="008001A8" w:rsidP="00882A68">
            <w:pPr>
              <w:jc w:val="both"/>
              <w:rPr>
                <w:rFonts w:ascii="Trebuchet MS" w:hAnsi="Trebuchet MS"/>
                <w:sz w:val="20"/>
                <w:szCs w:val="20"/>
                <w:lang w:val="ro-RO"/>
              </w:rPr>
            </w:pPr>
            <w:r w:rsidRPr="006F1B2F">
              <w:rPr>
                <w:rFonts w:ascii="Trebuchet MS" w:hAnsi="Trebuchet MS"/>
                <w:sz w:val="20"/>
                <w:szCs w:val="20"/>
                <w:lang w:val="ro-RO"/>
              </w:rPr>
              <w:t>Așa cum menționam și în mesajul anterior, în vederea asigurării unei proceduri competitive, transparente, nediscriminatorie toți potențialii ofertanți ar trebui să aibă acces la toate informațiile legate de această procedură.</w:t>
            </w:r>
          </w:p>
        </w:tc>
        <w:tc>
          <w:tcPr>
            <w:tcW w:w="2700" w:type="dxa"/>
          </w:tcPr>
          <w:p w14:paraId="1BB8300A" w14:textId="084CBD8F" w:rsidR="008001A8" w:rsidRPr="006F1B2F" w:rsidRDefault="008001A8" w:rsidP="00882A68">
            <w:pPr>
              <w:jc w:val="both"/>
              <w:rPr>
                <w:rFonts w:ascii="Trebuchet MS" w:hAnsi="Trebuchet MS"/>
                <w:sz w:val="20"/>
                <w:szCs w:val="20"/>
                <w:lang w:val="ro-RO"/>
              </w:rPr>
            </w:pPr>
            <w:r w:rsidRPr="006F1B2F">
              <w:rPr>
                <w:rFonts w:ascii="Trebuchet MS" w:hAnsi="Trebuchet MS"/>
                <w:sz w:val="20"/>
                <w:szCs w:val="20"/>
                <w:lang w:val="ro-RO"/>
              </w:rPr>
              <w:t>Vă comunicăm faptul că în ceea ce privește metodologia actuală de selecție a partenerilor, ADR nu a mai primit alte solicitări de clarificări din partea potențialilor ofertanți, cu excepția ASCENDIA.</w:t>
            </w:r>
          </w:p>
        </w:tc>
      </w:tr>
      <w:tr w:rsidR="008001A8" w:rsidRPr="006F1B2F" w14:paraId="085197B8" w14:textId="77777777" w:rsidTr="000B4420">
        <w:tc>
          <w:tcPr>
            <w:tcW w:w="598" w:type="dxa"/>
          </w:tcPr>
          <w:p w14:paraId="09A56EA8" w14:textId="04AD7071" w:rsidR="008001A8" w:rsidRPr="00326A7F" w:rsidRDefault="000B4420" w:rsidP="00882A68">
            <w:pPr>
              <w:jc w:val="both"/>
              <w:rPr>
                <w:rFonts w:ascii="Trebuchet MS" w:hAnsi="Trebuchet MS"/>
                <w:b/>
                <w:bCs/>
                <w:sz w:val="20"/>
                <w:szCs w:val="20"/>
                <w:lang w:val="ro-RO"/>
              </w:rPr>
            </w:pPr>
            <w:r>
              <w:rPr>
                <w:rFonts w:ascii="Trebuchet MS" w:hAnsi="Trebuchet MS"/>
                <w:b/>
                <w:bCs/>
                <w:sz w:val="20"/>
                <w:szCs w:val="20"/>
                <w:lang w:val="ro-RO"/>
              </w:rPr>
              <w:t>1.4</w:t>
            </w:r>
          </w:p>
        </w:tc>
        <w:tc>
          <w:tcPr>
            <w:tcW w:w="1321" w:type="dxa"/>
          </w:tcPr>
          <w:p w14:paraId="2A92E0B3" w14:textId="7CC43732" w:rsidR="008001A8" w:rsidRPr="000C26D4" w:rsidRDefault="008001A8" w:rsidP="00B408A7">
            <w:pPr>
              <w:rPr>
                <w:rFonts w:ascii="Trebuchet MS" w:hAnsi="Trebuchet MS"/>
                <w:b/>
                <w:bCs/>
                <w:sz w:val="20"/>
                <w:szCs w:val="20"/>
                <w:lang w:val="ro-RO"/>
              </w:rPr>
            </w:pPr>
            <w:r w:rsidRPr="000C26D4">
              <w:rPr>
                <w:rFonts w:ascii="Trebuchet MS" w:hAnsi="Trebuchet MS"/>
                <w:b/>
                <w:bCs/>
                <w:sz w:val="20"/>
                <w:szCs w:val="20"/>
                <w:lang w:val="ro-RO"/>
              </w:rPr>
              <w:t>Ascendia S.A.</w:t>
            </w:r>
            <w:r w:rsidR="00B408A7">
              <w:rPr>
                <w:rFonts w:ascii="Trebuchet MS" w:hAnsi="Trebuchet MS"/>
                <w:b/>
                <w:bCs/>
                <w:sz w:val="20"/>
                <w:szCs w:val="20"/>
                <w:lang w:val="ro-RO"/>
              </w:rPr>
              <w:t>, la 06.07.2023</w:t>
            </w:r>
          </w:p>
        </w:tc>
        <w:tc>
          <w:tcPr>
            <w:tcW w:w="5816" w:type="dxa"/>
          </w:tcPr>
          <w:p w14:paraId="6D8D14AC" w14:textId="77777777" w:rsidR="00E06A3F" w:rsidRPr="006F1B2F" w:rsidRDefault="00E06A3F" w:rsidP="00882A68">
            <w:pPr>
              <w:jc w:val="both"/>
              <w:rPr>
                <w:rFonts w:ascii="Trebuchet MS" w:hAnsi="Trebuchet MS"/>
                <w:sz w:val="20"/>
                <w:szCs w:val="20"/>
                <w:lang w:val="ro-RO"/>
              </w:rPr>
            </w:pPr>
            <w:r w:rsidRPr="006F1B2F">
              <w:rPr>
                <w:rFonts w:ascii="Trebuchet MS" w:hAnsi="Trebuchet MS"/>
                <w:sz w:val="20"/>
                <w:szCs w:val="20"/>
                <w:lang w:val="ro-RO"/>
              </w:rPr>
              <w:t>1. Oferta financiară trebuie exprimată în LEI sau in EURO. Dacă trebuie în ambele monede  vă rog să detaliați.</w:t>
            </w:r>
          </w:p>
          <w:p w14:paraId="1607716D" w14:textId="77777777" w:rsidR="000B4420" w:rsidRDefault="000B4420" w:rsidP="00882A68">
            <w:pPr>
              <w:jc w:val="both"/>
              <w:rPr>
                <w:rFonts w:ascii="Trebuchet MS" w:hAnsi="Trebuchet MS"/>
                <w:sz w:val="20"/>
                <w:szCs w:val="20"/>
                <w:lang w:val="ro-RO"/>
              </w:rPr>
            </w:pPr>
          </w:p>
          <w:p w14:paraId="5DF4600A" w14:textId="77777777" w:rsidR="000B4420" w:rsidRDefault="000B4420" w:rsidP="00882A68">
            <w:pPr>
              <w:jc w:val="both"/>
              <w:rPr>
                <w:rFonts w:ascii="Trebuchet MS" w:hAnsi="Trebuchet MS"/>
                <w:sz w:val="20"/>
                <w:szCs w:val="20"/>
                <w:lang w:val="ro-RO"/>
              </w:rPr>
            </w:pPr>
          </w:p>
          <w:p w14:paraId="5FB52F5A" w14:textId="77777777" w:rsidR="000B4420" w:rsidRDefault="000B4420" w:rsidP="00882A68">
            <w:pPr>
              <w:jc w:val="both"/>
              <w:rPr>
                <w:rFonts w:ascii="Trebuchet MS" w:hAnsi="Trebuchet MS"/>
                <w:sz w:val="20"/>
                <w:szCs w:val="20"/>
                <w:lang w:val="ro-RO"/>
              </w:rPr>
            </w:pPr>
          </w:p>
          <w:p w14:paraId="59B8AF6C" w14:textId="77777777" w:rsidR="000B4420" w:rsidRDefault="000B4420" w:rsidP="00882A68">
            <w:pPr>
              <w:jc w:val="both"/>
              <w:rPr>
                <w:rFonts w:ascii="Trebuchet MS" w:hAnsi="Trebuchet MS"/>
                <w:sz w:val="20"/>
                <w:szCs w:val="20"/>
                <w:lang w:val="ro-RO"/>
              </w:rPr>
            </w:pPr>
          </w:p>
          <w:p w14:paraId="21206B53" w14:textId="77777777" w:rsidR="000B4420" w:rsidRDefault="000B4420" w:rsidP="00882A68">
            <w:pPr>
              <w:jc w:val="both"/>
              <w:rPr>
                <w:rFonts w:ascii="Trebuchet MS" w:hAnsi="Trebuchet MS"/>
                <w:sz w:val="20"/>
                <w:szCs w:val="20"/>
                <w:lang w:val="ro-RO"/>
              </w:rPr>
            </w:pPr>
          </w:p>
          <w:p w14:paraId="789D619C" w14:textId="77777777" w:rsidR="000B4420" w:rsidRDefault="000B4420" w:rsidP="00882A68">
            <w:pPr>
              <w:jc w:val="both"/>
              <w:rPr>
                <w:rFonts w:ascii="Trebuchet MS" w:hAnsi="Trebuchet MS"/>
                <w:sz w:val="20"/>
                <w:szCs w:val="20"/>
                <w:lang w:val="ro-RO"/>
              </w:rPr>
            </w:pPr>
          </w:p>
          <w:p w14:paraId="1ECE0367" w14:textId="77777777" w:rsidR="000B4420" w:rsidRDefault="000B4420" w:rsidP="00882A68">
            <w:pPr>
              <w:jc w:val="both"/>
              <w:rPr>
                <w:rFonts w:ascii="Trebuchet MS" w:hAnsi="Trebuchet MS"/>
                <w:sz w:val="20"/>
                <w:szCs w:val="20"/>
                <w:lang w:val="ro-RO"/>
              </w:rPr>
            </w:pPr>
          </w:p>
          <w:p w14:paraId="2953565F" w14:textId="77777777" w:rsidR="000B4420" w:rsidRDefault="000B4420" w:rsidP="00882A68">
            <w:pPr>
              <w:jc w:val="both"/>
              <w:rPr>
                <w:rFonts w:ascii="Trebuchet MS" w:hAnsi="Trebuchet MS"/>
                <w:sz w:val="20"/>
                <w:szCs w:val="20"/>
                <w:lang w:val="ro-RO"/>
              </w:rPr>
            </w:pPr>
          </w:p>
          <w:p w14:paraId="17566998" w14:textId="77777777" w:rsidR="000B4420" w:rsidRDefault="000B4420" w:rsidP="00882A68">
            <w:pPr>
              <w:jc w:val="both"/>
              <w:rPr>
                <w:rFonts w:ascii="Trebuchet MS" w:hAnsi="Trebuchet MS"/>
                <w:sz w:val="20"/>
                <w:szCs w:val="20"/>
                <w:lang w:val="ro-RO"/>
              </w:rPr>
            </w:pPr>
          </w:p>
          <w:p w14:paraId="2FB54AA6" w14:textId="77777777" w:rsidR="000B4420" w:rsidRDefault="000B4420" w:rsidP="00882A68">
            <w:pPr>
              <w:jc w:val="both"/>
              <w:rPr>
                <w:rFonts w:ascii="Trebuchet MS" w:hAnsi="Trebuchet MS"/>
                <w:sz w:val="20"/>
                <w:szCs w:val="20"/>
                <w:lang w:val="ro-RO"/>
              </w:rPr>
            </w:pPr>
          </w:p>
          <w:p w14:paraId="12C3DB7B" w14:textId="77777777" w:rsidR="000B4420" w:rsidRDefault="000B4420" w:rsidP="00882A68">
            <w:pPr>
              <w:jc w:val="both"/>
              <w:rPr>
                <w:rFonts w:ascii="Trebuchet MS" w:hAnsi="Trebuchet MS"/>
                <w:sz w:val="20"/>
                <w:szCs w:val="20"/>
                <w:lang w:val="ro-RO"/>
              </w:rPr>
            </w:pPr>
          </w:p>
          <w:p w14:paraId="4F48B388" w14:textId="77777777" w:rsidR="000B4420" w:rsidRDefault="000B4420" w:rsidP="00882A68">
            <w:pPr>
              <w:jc w:val="both"/>
              <w:rPr>
                <w:rFonts w:ascii="Trebuchet MS" w:hAnsi="Trebuchet MS"/>
                <w:sz w:val="20"/>
                <w:szCs w:val="20"/>
                <w:lang w:val="ro-RO"/>
              </w:rPr>
            </w:pPr>
          </w:p>
          <w:p w14:paraId="5C435249" w14:textId="77777777" w:rsidR="000B4420" w:rsidRDefault="000B4420" w:rsidP="00882A68">
            <w:pPr>
              <w:jc w:val="both"/>
              <w:rPr>
                <w:rFonts w:ascii="Trebuchet MS" w:hAnsi="Trebuchet MS"/>
                <w:sz w:val="20"/>
                <w:szCs w:val="20"/>
                <w:lang w:val="ro-RO"/>
              </w:rPr>
            </w:pPr>
          </w:p>
          <w:p w14:paraId="4D541CC4" w14:textId="77777777" w:rsidR="000B4420" w:rsidRDefault="000B4420" w:rsidP="00882A68">
            <w:pPr>
              <w:jc w:val="both"/>
              <w:rPr>
                <w:rFonts w:ascii="Trebuchet MS" w:hAnsi="Trebuchet MS"/>
                <w:sz w:val="20"/>
                <w:szCs w:val="20"/>
                <w:lang w:val="ro-RO"/>
              </w:rPr>
            </w:pPr>
          </w:p>
          <w:p w14:paraId="5FC2F94F" w14:textId="1DB895B6" w:rsidR="008001A8" w:rsidRPr="006F1B2F" w:rsidRDefault="00E06A3F" w:rsidP="00882A68">
            <w:pPr>
              <w:jc w:val="both"/>
              <w:rPr>
                <w:rFonts w:ascii="Trebuchet MS" w:hAnsi="Trebuchet MS"/>
                <w:sz w:val="20"/>
                <w:szCs w:val="20"/>
                <w:lang w:val="ro-RO"/>
              </w:rPr>
            </w:pPr>
            <w:r w:rsidRPr="006F1B2F">
              <w:rPr>
                <w:rFonts w:ascii="Trebuchet MS" w:hAnsi="Trebuchet MS"/>
                <w:sz w:val="20"/>
                <w:szCs w:val="20"/>
                <w:lang w:val="ro-RO"/>
              </w:rPr>
              <w:lastRenderedPageBreak/>
              <w:t>2. După ce terminăm de încărcat toate documentele în folderul alocat există un buton/funcție de trimitere a ofertei, sau accesul va expira odată cu termenul limită.</w:t>
            </w:r>
          </w:p>
        </w:tc>
        <w:tc>
          <w:tcPr>
            <w:tcW w:w="2700" w:type="dxa"/>
          </w:tcPr>
          <w:p w14:paraId="2E51FAFD" w14:textId="28C0AB15" w:rsidR="00E06A3F" w:rsidRPr="006F1B2F" w:rsidRDefault="00E06A3F" w:rsidP="00882A68">
            <w:pPr>
              <w:jc w:val="both"/>
              <w:rPr>
                <w:rFonts w:ascii="Trebuchet MS" w:hAnsi="Trebuchet MS"/>
                <w:sz w:val="20"/>
                <w:szCs w:val="20"/>
                <w:lang w:val="ro-RO"/>
              </w:rPr>
            </w:pPr>
            <w:r w:rsidRPr="000C26D4">
              <w:rPr>
                <w:rFonts w:ascii="Trebuchet MS" w:hAnsi="Trebuchet MS"/>
                <w:b/>
                <w:bCs/>
                <w:sz w:val="20"/>
                <w:szCs w:val="20"/>
                <w:lang w:val="ro-RO"/>
              </w:rPr>
              <w:lastRenderedPageBreak/>
              <w:t>1</w:t>
            </w:r>
            <w:r w:rsidR="00681479">
              <w:rPr>
                <w:rFonts w:ascii="Trebuchet MS" w:hAnsi="Trebuchet MS"/>
                <w:b/>
                <w:bCs/>
                <w:sz w:val="20"/>
                <w:szCs w:val="20"/>
                <w:lang w:val="ro-RO"/>
              </w:rPr>
              <w:t>.</w:t>
            </w:r>
            <w:r w:rsidRPr="006F1B2F">
              <w:rPr>
                <w:rFonts w:ascii="Trebuchet MS" w:hAnsi="Trebuchet MS"/>
                <w:sz w:val="20"/>
                <w:szCs w:val="20"/>
                <w:lang w:val="ro-RO"/>
              </w:rPr>
              <w:t xml:space="preserve"> Oferta financiară poate fi exprimată și în EUR, dar e obligatoriu să conțină valoarea în LEI, în vederea conformării cu prevederile Ghidului solicitantului, aprobat prin Ordinul MCID nr. 21195 din 05.08.2022 (pentru conversia în euro se va utiliza cursul de schimb al Băncii Centrale Europene la 31.05.2021 – 1 EUR = 4,9195 lei.)</w:t>
            </w:r>
          </w:p>
          <w:p w14:paraId="1A167B4D" w14:textId="77777777" w:rsidR="00E06A3F" w:rsidRPr="006F1B2F" w:rsidRDefault="00E06A3F" w:rsidP="00882A68">
            <w:pPr>
              <w:jc w:val="both"/>
              <w:rPr>
                <w:rFonts w:ascii="Trebuchet MS" w:hAnsi="Trebuchet MS"/>
                <w:sz w:val="20"/>
                <w:szCs w:val="20"/>
                <w:lang w:val="ro-RO"/>
              </w:rPr>
            </w:pPr>
            <w:r w:rsidRPr="006F1B2F">
              <w:rPr>
                <w:rFonts w:ascii="Trebuchet MS" w:hAnsi="Trebuchet MS"/>
                <w:sz w:val="20"/>
                <w:szCs w:val="20"/>
                <w:lang w:val="ro-RO"/>
              </w:rPr>
              <w:t xml:space="preserve"> </w:t>
            </w:r>
          </w:p>
          <w:p w14:paraId="55E33413" w14:textId="2F65D364" w:rsidR="008001A8" w:rsidRPr="006F1B2F" w:rsidRDefault="00681479" w:rsidP="00882A68">
            <w:pPr>
              <w:jc w:val="both"/>
              <w:rPr>
                <w:rFonts w:ascii="Trebuchet MS" w:hAnsi="Trebuchet MS"/>
                <w:sz w:val="20"/>
                <w:szCs w:val="20"/>
                <w:lang w:val="ro-RO"/>
              </w:rPr>
            </w:pPr>
            <w:r>
              <w:rPr>
                <w:rFonts w:ascii="Trebuchet MS" w:hAnsi="Trebuchet MS"/>
                <w:b/>
                <w:bCs/>
                <w:sz w:val="20"/>
                <w:szCs w:val="20"/>
                <w:lang w:val="ro-RO"/>
              </w:rPr>
              <w:t xml:space="preserve">2. </w:t>
            </w:r>
            <w:r w:rsidR="00E06A3F" w:rsidRPr="006F1B2F">
              <w:rPr>
                <w:rFonts w:ascii="Trebuchet MS" w:hAnsi="Trebuchet MS"/>
                <w:sz w:val="20"/>
                <w:szCs w:val="20"/>
                <w:lang w:val="ro-RO"/>
              </w:rPr>
              <w:t xml:space="preserve">Accesul va fi restricționat in momentul </w:t>
            </w:r>
            <w:r w:rsidR="00E06A3F" w:rsidRPr="006F1B2F">
              <w:rPr>
                <w:rFonts w:ascii="Trebuchet MS" w:hAnsi="Trebuchet MS"/>
                <w:sz w:val="20"/>
                <w:szCs w:val="20"/>
                <w:lang w:val="ro-RO"/>
              </w:rPr>
              <w:lastRenderedPageBreak/>
              <w:t>in care va expira termenul limita de depunere.</w:t>
            </w:r>
          </w:p>
        </w:tc>
      </w:tr>
      <w:tr w:rsidR="00201BA9" w:rsidRPr="006F1B2F" w14:paraId="1F9BAD13" w14:textId="77777777" w:rsidTr="000B4420">
        <w:tc>
          <w:tcPr>
            <w:tcW w:w="598" w:type="dxa"/>
          </w:tcPr>
          <w:p w14:paraId="064E531A" w14:textId="49E0E016" w:rsidR="00201BA9" w:rsidRDefault="00201BA9" w:rsidP="00882A68">
            <w:pPr>
              <w:jc w:val="both"/>
              <w:rPr>
                <w:rFonts w:ascii="Trebuchet MS" w:hAnsi="Trebuchet MS"/>
                <w:b/>
                <w:bCs/>
                <w:sz w:val="20"/>
                <w:szCs w:val="20"/>
                <w:lang w:val="ro-RO"/>
              </w:rPr>
            </w:pPr>
            <w:r>
              <w:rPr>
                <w:rFonts w:ascii="Trebuchet MS" w:hAnsi="Trebuchet MS"/>
                <w:b/>
                <w:bCs/>
                <w:sz w:val="20"/>
                <w:szCs w:val="20"/>
                <w:lang w:val="ro-RO"/>
              </w:rPr>
              <w:lastRenderedPageBreak/>
              <w:t>1.5</w:t>
            </w:r>
          </w:p>
        </w:tc>
        <w:tc>
          <w:tcPr>
            <w:tcW w:w="1321" w:type="dxa"/>
          </w:tcPr>
          <w:p w14:paraId="05D6CC70" w14:textId="1E3D128E" w:rsidR="00201BA9" w:rsidRPr="000C26D4" w:rsidRDefault="00201BA9" w:rsidP="00882A68">
            <w:pPr>
              <w:jc w:val="both"/>
              <w:rPr>
                <w:rFonts w:ascii="Trebuchet MS" w:hAnsi="Trebuchet MS"/>
                <w:b/>
                <w:bCs/>
                <w:sz w:val="20"/>
                <w:szCs w:val="20"/>
                <w:lang w:val="ro-RO"/>
              </w:rPr>
            </w:pPr>
            <w:r w:rsidRPr="00201BA9">
              <w:rPr>
                <w:rFonts w:ascii="Trebuchet MS" w:hAnsi="Trebuchet MS"/>
                <w:b/>
                <w:bCs/>
                <w:sz w:val="20"/>
                <w:szCs w:val="20"/>
                <w:lang w:val="ro-RO"/>
              </w:rPr>
              <w:t>Ascendia S.A.</w:t>
            </w:r>
            <w:r w:rsidR="00C337A9">
              <w:rPr>
                <w:rFonts w:ascii="Trebuchet MS" w:hAnsi="Trebuchet MS"/>
                <w:b/>
                <w:bCs/>
                <w:sz w:val="20"/>
                <w:szCs w:val="20"/>
                <w:lang w:val="ro-RO"/>
              </w:rPr>
              <w:t>, la 10.07.2023</w:t>
            </w:r>
          </w:p>
        </w:tc>
        <w:tc>
          <w:tcPr>
            <w:tcW w:w="5816" w:type="dxa"/>
          </w:tcPr>
          <w:p w14:paraId="15F134D3" w14:textId="0366596F" w:rsidR="00201BA9" w:rsidRPr="00201BA9" w:rsidRDefault="00201BA9" w:rsidP="00201BA9">
            <w:pPr>
              <w:jc w:val="both"/>
              <w:rPr>
                <w:rFonts w:ascii="Trebuchet MS" w:hAnsi="Trebuchet MS"/>
                <w:sz w:val="20"/>
                <w:szCs w:val="20"/>
                <w:lang w:val="ro-RO"/>
              </w:rPr>
            </w:pPr>
            <w:r w:rsidRPr="00201BA9">
              <w:rPr>
                <w:rFonts w:ascii="Trebuchet MS" w:hAnsi="Trebuchet MS"/>
                <w:sz w:val="20"/>
                <w:szCs w:val="20"/>
                <w:lang w:val="ro-RO"/>
              </w:rPr>
              <w:t xml:space="preserve">Referitor la răspunsurile de clarificare postate astăzi pe </w:t>
            </w:r>
            <w:hyperlink r:id="rId6" w:history="1">
              <w:r w:rsidRPr="00163C97">
                <w:rPr>
                  <w:rStyle w:val="Hyperlink"/>
                  <w:rFonts w:ascii="Trebuchet MS" w:hAnsi="Trebuchet MS"/>
                  <w:sz w:val="20"/>
                  <w:szCs w:val="20"/>
                  <w:lang w:val="ro-RO"/>
                </w:rPr>
                <w:t>https://www.adr.gov.ro/competente-in-tehnologii-avansate-pentru-imm-uri/</w:t>
              </w:r>
            </w:hyperlink>
            <w:r>
              <w:rPr>
                <w:rFonts w:ascii="Trebuchet MS" w:hAnsi="Trebuchet MS"/>
                <w:sz w:val="20"/>
                <w:szCs w:val="20"/>
                <w:lang w:val="ro-RO"/>
              </w:rPr>
              <w:t xml:space="preserve"> </w:t>
            </w:r>
            <w:r w:rsidRPr="00201BA9">
              <w:rPr>
                <w:rFonts w:ascii="Trebuchet MS" w:hAnsi="Trebuchet MS"/>
                <w:sz w:val="20"/>
                <w:szCs w:val="20"/>
                <w:lang w:val="ro-RO"/>
              </w:rPr>
              <w:t>, mai precis la cerința ”semnarea acordurilor de parteneriat încheiate între persoanele juridice de drept privat trebuie să fie făcută la un notariat public”.</w:t>
            </w:r>
          </w:p>
          <w:p w14:paraId="61843454" w14:textId="77777777" w:rsidR="00201BA9" w:rsidRPr="00201BA9" w:rsidRDefault="00201BA9" w:rsidP="00201BA9">
            <w:pPr>
              <w:jc w:val="both"/>
              <w:rPr>
                <w:rFonts w:ascii="Trebuchet MS" w:hAnsi="Trebuchet MS"/>
                <w:sz w:val="20"/>
                <w:szCs w:val="20"/>
                <w:lang w:val="ro-RO"/>
              </w:rPr>
            </w:pPr>
            <w:r w:rsidRPr="00201BA9">
              <w:rPr>
                <w:rFonts w:ascii="Trebuchet MS" w:hAnsi="Trebuchet MS"/>
                <w:sz w:val="20"/>
                <w:szCs w:val="20"/>
                <w:lang w:val="ro-RO"/>
              </w:rPr>
              <w:t>Având în vedere faptul că nu toți membrii unei asocieri sunt din aceeași localitate sau chiar țară, iar încheierea Acordului de Asociere la un notariat public ar fi practic imposibilă până la data limită de depunere a candidaturilor, vă solicităm să acceptați la depunerea ofertei un Acord de Asociere semnat electronic de către toate părțile urmând ca în cazul în care suntem selectați să revenim cu un Acord de Asociere în formă autentică (încheiat la un notariat public).</w:t>
            </w:r>
          </w:p>
          <w:p w14:paraId="1C6D9CD0" w14:textId="27D864C4" w:rsidR="00201BA9" w:rsidRPr="006F1B2F" w:rsidRDefault="00201BA9" w:rsidP="00201BA9">
            <w:pPr>
              <w:jc w:val="both"/>
              <w:rPr>
                <w:rFonts w:ascii="Trebuchet MS" w:hAnsi="Trebuchet MS"/>
                <w:sz w:val="20"/>
                <w:szCs w:val="20"/>
                <w:lang w:val="ro-RO"/>
              </w:rPr>
            </w:pPr>
            <w:r w:rsidRPr="00201BA9">
              <w:rPr>
                <w:rFonts w:ascii="Trebuchet MS" w:hAnsi="Trebuchet MS"/>
                <w:sz w:val="20"/>
                <w:szCs w:val="20"/>
                <w:lang w:val="ro-RO"/>
              </w:rPr>
              <w:t>În caz contrar, vă solicităm să amânați data de depunere a ofertelor și să acordați un termen rezonabil.</w:t>
            </w:r>
          </w:p>
        </w:tc>
        <w:tc>
          <w:tcPr>
            <w:tcW w:w="2700" w:type="dxa"/>
          </w:tcPr>
          <w:p w14:paraId="52618E6E" w14:textId="337455DD" w:rsidR="00152A20" w:rsidRPr="00224EDA" w:rsidRDefault="00152A20" w:rsidP="00152A20">
            <w:pPr>
              <w:jc w:val="both"/>
              <w:rPr>
                <w:rFonts w:ascii="Trebuchet MS" w:hAnsi="Trebuchet MS"/>
                <w:sz w:val="20"/>
                <w:szCs w:val="20"/>
                <w:lang w:val="ro-RO"/>
              </w:rPr>
            </w:pPr>
            <w:r w:rsidRPr="00224EDA">
              <w:rPr>
                <w:rFonts w:ascii="Trebuchet MS" w:hAnsi="Trebuchet MS"/>
                <w:sz w:val="20"/>
                <w:szCs w:val="20"/>
                <w:lang w:val="ro-RO"/>
              </w:rPr>
              <w:t>Modificarea propusă de dumneavoastră a fost operată în cadrul Metodologiei de selecție parteneri. Prin urmare, secțiunea 6.1 – Tipurile de parteneri eligibili, a fost completată după cum urmează:</w:t>
            </w:r>
          </w:p>
          <w:p w14:paraId="03A1E729" w14:textId="77777777" w:rsidR="00152A20" w:rsidRPr="00224EDA" w:rsidRDefault="00152A20" w:rsidP="00152A20">
            <w:pPr>
              <w:jc w:val="both"/>
              <w:rPr>
                <w:rFonts w:ascii="Trebuchet MS" w:hAnsi="Trebuchet MS"/>
                <w:sz w:val="20"/>
                <w:szCs w:val="20"/>
                <w:lang w:val="ro-RO"/>
              </w:rPr>
            </w:pPr>
            <w:r w:rsidRPr="00224EDA">
              <w:rPr>
                <w:rFonts w:ascii="Trebuchet MS" w:hAnsi="Trebuchet MS"/>
                <w:sz w:val="20"/>
                <w:szCs w:val="20"/>
                <w:lang w:val="ro-RO"/>
              </w:rPr>
              <w:t xml:space="preserve">„Partenerii trebuie să fie persoane juridice (excluse persoane fizice autorizate, întreprinderi individuale sau echivalent), existând posibilitatea ca aceștia să se organizeze într-o formă legală de asociere, respectiv printr-un contract de parteneriat, încheiat în formă autentică în care sunt stabilite drepturile și obligațiile fiecăreia dintre părți, conform legislației în vigoare. Se poate accepta ca la depunerea dosarului, Acordul de Asociere să fie semnat electronic / olograf de către toți membrii acesteia, urmând ca în cazul în care asocierea va fi selectată, aceasta să depună acordul de asociere în formă autentică (încheiat la un notariat public) până la data semnării acordului de Parteneriat cu Autoritatea pentru Digitalizarea României. </w:t>
            </w:r>
          </w:p>
          <w:p w14:paraId="34258CEA" w14:textId="752DB129" w:rsidR="00201BA9" w:rsidRPr="00224EDA" w:rsidRDefault="00152A20" w:rsidP="00152A20">
            <w:pPr>
              <w:jc w:val="both"/>
              <w:rPr>
                <w:rFonts w:ascii="Trebuchet MS" w:hAnsi="Trebuchet MS"/>
                <w:sz w:val="20"/>
                <w:szCs w:val="20"/>
                <w:lang w:val="ro-RO"/>
              </w:rPr>
            </w:pPr>
            <w:r w:rsidRPr="00224EDA">
              <w:rPr>
                <w:rFonts w:ascii="Trebuchet MS" w:hAnsi="Trebuchet MS"/>
                <w:sz w:val="20"/>
                <w:szCs w:val="20"/>
                <w:lang w:val="ro-RO"/>
              </w:rPr>
              <w:t>Nedepunerea acordului de asociere în formă autentică până la data semnării acordului de Parteneriat cu Autoritatea pentru Digitalizarea României duce la pierderea calității de partener în cadrul proiectului.”</w:t>
            </w:r>
          </w:p>
        </w:tc>
      </w:tr>
      <w:tr w:rsidR="000B4420" w:rsidRPr="006F1B2F" w14:paraId="345B2AC7" w14:textId="77777777" w:rsidTr="000B4420">
        <w:tc>
          <w:tcPr>
            <w:tcW w:w="598" w:type="dxa"/>
          </w:tcPr>
          <w:p w14:paraId="64759597" w14:textId="3F635C15" w:rsidR="000B4420" w:rsidRDefault="000B4420" w:rsidP="000B4420">
            <w:pPr>
              <w:jc w:val="both"/>
              <w:rPr>
                <w:rFonts w:ascii="Trebuchet MS" w:hAnsi="Trebuchet MS"/>
                <w:b/>
                <w:bCs/>
                <w:sz w:val="20"/>
                <w:szCs w:val="20"/>
                <w:lang w:val="ro-RO"/>
              </w:rPr>
            </w:pPr>
            <w:r>
              <w:rPr>
                <w:rFonts w:ascii="Trebuchet MS" w:hAnsi="Trebuchet MS"/>
                <w:b/>
                <w:bCs/>
                <w:sz w:val="20"/>
                <w:szCs w:val="20"/>
                <w:lang w:val="ro-RO"/>
              </w:rPr>
              <w:t>2.1</w:t>
            </w:r>
          </w:p>
        </w:tc>
        <w:tc>
          <w:tcPr>
            <w:tcW w:w="1321" w:type="dxa"/>
          </w:tcPr>
          <w:p w14:paraId="0DF8B793" w14:textId="45A847E7" w:rsidR="000B4420" w:rsidRPr="000C26D4" w:rsidRDefault="000B4420" w:rsidP="00B408A7">
            <w:pPr>
              <w:rPr>
                <w:rFonts w:ascii="Trebuchet MS" w:hAnsi="Trebuchet MS"/>
                <w:b/>
                <w:bCs/>
                <w:sz w:val="20"/>
                <w:szCs w:val="20"/>
                <w:lang w:val="ro-RO"/>
              </w:rPr>
            </w:pPr>
            <w:r>
              <w:rPr>
                <w:rFonts w:ascii="Trebuchet MS" w:hAnsi="Trebuchet MS"/>
                <w:b/>
                <w:bCs/>
                <w:sz w:val="20"/>
                <w:szCs w:val="20"/>
                <w:lang w:val="ro-RO"/>
              </w:rPr>
              <w:t>GrantBox</w:t>
            </w:r>
            <w:r w:rsidR="00B408A7">
              <w:rPr>
                <w:rFonts w:ascii="Trebuchet MS" w:hAnsi="Trebuchet MS"/>
                <w:b/>
                <w:bCs/>
                <w:sz w:val="20"/>
                <w:szCs w:val="20"/>
                <w:lang w:val="ro-RO"/>
              </w:rPr>
              <w:t>, la 04.07.2023</w:t>
            </w:r>
          </w:p>
        </w:tc>
        <w:tc>
          <w:tcPr>
            <w:tcW w:w="5816" w:type="dxa"/>
          </w:tcPr>
          <w:p w14:paraId="12EB9573" w14:textId="77777777" w:rsidR="000B4420" w:rsidRPr="00BC110F" w:rsidRDefault="000B4420" w:rsidP="000B4420">
            <w:pPr>
              <w:jc w:val="both"/>
              <w:rPr>
                <w:rFonts w:ascii="Trebuchet MS" w:hAnsi="Trebuchet MS"/>
                <w:sz w:val="20"/>
                <w:szCs w:val="20"/>
                <w:lang w:val="ro-RO"/>
              </w:rPr>
            </w:pPr>
            <w:r w:rsidRPr="00BC110F">
              <w:rPr>
                <w:rFonts w:ascii="Trebuchet MS" w:hAnsi="Trebuchet MS"/>
                <w:sz w:val="20"/>
                <w:szCs w:val="20"/>
                <w:lang w:val="ro-RO"/>
              </w:rPr>
              <w:t>Referitor la procedura de selectie a partenerilor in cadrul PNRR C7, I19, la capitolul 6.1 se precizeaza ca acordul de parteneriat trebuie incheiat “in forma autentica”.</w:t>
            </w:r>
          </w:p>
          <w:p w14:paraId="72D127DA" w14:textId="77777777" w:rsidR="000B4420" w:rsidRPr="00BC110F" w:rsidRDefault="000B4420" w:rsidP="000B4420">
            <w:pPr>
              <w:jc w:val="both"/>
              <w:rPr>
                <w:rFonts w:ascii="Trebuchet MS" w:hAnsi="Trebuchet MS"/>
                <w:sz w:val="20"/>
                <w:szCs w:val="20"/>
                <w:lang w:val="ro-RO"/>
              </w:rPr>
            </w:pPr>
            <w:r w:rsidRPr="00BC110F">
              <w:rPr>
                <w:rFonts w:ascii="Trebuchet MS" w:hAnsi="Trebuchet MS"/>
                <w:sz w:val="20"/>
                <w:szCs w:val="20"/>
                <w:lang w:val="ro-RO"/>
              </w:rPr>
              <w:lastRenderedPageBreak/>
              <w:t>1. Va rog sa ne clarificati daca acordul trebuie incheiat la un notar public sau daca “in forma autentica” inseamna ca este suficient sa fie semnat electronic de ambii parteneri.</w:t>
            </w:r>
          </w:p>
          <w:p w14:paraId="19A728B2" w14:textId="5CF2D68C" w:rsidR="000B4420" w:rsidRPr="006F1B2F" w:rsidRDefault="000B4420" w:rsidP="000B4420">
            <w:pPr>
              <w:jc w:val="both"/>
              <w:rPr>
                <w:rFonts w:ascii="Trebuchet MS" w:hAnsi="Trebuchet MS"/>
                <w:sz w:val="20"/>
                <w:szCs w:val="20"/>
                <w:lang w:val="ro-RO"/>
              </w:rPr>
            </w:pPr>
            <w:r w:rsidRPr="00BC110F">
              <w:rPr>
                <w:rFonts w:ascii="Trebuchet MS" w:hAnsi="Trebuchet MS"/>
                <w:sz w:val="20"/>
                <w:szCs w:val="20"/>
                <w:lang w:val="ro-RO"/>
              </w:rPr>
              <w:t>2. De asemenea, formatul publicat al acordului prevede completarea datelor celor 2 parteneri. Nu am identificat vreo rubrica in care sa mentionam alte obligatii specifice ale fiecarei parti. Va rugam sa ne sprininiti in clarificarea acestui aspect. Este suficient sa completam rubricile cu datele contact ale partenerilor sau trebuie sa completam aici si o alta diferentiere a implicarii partenerilor</w:t>
            </w:r>
          </w:p>
        </w:tc>
        <w:tc>
          <w:tcPr>
            <w:tcW w:w="2700" w:type="dxa"/>
          </w:tcPr>
          <w:p w14:paraId="6B1D988A" w14:textId="77777777" w:rsidR="000B4420" w:rsidRPr="00BC110F" w:rsidRDefault="000B4420" w:rsidP="000B4420">
            <w:pPr>
              <w:jc w:val="both"/>
              <w:rPr>
                <w:rFonts w:ascii="Trebuchet MS" w:hAnsi="Trebuchet MS"/>
                <w:sz w:val="20"/>
                <w:szCs w:val="20"/>
                <w:lang w:val="ro-RO"/>
              </w:rPr>
            </w:pPr>
            <w:r w:rsidRPr="00BC110F">
              <w:rPr>
                <w:rFonts w:ascii="Trebuchet MS" w:hAnsi="Trebuchet MS"/>
                <w:b/>
                <w:bCs/>
                <w:sz w:val="20"/>
                <w:szCs w:val="20"/>
                <w:lang w:val="ro-RO"/>
              </w:rPr>
              <w:lastRenderedPageBreak/>
              <w:t>Referitor la pct. 1</w:t>
            </w:r>
            <w:r w:rsidRPr="00BC110F">
              <w:rPr>
                <w:rFonts w:ascii="Trebuchet MS" w:hAnsi="Trebuchet MS"/>
                <w:sz w:val="20"/>
                <w:szCs w:val="20"/>
                <w:lang w:val="ro-RO"/>
              </w:rPr>
              <w:t xml:space="preserve"> - pentru a fi validate de către evaluatori și respectată cerința ”în formă autentică”, semnarea </w:t>
            </w:r>
            <w:r w:rsidRPr="00BC110F">
              <w:rPr>
                <w:rFonts w:ascii="Trebuchet MS" w:hAnsi="Trebuchet MS"/>
                <w:sz w:val="20"/>
                <w:szCs w:val="20"/>
                <w:lang w:val="ro-RO"/>
              </w:rPr>
              <w:lastRenderedPageBreak/>
              <w:t>acordurilor de parteneriat încheiate între persoanele juridice de drept privat trebuie să fie făcută la un notariat public.  Documentele semnate doar cu semnătură electronică calificată nu pot fi validate în cadrul procesului de evaluare deoarece această formă de semnare nu îndeplinește cerința ”în formă autentică”, nefiind semnate în fața notarului public. Semnarea documentelor cu semnătură electronică calificată conferă acestora doar statutul de înscrisuri sub semnătură privată și nu pot fi încadrate ca fiind documente încheiate în formă autentică.</w:t>
            </w:r>
          </w:p>
          <w:p w14:paraId="6971E49C" w14:textId="77777777" w:rsidR="000B4420" w:rsidRPr="00BC110F" w:rsidRDefault="000B4420" w:rsidP="000B4420">
            <w:pPr>
              <w:jc w:val="both"/>
              <w:rPr>
                <w:rFonts w:ascii="Trebuchet MS" w:hAnsi="Trebuchet MS"/>
                <w:sz w:val="20"/>
                <w:szCs w:val="20"/>
                <w:lang w:val="ro-RO"/>
              </w:rPr>
            </w:pPr>
          </w:p>
          <w:p w14:paraId="3CD0E12C" w14:textId="515C25E3" w:rsidR="000B4420" w:rsidRPr="000C26D4" w:rsidRDefault="000B4420" w:rsidP="000B4420">
            <w:pPr>
              <w:jc w:val="both"/>
              <w:rPr>
                <w:rFonts w:ascii="Trebuchet MS" w:hAnsi="Trebuchet MS"/>
                <w:b/>
                <w:bCs/>
                <w:sz w:val="20"/>
                <w:szCs w:val="20"/>
                <w:lang w:val="ro-RO"/>
              </w:rPr>
            </w:pPr>
            <w:r w:rsidRPr="00BC110F">
              <w:rPr>
                <w:rFonts w:ascii="Trebuchet MS" w:hAnsi="Trebuchet MS"/>
                <w:b/>
                <w:bCs/>
                <w:sz w:val="20"/>
                <w:szCs w:val="20"/>
                <w:lang w:val="ro-RO"/>
              </w:rPr>
              <w:t>Referitor la pct. 2</w:t>
            </w:r>
            <w:r w:rsidRPr="00BC110F">
              <w:rPr>
                <w:rFonts w:ascii="Trebuchet MS" w:hAnsi="Trebuchet MS"/>
                <w:sz w:val="20"/>
                <w:szCs w:val="20"/>
                <w:lang w:val="ro-RO"/>
              </w:rPr>
              <w:t xml:space="preserve"> - facem precizarea că acordul de parteneriat publicat este acordul ce se va semna între ADR și partenerii selectați. Partenerii selectați pot fi: entități singulare sau asocieri. În acord se vor menționa datele de contact ale liderului de parteneriat / reprezentantului legal.</w:t>
            </w:r>
          </w:p>
        </w:tc>
      </w:tr>
      <w:tr w:rsidR="000B4420" w:rsidRPr="006F1B2F" w14:paraId="0EFB2B20" w14:textId="77777777" w:rsidTr="000B4420">
        <w:tc>
          <w:tcPr>
            <w:tcW w:w="598" w:type="dxa"/>
          </w:tcPr>
          <w:p w14:paraId="47D41CC7" w14:textId="27ED0FA4" w:rsidR="000B4420" w:rsidRPr="000C26D4" w:rsidRDefault="000B4420" w:rsidP="000B4420">
            <w:pPr>
              <w:jc w:val="both"/>
              <w:rPr>
                <w:rFonts w:ascii="Trebuchet MS" w:hAnsi="Trebuchet MS"/>
                <w:b/>
                <w:bCs/>
                <w:sz w:val="20"/>
                <w:szCs w:val="20"/>
                <w:lang w:val="ro-RO"/>
              </w:rPr>
            </w:pPr>
            <w:r>
              <w:rPr>
                <w:rFonts w:ascii="Trebuchet MS" w:hAnsi="Trebuchet MS"/>
                <w:b/>
                <w:bCs/>
                <w:sz w:val="20"/>
                <w:szCs w:val="20"/>
                <w:lang w:val="ro-RO"/>
              </w:rPr>
              <w:lastRenderedPageBreak/>
              <w:t>2.2</w:t>
            </w:r>
            <w:r w:rsidRPr="000C26D4">
              <w:rPr>
                <w:rFonts w:ascii="Trebuchet MS" w:hAnsi="Trebuchet MS"/>
                <w:b/>
                <w:bCs/>
                <w:sz w:val="20"/>
                <w:szCs w:val="20"/>
                <w:lang w:val="ro-RO"/>
              </w:rPr>
              <w:t xml:space="preserve"> </w:t>
            </w:r>
          </w:p>
        </w:tc>
        <w:tc>
          <w:tcPr>
            <w:tcW w:w="1321" w:type="dxa"/>
          </w:tcPr>
          <w:p w14:paraId="2F60CED8" w14:textId="5306B2EC" w:rsidR="000B4420" w:rsidRPr="000C26D4" w:rsidRDefault="000B4420" w:rsidP="00421F28">
            <w:pPr>
              <w:rPr>
                <w:rFonts w:ascii="Trebuchet MS" w:hAnsi="Trebuchet MS"/>
                <w:b/>
                <w:bCs/>
                <w:sz w:val="20"/>
                <w:szCs w:val="20"/>
                <w:lang w:val="ro-RO"/>
              </w:rPr>
            </w:pPr>
            <w:r w:rsidRPr="000C26D4">
              <w:rPr>
                <w:rFonts w:ascii="Trebuchet MS" w:hAnsi="Trebuchet MS"/>
                <w:b/>
                <w:bCs/>
                <w:sz w:val="20"/>
                <w:szCs w:val="20"/>
                <w:lang w:val="ro-RO"/>
              </w:rPr>
              <w:t>GrantBox</w:t>
            </w:r>
            <w:r w:rsidR="00421F28">
              <w:rPr>
                <w:rFonts w:ascii="Trebuchet MS" w:hAnsi="Trebuchet MS"/>
                <w:b/>
                <w:bCs/>
                <w:sz w:val="20"/>
                <w:szCs w:val="20"/>
                <w:lang w:val="ro-RO"/>
              </w:rPr>
              <w:t>, la 07.07.2023</w:t>
            </w:r>
          </w:p>
        </w:tc>
        <w:tc>
          <w:tcPr>
            <w:tcW w:w="5816" w:type="dxa"/>
          </w:tcPr>
          <w:p w14:paraId="43FA8423" w14:textId="77777777" w:rsidR="000B4420" w:rsidRPr="006F1B2F" w:rsidRDefault="000B4420" w:rsidP="000B4420">
            <w:pPr>
              <w:jc w:val="both"/>
              <w:rPr>
                <w:rFonts w:ascii="Trebuchet MS" w:hAnsi="Trebuchet MS"/>
                <w:sz w:val="20"/>
                <w:szCs w:val="20"/>
                <w:lang w:val="ro-RO"/>
              </w:rPr>
            </w:pPr>
            <w:r w:rsidRPr="006F1B2F">
              <w:rPr>
                <w:rFonts w:ascii="Trebuchet MS" w:hAnsi="Trebuchet MS"/>
                <w:sz w:val="20"/>
                <w:szCs w:val="20"/>
                <w:lang w:val="ro-RO"/>
              </w:rPr>
              <w:t>1.</w:t>
            </w:r>
            <w:r w:rsidRPr="006F1B2F">
              <w:rPr>
                <w:rFonts w:ascii="Trebuchet MS" w:hAnsi="Trebuchet MS"/>
                <w:sz w:val="20"/>
                <w:szCs w:val="20"/>
                <w:lang w:val="ro-RO"/>
              </w:rPr>
              <w:tab/>
              <w:t>Anexa 1 Scrisoarea de intentie – in cazul unei asocieri, se completeaza cu datele ambelor entitati care compun asocierea si se semneaza doar de liderul asocierii? Este suficienta semnatura digitala/electronica calificata a liderului sau este necesara si semnatura olografa si stampila?</w:t>
            </w:r>
          </w:p>
          <w:p w14:paraId="6D650C89" w14:textId="77777777" w:rsidR="000B4420" w:rsidRPr="006F1B2F" w:rsidRDefault="000B4420" w:rsidP="000B4420">
            <w:pPr>
              <w:jc w:val="both"/>
              <w:rPr>
                <w:rFonts w:ascii="Trebuchet MS" w:hAnsi="Trebuchet MS"/>
                <w:sz w:val="20"/>
                <w:szCs w:val="20"/>
                <w:lang w:val="ro-RO"/>
              </w:rPr>
            </w:pPr>
          </w:p>
          <w:p w14:paraId="5EBFC5B1" w14:textId="77777777" w:rsidR="000B4420" w:rsidRDefault="000B4420" w:rsidP="000B4420">
            <w:pPr>
              <w:jc w:val="both"/>
              <w:rPr>
                <w:rFonts w:ascii="Trebuchet MS" w:hAnsi="Trebuchet MS"/>
                <w:sz w:val="20"/>
                <w:szCs w:val="20"/>
                <w:lang w:val="ro-RO"/>
              </w:rPr>
            </w:pPr>
          </w:p>
          <w:p w14:paraId="54A86628" w14:textId="77777777" w:rsidR="000B4420" w:rsidRDefault="000B4420" w:rsidP="000B4420">
            <w:pPr>
              <w:jc w:val="both"/>
              <w:rPr>
                <w:rFonts w:ascii="Trebuchet MS" w:hAnsi="Trebuchet MS"/>
                <w:sz w:val="20"/>
                <w:szCs w:val="20"/>
                <w:lang w:val="ro-RO"/>
              </w:rPr>
            </w:pPr>
          </w:p>
          <w:p w14:paraId="24D121EF" w14:textId="77777777" w:rsidR="000B4420" w:rsidRDefault="000B4420" w:rsidP="000B4420">
            <w:pPr>
              <w:jc w:val="both"/>
              <w:rPr>
                <w:rFonts w:ascii="Trebuchet MS" w:hAnsi="Trebuchet MS"/>
                <w:sz w:val="20"/>
                <w:szCs w:val="20"/>
                <w:lang w:val="ro-RO"/>
              </w:rPr>
            </w:pPr>
          </w:p>
          <w:p w14:paraId="1CEB8C9F" w14:textId="77777777" w:rsidR="000B4420" w:rsidRDefault="000B4420" w:rsidP="000B4420">
            <w:pPr>
              <w:jc w:val="both"/>
              <w:rPr>
                <w:rFonts w:ascii="Trebuchet MS" w:hAnsi="Trebuchet MS"/>
                <w:sz w:val="20"/>
                <w:szCs w:val="20"/>
                <w:lang w:val="ro-RO"/>
              </w:rPr>
            </w:pPr>
          </w:p>
          <w:p w14:paraId="72AF0CF5" w14:textId="77777777" w:rsidR="000B4420" w:rsidRDefault="000B4420" w:rsidP="000B4420">
            <w:pPr>
              <w:jc w:val="both"/>
              <w:rPr>
                <w:rFonts w:ascii="Trebuchet MS" w:hAnsi="Trebuchet MS"/>
                <w:sz w:val="20"/>
                <w:szCs w:val="20"/>
                <w:lang w:val="ro-RO"/>
              </w:rPr>
            </w:pPr>
          </w:p>
          <w:p w14:paraId="19278397" w14:textId="77777777" w:rsidR="000B4420" w:rsidRPr="006F1B2F" w:rsidRDefault="000B4420" w:rsidP="000B4420">
            <w:pPr>
              <w:jc w:val="both"/>
              <w:rPr>
                <w:rFonts w:ascii="Trebuchet MS" w:hAnsi="Trebuchet MS"/>
                <w:sz w:val="20"/>
                <w:szCs w:val="20"/>
                <w:lang w:val="ro-RO"/>
              </w:rPr>
            </w:pPr>
          </w:p>
          <w:p w14:paraId="573F916E" w14:textId="77777777" w:rsidR="000B4420" w:rsidRPr="006F1B2F" w:rsidRDefault="000B4420" w:rsidP="000B4420">
            <w:pPr>
              <w:jc w:val="both"/>
              <w:rPr>
                <w:rFonts w:ascii="Trebuchet MS" w:hAnsi="Trebuchet MS"/>
                <w:sz w:val="20"/>
                <w:szCs w:val="20"/>
                <w:lang w:val="ro-RO"/>
              </w:rPr>
            </w:pPr>
            <w:r w:rsidRPr="006F1B2F">
              <w:rPr>
                <w:rFonts w:ascii="Trebuchet MS" w:hAnsi="Trebuchet MS"/>
                <w:sz w:val="20"/>
                <w:szCs w:val="20"/>
                <w:lang w:val="ro-RO"/>
              </w:rPr>
              <w:t>2.</w:t>
            </w:r>
            <w:r w:rsidRPr="006F1B2F">
              <w:rPr>
                <w:rFonts w:ascii="Trebuchet MS" w:hAnsi="Trebuchet MS"/>
                <w:sz w:val="20"/>
                <w:szCs w:val="20"/>
                <w:lang w:val="ro-RO"/>
              </w:rPr>
              <w:tab/>
              <w:t>Anexa 2 – Fisa partenerului si Anexa 3 – Nota privind impactul programelor:</w:t>
            </w:r>
          </w:p>
          <w:p w14:paraId="3CBAFFE1" w14:textId="77777777" w:rsidR="000B4420" w:rsidRPr="006F1B2F" w:rsidRDefault="000B4420" w:rsidP="000B4420">
            <w:pPr>
              <w:jc w:val="both"/>
              <w:rPr>
                <w:rFonts w:ascii="Trebuchet MS" w:hAnsi="Trebuchet MS"/>
                <w:sz w:val="20"/>
                <w:szCs w:val="20"/>
                <w:lang w:val="ro-RO"/>
              </w:rPr>
            </w:pPr>
            <w:r w:rsidRPr="006F1B2F">
              <w:rPr>
                <w:rFonts w:ascii="Trebuchet MS" w:hAnsi="Trebuchet MS"/>
                <w:sz w:val="20"/>
                <w:szCs w:val="20"/>
                <w:lang w:val="ro-RO"/>
              </w:rPr>
              <w:t>•</w:t>
            </w:r>
            <w:r w:rsidRPr="006F1B2F">
              <w:rPr>
                <w:rFonts w:ascii="Trebuchet MS" w:hAnsi="Trebuchet MS"/>
                <w:sz w:val="20"/>
                <w:szCs w:val="20"/>
                <w:lang w:val="ro-RO"/>
              </w:rPr>
              <w:tab/>
              <w:t>Fiind vorba de o asociere compusa din 2 entitati, se completeaza tabelul din anexe pentru ambele entitati si la final semneaza reprezentantul legal al liderului asocierii? Este suficienta semnatura electronica?</w:t>
            </w:r>
          </w:p>
          <w:p w14:paraId="130E6B46" w14:textId="77777777" w:rsidR="000B4420" w:rsidRDefault="000B4420" w:rsidP="000B4420">
            <w:pPr>
              <w:jc w:val="both"/>
              <w:rPr>
                <w:rFonts w:ascii="Trebuchet MS" w:hAnsi="Trebuchet MS"/>
                <w:sz w:val="20"/>
                <w:szCs w:val="20"/>
                <w:lang w:val="ro-RO"/>
              </w:rPr>
            </w:pPr>
            <w:r w:rsidRPr="006F1B2F">
              <w:rPr>
                <w:rFonts w:ascii="Trebuchet MS" w:hAnsi="Trebuchet MS"/>
                <w:sz w:val="20"/>
                <w:szCs w:val="20"/>
                <w:lang w:val="ro-RO"/>
              </w:rPr>
              <w:lastRenderedPageBreak/>
              <w:t>•</w:t>
            </w:r>
            <w:r w:rsidRPr="006F1B2F">
              <w:rPr>
                <w:rFonts w:ascii="Trebuchet MS" w:hAnsi="Trebuchet MS"/>
                <w:sz w:val="20"/>
                <w:szCs w:val="20"/>
                <w:lang w:val="ro-RO"/>
              </w:rPr>
              <w:tab/>
              <w:t>Avand in vedere ca textul din aceaste anexa este destul de amplu, putem pastra capitolele acesteia dar sa nu utilizam forma tabelara, pentru a putea urmari cu usurinta textul?</w:t>
            </w:r>
          </w:p>
          <w:p w14:paraId="624E5D92" w14:textId="77777777" w:rsidR="000B4420" w:rsidRDefault="000B4420" w:rsidP="000B4420">
            <w:pPr>
              <w:jc w:val="both"/>
              <w:rPr>
                <w:rFonts w:ascii="Trebuchet MS" w:hAnsi="Trebuchet MS"/>
                <w:sz w:val="20"/>
                <w:szCs w:val="20"/>
                <w:lang w:val="ro-RO"/>
              </w:rPr>
            </w:pPr>
          </w:p>
          <w:p w14:paraId="0C5E777D" w14:textId="77777777" w:rsidR="000B4420" w:rsidRDefault="000B4420" w:rsidP="000B4420">
            <w:pPr>
              <w:jc w:val="both"/>
              <w:rPr>
                <w:rFonts w:ascii="Trebuchet MS" w:hAnsi="Trebuchet MS"/>
                <w:sz w:val="20"/>
                <w:szCs w:val="20"/>
                <w:lang w:val="ro-RO"/>
              </w:rPr>
            </w:pPr>
          </w:p>
          <w:p w14:paraId="604714DB" w14:textId="77777777" w:rsidR="000B4420" w:rsidRDefault="000B4420" w:rsidP="000B4420">
            <w:pPr>
              <w:jc w:val="both"/>
              <w:rPr>
                <w:rFonts w:ascii="Trebuchet MS" w:hAnsi="Trebuchet MS"/>
                <w:sz w:val="20"/>
                <w:szCs w:val="20"/>
                <w:lang w:val="ro-RO"/>
              </w:rPr>
            </w:pPr>
          </w:p>
          <w:p w14:paraId="40C1A10E" w14:textId="77777777" w:rsidR="000B4420" w:rsidRDefault="000B4420" w:rsidP="000B4420">
            <w:pPr>
              <w:jc w:val="both"/>
              <w:rPr>
                <w:rFonts w:ascii="Trebuchet MS" w:hAnsi="Trebuchet MS"/>
                <w:sz w:val="20"/>
                <w:szCs w:val="20"/>
                <w:lang w:val="ro-RO"/>
              </w:rPr>
            </w:pPr>
          </w:p>
          <w:p w14:paraId="0F554C77" w14:textId="77777777" w:rsidR="000B4420" w:rsidRDefault="000B4420" w:rsidP="000B4420">
            <w:pPr>
              <w:jc w:val="both"/>
              <w:rPr>
                <w:rFonts w:ascii="Trebuchet MS" w:hAnsi="Trebuchet MS"/>
                <w:sz w:val="20"/>
                <w:szCs w:val="20"/>
                <w:lang w:val="ro-RO"/>
              </w:rPr>
            </w:pPr>
          </w:p>
          <w:p w14:paraId="382D1B44" w14:textId="77777777" w:rsidR="000B4420" w:rsidRDefault="000B4420" w:rsidP="000B4420">
            <w:pPr>
              <w:jc w:val="both"/>
              <w:rPr>
                <w:rFonts w:ascii="Trebuchet MS" w:hAnsi="Trebuchet MS"/>
                <w:sz w:val="20"/>
                <w:szCs w:val="20"/>
                <w:lang w:val="ro-RO"/>
              </w:rPr>
            </w:pPr>
          </w:p>
          <w:p w14:paraId="6B277D3C" w14:textId="77777777" w:rsidR="000B4420" w:rsidRDefault="000B4420" w:rsidP="000B4420">
            <w:pPr>
              <w:jc w:val="both"/>
              <w:rPr>
                <w:rFonts w:ascii="Trebuchet MS" w:hAnsi="Trebuchet MS"/>
                <w:sz w:val="20"/>
                <w:szCs w:val="20"/>
                <w:lang w:val="ro-RO"/>
              </w:rPr>
            </w:pPr>
          </w:p>
          <w:p w14:paraId="40591025" w14:textId="77777777" w:rsidR="000B4420" w:rsidRDefault="000B4420" w:rsidP="000B4420">
            <w:pPr>
              <w:jc w:val="both"/>
              <w:rPr>
                <w:rFonts w:ascii="Trebuchet MS" w:hAnsi="Trebuchet MS"/>
                <w:sz w:val="20"/>
                <w:szCs w:val="20"/>
                <w:lang w:val="ro-RO"/>
              </w:rPr>
            </w:pPr>
          </w:p>
          <w:p w14:paraId="6422AA13" w14:textId="77777777" w:rsidR="000B4420" w:rsidRDefault="000B4420" w:rsidP="000B4420">
            <w:pPr>
              <w:jc w:val="both"/>
              <w:rPr>
                <w:rFonts w:ascii="Trebuchet MS" w:hAnsi="Trebuchet MS"/>
                <w:sz w:val="20"/>
                <w:szCs w:val="20"/>
                <w:lang w:val="ro-RO"/>
              </w:rPr>
            </w:pPr>
          </w:p>
          <w:p w14:paraId="5360F368" w14:textId="77777777" w:rsidR="000B4420" w:rsidRDefault="000B4420" w:rsidP="000B4420">
            <w:pPr>
              <w:jc w:val="both"/>
              <w:rPr>
                <w:rFonts w:ascii="Trebuchet MS" w:hAnsi="Trebuchet MS"/>
                <w:sz w:val="20"/>
                <w:szCs w:val="20"/>
                <w:lang w:val="ro-RO"/>
              </w:rPr>
            </w:pPr>
          </w:p>
          <w:p w14:paraId="06530E19" w14:textId="77777777" w:rsidR="000B4420" w:rsidRDefault="000B4420" w:rsidP="000B4420">
            <w:pPr>
              <w:jc w:val="both"/>
              <w:rPr>
                <w:rFonts w:ascii="Trebuchet MS" w:hAnsi="Trebuchet MS"/>
                <w:sz w:val="20"/>
                <w:szCs w:val="20"/>
                <w:lang w:val="ro-RO"/>
              </w:rPr>
            </w:pPr>
          </w:p>
          <w:p w14:paraId="1D17B62A" w14:textId="77777777" w:rsidR="000B4420" w:rsidRDefault="000B4420" w:rsidP="000B4420">
            <w:pPr>
              <w:jc w:val="both"/>
              <w:rPr>
                <w:rFonts w:ascii="Trebuchet MS" w:hAnsi="Trebuchet MS"/>
                <w:sz w:val="20"/>
                <w:szCs w:val="20"/>
                <w:lang w:val="ro-RO"/>
              </w:rPr>
            </w:pPr>
          </w:p>
          <w:p w14:paraId="688AE9C4" w14:textId="77777777" w:rsidR="000B4420" w:rsidRDefault="000B4420" w:rsidP="000B4420">
            <w:pPr>
              <w:jc w:val="both"/>
              <w:rPr>
                <w:rFonts w:ascii="Trebuchet MS" w:hAnsi="Trebuchet MS"/>
                <w:sz w:val="20"/>
                <w:szCs w:val="20"/>
                <w:lang w:val="ro-RO"/>
              </w:rPr>
            </w:pPr>
          </w:p>
          <w:p w14:paraId="3952ADC3" w14:textId="77777777" w:rsidR="000B4420" w:rsidRDefault="000B4420" w:rsidP="000B4420">
            <w:pPr>
              <w:jc w:val="both"/>
              <w:rPr>
                <w:rFonts w:ascii="Trebuchet MS" w:hAnsi="Trebuchet MS"/>
                <w:sz w:val="20"/>
                <w:szCs w:val="20"/>
                <w:lang w:val="ro-RO"/>
              </w:rPr>
            </w:pPr>
          </w:p>
          <w:p w14:paraId="54F5DE7A" w14:textId="77777777" w:rsidR="000B4420" w:rsidRPr="006F1B2F" w:rsidRDefault="000B4420" w:rsidP="000B4420">
            <w:pPr>
              <w:jc w:val="both"/>
              <w:rPr>
                <w:rFonts w:ascii="Trebuchet MS" w:hAnsi="Trebuchet MS"/>
                <w:sz w:val="20"/>
                <w:szCs w:val="20"/>
                <w:lang w:val="ro-RO"/>
              </w:rPr>
            </w:pPr>
          </w:p>
          <w:p w14:paraId="72062B8E" w14:textId="77777777" w:rsidR="000B4420" w:rsidRPr="006F1B2F" w:rsidRDefault="000B4420" w:rsidP="000B4420">
            <w:pPr>
              <w:jc w:val="both"/>
              <w:rPr>
                <w:rFonts w:ascii="Trebuchet MS" w:hAnsi="Trebuchet MS"/>
                <w:sz w:val="20"/>
                <w:szCs w:val="20"/>
                <w:lang w:val="ro-RO"/>
              </w:rPr>
            </w:pPr>
          </w:p>
          <w:p w14:paraId="60B19C8E" w14:textId="77777777" w:rsidR="000B4420" w:rsidRDefault="000B4420" w:rsidP="000B4420">
            <w:pPr>
              <w:jc w:val="both"/>
              <w:rPr>
                <w:rFonts w:ascii="Trebuchet MS" w:hAnsi="Trebuchet MS"/>
                <w:sz w:val="20"/>
                <w:szCs w:val="20"/>
                <w:lang w:val="ro-RO"/>
              </w:rPr>
            </w:pPr>
            <w:r w:rsidRPr="006F1B2F">
              <w:rPr>
                <w:rFonts w:ascii="Trebuchet MS" w:hAnsi="Trebuchet MS"/>
                <w:sz w:val="20"/>
                <w:szCs w:val="20"/>
                <w:lang w:val="ro-RO"/>
              </w:rPr>
              <w:t>3.</w:t>
            </w:r>
            <w:r w:rsidRPr="006F1B2F">
              <w:rPr>
                <w:rFonts w:ascii="Trebuchet MS" w:hAnsi="Trebuchet MS"/>
                <w:sz w:val="20"/>
                <w:szCs w:val="20"/>
                <w:lang w:val="ro-RO"/>
              </w:rPr>
              <w:tab/>
              <w:t>Anexa 4 – declaratia de eligibilitate. Se completeaza cate una pentru fiecare entitate care compune asocierea si se semneaza reprezentatul legal al fiecareia? Este suficienta semnatura electronica? Dovada eligibilitatii se va anexa la aceasta anexa pentru fiecare entitate si de aceea am dedus ca fiecare entitate care compune consortiul trebuie sa isi completeze si sa isi semneze propria declaratie. SAU trebuie o declaratie comuna cu datele ambelor entitati?</w:t>
            </w:r>
          </w:p>
          <w:p w14:paraId="468DBF9B" w14:textId="77777777" w:rsidR="00B1034C" w:rsidRPr="006F1B2F" w:rsidRDefault="00B1034C" w:rsidP="000B4420">
            <w:pPr>
              <w:jc w:val="both"/>
              <w:rPr>
                <w:rFonts w:ascii="Trebuchet MS" w:hAnsi="Trebuchet MS"/>
                <w:sz w:val="20"/>
                <w:szCs w:val="20"/>
                <w:lang w:val="ro-RO"/>
              </w:rPr>
            </w:pPr>
          </w:p>
          <w:p w14:paraId="7992430A" w14:textId="77777777" w:rsidR="000B4420" w:rsidRPr="006F1B2F" w:rsidRDefault="000B4420" w:rsidP="000B4420">
            <w:pPr>
              <w:jc w:val="both"/>
              <w:rPr>
                <w:rFonts w:ascii="Trebuchet MS" w:hAnsi="Trebuchet MS"/>
                <w:sz w:val="20"/>
                <w:szCs w:val="20"/>
                <w:lang w:val="ro-RO"/>
              </w:rPr>
            </w:pPr>
          </w:p>
          <w:p w14:paraId="4D2ACBD0" w14:textId="77777777" w:rsidR="000B4420" w:rsidRPr="006F1B2F" w:rsidRDefault="000B4420" w:rsidP="000B4420">
            <w:pPr>
              <w:jc w:val="both"/>
              <w:rPr>
                <w:rFonts w:ascii="Trebuchet MS" w:hAnsi="Trebuchet MS"/>
                <w:sz w:val="20"/>
                <w:szCs w:val="20"/>
                <w:lang w:val="ro-RO"/>
              </w:rPr>
            </w:pPr>
            <w:r w:rsidRPr="006F1B2F">
              <w:rPr>
                <w:rFonts w:ascii="Trebuchet MS" w:hAnsi="Trebuchet MS"/>
                <w:sz w:val="20"/>
                <w:szCs w:val="20"/>
                <w:lang w:val="ro-RO"/>
              </w:rPr>
              <w:t>4.</w:t>
            </w:r>
            <w:r w:rsidRPr="006F1B2F">
              <w:rPr>
                <w:rFonts w:ascii="Trebuchet MS" w:hAnsi="Trebuchet MS"/>
                <w:sz w:val="20"/>
                <w:szCs w:val="20"/>
                <w:lang w:val="ro-RO"/>
              </w:rPr>
              <w:tab/>
              <w:t>Anexa 5- declaratia de angajament. Se completeaza cu datele ambelor entitati care compun consortiul si se semneaza doar de liderul asocierii? Este suficienta semnatura electronica?</w:t>
            </w:r>
          </w:p>
          <w:p w14:paraId="25C67B4D" w14:textId="77777777" w:rsidR="000B4420" w:rsidRPr="006F1B2F" w:rsidRDefault="000B4420" w:rsidP="000B4420">
            <w:pPr>
              <w:jc w:val="both"/>
              <w:rPr>
                <w:rFonts w:ascii="Trebuchet MS" w:hAnsi="Trebuchet MS"/>
                <w:sz w:val="20"/>
                <w:szCs w:val="20"/>
                <w:lang w:val="ro-RO"/>
              </w:rPr>
            </w:pPr>
          </w:p>
          <w:p w14:paraId="037A3FA0" w14:textId="77777777" w:rsidR="000B4420" w:rsidRPr="006F1B2F" w:rsidRDefault="000B4420" w:rsidP="000B4420">
            <w:pPr>
              <w:jc w:val="both"/>
              <w:rPr>
                <w:rFonts w:ascii="Trebuchet MS" w:hAnsi="Trebuchet MS"/>
                <w:sz w:val="20"/>
                <w:szCs w:val="20"/>
                <w:lang w:val="ro-RO"/>
              </w:rPr>
            </w:pPr>
          </w:p>
          <w:p w14:paraId="64A08141" w14:textId="77777777" w:rsidR="000B4420" w:rsidRDefault="000B4420" w:rsidP="000B4420">
            <w:pPr>
              <w:jc w:val="both"/>
              <w:rPr>
                <w:rFonts w:ascii="Trebuchet MS" w:hAnsi="Trebuchet MS"/>
                <w:sz w:val="20"/>
                <w:szCs w:val="20"/>
                <w:lang w:val="ro-RO"/>
              </w:rPr>
            </w:pPr>
          </w:p>
          <w:p w14:paraId="5BEA1BB4" w14:textId="77777777" w:rsidR="00B1034C" w:rsidRDefault="00B1034C" w:rsidP="000B4420">
            <w:pPr>
              <w:jc w:val="both"/>
              <w:rPr>
                <w:rFonts w:ascii="Trebuchet MS" w:hAnsi="Trebuchet MS"/>
                <w:sz w:val="20"/>
                <w:szCs w:val="20"/>
                <w:lang w:val="ro-RO"/>
              </w:rPr>
            </w:pPr>
          </w:p>
          <w:p w14:paraId="09247185" w14:textId="77777777" w:rsidR="00B1034C" w:rsidRDefault="00B1034C" w:rsidP="000B4420">
            <w:pPr>
              <w:jc w:val="both"/>
              <w:rPr>
                <w:rFonts w:ascii="Trebuchet MS" w:hAnsi="Trebuchet MS"/>
                <w:sz w:val="20"/>
                <w:szCs w:val="20"/>
                <w:lang w:val="ro-RO"/>
              </w:rPr>
            </w:pPr>
          </w:p>
          <w:p w14:paraId="34231A54" w14:textId="77777777" w:rsidR="00B1034C" w:rsidRDefault="00B1034C" w:rsidP="000B4420">
            <w:pPr>
              <w:jc w:val="both"/>
              <w:rPr>
                <w:rFonts w:ascii="Trebuchet MS" w:hAnsi="Trebuchet MS"/>
                <w:sz w:val="20"/>
                <w:szCs w:val="20"/>
                <w:lang w:val="ro-RO"/>
              </w:rPr>
            </w:pPr>
          </w:p>
          <w:p w14:paraId="7A9404E6" w14:textId="77777777" w:rsidR="00B1034C" w:rsidRPr="006F1B2F" w:rsidRDefault="00B1034C" w:rsidP="000B4420">
            <w:pPr>
              <w:jc w:val="both"/>
              <w:rPr>
                <w:rFonts w:ascii="Trebuchet MS" w:hAnsi="Trebuchet MS"/>
                <w:sz w:val="20"/>
                <w:szCs w:val="20"/>
                <w:lang w:val="ro-RO"/>
              </w:rPr>
            </w:pPr>
          </w:p>
          <w:p w14:paraId="4B397DCB" w14:textId="77777777" w:rsidR="000B4420" w:rsidRPr="006F1B2F" w:rsidRDefault="000B4420" w:rsidP="000B4420">
            <w:pPr>
              <w:jc w:val="both"/>
              <w:rPr>
                <w:rFonts w:ascii="Trebuchet MS" w:hAnsi="Trebuchet MS"/>
                <w:sz w:val="20"/>
                <w:szCs w:val="20"/>
                <w:lang w:val="ro-RO"/>
              </w:rPr>
            </w:pPr>
            <w:r w:rsidRPr="006F1B2F">
              <w:rPr>
                <w:rFonts w:ascii="Trebuchet MS" w:hAnsi="Trebuchet MS"/>
                <w:sz w:val="20"/>
                <w:szCs w:val="20"/>
                <w:lang w:val="ro-RO"/>
              </w:rPr>
              <w:t>5.</w:t>
            </w:r>
            <w:r w:rsidRPr="006F1B2F">
              <w:rPr>
                <w:rFonts w:ascii="Trebuchet MS" w:hAnsi="Trebuchet MS"/>
                <w:sz w:val="20"/>
                <w:szCs w:val="20"/>
                <w:lang w:val="ro-RO"/>
              </w:rPr>
              <w:tab/>
              <w:t>Anexa 6 – declaratia pe propria raspundere. Se completeaza cate una pentru fiecare entitate care compune asocierea si se semneaza reprezentatul legal al fiecareia? Este suficienta semnatura electronica?</w:t>
            </w:r>
          </w:p>
          <w:p w14:paraId="2D121046" w14:textId="77777777" w:rsidR="000B4420" w:rsidRPr="006F1B2F" w:rsidRDefault="000B4420" w:rsidP="000B4420">
            <w:pPr>
              <w:jc w:val="both"/>
              <w:rPr>
                <w:rFonts w:ascii="Trebuchet MS" w:hAnsi="Trebuchet MS"/>
                <w:sz w:val="20"/>
                <w:szCs w:val="20"/>
                <w:lang w:val="ro-RO"/>
              </w:rPr>
            </w:pPr>
          </w:p>
          <w:p w14:paraId="0F04FB93" w14:textId="77777777" w:rsidR="000B4420" w:rsidRDefault="000B4420" w:rsidP="000B4420">
            <w:pPr>
              <w:jc w:val="both"/>
              <w:rPr>
                <w:rFonts w:ascii="Trebuchet MS" w:hAnsi="Trebuchet MS"/>
                <w:sz w:val="20"/>
                <w:szCs w:val="20"/>
                <w:lang w:val="ro-RO"/>
              </w:rPr>
            </w:pPr>
          </w:p>
          <w:p w14:paraId="073A8EDE" w14:textId="77777777" w:rsidR="00B1034C" w:rsidRDefault="00B1034C" w:rsidP="000B4420">
            <w:pPr>
              <w:jc w:val="both"/>
              <w:rPr>
                <w:rFonts w:ascii="Trebuchet MS" w:hAnsi="Trebuchet MS"/>
                <w:sz w:val="20"/>
                <w:szCs w:val="20"/>
                <w:lang w:val="ro-RO"/>
              </w:rPr>
            </w:pPr>
          </w:p>
          <w:p w14:paraId="26759E08" w14:textId="77777777" w:rsidR="00B1034C" w:rsidRDefault="00B1034C" w:rsidP="000B4420">
            <w:pPr>
              <w:jc w:val="both"/>
              <w:rPr>
                <w:rFonts w:ascii="Trebuchet MS" w:hAnsi="Trebuchet MS"/>
                <w:sz w:val="20"/>
                <w:szCs w:val="20"/>
                <w:lang w:val="ro-RO"/>
              </w:rPr>
            </w:pPr>
          </w:p>
          <w:p w14:paraId="6E80E144" w14:textId="77777777" w:rsidR="00B1034C" w:rsidRDefault="00B1034C" w:rsidP="000B4420">
            <w:pPr>
              <w:jc w:val="both"/>
              <w:rPr>
                <w:rFonts w:ascii="Trebuchet MS" w:hAnsi="Trebuchet MS"/>
                <w:sz w:val="20"/>
                <w:szCs w:val="20"/>
                <w:lang w:val="ro-RO"/>
              </w:rPr>
            </w:pPr>
          </w:p>
          <w:p w14:paraId="271EA7AD" w14:textId="77777777" w:rsidR="00B1034C" w:rsidRDefault="00B1034C" w:rsidP="000B4420">
            <w:pPr>
              <w:jc w:val="both"/>
              <w:rPr>
                <w:rFonts w:ascii="Trebuchet MS" w:hAnsi="Trebuchet MS"/>
                <w:sz w:val="20"/>
                <w:szCs w:val="20"/>
                <w:lang w:val="ro-RO"/>
              </w:rPr>
            </w:pPr>
          </w:p>
          <w:p w14:paraId="100222D0" w14:textId="77777777" w:rsidR="000B4420" w:rsidRDefault="000B4420" w:rsidP="000B4420">
            <w:pPr>
              <w:jc w:val="both"/>
              <w:rPr>
                <w:rFonts w:ascii="Trebuchet MS" w:hAnsi="Trebuchet MS"/>
                <w:sz w:val="20"/>
                <w:szCs w:val="20"/>
                <w:lang w:val="ro-RO"/>
              </w:rPr>
            </w:pPr>
            <w:r w:rsidRPr="006F1B2F">
              <w:rPr>
                <w:rFonts w:ascii="Trebuchet MS" w:hAnsi="Trebuchet MS"/>
                <w:sz w:val="20"/>
                <w:szCs w:val="20"/>
                <w:lang w:val="ro-RO"/>
              </w:rPr>
              <w:t>6.</w:t>
            </w:r>
            <w:r w:rsidRPr="006F1B2F">
              <w:rPr>
                <w:rFonts w:ascii="Trebuchet MS" w:hAnsi="Trebuchet MS"/>
                <w:sz w:val="20"/>
                <w:szCs w:val="20"/>
                <w:lang w:val="ro-RO"/>
              </w:rPr>
              <w:tab/>
              <w:t xml:space="preserve">Curricullum – am completat pentru fiecare dintre cele 9 programe un curriculum cu detalii, conform procedurii. Fiecare document se va semna electronic de liderul asocierii, </w:t>
            </w:r>
            <w:r w:rsidRPr="006F1B2F">
              <w:rPr>
                <w:rFonts w:ascii="Trebuchet MS" w:hAnsi="Trebuchet MS"/>
                <w:sz w:val="20"/>
                <w:szCs w:val="20"/>
                <w:lang w:val="ro-RO"/>
              </w:rPr>
              <w:lastRenderedPageBreak/>
              <w:t>chiara daca unele programele sunt livrate de acesta iar altele de partenerul asociat?</w:t>
            </w:r>
          </w:p>
          <w:p w14:paraId="7F077000" w14:textId="77777777" w:rsidR="000B4420" w:rsidRPr="006F1B2F" w:rsidRDefault="000B4420" w:rsidP="000B4420">
            <w:pPr>
              <w:jc w:val="both"/>
              <w:rPr>
                <w:rFonts w:ascii="Trebuchet MS" w:hAnsi="Trebuchet MS"/>
                <w:sz w:val="20"/>
                <w:szCs w:val="20"/>
                <w:lang w:val="ro-RO"/>
              </w:rPr>
            </w:pPr>
          </w:p>
          <w:p w14:paraId="2FEBF210" w14:textId="409C9B60" w:rsidR="000B4420" w:rsidRPr="006F1B2F" w:rsidRDefault="000B4420" w:rsidP="000B4420">
            <w:pPr>
              <w:jc w:val="both"/>
              <w:rPr>
                <w:rFonts w:ascii="Trebuchet MS" w:hAnsi="Trebuchet MS"/>
                <w:sz w:val="20"/>
                <w:szCs w:val="20"/>
                <w:lang w:val="ro-RO"/>
              </w:rPr>
            </w:pPr>
            <w:r w:rsidRPr="006F1B2F">
              <w:rPr>
                <w:rFonts w:ascii="Trebuchet MS" w:hAnsi="Trebuchet MS"/>
                <w:sz w:val="20"/>
                <w:szCs w:val="20"/>
                <w:lang w:val="ro-RO"/>
              </w:rPr>
              <w:t>7.</w:t>
            </w:r>
            <w:r w:rsidRPr="006F1B2F">
              <w:rPr>
                <w:rFonts w:ascii="Trebuchet MS" w:hAnsi="Trebuchet MS"/>
                <w:sz w:val="20"/>
                <w:szCs w:val="20"/>
                <w:lang w:val="ro-RO"/>
              </w:rPr>
              <w:tab/>
              <w:t>Pentru a depune documentatia: In platforma sunt predefinite niste foldere. Incarcam in fiecare folder documentele corespunzatoare pana la noua data limita de 16 iulie? Sau mai trebuie urmati alti pasi pentru a le transmite catre dvs? Nu este clar daca simpla incarcare in acele foldere, in termen, este suficienta.</w:t>
            </w:r>
          </w:p>
        </w:tc>
        <w:tc>
          <w:tcPr>
            <w:tcW w:w="2700" w:type="dxa"/>
          </w:tcPr>
          <w:p w14:paraId="3C54C48B" w14:textId="77777777" w:rsidR="000B4420" w:rsidRPr="006F1B2F" w:rsidRDefault="000B4420" w:rsidP="000B4420">
            <w:pPr>
              <w:jc w:val="both"/>
              <w:rPr>
                <w:rFonts w:ascii="Trebuchet MS" w:hAnsi="Trebuchet MS"/>
                <w:sz w:val="20"/>
                <w:szCs w:val="20"/>
                <w:lang w:val="ro-RO"/>
              </w:rPr>
            </w:pPr>
            <w:r w:rsidRPr="000C26D4">
              <w:rPr>
                <w:rFonts w:ascii="Trebuchet MS" w:hAnsi="Trebuchet MS"/>
                <w:b/>
                <w:bCs/>
                <w:sz w:val="20"/>
                <w:szCs w:val="20"/>
                <w:lang w:val="ro-RO"/>
              </w:rPr>
              <w:lastRenderedPageBreak/>
              <w:t>Răspuns 1:</w:t>
            </w:r>
            <w:r w:rsidRPr="006F1B2F">
              <w:rPr>
                <w:rFonts w:ascii="Trebuchet MS" w:hAnsi="Trebuchet MS"/>
                <w:sz w:val="20"/>
                <w:szCs w:val="20"/>
                <w:lang w:val="ro-RO"/>
              </w:rPr>
              <w:t xml:space="preserve"> Conform pct. 3 de la Secțiunea 7 – Conținutul dosarului pentru parteneri, Anexa 1 se completează și se semnează de către liderul asocierii. Anexa 1 poate fi semnată atât cu semnătură electronică calificată, cât și olograf (ștampila nefiind necesară).</w:t>
            </w:r>
          </w:p>
          <w:p w14:paraId="230D4A34" w14:textId="77777777" w:rsidR="000B4420" w:rsidRPr="006F1B2F" w:rsidRDefault="000B4420" w:rsidP="000B4420">
            <w:pPr>
              <w:jc w:val="both"/>
              <w:rPr>
                <w:rFonts w:ascii="Trebuchet MS" w:hAnsi="Trebuchet MS"/>
                <w:sz w:val="20"/>
                <w:szCs w:val="20"/>
                <w:lang w:val="ro-RO"/>
              </w:rPr>
            </w:pPr>
          </w:p>
          <w:p w14:paraId="4BCA081E" w14:textId="77777777" w:rsidR="000B4420" w:rsidRPr="006F1B2F" w:rsidRDefault="000B4420" w:rsidP="000B4420">
            <w:pPr>
              <w:jc w:val="both"/>
              <w:rPr>
                <w:rFonts w:ascii="Trebuchet MS" w:hAnsi="Trebuchet MS"/>
                <w:sz w:val="20"/>
                <w:szCs w:val="20"/>
                <w:lang w:val="ro-RO"/>
              </w:rPr>
            </w:pPr>
            <w:r w:rsidRPr="000C26D4">
              <w:rPr>
                <w:rFonts w:ascii="Trebuchet MS" w:hAnsi="Trebuchet MS"/>
                <w:b/>
                <w:bCs/>
                <w:sz w:val="20"/>
                <w:szCs w:val="20"/>
                <w:lang w:val="ro-RO"/>
              </w:rPr>
              <w:t>Răspuns 2:</w:t>
            </w:r>
            <w:r w:rsidRPr="006F1B2F">
              <w:rPr>
                <w:rFonts w:ascii="Trebuchet MS" w:hAnsi="Trebuchet MS"/>
                <w:sz w:val="20"/>
                <w:szCs w:val="20"/>
                <w:lang w:val="ro-RO"/>
              </w:rPr>
              <w:t xml:space="preserve"> În cazul unei asocieri, tabelul din Anexa 2 se completează pentru toți membrii asocierii și se semnează de către reprezentantul legal al liderului asocierii fie cu </w:t>
            </w:r>
            <w:r w:rsidRPr="006F1B2F">
              <w:rPr>
                <w:rFonts w:ascii="Trebuchet MS" w:hAnsi="Trebuchet MS"/>
                <w:sz w:val="20"/>
                <w:szCs w:val="20"/>
                <w:lang w:val="ro-RO"/>
              </w:rPr>
              <w:lastRenderedPageBreak/>
              <w:t>semnătură electronică calificată, fie olograf.</w:t>
            </w:r>
          </w:p>
          <w:p w14:paraId="3C0C74A2" w14:textId="77777777" w:rsidR="000B4420" w:rsidRPr="006F1B2F" w:rsidRDefault="000B4420" w:rsidP="000B4420">
            <w:pPr>
              <w:jc w:val="both"/>
              <w:rPr>
                <w:rFonts w:ascii="Trebuchet MS" w:hAnsi="Trebuchet MS"/>
                <w:sz w:val="20"/>
                <w:szCs w:val="20"/>
                <w:lang w:val="ro-RO"/>
              </w:rPr>
            </w:pPr>
            <w:r w:rsidRPr="006F1B2F">
              <w:rPr>
                <w:rFonts w:ascii="Trebuchet MS" w:hAnsi="Trebuchet MS"/>
                <w:sz w:val="20"/>
                <w:szCs w:val="20"/>
                <w:lang w:val="ro-RO"/>
              </w:rPr>
              <w:t>În cazul unei asocieri, tabelul din Anexa 3 se completează și se semnează de către reprezentantul legal al liderului asocierii fie cu semnătură electronică calificată, fie olograf.</w:t>
            </w:r>
          </w:p>
          <w:p w14:paraId="68902666" w14:textId="77777777" w:rsidR="000B4420" w:rsidRPr="006F1B2F" w:rsidRDefault="000B4420" w:rsidP="000B4420">
            <w:pPr>
              <w:jc w:val="both"/>
              <w:rPr>
                <w:rFonts w:ascii="Trebuchet MS" w:hAnsi="Trebuchet MS"/>
                <w:sz w:val="20"/>
                <w:szCs w:val="20"/>
                <w:lang w:val="ro-RO"/>
              </w:rPr>
            </w:pPr>
          </w:p>
          <w:p w14:paraId="04C883AA" w14:textId="1C227B28" w:rsidR="000B4420" w:rsidRPr="006F1B2F" w:rsidRDefault="000B4420" w:rsidP="000B4420">
            <w:pPr>
              <w:jc w:val="both"/>
              <w:rPr>
                <w:rFonts w:ascii="Trebuchet MS" w:hAnsi="Trebuchet MS"/>
                <w:sz w:val="20"/>
                <w:szCs w:val="20"/>
                <w:lang w:val="ro-RO"/>
              </w:rPr>
            </w:pPr>
            <w:r w:rsidRPr="006F1B2F">
              <w:rPr>
                <w:rFonts w:ascii="Trebuchet MS" w:hAnsi="Trebuchet MS"/>
                <w:sz w:val="20"/>
                <w:szCs w:val="20"/>
                <w:lang w:val="ro-RO"/>
              </w:rPr>
              <w:t>Este acceptată  orice modalitate de completare. Nu este necesară  o forma strict tabelară, accentul fiind pus pe completarea informațiilor în toate sectiunile.</w:t>
            </w:r>
          </w:p>
          <w:p w14:paraId="50F536BA" w14:textId="77777777" w:rsidR="000B4420" w:rsidRPr="006F1B2F" w:rsidRDefault="000B4420" w:rsidP="000B4420">
            <w:pPr>
              <w:jc w:val="both"/>
              <w:rPr>
                <w:rFonts w:ascii="Trebuchet MS" w:hAnsi="Trebuchet MS"/>
                <w:sz w:val="20"/>
                <w:szCs w:val="20"/>
                <w:lang w:val="ro-RO"/>
              </w:rPr>
            </w:pPr>
          </w:p>
          <w:p w14:paraId="637F6A1E" w14:textId="77777777" w:rsidR="000B4420" w:rsidRPr="006F1B2F" w:rsidRDefault="000B4420" w:rsidP="000B4420">
            <w:pPr>
              <w:jc w:val="both"/>
              <w:rPr>
                <w:rFonts w:ascii="Trebuchet MS" w:hAnsi="Trebuchet MS"/>
                <w:sz w:val="20"/>
                <w:szCs w:val="20"/>
                <w:lang w:val="ro-RO"/>
              </w:rPr>
            </w:pPr>
            <w:r w:rsidRPr="000C26D4">
              <w:rPr>
                <w:rFonts w:ascii="Trebuchet MS" w:hAnsi="Trebuchet MS"/>
                <w:b/>
                <w:bCs/>
                <w:sz w:val="20"/>
                <w:szCs w:val="20"/>
                <w:lang w:val="ro-RO"/>
              </w:rPr>
              <w:t>Răspuns 3:</w:t>
            </w:r>
            <w:r w:rsidRPr="006F1B2F">
              <w:rPr>
                <w:rFonts w:ascii="Trebuchet MS" w:hAnsi="Trebuchet MS"/>
                <w:sz w:val="20"/>
                <w:szCs w:val="20"/>
                <w:lang w:val="ro-RO"/>
              </w:rPr>
              <w:t xml:space="preserve"> Se completează câte o declarație de eligibilitate pentru fiecare entitate care compune asocierea și se semnează de către reprezentatul legal al fiecareia, fie cu semnătură electronică calificată, fie olograf.</w:t>
            </w:r>
          </w:p>
          <w:p w14:paraId="4F0AFA32" w14:textId="77777777" w:rsidR="000B4420" w:rsidRPr="006F1B2F" w:rsidRDefault="000B4420" w:rsidP="000B4420">
            <w:pPr>
              <w:jc w:val="both"/>
              <w:rPr>
                <w:rFonts w:ascii="Trebuchet MS" w:hAnsi="Trebuchet MS"/>
                <w:sz w:val="20"/>
                <w:szCs w:val="20"/>
                <w:lang w:val="ro-RO"/>
              </w:rPr>
            </w:pPr>
          </w:p>
          <w:p w14:paraId="6CA96144" w14:textId="77777777" w:rsidR="000B4420" w:rsidRPr="006F1B2F" w:rsidRDefault="000B4420" w:rsidP="000B4420">
            <w:pPr>
              <w:jc w:val="both"/>
              <w:rPr>
                <w:rFonts w:ascii="Trebuchet MS" w:hAnsi="Trebuchet MS"/>
                <w:sz w:val="20"/>
                <w:szCs w:val="20"/>
                <w:lang w:val="ro-RO"/>
              </w:rPr>
            </w:pPr>
            <w:r w:rsidRPr="000C26D4">
              <w:rPr>
                <w:rFonts w:ascii="Trebuchet MS" w:hAnsi="Trebuchet MS"/>
                <w:b/>
                <w:bCs/>
                <w:sz w:val="20"/>
                <w:szCs w:val="20"/>
                <w:lang w:val="ro-RO"/>
              </w:rPr>
              <w:t>Răspuns 4:</w:t>
            </w:r>
            <w:r w:rsidRPr="006F1B2F">
              <w:rPr>
                <w:rFonts w:ascii="Trebuchet MS" w:hAnsi="Trebuchet MS"/>
                <w:sz w:val="20"/>
                <w:szCs w:val="20"/>
                <w:lang w:val="ro-RO"/>
              </w:rPr>
              <w:t xml:space="preserve"> În cazul unei asocieri, Anexa 5 – declarația de angajament se completează pentru toți membrii asocierii și se semnează de către reprezentantul legal al liderului asocierii fie cu semnătură electronică calificată, fie olograf.</w:t>
            </w:r>
          </w:p>
          <w:p w14:paraId="20CC09A7" w14:textId="77777777" w:rsidR="000B4420" w:rsidRPr="006F1B2F" w:rsidRDefault="000B4420" w:rsidP="000B4420">
            <w:pPr>
              <w:jc w:val="both"/>
              <w:rPr>
                <w:rFonts w:ascii="Trebuchet MS" w:hAnsi="Trebuchet MS"/>
                <w:sz w:val="20"/>
                <w:szCs w:val="20"/>
                <w:lang w:val="ro-RO"/>
              </w:rPr>
            </w:pPr>
          </w:p>
          <w:p w14:paraId="350D12F3" w14:textId="77777777" w:rsidR="000B4420" w:rsidRPr="006F1B2F" w:rsidRDefault="000B4420" w:rsidP="000B4420">
            <w:pPr>
              <w:jc w:val="both"/>
              <w:rPr>
                <w:rFonts w:ascii="Trebuchet MS" w:hAnsi="Trebuchet MS"/>
                <w:sz w:val="20"/>
                <w:szCs w:val="20"/>
                <w:lang w:val="ro-RO"/>
              </w:rPr>
            </w:pPr>
            <w:r w:rsidRPr="00F3600F">
              <w:rPr>
                <w:rFonts w:ascii="Trebuchet MS" w:hAnsi="Trebuchet MS"/>
                <w:b/>
                <w:bCs/>
                <w:sz w:val="20"/>
                <w:szCs w:val="20"/>
                <w:lang w:val="ro-RO"/>
              </w:rPr>
              <w:t>Răspuns 5:</w:t>
            </w:r>
            <w:r w:rsidRPr="006F1B2F">
              <w:rPr>
                <w:rFonts w:ascii="Trebuchet MS" w:hAnsi="Trebuchet MS"/>
                <w:sz w:val="20"/>
                <w:szCs w:val="20"/>
                <w:lang w:val="ro-RO"/>
              </w:rPr>
              <w:t xml:space="preserve"> Se completează câte o declaratia pe propria raspundere pentru fiecare entitate care compune asocierea și se semnează de către reprezentatul legal al fiecareia, fie cu semnătură electronică calificată, fie olograf.</w:t>
            </w:r>
          </w:p>
          <w:p w14:paraId="03F8D07A" w14:textId="77777777" w:rsidR="000B4420" w:rsidRPr="006F1B2F" w:rsidRDefault="000B4420" w:rsidP="000B4420">
            <w:pPr>
              <w:jc w:val="both"/>
              <w:rPr>
                <w:rFonts w:ascii="Trebuchet MS" w:hAnsi="Trebuchet MS"/>
                <w:sz w:val="20"/>
                <w:szCs w:val="20"/>
                <w:lang w:val="ro-RO"/>
              </w:rPr>
            </w:pPr>
          </w:p>
          <w:p w14:paraId="21D3D4CC" w14:textId="6C90BD43" w:rsidR="000B4420" w:rsidRPr="0088650E" w:rsidRDefault="000B4420" w:rsidP="000B4420">
            <w:pPr>
              <w:jc w:val="both"/>
              <w:rPr>
                <w:rFonts w:ascii="Trebuchet MS" w:hAnsi="Trebuchet MS"/>
                <w:sz w:val="20"/>
                <w:szCs w:val="20"/>
                <w:lang w:val="ro-RO"/>
              </w:rPr>
            </w:pPr>
            <w:r w:rsidRPr="0088650E">
              <w:rPr>
                <w:rFonts w:ascii="Trebuchet MS" w:hAnsi="Trebuchet MS"/>
                <w:b/>
                <w:bCs/>
                <w:sz w:val="20"/>
                <w:szCs w:val="20"/>
                <w:lang w:val="ro-RO"/>
              </w:rPr>
              <w:t>Răspuns 6:</w:t>
            </w:r>
            <w:r w:rsidRPr="0088650E">
              <w:rPr>
                <w:rFonts w:ascii="Trebuchet MS" w:hAnsi="Trebuchet MS"/>
                <w:sz w:val="20"/>
                <w:szCs w:val="20"/>
                <w:lang w:val="ro-RO"/>
              </w:rPr>
              <w:t xml:space="preserve">  Fiecare document se semnează de către liderul asocierii, fie cu semnătură electronică calificată, fie olograf.</w:t>
            </w:r>
          </w:p>
          <w:p w14:paraId="07D46FCD" w14:textId="77777777" w:rsidR="000B4420" w:rsidRPr="0088650E" w:rsidRDefault="000B4420" w:rsidP="000B4420">
            <w:pPr>
              <w:jc w:val="both"/>
              <w:rPr>
                <w:rFonts w:ascii="Trebuchet MS" w:hAnsi="Trebuchet MS"/>
                <w:sz w:val="20"/>
                <w:szCs w:val="20"/>
                <w:lang w:val="ro-RO"/>
              </w:rPr>
            </w:pPr>
          </w:p>
          <w:p w14:paraId="6AAB532F" w14:textId="77777777" w:rsidR="000B4420" w:rsidRDefault="000B4420" w:rsidP="000B4420">
            <w:pPr>
              <w:jc w:val="both"/>
              <w:rPr>
                <w:rFonts w:ascii="Trebuchet MS" w:hAnsi="Trebuchet MS"/>
                <w:bCs/>
                <w:sz w:val="20"/>
                <w:szCs w:val="20"/>
                <w:lang w:val="ro-RO"/>
              </w:rPr>
            </w:pPr>
            <w:r w:rsidRPr="0088650E">
              <w:rPr>
                <w:rFonts w:ascii="Trebuchet MS" w:hAnsi="Trebuchet MS"/>
                <w:b/>
                <w:sz w:val="20"/>
                <w:szCs w:val="20"/>
                <w:lang w:val="ro-RO"/>
              </w:rPr>
              <w:t xml:space="preserve">Răspuns 7: </w:t>
            </w:r>
            <w:r w:rsidR="00594E5D" w:rsidRPr="0088650E">
              <w:rPr>
                <w:rFonts w:ascii="Trebuchet MS" w:hAnsi="Trebuchet MS"/>
                <w:bCs/>
                <w:sz w:val="20"/>
                <w:szCs w:val="20"/>
                <w:lang w:val="ro-RO"/>
              </w:rPr>
              <w:t>Documente</w:t>
            </w:r>
            <w:r w:rsidR="00594E5D" w:rsidRPr="00594E5D">
              <w:rPr>
                <w:rFonts w:ascii="Trebuchet MS" w:hAnsi="Trebuchet MS"/>
                <w:bCs/>
                <w:sz w:val="20"/>
                <w:szCs w:val="20"/>
                <w:lang w:val="ro-RO"/>
              </w:rPr>
              <w:t>le</w:t>
            </w:r>
            <w:r w:rsidR="00594E5D">
              <w:rPr>
                <w:rFonts w:ascii="Trebuchet MS" w:hAnsi="Trebuchet MS"/>
                <w:bCs/>
                <w:sz w:val="20"/>
                <w:szCs w:val="20"/>
                <w:lang w:val="ro-RO"/>
              </w:rPr>
              <w:t xml:space="preserve"> se încarcă în folderul predefinit, nefiind necesară îndeplinirea altor etape.</w:t>
            </w:r>
            <w:r w:rsidR="00D12BFE">
              <w:rPr>
                <w:rFonts w:ascii="Trebuchet MS" w:hAnsi="Trebuchet MS"/>
                <w:bCs/>
                <w:sz w:val="20"/>
                <w:szCs w:val="20"/>
                <w:lang w:val="ro-RO"/>
              </w:rPr>
              <w:t xml:space="preserve"> </w:t>
            </w:r>
          </w:p>
          <w:p w14:paraId="09B20F21" w14:textId="7AB3863D" w:rsidR="00D12BFE" w:rsidRPr="006F1B2F" w:rsidRDefault="00D12BFE" w:rsidP="000B4420">
            <w:pPr>
              <w:jc w:val="both"/>
              <w:rPr>
                <w:rFonts w:ascii="Trebuchet MS" w:hAnsi="Trebuchet MS"/>
                <w:b/>
                <w:sz w:val="20"/>
                <w:szCs w:val="20"/>
                <w:lang w:val="ro-RO"/>
              </w:rPr>
            </w:pPr>
            <w:r>
              <w:rPr>
                <w:rFonts w:ascii="Trebuchet MS" w:hAnsi="Trebuchet MS"/>
                <w:bCs/>
                <w:sz w:val="20"/>
                <w:szCs w:val="20"/>
                <w:lang w:val="ro-RO"/>
              </w:rPr>
              <w:t>A se vedea și răspunsul 2 de la punctul 1.4.</w:t>
            </w:r>
          </w:p>
        </w:tc>
      </w:tr>
      <w:tr w:rsidR="000B4420" w:rsidRPr="006F1B2F" w14:paraId="66DDBF7B" w14:textId="77777777" w:rsidTr="000B4420">
        <w:tc>
          <w:tcPr>
            <w:tcW w:w="598" w:type="dxa"/>
          </w:tcPr>
          <w:p w14:paraId="77792D9E" w14:textId="7660B69D" w:rsidR="000B4420" w:rsidRPr="000C26D4" w:rsidRDefault="000B4420" w:rsidP="000B4420">
            <w:pPr>
              <w:jc w:val="both"/>
              <w:rPr>
                <w:rFonts w:ascii="Trebuchet MS" w:hAnsi="Trebuchet MS"/>
                <w:b/>
                <w:bCs/>
                <w:sz w:val="20"/>
                <w:szCs w:val="20"/>
                <w:lang w:val="ro-RO"/>
              </w:rPr>
            </w:pPr>
            <w:r>
              <w:rPr>
                <w:rFonts w:ascii="Trebuchet MS" w:hAnsi="Trebuchet MS"/>
                <w:b/>
                <w:bCs/>
                <w:sz w:val="20"/>
                <w:szCs w:val="20"/>
                <w:lang w:val="ro-RO"/>
              </w:rPr>
              <w:lastRenderedPageBreak/>
              <w:t>3.</w:t>
            </w:r>
          </w:p>
        </w:tc>
        <w:tc>
          <w:tcPr>
            <w:tcW w:w="1321" w:type="dxa"/>
          </w:tcPr>
          <w:p w14:paraId="7ED7FBE2" w14:textId="2A1F8B23" w:rsidR="000B4420" w:rsidRPr="00032D94" w:rsidRDefault="000B4420" w:rsidP="0096796C">
            <w:pPr>
              <w:rPr>
                <w:rFonts w:ascii="Trebuchet MS" w:hAnsi="Trebuchet MS"/>
                <w:b/>
                <w:bCs/>
                <w:sz w:val="20"/>
                <w:szCs w:val="20"/>
                <w:lang w:val="ro-RO"/>
              </w:rPr>
            </w:pPr>
            <w:r w:rsidRPr="00032D94">
              <w:rPr>
                <w:rFonts w:ascii="Trebuchet MS" w:hAnsi="Trebuchet MS"/>
                <w:b/>
                <w:bCs/>
                <w:sz w:val="20"/>
                <w:szCs w:val="20"/>
                <w:lang w:val="ro-RO"/>
              </w:rPr>
              <w:t>Institutul Național de Cercetare - Dezvoltare în Informatică ICI București</w:t>
            </w:r>
            <w:r w:rsidR="0096796C">
              <w:rPr>
                <w:rFonts w:ascii="Trebuchet MS" w:hAnsi="Trebuchet MS"/>
                <w:b/>
                <w:bCs/>
                <w:sz w:val="20"/>
                <w:szCs w:val="20"/>
                <w:lang w:val="ro-RO"/>
              </w:rPr>
              <w:t>, la 06.07.2023</w:t>
            </w:r>
          </w:p>
        </w:tc>
        <w:tc>
          <w:tcPr>
            <w:tcW w:w="5816" w:type="dxa"/>
          </w:tcPr>
          <w:p w14:paraId="3EE7061C" w14:textId="2EBAD308" w:rsidR="000B4420" w:rsidRPr="006F1B2F" w:rsidRDefault="000B4420" w:rsidP="000B4420">
            <w:pPr>
              <w:jc w:val="both"/>
              <w:rPr>
                <w:rFonts w:ascii="Trebuchet MS" w:hAnsi="Trebuchet MS"/>
                <w:sz w:val="20"/>
                <w:szCs w:val="20"/>
                <w:lang w:val="ro-RO"/>
              </w:rPr>
            </w:pPr>
            <w:r w:rsidRPr="006F1B2F">
              <w:rPr>
                <w:rFonts w:ascii="Trebuchet MS" w:hAnsi="Trebuchet MS"/>
                <w:sz w:val="20"/>
                <w:szCs w:val="20"/>
                <w:lang w:val="ro-RO"/>
              </w:rPr>
              <w:t>Avand in vedere calitatea institutiei noastre de partener intr-un consortiu mai larg care va aplica pentru proiectul de formare profesionala al ADR solicitam sa ne spuneti daca acordul de asociere pe care il vom semna intre noi si pe care il vom depune in cadrul aplicatiei trebuie notificat la notariat sau nu.</w:t>
            </w:r>
          </w:p>
        </w:tc>
        <w:tc>
          <w:tcPr>
            <w:tcW w:w="2700" w:type="dxa"/>
          </w:tcPr>
          <w:p w14:paraId="3FE24780" w14:textId="503EB40B" w:rsidR="000B4420" w:rsidRPr="006F1B2F" w:rsidRDefault="000B4420" w:rsidP="000B4420">
            <w:pPr>
              <w:jc w:val="both"/>
              <w:rPr>
                <w:rFonts w:ascii="Trebuchet MS" w:hAnsi="Trebuchet MS"/>
                <w:sz w:val="20"/>
                <w:szCs w:val="20"/>
                <w:lang w:val="ro-RO"/>
              </w:rPr>
            </w:pPr>
            <w:r w:rsidRPr="006F1B2F">
              <w:rPr>
                <w:rFonts w:ascii="Trebuchet MS" w:hAnsi="Trebuchet MS"/>
                <w:sz w:val="20"/>
                <w:szCs w:val="20"/>
                <w:lang w:val="ro-RO"/>
              </w:rPr>
              <w:t>Potrivit prevederilor din Metodologia de selecție a partenerilor, partenerii trebuie să fie persoane juridice (excluse persoane fizice autorizate, întreprinderi individuale sau echivalent), existând posibilitatea ca aceștia să se organizeze într-o formă legală de asociere, respectiv printr-un contract de parteneriat, încheiat în forma autentică în care sunt stabilite drepturile și obligațiile fiecăreia dintre părți, conform legislației în vigoare.</w:t>
            </w:r>
          </w:p>
        </w:tc>
      </w:tr>
      <w:tr w:rsidR="000B4420" w:rsidRPr="006F1B2F" w14:paraId="26D30545" w14:textId="77777777" w:rsidTr="000B4420">
        <w:tc>
          <w:tcPr>
            <w:tcW w:w="598" w:type="dxa"/>
          </w:tcPr>
          <w:p w14:paraId="2C429934" w14:textId="3F59161E" w:rsidR="000B4420" w:rsidRPr="000C26D4" w:rsidRDefault="000B4420" w:rsidP="000B4420">
            <w:pPr>
              <w:jc w:val="both"/>
              <w:rPr>
                <w:rFonts w:ascii="Trebuchet MS" w:hAnsi="Trebuchet MS"/>
                <w:b/>
                <w:bCs/>
                <w:sz w:val="20"/>
                <w:szCs w:val="20"/>
                <w:lang w:val="ro-RO"/>
              </w:rPr>
            </w:pPr>
          </w:p>
        </w:tc>
        <w:tc>
          <w:tcPr>
            <w:tcW w:w="1321" w:type="dxa"/>
          </w:tcPr>
          <w:p w14:paraId="11FC3A1C" w14:textId="0DA99F83" w:rsidR="000B4420" w:rsidRPr="000C26D4" w:rsidRDefault="000B4420" w:rsidP="000B4420">
            <w:pPr>
              <w:jc w:val="both"/>
              <w:rPr>
                <w:rFonts w:ascii="Trebuchet MS" w:hAnsi="Trebuchet MS"/>
                <w:b/>
                <w:bCs/>
                <w:sz w:val="20"/>
                <w:szCs w:val="20"/>
                <w:lang w:val="ro-RO"/>
              </w:rPr>
            </w:pPr>
          </w:p>
        </w:tc>
        <w:tc>
          <w:tcPr>
            <w:tcW w:w="5816" w:type="dxa"/>
          </w:tcPr>
          <w:p w14:paraId="144DEBF6" w14:textId="7667F832" w:rsidR="000B4420" w:rsidRPr="006F1B2F" w:rsidRDefault="000B4420" w:rsidP="000B4420">
            <w:pPr>
              <w:jc w:val="both"/>
              <w:rPr>
                <w:rFonts w:ascii="Trebuchet MS" w:hAnsi="Trebuchet MS"/>
                <w:sz w:val="20"/>
                <w:szCs w:val="20"/>
                <w:lang w:val="ro-RO"/>
              </w:rPr>
            </w:pPr>
          </w:p>
        </w:tc>
        <w:tc>
          <w:tcPr>
            <w:tcW w:w="2700" w:type="dxa"/>
          </w:tcPr>
          <w:p w14:paraId="0C620128" w14:textId="551DE1B0" w:rsidR="000B4420" w:rsidRPr="000C26D4" w:rsidRDefault="000B4420" w:rsidP="000B4420">
            <w:pPr>
              <w:jc w:val="both"/>
              <w:rPr>
                <w:rFonts w:ascii="Trebuchet MS" w:hAnsi="Trebuchet MS"/>
                <w:b/>
                <w:bCs/>
                <w:sz w:val="20"/>
                <w:szCs w:val="20"/>
                <w:lang w:val="ro-RO"/>
              </w:rPr>
            </w:pPr>
          </w:p>
        </w:tc>
      </w:tr>
    </w:tbl>
    <w:p w14:paraId="476B9DEA" w14:textId="77777777" w:rsidR="009969C9" w:rsidRDefault="009969C9" w:rsidP="000C4329">
      <w:pPr>
        <w:jc w:val="both"/>
        <w:rPr>
          <w:rFonts w:ascii="Trebuchet MS" w:hAnsi="Trebuchet MS"/>
          <w:sz w:val="20"/>
          <w:szCs w:val="20"/>
          <w:lang w:val="ro-RO"/>
        </w:rPr>
      </w:pPr>
    </w:p>
    <w:sectPr w:rsidR="009969C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F05D1" w14:textId="77777777" w:rsidR="00581D87" w:rsidRDefault="00581D87" w:rsidP="006E6949">
      <w:pPr>
        <w:spacing w:after="0" w:line="240" w:lineRule="auto"/>
      </w:pPr>
      <w:r>
        <w:separator/>
      </w:r>
    </w:p>
  </w:endnote>
  <w:endnote w:type="continuationSeparator" w:id="0">
    <w:p w14:paraId="6583AE38" w14:textId="77777777" w:rsidR="00581D87" w:rsidRDefault="00581D87" w:rsidP="006E6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693464"/>
      <w:docPartObj>
        <w:docPartGallery w:val="Page Numbers (Bottom of Page)"/>
        <w:docPartUnique/>
      </w:docPartObj>
    </w:sdtPr>
    <w:sdtContent>
      <w:sdt>
        <w:sdtPr>
          <w:id w:val="1728636285"/>
          <w:docPartObj>
            <w:docPartGallery w:val="Page Numbers (Top of Page)"/>
            <w:docPartUnique/>
          </w:docPartObj>
        </w:sdtPr>
        <w:sdtContent>
          <w:p w14:paraId="63FA4FE0" w14:textId="1DFC3B25" w:rsidR="0042091E" w:rsidRDefault="0042091E">
            <w:pPr>
              <w:pStyle w:val="Subsol"/>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9AB72D" w14:textId="77777777" w:rsidR="0042091E" w:rsidRDefault="0042091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6AA56" w14:textId="77777777" w:rsidR="00581D87" w:rsidRDefault="00581D87" w:rsidP="006E6949">
      <w:pPr>
        <w:spacing w:after="0" w:line="240" w:lineRule="auto"/>
      </w:pPr>
      <w:r>
        <w:separator/>
      </w:r>
    </w:p>
  </w:footnote>
  <w:footnote w:type="continuationSeparator" w:id="0">
    <w:p w14:paraId="12C768FE" w14:textId="77777777" w:rsidR="00581D87" w:rsidRDefault="00581D87" w:rsidP="006E69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39"/>
    <w:rsid w:val="00000EC4"/>
    <w:rsid w:val="0000156E"/>
    <w:rsid w:val="00012ACB"/>
    <w:rsid w:val="00032D94"/>
    <w:rsid w:val="000645C3"/>
    <w:rsid w:val="000B4420"/>
    <w:rsid w:val="000C26D4"/>
    <w:rsid w:val="000C4329"/>
    <w:rsid w:val="00152A20"/>
    <w:rsid w:val="001F67D7"/>
    <w:rsid w:val="00201BA9"/>
    <w:rsid w:val="0020311F"/>
    <w:rsid w:val="00224EDA"/>
    <w:rsid w:val="002B7448"/>
    <w:rsid w:val="00326A7F"/>
    <w:rsid w:val="003952D0"/>
    <w:rsid w:val="003B3951"/>
    <w:rsid w:val="0042091E"/>
    <w:rsid w:val="00421F28"/>
    <w:rsid w:val="004B6C68"/>
    <w:rsid w:val="00536151"/>
    <w:rsid w:val="00581D87"/>
    <w:rsid w:val="00594E5D"/>
    <w:rsid w:val="005C349E"/>
    <w:rsid w:val="0065405A"/>
    <w:rsid w:val="00681479"/>
    <w:rsid w:val="006E6949"/>
    <w:rsid w:val="006F1B2F"/>
    <w:rsid w:val="00703553"/>
    <w:rsid w:val="00711C82"/>
    <w:rsid w:val="00755E66"/>
    <w:rsid w:val="008001A8"/>
    <w:rsid w:val="00882A68"/>
    <w:rsid w:val="0088650E"/>
    <w:rsid w:val="00953F39"/>
    <w:rsid w:val="0096796C"/>
    <w:rsid w:val="009969C9"/>
    <w:rsid w:val="009D0BA7"/>
    <w:rsid w:val="00A62D06"/>
    <w:rsid w:val="00B1034C"/>
    <w:rsid w:val="00B408A7"/>
    <w:rsid w:val="00B57BD2"/>
    <w:rsid w:val="00BC110F"/>
    <w:rsid w:val="00C337A9"/>
    <w:rsid w:val="00C37596"/>
    <w:rsid w:val="00D12BFE"/>
    <w:rsid w:val="00E06A3F"/>
    <w:rsid w:val="00F36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D05E1"/>
  <w15:chartTrackingRefBased/>
  <w15:docId w15:val="{A2DFF510-6D57-4EEF-A429-869C80AD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949"/>
    <w:rPr>
      <w:kern w:val="0"/>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6E6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6E694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E6949"/>
  </w:style>
  <w:style w:type="paragraph" w:styleId="Subsol">
    <w:name w:val="footer"/>
    <w:basedOn w:val="Normal"/>
    <w:link w:val="SubsolCaracter"/>
    <w:uiPriority w:val="99"/>
    <w:unhideWhenUsed/>
    <w:rsid w:val="006E694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E6949"/>
  </w:style>
  <w:style w:type="character" w:styleId="Hyperlink">
    <w:name w:val="Hyperlink"/>
    <w:basedOn w:val="Fontdeparagrafimplicit"/>
    <w:uiPriority w:val="99"/>
    <w:unhideWhenUsed/>
    <w:rsid w:val="00E06A3F"/>
    <w:rPr>
      <w:color w:val="0563C1" w:themeColor="hyperlink"/>
      <w:u w:val="single"/>
    </w:rPr>
  </w:style>
  <w:style w:type="character" w:styleId="MeniuneNerezolvat">
    <w:name w:val="Unresolved Mention"/>
    <w:basedOn w:val="Fontdeparagrafimplicit"/>
    <w:uiPriority w:val="99"/>
    <w:semiHidden/>
    <w:unhideWhenUsed/>
    <w:rsid w:val="00E06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322316">
      <w:bodyDiv w:val="1"/>
      <w:marLeft w:val="0"/>
      <w:marRight w:val="0"/>
      <w:marTop w:val="0"/>
      <w:marBottom w:val="0"/>
      <w:divBdr>
        <w:top w:val="none" w:sz="0" w:space="0" w:color="auto"/>
        <w:left w:val="none" w:sz="0" w:space="0" w:color="auto"/>
        <w:bottom w:val="none" w:sz="0" w:space="0" w:color="auto"/>
        <w:right w:val="none" w:sz="0" w:space="0" w:color="auto"/>
      </w:divBdr>
    </w:div>
    <w:div w:id="300814406">
      <w:bodyDiv w:val="1"/>
      <w:marLeft w:val="0"/>
      <w:marRight w:val="0"/>
      <w:marTop w:val="0"/>
      <w:marBottom w:val="0"/>
      <w:divBdr>
        <w:top w:val="none" w:sz="0" w:space="0" w:color="auto"/>
        <w:left w:val="none" w:sz="0" w:space="0" w:color="auto"/>
        <w:bottom w:val="none" w:sz="0" w:space="0" w:color="auto"/>
        <w:right w:val="none" w:sz="0" w:space="0" w:color="auto"/>
      </w:divBdr>
    </w:div>
    <w:div w:id="391464726">
      <w:bodyDiv w:val="1"/>
      <w:marLeft w:val="0"/>
      <w:marRight w:val="0"/>
      <w:marTop w:val="0"/>
      <w:marBottom w:val="0"/>
      <w:divBdr>
        <w:top w:val="none" w:sz="0" w:space="0" w:color="auto"/>
        <w:left w:val="none" w:sz="0" w:space="0" w:color="auto"/>
        <w:bottom w:val="none" w:sz="0" w:space="0" w:color="auto"/>
        <w:right w:val="none" w:sz="0" w:space="0" w:color="auto"/>
      </w:divBdr>
    </w:div>
    <w:div w:id="445735186">
      <w:bodyDiv w:val="1"/>
      <w:marLeft w:val="0"/>
      <w:marRight w:val="0"/>
      <w:marTop w:val="0"/>
      <w:marBottom w:val="0"/>
      <w:divBdr>
        <w:top w:val="none" w:sz="0" w:space="0" w:color="auto"/>
        <w:left w:val="none" w:sz="0" w:space="0" w:color="auto"/>
        <w:bottom w:val="none" w:sz="0" w:space="0" w:color="auto"/>
        <w:right w:val="none" w:sz="0" w:space="0" w:color="auto"/>
      </w:divBdr>
    </w:div>
    <w:div w:id="601498324">
      <w:bodyDiv w:val="1"/>
      <w:marLeft w:val="0"/>
      <w:marRight w:val="0"/>
      <w:marTop w:val="0"/>
      <w:marBottom w:val="0"/>
      <w:divBdr>
        <w:top w:val="none" w:sz="0" w:space="0" w:color="auto"/>
        <w:left w:val="none" w:sz="0" w:space="0" w:color="auto"/>
        <w:bottom w:val="none" w:sz="0" w:space="0" w:color="auto"/>
        <w:right w:val="none" w:sz="0" w:space="0" w:color="auto"/>
      </w:divBdr>
    </w:div>
    <w:div w:id="730349656">
      <w:bodyDiv w:val="1"/>
      <w:marLeft w:val="0"/>
      <w:marRight w:val="0"/>
      <w:marTop w:val="0"/>
      <w:marBottom w:val="0"/>
      <w:divBdr>
        <w:top w:val="none" w:sz="0" w:space="0" w:color="auto"/>
        <w:left w:val="none" w:sz="0" w:space="0" w:color="auto"/>
        <w:bottom w:val="none" w:sz="0" w:space="0" w:color="auto"/>
        <w:right w:val="none" w:sz="0" w:space="0" w:color="auto"/>
      </w:divBdr>
    </w:div>
    <w:div w:id="1248464848">
      <w:bodyDiv w:val="1"/>
      <w:marLeft w:val="0"/>
      <w:marRight w:val="0"/>
      <w:marTop w:val="0"/>
      <w:marBottom w:val="0"/>
      <w:divBdr>
        <w:top w:val="none" w:sz="0" w:space="0" w:color="auto"/>
        <w:left w:val="none" w:sz="0" w:space="0" w:color="auto"/>
        <w:bottom w:val="none" w:sz="0" w:space="0" w:color="auto"/>
        <w:right w:val="none" w:sz="0" w:space="0" w:color="auto"/>
      </w:divBdr>
    </w:div>
    <w:div w:id="1321084309">
      <w:bodyDiv w:val="1"/>
      <w:marLeft w:val="0"/>
      <w:marRight w:val="0"/>
      <w:marTop w:val="0"/>
      <w:marBottom w:val="0"/>
      <w:divBdr>
        <w:top w:val="none" w:sz="0" w:space="0" w:color="auto"/>
        <w:left w:val="none" w:sz="0" w:space="0" w:color="auto"/>
        <w:bottom w:val="none" w:sz="0" w:space="0" w:color="auto"/>
        <w:right w:val="none" w:sz="0" w:space="0" w:color="auto"/>
      </w:divBdr>
    </w:div>
    <w:div w:id="1454979486">
      <w:bodyDiv w:val="1"/>
      <w:marLeft w:val="0"/>
      <w:marRight w:val="0"/>
      <w:marTop w:val="0"/>
      <w:marBottom w:val="0"/>
      <w:divBdr>
        <w:top w:val="none" w:sz="0" w:space="0" w:color="auto"/>
        <w:left w:val="none" w:sz="0" w:space="0" w:color="auto"/>
        <w:bottom w:val="none" w:sz="0" w:space="0" w:color="auto"/>
        <w:right w:val="none" w:sz="0" w:space="0" w:color="auto"/>
      </w:divBdr>
    </w:div>
    <w:div w:id="1722366216">
      <w:bodyDiv w:val="1"/>
      <w:marLeft w:val="0"/>
      <w:marRight w:val="0"/>
      <w:marTop w:val="0"/>
      <w:marBottom w:val="0"/>
      <w:divBdr>
        <w:top w:val="none" w:sz="0" w:space="0" w:color="auto"/>
        <w:left w:val="none" w:sz="0" w:space="0" w:color="auto"/>
        <w:bottom w:val="none" w:sz="0" w:space="0" w:color="auto"/>
        <w:right w:val="none" w:sz="0" w:space="0" w:color="auto"/>
      </w:divBdr>
    </w:div>
    <w:div w:id="1953588524">
      <w:bodyDiv w:val="1"/>
      <w:marLeft w:val="0"/>
      <w:marRight w:val="0"/>
      <w:marTop w:val="0"/>
      <w:marBottom w:val="0"/>
      <w:divBdr>
        <w:top w:val="none" w:sz="0" w:space="0" w:color="auto"/>
        <w:left w:val="none" w:sz="0" w:space="0" w:color="auto"/>
        <w:bottom w:val="none" w:sz="0" w:space="0" w:color="auto"/>
        <w:right w:val="none" w:sz="0" w:space="0" w:color="auto"/>
      </w:divBdr>
    </w:div>
    <w:div w:id="1983072291">
      <w:bodyDiv w:val="1"/>
      <w:marLeft w:val="0"/>
      <w:marRight w:val="0"/>
      <w:marTop w:val="0"/>
      <w:marBottom w:val="0"/>
      <w:divBdr>
        <w:top w:val="none" w:sz="0" w:space="0" w:color="auto"/>
        <w:left w:val="none" w:sz="0" w:space="0" w:color="auto"/>
        <w:bottom w:val="none" w:sz="0" w:space="0" w:color="auto"/>
        <w:right w:val="none" w:sz="0" w:space="0" w:color="auto"/>
      </w:divBdr>
    </w:div>
    <w:div w:id="212769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dr.gov.ro/competente-in-tehnologii-avansate-pentru-imm-ur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3509</Words>
  <Characters>20003</Characters>
  <Application>Microsoft Office Word</Application>
  <DocSecurity>0</DocSecurity>
  <Lines>166</Lines>
  <Paragraphs>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Serban</dc:creator>
  <cp:keywords/>
  <dc:description/>
  <cp:lastModifiedBy>Alexandra Serban</cp:lastModifiedBy>
  <cp:revision>19</cp:revision>
  <dcterms:created xsi:type="dcterms:W3CDTF">2023-07-11T09:06:00Z</dcterms:created>
  <dcterms:modified xsi:type="dcterms:W3CDTF">2023-07-11T12:43:00Z</dcterms:modified>
</cp:coreProperties>
</file>