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25F" w:rsidRDefault="00C4425F" w:rsidP="00C4425F">
      <w:pPr>
        <w:jc w:val="both"/>
        <w:rPr>
          <w:rFonts w:asciiTheme="minorHAnsi" w:hAnsiTheme="minorHAnsi" w:cstheme="minorHAnsi"/>
          <w:b/>
          <w:color w:val="000000"/>
          <w:shd w:val="clear" w:color="auto" w:fill="FFFFFF"/>
        </w:rPr>
      </w:pPr>
      <w:r w:rsidRPr="008E7C6D">
        <w:rPr>
          <w:rFonts w:asciiTheme="minorHAnsi" w:hAnsiTheme="minorHAnsi" w:cstheme="minorHAnsi"/>
          <w:b/>
          <w:bCs/>
          <w:bdr w:val="none" w:sz="0" w:space="0" w:color="auto" w:frame="1"/>
          <w:shd w:val="clear" w:color="auto" w:fill="FFFFFF"/>
        </w:rPr>
        <w:t xml:space="preserve">Anexa nr. </w:t>
      </w:r>
      <w:r>
        <w:rPr>
          <w:rFonts w:asciiTheme="minorHAnsi" w:hAnsiTheme="minorHAnsi" w:cstheme="minorHAnsi"/>
          <w:b/>
          <w:bCs/>
          <w:bdr w:val="none" w:sz="0" w:space="0" w:color="auto" w:frame="1"/>
          <w:shd w:val="clear" w:color="auto" w:fill="FFFFFF"/>
        </w:rPr>
        <w:t>3</w:t>
      </w:r>
      <w:r w:rsidRPr="008E7C6D">
        <w:rPr>
          <w:rFonts w:asciiTheme="minorHAnsi" w:hAnsiTheme="minorHAnsi" w:cstheme="minorHAnsi"/>
          <w:b/>
          <w:bCs/>
          <w:bdr w:val="none" w:sz="0" w:space="0" w:color="auto" w:frame="1"/>
          <w:shd w:val="clear" w:color="auto" w:fill="FFFFFF"/>
        </w:rPr>
        <w:t xml:space="preserve"> -  </w:t>
      </w:r>
      <w:r w:rsidRPr="008E7C6D">
        <w:rPr>
          <w:rFonts w:asciiTheme="minorHAnsi" w:hAnsiTheme="minorHAnsi" w:cstheme="minorHAnsi"/>
          <w:b/>
          <w:color w:val="000000"/>
          <w:shd w:val="clear" w:color="auto" w:fill="FFFFFF"/>
        </w:rPr>
        <w:t>Indicatori de evaluare pentru destinațiile ecoturistice</w:t>
      </w:r>
    </w:p>
    <w:p w:rsidR="00C4425F" w:rsidRDefault="00C4425F" w:rsidP="00C4425F">
      <w:pPr>
        <w:jc w:val="both"/>
        <w:rPr>
          <w:rFonts w:asciiTheme="minorHAnsi" w:hAnsiTheme="minorHAnsi" w:cstheme="minorHAnsi"/>
          <w:b/>
          <w:color w:val="000000"/>
          <w:shd w:val="clear" w:color="auto" w:fill="FFFFFF"/>
        </w:rPr>
      </w:pPr>
    </w:p>
    <w:tbl>
      <w:tblPr>
        <w:tblW w:w="15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2693"/>
        <w:gridCol w:w="3969"/>
        <w:gridCol w:w="3969"/>
        <w:gridCol w:w="15"/>
        <w:gridCol w:w="977"/>
        <w:gridCol w:w="15"/>
      </w:tblGrid>
      <w:tr w:rsidR="00C4425F" w:rsidRPr="008E7C6D" w:rsidTr="005335CB">
        <w:trPr>
          <w:trHeight w:val="290"/>
          <w:tblHeader/>
        </w:trPr>
        <w:tc>
          <w:tcPr>
            <w:tcW w:w="3681" w:type="dxa"/>
            <w:vMerge w:val="restart"/>
            <w:shd w:val="clear" w:color="auto" w:fill="8DB3E2"/>
          </w:tcPr>
          <w:p w:rsidR="00C4425F" w:rsidRPr="008E7C6D" w:rsidRDefault="00C4425F" w:rsidP="00C4425F">
            <w:pPr>
              <w:jc w:val="center"/>
              <w:rPr>
                <w:rFonts w:asciiTheme="minorHAnsi" w:hAnsiTheme="minorHAnsi" w:cstheme="minorHAnsi"/>
                <w:b/>
                <w:bCs/>
                <w:sz w:val="18"/>
                <w:szCs w:val="18"/>
              </w:rPr>
            </w:pPr>
            <w:r w:rsidRPr="008E7C6D">
              <w:rPr>
                <w:rFonts w:asciiTheme="minorHAnsi" w:hAnsiTheme="minorHAnsi" w:cstheme="minorHAnsi"/>
                <w:color w:val="000000"/>
                <w:sz w:val="23"/>
                <w:szCs w:val="23"/>
                <w:bdr w:val="none" w:sz="0" w:space="0" w:color="auto" w:frame="1"/>
                <w:shd w:val="clear" w:color="auto" w:fill="FFFFFF"/>
              </w:rPr>
              <w:br/>
            </w:r>
            <w:r w:rsidRPr="008E7C6D">
              <w:rPr>
                <w:rFonts w:asciiTheme="minorHAnsi" w:hAnsiTheme="minorHAnsi" w:cstheme="minorHAnsi"/>
                <w:b/>
                <w:bCs/>
                <w:sz w:val="18"/>
                <w:szCs w:val="18"/>
              </w:rPr>
              <w:t>Criteriu</w:t>
            </w:r>
          </w:p>
        </w:tc>
        <w:tc>
          <w:tcPr>
            <w:tcW w:w="2693" w:type="dxa"/>
            <w:vMerge w:val="restart"/>
            <w:shd w:val="clear" w:color="auto" w:fill="8DB3E2"/>
          </w:tcPr>
          <w:p w:rsidR="00C4425F" w:rsidRPr="008E7C6D" w:rsidRDefault="00C4425F" w:rsidP="00C4425F">
            <w:pPr>
              <w:jc w:val="center"/>
              <w:rPr>
                <w:rFonts w:asciiTheme="minorHAnsi" w:hAnsiTheme="minorHAnsi" w:cstheme="minorHAnsi"/>
                <w:b/>
                <w:bCs/>
                <w:sz w:val="18"/>
                <w:szCs w:val="18"/>
              </w:rPr>
            </w:pPr>
            <w:r w:rsidRPr="008E7C6D">
              <w:rPr>
                <w:rFonts w:asciiTheme="minorHAnsi" w:hAnsiTheme="minorHAnsi" w:cstheme="minorHAnsi"/>
                <w:b/>
                <w:bCs/>
                <w:sz w:val="18"/>
                <w:szCs w:val="18"/>
              </w:rPr>
              <w:t>Indicator</w:t>
            </w:r>
          </w:p>
        </w:tc>
        <w:tc>
          <w:tcPr>
            <w:tcW w:w="7953" w:type="dxa"/>
            <w:gridSpan w:val="3"/>
            <w:tcBorders>
              <w:bottom w:val="single" w:sz="4" w:space="0" w:color="auto"/>
            </w:tcBorders>
            <w:shd w:val="clear" w:color="auto" w:fill="8DB3E2"/>
          </w:tcPr>
          <w:p w:rsidR="00C4425F" w:rsidRPr="008E7C6D" w:rsidRDefault="00C4425F" w:rsidP="00C4425F">
            <w:pPr>
              <w:jc w:val="center"/>
              <w:rPr>
                <w:rFonts w:asciiTheme="minorHAnsi" w:hAnsiTheme="minorHAnsi" w:cstheme="minorHAnsi"/>
                <w:b/>
                <w:bCs/>
                <w:sz w:val="18"/>
                <w:szCs w:val="18"/>
              </w:rPr>
            </w:pPr>
            <w:r w:rsidRPr="008E7C6D">
              <w:rPr>
                <w:rFonts w:asciiTheme="minorHAnsi" w:hAnsiTheme="minorHAnsi" w:cstheme="minorHAnsi"/>
                <w:b/>
                <w:bCs/>
                <w:sz w:val="18"/>
                <w:szCs w:val="18"/>
              </w:rPr>
              <w:t>Valoare punctaj</w:t>
            </w:r>
          </w:p>
        </w:tc>
        <w:tc>
          <w:tcPr>
            <w:tcW w:w="992" w:type="dxa"/>
            <w:gridSpan w:val="2"/>
            <w:shd w:val="clear" w:color="auto" w:fill="8DB3E2"/>
          </w:tcPr>
          <w:p w:rsidR="00C4425F" w:rsidRPr="008E7C6D" w:rsidRDefault="00C4425F" w:rsidP="00C4425F">
            <w:pPr>
              <w:jc w:val="center"/>
              <w:rPr>
                <w:rFonts w:asciiTheme="minorHAnsi" w:hAnsiTheme="minorHAnsi" w:cstheme="minorHAnsi"/>
                <w:b/>
                <w:bCs/>
                <w:sz w:val="18"/>
                <w:szCs w:val="18"/>
              </w:rPr>
            </w:pPr>
            <w:r w:rsidRPr="008E7C6D">
              <w:rPr>
                <w:rFonts w:asciiTheme="minorHAnsi" w:hAnsiTheme="minorHAnsi" w:cstheme="minorHAnsi"/>
                <w:b/>
                <w:bCs/>
                <w:sz w:val="18"/>
                <w:szCs w:val="18"/>
              </w:rPr>
              <w:t>Valoare minimă acceptată</w:t>
            </w:r>
          </w:p>
        </w:tc>
      </w:tr>
      <w:tr w:rsidR="00C4425F" w:rsidRPr="008E7C6D" w:rsidTr="005335CB">
        <w:trPr>
          <w:gridAfter w:val="1"/>
          <w:wAfter w:w="15" w:type="dxa"/>
          <w:trHeight w:val="378"/>
          <w:tblHeader/>
        </w:trPr>
        <w:tc>
          <w:tcPr>
            <w:tcW w:w="3681" w:type="dxa"/>
            <w:vMerge/>
            <w:shd w:val="clear" w:color="auto" w:fill="8DB3E2"/>
          </w:tcPr>
          <w:p w:rsidR="00C4425F" w:rsidRPr="008E7C6D" w:rsidRDefault="00C4425F" w:rsidP="00C4425F">
            <w:pPr>
              <w:jc w:val="center"/>
              <w:rPr>
                <w:rFonts w:asciiTheme="minorHAnsi" w:hAnsiTheme="minorHAnsi" w:cstheme="minorHAnsi"/>
                <w:b/>
                <w:bCs/>
                <w:sz w:val="18"/>
                <w:szCs w:val="18"/>
              </w:rPr>
            </w:pPr>
          </w:p>
        </w:tc>
        <w:tc>
          <w:tcPr>
            <w:tcW w:w="2693" w:type="dxa"/>
            <w:vMerge/>
            <w:shd w:val="clear" w:color="auto" w:fill="8DB3E2"/>
          </w:tcPr>
          <w:p w:rsidR="00C4425F" w:rsidRPr="008E7C6D" w:rsidRDefault="00C4425F" w:rsidP="00C4425F">
            <w:pPr>
              <w:jc w:val="center"/>
              <w:rPr>
                <w:rFonts w:asciiTheme="minorHAnsi" w:hAnsiTheme="minorHAnsi" w:cstheme="minorHAnsi"/>
                <w:b/>
                <w:bCs/>
                <w:sz w:val="18"/>
                <w:szCs w:val="18"/>
              </w:rPr>
            </w:pPr>
          </w:p>
        </w:tc>
        <w:tc>
          <w:tcPr>
            <w:tcW w:w="3969" w:type="dxa"/>
            <w:shd w:val="clear" w:color="auto" w:fill="8DB3E2"/>
          </w:tcPr>
          <w:p w:rsidR="00C4425F" w:rsidRPr="008E7C6D" w:rsidRDefault="00C4425F" w:rsidP="00C4425F">
            <w:pPr>
              <w:jc w:val="center"/>
              <w:rPr>
                <w:rFonts w:asciiTheme="minorHAnsi" w:hAnsiTheme="minorHAnsi" w:cstheme="minorHAnsi"/>
                <w:b/>
                <w:bCs/>
                <w:sz w:val="18"/>
                <w:szCs w:val="18"/>
              </w:rPr>
            </w:pPr>
            <w:r w:rsidRPr="008E7C6D">
              <w:rPr>
                <w:rFonts w:asciiTheme="minorHAnsi" w:hAnsiTheme="minorHAnsi" w:cstheme="minorHAnsi"/>
                <w:b/>
                <w:bCs/>
                <w:sz w:val="18"/>
                <w:szCs w:val="18"/>
              </w:rPr>
              <w:t>2 puncte</w:t>
            </w:r>
          </w:p>
        </w:tc>
        <w:tc>
          <w:tcPr>
            <w:tcW w:w="3969" w:type="dxa"/>
            <w:shd w:val="clear" w:color="auto" w:fill="8DB3E2"/>
          </w:tcPr>
          <w:p w:rsidR="00C4425F" w:rsidRPr="008E7C6D" w:rsidRDefault="00C4425F" w:rsidP="00C4425F">
            <w:pPr>
              <w:jc w:val="center"/>
              <w:rPr>
                <w:rFonts w:asciiTheme="minorHAnsi" w:hAnsiTheme="minorHAnsi" w:cstheme="minorHAnsi"/>
                <w:b/>
                <w:bCs/>
                <w:sz w:val="18"/>
                <w:szCs w:val="18"/>
              </w:rPr>
            </w:pPr>
            <w:r w:rsidRPr="008E7C6D">
              <w:rPr>
                <w:rFonts w:asciiTheme="minorHAnsi" w:hAnsiTheme="minorHAnsi" w:cstheme="minorHAnsi"/>
                <w:b/>
                <w:bCs/>
                <w:sz w:val="18"/>
                <w:szCs w:val="18"/>
              </w:rPr>
              <w:t>1 punct</w:t>
            </w:r>
          </w:p>
        </w:tc>
        <w:tc>
          <w:tcPr>
            <w:tcW w:w="992" w:type="dxa"/>
            <w:gridSpan w:val="2"/>
            <w:shd w:val="clear" w:color="auto" w:fill="8DB3E2"/>
          </w:tcPr>
          <w:p w:rsidR="00C4425F" w:rsidRPr="008E7C6D" w:rsidRDefault="00C4425F" w:rsidP="00C4425F">
            <w:pPr>
              <w:jc w:val="center"/>
              <w:rPr>
                <w:rFonts w:asciiTheme="minorHAnsi" w:hAnsiTheme="minorHAnsi" w:cstheme="minorHAnsi"/>
                <w:b/>
                <w:bCs/>
                <w:sz w:val="18"/>
                <w:szCs w:val="18"/>
              </w:rPr>
            </w:pPr>
          </w:p>
        </w:tc>
      </w:tr>
      <w:tr w:rsidR="00C4425F" w:rsidRPr="008E7C6D" w:rsidTr="005335CB">
        <w:trPr>
          <w:gridAfter w:val="1"/>
          <w:wAfter w:w="15" w:type="dxa"/>
        </w:trPr>
        <w:tc>
          <w:tcPr>
            <w:tcW w:w="3681" w:type="dxa"/>
            <w:shd w:val="clear" w:color="auto" w:fill="B8CCE4"/>
          </w:tcPr>
          <w:p w:rsidR="00C4425F" w:rsidRPr="008E7C6D" w:rsidRDefault="00C4425F" w:rsidP="00C4425F">
            <w:pPr>
              <w:jc w:val="both"/>
              <w:rPr>
                <w:rFonts w:asciiTheme="minorHAnsi" w:hAnsiTheme="minorHAnsi" w:cstheme="minorHAnsi"/>
                <w:b/>
                <w:bCs/>
                <w:sz w:val="18"/>
                <w:szCs w:val="18"/>
              </w:rPr>
            </w:pPr>
            <w:r w:rsidRPr="008E7C6D">
              <w:rPr>
                <w:rFonts w:asciiTheme="minorHAnsi" w:hAnsiTheme="minorHAnsi" w:cstheme="minorHAnsi"/>
                <w:b/>
                <w:bCs/>
                <w:sz w:val="18"/>
                <w:szCs w:val="18"/>
              </w:rPr>
              <w:t xml:space="preserve">0. Precondiţii </w:t>
            </w:r>
          </w:p>
        </w:tc>
        <w:tc>
          <w:tcPr>
            <w:tcW w:w="2693" w:type="dxa"/>
            <w:shd w:val="clear" w:color="auto" w:fill="B8CCE4"/>
          </w:tcPr>
          <w:p w:rsidR="00C4425F" w:rsidRPr="008E7C6D" w:rsidRDefault="00C4425F" w:rsidP="00C4425F">
            <w:pPr>
              <w:rPr>
                <w:rFonts w:asciiTheme="minorHAnsi" w:hAnsiTheme="minorHAnsi" w:cstheme="minorHAnsi"/>
                <w:b/>
                <w:bCs/>
                <w:sz w:val="18"/>
                <w:szCs w:val="18"/>
              </w:rPr>
            </w:pPr>
          </w:p>
        </w:tc>
        <w:tc>
          <w:tcPr>
            <w:tcW w:w="3969" w:type="dxa"/>
            <w:shd w:val="clear" w:color="auto" w:fill="B8CCE4"/>
          </w:tcPr>
          <w:p w:rsidR="00C4425F" w:rsidRPr="008E7C6D" w:rsidRDefault="00C4425F" w:rsidP="00C4425F">
            <w:pPr>
              <w:rPr>
                <w:rFonts w:asciiTheme="minorHAnsi" w:hAnsiTheme="minorHAnsi" w:cstheme="minorHAnsi"/>
                <w:b/>
                <w:bCs/>
                <w:sz w:val="18"/>
                <w:szCs w:val="18"/>
              </w:rPr>
            </w:pPr>
          </w:p>
        </w:tc>
        <w:tc>
          <w:tcPr>
            <w:tcW w:w="3969" w:type="dxa"/>
            <w:shd w:val="clear" w:color="auto" w:fill="B8CCE4"/>
          </w:tcPr>
          <w:p w:rsidR="00C4425F" w:rsidRPr="008E7C6D" w:rsidRDefault="00C4425F" w:rsidP="00C4425F">
            <w:pPr>
              <w:rPr>
                <w:rFonts w:asciiTheme="minorHAnsi" w:hAnsiTheme="minorHAnsi" w:cstheme="minorHAnsi"/>
                <w:b/>
                <w:bCs/>
                <w:sz w:val="18"/>
                <w:szCs w:val="18"/>
              </w:rPr>
            </w:pPr>
          </w:p>
        </w:tc>
        <w:tc>
          <w:tcPr>
            <w:tcW w:w="992" w:type="dxa"/>
            <w:gridSpan w:val="2"/>
            <w:shd w:val="clear" w:color="auto" w:fill="B8CCE4"/>
          </w:tcPr>
          <w:p w:rsidR="00C4425F" w:rsidRPr="008E7C6D" w:rsidRDefault="00C4425F" w:rsidP="00C4425F">
            <w:pPr>
              <w:jc w:val="center"/>
              <w:rPr>
                <w:rFonts w:asciiTheme="minorHAnsi" w:hAnsiTheme="minorHAnsi" w:cstheme="minorHAnsi"/>
                <w:b/>
                <w:bCs/>
                <w:color w:val="FF0000"/>
                <w:sz w:val="18"/>
                <w:szCs w:val="18"/>
              </w:rPr>
            </w:pP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
                <w:bCs/>
                <w:sz w:val="18"/>
                <w:szCs w:val="18"/>
              </w:rPr>
            </w:pPr>
            <w:r w:rsidRPr="008E7C6D">
              <w:rPr>
                <w:rFonts w:asciiTheme="minorHAnsi" w:hAnsiTheme="minorHAnsi" w:cstheme="minorHAnsi"/>
                <w:b/>
                <w:bCs/>
                <w:sz w:val="18"/>
                <w:szCs w:val="18"/>
              </w:rPr>
              <w:t>0.1. Atractivitate</w:t>
            </w:r>
          </w:p>
        </w:tc>
        <w:tc>
          <w:tcPr>
            <w:tcW w:w="2693"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992" w:type="dxa"/>
            <w:gridSpan w:val="2"/>
          </w:tcPr>
          <w:p w:rsidR="00C4425F" w:rsidRPr="008E7C6D" w:rsidRDefault="00C4425F" w:rsidP="00C4425F">
            <w:pPr>
              <w:jc w:val="center"/>
              <w:rPr>
                <w:rFonts w:asciiTheme="minorHAnsi" w:hAnsiTheme="minorHAnsi" w:cstheme="minorHAnsi"/>
                <w:b/>
                <w:bCs/>
                <w:color w:val="FF0000"/>
                <w:sz w:val="18"/>
                <w:szCs w:val="18"/>
              </w:rPr>
            </w:pP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Cs/>
                <w:sz w:val="18"/>
                <w:szCs w:val="18"/>
              </w:rPr>
            </w:pPr>
            <w:r w:rsidRPr="008E7C6D">
              <w:rPr>
                <w:rFonts w:asciiTheme="minorHAnsi" w:hAnsiTheme="minorHAnsi" w:cstheme="minorHAnsi"/>
                <w:bCs/>
                <w:sz w:val="18"/>
                <w:szCs w:val="18"/>
              </w:rPr>
              <w:t>0.1.1. Existenţa a cel puțin unei arii naturale protejate în interiorul destinaţiei.</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Ariile naturale protejate din cadrul destinației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cel puţin o arie naturală protejată desemnată în cadrul destinaţiei</w:t>
            </w:r>
          </w:p>
        </w:tc>
        <w:tc>
          <w:tcPr>
            <w:tcW w:w="3969" w:type="dxa"/>
          </w:tcPr>
          <w:p w:rsidR="00C4425F" w:rsidRPr="008E7C6D" w:rsidRDefault="00C4425F" w:rsidP="00C4425F">
            <w:pPr>
              <w:rPr>
                <w:rFonts w:asciiTheme="minorHAnsi" w:hAnsiTheme="minorHAnsi" w:cstheme="minorHAnsi"/>
                <w:bCs/>
                <w:color w:val="00B0F0"/>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2</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Cs/>
                <w:sz w:val="18"/>
                <w:szCs w:val="18"/>
              </w:rPr>
            </w:pPr>
            <w:r w:rsidRPr="008E7C6D">
              <w:rPr>
                <w:rFonts w:asciiTheme="minorHAnsi" w:hAnsiTheme="minorHAnsi" w:cstheme="minorHAnsi"/>
                <w:bCs/>
                <w:sz w:val="18"/>
                <w:szCs w:val="18"/>
              </w:rPr>
              <w:t>0.1.2. Existenţa unor resurse turistice antropice, care să crească atractivitatea destinaţiei.</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Lista resurselor turistice antropice din destinaţie. </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Resursele turistice antropice ale zonei sunt identificate şi sunt deja promovate în circuite turistice. Există cel puţin un monument istoric categoria A.</w:t>
            </w:r>
          </w:p>
        </w:tc>
        <w:tc>
          <w:tcPr>
            <w:tcW w:w="3969" w:type="dxa"/>
          </w:tcPr>
          <w:p w:rsidR="00C4425F" w:rsidRPr="008E7C6D" w:rsidRDefault="00C4425F" w:rsidP="00C4425F">
            <w:pPr>
              <w:rPr>
                <w:rFonts w:asciiTheme="minorHAnsi" w:hAnsiTheme="minorHAnsi" w:cstheme="minorHAnsi"/>
                <w:b/>
                <w:bCs/>
                <w:color w:val="FF0000"/>
                <w:sz w:val="18"/>
                <w:szCs w:val="18"/>
              </w:rPr>
            </w:pPr>
            <w:r w:rsidRPr="008E7C6D">
              <w:rPr>
                <w:rFonts w:asciiTheme="minorHAnsi" w:hAnsiTheme="minorHAnsi" w:cstheme="minorHAnsi"/>
                <w:bCs/>
                <w:sz w:val="18"/>
                <w:szCs w:val="18"/>
              </w:rPr>
              <w:t>Resursele turistice antropice ale zonei sunt identificate şi sunt deja promovate în circuite turistice. Există cel puţin un monument istoric categoria B sau declarat la nivel local.</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
                <w:bCs/>
                <w:sz w:val="18"/>
                <w:szCs w:val="18"/>
              </w:rPr>
            </w:pPr>
            <w:r w:rsidRPr="008E7C6D">
              <w:rPr>
                <w:rFonts w:asciiTheme="minorHAnsi" w:hAnsiTheme="minorHAnsi" w:cstheme="minorHAnsi"/>
                <w:b/>
                <w:bCs/>
                <w:sz w:val="18"/>
                <w:szCs w:val="18"/>
              </w:rPr>
              <w:t>0.2. Accesibilitate</w:t>
            </w:r>
          </w:p>
        </w:tc>
        <w:tc>
          <w:tcPr>
            <w:tcW w:w="2693"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992" w:type="dxa"/>
            <w:gridSpan w:val="2"/>
          </w:tcPr>
          <w:p w:rsidR="00C4425F" w:rsidRPr="008E7C6D" w:rsidRDefault="00C4425F" w:rsidP="00C4425F">
            <w:pPr>
              <w:jc w:val="center"/>
              <w:rPr>
                <w:rFonts w:asciiTheme="minorHAnsi" w:hAnsiTheme="minorHAnsi" w:cstheme="minorHAnsi"/>
                <w:b/>
                <w:bCs/>
                <w:color w:val="FF0000"/>
                <w:sz w:val="18"/>
                <w:szCs w:val="18"/>
              </w:rPr>
            </w:pP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Cs/>
                <w:sz w:val="18"/>
                <w:szCs w:val="18"/>
              </w:rPr>
            </w:pPr>
            <w:r w:rsidRPr="008E7C6D">
              <w:rPr>
                <w:rFonts w:asciiTheme="minorHAnsi" w:hAnsiTheme="minorHAnsi" w:cstheme="minorHAnsi"/>
                <w:bCs/>
                <w:sz w:val="18"/>
                <w:szCs w:val="18"/>
              </w:rPr>
              <w:t>0.2.1. Existenţa unui drum rutier cu indicatoare specifice destinaţiei cel puţin până la unul din punctele de acces în destinaţie.</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Drumuri rutiere cu indicatoare specifice destinaţiei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cel puţin un drum de acces modernizat şi semnalizat cu indicatoare specifice destinaţiei.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cel puţin un drum rutier de acces în destinaţie semnalizat cu indicatoare specifice.</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Cs/>
                <w:sz w:val="18"/>
                <w:szCs w:val="18"/>
              </w:rPr>
            </w:pPr>
            <w:r w:rsidRPr="008E7C6D">
              <w:rPr>
                <w:rFonts w:asciiTheme="minorHAnsi" w:hAnsiTheme="minorHAnsi" w:cstheme="minorHAnsi"/>
                <w:bCs/>
                <w:sz w:val="18"/>
                <w:szCs w:val="18"/>
              </w:rPr>
              <w:t>0.2.2. Existenţa unor mijloace de transport în comun spre destinaţie şi dacă este cazul în interiorul destinaţiei.</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Mijloace de transport în comun spre destinaţie şi în interiorul destinaţiei (pentru destinaţii cu mai mult de două localităţi).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Transportul public asigură facilităţi speciale diverselor tipuri de turişti: persoane cu nevoi speciale, cicloturişti, persoane cu bagaj voluminos (ex. rucsac) etc.</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o formă de transport public.</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Cs/>
                <w:sz w:val="18"/>
                <w:szCs w:val="18"/>
              </w:rPr>
            </w:pPr>
            <w:r w:rsidRPr="008E7C6D">
              <w:rPr>
                <w:rFonts w:asciiTheme="minorHAnsi" w:hAnsiTheme="minorHAnsi" w:cstheme="minorHAnsi"/>
                <w:bCs/>
                <w:sz w:val="18"/>
                <w:szCs w:val="18"/>
              </w:rPr>
              <w:t>0.2.3. Existenţa informaţiei în legătură cu modalităţile de acces în zonă.</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Informaţia în legătură cu modalităţile de acces </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Informaţia în legătură cu modalităţile de acces este publică pe internet şi în alte materiale de promovare.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Informaţia este disponibilă pe internet sau în alte materiale doar parţial, dar există un plan de completare a informaţiei cu termen clar</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Height w:val="70"/>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
                <w:bCs/>
                <w:sz w:val="18"/>
                <w:szCs w:val="18"/>
              </w:rPr>
            </w:pPr>
            <w:r w:rsidRPr="008E7C6D">
              <w:rPr>
                <w:rFonts w:asciiTheme="minorHAnsi" w:hAnsiTheme="minorHAnsi" w:cstheme="minorHAnsi"/>
                <w:b/>
                <w:bCs/>
                <w:sz w:val="18"/>
                <w:szCs w:val="18"/>
              </w:rPr>
              <w:t>0.3. Nivel minim de servicii turistice</w:t>
            </w:r>
          </w:p>
        </w:tc>
        <w:tc>
          <w:tcPr>
            <w:tcW w:w="2693"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992" w:type="dxa"/>
            <w:gridSpan w:val="2"/>
          </w:tcPr>
          <w:p w:rsidR="00C4425F" w:rsidRPr="008E7C6D" w:rsidRDefault="00C4425F" w:rsidP="00C4425F">
            <w:pPr>
              <w:jc w:val="center"/>
              <w:rPr>
                <w:rFonts w:asciiTheme="minorHAnsi" w:hAnsiTheme="minorHAnsi" w:cstheme="minorHAnsi"/>
                <w:b/>
                <w:bCs/>
                <w:sz w:val="18"/>
                <w:szCs w:val="18"/>
              </w:rPr>
            </w:pP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Cs/>
                <w:sz w:val="18"/>
                <w:szCs w:val="18"/>
              </w:rPr>
            </w:pPr>
            <w:r w:rsidRPr="008E7C6D">
              <w:rPr>
                <w:rFonts w:asciiTheme="minorHAnsi" w:hAnsiTheme="minorHAnsi" w:cstheme="minorHAnsi"/>
                <w:bCs/>
                <w:sz w:val="18"/>
                <w:szCs w:val="18"/>
              </w:rPr>
              <w:t>0.3.1. Existenţa unor structuri de primire turistică cu funcţiuni de cazare, a căror capacitate totală să fie de minimum 50 de locuri.</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Numărul de locuri de cazare în structuri de primire clasificate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Minimum 50 de locuri</w:t>
            </w: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2</w:t>
            </w:r>
          </w:p>
        </w:tc>
      </w:tr>
      <w:tr w:rsidR="00C4425F" w:rsidRPr="008E7C6D" w:rsidTr="005335CB">
        <w:trPr>
          <w:gridAfter w:val="1"/>
          <w:wAfter w:w="15" w:type="dxa"/>
          <w:trHeight w:val="921"/>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Cs/>
                <w:sz w:val="18"/>
                <w:szCs w:val="18"/>
              </w:rPr>
            </w:pPr>
            <w:r w:rsidRPr="008E7C6D">
              <w:rPr>
                <w:rFonts w:asciiTheme="minorHAnsi" w:hAnsiTheme="minorHAnsi" w:cstheme="minorHAnsi"/>
                <w:bCs/>
                <w:sz w:val="18"/>
                <w:szCs w:val="18"/>
              </w:rPr>
              <w:t>0.3.2. Existenţa unor structuri de primire turistică cu funcţiuni de cazare de mici dimensiuni (maximum 15 camere/spaţiu de cazare).</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Raportul între structurile clasificate de mici dimensiuni şi numărul total de structuri de cazare</w:t>
            </w:r>
          </w:p>
        </w:tc>
        <w:tc>
          <w:tcPr>
            <w:tcW w:w="3969" w:type="dxa"/>
          </w:tcPr>
          <w:p w:rsidR="00C4425F" w:rsidRPr="008E7C6D" w:rsidRDefault="00C4425F" w:rsidP="00C4425F">
            <w:pPr>
              <w:jc w:val="both"/>
              <w:rPr>
                <w:rFonts w:asciiTheme="minorHAnsi" w:hAnsiTheme="minorHAnsi" w:cstheme="minorHAnsi"/>
                <w:bCs/>
                <w:sz w:val="18"/>
                <w:szCs w:val="18"/>
              </w:rPr>
            </w:pPr>
            <w:r w:rsidRPr="008E7C6D">
              <w:rPr>
                <w:rFonts w:asciiTheme="minorHAnsi" w:hAnsiTheme="minorHAnsi" w:cstheme="minorHAnsi"/>
                <w:bCs/>
                <w:sz w:val="18"/>
                <w:szCs w:val="18"/>
              </w:rPr>
              <w:t>Minimum 75% din structurile de primire turistică cu funcţiuni de cazare sunt de mici dimensiuni</w:t>
            </w:r>
          </w:p>
        </w:tc>
        <w:tc>
          <w:tcPr>
            <w:tcW w:w="3969" w:type="dxa"/>
          </w:tcPr>
          <w:p w:rsidR="00C4425F" w:rsidRPr="008E7C6D" w:rsidRDefault="00C4425F" w:rsidP="00C4425F">
            <w:pPr>
              <w:jc w:val="both"/>
              <w:rPr>
                <w:rFonts w:asciiTheme="minorHAnsi" w:hAnsiTheme="minorHAnsi" w:cstheme="minorHAnsi"/>
                <w:bCs/>
                <w:color w:val="FF0000"/>
                <w:sz w:val="18"/>
                <w:szCs w:val="18"/>
              </w:rPr>
            </w:pPr>
            <w:r w:rsidRPr="008E7C6D">
              <w:rPr>
                <w:rFonts w:asciiTheme="minorHAnsi" w:hAnsiTheme="minorHAnsi" w:cstheme="minorHAnsi"/>
                <w:bCs/>
                <w:sz w:val="18"/>
                <w:szCs w:val="18"/>
              </w:rPr>
              <w:t>Minimum</w:t>
            </w:r>
            <w:r w:rsidRPr="008E7C6D">
              <w:rPr>
                <w:rFonts w:asciiTheme="minorHAnsi" w:hAnsiTheme="minorHAnsi" w:cstheme="minorHAnsi"/>
                <w:bCs/>
                <w:color w:val="FF0000"/>
                <w:sz w:val="18"/>
                <w:szCs w:val="18"/>
              </w:rPr>
              <w:t xml:space="preserve"> </w:t>
            </w:r>
            <w:r w:rsidRPr="008E7C6D">
              <w:rPr>
                <w:rFonts w:asciiTheme="minorHAnsi" w:hAnsiTheme="minorHAnsi" w:cstheme="minorHAnsi"/>
                <w:bCs/>
                <w:sz w:val="18"/>
                <w:szCs w:val="18"/>
              </w:rPr>
              <w:t>50% din structurile de primire turistică cu funcţiuni de cazare sunt de mici dimensiuni</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Height w:val="1530"/>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Cs/>
                <w:sz w:val="18"/>
                <w:szCs w:val="18"/>
              </w:rPr>
            </w:pPr>
            <w:r w:rsidRPr="008E7C6D">
              <w:rPr>
                <w:rFonts w:asciiTheme="minorHAnsi" w:hAnsiTheme="minorHAnsi" w:cstheme="minorHAnsi"/>
                <w:bCs/>
                <w:sz w:val="18"/>
                <w:szCs w:val="18"/>
              </w:rPr>
              <w:lastRenderedPageBreak/>
              <w:t>0.3.3. Existenţa unor structuri de primire turistică cu funcţiuni de cazare care să implementeaze un sistem de bune practici în ecoturism (de exemplu Eticheta ecologică europeană, sistemul Eco-Romania etc.).</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Structurile de primire turistică cu funcţiuni de cazare care implementeaze un sistem de bune practici în ecoturism</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Sau, dacă este cazul, planul pentru dezvoltarea/extinderea unei astfel de rețele.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structuri de primire turistică cu funcţiuni de cazare care implementeză un sistem de bune practici în ecoturism. </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 Există un plan sub formă de document scris, care să includă:</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a. angajamentul privind implementarea criteriului;</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b. planificarea implementării planului pe 3 ani;</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c. identificarea opţiunilor de sisteme de bune practici ce sunt promovate la nivelul destinaţiei;</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d. modalităţile de comunicare a lor către pensiuni.</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sz w:val="18"/>
                <w:szCs w:val="18"/>
              </w:rPr>
            </w:pPr>
            <w:r w:rsidRPr="008E7C6D">
              <w:rPr>
                <w:rFonts w:asciiTheme="minorHAnsi" w:hAnsiTheme="minorHAnsi" w:cstheme="minorHAnsi"/>
                <w:sz w:val="18"/>
                <w:szCs w:val="18"/>
              </w:rPr>
              <w:t>0.3.4. Existenţa unor programe turistice majoritar bazate pe natură.</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Raportul dintre programele turistice bazate pe natură şi totalul programelor turistice.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Minimum  75%  </w:t>
            </w:r>
            <w:r w:rsidRPr="008E7C6D">
              <w:rPr>
                <w:rFonts w:asciiTheme="minorHAnsi" w:hAnsiTheme="minorHAnsi" w:cstheme="minorHAnsi"/>
                <w:sz w:val="18"/>
                <w:szCs w:val="18"/>
              </w:rPr>
              <w:t>din totalul programelor turistice din cadrul destinaţiei.</w:t>
            </w:r>
          </w:p>
        </w:tc>
        <w:tc>
          <w:tcPr>
            <w:tcW w:w="3969" w:type="dxa"/>
          </w:tcPr>
          <w:p w:rsidR="00C4425F" w:rsidRPr="008E7C6D" w:rsidRDefault="00C4425F" w:rsidP="00C4425F">
            <w:pPr>
              <w:rPr>
                <w:rFonts w:asciiTheme="minorHAnsi" w:hAnsiTheme="minorHAnsi" w:cstheme="minorHAnsi"/>
                <w:bCs/>
                <w:color w:val="FF0000"/>
                <w:sz w:val="18"/>
                <w:szCs w:val="18"/>
              </w:rPr>
            </w:pPr>
            <w:r w:rsidRPr="008E7C6D">
              <w:rPr>
                <w:rFonts w:asciiTheme="minorHAnsi" w:hAnsiTheme="minorHAnsi" w:cstheme="minorHAnsi"/>
                <w:bCs/>
                <w:sz w:val="18"/>
                <w:szCs w:val="18"/>
              </w:rPr>
              <w:t>Minimum</w:t>
            </w:r>
            <w:r w:rsidRPr="008E7C6D">
              <w:rPr>
                <w:rFonts w:asciiTheme="minorHAnsi" w:hAnsiTheme="minorHAnsi" w:cstheme="minorHAnsi"/>
                <w:bCs/>
                <w:color w:val="FF0000"/>
                <w:sz w:val="18"/>
                <w:szCs w:val="18"/>
              </w:rPr>
              <w:t xml:space="preserve"> </w:t>
            </w:r>
            <w:r w:rsidRPr="008E7C6D">
              <w:rPr>
                <w:rFonts w:asciiTheme="minorHAnsi" w:hAnsiTheme="minorHAnsi" w:cstheme="minorHAnsi"/>
                <w:bCs/>
                <w:sz w:val="18"/>
                <w:szCs w:val="18"/>
              </w:rPr>
              <w:t>50%</w:t>
            </w:r>
            <w:r w:rsidRPr="008E7C6D">
              <w:rPr>
                <w:rFonts w:asciiTheme="minorHAnsi" w:hAnsiTheme="minorHAnsi" w:cstheme="minorHAnsi"/>
                <w:sz w:val="18"/>
                <w:szCs w:val="18"/>
              </w:rPr>
              <w:t xml:space="preserve"> din totalul programelor turistice din cadrul destinaţiei.</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sz w:val="18"/>
                <w:szCs w:val="18"/>
              </w:rPr>
            </w:pPr>
            <w:r w:rsidRPr="008E7C6D">
              <w:rPr>
                <w:rFonts w:asciiTheme="minorHAnsi" w:hAnsiTheme="minorHAnsi" w:cstheme="minorHAnsi"/>
                <w:bCs/>
                <w:sz w:val="18"/>
                <w:szCs w:val="18"/>
              </w:rPr>
              <w:t>0.3.5. Existenţa unor structuri de primire turistică cu funcţiuni de alimentaţie, care au oferte culinare bazate pe produse locale şi în măsura posibilităţilor produsele pot fi obţinute în sistemul agriculturii ecologice. Existența unor puncte gastronomice locale</w:t>
            </w:r>
          </w:p>
        </w:tc>
        <w:tc>
          <w:tcPr>
            <w:tcW w:w="2693" w:type="dxa"/>
          </w:tcPr>
          <w:p w:rsidR="00C4425F" w:rsidRPr="008E7C6D" w:rsidRDefault="00C4425F" w:rsidP="00C4425F">
            <w:pPr>
              <w:rPr>
                <w:rFonts w:asciiTheme="minorHAnsi" w:hAnsiTheme="minorHAnsi" w:cstheme="minorHAnsi"/>
                <w:b/>
                <w:bCs/>
                <w:sz w:val="18"/>
                <w:szCs w:val="18"/>
              </w:rPr>
            </w:pPr>
            <w:r w:rsidRPr="008E7C6D">
              <w:rPr>
                <w:rFonts w:asciiTheme="minorHAnsi" w:hAnsiTheme="minorHAnsi" w:cstheme="minorHAnsi"/>
                <w:bCs/>
                <w:sz w:val="18"/>
                <w:szCs w:val="18"/>
              </w:rPr>
              <w:t>Structurile de primire turistică cu funcţiuni de alimentaţie; Punctele gastronomice locale.</w:t>
            </w:r>
          </w:p>
        </w:tc>
        <w:tc>
          <w:tcPr>
            <w:tcW w:w="3969" w:type="dxa"/>
          </w:tcPr>
          <w:p w:rsidR="00C4425F" w:rsidRPr="008E7C6D" w:rsidRDefault="00C4425F" w:rsidP="00C4425F">
            <w:pPr>
              <w:rPr>
                <w:rFonts w:asciiTheme="minorHAnsi" w:hAnsiTheme="minorHAnsi" w:cstheme="minorHAnsi"/>
                <w:b/>
                <w:bCs/>
                <w:sz w:val="18"/>
                <w:szCs w:val="18"/>
              </w:rPr>
            </w:pPr>
            <w:r w:rsidRPr="008E7C6D">
              <w:rPr>
                <w:rFonts w:asciiTheme="minorHAnsi" w:hAnsiTheme="minorHAnsi" w:cstheme="minorHAnsi"/>
                <w:bCs/>
                <w:sz w:val="18"/>
                <w:szCs w:val="18"/>
              </w:rPr>
              <w:t xml:space="preserve">Există structuri de primire turistică cu funcţiuni de alimentaţie care au oferte culinare bazate pe produse locale şi, în măsura posibilităţilor, produsele pot fi obţinute în sistemul agriculturii ecologice/Există puncte gastronomice locale în cadrul destinației. </w:t>
            </w:r>
          </w:p>
        </w:tc>
        <w:tc>
          <w:tcPr>
            <w:tcW w:w="3969" w:type="dxa"/>
          </w:tcPr>
          <w:p w:rsidR="00C4425F" w:rsidRPr="008E7C6D" w:rsidRDefault="00C4425F" w:rsidP="00C4425F">
            <w:pPr>
              <w:rPr>
                <w:rFonts w:asciiTheme="minorHAnsi" w:hAnsiTheme="minorHAnsi" w:cstheme="minorHAnsi"/>
                <w:b/>
                <w:bCs/>
                <w:color w:val="FF0000"/>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2</w:t>
            </w:r>
          </w:p>
        </w:tc>
      </w:tr>
      <w:tr w:rsidR="00C4425F" w:rsidRPr="008E7C6D" w:rsidTr="005335CB">
        <w:trPr>
          <w:gridAfter w:val="1"/>
          <w:wAfter w:w="15" w:type="dxa"/>
          <w:trHeight w:val="926"/>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Cs/>
                <w:sz w:val="18"/>
                <w:szCs w:val="18"/>
              </w:rPr>
            </w:pPr>
            <w:r w:rsidRPr="008E7C6D">
              <w:rPr>
                <w:rFonts w:asciiTheme="minorHAnsi" w:hAnsiTheme="minorHAnsi" w:cstheme="minorHAnsi"/>
                <w:bCs/>
                <w:sz w:val="18"/>
                <w:szCs w:val="18"/>
              </w:rPr>
              <w:t>0.3.6. Existenţa unei reţele de trasee turistice, pedestre, cicloturistice pentru diverse categorii de vizitatori.</w:t>
            </w:r>
          </w:p>
        </w:tc>
        <w:tc>
          <w:tcPr>
            <w:tcW w:w="2693" w:type="dxa"/>
          </w:tcPr>
          <w:p w:rsidR="00C4425F" w:rsidRPr="008E7C6D" w:rsidRDefault="00C4425F" w:rsidP="00C4425F">
            <w:pPr>
              <w:pStyle w:val="Header"/>
              <w:snapToGrid w:val="0"/>
              <w:jc w:val="both"/>
              <w:rPr>
                <w:rFonts w:asciiTheme="minorHAnsi" w:hAnsiTheme="minorHAnsi" w:cstheme="minorHAnsi"/>
                <w:bCs/>
                <w:sz w:val="18"/>
                <w:szCs w:val="18"/>
              </w:rPr>
            </w:pPr>
            <w:r w:rsidRPr="008E7C6D">
              <w:rPr>
                <w:rFonts w:asciiTheme="minorHAnsi" w:hAnsiTheme="minorHAnsi" w:cstheme="minorHAnsi"/>
                <w:bCs/>
                <w:sz w:val="18"/>
                <w:szCs w:val="18"/>
              </w:rPr>
              <w:t>Traseele turistice, pedestre, cicloturistice omologate, conform legislației în vigoare/ neomologate</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pentru diverse categorii de vizitatori.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unei reţele de trasee turistice, pedestre, cicloturistice omologate.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unei reţele de trasee neomologate/în curs de omologare (documentaţii depuse la autoritatea publică centrală cu atribuții în domeniul turismului/dezvoltării durabile)</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Cs/>
                <w:sz w:val="18"/>
                <w:szCs w:val="18"/>
              </w:rPr>
            </w:pPr>
            <w:r w:rsidRPr="008E7C6D">
              <w:rPr>
                <w:rFonts w:asciiTheme="minorHAnsi" w:hAnsiTheme="minorHAnsi" w:cstheme="minorHAnsi"/>
                <w:bCs/>
                <w:sz w:val="18"/>
                <w:szCs w:val="18"/>
              </w:rPr>
              <w:t xml:space="preserve">0.3.7. Existenţa unor servicii de salvare pentru turişti specifice destinaţiei, organizate conform legislaţiei în vigoare. </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Serviciile de salvare pentru turişti specifice destinaţiei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unui serviciu funcţional de salvare pentru turişti specific destinaţiei, la nivelul destinaţiei ecoturistice.</w:t>
            </w:r>
          </w:p>
          <w:p w:rsidR="00C4425F" w:rsidRPr="008E7C6D" w:rsidRDefault="00C4425F" w:rsidP="00C4425F">
            <w:pPr>
              <w:rPr>
                <w:rFonts w:asciiTheme="minorHAnsi" w:hAnsiTheme="minorHAnsi" w:cstheme="minorHAnsi"/>
                <w:bCs/>
                <w:color w:val="FF0000"/>
                <w:sz w:val="18"/>
                <w:szCs w:val="18"/>
              </w:rPr>
            </w:pP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unui protocol de intervenţie pentru salvarea turiştilor conform legislaţiei în vigoare şi/sau a unui plan de înfiinţare a unui serviciu de salvare.</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(în cazul zonelor montane, existenţa unui serviciu Salvamont, cel puţin la nivel judeţean).</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
                <w:bCs/>
                <w:color w:val="000000"/>
                <w:sz w:val="18"/>
                <w:szCs w:val="18"/>
              </w:rPr>
            </w:pPr>
            <w:r w:rsidRPr="008E7C6D">
              <w:rPr>
                <w:rFonts w:asciiTheme="minorHAnsi" w:hAnsiTheme="minorHAnsi" w:cstheme="minorHAnsi"/>
                <w:b/>
                <w:bCs/>
                <w:color w:val="000000"/>
                <w:sz w:val="18"/>
                <w:szCs w:val="18"/>
              </w:rPr>
              <w:t>0.4. Nivel minim de servicii publice</w:t>
            </w:r>
          </w:p>
        </w:tc>
        <w:tc>
          <w:tcPr>
            <w:tcW w:w="2693"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992" w:type="dxa"/>
            <w:gridSpan w:val="2"/>
          </w:tcPr>
          <w:p w:rsidR="00C4425F" w:rsidRPr="008E7C6D" w:rsidRDefault="00C4425F" w:rsidP="00C4425F">
            <w:pPr>
              <w:jc w:val="center"/>
              <w:rPr>
                <w:rFonts w:asciiTheme="minorHAnsi" w:hAnsiTheme="minorHAnsi" w:cstheme="minorHAnsi"/>
                <w:b/>
                <w:bCs/>
                <w:sz w:val="18"/>
                <w:szCs w:val="18"/>
              </w:rPr>
            </w:pP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Cs/>
                <w:sz w:val="18"/>
                <w:szCs w:val="18"/>
              </w:rPr>
            </w:pPr>
            <w:r w:rsidRPr="008E7C6D">
              <w:rPr>
                <w:rFonts w:asciiTheme="minorHAnsi" w:hAnsiTheme="minorHAnsi" w:cstheme="minorHAnsi"/>
                <w:bCs/>
                <w:sz w:val="18"/>
                <w:szCs w:val="18"/>
              </w:rPr>
              <w:t>0.4.1. Existenţa unor servicii medicale la nivel de destinaţie.</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Servicii medicale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a cel puţin unei policlinici medicale la nivel de destinaţie.</w:t>
            </w:r>
          </w:p>
        </w:tc>
        <w:tc>
          <w:tcPr>
            <w:tcW w:w="3969" w:type="dxa"/>
          </w:tcPr>
          <w:p w:rsidR="00C4425F" w:rsidRPr="008E7C6D" w:rsidRDefault="00C4425F" w:rsidP="00C4425F">
            <w:pPr>
              <w:rPr>
                <w:rFonts w:asciiTheme="minorHAnsi" w:hAnsiTheme="minorHAnsi" w:cstheme="minorHAnsi"/>
                <w:bCs/>
                <w:color w:val="FF0000"/>
                <w:sz w:val="18"/>
                <w:szCs w:val="18"/>
              </w:rPr>
            </w:pPr>
            <w:r w:rsidRPr="008E7C6D">
              <w:rPr>
                <w:rFonts w:asciiTheme="minorHAnsi" w:hAnsiTheme="minorHAnsi" w:cstheme="minorHAnsi"/>
                <w:bCs/>
                <w:sz w:val="18"/>
                <w:szCs w:val="18"/>
              </w:rPr>
              <w:t>Existenţa a cel puţin unui cabinet de medic de familie la nivel de destinaţie.</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Cs/>
                <w:sz w:val="18"/>
                <w:szCs w:val="18"/>
              </w:rPr>
            </w:pPr>
            <w:r w:rsidRPr="008E7C6D">
              <w:rPr>
                <w:rFonts w:asciiTheme="minorHAnsi" w:hAnsiTheme="minorHAnsi" w:cstheme="minorHAnsi"/>
                <w:bCs/>
                <w:sz w:val="18"/>
                <w:szCs w:val="18"/>
              </w:rPr>
              <w:t>0.4.2. Existenţa unei unităţi de învăţământ la nivel de destinaţie.</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Unitate de învăţamânt</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a cel puţin unei unităţi de învăţământ liceal</w:t>
            </w:r>
          </w:p>
        </w:tc>
        <w:tc>
          <w:tcPr>
            <w:tcW w:w="3969" w:type="dxa"/>
          </w:tcPr>
          <w:p w:rsidR="00C4425F" w:rsidRPr="008E7C6D" w:rsidRDefault="00C4425F" w:rsidP="00C4425F">
            <w:pPr>
              <w:rPr>
                <w:rFonts w:asciiTheme="minorHAnsi" w:hAnsiTheme="minorHAnsi" w:cstheme="minorHAnsi"/>
                <w:bCs/>
                <w:color w:val="FF0000"/>
                <w:sz w:val="18"/>
                <w:szCs w:val="18"/>
              </w:rPr>
            </w:pPr>
            <w:r w:rsidRPr="008E7C6D">
              <w:rPr>
                <w:rFonts w:asciiTheme="minorHAnsi" w:hAnsiTheme="minorHAnsi" w:cstheme="minorHAnsi"/>
                <w:bCs/>
                <w:sz w:val="18"/>
                <w:szCs w:val="18"/>
              </w:rPr>
              <w:t>Existenţa a cel puţin unei unităţi de învăţământ gimnazial</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Borders>
              <w:bottom w:val="single" w:sz="4" w:space="0" w:color="auto"/>
            </w:tcBorders>
          </w:tcPr>
          <w:p w:rsidR="00A53B81" w:rsidRPr="008E7C6D" w:rsidRDefault="00C4425F" w:rsidP="00C4425F">
            <w:pPr>
              <w:pStyle w:val="NormalWeb"/>
              <w:spacing w:before="0" w:beforeAutospacing="0" w:after="0" w:afterAutospacing="0"/>
              <w:jc w:val="both"/>
              <w:rPr>
                <w:rFonts w:asciiTheme="minorHAnsi" w:hAnsiTheme="minorHAnsi" w:cstheme="minorHAnsi"/>
                <w:bCs/>
                <w:sz w:val="18"/>
                <w:szCs w:val="18"/>
              </w:rPr>
            </w:pPr>
            <w:r w:rsidRPr="008E7C6D">
              <w:rPr>
                <w:rFonts w:asciiTheme="minorHAnsi" w:hAnsiTheme="minorHAnsi" w:cstheme="minorHAnsi"/>
                <w:bCs/>
                <w:sz w:val="18"/>
                <w:szCs w:val="18"/>
              </w:rPr>
              <w:t>0.4.3. Existenţa unei bănci sau a unui bancomat (ATM) la nivel de destinaţie.</w:t>
            </w:r>
          </w:p>
        </w:tc>
        <w:tc>
          <w:tcPr>
            <w:tcW w:w="2693" w:type="dxa"/>
            <w:tcBorders>
              <w:bottom w:val="single" w:sz="4" w:space="0" w:color="auto"/>
            </w:tcBorders>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Bancă/Bancomat</w:t>
            </w:r>
          </w:p>
        </w:tc>
        <w:tc>
          <w:tcPr>
            <w:tcW w:w="3969" w:type="dxa"/>
            <w:tcBorders>
              <w:bottom w:val="single" w:sz="4" w:space="0" w:color="auto"/>
            </w:tcBorders>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a cel puţin unei bănci/unui bancomat</w:t>
            </w:r>
          </w:p>
        </w:tc>
        <w:tc>
          <w:tcPr>
            <w:tcW w:w="3969" w:type="dxa"/>
            <w:tcBorders>
              <w:bottom w:val="single" w:sz="4" w:space="0" w:color="auto"/>
            </w:tcBorders>
          </w:tcPr>
          <w:p w:rsidR="00C4425F" w:rsidRPr="008E7C6D" w:rsidRDefault="00C4425F" w:rsidP="00C4425F">
            <w:pPr>
              <w:rPr>
                <w:rFonts w:asciiTheme="minorHAnsi" w:hAnsiTheme="minorHAnsi" w:cstheme="minorHAnsi"/>
                <w:bCs/>
                <w:sz w:val="18"/>
                <w:szCs w:val="18"/>
                <w:highlight w:val="yellow"/>
              </w:rPr>
            </w:pPr>
            <w:r w:rsidRPr="008E7C6D">
              <w:rPr>
                <w:rFonts w:asciiTheme="minorHAnsi" w:hAnsiTheme="minorHAnsi" w:cstheme="minorHAnsi"/>
                <w:bCs/>
                <w:sz w:val="18"/>
                <w:szCs w:val="18"/>
              </w:rPr>
              <w:t>Existenţa a cel puţin unei bănci/ unui bancomat la o distanță de 20 km de limita destinației</w:t>
            </w:r>
          </w:p>
        </w:tc>
        <w:tc>
          <w:tcPr>
            <w:tcW w:w="992" w:type="dxa"/>
            <w:gridSpan w:val="2"/>
            <w:tcBorders>
              <w:bottom w:val="single" w:sz="4" w:space="0" w:color="auto"/>
            </w:tcBorders>
          </w:tcPr>
          <w:p w:rsidR="00C4425F" w:rsidRPr="008E7C6D" w:rsidRDefault="00C4425F" w:rsidP="00C4425F">
            <w:pPr>
              <w:jc w:val="center"/>
              <w:rPr>
                <w:rFonts w:asciiTheme="minorHAnsi" w:hAnsiTheme="minorHAnsi" w:cstheme="minorHAnsi"/>
                <w:bCs/>
                <w:color w:val="FF0000"/>
                <w:sz w:val="18"/>
                <w:szCs w:val="18"/>
                <w:highlight w:val="yellow"/>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shd w:val="clear" w:color="auto" w:fill="B8CCE4"/>
          </w:tcPr>
          <w:p w:rsidR="00C4425F" w:rsidRPr="008E7C6D" w:rsidRDefault="00C4425F" w:rsidP="00C4425F">
            <w:pPr>
              <w:jc w:val="both"/>
              <w:rPr>
                <w:rFonts w:asciiTheme="minorHAnsi" w:hAnsiTheme="minorHAnsi" w:cstheme="minorHAnsi"/>
                <w:b/>
                <w:bCs/>
                <w:sz w:val="18"/>
                <w:szCs w:val="18"/>
                <w:lang w:eastAsia="ro-RO"/>
              </w:rPr>
            </w:pPr>
            <w:r w:rsidRPr="008E7C6D">
              <w:rPr>
                <w:rFonts w:asciiTheme="minorHAnsi" w:hAnsiTheme="minorHAnsi" w:cstheme="minorHAnsi"/>
                <w:b/>
                <w:bCs/>
                <w:sz w:val="18"/>
                <w:szCs w:val="18"/>
                <w:lang w:eastAsia="ro-RO"/>
              </w:rPr>
              <w:t xml:space="preserve">A. Demonstrarea unui management durabil </w:t>
            </w:r>
          </w:p>
        </w:tc>
        <w:tc>
          <w:tcPr>
            <w:tcW w:w="2693" w:type="dxa"/>
            <w:shd w:val="clear" w:color="auto" w:fill="B8CCE4"/>
          </w:tcPr>
          <w:p w:rsidR="00C4425F" w:rsidRPr="008E7C6D" w:rsidRDefault="00C4425F" w:rsidP="00C4425F">
            <w:pPr>
              <w:rPr>
                <w:rFonts w:asciiTheme="minorHAnsi" w:hAnsiTheme="minorHAnsi" w:cstheme="minorHAnsi"/>
                <w:b/>
                <w:bCs/>
                <w:sz w:val="18"/>
                <w:szCs w:val="18"/>
              </w:rPr>
            </w:pPr>
          </w:p>
        </w:tc>
        <w:tc>
          <w:tcPr>
            <w:tcW w:w="3969" w:type="dxa"/>
            <w:shd w:val="clear" w:color="auto" w:fill="B8CCE4"/>
          </w:tcPr>
          <w:p w:rsidR="00C4425F" w:rsidRPr="008E7C6D" w:rsidRDefault="00C4425F" w:rsidP="00C4425F">
            <w:pPr>
              <w:rPr>
                <w:rFonts w:asciiTheme="minorHAnsi" w:hAnsiTheme="minorHAnsi" w:cstheme="minorHAnsi"/>
                <w:b/>
                <w:bCs/>
                <w:sz w:val="18"/>
                <w:szCs w:val="18"/>
              </w:rPr>
            </w:pPr>
          </w:p>
        </w:tc>
        <w:tc>
          <w:tcPr>
            <w:tcW w:w="3969" w:type="dxa"/>
            <w:shd w:val="clear" w:color="auto" w:fill="B8CCE4"/>
          </w:tcPr>
          <w:p w:rsidR="00C4425F" w:rsidRPr="008E7C6D" w:rsidRDefault="00C4425F" w:rsidP="00C4425F">
            <w:pPr>
              <w:rPr>
                <w:rFonts w:asciiTheme="minorHAnsi" w:hAnsiTheme="minorHAnsi" w:cstheme="minorHAnsi"/>
                <w:b/>
                <w:bCs/>
                <w:sz w:val="18"/>
                <w:szCs w:val="18"/>
              </w:rPr>
            </w:pPr>
          </w:p>
        </w:tc>
        <w:tc>
          <w:tcPr>
            <w:tcW w:w="992" w:type="dxa"/>
            <w:gridSpan w:val="2"/>
            <w:shd w:val="clear" w:color="auto" w:fill="B8CCE4"/>
          </w:tcPr>
          <w:p w:rsidR="00C4425F" w:rsidRPr="008E7C6D" w:rsidRDefault="00C4425F" w:rsidP="00C4425F">
            <w:pPr>
              <w:jc w:val="center"/>
              <w:rPr>
                <w:rFonts w:asciiTheme="minorHAnsi" w:hAnsiTheme="minorHAnsi" w:cstheme="minorHAnsi"/>
                <w:b/>
                <w:bCs/>
                <w:sz w:val="18"/>
                <w:szCs w:val="18"/>
              </w:rPr>
            </w:pPr>
          </w:p>
        </w:tc>
      </w:tr>
      <w:tr w:rsidR="00C4425F" w:rsidRPr="008E7C6D" w:rsidTr="00A53B81">
        <w:trPr>
          <w:gridAfter w:val="1"/>
          <w:wAfter w:w="15" w:type="dxa"/>
          <w:trHeight w:val="70"/>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sz w:val="18"/>
                <w:szCs w:val="18"/>
              </w:rPr>
            </w:pPr>
            <w:r w:rsidRPr="008E7C6D">
              <w:rPr>
                <w:rFonts w:asciiTheme="minorHAnsi" w:hAnsiTheme="minorHAnsi" w:cstheme="minorHAnsi"/>
                <w:b/>
                <w:bCs/>
                <w:sz w:val="18"/>
                <w:szCs w:val="18"/>
              </w:rPr>
              <w:t>A.1.</w:t>
            </w:r>
            <w:r w:rsidRPr="008E7C6D">
              <w:rPr>
                <w:rStyle w:val="apple-converted-space"/>
                <w:rFonts w:asciiTheme="minorHAnsi" w:hAnsiTheme="minorHAnsi" w:cstheme="minorHAnsi"/>
                <w:sz w:val="18"/>
                <w:szCs w:val="18"/>
              </w:rPr>
              <w:t> </w:t>
            </w:r>
            <w:r w:rsidRPr="008E7C6D">
              <w:rPr>
                <w:rFonts w:asciiTheme="minorHAnsi" w:hAnsiTheme="minorHAnsi" w:cstheme="minorHAnsi"/>
                <w:b/>
                <w:bCs/>
                <w:sz w:val="18"/>
                <w:szCs w:val="18"/>
              </w:rPr>
              <w:t>Managementul destinaţiei</w:t>
            </w:r>
          </w:p>
        </w:tc>
        <w:tc>
          <w:tcPr>
            <w:tcW w:w="2693"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992" w:type="dxa"/>
            <w:gridSpan w:val="2"/>
          </w:tcPr>
          <w:p w:rsidR="00C4425F" w:rsidRPr="008E7C6D" w:rsidRDefault="00C4425F" w:rsidP="00C4425F">
            <w:pPr>
              <w:jc w:val="center"/>
              <w:rPr>
                <w:rFonts w:asciiTheme="minorHAnsi" w:hAnsiTheme="minorHAnsi" w:cstheme="minorHAnsi"/>
                <w:b/>
                <w:bCs/>
                <w:sz w:val="18"/>
                <w:szCs w:val="18"/>
              </w:rPr>
            </w:pP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Cs/>
                <w:sz w:val="18"/>
                <w:szCs w:val="18"/>
              </w:rPr>
            </w:pPr>
            <w:r w:rsidRPr="008E7C6D">
              <w:rPr>
                <w:rFonts w:asciiTheme="minorHAnsi" w:hAnsiTheme="minorHAnsi" w:cstheme="minorHAnsi"/>
                <w:sz w:val="18"/>
                <w:szCs w:val="18"/>
              </w:rPr>
              <w:lastRenderedPageBreak/>
              <w:t xml:space="preserve">A.1.1. </w:t>
            </w:r>
            <w:r w:rsidRPr="008E7C6D">
              <w:rPr>
                <w:rFonts w:asciiTheme="minorHAnsi" w:hAnsiTheme="minorHAnsi" w:cstheme="minorHAnsi"/>
                <w:bCs/>
                <w:sz w:val="18"/>
                <w:szCs w:val="18"/>
              </w:rPr>
              <w:t>Constituirea unui parteneriat între factorii interesaţi la nivelul destinaţiei (administraţia publică locală, administratorul ariei naturale protejate, sectorul de afaceri etc) recunoscut drept coordonator al planurilor şi programelor de dezvoltare a turismului în zonă.</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Parteneriat funcţional </w:t>
            </w:r>
            <w:r w:rsidRPr="008E7C6D">
              <w:rPr>
                <w:rFonts w:asciiTheme="minorHAnsi" w:hAnsiTheme="minorHAnsi" w:cstheme="minorHAnsi"/>
                <w:bCs/>
                <w:color w:val="000000"/>
                <w:sz w:val="18"/>
                <w:szCs w:val="18"/>
              </w:rPr>
              <w:t>între factorii interesaţi la nivelul destinaţiei .</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un parteneriat funcţional cu o structură de funcţionare şi reprezentare şi un plan de acţiuni în curs de implementare.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un parteneriat cu o structură de funcţionare şi reprezentare şi un proiect de plan de acţiune.</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Cs/>
                <w:sz w:val="18"/>
                <w:szCs w:val="18"/>
              </w:rPr>
            </w:pPr>
            <w:r w:rsidRPr="008E7C6D">
              <w:rPr>
                <w:rFonts w:asciiTheme="minorHAnsi" w:hAnsiTheme="minorHAnsi" w:cstheme="minorHAnsi"/>
                <w:bCs/>
                <w:sz w:val="18"/>
                <w:szCs w:val="18"/>
              </w:rPr>
              <w:t>A.1.2. Definirea clară din punct de vedere geografic şi administrativ a destinaţiei de către parteneriat.</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Destinaţia este definită geografic şi administrativ</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Destinaţia este conturată pe hartă şi recunoscută de parteneriat la nivel de unităţi administrativ-teritoriale şi limite arii protejate</w:t>
            </w: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2</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Cs/>
                <w:color w:val="000000"/>
                <w:sz w:val="18"/>
                <w:szCs w:val="18"/>
              </w:rPr>
            </w:pPr>
            <w:r w:rsidRPr="008E7C6D">
              <w:rPr>
                <w:rFonts w:asciiTheme="minorHAnsi" w:hAnsiTheme="minorHAnsi" w:cstheme="minorHAnsi"/>
                <w:bCs/>
                <w:color w:val="000000"/>
                <w:sz w:val="18"/>
                <w:szCs w:val="18"/>
              </w:rPr>
              <w:t xml:space="preserve">A.1.3. Existenţa unui plan (strategii) de dezvoltare durabilă a destinaţiei cu accent pe ecoturism agreat(ă) de parteneriat (pentru componenta turism). </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Planul (strategia) de dezvoltare durabilă a destinaţiei cu accent pe ecoturism oficializat(ă) de parteneriat.</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planului (strategiei) de dezvoltare durabilă a destinaţiei în curs de implementare.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Priorităţile de dezvoltare a ecoturismului au fost identificate şi parteneriatul şi-a luat angajamentul pentru realizarea unui plan de dezvoltare durabilă şi de implementare a lui.</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Cs/>
                <w:sz w:val="18"/>
                <w:szCs w:val="18"/>
              </w:rPr>
            </w:pPr>
            <w:r w:rsidRPr="008E7C6D">
              <w:rPr>
                <w:rFonts w:asciiTheme="minorHAnsi" w:hAnsiTheme="minorHAnsi" w:cstheme="minorHAnsi"/>
                <w:bCs/>
                <w:sz w:val="18"/>
                <w:szCs w:val="18"/>
              </w:rPr>
              <w:t>A.1.4. Existenţa unui administrator al ariei naturale protejate.</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Administrator al ariei naturale protejate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unui administrator</w:t>
            </w:r>
          </w:p>
        </w:tc>
        <w:tc>
          <w:tcPr>
            <w:tcW w:w="3969" w:type="dxa"/>
          </w:tcPr>
          <w:p w:rsidR="00C4425F" w:rsidRPr="008E7C6D" w:rsidRDefault="00C4425F" w:rsidP="00C4425F">
            <w:pPr>
              <w:rPr>
                <w:rFonts w:asciiTheme="minorHAnsi" w:hAnsiTheme="minorHAnsi" w:cstheme="minorHAnsi"/>
                <w:bCs/>
                <w:color w:val="0070C0"/>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2</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Cs/>
                <w:sz w:val="18"/>
                <w:szCs w:val="18"/>
              </w:rPr>
            </w:pPr>
            <w:r w:rsidRPr="008E7C6D">
              <w:rPr>
                <w:rFonts w:asciiTheme="minorHAnsi" w:hAnsiTheme="minorHAnsi" w:cstheme="minorHAnsi"/>
                <w:bCs/>
                <w:sz w:val="18"/>
                <w:szCs w:val="18"/>
              </w:rPr>
              <w:t>A.1.5. Existenţa unui plan de management al vizitatorilor (strategie de vizitare) la nivelul ariei naturale protejate, armonizat cu planul (strategia) de dezvoltare durabilă a destinaţiei.</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Planul de management al vizitatorilor la nivelul ariei naturale protejate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planului de management al vizitatorilor la nivelul ariei naturale protejate şi integrarea lui în cadrul planului (strategiei) de dezvoltare durabilă a destinaţiei.</w:t>
            </w:r>
          </w:p>
        </w:tc>
        <w:tc>
          <w:tcPr>
            <w:tcW w:w="3969" w:type="dxa"/>
          </w:tcPr>
          <w:p w:rsidR="00C4425F" w:rsidRPr="008E7C6D" w:rsidRDefault="00C4425F" w:rsidP="00C4425F">
            <w:pPr>
              <w:rPr>
                <w:rFonts w:asciiTheme="minorHAnsi" w:hAnsiTheme="minorHAnsi" w:cstheme="minorHAnsi"/>
                <w:bCs/>
                <w:color w:val="FF0000"/>
                <w:sz w:val="18"/>
                <w:szCs w:val="18"/>
              </w:rPr>
            </w:pPr>
            <w:r w:rsidRPr="008E7C6D">
              <w:rPr>
                <w:rFonts w:asciiTheme="minorHAnsi" w:hAnsiTheme="minorHAnsi" w:cstheme="minorHAnsi"/>
                <w:bCs/>
                <w:sz w:val="18"/>
                <w:szCs w:val="18"/>
              </w:rPr>
              <w:t>Existenţa unui angajament din partea administratorului/ custodelui ariei naturale protejate pentru elaborarea planului de management al vizitatorilor</w:t>
            </w:r>
          </w:p>
          <w:p w:rsidR="00C4425F" w:rsidRPr="008E7C6D" w:rsidRDefault="00C4425F" w:rsidP="00C4425F">
            <w:pPr>
              <w:rPr>
                <w:rFonts w:asciiTheme="minorHAnsi" w:hAnsiTheme="minorHAnsi" w:cstheme="minorHAnsi"/>
                <w:bCs/>
                <w:color w:val="FF0000"/>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rPr>
                <w:rFonts w:asciiTheme="minorHAnsi" w:hAnsiTheme="minorHAnsi" w:cstheme="minorHAnsi"/>
                <w:bCs/>
                <w:color w:val="000000"/>
                <w:sz w:val="18"/>
                <w:szCs w:val="18"/>
              </w:rPr>
            </w:pPr>
            <w:r w:rsidRPr="008E7C6D">
              <w:rPr>
                <w:rFonts w:asciiTheme="minorHAnsi" w:hAnsiTheme="minorHAnsi" w:cstheme="minorHAnsi"/>
                <w:bCs/>
                <w:color w:val="000000"/>
                <w:sz w:val="18"/>
                <w:szCs w:val="18"/>
              </w:rPr>
              <w:t>A.1.6. Existenţa unui plan de management pentru aria naturală protejată (sau în curs de elaborare</w:t>
            </w:r>
            <w:r w:rsidRPr="008E7C6D">
              <w:rPr>
                <w:rFonts w:asciiTheme="minorHAnsi" w:hAnsiTheme="minorHAnsi" w:cstheme="minorHAnsi"/>
                <w:bCs/>
                <w:color w:val="000000"/>
                <w:sz w:val="18"/>
                <w:szCs w:val="18"/>
                <w:lang w:val="fr-FR"/>
              </w:rPr>
              <w:t>/aprobare</w:t>
            </w:r>
            <w:r w:rsidRPr="008E7C6D">
              <w:rPr>
                <w:rFonts w:asciiTheme="minorHAnsi" w:hAnsiTheme="minorHAnsi" w:cstheme="minorHAnsi"/>
                <w:bCs/>
                <w:color w:val="000000"/>
                <w:sz w:val="18"/>
                <w:szCs w:val="18"/>
              </w:rPr>
              <w:t>).</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Planul de management al ariei naturale protejate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planului de management al ariei naturale protejate.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Planul de managment al ariei naturale protejate este în curs de elaborare/aprobare.</w:t>
            </w:r>
            <w:r w:rsidRPr="008E7C6D">
              <w:rPr>
                <w:rFonts w:asciiTheme="minorHAnsi" w:hAnsiTheme="minorHAnsi" w:cstheme="minorHAnsi"/>
                <w:bCs/>
                <w:color w:val="FF0000"/>
                <w:sz w:val="18"/>
                <w:szCs w:val="18"/>
              </w:rPr>
              <w:t xml:space="preserve"> </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rPr>
                <w:rFonts w:asciiTheme="minorHAnsi" w:hAnsiTheme="minorHAnsi" w:cstheme="minorHAnsi"/>
                <w:bCs/>
                <w:color w:val="000000"/>
                <w:sz w:val="18"/>
                <w:szCs w:val="18"/>
              </w:rPr>
            </w:pPr>
            <w:r w:rsidRPr="008E7C6D">
              <w:rPr>
                <w:rFonts w:asciiTheme="minorHAnsi" w:hAnsiTheme="minorHAnsi" w:cstheme="minorHAnsi"/>
                <w:bCs/>
                <w:color w:val="000000"/>
                <w:sz w:val="18"/>
                <w:szCs w:val="18"/>
              </w:rPr>
              <w:t>A.1.7. Existenţa unui regulament de vizitare al ariei naturale protejate (sau în curs de elaborare/aprobare).</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Regulamentul de vizitare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regulamentului de vizitare al ariei protejate.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Regulamentul de vizitare al ariei protejate este în curs de elaborare</w:t>
            </w:r>
            <w:r w:rsidRPr="008E7C6D">
              <w:rPr>
                <w:rFonts w:asciiTheme="minorHAnsi" w:hAnsiTheme="minorHAnsi" w:cstheme="minorHAnsi"/>
                <w:bCs/>
                <w:color w:val="000000"/>
                <w:sz w:val="18"/>
                <w:szCs w:val="18"/>
              </w:rPr>
              <w:t>/aprobare</w:t>
            </w:r>
            <w:r w:rsidRPr="008E7C6D">
              <w:rPr>
                <w:rFonts w:asciiTheme="minorHAnsi" w:hAnsiTheme="minorHAnsi" w:cstheme="minorHAnsi"/>
                <w:bCs/>
                <w:sz w:val="18"/>
                <w:szCs w:val="18"/>
              </w:rPr>
              <w:t>.</w:t>
            </w:r>
          </w:p>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Cs/>
                <w:color w:val="000000"/>
                <w:sz w:val="18"/>
                <w:szCs w:val="18"/>
              </w:rPr>
            </w:pPr>
            <w:r w:rsidRPr="008E7C6D">
              <w:rPr>
                <w:rFonts w:asciiTheme="minorHAnsi" w:hAnsiTheme="minorHAnsi" w:cstheme="minorHAnsi"/>
                <w:color w:val="000000"/>
                <w:sz w:val="18"/>
                <w:szCs w:val="18"/>
              </w:rPr>
              <w:t>A.1.8. Existenţa unui plan de acţiune pentru protejarea comunităţilor locale în cazul apariţiei unor riscuri naturale (incendii, inundaţii, cutremure etc) şi/sau antropice, în conformitate cu legislaţia în vigoare.</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Planul de </w:t>
            </w:r>
            <w:r w:rsidRPr="008E7C6D">
              <w:rPr>
                <w:rFonts w:asciiTheme="minorHAnsi" w:hAnsiTheme="minorHAnsi" w:cstheme="minorHAnsi"/>
                <w:color w:val="000000"/>
                <w:sz w:val="18"/>
                <w:szCs w:val="18"/>
                <w:lang w:eastAsia="ro-RO"/>
              </w:rPr>
              <w:t>de acţiune pentru protejarea comunităţilor locale în cazul apariţiei unor riscuri naturale şi/sau antropice.</w:t>
            </w:r>
          </w:p>
        </w:tc>
        <w:tc>
          <w:tcPr>
            <w:tcW w:w="3969" w:type="dxa"/>
          </w:tcPr>
          <w:p w:rsidR="00C4425F" w:rsidRPr="008E7C6D" w:rsidRDefault="00C4425F" w:rsidP="00C4425F">
            <w:pPr>
              <w:rPr>
                <w:rFonts w:asciiTheme="minorHAnsi" w:hAnsiTheme="minorHAnsi" w:cstheme="minorHAnsi"/>
                <w:b/>
                <w:bCs/>
                <w:sz w:val="18"/>
                <w:szCs w:val="18"/>
              </w:rPr>
            </w:pPr>
            <w:r w:rsidRPr="008E7C6D">
              <w:rPr>
                <w:rFonts w:asciiTheme="minorHAnsi" w:hAnsiTheme="minorHAnsi" w:cstheme="minorHAnsi"/>
                <w:bCs/>
                <w:sz w:val="18"/>
                <w:szCs w:val="18"/>
              </w:rPr>
              <w:t xml:space="preserve">Existenţa planului de </w:t>
            </w:r>
            <w:r w:rsidRPr="008E7C6D">
              <w:rPr>
                <w:rFonts w:asciiTheme="minorHAnsi" w:hAnsiTheme="minorHAnsi" w:cstheme="minorHAnsi"/>
                <w:color w:val="000000"/>
                <w:sz w:val="18"/>
                <w:szCs w:val="18"/>
                <w:lang w:eastAsia="ro-RO"/>
              </w:rPr>
              <w:t>acţiune pentru protejarea comunităţilor locale în cazul apariţiei unor riscuri naturale şi/sau antropice</w:t>
            </w:r>
          </w:p>
        </w:tc>
        <w:tc>
          <w:tcPr>
            <w:tcW w:w="3969" w:type="dxa"/>
          </w:tcPr>
          <w:p w:rsidR="00C4425F" w:rsidRPr="008E7C6D" w:rsidRDefault="00C4425F" w:rsidP="00C4425F">
            <w:pPr>
              <w:rPr>
                <w:rFonts w:asciiTheme="minorHAnsi" w:hAnsiTheme="minorHAnsi" w:cstheme="minorHAnsi"/>
                <w:color w:val="000000"/>
                <w:sz w:val="18"/>
                <w:szCs w:val="18"/>
                <w:lang w:eastAsia="ro-RO"/>
              </w:rPr>
            </w:pPr>
            <w:r w:rsidRPr="008E7C6D">
              <w:rPr>
                <w:rFonts w:asciiTheme="minorHAnsi" w:hAnsiTheme="minorHAnsi" w:cstheme="minorHAnsi"/>
                <w:bCs/>
                <w:sz w:val="18"/>
                <w:szCs w:val="18"/>
              </w:rPr>
              <w:t xml:space="preserve">Planul </w:t>
            </w:r>
            <w:r w:rsidRPr="008E7C6D">
              <w:rPr>
                <w:rFonts w:asciiTheme="minorHAnsi" w:hAnsiTheme="minorHAnsi" w:cstheme="minorHAnsi"/>
                <w:color w:val="000000"/>
                <w:sz w:val="18"/>
                <w:szCs w:val="18"/>
                <w:lang w:eastAsia="ro-RO"/>
              </w:rPr>
              <w:t>de acţiune pentru protejarea comunităţilor locale în cazul apariţiei unor riscuri naturale şi/sau antropice este în curs de elaborare.</w:t>
            </w:r>
          </w:p>
          <w:p w:rsidR="00C4425F" w:rsidRPr="008E7C6D" w:rsidRDefault="00C4425F" w:rsidP="00C4425F">
            <w:pPr>
              <w:rPr>
                <w:rFonts w:asciiTheme="minorHAnsi" w:hAnsiTheme="minorHAnsi" w:cstheme="minorHAnsi"/>
                <w:b/>
                <w:bCs/>
                <w:color w:val="FF0000"/>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b/>
                <w:bCs/>
                <w:color w:val="000000"/>
                <w:sz w:val="18"/>
                <w:szCs w:val="18"/>
                <w:lang w:eastAsia="ro-RO"/>
              </w:rPr>
              <w:t>A.2.</w:t>
            </w:r>
            <w:r w:rsidRPr="008E7C6D">
              <w:rPr>
                <w:rFonts w:asciiTheme="minorHAnsi" w:hAnsiTheme="minorHAnsi" w:cstheme="minorHAnsi"/>
                <w:color w:val="000000"/>
                <w:sz w:val="18"/>
                <w:szCs w:val="18"/>
                <w:lang w:eastAsia="ro-RO"/>
              </w:rPr>
              <w:t> </w:t>
            </w:r>
            <w:r w:rsidRPr="008E7C6D">
              <w:rPr>
                <w:rFonts w:asciiTheme="minorHAnsi" w:hAnsiTheme="minorHAnsi" w:cstheme="minorHAnsi"/>
                <w:b/>
                <w:bCs/>
                <w:color w:val="000000"/>
                <w:sz w:val="18"/>
                <w:szCs w:val="18"/>
                <w:lang w:eastAsia="ro-RO"/>
              </w:rPr>
              <w:t>Conformităţi juridice</w:t>
            </w:r>
            <w:r w:rsidRPr="008E7C6D">
              <w:rPr>
                <w:rFonts w:asciiTheme="minorHAnsi" w:hAnsiTheme="minorHAnsi" w:cstheme="minorHAnsi"/>
                <w:color w:val="000000"/>
                <w:sz w:val="18"/>
                <w:szCs w:val="18"/>
                <w:lang w:eastAsia="ro-RO"/>
              </w:rPr>
              <w:t> </w:t>
            </w:r>
          </w:p>
        </w:tc>
        <w:tc>
          <w:tcPr>
            <w:tcW w:w="2693"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992" w:type="dxa"/>
            <w:gridSpan w:val="2"/>
          </w:tcPr>
          <w:p w:rsidR="00C4425F" w:rsidRPr="008E7C6D" w:rsidRDefault="00C4425F" w:rsidP="00C4425F">
            <w:pPr>
              <w:jc w:val="center"/>
              <w:rPr>
                <w:rFonts w:asciiTheme="minorHAnsi" w:hAnsiTheme="minorHAnsi" w:cstheme="minorHAnsi"/>
                <w:b/>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A.2.1. Reglementările pentru ariile naturale protejate şi pentru conservarea naturii sunt respectate.</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Respectarea reglementărilor </w:t>
            </w:r>
            <w:r w:rsidRPr="008E7C6D">
              <w:rPr>
                <w:rFonts w:asciiTheme="minorHAnsi" w:hAnsiTheme="minorHAnsi" w:cstheme="minorHAnsi"/>
                <w:color w:val="000000"/>
                <w:sz w:val="18"/>
                <w:szCs w:val="18"/>
                <w:lang w:eastAsia="ro-RO"/>
              </w:rPr>
              <w:t>pentru ariile naturale protejate şi pentru conservarea naturii la nivelul destinaţiei.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Nu sunt semnalate acţiuni/proiecte în curs de implementare în aria protejată şi pe întreg teritoriul destinaţiei care nu corespund reglementărilor în vigoare pentru conservarea naturii.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Sunt semnalate abateri dar există măsuri concrete pentru diminuarea lor.</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Height w:val="586"/>
        </w:trPr>
        <w:tc>
          <w:tcPr>
            <w:tcW w:w="3681" w:type="dxa"/>
          </w:tcPr>
          <w:p w:rsidR="00C4425F" w:rsidRPr="008E7C6D" w:rsidRDefault="00C4425F" w:rsidP="00C4425F">
            <w:pPr>
              <w:jc w:val="both"/>
              <w:rPr>
                <w:rFonts w:asciiTheme="minorHAnsi" w:hAnsiTheme="minorHAnsi" w:cstheme="minorHAnsi"/>
                <w:sz w:val="18"/>
                <w:szCs w:val="18"/>
                <w:lang w:eastAsia="ro-RO"/>
              </w:rPr>
            </w:pPr>
            <w:r w:rsidRPr="008E7C6D">
              <w:rPr>
                <w:rFonts w:asciiTheme="minorHAnsi" w:hAnsiTheme="minorHAnsi" w:cstheme="minorHAnsi"/>
                <w:sz w:val="18"/>
                <w:szCs w:val="18"/>
                <w:lang w:eastAsia="ro-RO"/>
              </w:rPr>
              <w:lastRenderedPageBreak/>
              <w:t>A.2.2. Operatorii economici care desfăşoară activităţi turistice funcționează cu respectarea prevederilor legale.</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Respectarea reglementărilor legale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Toţi operatorii economici în turism funcționează conform legislaţiei în vigoare</w:t>
            </w:r>
          </w:p>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Toţi operatorii economici în turism promovați prin instrumentele folosite de destinație sunt autorizaţi sau în curs de autorizare. Parteneriatul depune eforturi ca toți operatorii din turism să intre în legalitate.</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sz w:val="18"/>
                <w:szCs w:val="18"/>
                <w:lang w:eastAsia="ro-RO"/>
              </w:rPr>
            </w:pPr>
            <w:r w:rsidRPr="008E7C6D">
              <w:rPr>
                <w:rFonts w:asciiTheme="minorHAnsi" w:hAnsiTheme="minorHAnsi" w:cstheme="minorHAnsi"/>
                <w:sz w:val="18"/>
                <w:szCs w:val="18"/>
                <w:lang w:eastAsia="ro-RO"/>
              </w:rPr>
              <w:t>A.2.3. Parteneriatul să fie reprezentat, respectiv implicat în mod activ în procedura de reglementare din punct de vedere al protecţiei mediului pentru planurile/programele/ activitățile şi proiectele, care pot avea un impact asupra destinaţiei, conform cu legislaţia în vigoare.</w:t>
            </w:r>
          </w:p>
        </w:tc>
        <w:tc>
          <w:tcPr>
            <w:tcW w:w="2693" w:type="dxa"/>
          </w:tcPr>
          <w:p w:rsidR="00C4425F" w:rsidRPr="008E7C6D" w:rsidRDefault="00C4425F" w:rsidP="00C4425F">
            <w:pPr>
              <w:rPr>
                <w:rFonts w:asciiTheme="minorHAnsi" w:hAnsiTheme="minorHAnsi" w:cstheme="minorHAnsi"/>
                <w:sz w:val="18"/>
                <w:szCs w:val="18"/>
                <w:lang w:eastAsia="ro-RO"/>
              </w:rPr>
            </w:pPr>
            <w:r w:rsidRPr="008E7C6D">
              <w:rPr>
                <w:rFonts w:asciiTheme="minorHAnsi" w:hAnsiTheme="minorHAnsi" w:cstheme="minorHAnsi"/>
                <w:bCs/>
                <w:sz w:val="18"/>
                <w:szCs w:val="18"/>
              </w:rPr>
              <w:t xml:space="preserve">Parteneriat consultat în cadrul procedurii de </w:t>
            </w:r>
            <w:r w:rsidRPr="008E7C6D">
              <w:rPr>
                <w:rFonts w:asciiTheme="minorHAnsi" w:hAnsiTheme="minorHAnsi" w:cstheme="minorHAnsi"/>
                <w:sz w:val="18"/>
                <w:szCs w:val="18"/>
                <w:lang w:eastAsia="ro-RO"/>
              </w:rPr>
              <w:t>reglementare din punct de vedere al protecţiei mediului pentru planurile/programele/ activitățile şi proiectele, care pot avea un impact asupra destinaţiei, conform cu legislaţia în vigoare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Reprezentanţii autorităţii competente pentru protecţia mediului (APM/ARPM/ANPM/MMAP) </w:t>
            </w:r>
            <w:proofErr w:type="gramStart"/>
            <w:r w:rsidRPr="008E7C6D">
              <w:rPr>
                <w:rFonts w:asciiTheme="minorHAnsi" w:hAnsiTheme="minorHAnsi" w:cstheme="minorHAnsi"/>
                <w:bCs/>
                <w:sz w:val="18"/>
                <w:szCs w:val="18"/>
              </w:rPr>
              <w:t>cunosc  de</w:t>
            </w:r>
            <w:proofErr w:type="gramEnd"/>
            <w:r w:rsidRPr="008E7C6D">
              <w:rPr>
                <w:rFonts w:asciiTheme="minorHAnsi" w:hAnsiTheme="minorHAnsi" w:cstheme="minorHAnsi"/>
                <w:bCs/>
                <w:sz w:val="18"/>
                <w:szCs w:val="18"/>
              </w:rPr>
              <w:t xml:space="preserve"> existenţa destinaţiei de ecoturism </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Parteneriatul este reprezentat la toate dezbaterile publice relevante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Reprezentanţii autorităţii competente pentru protecţia mediului (APM/ARPM/ANPM/</w:t>
            </w:r>
            <w:proofErr w:type="gramStart"/>
            <w:r w:rsidRPr="008E7C6D">
              <w:rPr>
                <w:rFonts w:asciiTheme="minorHAnsi" w:hAnsiTheme="minorHAnsi" w:cstheme="minorHAnsi"/>
                <w:bCs/>
                <w:sz w:val="18"/>
                <w:szCs w:val="18"/>
              </w:rPr>
              <w:t>MMAP)  cunosc</w:t>
            </w:r>
            <w:proofErr w:type="gramEnd"/>
            <w:r w:rsidRPr="008E7C6D">
              <w:rPr>
                <w:rFonts w:asciiTheme="minorHAnsi" w:hAnsiTheme="minorHAnsi" w:cstheme="minorHAnsi"/>
                <w:bCs/>
                <w:sz w:val="18"/>
                <w:szCs w:val="18"/>
              </w:rPr>
              <w:t xml:space="preserve">  de existenţa destinaţiei de ecoturism.</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Parteneriatul este reprezentat cel puţin la o parte din dezbaterile publice relevante</w:t>
            </w:r>
          </w:p>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b/>
                <w:color w:val="000000"/>
                <w:sz w:val="18"/>
                <w:szCs w:val="18"/>
                <w:lang w:eastAsia="ro-RO"/>
              </w:rPr>
            </w:pPr>
            <w:r w:rsidRPr="008E7C6D">
              <w:rPr>
                <w:rFonts w:asciiTheme="minorHAnsi" w:hAnsiTheme="minorHAnsi" w:cstheme="minorHAnsi"/>
                <w:b/>
                <w:color w:val="000000"/>
                <w:sz w:val="18"/>
                <w:szCs w:val="18"/>
                <w:lang w:eastAsia="ro-RO"/>
              </w:rPr>
              <w:t>A.3. Formarea personalului</w:t>
            </w:r>
          </w:p>
        </w:tc>
        <w:tc>
          <w:tcPr>
            <w:tcW w:w="2693"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992" w:type="dxa"/>
            <w:gridSpan w:val="2"/>
          </w:tcPr>
          <w:p w:rsidR="00C4425F" w:rsidRPr="008E7C6D" w:rsidRDefault="00C4425F" w:rsidP="00C4425F">
            <w:pPr>
              <w:jc w:val="center"/>
              <w:rPr>
                <w:rFonts w:asciiTheme="minorHAnsi" w:hAnsiTheme="minorHAnsi" w:cstheme="minorHAnsi"/>
                <w:b/>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Personalul din instituţiile/ organizaţiile relevante beneficiază de o informare şi /sau instruire periodică cu privire la practicile de dezvoltare durabilă a destinaţiei şi valorile naturale şi socio-culturale ale zonei.</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Programul de informare şi/sau instruire periodică a personalului din aparatul administrativ şi a personalului din sfera serviciilor de turism.</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unui program periodic de informare şi a unuia de instruire pentru personalul din aparatul administrativ şi a personalului din sfera serviciilor de turism.</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unui program periodic de informare pentru personalul din aparatul administrativ şi a personalului din sfera serviciilor de turism.</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b/>
                <w:color w:val="000000"/>
                <w:sz w:val="18"/>
                <w:szCs w:val="18"/>
                <w:lang w:eastAsia="ro-RO"/>
              </w:rPr>
            </w:pPr>
            <w:r w:rsidRPr="008E7C6D">
              <w:rPr>
                <w:rFonts w:asciiTheme="minorHAnsi" w:hAnsiTheme="minorHAnsi" w:cstheme="minorHAnsi"/>
                <w:b/>
                <w:color w:val="000000"/>
                <w:sz w:val="18"/>
                <w:szCs w:val="18"/>
                <w:lang w:eastAsia="ro-RO"/>
              </w:rPr>
              <w:t>A.4. Satisfacţia clientului</w:t>
            </w:r>
          </w:p>
        </w:tc>
        <w:tc>
          <w:tcPr>
            <w:tcW w:w="2693"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992" w:type="dxa"/>
            <w:gridSpan w:val="2"/>
          </w:tcPr>
          <w:p w:rsidR="00C4425F" w:rsidRPr="008E7C6D" w:rsidRDefault="00C4425F" w:rsidP="00C4425F">
            <w:pPr>
              <w:jc w:val="center"/>
              <w:rPr>
                <w:rFonts w:asciiTheme="minorHAnsi" w:hAnsiTheme="minorHAnsi" w:cstheme="minorHAnsi"/>
                <w:b/>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sz w:val="18"/>
                <w:szCs w:val="18"/>
                <w:lang w:eastAsia="ro-RO"/>
              </w:rPr>
            </w:pPr>
            <w:r w:rsidRPr="008E7C6D">
              <w:rPr>
                <w:rFonts w:asciiTheme="minorHAnsi" w:hAnsiTheme="minorHAnsi" w:cstheme="minorHAnsi"/>
                <w:sz w:val="18"/>
                <w:szCs w:val="18"/>
                <w:lang w:eastAsia="ro-RO"/>
              </w:rPr>
              <w:t>La nivelul destinaţiei este implementat un sistem pentru colectarea şi analizarea periodică a răspunsurilor primite de la vizitatori, iar când este cazul  sunt întreprinse acţiuni corective.</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Sistemul de </w:t>
            </w:r>
            <w:r w:rsidRPr="008E7C6D">
              <w:rPr>
                <w:rFonts w:asciiTheme="minorHAnsi" w:hAnsiTheme="minorHAnsi" w:cstheme="minorHAnsi"/>
                <w:sz w:val="18"/>
                <w:szCs w:val="18"/>
                <w:lang w:eastAsia="ro-RO"/>
              </w:rPr>
              <w:t>colectare şi analiză periodică a răspunsurilor primite de la vizitatori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1. Existenţa sistemului de colectare de informaţii;</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2. Existenţa unei analize a </w:t>
            </w:r>
            <w:r w:rsidRPr="008E7C6D">
              <w:rPr>
                <w:rFonts w:asciiTheme="minorHAnsi" w:hAnsiTheme="minorHAnsi" w:cstheme="minorHAnsi"/>
                <w:sz w:val="18"/>
                <w:szCs w:val="18"/>
                <w:lang w:eastAsia="ro-RO"/>
              </w:rPr>
              <w:t>răspunsurilor primite de la vizitatori</w:t>
            </w:r>
            <w:r w:rsidRPr="008E7C6D">
              <w:rPr>
                <w:rFonts w:asciiTheme="minorHAnsi" w:hAnsiTheme="minorHAnsi" w:cstheme="minorHAnsi"/>
                <w:bCs/>
                <w:sz w:val="18"/>
                <w:szCs w:val="18"/>
              </w:rPr>
              <w:t>.</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sistemului de colectare de informaţii şi angajamentul din partea parteneriatului pentru analizarea datelor.</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b/>
                <w:color w:val="000000"/>
                <w:sz w:val="18"/>
                <w:szCs w:val="18"/>
                <w:lang w:eastAsia="ro-RO"/>
              </w:rPr>
            </w:pPr>
            <w:r w:rsidRPr="008E7C6D">
              <w:rPr>
                <w:rFonts w:asciiTheme="minorHAnsi" w:hAnsiTheme="minorHAnsi" w:cstheme="minorHAnsi"/>
                <w:b/>
                <w:color w:val="000000"/>
                <w:sz w:val="18"/>
                <w:szCs w:val="18"/>
                <w:lang w:eastAsia="ro-RO"/>
              </w:rPr>
              <w:t>A.5.  Marketingul responsabil</w:t>
            </w:r>
          </w:p>
        </w:tc>
        <w:tc>
          <w:tcPr>
            <w:tcW w:w="2693"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992" w:type="dxa"/>
            <w:gridSpan w:val="2"/>
          </w:tcPr>
          <w:p w:rsidR="00C4425F" w:rsidRPr="008E7C6D" w:rsidRDefault="00C4425F" w:rsidP="00C4425F">
            <w:pPr>
              <w:jc w:val="center"/>
              <w:rPr>
                <w:rFonts w:asciiTheme="minorHAnsi" w:hAnsiTheme="minorHAnsi" w:cstheme="minorHAnsi"/>
                <w:b/>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 xml:space="preserve">A.5.1. Marketingul practicat pentru promovarea destinaţiei este responsabil şi corect şi asigură informaţii practice (de exemplu: </w:t>
            </w:r>
            <w:r w:rsidRPr="008E7C6D">
              <w:rPr>
                <w:rFonts w:asciiTheme="minorHAnsi" w:hAnsiTheme="minorHAnsi" w:cstheme="minorHAnsi"/>
                <w:sz w:val="18"/>
                <w:szCs w:val="18"/>
                <w:lang w:eastAsia="ro-RO"/>
              </w:rPr>
              <w:t>o hartă turistică a destinaţiei, perioadele d</w:t>
            </w:r>
            <w:r w:rsidRPr="008E7C6D">
              <w:rPr>
                <w:rFonts w:asciiTheme="minorHAnsi" w:hAnsiTheme="minorHAnsi" w:cstheme="minorHAnsi"/>
                <w:color w:val="000000"/>
                <w:sz w:val="18"/>
                <w:szCs w:val="18"/>
                <w:lang w:eastAsia="ro-RO"/>
              </w:rPr>
              <w:t xml:space="preserve">e vizitare, echipament necesar). </w:t>
            </w:r>
          </w:p>
        </w:tc>
        <w:tc>
          <w:tcPr>
            <w:tcW w:w="2693" w:type="dxa"/>
          </w:tcPr>
          <w:p w:rsidR="00C4425F" w:rsidRPr="008E7C6D" w:rsidRDefault="00C4425F" w:rsidP="00C4425F">
            <w:pPr>
              <w:pStyle w:val="Header"/>
              <w:snapToGrid w:val="0"/>
              <w:jc w:val="both"/>
              <w:rPr>
                <w:rFonts w:asciiTheme="minorHAnsi" w:hAnsiTheme="minorHAnsi" w:cstheme="minorHAnsi"/>
                <w:bCs/>
                <w:sz w:val="18"/>
                <w:szCs w:val="18"/>
              </w:rPr>
            </w:pPr>
            <w:r w:rsidRPr="008E7C6D">
              <w:rPr>
                <w:rFonts w:asciiTheme="minorHAnsi" w:hAnsiTheme="minorHAnsi" w:cstheme="minorHAnsi"/>
                <w:bCs/>
                <w:sz w:val="18"/>
                <w:szCs w:val="18"/>
              </w:rPr>
              <w:t>Materialele de promovare realizate la nivelul destinației oferă informații practice destinate vizitatorilor, iar conținutul informațional este corect în comparație cu oferta reală de ecoturism a destinației.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1. Nu există discordanţe între oferta reală şi promovarea destinaţiei.</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2. Există informaţii practice în materialele de promovare.</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3. Există o hartă turistică a destinaţiei.</w:t>
            </w:r>
          </w:p>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1. Nu există discordanţe între oferta reală şi promovarea destinaţiei.</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2. Există informaţii practice în materialele de promovare.</w:t>
            </w:r>
          </w:p>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A.5.2. Realizarea unei imagini unitare a destinaţiei şi existenţa unui program comun de marketing.</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Imagine unitară de marketing la nivelul destinaţiei </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1. Există o listă agreată de parteneriat cu tipurile de imagini folosite, iar ele sunt utilizate de către parteneriat şi de către agenţii economici;</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2. Există o siglă a destinaţiei care este folosită de parteneriat şi de agenţii economici.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un acord din partea parteneriatului cu privire la tipurile de imagini ce vor fi folosite pentru promovarea destinaţiei. </w:t>
            </w:r>
          </w:p>
          <w:p w:rsidR="00C4425F" w:rsidRPr="008E7C6D" w:rsidRDefault="00C4425F" w:rsidP="00C4425F">
            <w:pPr>
              <w:rPr>
                <w:rFonts w:asciiTheme="minorHAnsi" w:hAnsiTheme="minorHAnsi" w:cstheme="minorHAnsi"/>
                <w:bCs/>
                <w:color w:val="FF0000"/>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sz w:val="18"/>
                <w:szCs w:val="18"/>
                <w:lang w:eastAsia="ro-RO"/>
              </w:rPr>
            </w:pPr>
            <w:r w:rsidRPr="008E7C6D">
              <w:rPr>
                <w:rFonts w:asciiTheme="minorHAnsi" w:hAnsiTheme="minorHAnsi" w:cstheme="minorHAnsi"/>
                <w:sz w:val="18"/>
                <w:szCs w:val="18"/>
                <w:lang w:eastAsia="ro-RO"/>
              </w:rPr>
              <w:lastRenderedPageBreak/>
              <w:t>A.5.3. Elementele definitorii ale destinaţiei trebuie să cuprindă elemente de natură şi, după caz, de cultură locală, cât şi activităţi specifice ecoturismului.</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Natura şi componenta culturală ocupă rolul central în imaginea destinaţiei şi sunt promovate activităţile ecoturistice (activităţi nemotorizate).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Natura şi elementele de cultură locală sunt folosite cu predilecţie în imaginea destinaţiei şi sunt prezentate activităţi ecoturistice.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Natura şi elementele de cultură locală sunt folosite cu predilecţie în imaginea destinaţiei</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b/>
                <w:bCs/>
                <w:color w:val="000000"/>
                <w:sz w:val="18"/>
                <w:szCs w:val="18"/>
                <w:lang w:eastAsia="ro-RO"/>
              </w:rPr>
              <w:t>A.6.</w:t>
            </w:r>
            <w:r w:rsidRPr="008E7C6D">
              <w:rPr>
                <w:rFonts w:asciiTheme="minorHAnsi" w:hAnsiTheme="minorHAnsi" w:cstheme="minorHAnsi"/>
                <w:color w:val="000000"/>
                <w:sz w:val="18"/>
                <w:szCs w:val="18"/>
                <w:lang w:eastAsia="ro-RO"/>
              </w:rPr>
              <w:t> </w:t>
            </w:r>
            <w:r w:rsidRPr="008E7C6D">
              <w:rPr>
                <w:rFonts w:asciiTheme="minorHAnsi" w:hAnsiTheme="minorHAnsi" w:cstheme="minorHAnsi"/>
                <w:b/>
                <w:bCs/>
                <w:color w:val="000000"/>
                <w:sz w:val="18"/>
                <w:szCs w:val="18"/>
                <w:lang w:eastAsia="ro-RO"/>
              </w:rPr>
              <w:t>Proiectarea şi construcţia de clădiri şi infrastructură</w:t>
            </w:r>
            <w:r w:rsidRPr="008E7C6D">
              <w:rPr>
                <w:rFonts w:asciiTheme="minorHAnsi" w:hAnsiTheme="minorHAnsi" w:cstheme="minorHAnsi"/>
                <w:color w:val="000000"/>
                <w:sz w:val="18"/>
                <w:szCs w:val="18"/>
                <w:lang w:eastAsia="ro-RO"/>
              </w:rPr>
              <w:t> </w:t>
            </w:r>
          </w:p>
        </w:tc>
        <w:tc>
          <w:tcPr>
            <w:tcW w:w="2693"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992" w:type="dxa"/>
            <w:gridSpan w:val="2"/>
          </w:tcPr>
          <w:p w:rsidR="00C4425F" w:rsidRPr="008E7C6D" w:rsidRDefault="00C4425F" w:rsidP="00C4425F">
            <w:pPr>
              <w:jc w:val="center"/>
              <w:rPr>
                <w:rFonts w:asciiTheme="minorHAnsi" w:hAnsiTheme="minorHAnsi" w:cstheme="minorHAnsi"/>
                <w:b/>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b/>
                <w:bCs/>
                <w:color w:val="000000"/>
                <w:sz w:val="18"/>
                <w:szCs w:val="18"/>
                <w:lang w:eastAsia="ro-RO"/>
              </w:rPr>
            </w:pPr>
            <w:r w:rsidRPr="008E7C6D">
              <w:rPr>
                <w:rFonts w:asciiTheme="minorHAnsi" w:hAnsiTheme="minorHAnsi" w:cstheme="minorHAnsi"/>
                <w:b/>
                <w:bCs/>
                <w:color w:val="000000"/>
                <w:sz w:val="18"/>
                <w:szCs w:val="18"/>
                <w:lang w:eastAsia="ro-RO"/>
              </w:rPr>
              <w:t>A.6.1 Zonarea locală</w:t>
            </w:r>
          </w:p>
        </w:tc>
        <w:tc>
          <w:tcPr>
            <w:tcW w:w="2693"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992" w:type="dxa"/>
            <w:gridSpan w:val="2"/>
          </w:tcPr>
          <w:p w:rsidR="00C4425F" w:rsidRPr="008E7C6D" w:rsidRDefault="00C4425F" w:rsidP="00C4425F">
            <w:pPr>
              <w:jc w:val="center"/>
              <w:rPr>
                <w:rFonts w:asciiTheme="minorHAnsi" w:hAnsiTheme="minorHAnsi" w:cstheme="minorHAnsi"/>
                <w:b/>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sz w:val="18"/>
                <w:szCs w:val="18"/>
                <w:lang w:eastAsia="ro-RO"/>
              </w:rPr>
              <w:t>A.6.1.1.</w:t>
            </w:r>
            <w:r w:rsidRPr="008E7C6D">
              <w:rPr>
                <w:rFonts w:asciiTheme="minorHAnsi" w:hAnsiTheme="minorHAnsi" w:cstheme="minorHAnsi"/>
                <w:color w:val="000000"/>
                <w:sz w:val="18"/>
                <w:szCs w:val="18"/>
                <w:lang w:eastAsia="ro-RO"/>
              </w:rPr>
              <w:t xml:space="preserve"> Proiectele de investiţii care se realizează în destinaţie respectă zonarea funcţională reglementată în cadrul documentaţiilor de urbanism aprobate şi prevederile legale privind protejarea monumentelor istorice, cât şi planul (strategia) de dezvoltare durabilă, după caz. </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Respectarea reglementărilor </w:t>
            </w:r>
            <w:r w:rsidRPr="008E7C6D">
              <w:rPr>
                <w:rFonts w:asciiTheme="minorHAnsi" w:hAnsiTheme="minorHAnsi" w:cstheme="minorHAnsi"/>
                <w:color w:val="000000"/>
                <w:sz w:val="18"/>
                <w:szCs w:val="18"/>
                <w:lang w:eastAsia="ro-RO"/>
              </w:rPr>
              <w:t>de urbanism şi de protejarea monumentelor istorice.</w:t>
            </w:r>
          </w:p>
        </w:tc>
        <w:tc>
          <w:tcPr>
            <w:tcW w:w="3969" w:type="dxa"/>
          </w:tcPr>
          <w:p w:rsidR="00C4425F" w:rsidRPr="008E7C6D" w:rsidRDefault="00C4425F" w:rsidP="00C4425F">
            <w:pPr>
              <w:rPr>
                <w:rFonts w:asciiTheme="minorHAnsi" w:hAnsiTheme="minorHAnsi" w:cstheme="minorHAnsi"/>
                <w:color w:val="000000"/>
                <w:sz w:val="18"/>
                <w:szCs w:val="18"/>
                <w:lang w:eastAsia="ro-RO"/>
              </w:rPr>
            </w:pPr>
            <w:r w:rsidRPr="008E7C6D">
              <w:rPr>
                <w:rFonts w:asciiTheme="minorHAnsi" w:hAnsiTheme="minorHAnsi" w:cstheme="minorHAnsi"/>
                <w:bCs/>
                <w:sz w:val="18"/>
                <w:szCs w:val="18"/>
              </w:rPr>
              <w:t xml:space="preserve">Nu există proiecte de investiţii care să fie în contradicţie cu reglementările de urbanism şi </w:t>
            </w:r>
            <w:r w:rsidRPr="008E7C6D">
              <w:rPr>
                <w:rFonts w:asciiTheme="minorHAnsi" w:hAnsiTheme="minorHAnsi" w:cstheme="minorHAnsi"/>
                <w:color w:val="000000"/>
                <w:sz w:val="18"/>
                <w:szCs w:val="18"/>
                <w:lang w:eastAsia="ro-RO"/>
              </w:rPr>
              <w:t>protejarea monumentelor istorice şi care să fie în contradicţie cu planul (strategia) de dezvoltare durabilă la nivelul destinaţiei.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Sunt semnalate abateri dar există măsuri concrete pentru diminuarea lor</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bCs/>
                <w:color w:val="000000"/>
                <w:sz w:val="18"/>
                <w:szCs w:val="18"/>
                <w:lang w:eastAsia="ro-RO"/>
              </w:rPr>
            </w:pPr>
            <w:r w:rsidRPr="008E7C6D">
              <w:rPr>
                <w:rFonts w:asciiTheme="minorHAnsi" w:hAnsiTheme="minorHAnsi" w:cstheme="minorHAnsi"/>
                <w:color w:val="000000"/>
                <w:sz w:val="18"/>
                <w:szCs w:val="18"/>
                <w:lang w:eastAsia="ro-RO"/>
              </w:rPr>
              <w:t xml:space="preserve">A.6.1.2. Proiectele de investiţii din aria naturală protejată, care se realizează în destinaţie, respectă reglementările specifice din Planul de management al ariei naturale protejate respective. </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Respectarea reglementărilor din Planul de managment al ariei naturale protejate</w:t>
            </w:r>
            <w:r w:rsidRPr="008E7C6D">
              <w:rPr>
                <w:rFonts w:asciiTheme="minorHAnsi" w:hAnsiTheme="minorHAnsi" w:cstheme="minorHAnsi"/>
                <w:color w:val="000000"/>
                <w:sz w:val="18"/>
                <w:szCs w:val="18"/>
                <w:lang w:eastAsia="ro-RO"/>
              </w:rPr>
              <w:t>.</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Nu există proiecte de investiţii care să fie în contradicţie cu reglementările din Planul de managment</w:t>
            </w: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2</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b/>
                <w:bCs/>
                <w:color w:val="000000"/>
                <w:sz w:val="18"/>
                <w:szCs w:val="18"/>
                <w:lang w:eastAsia="ro-RO"/>
              </w:rPr>
            </w:pPr>
            <w:r w:rsidRPr="008E7C6D">
              <w:rPr>
                <w:rFonts w:asciiTheme="minorHAnsi" w:hAnsiTheme="minorHAnsi" w:cstheme="minorHAnsi"/>
                <w:b/>
                <w:bCs/>
                <w:color w:val="000000"/>
                <w:sz w:val="18"/>
                <w:szCs w:val="18"/>
                <w:lang w:eastAsia="ro-RO"/>
              </w:rPr>
              <w:t>A.6.2. Proiectare şi amplasare</w:t>
            </w:r>
          </w:p>
        </w:tc>
        <w:tc>
          <w:tcPr>
            <w:tcW w:w="2693"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992" w:type="dxa"/>
            <w:gridSpan w:val="2"/>
          </w:tcPr>
          <w:p w:rsidR="00C4425F" w:rsidRPr="008E7C6D" w:rsidRDefault="00C4425F" w:rsidP="00C4425F">
            <w:pPr>
              <w:jc w:val="center"/>
              <w:rPr>
                <w:rFonts w:asciiTheme="minorHAnsi" w:hAnsiTheme="minorHAnsi" w:cstheme="minorHAnsi"/>
                <w:b/>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sz w:val="18"/>
                <w:szCs w:val="18"/>
                <w:lang w:eastAsia="ro-RO"/>
              </w:rPr>
            </w:pPr>
            <w:r w:rsidRPr="008E7C6D">
              <w:rPr>
                <w:rFonts w:asciiTheme="minorHAnsi" w:hAnsiTheme="minorHAnsi" w:cstheme="minorHAnsi"/>
                <w:sz w:val="18"/>
                <w:szCs w:val="18"/>
                <w:lang w:eastAsia="ro-RO"/>
              </w:rPr>
              <w:t>A.6.2.1. Realizarea unui regulament local de urbanism/documentaţii de urbanism prin care se vor detalia un set de reguli privind tipul de materiale, tehnici de construcţie şi aspectul general al clădirilor construite în conformitate cu patrimoniul natural şi cultural local, cu respectarea peisajului specific destinaţiei.</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Regulamentul local de urbanism/regulamentele locale de urbanism sau alte documentații de urbanism prin sunt detaliate astfel de reguli, asumate de UAT-urile din destinație.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Existenţa regulamentului </w:t>
            </w:r>
            <w:r w:rsidRPr="008E7C6D">
              <w:rPr>
                <w:rFonts w:asciiTheme="minorHAnsi" w:hAnsiTheme="minorHAnsi" w:cstheme="minorHAnsi"/>
                <w:sz w:val="18"/>
                <w:szCs w:val="18"/>
                <w:lang w:eastAsia="ro-RO"/>
              </w:rPr>
              <w:t>local de urbanism/ documentaţiilor de urbanism şi a unui regulament ilustrat de construire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Regulamentul </w:t>
            </w:r>
            <w:r w:rsidRPr="008E7C6D">
              <w:rPr>
                <w:rFonts w:asciiTheme="minorHAnsi" w:hAnsiTheme="minorHAnsi" w:cstheme="minorHAnsi"/>
                <w:sz w:val="18"/>
                <w:szCs w:val="18"/>
                <w:lang w:eastAsia="ro-RO"/>
              </w:rPr>
              <w:t>local de urbanism/documentaţiile de urbanism şi regulamentul ilustrat de construire</w:t>
            </w:r>
            <w:r w:rsidRPr="008E7C6D">
              <w:rPr>
                <w:rFonts w:asciiTheme="minorHAnsi" w:hAnsiTheme="minorHAnsi" w:cstheme="minorHAnsi"/>
                <w:bCs/>
                <w:color w:val="FF0000"/>
                <w:sz w:val="18"/>
                <w:szCs w:val="18"/>
              </w:rPr>
              <w:t xml:space="preserve"> </w:t>
            </w:r>
            <w:r w:rsidRPr="008E7C6D">
              <w:rPr>
                <w:rFonts w:asciiTheme="minorHAnsi" w:hAnsiTheme="minorHAnsi" w:cstheme="minorHAnsi"/>
                <w:bCs/>
                <w:sz w:val="18"/>
                <w:szCs w:val="18"/>
              </w:rPr>
              <w:t>sunt în proces de elaborare</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lang w:eastAsia="ro-RO"/>
              </w:rPr>
            </w:pPr>
            <w:r w:rsidRPr="008E7C6D">
              <w:rPr>
                <w:rFonts w:asciiTheme="minorHAnsi" w:hAnsiTheme="minorHAnsi" w:cstheme="minorHAnsi"/>
                <w:color w:val="000000"/>
                <w:sz w:val="18"/>
                <w:szCs w:val="18"/>
                <w:lang w:eastAsia="ro-RO"/>
              </w:rPr>
              <w:t xml:space="preserve">A.6.2.2. </w:t>
            </w:r>
            <w:r w:rsidRPr="008E7C6D">
              <w:rPr>
                <w:rFonts w:asciiTheme="minorHAnsi" w:hAnsiTheme="minorHAnsi" w:cstheme="minorHAnsi"/>
                <w:sz w:val="18"/>
                <w:szCs w:val="18"/>
                <w:lang w:eastAsia="ro-RO"/>
              </w:rPr>
              <w:t>Aspectul exterior al clădirilor respectă arhitectura tradiţională, precum și modul de încadrare al volumului arhitectural în cadrul peisajului.</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sz w:val="18"/>
                <w:szCs w:val="18"/>
                <w:lang w:eastAsia="ro-RO"/>
              </w:rPr>
              <w:t xml:space="preserve">Aspectul exterior </w:t>
            </w:r>
            <w:r w:rsidRPr="008E7C6D">
              <w:rPr>
                <w:rFonts w:asciiTheme="minorHAnsi" w:hAnsiTheme="minorHAnsi" w:cstheme="minorHAnsi"/>
                <w:bCs/>
                <w:sz w:val="18"/>
                <w:szCs w:val="18"/>
              </w:rPr>
              <w:t>al majorităţii clădirilor nu este în contradicţie evidentă cu arhitectura locală tradiţională.</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Majoritatea clădirilor respectă </w:t>
            </w:r>
            <w:r w:rsidRPr="008E7C6D">
              <w:rPr>
                <w:rFonts w:asciiTheme="minorHAnsi" w:hAnsiTheme="minorHAnsi" w:cstheme="minorHAnsi"/>
                <w:color w:val="000000"/>
                <w:sz w:val="18"/>
                <w:szCs w:val="18"/>
                <w:lang w:eastAsia="ro-RO"/>
              </w:rPr>
              <w:t>arhitectura tradiţională şi se încadrează în peisaj</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arhitectura tradiţională în zonă</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Height w:val="789"/>
        </w:trPr>
        <w:tc>
          <w:tcPr>
            <w:tcW w:w="3681" w:type="dxa"/>
          </w:tcPr>
          <w:p w:rsidR="00C4425F" w:rsidRPr="008E7C6D" w:rsidRDefault="00C4425F" w:rsidP="00C4425F">
            <w:pPr>
              <w:jc w:val="both"/>
              <w:rPr>
                <w:rFonts w:asciiTheme="minorHAnsi" w:hAnsiTheme="minorHAnsi" w:cstheme="minorHAnsi"/>
                <w:sz w:val="18"/>
                <w:szCs w:val="18"/>
                <w:lang w:eastAsia="ro-RO"/>
              </w:rPr>
            </w:pPr>
            <w:r w:rsidRPr="008E7C6D">
              <w:rPr>
                <w:rFonts w:asciiTheme="minorHAnsi" w:hAnsiTheme="minorHAnsi" w:cstheme="minorHAnsi"/>
                <w:sz w:val="18"/>
                <w:szCs w:val="18"/>
                <w:lang w:eastAsia="ro-RO"/>
              </w:rPr>
              <w:t xml:space="preserve">A.6.2.3. Asigurarea accesului vizitatorilor şi rezidenţilor la infrastructura </w:t>
            </w:r>
            <w:r w:rsidRPr="008E7C6D">
              <w:rPr>
                <w:rFonts w:asciiTheme="minorHAnsi" w:hAnsiTheme="minorHAnsi" w:cstheme="minorHAnsi"/>
                <w:sz w:val="18"/>
                <w:szCs w:val="18"/>
              </w:rPr>
              <w:t>de interes public</w:t>
            </w:r>
            <w:r w:rsidRPr="008E7C6D">
              <w:rPr>
                <w:rFonts w:asciiTheme="minorHAnsi" w:hAnsiTheme="minorHAnsi" w:cstheme="minorHAnsi"/>
                <w:sz w:val="18"/>
                <w:szCs w:val="18"/>
                <w:lang w:eastAsia="ro-RO"/>
              </w:rPr>
              <w:t xml:space="preserve"> de turism (de exemplu potecile de utilitate turistică).</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Accesul vizitatorilor  şi rezidenţilor  la infrastructura </w:t>
            </w:r>
            <w:r w:rsidRPr="008E7C6D">
              <w:rPr>
                <w:rFonts w:asciiTheme="minorHAnsi" w:hAnsiTheme="minorHAnsi" w:cstheme="minorHAnsi"/>
                <w:sz w:val="18"/>
                <w:szCs w:val="18"/>
              </w:rPr>
              <w:t>de interes public</w:t>
            </w:r>
            <w:r w:rsidRPr="008E7C6D">
              <w:rPr>
                <w:rFonts w:asciiTheme="minorHAnsi" w:hAnsiTheme="minorHAnsi" w:cstheme="minorHAnsi"/>
                <w:sz w:val="18"/>
                <w:szCs w:val="18"/>
                <w:lang w:eastAsia="ro-RO"/>
              </w:rPr>
              <w:t xml:space="preserve"> </w:t>
            </w:r>
            <w:r w:rsidRPr="008E7C6D">
              <w:rPr>
                <w:rFonts w:asciiTheme="minorHAnsi" w:hAnsiTheme="minorHAnsi" w:cstheme="minorHAnsi"/>
                <w:bCs/>
                <w:sz w:val="18"/>
                <w:szCs w:val="18"/>
              </w:rPr>
              <w:t>de turism nu este îngrădit</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Nu sunt semnalate cazuri în care accesul vizitatorilor sau rezidenţilor este îngrădit </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cazuri izolate de îngrădire/ restrângere a accesului la infrastructura </w:t>
            </w:r>
            <w:r w:rsidRPr="008E7C6D">
              <w:rPr>
                <w:rFonts w:asciiTheme="minorHAnsi" w:hAnsiTheme="minorHAnsi" w:cstheme="minorHAnsi"/>
                <w:sz w:val="18"/>
                <w:szCs w:val="18"/>
              </w:rPr>
              <w:t>de interes public</w:t>
            </w:r>
            <w:r w:rsidRPr="008E7C6D">
              <w:rPr>
                <w:rFonts w:asciiTheme="minorHAnsi" w:hAnsiTheme="minorHAnsi" w:cstheme="minorHAnsi"/>
                <w:bCs/>
                <w:sz w:val="18"/>
                <w:szCs w:val="18"/>
              </w:rPr>
              <w:t xml:space="preserve"> de turism, dar sunt luate măsuri pentru oferirea de alternative</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b/>
                <w:bCs/>
                <w:color w:val="000000"/>
                <w:sz w:val="18"/>
                <w:szCs w:val="18"/>
                <w:lang w:eastAsia="ro-RO"/>
              </w:rPr>
            </w:pPr>
            <w:r w:rsidRPr="008E7C6D">
              <w:rPr>
                <w:rFonts w:asciiTheme="minorHAnsi" w:hAnsiTheme="minorHAnsi" w:cstheme="minorHAnsi"/>
                <w:b/>
                <w:bCs/>
                <w:color w:val="000000"/>
                <w:sz w:val="18"/>
                <w:szCs w:val="18"/>
                <w:lang w:eastAsia="ro-RO"/>
              </w:rPr>
              <w:t>A.6.3 Construcţii durabile</w:t>
            </w:r>
          </w:p>
        </w:tc>
        <w:tc>
          <w:tcPr>
            <w:tcW w:w="2693"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992" w:type="dxa"/>
            <w:gridSpan w:val="2"/>
          </w:tcPr>
          <w:p w:rsidR="00C4425F" w:rsidRPr="008E7C6D" w:rsidRDefault="00C4425F" w:rsidP="00C4425F">
            <w:pPr>
              <w:jc w:val="center"/>
              <w:rPr>
                <w:rFonts w:asciiTheme="minorHAnsi" w:hAnsiTheme="minorHAnsi" w:cstheme="minorHAnsi"/>
                <w:b/>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lastRenderedPageBreak/>
              <w:t xml:space="preserve">Existenţa unui sistem de informare la nivelul destinaţiei cu privire la principiile şi tehnicile de </w:t>
            </w:r>
            <w:r w:rsidRPr="008E7C6D">
              <w:rPr>
                <w:rFonts w:asciiTheme="minorHAnsi" w:hAnsiTheme="minorHAnsi" w:cstheme="minorHAnsi"/>
                <w:color w:val="000000"/>
                <w:sz w:val="18"/>
                <w:szCs w:val="18"/>
              </w:rPr>
              <w:t>construcţii bio-climatice şi folosirea materialelor şi tehnicilor de construcţie tradiţionale</w:t>
            </w:r>
            <w:r w:rsidRPr="008E7C6D">
              <w:rPr>
                <w:rFonts w:asciiTheme="minorHAnsi" w:hAnsiTheme="minorHAnsi" w:cstheme="minorHAnsi"/>
                <w:color w:val="000000"/>
                <w:sz w:val="18"/>
                <w:szCs w:val="18"/>
                <w:lang w:eastAsia="ro-RO"/>
              </w:rPr>
              <w:t xml:space="preserve">, producţie de bio-energie, reducerea consumului de apă, energie, a colectării selective a deşeurilor </w:t>
            </w:r>
            <w:r w:rsidRPr="008E7C6D">
              <w:rPr>
                <w:rFonts w:asciiTheme="minorHAnsi" w:hAnsiTheme="minorHAnsi" w:cstheme="minorHAnsi"/>
                <w:color w:val="000000"/>
                <w:sz w:val="18"/>
                <w:szCs w:val="18"/>
              </w:rPr>
              <w:t>etc.</w:t>
            </w:r>
          </w:p>
        </w:tc>
        <w:tc>
          <w:tcPr>
            <w:tcW w:w="2693" w:type="dxa"/>
          </w:tcPr>
          <w:p w:rsidR="00C4425F" w:rsidRPr="008E7C6D" w:rsidRDefault="00C4425F" w:rsidP="00C4425F">
            <w:pPr>
              <w:pStyle w:val="Header"/>
              <w:snapToGrid w:val="0"/>
              <w:jc w:val="both"/>
              <w:rPr>
                <w:rFonts w:asciiTheme="minorHAnsi" w:hAnsiTheme="minorHAnsi" w:cstheme="minorHAnsi"/>
                <w:bCs/>
                <w:sz w:val="18"/>
                <w:szCs w:val="18"/>
              </w:rPr>
            </w:pPr>
            <w:r w:rsidRPr="008E7C6D">
              <w:rPr>
                <w:rFonts w:asciiTheme="minorHAnsi" w:hAnsiTheme="minorHAnsi" w:cstheme="minorHAnsi"/>
                <w:bCs/>
                <w:sz w:val="18"/>
                <w:szCs w:val="18"/>
              </w:rPr>
              <w:t xml:space="preserve">Sistemul de informare la nivelul destinaţiei oferă informaţii despre </w:t>
            </w:r>
            <w:r w:rsidRPr="008E7C6D">
              <w:rPr>
                <w:rFonts w:asciiTheme="minorHAnsi" w:hAnsiTheme="minorHAnsi" w:cstheme="minorHAnsi"/>
                <w:color w:val="000000"/>
                <w:sz w:val="18"/>
                <w:szCs w:val="18"/>
                <w:lang w:eastAsia="ro-RO"/>
              </w:rPr>
              <w:t xml:space="preserve">principiile şi tehnicile de </w:t>
            </w:r>
            <w:r w:rsidRPr="008E7C6D">
              <w:rPr>
                <w:rFonts w:asciiTheme="minorHAnsi" w:hAnsiTheme="minorHAnsi" w:cstheme="minorHAnsi"/>
                <w:color w:val="000000"/>
                <w:sz w:val="18"/>
                <w:szCs w:val="18"/>
              </w:rPr>
              <w:t>construcţii bio-climatice şi folosirea materialelor şi tehnicilor de construcţie tradiţionale</w:t>
            </w:r>
            <w:r w:rsidRPr="008E7C6D">
              <w:rPr>
                <w:rFonts w:asciiTheme="minorHAnsi" w:hAnsiTheme="minorHAnsi" w:cstheme="minorHAnsi"/>
                <w:color w:val="000000"/>
                <w:sz w:val="18"/>
                <w:szCs w:val="18"/>
                <w:lang w:eastAsia="ro-RO"/>
              </w:rPr>
              <w:t xml:space="preserve">, producţie de bio-energie, reducerea consumului de apă, energie, a colectării selective a deşeurilor </w:t>
            </w:r>
            <w:r w:rsidRPr="008E7C6D">
              <w:rPr>
                <w:rFonts w:asciiTheme="minorHAnsi" w:hAnsiTheme="minorHAnsi" w:cstheme="minorHAnsi"/>
                <w:color w:val="000000"/>
                <w:sz w:val="18"/>
                <w:szCs w:val="18"/>
              </w:rPr>
              <w:t>etc.</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Persoanele din aparatul administrativ şi din sectorul privat au primit informaţii despre</w:t>
            </w:r>
            <w:r w:rsidRPr="008E7C6D">
              <w:rPr>
                <w:rFonts w:asciiTheme="minorHAnsi" w:hAnsiTheme="minorHAnsi" w:cstheme="minorHAnsi"/>
                <w:color w:val="000000"/>
                <w:sz w:val="18"/>
                <w:szCs w:val="18"/>
                <w:lang w:eastAsia="ro-RO"/>
              </w:rPr>
              <w:t xml:space="preserve"> principiile şi tehnicile de </w:t>
            </w:r>
            <w:r w:rsidRPr="008E7C6D">
              <w:rPr>
                <w:rFonts w:asciiTheme="minorHAnsi" w:hAnsiTheme="minorHAnsi" w:cstheme="minorHAnsi"/>
                <w:color w:val="000000"/>
                <w:sz w:val="18"/>
                <w:szCs w:val="18"/>
              </w:rPr>
              <w:t>construcţii bio-climatice şi folosirea materialelor şi tehnicilor de construcţie tradiţionale</w:t>
            </w:r>
            <w:r w:rsidRPr="008E7C6D">
              <w:rPr>
                <w:rFonts w:asciiTheme="minorHAnsi" w:hAnsiTheme="minorHAnsi" w:cstheme="minorHAnsi"/>
                <w:color w:val="000000"/>
                <w:sz w:val="18"/>
                <w:szCs w:val="18"/>
                <w:lang w:eastAsia="ro-RO"/>
              </w:rPr>
              <w:t>, producţie de bio-energie, reducerea consumului de apă, energie, a colectării selective a deşeurilor</w:t>
            </w:r>
          </w:p>
        </w:tc>
        <w:tc>
          <w:tcPr>
            <w:tcW w:w="3969" w:type="dxa"/>
          </w:tcPr>
          <w:p w:rsidR="00C4425F" w:rsidRPr="008E7C6D" w:rsidRDefault="00C4425F" w:rsidP="00C4425F">
            <w:pPr>
              <w:rPr>
                <w:rFonts w:asciiTheme="minorHAnsi" w:hAnsiTheme="minorHAnsi" w:cstheme="minorHAnsi"/>
                <w:bCs/>
                <w:color w:val="FF0000"/>
                <w:sz w:val="18"/>
                <w:szCs w:val="18"/>
              </w:rPr>
            </w:pPr>
            <w:r w:rsidRPr="008E7C6D">
              <w:rPr>
                <w:rFonts w:asciiTheme="minorHAnsi" w:hAnsiTheme="minorHAnsi" w:cstheme="minorHAnsi"/>
                <w:bCs/>
                <w:sz w:val="18"/>
                <w:szCs w:val="18"/>
              </w:rPr>
              <w:t xml:space="preserve">Persoanele din aparatul administrativ şi din sectorul privat au primit informaţii despre </w:t>
            </w:r>
            <w:r w:rsidRPr="008E7C6D">
              <w:rPr>
                <w:rFonts w:asciiTheme="minorHAnsi" w:hAnsiTheme="minorHAnsi" w:cstheme="minorHAnsi"/>
                <w:color w:val="000000"/>
                <w:sz w:val="18"/>
                <w:szCs w:val="18"/>
                <w:lang w:eastAsia="ro-RO"/>
              </w:rPr>
              <w:t>reducerea consumului de apă, energie, a colectării selective a deşeurilor</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b/>
                <w:bCs/>
                <w:color w:val="000000"/>
                <w:sz w:val="18"/>
                <w:szCs w:val="18"/>
                <w:lang w:eastAsia="ro-RO"/>
              </w:rPr>
            </w:pPr>
            <w:r w:rsidRPr="008E7C6D">
              <w:rPr>
                <w:rFonts w:asciiTheme="minorHAnsi" w:hAnsiTheme="minorHAnsi" w:cstheme="minorHAnsi"/>
                <w:b/>
                <w:bCs/>
                <w:color w:val="000000"/>
                <w:sz w:val="18"/>
                <w:szCs w:val="18"/>
                <w:lang w:eastAsia="ro-RO"/>
              </w:rPr>
              <w:t>A.6.4 Accesul persoanelor cu nevoi speciale</w:t>
            </w:r>
          </w:p>
        </w:tc>
        <w:tc>
          <w:tcPr>
            <w:tcW w:w="2693"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992" w:type="dxa"/>
            <w:gridSpan w:val="2"/>
          </w:tcPr>
          <w:p w:rsidR="00C4425F" w:rsidRPr="008E7C6D" w:rsidRDefault="00C4425F" w:rsidP="00C4425F">
            <w:pPr>
              <w:jc w:val="center"/>
              <w:rPr>
                <w:rFonts w:asciiTheme="minorHAnsi" w:hAnsiTheme="minorHAnsi" w:cstheme="minorHAnsi"/>
                <w:b/>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sz w:val="18"/>
                <w:szCs w:val="18"/>
                <w:lang w:eastAsia="ro-RO"/>
              </w:rPr>
            </w:pPr>
            <w:r w:rsidRPr="008E7C6D">
              <w:rPr>
                <w:rFonts w:asciiTheme="minorHAnsi" w:hAnsiTheme="minorHAnsi" w:cstheme="minorHAnsi"/>
                <w:sz w:val="18"/>
                <w:szCs w:val="18"/>
                <w:lang w:eastAsia="ro-RO"/>
              </w:rPr>
              <w:t>La nivelul destinaţiei să existe servicii turistice, care să permită accesul persoanelor cu nevoi speciale (dizabilităţi locomotorii).</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sz w:val="18"/>
                <w:szCs w:val="18"/>
                <w:lang w:eastAsia="ro-RO"/>
              </w:rPr>
              <w:t>Serviciile şi programele turistice pentru persoanele cu nevoi speciale.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o gamă variată de servicii şi programe turistice accesibile persoanelor cu nevoi speciale </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cel puţin un tip de program turistic disponibil persoanelor cu nevoi speciale (locomotorii).</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b/>
                <w:bCs/>
                <w:color w:val="000000"/>
                <w:sz w:val="18"/>
                <w:szCs w:val="18"/>
                <w:lang w:eastAsia="ro-RO"/>
              </w:rPr>
            </w:pPr>
            <w:r w:rsidRPr="008E7C6D">
              <w:rPr>
                <w:rFonts w:asciiTheme="minorHAnsi" w:hAnsiTheme="minorHAnsi" w:cstheme="minorHAnsi"/>
                <w:b/>
                <w:bCs/>
                <w:color w:val="000000"/>
                <w:sz w:val="18"/>
                <w:szCs w:val="18"/>
                <w:lang w:eastAsia="ro-RO"/>
              </w:rPr>
              <w:t>A.7.</w:t>
            </w:r>
            <w:r w:rsidRPr="008E7C6D">
              <w:rPr>
                <w:rFonts w:asciiTheme="minorHAnsi" w:hAnsiTheme="minorHAnsi" w:cstheme="minorHAnsi"/>
                <w:color w:val="000000"/>
                <w:sz w:val="18"/>
                <w:szCs w:val="18"/>
                <w:lang w:eastAsia="ro-RO"/>
              </w:rPr>
              <w:t> </w:t>
            </w:r>
            <w:r w:rsidRPr="008E7C6D">
              <w:rPr>
                <w:rFonts w:asciiTheme="minorHAnsi" w:hAnsiTheme="minorHAnsi" w:cstheme="minorHAnsi"/>
                <w:b/>
                <w:bCs/>
                <w:color w:val="000000"/>
                <w:sz w:val="18"/>
                <w:szCs w:val="18"/>
                <w:lang w:eastAsia="ro-RO"/>
              </w:rPr>
              <w:t>Interpretare</w:t>
            </w:r>
          </w:p>
        </w:tc>
        <w:tc>
          <w:tcPr>
            <w:tcW w:w="2693"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992" w:type="dxa"/>
            <w:gridSpan w:val="2"/>
          </w:tcPr>
          <w:p w:rsidR="00C4425F" w:rsidRPr="008E7C6D" w:rsidRDefault="00C4425F" w:rsidP="00C4425F">
            <w:pPr>
              <w:jc w:val="center"/>
              <w:rPr>
                <w:rFonts w:asciiTheme="minorHAnsi" w:hAnsiTheme="minorHAnsi" w:cstheme="minorHAnsi"/>
                <w:b/>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A.7.1. Existenţa unui plan de interpretare la nivelul destinaţiei elaborat şi implementat de către parteneriat.</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Planul de interpretare elaborat şi în curs de implementare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unui plan de interpretare la nivelul destinaţiei şi în curs de implementare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Parteneriatul a elaborat un plan de interpretare şi este în punctul de a începe să fie implementat</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A.7.2. Realizarea de trasee tematice, care să poată fi folosite de o categorie cât mai largă de vizitatori.</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Traseele tematice deschise către o categorie largă de utilizatori.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a cel puţin unui traseu tematic la nivelul destinaţiei care să ofere acces adulţilor, copiilor şi persoanelor cu nevoi speciale.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Nu este încă finalizat un traseu tematic la nivelul destinaţiei, dar este în curs de amenajare.</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A.7.3. Interpretarea este oferită de către personal instruit şi sau autorizat conform legislaţiei.</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Personalul instruit (ex. rangerii, biologul ariei naturale protejate) şi/sau autorizat (ex. ghizi locali) pentru realizarea programelor cu vizitatorii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ghizi locali, iar personalul ariei naturale protejate este disponibil să conducă grupuri de vizitatori, fiind capabili să comunice în cel puţin o limbă de circulaţie internaţională pe temele şi activităţile specifice destinaţiei.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disponibilitate şi capacitate din partea personalului ariei protejate/custode să conducă grupuri de vizitatori şi să comunice într-o limbă de circulaţie internaţională.</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A.7.4. Sursele de informaţii, care sunt folosite în cadrul interpretării sunt credibile și garantează calitatea conținutului informațiilor privind patrimoniul natural și cultural.</w:t>
            </w:r>
          </w:p>
          <w:p w:rsidR="00C4425F" w:rsidRPr="008E7C6D" w:rsidRDefault="00C4425F" w:rsidP="00C4425F">
            <w:pPr>
              <w:jc w:val="both"/>
              <w:rPr>
                <w:rFonts w:asciiTheme="minorHAnsi" w:hAnsiTheme="minorHAnsi" w:cstheme="minorHAnsi"/>
                <w:color w:val="000000"/>
                <w:sz w:val="18"/>
                <w:szCs w:val="18"/>
                <w:lang w:eastAsia="ro-RO"/>
              </w:rPr>
            </w:pP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Surse credibile de informaţii.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o bază de informaţii din surse credibile (ex. studii, planuri de management, publicaţii etc.) care să fie disponibilă ghizilor locali, parteneriatului sau altor actori locali pentru utilizare în procesul de interpretare şi promovare.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S-au identificat principalele surse de informaţii în materialele folosite la promovarea destinaţiei şi în procesul de comunicare cu vizitatorii.</w:t>
            </w:r>
          </w:p>
          <w:p w:rsidR="00C4425F" w:rsidRPr="008E7C6D" w:rsidRDefault="00C4425F" w:rsidP="00C4425F">
            <w:pPr>
              <w:rPr>
                <w:rFonts w:asciiTheme="minorHAnsi" w:hAnsiTheme="minorHAnsi" w:cstheme="minorHAnsi"/>
                <w:bCs/>
                <w:color w:val="FF0000"/>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A.7.5. Existenţa materialelor de informare şi interpretare la nivelul destinaţiei: panouri, tipărituri, website, în limba română şi în cel puţin o limbă de circulaţie internaţională.</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Materialele de informare şi interpretare în limba română şi în cel puţin o </w:t>
            </w:r>
            <w:r w:rsidRPr="008E7C6D">
              <w:rPr>
                <w:rFonts w:asciiTheme="minorHAnsi" w:hAnsiTheme="minorHAnsi" w:cstheme="minorHAnsi"/>
                <w:color w:val="000000"/>
                <w:sz w:val="18"/>
                <w:szCs w:val="18"/>
                <w:lang w:eastAsia="ro-RO"/>
              </w:rPr>
              <w:t>limbă de circulaţie internaţională.</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pagină web, materiale tipărite, panouri în limba română şi o limbă de circulaţie internaţională</w:t>
            </w:r>
          </w:p>
        </w:tc>
        <w:tc>
          <w:tcPr>
            <w:tcW w:w="3969" w:type="dxa"/>
          </w:tcPr>
          <w:p w:rsidR="00C4425F" w:rsidRPr="008E7C6D" w:rsidRDefault="00C4425F" w:rsidP="00C4425F">
            <w:pPr>
              <w:rPr>
                <w:rFonts w:asciiTheme="minorHAnsi" w:hAnsiTheme="minorHAnsi" w:cstheme="minorHAnsi"/>
                <w:color w:val="000000"/>
                <w:sz w:val="18"/>
                <w:szCs w:val="18"/>
                <w:lang w:eastAsia="ro-RO"/>
              </w:rPr>
            </w:pPr>
            <w:r w:rsidRPr="008E7C6D">
              <w:rPr>
                <w:rFonts w:asciiTheme="minorHAnsi" w:hAnsiTheme="minorHAnsi" w:cstheme="minorHAnsi"/>
                <w:bCs/>
                <w:sz w:val="18"/>
                <w:szCs w:val="18"/>
              </w:rPr>
              <w:t xml:space="preserve">Există un set minim de informaţii la nivelul destinaţiei, în cel puţin una din formele menţionate,   disponibil în română şi într-o </w:t>
            </w:r>
            <w:r w:rsidRPr="008E7C6D">
              <w:rPr>
                <w:rFonts w:asciiTheme="minorHAnsi" w:hAnsiTheme="minorHAnsi" w:cstheme="minorHAnsi"/>
                <w:color w:val="000000"/>
                <w:sz w:val="18"/>
                <w:szCs w:val="18"/>
                <w:lang w:eastAsia="ro-RO"/>
              </w:rPr>
              <w:t>limbă de circulaţie internaţională (acces, programe, servicii)</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lastRenderedPageBreak/>
              <w:t xml:space="preserve">A.7.6. Existenţa unor centre de vizitare şi/sau a unor puncte de informare la nivelul </w:t>
            </w:r>
            <w:r w:rsidRPr="008E7C6D">
              <w:rPr>
                <w:rFonts w:asciiTheme="minorHAnsi" w:hAnsiTheme="minorHAnsi" w:cstheme="minorHAnsi"/>
                <w:sz w:val="18"/>
                <w:szCs w:val="18"/>
                <w:lang w:eastAsia="ro-RO"/>
              </w:rPr>
              <w:t>destinaţiei / ariei</w:t>
            </w:r>
            <w:r w:rsidRPr="008E7C6D">
              <w:rPr>
                <w:rFonts w:asciiTheme="minorHAnsi" w:hAnsiTheme="minorHAnsi" w:cstheme="minorHAnsi"/>
                <w:color w:val="000000"/>
                <w:sz w:val="18"/>
                <w:szCs w:val="18"/>
                <w:lang w:eastAsia="ro-RO"/>
              </w:rPr>
              <w:t xml:space="preserve"> naturale protejate.</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color w:val="000000"/>
                <w:sz w:val="18"/>
                <w:szCs w:val="18"/>
                <w:lang w:eastAsia="ro-RO"/>
              </w:rPr>
              <w:t xml:space="preserve">Centrele de vizitare şi/sau punctele de informare la nivelul </w:t>
            </w:r>
            <w:r w:rsidRPr="008E7C6D">
              <w:rPr>
                <w:rFonts w:asciiTheme="minorHAnsi" w:hAnsiTheme="minorHAnsi" w:cstheme="minorHAnsi"/>
                <w:sz w:val="18"/>
                <w:szCs w:val="18"/>
                <w:lang w:eastAsia="ro-RO"/>
              </w:rPr>
              <w:t>destinaţiei/</w:t>
            </w:r>
            <w:r w:rsidRPr="008E7C6D">
              <w:rPr>
                <w:rFonts w:asciiTheme="minorHAnsi" w:hAnsiTheme="minorHAnsi" w:cstheme="minorHAnsi"/>
                <w:color w:val="000000"/>
                <w:sz w:val="18"/>
                <w:szCs w:val="18"/>
                <w:lang w:eastAsia="ro-RO"/>
              </w:rPr>
              <w:t>ariei naturale protejate.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cel puţin un centru de vizitare al </w:t>
            </w:r>
            <w:r w:rsidRPr="008E7C6D">
              <w:rPr>
                <w:rFonts w:asciiTheme="minorHAnsi" w:hAnsiTheme="minorHAnsi" w:cstheme="minorHAnsi"/>
                <w:sz w:val="18"/>
                <w:szCs w:val="18"/>
                <w:lang w:eastAsia="ro-RO"/>
              </w:rPr>
              <w:t xml:space="preserve">destinaţiei / </w:t>
            </w:r>
            <w:r w:rsidRPr="008E7C6D">
              <w:rPr>
                <w:rFonts w:asciiTheme="minorHAnsi" w:hAnsiTheme="minorHAnsi" w:cstheme="minorHAnsi"/>
                <w:bCs/>
                <w:sz w:val="18"/>
                <w:szCs w:val="18"/>
              </w:rPr>
              <w:t>ariei naturale protejate şi un centru de informare turistică care funcţionează la nivelul destinaţiei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cel puţin un centru de informare turistică care funcţionează la nivelul destinaţiei</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rPr>
                <w:rFonts w:asciiTheme="minorHAnsi" w:hAnsiTheme="minorHAnsi" w:cstheme="minorHAnsi"/>
                <w:color w:val="000000"/>
                <w:sz w:val="18"/>
                <w:szCs w:val="18"/>
                <w:lang w:eastAsia="ro-RO"/>
              </w:rPr>
            </w:pPr>
            <w:r w:rsidRPr="008E7C6D">
              <w:rPr>
                <w:rFonts w:asciiTheme="minorHAnsi" w:hAnsiTheme="minorHAnsi" w:cstheme="minorHAnsi"/>
                <w:b/>
                <w:bCs/>
                <w:color w:val="000000"/>
                <w:sz w:val="18"/>
                <w:szCs w:val="18"/>
                <w:lang w:eastAsia="ro-RO"/>
              </w:rPr>
              <w:t>A8. Conformarea activităţilor cu reglementările speciale din ariile naturale protejate</w:t>
            </w:r>
            <w:r w:rsidRPr="008E7C6D">
              <w:rPr>
                <w:rFonts w:asciiTheme="minorHAnsi" w:hAnsiTheme="minorHAnsi" w:cstheme="minorHAnsi"/>
                <w:color w:val="000000"/>
                <w:sz w:val="18"/>
                <w:szCs w:val="18"/>
                <w:lang w:eastAsia="ro-RO"/>
              </w:rPr>
              <w:t> </w:t>
            </w:r>
          </w:p>
        </w:tc>
        <w:tc>
          <w:tcPr>
            <w:tcW w:w="2693"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992" w:type="dxa"/>
            <w:gridSpan w:val="2"/>
          </w:tcPr>
          <w:p w:rsidR="00C4425F" w:rsidRPr="008E7C6D" w:rsidRDefault="00C4425F" w:rsidP="00C4425F">
            <w:pPr>
              <w:jc w:val="center"/>
              <w:rPr>
                <w:rFonts w:asciiTheme="minorHAnsi" w:hAnsiTheme="minorHAnsi" w:cstheme="minorHAnsi"/>
                <w:b/>
                <w:bCs/>
                <w:sz w:val="18"/>
                <w:szCs w:val="18"/>
              </w:rPr>
            </w:pPr>
          </w:p>
        </w:tc>
      </w:tr>
      <w:tr w:rsidR="00C4425F" w:rsidRPr="008E7C6D" w:rsidTr="005335CB">
        <w:trPr>
          <w:gridAfter w:val="1"/>
          <w:wAfter w:w="15" w:type="dxa"/>
        </w:trPr>
        <w:tc>
          <w:tcPr>
            <w:tcW w:w="3681" w:type="dxa"/>
            <w:tcBorders>
              <w:bottom w:val="single" w:sz="4" w:space="0" w:color="auto"/>
            </w:tcBorders>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Se cunoaşte şi se respectă regulamentul de vizitare al ariei naturale protejate de către operatorii economici care desfăşoară activitate turistică şi de către turişti.</w:t>
            </w:r>
          </w:p>
        </w:tc>
        <w:tc>
          <w:tcPr>
            <w:tcW w:w="2693" w:type="dxa"/>
            <w:tcBorders>
              <w:bottom w:val="single" w:sz="4" w:space="0" w:color="auto"/>
            </w:tcBorders>
          </w:tcPr>
          <w:p w:rsidR="00C4425F" w:rsidRPr="008E7C6D" w:rsidRDefault="00C4425F" w:rsidP="00C4425F">
            <w:pPr>
              <w:pStyle w:val="Header"/>
              <w:snapToGrid w:val="0"/>
              <w:jc w:val="both"/>
              <w:rPr>
                <w:rFonts w:asciiTheme="minorHAnsi" w:hAnsiTheme="minorHAnsi" w:cstheme="minorHAnsi"/>
                <w:bCs/>
                <w:sz w:val="18"/>
                <w:szCs w:val="18"/>
              </w:rPr>
            </w:pPr>
            <w:r w:rsidRPr="008E7C6D">
              <w:rPr>
                <w:rFonts w:asciiTheme="minorHAnsi" w:hAnsiTheme="minorHAnsi" w:cstheme="minorHAnsi"/>
                <w:bCs/>
                <w:sz w:val="18"/>
                <w:szCs w:val="18"/>
              </w:rPr>
              <w:t xml:space="preserve">Regulamentul de vizitare al ariei naturale protejate este cunoscut de către </w:t>
            </w:r>
            <w:r w:rsidRPr="008E7C6D">
              <w:rPr>
                <w:rFonts w:asciiTheme="minorHAnsi" w:hAnsiTheme="minorHAnsi" w:cstheme="minorHAnsi"/>
                <w:color w:val="000000"/>
                <w:sz w:val="18"/>
                <w:szCs w:val="18"/>
                <w:lang w:eastAsia="ro-RO"/>
              </w:rPr>
              <w:t xml:space="preserve">operatorii economici care desfăşoară activitate turistică şi către turişti </w:t>
            </w:r>
            <w:r w:rsidRPr="008E7C6D">
              <w:rPr>
                <w:rFonts w:asciiTheme="minorHAnsi" w:hAnsiTheme="minorHAnsi" w:cstheme="minorHAnsi"/>
                <w:bCs/>
                <w:sz w:val="18"/>
                <w:szCs w:val="18"/>
              </w:rPr>
              <w:t xml:space="preserve">și este respectat. </w:t>
            </w:r>
          </w:p>
        </w:tc>
        <w:tc>
          <w:tcPr>
            <w:tcW w:w="3969" w:type="dxa"/>
            <w:tcBorders>
              <w:bottom w:val="single" w:sz="4" w:space="0" w:color="auto"/>
            </w:tcBorders>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1. Regulamentul este disponibil şi vizibil la nivelul destinaţiei şi la nivelul </w:t>
            </w:r>
            <w:r w:rsidRPr="008E7C6D">
              <w:rPr>
                <w:rFonts w:asciiTheme="minorHAnsi" w:hAnsiTheme="minorHAnsi" w:cstheme="minorHAnsi"/>
                <w:color w:val="000000"/>
                <w:sz w:val="18"/>
                <w:szCs w:val="18"/>
                <w:lang w:eastAsia="ro-RO"/>
              </w:rPr>
              <w:t>operatorilor economici care desfăşoară activitate turistică</w:t>
            </w:r>
            <w:r w:rsidRPr="008E7C6D">
              <w:rPr>
                <w:rFonts w:asciiTheme="minorHAnsi" w:hAnsiTheme="minorHAnsi" w:cstheme="minorHAnsi"/>
                <w:bCs/>
                <w:sz w:val="18"/>
                <w:szCs w:val="18"/>
              </w:rPr>
              <w:t>.</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2. Nu sunt semnalate abateri majore iar cele existente sunt sancţionate.</w:t>
            </w:r>
          </w:p>
        </w:tc>
        <w:tc>
          <w:tcPr>
            <w:tcW w:w="3969" w:type="dxa"/>
            <w:tcBorders>
              <w:bottom w:val="single" w:sz="4" w:space="0" w:color="auto"/>
            </w:tcBorders>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Regulamentul este disponibil şi vizibil la nivelul destinaţiei şi la nivelul </w:t>
            </w:r>
            <w:r w:rsidRPr="008E7C6D">
              <w:rPr>
                <w:rFonts w:asciiTheme="minorHAnsi" w:hAnsiTheme="minorHAnsi" w:cstheme="minorHAnsi"/>
                <w:color w:val="000000"/>
                <w:sz w:val="18"/>
                <w:szCs w:val="18"/>
                <w:lang w:eastAsia="ro-RO"/>
              </w:rPr>
              <w:t>operatorilor economici care desfăşoară activitate turistică</w:t>
            </w:r>
            <w:r w:rsidRPr="008E7C6D">
              <w:rPr>
                <w:rFonts w:asciiTheme="minorHAnsi" w:hAnsiTheme="minorHAnsi" w:cstheme="minorHAnsi"/>
                <w:bCs/>
                <w:sz w:val="18"/>
                <w:szCs w:val="18"/>
              </w:rPr>
              <w:t>.</w:t>
            </w:r>
          </w:p>
          <w:p w:rsidR="00C4425F" w:rsidRPr="008E7C6D" w:rsidRDefault="00C4425F" w:rsidP="00C4425F">
            <w:pPr>
              <w:rPr>
                <w:rFonts w:asciiTheme="minorHAnsi" w:hAnsiTheme="minorHAnsi" w:cstheme="minorHAnsi"/>
                <w:bCs/>
                <w:color w:val="FF0000"/>
                <w:sz w:val="18"/>
                <w:szCs w:val="18"/>
              </w:rPr>
            </w:pPr>
          </w:p>
        </w:tc>
        <w:tc>
          <w:tcPr>
            <w:tcW w:w="992" w:type="dxa"/>
            <w:gridSpan w:val="2"/>
            <w:tcBorders>
              <w:bottom w:val="single" w:sz="4" w:space="0" w:color="auto"/>
            </w:tcBorders>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shd w:val="clear" w:color="auto" w:fill="B8CCE4"/>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b/>
                <w:bCs/>
                <w:color w:val="000000"/>
                <w:sz w:val="18"/>
                <w:szCs w:val="18"/>
                <w:lang w:eastAsia="ro-RO"/>
              </w:rPr>
              <w:t>B. Maximizarea beneficiilor sociale şi economice pentru comunităţile locale</w:t>
            </w:r>
            <w:r w:rsidRPr="008E7C6D">
              <w:rPr>
                <w:rFonts w:asciiTheme="minorHAnsi" w:hAnsiTheme="minorHAnsi" w:cstheme="minorHAnsi"/>
                <w:bCs/>
                <w:color w:val="000000"/>
                <w:sz w:val="18"/>
                <w:szCs w:val="18"/>
                <w:lang w:eastAsia="ro-RO"/>
              </w:rPr>
              <w:t xml:space="preserve"> </w:t>
            </w:r>
            <w:r w:rsidRPr="008E7C6D">
              <w:rPr>
                <w:rFonts w:asciiTheme="minorHAnsi" w:hAnsiTheme="minorHAnsi" w:cstheme="minorHAnsi"/>
                <w:b/>
                <w:bCs/>
                <w:color w:val="000000"/>
                <w:sz w:val="18"/>
                <w:szCs w:val="18"/>
                <w:lang w:eastAsia="ro-RO"/>
              </w:rPr>
              <w:t>şi minimizarea efectelor negative</w:t>
            </w:r>
            <w:r w:rsidRPr="008E7C6D">
              <w:rPr>
                <w:rFonts w:asciiTheme="minorHAnsi" w:hAnsiTheme="minorHAnsi" w:cstheme="minorHAnsi"/>
                <w:bCs/>
                <w:color w:val="000000"/>
                <w:sz w:val="18"/>
                <w:szCs w:val="18"/>
                <w:lang w:eastAsia="ro-RO"/>
              </w:rPr>
              <w:t xml:space="preserve"> </w:t>
            </w:r>
          </w:p>
        </w:tc>
        <w:tc>
          <w:tcPr>
            <w:tcW w:w="2693" w:type="dxa"/>
            <w:shd w:val="clear" w:color="auto" w:fill="B8CCE4"/>
          </w:tcPr>
          <w:p w:rsidR="00C4425F" w:rsidRPr="008E7C6D" w:rsidRDefault="00C4425F" w:rsidP="00C4425F">
            <w:pPr>
              <w:rPr>
                <w:rFonts w:asciiTheme="minorHAnsi" w:hAnsiTheme="minorHAnsi" w:cstheme="minorHAnsi"/>
                <w:b/>
                <w:bCs/>
                <w:sz w:val="18"/>
                <w:szCs w:val="18"/>
              </w:rPr>
            </w:pPr>
          </w:p>
        </w:tc>
        <w:tc>
          <w:tcPr>
            <w:tcW w:w="3969" w:type="dxa"/>
            <w:shd w:val="clear" w:color="auto" w:fill="B8CCE4"/>
          </w:tcPr>
          <w:p w:rsidR="00C4425F" w:rsidRPr="008E7C6D" w:rsidRDefault="00C4425F" w:rsidP="00C4425F">
            <w:pPr>
              <w:rPr>
                <w:rFonts w:asciiTheme="minorHAnsi" w:hAnsiTheme="minorHAnsi" w:cstheme="minorHAnsi"/>
                <w:b/>
                <w:bCs/>
                <w:sz w:val="18"/>
                <w:szCs w:val="18"/>
              </w:rPr>
            </w:pPr>
          </w:p>
        </w:tc>
        <w:tc>
          <w:tcPr>
            <w:tcW w:w="3969" w:type="dxa"/>
            <w:shd w:val="clear" w:color="auto" w:fill="B8CCE4"/>
          </w:tcPr>
          <w:p w:rsidR="00C4425F" w:rsidRPr="008E7C6D" w:rsidRDefault="00C4425F" w:rsidP="00C4425F">
            <w:pPr>
              <w:rPr>
                <w:rFonts w:asciiTheme="minorHAnsi" w:hAnsiTheme="minorHAnsi" w:cstheme="minorHAnsi"/>
                <w:b/>
                <w:bCs/>
                <w:sz w:val="18"/>
                <w:szCs w:val="18"/>
              </w:rPr>
            </w:pPr>
          </w:p>
        </w:tc>
        <w:tc>
          <w:tcPr>
            <w:tcW w:w="992" w:type="dxa"/>
            <w:gridSpan w:val="2"/>
            <w:shd w:val="clear" w:color="auto" w:fill="B8CCE4"/>
          </w:tcPr>
          <w:p w:rsidR="00C4425F" w:rsidRPr="008E7C6D" w:rsidRDefault="00C4425F" w:rsidP="00C4425F">
            <w:pPr>
              <w:jc w:val="center"/>
              <w:rPr>
                <w:rFonts w:asciiTheme="minorHAnsi" w:hAnsiTheme="minorHAnsi" w:cstheme="minorHAnsi"/>
                <w:b/>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b/>
                <w:iCs/>
                <w:color w:val="000000"/>
                <w:sz w:val="18"/>
                <w:szCs w:val="18"/>
                <w:lang w:eastAsia="ro-RO"/>
              </w:rPr>
              <w:t>B.1 Dezvoltarea comunităţii</w:t>
            </w:r>
          </w:p>
        </w:tc>
        <w:tc>
          <w:tcPr>
            <w:tcW w:w="2693"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3969" w:type="dxa"/>
          </w:tcPr>
          <w:p w:rsidR="00C4425F" w:rsidRPr="008E7C6D" w:rsidRDefault="00C4425F" w:rsidP="00C4425F">
            <w:pPr>
              <w:rPr>
                <w:rFonts w:asciiTheme="minorHAnsi" w:hAnsiTheme="minorHAnsi" w:cstheme="minorHAnsi"/>
                <w:b/>
                <w:bCs/>
                <w:sz w:val="18"/>
                <w:szCs w:val="18"/>
              </w:rPr>
            </w:pPr>
          </w:p>
        </w:tc>
        <w:tc>
          <w:tcPr>
            <w:tcW w:w="992" w:type="dxa"/>
            <w:gridSpan w:val="2"/>
          </w:tcPr>
          <w:p w:rsidR="00C4425F" w:rsidRPr="008E7C6D" w:rsidRDefault="00C4425F" w:rsidP="00C4425F">
            <w:pPr>
              <w:jc w:val="center"/>
              <w:rPr>
                <w:rFonts w:asciiTheme="minorHAnsi" w:hAnsiTheme="minorHAnsi" w:cstheme="minorHAnsi"/>
                <w:b/>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B.1.1. În interiorul destinaţiei există activităţi educative ce vizează conştientizarea în special a generaţiei tinere pentru aprecierea naturii şi a culturii locale</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Activităţile/proiectele educative </w:t>
            </w:r>
            <w:r w:rsidRPr="008E7C6D">
              <w:rPr>
                <w:rFonts w:asciiTheme="minorHAnsi" w:hAnsiTheme="minorHAnsi" w:cstheme="minorHAnsi"/>
                <w:color w:val="000000"/>
                <w:sz w:val="18"/>
                <w:szCs w:val="18"/>
                <w:lang w:eastAsia="ro-RO"/>
              </w:rPr>
              <w:t>ce vizează conştientizarea cu privire la aprecierea naturii şi a culturii locale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un program  educativ implementat, ce vizează </w:t>
            </w:r>
            <w:r w:rsidRPr="008E7C6D">
              <w:rPr>
                <w:rFonts w:asciiTheme="minorHAnsi" w:hAnsiTheme="minorHAnsi" w:cstheme="minorHAnsi"/>
                <w:color w:val="000000"/>
                <w:sz w:val="18"/>
                <w:szCs w:val="18"/>
                <w:lang w:eastAsia="ro-RO"/>
              </w:rPr>
              <w:t>conştientizarea cu privire la aprecierea naturii şi a culturii locale.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Sunt create premisele ca în perioada următoare (maximum 6 luni) să se implementeze un proiect în acest sens (de ex. proiect depus, finanţat).</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B.1.2. La nivelul destinaţiei există acţiuni care încurajează participarea activă a comunităţilor locale în planificarea şi luarea deciziilor cu privire la dezvoltarea turismului, conservarea naturii şi patrimoniului cultural (de exemplu: reprezentant al parteneriatului în consiliul local /consiliile locale etc.).</w:t>
            </w:r>
          </w:p>
        </w:tc>
        <w:tc>
          <w:tcPr>
            <w:tcW w:w="2693" w:type="dxa"/>
          </w:tcPr>
          <w:p w:rsidR="00C4425F" w:rsidRPr="008E7C6D" w:rsidRDefault="00C4425F" w:rsidP="00C4425F">
            <w:pPr>
              <w:pStyle w:val="Header"/>
              <w:snapToGrid w:val="0"/>
              <w:jc w:val="both"/>
              <w:rPr>
                <w:rFonts w:asciiTheme="minorHAnsi" w:hAnsiTheme="minorHAnsi" w:cstheme="minorHAnsi"/>
                <w:bCs/>
                <w:sz w:val="18"/>
                <w:szCs w:val="18"/>
              </w:rPr>
            </w:pPr>
            <w:r w:rsidRPr="008E7C6D">
              <w:rPr>
                <w:rFonts w:asciiTheme="minorHAnsi" w:hAnsiTheme="minorHAnsi" w:cstheme="minorHAnsi"/>
                <w:bCs/>
                <w:sz w:val="18"/>
                <w:szCs w:val="18"/>
              </w:rPr>
              <w:t>Acțiunile/proiectele/programele/strategiile/politicile/</w:t>
            </w:r>
            <w:r w:rsidRPr="008E7C6D">
              <w:rPr>
                <w:rFonts w:asciiTheme="minorHAnsi" w:hAnsiTheme="minorHAnsi" w:cstheme="minorHAnsi"/>
                <w:sz w:val="18"/>
                <w:szCs w:val="18"/>
                <w:lang w:eastAsia="ro-RO"/>
              </w:rPr>
              <w:t xml:space="preserve">deciziile cu privire la dezvoltarea turismului, conservarea naturii şi patrimoniului cultural la nivelul destinației, </w:t>
            </w:r>
            <w:r w:rsidRPr="008E7C6D">
              <w:rPr>
                <w:rFonts w:asciiTheme="minorHAnsi" w:hAnsiTheme="minorHAnsi" w:cstheme="minorHAnsi"/>
                <w:bCs/>
                <w:sz w:val="18"/>
                <w:szCs w:val="18"/>
              </w:rPr>
              <w:t>la care comunitatea locală a fost consultată.</w:t>
            </w:r>
          </w:p>
        </w:tc>
        <w:tc>
          <w:tcPr>
            <w:tcW w:w="3969" w:type="dxa"/>
          </w:tcPr>
          <w:p w:rsidR="00C4425F" w:rsidRPr="008E7C6D" w:rsidRDefault="00C4425F" w:rsidP="00C4425F">
            <w:pPr>
              <w:rPr>
                <w:rFonts w:asciiTheme="minorHAnsi" w:hAnsiTheme="minorHAnsi" w:cstheme="minorHAnsi"/>
                <w:color w:val="000000"/>
                <w:sz w:val="18"/>
                <w:szCs w:val="18"/>
                <w:lang w:eastAsia="ro-RO"/>
              </w:rPr>
            </w:pPr>
            <w:proofErr w:type="gramStart"/>
            <w:r w:rsidRPr="008E7C6D">
              <w:rPr>
                <w:rFonts w:asciiTheme="minorHAnsi" w:hAnsiTheme="minorHAnsi" w:cstheme="minorHAnsi"/>
                <w:bCs/>
                <w:sz w:val="18"/>
                <w:szCs w:val="18"/>
              </w:rPr>
              <w:t>Parteneriatul  şi</w:t>
            </w:r>
            <w:proofErr w:type="gramEnd"/>
            <w:r w:rsidRPr="008E7C6D">
              <w:rPr>
                <w:rFonts w:asciiTheme="minorHAnsi" w:hAnsiTheme="minorHAnsi" w:cstheme="minorHAnsi"/>
                <w:bCs/>
                <w:sz w:val="18"/>
                <w:szCs w:val="18"/>
              </w:rPr>
              <w:t xml:space="preserve"> alţi reprezentanţi ai comunităţilor locale sunt  consultaţi periodic în procesul de </w:t>
            </w:r>
            <w:r w:rsidRPr="008E7C6D">
              <w:rPr>
                <w:rFonts w:asciiTheme="minorHAnsi" w:hAnsiTheme="minorHAnsi" w:cstheme="minorHAnsi"/>
                <w:color w:val="000000"/>
                <w:sz w:val="18"/>
                <w:szCs w:val="18"/>
                <w:lang w:eastAsia="ro-RO"/>
              </w:rPr>
              <w:t>planificarea şi luarea deciziilor cu privire la dezvoltarea turismului şi conservarea naturii şi patrimoniului cultural</w:t>
            </w:r>
          </w:p>
          <w:p w:rsidR="00C4425F" w:rsidRPr="008E7C6D" w:rsidRDefault="00C4425F" w:rsidP="00C4425F">
            <w:pPr>
              <w:rPr>
                <w:rFonts w:asciiTheme="minorHAnsi" w:hAnsiTheme="minorHAnsi" w:cstheme="minorHAnsi"/>
                <w:bCs/>
                <w:color w:val="FF0000"/>
                <w:sz w:val="18"/>
                <w:szCs w:val="18"/>
                <w:highlight w:val="yellow"/>
              </w:rPr>
            </w:pPr>
          </w:p>
        </w:tc>
        <w:tc>
          <w:tcPr>
            <w:tcW w:w="3969" w:type="dxa"/>
          </w:tcPr>
          <w:p w:rsidR="00C4425F" w:rsidRPr="008E7C6D" w:rsidRDefault="00C4425F" w:rsidP="00C4425F">
            <w:pPr>
              <w:rPr>
                <w:rFonts w:asciiTheme="minorHAnsi" w:hAnsiTheme="minorHAnsi" w:cstheme="minorHAnsi"/>
                <w:color w:val="000000"/>
                <w:sz w:val="18"/>
                <w:szCs w:val="18"/>
                <w:lang w:eastAsia="ro-RO"/>
              </w:rPr>
            </w:pPr>
            <w:r w:rsidRPr="008E7C6D">
              <w:rPr>
                <w:rFonts w:asciiTheme="minorHAnsi" w:hAnsiTheme="minorHAnsi" w:cstheme="minorHAnsi"/>
                <w:bCs/>
                <w:sz w:val="18"/>
                <w:szCs w:val="18"/>
              </w:rPr>
              <w:t>Poate fi dat cel puţin un exemplu de participare activă a comunităţilor locale</w:t>
            </w:r>
            <w:r w:rsidRPr="008E7C6D">
              <w:rPr>
                <w:rFonts w:asciiTheme="minorHAnsi" w:hAnsiTheme="minorHAnsi" w:cstheme="minorHAnsi"/>
                <w:color w:val="000000"/>
                <w:sz w:val="18"/>
                <w:szCs w:val="18"/>
                <w:lang w:eastAsia="ro-RO"/>
              </w:rPr>
              <w:t xml:space="preserve"> în planificarea şi luarea deciziilor cu privire la dezvoltarea turismului şi la conservarea naturii şi patrimoniului cultural</w:t>
            </w:r>
          </w:p>
          <w:p w:rsidR="00C4425F" w:rsidRPr="008E7C6D" w:rsidRDefault="00C4425F" w:rsidP="00C4425F">
            <w:pPr>
              <w:rPr>
                <w:rFonts w:asciiTheme="minorHAnsi" w:hAnsiTheme="minorHAnsi" w:cstheme="minorHAnsi"/>
                <w:bCs/>
                <w:color w:val="FF0000"/>
                <w:sz w:val="18"/>
                <w:szCs w:val="18"/>
                <w:highlight w:val="yellow"/>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color w:val="000000"/>
                <w:sz w:val="18"/>
                <w:szCs w:val="18"/>
              </w:rPr>
            </w:pPr>
            <w:r w:rsidRPr="008E7C6D">
              <w:rPr>
                <w:rFonts w:asciiTheme="minorHAnsi" w:hAnsiTheme="minorHAnsi" w:cstheme="minorHAnsi"/>
                <w:b/>
                <w:bCs/>
                <w:color w:val="000000"/>
                <w:sz w:val="18"/>
                <w:szCs w:val="18"/>
              </w:rPr>
              <w:t>B.2.</w:t>
            </w:r>
            <w:r w:rsidRPr="008E7C6D">
              <w:rPr>
                <w:rFonts w:asciiTheme="minorHAnsi" w:hAnsiTheme="minorHAnsi" w:cstheme="minorHAnsi"/>
                <w:color w:val="000000"/>
                <w:sz w:val="18"/>
                <w:szCs w:val="18"/>
              </w:rPr>
              <w:t> </w:t>
            </w:r>
            <w:r w:rsidRPr="008E7C6D">
              <w:rPr>
                <w:rFonts w:asciiTheme="minorHAnsi" w:hAnsiTheme="minorHAnsi" w:cstheme="minorHAnsi"/>
                <w:b/>
                <w:bCs/>
                <w:color w:val="000000"/>
                <w:sz w:val="18"/>
                <w:szCs w:val="18"/>
              </w:rPr>
              <w:t>Ocuparea forţei de muncă locale</w:t>
            </w:r>
            <w:r w:rsidRPr="008E7C6D">
              <w:rPr>
                <w:rFonts w:asciiTheme="minorHAnsi" w:hAnsiTheme="minorHAnsi" w:cstheme="minorHAnsi"/>
                <w:color w:val="000000"/>
                <w:sz w:val="18"/>
                <w:szCs w:val="18"/>
              </w:rPr>
              <w:t> </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 xml:space="preserve">B.2.1. Forţa de muncă angajată în activităţiile turistice provine </w:t>
            </w:r>
            <w:r w:rsidRPr="008E7C6D">
              <w:rPr>
                <w:rFonts w:asciiTheme="minorHAnsi" w:hAnsiTheme="minorHAnsi" w:cstheme="minorHAnsi"/>
                <w:color w:val="000000"/>
                <w:sz w:val="18"/>
                <w:szCs w:val="18"/>
              </w:rPr>
              <w:t xml:space="preserve">majoritar </w:t>
            </w:r>
            <w:r w:rsidRPr="008E7C6D">
              <w:rPr>
                <w:rFonts w:asciiTheme="minorHAnsi" w:hAnsiTheme="minorHAnsi" w:cstheme="minorHAnsi"/>
                <w:color w:val="000000"/>
                <w:sz w:val="18"/>
                <w:szCs w:val="18"/>
                <w:lang w:eastAsia="ro-RO"/>
              </w:rPr>
              <w:t>din cadrul destinaţiei.</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Raportul dintre numărul persoanelor angajate în activităţi turistice provenite de pe plan local şi numărul total al persoanelor angajate în turism în cadrul destinaţiei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Minimum 50%</w:t>
            </w: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2</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lastRenderedPageBreak/>
              <w:t>B.2.2. Majoritatea operatorilor economici care desfăşoară activităţi turistice trebuie să aibă sediul social în cadrul destinaţiei.</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Raportul dintre agenţii economici din turism ce au sediul social în cadrul destinaţiei şi numărul total de agenţi economici din turism ce activează în cadrul destinaţiei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Minimum 50%</w:t>
            </w: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2</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b/>
                <w:bCs/>
                <w:color w:val="000000"/>
                <w:sz w:val="18"/>
                <w:szCs w:val="18"/>
                <w:lang w:eastAsia="ro-RO"/>
              </w:rPr>
              <w:t xml:space="preserve">B.3 Economia locală </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B.3.1. Există un program de susţinere a producătorilor de bunuri şi servicii locale tradiţionale şi/sau ecologice.</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color w:val="000000"/>
                <w:sz w:val="18"/>
                <w:szCs w:val="18"/>
                <w:lang w:eastAsia="ro-RO"/>
              </w:rPr>
              <w:t>Programul/acțiunile de susţinere a producătorilor de bunuri şi servicii locale tradiţionale şi/sau ecologice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Programul există şi este în implementare. Sunt </w:t>
            </w:r>
            <w:r w:rsidRPr="008E7C6D">
              <w:rPr>
                <w:rFonts w:asciiTheme="minorHAnsi" w:hAnsiTheme="minorHAnsi" w:cstheme="minorHAnsi"/>
                <w:color w:val="000000"/>
                <w:sz w:val="18"/>
                <w:szCs w:val="18"/>
                <w:lang w:eastAsia="ro-RO"/>
              </w:rPr>
              <w:t>producători de bunuri şi servicii locale tradiţionale şi/sau ecologice care beneficiază de susţinere.</w:t>
            </w:r>
          </w:p>
        </w:tc>
        <w:tc>
          <w:tcPr>
            <w:tcW w:w="3969" w:type="dxa"/>
          </w:tcPr>
          <w:p w:rsidR="00C4425F" w:rsidRPr="008E7C6D" w:rsidRDefault="00C4425F" w:rsidP="00C4425F">
            <w:pPr>
              <w:rPr>
                <w:rFonts w:asciiTheme="minorHAnsi" w:hAnsiTheme="minorHAnsi" w:cstheme="minorHAnsi"/>
                <w:color w:val="000000"/>
                <w:sz w:val="18"/>
                <w:szCs w:val="18"/>
                <w:lang w:eastAsia="ro-RO"/>
              </w:rPr>
            </w:pPr>
            <w:r w:rsidRPr="008E7C6D">
              <w:rPr>
                <w:rFonts w:asciiTheme="minorHAnsi" w:hAnsiTheme="minorHAnsi" w:cstheme="minorHAnsi"/>
                <w:bCs/>
                <w:sz w:val="18"/>
                <w:szCs w:val="18"/>
              </w:rPr>
              <w:t xml:space="preserve">Există un angajament din partea parteneriatului de implementare a unui program de susţinere a </w:t>
            </w:r>
            <w:r w:rsidRPr="008E7C6D">
              <w:rPr>
                <w:rFonts w:asciiTheme="minorHAnsi" w:hAnsiTheme="minorHAnsi" w:cstheme="minorHAnsi"/>
                <w:color w:val="000000"/>
                <w:sz w:val="18"/>
                <w:szCs w:val="18"/>
                <w:lang w:eastAsia="ro-RO"/>
              </w:rPr>
              <w:t>producătorilor de bunuri şi servicii locale tradiţionale şi/sau ecologice. În cadrul acestui angajament sunt detaliate modalităţile prin care vor fi sprijiniţi producătorii locali.</w:t>
            </w:r>
          </w:p>
        </w:tc>
        <w:tc>
          <w:tcPr>
            <w:tcW w:w="992" w:type="dxa"/>
            <w:gridSpan w:val="2"/>
          </w:tcPr>
          <w:p w:rsidR="00C4425F" w:rsidRPr="008E7C6D" w:rsidRDefault="00C4425F" w:rsidP="00C4425F">
            <w:pPr>
              <w:jc w:val="center"/>
              <w:rPr>
                <w:rFonts w:asciiTheme="minorHAnsi" w:hAnsiTheme="minorHAnsi" w:cstheme="minorHAnsi"/>
                <w:bCs/>
                <w:color w:val="FF0000"/>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B.3.2. Există un program de susţinere a produselor ecologice de pe plan local (include procesul de producţie, avizarea lor şi piaţa de desfacere).</w:t>
            </w:r>
          </w:p>
        </w:tc>
        <w:tc>
          <w:tcPr>
            <w:tcW w:w="2693" w:type="dxa"/>
          </w:tcPr>
          <w:p w:rsidR="00C4425F" w:rsidRPr="008E7C6D" w:rsidRDefault="00C4425F" w:rsidP="00C4425F">
            <w:pPr>
              <w:jc w:val="both"/>
              <w:rPr>
                <w:rFonts w:asciiTheme="minorHAnsi" w:hAnsiTheme="minorHAnsi" w:cstheme="minorHAnsi"/>
                <w:bCs/>
                <w:sz w:val="18"/>
                <w:szCs w:val="18"/>
              </w:rPr>
            </w:pPr>
            <w:r w:rsidRPr="008E7C6D">
              <w:rPr>
                <w:rFonts w:asciiTheme="minorHAnsi" w:hAnsiTheme="minorHAnsi" w:cstheme="minorHAnsi"/>
                <w:color w:val="000000"/>
                <w:sz w:val="18"/>
                <w:szCs w:val="18"/>
                <w:lang w:eastAsia="ro-RO"/>
              </w:rPr>
              <w:t>Programul/acțiunile de susţinere a produselor ecologice de pe plan local.</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Programul există şi este în implementare. Sunt </w:t>
            </w:r>
            <w:r w:rsidRPr="008E7C6D">
              <w:rPr>
                <w:rFonts w:asciiTheme="minorHAnsi" w:hAnsiTheme="minorHAnsi" w:cstheme="minorHAnsi"/>
                <w:color w:val="000000"/>
                <w:sz w:val="18"/>
                <w:szCs w:val="18"/>
                <w:lang w:eastAsia="ro-RO"/>
              </w:rPr>
              <w:t>produse ecologice pe plan local ce beneficiază de susţinere.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un angajament din partea parteneriatului de implementare a unui program de susţinere a</w:t>
            </w:r>
            <w:r w:rsidRPr="008E7C6D">
              <w:rPr>
                <w:rFonts w:asciiTheme="minorHAnsi" w:hAnsiTheme="minorHAnsi" w:cstheme="minorHAnsi"/>
                <w:color w:val="000000"/>
                <w:sz w:val="18"/>
                <w:szCs w:val="18"/>
                <w:lang w:eastAsia="ro-RO"/>
              </w:rPr>
              <w:t xml:space="preserve"> produselor ecologice de pe plan local. În cadrul acestui angajament sunt detaliate modalităţile prin care vor fi sprijinite</w:t>
            </w:r>
            <w:r w:rsidRPr="008E7C6D">
              <w:rPr>
                <w:rFonts w:asciiTheme="minorHAnsi" w:hAnsiTheme="minorHAnsi" w:cstheme="minorHAnsi"/>
                <w:bCs/>
                <w:sz w:val="18"/>
                <w:szCs w:val="18"/>
              </w:rPr>
              <w:t xml:space="preserve"> </w:t>
            </w:r>
            <w:r w:rsidRPr="008E7C6D">
              <w:rPr>
                <w:rFonts w:asciiTheme="minorHAnsi" w:hAnsiTheme="minorHAnsi" w:cstheme="minorHAnsi"/>
                <w:color w:val="000000"/>
                <w:sz w:val="18"/>
                <w:szCs w:val="18"/>
                <w:lang w:eastAsia="ro-RO"/>
              </w:rPr>
              <w:t>produsele ecologice de pe plan local.</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 xml:space="preserve">B.3.3. Există </w:t>
            </w:r>
            <w:r w:rsidRPr="008E7C6D">
              <w:rPr>
                <w:rFonts w:asciiTheme="minorHAnsi" w:hAnsiTheme="minorHAnsi" w:cstheme="minorHAnsi"/>
                <w:color w:val="000000"/>
                <w:sz w:val="18"/>
                <w:szCs w:val="18"/>
              </w:rPr>
              <w:t>iniţiative</w:t>
            </w:r>
            <w:r w:rsidRPr="008E7C6D">
              <w:rPr>
                <w:rFonts w:asciiTheme="minorHAnsi" w:hAnsiTheme="minorHAnsi" w:cstheme="minorHAnsi"/>
                <w:color w:val="000000"/>
                <w:sz w:val="18"/>
                <w:szCs w:val="18"/>
                <w:lang w:eastAsia="ro-RO"/>
              </w:rPr>
              <w:t xml:space="preserve"> de susţinere a calităţii produselor şi serviciilor locale tradiţionale şi/sau ecologice, de certificare a lor.</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color w:val="000000"/>
                <w:sz w:val="18"/>
                <w:szCs w:val="18"/>
              </w:rPr>
              <w:t>Iniţiativele/acțiunile</w:t>
            </w:r>
            <w:r w:rsidRPr="008E7C6D">
              <w:rPr>
                <w:rFonts w:asciiTheme="minorHAnsi" w:hAnsiTheme="minorHAnsi" w:cstheme="minorHAnsi"/>
                <w:color w:val="000000"/>
                <w:sz w:val="18"/>
                <w:szCs w:val="18"/>
                <w:lang w:eastAsia="ro-RO"/>
              </w:rPr>
              <w:t xml:space="preserve"> de susţinere a calităţii produselor şi serviciilor locale tradiţionale şi/sau ecologice. Program de certificare a calităţii produselor şi serviciilor locale tradiţionale şi / sau ecologice.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1. Sunt consemnate iniţiative de </w:t>
            </w:r>
            <w:proofErr w:type="gramStart"/>
            <w:r w:rsidRPr="008E7C6D">
              <w:rPr>
                <w:rFonts w:asciiTheme="minorHAnsi" w:hAnsiTheme="minorHAnsi" w:cstheme="minorHAnsi"/>
                <w:bCs/>
                <w:sz w:val="18"/>
                <w:szCs w:val="18"/>
              </w:rPr>
              <w:t>susţinere  a</w:t>
            </w:r>
            <w:proofErr w:type="gramEnd"/>
            <w:r w:rsidRPr="008E7C6D">
              <w:rPr>
                <w:rFonts w:asciiTheme="minorHAnsi" w:hAnsiTheme="minorHAnsi" w:cstheme="minorHAnsi"/>
                <w:bCs/>
                <w:sz w:val="18"/>
                <w:szCs w:val="18"/>
              </w:rPr>
              <w:t xml:space="preserve"> calităţii </w:t>
            </w:r>
            <w:r w:rsidRPr="008E7C6D">
              <w:rPr>
                <w:rFonts w:asciiTheme="minorHAnsi" w:hAnsiTheme="minorHAnsi" w:cstheme="minorHAnsi"/>
                <w:color w:val="000000"/>
                <w:sz w:val="18"/>
                <w:szCs w:val="18"/>
                <w:lang w:eastAsia="ro-RO"/>
              </w:rPr>
              <w:t>produselor tradiţionale şi/sau ecologice pe plan local.</w:t>
            </w:r>
            <w:r w:rsidRPr="008E7C6D">
              <w:rPr>
                <w:rFonts w:asciiTheme="minorHAnsi" w:hAnsiTheme="minorHAnsi" w:cstheme="minorHAnsi"/>
                <w:bCs/>
                <w:sz w:val="18"/>
                <w:szCs w:val="18"/>
              </w:rPr>
              <w:t xml:space="preserve"> </w:t>
            </w:r>
          </w:p>
          <w:p w:rsidR="00C4425F" w:rsidRPr="008E7C6D" w:rsidRDefault="00C4425F" w:rsidP="00C4425F">
            <w:pPr>
              <w:rPr>
                <w:rFonts w:asciiTheme="minorHAnsi" w:hAnsiTheme="minorHAnsi" w:cstheme="minorHAnsi"/>
                <w:color w:val="000000"/>
                <w:sz w:val="18"/>
                <w:szCs w:val="18"/>
                <w:lang w:eastAsia="ro-RO"/>
              </w:rPr>
            </w:pPr>
            <w:r w:rsidRPr="008E7C6D">
              <w:rPr>
                <w:rFonts w:asciiTheme="minorHAnsi" w:hAnsiTheme="minorHAnsi" w:cstheme="minorHAnsi"/>
                <w:bCs/>
                <w:sz w:val="18"/>
                <w:szCs w:val="18"/>
              </w:rPr>
              <w:t xml:space="preserve">2. Este implementat / în curs de implementare un program de certificare a calităţii produselor şi serviciilor </w:t>
            </w:r>
            <w:r w:rsidRPr="008E7C6D">
              <w:rPr>
                <w:rFonts w:asciiTheme="minorHAnsi" w:hAnsiTheme="minorHAnsi" w:cstheme="minorHAnsi"/>
                <w:color w:val="000000"/>
                <w:sz w:val="18"/>
                <w:szCs w:val="18"/>
                <w:lang w:eastAsia="ro-RO"/>
              </w:rPr>
              <w:t>locale tradiţionale şi / sau ecologice.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un angajament din partea parteneriatului de implementare a unui set de măsuri de susţinere a calităţii </w:t>
            </w:r>
            <w:r w:rsidRPr="008E7C6D">
              <w:rPr>
                <w:rFonts w:asciiTheme="minorHAnsi" w:hAnsiTheme="minorHAnsi" w:cstheme="minorHAnsi"/>
                <w:color w:val="000000"/>
                <w:sz w:val="18"/>
                <w:szCs w:val="18"/>
                <w:lang w:eastAsia="ro-RO"/>
              </w:rPr>
              <w:t>produselor şi serviciilor locale tradiţionale şi/sau ecologice</w:t>
            </w:r>
            <w:r w:rsidRPr="008E7C6D">
              <w:rPr>
                <w:rFonts w:asciiTheme="minorHAnsi" w:hAnsiTheme="minorHAnsi" w:cstheme="minorHAnsi"/>
                <w:bCs/>
                <w:sz w:val="18"/>
                <w:szCs w:val="18"/>
              </w:rPr>
              <w:t>.</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color w:val="000000"/>
                <w:sz w:val="18"/>
                <w:szCs w:val="18"/>
              </w:rPr>
            </w:pPr>
            <w:r w:rsidRPr="008E7C6D">
              <w:rPr>
                <w:rFonts w:asciiTheme="minorHAnsi" w:hAnsiTheme="minorHAnsi" w:cstheme="minorHAnsi"/>
                <w:b/>
                <w:bCs/>
                <w:color w:val="000000"/>
                <w:sz w:val="18"/>
                <w:szCs w:val="18"/>
              </w:rPr>
              <w:t>B.4.</w:t>
            </w:r>
            <w:r w:rsidRPr="008E7C6D">
              <w:rPr>
                <w:rFonts w:asciiTheme="minorHAnsi" w:hAnsiTheme="minorHAnsi" w:cstheme="minorHAnsi"/>
                <w:color w:val="000000"/>
                <w:sz w:val="18"/>
                <w:szCs w:val="18"/>
              </w:rPr>
              <w:t> </w:t>
            </w:r>
            <w:r w:rsidRPr="008E7C6D">
              <w:rPr>
                <w:rFonts w:asciiTheme="minorHAnsi" w:hAnsiTheme="minorHAnsi" w:cstheme="minorHAnsi"/>
                <w:b/>
                <w:bCs/>
                <w:color w:val="000000"/>
                <w:sz w:val="18"/>
                <w:szCs w:val="18"/>
              </w:rPr>
              <w:t xml:space="preserve">Utilizarea bunurilor şi serviciilor locale în turism </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 xml:space="preserve">B.4.1. La nivelul destinaţiei se </w:t>
            </w:r>
            <w:r w:rsidRPr="008E7C6D">
              <w:rPr>
                <w:rFonts w:asciiTheme="minorHAnsi" w:hAnsiTheme="minorHAnsi" w:cstheme="minorHAnsi"/>
                <w:color w:val="000000"/>
                <w:sz w:val="18"/>
                <w:szCs w:val="18"/>
              </w:rPr>
              <w:t>promovează</w:t>
            </w:r>
            <w:r w:rsidRPr="008E7C6D">
              <w:rPr>
                <w:rFonts w:asciiTheme="minorHAnsi" w:hAnsiTheme="minorHAnsi" w:cstheme="minorHAnsi"/>
                <w:color w:val="000000"/>
                <w:sz w:val="18"/>
                <w:szCs w:val="18"/>
                <w:lang w:eastAsia="ro-RO"/>
              </w:rPr>
              <w:t xml:space="preserve"> folosirea produselor realizate la nivelul destinaţiei în activităţile turistice.</w:t>
            </w:r>
          </w:p>
        </w:tc>
        <w:tc>
          <w:tcPr>
            <w:tcW w:w="2693" w:type="dxa"/>
          </w:tcPr>
          <w:p w:rsidR="00C4425F" w:rsidRPr="008E7C6D" w:rsidRDefault="00C4425F" w:rsidP="00C4425F">
            <w:pPr>
              <w:pStyle w:val="Header"/>
              <w:snapToGrid w:val="0"/>
              <w:jc w:val="both"/>
              <w:rPr>
                <w:rFonts w:asciiTheme="minorHAnsi" w:hAnsiTheme="minorHAnsi" w:cstheme="minorHAnsi"/>
                <w:bCs/>
                <w:sz w:val="18"/>
                <w:szCs w:val="18"/>
              </w:rPr>
            </w:pPr>
            <w:r w:rsidRPr="008E7C6D">
              <w:rPr>
                <w:rFonts w:asciiTheme="minorHAnsi" w:hAnsiTheme="minorHAnsi" w:cstheme="minorHAnsi"/>
                <w:bCs/>
                <w:sz w:val="18"/>
                <w:szCs w:val="18"/>
              </w:rPr>
              <w:t xml:space="preserve">Prezenţa </w:t>
            </w:r>
            <w:r w:rsidRPr="008E7C6D">
              <w:rPr>
                <w:rFonts w:asciiTheme="minorHAnsi" w:hAnsiTheme="minorHAnsi" w:cstheme="minorHAnsi"/>
                <w:color w:val="000000"/>
                <w:sz w:val="18"/>
                <w:szCs w:val="18"/>
                <w:lang w:eastAsia="ro-RO"/>
              </w:rPr>
              <w:t>produselor realizate la nivelul destinaţiei în activităţile turistice.</w:t>
            </w:r>
            <w:r w:rsidRPr="008E7C6D">
              <w:rPr>
                <w:rFonts w:asciiTheme="minorHAnsi" w:hAnsiTheme="minorHAnsi" w:cstheme="minorHAnsi"/>
                <w:bCs/>
                <w:sz w:val="18"/>
                <w:szCs w:val="18"/>
              </w:rPr>
              <w:t xml:space="preserve"> </w:t>
            </w:r>
          </w:p>
        </w:tc>
        <w:tc>
          <w:tcPr>
            <w:tcW w:w="3969" w:type="dxa"/>
          </w:tcPr>
          <w:p w:rsidR="00C4425F" w:rsidRPr="00C4425F"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Sunt promovate şi utilizate  produsele </w:t>
            </w:r>
            <w:r w:rsidRPr="008E7C6D">
              <w:rPr>
                <w:rFonts w:asciiTheme="minorHAnsi" w:hAnsiTheme="minorHAnsi" w:cstheme="minorHAnsi"/>
                <w:color w:val="000000"/>
                <w:sz w:val="18"/>
                <w:szCs w:val="18"/>
                <w:lang w:eastAsia="ro-RO"/>
              </w:rPr>
              <w:t>realizate la nivelul destinaţiei</w:t>
            </w:r>
            <w:r w:rsidRPr="008E7C6D">
              <w:rPr>
                <w:rFonts w:asciiTheme="minorHAnsi" w:hAnsiTheme="minorHAnsi" w:cstheme="minorHAnsi"/>
                <w:bCs/>
                <w:sz w:val="18"/>
                <w:szCs w:val="18"/>
              </w:rPr>
              <w:t xml:space="preserve"> în cadrul produsului turistic al destinaţiei.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Sunt promovate produsele </w:t>
            </w:r>
            <w:r w:rsidRPr="008E7C6D">
              <w:rPr>
                <w:rFonts w:asciiTheme="minorHAnsi" w:hAnsiTheme="minorHAnsi" w:cstheme="minorHAnsi"/>
                <w:color w:val="000000"/>
                <w:sz w:val="18"/>
                <w:szCs w:val="18"/>
                <w:lang w:eastAsia="ro-RO"/>
              </w:rPr>
              <w:t>realizate la nivelul destinaţiei</w:t>
            </w:r>
            <w:r w:rsidRPr="008E7C6D">
              <w:rPr>
                <w:rFonts w:asciiTheme="minorHAnsi" w:hAnsiTheme="minorHAnsi" w:cstheme="minorHAnsi"/>
                <w:bCs/>
                <w:sz w:val="18"/>
                <w:szCs w:val="18"/>
              </w:rPr>
              <w:t xml:space="preserve"> în cadrul produsului turistic al destinaţiei.</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B.4.2. Destinaţia promovează producătorii şi furnizorii de produse/servicii locale prin instrumentele sale de marketing sau cele ale turoperatorilor cu care colaborează (pagină web, broşură, ghid).</w:t>
            </w:r>
          </w:p>
        </w:tc>
        <w:tc>
          <w:tcPr>
            <w:tcW w:w="2693" w:type="dxa"/>
          </w:tcPr>
          <w:p w:rsidR="00C4425F" w:rsidRPr="008E7C6D" w:rsidRDefault="00C4425F" w:rsidP="00C4425F">
            <w:pPr>
              <w:pStyle w:val="Header"/>
              <w:snapToGrid w:val="0"/>
              <w:jc w:val="both"/>
              <w:rPr>
                <w:rFonts w:asciiTheme="minorHAnsi" w:hAnsiTheme="minorHAnsi" w:cstheme="minorHAnsi"/>
                <w:bCs/>
                <w:sz w:val="18"/>
                <w:szCs w:val="18"/>
              </w:rPr>
            </w:pPr>
            <w:r w:rsidRPr="008E7C6D">
              <w:rPr>
                <w:rFonts w:asciiTheme="minorHAnsi" w:hAnsiTheme="minorHAnsi" w:cstheme="minorHAnsi"/>
                <w:color w:val="000000"/>
                <w:sz w:val="18"/>
                <w:szCs w:val="18"/>
                <w:lang w:eastAsia="ro-RO"/>
              </w:rPr>
              <w:t>Prezenţa producătorilor şi furnizorilor de produse/servicii locale în instrumentele de marketing ale destinaţiei.</w:t>
            </w:r>
          </w:p>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color w:val="000000"/>
                <w:sz w:val="18"/>
                <w:szCs w:val="18"/>
                <w:lang w:eastAsia="ro-RO"/>
              </w:rPr>
              <w:t>Producătorii şi furnizorii de produse/servicii locale sunt promovaţi prin instrumentele de marketing ale destinaţiei.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Parteneriatul a agreat un plan de </w:t>
            </w:r>
            <w:r w:rsidRPr="008E7C6D">
              <w:rPr>
                <w:rFonts w:asciiTheme="minorHAnsi" w:hAnsiTheme="minorHAnsi" w:cstheme="minorHAnsi"/>
                <w:color w:val="000000"/>
                <w:sz w:val="18"/>
                <w:szCs w:val="18"/>
                <w:lang w:eastAsia="ro-RO"/>
              </w:rPr>
              <w:t>promovare a producătorilor locali</w:t>
            </w:r>
            <w:r w:rsidRPr="008E7C6D">
              <w:rPr>
                <w:rFonts w:asciiTheme="minorHAnsi" w:hAnsiTheme="minorHAnsi" w:cstheme="minorHAnsi"/>
                <w:bCs/>
                <w:sz w:val="18"/>
                <w:szCs w:val="18"/>
              </w:rPr>
              <w:t>.</w:t>
            </w:r>
          </w:p>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b/>
                <w:bCs/>
                <w:color w:val="000000"/>
                <w:sz w:val="18"/>
                <w:szCs w:val="18"/>
                <w:lang w:eastAsia="ro-RO"/>
              </w:rPr>
            </w:pPr>
            <w:r w:rsidRPr="008E7C6D">
              <w:rPr>
                <w:rFonts w:asciiTheme="minorHAnsi" w:hAnsiTheme="minorHAnsi" w:cstheme="minorHAnsi"/>
                <w:b/>
                <w:bCs/>
                <w:color w:val="000000"/>
                <w:sz w:val="18"/>
                <w:szCs w:val="18"/>
                <w:lang w:eastAsia="ro-RO"/>
              </w:rPr>
              <w:t>B.5.</w:t>
            </w:r>
            <w:r w:rsidRPr="008E7C6D">
              <w:rPr>
                <w:rFonts w:asciiTheme="minorHAnsi" w:hAnsiTheme="minorHAnsi" w:cstheme="minorHAnsi"/>
                <w:color w:val="000000"/>
                <w:sz w:val="18"/>
                <w:szCs w:val="18"/>
                <w:lang w:eastAsia="ro-RO"/>
              </w:rPr>
              <w:t> </w:t>
            </w:r>
            <w:r w:rsidRPr="008E7C6D">
              <w:rPr>
                <w:rFonts w:asciiTheme="minorHAnsi" w:hAnsiTheme="minorHAnsi" w:cstheme="minorHAnsi"/>
                <w:b/>
                <w:bCs/>
                <w:color w:val="000000"/>
                <w:sz w:val="18"/>
                <w:szCs w:val="18"/>
                <w:lang w:eastAsia="ro-RO"/>
              </w:rPr>
              <w:t>Servicii de bază</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lastRenderedPageBreak/>
              <w:t>B.5.1. Activitatea turistică (în special în sezonul de vârf) nu provoacă probleme în alimentarea cu apă şi energie electrică pentru comunitatea locală.</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color w:val="000000"/>
                <w:sz w:val="18"/>
                <w:szCs w:val="18"/>
                <w:lang w:eastAsia="ro-RO"/>
              </w:rPr>
              <w:t>Probleme în alimentarea cu apă şi energie electrică pentru comunitatea locală generate de activitatea turistică</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color w:val="000000"/>
                <w:sz w:val="18"/>
                <w:szCs w:val="18"/>
                <w:lang w:eastAsia="ro-RO"/>
              </w:rPr>
              <w:t>Nu sunt semnalate probleme în alimentarea cu apă şi energie electrică pentru comunitatea locală generate de activitatea turistică</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Au fost semnalate probleme, dar sunt luate măsuri concrete pentru diminuarea / eliminarea acestora.</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B.5.2. Activitatea turistică (în special în sezonul de vârf), nu provoacă probleme în colectarea deşeurilor și apelor uzate</w:t>
            </w:r>
            <w:r w:rsidRPr="008E7C6D">
              <w:rPr>
                <w:rFonts w:asciiTheme="minorHAnsi" w:hAnsiTheme="minorHAnsi" w:cstheme="minorHAnsi"/>
                <w:color w:val="000000"/>
                <w:lang w:eastAsia="ro-RO"/>
              </w:rPr>
              <w:t xml:space="preserve"> </w:t>
            </w:r>
            <w:r w:rsidRPr="008E7C6D">
              <w:rPr>
                <w:rFonts w:asciiTheme="minorHAnsi" w:hAnsiTheme="minorHAnsi" w:cstheme="minorHAnsi"/>
                <w:color w:val="000000"/>
                <w:sz w:val="18"/>
                <w:szCs w:val="18"/>
                <w:lang w:eastAsia="ro-RO"/>
              </w:rPr>
              <w:t>menajere la nivelul destinaţiei.</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color w:val="000000"/>
                <w:sz w:val="18"/>
                <w:szCs w:val="18"/>
                <w:lang w:eastAsia="ro-RO"/>
              </w:rPr>
              <w:t>Probleme în colectarea deşeurilor și apelor uzate menajere la nivelul destinaţiei generate de activitatea turistică</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color w:val="000000"/>
                <w:sz w:val="18"/>
                <w:szCs w:val="18"/>
                <w:lang w:eastAsia="ro-RO"/>
              </w:rPr>
              <w:t>Nu sunt semnalate probleme în colectarea deşeurilor și apelor uzate</w:t>
            </w:r>
            <w:r w:rsidRPr="008E7C6D">
              <w:rPr>
                <w:rFonts w:asciiTheme="minorHAnsi" w:hAnsiTheme="minorHAnsi" w:cstheme="minorHAnsi"/>
                <w:color w:val="000000"/>
                <w:lang w:eastAsia="ro-RO"/>
              </w:rPr>
              <w:t xml:space="preserve"> </w:t>
            </w:r>
            <w:r w:rsidRPr="008E7C6D">
              <w:rPr>
                <w:rFonts w:asciiTheme="minorHAnsi" w:hAnsiTheme="minorHAnsi" w:cstheme="minorHAnsi"/>
                <w:color w:val="000000"/>
                <w:sz w:val="18"/>
                <w:szCs w:val="18"/>
                <w:lang w:eastAsia="ro-RO"/>
              </w:rPr>
              <w:t>menajere la nivelul destinaţiei generate de activitatea turistică</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Au fost semnalate probleme, dar sunt luate măsuri concrete pentru diminuarea / eliminarea acestora.</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Borders>
              <w:bottom w:val="single" w:sz="4" w:space="0" w:color="auto"/>
            </w:tcBorders>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 xml:space="preserve">B.5.3. La nivelul destinaţiei, activitatea turistică nu pune în pericol siguranţă personală a </w:t>
            </w:r>
            <w:r w:rsidRPr="008E7C6D">
              <w:rPr>
                <w:rFonts w:asciiTheme="minorHAnsi" w:hAnsiTheme="minorHAnsi" w:cstheme="minorHAnsi"/>
                <w:sz w:val="18"/>
                <w:szCs w:val="18"/>
                <w:lang w:eastAsia="ro-RO"/>
              </w:rPr>
              <w:t>rezidenţilor şi a vizitatorilor.</w:t>
            </w:r>
          </w:p>
        </w:tc>
        <w:tc>
          <w:tcPr>
            <w:tcW w:w="2693" w:type="dxa"/>
            <w:tcBorders>
              <w:bottom w:val="single" w:sz="4" w:space="0" w:color="auto"/>
            </w:tcBorders>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color w:val="000000"/>
                <w:sz w:val="18"/>
                <w:szCs w:val="18"/>
                <w:lang w:eastAsia="ro-RO"/>
              </w:rPr>
              <w:t xml:space="preserve">Probleme privind siguranţa personală a rezidenţilor </w:t>
            </w:r>
            <w:r w:rsidRPr="008E7C6D">
              <w:rPr>
                <w:rFonts w:asciiTheme="minorHAnsi" w:hAnsiTheme="minorHAnsi" w:cstheme="minorHAnsi"/>
                <w:sz w:val="18"/>
                <w:szCs w:val="18"/>
                <w:lang w:eastAsia="ro-RO"/>
              </w:rPr>
              <w:t>şi a vizitatorilor cauzate de</w:t>
            </w:r>
            <w:r w:rsidRPr="008E7C6D">
              <w:rPr>
                <w:rFonts w:asciiTheme="minorHAnsi" w:hAnsiTheme="minorHAnsi" w:cstheme="minorHAnsi"/>
                <w:color w:val="000000"/>
                <w:sz w:val="18"/>
                <w:szCs w:val="18"/>
                <w:lang w:eastAsia="ro-RO"/>
              </w:rPr>
              <w:t xml:space="preserve"> activitatea turistică.</w:t>
            </w:r>
          </w:p>
        </w:tc>
        <w:tc>
          <w:tcPr>
            <w:tcW w:w="3969" w:type="dxa"/>
            <w:tcBorders>
              <w:bottom w:val="single" w:sz="4" w:space="0" w:color="auto"/>
            </w:tcBorders>
          </w:tcPr>
          <w:p w:rsidR="00C4425F" w:rsidRPr="008E7C6D" w:rsidRDefault="00C4425F" w:rsidP="00C4425F">
            <w:pPr>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 xml:space="preserve">Nu sunt semnalate probleme privind siguranţa personală a rezidenţilor </w:t>
            </w:r>
            <w:r w:rsidRPr="008E7C6D">
              <w:rPr>
                <w:rFonts w:asciiTheme="minorHAnsi" w:hAnsiTheme="minorHAnsi" w:cstheme="minorHAnsi"/>
                <w:sz w:val="18"/>
                <w:szCs w:val="18"/>
                <w:lang w:eastAsia="ro-RO"/>
              </w:rPr>
              <w:t>şi a vizitatorilor</w:t>
            </w:r>
            <w:r w:rsidRPr="008E7C6D">
              <w:rPr>
                <w:rFonts w:asciiTheme="minorHAnsi" w:hAnsiTheme="minorHAnsi" w:cstheme="minorHAnsi"/>
                <w:color w:val="000000"/>
                <w:sz w:val="18"/>
                <w:szCs w:val="18"/>
                <w:lang w:eastAsia="ro-RO"/>
              </w:rPr>
              <w:t xml:space="preserve"> cauzate de activitatea turistică.</w:t>
            </w:r>
          </w:p>
        </w:tc>
        <w:tc>
          <w:tcPr>
            <w:tcW w:w="3969" w:type="dxa"/>
            <w:tcBorders>
              <w:bottom w:val="single" w:sz="4" w:space="0" w:color="auto"/>
            </w:tcBorders>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Au fost semnalate probleme, dar sunt luate măsuri concrete pentru diminuarea / eliminarea acestora.</w:t>
            </w:r>
          </w:p>
        </w:tc>
        <w:tc>
          <w:tcPr>
            <w:tcW w:w="992" w:type="dxa"/>
            <w:gridSpan w:val="2"/>
            <w:tcBorders>
              <w:bottom w:val="single" w:sz="4" w:space="0" w:color="auto"/>
            </w:tcBorders>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shd w:val="clear" w:color="auto" w:fill="B8CCE4"/>
          </w:tcPr>
          <w:p w:rsidR="00C4425F" w:rsidRPr="008E7C6D" w:rsidRDefault="00C4425F" w:rsidP="00C4425F">
            <w:pPr>
              <w:pStyle w:val="NormalWeb"/>
              <w:spacing w:before="0" w:beforeAutospacing="0" w:after="0" w:afterAutospacing="0"/>
              <w:jc w:val="both"/>
              <w:rPr>
                <w:rFonts w:asciiTheme="minorHAnsi" w:hAnsiTheme="minorHAnsi" w:cstheme="minorHAnsi"/>
                <w:color w:val="000000"/>
                <w:sz w:val="18"/>
                <w:szCs w:val="18"/>
              </w:rPr>
            </w:pPr>
            <w:r w:rsidRPr="008E7C6D">
              <w:rPr>
                <w:rFonts w:asciiTheme="minorHAnsi" w:hAnsiTheme="minorHAnsi" w:cstheme="minorHAnsi"/>
                <w:b/>
                <w:bCs/>
                <w:color w:val="000000"/>
                <w:sz w:val="18"/>
                <w:szCs w:val="18"/>
              </w:rPr>
              <w:t xml:space="preserve">C. Maximizarea beneficiilor pentru patrimoniul cultural şi minimizarea efectelor negative </w:t>
            </w:r>
          </w:p>
        </w:tc>
        <w:tc>
          <w:tcPr>
            <w:tcW w:w="2693" w:type="dxa"/>
            <w:shd w:val="clear" w:color="auto" w:fill="B8CCE4"/>
          </w:tcPr>
          <w:p w:rsidR="00C4425F" w:rsidRPr="008E7C6D" w:rsidRDefault="00C4425F" w:rsidP="00C4425F">
            <w:pPr>
              <w:rPr>
                <w:rFonts w:asciiTheme="minorHAnsi" w:hAnsiTheme="minorHAnsi" w:cstheme="minorHAnsi"/>
                <w:bCs/>
                <w:sz w:val="18"/>
                <w:szCs w:val="18"/>
              </w:rPr>
            </w:pPr>
          </w:p>
        </w:tc>
        <w:tc>
          <w:tcPr>
            <w:tcW w:w="3969" w:type="dxa"/>
            <w:shd w:val="clear" w:color="auto" w:fill="B8CCE4"/>
          </w:tcPr>
          <w:p w:rsidR="00C4425F" w:rsidRPr="008E7C6D" w:rsidRDefault="00C4425F" w:rsidP="00C4425F">
            <w:pPr>
              <w:rPr>
                <w:rFonts w:asciiTheme="minorHAnsi" w:hAnsiTheme="minorHAnsi" w:cstheme="minorHAnsi"/>
                <w:bCs/>
                <w:sz w:val="18"/>
                <w:szCs w:val="18"/>
              </w:rPr>
            </w:pPr>
          </w:p>
        </w:tc>
        <w:tc>
          <w:tcPr>
            <w:tcW w:w="3969" w:type="dxa"/>
            <w:shd w:val="clear" w:color="auto" w:fill="B8CCE4"/>
          </w:tcPr>
          <w:p w:rsidR="00C4425F" w:rsidRPr="008E7C6D" w:rsidRDefault="00C4425F" w:rsidP="00C4425F">
            <w:pPr>
              <w:rPr>
                <w:rFonts w:asciiTheme="minorHAnsi" w:hAnsiTheme="minorHAnsi" w:cstheme="minorHAnsi"/>
                <w:bCs/>
                <w:sz w:val="18"/>
                <w:szCs w:val="18"/>
              </w:rPr>
            </w:pPr>
          </w:p>
        </w:tc>
        <w:tc>
          <w:tcPr>
            <w:tcW w:w="992" w:type="dxa"/>
            <w:gridSpan w:val="2"/>
            <w:shd w:val="clear" w:color="auto" w:fill="B8CCE4"/>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pStyle w:val="Heading1"/>
              <w:spacing w:before="0" w:beforeAutospacing="0" w:after="0" w:afterAutospacing="0"/>
              <w:rPr>
                <w:rFonts w:asciiTheme="minorHAnsi" w:hAnsiTheme="minorHAnsi" w:cstheme="minorHAnsi"/>
                <w:color w:val="000000"/>
                <w:sz w:val="18"/>
                <w:szCs w:val="18"/>
                <w:lang w:val="ro-RO" w:eastAsia="en-US"/>
              </w:rPr>
            </w:pPr>
            <w:r w:rsidRPr="008E7C6D">
              <w:rPr>
                <w:rFonts w:asciiTheme="minorHAnsi" w:hAnsiTheme="minorHAnsi" w:cstheme="minorHAnsi"/>
                <w:color w:val="000000"/>
                <w:sz w:val="18"/>
                <w:szCs w:val="18"/>
                <w:lang w:val="ro-RO" w:eastAsia="en-US"/>
              </w:rPr>
              <w:t>C.1. Valorificarea patrimoniului cultural</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sz w:val="18"/>
                <w:szCs w:val="18"/>
              </w:rPr>
            </w:pPr>
            <w:r w:rsidRPr="008E7C6D">
              <w:rPr>
                <w:rFonts w:asciiTheme="minorHAnsi" w:hAnsiTheme="minorHAnsi" w:cstheme="minorHAnsi"/>
                <w:sz w:val="18"/>
                <w:szCs w:val="18"/>
              </w:rPr>
              <w:t>C.1.1. La nivelul destinaţiei există personal instruit pentru realizarea unor excursii / vizite ale monumentelor istorice, definite conform HG 422/2001 (vezi 0.1.2.).</w:t>
            </w:r>
          </w:p>
        </w:tc>
        <w:tc>
          <w:tcPr>
            <w:tcW w:w="2693" w:type="dxa"/>
          </w:tcPr>
          <w:p w:rsidR="00C4425F" w:rsidRPr="008E7C6D" w:rsidRDefault="00C4425F" w:rsidP="00C4425F">
            <w:pPr>
              <w:pStyle w:val="Header"/>
              <w:snapToGrid w:val="0"/>
              <w:jc w:val="both"/>
              <w:rPr>
                <w:rFonts w:asciiTheme="minorHAnsi" w:hAnsiTheme="minorHAnsi" w:cstheme="minorHAnsi"/>
                <w:bCs/>
                <w:sz w:val="18"/>
                <w:szCs w:val="18"/>
              </w:rPr>
            </w:pPr>
            <w:r w:rsidRPr="008E7C6D">
              <w:rPr>
                <w:rFonts w:asciiTheme="minorHAnsi" w:hAnsiTheme="minorHAnsi" w:cstheme="minorHAnsi"/>
                <w:color w:val="000000"/>
                <w:sz w:val="18"/>
                <w:szCs w:val="18"/>
              </w:rPr>
              <w:t>Personalul instruit pentru realizarea unor excursii/vizite la monumentele istorice</w:t>
            </w:r>
          </w:p>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cel puţin un ghid specializat </w:t>
            </w:r>
            <w:r w:rsidRPr="008E7C6D">
              <w:rPr>
                <w:rFonts w:asciiTheme="minorHAnsi" w:hAnsiTheme="minorHAnsi" w:cstheme="minorHAnsi"/>
                <w:color w:val="000000"/>
                <w:sz w:val="18"/>
                <w:szCs w:val="18"/>
              </w:rPr>
              <w:t xml:space="preserve"> pentru realizarea unor excursii / vizite ale monumentelor istorice</w:t>
            </w: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2</w:t>
            </w:r>
          </w:p>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sz w:val="18"/>
                <w:szCs w:val="18"/>
              </w:rPr>
            </w:pPr>
            <w:r w:rsidRPr="008E7C6D">
              <w:rPr>
                <w:rFonts w:asciiTheme="minorHAnsi" w:hAnsiTheme="minorHAnsi" w:cstheme="minorHAnsi"/>
                <w:sz w:val="18"/>
                <w:szCs w:val="18"/>
              </w:rPr>
              <w:t>C.1.2. La nivelul destinaţiei există un sistem de informare a turiştilor, despre restricţiile specifice monumentelor istorice sau alte reglementări şi este realizată monitorizarea comportamentului acestora.</w:t>
            </w:r>
          </w:p>
        </w:tc>
        <w:tc>
          <w:tcPr>
            <w:tcW w:w="2693" w:type="dxa"/>
          </w:tcPr>
          <w:p w:rsidR="00C4425F" w:rsidRPr="008E7C6D" w:rsidRDefault="00C4425F" w:rsidP="00C4425F">
            <w:pPr>
              <w:jc w:val="both"/>
              <w:rPr>
                <w:rFonts w:asciiTheme="minorHAnsi" w:hAnsiTheme="minorHAnsi" w:cstheme="minorHAnsi"/>
                <w:color w:val="000000"/>
                <w:sz w:val="18"/>
                <w:szCs w:val="18"/>
              </w:rPr>
            </w:pPr>
            <w:r w:rsidRPr="008E7C6D">
              <w:rPr>
                <w:rFonts w:asciiTheme="minorHAnsi" w:hAnsiTheme="minorHAnsi" w:cstheme="minorHAnsi"/>
                <w:color w:val="000000"/>
                <w:sz w:val="18"/>
                <w:szCs w:val="18"/>
              </w:rPr>
              <w:t>Sistemul de informare a turiştilor despre restricţiile specifice monumentelor istorice. Raport de monitorizare a comportamentului acestora</w:t>
            </w:r>
          </w:p>
        </w:tc>
        <w:tc>
          <w:tcPr>
            <w:tcW w:w="3969" w:type="dxa"/>
          </w:tcPr>
          <w:p w:rsidR="00C4425F" w:rsidRPr="008E7C6D" w:rsidRDefault="00C4425F" w:rsidP="00C4425F">
            <w:pPr>
              <w:rPr>
                <w:rFonts w:asciiTheme="minorHAnsi" w:hAnsiTheme="minorHAnsi" w:cstheme="minorHAnsi"/>
                <w:color w:val="000000"/>
                <w:sz w:val="18"/>
                <w:szCs w:val="18"/>
              </w:rPr>
            </w:pPr>
            <w:r w:rsidRPr="008E7C6D">
              <w:rPr>
                <w:rFonts w:asciiTheme="minorHAnsi" w:hAnsiTheme="minorHAnsi" w:cstheme="minorHAnsi"/>
                <w:bCs/>
                <w:sz w:val="18"/>
                <w:szCs w:val="18"/>
              </w:rPr>
              <w:t xml:space="preserve">1. Este implementat un sistem de informare </w:t>
            </w:r>
            <w:r w:rsidRPr="008E7C6D">
              <w:rPr>
                <w:rFonts w:asciiTheme="minorHAnsi" w:hAnsiTheme="minorHAnsi" w:cstheme="minorHAnsi"/>
                <w:color w:val="000000"/>
                <w:sz w:val="18"/>
                <w:szCs w:val="18"/>
              </w:rPr>
              <w:t>a turiştilor, despre restricţiile specifice monumentelor.</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color w:val="000000"/>
                <w:sz w:val="18"/>
                <w:szCs w:val="18"/>
              </w:rPr>
              <w:t>2. Se face periodic (anual) monitorizarea comportamentului turiştilor – a fost realizat cel puţin un raport de monitorizare.</w:t>
            </w:r>
            <w:r w:rsidRPr="008E7C6D">
              <w:rPr>
                <w:rFonts w:asciiTheme="minorHAnsi" w:hAnsiTheme="minorHAnsi" w:cstheme="minorHAnsi"/>
                <w:bCs/>
                <w:sz w:val="18"/>
                <w:szCs w:val="18"/>
              </w:rPr>
              <w:t xml:space="preserve"> </w:t>
            </w:r>
          </w:p>
        </w:tc>
        <w:tc>
          <w:tcPr>
            <w:tcW w:w="3969" w:type="dxa"/>
          </w:tcPr>
          <w:p w:rsidR="00C4425F" w:rsidRPr="008E7C6D" w:rsidRDefault="00C4425F" w:rsidP="00C4425F">
            <w:pPr>
              <w:rPr>
                <w:rFonts w:asciiTheme="minorHAnsi" w:hAnsiTheme="minorHAnsi" w:cstheme="minorHAnsi"/>
                <w:color w:val="000000"/>
                <w:sz w:val="18"/>
                <w:szCs w:val="18"/>
              </w:rPr>
            </w:pPr>
            <w:r w:rsidRPr="008E7C6D">
              <w:rPr>
                <w:rFonts w:asciiTheme="minorHAnsi" w:hAnsiTheme="minorHAnsi" w:cstheme="minorHAnsi"/>
                <w:bCs/>
                <w:sz w:val="18"/>
                <w:szCs w:val="18"/>
              </w:rPr>
              <w:t xml:space="preserve">Este implementat un sistem de informare </w:t>
            </w:r>
            <w:r w:rsidRPr="008E7C6D">
              <w:rPr>
                <w:rFonts w:asciiTheme="minorHAnsi" w:hAnsiTheme="minorHAnsi" w:cstheme="minorHAnsi"/>
                <w:color w:val="000000"/>
                <w:sz w:val="18"/>
                <w:szCs w:val="18"/>
              </w:rPr>
              <w:t>a turiştilor, despre restricţiile specifice monumentelor.</w:t>
            </w:r>
          </w:p>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sz w:val="18"/>
                <w:szCs w:val="18"/>
                <w:lang w:eastAsia="ro-RO"/>
              </w:rPr>
            </w:pPr>
            <w:r w:rsidRPr="008E7C6D">
              <w:rPr>
                <w:rFonts w:asciiTheme="minorHAnsi" w:hAnsiTheme="minorHAnsi" w:cstheme="minorHAnsi"/>
                <w:sz w:val="18"/>
                <w:szCs w:val="18"/>
                <w:lang w:eastAsia="ro-RO"/>
              </w:rPr>
              <w:t>C.1.3. Elemente ale culturii locale sunt incluse în produsul turistic.</w:t>
            </w:r>
          </w:p>
        </w:tc>
        <w:tc>
          <w:tcPr>
            <w:tcW w:w="2693" w:type="dxa"/>
          </w:tcPr>
          <w:p w:rsidR="00C4425F" w:rsidRPr="008E7C6D" w:rsidRDefault="00C4425F" w:rsidP="00C4425F">
            <w:pPr>
              <w:pStyle w:val="Header"/>
              <w:snapToGrid w:val="0"/>
              <w:jc w:val="both"/>
              <w:rPr>
                <w:rFonts w:asciiTheme="minorHAnsi" w:hAnsiTheme="minorHAnsi" w:cstheme="minorHAnsi"/>
                <w:bCs/>
                <w:sz w:val="18"/>
                <w:szCs w:val="18"/>
              </w:rPr>
            </w:pPr>
            <w:r w:rsidRPr="008E7C6D">
              <w:rPr>
                <w:rFonts w:asciiTheme="minorHAnsi" w:hAnsiTheme="minorHAnsi" w:cstheme="minorHAnsi"/>
                <w:bCs/>
                <w:sz w:val="18"/>
                <w:szCs w:val="18"/>
              </w:rPr>
              <w:t>Prezenţa unor elemente ale culturii locale în cadrul produsului turistic al destinaţiei</w:t>
            </w:r>
            <w:r w:rsidRPr="008E7C6D">
              <w:rPr>
                <w:rFonts w:asciiTheme="minorHAnsi" w:hAnsiTheme="minorHAnsi" w:cstheme="minorHAnsi"/>
                <w:color w:val="000000"/>
                <w:sz w:val="18"/>
                <w:szCs w:val="18"/>
                <w:lang w:eastAsia="ro-RO"/>
              </w:rPr>
              <w:t>.</w:t>
            </w:r>
            <w:r w:rsidRPr="008E7C6D">
              <w:rPr>
                <w:rFonts w:asciiTheme="minorHAnsi" w:hAnsiTheme="minorHAnsi" w:cstheme="minorHAnsi"/>
                <w:bCs/>
                <w:sz w:val="18"/>
                <w:szCs w:val="18"/>
              </w:rPr>
              <w:t xml:space="preserve"> </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Sunt consemnate elemente ale culturii locale în cadrul produsului turistic al destinaţiei.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cel puţin un program turistic care include elemente de patrimoniu material şi imaterial</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sz w:val="18"/>
                <w:szCs w:val="18"/>
                <w:lang w:eastAsia="ro-RO"/>
              </w:rPr>
            </w:pPr>
            <w:r w:rsidRPr="008E7C6D">
              <w:rPr>
                <w:rFonts w:asciiTheme="minorHAnsi" w:hAnsiTheme="minorHAnsi" w:cstheme="minorHAnsi"/>
                <w:sz w:val="18"/>
                <w:szCs w:val="18"/>
                <w:lang w:eastAsia="ro-RO"/>
              </w:rPr>
              <w:t>C.1.4. La nivelul destinaţiei se promovează gastronomia locală tradiţională.</w:t>
            </w:r>
          </w:p>
        </w:tc>
        <w:tc>
          <w:tcPr>
            <w:tcW w:w="2693" w:type="dxa"/>
          </w:tcPr>
          <w:p w:rsidR="00C4425F" w:rsidRPr="008E7C6D" w:rsidRDefault="00C4425F" w:rsidP="00C4425F">
            <w:pPr>
              <w:pStyle w:val="Header"/>
              <w:snapToGrid w:val="0"/>
              <w:jc w:val="both"/>
              <w:rPr>
                <w:rFonts w:asciiTheme="minorHAnsi" w:hAnsiTheme="minorHAnsi" w:cstheme="minorHAnsi"/>
                <w:bCs/>
                <w:sz w:val="18"/>
                <w:szCs w:val="18"/>
              </w:rPr>
            </w:pPr>
            <w:r w:rsidRPr="008E7C6D">
              <w:rPr>
                <w:rFonts w:asciiTheme="minorHAnsi" w:hAnsiTheme="minorHAnsi" w:cstheme="minorHAnsi"/>
                <w:bCs/>
                <w:sz w:val="18"/>
                <w:szCs w:val="18"/>
              </w:rPr>
              <w:t>Prezenţa gastronomiei locale tradiționale în cadrul produsului turistic al destinaţiei</w:t>
            </w:r>
            <w:r w:rsidRPr="008E7C6D">
              <w:rPr>
                <w:rFonts w:asciiTheme="minorHAnsi" w:hAnsiTheme="minorHAnsi" w:cstheme="minorHAnsi"/>
                <w:color w:val="000000"/>
                <w:sz w:val="18"/>
                <w:szCs w:val="18"/>
                <w:lang w:eastAsia="ro-RO"/>
              </w:rPr>
              <w:t>.</w:t>
            </w:r>
            <w:r w:rsidRPr="008E7C6D">
              <w:rPr>
                <w:rFonts w:asciiTheme="minorHAnsi" w:hAnsiTheme="minorHAnsi" w:cstheme="minorHAnsi"/>
                <w:bCs/>
                <w:sz w:val="18"/>
                <w:szCs w:val="18"/>
              </w:rPr>
              <w:t xml:space="preserve"> </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Gastronomia locală este inclusă / promovată în cadrul produsului turistic al destinaţiei.</w:t>
            </w: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2</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color w:val="000000"/>
                <w:sz w:val="18"/>
                <w:szCs w:val="18"/>
              </w:rPr>
            </w:pPr>
            <w:r w:rsidRPr="008E7C6D">
              <w:rPr>
                <w:rFonts w:asciiTheme="minorHAnsi" w:hAnsiTheme="minorHAnsi" w:cstheme="minorHAnsi"/>
                <w:b/>
                <w:bCs/>
                <w:color w:val="000000"/>
                <w:sz w:val="18"/>
                <w:szCs w:val="18"/>
              </w:rPr>
              <w:t xml:space="preserve">C.2. Protejarea patrimoniului cultural </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Height w:val="1120"/>
        </w:trPr>
        <w:tc>
          <w:tcPr>
            <w:tcW w:w="3681" w:type="dxa"/>
          </w:tcPr>
          <w:p w:rsidR="00C4425F" w:rsidRPr="008E7C6D" w:rsidRDefault="00C4425F" w:rsidP="00C4425F">
            <w:pPr>
              <w:jc w:val="both"/>
              <w:rPr>
                <w:rFonts w:asciiTheme="minorHAnsi" w:hAnsiTheme="minorHAnsi" w:cstheme="minorHAnsi"/>
                <w:sz w:val="18"/>
                <w:szCs w:val="18"/>
                <w:lang w:eastAsia="ro-RO"/>
              </w:rPr>
            </w:pPr>
            <w:r w:rsidRPr="008E7C6D">
              <w:rPr>
                <w:rFonts w:asciiTheme="minorHAnsi" w:hAnsiTheme="minorHAnsi" w:cstheme="minorHAnsi"/>
                <w:sz w:val="18"/>
                <w:szCs w:val="18"/>
                <w:lang w:eastAsia="ro-RO"/>
              </w:rPr>
              <w:t>C.2.1. La nivelul destinaţiei există măsuri active de protecţie a monumentelor istorice, dar şi a celorlalte elemente de patrimoniu cultural identificate.</w:t>
            </w:r>
          </w:p>
        </w:tc>
        <w:tc>
          <w:tcPr>
            <w:tcW w:w="2693" w:type="dxa"/>
          </w:tcPr>
          <w:p w:rsidR="00C4425F" w:rsidRPr="008E7C6D" w:rsidRDefault="00C4425F" w:rsidP="00C4425F">
            <w:pPr>
              <w:jc w:val="both"/>
              <w:rPr>
                <w:rFonts w:asciiTheme="minorHAnsi" w:hAnsiTheme="minorHAnsi" w:cstheme="minorHAnsi"/>
                <w:sz w:val="18"/>
                <w:szCs w:val="18"/>
              </w:rPr>
            </w:pPr>
            <w:r w:rsidRPr="008E7C6D">
              <w:rPr>
                <w:rFonts w:asciiTheme="minorHAnsi" w:hAnsiTheme="minorHAnsi" w:cstheme="minorHAnsi"/>
                <w:sz w:val="18"/>
                <w:szCs w:val="18"/>
                <w:lang w:eastAsia="ro-RO"/>
              </w:rPr>
              <w:t>Măsurile active de protecţie a monumentelor istorice şi a celorlalte elemente de patrimoniu cultural identificate.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Sunt luate </w:t>
            </w:r>
            <w:r w:rsidRPr="008E7C6D">
              <w:rPr>
                <w:rFonts w:asciiTheme="minorHAnsi" w:hAnsiTheme="minorHAnsi" w:cstheme="minorHAnsi"/>
                <w:sz w:val="18"/>
                <w:szCs w:val="18"/>
                <w:lang w:eastAsia="ro-RO"/>
              </w:rPr>
              <w:t>măsuri active de protecţie a monumentelor istorice şi a celorlalte elemente de patrimoniu cultural identificate conform legislaţiei în vigoare.</w:t>
            </w:r>
          </w:p>
        </w:tc>
        <w:tc>
          <w:tcPr>
            <w:tcW w:w="3969" w:type="dxa"/>
          </w:tcPr>
          <w:p w:rsidR="00C4425F" w:rsidRPr="008E7C6D" w:rsidRDefault="00C4425F" w:rsidP="00C4425F">
            <w:pPr>
              <w:rPr>
                <w:rFonts w:asciiTheme="minorHAnsi" w:hAnsiTheme="minorHAnsi" w:cstheme="minorHAnsi"/>
                <w:sz w:val="18"/>
                <w:szCs w:val="18"/>
                <w:lang w:eastAsia="ro-RO"/>
              </w:rPr>
            </w:pPr>
            <w:r w:rsidRPr="008E7C6D">
              <w:rPr>
                <w:rFonts w:asciiTheme="minorHAnsi" w:hAnsiTheme="minorHAnsi" w:cstheme="minorHAnsi"/>
                <w:bCs/>
                <w:sz w:val="18"/>
                <w:szCs w:val="18"/>
              </w:rPr>
              <w:t xml:space="preserve">Există un angajament din partea parteneriatului cu privire la implementarea unui set de măsuri </w:t>
            </w:r>
            <w:r w:rsidRPr="008E7C6D">
              <w:rPr>
                <w:rFonts w:asciiTheme="minorHAnsi" w:hAnsiTheme="minorHAnsi" w:cstheme="minorHAnsi"/>
                <w:sz w:val="18"/>
                <w:szCs w:val="18"/>
                <w:lang w:eastAsia="ro-RO"/>
              </w:rPr>
              <w:t>active de protecţie a monumentelor istorice şi a celorlalte elemente de patrimoniu cultural identificate conform legislaţiei în vigoare.</w:t>
            </w:r>
          </w:p>
        </w:tc>
        <w:tc>
          <w:tcPr>
            <w:tcW w:w="992" w:type="dxa"/>
            <w:gridSpan w:val="2"/>
          </w:tcPr>
          <w:p w:rsidR="00C4425F" w:rsidRPr="008E7C6D" w:rsidRDefault="00C4425F" w:rsidP="00C4425F">
            <w:pPr>
              <w:jc w:val="center"/>
              <w:rPr>
                <w:rFonts w:asciiTheme="minorHAnsi" w:hAnsiTheme="minorHAnsi" w:cstheme="minorHAnsi"/>
                <w:bCs/>
                <w:color w:val="548DD4"/>
                <w:sz w:val="18"/>
                <w:szCs w:val="18"/>
              </w:rPr>
            </w:pPr>
            <w:r w:rsidRPr="008E7C6D">
              <w:rPr>
                <w:rFonts w:asciiTheme="minorHAnsi" w:hAnsiTheme="minorHAnsi" w:cstheme="minorHAnsi"/>
                <w:bCs/>
                <w:sz w:val="18"/>
                <w:szCs w:val="18"/>
              </w:rPr>
              <w:t>1</w:t>
            </w:r>
          </w:p>
          <w:p w:rsidR="00C4425F" w:rsidRPr="008E7C6D" w:rsidRDefault="00C4425F" w:rsidP="00C4425F">
            <w:pPr>
              <w:jc w:val="center"/>
              <w:rPr>
                <w:rFonts w:asciiTheme="minorHAnsi" w:hAnsiTheme="minorHAnsi" w:cstheme="minorHAnsi"/>
                <w:bCs/>
                <w:color w:val="548DD4"/>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sz w:val="18"/>
                <w:szCs w:val="18"/>
                <w:lang w:eastAsia="ro-RO"/>
              </w:rPr>
            </w:pPr>
            <w:r w:rsidRPr="008E7C6D">
              <w:rPr>
                <w:rFonts w:asciiTheme="minorHAnsi" w:hAnsiTheme="minorHAnsi" w:cstheme="minorHAnsi"/>
                <w:sz w:val="18"/>
                <w:szCs w:val="18"/>
                <w:lang w:eastAsia="ro-RO"/>
              </w:rPr>
              <w:lastRenderedPageBreak/>
              <w:t xml:space="preserve">C.2.2. La nivelul destinaţiei rezidenţii sunt încurajaţi să viziteze monumentele istorice </w:t>
            </w:r>
            <w:r w:rsidRPr="008E7C6D">
              <w:rPr>
                <w:rFonts w:asciiTheme="minorHAnsi" w:hAnsiTheme="minorHAnsi" w:cstheme="minorHAnsi"/>
                <w:bCs/>
                <w:sz w:val="18"/>
                <w:szCs w:val="18"/>
              </w:rPr>
              <w:t>existente pe plan local</w:t>
            </w:r>
            <w:r w:rsidRPr="008E7C6D">
              <w:rPr>
                <w:rFonts w:asciiTheme="minorHAnsi" w:hAnsiTheme="minorHAnsi" w:cstheme="minorHAnsi"/>
                <w:sz w:val="18"/>
                <w:szCs w:val="18"/>
                <w:lang w:eastAsia="ro-RO"/>
              </w:rPr>
              <w:t xml:space="preserve">. </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Măsurile de încurajare a rezidenţilor pentru a vizita </w:t>
            </w:r>
            <w:r w:rsidRPr="008E7C6D">
              <w:rPr>
                <w:rFonts w:asciiTheme="minorHAnsi" w:hAnsiTheme="minorHAnsi" w:cstheme="minorHAnsi"/>
                <w:sz w:val="18"/>
                <w:szCs w:val="18"/>
                <w:lang w:eastAsia="ro-RO"/>
              </w:rPr>
              <w:t xml:space="preserve">monumentele istorice </w:t>
            </w:r>
            <w:r w:rsidRPr="008E7C6D">
              <w:rPr>
                <w:rFonts w:asciiTheme="minorHAnsi" w:hAnsiTheme="minorHAnsi" w:cstheme="minorHAnsi"/>
                <w:bCs/>
                <w:sz w:val="18"/>
                <w:szCs w:val="18"/>
              </w:rPr>
              <w:t xml:space="preserve">de pe plan local </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Sunt luate măsuri de încurajare a rezidenţilor pentru a vizita </w:t>
            </w:r>
            <w:r w:rsidRPr="008E7C6D">
              <w:rPr>
                <w:rFonts w:asciiTheme="minorHAnsi" w:hAnsiTheme="minorHAnsi" w:cstheme="minorHAnsi"/>
                <w:sz w:val="18"/>
                <w:szCs w:val="18"/>
                <w:lang w:eastAsia="ro-RO"/>
              </w:rPr>
              <w:t xml:space="preserve">monumentele istorice </w:t>
            </w:r>
            <w:r w:rsidRPr="008E7C6D">
              <w:rPr>
                <w:rFonts w:asciiTheme="minorHAnsi" w:hAnsiTheme="minorHAnsi" w:cstheme="minorHAnsi"/>
                <w:bCs/>
                <w:sz w:val="18"/>
                <w:szCs w:val="18"/>
              </w:rPr>
              <w:t>de pe plan local.</w:t>
            </w: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color w:val="FF0000"/>
                <w:sz w:val="18"/>
                <w:szCs w:val="18"/>
              </w:rPr>
            </w:pPr>
            <w:r w:rsidRPr="008E7C6D">
              <w:rPr>
                <w:rFonts w:asciiTheme="minorHAnsi" w:hAnsiTheme="minorHAnsi" w:cstheme="minorHAnsi"/>
                <w:bCs/>
                <w:sz w:val="18"/>
                <w:szCs w:val="18"/>
              </w:rPr>
              <w:t>2</w:t>
            </w:r>
          </w:p>
          <w:p w:rsidR="00C4425F" w:rsidRPr="008E7C6D" w:rsidRDefault="00C4425F" w:rsidP="00C4425F">
            <w:pPr>
              <w:jc w:val="center"/>
              <w:rPr>
                <w:rFonts w:asciiTheme="minorHAnsi" w:hAnsiTheme="minorHAnsi" w:cstheme="minorHAnsi"/>
                <w:bCs/>
                <w:color w:val="FF0000"/>
                <w:sz w:val="18"/>
                <w:szCs w:val="18"/>
              </w:rPr>
            </w:pP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color w:val="000000"/>
                <w:sz w:val="18"/>
                <w:szCs w:val="18"/>
              </w:rPr>
            </w:pPr>
            <w:r w:rsidRPr="008E7C6D">
              <w:rPr>
                <w:rFonts w:asciiTheme="minorHAnsi" w:hAnsiTheme="minorHAnsi" w:cstheme="minorHAnsi"/>
                <w:b/>
                <w:bCs/>
                <w:color w:val="000000"/>
                <w:sz w:val="18"/>
                <w:szCs w:val="18"/>
              </w:rPr>
              <w:t>C.3. Stimularea tradiţiilor şi obiceiurilor rezidenţilor</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C4425F">
        <w:trPr>
          <w:gridAfter w:val="1"/>
          <w:wAfter w:w="15" w:type="dxa"/>
          <w:trHeight w:val="147"/>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C.3.1. La nivelul destinaţiei există măsuri de susţinere a evenimentelor / festivalurilor tradiţionale.</w:t>
            </w:r>
          </w:p>
        </w:tc>
        <w:tc>
          <w:tcPr>
            <w:tcW w:w="2693" w:type="dxa"/>
          </w:tcPr>
          <w:p w:rsidR="00C4425F" w:rsidRPr="00C4425F" w:rsidRDefault="00C4425F" w:rsidP="00C4425F">
            <w:pPr>
              <w:pStyle w:val="Header"/>
              <w:snapToGrid w:val="0"/>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Măsurile de susţinere a evenimentelor/ festivalurilor tradiţionale.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Sunt implementate măsuri de susţinere a evenimentelor / festivalurilor tradiţionale. </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un angajament din partea parteneriatului de realizare a unui program de susţinere a evenimentelor / </w:t>
            </w:r>
            <w:r w:rsidRPr="008E7C6D">
              <w:rPr>
                <w:rFonts w:asciiTheme="minorHAnsi" w:hAnsiTheme="minorHAnsi" w:cstheme="minorHAnsi"/>
                <w:color w:val="000000"/>
                <w:sz w:val="18"/>
                <w:szCs w:val="18"/>
                <w:lang w:eastAsia="ro-RO"/>
              </w:rPr>
              <w:t>festivalurilor tradiţionale</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C.3.2. La nivelul destinaţiei există măsuri de sprijinire a tradiţiilor şi obiceiurilor locale</w:t>
            </w:r>
            <w:r w:rsidRPr="008E7C6D">
              <w:rPr>
                <w:rFonts w:asciiTheme="minorHAnsi" w:hAnsiTheme="minorHAnsi" w:cstheme="minorHAnsi"/>
                <w:color w:val="000000"/>
                <w:sz w:val="18"/>
                <w:szCs w:val="18"/>
              </w:rPr>
              <w:t>.</w:t>
            </w:r>
            <w:r w:rsidRPr="008E7C6D">
              <w:rPr>
                <w:rFonts w:asciiTheme="minorHAnsi" w:hAnsiTheme="minorHAnsi" w:cstheme="minorHAnsi"/>
                <w:color w:val="000000"/>
                <w:sz w:val="18"/>
                <w:szCs w:val="18"/>
                <w:lang w:eastAsia="ro-RO"/>
              </w:rPr>
              <w:t xml:space="preserve"> </w:t>
            </w:r>
          </w:p>
        </w:tc>
        <w:tc>
          <w:tcPr>
            <w:tcW w:w="2693" w:type="dxa"/>
          </w:tcPr>
          <w:p w:rsidR="00C4425F" w:rsidRPr="008E7C6D" w:rsidRDefault="00C4425F" w:rsidP="00C4425F">
            <w:pPr>
              <w:pStyle w:val="Header"/>
              <w:snapToGrid w:val="0"/>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Măsurile de susţinere a tradiţiilor şi obiceiurilor locale.</w:t>
            </w:r>
          </w:p>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Sunt implementate măsuri de susţinere a </w:t>
            </w:r>
            <w:r w:rsidRPr="008E7C6D">
              <w:rPr>
                <w:rFonts w:asciiTheme="minorHAnsi" w:hAnsiTheme="minorHAnsi" w:cstheme="minorHAnsi"/>
                <w:color w:val="000000"/>
                <w:sz w:val="18"/>
                <w:szCs w:val="18"/>
                <w:lang w:eastAsia="ro-RO"/>
              </w:rPr>
              <w:t>tradiţiilor şi obiceiurilor locale.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un angajament din partea parteneriatului de realizare a unui program de susţinere a </w:t>
            </w:r>
            <w:r w:rsidRPr="008E7C6D">
              <w:rPr>
                <w:rFonts w:asciiTheme="minorHAnsi" w:hAnsiTheme="minorHAnsi" w:cstheme="minorHAnsi"/>
                <w:color w:val="000000"/>
                <w:sz w:val="18"/>
                <w:szCs w:val="18"/>
                <w:lang w:eastAsia="ro-RO"/>
              </w:rPr>
              <w:t>tradiţiilor şi obiceiurilor locale.</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 xml:space="preserve">C.3.3. Rezidenţii sunt încurajaţi să împărtăşească vizitatorilor moştenirea culturală. </w:t>
            </w:r>
          </w:p>
        </w:tc>
        <w:tc>
          <w:tcPr>
            <w:tcW w:w="2693" w:type="dxa"/>
          </w:tcPr>
          <w:p w:rsidR="00C4425F" w:rsidRPr="008E7C6D" w:rsidRDefault="00C4425F" w:rsidP="00C4425F">
            <w:pPr>
              <w:pStyle w:val="Header"/>
              <w:snapToGrid w:val="0"/>
              <w:jc w:val="both"/>
              <w:rPr>
                <w:rFonts w:asciiTheme="minorHAnsi" w:hAnsiTheme="minorHAnsi" w:cstheme="minorHAnsi"/>
                <w:bCs/>
                <w:sz w:val="18"/>
                <w:szCs w:val="18"/>
              </w:rPr>
            </w:pPr>
            <w:r w:rsidRPr="008E7C6D">
              <w:rPr>
                <w:rFonts w:asciiTheme="minorHAnsi" w:hAnsiTheme="minorHAnsi" w:cstheme="minorHAnsi"/>
                <w:bCs/>
                <w:sz w:val="18"/>
                <w:szCs w:val="18"/>
              </w:rPr>
              <w:t>Măsurile de încurajare a rezidenţilor de a împărtăşi vizitatorilor moştenirea culturală.</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Sunt luate măsuri de încurajare a rezidenţilor de a împărtăşi vizitatorilor moştenirea culturală.</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un angajament din partea parteneriatului de realizare a unui program de încurajare a rezidenţilor de a împărtăşi vizitatorilor moştenirea culturală.</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b/>
                <w:bCs/>
                <w:color w:val="000000"/>
                <w:sz w:val="18"/>
                <w:szCs w:val="18"/>
                <w:lang w:eastAsia="ro-RO"/>
              </w:rPr>
            </w:pPr>
            <w:r w:rsidRPr="008E7C6D">
              <w:rPr>
                <w:rFonts w:asciiTheme="minorHAnsi" w:hAnsiTheme="minorHAnsi" w:cstheme="minorHAnsi"/>
                <w:b/>
                <w:bCs/>
                <w:color w:val="000000"/>
                <w:sz w:val="18"/>
                <w:szCs w:val="18"/>
                <w:lang w:eastAsia="ro-RO"/>
              </w:rPr>
              <w:t>C.4.</w:t>
            </w:r>
            <w:r w:rsidRPr="008E7C6D">
              <w:rPr>
                <w:rFonts w:asciiTheme="minorHAnsi" w:hAnsiTheme="minorHAnsi" w:cstheme="minorHAnsi"/>
                <w:color w:val="000000"/>
                <w:sz w:val="18"/>
                <w:szCs w:val="18"/>
                <w:lang w:eastAsia="ro-RO"/>
              </w:rPr>
              <w:t> </w:t>
            </w:r>
            <w:r w:rsidRPr="008E7C6D">
              <w:rPr>
                <w:rFonts w:asciiTheme="minorHAnsi" w:hAnsiTheme="minorHAnsi" w:cstheme="minorHAnsi"/>
                <w:b/>
                <w:bCs/>
                <w:color w:val="000000"/>
                <w:sz w:val="18"/>
                <w:szCs w:val="18"/>
                <w:lang w:eastAsia="ro-RO"/>
              </w:rPr>
              <w:t>Respectarea valorilor şi tradiţiilor</w:t>
            </w:r>
            <w:r w:rsidRPr="008E7C6D">
              <w:rPr>
                <w:rFonts w:asciiTheme="minorHAnsi" w:hAnsiTheme="minorHAnsi" w:cstheme="minorHAnsi"/>
                <w:color w:val="000000"/>
                <w:sz w:val="18"/>
                <w:szCs w:val="18"/>
                <w:lang w:eastAsia="ro-RO"/>
              </w:rPr>
              <w:t xml:space="preserve"> </w:t>
            </w:r>
            <w:r w:rsidRPr="008E7C6D">
              <w:rPr>
                <w:rFonts w:asciiTheme="minorHAnsi" w:hAnsiTheme="minorHAnsi" w:cstheme="minorHAnsi"/>
                <w:b/>
                <w:bCs/>
                <w:color w:val="000000"/>
                <w:sz w:val="18"/>
                <w:szCs w:val="18"/>
                <w:lang w:eastAsia="ro-RO"/>
              </w:rPr>
              <w:t>comunităţilor locale</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shd w:val="clear" w:color="auto" w:fill="auto"/>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sz w:val="18"/>
                <w:szCs w:val="18"/>
                <w:lang w:eastAsia="ro-RO"/>
              </w:rPr>
              <w:t>C.4.1.</w:t>
            </w:r>
            <w:r w:rsidRPr="008E7C6D">
              <w:rPr>
                <w:rFonts w:asciiTheme="minorHAnsi" w:hAnsiTheme="minorHAnsi" w:cstheme="minorHAnsi"/>
                <w:color w:val="000000"/>
                <w:sz w:val="18"/>
                <w:szCs w:val="18"/>
                <w:lang w:eastAsia="ro-RO"/>
              </w:rPr>
              <w:t xml:space="preserve"> La nivelul destinaţiei s-a dezvoltat un cod de comportament pentru </w:t>
            </w:r>
            <w:r w:rsidRPr="008E7C6D">
              <w:rPr>
                <w:rFonts w:asciiTheme="minorHAnsi" w:hAnsiTheme="minorHAnsi" w:cstheme="minorHAnsi"/>
                <w:sz w:val="18"/>
                <w:szCs w:val="18"/>
                <w:lang w:eastAsia="ro-RO"/>
              </w:rPr>
              <w:t>vizitatori</w:t>
            </w:r>
            <w:r w:rsidRPr="008E7C6D">
              <w:rPr>
                <w:rFonts w:asciiTheme="minorHAnsi" w:hAnsiTheme="minorHAnsi" w:cstheme="minorHAnsi"/>
                <w:color w:val="000000"/>
                <w:sz w:val="18"/>
                <w:szCs w:val="18"/>
                <w:lang w:eastAsia="ro-RO"/>
              </w:rPr>
              <w:t xml:space="preserve"> şi se monitorizează activitatea şi comportamentul acestora în cadrul activităţilor derulate în comunităţile locale şi în zonele sensibile cultural, arheologic, istoric etc.</w:t>
            </w:r>
          </w:p>
          <w:p w:rsidR="00C4425F" w:rsidRPr="008E7C6D" w:rsidRDefault="00C4425F" w:rsidP="00C4425F">
            <w:pPr>
              <w:jc w:val="both"/>
              <w:rPr>
                <w:rFonts w:asciiTheme="minorHAnsi" w:hAnsiTheme="minorHAnsi" w:cstheme="minorHAnsi"/>
                <w:color w:val="000000"/>
                <w:sz w:val="18"/>
                <w:szCs w:val="18"/>
                <w:lang w:eastAsia="ro-RO"/>
              </w:rPr>
            </w:pPr>
          </w:p>
        </w:tc>
        <w:tc>
          <w:tcPr>
            <w:tcW w:w="2693" w:type="dxa"/>
            <w:shd w:val="clear" w:color="auto" w:fill="auto"/>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color w:val="000000"/>
                <w:sz w:val="18"/>
                <w:szCs w:val="18"/>
                <w:lang w:eastAsia="ro-RO"/>
              </w:rPr>
              <w:t>Codul de conduită şi comportament pentru vizitatori pentru activităţile şi comportamentul acestora în comunităţile locale şi în zonele sensibile cultural, arheologic, istoric etc. Monitorizarea activităţii şi comportamentului vizitatorilor.</w:t>
            </w:r>
          </w:p>
        </w:tc>
        <w:tc>
          <w:tcPr>
            <w:tcW w:w="3969" w:type="dxa"/>
            <w:shd w:val="clear" w:color="auto" w:fill="auto"/>
          </w:tcPr>
          <w:p w:rsidR="00C4425F" w:rsidRPr="008E7C6D" w:rsidRDefault="00C4425F" w:rsidP="00C4425F">
            <w:pPr>
              <w:rPr>
                <w:rFonts w:asciiTheme="minorHAnsi" w:hAnsiTheme="minorHAnsi" w:cstheme="minorHAnsi"/>
                <w:color w:val="000000"/>
                <w:sz w:val="18"/>
                <w:szCs w:val="18"/>
                <w:lang w:eastAsia="ro-RO"/>
              </w:rPr>
            </w:pPr>
            <w:r w:rsidRPr="008E7C6D">
              <w:rPr>
                <w:rFonts w:asciiTheme="minorHAnsi" w:hAnsiTheme="minorHAnsi" w:cstheme="minorHAnsi"/>
                <w:bCs/>
                <w:sz w:val="18"/>
                <w:szCs w:val="18"/>
              </w:rPr>
              <w:t>1. Este realizat un cod de comportament</w:t>
            </w:r>
            <w:r w:rsidRPr="008E7C6D">
              <w:rPr>
                <w:rFonts w:asciiTheme="minorHAnsi" w:hAnsiTheme="minorHAnsi" w:cstheme="minorHAnsi"/>
                <w:color w:val="000000"/>
                <w:sz w:val="18"/>
                <w:szCs w:val="18"/>
                <w:lang w:eastAsia="ro-RO"/>
              </w:rPr>
              <w:t xml:space="preserve"> pentru </w:t>
            </w:r>
            <w:r w:rsidRPr="008E7C6D">
              <w:rPr>
                <w:rFonts w:asciiTheme="minorHAnsi" w:hAnsiTheme="minorHAnsi" w:cstheme="minorHAnsi"/>
                <w:sz w:val="18"/>
                <w:szCs w:val="18"/>
                <w:lang w:eastAsia="ro-RO"/>
              </w:rPr>
              <w:t>vizitatori</w:t>
            </w:r>
            <w:r w:rsidRPr="008E7C6D">
              <w:rPr>
                <w:rFonts w:asciiTheme="minorHAnsi" w:hAnsiTheme="minorHAnsi" w:cstheme="minorHAnsi"/>
                <w:color w:val="000000"/>
                <w:sz w:val="18"/>
                <w:szCs w:val="18"/>
                <w:lang w:eastAsia="ro-RO"/>
              </w:rPr>
              <w:t>.</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color w:val="000000"/>
                <w:sz w:val="18"/>
                <w:szCs w:val="18"/>
                <w:lang w:eastAsia="ro-RO"/>
              </w:rPr>
              <w:t xml:space="preserve">2. A fost realizat cel puţin un raport de monitorizare a activităţii şi comportamentului </w:t>
            </w:r>
            <w:r w:rsidRPr="008E7C6D">
              <w:rPr>
                <w:rFonts w:asciiTheme="minorHAnsi" w:hAnsiTheme="minorHAnsi" w:cstheme="minorHAnsi"/>
                <w:sz w:val="18"/>
                <w:szCs w:val="18"/>
                <w:lang w:eastAsia="ro-RO"/>
              </w:rPr>
              <w:t>vizitatori</w:t>
            </w:r>
            <w:r w:rsidRPr="008E7C6D">
              <w:rPr>
                <w:rFonts w:asciiTheme="minorHAnsi" w:hAnsiTheme="minorHAnsi" w:cstheme="minorHAnsi"/>
                <w:color w:val="000000"/>
                <w:sz w:val="18"/>
                <w:szCs w:val="18"/>
                <w:lang w:eastAsia="ro-RO"/>
              </w:rPr>
              <w:t>lor.</w:t>
            </w:r>
          </w:p>
        </w:tc>
        <w:tc>
          <w:tcPr>
            <w:tcW w:w="3969" w:type="dxa"/>
            <w:shd w:val="clear" w:color="auto" w:fill="auto"/>
          </w:tcPr>
          <w:p w:rsidR="00C4425F" w:rsidRPr="008E7C6D" w:rsidRDefault="00C4425F" w:rsidP="00C4425F">
            <w:pPr>
              <w:rPr>
                <w:rFonts w:asciiTheme="minorHAnsi" w:hAnsiTheme="minorHAnsi" w:cstheme="minorHAnsi"/>
                <w:bCs/>
                <w:color w:val="FF0000"/>
                <w:sz w:val="18"/>
                <w:szCs w:val="18"/>
              </w:rPr>
            </w:pPr>
            <w:r w:rsidRPr="008E7C6D">
              <w:rPr>
                <w:rFonts w:asciiTheme="minorHAnsi" w:hAnsiTheme="minorHAnsi" w:cstheme="minorHAnsi"/>
                <w:bCs/>
                <w:sz w:val="18"/>
                <w:szCs w:val="18"/>
              </w:rPr>
              <w:t xml:space="preserve">Un cod de </w:t>
            </w:r>
            <w:r w:rsidRPr="008E7C6D">
              <w:rPr>
                <w:rFonts w:asciiTheme="minorHAnsi" w:hAnsiTheme="minorHAnsi" w:cstheme="minorHAnsi"/>
                <w:color w:val="000000"/>
                <w:sz w:val="18"/>
                <w:szCs w:val="18"/>
                <w:lang w:eastAsia="ro-RO"/>
              </w:rPr>
              <w:t>comportament este in curs de realizare.</w:t>
            </w:r>
          </w:p>
          <w:p w:rsidR="00C4425F" w:rsidRPr="008E7C6D" w:rsidRDefault="00C4425F" w:rsidP="00C4425F">
            <w:pPr>
              <w:rPr>
                <w:rFonts w:asciiTheme="minorHAnsi" w:hAnsiTheme="minorHAnsi" w:cstheme="minorHAnsi"/>
                <w:bCs/>
                <w:color w:val="FF0000"/>
                <w:sz w:val="18"/>
                <w:szCs w:val="18"/>
              </w:rPr>
            </w:pPr>
          </w:p>
        </w:tc>
        <w:tc>
          <w:tcPr>
            <w:tcW w:w="992" w:type="dxa"/>
            <w:gridSpan w:val="2"/>
            <w:shd w:val="clear" w:color="auto" w:fill="auto"/>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Borders>
              <w:bottom w:val="single" w:sz="4" w:space="0" w:color="auto"/>
            </w:tcBorders>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C.4.2. La nivelul destinației se face o monitorizare a impactului fluxurilor de vizitatori în anumite zone (zone cu flux mare de vizitatori în anumite perioade), iar pe baza monitorizării se iau măsuri de management al acestora</w:t>
            </w:r>
          </w:p>
        </w:tc>
        <w:tc>
          <w:tcPr>
            <w:tcW w:w="2693" w:type="dxa"/>
            <w:tcBorders>
              <w:bottom w:val="single" w:sz="4" w:space="0" w:color="auto"/>
            </w:tcBorders>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Raport de monitorizare a fluxurilor de vizitatori și a impactului acestora asupra zonelor sensibile. Măsuri de management al vizitatorilor implementate</w:t>
            </w:r>
          </w:p>
        </w:tc>
        <w:tc>
          <w:tcPr>
            <w:tcW w:w="3969" w:type="dxa"/>
            <w:tcBorders>
              <w:bottom w:val="single" w:sz="4" w:space="0" w:color="auto"/>
            </w:tcBorders>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1. Se cunosc zonele din cadrul </w:t>
            </w:r>
            <w:proofErr w:type="gramStart"/>
            <w:r w:rsidRPr="008E7C6D">
              <w:rPr>
                <w:rFonts w:asciiTheme="minorHAnsi" w:hAnsiTheme="minorHAnsi" w:cstheme="minorHAnsi"/>
                <w:bCs/>
                <w:sz w:val="18"/>
                <w:szCs w:val="18"/>
              </w:rPr>
              <w:t>destinației  unde</w:t>
            </w:r>
            <w:proofErr w:type="gramEnd"/>
            <w:r w:rsidRPr="008E7C6D">
              <w:rPr>
                <w:rFonts w:asciiTheme="minorHAnsi" w:hAnsiTheme="minorHAnsi" w:cstheme="minorHAnsi"/>
                <w:bCs/>
                <w:sz w:val="18"/>
                <w:szCs w:val="18"/>
              </w:rPr>
              <w:t xml:space="preserve"> sunt anumite presiuni din partea unui număr mare de vizitatori;</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2. Periodic sunt realizate acțiuni de monitorizare a fluxurilor de vizitatori și este identificat impactul acestora asupra principalelor zone sensibile din cadrul destinației;</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3. Pe baza rezultatelor activității de monitorizare, sunt luate anumite măsuri de management al vizitatorilor.</w:t>
            </w:r>
          </w:p>
        </w:tc>
        <w:tc>
          <w:tcPr>
            <w:tcW w:w="3969" w:type="dxa"/>
            <w:tcBorders>
              <w:bottom w:val="single" w:sz="4" w:space="0" w:color="auto"/>
            </w:tcBorders>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Se cunosc zonele din cadrul </w:t>
            </w:r>
            <w:proofErr w:type="gramStart"/>
            <w:r w:rsidRPr="008E7C6D">
              <w:rPr>
                <w:rFonts w:asciiTheme="minorHAnsi" w:hAnsiTheme="minorHAnsi" w:cstheme="minorHAnsi"/>
                <w:bCs/>
                <w:sz w:val="18"/>
                <w:szCs w:val="18"/>
              </w:rPr>
              <w:t>destinației  unde</w:t>
            </w:r>
            <w:proofErr w:type="gramEnd"/>
            <w:r w:rsidRPr="008E7C6D">
              <w:rPr>
                <w:rFonts w:asciiTheme="minorHAnsi" w:hAnsiTheme="minorHAnsi" w:cstheme="minorHAnsi"/>
                <w:bCs/>
                <w:sz w:val="18"/>
                <w:szCs w:val="18"/>
              </w:rPr>
              <w:t xml:space="preserve"> sunt anumite presiuni din partea unui număr mare de vizitatori și sunt propuse/avute în vedere măsuri pentru managementul vizitatorilor.</w:t>
            </w:r>
          </w:p>
          <w:p w:rsidR="00C4425F" w:rsidRPr="008E7C6D" w:rsidRDefault="00C4425F" w:rsidP="00C4425F">
            <w:pPr>
              <w:rPr>
                <w:rFonts w:asciiTheme="minorHAnsi" w:hAnsiTheme="minorHAnsi" w:cstheme="minorHAnsi"/>
                <w:bCs/>
                <w:sz w:val="18"/>
                <w:szCs w:val="18"/>
              </w:rPr>
            </w:pPr>
          </w:p>
        </w:tc>
        <w:tc>
          <w:tcPr>
            <w:tcW w:w="992" w:type="dxa"/>
            <w:gridSpan w:val="2"/>
            <w:tcBorders>
              <w:bottom w:val="single" w:sz="4" w:space="0" w:color="auto"/>
            </w:tcBorders>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shd w:val="clear" w:color="auto" w:fill="B8CCE4"/>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b/>
                <w:bCs/>
                <w:color w:val="000000"/>
                <w:sz w:val="18"/>
                <w:szCs w:val="18"/>
                <w:lang w:eastAsia="ro-RO"/>
              </w:rPr>
              <w:lastRenderedPageBreak/>
              <w:t>D. Maximizarea beneficiilor pentru mediu şi minimizarea efectelor negative</w:t>
            </w:r>
          </w:p>
        </w:tc>
        <w:tc>
          <w:tcPr>
            <w:tcW w:w="2693" w:type="dxa"/>
            <w:shd w:val="clear" w:color="auto" w:fill="B8CCE4"/>
          </w:tcPr>
          <w:p w:rsidR="00C4425F" w:rsidRPr="008E7C6D" w:rsidRDefault="00C4425F" w:rsidP="00C4425F">
            <w:pPr>
              <w:rPr>
                <w:rFonts w:asciiTheme="minorHAnsi" w:hAnsiTheme="minorHAnsi" w:cstheme="minorHAnsi"/>
                <w:bCs/>
                <w:sz w:val="18"/>
                <w:szCs w:val="18"/>
              </w:rPr>
            </w:pPr>
          </w:p>
        </w:tc>
        <w:tc>
          <w:tcPr>
            <w:tcW w:w="3969" w:type="dxa"/>
            <w:shd w:val="clear" w:color="auto" w:fill="B8CCE4"/>
          </w:tcPr>
          <w:p w:rsidR="00C4425F" w:rsidRPr="008E7C6D" w:rsidRDefault="00C4425F" w:rsidP="00C4425F">
            <w:pPr>
              <w:rPr>
                <w:rFonts w:asciiTheme="minorHAnsi" w:hAnsiTheme="minorHAnsi" w:cstheme="minorHAnsi"/>
                <w:bCs/>
                <w:sz w:val="18"/>
                <w:szCs w:val="18"/>
              </w:rPr>
            </w:pPr>
          </w:p>
        </w:tc>
        <w:tc>
          <w:tcPr>
            <w:tcW w:w="3969" w:type="dxa"/>
            <w:shd w:val="clear" w:color="auto" w:fill="B8CCE4"/>
          </w:tcPr>
          <w:p w:rsidR="00C4425F" w:rsidRPr="008E7C6D" w:rsidRDefault="00C4425F" w:rsidP="00C4425F">
            <w:pPr>
              <w:rPr>
                <w:rFonts w:asciiTheme="minorHAnsi" w:hAnsiTheme="minorHAnsi" w:cstheme="minorHAnsi"/>
                <w:bCs/>
                <w:sz w:val="18"/>
                <w:szCs w:val="18"/>
              </w:rPr>
            </w:pPr>
          </w:p>
        </w:tc>
        <w:tc>
          <w:tcPr>
            <w:tcW w:w="992" w:type="dxa"/>
            <w:gridSpan w:val="2"/>
            <w:shd w:val="clear" w:color="auto" w:fill="B8CCE4"/>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b/>
                <w:color w:val="000000"/>
                <w:sz w:val="18"/>
                <w:szCs w:val="18"/>
                <w:lang w:eastAsia="ro-RO"/>
              </w:rPr>
            </w:pPr>
            <w:r w:rsidRPr="008E7C6D">
              <w:rPr>
                <w:rFonts w:asciiTheme="minorHAnsi" w:hAnsiTheme="minorHAnsi" w:cstheme="minorHAnsi"/>
                <w:b/>
                <w:bCs/>
                <w:color w:val="000000"/>
                <w:sz w:val="18"/>
                <w:szCs w:val="18"/>
                <w:lang w:eastAsia="ro-RO"/>
              </w:rPr>
              <w:t>D.1.1.</w:t>
            </w:r>
            <w:r w:rsidRPr="008E7C6D">
              <w:rPr>
                <w:rFonts w:asciiTheme="minorHAnsi" w:hAnsiTheme="minorHAnsi" w:cstheme="minorHAnsi"/>
                <w:color w:val="000000"/>
                <w:sz w:val="18"/>
                <w:szCs w:val="18"/>
                <w:lang w:eastAsia="ro-RO"/>
              </w:rPr>
              <w:t> </w:t>
            </w:r>
            <w:r w:rsidRPr="008E7C6D">
              <w:rPr>
                <w:rFonts w:asciiTheme="minorHAnsi" w:hAnsiTheme="minorHAnsi" w:cstheme="minorHAnsi"/>
                <w:b/>
                <w:bCs/>
                <w:color w:val="000000"/>
                <w:sz w:val="18"/>
                <w:szCs w:val="18"/>
                <w:lang w:eastAsia="ro-RO"/>
              </w:rPr>
              <w:t>Politica de achiziţii</w:t>
            </w:r>
            <w:r w:rsidRPr="008E7C6D">
              <w:rPr>
                <w:rFonts w:asciiTheme="minorHAnsi" w:hAnsiTheme="minorHAnsi" w:cstheme="minorHAnsi"/>
                <w:color w:val="000000"/>
                <w:sz w:val="18"/>
                <w:szCs w:val="18"/>
                <w:lang w:eastAsia="ro-RO"/>
              </w:rPr>
              <w:t> </w:t>
            </w:r>
            <w:r w:rsidRPr="008E7C6D">
              <w:rPr>
                <w:rFonts w:asciiTheme="minorHAnsi" w:hAnsiTheme="minorHAnsi" w:cstheme="minorHAnsi"/>
                <w:b/>
                <w:color w:val="000000"/>
                <w:sz w:val="18"/>
                <w:szCs w:val="18"/>
                <w:lang w:eastAsia="ro-RO"/>
              </w:rPr>
              <w:t>ecologice</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noProof/>
                <w:color w:val="000000"/>
                <w:sz w:val="18"/>
                <w:szCs w:val="18"/>
                <w:lang w:eastAsia="zh-TW"/>
              </w:rPr>
              <w:t>Destinaţia</w:t>
            </w:r>
            <w:r w:rsidRPr="008E7C6D">
              <w:rPr>
                <w:rFonts w:asciiTheme="minorHAnsi" w:hAnsiTheme="minorHAnsi" w:cstheme="minorHAnsi"/>
                <w:color w:val="000000"/>
                <w:sz w:val="18"/>
                <w:szCs w:val="18"/>
                <w:lang w:eastAsia="ro-RO"/>
              </w:rPr>
              <w:t xml:space="preserve"> </w:t>
            </w:r>
            <w:r w:rsidRPr="008E7C6D">
              <w:rPr>
                <w:rFonts w:asciiTheme="minorHAnsi" w:hAnsiTheme="minorHAnsi" w:cstheme="minorHAnsi"/>
                <w:sz w:val="18"/>
                <w:szCs w:val="18"/>
                <w:lang w:eastAsia="ro-RO"/>
              </w:rPr>
              <w:t xml:space="preserve">adoptă </w:t>
            </w:r>
            <w:r w:rsidRPr="008E7C6D">
              <w:rPr>
                <w:rFonts w:asciiTheme="minorHAnsi" w:hAnsiTheme="minorHAnsi" w:cstheme="minorHAnsi"/>
                <w:color w:val="000000"/>
                <w:sz w:val="18"/>
                <w:szCs w:val="18"/>
                <w:lang w:eastAsia="ro-RO"/>
              </w:rPr>
              <w:t>o politică de achiziţii ecologice, în sensul în care se acordă prioritate produselor refolosibile, returnabile şi reciclabile.</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Politică de achiziţii ecologice, </w:t>
            </w:r>
            <w:r w:rsidRPr="008E7C6D">
              <w:rPr>
                <w:rFonts w:asciiTheme="minorHAnsi" w:hAnsiTheme="minorHAnsi" w:cstheme="minorHAnsi"/>
                <w:color w:val="000000"/>
                <w:sz w:val="18"/>
                <w:szCs w:val="18"/>
                <w:lang w:eastAsia="ro-RO"/>
              </w:rPr>
              <w:t>care acordă prioritate produselor refolosibile, returnabile şi reciclabile.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Politica locală este definită şi pusă în practică de către operatorii economici şi autorităţile publice locale.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un angajament din partea parteneriatului pentru definirea şi implementarea unei politici de achiziţii ecologice, </w:t>
            </w:r>
            <w:r w:rsidRPr="008E7C6D">
              <w:rPr>
                <w:rFonts w:asciiTheme="minorHAnsi" w:hAnsiTheme="minorHAnsi" w:cstheme="minorHAnsi"/>
                <w:color w:val="000000"/>
                <w:sz w:val="18"/>
                <w:szCs w:val="18"/>
                <w:lang w:eastAsia="ro-RO"/>
              </w:rPr>
              <w:t>care acordă prioritate produselor refolosibile, returnabile şi reciclabile.</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b/>
                <w:bCs/>
                <w:color w:val="000000"/>
                <w:sz w:val="18"/>
                <w:szCs w:val="18"/>
                <w:lang w:eastAsia="ro-RO"/>
              </w:rPr>
              <w:t>D.1.2. Consumul de energie</w:t>
            </w:r>
            <w:r w:rsidRPr="008E7C6D">
              <w:rPr>
                <w:rFonts w:asciiTheme="minorHAnsi" w:hAnsiTheme="minorHAnsi" w:cstheme="minorHAnsi"/>
                <w:color w:val="000000"/>
                <w:sz w:val="18"/>
                <w:szCs w:val="18"/>
                <w:lang w:eastAsia="ro-RO"/>
              </w:rPr>
              <w:t> </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 xml:space="preserve">La nivelul </w:t>
            </w:r>
            <w:r w:rsidRPr="008E7C6D">
              <w:rPr>
                <w:rFonts w:asciiTheme="minorHAnsi" w:hAnsiTheme="minorHAnsi" w:cstheme="minorHAnsi"/>
                <w:sz w:val="18"/>
                <w:szCs w:val="18"/>
                <w:lang w:eastAsia="ro-RO"/>
              </w:rPr>
              <w:t>destinaţiei se adoptă</w:t>
            </w:r>
            <w:r w:rsidRPr="008E7C6D">
              <w:rPr>
                <w:rFonts w:asciiTheme="minorHAnsi" w:hAnsiTheme="minorHAnsi" w:cstheme="minorHAnsi"/>
                <w:color w:val="000000"/>
                <w:sz w:val="18"/>
                <w:szCs w:val="18"/>
                <w:lang w:eastAsia="ro-RO"/>
              </w:rPr>
              <w:t xml:space="preserve"> o politică de reducere şi eficientizare a consumului de energie electrică (în sectorul public şi privat).</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Politica de reducere </w:t>
            </w:r>
            <w:r w:rsidRPr="008E7C6D">
              <w:rPr>
                <w:rFonts w:asciiTheme="minorHAnsi" w:hAnsiTheme="minorHAnsi" w:cstheme="minorHAnsi"/>
                <w:color w:val="000000"/>
                <w:sz w:val="18"/>
                <w:szCs w:val="18"/>
                <w:lang w:eastAsia="ro-RO"/>
              </w:rPr>
              <w:t>şi eficientizare a consumului de energie electrică (în sectorul public şi privat).</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Politica locală este definită şi pusă în practică de către operatorii economici şi autorităţile publice locale.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un angajament din partea parteneriatului pentru definirea şi implementarea unei politici de reducere </w:t>
            </w:r>
            <w:r w:rsidRPr="008E7C6D">
              <w:rPr>
                <w:rFonts w:asciiTheme="minorHAnsi" w:hAnsiTheme="minorHAnsi" w:cstheme="minorHAnsi"/>
                <w:color w:val="000000"/>
                <w:sz w:val="18"/>
                <w:szCs w:val="18"/>
                <w:lang w:eastAsia="ro-RO"/>
              </w:rPr>
              <w:t>şi eficientizare a consumului de energie electrică (în sectorul public şi privat).</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b/>
                <w:bCs/>
                <w:color w:val="000000"/>
                <w:sz w:val="18"/>
                <w:szCs w:val="18"/>
                <w:lang w:eastAsia="ro-RO"/>
              </w:rPr>
              <w:t>D.1.3.</w:t>
            </w:r>
            <w:r w:rsidRPr="008E7C6D">
              <w:rPr>
                <w:rFonts w:asciiTheme="minorHAnsi" w:hAnsiTheme="minorHAnsi" w:cstheme="minorHAnsi"/>
                <w:color w:val="000000"/>
                <w:sz w:val="18"/>
                <w:szCs w:val="18"/>
                <w:lang w:eastAsia="ro-RO"/>
              </w:rPr>
              <w:t xml:space="preserve">  </w:t>
            </w:r>
            <w:r w:rsidRPr="008E7C6D">
              <w:rPr>
                <w:rFonts w:asciiTheme="minorHAnsi" w:hAnsiTheme="minorHAnsi" w:cstheme="minorHAnsi"/>
                <w:b/>
                <w:bCs/>
                <w:color w:val="000000"/>
                <w:sz w:val="18"/>
                <w:szCs w:val="18"/>
                <w:lang w:eastAsia="ro-RO"/>
              </w:rPr>
              <w:t>Consumul de apă</w:t>
            </w:r>
            <w:r w:rsidRPr="008E7C6D">
              <w:rPr>
                <w:rFonts w:asciiTheme="minorHAnsi" w:hAnsiTheme="minorHAnsi" w:cstheme="minorHAnsi"/>
                <w:color w:val="000000"/>
                <w:sz w:val="18"/>
                <w:szCs w:val="18"/>
                <w:lang w:eastAsia="ro-RO"/>
              </w:rPr>
              <w:t> </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D.1.3.1. La nivelul destinaţiei se adoptă măsuri de reducere şi eficientizare a consumului de apă (în sectorul public şi privat).</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Setul de măsuri de reducere </w:t>
            </w:r>
            <w:r w:rsidRPr="008E7C6D">
              <w:rPr>
                <w:rFonts w:asciiTheme="minorHAnsi" w:hAnsiTheme="minorHAnsi" w:cstheme="minorHAnsi"/>
                <w:color w:val="000000"/>
                <w:sz w:val="18"/>
                <w:szCs w:val="18"/>
                <w:lang w:eastAsia="ro-RO"/>
              </w:rPr>
              <w:t>şi eficientizare a consumului de de apă (în sectorul public şi privat).</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Măsurile sunt definite şi puse în practică de către operatorii economici şi autorităţile publice locale.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un angajament din partea parteneriatului pentru definirea şi implementarea unui set de măsuri de reducere </w:t>
            </w:r>
            <w:r w:rsidRPr="008E7C6D">
              <w:rPr>
                <w:rFonts w:asciiTheme="minorHAnsi" w:hAnsiTheme="minorHAnsi" w:cstheme="minorHAnsi"/>
                <w:color w:val="000000"/>
                <w:sz w:val="18"/>
                <w:szCs w:val="18"/>
                <w:lang w:eastAsia="ro-RO"/>
              </w:rPr>
              <w:t>şi eficientizare a consumului de apă (în sectorul public şi privat).</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 xml:space="preserve">D.1.3.2. La nivelul destinaţiei </w:t>
            </w:r>
            <w:r w:rsidRPr="008E7C6D">
              <w:rPr>
                <w:rFonts w:asciiTheme="minorHAnsi" w:hAnsiTheme="minorHAnsi" w:cstheme="minorHAnsi"/>
                <w:sz w:val="18"/>
                <w:szCs w:val="18"/>
                <w:lang w:eastAsia="ro-RO"/>
              </w:rPr>
              <w:t>se face</w:t>
            </w:r>
            <w:r w:rsidRPr="008E7C6D">
              <w:rPr>
                <w:rFonts w:asciiTheme="minorHAnsi" w:hAnsiTheme="minorHAnsi" w:cstheme="minorHAnsi"/>
                <w:color w:val="000000"/>
                <w:sz w:val="18"/>
                <w:szCs w:val="18"/>
                <w:lang w:eastAsia="ro-RO"/>
              </w:rPr>
              <w:t xml:space="preserve"> o monitorizare cantitativă a resurselor de apă potabilă, corelate cu consumul local.</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color w:val="000000"/>
                <w:sz w:val="18"/>
                <w:szCs w:val="18"/>
                <w:lang w:eastAsia="ro-RO"/>
              </w:rPr>
              <w:t>Monitorizarea cantitativă a resurselor de apă potabilă corelate cu consumul.</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1. Cunoaşterea situaţiei actuale cu privire la resursele de apă potabilă.</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2.Programul de monitorizare este definit şi pus în practică.</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1. Cunoaşterea situaţiei actuale cu privire la resursele de apă potabilă.</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2. Există un angajament din partea parteneriatului pentru definirea şi implementarea unui program de monitorizare.</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Height w:val="679"/>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D.1.3.3. La nivelul destinaţiei consumul de apă este echilibrat, fără a avea un impact negativ semnificativ asupra resurselor de apă pentru comunităţile locale şi ecosistemele naturale.</w:t>
            </w:r>
          </w:p>
        </w:tc>
        <w:tc>
          <w:tcPr>
            <w:tcW w:w="2693" w:type="dxa"/>
          </w:tcPr>
          <w:p w:rsidR="00C4425F" w:rsidRPr="008E7C6D" w:rsidRDefault="00C4425F" w:rsidP="00C4425F">
            <w:pPr>
              <w:snapToGrid w:val="0"/>
              <w:jc w:val="both"/>
              <w:rPr>
                <w:rFonts w:asciiTheme="minorHAnsi" w:hAnsiTheme="minorHAnsi" w:cstheme="minorHAnsi"/>
                <w:bCs/>
                <w:sz w:val="18"/>
                <w:szCs w:val="18"/>
              </w:rPr>
            </w:pPr>
            <w:r w:rsidRPr="008E7C6D">
              <w:rPr>
                <w:rFonts w:asciiTheme="minorHAnsi" w:hAnsiTheme="minorHAnsi" w:cstheme="minorHAnsi"/>
                <w:bCs/>
                <w:sz w:val="18"/>
                <w:szCs w:val="18"/>
              </w:rPr>
              <w:t>Consum de apă echilibrat fără impact negativ semnificativ asupra comunităţilor şi ecosistemelor naturale.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color w:val="000000"/>
                <w:sz w:val="18"/>
                <w:szCs w:val="18"/>
                <w:lang w:eastAsia="ro-RO"/>
              </w:rPr>
              <w:t>Consumul de apă este echilibrat, fără a avea un impact negativ semnificativ asupra resurselor de apă pentru comunităţile locale şi ecosistemele naturale.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S-au identificat probleme legate de consumul de apă suplimentar generat de turism şi se iau măsuri pentru diminuarea acestor probleme.</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b/>
                <w:bCs/>
                <w:color w:val="000000"/>
                <w:sz w:val="18"/>
                <w:szCs w:val="18"/>
                <w:lang w:eastAsia="ro-RO"/>
              </w:rPr>
              <w:t>D.2.1.</w:t>
            </w:r>
            <w:r w:rsidRPr="008E7C6D">
              <w:rPr>
                <w:rFonts w:asciiTheme="minorHAnsi" w:hAnsiTheme="minorHAnsi" w:cstheme="minorHAnsi"/>
                <w:color w:val="000000"/>
                <w:sz w:val="18"/>
                <w:szCs w:val="18"/>
                <w:lang w:eastAsia="ro-RO"/>
              </w:rPr>
              <w:t> </w:t>
            </w:r>
            <w:r w:rsidRPr="008E7C6D">
              <w:rPr>
                <w:rFonts w:asciiTheme="minorHAnsi" w:hAnsiTheme="minorHAnsi" w:cstheme="minorHAnsi"/>
                <w:b/>
                <w:bCs/>
                <w:color w:val="000000"/>
                <w:sz w:val="18"/>
                <w:szCs w:val="18"/>
                <w:lang w:eastAsia="ro-RO"/>
              </w:rPr>
              <w:t>Gazele cu efect de seră</w:t>
            </w:r>
            <w:r w:rsidRPr="008E7C6D">
              <w:rPr>
                <w:rFonts w:asciiTheme="minorHAnsi" w:hAnsiTheme="minorHAnsi" w:cstheme="minorHAnsi"/>
                <w:color w:val="000000"/>
                <w:sz w:val="18"/>
                <w:szCs w:val="18"/>
                <w:lang w:eastAsia="ro-RO"/>
              </w:rPr>
              <w:t> </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b/>
                <w:bCs/>
                <w:sz w:val="18"/>
                <w:szCs w:val="18"/>
              </w:rPr>
            </w:pPr>
            <w:r w:rsidRPr="008E7C6D">
              <w:rPr>
                <w:rFonts w:asciiTheme="minorHAnsi" w:hAnsiTheme="minorHAnsi" w:cstheme="minorHAnsi"/>
                <w:color w:val="000000"/>
                <w:sz w:val="18"/>
                <w:szCs w:val="18"/>
                <w:lang w:eastAsia="ro-RO"/>
              </w:rPr>
              <w:t>La nivelul destinaţiei se promovează folosirea mijloacelor alternative de transport</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Setul de măsuri pentru promovarea </w:t>
            </w:r>
            <w:r w:rsidRPr="008E7C6D">
              <w:rPr>
                <w:rFonts w:asciiTheme="minorHAnsi" w:hAnsiTheme="minorHAnsi" w:cstheme="minorHAnsi"/>
                <w:color w:val="000000"/>
                <w:sz w:val="18"/>
                <w:szCs w:val="18"/>
                <w:lang w:eastAsia="ro-RO"/>
              </w:rPr>
              <w:t>mijloacelor alternative de transport.</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Măsurile sunt definite şi puse în practică de către operatorii economici şi autorităţile publice locale.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un angajament din partea parteneriatului pentru definirea şi implementarea unui set de măsuri pentru promovarea </w:t>
            </w:r>
            <w:r w:rsidRPr="008E7C6D">
              <w:rPr>
                <w:rFonts w:asciiTheme="minorHAnsi" w:hAnsiTheme="minorHAnsi" w:cstheme="minorHAnsi"/>
                <w:color w:val="000000"/>
                <w:sz w:val="18"/>
                <w:szCs w:val="18"/>
                <w:lang w:eastAsia="ro-RO"/>
              </w:rPr>
              <w:t>mijloacelor alternative de transport.</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b/>
                <w:bCs/>
                <w:color w:val="000000"/>
                <w:sz w:val="18"/>
                <w:szCs w:val="18"/>
                <w:lang w:eastAsia="ro-RO"/>
              </w:rPr>
              <w:t>D.2.2.</w:t>
            </w:r>
            <w:r w:rsidRPr="008E7C6D">
              <w:rPr>
                <w:rFonts w:asciiTheme="minorHAnsi" w:hAnsiTheme="minorHAnsi" w:cstheme="minorHAnsi"/>
                <w:color w:val="000000"/>
                <w:sz w:val="18"/>
                <w:szCs w:val="18"/>
                <w:lang w:eastAsia="ro-RO"/>
              </w:rPr>
              <w:t> </w:t>
            </w:r>
            <w:r w:rsidRPr="008E7C6D">
              <w:rPr>
                <w:rFonts w:asciiTheme="minorHAnsi" w:hAnsiTheme="minorHAnsi" w:cstheme="minorHAnsi"/>
                <w:b/>
                <w:bCs/>
                <w:color w:val="000000"/>
                <w:sz w:val="18"/>
                <w:szCs w:val="18"/>
                <w:lang w:eastAsia="ro-RO"/>
              </w:rPr>
              <w:t>Apele uzate menajere</w:t>
            </w:r>
            <w:r w:rsidRPr="008E7C6D">
              <w:rPr>
                <w:rFonts w:asciiTheme="minorHAnsi" w:hAnsiTheme="minorHAnsi" w:cstheme="minorHAnsi"/>
                <w:color w:val="000000"/>
                <w:sz w:val="18"/>
                <w:szCs w:val="18"/>
                <w:lang w:eastAsia="ro-RO"/>
              </w:rPr>
              <w:t> </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sz w:val="18"/>
                <w:szCs w:val="18"/>
                <w:lang w:eastAsia="ro-RO"/>
              </w:rPr>
            </w:pPr>
            <w:r w:rsidRPr="008E7C6D">
              <w:rPr>
                <w:rFonts w:asciiTheme="minorHAnsi" w:hAnsiTheme="minorHAnsi" w:cstheme="minorHAnsi"/>
                <w:sz w:val="18"/>
                <w:szCs w:val="18"/>
                <w:lang w:eastAsia="ro-RO"/>
              </w:rPr>
              <w:t>Instituțiile publice şi facilităţile turistice sunt conectate la reţeaua locală de canalizare cu tratare a apelor uzate menajere sau dispun de propriile lor instalaţii de colectare/tratare a apelor uzate.</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sz w:val="18"/>
                <w:szCs w:val="18"/>
                <w:lang w:eastAsia="ro-RO"/>
              </w:rPr>
              <w:t>Reţea locală de canalizare cu tratare a apelor uzate menajere şi/sau soluţii individuale de colectare/ tratare a apelor uzate.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Toate instituțiile publice</w:t>
            </w:r>
            <w:r w:rsidRPr="008E7C6D">
              <w:rPr>
                <w:rFonts w:asciiTheme="minorHAnsi" w:hAnsiTheme="minorHAnsi" w:cstheme="minorHAnsi"/>
                <w:sz w:val="18"/>
                <w:szCs w:val="18"/>
                <w:lang w:eastAsia="ro-RO"/>
              </w:rPr>
              <w:t xml:space="preserve"> şi facilităţile turistice sunt conectate la reţeaua locală de canalizare cu tratare a apelor uzate menajere sau dispun de propriile lor instalaţii de colectare/tratare a apelor uzate.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un plan de informare despre soluţiile de tratare a apelor uzate menajere şi un plan de conformare cu legislaţia în vigoare coordonat de administraţia locală.</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b/>
                <w:color w:val="000000"/>
                <w:sz w:val="18"/>
                <w:szCs w:val="18"/>
              </w:rPr>
            </w:pPr>
            <w:r w:rsidRPr="008E7C6D">
              <w:rPr>
                <w:rFonts w:asciiTheme="minorHAnsi" w:hAnsiTheme="minorHAnsi" w:cstheme="minorHAnsi"/>
                <w:b/>
                <w:color w:val="000000"/>
                <w:sz w:val="18"/>
                <w:szCs w:val="18"/>
              </w:rPr>
              <w:lastRenderedPageBreak/>
              <w:t>D.2.3. Planul de gestionare a deşeurilor</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sz w:val="18"/>
                <w:szCs w:val="18"/>
              </w:rPr>
            </w:pPr>
            <w:r w:rsidRPr="008E7C6D">
              <w:rPr>
                <w:rFonts w:asciiTheme="minorHAnsi" w:hAnsiTheme="minorHAnsi" w:cstheme="minorHAnsi"/>
                <w:bCs/>
                <w:sz w:val="18"/>
                <w:szCs w:val="18"/>
              </w:rPr>
              <w:t>D.2.3.1. Existenţa unui sistem de colectare a deşeurilor la nivel de destinaţie.</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Sistem de colectare a deşeurilor </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unui sistem de colectare a deşeurilor</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selectivă</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unui sistem de colectare a deşeurilor</w:t>
            </w:r>
          </w:p>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sz w:val="18"/>
                <w:szCs w:val="18"/>
                <w:lang w:eastAsia="ro-RO"/>
              </w:rPr>
            </w:pPr>
            <w:r w:rsidRPr="008E7C6D">
              <w:rPr>
                <w:rFonts w:asciiTheme="minorHAnsi" w:hAnsiTheme="minorHAnsi" w:cstheme="minorHAnsi"/>
                <w:sz w:val="18"/>
                <w:szCs w:val="18"/>
                <w:lang w:eastAsia="ro-RO"/>
              </w:rPr>
              <w:t>D.2.3.2. La nivelul destinaţiei se pune în aplicare un program de reducere a deşeurilor.</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Programul de reducere a deşeurilor</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Programul este definit şi pus în practică de către operatorii economici şi autorităţile publice locale.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un angajament din partea parteneriatului pentru definirea şi implementarea </w:t>
            </w:r>
            <w:r w:rsidRPr="008E7C6D">
              <w:rPr>
                <w:rFonts w:asciiTheme="minorHAnsi" w:hAnsiTheme="minorHAnsi" w:cstheme="minorHAnsi"/>
                <w:sz w:val="18"/>
                <w:szCs w:val="18"/>
                <w:lang w:eastAsia="ro-RO"/>
              </w:rPr>
              <w:t>programului de reducere a deşeurilor.</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sz w:val="18"/>
                <w:szCs w:val="18"/>
                <w:lang w:eastAsia="ro-RO"/>
              </w:rPr>
            </w:pPr>
            <w:r w:rsidRPr="008E7C6D">
              <w:rPr>
                <w:rFonts w:asciiTheme="minorHAnsi" w:hAnsiTheme="minorHAnsi" w:cstheme="minorHAnsi"/>
                <w:sz w:val="18"/>
                <w:szCs w:val="18"/>
                <w:lang w:eastAsia="ro-RO"/>
              </w:rPr>
              <w:t>D.2.3.3. La nivelul destinaţiei se colectează şi monitorizează datele privind volumul de deşeuri produse.</w:t>
            </w:r>
          </w:p>
        </w:tc>
        <w:tc>
          <w:tcPr>
            <w:tcW w:w="2693" w:type="dxa"/>
          </w:tcPr>
          <w:p w:rsidR="00C4425F" w:rsidRPr="008E7C6D" w:rsidRDefault="00C4425F" w:rsidP="00C4425F">
            <w:pPr>
              <w:snapToGrid w:val="0"/>
              <w:jc w:val="both"/>
              <w:rPr>
                <w:rFonts w:asciiTheme="minorHAnsi" w:hAnsiTheme="minorHAnsi" w:cstheme="minorHAnsi"/>
                <w:bCs/>
                <w:sz w:val="18"/>
                <w:szCs w:val="18"/>
              </w:rPr>
            </w:pPr>
            <w:r w:rsidRPr="008E7C6D">
              <w:rPr>
                <w:rFonts w:asciiTheme="minorHAnsi" w:hAnsiTheme="minorHAnsi" w:cstheme="minorHAnsi"/>
                <w:bCs/>
                <w:sz w:val="18"/>
                <w:szCs w:val="18"/>
              </w:rPr>
              <w:t xml:space="preserve">Programul de monitorizare a datelor privind volumul de deşeuri produs </w:t>
            </w:r>
            <w:r w:rsidRPr="008E7C6D">
              <w:rPr>
                <w:rFonts w:asciiTheme="minorHAnsi" w:hAnsiTheme="minorHAnsi" w:cstheme="minorHAnsi"/>
                <w:color w:val="000000"/>
                <w:sz w:val="18"/>
                <w:szCs w:val="18"/>
                <w:lang w:eastAsia="ro-RO"/>
              </w:rPr>
              <w:t xml:space="preserve">la nivelul destinației/UAT-urilor. </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Programul este definit şi pus în practică de către autorităţile publice locale.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un angajament din partea parteneriatului pentru definirea şi implementarea </w:t>
            </w:r>
            <w:r w:rsidRPr="008E7C6D">
              <w:rPr>
                <w:rFonts w:asciiTheme="minorHAnsi" w:hAnsiTheme="minorHAnsi" w:cstheme="minorHAnsi"/>
                <w:sz w:val="18"/>
                <w:szCs w:val="18"/>
                <w:lang w:eastAsia="ro-RO"/>
              </w:rPr>
              <w:t>programului de monitorizare a volumului de deşeuri produs.</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sz w:val="18"/>
                <w:szCs w:val="18"/>
                <w:lang w:eastAsia="ro-RO"/>
              </w:rPr>
            </w:pPr>
            <w:r w:rsidRPr="008E7C6D">
              <w:rPr>
                <w:rFonts w:asciiTheme="minorHAnsi" w:hAnsiTheme="minorHAnsi" w:cstheme="minorHAnsi"/>
                <w:sz w:val="18"/>
                <w:szCs w:val="18"/>
                <w:lang w:eastAsia="ro-RO"/>
              </w:rPr>
              <w:t>D.2.3.4. Se adoptă un program de gestionare a deşeurilor:</w:t>
            </w:r>
          </w:p>
          <w:p w:rsidR="00C4425F" w:rsidRPr="008E7C6D" w:rsidRDefault="00C4425F" w:rsidP="00C4425F">
            <w:pPr>
              <w:numPr>
                <w:ilvl w:val="2"/>
                <w:numId w:val="11"/>
              </w:numPr>
              <w:tabs>
                <w:tab w:val="clear" w:pos="2160"/>
                <w:tab w:val="num" w:pos="450"/>
              </w:tabs>
              <w:ind w:left="450" w:hanging="270"/>
              <w:jc w:val="both"/>
              <w:rPr>
                <w:rFonts w:asciiTheme="minorHAnsi" w:hAnsiTheme="minorHAnsi" w:cstheme="minorHAnsi"/>
                <w:sz w:val="18"/>
                <w:szCs w:val="18"/>
                <w:lang w:eastAsia="ro-RO"/>
              </w:rPr>
            </w:pPr>
            <w:r w:rsidRPr="008E7C6D">
              <w:rPr>
                <w:rFonts w:asciiTheme="minorHAnsi" w:hAnsiTheme="minorHAnsi" w:cstheme="minorHAnsi"/>
                <w:sz w:val="18"/>
                <w:szCs w:val="18"/>
                <w:lang w:eastAsia="ro-RO"/>
              </w:rPr>
              <w:t>organice - pentru obţinerea compostului la nivel individual sau la nivelul zonei;</w:t>
            </w:r>
          </w:p>
          <w:p w:rsidR="00C4425F" w:rsidRPr="008E7C6D" w:rsidRDefault="00C4425F" w:rsidP="00C4425F">
            <w:pPr>
              <w:numPr>
                <w:ilvl w:val="2"/>
                <w:numId w:val="11"/>
              </w:numPr>
              <w:tabs>
                <w:tab w:val="clear" w:pos="2160"/>
                <w:tab w:val="num" w:pos="450"/>
              </w:tabs>
              <w:ind w:left="450" w:hanging="270"/>
              <w:jc w:val="both"/>
              <w:rPr>
                <w:rFonts w:asciiTheme="minorHAnsi" w:hAnsiTheme="minorHAnsi" w:cstheme="minorHAnsi"/>
                <w:sz w:val="18"/>
                <w:szCs w:val="18"/>
                <w:lang w:eastAsia="ro-RO"/>
              </w:rPr>
            </w:pPr>
            <w:r w:rsidRPr="008E7C6D">
              <w:rPr>
                <w:rFonts w:asciiTheme="minorHAnsi" w:hAnsiTheme="minorHAnsi" w:cstheme="minorHAnsi"/>
                <w:sz w:val="18"/>
                <w:szCs w:val="18"/>
                <w:lang w:eastAsia="ro-RO"/>
              </w:rPr>
              <w:t>reciclabile - pentru refolosirea lor;</w:t>
            </w:r>
          </w:p>
          <w:p w:rsidR="00C4425F" w:rsidRPr="008E7C6D" w:rsidRDefault="00C4425F" w:rsidP="00C4425F">
            <w:pPr>
              <w:numPr>
                <w:ilvl w:val="2"/>
                <w:numId w:val="11"/>
              </w:numPr>
              <w:tabs>
                <w:tab w:val="clear" w:pos="2160"/>
                <w:tab w:val="num" w:pos="450"/>
              </w:tabs>
              <w:ind w:left="450" w:hanging="270"/>
              <w:jc w:val="both"/>
              <w:rPr>
                <w:rFonts w:asciiTheme="minorHAnsi" w:hAnsiTheme="minorHAnsi" w:cstheme="minorHAnsi"/>
                <w:sz w:val="18"/>
                <w:szCs w:val="18"/>
                <w:lang w:eastAsia="ro-RO"/>
              </w:rPr>
            </w:pPr>
            <w:r w:rsidRPr="008E7C6D">
              <w:rPr>
                <w:rFonts w:asciiTheme="minorHAnsi" w:hAnsiTheme="minorHAnsi" w:cstheme="minorHAnsi"/>
                <w:sz w:val="18"/>
                <w:szCs w:val="18"/>
                <w:lang w:eastAsia="ro-RO"/>
              </w:rPr>
              <w:t>ne-reciclabile - de colectare şi transportare în locurile de depozitare.</w:t>
            </w:r>
          </w:p>
        </w:tc>
        <w:tc>
          <w:tcPr>
            <w:tcW w:w="2693" w:type="dxa"/>
          </w:tcPr>
          <w:p w:rsidR="00C4425F" w:rsidRPr="008E7C6D" w:rsidRDefault="00C4425F" w:rsidP="00C4425F">
            <w:pPr>
              <w:snapToGrid w:val="0"/>
              <w:jc w:val="both"/>
              <w:rPr>
                <w:rFonts w:asciiTheme="minorHAnsi" w:hAnsiTheme="minorHAnsi" w:cstheme="minorHAnsi"/>
                <w:bCs/>
                <w:spacing w:val="-20"/>
                <w:sz w:val="18"/>
                <w:szCs w:val="18"/>
              </w:rPr>
            </w:pPr>
            <w:r w:rsidRPr="008E7C6D">
              <w:rPr>
                <w:rFonts w:asciiTheme="minorHAnsi" w:hAnsiTheme="minorHAnsi" w:cstheme="minorHAnsi"/>
                <w:sz w:val="18"/>
                <w:szCs w:val="18"/>
                <w:lang w:eastAsia="ro-RO"/>
              </w:rPr>
              <w:t xml:space="preserve">Programul de gestionare a deșeurilor (organice, reciclabile, nereciclabile). </w:t>
            </w:r>
          </w:p>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Programul este definit şi pus în practică de către operatorii economici şi autorităţile publice locale.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un angajament din partea parteneriatului pentru definirea şi implementarea </w:t>
            </w:r>
            <w:r w:rsidRPr="008E7C6D">
              <w:rPr>
                <w:rFonts w:asciiTheme="minorHAnsi" w:hAnsiTheme="minorHAnsi" w:cstheme="minorHAnsi"/>
                <w:sz w:val="18"/>
                <w:szCs w:val="18"/>
                <w:lang w:eastAsia="ro-RO"/>
              </w:rPr>
              <w:t xml:space="preserve">programului </w:t>
            </w:r>
            <w:r w:rsidRPr="008E7C6D">
              <w:rPr>
                <w:rFonts w:asciiTheme="minorHAnsi" w:hAnsiTheme="minorHAnsi" w:cstheme="minorHAnsi"/>
                <w:bCs/>
                <w:sz w:val="18"/>
                <w:szCs w:val="18"/>
              </w:rPr>
              <w:t>de gestionare a deşeurilor</w:t>
            </w:r>
            <w:r w:rsidRPr="008E7C6D">
              <w:rPr>
                <w:rFonts w:asciiTheme="minorHAnsi" w:hAnsiTheme="minorHAnsi" w:cstheme="minorHAnsi"/>
                <w:sz w:val="18"/>
                <w:szCs w:val="18"/>
                <w:lang w:eastAsia="ro-RO"/>
              </w:rPr>
              <w:t>.</w:t>
            </w:r>
          </w:p>
        </w:tc>
        <w:tc>
          <w:tcPr>
            <w:tcW w:w="992" w:type="dxa"/>
            <w:gridSpan w:val="2"/>
          </w:tcPr>
          <w:p w:rsidR="00C4425F" w:rsidRPr="008E7C6D" w:rsidRDefault="00C4425F" w:rsidP="00C4425F">
            <w:pPr>
              <w:jc w:val="center"/>
              <w:rPr>
                <w:rFonts w:asciiTheme="minorHAnsi" w:hAnsiTheme="minorHAnsi" w:cstheme="minorHAnsi"/>
                <w:bCs/>
                <w:sz w:val="18"/>
                <w:szCs w:val="18"/>
              </w:rPr>
            </w:pPr>
          </w:p>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color w:val="000000"/>
                <w:sz w:val="18"/>
                <w:szCs w:val="18"/>
              </w:rPr>
            </w:pPr>
            <w:r w:rsidRPr="008E7C6D">
              <w:rPr>
                <w:rFonts w:asciiTheme="minorHAnsi" w:hAnsiTheme="minorHAnsi" w:cstheme="minorHAnsi"/>
                <w:b/>
                <w:bCs/>
                <w:color w:val="000000"/>
                <w:sz w:val="18"/>
                <w:szCs w:val="18"/>
              </w:rPr>
              <w:t>D.2.4.</w:t>
            </w:r>
            <w:r w:rsidRPr="008E7C6D">
              <w:rPr>
                <w:rFonts w:asciiTheme="minorHAnsi" w:hAnsiTheme="minorHAnsi" w:cstheme="minorHAnsi"/>
                <w:color w:val="000000"/>
                <w:sz w:val="18"/>
                <w:szCs w:val="18"/>
              </w:rPr>
              <w:t> </w:t>
            </w:r>
            <w:r w:rsidRPr="008E7C6D">
              <w:rPr>
                <w:rFonts w:asciiTheme="minorHAnsi" w:hAnsiTheme="minorHAnsi" w:cstheme="minorHAnsi"/>
                <w:b/>
                <w:bCs/>
                <w:color w:val="000000"/>
                <w:sz w:val="18"/>
                <w:szCs w:val="18"/>
              </w:rPr>
              <w:t>Substanţe periculoase</w:t>
            </w:r>
            <w:r w:rsidRPr="008E7C6D">
              <w:rPr>
                <w:rFonts w:asciiTheme="minorHAnsi" w:hAnsiTheme="minorHAnsi" w:cstheme="minorHAnsi"/>
                <w:color w:val="000000"/>
                <w:sz w:val="18"/>
                <w:szCs w:val="18"/>
              </w:rPr>
              <w:t> </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 xml:space="preserve">D.2.4.1. La nivelul destinaţiei se pune în aplicare un program de reducere a utilizării substanţelor chimice, în special în domeniul agriculturii (utilizarea pesticidelor şi fertilizanţilor chimici). </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color w:val="000000"/>
                <w:sz w:val="18"/>
                <w:szCs w:val="18"/>
                <w:lang w:eastAsia="ro-RO"/>
              </w:rPr>
              <w:t>Programul de reducere a utilizării substanţelor chimice, în special în domeniul agriculturii (utilizarea pesticidelor şi fertilizanţilor chimici).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Programul este definit şi pus în practică de către operatorii economici şi autorităţile publice locale.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un angajament din partea parteneriatului pentru definirea şi implementarea </w:t>
            </w:r>
            <w:r w:rsidRPr="008E7C6D">
              <w:rPr>
                <w:rFonts w:asciiTheme="minorHAnsi" w:hAnsiTheme="minorHAnsi" w:cstheme="minorHAnsi"/>
                <w:color w:val="000000"/>
                <w:sz w:val="18"/>
                <w:szCs w:val="18"/>
                <w:lang w:eastAsia="ro-RO"/>
              </w:rPr>
              <w:t>programului de reducere a utilizării substanţelor chimice în special în domeniul agriculturii (utilizarea pesticidelor şi fertilizanţilor chimici).</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D.2.4.2. La nivelul destinaţiei se pune în aplicare un program de utilizare a produselor de curăţare ecologice (în sectorul public şi privat).</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color w:val="000000"/>
                <w:sz w:val="18"/>
                <w:szCs w:val="18"/>
                <w:lang w:eastAsia="ro-RO"/>
              </w:rPr>
              <w:t>Programul de utilizare a produselor de curăţare ecologice (în sectorul public şi privat).</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Programul este definit şi pus în practică de către operatorii economici şi autorităţile publice locale.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un angajament din partea parteneriatului pentru definirea şi implementarea </w:t>
            </w:r>
            <w:r w:rsidRPr="008E7C6D">
              <w:rPr>
                <w:rFonts w:asciiTheme="minorHAnsi" w:hAnsiTheme="minorHAnsi" w:cstheme="minorHAnsi"/>
                <w:color w:val="000000"/>
                <w:sz w:val="18"/>
                <w:szCs w:val="18"/>
                <w:lang w:eastAsia="ro-RO"/>
              </w:rPr>
              <w:t>programului de utilizare a produselor de curăţare ecologice (în sectorul public şi privat).</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pStyle w:val="NormalWeb"/>
              <w:spacing w:before="0" w:beforeAutospacing="0" w:after="0" w:afterAutospacing="0"/>
              <w:jc w:val="both"/>
              <w:rPr>
                <w:rFonts w:asciiTheme="minorHAnsi" w:hAnsiTheme="minorHAnsi" w:cstheme="minorHAnsi"/>
                <w:color w:val="000000"/>
                <w:sz w:val="18"/>
                <w:szCs w:val="18"/>
              </w:rPr>
            </w:pPr>
            <w:r w:rsidRPr="008E7C6D">
              <w:rPr>
                <w:rFonts w:asciiTheme="minorHAnsi" w:hAnsiTheme="minorHAnsi" w:cstheme="minorHAnsi"/>
                <w:b/>
                <w:bCs/>
                <w:color w:val="000000"/>
                <w:sz w:val="18"/>
                <w:szCs w:val="18"/>
              </w:rPr>
              <w:t>D.2.5.</w:t>
            </w:r>
            <w:r w:rsidRPr="008E7C6D">
              <w:rPr>
                <w:rFonts w:asciiTheme="minorHAnsi" w:hAnsiTheme="minorHAnsi" w:cstheme="minorHAnsi"/>
                <w:color w:val="000000"/>
                <w:sz w:val="18"/>
                <w:szCs w:val="18"/>
              </w:rPr>
              <w:t> </w:t>
            </w:r>
            <w:r w:rsidRPr="008E7C6D">
              <w:rPr>
                <w:rFonts w:asciiTheme="minorHAnsi" w:hAnsiTheme="minorHAnsi" w:cstheme="minorHAnsi"/>
                <w:b/>
                <w:bCs/>
                <w:color w:val="000000"/>
                <w:sz w:val="18"/>
                <w:szCs w:val="18"/>
              </w:rPr>
              <w:t xml:space="preserve"> Alte surse de poluare</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D.2.5.1. La nivelul destinaţiei se pune în aplicare, ca parte a planului de dezvoltare durabilă, un program de management de reducere a emisiilor de poluanți în atmosferă, a zgomotului, a emisiilor luminoase şi a contaminării solului.</w:t>
            </w:r>
          </w:p>
        </w:tc>
        <w:tc>
          <w:tcPr>
            <w:tcW w:w="2693"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bCs/>
                <w:sz w:val="18"/>
                <w:szCs w:val="18"/>
              </w:rPr>
              <w:t xml:space="preserve">Programul </w:t>
            </w:r>
            <w:r w:rsidRPr="008E7C6D">
              <w:rPr>
                <w:rFonts w:asciiTheme="minorHAnsi" w:hAnsiTheme="minorHAnsi" w:cstheme="minorHAnsi"/>
                <w:color w:val="000000"/>
                <w:sz w:val="18"/>
                <w:szCs w:val="18"/>
                <w:lang w:eastAsia="ro-RO"/>
              </w:rPr>
              <w:t>de management de reducere a emisiilor de poluanți în atmosferă, a zgomotului, a emisiilor luminoase şi de contaminare a solului.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Programul este definit şi pus în practică de către operatorii economici şi autorităţile publice locale.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un angajament din partea parteneriatului pentru definirea şi implementarea </w:t>
            </w:r>
            <w:r w:rsidRPr="008E7C6D">
              <w:rPr>
                <w:rFonts w:asciiTheme="minorHAnsi" w:hAnsiTheme="minorHAnsi" w:cstheme="minorHAnsi"/>
                <w:color w:val="000000"/>
                <w:sz w:val="18"/>
                <w:szCs w:val="18"/>
                <w:lang w:eastAsia="ro-RO"/>
              </w:rPr>
              <w:t>programului.</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D.2.5.2. Punerea în aplicare a unei politici de reducere a iluminarii artificiale excesive.</w:t>
            </w:r>
          </w:p>
        </w:tc>
        <w:tc>
          <w:tcPr>
            <w:tcW w:w="2693"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Politica de reducere a iluminării artificiale excesive.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Politica este definită şi pusă în practică de către operatorii economici şi autorităţile publice locale.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Există un angajament din partea parteneriatului pentru definirea şi implementarea </w:t>
            </w:r>
            <w:r w:rsidRPr="008E7C6D">
              <w:rPr>
                <w:rFonts w:asciiTheme="minorHAnsi" w:hAnsiTheme="minorHAnsi" w:cstheme="minorHAnsi"/>
                <w:color w:val="000000"/>
                <w:sz w:val="18"/>
                <w:szCs w:val="18"/>
                <w:lang w:eastAsia="ro-RO"/>
              </w:rPr>
              <w:t xml:space="preserve">programului </w:t>
            </w:r>
            <w:r w:rsidRPr="008E7C6D">
              <w:rPr>
                <w:rFonts w:asciiTheme="minorHAnsi" w:hAnsiTheme="minorHAnsi" w:cstheme="minorHAnsi"/>
                <w:bCs/>
                <w:sz w:val="18"/>
                <w:szCs w:val="18"/>
              </w:rPr>
              <w:t>de reducere a iluminării artificiale excesive.</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b/>
                <w:bCs/>
                <w:color w:val="000000"/>
                <w:sz w:val="18"/>
                <w:szCs w:val="18"/>
                <w:lang w:eastAsia="ro-RO"/>
              </w:rPr>
              <w:lastRenderedPageBreak/>
              <w:t>D.3.1.</w:t>
            </w:r>
            <w:r w:rsidRPr="008E7C6D">
              <w:rPr>
                <w:rFonts w:asciiTheme="minorHAnsi" w:hAnsiTheme="minorHAnsi" w:cstheme="minorHAnsi"/>
                <w:color w:val="000000"/>
                <w:sz w:val="18"/>
                <w:szCs w:val="18"/>
                <w:lang w:eastAsia="ro-RO"/>
              </w:rPr>
              <w:t> </w:t>
            </w:r>
            <w:r w:rsidRPr="008E7C6D">
              <w:rPr>
                <w:rFonts w:asciiTheme="minorHAnsi" w:hAnsiTheme="minorHAnsi" w:cstheme="minorHAnsi"/>
                <w:b/>
                <w:bCs/>
                <w:color w:val="000000"/>
                <w:sz w:val="18"/>
                <w:szCs w:val="18"/>
                <w:lang w:eastAsia="ro-RO"/>
              </w:rPr>
              <w:t>Specii sălbatice</w:t>
            </w:r>
            <w:r w:rsidRPr="008E7C6D">
              <w:rPr>
                <w:rFonts w:asciiTheme="minorHAnsi" w:hAnsiTheme="minorHAnsi" w:cstheme="minorHAnsi"/>
                <w:color w:val="000000"/>
                <w:sz w:val="18"/>
                <w:szCs w:val="18"/>
                <w:lang w:eastAsia="ro-RO"/>
              </w:rPr>
              <w:t> </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sz w:val="18"/>
                <w:szCs w:val="18"/>
                <w:lang w:eastAsia="ro-RO"/>
              </w:rPr>
            </w:pPr>
            <w:r w:rsidRPr="008E7C6D">
              <w:rPr>
                <w:rFonts w:asciiTheme="minorHAnsi" w:hAnsiTheme="minorHAnsi" w:cstheme="minorHAnsi"/>
                <w:sz w:val="18"/>
                <w:szCs w:val="18"/>
                <w:lang w:eastAsia="ro-RO"/>
              </w:rPr>
              <w:t>La nivelul destinaţiei există măsuri concrete de împiedicare a recoltării de specii de floră şi faună strict protejate conform reglementărilor locale, naţionale şi internaţionale, de monitorizare a recoltării speciilor protejate şi se iau măsuri împotriva activităţiilor ilegale conform legislaţiei.</w:t>
            </w:r>
          </w:p>
        </w:tc>
        <w:tc>
          <w:tcPr>
            <w:tcW w:w="2693" w:type="dxa"/>
          </w:tcPr>
          <w:p w:rsidR="00C4425F" w:rsidRPr="008E7C6D" w:rsidRDefault="00C4425F" w:rsidP="00C4425F">
            <w:pPr>
              <w:jc w:val="both"/>
              <w:rPr>
                <w:rFonts w:asciiTheme="minorHAnsi" w:hAnsiTheme="minorHAnsi" w:cstheme="minorHAnsi"/>
                <w:sz w:val="18"/>
                <w:szCs w:val="18"/>
                <w:lang w:eastAsia="ro-RO"/>
              </w:rPr>
            </w:pPr>
            <w:r w:rsidRPr="008E7C6D">
              <w:rPr>
                <w:rFonts w:asciiTheme="minorHAnsi" w:hAnsiTheme="minorHAnsi" w:cstheme="minorHAnsi"/>
                <w:bCs/>
                <w:sz w:val="18"/>
                <w:szCs w:val="18"/>
              </w:rPr>
              <w:t xml:space="preserve">Setul de măsuri de </w:t>
            </w:r>
            <w:r w:rsidRPr="008E7C6D">
              <w:rPr>
                <w:rFonts w:asciiTheme="minorHAnsi" w:hAnsiTheme="minorHAnsi" w:cstheme="minorHAnsi"/>
                <w:sz w:val="18"/>
                <w:szCs w:val="18"/>
                <w:lang w:eastAsia="ro-RO"/>
              </w:rPr>
              <w:t>împiedicare a recoltării de specii de floră şi faună strict protejate. Set de măsuri de monitorizare a speciilor protejate.</w:t>
            </w:r>
          </w:p>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Plan de management pentru speciile protejate de interes economic şi rapoarte de monitorizare anuală.</w:t>
            </w:r>
          </w:p>
          <w:p w:rsidR="00C4425F" w:rsidRPr="008E7C6D" w:rsidRDefault="00C4425F" w:rsidP="00C4425F">
            <w:pPr>
              <w:rPr>
                <w:rFonts w:asciiTheme="minorHAnsi" w:hAnsiTheme="minorHAnsi" w:cstheme="minorHAnsi"/>
                <w:bCs/>
                <w:sz w:val="18"/>
                <w:szCs w:val="18"/>
              </w:rPr>
            </w:pP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Măsurile sunt definite şi puse în practică de către administraţia ariei naturale protejate şi autorităţile publice locale.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Lista speciilor strict protejate la nivel de destinaţie.</w:t>
            </w:r>
          </w:p>
          <w:p w:rsidR="00C4425F" w:rsidRPr="008E7C6D" w:rsidRDefault="00C4425F" w:rsidP="00C4425F">
            <w:pPr>
              <w:rPr>
                <w:rFonts w:asciiTheme="minorHAnsi" w:hAnsiTheme="minorHAnsi" w:cstheme="minorHAnsi"/>
                <w:bCs/>
                <w:sz w:val="18"/>
                <w:szCs w:val="18"/>
              </w:rPr>
            </w:pP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Informaţii minime privind situaţia acestora (de exemplu harta distribuţiei acestora,  descriere preliminară a intereselor existente pentru valorificarea acestora precum şi a activităţilor de valorificare)</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b/>
                <w:bCs/>
                <w:color w:val="000000"/>
                <w:sz w:val="18"/>
                <w:szCs w:val="18"/>
                <w:lang w:eastAsia="ro-RO"/>
              </w:rPr>
              <w:t>D.3.2.</w:t>
            </w:r>
            <w:r w:rsidRPr="008E7C6D">
              <w:rPr>
                <w:rFonts w:asciiTheme="minorHAnsi" w:hAnsiTheme="minorHAnsi" w:cstheme="minorHAnsi"/>
                <w:color w:val="000000"/>
                <w:sz w:val="18"/>
                <w:szCs w:val="18"/>
                <w:lang w:eastAsia="ro-RO"/>
              </w:rPr>
              <w:t xml:space="preserve">  </w:t>
            </w:r>
            <w:r w:rsidRPr="008E7C6D">
              <w:rPr>
                <w:rFonts w:asciiTheme="minorHAnsi" w:hAnsiTheme="minorHAnsi" w:cstheme="minorHAnsi"/>
                <w:b/>
                <w:bCs/>
                <w:color w:val="000000"/>
                <w:sz w:val="18"/>
                <w:szCs w:val="18"/>
                <w:lang w:eastAsia="ro-RO"/>
              </w:rPr>
              <w:t xml:space="preserve">Specii de animale sălbatice în </w:t>
            </w:r>
            <w:r w:rsidRPr="008E7C6D">
              <w:rPr>
                <w:rFonts w:asciiTheme="minorHAnsi" w:hAnsiTheme="minorHAnsi" w:cstheme="minorHAnsi"/>
                <w:b/>
                <w:bCs/>
                <w:color w:val="000000"/>
                <w:sz w:val="18"/>
                <w:szCs w:val="18"/>
                <w:lang w:val="fr-FR"/>
              </w:rPr>
              <w:t>captivitate</w:t>
            </w:r>
            <w:r w:rsidRPr="008E7C6D">
              <w:rPr>
                <w:rFonts w:asciiTheme="minorHAnsi" w:hAnsiTheme="minorHAnsi" w:cstheme="minorHAnsi"/>
                <w:color w:val="000000"/>
                <w:sz w:val="18"/>
                <w:szCs w:val="18"/>
                <w:lang w:eastAsia="ro-RO"/>
              </w:rPr>
              <w:t> </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D.3.2.1. Parcurile zoo funcţionează în conformitate cu legislaţia naţională şi cea europeană şi deţin doar specii autohtone.</w:t>
            </w:r>
          </w:p>
        </w:tc>
        <w:tc>
          <w:tcPr>
            <w:tcW w:w="2693" w:type="dxa"/>
          </w:tcPr>
          <w:p w:rsidR="00C4425F" w:rsidRPr="008E7C6D" w:rsidRDefault="00C4425F" w:rsidP="00C4425F">
            <w:pPr>
              <w:snapToGrid w:val="0"/>
              <w:jc w:val="both"/>
              <w:rPr>
                <w:rFonts w:asciiTheme="minorHAnsi" w:hAnsiTheme="minorHAnsi" w:cstheme="minorHAnsi"/>
                <w:bCs/>
                <w:sz w:val="18"/>
                <w:szCs w:val="18"/>
              </w:rPr>
            </w:pPr>
            <w:r w:rsidRPr="008E7C6D">
              <w:rPr>
                <w:rFonts w:asciiTheme="minorHAnsi" w:hAnsiTheme="minorHAnsi" w:cstheme="minorHAnsi"/>
                <w:bCs/>
                <w:sz w:val="18"/>
                <w:szCs w:val="18"/>
              </w:rPr>
              <w:t>Respectarea legislaţiei europene şi naţionale pentru parcurile zoo (în cazul în care există), iar acestea deţin doar specii autohtone.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1. Legislaţia este respectată, iar animalele au condiţii bune de existenţă; </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2. În cadrul parcului zoo (în cazul în care există) sunt doar specii autohtone.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1. Legislaţia este respectată, iar animalele au condiţii bune de existenţă.</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2. Pentru viitor se are in vedere achiziţionarea exclusiv de specii autohtone. </w:t>
            </w:r>
          </w:p>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D.3.2.2. La nivelul destinaţiei nu există ferme şi ţarcuri de vânătoare.</w:t>
            </w:r>
          </w:p>
        </w:tc>
        <w:tc>
          <w:tcPr>
            <w:tcW w:w="2693" w:type="dxa"/>
          </w:tcPr>
          <w:p w:rsidR="00C4425F" w:rsidRPr="008E7C6D" w:rsidRDefault="00C4425F" w:rsidP="00C4425F">
            <w:pPr>
              <w:snapToGrid w:val="0"/>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 xml:space="preserve">Nu există ferme şi ţarcuri de vânătoare. </w:t>
            </w:r>
          </w:p>
        </w:tc>
        <w:tc>
          <w:tcPr>
            <w:tcW w:w="3969"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La nivelul destinaţiei nu există ferme şi ţarcuri de vânătoare.</w:t>
            </w: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2</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b/>
                <w:bCs/>
                <w:color w:val="000000"/>
                <w:sz w:val="18"/>
                <w:szCs w:val="18"/>
                <w:lang w:eastAsia="ro-RO"/>
              </w:rPr>
              <w:t>D.3.3.</w:t>
            </w:r>
            <w:r w:rsidRPr="008E7C6D">
              <w:rPr>
                <w:rFonts w:asciiTheme="minorHAnsi" w:hAnsiTheme="minorHAnsi" w:cstheme="minorHAnsi"/>
                <w:color w:val="000000"/>
                <w:sz w:val="18"/>
                <w:szCs w:val="18"/>
                <w:lang w:eastAsia="ro-RO"/>
              </w:rPr>
              <w:t xml:space="preserve">  </w:t>
            </w:r>
            <w:r w:rsidRPr="008E7C6D">
              <w:rPr>
                <w:rFonts w:asciiTheme="minorHAnsi" w:hAnsiTheme="minorHAnsi" w:cstheme="minorHAnsi"/>
                <w:b/>
                <w:color w:val="000000"/>
                <w:sz w:val="18"/>
                <w:szCs w:val="18"/>
                <w:lang w:eastAsia="ro-RO"/>
              </w:rPr>
              <w:t>Design peisagistic</w:t>
            </w:r>
            <w:r w:rsidRPr="008E7C6D">
              <w:rPr>
                <w:rFonts w:asciiTheme="minorHAnsi" w:hAnsiTheme="minorHAnsi" w:cstheme="minorHAnsi"/>
                <w:b/>
                <w:bCs/>
                <w:color w:val="000000"/>
                <w:sz w:val="18"/>
                <w:szCs w:val="18"/>
                <w:lang w:eastAsia="ro-RO"/>
              </w:rPr>
              <w:t xml:space="preserve"> </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u w:val="single"/>
                <w:lang w:eastAsia="ro-RO"/>
              </w:rPr>
            </w:pPr>
            <w:r w:rsidRPr="008E7C6D">
              <w:rPr>
                <w:rFonts w:asciiTheme="minorHAnsi" w:hAnsiTheme="minorHAnsi" w:cstheme="minorHAnsi"/>
                <w:color w:val="000000"/>
                <w:sz w:val="18"/>
                <w:szCs w:val="18"/>
              </w:rPr>
              <w:t>D.3.3.1. La nivelul destinaţiei s-au identificat elementele unice şi caracteristice de peisaj şi ameninţările la adresa acestora, iar proprietarii/administratorii de terenuri sunt informaţi şi încurajaţi să prevină/oprească activităţi care pot avea ca efect modificarea peisajului.</w:t>
            </w:r>
          </w:p>
        </w:tc>
        <w:tc>
          <w:tcPr>
            <w:tcW w:w="2693" w:type="dxa"/>
          </w:tcPr>
          <w:p w:rsidR="00C4425F" w:rsidRPr="008E7C6D" w:rsidRDefault="00C4425F" w:rsidP="00A53B81">
            <w:pPr>
              <w:jc w:val="both"/>
              <w:rPr>
                <w:rFonts w:asciiTheme="minorHAnsi" w:hAnsiTheme="minorHAnsi" w:cstheme="minorHAnsi"/>
                <w:bCs/>
                <w:sz w:val="18"/>
                <w:szCs w:val="18"/>
              </w:rPr>
            </w:pPr>
            <w:r w:rsidRPr="008E7C6D">
              <w:rPr>
                <w:rFonts w:asciiTheme="minorHAnsi" w:hAnsiTheme="minorHAnsi" w:cstheme="minorHAnsi"/>
                <w:bCs/>
                <w:sz w:val="18"/>
                <w:szCs w:val="18"/>
              </w:rPr>
              <w:t>Elementele caracteristice de peisaj la nivelul destinaţiei sunt identificate. Ameninţările la adresa peisajului sunt identificate atât la nivelul ariei naturale protejate cât şi în exteriorul ei. Set de măsuri pentru informarea proprietarilor/ administratorilor cu privire la ameninţările existente şi prevenirea lor.</w:t>
            </w:r>
            <w:bookmarkStart w:id="0" w:name="_GoBack"/>
            <w:bookmarkEnd w:id="0"/>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1. Există capitol de protecţia peisajului, cu măsurile </w:t>
            </w:r>
            <w:proofErr w:type="gramStart"/>
            <w:r w:rsidRPr="008E7C6D">
              <w:rPr>
                <w:rFonts w:asciiTheme="minorHAnsi" w:hAnsiTheme="minorHAnsi" w:cstheme="minorHAnsi"/>
                <w:bCs/>
                <w:sz w:val="18"/>
                <w:szCs w:val="18"/>
              </w:rPr>
              <w:t>aferente  în</w:t>
            </w:r>
            <w:proofErr w:type="gramEnd"/>
            <w:r w:rsidRPr="008E7C6D">
              <w:rPr>
                <w:rFonts w:asciiTheme="minorHAnsi" w:hAnsiTheme="minorHAnsi" w:cstheme="minorHAnsi"/>
                <w:bCs/>
                <w:sz w:val="18"/>
                <w:szCs w:val="18"/>
              </w:rPr>
              <w:t xml:space="preserve"> planul de managment pentru aria naturală protejată.</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2. Există o sinteză cu valori, amenininţări şi măsuri pentru protecţia peisajului în afara ariei naturale protejate.</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3. Există un program de informare al localnicilor cu privire la protecţia peisajului.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1. Planul de management este în curs de elaborare şi </w:t>
            </w:r>
            <w:proofErr w:type="gramStart"/>
            <w:r w:rsidRPr="008E7C6D">
              <w:rPr>
                <w:rFonts w:asciiTheme="minorHAnsi" w:hAnsiTheme="minorHAnsi" w:cstheme="minorHAnsi"/>
                <w:bCs/>
                <w:sz w:val="18"/>
                <w:szCs w:val="18"/>
              </w:rPr>
              <w:t>va  avea</w:t>
            </w:r>
            <w:proofErr w:type="gramEnd"/>
            <w:r w:rsidRPr="008E7C6D">
              <w:rPr>
                <w:rFonts w:asciiTheme="minorHAnsi" w:hAnsiTheme="minorHAnsi" w:cstheme="minorHAnsi"/>
                <w:bCs/>
                <w:sz w:val="18"/>
                <w:szCs w:val="18"/>
              </w:rPr>
              <w:t xml:space="preserve"> un capitol de protecţia peisajului, cu măsurile pentru aria naturală protejată.</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2. Parteneriatul a iniţiat procesul de identificare a valorilor, ameninţărilor şi măsurilor pentru protecţia peisajului în afara ariei naturale protejate.</w:t>
            </w:r>
          </w:p>
          <w:p w:rsidR="00C4425F" w:rsidRPr="008E7C6D" w:rsidRDefault="00C4425F" w:rsidP="00C4425F">
            <w:pPr>
              <w:rPr>
                <w:rFonts w:asciiTheme="minorHAnsi" w:hAnsiTheme="minorHAnsi" w:cstheme="minorHAnsi"/>
                <w:bCs/>
                <w:sz w:val="18"/>
                <w:szCs w:val="18"/>
              </w:rPr>
            </w:pPr>
          </w:p>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Height w:val="1932"/>
        </w:trPr>
        <w:tc>
          <w:tcPr>
            <w:tcW w:w="3681" w:type="dxa"/>
          </w:tcPr>
          <w:p w:rsidR="00C4425F" w:rsidRPr="008E7C6D" w:rsidRDefault="00C4425F" w:rsidP="00C4425F">
            <w:pPr>
              <w:jc w:val="both"/>
              <w:rPr>
                <w:rFonts w:asciiTheme="minorHAnsi" w:hAnsiTheme="minorHAnsi" w:cstheme="minorHAnsi"/>
                <w:color w:val="000000"/>
                <w:sz w:val="18"/>
                <w:szCs w:val="18"/>
                <w:u w:val="single"/>
                <w:lang w:eastAsia="ro-RO"/>
              </w:rPr>
            </w:pPr>
            <w:r w:rsidRPr="008E7C6D">
              <w:rPr>
                <w:rFonts w:asciiTheme="minorHAnsi" w:hAnsiTheme="minorHAnsi" w:cstheme="minorHAnsi"/>
                <w:color w:val="000000"/>
                <w:sz w:val="18"/>
                <w:szCs w:val="18"/>
                <w:lang w:eastAsia="ro-RO"/>
              </w:rPr>
              <w:t>D.3.3.2. La nivelul destinaţiei se folosesc specii locale pentru amenajarea teritoriului şi se iau măsuri pentru a evita introducerea de specii exotice sau invazive.</w:t>
            </w:r>
          </w:p>
        </w:tc>
        <w:tc>
          <w:tcPr>
            <w:tcW w:w="2693" w:type="dxa"/>
          </w:tcPr>
          <w:p w:rsidR="00C4425F" w:rsidRPr="008E7C6D" w:rsidRDefault="00C4425F" w:rsidP="00C4425F">
            <w:pPr>
              <w:jc w:val="both"/>
              <w:rPr>
                <w:rFonts w:asciiTheme="minorHAnsi" w:hAnsiTheme="minorHAnsi" w:cstheme="minorHAnsi"/>
                <w:bCs/>
                <w:sz w:val="18"/>
                <w:szCs w:val="18"/>
              </w:rPr>
            </w:pPr>
            <w:r w:rsidRPr="008E7C6D">
              <w:rPr>
                <w:rFonts w:asciiTheme="minorHAnsi" w:hAnsiTheme="minorHAnsi" w:cstheme="minorHAnsi"/>
                <w:bCs/>
                <w:sz w:val="18"/>
                <w:szCs w:val="18"/>
              </w:rPr>
              <w:t>Amenajarea spaţiilor publice se face exclusiv cu specii locale. Măsurile de renaturare/reîmpădurire se fac exclusiv cu specii locale. Set de măsuri pentru evitarea introducerii de specii exotice sau invazive.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La nivelul destinaţiei nu sunt folosite specii exotice sau invazive în amenajarea spaţiilor publice şi a altor zone naturale.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elemente singulare cu specii de vegetaţie exotice şi nu sunt planuri pentru introducerea altora sau extinderea celor prezente.</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b/>
                <w:bCs/>
                <w:color w:val="000000"/>
                <w:sz w:val="18"/>
                <w:szCs w:val="18"/>
                <w:lang w:eastAsia="ro-RO"/>
              </w:rPr>
              <w:lastRenderedPageBreak/>
              <w:t>D.3.4.</w:t>
            </w:r>
            <w:r w:rsidRPr="008E7C6D">
              <w:rPr>
                <w:rFonts w:asciiTheme="minorHAnsi" w:hAnsiTheme="minorHAnsi" w:cstheme="minorHAnsi"/>
                <w:color w:val="000000"/>
                <w:sz w:val="18"/>
                <w:szCs w:val="18"/>
                <w:lang w:eastAsia="ro-RO"/>
              </w:rPr>
              <w:t xml:space="preserve">  </w:t>
            </w:r>
            <w:r w:rsidRPr="008E7C6D">
              <w:rPr>
                <w:rFonts w:asciiTheme="minorHAnsi" w:hAnsiTheme="minorHAnsi" w:cstheme="minorHAnsi"/>
                <w:b/>
                <w:bCs/>
                <w:color w:val="000000"/>
                <w:sz w:val="18"/>
                <w:szCs w:val="18"/>
                <w:lang w:eastAsia="ro-RO"/>
              </w:rPr>
              <w:t>Conservarea biodiversităţii</w:t>
            </w:r>
            <w:r w:rsidRPr="008E7C6D">
              <w:rPr>
                <w:rFonts w:asciiTheme="minorHAnsi" w:hAnsiTheme="minorHAnsi" w:cstheme="minorHAnsi"/>
                <w:color w:val="000000"/>
                <w:sz w:val="18"/>
                <w:szCs w:val="18"/>
                <w:lang w:eastAsia="ro-RO"/>
              </w:rPr>
              <w:t> </w:t>
            </w:r>
          </w:p>
        </w:tc>
        <w:tc>
          <w:tcPr>
            <w:tcW w:w="2693"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D.3.4.1. Ariile naturale protejate sunt evidenţiate în planurile de dezvoltare şi de urbanism la nivelul destinaţiei.</w:t>
            </w:r>
          </w:p>
        </w:tc>
        <w:tc>
          <w:tcPr>
            <w:tcW w:w="2693" w:type="dxa"/>
          </w:tcPr>
          <w:p w:rsidR="00C4425F" w:rsidRPr="008E7C6D" w:rsidRDefault="00C4425F" w:rsidP="00C4425F">
            <w:pPr>
              <w:snapToGrid w:val="0"/>
              <w:jc w:val="both"/>
              <w:rPr>
                <w:rFonts w:asciiTheme="minorHAnsi" w:hAnsiTheme="minorHAnsi" w:cstheme="minorHAnsi"/>
                <w:bCs/>
                <w:sz w:val="18"/>
                <w:szCs w:val="18"/>
              </w:rPr>
            </w:pPr>
            <w:r w:rsidRPr="008E7C6D">
              <w:rPr>
                <w:rFonts w:asciiTheme="minorHAnsi" w:hAnsiTheme="minorHAnsi" w:cstheme="minorHAnsi"/>
                <w:bCs/>
                <w:sz w:val="18"/>
                <w:szCs w:val="18"/>
              </w:rPr>
              <w:t>Evidenţierea ariilor naturale protejate în planurile de dezvoltare şi de urbanism.</w:t>
            </w:r>
          </w:p>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suprafeţelor de arii naturale protejate clar delimitate în planurile de urbanism.</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Planurile de urbanism sunt în curs de realizare şi includ ariile naturale protejate sau există angajamentul din partea autorităţilor locale ca la următoarea revizuire a planului de urbanism să introducă aria naturală protejată.</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Height w:val="1955"/>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D.3.4.2. Sectorul public sprijină implementarea măsurilor de conservare a naturii în special în ariile naturale protejate.</w:t>
            </w:r>
          </w:p>
        </w:tc>
        <w:tc>
          <w:tcPr>
            <w:tcW w:w="2693" w:type="dxa"/>
          </w:tcPr>
          <w:p w:rsidR="00C4425F" w:rsidRPr="008E7C6D" w:rsidRDefault="00C4425F" w:rsidP="00C4425F">
            <w:pPr>
              <w:jc w:val="both"/>
              <w:rPr>
                <w:rFonts w:asciiTheme="minorHAnsi" w:hAnsiTheme="minorHAnsi" w:cstheme="minorHAnsi"/>
                <w:bCs/>
                <w:sz w:val="18"/>
                <w:szCs w:val="18"/>
              </w:rPr>
            </w:pPr>
            <w:r w:rsidRPr="008E7C6D">
              <w:rPr>
                <w:rFonts w:asciiTheme="minorHAnsi" w:hAnsiTheme="minorHAnsi" w:cstheme="minorHAnsi"/>
                <w:bCs/>
                <w:sz w:val="18"/>
                <w:szCs w:val="18"/>
              </w:rPr>
              <w:t>Autorităţile locale sunt de acord cu măsurile incluse în planul de management al ariei naturale protejate și sprijină măsurile de conservare. Măsurile concrete de sprijin din partea autorităţilor publice locale pentru implementarea măsurilor de conservare.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sprijin concret din partea administraţiilor publice locale cu privire la implementarea măsurilor de conservare a naturii la nivelul destinaţiei şi în special în aria naturală protejată.</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un proces de consultare publică iniţiat de către administraţia ariei naturale protejate şi dorinţa enunţată de administraţiile publice locale de a colabora cu administraţia ariei protejate.</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D.3.4.3. Sectorul privat din turism contribuie direct la susţinerea măsurilor de conservare a naturii prin sprijin financiar sau în natură.</w:t>
            </w:r>
          </w:p>
        </w:tc>
        <w:tc>
          <w:tcPr>
            <w:tcW w:w="2693"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bCs/>
                <w:sz w:val="18"/>
                <w:szCs w:val="18"/>
              </w:rPr>
              <w:t>Mecanismul funcţional prin care sistemul privat sprijină proiecte de conservare a naturii</w:t>
            </w:r>
            <w:r w:rsidRPr="008E7C6D">
              <w:rPr>
                <w:rFonts w:asciiTheme="minorHAnsi" w:hAnsiTheme="minorHAnsi" w:cstheme="minorHAnsi"/>
                <w:color w:val="000000"/>
                <w:sz w:val="18"/>
                <w:szCs w:val="18"/>
                <w:lang w:eastAsia="ro-RO"/>
              </w:rPr>
              <w:t>. O</w:t>
            </w:r>
            <w:r w:rsidRPr="008E7C6D">
              <w:rPr>
                <w:rFonts w:asciiTheme="minorHAnsi" w:hAnsiTheme="minorHAnsi" w:cstheme="minorHAnsi"/>
                <w:bCs/>
                <w:sz w:val="18"/>
                <w:szCs w:val="18"/>
              </w:rPr>
              <w:t>peratorii economici care sprijină în mod activ măsurile de conservare a naturii.</w:t>
            </w:r>
          </w:p>
          <w:p w:rsidR="00C4425F" w:rsidRPr="008E7C6D" w:rsidRDefault="00C4425F" w:rsidP="00C4425F">
            <w:pPr>
              <w:rPr>
                <w:rFonts w:asciiTheme="minorHAnsi" w:hAnsiTheme="minorHAnsi" w:cstheme="minorHAnsi"/>
                <w:bCs/>
                <w:sz w:val="18"/>
                <w:szCs w:val="18"/>
              </w:rPr>
            </w:pPr>
          </w:p>
        </w:tc>
        <w:tc>
          <w:tcPr>
            <w:tcW w:w="3969" w:type="dxa"/>
          </w:tcPr>
          <w:p w:rsidR="00C4425F" w:rsidRPr="008E7C6D" w:rsidRDefault="00C4425F" w:rsidP="00C4425F">
            <w:pPr>
              <w:rPr>
                <w:rFonts w:asciiTheme="minorHAnsi" w:hAnsiTheme="minorHAnsi" w:cstheme="minorHAnsi"/>
                <w:color w:val="000000"/>
                <w:sz w:val="18"/>
                <w:szCs w:val="18"/>
                <w:lang w:eastAsia="ro-RO"/>
              </w:rPr>
            </w:pPr>
            <w:r w:rsidRPr="008E7C6D">
              <w:rPr>
                <w:rFonts w:asciiTheme="minorHAnsi" w:hAnsiTheme="minorHAnsi" w:cstheme="minorHAnsi"/>
                <w:bCs/>
                <w:sz w:val="18"/>
                <w:szCs w:val="18"/>
              </w:rPr>
              <w:t xml:space="preserve">1. Există un mecanism funcţional (ex. listă de proiecte oferite de administraţia ariei naturale protejate) prin care sectorul privat poate contribui direct la </w:t>
            </w:r>
            <w:r w:rsidRPr="008E7C6D">
              <w:rPr>
                <w:rFonts w:asciiTheme="minorHAnsi" w:hAnsiTheme="minorHAnsi" w:cstheme="minorHAnsi"/>
                <w:color w:val="000000"/>
                <w:sz w:val="18"/>
                <w:szCs w:val="18"/>
                <w:lang w:eastAsia="ro-RO"/>
              </w:rPr>
              <w:t>măsurile de conservare a naturii prin sprijin financiar sau în natură.</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2. Există o rețea de operatori economici care sprijină în mod activ măsurile de conservare a naturii.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o rețea de operatori economici care sprijină în mod activ măsurile de conservare a naturii.</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C4425F">
        <w:trPr>
          <w:gridAfter w:val="1"/>
          <w:wAfter w:w="15" w:type="dxa"/>
          <w:trHeight w:val="70"/>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D.3.4.4. Activităţile de conservare sunt comunicate personalului (din sectorul public şi privat), vizitatorilor şi comunităţii locale.</w:t>
            </w:r>
          </w:p>
        </w:tc>
        <w:tc>
          <w:tcPr>
            <w:tcW w:w="2693" w:type="dxa"/>
          </w:tcPr>
          <w:p w:rsidR="00C4425F" w:rsidRPr="008E7C6D" w:rsidRDefault="00C4425F" w:rsidP="00C4425F">
            <w:pPr>
              <w:jc w:val="both"/>
              <w:rPr>
                <w:rFonts w:asciiTheme="minorHAnsi" w:hAnsiTheme="minorHAnsi" w:cstheme="minorHAnsi"/>
                <w:bCs/>
                <w:spacing w:val="-20"/>
                <w:sz w:val="18"/>
                <w:szCs w:val="18"/>
              </w:rPr>
            </w:pPr>
            <w:r w:rsidRPr="008E7C6D">
              <w:rPr>
                <w:rFonts w:asciiTheme="minorHAnsi" w:hAnsiTheme="minorHAnsi" w:cstheme="minorHAnsi"/>
                <w:bCs/>
                <w:sz w:val="18"/>
                <w:szCs w:val="18"/>
              </w:rPr>
              <w:t xml:space="preserve">Planul de comunicare al ariei naturale protejate către personalul </w:t>
            </w:r>
            <w:r w:rsidRPr="008E7C6D">
              <w:rPr>
                <w:rFonts w:asciiTheme="minorHAnsi" w:hAnsiTheme="minorHAnsi" w:cstheme="minorHAnsi"/>
                <w:color w:val="000000"/>
                <w:sz w:val="18"/>
                <w:szCs w:val="18"/>
                <w:lang w:eastAsia="ro-RO"/>
              </w:rPr>
              <w:t xml:space="preserve">din sectorul public şi privat, vizitatori şi comunităţile locale. </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Existenţa planului de comunicare şi implementarea lui la nivelul destinaţiei.</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Există un plan de comunicare al administraţiei ariei naturale protejate în curs de elaborare şi există deja o serie de activităţi concrete de comunicare cu vizitatorii şi comunitatea locală.</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b/>
                <w:bCs/>
                <w:color w:val="000000"/>
                <w:sz w:val="18"/>
                <w:szCs w:val="18"/>
                <w:lang w:eastAsia="ro-RO"/>
              </w:rPr>
              <w:t>D.3.5.</w:t>
            </w:r>
            <w:r w:rsidRPr="008E7C6D">
              <w:rPr>
                <w:rFonts w:asciiTheme="minorHAnsi" w:hAnsiTheme="minorHAnsi" w:cstheme="minorHAnsi"/>
                <w:color w:val="000000"/>
                <w:sz w:val="18"/>
                <w:szCs w:val="18"/>
                <w:lang w:eastAsia="ro-RO"/>
              </w:rPr>
              <w:t xml:space="preserve">  </w:t>
            </w:r>
            <w:r w:rsidRPr="008E7C6D">
              <w:rPr>
                <w:rFonts w:asciiTheme="minorHAnsi" w:hAnsiTheme="minorHAnsi" w:cstheme="minorHAnsi"/>
                <w:b/>
                <w:color w:val="000000"/>
                <w:sz w:val="18"/>
                <w:szCs w:val="18"/>
                <w:lang w:eastAsia="ro-RO"/>
              </w:rPr>
              <w:t>Gestionarea speciilor de animale sălbatice pentru conservare și ecoturism</w:t>
            </w:r>
            <w:r w:rsidRPr="008E7C6D">
              <w:rPr>
                <w:rFonts w:asciiTheme="minorHAnsi" w:hAnsiTheme="minorHAnsi" w:cstheme="minorHAnsi"/>
                <w:color w:val="000000"/>
                <w:sz w:val="18"/>
                <w:szCs w:val="18"/>
                <w:lang w:eastAsia="ro-RO"/>
              </w:rPr>
              <w:t xml:space="preserve"> </w:t>
            </w:r>
          </w:p>
        </w:tc>
        <w:tc>
          <w:tcPr>
            <w:tcW w:w="2693" w:type="dxa"/>
            <w:tcBorders>
              <w:bottom w:val="single" w:sz="4" w:space="0" w:color="auto"/>
            </w:tcBorders>
          </w:tcPr>
          <w:p w:rsidR="00C4425F" w:rsidRPr="008E7C6D" w:rsidRDefault="00C4425F" w:rsidP="00C4425F">
            <w:pPr>
              <w:rPr>
                <w:rFonts w:asciiTheme="minorHAnsi" w:hAnsiTheme="minorHAnsi" w:cstheme="minorHAnsi"/>
                <w:bCs/>
                <w:sz w:val="18"/>
                <w:szCs w:val="18"/>
              </w:rPr>
            </w:pPr>
          </w:p>
        </w:tc>
        <w:tc>
          <w:tcPr>
            <w:tcW w:w="3969" w:type="dxa"/>
            <w:tcBorders>
              <w:bottom w:val="single" w:sz="4" w:space="0" w:color="auto"/>
            </w:tcBorders>
          </w:tcPr>
          <w:p w:rsidR="00C4425F" w:rsidRPr="008E7C6D" w:rsidRDefault="00C4425F" w:rsidP="00C4425F">
            <w:pPr>
              <w:rPr>
                <w:rFonts w:asciiTheme="minorHAnsi" w:hAnsiTheme="minorHAnsi" w:cstheme="minorHAnsi"/>
                <w:bCs/>
                <w:sz w:val="18"/>
                <w:szCs w:val="18"/>
              </w:rPr>
            </w:pPr>
          </w:p>
        </w:tc>
        <w:tc>
          <w:tcPr>
            <w:tcW w:w="3969" w:type="dxa"/>
            <w:tcBorders>
              <w:bottom w:val="single" w:sz="4" w:space="0" w:color="auto"/>
            </w:tcBorders>
          </w:tcPr>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p>
        </w:tc>
      </w:tr>
      <w:tr w:rsidR="00C4425F" w:rsidRPr="008E7C6D" w:rsidTr="005335CB">
        <w:trPr>
          <w:gridAfter w:val="1"/>
          <w:wAfter w:w="15" w:type="dxa"/>
        </w:trPr>
        <w:tc>
          <w:tcPr>
            <w:tcW w:w="3681" w:type="dxa"/>
          </w:tcPr>
          <w:p w:rsidR="00C4425F" w:rsidRPr="008E7C6D" w:rsidRDefault="00C4425F" w:rsidP="00C4425F">
            <w:pPr>
              <w:jc w:val="both"/>
              <w:rPr>
                <w:rFonts w:asciiTheme="minorHAnsi" w:hAnsiTheme="minorHAnsi" w:cstheme="minorHAnsi"/>
                <w:b/>
                <w:bCs/>
                <w:color w:val="000000"/>
                <w:sz w:val="18"/>
                <w:szCs w:val="18"/>
                <w:lang w:eastAsia="ro-RO"/>
              </w:rPr>
            </w:pPr>
            <w:r w:rsidRPr="008E7C6D">
              <w:rPr>
                <w:rFonts w:asciiTheme="minorHAnsi" w:hAnsiTheme="minorHAnsi" w:cstheme="minorHAnsi"/>
                <w:sz w:val="18"/>
                <w:szCs w:val="18"/>
                <w:lang w:eastAsia="ro-RO"/>
              </w:rPr>
              <w:t>D.3.5.1. La nivelul destinației există un sistem de gestionare sustenabilă a fondului cinegetic/ fondurilor cinegetice.</w:t>
            </w:r>
          </w:p>
        </w:tc>
        <w:tc>
          <w:tcPr>
            <w:tcW w:w="2693" w:type="dxa"/>
            <w:tcBorders>
              <w:bottom w:val="single" w:sz="4" w:space="0" w:color="auto"/>
            </w:tcBorders>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1. Identificarea fondurilor cinegetice și a gestionarilor la nivelul destinației</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2. Existența planurilor de management cinegetic la nivelul fondurilor conform legii, cu </w:t>
            </w:r>
            <w:r w:rsidRPr="008E7C6D">
              <w:rPr>
                <w:rFonts w:asciiTheme="minorHAnsi" w:hAnsiTheme="minorHAnsi" w:cstheme="minorHAnsi"/>
                <w:bCs/>
                <w:sz w:val="18"/>
                <w:szCs w:val="18"/>
              </w:rPr>
              <w:lastRenderedPageBreak/>
              <w:t>materializarea pe hărți a zonelor de liniște.</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3. Existența unui plan de acțiune realizat de autoritățile locale împreună cu gestionarii de fonduri cinegetice în vederea prevenirii conflictelor cu fauna sălbatică. </w:t>
            </w:r>
          </w:p>
        </w:tc>
        <w:tc>
          <w:tcPr>
            <w:tcW w:w="3969" w:type="dxa"/>
            <w:tcBorders>
              <w:bottom w:val="single" w:sz="4" w:space="0" w:color="auto"/>
            </w:tcBorders>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lastRenderedPageBreak/>
              <w:t xml:space="preserve">1. Fondurile cinegetice și gestionarii acestora sunt identificate/identificați; </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2. Există Planuri de management cinegetic la nivelul fondurilor de vânătoare din cadrul destinației</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3. Există un plan de acțiune asumat de autoritățile locale în colaborare cu gestionarii fondurilor </w:t>
            </w:r>
            <w:r w:rsidRPr="008E7C6D">
              <w:rPr>
                <w:rFonts w:asciiTheme="minorHAnsi" w:hAnsiTheme="minorHAnsi" w:cstheme="minorHAnsi"/>
                <w:bCs/>
                <w:sz w:val="18"/>
                <w:szCs w:val="18"/>
              </w:rPr>
              <w:lastRenderedPageBreak/>
              <w:t>cinegetice și alte entități interesate în vederea prevenirii conflictelor cu fauna de interes cinegetic.</w:t>
            </w:r>
          </w:p>
        </w:tc>
        <w:tc>
          <w:tcPr>
            <w:tcW w:w="3969" w:type="dxa"/>
            <w:tcBorders>
              <w:bottom w:val="single" w:sz="4" w:space="0" w:color="auto"/>
            </w:tcBorders>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lastRenderedPageBreak/>
              <w:t xml:space="preserve">1. Fondurile cinegetice și gestionarii acestora sunt identificate/identificați; </w:t>
            </w:r>
          </w:p>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2. Există Planuri de management cinegetic la nivelul fondurilor de vânătoare din cadrul destinației</w:t>
            </w:r>
          </w:p>
          <w:p w:rsidR="00C4425F" w:rsidRPr="008E7C6D" w:rsidRDefault="00C4425F" w:rsidP="00C4425F">
            <w:pPr>
              <w:rPr>
                <w:rFonts w:asciiTheme="minorHAnsi" w:hAnsiTheme="minorHAnsi" w:cstheme="minorHAnsi"/>
                <w:bCs/>
                <w:sz w:val="18"/>
                <w:szCs w:val="18"/>
              </w:rPr>
            </w:pP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r w:rsidR="00C4425F" w:rsidRPr="008E7C6D" w:rsidTr="005335CB">
        <w:trPr>
          <w:gridAfter w:val="1"/>
          <w:wAfter w:w="15" w:type="dxa"/>
        </w:trPr>
        <w:tc>
          <w:tcPr>
            <w:tcW w:w="3681" w:type="dxa"/>
          </w:tcPr>
          <w:p w:rsidR="00C4425F" w:rsidRPr="008E7C6D" w:rsidRDefault="00C4425F" w:rsidP="00C4425F">
            <w:pPr>
              <w:rPr>
                <w:rFonts w:asciiTheme="minorHAnsi" w:hAnsiTheme="minorHAnsi" w:cstheme="minorHAnsi"/>
                <w:color w:val="000000"/>
                <w:sz w:val="18"/>
                <w:szCs w:val="18"/>
                <w:lang w:eastAsia="ro-RO"/>
              </w:rPr>
            </w:pPr>
            <w:r w:rsidRPr="008E7C6D">
              <w:rPr>
                <w:rFonts w:asciiTheme="minorHAnsi" w:hAnsiTheme="minorHAnsi" w:cstheme="minorHAnsi"/>
                <w:sz w:val="18"/>
                <w:szCs w:val="18"/>
                <w:lang w:eastAsia="ro-RO"/>
              </w:rPr>
              <w:lastRenderedPageBreak/>
              <w:t>D.3.5.2. Existenţa la nivelul destinaţiei a unui cod de comportament pentru activităţile turistice care pot influenţa sau interacţionează cu animalele sălbatice.</w:t>
            </w:r>
          </w:p>
        </w:tc>
        <w:tc>
          <w:tcPr>
            <w:tcW w:w="2693" w:type="dxa"/>
          </w:tcPr>
          <w:p w:rsidR="00C4425F" w:rsidRPr="008E7C6D" w:rsidRDefault="00C4425F" w:rsidP="00C4425F">
            <w:pPr>
              <w:jc w:val="both"/>
              <w:rPr>
                <w:rFonts w:asciiTheme="minorHAnsi" w:hAnsiTheme="minorHAnsi" w:cstheme="minorHAnsi"/>
                <w:color w:val="000000"/>
                <w:sz w:val="18"/>
                <w:szCs w:val="18"/>
                <w:lang w:eastAsia="ro-RO"/>
              </w:rPr>
            </w:pPr>
            <w:r w:rsidRPr="008E7C6D">
              <w:rPr>
                <w:rFonts w:asciiTheme="minorHAnsi" w:hAnsiTheme="minorHAnsi" w:cstheme="minorHAnsi"/>
                <w:color w:val="000000"/>
                <w:sz w:val="18"/>
                <w:szCs w:val="18"/>
                <w:lang w:eastAsia="ro-RO"/>
              </w:rPr>
              <w:t xml:space="preserve">Codul de comportament pentru activităţile turistice ce pot </w:t>
            </w:r>
            <w:r w:rsidRPr="008E7C6D">
              <w:rPr>
                <w:rFonts w:asciiTheme="minorHAnsi" w:hAnsiTheme="minorHAnsi" w:cstheme="minorHAnsi"/>
                <w:sz w:val="18"/>
                <w:szCs w:val="18"/>
                <w:lang w:eastAsia="ro-RO"/>
              </w:rPr>
              <w:t>pot influența sau interacţionează cu animalele sălbatice (se poate corela cu C.4.1)</w:t>
            </w:r>
            <w:r w:rsidRPr="008E7C6D">
              <w:rPr>
                <w:rFonts w:asciiTheme="minorHAnsi" w:hAnsiTheme="minorHAnsi" w:cstheme="minorHAnsi"/>
                <w:color w:val="000000"/>
                <w:sz w:val="18"/>
                <w:szCs w:val="18"/>
                <w:lang w:eastAsia="ro-RO"/>
              </w:rPr>
              <w:t>.</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Este realizat un cod de  </w:t>
            </w:r>
            <w:r w:rsidRPr="008E7C6D">
              <w:rPr>
                <w:rFonts w:asciiTheme="minorHAnsi" w:hAnsiTheme="minorHAnsi" w:cstheme="minorHAnsi"/>
                <w:color w:val="000000"/>
                <w:sz w:val="18"/>
                <w:szCs w:val="18"/>
                <w:lang w:eastAsia="ro-RO"/>
              </w:rPr>
              <w:t xml:space="preserve">comportament pentru activităţile turistice </w:t>
            </w:r>
            <w:r w:rsidRPr="008E7C6D">
              <w:rPr>
                <w:rFonts w:asciiTheme="minorHAnsi" w:hAnsiTheme="minorHAnsi" w:cstheme="minorHAnsi"/>
                <w:sz w:val="18"/>
                <w:szCs w:val="18"/>
                <w:lang w:eastAsia="ro-RO"/>
              </w:rPr>
              <w:t>care interacţionează cu animalele sălbatice.</w:t>
            </w:r>
          </w:p>
        </w:tc>
        <w:tc>
          <w:tcPr>
            <w:tcW w:w="3969" w:type="dxa"/>
          </w:tcPr>
          <w:p w:rsidR="00C4425F" w:rsidRPr="008E7C6D" w:rsidRDefault="00C4425F" w:rsidP="00C4425F">
            <w:pPr>
              <w:rPr>
                <w:rFonts w:asciiTheme="minorHAnsi" w:hAnsiTheme="minorHAnsi" w:cstheme="minorHAnsi"/>
                <w:bCs/>
                <w:sz w:val="18"/>
                <w:szCs w:val="18"/>
              </w:rPr>
            </w:pPr>
            <w:r w:rsidRPr="008E7C6D">
              <w:rPr>
                <w:rFonts w:asciiTheme="minorHAnsi" w:hAnsiTheme="minorHAnsi" w:cstheme="minorHAnsi"/>
                <w:bCs/>
                <w:sz w:val="18"/>
                <w:szCs w:val="18"/>
              </w:rPr>
              <w:t xml:space="preserve">Un cod de </w:t>
            </w:r>
            <w:r w:rsidRPr="008E7C6D">
              <w:rPr>
                <w:rFonts w:asciiTheme="minorHAnsi" w:hAnsiTheme="minorHAnsi" w:cstheme="minorHAnsi"/>
                <w:color w:val="000000"/>
                <w:sz w:val="18"/>
                <w:szCs w:val="18"/>
                <w:lang w:eastAsia="ro-RO"/>
              </w:rPr>
              <w:t>comportament este in curs de realizare.</w:t>
            </w:r>
          </w:p>
        </w:tc>
        <w:tc>
          <w:tcPr>
            <w:tcW w:w="992" w:type="dxa"/>
            <w:gridSpan w:val="2"/>
          </w:tcPr>
          <w:p w:rsidR="00C4425F" w:rsidRPr="008E7C6D" w:rsidRDefault="00C4425F" w:rsidP="00C4425F">
            <w:pPr>
              <w:jc w:val="center"/>
              <w:rPr>
                <w:rFonts w:asciiTheme="minorHAnsi" w:hAnsiTheme="minorHAnsi" w:cstheme="minorHAnsi"/>
                <w:bCs/>
                <w:sz w:val="18"/>
                <w:szCs w:val="18"/>
              </w:rPr>
            </w:pPr>
            <w:r w:rsidRPr="008E7C6D">
              <w:rPr>
                <w:rFonts w:asciiTheme="minorHAnsi" w:hAnsiTheme="minorHAnsi" w:cstheme="minorHAnsi"/>
                <w:bCs/>
                <w:sz w:val="18"/>
                <w:szCs w:val="18"/>
              </w:rPr>
              <w:t>1</w:t>
            </w:r>
          </w:p>
        </w:tc>
      </w:tr>
    </w:tbl>
    <w:p w:rsidR="00C4425F" w:rsidRPr="008E7C6D" w:rsidRDefault="00C4425F" w:rsidP="00C4425F">
      <w:pPr>
        <w:rPr>
          <w:rFonts w:asciiTheme="minorHAnsi" w:hAnsiTheme="minorHAnsi" w:cstheme="minorHAnsi"/>
        </w:rPr>
      </w:pPr>
    </w:p>
    <w:p w:rsidR="00C4425F" w:rsidRPr="008E7C6D" w:rsidRDefault="00C4425F" w:rsidP="00C4425F">
      <w:pPr>
        <w:jc w:val="both"/>
        <w:rPr>
          <w:rFonts w:asciiTheme="minorHAnsi" w:hAnsiTheme="minorHAnsi" w:cstheme="minorHAnsi"/>
          <w:sz w:val="22"/>
          <w:szCs w:val="22"/>
        </w:rPr>
      </w:pPr>
    </w:p>
    <w:p w:rsidR="00945504" w:rsidRDefault="00945504"/>
    <w:sectPr w:rsidR="00945504" w:rsidSect="00A53B81">
      <w:footerReference w:type="default" r:id="rId7"/>
      <w:footerReference w:type="first" r:id="rId8"/>
      <w:pgSz w:w="16834" w:h="11909" w:orient="landscape" w:code="9"/>
      <w:pgMar w:top="1418" w:right="1134" w:bottom="1134" w:left="1134" w:header="510" w:footer="51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0C0" w:rsidRDefault="003870C0" w:rsidP="00A53B81">
      <w:r>
        <w:separator/>
      </w:r>
    </w:p>
  </w:endnote>
  <w:endnote w:type="continuationSeparator" w:id="0">
    <w:p w:rsidR="003870C0" w:rsidRDefault="003870C0" w:rsidP="00A53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OpenSymbol">
    <w:altName w:val="MS Gothic"/>
    <w:panose1 w:val="00000000000000000000"/>
    <w:charset w:val="00"/>
    <w:family w:val="roman"/>
    <w:notTrueType/>
    <w:pitch w:val="default"/>
  </w:font>
  <w:font w:name="Arial Unicode MS">
    <w:panose1 w:val="020B0604020202020204"/>
    <w:charset w:val="80"/>
    <w:family w:val="swiss"/>
    <w:pitch w:val="variable"/>
    <w:sig w:usb0="00000000"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4573411"/>
      <w:docPartObj>
        <w:docPartGallery w:val="Page Numbers (Bottom of Page)"/>
        <w:docPartUnique/>
      </w:docPartObj>
    </w:sdtPr>
    <w:sdtEndPr>
      <w:rPr>
        <w:noProof/>
      </w:rPr>
    </w:sdtEndPr>
    <w:sdtContent>
      <w:p w:rsidR="00A53B81" w:rsidRDefault="00A53B81">
        <w:pPr>
          <w:pStyle w:val="Footer"/>
          <w:jc w:val="right"/>
        </w:pPr>
        <w:r>
          <w:fldChar w:fldCharType="begin"/>
        </w:r>
        <w:r>
          <w:instrText xml:space="preserve"> PAGE   \* MERGEFORMAT </w:instrText>
        </w:r>
        <w:r>
          <w:fldChar w:fldCharType="separate"/>
        </w:r>
        <w:r>
          <w:rPr>
            <w:noProof/>
          </w:rPr>
          <w:t>15</w:t>
        </w:r>
        <w:r>
          <w:rPr>
            <w:noProof/>
          </w:rPr>
          <w:fldChar w:fldCharType="end"/>
        </w:r>
      </w:p>
    </w:sdtContent>
  </w:sdt>
  <w:p w:rsidR="00A53B81" w:rsidRDefault="00A53B8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5738234"/>
      <w:docPartObj>
        <w:docPartGallery w:val="Page Numbers (Bottom of Page)"/>
        <w:docPartUnique/>
      </w:docPartObj>
    </w:sdtPr>
    <w:sdtEndPr>
      <w:rPr>
        <w:noProof/>
      </w:rPr>
    </w:sdtEndPr>
    <w:sdtContent>
      <w:p w:rsidR="00A53B81" w:rsidRDefault="00A53B81">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A53B81" w:rsidRDefault="00A53B8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0C0" w:rsidRDefault="003870C0" w:rsidP="00A53B81">
      <w:r>
        <w:separator/>
      </w:r>
    </w:p>
  </w:footnote>
  <w:footnote w:type="continuationSeparator" w:id="0">
    <w:p w:rsidR="003870C0" w:rsidRDefault="003870C0" w:rsidP="00A53B8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2AAB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50EAEA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668C1B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466862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88E55A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2E6FF8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CA02F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A6D5A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3851BC"/>
    <w:lvl w:ilvl="0">
      <w:start w:val="1"/>
      <w:numFmt w:val="decimal"/>
      <w:pStyle w:val="ListNumber"/>
      <w:lvlText w:val="%1."/>
      <w:lvlJc w:val="left"/>
      <w:pPr>
        <w:tabs>
          <w:tab w:val="num" w:pos="360"/>
        </w:tabs>
        <w:ind w:left="360" w:hanging="360"/>
      </w:pPr>
    </w:lvl>
  </w:abstractNum>
  <w:abstractNum w:abstractNumId="9" w15:restartNumberingAfterBreak="0">
    <w:nsid w:val="24603B1B"/>
    <w:multiLevelType w:val="multilevel"/>
    <w:tmpl w:val="5B566B70"/>
    <w:lvl w:ilvl="0">
      <w:start w:val="1"/>
      <w:numFmt w:val="decimal"/>
      <w:lvlText w:val="%1."/>
      <w:lvlJc w:val="left"/>
      <w:pPr>
        <w:tabs>
          <w:tab w:val="num" w:pos="420"/>
        </w:tabs>
        <w:ind w:left="420" w:hanging="420"/>
      </w:pPr>
      <w:rPr>
        <w:rFonts w:hint="default"/>
      </w:rPr>
    </w:lvl>
    <w:lvl w:ilvl="1">
      <w:start w:val="1"/>
      <w:numFmt w:val="decimal"/>
      <w:pStyle w:val="SUBCAPITOL"/>
      <w:lvlText w:val="%1.%2."/>
      <w:lvlJc w:val="left"/>
      <w:pPr>
        <w:tabs>
          <w:tab w:val="num" w:pos="420"/>
        </w:tabs>
        <w:ind w:left="420" w:hanging="420"/>
      </w:pPr>
      <w:rPr>
        <w:rFonts w:hint="default"/>
      </w:rPr>
    </w:lvl>
    <w:lvl w:ilvl="2">
      <w:start w:val="1"/>
      <w:numFmt w:val="decimal"/>
      <w:pStyle w:val="PARAGRA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1BC44F6"/>
    <w:multiLevelType w:val="multilevel"/>
    <w:tmpl w:val="9F2CD5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25F"/>
    <w:rsid w:val="000C51E8"/>
    <w:rsid w:val="003870C0"/>
    <w:rsid w:val="006A696F"/>
    <w:rsid w:val="00945504"/>
    <w:rsid w:val="00A53B81"/>
    <w:rsid w:val="00C44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81709"/>
  <w15:chartTrackingRefBased/>
  <w15:docId w15:val="{E6F37708-C4F7-4639-904A-268219D57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25F"/>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C4425F"/>
    <w:pPr>
      <w:spacing w:before="100" w:beforeAutospacing="1" w:after="100" w:afterAutospacing="1"/>
      <w:outlineLvl w:val="0"/>
    </w:pPr>
    <w:rPr>
      <w:b/>
      <w:bCs/>
      <w:kern w:val="36"/>
      <w:sz w:val="48"/>
      <w:szCs w:val="48"/>
      <w:lang w:val="x-none" w:eastAsia="ro-RO"/>
    </w:rPr>
  </w:style>
  <w:style w:type="paragraph" w:styleId="Heading2">
    <w:name w:val="heading 2"/>
    <w:basedOn w:val="Normal"/>
    <w:next w:val="Normal"/>
    <w:link w:val="Heading2Char"/>
    <w:qFormat/>
    <w:rsid w:val="00C4425F"/>
    <w:pPr>
      <w:keepNext/>
      <w:keepLines/>
      <w:spacing w:before="200"/>
      <w:ind w:firstLine="397"/>
      <w:jc w:val="both"/>
      <w:outlineLvl w:val="1"/>
    </w:pPr>
    <w:rPr>
      <w:rFonts w:ascii="Cambria" w:hAnsi="Cambria"/>
      <w:b/>
      <w:bCs/>
      <w:color w:val="4F81BD"/>
      <w:sz w:val="26"/>
      <w:szCs w:val="26"/>
    </w:rPr>
  </w:style>
  <w:style w:type="paragraph" w:styleId="Heading3">
    <w:name w:val="heading 3"/>
    <w:basedOn w:val="Normal"/>
    <w:next w:val="Normal"/>
    <w:link w:val="Heading3Char"/>
    <w:qFormat/>
    <w:rsid w:val="00C4425F"/>
    <w:pPr>
      <w:keepNext/>
      <w:spacing w:before="240" w:after="60"/>
      <w:ind w:firstLine="720"/>
      <w:jc w:val="both"/>
      <w:outlineLvl w:val="2"/>
    </w:pPr>
    <w:rPr>
      <w:rFonts w:ascii="Cambria" w:hAnsi="Cambria"/>
      <w:b/>
      <w:bCs/>
      <w:sz w:val="26"/>
      <w:szCs w:val="26"/>
      <w:lang w:val="x-none"/>
    </w:rPr>
  </w:style>
  <w:style w:type="paragraph" w:styleId="Heading4">
    <w:name w:val="heading 4"/>
    <w:basedOn w:val="Normal"/>
    <w:next w:val="Normal"/>
    <w:link w:val="Heading4Char"/>
    <w:qFormat/>
    <w:rsid w:val="00C4425F"/>
    <w:pPr>
      <w:keepNext/>
      <w:keepLines/>
      <w:spacing w:before="200"/>
      <w:ind w:firstLine="397"/>
      <w:jc w:val="both"/>
      <w:outlineLvl w:val="3"/>
    </w:pPr>
    <w:rPr>
      <w:rFonts w:ascii="Cambria" w:hAnsi="Cambria"/>
      <w:b/>
      <w:bCs/>
      <w:i/>
      <w:iCs/>
      <w:color w:val="4F81BD"/>
      <w:sz w:val="22"/>
      <w:szCs w:val="22"/>
    </w:rPr>
  </w:style>
  <w:style w:type="paragraph" w:styleId="Heading5">
    <w:name w:val="heading 5"/>
    <w:basedOn w:val="Normal"/>
    <w:next w:val="Normal"/>
    <w:link w:val="Heading5Char"/>
    <w:uiPriority w:val="9"/>
    <w:qFormat/>
    <w:rsid w:val="00C4425F"/>
    <w:pPr>
      <w:keepNext/>
      <w:keepLines/>
      <w:spacing w:before="200" w:line="276" w:lineRule="auto"/>
      <w:outlineLvl w:val="4"/>
    </w:pPr>
    <w:rPr>
      <w:rFonts w:ascii="Cambria" w:hAnsi="Cambria"/>
      <w:color w:val="243F60"/>
      <w:sz w:val="20"/>
      <w:szCs w:val="20"/>
      <w:lang w:val="x-none" w:eastAsia="x-none"/>
    </w:rPr>
  </w:style>
  <w:style w:type="paragraph" w:styleId="Heading6">
    <w:name w:val="heading 6"/>
    <w:basedOn w:val="Normal"/>
    <w:next w:val="Normal"/>
    <w:link w:val="Heading6Char"/>
    <w:qFormat/>
    <w:rsid w:val="00C4425F"/>
    <w:pPr>
      <w:overflowPunct w:val="0"/>
      <w:autoSpaceDE w:val="0"/>
      <w:autoSpaceDN w:val="0"/>
      <w:adjustRightInd w:val="0"/>
      <w:spacing w:before="240" w:after="60"/>
      <w:textAlignment w:val="baseline"/>
      <w:outlineLvl w:val="5"/>
    </w:pPr>
    <w:rPr>
      <w:b/>
      <w:bCs/>
      <w:sz w:val="22"/>
      <w:szCs w:val="22"/>
      <w:lang w:val="x-none"/>
    </w:rPr>
  </w:style>
  <w:style w:type="paragraph" w:styleId="Heading7">
    <w:name w:val="heading 7"/>
    <w:basedOn w:val="Normal"/>
    <w:next w:val="Normal"/>
    <w:link w:val="Heading7Char"/>
    <w:qFormat/>
    <w:rsid w:val="00C4425F"/>
    <w:pPr>
      <w:keepNext/>
      <w:pageBreakBefore/>
      <w:widowControl w:val="0"/>
      <w:suppressAutoHyphens/>
      <w:ind w:left="284"/>
      <w:outlineLvl w:val="6"/>
    </w:pPr>
    <w:rPr>
      <w:rFonts w:ascii="Arial" w:hAnsi="Arial"/>
      <w:b/>
      <w:bCs/>
      <w:sz w:val="20"/>
      <w:szCs w:val="32"/>
      <w:lang w:val="en-GB" w:eastAsia="ar-SA"/>
    </w:rPr>
  </w:style>
  <w:style w:type="paragraph" w:styleId="Heading8">
    <w:name w:val="heading 8"/>
    <w:basedOn w:val="Normal"/>
    <w:next w:val="Normal"/>
    <w:link w:val="Heading8Char"/>
    <w:qFormat/>
    <w:rsid w:val="00C4425F"/>
    <w:pPr>
      <w:spacing w:before="240" w:after="60"/>
      <w:outlineLvl w:val="7"/>
    </w:pPr>
    <w:rPr>
      <w:i/>
      <w:iCs/>
    </w:rPr>
  </w:style>
  <w:style w:type="paragraph" w:styleId="Heading9">
    <w:name w:val="heading 9"/>
    <w:basedOn w:val="Normal"/>
    <w:next w:val="Normal"/>
    <w:link w:val="Heading9Char"/>
    <w:unhideWhenUsed/>
    <w:qFormat/>
    <w:rsid w:val="00C4425F"/>
    <w:pPr>
      <w:spacing w:before="240" w:after="60" w:line="276" w:lineRule="auto"/>
      <w:outlineLvl w:val="8"/>
    </w:pPr>
    <w:rPr>
      <w:rFonts w:ascii="Cambria"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4425F"/>
    <w:rPr>
      <w:rFonts w:ascii="Times New Roman" w:eastAsia="Times New Roman" w:hAnsi="Times New Roman" w:cs="Times New Roman"/>
      <w:b/>
      <w:bCs/>
      <w:kern w:val="36"/>
      <w:sz w:val="48"/>
      <w:szCs w:val="48"/>
      <w:lang w:val="x-none" w:eastAsia="ro-RO"/>
    </w:rPr>
  </w:style>
  <w:style w:type="character" w:customStyle="1" w:styleId="Heading2Char">
    <w:name w:val="Heading 2 Char"/>
    <w:basedOn w:val="DefaultParagraphFont"/>
    <w:link w:val="Heading2"/>
    <w:rsid w:val="00C4425F"/>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rsid w:val="00C4425F"/>
    <w:rPr>
      <w:rFonts w:ascii="Cambria" w:eastAsia="Times New Roman" w:hAnsi="Cambria" w:cs="Times New Roman"/>
      <w:b/>
      <w:bCs/>
      <w:sz w:val="26"/>
      <w:szCs w:val="26"/>
      <w:lang w:val="x-none"/>
    </w:rPr>
  </w:style>
  <w:style w:type="character" w:customStyle="1" w:styleId="Heading4Char">
    <w:name w:val="Heading 4 Char"/>
    <w:basedOn w:val="DefaultParagraphFont"/>
    <w:link w:val="Heading4"/>
    <w:rsid w:val="00C4425F"/>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C4425F"/>
    <w:rPr>
      <w:rFonts w:ascii="Cambria" w:eastAsia="Times New Roman" w:hAnsi="Cambria" w:cs="Times New Roman"/>
      <w:color w:val="243F60"/>
      <w:sz w:val="20"/>
      <w:szCs w:val="20"/>
      <w:lang w:val="x-none" w:eastAsia="x-none"/>
    </w:rPr>
  </w:style>
  <w:style w:type="character" w:customStyle="1" w:styleId="Heading6Char">
    <w:name w:val="Heading 6 Char"/>
    <w:basedOn w:val="DefaultParagraphFont"/>
    <w:link w:val="Heading6"/>
    <w:rsid w:val="00C4425F"/>
    <w:rPr>
      <w:rFonts w:ascii="Times New Roman" w:eastAsia="Times New Roman" w:hAnsi="Times New Roman" w:cs="Times New Roman"/>
      <w:b/>
      <w:bCs/>
      <w:lang w:val="x-none"/>
    </w:rPr>
  </w:style>
  <w:style w:type="character" w:customStyle="1" w:styleId="Heading7Char">
    <w:name w:val="Heading 7 Char"/>
    <w:basedOn w:val="DefaultParagraphFont"/>
    <w:link w:val="Heading7"/>
    <w:rsid w:val="00C4425F"/>
    <w:rPr>
      <w:rFonts w:ascii="Arial" w:eastAsia="Times New Roman" w:hAnsi="Arial" w:cs="Times New Roman"/>
      <w:b/>
      <w:bCs/>
      <w:sz w:val="20"/>
      <w:szCs w:val="32"/>
      <w:lang w:val="en-GB" w:eastAsia="ar-SA"/>
    </w:rPr>
  </w:style>
  <w:style w:type="character" w:customStyle="1" w:styleId="Heading8Char">
    <w:name w:val="Heading 8 Char"/>
    <w:basedOn w:val="DefaultParagraphFont"/>
    <w:link w:val="Heading8"/>
    <w:rsid w:val="00C4425F"/>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C4425F"/>
    <w:rPr>
      <w:rFonts w:ascii="Cambria" w:eastAsia="Times New Roman" w:hAnsi="Cambria" w:cs="Times New Roman"/>
      <w:lang w:val="x-none"/>
    </w:rPr>
  </w:style>
  <w:style w:type="character" w:customStyle="1" w:styleId="apar">
    <w:name w:val="a_par"/>
    <w:basedOn w:val="DefaultParagraphFont"/>
    <w:rsid w:val="00C4425F"/>
  </w:style>
  <w:style w:type="character" w:customStyle="1" w:styleId="spar">
    <w:name w:val="s_par"/>
    <w:basedOn w:val="DefaultParagraphFont"/>
    <w:rsid w:val="00C4425F"/>
  </w:style>
  <w:style w:type="character" w:customStyle="1" w:styleId="sporden">
    <w:name w:val="s_por_den"/>
    <w:basedOn w:val="DefaultParagraphFont"/>
    <w:rsid w:val="00C4425F"/>
  </w:style>
  <w:style w:type="character" w:customStyle="1" w:styleId="slit">
    <w:name w:val="s_lit"/>
    <w:basedOn w:val="DefaultParagraphFont"/>
    <w:rsid w:val="00C4425F"/>
  </w:style>
  <w:style w:type="character" w:customStyle="1" w:styleId="slitttl">
    <w:name w:val="s_lit_ttl"/>
    <w:basedOn w:val="DefaultParagraphFont"/>
    <w:rsid w:val="00C4425F"/>
  </w:style>
  <w:style w:type="character" w:customStyle="1" w:styleId="slitbdy">
    <w:name w:val="s_lit_bdy"/>
    <w:basedOn w:val="DefaultParagraphFont"/>
    <w:rsid w:val="00C4425F"/>
  </w:style>
  <w:style w:type="character" w:customStyle="1" w:styleId="spct">
    <w:name w:val="s_pct"/>
    <w:basedOn w:val="DefaultParagraphFont"/>
    <w:rsid w:val="00C4425F"/>
  </w:style>
  <w:style w:type="character" w:customStyle="1" w:styleId="spctttl">
    <w:name w:val="s_pct_ttl"/>
    <w:basedOn w:val="DefaultParagraphFont"/>
    <w:rsid w:val="00C4425F"/>
  </w:style>
  <w:style w:type="character" w:customStyle="1" w:styleId="spctbdy">
    <w:name w:val="s_pct_bdy"/>
    <w:basedOn w:val="DefaultParagraphFont"/>
    <w:rsid w:val="00C4425F"/>
  </w:style>
  <w:style w:type="character" w:styleId="Hyperlink">
    <w:name w:val="Hyperlink"/>
    <w:basedOn w:val="DefaultParagraphFont"/>
    <w:unhideWhenUsed/>
    <w:rsid w:val="00C4425F"/>
    <w:rPr>
      <w:color w:val="0000FF"/>
      <w:u w:val="single"/>
    </w:rPr>
  </w:style>
  <w:style w:type="character" w:customStyle="1" w:styleId="l5def1">
    <w:name w:val="l5def1"/>
    <w:rsid w:val="00C4425F"/>
    <w:rPr>
      <w:rFonts w:ascii="Arial" w:hAnsi="Arial" w:cs="Arial" w:hint="default"/>
      <w:color w:val="000000"/>
      <w:sz w:val="26"/>
      <w:szCs w:val="26"/>
    </w:rPr>
  </w:style>
  <w:style w:type="character" w:styleId="Strong">
    <w:name w:val="Strong"/>
    <w:uiPriority w:val="22"/>
    <w:qFormat/>
    <w:rsid w:val="00C4425F"/>
    <w:rPr>
      <w:b/>
      <w:bCs/>
    </w:rPr>
  </w:style>
  <w:style w:type="character" w:customStyle="1" w:styleId="l5not">
    <w:name w:val="l5_not"/>
    <w:basedOn w:val="DefaultParagraphFont"/>
    <w:rsid w:val="00C4425F"/>
  </w:style>
  <w:style w:type="paragraph" w:styleId="FootnoteText">
    <w:name w:val="footnote text"/>
    <w:aliases w:val="Footnote Text Char Char,Fußnote,single space,footnote text,FOOTNOTES,stile 1,Footnote,Footnote1,Footnote2,Footnote3,Footnote4,Footnote5,Footnote6,Footnote7,Footnote8,Footnote9,Footnote10,Footnote11,Footnote21,fn Char,Podrozdział,f"/>
    <w:basedOn w:val="Normal"/>
    <w:link w:val="FootnoteTextChar"/>
    <w:unhideWhenUsed/>
    <w:rsid w:val="00C4425F"/>
    <w:rPr>
      <w:sz w:val="20"/>
      <w:szCs w:val="20"/>
    </w:rPr>
  </w:style>
  <w:style w:type="character" w:customStyle="1" w:styleId="FootnoteTextChar">
    <w:name w:val="Footnote Text Char"/>
    <w:aliases w:val="Footnote Text Char Char Char1,Fußnote Char1,single space Char1,footnote text Char1,FOOTNOTES Char1,stile 1 Char1,Footnote Char1,Footnote1 Char1,Footnote2 Char1,Footnote3 Char1,Footnote4 Char1,Footnote5 Char1,Footnote6 Char1,f Char"/>
    <w:basedOn w:val="DefaultParagraphFont"/>
    <w:link w:val="FootnoteText"/>
    <w:rsid w:val="00C4425F"/>
    <w:rPr>
      <w:rFonts w:ascii="Times New Roman" w:eastAsia="Times New Roman" w:hAnsi="Times New Roman"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4425F"/>
    <w:rPr>
      <w:vertAlign w:val="superscript"/>
    </w:rPr>
  </w:style>
  <w:style w:type="paragraph" w:styleId="BalloonText">
    <w:name w:val="Balloon Text"/>
    <w:basedOn w:val="Normal"/>
    <w:link w:val="BalloonTextChar"/>
    <w:uiPriority w:val="99"/>
    <w:semiHidden/>
    <w:unhideWhenUsed/>
    <w:rsid w:val="00C4425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425F"/>
    <w:rPr>
      <w:rFonts w:ascii="Segoe UI" w:eastAsia="Times New Roman" w:hAnsi="Segoe UI" w:cs="Segoe UI"/>
      <w:sz w:val="18"/>
      <w:szCs w:val="18"/>
    </w:rPr>
  </w:style>
  <w:style w:type="paragraph" w:styleId="ListParagraph">
    <w:name w:val="List Paragraph"/>
    <w:basedOn w:val="Normal"/>
    <w:link w:val="ListParagraphChar"/>
    <w:uiPriority w:val="34"/>
    <w:qFormat/>
    <w:rsid w:val="00C4425F"/>
    <w:pPr>
      <w:ind w:left="720"/>
      <w:contextualSpacing/>
    </w:pPr>
  </w:style>
  <w:style w:type="paragraph" w:styleId="NormalWeb">
    <w:name w:val="Normal (Web)"/>
    <w:aliases w:val=" Caracter Caracter Char, Caracter Caracter Caracter"/>
    <w:basedOn w:val="Normal"/>
    <w:unhideWhenUsed/>
    <w:rsid w:val="00C4425F"/>
    <w:pPr>
      <w:spacing w:before="100" w:beforeAutospacing="1" w:after="100" w:afterAutospacing="1"/>
    </w:pPr>
    <w:rPr>
      <w:lang w:val="ro-RO" w:eastAsia="ro-RO"/>
    </w:rPr>
  </w:style>
  <w:style w:type="character" w:customStyle="1" w:styleId="apple-converted-space">
    <w:name w:val="apple-converted-space"/>
    <w:basedOn w:val="DefaultParagraphFont"/>
    <w:rsid w:val="00C4425F"/>
  </w:style>
  <w:style w:type="character" w:styleId="Emphasis">
    <w:name w:val="Emphasis"/>
    <w:uiPriority w:val="20"/>
    <w:qFormat/>
    <w:rsid w:val="00C4425F"/>
    <w:rPr>
      <w:i/>
      <w:iCs/>
    </w:rPr>
  </w:style>
  <w:style w:type="paragraph" w:styleId="Header">
    <w:name w:val="header"/>
    <w:basedOn w:val="Normal"/>
    <w:link w:val="HeaderChar"/>
    <w:unhideWhenUsed/>
    <w:rsid w:val="00C4425F"/>
    <w:pPr>
      <w:tabs>
        <w:tab w:val="center" w:pos="4536"/>
        <w:tab w:val="right" w:pos="9072"/>
      </w:tabs>
    </w:pPr>
    <w:rPr>
      <w:rFonts w:ascii="Calibri" w:eastAsia="Calibri" w:hAnsi="Calibri"/>
      <w:sz w:val="22"/>
      <w:szCs w:val="22"/>
      <w:lang w:val="ro-RO"/>
    </w:rPr>
  </w:style>
  <w:style w:type="character" w:customStyle="1" w:styleId="HeaderChar">
    <w:name w:val="Header Char"/>
    <w:basedOn w:val="DefaultParagraphFont"/>
    <w:link w:val="Header"/>
    <w:rsid w:val="00C4425F"/>
    <w:rPr>
      <w:rFonts w:ascii="Calibri" w:eastAsia="Calibri" w:hAnsi="Calibri" w:cs="Times New Roman"/>
      <w:lang w:val="ro-RO"/>
    </w:rPr>
  </w:style>
  <w:style w:type="paragraph" w:styleId="Footer">
    <w:name w:val="footer"/>
    <w:basedOn w:val="Normal"/>
    <w:link w:val="FooterChar"/>
    <w:uiPriority w:val="99"/>
    <w:unhideWhenUsed/>
    <w:rsid w:val="00C4425F"/>
    <w:pPr>
      <w:tabs>
        <w:tab w:val="center" w:pos="4536"/>
        <w:tab w:val="right" w:pos="9072"/>
      </w:tabs>
    </w:pPr>
    <w:rPr>
      <w:rFonts w:ascii="Calibri" w:eastAsia="Calibri" w:hAnsi="Calibri"/>
      <w:sz w:val="22"/>
      <w:szCs w:val="22"/>
      <w:lang w:val="ro-RO"/>
    </w:rPr>
  </w:style>
  <w:style w:type="character" w:customStyle="1" w:styleId="FooterChar">
    <w:name w:val="Footer Char"/>
    <w:basedOn w:val="DefaultParagraphFont"/>
    <w:link w:val="Footer"/>
    <w:uiPriority w:val="99"/>
    <w:rsid w:val="00C4425F"/>
    <w:rPr>
      <w:rFonts w:ascii="Calibri" w:eastAsia="Calibri" w:hAnsi="Calibri" w:cs="Times New Roman"/>
      <w:lang w:val="ro-RO"/>
    </w:rPr>
  </w:style>
  <w:style w:type="table" w:styleId="TableGrid">
    <w:name w:val="Table Grid"/>
    <w:basedOn w:val="TableNormal"/>
    <w:uiPriority w:val="39"/>
    <w:rsid w:val="00C4425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Grid-Accent11">
    <w:name w:val="Light Grid - Accent 11"/>
    <w:basedOn w:val="TableNormal"/>
    <w:uiPriority w:val="62"/>
    <w:rsid w:val="00C4425F"/>
    <w:pPr>
      <w:spacing w:after="0" w:line="240" w:lineRule="auto"/>
    </w:pPr>
    <w:rPr>
      <w:rFonts w:ascii="Calibri" w:eastAsia="Calibri" w:hAnsi="Calibri"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List-Accent3">
    <w:name w:val="Light List Accent 3"/>
    <w:basedOn w:val="TableNormal"/>
    <w:uiPriority w:val="61"/>
    <w:rsid w:val="00C4425F"/>
    <w:pPr>
      <w:spacing w:after="0" w:line="240" w:lineRule="auto"/>
    </w:pPr>
    <w:rPr>
      <w:rFonts w:ascii="Calibri" w:eastAsia="Calibri" w:hAnsi="Calibri"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BodyTextIndent2">
    <w:name w:val="Body Text Indent 2"/>
    <w:basedOn w:val="Normal"/>
    <w:link w:val="BodyTextIndent2Char"/>
    <w:unhideWhenUsed/>
    <w:rsid w:val="00C4425F"/>
    <w:pPr>
      <w:spacing w:after="120" w:line="480" w:lineRule="auto"/>
      <w:ind w:left="283"/>
    </w:pPr>
    <w:rPr>
      <w:rFonts w:ascii="Calibri" w:eastAsia="Calibri" w:hAnsi="Calibri"/>
      <w:sz w:val="20"/>
      <w:szCs w:val="20"/>
      <w:lang w:val="x-none" w:eastAsia="x-none"/>
    </w:rPr>
  </w:style>
  <w:style w:type="character" w:customStyle="1" w:styleId="BodyTextIndent2Char">
    <w:name w:val="Body Text Indent 2 Char"/>
    <w:basedOn w:val="DefaultParagraphFont"/>
    <w:link w:val="BodyTextIndent2"/>
    <w:rsid w:val="00C4425F"/>
    <w:rPr>
      <w:rFonts w:ascii="Calibri" w:eastAsia="Calibri" w:hAnsi="Calibri" w:cs="Times New Roman"/>
      <w:sz w:val="20"/>
      <w:szCs w:val="20"/>
      <w:lang w:val="x-none" w:eastAsia="x-none"/>
    </w:rPr>
  </w:style>
  <w:style w:type="paragraph" w:styleId="BodyText">
    <w:name w:val="Body Text"/>
    <w:basedOn w:val="Normal"/>
    <w:link w:val="BodyTextChar"/>
    <w:unhideWhenUsed/>
    <w:rsid w:val="00C4425F"/>
    <w:pPr>
      <w:spacing w:after="120" w:line="276" w:lineRule="auto"/>
    </w:pPr>
    <w:rPr>
      <w:rFonts w:ascii="Calibri" w:eastAsia="Calibri" w:hAnsi="Calibri"/>
      <w:sz w:val="20"/>
      <w:szCs w:val="20"/>
      <w:lang w:val="x-none" w:eastAsia="x-none"/>
    </w:rPr>
  </w:style>
  <w:style w:type="character" w:customStyle="1" w:styleId="BodyTextChar">
    <w:name w:val="Body Text Char"/>
    <w:basedOn w:val="DefaultParagraphFont"/>
    <w:link w:val="BodyText"/>
    <w:rsid w:val="00C4425F"/>
    <w:rPr>
      <w:rFonts w:ascii="Calibri" w:eastAsia="Calibri" w:hAnsi="Calibri" w:cs="Times New Roman"/>
      <w:sz w:val="20"/>
      <w:szCs w:val="20"/>
      <w:lang w:val="x-none" w:eastAsia="x-none"/>
    </w:rPr>
  </w:style>
  <w:style w:type="character" w:customStyle="1" w:styleId="hps">
    <w:name w:val="hps"/>
    <w:basedOn w:val="DefaultParagraphFont"/>
    <w:rsid w:val="00C4425F"/>
  </w:style>
  <w:style w:type="paragraph" w:customStyle="1" w:styleId="Default">
    <w:name w:val="Default"/>
    <w:rsid w:val="00C4425F"/>
    <w:pPr>
      <w:autoSpaceDE w:val="0"/>
      <w:autoSpaceDN w:val="0"/>
      <w:adjustRightInd w:val="0"/>
      <w:spacing w:after="0" w:line="240" w:lineRule="auto"/>
    </w:pPr>
    <w:rPr>
      <w:rFonts w:ascii="Times New Roman" w:eastAsia="Calibri" w:hAnsi="Times New Roman" w:cs="Times New Roman"/>
      <w:color w:val="000000"/>
      <w:sz w:val="24"/>
      <w:szCs w:val="24"/>
      <w:lang w:val="ro-RO" w:eastAsia="ro-RO"/>
    </w:rPr>
  </w:style>
  <w:style w:type="character" w:styleId="FollowedHyperlink">
    <w:name w:val="FollowedHyperlink"/>
    <w:unhideWhenUsed/>
    <w:rsid w:val="00C4425F"/>
    <w:rPr>
      <w:color w:val="800080"/>
      <w:u w:val="single"/>
    </w:rPr>
  </w:style>
  <w:style w:type="character" w:customStyle="1" w:styleId="a-size-large">
    <w:name w:val="a-size-large"/>
    <w:basedOn w:val="DefaultParagraphFont"/>
    <w:rsid w:val="00C4425F"/>
  </w:style>
  <w:style w:type="character" w:customStyle="1" w:styleId="textbox">
    <w:name w:val="textbox"/>
    <w:basedOn w:val="DefaultParagraphFont"/>
    <w:rsid w:val="00C4425F"/>
  </w:style>
  <w:style w:type="paragraph" w:styleId="BodyTextIndent">
    <w:name w:val="Body Text Indent"/>
    <w:basedOn w:val="Normal"/>
    <w:link w:val="BodyTextIndentChar"/>
    <w:unhideWhenUsed/>
    <w:rsid w:val="00C4425F"/>
    <w:pPr>
      <w:spacing w:after="120"/>
      <w:ind w:left="283" w:firstLine="720"/>
      <w:jc w:val="both"/>
    </w:pPr>
    <w:rPr>
      <w:rFonts w:ascii="Calibri" w:eastAsia="Calibri" w:hAnsi="Calibri"/>
      <w:sz w:val="22"/>
      <w:szCs w:val="22"/>
      <w:lang w:val="x-none"/>
    </w:rPr>
  </w:style>
  <w:style w:type="character" w:customStyle="1" w:styleId="BodyTextIndentChar">
    <w:name w:val="Body Text Indent Char"/>
    <w:basedOn w:val="DefaultParagraphFont"/>
    <w:link w:val="BodyTextIndent"/>
    <w:rsid w:val="00C4425F"/>
    <w:rPr>
      <w:rFonts w:ascii="Calibri" w:eastAsia="Calibri" w:hAnsi="Calibri" w:cs="Times New Roman"/>
      <w:lang w:val="x-none"/>
    </w:rPr>
  </w:style>
  <w:style w:type="character" w:customStyle="1" w:styleId="atn">
    <w:name w:val="atn"/>
    <w:basedOn w:val="DefaultParagraphFont"/>
    <w:rsid w:val="00C4425F"/>
  </w:style>
  <w:style w:type="character" w:customStyle="1" w:styleId="skimlinks-unlinked">
    <w:name w:val="skimlinks-unlinked"/>
    <w:basedOn w:val="DefaultParagraphFont"/>
    <w:rsid w:val="00C4425F"/>
  </w:style>
  <w:style w:type="character" w:customStyle="1" w:styleId="st">
    <w:name w:val="st"/>
    <w:basedOn w:val="DefaultParagraphFont"/>
    <w:rsid w:val="00C4425F"/>
  </w:style>
  <w:style w:type="character" w:styleId="HTMLCite">
    <w:name w:val="HTML Cite"/>
    <w:unhideWhenUsed/>
    <w:rsid w:val="00C4425F"/>
    <w:rPr>
      <w:i/>
      <w:iCs/>
    </w:rPr>
  </w:style>
  <w:style w:type="character" w:customStyle="1" w:styleId="highlightterm">
    <w:name w:val="highlight_term"/>
    <w:basedOn w:val="DefaultParagraphFont"/>
    <w:rsid w:val="00C4425F"/>
  </w:style>
  <w:style w:type="paragraph" w:customStyle="1" w:styleId="1Caracter">
    <w:name w:val="1 Caracter"/>
    <w:basedOn w:val="Normal"/>
    <w:uiPriority w:val="99"/>
    <w:rsid w:val="00C4425F"/>
    <w:pPr>
      <w:spacing w:after="160" w:line="240" w:lineRule="exact"/>
    </w:pPr>
    <w:rPr>
      <w:rFonts w:ascii="Tahoma" w:hAnsi="Tahoma" w:cs="Arial"/>
      <w:sz w:val="20"/>
      <w:szCs w:val="20"/>
    </w:rPr>
  </w:style>
  <w:style w:type="character" w:customStyle="1" w:styleId="Date1">
    <w:name w:val="Date1"/>
    <w:basedOn w:val="DefaultParagraphFont"/>
    <w:rsid w:val="00C4425F"/>
  </w:style>
  <w:style w:type="paragraph" w:customStyle="1" w:styleId="CaracterCharCharCaracterCharChar">
    <w:name w:val="Caracter Char Char Caracter Char Char"/>
    <w:basedOn w:val="Normal"/>
    <w:uiPriority w:val="99"/>
    <w:rsid w:val="00C4425F"/>
    <w:rPr>
      <w:lang w:val="pl-PL" w:eastAsia="pl-PL"/>
    </w:rPr>
  </w:style>
  <w:style w:type="paragraph" w:customStyle="1" w:styleId="CharChar">
    <w:name w:val="Char Char"/>
    <w:basedOn w:val="Normal"/>
    <w:uiPriority w:val="99"/>
    <w:rsid w:val="00C4425F"/>
    <w:pPr>
      <w:spacing w:after="160" w:line="240" w:lineRule="exact"/>
    </w:pPr>
    <w:rPr>
      <w:rFonts w:ascii="Tahoma" w:hAnsi="Tahoma"/>
      <w:sz w:val="20"/>
      <w:szCs w:val="20"/>
    </w:rPr>
  </w:style>
  <w:style w:type="paragraph" w:styleId="HTMLPreformatted">
    <w:name w:val="HTML Preformatted"/>
    <w:basedOn w:val="Normal"/>
    <w:link w:val="HTMLPreformattedChar"/>
    <w:unhideWhenUsed/>
    <w:rsid w:val="00C442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C4425F"/>
    <w:rPr>
      <w:rFonts w:ascii="Courier New" w:eastAsia="Times New Roman" w:hAnsi="Courier New" w:cs="Times New Roman"/>
      <w:sz w:val="20"/>
      <w:szCs w:val="20"/>
      <w:lang w:val="x-none" w:eastAsia="x-none"/>
    </w:rPr>
  </w:style>
  <w:style w:type="paragraph" w:styleId="NoSpacing">
    <w:name w:val="No Spacing"/>
    <w:link w:val="NoSpacingChar"/>
    <w:uiPriority w:val="1"/>
    <w:qFormat/>
    <w:rsid w:val="00C4425F"/>
    <w:pPr>
      <w:spacing w:after="0" w:line="240" w:lineRule="auto"/>
      <w:ind w:firstLine="397"/>
      <w:jc w:val="both"/>
    </w:pPr>
    <w:rPr>
      <w:rFonts w:ascii="Calibri" w:eastAsia="Calibri" w:hAnsi="Calibri" w:cs="Times New Roman"/>
    </w:rPr>
  </w:style>
  <w:style w:type="character" w:customStyle="1" w:styleId="locality">
    <w:name w:val="locality"/>
    <w:basedOn w:val="DefaultParagraphFont"/>
    <w:rsid w:val="00C4425F"/>
  </w:style>
  <w:style w:type="character" w:customStyle="1" w:styleId="a">
    <w:name w:val="a"/>
    <w:basedOn w:val="DefaultParagraphFont"/>
    <w:rsid w:val="00C4425F"/>
  </w:style>
  <w:style w:type="table" w:customStyle="1" w:styleId="LightList-Accent11">
    <w:name w:val="Light List - Accent 11"/>
    <w:basedOn w:val="TableNormal"/>
    <w:uiPriority w:val="61"/>
    <w:rsid w:val="00C4425F"/>
    <w:pPr>
      <w:spacing w:after="0" w:line="240" w:lineRule="auto"/>
    </w:pPr>
    <w:rPr>
      <w:rFonts w:ascii="Calibri" w:eastAsia="Calibri" w:hAnsi="Calibri" w:cs="Times New Roman"/>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itemtexto">
    <w:name w:val="item_texto"/>
    <w:basedOn w:val="Normal"/>
    <w:uiPriority w:val="99"/>
    <w:rsid w:val="00C4425F"/>
    <w:pPr>
      <w:spacing w:before="100" w:beforeAutospacing="1" w:after="100" w:afterAutospacing="1"/>
    </w:pPr>
  </w:style>
  <w:style w:type="character" w:customStyle="1" w:styleId="region">
    <w:name w:val="region"/>
    <w:basedOn w:val="DefaultParagraphFont"/>
    <w:rsid w:val="00C4425F"/>
  </w:style>
  <w:style w:type="character" w:customStyle="1" w:styleId="gt-card-ttl-txt">
    <w:name w:val="gt-card-ttl-txt"/>
    <w:basedOn w:val="DefaultParagraphFont"/>
    <w:rsid w:val="00C4425F"/>
  </w:style>
  <w:style w:type="character" w:customStyle="1" w:styleId="notranslate">
    <w:name w:val="notranslate"/>
    <w:basedOn w:val="DefaultParagraphFont"/>
    <w:rsid w:val="00C4425F"/>
  </w:style>
  <w:style w:type="character" w:customStyle="1" w:styleId="fn">
    <w:name w:val="fn"/>
    <w:basedOn w:val="DefaultParagraphFont"/>
    <w:rsid w:val="00C4425F"/>
  </w:style>
  <w:style w:type="character" w:customStyle="1" w:styleId="list-item">
    <w:name w:val="list-item"/>
    <w:basedOn w:val="DefaultParagraphFont"/>
    <w:rsid w:val="00C4425F"/>
  </w:style>
  <w:style w:type="character" w:customStyle="1" w:styleId="btsc-iconbox-description">
    <w:name w:val="btsc-iconbox-description"/>
    <w:basedOn w:val="DefaultParagraphFont"/>
    <w:rsid w:val="00C4425F"/>
  </w:style>
  <w:style w:type="character" w:customStyle="1" w:styleId="itemvalue">
    <w:name w:val="item_value"/>
    <w:basedOn w:val="DefaultParagraphFont"/>
    <w:rsid w:val="00C4425F"/>
  </w:style>
  <w:style w:type="character" w:customStyle="1" w:styleId="categoryname">
    <w:name w:val="category_name"/>
    <w:basedOn w:val="DefaultParagraphFont"/>
    <w:rsid w:val="00C4425F"/>
  </w:style>
  <w:style w:type="character" w:customStyle="1" w:styleId="afi">
    <w:name w:val="afi"/>
    <w:basedOn w:val="DefaultParagraphFont"/>
    <w:rsid w:val="00C4425F"/>
  </w:style>
  <w:style w:type="character" w:customStyle="1" w:styleId="apple-style-span">
    <w:name w:val="apple-style-span"/>
    <w:basedOn w:val="DefaultParagraphFont"/>
    <w:rsid w:val="00C4425F"/>
  </w:style>
  <w:style w:type="character" w:customStyle="1" w:styleId="NoSpacingChar">
    <w:name w:val="No Spacing Char"/>
    <w:link w:val="NoSpacing"/>
    <w:uiPriority w:val="1"/>
    <w:locked/>
    <w:rsid w:val="00C4425F"/>
    <w:rPr>
      <w:rFonts w:ascii="Calibri" w:eastAsia="Calibri" w:hAnsi="Calibri" w:cs="Times New Roman"/>
    </w:rPr>
  </w:style>
  <w:style w:type="character" w:customStyle="1" w:styleId="mw-headline">
    <w:name w:val="mw-headline"/>
    <w:basedOn w:val="DefaultParagraphFont"/>
    <w:rsid w:val="00C4425F"/>
  </w:style>
  <w:style w:type="character" w:customStyle="1" w:styleId="lbltitle">
    <w:name w:val="lbltitle"/>
    <w:basedOn w:val="DefaultParagraphFont"/>
    <w:rsid w:val="00C4425F"/>
  </w:style>
  <w:style w:type="character" w:customStyle="1" w:styleId="textexposedshow">
    <w:name w:val="text_exposed_show"/>
    <w:basedOn w:val="DefaultParagraphFont"/>
    <w:rsid w:val="00C4425F"/>
  </w:style>
  <w:style w:type="character" w:customStyle="1" w:styleId="lblbodytext">
    <w:name w:val="lblbodytext"/>
    <w:basedOn w:val="DefaultParagraphFont"/>
    <w:rsid w:val="00C4425F"/>
  </w:style>
  <w:style w:type="character" w:customStyle="1" w:styleId="texttitle">
    <w:name w:val="texttitle"/>
    <w:basedOn w:val="DefaultParagraphFont"/>
    <w:rsid w:val="00C4425F"/>
  </w:style>
  <w:style w:type="paragraph" w:customStyle="1" w:styleId="Char3CharCharCharCharCharCharCharCharCharCharCharChar">
    <w:name w:val="Char3 Char Char Char Char Char Char Char Char Char Char Char Char"/>
    <w:basedOn w:val="Normal"/>
    <w:rsid w:val="00C4425F"/>
    <w:rPr>
      <w:lang w:val="pl-PL" w:eastAsia="pl-PL"/>
    </w:rPr>
  </w:style>
  <w:style w:type="paragraph" w:customStyle="1" w:styleId="capitol">
    <w:name w:val="capitol"/>
    <w:basedOn w:val="Normal"/>
    <w:rsid w:val="00C4425F"/>
    <w:pPr>
      <w:overflowPunct w:val="0"/>
      <w:autoSpaceDE w:val="0"/>
      <w:autoSpaceDN w:val="0"/>
      <w:adjustRightInd w:val="0"/>
      <w:spacing w:before="120" w:after="120"/>
      <w:jc w:val="center"/>
      <w:textAlignment w:val="baseline"/>
    </w:pPr>
    <w:rPr>
      <w:b/>
      <w:sz w:val="36"/>
      <w:szCs w:val="20"/>
      <w:lang w:val="en-GB"/>
    </w:rPr>
  </w:style>
  <w:style w:type="paragraph" w:customStyle="1" w:styleId="Subcap">
    <w:name w:val="Subcap"/>
    <w:basedOn w:val="Normal"/>
    <w:rsid w:val="00C4425F"/>
    <w:pPr>
      <w:overflowPunct w:val="0"/>
      <w:autoSpaceDE w:val="0"/>
      <w:autoSpaceDN w:val="0"/>
      <w:adjustRightInd w:val="0"/>
      <w:spacing w:before="120" w:after="120"/>
      <w:ind w:left="1418" w:hanging="567"/>
      <w:textAlignment w:val="baseline"/>
    </w:pPr>
    <w:rPr>
      <w:b/>
      <w:sz w:val="32"/>
      <w:szCs w:val="20"/>
      <w:lang w:val="en-GB"/>
    </w:rPr>
  </w:style>
  <w:style w:type="paragraph" w:customStyle="1" w:styleId="paragraf0">
    <w:name w:val="paragraf"/>
    <w:basedOn w:val="Normal"/>
    <w:rsid w:val="00C4425F"/>
    <w:pPr>
      <w:overflowPunct w:val="0"/>
      <w:autoSpaceDE w:val="0"/>
      <w:autoSpaceDN w:val="0"/>
      <w:adjustRightInd w:val="0"/>
      <w:spacing w:line="360" w:lineRule="auto"/>
      <w:ind w:firstLine="567"/>
      <w:jc w:val="both"/>
      <w:textAlignment w:val="baseline"/>
    </w:pPr>
    <w:rPr>
      <w:sz w:val="28"/>
      <w:szCs w:val="20"/>
      <w:lang w:val="en-GB"/>
    </w:rPr>
  </w:style>
  <w:style w:type="character" w:styleId="PageNumber">
    <w:name w:val="page number"/>
    <w:basedOn w:val="DefaultParagraphFont"/>
    <w:rsid w:val="00C4425F"/>
  </w:style>
  <w:style w:type="paragraph" w:customStyle="1" w:styleId="style7">
    <w:name w:val="style7"/>
    <w:basedOn w:val="Normal"/>
    <w:rsid w:val="00C4425F"/>
    <w:pPr>
      <w:spacing w:before="100" w:beforeAutospacing="1" w:after="100" w:afterAutospacing="1"/>
    </w:pPr>
    <w:rPr>
      <w:b/>
      <w:bCs/>
      <w:color w:val="000066"/>
    </w:rPr>
  </w:style>
  <w:style w:type="paragraph" w:customStyle="1" w:styleId="Char">
    <w:name w:val="Char"/>
    <w:basedOn w:val="Normal"/>
    <w:rsid w:val="00C4425F"/>
    <w:rPr>
      <w:lang w:val="pl-PL" w:eastAsia="pl-PL"/>
    </w:rPr>
  </w:style>
  <w:style w:type="paragraph" w:customStyle="1" w:styleId="1CaracterCharCharCaracterCharCharCaracter">
    <w:name w:val="1 Caracter Char Char Caracter Char Char Caracter"/>
    <w:basedOn w:val="Normal"/>
    <w:rsid w:val="00C4425F"/>
    <w:pPr>
      <w:spacing w:after="160" w:line="240" w:lineRule="exact"/>
    </w:pPr>
    <w:rPr>
      <w:rFonts w:ascii="Tahoma" w:hAnsi="Tahoma" w:cs="Arial"/>
      <w:sz w:val="20"/>
      <w:szCs w:val="20"/>
    </w:rPr>
  </w:style>
  <w:style w:type="paragraph" w:customStyle="1" w:styleId="t">
    <w:name w:val="t"/>
    <w:basedOn w:val="Normal"/>
    <w:rsid w:val="00C4425F"/>
    <w:pPr>
      <w:spacing w:before="100" w:beforeAutospacing="1" w:after="100" w:afterAutospacing="1"/>
    </w:pPr>
  </w:style>
  <w:style w:type="paragraph" w:customStyle="1" w:styleId="CharChar2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w:basedOn w:val="Normal"/>
    <w:rsid w:val="00C4425F"/>
    <w:rPr>
      <w:lang w:val="pl-PL" w:eastAsia="pl-PL"/>
    </w:rPr>
  </w:style>
  <w:style w:type="paragraph" w:customStyle="1" w:styleId="Char1CharCharChar">
    <w:name w:val="Char1 Char Char Char"/>
    <w:basedOn w:val="Normal"/>
    <w:rsid w:val="00C4425F"/>
    <w:pPr>
      <w:spacing w:after="160" w:line="240" w:lineRule="exact"/>
    </w:pPr>
    <w:rPr>
      <w:rFonts w:ascii="Tahoma" w:hAnsi="Tahoma" w:cs="Arial"/>
      <w:sz w:val="20"/>
      <w:szCs w:val="20"/>
    </w:rPr>
  </w:style>
  <w:style w:type="paragraph" w:styleId="BodyText2">
    <w:name w:val="Body Text 2"/>
    <w:basedOn w:val="Normal"/>
    <w:link w:val="BodyText2Char"/>
    <w:rsid w:val="00C4425F"/>
    <w:pPr>
      <w:overflowPunct w:val="0"/>
      <w:autoSpaceDE w:val="0"/>
      <w:autoSpaceDN w:val="0"/>
      <w:adjustRightInd w:val="0"/>
      <w:spacing w:after="120" w:line="480" w:lineRule="auto"/>
      <w:textAlignment w:val="baseline"/>
    </w:pPr>
    <w:rPr>
      <w:sz w:val="20"/>
      <w:szCs w:val="20"/>
      <w:lang w:val="x-none"/>
    </w:rPr>
  </w:style>
  <w:style w:type="character" w:customStyle="1" w:styleId="BodyText2Char">
    <w:name w:val="Body Text 2 Char"/>
    <w:basedOn w:val="DefaultParagraphFont"/>
    <w:link w:val="BodyText2"/>
    <w:rsid w:val="00C4425F"/>
    <w:rPr>
      <w:rFonts w:ascii="Times New Roman" w:eastAsia="Times New Roman" w:hAnsi="Times New Roman" w:cs="Times New Roman"/>
      <w:sz w:val="20"/>
      <w:szCs w:val="20"/>
      <w:lang w:val="x-none"/>
    </w:rPr>
  </w:style>
  <w:style w:type="paragraph" w:customStyle="1" w:styleId="CharCharCharChar">
    <w:name w:val="Char Char Char Char"/>
    <w:basedOn w:val="Normal"/>
    <w:rsid w:val="00C4425F"/>
    <w:rPr>
      <w:lang w:val="pl-PL" w:eastAsia="pl-PL"/>
    </w:rPr>
  </w:style>
  <w:style w:type="paragraph" w:customStyle="1" w:styleId="subtitlu1">
    <w:name w:val="subtitlu_1"/>
    <w:basedOn w:val="Normal"/>
    <w:rsid w:val="00C4425F"/>
    <w:pPr>
      <w:spacing w:before="100" w:beforeAutospacing="1" w:after="100" w:afterAutospacing="1"/>
    </w:pPr>
    <w:rPr>
      <w:rFonts w:ascii="Verdana" w:hAnsi="Verdana"/>
      <w:b/>
      <w:bCs/>
      <w:color w:val="800000"/>
      <w:sz w:val="18"/>
      <w:szCs w:val="18"/>
    </w:rPr>
  </w:style>
  <w:style w:type="paragraph" w:customStyle="1" w:styleId="text">
    <w:name w:val="text"/>
    <w:basedOn w:val="Normal"/>
    <w:rsid w:val="00C4425F"/>
    <w:pPr>
      <w:spacing w:before="100" w:beforeAutospacing="1" w:after="100" w:afterAutospacing="1"/>
      <w:jc w:val="both"/>
    </w:pPr>
    <w:rPr>
      <w:rFonts w:ascii="Verdana" w:hAnsi="Verdana"/>
      <w:color w:val="333333"/>
      <w:sz w:val="18"/>
      <w:szCs w:val="18"/>
    </w:rPr>
  </w:style>
  <w:style w:type="character" w:customStyle="1" w:styleId="CaracterCaracterCharCaracterCaracterCharCaracterCaracterCharCaracterCaracterChar1Char">
    <w:name w:val="Caracter Caracter Char Caracter Caracter Char Caracter Caracter Char Caracter Caracter Char1 Char"/>
    <w:rsid w:val="00C4425F"/>
    <w:rPr>
      <w:sz w:val="24"/>
      <w:szCs w:val="24"/>
      <w:lang w:val="pl-PL" w:eastAsia="pl-PL" w:bidi="ar-SA"/>
    </w:rPr>
  </w:style>
  <w:style w:type="paragraph" w:customStyle="1" w:styleId="Caracter">
    <w:name w:val="Caracter"/>
    <w:basedOn w:val="Normal"/>
    <w:rsid w:val="00C4425F"/>
    <w:rPr>
      <w:lang w:val="pl-PL" w:eastAsia="pl-PL"/>
    </w:rPr>
  </w:style>
  <w:style w:type="paragraph" w:customStyle="1" w:styleId="Char1">
    <w:name w:val="Char1"/>
    <w:basedOn w:val="Normal"/>
    <w:rsid w:val="00C4425F"/>
    <w:rPr>
      <w:lang w:val="pl-PL" w:eastAsia="pl-PL"/>
    </w:rPr>
  </w:style>
  <w:style w:type="paragraph" w:customStyle="1" w:styleId="CharChar2CharCharChar">
    <w:name w:val="Char Char2 Char Char Char"/>
    <w:basedOn w:val="Normal"/>
    <w:rsid w:val="00C4425F"/>
    <w:rPr>
      <w:lang w:val="pl-PL" w:eastAsia="pl-PL"/>
    </w:rPr>
  </w:style>
  <w:style w:type="paragraph" w:customStyle="1" w:styleId="Heading32">
    <w:name w:val="Heading 32"/>
    <w:basedOn w:val="Normal"/>
    <w:rsid w:val="00C4425F"/>
    <w:pPr>
      <w:outlineLvl w:val="3"/>
    </w:pPr>
    <w:rPr>
      <w:sz w:val="27"/>
      <w:szCs w:val="27"/>
      <w:lang w:val="ro-RO" w:eastAsia="ro-RO"/>
    </w:rPr>
  </w:style>
  <w:style w:type="paragraph" w:customStyle="1" w:styleId="CharCharChar1CharCharCharCaracter">
    <w:name w:val="Char Char Char1 Char Char Char Caracter"/>
    <w:basedOn w:val="Normal"/>
    <w:rsid w:val="00C4425F"/>
    <w:rPr>
      <w:lang w:val="pl-PL" w:eastAsia="pl-PL"/>
    </w:rPr>
  </w:style>
  <w:style w:type="paragraph" w:customStyle="1" w:styleId="CharCharChar">
    <w:name w:val="Char Char Char"/>
    <w:basedOn w:val="Normal"/>
    <w:rsid w:val="00C4425F"/>
    <w:pPr>
      <w:spacing w:after="160" w:line="240" w:lineRule="exact"/>
    </w:pPr>
    <w:rPr>
      <w:rFonts w:ascii="Tahoma" w:hAnsi="Tahoma" w:cs="Arial"/>
      <w:sz w:val="20"/>
      <w:szCs w:val="20"/>
    </w:rPr>
  </w:style>
  <w:style w:type="character" w:customStyle="1" w:styleId="search9">
    <w:name w:val="search9"/>
    <w:rsid w:val="00C4425F"/>
    <w:rPr>
      <w:rFonts w:ascii="Arial" w:hAnsi="Arial" w:cs="Arial" w:hint="default"/>
      <w:b/>
      <w:bCs/>
      <w:color w:val="0000FF"/>
      <w:sz w:val="18"/>
      <w:szCs w:val="18"/>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C4425F"/>
    <w:rPr>
      <w:lang w:val="pl-PL" w:eastAsia="pl-PL"/>
    </w:rPr>
  </w:style>
  <w:style w:type="character" w:customStyle="1" w:styleId="ln2articol">
    <w:name w:val="ln2articol"/>
    <w:basedOn w:val="DefaultParagraphFont"/>
    <w:rsid w:val="00C4425F"/>
  </w:style>
  <w:style w:type="character" w:customStyle="1" w:styleId="scrisnormal1">
    <w:name w:val="scris_normal1"/>
    <w:rsid w:val="00C4425F"/>
    <w:rPr>
      <w:rFonts w:ascii="Verdana" w:hAnsi="Verdana" w:hint="default"/>
      <w:strike w:val="0"/>
      <w:dstrike w:val="0"/>
      <w:color w:val="666666"/>
      <w:sz w:val="15"/>
      <w:szCs w:val="15"/>
      <w:u w:val="none"/>
      <w:effect w:val="none"/>
    </w:rPr>
  </w:style>
  <w:style w:type="paragraph" w:customStyle="1" w:styleId="CaracterCaracter1">
    <w:name w:val="Caracter Caracter1"/>
    <w:basedOn w:val="Normal"/>
    <w:rsid w:val="00C4425F"/>
    <w:rPr>
      <w:rFonts w:eastAsia="MS Mincho"/>
      <w:lang w:val="pl-PL" w:eastAsia="pl-PL"/>
    </w:rPr>
  </w:style>
  <w:style w:type="paragraph" w:customStyle="1" w:styleId="CharCharCharCharCharCharCharCharCharCharCharCharChar">
    <w:name w:val="Char Char Char Char Char Char Char Char Char Char Char Char Char"/>
    <w:basedOn w:val="Normal"/>
    <w:rsid w:val="00C4425F"/>
    <w:rPr>
      <w:lang w:val="pl-PL" w:eastAsia="pl-PL"/>
    </w:rPr>
  </w:style>
  <w:style w:type="paragraph" w:customStyle="1" w:styleId="CaracterCaracter4CharCharCaracterCaracter1CharCharCaracterCaracter">
    <w:name w:val="Caracter Caracter4 Char Char Caracter Caracter1 Char Char Caracter Caracter"/>
    <w:basedOn w:val="Normal"/>
    <w:rsid w:val="00C4425F"/>
    <w:rPr>
      <w:lang w:val="pl-PL" w:eastAsia="pl-PL"/>
    </w:rPr>
  </w:style>
  <w:style w:type="character" w:customStyle="1" w:styleId="StyleTahoma">
    <w:name w:val="Style Tahoma"/>
    <w:semiHidden/>
    <w:rsid w:val="00C4425F"/>
    <w:rPr>
      <w:rFonts w:ascii="Tahoma" w:hAnsi="Tahoma"/>
      <w:sz w:val="24"/>
    </w:rPr>
  </w:style>
  <w:style w:type="paragraph" w:customStyle="1" w:styleId="Char1CharCharChar1CharCharCharCharCharCharCharCharChar">
    <w:name w:val="Char1 Char Char Char1 Char Char Char Char Char Char Char Char Char"/>
    <w:basedOn w:val="Normal"/>
    <w:rsid w:val="00C4425F"/>
    <w:rPr>
      <w:lang w:val="pl-PL" w:eastAsia="pl-PL"/>
    </w:rPr>
  </w:style>
  <w:style w:type="paragraph" w:customStyle="1" w:styleId="style5">
    <w:name w:val="style5"/>
    <w:basedOn w:val="Normal"/>
    <w:rsid w:val="00C4425F"/>
    <w:pPr>
      <w:spacing w:before="100" w:beforeAutospacing="1" w:after="100" w:afterAutospacing="1"/>
    </w:pPr>
    <w:rPr>
      <w:b/>
      <w:bCs/>
      <w:color w:val="618222"/>
    </w:rPr>
  </w:style>
  <w:style w:type="paragraph" w:customStyle="1" w:styleId="style6">
    <w:name w:val="style6"/>
    <w:basedOn w:val="Normal"/>
    <w:rsid w:val="00C4425F"/>
    <w:pPr>
      <w:spacing w:before="100" w:beforeAutospacing="1" w:after="100" w:afterAutospacing="1"/>
    </w:pPr>
    <w:rPr>
      <w:color w:val="618222"/>
    </w:rPr>
  </w:style>
  <w:style w:type="paragraph" w:customStyle="1" w:styleId="Normal1">
    <w:name w:val="Normal1"/>
    <w:basedOn w:val="Normal"/>
    <w:rsid w:val="00C4425F"/>
    <w:pPr>
      <w:spacing w:before="60" w:after="60"/>
      <w:jc w:val="both"/>
    </w:pPr>
    <w:rPr>
      <w:rFonts w:ascii="Arial" w:hAnsi="Arial"/>
      <w:sz w:val="20"/>
      <w:lang w:val="ro-RO"/>
    </w:rPr>
  </w:style>
  <w:style w:type="paragraph" w:styleId="ListBullet">
    <w:name w:val="List Bullet"/>
    <w:basedOn w:val="Normal"/>
    <w:rsid w:val="00C4425F"/>
    <w:pPr>
      <w:tabs>
        <w:tab w:val="num" w:pos="283"/>
      </w:tabs>
      <w:spacing w:after="240"/>
      <w:ind w:left="283" w:hanging="283"/>
      <w:jc w:val="both"/>
    </w:pPr>
    <w:rPr>
      <w:szCs w:val="20"/>
      <w:lang w:val="en-GB"/>
    </w:rPr>
  </w:style>
  <w:style w:type="paragraph" w:customStyle="1" w:styleId="Char1CharCharChar1CharCharCharCharCharCharCharCharCaracter">
    <w:name w:val="Char1 Char Char Char1 Char Char Char Char Char Char Char Char Caracter"/>
    <w:basedOn w:val="Normal"/>
    <w:rsid w:val="00C4425F"/>
    <w:rPr>
      <w:lang w:val="pl-PL" w:eastAsia="pl-PL"/>
    </w:rPr>
  </w:style>
  <w:style w:type="paragraph" w:customStyle="1" w:styleId="Normal7">
    <w:name w:val="Normal+7"/>
    <w:basedOn w:val="Normal"/>
    <w:next w:val="Normal"/>
    <w:rsid w:val="00C4425F"/>
    <w:pPr>
      <w:autoSpaceDE w:val="0"/>
      <w:autoSpaceDN w:val="0"/>
      <w:adjustRightInd w:val="0"/>
    </w:pPr>
    <w:rPr>
      <w:rFonts w:ascii="Arial" w:hAnsi="Arial"/>
      <w:lang w:val="ro-RO"/>
    </w:rPr>
  </w:style>
  <w:style w:type="character" w:customStyle="1" w:styleId="yshortcuts">
    <w:name w:val="yshortcuts"/>
    <w:basedOn w:val="DefaultParagraphFont"/>
    <w:rsid w:val="00C4425F"/>
  </w:style>
  <w:style w:type="character" w:customStyle="1" w:styleId="highlight1">
    <w:name w:val="highlight1"/>
    <w:rsid w:val="00C4425F"/>
    <w:rPr>
      <w:shd w:val="clear" w:color="auto" w:fill="FFFF66"/>
    </w:rPr>
  </w:style>
  <w:style w:type="paragraph" w:customStyle="1" w:styleId="Char1CharCharChar1CharCharCharCharCharChar">
    <w:name w:val="Char1 Char Char Char1 Char Char Char Char Char Char"/>
    <w:basedOn w:val="Normal"/>
    <w:rsid w:val="00C4425F"/>
    <w:rPr>
      <w:lang w:val="pl-PL" w:eastAsia="pl-PL"/>
    </w:rPr>
  </w:style>
  <w:style w:type="paragraph" w:customStyle="1" w:styleId="style2">
    <w:name w:val="style2"/>
    <w:basedOn w:val="Normal"/>
    <w:rsid w:val="00C4425F"/>
    <w:pPr>
      <w:spacing w:before="100" w:beforeAutospacing="1" w:after="100" w:afterAutospacing="1"/>
    </w:pPr>
    <w:rPr>
      <w:b/>
      <w:bCs/>
      <w:color w:val="3CA214"/>
    </w:rPr>
  </w:style>
  <w:style w:type="character" w:customStyle="1" w:styleId="style71">
    <w:name w:val="style71"/>
    <w:rsid w:val="00C4425F"/>
    <w:rPr>
      <w:rFonts w:ascii="Verdana" w:hAnsi="Verdana" w:hint="default"/>
      <w:b/>
      <w:bCs/>
      <w:color w:val="75784D"/>
      <w:sz w:val="18"/>
      <w:szCs w:val="18"/>
    </w:rPr>
  </w:style>
  <w:style w:type="paragraph" w:customStyle="1" w:styleId="Char2CharCharChar">
    <w:name w:val="Char2 Char Char Char"/>
    <w:basedOn w:val="Normal"/>
    <w:rsid w:val="00C4425F"/>
    <w:rPr>
      <w:lang w:val="pl-PL" w:eastAsia="pl-PL"/>
    </w:rPr>
  </w:style>
  <w:style w:type="character" w:customStyle="1" w:styleId="titlu-verde141">
    <w:name w:val="titlu-verde141"/>
    <w:rsid w:val="00C4425F"/>
    <w:rPr>
      <w:b/>
      <w:bCs/>
      <w:color w:val="388B26"/>
      <w:sz w:val="21"/>
      <w:szCs w:val="21"/>
    </w:rPr>
  </w:style>
  <w:style w:type="paragraph" w:customStyle="1" w:styleId="Char2">
    <w:name w:val="Char2"/>
    <w:basedOn w:val="Normal"/>
    <w:rsid w:val="00C4425F"/>
    <w:rPr>
      <w:lang w:val="pl-PL" w:eastAsia="pl-PL"/>
    </w:rPr>
  </w:style>
  <w:style w:type="paragraph" w:customStyle="1" w:styleId="Char2CharChar">
    <w:name w:val="Char2 Char Char"/>
    <w:basedOn w:val="Normal"/>
    <w:rsid w:val="00C4425F"/>
    <w:rPr>
      <w:lang w:val="pl-PL" w:eastAsia="pl-PL"/>
    </w:rPr>
  </w:style>
  <w:style w:type="paragraph" w:styleId="BodyText3">
    <w:name w:val="Body Text 3"/>
    <w:basedOn w:val="Normal"/>
    <w:link w:val="BodyText3Char"/>
    <w:rsid w:val="00C4425F"/>
    <w:pPr>
      <w:overflowPunct w:val="0"/>
      <w:autoSpaceDE w:val="0"/>
      <w:autoSpaceDN w:val="0"/>
      <w:adjustRightInd w:val="0"/>
      <w:spacing w:after="120"/>
      <w:textAlignment w:val="baseline"/>
    </w:pPr>
    <w:rPr>
      <w:sz w:val="16"/>
      <w:szCs w:val="16"/>
      <w:lang w:val="x-none"/>
    </w:rPr>
  </w:style>
  <w:style w:type="character" w:customStyle="1" w:styleId="BodyText3Char">
    <w:name w:val="Body Text 3 Char"/>
    <w:basedOn w:val="DefaultParagraphFont"/>
    <w:link w:val="BodyText3"/>
    <w:rsid w:val="00C4425F"/>
    <w:rPr>
      <w:rFonts w:ascii="Times New Roman" w:eastAsia="Times New Roman" w:hAnsi="Times New Roman" w:cs="Times New Roman"/>
      <w:sz w:val="16"/>
      <w:szCs w:val="16"/>
      <w:lang w:val="x-none"/>
    </w:rPr>
  </w:style>
  <w:style w:type="character" w:customStyle="1" w:styleId="WW8Num13z0">
    <w:name w:val="WW8Num13z0"/>
    <w:rsid w:val="00C4425F"/>
    <w:rPr>
      <w:rFonts w:ascii="Symbol" w:hAnsi="Symbol"/>
      <w:sz w:val="18"/>
      <w:szCs w:val="18"/>
    </w:rPr>
  </w:style>
  <w:style w:type="paragraph" w:styleId="BodyTextIndent3">
    <w:name w:val="Body Text Indent 3"/>
    <w:basedOn w:val="Normal"/>
    <w:link w:val="BodyTextIndent3Char"/>
    <w:rsid w:val="00C4425F"/>
    <w:pPr>
      <w:overflowPunct w:val="0"/>
      <w:autoSpaceDE w:val="0"/>
      <w:autoSpaceDN w:val="0"/>
      <w:adjustRightInd w:val="0"/>
      <w:spacing w:after="120"/>
      <w:ind w:left="283"/>
      <w:textAlignment w:val="baseline"/>
    </w:pPr>
    <w:rPr>
      <w:sz w:val="16"/>
      <w:szCs w:val="16"/>
      <w:lang w:val="x-none"/>
    </w:rPr>
  </w:style>
  <w:style w:type="character" w:customStyle="1" w:styleId="BodyTextIndent3Char">
    <w:name w:val="Body Text Indent 3 Char"/>
    <w:basedOn w:val="DefaultParagraphFont"/>
    <w:link w:val="BodyTextIndent3"/>
    <w:rsid w:val="00C4425F"/>
    <w:rPr>
      <w:rFonts w:ascii="Times New Roman" w:eastAsia="Times New Roman" w:hAnsi="Times New Roman" w:cs="Times New Roman"/>
      <w:sz w:val="16"/>
      <w:szCs w:val="16"/>
      <w:lang w:val="x-none"/>
    </w:rPr>
  </w:style>
  <w:style w:type="paragraph" w:styleId="Subtitle">
    <w:name w:val="Subtitle"/>
    <w:basedOn w:val="Normal"/>
    <w:link w:val="SubtitleChar"/>
    <w:qFormat/>
    <w:rsid w:val="00C4425F"/>
    <w:rPr>
      <w:b/>
      <w:bCs/>
      <w:lang w:val="x-none"/>
    </w:rPr>
  </w:style>
  <w:style w:type="character" w:customStyle="1" w:styleId="SubtitleChar">
    <w:name w:val="Subtitle Char"/>
    <w:basedOn w:val="DefaultParagraphFont"/>
    <w:link w:val="Subtitle"/>
    <w:rsid w:val="00C4425F"/>
    <w:rPr>
      <w:rFonts w:ascii="Times New Roman" w:eastAsia="Times New Roman" w:hAnsi="Times New Roman" w:cs="Times New Roman"/>
      <w:b/>
      <w:bCs/>
      <w:sz w:val="24"/>
      <w:szCs w:val="24"/>
      <w:lang w:val="x-none"/>
    </w:rPr>
  </w:style>
  <w:style w:type="paragraph" w:customStyle="1" w:styleId="CharCharCaracterCaracterCharCharCaracterCaracterCharCharCaracterCaracter">
    <w:name w:val="Char Char Caracter Caracter Char Char Caracter Caracter Char Char Caracter Caracter"/>
    <w:basedOn w:val="Normal"/>
    <w:rsid w:val="00C4425F"/>
    <w:pPr>
      <w:spacing w:after="160" w:line="240" w:lineRule="exact"/>
    </w:pPr>
    <w:rPr>
      <w:rFonts w:ascii="Verdana" w:hAnsi="Verdana"/>
      <w:sz w:val="20"/>
      <w:szCs w:val="20"/>
    </w:rPr>
  </w:style>
  <w:style w:type="paragraph" w:customStyle="1" w:styleId="Char2CharCharChar1">
    <w:name w:val="Char2 Char Char Char1"/>
    <w:basedOn w:val="Normal"/>
    <w:rsid w:val="00C4425F"/>
    <w:rPr>
      <w:lang w:val="pl-PL" w:eastAsia="pl-PL"/>
    </w:rPr>
  </w:style>
  <w:style w:type="paragraph" w:customStyle="1" w:styleId="Char2CharCharChar1CharCharChar">
    <w:name w:val="Char2 Char Char Char1 Char Char Char"/>
    <w:basedOn w:val="Normal"/>
    <w:rsid w:val="00C4425F"/>
    <w:rPr>
      <w:lang w:val="pl-PL" w:eastAsia="pl-PL"/>
    </w:rPr>
  </w:style>
  <w:style w:type="paragraph" w:customStyle="1" w:styleId="Char4">
    <w:name w:val="Char4"/>
    <w:basedOn w:val="Normal"/>
    <w:rsid w:val="00C4425F"/>
    <w:pPr>
      <w:spacing w:after="160" w:line="240" w:lineRule="exact"/>
    </w:pPr>
    <w:rPr>
      <w:rFonts w:ascii="Tahoma" w:hAnsi="Tahoma" w:cs="Arial"/>
      <w:sz w:val="20"/>
      <w:szCs w:val="20"/>
    </w:rPr>
  </w:style>
  <w:style w:type="paragraph" w:customStyle="1" w:styleId="CM4">
    <w:name w:val="CM4"/>
    <w:basedOn w:val="Default"/>
    <w:next w:val="Default"/>
    <w:rsid w:val="00C4425F"/>
    <w:rPr>
      <w:rFonts w:ascii="EUAlbertina" w:eastAsia="Times New Roman" w:hAnsi="EUAlbertina"/>
      <w:color w:val="auto"/>
      <w:lang w:val="en-US" w:eastAsia="en-US"/>
    </w:rPr>
  </w:style>
  <w:style w:type="paragraph" w:customStyle="1" w:styleId="Char3CharCharCaracterCaracter">
    <w:name w:val="Char3 Char Char Caracter Caracter"/>
    <w:basedOn w:val="Normal"/>
    <w:rsid w:val="00C4425F"/>
    <w:rPr>
      <w:lang w:val="pl-PL" w:eastAsia="pl-PL"/>
    </w:rPr>
  </w:style>
  <w:style w:type="paragraph" w:customStyle="1" w:styleId="Char4CharChar">
    <w:name w:val="Char4 Char Char"/>
    <w:basedOn w:val="Normal"/>
    <w:rsid w:val="00C4425F"/>
    <w:pPr>
      <w:spacing w:after="160" w:line="240" w:lineRule="exact"/>
    </w:pPr>
    <w:rPr>
      <w:rFonts w:ascii="Tahoma" w:hAnsi="Tahoma" w:cs="Arial"/>
      <w:sz w:val="20"/>
      <w:szCs w:val="20"/>
    </w:rPr>
  </w:style>
  <w:style w:type="paragraph" w:customStyle="1" w:styleId="Char5CharCharCharCharChar">
    <w:name w:val="Char5 Char Char Char Char Char"/>
    <w:basedOn w:val="Normal"/>
    <w:rsid w:val="00C4425F"/>
    <w:pPr>
      <w:spacing w:after="160" w:line="240" w:lineRule="exact"/>
    </w:pPr>
    <w:rPr>
      <w:rFonts w:ascii="Tahoma" w:hAnsi="Tahoma" w:cs="Arial"/>
      <w:sz w:val="20"/>
      <w:szCs w:val="20"/>
    </w:rPr>
  </w:style>
  <w:style w:type="paragraph" w:customStyle="1" w:styleId="Char5CharCharCharCharCharCharCharCharCharCharCharCharCharChar">
    <w:name w:val="Char5 Char Char Char Char Char Char Char Char Char Char Char Char Char Char"/>
    <w:basedOn w:val="Normal"/>
    <w:rsid w:val="00C4425F"/>
    <w:pPr>
      <w:spacing w:after="160" w:line="240" w:lineRule="exact"/>
    </w:pPr>
    <w:rPr>
      <w:rFonts w:ascii="Tahoma" w:hAnsi="Tahoma" w:cs="Arial"/>
      <w:sz w:val="20"/>
      <w:szCs w:val="20"/>
    </w:rPr>
  </w:style>
  <w:style w:type="paragraph" w:customStyle="1" w:styleId="Char5CharCharCharCharCharCharCharCharCharCharCharCharCharCharChar1">
    <w:name w:val="Char5 Char Char Char Char Char Char Char Char Char Char Char Char Char Char Char1"/>
    <w:basedOn w:val="Normal"/>
    <w:rsid w:val="00C4425F"/>
    <w:pPr>
      <w:spacing w:after="160" w:line="240" w:lineRule="exact"/>
    </w:pPr>
    <w:rPr>
      <w:rFonts w:ascii="Tahoma" w:hAnsi="Tahoma" w:cs="Arial"/>
      <w:sz w:val="20"/>
      <w:szCs w:val="20"/>
    </w:rPr>
  </w:style>
  <w:style w:type="paragraph" w:customStyle="1" w:styleId="CaracterCaracterCharCharCaracterCaracterCharCharCaracterCaracter">
    <w:name w:val="Caracter Caracter Char Char Caracter Caracter Char Char Caracter Caracter"/>
    <w:basedOn w:val="Normal"/>
    <w:rsid w:val="00C4425F"/>
    <w:pPr>
      <w:spacing w:after="160" w:line="240" w:lineRule="exact"/>
    </w:pPr>
    <w:rPr>
      <w:rFonts w:ascii="Verdana" w:hAnsi="Verdana" w:cs="Verdana"/>
      <w:sz w:val="20"/>
      <w:szCs w:val="20"/>
    </w:rPr>
  </w:style>
  <w:style w:type="paragraph" w:customStyle="1" w:styleId="Char5CharCharCharCharCharCharCharCharCharCharCharCharCharCharChar1CharChar">
    <w:name w:val="Char5 Char Char Char Char Char Char Char Char Char Char Char Char Char Char Char1 Char Char"/>
    <w:basedOn w:val="Normal"/>
    <w:rsid w:val="00C4425F"/>
    <w:pPr>
      <w:spacing w:after="160" w:line="240" w:lineRule="exact"/>
    </w:pPr>
    <w:rPr>
      <w:rFonts w:ascii="Tahoma" w:hAnsi="Tahoma" w:cs="Arial"/>
      <w:sz w:val="20"/>
      <w:szCs w:val="20"/>
    </w:rPr>
  </w:style>
  <w:style w:type="character" w:styleId="HTMLTypewriter">
    <w:name w:val="HTML Typewriter"/>
    <w:rsid w:val="00C4425F"/>
    <w:rPr>
      <w:rFonts w:ascii="Courier New" w:eastAsia="Times New Roman" w:hAnsi="Courier New" w:cs="Courier New"/>
      <w:sz w:val="20"/>
      <w:szCs w:val="20"/>
    </w:rPr>
  </w:style>
  <w:style w:type="paragraph" w:customStyle="1" w:styleId="Char5CharCharCharCharCharCharCharCharCharCharCharCharCharCharChar1CharCharCharCharChar">
    <w:name w:val="Char5 Char Char Char Char Char Char Char Char Char Char Char Char Char Char Char1 Char Char Char Char Char"/>
    <w:basedOn w:val="Normal"/>
    <w:rsid w:val="00C4425F"/>
    <w:pPr>
      <w:spacing w:after="160" w:line="240" w:lineRule="exact"/>
    </w:pPr>
    <w:rPr>
      <w:rFonts w:ascii="Tahoma" w:hAnsi="Tahoma" w:cs="Arial"/>
      <w:sz w:val="20"/>
      <w:szCs w:val="20"/>
    </w:rPr>
  </w:style>
  <w:style w:type="paragraph" w:customStyle="1" w:styleId="Char3CharCharCharCharCharChar">
    <w:name w:val="Char3 Char Char Char Char Char Char"/>
    <w:basedOn w:val="Normal"/>
    <w:rsid w:val="00C4425F"/>
    <w:rPr>
      <w:lang w:val="pl-PL" w:eastAsia="pl-PL"/>
    </w:rPr>
  </w:style>
  <w:style w:type="paragraph" w:customStyle="1" w:styleId="Char5CharCharCharCharCharCharCharCharCharCharCharCharCharCharChar1CharCharCharCharCharChar">
    <w:name w:val="Char5 Char Char Char Char Char Char Char Char Char Char Char Char Char Char Char1 Char Char Char Char Char Char"/>
    <w:basedOn w:val="Normal"/>
    <w:rsid w:val="00C4425F"/>
    <w:pPr>
      <w:spacing w:after="160" w:line="240" w:lineRule="exact"/>
    </w:pPr>
    <w:rPr>
      <w:rFonts w:ascii="Tahoma" w:hAnsi="Tahoma" w:cs="Arial"/>
      <w:sz w:val="20"/>
      <w:szCs w:val="20"/>
    </w:rPr>
  </w:style>
  <w:style w:type="paragraph" w:customStyle="1" w:styleId="Char7">
    <w:name w:val="Char7"/>
    <w:basedOn w:val="Normal"/>
    <w:rsid w:val="00C4425F"/>
    <w:pPr>
      <w:spacing w:after="160" w:line="240" w:lineRule="exact"/>
    </w:pPr>
    <w:rPr>
      <w:rFonts w:ascii="Tahoma" w:hAnsi="Tahoma" w:cs="Arial"/>
      <w:sz w:val="20"/>
      <w:szCs w:val="20"/>
    </w:rPr>
  </w:style>
  <w:style w:type="paragraph" w:customStyle="1" w:styleId="Char7CharCharChar">
    <w:name w:val="Char7 Char Char Char"/>
    <w:basedOn w:val="Normal"/>
    <w:rsid w:val="00C4425F"/>
    <w:pPr>
      <w:spacing w:after="160" w:line="240" w:lineRule="exact"/>
    </w:pPr>
    <w:rPr>
      <w:rFonts w:ascii="Tahoma" w:hAnsi="Tahoma" w:cs="Arial"/>
      <w:sz w:val="20"/>
      <w:szCs w:val="20"/>
    </w:rPr>
  </w:style>
  <w:style w:type="character" w:customStyle="1" w:styleId="a-size-extra-large">
    <w:name w:val="a-size-extra-large"/>
    <w:basedOn w:val="DefaultParagraphFont"/>
    <w:rsid w:val="00C4425F"/>
  </w:style>
  <w:style w:type="character" w:customStyle="1" w:styleId="author">
    <w:name w:val="author"/>
    <w:basedOn w:val="DefaultParagraphFont"/>
    <w:rsid w:val="00C4425F"/>
  </w:style>
  <w:style w:type="character" w:customStyle="1" w:styleId="subtitlu1-1">
    <w:name w:val="subtitlu_1-1"/>
    <w:basedOn w:val="DefaultParagraphFont"/>
    <w:rsid w:val="00C4425F"/>
  </w:style>
  <w:style w:type="paragraph" w:customStyle="1" w:styleId="CharCaracterCaracter">
    <w:name w:val="Char Caracter Caracter"/>
    <w:basedOn w:val="Normal"/>
    <w:rsid w:val="00C4425F"/>
    <w:pPr>
      <w:spacing w:after="160" w:line="240" w:lineRule="exact"/>
    </w:pPr>
    <w:rPr>
      <w:rFonts w:ascii="Tahoma" w:hAnsi="Tahoma"/>
      <w:sz w:val="20"/>
      <w:szCs w:val="20"/>
      <w:lang w:val="ro-RO"/>
    </w:rPr>
  </w:style>
  <w:style w:type="paragraph" w:customStyle="1" w:styleId="Pa25">
    <w:name w:val="Pa25"/>
    <w:basedOn w:val="Default"/>
    <w:next w:val="Default"/>
    <w:uiPriority w:val="99"/>
    <w:rsid w:val="00C4425F"/>
    <w:pPr>
      <w:spacing w:line="221" w:lineRule="atLeast"/>
    </w:pPr>
    <w:rPr>
      <w:rFonts w:eastAsia="Times New Roman"/>
      <w:color w:val="auto"/>
    </w:rPr>
  </w:style>
  <w:style w:type="character" w:customStyle="1" w:styleId="A16">
    <w:name w:val="A16"/>
    <w:uiPriority w:val="99"/>
    <w:rsid w:val="00C4425F"/>
    <w:rPr>
      <w:color w:val="000000"/>
      <w:sz w:val="21"/>
      <w:szCs w:val="21"/>
    </w:rPr>
  </w:style>
  <w:style w:type="character" w:customStyle="1" w:styleId="A0">
    <w:name w:val="A0"/>
    <w:uiPriority w:val="99"/>
    <w:rsid w:val="00C4425F"/>
    <w:rPr>
      <w:b/>
      <w:bCs/>
      <w:color w:val="000000"/>
      <w:sz w:val="40"/>
      <w:szCs w:val="40"/>
    </w:rPr>
  </w:style>
  <w:style w:type="character" w:customStyle="1" w:styleId="style3">
    <w:name w:val="style3"/>
    <w:basedOn w:val="DefaultParagraphFont"/>
    <w:rsid w:val="00C4425F"/>
  </w:style>
  <w:style w:type="character" w:customStyle="1" w:styleId="bold">
    <w:name w:val="bold"/>
    <w:basedOn w:val="DefaultParagraphFont"/>
    <w:rsid w:val="00C4425F"/>
  </w:style>
  <w:style w:type="character" w:customStyle="1" w:styleId="nw">
    <w:name w:val="nw"/>
    <w:basedOn w:val="DefaultParagraphFont"/>
    <w:rsid w:val="00C4425F"/>
  </w:style>
  <w:style w:type="character" w:customStyle="1" w:styleId="content11">
    <w:name w:val="content11"/>
    <w:basedOn w:val="DefaultParagraphFont"/>
    <w:rsid w:val="00C4425F"/>
  </w:style>
  <w:style w:type="character" w:customStyle="1" w:styleId="FootnoteTextCharCharChar">
    <w:name w:val="Footnote Text Char Char Char"/>
    <w:aliases w:val="Fußnote Char,single space Char,footnote text Char,FOOTNOTES Char,fn Char1,stile 1 Char,Footnote Char,Footnote1 Char,Footnote2 Char,Footnote3 Char,Footnote4 Char,Footnote5 Char,Footnote6 Char,Footnote7 Char"/>
    <w:uiPriority w:val="99"/>
    <w:rsid w:val="00C4425F"/>
    <w:rPr>
      <w:lang w:eastAsia="en-US"/>
    </w:rPr>
  </w:style>
  <w:style w:type="table" w:styleId="LightList-Accent1">
    <w:name w:val="Light List Accent 1"/>
    <w:basedOn w:val="TableNormal"/>
    <w:uiPriority w:val="61"/>
    <w:rsid w:val="00C4425F"/>
    <w:pPr>
      <w:spacing w:after="0" w:line="240" w:lineRule="auto"/>
    </w:pPr>
    <w:rPr>
      <w:rFonts w:ascii="Calibri" w:eastAsia="Calibri" w:hAnsi="Calibri"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9">
    <w:name w:val="A9"/>
    <w:uiPriority w:val="99"/>
    <w:rsid w:val="00C4425F"/>
    <w:rPr>
      <w:rFonts w:cs="Tw Cen MT"/>
      <w:color w:val="000000"/>
    </w:rPr>
  </w:style>
  <w:style w:type="paragraph" w:customStyle="1" w:styleId="SUBCAPITOL">
    <w:name w:val="SUBCAPITOL"/>
    <w:basedOn w:val="Normal"/>
    <w:rsid w:val="00C4425F"/>
    <w:pPr>
      <w:keepNext/>
      <w:numPr>
        <w:ilvl w:val="1"/>
        <w:numId w:val="1"/>
      </w:numPr>
      <w:spacing w:before="120"/>
      <w:jc w:val="both"/>
    </w:pPr>
    <w:rPr>
      <w:rFonts w:ascii="Verdana" w:eastAsia="Batang" w:hAnsi="Verdana"/>
      <w:b/>
      <w:bCs/>
      <w:i/>
      <w:iCs/>
      <w:color w:val="000000"/>
      <w:szCs w:val="26"/>
      <w:lang w:val="en-GB"/>
    </w:rPr>
  </w:style>
  <w:style w:type="paragraph" w:customStyle="1" w:styleId="PARAGRAF">
    <w:name w:val="PARAGRAF"/>
    <w:basedOn w:val="Normal"/>
    <w:rsid w:val="00C4425F"/>
    <w:pPr>
      <w:keepNext/>
      <w:numPr>
        <w:ilvl w:val="2"/>
        <w:numId w:val="1"/>
      </w:numPr>
      <w:spacing w:before="120"/>
      <w:jc w:val="both"/>
    </w:pPr>
    <w:rPr>
      <w:rFonts w:ascii="Verdana" w:hAnsi="Verdana"/>
      <w:i/>
      <w:iCs/>
      <w:color w:val="000000"/>
      <w:szCs w:val="26"/>
    </w:rPr>
  </w:style>
  <w:style w:type="paragraph" w:customStyle="1" w:styleId="1CaracterCharCharCaracterCharCharCaracterCharCharChar">
    <w:name w:val="1 Caracter Char Char Caracter Char Char Caracter Char Char Char"/>
    <w:basedOn w:val="Normal"/>
    <w:rsid w:val="00C4425F"/>
    <w:pPr>
      <w:spacing w:after="160" w:line="240" w:lineRule="exact"/>
    </w:pPr>
    <w:rPr>
      <w:rFonts w:ascii="Tahoma" w:hAnsi="Tahoma" w:cs="Arial"/>
      <w:sz w:val="20"/>
      <w:szCs w:val="20"/>
    </w:rPr>
  </w:style>
  <w:style w:type="paragraph" w:customStyle="1" w:styleId="Listparagraf">
    <w:name w:val="Listă paragraf"/>
    <w:basedOn w:val="Normal"/>
    <w:qFormat/>
    <w:rsid w:val="00C4425F"/>
    <w:pPr>
      <w:spacing w:after="200" w:line="276" w:lineRule="auto"/>
      <w:ind w:left="720"/>
      <w:contextualSpacing/>
    </w:pPr>
    <w:rPr>
      <w:rFonts w:ascii="Calibri" w:hAnsi="Calibri"/>
      <w:sz w:val="22"/>
      <w:szCs w:val="22"/>
    </w:rPr>
  </w:style>
  <w:style w:type="paragraph" w:customStyle="1" w:styleId="1CaracterCharChar">
    <w:name w:val="1 Caracter Char Char"/>
    <w:basedOn w:val="Normal"/>
    <w:rsid w:val="00C4425F"/>
    <w:pPr>
      <w:spacing w:after="160" w:line="240" w:lineRule="exact"/>
    </w:pPr>
    <w:rPr>
      <w:rFonts w:ascii="Tahoma" w:hAnsi="Tahoma" w:cs="Arial"/>
      <w:sz w:val="20"/>
      <w:szCs w:val="20"/>
    </w:rPr>
  </w:style>
  <w:style w:type="paragraph" w:customStyle="1" w:styleId="Char3">
    <w:name w:val="Char3"/>
    <w:basedOn w:val="Normal"/>
    <w:rsid w:val="00C4425F"/>
    <w:rPr>
      <w:lang w:val="pl-PL" w:eastAsia="pl-PL"/>
    </w:rPr>
  </w:style>
  <w:style w:type="paragraph" w:customStyle="1" w:styleId="Char4CharCharChar">
    <w:name w:val="Char4 Char Char Char"/>
    <w:basedOn w:val="Normal"/>
    <w:rsid w:val="00C4425F"/>
    <w:pPr>
      <w:spacing w:after="160" w:line="240" w:lineRule="exact"/>
    </w:pPr>
    <w:rPr>
      <w:rFonts w:ascii="Tahoma" w:hAnsi="Tahoma" w:cs="Arial"/>
      <w:sz w:val="20"/>
      <w:szCs w:val="20"/>
    </w:rPr>
  </w:style>
  <w:style w:type="paragraph" w:customStyle="1" w:styleId="Char3CharChar">
    <w:name w:val="Char3 Char Char"/>
    <w:basedOn w:val="Normal"/>
    <w:rsid w:val="00C4425F"/>
    <w:rPr>
      <w:lang w:val="pl-PL" w:eastAsia="pl-PL"/>
    </w:rPr>
  </w:style>
  <w:style w:type="paragraph" w:customStyle="1" w:styleId="Char4CharCharCharCharChar">
    <w:name w:val="Char4 Char Char Char Char Char"/>
    <w:basedOn w:val="Normal"/>
    <w:rsid w:val="00C4425F"/>
    <w:pPr>
      <w:spacing w:after="160" w:line="240" w:lineRule="exact"/>
    </w:pPr>
    <w:rPr>
      <w:rFonts w:ascii="Tahoma" w:hAnsi="Tahoma" w:cs="Arial"/>
      <w:sz w:val="20"/>
      <w:szCs w:val="20"/>
    </w:rPr>
  </w:style>
  <w:style w:type="paragraph" w:customStyle="1" w:styleId="CharCharCharCharCharCharChar">
    <w:name w:val="Char Char Char Char Char Char Char"/>
    <w:basedOn w:val="Normal"/>
    <w:rsid w:val="00C4425F"/>
    <w:pPr>
      <w:spacing w:after="160" w:line="240" w:lineRule="exact"/>
    </w:pPr>
    <w:rPr>
      <w:rFonts w:ascii="Tahoma" w:hAnsi="Tahoma" w:cs="Arial"/>
      <w:sz w:val="20"/>
      <w:szCs w:val="20"/>
    </w:rPr>
  </w:style>
  <w:style w:type="paragraph" w:customStyle="1" w:styleId="Listetiret">
    <w:name w:val="Liste à tiret"/>
    <w:basedOn w:val="BodyText"/>
    <w:rsid w:val="00C4425F"/>
    <w:pPr>
      <w:spacing w:line="240" w:lineRule="auto"/>
      <w:jc w:val="both"/>
    </w:pPr>
    <w:rPr>
      <w:rFonts w:ascii="Times New Roman" w:eastAsia="Times New Roman" w:hAnsi="Times New Roman"/>
      <w:sz w:val="24"/>
      <w:szCs w:val="24"/>
      <w:lang w:val="en-US" w:eastAsia="fr-FR"/>
    </w:rPr>
  </w:style>
  <w:style w:type="paragraph" w:customStyle="1" w:styleId="CaracterCaracter">
    <w:name w:val="Caracter Caracter"/>
    <w:basedOn w:val="Normal"/>
    <w:rsid w:val="00C4425F"/>
    <w:pPr>
      <w:spacing w:after="160" w:line="240" w:lineRule="exact"/>
    </w:pPr>
    <w:rPr>
      <w:rFonts w:ascii="Tahoma" w:hAnsi="Tahoma" w:cs="Arial"/>
      <w:sz w:val="20"/>
      <w:szCs w:val="20"/>
    </w:rPr>
  </w:style>
  <w:style w:type="paragraph" w:customStyle="1" w:styleId="Char3CharCharChar">
    <w:name w:val="Char3 Char Char Char"/>
    <w:basedOn w:val="Normal"/>
    <w:rsid w:val="00C4425F"/>
    <w:rPr>
      <w:lang w:val="pl-PL" w:eastAsia="pl-PL"/>
    </w:rPr>
  </w:style>
  <w:style w:type="paragraph" w:customStyle="1" w:styleId="Heading">
    <w:name w:val="Heading"/>
    <w:basedOn w:val="Normal"/>
    <w:next w:val="BodyText"/>
    <w:rsid w:val="00C4425F"/>
    <w:pPr>
      <w:keepNext/>
      <w:suppressAutoHyphens/>
      <w:spacing w:before="240" w:after="120"/>
    </w:pPr>
    <w:rPr>
      <w:rFonts w:ascii="Arial" w:eastAsia="Lucida Sans Unicode" w:hAnsi="Arial" w:cs="Tahoma"/>
      <w:sz w:val="28"/>
      <w:szCs w:val="28"/>
      <w:lang w:eastAsia="ar-SA"/>
    </w:rPr>
  </w:style>
  <w:style w:type="paragraph" w:customStyle="1" w:styleId="CharCharCharCharCharCharCharCharChar">
    <w:name w:val="Char Char Char Char Char Char Char Char Char"/>
    <w:basedOn w:val="Normal"/>
    <w:rsid w:val="00C4425F"/>
    <w:pPr>
      <w:spacing w:after="160" w:line="240" w:lineRule="exact"/>
    </w:pPr>
    <w:rPr>
      <w:rFonts w:ascii="Tahoma" w:hAnsi="Tahoma" w:cs="Arial"/>
      <w:sz w:val="20"/>
      <w:szCs w:val="20"/>
    </w:rPr>
  </w:style>
  <w:style w:type="paragraph" w:customStyle="1" w:styleId="Char5">
    <w:name w:val="Char5"/>
    <w:basedOn w:val="Normal"/>
    <w:rsid w:val="00C4425F"/>
    <w:pPr>
      <w:spacing w:after="160" w:line="240" w:lineRule="exact"/>
    </w:pPr>
    <w:rPr>
      <w:rFonts w:ascii="Tahoma" w:hAnsi="Tahoma" w:cs="Arial"/>
      <w:sz w:val="20"/>
      <w:szCs w:val="20"/>
    </w:rPr>
  </w:style>
  <w:style w:type="character" w:customStyle="1" w:styleId="mediumtext1">
    <w:name w:val="medium_text1"/>
    <w:rsid w:val="00C4425F"/>
    <w:rPr>
      <w:sz w:val="24"/>
      <w:szCs w:val="24"/>
    </w:rPr>
  </w:style>
  <w:style w:type="paragraph" w:customStyle="1" w:styleId="CaracterCaracter11">
    <w:name w:val="Caracter Caracter11"/>
    <w:basedOn w:val="Normal"/>
    <w:rsid w:val="00C4425F"/>
    <w:pPr>
      <w:widowControl w:val="0"/>
      <w:adjustRightInd w:val="0"/>
      <w:jc w:val="both"/>
      <w:textAlignment w:val="baseline"/>
    </w:pPr>
    <w:rPr>
      <w:lang w:val="pl-PL" w:eastAsia="pl-PL"/>
    </w:rPr>
  </w:style>
  <w:style w:type="paragraph" w:customStyle="1" w:styleId="Char5CharChar">
    <w:name w:val="Char5 Char Char"/>
    <w:basedOn w:val="Normal"/>
    <w:rsid w:val="00C4425F"/>
    <w:pPr>
      <w:spacing w:after="160" w:line="240" w:lineRule="exact"/>
    </w:pPr>
    <w:rPr>
      <w:rFonts w:ascii="Tahoma" w:hAnsi="Tahoma" w:cs="Arial"/>
      <w:sz w:val="20"/>
      <w:szCs w:val="20"/>
    </w:rPr>
  </w:style>
  <w:style w:type="paragraph" w:customStyle="1" w:styleId="Char5CharCharCharCharCharCharCharCharChar">
    <w:name w:val="Char5 Char Char Char Char Char Char Char Char Char"/>
    <w:basedOn w:val="Normal"/>
    <w:rsid w:val="00C4425F"/>
    <w:pPr>
      <w:spacing w:after="160" w:line="240" w:lineRule="exact"/>
    </w:pPr>
    <w:rPr>
      <w:rFonts w:ascii="Tahoma" w:hAnsi="Tahoma" w:cs="Arial"/>
      <w:sz w:val="20"/>
      <w:szCs w:val="20"/>
    </w:rPr>
  </w:style>
  <w:style w:type="paragraph" w:customStyle="1" w:styleId="Char5CharCharCharCharCharCharCharCharCharCharCharCharCharCharChar">
    <w:name w:val="Char5 Char Char Char Char Char Char Char Char Char Char Char Char Char Char Char"/>
    <w:basedOn w:val="Normal"/>
    <w:rsid w:val="00C4425F"/>
    <w:pPr>
      <w:spacing w:after="160" w:line="240" w:lineRule="exact"/>
    </w:pPr>
    <w:rPr>
      <w:rFonts w:ascii="Tahoma" w:hAnsi="Tahoma" w:cs="Arial"/>
      <w:sz w:val="20"/>
      <w:szCs w:val="20"/>
    </w:rPr>
  </w:style>
  <w:style w:type="paragraph" w:customStyle="1" w:styleId="Char5CharCharChar">
    <w:name w:val="Char5 Char Char Char"/>
    <w:basedOn w:val="Normal"/>
    <w:rsid w:val="00C4425F"/>
    <w:pPr>
      <w:spacing w:after="160" w:line="240" w:lineRule="exact"/>
    </w:pPr>
    <w:rPr>
      <w:rFonts w:ascii="Tahoma" w:hAnsi="Tahoma" w:cs="Arial"/>
      <w:sz w:val="20"/>
      <w:szCs w:val="20"/>
    </w:rPr>
  </w:style>
  <w:style w:type="paragraph" w:customStyle="1" w:styleId="Char5CharCharCharCharCharCharCharCharCharCharCharChar">
    <w:name w:val="Char5 Char Char Char Char Char Char Char Char Char Char Char Char"/>
    <w:basedOn w:val="Normal"/>
    <w:rsid w:val="00C4425F"/>
    <w:pPr>
      <w:spacing w:after="160" w:line="240" w:lineRule="exact"/>
    </w:pPr>
    <w:rPr>
      <w:rFonts w:ascii="Tahoma" w:hAnsi="Tahoma" w:cs="Arial"/>
      <w:sz w:val="20"/>
      <w:szCs w:val="20"/>
    </w:rPr>
  </w:style>
  <w:style w:type="paragraph" w:customStyle="1" w:styleId="Char5CharCharCharCharCharCharCharCharCharCharCharCharCharCharChar1CharCharCharChar">
    <w:name w:val="Char5 Char Char Char Char Char Char Char Char Char Char Char Char Char Char Char1 Char Char Char Char"/>
    <w:basedOn w:val="Normal"/>
    <w:rsid w:val="00C4425F"/>
    <w:pPr>
      <w:spacing w:after="160" w:line="240" w:lineRule="exact"/>
    </w:pPr>
    <w:rPr>
      <w:rFonts w:ascii="Tahoma" w:hAnsi="Tahoma" w:cs="Arial"/>
      <w:sz w:val="20"/>
      <w:szCs w:val="20"/>
    </w:rPr>
  </w:style>
  <w:style w:type="paragraph" w:customStyle="1" w:styleId="Char3CharCharCharCharChar">
    <w:name w:val="Char3 Char Char Char Char Char"/>
    <w:basedOn w:val="Normal"/>
    <w:rsid w:val="00C4425F"/>
    <w:rPr>
      <w:lang w:val="pl-PL" w:eastAsia="pl-PL"/>
    </w:rPr>
  </w:style>
  <w:style w:type="paragraph" w:customStyle="1" w:styleId="Char3CharCharCharCharCharCharCharChar">
    <w:name w:val="Char3 Char Char Char Char Char Char Char Char"/>
    <w:basedOn w:val="Normal"/>
    <w:rsid w:val="00C4425F"/>
    <w:rPr>
      <w:lang w:val="pl-PL" w:eastAsia="pl-PL"/>
    </w:rPr>
  </w:style>
  <w:style w:type="paragraph" w:customStyle="1" w:styleId="Char3CharCharCharCharCharCharCharCharChar">
    <w:name w:val="Char3 Char Char Char Char Char Char Char Char Char"/>
    <w:basedOn w:val="Normal"/>
    <w:rsid w:val="00C4425F"/>
    <w:rPr>
      <w:lang w:val="pl-PL" w:eastAsia="pl-PL"/>
    </w:rPr>
  </w:style>
  <w:style w:type="paragraph" w:customStyle="1" w:styleId="Char3CharCharCharCharCharCharCharCharCharCharCharCharCharChar">
    <w:name w:val="Char3 Char Char Char Char Char Char Char Char Char Char Char Char Char Char"/>
    <w:basedOn w:val="Normal"/>
    <w:rsid w:val="00C4425F"/>
    <w:rPr>
      <w:lang w:val="pl-PL" w:eastAsia="pl-PL"/>
    </w:rPr>
  </w:style>
  <w:style w:type="character" w:styleId="CommentReference">
    <w:name w:val="annotation reference"/>
    <w:rsid w:val="00C4425F"/>
    <w:rPr>
      <w:sz w:val="16"/>
      <w:szCs w:val="16"/>
    </w:rPr>
  </w:style>
  <w:style w:type="paragraph" w:styleId="CommentText">
    <w:name w:val="annotation text"/>
    <w:basedOn w:val="Normal"/>
    <w:link w:val="CommentTextChar"/>
    <w:rsid w:val="00C4425F"/>
    <w:rPr>
      <w:rFonts w:eastAsia="SimSun"/>
      <w:sz w:val="20"/>
      <w:szCs w:val="20"/>
      <w:lang w:eastAsia="zh-CN"/>
    </w:rPr>
  </w:style>
  <w:style w:type="character" w:customStyle="1" w:styleId="CommentTextChar">
    <w:name w:val="Comment Text Char"/>
    <w:basedOn w:val="DefaultParagraphFont"/>
    <w:link w:val="CommentText"/>
    <w:rsid w:val="00C4425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rsid w:val="00C4425F"/>
    <w:rPr>
      <w:b/>
      <w:bCs/>
    </w:rPr>
  </w:style>
  <w:style w:type="character" w:customStyle="1" w:styleId="CommentSubjectChar">
    <w:name w:val="Comment Subject Char"/>
    <w:basedOn w:val="CommentTextChar"/>
    <w:link w:val="CommentSubject"/>
    <w:uiPriority w:val="99"/>
    <w:rsid w:val="00C4425F"/>
    <w:rPr>
      <w:rFonts w:ascii="Times New Roman" w:eastAsia="SimSun" w:hAnsi="Times New Roman" w:cs="Times New Roman"/>
      <w:b/>
      <w:bCs/>
      <w:sz w:val="20"/>
      <w:szCs w:val="20"/>
      <w:lang w:eastAsia="zh-CN"/>
    </w:rPr>
  </w:style>
  <w:style w:type="character" w:customStyle="1" w:styleId="WW8Num15z0">
    <w:name w:val="WW8Num15z0"/>
    <w:rsid w:val="00C4425F"/>
    <w:rPr>
      <w:rFonts w:ascii="Arial" w:hAnsi="Arial" w:cs="Arial"/>
      <w:sz w:val="22"/>
      <w:szCs w:val="22"/>
    </w:rPr>
  </w:style>
  <w:style w:type="character" w:customStyle="1" w:styleId="WW8Num16z0">
    <w:name w:val="WW8Num16z0"/>
    <w:rsid w:val="00C4425F"/>
    <w:rPr>
      <w:rFonts w:ascii="Wingdings 2" w:hAnsi="Wingdings 2" w:cs="Arial"/>
      <w:sz w:val="22"/>
      <w:szCs w:val="22"/>
    </w:rPr>
  </w:style>
  <w:style w:type="character" w:customStyle="1" w:styleId="WW8Num16z1">
    <w:name w:val="WW8Num16z1"/>
    <w:rsid w:val="00C4425F"/>
    <w:rPr>
      <w:rFonts w:ascii="OpenSymbol" w:hAnsi="OpenSymbol" w:cs="Courier New"/>
    </w:rPr>
  </w:style>
  <w:style w:type="character" w:customStyle="1" w:styleId="WW8Num16z3">
    <w:name w:val="WW8Num16z3"/>
    <w:rsid w:val="00C4425F"/>
    <w:rPr>
      <w:rFonts w:ascii="Symbol" w:hAnsi="Symbol"/>
    </w:rPr>
  </w:style>
  <w:style w:type="character" w:customStyle="1" w:styleId="WW8Num21z0">
    <w:name w:val="WW8Num21z0"/>
    <w:rsid w:val="00C4425F"/>
    <w:rPr>
      <w:rFonts w:ascii="Wingdings 2" w:hAnsi="Wingdings 2" w:cs="Arial"/>
    </w:rPr>
  </w:style>
  <w:style w:type="character" w:customStyle="1" w:styleId="WW8Num21z1">
    <w:name w:val="WW8Num21z1"/>
    <w:rsid w:val="00C4425F"/>
    <w:rPr>
      <w:rFonts w:ascii="OpenSymbol" w:hAnsi="OpenSymbol" w:cs="Courier New"/>
    </w:rPr>
  </w:style>
  <w:style w:type="character" w:customStyle="1" w:styleId="WW8Num21z3">
    <w:name w:val="WW8Num21z3"/>
    <w:rsid w:val="00C4425F"/>
    <w:rPr>
      <w:rFonts w:ascii="Symbol" w:hAnsi="Symbol"/>
    </w:rPr>
  </w:style>
  <w:style w:type="character" w:customStyle="1" w:styleId="WW8Num22z0">
    <w:name w:val="WW8Num22z0"/>
    <w:rsid w:val="00C4425F"/>
    <w:rPr>
      <w:rFonts w:ascii="Wingdings 2" w:hAnsi="Wingdings 2" w:cs="Arial"/>
    </w:rPr>
  </w:style>
  <w:style w:type="character" w:customStyle="1" w:styleId="WW8Num81z0">
    <w:name w:val="WW8Num81z0"/>
    <w:rsid w:val="00C4425F"/>
    <w:rPr>
      <w:rFonts w:ascii="Symbol" w:hAnsi="Symbol"/>
    </w:rPr>
  </w:style>
  <w:style w:type="character" w:customStyle="1" w:styleId="WW8Num81z1">
    <w:name w:val="WW8Num81z1"/>
    <w:rsid w:val="00C4425F"/>
    <w:rPr>
      <w:rFonts w:ascii="Courier New" w:hAnsi="Courier New"/>
    </w:rPr>
  </w:style>
  <w:style w:type="character" w:customStyle="1" w:styleId="WW8Num81z2">
    <w:name w:val="WW8Num81z2"/>
    <w:rsid w:val="00C4425F"/>
    <w:rPr>
      <w:rFonts w:ascii="Wingdings" w:hAnsi="Wingdings"/>
    </w:rPr>
  </w:style>
  <w:style w:type="character" w:customStyle="1" w:styleId="Aufzhlungszeichen">
    <w:name w:val="Aufzählungszeichen"/>
    <w:rsid w:val="00C4425F"/>
    <w:rPr>
      <w:rFonts w:ascii="OpenSymbol" w:eastAsia="OpenSymbol" w:hAnsi="OpenSymbol" w:cs="OpenSymbol"/>
    </w:rPr>
  </w:style>
  <w:style w:type="character" w:customStyle="1" w:styleId="Nummerierungszeichen">
    <w:name w:val="Nummerierungszeichen"/>
    <w:rsid w:val="00C4425F"/>
  </w:style>
  <w:style w:type="character" w:customStyle="1" w:styleId="WW8Num92z0">
    <w:name w:val="WW8Num92z0"/>
    <w:rsid w:val="00C4425F"/>
    <w:rPr>
      <w:b/>
    </w:rPr>
  </w:style>
  <w:style w:type="character" w:customStyle="1" w:styleId="WW8Num89z0">
    <w:name w:val="WW8Num89z0"/>
    <w:rsid w:val="00C4425F"/>
    <w:rPr>
      <w:rFonts w:ascii="Wingdings 2" w:hAnsi="Wingdings 2" w:cs="Arial"/>
    </w:rPr>
  </w:style>
  <w:style w:type="character" w:customStyle="1" w:styleId="WW8Num89z1">
    <w:name w:val="WW8Num89z1"/>
    <w:rsid w:val="00C4425F"/>
    <w:rPr>
      <w:rFonts w:ascii="Courier New" w:hAnsi="Courier New" w:cs="Courier New"/>
    </w:rPr>
  </w:style>
  <w:style w:type="character" w:customStyle="1" w:styleId="WW8Num89z2">
    <w:name w:val="WW8Num89z2"/>
    <w:rsid w:val="00C4425F"/>
    <w:rPr>
      <w:rFonts w:ascii="Wingdings" w:hAnsi="Wingdings"/>
    </w:rPr>
  </w:style>
  <w:style w:type="character" w:customStyle="1" w:styleId="WW8Num89z3">
    <w:name w:val="WW8Num89z3"/>
    <w:rsid w:val="00C4425F"/>
    <w:rPr>
      <w:rFonts w:ascii="Symbol" w:hAnsi="Symbol"/>
    </w:rPr>
  </w:style>
  <w:style w:type="character" w:customStyle="1" w:styleId="WW8Num85z0">
    <w:name w:val="WW8Num85z0"/>
    <w:rsid w:val="00C4425F"/>
    <w:rPr>
      <w:rFonts w:ascii="Wingdings 2" w:hAnsi="Wingdings 2" w:cs="Arial"/>
    </w:rPr>
  </w:style>
  <w:style w:type="character" w:customStyle="1" w:styleId="WW8Num85z1">
    <w:name w:val="WW8Num85z1"/>
    <w:rsid w:val="00C4425F"/>
    <w:rPr>
      <w:rFonts w:ascii="OpenSymbol" w:hAnsi="OpenSymbol" w:cs="Courier New"/>
    </w:rPr>
  </w:style>
  <w:style w:type="character" w:customStyle="1" w:styleId="WW8Num85z3">
    <w:name w:val="WW8Num85z3"/>
    <w:rsid w:val="00C4425F"/>
    <w:rPr>
      <w:rFonts w:ascii="Symbol" w:hAnsi="Symbol"/>
    </w:rPr>
  </w:style>
  <w:style w:type="character" w:customStyle="1" w:styleId="WW8Num83z0">
    <w:name w:val="WW8Num83z0"/>
    <w:rsid w:val="00C4425F"/>
    <w:rPr>
      <w:rFonts w:ascii="Wingdings 2" w:hAnsi="Wingdings 2" w:cs="Arial"/>
    </w:rPr>
  </w:style>
  <w:style w:type="character" w:customStyle="1" w:styleId="WW8Num83z1">
    <w:name w:val="WW8Num83z1"/>
    <w:rsid w:val="00C4425F"/>
    <w:rPr>
      <w:rFonts w:ascii="OpenSymbol" w:hAnsi="OpenSymbol" w:cs="Courier New"/>
    </w:rPr>
  </w:style>
  <w:style w:type="character" w:customStyle="1" w:styleId="WW8Num83z3">
    <w:name w:val="WW8Num83z3"/>
    <w:rsid w:val="00C4425F"/>
    <w:rPr>
      <w:rFonts w:ascii="Symbol" w:hAnsi="Symbol"/>
    </w:rPr>
  </w:style>
  <w:style w:type="character" w:customStyle="1" w:styleId="WW8Num88z0">
    <w:name w:val="WW8Num88z0"/>
    <w:rsid w:val="00C4425F"/>
    <w:rPr>
      <w:rFonts w:ascii="Wingdings 2" w:hAnsi="Wingdings 2" w:cs="Arial"/>
    </w:rPr>
  </w:style>
  <w:style w:type="character" w:customStyle="1" w:styleId="WW8Num88z1">
    <w:name w:val="WW8Num88z1"/>
    <w:rsid w:val="00C4425F"/>
    <w:rPr>
      <w:rFonts w:ascii="Courier New" w:hAnsi="Courier New" w:cs="Courier New"/>
    </w:rPr>
  </w:style>
  <w:style w:type="character" w:customStyle="1" w:styleId="WW8Num88z2">
    <w:name w:val="WW8Num88z2"/>
    <w:rsid w:val="00C4425F"/>
    <w:rPr>
      <w:rFonts w:ascii="Wingdings" w:hAnsi="Wingdings"/>
    </w:rPr>
  </w:style>
  <w:style w:type="character" w:customStyle="1" w:styleId="WW8Num88z3">
    <w:name w:val="WW8Num88z3"/>
    <w:rsid w:val="00C4425F"/>
    <w:rPr>
      <w:rFonts w:ascii="Symbol" w:hAnsi="Symbol"/>
    </w:rPr>
  </w:style>
  <w:style w:type="character" w:customStyle="1" w:styleId="WW8Num90z0">
    <w:name w:val="WW8Num90z0"/>
    <w:rsid w:val="00C4425F"/>
    <w:rPr>
      <w:rFonts w:ascii="Wingdings 2" w:hAnsi="Wingdings 2" w:cs="Arial"/>
    </w:rPr>
  </w:style>
  <w:style w:type="character" w:customStyle="1" w:styleId="WW8Num90z1">
    <w:name w:val="WW8Num90z1"/>
    <w:rsid w:val="00C4425F"/>
    <w:rPr>
      <w:rFonts w:ascii="OpenSymbol" w:hAnsi="OpenSymbol" w:cs="Courier New"/>
    </w:rPr>
  </w:style>
  <w:style w:type="character" w:customStyle="1" w:styleId="WW8Num90z3">
    <w:name w:val="WW8Num90z3"/>
    <w:rsid w:val="00C4425F"/>
    <w:rPr>
      <w:rFonts w:ascii="Symbol" w:hAnsi="Symbol"/>
    </w:rPr>
  </w:style>
  <w:style w:type="paragraph" w:customStyle="1" w:styleId="berschrift">
    <w:name w:val="Überschrift"/>
    <w:basedOn w:val="Normal"/>
    <w:next w:val="BodyText"/>
    <w:rsid w:val="00C4425F"/>
    <w:pPr>
      <w:keepNext/>
      <w:suppressAutoHyphens/>
      <w:spacing w:before="240" w:after="120"/>
    </w:pPr>
    <w:rPr>
      <w:rFonts w:ascii="Arial" w:eastAsia="MS Mincho" w:hAnsi="Arial" w:cs="Tahoma"/>
      <w:sz w:val="28"/>
      <w:szCs w:val="28"/>
      <w:lang w:val="en-GB" w:eastAsia="ar-SA"/>
    </w:rPr>
  </w:style>
  <w:style w:type="paragraph" w:styleId="List">
    <w:name w:val="List"/>
    <w:basedOn w:val="BodyText"/>
    <w:rsid w:val="00C4425F"/>
    <w:pPr>
      <w:suppressAutoHyphens/>
      <w:spacing w:line="240" w:lineRule="auto"/>
    </w:pPr>
    <w:rPr>
      <w:rFonts w:ascii="Times New Roman" w:eastAsia="Times New Roman" w:hAnsi="Times New Roman" w:cs="Tahoma"/>
      <w:sz w:val="24"/>
      <w:szCs w:val="24"/>
      <w:lang w:val="en-GB" w:eastAsia="ar-SA"/>
    </w:rPr>
  </w:style>
  <w:style w:type="paragraph" w:customStyle="1" w:styleId="Beschriftung">
    <w:name w:val="Beschriftung"/>
    <w:basedOn w:val="Normal"/>
    <w:rsid w:val="00C4425F"/>
    <w:pPr>
      <w:suppressLineNumbers/>
      <w:suppressAutoHyphens/>
      <w:spacing w:before="120" w:after="120"/>
    </w:pPr>
    <w:rPr>
      <w:rFonts w:cs="Tahoma"/>
      <w:i/>
      <w:iCs/>
      <w:lang w:val="en-GB" w:eastAsia="ar-SA"/>
    </w:rPr>
  </w:style>
  <w:style w:type="paragraph" w:customStyle="1" w:styleId="Verzeichnis">
    <w:name w:val="Verzeichnis"/>
    <w:basedOn w:val="Normal"/>
    <w:rsid w:val="00C4425F"/>
    <w:pPr>
      <w:suppressLineNumbers/>
      <w:suppressAutoHyphens/>
    </w:pPr>
    <w:rPr>
      <w:rFonts w:cs="Tahoma"/>
      <w:lang w:val="en-GB" w:eastAsia="ar-SA"/>
    </w:rPr>
  </w:style>
  <w:style w:type="paragraph" w:styleId="Title">
    <w:name w:val="Title"/>
    <w:basedOn w:val="Normal"/>
    <w:next w:val="Subtitle"/>
    <w:link w:val="TitleChar"/>
    <w:qFormat/>
    <w:rsid w:val="00C4425F"/>
    <w:pPr>
      <w:suppressAutoHyphens/>
      <w:jc w:val="center"/>
    </w:pPr>
    <w:rPr>
      <w:b/>
      <w:bCs/>
      <w:lang w:val="en-GB" w:eastAsia="ar-SA"/>
    </w:rPr>
  </w:style>
  <w:style w:type="character" w:customStyle="1" w:styleId="TitleChar">
    <w:name w:val="Title Char"/>
    <w:basedOn w:val="DefaultParagraphFont"/>
    <w:link w:val="Title"/>
    <w:rsid w:val="00C4425F"/>
    <w:rPr>
      <w:rFonts w:ascii="Times New Roman" w:eastAsia="Times New Roman" w:hAnsi="Times New Roman" w:cs="Times New Roman"/>
      <w:b/>
      <w:bCs/>
      <w:sz w:val="24"/>
      <w:szCs w:val="24"/>
      <w:lang w:val="en-GB" w:eastAsia="ar-SA"/>
    </w:rPr>
  </w:style>
  <w:style w:type="paragraph" w:customStyle="1" w:styleId="TabellenInhalt">
    <w:name w:val="Tabellen Inhalt"/>
    <w:basedOn w:val="Normal"/>
    <w:rsid w:val="00C4425F"/>
    <w:pPr>
      <w:suppressLineNumbers/>
      <w:suppressAutoHyphens/>
    </w:pPr>
    <w:rPr>
      <w:lang w:val="en-GB" w:eastAsia="ar-SA"/>
    </w:rPr>
  </w:style>
  <w:style w:type="paragraph" w:customStyle="1" w:styleId="Tabellenberschrift">
    <w:name w:val="Tabellen Überschrift"/>
    <w:basedOn w:val="TabellenInhalt"/>
    <w:rsid w:val="00C4425F"/>
    <w:pPr>
      <w:jc w:val="center"/>
    </w:pPr>
    <w:rPr>
      <w:b/>
      <w:bCs/>
    </w:rPr>
  </w:style>
  <w:style w:type="character" w:customStyle="1" w:styleId="WW8Num7z0">
    <w:name w:val="WW8Num7z0"/>
    <w:rsid w:val="00C4425F"/>
    <w:rPr>
      <w:rFonts w:ascii="Wingdings 2" w:hAnsi="Wingdings 2" w:cs="Arial"/>
    </w:rPr>
  </w:style>
  <w:style w:type="character" w:customStyle="1" w:styleId="WW8Num7z1">
    <w:name w:val="WW8Num7z1"/>
    <w:rsid w:val="00C4425F"/>
    <w:rPr>
      <w:rFonts w:ascii="OpenSymbol" w:hAnsi="OpenSymbol" w:cs="Courier New"/>
    </w:rPr>
  </w:style>
  <w:style w:type="character" w:customStyle="1" w:styleId="WW8Num7z3">
    <w:name w:val="WW8Num7z3"/>
    <w:rsid w:val="00C4425F"/>
    <w:rPr>
      <w:rFonts w:ascii="Symbol" w:hAnsi="Symbol"/>
    </w:rPr>
  </w:style>
  <w:style w:type="character" w:customStyle="1" w:styleId="WW8Num8z0">
    <w:name w:val="WW8Num8z0"/>
    <w:rsid w:val="00C4425F"/>
    <w:rPr>
      <w:rFonts w:ascii="Wingdings 2" w:hAnsi="Wingdings 2" w:cs="Arial"/>
    </w:rPr>
  </w:style>
  <w:style w:type="character" w:customStyle="1" w:styleId="WW8Num14z0">
    <w:name w:val="WW8Num14z0"/>
    <w:rsid w:val="00C4425F"/>
    <w:rPr>
      <w:rFonts w:ascii="Arial" w:hAnsi="Arial" w:cs="Arial"/>
      <w:sz w:val="22"/>
      <w:szCs w:val="22"/>
    </w:rPr>
  </w:style>
  <w:style w:type="character" w:customStyle="1" w:styleId="WW8Num17z0">
    <w:name w:val="WW8Num17z0"/>
    <w:rsid w:val="00C4425F"/>
    <w:rPr>
      <w:rFonts w:ascii="Wingdings 2" w:hAnsi="Wingdings 2" w:cs="Arial"/>
    </w:rPr>
  </w:style>
  <w:style w:type="character" w:customStyle="1" w:styleId="WW8Num18z0">
    <w:name w:val="WW8Num18z0"/>
    <w:rsid w:val="00C4425F"/>
    <w:rPr>
      <w:rFonts w:ascii="Wingdings 2" w:hAnsi="Wingdings 2" w:cs="Arial"/>
    </w:rPr>
  </w:style>
  <w:style w:type="character" w:customStyle="1" w:styleId="WW8Num20z0">
    <w:name w:val="WW8Num20z0"/>
    <w:rsid w:val="00C4425F"/>
    <w:rPr>
      <w:rFonts w:ascii="Wingdings 2" w:hAnsi="Wingdings 2" w:cs="Arial"/>
    </w:rPr>
  </w:style>
  <w:style w:type="character" w:customStyle="1" w:styleId="WW8Num23z0">
    <w:name w:val="WW8Num23z0"/>
    <w:rsid w:val="00C4425F"/>
    <w:rPr>
      <w:rFonts w:ascii="Symbol" w:hAnsi="Symbol" w:cs="OpenSymbol"/>
    </w:rPr>
  </w:style>
  <w:style w:type="character" w:customStyle="1" w:styleId="WW8Num23z1">
    <w:name w:val="WW8Num23z1"/>
    <w:rsid w:val="00C4425F"/>
    <w:rPr>
      <w:rFonts w:ascii="OpenSymbol" w:hAnsi="OpenSymbol" w:cs="OpenSymbol"/>
    </w:rPr>
  </w:style>
  <w:style w:type="character" w:customStyle="1" w:styleId="WW8Num25z0">
    <w:name w:val="WW8Num25z0"/>
    <w:rsid w:val="00C4425F"/>
    <w:rPr>
      <w:rFonts w:ascii="Symbol" w:hAnsi="Symbol" w:cs="OpenSymbol"/>
    </w:rPr>
  </w:style>
  <w:style w:type="character" w:customStyle="1" w:styleId="WW8Num25z1">
    <w:name w:val="WW8Num25z1"/>
    <w:rsid w:val="00C4425F"/>
    <w:rPr>
      <w:rFonts w:ascii="OpenSymbol" w:hAnsi="OpenSymbol" w:cs="OpenSymbol"/>
    </w:rPr>
  </w:style>
  <w:style w:type="character" w:customStyle="1" w:styleId="WW8Num26z0">
    <w:name w:val="WW8Num26z0"/>
    <w:rsid w:val="00C4425F"/>
    <w:rPr>
      <w:rFonts w:ascii="Symbol" w:hAnsi="Symbol" w:cs="OpenSymbol"/>
    </w:rPr>
  </w:style>
  <w:style w:type="character" w:customStyle="1" w:styleId="WW8Num26z1">
    <w:name w:val="WW8Num26z1"/>
    <w:rsid w:val="00C4425F"/>
    <w:rPr>
      <w:rFonts w:ascii="OpenSymbol" w:hAnsi="OpenSymbol" w:cs="OpenSymbol"/>
    </w:rPr>
  </w:style>
  <w:style w:type="character" w:customStyle="1" w:styleId="WW8Num27z0">
    <w:name w:val="WW8Num27z0"/>
    <w:rsid w:val="00C4425F"/>
    <w:rPr>
      <w:rFonts w:ascii="Symbol" w:hAnsi="Symbol" w:cs="OpenSymbol"/>
    </w:rPr>
  </w:style>
  <w:style w:type="character" w:customStyle="1" w:styleId="WW8Num27z1">
    <w:name w:val="WW8Num27z1"/>
    <w:rsid w:val="00C4425F"/>
    <w:rPr>
      <w:rFonts w:ascii="OpenSymbol" w:hAnsi="OpenSymbol" w:cs="OpenSymbol"/>
    </w:rPr>
  </w:style>
  <w:style w:type="character" w:customStyle="1" w:styleId="Absatz-Standardschriftart">
    <w:name w:val="Absatz-Standardschriftart"/>
    <w:rsid w:val="00C4425F"/>
  </w:style>
  <w:style w:type="character" w:customStyle="1" w:styleId="WW8Num15z1">
    <w:name w:val="WW8Num15z1"/>
    <w:rsid w:val="00C4425F"/>
    <w:rPr>
      <w:rFonts w:ascii="OpenSymbol" w:hAnsi="OpenSymbol" w:cs="Courier New"/>
    </w:rPr>
  </w:style>
  <w:style w:type="character" w:customStyle="1" w:styleId="WW8Num15z3">
    <w:name w:val="WW8Num15z3"/>
    <w:rsid w:val="00C4425F"/>
    <w:rPr>
      <w:rFonts w:ascii="Symbol" w:hAnsi="Symbol"/>
    </w:rPr>
  </w:style>
  <w:style w:type="character" w:customStyle="1" w:styleId="WW8Num20z1">
    <w:name w:val="WW8Num20z1"/>
    <w:rsid w:val="00C4425F"/>
    <w:rPr>
      <w:rFonts w:ascii="OpenSymbol" w:hAnsi="OpenSymbol" w:cs="Courier New"/>
    </w:rPr>
  </w:style>
  <w:style w:type="character" w:customStyle="1" w:styleId="WW8Num20z3">
    <w:name w:val="WW8Num20z3"/>
    <w:rsid w:val="00C4425F"/>
    <w:rPr>
      <w:rFonts w:ascii="Symbol" w:hAnsi="Symbol"/>
    </w:rPr>
  </w:style>
  <w:style w:type="character" w:customStyle="1" w:styleId="WW8Num78z0">
    <w:name w:val="WW8Num78z0"/>
    <w:rsid w:val="00C4425F"/>
    <w:rPr>
      <w:b/>
    </w:rPr>
  </w:style>
  <w:style w:type="character" w:customStyle="1" w:styleId="WW8Num80z0">
    <w:name w:val="WW8Num80z0"/>
    <w:rsid w:val="00C4425F"/>
    <w:rPr>
      <w:rFonts w:ascii="Wingdings 2" w:hAnsi="Wingdings 2" w:cs="Arial"/>
    </w:rPr>
  </w:style>
  <w:style w:type="character" w:customStyle="1" w:styleId="WW8Num80z1">
    <w:name w:val="WW8Num80z1"/>
    <w:rsid w:val="00C4425F"/>
    <w:rPr>
      <w:rFonts w:ascii="Courier New" w:hAnsi="Courier New" w:cs="Courier New"/>
    </w:rPr>
  </w:style>
  <w:style w:type="character" w:customStyle="1" w:styleId="WW8Num80z2">
    <w:name w:val="WW8Num80z2"/>
    <w:rsid w:val="00C4425F"/>
    <w:rPr>
      <w:rFonts w:ascii="Wingdings" w:hAnsi="Wingdings"/>
    </w:rPr>
  </w:style>
  <w:style w:type="character" w:customStyle="1" w:styleId="WW8Num80z3">
    <w:name w:val="WW8Num80z3"/>
    <w:rsid w:val="00C4425F"/>
    <w:rPr>
      <w:rFonts w:ascii="Symbol" w:hAnsi="Symbol"/>
    </w:rPr>
  </w:style>
  <w:style w:type="character" w:customStyle="1" w:styleId="WW8Num81z3">
    <w:name w:val="WW8Num81z3"/>
    <w:rsid w:val="00C4425F"/>
    <w:rPr>
      <w:rFonts w:ascii="Symbol" w:hAnsi="Symbol"/>
    </w:rPr>
  </w:style>
  <w:style w:type="character" w:customStyle="1" w:styleId="WW8Num82z0">
    <w:name w:val="WW8Num82z0"/>
    <w:rsid w:val="00C4425F"/>
    <w:rPr>
      <w:rFonts w:ascii="Wingdings 2" w:hAnsi="Wingdings 2" w:cs="Arial"/>
    </w:rPr>
  </w:style>
  <w:style w:type="character" w:customStyle="1" w:styleId="WW8Num82z1">
    <w:name w:val="WW8Num82z1"/>
    <w:rsid w:val="00C4425F"/>
    <w:rPr>
      <w:rFonts w:ascii="Courier New" w:hAnsi="Courier New" w:cs="Courier New"/>
    </w:rPr>
  </w:style>
  <w:style w:type="character" w:customStyle="1" w:styleId="WW8Num82z2">
    <w:name w:val="WW8Num82z2"/>
    <w:rsid w:val="00C4425F"/>
    <w:rPr>
      <w:rFonts w:ascii="Wingdings" w:hAnsi="Wingdings"/>
    </w:rPr>
  </w:style>
  <w:style w:type="character" w:customStyle="1" w:styleId="WW8Num82z3">
    <w:name w:val="WW8Num82z3"/>
    <w:rsid w:val="00C4425F"/>
    <w:rPr>
      <w:rFonts w:ascii="Symbol" w:hAnsi="Symbol"/>
    </w:rPr>
  </w:style>
  <w:style w:type="character" w:customStyle="1" w:styleId="WW8Num84z0">
    <w:name w:val="WW8Num84z0"/>
    <w:rsid w:val="00C4425F"/>
    <w:rPr>
      <w:rFonts w:ascii="Wingdings 2" w:hAnsi="Wingdings 2" w:cs="Arial"/>
    </w:rPr>
  </w:style>
  <w:style w:type="character" w:customStyle="1" w:styleId="WW8Num84z1">
    <w:name w:val="WW8Num84z1"/>
    <w:rsid w:val="00C4425F"/>
    <w:rPr>
      <w:rFonts w:ascii="Courier New" w:hAnsi="Courier New" w:cs="Courier New"/>
    </w:rPr>
  </w:style>
  <w:style w:type="character" w:customStyle="1" w:styleId="WW8Num84z2">
    <w:name w:val="WW8Num84z2"/>
    <w:rsid w:val="00C4425F"/>
    <w:rPr>
      <w:rFonts w:ascii="Wingdings" w:hAnsi="Wingdings"/>
    </w:rPr>
  </w:style>
  <w:style w:type="character" w:customStyle="1" w:styleId="WW8Num84z3">
    <w:name w:val="WW8Num84z3"/>
    <w:rsid w:val="00C4425F"/>
    <w:rPr>
      <w:rFonts w:ascii="Symbol" w:hAnsi="Symbol"/>
    </w:rPr>
  </w:style>
  <w:style w:type="character" w:customStyle="1" w:styleId="WW8Num85z2">
    <w:name w:val="WW8Num85z2"/>
    <w:rsid w:val="00C4425F"/>
    <w:rPr>
      <w:rFonts w:ascii="Wingdings" w:hAnsi="Wingdings"/>
    </w:rPr>
  </w:style>
  <w:style w:type="paragraph" w:customStyle="1" w:styleId="a1">
    <w:name w:val="Κείμενο πλαισίου"/>
    <w:basedOn w:val="Normal"/>
    <w:rsid w:val="00C4425F"/>
    <w:pPr>
      <w:suppressAutoHyphens/>
    </w:pPr>
    <w:rPr>
      <w:rFonts w:ascii="Tahoma" w:hAnsi="Tahoma" w:cs="Tahoma"/>
      <w:sz w:val="16"/>
      <w:szCs w:val="16"/>
      <w:lang w:val="en-GB" w:eastAsia="ar-SA"/>
    </w:rPr>
  </w:style>
  <w:style w:type="paragraph" w:customStyle="1" w:styleId="TableContents">
    <w:name w:val="Table Contents"/>
    <w:basedOn w:val="Normal"/>
    <w:rsid w:val="00C4425F"/>
    <w:pPr>
      <w:widowControl w:val="0"/>
      <w:suppressLineNumbers/>
      <w:suppressAutoHyphens/>
    </w:pPr>
    <w:rPr>
      <w:rFonts w:eastAsia="Arial Unicode MS"/>
      <w:kern w:val="1"/>
      <w:lang w:val="de-DE" w:eastAsia="ar-SA"/>
    </w:rPr>
  </w:style>
  <w:style w:type="paragraph" w:customStyle="1" w:styleId="Lijstalinea">
    <w:name w:val="Lijstalinea"/>
    <w:basedOn w:val="Normal"/>
    <w:qFormat/>
    <w:rsid w:val="00C4425F"/>
    <w:pPr>
      <w:widowControl w:val="0"/>
      <w:suppressAutoHyphens/>
      <w:ind w:left="720"/>
    </w:pPr>
    <w:rPr>
      <w:rFonts w:ascii="Garamond" w:eastAsia="Arial Unicode MS" w:hAnsi="Garamond"/>
      <w:kern w:val="1"/>
      <w:sz w:val="26"/>
      <w:szCs w:val="12"/>
      <w:lang w:val="en-GB" w:eastAsia="ar-SA"/>
    </w:rPr>
  </w:style>
  <w:style w:type="character" w:customStyle="1" w:styleId="WW8Num5z0">
    <w:name w:val="WW8Num5z0"/>
    <w:rsid w:val="00C4425F"/>
    <w:rPr>
      <w:b w:val="0"/>
      <w:i w:val="0"/>
      <w:sz w:val="22"/>
      <w:szCs w:val="22"/>
    </w:rPr>
  </w:style>
  <w:style w:type="paragraph" w:styleId="TOC1">
    <w:name w:val="toc 1"/>
    <w:basedOn w:val="Normal"/>
    <w:next w:val="Normal"/>
    <w:autoRedefine/>
    <w:rsid w:val="00C4425F"/>
    <w:rPr>
      <w:lang w:val="en-GB"/>
    </w:rPr>
  </w:style>
  <w:style w:type="paragraph" w:styleId="TOC2">
    <w:name w:val="toc 2"/>
    <w:basedOn w:val="Normal"/>
    <w:next w:val="Normal"/>
    <w:autoRedefine/>
    <w:rsid w:val="00C4425F"/>
    <w:pPr>
      <w:ind w:left="240"/>
    </w:pPr>
    <w:rPr>
      <w:lang w:val="en-GB"/>
    </w:rPr>
  </w:style>
  <w:style w:type="paragraph" w:styleId="TOC9">
    <w:name w:val="toc 9"/>
    <w:basedOn w:val="Normal"/>
    <w:next w:val="Normal"/>
    <w:autoRedefine/>
    <w:rsid w:val="00C4425F"/>
    <w:pPr>
      <w:ind w:left="1920"/>
    </w:pPr>
    <w:rPr>
      <w:lang w:val="en-GB"/>
    </w:rPr>
  </w:style>
  <w:style w:type="paragraph" w:styleId="TOC3">
    <w:name w:val="toc 3"/>
    <w:basedOn w:val="Normal"/>
    <w:next w:val="Normal"/>
    <w:autoRedefine/>
    <w:rsid w:val="00C4425F"/>
    <w:pPr>
      <w:ind w:left="480"/>
    </w:pPr>
    <w:rPr>
      <w:lang w:val="en-GB"/>
    </w:rPr>
  </w:style>
  <w:style w:type="paragraph" w:styleId="TOC7">
    <w:name w:val="toc 7"/>
    <w:basedOn w:val="Normal"/>
    <w:next w:val="Normal"/>
    <w:autoRedefine/>
    <w:rsid w:val="00C4425F"/>
    <w:pPr>
      <w:ind w:left="1440"/>
    </w:pPr>
    <w:rPr>
      <w:lang w:val="en-GB"/>
    </w:rPr>
  </w:style>
  <w:style w:type="paragraph" w:styleId="TOC5">
    <w:name w:val="toc 5"/>
    <w:basedOn w:val="Normal"/>
    <w:next w:val="Normal"/>
    <w:autoRedefine/>
    <w:rsid w:val="00C4425F"/>
    <w:pPr>
      <w:ind w:left="960"/>
    </w:pPr>
    <w:rPr>
      <w:lang w:val="en-GB"/>
    </w:rPr>
  </w:style>
  <w:style w:type="paragraph" w:styleId="TOC8">
    <w:name w:val="toc 8"/>
    <w:basedOn w:val="Normal"/>
    <w:next w:val="Normal"/>
    <w:autoRedefine/>
    <w:rsid w:val="00C4425F"/>
    <w:pPr>
      <w:ind w:left="1680"/>
    </w:pPr>
    <w:rPr>
      <w:lang w:val="en-GB"/>
    </w:rPr>
  </w:style>
  <w:style w:type="paragraph" w:styleId="BlockText">
    <w:name w:val="Block Text"/>
    <w:basedOn w:val="Normal"/>
    <w:rsid w:val="00C4425F"/>
    <w:pPr>
      <w:spacing w:after="120"/>
      <w:ind w:left="1440" w:right="1440"/>
    </w:pPr>
    <w:rPr>
      <w:lang w:val="en-GB"/>
    </w:rPr>
  </w:style>
  <w:style w:type="paragraph" w:styleId="BodyTextFirstIndent">
    <w:name w:val="Body Text First Indent"/>
    <w:basedOn w:val="BodyText"/>
    <w:link w:val="BodyTextFirstIndentChar"/>
    <w:rsid w:val="00C4425F"/>
    <w:pPr>
      <w:spacing w:line="240" w:lineRule="auto"/>
      <w:ind w:firstLine="210"/>
    </w:pPr>
    <w:rPr>
      <w:rFonts w:ascii="Times New Roman" w:eastAsia="Times New Roman" w:hAnsi="Times New Roman"/>
      <w:sz w:val="24"/>
      <w:szCs w:val="24"/>
      <w:lang w:val="en-GB" w:eastAsia="en-US"/>
    </w:rPr>
  </w:style>
  <w:style w:type="character" w:customStyle="1" w:styleId="BodyTextFirstIndentChar">
    <w:name w:val="Body Text First Indent Char"/>
    <w:basedOn w:val="BodyTextChar"/>
    <w:link w:val="BodyTextFirstIndent"/>
    <w:rsid w:val="00C4425F"/>
    <w:rPr>
      <w:rFonts w:ascii="Times New Roman" w:eastAsia="Times New Roman" w:hAnsi="Times New Roman" w:cs="Times New Roman"/>
      <w:sz w:val="24"/>
      <w:szCs w:val="24"/>
      <w:lang w:val="en-GB" w:eastAsia="x-none"/>
    </w:rPr>
  </w:style>
  <w:style w:type="paragraph" w:styleId="BodyTextFirstIndent2">
    <w:name w:val="Body Text First Indent 2"/>
    <w:basedOn w:val="BodyTextIndent"/>
    <w:link w:val="BodyTextFirstIndent2Char"/>
    <w:rsid w:val="00C4425F"/>
    <w:pPr>
      <w:ind w:left="360" w:firstLine="210"/>
      <w:jc w:val="left"/>
    </w:pPr>
    <w:rPr>
      <w:rFonts w:ascii="Times New Roman" w:eastAsia="Times New Roman" w:hAnsi="Times New Roman"/>
      <w:sz w:val="24"/>
      <w:szCs w:val="24"/>
      <w:lang w:val="en-GB"/>
    </w:rPr>
  </w:style>
  <w:style w:type="character" w:customStyle="1" w:styleId="BodyTextFirstIndent2Char">
    <w:name w:val="Body Text First Indent 2 Char"/>
    <w:basedOn w:val="BodyTextIndentChar"/>
    <w:link w:val="BodyTextFirstIndent2"/>
    <w:rsid w:val="00C4425F"/>
    <w:rPr>
      <w:rFonts w:ascii="Times New Roman" w:eastAsia="Times New Roman" w:hAnsi="Times New Roman" w:cs="Times New Roman"/>
      <w:sz w:val="24"/>
      <w:szCs w:val="24"/>
      <w:lang w:val="en-GB"/>
    </w:rPr>
  </w:style>
  <w:style w:type="paragraph" w:styleId="Caption">
    <w:name w:val="caption"/>
    <w:basedOn w:val="Normal"/>
    <w:next w:val="Normal"/>
    <w:qFormat/>
    <w:rsid w:val="00C4425F"/>
    <w:pPr>
      <w:spacing w:before="120" w:after="120"/>
    </w:pPr>
    <w:rPr>
      <w:b/>
      <w:bCs/>
      <w:sz w:val="20"/>
      <w:szCs w:val="20"/>
      <w:lang w:val="en-GB"/>
    </w:rPr>
  </w:style>
  <w:style w:type="paragraph" w:styleId="Closing">
    <w:name w:val="Closing"/>
    <w:basedOn w:val="Normal"/>
    <w:link w:val="ClosingChar"/>
    <w:rsid w:val="00C4425F"/>
    <w:pPr>
      <w:ind w:left="4320"/>
    </w:pPr>
    <w:rPr>
      <w:lang w:val="en-GB"/>
    </w:rPr>
  </w:style>
  <w:style w:type="character" w:customStyle="1" w:styleId="ClosingChar">
    <w:name w:val="Closing Char"/>
    <w:basedOn w:val="DefaultParagraphFont"/>
    <w:link w:val="Closing"/>
    <w:rsid w:val="00C4425F"/>
    <w:rPr>
      <w:rFonts w:ascii="Times New Roman" w:eastAsia="Times New Roman" w:hAnsi="Times New Roman" w:cs="Times New Roman"/>
      <w:sz w:val="24"/>
      <w:szCs w:val="24"/>
      <w:lang w:val="en-GB"/>
    </w:rPr>
  </w:style>
  <w:style w:type="paragraph" w:styleId="Date">
    <w:name w:val="Date"/>
    <w:basedOn w:val="Normal"/>
    <w:next w:val="Normal"/>
    <w:link w:val="DateChar"/>
    <w:rsid w:val="00C4425F"/>
    <w:rPr>
      <w:lang w:val="en-GB"/>
    </w:rPr>
  </w:style>
  <w:style w:type="character" w:customStyle="1" w:styleId="DateChar">
    <w:name w:val="Date Char"/>
    <w:basedOn w:val="DefaultParagraphFont"/>
    <w:link w:val="Date"/>
    <w:rsid w:val="00C4425F"/>
    <w:rPr>
      <w:rFonts w:ascii="Times New Roman" w:eastAsia="Times New Roman" w:hAnsi="Times New Roman" w:cs="Times New Roman"/>
      <w:sz w:val="24"/>
      <w:szCs w:val="24"/>
      <w:lang w:val="en-GB"/>
    </w:rPr>
  </w:style>
  <w:style w:type="paragraph" w:styleId="DocumentMap">
    <w:name w:val="Document Map"/>
    <w:basedOn w:val="Normal"/>
    <w:link w:val="DocumentMapChar"/>
    <w:rsid w:val="00C4425F"/>
    <w:pPr>
      <w:shd w:val="clear" w:color="auto" w:fill="000080"/>
    </w:pPr>
    <w:rPr>
      <w:rFonts w:ascii="Tahoma" w:hAnsi="Tahoma"/>
      <w:lang w:val="en-GB"/>
    </w:rPr>
  </w:style>
  <w:style w:type="character" w:customStyle="1" w:styleId="DocumentMapChar">
    <w:name w:val="Document Map Char"/>
    <w:basedOn w:val="DefaultParagraphFont"/>
    <w:link w:val="DocumentMap"/>
    <w:rsid w:val="00C4425F"/>
    <w:rPr>
      <w:rFonts w:ascii="Tahoma" w:eastAsia="Times New Roman" w:hAnsi="Tahoma" w:cs="Times New Roman"/>
      <w:sz w:val="24"/>
      <w:szCs w:val="24"/>
      <w:shd w:val="clear" w:color="auto" w:fill="000080"/>
      <w:lang w:val="en-GB"/>
    </w:rPr>
  </w:style>
  <w:style w:type="paragraph" w:styleId="E-mailSignature">
    <w:name w:val="E-mail Signature"/>
    <w:basedOn w:val="Normal"/>
    <w:link w:val="E-mailSignatureChar"/>
    <w:rsid w:val="00C4425F"/>
    <w:rPr>
      <w:lang w:val="en-GB"/>
    </w:rPr>
  </w:style>
  <w:style w:type="character" w:customStyle="1" w:styleId="E-mailSignatureChar">
    <w:name w:val="E-mail Signature Char"/>
    <w:basedOn w:val="DefaultParagraphFont"/>
    <w:link w:val="E-mailSignature"/>
    <w:rsid w:val="00C4425F"/>
    <w:rPr>
      <w:rFonts w:ascii="Times New Roman" w:eastAsia="Times New Roman" w:hAnsi="Times New Roman" w:cs="Times New Roman"/>
      <w:sz w:val="24"/>
      <w:szCs w:val="24"/>
      <w:lang w:val="en-GB"/>
    </w:rPr>
  </w:style>
  <w:style w:type="paragraph" w:styleId="EndnoteText">
    <w:name w:val="endnote text"/>
    <w:basedOn w:val="Normal"/>
    <w:link w:val="EndnoteTextChar"/>
    <w:rsid w:val="00C4425F"/>
    <w:rPr>
      <w:sz w:val="20"/>
      <w:szCs w:val="20"/>
      <w:lang w:val="en-GB"/>
    </w:rPr>
  </w:style>
  <w:style w:type="character" w:customStyle="1" w:styleId="EndnoteTextChar">
    <w:name w:val="Endnote Text Char"/>
    <w:basedOn w:val="DefaultParagraphFont"/>
    <w:link w:val="EndnoteText"/>
    <w:rsid w:val="00C4425F"/>
    <w:rPr>
      <w:rFonts w:ascii="Times New Roman" w:eastAsia="Times New Roman" w:hAnsi="Times New Roman" w:cs="Times New Roman"/>
      <w:sz w:val="20"/>
      <w:szCs w:val="20"/>
      <w:lang w:val="en-GB"/>
    </w:rPr>
  </w:style>
  <w:style w:type="paragraph" w:styleId="EnvelopeAddress">
    <w:name w:val="envelope address"/>
    <w:basedOn w:val="Normal"/>
    <w:rsid w:val="00C4425F"/>
    <w:pPr>
      <w:framePr w:w="7920" w:h="1980" w:hRule="exact" w:hSpace="180" w:wrap="auto" w:hAnchor="page" w:xAlign="center" w:yAlign="bottom"/>
      <w:ind w:left="2880"/>
    </w:pPr>
    <w:rPr>
      <w:rFonts w:ascii="Arial" w:hAnsi="Arial" w:cs="Arial"/>
      <w:lang w:val="en-GB"/>
    </w:rPr>
  </w:style>
  <w:style w:type="paragraph" w:styleId="EnvelopeReturn">
    <w:name w:val="envelope return"/>
    <w:basedOn w:val="Normal"/>
    <w:rsid w:val="00C4425F"/>
    <w:rPr>
      <w:rFonts w:ascii="Arial" w:hAnsi="Arial" w:cs="Arial"/>
      <w:sz w:val="20"/>
      <w:szCs w:val="20"/>
      <w:lang w:val="en-GB"/>
    </w:rPr>
  </w:style>
  <w:style w:type="paragraph" w:styleId="HTMLAddress">
    <w:name w:val="HTML Address"/>
    <w:basedOn w:val="Normal"/>
    <w:link w:val="HTMLAddressChar"/>
    <w:rsid w:val="00C4425F"/>
    <w:rPr>
      <w:i/>
      <w:iCs/>
      <w:lang w:val="en-GB"/>
    </w:rPr>
  </w:style>
  <w:style w:type="character" w:customStyle="1" w:styleId="HTMLAddressChar">
    <w:name w:val="HTML Address Char"/>
    <w:basedOn w:val="DefaultParagraphFont"/>
    <w:link w:val="HTMLAddress"/>
    <w:rsid w:val="00C4425F"/>
    <w:rPr>
      <w:rFonts w:ascii="Times New Roman" w:eastAsia="Times New Roman" w:hAnsi="Times New Roman" w:cs="Times New Roman"/>
      <w:i/>
      <w:iCs/>
      <w:sz w:val="24"/>
      <w:szCs w:val="24"/>
      <w:lang w:val="en-GB"/>
    </w:rPr>
  </w:style>
  <w:style w:type="paragraph" w:styleId="Index1">
    <w:name w:val="index 1"/>
    <w:basedOn w:val="Normal"/>
    <w:next w:val="Normal"/>
    <w:autoRedefine/>
    <w:rsid w:val="00C4425F"/>
    <w:pPr>
      <w:ind w:left="240" w:hanging="240"/>
    </w:pPr>
    <w:rPr>
      <w:lang w:val="en-GB"/>
    </w:rPr>
  </w:style>
  <w:style w:type="paragraph" w:styleId="Index2">
    <w:name w:val="index 2"/>
    <w:basedOn w:val="Normal"/>
    <w:next w:val="Normal"/>
    <w:autoRedefine/>
    <w:rsid w:val="00C4425F"/>
    <w:pPr>
      <w:ind w:left="480" w:hanging="240"/>
    </w:pPr>
    <w:rPr>
      <w:lang w:val="en-GB"/>
    </w:rPr>
  </w:style>
  <w:style w:type="paragraph" w:styleId="Index3">
    <w:name w:val="index 3"/>
    <w:basedOn w:val="Normal"/>
    <w:next w:val="Normal"/>
    <w:autoRedefine/>
    <w:rsid w:val="00C4425F"/>
    <w:pPr>
      <w:ind w:left="720" w:hanging="240"/>
    </w:pPr>
    <w:rPr>
      <w:lang w:val="en-GB"/>
    </w:rPr>
  </w:style>
  <w:style w:type="paragraph" w:styleId="Index4">
    <w:name w:val="index 4"/>
    <w:basedOn w:val="Normal"/>
    <w:next w:val="Normal"/>
    <w:autoRedefine/>
    <w:rsid w:val="00C4425F"/>
    <w:pPr>
      <w:ind w:left="960" w:hanging="240"/>
    </w:pPr>
    <w:rPr>
      <w:lang w:val="en-GB"/>
    </w:rPr>
  </w:style>
  <w:style w:type="paragraph" w:styleId="Index5">
    <w:name w:val="index 5"/>
    <w:basedOn w:val="Normal"/>
    <w:next w:val="Normal"/>
    <w:autoRedefine/>
    <w:rsid w:val="00C4425F"/>
    <w:pPr>
      <w:ind w:left="1200" w:hanging="240"/>
    </w:pPr>
    <w:rPr>
      <w:lang w:val="en-GB"/>
    </w:rPr>
  </w:style>
  <w:style w:type="paragraph" w:styleId="Index6">
    <w:name w:val="index 6"/>
    <w:basedOn w:val="Normal"/>
    <w:next w:val="Normal"/>
    <w:autoRedefine/>
    <w:rsid w:val="00C4425F"/>
    <w:pPr>
      <w:ind w:left="1440" w:hanging="240"/>
    </w:pPr>
    <w:rPr>
      <w:lang w:val="en-GB"/>
    </w:rPr>
  </w:style>
  <w:style w:type="paragraph" w:styleId="Index7">
    <w:name w:val="index 7"/>
    <w:basedOn w:val="Normal"/>
    <w:next w:val="Normal"/>
    <w:autoRedefine/>
    <w:rsid w:val="00C4425F"/>
    <w:pPr>
      <w:ind w:left="1680" w:hanging="240"/>
    </w:pPr>
    <w:rPr>
      <w:lang w:val="en-GB"/>
    </w:rPr>
  </w:style>
  <w:style w:type="paragraph" w:styleId="Index8">
    <w:name w:val="index 8"/>
    <w:basedOn w:val="Normal"/>
    <w:next w:val="Normal"/>
    <w:autoRedefine/>
    <w:rsid w:val="00C4425F"/>
    <w:pPr>
      <w:ind w:left="1920" w:hanging="240"/>
    </w:pPr>
    <w:rPr>
      <w:lang w:val="en-GB"/>
    </w:rPr>
  </w:style>
  <w:style w:type="paragraph" w:styleId="Index9">
    <w:name w:val="index 9"/>
    <w:basedOn w:val="Normal"/>
    <w:next w:val="Normal"/>
    <w:autoRedefine/>
    <w:rsid w:val="00C4425F"/>
    <w:pPr>
      <w:ind w:left="2160" w:hanging="240"/>
    </w:pPr>
    <w:rPr>
      <w:lang w:val="en-GB"/>
    </w:rPr>
  </w:style>
  <w:style w:type="paragraph" w:styleId="IndexHeading">
    <w:name w:val="index heading"/>
    <w:basedOn w:val="Normal"/>
    <w:next w:val="Index1"/>
    <w:rsid w:val="00C4425F"/>
    <w:rPr>
      <w:rFonts w:ascii="Arial" w:hAnsi="Arial" w:cs="Arial"/>
      <w:b/>
      <w:bCs/>
      <w:lang w:val="en-GB"/>
    </w:rPr>
  </w:style>
  <w:style w:type="paragraph" w:styleId="List2">
    <w:name w:val="List 2"/>
    <w:basedOn w:val="Normal"/>
    <w:rsid w:val="00C4425F"/>
    <w:pPr>
      <w:ind w:left="720" w:hanging="360"/>
    </w:pPr>
    <w:rPr>
      <w:lang w:val="en-GB"/>
    </w:rPr>
  </w:style>
  <w:style w:type="paragraph" w:styleId="List3">
    <w:name w:val="List 3"/>
    <w:basedOn w:val="Normal"/>
    <w:rsid w:val="00C4425F"/>
    <w:pPr>
      <w:ind w:left="1080" w:hanging="360"/>
    </w:pPr>
    <w:rPr>
      <w:lang w:val="en-GB"/>
    </w:rPr>
  </w:style>
  <w:style w:type="paragraph" w:styleId="List4">
    <w:name w:val="List 4"/>
    <w:basedOn w:val="Normal"/>
    <w:rsid w:val="00C4425F"/>
    <w:pPr>
      <w:ind w:left="1440" w:hanging="360"/>
    </w:pPr>
    <w:rPr>
      <w:lang w:val="en-GB"/>
    </w:rPr>
  </w:style>
  <w:style w:type="paragraph" w:styleId="List5">
    <w:name w:val="List 5"/>
    <w:basedOn w:val="Normal"/>
    <w:rsid w:val="00C4425F"/>
    <w:pPr>
      <w:ind w:left="1800" w:hanging="360"/>
    </w:pPr>
    <w:rPr>
      <w:lang w:val="en-GB"/>
    </w:rPr>
  </w:style>
  <w:style w:type="paragraph" w:styleId="ListBullet2">
    <w:name w:val="List Bullet 2"/>
    <w:basedOn w:val="Normal"/>
    <w:autoRedefine/>
    <w:rsid w:val="00C4425F"/>
    <w:pPr>
      <w:numPr>
        <w:numId w:val="2"/>
      </w:numPr>
    </w:pPr>
    <w:rPr>
      <w:lang w:val="en-GB"/>
    </w:rPr>
  </w:style>
  <w:style w:type="paragraph" w:styleId="ListBullet3">
    <w:name w:val="List Bullet 3"/>
    <w:basedOn w:val="Normal"/>
    <w:autoRedefine/>
    <w:rsid w:val="00C4425F"/>
    <w:pPr>
      <w:numPr>
        <w:numId w:val="3"/>
      </w:numPr>
    </w:pPr>
    <w:rPr>
      <w:lang w:val="en-GB"/>
    </w:rPr>
  </w:style>
  <w:style w:type="paragraph" w:styleId="ListBullet4">
    <w:name w:val="List Bullet 4"/>
    <w:basedOn w:val="Normal"/>
    <w:autoRedefine/>
    <w:rsid w:val="00C4425F"/>
    <w:pPr>
      <w:numPr>
        <w:numId w:val="4"/>
      </w:numPr>
    </w:pPr>
    <w:rPr>
      <w:lang w:val="en-GB"/>
    </w:rPr>
  </w:style>
  <w:style w:type="paragraph" w:styleId="ListBullet5">
    <w:name w:val="List Bullet 5"/>
    <w:basedOn w:val="Normal"/>
    <w:autoRedefine/>
    <w:rsid w:val="00C4425F"/>
    <w:pPr>
      <w:numPr>
        <w:numId w:val="5"/>
      </w:numPr>
    </w:pPr>
    <w:rPr>
      <w:lang w:val="en-GB"/>
    </w:rPr>
  </w:style>
  <w:style w:type="paragraph" w:styleId="ListContinue">
    <w:name w:val="List Continue"/>
    <w:basedOn w:val="Normal"/>
    <w:rsid w:val="00C4425F"/>
    <w:pPr>
      <w:spacing w:after="120"/>
      <w:ind w:left="360"/>
    </w:pPr>
    <w:rPr>
      <w:lang w:val="en-GB"/>
    </w:rPr>
  </w:style>
  <w:style w:type="paragraph" w:styleId="ListContinue2">
    <w:name w:val="List Continue 2"/>
    <w:basedOn w:val="Normal"/>
    <w:rsid w:val="00C4425F"/>
    <w:pPr>
      <w:spacing w:after="120"/>
      <w:ind w:left="720"/>
    </w:pPr>
    <w:rPr>
      <w:lang w:val="en-GB"/>
    </w:rPr>
  </w:style>
  <w:style w:type="paragraph" w:styleId="ListContinue3">
    <w:name w:val="List Continue 3"/>
    <w:basedOn w:val="Normal"/>
    <w:rsid w:val="00C4425F"/>
    <w:pPr>
      <w:spacing w:after="120"/>
      <w:ind w:left="1080"/>
    </w:pPr>
    <w:rPr>
      <w:lang w:val="en-GB"/>
    </w:rPr>
  </w:style>
  <w:style w:type="paragraph" w:styleId="ListContinue4">
    <w:name w:val="List Continue 4"/>
    <w:basedOn w:val="Normal"/>
    <w:rsid w:val="00C4425F"/>
    <w:pPr>
      <w:spacing w:after="120"/>
      <w:ind w:left="1440"/>
    </w:pPr>
    <w:rPr>
      <w:lang w:val="en-GB"/>
    </w:rPr>
  </w:style>
  <w:style w:type="paragraph" w:styleId="ListContinue5">
    <w:name w:val="List Continue 5"/>
    <w:basedOn w:val="Normal"/>
    <w:rsid w:val="00C4425F"/>
    <w:pPr>
      <w:spacing w:after="120"/>
      <w:ind w:left="1800"/>
    </w:pPr>
    <w:rPr>
      <w:lang w:val="en-GB"/>
    </w:rPr>
  </w:style>
  <w:style w:type="paragraph" w:styleId="ListNumber">
    <w:name w:val="List Number"/>
    <w:basedOn w:val="Normal"/>
    <w:rsid w:val="00C4425F"/>
    <w:pPr>
      <w:numPr>
        <w:numId w:val="6"/>
      </w:numPr>
    </w:pPr>
    <w:rPr>
      <w:lang w:val="en-GB"/>
    </w:rPr>
  </w:style>
  <w:style w:type="paragraph" w:styleId="ListNumber2">
    <w:name w:val="List Number 2"/>
    <w:basedOn w:val="Normal"/>
    <w:rsid w:val="00C4425F"/>
    <w:pPr>
      <w:numPr>
        <w:numId w:val="7"/>
      </w:numPr>
    </w:pPr>
    <w:rPr>
      <w:lang w:val="en-GB"/>
    </w:rPr>
  </w:style>
  <w:style w:type="paragraph" w:styleId="ListNumber3">
    <w:name w:val="List Number 3"/>
    <w:basedOn w:val="Normal"/>
    <w:rsid w:val="00C4425F"/>
    <w:pPr>
      <w:numPr>
        <w:numId w:val="8"/>
      </w:numPr>
    </w:pPr>
    <w:rPr>
      <w:lang w:val="en-GB"/>
    </w:rPr>
  </w:style>
  <w:style w:type="paragraph" w:styleId="ListNumber4">
    <w:name w:val="List Number 4"/>
    <w:basedOn w:val="Normal"/>
    <w:rsid w:val="00C4425F"/>
    <w:pPr>
      <w:numPr>
        <w:numId w:val="9"/>
      </w:numPr>
    </w:pPr>
    <w:rPr>
      <w:lang w:val="en-GB"/>
    </w:rPr>
  </w:style>
  <w:style w:type="paragraph" w:styleId="ListNumber5">
    <w:name w:val="List Number 5"/>
    <w:basedOn w:val="Normal"/>
    <w:rsid w:val="00C4425F"/>
    <w:pPr>
      <w:numPr>
        <w:numId w:val="10"/>
      </w:numPr>
    </w:pPr>
    <w:rPr>
      <w:lang w:val="en-GB"/>
    </w:rPr>
  </w:style>
  <w:style w:type="paragraph" w:styleId="MacroText">
    <w:name w:val="macro"/>
    <w:link w:val="MacroTextChar"/>
    <w:rsid w:val="00C4425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rsid w:val="00C4425F"/>
    <w:rPr>
      <w:rFonts w:ascii="Courier New" w:eastAsia="Times New Roman" w:hAnsi="Courier New" w:cs="Courier New"/>
      <w:sz w:val="20"/>
      <w:szCs w:val="20"/>
      <w:lang w:val="en-GB"/>
    </w:rPr>
  </w:style>
  <w:style w:type="paragraph" w:styleId="MessageHeader">
    <w:name w:val="Message Header"/>
    <w:basedOn w:val="Normal"/>
    <w:link w:val="MessageHeaderChar"/>
    <w:rsid w:val="00C4425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en-GB"/>
    </w:rPr>
  </w:style>
  <w:style w:type="character" w:customStyle="1" w:styleId="MessageHeaderChar">
    <w:name w:val="Message Header Char"/>
    <w:basedOn w:val="DefaultParagraphFont"/>
    <w:link w:val="MessageHeader"/>
    <w:rsid w:val="00C4425F"/>
    <w:rPr>
      <w:rFonts w:ascii="Arial" w:eastAsia="Times New Roman" w:hAnsi="Arial" w:cs="Times New Roman"/>
      <w:sz w:val="24"/>
      <w:szCs w:val="24"/>
      <w:shd w:val="pct20" w:color="auto" w:fill="auto"/>
      <w:lang w:val="en-GB"/>
    </w:rPr>
  </w:style>
  <w:style w:type="paragraph" w:styleId="NormalIndent">
    <w:name w:val="Normal Indent"/>
    <w:basedOn w:val="Normal"/>
    <w:rsid w:val="00C4425F"/>
    <w:pPr>
      <w:ind w:left="720"/>
    </w:pPr>
    <w:rPr>
      <w:lang w:val="en-GB"/>
    </w:rPr>
  </w:style>
  <w:style w:type="paragraph" w:styleId="NoteHeading">
    <w:name w:val="Note Heading"/>
    <w:basedOn w:val="Normal"/>
    <w:next w:val="Normal"/>
    <w:link w:val="NoteHeadingChar"/>
    <w:rsid w:val="00C4425F"/>
    <w:rPr>
      <w:lang w:val="en-GB"/>
    </w:rPr>
  </w:style>
  <w:style w:type="character" w:customStyle="1" w:styleId="NoteHeadingChar">
    <w:name w:val="Note Heading Char"/>
    <w:basedOn w:val="DefaultParagraphFont"/>
    <w:link w:val="NoteHeading"/>
    <w:rsid w:val="00C4425F"/>
    <w:rPr>
      <w:rFonts w:ascii="Times New Roman" w:eastAsia="Times New Roman" w:hAnsi="Times New Roman" w:cs="Times New Roman"/>
      <w:sz w:val="24"/>
      <w:szCs w:val="24"/>
      <w:lang w:val="en-GB"/>
    </w:rPr>
  </w:style>
  <w:style w:type="paragraph" w:styleId="PlainText">
    <w:name w:val="Plain Text"/>
    <w:basedOn w:val="Normal"/>
    <w:link w:val="PlainTextChar"/>
    <w:rsid w:val="00C4425F"/>
    <w:rPr>
      <w:rFonts w:ascii="Courier New" w:hAnsi="Courier New"/>
      <w:sz w:val="20"/>
      <w:szCs w:val="20"/>
      <w:lang w:val="en-GB"/>
    </w:rPr>
  </w:style>
  <w:style w:type="character" w:customStyle="1" w:styleId="PlainTextChar">
    <w:name w:val="Plain Text Char"/>
    <w:basedOn w:val="DefaultParagraphFont"/>
    <w:link w:val="PlainText"/>
    <w:rsid w:val="00C4425F"/>
    <w:rPr>
      <w:rFonts w:ascii="Courier New" w:eastAsia="Times New Roman" w:hAnsi="Courier New" w:cs="Times New Roman"/>
      <w:sz w:val="20"/>
      <w:szCs w:val="20"/>
      <w:lang w:val="en-GB"/>
    </w:rPr>
  </w:style>
  <w:style w:type="paragraph" w:styleId="Salutation">
    <w:name w:val="Salutation"/>
    <w:basedOn w:val="Normal"/>
    <w:next w:val="Normal"/>
    <w:link w:val="SalutationChar"/>
    <w:rsid w:val="00C4425F"/>
    <w:rPr>
      <w:lang w:val="en-GB"/>
    </w:rPr>
  </w:style>
  <w:style w:type="character" w:customStyle="1" w:styleId="SalutationChar">
    <w:name w:val="Salutation Char"/>
    <w:basedOn w:val="DefaultParagraphFont"/>
    <w:link w:val="Salutation"/>
    <w:rsid w:val="00C4425F"/>
    <w:rPr>
      <w:rFonts w:ascii="Times New Roman" w:eastAsia="Times New Roman" w:hAnsi="Times New Roman" w:cs="Times New Roman"/>
      <w:sz w:val="24"/>
      <w:szCs w:val="24"/>
      <w:lang w:val="en-GB"/>
    </w:rPr>
  </w:style>
  <w:style w:type="paragraph" w:styleId="Signature">
    <w:name w:val="Signature"/>
    <w:basedOn w:val="Normal"/>
    <w:link w:val="SignatureChar"/>
    <w:rsid w:val="00C4425F"/>
    <w:pPr>
      <w:ind w:left="4320"/>
    </w:pPr>
    <w:rPr>
      <w:lang w:val="en-GB"/>
    </w:rPr>
  </w:style>
  <w:style w:type="character" w:customStyle="1" w:styleId="SignatureChar">
    <w:name w:val="Signature Char"/>
    <w:basedOn w:val="DefaultParagraphFont"/>
    <w:link w:val="Signature"/>
    <w:rsid w:val="00C4425F"/>
    <w:rPr>
      <w:rFonts w:ascii="Times New Roman" w:eastAsia="Times New Roman" w:hAnsi="Times New Roman" w:cs="Times New Roman"/>
      <w:sz w:val="24"/>
      <w:szCs w:val="24"/>
      <w:lang w:val="en-GB"/>
    </w:rPr>
  </w:style>
  <w:style w:type="paragraph" w:styleId="TableofAuthorities">
    <w:name w:val="table of authorities"/>
    <w:basedOn w:val="Normal"/>
    <w:next w:val="Normal"/>
    <w:rsid w:val="00C4425F"/>
    <w:pPr>
      <w:ind w:left="240" w:hanging="240"/>
    </w:pPr>
    <w:rPr>
      <w:lang w:val="en-GB"/>
    </w:rPr>
  </w:style>
  <w:style w:type="paragraph" w:styleId="TableofFigures">
    <w:name w:val="table of figures"/>
    <w:basedOn w:val="Normal"/>
    <w:next w:val="Normal"/>
    <w:rsid w:val="00C4425F"/>
    <w:pPr>
      <w:ind w:left="480" w:hanging="480"/>
    </w:pPr>
    <w:rPr>
      <w:lang w:val="en-GB"/>
    </w:rPr>
  </w:style>
  <w:style w:type="paragraph" w:styleId="TOAHeading">
    <w:name w:val="toa heading"/>
    <w:basedOn w:val="Normal"/>
    <w:next w:val="Normal"/>
    <w:rsid w:val="00C4425F"/>
    <w:pPr>
      <w:spacing w:before="120"/>
    </w:pPr>
    <w:rPr>
      <w:rFonts w:ascii="Arial" w:hAnsi="Arial" w:cs="Arial"/>
      <w:b/>
      <w:bCs/>
      <w:lang w:val="en-GB"/>
    </w:rPr>
  </w:style>
  <w:style w:type="paragraph" w:styleId="TOC4">
    <w:name w:val="toc 4"/>
    <w:basedOn w:val="Normal"/>
    <w:next w:val="Normal"/>
    <w:autoRedefine/>
    <w:rsid w:val="00C4425F"/>
    <w:pPr>
      <w:ind w:left="720"/>
    </w:pPr>
    <w:rPr>
      <w:lang w:val="en-GB"/>
    </w:rPr>
  </w:style>
  <w:style w:type="paragraph" w:styleId="TOC6">
    <w:name w:val="toc 6"/>
    <w:basedOn w:val="Normal"/>
    <w:next w:val="Normal"/>
    <w:autoRedefine/>
    <w:rsid w:val="00C4425F"/>
    <w:pPr>
      <w:ind w:left="1200"/>
    </w:pPr>
    <w:rPr>
      <w:lang w:val="en-GB"/>
    </w:rPr>
  </w:style>
  <w:style w:type="character" w:customStyle="1" w:styleId="BalloonTextChar1">
    <w:name w:val="Balloon Text Char1"/>
    <w:uiPriority w:val="99"/>
    <w:semiHidden/>
    <w:rsid w:val="00C4425F"/>
    <w:rPr>
      <w:rFonts w:ascii="Tahoma" w:eastAsia="SimSun" w:hAnsi="Tahoma" w:cs="Tahoma"/>
      <w:sz w:val="16"/>
      <w:szCs w:val="16"/>
      <w:lang w:val="en-US" w:eastAsia="zh-CN"/>
    </w:rPr>
  </w:style>
  <w:style w:type="character" w:customStyle="1" w:styleId="CommentTextChar1">
    <w:name w:val="Comment Text Char1"/>
    <w:semiHidden/>
    <w:rsid w:val="00C4425F"/>
    <w:rPr>
      <w:rFonts w:ascii="Garamond" w:hAnsi="Garamond" w:cs="Arial Unicode MS"/>
      <w:lang w:val="en-GB" w:eastAsia="ar-SA"/>
    </w:rPr>
  </w:style>
  <w:style w:type="character" w:styleId="HTMLDefinition">
    <w:name w:val="HTML Definition"/>
    <w:uiPriority w:val="99"/>
    <w:unhideWhenUsed/>
    <w:rsid w:val="00C4425F"/>
    <w:rPr>
      <w:i/>
      <w:iCs/>
    </w:rPr>
  </w:style>
  <w:style w:type="table" w:styleId="LightShading">
    <w:name w:val="Light Shading"/>
    <w:basedOn w:val="TableNormal"/>
    <w:uiPriority w:val="60"/>
    <w:rsid w:val="00C4425F"/>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C4425F"/>
    <w:pPr>
      <w:spacing w:after="0" w:line="240" w:lineRule="auto"/>
    </w:pPr>
    <w:rPr>
      <w:rFonts w:ascii="Calibri" w:eastAsia="Calibri"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C4425F"/>
    <w:pPr>
      <w:spacing w:after="0" w:line="240" w:lineRule="auto"/>
    </w:pPr>
    <w:rPr>
      <w:rFonts w:ascii="Calibri" w:eastAsia="Calibri" w:hAnsi="Calibri" w:cs="Times New Roman"/>
      <w:color w:val="31849B"/>
      <w:sz w:val="20"/>
      <w:szCs w:val="20"/>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yiv8768147834msonormal">
    <w:name w:val="yiv8768147834msonormal"/>
    <w:basedOn w:val="Normal"/>
    <w:rsid w:val="00C4425F"/>
    <w:pPr>
      <w:spacing w:before="100" w:beforeAutospacing="1" w:after="100" w:afterAutospacing="1"/>
    </w:pPr>
  </w:style>
  <w:style w:type="paragraph" w:customStyle="1" w:styleId="rvps1">
    <w:name w:val="rvps1"/>
    <w:basedOn w:val="Normal"/>
    <w:rsid w:val="00C4425F"/>
    <w:pPr>
      <w:spacing w:before="100" w:beforeAutospacing="1" w:after="100" w:afterAutospacing="1"/>
    </w:pPr>
  </w:style>
  <w:style w:type="character" w:customStyle="1" w:styleId="rvts1">
    <w:name w:val="rvts1"/>
    <w:rsid w:val="00C4425F"/>
  </w:style>
  <w:style w:type="character" w:customStyle="1" w:styleId="sden">
    <w:name w:val="s_den"/>
    <w:rsid w:val="00C4425F"/>
  </w:style>
  <w:style w:type="character" w:customStyle="1" w:styleId="shdr">
    <w:name w:val="s_hdr"/>
    <w:rsid w:val="00C4425F"/>
  </w:style>
  <w:style w:type="paragraph" w:customStyle="1" w:styleId="rvps3">
    <w:name w:val="rvps3"/>
    <w:basedOn w:val="Normal"/>
    <w:rsid w:val="00C4425F"/>
    <w:pPr>
      <w:spacing w:before="100" w:beforeAutospacing="1" w:after="100" w:afterAutospacing="1"/>
    </w:p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4425F"/>
    <w:pPr>
      <w:spacing w:after="160" w:line="240" w:lineRule="exact"/>
      <w:jc w:val="both"/>
    </w:pPr>
    <w:rPr>
      <w:rFonts w:asciiTheme="minorHAnsi" w:eastAsiaTheme="minorHAnsi" w:hAnsiTheme="minorHAnsi" w:cstheme="minorBidi"/>
      <w:sz w:val="22"/>
      <w:szCs w:val="22"/>
      <w:vertAlign w:val="superscript"/>
    </w:rPr>
  </w:style>
  <w:style w:type="character" w:customStyle="1" w:styleId="ListParagraphChar">
    <w:name w:val="List Paragraph Char"/>
    <w:link w:val="ListParagraph"/>
    <w:uiPriority w:val="34"/>
    <w:locked/>
    <w:rsid w:val="00C4425F"/>
    <w:rPr>
      <w:rFonts w:ascii="Times New Roman" w:eastAsia="Times New Roman" w:hAnsi="Times New Roman" w:cs="Times New Roman"/>
      <w:sz w:val="24"/>
      <w:szCs w:val="24"/>
    </w:rPr>
  </w:style>
  <w:style w:type="character" w:customStyle="1" w:styleId="None">
    <w:name w:val="None"/>
    <w:rsid w:val="00C4425F"/>
  </w:style>
  <w:style w:type="paragraph" w:customStyle="1" w:styleId="yiv1933822563msonormal">
    <w:name w:val="yiv1933822563msonormal"/>
    <w:basedOn w:val="Normal"/>
    <w:rsid w:val="00C4425F"/>
    <w:pPr>
      <w:spacing w:before="100" w:beforeAutospacing="1" w:after="100" w:afterAutospacing="1"/>
    </w:pPr>
  </w:style>
  <w:style w:type="character" w:customStyle="1" w:styleId="UnresolvedMention">
    <w:name w:val="Unresolved Mention"/>
    <w:uiPriority w:val="99"/>
    <w:semiHidden/>
    <w:unhideWhenUsed/>
    <w:rsid w:val="00C442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7715</Words>
  <Characters>43981</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MT_001</dc:creator>
  <cp:keywords/>
  <dc:description/>
  <cp:lastModifiedBy>MT_001</cp:lastModifiedBy>
  <cp:revision>2</cp:revision>
  <dcterms:created xsi:type="dcterms:W3CDTF">2023-07-06T07:05:00Z</dcterms:created>
  <dcterms:modified xsi:type="dcterms:W3CDTF">2023-07-06T07:46:00Z</dcterms:modified>
</cp:coreProperties>
</file>