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208"/>
        <w:tblW w:w="0" w:type="auto"/>
        <w:tblLook w:val="04A0" w:firstRow="1" w:lastRow="0" w:firstColumn="1" w:lastColumn="0" w:noHBand="0" w:noVBand="1"/>
      </w:tblPr>
      <w:tblGrid>
        <w:gridCol w:w="590"/>
        <w:gridCol w:w="5614"/>
        <w:gridCol w:w="4536"/>
        <w:gridCol w:w="1559"/>
        <w:gridCol w:w="1701"/>
      </w:tblGrid>
      <w:tr w:rsidR="005D2B46" w:rsidTr="00F67246">
        <w:tc>
          <w:tcPr>
            <w:tcW w:w="6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2B46" w:rsidRDefault="005D2B46" w:rsidP="005D2B46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LISTA PROIECTELOR CÂȘTIGĂTOARE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2B46" w:rsidRDefault="005D2B46" w:rsidP="00DB5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2B46" w:rsidRDefault="005D2B46" w:rsidP="00DB5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2B46" w:rsidRDefault="005D2B46" w:rsidP="00DB5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7706" w:rsidTr="008D2937">
        <w:tc>
          <w:tcPr>
            <w:tcW w:w="59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CD7706" w:rsidRPr="00692C2B" w:rsidRDefault="00CD7706" w:rsidP="00DB5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2C2B">
              <w:rPr>
                <w:rFonts w:ascii="Arial" w:hAnsi="Arial" w:cs="Arial"/>
                <w:b/>
                <w:sz w:val="24"/>
                <w:szCs w:val="24"/>
              </w:rPr>
              <w:t>Nr. crt.</w:t>
            </w:r>
          </w:p>
        </w:tc>
        <w:tc>
          <w:tcPr>
            <w:tcW w:w="5614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5D5F4C" w:rsidRDefault="005D5F4C" w:rsidP="00DB5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7706" w:rsidRPr="00692C2B" w:rsidRDefault="00CD7706" w:rsidP="00DB5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2C2B">
              <w:rPr>
                <w:rFonts w:ascii="Arial" w:hAnsi="Arial" w:cs="Arial"/>
                <w:b/>
                <w:sz w:val="24"/>
                <w:szCs w:val="24"/>
              </w:rPr>
              <w:t>Solicitant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5D5F4C" w:rsidRDefault="005D5F4C" w:rsidP="00DB5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7706" w:rsidRPr="00692C2B" w:rsidRDefault="00CD7706" w:rsidP="00DB5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2C2B">
              <w:rPr>
                <w:rFonts w:ascii="Arial" w:hAnsi="Arial" w:cs="Arial"/>
                <w:b/>
                <w:sz w:val="24"/>
                <w:szCs w:val="24"/>
              </w:rPr>
              <w:t>Denumire proiect cultural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5D5F4C" w:rsidRDefault="005D5F4C" w:rsidP="00DB5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D7706" w:rsidRPr="00692C2B" w:rsidRDefault="00CD7706" w:rsidP="00DB5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2C2B">
              <w:rPr>
                <w:rFonts w:ascii="Arial" w:hAnsi="Arial" w:cs="Arial"/>
                <w:b/>
                <w:sz w:val="24"/>
                <w:szCs w:val="24"/>
              </w:rPr>
              <w:t>Punctaj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CD7706" w:rsidRPr="00692C2B" w:rsidRDefault="009B2A6A" w:rsidP="00DB51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Suma aprobată (lei)</w:t>
            </w:r>
          </w:p>
        </w:tc>
      </w:tr>
      <w:tr w:rsidR="009B2A6A" w:rsidTr="005D5F4C">
        <w:tc>
          <w:tcPr>
            <w:tcW w:w="590" w:type="dxa"/>
          </w:tcPr>
          <w:p w:rsidR="009B2A6A" w:rsidRPr="00692C2B" w:rsidRDefault="009B2A6A" w:rsidP="009B2A6A">
            <w:pPr>
              <w:rPr>
                <w:rFonts w:ascii="Arial" w:hAnsi="Arial" w:cs="Arial"/>
                <w:sz w:val="24"/>
                <w:szCs w:val="24"/>
              </w:rPr>
            </w:pPr>
            <w:r w:rsidRPr="00692C2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614" w:type="dxa"/>
          </w:tcPr>
          <w:p w:rsidR="009B2A6A" w:rsidRPr="00692C2B" w:rsidRDefault="009B2A6A" w:rsidP="009B2A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Fundaţia Culturală Ideea Europeană</w:t>
            </w:r>
          </w:p>
        </w:tc>
        <w:tc>
          <w:tcPr>
            <w:tcW w:w="4536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România citeşte în era digitală</w:t>
            </w:r>
          </w:p>
        </w:tc>
        <w:tc>
          <w:tcPr>
            <w:tcW w:w="1559" w:type="dxa"/>
          </w:tcPr>
          <w:p w:rsidR="009B2A6A" w:rsidRPr="00692C2B" w:rsidRDefault="009B2A6A" w:rsidP="009B2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95,33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6A" w:rsidRDefault="009B2A6A" w:rsidP="009B2A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50.000,00</w:t>
            </w:r>
          </w:p>
        </w:tc>
      </w:tr>
      <w:tr w:rsidR="009B2A6A" w:rsidTr="005D5F4C">
        <w:tc>
          <w:tcPr>
            <w:tcW w:w="590" w:type="dxa"/>
          </w:tcPr>
          <w:p w:rsidR="009B2A6A" w:rsidRPr="00692C2B" w:rsidRDefault="009B2A6A" w:rsidP="009B2A6A">
            <w:pPr>
              <w:rPr>
                <w:rFonts w:ascii="Arial" w:hAnsi="Arial" w:cs="Arial"/>
                <w:sz w:val="24"/>
                <w:szCs w:val="24"/>
              </w:rPr>
            </w:pPr>
            <w:r w:rsidRPr="00692C2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14" w:type="dxa"/>
          </w:tcPr>
          <w:p w:rsidR="009B2A6A" w:rsidRPr="00692C2B" w:rsidRDefault="00AA380C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SPA Sanatate Prin Arte</w:t>
            </w:r>
            <w:bookmarkStart w:id="0" w:name="_GoBack"/>
            <w:bookmarkEnd w:id="0"/>
          </w:p>
        </w:tc>
        <w:tc>
          <w:tcPr>
            <w:tcW w:w="4536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Seri de lectură AMTeatru</w:t>
            </w:r>
          </w:p>
        </w:tc>
        <w:tc>
          <w:tcPr>
            <w:tcW w:w="1559" w:type="dxa"/>
          </w:tcPr>
          <w:p w:rsidR="009B2A6A" w:rsidRPr="00692C2B" w:rsidRDefault="009B2A6A" w:rsidP="009B2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95,33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6A" w:rsidRDefault="009B2A6A" w:rsidP="009B2A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50.000,00</w:t>
            </w:r>
          </w:p>
        </w:tc>
      </w:tr>
      <w:tr w:rsidR="009B2A6A" w:rsidTr="005D5F4C">
        <w:tc>
          <w:tcPr>
            <w:tcW w:w="590" w:type="dxa"/>
          </w:tcPr>
          <w:p w:rsidR="009B2A6A" w:rsidRPr="00692C2B" w:rsidRDefault="009B2A6A" w:rsidP="009B2A6A">
            <w:pPr>
              <w:rPr>
                <w:rFonts w:ascii="Arial" w:hAnsi="Arial" w:cs="Arial"/>
                <w:sz w:val="24"/>
                <w:szCs w:val="24"/>
              </w:rPr>
            </w:pPr>
            <w:r w:rsidRPr="00692C2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614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Nemira Publishing House SRL</w:t>
            </w:r>
          </w:p>
        </w:tc>
        <w:tc>
          <w:tcPr>
            <w:tcW w:w="4536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n'autor iese în stradă</w:t>
            </w:r>
          </w:p>
        </w:tc>
        <w:tc>
          <w:tcPr>
            <w:tcW w:w="1559" w:type="dxa"/>
          </w:tcPr>
          <w:p w:rsidR="009B2A6A" w:rsidRPr="00692C2B" w:rsidRDefault="009B2A6A" w:rsidP="009B2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95,33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6A" w:rsidRDefault="009B2A6A" w:rsidP="009B2A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47.608,00</w:t>
            </w:r>
          </w:p>
        </w:tc>
      </w:tr>
      <w:tr w:rsidR="009B2A6A" w:rsidTr="005D5F4C">
        <w:tc>
          <w:tcPr>
            <w:tcW w:w="590" w:type="dxa"/>
          </w:tcPr>
          <w:p w:rsidR="009B2A6A" w:rsidRPr="00692C2B" w:rsidRDefault="009B2A6A" w:rsidP="009B2A6A">
            <w:pPr>
              <w:rPr>
                <w:rFonts w:ascii="Arial" w:hAnsi="Arial" w:cs="Arial"/>
                <w:sz w:val="24"/>
                <w:szCs w:val="24"/>
              </w:rPr>
            </w:pPr>
            <w:r w:rsidRPr="00692C2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614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SC REEA SRL</w:t>
            </w:r>
          </w:p>
        </w:tc>
        <w:tc>
          <w:tcPr>
            <w:tcW w:w="4536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Poeme în mişcare</w:t>
            </w:r>
          </w:p>
        </w:tc>
        <w:tc>
          <w:tcPr>
            <w:tcW w:w="1559" w:type="dxa"/>
          </w:tcPr>
          <w:p w:rsidR="009B2A6A" w:rsidRPr="00692C2B" w:rsidRDefault="009B2A6A" w:rsidP="009B2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6A" w:rsidRDefault="009B2A6A" w:rsidP="009B2A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49.519,80</w:t>
            </w:r>
          </w:p>
        </w:tc>
      </w:tr>
      <w:tr w:rsidR="009B2A6A" w:rsidTr="005D5F4C">
        <w:tc>
          <w:tcPr>
            <w:tcW w:w="590" w:type="dxa"/>
          </w:tcPr>
          <w:p w:rsidR="009B2A6A" w:rsidRPr="00692C2B" w:rsidRDefault="009B2A6A" w:rsidP="009B2A6A">
            <w:pPr>
              <w:rPr>
                <w:rFonts w:ascii="Arial" w:hAnsi="Arial" w:cs="Arial"/>
                <w:sz w:val="24"/>
                <w:szCs w:val="24"/>
              </w:rPr>
            </w:pPr>
            <w:r w:rsidRPr="00692C2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614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Asociația Teatru pentru Tine</w:t>
            </w:r>
          </w:p>
        </w:tc>
        <w:tc>
          <w:tcPr>
            <w:tcW w:w="4536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Dramalogue de capitală</w:t>
            </w:r>
          </w:p>
        </w:tc>
        <w:tc>
          <w:tcPr>
            <w:tcW w:w="1559" w:type="dxa"/>
          </w:tcPr>
          <w:p w:rsidR="009B2A6A" w:rsidRPr="00692C2B" w:rsidRDefault="009B2A6A" w:rsidP="009B2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94,67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2A6A" w:rsidRDefault="009B2A6A" w:rsidP="009B2A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50.000,00</w:t>
            </w:r>
          </w:p>
        </w:tc>
      </w:tr>
      <w:tr w:rsidR="009B2A6A" w:rsidTr="005D5F4C">
        <w:tc>
          <w:tcPr>
            <w:tcW w:w="590" w:type="dxa"/>
          </w:tcPr>
          <w:p w:rsidR="009B2A6A" w:rsidRPr="00692C2B" w:rsidRDefault="009B2A6A" w:rsidP="009B2A6A">
            <w:pPr>
              <w:rPr>
                <w:rFonts w:ascii="Arial" w:hAnsi="Arial" w:cs="Arial"/>
                <w:sz w:val="24"/>
                <w:szCs w:val="24"/>
              </w:rPr>
            </w:pPr>
            <w:r w:rsidRPr="00692C2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614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Asociația Incipient</w:t>
            </w:r>
          </w:p>
        </w:tc>
        <w:tc>
          <w:tcPr>
            <w:tcW w:w="4536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Dramaturgie incipientă</w:t>
            </w:r>
          </w:p>
        </w:tc>
        <w:tc>
          <w:tcPr>
            <w:tcW w:w="1559" w:type="dxa"/>
          </w:tcPr>
          <w:p w:rsidR="009B2A6A" w:rsidRPr="00692C2B" w:rsidRDefault="009B2A6A" w:rsidP="009B2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92,33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6A" w:rsidRDefault="009B2A6A" w:rsidP="009B2A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50.000,00</w:t>
            </w:r>
          </w:p>
        </w:tc>
      </w:tr>
      <w:tr w:rsidR="009B2A6A" w:rsidTr="005D5F4C">
        <w:tc>
          <w:tcPr>
            <w:tcW w:w="590" w:type="dxa"/>
          </w:tcPr>
          <w:p w:rsidR="009B2A6A" w:rsidRPr="00692C2B" w:rsidRDefault="009B2A6A" w:rsidP="009B2A6A">
            <w:pPr>
              <w:rPr>
                <w:rFonts w:ascii="Arial" w:hAnsi="Arial" w:cs="Arial"/>
                <w:sz w:val="24"/>
                <w:szCs w:val="24"/>
              </w:rPr>
            </w:pPr>
            <w:r w:rsidRPr="00692C2B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614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Asociaţia Învaţă de Mic</w:t>
            </w:r>
          </w:p>
        </w:tc>
        <w:tc>
          <w:tcPr>
            <w:tcW w:w="4536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Sentim-Edu</w:t>
            </w:r>
          </w:p>
        </w:tc>
        <w:tc>
          <w:tcPr>
            <w:tcW w:w="1559" w:type="dxa"/>
          </w:tcPr>
          <w:p w:rsidR="009B2A6A" w:rsidRPr="00692C2B" w:rsidRDefault="009B2A6A" w:rsidP="009B2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92,33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6A" w:rsidRDefault="009B2A6A" w:rsidP="009B2A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49.600,00</w:t>
            </w:r>
          </w:p>
        </w:tc>
      </w:tr>
      <w:tr w:rsidR="009B2A6A" w:rsidTr="005D5F4C">
        <w:tc>
          <w:tcPr>
            <w:tcW w:w="590" w:type="dxa"/>
          </w:tcPr>
          <w:p w:rsidR="009B2A6A" w:rsidRPr="00692C2B" w:rsidRDefault="009B2A6A" w:rsidP="009B2A6A">
            <w:pPr>
              <w:rPr>
                <w:rFonts w:ascii="Arial" w:hAnsi="Arial" w:cs="Arial"/>
                <w:sz w:val="24"/>
                <w:szCs w:val="24"/>
              </w:rPr>
            </w:pPr>
            <w:r w:rsidRPr="00692C2B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614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Universitatea de Vest din Timişoara</w:t>
            </w:r>
          </w:p>
        </w:tc>
        <w:tc>
          <w:tcPr>
            <w:tcW w:w="4536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Fii în formă citind</w:t>
            </w:r>
          </w:p>
        </w:tc>
        <w:tc>
          <w:tcPr>
            <w:tcW w:w="1559" w:type="dxa"/>
          </w:tcPr>
          <w:p w:rsidR="009B2A6A" w:rsidRPr="00692C2B" w:rsidRDefault="009B2A6A" w:rsidP="009B2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91,33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6A" w:rsidRDefault="009B2A6A" w:rsidP="009B2A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49.500,00</w:t>
            </w:r>
          </w:p>
        </w:tc>
      </w:tr>
      <w:tr w:rsidR="009B2A6A" w:rsidTr="005D5F4C">
        <w:tc>
          <w:tcPr>
            <w:tcW w:w="590" w:type="dxa"/>
          </w:tcPr>
          <w:p w:rsidR="009B2A6A" w:rsidRPr="00692C2B" w:rsidRDefault="009B2A6A" w:rsidP="009B2A6A">
            <w:pPr>
              <w:rPr>
                <w:rFonts w:ascii="Arial" w:hAnsi="Arial" w:cs="Arial"/>
                <w:sz w:val="24"/>
                <w:szCs w:val="24"/>
              </w:rPr>
            </w:pPr>
            <w:r w:rsidRPr="00692C2B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614" w:type="dxa"/>
          </w:tcPr>
          <w:p w:rsidR="009B2A6A" w:rsidRPr="00692C2B" w:rsidRDefault="009B2A6A" w:rsidP="009B2A6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Asociaţia pentru Educaţie Digitală Bigger Picture</w:t>
            </w:r>
          </w:p>
        </w:tc>
        <w:tc>
          <w:tcPr>
            <w:tcW w:w="4536" w:type="dxa"/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Scriitori de poveste</w:t>
            </w:r>
          </w:p>
        </w:tc>
        <w:tc>
          <w:tcPr>
            <w:tcW w:w="1559" w:type="dxa"/>
          </w:tcPr>
          <w:p w:rsidR="009B2A6A" w:rsidRPr="00692C2B" w:rsidRDefault="009B2A6A" w:rsidP="009B2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A6A" w:rsidRDefault="009B2A6A" w:rsidP="009B2A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45.000,00</w:t>
            </w:r>
          </w:p>
        </w:tc>
      </w:tr>
      <w:tr w:rsidR="009B2A6A" w:rsidTr="005D5F4C">
        <w:tc>
          <w:tcPr>
            <w:tcW w:w="590" w:type="dxa"/>
            <w:tcBorders>
              <w:bottom w:val="single" w:sz="4" w:space="0" w:color="auto"/>
            </w:tcBorders>
          </w:tcPr>
          <w:p w:rsidR="009B2A6A" w:rsidRPr="00692C2B" w:rsidRDefault="009B2A6A" w:rsidP="009B2A6A">
            <w:pPr>
              <w:rPr>
                <w:rFonts w:ascii="Arial" w:hAnsi="Arial" w:cs="Arial"/>
                <w:sz w:val="24"/>
                <w:szCs w:val="24"/>
              </w:rPr>
            </w:pPr>
            <w:r w:rsidRPr="00692C2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614" w:type="dxa"/>
            <w:tcBorders>
              <w:bottom w:val="single" w:sz="4" w:space="0" w:color="auto"/>
            </w:tcBorders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Asociația Teatru 3g (3g- HUB)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Forma 3 Pansament pentru prezent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2A6A" w:rsidRPr="00692C2B" w:rsidRDefault="009B2A6A" w:rsidP="009B2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90,33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2A6A" w:rsidRDefault="009B2A6A" w:rsidP="009B2A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49.980,00</w:t>
            </w:r>
          </w:p>
        </w:tc>
      </w:tr>
      <w:tr w:rsidR="009B2A6A" w:rsidTr="005D5F4C"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A6A" w:rsidRPr="00692C2B" w:rsidRDefault="009B2A6A" w:rsidP="009B2A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A6A" w:rsidRPr="00692C2B" w:rsidRDefault="009B2A6A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A6A" w:rsidRPr="00A3528D" w:rsidRDefault="00A3528D" w:rsidP="00A3528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3528D">
              <w:rPr>
                <w:rFonts w:ascii="Arial" w:hAnsi="Arial" w:cs="Arial"/>
                <w:b/>
                <w:color w:val="000000"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LEI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2A6A" w:rsidRPr="00692C2B" w:rsidRDefault="009B2A6A" w:rsidP="00A3528D">
            <w:pPr>
              <w:spacing w:before="1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2A6A" w:rsidRDefault="009B2A6A" w:rsidP="00A3528D">
            <w:pPr>
              <w:spacing w:before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491.207,80</w:t>
            </w:r>
          </w:p>
          <w:p w:rsidR="00E95567" w:rsidRDefault="00E95567" w:rsidP="00A3528D">
            <w:pPr>
              <w:spacing w:before="12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9B2A6A" w:rsidRDefault="009B2A6A" w:rsidP="00A3528D">
            <w:pPr>
              <w:spacing w:before="12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95567" w:rsidTr="005D5F4C">
        <w:tc>
          <w:tcPr>
            <w:tcW w:w="6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567" w:rsidRPr="00E95567" w:rsidRDefault="00E95567" w:rsidP="005D2B46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95567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PROIECTE NEFINANȚATE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567" w:rsidRPr="00692C2B" w:rsidRDefault="00E95567" w:rsidP="009B2A6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567" w:rsidRPr="00692C2B" w:rsidRDefault="00E95567" w:rsidP="009B2A6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5567" w:rsidRDefault="00E95567" w:rsidP="009B2A6A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D5F4C" w:rsidTr="005D5F4C">
        <w:trPr>
          <w:trHeight w:val="678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5D5F4C" w:rsidRPr="00692C2B" w:rsidRDefault="005D5F4C" w:rsidP="005D5F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2C2B">
              <w:rPr>
                <w:rFonts w:ascii="Arial" w:hAnsi="Arial" w:cs="Arial"/>
                <w:b/>
                <w:sz w:val="24"/>
                <w:szCs w:val="24"/>
              </w:rPr>
              <w:t>Nr. crt.</w:t>
            </w:r>
          </w:p>
        </w:tc>
        <w:tc>
          <w:tcPr>
            <w:tcW w:w="5614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5D5F4C" w:rsidRDefault="005D5F4C" w:rsidP="005D5F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5F4C" w:rsidRPr="00692C2B" w:rsidRDefault="005D5F4C" w:rsidP="005D5F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2C2B">
              <w:rPr>
                <w:rFonts w:ascii="Arial" w:hAnsi="Arial" w:cs="Arial"/>
                <w:b/>
                <w:sz w:val="24"/>
                <w:szCs w:val="24"/>
              </w:rPr>
              <w:t>Solicitant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5D5F4C" w:rsidRDefault="005D5F4C" w:rsidP="005D5F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5F4C" w:rsidRPr="00692C2B" w:rsidRDefault="005D5F4C" w:rsidP="005D5F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2C2B">
              <w:rPr>
                <w:rFonts w:ascii="Arial" w:hAnsi="Arial" w:cs="Arial"/>
                <w:b/>
                <w:sz w:val="24"/>
                <w:szCs w:val="24"/>
              </w:rPr>
              <w:t>Denumire proiect cultural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5D5F4C" w:rsidRDefault="005D5F4C" w:rsidP="005D5F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D5F4C" w:rsidRPr="00692C2B" w:rsidRDefault="005D5F4C" w:rsidP="005D5F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92C2B">
              <w:rPr>
                <w:rFonts w:ascii="Arial" w:hAnsi="Arial" w:cs="Arial"/>
                <w:b/>
                <w:sz w:val="24"/>
                <w:szCs w:val="24"/>
              </w:rPr>
              <w:t>Punctaj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</w:tcPr>
          <w:p w:rsidR="005D5F4C" w:rsidRDefault="005D5F4C" w:rsidP="005D5F4C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5D5F4C" w:rsidRPr="005D5F4C" w:rsidRDefault="005D5F4C" w:rsidP="005D5F4C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D5F4C">
              <w:rPr>
                <w:rFonts w:ascii="Arial" w:hAnsi="Arial" w:cs="Arial"/>
                <w:b/>
                <w:color w:val="000000"/>
              </w:rPr>
              <w:t>Observații</w:t>
            </w:r>
          </w:p>
        </w:tc>
      </w:tr>
      <w:tr w:rsidR="005D5F4C" w:rsidTr="005D5F4C">
        <w:tc>
          <w:tcPr>
            <w:tcW w:w="590" w:type="dxa"/>
            <w:tcBorders>
              <w:top w:val="single" w:sz="4" w:space="0" w:color="auto"/>
            </w:tcBorders>
          </w:tcPr>
          <w:p w:rsidR="005D5F4C" w:rsidRPr="00692C2B" w:rsidRDefault="005D5F4C" w:rsidP="005D5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:rsidR="005D5F4C" w:rsidRPr="000529F7" w:rsidRDefault="005D5F4C" w:rsidP="005D5F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F7">
              <w:rPr>
                <w:rFonts w:ascii="Trebuchet MS" w:hAnsi="Trebuchet MS" w:cs="Arial"/>
                <w:sz w:val="24"/>
                <w:szCs w:val="24"/>
              </w:rPr>
              <w:t>Biblioteca Judeţeană Octavian Goga-Cluj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D5F4C" w:rsidRPr="000529F7" w:rsidRDefault="005D5F4C" w:rsidP="005D5F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F7">
              <w:rPr>
                <w:rFonts w:ascii="Trebuchet MS" w:hAnsi="Trebuchet MS" w:cs="Arial"/>
                <w:color w:val="000000"/>
                <w:sz w:val="24"/>
                <w:szCs w:val="24"/>
              </w:rPr>
              <w:t>Festivalul cărţii pentru copii şi adolescenţi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5F4C" w:rsidRDefault="005D5F4C" w:rsidP="005D5F4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Nefinanțat</w:t>
            </w:r>
          </w:p>
        </w:tc>
      </w:tr>
      <w:tr w:rsidR="005D5F4C" w:rsidTr="005D5F4C">
        <w:tc>
          <w:tcPr>
            <w:tcW w:w="590" w:type="dxa"/>
            <w:tcBorders>
              <w:top w:val="single" w:sz="4" w:space="0" w:color="auto"/>
            </w:tcBorders>
          </w:tcPr>
          <w:p w:rsidR="005D5F4C" w:rsidRDefault="005D5F4C" w:rsidP="005D5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614" w:type="dxa"/>
            <w:tcBorders>
              <w:top w:val="single" w:sz="4" w:space="0" w:color="auto"/>
            </w:tcBorders>
          </w:tcPr>
          <w:p w:rsidR="005D5F4C" w:rsidRPr="000529F7" w:rsidRDefault="005D5F4C" w:rsidP="005D5F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>Asociația</w:t>
            </w:r>
            <w:r w:rsidRPr="000529F7">
              <w:rPr>
                <w:rFonts w:ascii="Trebuchet MS" w:hAnsi="Trebuchet MS" w:cs="Arial"/>
                <w:sz w:val="24"/>
                <w:szCs w:val="24"/>
              </w:rPr>
              <w:t xml:space="preserve"> MISE EN SCENE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D5F4C" w:rsidRPr="000529F7" w:rsidRDefault="005D5F4C" w:rsidP="005D5F4C">
            <w:pPr>
              <w:tabs>
                <w:tab w:val="left" w:pos="915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29F7">
              <w:rPr>
                <w:rFonts w:ascii="Trebuchet MS" w:hAnsi="Trebuchet MS" w:cs="Arial"/>
                <w:color w:val="000000"/>
                <w:sz w:val="24"/>
                <w:szCs w:val="24"/>
              </w:rPr>
              <w:t>Audio-Scris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88,66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5F4C" w:rsidRDefault="005D5F4C" w:rsidP="005D5F4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Nefinanțat</w:t>
            </w:r>
          </w:p>
        </w:tc>
      </w:tr>
      <w:tr w:rsidR="005D5F4C" w:rsidTr="005D5F4C">
        <w:tc>
          <w:tcPr>
            <w:tcW w:w="590" w:type="dxa"/>
          </w:tcPr>
          <w:p w:rsidR="005D5F4C" w:rsidRPr="00692C2B" w:rsidRDefault="005D5F4C" w:rsidP="005D5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614" w:type="dxa"/>
          </w:tcPr>
          <w:p w:rsidR="005D5F4C" w:rsidRPr="00692C2B" w:rsidRDefault="005D5F4C" w:rsidP="005D5F4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Fundaţia Centrul Cultural ArtSociety</w:t>
            </w:r>
          </w:p>
        </w:tc>
        <w:tc>
          <w:tcPr>
            <w:tcW w:w="4536" w:type="dxa"/>
          </w:tcPr>
          <w:p w:rsidR="005D5F4C" w:rsidRPr="00692C2B" w:rsidRDefault="005D5F4C" w:rsidP="005D5F4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Intersecţii culturale: lecturi deschise despre artă</w:t>
            </w:r>
          </w:p>
        </w:tc>
        <w:tc>
          <w:tcPr>
            <w:tcW w:w="1559" w:type="dxa"/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Nefinanțat</w:t>
            </w:r>
          </w:p>
        </w:tc>
      </w:tr>
      <w:tr w:rsidR="005D5F4C" w:rsidTr="005D5F4C">
        <w:tc>
          <w:tcPr>
            <w:tcW w:w="590" w:type="dxa"/>
          </w:tcPr>
          <w:p w:rsidR="005D5F4C" w:rsidRPr="00692C2B" w:rsidRDefault="005D5F4C" w:rsidP="005D5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614" w:type="dxa"/>
          </w:tcPr>
          <w:p w:rsidR="005D5F4C" w:rsidRPr="00692C2B" w:rsidRDefault="005D5F4C" w:rsidP="005D5F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Asociaţia Culturală DG Kiriac-Piteşti</w:t>
            </w:r>
          </w:p>
        </w:tc>
        <w:tc>
          <w:tcPr>
            <w:tcW w:w="4536" w:type="dxa"/>
          </w:tcPr>
          <w:p w:rsidR="005D5F4C" w:rsidRPr="00692C2B" w:rsidRDefault="005D5F4C" w:rsidP="005D5F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Dada SuperDada-Lectura ca spectacol</w:t>
            </w:r>
          </w:p>
        </w:tc>
        <w:tc>
          <w:tcPr>
            <w:tcW w:w="1559" w:type="dxa"/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Nefinanțat</w:t>
            </w:r>
          </w:p>
        </w:tc>
      </w:tr>
      <w:tr w:rsidR="005D5F4C" w:rsidTr="005D5F4C">
        <w:tc>
          <w:tcPr>
            <w:tcW w:w="590" w:type="dxa"/>
          </w:tcPr>
          <w:p w:rsidR="005D5F4C" w:rsidRPr="00692C2B" w:rsidRDefault="005D5F4C" w:rsidP="005D5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614" w:type="dxa"/>
          </w:tcPr>
          <w:p w:rsidR="005D5F4C" w:rsidRPr="00692C2B" w:rsidRDefault="005D5F4C" w:rsidP="005D5F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Asociația Culturală ”Sound Borders</w:t>
            </w:r>
          </w:p>
        </w:tc>
        <w:tc>
          <w:tcPr>
            <w:tcW w:w="4536" w:type="dxa"/>
          </w:tcPr>
          <w:p w:rsidR="005D5F4C" w:rsidRPr="00692C2B" w:rsidRDefault="005D5F4C" w:rsidP="005D5F4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Muzica românească contemporană în reflexia creației lui Gyorgy Ligeti</w:t>
            </w:r>
          </w:p>
        </w:tc>
        <w:tc>
          <w:tcPr>
            <w:tcW w:w="1559" w:type="dxa"/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78,33</w:t>
            </w:r>
          </w:p>
        </w:tc>
        <w:tc>
          <w:tcPr>
            <w:tcW w:w="1701" w:type="dxa"/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Nefinanțat</w:t>
            </w:r>
          </w:p>
        </w:tc>
      </w:tr>
      <w:tr w:rsidR="005D5F4C" w:rsidTr="005D5F4C">
        <w:tc>
          <w:tcPr>
            <w:tcW w:w="590" w:type="dxa"/>
          </w:tcPr>
          <w:p w:rsidR="005D5F4C" w:rsidRPr="00692C2B" w:rsidRDefault="005D5F4C" w:rsidP="005D5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614" w:type="dxa"/>
          </w:tcPr>
          <w:p w:rsidR="005D5F4C" w:rsidRPr="00692C2B" w:rsidRDefault="005D5F4C" w:rsidP="005D5F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SC Eco Info Maridona SRL</w:t>
            </w:r>
          </w:p>
        </w:tc>
        <w:tc>
          <w:tcPr>
            <w:tcW w:w="4536" w:type="dxa"/>
          </w:tcPr>
          <w:p w:rsidR="005D5F4C" w:rsidRPr="00692C2B" w:rsidRDefault="005D5F4C" w:rsidP="005D5F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Lansări de carte braşoveană</w:t>
            </w:r>
          </w:p>
        </w:tc>
        <w:tc>
          <w:tcPr>
            <w:tcW w:w="1559" w:type="dxa"/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Nefinanțat</w:t>
            </w:r>
          </w:p>
        </w:tc>
      </w:tr>
      <w:tr w:rsidR="005D5F4C" w:rsidTr="005D5F4C">
        <w:tc>
          <w:tcPr>
            <w:tcW w:w="590" w:type="dxa"/>
          </w:tcPr>
          <w:p w:rsidR="005D5F4C" w:rsidRPr="00692C2B" w:rsidRDefault="005D5F4C" w:rsidP="005D5F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614" w:type="dxa"/>
          </w:tcPr>
          <w:p w:rsidR="005D5F4C" w:rsidRPr="00692C2B" w:rsidRDefault="005D5F4C" w:rsidP="005D5F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Editura SENS-SC POLYDIS SRL</w:t>
            </w:r>
          </w:p>
        </w:tc>
        <w:tc>
          <w:tcPr>
            <w:tcW w:w="4536" w:type="dxa"/>
          </w:tcPr>
          <w:p w:rsidR="005D5F4C" w:rsidRPr="00692C2B" w:rsidRDefault="005D5F4C" w:rsidP="005D5F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Digitalizare editura de carte</w:t>
            </w:r>
          </w:p>
        </w:tc>
        <w:tc>
          <w:tcPr>
            <w:tcW w:w="1559" w:type="dxa"/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92C2B">
              <w:rPr>
                <w:rFonts w:ascii="Arial" w:hAnsi="Arial" w:cs="Arial"/>
                <w:color w:val="000000"/>
                <w:sz w:val="24"/>
                <w:szCs w:val="24"/>
              </w:rPr>
              <w:t>73,33</w:t>
            </w:r>
          </w:p>
        </w:tc>
        <w:tc>
          <w:tcPr>
            <w:tcW w:w="1701" w:type="dxa"/>
          </w:tcPr>
          <w:p w:rsidR="005D5F4C" w:rsidRPr="00692C2B" w:rsidRDefault="005D5F4C" w:rsidP="005D5F4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Nefinanțat</w:t>
            </w:r>
          </w:p>
        </w:tc>
      </w:tr>
    </w:tbl>
    <w:p w:rsidR="00692C2B" w:rsidRDefault="005E6047" w:rsidP="00692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ANUNȚ/REZULTATE FINALE</w:t>
      </w:r>
    </w:p>
    <w:p w:rsidR="00593A8C" w:rsidRDefault="005E6047" w:rsidP="00692C2B">
      <w:pPr>
        <w:jc w:val="center"/>
        <w:rPr>
          <w:rFonts w:ascii="Arial" w:hAnsi="Arial" w:cs="Arial"/>
          <w:b/>
          <w:sz w:val="28"/>
          <w:szCs w:val="28"/>
        </w:rPr>
      </w:pPr>
      <w:r w:rsidRPr="008D2937">
        <w:rPr>
          <w:rFonts w:ascii="Arial" w:hAnsi="Arial" w:cs="Arial"/>
          <w:b/>
          <w:sz w:val="28"/>
          <w:szCs w:val="28"/>
        </w:rPr>
        <w:t>PROGRAMUL ACCES 2023</w:t>
      </w:r>
    </w:p>
    <w:sectPr w:rsidR="00593A8C" w:rsidSect="00DB51B5">
      <w:pgSz w:w="16838" w:h="11906" w:orient="landscape"/>
      <w:pgMar w:top="23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51B5"/>
    <w:rsid w:val="000529F7"/>
    <w:rsid w:val="00593A8C"/>
    <w:rsid w:val="005D2B46"/>
    <w:rsid w:val="005D5F4C"/>
    <w:rsid w:val="005E6047"/>
    <w:rsid w:val="006470BF"/>
    <w:rsid w:val="00692C2B"/>
    <w:rsid w:val="00704063"/>
    <w:rsid w:val="0085252C"/>
    <w:rsid w:val="008601FC"/>
    <w:rsid w:val="008D2937"/>
    <w:rsid w:val="009B2A6A"/>
    <w:rsid w:val="00A3528D"/>
    <w:rsid w:val="00AA380C"/>
    <w:rsid w:val="00CD7706"/>
    <w:rsid w:val="00DB51B5"/>
    <w:rsid w:val="00E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74C81-89DA-4EFE-BFC5-FF1875A3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F87A-44DD-4E87-9788-20EA5905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Admin</cp:lastModifiedBy>
  <cp:revision>3</cp:revision>
  <cp:lastPrinted>2023-09-05T10:40:00Z</cp:lastPrinted>
  <dcterms:created xsi:type="dcterms:W3CDTF">2023-09-05T10:42:00Z</dcterms:created>
  <dcterms:modified xsi:type="dcterms:W3CDTF">2023-09-07T07:50:00Z</dcterms:modified>
</cp:coreProperties>
</file>