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3DF" w:rsidRDefault="00FF4B50" w:rsidP="000F3748">
      <w:pPr>
        <w:jc w:val="center"/>
        <w:rPr>
          <w:b/>
          <w:sz w:val="32"/>
          <w:szCs w:val="32"/>
          <w:lang w:val="en-US"/>
        </w:rPr>
      </w:pPr>
      <w:r w:rsidRPr="00FF4B50">
        <w:rPr>
          <w:b/>
          <w:sz w:val="32"/>
          <w:szCs w:val="32"/>
          <w:lang w:val="en-US"/>
        </w:rPr>
        <w:t xml:space="preserve">REZULTATE CONTESTAȚII </w:t>
      </w:r>
      <w:r>
        <w:rPr>
          <w:b/>
          <w:sz w:val="32"/>
          <w:szCs w:val="32"/>
          <w:lang w:val="en-US"/>
        </w:rPr>
        <w:t xml:space="preserve">- </w:t>
      </w:r>
      <w:r w:rsidR="000D0F3B" w:rsidRPr="00FF4B50">
        <w:rPr>
          <w:b/>
          <w:sz w:val="32"/>
          <w:szCs w:val="32"/>
          <w:lang w:val="en-US"/>
        </w:rPr>
        <w:t xml:space="preserve">PROGRAMUL </w:t>
      </w:r>
      <w:r w:rsidRPr="00FF4B50">
        <w:rPr>
          <w:b/>
          <w:sz w:val="32"/>
          <w:szCs w:val="32"/>
          <w:lang w:val="en-US"/>
        </w:rPr>
        <w:t>ACCES 2023</w:t>
      </w:r>
    </w:p>
    <w:p w:rsidR="00FF4B50" w:rsidRDefault="00FF4B50">
      <w:pPr>
        <w:rPr>
          <w:b/>
          <w:sz w:val="32"/>
          <w:szCs w:val="32"/>
          <w:lang w:val="en-US"/>
        </w:rPr>
      </w:pPr>
    </w:p>
    <w:p w:rsidR="00FF4B50" w:rsidRPr="00096E3B" w:rsidRDefault="00FF4B50" w:rsidP="00FF4B50">
      <w:pPr>
        <w:spacing w:line="360" w:lineRule="exact"/>
        <w:jc w:val="both"/>
        <w:rPr>
          <w:rFonts w:ascii="Trebuchet MS" w:hAnsi="Trebuchet MS" w:cs="Arial"/>
          <w:sz w:val="24"/>
          <w:szCs w:val="24"/>
        </w:rPr>
      </w:pPr>
      <w:r w:rsidRPr="00096E3B">
        <w:rPr>
          <w:rFonts w:ascii="Trebuchet MS" w:hAnsi="Trebuchet MS" w:cs="Arial"/>
          <w:sz w:val="24"/>
          <w:szCs w:val="24"/>
        </w:rPr>
        <w:t xml:space="preserve">Au fost depuse în total </w:t>
      </w:r>
      <w:r>
        <w:rPr>
          <w:rFonts w:ascii="Trebuchet MS" w:hAnsi="Trebuchet MS" w:cs="Arial"/>
          <w:sz w:val="24"/>
          <w:szCs w:val="24"/>
        </w:rPr>
        <w:t>8 (</w:t>
      </w:r>
      <w:r w:rsidRPr="00096E3B">
        <w:rPr>
          <w:rFonts w:ascii="Trebuchet MS" w:hAnsi="Trebuchet MS" w:cs="Arial"/>
          <w:sz w:val="24"/>
          <w:szCs w:val="24"/>
        </w:rPr>
        <w:t>opt</w:t>
      </w:r>
      <w:r>
        <w:rPr>
          <w:rFonts w:ascii="Trebuchet MS" w:hAnsi="Trebuchet MS" w:cs="Arial"/>
          <w:sz w:val="24"/>
          <w:szCs w:val="24"/>
        </w:rPr>
        <w:t>)</w:t>
      </w:r>
      <w:r w:rsidRPr="00096E3B">
        <w:rPr>
          <w:rFonts w:ascii="Trebuchet MS" w:hAnsi="Trebuchet MS" w:cs="Arial"/>
          <w:sz w:val="24"/>
          <w:szCs w:val="24"/>
        </w:rPr>
        <w:t xml:space="preserve"> contestații, dintre care: </w:t>
      </w:r>
      <w:r>
        <w:rPr>
          <w:rFonts w:ascii="Trebuchet MS" w:hAnsi="Trebuchet MS" w:cs="Arial"/>
          <w:sz w:val="24"/>
          <w:szCs w:val="24"/>
        </w:rPr>
        <w:t>7 (</w:t>
      </w:r>
      <w:r w:rsidRPr="00096E3B">
        <w:rPr>
          <w:rFonts w:ascii="Trebuchet MS" w:hAnsi="Trebuchet MS" w:cs="Arial"/>
          <w:sz w:val="24"/>
          <w:szCs w:val="24"/>
        </w:rPr>
        <w:t>șapte</w:t>
      </w:r>
      <w:r>
        <w:rPr>
          <w:rFonts w:ascii="Trebuchet MS" w:hAnsi="Trebuchet MS" w:cs="Arial"/>
          <w:sz w:val="24"/>
          <w:szCs w:val="24"/>
        </w:rPr>
        <w:t>)</w:t>
      </w:r>
      <w:r w:rsidRPr="00096E3B">
        <w:rPr>
          <w:rFonts w:ascii="Trebuchet MS" w:hAnsi="Trebuchet MS" w:cs="Arial"/>
          <w:color w:val="FF0000"/>
          <w:sz w:val="24"/>
          <w:szCs w:val="24"/>
        </w:rPr>
        <w:t xml:space="preserve"> </w:t>
      </w:r>
      <w:r w:rsidRPr="00096E3B">
        <w:rPr>
          <w:rFonts w:ascii="Trebuchet MS" w:hAnsi="Trebuchet MS" w:cs="Arial"/>
          <w:sz w:val="24"/>
          <w:szCs w:val="24"/>
        </w:rPr>
        <w:t>contestații respinse la evaluarea administrativă și o contestație pentru un proiect transmis în t</w:t>
      </w:r>
      <w:r>
        <w:rPr>
          <w:rFonts w:ascii="Trebuchet MS" w:hAnsi="Trebuchet MS" w:cs="Arial"/>
          <w:sz w:val="24"/>
          <w:szCs w:val="24"/>
        </w:rPr>
        <w:t>ermenul prevăzut, dar neevaluat</w:t>
      </w:r>
      <w:r w:rsidRPr="00096E3B">
        <w:rPr>
          <w:rFonts w:ascii="Trebuchet MS" w:hAnsi="Trebuchet MS" w:cs="Arial"/>
          <w:sz w:val="24"/>
          <w:szCs w:val="24"/>
        </w:rPr>
        <w:t xml:space="preserve"> administrativ, dintr-o eroare materială (serverul a </w:t>
      </w:r>
      <w:proofErr w:type="spellStart"/>
      <w:r w:rsidRPr="00096E3B">
        <w:rPr>
          <w:rFonts w:ascii="Trebuchet MS" w:hAnsi="Trebuchet MS" w:cs="Arial"/>
          <w:sz w:val="24"/>
          <w:szCs w:val="24"/>
        </w:rPr>
        <w:t>carantinat</w:t>
      </w:r>
      <w:proofErr w:type="spellEnd"/>
      <w:r w:rsidRPr="00096E3B">
        <w:rPr>
          <w:rFonts w:ascii="Trebuchet MS" w:hAnsi="Trebuchet MS" w:cs="Arial"/>
          <w:sz w:val="24"/>
          <w:szCs w:val="24"/>
        </w:rPr>
        <w:t xml:space="preserve"> e-mailul respectiv, ca fiind suspect)</w:t>
      </w:r>
      <w:r>
        <w:rPr>
          <w:rFonts w:ascii="Trebuchet MS" w:hAnsi="Trebuchet MS" w:cs="Arial"/>
          <w:sz w:val="24"/>
          <w:szCs w:val="24"/>
        </w:rPr>
        <w:t>.</w:t>
      </w:r>
    </w:p>
    <w:p w:rsidR="00FF4B50" w:rsidRPr="00096E3B" w:rsidRDefault="00FF4B50" w:rsidP="00FF4B50">
      <w:pPr>
        <w:spacing w:line="360" w:lineRule="exact"/>
        <w:jc w:val="both"/>
        <w:rPr>
          <w:rFonts w:ascii="Trebuchet MS" w:hAnsi="Trebuchet MS" w:cs="Arial"/>
          <w:sz w:val="24"/>
          <w:szCs w:val="24"/>
        </w:rPr>
      </w:pPr>
      <w:r w:rsidRPr="00096E3B">
        <w:rPr>
          <w:rFonts w:ascii="Trebuchet MS" w:hAnsi="Trebuchet MS" w:cs="Arial"/>
          <w:sz w:val="24"/>
          <w:szCs w:val="24"/>
        </w:rPr>
        <w:t xml:space="preserve">Membrii Comisiei </w:t>
      </w:r>
      <w:r>
        <w:rPr>
          <w:rFonts w:ascii="Trebuchet MS" w:hAnsi="Trebuchet MS" w:cs="Arial"/>
          <w:sz w:val="24"/>
          <w:szCs w:val="24"/>
        </w:rPr>
        <w:t xml:space="preserve">de soluționare a contestațiilor </w:t>
      </w:r>
      <w:r w:rsidRPr="00096E3B">
        <w:rPr>
          <w:rFonts w:ascii="Trebuchet MS" w:hAnsi="Trebuchet MS" w:cs="Arial"/>
          <w:sz w:val="24"/>
          <w:szCs w:val="24"/>
        </w:rPr>
        <w:t>au analizat contestațiile depuse, în conformitate cu prevederile art. 18</w:t>
      </w:r>
      <w:r>
        <w:rPr>
          <w:rFonts w:ascii="Trebuchet MS" w:hAnsi="Trebuchet MS" w:cs="Arial"/>
          <w:sz w:val="24"/>
          <w:szCs w:val="24"/>
        </w:rPr>
        <w:t xml:space="preserve"> </w:t>
      </w:r>
      <w:r w:rsidRPr="00096E3B">
        <w:rPr>
          <w:rFonts w:ascii="Trebuchet MS" w:hAnsi="Trebuchet MS" w:cs="Arial"/>
          <w:sz w:val="24"/>
          <w:szCs w:val="24"/>
        </w:rPr>
        <w:t xml:space="preserve">și art. 28 (alin. 4) din Normele metodologice, și au stabilit următoarele: </w:t>
      </w:r>
    </w:p>
    <w:p w:rsidR="00FF4B50" w:rsidRPr="00096E3B" w:rsidRDefault="008C2799" w:rsidP="00FF4B50">
      <w:pPr>
        <w:spacing w:line="360" w:lineRule="exact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1.</w:t>
      </w:r>
      <w:r w:rsidR="00FF4B50">
        <w:rPr>
          <w:rFonts w:ascii="Trebuchet MS" w:hAnsi="Trebuchet MS" w:cs="Arial"/>
          <w:sz w:val="24"/>
          <w:szCs w:val="24"/>
        </w:rPr>
        <w:t xml:space="preserve"> Contestația depusă de </w:t>
      </w:r>
      <w:bookmarkStart w:id="0" w:name="_GoBack"/>
      <w:r w:rsidR="00FF4B50" w:rsidRPr="001A3956">
        <w:rPr>
          <w:rFonts w:ascii="Trebuchet MS" w:hAnsi="Trebuchet MS" w:cs="Arial"/>
          <w:i/>
          <w:sz w:val="24"/>
          <w:szCs w:val="24"/>
        </w:rPr>
        <w:t xml:space="preserve">Biblioteca </w:t>
      </w:r>
      <w:proofErr w:type="spellStart"/>
      <w:r w:rsidR="00FF4B50" w:rsidRPr="001A3956">
        <w:rPr>
          <w:rFonts w:ascii="Trebuchet MS" w:hAnsi="Trebuchet MS" w:cs="Arial"/>
          <w:i/>
          <w:sz w:val="24"/>
          <w:szCs w:val="24"/>
        </w:rPr>
        <w:t>Judeţeană</w:t>
      </w:r>
      <w:proofErr w:type="spellEnd"/>
      <w:r w:rsidR="00FF4B50" w:rsidRPr="001A3956">
        <w:rPr>
          <w:rFonts w:ascii="Trebuchet MS" w:hAnsi="Trebuchet MS" w:cs="Arial"/>
          <w:i/>
          <w:sz w:val="24"/>
          <w:szCs w:val="24"/>
        </w:rPr>
        <w:t xml:space="preserve"> Octavian Goga-Cluj</w:t>
      </w:r>
      <w:r w:rsidR="00FF4B50">
        <w:rPr>
          <w:rFonts w:ascii="Trebuchet MS" w:hAnsi="Trebuchet MS" w:cs="Arial"/>
          <w:sz w:val="24"/>
          <w:szCs w:val="24"/>
        </w:rPr>
        <w:t xml:space="preserve"> </w:t>
      </w:r>
      <w:bookmarkEnd w:id="0"/>
      <w:r w:rsidR="00FF4B50">
        <w:rPr>
          <w:rFonts w:ascii="Trebuchet MS" w:hAnsi="Trebuchet MS" w:cs="Arial"/>
          <w:sz w:val="24"/>
          <w:szCs w:val="24"/>
        </w:rPr>
        <w:t>a fost acceptată de Comisia de Soluționare a Contestațiilor, iar proiectul a fost evaluat de către Comisia de Selecție a proiectelor.</w:t>
      </w:r>
    </w:p>
    <w:p w:rsidR="00FF4B50" w:rsidRDefault="008C2799" w:rsidP="00FF4B50">
      <w:pPr>
        <w:spacing w:line="360" w:lineRule="exact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2.</w:t>
      </w:r>
      <w:r w:rsidR="00FF4B50">
        <w:rPr>
          <w:rFonts w:ascii="Trebuchet MS" w:hAnsi="Trebuchet MS" w:cs="Arial"/>
          <w:sz w:val="24"/>
          <w:szCs w:val="24"/>
        </w:rPr>
        <w:t xml:space="preserve"> Contestația transmisă de </w:t>
      </w:r>
      <w:r w:rsidR="00FF4B50" w:rsidRPr="001A3956">
        <w:rPr>
          <w:rFonts w:ascii="Trebuchet MS" w:hAnsi="Trebuchet MS" w:cs="Arial"/>
          <w:i/>
          <w:sz w:val="24"/>
          <w:szCs w:val="24"/>
        </w:rPr>
        <w:t xml:space="preserve">Asociația </w:t>
      </w:r>
      <w:r w:rsidR="00407C78" w:rsidRPr="001A3956">
        <w:rPr>
          <w:rFonts w:ascii="Trebuchet MS" w:hAnsi="Trebuchet MS" w:cs="Arial"/>
          <w:i/>
          <w:sz w:val="24"/>
          <w:szCs w:val="24"/>
        </w:rPr>
        <w:t>MISE EN SCENE</w:t>
      </w:r>
      <w:r w:rsidR="00407C78">
        <w:rPr>
          <w:rFonts w:ascii="Trebuchet MS" w:hAnsi="Trebuchet MS" w:cs="Arial"/>
          <w:sz w:val="24"/>
          <w:szCs w:val="24"/>
        </w:rPr>
        <w:t xml:space="preserve"> </w:t>
      </w:r>
      <w:r w:rsidR="00FF4B50">
        <w:rPr>
          <w:rFonts w:ascii="Trebuchet MS" w:hAnsi="Trebuchet MS" w:cs="Arial"/>
          <w:sz w:val="24"/>
          <w:szCs w:val="24"/>
        </w:rPr>
        <w:t xml:space="preserve">s-a referit la un proiect depus în termenul legal prevăzut de anunțul public, însă, din cauza unei erori tehnice, conținutul acestuia NU a fost evaluat nici administrativ, nici din punct de vedere al conținutului. Drept urmare, Comisia de Soluționare a Contestațiilor a recomandat evaluarea proiectului </w:t>
      </w:r>
      <w:r w:rsidR="00FF4B50" w:rsidRPr="00357DC0">
        <w:rPr>
          <w:rFonts w:ascii="Trebuchet MS" w:hAnsi="Trebuchet MS" w:cs="Arial"/>
          <w:i/>
          <w:sz w:val="24"/>
          <w:szCs w:val="24"/>
        </w:rPr>
        <w:t>Audio-Scris</w:t>
      </w:r>
      <w:r w:rsidR="00FF4B50">
        <w:rPr>
          <w:rFonts w:ascii="Trebuchet MS" w:hAnsi="Trebuchet MS" w:cs="Arial"/>
          <w:sz w:val="24"/>
          <w:szCs w:val="24"/>
        </w:rPr>
        <w:t xml:space="preserve"> de către Comisia de Selecție a proiectelor.</w:t>
      </w:r>
    </w:p>
    <w:p w:rsidR="008C2799" w:rsidRPr="00096E3B" w:rsidRDefault="008C2799" w:rsidP="008C2799">
      <w:pPr>
        <w:spacing w:line="360" w:lineRule="exact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3.</w:t>
      </w:r>
      <w:r>
        <w:rPr>
          <w:rFonts w:ascii="Trebuchet MS" w:hAnsi="Trebuchet MS" w:cs="Arial"/>
          <w:sz w:val="24"/>
          <w:szCs w:val="24"/>
        </w:rPr>
        <w:t xml:space="preserve"> Contestațiile</w:t>
      </w:r>
      <w:r w:rsidRPr="00096E3B">
        <w:rPr>
          <w:rFonts w:ascii="Trebuchet MS" w:hAnsi="Trebuchet MS" w:cs="Arial"/>
          <w:sz w:val="24"/>
          <w:szCs w:val="24"/>
        </w:rPr>
        <w:t xml:space="preserve"> depuse de </w:t>
      </w:r>
      <w:proofErr w:type="spellStart"/>
      <w:r w:rsidRPr="001A3956">
        <w:rPr>
          <w:rFonts w:ascii="Trebuchet MS" w:hAnsi="Trebuchet MS" w:cs="Arial"/>
          <w:i/>
          <w:sz w:val="24"/>
          <w:szCs w:val="24"/>
        </w:rPr>
        <w:t>Fundaţia</w:t>
      </w:r>
      <w:proofErr w:type="spellEnd"/>
      <w:r w:rsidRPr="001A3956">
        <w:rPr>
          <w:rFonts w:ascii="Trebuchet MS" w:hAnsi="Trebuchet MS" w:cs="Arial"/>
          <w:i/>
          <w:sz w:val="24"/>
          <w:szCs w:val="24"/>
        </w:rPr>
        <w:t xml:space="preserve"> </w:t>
      </w:r>
      <w:proofErr w:type="spellStart"/>
      <w:r w:rsidRPr="001A3956">
        <w:rPr>
          <w:rFonts w:ascii="Trebuchet MS" w:hAnsi="Trebuchet MS" w:cs="Arial"/>
          <w:i/>
          <w:sz w:val="24"/>
          <w:szCs w:val="24"/>
        </w:rPr>
        <w:t>Cărtureşti</w:t>
      </w:r>
      <w:proofErr w:type="spellEnd"/>
      <w:r w:rsidRPr="001A3956">
        <w:rPr>
          <w:rFonts w:ascii="Trebuchet MS" w:hAnsi="Trebuchet MS" w:cs="Arial"/>
          <w:i/>
          <w:sz w:val="24"/>
          <w:szCs w:val="24"/>
        </w:rPr>
        <w:t xml:space="preserve">, SC </w:t>
      </w:r>
      <w:proofErr w:type="spellStart"/>
      <w:r w:rsidRPr="001A3956">
        <w:rPr>
          <w:rFonts w:ascii="Trebuchet MS" w:hAnsi="Trebuchet MS" w:cs="Arial"/>
          <w:i/>
          <w:sz w:val="24"/>
          <w:szCs w:val="24"/>
        </w:rPr>
        <w:t>Culture</w:t>
      </w:r>
      <w:proofErr w:type="spellEnd"/>
      <w:r w:rsidRPr="001A3956">
        <w:rPr>
          <w:rFonts w:ascii="Trebuchet MS" w:hAnsi="Trebuchet MS" w:cs="Arial"/>
          <w:i/>
          <w:sz w:val="24"/>
          <w:szCs w:val="24"/>
        </w:rPr>
        <w:t xml:space="preserve"> </w:t>
      </w:r>
      <w:proofErr w:type="spellStart"/>
      <w:r w:rsidRPr="001A3956">
        <w:rPr>
          <w:rFonts w:ascii="Trebuchet MS" w:hAnsi="Trebuchet MS" w:cs="Arial"/>
          <w:i/>
          <w:sz w:val="24"/>
          <w:szCs w:val="24"/>
        </w:rPr>
        <w:t>Reality</w:t>
      </w:r>
      <w:proofErr w:type="spellEnd"/>
      <w:r w:rsidRPr="001A3956">
        <w:rPr>
          <w:rFonts w:ascii="Trebuchet MS" w:hAnsi="Trebuchet MS" w:cs="Arial"/>
          <w:i/>
          <w:sz w:val="24"/>
          <w:szCs w:val="24"/>
        </w:rPr>
        <w:t xml:space="preserve"> SRL, Editura </w:t>
      </w:r>
      <w:proofErr w:type="spellStart"/>
      <w:r w:rsidRPr="001A3956">
        <w:rPr>
          <w:rFonts w:ascii="Trebuchet MS" w:hAnsi="Trebuchet MS" w:cs="Arial"/>
          <w:i/>
          <w:sz w:val="24"/>
          <w:szCs w:val="24"/>
        </w:rPr>
        <w:t>Cartex</w:t>
      </w:r>
      <w:proofErr w:type="spellEnd"/>
      <w:r w:rsidRPr="001A3956">
        <w:rPr>
          <w:rFonts w:ascii="Trebuchet MS" w:hAnsi="Trebuchet MS" w:cs="Arial"/>
          <w:i/>
          <w:sz w:val="24"/>
          <w:szCs w:val="24"/>
        </w:rPr>
        <w:t xml:space="preserve"> SRL, SC Eikon </w:t>
      </w:r>
      <w:proofErr w:type="spellStart"/>
      <w:r w:rsidRPr="001A3956">
        <w:rPr>
          <w:rFonts w:ascii="Trebuchet MS" w:hAnsi="Trebuchet MS" w:cs="Arial"/>
          <w:i/>
          <w:sz w:val="24"/>
          <w:szCs w:val="24"/>
        </w:rPr>
        <w:t>Bookstage</w:t>
      </w:r>
      <w:proofErr w:type="spellEnd"/>
      <w:r w:rsidRPr="001A3956">
        <w:rPr>
          <w:rFonts w:ascii="Trebuchet MS" w:hAnsi="Trebuchet MS" w:cs="Arial"/>
          <w:i/>
          <w:sz w:val="24"/>
          <w:szCs w:val="24"/>
        </w:rPr>
        <w:t xml:space="preserve"> SRL, Teatrul </w:t>
      </w:r>
      <w:proofErr w:type="spellStart"/>
      <w:r w:rsidRPr="001A3956">
        <w:rPr>
          <w:rFonts w:ascii="Trebuchet MS" w:hAnsi="Trebuchet MS" w:cs="Arial"/>
          <w:i/>
          <w:sz w:val="24"/>
          <w:szCs w:val="24"/>
        </w:rPr>
        <w:t>Naţional</w:t>
      </w:r>
      <w:proofErr w:type="spellEnd"/>
      <w:r w:rsidRPr="001A3956">
        <w:rPr>
          <w:rFonts w:ascii="Trebuchet MS" w:hAnsi="Trebuchet MS" w:cs="Arial"/>
          <w:i/>
          <w:sz w:val="24"/>
          <w:szCs w:val="24"/>
        </w:rPr>
        <w:t xml:space="preserve"> Aureliu Manea Turda, </w:t>
      </w:r>
      <w:proofErr w:type="spellStart"/>
      <w:r w:rsidRPr="001A3956">
        <w:rPr>
          <w:rFonts w:ascii="Trebuchet MS" w:hAnsi="Trebuchet MS" w:cs="Arial"/>
          <w:i/>
          <w:sz w:val="24"/>
          <w:szCs w:val="24"/>
        </w:rPr>
        <w:t>Fundaţia</w:t>
      </w:r>
      <w:proofErr w:type="spellEnd"/>
      <w:r w:rsidRPr="001A3956">
        <w:rPr>
          <w:rFonts w:ascii="Trebuchet MS" w:hAnsi="Trebuchet MS" w:cs="Arial"/>
          <w:i/>
          <w:sz w:val="24"/>
          <w:szCs w:val="24"/>
        </w:rPr>
        <w:t xml:space="preserve"> </w:t>
      </w:r>
      <w:proofErr w:type="spellStart"/>
      <w:r w:rsidRPr="001A3956">
        <w:rPr>
          <w:rFonts w:ascii="Trebuchet MS" w:hAnsi="Trebuchet MS" w:cs="Arial"/>
          <w:i/>
          <w:sz w:val="24"/>
          <w:szCs w:val="24"/>
        </w:rPr>
        <w:t>Părinţi</w:t>
      </w:r>
      <w:proofErr w:type="spellEnd"/>
      <w:r w:rsidRPr="001A3956">
        <w:rPr>
          <w:rFonts w:ascii="Trebuchet MS" w:hAnsi="Trebuchet MS" w:cs="Arial"/>
          <w:i/>
          <w:sz w:val="24"/>
          <w:szCs w:val="24"/>
        </w:rPr>
        <w:t xml:space="preserve"> din România</w:t>
      </w:r>
      <w:r w:rsidRPr="00096E3B">
        <w:rPr>
          <w:rFonts w:ascii="Trebuchet MS" w:hAnsi="Trebuchet MS" w:cs="Arial"/>
          <w:sz w:val="24"/>
          <w:szCs w:val="24"/>
        </w:rPr>
        <w:t xml:space="preserve"> au</w:t>
      </w:r>
      <w:r>
        <w:rPr>
          <w:rFonts w:ascii="Trebuchet MS" w:hAnsi="Trebuchet MS" w:cs="Arial"/>
          <w:sz w:val="24"/>
          <w:szCs w:val="24"/>
        </w:rPr>
        <w:t xml:space="preserve"> fost</w:t>
      </w:r>
      <w:r w:rsidRPr="00096E3B">
        <w:rPr>
          <w:rFonts w:ascii="Trebuchet MS" w:hAnsi="Trebuchet MS" w:cs="Arial"/>
          <w:sz w:val="24"/>
          <w:szCs w:val="24"/>
        </w:rPr>
        <w:t xml:space="preserve"> respinse, ca fiind neîntemeiate.</w:t>
      </w:r>
    </w:p>
    <w:p w:rsidR="008C2799" w:rsidRDefault="008C2799" w:rsidP="00FF4B50">
      <w:pPr>
        <w:spacing w:line="360" w:lineRule="exact"/>
        <w:jc w:val="both"/>
        <w:rPr>
          <w:rFonts w:ascii="Trebuchet MS" w:hAnsi="Trebuchet MS" w:cs="Arial"/>
          <w:sz w:val="24"/>
          <w:szCs w:val="24"/>
        </w:rPr>
      </w:pPr>
    </w:p>
    <w:p w:rsidR="00FF4B50" w:rsidRPr="00FF4B50" w:rsidRDefault="00FF4B50">
      <w:pPr>
        <w:rPr>
          <w:b/>
          <w:sz w:val="32"/>
          <w:szCs w:val="32"/>
          <w:lang w:val="en-US"/>
        </w:rPr>
      </w:pPr>
    </w:p>
    <w:sectPr w:rsidR="00FF4B50" w:rsidRPr="00FF4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50"/>
    <w:rsid w:val="000678A8"/>
    <w:rsid w:val="000D0F3B"/>
    <w:rsid w:val="000F3748"/>
    <w:rsid w:val="001A3956"/>
    <w:rsid w:val="00407C78"/>
    <w:rsid w:val="006D6ACF"/>
    <w:rsid w:val="007533DF"/>
    <w:rsid w:val="00852857"/>
    <w:rsid w:val="00884876"/>
    <w:rsid w:val="008C2799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0E0E5-A782-4959-A018-4FA1B304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76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2023-09-05T09:48:00Z</cp:lastPrinted>
  <dcterms:created xsi:type="dcterms:W3CDTF">2023-09-05T10:42:00Z</dcterms:created>
  <dcterms:modified xsi:type="dcterms:W3CDTF">2023-09-05T10:42:00Z</dcterms:modified>
</cp:coreProperties>
</file>