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CA9E9" w14:textId="77777777" w:rsidR="00B26B79" w:rsidRPr="00C11E60" w:rsidRDefault="00B26B79">
      <w:pPr>
        <w:rPr>
          <w:rFonts w:ascii="Trebuchet MS" w:hAnsi="Trebuchet MS"/>
          <w:b/>
        </w:rPr>
      </w:pPr>
    </w:p>
    <w:p w14:paraId="0A683FC6" w14:textId="77777777" w:rsidR="000D4A58" w:rsidRPr="00C11E60" w:rsidRDefault="000D4A58">
      <w:pPr>
        <w:rPr>
          <w:rFonts w:ascii="Trebuchet MS" w:hAnsi="Trebuchet MS"/>
        </w:rPr>
      </w:pPr>
      <w:bookmarkStart w:id="0" w:name="_Toc94705783"/>
      <w:bookmarkEnd w:id="0"/>
    </w:p>
    <w:p w14:paraId="5C633F08" w14:textId="14E5E874" w:rsidR="004C6B1C" w:rsidRPr="00EF3D5E" w:rsidRDefault="00EF3D5E" w:rsidP="004C6B1C">
      <w:pPr>
        <w:jc w:val="center"/>
        <w:rPr>
          <w:rFonts w:ascii="Trebuchet MS" w:hAnsi="Trebuchet MS"/>
          <w:b/>
          <w:sz w:val="24"/>
          <w:szCs w:val="24"/>
          <w:u w:val="single"/>
        </w:rPr>
      </w:pPr>
      <w:r w:rsidRPr="00EF3D5E">
        <w:rPr>
          <w:rFonts w:ascii="Trebuchet MS" w:hAnsi="Trebuchet MS"/>
          <w:b/>
          <w:sz w:val="24"/>
          <w:szCs w:val="24"/>
          <w:u w:val="single"/>
        </w:rPr>
        <w:t>CERERE DE FINANȚARE</w:t>
      </w:r>
    </w:p>
    <w:p w14:paraId="17BA5CB7" w14:textId="77777777" w:rsidR="00B72016" w:rsidRPr="00C11E60" w:rsidRDefault="00B72016" w:rsidP="00B72016">
      <w:pPr>
        <w:framePr w:hSpace="180" w:wrap="around" w:vAnchor="text" w:hAnchor="margin" w:y="263"/>
        <w:spacing w:after="0"/>
        <w:jc w:val="both"/>
        <w:rPr>
          <w:rFonts w:ascii="Trebuchet MS" w:hAnsi="Trebuchet MS"/>
        </w:rPr>
      </w:pPr>
    </w:p>
    <w:p w14:paraId="6383A1FC" w14:textId="25B466A3" w:rsidR="00B72016" w:rsidRPr="00C11E60" w:rsidRDefault="00B72016" w:rsidP="00B72016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  <w:i/>
        </w:rPr>
      </w:pPr>
      <w:r w:rsidRPr="00C11E60">
        <w:rPr>
          <w:rFonts w:ascii="Trebuchet MS" w:hAnsi="Trebuchet MS" w:cs="Arial"/>
          <w:i/>
        </w:rPr>
        <w:t>COMPONENT</w:t>
      </w:r>
      <w:r w:rsidR="00EF3D5E">
        <w:rPr>
          <w:rFonts w:ascii="Trebuchet MS" w:hAnsi="Trebuchet MS" w:cs="Arial"/>
          <w:i/>
        </w:rPr>
        <w:t>A</w:t>
      </w:r>
      <w:r w:rsidRPr="00C11E60">
        <w:rPr>
          <w:rFonts w:ascii="Trebuchet MS" w:hAnsi="Trebuchet MS" w:cs="Arial"/>
          <w:i/>
        </w:rPr>
        <w:t xml:space="preserve"> C9. SUPORT PENTRU SECTORUL PRIVAT, CERCETARE, DEZVOLTARE ȘI INOVARE </w:t>
      </w:r>
    </w:p>
    <w:p w14:paraId="4BEA21A7" w14:textId="77777777" w:rsidR="00B72016" w:rsidRPr="00C11E60" w:rsidRDefault="00B72016" w:rsidP="00B72016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  <w:i/>
        </w:rPr>
      </w:pPr>
      <w:r w:rsidRPr="00C11E60">
        <w:rPr>
          <w:rFonts w:ascii="Trebuchet MS" w:hAnsi="Trebuchet MS" w:cs="Arial"/>
          <w:i/>
        </w:rPr>
        <w:t xml:space="preserve">INVESTIȚIA I3. SCHEME DE AJUTOR PENTRU SECTORUL PRIVAT </w:t>
      </w:r>
    </w:p>
    <w:p w14:paraId="3B985971" w14:textId="77777777" w:rsidR="00B72016" w:rsidRPr="00C11E60" w:rsidRDefault="00B72016" w:rsidP="00B72016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</w:rPr>
      </w:pPr>
      <w:r w:rsidRPr="00C11E60">
        <w:rPr>
          <w:rFonts w:ascii="Trebuchet MS" w:hAnsi="Trebuchet MS" w:cs="Arial"/>
          <w:i/>
        </w:rPr>
        <w:t>MĂSURA 1. SCHEMĂ DE MINIMIS ȘI SCHEMĂ DE AJUTOR</w:t>
      </w:r>
      <w:r w:rsidRPr="00C11E60">
        <w:rPr>
          <w:rFonts w:ascii="Trebuchet MS" w:hAnsi="Trebuchet MS" w:cs="Arial"/>
        </w:rPr>
        <w:t xml:space="preserve"> </w:t>
      </w:r>
    </w:p>
    <w:p w14:paraId="630F4A68" w14:textId="0D84D2D1" w:rsidR="00B72016" w:rsidRPr="00C11E60" w:rsidRDefault="00B72016" w:rsidP="00B72016">
      <w:pPr>
        <w:framePr w:hSpace="180" w:wrap="around" w:vAnchor="text" w:hAnchor="margin" w:y="263"/>
        <w:numPr>
          <w:ilvl w:val="0"/>
          <w:numId w:val="23"/>
        </w:numPr>
        <w:spacing w:after="0" w:line="240" w:lineRule="auto"/>
        <w:jc w:val="both"/>
        <w:rPr>
          <w:rFonts w:ascii="Trebuchet MS" w:hAnsi="Trebuchet MS" w:cs="Arial"/>
        </w:rPr>
      </w:pPr>
      <w:r w:rsidRPr="00C11E60">
        <w:rPr>
          <w:rFonts w:ascii="Trebuchet MS" w:hAnsi="Trebuchet MS" w:cs="Arial"/>
          <w:i/>
        </w:rPr>
        <w:t>PLANUL NAȚIONAL DE REDRESARE ȘI REZILIENȚĂ (PNRR).</w:t>
      </w:r>
    </w:p>
    <w:p w14:paraId="66760745" w14:textId="77777777" w:rsidR="004C6B1C" w:rsidRPr="00C11E60" w:rsidRDefault="004C6B1C" w:rsidP="004C6B1C">
      <w:pPr>
        <w:jc w:val="both"/>
        <w:rPr>
          <w:rFonts w:ascii="Trebuchet MS" w:hAnsi="Trebuchet MS"/>
          <w:b/>
        </w:rPr>
      </w:pPr>
    </w:p>
    <w:p w14:paraId="66B99FF3" w14:textId="332DF590" w:rsidR="00B72016" w:rsidRPr="00C11E60" w:rsidRDefault="00B72016" w:rsidP="004C6B1C">
      <w:pPr>
        <w:jc w:val="both"/>
        <w:rPr>
          <w:rFonts w:ascii="Trebuchet MS" w:hAnsi="Trebuchet MS"/>
          <w:b/>
        </w:rPr>
      </w:pPr>
    </w:p>
    <w:p w14:paraId="2BC6CDC8" w14:textId="7EFD1992" w:rsidR="00B72016" w:rsidRPr="00C11E60" w:rsidRDefault="00B72016" w:rsidP="00B72016">
      <w:pPr>
        <w:pStyle w:val="Heading1"/>
        <w:keepNext w:val="0"/>
        <w:numPr>
          <w:ilvl w:val="0"/>
          <w:numId w:val="25"/>
        </w:numPr>
        <w:shd w:val="clear" w:color="000000" w:fill="E0E0E0"/>
        <w:spacing w:before="360" w:after="360"/>
        <w:jc w:val="both"/>
        <w:rPr>
          <w:sz w:val="22"/>
          <w:szCs w:val="22"/>
        </w:rPr>
      </w:pPr>
      <w:bookmarkStart w:id="1" w:name="_Toc121947811"/>
      <w:r w:rsidRPr="00C11E60">
        <w:rPr>
          <w:sz w:val="22"/>
          <w:szCs w:val="22"/>
        </w:rPr>
        <w:t xml:space="preserve">A. INFORMAŢII PRIVIND </w:t>
      </w:r>
      <w:bookmarkEnd w:id="1"/>
      <w:r w:rsidRPr="00C11E60">
        <w:rPr>
          <w:sz w:val="22"/>
          <w:szCs w:val="22"/>
        </w:rPr>
        <w:t>LIDERUL</w:t>
      </w:r>
    </w:p>
    <w:p w14:paraId="4E6493C0" w14:textId="325DA62C" w:rsidR="00B72016" w:rsidRPr="00C11E60" w:rsidRDefault="004C6B1C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r w:rsidRPr="00C11E60">
        <w:rPr>
          <w:sz w:val="22"/>
          <w:szCs w:val="22"/>
        </w:rPr>
        <w:t xml:space="preserve"> </w:t>
      </w:r>
      <w:bookmarkStart w:id="2" w:name="_Toc121947812"/>
      <w:r w:rsidR="00B72016" w:rsidRPr="00C11E60">
        <w:rPr>
          <w:b w:val="0"/>
          <w:sz w:val="22"/>
          <w:szCs w:val="22"/>
        </w:rPr>
        <w:t xml:space="preserve">Informații </w:t>
      </w:r>
      <w:bookmarkEnd w:id="2"/>
      <w:r w:rsidR="00B72016" w:rsidRPr="00C11E60">
        <w:rPr>
          <w:b w:val="0"/>
          <w:sz w:val="22"/>
          <w:szCs w:val="22"/>
        </w:rPr>
        <w:t>Liderului de proiect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871"/>
      </w:tblGrid>
      <w:tr w:rsidR="008A2E28" w:rsidRPr="00C11E60" w14:paraId="47CB04A6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03851DBF" w14:textId="77777777" w:rsidR="00B72016" w:rsidRPr="00C11E60" w:rsidRDefault="00B72016" w:rsidP="00B72016">
            <w:pPr>
              <w:pStyle w:val="Heading6"/>
              <w:numPr>
                <w:ilvl w:val="0"/>
                <w:numId w:val="0"/>
              </w:numPr>
              <w:spacing w:before="40" w:after="40"/>
              <w:ind w:left="1152" w:hanging="1152"/>
              <w:jc w:val="left"/>
              <w:rPr>
                <w:b w:val="0"/>
                <w:color w:val="auto"/>
                <w:sz w:val="22"/>
                <w:szCs w:val="22"/>
                <w:lang w:eastAsia="sk-SK"/>
              </w:rPr>
            </w:pPr>
            <w:r w:rsidRPr="00C11E60">
              <w:rPr>
                <w:b w:val="0"/>
                <w:color w:val="auto"/>
                <w:sz w:val="22"/>
                <w:szCs w:val="22"/>
                <w:lang w:eastAsia="sk-SK"/>
              </w:rPr>
              <w:t>Denumire LIDER</w:t>
            </w:r>
          </w:p>
        </w:tc>
        <w:tc>
          <w:tcPr>
            <w:tcW w:w="5871" w:type="dxa"/>
          </w:tcPr>
          <w:p w14:paraId="24D2D891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denumirea completă a solicitantului,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actele constitutive</w:t>
            </w:r>
          </w:p>
        </w:tc>
      </w:tr>
      <w:tr w:rsidR="008A2E28" w:rsidRPr="00C11E60" w14:paraId="056AB4E4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527E2334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Tip IMM</w:t>
            </w:r>
          </w:p>
        </w:tc>
        <w:tc>
          <w:tcPr>
            <w:tcW w:w="5871" w:type="dxa"/>
          </w:tcPr>
          <w:p w14:paraId="4C1965FF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  <w:r w:rsidRPr="00C11E60">
              <w:rPr>
                <w:sz w:val="22"/>
                <w:szCs w:val="22"/>
              </w:rPr>
              <w:t>Conform declarație IMM</w:t>
            </w:r>
          </w:p>
        </w:tc>
      </w:tr>
      <w:tr w:rsidR="008A2E28" w:rsidRPr="00C11E60" w14:paraId="5DE3B0E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69AA4CB7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Codul de înregistrare fiscală</w:t>
            </w:r>
          </w:p>
        </w:tc>
        <w:tc>
          <w:tcPr>
            <w:tcW w:w="5871" w:type="dxa"/>
          </w:tcPr>
          <w:p w14:paraId="454E0A08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</w:p>
        </w:tc>
      </w:tr>
      <w:tr w:rsidR="008A2E28" w:rsidRPr="00C11E60" w14:paraId="6736F336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03070350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i/>
              </w:rPr>
            </w:pPr>
            <w:r w:rsidRPr="00C11E60">
              <w:rPr>
                <w:rFonts w:ascii="Trebuchet MS" w:hAnsi="Trebuchet MS"/>
                <w:bCs/>
              </w:rPr>
              <w:t>Adresa sediului social</w:t>
            </w:r>
          </w:p>
        </w:tc>
        <w:tc>
          <w:tcPr>
            <w:tcW w:w="5871" w:type="dxa"/>
          </w:tcPr>
          <w:p w14:paraId="3F16C2AB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sediului social</w:t>
            </w:r>
          </w:p>
        </w:tc>
      </w:tr>
      <w:tr w:rsidR="008A2E28" w:rsidRPr="00C11E60" w14:paraId="021009D1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421D4E56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i/>
                <w:i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5871" w:type="dxa"/>
          </w:tcPr>
          <w:p w14:paraId="79530C69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de </w:t>
            </w:r>
            <w:proofErr w:type="spellStart"/>
            <w:r w:rsidRPr="00C11E60">
              <w:rPr>
                <w:sz w:val="22"/>
                <w:szCs w:val="22"/>
              </w:rPr>
              <w:t>poştă</w:t>
            </w:r>
            <w:proofErr w:type="spellEnd"/>
            <w:r w:rsidRPr="00C11E60">
              <w:rPr>
                <w:sz w:val="22"/>
                <w:szCs w:val="22"/>
              </w:rPr>
              <w:t xml:space="preserve"> electronică generală a </w:t>
            </w:r>
            <w:proofErr w:type="spellStart"/>
            <w:r w:rsidRPr="00C11E60">
              <w:rPr>
                <w:sz w:val="22"/>
                <w:szCs w:val="22"/>
              </w:rPr>
              <w:t>organizaţiei</w:t>
            </w:r>
            <w:proofErr w:type="spellEnd"/>
            <w:r w:rsidRPr="00C11E60">
              <w:rPr>
                <w:sz w:val="22"/>
                <w:szCs w:val="22"/>
              </w:rPr>
              <w:t xml:space="preserve"> sau a reprezentantului legal sau a persoanei de contact</w:t>
            </w:r>
          </w:p>
        </w:tc>
      </w:tr>
    </w:tbl>
    <w:p w14:paraId="63B630EF" w14:textId="09D3E500" w:rsidR="00B72016" w:rsidRPr="00C11E60" w:rsidRDefault="00B72016" w:rsidP="00B72016">
      <w:pPr>
        <w:pStyle w:val="instruct"/>
        <w:rPr>
          <w:bCs/>
          <w:sz w:val="22"/>
          <w:szCs w:val="22"/>
          <w:u w:val="single"/>
        </w:rPr>
      </w:pPr>
    </w:p>
    <w:p w14:paraId="5F802EAB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3" w:name="_Toc121947813"/>
      <w:r w:rsidRPr="00C11E60">
        <w:rPr>
          <w:b w:val="0"/>
          <w:sz w:val="22"/>
          <w:szCs w:val="22"/>
        </w:rPr>
        <w:t>Taxa pe valoarea adăugată</w:t>
      </w:r>
      <w:bookmarkEnd w:id="3"/>
    </w:p>
    <w:p w14:paraId="538B3AE6" w14:textId="77777777" w:rsidR="00B72016" w:rsidRPr="00C11E60" w:rsidRDefault="00B72016" w:rsidP="00B72016">
      <w:pPr>
        <w:pStyle w:val="Heading3"/>
        <w:numPr>
          <w:ilvl w:val="0"/>
          <w:numId w:val="0"/>
        </w:numPr>
        <w:ind w:left="706"/>
        <w:rPr>
          <w:sz w:val="22"/>
          <w:szCs w:val="22"/>
        </w:rPr>
      </w:pPr>
      <w:r w:rsidRPr="00C11E60">
        <w:rPr>
          <w:sz w:val="22"/>
          <w:szCs w:val="22"/>
        </w:rPr>
        <w:t>Întreprinderea este plătitoare de TVA?</w:t>
      </w:r>
    </w:p>
    <w:p w14:paraId="1F5F6F29" w14:textId="77777777" w:rsidR="00B72016" w:rsidRPr="00C11E60" w:rsidRDefault="00B72016" w:rsidP="00B72016">
      <w:pPr>
        <w:ind w:left="706"/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Pr="00C11E60">
        <w:rPr>
          <w:rFonts w:ascii="Trebuchet MS" w:hAnsi="Trebuchet MS"/>
        </w:rPr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Da </w:t>
      </w:r>
    </w:p>
    <w:p w14:paraId="2B383710" w14:textId="77777777" w:rsidR="00B72016" w:rsidRPr="00C11E60" w:rsidRDefault="00B72016" w:rsidP="00B72016">
      <w:pPr>
        <w:ind w:left="706"/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Pr="00C11E60">
        <w:rPr>
          <w:rFonts w:ascii="Trebuchet MS" w:hAnsi="Trebuchet MS"/>
        </w:rPr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Nu</w:t>
      </w:r>
    </w:p>
    <w:p w14:paraId="26A51903" w14:textId="558D493C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4" w:name="ReprLegal"/>
      <w:bookmarkStart w:id="5" w:name="_Toc121947814"/>
      <w:bookmarkEnd w:id="4"/>
      <w:r w:rsidRPr="00C11E60">
        <w:rPr>
          <w:b w:val="0"/>
          <w:sz w:val="22"/>
          <w:szCs w:val="22"/>
        </w:rPr>
        <w:t xml:space="preserve">Reprezentantul legal al </w:t>
      </w:r>
      <w:bookmarkEnd w:id="5"/>
      <w:r w:rsidRPr="00C11E60">
        <w:rPr>
          <w:b w:val="0"/>
          <w:sz w:val="22"/>
          <w:szCs w:val="22"/>
        </w:rPr>
        <w:t>Liderului de proiect</w:t>
      </w:r>
    </w:p>
    <w:p w14:paraId="26BD4469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Reprezentantul legal al solicitantului este persoana care are dreptul, conform actelor de constituire/ statut  să reprezinte întreprinderea  </w:t>
      </w:r>
      <w:proofErr w:type="spellStart"/>
      <w:r w:rsidRPr="00C11E60">
        <w:rPr>
          <w:sz w:val="22"/>
          <w:szCs w:val="22"/>
        </w:rPr>
        <w:t>şi</w:t>
      </w:r>
      <w:proofErr w:type="spellEnd"/>
      <w:r w:rsidRPr="00C11E60">
        <w:rPr>
          <w:sz w:val="22"/>
          <w:szCs w:val="22"/>
        </w:rPr>
        <w:t xml:space="preserve"> să semneze în numele acesteia.</w:t>
      </w:r>
    </w:p>
    <w:p w14:paraId="45F62C16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8"/>
        <w:gridCol w:w="6389"/>
        <w:gridCol w:w="515"/>
      </w:tblGrid>
      <w:tr w:rsidR="008A2E28" w:rsidRPr="00C11E60" w14:paraId="448C8C9E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78" w:type="dxa"/>
          </w:tcPr>
          <w:p w14:paraId="10062DD3" w14:textId="77777777" w:rsidR="00B72016" w:rsidRPr="00C11E60" w:rsidRDefault="00B72016" w:rsidP="00375E27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6904" w:type="dxa"/>
            <w:gridSpan w:val="2"/>
          </w:tcPr>
          <w:p w14:paraId="5818A55C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reprezentantului legal,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0791843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78" w:type="dxa"/>
          </w:tcPr>
          <w:p w14:paraId="5EFB6D34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6904" w:type="dxa"/>
            <w:gridSpan w:val="2"/>
          </w:tcPr>
          <w:p w14:paraId="6E993BA1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531B36F7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78" w:type="dxa"/>
          </w:tcPr>
          <w:p w14:paraId="748A7EE8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6904" w:type="dxa"/>
            <w:gridSpan w:val="2"/>
          </w:tcPr>
          <w:p w14:paraId="00338252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6AE5164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78" w:type="dxa"/>
          </w:tcPr>
          <w:p w14:paraId="56187DE5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6904" w:type="dxa"/>
            <w:gridSpan w:val="2"/>
          </w:tcPr>
          <w:p w14:paraId="04A28C18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5908140F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78" w:type="dxa"/>
          </w:tcPr>
          <w:p w14:paraId="7194D6BE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6904" w:type="dxa"/>
            <w:gridSpan w:val="2"/>
          </w:tcPr>
          <w:p w14:paraId="75FF2A56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B20069D" w14:textId="77777777" w:rsidTr="0037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8" w:space="0" w:color="808080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gridAfter w:val="1"/>
          <w:wAfter w:w="515" w:type="dxa"/>
          <w:trHeight w:val="364"/>
        </w:trPr>
        <w:tc>
          <w:tcPr>
            <w:tcW w:w="8467" w:type="dxa"/>
            <w:gridSpan w:val="2"/>
            <w:vAlign w:val="center"/>
          </w:tcPr>
          <w:p w14:paraId="25F6762B" w14:textId="77777777" w:rsidR="00B72016" w:rsidRPr="00C11E60" w:rsidRDefault="00B72016" w:rsidP="00375E27">
            <w:pPr>
              <w:pStyle w:val="instruct"/>
              <w:jc w:val="both"/>
              <w:rPr>
                <w:bCs/>
                <w:sz w:val="22"/>
                <w:szCs w:val="22"/>
              </w:rPr>
            </w:pPr>
            <w:bookmarkStart w:id="6" w:name="PersContact"/>
            <w:bookmarkEnd w:id="6"/>
          </w:p>
        </w:tc>
      </w:tr>
    </w:tbl>
    <w:p w14:paraId="16AAC1AE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7" w:name="_Toc121947815"/>
      <w:r w:rsidRPr="00C11E60">
        <w:rPr>
          <w:b w:val="0"/>
          <w:sz w:val="22"/>
          <w:szCs w:val="22"/>
        </w:rPr>
        <w:t>Persoana de contact</w:t>
      </w:r>
      <w:bookmarkEnd w:id="7"/>
      <w:r w:rsidRPr="00C11E60">
        <w:rPr>
          <w:b w:val="0"/>
          <w:sz w:val="22"/>
          <w:szCs w:val="22"/>
        </w:rPr>
        <w:t xml:space="preserve"> </w:t>
      </w:r>
    </w:p>
    <w:p w14:paraId="2FD4E171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proofErr w:type="spellStart"/>
      <w:r w:rsidRPr="00C11E60">
        <w:rPr>
          <w:sz w:val="22"/>
          <w:szCs w:val="22"/>
        </w:rPr>
        <w:t>Completaţi</w:t>
      </w:r>
      <w:proofErr w:type="spellEnd"/>
      <w:r w:rsidRPr="00C11E60">
        <w:rPr>
          <w:sz w:val="22"/>
          <w:szCs w:val="22"/>
        </w:rPr>
        <w:t xml:space="preserve"> această </w:t>
      </w:r>
      <w:proofErr w:type="spellStart"/>
      <w:r w:rsidRPr="00C11E60">
        <w:rPr>
          <w:sz w:val="22"/>
          <w:szCs w:val="22"/>
        </w:rPr>
        <w:t>secţiune</w:t>
      </w:r>
      <w:proofErr w:type="spellEnd"/>
      <w:r w:rsidRPr="00C11E60">
        <w:rPr>
          <w:sz w:val="22"/>
          <w:szCs w:val="22"/>
        </w:rPr>
        <w:t xml:space="preserve"> doar dacă persoana de contact este diferită de reprezentantul legal.</w:t>
      </w:r>
    </w:p>
    <w:p w14:paraId="14D96C7E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5BE4C477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7423D957" w14:textId="77777777" w:rsidR="00B72016" w:rsidRPr="00C11E60" w:rsidRDefault="00B72016" w:rsidP="00375E27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1E55C7F5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de contact,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3B6C87A2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7251E77D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4B2A9395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106205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4D9C16C9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7822FB0D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F712C9F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1313F5A3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7FC33911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086735FC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33C9BBE2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5D39AB23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7A8EB6F8" w14:textId="77777777" w:rsidR="00B72016" w:rsidRPr="00C11E60" w:rsidRDefault="00B72016" w:rsidP="00B72016">
      <w:pPr>
        <w:rPr>
          <w:rFonts w:ascii="Trebuchet MS" w:hAnsi="Trebuchet MS"/>
        </w:rPr>
      </w:pPr>
      <w:bookmarkStart w:id="8" w:name="PersFin"/>
      <w:bookmarkEnd w:id="8"/>
    </w:p>
    <w:p w14:paraId="500E51A9" w14:textId="77777777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9" w:name="_Toc121947816"/>
      <w:r w:rsidRPr="00C11E60">
        <w:rPr>
          <w:b w:val="0"/>
          <w:sz w:val="22"/>
          <w:szCs w:val="22"/>
        </w:rPr>
        <w:t xml:space="preserve">Persoana responsabilă cu </w:t>
      </w:r>
      <w:proofErr w:type="spellStart"/>
      <w:r w:rsidRPr="00C11E60">
        <w:rPr>
          <w:b w:val="0"/>
          <w:sz w:val="22"/>
          <w:szCs w:val="22"/>
        </w:rPr>
        <w:t>operaţiunile</w:t>
      </w:r>
      <w:proofErr w:type="spellEnd"/>
      <w:r w:rsidRPr="00C11E60">
        <w:rPr>
          <w:b w:val="0"/>
          <w:sz w:val="22"/>
          <w:szCs w:val="22"/>
        </w:rPr>
        <w:t xml:space="preserve"> financiare</w:t>
      </w:r>
      <w:bookmarkEnd w:id="9"/>
    </w:p>
    <w:p w14:paraId="505FAD1D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Persoana responsabilă cu </w:t>
      </w:r>
      <w:proofErr w:type="spellStart"/>
      <w:r w:rsidRPr="00C11E60">
        <w:rPr>
          <w:sz w:val="22"/>
          <w:szCs w:val="22"/>
        </w:rPr>
        <w:t>operaţiunile</w:t>
      </w:r>
      <w:proofErr w:type="spellEnd"/>
      <w:r w:rsidRPr="00C11E60">
        <w:rPr>
          <w:sz w:val="22"/>
          <w:szCs w:val="22"/>
        </w:rPr>
        <w:t xml:space="preserve"> financiare este persoana care are dreptul de semnătură în cadrul </w:t>
      </w:r>
      <w:proofErr w:type="spellStart"/>
      <w:r w:rsidRPr="00C11E60">
        <w:rPr>
          <w:sz w:val="22"/>
          <w:szCs w:val="22"/>
        </w:rPr>
        <w:t>operaţiunilor</w:t>
      </w:r>
      <w:proofErr w:type="spellEnd"/>
      <w:r w:rsidRPr="00C11E60">
        <w:rPr>
          <w:sz w:val="22"/>
          <w:szCs w:val="22"/>
        </w:rPr>
        <w:t xml:space="preserve"> financiar-bancare.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471D11DF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018120E2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lang w:eastAsia="sk-SK"/>
              </w:rPr>
            </w:pPr>
            <w:r w:rsidRPr="00C11E60">
              <w:rPr>
                <w:rFonts w:ascii="Trebuchet MS" w:hAnsi="Trebuchet MS"/>
                <w:bCs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51D72E6E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responsabile cu </w:t>
            </w:r>
            <w:proofErr w:type="spellStart"/>
            <w:r w:rsidRPr="00C11E60">
              <w:rPr>
                <w:sz w:val="22"/>
                <w:szCs w:val="22"/>
              </w:rPr>
              <w:t>operaţiunile</w:t>
            </w:r>
            <w:proofErr w:type="spellEnd"/>
            <w:r w:rsidRPr="00C11E60">
              <w:rPr>
                <w:sz w:val="22"/>
                <w:szCs w:val="22"/>
              </w:rPr>
              <w:t xml:space="preserve"> financiare,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3428484D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41436A22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524B7730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6B6F8876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086A7FFA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78BC50AA" w14:textId="77777777" w:rsidR="00B72016" w:rsidRPr="00C11E60" w:rsidRDefault="00B72016" w:rsidP="00375E27">
            <w:pPr>
              <w:pStyle w:val="CharCharChar1Char"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8A2E28" w:rsidRPr="00C11E60" w14:paraId="7D38231C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30D2F6B4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284F1728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30085867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6DA7D13F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5A134343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4B3432F2" w14:textId="77777777" w:rsidR="00B72016" w:rsidRPr="00C11E60" w:rsidRDefault="00B72016" w:rsidP="00B72016">
      <w:pPr>
        <w:pStyle w:val="instruct"/>
        <w:rPr>
          <w:sz w:val="22"/>
          <w:szCs w:val="22"/>
        </w:rPr>
      </w:pPr>
    </w:p>
    <w:p w14:paraId="3E16C9C5" w14:textId="12276AC4" w:rsidR="00B72016" w:rsidRPr="00C11E60" w:rsidRDefault="00B72016" w:rsidP="00B72016">
      <w:pPr>
        <w:pStyle w:val="Heading2"/>
        <w:keepNext w:val="0"/>
        <w:numPr>
          <w:ilvl w:val="1"/>
          <w:numId w:val="25"/>
        </w:numPr>
        <w:spacing w:after="240"/>
        <w:rPr>
          <w:b w:val="0"/>
          <w:sz w:val="22"/>
          <w:szCs w:val="22"/>
        </w:rPr>
      </w:pPr>
      <w:bookmarkStart w:id="10" w:name="IDFin"/>
      <w:bookmarkStart w:id="11" w:name="_Toc121947817"/>
      <w:bookmarkEnd w:id="10"/>
      <w:r w:rsidRPr="00C11E60">
        <w:rPr>
          <w:b w:val="0"/>
          <w:sz w:val="22"/>
          <w:szCs w:val="22"/>
        </w:rPr>
        <w:t>Banca/Trezoreria</w:t>
      </w:r>
      <w:bookmarkEnd w:id="11"/>
      <w:r w:rsidRPr="00C11E60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7064"/>
      </w:tblGrid>
      <w:tr w:rsidR="008A2E28" w:rsidRPr="00C11E60" w14:paraId="137E741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29BE8294" w14:textId="77777777" w:rsidR="00B72016" w:rsidRPr="00C11E60" w:rsidRDefault="00B72016" w:rsidP="00375E27">
            <w:pPr>
              <w:pStyle w:val="SubiectComentariu"/>
              <w:spacing w:before="40" w:after="40"/>
              <w:rPr>
                <w:b w:val="0"/>
                <w:sz w:val="22"/>
                <w:szCs w:val="22"/>
                <w:lang w:val="ro-RO" w:eastAsia="sk-SK"/>
              </w:rPr>
            </w:pPr>
            <w:r w:rsidRPr="00C11E60">
              <w:rPr>
                <w:b w:val="0"/>
                <w:sz w:val="22"/>
                <w:szCs w:val="22"/>
                <w:lang w:val="ro-RO" w:eastAsia="sk-SK"/>
              </w:rPr>
              <w:t xml:space="preserve">Denumirea băncii (sucursalei) </w:t>
            </w:r>
          </w:p>
        </w:tc>
        <w:tc>
          <w:tcPr>
            <w:tcW w:w="7064" w:type="dxa"/>
          </w:tcPr>
          <w:p w14:paraId="0CA43B2A" w14:textId="77777777" w:rsidR="00B72016" w:rsidRPr="00C11E60" w:rsidRDefault="00B72016" w:rsidP="00375E27">
            <w:pPr>
              <w:pStyle w:val="CharCharChar1Char"/>
              <w:spacing w:before="40" w:after="40" w:line="24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A2E28" w:rsidRPr="00C11E60" w14:paraId="57AAE1A8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7538EBF9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Sediul băncii</w:t>
            </w:r>
          </w:p>
        </w:tc>
        <w:tc>
          <w:tcPr>
            <w:tcW w:w="7064" w:type="dxa"/>
          </w:tcPr>
          <w:p w14:paraId="23C1AA31" w14:textId="77777777" w:rsidR="00B72016" w:rsidRPr="00C11E60" w:rsidRDefault="00B72016" w:rsidP="00375E27">
            <w:pPr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037CED25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519FCB4A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SWIFT</w:t>
            </w:r>
          </w:p>
        </w:tc>
        <w:tc>
          <w:tcPr>
            <w:tcW w:w="7064" w:type="dxa"/>
          </w:tcPr>
          <w:p w14:paraId="7A46A6E1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</w:rPr>
            </w:pPr>
          </w:p>
        </w:tc>
      </w:tr>
      <w:tr w:rsidR="008A2E28" w:rsidRPr="00C11E60" w14:paraId="0239EE32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6AA24B07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Codul IBAN</w:t>
            </w:r>
          </w:p>
        </w:tc>
        <w:tc>
          <w:tcPr>
            <w:tcW w:w="7064" w:type="dxa"/>
          </w:tcPr>
          <w:p w14:paraId="6F253A49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</w:rPr>
            </w:pPr>
          </w:p>
        </w:tc>
      </w:tr>
    </w:tbl>
    <w:p w14:paraId="0373A865" w14:textId="5FF0A80B" w:rsidR="00B72016" w:rsidRPr="00C11E60" w:rsidRDefault="00B72016" w:rsidP="00C22ECA">
      <w:pPr>
        <w:pStyle w:val="Heading1"/>
        <w:numPr>
          <w:ilvl w:val="0"/>
          <w:numId w:val="0"/>
        </w:numPr>
        <w:spacing w:after="0"/>
        <w:ind w:left="360" w:hanging="360"/>
        <w:rPr>
          <w:b w:val="0"/>
          <w:sz w:val="22"/>
          <w:szCs w:val="22"/>
        </w:rPr>
      </w:pPr>
      <w:bookmarkStart w:id="12" w:name="IstGrant"/>
      <w:bookmarkEnd w:id="12"/>
      <w:r w:rsidRPr="00C11E60">
        <w:rPr>
          <w:b w:val="0"/>
          <w:sz w:val="22"/>
          <w:szCs w:val="22"/>
        </w:rPr>
        <w:t>1</w:t>
      </w:r>
      <w:r w:rsidRPr="00C11E60">
        <w:rPr>
          <w:b w:val="0"/>
          <w:sz w:val="22"/>
          <w:szCs w:val="22"/>
        </w:rPr>
        <w:t>. B. INFORMAŢII PRIVIND PARTENERUL</w:t>
      </w:r>
    </w:p>
    <w:p w14:paraId="070FCEF6" w14:textId="3BE9F271" w:rsidR="00B72016" w:rsidRPr="00C11E60" w:rsidRDefault="00B72016" w:rsidP="00B72016">
      <w:pPr>
        <w:pStyle w:val="Heading2"/>
        <w:keepNext w:val="0"/>
        <w:numPr>
          <w:ilvl w:val="0"/>
          <w:numId w:val="0"/>
        </w:numPr>
        <w:spacing w:after="240"/>
        <w:ind w:firstLine="36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 xml:space="preserve">      a. </w:t>
      </w:r>
      <w:r w:rsidRPr="00C11E60">
        <w:rPr>
          <w:b w:val="0"/>
          <w:sz w:val="22"/>
          <w:szCs w:val="22"/>
        </w:rPr>
        <w:t>Informații PARTENER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871"/>
      </w:tblGrid>
      <w:tr w:rsidR="008A2E28" w:rsidRPr="00C11E60" w14:paraId="13A3C07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04837A8B" w14:textId="664A1BA1" w:rsidR="00B72016" w:rsidRPr="00C11E60" w:rsidRDefault="00B72016" w:rsidP="00B72016">
            <w:pPr>
              <w:pStyle w:val="Heading6"/>
              <w:numPr>
                <w:ilvl w:val="0"/>
                <w:numId w:val="0"/>
              </w:numPr>
              <w:spacing w:before="40" w:after="40"/>
              <w:ind w:left="1152" w:hanging="1152"/>
              <w:jc w:val="left"/>
              <w:rPr>
                <w:b w:val="0"/>
                <w:color w:val="auto"/>
                <w:sz w:val="22"/>
                <w:szCs w:val="22"/>
                <w:lang w:eastAsia="sk-SK"/>
              </w:rPr>
            </w:pPr>
            <w:r w:rsidRPr="00C11E60">
              <w:rPr>
                <w:b w:val="0"/>
                <w:color w:val="auto"/>
                <w:sz w:val="22"/>
                <w:szCs w:val="22"/>
                <w:lang w:eastAsia="sk-SK"/>
              </w:rPr>
              <w:t>D</w:t>
            </w:r>
            <w:r w:rsidRPr="00C11E60">
              <w:rPr>
                <w:b w:val="0"/>
                <w:color w:val="auto"/>
                <w:sz w:val="22"/>
                <w:szCs w:val="22"/>
                <w:lang w:eastAsia="sk-SK"/>
              </w:rPr>
              <w:t>enumire PARTENER</w:t>
            </w:r>
          </w:p>
        </w:tc>
        <w:tc>
          <w:tcPr>
            <w:tcW w:w="5871" w:type="dxa"/>
          </w:tcPr>
          <w:p w14:paraId="4300E025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denumirea completă a solicitantului,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actele constitutive</w:t>
            </w:r>
          </w:p>
        </w:tc>
      </w:tr>
      <w:tr w:rsidR="008A2E28" w:rsidRPr="00C11E60" w14:paraId="5800574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0C1BD919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Tip IMM</w:t>
            </w:r>
          </w:p>
        </w:tc>
        <w:tc>
          <w:tcPr>
            <w:tcW w:w="5871" w:type="dxa"/>
          </w:tcPr>
          <w:p w14:paraId="23644038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  <w:r w:rsidRPr="00C11E60">
              <w:rPr>
                <w:sz w:val="22"/>
                <w:szCs w:val="22"/>
              </w:rPr>
              <w:t>Conform declarație IMM</w:t>
            </w:r>
          </w:p>
        </w:tc>
      </w:tr>
      <w:tr w:rsidR="008A2E28" w:rsidRPr="00C11E60" w14:paraId="75CAD148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2021C5DE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lastRenderedPageBreak/>
              <w:t>Codul de înregistrare fiscală</w:t>
            </w:r>
          </w:p>
        </w:tc>
        <w:tc>
          <w:tcPr>
            <w:tcW w:w="5871" w:type="dxa"/>
          </w:tcPr>
          <w:p w14:paraId="4AB0A586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</w:p>
        </w:tc>
      </w:tr>
      <w:tr w:rsidR="008A2E28" w:rsidRPr="00C11E60" w14:paraId="25BEFAAD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00CB9B90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i/>
              </w:rPr>
            </w:pPr>
            <w:r w:rsidRPr="00C11E60">
              <w:rPr>
                <w:rFonts w:ascii="Trebuchet MS" w:hAnsi="Trebuchet MS"/>
                <w:bCs/>
              </w:rPr>
              <w:t>Adresa sediului social</w:t>
            </w:r>
          </w:p>
        </w:tc>
        <w:tc>
          <w:tcPr>
            <w:tcW w:w="5871" w:type="dxa"/>
          </w:tcPr>
          <w:p w14:paraId="1E1BA613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sediului social</w:t>
            </w:r>
          </w:p>
        </w:tc>
      </w:tr>
      <w:tr w:rsidR="008A2E28" w:rsidRPr="00C11E60" w14:paraId="6429CD1A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14:paraId="2AA380AC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i/>
                <w:i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5871" w:type="dxa"/>
          </w:tcPr>
          <w:p w14:paraId="5D8C230F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adresa de </w:t>
            </w:r>
            <w:proofErr w:type="spellStart"/>
            <w:r w:rsidRPr="00C11E60">
              <w:rPr>
                <w:sz w:val="22"/>
                <w:szCs w:val="22"/>
              </w:rPr>
              <w:t>poştă</w:t>
            </w:r>
            <w:proofErr w:type="spellEnd"/>
            <w:r w:rsidRPr="00C11E60">
              <w:rPr>
                <w:sz w:val="22"/>
                <w:szCs w:val="22"/>
              </w:rPr>
              <w:t xml:space="preserve"> electronică generală a </w:t>
            </w:r>
            <w:proofErr w:type="spellStart"/>
            <w:r w:rsidRPr="00C11E60">
              <w:rPr>
                <w:sz w:val="22"/>
                <w:szCs w:val="22"/>
              </w:rPr>
              <w:t>organizaţiei</w:t>
            </w:r>
            <w:proofErr w:type="spellEnd"/>
            <w:r w:rsidRPr="00C11E60">
              <w:rPr>
                <w:sz w:val="22"/>
                <w:szCs w:val="22"/>
              </w:rPr>
              <w:t xml:space="preserve"> sau a reprezentantului legal sau a persoanei de contact</w:t>
            </w:r>
          </w:p>
        </w:tc>
      </w:tr>
    </w:tbl>
    <w:p w14:paraId="32AE4E17" w14:textId="77777777" w:rsidR="00B72016" w:rsidRPr="00C11E60" w:rsidRDefault="00B72016" w:rsidP="00B72016">
      <w:pPr>
        <w:pStyle w:val="instruct"/>
        <w:rPr>
          <w:bCs/>
          <w:sz w:val="22"/>
          <w:szCs w:val="22"/>
          <w:u w:val="single"/>
        </w:rPr>
      </w:pPr>
    </w:p>
    <w:p w14:paraId="63F6948E" w14:textId="76A77765" w:rsidR="00B72016" w:rsidRPr="00C11E60" w:rsidRDefault="00B72016" w:rsidP="00B72016">
      <w:pPr>
        <w:pStyle w:val="Heading2"/>
        <w:keepNext w:val="0"/>
        <w:numPr>
          <w:ilvl w:val="0"/>
          <w:numId w:val="28"/>
        </w:numPr>
        <w:spacing w:after="24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>Taxa pe valoarea adăugată</w:t>
      </w:r>
    </w:p>
    <w:p w14:paraId="05AE0161" w14:textId="77777777" w:rsidR="00B72016" w:rsidRPr="00C11E60" w:rsidRDefault="00B72016" w:rsidP="00B72016">
      <w:pPr>
        <w:pStyle w:val="Heading3"/>
        <w:numPr>
          <w:ilvl w:val="0"/>
          <w:numId w:val="0"/>
        </w:numPr>
        <w:rPr>
          <w:sz w:val="22"/>
          <w:szCs w:val="22"/>
        </w:rPr>
      </w:pPr>
      <w:r w:rsidRPr="00C11E60">
        <w:rPr>
          <w:sz w:val="22"/>
          <w:szCs w:val="22"/>
        </w:rPr>
        <w:t>Întreprinderea este plătitoare de TVA?</w:t>
      </w:r>
    </w:p>
    <w:p w14:paraId="7F778807" w14:textId="77777777" w:rsidR="00B72016" w:rsidRPr="00C11E60" w:rsidRDefault="00B72016" w:rsidP="00B72016">
      <w:pPr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Pr="00C11E60">
        <w:rPr>
          <w:rFonts w:ascii="Trebuchet MS" w:hAnsi="Trebuchet MS"/>
        </w:rPr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Da </w:t>
      </w:r>
    </w:p>
    <w:p w14:paraId="27AA71AD" w14:textId="77777777" w:rsidR="00B72016" w:rsidRPr="00C11E60" w:rsidRDefault="00B72016" w:rsidP="00B72016">
      <w:pPr>
        <w:rPr>
          <w:rFonts w:ascii="Trebuchet MS" w:hAnsi="Trebuchet MS"/>
        </w:rPr>
      </w:pPr>
      <w:r w:rsidRPr="00C11E60">
        <w:rPr>
          <w:rFonts w:ascii="Trebuchet MS" w:hAnsi="Trebuchet M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1E60">
        <w:rPr>
          <w:rFonts w:ascii="Trebuchet MS" w:hAnsi="Trebuchet MS"/>
        </w:rPr>
        <w:instrText xml:space="preserve"> FORMCHECKBOX </w:instrText>
      </w:r>
      <w:r w:rsidRPr="00C11E60">
        <w:rPr>
          <w:rFonts w:ascii="Trebuchet MS" w:hAnsi="Trebuchet MS"/>
        </w:rPr>
      </w:r>
      <w:r w:rsidRPr="00C11E60">
        <w:rPr>
          <w:rFonts w:ascii="Trebuchet MS" w:hAnsi="Trebuchet MS"/>
        </w:rPr>
        <w:fldChar w:fldCharType="end"/>
      </w:r>
      <w:r w:rsidRPr="00C11E60">
        <w:rPr>
          <w:rFonts w:ascii="Trebuchet MS" w:hAnsi="Trebuchet MS"/>
        </w:rPr>
        <w:t xml:space="preserve"> Nu</w:t>
      </w:r>
    </w:p>
    <w:p w14:paraId="50D7BA83" w14:textId="5B4A095F" w:rsidR="00B72016" w:rsidRPr="00C11E60" w:rsidRDefault="00B72016" w:rsidP="00B72016">
      <w:pPr>
        <w:pStyle w:val="Heading2"/>
        <w:keepNext w:val="0"/>
        <w:numPr>
          <w:ilvl w:val="0"/>
          <w:numId w:val="28"/>
        </w:numPr>
        <w:spacing w:after="24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 xml:space="preserve">Reprezentantul legal al PARTENERULUI </w:t>
      </w:r>
    </w:p>
    <w:p w14:paraId="7F1B040F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Reprezentantul legal al partenerului este persoana care are dreptul, conform actelor de constituire/ statut  să reprezinte întreprinderea  </w:t>
      </w:r>
      <w:proofErr w:type="spellStart"/>
      <w:r w:rsidRPr="00C11E60">
        <w:rPr>
          <w:sz w:val="22"/>
          <w:szCs w:val="22"/>
        </w:rPr>
        <w:t>şi</w:t>
      </w:r>
      <w:proofErr w:type="spellEnd"/>
      <w:r w:rsidRPr="00C11E60">
        <w:rPr>
          <w:sz w:val="22"/>
          <w:szCs w:val="22"/>
        </w:rPr>
        <w:t xml:space="preserve"> să semneze în numele acesteia.</w:t>
      </w:r>
    </w:p>
    <w:p w14:paraId="4A77B6CC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5949"/>
        <w:gridCol w:w="515"/>
      </w:tblGrid>
      <w:tr w:rsidR="008A2E28" w:rsidRPr="00C11E60" w14:paraId="2E4EC845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14:paraId="6DAC99FB" w14:textId="77777777" w:rsidR="00B72016" w:rsidRPr="00C11E60" w:rsidRDefault="00B72016" w:rsidP="00375E27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6464" w:type="dxa"/>
            <w:gridSpan w:val="2"/>
          </w:tcPr>
          <w:p w14:paraId="119C2547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reprezentantului legal,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170C0CF3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14:paraId="1F65D0BE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6464" w:type="dxa"/>
            <w:gridSpan w:val="2"/>
          </w:tcPr>
          <w:p w14:paraId="2005BC0D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3C15A6FC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14:paraId="44599208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6464" w:type="dxa"/>
            <w:gridSpan w:val="2"/>
          </w:tcPr>
          <w:p w14:paraId="3B4408E2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3D36165E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14:paraId="25B3E611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6464" w:type="dxa"/>
            <w:gridSpan w:val="2"/>
          </w:tcPr>
          <w:p w14:paraId="018DEFD3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36ED183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14:paraId="5F04EE23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6464" w:type="dxa"/>
            <w:gridSpan w:val="2"/>
          </w:tcPr>
          <w:p w14:paraId="5B309FC9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2B190316" w14:textId="77777777" w:rsidTr="0037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8" w:space="0" w:color="808080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gridAfter w:val="1"/>
          <w:wAfter w:w="515" w:type="dxa"/>
          <w:trHeight w:val="364"/>
        </w:trPr>
        <w:tc>
          <w:tcPr>
            <w:tcW w:w="8467" w:type="dxa"/>
            <w:gridSpan w:val="2"/>
            <w:vAlign w:val="center"/>
          </w:tcPr>
          <w:p w14:paraId="7D687337" w14:textId="77777777" w:rsidR="00B72016" w:rsidRPr="00C11E60" w:rsidRDefault="00B72016" w:rsidP="00375E27">
            <w:pPr>
              <w:pStyle w:val="instruct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9983170" w14:textId="5BFF898E" w:rsidR="00B72016" w:rsidRPr="00C11E60" w:rsidRDefault="00B72016" w:rsidP="00B72016">
      <w:pPr>
        <w:pStyle w:val="Heading2"/>
        <w:keepNext w:val="0"/>
        <w:numPr>
          <w:ilvl w:val="0"/>
          <w:numId w:val="28"/>
        </w:numPr>
        <w:spacing w:after="24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 xml:space="preserve">Persoana de contact </w:t>
      </w:r>
    </w:p>
    <w:p w14:paraId="5EAD9CB5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proofErr w:type="spellStart"/>
      <w:r w:rsidRPr="00C11E60">
        <w:rPr>
          <w:sz w:val="22"/>
          <w:szCs w:val="22"/>
        </w:rPr>
        <w:t>Completaţi</w:t>
      </w:r>
      <w:proofErr w:type="spellEnd"/>
      <w:r w:rsidRPr="00C11E60">
        <w:rPr>
          <w:sz w:val="22"/>
          <w:szCs w:val="22"/>
        </w:rPr>
        <w:t xml:space="preserve"> această </w:t>
      </w:r>
      <w:proofErr w:type="spellStart"/>
      <w:r w:rsidRPr="00C11E60">
        <w:rPr>
          <w:sz w:val="22"/>
          <w:szCs w:val="22"/>
        </w:rPr>
        <w:t>secţiune</w:t>
      </w:r>
      <w:proofErr w:type="spellEnd"/>
      <w:r w:rsidRPr="00C11E60">
        <w:rPr>
          <w:sz w:val="22"/>
          <w:szCs w:val="22"/>
        </w:rPr>
        <w:t xml:space="preserve"> doar dacă persoana de contact este diferită de reprezentantul legal.</w:t>
      </w:r>
    </w:p>
    <w:p w14:paraId="4561B1E2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339F98D3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4FF1F4AE" w14:textId="77777777" w:rsidR="00B72016" w:rsidRPr="00C11E60" w:rsidRDefault="00B72016" w:rsidP="00375E27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b w:val="0"/>
                <w:sz w:val="22"/>
                <w:szCs w:val="22"/>
                <w:lang w:eastAsia="sk-SK"/>
              </w:rPr>
            </w:pPr>
            <w:r w:rsidRPr="00C11E60">
              <w:rPr>
                <w:rFonts w:cs="Times New Roman"/>
                <w:b w:val="0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10449F4A" w14:textId="77777777" w:rsidR="00B72016" w:rsidRPr="00C11E60" w:rsidRDefault="00B72016" w:rsidP="00375E27">
            <w:pPr>
              <w:pStyle w:val="instruct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de contact,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4A2ACD6C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0CB6A04F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5530BF61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29756DDD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67177243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09875FDE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21462F56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19048331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5D29A25A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0A9D330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1C92CB83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46962F31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4BBB97A4" w14:textId="77777777" w:rsidR="00B72016" w:rsidRPr="00C11E60" w:rsidRDefault="00B72016" w:rsidP="00B72016">
      <w:pPr>
        <w:rPr>
          <w:rFonts w:ascii="Trebuchet MS" w:hAnsi="Trebuchet MS"/>
        </w:rPr>
      </w:pPr>
    </w:p>
    <w:p w14:paraId="76B55155" w14:textId="6754BA2A" w:rsidR="00B72016" w:rsidRPr="00C11E60" w:rsidRDefault="00B72016" w:rsidP="00B72016">
      <w:pPr>
        <w:pStyle w:val="Heading2"/>
        <w:keepNext w:val="0"/>
        <w:numPr>
          <w:ilvl w:val="0"/>
          <w:numId w:val="28"/>
        </w:numPr>
        <w:spacing w:after="24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 xml:space="preserve">Persoana responsabilă cu </w:t>
      </w:r>
      <w:proofErr w:type="spellStart"/>
      <w:r w:rsidRPr="00C11E60">
        <w:rPr>
          <w:b w:val="0"/>
          <w:sz w:val="22"/>
          <w:szCs w:val="22"/>
        </w:rPr>
        <w:t>operaţiunile</w:t>
      </w:r>
      <w:proofErr w:type="spellEnd"/>
      <w:r w:rsidRPr="00C11E60">
        <w:rPr>
          <w:b w:val="0"/>
          <w:sz w:val="22"/>
          <w:szCs w:val="22"/>
        </w:rPr>
        <w:t xml:space="preserve"> financiare</w:t>
      </w:r>
    </w:p>
    <w:p w14:paraId="24FE1328" w14:textId="77777777" w:rsidR="00B72016" w:rsidRPr="00C11E60" w:rsidRDefault="00B72016" w:rsidP="00B72016">
      <w:pPr>
        <w:pStyle w:val="instruct"/>
        <w:jc w:val="both"/>
        <w:rPr>
          <w:sz w:val="22"/>
          <w:szCs w:val="22"/>
        </w:rPr>
      </w:pPr>
      <w:r w:rsidRPr="00C11E60">
        <w:rPr>
          <w:sz w:val="22"/>
          <w:szCs w:val="22"/>
        </w:rPr>
        <w:t xml:space="preserve">Persoana responsabilă cu </w:t>
      </w:r>
      <w:proofErr w:type="spellStart"/>
      <w:r w:rsidRPr="00C11E60">
        <w:rPr>
          <w:sz w:val="22"/>
          <w:szCs w:val="22"/>
        </w:rPr>
        <w:t>operaţiunile</w:t>
      </w:r>
      <w:proofErr w:type="spellEnd"/>
      <w:r w:rsidRPr="00C11E60">
        <w:rPr>
          <w:sz w:val="22"/>
          <w:szCs w:val="22"/>
        </w:rPr>
        <w:t xml:space="preserve"> financiare este persoana care are dreptul de semnătură în cadrul </w:t>
      </w:r>
      <w:proofErr w:type="spellStart"/>
      <w:r w:rsidRPr="00C11E60">
        <w:rPr>
          <w:sz w:val="22"/>
          <w:szCs w:val="22"/>
        </w:rPr>
        <w:t>operaţiunilor</w:t>
      </w:r>
      <w:proofErr w:type="spellEnd"/>
      <w:r w:rsidRPr="00C11E60">
        <w:rPr>
          <w:sz w:val="22"/>
          <w:szCs w:val="22"/>
        </w:rPr>
        <w:t xml:space="preserve"> financiar-bancare.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8A2E28" w:rsidRPr="00C11E60" w14:paraId="486201DB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4231A0F3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  <w:lang w:eastAsia="sk-SK"/>
              </w:rPr>
            </w:pPr>
            <w:r w:rsidRPr="00C11E60">
              <w:rPr>
                <w:rFonts w:ascii="Trebuchet MS" w:hAnsi="Trebuchet MS"/>
                <w:bCs/>
                <w:lang w:eastAsia="sk-SK"/>
              </w:rPr>
              <w:lastRenderedPageBreak/>
              <w:t>Numele</w:t>
            </w:r>
          </w:p>
        </w:tc>
        <w:tc>
          <w:tcPr>
            <w:tcW w:w="7308" w:type="dxa"/>
          </w:tcPr>
          <w:p w14:paraId="04F865B2" w14:textId="77777777" w:rsidR="00B72016" w:rsidRPr="00C11E60" w:rsidRDefault="00B72016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C11E60">
              <w:rPr>
                <w:sz w:val="22"/>
                <w:szCs w:val="22"/>
              </w:rPr>
              <w:t>Completaţi</w:t>
            </w:r>
            <w:proofErr w:type="spellEnd"/>
            <w:r w:rsidRPr="00C11E60">
              <w:rPr>
                <w:sz w:val="22"/>
                <w:szCs w:val="22"/>
              </w:rPr>
              <w:t xml:space="preserve"> cu prenumele </w:t>
            </w:r>
            <w:proofErr w:type="spellStart"/>
            <w:r w:rsidRPr="00C11E60">
              <w:rPr>
                <w:sz w:val="22"/>
                <w:szCs w:val="22"/>
              </w:rPr>
              <w:t>şi</w:t>
            </w:r>
            <w:proofErr w:type="spellEnd"/>
            <w:r w:rsidRPr="00C11E60">
              <w:rPr>
                <w:sz w:val="22"/>
                <w:szCs w:val="22"/>
              </w:rPr>
              <w:t xml:space="preserve"> numele complet al persoanei responsabile cu </w:t>
            </w:r>
            <w:proofErr w:type="spellStart"/>
            <w:r w:rsidRPr="00C11E60">
              <w:rPr>
                <w:sz w:val="22"/>
                <w:szCs w:val="22"/>
              </w:rPr>
              <w:t>operaţiunile</w:t>
            </w:r>
            <w:proofErr w:type="spellEnd"/>
            <w:r w:rsidRPr="00C11E60">
              <w:rPr>
                <w:sz w:val="22"/>
                <w:szCs w:val="22"/>
              </w:rPr>
              <w:t xml:space="preserve"> financiare, inclusiv </w:t>
            </w:r>
            <w:proofErr w:type="spellStart"/>
            <w:r w:rsidRPr="00C11E60">
              <w:rPr>
                <w:sz w:val="22"/>
                <w:szCs w:val="22"/>
              </w:rPr>
              <w:t>iniţiala</w:t>
            </w:r>
            <w:proofErr w:type="spellEnd"/>
            <w:r w:rsidRPr="00C11E60">
              <w:rPr>
                <w:sz w:val="22"/>
                <w:szCs w:val="22"/>
              </w:rPr>
              <w:t xml:space="preserve"> tatălui, </w:t>
            </w:r>
            <w:proofErr w:type="spellStart"/>
            <w:r w:rsidRPr="00C11E60">
              <w:rPr>
                <w:sz w:val="22"/>
                <w:szCs w:val="22"/>
              </w:rPr>
              <w:t>aşa</w:t>
            </w:r>
            <w:proofErr w:type="spellEnd"/>
            <w:r w:rsidRPr="00C11E60">
              <w:rPr>
                <w:sz w:val="22"/>
                <w:szCs w:val="22"/>
              </w:rPr>
              <w:t xml:space="preserve"> cum apare în cartea de identitate</w:t>
            </w:r>
          </w:p>
        </w:tc>
      </w:tr>
      <w:tr w:rsidR="008A2E28" w:rsidRPr="00C11E60" w14:paraId="0D57C804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72EDFE21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proofErr w:type="spellStart"/>
            <w:r w:rsidRPr="00C11E60">
              <w:rPr>
                <w:rFonts w:ascii="Trebuchet MS" w:hAnsi="Trebuchet MS"/>
                <w:bCs/>
              </w:rPr>
              <w:t>Funcţia</w:t>
            </w:r>
            <w:proofErr w:type="spellEnd"/>
          </w:p>
        </w:tc>
        <w:tc>
          <w:tcPr>
            <w:tcW w:w="7308" w:type="dxa"/>
          </w:tcPr>
          <w:p w14:paraId="2F3B3472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71CB2587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7BA109AE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telefon</w:t>
            </w:r>
          </w:p>
        </w:tc>
        <w:tc>
          <w:tcPr>
            <w:tcW w:w="7308" w:type="dxa"/>
          </w:tcPr>
          <w:p w14:paraId="6BFD5C4F" w14:textId="77777777" w:rsidR="00B72016" w:rsidRPr="00C11E60" w:rsidRDefault="00B72016" w:rsidP="00375E27">
            <w:pPr>
              <w:pStyle w:val="CharCharChar1Char"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8A2E28" w:rsidRPr="00C11E60" w14:paraId="353D7C64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196B9C5D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Numărul de fax</w:t>
            </w:r>
          </w:p>
        </w:tc>
        <w:tc>
          <w:tcPr>
            <w:tcW w:w="7308" w:type="dxa"/>
          </w:tcPr>
          <w:p w14:paraId="505A5A0D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1C4C1E8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12D9CFBD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Email</w:t>
            </w:r>
          </w:p>
        </w:tc>
        <w:tc>
          <w:tcPr>
            <w:tcW w:w="7308" w:type="dxa"/>
          </w:tcPr>
          <w:p w14:paraId="49033D1B" w14:textId="77777777" w:rsidR="00B72016" w:rsidRPr="00C11E60" w:rsidRDefault="00B72016" w:rsidP="00375E2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rebuchet MS" w:hAnsi="Trebuchet MS" w:cs="Arial"/>
              </w:rPr>
            </w:pPr>
          </w:p>
        </w:tc>
      </w:tr>
    </w:tbl>
    <w:p w14:paraId="2F3C2C90" w14:textId="77777777" w:rsidR="00B72016" w:rsidRPr="00C11E60" w:rsidRDefault="00B72016" w:rsidP="00B72016">
      <w:pPr>
        <w:pStyle w:val="instruct"/>
        <w:rPr>
          <w:sz w:val="22"/>
          <w:szCs w:val="22"/>
        </w:rPr>
      </w:pPr>
    </w:p>
    <w:p w14:paraId="32864C08" w14:textId="3C29C920" w:rsidR="00B72016" w:rsidRPr="00C11E60" w:rsidRDefault="00B72016" w:rsidP="00B72016">
      <w:pPr>
        <w:pStyle w:val="Heading2"/>
        <w:keepNext w:val="0"/>
        <w:numPr>
          <w:ilvl w:val="0"/>
          <w:numId w:val="28"/>
        </w:numPr>
        <w:spacing w:after="240"/>
        <w:rPr>
          <w:b w:val="0"/>
          <w:sz w:val="22"/>
          <w:szCs w:val="22"/>
        </w:rPr>
      </w:pPr>
      <w:r w:rsidRPr="00C11E60">
        <w:rPr>
          <w:b w:val="0"/>
          <w:sz w:val="22"/>
          <w:szCs w:val="22"/>
        </w:rPr>
        <w:t xml:space="preserve">Banca/Trezoreria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7064"/>
      </w:tblGrid>
      <w:tr w:rsidR="008A2E28" w:rsidRPr="00C11E60" w14:paraId="7A0AD4D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651F9FD4" w14:textId="77777777" w:rsidR="00B72016" w:rsidRPr="00C11E60" w:rsidRDefault="00B72016" w:rsidP="00375E27">
            <w:pPr>
              <w:pStyle w:val="SubiectComentariu"/>
              <w:spacing w:before="40" w:after="40"/>
              <w:rPr>
                <w:b w:val="0"/>
                <w:sz w:val="22"/>
                <w:szCs w:val="22"/>
                <w:lang w:val="ro-RO" w:eastAsia="sk-SK"/>
              </w:rPr>
            </w:pPr>
            <w:r w:rsidRPr="00C11E60">
              <w:rPr>
                <w:b w:val="0"/>
                <w:sz w:val="22"/>
                <w:szCs w:val="22"/>
                <w:lang w:val="ro-RO" w:eastAsia="sk-SK"/>
              </w:rPr>
              <w:t xml:space="preserve">Denumirea băncii (sucursalei) </w:t>
            </w:r>
          </w:p>
        </w:tc>
        <w:tc>
          <w:tcPr>
            <w:tcW w:w="7064" w:type="dxa"/>
          </w:tcPr>
          <w:p w14:paraId="09436874" w14:textId="77777777" w:rsidR="00B72016" w:rsidRPr="00C11E60" w:rsidRDefault="00B72016" w:rsidP="00375E27">
            <w:pPr>
              <w:pStyle w:val="CharCharChar1Char"/>
              <w:spacing w:before="40" w:after="40" w:line="24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A2E28" w:rsidRPr="00C11E60" w14:paraId="44E337D5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0C947734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Sediul băncii</w:t>
            </w:r>
          </w:p>
        </w:tc>
        <w:tc>
          <w:tcPr>
            <w:tcW w:w="7064" w:type="dxa"/>
          </w:tcPr>
          <w:p w14:paraId="36ADCECC" w14:textId="77777777" w:rsidR="00B72016" w:rsidRPr="00C11E60" w:rsidRDefault="00B72016" w:rsidP="00375E27">
            <w:pPr>
              <w:spacing w:before="40" w:after="40"/>
              <w:rPr>
                <w:rFonts w:ascii="Trebuchet MS" w:hAnsi="Trebuchet MS" w:cs="Arial"/>
              </w:rPr>
            </w:pPr>
          </w:p>
        </w:tc>
      </w:tr>
      <w:tr w:rsidR="008A2E28" w:rsidRPr="00C11E60" w14:paraId="3C2E11F9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5BE1CA68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SWIFT</w:t>
            </w:r>
          </w:p>
        </w:tc>
        <w:tc>
          <w:tcPr>
            <w:tcW w:w="7064" w:type="dxa"/>
          </w:tcPr>
          <w:p w14:paraId="001EE46E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</w:rPr>
            </w:pPr>
          </w:p>
        </w:tc>
      </w:tr>
      <w:tr w:rsidR="008A2E28" w:rsidRPr="00C11E60" w14:paraId="0D0F7B4C" w14:textId="77777777" w:rsidTr="00375E27">
        <w:tblPrEx>
          <w:tblCellMar>
            <w:top w:w="0" w:type="dxa"/>
            <w:bottom w:w="0" w:type="dxa"/>
          </w:tblCellMar>
        </w:tblPrEx>
        <w:tc>
          <w:tcPr>
            <w:tcW w:w="2060" w:type="dxa"/>
          </w:tcPr>
          <w:p w14:paraId="4E745845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  <w:bCs/>
              </w:rPr>
            </w:pPr>
            <w:r w:rsidRPr="00C11E60">
              <w:rPr>
                <w:rFonts w:ascii="Trebuchet MS" w:hAnsi="Trebuchet MS"/>
                <w:bCs/>
              </w:rPr>
              <w:t>Codul IBAN</w:t>
            </w:r>
          </w:p>
        </w:tc>
        <w:tc>
          <w:tcPr>
            <w:tcW w:w="7064" w:type="dxa"/>
          </w:tcPr>
          <w:p w14:paraId="606B3CFC" w14:textId="77777777" w:rsidR="00B72016" w:rsidRPr="00C11E60" w:rsidRDefault="00B72016" w:rsidP="00375E27">
            <w:pPr>
              <w:spacing w:before="40" w:after="40"/>
              <w:rPr>
                <w:rFonts w:ascii="Trebuchet MS" w:hAnsi="Trebuchet MS"/>
              </w:rPr>
            </w:pPr>
          </w:p>
        </w:tc>
      </w:tr>
    </w:tbl>
    <w:p w14:paraId="5901DB73" w14:textId="507E9EF8" w:rsidR="004C6B1C" w:rsidRPr="0027286C" w:rsidRDefault="004C6B1C" w:rsidP="0027286C">
      <w:pPr>
        <w:jc w:val="both"/>
        <w:rPr>
          <w:rFonts w:ascii="Trebuchet MS" w:hAnsi="Trebuchet MS"/>
          <w:b/>
        </w:rPr>
      </w:pPr>
    </w:p>
    <w:p w14:paraId="374CAE82" w14:textId="382A2E8A" w:rsidR="004C6B1C" w:rsidRPr="00C11E60" w:rsidRDefault="004C6B1C" w:rsidP="004F50C5">
      <w:pPr>
        <w:pStyle w:val="TableParagraph"/>
        <w:numPr>
          <w:ilvl w:val="0"/>
          <w:numId w:val="25"/>
        </w:numPr>
        <w:ind w:right="4"/>
        <w:jc w:val="both"/>
        <w:rPr>
          <w:rFonts w:ascii="Trebuchet MS" w:eastAsiaTheme="minorHAnsi" w:hAnsi="Trebuchet MS" w:cstheme="minorBidi"/>
          <w:lang w:val="en-US"/>
        </w:rPr>
      </w:pPr>
      <w:r w:rsidRPr="00C11E60">
        <w:rPr>
          <w:rFonts w:ascii="Trebuchet MS" w:hAnsi="Trebuchet MS"/>
          <w:b/>
        </w:rPr>
        <w:t xml:space="preserve">Colectarea și furnizarea datelor  privind beneficiarul real </w:t>
      </w:r>
      <w:r w:rsidRPr="00C11E60">
        <w:rPr>
          <w:rFonts w:ascii="Trebuchet MS" w:hAnsi="Trebuchet MS"/>
        </w:rPr>
        <w:t>(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Numele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 xml:space="preserve"> 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destinatarului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 xml:space="preserve"> Final al </w:t>
      </w:r>
      <w:proofErr w:type="spellStart"/>
      <w:r w:rsidRPr="00C11E60">
        <w:rPr>
          <w:rFonts w:ascii="Trebuchet MS" w:eastAsiaTheme="minorHAnsi" w:hAnsi="Trebuchet MS" w:cstheme="minorBidi"/>
          <w:lang w:val="en-US"/>
        </w:rPr>
        <w:t>Fondurilor</w:t>
      </w:r>
      <w:proofErr w:type="spellEnd"/>
      <w:r w:rsidRPr="00C11E60">
        <w:rPr>
          <w:rFonts w:ascii="Trebuchet MS" w:eastAsiaTheme="minorHAnsi" w:hAnsi="Trebuchet MS" w:cstheme="minorBidi"/>
          <w:lang w:val="en-US"/>
        </w:rPr>
        <w:t>)</w:t>
      </w:r>
    </w:p>
    <w:p w14:paraId="0F976107" w14:textId="77777777" w:rsidR="004F50C5" w:rsidRPr="00C11E60" w:rsidRDefault="004F50C5" w:rsidP="004F50C5">
      <w:pPr>
        <w:pStyle w:val="TableParagraph"/>
        <w:ind w:left="720" w:right="4"/>
        <w:jc w:val="both"/>
        <w:rPr>
          <w:rFonts w:ascii="Trebuchet MS" w:eastAsiaTheme="minorHAnsi" w:hAnsi="Trebuchet MS" w:cstheme="minorBidi"/>
          <w:lang w:val="en-US"/>
        </w:rPr>
      </w:pPr>
    </w:p>
    <w:p w14:paraId="13CF8201" w14:textId="77777777" w:rsidR="004C6B1C" w:rsidRPr="00C11E60" w:rsidRDefault="004C6B1C" w:rsidP="004C6B1C">
      <w:pPr>
        <w:pStyle w:val="TableParagraph"/>
        <w:ind w:right="663"/>
        <w:jc w:val="both"/>
        <w:rPr>
          <w:rFonts w:ascii="Trebuchet MS" w:eastAsiaTheme="minorHAnsi" w:hAnsi="Trebuchet MS" w:cstheme="minorBidi"/>
          <w:lang w:val="en-US"/>
        </w:rPr>
      </w:pPr>
    </w:p>
    <w:p w14:paraId="7C458448" w14:textId="605996D7" w:rsidR="004F50C5" w:rsidRPr="00C11E60" w:rsidRDefault="004C6B1C" w:rsidP="004F50C5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 xml:space="preserve">Complementaritatea </w:t>
      </w:r>
      <w:proofErr w:type="spellStart"/>
      <w:r w:rsidRPr="00C11E60">
        <w:rPr>
          <w:rFonts w:ascii="Trebuchet MS" w:hAnsi="Trebuchet MS"/>
          <w:b/>
        </w:rPr>
        <w:t>investitiei</w:t>
      </w:r>
      <w:proofErr w:type="spellEnd"/>
      <w:r w:rsidRPr="00C11E60">
        <w:rPr>
          <w:rFonts w:ascii="Trebuchet MS" w:hAnsi="Trebuchet MS"/>
          <w:b/>
        </w:rPr>
        <w:t xml:space="preserve"> cu finanțările anterioare</w:t>
      </w:r>
    </w:p>
    <w:p w14:paraId="67FCA586" w14:textId="77777777" w:rsidR="004F50C5" w:rsidRPr="00C11E60" w:rsidRDefault="004F50C5" w:rsidP="004F50C5">
      <w:pPr>
        <w:pStyle w:val="ListParagraph"/>
        <w:jc w:val="both"/>
        <w:rPr>
          <w:rFonts w:ascii="Trebuchet MS" w:hAnsi="Trebuchet MS"/>
          <w:b/>
        </w:rPr>
      </w:pPr>
    </w:p>
    <w:p w14:paraId="53DC29AE" w14:textId="21921A1D" w:rsidR="004F50C5" w:rsidRPr="00C11E60" w:rsidRDefault="004C6B1C" w:rsidP="009E096A">
      <w:pPr>
        <w:pStyle w:val="ListParagraph"/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ab/>
      </w:r>
    </w:p>
    <w:p w14:paraId="4477C331" w14:textId="50CFE2FF" w:rsidR="00AA44A9" w:rsidRPr="00C11E60" w:rsidRDefault="004C6B1C" w:rsidP="00AA44A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</w:pPr>
      <w:r w:rsidRPr="00C11E60">
        <w:rPr>
          <w:rFonts w:ascii="Trebuchet MS" w:hAnsi="Trebuchet MS"/>
          <w:b/>
        </w:rPr>
        <w:t xml:space="preserve">Capacitate </w:t>
      </w:r>
      <w:r w:rsidRPr="00C11E60">
        <w:rPr>
          <w:rFonts w:ascii="Trebuchet MS" w:hAnsi="Trebuchet MS"/>
        </w:rPr>
        <w:t>(capacitatea administrativa, financiara, tehnica si juridica)</w:t>
      </w:r>
    </w:p>
    <w:p w14:paraId="21BCE790" w14:textId="28FAC97C" w:rsidR="004F50C5" w:rsidRPr="00C11E60" w:rsidRDefault="004F50C5" w:rsidP="004C6B1C">
      <w:pPr>
        <w:jc w:val="both"/>
        <w:rPr>
          <w:rFonts w:ascii="Trebuchet MS" w:hAnsi="Trebuchet MS"/>
        </w:rPr>
      </w:pPr>
    </w:p>
    <w:p w14:paraId="027D8229" w14:textId="77777777" w:rsidR="00B72016" w:rsidRPr="00C11E60" w:rsidRDefault="00B72016" w:rsidP="004C6B1C">
      <w:pPr>
        <w:jc w:val="both"/>
        <w:rPr>
          <w:rFonts w:ascii="Trebuchet MS" w:hAnsi="Trebuchet MS"/>
        </w:rPr>
      </w:pPr>
    </w:p>
    <w:p w14:paraId="2E52E2EE" w14:textId="48184499" w:rsidR="004C6B1C" w:rsidRPr="00C11E60" w:rsidRDefault="004C6B1C" w:rsidP="004C6B1C">
      <w:pPr>
        <w:jc w:val="both"/>
        <w:rPr>
          <w:rFonts w:ascii="Trebuchet MS" w:hAnsi="Trebuchet MS"/>
          <w:b/>
          <w:u w:val="single"/>
        </w:rPr>
      </w:pPr>
      <w:proofErr w:type="spellStart"/>
      <w:r w:rsidRPr="00C11E60">
        <w:rPr>
          <w:rFonts w:ascii="Trebuchet MS" w:hAnsi="Trebuchet MS"/>
          <w:b/>
          <w:u w:val="single"/>
        </w:rPr>
        <w:t>Observatie</w:t>
      </w:r>
      <w:proofErr w:type="spellEnd"/>
      <w:r w:rsidRPr="00C11E60">
        <w:rPr>
          <w:rFonts w:ascii="Trebuchet MS" w:hAnsi="Trebuchet MS"/>
          <w:b/>
          <w:u w:val="single"/>
        </w:rPr>
        <w:t>: Punctele 1-</w:t>
      </w:r>
      <w:r w:rsidR="0027286C">
        <w:rPr>
          <w:rFonts w:ascii="Trebuchet MS" w:hAnsi="Trebuchet MS"/>
          <w:b/>
          <w:u w:val="single"/>
        </w:rPr>
        <w:t>4</w:t>
      </w:r>
      <w:r w:rsidRPr="00C11E60">
        <w:rPr>
          <w:rFonts w:ascii="Trebuchet MS" w:hAnsi="Trebuchet MS"/>
          <w:b/>
          <w:u w:val="single"/>
        </w:rPr>
        <w:t xml:space="preserve"> se vor completa de </w:t>
      </w:r>
      <w:proofErr w:type="spellStart"/>
      <w:r w:rsidRPr="00C11E60">
        <w:rPr>
          <w:rFonts w:ascii="Trebuchet MS" w:hAnsi="Trebuchet MS"/>
          <w:b/>
          <w:u w:val="single"/>
        </w:rPr>
        <w:t>catre</w:t>
      </w:r>
      <w:proofErr w:type="spellEnd"/>
      <w:r w:rsidRPr="00C11E60">
        <w:rPr>
          <w:rFonts w:ascii="Trebuchet MS" w:hAnsi="Trebuchet MS"/>
          <w:b/>
          <w:u w:val="single"/>
        </w:rPr>
        <w:t xml:space="preserve"> fiecare partener in proiect!</w:t>
      </w:r>
    </w:p>
    <w:p w14:paraId="7163FEAA" w14:textId="77777777" w:rsidR="00B72016" w:rsidRPr="00C11E60" w:rsidRDefault="00B72016" w:rsidP="004C6B1C">
      <w:pPr>
        <w:jc w:val="both"/>
        <w:rPr>
          <w:rFonts w:ascii="Trebuchet MS" w:hAnsi="Trebuchet MS"/>
          <w:b/>
          <w:u w:val="single"/>
        </w:rPr>
      </w:pPr>
    </w:p>
    <w:p w14:paraId="684655D7" w14:textId="2D89B994" w:rsidR="001A6828" w:rsidRDefault="004C6B1C" w:rsidP="001A6828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Localizare proiect</w:t>
      </w:r>
      <w:r w:rsidRPr="00C11E60">
        <w:rPr>
          <w:rFonts w:ascii="Trebuchet MS" w:hAnsi="Trebuchet MS"/>
        </w:rPr>
        <w:tab/>
      </w:r>
    </w:p>
    <w:p w14:paraId="17A13A96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D0AB231" w14:textId="468B573F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Obiective</w:t>
      </w:r>
      <w:r w:rsidRPr="00C11E60">
        <w:rPr>
          <w:rFonts w:ascii="Trebuchet MS" w:hAnsi="Trebuchet MS"/>
        </w:rPr>
        <w:t xml:space="preserve"> </w:t>
      </w:r>
      <w:r w:rsidRPr="00C11E60">
        <w:rPr>
          <w:rFonts w:ascii="Trebuchet MS" w:hAnsi="Trebuchet MS"/>
          <w:b/>
        </w:rPr>
        <w:t>proiect</w:t>
      </w:r>
      <w:r w:rsidRPr="00C11E60">
        <w:rPr>
          <w:rFonts w:ascii="Trebuchet MS" w:hAnsi="Trebuchet MS"/>
        </w:rPr>
        <w:t xml:space="preserve"> (obiectiv general si obiectiv specific)</w:t>
      </w:r>
    </w:p>
    <w:p w14:paraId="3B2C3AD2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6A9EE1D4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445BE20" w14:textId="0C72BBD9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>Rezultate așteptate</w:t>
      </w:r>
      <w:r w:rsidRPr="00C11E60">
        <w:rPr>
          <w:rFonts w:ascii="Trebuchet MS" w:hAnsi="Trebuchet MS"/>
        </w:rPr>
        <w:t xml:space="preserve"> (vor fi corelate cu </w:t>
      </w:r>
      <w:proofErr w:type="spellStart"/>
      <w:r w:rsidRPr="00C11E60">
        <w:rPr>
          <w:rFonts w:ascii="Trebuchet MS" w:hAnsi="Trebuchet MS"/>
        </w:rPr>
        <w:t>activitatile</w:t>
      </w:r>
      <w:proofErr w:type="spellEnd"/>
      <w:r w:rsidRPr="00C11E60">
        <w:rPr>
          <w:rFonts w:ascii="Trebuchet MS" w:hAnsi="Trebuchet MS"/>
        </w:rPr>
        <w:t xml:space="preserve"> previzionate)</w:t>
      </w:r>
    </w:p>
    <w:p w14:paraId="289D1ADF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0A57CAD6" w14:textId="483AC9F8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Context </w:t>
      </w:r>
      <w:r w:rsidRPr="00C11E60">
        <w:rPr>
          <w:rFonts w:ascii="Trebuchet MS" w:hAnsi="Trebuchet MS"/>
        </w:rPr>
        <w:t>(Problemele identificate care au generat promovarea proiectului, în relație cu obiectivele propuse, aspectele care vor fi abordate)</w:t>
      </w:r>
    </w:p>
    <w:p w14:paraId="22520801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1262FED2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8D0E14C" w14:textId="2D8AB314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lastRenderedPageBreak/>
        <w:t xml:space="preserve">Justificare </w:t>
      </w:r>
      <w:r w:rsidRPr="00C11E60">
        <w:rPr>
          <w:rFonts w:ascii="Trebuchet MS" w:hAnsi="Trebuchet MS"/>
        </w:rPr>
        <w:t xml:space="preserve">(Investițiile propuse prin care se justifică contribuția la indicatorii obligatorii la nivel de proiect; Modul în care proiectul va influența dezvoltarea </w:t>
      </w:r>
      <w:proofErr w:type="spellStart"/>
      <w:r w:rsidRPr="00C11E60">
        <w:rPr>
          <w:rFonts w:ascii="Trebuchet MS" w:hAnsi="Trebuchet MS"/>
        </w:rPr>
        <w:t>socio</w:t>
      </w:r>
      <w:proofErr w:type="spellEnd"/>
      <w:r w:rsidRPr="00C11E60">
        <w:rPr>
          <w:rFonts w:ascii="Trebuchet MS" w:hAnsi="Trebuchet MS"/>
        </w:rPr>
        <w:t>-economică a zonei acoperite de  proiect)</w:t>
      </w:r>
    </w:p>
    <w:p w14:paraId="3D04C7AE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062C6EA" w14:textId="2FC2932F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Ajutor de stat </w:t>
      </w:r>
      <w:r w:rsidRPr="00C11E60">
        <w:rPr>
          <w:rFonts w:ascii="Trebuchet MS" w:hAnsi="Trebuchet MS"/>
        </w:rPr>
        <w:t xml:space="preserve">(se va completa in corelare cu </w:t>
      </w:r>
      <w:proofErr w:type="spellStart"/>
      <w:r w:rsidRPr="00C11E60">
        <w:rPr>
          <w:rFonts w:ascii="Trebuchet MS" w:hAnsi="Trebuchet MS"/>
        </w:rPr>
        <w:t>sectiunea</w:t>
      </w:r>
      <w:proofErr w:type="spellEnd"/>
      <w:r w:rsidRPr="00C11E60">
        <w:rPr>
          <w:rFonts w:ascii="Trebuchet MS" w:hAnsi="Trebuchet MS"/>
        </w:rPr>
        <w:t xml:space="preserve"> “Ajutor de stat din ghidul </w:t>
      </w:r>
      <w:r w:rsidR="008F057E">
        <w:rPr>
          <w:rFonts w:ascii="Trebuchet MS" w:hAnsi="Trebuchet MS"/>
        </w:rPr>
        <w:t>specific</w:t>
      </w:r>
      <w:r w:rsidR="0027286C">
        <w:rPr>
          <w:rFonts w:ascii="Trebuchet MS" w:hAnsi="Trebuchet MS"/>
        </w:rPr>
        <w:t>”</w:t>
      </w:r>
      <w:r w:rsidRPr="00C11E60">
        <w:rPr>
          <w:rFonts w:ascii="Trebuchet MS" w:hAnsi="Trebuchet MS"/>
        </w:rPr>
        <w:t>)</w:t>
      </w:r>
    </w:p>
    <w:p w14:paraId="147E7533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4F5696CE" w14:textId="2402B7BE" w:rsidR="0027286C" w:rsidRDefault="004C6B1C" w:rsidP="0027286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Sustenabilitate </w:t>
      </w:r>
      <w:r w:rsidRPr="00C11E60">
        <w:rPr>
          <w:rFonts w:ascii="Trebuchet MS" w:hAnsi="Trebuchet MS"/>
        </w:rPr>
        <w:t xml:space="preserve">(Se va preciza modul în care proiectul se va </w:t>
      </w:r>
      <w:proofErr w:type="spellStart"/>
      <w:r w:rsidRPr="00C11E60">
        <w:rPr>
          <w:rFonts w:ascii="Trebuchet MS" w:hAnsi="Trebuchet MS"/>
        </w:rPr>
        <w:t>autosusţine</w:t>
      </w:r>
      <w:proofErr w:type="spellEnd"/>
      <w:r w:rsidRPr="00C11E60">
        <w:rPr>
          <w:rFonts w:ascii="Trebuchet MS" w:hAnsi="Trebuchet MS"/>
        </w:rPr>
        <w:t xml:space="preserve"> financiar după încetarea </w:t>
      </w:r>
      <w:proofErr w:type="spellStart"/>
      <w:r w:rsidRPr="00C11E60">
        <w:rPr>
          <w:rFonts w:ascii="Trebuchet MS" w:hAnsi="Trebuchet MS"/>
        </w:rPr>
        <w:t>finanţării</w:t>
      </w:r>
      <w:proofErr w:type="spellEnd"/>
      <w:r w:rsidRPr="00C11E60">
        <w:rPr>
          <w:rFonts w:ascii="Trebuchet MS" w:hAnsi="Trebuchet MS"/>
        </w:rPr>
        <w:t xml:space="preserve"> solicitate, capacitatea de a asigura operarea </w:t>
      </w:r>
      <w:proofErr w:type="spellStart"/>
      <w:r w:rsidRPr="00C11E60">
        <w:rPr>
          <w:rFonts w:ascii="Trebuchet MS" w:hAnsi="Trebuchet MS"/>
        </w:rPr>
        <w:t>şi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întreţinerea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investiţiei</w:t>
      </w:r>
      <w:proofErr w:type="spellEnd"/>
      <w:r w:rsidRPr="00C11E60">
        <w:rPr>
          <w:rFonts w:ascii="Trebuchet MS" w:hAnsi="Trebuchet MS"/>
        </w:rPr>
        <w:t xml:space="preserve"> după finalizare (</w:t>
      </w:r>
      <w:proofErr w:type="spellStart"/>
      <w:r w:rsidRPr="00C11E60">
        <w:rPr>
          <w:rFonts w:ascii="Trebuchet MS" w:hAnsi="Trebuchet MS"/>
        </w:rPr>
        <w:t>entităţi</w:t>
      </w:r>
      <w:proofErr w:type="spellEnd"/>
      <w:r w:rsidRPr="00C11E60">
        <w:rPr>
          <w:rFonts w:ascii="Trebuchet MS" w:hAnsi="Trebuchet MS"/>
        </w:rPr>
        <w:t xml:space="preserve"> responsabile, fonduri, </w:t>
      </w:r>
      <w:proofErr w:type="spellStart"/>
      <w:r w:rsidRPr="00C11E60">
        <w:rPr>
          <w:rFonts w:ascii="Trebuchet MS" w:hAnsi="Trebuchet MS"/>
        </w:rPr>
        <w:t>activităţi</w:t>
      </w:r>
      <w:proofErr w:type="spellEnd"/>
      <w:r w:rsidRPr="00C11E60">
        <w:rPr>
          <w:rFonts w:ascii="Trebuchet MS" w:hAnsi="Trebuchet MS"/>
        </w:rPr>
        <w:t>, orizont de timp,  alte aspecte relevante)</w:t>
      </w:r>
    </w:p>
    <w:p w14:paraId="1BAB2368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174FB0A5" w14:textId="77777777" w:rsidR="0027286C" w:rsidRPr="0027286C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20B8BABA" w14:textId="6BEB8C03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Relevanță </w:t>
      </w:r>
      <w:r w:rsidRPr="00C11E60">
        <w:rPr>
          <w:rFonts w:ascii="Trebuchet MS" w:hAnsi="Trebuchet MS"/>
        </w:rPr>
        <w:t>(</w:t>
      </w:r>
      <w:proofErr w:type="spellStart"/>
      <w:r w:rsidRPr="00C11E60">
        <w:rPr>
          <w:rFonts w:ascii="Trebuchet MS" w:hAnsi="Trebuchet MS"/>
        </w:rPr>
        <w:t>corelari</w:t>
      </w:r>
      <w:proofErr w:type="spellEnd"/>
      <w:r w:rsidRPr="00C11E60">
        <w:rPr>
          <w:rFonts w:ascii="Trebuchet MS" w:hAnsi="Trebuchet MS"/>
        </w:rPr>
        <w:t xml:space="preserve"> cu strategii relevante in domeniu, cu </w:t>
      </w:r>
      <w:proofErr w:type="spellStart"/>
      <w:r w:rsidRPr="00C11E60">
        <w:rPr>
          <w:rFonts w:ascii="Trebuchet MS" w:hAnsi="Trebuchet MS"/>
        </w:rPr>
        <w:t>legislatia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nationala</w:t>
      </w:r>
      <w:proofErr w:type="spellEnd"/>
      <w:r w:rsidRPr="00C11E60">
        <w:rPr>
          <w:rFonts w:ascii="Trebuchet MS" w:hAnsi="Trebuchet MS"/>
        </w:rPr>
        <w:t xml:space="preserve"> si europeana in domeniu, etc.)</w:t>
      </w:r>
    </w:p>
    <w:p w14:paraId="4667457A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688ECBEF" w14:textId="20057217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Principii orizontale </w:t>
      </w:r>
      <w:r w:rsidRPr="00C11E60">
        <w:rPr>
          <w:rFonts w:ascii="Trebuchet MS" w:hAnsi="Trebuchet MS"/>
        </w:rPr>
        <w:t xml:space="preserve">(se va descrie modul de respectare a principiilor in materie de </w:t>
      </w:r>
      <w:proofErr w:type="spellStart"/>
      <w:r w:rsidRPr="00C11E60">
        <w:rPr>
          <w:rFonts w:ascii="Trebuchet MS" w:hAnsi="Trebuchet MS"/>
        </w:rPr>
        <w:t>Sanse</w:t>
      </w:r>
      <w:proofErr w:type="spellEnd"/>
      <w:r w:rsidRPr="00C11E60">
        <w:rPr>
          <w:rFonts w:ascii="Trebuchet MS" w:hAnsi="Trebuchet MS"/>
        </w:rPr>
        <w:t xml:space="preserve"> egale, dezvoltare durabila, </w:t>
      </w:r>
      <w:proofErr w:type="spellStart"/>
      <w:r w:rsidRPr="00C11E60">
        <w:rPr>
          <w:rFonts w:ascii="Trebuchet MS" w:hAnsi="Trebuchet MS"/>
        </w:rPr>
        <w:t>schimbari</w:t>
      </w:r>
      <w:proofErr w:type="spellEnd"/>
      <w:r w:rsidRPr="00C11E60">
        <w:rPr>
          <w:rFonts w:ascii="Trebuchet MS" w:hAnsi="Trebuchet MS"/>
        </w:rPr>
        <w:t xml:space="preserve"> climatice)</w:t>
      </w:r>
    </w:p>
    <w:p w14:paraId="06D79CEC" w14:textId="77777777" w:rsidR="0027286C" w:rsidRPr="0027286C" w:rsidRDefault="0027286C" w:rsidP="0027286C">
      <w:pPr>
        <w:pStyle w:val="ListParagraph"/>
        <w:rPr>
          <w:rFonts w:ascii="Trebuchet MS" w:hAnsi="Trebuchet MS"/>
        </w:rPr>
      </w:pPr>
    </w:p>
    <w:p w14:paraId="0BF6A3D7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219CDC8D" w14:textId="5BD2AB58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Descrierea investiției </w:t>
      </w:r>
      <w:r w:rsidRPr="00C11E60">
        <w:rPr>
          <w:rFonts w:ascii="Trebuchet MS" w:hAnsi="Trebuchet MS"/>
        </w:rPr>
        <w:t>(investițiile propuse să fie clar descrise, justificate pe baza unor analize de opțiuni, fezabile din punct de vedere instituțional, tehnic, de mediu și corelate cu indicatorii fizici și calendarul proiectului, -</w:t>
      </w:r>
      <w:r w:rsidRPr="00C11E60">
        <w:rPr>
          <w:rFonts w:ascii="Trebuchet MS" w:hAnsi="Trebuchet MS"/>
        </w:rPr>
        <w:tab/>
        <w:t>prezentarea gradului de maturitate a proiectului)</w:t>
      </w:r>
    </w:p>
    <w:p w14:paraId="3C044163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6FB28B01" w14:textId="71CD799D" w:rsidR="0027286C" w:rsidRDefault="004C6B1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Analiza Instituțională </w:t>
      </w:r>
      <w:r w:rsidRPr="00C11E60">
        <w:rPr>
          <w:rFonts w:ascii="Trebuchet MS" w:hAnsi="Trebuchet MS"/>
        </w:rPr>
        <w:t xml:space="preserve">(are ca scop de a asigura </w:t>
      </w:r>
      <w:proofErr w:type="spellStart"/>
      <w:r w:rsidRPr="00C11E60">
        <w:rPr>
          <w:rFonts w:ascii="Trebuchet MS" w:hAnsi="Trebuchet MS"/>
        </w:rPr>
        <w:t>existenţa</w:t>
      </w:r>
      <w:proofErr w:type="spellEnd"/>
      <w:r w:rsidRPr="00C11E60">
        <w:rPr>
          <w:rFonts w:ascii="Trebuchet MS" w:hAnsi="Trebuchet MS"/>
        </w:rPr>
        <w:t xml:space="preserve"> unui cadru </w:t>
      </w:r>
      <w:proofErr w:type="spellStart"/>
      <w:r w:rsidRPr="00C11E60">
        <w:rPr>
          <w:rFonts w:ascii="Trebuchet MS" w:hAnsi="Trebuchet MS"/>
        </w:rPr>
        <w:t>instituţional</w:t>
      </w:r>
      <w:proofErr w:type="spellEnd"/>
      <w:r w:rsidRPr="00C11E60">
        <w:rPr>
          <w:rFonts w:ascii="Trebuchet MS" w:hAnsi="Trebuchet MS"/>
        </w:rPr>
        <w:t xml:space="preserve"> solid pentru o implementare adecvată a proiectelor </w:t>
      </w:r>
      <w:proofErr w:type="spellStart"/>
      <w:r w:rsidRPr="00C11E60">
        <w:rPr>
          <w:rFonts w:ascii="Trebuchet MS" w:hAnsi="Trebuchet MS"/>
        </w:rPr>
        <w:t>şi</w:t>
      </w:r>
      <w:proofErr w:type="spellEnd"/>
      <w:r w:rsidRPr="00C11E60">
        <w:rPr>
          <w:rFonts w:ascii="Trebuchet MS" w:hAnsi="Trebuchet MS"/>
        </w:rPr>
        <w:t xml:space="preserve"> o bună exploatare a infrastructurii realizate din fonduri europene)</w:t>
      </w:r>
    </w:p>
    <w:p w14:paraId="3786C804" w14:textId="77777777" w:rsidR="00DC31B9" w:rsidRPr="00DC31B9" w:rsidRDefault="00DC31B9" w:rsidP="00DC31B9">
      <w:pPr>
        <w:pStyle w:val="ListParagraph"/>
        <w:rPr>
          <w:rFonts w:ascii="Trebuchet MS" w:hAnsi="Trebuchet MS"/>
        </w:rPr>
      </w:pPr>
    </w:p>
    <w:p w14:paraId="72BF7F62" w14:textId="77777777" w:rsidR="00DC31B9" w:rsidRPr="00DC31B9" w:rsidRDefault="00DC31B9" w:rsidP="00DC31B9">
      <w:pPr>
        <w:pStyle w:val="ListParagraph"/>
        <w:jc w:val="both"/>
        <w:rPr>
          <w:rFonts w:ascii="Trebuchet MS" w:hAnsi="Trebuchet MS"/>
        </w:rPr>
      </w:pPr>
    </w:p>
    <w:p w14:paraId="4666EC73" w14:textId="24F6A50B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Analiza Cost Beneficiu </w:t>
      </w:r>
      <w:r w:rsidRPr="00C11E60">
        <w:rPr>
          <w:rFonts w:ascii="Trebuchet MS" w:hAnsi="Trebuchet MS"/>
        </w:rPr>
        <w:t>(</w:t>
      </w:r>
      <w:r w:rsidR="0027286C" w:rsidRPr="0027286C">
        <w:rPr>
          <w:rFonts w:ascii="Trebuchet MS" w:hAnsi="Trebuchet MS"/>
          <w:i/>
        </w:rPr>
        <w:t>nu</w:t>
      </w:r>
      <w:r w:rsidRPr="0027286C">
        <w:rPr>
          <w:rFonts w:ascii="Trebuchet MS" w:hAnsi="Trebuchet MS"/>
          <w:i/>
        </w:rPr>
        <w:t xml:space="preserve"> este cazul</w:t>
      </w:r>
      <w:r w:rsidRPr="00C11E60">
        <w:rPr>
          <w:rFonts w:ascii="Trebuchet MS" w:hAnsi="Trebuchet MS"/>
        </w:rPr>
        <w:t>)</w:t>
      </w:r>
    </w:p>
    <w:p w14:paraId="252668E5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3755AB68" w14:textId="5AD380C8" w:rsidR="0027286C" w:rsidRDefault="004C6B1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Evaluarea impactului asupra mediului </w:t>
      </w:r>
      <w:r w:rsidRPr="00C11E60">
        <w:rPr>
          <w:rFonts w:ascii="Trebuchet MS" w:hAnsi="Trebuchet MS"/>
        </w:rPr>
        <w:t>(unde este cazul)</w:t>
      </w:r>
    </w:p>
    <w:p w14:paraId="4E5D7649" w14:textId="77777777" w:rsidR="00DC31B9" w:rsidRPr="00DC31B9" w:rsidRDefault="00DC31B9" w:rsidP="00DC31B9">
      <w:pPr>
        <w:pStyle w:val="ListParagraph"/>
        <w:rPr>
          <w:rFonts w:ascii="Trebuchet MS" w:hAnsi="Trebuchet MS"/>
        </w:rPr>
      </w:pPr>
    </w:p>
    <w:p w14:paraId="7F006CDE" w14:textId="77777777" w:rsidR="00DC31B9" w:rsidRPr="00DC31B9" w:rsidRDefault="00DC31B9" w:rsidP="00DC31B9">
      <w:pPr>
        <w:pStyle w:val="ListParagraph"/>
        <w:jc w:val="both"/>
        <w:rPr>
          <w:rFonts w:ascii="Trebuchet MS" w:hAnsi="Trebuchet MS"/>
        </w:rPr>
      </w:pPr>
    </w:p>
    <w:p w14:paraId="326ADE4C" w14:textId="0F21E085" w:rsidR="001A6828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Respectarea principiului DNSH </w:t>
      </w:r>
      <w:r w:rsidRPr="00C11E60">
        <w:rPr>
          <w:rFonts w:ascii="Trebuchet MS" w:hAnsi="Trebuchet MS"/>
        </w:rPr>
        <w:t xml:space="preserve">(Se va descrie succint modul în care va fi respectat principiul DNSH („Do </w:t>
      </w:r>
      <w:proofErr w:type="spellStart"/>
      <w:r w:rsidRPr="00C11E60">
        <w:rPr>
          <w:rFonts w:ascii="Trebuchet MS" w:hAnsi="Trebuchet MS"/>
        </w:rPr>
        <w:t>not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significant</w:t>
      </w:r>
      <w:proofErr w:type="spellEnd"/>
      <w:r w:rsidRPr="00C11E60">
        <w:rPr>
          <w:rFonts w:ascii="Trebuchet MS" w:hAnsi="Trebuchet MS"/>
        </w:rPr>
        <w:t xml:space="preserve"> </w:t>
      </w:r>
      <w:proofErr w:type="spellStart"/>
      <w:r w:rsidRPr="00C11E60">
        <w:rPr>
          <w:rFonts w:ascii="Trebuchet MS" w:hAnsi="Trebuchet MS"/>
        </w:rPr>
        <w:t>harm</w:t>
      </w:r>
      <w:proofErr w:type="spellEnd"/>
      <w:r w:rsidRPr="00C11E60">
        <w:rPr>
          <w:rFonts w:ascii="Trebuchet MS" w:hAnsi="Trebuchet MS"/>
        </w:rPr>
        <w:t xml:space="preserve">”/,,a nu prejudicia în mod semnificativ”) pe toată perioada de implementare a proiectului precum și pe durata întregului ciclu de viață a </w:t>
      </w:r>
      <w:proofErr w:type="spellStart"/>
      <w:r w:rsidRPr="00C11E60">
        <w:rPr>
          <w:rFonts w:ascii="Trebuchet MS" w:hAnsi="Trebuchet MS"/>
        </w:rPr>
        <w:t>investiţiei</w:t>
      </w:r>
      <w:proofErr w:type="spellEnd"/>
      <w:r w:rsidRPr="00C11E60">
        <w:rPr>
          <w:rFonts w:ascii="Trebuchet MS" w:hAnsi="Trebuchet MS"/>
        </w:rPr>
        <w:t xml:space="preserve">, în raport </w:t>
      </w:r>
      <w:r w:rsidR="005C3761" w:rsidRPr="00C11E60">
        <w:rPr>
          <w:rFonts w:ascii="Trebuchet MS" w:hAnsi="Trebuchet MS"/>
        </w:rPr>
        <w:t xml:space="preserve">de cele șase obiective de mediu. </w:t>
      </w:r>
      <w:r w:rsidRPr="00C11E60">
        <w:rPr>
          <w:rFonts w:ascii="Trebuchet MS" w:hAnsi="Trebuchet MS"/>
        </w:rPr>
        <w:t>Informațiile se vor corela cu Declarația privind respectarea principiului DNSH și cu autoevaluarea privind respectarea acestui principiu.</w:t>
      </w:r>
    </w:p>
    <w:p w14:paraId="21AEF954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561B8B7D" w14:textId="566F266D" w:rsidR="0027286C" w:rsidRPr="00DC31B9" w:rsidRDefault="0027286C" w:rsidP="00DC31B9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Indicatori</w:t>
      </w:r>
      <w:r w:rsidR="004C6B1C" w:rsidRPr="00C11E60">
        <w:rPr>
          <w:rFonts w:ascii="Trebuchet MS" w:hAnsi="Trebuchet MS"/>
          <w:b/>
        </w:rPr>
        <w:tab/>
      </w:r>
      <w:r w:rsidR="004C6B1C" w:rsidRPr="00C11E60">
        <w:rPr>
          <w:rFonts w:ascii="Trebuchet MS" w:hAnsi="Trebuchet MS"/>
        </w:rPr>
        <w:t>- indicatori obligatorii la nivel de proiect</w:t>
      </w:r>
      <w:r w:rsidR="00EE02FC" w:rsidRPr="00C11E60">
        <w:rPr>
          <w:rFonts w:ascii="Trebuchet MS" w:hAnsi="Trebuchet MS"/>
        </w:rPr>
        <w:t xml:space="preserve"> conform CID</w:t>
      </w:r>
      <w:r w:rsidR="004C6B1C" w:rsidRPr="00C11E60">
        <w:rPr>
          <w:rFonts w:ascii="Trebuchet MS" w:hAnsi="Trebuchet MS"/>
        </w:rPr>
        <w:t>, indicatori de realizare, indicatori de rezultat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688"/>
        <w:gridCol w:w="2091"/>
        <w:gridCol w:w="1081"/>
        <w:gridCol w:w="1770"/>
      </w:tblGrid>
      <w:tr w:rsidR="0027286C" w:rsidRPr="00C650AB" w14:paraId="2B42C2B8" w14:textId="77777777" w:rsidTr="00375E27">
        <w:tc>
          <w:tcPr>
            <w:tcW w:w="3688" w:type="dxa"/>
          </w:tcPr>
          <w:p w14:paraId="3312F1E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Indicator</w:t>
            </w:r>
          </w:p>
        </w:tc>
        <w:tc>
          <w:tcPr>
            <w:tcW w:w="2091" w:type="dxa"/>
          </w:tcPr>
          <w:p w14:paraId="78D6835A" w14:textId="77777777" w:rsidR="0027286C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Unitate de măsură</w:t>
            </w:r>
          </w:p>
          <w:p w14:paraId="587A177E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C650AB">
              <w:rPr>
                <w:rFonts w:cs="Times New Roman"/>
                <w:sz w:val="22"/>
                <w:szCs w:val="22"/>
              </w:rPr>
              <w:t>Număr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081" w:type="dxa"/>
          </w:tcPr>
          <w:p w14:paraId="5EE42A1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Valoarea țintă</w:t>
            </w:r>
            <w:r>
              <w:rPr>
                <w:rFonts w:cs="Times New Roman"/>
                <w:sz w:val="22"/>
                <w:szCs w:val="22"/>
              </w:rPr>
              <w:t>*</w:t>
            </w:r>
          </w:p>
        </w:tc>
        <w:tc>
          <w:tcPr>
            <w:tcW w:w="1770" w:type="dxa"/>
          </w:tcPr>
          <w:p w14:paraId="722FB51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Regiunea de implementare (la nivel NUTS3)</w:t>
            </w:r>
          </w:p>
        </w:tc>
      </w:tr>
      <w:tr w:rsidR="0027286C" w:rsidRPr="00C650AB" w14:paraId="73218BAE" w14:textId="77777777" w:rsidTr="00375E27">
        <w:tc>
          <w:tcPr>
            <w:tcW w:w="8630" w:type="dxa"/>
            <w:gridSpan w:val="4"/>
            <w:tcBorders>
              <w:bottom w:val="single" w:sz="4" w:space="0" w:color="auto"/>
            </w:tcBorders>
          </w:tcPr>
          <w:p w14:paraId="3B34C976" w14:textId="77777777" w:rsidR="0027286C" w:rsidRPr="00C650AB" w:rsidRDefault="0027286C" w:rsidP="0027286C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C650AB">
              <w:rPr>
                <w:rFonts w:cs="Times New Roman"/>
                <w:b/>
                <w:sz w:val="22"/>
                <w:szCs w:val="22"/>
                <w:u w:val="single"/>
              </w:rPr>
              <w:t>Indicatori prestabiliți de realizare</w:t>
            </w:r>
          </w:p>
        </w:tc>
      </w:tr>
      <w:tr w:rsidR="0027286C" w:rsidRPr="00C650AB" w14:paraId="13B6821F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68F88DEA" w14:textId="77777777" w:rsidR="0027286C" w:rsidRPr="007956D6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7956D6">
              <w:rPr>
                <w:rFonts w:cs="Times New Roman"/>
                <w:sz w:val="22"/>
                <w:szCs w:val="22"/>
              </w:rPr>
              <w:lastRenderedPageBreak/>
              <w:t xml:space="preserve">a.1. Număr de beneficiari care </w:t>
            </w:r>
          </w:p>
          <w:p w14:paraId="2269460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7956D6">
              <w:rPr>
                <w:rFonts w:cs="Times New Roman"/>
                <w:sz w:val="22"/>
                <w:szCs w:val="22"/>
              </w:rPr>
              <w:t>sunt sprijiniți să dezvolte și să implementeze tehnologii digitale avansate,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9220D0">
              <w:rPr>
                <w:rFonts w:cs="Times New Roman"/>
                <w:sz w:val="22"/>
                <w:szCs w:val="22"/>
              </w:rPr>
              <w:t xml:space="preserve">în </w:t>
            </w:r>
            <w:r>
              <w:rPr>
                <w:rFonts w:cs="Times New Roman"/>
                <w:sz w:val="22"/>
                <w:szCs w:val="22"/>
              </w:rPr>
              <w:t xml:space="preserve">conformitate cu criteriile cod </w:t>
            </w:r>
            <w:r w:rsidRPr="006E16DC">
              <w:rPr>
                <w:rFonts w:cs="Times New Roman"/>
                <w:sz w:val="22"/>
                <w:szCs w:val="22"/>
              </w:rPr>
              <w:t>021c,</w:t>
            </w:r>
            <w:r>
              <w:rPr>
                <w:rFonts w:cs="Times New Roman"/>
                <w:sz w:val="22"/>
                <w:szCs w:val="22"/>
              </w:rPr>
              <w:t xml:space="preserve"> de la </w:t>
            </w:r>
            <w:r w:rsidRPr="009220D0">
              <w:rPr>
                <w:rFonts w:cs="Times New Roman"/>
                <w:sz w:val="22"/>
                <w:szCs w:val="22"/>
              </w:rPr>
              <w:t xml:space="preserve">anexa VII </w:t>
            </w:r>
            <w:r>
              <w:rPr>
                <w:rFonts w:cs="Times New Roman"/>
                <w:sz w:val="22"/>
                <w:szCs w:val="22"/>
              </w:rPr>
              <w:t>a</w:t>
            </w:r>
            <w:r w:rsidRPr="009220D0">
              <w:rPr>
                <w:rFonts w:cs="Times New Roman"/>
                <w:sz w:val="22"/>
                <w:szCs w:val="22"/>
              </w:rPr>
              <w:t xml:space="preserve"> Regulamentul</w:t>
            </w:r>
            <w:r>
              <w:rPr>
                <w:rFonts w:cs="Times New Roman"/>
                <w:sz w:val="22"/>
                <w:szCs w:val="22"/>
              </w:rPr>
              <w:t>ui</w:t>
            </w:r>
            <w:r w:rsidRPr="009220D0">
              <w:rPr>
                <w:rFonts w:cs="Times New Roman"/>
                <w:sz w:val="22"/>
                <w:szCs w:val="22"/>
              </w:rPr>
              <w:t xml:space="preserve"> (UE) 2021/241</w:t>
            </w:r>
            <w:r>
              <w:rPr>
                <w:rFonts w:cs="Times New Roman"/>
                <w:sz w:val="22"/>
                <w:szCs w:val="22"/>
              </w:rPr>
              <w:t>,</w:t>
            </w:r>
            <w:r w:rsidRPr="00C650AB">
              <w:rPr>
                <w:rFonts w:cs="Times New Roman"/>
                <w:sz w:val="22"/>
                <w:szCs w:val="22"/>
              </w:rPr>
              <w:t xml:space="preserve"> din care: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3BAFD28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632C856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3E06534D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0654E66D" w14:textId="77777777" w:rsidTr="00375E27">
        <w:tc>
          <w:tcPr>
            <w:tcW w:w="3688" w:type="dxa"/>
          </w:tcPr>
          <w:p w14:paraId="5BAAAE3C" w14:textId="77777777" w:rsidR="0027286C" w:rsidRPr="00C650AB" w:rsidRDefault="0027286C" w:rsidP="0027286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capacități de calcul de înaltă performanță și de informatică cuantică/capacități de comunicare cuantică (inclusiv criptare cuantică)</w:t>
            </w:r>
          </w:p>
        </w:tc>
        <w:tc>
          <w:tcPr>
            <w:tcW w:w="2091" w:type="dxa"/>
          </w:tcPr>
          <w:p w14:paraId="3DEB1EDF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</w:tcPr>
          <w:p w14:paraId="000C1A2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14:paraId="6B53BBB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578E3DA5" w14:textId="77777777" w:rsidTr="00375E27">
        <w:tc>
          <w:tcPr>
            <w:tcW w:w="3688" w:type="dxa"/>
          </w:tcPr>
          <w:p w14:paraId="0218926F" w14:textId="77777777" w:rsidR="0027286C" w:rsidRPr="00C650AB" w:rsidRDefault="0027286C" w:rsidP="0027286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proiectarea, producția și integrarea sistemelor în domeniul microelectronicii</w:t>
            </w:r>
          </w:p>
        </w:tc>
        <w:tc>
          <w:tcPr>
            <w:tcW w:w="2091" w:type="dxa"/>
          </w:tcPr>
          <w:p w14:paraId="03B64D99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</w:tcPr>
          <w:p w14:paraId="03CB8C9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2DCB16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50FCCDCC" w14:textId="77777777" w:rsidTr="00375E27">
        <w:tc>
          <w:tcPr>
            <w:tcW w:w="3688" w:type="dxa"/>
          </w:tcPr>
          <w:p w14:paraId="06DFC09B" w14:textId="77777777" w:rsidR="0027286C" w:rsidRPr="00C650AB" w:rsidRDefault="0027286C" w:rsidP="0027286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 xml:space="preserve">următoarea generație de capacități de date, cloud și </w:t>
            </w:r>
            <w:proofErr w:type="spellStart"/>
            <w:r w:rsidRPr="00C650AB">
              <w:rPr>
                <w:rFonts w:cs="Times New Roman"/>
                <w:sz w:val="22"/>
                <w:szCs w:val="22"/>
              </w:rPr>
              <w:t>edge</w:t>
            </w:r>
            <w:proofErr w:type="spellEnd"/>
            <w:r w:rsidRPr="00C650AB">
              <w:rPr>
                <w:rFonts w:cs="Times New Roman"/>
                <w:sz w:val="22"/>
                <w:szCs w:val="22"/>
              </w:rPr>
              <w:t xml:space="preserve"> (infrastructuri, platforme și servicii)</w:t>
            </w:r>
          </w:p>
        </w:tc>
        <w:tc>
          <w:tcPr>
            <w:tcW w:w="2091" w:type="dxa"/>
          </w:tcPr>
          <w:p w14:paraId="50ECAFBB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</w:tcPr>
          <w:p w14:paraId="231E865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14:paraId="651425D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40D5FE94" w14:textId="77777777" w:rsidTr="00375E27">
        <w:tc>
          <w:tcPr>
            <w:tcW w:w="3688" w:type="dxa"/>
          </w:tcPr>
          <w:p w14:paraId="0D6FEE65" w14:textId="77777777" w:rsidR="0027286C" w:rsidRPr="00C650AB" w:rsidRDefault="0027286C" w:rsidP="0027286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realitatea virtuală și augmentată, tehnologia profundă și alte tehnologii avansate digitale</w:t>
            </w:r>
          </w:p>
        </w:tc>
        <w:tc>
          <w:tcPr>
            <w:tcW w:w="2091" w:type="dxa"/>
          </w:tcPr>
          <w:p w14:paraId="1A193FA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</w:tcPr>
          <w:p w14:paraId="55ABD4E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C1305E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69D7751E" w14:textId="77777777" w:rsidTr="00375E27">
        <w:tc>
          <w:tcPr>
            <w:tcW w:w="3688" w:type="dxa"/>
            <w:tcBorders>
              <w:bottom w:val="single" w:sz="4" w:space="0" w:color="auto"/>
            </w:tcBorders>
          </w:tcPr>
          <w:p w14:paraId="6C944C2E" w14:textId="77777777" w:rsidR="0027286C" w:rsidRPr="00C650AB" w:rsidRDefault="0027286C" w:rsidP="0027286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investiții în securizarea lanțului digital de aprovizionare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14:paraId="103B6771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51FC0EB9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4DCDC3A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18435EE0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09B4FA7C" w14:textId="77777777" w:rsidR="0027286C" w:rsidRPr="00A7447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A7447B">
              <w:rPr>
                <w:rFonts w:cs="Times New Roman"/>
                <w:sz w:val="22"/>
                <w:szCs w:val="22"/>
              </w:rPr>
              <w:t xml:space="preserve">a.2. Număr de beneficiari care  </w:t>
            </w:r>
          </w:p>
          <w:p w14:paraId="7EFA20D0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>dezvoltă și implementează tehnologii, măsuri și structuri de sprijin în materie de securitate cibernetică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9220D0">
              <w:rPr>
                <w:rFonts w:cs="Times New Roman"/>
                <w:sz w:val="22"/>
                <w:szCs w:val="22"/>
              </w:rPr>
              <w:t xml:space="preserve">în </w:t>
            </w:r>
            <w:r>
              <w:rPr>
                <w:rFonts w:cs="Times New Roman"/>
                <w:sz w:val="22"/>
                <w:szCs w:val="22"/>
              </w:rPr>
              <w:t xml:space="preserve">conformitate cu criteriile cod </w:t>
            </w:r>
            <w:r w:rsidRPr="009A4D28">
              <w:rPr>
                <w:rFonts w:cs="Times New Roman"/>
                <w:sz w:val="22"/>
                <w:szCs w:val="22"/>
              </w:rPr>
              <w:t>021d,</w:t>
            </w:r>
            <w:r>
              <w:rPr>
                <w:rFonts w:cs="Times New Roman"/>
                <w:sz w:val="22"/>
                <w:szCs w:val="22"/>
              </w:rPr>
              <w:t xml:space="preserve"> de la </w:t>
            </w:r>
            <w:r w:rsidRPr="009220D0">
              <w:rPr>
                <w:rFonts w:cs="Times New Roman"/>
                <w:sz w:val="22"/>
                <w:szCs w:val="22"/>
              </w:rPr>
              <w:t xml:space="preserve">anexa VII </w:t>
            </w:r>
            <w:r>
              <w:rPr>
                <w:rFonts w:cs="Times New Roman"/>
                <w:sz w:val="22"/>
                <w:szCs w:val="22"/>
              </w:rPr>
              <w:t>a</w:t>
            </w:r>
            <w:r w:rsidRPr="009220D0">
              <w:rPr>
                <w:rFonts w:cs="Times New Roman"/>
                <w:sz w:val="22"/>
                <w:szCs w:val="22"/>
              </w:rPr>
              <w:t xml:space="preserve"> Regulamentul</w:t>
            </w:r>
            <w:r>
              <w:rPr>
                <w:rFonts w:cs="Times New Roman"/>
                <w:sz w:val="22"/>
                <w:szCs w:val="22"/>
              </w:rPr>
              <w:t>ui</w:t>
            </w:r>
            <w:r w:rsidRPr="009220D0">
              <w:rPr>
                <w:rFonts w:cs="Times New Roman"/>
                <w:sz w:val="22"/>
                <w:szCs w:val="22"/>
              </w:rPr>
              <w:t xml:space="preserve"> (UE) 2021/241</w:t>
            </w:r>
            <w:r w:rsidRPr="00C650AB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CC9CD7D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44DD0D0D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6F4A80FD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477E1AEA" w14:textId="77777777" w:rsidTr="00375E27">
        <w:tc>
          <w:tcPr>
            <w:tcW w:w="8630" w:type="dxa"/>
            <w:gridSpan w:val="4"/>
          </w:tcPr>
          <w:p w14:paraId="6B9B7FAE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b/>
                <w:sz w:val="22"/>
                <w:szCs w:val="22"/>
                <w:u w:val="single"/>
              </w:rPr>
              <w:t>Indicatori prestabiliți de rezultat: N/A</w:t>
            </w:r>
          </w:p>
        </w:tc>
      </w:tr>
      <w:tr w:rsidR="0027286C" w:rsidRPr="00C650AB" w14:paraId="3A3DBA3A" w14:textId="77777777" w:rsidTr="00375E27">
        <w:tc>
          <w:tcPr>
            <w:tcW w:w="8630" w:type="dxa"/>
            <w:gridSpan w:val="4"/>
            <w:tcBorders>
              <w:bottom w:val="single" w:sz="4" w:space="0" w:color="auto"/>
            </w:tcBorders>
          </w:tcPr>
          <w:p w14:paraId="4BDB61A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b/>
                <w:sz w:val="22"/>
                <w:szCs w:val="22"/>
                <w:u w:val="single"/>
              </w:rPr>
              <w:t>B. Indicatori suplimentari de realizare</w:t>
            </w:r>
          </w:p>
        </w:tc>
      </w:tr>
      <w:tr w:rsidR="0027286C" w:rsidRPr="00C650AB" w14:paraId="3D9C7353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6D1E2141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650AB">
              <w:rPr>
                <w:rFonts w:cs="Times New Roman"/>
                <w:b/>
                <w:sz w:val="22"/>
                <w:szCs w:val="22"/>
              </w:rPr>
              <w:t>b.1. Impactul proiectului asupra activităților de inovare la nivelul liderului de parteneriat. Numărul de produse/procese inovative dezvoltate în cadrul proiectului</w:t>
            </w:r>
            <w:r w:rsidRPr="00C650AB">
              <w:rPr>
                <w:rFonts w:cs="Times New Roman"/>
                <w:i/>
                <w:iCs/>
                <w:sz w:val="22"/>
                <w:szCs w:val="22"/>
              </w:rPr>
              <w:t>, din care: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37EEA0D1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589C4279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7DAEFFE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4B2CF563" w14:textId="77777777" w:rsidTr="00375E27">
        <w:tc>
          <w:tcPr>
            <w:tcW w:w="3688" w:type="dxa"/>
          </w:tcPr>
          <w:p w14:paraId="3600FD5C" w14:textId="77777777" w:rsidR="0027286C" w:rsidRPr="00C650AB" w:rsidRDefault="0027286C" w:rsidP="0027286C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t xml:space="preserve">Număr de produse inovative dezvoltate în cadrul proiectului </w:t>
            </w:r>
          </w:p>
        </w:tc>
        <w:tc>
          <w:tcPr>
            <w:tcW w:w="2091" w:type="dxa"/>
          </w:tcPr>
          <w:p w14:paraId="5F0493D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</w:tcPr>
          <w:p w14:paraId="4DA80AF3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14:paraId="42B8EB70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03312C38" w14:textId="77777777" w:rsidTr="00375E27">
        <w:tc>
          <w:tcPr>
            <w:tcW w:w="3688" w:type="dxa"/>
            <w:tcBorders>
              <w:bottom w:val="single" w:sz="4" w:space="0" w:color="auto"/>
            </w:tcBorders>
          </w:tcPr>
          <w:p w14:paraId="16CEBEAB" w14:textId="77777777" w:rsidR="0027286C" w:rsidRPr="00C650AB" w:rsidRDefault="0027286C" w:rsidP="0027286C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C650AB">
              <w:rPr>
                <w:rFonts w:cs="Times New Roman"/>
                <w:sz w:val="22"/>
                <w:szCs w:val="22"/>
              </w:rPr>
              <w:lastRenderedPageBreak/>
              <w:t xml:space="preserve">Număr de procese inovative dezvoltate în cadrul proiectului 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14:paraId="14756896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7739FA63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647952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0C0CFC8E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107A2548" w14:textId="77777777" w:rsidR="0027286C" w:rsidRPr="009220D0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  <w:r w:rsidRPr="00F61ADA">
              <w:rPr>
                <w:rFonts w:cs="Times New Roman"/>
                <w:b/>
              </w:rPr>
              <w:t>b.2.</w:t>
            </w:r>
            <w:r>
              <w:rPr>
                <w:rFonts w:cs="Times New Roman"/>
              </w:rPr>
              <w:t xml:space="preserve"> </w:t>
            </w:r>
            <w:r w:rsidRPr="00953613">
              <w:rPr>
                <w:rFonts w:cs="Times New Roman"/>
                <w:sz w:val="22"/>
                <w:szCs w:val="22"/>
              </w:rPr>
              <w:t xml:space="preserve">Numărul de criterii de intensitate digitală, conform Indicelui economiei și societății digitale (DESI), </w:t>
            </w:r>
            <w:r>
              <w:rPr>
                <w:rFonts w:cs="Times New Roman"/>
                <w:sz w:val="22"/>
                <w:szCs w:val="22"/>
              </w:rPr>
              <w:t>atinse de liderul de parteneriat, la finalizarea implementării proiectului.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38F4F2D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28149E49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3A09263E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27286C" w:rsidRPr="00C650AB" w14:paraId="55DE2C61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694199DE" w14:textId="77777777" w:rsidR="0027286C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  <w:r w:rsidRPr="008F32BF">
              <w:rPr>
                <w:rFonts w:cs="Times New Roman"/>
                <w:sz w:val="22"/>
                <w:szCs w:val="22"/>
              </w:rPr>
              <w:t>b.3. Adoptarea / implementarea unui sistem de ma</w:t>
            </w:r>
            <w:r>
              <w:rPr>
                <w:rFonts w:cs="Times New Roman"/>
                <w:sz w:val="22"/>
                <w:szCs w:val="22"/>
              </w:rPr>
              <w:t xml:space="preserve">nagement al </w:t>
            </w:r>
            <w:proofErr w:type="spellStart"/>
            <w:r>
              <w:rPr>
                <w:rFonts w:cs="Times New Roman"/>
                <w:sz w:val="22"/>
                <w:szCs w:val="22"/>
              </w:rPr>
              <w:t>securitatii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informaț</w:t>
            </w:r>
            <w:r w:rsidRPr="008F32BF">
              <w:rPr>
                <w:rFonts w:cs="Times New Roman"/>
                <w:sz w:val="22"/>
                <w:szCs w:val="22"/>
              </w:rPr>
              <w:t>iilor</w:t>
            </w:r>
            <w:r>
              <w:rPr>
                <w:rFonts w:cs="Times New Roman"/>
                <w:sz w:val="22"/>
                <w:szCs w:val="22"/>
              </w:rPr>
              <w:t xml:space="preserve"> la finalizarea implementării proiectului </w:t>
            </w:r>
            <w:r>
              <w:rPr>
                <w:rFonts w:eastAsiaTheme="minorHAnsi" w:cstheme="minorBidi"/>
                <w:sz w:val="22"/>
                <w:szCs w:val="22"/>
              </w:rPr>
              <w:t>(lider de parteneriat)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14B8C207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0EF83AFF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63FC01CE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27286C" w:rsidRPr="00C650AB" w14:paraId="4D8042D1" w14:textId="77777777" w:rsidTr="00375E27">
        <w:tc>
          <w:tcPr>
            <w:tcW w:w="3688" w:type="dxa"/>
            <w:tcBorders>
              <w:bottom w:val="single" w:sz="4" w:space="0" w:color="auto"/>
            </w:tcBorders>
          </w:tcPr>
          <w:p w14:paraId="47595855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C650AB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Indicatori suplimentari de rezultate: 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14:paraId="499E9F94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55CBD6A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31DB84BE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27286C" w:rsidRPr="00C650AB" w14:paraId="52CBBEA7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4C9024F1" w14:textId="77777777" w:rsidR="0027286C" w:rsidRPr="009D16F3" w:rsidRDefault="0027286C" w:rsidP="00375E27">
            <w:pPr>
              <w:spacing w:line="276" w:lineRule="auto"/>
              <w:jc w:val="both"/>
              <w:rPr>
                <w:rFonts w:eastAsiaTheme="minorHAnsi" w:cstheme="minorBidi"/>
                <w:sz w:val="22"/>
                <w:szCs w:val="22"/>
              </w:rPr>
            </w:pPr>
            <w:r w:rsidRPr="009D16F3">
              <w:rPr>
                <w:rFonts w:eastAsiaTheme="minorHAnsi" w:cstheme="minorBidi"/>
                <w:sz w:val="22"/>
                <w:szCs w:val="22"/>
              </w:rPr>
              <w:t xml:space="preserve">c.1. </w:t>
            </w:r>
            <w:r>
              <w:rPr>
                <w:rFonts w:eastAsiaTheme="minorHAnsi" w:cstheme="minorBidi"/>
                <w:sz w:val="22"/>
                <w:szCs w:val="22"/>
              </w:rPr>
              <w:t xml:space="preserve">Adoptarea / implementarea unui sistem funcțional de management integrat pentru îmbunătățirea </w:t>
            </w:r>
            <w:r w:rsidRPr="009D16F3">
              <w:rPr>
                <w:rFonts w:eastAsiaTheme="minorHAnsi" w:cstheme="minorBidi"/>
                <w:sz w:val="22"/>
                <w:szCs w:val="22"/>
              </w:rPr>
              <w:t>continuă a întreprinderii în primii 3</w:t>
            </w:r>
            <w:r>
              <w:rPr>
                <w:rFonts w:eastAsiaTheme="minorHAnsi" w:cstheme="minorBidi"/>
                <w:sz w:val="22"/>
                <w:szCs w:val="22"/>
              </w:rPr>
              <w:t xml:space="preserve"> ani de durabilitate (lider de parteneriat). 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50E6034C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23195AF8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1EC3A633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27286C" w:rsidRPr="00C650AB" w14:paraId="0F742FEF" w14:textId="77777777" w:rsidTr="00375E27">
        <w:tc>
          <w:tcPr>
            <w:tcW w:w="3688" w:type="dxa"/>
            <w:shd w:val="solid" w:color="D9D9D9" w:themeColor="background1" w:themeShade="D9" w:fill="D9D9D9" w:themeFill="background1" w:themeFillShade="D9"/>
          </w:tcPr>
          <w:p w14:paraId="6D5DFB7C" w14:textId="77777777" w:rsidR="0027286C" w:rsidRPr="009D16F3" w:rsidRDefault="0027286C" w:rsidP="00375E27">
            <w:pPr>
              <w:spacing w:line="276" w:lineRule="auto"/>
              <w:jc w:val="both"/>
              <w:rPr>
                <w:rFonts w:eastAsiaTheme="minorHAnsi" w:cstheme="minorBidi"/>
                <w:sz w:val="22"/>
                <w:szCs w:val="22"/>
              </w:rPr>
            </w:pPr>
            <w:r>
              <w:rPr>
                <w:rFonts w:eastAsiaTheme="minorHAnsi" w:cstheme="minorBidi"/>
                <w:sz w:val="22"/>
                <w:szCs w:val="22"/>
              </w:rPr>
              <w:t>c.2</w:t>
            </w:r>
            <w:r w:rsidRPr="009D16F3">
              <w:rPr>
                <w:rFonts w:eastAsiaTheme="minorHAnsi" w:cstheme="minorBidi"/>
                <w:sz w:val="22"/>
                <w:szCs w:val="22"/>
              </w:rPr>
              <w:t xml:space="preserve">.Productivitatea muncii realizată de liderul de parteneriat în </w:t>
            </w:r>
            <w:r>
              <w:rPr>
                <w:rFonts w:eastAsiaTheme="minorHAnsi" w:cstheme="minorBidi"/>
                <w:sz w:val="22"/>
                <w:szCs w:val="22"/>
              </w:rPr>
              <w:t>anul 3 de durabilitate.</w:t>
            </w:r>
          </w:p>
        </w:tc>
        <w:tc>
          <w:tcPr>
            <w:tcW w:w="2091" w:type="dxa"/>
            <w:shd w:val="solid" w:color="D9D9D9" w:themeColor="background1" w:themeShade="D9" w:fill="D9D9D9" w:themeFill="background1" w:themeFillShade="D9"/>
          </w:tcPr>
          <w:p w14:paraId="4985B6B0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81" w:type="dxa"/>
            <w:shd w:val="solid" w:color="D9D9D9" w:themeColor="background1" w:themeShade="D9" w:fill="D9D9D9" w:themeFill="background1" w:themeFillShade="D9"/>
          </w:tcPr>
          <w:p w14:paraId="29BE547B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0" w:type="dxa"/>
            <w:shd w:val="solid" w:color="D9D9D9" w:themeColor="background1" w:themeShade="D9" w:fill="D9D9D9" w:themeFill="background1" w:themeFillShade="D9"/>
          </w:tcPr>
          <w:p w14:paraId="05BBC4A9" w14:textId="77777777" w:rsidR="0027286C" w:rsidRPr="00C650AB" w:rsidRDefault="0027286C" w:rsidP="00375E27">
            <w:pPr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05F56439" w14:textId="2EBB433E" w:rsidR="00EF3D5E" w:rsidRDefault="00EF3D5E" w:rsidP="00DC31B9">
      <w:pPr>
        <w:spacing w:after="0" w:line="276" w:lineRule="auto"/>
        <w:ind w:firstLine="706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NOTĂ*: </w:t>
      </w:r>
      <w:r w:rsidRPr="008A5AF9">
        <w:rPr>
          <w:rFonts w:ascii="Trebuchet MS" w:hAnsi="Trebuchet MS"/>
        </w:rPr>
        <w:t xml:space="preserve">Valoarea </w:t>
      </w:r>
      <w:r>
        <w:rPr>
          <w:rFonts w:ascii="Trebuchet MS" w:hAnsi="Trebuchet MS"/>
        </w:rPr>
        <w:t>este minim 1 pentru fiecare indicator și va fi asumată de beneficiar.</w:t>
      </w:r>
    </w:p>
    <w:p w14:paraId="642ECB4C" w14:textId="4B333D28" w:rsidR="0027286C" w:rsidRPr="00DC31B9" w:rsidRDefault="0027286C" w:rsidP="00DC31B9">
      <w:pPr>
        <w:jc w:val="both"/>
        <w:rPr>
          <w:rFonts w:ascii="Trebuchet MS" w:hAnsi="Trebuchet MS"/>
        </w:rPr>
      </w:pPr>
    </w:p>
    <w:p w14:paraId="2F62EFE8" w14:textId="5A7DA57A" w:rsidR="001A6828" w:rsidRPr="0027286C" w:rsidRDefault="004C6B1C" w:rsidP="0085669A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27286C">
        <w:rPr>
          <w:rFonts w:ascii="Trebuchet MS" w:hAnsi="Trebuchet MS"/>
          <w:b/>
        </w:rPr>
        <w:t>Plan de achiziții</w:t>
      </w:r>
    </w:p>
    <w:p w14:paraId="0EBE88D8" w14:textId="2C9945D7" w:rsidR="0027286C" w:rsidRPr="00DC31B9" w:rsidRDefault="0027286C" w:rsidP="0027286C">
      <w:pPr>
        <w:pStyle w:val="Caption"/>
        <w:numPr>
          <w:ilvl w:val="0"/>
          <w:numId w:val="32"/>
        </w:numPr>
        <w:jc w:val="left"/>
        <w:rPr>
          <w:b w:val="0"/>
          <w:sz w:val="22"/>
          <w:szCs w:val="22"/>
        </w:rPr>
      </w:pPr>
      <w:proofErr w:type="spellStart"/>
      <w:r w:rsidRPr="00DC31B9">
        <w:rPr>
          <w:b w:val="0"/>
          <w:sz w:val="22"/>
          <w:szCs w:val="22"/>
        </w:rPr>
        <w:t>Achiziţii</w:t>
      </w:r>
      <w:proofErr w:type="spellEnd"/>
      <w:r w:rsidRPr="00DC31B9">
        <w:rPr>
          <w:b w:val="0"/>
          <w:sz w:val="22"/>
          <w:szCs w:val="22"/>
        </w:rPr>
        <w:t xml:space="preserve"> preconizate după depunerea cererii de </w:t>
      </w:r>
      <w:proofErr w:type="spellStart"/>
      <w:r w:rsidRPr="00DC31B9">
        <w:rPr>
          <w:b w:val="0"/>
          <w:sz w:val="22"/>
          <w:szCs w:val="22"/>
        </w:rPr>
        <w:t>finanţare</w:t>
      </w:r>
      <w:proofErr w:type="spellEnd"/>
      <w:r w:rsidRPr="00DC31B9">
        <w:rPr>
          <w:b w:val="0"/>
          <w:sz w:val="22"/>
          <w:szCs w:val="22"/>
        </w:rPr>
        <w:t xml:space="preserve">, în perioada de implementare a proiectului </w:t>
      </w:r>
      <w:r w:rsidRPr="00DC31B9">
        <w:rPr>
          <w:b w:val="0"/>
          <w:sz w:val="22"/>
          <w:szCs w:val="22"/>
        </w:rPr>
        <w:t>–</w:t>
      </w:r>
      <w:r w:rsidRPr="00DC31B9">
        <w:rPr>
          <w:b w:val="0"/>
          <w:sz w:val="22"/>
          <w:szCs w:val="22"/>
        </w:rPr>
        <w:t xml:space="preserve"> LIDER</w:t>
      </w:r>
      <w:r w:rsidRPr="00DC31B9">
        <w:rPr>
          <w:b w:val="0"/>
          <w:sz w:val="22"/>
          <w:szCs w:val="22"/>
        </w:rPr>
        <w:t xml:space="preserve"> DE PARTENERIAT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515"/>
        <w:gridCol w:w="1296"/>
        <w:gridCol w:w="1296"/>
        <w:gridCol w:w="1179"/>
        <w:gridCol w:w="1182"/>
        <w:gridCol w:w="1419"/>
        <w:gridCol w:w="1296"/>
        <w:gridCol w:w="1167"/>
      </w:tblGrid>
      <w:tr w:rsidR="0027286C" w:rsidRPr="004B7E3A" w14:paraId="49BE47B6" w14:textId="77777777" w:rsidTr="00375E27">
        <w:trPr>
          <w:cantSplit/>
          <w:trHeight w:val="259"/>
        </w:trPr>
        <w:tc>
          <w:tcPr>
            <w:tcW w:w="268" w:type="pct"/>
            <w:shd w:val="clear" w:color="auto" w:fill="E0E0E0"/>
            <w:vAlign w:val="center"/>
          </w:tcPr>
          <w:p w14:paraId="3E94925F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Nr. crt.</w:t>
            </w:r>
          </w:p>
        </w:tc>
        <w:tc>
          <w:tcPr>
            <w:tcW w:w="449" w:type="pct"/>
            <w:shd w:val="clear" w:color="auto" w:fill="E0E0E0"/>
            <w:vAlign w:val="center"/>
          </w:tcPr>
          <w:p w14:paraId="64C0206C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Obiectul contractului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39A8CE3D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Valoarea estimată a contractului fără TVA (lei)</w:t>
            </w:r>
          </w:p>
        </w:tc>
        <w:tc>
          <w:tcPr>
            <w:tcW w:w="716" w:type="pct"/>
            <w:shd w:val="clear" w:color="auto" w:fill="E0E0E0"/>
            <w:vAlign w:val="center"/>
          </w:tcPr>
          <w:p w14:paraId="1BFCCF6E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Data estimativă a începerii procedurii</w:t>
            </w:r>
          </w:p>
        </w:tc>
        <w:tc>
          <w:tcPr>
            <w:tcW w:w="717" w:type="pct"/>
            <w:shd w:val="clear" w:color="auto" w:fill="E0E0E0"/>
            <w:vAlign w:val="center"/>
          </w:tcPr>
          <w:p w14:paraId="4CAE7D8F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Data estimativă a finalizării procedurii</w:t>
            </w:r>
          </w:p>
        </w:tc>
        <w:tc>
          <w:tcPr>
            <w:tcW w:w="844" w:type="pct"/>
            <w:shd w:val="clear" w:color="auto" w:fill="E0E0E0"/>
            <w:vAlign w:val="center"/>
          </w:tcPr>
          <w:p w14:paraId="5D13C58B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Procedura urmată în conformitate cu prevederile legale în vigoare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5A8E433B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Durata estimată a contractului</w:t>
            </w:r>
          </w:p>
        </w:tc>
        <w:tc>
          <w:tcPr>
            <w:tcW w:w="709" w:type="pct"/>
            <w:shd w:val="clear" w:color="auto" w:fill="E0E0E0"/>
            <w:vAlign w:val="center"/>
          </w:tcPr>
          <w:p w14:paraId="1EB61131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 xml:space="preserve">Categoria </w:t>
            </w:r>
            <w:proofErr w:type="spellStart"/>
            <w:r w:rsidRPr="004B7E3A">
              <w:t>bgetara</w:t>
            </w:r>
            <w:proofErr w:type="spellEnd"/>
            <w:r w:rsidRPr="004B7E3A">
              <w:t xml:space="preserve"> unde a fost încadrată valoarea estimată a achiziției</w:t>
            </w:r>
          </w:p>
        </w:tc>
      </w:tr>
      <w:tr w:rsidR="0027286C" w:rsidRPr="004B7E3A" w14:paraId="6B958147" w14:textId="77777777" w:rsidTr="00375E27">
        <w:trPr>
          <w:cantSplit/>
          <w:trHeight w:val="294"/>
        </w:trPr>
        <w:tc>
          <w:tcPr>
            <w:tcW w:w="268" w:type="pct"/>
          </w:tcPr>
          <w:p w14:paraId="23D1F2D3" w14:textId="77777777" w:rsidR="0027286C" w:rsidRPr="004B7E3A" w:rsidRDefault="0027286C" w:rsidP="00375E27">
            <w:pPr>
              <w:spacing w:after="0"/>
            </w:pPr>
            <w:r w:rsidRPr="004B7E3A">
              <w:t>1</w:t>
            </w:r>
          </w:p>
        </w:tc>
        <w:tc>
          <w:tcPr>
            <w:tcW w:w="449" w:type="pct"/>
          </w:tcPr>
          <w:p w14:paraId="485D5D19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40C956C2" w14:textId="77777777" w:rsidR="0027286C" w:rsidRPr="004B7E3A" w:rsidRDefault="0027286C" w:rsidP="00375E27">
            <w:pPr>
              <w:pStyle w:val="instruct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07121FAE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5D560976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48B5D6FF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0305DA65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1297FB6F" w14:textId="77777777" w:rsidR="0027286C" w:rsidRPr="004B7E3A" w:rsidRDefault="0027286C" w:rsidP="00375E27">
            <w:pPr>
              <w:spacing w:after="0"/>
            </w:pPr>
          </w:p>
        </w:tc>
      </w:tr>
      <w:tr w:rsidR="0027286C" w:rsidRPr="004B7E3A" w14:paraId="32A26FC8" w14:textId="77777777" w:rsidTr="00375E27">
        <w:trPr>
          <w:cantSplit/>
          <w:trHeight w:val="229"/>
        </w:trPr>
        <w:tc>
          <w:tcPr>
            <w:tcW w:w="268" w:type="pct"/>
          </w:tcPr>
          <w:p w14:paraId="618D7B39" w14:textId="77777777" w:rsidR="0027286C" w:rsidRPr="004B7E3A" w:rsidRDefault="0027286C" w:rsidP="00375E27">
            <w:pPr>
              <w:spacing w:after="0"/>
            </w:pPr>
            <w:r w:rsidRPr="004B7E3A">
              <w:t>2</w:t>
            </w:r>
          </w:p>
        </w:tc>
        <w:tc>
          <w:tcPr>
            <w:tcW w:w="449" w:type="pct"/>
          </w:tcPr>
          <w:p w14:paraId="0BBD326C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7443FE3F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6" w:type="pct"/>
          </w:tcPr>
          <w:p w14:paraId="6F7DACBF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435910F3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4AEC13F7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5DC6D4D4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2FDFAAA6" w14:textId="77777777" w:rsidR="0027286C" w:rsidRPr="004B7E3A" w:rsidRDefault="0027286C" w:rsidP="00375E27">
            <w:pPr>
              <w:spacing w:after="0"/>
            </w:pPr>
          </w:p>
        </w:tc>
      </w:tr>
      <w:tr w:rsidR="0027286C" w:rsidRPr="004B7E3A" w14:paraId="72D7204C" w14:textId="77777777" w:rsidTr="00375E27">
        <w:trPr>
          <w:cantSplit/>
          <w:trHeight w:val="245"/>
        </w:trPr>
        <w:tc>
          <w:tcPr>
            <w:tcW w:w="268" w:type="pct"/>
          </w:tcPr>
          <w:p w14:paraId="1CA71E74" w14:textId="77777777" w:rsidR="0027286C" w:rsidRPr="004B7E3A" w:rsidRDefault="0027286C" w:rsidP="00375E27">
            <w:pPr>
              <w:spacing w:after="0"/>
            </w:pPr>
            <w:r w:rsidRPr="004B7E3A">
              <w:t>…</w:t>
            </w:r>
          </w:p>
        </w:tc>
        <w:tc>
          <w:tcPr>
            <w:tcW w:w="449" w:type="pct"/>
          </w:tcPr>
          <w:p w14:paraId="524816F7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32A5DEDE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6" w:type="pct"/>
          </w:tcPr>
          <w:p w14:paraId="2063BC06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2D30EFB3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49685E60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43F95321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4EF6F30D" w14:textId="77777777" w:rsidR="0027286C" w:rsidRPr="004B7E3A" w:rsidRDefault="0027286C" w:rsidP="00375E27">
            <w:pPr>
              <w:spacing w:after="0"/>
            </w:pPr>
          </w:p>
        </w:tc>
      </w:tr>
    </w:tbl>
    <w:p w14:paraId="41FEF700" w14:textId="1639D56B" w:rsidR="0027286C" w:rsidRPr="004B7E3A" w:rsidRDefault="0027286C" w:rsidP="00DC31B9">
      <w:pPr>
        <w:tabs>
          <w:tab w:val="left" w:pos="2070"/>
        </w:tabs>
      </w:pPr>
      <w:bookmarkStart w:id="13" w:name="Rezultate"/>
      <w:bookmarkStart w:id="14" w:name="Management"/>
      <w:bookmarkStart w:id="15" w:name="_Ref173129625"/>
      <w:bookmarkEnd w:id="13"/>
      <w:bookmarkEnd w:id="14"/>
    </w:p>
    <w:bookmarkEnd w:id="15"/>
    <w:p w14:paraId="6D568A59" w14:textId="28CD93E8" w:rsidR="0027286C" w:rsidRPr="00DC31B9" w:rsidRDefault="0027286C" w:rsidP="0027286C">
      <w:pPr>
        <w:pStyle w:val="Caption"/>
        <w:numPr>
          <w:ilvl w:val="0"/>
          <w:numId w:val="32"/>
        </w:numPr>
        <w:jc w:val="left"/>
        <w:rPr>
          <w:b w:val="0"/>
          <w:sz w:val="22"/>
          <w:szCs w:val="22"/>
        </w:rPr>
      </w:pPr>
      <w:proofErr w:type="spellStart"/>
      <w:r w:rsidRPr="00DC31B9">
        <w:rPr>
          <w:b w:val="0"/>
          <w:sz w:val="22"/>
          <w:szCs w:val="22"/>
        </w:rPr>
        <w:t>Achiziţii</w:t>
      </w:r>
      <w:proofErr w:type="spellEnd"/>
      <w:r w:rsidRPr="00DC31B9">
        <w:rPr>
          <w:b w:val="0"/>
          <w:sz w:val="22"/>
          <w:szCs w:val="22"/>
        </w:rPr>
        <w:t xml:space="preserve"> preconizate după depunerea cererii de </w:t>
      </w:r>
      <w:proofErr w:type="spellStart"/>
      <w:r w:rsidRPr="00DC31B9">
        <w:rPr>
          <w:b w:val="0"/>
          <w:sz w:val="22"/>
          <w:szCs w:val="22"/>
        </w:rPr>
        <w:t>finanţare</w:t>
      </w:r>
      <w:proofErr w:type="spellEnd"/>
      <w:r w:rsidRPr="00DC31B9">
        <w:rPr>
          <w:b w:val="0"/>
          <w:sz w:val="22"/>
          <w:szCs w:val="22"/>
        </w:rPr>
        <w:t>, în perioada de implementare a proiectului - PARTENER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515"/>
        <w:gridCol w:w="1296"/>
        <w:gridCol w:w="1296"/>
        <w:gridCol w:w="1179"/>
        <w:gridCol w:w="1182"/>
        <w:gridCol w:w="1419"/>
        <w:gridCol w:w="1296"/>
        <w:gridCol w:w="1167"/>
      </w:tblGrid>
      <w:tr w:rsidR="0027286C" w:rsidRPr="004B7E3A" w14:paraId="592D30F2" w14:textId="77777777" w:rsidTr="00375E27">
        <w:trPr>
          <w:cantSplit/>
          <w:trHeight w:val="259"/>
        </w:trPr>
        <w:tc>
          <w:tcPr>
            <w:tcW w:w="268" w:type="pct"/>
            <w:shd w:val="clear" w:color="auto" w:fill="E0E0E0"/>
            <w:vAlign w:val="center"/>
          </w:tcPr>
          <w:p w14:paraId="2C065FE2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lastRenderedPageBreak/>
              <w:t>Nr. crt.</w:t>
            </w:r>
          </w:p>
        </w:tc>
        <w:tc>
          <w:tcPr>
            <w:tcW w:w="449" w:type="pct"/>
            <w:shd w:val="clear" w:color="auto" w:fill="E0E0E0"/>
            <w:vAlign w:val="center"/>
          </w:tcPr>
          <w:p w14:paraId="0B993C25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Obiectul contractului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10A4FF28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Valoarea estimată a contractului fără TVA (lei)</w:t>
            </w:r>
          </w:p>
        </w:tc>
        <w:tc>
          <w:tcPr>
            <w:tcW w:w="716" w:type="pct"/>
            <w:shd w:val="clear" w:color="auto" w:fill="E0E0E0"/>
            <w:vAlign w:val="center"/>
          </w:tcPr>
          <w:p w14:paraId="24DD5F59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Data estimativă a începerii procedurii</w:t>
            </w:r>
          </w:p>
        </w:tc>
        <w:tc>
          <w:tcPr>
            <w:tcW w:w="717" w:type="pct"/>
            <w:shd w:val="clear" w:color="auto" w:fill="E0E0E0"/>
            <w:vAlign w:val="center"/>
          </w:tcPr>
          <w:p w14:paraId="5B9FAD8D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Data estimativă a finalizării procedurii</w:t>
            </w:r>
          </w:p>
        </w:tc>
        <w:tc>
          <w:tcPr>
            <w:tcW w:w="844" w:type="pct"/>
            <w:shd w:val="clear" w:color="auto" w:fill="E0E0E0"/>
            <w:vAlign w:val="center"/>
          </w:tcPr>
          <w:p w14:paraId="17D1DA5C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Procedura urmată în conformitate cu prevederile legale în vigoare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68B2B09E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>Durata estimată a contractului</w:t>
            </w:r>
          </w:p>
        </w:tc>
        <w:tc>
          <w:tcPr>
            <w:tcW w:w="709" w:type="pct"/>
            <w:shd w:val="clear" w:color="auto" w:fill="E0E0E0"/>
            <w:vAlign w:val="center"/>
          </w:tcPr>
          <w:p w14:paraId="2A2E9C41" w14:textId="77777777" w:rsidR="0027286C" w:rsidRPr="004B7E3A" w:rsidRDefault="0027286C" w:rsidP="00375E27">
            <w:pPr>
              <w:spacing w:after="0"/>
              <w:jc w:val="center"/>
            </w:pPr>
            <w:r w:rsidRPr="004B7E3A">
              <w:t xml:space="preserve">Categoria </w:t>
            </w:r>
            <w:proofErr w:type="spellStart"/>
            <w:r w:rsidRPr="004B7E3A">
              <w:t>bgetara</w:t>
            </w:r>
            <w:proofErr w:type="spellEnd"/>
            <w:r w:rsidRPr="004B7E3A">
              <w:t xml:space="preserve"> unde a fost încadrată valoarea estimată a achiziției</w:t>
            </w:r>
          </w:p>
        </w:tc>
      </w:tr>
      <w:tr w:rsidR="0027286C" w:rsidRPr="004B7E3A" w14:paraId="19951DCD" w14:textId="77777777" w:rsidTr="00375E27">
        <w:trPr>
          <w:cantSplit/>
          <w:trHeight w:val="294"/>
        </w:trPr>
        <w:tc>
          <w:tcPr>
            <w:tcW w:w="268" w:type="pct"/>
          </w:tcPr>
          <w:p w14:paraId="35BB8AC2" w14:textId="77777777" w:rsidR="0027286C" w:rsidRPr="004B7E3A" w:rsidRDefault="0027286C" w:rsidP="00375E27">
            <w:pPr>
              <w:spacing w:after="0"/>
            </w:pPr>
            <w:r w:rsidRPr="004B7E3A">
              <w:t>1</w:t>
            </w:r>
          </w:p>
        </w:tc>
        <w:tc>
          <w:tcPr>
            <w:tcW w:w="449" w:type="pct"/>
          </w:tcPr>
          <w:p w14:paraId="76C6FBF5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4ABCCAC8" w14:textId="77777777" w:rsidR="0027286C" w:rsidRPr="004B7E3A" w:rsidRDefault="0027286C" w:rsidP="00375E27">
            <w:pPr>
              <w:pStyle w:val="instruct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47BC4055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1BFCE961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5091E250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07A3FA1F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38BF2FAF" w14:textId="77777777" w:rsidR="0027286C" w:rsidRPr="004B7E3A" w:rsidRDefault="0027286C" w:rsidP="00375E27">
            <w:pPr>
              <w:spacing w:after="0"/>
            </w:pPr>
          </w:p>
        </w:tc>
      </w:tr>
      <w:tr w:rsidR="0027286C" w:rsidRPr="004B7E3A" w14:paraId="23965A16" w14:textId="77777777" w:rsidTr="00375E27">
        <w:trPr>
          <w:cantSplit/>
          <w:trHeight w:val="229"/>
        </w:trPr>
        <w:tc>
          <w:tcPr>
            <w:tcW w:w="268" w:type="pct"/>
          </w:tcPr>
          <w:p w14:paraId="08A4F10E" w14:textId="77777777" w:rsidR="0027286C" w:rsidRPr="004B7E3A" w:rsidRDefault="0027286C" w:rsidP="00375E27">
            <w:pPr>
              <w:spacing w:after="0"/>
            </w:pPr>
            <w:r w:rsidRPr="004B7E3A">
              <w:t>2</w:t>
            </w:r>
          </w:p>
        </w:tc>
        <w:tc>
          <w:tcPr>
            <w:tcW w:w="449" w:type="pct"/>
          </w:tcPr>
          <w:p w14:paraId="3AC066AD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022FC45B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6" w:type="pct"/>
          </w:tcPr>
          <w:p w14:paraId="7D8C91CD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14C24EE7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7D59ADD6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746ED43D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5AD11EC5" w14:textId="77777777" w:rsidR="0027286C" w:rsidRPr="004B7E3A" w:rsidRDefault="0027286C" w:rsidP="00375E27">
            <w:pPr>
              <w:spacing w:after="0"/>
            </w:pPr>
          </w:p>
        </w:tc>
      </w:tr>
      <w:tr w:rsidR="0027286C" w:rsidRPr="004B7E3A" w14:paraId="22246BBF" w14:textId="77777777" w:rsidTr="00375E27">
        <w:trPr>
          <w:cantSplit/>
          <w:trHeight w:val="245"/>
        </w:trPr>
        <w:tc>
          <w:tcPr>
            <w:tcW w:w="268" w:type="pct"/>
          </w:tcPr>
          <w:p w14:paraId="5A0AD4C2" w14:textId="77777777" w:rsidR="0027286C" w:rsidRPr="004B7E3A" w:rsidRDefault="0027286C" w:rsidP="00375E27">
            <w:pPr>
              <w:spacing w:after="0"/>
            </w:pPr>
            <w:r w:rsidRPr="004B7E3A">
              <w:t>…</w:t>
            </w:r>
          </w:p>
        </w:tc>
        <w:tc>
          <w:tcPr>
            <w:tcW w:w="449" w:type="pct"/>
          </w:tcPr>
          <w:p w14:paraId="6C90FD5A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11544E99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6" w:type="pct"/>
          </w:tcPr>
          <w:p w14:paraId="6A580272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17" w:type="pct"/>
          </w:tcPr>
          <w:p w14:paraId="4D62B877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844" w:type="pct"/>
          </w:tcPr>
          <w:p w14:paraId="5F4B7A08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648" w:type="pct"/>
          </w:tcPr>
          <w:p w14:paraId="6D9565B6" w14:textId="77777777" w:rsidR="0027286C" w:rsidRPr="004B7E3A" w:rsidRDefault="0027286C" w:rsidP="00375E27">
            <w:pPr>
              <w:spacing w:after="0"/>
            </w:pPr>
          </w:p>
        </w:tc>
        <w:tc>
          <w:tcPr>
            <w:tcW w:w="709" w:type="pct"/>
          </w:tcPr>
          <w:p w14:paraId="176BEB09" w14:textId="77777777" w:rsidR="0027286C" w:rsidRPr="004B7E3A" w:rsidRDefault="0027286C" w:rsidP="00375E27">
            <w:pPr>
              <w:spacing w:after="0"/>
            </w:pPr>
          </w:p>
        </w:tc>
      </w:tr>
    </w:tbl>
    <w:p w14:paraId="2A330505" w14:textId="28E439F6" w:rsidR="0027286C" w:rsidRPr="0027286C" w:rsidRDefault="0027286C" w:rsidP="0027286C">
      <w:pPr>
        <w:jc w:val="both"/>
        <w:rPr>
          <w:rFonts w:ascii="Trebuchet MS" w:hAnsi="Trebuchet MS"/>
        </w:rPr>
      </w:pPr>
    </w:p>
    <w:p w14:paraId="45AF8FFA" w14:textId="4F9204CA" w:rsidR="001A6828" w:rsidRPr="005E5C9D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5E5C9D">
        <w:rPr>
          <w:rFonts w:ascii="Trebuchet MS" w:hAnsi="Trebuchet MS"/>
          <w:b/>
        </w:rPr>
        <w:t xml:space="preserve">Resurse umane implicate - </w:t>
      </w:r>
      <w:r w:rsidRPr="005E5C9D">
        <w:rPr>
          <w:rFonts w:ascii="Trebuchet MS" w:hAnsi="Trebuchet MS"/>
        </w:rPr>
        <w:t xml:space="preserve">Decizia de </w:t>
      </w:r>
      <w:proofErr w:type="spellStart"/>
      <w:r w:rsidRPr="005E5C9D">
        <w:rPr>
          <w:rFonts w:ascii="Trebuchet MS" w:hAnsi="Trebuchet MS"/>
        </w:rPr>
        <w:t>înfiinţare</w:t>
      </w:r>
      <w:proofErr w:type="spellEnd"/>
      <w:r w:rsidRPr="005E5C9D">
        <w:rPr>
          <w:rFonts w:ascii="Trebuchet MS" w:hAnsi="Trebuchet MS"/>
        </w:rPr>
        <w:t xml:space="preserve"> a UIP/echipei de proiect pentru, CV-urile membrilor UIP/echipei de proiect și </w:t>
      </w:r>
      <w:proofErr w:type="spellStart"/>
      <w:r w:rsidRPr="005E5C9D">
        <w:rPr>
          <w:rFonts w:ascii="Trebuchet MS" w:hAnsi="Trebuchet MS"/>
        </w:rPr>
        <w:t>fişele</w:t>
      </w:r>
      <w:proofErr w:type="spellEnd"/>
      <w:r w:rsidRPr="005E5C9D">
        <w:rPr>
          <w:rFonts w:ascii="Trebuchet MS" w:hAnsi="Trebuchet MS"/>
        </w:rPr>
        <w:t xml:space="preserve"> de post atât pentru personalul care va asigura managementul proiectului, cât și pentru cei care vor asigura expertiza tehnică necesară derulării activităților proiectului</w:t>
      </w:r>
      <w:r w:rsidR="0027286C" w:rsidRPr="005E5C9D">
        <w:rPr>
          <w:rFonts w:ascii="Trebuchet MS" w:hAnsi="Trebuchet MS"/>
        </w:rPr>
        <w:t xml:space="preserve"> (echipa propusă de partenerul IT).</w:t>
      </w:r>
    </w:p>
    <w:p w14:paraId="4DD43ABA" w14:textId="77777777" w:rsidR="0027286C" w:rsidRPr="00C11E60" w:rsidRDefault="0027286C" w:rsidP="0027286C">
      <w:pPr>
        <w:pStyle w:val="ListParagraph"/>
        <w:jc w:val="both"/>
        <w:rPr>
          <w:rFonts w:ascii="Trebuchet MS" w:hAnsi="Trebuchet MS"/>
        </w:rPr>
      </w:pPr>
    </w:p>
    <w:p w14:paraId="4E0EB7EF" w14:textId="26C671B5" w:rsidR="005E5C9D" w:rsidRPr="00AC0B3D" w:rsidRDefault="004C6B1C" w:rsidP="00AC0B3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5E5C9D">
        <w:rPr>
          <w:rFonts w:ascii="Trebuchet MS" w:hAnsi="Trebuchet MS"/>
          <w:b/>
        </w:rPr>
        <w:t xml:space="preserve">Activități previzionate - </w:t>
      </w:r>
      <w:r w:rsidRPr="005E5C9D">
        <w:rPr>
          <w:rFonts w:ascii="Trebuchet MS" w:hAnsi="Trebuchet MS"/>
        </w:rPr>
        <w:t xml:space="preserve">Se vor enumera activitățile ce urmează a fi derulate, în vederea obținerii rezultatelor previzionate, cu precizarea termenelor estimate. </w:t>
      </w:r>
    </w:p>
    <w:p w14:paraId="6A8AAEE8" w14:textId="77777777" w:rsidR="005E5C9D" w:rsidRPr="005E5C9D" w:rsidRDefault="005E5C9D" w:rsidP="00631B57">
      <w:pPr>
        <w:pStyle w:val="Heading4"/>
        <w:numPr>
          <w:ilvl w:val="0"/>
          <w:numId w:val="0"/>
        </w:numPr>
        <w:ind w:left="360"/>
        <w:rPr>
          <w:i/>
          <w:sz w:val="22"/>
          <w:szCs w:val="22"/>
        </w:rPr>
      </w:pPr>
      <w:bookmarkStart w:id="16" w:name="_Ref191718654"/>
      <w:proofErr w:type="spellStart"/>
      <w:r w:rsidRPr="005E5C9D">
        <w:rPr>
          <w:i/>
          <w:sz w:val="22"/>
          <w:szCs w:val="22"/>
        </w:rPr>
        <w:t>Activităţile</w:t>
      </w:r>
      <w:proofErr w:type="spellEnd"/>
      <w:r w:rsidRPr="005E5C9D">
        <w:rPr>
          <w:i/>
          <w:sz w:val="22"/>
          <w:szCs w:val="22"/>
        </w:rPr>
        <w:t xml:space="preserve"> proiectului</w:t>
      </w:r>
      <w:bookmarkEnd w:id="16"/>
      <w:r w:rsidRPr="005E5C9D">
        <w:rPr>
          <w:i/>
          <w:sz w:val="22"/>
          <w:szCs w:val="22"/>
        </w:rPr>
        <w:t xml:space="preserve"> </w:t>
      </w:r>
    </w:p>
    <w:tbl>
      <w:tblPr>
        <w:tblW w:w="912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4"/>
        <w:tblGridChange w:id="17">
          <w:tblGrid>
            <w:gridCol w:w="9124"/>
          </w:tblGrid>
        </w:tblGridChange>
      </w:tblGrid>
      <w:tr w:rsidR="005E5C9D" w:rsidRPr="005E5C9D" w14:paraId="4D1D9507" w14:textId="77777777" w:rsidTr="00631B57">
        <w:tc>
          <w:tcPr>
            <w:tcW w:w="9124" w:type="dxa"/>
            <w:shd w:val="clear" w:color="auto" w:fill="auto"/>
          </w:tcPr>
          <w:p w14:paraId="6564F5C3" w14:textId="77777777" w:rsidR="005E5C9D" w:rsidRPr="005E5C9D" w:rsidRDefault="005E5C9D" w:rsidP="00375E27">
            <w:pPr>
              <w:pStyle w:val="instruct"/>
              <w:jc w:val="both"/>
              <w:rPr>
                <w:sz w:val="22"/>
                <w:szCs w:val="22"/>
              </w:rPr>
            </w:pPr>
            <w:proofErr w:type="spellStart"/>
            <w:r w:rsidRPr="005E5C9D">
              <w:rPr>
                <w:sz w:val="22"/>
                <w:szCs w:val="22"/>
              </w:rPr>
              <w:t>Descrieţi</w:t>
            </w:r>
            <w:proofErr w:type="spellEnd"/>
            <w:r w:rsidRPr="005E5C9D">
              <w:rPr>
                <w:sz w:val="22"/>
                <w:szCs w:val="22"/>
              </w:rPr>
              <w:t xml:space="preserve"> </w:t>
            </w:r>
            <w:proofErr w:type="spellStart"/>
            <w:r w:rsidRPr="005E5C9D">
              <w:rPr>
                <w:sz w:val="22"/>
                <w:szCs w:val="22"/>
              </w:rPr>
              <w:t>activităţile</w:t>
            </w:r>
            <w:proofErr w:type="spellEnd"/>
            <w:r w:rsidRPr="005E5C9D">
              <w:rPr>
                <w:sz w:val="22"/>
                <w:szCs w:val="22"/>
              </w:rPr>
              <w:t xml:space="preserve"> prevăzute prin prezentul proiect. </w:t>
            </w:r>
          </w:p>
          <w:p w14:paraId="6D3520DD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1.</w:t>
            </w:r>
          </w:p>
          <w:p w14:paraId="2A3AB520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2.</w:t>
            </w:r>
          </w:p>
          <w:p w14:paraId="29434366" w14:textId="77777777" w:rsidR="005E5C9D" w:rsidRPr="005E5C9D" w:rsidRDefault="005E5C9D" w:rsidP="005E5C9D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................</w:t>
            </w:r>
          </w:p>
          <w:p w14:paraId="2B75467B" w14:textId="6DC7204F" w:rsidR="005E5C9D" w:rsidRPr="00DC31B9" w:rsidRDefault="005E5C9D" w:rsidP="00375E27">
            <w:pPr>
              <w:pStyle w:val="instruc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5E5C9D">
              <w:rPr>
                <w:sz w:val="22"/>
                <w:szCs w:val="22"/>
              </w:rPr>
              <w:t>Activitatea n.</w:t>
            </w:r>
          </w:p>
        </w:tc>
      </w:tr>
    </w:tbl>
    <w:p w14:paraId="02EB1E2A" w14:textId="77777777" w:rsidR="005E5C9D" w:rsidRPr="005E5C9D" w:rsidRDefault="005E5C9D" w:rsidP="00DC31B9">
      <w:pPr>
        <w:rPr>
          <w:rFonts w:ascii="Trebuchet MS" w:hAnsi="Trebuchet MS"/>
        </w:rPr>
      </w:pPr>
    </w:p>
    <w:p w14:paraId="1AEE4529" w14:textId="1EAC44E9" w:rsidR="005E5C9D" w:rsidRPr="00AC0B3D" w:rsidRDefault="005E5C9D" w:rsidP="00DC31B9">
      <w:pPr>
        <w:pStyle w:val="Heading4"/>
        <w:numPr>
          <w:ilvl w:val="0"/>
          <w:numId w:val="0"/>
        </w:numPr>
        <w:spacing w:before="0" w:after="0"/>
        <w:ind w:left="360"/>
        <w:rPr>
          <w:i/>
          <w:sz w:val="22"/>
          <w:szCs w:val="22"/>
        </w:rPr>
      </w:pPr>
      <w:bookmarkStart w:id="18" w:name="Calendar"/>
      <w:bookmarkEnd w:id="18"/>
      <w:r w:rsidRPr="005E5C9D">
        <w:rPr>
          <w:i/>
          <w:sz w:val="22"/>
          <w:szCs w:val="22"/>
        </w:rPr>
        <w:t>Calendarul de implementare a proie</w:t>
      </w:r>
      <w:r w:rsidRPr="005E5C9D">
        <w:rPr>
          <w:i/>
          <w:sz w:val="22"/>
          <w:szCs w:val="22"/>
        </w:rPr>
        <w:t>ctului</w:t>
      </w:r>
    </w:p>
    <w:tbl>
      <w:tblPr>
        <w:tblW w:w="9138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1134"/>
        <w:gridCol w:w="1060"/>
        <w:gridCol w:w="783"/>
        <w:gridCol w:w="708"/>
        <w:gridCol w:w="709"/>
        <w:gridCol w:w="1276"/>
        <w:gridCol w:w="1368"/>
      </w:tblGrid>
      <w:tr w:rsidR="005E5C9D" w:rsidRPr="00D94E3B" w14:paraId="421A37F3" w14:textId="77777777" w:rsidTr="00375E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00" w:type="dxa"/>
            <w:vMerge w:val="restart"/>
            <w:vAlign w:val="center"/>
          </w:tcPr>
          <w:p w14:paraId="41DFFC2D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Nr. Crt.</w:t>
            </w:r>
          </w:p>
        </w:tc>
        <w:tc>
          <w:tcPr>
            <w:tcW w:w="1134" w:type="dxa"/>
            <w:vMerge w:val="restart"/>
            <w:vAlign w:val="center"/>
          </w:tcPr>
          <w:p w14:paraId="48DA32B9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Activitatea</w:t>
            </w:r>
          </w:p>
        </w:tc>
        <w:tc>
          <w:tcPr>
            <w:tcW w:w="1060" w:type="dxa"/>
            <w:vMerge w:val="restart"/>
            <w:vAlign w:val="center"/>
          </w:tcPr>
          <w:p w14:paraId="75D8BE04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Respon</w:t>
            </w:r>
            <w:r w:rsidRPr="00D94E3B">
              <w:rPr>
                <w:bCs/>
                <w:sz w:val="16"/>
                <w:szCs w:val="16"/>
              </w:rPr>
              <w:t>sabil</w:t>
            </w:r>
          </w:p>
        </w:tc>
        <w:tc>
          <w:tcPr>
            <w:tcW w:w="4844" w:type="dxa"/>
            <w:gridSpan w:val="5"/>
            <w:vAlign w:val="center"/>
          </w:tcPr>
          <w:p w14:paraId="16FEA55A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Anul 1</w:t>
            </w:r>
          </w:p>
        </w:tc>
      </w:tr>
      <w:tr w:rsidR="005E5C9D" w:rsidRPr="00D94E3B" w14:paraId="7A1BB3F6" w14:textId="77777777" w:rsidTr="00375E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00" w:type="dxa"/>
            <w:vMerge/>
            <w:vAlign w:val="center"/>
          </w:tcPr>
          <w:p w14:paraId="02E13F58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647D32F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5C7D7F1A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14:paraId="5581EECC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1*</w:t>
            </w:r>
          </w:p>
        </w:tc>
        <w:tc>
          <w:tcPr>
            <w:tcW w:w="708" w:type="dxa"/>
            <w:vAlign w:val="center"/>
          </w:tcPr>
          <w:p w14:paraId="74B2E697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2</w:t>
            </w:r>
          </w:p>
        </w:tc>
        <w:tc>
          <w:tcPr>
            <w:tcW w:w="709" w:type="dxa"/>
            <w:vAlign w:val="center"/>
          </w:tcPr>
          <w:p w14:paraId="0E4530EF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3</w:t>
            </w:r>
          </w:p>
        </w:tc>
        <w:tc>
          <w:tcPr>
            <w:tcW w:w="1276" w:type="dxa"/>
            <w:vAlign w:val="center"/>
          </w:tcPr>
          <w:p w14:paraId="0F7300E4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368" w:type="dxa"/>
            <w:vAlign w:val="center"/>
          </w:tcPr>
          <w:p w14:paraId="49F5E9EB" w14:textId="77777777" w:rsidR="005E5C9D" w:rsidRPr="00D94E3B" w:rsidRDefault="005E5C9D" w:rsidP="00375E27">
            <w:pPr>
              <w:jc w:val="center"/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Luna 12</w:t>
            </w:r>
          </w:p>
        </w:tc>
      </w:tr>
      <w:tr w:rsidR="005E5C9D" w:rsidRPr="00D94E3B" w14:paraId="3F26128E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38" w:type="dxa"/>
            <w:gridSpan w:val="8"/>
            <w:shd w:val="pct12" w:color="auto" w:fill="auto"/>
          </w:tcPr>
          <w:p w14:paraId="13D3CB2C" w14:textId="47AD09F2" w:rsidR="005E5C9D" w:rsidRPr="00D94E3B" w:rsidRDefault="005E5C9D" w:rsidP="00631B57">
            <w:pPr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cs="Arial"/>
                <w:sz w:val="16"/>
                <w:szCs w:val="16"/>
              </w:rPr>
            </w:pPr>
            <w:r w:rsidRPr="00D94E3B">
              <w:rPr>
                <w:sz w:val="16"/>
                <w:szCs w:val="16"/>
              </w:rPr>
              <w:t xml:space="preserve">Activități </w:t>
            </w:r>
            <w:r w:rsidR="00631B57" w:rsidRPr="00D94E3B">
              <w:rPr>
                <w:sz w:val="16"/>
                <w:szCs w:val="16"/>
              </w:rPr>
              <w:t>se vor realiza după depunerea cererii de finanțare</w:t>
            </w:r>
            <w:r w:rsidR="00631B57">
              <w:rPr>
                <w:sz w:val="16"/>
                <w:szCs w:val="16"/>
              </w:rPr>
              <w:t xml:space="preserve"> – Lider de parteneriat</w:t>
            </w:r>
          </w:p>
        </w:tc>
      </w:tr>
      <w:tr w:rsidR="005E5C9D" w:rsidRPr="00D94E3B" w14:paraId="4C33C3A3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00" w:type="dxa"/>
          </w:tcPr>
          <w:p w14:paraId="32A29493" w14:textId="77777777" w:rsidR="005E5C9D" w:rsidRPr="00D94E3B" w:rsidRDefault="005E5C9D" w:rsidP="00375E27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I.1</w:t>
            </w:r>
          </w:p>
        </w:tc>
        <w:tc>
          <w:tcPr>
            <w:tcW w:w="1134" w:type="dxa"/>
          </w:tcPr>
          <w:p w14:paraId="222A8DB7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558B75CD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62332EE2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09A862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2318FE7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E666C9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7201DACC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09A4C66A" w14:textId="77777777" w:rsidTr="00375E27">
        <w:tblPrEx>
          <w:tblCellMar>
            <w:top w:w="0" w:type="dxa"/>
            <w:bottom w:w="0" w:type="dxa"/>
          </w:tblCellMar>
        </w:tblPrEx>
        <w:trPr>
          <w:trHeight w:val="522"/>
          <w:jc w:val="center"/>
        </w:trPr>
        <w:tc>
          <w:tcPr>
            <w:tcW w:w="9138" w:type="dxa"/>
            <w:gridSpan w:val="8"/>
            <w:shd w:val="clear" w:color="auto" w:fill="D9D9D9"/>
          </w:tcPr>
          <w:p w14:paraId="78E5240C" w14:textId="60F8F7EF" w:rsidR="005E5C9D" w:rsidRPr="00D94E3B" w:rsidRDefault="005E5C9D" w:rsidP="005E5C9D">
            <w:pPr>
              <w:numPr>
                <w:ilvl w:val="0"/>
                <w:numId w:val="33"/>
              </w:numPr>
              <w:spacing w:before="120" w:after="120" w:line="240" w:lineRule="auto"/>
              <w:ind w:left="1060"/>
              <w:jc w:val="both"/>
              <w:rPr>
                <w:sz w:val="16"/>
                <w:szCs w:val="16"/>
              </w:rPr>
            </w:pPr>
            <w:r w:rsidRPr="00D94E3B">
              <w:rPr>
                <w:sz w:val="16"/>
                <w:szCs w:val="16"/>
              </w:rPr>
              <w:t>Activități ce se vor realiza după depunerea cererii de finanțare</w:t>
            </w:r>
            <w:r w:rsidR="00631B57">
              <w:rPr>
                <w:sz w:val="16"/>
                <w:szCs w:val="16"/>
              </w:rPr>
              <w:t xml:space="preserve"> - Partener</w:t>
            </w:r>
          </w:p>
        </w:tc>
      </w:tr>
      <w:tr w:rsidR="005E5C9D" w:rsidRPr="00D94E3B" w14:paraId="15C6589A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00" w:type="dxa"/>
          </w:tcPr>
          <w:p w14:paraId="115C9346" w14:textId="77777777" w:rsidR="005E5C9D" w:rsidRPr="00D94E3B" w:rsidRDefault="005E5C9D" w:rsidP="00375E27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II.1.</w:t>
            </w:r>
          </w:p>
        </w:tc>
        <w:tc>
          <w:tcPr>
            <w:tcW w:w="1134" w:type="dxa"/>
          </w:tcPr>
          <w:p w14:paraId="278A91D7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0A099B6F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2D9C98E3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6BA212B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43B48637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8DCB83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7DC55121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00B946C8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00" w:type="dxa"/>
          </w:tcPr>
          <w:p w14:paraId="7541B7ED" w14:textId="77777777" w:rsidR="005E5C9D" w:rsidRPr="00D94E3B" w:rsidRDefault="005E5C9D" w:rsidP="00375E27">
            <w:pPr>
              <w:rPr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Activ. II.2.</w:t>
            </w:r>
          </w:p>
        </w:tc>
        <w:tc>
          <w:tcPr>
            <w:tcW w:w="1134" w:type="dxa"/>
          </w:tcPr>
          <w:p w14:paraId="7539F0D6" w14:textId="77777777" w:rsidR="005E5C9D" w:rsidRPr="00D94E3B" w:rsidRDefault="005E5C9D" w:rsidP="00375E2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</w:tcPr>
          <w:p w14:paraId="4AD937C1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0A3CC441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8419C9F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82263A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55694B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09B5062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1CAF37E8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00" w:type="dxa"/>
          </w:tcPr>
          <w:p w14:paraId="5EDD26DE" w14:textId="77777777" w:rsidR="005E5C9D" w:rsidRPr="00D94E3B" w:rsidRDefault="005E5C9D" w:rsidP="00375E27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1134" w:type="dxa"/>
          </w:tcPr>
          <w:p w14:paraId="6529060A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71D98871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41545CF3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5C7EA088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0E15B79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7EF12B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00F6F204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E5C9D" w:rsidRPr="00D94E3B" w14:paraId="45AC6D20" w14:textId="77777777" w:rsidTr="00375E2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00" w:type="dxa"/>
          </w:tcPr>
          <w:p w14:paraId="09007875" w14:textId="77777777" w:rsidR="005E5C9D" w:rsidRPr="00D94E3B" w:rsidRDefault="005E5C9D" w:rsidP="00375E27">
            <w:pPr>
              <w:rPr>
                <w:bCs/>
                <w:sz w:val="16"/>
                <w:szCs w:val="16"/>
              </w:rPr>
            </w:pPr>
            <w:r w:rsidRPr="00D94E3B">
              <w:rPr>
                <w:bCs/>
                <w:sz w:val="16"/>
                <w:szCs w:val="16"/>
              </w:rPr>
              <w:t>Întocmirea și depunerea cererii finale de transfer</w:t>
            </w:r>
          </w:p>
        </w:tc>
        <w:tc>
          <w:tcPr>
            <w:tcW w:w="1134" w:type="dxa"/>
          </w:tcPr>
          <w:p w14:paraId="7219CFD2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</w:tcPr>
          <w:p w14:paraId="63468D08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83" w:type="dxa"/>
          </w:tcPr>
          <w:p w14:paraId="249D5721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14:paraId="4324640E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661F4978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527F5F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</w:tcPr>
          <w:p w14:paraId="4CED463D" w14:textId="77777777" w:rsidR="005E5C9D" w:rsidRPr="00D94E3B" w:rsidRDefault="005E5C9D" w:rsidP="00375E2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02E32BBC" w14:textId="10515D92" w:rsidR="005E5C9D" w:rsidRPr="00D94E3B" w:rsidRDefault="005E5C9D" w:rsidP="005E5C9D">
      <w:pPr>
        <w:pStyle w:val="instruct"/>
        <w:rPr>
          <w:sz w:val="16"/>
          <w:szCs w:val="16"/>
        </w:rPr>
      </w:pPr>
      <w:r w:rsidRPr="00D94E3B">
        <w:rPr>
          <w:sz w:val="16"/>
          <w:szCs w:val="16"/>
        </w:rPr>
        <w:t xml:space="preserve">*) Anul 1, luna 1 </w:t>
      </w:r>
      <w:r w:rsidRPr="00D94E3B">
        <w:rPr>
          <w:sz w:val="16"/>
          <w:szCs w:val="16"/>
          <w:lang w:val="it-IT"/>
        </w:rPr>
        <w:t xml:space="preserve">= </w:t>
      </w:r>
      <w:r w:rsidRPr="00D94E3B">
        <w:rPr>
          <w:sz w:val="16"/>
          <w:szCs w:val="16"/>
        </w:rPr>
        <w:t xml:space="preserve"> prima lună după semnarea contractului de finanțare </w:t>
      </w:r>
    </w:p>
    <w:p w14:paraId="3A3C8BB9" w14:textId="77777777" w:rsidR="005E5C9D" w:rsidRPr="00C11E60" w:rsidRDefault="005E5C9D" w:rsidP="005E5C9D">
      <w:pPr>
        <w:pStyle w:val="ListParagraph"/>
        <w:jc w:val="both"/>
        <w:rPr>
          <w:rFonts w:ascii="Trebuchet MS" w:hAnsi="Trebuchet MS"/>
        </w:rPr>
      </w:pPr>
    </w:p>
    <w:p w14:paraId="105735C9" w14:textId="77777777" w:rsidR="00AC0B3D" w:rsidRDefault="00AC0B3D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  <w:sectPr w:rsidR="00AC0B3D" w:rsidSect="00B072E7">
          <w:headerReference w:type="default" r:id="rId8"/>
          <w:footerReference w:type="default" r:id="rId9"/>
          <w:headerReference w:type="first" r:id="rId10"/>
          <w:pgSz w:w="11906" w:h="16838"/>
          <w:pgMar w:top="1440" w:right="1106" w:bottom="1440" w:left="1440" w:header="708" w:footer="708" w:gutter="0"/>
          <w:pgNumType w:start="1"/>
          <w:cols w:space="708"/>
          <w:titlePg/>
          <w:docGrid w:linePitch="360"/>
        </w:sectPr>
      </w:pPr>
    </w:p>
    <w:p w14:paraId="6FAB6215" w14:textId="7A928348" w:rsidR="00DF55E7" w:rsidRPr="00AC0B3D" w:rsidRDefault="004C6B1C" w:rsidP="004C6B1C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lastRenderedPageBreak/>
        <w:t>Buget - cheltuieli</w:t>
      </w:r>
      <w:r w:rsidRPr="00C11E60">
        <w:rPr>
          <w:rFonts w:ascii="Trebuchet MS" w:hAnsi="Trebuchet MS"/>
          <w:b/>
        </w:rPr>
        <w:tab/>
      </w:r>
      <w:r w:rsidRPr="00C11E60">
        <w:rPr>
          <w:rFonts w:ascii="Trebuchet MS" w:hAnsi="Trebuchet MS"/>
        </w:rPr>
        <w:t xml:space="preserve">(se va furniza un model de buget in corelare cu </w:t>
      </w:r>
      <w:proofErr w:type="spellStart"/>
      <w:r w:rsidRPr="00C11E60">
        <w:rPr>
          <w:rFonts w:ascii="Trebuchet MS" w:hAnsi="Trebuchet MS"/>
        </w:rPr>
        <w:t>activitatile</w:t>
      </w:r>
      <w:proofErr w:type="spellEnd"/>
      <w:r w:rsidRPr="00C11E60">
        <w:rPr>
          <w:rFonts w:ascii="Trebuchet MS" w:hAnsi="Trebuchet MS"/>
        </w:rPr>
        <w:t xml:space="preserve"> obligatorii din cadrul proiectului, </w:t>
      </w:r>
      <w:proofErr w:type="spellStart"/>
      <w:r w:rsidRPr="00C11E60">
        <w:rPr>
          <w:rFonts w:ascii="Trebuchet MS" w:hAnsi="Trebuchet MS"/>
        </w:rPr>
        <w:t>avand</w:t>
      </w:r>
      <w:proofErr w:type="spellEnd"/>
      <w:r w:rsidRPr="00C11E60">
        <w:rPr>
          <w:rFonts w:ascii="Trebuchet MS" w:hAnsi="Trebuchet MS"/>
        </w:rPr>
        <w:t xml:space="preserve"> in vedere eligibilitatea cheltuielilor)</w:t>
      </w:r>
    </w:p>
    <w:tbl>
      <w:tblPr>
        <w:tblW w:w="13958" w:type="dxa"/>
        <w:tblLook w:val="04A0" w:firstRow="1" w:lastRow="0" w:firstColumn="1" w:lastColumn="0" w:noHBand="0" w:noVBand="1"/>
      </w:tblPr>
      <w:tblGrid>
        <w:gridCol w:w="1414"/>
        <w:gridCol w:w="1127"/>
        <w:gridCol w:w="627"/>
        <w:gridCol w:w="964"/>
        <w:gridCol w:w="1033"/>
        <w:gridCol w:w="1570"/>
        <w:gridCol w:w="1184"/>
        <w:gridCol w:w="1033"/>
        <w:gridCol w:w="1033"/>
        <w:gridCol w:w="1939"/>
        <w:gridCol w:w="2034"/>
      </w:tblGrid>
      <w:tr w:rsidR="008A2E28" w:rsidRPr="00AC0B3D" w14:paraId="72CCF629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E09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i/>
                <w:iCs/>
                <w:sz w:val="20"/>
                <w:szCs w:val="20"/>
                <w:lang w:val="en-US"/>
              </w:rPr>
              <w:t>LEI</w:t>
            </w:r>
          </w:p>
        </w:tc>
      </w:tr>
      <w:tr w:rsidR="00AC0B3D" w:rsidRPr="00AC0B3D" w14:paraId="50B0800B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8B6FA" w14:textId="77777777" w:rsidR="00AC0B3D" w:rsidRPr="00AC0B3D" w:rsidRDefault="00AC0B3D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  <w:tr w:rsidR="00B50059" w:rsidRPr="00AC0B3D" w14:paraId="2C230EC0" w14:textId="77777777" w:rsidTr="00B50059">
        <w:trPr>
          <w:trHeight w:val="315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7AC8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Organizatia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/ Tip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măsură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sprijin</w:t>
            </w:r>
            <w:proofErr w:type="spellEnd"/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161C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Denumire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produs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serviciu</w:t>
            </w:r>
            <w:proofErr w:type="spellEnd"/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06A4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Nr</w:t>
            </w:r>
            <w:proofErr w:type="spellEnd"/>
            <w:proofErr w:type="gram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</w:t>
            </w:r>
            <w:proofErr w:type="gram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buc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8C96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unitară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fara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TVA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0327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eligibilă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fară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TVA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AC89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TVA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nedeductibilă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aferentă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cheltuielilor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eligibile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D48A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TVA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neeligibilă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AFE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eligibilă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AB96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871C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Intensitate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finanțare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nerambursabilă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369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ASISTENŢĂ FINANCIARĂ NERAMBURSABILĂ SOLICITATĂ</w:t>
            </w:r>
          </w:p>
        </w:tc>
      </w:tr>
      <w:tr w:rsidR="00B50059" w:rsidRPr="00AC0B3D" w14:paraId="4A9BE185" w14:textId="77777777" w:rsidTr="00B50059">
        <w:trPr>
          <w:trHeight w:val="600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99C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C38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25F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845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321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FF8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FAC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F13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1C36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362F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8C8CB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</w:tr>
      <w:tr w:rsidR="00B50059" w:rsidRPr="00AC0B3D" w14:paraId="372C5855" w14:textId="77777777" w:rsidTr="00B50059">
        <w:trPr>
          <w:trHeight w:val="289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99F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3D4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9EE2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2DC1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FCEE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3 = 1 x 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4307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3418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3A4F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6 = 3+4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CE60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7=5+6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2560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8= (%)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87F4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9=6 x 8</w:t>
            </w:r>
          </w:p>
        </w:tc>
      </w:tr>
      <w:tr w:rsidR="008A2E28" w:rsidRPr="00AC0B3D" w14:paraId="773EB1FA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3B4593A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   CHELTUIELI ELIGIBILE -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Lider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parteneriat</w:t>
            </w:r>
            <w:proofErr w:type="spellEnd"/>
          </w:p>
        </w:tc>
      </w:tr>
      <w:tr w:rsidR="008A2E28" w:rsidRPr="00AC0B3D" w14:paraId="715D72A6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3EC02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Ajutor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regional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pentru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investiții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(art. 14 din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Regulamentul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(UE)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 651/2014)</w:t>
            </w:r>
          </w:p>
        </w:tc>
      </w:tr>
      <w:tr w:rsidR="00B50059" w:rsidRPr="00AC0B3D" w14:paraId="43E9F24F" w14:textId="77777777" w:rsidTr="00336B8D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0C035E" w14:textId="39FD2559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A.1. 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cod 021c</w:t>
            </w:r>
          </w:p>
        </w:tc>
      </w:tr>
      <w:tr w:rsidR="00B50059" w:rsidRPr="00AC0B3D" w14:paraId="44F45027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8D4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a.1.1.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A8B2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8E95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A7E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5334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9A8B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7B81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047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A13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E16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F00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D099695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BB9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a.1.2.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6EF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42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CD5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7F82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9690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E15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787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323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32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A66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7B58F687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B1D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a.1.3.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50A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EE1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C74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1B1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6C0B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B34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212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DE5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5FA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DA7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646A7331" w14:textId="77777777" w:rsidTr="00F8129A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D39FB4C" w14:textId="1F91A00A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A.2. 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cod 021d</w:t>
            </w:r>
          </w:p>
        </w:tc>
      </w:tr>
      <w:tr w:rsidR="00B50059" w:rsidRPr="00AC0B3D" w14:paraId="664892D5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FDE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a.2.1.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B43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CDF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24F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2C6B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E048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1B1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778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395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4FC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02A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736EFB81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E60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a.2.2.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41B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569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456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38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A92B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ADC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F53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537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96A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6FA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3510C221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6E6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a.2.3.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76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009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611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765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DB8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571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8B5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196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DF2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B6F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2FFC409F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F44AF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TOTAL A.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DFEC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536EC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CDD6B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3A93D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052D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25E49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BFEFA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93E8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C13DC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BC89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8A2E28" w:rsidRPr="00AC0B3D" w14:paraId="1108A368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B47EAD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Ajutor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pentru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cercetare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și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dezvoltare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(art. 25 din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Regulamentul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(UE)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 651/2014)</w:t>
            </w:r>
          </w:p>
        </w:tc>
      </w:tr>
      <w:tr w:rsidR="00B50059" w:rsidRPr="00AC0B3D" w14:paraId="10C7AB56" w14:textId="77777777" w:rsidTr="002C3992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EE98CB3" w14:textId="5480A297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B.1.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021c</w:t>
            </w:r>
          </w:p>
        </w:tc>
      </w:tr>
      <w:tr w:rsidR="00B50059" w:rsidRPr="00AC0B3D" w14:paraId="04514F7E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C2E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b.1.1.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0EC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DF1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BF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A2BA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B9C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B2A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773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F65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F38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30A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60DDDDDE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44C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b.1.2.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56E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802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3B8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6383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7EA4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42B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C72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4C9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BE2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D53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15755DC4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D6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b.1.3.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0DD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C46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A90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8CE7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355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FFA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B19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B45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2AB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09D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17A192E6" w14:textId="77777777" w:rsidTr="00261E28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C7BE232" w14:textId="018D78BE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B.2.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021d</w:t>
            </w:r>
          </w:p>
        </w:tc>
      </w:tr>
      <w:tr w:rsidR="00B50059" w:rsidRPr="00AC0B3D" w14:paraId="1F5A79A7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494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b.2.1.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62A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C6A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1B8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F7DC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7E2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5FB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604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3C0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61A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568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5EF3ECB1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BD0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b.2.2.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B83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E7C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64B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C10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F027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F24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6C4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E19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8EA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C33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25E28EC7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1D7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b.2.3.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206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B2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8BF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E8BC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26BA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6A6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41D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C7E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A69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B4D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073C26A3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8C31D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lastRenderedPageBreak/>
              <w:t xml:space="preserve">TOTAL B.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2201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5D16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EDFA2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1D547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FBFF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5136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6C6C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3501D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94290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F7246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8A2E28" w:rsidRPr="00AC0B3D" w14:paraId="6CCDF566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9A2FCE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C.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Ajutor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minimis (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Regulamentul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(UE)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 1407/2013)</w:t>
            </w:r>
          </w:p>
        </w:tc>
      </w:tr>
      <w:tr w:rsidR="00B50059" w:rsidRPr="00AC0B3D" w14:paraId="5E3EDCF6" w14:textId="77777777" w:rsidTr="002633E1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4272E7" w14:textId="2626413E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C.1.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021c</w:t>
            </w:r>
          </w:p>
        </w:tc>
      </w:tr>
      <w:tr w:rsidR="00B50059" w:rsidRPr="00AC0B3D" w14:paraId="32131EF3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A96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c.1.1.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F3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276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D47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B398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AA75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14F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D02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426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7C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02E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EDBDEC8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319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c.1.2.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05A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217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D27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E41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1D6B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949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704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34F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FEC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1FF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13DABCE8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844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c.1.3.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D8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DC6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FDE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DC50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CEE3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D4F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2D9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0C9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094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850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682374D5" w14:textId="77777777" w:rsidTr="00C97F84">
        <w:trPr>
          <w:trHeight w:val="255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FC15D41" w14:textId="78F7997B" w:rsidR="00B50059" w:rsidRPr="00DF55E7" w:rsidRDefault="00B50059" w:rsidP="00B5005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C.2.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021d</w:t>
            </w:r>
          </w:p>
        </w:tc>
      </w:tr>
      <w:tr w:rsidR="00B50059" w:rsidRPr="00AC0B3D" w14:paraId="79CDF42B" w14:textId="77777777" w:rsidTr="00B50059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F0B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c.2.1.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4E1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5EE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DDF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5E51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207E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5E2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235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746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549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DF6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31AF29D2" w14:textId="77777777" w:rsidTr="00B50059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FD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c.2.2.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1BC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3F3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BA4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71AF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1C38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5B6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183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225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4E9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2C7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2ACF45B8" w14:textId="77777777" w:rsidTr="00B50059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24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c.2.3.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A29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352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FEF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96ED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C7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DFB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F0D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FF4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8BC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3F9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7A36389" w14:textId="77777777" w:rsidTr="00B50059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270B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TOTAL C.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9B2A9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EDF4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8814C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332A0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09ED7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E85AD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24ED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C83CD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D1F12B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1DF74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27F8E8C9" w14:textId="77777777" w:rsidTr="00B50059">
        <w:trPr>
          <w:trHeight w:val="300"/>
        </w:trPr>
        <w:tc>
          <w:tcPr>
            <w:tcW w:w="4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5E36BBD" w14:textId="219E02EC" w:rsidR="00B50059" w:rsidRPr="00DF55E7" w:rsidRDefault="00B50059" w:rsidP="00B5005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TOTAL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eligibile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Lider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parteneriat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(A</w:t>
            </w:r>
            <w:proofErr w:type="gram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.+</w:t>
            </w:r>
            <w:proofErr w:type="gram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B.+C.)  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0A8E86F" w14:textId="77777777" w:rsidR="00B50059" w:rsidRPr="00DF55E7" w:rsidRDefault="00B50059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E9BBB3" w14:textId="77777777" w:rsidR="00B50059" w:rsidRPr="00DF55E7" w:rsidRDefault="00B50059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3D27F8B" w14:textId="77777777" w:rsidR="00B50059" w:rsidRPr="00DF55E7" w:rsidRDefault="00B50059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D73D634" w14:textId="77777777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FED7982" w14:textId="77777777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45B4A5E" w14:textId="77777777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D40BF55" w14:textId="77777777" w:rsidR="00B50059" w:rsidRPr="00DF55E7" w:rsidRDefault="00B50059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8A2E28" w:rsidRPr="00AC0B3D" w14:paraId="16CBFB0E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14:paraId="130736B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Partener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8A2E28" w:rsidRPr="00AC0B3D" w14:paraId="68131485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B0E5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Ajutor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pentru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cercetare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și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dezvoltare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(art. 25 din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Regulamentul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(UE)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nr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 651/2014)</w:t>
            </w:r>
          </w:p>
        </w:tc>
      </w:tr>
      <w:tr w:rsidR="00B50059" w:rsidRPr="00AC0B3D" w14:paraId="06D710B4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1EC778" w14:textId="0AD189AB" w:rsidR="00B50059" w:rsidRPr="00DF55E7" w:rsidRDefault="00B50059" w:rsidP="00B5005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D.1.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021c  </w:t>
            </w:r>
          </w:p>
        </w:tc>
      </w:tr>
      <w:tr w:rsidR="00B50059" w:rsidRPr="00AC0B3D" w14:paraId="1BDE411B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6F2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d.1.1.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9F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B3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C6F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5D2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966E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E99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0D9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DA6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C59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47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245C6E3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66E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d.1.2.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5BD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A3AB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8DD2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7BB2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1D4E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F14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317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EC0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0F0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39A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4824BA8" w14:textId="77777777" w:rsidTr="00B50059">
        <w:trPr>
          <w:trHeight w:val="27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B8A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d.1.3.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7FE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2CC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13F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11B3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7CE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934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71D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32A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F99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4C1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550DF317" w14:textId="77777777" w:rsidTr="0022586A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8B93AB4" w14:textId="7ED61805" w:rsidR="00B50059" w:rsidRPr="00DF55E7" w:rsidRDefault="00B50059" w:rsidP="00B5005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D.2.</w:t>
            </w: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cod 021d</w:t>
            </w:r>
          </w:p>
        </w:tc>
      </w:tr>
      <w:tr w:rsidR="00B50059" w:rsidRPr="00AC0B3D" w14:paraId="2484CAAB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ADA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d.2.1.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692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0C8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C32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91C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3445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FEA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205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9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B7D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254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06DE38AF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CC9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d.2.2.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F88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136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7DD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65F7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8BCD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ED7F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98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7CF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515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5E81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6DE794BF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3F6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d.2.3.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3F1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574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3DC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9062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A7D6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AB57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EE5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43B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C7B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619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78E1780E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424F8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TOTAL D.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F10C4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703E9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1E991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43749" w14:textId="77777777" w:rsidR="00DF55E7" w:rsidRPr="00DF55E7" w:rsidRDefault="00DF55E7" w:rsidP="00DF55E7">
            <w:pPr>
              <w:spacing w:after="0" w:line="240" w:lineRule="auto"/>
              <w:ind w:firstLineChars="100" w:firstLine="200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29D83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598B94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4C8A6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67536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F6C40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C9EEF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0.00</w:t>
            </w:r>
          </w:p>
        </w:tc>
      </w:tr>
      <w:tr w:rsidR="00B50059" w:rsidRPr="00AC0B3D" w14:paraId="45214B83" w14:textId="77777777" w:rsidTr="00B50059">
        <w:trPr>
          <w:trHeight w:val="300"/>
        </w:trPr>
        <w:tc>
          <w:tcPr>
            <w:tcW w:w="4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C7BAB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 ELIGIBIL (A</w:t>
            </w:r>
            <w:proofErr w:type="gram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.+</w:t>
            </w:r>
            <w:proofErr w:type="gram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B.+C.+D.)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53655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63602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6C455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AD8CB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FB845E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2061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8017E3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8A2E28" w:rsidRPr="00AC0B3D" w14:paraId="59EEE80B" w14:textId="77777777" w:rsidTr="00B50059">
        <w:trPr>
          <w:trHeight w:val="300"/>
        </w:trPr>
        <w:tc>
          <w:tcPr>
            <w:tcW w:w="9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95AB79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E.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neeligibile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1841A48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29526B6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5E5C0FCB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C7B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E.1.Lider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parteneriat</w:t>
            </w:r>
            <w:proofErr w:type="spellEnd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666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171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BF5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B74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526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D59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FE1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722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6254113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4E2436E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736F4E7E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B59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e.1.1.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295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AD0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7E6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B46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BB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C89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00A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D30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21CA6A4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6D5BBD0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65CAC8A4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245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e.1.2.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257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92A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F84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D5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BD5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3A1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B13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69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6B379ADB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4F3CAD2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36F11C07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2CD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lastRenderedPageBreak/>
              <w:t>E.2.Partener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331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D4A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4E2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2A8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2AC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001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40F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E55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1642A2E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15714F0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3247FFCF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0EA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e.2.1.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51B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A74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7D60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AE4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E07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CBF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912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725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3293662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5BC1BBA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0D9089A2" w14:textId="77777777" w:rsidTr="00B50059">
        <w:trPr>
          <w:trHeight w:val="30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666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e.2.2.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DB0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671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FAF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0FB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3FC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E24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8D7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2B3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vAlign w:val="center"/>
            <w:hideMark/>
          </w:tcPr>
          <w:p w14:paraId="47F5585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2A4AAB0B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17EB68F0" w14:textId="77777777" w:rsidTr="00B50059">
        <w:trPr>
          <w:trHeight w:val="300"/>
        </w:trPr>
        <w:tc>
          <w:tcPr>
            <w:tcW w:w="4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FCCE0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TOTAL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neeligibile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7831D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CDC8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45BFB9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D9066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D69FD8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04040"/>
            <w:vAlign w:val="center"/>
            <w:hideMark/>
          </w:tcPr>
          <w:p w14:paraId="5BBEC47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4083B60A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50059" w:rsidRPr="00AC0B3D" w14:paraId="1AAFF86C" w14:textId="77777777" w:rsidTr="00B50059">
        <w:trPr>
          <w:trHeight w:val="300"/>
        </w:trPr>
        <w:tc>
          <w:tcPr>
            <w:tcW w:w="4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D2587B8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 PROIECT (A</w:t>
            </w:r>
            <w:proofErr w:type="gramStart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.+</w:t>
            </w:r>
            <w:proofErr w:type="gramEnd"/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B.+C.+D.+E.)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47116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351A0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F51E5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DD5B82C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07651A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465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F9CBA9D" w14:textId="77777777" w:rsidR="00DF55E7" w:rsidRPr="00DF55E7" w:rsidRDefault="00DF55E7" w:rsidP="00DF55E7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8A2E28" w:rsidRPr="00AC0B3D" w14:paraId="25C43AA9" w14:textId="77777777" w:rsidTr="00B50059">
        <w:trPr>
          <w:trHeight w:val="300"/>
        </w:trPr>
        <w:tc>
          <w:tcPr>
            <w:tcW w:w="13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A037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Notă</w:t>
            </w:r>
            <w:proofErr w:type="spellEnd"/>
            <w:r w:rsidRPr="00DF55E7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TVA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aferentă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cheltuielilor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eligibile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cazul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care nu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sunt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cheltuieli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deductibile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este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suportată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bugetul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conformitate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cu art. 13,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alin</w:t>
            </w:r>
            <w:proofErr w:type="spellEnd"/>
            <w:proofErr w:type="gram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.(</w:t>
            </w:r>
            <w:proofErr w:type="gram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1) lit. b) </w:t>
            </w:r>
            <w:proofErr w:type="gram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din</w:t>
            </w:r>
            <w:proofErr w:type="gram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 xml:space="preserve"> OUG </w:t>
            </w:r>
            <w:proofErr w:type="spellStart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nr</w:t>
            </w:r>
            <w:proofErr w:type="spellEnd"/>
            <w:r w:rsidRPr="00DF55E7">
              <w:rPr>
                <w:rFonts w:ascii="Trebuchet MS" w:eastAsia="Times New Roman" w:hAnsi="Trebuchet MS" w:cs="Calibri"/>
                <w:i/>
                <w:sz w:val="20"/>
                <w:szCs w:val="20"/>
                <w:lang w:val="en-US"/>
              </w:rPr>
              <w:t>. 124/2021</w:t>
            </w:r>
          </w:p>
        </w:tc>
      </w:tr>
    </w:tbl>
    <w:p w14:paraId="07154B92" w14:textId="45E2CBE2" w:rsidR="00DF55E7" w:rsidRDefault="00DF55E7" w:rsidP="004C6B1C">
      <w:pPr>
        <w:jc w:val="both"/>
        <w:rPr>
          <w:rFonts w:ascii="Trebuchet MS" w:hAnsi="Trebuchet MS"/>
        </w:rPr>
      </w:pPr>
    </w:p>
    <w:p w14:paraId="28B48720" w14:textId="77777777" w:rsidR="00B50059" w:rsidRPr="00C11E60" w:rsidRDefault="00B50059" w:rsidP="004C6B1C">
      <w:pPr>
        <w:jc w:val="both"/>
        <w:rPr>
          <w:rFonts w:ascii="Trebuchet MS" w:hAnsi="Trebuchet MS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701"/>
        <w:gridCol w:w="7240"/>
        <w:gridCol w:w="1280"/>
      </w:tblGrid>
      <w:tr w:rsidR="008A2E28" w:rsidRPr="00C11E60" w14:paraId="5F52DE2F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A4F9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Times New Roman"/>
                <w:lang w:val="en-US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BD2C" w14:textId="77777777" w:rsidR="00DF55E7" w:rsidRPr="00DF55E7" w:rsidRDefault="00DF55E7" w:rsidP="00DF55E7">
            <w:pPr>
              <w:spacing w:after="0" w:line="240" w:lineRule="auto"/>
              <w:ind w:firstLineChars="500" w:firstLine="1100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Surse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finantare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1D38" w14:textId="77777777" w:rsidR="00DF55E7" w:rsidRPr="00DF55E7" w:rsidRDefault="00DF55E7" w:rsidP="00DF55E7">
            <w:pPr>
              <w:spacing w:after="0" w:line="240" w:lineRule="auto"/>
              <w:ind w:firstLineChars="500" w:firstLine="1100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</w:p>
        </w:tc>
      </w:tr>
      <w:tr w:rsidR="008A2E28" w:rsidRPr="00C11E60" w14:paraId="194F1B5A" w14:textId="77777777" w:rsidTr="00E15D82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F7D981" w14:textId="77777777" w:rsidR="00DF55E7" w:rsidRPr="00C11E60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NR.</w:t>
            </w:r>
          </w:p>
          <w:p w14:paraId="0922A00C" w14:textId="52E331BC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CRT.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62A037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SURSE DE FINANŢARE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A905C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VALOARE</w:t>
            </w:r>
          </w:p>
        </w:tc>
      </w:tr>
      <w:tr w:rsidR="008A2E28" w:rsidRPr="00C11E60" w14:paraId="60E844EA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1BCC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1B41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a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cererii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de </w:t>
            </w:r>
            <w:proofErr w:type="spellStart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finanţare</w:t>
            </w:r>
            <w:proofErr w:type="spellEnd"/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 xml:space="preserve"> (CI), din care 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7E64A7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57DFB8A4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493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56FF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neeligibilă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,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inclusiv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TVA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neeligibil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E8B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230C0FFC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45DE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2AC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totală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eligibilă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99883B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4137C917" w14:textId="77777777" w:rsidTr="00E15D82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F424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C865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>. ASISTENŢĂ FINANCIARĂ NERAMBURSABILĂ SOLICITATĂ,  din care: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CE390D2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  <w:tr w:rsidR="008A2E28" w:rsidRPr="00C11E60" w14:paraId="279CBAB9" w14:textId="77777777" w:rsidTr="00E15D82">
        <w:trPr>
          <w:trHeight w:val="3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5A7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E2CCD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. TVA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nedeductibilă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aferentă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cheltuielilor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98192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 </w:t>
            </w:r>
          </w:p>
        </w:tc>
      </w:tr>
      <w:tr w:rsidR="008A2E28" w:rsidRPr="00C11E60" w14:paraId="070F06FA" w14:textId="77777777" w:rsidTr="00E15D82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0846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III.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0B2" w14:textId="77777777" w:rsidR="00DF55E7" w:rsidRPr="00DF55E7" w:rsidRDefault="00DF55E7" w:rsidP="00DF55E7">
            <w:pPr>
              <w:spacing w:after="0" w:line="240" w:lineRule="auto"/>
              <w:rPr>
                <w:rFonts w:ascii="Trebuchet MS" w:eastAsia="Times New Roman" w:hAnsi="Trebuchet MS" w:cs="Calibri"/>
                <w:lang w:val="en-US"/>
              </w:rPr>
            </w:pP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Contributie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proprie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la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valoarea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eligibilă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: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I.b</w:t>
            </w:r>
            <w:proofErr w:type="spellEnd"/>
            <w:r w:rsidRPr="00DF55E7">
              <w:rPr>
                <w:rFonts w:ascii="Trebuchet MS" w:eastAsia="Times New Roman" w:hAnsi="Trebuchet MS" w:cs="Calibri"/>
                <w:lang w:val="en-US"/>
              </w:rPr>
              <w:t xml:space="preserve">.- </w:t>
            </w:r>
            <w:proofErr w:type="spellStart"/>
            <w:r w:rsidRPr="00DF55E7">
              <w:rPr>
                <w:rFonts w:ascii="Trebuchet MS" w:eastAsia="Times New Roman" w:hAnsi="Trebuchet MS" w:cs="Calibri"/>
                <w:lang w:val="en-US"/>
              </w:rPr>
              <w:t>II.a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948" w14:textId="77777777" w:rsidR="00DF55E7" w:rsidRPr="00DF55E7" w:rsidRDefault="00DF55E7" w:rsidP="00DF55E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en-US"/>
              </w:rPr>
            </w:pPr>
            <w:r w:rsidRPr="00DF55E7">
              <w:rPr>
                <w:rFonts w:ascii="Trebuchet MS" w:eastAsia="Times New Roman" w:hAnsi="Trebuchet MS" w:cs="Calibri"/>
                <w:b/>
                <w:bCs/>
                <w:lang w:val="en-US"/>
              </w:rPr>
              <w:t>0.00</w:t>
            </w:r>
          </w:p>
        </w:tc>
      </w:tr>
    </w:tbl>
    <w:p w14:paraId="36D21CC0" w14:textId="09E180C0" w:rsidR="00DF55E7" w:rsidRPr="00C11E60" w:rsidRDefault="00DF55E7" w:rsidP="004C6B1C">
      <w:pPr>
        <w:jc w:val="both"/>
        <w:rPr>
          <w:rFonts w:ascii="Trebuchet MS" w:hAnsi="Trebuchet MS"/>
        </w:rPr>
      </w:pPr>
    </w:p>
    <w:p w14:paraId="16F7FADD" w14:textId="77777777" w:rsidR="00AC0B3D" w:rsidRDefault="00AC0B3D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  <w:b/>
        </w:rPr>
        <w:sectPr w:rsidR="00AC0B3D" w:rsidSect="00AC0B3D">
          <w:pgSz w:w="16838" w:h="11906" w:orient="landscape"/>
          <w:pgMar w:top="1440" w:right="1440" w:bottom="1106" w:left="1440" w:header="709" w:footer="709" w:gutter="0"/>
          <w:pgNumType w:start="1"/>
          <w:cols w:space="708"/>
          <w:titlePg/>
          <w:docGrid w:linePitch="360"/>
        </w:sectPr>
      </w:pPr>
    </w:p>
    <w:p w14:paraId="796CB06A" w14:textId="1A807E0C" w:rsidR="003073A0" w:rsidRPr="006E60B8" w:rsidRDefault="004C6B1C" w:rsidP="006E60B8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lastRenderedPageBreak/>
        <w:t xml:space="preserve">Buget – Plan anual de cheltuieli </w:t>
      </w:r>
      <w:r w:rsidRPr="00C11E60">
        <w:rPr>
          <w:rFonts w:ascii="Trebuchet MS" w:hAnsi="Trebuchet MS"/>
        </w:rPr>
        <w:t>(se va prezenta bugetul defalcate pe ani de implementare ai proiectului)</w:t>
      </w:r>
    </w:p>
    <w:tbl>
      <w:tblPr>
        <w:tblW w:w="4833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5"/>
        <w:gridCol w:w="2566"/>
        <w:gridCol w:w="2565"/>
        <w:gridCol w:w="2562"/>
      </w:tblGrid>
      <w:tr w:rsidR="003073A0" w:rsidRPr="00153169" w14:paraId="0CBF5DDB" w14:textId="77777777" w:rsidTr="00375E27">
        <w:trPr>
          <w:trHeight w:val="284"/>
        </w:trPr>
        <w:tc>
          <w:tcPr>
            <w:tcW w:w="735" w:type="pct"/>
          </w:tcPr>
          <w:p w14:paraId="61F3ED45" w14:textId="77777777" w:rsidR="003073A0" w:rsidRPr="00153169" w:rsidRDefault="003073A0" w:rsidP="00375E27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proofErr w:type="spellStart"/>
            <w:r w:rsidRPr="00153169">
              <w:rPr>
                <w:rFonts w:ascii="Trebuchet MS" w:eastAsia="Times New Roman" w:hAnsi="Trebuchet MS" w:cs="Times New Roman"/>
                <w:color w:val="000000"/>
              </w:rPr>
              <w:t>Organizaţia</w:t>
            </w:r>
            <w:proofErr w:type="spellEnd"/>
          </w:p>
        </w:tc>
        <w:tc>
          <w:tcPr>
            <w:tcW w:w="1423" w:type="pct"/>
          </w:tcPr>
          <w:p w14:paraId="65E26DA5" w14:textId="77777777" w:rsidR="003073A0" w:rsidRPr="00153169" w:rsidRDefault="003073A0" w:rsidP="00375E27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</w:rPr>
              <w:t>Tip măsură de sprijin</w:t>
            </w:r>
          </w:p>
        </w:tc>
        <w:tc>
          <w:tcPr>
            <w:tcW w:w="1422" w:type="pct"/>
          </w:tcPr>
          <w:p w14:paraId="3A953D44" w14:textId="348EBFD2" w:rsidR="003073A0" w:rsidRPr="00153169" w:rsidRDefault="003073A0" w:rsidP="003073A0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</w:rPr>
              <w:t xml:space="preserve">Valoare estimată a cheltuielilor 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eligibile </w:t>
            </w:r>
            <w:r w:rsidRPr="007D7D32">
              <w:rPr>
                <w:rFonts w:ascii="Trebuchet MS" w:eastAsia="Times New Roman" w:hAnsi="Trebuchet MS" w:cs="Times New Roman"/>
                <w:b/>
                <w:color w:val="000000"/>
              </w:rPr>
              <w:t>anul 1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 de implementare</w:t>
            </w:r>
            <w:r w:rsidRPr="00153169">
              <w:rPr>
                <w:rFonts w:ascii="Trebuchet MS" w:eastAsia="Times New Roman" w:hAnsi="Trebuchet MS" w:cs="Times New Roman"/>
                <w:color w:val="000000"/>
              </w:rPr>
              <w:t xml:space="preserve">    [lei]</w:t>
            </w:r>
          </w:p>
        </w:tc>
        <w:tc>
          <w:tcPr>
            <w:tcW w:w="1421" w:type="pct"/>
          </w:tcPr>
          <w:p w14:paraId="0A5C29E1" w14:textId="4C749151" w:rsidR="003073A0" w:rsidRPr="00153169" w:rsidRDefault="003073A0" w:rsidP="003073A0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</w:rPr>
              <w:t xml:space="preserve">Valoare estimată a cheltuielilor 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eligibile </w:t>
            </w:r>
            <w:r w:rsidRPr="007D7D32">
              <w:rPr>
                <w:rFonts w:ascii="Trebuchet MS" w:eastAsia="Times New Roman" w:hAnsi="Trebuchet MS" w:cs="Times New Roman"/>
                <w:b/>
                <w:color w:val="000000"/>
              </w:rPr>
              <w:t xml:space="preserve">anul </w:t>
            </w:r>
            <w:r w:rsidRPr="007D7D32">
              <w:rPr>
                <w:rFonts w:ascii="Trebuchet MS" w:eastAsia="Times New Roman" w:hAnsi="Trebuchet MS" w:cs="Times New Roman"/>
                <w:b/>
                <w:color w:val="000000"/>
              </w:rPr>
              <w:t>2</w:t>
            </w:r>
            <w:r>
              <w:rPr>
                <w:rFonts w:ascii="Trebuchet MS" w:eastAsia="Times New Roman" w:hAnsi="Trebuchet MS" w:cs="Times New Roman"/>
                <w:color w:val="000000"/>
              </w:rPr>
              <w:t xml:space="preserve"> de implementare</w:t>
            </w:r>
            <w:r w:rsidRPr="00153169">
              <w:rPr>
                <w:rFonts w:ascii="Trebuchet MS" w:eastAsia="Times New Roman" w:hAnsi="Trebuchet MS" w:cs="Times New Roman"/>
                <w:color w:val="000000"/>
              </w:rPr>
              <w:t xml:space="preserve">    [lei]</w:t>
            </w:r>
          </w:p>
        </w:tc>
      </w:tr>
      <w:tr w:rsidR="003073A0" w:rsidRPr="00153169" w14:paraId="1E772CE6" w14:textId="77777777" w:rsidTr="00375E27">
        <w:trPr>
          <w:trHeight w:val="302"/>
        </w:trPr>
        <w:tc>
          <w:tcPr>
            <w:tcW w:w="735" w:type="pct"/>
            <w:vMerge w:val="restart"/>
          </w:tcPr>
          <w:p w14:paraId="2480481E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</w:rPr>
              <w:t>Liderul de parteneriat</w:t>
            </w:r>
          </w:p>
        </w:tc>
        <w:tc>
          <w:tcPr>
            <w:tcW w:w="1423" w:type="pct"/>
          </w:tcPr>
          <w:p w14:paraId="685B6B28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hAnsi="Trebuchet MS"/>
              </w:rPr>
              <w:t>ajutor regional pentru investiții (art. 14 din Regulamentul (UE) nr. 651/2014)</w:t>
            </w:r>
          </w:p>
        </w:tc>
        <w:tc>
          <w:tcPr>
            <w:tcW w:w="1422" w:type="pct"/>
          </w:tcPr>
          <w:p w14:paraId="162AC995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1" w:type="pct"/>
          </w:tcPr>
          <w:p w14:paraId="028409C3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</w:tr>
      <w:tr w:rsidR="003073A0" w:rsidRPr="00153169" w14:paraId="74ECDBC2" w14:textId="77777777" w:rsidTr="00375E27">
        <w:trPr>
          <w:trHeight w:val="181"/>
        </w:trPr>
        <w:tc>
          <w:tcPr>
            <w:tcW w:w="735" w:type="pct"/>
            <w:vMerge/>
          </w:tcPr>
          <w:p w14:paraId="5D0229BB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3" w:type="pct"/>
          </w:tcPr>
          <w:p w14:paraId="3707C1ED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hAnsi="Trebuchet MS"/>
              </w:rPr>
              <w:t>ajutor pentru cercetare și dezvoltare (art. 25 din Regulamentul (UE) nr. 651/2014)</w:t>
            </w:r>
          </w:p>
        </w:tc>
        <w:tc>
          <w:tcPr>
            <w:tcW w:w="1422" w:type="pct"/>
          </w:tcPr>
          <w:p w14:paraId="3FA77684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1" w:type="pct"/>
          </w:tcPr>
          <w:p w14:paraId="167A827E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</w:tr>
      <w:tr w:rsidR="003073A0" w:rsidRPr="00153169" w14:paraId="604CC8D5" w14:textId="77777777" w:rsidTr="00375E27">
        <w:trPr>
          <w:trHeight w:val="308"/>
        </w:trPr>
        <w:tc>
          <w:tcPr>
            <w:tcW w:w="735" w:type="pct"/>
            <w:vMerge/>
          </w:tcPr>
          <w:p w14:paraId="3DB7A653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3" w:type="pct"/>
          </w:tcPr>
          <w:p w14:paraId="497499F0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hAnsi="Trebuchet MS"/>
              </w:rPr>
              <w:t>ajutor de minimis (Regulamentul (UE) nr. 1407/2013)</w:t>
            </w:r>
          </w:p>
        </w:tc>
        <w:tc>
          <w:tcPr>
            <w:tcW w:w="1422" w:type="pct"/>
          </w:tcPr>
          <w:p w14:paraId="19427996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1" w:type="pct"/>
          </w:tcPr>
          <w:p w14:paraId="263F2A76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</w:tr>
      <w:tr w:rsidR="003073A0" w:rsidRPr="00153169" w14:paraId="135A0210" w14:textId="77777777" w:rsidTr="00375E27">
        <w:trPr>
          <w:trHeight w:val="308"/>
        </w:trPr>
        <w:tc>
          <w:tcPr>
            <w:tcW w:w="735" w:type="pct"/>
          </w:tcPr>
          <w:p w14:paraId="7CC176A8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</w:rPr>
              <w:t xml:space="preserve">Partener </w:t>
            </w:r>
          </w:p>
        </w:tc>
        <w:tc>
          <w:tcPr>
            <w:tcW w:w="1423" w:type="pct"/>
          </w:tcPr>
          <w:p w14:paraId="24F1FEB9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  <w:r w:rsidRPr="003706BF">
              <w:rPr>
                <w:rFonts w:ascii="Trebuchet MS" w:hAnsi="Trebuchet MS"/>
              </w:rPr>
              <w:t>ajutor pentru cercetare și dezvoltare (art. 25 din Regulamentul (UE) nr. 651/2014)</w:t>
            </w:r>
          </w:p>
        </w:tc>
        <w:tc>
          <w:tcPr>
            <w:tcW w:w="1422" w:type="pct"/>
          </w:tcPr>
          <w:p w14:paraId="72C5C410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  <w:tc>
          <w:tcPr>
            <w:tcW w:w="1421" w:type="pct"/>
          </w:tcPr>
          <w:p w14:paraId="27FF973F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</w:rPr>
            </w:pPr>
          </w:p>
        </w:tc>
      </w:tr>
      <w:tr w:rsidR="003073A0" w:rsidRPr="00153169" w14:paraId="634D5DC7" w14:textId="77777777" w:rsidTr="00375E27">
        <w:trPr>
          <w:trHeight w:val="308"/>
        </w:trPr>
        <w:tc>
          <w:tcPr>
            <w:tcW w:w="2157" w:type="pct"/>
            <w:gridSpan w:val="2"/>
          </w:tcPr>
          <w:p w14:paraId="7F0DDFCC" w14:textId="77777777" w:rsidR="003073A0" w:rsidRPr="003706BF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</w:rPr>
              <w:t xml:space="preserve">Total </w:t>
            </w:r>
            <w:r w:rsidRPr="00153169">
              <w:rPr>
                <w:rFonts w:ascii="Trebuchet MS" w:eastAsia="Times New Roman" w:hAnsi="Trebuchet MS" w:cs="Times New Roman"/>
                <w:color w:val="000000"/>
              </w:rPr>
              <w:t>[lei]</w:t>
            </w:r>
          </w:p>
        </w:tc>
        <w:tc>
          <w:tcPr>
            <w:tcW w:w="1422" w:type="pct"/>
          </w:tcPr>
          <w:p w14:paraId="524F99F5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</w:rPr>
            </w:pPr>
          </w:p>
        </w:tc>
        <w:tc>
          <w:tcPr>
            <w:tcW w:w="1421" w:type="pct"/>
          </w:tcPr>
          <w:p w14:paraId="52D227CA" w14:textId="77777777" w:rsidR="003073A0" w:rsidRPr="00153169" w:rsidRDefault="003073A0" w:rsidP="00375E27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</w:rPr>
            </w:pPr>
          </w:p>
        </w:tc>
      </w:tr>
    </w:tbl>
    <w:p w14:paraId="129B1150" w14:textId="77777777" w:rsidR="003073A0" w:rsidRDefault="003073A0" w:rsidP="003073A0">
      <w:pPr>
        <w:pStyle w:val="ListParagraph"/>
        <w:jc w:val="both"/>
        <w:rPr>
          <w:rFonts w:ascii="Trebuchet MS" w:hAnsi="Trebuchet MS"/>
        </w:rPr>
      </w:pPr>
    </w:p>
    <w:p w14:paraId="669D11E4" w14:textId="77777777" w:rsidR="00BC4C30" w:rsidRPr="00C11E60" w:rsidRDefault="00BC4C30" w:rsidP="00BC4C30">
      <w:pPr>
        <w:pStyle w:val="ListParagraph"/>
        <w:jc w:val="both"/>
        <w:rPr>
          <w:rFonts w:ascii="Trebuchet MS" w:hAnsi="Trebuchet MS"/>
        </w:rPr>
      </w:pPr>
    </w:p>
    <w:p w14:paraId="456AA773" w14:textId="1FF800C9" w:rsidR="001A6828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Contribuția proiectului la tranziția verde/ </w:t>
      </w:r>
      <w:proofErr w:type="spellStart"/>
      <w:r w:rsidRPr="00C11E60">
        <w:rPr>
          <w:rFonts w:ascii="Trebuchet MS" w:hAnsi="Trebuchet MS"/>
          <w:b/>
        </w:rPr>
        <w:t>tranzitia</w:t>
      </w:r>
      <w:proofErr w:type="spellEnd"/>
      <w:r w:rsidRPr="00C11E60">
        <w:rPr>
          <w:rFonts w:ascii="Trebuchet MS" w:hAnsi="Trebuchet MS"/>
          <w:b/>
        </w:rPr>
        <w:t xml:space="preserve"> digitala – </w:t>
      </w:r>
      <w:r w:rsidRPr="00C11E60">
        <w:rPr>
          <w:rFonts w:ascii="Trebuchet MS" w:hAnsi="Trebuchet MS"/>
        </w:rPr>
        <w:t xml:space="preserve">se va prezenta modul in care proiectul contribuie la </w:t>
      </w:r>
      <w:proofErr w:type="spellStart"/>
      <w:r w:rsidRPr="00C11E60">
        <w:rPr>
          <w:rFonts w:ascii="Trebuchet MS" w:hAnsi="Trebuchet MS"/>
        </w:rPr>
        <w:t>tranzitia</w:t>
      </w:r>
      <w:proofErr w:type="spellEnd"/>
      <w:r w:rsidRPr="00C11E60">
        <w:rPr>
          <w:rFonts w:ascii="Trebuchet MS" w:hAnsi="Trebuchet MS"/>
        </w:rPr>
        <w:t xml:space="preserve"> verde, respectiv la transformarea digitala si procentul din bug</w:t>
      </w:r>
      <w:r w:rsidR="00390924">
        <w:rPr>
          <w:rFonts w:ascii="Trebuchet MS" w:hAnsi="Trebuchet MS"/>
        </w:rPr>
        <w:t xml:space="preserve">et destinat acestei </w:t>
      </w:r>
      <w:proofErr w:type="spellStart"/>
      <w:r w:rsidR="00390924">
        <w:rPr>
          <w:rFonts w:ascii="Trebuchet MS" w:hAnsi="Trebuchet MS"/>
        </w:rPr>
        <w:t>contributii</w:t>
      </w:r>
      <w:proofErr w:type="spellEnd"/>
      <w:r w:rsidR="00390924">
        <w:rPr>
          <w:rFonts w:ascii="Trebuchet MS" w:hAnsi="Trebuchet MS"/>
        </w:rPr>
        <w:t>.</w:t>
      </w:r>
    </w:p>
    <w:p w14:paraId="07781977" w14:textId="77777777" w:rsidR="00390924" w:rsidRPr="00390924" w:rsidRDefault="00390924" w:rsidP="00390924">
      <w:pPr>
        <w:pStyle w:val="ListParagraph"/>
        <w:rPr>
          <w:rFonts w:ascii="Trebuchet MS" w:hAnsi="Trebuchet MS"/>
        </w:rPr>
      </w:pPr>
    </w:p>
    <w:p w14:paraId="31C6ACAC" w14:textId="77777777" w:rsidR="00390924" w:rsidRPr="00602A1D" w:rsidRDefault="00390924" w:rsidP="00390924">
      <w:pPr>
        <w:spacing w:after="0" w:line="276" w:lineRule="auto"/>
        <w:jc w:val="both"/>
        <w:rPr>
          <w:rFonts w:ascii="Trebuchet MS" w:hAnsi="Trebuchet MS" w:cs="Times New Roman"/>
        </w:rPr>
      </w:pPr>
      <w:r w:rsidRPr="00602A1D">
        <w:rPr>
          <w:rFonts w:ascii="Trebuchet MS" w:hAnsi="Trebuchet MS" w:cs="Times New Roman"/>
        </w:rPr>
        <w:t>Toate investițiile finanțate prin prezentul apel vor fi conforme cu criteriile de selecție ale următoarele câmpuri de intervenție prezentate în anexa VII la Regulamentul (UE) 2021/241: 021c (130 de milioane EUR), 021d (alocare de 20 de milioane EUR), astfel:</w:t>
      </w:r>
    </w:p>
    <w:p w14:paraId="4A1F6AB8" w14:textId="4E7059D7" w:rsidR="00390924" w:rsidRPr="00C650AB" w:rsidRDefault="00390924" w:rsidP="00390924">
      <w:pPr>
        <w:spacing w:after="0" w:line="276" w:lineRule="auto"/>
        <w:jc w:val="both"/>
        <w:rPr>
          <w:rFonts w:ascii="Trebuchet MS" w:hAnsi="Trebuchet MS" w:cs="Times New Roman"/>
        </w:rPr>
      </w:pPr>
    </w:p>
    <w:tbl>
      <w:tblPr>
        <w:tblW w:w="44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8"/>
        <w:gridCol w:w="1612"/>
        <w:gridCol w:w="1256"/>
      </w:tblGrid>
      <w:tr w:rsidR="00390924" w:rsidRPr="00C650AB" w14:paraId="570267AC" w14:textId="77777777" w:rsidTr="00375E27">
        <w:trPr>
          <w:trHeight w:val="785"/>
          <w:jc w:val="center"/>
        </w:trPr>
        <w:tc>
          <w:tcPr>
            <w:tcW w:w="3294" w:type="pct"/>
            <w:shd w:val="clear" w:color="auto" w:fill="auto"/>
            <w:vAlign w:val="center"/>
            <w:hideMark/>
          </w:tcPr>
          <w:p w14:paraId="324DFE6B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Domeniul de intervenție / tipul de intervenție</w:t>
            </w:r>
          </w:p>
        </w:tc>
        <w:tc>
          <w:tcPr>
            <w:tcW w:w="959" w:type="pct"/>
            <w:shd w:val="clear" w:color="auto" w:fill="auto"/>
            <w:vAlign w:val="center"/>
            <w:hideMark/>
          </w:tcPr>
          <w:p w14:paraId="75262616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Cs/>
              </w:rPr>
            </w:pPr>
            <w:r w:rsidRPr="00C650AB">
              <w:rPr>
                <w:rFonts w:ascii="Trebuchet MS" w:eastAsia="Times New Roman" w:hAnsi="Trebuchet MS" w:cs="Times New Roman"/>
                <w:bCs/>
              </w:rPr>
              <w:t>Coeficientul pentru tranziția digitală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14:paraId="53900451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Cs/>
              </w:rPr>
            </w:pPr>
            <w:r w:rsidRPr="00C650AB">
              <w:rPr>
                <w:rFonts w:ascii="Trebuchet MS" w:eastAsia="Times New Roman" w:hAnsi="Trebuchet MS" w:cs="Times New Roman"/>
                <w:bCs/>
              </w:rPr>
              <w:t>Alocare financiară</w:t>
            </w:r>
          </w:p>
        </w:tc>
      </w:tr>
      <w:tr w:rsidR="00390924" w:rsidRPr="00C650AB" w14:paraId="26E5BD43" w14:textId="77777777" w:rsidTr="00375E27">
        <w:trPr>
          <w:trHeight w:val="38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2501FEF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bCs/>
              </w:rPr>
            </w:pPr>
            <w:r w:rsidRPr="00C650AB">
              <w:rPr>
                <w:rFonts w:ascii="Trebuchet MS" w:hAnsi="Trebuchet MS"/>
                <w:b/>
              </w:rPr>
              <w:t>021c - Investiții în tehnologii avansate:</w:t>
            </w:r>
          </w:p>
        </w:tc>
      </w:tr>
      <w:tr w:rsidR="00390924" w:rsidRPr="00C650AB" w14:paraId="250B4444" w14:textId="77777777" w:rsidTr="00375E27">
        <w:trPr>
          <w:trHeight w:val="472"/>
          <w:jc w:val="center"/>
        </w:trPr>
        <w:tc>
          <w:tcPr>
            <w:tcW w:w="3294" w:type="pct"/>
            <w:vMerge w:val="restart"/>
            <w:shd w:val="clear" w:color="auto" w:fill="auto"/>
            <w:vAlign w:val="center"/>
            <w:hideMark/>
          </w:tcPr>
          <w:p w14:paraId="569A77F9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Capacități de calcul de înaltă performanță și de informatică cuantică/capacități de comunicare cuantică (inclusiv criptare cuantică);</w:t>
            </w:r>
          </w:p>
        </w:tc>
        <w:tc>
          <w:tcPr>
            <w:tcW w:w="959" w:type="pct"/>
            <w:vMerge w:val="restart"/>
            <w:shd w:val="clear" w:color="auto" w:fill="auto"/>
            <w:noWrap/>
            <w:vAlign w:val="center"/>
            <w:hideMark/>
          </w:tcPr>
          <w:p w14:paraId="7EF973FA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100%</w:t>
            </w:r>
          </w:p>
        </w:tc>
        <w:tc>
          <w:tcPr>
            <w:tcW w:w="747" w:type="pct"/>
            <w:vMerge w:val="restart"/>
            <w:shd w:val="clear" w:color="auto" w:fill="auto"/>
            <w:noWrap/>
            <w:vAlign w:val="center"/>
            <w:hideMark/>
          </w:tcPr>
          <w:p w14:paraId="42E34CEF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130 mil. EUR</w:t>
            </w:r>
          </w:p>
        </w:tc>
      </w:tr>
      <w:tr w:rsidR="00390924" w:rsidRPr="00C650AB" w14:paraId="2E1C79AE" w14:textId="77777777" w:rsidTr="00375E27">
        <w:trPr>
          <w:trHeight w:val="369"/>
          <w:jc w:val="center"/>
        </w:trPr>
        <w:tc>
          <w:tcPr>
            <w:tcW w:w="3294" w:type="pct"/>
            <w:vMerge/>
            <w:shd w:val="clear" w:color="auto" w:fill="auto"/>
            <w:vAlign w:val="center"/>
          </w:tcPr>
          <w:p w14:paraId="3C46BD92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959" w:type="pct"/>
            <w:vMerge/>
            <w:shd w:val="clear" w:color="auto" w:fill="auto"/>
            <w:noWrap/>
            <w:vAlign w:val="center"/>
          </w:tcPr>
          <w:p w14:paraId="00E34DDA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shd w:val="clear" w:color="auto" w:fill="auto"/>
            <w:noWrap/>
            <w:vAlign w:val="center"/>
          </w:tcPr>
          <w:p w14:paraId="2B2E666F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138102E6" w14:textId="77777777" w:rsidTr="00375E27">
        <w:trPr>
          <w:trHeight w:val="268"/>
          <w:jc w:val="center"/>
        </w:trPr>
        <w:tc>
          <w:tcPr>
            <w:tcW w:w="3294" w:type="pct"/>
            <w:shd w:val="clear" w:color="auto" w:fill="auto"/>
            <w:noWrap/>
            <w:vAlign w:val="center"/>
            <w:hideMark/>
          </w:tcPr>
          <w:p w14:paraId="1574E6E3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lastRenderedPageBreak/>
              <w:t xml:space="preserve">Proiectarea, producția și integrarea sistemelor în domeniul microelectronicii; </w:t>
            </w:r>
          </w:p>
        </w:tc>
        <w:tc>
          <w:tcPr>
            <w:tcW w:w="959" w:type="pct"/>
            <w:vMerge/>
            <w:vAlign w:val="center"/>
            <w:hideMark/>
          </w:tcPr>
          <w:p w14:paraId="40CA460E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14:paraId="2AEE5008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6FEB6153" w14:textId="77777777" w:rsidTr="00375E27">
        <w:trPr>
          <w:trHeight w:val="222"/>
          <w:jc w:val="center"/>
        </w:trPr>
        <w:tc>
          <w:tcPr>
            <w:tcW w:w="3294" w:type="pct"/>
            <w:shd w:val="clear" w:color="auto" w:fill="auto"/>
            <w:vAlign w:val="center"/>
            <w:hideMark/>
          </w:tcPr>
          <w:p w14:paraId="5758E9AD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 xml:space="preserve">Următoarea generație de capacități de date, cloud și </w:t>
            </w:r>
            <w:proofErr w:type="spellStart"/>
            <w:r w:rsidRPr="00C650AB">
              <w:rPr>
                <w:rFonts w:ascii="Trebuchet MS" w:eastAsia="Times New Roman" w:hAnsi="Trebuchet MS" w:cs="Times New Roman"/>
              </w:rPr>
              <w:t>edge</w:t>
            </w:r>
            <w:proofErr w:type="spellEnd"/>
            <w:r w:rsidRPr="00C650AB">
              <w:rPr>
                <w:rFonts w:ascii="Trebuchet MS" w:eastAsia="Times New Roman" w:hAnsi="Trebuchet MS" w:cs="Times New Roman"/>
              </w:rPr>
              <w:t xml:space="preserve"> (infrastructuri, platforme și servicii);</w:t>
            </w:r>
          </w:p>
        </w:tc>
        <w:tc>
          <w:tcPr>
            <w:tcW w:w="959" w:type="pct"/>
            <w:vMerge/>
            <w:vAlign w:val="center"/>
            <w:hideMark/>
          </w:tcPr>
          <w:p w14:paraId="09096D90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14:paraId="49BCED60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5AFABA2F" w14:textId="77777777" w:rsidTr="00375E27">
        <w:trPr>
          <w:trHeight w:val="277"/>
          <w:jc w:val="center"/>
        </w:trPr>
        <w:tc>
          <w:tcPr>
            <w:tcW w:w="3294" w:type="pct"/>
            <w:shd w:val="clear" w:color="auto" w:fill="auto"/>
            <w:noWrap/>
            <w:vAlign w:val="center"/>
            <w:hideMark/>
          </w:tcPr>
          <w:p w14:paraId="3401AB1C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Realitatea virtuală și augmentată</w:t>
            </w:r>
          </w:p>
        </w:tc>
        <w:tc>
          <w:tcPr>
            <w:tcW w:w="959" w:type="pct"/>
            <w:vMerge/>
            <w:vAlign w:val="center"/>
            <w:hideMark/>
          </w:tcPr>
          <w:p w14:paraId="3F0E11AF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14:paraId="19C94F7A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1250F756" w14:textId="77777777" w:rsidTr="00375E27">
        <w:trPr>
          <w:trHeight w:val="353"/>
          <w:jc w:val="center"/>
        </w:trPr>
        <w:tc>
          <w:tcPr>
            <w:tcW w:w="3294" w:type="pct"/>
            <w:shd w:val="clear" w:color="auto" w:fill="auto"/>
            <w:noWrap/>
            <w:vAlign w:val="center"/>
            <w:hideMark/>
          </w:tcPr>
          <w:p w14:paraId="5FC5861F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Tehnologia profundă și alte tehnologii avansate digitale</w:t>
            </w:r>
          </w:p>
        </w:tc>
        <w:tc>
          <w:tcPr>
            <w:tcW w:w="959" w:type="pct"/>
            <w:vMerge/>
            <w:vAlign w:val="center"/>
            <w:hideMark/>
          </w:tcPr>
          <w:p w14:paraId="37B7466D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14:paraId="0D15A469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194343FE" w14:textId="77777777" w:rsidTr="00375E27">
        <w:trPr>
          <w:trHeight w:val="573"/>
          <w:jc w:val="center"/>
        </w:trPr>
        <w:tc>
          <w:tcPr>
            <w:tcW w:w="3294" w:type="pct"/>
            <w:shd w:val="clear" w:color="auto" w:fill="auto"/>
            <w:noWrap/>
            <w:vAlign w:val="center"/>
            <w:hideMark/>
          </w:tcPr>
          <w:p w14:paraId="472D51A5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Investiții în securizarea lanțului digital de aprovizionare</w:t>
            </w:r>
          </w:p>
        </w:tc>
        <w:tc>
          <w:tcPr>
            <w:tcW w:w="959" w:type="pct"/>
            <w:vMerge/>
            <w:vAlign w:val="center"/>
            <w:hideMark/>
          </w:tcPr>
          <w:p w14:paraId="30A1F1A5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14:paraId="4FC02474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</w:p>
        </w:tc>
      </w:tr>
      <w:tr w:rsidR="00390924" w:rsidRPr="00C650AB" w14:paraId="04FD7972" w14:textId="77777777" w:rsidTr="00375E27">
        <w:trPr>
          <w:trHeight w:val="573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14:paraId="4494368C" w14:textId="77777777" w:rsidR="00390924" w:rsidRPr="00C650AB" w:rsidRDefault="00390924" w:rsidP="00375E27">
            <w:pPr>
              <w:spacing w:after="0" w:line="276" w:lineRule="auto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hAnsi="Trebuchet MS"/>
                <w:b/>
                <w:bCs/>
                <w:shd w:val="clear" w:color="auto" w:fill="FFFFFF"/>
              </w:rPr>
              <w:t xml:space="preserve">021d - </w:t>
            </w:r>
            <w:r w:rsidRPr="00C650AB">
              <w:rPr>
                <w:rFonts w:ascii="Trebuchet MS" w:hAnsi="Trebuchet MS"/>
                <w:b/>
              </w:rPr>
              <w:t>Securitate cibernetică:</w:t>
            </w:r>
          </w:p>
        </w:tc>
      </w:tr>
      <w:tr w:rsidR="00390924" w:rsidRPr="00C650AB" w14:paraId="78D0AF0A" w14:textId="77777777" w:rsidTr="00375E27">
        <w:trPr>
          <w:trHeight w:val="513"/>
          <w:jc w:val="center"/>
        </w:trPr>
        <w:tc>
          <w:tcPr>
            <w:tcW w:w="3294" w:type="pct"/>
            <w:shd w:val="clear" w:color="auto" w:fill="auto"/>
            <w:vAlign w:val="center"/>
            <w:hideMark/>
          </w:tcPr>
          <w:p w14:paraId="0B28C310" w14:textId="77777777" w:rsidR="00390924" w:rsidRPr="00C650AB" w:rsidRDefault="00390924" w:rsidP="00375E27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Dezvoltarea și implementarea de tehnologii, măsuri și structuri de sprijin în materie de securitate cibernetică pentru utilizatorii din sectorul public și privat.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14:paraId="35CFFC94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100%</w:t>
            </w:r>
          </w:p>
        </w:tc>
        <w:tc>
          <w:tcPr>
            <w:tcW w:w="747" w:type="pct"/>
            <w:shd w:val="clear" w:color="auto" w:fill="auto"/>
            <w:noWrap/>
            <w:vAlign w:val="center"/>
            <w:hideMark/>
          </w:tcPr>
          <w:p w14:paraId="07198359" w14:textId="77777777" w:rsidR="00390924" w:rsidRPr="00C650AB" w:rsidRDefault="00390924" w:rsidP="00375E27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C650AB">
              <w:rPr>
                <w:rFonts w:ascii="Trebuchet MS" w:eastAsia="Times New Roman" w:hAnsi="Trebuchet MS" w:cs="Times New Roman"/>
              </w:rPr>
              <w:t>20 mil. EUR</w:t>
            </w:r>
          </w:p>
        </w:tc>
      </w:tr>
    </w:tbl>
    <w:p w14:paraId="78D81E4C" w14:textId="77777777" w:rsidR="00390924" w:rsidRPr="00C650AB" w:rsidRDefault="00390924" w:rsidP="00390924">
      <w:pPr>
        <w:spacing w:after="0" w:line="276" w:lineRule="auto"/>
        <w:jc w:val="both"/>
        <w:rPr>
          <w:rFonts w:ascii="Trebuchet MS" w:hAnsi="Trebuchet MS" w:cs="Times New Roman"/>
        </w:rPr>
      </w:pPr>
    </w:p>
    <w:p w14:paraId="45DFA71B" w14:textId="521E2256" w:rsidR="00BC4C30" w:rsidRDefault="00390924" w:rsidP="006E60B8">
      <w:pPr>
        <w:spacing w:after="0" w:line="276" w:lineRule="auto"/>
        <w:jc w:val="both"/>
        <w:rPr>
          <w:rFonts w:ascii="Trebuchet MS" w:hAnsi="Trebuchet MS" w:cs="Times New Roman"/>
        </w:rPr>
      </w:pPr>
      <w:r w:rsidRPr="00C650AB">
        <w:rPr>
          <w:rFonts w:ascii="Trebuchet MS" w:hAnsi="Trebuchet MS" w:cs="Times New Roman"/>
          <w:b/>
        </w:rPr>
        <w:t>Nota</w:t>
      </w:r>
      <w:r w:rsidRPr="00C650AB">
        <w:rPr>
          <w:rFonts w:ascii="Trebuchet MS" w:hAnsi="Trebuchet MS" w:cs="Times New Roman"/>
        </w:rPr>
        <w:t>: se va urmări atingerea a cel puțin unui domeniu de intervenție/tip de intervenție în cadrul unui proiect.</w:t>
      </w:r>
    </w:p>
    <w:p w14:paraId="69182E9B" w14:textId="77777777" w:rsidR="008A7AE1" w:rsidRPr="006E60B8" w:rsidRDefault="008A7AE1" w:rsidP="006E60B8">
      <w:pPr>
        <w:spacing w:after="0" w:line="276" w:lineRule="auto"/>
        <w:jc w:val="both"/>
        <w:rPr>
          <w:rFonts w:ascii="Trebuchet MS" w:hAnsi="Trebuchet MS" w:cs="Times New Roman"/>
        </w:rPr>
      </w:pPr>
    </w:p>
    <w:p w14:paraId="67F85B7B" w14:textId="5D093608" w:rsidR="004C6B1C" w:rsidRPr="00C11E60" w:rsidRDefault="004C6B1C" w:rsidP="005E5C9D">
      <w:pPr>
        <w:pStyle w:val="ListParagraph"/>
        <w:numPr>
          <w:ilvl w:val="0"/>
          <w:numId w:val="25"/>
        </w:numPr>
        <w:jc w:val="both"/>
        <w:rPr>
          <w:rFonts w:ascii="Trebuchet MS" w:hAnsi="Trebuchet MS"/>
        </w:rPr>
      </w:pPr>
      <w:r w:rsidRPr="00C11E60">
        <w:rPr>
          <w:rFonts w:ascii="Trebuchet MS" w:hAnsi="Trebuchet MS"/>
          <w:b/>
        </w:rPr>
        <w:t xml:space="preserve">Anexe obligatorii  </w:t>
      </w:r>
    </w:p>
    <w:tbl>
      <w:tblPr>
        <w:tblW w:w="881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1"/>
        <w:gridCol w:w="7099"/>
      </w:tblGrid>
      <w:tr w:rsidR="00C757BD" w:rsidRPr="00C650AB" w14:paraId="40008382" w14:textId="77777777" w:rsidTr="00375E27">
        <w:trPr>
          <w:trHeight w:val="357"/>
        </w:trPr>
        <w:tc>
          <w:tcPr>
            <w:tcW w:w="1711" w:type="dxa"/>
            <w:shd w:val="clear" w:color="auto" w:fill="auto"/>
          </w:tcPr>
          <w:p w14:paraId="3826978D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 xml:space="preserve">Anexa 2 </w:t>
            </w:r>
          </w:p>
        </w:tc>
        <w:tc>
          <w:tcPr>
            <w:tcW w:w="7099" w:type="dxa"/>
            <w:shd w:val="clear" w:color="auto" w:fill="auto"/>
          </w:tcPr>
          <w:p w14:paraId="3B90E07A" w14:textId="144270E7" w:rsidR="00C757BD" w:rsidRPr="00C650AB" w:rsidRDefault="00C757BD" w:rsidP="00B36071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 xml:space="preserve">Acord de parteneriat </w:t>
            </w:r>
          </w:p>
        </w:tc>
      </w:tr>
      <w:tr w:rsidR="00C757BD" w:rsidRPr="00C650AB" w14:paraId="702CC154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4D360D80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6</w:t>
            </w:r>
          </w:p>
        </w:tc>
        <w:tc>
          <w:tcPr>
            <w:tcW w:w="7099" w:type="dxa"/>
            <w:shd w:val="clear" w:color="auto" w:fill="auto"/>
          </w:tcPr>
          <w:p w14:paraId="2DB0BC18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Plan de afaceri </w:t>
            </w:r>
          </w:p>
        </w:tc>
      </w:tr>
      <w:tr w:rsidR="00C757BD" w:rsidRPr="00C650AB" w14:paraId="39D423C5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0001A0D7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6.1</w:t>
            </w:r>
          </w:p>
        </w:tc>
        <w:tc>
          <w:tcPr>
            <w:tcW w:w="7099" w:type="dxa"/>
            <w:shd w:val="clear" w:color="auto" w:fill="auto"/>
          </w:tcPr>
          <w:p w14:paraId="59840C2E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Notă de fundamentare privind valorile cuprinse în bugetul proiectului</w:t>
            </w:r>
          </w:p>
        </w:tc>
      </w:tr>
      <w:tr w:rsidR="00C757BD" w:rsidRPr="00C650AB" w14:paraId="70D3F710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1A6D02DA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7</w:t>
            </w:r>
          </w:p>
        </w:tc>
        <w:tc>
          <w:tcPr>
            <w:tcW w:w="7099" w:type="dxa"/>
            <w:shd w:val="clear" w:color="auto" w:fill="auto"/>
          </w:tcPr>
          <w:p w14:paraId="63132735" w14:textId="091F381C" w:rsidR="00C757BD" w:rsidRPr="00C650AB" w:rsidRDefault="00C757BD" w:rsidP="00C757BD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Împuternicire (</w:t>
            </w:r>
            <w:r>
              <w:rPr>
                <w:rFonts w:ascii="Trebuchet MS" w:hAnsi="Trebuchet MS"/>
              </w:rPr>
              <w:t>daca este cazul</w:t>
            </w:r>
            <w:r w:rsidRPr="00C650AB">
              <w:rPr>
                <w:rFonts w:ascii="Trebuchet MS" w:hAnsi="Trebuchet MS"/>
              </w:rPr>
              <w:t>)</w:t>
            </w:r>
          </w:p>
        </w:tc>
      </w:tr>
      <w:tr w:rsidR="00C757BD" w:rsidRPr="00C650AB" w14:paraId="433EBC93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0EBA26B6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8</w:t>
            </w:r>
          </w:p>
        </w:tc>
        <w:tc>
          <w:tcPr>
            <w:tcW w:w="7099" w:type="dxa"/>
            <w:shd w:val="clear" w:color="auto" w:fill="auto"/>
          </w:tcPr>
          <w:p w14:paraId="166BDE60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de eligibilitate</w:t>
            </w:r>
          </w:p>
        </w:tc>
      </w:tr>
      <w:tr w:rsidR="00C757BD" w:rsidRPr="00C650AB" w14:paraId="29A029F8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58D539FA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9</w:t>
            </w:r>
          </w:p>
        </w:tc>
        <w:tc>
          <w:tcPr>
            <w:tcW w:w="7099" w:type="dxa"/>
            <w:shd w:val="clear" w:color="auto" w:fill="auto"/>
          </w:tcPr>
          <w:p w14:paraId="071E1F37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de angajament</w:t>
            </w:r>
          </w:p>
        </w:tc>
      </w:tr>
      <w:tr w:rsidR="00C757BD" w:rsidRPr="00C650AB" w14:paraId="39FCCD80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0076D049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10</w:t>
            </w:r>
          </w:p>
        </w:tc>
        <w:tc>
          <w:tcPr>
            <w:tcW w:w="7099" w:type="dxa"/>
            <w:shd w:val="clear" w:color="auto" w:fill="auto"/>
          </w:tcPr>
          <w:p w14:paraId="6921350B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privind eligibilitatea TVA</w:t>
            </w:r>
          </w:p>
        </w:tc>
      </w:tr>
      <w:tr w:rsidR="00C757BD" w:rsidRPr="00C650AB" w14:paraId="7C9C6B51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32647906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11</w:t>
            </w:r>
          </w:p>
        </w:tc>
        <w:tc>
          <w:tcPr>
            <w:tcW w:w="7099" w:type="dxa"/>
            <w:shd w:val="clear" w:color="auto" w:fill="auto"/>
          </w:tcPr>
          <w:p w14:paraId="5383A6A2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Consimțământ privind prelucrarea datelor cu caracter personal</w:t>
            </w:r>
          </w:p>
        </w:tc>
      </w:tr>
      <w:tr w:rsidR="00C757BD" w:rsidRPr="00C650AB" w14:paraId="6F3173CD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17CDF3CC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12</w:t>
            </w:r>
          </w:p>
        </w:tc>
        <w:tc>
          <w:tcPr>
            <w:tcW w:w="7099" w:type="dxa"/>
            <w:shd w:val="clear" w:color="auto" w:fill="auto"/>
          </w:tcPr>
          <w:p w14:paraId="530E85D7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privind evitarea conflictelor de interese, a fraudei, corupției și a dublei finanțări</w:t>
            </w:r>
          </w:p>
        </w:tc>
      </w:tr>
      <w:tr w:rsidR="00C757BD" w:rsidRPr="00C650AB" w14:paraId="62FC97D1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5734727D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13</w:t>
            </w:r>
          </w:p>
        </w:tc>
        <w:tc>
          <w:tcPr>
            <w:tcW w:w="7099" w:type="dxa"/>
            <w:shd w:val="clear" w:color="auto" w:fill="auto"/>
          </w:tcPr>
          <w:p w14:paraId="1218F85C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privind respectarea principiului DNSH însoțită de autoevaluarea privind respectarea principiului DNSH</w:t>
            </w:r>
          </w:p>
        </w:tc>
      </w:tr>
      <w:tr w:rsidR="00C757BD" w:rsidRPr="00C650AB" w14:paraId="1BA20C01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0F592830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14</w:t>
            </w:r>
          </w:p>
        </w:tc>
        <w:tc>
          <w:tcPr>
            <w:tcW w:w="7099" w:type="dxa"/>
            <w:shd w:val="clear" w:color="auto" w:fill="auto"/>
          </w:tcPr>
          <w:p w14:paraId="6A676532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pe propria răspundere cu privire la respectarea regulii cumulului ajutoarelor de stat/ajutor de minimis</w:t>
            </w:r>
          </w:p>
        </w:tc>
      </w:tr>
      <w:tr w:rsidR="00C757BD" w:rsidRPr="00C650AB" w14:paraId="731FB8BA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32B337DD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15</w:t>
            </w:r>
          </w:p>
        </w:tc>
        <w:tc>
          <w:tcPr>
            <w:tcW w:w="7099" w:type="dxa"/>
            <w:shd w:val="clear" w:color="auto" w:fill="auto"/>
          </w:tcPr>
          <w:p w14:paraId="2072E74A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Declarație privind încadrarea întreprinderii în categoria întreprinderilor mici și mijlocii și calculul pentru întreprinderile partenere sau legate</w:t>
            </w:r>
          </w:p>
        </w:tc>
      </w:tr>
      <w:tr w:rsidR="00C757BD" w:rsidRPr="00C650AB" w14:paraId="3ABC9F65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22FEB647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16</w:t>
            </w:r>
          </w:p>
        </w:tc>
        <w:tc>
          <w:tcPr>
            <w:tcW w:w="7099" w:type="dxa"/>
            <w:shd w:val="clear" w:color="auto" w:fill="auto"/>
          </w:tcPr>
          <w:p w14:paraId="20A37B44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C650AB">
              <w:rPr>
                <w:rFonts w:ascii="Trebuchet MS" w:eastAsia="Times New Roman" w:hAnsi="Trebuchet MS" w:cs="Times New Roman"/>
              </w:rPr>
              <w:t>Declarația privind obligația ca la sfârșitul duratei de viață a echipamentelor achiziționate, acestea se vor recicla</w:t>
            </w:r>
          </w:p>
        </w:tc>
      </w:tr>
      <w:tr w:rsidR="00C757BD" w:rsidRPr="00C650AB" w14:paraId="5F591C8C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713BA84D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 w:rsidRPr="00C650AB">
              <w:rPr>
                <w:rFonts w:ascii="Trebuchet MS" w:hAnsi="Trebuchet MS"/>
              </w:rPr>
              <w:t>Anexa 17</w:t>
            </w:r>
          </w:p>
        </w:tc>
        <w:tc>
          <w:tcPr>
            <w:tcW w:w="7099" w:type="dxa"/>
            <w:shd w:val="clear" w:color="auto" w:fill="auto"/>
          </w:tcPr>
          <w:p w14:paraId="18B47E2C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</w:rPr>
            </w:pPr>
            <w:r w:rsidRPr="00D378E1">
              <w:rPr>
                <w:rFonts w:ascii="Trebuchet MS" w:hAnsi="Trebuchet MS"/>
              </w:rPr>
              <w:t>Declarația privind atingerea a minim 7 dintre criteriile de intensitate digitală, conform Indicelui economiei și societății digitale (DESI)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C757BD" w:rsidRPr="00C650AB" w14:paraId="3552D613" w14:textId="77777777" w:rsidTr="00375E27">
        <w:trPr>
          <w:trHeight w:val="277"/>
        </w:trPr>
        <w:tc>
          <w:tcPr>
            <w:tcW w:w="1711" w:type="dxa"/>
            <w:shd w:val="clear" w:color="auto" w:fill="auto"/>
          </w:tcPr>
          <w:p w14:paraId="1CD16C85" w14:textId="77777777" w:rsidR="00C757BD" w:rsidRPr="00C650AB" w:rsidRDefault="00C757BD" w:rsidP="00375E27">
            <w:pPr>
              <w:spacing w:after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19</w:t>
            </w:r>
          </w:p>
        </w:tc>
        <w:tc>
          <w:tcPr>
            <w:tcW w:w="7099" w:type="dxa"/>
            <w:shd w:val="clear" w:color="auto" w:fill="auto"/>
          </w:tcPr>
          <w:p w14:paraId="293CDF4B" w14:textId="77777777" w:rsidR="00C757BD" w:rsidRPr="001E2525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1E2525">
              <w:rPr>
                <w:rFonts w:ascii="Trebuchet MS" w:hAnsi="Trebuchet MS"/>
              </w:rPr>
              <w:t>Decizia Asociatului unic/</w:t>
            </w:r>
          </w:p>
          <w:p w14:paraId="1F4F03D5" w14:textId="77777777" w:rsidR="00C757BD" w:rsidRPr="00C650AB" w:rsidRDefault="00C757BD" w:rsidP="00375E27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1E2525">
              <w:rPr>
                <w:rFonts w:ascii="Trebuchet MS" w:hAnsi="Trebuchet MS"/>
              </w:rPr>
              <w:t xml:space="preserve">Hotărâre AGA de aprobare a proiectului și a cheltuielilor </w:t>
            </w:r>
          </w:p>
        </w:tc>
      </w:tr>
    </w:tbl>
    <w:p w14:paraId="6547AF24" w14:textId="62AFC046" w:rsidR="003662F6" w:rsidRPr="006E60B8" w:rsidRDefault="003662F6" w:rsidP="006E60B8">
      <w:pPr>
        <w:jc w:val="both"/>
        <w:rPr>
          <w:rFonts w:ascii="Trebuchet MS" w:hAnsi="Trebuchet MS"/>
          <w:b/>
        </w:rPr>
      </w:pPr>
      <w:bookmarkStart w:id="19" w:name="_GoBack"/>
      <w:bookmarkEnd w:id="19"/>
    </w:p>
    <w:sectPr w:rsidR="003662F6" w:rsidRPr="006E60B8" w:rsidSect="00B072E7">
      <w:pgSz w:w="11906" w:h="16838"/>
      <w:pgMar w:top="1440" w:right="1106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07BFC" w14:textId="77777777" w:rsidR="007C4E68" w:rsidRDefault="007C4E68" w:rsidP="00F8666B">
      <w:pPr>
        <w:spacing w:after="0" w:line="240" w:lineRule="auto"/>
      </w:pPr>
      <w:r>
        <w:separator/>
      </w:r>
    </w:p>
  </w:endnote>
  <w:endnote w:type="continuationSeparator" w:id="0">
    <w:p w14:paraId="102D3825" w14:textId="77777777" w:rsidR="007C4E68" w:rsidRDefault="007C4E68" w:rsidP="00F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89E3F" w14:textId="16752E11" w:rsidR="008911C9" w:rsidRDefault="008911C9">
    <w:pPr>
      <w:pStyle w:val="Footer"/>
      <w:jc w:val="right"/>
    </w:pPr>
  </w:p>
  <w:p w14:paraId="571BB239" w14:textId="77777777" w:rsidR="008911C9" w:rsidRDefault="00891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3D56E" w14:textId="77777777" w:rsidR="007C4E68" w:rsidRDefault="007C4E68" w:rsidP="00F8666B">
      <w:pPr>
        <w:spacing w:after="0" w:line="240" w:lineRule="auto"/>
      </w:pPr>
      <w:r>
        <w:separator/>
      </w:r>
    </w:p>
  </w:footnote>
  <w:footnote w:type="continuationSeparator" w:id="0">
    <w:p w14:paraId="2B2E214F" w14:textId="77777777" w:rsidR="007C4E68" w:rsidRDefault="007C4E68" w:rsidP="00F8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40A14" w14:textId="77777777" w:rsidR="008911C9" w:rsidRDefault="008911C9">
    <w:pPr>
      <w:pStyle w:val="Header"/>
      <w:rPr>
        <w:b/>
      </w:rPr>
    </w:pPr>
    <w:r>
      <w:rPr>
        <w:noProof/>
        <w:lang w:val="en-US"/>
      </w:rPr>
      <w:drawing>
        <wp:inline distT="0" distB="0" distL="0" distR="0" wp14:anchorId="4F0D434A" wp14:editId="4ADB3FEE">
          <wp:extent cx="6016625" cy="531495"/>
          <wp:effectExtent l="0" t="0" r="3175" b="190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6625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037DBA" w14:textId="77777777" w:rsidR="008911C9" w:rsidRPr="00753D72" w:rsidRDefault="008911C9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E884B" w14:textId="50469219" w:rsidR="00B33DC2" w:rsidRDefault="00B33DC2">
    <w:pPr>
      <w:pStyle w:val="Header"/>
    </w:pPr>
    <w:r>
      <w:rPr>
        <w:noProof/>
        <w:lang w:val="en-US"/>
      </w:rPr>
      <w:drawing>
        <wp:inline distT="0" distB="0" distL="0" distR="0" wp14:anchorId="3E5FBA4D" wp14:editId="2ADDEE10">
          <wp:extent cx="5943600" cy="525044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5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A39"/>
    <w:multiLevelType w:val="hybridMultilevel"/>
    <w:tmpl w:val="21B2F762"/>
    <w:lvl w:ilvl="0" w:tplc="6638FBD8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C587D"/>
    <w:multiLevelType w:val="hybridMultilevel"/>
    <w:tmpl w:val="FCD2B592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51901"/>
    <w:multiLevelType w:val="hybridMultilevel"/>
    <w:tmpl w:val="E7ECE7FC"/>
    <w:lvl w:ilvl="0" w:tplc="37AE79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734"/>
    <w:multiLevelType w:val="hybridMultilevel"/>
    <w:tmpl w:val="0E46DAF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18F4"/>
    <w:multiLevelType w:val="hybridMultilevel"/>
    <w:tmpl w:val="E858F4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F634E"/>
    <w:multiLevelType w:val="hybridMultilevel"/>
    <w:tmpl w:val="236A2462"/>
    <w:lvl w:ilvl="0" w:tplc="1E82DCAA">
      <w:start w:val="2"/>
      <w:numFmt w:val="bullet"/>
      <w:lvlText w:val="-"/>
      <w:lvlJc w:val="left"/>
      <w:pPr>
        <w:ind w:left="394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DC425B4"/>
    <w:multiLevelType w:val="hybridMultilevel"/>
    <w:tmpl w:val="9A7E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113CE"/>
    <w:multiLevelType w:val="hybridMultilevel"/>
    <w:tmpl w:val="B9BE4B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45BC"/>
    <w:multiLevelType w:val="hybridMultilevel"/>
    <w:tmpl w:val="E2C664DC"/>
    <w:lvl w:ilvl="0" w:tplc="041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D66"/>
    <w:multiLevelType w:val="multilevel"/>
    <w:tmpl w:val="2F005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7E23A9D"/>
    <w:multiLevelType w:val="hybridMultilevel"/>
    <w:tmpl w:val="E772BC66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F4BAA"/>
    <w:multiLevelType w:val="hybridMultilevel"/>
    <w:tmpl w:val="9A7E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E742B"/>
    <w:multiLevelType w:val="hybridMultilevel"/>
    <w:tmpl w:val="B60A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078A9"/>
    <w:multiLevelType w:val="hybridMultilevel"/>
    <w:tmpl w:val="E858F4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90961"/>
    <w:multiLevelType w:val="hybridMultilevel"/>
    <w:tmpl w:val="E772BC6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61E27"/>
    <w:multiLevelType w:val="hybridMultilevel"/>
    <w:tmpl w:val="B078630C"/>
    <w:lvl w:ilvl="0" w:tplc="AA2A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7996"/>
    <w:multiLevelType w:val="hybridMultilevel"/>
    <w:tmpl w:val="7F647D82"/>
    <w:lvl w:ilvl="0" w:tplc="2AEC179E">
      <w:start w:val="15"/>
      <w:numFmt w:val="bullet"/>
      <w:lvlText w:val="-"/>
      <w:lvlJc w:val="left"/>
      <w:pPr>
        <w:ind w:left="43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7" w15:restartNumberingAfterBreak="0">
    <w:nsid w:val="4C3D7F32"/>
    <w:multiLevelType w:val="hybridMultilevel"/>
    <w:tmpl w:val="C18EFFE4"/>
    <w:lvl w:ilvl="0" w:tplc="26946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655F9"/>
    <w:multiLevelType w:val="hybridMultilevel"/>
    <w:tmpl w:val="5F70BD62"/>
    <w:lvl w:ilvl="0" w:tplc="FAC29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14323"/>
    <w:multiLevelType w:val="hybridMultilevel"/>
    <w:tmpl w:val="76400AD2"/>
    <w:lvl w:ilvl="0" w:tplc="573AE76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46003"/>
    <w:multiLevelType w:val="hybridMultilevel"/>
    <w:tmpl w:val="7234BB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E4DBD"/>
    <w:multiLevelType w:val="hybridMultilevel"/>
    <w:tmpl w:val="E4EE3854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3052C"/>
    <w:multiLevelType w:val="hybridMultilevel"/>
    <w:tmpl w:val="38C2C574"/>
    <w:lvl w:ilvl="0" w:tplc="42DE9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1338F"/>
    <w:multiLevelType w:val="hybridMultilevel"/>
    <w:tmpl w:val="8D267B5E"/>
    <w:lvl w:ilvl="0" w:tplc="5EF2D2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7771BF"/>
    <w:multiLevelType w:val="hybridMultilevel"/>
    <w:tmpl w:val="ADD448DC"/>
    <w:lvl w:ilvl="0" w:tplc="50646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975D9"/>
    <w:multiLevelType w:val="hybridMultilevel"/>
    <w:tmpl w:val="BB9E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66532"/>
    <w:multiLevelType w:val="hybridMultilevel"/>
    <w:tmpl w:val="D48815D8"/>
    <w:lvl w:ilvl="0" w:tplc="7E108B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A3A65"/>
    <w:multiLevelType w:val="hybridMultilevel"/>
    <w:tmpl w:val="E4EE3854"/>
    <w:lvl w:ilvl="0" w:tplc="041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A3C4E"/>
    <w:multiLevelType w:val="multilevel"/>
    <w:tmpl w:val="CBD687D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EC7145A"/>
    <w:multiLevelType w:val="hybridMultilevel"/>
    <w:tmpl w:val="D5E89C7E"/>
    <w:lvl w:ilvl="0" w:tplc="B8DC503E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631DB"/>
    <w:multiLevelType w:val="hybridMultilevel"/>
    <w:tmpl w:val="8AF8DE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00E83"/>
    <w:multiLevelType w:val="hybridMultilevel"/>
    <w:tmpl w:val="F772918A"/>
    <w:lvl w:ilvl="0" w:tplc="275C72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284C6A"/>
    <w:multiLevelType w:val="hybridMultilevel"/>
    <w:tmpl w:val="B0428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42D56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8"/>
  </w:num>
  <w:num w:numId="4">
    <w:abstractNumId w:val="4"/>
  </w:num>
  <w:num w:numId="5">
    <w:abstractNumId w:val="31"/>
  </w:num>
  <w:num w:numId="6">
    <w:abstractNumId w:val="5"/>
  </w:num>
  <w:num w:numId="7">
    <w:abstractNumId w:val="26"/>
  </w:num>
  <w:num w:numId="8">
    <w:abstractNumId w:val="14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6"/>
  </w:num>
  <w:num w:numId="13">
    <w:abstractNumId w:val="1"/>
  </w:num>
  <w:num w:numId="14">
    <w:abstractNumId w:val="10"/>
  </w:num>
  <w:num w:numId="15">
    <w:abstractNumId w:val="22"/>
  </w:num>
  <w:num w:numId="16">
    <w:abstractNumId w:val="29"/>
  </w:num>
  <w:num w:numId="17">
    <w:abstractNumId w:val="2"/>
  </w:num>
  <w:num w:numId="18">
    <w:abstractNumId w:val="32"/>
  </w:num>
  <w:num w:numId="19">
    <w:abstractNumId w:val="24"/>
  </w:num>
  <w:num w:numId="20">
    <w:abstractNumId w:val="21"/>
  </w:num>
  <w:num w:numId="21">
    <w:abstractNumId w:val="18"/>
  </w:num>
  <w:num w:numId="22">
    <w:abstractNumId w:val="15"/>
  </w:num>
  <w:num w:numId="23">
    <w:abstractNumId w:val="12"/>
  </w:num>
  <w:num w:numId="24">
    <w:abstractNumId w:val="19"/>
  </w:num>
  <w:num w:numId="25">
    <w:abstractNumId w:val="6"/>
  </w:num>
  <w:num w:numId="26">
    <w:abstractNumId w:val="11"/>
  </w:num>
  <w:num w:numId="27">
    <w:abstractNumId w:val="0"/>
  </w:num>
  <w:num w:numId="28">
    <w:abstractNumId w:val="3"/>
  </w:num>
  <w:num w:numId="29">
    <w:abstractNumId w:val="20"/>
  </w:num>
  <w:num w:numId="30">
    <w:abstractNumId w:val="7"/>
  </w:num>
  <w:num w:numId="31">
    <w:abstractNumId w:val="30"/>
  </w:num>
  <w:num w:numId="32">
    <w:abstractNumId w:val="23"/>
  </w:num>
  <w:num w:numId="33">
    <w:abstractNumId w:val="1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42"/>
    <w:rsid w:val="000051A8"/>
    <w:rsid w:val="0000766C"/>
    <w:rsid w:val="00011407"/>
    <w:rsid w:val="00013017"/>
    <w:rsid w:val="0001498F"/>
    <w:rsid w:val="00014AEA"/>
    <w:rsid w:val="00017B63"/>
    <w:rsid w:val="0002270A"/>
    <w:rsid w:val="000243B9"/>
    <w:rsid w:val="000328F0"/>
    <w:rsid w:val="000346F2"/>
    <w:rsid w:val="00037EA7"/>
    <w:rsid w:val="000428C2"/>
    <w:rsid w:val="000504C6"/>
    <w:rsid w:val="00050AFD"/>
    <w:rsid w:val="000551A3"/>
    <w:rsid w:val="00063983"/>
    <w:rsid w:val="00066D13"/>
    <w:rsid w:val="00072A47"/>
    <w:rsid w:val="00073B52"/>
    <w:rsid w:val="0007540C"/>
    <w:rsid w:val="00076A42"/>
    <w:rsid w:val="00082F84"/>
    <w:rsid w:val="00083396"/>
    <w:rsid w:val="00086B53"/>
    <w:rsid w:val="00091196"/>
    <w:rsid w:val="000961CD"/>
    <w:rsid w:val="000A0A8F"/>
    <w:rsid w:val="000A6692"/>
    <w:rsid w:val="000A7797"/>
    <w:rsid w:val="000B0A0E"/>
    <w:rsid w:val="000B13C4"/>
    <w:rsid w:val="000B2AA9"/>
    <w:rsid w:val="000B75A4"/>
    <w:rsid w:val="000B786E"/>
    <w:rsid w:val="000C180D"/>
    <w:rsid w:val="000C4F00"/>
    <w:rsid w:val="000D0438"/>
    <w:rsid w:val="000D13BF"/>
    <w:rsid w:val="000D3160"/>
    <w:rsid w:val="000D3E8E"/>
    <w:rsid w:val="000D485D"/>
    <w:rsid w:val="000D4A58"/>
    <w:rsid w:val="000D5513"/>
    <w:rsid w:val="000D6390"/>
    <w:rsid w:val="000E0784"/>
    <w:rsid w:val="000E6325"/>
    <w:rsid w:val="000F0B9A"/>
    <w:rsid w:val="000F1CA0"/>
    <w:rsid w:val="00100268"/>
    <w:rsid w:val="00100C5B"/>
    <w:rsid w:val="0010370A"/>
    <w:rsid w:val="00103F44"/>
    <w:rsid w:val="001067ED"/>
    <w:rsid w:val="00106F7F"/>
    <w:rsid w:val="00107911"/>
    <w:rsid w:val="0011206D"/>
    <w:rsid w:val="001124B7"/>
    <w:rsid w:val="001140E4"/>
    <w:rsid w:val="00116FF9"/>
    <w:rsid w:val="00117E03"/>
    <w:rsid w:val="001243A4"/>
    <w:rsid w:val="001250A0"/>
    <w:rsid w:val="0013274B"/>
    <w:rsid w:val="001334DD"/>
    <w:rsid w:val="00133BDA"/>
    <w:rsid w:val="00137056"/>
    <w:rsid w:val="00150CB3"/>
    <w:rsid w:val="00152266"/>
    <w:rsid w:val="00153249"/>
    <w:rsid w:val="00157352"/>
    <w:rsid w:val="00160F9B"/>
    <w:rsid w:val="00165E8B"/>
    <w:rsid w:val="001703FB"/>
    <w:rsid w:val="00171BFF"/>
    <w:rsid w:val="00174A32"/>
    <w:rsid w:val="00174B30"/>
    <w:rsid w:val="001757F0"/>
    <w:rsid w:val="001762B4"/>
    <w:rsid w:val="0017691B"/>
    <w:rsid w:val="001775E3"/>
    <w:rsid w:val="00180943"/>
    <w:rsid w:val="00186570"/>
    <w:rsid w:val="00190B3F"/>
    <w:rsid w:val="00195CAF"/>
    <w:rsid w:val="001A0E2B"/>
    <w:rsid w:val="001A30FB"/>
    <w:rsid w:val="001A6828"/>
    <w:rsid w:val="001A6E19"/>
    <w:rsid w:val="001B00CE"/>
    <w:rsid w:val="001C4D95"/>
    <w:rsid w:val="001C52DD"/>
    <w:rsid w:val="001C66F8"/>
    <w:rsid w:val="001D1AAA"/>
    <w:rsid w:val="001D213F"/>
    <w:rsid w:val="001D3BCF"/>
    <w:rsid w:val="001D5ACA"/>
    <w:rsid w:val="001D607E"/>
    <w:rsid w:val="001D7923"/>
    <w:rsid w:val="001E04C0"/>
    <w:rsid w:val="001E22FB"/>
    <w:rsid w:val="001E25BB"/>
    <w:rsid w:val="001E3FD2"/>
    <w:rsid w:val="001E5957"/>
    <w:rsid w:val="001E7910"/>
    <w:rsid w:val="001F2800"/>
    <w:rsid w:val="00203C2B"/>
    <w:rsid w:val="0020412D"/>
    <w:rsid w:val="00210825"/>
    <w:rsid w:val="002111CF"/>
    <w:rsid w:val="002120C9"/>
    <w:rsid w:val="00212A03"/>
    <w:rsid w:val="00213513"/>
    <w:rsid w:val="002170E2"/>
    <w:rsid w:val="002222D1"/>
    <w:rsid w:val="00226CF6"/>
    <w:rsid w:val="00227E98"/>
    <w:rsid w:val="00236723"/>
    <w:rsid w:val="00242DAD"/>
    <w:rsid w:val="00243553"/>
    <w:rsid w:val="002517B2"/>
    <w:rsid w:val="002524AB"/>
    <w:rsid w:val="00252ADA"/>
    <w:rsid w:val="002606CE"/>
    <w:rsid w:val="00260ED5"/>
    <w:rsid w:val="002613A1"/>
    <w:rsid w:val="0026695B"/>
    <w:rsid w:val="002706FF"/>
    <w:rsid w:val="00270B97"/>
    <w:rsid w:val="002716AF"/>
    <w:rsid w:val="0027286C"/>
    <w:rsid w:val="0027409A"/>
    <w:rsid w:val="00276077"/>
    <w:rsid w:val="002809E7"/>
    <w:rsid w:val="0028180E"/>
    <w:rsid w:val="00281AE8"/>
    <w:rsid w:val="00281BE5"/>
    <w:rsid w:val="00284A6A"/>
    <w:rsid w:val="00286F00"/>
    <w:rsid w:val="002876B8"/>
    <w:rsid w:val="00287839"/>
    <w:rsid w:val="0028796B"/>
    <w:rsid w:val="00292AD1"/>
    <w:rsid w:val="00294C1B"/>
    <w:rsid w:val="002976A2"/>
    <w:rsid w:val="002A75BF"/>
    <w:rsid w:val="002B02CB"/>
    <w:rsid w:val="002B22F0"/>
    <w:rsid w:val="002C16C1"/>
    <w:rsid w:val="002C22D2"/>
    <w:rsid w:val="002C2ABA"/>
    <w:rsid w:val="002C4C2E"/>
    <w:rsid w:val="002D1978"/>
    <w:rsid w:val="002D1B94"/>
    <w:rsid w:val="002D2C07"/>
    <w:rsid w:val="002E1717"/>
    <w:rsid w:val="002E42F2"/>
    <w:rsid w:val="002E7BA7"/>
    <w:rsid w:val="002F0A66"/>
    <w:rsid w:val="002F199C"/>
    <w:rsid w:val="002F3136"/>
    <w:rsid w:val="0030451F"/>
    <w:rsid w:val="00304D43"/>
    <w:rsid w:val="003073A0"/>
    <w:rsid w:val="003118F8"/>
    <w:rsid w:val="00312FDD"/>
    <w:rsid w:val="00316A05"/>
    <w:rsid w:val="00316D54"/>
    <w:rsid w:val="00317714"/>
    <w:rsid w:val="003178C9"/>
    <w:rsid w:val="00320FBF"/>
    <w:rsid w:val="00322159"/>
    <w:rsid w:val="003230C6"/>
    <w:rsid w:val="00336997"/>
    <w:rsid w:val="00342A33"/>
    <w:rsid w:val="00344D33"/>
    <w:rsid w:val="003455A7"/>
    <w:rsid w:val="003506F9"/>
    <w:rsid w:val="00357D7C"/>
    <w:rsid w:val="0036105C"/>
    <w:rsid w:val="00365054"/>
    <w:rsid w:val="00365949"/>
    <w:rsid w:val="003662F6"/>
    <w:rsid w:val="00370E36"/>
    <w:rsid w:val="00373EFC"/>
    <w:rsid w:val="0037403E"/>
    <w:rsid w:val="00374188"/>
    <w:rsid w:val="00377A0C"/>
    <w:rsid w:val="00377ABB"/>
    <w:rsid w:val="00380C96"/>
    <w:rsid w:val="00380E79"/>
    <w:rsid w:val="0038542D"/>
    <w:rsid w:val="003855F2"/>
    <w:rsid w:val="00390924"/>
    <w:rsid w:val="003924BD"/>
    <w:rsid w:val="0039545E"/>
    <w:rsid w:val="003A2C75"/>
    <w:rsid w:val="003A44D6"/>
    <w:rsid w:val="003A55FC"/>
    <w:rsid w:val="003A7E5C"/>
    <w:rsid w:val="003C0278"/>
    <w:rsid w:val="003C0E9D"/>
    <w:rsid w:val="003C54D5"/>
    <w:rsid w:val="003C54E1"/>
    <w:rsid w:val="003C6A60"/>
    <w:rsid w:val="003C6C0E"/>
    <w:rsid w:val="003D23BE"/>
    <w:rsid w:val="003D2BCD"/>
    <w:rsid w:val="003D4224"/>
    <w:rsid w:val="003D4CA3"/>
    <w:rsid w:val="003D6DB7"/>
    <w:rsid w:val="003D75AE"/>
    <w:rsid w:val="003E0258"/>
    <w:rsid w:val="003E3A43"/>
    <w:rsid w:val="003E6607"/>
    <w:rsid w:val="003F1ECD"/>
    <w:rsid w:val="003F2BB7"/>
    <w:rsid w:val="003F2F36"/>
    <w:rsid w:val="003F5C30"/>
    <w:rsid w:val="00403A2F"/>
    <w:rsid w:val="00415CDE"/>
    <w:rsid w:val="00415E72"/>
    <w:rsid w:val="0041719A"/>
    <w:rsid w:val="00420677"/>
    <w:rsid w:val="004210CD"/>
    <w:rsid w:val="00423B4B"/>
    <w:rsid w:val="00433C4F"/>
    <w:rsid w:val="00436A5E"/>
    <w:rsid w:val="004422EA"/>
    <w:rsid w:val="00442B07"/>
    <w:rsid w:val="004462E0"/>
    <w:rsid w:val="00450A86"/>
    <w:rsid w:val="00453485"/>
    <w:rsid w:val="0045566B"/>
    <w:rsid w:val="00455C5E"/>
    <w:rsid w:val="00457860"/>
    <w:rsid w:val="00461533"/>
    <w:rsid w:val="00462963"/>
    <w:rsid w:val="0046343C"/>
    <w:rsid w:val="00463BD7"/>
    <w:rsid w:val="00470171"/>
    <w:rsid w:val="00470DC4"/>
    <w:rsid w:val="00470EDE"/>
    <w:rsid w:val="00472087"/>
    <w:rsid w:val="00473B57"/>
    <w:rsid w:val="00474F2B"/>
    <w:rsid w:val="0049012C"/>
    <w:rsid w:val="0049185C"/>
    <w:rsid w:val="004927B1"/>
    <w:rsid w:val="004963ED"/>
    <w:rsid w:val="00497090"/>
    <w:rsid w:val="0049782B"/>
    <w:rsid w:val="004B01B4"/>
    <w:rsid w:val="004B0B36"/>
    <w:rsid w:val="004B0F6D"/>
    <w:rsid w:val="004B19C5"/>
    <w:rsid w:val="004B2DD8"/>
    <w:rsid w:val="004B3E49"/>
    <w:rsid w:val="004B5733"/>
    <w:rsid w:val="004B72F9"/>
    <w:rsid w:val="004B7DCB"/>
    <w:rsid w:val="004C0040"/>
    <w:rsid w:val="004C6B1C"/>
    <w:rsid w:val="004C73BE"/>
    <w:rsid w:val="004D03AB"/>
    <w:rsid w:val="004D2401"/>
    <w:rsid w:val="004D707E"/>
    <w:rsid w:val="004E4670"/>
    <w:rsid w:val="004E510A"/>
    <w:rsid w:val="004F2E1D"/>
    <w:rsid w:val="004F4DB6"/>
    <w:rsid w:val="004F50C5"/>
    <w:rsid w:val="00501AB0"/>
    <w:rsid w:val="00502330"/>
    <w:rsid w:val="0050693F"/>
    <w:rsid w:val="005105AF"/>
    <w:rsid w:val="00510B98"/>
    <w:rsid w:val="005115B9"/>
    <w:rsid w:val="00517577"/>
    <w:rsid w:val="00517A36"/>
    <w:rsid w:val="00517C32"/>
    <w:rsid w:val="00517DE2"/>
    <w:rsid w:val="00520D34"/>
    <w:rsid w:val="00521EEA"/>
    <w:rsid w:val="00530227"/>
    <w:rsid w:val="00532A7F"/>
    <w:rsid w:val="005355D5"/>
    <w:rsid w:val="00547C23"/>
    <w:rsid w:val="005501C1"/>
    <w:rsid w:val="005503B8"/>
    <w:rsid w:val="00551026"/>
    <w:rsid w:val="005549EE"/>
    <w:rsid w:val="00563575"/>
    <w:rsid w:val="00565E60"/>
    <w:rsid w:val="00571352"/>
    <w:rsid w:val="00571422"/>
    <w:rsid w:val="005732E4"/>
    <w:rsid w:val="005809C4"/>
    <w:rsid w:val="00581452"/>
    <w:rsid w:val="00582325"/>
    <w:rsid w:val="00582C14"/>
    <w:rsid w:val="00584417"/>
    <w:rsid w:val="00586FA4"/>
    <w:rsid w:val="005918D0"/>
    <w:rsid w:val="005925AA"/>
    <w:rsid w:val="005947D3"/>
    <w:rsid w:val="00597EAD"/>
    <w:rsid w:val="005A00CB"/>
    <w:rsid w:val="005B140F"/>
    <w:rsid w:val="005B3149"/>
    <w:rsid w:val="005B5676"/>
    <w:rsid w:val="005B626E"/>
    <w:rsid w:val="005C1F12"/>
    <w:rsid w:val="005C3761"/>
    <w:rsid w:val="005D44FF"/>
    <w:rsid w:val="005D5009"/>
    <w:rsid w:val="005E4BC6"/>
    <w:rsid w:val="005E5C9D"/>
    <w:rsid w:val="005F231B"/>
    <w:rsid w:val="005F2923"/>
    <w:rsid w:val="005F29E2"/>
    <w:rsid w:val="005F3B6A"/>
    <w:rsid w:val="00603C05"/>
    <w:rsid w:val="006064CF"/>
    <w:rsid w:val="00610888"/>
    <w:rsid w:val="00610E2F"/>
    <w:rsid w:val="006118AF"/>
    <w:rsid w:val="00620532"/>
    <w:rsid w:val="0062146B"/>
    <w:rsid w:val="00622883"/>
    <w:rsid w:val="00623476"/>
    <w:rsid w:val="006235B0"/>
    <w:rsid w:val="006236B9"/>
    <w:rsid w:val="0062529E"/>
    <w:rsid w:val="0062542B"/>
    <w:rsid w:val="0062677C"/>
    <w:rsid w:val="00631B57"/>
    <w:rsid w:val="00633962"/>
    <w:rsid w:val="00636D70"/>
    <w:rsid w:val="006376C0"/>
    <w:rsid w:val="00640CE9"/>
    <w:rsid w:val="00640EF0"/>
    <w:rsid w:val="00642E2B"/>
    <w:rsid w:val="00653D36"/>
    <w:rsid w:val="0065463B"/>
    <w:rsid w:val="006604E7"/>
    <w:rsid w:val="0066198D"/>
    <w:rsid w:val="006622ED"/>
    <w:rsid w:val="006642E4"/>
    <w:rsid w:val="00676B6C"/>
    <w:rsid w:val="006800C8"/>
    <w:rsid w:val="00680E88"/>
    <w:rsid w:val="00682FE0"/>
    <w:rsid w:val="006876CE"/>
    <w:rsid w:val="0069223A"/>
    <w:rsid w:val="006925ED"/>
    <w:rsid w:val="00692FDB"/>
    <w:rsid w:val="006944FF"/>
    <w:rsid w:val="00694D8A"/>
    <w:rsid w:val="006A0171"/>
    <w:rsid w:val="006A116E"/>
    <w:rsid w:val="006B23C1"/>
    <w:rsid w:val="006B64BA"/>
    <w:rsid w:val="006B7D0F"/>
    <w:rsid w:val="006C12C2"/>
    <w:rsid w:val="006C62F8"/>
    <w:rsid w:val="006D1A0A"/>
    <w:rsid w:val="006D750C"/>
    <w:rsid w:val="006E2D9C"/>
    <w:rsid w:val="006E3DBF"/>
    <w:rsid w:val="006E60B8"/>
    <w:rsid w:val="006E75D8"/>
    <w:rsid w:val="006F41DD"/>
    <w:rsid w:val="006F703E"/>
    <w:rsid w:val="00703A48"/>
    <w:rsid w:val="00704B04"/>
    <w:rsid w:val="00706C80"/>
    <w:rsid w:val="00714275"/>
    <w:rsid w:val="007248A8"/>
    <w:rsid w:val="00724936"/>
    <w:rsid w:val="00732086"/>
    <w:rsid w:val="00732DEE"/>
    <w:rsid w:val="00740803"/>
    <w:rsid w:val="00742D12"/>
    <w:rsid w:val="007449A8"/>
    <w:rsid w:val="007454A8"/>
    <w:rsid w:val="007476B2"/>
    <w:rsid w:val="00753D72"/>
    <w:rsid w:val="00754521"/>
    <w:rsid w:val="007556BA"/>
    <w:rsid w:val="00756297"/>
    <w:rsid w:val="007606D0"/>
    <w:rsid w:val="007667A3"/>
    <w:rsid w:val="0076775B"/>
    <w:rsid w:val="00767972"/>
    <w:rsid w:val="00770A1A"/>
    <w:rsid w:val="00773C0C"/>
    <w:rsid w:val="00777A7C"/>
    <w:rsid w:val="00777F2E"/>
    <w:rsid w:val="0078059C"/>
    <w:rsid w:val="00785444"/>
    <w:rsid w:val="0079564F"/>
    <w:rsid w:val="00797B5B"/>
    <w:rsid w:val="007A18F0"/>
    <w:rsid w:val="007A3399"/>
    <w:rsid w:val="007A3AA4"/>
    <w:rsid w:val="007B4343"/>
    <w:rsid w:val="007B4AD8"/>
    <w:rsid w:val="007C05F5"/>
    <w:rsid w:val="007C4E68"/>
    <w:rsid w:val="007C5076"/>
    <w:rsid w:val="007C67BA"/>
    <w:rsid w:val="007C6A44"/>
    <w:rsid w:val="007D39BE"/>
    <w:rsid w:val="007D7BA5"/>
    <w:rsid w:val="007D7D32"/>
    <w:rsid w:val="007D7F85"/>
    <w:rsid w:val="007E5731"/>
    <w:rsid w:val="007E5E8E"/>
    <w:rsid w:val="007E701C"/>
    <w:rsid w:val="007F00D0"/>
    <w:rsid w:val="007F112A"/>
    <w:rsid w:val="007F1A55"/>
    <w:rsid w:val="007F2834"/>
    <w:rsid w:val="007F5803"/>
    <w:rsid w:val="007F5D97"/>
    <w:rsid w:val="00811730"/>
    <w:rsid w:val="00811877"/>
    <w:rsid w:val="008178F1"/>
    <w:rsid w:val="00822523"/>
    <w:rsid w:val="00822C14"/>
    <w:rsid w:val="008321E7"/>
    <w:rsid w:val="00836DF6"/>
    <w:rsid w:val="00840941"/>
    <w:rsid w:val="00841F86"/>
    <w:rsid w:val="00843527"/>
    <w:rsid w:val="00843BC5"/>
    <w:rsid w:val="00843C10"/>
    <w:rsid w:val="00850EC8"/>
    <w:rsid w:val="00851FB1"/>
    <w:rsid w:val="00854B4F"/>
    <w:rsid w:val="00861FEE"/>
    <w:rsid w:val="00863263"/>
    <w:rsid w:val="00865201"/>
    <w:rsid w:val="00865A0A"/>
    <w:rsid w:val="0086717E"/>
    <w:rsid w:val="008702DC"/>
    <w:rsid w:val="008714EE"/>
    <w:rsid w:val="008731E6"/>
    <w:rsid w:val="008911C9"/>
    <w:rsid w:val="00892751"/>
    <w:rsid w:val="0089327F"/>
    <w:rsid w:val="008959C0"/>
    <w:rsid w:val="008965E8"/>
    <w:rsid w:val="00897D58"/>
    <w:rsid w:val="008A0ABF"/>
    <w:rsid w:val="008A2E28"/>
    <w:rsid w:val="008A3F34"/>
    <w:rsid w:val="008A7AE1"/>
    <w:rsid w:val="008A7DD2"/>
    <w:rsid w:val="008A7E07"/>
    <w:rsid w:val="008B1308"/>
    <w:rsid w:val="008B540D"/>
    <w:rsid w:val="008B561E"/>
    <w:rsid w:val="008C0D57"/>
    <w:rsid w:val="008C52A6"/>
    <w:rsid w:val="008D1134"/>
    <w:rsid w:val="008D7519"/>
    <w:rsid w:val="008D7B40"/>
    <w:rsid w:val="008E2C13"/>
    <w:rsid w:val="008E3B9B"/>
    <w:rsid w:val="008F057E"/>
    <w:rsid w:val="008F2F61"/>
    <w:rsid w:val="008F3A00"/>
    <w:rsid w:val="008F4C7F"/>
    <w:rsid w:val="008F4E06"/>
    <w:rsid w:val="008F60C0"/>
    <w:rsid w:val="00904012"/>
    <w:rsid w:val="009078FB"/>
    <w:rsid w:val="00914282"/>
    <w:rsid w:val="0091640C"/>
    <w:rsid w:val="009207B7"/>
    <w:rsid w:val="00920AE3"/>
    <w:rsid w:val="00921709"/>
    <w:rsid w:val="00925031"/>
    <w:rsid w:val="009333B7"/>
    <w:rsid w:val="0093434C"/>
    <w:rsid w:val="00935397"/>
    <w:rsid w:val="009357AD"/>
    <w:rsid w:val="00936873"/>
    <w:rsid w:val="00937063"/>
    <w:rsid w:val="00941FD5"/>
    <w:rsid w:val="00947024"/>
    <w:rsid w:val="00950FAE"/>
    <w:rsid w:val="00957453"/>
    <w:rsid w:val="009613B3"/>
    <w:rsid w:val="009633D9"/>
    <w:rsid w:val="009634EC"/>
    <w:rsid w:val="009650BA"/>
    <w:rsid w:val="00965247"/>
    <w:rsid w:val="00965FE5"/>
    <w:rsid w:val="0097282C"/>
    <w:rsid w:val="00976922"/>
    <w:rsid w:val="009776E4"/>
    <w:rsid w:val="009863B5"/>
    <w:rsid w:val="0099049E"/>
    <w:rsid w:val="00990F16"/>
    <w:rsid w:val="00993301"/>
    <w:rsid w:val="00994ABA"/>
    <w:rsid w:val="00997287"/>
    <w:rsid w:val="009A0CC3"/>
    <w:rsid w:val="009A12CF"/>
    <w:rsid w:val="009A262A"/>
    <w:rsid w:val="009A39E1"/>
    <w:rsid w:val="009A44E7"/>
    <w:rsid w:val="009B3194"/>
    <w:rsid w:val="009C23FF"/>
    <w:rsid w:val="009C6A57"/>
    <w:rsid w:val="009D7093"/>
    <w:rsid w:val="009E096A"/>
    <w:rsid w:val="009E4EB4"/>
    <w:rsid w:val="009E7A84"/>
    <w:rsid w:val="009F17F6"/>
    <w:rsid w:val="009F1A30"/>
    <w:rsid w:val="009F32A4"/>
    <w:rsid w:val="009F5D00"/>
    <w:rsid w:val="009F5F4A"/>
    <w:rsid w:val="009F75CA"/>
    <w:rsid w:val="00A044E2"/>
    <w:rsid w:val="00A05938"/>
    <w:rsid w:val="00A10B01"/>
    <w:rsid w:val="00A11757"/>
    <w:rsid w:val="00A126AA"/>
    <w:rsid w:val="00A134C3"/>
    <w:rsid w:val="00A14B7F"/>
    <w:rsid w:val="00A17B4E"/>
    <w:rsid w:val="00A21D64"/>
    <w:rsid w:val="00A2483A"/>
    <w:rsid w:val="00A31276"/>
    <w:rsid w:val="00A33E9C"/>
    <w:rsid w:val="00A37566"/>
    <w:rsid w:val="00A3762A"/>
    <w:rsid w:val="00A422EC"/>
    <w:rsid w:val="00A51399"/>
    <w:rsid w:val="00A53658"/>
    <w:rsid w:val="00A5366D"/>
    <w:rsid w:val="00A56E72"/>
    <w:rsid w:val="00A61BC2"/>
    <w:rsid w:val="00A631B4"/>
    <w:rsid w:val="00A63292"/>
    <w:rsid w:val="00A6336A"/>
    <w:rsid w:val="00A65783"/>
    <w:rsid w:val="00A714A2"/>
    <w:rsid w:val="00A71C6A"/>
    <w:rsid w:val="00A73A5F"/>
    <w:rsid w:val="00A76C2C"/>
    <w:rsid w:val="00A7742B"/>
    <w:rsid w:val="00A812C8"/>
    <w:rsid w:val="00A83BB6"/>
    <w:rsid w:val="00A871E9"/>
    <w:rsid w:val="00A90081"/>
    <w:rsid w:val="00A91292"/>
    <w:rsid w:val="00A933DC"/>
    <w:rsid w:val="00A95462"/>
    <w:rsid w:val="00A957E2"/>
    <w:rsid w:val="00A96D19"/>
    <w:rsid w:val="00A97E32"/>
    <w:rsid w:val="00AA4077"/>
    <w:rsid w:val="00AA44A9"/>
    <w:rsid w:val="00AA50B8"/>
    <w:rsid w:val="00AA5545"/>
    <w:rsid w:val="00AB1DD0"/>
    <w:rsid w:val="00AB26DA"/>
    <w:rsid w:val="00AB451C"/>
    <w:rsid w:val="00AB62B6"/>
    <w:rsid w:val="00AC0B3D"/>
    <w:rsid w:val="00AC4E89"/>
    <w:rsid w:val="00AC6491"/>
    <w:rsid w:val="00AC6ADD"/>
    <w:rsid w:val="00AC7920"/>
    <w:rsid w:val="00AC7FC0"/>
    <w:rsid w:val="00AD097A"/>
    <w:rsid w:val="00AD1973"/>
    <w:rsid w:val="00AD1B12"/>
    <w:rsid w:val="00AE3894"/>
    <w:rsid w:val="00AE3BA6"/>
    <w:rsid w:val="00AE5D2D"/>
    <w:rsid w:val="00AE6302"/>
    <w:rsid w:val="00AE6951"/>
    <w:rsid w:val="00AE6BE6"/>
    <w:rsid w:val="00AE7662"/>
    <w:rsid w:val="00AF46B1"/>
    <w:rsid w:val="00AF5255"/>
    <w:rsid w:val="00AF677B"/>
    <w:rsid w:val="00AF68B6"/>
    <w:rsid w:val="00B01DE6"/>
    <w:rsid w:val="00B0466B"/>
    <w:rsid w:val="00B072E7"/>
    <w:rsid w:val="00B11859"/>
    <w:rsid w:val="00B237A0"/>
    <w:rsid w:val="00B259D5"/>
    <w:rsid w:val="00B26B79"/>
    <w:rsid w:val="00B33DC2"/>
    <w:rsid w:val="00B35E00"/>
    <w:rsid w:val="00B36071"/>
    <w:rsid w:val="00B43969"/>
    <w:rsid w:val="00B46069"/>
    <w:rsid w:val="00B50059"/>
    <w:rsid w:val="00B50B3F"/>
    <w:rsid w:val="00B5230E"/>
    <w:rsid w:val="00B55296"/>
    <w:rsid w:val="00B638EE"/>
    <w:rsid w:val="00B70D35"/>
    <w:rsid w:val="00B72016"/>
    <w:rsid w:val="00B736C9"/>
    <w:rsid w:val="00B775BA"/>
    <w:rsid w:val="00B81586"/>
    <w:rsid w:val="00B816CF"/>
    <w:rsid w:val="00B82107"/>
    <w:rsid w:val="00B86A17"/>
    <w:rsid w:val="00B973FE"/>
    <w:rsid w:val="00BA260B"/>
    <w:rsid w:val="00BA3BD7"/>
    <w:rsid w:val="00BA4D2B"/>
    <w:rsid w:val="00BB08A1"/>
    <w:rsid w:val="00BB0FD6"/>
    <w:rsid w:val="00BB1369"/>
    <w:rsid w:val="00BB6177"/>
    <w:rsid w:val="00BC0DD5"/>
    <w:rsid w:val="00BC4C30"/>
    <w:rsid w:val="00BD1BBB"/>
    <w:rsid w:val="00BD1BEA"/>
    <w:rsid w:val="00BD1CAD"/>
    <w:rsid w:val="00BD2676"/>
    <w:rsid w:val="00BD73CE"/>
    <w:rsid w:val="00BE31EE"/>
    <w:rsid w:val="00BE33AE"/>
    <w:rsid w:val="00C0273F"/>
    <w:rsid w:val="00C03B98"/>
    <w:rsid w:val="00C06F2E"/>
    <w:rsid w:val="00C078D5"/>
    <w:rsid w:val="00C10573"/>
    <w:rsid w:val="00C11E60"/>
    <w:rsid w:val="00C12AB5"/>
    <w:rsid w:val="00C12AF3"/>
    <w:rsid w:val="00C13BF9"/>
    <w:rsid w:val="00C14EC2"/>
    <w:rsid w:val="00C168AD"/>
    <w:rsid w:val="00C22A80"/>
    <w:rsid w:val="00C22ECA"/>
    <w:rsid w:val="00C2428C"/>
    <w:rsid w:val="00C25D20"/>
    <w:rsid w:val="00C269A2"/>
    <w:rsid w:val="00C26FF5"/>
    <w:rsid w:val="00C27C78"/>
    <w:rsid w:val="00C31388"/>
    <w:rsid w:val="00C33D5C"/>
    <w:rsid w:val="00C36222"/>
    <w:rsid w:val="00C42C77"/>
    <w:rsid w:val="00C43E42"/>
    <w:rsid w:val="00C44AF0"/>
    <w:rsid w:val="00C46FE2"/>
    <w:rsid w:val="00C474E9"/>
    <w:rsid w:val="00C4788E"/>
    <w:rsid w:val="00C47B4C"/>
    <w:rsid w:val="00C5119B"/>
    <w:rsid w:val="00C544CC"/>
    <w:rsid w:val="00C55781"/>
    <w:rsid w:val="00C570AD"/>
    <w:rsid w:val="00C66139"/>
    <w:rsid w:val="00C70FBB"/>
    <w:rsid w:val="00C7158F"/>
    <w:rsid w:val="00C71869"/>
    <w:rsid w:val="00C7190D"/>
    <w:rsid w:val="00C74676"/>
    <w:rsid w:val="00C757BD"/>
    <w:rsid w:val="00C76095"/>
    <w:rsid w:val="00C76454"/>
    <w:rsid w:val="00C80BB5"/>
    <w:rsid w:val="00C81DCE"/>
    <w:rsid w:val="00C82C35"/>
    <w:rsid w:val="00C836CF"/>
    <w:rsid w:val="00C85CF9"/>
    <w:rsid w:val="00C87122"/>
    <w:rsid w:val="00C92560"/>
    <w:rsid w:val="00C93D5A"/>
    <w:rsid w:val="00C968A6"/>
    <w:rsid w:val="00CB16AE"/>
    <w:rsid w:val="00CB4881"/>
    <w:rsid w:val="00CB5110"/>
    <w:rsid w:val="00CB5232"/>
    <w:rsid w:val="00CB6507"/>
    <w:rsid w:val="00CC22D2"/>
    <w:rsid w:val="00CC5F04"/>
    <w:rsid w:val="00CD49DB"/>
    <w:rsid w:val="00CD7270"/>
    <w:rsid w:val="00CE0FF8"/>
    <w:rsid w:val="00CE19FC"/>
    <w:rsid w:val="00CE1C21"/>
    <w:rsid w:val="00CE2F5F"/>
    <w:rsid w:val="00CE4352"/>
    <w:rsid w:val="00CE5F70"/>
    <w:rsid w:val="00CE6534"/>
    <w:rsid w:val="00CE7AD6"/>
    <w:rsid w:val="00CF28D5"/>
    <w:rsid w:val="00CF7728"/>
    <w:rsid w:val="00CF7778"/>
    <w:rsid w:val="00D031C9"/>
    <w:rsid w:val="00D04ADB"/>
    <w:rsid w:val="00D04D8E"/>
    <w:rsid w:val="00D05365"/>
    <w:rsid w:val="00D066AF"/>
    <w:rsid w:val="00D1410A"/>
    <w:rsid w:val="00D1440C"/>
    <w:rsid w:val="00D1489D"/>
    <w:rsid w:val="00D20218"/>
    <w:rsid w:val="00D22D90"/>
    <w:rsid w:val="00D25947"/>
    <w:rsid w:val="00D26C52"/>
    <w:rsid w:val="00D32C5D"/>
    <w:rsid w:val="00D35CF9"/>
    <w:rsid w:val="00D459B8"/>
    <w:rsid w:val="00D508DE"/>
    <w:rsid w:val="00D53393"/>
    <w:rsid w:val="00D53F4D"/>
    <w:rsid w:val="00D540ED"/>
    <w:rsid w:val="00D5577F"/>
    <w:rsid w:val="00D56196"/>
    <w:rsid w:val="00D56B0A"/>
    <w:rsid w:val="00D60B32"/>
    <w:rsid w:val="00D60CB6"/>
    <w:rsid w:val="00D61630"/>
    <w:rsid w:val="00D677E6"/>
    <w:rsid w:val="00D701AA"/>
    <w:rsid w:val="00D749BD"/>
    <w:rsid w:val="00D84095"/>
    <w:rsid w:val="00D8431E"/>
    <w:rsid w:val="00D9315B"/>
    <w:rsid w:val="00D933DE"/>
    <w:rsid w:val="00D945E0"/>
    <w:rsid w:val="00DB473D"/>
    <w:rsid w:val="00DC31B9"/>
    <w:rsid w:val="00DC44F6"/>
    <w:rsid w:val="00DC52D1"/>
    <w:rsid w:val="00DD2147"/>
    <w:rsid w:val="00DD43EC"/>
    <w:rsid w:val="00DD6A31"/>
    <w:rsid w:val="00DE5E09"/>
    <w:rsid w:val="00DE6CFB"/>
    <w:rsid w:val="00DF0C8B"/>
    <w:rsid w:val="00DF0E39"/>
    <w:rsid w:val="00DF38BE"/>
    <w:rsid w:val="00DF3D84"/>
    <w:rsid w:val="00DF55E7"/>
    <w:rsid w:val="00E03C07"/>
    <w:rsid w:val="00E103E2"/>
    <w:rsid w:val="00E1258F"/>
    <w:rsid w:val="00E1437B"/>
    <w:rsid w:val="00E15B02"/>
    <w:rsid w:val="00E15D82"/>
    <w:rsid w:val="00E23513"/>
    <w:rsid w:val="00E24F39"/>
    <w:rsid w:val="00E3094C"/>
    <w:rsid w:val="00E31474"/>
    <w:rsid w:val="00E31AC4"/>
    <w:rsid w:val="00E32A9E"/>
    <w:rsid w:val="00E37AA7"/>
    <w:rsid w:val="00E40A88"/>
    <w:rsid w:val="00E46F57"/>
    <w:rsid w:val="00E5459A"/>
    <w:rsid w:val="00E60020"/>
    <w:rsid w:val="00E637FD"/>
    <w:rsid w:val="00E64B84"/>
    <w:rsid w:val="00E673EE"/>
    <w:rsid w:val="00E736AE"/>
    <w:rsid w:val="00E7388A"/>
    <w:rsid w:val="00E81C97"/>
    <w:rsid w:val="00E85F5E"/>
    <w:rsid w:val="00E91DCA"/>
    <w:rsid w:val="00E9242D"/>
    <w:rsid w:val="00E9534A"/>
    <w:rsid w:val="00E95AE1"/>
    <w:rsid w:val="00E96BBD"/>
    <w:rsid w:val="00E97268"/>
    <w:rsid w:val="00E976D3"/>
    <w:rsid w:val="00EA1948"/>
    <w:rsid w:val="00EA2CFA"/>
    <w:rsid w:val="00EB0560"/>
    <w:rsid w:val="00EB0EC7"/>
    <w:rsid w:val="00EB0F0C"/>
    <w:rsid w:val="00EB3B6B"/>
    <w:rsid w:val="00EB492E"/>
    <w:rsid w:val="00EB4EDB"/>
    <w:rsid w:val="00EB7731"/>
    <w:rsid w:val="00EC0C77"/>
    <w:rsid w:val="00EC5809"/>
    <w:rsid w:val="00ED2951"/>
    <w:rsid w:val="00EE02FC"/>
    <w:rsid w:val="00EE07C0"/>
    <w:rsid w:val="00EF2BD5"/>
    <w:rsid w:val="00EF3D5E"/>
    <w:rsid w:val="00EF4DDB"/>
    <w:rsid w:val="00EF5DE5"/>
    <w:rsid w:val="00F03AA1"/>
    <w:rsid w:val="00F13FAE"/>
    <w:rsid w:val="00F161DA"/>
    <w:rsid w:val="00F171F6"/>
    <w:rsid w:val="00F223DE"/>
    <w:rsid w:val="00F23F79"/>
    <w:rsid w:val="00F26BC6"/>
    <w:rsid w:val="00F30C9D"/>
    <w:rsid w:val="00F32FA1"/>
    <w:rsid w:val="00F40ED7"/>
    <w:rsid w:val="00F42485"/>
    <w:rsid w:val="00F44D9A"/>
    <w:rsid w:val="00F47089"/>
    <w:rsid w:val="00F4724F"/>
    <w:rsid w:val="00F47618"/>
    <w:rsid w:val="00F50D8F"/>
    <w:rsid w:val="00F529BC"/>
    <w:rsid w:val="00F551AF"/>
    <w:rsid w:val="00F55614"/>
    <w:rsid w:val="00F55A1D"/>
    <w:rsid w:val="00F56065"/>
    <w:rsid w:val="00F56420"/>
    <w:rsid w:val="00F657E0"/>
    <w:rsid w:val="00F6785D"/>
    <w:rsid w:val="00F70EA8"/>
    <w:rsid w:val="00F7252C"/>
    <w:rsid w:val="00F7256C"/>
    <w:rsid w:val="00F732B6"/>
    <w:rsid w:val="00F774D5"/>
    <w:rsid w:val="00F827D5"/>
    <w:rsid w:val="00F8666B"/>
    <w:rsid w:val="00F877DA"/>
    <w:rsid w:val="00F91134"/>
    <w:rsid w:val="00F9150F"/>
    <w:rsid w:val="00F917FC"/>
    <w:rsid w:val="00F94D6F"/>
    <w:rsid w:val="00FA6BCB"/>
    <w:rsid w:val="00FD0327"/>
    <w:rsid w:val="00FD05EA"/>
    <w:rsid w:val="00FD2F29"/>
    <w:rsid w:val="00FD53FC"/>
    <w:rsid w:val="00FE1AB3"/>
    <w:rsid w:val="00FE25B2"/>
    <w:rsid w:val="00FE2A49"/>
    <w:rsid w:val="00FE2BF7"/>
    <w:rsid w:val="00FE3DDA"/>
    <w:rsid w:val="00FE41CB"/>
    <w:rsid w:val="00FE53C9"/>
    <w:rsid w:val="00FF3A08"/>
    <w:rsid w:val="00FF40E6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DCD5B"/>
  <w15:docId w15:val="{85039D28-0E8C-485F-AFED-2DBA7758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957"/>
  </w:style>
  <w:style w:type="paragraph" w:styleId="Heading1">
    <w:name w:val="heading 1"/>
    <w:basedOn w:val="Normal"/>
    <w:next w:val="Normal"/>
    <w:link w:val="Heading1Char"/>
    <w:qFormat/>
    <w:rsid w:val="000D4A58"/>
    <w:pPr>
      <w:keepNext/>
      <w:numPr>
        <w:numId w:val="9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nhideWhenUsed/>
    <w:qFormat/>
    <w:rsid w:val="000D4A5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0D4A5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D4A5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4A58"/>
    <w:pPr>
      <w:keepNext/>
      <w:numPr>
        <w:ilvl w:val="4"/>
        <w:numId w:val="9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4A58"/>
    <w:pPr>
      <w:keepNext/>
      <w:numPr>
        <w:ilvl w:val="5"/>
        <w:numId w:val="9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0D4A58"/>
    <w:pPr>
      <w:keepNext/>
      <w:numPr>
        <w:ilvl w:val="6"/>
        <w:numId w:val="9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0D4A58"/>
    <w:pPr>
      <w:keepNext/>
      <w:numPr>
        <w:ilvl w:val="7"/>
        <w:numId w:val="9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0D4A58"/>
    <w:pPr>
      <w:keepNext/>
      <w:numPr>
        <w:ilvl w:val="8"/>
        <w:numId w:val="9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822C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2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2D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2D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D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D9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9545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8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666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D4A5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0D4A58"/>
    <w:rPr>
      <w:rFonts w:ascii="Trebuchet MS" w:eastAsia="Times New Roman" w:hAnsi="Trebuchet MS" w:cs="Arial"/>
      <w:b/>
      <w:bCs/>
      <w:sz w:val="24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0D4A58"/>
    <w:rPr>
      <w:rFonts w:ascii="Trebuchet MS" w:eastAsia="Times New Roman" w:hAnsi="Trebuchet MS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0D4A58"/>
    <w:rPr>
      <w:rFonts w:ascii="Trebuchet MS" w:eastAsia="Times New Roman" w:hAnsi="Trebuchet MS" w:cs="Arial"/>
      <w:b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0D4A58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0D4A58"/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0D4A58"/>
    <w:rPr>
      <w:rFonts w:ascii="Trebuchet MS" w:eastAsia="Times New Roman" w:hAnsi="Trebuchet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0D4A58"/>
    <w:rPr>
      <w:rFonts w:ascii="Trebuchet MS" w:eastAsia="Times New Roman" w:hAnsi="Trebuchet MS" w:cs="Times New Roman"/>
      <w:b/>
      <w:caps/>
      <w:sz w:val="32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0D4A58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0D4A58"/>
  </w:style>
  <w:style w:type="paragraph" w:styleId="Header">
    <w:name w:val="header"/>
    <w:basedOn w:val="Normal"/>
    <w:link w:val="HeaderChar"/>
    <w:uiPriority w:val="99"/>
    <w:unhideWhenUsed/>
    <w:rsid w:val="00091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96"/>
  </w:style>
  <w:style w:type="paragraph" w:styleId="Footer">
    <w:name w:val="footer"/>
    <w:basedOn w:val="Normal"/>
    <w:link w:val="FooterChar"/>
    <w:uiPriority w:val="99"/>
    <w:unhideWhenUsed/>
    <w:rsid w:val="00091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196"/>
  </w:style>
  <w:style w:type="paragraph" w:customStyle="1" w:styleId="TableParagraph">
    <w:name w:val="Table Paragraph"/>
    <w:basedOn w:val="Normal"/>
    <w:uiPriority w:val="1"/>
    <w:qFormat/>
    <w:rsid w:val="004C6B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Char1Char">
    <w:name w:val=" Char Char Char1 Char"/>
    <w:basedOn w:val="Normal"/>
    <w:rsid w:val="00B72016"/>
    <w:pPr>
      <w:spacing w:before="120" w:line="240" w:lineRule="exact"/>
    </w:pPr>
    <w:rPr>
      <w:rFonts w:ascii="Tahoma" w:eastAsia="Times New Roman" w:hAnsi="Tahoma" w:cs="Times New Roman"/>
      <w:sz w:val="20"/>
      <w:szCs w:val="24"/>
      <w:lang w:val="en-US"/>
    </w:rPr>
  </w:style>
  <w:style w:type="paragraph" w:customStyle="1" w:styleId="instruct">
    <w:name w:val="instruct"/>
    <w:basedOn w:val="Normal"/>
    <w:rsid w:val="00B7201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SubiectComentariu">
    <w:name w:val="Subiect Comentariu"/>
    <w:basedOn w:val="CommentText"/>
    <w:next w:val="CommentText"/>
    <w:semiHidden/>
    <w:rsid w:val="00B72016"/>
    <w:pPr>
      <w:spacing w:before="120" w:after="120"/>
    </w:pPr>
    <w:rPr>
      <w:rFonts w:ascii="Trebuchet MS" w:eastAsia="Times New Roman" w:hAnsi="Trebuchet MS" w:cs="Times New Roman"/>
      <w:b/>
      <w:bCs/>
      <w:szCs w:val="24"/>
      <w:lang w:val="x-none"/>
    </w:rPr>
  </w:style>
  <w:style w:type="table" w:styleId="TableGrid">
    <w:name w:val="Table Grid"/>
    <w:basedOn w:val="TableNormal"/>
    <w:uiPriority w:val="39"/>
    <w:rsid w:val="0027286C"/>
    <w:pPr>
      <w:spacing w:after="0" w:line="240" w:lineRule="auto"/>
    </w:pPr>
    <w:rPr>
      <w:rFonts w:ascii="Trebuchet MS" w:eastAsia="Trebuchet MS" w:hAnsi="Trebuchet MS" w:cs="Trebuchet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27286C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1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809CB-7F52-446E-A59A-8508B497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2608</Words>
  <Characters>14868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MT</Company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2023-10-19T10:40:00Z</cp:lastPrinted>
  <dcterms:created xsi:type="dcterms:W3CDTF">2023-11-20T10:49:00Z</dcterms:created>
  <dcterms:modified xsi:type="dcterms:W3CDTF">2023-11-20T10:49:00Z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2023-05-30T09:39:52Z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6addc4b4-ae91-4ab1-929a-fa6a6ac0daa7</vt:lpwstr>
  </property>
  <property fmtid="{D5CDD505-2E9C-101B-9397-08002B2CF9AE}" pid="8" name="MSIP_Label_6bd9ddd1-4d20-43f6-abfa-fc3c07406f94_ContentBits">
    <vt:lpwstr>0</vt:lpwstr>
  </property>
</Properties>
</file>